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90B6" w14:textId="0DCB8E93" w:rsidR="001A0A8F" w:rsidRPr="001A0A8F" w:rsidRDefault="001A0A8F" w:rsidP="001A0A8F">
      <w:pPr>
        <w:pStyle w:val="SIWZ-Nrzalacznika"/>
        <w:tabs>
          <w:tab w:val="clear" w:pos="360"/>
        </w:tabs>
        <w:ind w:left="5676" w:firstLine="696"/>
        <w:jc w:val="left"/>
        <w:rPr>
          <w:rFonts w:cstheme="minorHAnsi"/>
          <w:sz w:val="24"/>
          <w:szCs w:val="24"/>
        </w:rPr>
      </w:pPr>
      <w:r w:rsidRPr="009474F1">
        <w:rPr>
          <w:rFonts w:cstheme="minorHAnsi"/>
          <w:sz w:val="24"/>
          <w:szCs w:val="24"/>
        </w:rPr>
        <w:t xml:space="preserve">Załącznik nr </w:t>
      </w:r>
      <w:r w:rsidR="009474F1" w:rsidRPr="009474F1">
        <w:rPr>
          <w:rFonts w:cstheme="minorHAnsi"/>
          <w:sz w:val="24"/>
          <w:szCs w:val="24"/>
        </w:rPr>
        <w:t>5</w:t>
      </w:r>
      <w:r w:rsidRPr="009474F1">
        <w:rPr>
          <w:rFonts w:cstheme="minorHAnsi"/>
          <w:sz w:val="24"/>
          <w:szCs w:val="24"/>
        </w:rPr>
        <w:t xml:space="preserve"> do SWZ</w:t>
      </w:r>
    </w:p>
    <w:p w14:paraId="7580CAA1" w14:textId="77777777" w:rsidR="00D242E8" w:rsidRDefault="00D242E8" w:rsidP="006B2A3C">
      <w:pPr>
        <w:spacing w:after="0" w:line="240" w:lineRule="auto"/>
        <w:jc w:val="center"/>
        <w:rPr>
          <w:b/>
          <w:sz w:val="24"/>
          <w:szCs w:val="24"/>
        </w:rPr>
      </w:pPr>
    </w:p>
    <w:p w14:paraId="69C6251B" w14:textId="6AD81B96" w:rsidR="006B2A3C" w:rsidRPr="008F722E" w:rsidRDefault="006B2A3C" w:rsidP="006B2A3C">
      <w:pPr>
        <w:spacing w:after="0" w:line="240" w:lineRule="auto"/>
        <w:jc w:val="center"/>
        <w:rPr>
          <w:b/>
          <w:sz w:val="24"/>
          <w:szCs w:val="24"/>
        </w:rPr>
      </w:pPr>
      <w:r w:rsidRPr="008F722E">
        <w:rPr>
          <w:b/>
          <w:sz w:val="24"/>
          <w:szCs w:val="24"/>
        </w:rPr>
        <w:t xml:space="preserve">UMOWA NR </w:t>
      </w:r>
      <w:r w:rsidR="00263FEE">
        <w:rPr>
          <w:b/>
          <w:sz w:val="24"/>
          <w:szCs w:val="24"/>
        </w:rPr>
        <w:t>…………………………………………………..</w:t>
      </w:r>
    </w:p>
    <w:p w14:paraId="718A742B" w14:textId="77777777" w:rsidR="006B2A3C" w:rsidRPr="008F722E" w:rsidRDefault="006B2A3C" w:rsidP="006B2A3C">
      <w:pPr>
        <w:spacing w:after="0" w:line="240" w:lineRule="auto"/>
        <w:jc w:val="center"/>
        <w:rPr>
          <w:b/>
          <w:sz w:val="24"/>
          <w:szCs w:val="24"/>
        </w:rPr>
      </w:pPr>
      <w:r w:rsidRPr="008F722E">
        <w:rPr>
          <w:b/>
          <w:sz w:val="24"/>
          <w:szCs w:val="24"/>
        </w:rPr>
        <w:t>(„Umowa”)</w:t>
      </w:r>
    </w:p>
    <w:p w14:paraId="67977D05" w14:textId="296167DE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8F722E">
        <w:rPr>
          <w:sz w:val="24"/>
          <w:szCs w:val="24"/>
        </w:rPr>
        <w:t>zawarta w dniu […</w:t>
      </w:r>
      <w:r w:rsidR="00136043">
        <w:rPr>
          <w:sz w:val="24"/>
          <w:szCs w:val="24"/>
        </w:rPr>
        <w:t>………...]  w Warszawie</w:t>
      </w:r>
      <w:r w:rsidRPr="008F722E">
        <w:rPr>
          <w:sz w:val="24"/>
          <w:szCs w:val="24"/>
        </w:rPr>
        <w:t xml:space="preserve">  pomiędzy:</w:t>
      </w:r>
    </w:p>
    <w:p w14:paraId="39A41C22" w14:textId="77777777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67D80CBB" w14:textId="77777777" w:rsidR="006B2A3C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b/>
          <w:szCs w:val="24"/>
        </w:rPr>
        <w:t>Polskim Instytutem Sztuki Filmowej</w:t>
      </w:r>
      <w:r w:rsidRPr="008F722E">
        <w:rPr>
          <w:szCs w:val="24"/>
        </w:rPr>
        <w:t xml:space="preserve"> z siedzibą w Warszawie, ul. Leona Kruczkowskiego 2, </w:t>
      </w:r>
    </w:p>
    <w:p w14:paraId="666D4D9B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00-412 Warszawa, NIP: 5252341631, Regon: 140214847</w:t>
      </w:r>
    </w:p>
    <w:p w14:paraId="0A470DD3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reprezentowanym przez Dyrektora Radosława Śmigulskiego,</w:t>
      </w:r>
    </w:p>
    <w:p w14:paraId="62EA1B50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</w:p>
    <w:p w14:paraId="4A26A6BA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zwanym dalej „</w:t>
      </w:r>
      <w:r w:rsidRPr="008F722E">
        <w:rPr>
          <w:b/>
          <w:szCs w:val="24"/>
        </w:rPr>
        <w:t>Zamawiającym</w:t>
      </w:r>
      <w:r w:rsidRPr="008F722E">
        <w:rPr>
          <w:szCs w:val="24"/>
        </w:rPr>
        <w:t>”</w:t>
      </w:r>
    </w:p>
    <w:p w14:paraId="47D6FF2B" w14:textId="77777777" w:rsidR="006B2A3C" w:rsidRDefault="006B2A3C" w:rsidP="006B2A3C">
      <w:pPr>
        <w:pStyle w:val="SIWZ-Punkt"/>
        <w:numPr>
          <w:ilvl w:val="0"/>
          <w:numId w:val="0"/>
        </w:numPr>
        <w:spacing w:after="0" w:line="240" w:lineRule="auto"/>
        <w:ind w:left="576" w:firstLine="132"/>
        <w:rPr>
          <w:szCs w:val="24"/>
        </w:rPr>
      </w:pPr>
    </w:p>
    <w:p w14:paraId="147FA0D7" w14:textId="77777777" w:rsidR="007D6D6E" w:rsidRPr="008F722E" w:rsidRDefault="007D6D6E" w:rsidP="006B2A3C">
      <w:pPr>
        <w:pStyle w:val="SIWZ-Punkt"/>
        <w:numPr>
          <w:ilvl w:val="0"/>
          <w:numId w:val="0"/>
        </w:numPr>
        <w:spacing w:after="0" w:line="240" w:lineRule="auto"/>
        <w:ind w:left="576" w:firstLine="132"/>
        <w:rPr>
          <w:szCs w:val="24"/>
        </w:rPr>
      </w:pPr>
    </w:p>
    <w:p w14:paraId="1E07E70B" w14:textId="77777777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8F722E">
        <w:rPr>
          <w:sz w:val="24"/>
          <w:szCs w:val="24"/>
        </w:rPr>
        <w:t>a</w:t>
      </w:r>
    </w:p>
    <w:p w14:paraId="30376358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575D5CC8" w14:textId="77777777" w:rsidR="007D6D6E" w:rsidRPr="008F722E" w:rsidRDefault="007D6D6E" w:rsidP="006B2A3C">
      <w:pPr>
        <w:spacing w:after="0" w:line="240" w:lineRule="auto"/>
        <w:jc w:val="both"/>
        <w:rPr>
          <w:sz w:val="24"/>
          <w:szCs w:val="24"/>
        </w:rPr>
      </w:pPr>
    </w:p>
    <w:p w14:paraId="57EAF258" w14:textId="77A43A95" w:rsidR="006B2A3C" w:rsidRPr="008F722E" w:rsidRDefault="0057099E" w:rsidP="007D6D6E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7D6D6E">
        <w:rPr>
          <w:rFonts w:cstheme="minorBidi"/>
          <w:b/>
          <w:bCs/>
          <w:szCs w:val="24"/>
        </w:rPr>
        <w:t>………………………..</w:t>
      </w:r>
      <w:r w:rsidR="00136043" w:rsidRPr="007D6D6E">
        <w:rPr>
          <w:rFonts w:cstheme="minorBidi"/>
          <w:b/>
          <w:bCs/>
          <w:szCs w:val="24"/>
        </w:rPr>
        <w:t xml:space="preserve"> </w:t>
      </w:r>
      <w:r w:rsidR="00136043">
        <w:rPr>
          <w:szCs w:val="24"/>
        </w:rPr>
        <w:t xml:space="preserve">z siedzibą w  </w:t>
      </w:r>
      <w:r>
        <w:rPr>
          <w:szCs w:val="24"/>
        </w:rPr>
        <w:t>………………….</w:t>
      </w:r>
      <w:r w:rsidR="006B2A3C" w:rsidRPr="008F722E">
        <w:rPr>
          <w:szCs w:val="24"/>
        </w:rPr>
        <w:t xml:space="preserve"> przy ul. </w:t>
      </w:r>
      <w:r>
        <w:rPr>
          <w:szCs w:val="24"/>
        </w:rPr>
        <w:t>……………….</w:t>
      </w:r>
      <w:r w:rsidR="006B2A3C" w:rsidRPr="008F722E">
        <w:rPr>
          <w:szCs w:val="24"/>
        </w:rPr>
        <w:t xml:space="preserve">, wpisaną  w rejestrze przedsiębiorców </w:t>
      </w:r>
      <w:r w:rsidR="00136043">
        <w:rPr>
          <w:szCs w:val="24"/>
        </w:rPr>
        <w:t xml:space="preserve">prowadzonym przez </w:t>
      </w:r>
      <w:r>
        <w:rPr>
          <w:szCs w:val="24"/>
        </w:rPr>
        <w:t>………………..</w:t>
      </w:r>
      <w:r w:rsidR="006B2A3C" w:rsidRPr="008F722E">
        <w:rPr>
          <w:szCs w:val="24"/>
        </w:rPr>
        <w:t xml:space="preserve">, </w:t>
      </w:r>
      <w:r>
        <w:rPr>
          <w:szCs w:val="24"/>
        </w:rPr>
        <w:t>………………</w:t>
      </w:r>
      <w:r w:rsidR="006B2A3C" w:rsidRPr="008F722E">
        <w:rPr>
          <w:szCs w:val="24"/>
        </w:rPr>
        <w:t xml:space="preserve"> Krajowego Rejestru Sądowego  pod numerem  </w:t>
      </w:r>
      <w:r>
        <w:rPr>
          <w:szCs w:val="24"/>
        </w:rPr>
        <w:t>……………</w:t>
      </w:r>
      <w:r w:rsidR="006B2A3C" w:rsidRPr="008F722E">
        <w:rPr>
          <w:szCs w:val="24"/>
        </w:rPr>
        <w:t xml:space="preserve">, NIP </w:t>
      </w:r>
      <w:r>
        <w:rPr>
          <w:szCs w:val="24"/>
        </w:rPr>
        <w:t>……………….</w:t>
      </w:r>
      <w:r w:rsidR="006B2A3C" w:rsidRPr="008F722E">
        <w:rPr>
          <w:szCs w:val="24"/>
        </w:rPr>
        <w:t xml:space="preserve">, Regon </w:t>
      </w:r>
      <w:r>
        <w:rPr>
          <w:szCs w:val="24"/>
        </w:rPr>
        <w:t>……………….</w:t>
      </w:r>
    </w:p>
    <w:p w14:paraId="4A730D1C" w14:textId="77777777" w:rsidR="00136043" w:rsidRDefault="00136043" w:rsidP="007D6D6E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>
        <w:rPr>
          <w:szCs w:val="24"/>
        </w:rPr>
        <w:t>reprezentowaną przez</w:t>
      </w:r>
    </w:p>
    <w:p w14:paraId="6B600FD4" w14:textId="04444761" w:rsidR="006B2A3C" w:rsidRPr="00904CD7" w:rsidRDefault="00136043" w:rsidP="007D6D6E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 </w:t>
      </w:r>
    </w:p>
    <w:p w14:paraId="5F4C2D80" w14:textId="77777777" w:rsidR="006B2A3C" w:rsidRDefault="006B2A3C" w:rsidP="006B2A3C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04CD7">
        <w:rPr>
          <w:sz w:val="24"/>
          <w:szCs w:val="24"/>
        </w:rPr>
        <w:t xml:space="preserve"> </w:t>
      </w:r>
    </w:p>
    <w:p w14:paraId="087A8083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904CD7">
        <w:rPr>
          <w:sz w:val="24"/>
          <w:szCs w:val="24"/>
        </w:rPr>
        <w:t xml:space="preserve">zwanym </w:t>
      </w:r>
      <w:r>
        <w:rPr>
          <w:sz w:val="24"/>
          <w:szCs w:val="24"/>
        </w:rPr>
        <w:t>dalej</w:t>
      </w:r>
      <w:r w:rsidRPr="00904CD7">
        <w:rPr>
          <w:sz w:val="24"/>
          <w:szCs w:val="24"/>
        </w:rPr>
        <w:t xml:space="preserve"> „</w:t>
      </w:r>
      <w:r w:rsidRPr="003B51B3">
        <w:rPr>
          <w:b/>
          <w:sz w:val="24"/>
          <w:szCs w:val="24"/>
        </w:rPr>
        <w:t>Wykonawcą</w:t>
      </w:r>
      <w:r w:rsidRPr="00904CD7">
        <w:rPr>
          <w:sz w:val="24"/>
          <w:szCs w:val="24"/>
        </w:rPr>
        <w:t xml:space="preserve">”, </w:t>
      </w:r>
    </w:p>
    <w:p w14:paraId="5EA0E27A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5D1D47B2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zwani dalej łącznie „</w:t>
      </w:r>
      <w:r w:rsidRPr="00CD6F6F">
        <w:rPr>
          <w:b/>
          <w:sz w:val="24"/>
          <w:szCs w:val="24"/>
        </w:rPr>
        <w:t>Stronami</w:t>
      </w:r>
      <w:r>
        <w:rPr>
          <w:sz w:val="24"/>
          <w:szCs w:val="24"/>
        </w:rPr>
        <w:t xml:space="preserve">” </w:t>
      </w:r>
    </w:p>
    <w:p w14:paraId="2FF4C5A5" w14:textId="77777777" w:rsidR="00C86DA1" w:rsidRDefault="00C86DA1" w:rsidP="00C86DA1">
      <w:pPr>
        <w:spacing w:after="120"/>
        <w:rPr>
          <w:sz w:val="24"/>
          <w:szCs w:val="24"/>
        </w:rPr>
      </w:pPr>
    </w:p>
    <w:p w14:paraId="1DE48DB9" w14:textId="77777777" w:rsidR="007D6D6E" w:rsidRPr="00572CC7" w:rsidRDefault="007D6D6E" w:rsidP="00C86DA1">
      <w:pPr>
        <w:spacing w:after="120"/>
        <w:rPr>
          <w:sz w:val="24"/>
          <w:szCs w:val="24"/>
        </w:rPr>
      </w:pPr>
    </w:p>
    <w:p w14:paraId="5C4F1618" w14:textId="4E093E96" w:rsidR="00C86DA1" w:rsidRPr="00572CC7" w:rsidRDefault="00C86DA1" w:rsidP="00C86DA1">
      <w:pPr>
        <w:spacing w:after="120"/>
        <w:jc w:val="both"/>
        <w:rPr>
          <w:sz w:val="24"/>
          <w:szCs w:val="24"/>
        </w:rPr>
      </w:pPr>
      <w:r w:rsidRPr="004720C6">
        <w:rPr>
          <w:sz w:val="24"/>
          <w:szCs w:val="24"/>
        </w:rPr>
        <w:t xml:space="preserve">Umowa została zawarta w wyniku postępowania o udzielenie zamówienia publicznego numer </w:t>
      </w:r>
      <w:r w:rsidR="00B66196" w:rsidRPr="005F3CEC">
        <w:rPr>
          <w:rStyle w:val="Teksttreci5TimesNewRoman12pt"/>
          <w:rFonts w:ascii="Calibri" w:eastAsia="Trebuchet MS" w:hAnsi="Calibri" w:cs="Calibri"/>
          <w:color w:val="auto"/>
        </w:rPr>
        <w:t>1/</w:t>
      </w:r>
      <w:r w:rsidR="00061339" w:rsidRPr="005F3CEC">
        <w:rPr>
          <w:rStyle w:val="Teksttreci5TimesNewRoman12pt"/>
          <w:rFonts w:ascii="Calibri" w:eastAsia="Trebuchet MS" w:hAnsi="Calibri" w:cs="Calibri"/>
          <w:color w:val="auto"/>
        </w:rPr>
        <w:t>202</w:t>
      </w:r>
      <w:r w:rsidR="00007511" w:rsidRPr="005F3CEC">
        <w:rPr>
          <w:rStyle w:val="Teksttreci5TimesNewRoman12pt"/>
          <w:rFonts w:ascii="Calibri" w:eastAsia="Trebuchet MS" w:hAnsi="Calibri" w:cs="Calibri"/>
          <w:color w:val="auto"/>
        </w:rPr>
        <w:t>4</w:t>
      </w:r>
      <w:r w:rsidR="00061339" w:rsidRPr="005F3CEC">
        <w:rPr>
          <w:rStyle w:val="Teksttreci5TimesNewRoman12pt"/>
          <w:rFonts w:ascii="Calibri" w:eastAsia="Trebuchet MS" w:hAnsi="Calibri" w:cs="Calibri"/>
          <w:color w:val="auto"/>
        </w:rPr>
        <w:t>/ROZW</w:t>
      </w:r>
      <w:r w:rsidRPr="004720C6">
        <w:rPr>
          <w:sz w:val="24"/>
          <w:szCs w:val="24"/>
        </w:rPr>
        <w:t xml:space="preserve">, przeprowadzonego </w:t>
      </w:r>
      <w:r w:rsidR="0057099E">
        <w:rPr>
          <w:sz w:val="24"/>
          <w:szCs w:val="24"/>
        </w:rPr>
        <w:t>w trybie podstawowym bez negocjacji</w:t>
      </w:r>
      <w:r w:rsidRPr="00572CC7">
        <w:rPr>
          <w:sz w:val="24"/>
          <w:szCs w:val="24"/>
        </w:rPr>
        <w:t xml:space="preserve">, na podstawie ustawy z dnia </w:t>
      </w:r>
      <w:r w:rsidR="0057099E">
        <w:rPr>
          <w:sz w:val="24"/>
          <w:szCs w:val="24"/>
        </w:rPr>
        <w:t>11 września 2019</w:t>
      </w:r>
      <w:r w:rsidRPr="00572CC7">
        <w:rPr>
          <w:sz w:val="24"/>
          <w:szCs w:val="24"/>
        </w:rPr>
        <w:t xml:space="preserve"> r. Prawo zamówień publicznych</w:t>
      </w:r>
      <w:r w:rsidR="001274A6">
        <w:rPr>
          <w:sz w:val="24"/>
          <w:szCs w:val="24"/>
        </w:rPr>
        <w:t xml:space="preserve"> </w:t>
      </w:r>
      <w:r w:rsidRPr="0056604C">
        <w:rPr>
          <w:sz w:val="24"/>
          <w:szCs w:val="24"/>
        </w:rPr>
        <w:t>(</w:t>
      </w:r>
      <w:r w:rsidR="005F3CEC" w:rsidRPr="005F3CEC">
        <w:rPr>
          <w:rFonts w:ascii="Calibri" w:hAnsi="Calibri"/>
          <w:sz w:val="24"/>
          <w:szCs w:val="24"/>
        </w:rPr>
        <w:t xml:space="preserve">Dz.U.2023.1605 </w:t>
      </w:r>
      <w:proofErr w:type="spellStart"/>
      <w:r w:rsidR="005F3CEC" w:rsidRPr="005F3CEC">
        <w:rPr>
          <w:rFonts w:ascii="Calibri" w:hAnsi="Calibri"/>
          <w:sz w:val="24"/>
          <w:szCs w:val="24"/>
        </w:rPr>
        <w:t>t.j</w:t>
      </w:r>
      <w:proofErr w:type="spellEnd"/>
      <w:r w:rsidR="005F3CEC" w:rsidRPr="005F3CEC">
        <w:rPr>
          <w:rFonts w:ascii="Calibri" w:hAnsi="Calibri"/>
          <w:sz w:val="24"/>
          <w:szCs w:val="24"/>
        </w:rPr>
        <w:t>.</w:t>
      </w:r>
      <w:r w:rsidRPr="0056604C">
        <w:rPr>
          <w:sz w:val="24"/>
          <w:szCs w:val="24"/>
        </w:rPr>
        <w:t>)</w:t>
      </w:r>
      <w:r w:rsidRPr="00572CC7">
        <w:rPr>
          <w:sz w:val="24"/>
          <w:szCs w:val="24"/>
        </w:rPr>
        <w:t>.</w:t>
      </w:r>
    </w:p>
    <w:p w14:paraId="761929BE" w14:textId="77777777" w:rsid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bookmarkStart w:id="0" w:name="_Hlk384057"/>
    </w:p>
    <w:p w14:paraId="2BABF0B3" w14:textId="7E89589B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§</w:t>
      </w:r>
      <w:bookmarkEnd w:id="0"/>
      <w:r w:rsidRPr="006B2A3C">
        <w:rPr>
          <w:rFonts w:cstheme="minorHAnsi"/>
          <w:b/>
          <w:bCs/>
          <w:spacing w:val="-3"/>
          <w:sz w:val="24"/>
          <w:szCs w:val="24"/>
        </w:rPr>
        <w:t xml:space="preserve"> 1</w:t>
      </w:r>
    </w:p>
    <w:p w14:paraId="7E3DC15D" w14:textId="77777777" w:rsidR="006B2A3C" w:rsidRPr="00C7188C" w:rsidRDefault="006B2A3C" w:rsidP="00D242E8">
      <w:pPr>
        <w:pStyle w:val="Teksttreci50"/>
        <w:shd w:val="clear" w:color="auto" w:fill="auto"/>
        <w:spacing w:before="0" w:line="240" w:lineRule="auto"/>
        <w:ind w:left="720" w:right="62"/>
        <w:rPr>
          <w:rFonts w:asciiTheme="minorHAnsi" w:hAnsiTheme="minorHAnsi" w:cstheme="minorHAnsi"/>
          <w:b/>
          <w:sz w:val="24"/>
          <w:szCs w:val="24"/>
        </w:rPr>
      </w:pPr>
      <w:r w:rsidRPr="00C7188C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560E37D9" w14:textId="033A597E" w:rsidR="00007511" w:rsidRPr="00CC256D" w:rsidRDefault="002548F8" w:rsidP="002D05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2548F8">
        <w:rPr>
          <w:spacing w:val="-3"/>
          <w:sz w:val="24"/>
          <w:szCs w:val="24"/>
        </w:rPr>
        <w:t>Przedmiotem Umowy jest dostawa elektronicznych kart przedpłaconych, zabezpieczonych indywidualnym kodem PIN, wydanych na okaziciela, zwanych dalej „Kartami", w poniżej wymienionych ilościach i wartościach:</w:t>
      </w:r>
      <w:r w:rsidR="002D059A">
        <w:rPr>
          <w:spacing w:val="-3"/>
          <w:sz w:val="24"/>
          <w:szCs w:val="24"/>
        </w:rPr>
        <w:t xml:space="preserve"> </w:t>
      </w:r>
      <w:r w:rsidR="00CC256D" w:rsidRPr="00CC256D">
        <w:rPr>
          <w:spacing w:val="-3"/>
          <w:sz w:val="24"/>
          <w:szCs w:val="24"/>
        </w:rPr>
        <w:t>133</w:t>
      </w:r>
      <w:r w:rsidR="00007511" w:rsidRPr="00CC256D">
        <w:rPr>
          <w:spacing w:val="-3"/>
          <w:sz w:val="24"/>
          <w:szCs w:val="24"/>
        </w:rPr>
        <w:t xml:space="preserve"> sztuk kart zasilonych łączoną kwotą nie przekraczającą </w:t>
      </w:r>
      <w:r w:rsidR="00CC256D" w:rsidRPr="002D059A">
        <w:rPr>
          <w:spacing w:val="-3"/>
          <w:sz w:val="24"/>
          <w:szCs w:val="24"/>
        </w:rPr>
        <w:t>257 200</w:t>
      </w:r>
      <w:r w:rsidR="00007511" w:rsidRPr="00CC256D">
        <w:rPr>
          <w:spacing w:val="-3"/>
          <w:sz w:val="24"/>
          <w:szCs w:val="24"/>
        </w:rPr>
        <w:t xml:space="preserve">,00 (słownie: </w:t>
      </w:r>
      <w:r w:rsidR="00CC256D" w:rsidRPr="002D059A">
        <w:rPr>
          <w:spacing w:val="-3"/>
          <w:sz w:val="24"/>
          <w:szCs w:val="24"/>
        </w:rPr>
        <w:t>dwieście pięćdziesiąt siedem tysięcy dwieście</w:t>
      </w:r>
      <w:r w:rsidR="00007511" w:rsidRPr="00CC256D">
        <w:rPr>
          <w:spacing w:val="-3"/>
          <w:sz w:val="24"/>
          <w:szCs w:val="24"/>
        </w:rPr>
        <w:t xml:space="preserve"> 00/100) złotych.</w:t>
      </w:r>
    </w:p>
    <w:p w14:paraId="7A815087" w14:textId="4A009621" w:rsidR="00007511" w:rsidRDefault="00007511" w:rsidP="002D05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CC256D">
        <w:rPr>
          <w:spacing w:val="-3"/>
          <w:sz w:val="24"/>
          <w:szCs w:val="24"/>
        </w:rPr>
        <w:t>Wykonawca oświadcza, iż wszystkie dostarczone Karty mogą być zrealizowane w</w:t>
      </w:r>
      <w:r w:rsidR="002D059A">
        <w:rPr>
          <w:spacing w:val="-3"/>
          <w:sz w:val="24"/>
          <w:szCs w:val="24"/>
        </w:rPr>
        <w:t xml:space="preserve"> terminie </w:t>
      </w:r>
      <w:r w:rsidRPr="00CC256D">
        <w:rPr>
          <w:spacing w:val="-3"/>
          <w:sz w:val="24"/>
          <w:szCs w:val="24"/>
        </w:rPr>
        <w:t xml:space="preserve">………………….. miesięcy od dnia </w:t>
      </w:r>
      <w:r w:rsidR="002D059A">
        <w:rPr>
          <w:spacing w:val="-3"/>
          <w:sz w:val="24"/>
          <w:szCs w:val="24"/>
        </w:rPr>
        <w:t>dostawy</w:t>
      </w:r>
      <w:r w:rsidRPr="00CC256D">
        <w:rPr>
          <w:spacing w:val="-3"/>
          <w:sz w:val="24"/>
          <w:szCs w:val="24"/>
        </w:rPr>
        <w:t>.</w:t>
      </w:r>
    </w:p>
    <w:p w14:paraId="013AC119" w14:textId="26C8B328" w:rsidR="002D059A" w:rsidRPr="002D059A" w:rsidRDefault="002D059A" w:rsidP="002D059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059A">
        <w:rPr>
          <w:sz w:val="24"/>
          <w:szCs w:val="24"/>
        </w:rPr>
        <w:t>Zamawiający nie dopuszcza pobierania jakichkolwiek opłat i prowizji związanych z</w:t>
      </w:r>
      <w:r>
        <w:rPr>
          <w:sz w:val="24"/>
          <w:szCs w:val="24"/>
        </w:rPr>
        <w:t> </w:t>
      </w:r>
      <w:r w:rsidRPr="002D059A">
        <w:rPr>
          <w:sz w:val="24"/>
          <w:szCs w:val="24"/>
        </w:rPr>
        <w:t xml:space="preserve">obsługą lub użytkowaniem Kart (w tym za: wydanie Kart, aktywację Kart, nadanie </w:t>
      </w:r>
      <w:r w:rsidRPr="002D059A">
        <w:rPr>
          <w:sz w:val="24"/>
          <w:szCs w:val="24"/>
        </w:rPr>
        <w:lastRenderedPageBreak/>
        <w:t>oraz zmianę numeru PIN, opłaty rocznej za użytkowanie Kart, dokonywanie płatności za pomocą Kart, ubezpieczenie Kart, opłat za zastrzeżenie Kart w przypadku zgubienia, zniszczenia lub kradzieży itp.).</w:t>
      </w:r>
    </w:p>
    <w:p w14:paraId="1C91E656" w14:textId="678F3048" w:rsidR="004D644F" w:rsidRPr="002D059A" w:rsidRDefault="004D644F" w:rsidP="002D059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D644F">
        <w:rPr>
          <w:sz w:val="24"/>
          <w:szCs w:val="24"/>
        </w:rPr>
        <w:t xml:space="preserve">Okazicielowi realizującemu zakupy używając </w:t>
      </w:r>
      <w:r w:rsidR="00007511">
        <w:rPr>
          <w:sz w:val="24"/>
          <w:szCs w:val="24"/>
        </w:rPr>
        <w:t>Karty</w:t>
      </w:r>
      <w:r w:rsidRPr="004D644F">
        <w:rPr>
          <w:sz w:val="24"/>
          <w:szCs w:val="24"/>
        </w:rPr>
        <w:t xml:space="preserve"> będą przysługiwały</w:t>
      </w:r>
      <w:r w:rsidR="00007511">
        <w:rPr>
          <w:sz w:val="24"/>
          <w:szCs w:val="24"/>
        </w:rPr>
        <w:t xml:space="preserve"> </w:t>
      </w:r>
      <w:r w:rsidRPr="002D059A">
        <w:rPr>
          <w:sz w:val="24"/>
          <w:szCs w:val="24"/>
        </w:rPr>
        <w:t>wszystkie prawa konsumenckie.</w:t>
      </w:r>
    </w:p>
    <w:p w14:paraId="5B94000A" w14:textId="24398076" w:rsidR="00B62F5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opis oraz sposób realizacji przedmiotu Umowy został określony </w:t>
      </w:r>
      <w:r w:rsidR="004A18B2">
        <w:rPr>
          <w:sz w:val="24"/>
          <w:szCs w:val="24"/>
        </w:rPr>
        <w:br/>
      </w:r>
      <w:r>
        <w:rPr>
          <w:sz w:val="24"/>
          <w:szCs w:val="24"/>
        </w:rPr>
        <w:t xml:space="preserve">w Załączniku nr </w:t>
      </w:r>
      <w:r w:rsidR="00007511">
        <w:rPr>
          <w:sz w:val="24"/>
          <w:szCs w:val="24"/>
        </w:rPr>
        <w:t xml:space="preserve">2 </w:t>
      </w:r>
      <w:r w:rsidR="002D05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D059A">
        <w:rPr>
          <w:sz w:val="24"/>
          <w:szCs w:val="24"/>
        </w:rPr>
        <w:t xml:space="preserve"> </w:t>
      </w:r>
      <w:r>
        <w:rPr>
          <w:sz w:val="24"/>
          <w:szCs w:val="24"/>
        </w:rPr>
        <w:t>Opis Przedmiotu Zamówienia</w:t>
      </w:r>
      <w:r w:rsidR="008F47CE">
        <w:rPr>
          <w:sz w:val="24"/>
          <w:szCs w:val="24"/>
        </w:rPr>
        <w:t xml:space="preserve"> oraz Ofercie Wykonawcy stanowiącej Załącznik nr </w:t>
      </w:r>
      <w:r w:rsidR="002D059A">
        <w:rPr>
          <w:sz w:val="24"/>
          <w:szCs w:val="24"/>
        </w:rPr>
        <w:t>1 do Umowy</w:t>
      </w:r>
      <w:r>
        <w:rPr>
          <w:sz w:val="24"/>
          <w:szCs w:val="24"/>
        </w:rPr>
        <w:t>.</w:t>
      </w:r>
    </w:p>
    <w:p w14:paraId="285EDCAC" w14:textId="77777777" w:rsidR="006B2A3C" w:rsidRPr="00A3604B" w:rsidRDefault="006B2A3C" w:rsidP="007D6D6E">
      <w:pPr>
        <w:spacing w:after="120"/>
        <w:rPr>
          <w:szCs w:val="24"/>
        </w:rPr>
      </w:pPr>
    </w:p>
    <w:p w14:paraId="34CDF2A6" w14:textId="77777777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§ 2</w:t>
      </w:r>
    </w:p>
    <w:p w14:paraId="5BE2ABDC" w14:textId="77777777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TERMIN WYKONANIA UMOWY</w:t>
      </w:r>
    </w:p>
    <w:p w14:paraId="14CDBE86" w14:textId="47876794" w:rsidR="00C86DA1" w:rsidRDefault="00C86DA1" w:rsidP="00C86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F113CB">
        <w:rPr>
          <w:spacing w:val="-3"/>
          <w:sz w:val="24"/>
          <w:szCs w:val="24"/>
        </w:rPr>
        <w:t xml:space="preserve">Wykonawca zobowiązuje się dokonać dostawy </w:t>
      </w:r>
      <w:r w:rsidR="008F47CE">
        <w:rPr>
          <w:spacing w:val="-3"/>
          <w:sz w:val="24"/>
          <w:szCs w:val="24"/>
        </w:rPr>
        <w:t>K</w:t>
      </w:r>
      <w:r w:rsidR="002F6C00">
        <w:rPr>
          <w:spacing w:val="-3"/>
          <w:sz w:val="24"/>
          <w:szCs w:val="24"/>
        </w:rPr>
        <w:t>art</w:t>
      </w:r>
      <w:r>
        <w:rPr>
          <w:spacing w:val="-3"/>
          <w:sz w:val="24"/>
          <w:szCs w:val="24"/>
        </w:rPr>
        <w:t xml:space="preserve">, </w:t>
      </w:r>
      <w:r w:rsidR="00CC256D">
        <w:rPr>
          <w:spacing w:val="-3"/>
          <w:sz w:val="24"/>
          <w:szCs w:val="24"/>
        </w:rPr>
        <w:t xml:space="preserve">jednorazowo, </w:t>
      </w:r>
      <w:r w:rsidR="004A18B2">
        <w:rPr>
          <w:spacing w:val="-3"/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w terminie 3 dni roboczych od podpisania Umowy tj. nie później niż do dnia </w:t>
      </w:r>
      <w:r w:rsidR="00BE07F4">
        <w:rPr>
          <w:spacing w:val="-3"/>
          <w:sz w:val="24"/>
          <w:szCs w:val="24"/>
        </w:rPr>
        <w:t>…………….</w:t>
      </w:r>
      <w:r>
        <w:rPr>
          <w:spacing w:val="-3"/>
          <w:sz w:val="24"/>
          <w:szCs w:val="24"/>
        </w:rPr>
        <w:t xml:space="preserve">. </w:t>
      </w:r>
    </w:p>
    <w:p w14:paraId="525CF37C" w14:textId="719B8F6C" w:rsidR="0078743C" w:rsidRDefault="0078743C" w:rsidP="00C86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78743C">
        <w:rPr>
          <w:spacing w:val="-3"/>
          <w:sz w:val="24"/>
          <w:szCs w:val="24"/>
        </w:rPr>
        <w:t xml:space="preserve">Odbiór Kart zostanie potwierdzony w formie protokołu odbioru podpisanego bez zastrzeżeń, przez przedstawicieli Stron, sporządzonego według wzoru stanowiącego </w:t>
      </w:r>
      <w:r>
        <w:rPr>
          <w:spacing w:val="-3"/>
          <w:sz w:val="24"/>
          <w:szCs w:val="24"/>
        </w:rPr>
        <w:t>Z</w:t>
      </w:r>
      <w:r w:rsidRPr="0078743C">
        <w:rPr>
          <w:spacing w:val="-3"/>
          <w:sz w:val="24"/>
          <w:szCs w:val="24"/>
        </w:rPr>
        <w:t xml:space="preserve">ałącznik nr </w:t>
      </w:r>
      <w:r w:rsidR="00276113">
        <w:rPr>
          <w:spacing w:val="-3"/>
          <w:sz w:val="24"/>
          <w:szCs w:val="24"/>
        </w:rPr>
        <w:t>3</w:t>
      </w:r>
      <w:r w:rsidRPr="0078743C">
        <w:rPr>
          <w:spacing w:val="-3"/>
          <w:sz w:val="24"/>
          <w:szCs w:val="24"/>
        </w:rPr>
        <w:t xml:space="preserve"> do Umowy.</w:t>
      </w:r>
    </w:p>
    <w:p w14:paraId="5F98DA90" w14:textId="135C1D6C" w:rsidR="002F6C00" w:rsidRDefault="002F6C00" w:rsidP="00C86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Dostarczone </w:t>
      </w:r>
      <w:r w:rsidR="008F47CE">
        <w:rPr>
          <w:spacing w:val="-3"/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arty powinny być nieaktywne. </w:t>
      </w:r>
      <w:r w:rsidR="006D3141" w:rsidRPr="006D3141">
        <w:rPr>
          <w:spacing w:val="-3"/>
          <w:sz w:val="24"/>
          <w:szCs w:val="24"/>
        </w:rPr>
        <w:t>Aktywacja Kart zostanie dokonana zgodnie z przekazaną przez Wykonawcę instrukcją dołączoną do Kart.</w:t>
      </w:r>
    </w:p>
    <w:p w14:paraId="3412CA43" w14:textId="17FEC7FC" w:rsidR="00C86DA1" w:rsidRPr="00CF23EC" w:rsidRDefault="00C86DA1" w:rsidP="00C86DA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bCs/>
          <w:sz w:val="24"/>
          <w:szCs w:val="24"/>
        </w:rPr>
      </w:pPr>
      <w:r w:rsidRPr="00CF23EC">
        <w:rPr>
          <w:bCs/>
          <w:sz w:val="24"/>
          <w:szCs w:val="24"/>
        </w:rPr>
        <w:t xml:space="preserve">Wykonawca </w:t>
      </w:r>
      <w:r>
        <w:rPr>
          <w:bCs/>
          <w:sz w:val="24"/>
          <w:szCs w:val="24"/>
        </w:rPr>
        <w:t xml:space="preserve">dostarczy w całości przedmiot Umowy </w:t>
      </w:r>
      <w:r w:rsidR="0055534B">
        <w:rPr>
          <w:bCs/>
          <w:sz w:val="24"/>
          <w:szCs w:val="24"/>
        </w:rPr>
        <w:t xml:space="preserve">do siedziby Zamawiającego, mieszczącej się w Warszawie (00-412) przy ul. Leona Kruczkowskiego 2, </w:t>
      </w:r>
      <w:r w:rsidRPr="00CF23EC">
        <w:rPr>
          <w:bCs/>
          <w:sz w:val="24"/>
          <w:szCs w:val="24"/>
        </w:rPr>
        <w:t>w godzinach pracy Zamawiającego, tj. w dni robocze w godzinach 8:00-16:00.</w:t>
      </w:r>
    </w:p>
    <w:p w14:paraId="4FE62CED" w14:textId="734B98DB" w:rsidR="00C86DA1" w:rsidRDefault="00103071" w:rsidP="00C86DA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Osobą upoważnioną ze strony Zamawiającego do odbioru </w:t>
      </w:r>
      <w:r w:rsidR="002F6C00">
        <w:rPr>
          <w:bCs/>
          <w:sz w:val="24"/>
          <w:szCs w:val="24"/>
        </w:rPr>
        <w:t xml:space="preserve">przedmiotu zamówienia </w:t>
      </w:r>
      <w:r>
        <w:rPr>
          <w:bCs/>
          <w:sz w:val="24"/>
          <w:szCs w:val="24"/>
        </w:rPr>
        <w:t>jest …………………………………….</w:t>
      </w:r>
    </w:p>
    <w:p w14:paraId="10DE9F8D" w14:textId="416C66DA" w:rsidR="00CC256D" w:rsidRPr="006D3141" w:rsidRDefault="00CC256D" w:rsidP="006D3141">
      <w:pPr>
        <w:pStyle w:val="Akapitzlist"/>
        <w:numPr>
          <w:ilvl w:val="0"/>
          <w:numId w:val="2"/>
        </w:numPr>
        <w:spacing w:after="120"/>
        <w:jc w:val="both"/>
        <w:rPr>
          <w:bCs/>
          <w:sz w:val="24"/>
          <w:szCs w:val="24"/>
        </w:rPr>
      </w:pPr>
      <w:r w:rsidRPr="006D3141">
        <w:rPr>
          <w:bCs/>
          <w:sz w:val="24"/>
          <w:szCs w:val="24"/>
        </w:rPr>
        <w:t xml:space="preserve">Karty zostaną dostarczone do siedziby Zamawiającego na koszt i ryzyko Wykonawcy. Ryzyko utraty Kart lub ich uszkodzenie przechodzi na Zamawiającego z chwilą podpisania protokołu odbioru, o którym mowa w ust. </w:t>
      </w:r>
      <w:r w:rsidR="00514D49">
        <w:rPr>
          <w:bCs/>
          <w:sz w:val="24"/>
          <w:szCs w:val="24"/>
        </w:rPr>
        <w:t>2</w:t>
      </w:r>
      <w:r w:rsidRPr="006D3141">
        <w:rPr>
          <w:bCs/>
          <w:sz w:val="24"/>
          <w:szCs w:val="24"/>
        </w:rPr>
        <w:t>.</w:t>
      </w:r>
    </w:p>
    <w:p w14:paraId="719EE06A" w14:textId="77777777" w:rsidR="006B2A3C" w:rsidRDefault="006B2A3C" w:rsidP="007D6D6E">
      <w:pPr>
        <w:spacing w:after="120"/>
      </w:pPr>
    </w:p>
    <w:p w14:paraId="749498E6" w14:textId="7DB0DF87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14:paraId="057C26A6" w14:textId="7E9B23B5" w:rsidR="006B2A3C" w:rsidRDefault="00E624AC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WYMIANA KART</w:t>
      </w:r>
    </w:p>
    <w:p w14:paraId="5D3A8AEF" w14:textId="77777777" w:rsidR="00E624AC" w:rsidRDefault="00E624AC" w:rsidP="00E624AC">
      <w:pPr>
        <w:pStyle w:val="Akapitzlist"/>
        <w:numPr>
          <w:ilvl w:val="0"/>
          <w:numId w:val="31"/>
        </w:numPr>
        <w:spacing w:after="120"/>
        <w:jc w:val="both"/>
        <w:rPr>
          <w:bCs/>
          <w:sz w:val="24"/>
          <w:szCs w:val="24"/>
        </w:rPr>
      </w:pPr>
      <w:r w:rsidRPr="00E624AC">
        <w:rPr>
          <w:bCs/>
          <w:sz w:val="24"/>
          <w:szCs w:val="24"/>
        </w:rPr>
        <w:t xml:space="preserve">W przypadku, gdy korzystanie z Karty przez pracownika Zamawiającego okaże się niemożliwe: </w:t>
      </w:r>
    </w:p>
    <w:p w14:paraId="4607B386" w14:textId="77777777" w:rsidR="00E624AC" w:rsidRDefault="00E624AC" w:rsidP="00E624AC">
      <w:pPr>
        <w:pStyle w:val="Akapitzlist"/>
        <w:numPr>
          <w:ilvl w:val="0"/>
          <w:numId w:val="32"/>
        </w:numPr>
        <w:spacing w:after="120"/>
        <w:jc w:val="both"/>
        <w:rPr>
          <w:bCs/>
          <w:sz w:val="24"/>
          <w:szCs w:val="24"/>
        </w:rPr>
      </w:pPr>
      <w:r w:rsidRPr="00E624AC">
        <w:rPr>
          <w:bCs/>
          <w:sz w:val="24"/>
          <w:szCs w:val="24"/>
        </w:rPr>
        <w:t xml:space="preserve">z przyczyn niezależnych od Zamawiającego, </w:t>
      </w:r>
    </w:p>
    <w:p w14:paraId="3C792068" w14:textId="77777777" w:rsidR="00E624AC" w:rsidRDefault="00E624AC" w:rsidP="00E624AC">
      <w:pPr>
        <w:pStyle w:val="Akapitzlist"/>
        <w:numPr>
          <w:ilvl w:val="0"/>
          <w:numId w:val="32"/>
        </w:numPr>
        <w:spacing w:after="120"/>
        <w:jc w:val="both"/>
        <w:rPr>
          <w:bCs/>
          <w:sz w:val="24"/>
          <w:szCs w:val="24"/>
        </w:rPr>
      </w:pPr>
      <w:r w:rsidRPr="00E624AC">
        <w:rPr>
          <w:bCs/>
          <w:sz w:val="24"/>
          <w:szCs w:val="24"/>
        </w:rPr>
        <w:t xml:space="preserve">z powodu zgubienia lub zniszczenia Karty przez pracownika Zamawiającego, </w:t>
      </w:r>
    </w:p>
    <w:p w14:paraId="1299991C" w14:textId="7B4ABF78" w:rsidR="00E624AC" w:rsidRDefault="00E624AC" w:rsidP="00E624AC">
      <w:pPr>
        <w:pStyle w:val="Akapitzlist"/>
        <w:numPr>
          <w:ilvl w:val="0"/>
          <w:numId w:val="32"/>
        </w:num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powodu kradzieży Karty</w:t>
      </w:r>
      <w:r w:rsidR="00514D49">
        <w:rPr>
          <w:bCs/>
          <w:sz w:val="24"/>
          <w:szCs w:val="24"/>
        </w:rPr>
        <w:t>,</w:t>
      </w:r>
    </w:p>
    <w:p w14:paraId="0AB19C80" w14:textId="77777777" w:rsidR="00E624AC" w:rsidRDefault="00E624AC" w:rsidP="00E624AC">
      <w:pPr>
        <w:pStyle w:val="Akapitzlist"/>
        <w:numPr>
          <w:ilvl w:val="0"/>
          <w:numId w:val="32"/>
        </w:numPr>
        <w:spacing w:after="120"/>
        <w:jc w:val="both"/>
        <w:rPr>
          <w:bCs/>
          <w:sz w:val="24"/>
          <w:szCs w:val="24"/>
        </w:rPr>
      </w:pPr>
      <w:r w:rsidRPr="00E624AC">
        <w:rPr>
          <w:bCs/>
          <w:sz w:val="24"/>
          <w:szCs w:val="24"/>
        </w:rPr>
        <w:t xml:space="preserve">w przypadku, gdy Karta posiada wadę niespowodowaną przez pracownika Zamawiającego i uniemożliwiającą jej użytkowanie </w:t>
      </w:r>
    </w:p>
    <w:p w14:paraId="13542A4F" w14:textId="77777777" w:rsidR="00E624AC" w:rsidRDefault="00E624AC" w:rsidP="00E624AC">
      <w:pPr>
        <w:spacing w:after="120"/>
        <w:ind w:left="1080"/>
        <w:jc w:val="both"/>
        <w:rPr>
          <w:bCs/>
          <w:sz w:val="24"/>
          <w:szCs w:val="24"/>
        </w:rPr>
      </w:pPr>
      <w:r w:rsidRPr="00E624AC">
        <w:rPr>
          <w:bCs/>
          <w:sz w:val="24"/>
          <w:szCs w:val="24"/>
        </w:rPr>
        <w:t xml:space="preserve">- Wykonawca dokona wymiany Karty na nową w terminie 5 dni roboczych od dnia powiadomienia Wykonawcy o powyższym fakcie przez Zamawiającego pisemnie </w:t>
      </w:r>
      <w:r w:rsidRPr="00E624AC">
        <w:rPr>
          <w:bCs/>
          <w:sz w:val="24"/>
          <w:szCs w:val="24"/>
        </w:rPr>
        <w:lastRenderedPageBreak/>
        <w:t xml:space="preserve">lub za pośrednictwem poczty elektronicznej na adres e-mail: ...................................... </w:t>
      </w:r>
    </w:p>
    <w:p w14:paraId="49239741" w14:textId="77777777" w:rsidR="0055534B" w:rsidRDefault="00E624AC" w:rsidP="00E624AC">
      <w:pPr>
        <w:pStyle w:val="Akapitzlist"/>
        <w:numPr>
          <w:ilvl w:val="0"/>
          <w:numId w:val="31"/>
        </w:numPr>
        <w:spacing w:after="120"/>
        <w:jc w:val="both"/>
        <w:rPr>
          <w:bCs/>
          <w:sz w:val="24"/>
          <w:szCs w:val="24"/>
        </w:rPr>
      </w:pPr>
      <w:r w:rsidRPr="00E624AC">
        <w:rPr>
          <w:bCs/>
          <w:sz w:val="24"/>
          <w:szCs w:val="24"/>
        </w:rPr>
        <w:t xml:space="preserve">Dostarczenie i odbiór nowej Karty wraz z transferem środków w wysokości równej środkom w chwili zastrzeżenia tej Karty, nastąpi w sposób, o którym mowa w § 2 ust. </w:t>
      </w:r>
      <w:r w:rsidR="0055534B">
        <w:rPr>
          <w:bCs/>
          <w:sz w:val="24"/>
          <w:szCs w:val="24"/>
        </w:rPr>
        <w:t>4</w:t>
      </w:r>
      <w:r w:rsidRPr="00E624AC">
        <w:rPr>
          <w:bCs/>
          <w:sz w:val="24"/>
          <w:szCs w:val="24"/>
        </w:rPr>
        <w:t xml:space="preserve"> oraz przed terminem końcowym, o którym mowa w § 1 ust. </w:t>
      </w:r>
      <w:r w:rsidR="0055534B">
        <w:rPr>
          <w:bCs/>
          <w:sz w:val="24"/>
          <w:szCs w:val="24"/>
        </w:rPr>
        <w:t>2</w:t>
      </w:r>
      <w:r w:rsidRPr="00E624AC">
        <w:rPr>
          <w:bCs/>
          <w:sz w:val="24"/>
          <w:szCs w:val="24"/>
        </w:rPr>
        <w:t xml:space="preserve">. </w:t>
      </w:r>
    </w:p>
    <w:p w14:paraId="4A57C077" w14:textId="31E18718" w:rsidR="00E624AC" w:rsidRPr="00E624AC" w:rsidRDefault="00E624AC" w:rsidP="00E624AC">
      <w:pPr>
        <w:pStyle w:val="Akapitzlist"/>
        <w:numPr>
          <w:ilvl w:val="0"/>
          <w:numId w:val="31"/>
        </w:numPr>
        <w:spacing w:after="120"/>
        <w:jc w:val="both"/>
        <w:rPr>
          <w:bCs/>
          <w:sz w:val="24"/>
          <w:szCs w:val="24"/>
        </w:rPr>
      </w:pPr>
      <w:r w:rsidRPr="00E624AC">
        <w:rPr>
          <w:bCs/>
          <w:sz w:val="24"/>
          <w:szCs w:val="24"/>
        </w:rPr>
        <w:t>W przypadku niemożliwości dostarczenia nowej Karty w terminie określonym w ust. 1, Wykonawca zwróci Zamawiającemu w terminie 3 dni roboczych otrzymaną należność za Kartę, której realizacja okazała się niemożliwa.</w:t>
      </w:r>
    </w:p>
    <w:p w14:paraId="20788EE9" w14:textId="77777777" w:rsidR="006B2A3C" w:rsidRDefault="006B2A3C" w:rsidP="007D6D6E">
      <w:pPr>
        <w:spacing w:after="120"/>
      </w:pPr>
    </w:p>
    <w:p w14:paraId="13AEB99C" w14:textId="6A82A12B" w:rsidR="00C86DA1" w:rsidRPr="00D242E8" w:rsidRDefault="00C86DA1" w:rsidP="00D242E8">
      <w:pPr>
        <w:spacing w:after="120"/>
        <w:jc w:val="center"/>
        <w:rPr>
          <w:b/>
          <w:bCs/>
          <w:sz w:val="24"/>
          <w:szCs w:val="24"/>
        </w:rPr>
      </w:pPr>
      <w:r w:rsidRPr="00D242E8">
        <w:rPr>
          <w:b/>
          <w:bCs/>
          <w:sz w:val="24"/>
          <w:szCs w:val="24"/>
        </w:rPr>
        <w:t>§ 4</w:t>
      </w:r>
    </w:p>
    <w:p w14:paraId="306DF053" w14:textId="13E6530B" w:rsidR="006B2A3C" w:rsidRPr="00D242E8" w:rsidRDefault="006B2A3C" w:rsidP="00D242E8">
      <w:pPr>
        <w:spacing w:after="120"/>
        <w:jc w:val="center"/>
        <w:rPr>
          <w:b/>
          <w:bCs/>
          <w:sz w:val="24"/>
          <w:szCs w:val="24"/>
        </w:rPr>
      </w:pPr>
      <w:r w:rsidRPr="00D242E8">
        <w:rPr>
          <w:b/>
          <w:bCs/>
          <w:sz w:val="24"/>
          <w:szCs w:val="24"/>
        </w:rPr>
        <w:t>WYNAGRODZENIE</w:t>
      </w:r>
    </w:p>
    <w:p w14:paraId="0572B39F" w14:textId="1217D177" w:rsidR="006B2A3C" w:rsidRPr="003504EA" w:rsidRDefault="006B2A3C" w:rsidP="00D242E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cstheme="minorHAnsi"/>
          <w:spacing w:val="-3"/>
          <w:sz w:val="24"/>
          <w:szCs w:val="24"/>
        </w:rPr>
      </w:pPr>
      <w:r w:rsidRPr="003504EA">
        <w:rPr>
          <w:rFonts w:cstheme="minorHAnsi"/>
          <w:spacing w:val="-4"/>
          <w:sz w:val="24"/>
          <w:szCs w:val="24"/>
        </w:rPr>
        <w:t xml:space="preserve">Wykonawcy z tytułu należytego wykonania przedmiotu niniejszej Umowy przysługuje </w:t>
      </w:r>
      <w:r w:rsidR="003B7EAA">
        <w:rPr>
          <w:rFonts w:cstheme="minorHAnsi"/>
          <w:spacing w:val="-4"/>
          <w:sz w:val="24"/>
          <w:szCs w:val="24"/>
        </w:rPr>
        <w:t xml:space="preserve">maksymalne </w:t>
      </w:r>
      <w:r w:rsidRPr="003504EA">
        <w:rPr>
          <w:rFonts w:cstheme="minorHAnsi"/>
          <w:spacing w:val="-4"/>
          <w:sz w:val="24"/>
          <w:szCs w:val="24"/>
        </w:rPr>
        <w:t>wynagrodzenie w kwocie</w:t>
      </w:r>
      <w:r w:rsidR="0057099E">
        <w:rPr>
          <w:rFonts w:cstheme="minorHAnsi"/>
          <w:spacing w:val="-4"/>
          <w:sz w:val="24"/>
          <w:szCs w:val="24"/>
        </w:rPr>
        <w:t xml:space="preserve"> ……………….</w:t>
      </w:r>
      <w:r w:rsidRPr="003504EA">
        <w:rPr>
          <w:rFonts w:cstheme="minorHAnsi"/>
          <w:spacing w:val="-4"/>
          <w:sz w:val="24"/>
          <w:szCs w:val="24"/>
        </w:rPr>
        <w:t xml:space="preserve"> zł netto (słownie: </w:t>
      </w:r>
      <w:r w:rsidR="0057099E">
        <w:rPr>
          <w:rFonts w:cstheme="minorHAnsi"/>
          <w:spacing w:val="-4"/>
          <w:sz w:val="24"/>
          <w:szCs w:val="24"/>
        </w:rPr>
        <w:t>……………..</w:t>
      </w:r>
      <w:r w:rsidR="00BE07F4">
        <w:rPr>
          <w:rFonts w:cstheme="minorHAnsi"/>
          <w:spacing w:val="-4"/>
          <w:sz w:val="24"/>
          <w:szCs w:val="24"/>
        </w:rPr>
        <w:t xml:space="preserve"> złotych)</w:t>
      </w:r>
      <w:r w:rsidRPr="003504EA">
        <w:rPr>
          <w:rFonts w:cstheme="minorHAnsi"/>
          <w:spacing w:val="-4"/>
          <w:sz w:val="24"/>
          <w:szCs w:val="24"/>
        </w:rPr>
        <w:t xml:space="preserve"> plus podatek VAT w obowiązującej stawce tj. kwota w łącznej wysokości </w:t>
      </w:r>
      <w:r w:rsidR="0057099E">
        <w:rPr>
          <w:rFonts w:cstheme="minorHAnsi"/>
          <w:spacing w:val="-4"/>
          <w:sz w:val="24"/>
          <w:szCs w:val="24"/>
        </w:rPr>
        <w:t>…………………</w:t>
      </w:r>
      <w:r w:rsidRPr="003504EA">
        <w:rPr>
          <w:rFonts w:cstheme="minorHAnsi"/>
          <w:spacing w:val="-4"/>
          <w:sz w:val="24"/>
          <w:szCs w:val="24"/>
        </w:rPr>
        <w:t xml:space="preserve"> zł brutto (słownie: </w:t>
      </w:r>
      <w:r w:rsidR="0057099E">
        <w:rPr>
          <w:rFonts w:cstheme="minorHAnsi"/>
          <w:spacing w:val="-4"/>
          <w:sz w:val="24"/>
          <w:szCs w:val="24"/>
        </w:rPr>
        <w:t>………………….</w:t>
      </w:r>
      <w:r w:rsidR="00BE07F4">
        <w:rPr>
          <w:rFonts w:cstheme="minorHAnsi"/>
          <w:spacing w:val="-4"/>
          <w:sz w:val="24"/>
          <w:szCs w:val="24"/>
        </w:rPr>
        <w:t xml:space="preserve"> złotych</w:t>
      </w:r>
      <w:r w:rsidRPr="003504EA">
        <w:rPr>
          <w:rFonts w:cstheme="minorHAnsi"/>
          <w:spacing w:val="-4"/>
          <w:sz w:val="24"/>
          <w:szCs w:val="24"/>
        </w:rPr>
        <w:t xml:space="preserve">) </w:t>
      </w:r>
      <w:r w:rsidRPr="003504EA">
        <w:rPr>
          <w:rFonts w:cstheme="minorHAnsi"/>
          <w:b/>
          <w:spacing w:val="-4"/>
          <w:sz w:val="24"/>
          <w:szCs w:val="24"/>
        </w:rPr>
        <w:t>(„Wynagrodzenie”).</w:t>
      </w:r>
    </w:p>
    <w:p w14:paraId="4F28C31A" w14:textId="6A293DB9" w:rsidR="00C86DA1" w:rsidRDefault="00C86DA1" w:rsidP="00C86DA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Zapłata Wynagrodzenia zostanie dokonana </w:t>
      </w:r>
      <w:r w:rsidR="00B75099" w:rsidRPr="002A6DA3">
        <w:rPr>
          <w:spacing w:val="-3"/>
          <w:sz w:val="24"/>
          <w:szCs w:val="24"/>
        </w:rPr>
        <w:t>na rachunek bankowy</w:t>
      </w:r>
      <w:r w:rsidR="00B75099">
        <w:rPr>
          <w:spacing w:val="-3"/>
          <w:sz w:val="24"/>
          <w:szCs w:val="24"/>
        </w:rPr>
        <w:t xml:space="preserve"> o numerze: ………………………………….., </w:t>
      </w:r>
      <w:r>
        <w:rPr>
          <w:spacing w:val="-3"/>
          <w:sz w:val="24"/>
          <w:szCs w:val="24"/>
        </w:rPr>
        <w:t xml:space="preserve">w terminie </w:t>
      </w:r>
      <w:r w:rsidR="00CC256D">
        <w:rPr>
          <w:spacing w:val="-3"/>
          <w:sz w:val="24"/>
          <w:szCs w:val="24"/>
        </w:rPr>
        <w:t>14</w:t>
      </w:r>
      <w:r w:rsidR="00CC256D" w:rsidRPr="00B66196">
        <w:rPr>
          <w:spacing w:val="-3"/>
          <w:sz w:val="24"/>
          <w:szCs w:val="24"/>
        </w:rPr>
        <w:t xml:space="preserve"> </w:t>
      </w:r>
      <w:r w:rsidRPr="00B66196">
        <w:rPr>
          <w:spacing w:val="-3"/>
          <w:sz w:val="24"/>
          <w:szCs w:val="24"/>
        </w:rPr>
        <w:t xml:space="preserve">dni </w:t>
      </w:r>
      <w:r w:rsidRPr="002A6DA3">
        <w:rPr>
          <w:spacing w:val="-3"/>
          <w:sz w:val="24"/>
          <w:szCs w:val="24"/>
        </w:rPr>
        <w:t xml:space="preserve">od daty doręczenia Zamawiającemu </w:t>
      </w:r>
      <w:r w:rsidR="00CC256D" w:rsidRPr="002A6DA3">
        <w:rPr>
          <w:spacing w:val="-3"/>
          <w:sz w:val="24"/>
          <w:szCs w:val="24"/>
        </w:rPr>
        <w:t xml:space="preserve">noty księgowej lub </w:t>
      </w:r>
      <w:r w:rsidRPr="002A6DA3">
        <w:rPr>
          <w:spacing w:val="-3"/>
          <w:sz w:val="24"/>
          <w:szCs w:val="24"/>
        </w:rPr>
        <w:t>faktury</w:t>
      </w:r>
      <w:r w:rsidR="00B75099">
        <w:rPr>
          <w:spacing w:val="-3"/>
          <w:sz w:val="24"/>
          <w:szCs w:val="24"/>
        </w:rPr>
        <w:t xml:space="preserve"> elektronicznej dostarczonej na adres: </w:t>
      </w:r>
      <w:hyperlink r:id="rId5" w:history="1">
        <w:r w:rsidR="00B75099" w:rsidRPr="00EE1402">
          <w:rPr>
            <w:rStyle w:val="Hipercze"/>
            <w:spacing w:val="-3"/>
            <w:sz w:val="24"/>
            <w:szCs w:val="24"/>
          </w:rPr>
          <w:t>faktury@pisf.pl</w:t>
        </w:r>
      </w:hyperlink>
      <w:r w:rsidR="00B75099">
        <w:rPr>
          <w:spacing w:val="-3"/>
          <w:sz w:val="24"/>
          <w:szCs w:val="24"/>
        </w:rPr>
        <w:t xml:space="preserve"> </w:t>
      </w:r>
      <w:r w:rsidR="00CC0EBA">
        <w:rPr>
          <w:spacing w:val="-3"/>
          <w:sz w:val="24"/>
          <w:szCs w:val="24"/>
        </w:rPr>
        <w:t>lub w formie papierowej</w:t>
      </w:r>
      <w:r>
        <w:rPr>
          <w:spacing w:val="-3"/>
          <w:sz w:val="24"/>
          <w:szCs w:val="24"/>
        </w:rPr>
        <w:t>.</w:t>
      </w:r>
    </w:p>
    <w:p w14:paraId="282BE3F2" w14:textId="77777777" w:rsidR="00C86DA1" w:rsidRDefault="00C86DA1" w:rsidP="00C86DA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Za dzień zapłaty uznaje się dzień obciążenia rachunku bankowego Zamawiającego.</w:t>
      </w:r>
    </w:p>
    <w:p w14:paraId="5E608846" w14:textId="51E23DB5" w:rsidR="00B16BF3" w:rsidRDefault="007A738B" w:rsidP="00B16BF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 w:rsidRPr="007A738B">
        <w:rPr>
          <w:spacing w:val="-3"/>
          <w:sz w:val="24"/>
          <w:szCs w:val="24"/>
        </w:rPr>
        <w:t xml:space="preserve">Wykonawca oświadcza, że jest/nie jest zarejestrowany jako czynny podatnik VAT </w:t>
      </w:r>
      <w:r w:rsidR="005A5DC3">
        <w:rPr>
          <w:spacing w:val="-3"/>
          <w:sz w:val="24"/>
          <w:szCs w:val="24"/>
        </w:rPr>
        <w:br/>
      </w:r>
      <w:r w:rsidRPr="007A738B">
        <w:rPr>
          <w:spacing w:val="-3"/>
          <w:sz w:val="24"/>
          <w:szCs w:val="24"/>
        </w:rPr>
        <w:t xml:space="preserve">a wskazany w ust. 20 rachunek, jest/nie jest rachunkiem, do którego został otwarty rachunek VAT, w rozumieniu art. 2 pkt 37 ustawy z dnia 11 marca 2004 r. o podatku od towarów i usług (Dz. U. z 2023 r. poz. 1570. z </w:t>
      </w:r>
      <w:proofErr w:type="spellStart"/>
      <w:r w:rsidRPr="007A738B">
        <w:rPr>
          <w:spacing w:val="-3"/>
          <w:sz w:val="24"/>
          <w:szCs w:val="24"/>
        </w:rPr>
        <w:t>późn</w:t>
      </w:r>
      <w:proofErr w:type="spellEnd"/>
      <w:r w:rsidRPr="007A738B">
        <w:rPr>
          <w:spacing w:val="-3"/>
          <w:sz w:val="24"/>
          <w:szCs w:val="24"/>
        </w:rPr>
        <w:t>. zm.) i został/nie został zawarty w wykazie podmiotów, o którym mowa w art. 96b ust. 1 tej ustawy (wykaz podmiotów zarejestrowanych jako podatnicy VAT). W związku z powyższym płatność zostanie dokonana zgodnie z art. 108a ustawy z dnia 11 marca 2004 r. o podatku od towarów</w:t>
      </w:r>
      <w:r w:rsidR="005A5DC3">
        <w:rPr>
          <w:spacing w:val="-3"/>
          <w:sz w:val="24"/>
          <w:szCs w:val="24"/>
        </w:rPr>
        <w:br/>
      </w:r>
      <w:r w:rsidRPr="007A738B">
        <w:rPr>
          <w:spacing w:val="-3"/>
          <w:sz w:val="24"/>
          <w:szCs w:val="24"/>
        </w:rPr>
        <w:t xml:space="preserve">i usług. (Zdanie pierwsze do uzupełnienia przed zawarciem Umowy. Zdanie drugie </w:t>
      </w:r>
      <w:r w:rsidR="005A5DC3">
        <w:rPr>
          <w:spacing w:val="-3"/>
          <w:sz w:val="24"/>
          <w:szCs w:val="24"/>
        </w:rPr>
        <w:br/>
      </w:r>
      <w:r w:rsidRPr="007A738B">
        <w:rPr>
          <w:spacing w:val="-3"/>
          <w:sz w:val="24"/>
          <w:szCs w:val="24"/>
        </w:rPr>
        <w:t>do wykreślenia w przypadku, gdy Wykonawca nie będzie zarejestrowany jako czynny podatnik VAT.)</w:t>
      </w:r>
    </w:p>
    <w:p w14:paraId="64EFAD40" w14:textId="5AF8C9DD" w:rsidR="00B16BF3" w:rsidRPr="00103071" w:rsidRDefault="00B16BF3" w:rsidP="0010307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 w:rsidRPr="00B16BF3">
        <w:rPr>
          <w:spacing w:val="-3"/>
          <w:sz w:val="24"/>
          <w:szCs w:val="24"/>
        </w:rPr>
        <w:t xml:space="preserve"> Zamawiający, w przypadku gdy stwierdzi, że wskazany rachunek bankowy Wykonawcy</w:t>
      </w:r>
      <w:r w:rsidR="004A18B2">
        <w:rPr>
          <w:spacing w:val="-3"/>
          <w:sz w:val="24"/>
          <w:szCs w:val="24"/>
        </w:rPr>
        <w:br/>
      </w:r>
      <w:r w:rsidRPr="00B16BF3">
        <w:rPr>
          <w:spacing w:val="-3"/>
          <w:sz w:val="24"/>
          <w:szCs w:val="24"/>
        </w:rPr>
        <w:t xml:space="preserve">- jeżeli Wykonawca jest zarejestrowany jako czynny podatnik VAT - nie jest ujawniony </w:t>
      </w:r>
      <w:r w:rsidR="004A18B2">
        <w:rPr>
          <w:spacing w:val="-3"/>
          <w:sz w:val="24"/>
          <w:szCs w:val="24"/>
        </w:rPr>
        <w:br/>
      </w:r>
      <w:r w:rsidRPr="00B16BF3">
        <w:rPr>
          <w:spacing w:val="-3"/>
          <w:sz w:val="24"/>
          <w:szCs w:val="24"/>
        </w:rPr>
        <w:t xml:space="preserve">w wykazie podmiotów zarejestrowanych jako podatnicy VAT, jest uprawniony </w:t>
      </w:r>
      <w:r w:rsidR="004A18B2">
        <w:rPr>
          <w:spacing w:val="-3"/>
          <w:sz w:val="24"/>
          <w:szCs w:val="24"/>
        </w:rPr>
        <w:br/>
      </w:r>
      <w:r w:rsidRPr="00B16BF3">
        <w:rPr>
          <w:spacing w:val="-3"/>
          <w:sz w:val="24"/>
          <w:szCs w:val="24"/>
        </w:rPr>
        <w:t>do wstrzymania wypłaty wynagrodzenia Wykonawcy do czasu wskazania prawidłowego numeru rachunku bankowego. W związku z takim wstrzymaniem płatności Wykonawcy nie należą się żad</w:t>
      </w:r>
      <w:r>
        <w:rPr>
          <w:spacing w:val="-3"/>
          <w:sz w:val="24"/>
          <w:szCs w:val="24"/>
        </w:rPr>
        <w:t>ne odsetki.</w:t>
      </w:r>
    </w:p>
    <w:p w14:paraId="74CAA7C8" w14:textId="77777777" w:rsidR="006B2A3C" w:rsidRDefault="006B2A3C" w:rsidP="002A6DA3">
      <w:pPr>
        <w:spacing w:after="120"/>
      </w:pPr>
    </w:p>
    <w:p w14:paraId="2EC8249A" w14:textId="7302366B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85328A">
        <w:rPr>
          <w:b/>
          <w:bCs/>
          <w:sz w:val="24"/>
          <w:szCs w:val="24"/>
        </w:rPr>
        <w:t>5</w:t>
      </w:r>
    </w:p>
    <w:p w14:paraId="35526FCC" w14:textId="145FEB6A" w:rsidR="006B2A3C" w:rsidRPr="00572CC7" w:rsidRDefault="006B2A3C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KARY UMOWNE</w:t>
      </w:r>
    </w:p>
    <w:p w14:paraId="238EEB2E" w14:textId="77777777" w:rsidR="00C86DA1" w:rsidRDefault="00C86DA1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Zamawiający uprawniony jest do naliczenia kar umownych w</w:t>
      </w:r>
      <w:r w:rsidRPr="000947EB">
        <w:rPr>
          <w:sz w:val="24"/>
          <w:szCs w:val="24"/>
        </w:rPr>
        <w:t xml:space="preserve"> przypadku</w:t>
      </w:r>
      <w:r>
        <w:rPr>
          <w:sz w:val="24"/>
          <w:szCs w:val="24"/>
        </w:rPr>
        <w:t>:</w:t>
      </w:r>
    </w:p>
    <w:p w14:paraId="3CE1099F" w14:textId="658F56B4" w:rsidR="00C86DA1" w:rsidRDefault="00312C02" w:rsidP="00C86DA1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zwłoki w dostawie </w:t>
      </w:r>
      <w:r w:rsidR="002F6C00">
        <w:rPr>
          <w:sz w:val="24"/>
          <w:szCs w:val="24"/>
        </w:rPr>
        <w:t xml:space="preserve">Kart </w:t>
      </w:r>
      <w:r w:rsidR="00C86DA1">
        <w:rPr>
          <w:sz w:val="24"/>
          <w:szCs w:val="24"/>
        </w:rPr>
        <w:t xml:space="preserve">w terminie wskazanym w § 2 ust. 1 - </w:t>
      </w:r>
      <w:r w:rsidR="00C86DA1" w:rsidRPr="00493767">
        <w:rPr>
          <w:sz w:val="24"/>
          <w:szCs w:val="24"/>
        </w:rPr>
        <w:t xml:space="preserve">w wysokości </w:t>
      </w:r>
      <w:r w:rsidR="00997901">
        <w:rPr>
          <w:sz w:val="24"/>
          <w:szCs w:val="24"/>
        </w:rPr>
        <w:t>0,</w:t>
      </w:r>
      <w:r w:rsidR="00C86DA1" w:rsidRPr="00493767">
        <w:rPr>
          <w:sz w:val="24"/>
          <w:szCs w:val="24"/>
        </w:rPr>
        <w:t xml:space="preserve">5% </w:t>
      </w:r>
      <w:r>
        <w:rPr>
          <w:sz w:val="24"/>
          <w:szCs w:val="24"/>
        </w:rPr>
        <w:t>maksymalnego w</w:t>
      </w:r>
      <w:r w:rsidR="00C86DA1" w:rsidRPr="00493767">
        <w:rPr>
          <w:sz w:val="24"/>
          <w:szCs w:val="24"/>
        </w:rPr>
        <w:t>ynagrodzenia</w:t>
      </w:r>
      <w:r w:rsidR="00C86DA1">
        <w:rPr>
          <w:sz w:val="24"/>
          <w:szCs w:val="24"/>
        </w:rPr>
        <w:t xml:space="preserve"> brutto</w:t>
      </w:r>
      <w:r>
        <w:rPr>
          <w:sz w:val="24"/>
          <w:szCs w:val="24"/>
        </w:rPr>
        <w:t xml:space="preserve"> określonego w § 4 ust. 1</w:t>
      </w:r>
      <w:r w:rsidR="00C86DA1">
        <w:rPr>
          <w:sz w:val="24"/>
          <w:szCs w:val="24"/>
        </w:rPr>
        <w:t xml:space="preserve"> </w:t>
      </w:r>
      <w:r w:rsidR="00C86DA1" w:rsidRPr="00493767">
        <w:rPr>
          <w:sz w:val="24"/>
          <w:szCs w:val="24"/>
        </w:rPr>
        <w:t xml:space="preserve">za każdy </w:t>
      </w:r>
      <w:r w:rsidR="003B7EAA">
        <w:rPr>
          <w:sz w:val="24"/>
          <w:szCs w:val="24"/>
        </w:rPr>
        <w:t xml:space="preserve">rozpoczęty </w:t>
      </w:r>
      <w:r w:rsidR="00C86DA1" w:rsidRPr="00493767">
        <w:rPr>
          <w:sz w:val="24"/>
          <w:szCs w:val="24"/>
        </w:rPr>
        <w:t xml:space="preserve">dzień </w:t>
      </w:r>
      <w:r w:rsidR="003B7EAA">
        <w:rPr>
          <w:sz w:val="24"/>
          <w:szCs w:val="24"/>
        </w:rPr>
        <w:t xml:space="preserve">zwłoki, </w:t>
      </w:r>
    </w:p>
    <w:p w14:paraId="0077C5D1" w14:textId="6F662596" w:rsidR="0085328A" w:rsidRPr="00997901" w:rsidRDefault="0085328A" w:rsidP="00516F90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997901">
        <w:rPr>
          <w:sz w:val="24"/>
          <w:szCs w:val="24"/>
        </w:rPr>
        <w:t xml:space="preserve">zwłoki </w:t>
      </w:r>
      <w:r w:rsidR="00997901" w:rsidRPr="00997901">
        <w:rPr>
          <w:sz w:val="24"/>
          <w:szCs w:val="24"/>
        </w:rPr>
        <w:t xml:space="preserve">w wymianie Kart w terminie wskazanym w </w:t>
      </w:r>
      <w:r w:rsidR="00997901" w:rsidRPr="00997901">
        <w:rPr>
          <w:bCs/>
          <w:sz w:val="24"/>
          <w:szCs w:val="24"/>
        </w:rPr>
        <w:t xml:space="preserve">§ 3 ust. 1. W wysokości 100,00 zł </w:t>
      </w:r>
      <w:r w:rsidR="005A5DC3">
        <w:rPr>
          <w:bCs/>
          <w:sz w:val="24"/>
          <w:szCs w:val="24"/>
        </w:rPr>
        <w:br/>
      </w:r>
      <w:r w:rsidR="00997901" w:rsidRPr="00997901">
        <w:rPr>
          <w:bCs/>
          <w:sz w:val="24"/>
          <w:szCs w:val="24"/>
        </w:rPr>
        <w:t>za każdy przypadek,</w:t>
      </w:r>
    </w:p>
    <w:p w14:paraId="0AB56199" w14:textId="1D8B282E" w:rsidR="00312C02" w:rsidRDefault="00C86DA1" w:rsidP="00312C02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odstąpienia od Umowy z przyczyn leżących po stronie Wykonawcy – w wysokości </w:t>
      </w:r>
      <w:r w:rsidR="00997901">
        <w:rPr>
          <w:sz w:val="24"/>
          <w:szCs w:val="24"/>
        </w:rPr>
        <w:t>20</w:t>
      </w:r>
      <w:r>
        <w:rPr>
          <w:sz w:val="24"/>
          <w:szCs w:val="24"/>
        </w:rPr>
        <w:t xml:space="preserve">% </w:t>
      </w:r>
      <w:r w:rsidR="00312C02" w:rsidRPr="00312C02">
        <w:rPr>
          <w:sz w:val="24"/>
          <w:szCs w:val="24"/>
        </w:rPr>
        <w:t xml:space="preserve">maksymalnego wynagrodzenia brutto określonego w § 4 ust. 1 </w:t>
      </w:r>
    </w:p>
    <w:p w14:paraId="46D13F12" w14:textId="12E83D56" w:rsidR="00294878" w:rsidRDefault="00294878" w:rsidP="00312C02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naruszenia postanowień zawartych w § </w:t>
      </w:r>
      <w:r w:rsidR="00997901">
        <w:rPr>
          <w:sz w:val="24"/>
          <w:szCs w:val="24"/>
        </w:rPr>
        <w:t>8</w:t>
      </w:r>
      <w:r>
        <w:rPr>
          <w:sz w:val="24"/>
          <w:szCs w:val="24"/>
        </w:rPr>
        <w:t xml:space="preserve"> i </w:t>
      </w:r>
      <w:r w:rsidR="00514D49">
        <w:rPr>
          <w:sz w:val="24"/>
          <w:szCs w:val="24"/>
        </w:rPr>
        <w:t xml:space="preserve">§ </w:t>
      </w:r>
      <w:r w:rsidR="00997901">
        <w:rPr>
          <w:sz w:val="24"/>
          <w:szCs w:val="24"/>
        </w:rPr>
        <w:t>9</w:t>
      </w:r>
      <w:r>
        <w:rPr>
          <w:sz w:val="24"/>
          <w:szCs w:val="24"/>
        </w:rPr>
        <w:t xml:space="preserve"> – w wysokości 5% </w:t>
      </w:r>
      <w:r w:rsidRPr="00294878">
        <w:rPr>
          <w:sz w:val="24"/>
          <w:szCs w:val="24"/>
        </w:rPr>
        <w:t>maksymalnego wynagrodzenia brutto określonego w § 4 ust. 1</w:t>
      </w:r>
      <w:r>
        <w:rPr>
          <w:sz w:val="24"/>
          <w:szCs w:val="24"/>
        </w:rPr>
        <w:t xml:space="preserve"> za każdy przypadek naruszenia osobno</w:t>
      </w:r>
      <w:r w:rsidR="0078743C">
        <w:rPr>
          <w:sz w:val="24"/>
          <w:szCs w:val="24"/>
        </w:rPr>
        <w:t>.</w:t>
      </w:r>
    </w:p>
    <w:p w14:paraId="49685919" w14:textId="49027127" w:rsidR="001274A6" w:rsidRDefault="001274A6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1274A6">
        <w:rPr>
          <w:sz w:val="24"/>
          <w:szCs w:val="24"/>
        </w:rPr>
        <w:t xml:space="preserve">Łączna wysokość kar umownych naliczonych z tytułów wskazanych w ust. </w:t>
      </w:r>
      <w:r w:rsidR="00312C02">
        <w:rPr>
          <w:sz w:val="24"/>
          <w:szCs w:val="24"/>
        </w:rPr>
        <w:t>1</w:t>
      </w:r>
      <w:r w:rsidRPr="001274A6">
        <w:rPr>
          <w:sz w:val="24"/>
          <w:szCs w:val="24"/>
        </w:rPr>
        <w:t xml:space="preserve"> nie może przekroczyć 20% kwoty maksymalnego wynagrodzenia całkowitego brutto, określonego </w:t>
      </w:r>
      <w:r>
        <w:rPr>
          <w:sz w:val="24"/>
          <w:szCs w:val="24"/>
        </w:rPr>
        <w:br/>
      </w:r>
      <w:r w:rsidRPr="001274A6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274A6">
        <w:rPr>
          <w:sz w:val="24"/>
          <w:szCs w:val="24"/>
        </w:rPr>
        <w:t xml:space="preserve">§ </w:t>
      </w:r>
      <w:r>
        <w:rPr>
          <w:sz w:val="24"/>
          <w:szCs w:val="24"/>
        </w:rPr>
        <w:t>4 ust. 1 umowy.</w:t>
      </w:r>
    </w:p>
    <w:p w14:paraId="6F94A16A" w14:textId="7E66D0E2" w:rsidR="00C86DA1" w:rsidRPr="000947EB" w:rsidRDefault="00C86DA1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uprawniony jest do dochodzenia </w:t>
      </w:r>
      <w:r w:rsidRPr="000947EB">
        <w:rPr>
          <w:sz w:val="24"/>
          <w:szCs w:val="24"/>
        </w:rPr>
        <w:t>odszkodowania przenoszącego wysokość zastrzeż</w:t>
      </w:r>
      <w:r>
        <w:rPr>
          <w:sz w:val="24"/>
          <w:szCs w:val="24"/>
        </w:rPr>
        <w:t xml:space="preserve">onych i naliczonych </w:t>
      </w:r>
      <w:r w:rsidRPr="000947EB">
        <w:rPr>
          <w:sz w:val="24"/>
          <w:szCs w:val="24"/>
        </w:rPr>
        <w:t>kar</w:t>
      </w:r>
      <w:r>
        <w:rPr>
          <w:sz w:val="24"/>
          <w:szCs w:val="24"/>
        </w:rPr>
        <w:t xml:space="preserve"> umownych na zasadach ogólnych do pełnej wysokości poniesionej szkody.</w:t>
      </w:r>
    </w:p>
    <w:p w14:paraId="74AAC46A" w14:textId="7DBBC24D" w:rsidR="00D242E8" w:rsidRDefault="00C86DA1" w:rsidP="00374700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0947EB">
        <w:rPr>
          <w:sz w:val="24"/>
          <w:szCs w:val="24"/>
        </w:rPr>
        <w:t xml:space="preserve">Zamawiający ma prawo potrącić kary umowne z </w:t>
      </w:r>
      <w:r w:rsidR="00294878">
        <w:rPr>
          <w:sz w:val="24"/>
          <w:szCs w:val="24"/>
        </w:rPr>
        <w:t>należnego w</w:t>
      </w:r>
      <w:r>
        <w:rPr>
          <w:sz w:val="24"/>
          <w:szCs w:val="24"/>
        </w:rPr>
        <w:t xml:space="preserve">ynagrodzenia </w:t>
      </w:r>
      <w:r w:rsidRPr="000947EB">
        <w:rPr>
          <w:sz w:val="24"/>
          <w:szCs w:val="24"/>
        </w:rPr>
        <w:t>Wykonawcy.</w:t>
      </w:r>
    </w:p>
    <w:p w14:paraId="0688EE83" w14:textId="5A88A026" w:rsidR="00442C71" w:rsidRDefault="00442C71" w:rsidP="00374700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442C71">
        <w:rPr>
          <w:sz w:val="24"/>
          <w:szCs w:val="24"/>
        </w:rPr>
        <w:t>Jeżeli całkowite potrącenie kar umownych z wynagrodzenia nie będzie możliwe, Wykonawca zobowiązuje się do zapłacenia brakującej kwoty na rachunek bankowy wskazany przez Zamawiającego w terminie 14 (słownie: czternastu) dni od dnia otrzymania od Zamawiającego wezwania do zapłaty.</w:t>
      </w:r>
    </w:p>
    <w:p w14:paraId="38B81EDE" w14:textId="77777777" w:rsidR="008942F0" w:rsidRPr="00374700" w:rsidRDefault="008942F0" w:rsidP="00103071">
      <w:pPr>
        <w:spacing w:after="120"/>
        <w:ind w:left="364"/>
        <w:jc w:val="both"/>
        <w:rPr>
          <w:sz w:val="24"/>
          <w:szCs w:val="24"/>
        </w:rPr>
      </w:pPr>
    </w:p>
    <w:p w14:paraId="5885B1CD" w14:textId="23D7C03A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997901">
        <w:rPr>
          <w:b/>
          <w:bCs/>
          <w:sz w:val="24"/>
          <w:szCs w:val="24"/>
        </w:rPr>
        <w:t>6</w:t>
      </w:r>
    </w:p>
    <w:p w14:paraId="6E106AA6" w14:textId="12DB7F5C" w:rsidR="006B2A3C" w:rsidRPr="00572CC7" w:rsidRDefault="00C44717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ZMIANA I </w:t>
      </w:r>
      <w:r w:rsidR="006B2A3C">
        <w:rPr>
          <w:b/>
          <w:bCs/>
          <w:sz w:val="24"/>
          <w:szCs w:val="24"/>
        </w:rPr>
        <w:t>ODSTĄPIENIE OD UMOWY</w:t>
      </w:r>
    </w:p>
    <w:p w14:paraId="1C02D952" w14:textId="03396AAC" w:rsidR="00C86DA1" w:rsidRPr="00997901" w:rsidRDefault="00C86DA1" w:rsidP="00C86DA1">
      <w:pPr>
        <w:numPr>
          <w:ilvl w:val="6"/>
          <w:numId w:val="3"/>
        </w:numPr>
        <w:spacing w:after="120"/>
        <w:ind w:left="426" w:hanging="426"/>
        <w:jc w:val="both"/>
        <w:rPr>
          <w:sz w:val="24"/>
          <w:szCs w:val="24"/>
        </w:rPr>
      </w:pPr>
      <w:r w:rsidRPr="00AD773A">
        <w:rPr>
          <w:sz w:val="24"/>
          <w:szCs w:val="24"/>
        </w:rPr>
        <w:t>W przypadku</w:t>
      </w:r>
      <w:r w:rsidR="00294878">
        <w:rPr>
          <w:sz w:val="24"/>
          <w:szCs w:val="24"/>
        </w:rPr>
        <w:t xml:space="preserve"> </w:t>
      </w:r>
      <w:r w:rsidR="00103071">
        <w:rPr>
          <w:sz w:val="24"/>
          <w:szCs w:val="24"/>
        </w:rPr>
        <w:t>zwłoki</w:t>
      </w:r>
      <w:r w:rsidR="00294878">
        <w:rPr>
          <w:sz w:val="24"/>
          <w:szCs w:val="24"/>
        </w:rPr>
        <w:t xml:space="preserve"> w dostawie </w:t>
      </w:r>
      <w:r w:rsidR="002F6C00">
        <w:rPr>
          <w:sz w:val="24"/>
          <w:szCs w:val="24"/>
        </w:rPr>
        <w:t xml:space="preserve">Kart </w:t>
      </w:r>
      <w:r w:rsidR="00294878">
        <w:rPr>
          <w:sz w:val="24"/>
          <w:szCs w:val="24"/>
        </w:rPr>
        <w:t xml:space="preserve">powyżej 7 dni w stosunku do terminu określonego w </w:t>
      </w:r>
      <w:r w:rsidRPr="00997901">
        <w:rPr>
          <w:sz w:val="24"/>
          <w:szCs w:val="24"/>
        </w:rPr>
        <w:t>§ 2 ust. 1</w:t>
      </w:r>
      <w:r w:rsidR="00463FD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Zamawiający </w:t>
      </w:r>
      <w:r w:rsidRPr="00AD773A">
        <w:rPr>
          <w:sz w:val="24"/>
          <w:szCs w:val="24"/>
        </w:rPr>
        <w:t xml:space="preserve">może bez wyznaczania terminu </w:t>
      </w:r>
      <w:r w:rsidRPr="00997901">
        <w:rPr>
          <w:sz w:val="24"/>
          <w:szCs w:val="24"/>
        </w:rPr>
        <w:t>dodatkowego od umowy odstąpić</w:t>
      </w:r>
      <w:r w:rsidR="00294878" w:rsidRPr="00997901">
        <w:rPr>
          <w:sz w:val="24"/>
          <w:szCs w:val="24"/>
        </w:rPr>
        <w:t xml:space="preserve"> w całości bądź części i naliczyć karę umowną wskazaną w §</w:t>
      </w:r>
      <w:r w:rsidR="0078743C" w:rsidRPr="00997901">
        <w:rPr>
          <w:sz w:val="24"/>
          <w:szCs w:val="24"/>
        </w:rPr>
        <w:t xml:space="preserve"> </w:t>
      </w:r>
      <w:r w:rsidR="00997901" w:rsidRPr="00997901">
        <w:rPr>
          <w:sz w:val="24"/>
          <w:szCs w:val="24"/>
        </w:rPr>
        <w:t>5</w:t>
      </w:r>
      <w:r w:rsidR="00294878" w:rsidRPr="00997901">
        <w:rPr>
          <w:sz w:val="24"/>
          <w:szCs w:val="24"/>
        </w:rPr>
        <w:t xml:space="preserve"> ust. 1 lit. </w:t>
      </w:r>
      <w:r w:rsidR="00B95A57" w:rsidRPr="00997901">
        <w:rPr>
          <w:sz w:val="24"/>
          <w:szCs w:val="24"/>
        </w:rPr>
        <w:t>c</w:t>
      </w:r>
      <w:r w:rsidR="00294878" w:rsidRPr="00997901">
        <w:rPr>
          <w:sz w:val="24"/>
          <w:szCs w:val="24"/>
        </w:rPr>
        <w:t>.</w:t>
      </w:r>
    </w:p>
    <w:p w14:paraId="4AFBB14A" w14:textId="1E298CA3" w:rsidR="00D242E8" w:rsidRDefault="00D242E8" w:rsidP="00D242E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997901">
        <w:rPr>
          <w:rFonts w:cstheme="minorHAnsi"/>
          <w:sz w:val="24"/>
          <w:szCs w:val="24"/>
        </w:rPr>
        <w:t>Zamawiający uprawniony jest do odstąpienia od Umowy w terminie 30 dni od</w:t>
      </w:r>
      <w:r w:rsidRPr="003504EA">
        <w:rPr>
          <w:rFonts w:cstheme="minorHAnsi"/>
          <w:sz w:val="24"/>
          <w:szCs w:val="24"/>
        </w:rPr>
        <w:t xml:space="preserve"> daty wystąpienia zdarzenia stanowiącego podstawę odstąpienia. Odstąpienie wymaga złożenia, w formie pisemnej pod rygorem nieważności, oświadczenia wskazującego przyczynę odstąpienia.</w:t>
      </w:r>
    </w:p>
    <w:p w14:paraId="10AF568A" w14:textId="70493DC4" w:rsidR="00294878" w:rsidRDefault="00294878" w:rsidP="00D242E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294878">
        <w:rPr>
          <w:rFonts w:cstheme="minorHAnsi"/>
          <w:sz w:val="24"/>
          <w:szCs w:val="24"/>
        </w:rPr>
        <w:t>Wszelkie zmiany Umowy wymagają formy pisemnej pod rygorem nieważności. Zmiana postanowień Umowy następuje w formie pisemnego aneksu pod rygorem nieważności,</w:t>
      </w:r>
      <w:r w:rsidRPr="00294878">
        <w:rPr>
          <w:rFonts w:cstheme="minorHAnsi"/>
          <w:sz w:val="24"/>
          <w:szCs w:val="24"/>
        </w:rPr>
        <w:br/>
        <w:t>z wyjątkiem zmiany osób upoważnionych do kontaktów w zakresie realizacji Przedmiotu Umowy, danych kontaktowych, numerów telefonów i adresów e-mail</w:t>
      </w:r>
      <w:r>
        <w:rPr>
          <w:rFonts w:cstheme="minorHAnsi"/>
          <w:sz w:val="24"/>
          <w:szCs w:val="24"/>
        </w:rPr>
        <w:t>.</w:t>
      </w:r>
    </w:p>
    <w:p w14:paraId="19AAEF87" w14:textId="77777777" w:rsidR="00294878" w:rsidRDefault="0029487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Zamawiający przewiduje możliwość zmiany Umowy bez przeprowadzania nowego postępowania o udzielenie zamówienia w przypadkach określonych w art. 455 ustawy Prawo zamówień publicznych.</w:t>
      </w:r>
    </w:p>
    <w:p w14:paraId="210474A2" w14:textId="1386DB15" w:rsidR="001B6CE5" w:rsidRDefault="001B6CE5" w:rsidP="001B6CE5">
      <w:pPr>
        <w:numPr>
          <w:ilvl w:val="6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lastRenderedPageBreak/>
        <w:t>Zamawiający przewiduje możliwość zmian postanowień zawartej umowy w zakresie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rzeczowym, wysokości wynagrodzenia, terminu wykonania umowy, sposobu i zakresu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wykonania umowy:</w:t>
      </w:r>
    </w:p>
    <w:p w14:paraId="07481B69" w14:textId="23057619" w:rsidR="001B6CE5" w:rsidRPr="001B6CE5" w:rsidRDefault="001B6CE5" w:rsidP="001B6CE5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w zakresie rzeczowym, wysokości wynagrodzenia, w razie zmiany środków</w:t>
      </w:r>
    </w:p>
    <w:p w14:paraId="52E7544E" w14:textId="36F879FF" w:rsidR="0078743C" w:rsidRPr="009474F1" w:rsidRDefault="001B6CE5" w:rsidP="009474F1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finansowych przeznaczonych na realizację,</w:t>
      </w:r>
      <w:r w:rsidR="0078743C">
        <w:rPr>
          <w:rFonts w:cstheme="minorHAnsi"/>
          <w:sz w:val="24"/>
          <w:szCs w:val="24"/>
        </w:rPr>
        <w:t xml:space="preserve"> </w:t>
      </w:r>
      <w:r w:rsidR="0078743C" w:rsidRPr="009474F1">
        <w:rPr>
          <w:rFonts w:cstheme="minorHAnsi"/>
          <w:sz w:val="24"/>
          <w:szCs w:val="24"/>
        </w:rPr>
        <w:t xml:space="preserve">niemożliwości realizacji przedmiotu Umowy w terminie określonym w § 2 ust. 1 na skutek działania siły wyższej bądź </w:t>
      </w:r>
      <w:r w:rsidR="005A5DC3">
        <w:rPr>
          <w:rFonts w:cstheme="minorHAnsi"/>
          <w:sz w:val="24"/>
          <w:szCs w:val="24"/>
        </w:rPr>
        <w:br/>
      </w:r>
      <w:r w:rsidR="0078743C" w:rsidRPr="009474F1">
        <w:rPr>
          <w:rFonts w:cstheme="minorHAnsi"/>
          <w:sz w:val="24"/>
          <w:szCs w:val="24"/>
        </w:rPr>
        <w:t xml:space="preserve">z przyczyn niezależnych od Wykonawcy. Termin ten może ulec przedłużeniu o okres wstrzymania dostawy z tego powodu po pisemnym poinformowaniu Zamawiającego </w:t>
      </w:r>
      <w:r w:rsidR="005A5DC3">
        <w:rPr>
          <w:rFonts w:cstheme="minorHAnsi"/>
          <w:sz w:val="24"/>
          <w:szCs w:val="24"/>
        </w:rPr>
        <w:br/>
      </w:r>
      <w:r w:rsidR="0078743C" w:rsidRPr="009474F1">
        <w:rPr>
          <w:rFonts w:cstheme="minorHAnsi"/>
          <w:sz w:val="24"/>
          <w:szCs w:val="24"/>
        </w:rPr>
        <w:t>o wystąpieniu okoliczności powodujących opóźnienie</w:t>
      </w:r>
      <w:r w:rsidR="0078743C">
        <w:rPr>
          <w:rFonts w:cstheme="minorHAnsi"/>
          <w:sz w:val="24"/>
          <w:szCs w:val="24"/>
        </w:rPr>
        <w:t>.</w:t>
      </w:r>
    </w:p>
    <w:p w14:paraId="630DE0A9" w14:textId="77777777" w:rsidR="00B95A57" w:rsidRDefault="00B95A57" w:rsidP="009474F1">
      <w:pPr>
        <w:spacing w:after="120"/>
        <w:ind w:left="364"/>
        <w:jc w:val="both"/>
        <w:rPr>
          <w:rFonts w:cstheme="minorHAnsi"/>
          <w:b/>
          <w:bCs/>
          <w:spacing w:val="-3"/>
          <w:sz w:val="24"/>
          <w:szCs w:val="24"/>
        </w:rPr>
      </w:pPr>
    </w:p>
    <w:p w14:paraId="34449963" w14:textId="22081E27" w:rsidR="00D242E8" w:rsidRDefault="00D242E8" w:rsidP="00D242E8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7C0D34">
        <w:rPr>
          <w:rFonts w:cstheme="minorHAnsi"/>
          <w:b/>
          <w:bCs/>
          <w:spacing w:val="-3"/>
          <w:sz w:val="24"/>
          <w:szCs w:val="24"/>
        </w:rPr>
        <w:t xml:space="preserve">§ </w:t>
      </w:r>
      <w:r w:rsidR="00997901">
        <w:rPr>
          <w:rFonts w:cstheme="minorHAnsi"/>
          <w:b/>
          <w:bCs/>
          <w:spacing w:val="-3"/>
          <w:sz w:val="24"/>
          <w:szCs w:val="24"/>
        </w:rPr>
        <w:t>7</w:t>
      </w:r>
    </w:p>
    <w:p w14:paraId="46BD2E66" w14:textId="77777777" w:rsidR="00D242E8" w:rsidRDefault="00D242E8" w:rsidP="00D242E8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>
        <w:rPr>
          <w:rFonts w:cstheme="minorHAnsi"/>
          <w:b/>
          <w:bCs/>
          <w:spacing w:val="-3"/>
          <w:sz w:val="24"/>
          <w:szCs w:val="24"/>
        </w:rPr>
        <w:t>SIŁA WYŻSZA</w:t>
      </w:r>
    </w:p>
    <w:p w14:paraId="62A9EB2D" w14:textId="77777777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>Żadna ze stron nie będzie odpowiedzialna za niewykonanie lub nienależyte wykonanie swoich zobowiązań w ramach Umowy, jeżeli niewykonanie lub nienależyte wykonanie zobowiązań wynikających z Umowy jest wynikiem Siły Wyższej.</w:t>
      </w:r>
    </w:p>
    <w:p w14:paraId="1C92F36D" w14:textId="6F502F55" w:rsidR="00220BD4" w:rsidRDefault="00220BD4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Za Siłę Wyższą Strony uznają w szczególności stan zagrożenia epidemicznego,</w:t>
      </w:r>
      <w:r w:rsidR="00B019F6">
        <w:rPr>
          <w:rFonts w:cstheme="minorHAnsi"/>
          <w:bCs/>
          <w:sz w:val="24"/>
          <w:szCs w:val="24"/>
        </w:rPr>
        <w:t xml:space="preserve"> </w:t>
      </w:r>
      <w:r w:rsidR="005A5DC3">
        <w:rPr>
          <w:rFonts w:cstheme="minorHAnsi"/>
          <w:bCs/>
          <w:sz w:val="24"/>
          <w:szCs w:val="24"/>
        </w:rPr>
        <w:br/>
      </w:r>
      <w:r w:rsidR="00B019F6">
        <w:rPr>
          <w:rFonts w:cstheme="minorHAnsi"/>
          <w:bCs/>
          <w:sz w:val="24"/>
          <w:szCs w:val="24"/>
        </w:rPr>
        <w:t>stan epidemii</w:t>
      </w:r>
      <w:r w:rsidRPr="00DE4CDC">
        <w:rPr>
          <w:rFonts w:cstheme="minorHAnsi"/>
          <w:bCs/>
          <w:sz w:val="24"/>
          <w:szCs w:val="24"/>
        </w:rPr>
        <w:t xml:space="preserve"> stan wojenny, stan klęski żywiołowej, stan wyjątkowy, powódź, huragan</w:t>
      </w:r>
      <w:r>
        <w:rPr>
          <w:rFonts w:cstheme="minorHAnsi"/>
          <w:sz w:val="24"/>
          <w:szCs w:val="24"/>
        </w:rPr>
        <w:t>.</w:t>
      </w:r>
    </w:p>
    <w:p w14:paraId="2BAFFB4F" w14:textId="7234B075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 xml:space="preserve">W przypadku zaistnienia Siły Wyższej, Strona, której taka okoliczność uniemożliwia lub utrudnia prawidłowe wywiązanie się z jej zobowiązań bezzwłocznie, nie później jednak niż w ciągu 14 dni powiadomi drugą Stronę o takich okolicznościach i ich przyczynie oraz przedstawi dokumentację, która wyjaśnia naturę i przyczyny zaistniałej okoliczności. </w:t>
      </w:r>
      <w:r w:rsidR="005A5DC3">
        <w:rPr>
          <w:rFonts w:cstheme="minorHAnsi"/>
          <w:sz w:val="24"/>
          <w:szCs w:val="24"/>
        </w:rPr>
        <w:br/>
      </w:r>
      <w:r w:rsidRPr="00BD10BD">
        <w:rPr>
          <w:rFonts w:cstheme="minorHAnsi"/>
          <w:sz w:val="24"/>
          <w:szCs w:val="24"/>
        </w:rPr>
        <w:t xml:space="preserve">Jeżeli druga Strona nie zdecyduje inaczej w formie pisemnej, Strona zgłaszająca okoliczności musi kontynuować realizację swoich zobowiązań wynikających z Umowy </w:t>
      </w:r>
      <w:r w:rsidR="005A5DC3">
        <w:rPr>
          <w:rFonts w:cstheme="minorHAnsi"/>
          <w:sz w:val="24"/>
          <w:szCs w:val="24"/>
        </w:rPr>
        <w:br/>
      </w:r>
      <w:r w:rsidRPr="00BD10BD">
        <w:rPr>
          <w:rFonts w:cstheme="minorHAnsi"/>
          <w:sz w:val="24"/>
          <w:szCs w:val="24"/>
        </w:rPr>
        <w:t>w takim stopniu, w jakim jest to możliwe i musi szukać rozsądnych środków alternatywnych dla realizowania zakresu, jaki nie podlega wpływowi Siły Wyższej.</w:t>
      </w:r>
      <w:bookmarkStart w:id="1" w:name="h.35nkun2" w:colFirst="0" w:colLast="0"/>
      <w:bookmarkEnd w:id="1"/>
    </w:p>
    <w:p w14:paraId="1948D700" w14:textId="6A627DF3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 xml:space="preserve">Stan Siły Wyższej powoduje odpowiednie przesunięcie terminu realizacji Umowy, </w:t>
      </w:r>
      <w:r w:rsidR="005A5DC3">
        <w:rPr>
          <w:rFonts w:cstheme="minorHAnsi"/>
          <w:sz w:val="24"/>
          <w:szCs w:val="24"/>
        </w:rPr>
        <w:br/>
      </w:r>
      <w:r w:rsidRPr="00BD10BD">
        <w:rPr>
          <w:rFonts w:cstheme="minorHAnsi"/>
          <w:sz w:val="24"/>
          <w:szCs w:val="24"/>
        </w:rPr>
        <w:t>bez jakichkolwiek negatywnych konsekwencji dla żadnej ze Stron.</w:t>
      </w:r>
    </w:p>
    <w:p w14:paraId="14197817" w14:textId="77777777" w:rsidR="00D242E8" w:rsidRPr="00BD10BD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</w:p>
    <w:p w14:paraId="29C83930" w14:textId="2E578087" w:rsidR="00FD2808" w:rsidRPr="00FD2808" w:rsidRDefault="00294878" w:rsidP="00D769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bookmarkStart w:id="2" w:name="_Hlk159491636"/>
      <w:r w:rsidRPr="00FD2808">
        <w:rPr>
          <w:rFonts w:cs="Calibri"/>
          <w:b/>
          <w:bCs/>
          <w:sz w:val="24"/>
          <w:szCs w:val="24"/>
        </w:rPr>
        <w:t xml:space="preserve">§ </w:t>
      </w:r>
      <w:r w:rsidR="00997901"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z w:val="24"/>
          <w:szCs w:val="24"/>
        </w:rPr>
        <w:t xml:space="preserve"> </w:t>
      </w:r>
      <w:r w:rsidRPr="00FD2808">
        <w:rPr>
          <w:rFonts w:cs="Calibri"/>
          <w:b/>
          <w:bCs/>
          <w:sz w:val="24"/>
          <w:szCs w:val="24"/>
        </w:rPr>
        <w:t xml:space="preserve"> </w:t>
      </w:r>
    </w:p>
    <w:p w14:paraId="5D373ECC" w14:textId="6BFFD81D" w:rsidR="00D7694E" w:rsidRPr="00FD2808" w:rsidRDefault="00294878" w:rsidP="00D7694E">
      <w:pPr>
        <w:spacing w:after="0" w:line="240" w:lineRule="auto"/>
        <w:jc w:val="center"/>
        <w:rPr>
          <w:sz w:val="24"/>
          <w:szCs w:val="24"/>
        </w:rPr>
      </w:pPr>
      <w:r w:rsidRPr="00FD2808">
        <w:rPr>
          <w:rFonts w:cs="Calibri"/>
          <w:b/>
          <w:bCs/>
          <w:sz w:val="24"/>
          <w:szCs w:val="24"/>
        </w:rPr>
        <w:t>OCHRONA DANYCH OSOBOWYCH.</w:t>
      </w:r>
    </w:p>
    <w:p w14:paraId="2B710907" w14:textId="77777777" w:rsidR="00D7694E" w:rsidRPr="00DE27A6" w:rsidRDefault="00D7694E" w:rsidP="00D769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33814BCD" w14:textId="739FAFA3" w:rsidR="00D7694E" w:rsidRPr="00276113" w:rsidRDefault="00D7694E" w:rsidP="00276113">
      <w:pPr>
        <w:numPr>
          <w:ilvl w:val="6"/>
          <w:numId w:val="3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276113">
        <w:rPr>
          <w:rFonts w:cstheme="minorHAnsi"/>
          <w:sz w:val="24"/>
          <w:szCs w:val="24"/>
        </w:rPr>
        <w:t xml:space="preserve">W ramach realizacji Umowy, Strony mogą przetwarzać dane osób wyznaczonych </w:t>
      </w:r>
      <w:r w:rsidR="00FD2808" w:rsidRPr="00276113">
        <w:rPr>
          <w:rFonts w:cstheme="minorHAnsi"/>
          <w:sz w:val="24"/>
          <w:szCs w:val="24"/>
        </w:rPr>
        <w:br/>
      </w:r>
      <w:r w:rsidRPr="00276113">
        <w:rPr>
          <w:rFonts w:cstheme="minorHAnsi"/>
          <w:sz w:val="24"/>
          <w:szCs w:val="24"/>
        </w:rPr>
        <w:t xml:space="preserve">do bieżącego kontaktu, w tym dane pracowników oraz współpracowników. </w:t>
      </w:r>
      <w:r w:rsidR="005A5DC3">
        <w:rPr>
          <w:rFonts w:cstheme="minorHAnsi"/>
          <w:sz w:val="24"/>
          <w:szCs w:val="24"/>
        </w:rPr>
        <w:br/>
      </w:r>
      <w:r w:rsidRPr="00276113">
        <w:rPr>
          <w:rFonts w:cstheme="minorHAnsi"/>
          <w:sz w:val="24"/>
          <w:szCs w:val="24"/>
        </w:rPr>
        <w:t>W celu uniknięcia wątpliwości, każda ze Stron przetwarza dane osób wskazanych do bieżącej realizacji Umowy drugiej Strony jako ich odrębny i niezależny administrator, zgodnie</w:t>
      </w:r>
      <w:r w:rsidR="005A5DC3">
        <w:rPr>
          <w:rFonts w:cstheme="minorHAnsi"/>
          <w:sz w:val="24"/>
          <w:szCs w:val="24"/>
        </w:rPr>
        <w:t xml:space="preserve"> </w:t>
      </w:r>
      <w:r w:rsidRPr="00276113">
        <w:rPr>
          <w:rFonts w:cstheme="minorHAnsi"/>
          <w:sz w:val="24"/>
          <w:szCs w:val="24"/>
        </w:rPr>
        <w:t>z treścią art. 6 ust. 1 lit. f oraz</w:t>
      </w:r>
      <w:r w:rsidR="00DE27A6" w:rsidRPr="00276113">
        <w:rPr>
          <w:rFonts w:cstheme="minorHAnsi"/>
          <w:sz w:val="24"/>
          <w:szCs w:val="24"/>
        </w:rPr>
        <w:t xml:space="preserve"> </w:t>
      </w:r>
      <w:r w:rsidRPr="00276113">
        <w:rPr>
          <w:rFonts w:cstheme="minorHAnsi"/>
          <w:sz w:val="24"/>
          <w:szCs w:val="24"/>
        </w:rPr>
        <w:t>b rozporządzenie Parlamentu Europejskiego i Rady (UE) 2016/679 z dnia 27 kwietnia 2016 r</w:t>
      </w:r>
      <w:r w:rsidR="00892312" w:rsidRPr="00276113">
        <w:rPr>
          <w:rFonts w:cstheme="minorHAnsi"/>
          <w:sz w:val="24"/>
          <w:szCs w:val="24"/>
        </w:rPr>
        <w:t xml:space="preserve">. </w:t>
      </w:r>
      <w:r w:rsidRPr="00276113">
        <w:rPr>
          <w:rFonts w:cstheme="minorHAnsi"/>
          <w:sz w:val="24"/>
          <w:szCs w:val="24"/>
        </w:rPr>
        <w:t xml:space="preserve">w sprawie ochrony osób fizycznych w związku </w:t>
      </w:r>
      <w:r w:rsidR="005A5DC3">
        <w:rPr>
          <w:rFonts w:cstheme="minorHAnsi"/>
          <w:sz w:val="24"/>
          <w:szCs w:val="24"/>
        </w:rPr>
        <w:br/>
      </w:r>
      <w:r w:rsidRPr="00276113">
        <w:rPr>
          <w:rFonts w:cstheme="minorHAnsi"/>
          <w:sz w:val="24"/>
          <w:szCs w:val="24"/>
        </w:rPr>
        <w:t xml:space="preserve">z przetwarzaniem danych osobowych i w sprawie swobodnego przepływu takich danych oraz uchylenia dyrektywy 95/46/WE (ogólne rozporządzenie o ochronie danych) (dalej jako: „Rozporządzenie”), czyli na podstawie uzasadnionego interesu administratora, jakim </w:t>
      </w:r>
      <w:r w:rsidRPr="00276113">
        <w:rPr>
          <w:rFonts w:cstheme="minorHAnsi"/>
          <w:sz w:val="24"/>
          <w:szCs w:val="24"/>
        </w:rPr>
        <w:lastRenderedPageBreak/>
        <w:t>jest zapewnienie kontaktu w bieżących sprawach związanych ze współpracą Stron</w:t>
      </w:r>
      <w:r w:rsidR="005A5DC3">
        <w:rPr>
          <w:rFonts w:cstheme="minorHAnsi"/>
          <w:sz w:val="24"/>
          <w:szCs w:val="24"/>
        </w:rPr>
        <w:br/>
      </w:r>
      <w:r w:rsidRPr="00276113">
        <w:rPr>
          <w:rFonts w:cstheme="minorHAnsi"/>
          <w:sz w:val="24"/>
          <w:szCs w:val="24"/>
        </w:rPr>
        <w:t>i wykonywaniem Umowy.</w:t>
      </w:r>
    </w:p>
    <w:p w14:paraId="0245B8BD" w14:textId="5F222096" w:rsidR="00D7694E" w:rsidRPr="00276113" w:rsidRDefault="00D7694E" w:rsidP="00276113">
      <w:pPr>
        <w:numPr>
          <w:ilvl w:val="6"/>
          <w:numId w:val="3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276113">
        <w:rPr>
          <w:rFonts w:cstheme="minorHAnsi"/>
          <w:sz w:val="24"/>
          <w:szCs w:val="24"/>
        </w:rPr>
        <w:t xml:space="preserve">Zakres danych osobowych, które są udostępniane pomiędzy Stronami obejmuje: </w:t>
      </w:r>
    </w:p>
    <w:p w14:paraId="47CCE627" w14:textId="77777777" w:rsidR="00D7694E" w:rsidRPr="00276113" w:rsidRDefault="00D7694E" w:rsidP="00276113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276113">
        <w:rPr>
          <w:rFonts w:cstheme="minorHAnsi"/>
          <w:sz w:val="24"/>
          <w:szCs w:val="24"/>
        </w:rPr>
        <w:t>imię, nazwisko, służbowy adres e-mail, numer telefonu.</w:t>
      </w:r>
    </w:p>
    <w:p w14:paraId="1AA6488E" w14:textId="1701CFA1" w:rsidR="00D7694E" w:rsidRPr="00276113" w:rsidRDefault="00D7694E" w:rsidP="00276113">
      <w:pPr>
        <w:numPr>
          <w:ilvl w:val="6"/>
          <w:numId w:val="3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276113">
        <w:rPr>
          <w:rFonts w:cstheme="minorHAnsi"/>
          <w:sz w:val="24"/>
          <w:szCs w:val="24"/>
        </w:rPr>
        <w:t xml:space="preserve">Każda ze Stron zobowiązuje się przetwarzać udostępnione jej dane osobowe drugiej Strony zgodnie z obowiązującymi przepisami w zakresie ochrony danych osobowych, </w:t>
      </w:r>
      <w:r w:rsidR="00FD2808" w:rsidRPr="00276113">
        <w:rPr>
          <w:rFonts w:cstheme="minorHAnsi"/>
          <w:sz w:val="24"/>
          <w:szCs w:val="24"/>
        </w:rPr>
        <w:br/>
      </w:r>
      <w:r w:rsidRPr="00276113">
        <w:rPr>
          <w:rFonts w:cstheme="minorHAnsi"/>
          <w:sz w:val="24"/>
          <w:szCs w:val="24"/>
        </w:rPr>
        <w:t>w szczególności zgodnie z postanowieniami Rozporządzenia.</w:t>
      </w:r>
    </w:p>
    <w:p w14:paraId="783A26A8" w14:textId="178518AD" w:rsidR="00D7694E" w:rsidRPr="00276113" w:rsidRDefault="00D7694E" w:rsidP="00276113">
      <w:pPr>
        <w:numPr>
          <w:ilvl w:val="6"/>
          <w:numId w:val="3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276113">
        <w:rPr>
          <w:rFonts w:cstheme="minorHAnsi"/>
          <w:sz w:val="24"/>
          <w:szCs w:val="24"/>
        </w:rPr>
        <w:t xml:space="preserve">Każda ze Stron zobowiązana jest zrealizować obowiązek informacyjny wobec osób wyznaczonych do kontaktu drugiej Strony, których dane przetwarza. Klauzula obowiązku informacyjnego Wykonawcy stanowi </w:t>
      </w:r>
      <w:r w:rsidR="00276113">
        <w:rPr>
          <w:rFonts w:cstheme="minorHAnsi"/>
          <w:sz w:val="24"/>
          <w:szCs w:val="24"/>
        </w:rPr>
        <w:t>Z</w:t>
      </w:r>
      <w:r w:rsidRPr="00276113">
        <w:rPr>
          <w:rFonts w:cstheme="minorHAnsi"/>
          <w:sz w:val="24"/>
          <w:szCs w:val="24"/>
        </w:rPr>
        <w:t>ałącznik nr ….. do umowy</w:t>
      </w:r>
      <w:r w:rsidR="00B95A57" w:rsidRPr="00276113">
        <w:rPr>
          <w:rFonts w:cstheme="minorHAnsi"/>
          <w:sz w:val="24"/>
          <w:szCs w:val="24"/>
        </w:rPr>
        <w:t xml:space="preserve">/ znajduje się na stronie internetowej Wykonawcy pod adresem ………. </w:t>
      </w:r>
      <w:r w:rsidRPr="00276113">
        <w:rPr>
          <w:rFonts w:cstheme="minorHAnsi"/>
          <w:sz w:val="24"/>
          <w:szCs w:val="24"/>
        </w:rPr>
        <w:t>. Klauzula obowiązku informacyjnego Zamawiającego jest dostępna https://pisf.pl/ochrona-danych-osobowych/.</w:t>
      </w:r>
    </w:p>
    <w:bookmarkEnd w:id="2"/>
    <w:p w14:paraId="6818F4CC" w14:textId="77777777" w:rsidR="00B24A83" w:rsidRDefault="00B24A83" w:rsidP="00D7694E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</w:p>
    <w:p w14:paraId="4B50B5A5" w14:textId="2BE61771" w:rsidR="00B95A57" w:rsidRDefault="00294878" w:rsidP="00D7694E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pacing w:val="-3"/>
          <w:sz w:val="24"/>
          <w:szCs w:val="24"/>
        </w:rPr>
        <w:t>§</w:t>
      </w:r>
      <w:r w:rsidR="00997901">
        <w:rPr>
          <w:rFonts w:cstheme="minorHAnsi"/>
          <w:b/>
          <w:bCs/>
          <w:spacing w:val="-3"/>
          <w:sz w:val="24"/>
          <w:szCs w:val="24"/>
        </w:rPr>
        <w:t>9</w:t>
      </w:r>
      <w:r w:rsidR="00921EBE" w:rsidRPr="00DE4CDC">
        <w:rPr>
          <w:rFonts w:cstheme="minorHAnsi"/>
          <w:b/>
          <w:sz w:val="24"/>
          <w:szCs w:val="24"/>
        </w:rPr>
        <w:t xml:space="preserve"> </w:t>
      </w:r>
    </w:p>
    <w:p w14:paraId="26B527EC" w14:textId="2670AAAF" w:rsidR="00921EBE" w:rsidRPr="00DE4CDC" w:rsidRDefault="00921EBE" w:rsidP="00D7694E">
      <w:pPr>
        <w:spacing w:after="120"/>
        <w:jc w:val="center"/>
        <w:rPr>
          <w:rFonts w:cstheme="minorHAnsi"/>
          <w:b/>
          <w:sz w:val="24"/>
          <w:szCs w:val="24"/>
        </w:rPr>
      </w:pPr>
      <w:r w:rsidRPr="00DE4CDC">
        <w:rPr>
          <w:rFonts w:cstheme="minorHAnsi"/>
          <w:b/>
          <w:sz w:val="24"/>
          <w:szCs w:val="24"/>
        </w:rPr>
        <w:t>POUFNOŚĆ</w:t>
      </w:r>
    </w:p>
    <w:p w14:paraId="61DC7B49" w14:textId="7C0C42AE" w:rsidR="00921EBE" w:rsidRPr="00DE4CDC" w:rsidRDefault="00921EBE" w:rsidP="00276113">
      <w:pPr>
        <w:numPr>
          <w:ilvl w:val="1"/>
          <w:numId w:val="26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zobowiązuje się nie wykorzystywać uzyskanych informacji poufnych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 xml:space="preserve">do jakichkolwiek innych celów, aniżeli określonych w niniejszej Umowie. </w:t>
      </w:r>
    </w:p>
    <w:p w14:paraId="62728B1D" w14:textId="77777777" w:rsidR="00921EBE" w:rsidRPr="00DE4CDC" w:rsidRDefault="00921EBE" w:rsidP="00276113">
      <w:pPr>
        <w:numPr>
          <w:ilvl w:val="1"/>
          <w:numId w:val="26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Zobowiązanie do zachowania poufności nie dotyczy informacji: </w:t>
      </w:r>
    </w:p>
    <w:p w14:paraId="5F4FD171" w14:textId="77777777" w:rsidR="00921EBE" w:rsidRPr="00DE4CDC" w:rsidRDefault="00921EBE" w:rsidP="00276113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znanych Wykonawcy w momencie ich przekazania, nie będących przedmiotem zobowiązania do zachowania poufności;</w:t>
      </w:r>
    </w:p>
    <w:p w14:paraId="1422CA33" w14:textId="7D670205" w:rsidR="00921EBE" w:rsidRPr="00DE4CDC" w:rsidRDefault="00921EBE" w:rsidP="00276113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które były powszechnie znane w momencie ich przekazania lub zostały podane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>do wiadomości publicznej bez winy Wykonawcy;</w:t>
      </w:r>
    </w:p>
    <w:p w14:paraId="15B3BA75" w14:textId="77777777" w:rsidR="00921EBE" w:rsidRPr="00DE4CDC" w:rsidRDefault="00921EBE" w:rsidP="00276113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informacji, które zostały przekazane jakiejkolwiek stronie trzeciej bez zobowiązania do zachowania poufności;</w:t>
      </w:r>
    </w:p>
    <w:p w14:paraId="2B04C943" w14:textId="77777777" w:rsidR="00921EBE" w:rsidRPr="00DE4CDC" w:rsidRDefault="00921EBE" w:rsidP="00276113">
      <w:pPr>
        <w:numPr>
          <w:ilvl w:val="0"/>
          <w:numId w:val="24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których ujawnienie jest wymagane przez właściwe władze lub przepisy prawa.</w:t>
      </w:r>
    </w:p>
    <w:p w14:paraId="71A9D000" w14:textId="5021F806" w:rsidR="00921EBE" w:rsidRPr="00DE4CDC" w:rsidRDefault="00921EBE" w:rsidP="00276113">
      <w:pPr>
        <w:numPr>
          <w:ilvl w:val="1"/>
          <w:numId w:val="26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uznaje obowiązek ochrony </w:t>
      </w:r>
      <w:r w:rsidR="003441A3">
        <w:rPr>
          <w:rFonts w:cstheme="minorHAnsi"/>
          <w:bCs/>
          <w:sz w:val="24"/>
          <w:szCs w:val="24"/>
        </w:rPr>
        <w:t xml:space="preserve">uzyskanych informacji poufnych </w:t>
      </w:r>
      <w:r w:rsidRPr="00DE4CDC">
        <w:rPr>
          <w:rFonts w:cstheme="minorHAnsi"/>
          <w:bCs/>
          <w:sz w:val="24"/>
          <w:szCs w:val="24"/>
        </w:rPr>
        <w:t xml:space="preserve">oraz zasad ochrony danych osobowych za obowiązek wszelkich osób wchodzących w skład Personelu Wykonawcy, przy pomocy których będzie on wykonywał niniejszą Umowę. Jednocześnie Wykonawca zobowiązuje się, że w przypadku, gdy którakolwiek z osób wskazanych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 xml:space="preserve">w zdaniu poprzednim naruszy </w:t>
      </w:r>
      <w:r w:rsidR="003441A3">
        <w:rPr>
          <w:rFonts w:cstheme="minorHAnsi"/>
          <w:bCs/>
          <w:sz w:val="24"/>
          <w:szCs w:val="24"/>
        </w:rPr>
        <w:t xml:space="preserve">powyższe </w:t>
      </w:r>
      <w:r w:rsidRPr="00DE4CDC">
        <w:rPr>
          <w:rFonts w:cstheme="minorHAnsi"/>
          <w:bCs/>
          <w:sz w:val="24"/>
          <w:szCs w:val="24"/>
        </w:rPr>
        <w:t xml:space="preserve">zasady, Wykonawca niezwłocznie odsunie ją od wykonywania czynności związanych z niniejszą Umową oraz uniemożliwi jej dostęp </w:t>
      </w:r>
      <w:r w:rsidR="005A5DC3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 xml:space="preserve">do jakichkolwiek danych Zamawiającego, a także poinformuje na piśmie Zamawiającego o zaistniałym zdarzeniu oraz podjętych środkach zaradczych. </w:t>
      </w:r>
    </w:p>
    <w:p w14:paraId="1A9D86D7" w14:textId="7AEF57A9" w:rsidR="00921EBE" w:rsidRPr="00DE4CDC" w:rsidRDefault="00921EBE" w:rsidP="00276113">
      <w:pPr>
        <w:numPr>
          <w:ilvl w:val="1"/>
          <w:numId w:val="26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niezwłocznie poinformuje na piśmie Zamawiającego o każdej próbie uzyskania dostępu do danych Zamawiającego lub pozyskania informacji z nimi związanych, podejmowanej przez każdy nieuprawniony podmiot trzeci. Wykonawca powstrzyma się od udzielania takim osobom dostępu do danych, chyba że uzyska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>od Zamawiającego odpowiednie pisemne (forma pisemna pod rygorem nieważności) upoważnienie.</w:t>
      </w:r>
    </w:p>
    <w:p w14:paraId="284A9CE1" w14:textId="742518B3" w:rsidR="00921EBE" w:rsidRPr="00DE4CDC" w:rsidRDefault="00921EBE" w:rsidP="00276113">
      <w:pPr>
        <w:numPr>
          <w:ilvl w:val="1"/>
          <w:numId w:val="26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lastRenderedPageBreak/>
        <w:t xml:space="preserve">W przypadku ujawnienia lub utraty jakichkolwiek Informacji poufnych, a w szczególności danych objętych tajemnicą </w:t>
      </w:r>
      <w:r w:rsidR="003441A3">
        <w:rPr>
          <w:rFonts w:cstheme="minorHAnsi"/>
          <w:bCs/>
          <w:sz w:val="24"/>
          <w:szCs w:val="24"/>
        </w:rPr>
        <w:t xml:space="preserve">prawnie chronioną Zamawiającego </w:t>
      </w:r>
      <w:r w:rsidRPr="00DE4CDC">
        <w:rPr>
          <w:rFonts w:cstheme="minorHAnsi"/>
          <w:bCs/>
          <w:sz w:val="24"/>
          <w:szCs w:val="24"/>
        </w:rPr>
        <w:t>lub ochroną danych osobowych, Wykonawca niezwłocznie i na swój własny koszt:</w:t>
      </w:r>
    </w:p>
    <w:p w14:paraId="5171351C" w14:textId="77777777" w:rsidR="00921EBE" w:rsidRPr="00DE4CDC" w:rsidRDefault="00921EBE" w:rsidP="0027611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powiadomi Zamawiającego, na piśmie, o zaistniałych okolicznościach;</w:t>
      </w:r>
    </w:p>
    <w:p w14:paraId="7F0F570C" w14:textId="77777777" w:rsidR="00921EBE" w:rsidRPr="00DE4CDC" w:rsidRDefault="00921EBE" w:rsidP="0027611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podejmie wszelkie uzasadnione działania zmierzające do zminimalizowania zakresu naruszenia; </w:t>
      </w:r>
    </w:p>
    <w:p w14:paraId="0A8B6C70" w14:textId="77777777" w:rsidR="00921EBE" w:rsidRPr="00DE4CDC" w:rsidRDefault="00921EBE" w:rsidP="0027611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podejmie racjonalną współpracę z Zamawiającym w celu zminimalizowania zakresu naruszenia oraz wynikających z niego szkód. </w:t>
      </w:r>
    </w:p>
    <w:p w14:paraId="403FF285" w14:textId="351E0E63" w:rsidR="00374700" w:rsidRPr="00B95A57" w:rsidRDefault="00921EBE" w:rsidP="00276113">
      <w:pPr>
        <w:numPr>
          <w:ilvl w:val="1"/>
          <w:numId w:val="26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Postanowienia niniejszego paragrafu obowiązują również po wygaśnięciu lub rozwiązaniu niniejszej Umowy z jakichkolwiek przyczyn.</w:t>
      </w:r>
    </w:p>
    <w:p w14:paraId="6007C610" w14:textId="77777777" w:rsidR="00D3547A" w:rsidRDefault="00D3547A" w:rsidP="00C86DA1">
      <w:pPr>
        <w:spacing w:after="120"/>
        <w:jc w:val="center"/>
        <w:rPr>
          <w:b/>
          <w:sz w:val="24"/>
          <w:szCs w:val="24"/>
        </w:rPr>
      </w:pPr>
    </w:p>
    <w:p w14:paraId="1A98B9A7" w14:textId="2E5BFC8D" w:rsidR="00D242E8" w:rsidRDefault="00C86DA1" w:rsidP="00C86DA1">
      <w:pPr>
        <w:spacing w:after="120"/>
        <w:jc w:val="center"/>
        <w:rPr>
          <w:b/>
          <w:sz w:val="24"/>
          <w:szCs w:val="24"/>
        </w:rPr>
      </w:pPr>
      <w:r w:rsidRPr="00572CC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CC036A">
        <w:rPr>
          <w:b/>
          <w:sz w:val="24"/>
          <w:szCs w:val="24"/>
        </w:rPr>
        <w:t>1</w:t>
      </w:r>
      <w:r w:rsidR="00276113">
        <w:rPr>
          <w:b/>
          <w:sz w:val="24"/>
          <w:szCs w:val="24"/>
        </w:rPr>
        <w:t>0</w:t>
      </w:r>
    </w:p>
    <w:p w14:paraId="606E898D" w14:textId="454B6BFE" w:rsidR="00C86DA1" w:rsidRPr="00572CC7" w:rsidRDefault="00D242E8" w:rsidP="00C86DA1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B9FCAB4" w14:textId="58AC5CA1" w:rsidR="00C86DA1" w:rsidRPr="00572CC7" w:rsidRDefault="00C86DA1" w:rsidP="00C86DA1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572CC7">
        <w:rPr>
          <w:sz w:val="24"/>
          <w:szCs w:val="24"/>
        </w:rPr>
        <w:t xml:space="preserve">Ewentualne spory powstałe </w:t>
      </w:r>
      <w:r>
        <w:rPr>
          <w:sz w:val="24"/>
          <w:szCs w:val="24"/>
        </w:rPr>
        <w:t>w związku z niniejszą Umową</w:t>
      </w:r>
      <w:r w:rsidRPr="00572CC7">
        <w:rPr>
          <w:sz w:val="24"/>
          <w:szCs w:val="24"/>
        </w:rPr>
        <w:t xml:space="preserve"> podlegają</w:t>
      </w:r>
      <w:r w:rsidR="00EE1CF3">
        <w:rPr>
          <w:sz w:val="24"/>
          <w:szCs w:val="24"/>
        </w:rPr>
        <w:t xml:space="preserve"> prawu polskiemu </w:t>
      </w:r>
      <w:r w:rsidR="00F31618">
        <w:rPr>
          <w:sz w:val="24"/>
          <w:szCs w:val="24"/>
        </w:rPr>
        <w:br/>
      </w:r>
      <w:r w:rsidR="00EE1CF3">
        <w:rPr>
          <w:sz w:val="24"/>
          <w:szCs w:val="24"/>
        </w:rPr>
        <w:t>i</w:t>
      </w:r>
      <w:r w:rsidRPr="00572CC7">
        <w:rPr>
          <w:sz w:val="24"/>
          <w:szCs w:val="24"/>
        </w:rPr>
        <w:t xml:space="preserve"> rozpoznaniu przez sąd właściwy dla </w:t>
      </w:r>
      <w:r>
        <w:rPr>
          <w:sz w:val="24"/>
          <w:szCs w:val="24"/>
        </w:rPr>
        <w:t>siedziby Zamawiającego</w:t>
      </w:r>
      <w:r w:rsidR="001274A6">
        <w:rPr>
          <w:sz w:val="24"/>
          <w:szCs w:val="24"/>
        </w:rPr>
        <w:t>.</w:t>
      </w:r>
    </w:p>
    <w:p w14:paraId="0D6FD500" w14:textId="6225B8ED" w:rsidR="00D242E8" w:rsidRDefault="00C86DA1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572CC7">
        <w:rPr>
          <w:sz w:val="24"/>
          <w:szCs w:val="24"/>
        </w:rPr>
        <w:t>Umowę sporządzono w</w:t>
      </w:r>
      <w:r w:rsidR="00061339">
        <w:rPr>
          <w:sz w:val="24"/>
          <w:szCs w:val="24"/>
        </w:rPr>
        <w:t xml:space="preserve"> dwóch</w:t>
      </w:r>
      <w:r w:rsidRPr="00572CC7">
        <w:rPr>
          <w:sz w:val="24"/>
          <w:szCs w:val="24"/>
        </w:rPr>
        <w:t xml:space="preserve"> jednobrzmiących egzemplarzach, </w:t>
      </w:r>
      <w:r w:rsidR="00061339">
        <w:rPr>
          <w:sz w:val="24"/>
          <w:szCs w:val="24"/>
        </w:rPr>
        <w:t xml:space="preserve">jeden </w:t>
      </w:r>
      <w:r>
        <w:rPr>
          <w:sz w:val="24"/>
          <w:szCs w:val="24"/>
        </w:rPr>
        <w:t>dla Zamawiającego, jeden dla Wykonawcy</w:t>
      </w:r>
      <w:r w:rsidRPr="00572CC7">
        <w:rPr>
          <w:sz w:val="24"/>
          <w:szCs w:val="24"/>
        </w:rPr>
        <w:t>.</w:t>
      </w:r>
    </w:p>
    <w:p w14:paraId="0C0C3CA3" w14:textId="77777777" w:rsidR="003441A3" w:rsidRPr="00276113" w:rsidRDefault="003441A3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3441A3">
        <w:rPr>
          <w:sz w:val="24"/>
          <w:szCs w:val="24"/>
        </w:rPr>
        <w:t>Ustępu poprzedzającego nie stosuje się w przypadku zawarcia Umowy w Formie elektronicznej.</w:t>
      </w:r>
      <w:r w:rsidRPr="003441A3">
        <w:t xml:space="preserve"> </w:t>
      </w:r>
    </w:p>
    <w:p w14:paraId="2BD14D67" w14:textId="352758EB" w:rsidR="003441A3" w:rsidRDefault="003441A3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441A3">
        <w:rPr>
          <w:sz w:val="24"/>
          <w:szCs w:val="24"/>
        </w:rPr>
        <w:t xml:space="preserve">a Formę elektroniczną </w:t>
      </w:r>
      <w:r>
        <w:rPr>
          <w:sz w:val="24"/>
          <w:szCs w:val="24"/>
        </w:rPr>
        <w:t xml:space="preserve">Strony </w:t>
      </w:r>
      <w:r w:rsidRPr="003441A3">
        <w:rPr>
          <w:sz w:val="24"/>
          <w:szCs w:val="24"/>
        </w:rPr>
        <w:t>uznają oświadczenie w postaci elektronicznej opatrzone kwalifikowanym podpisem elektronicznym (art. 78</w:t>
      </w:r>
      <w:r>
        <w:rPr>
          <w:sz w:val="24"/>
          <w:szCs w:val="24"/>
        </w:rPr>
        <w:t>(</w:t>
      </w:r>
      <w:r w:rsidRPr="003441A3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3441A3">
        <w:rPr>
          <w:sz w:val="24"/>
          <w:szCs w:val="24"/>
        </w:rPr>
        <w:t xml:space="preserve"> KC). Formą równoważną do Formy elektronicznej jest forma pisemna.</w:t>
      </w:r>
    </w:p>
    <w:p w14:paraId="710634B2" w14:textId="77777777" w:rsidR="00D242E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Wszelkie zmiany do Umowy wymagają formy pisemnej pod rygorem nieważności.</w:t>
      </w:r>
    </w:p>
    <w:p w14:paraId="00282681" w14:textId="77777777" w:rsidR="00D242E8" w:rsidRPr="0029487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Wykonawca bez uprzedniej zgodny Zamawiającego udzielonej w formie pisemnej pod rygorem nieważności nie może przenieść jakichkolwiek praw i/lub obowiązków wynikających z Umowy na podmiot trzeci.</w:t>
      </w:r>
    </w:p>
    <w:p w14:paraId="731526C1" w14:textId="4234E91A" w:rsidR="00294878" w:rsidRDefault="0029487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294878">
        <w:rPr>
          <w:rFonts w:cstheme="minorHAnsi"/>
          <w:sz w:val="24"/>
          <w:szCs w:val="24"/>
        </w:rPr>
        <w:t xml:space="preserve">Za datę zawarcia Umowy Strony rozumieją dzień złożenia przez ostatnią z nich podpisu </w:t>
      </w:r>
      <w:r w:rsidR="005A5DC3">
        <w:rPr>
          <w:rFonts w:cstheme="minorHAnsi"/>
          <w:sz w:val="24"/>
          <w:szCs w:val="24"/>
        </w:rPr>
        <w:br/>
      </w:r>
      <w:r w:rsidRPr="00294878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>U</w:t>
      </w:r>
      <w:r w:rsidRPr="00294878">
        <w:rPr>
          <w:rFonts w:cstheme="minorHAnsi"/>
          <w:sz w:val="24"/>
          <w:szCs w:val="24"/>
        </w:rPr>
        <w:t>mowie</w:t>
      </w:r>
      <w:r>
        <w:rPr>
          <w:rFonts w:cstheme="minorHAnsi"/>
          <w:sz w:val="24"/>
          <w:szCs w:val="24"/>
        </w:rPr>
        <w:t>.</w:t>
      </w:r>
    </w:p>
    <w:p w14:paraId="103073D6" w14:textId="40A7CB1E" w:rsidR="00D242E8" w:rsidRPr="00D242E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Osobami do kontaktu są:</w:t>
      </w:r>
    </w:p>
    <w:p w14:paraId="2DD89822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Po stronie Zamawiającego:</w:t>
      </w:r>
    </w:p>
    <w:p w14:paraId="69511D73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 xml:space="preserve">……………………………………………………, tel. ……………………, e-mail: ………………………….., </w:t>
      </w:r>
    </w:p>
    <w:p w14:paraId="67E3C175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Po stronie Wykonawcy:</w:t>
      </w:r>
    </w:p>
    <w:p w14:paraId="278188F0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 xml:space="preserve">……………………………………………………, tel. ……………………, e-mail: ………………………….., </w:t>
      </w:r>
    </w:p>
    <w:p w14:paraId="19505C95" w14:textId="520835BB" w:rsidR="00D242E8" w:rsidRPr="00D242E8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Zmiana osób do kontaktu nie stanowi zmiany Umowy i nie wymaga sporządzenia aneksu do Umowy.</w:t>
      </w:r>
    </w:p>
    <w:p w14:paraId="2E0CE5E9" w14:textId="77777777" w:rsidR="00C86DA1" w:rsidRDefault="00C86DA1" w:rsidP="00C86DA1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Integralną częścią Umowy są:</w:t>
      </w:r>
    </w:p>
    <w:p w14:paraId="1B3E0229" w14:textId="6DEBC8EB" w:rsidR="00C86DA1" w:rsidRPr="00374700" w:rsidRDefault="006B2A3C" w:rsidP="00374700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1 - </w:t>
      </w:r>
      <w:r w:rsidR="00C86DA1">
        <w:rPr>
          <w:sz w:val="24"/>
          <w:szCs w:val="24"/>
        </w:rPr>
        <w:t>Oferta Wykonawcy</w:t>
      </w:r>
      <w:r w:rsidR="002336B2">
        <w:rPr>
          <w:sz w:val="24"/>
          <w:szCs w:val="24"/>
        </w:rPr>
        <w:t>.</w:t>
      </w:r>
    </w:p>
    <w:p w14:paraId="188AAFD0" w14:textId="5635EF0E" w:rsidR="00B62F5C" w:rsidRDefault="00B62F5C" w:rsidP="00D242E8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</w:t>
      </w:r>
      <w:r w:rsidR="00007511">
        <w:rPr>
          <w:sz w:val="24"/>
          <w:szCs w:val="24"/>
        </w:rPr>
        <w:t xml:space="preserve">2 </w:t>
      </w:r>
      <w:r>
        <w:rPr>
          <w:sz w:val="24"/>
          <w:szCs w:val="24"/>
        </w:rPr>
        <w:t>–</w:t>
      </w:r>
      <w:r w:rsidR="00007511">
        <w:rPr>
          <w:sz w:val="24"/>
          <w:szCs w:val="24"/>
        </w:rPr>
        <w:t xml:space="preserve"> </w:t>
      </w:r>
      <w:r>
        <w:rPr>
          <w:sz w:val="24"/>
          <w:szCs w:val="24"/>
        </w:rPr>
        <w:t>Opis Przedmiotu Zamówienia.</w:t>
      </w:r>
    </w:p>
    <w:p w14:paraId="7CAC44A2" w14:textId="7D3BA777" w:rsidR="00276113" w:rsidRDefault="00276113" w:rsidP="00D242E8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Załącznik nr 3 – Wzór protokołu</w:t>
      </w:r>
      <w:r w:rsidR="002336B2">
        <w:rPr>
          <w:sz w:val="24"/>
          <w:szCs w:val="24"/>
        </w:rPr>
        <w:t>.</w:t>
      </w:r>
    </w:p>
    <w:p w14:paraId="6AA5CEBC" w14:textId="4E97075E" w:rsidR="00A62AC0" w:rsidRDefault="00A62AC0" w:rsidP="00D242E8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4 – Klauzula informacyjna dla </w:t>
      </w:r>
      <w:r w:rsidR="005A1731">
        <w:rPr>
          <w:sz w:val="24"/>
          <w:szCs w:val="24"/>
        </w:rPr>
        <w:t>osób do kontaktu</w:t>
      </w:r>
      <w:r w:rsidRPr="009474F1">
        <w:rPr>
          <w:sz w:val="24"/>
          <w:szCs w:val="24"/>
        </w:rPr>
        <w:t>.</w:t>
      </w:r>
    </w:p>
    <w:p w14:paraId="5C005B93" w14:textId="72E54438" w:rsidR="00B95A57" w:rsidRPr="00B95A57" w:rsidRDefault="00B95A57" w:rsidP="00B95A57">
      <w:pPr>
        <w:spacing w:after="120"/>
        <w:jc w:val="both"/>
        <w:rPr>
          <w:sz w:val="24"/>
          <w:szCs w:val="24"/>
        </w:rPr>
      </w:pPr>
    </w:p>
    <w:p w14:paraId="684C5FBD" w14:textId="77777777" w:rsidR="00C86DA1" w:rsidRDefault="00C86DA1" w:rsidP="00C86DA1">
      <w:pPr>
        <w:spacing w:after="120"/>
        <w:rPr>
          <w:sz w:val="24"/>
          <w:szCs w:val="24"/>
        </w:rPr>
      </w:pPr>
    </w:p>
    <w:p w14:paraId="5501C9CC" w14:textId="77777777" w:rsidR="00C86DA1" w:rsidRDefault="00C86DA1" w:rsidP="00C86DA1">
      <w:pPr>
        <w:spacing w:after="120"/>
        <w:rPr>
          <w:sz w:val="24"/>
          <w:szCs w:val="24"/>
        </w:rPr>
      </w:pPr>
    </w:p>
    <w:p w14:paraId="40A785C7" w14:textId="77777777" w:rsidR="00C86DA1" w:rsidRPr="00572CC7" w:rsidRDefault="00C86DA1" w:rsidP="00C86DA1">
      <w:pPr>
        <w:spacing w:after="120"/>
        <w:rPr>
          <w:sz w:val="24"/>
          <w:szCs w:val="24"/>
        </w:rPr>
      </w:pPr>
    </w:p>
    <w:p w14:paraId="75C407FE" w14:textId="4B321442" w:rsidR="00921EBE" w:rsidRDefault="00C86DA1" w:rsidP="00C86DA1">
      <w:pPr>
        <w:rPr>
          <w:sz w:val="24"/>
          <w:szCs w:val="24"/>
        </w:rPr>
      </w:pPr>
      <w:r w:rsidRPr="00572CC7">
        <w:rPr>
          <w:sz w:val="24"/>
          <w:szCs w:val="24"/>
        </w:rPr>
        <w:t xml:space="preserve">WYKONAWCA </w:t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  <w:t>ZA</w:t>
      </w:r>
      <w:r w:rsidR="0059594E">
        <w:rPr>
          <w:sz w:val="24"/>
          <w:szCs w:val="24"/>
        </w:rPr>
        <w:t>MAWIAJĄCY</w:t>
      </w:r>
    </w:p>
    <w:p w14:paraId="6762323E" w14:textId="77777777" w:rsidR="003C3E6B" w:rsidRDefault="003C3E6B" w:rsidP="00C86DA1">
      <w:pPr>
        <w:rPr>
          <w:sz w:val="24"/>
          <w:szCs w:val="24"/>
        </w:rPr>
      </w:pPr>
    </w:p>
    <w:p w14:paraId="3A40D53E" w14:textId="2B0C74CD" w:rsidR="003C3E6B" w:rsidRDefault="003C3E6B" w:rsidP="00C86DA1">
      <w:pPr>
        <w:rPr>
          <w:sz w:val="24"/>
          <w:szCs w:val="24"/>
        </w:rPr>
      </w:pPr>
      <w:r>
        <w:rPr>
          <w:sz w:val="24"/>
          <w:szCs w:val="24"/>
        </w:rPr>
        <w:t>………………………..                                                                                        ………………………………..</w:t>
      </w:r>
    </w:p>
    <w:p w14:paraId="30584E36" w14:textId="77777777" w:rsidR="007D6D6E" w:rsidRDefault="007D6D6E" w:rsidP="00C86DA1">
      <w:pPr>
        <w:rPr>
          <w:sz w:val="24"/>
          <w:szCs w:val="24"/>
        </w:rPr>
      </w:pPr>
    </w:p>
    <w:p w14:paraId="63886669" w14:textId="02CDBAD7" w:rsidR="007D6D6E" w:rsidRDefault="007D6D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DB60A6" w14:textId="77777777" w:rsidR="00EA36D2" w:rsidRPr="00D775E9" w:rsidRDefault="00EA36D2" w:rsidP="00EA36D2">
      <w:pPr>
        <w:spacing w:after="0" w:line="360" w:lineRule="auto"/>
        <w:jc w:val="right"/>
        <w:rPr>
          <w:rFonts w:ascii="Arial" w:eastAsia="Arial" w:hAnsi="Arial" w:cs="Arial"/>
          <w:i/>
          <w:iCs/>
        </w:rPr>
      </w:pPr>
      <w:r w:rsidRPr="00D775E9">
        <w:rPr>
          <w:rFonts w:ascii="Arial" w:hAnsi="Arial" w:cs="Arial"/>
          <w:i/>
          <w:iCs/>
        </w:rPr>
        <w:lastRenderedPageBreak/>
        <w:t>Załącznik nr 3 do Umowy</w:t>
      </w:r>
    </w:p>
    <w:p w14:paraId="2317A5AF" w14:textId="77777777" w:rsidR="00EA36D2" w:rsidRDefault="00EA36D2" w:rsidP="00EA36D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D3BFB32" w14:textId="77777777" w:rsidR="00EA36D2" w:rsidRPr="00137297" w:rsidRDefault="00EA36D2" w:rsidP="00EA36D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209816" w14:textId="77777777" w:rsidR="00EA36D2" w:rsidRPr="00D775E9" w:rsidRDefault="00EA36D2" w:rsidP="00EA36D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D775E9">
        <w:rPr>
          <w:rFonts w:asciiTheme="minorHAnsi" w:hAnsiTheme="minorHAnsi" w:cstheme="minorHAnsi"/>
          <w:b/>
          <w:bCs/>
          <w:color w:val="auto"/>
        </w:rPr>
        <w:t>WZÓR</w:t>
      </w:r>
    </w:p>
    <w:p w14:paraId="3A77658D" w14:textId="77777777" w:rsidR="00EA36D2" w:rsidRPr="00D775E9" w:rsidRDefault="00EA36D2" w:rsidP="00EA36D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D775E9">
        <w:rPr>
          <w:rFonts w:asciiTheme="minorHAnsi" w:hAnsiTheme="minorHAnsi" w:cstheme="minorHAnsi"/>
          <w:b/>
          <w:bCs/>
          <w:color w:val="auto"/>
        </w:rPr>
        <w:t>PROTOKÓŁ ODBIORU</w:t>
      </w:r>
    </w:p>
    <w:p w14:paraId="117F98BC" w14:textId="77777777" w:rsidR="00EA36D2" w:rsidRPr="00D775E9" w:rsidRDefault="00EA36D2" w:rsidP="00EA36D2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71314D9" w14:textId="77777777" w:rsidR="00EA36D2" w:rsidRPr="00D775E9" w:rsidRDefault="00EA36D2" w:rsidP="00EA36D2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4E6632D5" w14:textId="5B73D506" w:rsidR="009C6935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do Umowy nr ……………. z dnia ………………………….. r. zawartej pomiędzy</w:t>
      </w:r>
      <w:r w:rsidR="00FE2D0A" w:rsidRPr="00D775E9">
        <w:rPr>
          <w:rFonts w:asciiTheme="minorHAnsi" w:hAnsiTheme="minorHAnsi" w:cstheme="minorHAnsi"/>
          <w:color w:val="auto"/>
        </w:rPr>
        <w:t>:</w:t>
      </w:r>
    </w:p>
    <w:p w14:paraId="6E568DAB" w14:textId="77777777" w:rsidR="009C6935" w:rsidRPr="00D775E9" w:rsidRDefault="009C6935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A5F439A" w14:textId="0985D3C8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Zamawiającym:</w:t>
      </w:r>
    </w:p>
    <w:p w14:paraId="58B8B7F2" w14:textId="77777777" w:rsidR="009C6935" w:rsidRPr="00D775E9" w:rsidRDefault="009C6935" w:rsidP="009C693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 xml:space="preserve">Polskim Instytutem Sztuki Filmowej z siedzibą w Warszawie, ul. Leona Kruczkowskiego 2, </w:t>
      </w:r>
    </w:p>
    <w:p w14:paraId="5EBA91F4" w14:textId="5769562C" w:rsidR="00EA36D2" w:rsidRPr="00D775E9" w:rsidRDefault="009C6935" w:rsidP="009C693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00-412 Warszawa</w:t>
      </w:r>
    </w:p>
    <w:p w14:paraId="65FE0EC2" w14:textId="77777777" w:rsidR="009C6935" w:rsidRPr="00D775E9" w:rsidRDefault="009C6935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67E2DF6" w14:textId="7F1BBBBC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a</w:t>
      </w:r>
    </w:p>
    <w:p w14:paraId="21B5F48F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4F3BA02" w14:textId="77777777" w:rsidR="009C6935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Wykonawcą:</w:t>
      </w:r>
    </w:p>
    <w:p w14:paraId="5C73E2A5" w14:textId="6E1A60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…………………………..</w:t>
      </w:r>
    </w:p>
    <w:p w14:paraId="64CAC5D5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21459D0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1C66DCE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W dniu ……………………….. 2024 r. Wykonawca dostarczył Zamawiającemu …… sztuk kart</w:t>
      </w:r>
    </w:p>
    <w:p w14:paraId="646F7198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przedpłaconych o wartości o łącznej wartości nominalnej ………………..</w:t>
      </w:r>
    </w:p>
    <w:p w14:paraId="2265B481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złotych brutto (słownie: ………………………………. złotych 00/100).</w:t>
      </w:r>
    </w:p>
    <w:p w14:paraId="32CA7C00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D03DC40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Do odbioru przedmiotu Umowy Zamawiający nie zgłosił uwag / zgłosił następujące uwagi*:</w:t>
      </w:r>
    </w:p>
    <w:p w14:paraId="38254B55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</w:t>
      </w:r>
    </w:p>
    <w:p w14:paraId="09C7CBAE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</w:t>
      </w:r>
    </w:p>
    <w:p w14:paraId="50DD96D8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……………………………………………………………………………………………………………….</w:t>
      </w:r>
    </w:p>
    <w:p w14:paraId="5FF0C4FE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2C22D06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E461678" w14:textId="77777777" w:rsidR="00EA36D2" w:rsidRPr="00D775E9" w:rsidRDefault="00EA36D2" w:rsidP="00EA36D2">
      <w:pPr>
        <w:pStyle w:val="Default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Data podpisania protokołu odbioru: ………………………………………………………………………...</w:t>
      </w:r>
    </w:p>
    <w:p w14:paraId="41D8EAE3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9B7D285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C13F9CD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563243D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>W odbiorze uczestniczyli:</w:t>
      </w:r>
    </w:p>
    <w:p w14:paraId="4771E7D0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7D7047B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 xml:space="preserve">ze strony Zamawiającego: </w:t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  <w:t>ze strony Wykonawcy:</w:t>
      </w:r>
    </w:p>
    <w:p w14:paraId="0ED3CE6F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EA33397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5FF1BB3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6D64E9D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75E9">
        <w:rPr>
          <w:rFonts w:asciiTheme="minorHAnsi" w:hAnsiTheme="minorHAnsi" w:cstheme="minorHAnsi"/>
          <w:color w:val="auto"/>
        </w:rPr>
        <w:t xml:space="preserve">………………………………………….. </w:t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  <w:t>……………………………………………</w:t>
      </w:r>
    </w:p>
    <w:p w14:paraId="06929370" w14:textId="77777777" w:rsidR="00EA36D2" w:rsidRPr="00D775E9" w:rsidRDefault="00EA36D2" w:rsidP="00EA36D2">
      <w:pPr>
        <w:pStyle w:val="Default"/>
        <w:jc w:val="both"/>
        <w:rPr>
          <w:rFonts w:asciiTheme="minorHAnsi" w:hAnsiTheme="minorHAnsi" w:cstheme="minorHAnsi"/>
        </w:rPr>
      </w:pPr>
      <w:r w:rsidRPr="00D775E9">
        <w:rPr>
          <w:rFonts w:asciiTheme="minorHAnsi" w:hAnsiTheme="minorHAnsi" w:cstheme="minorHAnsi"/>
          <w:color w:val="auto"/>
        </w:rPr>
        <w:t xml:space="preserve">podpis </w:t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</w:r>
      <w:r w:rsidRPr="00D775E9">
        <w:rPr>
          <w:rFonts w:asciiTheme="minorHAnsi" w:hAnsiTheme="minorHAnsi" w:cstheme="minorHAnsi"/>
          <w:color w:val="auto"/>
        </w:rPr>
        <w:tab/>
      </w:r>
      <w:proofErr w:type="spellStart"/>
      <w:r w:rsidRPr="00D775E9">
        <w:rPr>
          <w:rFonts w:asciiTheme="minorHAnsi" w:hAnsiTheme="minorHAnsi" w:cstheme="minorHAnsi"/>
          <w:color w:val="auto"/>
        </w:rPr>
        <w:t>podpis</w:t>
      </w:r>
      <w:proofErr w:type="spellEnd"/>
      <w:r w:rsidRPr="00D775E9">
        <w:rPr>
          <w:rFonts w:asciiTheme="minorHAnsi" w:hAnsiTheme="minorHAnsi" w:cstheme="minorHAnsi"/>
          <w:color w:val="auto"/>
        </w:rPr>
        <w:t xml:space="preserve"> </w:t>
      </w:r>
    </w:p>
    <w:p w14:paraId="0880A458" w14:textId="77777777" w:rsidR="007D6D6E" w:rsidRPr="00D775E9" w:rsidRDefault="007D6D6E" w:rsidP="007D6D6E">
      <w:pPr>
        <w:spacing w:after="0" w:line="276" w:lineRule="auto"/>
        <w:rPr>
          <w:rFonts w:eastAsia="Arial" w:cstheme="minorHAnsi"/>
          <w:sz w:val="24"/>
          <w:szCs w:val="24"/>
        </w:rPr>
      </w:pPr>
    </w:p>
    <w:p w14:paraId="4A2D82C2" w14:textId="3DC1FAB2" w:rsidR="00D775E9" w:rsidRPr="00D775E9" w:rsidRDefault="00D775E9">
      <w:pPr>
        <w:rPr>
          <w:rFonts w:cstheme="minorHAnsi"/>
          <w:sz w:val="24"/>
          <w:szCs w:val="24"/>
        </w:rPr>
      </w:pPr>
      <w:r w:rsidRPr="00D775E9">
        <w:rPr>
          <w:rFonts w:cstheme="minorHAnsi"/>
          <w:sz w:val="24"/>
          <w:szCs w:val="24"/>
        </w:rPr>
        <w:br w:type="page"/>
      </w:r>
    </w:p>
    <w:p w14:paraId="592F043E" w14:textId="72A121DC" w:rsidR="00D775E9" w:rsidRDefault="00D775E9" w:rsidP="00D775E9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D775E9">
        <w:rPr>
          <w:rFonts w:ascii="Arial" w:hAnsi="Arial" w:cs="Arial"/>
          <w:i/>
          <w:iCs/>
        </w:rPr>
        <w:lastRenderedPageBreak/>
        <w:t xml:space="preserve">Załącznik nr </w:t>
      </w:r>
      <w:r>
        <w:rPr>
          <w:rFonts w:ascii="Arial" w:hAnsi="Arial" w:cs="Arial"/>
          <w:i/>
          <w:iCs/>
        </w:rPr>
        <w:t>4</w:t>
      </w:r>
      <w:r w:rsidRPr="00D775E9">
        <w:rPr>
          <w:rFonts w:ascii="Arial" w:hAnsi="Arial" w:cs="Arial"/>
          <w:i/>
          <w:iCs/>
        </w:rPr>
        <w:t xml:space="preserve"> do Umowy</w:t>
      </w:r>
    </w:p>
    <w:p w14:paraId="42EAAA97" w14:textId="77777777" w:rsidR="00D775E9" w:rsidRDefault="00D775E9" w:rsidP="00D77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spacing w:after="0" w:line="240" w:lineRule="auto"/>
        <w:jc w:val="center"/>
        <w:rPr>
          <w:rFonts w:ascii="Calibri Light" w:hAnsi="Calibri Light" w:cs="Calibri Light"/>
          <w:b/>
          <w:bCs/>
          <w:caps/>
          <w:sz w:val="20"/>
          <w:szCs w:val="20"/>
        </w:rPr>
      </w:pPr>
    </w:p>
    <w:p w14:paraId="5BC2C081" w14:textId="77777777" w:rsidR="00D775E9" w:rsidRDefault="00D775E9" w:rsidP="00D77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spacing w:after="0" w:line="240" w:lineRule="auto"/>
        <w:jc w:val="center"/>
        <w:rPr>
          <w:rFonts w:ascii="Calibri Light" w:hAnsi="Calibri Light" w:cs="Calibri Light"/>
          <w:b/>
          <w:bCs/>
          <w:caps/>
          <w:sz w:val="20"/>
          <w:szCs w:val="20"/>
        </w:rPr>
      </w:pPr>
    </w:p>
    <w:p w14:paraId="1FF9A995" w14:textId="3F9F4264" w:rsidR="00D775E9" w:rsidRPr="00D775E9" w:rsidRDefault="00D775E9" w:rsidP="00D77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spacing w:after="0" w:line="240" w:lineRule="auto"/>
        <w:jc w:val="center"/>
        <w:rPr>
          <w:rFonts w:cstheme="minorHAnsi"/>
          <w:b/>
          <w:bCs/>
          <w:caps/>
        </w:rPr>
      </w:pPr>
      <w:r w:rsidRPr="00D775E9">
        <w:rPr>
          <w:rFonts w:cstheme="minorHAnsi"/>
          <w:b/>
          <w:bCs/>
          <w:caps/>
        </w:rPr>
        <w:t>Klauzula Informacyjna PISF</w:t>
      </w:r>
    </w:p>
    <w:p w14:paraId="47EB85C8" w14:textId="77777777" w:rsidR="00D775E9" w:rsidRPr="00D775E9" w:rsidRDefault="00D775E9" w:rsidP="00D77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spacing w:after="0" w:line="240" w:lineRule="auto"/>
        <w:jc w:val="center"/>
        <w:rPr>
          <w:rFonts w:cstheme="minorHAnsi"/>
          <w:b/>
          <w:bCs/>
          <w:caps/>
        </w:rPr>
      </w:pPr>
      <w:r w:rsidRPr="00D775E9">
        <w:rPr>
          <w:rFonts w:cstheme="minorHAnsi"/>
          <w:b/>
          <w:bCs/>
          <w:caps/>
        </w:rPr>
        <w:t>przetwarzaniE danych osobowych OSÓB DO KONTAKTU/REPREZENTANTÓW</w:t>
      </w:r>
    </w:p>
    <w:p w14:paraId="31781C87" w14:textId="77777777" w:rsidR="00D775E9" w:rsidRPr="00D775E9" w:rsidRDefault="00D775E9" w:rsidP="00D77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spacing w:after="0" w:line="240" w:lineRule="auto"/>
        <w:jc w:val="both"/>
        <w:rPr>
          <w:rFonts w:cstheme="minorHAnsi"/>
        </w:rPr>
      </w:pPr>
    </w:p>
    <w:p w14:paraId="67EB3CD5" w14:textId="77777777" w:rsidR="00D775E9" w:rsidRPr="00D775E9" w:rsidRDefault="00D775E9" w:rsidP="00D77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spacing w:after="0" w:line="240" w:lineRule="auto"/>
        <w:jc w:val="both"/>
        <w:rPr>
          <w:rFonts w:cstheme="minorHAnsi"/>
        </w:rPr>
      </w:pPr>
      <w:r w:rsidRPr="00D775E9">
        <w:rPr>
          <w:rFonts w:cstheme="minorHAnsi"/>
        </w:rPr>
        <w:t>Na podstawie art. 13 i 14 rozporządzenia Parlamentu Europejskiego i Rady (UE) 2016/679 z 27 kwietnia 2016 roku w sprawie ochrony osób fizycznych w związku z przetwarzaniem danych osobowych i w sprawie swobodnego przepływu takich danych oraz uchylenia dyrektywy 95/46/WE (ogólne rozporządzenie o ochronie danych) (Dz. Urz. UE L 119, s. 1) (dalej: „</w:t>
      </w:r>
      <w:r w:rsidRPr="00D775E9">
        <w:rPr>
          <w:rFonts w:cstheme="minorHAnsi"/>
          <w:b/>
        </w:rPr>
        <w:t>RODO</w:t>
      </w:r>
      <w:r w:rsidRPr="00D775E9">
        <w:rPr>
          <w:rFonts w:cstheme="minorHAnsi"/>
        </w:rPr>
        <w:t>”), niniejszym informuję, że:</w:t>
      </w:r>
    </w:p>
    <w:p w14:paraId="4689B6C2" w14:textId="77777777" w:rsidR="00D775E9" w:rsidRPr="00D775E9" w:rsidRDefault="00D775E9" w:rsidP="00D77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spacing w:after="0" w:line="240" w:lineRule="auto"/>
        <w:jc w:val="both"/>
        <w:rPr>
          <w:rFonts w:cstheme="minorHAnsi"/>
          <w:b/>
          <w:bCs/>
        </w:rPr>
      </w:pPr>
    </w:p>
    <w:p w14:paraId="2C35023A" w14:textId="77777777" w:rsidR="00D775E9" w:rsidRPr="00D775E9" w:rsidRDefault="00D775E9" w:rsidP="00D775E9">
      <w:pPr>
        <w:pStyle w:val="Akapitzlist"/>
        <w:keepNext/>
        <w:numPr>
          <w:ilvl w:val="0"/>
          <w:numId w:val="36"/>
        </w:numPr>
        <w:tabs>
          <w:tab w:val="left" w:pos="284"/>
          <w:tab w:val="left" w:pos="9072"/>
        </w:tabs>
        <w:spacing w:after="0" w:line="240" w:lineRule="auto"/>
        <w:ind w:left="0" w:firstLine="0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/>
          <w:bCs/>
        </w:rPr>
        <w:t>ADMINISTRATOR DANYCH OSOBOWYCH</w:t>
      </w:r>
    </w:p>
    <w:p w14:paraId="08A32512" w14:textId="77777777" w:rsidR="00D775E9" w:rsidRPr="00D775E9" w:rsidRDefault="00D775E9" w:rsidP="00D775E9">
      <w:pPr>
        <w:spacing w:after="0" w:line="240" w:lineRule="auto"/>
        <w:jc w:val="both"/>
        <w:rPr>
          <w:rFonts w:cstheme="minorHAnsi"/>
          <w:color w:val="000000"/>
        </w:rPr>
      </w:pPr>
      <w:r w:rsidRPr="00D775E9">
        <w:rPr>
          <w:rFonts w:cstheme="minorHAnsi"/>
        </w:rPr>
        <w:t xml:space="preserve">1. </w:t>
      </w:r>
      <w:r w:rsidRPr="00D775E9">
        <w:rPr>
          <w:rFonts w:cstheme="minorHAnsi"/>
          <w:color w:val="000000"/>
        </w:rPr>
        <w:t xml:space="preserve">Administratorem Pani/Pana danych osobowych jest: </w:t>
      </w:r>
      <w:r w:rsidRPr="00D775E9">
        <w:rPr>
          <w:rFonts w:cstheme="minorHAnsi"/>
          <w:b/>
          <w:bCs/>
          <w:color w:val="000000"/>
        </w:rPr>
        <w:t>Polski Instytut Sztuki Filmowej</w:t>
      </w:r>
      <w:r w:rsidRPr="00D775E9">
        <w:rPr>
          <w:rFonts w:cstheme="minorHAnsi"/>
          <w:color w:val="000000"/>
        </w:rPr>
        <w:t>, z siedzibą przy ul. Leona Kruczkowskiego 2, 00-412 Warszawa,  NIP: 5252341631, REGON: 140214847.</w:t>
      </w:r>
    </w:p>
    <w:p w14:paraId="75D1C747" w14:textId="77777777" w:rsidR="00D775E9" w:rsidRPr="00D775E9" w:rsidRDefault="00D775E9" w:rsidP="00D775E9">
      <w:pPr>
        <w:spacing w:after="0" w:line="240" w:lineRule="auto"/>
        <w:jc w:val="both"/>
        <w:rPr>
          <w:rFonts w:cstheme="minorHAnsi"/>
        </w:rPr>
      </w:pPr>
      <w:r w:rsidRPr="00D775E9">
        <w:rPr>
          <w:rFonts w:cstheme="minorHAnsi"/>
        </w:rPr>
        <w:t>2. W sprawie ochrony swoich danych osobowych może Pani/Pan kontaktować się z wyznaczonym przez Administratora Inspektorem Ochrony Danych pod adresem email: iod@odokancelaria.pl lub pisemnie na adres siedziby Administratora.</w:t>
      </w:r>
    </w:p>
    <w:p w14:paraId="0BD6E149" w14:textId="77777777" w:rsidR="00D775E9" w:rsidRPr="00D775E9" w:rsidRDefault="00D775E9" w:rsidP="00D775E9">
      <w:pPr>
        <w:pStyle w:val="Akapitzlist"/>
        <w:keepNext/>
        <w:numPr>
          <w:ilvl w:val="0"/>
          <w:numId w:val="36"/>
        </w:numPr>
        <w:tabs>
          <w:tab w:val="left" w:pos="284"/>
          <w:tab w:val="left" w:pos="9072"/>
        </w:tabs>
        <w:spacing w:after="0" w:line="240" w:lineRule="auto"/>
        <w:ind w:left="0" w:firstLine="0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/>
          <w:bCs/>
        </w:rPr>
        <w:t>CELE I PODSTAWY PRZETWARZANIA DANYCH OSOBOWYCH</w:t>
      </w:r>
    </w:p>
    <w:p w14:paraId="4D8D75FA" w14:textId="77777777" w:rsidR="00D775E9" w:rsidRPr="00D775E9" w:rsidRDefault="00D775E9" w:rsidP="00D775E9">
      <w:pPr>
        <w:pStyle w:val="Akapitzlist"/>
        <w:keepNext/>
        <w:tabs>
          <w:tab w:val="left" w:pos="284"/>
          <w:tab w:val="left" w:pos="9072"/>
        </w:tabs>
        <w:spacing w:after="0" w:line="240" w:lineRule="auto"/>
        <w:ind w:left="0"/>
        <w:jc w:val="both"/>
        <w:rPr>
          <w:rFonts w:eastAsia="Arial" w:cstheme="minorHAnsi"/>
        </w:rPr>
      </w:pPr>
      <w:r w:rsidRPr="00D775E9">
        <w:rPr>
          <w:rFonts w:eastAsia="Arial" w:cstheme="minorHAnsi"/>
        </w:rPr>
        <w:t>Pani/Pana dane będą przetwarzane w następujących celach:</w:t>
      </w:r>
    </w:p>
    <w:p w14:paraId="46F3C419" w14:textId="77777777" w:rsidR="00D775E9" w:rsidRPr="00D775E9" w:rsidRDefault="00D775E9" w:rsidP="00D775E9">
      <w:pPr>
        <w:pStyle w:val="Akapitzlist"/>
        <w:keepNext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contextualSpacing w:val="0"/>
        <w:jc w:val="both"/>
        <w:rPr>
          <w:rFonts w:eastAsia="Arial" w:cstheme="minorHAnsi"/>
        </w:rPr>
      </w:pPr>
      <w:r w:rsidRPr="00D775E9">
        <w:rPr>
          <w:rFonts w:eastAsia="Arial" w:cstheme="minorHAnsi"/>
        </w:rPr>
        <w:t>weryfikacji prawidłowości umocowania do działania w imieniu strony umowy, w tym weryfikacji danych w publicznych rejestrach, kontaktowania się w sprawach dotyczących wykonania Umowy i współpracy Stron jako prawnie uzasadnionych interesów realizowanych przez Polski Instytut Sztuki Filmowej</w:t>
      </w:r>
      <w:r w:rsidRPr="00D775E9">
        <w:rPr>
          <w:rFonts w:eastAsia="Arial" w:cstheme="minorHAnsi"/>
          <w:b/>
          <w:bCs/>
        </w:rPr>
        <w:t xml:space="preserve"> </w:t>
      </w:r>
      <w:r w:rsidRPr="00D775E9">
        <w:rPr>
          <w:rFonts w:eastAsia="Arial" w:cstheme="minorHAnsi"/>
        </w:rPr>
        <w:t>(art. 6 ust.1 lit b i f RODO). Dane będą przetwarzane do czasu realizacji umowy, zaś w zakresie ich archiwizacji do czasu przedawnienia roszczeń;</w:t>
      </w:r>
    </w:p>
    <w:p w14:paraId="10B6C97A" w14:textId="77777777" w:rsidR="00D775E9" w:rsidRPr="00D775E9" w:rsidRDefault="00D775E9" w:rsidP="00D775E9">
      <w:pPr>
        <w:pStyle w:val="Akapitzlist"/>
        <w:keepNext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contextualSpacing w:val="0"/>
        <w:jc w:val="both"/>
        <w:rPr>
          <w:rFonts w:eastAsia="Arial" w:cstheme="minorHAnsi"/>
        </w:rPr>
      </w:pPr>
      <w:r w:rsidRPr="00D775E9">
        <w:rPr>
          <w:rFonts w:eastAsia="Arial" w:cstheme="minorHAnsi"/>
        </w:rPr>
        <w:t>wypełniania wszelkich ciążących na Polskim Instytucie Sztuki Filmowej obowiązków prawnych w związku z podjętą współpracą (art. 6 ust. 1 lit. c RODO), cel ten związany jest z obowiązkami prawnymi przechowania określonych dokumentów przez czas wskazany w przepisach prawa.</w:t>
      </w:r>
    </w:p>
    <w:p w14:paraId="4F5C115B" w14:textId="77777777" w:rsidR="00D775E9" w:rsidRPr="00D775E9" w:rsidRDefault="00D775E9" w:rsidP="00D775E9">
      <w:pPr>
        <w:pStyle w:val="Akapitzlist"/>
        <w:numPr>
          <w:ilvl w:val="0"/>
          <w:numId w:val="36"/>
        </w:numPr>
        <w:tabs>
          <w:tab w:val="left" w:pos="284"/>
          <w:tab w:val="left" w:pos="9072"/>
        </w:tabs>
        <w:spacing w:after="0" w:line="240" w:lineRule="auto"/>
        <w:ind w:left="0" w:firstLine="0"/>
        <w:contextualSpacing w:val="0"/>
        <w:jc w:val="both"/>
        <w:rPr>
          <w:rFonts w:eastAsia="Arial" w:cstheme="minorHAnsi"/>
          <w:b/>
        </w:rPr>
      </w:pPr>
      <w:r w:rsidRPr="00D775E9">
        <w:rPr>
          <w:rFonts w:eastAsia="Arial" w:cstheme="minorHAnsi"/>
          <w:b/>
        </w:rPr>
        <w:t>ODBIORCY DANYCH OSOBOWYCH</w:t>
      </w:r>
    </w:p>
    <w:p w14:paraId="1A12A734" w14:textId="77777777" w:rsidR="00D775E9" w:rsidRPr="00D775E9" w:rsidRDefault="00D775E9" w:rsidP="00D775E9">
      <w:pPr>
        <w:tabs>
          <w:tab w:val="left" w:pos="708"/>
          <w:tab w:val="left" w:pos="9072"/>
        </w:tabs>
        <w:spacing w:after="0" w:line="240" w:lineRule="auto"/>
        <w:jc w:val="both"/>
        <w:rPr>
          <w:rFonts w:eastAsia="Arial" w:cstheme="minorHAnsi"/>
          <w:color w:val="000000"/>
          <w:u w:color="000000"/>
          <w:lang w:eastAsia="pl-PL"/>
        </w:rPr>
      </w:pPr>
      <w:r w:rsidRPr="00D775E9">
        <w:rPr>
          <w:rFonts w:eastAsia="Arial" w:cstheme="minorHAnsi"/>
          <w:color w:val="000000"/>
          <w:u w:color="000000"/>
          <w:lang w:eastAsia="pl-PL"/>
        </w:rPr>
        <w:t>Odbiorcami Pani/Pana danych mogą być:</w:t>
      </w:r>
    </w:p>
    <w:p w14:paraId="58A532E2" w14:textId="77777777" w:rsidR="00D775E9" w:rsidRPr="00D775E9" w:rsidRDefault="00D775E9" w:rsidP="00D775E9">
      <w:pPr>
        <w:numPr>
          <w:ilvl w:val="0"/>
          <w:numId w:val="39"/>
        </w:numPr>
        <w:tabs>
          <w:tab w:val="left" w:pos="708"/>
          <w:tab w:val="left" w:pos="9072"/>
        </w:tabs>
        <w:spacing w:after="0" w:line="240" w:lineRule="auto"/>
        <w:jc w:val="both"/>
        <w:rPr>
          <w:rFonts w:eastAsia="Arial" w:cstheme="minorHAnsi"/>
          <w:color w:val="000000"/>
          <w:u w:color="000000"/>
          <w:lang w:eastAsia="pl-PL"/>
        </w:rPr>
      </w:pPr>
      <w:r w:rsidRPr="00D775E9">
        <w:rPr>
          <w:rFonts w:eastAsia="Arial" w:cstheme="minorHAnsi"/>
          <w:color w:val="000000"/>
          <w:u w:color="000000"/>
          <w:lang w:eastAsia="pl-PL"/>
        </w:rPr>
        <w:t>organy władzy publicznej, w zakresie, w którym nie otrzymują danych w ramach konkretnego postępowania na podstawie prawa;</w:t>
      </w:r>
    </w:p>
    <w:p w14:paraId="549DDC65" w14:textId="77777777" w:rsidR="00D775E9" w:rsidRPr="00D775E9" w:rsidRDefault="00D775E9" w:rsidP="00D775E9">
      <w:pPr>
        <w:numPr>
          <w:ilvl w:val="0"/>
          <w:numId w:val="39"/>
        </w:numPr>
        <w:tabs>
          <w:tab w:val="left" w:pos="708"/>
          <w:tab w:val="left" w:pos="9072"/>
        </w:tabs>
        <w:spacing w:after="0" w:line="240" w:lineRule="auto"/>
        <w:jc w:val="both"/>
        <w:rPr>
          <w:rFonts w:eastAsia="Arial" w:cstheme="minorHAnsi"/>
          <w:color w:val="000000"/>
          <w:u w:color="000000"/>
          <w:lang w:eastAsia="pl-PL"/>
        </w:rPr>
      </w:pPr>
      <w:r w:rsidRPr="00D775E9">
        <w:rPr>
          <w:rFonts w:eastAsia="Arial" w:cstheme="minorHAnsi"/>
          <w:color w:val="000000"/>
          <w:u w:color="000000"/>
          <w:lang w:eastAsia="pl-PL"/>
        </w:rPr>
        <w:t xml:space="preserve">podmioty, które przetwarzają Pani/Pana dane osobowe w imieniu </w:t>
      </w:r>
      <w:r w:rsidRPr="00D775E9">
        <w:rPr>
          <w:rFonts w:eastAsia="Arial" w:cstheme="minorHAnsi"/>
        </w:rPr>
        <w:t>Polskiego Instytutu Sztuki Filmowej</w:t>
      </w:r>
      <w:r w:rsidRPr="00D775E9">
        <w:rPr>
          <w:rFonts w:eastAsia="Arial" w:cstheme="minorHAnsi"/>
          <w:b/>
          <w:bCs/>
        </w:rPr>
        <w:t xml:space="preserve"> </w:t>
      </w:r>
      <w:r w:rsidRPr="00D775E9">
        <w:rPr>
          <w:rFonts w:eastAsia="Arial" w:cstheme="minorHAnsi"/>
          <w:color w:val="000000"/>
          <w:u w:color="000000"/>
          <w:lang w:eastAsia="pl-PL"/>
        </w:rPr>
        <w:t>na podstawie zawartej z Administratorem umowy powierzania przetwarzania danych osobowych (tzw. podmioty przetwarzające) lub osoby upoważnione. Będą to, m.in.: firmy archiwizujące, podmioty świadczące usługi bankowe i płatnicze, firmy hostingowe, współpracownicy Administratora;</w:t>
      </w:r>
    </w:p>
    <w:p w14:paraId="471CF5CB" w14:textId="02DF6C02" w:rsidR="00D775E9" w:rsidRPr="00D775E9" w:rsidRDefault="00D775E9" w:rsidP="00D775E9">
      <w:pPr>
        <w:numPr>
          <w:ilvl w:val="0"/>
          <w:numId w:val="39"/>
        </w:numPr>
        <w:tabs>
          <w:tab w:val="left" w:pos="708"/>
          <w:tab w:val="left" w:pos="9072"/>
        </w:tabs>
        <w:spacing w:after="0" w:line="240" w:lineRule="auto"/>
        <w:jc w:val="both"/>
        <w:rPr>
          <w:rFonts w:eastAsia="Arial" w:cstheme="minorHAnsi"/>
          <w:color w:val="000000"/>
          <w:u w:color="000000"/>
          <w:lang w:eastAsia="pl-PL"/>
        </w:rPr>
      </w:pPr>
      <w:r w:rsidRPr="00D775E9">
        <w:rPr>
          <w:rFonts w:eastAsia="Arial" w:cstheme="minorHAnsi"/>
          <w:color w:val="000000"/>
          <w:u w:color="000000"/>
          <w:lang w:eastAsia="pl-PL"/>
        </w:rPr>
        <w:t xml:space="preserve">zewnętrzni administratorzy danych (tzw. Równoległy Administrator, któremu dane </w:t>
      </w:r>
      <w:r w:rsidR="005A5DC3">
        <w:rPr>
          <w:rFonts w:eastAsia="Arial" w:cstheme="minorHAnsi"/>
          <w:color w:val="000000"/>
          <w:u w:color="000000"/>
          <w:lang w:eastAsia="pl-PL"/>
        </w:rPr>
        <w:br/>
      </w:r>
      <w:r w:rsidRPr="00D775E9">
        <w:rPr>
          <w:rFonts w:eastAsia="Arial" w:cstheme="minorHAnsi"/>
          <w:color w:val="000000"/>
          <w:u w:color="000000"/>
          <w:lang w:eastAsia="pl-PL"/>
        </w:rPr>
        <w:t>są udostępniane, np. radcowie prawni i adwokaci, podmioty prowadzące działalność kurierską lub pocztową).</w:t>
      </w:r>
    </w:p>
    <w:p w14:paraId="3D0E4430" w14:textId="77777777" w:rsidR="00D775E9" w:rsidRPr="00D775E9" w:rsidRDefault="00D775E9" w:rsidP="00D775E9">
      <w:pPr>
        <w:tabs>
          <w:tab w:val="left" w:pos="360"/>
          <w:tab w:val="left" w:pos="9072"/>
        </w:tabs>
        <w:spacing w:after="0" w:line="240" w:lineRule="auto"/>
        <w:jc w:val="both"/>
        <w:rPr>
          <w:rFonts w:eastAsia="Arial" w:cstheme="minorHAnsi"/>
          <w:color w:val="000000"/>
          <w:u w:color="000000"/>
          <w:lang w:eastAsia="pl-PL"/>
        </w:rPr>
      </w:pPr>
      <w:r w:rsidRPr="00D775E9">
        <w:rPr>
          <w:rFonts w:eastAsia="Arial" w:cstheme="minorHAnsi"/>
          <w:color w:val="000000"/>
          <w:u w:color="000000"/>
          <w:lang w:eastAsia="pl-PL"/>
        </w:rPr>
        <w:t>Pani/Pana dane osobowe nie będą przekazywane poza Europejski Obszar Gospodarczy (EOG) ani nie będą podlegały zautomatyzowanemu profilowaniu.</w:t>
      </w:r>
    </w:p>
    <w:p w14:paraId="675ABE4D" w14:textId="77777777" w:rsidR="00D775E9" w:rsidRPr="00D775E9" w:rsidRDefault="00D775E9" w:rsidP="00D775E9">
      <w:pPr>
        <w:pStyle w:val="Akapitzlist"/>
        <w:keepNext/>
        <w:numPr>
          <w:ilvl w:val="0"/>
          <w:numId w:val="36"/>
        </w:numPr>
        <w:tabs>
          <w:tab w:val="left" w:pos="284"/>
          <w:tab w:val="left" w:pos="9072"/>
        </w:tabs>
        <w:spacing w:after="0" w:line="240" w:lineRule="auto"/>
        <w:ind w:left="0" w:firstLine="0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/>
          <w:bCs/>
        </w:rPr>
        <w:t>Źródło i zakres danych</w:t>
      </w:r>
    </w:p>
    <w:p w14:paraId="1F437A26" w14:textId="77777777" w:rsidR="00D775E9" w:rsidRPr="00D775E9" w:rsidRDefault="00D775E9" w:rsidP="00D775E9">
      <w:pPr>
        <w:tabs>
          <w:tab w:val="left" w:pos="9072"/>
        </w:tabs>
        <w:spacing w:after="0" w:line="240" w:lineRule="auto"/>
        <w:contextualSpacing/>
        <w:jc w:val="both"/>
        <w:rPr>
          <w:rFonts w:cstheme="minorHAnsi"/>
        </w:rPr>
      </w:pPr>
      <w:r w:rsidRPr="00D775E9">
        <w:rPr>
          <w:rFonts w:cstheme="minorHAnsi"/>
        </w:rPr>
        <w:t xml:space="preserve">Pani/Pana dane zostały zebrane bezpośrednio w związku z dążeniem do zawarcia umowy (np. poprzez kontakt mailowy z </w:t>
      </w:r>
      <w:r w:rsidRPr="00D775E9">
        <w:rPr>
          <w:rFonts w:eastAsia="Arial" w:cstheme="minorHAnsi"/>
        </w:rPr>
        <w:t>Polskim Instytutem Sztuki Filmowej</w:t>
      </w:r>
      <w:r w:rsidRPr="00D775E9">
        <w:rPr>
          <w:rFonts w:cstheme="minorHAnsi"/>
        </w:rPr>
        <w:t>)bądź pośrednio w związku z realizacją Umowy wówczas, gdy Pani/Pana dane zostały umieszczone w Umowie z Administratorem, ze wskazaniem Pani/Pana jako osoby do kontaktu. Pani/Pana dane są przetwarzane w następującym zakresie: imię, nazwisko, adres e-mail, stanowisko, nr telefonu a także inne dane osobowe przekazane w ramach korespondencji w toku zawierania lub realizowania umowy. Podanie danych ma charakter dobrowolny, ich nie podanie uniemożliwi jednak współpracę Stron.</w:t>
      </w:r>
    </w:p>
    <w:p w14:paraId="7AB1C60A" w14:textId="77777777" w:rsidR="00D775E9" w:rsidRPr="00D775E9" w:rsidRDefault="00D775E9" w:rsidP="00D775E9">
      <w:pPr>
        <w:pStyle w:val="Akapitzlist"/>
        <w:keepNext/>
        <w:numPr>
          <w:ilvl w:val="0"/>
          <w:numId w:val="36"/>
        </w:numPr>
        <w:tabs>
          <w:tab w:val="left" w:pos="284"/>
          <w:tab w:val="left" w:pos="9072"/>
        </w:tabs>
        <w:spacing w:after="0" w:line="240" w:lineRule="auto"/>
        <w:ind w:left="284" w:hanging="284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/>
          <w:bCs/>
        </w:rPr>
        <w:lastRenderedPageBreak/>
        <w:t>PRAWA PRZYSŁUGUJĄCE WZGLĘDEM DANYCH OSOBOWYCH</w:t>
      </w:r>
    </w:p>
    <w:p w14:paraId="11075D5B" w14:textId="77777777" w:rsidR="00D775E9" w:rsidRPr="00D775E9" w:rsidRDefault="00D775E9" w:rsidP="00D775E9">
      <w:pPr>
        <w:pStyle w:val="Akapitzlist"/>
        <w:keepNext/>
        <w:numPr>
          <w:ilvl w:val="1"/>
          <w:numId w:val="36"/>
        </w:numPr>
        <w:tabs>
          <w:tab w:val="left" w:pos="284"/>
          <w:tab w:val="left" w:pos="9072"/>
        </w:tabs>
        <w:spacing w:after="0" w:line="240" w:lineRule="auto"/>
        <w:ind w:left="284" w:hanging="284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</w:rPr>
        <w:t>Zgodnie z przepisami RODO, względem Pani/Pana danych osobowych, które są przetwarzane przysługują Pani/Panu następujące uprawnienia:</w:t>
      </w:r>
    </w:p>
    <w:p w14:paraId="629518F0" w14:textId="77777777" w:rsidR="00D775E9" w:rsidRPr="00D775E9" w:rsidRDefault="00D775E9" w:rsidP="00D775E9">
      <w:pPr>
        <w:pStyle w:val="Akapitzlist"/>
        <w:keepNext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firstLine="207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dr w:val="none" w:sz="0" w:space="0" w:color="auto" w:frame="1"/>
        </w:rPr>
        <w:t>prawo dostępu do danych osobowych;</w:t>
      </w:r>
    </w:p>
    <w:p w14:paraId="0CEAA7D3" w14:textId="77777777" w:rsidR="00D775E9" w:rsidRPr="00D775E9" w:rsidRDefault="00D775E9" w:rsidP="00D775E9">
      <w:pPr>
        <w:pStyle w:val="Akapitzlist"/>
        <w:keepNext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firstLine="207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dr w:val="none" w:sz="0" w:space="0" w:color="auto" w:frame="1"/>
        </w:rPr>
        <w:t>prawo do sprostowania danych osobowych;</w:t>
      </w:r>
    </w:p>
    <w:p w14:paraId="21350E10" w14:textId="77777777" w:rsidR="00D775E9" w:rsidRPr="00D775E9" w:rsidRDefault="00D775E9" w:rsidP="00D775E9">
      <w:pPr>
        <w:pStyle w:val="Akapitzlist"/>
        <w:keepNext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firstLine="207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dr w:val="none" w:sz="0" w:space="0" w:color="auto" w:frame="1"/>
        </w:rPr>
        <w:t>prawo do ograniczania przetwarzania danych osobowych;</w:t>
      </w:r>
    </w:p>
    <w:p w14:paraId="0B694F70" w14:textId="503F28DF" w:rsidR="00D775E9" w:rsidRPr="00D775E9" w:rsidRDefault="00D775E9" w:rsidP="00D775E9">
      <w:pPr>
        <w:pStyle w:val="Akapitzlist"/>
        <w:keepNext/>
        <w:numPr>
          <w:ilvl w:val="0"/>
          <w:numId w:val="37"/>
        </w:numPr>
        <w:tabs>
          <w:tab w:val="left" w:pos="993"/>
        </w:tabs>
        <w:spacing w:after="0" w:line="240" w:lineRule="auto"/>
        <w:ind w:left="993" w:hanging="426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dr w:val="none" w:sz="0" w:space="0" w:color="auto" w:frame="1"/>
        </w:rPr>
        <w:t xml:space="preserve">prawo żądania usunięcia Pani/Pana danych osobowych (o ile przepisy szczególne </w:t>
      </w:r>
      <w:r w:rsidR="005A5DC3">
        <w:rPr>
          <w:rFonts w:cstheme="minorHAnsi"/>
          <w:bdr w:val="none" w:sz="0" w:space="0" w:color="auto" w:frame="1"/>
        </w:rPr>
        <w:br/>
      </w:r>
      <w:r w:rsidRPr="00D775E9">
        <w:rPr>
          <w:rFonts w:cstheme="minorHAnsi"/>
          <w:bdr w:val="none" w:sz="0" w:space="0" w:color="auto" w:frame="1"/>
        </w:rPr>
        <w:t>nie nakazują Administratorowi przechowywania danych</w:t>
      </w:r>
    </w:p>
    <w:p w14:paraId="62192412" w14:textId="77777777" w:rsidR="00D775E9" w:rsidRPr="00D775E9" w:rsidRDefault="00D775E9" w:rsidP="00D775E9">
      <w:pPr>
        <w:pStyle w:val="Akapitzlist"/>
        <w:keepNext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firstLine="207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dr w:val="none" w:sz="0" w:space="0" w:color="auto" w:frame="1"/>
        </w:rPr>
        <w:t>prawo do przenoszenia danych osobowych;</w:t>
      </w:r>
    </w:p>
    <w:p w14:paraId="7989C311" w14:textId="77777777" w:rsidR="00D775E9" w:rsidRPr="00D775E9" w:rsidRDefault="00D775E9" w:rsidP="00D775E9">
      <w:pPr>
        <w:pStyle w:val="Akapitzlist"/>
        <w:keepNext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firstLine="207"/>
        <w:contextualSpacing w:val="0"/>
        <w:jc w:val="both"/>
        <w:rPr>
          <w:rFonts w:eastAsia="Arial" w:cstheme="minorHAnsi"/>
          <w:b/>
          <w:bCs/>
        </w:rPr>
      </w:pPr>
      <w:r w:rsidRPr="00D775E9">
        <w:rPr>
          <w:rFonts w:cstheme="minorHAnsi"/>
          <w:bdr w:val="none" w:sz="0" w:space="0" w:color="auto" w:frame="1"/>
        </w:rPr>
        <w:t>prawo do sprzeciwu wobec przetwarzania danych osobowych;</w:t>
      </w:r>
    </w:p>
    <w:p w14:paraId="350D5F09" w14:textId="52C294EA" w:rsidR="00D775E9" w:rsidRPr="00D775E9" w:rsidRDefault="00D775E9" w:rsidP="00D775E9">
      <w:pPr>
        <w:pStyle w:val="Akapitzlist"/>
        <w:numPr>
          <w:ilvl w:val="1"/>
          <w:numId w:val="36"/>
        </w:numPr>
        <w:tabs>
          <w:tab w:val="left" w:pos="284"/>
          <w:tab w:val="left" w:pos="9072"/>
        </w:tabs>
        <w:spacing w:after="0" w:line="240" w:lineRule="auto"/>
        <w:ind w:left="284" w:hanging="284"/>
        <w:jc w:val="both"/>
        <w:rPr>
          <w:rFonts w:cstheme="minorHAnsi"/>
          <w:b/>
          <w:bdr w:val="none" w:sz="0" w:space="0" w:color="auto" w:frame="1"/>
        </w:rPr>
      </w:pPr>
      <w:r w:rsidRPr="00D775E9">
        <w:rPr>
          <w:rFonts w:cstheme="minorHAnsi"/>
        </w:rPr>
        <w:t>W przypadku nieprawidłowego przetwarzania danych osobowych, przysługuje Pani/Panu prawo</w:t>
      </w:r>
      <w:r w:rsidR="005A5DC3">
        <w:rPr>
          <w:rFonts w:cstheme="minorHAnsi"/>
        </w:rPr>
        <w:br/>
      </w:r>
      <w:r w:rsidRPr="00D775E9">
        <w:rPr>
          <w:rFonts w:cstheme="minorHAnsi"/>
        </w:rPr>
        <w:t xml:space="preserve">do wniesienia skargi do państwowego organu nadzorczego do spraw ochrony danych, czyli do Prezesa Urzędu Ochrony Danych Osobowych </w:t>
      </w:r>
      <w:r w:rsidRPr="00D775E9">
        <w:rPr>
          <w:rFonts w:cstheme="minorHAnsi"/>
          <w:u w:val="single"/>
        </w:rPr>
        <w:t>(adres: ul. Stawki 2 , 00-193 Warszawa)</w:t>
      </w:r>
      <w:r w:rsidRPr="00D775E9">
        <w:rPr>
          <w:rFonts w:cstheme="minorHAnsi"/>
        </w:rPr>
        <w:t xml:space="preserve">. </w:t>
      </w:r>
    </w:p>
    <w:p w14:paraId="7ED3D75B" w14:textId="77777777" w:rsidR="00D775E9" w:rsidRPr="00D775E9" w:rsidRDefault="00D775E9" w:rsidP="00D775E9">
      <w:pPr>
        <w:spacing w:after="0" w:line="360" w:lineRule="auto"/>
        <w:jc w:val="right"/>
        <w:rPr>
          <w:rFonts w:eastAsia="Arial" w:cstheme="minorHAnsi"/>
          <w:i/>
          <w:iCs/>
        </w:rPr>
      </w:pPr>
    </w:p>
    <w:p w14:paraId="55BB64CA" w14:textId="77777777" w:rsidR="007D6D6E" w:rsidRPr="00D775E9" w:rsidRDefault="007D6D6E" w:rsidP="007D6D6E">
      <w:pPr>
        <w:rPr>
          <w:rFonts w:cstheme="minorHAnsi"/>
          <w:b/>
          <w:bCs/>
        </w:rPr>
      </w:pPr>
    </w:p>
    <w:p w14:paraId="298584C7" w14:textId="77777777" w:rsidR="007D6D6E" w:rsidRPr="00D775E9" w:rsidRDefault="007D6D6E" w:rsidP="00C86DA1">
      <w:pPr>
        <w:rPr>
          <w:rFonts w:cstheme="minorHAnsi"/>
        </w:rPr>
      </w:pPr>
    </w:p>
    <w:sectPr w:rsidR="007D6D6E" w:rsidRPr="00D7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36E"/>
    <w:multiLevelType w:val="hybridMultilevel"/>
    <w:tmpl w:val="EE7A44D4"/>
    <w:lvl w:ilvl="0" w:tplc="C756C43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3199C"/>
    <w:multiLevelType w:val="hybridMultilevel"/>
    <w:tmpl w:val="F9A006EE"/>
    <w:lvl w:ilvl="0" w:tplc="2C423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96B18"/>
    <w:multiLevelType w:val="hybridMultilevel"/>
    <w:tmpl w:val="74B6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A002E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2AA"/>
    <w:multiLevelType w:val="hybridMultilevel"/>
    <w:tmpl w:val="6122B70C"/>
    <w:lvl w:ilvl="0" w:tplc="EC7045B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8A1E67"/>
    <w:multiLevelType w:val="hybridMultilevel"/>
    <w:tmpl w:val="F9C80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5BAF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0F18A5"/>
    <w:multiLevelType w:val="hybridMultilevel"/>
    <w:tmpl w:val="4058FD62"/>
    <w:lvl w:ilvl="0" w:tplc="56685D3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83D2B"/>
    <w:multiLevelType w:val="multilevel"/>
    <w:tmpl w:val="A12699F6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3D73869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928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74B0F9"/>
    <w:multiLevelType w:val="hybridMultilevel"/>
    <w:tmpl w:val="E5047A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497615"/>
    <w:multiLevelType w:val="hybridMultilevel"/>
    <w:tmpl w:val="A86A6FCA"/>
    <w:lvl w:ilvl="0" w:tplc="CD747A9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439E"/>
    <w:multiLevelType w:val="multilevel"/>
    <w:tmpl w:val="687003E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17D"/>
    <w:multiLevelType w:val="hybridMultilevel"/>
    <w:tmpl w:val="23C00A2A"/>
    <w:lvl w:ilvl="0" w:tplc="3F6EC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F4F60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5E6EC7"/>
    <w:multiLevelType w:val="hybridMultilevel"/>
    <w:tmpl w:val="42AE8446"/>
    <w:lvl w:ilvl="0" w:tplc="1ADE225A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3B700115"/>
    <w:multiLevelType w:val="hybridMultilevel"/>
    <w:tmpl w:val="09CC3B80"/>
    <w:lvl w:ilvl="0" w:tplc="D0784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BD70A8"/>
    <w:multiLevelType w:val="multilevel"/>
    <w:tmpl w:val="7F681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0F52852"/>
    <w:multiLevelType w:val="hybridMultilevel"/>
    <w:tmpl w:val="41F6CB14"/>
    <w:lvl w:ilvl="0" w:tplc="7092E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19E2"/>
    <w:multiLevelType w:val="hybridMultilevel"/>
    <w:tmpl w:val="1326ECB6"/>
    <w:lvl w:ilvl="0" w:tplc="FC201A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FA308C"/>
    <w:multiLevelType w:val="hybridMultilevel"/>
    <w:tmpl w:val="256C1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258E2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5C45E8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32134E"/>
    <w:multiLevelType w:val="hybridMultilevel"/>
    <w:tmpl w:val="E96C8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D95584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4322E7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B858EC"/>
    <w:multiLevelType w:val="hybridMultilevel"/>
    <w:tmpl w:val="EC00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A002E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697"/>
    <w:multiLevelType w:val="hybridMultilevel"/>
    <w:tmpl w:val="1AD4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94D3C"/>
    <w:multiLevelType w:val="hybridMultilevel"/>
    <w:tmpl w:val="C3D6704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B65348"/>
    <w:multiLevelType w:val="multilevel"/>
    <w:tmpl w:val="6A1C4586"/>
    <w:lvl w:ilvl="0">
      <w:start w:val="15"/>
      <w:numFmt w:val="decimal"/>
      <w:lvlText w:val="%1"/>
      <w:lvlJc w:val="left"/>
      <w:pPr>
        <w:ind w:left="562" w:hanging="42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Theme="minorHAnsi" w:eastAsiaTheme="minorHAnsi" w:hAnsiTheme="minorHAnsi" w:cstheme="minorBid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1">
    <w:nsid w:val="724E7DD8"/>
    <w:multiLevelType w:val="hybridMultilevel"/>
    <w:tmpl w:val="A2F05222"/>
    <w:lvl w:ilvl="0" w:tplc="C90C74D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72E8D126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Calibri Ligh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356011B"/>
    <w:multiLevelType w:val="hybridMultilevel"/>
    <w:tmpl w:val="F0545432"/>
    <w:lvl w:ilvl="0" w:tplc="606ECF98">
      <w:start w:val="1"/>
      <w:numFmt w:val="lowerLetter"/>
      <w:lvlText w:val="%1)"/>
      <w:lvlJc w:val="left"/>
      <w:pPr>
        <w:ind w:left="360" w:hanging="360"/>
      </w:pPr>
      <w:rPr>
        <w:rFonts w:ascii="Calibri Light" w:eastAsia="Calibri" w:hAnsi="Calibri Light" w:cs="Calibri Ligh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A14955"/>
    <w:multiLevelType w:val="hybridMultilevel"/>
    <w:tmpl w:val="753E5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5325C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8C7EFD"/>
    <w:multiLevelType w:val="hybridMultilevel"/>
    <w:tmpl w:val="00A8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96BEF"/>
    <w:multiLevelType w:val="hybridMultilevel"/>
    <w:tmpl w:val="A6A44EA8"/>
    <w:lvl w:ilvl="0" w:tplc="072A51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11855">
    <w:abstractNumId w:val="25"/>
  </w:num>
  <w:num w:numId="2" w16cid:durableId="233471015">
    <w:abstractNumId w:val="26"/>
  </w:num>
  <w:num w:numId="3" w16cid:durableId="514853822">
    <w:abstractNumId w:val="21"/>
  </w:num>
  <w:num w:numId="4" w16cid:durableId="895748576">
    <w:abstractNumId w:val="23"/>
  </w:num>
  <w:num w:numId="5" w16cid:durableId="385494539">
    <w:abstractNumId w:val="27"/>
  </w:num>
  <w:num w:numId="6" w16cid:durableId="679963253">
    <w:abstractNumId w:val="33"/>
  </w:num>
  <w:num w:numId="7" w16cid:durableId="1336609990">
    <w:abstractNumId w:val="20"/>
  </w:num>
  <w:num w:numId="8" w16cid:durableId="152382555">
    <w:abstractNumId w:val="15"/>
  </w:num>
  <w:num w:numId="9" w16cid:durableId="1171943223">
    <w:abstractNumId w:val="1"/>
  </w:num>
  <w:num w:numId="10" w16cid:durableId="2000301881">
    <w:abstractNumId w:val="14"/>
  </w:num>
  <w:num w:numId="11" w16cid:durableId="302469170">
    <w:abstractNumId w:val="18"/>
  </w:num>
  <w:num w:numId="12" w16cid:durableId="1859930544">
    <w:abstractNumId w:val="7"/>
  </w:num>
  <w:num w:numId="13" w16cid:durableId="1082071921">
    <w:abstractNumId w:val="2"/>
  </w:num>
  <w:num w:numId="14" w16cid:durableId="309330313">
    <w:abstractNumId w:val="7"/>
  </w:num>
  <w:num w:numId="15" w16cid:durableId="487593280">
    <w:abstractNumId w:val="7"/>
  </w:num>
  <w:num w:numId="16" w16cid:durableId="438334565">
    <w:abstractNumId w:val="17"/>
  </w:num>
  <w:num w:numId="17" w16cid:durableId="575743258">
    <w:abstractNumId w:val="10"/>
  </w:num>
  <w:num w:numId="18" w16cid:durableId="843856403">
    <w:abstractNumId w:val="5"/>
  </w:num>
  <w:num w:numId="19" w16cid:durableId="991952926">
    <w:abstractNumId w:val="8"/>
  </w:num>
  <w:num w:numId="20" w16cid:durableId="927269210">
    <w:abstractNumId w:val="24"/>
  </w:num>
  <w:num w:numId="21" w16cid:durableId="1948731020">
    <w:abstractNumId w:val="13"/>
  </w:num>
  <w:num w:numId="22" w16cid:durableId="1729567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4174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9212080">
    <w:abstractNumId w:val="0"/>
  </w:num>
  <w:num w:numId="25" w16cid:durableId="256014049">
    <w:abstractNumId w:val="6"/>
  </w:num>
  <w:num w:numId="26" w16cid:durableId="1513449679">
    <w:abstractNumId w:val="28"/>
  </w:num>
  <w:num w:numId="27" w16cid:durableId="36125425">
    <w:abstractNumId w:val="16"/>
  </w:num>
  <w:num w:numId="28" w16cid:durableId="1298411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347567">
    <w:abstractNumId w:val="11"/>
  </w:num>
  <w:num w:numId="30" w16cid:durableId="2060203649">
    <w:abstractNumId w:val="31"/>
  </w:num>
  <w:num w:numId="31" w16cid:durableId="1261598011">
    <w:abstractNumId w:val="12"/>
  </w:num>
  <w:num w:numId="32" w16cid:durableId="1371102335">
    <w:abstractNumId w:val="22"/>
  </w:num>
  <w:num w:numId="33" w16cid:durableId="712341304">
    <w:abstractNumId w:val="32"/>
  </w:num>
  <w:num w:numId="34" w16cid:durableId="1191383075">
    <w:abstractNumId w:val="7"/>
  </w:num>
  <w:num w:numId="35" w16cid:durableId="116070116">
    <w:abstractNumId w:val="9"/>
  </w:num>
  <w:num w:numId="36" w16cid:durableId="286664862">
    <w:abstractNumId w:val="29"/>
  </w:num>
  <w:num w:numId="37" w16cid:durableId="452748121">
    <w:abstractNumId w:val="30"/>
  </w:num>
  <w:num w:numId="38" w16cid:durableId="2119256925">
    <w:abstractNumId w:val="4"/>
  </w:num>
  <w:num w:numId="39" w16cid:durableId="16837001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9E"/>
    <w:rsid w:val="00007511"/>
    <w:rsid w:val="000324FB"/>
    <w:rsid w:val="00061339"/>
    <w:rsid w:val="000E761D"/>
    <w:rsid w:val="00103071"/>
    <w:rsid w:val="001274A6"/>
    <w:rsid w:val="00136043"/>
    <w:rsid w:val="001A0A8F"/>
    <w:rsid w:val="001B6CE5"/>
    <w:rsid w:val="001C3300"/>
    <w:rsid w:val="001D137C"/>
    <w:rsid w:val="00211106"/>
    <w:rsid w:val="00215B65"/>
    <w:rsid w:val="00220BD4"/>
    <w:rsid w:val="002336B2"/>
    <w:rsid w:val="002548F8"/>
    <w:rsid w:val="00263FEE"/>
    <w:rsid w:val="00276113"/>
    <w:rsid w:val="00294515"/>
    <w:rsid w:val="00294878"/>
    <w:rsid w:val="002A6DA3"/>
    <w:rsid w:val="002D059A"/>
    <w:rsid w:val="002E4F9F"/>
    <w:rsid w:val="002E68E0"/>
    <w:rsid w:val="002F6C00"/>
    <w:rsid w:val="00312C02"/>
    <w:rsid w:val="0032791A"/>
    <w:rsid w:val="00330D5F"/>
    <w:rsid w:val="003441A3"/>
    <w:rsid w:val="00373D27"/>
    <w:rsid w:val="00374700"/>
    <w:rsid w:val="00377C2A"/>
    <w:rsid w:val="003915CE"/>
    <w:rsid w:val="003B7EAA"/>
    <w:rsid w:val="003C3E6B"/>
    <w:rsid w:val="003F5D3A"/>
    <w:rsid w:val="00410E09"/>
    <w:rsid w:val="00426E68"/>
    <w:rsid w:val="00442C71"/>
    <w:rsid w:val="00463FD4"/>
    <w:rsid w:val="004720C6"/>
    <w:rsid w:val="00477247"/>
    <w:rsid w:val="004A18B2"/>
    <w:rsid w:val="004D644F"/>
    <w:rsid w:val="00514D49"/>
    <w:rsid w:val="00523074"/>
    <w:rsid w:val="0055534B"/>
    <w:rsid w:val="00565E97"/>
    <w:rsid w:val="0057099E"/>
    <w:rsid w:val="0059594E"/>
    <w:rsid w:val="005A1731"/>
    <w:rsid w:val="005A5DC3"/>
    <w:rsid w:val="005F11C1"/>
    <w:rsid w:val="005F3CEC"/>
    <w:rsid w:val="0060046D"/>
    <w:rsid w:val="00616825"/>
    <w:rsid w:val="00675A18"/>
    <w:rsid w:val="006B2A3C"/>
    <w:rsid w:val="006C4AF2"/>
    <w:rsid w:val="006D04A8"/>
    <w:rsid w:val="006D3141"/>
    <w:rsid w:val="0078469E"/>
    <w:rsid w:val="0078743C"/>
    <w:rsid w:val="007A4427"/>
    <w:rsid w:val="007A738B"/>
    <w:rsid w:val="007D0D85"/>
    <w:rsid w:val="007D6D6E"/>
    <w:rsid w:val="00824200"/>
    <w:rsid w:val="0085328A"/>
    <w:rsid w:val="00864172"/>
    <w:rsid w:val="00892312"/>
    <w:rsid w:val="008942F0"/>
    <w:rsid w:val="008D132E"/>
    <w:rsid w:val="008F47CE"/>
    <w:rsid w:val="00915293"/>
    <w:rsid w:val="00921EBE"/>
    <w:rsid w:val="009261A5"/>
    <w:rsid w:val="0094270F"/>
    <w:rsid w:val="00943F34"/>
    <w:rsid w:val="009474F1"/>
    <w:rsid w:val="00997901"/>
    <w:rsid w:val="009A0AD7"/>
    <w:rsid w:val="009C6935"/>
    <w:rsid w:val="00A62AC0"/>
    <w:rsid w:val="00A7117F"/>
    <w:rsid w:val="00AF41B1"/>
    <w:rsid w:val="00B019F6"/>
    <w:rsid w:val="00B16BF3"/>
    <w:rsid w:val="00B24A83"/>
    <w:rsid w:val="00B3366E"/>
    <w:rsid w:val="00B62F5C"/>
    <w:rsid w:val="00B66196"/>
    <w:rsid w:val="00B74BD2"/>
    <w:rsid w:val="00B75099"/>
    <w:rsid w:val="00B95A57"/>
    <w:rsid w:val="00BA26FE"/>
    <w:rsid w:val="00BD1560"/>
    <w:rsid w:val="00BD47E9"/>
    <w:rsid w:val="00BE07F4"/>
    <w:rsid w:val="00C02816"/>
    <w:rsid w:val="00C4429F"/>
    <w:rsid w:val="00C44717"/>
    <w:rsid w:val="00C86DA1"/>
    <w:rsid w:val="00CA529E"/>
    <w:rsid w:val="00CB1620"/>
    <w:rsid w:val="00CC036A"/>
    <w:rsid w:val="00CC0EBA"/>
    <w:rsid w:val="00CC1485"/>
    <w:rsid w:val="00CC256D"/>
    <w:rsid w:val="00D235E4"/>
    <w:rsid w:val="00D242E8"/>
    <w:rsid w:val="00D3547A"/>
    <w:rsid w:val="00D7694E"/>
    <w:rsid w:val="00D775E9"/>
    <w:rsid w:val="00D822F6"/>
    <w:rsid w:val="00DC784E"/>
    <w:rsid w:val="00DE27A6"/>
    <w:rsid w:val="00E513AA"/>
    <w:rsid w:val="00E624AC"/>
    <w:rsid w:val="00EA36D2"/>
    <w:rsid w:val="00EC7015"/>
    <w:rsid w:val="00ED4B2E"/>
    <w:rsid w:val="00EE1CF3"/>
    <w:rsid w:val="00EF711A"/>
    <w:rsid w:val="00F31618"/>
    <w:rsid w:val="00F406A7"/>
    <w:rsid w:val="00FD2808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BB79"/>
  <w15:chartTrackingRefBased/>
  <w15:docId w15:val="{4B263DF1-27A2-4012-BF08-9D986E6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A1"/>
  </w:style>
  <w:style w:type="paragraph" w:styleId="Nagwek1">
    <w:name w:val="heading 1"/>
    <w:basedOn w:val="Normalny"/>
    <w:next w:val="Normalny"/>
    <w:link w:val="Nagwek1Znak"/>
    <w:uiPriority w:val="9"/>
    <w:qFormat/>
    <w:rsid w:val="00C86DA1"/>
    <w:pPr>
      <w:keepNext/>
      <w:keepLines/>
      <w:spacing w:before="360" w:after="120"/>
      <w:jc w:val="center"/>
      <w:outlineLvl w:val="0"/>
    </w:pPr>
    <w:rPr>
      <w:rFonts w:eastAsiaTheme="majorEastAsia" w:cstheme="majorBidi"/>
      <w:color w:val="2E74B5" w:themeColor="accent1" w:themeShade="BF"/>
      <w:spacing w:val="-3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DA1"/>
    <w:rPr>
      <w:rFonts w:eastAsiaTheme="majorEastAsia" w:cstheme="majorBidi"/>
      <w:color w:val="2E74B5" w:themeColor="accent1" w:themeShade="BF"/>
      <w:spacing w:val="-3"/>
      <w:sz w:val="28"/>
      <w:szCs w:val="24"/>
    </w:rPr>
  </w:style>
  <w:style w:type="character" w:customStyle="1" w:styleId="Teksttreci5TimesNewRoman12pt">
    <w:name w:val="Tekst treści (5) + Times New Roman;12 pt"/>
    <w:basedOn w:val="Domylnaczcionkaakapitu"/>
    <w:rsid w:val="00C86D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Akapitzlist">
    <w:name w:val="List Paragraph"/>
    <w:aliases w:val="CW_Lista,Podsis rysunku,T_SZ_List Paragraph,lp1,Preambuła,HŁ_Bullet1,TGC Wypunktowanie,Lista - poziom 1,Paragraphe de liste1,Numbered List,List Paragraph1,Bulleted Text,Bullet List"/>
    <w:basedOn w:val="Normalny"/>
    <w:link w:val="AkapitzlistZnak"/>
    <w:qFormat/>
    <w:rsid w:val="00C86DA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86D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86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6D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DA1"/>
    <w:rPr>
      <w:rFonts w:ascii="Segoe UI" w:hAnsi="Segoe UI" w:cs="Segoe UI"/>
      <w:sz w:val="18"/>
      <w:szCs w:val="18"/>
    </w:rPr>
  </w:style>
  <w:style w:type="paragraph" w:customStyle="1" w:styleId="SIWZ-Nrzalacznika">
    <w:name w:val="SIWZ-Nr zalacznika"/>
    <w:basedOn w:val="Akapitzlist"/>
    <w:next w:val="Normalny"/>
    <w:qFormat/>
    <w:rsid w:val="001A0A8F"/>
    <w:pPr>
      <w:tabs>
        <w:tab w:val="num" w:pos="360"/>
      </w:tabs>
      <w:jc w:val="right"/>
    </w:pPr>
    <w:rPr>
      <w:i/>
    </w:rPr>
  </w:style>
  <w:style w:type="paragraph" w:customStyle="1" w:styleId="SIWZ-Naglowek">
    <w:name w:val="SIWZ-Naglowek"/>
    <w:basedOn w:val="Nagwek1"/>
    <w:next w:val="SIWZ-Punkt"/>
    <w:qFormat/>
    <w:rsid w:val="00373D27"/>
    <w:pPr>
      <w:numPr>
        <w:numId w:val="12"/>
      </w:numPr>
      <w:spacing w:before="480"/>
      <w:jc w:val="both"/>
    </w:pPr>
    <w:rPr>
      <w:rFonts w:cstheme="minorHAnsi"/>
      <w:b/>
      <w:caps/>
      <w:sz w:val="24"/>
    </w:rPr>
  </w:style>
  <w:style w:type="paragraph" w:customStyle="1" w:styleId="SIWZ-Punkt">
    <w:name w:val="SIWZ-Punkt"/>
    <w:basedOn w:val="Normalny"/>
    <w:link w:val="SIWZ-PunktZnak"/>
    <w:rsid w:val="00373D27"/>
    <w:pPr>
      <w:numPr>
        <w:ilvl w:val="1"/>
        <w:numId w:val="12"/>
      </w:numPr>
      <w:spacing w:after="120"/>
      <w:jc w:val="both"/>
    </w:pPr>
    <w:rPr>
      <w:rFonts w:cstheme="minorHAnsi"/>
      <w:sz w:val="24"/>
    </w:rPr>
  </w:style>
  <w:style w:type="character" w:customStyle="1" w:styleId="SIWZ-PunktZnak">
    <w:name w:val="SIWZ-Punkt Znak"/>
    <w:basedOn w:val="Domylnaczcionkaakapitu"/>
    <w:link w:val="SIWZ-Punkt"/>
    <w:rsid w:val="00373D27"/>
    <w:rPr>
      <w:rFonts w:cstheme="minorHAnsi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94E"/>
    <w:rPr>
      <w:b/>
      <w:bCs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6B2A3C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B2A3C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7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CW_Lista Znak,Podsis rysunku Znak,T_SZ_List Paragraph Znak,lp1 Znak,Preambuła Znak,HŁ_Bullet1 Znak,TGC Wypunktowanie Znak,Lista - poziom 1 Znak,Paragraphe de liste1 Znak,Numbered List Znak,List Paragraph1 Znak,Bulleted Text Znak"/>
    <w:link w:val="Akapitzlist"/>
    <w:uiPriority w:val="34"/>
    <w:qFormat/>
    <w:rsid w:val="00CC036A"/>
  </w:style>
  <w:style w:type="character" w:styleId="Hipercze">
    <w:name w:val="Hyperlink"/>
    <w:basedOn w:val="Domylnaczcionkaakapitu"/>
    <w:uiPriority w:val="99"/>
    <w:unhideWhenUsed/>
    <w:rsid w:val="005709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15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274A6"/>
    <w:pPr>
      <w:spacing w:after="0" w:line="240" w:lineRule="auto"/>
    </w:pPr>
  </w:style>
  <w:style w:type="paragraph" w:styleId="Nagwek">
    <w:name w:val="header"/>
    <w:basedOn w:val="Normalny"/>
    <w:link w:val="NagwekZnak"/>
    <w:rsid w:val="00294878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94878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Default">
    <w:name w:val="Default"/>
    <w:rsid w:val="007D6D6E"/>
    <w:pPr>
      <w:widowControl w:val="0"/>
      <w:autoSpaceDE w:val="0"/>
      <w:autoSpaceDN w:val="0"/>
      <w:adjustRightInd w:val="0"/>
      <w:spacing w:after="0" w:line="240" w:lineRule="auto"/>
    </w:pPr>
    <w:rPr>
      <w:rFonts w:ascii="ClassGarmndEU" w:eastAsia="Times New Roman" w:hAnsi="ClassGarmndEU" w:cs="ClassGarmndEU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pisf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11</Pages>
  <Words>2961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Janicka Magdalena</cp:lastModifiedBy>
  <cp:revision>104</cp:revision>
  <cp:lastPrinted>2021-10-27T09:20:00Z</cp:lastPrinted>
  <dcterms:created xsi:type="dcterms:W3CDTF">2019-03-20T17:36:00Z</dcterms:created>
  <dcterms:modified xsi:type="dcterms:W3CDTF">2024-02-26T14:08:00Z</dcterms:modified>
</cp:coreProperties>
</file>