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8F266" w14:textId="453D92A4" w:rsidR="00441076" w:rsidRPr="000E62B9" w:rsidRDefault="000E62B9" w:rsidP="000E62B9">
      <w:pPr>
        <w:spacing w:after="12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Hlk168917171"/>
      <w:r w:rsidRPr="000E62B9">
        <w:rPr>
          <w:rFonts w:ascii="Century Gothic" w:hAnsi="Century Gothic" w:cs="Arial"/>
          <w:b/>
          <w:sz w:val="28"/>
          <w:szCs w:val="28"/>
        </w:rPr>
        <w:t>OPIS PRZEDMIOTU ZAMÓWIENIA DLA CZĘŚCI 1-9</w:t>
      </w:r>
    </w:p>
    <w:p w14:paraId="5FA35890" w14:textId="5F327AAC" w:rsidR="00DD55B5" w:rsidRPr="002774C7" w:rsidRDefault="00DD55B5" w:rsidP="00DD55B5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2774C7">
        <w:rPr>
          <w:rFonts w:ascii="Century Gothic" w:hAnsi="Century Gothic" w:cs="Arial"/>
          <w:b/>
          <w:sz w:val="20"/>
          <w:szCs w:val="20"/>
        </w:rPr>
        <w:t>Zestawienie urządzeń będących przedmiotem zamówienia w części</w:t>
      </w:r>
      <w:r w:rsidR="00F154F0" w:rsidRPr="002774C7">
        <w:rPr>
          <w:rFonts w:ascii="Century Gothic" w:hAnsi="Century Gothic" w:cs="Arial"/>
          <w:b/>
          <w:sz w:val="20"/>
          <w:szCs w:val="20"/>
        </w:rPr>
        <w:t xml:space="preserve"> 1</w:t>
      </w:r>
      <w:r w:rsidRPr="002774C7">
        <w:rPr>
          <w:rFonts w:ascii="Century Gothic" w:hAnsi="Century Gothic" w:cs="Arial"/>
          <w:b/>
          <w:sz w:val="20"/>
          <w:szCs w:val="20"/>
        </w:rPr>
        <w:t>:</w:t>
      </w:r>
      <w:r w:rsidR="00B41758" w:rsidRPr="002774C7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30"/>
        <w:gridCol w:w="1769"/>
      </w:tblGrid>
      <w:tr w:rsidR="00DD55B5" w:rsidRPr="002774C7" w14:paraId="18F9F0C3" w14:textId="77777777" w:rsidTr="00DD740A">
        <w:tc>
          <w:tcPr>
            <w:tcW w:w="561" w:type="dxa"/>
            <w:shd w:val="clear" w:color="auto" w:fill="E2EFD9"/>
            <w:vAlign w:val="center"/>
          </w:tcPr>
          <w:p w14:paraId="18896B79" w14:textId="77777777" w:rsidR="00DD55B5" w:rsidRPr="002774C7" w:rsidRDefault="00DD55B5" w:rsidP="00DD740A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30" w:type="dxa"/>
            <w:shd w:val="clear" w:color="auto" w:fill="E2EFD9"/>
            <w:vAlign w:val="center"/>
          </w:tcPr>
          <w:p w14:paraId="6AECCEA8" w14:textId="77777777" w:rsidR="00DD55B5" w:rsidRPr="002774C7" w:rsidRDefault="00DD55B5" w:rsidP="00DD740A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69" w:type="dxa"/>
            <w:shd w:val="clear" w:color="auto" w:fill="E2EFD9"/>
            <w:vAlign w:val="center"/>
          </w:tcPr>
          <w:p w14:paraId="19C0EABC" w14:textId="77777777" w:rsidR="00DD55B5" w:rsidRPr="002774C7" w:rsidRDefault="00DD55B5" w:rsidP="00DD740A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Ilość</w:t>
            </w:r>
          </w:p>
        </w:tc>
      </w:tr>
      <w:tr w:rsidR="00DD55B5" w:rsidRPr="002774C7" w14:paraId="67948D25" w14:textId="77777777" w:rsidTr="00DD740A">
        <w:tc>
          <w:tcPr>
            <w:tcW w:w="561" w:type="dxa"/>
            <w:shd w:val="clear" w:color="auto" w:fill="auto"/>
          </w:tcPr>
          <w:p w14:paraId="479620BC" w14:textId="77777777" w:rsidR="00DD55B5" w:rsidRPr="002774C7" w:rsidRDefault="00DD55B5" w:rsidP="00DD740A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6572B977" w14:textId="77777777" w:rsidR="00DD55B5" w:rsidRPr="002774C7" w:rsidRDefault="000D775B" w:rsidP="00A12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1" w:name="OLE_LINK6"/>
            <w:bookmarkStart w:id="2" w:name="OLE_LINK7"/>
            <w:bookmarkStart w:id="3" w:name="OLE_LINK8"/>
            <w:r w:rsidRPr="002774C7">
              <w:rPr>
                <w:rFonts w:ascii="Century Gothic" w:hAnsi="Century Gothic"/>
                <w:sz w:val="20"/>
                <w:szCs w:val="20"/>
              </w:rPr>
              <w:t>Zestaw komputerowy</w:t>
            </w:r>
            <w:r w:rsidR="00E569DF" w:rsidRPr="00277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2ED4" w:rsidRPr="00277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69DF" w:rsidRPr="002774C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bookmarkEnd w:id="1"/>
            <w:bookmarkEnd w:id="2"/>
            <w:bookmarkEnd w:id="3"/>
          </w:p>
        </w:tc>
        <w:tc>
          <w:tcPr>
            <w:tcW w:w="1769" w:type="dxa"/>
            <w:shd w:val="clear" w:color="auto" w:fill="auto"/>
            <w:vAlign w:val="center"/>
          </w:tcPr>
          <w:p w14:paraId="7D41FD04" w14:textId="77DD9686" w:rsidR="00DD55B5" w:rsidRPr="002774C7" w:rsidRDefault="00077ED1" w:rsidP="00DD740A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F104B" w:rsidRPr="002774C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</w:tbl>
    <w:p w14:paraId="48F7A6AC" w14:textId="77777777" w:rsidR="00DD55B5" w:rsidRPr="002774C7" w:rsidRDefault="00DD55B5" w:rsidP="00DD55B5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706"/>
        <w:gridCol w:w="2403"/>
      </w:tblGrid>
      <w:tr w:rsidR="00DD55B5" w:rsidRPr="002774C7" w14:paraId="2A4AE957" w14:textId="77777777" w:rsidTr="00BC7BE1">
        <w:tc>
          <w:tcPr>
            <w:tcW w:w="568" w:type="dxa"/>
            <w:shd w:val="clear" w:color="auto" w:fill="E2EFD9"/>
            <w:vAlign w:val="center"/>
          </w:tcPr>
          <w:p w14:paraId="2EA14F29" w14:textId="77777777" w:rsidR="00DD55B5" w:rsidRPr="002774C7" w:rsidRDefault="00DD55B5" w:rsidP="00BC7BE1">
            <w:pPr>
              <w:spacing w:before="60" w:after="6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7D66A9B6" w14:textId="77777777" w:rsidR="00DD55B5" w:rsidRPr="002774C7" w:rsidRDefault="00DD55B5" w:rsidP="00BC7BE1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6" w:type="dxa"/>
            <w:shd w:val="clear" w:color="auto" w:fill="E2EFD9"/>
            <w:vAlign w:val="center"/>
          </w:tcPr>
          <w:p w14:paraId="6689B8CE" w14:textId="77777777" w:rsidR="00DD55B5" w:rsidRPr="002774C7" w:rsidRDefault="00DD55B5" w:rsidP="00DD740A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3" w:type="dxa"/>
            <w:shd w:val="clear" w:color="auto" w:fill="E2EFD9"/>
            <w:vAlign w:val="center"/>
          </w:tcPr>
          <w:p w14:paraId="4C83A342" w14:textId="77777777" w:rsidR="00DD55B5" w:rsidRPr="002774C7" w:rsidRDefault="00DD55B5" w:rsidP="00DD740A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Style w:val="Odwoanieprzypisudolnego"/>
                <w:rFonts w:ascii="Century Gothic" w:hAnsi="Century Gothic" w:cs="Arial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DD55B5" w:rsidRPr="002774C7" w14:paraId="1E748735" w14:textId="77777777" w:rsidTr="00BC7BE1">
        <w:trPr>
          <w:trHeight w:val="2086"/>
        </w:trPr>
        <w:tc>
          <w:tcPr>
            <w:tcW w:w="568" w:type="dxa"/>
            <w:shd w:val="clear" w:color="auto" w:fill="auto"/>
            <w:vAlign w:val="center"/>
          </w:tcPr>
          <w:p w14:paraId="16E68A52" w14:textId="77777777" w:rsidR="00DD55B5" w:rsidRPr="002774C7" w:rsidRDefault="00DD55B5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52BDB" w14:textId="77777777" w:rsidR="00DD55B5" w:rsidRPr="002774C7" w:rsidRDefault="0022652D" w:rsidP="00BC7BE1">
            <w:pPr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Zestaw komputerowy</w:t>
            </w:r>
            <w:r w:rsidR="00E569DF" w:rsidRPr="002774C7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DD55B5" w:rsidRPr="002774C7">
              <w:rPr>
                <w:rFonts w:ascii="Century Gothic" w:hAnsi="Century Gothic" w:cs="Arial"/>
                <w:sz w:val="20"/>
                <w:szCs w:val="20"/>
              </w:rPr>
              <w:t>o niżej wymie</w:t>
            </w:r>
            <w:r w:rsidR="00DD55B5"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nio</w:t>
            </w:r>
            <w:r w:rsidR="00DD55B5"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nych parametrach /cechach</w:t>
            </w:r>
          </w:p>
        </w:tc>
        <w:tc>
          <w:tcPr>
            <w:tcW w:w="4706" w:type="dxa"/>
            <w:shd w:val="clear" w:color="auto" w:fill="auto"/>
          </w:tcPr>
          <w:p w14:paraId="4F802FA6" w14:textId="77777777" w:rsidR="00DD55B5" w:rsidRPr="002774C7" w:rsidRDefault="00DD55B5" w:rsidP="00DD740A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06499FF" w14:textId="6FCA2FED" w:rsidR="00DD55B5" w:rsidRPr="002774C7" w:rsidRDefault="00DD55B5" w:rsidP="00DD740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55B5" w:rsidRPr="002774C7" w14:paraId="0B4CB79B" w14:textId="77777777" w:rsidTr="00BC7BE1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7773BF3D" w14:textId="5C3B6EE3" w:rsidR="00DD55B5" w:rsidRPr="002774C7" w:rsidRDefault="00F91D23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C6FD6" w14:textId="77777777" w:rsidR="00DD55B5" w:rsidRPr="002774C7" w:rsidRDefault="00DD55B5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Procesor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8D572E5" w14:textId="77777777" w:rsidR="00335EAC" w:rsidRPr="002774C7" w:rsidRDefault="00B4533C" w:rsidP="00B4533C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Wielordzeniowy, wielowątkowy </w:t>
            </w:r>
          </w:p>
          <w:p w14:paraId="120B12B9" w14:textId="57340A21" w:rsidR="00492A0B" w:rsidRPr="002774C7" w:rsidRDefault="00B4533C" w:rsidP="00492A0B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O wydajności nie mniejszej niż </w:t>
            </w:r>
            <w:r w:rsidR="002776B7" w:rsidRPr="002774C7">
              <w:rPr>
                <w:rFonts w:ascii="Century Gothic" w:hAnsi="Century Gothic"/>
                <w:sz w:val="20"/>
              </w:rPr>
              <w:t>32</w:t>
            </w:r>
            <w:r w:rsidRPr="002774C7">
              <w:rPr>
                <w:rFonts w:ascii="Century Gothic" w:hAnsi="Century Gothic"/>
                <w:sz w:val="20"/>
              </w:rPr>
              <w:t>000 punktów (</w:t>
            </w:r>
            <w:r w:rsidR="00492A0B" w:rsidRPr="002774C7">
              <w:rPr>
                <w:rFonts w:ascii="Century Gothic" w:hAnsi="Century Gothic"/>
                <w:sz w:val="20"/>
              </w:rPr>
              <w:t>wg. zestawienia z dnia wszczęcia postępowania znajdującego się w załączniku nr 1 do OPZ)</w:t>
            </w:r>
            <w:r w:rsidR="00492A0B">
              <w:rPr>
                <w:rFonts w:ascii="Century Gothic" w:hAnsi="Century Gothic"/>
                <w:sz w:val="20"/>
              </w:rPr>
              <w:t xml:space="preserve">) </w:t>
            </w:r>
          </w:p>
          <w:p w14:paraId="1547A156" w14:textId="0E8B7661" w:rsidR="00B4533C" w:rsidRPr="002774C7" w:rsidRDefault="00B4533C" w:rsidP="00B4533C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Zamawiający wymaga aby procesor był katalogowo z najnowszej serii </w:t>
            </w:r>
            <w:r w:rsidR="003825E3" w:rsidRPr="002774C7">
              <w:rPr>
                <w:rFonts w:ascii="Century Gothic" w:hAnsi="Century Gothic"/>
                <w:sz w:val="20"/>
              </w:rPr>
              <w:t>z portfolio proponowanego producenta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13AA6D6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79CEBD9A" w14:textId="421EFFBD" w:rsidR="00DD55B5" w:rsidRPr="002774C7" w:rsidRDefault="00A131DB" w:rsidP="00A131DB">
            <w:pPr>
              <w:spacing w:before="6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3831F8" w:rsidRPr="002774C7" w14:paraId="23BEF373" w14:textId="77777777" w:rsidTr="00BC7BE1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526D3B31" w14:textId="36201777" w:rsidR="003831F8" w:rsidRPr="002774C7" w:rsidRDefault="004F7083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49C72" w14:textId="3ABD87C3" w:rsidR="003831F8" w:rsidRPr="002774C7" w:rsidRDefault="003831F8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Chłodzenie procesora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B74CED2" w14:textId="77777777" w:rsidR="003831F8" w:rsidRPr="002774C7" w:rsidRDefault="003831F8" w:rsidP="003831F8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zastosowania układu chłodzenia spełniającego poniższe wymagania minimalne: </w:t>
            </w:r>
          </w:p>
          <w:p w14:paraId="47242442" w14:textId="77777777" w:rsidR="003831F8" w:rsidRPr="002774C7" w:rsidRDefault="003831F8" w:rsidP="003831F8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Typ chłodzenia: </w:t>
            </w:r>
            <w:r w:rsidR="0000371F" w:rsidRPr="002774C7">
              <w:rPr>
                <w:rFonts w:ascii="Century Gothic" w:hAnsi="Century Gothic"/>
                <w:sz w:val="20"/>
              </w:rPr>
              <w:t>aktywne</w:t>
            </w:r>
          </w:p>
          <w:p w14:paraId="5F0E7DA1" w14:textId="77777777" w:rsidR="0000371F" w:rsidRPr="002774C7" w:rsidRDefault="0000371F" w:rsidP="003831F8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Budowa chłodzenia: ciepłowody + radiator</w:t>
            </w:r>
          </w:p>
          <w:p w14:paraId="6E80474C" w14:textId="7A1E3AD4" w:rsidR="0000371F" w:rsidRPr="002774C7" w:rsidRDefault="0000371F" w:rsidP="003831F8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Wentylator: minimum </w:t>
            </w:r>
            <w:r w:rsidR="00B21FBD" w:rsidRPr="002774C7">
              <w:rPr>
                <w:rFonts w:ascii="Century Gothic" w:hAnsi="Century Gothic"/>
                <w:sz w:val="20"/>
              </w:rPr>
              <w:t>2x</w:t>
            </w:r>
            <w:r w:rsidRPr="002774C7">
              <w:rPr>
                <w:rFonts w:ascii="Century Gothic" w:hAnsi="Century Gothic"/>
                <w:sz w:val="20"/>
              </w:rPr>
              <w:t xml:space="preserve">120 mm z kontrolą obrotów poprzez PWM </w:t>
            </w:r>
          </w:p>
          <w:p w14:paraId="54EFF52A" w14:textId="56FE00EC" w:rsidR="0000371F" w:rsidRPr="002774C7" w:rsidRDefault="0000371F" w:rsidP="003831F8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TDP: minimum </w:t>
            </w:r>
            <w:r w:rsidR="005474B2" w:rsidRPr="002774C7">
              <w:rPr>
                <w:rFonts w:ascii="Century Gothic" w:hAnsi="Century Gothic"/>
                <w:sz w:val="20"/>
              </w:rPr>
              <w:t>200 W</w:t>
            </w:r>
          </w:p>
          <w:p w14:paraId="4718C3EE" w14:textId="7479CC83" w:rsidR="00FE370C" w:rsidRPr="002774C7" w:rsidRDefault="005B1DF9" w:rsidP="00FE370C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Gwarancja: </w:t>
            </w:r>
            <w:r w:rsidR="005474B2" w:rsidRPr="002774C7">
              <w:rPr>
                <w:rFonts w:ascii="Century Gothic" w:hAnsi="Century Gothic"/>
                <w:sz w:val="20"/>
              </w:rPr>
              <w:t>minimum 60 miesięcy</w:t>
            </w:r>
          </w:p>
          <w:p w14:paraId="60B30BDE" w14:textId="77777777" w:rsidR="005474B2" w:rsidRPr="002774C7" w:rsidRDefault="005474B2" w:rsidP="005474B2">
            <w:pPr>
              <w:pStyle w:val="Akapitzlist"/>
              <w:rPr>
                <w:rFonts w:ascii="Century Gothic" w:hAnsi="Century Gothic"/>
                <w:sz w:val="20"/>
              </w:rPr>
            </w:pPr>
          </w:p>
          <w:p w14:paraId="779B22DF" w14:textId="77777777" w:rsidR="0029771B" w:rsidRPr="002774C7" w:rsidRDefault="00FE370C" w:rsidP="00FE370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przy montażu chłodzenia zastosowana została pasta termoprzewodząca o wydajności minimum 12,5 W/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mK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1728C7E" w14:textId="1C45BAB0" w:rsidR="00FE370C" w:rsidRPr="002774C7" w:rsidRDefault="0029771B" w:rsidP="00FE370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aby Dostawca dostarczył opakowanie z niewykorzystaną pastą </w:t>
            </w:r>
            <w:r w:rsidR="00AC4DB3" w:rsidRPr="002774C7">
              <w:rPr>
                <w:rFonts w:ascii="Century Gothic" w:hAnsi="Century Gothic"/>
                <w:sz w:val="20"/>
                <w:szCs w:val="20"/>
              </w:rPr>
              <w:t>razem z zestawami wraz z jednym, dodatkowym</w:t>
            </w:r>
            <w:r w:rsidR="009E639A" w:rsidRPr="002774C7">
              <w:rPr>
                <w:rFonts w:ascii="Century Gothic" w:hAnsi="Century Gothic"/>
                <w:sz w:val="20"/>
                <w:szCs w:val="20"/>
              </w:rPr>
              <w:t>, fabrycznie nowym i nierozpakowany</w:t>
            </w:r>
            <w:r w:rsidR="001340E2" w:rsidRPr="002774C7">
              <w:rPr>
                <w:rFonts w:ascii="Century Gothic" w:hAnsi="Century Gothic"/>
                <w:sz w:val="20"/>
                <w:szCs w:val="20"/>
              </w:rPr>
              <w:t>m opakowaniem</w:t>
            </w:r>
            <w:r w:rsidR="00AC4DB3" w:rsidRPr="002774C7">
              <w:rPr>
                <w:rFonts w:ascii="Century Gothic" w:hAnsi="Century Gothic"/>
                <w:sz w:val="20"/>
                <w:szCs w:val="20"/>
              </w:rPr>
              <w:t xml:space="preserve"> w/w pasty</w:t>
            </w:r>
            <w:r w:rsidR="00C41833" w:rsidRPr="002774C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C41833" w:rsidRPr="002774C7">
              <w:rPr>
                <w:rFonts w:ascii="Century Gothic" w:hAnsi="Century Gothic"/>
                <w:sz w:val="20"/>
                <w:szCs w:val="20"/>
              </w:rPr>
              <w:lastRenderedPageBreak/>
              <w:t>pozwalającym na aplikację</w:t>
            </w:r>
            <w:r w:rsidR="001340E2" w:rsidRPr="002774C7">
              <w:rPr>
                <w:rFonts w:ascii="Century Gothic" w:hAnsi="Century Gothic"/>
                <w:sz w:val="20"/>
                <w:szCs w:val="20"/>
              </w:rPr>
              <w:t xml:space="preserve"> minimum</w:t>
            </w:r>
            <w:r w:rsidR="00C41833" w:rsidRPr="00277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5536" w:rsidRPr="002774C7">
              <w:rPr>
                <w:rFonts w:ascii="Century Gothic" w:hAnsi="Century Gothic"/>
                <w:sz w:val="20"/>
                <w:szCs w:val="20"/>
              </w:rPr>
              <w:t>10</w:t>
            </w:r>
            <w:r w:rsidR="009E639A" w:rsidRPr="002774C7">
              <w:rPr>
                <w:rFonts w:ascii="Century Gothic" w:hAnsi="Century Gothic"/>
                <w:sz w:val="20"/>
                <w:szCs w:val="20"/>
              </w:rPr>
              <w:t xml:space="preserve"> proponowanych procesorach. </w:t>
            </w:r>
            <w:r w:rsidR="00FE370C" w:rsidRPr="002774C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0022191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Producent: …………………………...</w:t>
            </w:r>
          </w:p>
          <w:p w14:paraId="328497C3" w14:textId="2CCE8A9F" w:rsidR="003831F8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DD55B5" w:rsidRPr="002774C7" w14:paraId="65510934" w14:textId="77777777" w:rsidTr="00BC7BE1">
        <w:tc>
          <w:tcPr>
            <w:tcW w:w="568" w:type="dxa"/>
            <w:shd w:val="clear" w:color="auto" w:fill="auto"/>
            <w:vAlign w:val="center"/>
          </w:tcPr>
          <w:p w14:paraId="192C7620" w14:textId="5D535B16" w:rsidR="00DD55B5" w:rsidRPr="002774C7" w:rsidRDefault="004F7083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C61AC" w14:textId="77777777" w:rsidR="00DD55B5" w:rsidRPr="002774C7" w:rsidRDefault="00DD55B5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Pamięć RAM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AA3139F" w14:textId="6AB49A4D" w:rsidR="00E569DF" w:rsidRPr="002774C7" w:rsidRDefault="007626EF" w:rsidP="005474B2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32 GB w konfiguracji 2x16 GB</w:t>
            </w:r>
          </w:p>
          <w:p w14:paraId="248A684F" w14:textId="77777777" w:rsidR="00DD55B5" w:rsidRPr="002774C7" w:rsidRDefault="005474B2" w:rsidP="005474B2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Częstotliwość:</w:t>
            </w:r>
          </w:p>
          <w:p w14:paraId="5AE537A1" w14:textId="7F355CBE" w:rsidR="005474B2" w:rsidRPr="002774C7" w:rsidRDefault="004F7083" w:rsidP="005474B2">
            <w:pPr>
              <w:pStyle w:val="Akapitzlist"/>
              <w:numPr>
                <w:ilvl w:val="0"/>
                <w:numId w:val="3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Dla modułów </w:t>
            </w:r>
            <w:r w:rsidR="005474B2" w:rsidRPr="002774C7">
              <w:rPr>
                <w:rFonts w:ascii="Century Gothic" w:hAnsi="Century Gothic"/>
                <w:sz w:val="20"/>
              </w:rPr>
              <w:t xml:space="preserve">DDR4 – nie mniej niż 3600 MHz </w:t>
            </w:r>
          </w:p>
          <w:p w14:paraId="7D347979" w14:textId="7753BA82" w:rsidR="005474B2" w:rsidRPr="002774C7" w:rsidRDefault="004F7083" w:rsidP="005474B2">
            <w:pPr>
              <w:pStyle w:val="Akapitzlist"/>
              <w:numPr>
                <w:ilvl w:val="0"/>
                <w:numId w:val="3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Dla modułów </w:t>
            </w:r>
            <w:r w:rsidR="005474B2" w:rsidRPr="002774C7">
              <w:rPr>
                <w:rFonts w:ascii="Century Gothic" w:hAnsi="Century Gothic"/>
                <w:sz w:val="20"/>
              </w:rPr>
              <w:t xml:space="preserve">DDR5 – nie mniej niż 6000 MHz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629696B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67272F5E" w14:textId="1DBDF774" w:rsidR="00DD55B5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DD55B5" w:rsidRPr="002774C7" w14:paraId="24DB484B" w14:textId="77777777" w:rsidTr="00BC7BE1">
        <w:tc>
          <w:tcPr>
            <w:tcW w:w="568" w:type="dxa"/>
            <w:shd w:val="clear" w:color="auto" w:fill="auto"/>
            <w:vAlign w:val="center"/>
          </w:tcPr>
          <w:p w14:paraId="70DB0AD8" w14:textId="0F796F65" w:rsidR="00DD55B5" w:rsidRPr="002774C7" w:rsidRDefault="004F7083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3C0372" w14:textId="77777777" w:rsidR="00DD55B5" w:rsidRPr="002774C7" w:rsidRDefault="00E569DF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Płyta główna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4688F9C" w14:textId="77777777" w:rsidR="00DD55B5" w:rsidRPr="002774C7" w:rsidRDefault="009C2CC6" w:rsidP="009C2CC6">
            <w:pPr>
              <w:pStyle w:val="Akapitzlist"/>
              <w:numPr>
                <w:ilvl w:val="0"/>
                <w:numId w:val="2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4 banki pamięci </w:t>
            </w:r>
          </w:p>
          <w:p w14:paraId="4FC2D2CE" w14:textId="77777777" w:rsidR="009C2CC6" w:rsidRPr="002774C7" w:rsidRDefault="009C2CC6" w:rsidP="009C2CC6">
            <w:pPr>
              <w:pStyle w:val="Akapitzlist"/>
              <w:numPr>
                <w:ilvl w:val="0"/>
                <w:numId w:val="2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2 złącza M.2 PCIe NVMe 4.0 </w:t>
            </w:r>
          </w:p>
          <w:p w14:paraId="7DB387C3" w14:textId="4AD738D6" w:rsidR="00F529B3" w:rsidRPr="002774C7" w:rsidRDefault="00F529B3" w:rsidP="009C2CC6">
            <w:pPr>
              <w:pStyle w:val="Akapitzlist"/>
              <w:numPr>
                <w:ilvl w:val="0"/>
                <w:numId w:val="2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Minimum 3 cyfrowe złącza video </w:t>
            </w:r>
            <w:r w:rsidR="00332102"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– HDMI/DP</w:t>
            </w:r>
          </w:p>
          <w:p w14:paraId="4362B04C" w14:textId="146A3FA6" w:rsidR="00F529B3" w:rsidRPr="002774C7" w:rsidRDefault="00F529B3" w:rsidP="00F529B3">
            <w:pPr>
              <w:pStyle w:val="Akapitzlist"/>
              <w:numPr>
                <w:ilvl w:val="0"/>
                <w:numId w:val="2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Minimum </w:t>
            </w:r>
            <w:r w:rsidR="00332102"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6</w:t>
            </w: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 portów USB w tym:</w:t>
            </w:r>
          </w:p>
          <w:p w14:paraId="6BFC9539" w14:textId="12F2633A" w:rsidR="00F529B3" w:rsidRPr="002774C7" w:rsidRDefault="00F529B3" w:rsidP="006366BE">
            <w:pPr>
              <w:pStyle w:val="Akapitzlist"/>
              <w:numPr>
                <w:ilvl w:val="1"/>
                <w:numId w:val="2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2x USB 3.2 gen.2 </w:t>
            </w:r>
          </w:p>
          <w:p w14:paraId="2FBFDA2B" w14:textId="50C0E909" w:rsidR="00FB04DF" w:rsidRPr="002774C7" w:rsidRDefault="00FB04DF" w:rsidP="006366BE">
            <w:pPr>
              <w:pStyle w:val="Akapitzlist"/>
              <w:numPr>
                <w:ilvl w:val="1"/>
                <w:numId w:val="2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4</w:t>
            </w:r>
            <w:r w:rsidR="00F529B3"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x USB </w:t>
            </w: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2.0</w:t>
            </w:r>
          </w:p>
          <w:p w14:paraId="15F6CEA0" w14:textId="13B32393" w:rsidR="00F529B3" w:rsidRPr="002774C7" w:rsidRDefault="004F7083" w:rsidP="004F7083">
            <w:pPr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  <w:t>Zamawiający wymaga aby dostarczona płyta główna była w pełni kompatybilna z systemem Windows 11 i posiadała w związku z tym zainstalowany moduł TPM 2.0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AE0B186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11167034" w14:textId="69071D05" w:rsidR="00DD55B5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0227A" w:rsidRPr="002774C7" w14:paraId="0BF8479E" w14:textId="77777777" w:rsidTr="00BC7BE1">
        <w:tc>
          <w:tcPr>
            <w:tcW w:w="568" w:type="dxa"/>
            <w:shd w:val="clear" w:color="auto" w:fill="auto"/>
            <w:vAlign w:val="center"/>
          </w:tcPr>
          <w:p w14:paraId="5292B483" w14:textId="32BDF9A0" w:rsidR="00F0227A" w:rsidRPr="002774C7" w:rsidRDefault="004F7083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3F1C9" w14:textId="68D01F19" w:rsidR="00F0227A" w:rsidRPr="002774C7" w:rsidRDefault="00F0227A" w:rsidP="00BC7BE1">
            <w:pPr>
              <w:rPr>
                <w:rFonts w:ascii="Century Gothic" w:hAnsi="Century Gothic"/>
                <w:sz w:val="20"/>
                <w:szCs w:val="20"/>
              </w:rPr>
            </w:pPr>
            <w:bookmarkStart w:id="4" w:name="OLE_LINK27"/>
            <w:bookmarkStart w:id="5" w:name="OLE_LINK28"/>
            <w:r w:rsidRPr="002774C7">
              <w:rPr>
                <w:rFonts w:ascii="Century Gothic" w:hAnsi="Century Gothic"/>
                <w:sz w:val="20"/>
                <w:szCs w:val="20"/>
              </w:rPr>
              <w:t>Dys</w:t>
            </w:r>
            <w:bookmarkEnd w:id="4"/>
            <w:bookmarkEnd w:id="5"/>
            <w:r w:rsidR="00F529B3" w:rsidRPr="002774C7">
              <w:rPr>
                <w:rFonts w:ascii="Century Gothic" w:hAnsi="Century Gothic"/>
                <w:sz w:val="20"/>
                <w:szCs w:val="20"/>
              </w:rPr>
              <w:t>k twardy</w:t>
            </w:r>
            <w:r w:rsidR="00CE2534" w:rsidRPr="002774C7">
              <w:rPr>
                <w:rFonts w:ascii="Century Gothic" w:hAnsi="Century Gothic"/>
                <w:sz w:val="20"/>
                <w:szCs w:val="20"/>
              </w:rPr>
              <w:t xml:space="preserve"> SSD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FD58B6F" w14:textId="1849E492" w:rsidR="00D0551C" w:rsidRPr="002774C7" w:rsidRDefault="00D0551C" w:rsidP="00D0551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SSD o parametrach nie gorszych niż:</w:t>
            </w:r>
          </w:p>
          <w:p w14:paraId="4AAADD5A" w14:textId="21E4C13A" w:rsidR="00F529B3" w:rsidRPr="002774C7" w:rsidRDefault="00F529B3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Format: M.2 NVMe 3.0</w:t>
            </w:r>
          </w:p>
          <w:p w14:paraId="1D0F560A" w14:textId="1E30A15B" w:rsidR="00F0227A" w:rsidRPr="002774C7" w:rsidRDefault="00F529B3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1TB</w:t>
            </w:r>
          </w:p>
          <w:p w14:paraId="7E9FC96B" w14:textId="77777777" w:rsidR="00F529B3" w:rsidRPr="002774C7" w:rsidRDefault="00F529B3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Prędkość zapisu: 3000 MB/s</w:t>
            </w:r>
          </w:p>
          <w:p w14:paraId="229029A8" w14:textId="217122A1" w:rsidR="00F529B3" w:rsidRPr="002774C7" w:rsidRDefault="00F529B3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Prędkość odczytu: 3500 MB/s</w:t>
            </w:r>
          </w:p>
          <w:p w14:paraId="122141CC" w14:textId="04E40D68" w:rsidR="00F529B3" w:rsidRPr="002774C7" w:rsidRDefault="00F529B3" w:rsidP="00DA59D1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Gwarancja: 60 miesięcy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0683B47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2D46B0C5" w14:textId="79B6FA44" w:rsidR="00F0227A" w:rsidRPr="002774C7" w:rsidRDefault="00A131DB" w:rsidP="00A131DB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1F104B" w:rsidRPr="002774C7" w14:paraId="4C8889BD" w14:textId="77777777" w:rsidTr="00BC7BE1">
        <w:tc>
          <w:tcPr>
            <w:tcW w:w="568" w:type="dxa"/>
            <w:shd w:val="clear" w:color="auto" w:fill="auto"/>
            <w:vAlign w:val="center"/>
          </w:tcPr>
          <w:p w14:paraId="06179353" w14:textId="2D1901D6" w:rsidR="001F104B" w:rsidRPr="002774C7" w:rsidRDefault="001F104B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B8515" w14:textId="57F521BC" w:rsidR="001F104B" w:rsidRPr="002774C7" w:rsidRDefault="001F104B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twardy HDD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6F45F9C" w14:textId="5E8499A9" w:rsidR="00D0551C" w:rsidRPr="002774C7" w:rsidRDefault="00D0551C" w:rsidP="00D0551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Dysk talerzowy o poniższych parametrach: </w:t>
            </w:r>
          </w:p>
          <w:p w14:paraId="731AE3B2" w14:textId="65D27C38" w:rsidR="001F104B" w:rsidRPr="002774C7" w:rsidRDefault="001F104B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20 TB</w:t>
            </w:r>
          </w:p>
          <w:p w14:paraId="4D76CA7A" w14:textId="54B32033" w:rsidR="001F104B" w:rsidRPr="002774C7" w:rsidRDefault="001F104B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Obciążenie: przystosowany do pracy 24/7</w:t>
            </w:r>
          </w:p>
          <w:p w14:paraId="0AAD5DBC" w14:textId="299BE1D8" w:rsidR="001F104B" w:rsidRPr="002774C7" w:rsidRDefault="001F104B" w:rsidP="00F529B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60 miesięcy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E512B63" w14:textId="77777777" w:rsidR="001F104B" w:rsidRPr="002774C7" w:rsidRDefault="001F104B" w:rsidP="001F104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37F1A660" w14:textId="7AFA3C98" w:rsidR="001F104B" w:rsidRPr="002774C7" w:rsidRDefault="001F104B" w:rsidP="001F104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DD55B5" w:rsidRPr="002774C7" w14:paraId="1AA4AB6A" w14:textId="77777777" w:rsidTr="00BC7BE1">
        <w:tc>
          <w:tcPr>
            <w:tcW w:w="568" w:type="dxa"/>
            <w:shd w:val="clear" w:color="auto" w:fill="auto"/>
            <w:vAlign w:val="center"/>
          </w:tcPr>
          <w:p w14:paraId="17011A98" w14:textId="3F2BD68A" w:rsidR="00DD55B5" w:rsidRPr="002774C7" w:rsidRDefault="001F104B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60233" w14:textId="77777777" w:rsidR="00DD55B5" w:rsidRPr="002774C7" w:rsidRDefault="00E569DF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Zasilacz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6215EAD" w14:textId="3DF0197E" w:rsidR="00D0551C" w:rsidRPr="002774C7" w:rsidRDefault="00D0551C" w:rsidP="00D0551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Zasilacz o niżej wymienionych parametrach:</w:t>
            </w:r>
          </w:p>
          <w:p w14:paraId="6F954016" w14:textId="3B2C861A" w:rsidR="00696E2E" w:rsidRPr="002774C7" w:rsidRDefault="00F96A12" w:rsidP="00696E2E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Certyfikat sprawności nie gorszy niż </w:t>
            </w:r>
            <w:r w:rsidR="00E569DF" w:rsidRPr="002774C7">
              <w:rPr>
                <w:rFonts w:ascii="Century Gothic" w:hAnsi="Century Gothic"/>
                <w:sz w:val="20"/>
              </w:rPr>
              <w:t xml:space="preserve">80 PLUS </w:t>
            </w:r>
            <w:r w:rsidR="00696E2E" w:rsidRPr="002774C7">
              <w:rPr>
                <w:rFonts w:ascii="Century Gothic" w:hAnsi="Century Gothic"/>
                <w:sz w:val="20"/>
              </w:rPr>
              <w:t>Gold</w:t>
            </w:r>
          </w:p>
          <w:p w14:paraId="50AFC015" w14:textId="35FC544C" w:rsidR="00D0551C" w:rsidRPr="002774C7" w:rsidRDefault="000A60B7" w:rsidP="00D0551C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minimum 60 miesięcy</w:t>
            </w:r>
          </w:p>
          <w:p w14:paraId="70085C68" w14:textId="77777777" w:rsidR="00D0551C" w:rsidRPr="002774C7" w:rsidRDefault="00D0551C" w:rsidP="00D0551C">
            <w:pPr>
              <w:pStyle w:val="Akapitzlist"/>
              <w:rPr>
                <w:rFonts w:ascii="Century Gothic" w:hAnsi="Century Gothic"/>
                <w:sz w:val="20"/>
              </w:rPr>
            </w:pPr>
          </w:p>
          <w:p w14:paraId="76FF6197" w14:textId="0BCDE212" w:rsidR="00696E2E" w:rsidRPr="002774C7" w:rsidRDefault="00D0551C" w:rsidP="00696E2E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Oraz niżej opisanym kryterium określającym warunki eksploatacyjne: </w:t>
            </w:r>
          </w:p>
          <w:p w14:paraId="33A9EB13" w14:textId="1339C077" w:rsidR="00696E2E" w:rsidRPr="002774C7" w:rsidRDefault="00696E2E" w:rsidP="00696E2E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aby zasilacz dobrany był wg. stosunku sprawności do typowego obciążenia komputera podczas pracy. Zasilacz powinien być obciążony w mniej niż </w:t>
            </w:r>
            <w:r w:rsidR="003A7522" w:rsidRPr="002774C7">
              <w:rPr>
                <w:rFonts w:ascii="Century Gothic" w:hAnsi="Century Gothic"/>
                <w:sz w:val="20"/>
                <w:szCs w:val="20"/>
              </w:rPr>
              <w:t>50</w:t>
            </w:r>
            <w:r w:rsidRPr="002774C7">
              <w:rPr>
                <w:rFonts w:ascii="Century Gothic" w:hAnsi="Century Gothic"/>
                <w:sz w:val="20"/>
                <w:szCs w:val="20"/>
              </w:rPr>
              <w:t>%</w:t>
            </w:r>
            <w:r w:rsidR="003A7522" w:rsidRPr="002774C7">
              <w:rPr>
                <w:rFonts w:ascii="Century Gothic" w:hAnsi="Century Gothic"/>
                <w:sz w:val="20"/>
                <w:szCs w:val="20"/>
              </w:rPr>
              <w:t xml:space="preserve"> (z tolerancją </w:t>
            </w:r>
            <w:r w:rsidR="00434F90" w:rsidRPr="002774C7">
              <w:rPr>
                <w:rFonts w:ascii="Century Gothic" w:hAnsi="Century Gothic"/>
                <w:sz w:val="20"/>
                <w:szCs w:val="20"/>
              </w:rPr>
              <w:t>± 3%)</w:t>
            </w:r>
            <w:r w:rsidRPr="002774C7">
              <w:rPr>
                <w:rFonts w:ascii="Century Gothic" w:hAnsi="Century Gothic"/>
                <w:sz w:val="20"/>
                <w:szCs w:val="20"/>
              </w:rPr>
              <w:t xml:space="preserve">. Do </w:t>
            </w:r>
            <w:r w:rsidR="00003E2A" w:rsidRPr="002774C7">
              <w:rPr>
                <w:rFonts w:ascii="Century Gothic" w:hAnsi="Century Gothic"/>
                <w:sz w:val="20"/>
                <w:szCs w:val="20"/>
              </w:rPr>
              <w:t xml:space="preserve">ustalenia docelowej mocy zasilacza </w:t>
            </w:r>
            <w:r w:rsidRPr="002774C7">
              <w:rPr>
                <w:rFonts w:ascii="Century Gothic" w:hAnsi="Century Gothic"/>
                <w:sz w:val="20"/>
                <w:szCs w:val="20"/>
              </w:rPr>
              <w:t>należy użyć kalkulatora dostępnego pod adresem:</w:t>
            </w:r>
          </w:p>
          <w:p w14:paraId="27583CEE" w14:textId="77777777" w:rsidR="00434F90" w:rsidRPr="002774C7" w:rsidRDefault="00E26279" w:rsidP="00696E2E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434F90" w:rsidRPr="002774C7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https://www.bequiet.com/en/psucalculator</w:t>
              </w:r>
            </w:hyperlink>
          </w:p>
          <w:p w14:paraId="7A8102A9" w14:textId="7419BE43" w:rsidR="00434F90" w:rsidRPr="002774C7" w:rsidRDefault="00E0797A" w:rsidP="00696E2E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lastRenderedPageBreak/>
              <w:t>zgodnie z poniższą metodologią</w:t>
            </w:r>
            <w:r w:rsidR="00434F90" w:rsidRPr="002774C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F5160E9" w14:textId="6ED8437D" w:rsidR="00003E2A" w:rsidRPr="002774C7" w:rsidRDefault="000F6A2B" w:rsidP="00003E2A">
            <w:pPr>
              <w:pStyle w:val="Akapitzlist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Procesor – proponowany przez dostawcę </w:t>
            </w:r>
            <w:r w:rsidR="008D313D" w:rsidRPr="002774C7">
              <w:rPr>
                <w:rFonts w:ascii="Century Gothic" w:hAnsi="Century Gothic"/>
                <w:sz w:val="20"/>
              </w:rPr>
              <w:t>z pominięciem wybor</w:t>
            </w:r>
            <w:r w:rsidR="006D31E7" w:rsidRPr="002774C7">
              <w:rPr>
                <w:rFonts w:ascii="Century Gothic" w:hAnsi="Century Gothic"/>
                <w:sz w:val="20"/>
              </w:rPr>
              <w:t>u</w:t>
            </w:r>
            <w:r w:rsidR="008D313D" w:rsidRPr="002774C7">
              <w:rPr>
                <w:rFonts w:ascii="Century Gothic" w:hAnsi="Century Gothic"/>
                <w:sz w:val="20"/>
              </w:rPr>
              <w:t xml:space="preserve"> dot. </w:t>
            </w:r>
            <w:r w:rsidR="006D31E7" w:rsidRPr="002774C7">
              <w:rPr>
                <w:rFonts w:ascii="Century Gothic" w:hAnsi="Century Gothic"/>
                <w:sz w:val="20"/>
              </w:rPr>
              <w:t>p</w:t>
            </w:r>
            <w:r w:rsidR="008D313D" w:rsidRPr="002774C7">
              <w:rPr>
                <w:rFonts w:ascii="Century Gothic" w:hAnsi="Century Gothic"/>
                <w:sz w:val="20"/>
              </w:rPr>
              <w:t>odkręcania</w:t>
            </w:r>
            <w:r w:rsidR="006D31E7" w:rsidRPr="002774C7">
              <w:rPr>
                <w:rFonts w:ascii="Century Gothic" w:hAnsi="Century Gothic"/>
                <w:sz w:val="20"/>
              </w:rPr>
              <w:t>;</w:t>
            </w:r>
          </w:p>
          <w:p w14:paraId="4435FEA4" w14:textId="1EA63F6B" w:rsidR="008D313D" w:rsidRPr="002774C7" w:rsidRDefault="008D313D" w:rsidP="00003E2A">
            <w:pPr>
              <w:pStyle w:val="Akapitzlist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System – liczba dysków SATA</w:t>
            </w:r>
            <w:r w:rsidR="00B44D74" w:rsidRPr="002774C7">
              <w:rPr>
                <w:rFonts w:ascii="Century Gothic" w:hAnsi="Century Gothic"/>
                <w:sz w:val="20"/>
              </w:rPr>
              <w:t>: 4</w:t>
            </w:r>
            <w:r w:rsidRPr="002774C7">
              <w:rPr>
                <w:rFonts w:ascii="Century Gothic" w:hAnsi="Century Gothic"/>
                <w:sz w:val="20"/>
              </w:rPr>
              <w:t xml:space="preserve">, </w:t>
            </w:r>
            <w:r w:rsidR="00FF6CF5" w:rsidRPr="002774C7">
              <w:rPr>
                <w:rFonts w:ascii="Century Gothic" w:hAnsi="Century Gothic"/>
                <w:sz w:val="20"/>
              </w:rPr>
              <w:t>RAM</w:t>
            </w:r>
            <w:r w:rsidR="00B44D74" w:rsidRPr="002774C7">
              <w:rPr>
                <w:rFonts w:ascii="Century Gothic" w:hAnsi="Century Gothic"/>
                <w:sz w:val="20"/>
              </w:rPr>
              <w:t>:</w:t>
            </w:r>
            <w:r w:rsidR="001F104B" w:rsidRPr="002774C7">
              <w:rPr>
                <w:rFonts w:ascii="Century Gothic" w:hAnsi="Century Gothic"/>
                <w:sz w:val="20"/>
              </w:rPr>
              <w:t xml:space="preserve"> </w:t>
            </w:r>
            <w:r w:rsidR="00FF6CF5" w:rsidRPr="002774C7">
              <w:rPr>
                <w:rFonts w:ascii="Century Gothic" w:hAnsi="Century Gothic"/>
                <w:sz w:val="20"/>
              </w:rPr>
              <w:t xml:space="preserve">obsadzone 4 banki, </w:t>
            </w:r>
            <w:r w:rsidR="00BE1A1A" w:rsidRPr="002774C7">
              <w:rPr>
                <w:rFonts w:ascii="Century Gothic" w:hAnsi="Century Gothic"/>
                <w:sz w:val="20"/>
              </w:rPr>
              <w:t>liczba dysków M.2</w:t>
            </w:r>
            <w:r w:rsidR="00B44D74" w:rsidRPr="002774C7">
              <w:rPr>
                <w:rFonts w:ascii="Century Gothic" w:hAnsi="Century Gothic"/>
                <w:sz w:val="20"/>
              </w:rPr>
              <w:t>: 4</w:t>
            </w:r>
            <w:r w:rsidR="006D31E7" w:rsidRPr="002774C7">
              <w:rPr>
                <w:rFonts w:ascii="Century Gothic" w:hAnsi="Century Gothic"/>
                <w:sz w:val="20"/>
              </w:rPr>
              <w:t>;</w:t>
            </w:r>
          </w:p>
          <w:p w14:paraId="058ECD81" w14:textId="1F6C1A2E" w:rsidR="00701EF9" w:rsidRPr="002774C7" w:rsidRDefault="00B0707C" w:rsidP="00003E2A">
            <w:pPr>
              <w:pStyle w:val="Akapitzlist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Kata graficzna – </w:t>
            </w:r>
            <w:r w:rsidR="00F84903" w:rsidRPr="002774C7">
              <w:rPr>
                <w:rFonts w:ascii="Century Gothic" w:hAnsi="Century Gothic"/>
                <w:sz w:val="20"/>
              </w:rPr>
              <w:t>pozycj</w:t>
            </w:r>
            <w:r w:rsidR="006D31E7" w:rsidRPr="002774C7">
              <w:rPr>
                <w:rFonts w:ascii="Century Gothic" w:hAnsi="Century Gothic"/>
                <w:sz w:val="20"/>
              </w:rPr>
              <w:t>ę należy pozostawić bez wyboru;</w:t>
            </w:r>
          </w:p>
          <w:p w14:paraId="0BCDEA73" w14:textId="07DDA8A7" w:rsidR="00F84903" w:rsidRPr="002774C7" w:rsidRDefault="00F84903" w:rsidP="00003E2A">
            <w:pPr>
              <w:pStyle w:val="Akapitzlist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Chłodzenie – 4 wentylatory bez chłodzenia cieczą</w:t>
            </w:r>
            <w:r w:rsidR="006D31E7" w:rsidRPr="002774C7">
              <w:rPr>
                <w:rFonts w:ascii="Century Gothic" w:hAnsi="Century Gothic"/>
                <w:sz w:val="20"/>
              </w:rPr>
              <w:t>;</w:t>
            </w:r>
          </w:p>
          <w:p w14:paraId="6A356446" w14:textId="3EF3AFF3" w:rsidR="00CB1D96" w:rsidRPr="002774C7" w:rsidRDefault="00CB1D96" w:rsidP="00CB1D96">
            <w:pPr>
              <w:pStyle w:val="Akapitzlist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USB 3.2 Gen 2 – bez transmisji zasilania</w:t>
            </w:r>
          </w:p>
          <w:p w14:paraId="33042766" w14:textId="75206BDE" w:rsidR="003761BF" w:rsidRPr="002774C7" w:rsidRDefault="00CB1D96" w:rsidP="00CB1D96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Powyższe parametry należy </w:t>
            </w:r>
            <w:r w:rsidR="00ED436F" w:rsidRPr="002774C7">
              <w:rPr>
                <w:rFonts w:ascii="Century Gothic" w:hAnsi="Century Gothic"/>
                <w:sz w:val="20"/>
                <w:szCs w:val="20"/>
              </w:rPr>
              <w:t xml:space="preserve">traktować jako </w:t>
            </w:r>
            <w:r w:rsidR="003761BF" w:rsidRPr="002774C7">
              <w:rPr>
                <w:rFonts w:ascii="Century Gothic" w:hAnsi="Century Gothic"/>
                <w:sz w:val="20"/>
                <w:szCs w:val="20"/>
              </w:rPr>
              <w:t>nie podlegające modyfikacjom</w:t>
            </w:r>
            <w:r w:rsidR="00ED436F" w:rsidRPr="002774C7">
              <w:rPr>
                <w:rFonts w:ascii="Century Gothic" w:hAnsi="Century Gothic"/>
                <w:sz w:val="20"/>
                <w:szCs w:val="20"/>
              </w:rPr>
              <w:t>,</w:t>
            </w:r>
            <w:r w:rsidR="00287490" w:rsidRPr="002774C7">
              <w:rPr>
                <w:rFonts w:ascii="Century Gothic" w:hAnsi="Century Gothic"/>
                <w:sz w:val="20"/>
                <w:szCs w:val="20"/>
              </w:rPr>
              <w:t xml:space="preserve"> ustalone jedynie do </w:t>
            </w:r>
            <w:r w:rsidR="007430C1" w:rsidRPr="002774C7">
              <w:rPr>
                <w:rFonts w:ascii="Century Gothic" w:hAnsi="Century Gothic"/>
                <w:sz w:val="20"/>
                <w:szCs w:val="20"/>
              </w:rPr>
              <w:t>określenia</w:t>
            </w:r>
            <w:r w:rsidR="00287490" w:rsidRPr="00277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806DC" w:rsidRPr="002774C7">
              <w:rPr>
                <w:rFonts w:ascii="Century Gothic" w:hAnsi="Century Gothic"/>
                <w:sz w:val="20"/>
                <w:szCs w:val="20"/>
              </w:rPr>
              <w:t>wyboru odpowiedniej mocy za</w:t>
            </w:r>
            <w:r w:rsidR="00CA1641" w:rsidRPr="002774C7">
              <w:rPr>
                <w:rFonts w:ascii="Century Gothic" w:hAnsi="Century Gothic"/>
                <w:sz w:val="20"/>
                <w:szCs w:val="20"/>
              </w:rPr>
              <w:t>silacza w oparciu o określone warunki graniczne.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1683132" w14:textId="77777777" w:rsidR="00DD55B5" w:rsidRPr="002774C7" w:rsidRDefault="00DD55B5" w:rsidP="00DD740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04F60FC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4DBE5A8D" w14:textId="50486436" w:rsidR="00DD55B5" w:rsidRPr="002774C7" w:rsidRDefault="00A131DB" w:rsidP="00A131DB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DD55B5" w:rsidRPr="002774C7" w14:paraId="5801B8A7" w14:textId="77777777" w:rsidTr="00BC7BE1">
        <w:tc>
          <w:tcPr>
            <w:tcW w:w="568" w:type="dxa"/>
            <w:shd w:val="clear" w:color="auto" w:fill="auto"/>
            <w:vAlign w:val="center"/>
          </w:tcPr>
          <w:p w14:paraId="3A50D355" w14:textId="0B1A55DB" w:rsidR="00DD55B5" w:rsidRPr="002774C7" w:rsidRDefault="001F104B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824D7" w14:textId="77777777" w:rsidR="00DD55B5" w:rsidRPr="002774C7" w:rsidRDefault="00E569DF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Obudowa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6E7ABBA" w14:textId="0DD835A3" w:rsidR="00D0551C" w:rsidRPr="002774C7" w:rsidRDefault="00D0551C" w:rsidP="00D0551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Obudowa o niżej wymienionych parametrach:</w:t>
            </w:r>
          </w:p>
          <w:p w14:paraId="16A64FAA" w14:textId="1B556A9C" w:rsidR="00DD55B5" w:rsidRPr="002774C7" w:rsidRDefault="00E569DF" w:rsidP="00C17155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Typ obudowy </w:t>
            </w:r>
            <w:r w:rsidRPr="002774C7">
              <w:rPr>
                <w:rFonts w:ascii="Century Gothic" w:hAnsi="Century Gothic"/>
                <w:sz w:val="20"/>
              </w:rPr>
              <w:tab/>
              <w:t xml:space="preserve">Standardowa </w:t>
            </w:r>
            <w:r w:rsidR="00C17155" w:rsidRPr="002774C7">
              <w:rPr>
                <w:rFonts w:ascii="Century Gothic" w:hAnsi="Century Gothic"/>
                <w:sz w:val="20"/>
              </w:rPr>
              <w:t>ATX/</w:t>
            </w:r>
            <w:proofErr w:type="spellStart"/>
            <w:r w:rsidR="00C17155" w:rsidRPr="002774C7">
              <w:rPr>
                <w:rFonts w:ascii="Century Gothic" w:hAnsi="Century Gothic"/>
                <w:sz w:val="20"/>
              </w:rPr>
              <w:t>mATX</w:t>
            </w:r>
            <w:proofErr w:type="spellEnd"/>
          </w:p>
          <w:p w14:paraId="03A6B1E0" w14:textId="01B2BBD5" w:rsidR="00C17155" w:rsidRPr="002774C7" w:rsidRDefault="00C17155" w:rsidP="00C17155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Minimum 2 porty USB 3.2 gen.1 umieszczone w górnej części obudowy</w:t>
            </w:r>
          </w:p>
          <w:p w14:paraId="6CB6F210" w14:textId="77777777" w:rsidR="00441076" w:rsidRDefault="00C17155" w:rsidP="00C17155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Minimum 2 zainstalowane wentylatory, w tym jeden o średnicy </w:t>
            </w:r>
            <w:r w:rsidR="00441076">
              <w:rPr>
                <w:rFonts w:ascii="Century Gothic" w:hAnsi="Century Gothic"/>
                <w:sz w:val="20"/>
              </w:rPr>
              <w:t>min.92 mm a drugi o średnicy  min 80 mm</w:t>
            </w:r>
          </w:p>
          <w:p w14:paraId="1C5B2D13" w14:textId="19CB8AB1" w:rsidR="00C17155" w:rsidRPr="002774C7" w:rsidRDefault="00441076" w:rsidP="00C17155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Wymiary obudowy – max. wysokość 370mm, max. szer. 180mm, max. głębokość 390mm</w:t>
            </w:r>
            <w:r w:rsidR="00C17155" w:rsidRPr="002774C7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A1B387" w14:textId="77777777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649234D5" w14:textId="58713BE0" w:rsidR="00DD55B5" w:rsidRPr="002774C7" w:rsidRDefault="00A131DB" w:rsidP="00A131DB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DD55B5" w:rsidRPr="002774C7" w14:paraId="6FEEDFCD" w14:textId="77777777" w:rsidTr="00BC7BE1">
        <w:tc>
          <w:tcPr>
            <w:tcW w:w="568" w:type="dxa"/>
            <w:shd w:val="clear" w:color="auto" w:fill="auto"/>
            <w:vAlign w:val="center"/>
          </w:tcPr>
          <w:p w14:paraId="5515C060" w14:textId="3CDE63E8" w:rsidR="00DD55B5" w:rsidRPr="002774C7" w:rsidRDefault="001F104B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1F752" w14:textId="6131A7BE" w:rsidR="00DD55B5" w:rsidRPr="002774C7" w:rsidRDefault="007F7CC9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</w:t>
            </w:r>
            <w:r w:rsidR="00C414B3" w:rsidRPr="002774C7">
              <w:rPr>
                <w:rFonts w:ascii="Century Gothic" w:hAnsi="Century Gothic"/>
                <w:sz w:val="20"/>
                <w:szCs w:val="20"/>
              </w:rPr>
              <w:t xml:space="preserve">lawiatura </w:t>
            </w:r>
            <w:r w:rsidRPr="002774C7">
              <w:rPr>
                <w:rFonts w:ascii="Century Gothic" w:hAnsi="Century Gothic"/>
                <w:sz w:val="20"/>
                <w:szCs w:val="20"/>
              </w:rPr>
              <w:t>i</w:t>
            </w:r>
            <w:r w:rsidR="00C414B3" w:rsidRPr="002774C7">
              <w:rPr>
                <w:rFonts w:ascii="Century Gothic" w:hAnsi="Century Gothic"/>
                <w:sz w:val="20"/>
                <w:szCs w:val="20"/>
              </w:rPr>
              <w:t xml:space="preserve"> mysz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82A77ED" w14:textId="38926CA4" w:rsidR="0064038F" w:rsidRPr="002774C7" w:rsidRDefault="00216FA3" w:rsidP="00C414B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Zamawiający wymaga dostarczenia fabrycznie nowego zestawu klawiatura + mysz (oferowanego przez Producenta jako nierozdzielny zestaw) o parametrach nie gorszych niż:</w:t>
            </w:r>
            <w:r w:rsidR="0064038F"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4632AA9" w14:textId="77777777" w:rsidR="00847088" w:rsidRPr="002774C7" w:rsidRDefault="00847088" w:rsidP="0084708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Komunikacja: przewodowa USB;</w:t>
            </w:r>
          </w:p>
          <w:p w14:paraId="24BF20FF" w14:textId="77777777" w:rsidR="00847088" w:rsidRPr="002774C7" w:rsidRDefault="00847088" w:rsidP="0084708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Układ klawiszy: US-International</w:t>
            </w:r>
          </w:p>
          <w:p w14:paraId="78A79760" w14:textId="77777777" w:rsidR="00847088" w:rsidRPr="002774C7" w:rsidRDefault="00954212" w:rsidP="0084708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Typ: pełnowymiarowa z blokiem numerycznym;</w:t>
            </w:r>
          </w:p>
          <w:p w14:paraId="30AB6CF6" w14:textId="77777777" w:rsidR="00954212" w:rsidRPr="002774C7" w:rsidRDefault="0064038F" w:rsidP="0084708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</w:t>
            </w:r>
            <w:r w:rsidR="00EE116C" w:rsidRPr="002774C7">
              <w:rPr>
                <w:rFonts w:ascii="Century Gothic" w:hAnsi="Century Gothic"/>
                <w:sz w:val="20"/>
              </w:rPr>
              <w:t>dporność na zalanie płynem: tak, do 60 ml</w:t>
            </w:r>
          </w:p>
          <w:p w14:paraId="35BD27A9" w14:textId="1F37ED50" w:rsidR="008C55F0" w:rsidRPr="002774C7" w:rsidRDefault="008C55F0" w:rsidP="008C55F0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Mysz</w:t>
            </w:r>
            <w:r w:rsidR="007A75E5" w:rsidRPr="002774C7">
              <w:rPr>
                <w:rFonts w:ascii="Century Gothic" w:hAnsi="Century Gothic"/>
                <w:sz w:val="20"/>
                <w:szCs w:val="20"/>
              </w:rPr>
              <w:t xml:space="preserve"> o parametrach nie gorszych niż</w:t>
            </w:r>
            <w:r w:rsidRPr="002774C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C7F6395" w14:textId="77777777" w:rsidR="008C55F0" w:rsidRPr="002774C7" w:rsidRDefault="00A55994" w:rsidP="008C55F0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Typ: pełnowymiarowa, dla osób </w:t>
            </w:r>
            <w:r w:rsidR="001E08F8" w:rsidRPr="002774C7">
              <w:rPr>
                <w:rFonts w:ascii="Century Gothic" w:hAnsi="Century Gothic"/>
                <w:sz w:val="20"/>
              </w:rPr>
              <w:t>oburęcznych (bez profilowania)</w:t>
            </w:r>
          </w:p>
          <w:p w14:paraId="7AC34413" w14:textId="77777777" w:rsidR="001E08F8" w:rsidRPr="002774C7" w:rsidRDefault="001E08F8" w:rsidP="008C55F0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Liczba przycisków: 3 </w:t>
            </w:r>
          </w:p>
          <w:p w14:paraId="2BD45921" w14:textId="77777777" w:rsidR="001E08F8" w:rsidRPr="002774C7" w:rsidRDefault="001E08F8" w:rsidP="008C55F0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Rozdzielczość: 1000 DPI</w:t>
            </w:r>
          </w:p>
          <w:p w14:paraId="65165AFE" w14:textId="314A5704" w:rsidR="00F83D60" w:rsidRPr="002774C7" w:rsidRDefault="00DA190B" w:rsidP="00DA190B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Kółko pracujące w trybie przewijania pojedynczych wierszy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A25C962" w14:textId="64ED093D" w:rsidR="007F7CC9" w:rsidRPr="002774C7" w:rsidRDefault="007F7CC9" w:rsidP="00A131DB">
            <w:pPr>
              <w:spacing w:before="60" w:after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Klawiatura</w:t>
            </w:r>
            <w:r w:rsidR="00216FA3"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 mysz </w:t>
            </w:r>
          </w:p>
          <w:p w14:paraId="30E83019" w14:textId="79CA1F75" w:rsidR="00A131DB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06C1D86B" w14:textId="77777777" w:rsidR="00DD55B5" w:rsidRPr="002774C7" w:rsidRDefault="00A131D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  <w:p w14:paraId="4B4B09EF" w14:textId="77777777" w:rsidR="007F7CC9" w:rsidRPr="002774C7" w:rsidRDefault="007F7CC9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5837A13" w14:textId="748854AE" w:rsidR="007F7CC9" w:rsidRPr="002774C7" w:rsidRDefault="007F7CC9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D75B6" w:rsidRPr="002774C7" w14:paraId="2570D084" w14:textId="77777777" w:rsidTr="00BC7BE1">
        <w:tc>
          <w:tcPr>
            <w:tcW w:w="568" w:type="dxa"/>
            <w:shd w:val="clear" w:color="auto" w:fill="auto"/>
            <w:vAlign w:val="center"/>
          </w:tcPr>
          <w:p w14:paraId="3B9CE921" w14:textId="2BBBD9AE" w:rsidR="007D75B6" w:rsidRPr="002774C7" w:rsidRDefault="007D75B6" w:rsidP="00BC7BE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8654B" w14:textId="501DD3F9" w:rsidR="007D75B6" w:rsidRPr="002774C7" w:rsidRDefault="007D75B6" w:rsidP="00BC7BE1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Akcesoria dodatkowe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0429A9B" w14:textId="633E1DE9" w:rsidR="007D75B6" w:rsidRPr="002774C7" w:rsidRDefault="007D75B6" w:rsidP="00C414B3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Kabel HDMI o długości nie krótszej niż 1.8 m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631F42A" w14:textId="33C3F419" w:rsidR="007D75B6" w:rsidRPr="002774C7" w:rsidRDefault="00BC1BEB" w:rsidP="00A131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wymagane</w:t>
            </w:r>
            <w:r w:rsidR="007D75B6" w:rsidRPr="002774C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14:paraId="13172398" w14:textId="549189D2" w:rsidR="00B41758" w:rsidRPr="002774C7" w:rsidRDefault="00B41758" w:rsidP="00B41758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2774C7">
        <w:rPr>
          <w:rFonts w:ascii="Century Gothic" w:hAnsi="Century Gothic" w:cs="Arial"/>
          <w:b/>
          <w:sz w:val="20"/>
          <w:szCs w:val="20"/>
        </w:rPr>
        <w:lastRenderedPageBreak/>
        <w:t>Zestawienie urządzeń będących przedmiotem zamówienia w części</w:t>
      </w:r>
      <w:r w:rsidR="00F154F0" w:rsidRPr="002774C7">
        <w:rPr>
          <w:rFonts w:ascii="Century Gothic" w:hAnsi="Century Gothic" w:cs="Arial"/>
          <w:b/>
          <w:sz w:val="20"/>
          <w:szCs w:val="20"/>
        </w:rPr>
        <w:t xml:space="preserve"> 2</w:t>
      </w:r>
      <w:r w:rsidRPr="002774C7">
        <w:rPr>
          <w:rFonts w:ascii="Century Gothic" w:hAnsi="Century Gothic" w:cs="Arial"/>
          <w:b/>
          <w:sz w:val="20"/>
          <w:szCs w:val="20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30"/>
        <w:gridCol w:w="1769"/>
      </w:tblGrid>
      <w:tr w:rsidR="00B41758" w:rsidRPr="002774C7" w14:paraId="7CB45583" w14:textId="77777777" w:rsidTr="00F154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BD49E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C8C190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B69664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Ilość</w:t>
            </w:r>
          </w:p>
        </w:tc>
      </w:tr>
      <w:tr w:rsidR="00B41758" w:rsidRPr="002774C7" w14:paraId="17997773" w14:textId="77777777" w:rsidTr="008134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84F7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3AB" w14:textId="77777777" w:rsidR="00B41758" w:rsidRPr="002774C7" w:rsidRDefault="00B41758" w:rsidP="008134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Zestaw komputerowy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1C17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</w:p>
        </w:tc>
      </w:tr>
    </w:tbl>
    <w:p w14:paraId="75882920" w14:textId="77777777" w:rsidR="00B41758" w:rsidRPr="002774C7" w:rsidRDefault="00B41758" w:rsidP="00B41758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4708"/>
        <w:gridCol w:w="2404"/>
      </w:tblGrid>
      <w:tr w:rsidR="00B41758" w:rsidRPr="002774C7" w14:paraId="352F616D" w14:textId="77777777" w:rsidTr="00F154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4E829F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F603B3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F8C04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F4F388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Style w:val="Odwoanieprzypisudolnego"/>
                <w:rFonts w:ascii="Century Gothic" w:hAnsi="Century Gothic" w:cs="Arial"/>
                <w:b/>
                <w:i/>
                <w:sz w:val="20"/>
                <w:szCs w:val="20"/>
              </w:rPr>
              <w:footnoteReference w:id="2"/>
            </w:r>
          </w:p>
        </w:tc>
      </w:tr>
      <w:tr w:rsidR="00B41758" w:rsidRPr="002774C7" w14:paraId="43D07CF3" w14:textId="77777777" w:rsidTr="00B41758">
        <w:trPr>
          <w:trHeight w:val="20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533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273A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Zestaw komputerowy    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t>o niżej wymie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nio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nych parametrach /cechach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618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BE34" w14:textId="3A9D9713" w:rsidR="00B41758" w:rsidRPr="002774C7" w:rsidRDefault="00B41758" w:rsidP="008134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1758" w:rsidRPr="002774C7" w14:paraId="053F4CEE" w14:textId="77777777" w:rsidTr="00B41758">
        <w:trPr>
          <w:trHeight w:val="4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8A0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ED80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Procesor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3D5D" w14:textId="77777777" w:rsidR="00B41758" w:rsidRPr="002774C7" w:rsidRDefault="00B41758" w:rsidP="00B41758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Wielordzeniowy, wielowątkowy </w:t>
            </w:r>
          </w:p>
          <w:p w14:paraId="5D5EE7FC" w14:textId="006FAC5D" w:rsidR="00B41758" w:rsidRPr="00492A0B" w:rsidRDefault="00B41758" w:rsidP="00492A0B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O wydajności nie mniejszej niż 32000 punktów </w:t>
            </w:r>
            <w:r w:rsidR="00492A0B" w:rsidRPr="002774C7">
              <w:rPr>
                <w:rFonts w:ascii="Century Gothic" w:hAnsi="Century Gothic"/>
                <w:sz w:val="20"/>
              </w:rPr>
              <w:t>(wg. zestawienia z dnia wszczęcia postępowania znajdującego się w załączniku nr 1 do OPZ)</w:t>
            </w:r>
            <w:r w:rsidR="00492A0B">
              <w:rPr>
                <w:rFonts w:ascii="Century Gothic" w:hAnsi="Century Gothic"/>
                <w:sz w:val="20"/>
              </w:rPr>
              <w:t xml:space="preserve">) </w:t>
            </w:r>
          </w:p>
          <w:p w14:paraId="1CF6882A" w14:textId="77777777" w:rsidR="00B41758" w:rsidRPr="002774C7" w:rsidRDefault="00B41758" w:rsidP="00B41758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Zamawiający wymaga aby procesor był katalogowo z najnowszej serii z portfolio proponowanego producenta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7007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7C207BEE" w14:textId="77777777" w:rsidR="00B41758" w:rsidRPr="002774C7" w:rsidRDefault="00B41758" w:rsidP="0081343C">
            <w:pPr>
              <w:spacing w:before="6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4C6BA5E9" w14:textId="77777777" w:rsidTr="00B41758">
        <w:trPr>
          <w:trHeight w:val="4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F67D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3CF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Chłodzenie procesora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358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zastosowania układu chłodzenia spełniającego poniższe wymagania minimalne: </w:t>
            </w:r>
          </w:p>
          <w:p w14:paraId="7CDD33F5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 chłodzenia: aktywne</w:t>
            </w:r>
          </w:p>
          <w:p w14:paraId="4D1F38A9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Budowa chłodzenia: ciepłowody + radiator</w:t>
            </w:r>
          </w:p>
          <w:p w14:paraId="41CD9292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Wentylator: minimum 2x120 mm z kontrolą obrotów poprzez PWM </w:t>
            </w:r>
          </w:p>
          <w:p w14:paraId="067CC974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TDP: minimum 200 W</w:t>
            </w:r>
          </w:p>
          <w:p w14:paraId="7C491585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minimum 60 miesięcy</w:t>
            </w:r>
          </w:p>
          <w:p w14:paraId="1ACB79DE" w14:textId="77777777" w:rsidR="00B41758" w:rsidRPr="002774C7" w:rsidRDefault="00B41758" w:rsidP="0081343C">
            <w:pPr>
              <w:pStyle w:val="Akapitzlist"/>
              <w:spacing w:line="256" w:lineRule="auto"/>
              <w:rPr>
                <w:rFonts w:ascii="Century Gothic" w:hAnsi="Century Gothic"/>
                <w:sz w:val="20"/>
              </w:rPr>
            </w:pPr>
          </w:p>
          <w:p w14:paraId="0B0EF884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przy montażu chłodzenia zastosowana została pasta termoprzewodząca o wydajności minimum 12,5 W/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mK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860A2A3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aby Dostawca dostarczył opakowanie z niewykorzystaną pastą razem z zestawami wraz z jednym, dodatkowym, fabrycznie nowym i nierozpakowanym opakowaniem w/w pasty, </w:t>
            </w:r>
            <w:r w:rsidRPr="002774C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pozwalającym na aplikację minimum 10 proponowanych procesorach.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A62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Producent: …………………………...</w:t>
            </w:r>
          </w:p>
          <w:p w14:paraId="1D687C0C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2124B89B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B568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47DA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Pamięć RAM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2D58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32 GB w konfiguracji 2x16 GB</w:t>
            </w:r>
          </w:p>
          <w:p w14:paraId="41C956D2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Częstotliwość:</w:t>
            </w:r>
          </w:p>
          <w:p w14:paraId="64148590" w14:textId="77777777" w:rsidR="00B41758" w:rsidRPr="002774C7" w:rsidRDefault="00B41758" w:rsidP="00B41758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Dla modułów DDR4 – nie mniej niż 3600 MHz </w:t>
            </w:r>
          </w:p>
          <w:p w14:paraId="0254C5E6" w14:textId="77777777" w:rsidR="00B41758" w:rsidRPr="002774C7" w:rsidRDefault="00B41758" w:rsidP="00B41758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Dla modułów DDR5 – nie mniej niż 6000 MHz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C134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6158A7A8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5327C503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E209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30F0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Płyta główna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D78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4 banki pamięci </w:t>
            </w:r>
          </w:p>
          <w:p w14:paraId="08B53CF9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2 złącza M.2 PCIe NVMe 4.0 </w:t>
            </w:r>
          </w:p>
          <w:p w14:paraId="2BF0D0E9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Minimum 3 cyfrowe złącza video – HDMI/DP</w:t>
            </w:r>
          </w:p>
          <w:p w14:paraId="508B33D0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Minimum 6 portów USB w tym:</w:t>
            </w:r>
          </w:p>
          <w:p w14:paraId="074FA31C" w14:textId="77777777" w:rsidR="00B41758" w:rsidRPr="002774C7" w:rsidRDefault="00B41758" w:rsidP="00B41758">
            <w:pPr>
              <w:pStyle w:val="Akapitzlist"/>
              <w:numPr>
                <w:ilvl w:val="1"/>
                <w:numId w:val="33"/>
              </w:numPr>
              <w:spacing w:line="256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2x USB 3.2 gen.2 </w:t>
            </w:r>
          </w:p>
          <w:p w14:paraId="153115E8" w14:textId="77777777" w:rsidR="00B41758" w:rsidRPr="002774C7" w:rsidRDefault="00B41758" w:rsidP="00B41758">
            <w:pPr>
              <w:pStyle w:val="Akapitzlist"/>
              <w:numPr>
                <w:ilvl w:val="1"/>
                <w:numId w:val="33"/>
              </w:numPr>
              <w:spacing w:line="256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4x USB 2.0</w:t>
            </w:r>
          </w:p>
          <w:p w14:paraId="1722299E" w14:textId="77777777" w:rsidR="00B41758" w:rsidRPr="002774C7" w:rsidRDefault="00B41758" w:rsidP="0081343C">
            <w:pPr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  <w:t>Zamawiający wymaga aby dostarczona płyta główna była w pełni kompatybilna z systemem Windows 11 i posiadała w związku z tym zainstalowany moduł TPM 2.0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5F0E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5A824898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2B476863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D1B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268F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twardy SSD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F5F2" w14:textId="77777777" w:rsidR="00B41758" w:rsidRPr="002774C7" w:rsidRDefault="00B41758" w:rsidP="0081343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SSD o parametrach nie gorszych niż:</w:t>
            </w:r>
          </w:p>
          <w:p w14:paraId="31270F05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Format: M.2 NVMe 3.0</w:t>
            </w:r>
          </w:p>
          <w:p w14:paraId="4277FEF2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1TB</w:t>
            </w:r>
          </w:p>
          <w:p w14:paraId="107C525F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Prędkość zapisu: 3000 MB/s</w:t>
            </w:r>
          </w:p>
          <w:p w14:paraId="0C70D2CB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Prędkość odczytu: 3500 MB/s</w:t>
            </w:r>
          </w:p>
          <w:p w14:paraId="5F5365C6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Gwarancja: 60 miesięcy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475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10E138A9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7A1E731E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242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3514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Dysk twardy SSD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17B5" w14:textId="77777777" w:rsidR="00B41758" w:rsidRPr="002774C7" w:rsidRDefault="00B41758" w:rsidP="0081343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SSD o parametrach nie gorszych niż:</w:t>
            </w:r>
          </w:p>
          <w:p w14:paraId="29EF539F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Format: 2,5”</w:t>
            </w:r>
          </w:p>
          <w:p w14:paraId="5D67BE92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4 TB</w:t>
            </w:r>
          </w:p>
          <w:p w14:paraId="7006CFA3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60 miesięcy</w:t>
            </w:r>
          </w:p>
          <w:p w14:paraId="50588FEF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Odłączone oprogramowanie Producenta posiadające funkcje: aktualizacji firmware, bezpiecznego kasowania nośnika oraz testu wydajności.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9711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5C2E5FCF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0705A1A3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4DD1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37F3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Zasilacz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3D8" w14:textId="77777777" w:rsidR="00B41758" w:rsidRPr="002774C7" w:rsidRDefault="00B41758" w:rsidP="0081343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Zasilacz o niżej wymienionych parametrach:</w:t>
            </w:r>
          </w:p>
          <w:p w14:paraId="06A3E2A6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Certyfikat sprawności nie gorszy niż 80 PLUS Gold</w:t>
            </w:r>
          </w:p>
          <w:p w14:paraId="583AB13A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minimum 60 miesięcy</w:t>
            </w:r>
          </w:p>
          <w:p w14:paraId="5EADDD61" w14:textId="77777777" w:rsidR="00B41758" w:rsidRPr="002774C7" w:rsidRDefault="00B41758" w:rsidP="0081343C">
            <w:pPr>
              <w:pStyle w:val="Akapitzlist"/>
              <w:spacing w:line="256" w:lineRule="auto"/>
              <w:rPr>
                <w:rFonts w:ascii="Century Gothic" w:hAnsi="Century Gothic"/>
                <w:sz w:val="20"/>
              </w:rPr>
            </w:pPr>
          </w:p>
          <w:p w14:paraId="4F12ADE0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Oraz niżej opisanym kryterium określającym warunki eksploatacyjne: </w:t>
            </w:r>
          </w:p>
          <w:p w14:paraId="1AA549D6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aby zasilacz dobrany był wg. stosunku sprawności do typowego obciążenia komputera podczas pracy. Zasilacz powinien być obciążony w mniej niż </w:t>
            </w:r>
            <w:r w:rsidRPr="002774C7">
              <w:rPr>
                <w:rFonts w:ascii="Century Gothic" w:hAnsi="Century Gothic"/>
                <w:sz w:val="20"/>
                <w:szCs w:val="20"/>
              </w:rPr>
              <w:lastRenderedPageBreak/>
              <w:t>50% (z tolerancją ± 3%). Do ustalenia docelowej mocy zasilacza należy użyć kalkulatora dostępnego pod adresem:</w:t>
            </w:r>
          </w:p>
          <w:p w14:paraId="520E59F4" w14:textId="77777777" w:rsidR="00B41758" w:rsidRPr="002774C7" w:rsidRDefault="00E26279" w:rsidP="0081343C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B41758" w:rsidRPr="002774C7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https://www.bequiet.com/en/psucalculator</w:t>
              </w:r>
            </w:hyperlink>
          </w:p>
          <w:p w14:paraId="0B9DBCDC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zgodnie z poniższą metodologią:</w:t>
            </w:r>
          </w:p>
          <w:p w14:paraId="3D6307E2" w14:textId="77777777" w:rsidR="00B41758" w:rsidRPr="002774C7" w:rsidRDefault="00B41758" w:rsidP="00B41758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Procesor – proponowany przez dostawcę z pominięciem wyboru dot. podkręcania;</w:t>
            </w:r>
          </w:p>
          <w:p w14:paraId="1B323947" w14:textId="77777777" w:rsidR="00B41758" w:rsidRPr="002774C7" w:rsidRDefault="00B41758" w:rsidP="00B41758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System – liczba dysków SATA: 4, RAM: obsadzone 4 banki, liczba dysków M.2: 4;</w:t>
            </w:r>
          </w:p>
          <w:p w14:paraId="70CC19E7" w14:textId="77777777" w:rsidR="00B41758" w:rsidRPr="002774C7" w:rsidRDefault="00B41758" w:rsidP="00B41758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Kata graficzna – pozycję należy pozostawić bez wyboru;</w:t>
            </w:r>
          </w:p>
          <w:p w14:paraId="610AAD33" w14:textId="77777777" w:rsidR="00B41758" w:rsidRPr="002774C7" w:rsidRDefault="00B41758" w:rsidP="00B41758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Chłodzenie – 4 wentylatory bez chłodzenia cieczą;</w:t>
            </w:r>
          </w:p>
          <w:p w14:paraId="71A36826" w14:textId="77777777" w:rsidR="00B41758" w:rsidRPr="002774C7" w:rsidRDefault="00B41758" w:rsidP="00B41758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USB 3.2 Gen 2 – bez transmisji zasilania</w:t>
            </w:r>
          </w:p>
          <w:p w14:paraId="24DF65DA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533357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Powyższe parametry należy traktować jako nie podlegające modyfikacjom, ustalone jedynie do określenia wyboru odpowiedniej mocy zasilacza w oparciu o określone warunki graniczne.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D98" w14:textId="77777777" w:rsidR="00B41758" w:rsidRPr="002774C7" w:rsidRDefault="00B41758" w:rsidP="008134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2DEBAE1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25B40A8E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0E56BECD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9898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9C4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Obudowa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E96E" w14:textId="77777777" w:rsidR="00B41758" w:rsidRPr="002774C7" w:rsidRDefault="00B41758" w:rsidP="0081343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Obudowa o niżej wymienionych parametrach:</w:t>
            </w:r>
          </w:p>
          <w:p w14:paraId="5C740A02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Typ obudowy </w:t>
            </w:r>
            <w:r w:rsidRPr="002774C7">
              <w:rPr>
                <w:rFonts w:ascii="Century Gothic" w:hAnsi="Century Gothic"/>
                <w:sz w:val="20"/>
              </w:rPr>
              <w:tab/>
              <w:t>Standardowa ATX/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mATX</w:t>
            </w:r>
            <w:proofErr w:type="spellEnd"/>
          </w:p>
          <w:p w14:paraId="6AB0E1E4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Minimum 2 porty USB 3.2 gen.1 umieszczone w górnej części obudowy</w:t>
            </w:r>
          </w:p>
          <w:p w14:paraId="1ED6C8A3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Minimum 2 zainstalowane wentylatory, w tym jeden o średnicy 120mm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E2C4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7E9752F7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6EFA0E8F" w14:textId="77777777" w:rsidTr="00B417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75B2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027B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Klawiatura i mysz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1A33" w14:textId="3A016EF0" w:rsidR="00B41758" w:rsidRPr="002774C7" w:rsidRDefault="00216FA3" w:rsidP="008134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Zamawiający wymaga dostarczenia fabrycznie nowego zestawu klawiatura + mysz (oferowanego przez Producenta jako nierozdzielny zestaw) o parametrach nie gorszych niż::</w:t>
            </w:r>
          </w:p>
          <w:p w14:paraId="27CFF790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Komunikacja: przewodowa USB;</w:t>
            </w:r>
          </w:p>
          <w:p w14:paraId="70590B67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Układ klawiszy: US-International</w:t>
            </w:r>
          </w:p>
          <w:p w14:paraId="2317622F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Typ: pełnowymiarowa z blokiem numerycznym;</w:t>
            </w:r>
          </w:p>
          <w:p w14:paraId="531E70FA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Odporność na zalanie płynem: tak, do 60 ml</w:t>
            </w:r>
          </w:p>
          <w:p w14:paraId="51E100BC" w14:textId="77777777" w:rsidR="00B41758" w:rsidRPr="002774C7" w:rsidRDefault="00B41758" w:rsidP="0081343C">
            <w:pPr>
              <w:pStyle w:val="Akapitzlist"/>
              <w:rPr>
                <w:rFonts w:ascii="Century Gothic" w:hAnsi="Century Gothic"/>
                <w:sz w:val="20"/>
              </w:rPr>
            </w:pPr>
          </w:p>
          <w:p w14:paraId="3FE604F0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Mysz o parametrach nie gorszych niż:</w:t>
            </w:r>
          </w:p>
          <w:p w14:paraId="76584074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Typ: pełnowymiarowa, dla osób oburęcznych (bez profilowania)</w:t>
            </w:r>
          </w:p>
          <w:p w14:paraId="32AD971B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Liczba przycisków: 3 </w:t>
            </w:r>
          </w:p>
          <w:p w14:paraId="488AAF1D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lastRenderedPageBreak/>
              <w:t>Rozdzielczość: 1000 DPI</w:t>
            </w:r>
          </w:p>
          <w:p w14:paraId="0B6CD03E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Kółko pracujące w trybie przewijania pojedynczych wierszy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2CB" w14:textId="57A72716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Klawiatura</w:t>
            </w:r>
            <w:r w:rsidR="00216FA3"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 mysz </w:t>
            </w:r>
          </w:p>
          <w:p w14:paraId="34755F6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15D983E1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  <w:p w14:paraId="54A50E94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EA5F021" w14:textId="42936583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8727564" w14:textId="77777777" w:rsidR="00C22407" w:rsidRPr="002774C7" w:rsidRDefault="00C22407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E19F8D9" w14:textId="66FAFDC5" w:rsidR="00B41758" w:rsidRPr="002774C7" w:rsidRDefault="00B41758" w:rsidP="00B41758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2774C7">
        <w:rPr>
          <w:rFonts w:ascii="Century Gothic" w:hAnsi="Century Gothic" w:cs="Arial"/>
          <w:b/>
          <w:sz w:val="20"/>
          <w:szCs w:val="20"/>
        </w:rPr>
        <w:t>Zestawienie urządzeń będących przedmiotem zamówienia w części 3</w:t>
      </w:r>
      <w:r w:rsidR="00F154F0" w:rsidRPr="002774C7">
        <w:rPr>
          <w:rFonts w:ascii="Century Gothic" w:hAnsi="Century Gothic" w:cs="Arial"/>
          <w:b/>
          <w:sz w:val="20"/>
          <w:szCs w:val="20"/>
        </w:rPr>
        <w:t xml:space="preserve"> 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30"/>
        <w:gridCol w:w="1769"/>
      </w:tblGrid>
      <w:tr w:rsidR="00B41758" w:rsidRPr="002774C7" w14:paraId="41D934F1" w14:textId="77777777" w:rsidTr="00F154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6C503C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4ED87F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D48403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Ilość</w:t>
            </w:r>
          </w:p>
        </w:tc>
      </w:tr>
      <w:tr w:rsidR="00B41758" w:rsidRPr="002774C7" w14:paraId="0C0B77F7" w14:textId="77777777" w:rsidTr="008134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D0D3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0F3D" w14:textId="77777777" w:rsidR="00B41758" w:rsidRPr="002774C7" w:rsidRDefault="00B41758" w:rsidP="008134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Zestaw komputerowy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4FCE" w14:textId="4E5192B0" w:rsidR="00B41758" w:rsidRPr="002774C7" w:rsidRDefault="00BE2CCF" w:rsidP="0081343C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</w:p>
        </w:tc>
      </w:tr>
    </w:tbl>
    <w:p w14:paraId="2F060863" w14:textId="77777777" w:rsidR="00B41758" w:rsidRPr="002774C7" w:rsidRDefault="00B41758" w:rsidP="00B41758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4708"/>
        <w:gridCol w:w="2404"/>
      </w:tblGrid>
      <w:tr w:rsidR="00B41758" w:rsidRPr="002774C7" w14:paraId="79B9ED4A" w14:textId="77777777" w:rsidTr="00F154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46491F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701AA7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BB6430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FF7861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Style w:val="Odwoanieprzypisudolnego"/>
                <w:rFonts w:ascii="Century Gothic" w:hAnsi="Century Gothic" w:cs="Arial"/>
                <w:b/>
                <w:i/>
                <w:sz w:val="20"/>
                <w:szCs w:val="20"/>
              </w:rPr>
              <w:footnoteReference w:id="3"/>
            </w:r>
          </w:p>
        </w:tc>
      </w:tr>
      <w:tr w:rsidR="00B41758" w:rsidRPr="002774C7" w14:paraId="2604AFB9" w14:textId="77777777" w:rsidTr="0081343C">
        <w:trPr>
          <w:trHeight w:val="20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7BB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7D9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Zestaw komputerowy    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t>o niżej wymie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nio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nych parametrach /cechach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D80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0A08" w14:textId="4AB99708" w:rsidR="00B41758" w:rsidRPr="002774C7" w:rsidRDefault="00B41758" w:rsidP="008134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1758" w:rsidRPr="002774C7" w14:paraId="6C01D628" w14:textId="77777777" w:rsidTr="0081343C">
        <w:trPr>
          <w:trHeight w:val="4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0561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46B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Procesor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EFF7" w14:textId="77777777" w:rsidR="00B41758" w:rsidRPr="002774C7" w:rsidRDefault="00B41758" w:rsidP="00B41758">
            <w:pPr>
              <w:pStyle w:val="Akapitzlist"/>
              <w:numPr>
                <w:ilvl w:val="0"/>
                <w:numId w:val="23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Wielordzeniowy, wielowątkowy </w:t>
            </w:r>
          </w:p>
          <w:p w14:paraId="0200C16F" w14:textId="373DEB9E" w:rsidR="00B41758" w:rsidRPr="00492A0B" w:rsidRDefault="00B41758" w:rsidP="00492A0B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O wydajności nie mniejszej niż 32000 punktów </w:t>
            </w:r>
            <w:r w:rsidR="00492A0B">
              <w:rPr>
                <w:rFonts w:ascii="Century Gothic" w:hAnsi="Century Gothic"/>
                <w:sz w:val="20"/>
              </w:rPr>
              <w:t>(</w:t>
            </w:r>
            <w:r w:rsidR="00492A0B" w:rsidRPr="002774C7">
              <w:rPr>
                <w:rFonts w:ascii="Century Gothic" w:hAnsi="Century Gothic"/>
                <w:sz w:val="20"/>
              </w:rPr>
              <w:t>wg. zestawienia z dnia wszczęcia postępowania znajdującego się w załączniku nr 1 do OPZ)</w:t>
            </w:r>
            <w:r w:rsidR="00492A0B">
              <w:rPr>
                <w:rFonts w:ascii="Century Gothic" w:hAnsi="Century Gothic"/>
                <w:sz w:val="20"/>
              </w:rPr>
              <w:t xml:space="preserve"> </w:t>
            </w:r>
          </w:p>
          <w:p w14:paraId="7209659C" w14:textId="77777777" w:rsidR="00B41758" w:rsidRPr="002774C7" w:rsidRDefault="00B41758" w:rsidP="00B41758">
            <w:pPr>
              <w:pStyle w:val="Akapitzlist"/>
              <w:numPr>
                <w:ilvl w:val="0"/>
                <w:numId w:val="23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Zamawiający wymaga aby procesor był katalogowo z najnowszej serii z portfolio proponowanego producenta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AE8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308B5327" w14:textId="77777777" w:rsidR="00B41758" w:rsidRPr="002774C7" w:rsidRDefault="00B41758" w:rsidP="0081343C">
            <w:pPr>
              <w:spacing w:before="6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1176C0EC" w14:textId="77777777" w:rsidTr="0081343C">
        <w:trPr>
          <w:trHeight w:val="4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B851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B19A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Chłodzenie procesora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20EF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zastosowania układu chłodzenia spełniającego poniższe wymagania minimalne: </w:t>
            </w:r>
          </w:p>
          <w:p w14:paraId="61864F4F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 chłodzenia: aktywne</w:t>
            </w:r>
          </w:p>
          <w:p w14:paraId="789D6569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Budowa chłodzenia: ciepłowody + radiator</w:t>
            </w:r>
          </w:p>
          <w:p w14:paraId="49485392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Wentylator: minimum 2x120 mm z kontrolą obrotów poprzez PWM </w:t>
            </w:r>
          </w:p>
          <w:p w14:paraId="76BAED90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TDP: minimum 200 W</w:t>
            </w:r>
          </w:p>
          <w:p w14:paraId="7C38B23B" w14:textId="77777777" w:rsidR="00B41758" w:rsidRPr="002774C7" w:rsidRDefault="00B41758" w:rsidP="00B41758">
            <w:pPr>
              <w:pStyle w:val="Akapitzlist"/>
              <w:numPr>
                <w:ilvl w:val="0"/>
                <w:numId w:val="20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minimum 60 miesięcy</w:t>
            </w:r>
          </w:p>
          <w:p w14:paraId="261A8AA1" w14:textId="77777777" w:rsidR="00B41758" w:rsidRPr="002774C7" w:rsidRDefault="00B41758" w:rsidP="0081343C">
            <w:pPr>
              <w:pStyle w:val="Akapitzlist"/>
              <w:spacing w:line="254" w:lineRule="auto"/>
              <w:rPr>
                <w:rFonts w:ascii="Century Gothic" w:hAnsi="Century Gothic"/>
                <w:sz w:val="20"/>
              </w:rPr>
            </w:pPr>
          </w:p>
          <w:p w14:paraId="63450C71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przy montażu chłodzenia zastosowana została pasta termoprzewodząca o wydajności minimum 12,5 W/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mK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AFB2F9A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aby Dostawca dostarczył opakowanie z niewykorzystaną </w:t>
            </w:r>
            <w:r w:rsidRPr="002774C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pastą razem z zestawami wraz z jednym, dodatkowym, fabrycznie nowym i nierozpakowanym opakowaniem w/w pasty, pozwalającym na aplikację minimum 9 proponowanych procesorach.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1E02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Producent: …………………………...</w:t>
            </w:r>
          </w:p>
          <w:p w14:paraId="52B1FE54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4E940625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080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3BE8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Pamięć RAM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0FF8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64 GB w konfiguracji 4x16 GB</w:t>
            </w:r>
          </w:p>
          <w:p w14:paraId="4D146B05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Częstotliwość:</w:t>
            </w:r>
          </w:p>
          <w:p w14:paraId="235A7510" w14:textId="77777777" w:rsidR="00B41758" w:rsidRPr="002774C7" w:rsidRDefault="00B41758" w:rsidP="00B41758">
            <w:pPr>
              <w:pStyle w:val="Akapitzlist"/>
              <w:numPr>
                <w:ilvl w:val="0"/>
                <w:numId w:val="31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Dla modułów DDR4 – nie mniej niż 3600 MHz </w:t>
            </w:r>
          </w:p>
          <w:p w14:paraId="60499CE9" w14:textId="77777777" w:rsidR="00B41758" w:rsidRPr="002774C7" w:rsidRDefault="00B41758" w:rsidP="00B41758">
            <w:pPr>
              <w:pStyle w:val="Akapitzlist"/>
              <w:numPr>
                <w:ilvl w:val="0"/>
                <w:numId w:val="31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Dla modułów DDR5 – nie mniej niż 6000 MHz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7608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695DCD2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2E104375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9408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C189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Płyta główna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B51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4 banki pamięci </w:t>
            </w:r>
          </w:p>
          <w:p w14:paraId="2D3F7E09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2 złącza M.2 PCIe NVMe 4.0 </w:t>
            </w:r>
          </w:p>
          <w:p w14:paraId="77D2EE2A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Minimum 3 cyfrowe złącza video – HDMI/DP</w:t>
            </w:r>
          </w:p>
          <w:p w14:paraId="7207CBB9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Minimum 6 portów USB w tym:</w:t>
            </w:r>
          </w:p>
          <w:p w14:paraId="301F6BD3" w14:textId="77777777" w:rsidR="00B41758" w:rsidRPr="002774C7" w:rsidRDefault="00B41758" w:rsidP="00B41758">
            <w:pPr>
              <w:pStyle w:val="Akapitzlist"/>
              <w:numPr>
                <w:ilvl w:val="1"/>
                <w:numId w:val="37"/>
              </w:numPr>
              <w:spacing w:line="254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 xml:space="preserve">2x USB 3.2 gen.2 </w:t>
            </w:r>
          </w:p>
          <w:p w14:paraId="40783B9E" w14:textId="77777777" w:rsidR="00B41758" w:rsidRPr="002774C7" w:rsidRDefault="00B41758" w:rsidP="00B41758">
            <w:pPr>
              <w:pStyle w:val="Akapitzlist"/>
              <w:numPr>
                <w:ilvl w:val="1"/>
                <w:numId w:val="37"/>
              </w:numPr>
              <w:spacing w:line="254" w:lineRule="auto"/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</w:rPr>
              <w:t>4x USB 2.0</w:t>
            </w:r>
          </w:p>
          <w:p w14:paraId="4B99657A" w14:textId="77777777" w:rsidR="00B41758" w:rsidRPr="002774C7" w:rsidRDefault="00B41758" w:rsidP="0081343C">
            <w:pPr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</w:pPr>
            <w:r w:rsidRPr="002774C7"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  <w:t>Zamawiający wymaga aby dostarczona płyta główna była w pełni kompatybilna z systemem Windows 11 i posiadała w związku z tym zainstalowany moduł TPM 2.0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5A2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0ACE794D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09415E8D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BA18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F559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twardy SSD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DE0" w14:textId="77777777" w:rsidR="00B41758" w:rsidRPr="002774C7" w:rsidRDefault="00B41758" w:rsidP="0081343C">
            <w:pPr>
              <w:spacing w:line="254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dostarczenia </w:t>
            </w: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dwóch dysków</w:t>
            </w:r>
            <w:r w:rsidRPr="002774C7">
              <w:rPr>
                <w:rFonts w:ascii="Century Gothic" w:hAnsi="Century Gothic"/>
                <w:sz w:val="20"/>
                <w:szCs w:val="20"/>
              </w:rPr>
              <w:t xml:space="preserve"> o specyfikacji nie gorszej niż: </w:t>
            </w:r>
          </w:p>
          <w:p w14:paraId="7058BC58" w14:textId="328E0E2A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Format: M.2 NVMe </w:t>
            </w:r>
            <w:r w:rsidR="00C35AF3" w:rsidRPr="002774C7">
              <w:rPr>
                <w:rFonts w:ascii="Century Gothic" w:hAnsi="Century Gothic"/>
                <w:sz w:val="20"/>
              </w:rPr>
              <w:t>4</w:t>
            </w:r>
            <w:r w:rsidRPr="002774C7">
              <w:rPr>
                <w:rFonts w:ascii="Century Gothic" w:hAnsi="Century Gothic"/>
                <w:sz w:val="20"/>
              </w:rPr>
              <w:t>.0</w:t>
            </w:r>
          </w:p>
          <w:p w14:paraId="173E713C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1TB</w:t>
            </w:r>
          </w:p>
          <w:p w14:paraId="518AC89D" w14:textId="79763EA4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Prędkość zapisu: </w:t>
            </w:r>
            <w:r w:rsidR="00C35AF3" w:rsidRPr="002774C7">
              <w:rPr>
                <w:rFonts w:ascii="Century Gothic" w:hAnsi="Century Gothic"/>
                <w:sz w:val="20"/>
              </w:rPr>
              <w:t>4500</w:t>
            </w:r>
            <w:r w:rsidRPr="002774C7">
              <w:rPr>
                <w:rFonts w:ascii="Century Gothic" w:hAnsi="Century Gothic"/>
                <w:sz w:val="20"/>
              </w:rPr>
              <w:t xml:space="preserve"> MB/s</w:t>
            </w:r>
          </w:p>
          <w:p w14:paraId="543F0341" w14:textId="6C381AE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Prędkość odczytu: </w:t>
            </w:r>
            <w:r w:rsidR="00C35AF3" w:rsidRPr="002774C7">
              <w:rPr>
                <w:rFonts w:ascii="Century Gothic" w:hAnsi="Century Gothic"/>
                <w:sz w:val="20"/>
              </w:rPr>
              <w:t>50</w:t>
            </w:r>
            <w:r w:rsidRPr="002774C7">
              <w:rPr>
                <w:rFonts w:ascii="Century Gothic" w:hAnsi="Century Gothic"/>
                <w:sz w:val="20"/>
              </w:rPr>
              <w:t>00 MB/s</w:t>
            </w:r>
          </w:p>
          <w:p w14:paraId="355EDEF3" w14:textId="77777777" w:rsidR="00B41758" w:rsidRPr="002774C7" w:rsidRDefault="00B41758" w:rsidP="00B41758">
            <w:pPr>
              <w:pStyle w:val="Akapitzlist"/>
              <w:numPr>
                <w:ilvl w:val="0"/>
                <w:numId w:val="2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minimum 60 miesięcy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8C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 xml:space="preserve">Dwa dyski: </w:t>
            </w:r>
          </w:p>
          <w:p w14:paraId="5F3D94E6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86126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2A7C9A8A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1A478E7C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0677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C266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Zasilacz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B41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zasilacz dobrany był wg. stosunku sprawności do typowego obciążenia komputera podczas pracy. Zasilacz powinien być obciążony w mniej niż 50% (z tolerancją ± 3%). Do ustalenia docelowej mocy zasilacza należy użyć kalkulatora dostępnego pod adresem:</w:t>
            </w:r>
          </w:p>
          <w:p w14:paraId="208828EF" w14:textId="77777777" w:rsidR="00B41758" w:rsidRPr="002774C7" w:rsidRDefault="00E26279" w:rsidP="0081343C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B41758" w:rsidRPr="002774C7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https://www.bequiet.com/en/psucalculator</w:t>
              </w:r>
            </w:hyperlink>
          </w:p>
          <w:p w14:paraId="229714C5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zgodnie z poniższą metodologią:</w:t>
            </w:r>
          </w:p>
          <w:p w14:paraId="19048909" w14:textId="77777777" w:rsidR="00B41758" w:rsidRPr="002774C7" w:rsidRDefault="00B41758" w:rsidP="00B41758">
            <w:pPr>
              <w:pStyle w:val="Akapitzlist"/>
              <w:numPr>
                <w:ilvl w:val="0"/>
                <w:numId w:val="3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Procesor – proponowany przez dostawcę z pominięciem wyboru dot. podkręcania;</w:t>
            </w:r>
          </w:p>
          <w:p w14:paraId="5E09CBF9" w14:textId="77777777" w:rsidR="00B41758" w:rsidRPr="002774C7" w:rsidRDefault="00B41758" w:rsidP="00B41758">
            <w:pPr>
              <w:pStyle w:val="Akapitzlist"/>
              <w:numPr>
                <w:ilvl w:val="0"/>
                <w:numId w:val="3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System – liczba dysków SATA: 4, RAM: obsadzone 4 banki, liczba dysków M.2: 4;</w:t>
            </w:r>
          </w:p>
          <w:p w14:paraId="38E30804" w14:textId="77777777" w:rsidR="00B41758" w:rsidRPr="002774C7" w:rsidRDefault="00B41758" w:rsidP="00B41758">
            <w:pPr>
              <w:pStyle w:val="Akapitzlist"/>
              <w:numPr>
                <w:ilvl w:val="0"/>
                <w:numId w:val="3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Kata graficzna – pozycję należy </w:t>
            </w:r>
            <w:r w:rsidRPr="002774C7">
              <w:rPr>
                <w:rFonts w:ascii="Century Gothic" w:hAnsi="Century Gothic"/>
                <w:sz w:val="20"/>
              </w:rPr>
              <w:lastRenderedPageBreak/>
              <w:t>pozostawić bez wyboru;</w:t>
            </w:r>
          </w:p>
          <w:p w14:paraId="78B76541" w14:textId="77777777" w:rsidR="00B41758" w:rsidRPr="002774C7" w:rsidRDefault="00B41758" w:rsidP="00B41758">
            <w:pPr>
              <w:pStyle w:val="Akapitzlist"/>
              <w:numPr>
                <w:ilvl w:val="0"/>
                <w:numId w:val="3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Chłodzenie – 4 wentylatory bez chłodzenia cieczą;</w:t>
            </w:r>
          </w:p>
          <w:p w14:paraId="2EB46CB8" w14:textId="77777777" w:rsidR="00B41758" w:rsidRPr="002774C7" w:rsidRDefault="00B41758" w:rsidP="00B41758">
            <w:pPr>
              <w:pStyle w:val="Akapitzlist"/>
              <w:numPr>
                <w:ilvl w:val="0"/>
                <w:numId w:val="34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USB 3.2 Gen 2 – bez transmisji zasilania</w:t>
            </w:r>
          </w:p>
          <w:p w14:paraId="5ABB9D4B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Powyższe parametry należy traktować jako nie podlegające modyfikacjom, ustalone jedynie do określenia wyboru odpowiedniej mocy zasilacza w oparciu o określone warunki graniczne.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6E7" w14:textId="77777777" w:rsidR="00B41758" w:rsidRPr="002774C7" w:rsidRDefault="00B41758" w:rsidP="008134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A7751E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7E8DA032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71840D66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E950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79BC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Obudowa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C256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Typ obudowy </w:t>
            </w:r>
            <w:r w:rsidRPr="002774C7">
              <w:rPr>
                <w:rFonts w:ascii="Century Gothic" w:hAnsi="Century Gothic"/>
                <w:sz w:val="20"/>
              </w:rPr>
              <w:tab/>
              <w:t>Standardowa ATX/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mATX</w:t>
            </w:r>
            <w:proofErr w:type="spellEnd"/>
          </w:p>
          <w:p w14:paraId="365E616B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Minimum 2 porty USB 3.2 gen.1 umieszczone w górnej części obudowy</w:t>
            </w:r>
          </w:p>
          <w:p w14:paraId="5DCC093B" w14:textId="77777777" w:rsidR="00B41758" w:rsidRPr="002774C7" w:rsidRDefault="00B41758" w:rsidP="00B41758">
            <w:pPr>
              <w:pStyle w:val="Akapitzlist"/>
              <w:numPr>
                <w:ilvl w:val="0"/>
                <w:numId w:val="11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Minimum 2 zainstalowane wentylatory, w tym jeden o średnicy 120mm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0195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2AC8B993" w14:textId="77777777" w:rsidR="00B41758" w:rsidRPr="002774C7" w:rsidRDefault="00B41758" w:rsidP="0081343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510F7859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E974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A74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Klawiatura i mysz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F2A" w14:textId="77777777" w:rsidR="00216FA3" w:rsidRPr="002774C7" w:rsidRDefault="00216FA3" w:rsidP="00216F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Zamawiający wymaga dostarczenia fabrycznie nowego zestawu klawiatura + mysz (oferowanego przez Producenta jako nierozdzielny zestaw) o parametrach nie gorszych niż::</w:t>
            </w:r>
          </w:p>
          <w:p w14:paraId="1ABD03B9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Komunikacja: przewodowa USB;</w:t>
            </w:r>
          </w:p>
          <w:p w14:paraId="60448747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Układ klawiszy: US-International</w:t>
            </w:r>
          </w:p>
          <w:p w14:paraId="40069C0A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Typ: pełnowymiarowa z blokiem numerycznym;</w:t>
            </w:r>
          </w:p>
          <w:p w14:paraId="589CFF07" w14:textId="77777777" w:rsidR="00B41758" w:rsidRPr="002774C7" w:rsidRDefault="00B41758" w:rsidP="00B41758">
            <w:pPr>
              <w:pStyle w:val="Akapitzlist"/>
              <w:numPr>
                <w:ilvl w:val="0"/>
                <w:numId w:val="26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Odporność na zalanie płynem: tak, do 60 ml</w:t>
            </w:r>
          </w:p>
          <w:p w14:paraId="19F08FC1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Mysz:</w:t>
            </w:r>
          </w:p>
          <w:p w14:paraId="3CC79B48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Typ: pełnowymiarowa, dla osób oburęcznych (bez profilowania)</w:t>
            </w:r>
          </w:p>
          <w:p w14:paraId="509CED86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Liczba przycisków: 3 </w:t>
            </w:r>
          </w:p>
          <w:p w14:paraId="2F511BC0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Rozdzielczość: 1000 DPI</w:t>
            </w:r>
          </w:p>
          <w:p w14:paraId="55A26812" w14:textId="77777777" w:rsidR="00B41758" w:rsidRPr="002774C7" w:rsidRDefault="00B41758" w:rsidP="00B41758">
            <w:pPr>
              <w:pStyle w:val="Akapitzlist"/>
              <w:numPr>
                <w:ilvl w:val="0"/>
                <w:numId w:val="27"/>
              </w:numPr>
              <w:spacing w:line="254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Kółko pracujące w trybie przewijania pojedynczych wierszy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53C7" w14:textId="268F1672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Klawiatura</w:t>
            </w:r>
            <w:r w:rsidR="00216FA3"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 mysz </w:t>
            </w:r>
          </w:p>
          <w:p w14:paraId="79BDDFF1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04451AEA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  <w:p w14:paraId="6A2627F2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BDC64AF" w14:textId="5A5CD8A6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1758" w:rsidRPr="002774C7" w14:paraId="3A590BB3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207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C42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Napęd optyczny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864" w14:textId="77777777" w:rsidR="00B41758" w:rsidRPr="002774C7" w:rsidRDefault="00B41758" w:rsidP="00B41758">
            <w:pPr>
              <w:pStyle w:val="Akapitzlist"/>
              <w:numPr>
                <w:ilvl w:val="0"/>
                <w:numId w:val="3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Interfejs USB 2.0</w:t>
            </w:r>
          </w:p>
          <w:p w14:paraId="700DD3E8" w14:textId="77777777" w:rsidR="00B41758" w:rsidRPr="002774C7" w:rsidRDefault="00B41758" w:rsidP="00B41758">
            <w:pPr>
              <w:pStyle w:val="Akapitzlist"/>
              <w:numPr>
                <w:ilvl w:val="0"/>
                <w:numId w:val="3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Nagrywanie płyt CD/DVD</w:t>
            </w:r>
          </w:p>
          <w:p w14:paraId="5D87523C" w14:textId="77777777" w:rsidR="00B41758" w:rsidRPr="002774C7" w:rsidRDefault="00B41758" w:rsidP="00B41758">
            <w:pPr>
              <w:pStyle w:val="Akapitzlist"/>
              <w:numPr>
                <w:ilvl w:val="0"/>
                <w:numId w:val="3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Możliwość nagrywania płyt typu M-DISC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FB0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347CFF40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B41758" w:rsidRPr="002774C7" w14:paraId="6C9E56A8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684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A2E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Karta rozszerzeń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8157" w14:textId="77777777" w:rsidR="00B41758" w:rsidRPr="002774C7" w:rsidRDefault="00B41758" w:rsidP="00B41758">
            <w:pPr>
              <w:pStyle w:val="Akapitzlist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Konwerter M.2 NVMe na PCIe x4</w:t>
            </w:r>
          </w:p>
          <w:p w14:paraId="6A24BD25" w14:textId="77777777" w:rsidR="00B41758" w:rsidRPr="002774C7" w:rsidRDefault="00B41758" w:rsidP="00B41758">
            <w:pPr>
              <w:pStyle w:val="Akapitzlist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Obsługiwane dyski: SSD M.2 22x 30/42/60/80 NVMe</w:t>
            </w:r>
          </w:p>
          <w:p w14:paraId="1E792CC7" w14:textId="77777777" w:rsidR="00B41758" w:rsidRPr="002774C7" w:rsidRDefault="00B41758" w:rsidP="00B41758">
            <w:pPr>
              <w:pStyle w:val="Akapitzlist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Standard PCIe: 4.0, do 64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Gbit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 xml:space="preserve">/s </w:t>
            </w:r>
          </w:p>
          <w:p w14:paraId="29B79D32" w14:textId="77777777" w:rsidR="00B41758" w:rsidRPr="002774C7" w:rsidRDefault="00B41758" w:rsidP="00B41758">
            <w:pPr>
              <w:pStyle w:val="Akapitzlist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Radiator </w:t>
            </w:r>
          </w:p>
          <w:p w14:paraId="041644E9" w14:textId="77777777" w:rsidR="00B41758" w:rsidRPr="002774C7" w:rsidRDefault="00B41758" w:rsidP="00B41758">
            <w:pPr>
              <w:pStyle w:val="Akapitzlist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Śledź montażowy na pełny oraz niski profil.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4588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1758" w:rsidRPr="002774C7" w14:paraId="508B7387" w14:textId="77777777" w:rsidTr="008134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6C96" w14:textId="77777777" w:rsidR="00B41758" w:rsidRPr="002774C7" w:rsidRDefault="00B41758" w:rsidP="0081343C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C36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Akcesoria dodatkowe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5CE3" w14:textId="77777777" w:rsidR="00B41758" w:rsidRPr="002774C7" w:rsidRDefault="00B41758" w:rsidP="0081343C">
            <w:pPr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Kabel HDMI o długości nie krótszej niż 1.8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4151" w14:textId="77777777" w:rsidR="00B41758" w:rsidRPr="002774C7" w:rsidRDefault="00B41758" w:rsidP="0081343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69F70A" w14:textId="77777777" w:rsidR="00492A0B" w:rsidRDefault="00492A0B" w:rsidP="000075E8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C9A34E2" w14:textId="77777777" w:rsidR="00492A0B" w:rsidRDefault="00492A0B" w:rsidP="000075E8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87CBED6" w14:textId="513A8201" w:rsidR="000075E8" w:rsidRPr="002774C7" w:rsidRDefault="000075E8" w:rsidP="000075E8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2774C7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Zestawienie urządzeń będących przedmiotem zamówienia w części 4</w:t>
      </w:r>
      <w:r w:rsidR="00F154F0" w:rsidRPr="002774C7"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tbl>
      <w:tblPr>
        <w:tblW w:w="676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430"/>
        <w:gridCol w:w="1769"/>
      </w:tblGrid>
      <w:tr w:rsidR="000075E8" w:rsidRPr="002774C7" w14:paraId="241C8F46" w14:textId="77777777" w:rsidTr="00F154F0">
        <w:tc>
          <w:tcPr>
            <w:tcW w:w="561" w:type="dxa"/>
            <w:shd w:val="clear" w:color="auto" w:fill="FBE4D5" w:themeFill="accent2" w:themeFillTint="33"/>
            <w:vAlign w:val="center"/>
          </w:tcPr>
          <w:p w14:paraId="34B1D569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30" w:type="dxa"/>
            <w:shd w:val="clear" w:color="auto" w:fill="FBE4D5" w:themeFill="accent2" w:themeFillTint="33"/>
            <w:vAlign w:val="center"/>
          </w:tcPr>
          <w:p w14:paraId="2554E36E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69" w:type="dxa"/>
            <w:shd w:val="clear" w:color="auto" w:fill="FBE4D5" w:themeFill="accent2" w:themeFillTint="33"/>
            <w:vAlign w:val="center"/>
          </w:tcPr>
          <w:p w14:paraId="44A5B4F9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Ilość</w:t>
            </w:r>
          </w:p>
        </w:tc>
      </w:tr>
      <w:tr w:rsidR="000075E8" w:rsidRPr="002774C7" w14:paraId="7E95BE48" w14:textId="77777777" w:rsidTr="0081343C">
        <w:tc>
          <w:tcPr>
            <w:tcW w:w="561" w:type="dxa"/>
            <w:shd w:val="clear" w:color="auto" w:fill="auto"/>
          </w:tcPr>
          <w:p w14:paraId="76B12999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14:paraId="0595C321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Komputer stacjonarny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D6B75DE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</w:tr>
    </w:tbl>
    <w:p w14:paraId="51B1BAEE" w14:textId="77777777" w:rsidR="000075E8" w:rsidRPr="002774C7" w:rsidRDefault="000075E8" w:rsidP="000075E8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A5D1028" w14:textId="77777777" w:rsidR="000075E8" w:rsidRPr="002774C7" w:rsidRDefault="000075E8" w:rsidP="000075E8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2774C7">
        <w:rPr>
          <w:rFonts w:ascii="Century Gothic" w:eastAsia="Century Gothic" w:hAnsi="Century Gothic" w:cs="Century Gothic"/>
          <w:b/>
          <w:sz w:val="20"/>
          <w:szCs w:val="20"/>
        </w:rPr>
        <w:t>Tabela 1.</w:t>
      </w:r>
    </w:p>
    <w:p w14:paraId="4F41A440" w14:textId="77777777" w:rsidR="000075E8" w:rsidRPr="002774C7" w:rsidRDefault="000075E8" w:rsidP="000075E8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95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843"/>
        <w:gridCol w:w="4706"/>
        <w:gridCol w:w="2403"/>
      </w:tblGrid>
      <w:tr w:rsidR="000075E8" w:rsidRPr="002774C7" w14:paraId="76643919" w14:textId="77777777" w:rsidTr="00F154F0">
        <w:tc>
          <w:tcPr>
            <w:tcW w:w="568" w:type="dxa"/>
            <w:shd w:val="clear" w:color="auto" w:fill="FBE4D5" w:themeFill="accent2" w:themeFillTint="33"/>
            <w:vAlign w:val="center"/>
          </w:tcPr>
          <w:p w14:paraId="2446FD4C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270227A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6" w:type="dxa"/>
            <w:shd w:val="clear" w:color="auto" w:fill="FBE4D5" w:themeFill="accent2" w:themeFillTint="33"/>
            <w:vAlign w:val="center"/>
          </w:tcPr>
          <w:p w14:paraId="32E7824E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3" w:type="dxa"/>
            <w:shd w:val="clear" w:color="auto" w:fill="FBE4D5" w:themeFill="accent2" w:themeFillTint="33"/>
            <w:vAlign w:val="center"/>
          </w:tcPr>
          <w:p w14:paraId="767EB7F5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0075E8" w:rsidRPr="002774C7" w14:paraId="03B8781D" w14:textId="77777777" w:rsidTr="0081343C">
        <w:trPr>
          <w:trHeight w:val="1580"/>
        </w:trPr>
        <w:tc>
          <w:tcPr>
            <w:tcW w:w="568" w:type="dxa"/>
            <w:shd w:val="clear" w:color="auto" w:fill="auto"/>
            <w:vAlign w:val="center"/>
          </w:tcPr>
          <w:p w14:paraId="7DEF6119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6D075F" w14:textId="77777777" w:rsidR="000075E8" w:rsidRPr="002774C7" w:rsidRDefault="000075E8" w:rsidP="0081343C">
            <w:pPr>
              <w:spacing w:before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Komputer stacjonarny </w:t>
            </w: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o niżej wymienionych parametrach /cechach</w:t>
            </w:r>
          </w:p>
        </w:tc>
        <w:tc>
          <w:tcPr>
            <w:tcW w:w="4706" w:type="dxa"/>
            <w:shd w:val="clear" w:color="auto" w:fill="auto"/>
          </w:tcPr>
          <w:p w14:paraId="68C0BB20" w14:textId="77777777" w:rsidR="000075E8" w:rsidRPr="002774C7" w:rsidRDefault="000075E8" w:rsidP="0081343C">
            <w:pPr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EF6F8EE" w14:textId="4CE3F3A9" w:rsidR="000075E8" w:rsidRPr="002774C7" w:rsidRDefault="000075E8" w:rsidP="0081343C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E8" w:rsidRPr="002774C7" w14:paraId="5FB35129" w14:textId="77777777" w:rsidTr="0081343C">
        <w:trPr>
          <w:trHeight w:val="440"/>
        </w:trPr>
        <w:tc>
          <w:tcPr>
            <w:tcW w:w="568" w:type="dxa"/>
            <w:shd w:val="clear" w:color="auto" w:fill="auto"/>
            <w:vAlign w:val="center"/>
          </w:tcPr>
          <w:p w14:paraId="56E4A61C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C55525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Procesor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9601F2B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Procesor o parametrach nie gorszych niż:</w:t>
            </w:r>
          </w:p>
          <w:p w14:paraId="57988D56" w14:textId="77777777" w:rsidR="000075E8" w:rsidRPr="002774C7" w:rsidRDefault="000075E8" w:rsidP="000075E8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Wydajności nie mniejszej niż 35 000 punktów - CPU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mark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 xml:space="preserve"> (wg. zestawienia z dnia wszczęcia postępowania znajdującego się w załączniku nr 1 do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do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 xml:space="preserve"> OPZ)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272F87B" w14:textId="77777777" w:rsidR="000075E8" w:rsidRPr="002774C7" w:rsidRDefault="000075E8" w:rsidP="0081343C">
            <w:pPr>
              <w:spacing w:before="6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Model procesora: …………………..............</w:t>
            </w:r>
          </w:p>
        </w:tc>
      </w:tr>
      <w:tr w:rsidR="000075E8" w:rsidRPr="002774C7" w14:paraId="587F253D" w14:textId="77777777" w:rsidTr="0081343C">
        <w:tc>
          <w:tcPr>
            <w:tcW w:w="568" w:type="dxa"/>
            <w:shd w:val="clear" w:color="auto" w:fill="auto"/>
            <w:vAlign w:val="center"/>
          </w:tcPr>
          <w:p w14:paraId="7D3D80DC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857880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Pamięć RAM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A6C94A7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DDR4 32 GB z możliwością rozbudowy do 64 GB.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28F8F75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</w:tr>
      <w:tr w:rsidR="000075E8" w:rsidRPr="002774C7" w14:paraId="410AE945" w14:textId="77777777" w:rsidTr="0081343C">
        <w:tc>
          <w:tcPr>
            <w:tcW w:w="568" w:type="dxa"/>
            <w:shd w:val="clear" w:color="auto" w:fill="auto"/>
            <w:vAlign w:val="center"/>
          </w:tcPr>
          <w:p w14:paraId="20C475AC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3102B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Dysk twardy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0EFFC71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Półprzewodnikowy w standardzie M.2 (PCIe/NVMe) o pojemności  </w:t>
            </w:r>
            <w:r w:rsidRPr="002774C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min. 1000 GB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1B44514" w14:textId="77777777" w:rsidR="000075E8" w:rsidRPr="002774C7" w:rsidRDefault="000075E8" w:rsidP="0081343C">
            <w:pPr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Pojemność dysku SSD:</w:t>
            </w:r>
          </w:p>
          <w:p w14:paraId="0BCAFBCB" w14:textId="77777777" w:rsidR="000075E8" w:rsidRPr="002774C7" w:rsidRDefault="000075E8" w:rsidP="0081343C">
            <w:pPr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…………………………...</w:t>
            </w:r>
          </w:p>
          <w:p w14:paraId="052A40F7" w14:textId="77777777" w:rsidR="000075E8" w:rsidRPr="002774C7" w:rsidRDefault="000075E8" w:rsidP="0081343C">
            <w:pPr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E8" w:rsidRPr="002774C7" w14:paraId="02C7207A" w14:textId="77777777" w:rsidTr="0081343C">
        <w:tc>
          <w:tcPr>
            <w:tcW w:w="568" w:type="dxa"/>
            <w:shd w:val="clear" w:color="auto" w:fill="auto"/>
            <w:vAlign w:val="center"/>
          </w:tcPr>
          <w:p w14:paraId="5AA3D5FB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D6D3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Karta graficzna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3C231ED" w14:textId="7DBA1985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Zintegrowana o wydajności nie mniejszej niż 1800 pkt (</w:t>
            </w:r>
            <w:r w:rsidR="00492A0B" w:rsidRPr="002774C7">
              <w:rPr>
                <w:rFonts w:ascii="Century Gothic" w:hAnsi="Century Gothic"/>
                <w:sz w:val="20"/>
              </w:rPr>
              <w:t>wg. zestawienia z dnia wszczęcia postępowania znajdującego się w załączniku nr 1 do OPZ)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C01F955" w14:textId="0B0B799F" w:rsidR="000075E8" w:rsidRPr="002774C7" w:rsidRDefault="003B1ACA" w:rsidP="0081343C">
            <w:pPr>
              <w:spacing w:before="60" w:after="60"/>
              <w:ind w:left="57"/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Parametr wymagany </w:t>
            </w:r>
          </w:p>
        </w:tc>
      </w:tr>
      <w:tr w:rsidR="000075E8" w:rsidRPr="002774C7" w14:paraId="0358C641" w14:textId="77777777" w:rsidTr="0081343C">
        <w:tc>
          <w:tcPr>
            <w:tcW w:w="568" w:type="dxa"/>
            <w:shd w:val="clear" w:color="auto" w:fill="auto"/>
            <w:vAlign w:val="center"/>
          </w:tcPr>
          <w:p w14:paraId="2C359FB2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3C2C10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Komunikacja 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F73155D" w14:textId="77777777" w:rsidR="000075E8" w:rsidRPr="002774C7" w:rsidRDefault="000075E8" w:rsidP="000075E8">
            <w:pPr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Wbudowana karta wifi zgodna ze standardem </w:t>
            </w:r>
            <w:proofErr w:type="spellStart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WiFi</w:t>
            </w:r>
            <w:proofErr w:type="spellEnd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6 oraz Bluetooth w standardzie 5.2. </w:t>
            </w: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Zamawiający nie dopuszcza zastosowania kart sieciowych na USB aby uzyskać żądaną funkcjonalność</w:t>
            </w:r>
          </w:p>
          <w:p w14:paraId="3D07696D" w14:textId="77777777" w:rsidR="000075E8" w:rsidRPr="002774C7" w:rsidRDefault="000075E8" w:rsidP="000075E8">
            <w:pPr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LAN 10/100/1000 </w:t>
            </w:r>
            <w:proofErr w:type="spellStart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403" w:type="dxa"/>
            <w:shd w:val="clear" w:color="auto" w:fill="auto"/>
            <w:vAlign w:val="center"/>
          </w:tcPr>
          <w:p w14:paraId="60644FDD" w14:textId="46F77C1B" w:rsidR="000075E8" w:rsidRPr="002774C7" w:rsidRDefault="003B1ACA" w:rsidP="0081343C">
            <w:pPr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Parametr wymagany </w:t>
            </w:r>
          </w:p>
        </w:tc>
      </w:tr>
      <w:tr w:rsidR="000075E8" w:rsidRPr="002774C7" w14:paraId="19282C1B" w14:textId="77777777" w:rsidTr="0081343C">
        <w:tc>
          <w:tcPr>
            <w:tcW w:w="568" w:type="dxa"/>
            <w:shd w:val="clear" w:color="auto" w:fill="auto"/>
            <w:vAlign w:val="center"/>
          </w:tcPr>
          <w:p w14:paraId="7FBA4D7A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B456C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Złącza zewnętrzne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1E2FCB3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 najmniej: </w:t>
            </w:r>
          </w:p>
          <w:p w14:paraId="5C054F45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1 x HDMI</w:t>
            </w:r>
          </w:p>
          <w:p w14:paraId="52BEE7A7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 xml:space="preserve">DisplayPort 1.4a bądź wyższy </w:t>
            </w:r>
          </w:p>
          <w:p w14:paraId="00C9C67E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lastRenderedPageBreak/>
              <w:t>1 x RJ-45 (LAN)</w:t>
            </w:r>
          </w:p>
          <w:p w14:paraId="57D07490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Gniazdo słuchawkowe/wejście mikrofonowe</w:t>
            </w:r>
          </w:p>
          <w:p w14:paraId="73149945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 xml:space="preserve">Wyjście </w:t>
            </w:r>
            <w:proofErr w:type="spellStart"/>
            <w:r w:rsidRPr="002774C7">
              <w:rPr>
                <w:rFonts w:ascii="Century Gothic" w:eastAsia="Century Gothic" w:hAnsi="Century Gothic" w:cs="Century Gothic"/>
                <w:sz w:val="20"/>
              </w:rPr>
              <w:t>słuchawekowe</w:t>
            </w:r>
            <w:proofErr w:type="spellEnd"/>
            <w:r w:rsidRPr="002774C7">
              <w:rPr>
                <w:rFonts w:ascii="Century Gothic" w:eastAsia="Century Gothic" w:hAnsi="Century Gothic" w:cs="Century Gothic"/>
                <w:sz w:val="20"/>
              </w:rPr>
              <w:t>/głośnikowe</w:t>
            </w:r>
          </w:p>
          <w:p w14:paraId="7848D304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2x USB 3.2 (z przodu)</w:t>
            </w:r>
          </w:p>
          <w:p w14:paraId="1CD43079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1 x USB-C (z przodu)</w:t>
            </w:r>
          </w:p>
          <w:p w14:paraId="13545AB7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2 x USB 3.2 (z tyłu)</w:t>
            </w:r>
          </w:p>
          <w:p w14:paraId="2628E045" w14:textId="77777777" w:rsidR="000075E8" w:rsidRPr="002774C7" w:rsidRDefault="000075E8" w:rsidP="000075E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2 x USB 2.0 (z tyłu)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9307CFA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Liczba i rodzaj USB: …………………………...</w:t>
            </w:r>
          </w:p>
          <w:p w14:paraId="2437485B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7DF941C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741FA32" w14:textId="77777777" w:rsidR="000075E8" w:rsidRPr="002774C7" w:rsidRDefault="000075E8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E8" w:rsidRPr="002774C7" w14:paraId="5F40E54F" w14:textId="77777777" w:rsidTr="0081343C">
        <w:trPr>
          <w:trHeight w:val="643"/>
        </w:trPr>
        <w:tc>
          <w:tcPr>
            <w:tcW w:w="568" w:type="dxa"/>
            <w:shd w:val="clear" w:color="auto" w:fill="auto"/>
            <w:vAlign w:val="center"/>
          </w:tcPr>
          <w:p w14:paraId="3530B66A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2D999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Dodatkowe informacje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C317F3B" w14:textId="614FBB22" w:rsidR="003B1ACA" w:rsidRPr="002774C7" w:rsidRDefault="003B1ACA" w:rsidP="003B1AC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Mysz i klawiatura w zestawie od jednego producenta, </w:t>
            </w:r>
          </w:p>
          <w:p w14:paraId="21EAE595" w14:textId="77777777" w:rsidR="003B1ACA" w:rsidRPr="002774C7" w:rsidRDefault="003B1ACA" w:rsidP="003B1AC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Parametry myszy:</w:t>
            </w:r>
          </w:p>
          <w:p w14:paraId="4B76553A" w14:textId="77777777" w:rsidR="003B1ACA" w:rsidRPr="002774C7" w:rsidRDefault="003B1ACA" w:rsidP="003B1AC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klasyczna; bezprzewodowa; optyczna; rozdzielczość: co najmniej 1000 </w:t>
            </w:r>
            <w:proofErr w:type="spellStart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dpi</w:t>
            </w:r>
            <w:proofErr w:type="spellEnd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; uniwersalny profil</w:t>
            </w:r>
          </w:p>
          <w:p w14:paraId="15B07295" w14:textId="77777777" w:rsidR="003B1ACA" w:rsidRPr="002774C7" w:rsidRDefault="003B1ACA" w:rsidP="003B1AC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Parametry klawiatury:</w:t>
            </w:r>
          </w:p>
          <w:p w14:paraId="3BF29B4C" w14:textId="2D286FCF" w:rsidR="000075E8" w:rsidRPr="002774C7" w:rsidRDefault="003B1ACA" w:rsidP="003B1AC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Membranowa; </w:t>
            </w:r>
            <w:proofErr w:type="spellStart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niskoprofilowa</w:t>
            </w:r>
            <w:proofErr w:type="spellEnd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; klasyczna; przewodowa; klawisze numeryczne; długość przewodu: co najmniej 1.5 m;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AF52194" w14:textId="77777777" w:rsidR="000075E8" w:rsidRPr="002774C7" w:rsidRDefault="000075E8" w:rsidP="000075E8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Producent: …………………………...</w:t>
            </w:r>
          </w:p>
          <w:p w14:paraId="653C8ED8" w14:textId="4915FCF6" w:rsidR="000075E8" w:rsidRPr="002774C7" w:rsidRDefault="000075E8" w:rsidP="000075E8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Model: …………………………...</w:t>
            </w:r>
          </w:p>
        </w:tc>
      </w:tr>
      <w:tr w:rsidR="000075E8" w:rsidRPr="002774C7" w14:paraId="3F31346B" w14:textId="77777777" w:rsidTr="0081343C">
        <w:tc>
          <w:tcPr>
            <w:tcW w:w="568" w:type="dxa"/>
            <w:shd w:val="clear" w:color="auto" w:fill="auto"/>
            <w:vAlign w:val="center"/>
          </w:tcPr>
          <w:p w14:paraId="57A9F6AB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68D856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Bezpieczeństwo 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7402965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Aplikacja do zarządzania komputerem w kwestiach: aktualizacji sterowników i oprogramowania układowego (firmware), sprawdzanie kondycji komputera, ustawieniami bezpieczeństwa danych (bezpowrotne kasowanie danych) oraz prywatności.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380CC7A" w14:textId="2C623E36" w:rsidR="000075E8" w:rsidRPr="002774C7" w:rsidRDefault="003B1ACA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Parametr wymagany </w:t>
            </w:r>
          </w:p>
        </w:tc>
      </w:tr>
      <w:tr w:rsidR="000075E8" w:rsidRPr="002774C7" w14:paraId="6C8E62DD" w14:textId="77777777" w:rsidTr="0081343C">
        <w:tc>
          <w:tcPr>
            <w:tcW w:w="568" w:type="dxa"/>
            <w:shd w:val="clear" w:color="auto" w:fill="auto"/>
            <w:vAlign w:val="center"/>
          </w:tcPr>
          <w:p w14:paraId="5DB4CD61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7DA47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</w:tcPr>
          <w:p w14:paraId="05BDC00C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Brak / Nie wymagany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B7D2F59" w14:textId="2F54A198" w:rsidR="000075E8" w:rsidRPr="002774C7" w:rsidRDefault="003B1ACA" w:rsidP="0081343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Nie wymagany</w:t>
            </w:r>
          </w:p>
        </w:tc>
      </w:tr>
      <w:tr w:rsidR="000075E8" w:rsidRPr="002774C7" w14:paraId="38149031" w14:textId="77777777" w:rsidTr="0081343C">
        <w:tc>
          <w:tcPr>
            <w:tcW w:w="568" w:type="dxa"/>
            <w:shd w:val="clear" w:color="auto" w:fill="auto"/>
            <w:vAlign w:val="center"/>
          </w:tcPr>
          <w:p w14:paraId="2D73A9F4" w14:textId="77777777" w:rsidR="000075E8" w:rsidRPr="002774C7" w:rsidRDefault="000075E8" w:rsidP="0081343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BBE3F" w14:textId="77777777" w:rsidR="000075E8" w:rsidRPr="002774C7" w:rsidRDefault="000075E8" w:rsidP="008134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Gwarancja 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9CE5119" w14:textId="77777777" w:rsidR="000075E8" w:rsidRPr="002774C7" w:rsidRDefault="000075E8" w:rsidP="0081343C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Zamawiający wymaga gwarancji nie krótszej niż 36 miesięcy z naprawą u użytkownika z reakcją w następnym dniu roboczym.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E915271" w14:textId="5CC8033B" w:rsidR="000075E8" w:rsidRPr="002774C7" w:rsidRDefault="003B1ACA" w:rsidP="000075E8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Nie wymagany</w:t>
            </w:r>
          </w:p>
        </w:tc>
      </w:tr>
    </w:tbl>
    <w:p w14:paraId="28CE7692" w14:textId="77777777" w:rsidR="00F154F0" w:rsidRDefault="00F154F0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668A9F05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6FC9E1E8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4064587C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6DBCEC78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4265EB24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5A94BD09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CCC47F4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A1E84AB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0131001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9E0C2C1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258BA7A9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4B606359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9E926C4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B608312" w14:textId="77777777" w:rsidR="00FD36F6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DCFF1EA" w14:textId="77777777" w:rsidR="00FD36F6" w:rsidRPr="002774C7" w:rsidRDefault="00FD36F6" w:rsidP="00DD55B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8EDFDA8" w14:textId="527AD132" w:rsidR="00F154F0" w:rsidRPr="002774C7" w:rsidRDefault="00F154F0" w:rsidP="00F154F0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2774C7">
        <w:rPr>
          <w:rFonts w:ascii="Century Gothic" w:hAnsi="Century Gothic" w:cs="Arial"/>
          <w:b/>
          <w:sz w:val="20"/>
          <w:szCs w:val="20"/>
        </w:rPr>
        <w:lastRenderedPageBreak/>
        <w:t>Zestawienie urządzeń będących przedmiotem zamówienia w części 5:</w:t>
      </w:r>
    </w:p>
    <w:tbl>
      <w:tblPr>
        <w:tblW w:w="676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1"/>
        <w:gridCol w:w="4429"/>
        <w:gridCol w:w="1770"/>
      </w:tblGrid>
      <w:tr w:rsidR="00F154F0" w:rsidRPr="002774C7" w14:paraId="73BF4C77" w14:textId="77777777" w:rsidTr="00F154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D28D5DE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2A19C90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FFFDFB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Ilość</w:t>
            </w:r>
          </w:p>
        </w:tc>
      </w:tr>
      <w:tr w:rsidR="00F154F0" w:rsidRPr="002774C7" w14:paraId="5F3EF42D" w14:textId="77777777" w:rsidTr="008302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599C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6A32" w14:textId="77777777" w:rsidR="00F154F0" w:rsidRPr="002774C7" w:rsidRDefault="00F154F0" w:rsidP="00830274">
            <w:pPr>
              <w:widowControl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Zestaw komputerowy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E6AB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</w:tbl>
    <w:p w14:paraId="0D2A5C2F" w14:textId="77777777" w:rsidR="00F154F0" w:rsidRPr="002774C7" w:rsidRDefault="00F154F0" w:rsidP="00F154F0">
      <w:pPr>
        <w:rPr>
          <w:rFonts w:ascii="Century Gothic" w:hAnsi="Century Gothic" w:cs="Arial"/>
          <w:b/>
          <w:sz w:val="20"/>
          <w:szCs w:val="20"/>
        </w:rPr>
      </w:pPr>
    </w:p>
    <w:p w14:paraId="2D1F37E4" w14:textId="77777777" w:rsidR="00F154F0" w:rsidRPr="002774C7" w:rsidRDefault="00F154F0" w:rsidP="00F154F0">
      <w:pPr>
        <w:rPr>
          <w:rFonts w:ascii="Century Gothic" w:hAnsi="Century Gothic" w:cs="Arial"/>
          <w:b/>
          <w:sz w:val="20"/>
          <w:szCs w:val="20"/>
        </w:rPr>
      </w:pPr>
      <w:r w:rsidRPr="002774C7">
        <w:rPr>
          <w:rFonts w:ascii="Century Gothic" w:hAnsi="Century Gothic" w:cs="Arial"/>
          <w:b/>
          <w:sz w:val="20"/>
          <w:szCs w:val="20"/>
        </w:rPr>
        <w:t>Tabela 1.</w:t>
      </w:r>
    </w:p>
    <w:tbl>
      <w:tblPr>
        <w:tblW w:w="9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4708"/>
        <w:gridCol w:w="2400"/>
      </w:tblGrid>
      <w:tr w:rsidR="00F154F0" w:rsidRPr="002774C7" w14:paraId="166C2AA1" w14:textId="77777777" w:rsidTr="00F154F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1AFDDE0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2DFAF1E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4DFC73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DA86A4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Style w:val="Odwoanieprzypisudolnego"/>
                <w:rFonts w:ascii="Century Gothic" w:hAnsi="Century Gothic" w:cs="Arial"/>
                <w:b/>
                <w:i/>
                <w:sz w:val="20"/>
                <w:szCs w:val="20"/>
              </w:rPr>
              <w:footnoteReference w:id="5"/>
            </w:r>
          </w:p>
        </w:tc>
      </w:tr>
      <w:tr w:rsidR="00F154F0" w:rsidRPr="002774C7" w14:paraId="47A6A7CF" w14:textId="77777777" w:rsidTr="00830274">
        <w:trPr>
          <w:trHeight w:val="20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2F70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CA6F" w14:textId="77777777" w:rsidR="00F154F0" w:rsidRPr="002774C7" w:rsidRDefault="00F154F0" w:rsidP="00830274">
            <w:pPr>
              <w:widowControl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Zestaw komputerowy    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t>o niżej wymie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nio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softHyphen/>
              <w:t>nych parametrach /cechach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C9A2" w14:textId="3B1A01F7" w:rsidR="00F154F0" w:rsidRPr="002774C7" w:rsidRDefault="00483011" w:rsidP="00830274">
            <w:pPr>
              <w:widowControl w:val="0"/>
              <w:spacing w:before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Stacja robocza 1 sztuka, monitory 2 sztuki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265D" w14:textId="77777777" w:rsidR="00F154F0" w:rsidRPr="002774C7" w:rsidRDefault="00F154F0" w:rsidP="00830274">
            <w:pPr>
              <w:widowControl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54F0" w:rsidRPr="002774C7" w14:paraId="36337CAE" w14:textId="77777777" w:rsidTr="00830274">
        <w:trPr>
          <w:trHeight w:val="4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8ADC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11E1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Procesor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DD86" w14:textId="77777777" w:rsidR="00F154F0" w:rsidRPr="002774C7" w:rsidRDefault="00F154F0" w:rsidP="00F154F0">
            <w:pPr>
              <w:pStyle w:val="Akapitzlist"/>
              <w:numPr>
                <w:ilvl w:val="0"/>
                <w:numId w:val="4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Wielordzeniowy, wielowątkowy </w:t>
            </w:r>
          </w:p>
          <w:p w14:paraId="020D3008" w14:textId="4EA009A9" w:rsidR="00F154F0" w:rsidRPr="002774C7" w:rsidRDefault="00F154F0" w:rsidP="00F154F0">
            <w:pPr>
              <w:pStyle w:val="Akapitzlist"/>
              <w:numPr>
                <w:ilvl w:val="0"/>
                <w:numId w:val="4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 wydajności nie mniejszej niż 63500 punktów (</w:t>
            </w:r>
            <w:r w:rsidR="000E62B9" w:rsidRPr="002774C7">
              <w:rPr>
                <w:rFonts w:ascii="Century Gothic" w:hAnsi="Century Gothic"/>
                <w:sz w:val="20"/>
              </w:rPr>
              <w:t>wg. zestawienia z dnia wszczęcia postępowania znajdującego się w załączniku nr 1 do OPZ)</w:t>
            </w:r>
            <w:r w:rsidRPr="002774C7">
              <w:rPr>
                <w:rFonts w:ascii="Century Gothic" w:hAnsi="Century Gothic"/>
                <w:sz w:val="20"/>
              </w:rPr>
              <w:t>)</w:t>
            </w:r>
          </w:p>
          <w:p w14:paraId="4EF847EC" w14:textId="77777777" w:rsidR="00F154F0" w:rsidRPr="002774C7" w:rsidRDefault="00F154F0" w:rsidP="00F154F0">
            <w:pPr>
              <w:pStyle w:val="Akapitzlist"/>
              <w:numPr>
                <w:ilvl w:val="0"/>
                <w:numId w:val="43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Zamawiający wymaga aby procesor był katalogowo z najnowszej serii z portfolio proponowanego producenta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F83D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689EFBEC" w14:textId="77777777" w:rsidR="00F154F0" w:rsidRPr="002774C7" w:rsidRDefault="00F154F0" w:rsidP="00830274">
            <w:pPr>
              <w:widowControl w:val="0"/>
              <w:spacing w:before="6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516B3185" w14:textId="77777777" w:rsidTr="00830274">
        <w:trPr>
          <w:trHeight w:val="4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E0EC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A309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Chłodzenie procesora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8049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zastosowania układu chłodzenia spełniającego poniższe wymagania minimalne: </w:t>
            </w:r>
          </w:p>
          <w:p w14:paraId="15C85F91" w14:textId="77777777" w:rsidR="00F154F0" w:rsidRPr="002774C7" w:rsidRDefault="00F154F0" w:rsidP="00F154F0">
            <w:pPr>
              <w:pStyle w:val="Akapitzlist"/>
              <w:numPr>
                <w:ilvl w:val="0"/>
                <w:numId w:val="42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 chłodzenia: aktywne, cieczą</w:t>
            </w:r>
          </w:p>
          <w:p w14:paraId="4306F87F" w14:textId="77777777" w:rsidR="00F154F0" w:rsidRPr="002774C7" w:rsidRDefault="00F154F0" w:rsidP="00F154F0">
            <w:pPr>
              <w:pStyle w:val="Akapitzlist"/>
              <w:numPr>
                <w:ilvl w:val="0"/>
                <w:numId w:val="42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Budowa chłodzenia: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blokopompa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 xml:space="preserve"> + chłodnica z wentylatorami</w:t>
            </w:r>
          </w:p>
          <w:p w14:paraId="7D77EA2A" w14:textId="77777777" w:rsidR="00F154F0" w:rsidRPr="002774C7" w:rsidRDefault="00F154F0" w:rsidP="00F154F0">
            <w:pPr>
              <w:pStyle w:val="Akapitzlist"/>
              <w:numPr>
                <w:ilvl w:val="0"/>
                <w:numId w:val="42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Wentylatory: minimum 3x120 mm z kontrolą obrotów poprzez PWM</w:t>
            </w:r>
          </w:p>
          <w:p w14:paraId="7C5F38C7" w14:textId="77777777" w:rsidR="00F154F0" w:rsidRPr="002774C7" w:rsidRDefault="00F154F0" w:rsidP="00F154F0">
            <w:pPr>
              <w:pStyle w:val="Akapitzlist"/>
              <w:numPr>
                <w:ilvl w:val="0"/>
                <w:numId w:val="42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Dedykowany port do wymiany lub uzupełniania czynnika chłodzącego.  </w:t>
            </w:r>
          </w:p>
          <w:p w14:paraId="6C121D4E" w14:textId="77777777" w:rsidR="00F154F0" w:rsidRPr="002774C7" w:rsidRDefault="00F154F0" w:rsidP="00F154F0">
            <w:pPr>
              <w:pStyle w:val="Akapitzlist"/>
              <w:numPr>
                <w:ilvl w:val="0"/>
                <w:numId w:val="42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minimum 36 miesięcy</w:t>
            </w:r>
          </w:p>
          <w:p w14:paraId="0DFB32A6" w14:textId="77777777" w:rsidR="00F154F0" w:rsidRPr="002774C7" w:rsidRDefault="00F154F0" w:rsidP="00830274">
            <w:pPr>
              <w:pStyle w:val="Akapitzlist"/>
              <w:rPr>
                <w:rFonts w:ascii="Century Gothic" w:hAnsi="Century Gothic"/>
                <w:sz w:val="20"/>
              </w:rPr>
            </w:pPr>
          </w:p>
          <w:p w14:paraId="78D2C0C6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przy montażu chłodzenia zastosowana została pasta termoprzewodząca o wydajności minimum 12,5 W/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mK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83A6E28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Dostawca dostarczył opakowanie z niewykorzystaną pastą.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C2AF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2659785C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4944987E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9BD4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C5B1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Pamięć RAM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018E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128 GB w konfiguracji 4x32 GB DDR5 o prędkości nie mniejszej niż 6000 MHz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4794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03C8CBF1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649BF2E5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FF99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8B04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Płyta główna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EAA6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 xml:space="preserve">4 banki pamięci </w:t>
            </w:r>
          </w:p>
          <w:p w14:paraId="209FC61D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 xml:space="preserve">10x USB w standardzie minimum 3.2 </w:t>
            </w:r>
          </w:p>
          <w:p w14:paraId="2C7FF7EA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>3x USB-C</w:t>
            </w:r>
          </w:p>
          <w:p w14:paraId="44569A62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>Minimum 4 złącza M.2 PCIe NVMe, w tym minimum 1x w standardzie PCIe 5.0</w:t>
            </w:r>
          </w:p>
          <w:p w14:paraId="496D7B4A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>Minimum 4 złącza SATA 3.0</w:t>
            </w:r>
          </w:p>
          <w:p w14:paraId="081FAFFC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>Złącze DP bądź HDMI</w:t>
            </w:r>
          </w:p>
          <w:p w14:paraId="42AF11D1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>Sekcja zasilania 20+1+2 bądź mocniejsza</w:t>
            </w:r>
          </w:p>
          <w:p w14:paraId="514B4C67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Style w:val="Pogrubienie"/>
                <w:rFonts w:ascii="Century Gothic" w:hAnsi="Century Gothic"/>
                <w:b w:val="0"/>
                <w:sz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</w:rPr>
              <w:t xml:space="preserve">Ethernet w standardzie 10 </w:t>
            </w:r>
            <w:proofErr w:type="spellStart"/>
            <w:r w:rsidRPr="002774C7">
              <w:rPr>
                <w:rStyle w:val="Pogrubienie"/>
                <w:rFonts w:ascii="Century Gothic" w:hAnsi="Century Gothic"/>
                <w:sz w:val="20"/>
              </w:rPr>
              <w:t>GbE</w:t>
            </w:r>
            <w:proofErr w:type="spellEnd"/>
          </w:p>
          <w:p w14:paraId="50BEDE37" w14:textId="77777777" w:rsidR="00F154F0" w:rsidRPr="002774C7" w:rsidRDefault="00F154F0" w:rsidP="00830274">
            <w:pPr>
              <w:widowControl w:val="0"/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</w:pPr>
          </w:p>
          <w:p w14:paraId="455FB2CE" w14:textId="77777777" w:rsidR="00F154F0" w:rsidRPr="002774C7" w:rsidRDefault="00F154F0" w:rsidP="00830274">
            <w:pPr>
              <w:widowControl w:val="0"/>
              <w:rPr>
                <w:rStyle w:val="Pogrubienie"/>
                <w:rFonts w:ascii="Century Gothic" w:hAnsi="Century Gothic"/>
                <w:b w:val="0"/>
                <w:sz w:val="20"/>
                <w:szCs w:val="20"/>
              </w:rPr>
            </w:pPr>
            <w:r w:rsidRPr="002774C7">
              <w:rPr>
                <w:rStyle w:val="Pogrubienie"/>
                <w:rFonts w:ascii="Century Gothic" w:hAnsi="Century Gothic"/>
                <w:sz w:val="20"/>
                <w:szCs w:val="20"/>
              </w:rPr>
              <w:t>Zamawiający wymaga aby dostarczona płyta główna była w pełni kompatybilna z systemem Windows 11 i posiadała w związku z tym zainstalowany moduł TPM 2.0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65FA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6463D2D4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277374B0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19E6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7D2C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twardy SSD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DB0D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Format: M.2 NVMe 4.0</w:t>
            </w:r>
          </w:p>
          <w:p w14:paraId="075E41F1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2TB</w:t>
            </w:r>
          </w:p>
          <w:p w14:paraId="46146137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Prędkość zapisu: 6900 MB/s</w:t>
            </w:r>
          </w:p>
          <w:p w14:paraId="16E24A55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Prędkość odczytu: 7400 MB/s</w:t>
            </w:r>
          </w:p>
          <w:p w14:paraId="024A6012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Gwarancja: 60 miesięcy </w:t>
            </w:r>
          </w:p>
          <w:p w14:paraId="7A544710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Aplikacja Producenta posiadająca funkcje: aktualizacji firmware, bezpiecznego kasowania danych oraz testowania wydajności dysku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1752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72865B8F" w14:textId="77777777" w:rsidR="00F154F0" w:rsidRPr="002774C7" w:rsidRDefault="00F154F0" w:rsidP="00830274">
            <w:pPr>
              <w:widowControl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5502F417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419B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9D98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Dysk twardy HDD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923B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wymaga dostarczenia </w:t>
            </w: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jeden dysk </w:t>
            </w:r>
            <w:r w:rsidRPr="002774C7">
              <w:rPr>
                <w:rFonts w:ascii="Century Gothic" w:hAnsi="Century Gothic"/>
                <w:sz w:val="20"/>
                <w:szCs w:val="20"/>
              </w:rPr>
              <w:t>twardy o poniższej specyfikacji</w:t>
            </w:r>
          </w:p>
          <w:p w14:paraId="46F1BC3F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Pojemność: 16 TB</w:t>
            </w:r>
          </w:p>
          <w:p w14:paraId="42CF9C6C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Obciążenie: przystosowany do pracy 24/7</w:t>
            </w:r>
          </w:p>
          <w:p w14:paraId="31B0A56A" w14:textId="77777777" w:rsidR="00F154F0" w:rsidRPr="002774C7" w:rsidRDefault="00F154F0" w:rsidP="00F154F0">
            <w:pPr>
              <w:pStyle w:val="Akapitzlist"/>
              <w:numPr>
                <w:ilvl w:val="0"/>
                <w:numId w:val="44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60 miesięcy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A69A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Jeden dysk twardy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3FF24CA5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4D732298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1B6C2B6C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EC25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46D2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Karta graficzna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B809" w14:textId="77777777" w:rsidR="00F154F0" w:rsidRPr="002774C7" w:rsidRDefault="00F154F0" w:rsidP="00F154F0">
            <w:pPr>
              <w:pStyle w:val="Akapitzlist"/>
              <w:numPr>
                <w:ilvl w:val="0"/>
                <w:numId w:val="4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Wydajność: nie mniejsza niż 38000 punktów w teście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PassMark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 xml:space="preserve"> G3D Mark (zestawienie dołączone do dokumentów przetargowych)</w:t>
            </w:r>
          </w:p>
          <w:p w14:paraId="23B811A1" w14:textId="77777777" w:rsidR="00F154F0" w:rsidRPr="002774C7" w:rsidRDefault="00F154F0" w:rsidP="00F154F0">
            <w:pPr>
              <w:pStyle w:val="Akapitzlist"/>
              <w:numPr>
                <w:ilvl w:val="0"/>
                <w:numId w:val="4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Szyna pamięci: 384 bit</w:t>
            </w:r>
          </w:p>
          <w:p w14:paraId="67891797" w14:textId="77777777" w:rsidR="00F154F0" w:rsidRPr="002774C7" w:rsidRDefault="00F154F0" w:rsidP="00F154F0">
            <w:pPr>
              <w:pStyle w:val="Akapitzlist"/>
              <w:numPr>
                <w:ilvl w:val="0"/>
                <w:numId w:val="46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Minimum 3 wentylatory</w:t>
            </w:r>
          </w:p>
          <w:p w14:paraId="115AEE59" w14:textId="77777777" w:rsidR="00F154F0" w:rsidRPr="002774C7" w:rsidRDefault="00F154F0" w:rsidP="00830274">
            <w:pPr>
              <w:pStyle w:val="Akapitzlist"/>
              <w:rPr>
                <w:rFonts w:ascii="Century Gothic" w:hAnsi="Century Gothic"/>
                <w:sz w:val="20"/>
              </w:rPr>
            </w:pPr>
          </w:p>
          <w:p w14:paraId="2836D5A9" w14:textId="6C9F784D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Zamawiający dopuszcza zastosowanie technologii SLI lub 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Crossfire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 xml:space="preserve"> do osiągnięcia wymaganej wydajności, przy zachowaniu pozostałych parametrów bez zmian.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8AC9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54F0" w:rsidRPr="002774C7" w14:paraId="175362CC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7F04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7972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Zasilacz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DEB6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Certyfikat sprawności nie gorszy niż 80 PLUS Gold</w:t>
            </w:r>
          </w:p>
          <w:p w14:paraId="24BEACDB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Pełna zgodność ze standardem ATX 3.0</w:t>
            </w:r>
          </w:p>
          <w:p w14:paraId="41FA2500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lastRenderedPageBreak/>
              <w:t>Gwarancja: minimum 60 miesięcy</w:t>
            </w:r>
          </w:p>
          <w:p w14:paraId="346A49DE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14:paraId="6CA08D75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Zamawiający wymaga aby zasilacz dobrany był wg. stosunku sprawności do typowego obciążenia komputera podczas pracy. Zasilacz powinien być obciążony w mniej niż 65% (z tolerancją ± 2%). Do ustalenia docelowej mocy zasilacza należy użyć kalkulatora dostępnego pod adresem:</w:t>
            </w:r>
          </w:p>
          <w:p w14:paraId="665FAA1A" w14:textId="77777777" w:rsidR="00F154F0" w:rsidRPr="002774C7" w:rsidRDefault="00E26279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hyperlink r:id="rId11">
              <w:r w:rsidR="00F154F0" w:rsidRPr="002774C7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https://www.bequiet.com/en/psucalculator</w:t>
              </w:r>
            </w:hyperlink>
          </w:p>
          <w:p w14:paraId="7F0D9729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zgodnie z poniższą metodologią:</w:t>
            </w:r>
          </w:p>
          <w:p w14:paraId="476CF96E" w14:textId="77777777" w:rsidR="00F154F0" w:rsidRPr="002774C7" w:rsidRDefault="00F154F0" w:rsidP="00F154F0">
            <w:pPr>
              <w:pStyle w:val="Akapitzlist"/>
              <w:numPr>
                <w:ilvl w:val="0"/>
                <w:numId w:val="4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Procesor – proponowany przez dostawcę z pominięciem wyboru dot. podkręcania;</w:t>
            </w:r>
          </w:p>
          <w:p w14:paraId="3AA9BC6A" w14:textId="77777777" w:rsidR="00F154F0" w:rsidRPr="002774C7" w:rsidRDefault="00F154F0" w:rsidP="00F154F0">
            <w:pPr>
              <w:pStyle w:val="Akapitzlist"/>
              <w:numPr>
                <w:ilvl w:val="0"/>
                <w:numId w:val="4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System – liczba dysków SATA: 4, RAM: obsadzone 4 banki, liczba dysków M.2: 4;</w:t>
            </w:r>
          </w:p>
          <w:p w14:paraId="1CAE04FA" w14:textId="77777777" w:rsidR="00F154F0" w:rsidRPr="002774C7" w:rsidRDefault="00F154F0" w:rsidP="00F154F0">
            <w:pPr>
              <w:pStyle w:val="Akapitzlist"/>
              <w:numPr>
                <w:ilvl w:val="0"/>
                <w:numId w:val="4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Kata graficzna – pozycję należy uzupełnić o model proponowany przez Oferenta</w:t>
            </w:r>
          </w:p>
          <w:p w14:paraId="5B01B5D2" w14:textId="77777777" w:rsidR="00F154F0" w:rsidRPr="002774C7" w:rsidRDefault="00F154F0" w:rsidP="00F154F0">
            <w:pPr>
              <w:pStyle w:val="Akapitzlist"/>
              <w:numPr>
                <w:ilvl w:val="0"/>
                <w:numId w:val="4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Chłodzenie – 4 wentylatory wraz z zestawem chłodzenia cieczą;</w:t>
            </w:r>
          </w:p>
          <w:p w14:paraId="6BA932AC" w14:textId="77777777" w:rsidR="00F154F0" w:rsidRPr="002774C7" w:rsidRDefault="00F154F0" w:rsidP="00F154F0">
            <w:pPr>
              <w:pStyle w:val="Akapitzlist"/>
              <w:numPr>
                <w:ilvl w:val="0"/>
                <w:numId w:val="45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USB 3.2 Gen 2 – bez transmisji zasilania</w:t>
            </w:r>
          </w:p>
          <w:p w14:paraId="5509D437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14:paraId="751F12D3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Powyższe parametry należy traktować jako nie podlegające modyfikacjom, ustalone jedynie do określenia wyboru odpowiedniej mocy zasilacza w oparciu o określone warunki graniczne.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287B" w14:textId="77777777" w:rsidR="00F154F0" w:rsidRPr="002774C7" w:rsidRDefault="00F154F0" w:rsidP="00830274">
            <w:pPr>
              <w:widowControl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D77CC06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27DAFE1D" w14:textId="77777777" w:rsidR="00F154F0" w:rsidRPr="002774C7" w:rsidRDefault="00F154F0" w:rsidP="00830274">
            <w:pPr>
              <w:widowControl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Model: …………………………...</w:t>
            </w:r>
          </w:p>
        </w:tc>
      </w:tr>
      <w:tr w:rsidR="00F154F0" w:rsidRPr="002774C7" w14:paraId="0A977AD3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F1CA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CFBC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Obudowa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5B28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Typ obudowy : Middle Tower</w:t>
            </w:r>
          </w:p>
          <w:p w14:paraId="07F8CAAD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Liczba zainstalowanych wentylatorów: 3, z czego minimum 2 o średnicy 140 mm</w:t>
            </w:r>
          </w:p>
          <w:p w14:paraId="6E840AB7" w14:textId="3564C70B" w:rsidR="00F154F0" w:rsidRPr="002774C7" w:rsidRDefault="000E62B9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Możliwość</w:t>
            </w:r>
            <w:r w:rsidR="00F154F0" w:rsidRPr="002774C7">
              <w:rPr>
                <w:rFonts w:ascii="Century Gothic" w:hAnsi="Century Gothic"/>
                <w:sz w:val="20"/>
              </w:rPr>
              <w:t xml:space="preserve"> montażu wentylatorów na przodzie obudowy w konfiguracji 3x120 mm</w:t>
            </w:r>
          </w:p>
          <w:p w14:paraId="5A9C0455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Minimum 2 porty USB w tym 1x USB-A 3.2 gen.1 oraz 1x USB-C 3.2 Gen.1 umieszczone w górnej części obudowy</w:t>
            </w:r>
          </w:p>
          <w:p w14:paraId="2E5F1728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Możliwe do łatwego demontażu filtry przeciwkurzowe zamontowane na froncie i spodzie obudowy. </w:t>
            </w:r>
          </w:p>
          <w:p w14:paraId="1108310D" w14:textId="77777777" w:rsidR="00F154F0" w:rsidRPr="002774C7" w:rsidRDefault="00F154F0" w:rsidP="00F154F0">
            <w:pPr>
              <w:pStyle w:val="Akapitzlist"/>
              <w:numPr>
                <w:ilvl w:val="0"/>
                <w:numId w:val="41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System aranżacji okablowania</w:t>
            </w:r>
          </w:p>
          <w:p w14:paraId="024E7932" w14:textId="77777777" w:rsidR="00F154F0" w:rsidRPr="002774C7" w:rsidRDefault="00F154F0" w:rsidP="00830274">
            <w:pPr>
              <w:pStyle w:val="Akapitzlist"/>
              <w:rPr>
                <w:rFonts w:ascii="Century Gothic" w:hAnsi="Century Gothic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32DB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7887BE2B" w14:textId="77777777" w:rsidR="00F154F0" w:rsidRPr="002774C7" w:rsidRDefault="00F154F0" w:rsidP="00830274">
            <w:pPr>
              <w:widowControl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F154F0" w:rsidRPr="002774C7" w14:paraId="2BAD8466" w14:textId="77777777" w:rsidTr="0083027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A639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D40A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Monitor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5CDF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Dwie sztuki o parametrach nie gorszych niż:</w:t>
            </w:r>
          </w:p>
          <w:p w14:paraId="6F86BDA9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Przekątna: 34”</w:t>
            </w:r>
          </w:p>
          <w:p w14:paraId="1F26F6E8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Typ matrycy: VA z podświetleniem LED, ze współczynnikiem zakrzywienia </w:t>
            </w:r>
            <w:r w:rsidRPr="002774C7">
              <w:rPr>
                <w:rFonts w:ascii="Century Gothic" w:hAnsi="Century Gothic"/>
                <w:sz w:val="20"/>
              </w:rPr>
              <w:lastRenderedPageBreak/>
              <w:t>ekranu na poziomie 1500R</w:t>
            </w:r>
          </w:p>
          <w:p w14:paraId="34DAD529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Rozdzielczość: 3440 x 1440 (UWQHD)</w:t>
            </w:r>
          </w:p>
          <w:p w14:paraId="4A30462F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Współczynnik proporcji: 21:9</w:t>
            </w:r>
          </w:p>
          <w:p w14:paraId="39014D12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Odświeżanie: 144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Hz</w:t>
            </w:r>
            <w:proofErr w:type="spellEnd"/>
          </w:p>
          <w:p w14:paraId="01F676C5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Pokrycie przestrzeni barw: </w:t>
            </w:r>
          </w:p>
          <w:p w14:paraId="67372520" w14:textId="77777777" w:rsidR="00F154F0" w:rsidRPr="002774C7" w:rsidRDefault="00F154F0" w:rsidP="00F154F0">
            <w:pPr>
              <w:pStyle w:val="Akapitzlist"/>
              <w:numPr>
                <w:ilvl w:val="1"/>
                <w:numId w:val="48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Adobe RGB: 88%</w:t>
            </w:r>
          </w:p>
          <w:p w14:paraId="49983A5B" w14:textId="77777777" w:rsidR="00F154F0" w:rsidRPr="002774C7" w:rsidRDefault="00F154F0" w:rsidP="00F154F0">
            <w:pPr>
              <w:pStyle w:val="Akapitzlist"/>
              <w:numPr>
                <w:ilvl w:val="1"/>
                <w:numId w:val="48"/>
              </w:numPr>
              <w:rPr>
                <w:rFonts w:ascii="Century Gothic" w:hAnsi="Century Gothic"/>
                <w:sz w:val="20"/>
              </w:rPr>
            </w:pPr>
            <w:proofErr w:type="spellStart"/>
            <w:r w:rsidRPr="002774C7">
              <w:rPr>
                <w:rFonts w:ascii="Century Gothic" w:hAnsi="Century Gothic"/>
                <w:sz w:val="20"/>
              </w:rPr>
              <w:t>sRGB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>: 119%</w:t>
            </w:r>
          </w:p>
          <w:p w14:paraId="70039DF5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technologia synchronizacji: </w:t>
            </w:r>
            <w:proofErr w:type="spellStart"/>
            <w:r w:rsidRPr="002774C7">
              <w:rPr>
                <w:rFonts w:ascii="Century Gothic" w:hAnsi="Century Gothic"/>
                <w:sz w:val="20"/>
              </w:rPr>
              <w:t>FreeSync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>™ Premium lub odpowiednik</w:t>
            </w:r>
          </w:p>
          <w:p w14:paraId="55CFA53B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Ochrona oczu: tak, redukcja migotania</w:t>
            </w:r>
          </w:p>
          <w:p w14:paraId="1A02B190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Złącza:</w:t>
            </w:r>
          </w:p>
          <w:p w14:paraId="74628EB7" w14:textId="77777777" w:rsidR="00F154F0" w:rsidRPr="002774C7" w:rsidRDefault="00F154F0" w:rsidP="00F154F0">
            <w:pPr>
              <w:pStyle w:val="Akapitzlist"/>
              <w:numPr>
                <w:ilvl w:val="1"/>
                <w:numId w:val="49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2x HDMI</w:t>
            </w:r>
          </w:p>
          <w:p w14:paraId="040A0589" w14:textId="77777777" w:rsidR="00F154F0" w:rsidRPr="002774C7" w:rsidRDefault="00F154F0" w:rsidP="00F154F0">
            <w:pPr>
              <w:pStyle w:val="Akapitzlist"/>
              <w:numPr>
                <w:ilvl w:val="1"/>
                <w:numId w:val="49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DisplayPort</w:t>
            </w:r>
          </w:p>
          <w:p w14:paraId="0F830069" w14:textId="77777777" w:rsidR="00F154F0" w:rsidRPr="002774C7" w:rsidRDefault="00F154F0" w:rsidP="00F154F0">
            <w:pPr>
              <w:pStyle w:val="Akapitzlist"/>
              <w:numPr>
                <w:ilvl w:val="1"/>
                <w:numId w:val="49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Wejście audio</w:t>
            </w:r>
          </w:p>
          <w:p w14:paraId="2FB372FE" w14:textId="77777777" w:rsidR="00F154F0" w:rsidRPr="002774C7" w:rsidRDefault="00F154F0" w:rsidP="00F154F0">
            <w:pPr>
              <w:pStyle w:val="Akapitzlist"/>
              <w:numPr>
                <w:ilvl w:val="1"/>
                <w:numId w:val="49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Wyjście słuchawkowe</w:t>
            </w:r>
          </w:p>
          <w:p w14:paraId="124F529E" w14:textId="77777777" w:rsidR="00F154F0" w:rsidRPr="002774C7" w:rsidRDefault="00F154F0" w:rsidP="00F154F0">
            <w:pPr>
              <w:pStyle w:val="Akapitzlist"/>
              <w:numPr>
                <w:ilvl w:val="1"/>
                <w:numId w:val="49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HUB USB na minimum 4 porty w standardzie nie gorszym niż USB 3.2 Gen.1</w:t>
            </w:r>
          </w:p>
          <w:p w14:paraId="082130CC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proofErr w:type="spellStart"/>
            <w:r w:rsidRPr="002774C7">
              <w:rPr>
                <w:rFonts w:ascii="Century Gothic" w:hAnsi="Century Gothic"/>
                <w:sz w:val="20"/>
              </w:rPr>
              <w:t>Vesa</w:t>
            </w:r>
            <w:proofErr w:type="spellEnd"/>
            <w:r w:rsidRPr="002774C7">
              <w:rPr>
                <w:rFonts w:ascii="Century Gothic" w:hAnsi="Century Gothic"/>
                <w:sz w:val="20"/>
              </w:rPr>
              <w:t xml:space="preserve"> 100 x 100 mm </w:t>
            </w:r>
          </w:p>
          <w:p w14:paraId="7C59BAD4" w14:textId="77777777" w:rsidR="00F154F0" w:rsidRPr="002774C7" w:rsidRDefault="00F154F0" w:rsidP="00F154F0">
            <w:pPr>
              <w:pStyle w:val="Akapitzlist"/>
              <w:numPr>
                <w:ilvl w:val="0"/>
                <w:numId w:val="47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Gwarancja: 36 miesięcy</w:t>
            </w:r>
          </w:p>
          <w:p w14:paraId="1961441D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D1FE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Dwa monitory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734AE5B8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1B5BCBFE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 xml:space="preserve">Model: </w:t>
            </w: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…………………………...</w:t>
            </w:r>
          </w:p>
        </w:tc>
      </w:tr>
      <w:tr w:rsidR="00F154F0" w:rsidRPr="002774C7" w14:paraId="35AD12EE" w14:textId="77777777" w:rsidTr="00055972">
        <w:trPr>
          <w:trHeight w:val="453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0E94" w14:textId="77777777" w:rsidR="00F154F0" w:rsidRPr="002774C7" w:rsidRDefault="00F154F0" w:rsidP="00830274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0F39" w14:textId="77777777" w:rsidR="00F154F0" w:rsidRPr="002774C7" w:rsidRDefault="00F154F0" w:rsidP="00830274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Klawiatura i mysz</w:t>
            </w:r>
          </w:p>
        </w:tc>
        <w:tc>
          <w:tcPr>
            <w:tcW w:w="4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ADD0" w14:textId="77777777" w:rsidR="00F154F0" w:rsidRPr="002774C7" w:rsidRDefault="00F154F0" w:rsidP="00830274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Klawiatura:</w:t>
            </w:r>
          </w:p>
          <w:p w14:paraId="6269CF91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typ: Bezprzewodowa</w:t>
            </w:r>
          </w:p>
          <w:p w14:paraId="104CD7B4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komunikacja: 2,4 GHz, Bluetooth</w:t>
            </w:r>
          </w:p>
          <w:p w14:paraId="6EFBC8B0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przełączniki: membranowe</w:t>
            </w:r>
          </w:p>
          <w:p w14:paraId="4C4EFFE6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rozmiar układu: pełnowymiarowa z blokiem numerycznym</w:t>
            </w:r>
          </w:p>
          <w:p w14:paraId="0DBBED0E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klawisze multimedialne: tak, do sterowania playbackiem oraz sterowania dźwiękiem</w:t>
            </w:r>
          </w:p>
          <w:p w14:paraId="7D81E509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zasilanie: bateryjne </w:t>
            </w:r>
          </w:p>
          <w:p w14:paraId="7B3C77E3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podpórka pod nadgarstki: tak</w:t>
            </w:r>
          </w:p>
          <w:p w14:paraId="59D035C6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kolorystyka: ciemna</w:t>
            </w:r>
          </w:p>
          <w:p w14:paraId="23ABE5F1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dołączone akcesoria: 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nanoodbiornik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 xml:space="preserve">, komplet baterii </w:t>
            </w:r>
          </w:p>
          <w:p w14:paraId="14A10F71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odporność na zachlapania: tak, do 60 ml</w:t>
            </w:r>
          </w:p>
          <w:p w14:paraId="01DA2112" w14:textId="77777777" w:rsidR="00F154F0" w:rsidRPr="002774C7" w:rsidRDefault="00F154F0" w:rsidP="00F154F0">
            <w:pPr>
              <w:widowControl w:val="0"/>
              <w:numPr>
                <w:ilvl w:val="0"/>
                <w:numId w:val="50"/>
              </w:numPr>
              <w:suppressAutoHyphens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aplikacja producenta do zarządzania klawiaturą</w:t>
            </w:r>
          </w:p>
          <w:p w14:paraId="283359CD" w14:textId="77777777" w:rsidR="00F154F0" w:rsidRPr="002774C7" w:rsidRDefault="00F154F0" w:rsidP="00830274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08D209" w14:textId="77777777" w:rsidR="00F154F0" w:rsidRPr="002774C7" w:rsidRDefault="00F154F0" w:rsidP="00830274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Mysz: </w:t>
            </w:r>
          </w:p>
          <w:p w14:paraId="4E6E7577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typ: bezprzewodowa, dedykowana do pracy przy komputerach stacjonarnych</w:t>
            </w:r>
          </w:p>
          <w:p w14:paraId="7E9D3A08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profil: ergonomiczny dla praworęcznych</w:t>
            </w:r>
          </w:p>
          <w:p w14:paraId="70C84302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sensor: optyczny o rozdzielczości minimum 8000 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dpi</w:t>
            </w:r>
            <w:proofErr w:type="spellEnd"/>
          </w:p>
          <w:p w14:paraId="4DBF988A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liczba przycisków: 7</w:t>
            </w:r>
          </w:p>
          <w:p w14:paraId="4A4BC6DD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liczba rolek: 2</w:t>
            </w:r>
          </w:p>
          <w:p w14:paraId="5818F93B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lastRenderedPageBreak/>
              <w:t>komunikacja: 2,4 GHz, Bluetooth</w:t>
            </w:r>
          </w:p>
          <w:p w14:paraId="511E2A51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zasilanie: wbudowany akumulator</w:t>
            </w:r>
          </w:p>
          <w:p w14:paraId="0D4A561F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czas pracy na jednym ładowaniu: minimum 65 dni</w:t>
            </w:r>
          </w:p>
          <w:p w14:paraId="77D69DED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dołączone akcesoria: </w:t>
            </w:r>
            <w:proofErr w:type="spellStart"/>
            <w:r w:rsidRPr="002774C7">
              <w:rPr>
                <w:rFonts w:ascii="Century Gothic" w:hAnsi="Century Gothic"/>
                <w:sz w:val="20"/>
                <w:szCs w:val="20"/>
              </w:rPr>
              <w:t>nanoodbiornik</w:t>
            </w:r>
            <w:proofErr w:type="spellEnd"/>
            <w:r w:rsidRPr="002774C7">
              <w:rPr>
                <w:rFonts w:ascii="Century Gothic" w:hAnsi="Century Gothic"/>
                <w:sz w:val="20"/>
                <w:szCs w:val="20"/>
              </w:rPr>
              <w:t>, kabel do ładowania (USB-A → USB-C)</w:t>
            </w:r>
          </w:p>
          <w:p w14:paraId="7F7595EA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możliwość przełączania się między 3 wcześniej skonfigurowanymi urządzeniami bez potrzeby ponownego parowania myszki </w:t>
            </w:r>
          </w:p>
          <w:p w14:paraId="5D0525EC" w14:textId="77777777" w:rsidR="00F154F0" w:rsidRPr="002774C7" w:rsidRDefault="00F154F0" w:rsidP="00F154F0">
            <w:pPr>
              <w:widowControl w:val="0"/>
              <w:numPr>
                <w:ilvl w:val="0"/>
                <w:numId w:val="51"/>
              </w:numPr>
              <w:suppressAutoHyphens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aplikacja producenta do zarządzania myszką: konfiguracja profili, konfiguracja przycisków, regulacja czułości myszy itp. </w:t>
            </w:r>
          </w:p>
          <w:p w14:paraId="298CA893" w14:textId="77777777" w:rsidR="00F154F0" w:rsidRPr="002774C7" w:rsidRDefault="00F154F0" w:rsidP="00830274">
            <w:pPr>
              <w:widowControl w:val="0"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E114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Klawiatura : </w:t>
            </w:r>
          </w:p>
          <w:p w14:paraId="72666F4A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5EC85E78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  <w:p w14:paraId="47DD13B6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49F919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BE5EE9A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EFF5E76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5D7D0E0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374EC87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7A2D801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D45537C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A0B3EF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B23A346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13BB143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A0C227F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E941CBC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Mysz</w:t>
            </w:r>
          </w:p>
          <w:p w14:paraId="631F0D6B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3952B9C2" w14:textId="77777777" w:rsidR="00F154F0" w:rsidRPr="002774C7" w:rsidRDefault="00F154F0" w:rsidP="00830274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bookmarkEnd w:id="0"/>
    </w:tbl>
    <w:p w14:paraId="71238F63" w14:textId="77777777" w:rsidR="00A37D82" w:rsidRPr="002774C7" w:rsidRDefault="00A37D82">
      <w:pPr>
        <w:rPr>
          <w:rFonts w:ascii="Century Gothic" w:hAnsi="Century Gothic"/>
          <w:sz w:val="20"/>
          <w:szCs w:val="20"/>
        </w:rPr>
      </w:pPr>
    </w:p>
    <w:p w14:paraId="406C5441" w14:textId="7A7521D7" w:rsidR="003D4C46" w:rsidRPr="002774C7" w:rsidRDefault="003D4C46" w:rsidP="003D4C46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2774C7">
        <w:rPr>
          <w:rFonts w:ascii="Century Gothic" w:hAnsi="Century Gothic" w:cs="Arial"/>
          <w:b/>
          <w:sz w:val="20"/>
          <w:szCs w:val="20"/>
        </w:rPr>
        <w:t xml:space="preserve">Zestawienie urządzeń będących przedmiotem zamówienia w części </w:t>
      </w:r>
      <w:r w:rsidR="002774C7" w:rsidRPr="002774C7">
        <w:rPr>
          <w:rFonts w:ascii="Century Gothic" w:hAnsi="Century Gothic" w:cs="Arial"/>
          <w:b/>
          <w:sz w:val="20"/>
          <w:szCs w:val="20"/>
        </w:rPr>
        <w:t>6</w:t>
      </w:r>
      <w:r w:rsidRPr="002774C7">
        <w:rPr>
          <w:rFonts w:ascii="Century Gothic" w:hAnsi="Century Gothic" w:cs="Arial"/>
          <w:b/>
          <w:sz w:val="20"/>
          <w:szCs w:val="20"/>
        </w:rPr>
        <w:t>:</w:t>
      </w:r>
    </w:p>
    <w:tbl>
      <w:tblPr>
        <w:tblW w:w="676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1"/>
        <w:gridCol w:w="4429"/>
        <w:gridCol w:w="1770"/>
      </w:tblGrid>
      <w:tr w:rsidR="003D4C46" w:rsidRPr="002774C7" w14:paraId="55CE42D6" w14:textId="77777777" w:rsidTr="00212B5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6E91AB5" w14:textId="77777777" w:rsidR="003D4C46" w:rsidRPr="002774C7" w:rsidRDefault="003D4C46" w:rsidP="004A33A0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7B2441C" w14:textId="77777777" w:rsidR="003D4C46" w:rsidRPr="002774C7" w:rsidRDefault="003D4C46" w:rsidP="004A33A0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CEB9C0B" w14:textId="77777777" w:rsidR="003D4C46" w:rsidRPr="002774C7" w:rsidRDefault="003D4C46" w:rsidP="004A33A0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Ilość</w:t>
            </w:r>
          </w:p>
        </w:tc>
      </w:tr>
      <w:tr w:rsidR="003D4C46" w:rsidRPr="002774C7" w14:paraId="09EB78B2" w14:textId="77777777" w:rsidTr="004A33A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FAB6" w14:textId="77777777" w:rsidR="003D4C46" w:rsidRPr="002774C7" w:rsidRDefault="003D4C46" w:rsidP="004A33A0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F256" w14:textId="70983FE2" w:rsidR="003D4C46" w:rsidRPr="002774C7" w:rsidRDefault="003D4C46" w:rsidP="004A33A0">
            <w:pPr>
              <w:widowControl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 xml:space="preserve">Dyski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7508" w14:textId="0CB617ED" w:rsidR="003D4C46" w:rsidRPr="002774C7" w:rsidRDefault="003C12C9" w:rsidP="004A33A0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</w:tbl>
    <w:p w14:paraId="672DEE48" w14:textId="77777777" w:rsidR="003D4C46" w:rsidRPr="002774C7" w:rsidRDefault="003D4C46">
      <w:pPr>
        <w:rPr>
          <w:rFonts w:ascii="Century Gothic" w:hAnsi="Century Gothic"/>
          <w:sz w:val="20"/>
          <w:szCs w:val="20"/>
        </w:rPr>
      </w:pPr>
    </w:p>
    <w:tbl>
      <w:tblPr>
        <w:tblW w:w="9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4536"/>
        <w:gridCol w:w="2403"/>
      </w:tblGrid>
      <w:tr w:rsidR="003D4C46" w:rsidRPr="002774C7" w14:paraId="321861FC" w14:textId="77777777" w:rsidTr="00212B50">
        <w:tc>
          <w:tcPr>
            <w:tcW w:w="568" w:type="dxa"/>
            <w:shd w:val="clear" w:color="auto" w:fill="CCFFCC"/>
            <w:vAlign w:val="center"/>
          </w:tcPr>
          <w:p w14:paraId="0154E8CC" w14:textId="77777777" w:rsidR="003D4C46" w:rsidRPr="002774C7" w:rsidRDefault="003D4C46" w:rsidP="003D4C46">
            <w:pPr>
              <w:spacing w:before="60" w:after="6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013" w:type="dxa"/>
            <w:shd w:val="clear" w:color="auto" w:fill="CCFFCC"/>
            <w:vAlign w:val="center"/>
          </w:tcPr>
          <w:p w14:paraId="317389FD" w14:textId="7F59D90D" w:rsidR="003D4C46" w:rsidRPr="002774C7" w:rsidRDefault="003D4C46" w:rsidP="003D4C46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38818B60" w14:textId="5F425853" w:rsidR="003D4C46" w:rsidRPr="002774C7" w:rsidRDefault="003D4C46" w:rsidP="003D4C46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3" w:type="dxa"/>
            <w:shd w:val="clear" w:color="auto" w:fill="CCFFCC"/>
            <w:vAlign w:val="center"/>
          </w:tcPr>
          <w:p w14:paraId="5CCCA665" w14:textId="6C65E8F9" w:rsidR="003D4C46" w:rsidRPr="002774C7" w:rsidRDefault="003D4C46" w:rsidP="003D4C46">
            <w:pPr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Style w:val="Odwoanieprzypisudolnego"/>
                <w:rFonts w:ascii="Century Gothic" w:hAnsi="Century Gothic" w:cs="Arial"/>
                <w:b/>
                <w:i/>
                <w:sz w:val="20"/>
                <w:szCs w:val="20"/>
              </w:rPr>
              <w:footnoteReference w:id="6"/>
            </w:r>
          </w:p>
        </w:tc>
      </w:tr>
      <w:tr w:rsidR="003D4C46" w:rsidRPr="002774C7" w14:paraId="26997669" w14:textId="77777777" w:rsidTr="004A33A0">
        <w:tc>
          <w:tcPr>
            <w:tcW w:w="568" w:type="dxa"/>
            <w:shd w:val="clear" w:color="auto" w:fill="auto"/>
            <w:vAlign w:val="center"/>
          </w:tcPr>
          <w:p w14:paraId="6C73CC99" w14:textId="77777777" w:rsidR="003D4C46" w:rsidRPr="002774C7" w:rsidRDefault="003D4C46" w:rsidP="003D4C46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17CF16F" w14:textId="27F81484" w:rsidR="003D4C46" w:rsidRPr="002774C7" w:rsidRDefault="003D4C46" w:rsidP="003D4C46">
            <w:pPr>
              <w:spacing w:before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Dysk </w:t>
            </w:r>
          </w:p>
        </w:tc>
        <w:tc>
          <w:tcPr>
            <w:tcW w:w="4536" w:type="dxa"/>
            <w:shd w:val="clear" w:color="auto" w:fill="auto"/>
          </w:tcPr>
          <w:p w14:paraId="331C74FD" w14:textId="0EC37557" w:rsidR="003D4C46" w:rsidRPr="002774C7" w:rsidRDefault="003D4C46" w:rsidP="003D4C46">
            <w:pPr>
              <w:spacing w:before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Dysk </w:t>
            </w:r>
            <w:r w:rsidR="003C12C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sztuk</w:t>
            </w:r>
            <w:r w:rsidR="003C12C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</w:p>
          <w:p w14:paraId="5B13B36A" w14:textId="77777777" w:rsidR="002774C7" w:rsidRPr="002774C7" w:rsidRDefault="002774C7" w:rsidP="002774C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Minimalne kryteria dla jednego dysku 1Tb:</w:t>
            </w:r>
          </w:p>
          <w:p w14:paraId="7454C997" w14:textId="7E669BF5" w:rsidR="003D4C46" w:rsidRPr="002774C7" w:rsidRDefault="002774C7" w:rsidP="002774C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•    Format: M.2 </w:t>
            </w:r>
            <w:proofErr w:type="spellStart"/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NVMe</w:t>
            </w:r>
            <w:proofErr w:type="spellEnd"/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3.0, max o rozmiarze 2280</w:t>
            </w: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br/>
              <w:t>•    Pojemność: 1TB</w:t>
            </w: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br/>
              <w:t>•    Prędkość zapisu: 3000 MB/s</w:t>
            </w: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br/>
              <w:t>•    Prędkość odczytu: 3400 MB/s</w:t>
            </w: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br/>
              <w:t>•    Gwarancja: 60 miesięcy</w:t>
            </w:r>
          </w:p>
          <w:p w14:paraId="2146FFE0" w14:textId="1437D6B8" w:rsidR="003D4C46" w:rsidRPr="002774C7" w:rsidRDefault="003D4C46" w:rsidP="003D4C46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B708AC5" w14:textId="77777777" w:rsidR="003D4C46" w:rsidRPr="002774C7" w:rsidRDefault="003D4C46" w:rsidP="003D4C46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3BD2F1F7" w14:textId="47885E44" w:rsidR="003D4C46" w:rsidRPr="002774C7" w:rsidRDefault="003D4C46" w:rsidP="003D4C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  <w:tr w:rsidR="003D4C46" w:rsidRPr="002774C7" w14:paraId="74002162" w14:textId="77777777" w:rsidTr="004A33A0">
        <w:tc>
          <w:tcPr>
            <w:tcW w:w="568" w:type="dxa"/>
            <w:shd w:val="clear" w:color="auto" w:fill="auto"/>
            <w:vAlign w:val="center"/>
          </w:tcPr>
          <w:p w14:paraId="68606046" w14:textId="77777777" w:rsidR="003D4C46" w:rsidRPr="002774C7" w:rsidRDefault="003D4C46" w:rsidP="004A33A0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5A5E3B" w14:textId="0F1B8F2B" w:rsidR="003D4C46" w:rsidRPr="002774C7" w:rsidRDefault="003D4C46" w:rsidP="004A33A0">
            <w:pPr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74C7">
              <w:rPr>
                <w:rFonts w:ascii="Century Gothic" w:hAnsi="Century Gothic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4536" w:type="dxa"/>
            <w:shd w:val="clear" w:color="auto" w:fill="auto"/>
          </w:tcPr>
          <w:p w14:paraId="79515189" w14:textId="7D91039B" w:rsidR="003D4C46" w:rsidRPr="002774C7" w:rsidRDefault="003D4C46" w:rsidP="002774C7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Dyski  </w:t>
            </w:r>
            <w:r w:rsidR="0035641C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  <w:r w:rsidRPr="002774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sztuki  </w:t>
            </w:r>
          </w:p>
          <w:p w14:paraId="50881701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Minimalne kryteria dla czterech dysków 512 </w:t>
            </w:r>
            <w:proofErr w:type="spellStart"/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Gb</w:t>
            </w:r>
            <w:proofErr w:type="spellEnd"/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:</w:t>
            </w:r>
          </w:p>
          <w:p w14:paraId="0FE76E2A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•    Pojemność dysku - co najmniej 512 GB</w:t>
            </w:r>
          </w:p>
          <w:p w14:paraId="3C79EAD8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    format dysku: 2.5"</w:t>
            </w:r>
          </w:p>
          <w:p w14:paraId="2C33330B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•    Interfejs     SATA III </w:t>
            </w:r>
          </w:p>
          <w:p w14:paraId="4339E6EA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•    Prędkość odczytu 550 MB/s, zapisu 500 MB/s, interfejs 6 </w:t>
            </w:r>
            <w:proofErr w:type="spellStart"/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Gb</w:t>
            </w:r>
            <w:proofErr w:type="spellEnd"/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/s</w:t>
            </w:r>
          </w:p>
          <w:p w14:paraId="1F5C8882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•    Obsługiwane systemy operacyjne</w:t>
            </w:r>
          </w:p>
          <w:p w14:paraId="3BEDB37A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lastRenderedPageBreak/>
              <w:t>    Windows 7, Windows 8, Windows 10,  Windows 11</w:t>
            </w:r>
          </w:p>
          <w:p w14:paraId="290B1767" w14:textId="77777777" w:rsidR="002774C7" w:rsidRPr="002774C7" w:rsidRDefault="002774C7" w:rsidP="002774C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2774C7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•    Gwarancja: minimum 60 miesięcy </w:t>
            </w:r>
          </w:p>
          <w:p w14:paraId="29DDE07E" w14:textId="548C14C7" w:rsidR="003D4C46" w:rsidRPr="002774C7" w:rsidRDefault="003D4C46" w:rsidP="002774C7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595211B" w14:textId="77777777" w:rsidR="003D4C46" w:rsidRPr="002774C7" w:rsidRDefault="003D4C46" w:rsidP="003D4C46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lastRenderedPageBreak/>
              <w:t>Producent: …………………………...</w:t>
            </w:r>
          </w:p>
          <w:p w14:paraId="3FF9FA32" w14:textId="5523F0CF" w:rsidR="003D4C46" w:rsidRPr="002774C7" w:rsidRDefault="003D4C46" w:rsidP="003D4C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774C7">
              <w:rPr>
                <w:rFonts w:ascii="Century Gothic" w:hAnsi="Century Gothic" w:cs="Arial"/>
                <w:sz w:val="20"/>
                <w:szCs w:val="20"/>
              </w:rPr>
              <w:t>Model: …………………………...</w:t>
            </w:r>
          </w:p>
        </w:tc>
      </w:tr>
    </w:tbl>
    <w:p w14:paraId="7DD84C0F" w14:textId="77777777" w:rsidR="002774C7" w:rsidRPr="002774C7" w:rsidRDefault="002774C7">
      <w:pPr>
        <w:rPr>
          <w:rFonts w:ascii="Century Gothic" w:hAnsi="Century Gothic"/>
          <w:sz w:val="20"/>
          <w:szCs w:val="20"/>
        </w:rPr>
      </w:pPr>
    </w:p>
    <w:p w14:paraId="612B1065" w14:textId="7B690AC2" w:rsidR="002774C7" w:rsidRPr="002774C7" w:rsidRDefault="002774C7" w:rsidP="002774C7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2774C7">
        <w:rPr>
          <w:rFonts w:ascii="Century Gothic" w:eastAsia="Century Gothic" w:hAnsi="Century Gothic" w:cs="Century Gothic"/>
          <w:b/>
          <w:sz w:val="20"/>
          <w:szCs w:val="20"/>
        </w:rPr>
        <w:t>Zestawienie urządzeń będących przedmiotem zamówienia w niniejszej części</w:t>
      </w:r>
      <w:r w:rsidR="00212B50">
        <w:rPr>
          <w:rFonts w:ascii="Century Gothic" w:eastAsia="Century Gothic" w:hAnsi="Century Gothic" w:cs="Century Gothic"/>
          <w:b/>
          <w:sz w:val="20"/>
          <w:szCs w:val="20"/>
        </w:rPr>
        <w:t xml:space="preserve"> 7</w:t>
      </w:r>
      <w:r w:rsidRPr="002774C7"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tbl>
      <w:tblPr>
        <w:tblW w:w="6765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562"/>
        <w:gridCol w:w="4433"/>
        <w:gridCol w:w="1770"/>
      </w:tblGrid>
      <w:tr w:rsidR="002774C7" w:rsidRPr="002774C7" w14:paraId="015FC277" w14:textId="77777777" w:rsidTr="00212B5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C20ED20" w14:textId="77777777" w:rsidR="002774C7" w:rsidRPr="00212B50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635B6D3" w14:textId="77777777" w:rsidR="002774C7" w:rsidRPr="00212B50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5B37A17" w14:textId="77777777" w:rsidR="002774C7" w:rsidRPr="00212B50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Ilość</w:t>
            </w:r>
          </w:p>
        </w:tc>
      </w:tr>
      <w:tr w:rsidR="002774C7" w:rsidRPr="002774C7" w14:paraId="5465DE87" w14:textId="77777777" w:rsidTr="004A33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751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F17" w14:textId="1BDF2506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Urządzenie wielofunkcyjne</w:t>
            </w:r>
            <w:r w:rsidR="00181BE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7A11" w14:textId="6214E6B2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</w:tr>
    </w:tbl>
    <w:p w14:paraId="6316CF1C" w14:textId="77777777" w:rsidR="002774C7" w:rsidRPr="002774C7" w:rsidRDefault="002774C7" w:rsidP="002774C7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D145EDA" w14:textId="77777777" w:rsidR="002774C7" w:rsidRPr="002774C7" w:rsidRDefault="002774C7" w:rsidP="002774C7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2774C7">
        <w:rPr>
          <w:rFonts w:ascii="Century Gothic" w:eastAsia="Century Gothic" w:hAnsi="Century Gothic" w:cs="Century Gothic"/>
          <w:b/>
          <w:sz w:val="20"/>
          <w:szCs w:val="20"/>
        </w:rPr>
        <w:t>Tabela 1.</w:t>
      </w:r>
    </w:p>
    <w:p w14:paraId="1187D0CD" w14:textId="77777777" w:rsidR="002774C7" w:rsidRPr="002774C7" w:rsidRDefault="002774C7" w:rsidP="002774C7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952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68"/>
        <w:gridCol w:w="1845"/>
        <w:gridCol w:w="4708"/>
        <w:gridCol w:w="2404"/>
      </w:tblGrid>
      <w:tr w:rsidR="002774C7" w:rsidRPr="002774C7" w14:paraId="52A2788D" w14:textId="77777777" w:rsidTr="00212B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26208D7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5F9D4B5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C61EADC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37BE239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Oferowany przez Wykonawcę</w:t>
            </w:r>
            <w:r w:rsidRPr="002774C7">
              <w:rPr>
                <w:rStyle w:val="Odwoanieprzypisudolnego"/>
                <w:rFonts w:ascii="Century Gothic" w:hAnsi="Century Gothic"/>
                <w:sz w:val="20"/>
                <w:szCs w:val="20"/>
              </w:rPr>
              <w:footnoteReference w:id="7"/>
            </w:r>
          </w:p>
        </w:tc>
      </w:tr>
      <w:tr w:rsidR="002774C7" w:rsidRPr="002774C7" w14:paraId="1CC31790" w14:textId="77777777" w:rsidTr="004A33A0">
        <w:trPr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9CE1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2D8B" w14:textId="77777777" w:rsidR="002774C7" w:rsidRPr="002774C7" w:rsidRDefault="002774C7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41D" w14:textId="77777777" w:rsidR="002774C7" w:rsidRPr="002774C7" w:rsidRDefault="002774C7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Urządzenie wielofunkcyjne, laserowe, kolorowe w formacie A3 z automatycznym dupleksem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A57A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Producent: ……………….</w:t>
            </w:r>
          </w:p>
          <w:p w14:paraId="21ED041A" w14:textId="77777777" w:rsidR="002774C7" w:rsidRPr="002774C7" w:rsidRDefault="002774C7" w:rsidP="004A33A0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Model: ……………………….</w:t>
            </w:r>
          </w:p>
        </w:tc>
      </w:tr>
      <w:tr w:rsidR="002774C7" w:rsidRPr="002774C7" w14:paraId="017DA13B" w14:textId="77777777" w:rsidTr="004A33A0">
        <w:trPr>
          <w:trHeight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B90C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AAA5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Rozdzielczość druku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5900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Nie mniejsza niż 600x600 </w:t>
            </w:r>
            <w:proofErr w:type="spellStart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dpi</w:t>
            </w:r>
            <w:proofErr w:type="spellEnd"/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dla druku monochromatycznego oraz kolorowego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5835" w14:textId="77777777" w:rsidR="002774C7" w:rsidRPr="002774C7" w:rsidRDefault="002774C7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230F3EE0" w14:textId="77777777" w:rsidTr="004A33A0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FBD8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7C24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Szybkość druku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3AE2" w14:textId="77777777" w:rsidR="002774C7" w:rsidRPr="002774C7" w:rsidRDefault="002774C7" w:rsidP="002774C7">
            <w:pPr>
              <w:pStyle w:val="Akapitzlist"/>
              <w:numPr>
                <w:ilvl w:val="0"/>
                <w:numId w:val="55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Nie mniej niż 26 stron/min dla formatu A4 (dla druku mono i w kolorze)</w:t>
            </w:r>
          </w:p>
          <w:p w14:paraId="6E3AC6B7" w14:textId="77777777" w:rsidR="002774C7" w:rsidRPr="002774C7" w:rsidRDefault="002774C7" w:rsidP="002774C7">
            <w:pPr>
              <w:pStyle w:val="Akapitzlist"/>
              <w:numPr>
                <w:ilvl w:val="0"/>
                <w:numId w:val="55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Nie mniej niż 15 stron/min dla formatu A3 (dla druku mono i w kolorze)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59C8" w14:textId="56E31A7F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47585463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DC76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6079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Kopiowanie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858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Format A3 z funkcją sortowania oraz kopiowania ciągłego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2183" w14:textId="617C6030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37EB28A4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43D7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5BD4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Skanowanie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D439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Typ skanera - sieciowy</w:t>
            </w:r>
          </w:p>
          <w:p w14:paraId="188E3A18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Rozdzielczość skanowania regulowana do nie mniej niż 600 DPI</w:t>
            </w:r>
          </w:p>
          <w:p w14:paraId="235764B7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Skanowanie do formatów: JPG, TIF, PDF oraz PDF z funkcją szyfrowania</w:t>
            </w:r>
          </w:p>
          <w:p w14:paraId="6ABF8A95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Funkcja skanowania do maila, pulpitu, folderu sieciowego, FTP oraz pamięci typu USB</w:t>
            </w:r>
          </w:p>
          <w:p w14:paraId="5134689E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Skanowanie z szyby</w:t>
            </w:r>
          </w:p>
          <w:p w14:paraId="629E6437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Skanowanie z ADF</w:t>
            </w:r>
          </w:p>
          <w:p w14:paraId="7177849E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Pojemność podajnika oryginałów – minimum 100 stron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9E28" w14:textId="7B82FA69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63ACAC16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F9B0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B42B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Druk </w:t>
            </w: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podążający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D0A7" w14:textId="77777777" w:rsidR="002774C7" w:rsidRPr="002774C7" w:rsidRDefault="002774C7" w:rsidP="002774C7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Wydruk zadania zapisanego w pamięci urządzenia podstawowego z </w:t>
            </w:r>
            <w:r w:rsidRPr="002774C7">
              <w:rPr>
                <w:rFonts w:ascii="Century Gothic" w:eastAsia="Century Gothic" w:hAnsi="Century Gothic" w:cs="Century Gothic"/>
                <w:sz w:val="20"/>
              </w:rPr>
              <w:lastRenderedPageBreak/>
              <w:t>innego urządzenia znajdującego się w tej samej sieci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7A3F" w14:textId="6ACD7A5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7E1E0CCC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A2BA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B87F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Archiwizacja dokumentów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D4F4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Wymaga się aby urządzenie posiadało wbudowaną funkcję archiwizacji dokumentów na minimum 10000 stron w nie mniej niż 2000 dokumentach oraz opcją programowania zadań – drukowania, skanowania oraz kopiowania.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4EF0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10BED1DF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67A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96A4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Eksploatacja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CFC4" w14:textId="77777777" w:rsidR="002774C7" w:rsidRPr="002774C7" w:rsidRDefault="002774C7" w:rsidP="002774C7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Produkt musi być dedykowany dla sektora minimum MSP</w:t>
            </w:r>
          </w:p>
          <w:p w14:paraId="351F8944" w14:textId="77777777" w:rsidR="002774C7" w:rsidRPr="002774C7" w:rsidRDefault="002774C7" w:rsidP="002774C7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Wymaga się aby urządzenie posiadało 4 kasety drukujące – po jednej dla każdego koloru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C13C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5C50147E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1EE6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0A96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Koszty eksploatacji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FCB4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Zamawiający wymaga aby średni koszt druku 1000 stron A4 (oszacowany wyłącznie na podstawie zużycia samego oryginalnego tonera przy pokryciu 5%) nie był wyższy niż:</w:t>
            </w:r>
          </w:p>
          <w:p w14:paraId="4B01418F" w14:textId="261626B4" w:rsidR="002774C7" w:rsidRPr="002774C7" w:rsidRDefault="002774C7" w:rsidP="002774C7">
            <w:pPr>
              <w:pStyle w:val="Akapitzlist"/>
              <w:numPr>
                <w:ilvl w:val="0"/>
                <w:numId w:val="56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6,5 zł netto dla druku monochromatycznego</w:t>
            </w:r>
            <w:r w:rsidR="00722DEF">
              <w:rPr>
                <w:rFonts w:ascii="Century Gothic" w:eastAsia="Century Gothic" w:hAnsi="Century Gothic" w:cs="Century Gothic"/>
                <w:sz w:val="20"/>
              </w:rPr>
              <w:t xml:space="preserve"> 9( druk czarno-biały) </w:t>
            </w:r>
            <w:r w:rsidR="009B7828">
              <w:rPr>
                <w:rStyle w:val="Odwoanieprzypisudolnego"/>
                <w:rFonts w:ascii="Century Gothic" w:eastAsia="Century Gothic" w:hAnsi="Century Gothic" w:cs="Century Gothic"/>
                <w:sz w:val="20"/>
              </w:rPr>
              <w:footnoteReference w:id="8"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DF52" w14:textId="77777777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Koszt wydruku 1000 stron monochromatycznego: ……………………</w:t>
            </w:r>
          </w:p>
        </w:tc>
      </w:tr>
      <w:tr w:rsidR="002774C7" w:rsidRPr="002774C7" w14:paraId="4D1D9039" w14:textId="77777777" w:rsidTr="004A33A0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1F76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A4BF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Łączność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F3AE" w14:textId="77777777" w:rsidR="002774C7" w:rsidRPr="002774C7" w:rsidRDefault="002774C7" w:rsidP="002774C7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USB</w:t>
            </w:r>
          </w:p>
          <w:p w14:paraId="35E307D8" w14:textId="77777777" w:rsidR="002774C7" w:rsidRPr="002774C7" w:rsidRDefault="002774C7" w:rsidP="002774C7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Port USB (dla drukowania z pamięci przenośnych typu Pendrive)</w:t>
            </w:r>
          </w:p>
          <w:p w14:paraId="61B0B4B2" w14:textId="77777777" w:rsidR="002774C7" w:rsidRPr="002774C7" w:rsidRDefault="002774C7" w:rsidP="002774C7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Ethernet (10/100/1000)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F897" w14:textId="67DB4088" w:rsidR="002774C7" w:rsidRPr="002774C7" w:rsidRDefault="002774C7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06DAD70C" w14:textId="77777777" w:rsidTr="004A33A0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C9C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7E3D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Obsługa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D263" w14:textId="77777777" w:rsidR="002774C7" w:rsidRPr="002774C7" w:rsidRDefault="002774C7" w:rsidP="002774C7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Obsługa papieru do gramatury minimum 300g/m</w:t>
            </w:r>
            <w:r w:rsidRPr="002774C7"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3</w:t>
            </w:r>
          </w:p>
          <w:p w14:paraId="000303D9" w14:textId="77777777" w:rsidR="002774C7" w:rsidRPr="002774C7" w:rsidRDefault="002774C7" w:rsidP="002774C7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Podajniki papieru na łączne minimum 1000 arkuszy o gramaturze 80g/m</w:t>
            </w:r>
            <w:r w:rsidRPr="002774C7"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2</w:t>
            </w:r>
            <w:r w:rsidRPr="002774C7">
              <w:rPr>
                <w:rFonts w:ascii="Century Gothic" w:eastAsia="Century Gothic" w:hAnsi="Century Gothic" w:cs="Century Gothic"/>
                <w:sz w:val="20"/>
              </w:rPr>
              <w:t xml:space="preserve">. </w:t>
            </w:r>
          </w:p>
          <w:p w14:paraId="0EB7542E" w14:textId="77777777" w:rsidR="002774C7" w:rsidRPr="002774C7" w:rsidRDefault="002774C7" w:rsidP="002774C7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Boczny podajnik papieru na minimum 100 arkuszy o gramaturze 80g/m</w:t>
            </w:r>
            <w:r w:rsidRPr="002774C7"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2</w:t>
            </w:r>
          </w:p>
          <w:p w14:paraId="2A2532F8" w14:textId="77777777" w:rsidR="002774C7" w:rsidRPr="002774C7" w:rsidRDefault="002774C7" w:rsidP="002774C7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Kolorowy panel dotykowy o przekątnej min. 10”</w:t>
            </w:r>
          </w:p>
          <w:p w14:paraId="7021159E" w14:textId="77777777" w:rsidR="002774C7" w:rsidRPr="002774C7" w:rsidRDefault="002774C7" w:rsidP="002774C7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>Fabryczna podstawa pod urządzenie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3576" w14:textId="61479505" w:rsidR="002774C7" w:rsidRPr="002774C7" w:rsidRDefault="002774C7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472FE2BC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9F69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2D86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Gwarancja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583A" w14:textId="77777777" w:rsidR="002774C7" w:rsidRPr="002774C7" w:rsidRDefault="002774C7" w:rsidP="002774C7">
            <w:pPr>
              <w:pStyle w:val="Akapitzlist"/>
              <w:numPr>
                <w:ilvl w:val="0"/>
                <w:numId w:val="58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</w:rPr>
              <w:t xml:space="preserve">Nie mniej niż 24 m-ce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8E4C" w14:textId="77777777" w:rsidR="002774C7" w:rsidRPr="002774C7" w:rsidRDefault="002774C7" w:rsidP="004A33A0">
            <w:pPr>
              <w:widowControl w:val="0"/>
              <w:spacing w:before="60" w:after="60"/>
              <w:ind w:left="57"/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Okres gwarancji: ………………………...</w:t>
            </w:r>
          </w:p>
        </w:tc>
      </w:tr>
      <w:tr w:rsidR="002774C7" w:rsidRPr="002774C7" w14:paraId="681ACF27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1A12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DADC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Materiały eksploatacyjne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1E35" w14:textId="77777777" w:rsidR="002774C7" w:rsidRPr="002774C7" w:rsidRDefault="002774C7" w:rsidP="004A33A0">
            <w:pPr>
              <w:widowControl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74C7">
              <w:rPr>
                <w:rFonts w:ascii="Century Gothic" w:hAnsi="Century Gothic"/>
                <w:sz w:val="20"/>
                <w:szCs w:val="20"/>
              </w:rPr>
              <w:t>Wymaga się aby urządzenie zostało dostarczone z tonerami startowymi oraz:</w:t>
            </w:r>
          </w:p>
          <w:p w14:paraId="347ED3DC" w14:textId="77777777" w:rsidR="002774C7" w:rsidRPr="002774C7" w:rsidRDefault="002774C7" w:rsidP="002774C7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>2 tonerami czarnymi o maksymalnej dostępnej wydajności</w:t>
            </w:r>
          </w:p>
          <w:p w14:paraId="00927B63" w14:textId="77777777" w:rsidR="002774C7" w:rsidRPr="002774C7" w:rsidRDefault="002774C7" w:rsidP="002774C7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20"/>
              </w:rPr>
            </w:pPr>
            <w:r w:rsidRPr="002774C7">
              <w:rPr>
                <w:rFonts w:ascii="Century Gothic" w:hAnsi="Century Gothic"/>
                <w:sz w:val="20"/>
              </w:rPr>
              <w:t xml:space="preserve">2 zestawami kolorowych tonerów.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3DFD" w14:textId="122CC513" w:rsidR="002774C7" w:rsidRPr="002774C7" w:rsidRDefault="002774C7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74C7" w:rsidRPr="002774C7" w14:paraId="33F431F4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F201" w14:textId="77777777" w:rsidR="002774C7" w:rsidRPr="002774C7" w:rsidRDefault="002774C7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0900" w14:textId="77777777" w:rsidR="002774C7" w:rsidRPr="002774C7" w:rsidRDefault="002774C7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Sterowniki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096A" w14:textId="77777777" w:rsidR="002774C7" w:rsidRPr="002774C7" w:rsidRDefault="002774C7" w:rsidP="004A33A0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Wymaga się aby dostarczone urządzenie posiadało pełne wsparcie producenta dla </w:t>
            </w:r>
            <w:r w:rsidRPr="002774C7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systemu operacyjnego Windows 10 oraz Windows 11.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D4C4" w14:textId="5A911EBA" w:rsidR="002774C7" w:rsidRPr="002774C7" w:rsidRDefault="002774C7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65F0C7BA" w14:textId="77777777" w:rsidR="002774C7" w:rsidRDefault="002774C7">
      <w:pPr>
        <w:rPr>
          <w:rFonts w:ascii="Century Gothic" w:hAnsi="Century Gothic"/>
          <w:sz w:val="20"/>
          <w:szCs w:val="20"/>
        </w:rPr>
      </w:pPr>
    </w:p>
    <w:p w14:paraId="7D6E93F4" w14:textId="4B517E52" w:rsidR="00212B50" w:rsidRPr="00212B50" w:rsidRDefault="00212B50" w:rsidP="00212B5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212B50">
        <w:rPr>
          <w:rFonts w:ascii="Century Gothic" w:eastAsia="Century Gothic" w:hAnsi="Century Gothic" w:cs="Century Gothic"/>
          <w:b/>
          <w:sz w:val="20"/>
          <w:szCs w:val="20"/>
        </w:rPr>
        <w:t xml:space="preserve">Zestawienie urządzeń będących przedmiotem zamówienia w niniejszej części </w:t>
      </w:r>
      <w:r w:rsidR="00E25BEF">
        <w:rPr>
          <w:rFonts w:ascii="Century Gothic" w:eastAsia="Century Gothic" w:hAnsi="Century Gothic" w:cs="Century Gothic"/>
          <w:b/>
          <w:sz w:val="20"/>
          <w:szCs w:val="20"/>
        </w:rPr>
        <w:t>8</w:t>
      </w:r>
      <w:r w:rsidRPr="00212B50"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tbl>
      <w:tblPr>
        <w:tblW w:w="6765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562"/>
        <w:gridCol w:w="4433"/>
        <w:gridCol w:w="1770"/>
      </w:tblGrid>
      <w:tr w:rsidR="00212B50" w:rsidRPr="00212B50" w14:paraId="6E473945" w14:textId="77777777" w:rsidTr="00212B5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62F04A9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D2752D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E61883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Ilość</w:t>
            </w:r>
          </w:p>
        </w:tc>
      </w:tr>
      <w:tr w:rsidR="00212B50" w:rsidRPr="00212B50" w14:paraId="47E82C49" w14:textId="77777777" w:rsidTr="004A33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0A8C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7B7" w14:textId="02B2020C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Urządzenie wielofunkcyjne</w:t>
            </w:r>
            <w:r w:rsidR="00181BE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9C91" w14:textId="00AAF270" w:rsidR="00212B50" w:rsidRPr="00212B50" w:rsidRDefault="00E25BEF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</w:tr>
    </w:tbl>
    <w:p w14:paraId="30F7BC8B" w14:textId="77777777" w:rsidR="00212B50" w:rsidRPr="00212B50" w:rsidRDefault="00212B50" w:rsidP="00212B5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B08FA09" w14:textId="77777777" w:rsidR="00212B50" w:rsidRPr="00212B50" w:rsidRDefault="00212B50" w:rsidP="00212B50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212B50">
        <w:rPr>
          <w:rFonts w:ascii="Century Gothic" w:eastAsia="Century Gothic" w:hAnsi="Century Gothic" w:cs="Century Gothic"/>
          <w:b/>
          <w:sz w:val="20"/>
          <w:szCs w:val="20"/>
        </w:rPr>
        <w:t>Tabela 1.</w:t>
      </w:r>
    </w:p>
    <w:p w14:paraId="126D076F" w14:textId="77777777" w:rsidR="00212B50" w:rsidRPr="00212B50" w:rsidRDefault="00212B50" w:rsidP="00212B50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952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68"/>
        <w:gridCol w:w="1845"/>
        <w:gridCol w:w="4708"/>
        <w:gridCol w:w="2404"/>
      </w:tblGrid>
      <w:tr w:rsidR="00212B50" w:rsidRPr="00212B50" w14:paraId="5574657D" w14:textId="77777777" w:rsidTr="00212B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C2F0D5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09E0E79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A9DEB6F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75DD300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Oferowany przez Wykonawcę</w:t>
            </w:r>
            <w:r w:rsidRPr="00212B50">
              <w:rPr>
                <w:rStyle w:val="Odwoanieprzypisudolnego"/>
                <w:rFonts w:ascii="Century Gothic" w:hAnsi="Century Gothic"/>
                <w:sz w:val="20"/>
                <w:szCs w:val="20"/>
              </w:rPr>
              <w:footnoteReference w:id="9"/>
            </w:r>
          </w:p>
        </w:tc>
      </w:tr>
      <w:tr w:rsidR="00212B50" w:rsidRPr="00212B50" w14:paraId="73FF54F0" w14:textId="77777777" w:rsidTr="004A33A0">
        <w:trPr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58FB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7698" w14:textId="77777777" w:rsidR="00212B50" w:rsidRPr="00212B50" w:rsidRDefault="00212B50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5DCB" w14:textId="77777777" w:rsidR="00212B50" w:rsidRPr="00212B50" w:rsidRDefault="00212B50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Urządzenie wielofunkcyjne, laserowe, kolorowe w formacie A4 z automatycznym dupleksem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ED8A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Producent: ……………….</w:t>
            </w:r>
          </w:p>
          <w:p w14:paraId="7829BB32" w14:textId="77777777" w:rsidR="00212B50" w:rsidRPr="00212B50" w:rsidRDefault="00212B50" w:rsidP="004A33A0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Model: ……………………….</w:t>
            </w:r>
          </w:p>
        </w:tc>
      </w:tr>
      <w:tr w:rsidR="00212B50" w:rsidRPr="00212B50" w14:paraId="55145E38" w14:textId="77777777" w:rsidTr="004A33A0">
        <w:trPr>
          <w:trHeight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6B0F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D944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Rozdzielczość druku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F618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Nie mniejsza niż 600x600 </w:t>
            </w:r>
            <w:proofErr w:type="spellStart"/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dpi</w:t>
            </w:r>
            <w:proofErr w:type="spellEnd"/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dla druku monochromatycznego oraz kolorowego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312C" w14:textId="77777777" w:rsidR="00212B50" w:rsidRPr="00212B50" w:rsidRDefault="00212B50" w:rsidP="00212B5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45069425" w14:textId="77777777" w:rsidTr="004A33A0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6024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F7BC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Szybkość druku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2AE" w14:textId="77777777" w:rsidR="00212B50" w:rsidRPr="00212B50" w:rsidRDefault="00212B50" w:rsidP="00212B50">
            <w:pPr>
              <w:pStyle w:val="Akapitzlist"/>
              <w:numPr>
                <w:ilvl w:val="0"/>
                <w:numId w:val="55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Nie mniej niż 33 stron/min dla formatu A4 (dla druku mono i w kolorze)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FD92" w14:textId="1BCA0C05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44E605F4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B92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787F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Kopiowanie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6C6A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Format A4 z funkcją sortowania oraz kopiowania ciągłego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4E7" w14:textId="7D2F5482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01C8715C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8C8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3402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Skanowanie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2B63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Typ skanera - sieciowy</w:t>
            </w:r>
          </w:p>
          <w:p w14:paraId="75C735C6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Rozdzielczość skanowania regulowana do nie mniej niż 600 DPI</w:t>
            </w:r>
          </w:p>
          <w:p w14:paraId="7666F1B3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Skanowanie do formatów: JPG, TIF, PDF oraz PDF z funkcją szyfrowania</w:t>
            </w:r>
          </w:p>
          <w:p w14:paraId="66535B22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Funkcja skanowania do maila, pulpitu, folderu sieciowego, FTP oraz pamięci typu USB</w:t>
            </w:r>
          </w:p>
          <w:p w14:paraId="26DC11FA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Skanowanie z szyby</w:t>
            </w:r>
          </w:p>
          <w:p w14:paraId="63AA6980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Skanowanie z ADF</w:t>
            </w:r>
          </w:p>
          <w:p w14:paraId="1B9E50DC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Pojemność podajnika oryginałów – minimum 50 stron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B6FB" w14:textId="50739531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3AFAAFE7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966A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18A2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Druk podążający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B34" w14:textId="77777777" w:rsidR="00212B50" w:rsidRPr="00212B50" w:rsidRDefault="00212B50" w:rsidP="00212B5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Wydruk zadania zapisanego w pamięci urządzenia podstawowego z innego urządzenia znajdującego się w tej samej sieci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3944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TAK/NIE</w:t>
            </w:r>
          </w:p>
        </w:tc>
      </w:tr>
      <w:tr w:rsidR="00212B50" w:rsidRPr="00212B50" w14:paraId="0C9DD7DF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C25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FF5D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Archiwizacja </w:t>
            </w: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dokumentów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9084" w14:textId="31B60B88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Wymaga się aby urządzenie posiadało </w:t>
            </w: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wbudowaną funkcję archiwizacji dokumentów na minimum 10000 stron w nie mniej niż </w:t>
            </w:r>
            <w:r w:rsidRPr="00E26279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sz w:val="20"/>
                <w:szCs w:val="20"/>
              </w:rPr>
              <w:t xml:space="preserve">2000 </w:t>
            </w: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dokumentów oraz opcją programowania zadań – drukowania, skanowania oraz kopiowania.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EA00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7EE88501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3FA2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F77B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Eksploatacja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E40F" w14:textId="77777777" w:rsidR="00212B50" w:rsidRPr="00212B50" w:rsidRDefault="00212B50" w:rsidP="00212B50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Wymaga się aby urządzenie posiadało 4 kasety drukujące – po jednej dla każdego koloru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B3AC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40AC6637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738F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FE4D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Koszty eksploatacji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C982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Zamawiający wymaga aby średni koszt druku 1000 stron A4 (oszacowany wyłącznie na podstawie zużycia samego oryginalnego tonera przy pokryciu 5%) nie był wyższy niż:</w:t>
            </w:r>
          </w:p>
          <w:p w14:paraId="491B4BAE" w14:textId="1CC42694" w:rsidR="00212B50" w:rsidRPr="00212B50" w:rsidRDefault="00212B50" w:rsidP="00212B50">
            <w:pPr>
              <w:pStyle w:val="Akapitzlist"/>
              <w:numPr>
                <w:ilvl w:val="0"/>
                <w:numId w:val="56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12 zł netto dla druku monochromatycznego</w:t>
            </w:r>
            <w:r w:rsidR="009B7828">
              <w:rPr>
                <w:rStyle w:val="Odwoanieprzypisudolnego"/>
                <w:rFonts w:ascii="Century Gothic" w:eastAsia="Century Gothic" w:hAnsi="Century Gothic" w:cs="Century Gothic"/>
                <w:sz w:val="20"/>
              </w:rPr>
              <w:footnoteReference w:id="10"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28AE" w14:textId="77777777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Koszt wydruku 1000 stron monochromatycznego: ……………………</w:t>
            </w:r>
          </w:p>
        </w:tc>
      </w:tr>
      <w:tr w:rsidR="00212B50" w:rsidRPr="00212B50" w14:paraId="09EE9DA2" w14:textId="77777777" w:rsidTr="004A33A0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1F01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26BB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Łączność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A4B4" w14:textId="77777777" w:rsidR="00212B50" w:rsidRPr="00212B50" w:rsidRDefault="00212B50" w:rsidP="00212B50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USB</w:t>
            </w:r>
          </w:p>
          <w:p w14:paraId="0FF18641" w14:textId="77777777" w:rsidR="00212B50" w:rsidRPr="00212B50" w:rsidRDefault="00212B50" w:rsidP="00212B50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Port USB (dla drukowania z pamięci przenośnych typu Pendrive)</w:t>
            </w:r>
          </w:p>
          <w:p w14:paraId="3FB81E91" w14:textId="77777777" w:rsidR="00212B50" w:rsidRPr="00212B50" w:rsidRDefault="00212B50" w:rsidP="00212B50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Ethernet (10/100/1000)</w:t>
            </w:r>
          </w:p>
          <w:p w14:paraId="157967EF" w14:textId="77777777" w:rsidR="00212B50" w:rsidRPr="00212B50" w:rsidRDefault="00212B50" w:rsidP="00212B50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proofErr w:type="spellStart"/>
            <w:r w:rsidRPr="00212B50">
              <w:rPr>
                <w:rFonts w:ascii="Century Gothic" w:eastAsia="Century Gothic" w:hAnsi="Century Gothic" w:cs="Century Gothic"/>
                <w:sz w:val="20"/>
              </w:rPr>
              <w:t>WiFi</w:t>
            </w:r>
            <w:proofErr w:type="spellEnd"/>
            <w:r w:rsidRPr="00212B50">
              <w:rPr>
                <w:rFonts w:ascii="Century Gothic" w:eastAsia="Century Gothic" w:hAnsi="Century Gothic" w:cs="Century Gothic"/>
                <w:sz w:val="20"/>
              </w:rPr>
              <w:t xml:space="preserve"> zgodne z IEEE802.1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0BB2" w14:textId="0B1C1C3A" w:rsidR="00212B50" w:rsidRPr="00212B50" w:rsidRDefault="00212B50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6FF9338B" w14:textId="77777777" w:rsidTr="004A33A0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0DF8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ACD4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Obsługa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EA4E" w14:textId="77777777" w:rsidR="00212B50" w:rsidRPr="00212B50" w:rsidRDefault="00212B50" w:rsidP="00212B50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Obsługa papieru do gramatury minimum 220g/m</w:t>
            </w:r>
            <w:r w:rsidRPr="00212B50"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2</w:t>
            </w:r>
          </w:p>
          <w:p w14:paraId="16016909" w14:textId="77777777" w:rsidR="00212B50" w:rsidRPr="00212B50" w:rsidRDefault="00212B50" w:rsidP="00212B50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Podajniki papieru na łączne minimum 500 arkuszy o gramaturze 80g/m</w:t>
            </w:r>
            <w:r w:rsidRPr="00212B50"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2</w:t>
            </w:r>
            <w:r w:rsidRPr="00212B50">
              <w:rPr>
                <w:rFonts w:ascii="Century Gothic" w:eastAsia="Century Gothic" w:hAnsi="Century Gothic" w:cs="Century Gothic"/>
                <w:sz w:val="20"/>
              </w:rPr>
              <w:t xml:space="preserve">. </w:t>
            </w:r>
          </w:p>
          <w:p w14:paraId="4F2748AC" w14:textId="77777777" w:rsidR="00212B50" w:rsidRPr="00212B50" w:rsidRDefault="00212B50" w:rsidP="00212B50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Boczny podajnik papieru na minimum 50 arkuszy o gramaturze 80g/m</w:t>
            </w:r>
            <w:r w:rsidRPr="00212B50"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2</w:t>
            </w:r>
          </w:p>
          <w:p w14:paraId="311BD67C" w14:textId="77777777" w:rsidR="00212B50" w:rsidRPr="00212B50" w:rsidRDefault="00212B50" w:rsidP="00212B50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Kolorowy panel dotykowy o przekątnej min. 7”</w:t>
            </w:r>
          </w:p>
          <w:p w14:paraId="14003162" w14:textId="77777777" w:rsidR="00212B50" w:rsidRPr="00212B50" w:rsidRDefault="00212B50" w:rsidP="00212B50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>Fabryczna podstawa pod drukarkę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4A60" w14:textId="060F116C" w:rsidR="00212B50" w:rsidRPr="00212B50" w:rsidRDefault="00212B50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6FFA7069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4033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C329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Gwarancja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E58C" w14:textId="77777777" w:rsidR="00212B50" w:rsidRPr="00212B50" w:rsidRDefault="00212B50" w:rsidP="00212B50">
            <w:pPr>
              <w:pStyle w:val="Akapitzlist"/>
              <w:numPr>
                <w:ilvl w:val="0"/>
                <w:numId w:val="58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</w:rPr>
              <w:t xml:space="preserve">Nie mniej niż 24 m-ce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E3AE" w14:textId="77777777" w:rsidR="00212B50" w:rsidRPr="00212B50" w:rsidRDefault="00212B50" w:rsidP="004A33A0">
            <w:pPr>
              <w:widowControl w:val="0"/>
              <w:spacing w:before="60" w:after="60"/>
              <w:ind w:left="57"/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Okres gwarancji: ………………………..</w:t>
            </w:r>
          </w:p>
        </w:tc>
      </w:tr>
      <w:tr w:rsidR="00212B50" w:rsidRPr="00212B50" w14:paraId="19FBF410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630E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F41E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Materiały eksploatacyjne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E941" w14:textId="77777777" w:rsidR="00212B50" w:rsidRPr="00212B50" w:rsidRDefault="00212B50" w:rsidP="004A33A0">
            <w:pPr>
              <w:widowControl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12B50">
              <w:rPr>
                <w:rFonts w:ascii="Century Gothic" w:hAnsi="Century Gothic"/>
                <w:sz w:val="20"/>
                <w:szCs w:val="20"/>
              </w:rPr>
              <w:t>Wymaga się aby urządzenie zostało dostarczone z tonerami startowymi oraz:</w:t>
            </w:r>
          </w:p>
          <w:p w14:paraId="3E1551F5" w14:textId="77777777" w:rsidR="00212B50" w:rsidRPr="00212B50" w:rsidRDefault="00212B50" w:rsidP="00212B50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20"/>
              </w:rPr>
            </w:pPr>
            <w:r w:rsidRPr="00212B50">
              <w:rPr>
                <w:rFonts w:ascii="Century Gothic" w:hAnsi="Century Gothic"/>
                <w:sz w:val="20"/>
              </w:rPr>
              <w:t>2 tonerami czarnymi o maksymalnej dostępnej wydajności</w:t>
            </w:r>
          </w:p>
          <w:p w14:paraId="52F5FAB2" w14:textId="77777777" w:rsidR="00212B50" w:rsidRPr="00212B50" w:rsidRDefault="00212B50" w:rsidP="00212B50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20"/>
              </w:rPr>
            </w:pPr>
            <w:r w:rsidRPr="00212B50">
              <w:rPr>
                <w:rFonts w:ascii="Century Gothic" w:hAnsi="Century Gothic"/>
                <w:sz w:val="20"/>
              </w:rPr>
              <w:t xml:space="preserve">2 zestawami  kolorowych tonerów.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5E93" w14:textId="1165B64B" w:rsidR="00212B50" w:rsidRPr="00212B50" w:rsidRDefault="00212B50" w:rsidP="004A33A0">
            <w:pPr>
              <w:widowControl w:val="0"/>
              <w:spacing w:before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12B50" w:rsidRPr="00212B50" w14:paraId="3327B33F" w14:textId="77777777" w:rsidTr="004A33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C84D" w14:textId="77777777" w:rsidR="00212B50" w:rsidRPr="00212B50" w:rsidRDefault="00212B50" w:rsidP="004A33A0">
            <w:pPr>
              <w:widowControl w:val="0"/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1E8C" w14:textId="77777777" w:rsidR="00212B50" w:rsidRPr="00212B50" w:rsidRDefault="00212B50" w:rsidP="004A33A0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Sterowniki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9BFA" w14:textId="77777777" w:rsidR="00212B50" w:rsidRPr="00212B50" w:rsidRDefault="00212B50" w:rsidP="004A33A0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2B50">
              <w:rPr>
                <w:rFonts w:ascii="Century Gothic" w:eastAsia="Century Gothic" w:hAnsi="Century Gothic" w:cs="Century Gothic"/>
                <w:sz w:val="20"/>
                <w:szCs w:val="20"/>
              </w:rPr>
              <w:t>Wymaga się aby dostarczone urządzenie posiadało pełne wsparcie producenta dla systemu operacyjnego Windows 10, 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ABB8" w14:textId="6E2EB86A" w:rsidR="00212B50" w:rsidRPr="00212B50" w:rsidRDefault="00212B50" w:rsidP="004A33A0">
            <w:pPr>
              <w:widowControl w:val="0"/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9708A18" w14:textId="77777777" w:rsidR="00212B50" w:rsidRDefault="00212B50">
      <w:pPr>
        <w:rPr>
          <w:rFonts w:ascii="Century Gothic" w:hAnsi="Century Gothic"/>
          <w:sz w:val="20"/>
          <w:szCs w:val="20"/>
        </w:rPr>
      </w:pPr>
    </w:p>
    <w:p w14:paraId="160C3375" w14:textId="77777777" w:rsidR="00FD36F6" w:rsidRDefault="00FD36F6" w:rsidP="00FD36F6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</w:p>
    <w:p w14:paraId="5E0956F2" w14:textId="77777777" w:rsidR="000E62B9" w:rsidRDefault="000E62B9" w:rsidP="00FD36F6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</w:p>
    <w:p w14:paraId="2AE543FE" w14:textId="77777777" w:rsidR="000E62B9" w:rsidRDefault="000E62B9" w:rsidP="00FD36F6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</w:p>
    <w:p w14:paraId="605F69E1" w14:textId="2488BBB6" w:rsidR="00FD36F6" w:rsidRDefault="00FD36F6" w:rsidP="00FD36F6">
      <w:pPr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Zestawienie urządzeń będących przedmiotem zamówienia w niniejszej części:</w:t>
      </w:r>
      <w:r w:rsidR="00492A0B">
        <w:rPr>
          <w:rFonts w:ascii="Century Gothic" w:hAnsi="Century Gothic" w:cs="Arial"/>
          <w:b/>
          <w:sz w:val="20"/>
          <w:szCs w:val="20"/>
        </w:rPr>
        <w:t xml:space="preserve"> 9</w:t>
      </w:r>
    </w:p>
    <w:tbl>
      <w:tblPr>
        <w:tblW w:w="676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1"/>
        <w:gridCol w:w="4429"/>
        <w:gridCol w:w="1770"/>
      </w:tblGrid>
      <w:tr w:rsidR="00FD36F6" w14:paraId="3451C9AC" w14:textId="77777777" w:rsidTr="00492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6DBB73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BCF508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Urządzenie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110DF9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Ilość</w:t>
            </w:r>
          </w:p>
        </w:tc>
      </w:tr>
      <w:tr w:rsidR="00FD36F6" w14:paraId="1E42BB8D" w14:textId="77777777" w:rsidTr="00AB2A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9883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A8F1" w14:textId="77777777" w:rsidR="00FD36F6" w:rsidRDefault="00FD36F6" w:rsidP="00AB2A4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Monitor komputerowy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E6BD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</w:tbl>
    <w:p w14:paraId="0121D05E" w14:textId="77777777" w:rsidR="00FD36F6" w:rsidRDefault="00FD36F6" w:rsidP="00FD36F6">
      <w:pPr>
        <w:rPr>
          <w:rFonts w:ascii="Century Gothic" w:hAnsi="Century Gothic" w:cs="Arial"/>
          <w:b/>
          <w:sz w:val="20"/>
          <w:szCs w:val="20"/>
        </w:rPr>
      </w:pPr>
    </w:p>
    <w:p w14:paraId="094345D9" w14:textId="77777777" w:rsidR="00FD36F6" w:rsidRDefault="00FD36F6" w:rsidP="00FD36F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Tabela 1.</w:t>
      </w:r>
    </w:p>
    <w:tbl>
      <w:tblPr>
        <w:tblW w:w="9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4708"/>
        <w:gridCol w:w="2400"/>
      </w:tblGrid>
      <w:tr w:rsidR="00FD36F6" w14:paraId="277E24CB" w14:textId="77777777" w:rsidTr="00492A0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DB42F0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A3E3DE" w14:textId="77777777" w:rsidR="00FD36F6" w:rsidRDefault="00FD36F6" w:rsidP="00AB2A43">
            <w:pPr>
              <w:widowControl w:val="0"/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698275" w14:textId="77777777" w:rsidR="00FD36F6" w:rsidRDefault="00FD36F6" w:rsidP="00AB2A43">
            <w:pPr>
              <w:widowControl w:val="0"/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Wymagany przez Zamawiającego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BE8EEF" w14:textId="77777777" w:rsidR="00FD36F6" w:rsidRDefault="00FD36F6" w:rsidP="00AB2A43">
            <w:pPr>
              <w:widowControl w:val="0"/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Oferowany przez Wykonawcę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1"/>
            </w:r>
          </w:p>
        </w:tc>
      </w:tr>
      <w:tr w:rsidR="00FD36F6" w14:paraId="51DC3F63" w14:textId="77777777" w:rsidTr="00AB2A43">
        <w:trPr>
          <w:trHeight w:val="20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3B8A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F506" w14:textId="77777777" w:rsidR="00FD36F6" w:rsidRDefault="00FD36F6" w:rsidP="00AB2A43">
            <w:pPr>
              <w:widowControl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Monitor komputerowy    </w:t>
            </w:r>
            <w:r>
              <w:rPr>
                <w:rFonts w:ascii="Century Gothic" w:hAnsi="Century Gothic" w:cs="Arial"/>
                <w:sz w:val="20"/>
                <w:szCs w:val="20"/>
              </w:rPr>
              <w:t>o niżej wymie</w:t>
            </w:r>
            <w:r>
              <w:rPr>
                <w:rFonts w:ascii="Century Gothic" w:hAnsi="Century Gothic" w:cs="Arial"/>
                <w:sz w:val="20"/>
                <w:szCs w:val="20"/>
              </w:rPr>
              <w:softHyphen/>
              <w:t>nio</w:t>
            </w:r>
            <w:r>
              <w:rPr>
                <w:rFonts w:ascii="Century Gothic" w:hAnsi="Century Gothic" w:cs="Arial"/>
                <w:sz w:val="20"/>
                <w:szCs w:val="20"/>
              </w:rPr>
              <w:softHyphen/>
              <w:t>nych parametrach /cechach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C37E" w14:textId="77777777" w:rsidR="00FD36F6" w:rsidRDefault="00FD36F6" w:rsidP="00AB2A43">
            <w:pPr>
              <w:widowControl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8A38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Producent: …………………………...</w:t>
            </w:r>
          </w:p>
          <w:p w14:paraId="0DAD7132" w14:textId="77777777" w:rsidR="00FD36F6" w:rsidRDefault="00FD36F6" w:rsidP="00AB2A43">
            <w:pPr>
              <w:widowControl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Model: …..……………………….</w:t>
            </w:r>
          </w:p>
        </w:tc>
      </w:tr>
      <w:tr w:rsidR="00FD36F6" w14:paraId="11A3BB57" w14:textId="77777777" w:rsidTr="00AB2A43">
        <w:trPr>
          <w:trHeight w:val="20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A9F6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F28B" w14:textId="77777777" w:rsidR="00FD36F6" w:rsidRDefault="00FD36F6" w:rsidP="00AB2A43">
            <w:pPr>
              <w:widowControl w:val="0"/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Matryca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B6D4" w14:textId="77777777" w:rsidR="00FD36F6" w:rsidRPr="00191BFA" w:rsidRDefault="00FD36F6" w:rsidP="00AB2A43">
            <w:pPr>
              <w:widowControl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Matryca o parametrach nie gorszych niż:</w:t>
            </w:r>
          </w:p>
          <w:p w14:paraId="5B1FD86D" w14:textId="77777777" w:rsidR="00FD36F6" w:rsidRPr="009730A9" w:rsidRDefault="00FD36F6" w:rsidP="00FD36F6">
            <w:pPr>
              <w:pStyle w:val="Akapitzlist"/>
              <w:numPr>
                <w:ilvl w:val="0"/>
                <w:numId w:val="59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Przekątna: 31,5”</w:t>
            </w:r>
          </w:p>
          <w:p w14:paraId="6FBEBFB6" w14:textId="77777777" w:rsidR="00FD36F6" w:rsidRDefault="00FD36F6" w:rsidP="00FD36F6">
            <w:pPr>
              <w:pStyle w:val="Akapitzlist"/>
              <w:numPr>
                <w:ilvl w:val="0"/>
                <w:numId w:val="59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Rozdzielczość: 384</w:t>
            </w:r>
            <w:r w:rsidRPr="009730A9">
              <w:rPr>
                <w:rFonts w:ascii="Century Gothic" w:hAnsi="Century Gothic" w:cs="Arial"/>
                <w:sz w:val="20"/>
              </w:rPr>
              <w:t xml:space="preserve">0 x </w:t>
            </w:r>
            <w:r>
              <w:rPr>
                <w:rFonts w:ascii="Century Gothic" w:hAnsi="Century Gothic" w:cs="Arial"/>
                <w:sz w:val="20"/>
              </w:rPr>
              <w:t>216</w:t>
            </w:r>
            <w:r w:rsidRPr="009730A9">
              <w:rPr>
                <w:rFonts w:ascii="Century Gothic" w:hAnsi="Century Gothic" w:cs="Arial"/>
                <w:sz w:val="20"/>
              </w:rPr>
              <w:t>0</w:t>
            </w:r>
            <w:r>
              <w:rPr>
                <w:rFonts w:ascii="Century Gothic" w:hAnsi="Century Gothic" w:cs="Arial"/>
                <w:sz w:val="20"/>
              </w:rPr>
              <w:t xml:space="preserve"> w proporcji 16:9</w:t>
            </w:r>
          </w:p>
          <w:p w14:paraId="03CD9B76" w14:textId="77777777" w:rsidR="00FD36F6" w:rsidRDefault="00FD36F6" w:rsidP="00FD36F6">
            <w:pPr>
              <w:pStyle w:val="Akapitzlist"/>
              <w:numPr>
                <w:ilvl w:val="0"/>
                <w:numId w:val="59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Pokrycie przestrzeni barw: dla palety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sRGB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minimum 95% i/lub dla palety DCI-P3 minimum 90%</w:t>
            </w:r>
          </w:p>
          <w:p w14:paraId="01D1B88A" w14:textId="77777777" w:rsidR="00FD36F6" w:rsidRDefault="00FD36F6" w:rsidP="00FD36F6">
            <w:pPr>
              <w:pStyle w:val="Akapitzlist"/>
              <w:numPr>
                <w:ilvl w:val="0"/>
                <w:numId w:val="59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Współczynnik kontrastu: 1000:1 bądź wyższy</w:t>
            </w:r>
          </w:p>
          <w:p w14:paraId="65A14239" w14:textId="77777777" w:rsidR="00FD36F6" w:rsidRDefault="00FD36F6" w:rsidP="00FD36F6">
            <w:pPr>
              <w:pStyle w:val="Akapitzlist"/>
              <w:numPr>
                <w:ilvl w:val="0"/>
                <w:numId w:val="59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Jasność: 350cd/m</w:t>
            </w:r>
            <w:r>
              <w:rPr>
                <w:rFonts w:ascii="Century Gothic" w:hAnsi="Century Gothic" w:cs="Arial"/>
                <w:sz w:val="20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0"/>
              </w:rPr>
              <w:t xml:space="preserve"> bądź równoważny wyrażony w innych jednostkach</w:t>
            </w:r>
          </w:p>
          <w:p w14:paraId="76767878" w14:textId="77777777" w:rsidR="00FD36F6" w:rsidRPr="002B3691" w:rsidRDefault="00FD36F6" w:rsidP="00FD36F6">
            <w:pPr>
              <w:pStyle w:val="Akapitzlist"/>
              <w:numPr>
                <w:ilvl w:val="0"/>
                <w:numId w:val="59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Powłoka antyrefleksyjna: tak, matowa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9CCA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36F6" w14:paraId="050DEACA" w14:textId="77777777" w:rsidTr="00AB2A43">
        <w:trPr>
          <w:trHeight w:val="20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B6CC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80D0" w14:textId="77777777" w:rsidR="00FD36F6" w:rsidRDefault="00FD36F6" w:rsidP="00AB2A43">
            <w:pPr>
              <w:widowControl w:val="0"/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Złącza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50BB" w14:textId="77777777" w:rsidR="00FD36F6" w:rsidRPr="002B3691" w:rsidRDefault="00FD36F6" w:rsidP="00AB2A43">
            <w:pPr>
              <w:widowControl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Nie gorsze niż oraz nie mniej niż:</w:t>
            </w:r>
          </w:p>
          <w:p w14:paraId="4C3ECD01" w14:textId="77777777" w:rsidR="00FD36F6" w:rsidRDefault="00FD36F6" w:rsidP="00FD36F6">
            <w:pPr>
              <w:pStyle w:val="Akapitzlist"/>
              <w:numPr>
                <w:ilvl w:val="0"/>
                <w:numId w:val="60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HDMI 2.0</w:t>
            </w:r>
          </w:p>
          <w:p w14:paraId="204B8C9C" w14:textId="77777777" w:rsidR="00FD36F6" w:rsidRDefault="00FD36F6" w:rsidP="00FD36F6">
            <w:pPr>
              <w:pStyle w:val="Akapitzlist"/>
              <w:numPr>
                <w:ilvl w:val="0"/>
                <w:numId w:val="60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DisplayPort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1.2 </w:t>
            </w:r>
          </w:p>
          <w:p w14:paraId="0D5E1012" w14:textId="77777777" w:rsidR="00FD36F6" w:rsidRDefault="00FD36F6" w:rsidP="00FD36F6">
            <w:pPr>
              <w:pStyle w:val="Akapitzlist"/>
              <w:numPr>
                <w:ilvl w:val="0"/>
                <w:numId w:val="60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Zgodność z HDCP</w:t>
            </w:r>
          </w:p>
          <w:p w14:paraId="6C9B3C62" w14:textId="77777777" w:rsidR="00FD36F6" w:rsidRDefault="00FD36F6" w:rsidP="00FD36F6">
            <w:pPr>
              <w:pStyle w:val="Akapitzlist"/>
              <w:numPr>
                <w:ilvl w:val="0"/>
                <w:numId w:val="60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2x USB typ A o przepustowości nie mniejszej niż 5 GB/s </w:t>
            </w:r>
          </w:p>
          <w:p w14:paraId="1A685E23" w14:textId="77777777" w:rsidR="00FD36F6" w:rsidRPr="00191BFA" w:rsidRDefault="00FD36F6" w:rsidP="00FD36F6">
            <w:pPr>
              <w:pStyle w:val="Akapitzlist"/>
              <w:numPr>
                <w:ilvl w:val="0"/>
                <w:numId w:val="60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USB-C ze standardem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PowerDelivery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minimum 65W i obsługą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DisplayPort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12CC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36F6" w14:paraId="1A151CF8" w14:textId="77777777" w:rsidTr="00AB2A43">
        <w:trPr>
          <w:trHeight w:val="5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F039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6DF6" w14:textId="77777777" w:rsidR="00FD36F6" w:rsidRDefault="00FD36F6" w:rsidP="00AB2A43">
            <w:pPr>
              <w:widowControl w:val="0"/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Multimedia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3324" w14:textId="77777777" w:rsidR="00FD36F6" w:rsidRDefault="00FD36F6" w:rsidP="00FD36F6">
            <w:pPr>
              <w:pStyle w:val="Akapitzlist"/>
              <w:numPr>
                <w:ilvl w:val="0"/>
                <w:numId w:val="61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Wbudowane głośniki o mocy minimum 2x3 W </w:t>
            </w:r>
          </w:p>
          <w:p w14:paraId="02F19C1C" w14:textId="77777777" w:rsidR="00FD36F6" w:rsidRDefault="00FD36F6" w:rsidP="00FD36F6">
            <w:pPr>
              <w:pStyle w:val="Akapitzlist"/>
              <w:numPr>
                <w:ilvl w:val="0"/>
                <w:numId w:val="61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Wbudowany mikrofon z redukcją szumów</w:t>
            </w:r>
          </w:p>
          <w:p w14:paraId="09FEA236" w14:textId="77777777" w:rsidR="00FD36F6" w:rsidRDefault="00FD36F6" w:rsidP="00FD36F6">
            <w:pPr>
              <w:pStyle w:val="Akapitzlist"/>
              <w:numPr>
                <w:ilvl w:val="0"/>
                <w:numId w:val="61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Kamera internetowa o rozdzielczości FHD.</w:t>
            </w:r>
          </w:p>
          <w:p w14:paraId="08A1A267" w14:textId="77777777" w:rsidR="00FD36F6" w:rsidRPr="001C1B4F" w:rsidRDefault="00FD36F6" w:rsidP="00AB2A43">
            <w:pPr>
              <w:pStyle w:val="Akapitzlist"/>
              <w:spacing w:before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Zamawiający dopuszcza wariant w </w:t>
            </w:r>
            <w:r>
              <w:rPr>
                <w:rFonts w:ascii="Century Gothic" w:hAnsi="Century Gothic" w:cs="Arial"/>
                <w:sz w:val="20"/>
              </w:rPr>
              <w:lastRenderedPageBreak/>
              <w:t xml:space="preserve">którym kamera internetowa jest dodatkowym akcesorium przy założeniu, że kamera jest dedykowanym modelem do oferowanego monitora.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F70A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36F6" w14:paraId="79EFFF94" w14:textId="77777777" w:rsidTr="00AB2A43">
        <w:trPr>
          <w:trHeight w:val="11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1CFA" w14:textId="77777777" w:rsidR="00FD36F6" w:rsidRDefault="00FD36F6" w:rsidP="00AB2A43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7637" w14:textId="77777777" w:rsidR="00FD36F6" w:rsidRDefault="00FD36F6" w:rsidP="00AB2A43">
            <w:pPr>
              <w:widowControl w:val="0"/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Ergonomia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FC30" w14:textId="77777777" w:rsidR="00FD36F6" w:rsidRDefault="00FD36F6" w:rsidP="00FD36F6">
            <w:pPr>
              <w:pStyle w:val="Akapitzlist"/>
              <w:numPr>
                <w:ilvl w:val="0"/>
                <w:numId w:val="61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Regulacja pochylenia w zakresie od minimum 5</w:t>
            </w:r>
            <w:r w:rsidRPr="00EB5988">
              <w:rPr>
                <w:rFonts w:ascii="Century Gothic" w:hAnsi="Century Gothic" w:cs="Arial"/>
                <w:sz w:val="20"/>
              </w:rPr>
              <w:t>°</w:t>
            </w:r>
            <w:r>
              <w:rPr>
                <w:rFonts w:ascii="Century Gothic" w:hAnsi="Century Gothic" w:cs="Arial"/>
                <w:sz w:val="20"/>
              </w:rPr>
              <w:t xml:space="preserve"> do maksimum +20</w:t>
            </w:r>
            <w:r w:rsidRPr="00EB5988">
              <w:rPr>
                <w:rFonts w:ascii="Century Gothic" w:hAnsi="Century Gothic" w:cs="Arial"/>
                <w:sz w:val="20"/>
              </w:rPr>
              <w:t>°</w:t>
            </w:r>
          </w:p>
          <w:p w14:paraId="6A4B9FF7" w14:textId="77777777" w:rsidR="00FD36F6" w:rsidRDefault="00FD36F6" w:rsidP="00FD36F6">
            <w:pPr>
              <w:pStyle w:val="Akapitzlist"/>
              <w:numPr>
                <w:ilvl w:val="0"/>
                <w:numId w:val="61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Redukcja emisji światła niebieskiego</w:t>
            </w:r>
          </w:p>
          <w:p w14:paraId="7244C176" w14:textId="77777777" w:rsidR="00FD36F6" w:rsidRPr="00F10897" w:rsidRDefault="00FD36F6" w:rsidP="00FD36F6">
            <w:pPr>
              <w:pStyle w:val="Akapitzlist"/>
              <w:numPr>
                <w:ilvl w:val="0"/>
                <w:numId w:val="61"/>
              </w:numPr>
              <w:suppressAutoHyphens w:val="0"/>
              <w:spacing w:before="60" w:after="160" w:line="259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Redukcja migotania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B9F0" w14:textId="77777777" w:rsidR="00FD36F6" w:rsidRDefault="00FD36F6" w:rsidP="00AB2A43">
            <w:pPr>
              <w:widowControl w:val="0"/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A83E00" w14:textId="77777777" w:rsidR="00FD36F6" w:rsidRPr="002774C7" w:rsidRDefault="00FD36F6">
      <w:pPr>
        <w:rPr>
          <w:rFonts w:ascii="Century Gothic" w:hAnsi="Century Gothic"/>
          <w:sz w:val="20"/>
          <w:szCs w:val="20"/>
        </w:rPr>
      </w:pPr>
    </w:p>
    <w:sectPr w:rsidR="00FD36F6" w:rsidRPr="002774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7259D" w14:textId="77777777" w:rsidR="005327C8" w:rsidRDefault="005327C8" w:rsidP="00DD55B5">
      <w:pPr>
        <w:spacing w:after="0" w:line="240" w:lineRule="auto"/>
      </w:pPr>
      <w:r>
        <w:separator/>
      </w:r>
    </w:p>
  </w:endnote>
  <w:endnote w:type="continuationSeparator" w:id="0">
    <w:p w14:paraId="59C7B8C4" w14:textId="77777777" w:rsidR="005327C8" w:rsidRDefault="005327C8" w:rsidP="00D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0A2B" w14:textId="77777777" w:rsidR="005327C8" w:rsidRDefault="005327C8" w:rsidP="00DD55B5">
      <w:pPr>
        <w:spacing w:after="0" w:line="240" w:lineRule="auto"/>
      </w:pPr>
      <w:r>
        <w:separator/>
      </w:r>
    </w:p>
  </w:footnote>
  <w:footnote w:type="continuationSeparator" w:id="0">
    <w:p w14:paraId="4B608B0E" w14:textId="77777777" w:rsidR="005327C8" w:rsidRDefault="005327C8" w:rsidP="00DD55B5">
      <w:pPr>
        <w:spacing w:after="0" w:line="240" w:lineRule="auto"/>
      </w:pPr>
      <w:r>
        <w:continuationSeparator/>
      </w:r>
    </w:p>
  </w:footnote>
  <w:footnote w:id="1">
    <w:p w14:paraId="77CB4318" w14:textId="77777777" w:rsidR="00DD55B5" w:rsidRDefault="00DD55B5" w:rsidP="00DD5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5B37">
        <w:rPr>
          <w:rFonts w:ascii="Arial Narrow" w:hAnsi="Arial Narrow"/>
          <w:i/>
          <w:sz w:val="16"/>
          <w:szCs w:val="16"/>
        </w:rPr>
        <w:t>Wykonawca jest zobowiązany wpisać proponowane przez siebie parametry, oznaczenia podzespołów lub potwierdzić wymagania stawiane przez Zamawiającego</w:t>
      </w:r>
      <w:r>
        <w:rPr>
          <w:rFonts w:ascii="Arial Narrow" w:hAnsi="Arial Narrow"/>
          <w:i/>
          <w:sz w:val="16"/>
          <w:szCs w:val="16"/>
        </w:rPr>
        <w:t xml:space="preserve"> (wszędzie tam gdzie zamawiający nie wymaga podania producenta i modelu)</w:t>
      </w:r>
    </w:p>
    <w:p w14:paraId="4BD9F803" w14:textId="77777777" w:rsidR="00DD55B5" w:rsidRDefault="00DD55B5" w:rsidP="00DD55B5">
      <w:pPr>
        <w:pStyle w:val="Tekstprzypisudolnego"/>
      </w:pPr>
    </w:p>
  </w:footnote>
  <w:footnote w:id="2">
    <w:p w14:paraId="0A0D656F" w14:textId="77777777" w:rsidR="00B41758" w:rsidRDefault="00B41758" w:rsidP="00B41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i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3EF912F0" w14:textId="77777777" w:rsidR="00B41758" w:rsidRDefault="00B41758" w:rsidP="00B41758">
      <w:pPr>
        <w:pStyle w:val="Tekstprzypisudolnego"/>
      </w:pPr>
    </w:p>
  </w:footnote>
  <w:footnote w:id="3">
    <w:p w14:paraId="10DBD73D" w14:textId="77777777" w:rsidR="00B41758" w:rsidRDefault="00B41758" w:rsidP="00B41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i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5CDD06CA" w14:textId="77777777" w:rsidR="00B41758" w:rsidRDefault="00B41758" w:rsidP="00B41758">
      <w:pPr>
        <w:pStyle w:val="Tekstprzypisudolnego"/>
      </w:pPr>
    </w:p>
  </w:footnote>
  <w:footnote w:id="4">
    <w:p w14:paraId="0EB79B1B" w14:textId="77777777" w:rsidR="000075E8" w:rsidRDefault="000075E8" w:rsidP="00007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34C604B2" w14:textId="77777777" w:rsidR="000075E8" w:rsidRDefault="000075E8" w:rsidP="00007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5">
    <w:p w14:paraId="4BBC0AEE" w14:textId="77777777" w:rsidR="00F154F0" w:rsidRDefault="00F154F0" w:rsidP="00F154F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/>
          <w:i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07FC1778" w14:textId="77777777" w:rsidR="00F154F0" w:rsidRDefault="00F154F0" w:rsidP="00F154F0">
      <w:pPr>
        <w:pStyle w:val="Tekstprzypisudolnego"/>
        <w:widowControl w:val="0"/>
      </w:pPr>
    </w:p>
  </w:footnote>
  <w:footnote w:id="6">
    <w:p w14:paraId="1CA78268" w14:textId="77777777" w:rsidR="003D4C46" w:rsidRDefault="003D4C46" w:rsidP="00F154F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/>
          <w:i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6142A3A0" w14:textId="77777777" w:rsidR="003D4C46" w:rsidRDefault="003D4C46" w:rsidP="00F154F0">
      <w:pPr>
        <w:pStyle w:val="Tekstprzypisudolnego"/>
        <w:widowControl w:val="0"/>
      </w:pPr>
    </w:p>
  </w:footnote>
  <w:footnote w:id="7">
    <w:p w14:paraId="3A2D33CF" w14:textId="77777777" w:rsidR="002774C7" w:rsidRDefault="002774C7" w:rsidP="002774C7">
      <w:pPr>
        <w:widowControl w:val="0"/>
        <w:spacing w:after="0" w:line="240" w:lineRule="auto"/>
        <w:rPr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732961B1" w14:textId="77777777" w:rsidR="002774C7" w:rsidRDefault="002774C7" w:rsidP="002774C7">
      <w:pPr>
        <w:widowControl w:val="0"/>
        <w:spacing w:after="0" w:line="240" w:lineRule="auto"/>
        <w:rPr>
          <w:color w:val="000000"/>
          <w:sz w:val="20"/>
          <w:szCs w:val="20"/>
        </w:rPr>
      </w:pPr>
    </w:p>
  </w:footnote>
  <w:footnote w:id="8">
    <w:p w14:paraId="29D7D2EF" w14:textId="77777777" w:rsidR="009B7828" w:rsidRDefault="009B7828" w:rsidP="009B7828">
      <w:pPr>
        <w:pStyle w:val="Tekstprzypisudolnego"/>
      </w:pPr>
      <w:r>
        <w:rPr>
          <w:rStyle w:val="Odwoanieprzypisudolnego"/>
        </w:rPr>
        <w:footnoteRef/>
      </w:r>
      <w:r>
        <w:t xml:space="preserve"> Do poz. 9  należy dołączyć wydruk ze strony internetowej zgodnie z rozdziałem XIII pkt 3.1.1 b </w:t>
      </w:r>
    </w:p>
    <w:p w14:paraId="3AD79EAF" w14:textId="57C3F231" w:rsidR="009B7828" w:rsidRDefault="009B7828">
      <w:pPr>
        <w:pStyle w:val="Tekstprzypisudolnego"/>
      </w:pPr>
    </w:p>
  </w:footnote>
  <w:footnote w:id="9">
    <w:p w14:paraId="1514460A" w14:textId="77777777" w:rsidR="00212B50" w:rsidRDefault="00212B50" w:rsidP="00212B50">
      <w:pPr>
        <w:widowControl w:val="0"/>
        <w:spacing w:after="0" w:line="240" w:lineRule="auto"/>
        <w:rPr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45CFB26B" w14:textId="77777777" w:rsidR="00212B50" w:rsidRDefault="00212B50" w:rsidP="00212B50">
      <w:pPr>
        <w:widowControl w:val="0"/>
        <w:spacing w:after="0" w:line="240" w:lineRule="auto"/>
        <w:rPr>
          <w:color w:val="000000"/>
          <w:sz w:val="20"/>
          <w:szCs w:val="20"/>
        </w:rPr>
      </w:pPr>
    </w:p>
  </w:footnote>
  <w:footnote w:id="10">
    <w:p w14:paraId="2C08B8D5" w14:textId="79340314" w:rsidR="009B7828" w:rsidRDefault="009B7828">
      <w:pPr>
        <w:pStyle w:val="Tekstprzypisudolnego"/>
      </w:pPr>
      <w:r>
        <w:rPr>
          <w:rStyle w:val="Odwoanieprzypisudolnego"/>
        </w:rPr>
        <w:footnoteRef/>
      </w:r>
      <w:r>
        <w:t xml:space="preserve"> Do poz. 9  należy dołączyć wydruk ze strony internetowej zgodnie z rozdziałem XIII pkt 3.1.1 b </w:t>
      </w:r>
    </w:p>
  </w:footnote>
  <w:footnote w:id="11">
    <w:p w14:paraId="072CD757" w14:textId="77777777" w:rsidR="00FD36F6" w:rsidRDefault="00FD36F6" w:rsidP="00FD36F6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/>
          <w:i/>
          <w:sz w:val="16"/>
          <w:szCs w:val="16"/>
        </w:rPr>
        <w:t>Wykonawca jest zobowiązany wpisać proponowane przez siebie parametry, oznaczenia podzespołów lub potwierdzić wymagania stawiane przez Zamawiającego (wszędzie tam gdzie zamawiający nie wymaga podania producenta i modelu)</w:t>
      </w:r>
    </w:p>
    <w:p w14:paraId="5E4DE0C5" w14:textId="77777777" w:rsidR="00FD36F6" w:rsidRDefault="00FD36F6" w:rsidP="00FD36F6">
      <w:pPr>
        <w:pStyle w:val="Tekstprzypisudolnego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96871" w14:textId="17804D20" w:rsidR="00441076" w:rsidRDefault="00441076">
    <w:pPr>
      <w:pStyle w:val="Nagwek"/>
    </w:pPr>
    <w:r>
      <w:t>3/PN/2024</w:t>
    </w:r>
  </w:p>
  <w:p w14:paraId="6EC5EE26" w14:textId="77777777" w:rsidR="00441076" w:rsidRDefault="00441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B39FF"/>
    <w:multiLevelType w:val="hybridMultilevel"/>
    <w:tmpl w:val="1F4AB0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678"/>
    <w:multiLevelType w:val="hybridMultilevel"/>
    <w:tmpl w:val="5CE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EE"/>
    <w:multiLevelType w:val="multilevel"/>
    <w:tmpl w:val="7AAA4F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8103D"/>
    <w:multiLevelType w:val="hybridMultilevel"/>
    <w:tmpl w:val="4BFA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A0A"/>
    <w:multiLevelType w:val="hybridMultilevel"/>
    <w:tmpl w:val="794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3766"/>
    <w:multiLevelType w:val="multilevel"/>
    <w:tmpl w:val="0442BA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EC42E4"/>
    <w:multiLevelType w:val="hybridMultilevel"/>
    <w:tmpl w:val="2AB0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90BCA"/>
    <w:multiLevelType w:val="hybridMultilevel"/>
    <w:tmpl w:val="0F044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415853"/>
    <w:multiLevelType w:val="multilevel"/>
    <w:tmpl w:val="53E29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6062B1"/>
    <w:multiLevelType w:val="hybridMultilevel"/>
    <w:tmpl w:val="D578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630F2"/>
    <w:multiLevelType w:val="hybridMultilevel"/>
    <w:tmpl w:val="D954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2499"/>
    <w:multiLevelType w:val="hybridMultilevel"/>
    <w:tmpl w:val="F07EA0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15EFA"/>
    <w:multiLevelType w:val="multilevel"/>
    <w:tmpl w:val="CEC036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B46108"/>
    <w:multiLevelType w:val="hybridMultilevel"/>
    <w:tmpl w:val="5E24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2660"/>
    <w:multiLevelType w:val="multilevel"/>
    <w:tmpl w:val="D7C669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257095"/>
    <w:multiLevelType w:val="hybridMultilevel"/>
    <w:tmpl w:val="89421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315ED"/>
    <w:multiLevelType w:val="hybridMultilevel"/>
    <w:tmpl w:val="D6EA8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60D79"/>
    <w:multiLevelType w:val="multilevel"/>
    <w:tmpl w:val="22D6AE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517D94"/>
    <w:multiLevelType w:val="hybridMultilevel"/>
    <w:tmpl w:val="CC96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1176D"/>
    <w:multiLevelType w:val="hybridMultilevel"/>
    <w:tmpl w:val="CAA4A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61529"/>
    <w:multiLevelType w:val="multilevel"/>
    <w:tmpl w:val="E48675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4265E7"/>
    <w:multiLevelType w:val="hybridMultilevel"/>
    <w:tmpl w:val="162E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843CB"/>
    <w:multiLevelType w:val="hybridMultilevel"/>
    <w:tmpl w:val="F2D4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E52228"/>
    <w:multiLevelType w:val="multilevel"/>
    <w:tmpl w:val="3DA8C2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5916DCA"/>
    <w:multiLevelType w:val="hybridMultilevel"/>
    <w:tmpl w:val="62E8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73342"/>
    <w:multiLevelType w:val="hybridMultilevel"/>
    <w:tmpl w:val="2E480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748A2"/>
    <w:multiLevelType w:val="hybridMultilevel"/>
    <w:tmpl w:val="456E1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3055"/>
    <w:multiLevelType w:val="multilevel"/>
    <w:tmpl w:val="F3A816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AFA718D"/>
    <w:multiLevelType w:val="hybridMultilevel"/>
    <w:tmpl w:val="FD7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9213A"/>
    <w:multiLevelType w:val="hybridMultilevel"/>
    <w:tmpl w:val="DF5A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916EA9"/>
    <w:multiLevelType w:val="hybridMultilevel"/>
    <w:tmpl w:val="723E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BA1081"/>
    <w:multiLevelType w:val="hybridMultilevel"/>
    <w:tmpl w:val="B5E2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5D02E8"/>
    <w:multiLevelType w:val="hybridMultilevel"/>
    <w:tmpl w:val="351C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867F80"/>
    <w:multiLevelType w:val="hybridMultilevel"/>
    <w:tmpl w:val="4F528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71E42"/>
    <w:multiLevelType w:val="hybridMultilevel"/>
    <w:tmpl w:val="0F5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D6428B"/>
    <w:multiLevelType w:val="multilevel"/>
    <w:tmpl w:val="FB0A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EE462A9"/>
    <w:multiLevelType w:val="hybridMultilevel"/>
    <w:tmpl w:val="8F42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526A5"/>
    <w:multiLevelType w:val="hybridMultilevel"/>
    <w:tmpl w:val="7DD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4B6E56"/>
    <w:multiLevelType w:val="hybridMultilevel"/>
    <w:tmpl w:val="024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45F72"/>
    <w:multiLevelType w:val="hybridMultilevel"/>
    <w:tmpl w:val="B082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017270"/>
    <w:multiLevelType w:val="hybridMultilevel"/>
    <w:tmpl w:val="72EE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1E4DF8"/>
    <w:multiLevelType w:val="hybridMultilevel"/>
    <w:tmpl w:val="D408BE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742BA"/>
    <w:multiLevelType w:val="multilevel"/>
    <w:tmpl w:val="4E9884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57F4387"/>
    <w:multiLevelType w:val="hybridMultilevel"/>
    <w:tmpl w:val="CE14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D10074"/>
    <w:multiLevelType w:val="multilevel"/>
    <w:tmpl w:val="23CA58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73C5462"/>
    <w:multiLevelType w:val="multilevel"/>
    <w:tmpl w:val="D68C46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8655842"/>
    <w:multiLevelType w:val="multilevel"/>
    <w:tmpl w:val="40FC5E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AE83944"/>
    <w:multiLevelType w:val="hybridMultilevel"/>
    <w:tmpl w:val="4B64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BC1847"/>
    <w:multiLevelType w:val="hybridMultilevel"/>
    <w:tmpl w:val="12A0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93CF7"/>
    <w:multiLevelType w:val="hybridMultilevel"/>
    <w:tmpl w:val="FB06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9E0F80"/>
    <w:multiLevelType w:val="hybridMultilevel"/>
    <w:tmpl w:val="D9A8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351FD6"/>
    <w:multiLevelType w:val="hybridMultilevel"/>
    <w:tmpl w:val="058C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E2FCB"/>
    <w:multiLevelType w:val="multilevel"/>
    <w:tmpl w:val="753046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B8E6F29"/>
    <w:multiLevelType w:val="multilevel"/>
    <w:tmpl w:val="7D78F2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2015539"/>
    <w:multiLevelType w:val="multilevel"/>
    <w:tmpl w:val="484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72C83A23"/>
    <w:multiLevelType w:val="hybridMultilevel"/>
    <w:tmpl w:val="32AC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3A5C9C"/>
    <w:multiLevelType w:val="hybridMultilevel"/>
    <w:tmpl w:val="19F0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95152"/>
    <w:multiLevelType w:val="multilevel"/>
    <w:tmpl w:val="1FD0C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E456390"/>
    <w:multiLevelType w:val="multilevel"/>
    <w:tmpl w:val="B58414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3475546">
    <w:abstractNumId w:val="30"/>
  </w:num>
  <w:num w:numId="2" w16cid:durableId="846213882">
    <w:abstractNumId w:val="49"/>
  </w:num>
  <w:num w:numId="3" w16cid:durableId="269775869">
    <w:abstractNumId w:val="18"/>
  </w:num>
  <w:num w:numId="4" w16cid:durableId="905215332">
    <w:abstractNumId w:val="13"/>
  </w:num>
  <w:num w:numId="5" w16cid:durableId="81296042">
    <w:abstractNumId w:val="19"/>
  </w:num>
  <w:num w:numId="6" w16cid:durableId="609094250">
    <w:abstractNumId w:val="26"/>
  </w:num>
  <w:num w:numId="7" w16cid:durableId="1930499017">
    <w:abstractNumId w:val="38"/>
  </w:num>
  <w:num w:numId="8" w16cid:durableId="471101757">
    <w:abstractNumId w:val="6"/>
  </w:num>
  <w:num w:numId="9" w16cid:durableId="672221979">
    <w:abstractNumId w:val="9"/>
  </w:num>
  <w:num w:numId="10" w16cid:durableId="1791166319">
    <w:abstractNumId w:val="36"/>
  </w:num>
  <w:num w:numId="11" w16cid:durableId="99835196">
    <w:abstractNumId w:val="40"/>
  </w:num>
  <w:num w:numId="12" w16cid:durableId="968321418">
    <w:abstractNumId w:val="16"/>
  </w:num>
  <w:num w:numId="13" w16cid:durableId="14427755">
    <w:abstractNumId w:val="28"/>
  </w:num>
  <w:num w:numId="14" w16cid:durableId="1297495117">
    <w:abstractNumId w:val="47"/>
  </w:num>
  <w:num w:numId="15" w16cid:durableId="814644401">
    <w:abstractNumId w:val="56"/>
  </w:num>
  <w:num w:numId="16" w16cid:durableId="666329468">
    <w:abstractNumId w:val="51"/>
  </w:num>
  <w:num w:numId="17" w16cid:durableId="1133862597">
    <w:abstractNumId w:val="55"/>
  </w:num>
  <w:num w:numId="18" w16cid:durableId="1235815436">
    <w:abstractNumId w:val="22"/>
  </w:num>
  <w:num w:numId="19" w16cid:durableId="641423662">
    <w:abstractNumId w:val="4"/>
  </w:num>
  <w:num w:numId="20" w16cid:durableId="488327708">
    <w:abstractNumId w:val="43"/>
  </w:num>
  <w:num w:numId="21" w16cid:durableId="430858162">
    <w:abstractNumId w:val="15"/>
  </w:num>
  <w:num w:numId="22" w16cid:durableId="1718314831">
    <w:abstractNumId w:val="34"/>
  </w:num>
  <w:num w:numId="23" w16cid:durableId="685252468">
    <w:abstractNumId w:val="33"/>
  </w:num>
  <w:num w:numId="24" w16cid:durableId="439373479">
    <w:abstractNumId w:val="50"/>
  </w:num>
  <w:num w:numId="25" w16cid:durableId="2048410465">
    <w:abstractNumId w:val="0"/>
  </w:num>
  <w:num w:numId="26" w16cid:durableId="1488208754">
    <w:abstractNumId w:val="24"/>
  </w:num>
  <w:num w:numId="27" w16cid:durableId="1826897327">
    <w:abstractNumId w:val="10"/>
  </w:num>
  <w:num w:numId="28" w16cid:durableId="541359040">
    <w:abstractNumId w:val="37"/>
  </w:num>
  <w:num w:numId="29" w16cid:durableId="464853647">
    <w:abstractNumId w:val="3"/>
  </w:num>
  <w:num w:numId="30" w16cid:durableId="405616107">
    <w:abstractNumId w:val="39"/>
  </w:num>
  <w:num w:numId="31" w16cid:durableId="63797229">
    <w:abstractNumId w:val="1"/>
  </w:num>
  <w:num w:numId="32" w16cid:durableId="1922176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3803094">
    <w:abstractNumId w:val="41"/>
  </w:num>
  <w:num w:numId="34" w16cid:durableId="19254116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4977097">
    <w:abstractNumId w:val="25"/>
  </w:num>
  <w:num w:numId="36" w16cid:durableId="1932732943">
    <w:abstractNumId w:val="31"/>
  </w:num>
  <w:num w:numId="37" w16cid:durableId="1108233137">
    <w:abstractNumId w:val="11"/>
  </w:num>
  <w:num w:numId="38" w16cid:durableId="483158991">
    <w:abstractNumId w:val="57"/>
  </w:num>
  <w:num w:numId="39" w16cid:durableId="2014411406">
    <w:abstractNumId w:val="7"/>
  </w:num>
  <w:num w:numId="40" w16cid:durableId="338510978">
    <w:abstractNumId w:val="48"/>
  </w:num>
  <w:num w:numId="41" w16cid:durableId="1695228450">
    <w:abstractNumId w:val="8"/>
  </w:num>
  <w:num w:numId="42" w16cid:durableId="1076048101">
    <w:abstractNumId w:val="46"/>
  </w:num>
  <w:num w:numId="43" w16cid:durableId="1731877423">
    <w:abstractNumId w:val="27"/>
  </w:num>
  <w:num w:numId="44" w16cid:durableId="840387076">
    <w:abstractNumId w:val="58"/>
  </w:num>
  <w:num w:numId="45" w16cid:durableId="274604186">
    <w:abstractNumId w:val="45"/>
  </w:num>
  <w:num w:numId="46" w16cid:durableId="2098670825">
    <w:abstractNumId w:val="2"/>
  </w:num>
  <w:num w:numId="47" w16cid:durableId="543638437">
    <w:abstractNumId w:val="44"/>
  </w:num>
  <w:num w:numId="48" w16cid:durableId="1838381023">
    <w:abstractNumId w:val="17"/>
  </w:num>
  <w:num w:numId="49" w16cid:durableId="1709573454">
    <w:abstractNumId w:val="52"/>
  </w:num>
  <w:num w:numId="50" w16cid:durableId="2021544365">
    <w:abstractNumId w:val="35"/>
  </w:num>
  <w:num w:numId="51" w16cid:durableId="378939121">
    <w:abstractNumId w:val="54"/>
  </w:num>
  <w:num w:numId="52" w16cid:durableId="434639112">
    <w:abstractNumId w:val="14"/>
  </w:num>
  <w:num w:numId="53" w16cid:durableId="1930654938">
    <w:abstractNumId w:val="23"/>
  </w:num>
  <w:num w:numId="54" w16cid:durableId="1744522626">
    <w:abstractNumId w:val="20"/>
  </w:num>
  <w:num w:numId="55" w16cid:durableId="607666261">
    <w:abstractNumId w:val="12"/>
  </w:num>
  <w:num w:numId="56" w16cid:durableId="1538203421">
    <w:abstractNumId w:val="5"/>
  </w:num>
  <w:num w:numId="57" w16cid:durableId="269244693">
    <w:abstractNumId w:val="53"/>
  </w:num>
  <w:num w:numId="58" w16cid:durableId="312031185">
    <w:abstractNumId w:val="42"/>
  </w:num>
  <w:num w:numId="59" w16cid:durableId="863517480">
    <w:abstractNumId w:val="21"/>
  </w:num>
  <w:num w:numId="60" w16cid:durableId="1155998407">
    <w:abstractNumId w:val="29"/>
  </w:num>
  <w:num w:numId="61" w16cid:durableId="13510297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B5"/>
    <w:rsid w:val="0000371F"/>
    <w:rsid w:val="00003E2A"/>
    <w:rsid w:val="000059A7"/>
    <w:rsid w:val="000075E8"/>
    <w:rsid w:val="0004374B"/>
    <w:rsid w:val="0005163B"/>
    <w:rsid w:val="00053A9A"/>
    <w:rsid w:val="00055972"/>
    <w:rsid w:val="0006434A"/>
    <w:rsid w:val="00077ED1"/>
    <w:rsid w:val="000A1486"/>
    <w:rsid w:val="000A60B7"/>
    <w:rsid w:val="000B2C5A"/>
    <w:rsid w:val="000D775B"/>
    <w:rsid w:val="000E352F"/>
    <w:rsid w:val="000E62B9"/>
    <w:rsid w:val="000F6A2B"/>
    <w:rsid w:val="001340E2"/>
    <w:rsid w:val="00145536"/>
    <w:rsid w:val="00152155"/>
    <w:rsid w:val="001806DC"/>
    <w:rsid w:val="00181BEB"/>
    <w:rsid w:val="001E08F8"/>
    <w:rsid w:val="001F104B"/>
    <w:rsid w:val="00212B50"/>
    <w:rsid w:val="0021605A"/>
    <w:rsid w:val="00216FA3"/>
    <w:rsid w:val="00217B50"/>
    <w:rsid w:val="0022652D"/>
    <w:rsid w:val="002430C8"/>
    <w:rsid w:val="0025587A"/>
    <w:rsid w:val="002774C7"/>
    <w:rsid w:val="002776B7"/>
    <w:rsid w:val="00287490"/>
    <w:rsid w:val="0029771B"/>
    <w:rsid w:val="002D42A3"/>
    <w:rsid w:val="002E5B79"/>
    <w:rsid w:val="002F7C9D"/>
    <w:rsid w:val="0031740A"/>
    <w:rsid w:val="00322B9F"/>
    <w:rsid w:val="003268DE"/>
    <w:rsid w:val="00332102"/>
    <w:rsid w:val="00335EAC"/>
    <w:rsid w:val="003403F0"/>
    <w:rsid w:val="0035641C"/>
    <w:rsid w:val="00356C7D"/>
    <w:rsid w:val="003761BF"/>
    <w:rsid w:val="003825E3"/>
    <w:rsid w:val="003831F8"/>
    <w:rsid w:val="003A20A9"/>
    <w:rsid w:val="003A7522"/>
    <w:rsid w:val="003B1ACA"/>
    <w:rsid w:val="003C12C9"/>
    <w:rsid w:val="003D4C46"/>
    <w:rsid w:val="003D6BE4"/>
    <w:rsid w:val="003F09B3"/>
    <w:rsid w:val="00416C9B"/>
    <w:rsid w:val="00434CD8"/>
    <w:rsid w:val="00434F90"/>
    <w:rsid w:val="00441076"/>
    <w:rsid w:val="0046732F"/>
    <w:rsid w:val="00482E55"/>
    <w:rsid w:val="00483011"/>
    <w:rsid w:val="00492A0B"/>
    <w:rsid w:val="004C2DE3"/>
    <w:rsid w:val="004C50E2"/>
    <w:rsid w:val="004E458A"/>
    <w:rsid w:val="004F7083"/>
    <w:rsid w:val="00520FAA"/>
    <w:rsid w:val="005226D2"/>
    <w:rsid w:val="005327C8"/>
    <w:rsid w:val="005474B2"/>
    <w:rsid w:val="0055445B"/>
    <w:rsid w:val="005B1DF9"/>
    <w:rsid w:val="005B41FA"/>
    <w:rsid w:val="005F65E7"/>
    <w:rsid w:val="006141FB"/>
    <w:rsid w:val="00631F25"/>
    <w:rsid w:val="006366BE"/>
    <w:rsid w:val="00636FCD"/>
    <w:rsid w:val="00637C6A"/>
    <w:rsid w:val="0064038F"/>
    <w:rsid w:val="00654B01"/>
    <w:rsid w:val="006621F4"/>
    <w:rsid w:val="006734D7"/>
    <w:rsid w:val="006736AB"/>
    <w:rsid w:val="006764CC"/>
    <w:rsid w:val="00696E2E"/>
    <w:rsid w:val="006D149B"/>
    <w:rsid w:val="006D31E7"/>
    <w:rsid w:val="006D4EEF"/>
    <w:rsid w:val="006E2101"/>
    <w:rsid w:val="00701EF9"/>
    <w:rsid w:val="007025FF"/>
    <w:rsid w:val="0071135F"/>
    <w:rsid w:val="00722DEF"/>
    <w:rsid w:val="00725708"/>
    <w:rsid w:val="007430C1"/>
    <w:rsid w:val="00760D59"/>
    <w:rsid w:val="007626EF"/>
    <w:rsid w:val="00777619"/>
    <w:rsid w:val="00797BBC"/>
    <w:rsid w:val="007A524D"/>
    <w:rsid w:val="007A75E5"/>
    <w:rsid w:val="007B47D9"/>
    <w:rsid w:val="007C70E7"/>
    <w:rsid w:val="007D75B6"/>
    <w:rsid w:val="007F54C3"/>
    <w:rsid w:val="007F7CC9"/>
    <w:rsid w:val="00837C9F"/>
    <w:rsid w:val="008463C4"/>
    <w:rsid w:val="00847088"/>
    <w:rsid w:val="00863CF4"/>
    <w:rsid w:val="00880ECA"/>
    <w:rsid w:val="008B442C"/>
    <w:rsid w:val="008C55F0"/>
    <w:rsid w:val="008D313D"/>
    <w:rsid w:val="008D5C5D"/>
    <w:rsid w:val="008E4850"/>
    <w:rsid w:val="009174D6"/>
    <w:rsid w:val="00944CC9"/>
    <w:rsid w:val="00954212"/>
    <w:rsid w:val="00974BC6"/>
    <w:rsid w:val="00983A3F"/>
    <w:rsid w:val="009A09F7"/>
    <w:rsid w:val="009B6059"/>
    <w:rsid w:val="009B7828"/>
    <w:rsid w:val="009C2CC6"/>
    <w:rsid w:val="009E48AC"/>
    <w:rsid w:val="009E639A"/>
    <w:rsid w:val="009F6BA3"/>
    <w:rsid w:val="00A12ED4"/>
    <w:rsid w:val="00A131DB"/>
    <w:rsid w:val="00A22DE6"/>
    <w:rsid w:val="00A37D82"/>
    <w:rsid w:val="00A43A96"/>
    <w:rsid w:val="00A55994"/>
    <w:rsid w:val="00AA3563"/>
    <w:rsid w:val="00AB1706"/>
    <w:rsid w:val="00AC4DB3"/>
    <w:rsid w:val="00AE0619"/>
    <w:rsid w:val="00B0707C"/>
    <w:rsid w:val="00B126DE"/>
    <w:rsid w:val="00B21FBD"/>
    <w:rsid w:val="00B41758"/>
    <w:rsid w:val="00B44D74"/>
    <w:rsid w:val="00B4533C"/>
    <w:rsid w:val="00B57919"/>
    <w:rsid w:val="00B63E16"/>
    <w:rsid w:val="00BA10D6"/>
    <w:rsid w:val="00BC1BEB"/>
    <w:rsid w:val="00BC7BE1"/>
    <w:rsid w:val="00BD4214"/>
    <w:rsid w:val="00BE1A1A"/>
    <w:rsid w:val="00BE2CCF"/>
    <w:rsid w:val="00C04894"/>
    <w:rsid w:val="00C17155"/>
    <w:rsid w:val="00C17DD8"/>
    <w:rsid w:val="00C22407"/>
    <w:rsid w:val="00C26380"/>
    <w:rsid w:val="00C33BCB"/>
    <w:rsid w:val="00C35AF3"/>
    <w:rsid w:val="00C414B3"/>
    <w:rsid w:val="00C41833"/>
    <w:rsid w:val="00C77832"/>
    <w:rsid w:val="00C82FE7"/>
    <w:rsid w:val="00C905D4"/>
    <w:rsid w:val="00C91B16"/>
    <w:rsid w:val="00C925D7"/>
    <w:rsid w:val="00CA1641"/>
    <w:rsid w:val="00CB1D96"/>
    <w:rsid w:val="00CC7DF3"/>
    <w:rsid w:val="00CD535E"/>
    <w:rsid w:val="00CD6DD3"/>
    <w:rsid w:val="00CE2534"/>
    <w:rsid w:val="00D0551C"/>
    <w:rsid w:val="00D51C24"/>
    <w:rsid w:val="00D55A31"/>
    <w:rsid w:val="00DA190B"/>
    <w:rsid w:val="00DA2291"/>
    <w:rsid w:val="00DA59D1"/>
    <w:rsid w:val="00DB1F70"/>
    <w:rsid w:val="00DD55B5"/>
    <w:rsid w:val="00DE52D5"/>
    <w:rsid w:val="00DE6F36"/>
    <w:rsid w:val="00E0797A"/>
    <w:rsid w:val="00E25BEF"/>
    <w:rsid w:val="00E26279"/>
    <w:rsid w:val="00E26CEE"/>
    <w:rsid w:val="00E2752C"/>
    <w:rsid w:val="00E32B43"/>
    <w:rsid w:val="00E36CC8"/>
    <w:rsid w:val="00E36D77"/>
    <w:rsid w:val="00E569DF"/>
    <w:rsid w:val="00EA618E"/>
    <w:rsid w:val="00EC3237"/>
    <w:rsid w:val="00ED436F"/>
    <w:rsid w:val="00EE116C"/>
    <w:rsid w:val="00F0227A"/>
    <w:rsid w:val="00F06666"/>
    <w:rsid w:val="00F154F0"/>
    <w:rsid w:val="00F16C46"/>
    <w:rsid w:val="00F24EF9"/>
    <w:rsid w:val="00F3527C"/>
    <w:rsid w:val="00F36F72"/>
    <w:rsid w:val="00F444BB"/>
    <w:rsid w:val="00F529B3"/>
    <w:rsid w:val="00F57CD1"/>
    <w:rsid w:val="00F82B63"/>
    <w:rsid w:val="00F83D60"/>
    <w:rsid w:val="00F84903"/>
    <w:rsid w:val="00F8761D"/>
    <w:rsid w:val="00F91D23"/>
    <w:rsid w:val="00F96A12"/>
    <w:rsid w:val="00FB04DF"/>
    <w:rsid w:val="00FB3A7D"/>
    <w:rsid w:val="00FC05F4"/>
    <w:rsid w:val="00FD34A0"/>
    <w:rsid w:val="00FD36F6"/>
    <w:rsid w:val="00FE370C"/>
    <w:rsid w:val="00FE4E60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D8E4"/>
  <w15:chartTrackingRefBased/>
  <w15:docId w15:val="{4E46DE4D-A14D-443E-8316-E7727CF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C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5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5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55B5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unhideWhenUsed/>
    <w:rsid w:val="00DD55B5"/>
    <w:rPr>
      <w:vertAlign w:val="superscript"/>
    </w:rPr>
  </w:style>
  <w:style w:type="character" w:styleId="Pogrubienie">
    <w:name w:val="Strong"/>
    <w:uiPriority w:val="22"/>
    <w:qFormat/>
    <w:rsid w:val="00DD55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5E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E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B01"/>
    <w:rPr>
      <w:color w:val="954F72" w:themeColor="followedHyperlink"/>
      <w:u w:val="single"/>
    </w:rPr>
  </w:style>
  <w:style w:type="character" w:customStyle="1" w:styleId="Znakiprzypiswdolnych">
    <w:name w:val="Znaki przypisów dolnych"/>
    <w:uiPriority w:val="99"/>
    <w:unhideWhenUsed/>
    <w:qFormat/>
    <w:rsid w:val="00F154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076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44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076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quiet.com/en/psucalculat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quiet.com/en/psucalcul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quiet.com/en/psu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quiet.com/en/psucalcul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F5FE-4B99-440D-9F01-1539FD51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4134</Words>
  <Characters>24805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Kowalska Małgorzata</cp:lastModifiedBy>
  <cp:revision>2</cp:revision>
  <cp:lastPrinted>2024-07-12T08:53:00Z</cp:lastPrinted>
  <dcterms:created xsi:type="dcterms:W3CDTF">2024-07-16T12:24:00Z</dcterms:created>
  <dcterms:modified xsi:type="dcterms:W3CDTF">2024-07-16T12:24:00Z</dcterms:modified>
</cp:coreProperties>
</file>