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90" w:rsidRPr="00735E3B" w:rsidRDefault="00727A90" w:rsidP="00727A90">
      <w:pPr>
        <w:spacing w:after="0" w:line="240" w:lineRule="auto"/>
        <w:jc w:val="right"/>
        <w:rPr>
          <w:rFonts w:ascii="Times New Roman" w:hAnsi="Times New Roman"/>
        </w:rPr>
      </w:pPr>
      <w:r w:rsidRPr="00735E3B">
        <w:rPr>
          <w:rFonts w:ascii="Times New Roman" w:hAnsi="Times New Roman"/>
        </w:rPr>
        <w:t xml:space="preserve">Bielsk Podlaski, dnia </w:t>
      </w:r>
      <w:r>
        <w:rPr>
          <w:rFonts w:ascii="Times New Roman" w:hAnsi="Times New Roman"/>
        </w:rPr>
        <w:t>12</w:t>
      </w:r>
      <w:r w:rsidRPr="00735E3B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735E3B">
        <w:rPr>
          <w:rFonts w:ascii="Times New Roman" w:hAnsi="Times New Roman"/>
        </w:rPr>
        <w:t>1.202</w:t>
      </w:r>
      <w:r>
        <w:rPr>
          <w:rFonts w:ascii="Times New Roman" w:hAnsi="Times New Roman"/>
        </w:rPr>
        <w:t>4</w:t>
      </w:r>
      <w:r w:rsidRPr="00735E3B">
        <w:rPr>
          <w:rFonts w:ascii="Times New Roman" w:hAnsi="Times New Roman"/>
        </w:rPr>
        <w:t xml:space="preserve"> r.</w:t>
      </w:r>
    </w:p>
    <w:p w:rsidR="00727A90" w:rsidRDefault="00727A90" w:rsidP="00727A90">
      <w:pPr>
        <w:spacing w:after="0" w:line="240" w:lineRule="auto"/>
        <w:rPr>
          <w:rFonts w:ascii="Times New Roman" w:hAnsi="Times New Roman"/>
          <w:b/>
        </w:rPr>
      </w:pPr>
    </w:p>
    <w:p w:rsidR="000A6569" w:rsidRDefault="000A6569" w:rsidP="000A6569">
      <w:pPr>
        <w:pStyle w:val="Defaul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MIASTO BIELSK PODLASKI </w:t>
      </w:r>
    </w:p>
    <w:p w:rsidR="000A6569" w:rsidRDefault="000A6569" w:rsidP="000A6569">
      <w:pPr>
        <w:pStyle w:val="Defaul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17-100 Bielsk podlaski </w:t>
      </w:r>
    </w:p>
    <w:p w:rsidR="000A6569" w:rsidRDefault="000A6569" w:rsidP="000A6569">
      <w:pPr>
        <w:pStyle w:val="Defaul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ul. Kopernika 1 </w:t>
      </w:r>
    </w:p>
    <w:p w:rsidR="000A6569" w:rsidRPr="007F3A6A" w:rsidRDefault="000A6569" w:rsidP="000A6569">
      <w:pPr>
        <w:spacing w:after="0"/>
        <w:rPr>
          <w:rFonts w:ascii="Arial" w:hAnsi="Arial" w:cs="Arial"/>
          <w:b/>
        </w:rPr>
      </w:pPr>
      <w:r>
        <w:rPr>
          <w:color w:val="FF0000"/>
          <w:sz w:val="18"/>
          <w:szCs w:val="18"/>
        </w:rPr>
        <w:t>NIP 5432066155, Reg. 050658982</w:t>
      </w:r>
    </w:p>
    <w:p w:rsidR="00727A90" w:rsidRDefault="00727A90" w:rsidP="00727A90">
      <w:pPr>
        <w:spacing w:after="0" w:line="240" w:lineRule="auto"/>
        <w:rPr>
          <w:rFonts w:ascii="Times New Roman" w:hAnsi="Times New Roman"/>
          <w:b/>
        </w:rPr>
      </w:pPr>
    </w:p>
    <w:p w:rsidR="00727A90" w:rsidRPr="00735E3B" w:rsidRDefault="00727A90" w:rsidP="00727A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Izp.271.63</w:t>
      </w:r>
      <w:r w:rsidRPr="00735E3B">
        <w:rPr>
          <w:rFonts w:ascii="Times New Roman" w:hAnsi="Times New Roman"/>
          <w:b/>
        </w:rPr>
        <w:t>.2023</w:t>
      </w:r>
    </w:p>
    <w:p w:rsidR="00727A90" w:rsidRDefault="00727A90" w:rsidP="00727A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241A" w:rsidRDefault="00BF241A" w:rsidP="00727A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7A90" w:rsidRPr="00735E3B" w:rsidRDefault="00727A90" w:rsidP="00727A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7A90" w:rsidRPr="00727A90" w:rsidRDefault="00727A90" w:rsidP="00727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7A90">
        <w:rPr>
          <w:rFonts w:ascii="Arial" w:hAnsi="Arial" w:cs="Arial"/>
          <w:b/>
          <w:sz w:val="24"/>
          <w:szCs w:val="24"/>
          <w:u w:val="single"/>
        </w:rPr>
        <w:t xml:space="preserve">ODPOWIEDŹ NA PYTANIA NR 1  </w:t>
      </w:r>
    </w:p>
    <w:p w:rsidR="00727A90" w:rsidRPr="00820D25" w:rsidRDefault="00727A90" w:rsidP="00727A90">
      <w:pPr>
        <w:pStyle w:val="pkt"/>
        <w:spacing w:before="0" w:after="200" w:line="276" w:lineRule="auto"/>
        <w:ind w:left="0" w:firstLine="0"/>
        <w:jc w:val="center"/>
        <w:rPr>
          <w:rFonts w:ascii="Arial Black" w:hAnsi="Arial Black"/>
        </w:rPr>
      </w:pPr>
      <w:r w:rsidRPr="00735E3B">
        <w:rPr>
          <w:b/>
          <w:sz w:val="22"/>
          <w:szCs w:val="22"/>
        </w:rPr>
        <w:t xml:space="preserve">w postępowaniu o udzielenie zamówienia publicznego prowadzonego w trybie </w:t>
      </w:r>
      <w:r w:rsidRPr="005F361B">
        <w:rPr>
          <w:rFonts w:ascii="Arial" w:eastAsia="Arial Narrow" w:hAnsi="Arial" w:cs="Arial"/>
          <w:b/>
          <w:color w:val="000000"/>
          <w:sz w:val="20"/>
        </w:rPr>
        <w:t>podstawowym bez przeprowadzenia negocjacji</w:t>
      </w:r>
      <w:r w:rsidRPr="00735E3B">
        <w:rPr>
          <w:b/>
          <w:sz w:val="22"/>
          <w:szCs w:val="22"/>
        </w:rPr>
        <w:t xml:space="preserve"> pn. </w:t>
      </w:r>
      <w:bookmarkStart w:id="0" w:name="_Hlk131764088"/>
      <w:r w:rsidRPr="00086061">
        <w:rPr>
          <w:rFonts w:ascii="Arial Black" w:eastAsia="Arial Narrow" w:hAnsi="Arial Black" w:cs="Arial"/>
          <w:b/>
          <w:color w:val="000000"/>
          <w:sz w:val="22"/>
          <w:szCs w:val="22"/>
        </w:rPr>
        <w:t xml:space="preserve">Poprawa dostępności przestrzeni publicznej </w:t>
      </w:r>
      <w:r>
        <w:rPr>
          <w:rFonts w:ascii="Arial Black" w:eastAsia="Arial Narrow" w:hAnsi="Arial Black" w:cs="Arial"/>
          <w:b/>
          <w:color w:val="000000"/>
          <w:sz w:val="22"/>
          <w:szCs w:val="22"/>
        </w:rPr>
        <w:br/>
      </w:r>
      <w:r w:rsidRPr="00086061">
        <w:rPr>
          <w:rFonts w:ascii="Arial Black" w:eastAsia="Arial Narrow" w:hAnsi="Arial Black" w:cs="Arial"/>
          <w:b/>
          <w:color w:val="000000"/>
          <w:sz w:val="22"/>
          <w:szCs w:val="22"/>
        </w:rPr>
        <w:t>w budynkach Urzędu Miasta w Bielsku Podlaskim</w:t>
      </w:r>
      <w:r w:rsidRPr="00820D25">
        <w:rPr>
          <w:rFonts w:ascii="Arial Black" w:hAnsi="Arial Black" w:cs="Arial"/>
          <w:b/>
          <w:bCs/>
        </w:rPr>
        <w:t xml:space="preserve"> </w:t>
      </w:r>
    </w:p>
    <w:bookmarkEnd w:id="0"/>
    <w:p w:rsidR="00727A90" w:rsidRPr="00727A90" w:rsidRDefault="00727A90" w:rsidP="00727A90">
      <w:pPr>
        <w:jc w:val="both"/>
        <w:rPr>
          <w:rFonts w:ascii="Arial" w:hAnsi="Arial" w:cs="Arial"/>
          <w:sz w:val="20"/>
          <w:szCs w:val="20"/>
        </w:rPr>
      </w:pPr>
      <w:r w:rsidRPr="00BF241A">
        <w:rPr>
          <w:rFonts w:ascii="Arial" w:hAnsi="Arial" w:cs="Arial"/>
          <w:b/>
          <w:sz w:val="20"/>
          <w:szCs w:val="20"/>
          <w:u w:val="single"/>
        </w:rPr>
        <w:t>Pytanie Nr 1:</w:t>
      </w:r>
      <w:r w:rsidRPr="00727A90">
        <w:rPr>
          <w:rFonts w:ascii="Arial" w:hAnsi="Arial" w:cs="Arial"/>
          <w:sz w:val="20"/>
          <w:szCs w:val="20"/>
        </w:rPr>
        <w:t xml:space="preserve"> Proszę o uzupełnienie dokumentacji przetargowej o rzut i przekrój schodów.</w:t>
      </w:r>
    </w:p>
    <w:p w:rsidR="00727A90" w:rsidRPr="00727A90" w:rsidRDefault="00727A90" w:rsidP="00727A90">
      <w:pPr>
        <w:jc w:val="both"/>
        <w:rPr>
          <w:rFonts w:ascii="Arial" w:hAnsi="Arial" w:cs="Arial"/>
          <w:sz w:val="20"/>
          <w:szCs w:val="20"/>
        </w:rPr>
      </w:pPr>
      <w:r w:rsidRPr="00656EE5">
        <w:rPr>
          <w:rFonts w:ascii="Arial" w:hAnsi="Arial" w:cs="Arial"/>
          <w:b/>
          <w:sz w:val="20"/>
          <w:szCs w:val="20"/>
        </w:rPr>
        <w:t>Ad.1:</w:t>
      </w:r>
      <w:r w:rsidRPr="00727A90">
        <w:rPr>
          <w:rFonts w:ascii="Arial" w:hAnsi="Arial" w:cs="Arial"/>
          <w:sz w:val="20"/>
          <w:szCs w:val="20"/>
        </w:rPr>
        <w:t xml:space="preserve"> Remont głównych schodów wejściowych do budynku Urzędu Miasta Bielsk Podlaski zostanie wykonany na podstawie zgłoszenia robót, do których nie był dołączony rysunek rzutu i przekroju schodów. Zamawiający posiada rysunki schodów (rzut i przekrój) z wcześniejszego opracowania: „Remont, przebudowa istniejącego budynku Urzędu Miasta wraz z adaptacją poddasza na pomieszczenia biurowe” ( rysunki zamieszcz</w:t>
      </w:r>
      <w:r w:rsidR="00656EE5">
        <w:rPr>
          <w:rFonts w:ascii="Arial" w:hAnsi="Arial" w:cs="Arial"/>
          <w:sz w:val="20"/>
          <w:szCs w:val="20"/>
        </w:rPr>
        <w:t xml:space="preserve">one zostały w modyfikacji SWZ  z </w:t>
      </w:r>
      <w:r w:rsidRPr="00727A90">
        <w:rPr>
          <w:rFonts w:ascii="Arial" w:hAnsi="Arial" w:cs="Arial"/>
          <w:sz w:val="20"/>
          <w:szCs w:val="20"/>
        </w:rPr>
        <w:t xml:space="preserve"> dni</w:t>
      </w:r>
      <w:r w:rsidR="00656EE5">
        <w:rPr>
          <w:rFonts w:ascii="Arial" w:hAnsi="Arial" w:cs="Arial"/>
          <w:sz w:val="20"/>
          <w:szCs w:val="20"/>
        </w:rPr>
        <w:t>a</w:t>
      </w:r>
      <w:r w:rsidRPr="00727A90">
        <w:rPr>
          <w:rFonts w:ascii="Arial" w:hAnsi="Arial" w:cs="Arial"/>
          <w:sz w:val="20"/>
          <w:szCs w:val="20"/>
        </w:rPr>
        <w:t xml:space="preserve"> 12.01.2024r. jako załącznik Nr 1 i Załącznik Nr 2). </w:t>
      </w:r>
    </w:p>
    <w:p w:rsidR="00727A90" w:rsidRDefault="00727A90" w:rsidP="00727A90">
      <w:pPr>
        <w:jc w:val="both"/>
        <w:rPr>
          <w:rFonts w:ascii="Arial" w:hAnsi="Arial" w:cs="Arial"/>
          <w:sz w:val="20"/>
          <w:szCs w:val="20"/>
        </w:rPr>
      </w:pPr>
      <w:r w:rsidRPr="00BF241A">
        <w:rPr>
          <w:rFonts w:ascii="Arial" w:hAnsi="Arial" w:cs="Arial"/>
          <w:b/>
          <w:sz w:val="20"/>
          <w:szCs w:val="20"/>
          <w:u w:val="single"/>
        </w:rPr>
        <w:t>Pytanie Nr 2:</w:t>
      </w:r>
      <w:r>
        <w:rPr>
          <w:rFonts w:ascii="Arial" w:hAnsi="Arial" w:cs="Arial"/>
          <w:sz w:val="20"/>
          <w:szCs w:val="20"/>
        </w:rPr>
        <w:t xml:space="preserve"> </w:t>
      </w:r>
      <w:r w:rsidRPr="00727A90">
        <w:rPr>
          <w:rFonts w:ascii="Arial" w:hAnsi="Arial" w:cs="Arial"/>
          <w:sz w:val="20"/>
          <w:szCs w:val="20"/>
        </w:rPr>
        <w:t xml:space="preserve">Proszę o uzupełnienie dokumentacji przetargowej o rysunek balustrad z informacją </w:t>
      </w:r>
      <w:r w:rsidR="00656EE5">
        <w:rPr>
          <w:rFonts w:ascii="Arial" w:hAnsi="Arial" w:cs="Arial"/>
          <w:sz w:val="20"/>
          <w:szCs w:val="20"/>
        </w:rPr>
        <w:br/>
      </w:r>
      <w:r w:rsidRPr="00727A90">
        <w:rPr>
          <w:rFonts w:ascii="Arial" w:hAnsi="Arial" w:cs="Arial"/>
          <w:sz w:val="20"/>
          <w:szCs w:val="20"/>
        </w:rPr>
        <w:t>z jakich elementów ze stali nierdzewnej mają być wykonane (przekrój, grubość ścianki, kształt)</w:t>
      </w:r>
      <w:r>
        <w:rPr>
          <w:rFonts w:ascii="Arial" w:hAnsi="Arial" w:cs="Arial"/>
          <w:sz w:val="20"/>
          <w:szCs w:val="20"/>
        </w:rPr>
        <w:t>.</w:t>
      </w:r>
    </w:p>
    <w:p w:rsidR="00656EE5" w:rsidRDefault="00727A90" w:rsidP="00727A90">
      <w:pPr>
        <w:jc w:val="both"/>
      </w:pPr>
      <w:r w:rsidRPr="00BF241A">
        <w:rPr>
          <w:rFonts w:ascii="Arial" w:hAnsi="Arial" w:cs="Arial"/>
          <w:b/>
          <w:sz w:val="20"/>
          <w:szCs w:val="20"/>
        </w:rPr>
        <w:t>Ad.2: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Remont głównych schodów wejściowych do budynku Urzędu Miasta Bielsk Podlaski zostanie wykonany na podstawie zgłoszenia robót, do którego nie był dołączony rysunek balustrady schodów. W kosztorysie ofertowym w poz. 13: dostawa i montaż balustrady ze stali nierdzewnej określono jej długość: 1,72 m. Poręcz i 3 słupki z rur </w:t>
      </w:r>
      <w:r>
        <w:rPr>
          <w:rFonts w:cstheme="minorHAnsi"/>
        </w:rPr>
        <w:t>Ø</w:t>
      </w:r>
      <w:r>
        <w:t xml:space="preserve"> 42,4 x 2 mm, wypełnienie 5 rurek </w:t>
      </w:r>
      <w:r>
        <w:rPr>
          <w:rFonts w:cstheme="minorHAnsi"/>
        </w:rPr>
        <w:t>Ø</w:t>
      </w:r>
      <w:r>
        <w:t xml:space="preserve"> 12 x 1,5 mm (zmodyfikowany kosztorys ofertowy został dołączony do modyfikacji SWZ </w:t>
      </w:r>
      <w:r w:rsidR="00656EE5">
        <w:rPr>
          <w:rFonts w:ascii="Arial" w:hAnsi="Arial" w:cs="Arial"/>
          <w:sz w:val="20"/>
          <w:szCs w:val="20"/>
        </w:rPr>
        <w:t xml:space="preserve">z </w:t>
      </w:r>
      <w:r w:rsidR="00656EE5" w:rsidRPr="00727A90">
        <w:rPr>
          <w:rFonts w:ascii="Arial" w:hAnsi="Arial" w:cs="Arial"/>
          <w:sz w:val="20"/>
          <w:szCs w:val="20"/>
        </w:rPr>
        <w:t xml:space="preserve"> dni</w:t>
      </w:r>
      <w:r w:rsidR="00656EE5">
        <w:rPr>
          <w:rFonts w:ascii="Arial" w:hAnsi="Arial" w:cs="Arial"/>
          <w:sz w:val="20"/>
          <w:szCs w:val="20"/>
        </w:rPr>
        <w:t>a</w:t>
      </w:r>
      <w:r w:rsidR="00656EE5" w:rsidRPr="00727A90">
        <w:rPr>
          <w:rFonts w:ascii="Arial" w:hAnsi="Arial" w:cs="Arial"/>
          <w:sz w:val="20"/>
          <w:szCs w:val="20"/>
        </w:rPr>
        <w:t xml:space="preserve"> </w:t>
      </w:r>
      <w:r>
        <w:t>jako Załącznik Nr 3)</w:t>
      </w:r>
      <w:r w:rsidR="00656EE5">
        <w:t>;</w:t>
      </w:r>
    </w:p>
    <w:p w:rsidR="00727A90" w:rsidRDefault="00727A90" w:rsidP="00727A90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Pr="00BF241A">
        <w:rPr>
          <w:rFonts w:ascii="Arial" w:hAnsi="Arial" w:cs="Arial"/>
          <w:b/>
          <w:sz w:val="20"/>
          <w:szCs w:val="20"/>
          <w:u w:val="single"/>
        </w:rPr>
        <w:t>Pytanie Nr 3:</w:t>
      </w:r>
      <w:r>
        <w:rPr>
          <w:rFonts w:ascii="Arial" w:hAnsi="Arial" w:cs="Arial"/>
          <w:sz w:val="20"/>
          <w:szCs w:val="20"/>
        </w:rPr>
        <w:t xml:space="preserve"> </w:t>
      </w:r>
      <w:r w:rsidRPr="00727A90">
        <w:rPr>
          <w:rFonts w:ascii="Arial" w:hAnsi="Arial" w:cs="Arial"/>
          <w:sz w:val="20"/>
          <w:szCs w:val="20"/>
        </w:rPr>
        <w:t>Proszę o uzupełnienie dokumentacji przetargowej o projekt podgrzewania schodów.</w:t>
      </w:r>
      <w:r w:rsidR="00656EE5">
        <w:rPr>
          <w:rFonts w:ascii="Arial" w:hAnsi="Arial" w:cs="Arial"/>
          <w:sz w:val="20"/>
          <w:szCs w:val="20"/>
        </w:rPr>
        <w:br/>
      </w:r>
      <w:r w:rsidRPr="00727A90">
        <w:rPr>
          <w:rFonts w:ascii="Arial" w:hAnsi="Arial" w:cs="Arial"/>
          <w:sz w:val="20"/>
          <w:szCs w:val="20"/>
        </w:rPr>
        <w:t xml:space="preserve"> W przedmiarze jest 1 </w:t>
      </w:r>
      <w:proofErr w:type="spellStart"/>
      <w:r w:rsidRPr="00727A90">
        <w:rPr>
          <w:rFonts w:ascii="Arial" w:hAnsi="Arial" w:cs="Arial"/>
          <w:sz w:val="20"/>
          <w:szCs w:val="20"/>
        </w:rPr>
        <w:t>kpl</w:t>
      </w:r>
      <w:proofErr w:type="spellEnd"/>
      <w:r w:rsidRPr="00727A90">
        <w:rPr>
          <w:rFonts w:ascii="Arial" w:hAnsi="Arial" w:cs="Arial"/>
          <w:sz w:val="20"/>
          <w:szCs w:val="20"/>
        </w:rPr>
        <w:t xml:space="preserve">. </w:t>
      </w:r>
    </w:p>
    <w:p w:rsidR="00727A90" w:rsidRPr="00727A90" w:rsidRDefault="00727A90" w:rsidP="00727A90">
      <w:pPr>
        <w:jc w:val="both"/>
        <w:rPr>
          <w:rFonts w:ascii="Arial" w:hAnsi="Arial" w:cs="Arial"/>
          <w:sz w:val="20"/>
          <w:szCs w:val="20"/>
        </w:rPr>
      </w:pPr>
      <w:r w:rsidRPr="00BF241A">
        <w:rPr>
          <w:rFonts w:ascii="Arial" w:hAnsi="Arial" w:cs="Arial"/>
          <w:b/>
          <w:sz w:val="20"/>
          <w:szCs w:val="20"/>
        </w:rPr>
        <w:t>Ad.3: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Remont głównych schodów wejściowych do budynku Urzędu Miasta Bielsk Podlaski zostanie wykonany na podstawie zgłoszenia robót, do którego nie był dołączony projekt podgrzewania schodów. Do wyceny należy przyjąć kabel grzewczy </w:t>
      </w:r>
      <w:r>
        <w:rPr>
          <w:rFonts w:cstheme="minorHAnsi"/>
        </w:rPr>
        <w:t>Ø</w:t>
      </w:r>
      <w:r>
        <w:t xml:space="preserve"> 5x7 mm, napięcie 230 V, zasilanie jednostronne, zastosowanie zewnętrzne, moc 25W/m, regulator temperatury:</w:t>
      </w:r>
      <w:r w:rsidRPr="003C602E">
        <w:t xml:space="preserve"> </w:t>
      </w:r>
      <w:r>
        <w:t xml:space="preserve">napięcie zasilające: 230V, 50-60Hz,przekaźnik wyjściowy (styk potencjałowy, NO) 16 A, histereza: 0,3 K, zakres regulacji temperatury: od 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do +10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, montaż: na szynie DIN, szczelność obudowy regulatora IP 20</w:t>
      </w:r>
      <w:r>
        <w:br/>
        <w:t xml:space="preserve">zegar: nastawa opóźnienia wyłączenia od 0 do 5 godzin(zmodyfikowany kosztorys ofertowy został dołączony do modyfikacji SWZ </w:t>
      </w:r>
      <w:r w:rsidR="00656EE5">
        <w:rPr>
          <w:rFonts w:ascii="Arial" w:hAnsi="Arial" w:cs="Arial"/>
          <w:sz w:val="20"/>
          <w:szCs w:val="20"/>
        </w:rPr>
        <w:t xml:space="preserve">z </w:t>
      </w:r>
      <w:r w:rsidR="00656EE5" w:rsidRPr="00727A90">
        <w:rPr>
          <w:rFonts w:ascii="Arial" w:hAnsi="Arial" w:cs="Arial"/>
          <w:sz w:val="20"/>
          <w:szCs w:val="20"/>
        </w:rPr>
        <w:t xml:space="preserve"> dni</w:t>
      </w:r>
      <w:r w:rsidR="00656EE5">
        <w:rPr>
          <w:rFonts w:ascii="Arial" w:hAnsi="Arial" w:cs="Arial"/>
          <w:sz w:val="20"/>
          <w:szCs w:val="20"/>
        </w:rPr>
        <w:t>a</w:t>
      </w:r>
      <w:r w:rsidR="00656EE5" w:rsidRPr="00727A90">
        <w:rPr>
          <w:rFonts w:ascii="Arial" w:hAnsi="Arial" w:cs="Arial"/>
          <w:sz w:val="20"/>
          <w:szCs w:val="20"/>
        </w:rPr>
        <w:t xml:space="preserve"> </w:t>
      </w:r>
      <w:r>
        <w:t>jako Załącznik Nr 3) .</w:t>
      </w:r>
    </w:p>
    <w:p w:rsidR="00727A90" w:rsidRDefault="00727A90" w:rsidP="00BF241A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241A">
        <w:rPr>
          <w:rFonts w:ascii="Arial" w:hAnsi="Arial" w:cs="Arial"/>
          <w:b/>
          <w:sz w:val="20"/>
          <w:szCs w:val="20"/>
          <w:u w:val="single"/>
        </w:rPr>
        <w:t>Pytanie Nr 4:</w:t>
      </w:r>
      <w:r>
        <w:rPr>
          <w:rFonts w:ascii="Arial" w:hAnsi="Arial" w:cs="Arial"/>
          <w:sz w:val="20"/>
          <w:szCs w:val="20"/>
        </w:rPr>
        <w:t xml:space="preserve"> </w:t>
      </w:r>
      <w:r w:rsidRPr="00727A90">
        <w:rPr>
          <w:rFonts w:ascii="Arial" w:hAnsi="Arial" w:cs="Arial"/>
          <w:sz w:val="20"/>
          <w:szCs w:val="20"/>
        </w:rPr>
        <w:t>Czy objęte zamówieniem prace wymagają zajęcia pasa drogowego? Jeżeli tak czy należy koszty te ująć w wycenie?</w:t>
      </w:r>
    </w:p>
    <w:p w:rsidR="00727A90" w:rsidRDefault="00727A90" w:rsidP="00BF241A">
      <w:pPr>
        <w:suppressAutoHyphens/>
        <w:spacing w:after="0" w:line="240" w:lineRule="auto"/>
        <w:jc w:val="both"/>
      </w:pPr>
      <w:r w:rsidRPr="00BF241A">
        <w:rPr>
          <w:rFonts w:ascii="Arial" w:hAnsi="Arial" w:cs="Arial"/>
          <w:b/>
          <w:sz w:val="20"/>
          <w:szCs w:val="20"/>
        </w:rPr>
        <w:t>Ad.4:</w:t>
      </w:r>
      <w:r>
        <w:rPr>
          <w:rFonts w:ascii="Arial" w:hAnsi="Arial" w:cs="Arial"/>
          <w:sz w:val="20"/>
          <w:szCs w:val="20"/>
        </w:rPr>
        <w:t xml:space="preserve"> </w:t>
      </w:r>
      <w:r>
        <w:t>Objęte zamówieniem prace wymagają zajęcia pasa drogowego. Koszty zajęcia pasa drogowego należy ująć w wycenie.</w:t>
      </w:r>
    </w:p>
    <w:p w:rsidR="00656EE5" w:rsidRDefault="00656EE5" w:rsidP="00BF241A">
      <w:pPr>
        <w:suppressAutoHyphens/>
        <w:spacing w:after="0" w:line="240" w:lineRule="auto"/>
        <w:jc w:val="both"/>
      </w:pPr>
    </w:p>
    <w:p w:rsidR="00727A90" w:rsidRDefault="00727A90" w:rsidP="00727A90">
      <w:pPr>
        <w:suppressAutoHyphens/>
        <w:spacing w:after="0" w:line="240" w:lineRule="auto"/>
        <w:ind w:left="720" w:hanging="720"/>
        <w:jc w:val="both"/>
      </w:pPr>
      <w:r w:rsidRPr="00BF241A">
        <w:rPr>
          <w:b/>
          <w:u w:val="single"/>
        </w:rPr>
        <w:t>Pytanie Nr 5</w:t>
      </w:r>
      <w:r>
        <w:t>. Proszę o dokumentację sanitarną.</w:t>
      </w:r>
    </w:p>
    <w:p w:rsidR="00BF241A" w:rsidRDefault="00727A90" w:rsidP="00727A90">
      <w:pPr>
        <w:suppressAutoHyphens/>
        <w:spacing w:after="0" w:line="240" w:lineRule="auto"/>
        <w:ind w:left="720" w:hanging="720"/>
        <w:jc w:val="both"/>
      </w:pPr>
      <w:r w:rsidRPr="00BF241A">
        <w:rPr>
          <w:b/>
        </w:rPr>
        <w:lastRenderedPageBreak/>
        <w:t>Ad.5</w:t>
      </w:r>
      <w:r w:rsidR="00BF241A" w:rsidRPr="00BF241A">
        <w:rPr>
          <w:b/>
        </w:rPr>
        <w:t xml:space="preserve"> :</w:t>
      </w:r>
      <w:r>
        <w:t xml:space="preserve"> Dokumentacja sanitarna została zamieszczona w dniu 12.01.2024r. w modyfikacji SWZ </w:t>
      </w:r>
      <w:r w:rsidR="00BF241A">
        <w:t>jako załącznik Nr 4</w:t>
      </w:r>
    </w:p>
    <w:p w:rsidR="00727A90" w:rsidRDefault="00BF241A" w:rsidP="00727A90">
      <w:pPr>
        <w:suppressAutoHyphens/>
        <w:spacing w:after="0" w:line="240" w:lineRule="auto"/>
        <w:ind w:left="720" w:hanging="720"/>
        <w:jc w:val="both"/>
      </w:pPr>
      <w:r w:rsidRPr="00BF241A">
        <w:rPr>
          <w:rFonts w:ascii="Arial" w:hAnsi="Arial" w:cs="Arial"/>
          <w:b/>
          <w:sz w:val="20"/>
          <w:szCs w:val="20"/>
          <w:u w:val="single"/>
        </w:rPr>
        <w:t xml:space="preserve">Pytanie Nr </w:t>
      </w:r>
      <w:r w:rsidRPr="00BF241A">
        <w:rPr>
          <w:b/>
        </w:rPr>
        <w:t>6</w:t>
      </w:r>
      <w:r>
        <w:t xml:space="preserve">: W projektach umów brak jest informacji o częściowych rozliczeniach. Czy Zamawiający zgadza się na fakturowanie częściowe np. co 2 miesiące. Jeśli tak , proszę o zmianę zapisów </w:t>
      </w:r>
      <w:r w:rsidR="00656EE5">
        <w:br/>
      </w:r>
      <w:r>
        <w:t xml:space="preserve">w umowach </w:t>
      </w:r>
      <w:r w:rsidR="006C6800">
        <w:t>.</w:t>
      </w:r>
    </w:p>
    <w:p w:rsidR="00BF241A" w:rsidRPr="00727A90" w:rsidRDefault="00BF241A" w:rsidP="00727A90">
      <w:pPr>
        <w:suppressAutoHyphens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F241A">
        <w:rPr>
          <w:b/>
        </w:rPr>
        <w:t>Ad.6:</w:t>
      </w:r>
      <w:r>
        <w:t xml:space="preserve"> Zamawiający wyraża zgodę na płatności 3 fakturami, zgodnie z modyfikacją SWZ  z dnia 12.01.202</w:t>
      </w:r>
      <w:r w:rsidR="00656EE5">
        <w:t>4</w:t>
      </w:r>
      <w:r>
        <w:t>r.</w:t>
      </w:r>
    </w:p>
    <w:p w:rsidR="000A6569" w:rsidRDefault="000A6569" w:rsidP="000A6569">
      <w:pPr>
        <w:pStyle w:val="Default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BURMISTRZ MIASTA </w:t>
      </w:r>
    </w:p>
    <w:p w:rsidR="000A6569" w:rsidRPr="007F3A6A" w:rsidRDefault="000A6569" w:rsidP="000A6569">
      <w:pPr>
        <w:spacing w:after="0"/>
        <w:jc w:val="right"/>
        <w:rPr>
          <w:rFonts w:ascii="Arial" w:hAnsi="Arial" w:cs="Arial"/>
          <w:b/>
        </w:rPr>
      </w:pPr>
      <w:r>
        <w:rPr>
          <w:i/>
          <w:iCs/>
          <w:color w:val="FF0000"/>
          <w:sz w:val="20"/>
          <w:szCs w:val="20"/>
        </w:rPr>
        <w:t>Jarosław Borowski</w:t>
      </w:r>
    </w:p>
    <w:p w:rsidR="00D42FD0" w:rsidRPr="00727A90" w:rsidRDefault="00D42FD0">
      <w:pPr>
        <w:rPr>
          <w:rFonts w:ascii="Arial" w:hAnsi="Arial" w:cs="Arial"/>
          <w:sz w:val="20"/>
          <w:szCs w:val="20"/>
        </w:rPr>
      </w:pPr>
    </w:p>
    <w:sectPr w:rsidR="00D42FD0" w:rsidRPr="00727A90" w:rsidSect="00D4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144"/>
    <w:multiLevelType w:val="hybridMultilevel"/>
    <w:tmpl w:val="9480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A90"/>
    <w:rsid w:val="000A6569"/>
    <w:rsid w:val="00656EE5"/>
    <w:rsid w:val="006C6800"/>
    <w:rsid w:val="00727A90"/>
    <w:rsid w:val="00BF241A"/>
    <w:rsid w:val="00D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A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27A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Default">
    <w:name w:val="Default"/>
    <w:rsid w:val="00727A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2</cp:revision>
  <cp:lastPrinted>2024-01-12T13:43:00Z</cp:lastPrinted>
  <dcterms:created xsi:type="dcterms:W3CDTF">2024-01-12T13:00:00Z</dcterms:created>
  <dcterms:modified xsi:type="dcterms:W3CDTF">2024-01-12T14:08:00Z</dcterms:modified>
</cp:coreProperties>
</file>