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58609" w14:textId="77777777" w:rsidR="000D0ADF" w:rsidRDefault="000D0ADF" w:rsidP="000D0ADF">
      <w:pPr>
        <w:tabs>
          <w:tab w:val="left" w:pos="6300"/>
        </w:tabs>
        <w:spacing w:line="276" w:lineRule="auto"/>
        <w:rPr>
          <w:b/>
          <w:bCs/>
          <w:sz w:val="22"/>
          <w:szCs w:val="22"/>
        </w:rPr>
      </w:pPr>
      <w:bookmarkStart w:id="0" w:name="_Hlk42532787"/>
      <w:r>
        <w:rPr>
          <w:b/>
          <w:bCs/>
          <w:sz w:val="22"/>
          <w:szCs w:val="22"/>
        </w:rPr>
        <w:t>Załącznik nr 5 do SWZ</w:t>
      </w:r>
    </w:p>
    <w:p w14:paraId="7443BD71" w14:textId="3F3076D2" w:rsidR="000D0ADF" w:rsidRPr="00784E40" w:rsidRDefault="000D0ADF" w:rsidP="000D0ADF">
      <w:pPr>
        <w:tabs>
          <w:tab w:val="left" w:pos="6300"/>
        </w:tabs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Znak sprawy: DZP.271.</w:t>
      </w:r>
      <w:r w:rsidR="003257D3">
        <w:rPr>
          <w:b/>
          <w:bCs/>
          <w:sz w:val="22"/>
          <w:szCs w:val="22"/>
        </w:rPr>
        <w:t>21</w:t>
      </w:r>
      <w:r>
        <w:rPr>
          <w:b/>
          <w:bCs/>
          <w:sz w:val="22"/>
          <w:szCs w:val="22"/>
        </w:rPr>
        <w:t>.2024</w:t>
      </w:r>
    </w:p>
    <w:p w14:paraId="65C77E67" w14:textId="77777777" w:rsidR="000D0ADF" w:rsidRDefault="000D0ADF" w:rsidP="000D0ADF">
      <w:pPr>
        <w:pStyle w:val="Nagwek4"/>
        <w:tabs>
          <w:tab w:val="left" w:pos="5748"/>
        </w:tabs>
        <w:ind w:left="567"/>
        <w:rPr>
          <w:rFonts w:ascii="Arial" w:hAnsi="Arial" w:cs="Arial"/>
          <w:sz w:val="32"/>
          <w:szCs w:val="32"/>
          <w:lang w:val="pl-PL"/>
        </w:rPr>
      </w:pPr>
    </w:p>
    <w:p w14:paraId="3149140E" w14:textId="77777777" w:rsidR="000D0ADF" w:rsidRDefault="000D0ADF" w:rsidP="00912543">
      <w:pPr>
        <w:pStyle w:val="Nagwek4"/>
        <w:tabs>
          <w:tab w:val="left" w:pos="5748"/>
        </w:tabs>
        <w:ind w:left="567"/>
        <w:jc w:val="center"/>
        <w:rPr>
          <w:rFonts w:ascii="Arial" w:hAnsi="Arial" w:cs="Arial"/>
          <w:sz w:val="32"/>
          <w:szCs w:val="32"/>
          <w:lang w:val="pl-PL"/>
        </w:rPr>
      </w:pPr>
    </w:p>
    <w:p w14:paraId="5B93205F" w14:textId="77777777" w:rsidR="00912543" w:rsidRPr="00603F0B" w:rsidRDefault="00912543" w:rsidP="00912543">
      <w:pPr>
        <w:pStyle w:val="Nagwek4"/>
        <w:tabs>
          <w:tab w:val="left" w:pos="5748"/>
        </w:tabs>
        <w:ind w:left="567"/>
        <w:jc w:val="center"/>
        <w:rPr>
          <w:rFonts w:ascii="Arial" w:hAnsi="Arial" w:cs="Arial"/>
          <w:sz w:val="24"/>
          <w:szCs w:val="24"/>
        </w:rPr>
      </w:pPr>
      <w:r w:rsidRPr="00603F0B">
        <w:rPr>
          <w:rFonts w:ascii="Arial" w:hAnsi="Arial" w:cs="Arial"/>
          <w:sz w:val="32"/>
          <w:szCs w:val="32"/>
          <w:lang w:val="pl-PL"/>
        </w:rPr>
        <w:t>FORMULARZ OFEROWANEGO SPRZĘTU</w:t>
      </w:r>
    </w:p>
    <w:p w14:paraId="364DBAB3" w14:textId="77777777" w:rsidR="00912543" w:rsidRPr="00603F0B" w:rsidRDefault="00912543" w:rsidP="00912543">
      <w:pPr>
        <w:pStyle w:val="Akapitzlist"/>
        <w:spacing w:line="276" w:lineRule="auto"/>
        <w:ind w:left="0"/>
        <w:rPr>
          <w:rFonts w:ascii="Arial" w:hAnsi="Arial" w:cs="Arial"/>
          <w:b/>
          <w:bCs/>
          <w:color w:val="538135"/>
          <w:sz w:val="28"/>
          <w:szCs w:val="28"/>
          <w:u w:val="single"/>
        </w:rPr>
      </w:pPr>
    </w:p>
    <w:p w14:paraId="5F0024DD" w14:textId="77777777" w:rsidR="00912543" w:rsidRPr="0062236D" w:rsidRDefault="00257BB0" w:rsidP="0062236D">
      <w:pPr>
        <w:pStyle w:val="Nagwek4"/>
        <w:tabs>
          <w:tab w:val="left" w:pos="284"/>
        </w:tabs>
        <w:spacing w:line="276" w:lineRule="auto"/>
      </w:pPr>
      <w:r>
        <w:rPr>
          <w:rFonts w:ascii="Arial" w:hAnsi="Arial" w:cs="Arial"/>
          <w:sz w:val="28"/>
          <w:szCs w:val="28"/>
          <w:lang w:val="pl-PL"/>
        </w:rPr>
        <w:t xml:space="preserve">Analizator składu ciała </w:t>
      </w:r>
      <w:r w:rsidR="00912543" w:rsidRPr="0062236D">
        <w:rPr>
          <w:rFonts w:ascii="Arial" w:hAnsi="Arial" w:cs="Arial"/>
          <w:sz w:val="28"/>
          <w:szCs w:val="28"/>
          <w:lang w:val="pl-PL"/>
        </w:rPr>
        <w:t xml:space="preserve"> – 1 szt.</w:t>
      </w:r>
    </w:p>
    <w:p w14:paraId="23932933" w14:textId="77777777" w:rsidR="00912543" w:rsidRDefault="00912543" w:rsidP="00912543"/>
    <w:p w14:paraId="5FA0471E" w14:textId="77777777" w:rsidR="00912543" w:rsidRPr="00022072" w:rsidRDefault="00A66A86" w:rsidP="00912543">
      <w:r>
        <w:rPr>
          <w:rFonts w:ascii="Arial" w:hAnsi="Arial" w:cs="Arial"/>
          <w:color w:val="000000"/>
          <w:shd w:val="clear" w:color="auto" w:fill="FFFFFF"/>
        </w:rPr>
        <w:t>Wspólny Słownik Zamówień (CPV): </w:t>
      </w:r>
      <w:r>
        <w:rPr>
          <w:rStyle w:val="Pogrubienie"/>
          <w:rFonts w:cs="Arial"/>
          <w:color w:val="000000"/>
          <w:shd w:val="clear" w:color="auto" w:fill="FFFFFF"/>
        </w:rPr>
        <w:t>38311100-9</w:t>
      </w:r>
    </w:p>
    <w:p w14:paraId="22D52F94" w14:textId="77777777" w:rsidR="00912543" w:rsidRPr="00B92A8F" w:rsidRDefault="00912543" w:rsidP="00912543">
      <w:pPr>
        <w:pStyle w:val="Akapitzlist"/>
        <w:spacing w:line="276" w:lineRule="auto"/>
        <w:ind w:left="0"/>
        <w:jc w:val="center"/>
        <w:rPr>
          <w:rFonts w:ascii="Arial" w:hAnsi="Arial" w:cs="Arial"/>
          <w:color w:val="FF0000"/>
          <w:sz w:val="24"/>
          <w:szCs w:val="24"/>
        </w:rPr>
      </w:pPr>
    </w:p>
    <w:p w14:paraId="678F06E5" w14:textId="77777777" w:rsidR="00912543" w:rsidRPr="00BC49B9" w:rsidRDefault="00912543" w:rsidP="00912543">
      <w:pPr>
        <w:spacing w:line="276" w:lineRule="auto"/>
        <w:ind w:left="709"/>
        <w:rPr>
          <w:rFonts w:ascii="Arial" w:hAnsi="Arial" w:cs="Arial"/>
          <w:b/>
          <w:sz w:val="24"/>
          <w:szCs w:val="24"/>
        </w:rPr>
      </w:pPr>
      <w:r w:rsidRPr="00BC49B9">
        <w:rPr>
          <w:rFonts w:ascii="Arial" w:hAnsi="Arial" w:cs="Arial"/>
          <w:b/>
          <w:sz w:val="24"/>
          <w:szCs w:val="24"/>
        </w:rPr>
        <w:t>Wykonawca:</w:t>
      </w:r>
    </w:p>
    <w:p w14:paraId="75087FFD" w14:textId="77777777" w:rsidR="00912543" w:rsidRPr="00B70708" w:rsidRDefault="00912543" w:rsidP="00912543">
      <w:pPr>
        <w:ind w:right="5244"/>
        <w:rPr>
          <w:rFonts w:ascii="Arial" w:hAnsi="Arial" w:cs="Arial"/>
        </w:rPr>
      </w:pPr>
    </w:p>
    <w:p w14:paraId="62231654" w14:textId="77777777" w:rsidR="00912543" w:rsidRDefault="00912543" w:rsidP="00912543">
      <w:pPr>
        <w:ind w:left="709" w:right="510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Pr="00B70708">
        <w:rPr>
          <w:rFonts w:ascii="Arial" w:hAnsi="Arial" w:cs="Arial"/>
        </w:rPr>
        <w:t>……</w:t>
      </w:r>
    </w:p>
    <w:p w14:paraId="771C7372" w14:textId="77777777" w:rsidR="00912543" w:rsidRDefault="00912543" w:rsidP="00912543">
      <w:pPr>
        <w:ind w:left="709" w:right="5103"/>
        <w:rPr>
          <w:rFonts w:ascii="Arial" w:hAnsi="Arial" w:cs="Arial"/>
        </w:rPr>
      </w:pPr>
    </w:p>
    <w:p w14:paraId="1985E1F0" w14:textId="77777777" w:rsidR="00912543" w:rsidRDefault="00912543" w:rsidP="00912543">
      <w:pPr>
        <w:ind w:left="709" w:right="5103"/>
        <w:rPr>
          <w:rFonts w:ascii="Arial" w:hAnsi="Arial" w:cs="Arial"/>
        </w:rPr>
      </w:pPr>
    </w:p>
    <w:p w14:paraId="4039820A" w14:textId="77777777" w:rsidR="00912543" w:rsidRPr="00B70708" w:rsidRDefault="00912543" w:rsidP="00912543">
      <w:pPr>
        <w:ind w:left="709" w:right="510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 w:rsidRPr="00B70708">
        <w:rPr>
          <w:rFonts w:ascii="Arial" w:hAnsi="Arial" w:cs="Arial"/>
        </w:rPr>
        <w:t>…………</w:t>
      </w:r>
    </w:p>
    <w:p w14:paraId="793E88E7" w14:textId="77777777" w:rsidR="00912543" w:rsidRPr="00BC49B9" w:rsidRDefault="00912543" w:rsidP="00912543">
      <w:pPr>
        <w:spacing w:line="276" w:lineRule="auto"/>
        <w:ind w:left="284" w:right="4111"/>
        <w:rPr>
          <w:rFonts w:ascii="Arial" w:hAnsi="Arial" w:cs="Arial"/>
          <w:i/>
        </w:rPr>
      </w:pPr>
      <w:r w:rsidRPr="00BC49B9">
        <w:rPr>
          <w:rFonts w:ascii="Arial" w:hAnsi="Arial" w:cs="Arial"/>
          <w:i/>
        </w:rPr>
        <w:t xml:space="preserve">     </w:t>
      </w:r>
      <w:r>
        <w:rPr>
          <w:rFonts w:ascii="Arial" w:hAnsi="Arial" w:cs="Arial"/>
          <w:i/>
        </w:rPr>
        <w:t xml:space="preserve">   (pełna nazwa/firma, adres, w </w:t>
      </w:r>
      <w:r w:rsidRPr="00BC49B9">
        <w:rPr>
          <w:rFonts w:ascii="Arial" w:hAnsi="Arial" w:cs="Arial"/>
          <w:i/>
        </w:rPr>
        <w:t>zależności</w:t>
      </w:r>
      <w:r w:rsidRPr="00BC49B9">
        <w:rPr>
          <w:rFonts w:ascii="Arial" w:hAnsi="Arial" w:cs="Arial"/>
          <w:i/>
        </w:rPr>
        <w:br/>
        <w:t xml:space="preserve">        od podmiotu: NIP/PESEL, KRS/</w:t>
      </w:r>
      <w:proofErr w:type="spellStart"/>
      <w:r w:rsidRPr="00BC49B9">
        <w:rPr>
          <w:rFonts w:ascii="Arial" w:hAnsi="Arial" w:cs="Arial"/>
          <w:i/>
        </w:rPr>
        <w:t>CEiDG</w:t>
      </w:r>
      <w:proofErr w:type="spellEnd"/>
      <w:r w:rsidRPr="00BC49B9">
        <w:rPr>
          <w:rFonts w:ascii="Arial" w:hAnsi="Arial" w:cs="Arial"/>
          <w:i/>
        </w:rPr>
        <w:t>)</w:t>
      </w:r>
    </w:p>
    <w:p w14:paraId="6F170CDC" w14:textId="77777777" w:rsidR="00912543" w:rsidRDefault="00912543" w:rsidP="00912543">
      <w:pPr>
        <w:spacing w:line="276" w:lineRule="auto"/>
        <w:ind w:left="284" w:right="5103"/>
        <w:rPr>
          <w:rFonts w:ascii="Arial" w:hAnsi="Arial" w:cs="Arial"/>
          <w:i/>
          <w:sz w:val="16"/>
          <w:szCs w:val="16"/>
        </w:rPr>
      </w:pPr>
    </w:p>
    <w:p w14:paraId="6255595E" w14:textId="77777777" w:rsidR="00912543" w:rsidRPr="00BC49B9" w:rsidRDefault="00912543" w:rsidP="00912543">
      <w:pPr>
        <w:spacing w:line="276" w:lineRule="auto"/>
        <w:ind w:left="709" w:right="5103"/>
        <w:rPr>
          <w:rFonts w:ascii="Arial" w:hAnsi="Arial" w:cs="Arial"/>
          <w:i/>
          <w:sz w:val="24"/>
          <w:szCs w:val="24"/>
        </w:rPr>
      </w:pPr>
      <w:r w:rsidRPr="00BC49B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F525851" w14:textId="77777777" w:rsidR="00912543" w:rsidRDefault="00912543" w:rsidP="00912543">
      <w:pPr>
        <w:spacing w:line="276" w:lineRule="auto"/>
        <w:ind w:left="709" w:right="5103"/>
        <w:rPr>
          <w:rFonts w:ascii="Arial" w:hAnsi="Arial" w:cs="Arial"/>
          <w:i/>
          <w:sz w:val="16"/>
          <w:szCs w:val="16"/>
        </w:rPr>
      </w:pPr>
    </w:p>
    <w:p w14:paraId="15130E38" w14:textId="77777777" w:rsidR="00912543" w:rsidRDefault="00912543" w:rsidP="00912543">
      <w:pPr>
        <w:spacing w:line="276" w:lineRule="auto"/>
        <w:ind w:left="709" w:right="5103"/>
        <w:rPr>
          <w:rFonts w:ascii="Arial" w:hAnsi="Arial" w:cs="Arial"/>
          <w:i/>
          <w:sz w:val="16"/>
          <w:szCs w:val="16"/>
        </w:rPr>
      </w:pPr>
    </w:p>
    <w:p w14:paraId="17153850" w14:textId="77777777" w:rsidR="00912543" w:rsidRPr="00BC49B9" w:rsidRDefault="00912543" w:rsidP="00912543">
      <w:pPr>
        <w:spacing w:line="276" w:lineRule="auto"/>
        <w:ind w:left="709" w:right="510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>………………………………</w:t>
      </w:r>
      <w:r w:rsidRPr="00B70708">
        <w:rPr>
          <w:rFonts w:ascii="Arial" w:hAnsi="Arial" w:cs="Arial"/>
        </w:rPr>
        <w:t>………</w:t>
      </w:r>
    </w:p>
    <w:p w14:paraId="241E10DB" w14:textId="77777777" w:rsidR="00912543" w:rsidRPr="00EA4F21" w:rsidRDefault="00912543" w:rsidP="00912543">
      <w:pPr>
        <w:ind w:left="709" w:right="4820"/>
      </w:pPr>
      <w:r>
        <w:rPr>
          <w:rFonts w:ascii="Arial" w:hAnsi="Arial" w:cs="Arial"/>
          <w:i/>
        </w:rPr>
        <w:t>(</w:t>
      </w:r>
      <w:proofErr w:type="spellStart"/>
      <w:r>
        <w:rPr>
          <w:rFonts w:ascii="Arial" w:hAnsi="Arial" w:cs="Arial"/>
          <w:i/>
        </w:rPr>
        <w:t>imię,nazwisko,stanowisko</w:t>
      </w:r>
      <w:proofErr w:type="spellEnd"/>
      <w:r>
        <w:rPr>
          <w:rFonts w:ascii="Arial" w:hAnsi="Arial" w:cs="Arial"/>
          <w:i/>
        </w:rPr>
        <w:t>/podsta</w:t>
      </w:r>
      <w:r w:rsidRPr="00BC49B9">
        <w:rPr>
          <w:rFonts w:ascii="Arial" w:hAnsi="Arial" w:cs="Arial"/>
          <w:i/>
        </w:rPr>
        <w:t>wa</w:t>
      </w:r>
      <w:r>
        <w:rPr>
          <w:rFonts w:ascii="Arial" w:hAnsi="Arial" w:cs="Arial"/>
          <w:i/>
        </w:rPr>
        <w:br/>
      </w:r>
      <w:r w:rsidRPr="00BC49B9">
        <w:rPr>
          <w:rFonts w:ascii="Arial" w:hAnsi="Arial" w:cs="Arial"/>
          <w:i/>
        </w:rPr>
        <w:t>do reprezentacji)</w:t>
      </w:r>
    </w:p>
    <w:p w14:paraId="30797973" w14:textId="77777777" w:rsidR="00912543" w:rsidRPr="00AF7F5B" w:rsidRDefault="00912543" w:rsidP="00912543">
      <w:pPr>
        <w:pStyle w:val="Nagwek1"/>
        <w:numPr>
          <w:ilvl w:val="0"/>
          <w:numId w:val="0"/>
        </w:numPr>
        <w:spacing w:before="0" w:after="0"/>
        <w:jc w:val="both"/>
      </w:pPr>
    </w:p>
    <w:p w14:paraId="3F350D17" w14:textId="19F8E465" w:rsidR="0062236D" w:rsidRPr="00C5338C" w:rsidRDefault="00912543" w:rsidP="0062236D">
      <w:pPr>
        <w:pStyle w:val="Tekstpodstawowywcity"/>
        <w:numPr>
          <w:ilvl w:val="0"/>
          <w:numId w:val="4"/>
        </w:numPr>
        <w:spacing w:before="120"/>
        <w:jc w:val="both"/>
        <w:rPr>
          <w:bCs/>
          <w:sz w:val="22"/>
          <w:szCs w:val="22"/>
        </w:rPr>
      </w:pPr>
      <w:r w:rsidRPr="0062236D">
        <w:rPr>
          <w:sz w:val="22"/>
          <w:szCs w:val="22"/>
        </w:rPr>
        <w:t xml:space="preserve">Przedmiotem zamówienia jest </w:t>
      </w:r>
      <w:r w:rsidRPr="0062236D">
        <w:rPr>
          <w:bCs/>
          <w:sz w:val="22"/>
          <w:szCs w:val="22"/>
        </w:rPr>
        <w:t>dostawa</w:t>
      </w:r>
      <w:r w:rsidRPr="0062236D">
        <w:rPr>
          <w:bCs/>
          <w:sz w:val="22"/>
          <w:szCs w:val="22"/>
          <w:lang w:val="pl-PL"/>
        </w:rPr>
        <w:t xml:space="preserve"> </w:t>
      </w:r>
      <w:r w:rsidR="00257BB0">
        <w:rPr>
          <w:b/>
          <w:bCs/>
          <w:sz w:val="22"/>
          <w:szCs w:val="22"/>
          <w:lang w:val="pl-PL"/>
        </w:rPr>
        <w:t>analizatora składu ciała</w:t>
      </w:r>
      <w:r w:rsidR="0062236D">
        <w:rPr>
          <w:b/>
          <w:bCs/>
          <w:sz w:val="22"/>
          <w:szCs w:val="22"/>
          <w:lang w:val="pl-PL"/>
        </w:rPr>
        <w:t xml:space="preserve"> -</w:t>
      </w:r>
      <w:r w:rsidR="0062236D" w:rsidRPr="00A80F01">
        <w:rPr>
          <w:bCs/>
          <w:sz w:val="22"/>
          <w:szCs w:val="22"/>
        </w:rPr>
        <w:t xml:space="preserve"> </w:t>
      </w:r>
      <w:r w:rsidR="0062236D">
        <w:rPr>
          <w:bCs/>
          <w:sz w:val="22"/>
          <w:szCs w:val="22"/>
          <w:lang w:val="pl-PL"/>
        </w:rPr>
        <w:t>1</w:t>
      </w:r>
      <w:r w:rsidR="0062236D" w:rsidRPr="00A80F01">
        <w:rPr>
          <w:bCs/>
          <w:sz w:val="22"/>
          <w:szCs w:val="22"/>
        </w:rPr>
        <w:t xml:space="preserve"> szt.</w:t>
      </w:r>
      <w:r w:rsidR="0062236D">
        <w:rPr>
          <w:bCs/>
          <w:sz w:val="22"/>
          <w:szCs w:val="22"/>
        </w:rPr>
        <w:t xml:space="preserve"> zwanej dalej „Urządzeniem</w:t>
      </w:r>
      <w:r w:rsidR="0062236D" w:rsidRPr="00C5338C">
        <w:rPr>
          <w:bCs/>
          <w:sz w:val="22"/>
          <w:szCs w:val="22"/>
        </w:rPr>
        <w:t xml:space="preserve">"  </w:t>
      </w:r>
      <w:r w:rsidR="0062236D" w:rsidRPr="00C5338C">
        <w:rPr>
          <w:sz w:val="22"/>
          <w:szCs w:val="22"/>
        </w:rPr>
        <w:t xml:space="preserve">dla potrzeb Beskidzkiego Centrum Onkologii – Szpitala Miejskiego im. Jana Pawła II w Bielsku – Białej, </w:t>
      </w:r>
      <w:r w:rsidR="00B304DA">
        <w:rPr>
          <w:sz w:val="22"/>
          <w:szCs w:val="22"/>
          <w:lang w:val="pl-PL"/>
        </w:rPr>
        <w:t>Gabinet Dietetyka Szpitalnego</w:t>
      </w:r>
      <w:r w:rsidR="0062236D">
        <w:rPr>
          <w:sz w:val="22"/>
          <w:szCs w:val="22"/>
          <w:lang w:val="pl-PL"/>
        </w:rPr>
        <w:t xml:space="preserve"> </w:t>
      </w:r>
      <w:r w:rsidR="0062236D" w:rsidRPr="00C5338C">
        <w:rPr>
          <w:sz w:val="22"/>
          <w:szCs w:val="22"/>
        </w:rPr>
        <w:t xml:space="preserve">w Szpitalu przy ul. </w:t>
      </w:r>
      <w:r w:rsidR="00F07631">
        <w:rPr>
          <w:sz w:val="22"/>
          <w:szCs w:val="22"/>
          <w:lang w:val="pl-PL"/>
        </w:rPr>
        <w:t>Wyzwolenia 18</w:t>
      </w:r>
      <w:r w:rsidR="0062236D">
        <w:rPr>
          <w:sz w:val="22"/>
          <w:szCs w:val="22"/>
          <w:lang w:val="pl-PL"/>
        </w:rPr>
        <w:t>.</w:t>
      </w:r>
    </w:p>
    <w:p w14:paraId="7143FCCD" w14:textId="77777777" w:rsidR="00912543" w:rsidRPr="0062236D" w:rsidRDefault="00912543" w:rsidP="00912543">
      <w:pPr>
        <w:pStyle w:val="Tekstpodstawowywcity"/>
        <w:numPr>
          <w:ilvl w:val="0"/>
          <w:numId w:val="4"/>
        </w:numPr>
        <w:spacing w:before="120"/>
        <w:jc w:val="both"/>
        <w:rPr>
          <w:sz w:val="22"/>
          <w:szCs w:val="22"/>
        </w:rPr>
      </w:pPr>
      <w:r w:rsidRPr="0062236D">
        <w:rPr>
          <w:sz w:val="22"/>
          <w:szCs w:val="22"/>
        </w:rPr>
        <w:t xml:space="preserve">Wymogi medyczne i warunki techniczne przedmiotu zamówienia Zamawiający podał poniżej </w:t>
      </w:r>
      <w:r w:rsidR="002E215B" w:rsidRPr="0062236D">
        <w:rPr>
          <w:sz w:val="22"/>
          <w:szCs w:val="22"/>
        </w:rPr>
        <w:br/>
      </w:r>
      <w:r w:rsidRPr="0062236D">
        <w:rPr>
          <w:sz w:val="22"/>
          <w:szCs w:val="22"/>
        </w:rPr>
        <w:t>w ninie</w:t>
      </w:r>
      <w:r w:rsidR="0062236D">
        <w:rPr>
          <w:sz w:val="22"/>
          <w:szCs w:val="22"/>
        </w:rPr>
        <w:t>jszym załączniku do S</w:t>
      </w:r>
      <w:r w:rsidRPr="0062236D">
        <w:rPr>
          <w:sz w:val="22"/>
          <w:szCs w:val="22"/>
        </w:rPr>
        <w:t>WZ.</w:t>
      </w:r>
    </w:p>
    <w:p w14:paraId="58462F52" w14:textId="77777777" w:rsidR="00912543" w:rsidRPr="00C5338C" w:rsidRDefault="00912543" w:rsidP="00912543">
      <w:pPr>
        <w:pStyle w:val="Tekstpodstawowywcity"/>
        <w:numPr>
          <w:ilvl w:val="0"/>
          <w:numId w:val="4"/>
        </w:numPr>
        <w:jc w:val="both"/>
        <w:rPr>
          <w:sz w:val="22"/>
          <w:szCs w:val="22"/>
          <w:u w:val="single"/>
        </w:rPr>
      </w:pPr>
      <w:r w:rsidRPr="00C5338C">
        <w:rPr>
          <w:sz w:val="22"/>
          <w:szCs w:val="22"/>
          <w:u w:val="single"/>
        </w:rPr>
        <w:t>Przedmiot zamówienia obejmuje w szczególności:</w:t>
      </w:r>
    </w:p>
    <w:p w14:paraId="17923788" w14:textId="77777777" w:rsidR="00912543" w:rsidRPr="00F02EEE" w:rsidRDefault="00912543" w:rsidP="00912543">
      <w:pPr>
        <w:pStyle w:val="Tekstpodstawowywcity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F02EEE">
        <w:rPr>
          <w:sz w:val="22"/>
          <w:szCs w:val="22"/>
        </w:rPr>
        <w:t>Dostawę, szkolenie i montaż urządzeń  w miejscu dostawy.</w:t>
      </w:r>
    </w:p>
    <w:p w14:paraId="5F690E9B" w14:textId="77777777" w:rsidR="00912543" w:rsidRPr="00F02EEE" w:rsidRDefault="00912543" w:rsidP="00912543">
      <w:pPr>
        <w:pStyle w:val="Tekstpodstawowywcity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F02EEE">
        <w:rPr>
          <w:rFonts w:eastAsia="Calibri"/>
          <w:spacing w:val="-6"/>
          <w:sz w:val="22"/>
          <w:szCs w:val="22"/>
          <w:lang w:eastAsia="en-US"/>
        </w:rPr>
        <w:t xml:space="preserve">Udzielenie gwarancji, jakości dla nowych Urządzeń na okres nie krótszy niż </w:t>
      </w:r>
      <w:r w:rsidR="0062236D" w:rsidRPr="00C67536">
        <w:rPr>
          <w:rFonts w:eastAsia="Calibri"/>
          <w:spacing w:val="-6"/>
          <w:sz w:val="22"/>
          <w:szCs w:val="22"/>
          <w:lang w:val="pl-PL" w:eastAsia="en-US"/>
        </w:rPr>
        <w:t>3</w:t>
      </w:r>
      <w:r w:rsidRPr="00C67536">
        <w:rPr>
          <w:rFonts w:eastAsia="Calibri"/>
          <w:spacing w:val="-6"/>
          <w:sz w:val="22"/>
          <w:szCs w:val="22"/>
          <w:lang w:eastAsia="en-US"/>
        </w:rPr>
        <w:t xml:space="preserve"> lata (</w:t>
      </w:r>
      <w:r w:rsidR="0062236D" w:rsidRPr="00C67536">
        <w:rPr>
          <w:rFonts w:eastAsia="Calibri"/>
          <w:spacing w:val="-6"/>
          <w:sz w:val="22"/>
          <w:szCs w:val="22"/>
          <w:lang w:val="pl-PL" w:eastAsia="en-US"/>
        </w:rPr>
        <w:t>36</w:t>
      </w:r>
      <w:r w:rsidR="0062236D" w:rsidRPr="00C67536">
        <w:rPr>
          <w:rFonts w:eastAsia="Calibri"/>
          <w:spacing w:val="-6"/>
          <w:sz w:val="22"/>
          <w:szCs w:val="22"/>
          <w:lang w:eastAsia="en-US"/>
        </w:rPr>
        <w:t xml:space="preserve"> miesięcy</w:t>
      </w:r>
      <w:r w:rsidRPr="00C67536">
        <w:rPr>
          <w:rFonts w:eastAsia="Calibri"/>
          <w:spacing w:val="-6"/>
          <w:sz w:val="22"/>
          <w:szCs w:val="22"/>
          <w:lang w:eastAsia="en-US"/>
        </w:rPr>
        <w:t>)</w:t>
      </w:r>
      <w:r w:rsidRPr="00F02EEE">
        <w:rPr>
          <w:rFonts w:eastAsia="Calibri"/>
          <w:spacing w:val="-6"/>
          <w:sz w:val="22"/>
          <w:szCs w:val="22"/>
          <w:lang w:eastAsia="en-US"/>
        </w:rPr>
        <w:t xml:space="preserve"> oraz rękojmi za wady na okres równy okresowi udzielonej gwarancji.</w:t>
      </w:r>
    </w:p>
    <w:p w14:paraId="5C6244F8" w14:textId="0B5AC0A7" w:rsidR="00EA6E54" w:rsidRDefault="00912543" w:rsidP="00912543">
      <w:pPr>
        <w:pStyle w:val="Tekstpodstawowywcity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054685">
        <w:rPr>
          <w:sz w:val="22"/>
          <w:szCs w:val="22"/>
        </w:rPr>
        <w:t xml:space="preserve">Zapewnienie w cenie oferty  serwisu i  obowiązkowych przeglądów przez cały okres gwarancji i rękojmi </w:t>
      </w:r>
      <w:r w:rsidRPr="003257D3">
        <w:rPr>
          <w:sz w:val="22"/>
          <w:szCs w:val="22"/>
        </w:rPr>
        <w:t xml:space="preserve">dla </w:t>
      </w:r>
      <w:r w:rsidR="003257D3" w:rsidRPr="003257D3">
        <w:rPr>
          <w:b/>
          <w:bCs/>
          <w:sz w:val="22"/>
          <w:szCs w:val="22"/>
          <w:lang w:val="pl-PL"/>
        </w:rPr>
        <w:t>analizatora składu ciała</w:t>
      </w:r>
      <w:r w:rsidRPr="003257D3">
        <w:rPr>
          <w:sz w:val="22"/>
          <w:szCs w:val="22"/>
        </w:rPr>
        <w:t>,</w:t>
      </w:r>
      <w:r w:rsidRPr="00054685">
        <w:rPr>
          <w:sz w:val="22"/>
          <w:szCs w:val="22"/>
        </w:rPr>
        <w:t xml:space="preserve"> wykonywanych zgodnie z zaleceniami producenta  i wymogami przepisów prawnych , ale nie rzadziej niż raz do roku, potwierdzonymi wpisem do paszportu technicznego </w:t>
      </w:r>
      <w:proofErr w:type="spellStart"/>
      <w:r w:rsidR="00EA6E54">
        <w:rPr>
          <w:sz w:val="22"/>
          <w:szCs w:val="22"/>
        </w:rPr>
        <w:t>urządze</w:t>
      </w:r>
      <w:r w:rsidR="005B4CBE">
        <w:rPr>
          <w:sz w:val="22"/>
          <w:szCs w:val="22"/>
          <w:lang w:val="pl-PL"/>
        </w:rPr>
        <w:t>n</w:t>
      </w:r>
      <w:r w:rsidR="00EA6E54">
        <w:rPr>
          <w:sz w:val="22"/>
          <w:szCs w:val="22"/>
        </w:rPr>
        <w:t>ia</w:t>
      </w:r>
      <w:proofErr w:type="spellEnd"/>
      <w:r w:rsidR="00EA6E54">
        <w:rPr>
          <w:sz w:val="22"/>
          <w:szCs w:val="22"/>
        </w:rPr>
        <w:t xml:space="preserve">. </w:t>
      </w:r>
    </w:p>
    <w:p w14:paraId="3ED7C791" w14:textId="6EA9830C" w:rsidR="002E215B" w:rsidRPr="003257D3" w:rsidRDefault="00EA6E54" w:rsidP="003257D3">
      <w:pPr>
        <w:pStyle w:val="Tekstpodstawowywcity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C5338C">
        <w:rPr>
          <w:sz w:val="22"/>
          <w:szCs w:val="22"/>
          <w:lang w:eastAsia="ar-SA"/>
        </w:rPr>
        <w:t xml:space="preserve"> </w:t>
      </w:r>
      <w:r w:rsidR="00912543" w:rsidRPr="00C5338C">
        <w:rPr>
          <w:sz w:val="22"/>
          <w:szCs w:val="22"/>
          <w:lang w:eastAsia="ar-SA"/>
        </w:rPr>
        <w:t>Dostarczenie instrukcji obsługi (w języku polskim) oraz przeprowadzenie  szkolenia (w języku polskim</w:t>
      </w:r>
      <w:r w:rsidR="00912543" w:rsidRPr="00054685">
        <w:rPr>
          <w:sz w:val="22"/>
          <w:szCs w:val="22"/>
          <w:lang w:eastAsia="ar-SA"/>
        </w:rPr>
        <w:t xml:space="preserve">) minimum </w:t>
      </w:r>
      <w:r w:rsidR="00160B4A">
        <w:rPr>
          <w:sz w:val="22"/>
          <w:szCs w:val="22"/>
          <w:lang w:val="pl-PL" w:eastAsia="ar-SA"/>
        </w:rPr>
        <w:t>2</w:t>
      </w:r>
      <w:r w:rsidR="00912543" w:rsidRPr="00054685">
        <w:rPr>
          <w:sz w:val="22"/>
          <w:szCs w:val="22"/>
          <w:lang w:eastAsia="ar-SA"/>
        </w:rPr>
        <w:t xml:space="preserve"> pracowników</w:t>
      </w:r>
      <w:r w:rsidR="00912543" w:rsidRPr="00C5338C">
        <w:rPr>
          <w:sz w:val="22"/>
          <w:szCs w:val="22"/>
          <w:lang w:eastAsia="ar-SA"/>
        </w:rPr>
        <w:t xml:space="preserve"> użytkownika w zakresie obsł</w:t>
      </w:r>
      <w:r w:rsidR="00912543">
        <w:rPr>
          <w:sz w:val="22"/>
          <w:szCs w:val="22"/>
          <w:lang w:eastAsia="ar-SA"/>
        </w:rPr>
        <w:t>ugi i eksploatacji dostarczonych</w:t>
      </w:r>
      <w:r w:rsidR="00912543" w:rsidRPr="00C5338C">
        <w:rPr>
          <w:sz w:val="22"/>
          <w:szCs w:val="22"/>
          <w:lang w:eastAsia="ar-SA"/>
        </w:rPr>
        <w:t xml:space="preserve"> </w:t>
      </w:r>
      <w:r w:rsidR="00912543">
        <w:rPr>
          <w:sz w:val="22"/>
          <w:szCs w:val="22"/>
          <w:lang w:eastAsia="ar-SA"/>
        </w:rPr>
        <w:t>urządzeń</w:t>
      </w:r>
      <w:r w:rsidR="00912543" w:rsidRPr="00C5338C">
        <w:rPr>
          <w:sz w:val="22"/>
          <w:szCs w:val="22"/>
          <w:lang w:eastAsia="ar-SA"/>
        </w:rPr>
        <w:t xml:space="preserve"> w miejscu dostawy.</w:t>
      </w:r>
    </w:p>
    <w:p w14:paraId="770FE6EE" w14:textId="77777777" w:rsidR="00912543" w:rsidRPr="001371C4" w:rsidRDefault="00912543" w:rsidP="00912543">
      <w:pPr>
        <w:pStyle w:val="Akapitzlist"/>
        <w:numPr>
          <w:ilvl w:val="0"/>
          <w:numId w:val="4"/>
        </w:numPr>
        <w:contextualSpacing w:val="0"/>
        <w:jc w:val="both"/>
        <w:rPr>
          <w:sz w:val="22"/>
          <w:szCs w:val="22"/>
        </w:rPr>
      </w:pPr>
      <w:r w:rsidRPr="001371C4">
        <w:rPr>
          <w:sz w:val="22"/>
          <w:szCs w:val="22"/>
        </w:rPr>
        <w:t>Dostawa przedmiotu zamówienia będzie się odbywać na koszt i ryzyko Wykonawcy.</w:t>
      </w:r>
    </w:p>
    <w:p w14:paraId="381B2FD3" w14:textId="77777777" w:rsidR="00912543" w:rsidRPr="001371C4" w:rsidRDefault="00912543" w:rsidP="00912543">
      <w:pPr>
        <w:pStyle w:val="Akapitzlist"/>
        <w:numPr>
          <w:ilvl w:val="0"/>
          <w:numId w:val="4"/>
        </w:numPr>
        <w:contextualSpacing w:val="0"/>
        <w:jc w:val="both"/>
        <w:rPr>
          <w:sz w:val="22"/>
          <w:szCs w:val="22"/>
        </w:rPr>
      </w:pPr>
      <w:r w:rsidRPr="001371C4">
        <w:rPr>
          <w:sz w:val="22"/>
        </w:rPr>
        <w:t xml:space="preserve">Sprzęt należy dostarczyć, zmontować i uruchomić w terminie wymaganym: </w:t>
      </w:r>
      <w:r w:rsidRPr="00BA2299">
        <w:rPr>
          <w:b/>
          <w:sz w:val="22"/>
        </w:rPr>
        <w:t xml:space="preserve">do </w:t>
      </w:r>
      <w:r w:rsidR="00257BB0">
        <w:rPr>
          <w:b/>
          <w:sz w:val="22"/>
        </w:rPr>
        <w:t>2</w:t>
      </w:r>
      <w:r w:rsidR="0062236D">
        <w:rPr>
          <w:b/>
          <w:sz w:val="22"/>
        </w:rPr>
        <w:t xml:space="preserve"> tygodni</w:t>
      </w:r>
      <w:r>
        <w:rPr>
          <w:b/>
          <w:sz w:val="22"/>
        </w:rPr>
        <w:t xml:space="preserve"> od podpisania Umowy.</w:t>
      </w:r>
    </w:p>
    <w:p w14:paraId="060672C5" w14:textId="77777777" w:rsidR="00912543" w:rsidRPr="001371C4" w:rsidRDefault="00912543" w:rsidP="00912543">
      <w:pPr>
        <w:pStyle w:val="Akapitzlist"/>
        <w:ind w:left="397"/>
        <w:jc w:val="both"/>
        <w:rPr>
          <w:sz w:val="22"/>
          <w:szCs w:val="22"/>
        </w:rPr>
      </w:pPr>
    </w:p>
    <w:p w14:paraId="406D9D20" w14:textId="77777777" w:rsidR="00912543" w:rsidRPr="001371C4" w:rsidRDefault="00912543" w:rsidP="00912543">
      <w:pPr>
        <w:pStyle w:val="Akapitzlist"/>
        <w:numPr>
          <w:ilvl w:val="0"/>
          <w:numId w:val="4"/>
        </w:numPr>
        <w:contextualSpacing w:val="0"/>
        <w:jc w:val="both"/>
        <w:rPr>
          <w:sz w:val="22"/>
          <w:szCs w:val="22"/>
        </w:rPr>
      </w:pPr>
      <w:r w:rsidRPr="001371C4">
        <w:rPr>
          <w:sz w:val="22"/>
          <w:szCs w:val="22"/>
        </w:rPr>
        <w:t xml:space="preserve">Wykonawca zobowiązany jest do bezwzględnego uzgodnienia z Zamawiającym terminu dostawy Urządzeń. </w:t>
      </w:r>
    </w:p>
    <w:p w14:paraId="483198E2" w14:textId="77777777" w:rsidR="00912543" w:rsidRPr="001371C4" w:rsidRDefault="00912543" w:rsidP="00912543">
      <w:pPr>
        <w:pStyle w:val="Akapitzlist"/>
        <w:ind w:left="397"/>
        <w:jc w:val="both"/>
        <w:rPr>
          <w:sz w:val="22"/>
          <w:szCs w:val="22"/>
        </w:rPr>
      </w:pPr>
    </w:p>
    <w:p w14:paraId="31C30226" w14:textId="77777777" w:rsidR="00912543" w:rsidRPr="001371C4" w:rsidRDefault="00912543" w:rsidP="00912543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sz w:val="22"/>
          <w:szCs w:val="22"/>
        </w:rPr>
      </w:pPr>
      <w:r w:rsidRPr="001371C4">
        <w:rPr>
          <w:sz w:val="22"/>
          <w:szCs w:val="22"/>
        </w:rPr>
        <w:t>Oferowany Sprzęt musi być oznakowany znakiem CE i posiadać ważną deklarację zgodności CE.</w:t>
      </w:r>
    </w:p>
    <w:p w14:paraId="213642CC" w14:textId="30ECE1EA" w:rsidR="00912543" w:rsidRDefault="00912543" w:rsidP="00912543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sz w:val="22"/>
          <w:szCs w:val="22"/>
        </w:rPr>
      </w:pPr>
      <w:r w:rsidRPr="00C5338C">
        <w:rPr>
          <w:sz w:val="22"/>
          <w:szCs w:val="22"/>
        </w:rPr>
        <w:lastRenderedPageBreak/>
        <w:t xml:space="preserve"> </w:t>
      </w:r>
      <w:r w:rsidRPr="0062236D">
        <w:rPr>
          <w:sz w:val="22"/>
          <w:szCs w:val="22"/>
        </w:rPr>
        <w:t>Sprzęt wymagany fabrycznie nowy.</w:t>
      </w:r>
      <w:r w:rsidR="0062236D">
        <w:rPr>
          <w:sz w:val="22"/>
          <w:szCs w:val="22"/>
        </w:rPr>
        <w:t xml:space="preserve"> Rok produkcji </w:t>
      </w:r>
      <w:r w:rsidR="00B304DA">
        <w:rPr>
          <w:sz w:val="22"/>
          <w:szCs w:val="22"/>
        </w:rPr>
        <w:t xml:space="preserve">nie wcześniej niż </w:t>
      </w:r>
      <w:r w:rsidR="007F5003">
        <w:rPr>
          <w:sz w:val="22"/>
          <w:szCs w:val="22"/>
        </w:rPr>
        <w:t xml:space="preserve"> 2023</w:t>
      </w:r>
      <w:r w:rsidR="0062236D">
        <w:rPr>
          <w:sz w:val="22"/>
          <w:szCs w:val="22"/>
        </w:rPr>
        <w:t>.</w:t>
      </w:r>
      <w:r w:rsidRPr="00C5338C">
        <w:rPr>
          <w:sz w:val="22"/>
          <w:szCs w:val="22"/>
        </w:rPr>
        <w:t xml:space="preserve"> Nie dopuszcza się egzemplarzy powystawowych, </w:t>
      </w:r>
      <w:proofErr w:type="spellStart"/>
      <w:r w:rsidRPr="00C5338C">
        <w:rPr>
          <w:sz w:val="22"/>
          <w:szCs w:val="22"/>
        </w:rPr>
        <w:t>rekondycjonowanych</w:t>
      </w:r>
      <w:proofErr w:type="spellEnd"/>
      <w:r w:rsidRPr="00C5338C">
        <w:rPr>
          <w:sz w:val="22"/>
          <w:szCs w:val="22"/>
        </w:rPr>
        <w:t xml:space="preserve"> , po</w:t>
      </w:r>
      <w:r w:rsidR="003257D3">
        <w:rPr>
          <w:sz w:val="22"/>
          <w:szCs w:val="22"/>
        </w:rPr>
        <w:t xml:space="preserve"> </w:t>
      </w:r>
      <w:r w:rsidRPr="00C5338C">
        <w:rPr>
          <w:sz w:val="22"/>
          <w:szCs w:val="22"/>
        </w:rPr>
        <w:t xml:space="preserve">demonstracyjnych, itp. </w:t>
      </w:r>
    </w:p>
    <w:p w14:paraId="39AD6187" w14:textId="77777777" w:rsidR="00912543" w:rsidRPr="00C5338C" w:rsidRDefault="00912543" w:rsidP="00912543">
      <w:pPr>
        <w:numPr>
          <w:ilvl w:val="0"/>
          <w:numId w:val="4"/>
        </w:numPr>
        <w:tabs>
          <w:tab w:val="left" w:pos="2880"/>
          <w:tab w:val="left" w:pos="3420"/>
        </w:tabs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C5338C">
        <w:rPr>
          <w:rFonts w:eastAsia="Calibri"/>
          <w:sz w:val="22"/>
          <w:szCs w:val="22"/>
          <w:lang w:eastAsia="en-US"/>
        </w:rPr>
        <w:t xml:space="preserve">Nazwa producenta:  </w:t>
      </w:r>
    </w:p>
    <w:p w14:paraId="4B835494" w14:textId="77777777" w:rsidR="00912543" w:rsidRPr="00C5338C" w:rsidRDefault="00912543" w:rsidP="00912543">
      <w:pPr>
        <w:tabs>
          <w:tab w:val="left" w:pos="2880"/>
          <w:tab w:val="left" w:pos="3420"/>
        </w:tabs>
        <w:spacing w:after="200"/>
        <w:ind w:left="397"/>
        <w:jc w:val="both"/>
        <w:rPr>
          <w:rFonts w:eastAsia="Calibri"/>
          <w:sz w:val="22"/>
          <w:szCs w:val="22"/>
          <w:lang w:eastAsia="en-US"/>
        </w:rPr>
      </w:pPr>
      <w:r w:rsidRPr="00C5338C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……………………………………………………………………………………………………….</w:t>
      </w:r>
    </w:p>
    <w:p w14:paraId="0850981F" w14:textId="77777777" w:rsidR="00912543" w:rsidRPr="00C5338C" w:rsidRDefault="00912543" w:rsidP="00912543">
      <w:pPr>
        <w:numPr>
          <w:ilvl w:val="0"/>
          <w:numId w:val="4"/>
        </w:numPr>
        <w:jc w:val="both"/>
        <w:rPr>
          <w:rFonts w:eastAsia="Calibri"/>
          <w:sz w:val="22"/>
          <w:szCs w:val="22"/>
          <w:lang w:eastAsia="en-US"/>
        </w:rPr>
      </w:pPr>
      <w:r w:rsidRPr="00C5338C">
        <w:rPr>
          <w:rFonts w:eastAsia="Calibri"/>
          <w:sz w:val="22"/>
          <w:szCs w:val="22"/>
          <w:lang w:eastAsia="en-US"/>
        </w:rPr>
        <w:t>Nazwa</w:t>
      </w:r>
      <w:r w:rsidRPr="00C5338C">
        <w:rPr>
          <w:sz w:val="22"/>
          <w:szCs w:val="22"/>
          <w:lang w:eastAsia="en-US"/>
        </w:rPr>
        <w:t xml:space="preserve"> i typ Sprzętu</w:t>
      </w:r>
      <w:r>
        <w:rPr>
          <w:rFonts w:eastAsia="Calibri"/>
          <w:sz w:val="22"/>
          <w:szCs w:val="22"/>
          <w:lang w:eastAsia="en-US"/>
        </w:rPr>
        <w:t xml:space="preserve">: </w:t>
      </w:r>
      <w:r w:rsidRPr="00C5338C">
        <w:rPr>
          <w:rFonts w:eastAsia="Calibri"/>
          <w:sz w:val="22"/>
          <w:szCs w:val="22"/>
          <w:lang w:eastAsia="en-US"/>
        </w:rPr>
        <w:t>………………………………………………………………………….</w:t>
      </w:r>
    </w:p>
    <w:p w14:paraId="16E89563" w14:textId="77777777" w:rsidR="00912543" w:rsidRPr="00C5338C" w:rsidRDefault="00912543" w:rsidP="00912543">
      <w:pPr>
        <w:jc w:val="both"/>
        <w:rPr>
          <w:rFonts w:eastAsia="Calibri"/>
          <w:sz w:val="22"/>
          <w:szCs w:val="22"/>
          <w:lang w:eastAsia="en-US"/>
        </w:rPr>
      </w:pPr>
    </w:p>
    <w:p w14:paraId="73B7AC50" w14:textId="77777777" w:rsidR="00912543" w:rsidRPr="00C5338C" w:rsidRDefault="00912543" w:rsidP="00912543">
      <w:pPr>
        <w:numPr>
          <w:ilvl w:val="0"/>
          <w:numId w:val="4"/>
        </w:numPr>
        <w:tabs>
          <w:tab w:val="left" w:pos="426"/>
        </w:tabs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C5338C">
        <w:rPr>
          <w:sz w:val="22"/>
          <w:szCs w:val="22"/>
          <w:lang w:eastAsia="en-US"/>
        </w:rPr>
        <w:t>Kraj pochodzenia: ………………………………………………………………………………..</w:t>
      </w:r>
    </w:p>
    <w:p w14:paraId="685A5F7D" w14:textId="77777777" w:rsidR="00912543" w:rsidRPr="00C5338C" w:rsidRDefault="00912543" w:rsidP="00912543">
      <w:pPr>
        <w:numPr>
          <w:ilvl w:val="0"/>
          <w:numId w:val="4"/>
        </w:numPr>
        <w:jc w:val="both"/>
        <w:rPr>
          <w:sz w:val="22"/>
          <w:szCs w:val="22"/>
        </w:rPr>
      </w:pPr>
      <w:r w:rsidRPr="00C5338C">
        <w:rPr>
          <w:rFonts w:eastAsia="Calibri"/>
          <w:sz w:val="22"/>
          <w:szCs w:val="22"/>
          <w:lang w:eastAsia="en-US"/>
        </w:rPr>
        <w:t>Rok produkcji: ……………………………</w:t>
      </w:r>
    </w:p>
    <w:p w14:paraId="7EAC5438" w14:textId="77777777" w:rsidR="00912543" w:rsidRDefault="00912543" w:rsidP="003257D3">
      <w:pPr>
        <w:jc w:val="both"/>
        <w:rPr>
          <w:rFonts w:ascii="Arial" w:hAnsi="Arial" w:cs="Arial"/>
          <w:b/>
          <w:color w:val="000000"/>
        </w:rPr>
      </w:pPr>
    </w:p>
    <w:p w14:paraId="3427EC4B" w14:textId="77777777" w:rsidR="00912543" w:rsidRPr="008979D6" w:rsidRDefault="00912543" w:rsidP="00912543">
      <w:pPr>
        <w:ind w:left="720"/>
        <w:jc w:val="both"/>
        <w:rPr>
          <w:rFonts w:ascii="Arial" w:hAnsi="Arial" w:cs="Arial"/>
          <w:b/>
          <w:color w:val="000000"/>
        </w:rPr>
      </w:pPr>
    </w:p>
    <w:bookmarkEnd w:id="0"/>
    <w:p w14:paraId="7AA0CE23" w14:textId="77777777" w:rsidR="00912543" w:rsidRPr="00417998" w:rsidRDefault="00912543" w:rsidP="00912543">
      <w:pPr>
        <w:spacing w:line="276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417998">
        <w:rPr>
          <w:rFonts w:ascii="Arial" w:hAnsi="Arial" w:cs="Arial"/>
          <w:b/>
          <w:color w:val="FF0000"/>
          <w:sz w:val="24"/>
          <w:szCs w:val="24"/>
          <w:u w:val="single"/>
        </w:rPr>
        <w:t>UWAGA!</w:t>
      </w:r>
    </w:p>
    <w:p w14:paraId="06110D34" w14:textId="77777777" w:rsidR="00912543" w:rsidRPr="00417998" w:rsidRDefault="00912543" w:rsidP="00912543">
      <w:pPr>
        <w:spacing w:line="276" w:lineRule="auto"/>
        <w:ind w:left="720"/>
        <w:jc w:val="both"/>
        <w:rPr>
          <w:rFonts w:ascii="Arial" w:hAnsi="Arial" w:cs="Arial"/>
          <w:iCs/>
          <w:sz w:val="24"/>
          <w:szCs w:val="24"/>
        </w:rPr>
      </w:pPr>
      <w:bookmarkStart w:id="1" w:name="_Hlk42518007"/>
      <w:r w:rsidRPr="00417998">
        <w:rPr>
          <w:rFonts w:ascii="Arial" w:hAnsi="Arial" w:cs="Arial"/>
          <w:iCs/>
          <w:sz w:val="24"/>
          <w:szCs w:val="24"/>
        </w:rPr>
        <w:t xml:space="preserve">Wykonawca zobowiązany jest </w:t>
      </w:r>
      <w:r w:rsidRPr="00417998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wypełnić wszystkie wiersze w kolumnie „Parametr oferowany”, przy czym: </w:t>
      </w:r>
      <w:bookmarkEnd w:id="1"/>
    </w:p>
    <w:p w14:paraId="57343A5D" w14:textId="77777777" w:rsidR="00912543" w:rsidRPr="00417998" w:rsidRDefault="00912543" w:rsidP="0091254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417998">
        <w:rPr>
          <w:rFonts w:ascii="Arial" w:hAnsi="Arial" w:cs="Arial"/>
          <w:color w:val="000000"/>
          <w:sz w:val="24"/>
          <w:szCs w:val="24"/>
        </w:rPr>
        <w:t>W przypadku, gdy Zamawiający wymaga podania parametru w formie wartości liczbowej, Wykonawca winien podać wartość cyfrowo;</w:t>
      </w:r>
    </w:p>
    <w:p w14:paraId="09AFDDA7" w14:textId="77777777" w:rsidR="00912543" w:rsidRPr="00417998" w:rsidRDefault="00912543" w:rsidP="0091254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417998">
        <w:rPr>
          <w:rFonts w:ascii="Arial" w:hAnsi="Arial" w:cs="Arial"/>
          <w:color w:val="000000"/>
          <w:sz w:val="24"/>
          <w:szCs w:val="24"/>
        </w:rPr>
        <w:t>W przypadku, gdy Zamawiający wymaga podania parametru w formie wartości słownej, Wykonawca winien podać wartość słownie, wpisując odpowiednie sformułowanie lub opis;</w:t>
      </w:r>
    </w:p>
    <w:p w14:paraId="3AD6F74E" w14:textId="77777777" w:rsidR="00912543" w:rsidRPr="00417998" w:rsidRDefault="00912543" w:rsidP="0091254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417998">
        <w:rPr>
          <w:rFonts w:ascii="Arial" w:hAnsi="Arial" w:cs="Arial"/>
          <w:color w:val="000000"/>
          <w:sz w:val="24"/>
          <w:szCs w:val="24"/>
        </w:rPr>
        <w:t>W przypadku, gdy Zamawiający wymaga określenia czy urządzenie posiada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417998">
        <w:rPr>
          <w:rFonts w:ascii="Arial" w:hAnsi="Arial" w:cs="Arial"/>
          <w:color w:val="000000"/>
          <w:sz w:val="24"/>
          <w:szCs w:val="24"/>
        </w:rPr>
        <w:t>lub nie posada danego parametru, Wykonawca winien wpisać odpowiednio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417998">
        <w:rPr>
          <w:rFonts w:ascii="Arial" w:hAnsi="Arial" w:cs="Arial"/>
          <w:color w:val="000000"/>
          <w:sz w:val="24"/>
          <w:szCs w:val="24"/>
        </w:rPr>
        <w:t>TAK lub NIE;</w:t>
      </w:r>
    </w:p>
    <w:p w14:paraId="63DA488B" w14:textId="77777777" w:rsidR="00912543" w:rsidRDefault="00912543" w:rsidP="00912543">
      <w:pPr>
        <w:spacing w:line="276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481DFB33" w14:textId="77777777" w:rsidR="00912543" w:rsidRDefault="00912543" w:rsidP="00912543">
      <w:pPr>
        <w:spacing w:line="276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r w:rsidRPr="00417998">
        <w:rPr>
          <w:rFonts w:ascii="Arial" w:hAnsi="Arial" w:cs="Arial"/>
          <w:color w:val="000000"/>
          <w:sz w:val="24"/>
          <w:szCs w:val="24"/>
        </w:rPr>
        <w:t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417998">
        <w:rPr>
          <w:rFonts w:ascii="Arial" w:hAnsi="Arial" w:cs="Arial"/>
          <w:color w:val="000000"/>
          <w:sz w:val="24"/>
          <w:szCs w:val="24"/>
        </w:rPr>
        <w:t>że urządzenie nie posiada parametru, w przypadku, gdy będzie on obligatoryjny, zostanie odrzucona na podstawie art. 89 ust. 1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417998">
        <w:rPr>
          <w:rFonts w:ascii="Arial" w:hAnsi="Arial" w:cs="Arial"/>
          <w:color w:val="000000"/>
          <w:sz w:val="24"/>
          <w:szCs w:val="24"/>
        </w:rPr>
        <w:t xml:space="preserve">pkt. 2 </w:t>
      </w:r>
      <w:r w:rsidRPr="00417998">
        <w:rPr>
          <w:rFonts w:ascii="Arial" w:hAnsi="Arial" w:cs="Arial"/>
          <w:i/>
          <w:iCs/>
          <w:color w:val="000000"/>
          <w:sz w:val="24"/>
          <w:szCs w:val="24"/>
        </w:rPr>
        <w:t xml:space="preserve">ustawy </w:t>
      </w:r>
      <w:proofErr w:type="spellStart"/>
      <w:r w:rsidRPr="00417998">
        <w:rPr>
          <w:rFonts w:ascii="Arial" w:hAnsi="Arial" w:cs="Arial"/>
          <w:i/>
          <w:iCs/>
          <w:color w:val="000000"/>
          <w:sz w:val="24"/>
          <w:szCs w:val="24"/>
        </w:rPr>
        <w:t>Pzp</w:t>
      </w:r>
      <w:proofErr w:type="spellEnd"/>
      <w:r w:rsidRPr="00417998">
        <w:rPr>
          <w:rFonts w:ascii="Arial" w:hAnsi="Arial" w:cs="Arial"/>
          <w:color w:val="000000"/>
          <w:sz w:val="24"/>
          <w:szCs w:val="24"/>
        </w:rPr>
        <w:t xml:space="preserve"> jako oferta,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417998">
        <w:rPr>
          <w:rFonts w:ascii="Arial" w:hAnsi="Arial" w:cs="Arial"/>
          <w:color w:val="000000"/>
          <w:sz w:val="24"/>
          <w:szCs w:val="24"/>
        </w:rPr>
        <w:t xml:space="preserve">której treść nie odpowiada treści </w:t>
      </w:r>
      <w:r>
        <w:rPr>
          <w:rFonts w:ascii="Arial" w:hAnsi="Arial" w:cs="Arial"/>
          <w:color w:val="000000"/>
          <w:sz w:val="24"/>
          <w:szCs w:val="24"/>
        </w:rPr>
        <w:t>Specyfikacji Istotnych Warunków Zamówienia.</w:t>
      </w:r>
    </w:p>
    <w:p w14:paraId="413AB349" w14:textId="77777777" w:rsidR="00912543" w:rsidRDefault="00912543" w:rsidP="00912543">
      <w:pPr>
        <w:spacing w:line="276" w:lineRule="auto"/>
        <w:ind w:left="720"/>
        <w:jc w:val="both"/>
        <w:rPr>
          <w:rFonts w:ascii="Arial" w:hAnsi="Arial" w:cs="Arial"/>
          <w:iCs/>
          <w:sz w:val="24"/>
          <w:szCs w:val="2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5385"/>
        <w:gridCol w:w="1559"/>
        <w:gridCol w:w="1562"/>
        <w:gridCol w:w="1840"/>
      </w:tblGrid>
      <w:tr w:rsidR="00912543" w:rsidRPr="00393B98" w14:paraId="3616C50B" w14:textId="77777777" w:rsidTr="000E7CB5">
        <w:trPr>
          <w:cantSplit/>
          <w:trHeight w:val="900"/>
          <w:jc w:val="center"/>
        </w:trPr>
        <w:tc>
          <w:tcPr>
            <w:tcW w:w="706" w:type="dxa"/>
            <w:shd w:val="clear" w:color="auto" w:fill="F4B083"/>
            <w:vAlign w:val="center"/>
          </w:tcPr>
          <w:p w14:paraId="03FCD69C" w14:textId="77777777" w:rsidR="00912543" w:rsidRPr="00393B98" w:rsidRDefault="00912543" w:rsidP="000E7C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3B98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5385" w:type="dxa"/>
            <w:shd w:val="clear" w:color="auto" w:fill="F4B083"/>
            <w:vAlign w:val="center"/>
          </w:tcPr>
          <w:p w14:paraId="15C1BF0B" w14:textId="77777777" w:rsidR="00912543" w:rsidRPr="00393B98" w:rsidRDefault="00912543" w:rsidP="000E7C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3B98">
              <w:rPr>
                <w:rFonts w:ascii="Arial" w:hAnsi="Arial" w:cs="Arial"/>
                <w:b/>
                <w:sz w:val="16"/>
                <w:szCs w:val="16"/>
              </w:rPr>
              <w:t>OPIS PARAMETRU / WARUNKU</w:t>
            </w:r>
          </w:p>
        </w:tc>
        <w:tc>
          <w:tcPr>
            <w:tcW w:w="1559" w:type="dxa"/>
            <w:shd w:val="clear" w:color="auto" w:fill="F4B083"/>
            <w:vAlign w:val="center"/>
          </w:tcPr>
          <w:p w14:paraId="44CACE74" w14:textId="77777777" w:rsidR="00912543" w:rsidRPr="00393B98" w:rsidRDefault="00912543" w:rsidP="000E7C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3B98">
              <w:rPr>
                <w:rFonts w:ascii="Arial" w:hAnsi="Arial" w:cs="Arial"/>
                <w:b/>
                <w:sz w:val="16"/>
                <w:szCs w:val="16"/>
              </w:rPr>
              <w:t>Parametr wymagany</w:t>
            </w:r>
          </w:p>
        </w:tc>
        <w:tc>
          <w:tcPr>
            <w:tcW w:w="1562" w:type="dxa"/>
            <w:shd w:val="clear" w:color="auto" w:fill="F4B083"/>
            <w:vAlign w:val="center"/>
          </w:tcPr>
          <w:p w14:paraId="335F2097" w14:textId="77777777" w:rsidR="00912543" w:rsidRPr="00393B98" w:rsidRDefault="00912543" w:rsidP="000E7C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3B98">
              <w:rPr>
                <w:rFonts w:ascii="Arial" w:hAnsi="Arial" w:cs="Arial"/>
                <w:b/>
                <w:sz w:val="16"/>
                <w:szCs w:val="16"/>
              </w:rPr>
              <w:t>Parametr oferowany/</w:t>
            </w:r>
            <w:r w:rsidRPr="00393B98">
              <w:rPr>
                <w:rFonts w:ascii="Arial" w:hAnsi="Arial" w:cs="Arial"/>
                <w:b/>
                <w:sz w:val="16"/>
                <w:szCs w:val="16"/>
              </w:rPr>
              <w:br/>
              <w:t>podać</w:t>
            </w:r>
          </w:p>
        </w:tc>
        <w:tc>
          <w:tcPr>
            <w:tcW w:w="1840" w:type="dxa"/>
            <w:shd w:val="clear" w:color="auto" w:fill="F4B083"/>
            <w:vAlign w:val="center"/>
          </w:tcPr>
          <w:p w14:paraId="637222A3" w14:textId="77777777" w:rsidR="00912543" w:rsidRPr="00393B98" w:rsidRDefault="00912543" w:rsidP="000E7C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3B98">
              <w:rPr>
                <w:rFonts w:ascii="Arial" w:hAnsi="Arial" w:cs="Arial"/>
                <w:b/>
                <w:sz w:val="16"/>
                <w:szCs w:val="16"/>
              </w:rPr>
              <w:t>Parametr</w:t>
            </w:r>
          </w:p>
          <w:p w14:paraId="2CA7A2A1" w14:textId="77777777" w:rsidR="00912543" w:rsidRPr="00393B98" w:rsidRDefault="00912543" w:rsidP="000E7C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3B98">
              <w:rPr>
                <w:rFonts w:ascii="Arial" w:hAnsi="Arial" w:cs="Arial"/>
                <w:b/>
                <w:sz w:val="16"/>
                <w:szCs w:val="16"/>
              </w:rPr>
              <w:t>oceniany</w:t>
            </w:r>
          </w:p>
        </w:tc>
      </w:tr>
      <w:tr w:rsidR="00912543" w:rsidRPr="00393B98" w14:paraId="5712E521" w14:textId="77777777" w:rsidTr="000E7CB5">
        <w:trPr>
          <w:cantSplit/>
          <w:trHeight w:val="225"/>
          <w:jc w:val="center"/>
        </w:trPr>
        <w:tc>
          <w:tcPr>
            <w:tcW w:w="11052" w:type="dxa"/>
            <w:gridSpan w:val="5"/>
            <w:shd w:val="clear" w:color="auto" w:fill="FBE4D5"/>
            <w:vAlign w:val="center"/>
          </w:tcPr>
          <w:p w14:paraId="22920692" w14:textId="77777777" w:rsidR="00912543" w:rsidRPr="00393B98" w:rsidRDefault="00912543" w:rsidP="000E7CB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Parametry podstawowe</w:t>
            </w:r>
          </w:p>
        </w:tc>
      </w:tr>
      <w:tr w:rsidR="00B82DE1" w:rsidRPr="00393B98" w14:paraId="48BA0E7F" w14:textId="77777777" w:rsidTr="00B82DE1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0AED17E1" w14:textId="77777777" w:rsidR="00B82DE1" w:rsidRPr="00393B98" w:rsidRDefault="00B82DE1" w:rsidP="00B82DE1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44B9D400" w14:textId="77777777" w:rsidR="00B82DE1" w:rsidRPr="007F5003" w:rsidRDefault="007F5003" w:rsidP="007F5003">
            <w:pPr>
              <w:pStyle w:val="Nagwek2"/>
              <w:shd w:val="clear" w:color="auto" w:fill="FFFFFF"/>
              <w:spacing w:before="0"/>
              <w:rPr>
                <w:rFonts w:ascii="Arial Narrow" w:hAnsi="Arial Narrow"/>
                <w:caps/>
                <w:color w:val="auto"/>
                <w:sz w:val="33"/>
                <w:szCs w:val="33"/>
              </w:rPr>
            </w:pPr>
            <w:r w:rsidRPr="007F5003">
              <w:rPr>
                <w:rStyle w:val="h4"/>
                <w:rFonts w:ascii="Arial Narrow" w:hAnsi="Arial Narrow"/>
                <w:color w:val="auto"/>
                <w:sz w:val="27"/>
                <w:szCs w:val="27"/>
              </w:rPr>
              <w:t>Dwuczęstotliwościowy, mobilny analizator składu ciała i waga do użytku profesjonalnego z wbudowaną drukarką termiczną</w:t>
            </w:r>
            <w:r w:rsidRPr="007F5003">
              <w:rPr>
                <w:rStyle w:val="h4"/>
                <w:rFonts w:ascii="Arial Narrow" w:hAnsi="Arial Narrow"/>
                <w:caps/>
                <w:color w:val="auto"/>
                <w:sz w:val="27"/>
                <w:szCs w:val="27"/>
              </w:rPr>
              <w:t>.</w:t>
            </w:r>
          </w:p>
        </w:tc>
        <w:tc>
          <w:tcPr>
            <w:tcW w:w="1559" w:type="dxa"/>
            <w:vAlign w:val="center"/>
          </w:tcPr>
          <w:p w14:paraId="2806E5DC" w14:textId="77777777" w:rsidR="00B82DE1" w:rsidRPr="00393B98" w:rsidRDefault="00B82DE1" w:rsidP="00B82DE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2BACE4F1" w14:textId="77777777" w:rsidR="00B82DE1" w:rsidRPr="00393B98" w:rsidRDefault="00B82DE1" w:rsidP="00B82D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2D7B7FC" w14:textId="77777777" w:rsidR="00B82DE1" w:rsidRPr="00393B98" w:rsidRDefault="00B82DE1" w:rsidP="00B82DE1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B82DE1" w:rsidRPr="00393B98" w14:paraId="128BC5AE" w14:textId="77777777" w:rsidTr="00B82DE1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24CAF0B6" w14:textId="77777777" w:rsidR="00B82DE1" w:rsidRPr="00393B98" w:rsidRDefault="00B82DE1" w:rsidP="00B82DE1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881300A" w14:textId="77777777" w:rsidR="00B82DE1" w:rsidRPr="00F95117" w:rsidRDefault="00D16579" w:rsidP="00B82DE1">
            <w:pPr>
              <w:rPr>
                <w:rFonts w:ascii="Arial Narrow" w:hAnsi="Arial Narrow" w:cs="Arial"/>
                <w:sz w:val="22"/>
                <w:szCs w:val="22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Maksymalne obciążenie platformy</w:t>
            </w:r>
            <w:r>
              <w:rPr>
                <w:rFonts w:ascii="Arial" w:hAnsi="Arial" w:cs="Arial"/>
                <w:sz w:val="24"/>
                <w:szCs w:val="24"/>
              </w:rPr>
              <w:t xml:space="preserve"> – 270 kg</w:t>
            </w:r>
          </w:p>
        </w:tc>
        <w:tc>
          <w:tcPr>
            <w:tcW w:w="1559" w:type="dxa"/>
            <w:vAlign w:val="center"/>
          </w:tcPr>
          <w:p w14:paraId="2F1CB2C5" w14:textId="77777777" w:rsidR="00B82DE1" w:rsidRDefault="00B82DE1" w:rsidP="00B82DE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7B02FFD0" w14:textId="77777777" w:rsidR="00B82DE1" w:rsidRPr="00393B98" w:rsidRDefault="00B82DE1" w:rsidP="00B82D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3D1CBD02" w14:textId="77777777" w:rsidR="00B82DE1" w:rsidRDefault="00B82DE1" w:rsidP="00B82DE1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B82DE1" w:rsidRPr="00393B98" w14:paraId="7FC2092A" w14:textId="77777777" w:rsidTr="0060597E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172B506C" w14:textId="77777777" w:rsidR="00B82DE1" w:rsidRPr="00393B98" w:rsidRDefault="00B82DE1" w:rsidP="00B82DE1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73B8F927" w14:textId="77777777" w:rsidR="00B82DE1" w:rsidRPr="00F95117" w:rsidRDefault="00D16579" w:rsidP="00B82DE1">
            <w:pPr>
              <w:rPr>
                <w:rFonts w:ascii="Arial Narrow" w:hAnsi="Arial Narrow" w:cs="Arial"/>
                <w:sz w:val="22"/>
                <w:szCs w:val="22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Wiek badanej osoby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Pr="00664FDA">
              <w:rPr>
                <w:rFonts w:ascii="Arial" w:hAnsi="Arial" w:cs="Arial"/>
                <w:sz w:val="24"/>
                <w:szCs w:val="24"/>
              </w:rPr>
              <w:tab/>
              <w:t>5-99 lat</w:t>
            </w:r>
          </w:p>
        </w:tc>
        <w:tc>
          <w:tcPr>
            <w:tcW w:w="1559" w:type="dxa"/>
            <w:vAlign w:val="center"/>
          </w:tcPr>
          <w:p w14:paraId="1A3B36AB" w14:textId="77777777" w:rsidR="00B82DE1" w:rsidRDefault="00B82DE1" w:rsidP="00B82DE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AD0E5E" w14:textId="77777777" w:rsidR="00B82DE1" w:rsidRPr="00393B98" w:rsidRDefault="00B82DE1" w:rsidP="00B82D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460D1A98" w14:textId="77777777" w:rsidR="00B82DE1" w:rsidRDefault="00B82DE1" w:rsidP="00B82DE1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B82DE1" w:rsidRPr="00393B98" w14:paraId="469CAF0F" w14:textId="77777777" w:rsidTr="00B82DE1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51E68931" w14:textId="77777777" w:rsidR="00B82DE1" w:rsidRPr="00393B98" w:rsidRDefault="00B82DE1" w:rsidP="00B82DE1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lastRenderedPageBreak/>
              <w:t>4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429FD3D" w14:textId="77777777" w:rsidR="00B82DE1" w:rsidRPr="00F95117" w:rsidRDefault="00B8740D" w:rsidP="00B82DE1">
            <w:pPr>
              <w:rPr>
                <w:rFonts w:ascii="Arial Narrow" w:hAnsi="Arial Narrow" w:cs="Arial"/>
                <w:sz w:val="22"/>
                <w:szCs w:val="22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Metoda pomiaru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Pr="00664FDA">
              <w:rPr>
                <w:rFonts w:ascii="Arial" w:hAnsi="Arial" w:cs="Arial"/>
                <w:sz w:val="24"/>
                <w:szCs w:val="24"/>
              </w:rPr>
              <w:t>Tetrapolarna</w:t>
            </w:r>
            <w:proofErr w:type="spellEnd"/>
            <w:r w:rsidRPr="00664FDA">
              <w:rPr>
                <w:rFonts w:ascii="Arial" w:hAnsi="Arial" w:cs="Arial"/>
                <w:sz w:val="24"/>
                <w:szCs w:val="24"/>
              </w:rPr>
              <w:t xml:space="preserve"> (4 elektrody)</w:t>
            </w:r>
          </w:p>
        </w:tc>
        <w:tc>
          <w:tcPr>
            <w:tcW w:w="1559" w:type="dxa"/>
            <w:vAlign w:val="center"/>
          </w:tcPr>
          <w:p w14:paraId="29E4B7DF" w14:textId="77777777" w:rsidR="00B82DE1" w:rsidRDefault="00B82DE1" w:rsidP="00B82DE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466EAE05" w14:textId="77777777" w:rsidR="00B82DE1" w:rsidRPr="00393B98" w:rsidRDefault="00B82DE1" w:rsidP="00B82D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F16BEA6" w14:textId="77777777" w:rsidR="00B82DE1" w:rsidRDefault="00B82DE1" w:rsidP="00B82DE1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B82DE1" w:rsidRPr="00393B98" w14:paraId="29A718B7" w14:textId="77777777" w:rsidTr="00B82DE1">
        <w:trPr>
          <w:cantSplit/>
          <w:trHeight w:val="117"/>
          <w:jc w:val="center"/>
        </w:trPr>
        <w:tc>
          <w:tcPr>
            <w:tcW w:w="706" w:type="dxa"/>
            <w:vAlign w:val="center"/>
          </w:tcPr>
          <w:p w14:paraId="03F4BA9B" w14:textId="77777777" w:rsidR="00B82DE1" w:rsidRPr="00393B98" w:rsidRDefault="00B82DE1" w:rsidP="00B82DE1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EA76BDA" w14:textId="77777777" w:rsidR="00B8740D" w:rsidRDefault="00B8740D" w:rsidP="00B82DE1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Rozmiar platformy (maksymalnie)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57E17617" w14:textId="77777777" w:rsidR="00B82DE1" w:rsidRPr="00F95117" w:rsidRDefault="00B8740D" w:rsidP="00B82DE1">
            <w:pPr>
              <w:rPr>
                <w:rFonts w:ascii="Arial Narrow" w:hAnsi="Arial Narrow" w:cs="Arial"/>
                <w:sz w:val="22"/>
                <w:szCs w:val="22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360mm x 360mm x 94mm</w:t>
            </w:r>
          </w:p>
        </w:tc>
        <w:tc>
          <w:tcPr>
            <w:tcW w:w="1559" w:type="dxa"/>
            <w:vAlign w:val="center"/>
          </w:tcPr>
          <w:p w14:paraId="7F7C3FC5" w14:textId="77777777" w:rsidR="00B82DE1" w:rsidRPr="00393B98" w:rsidRDefault="00B82DE1" w:rsidP="00B82DE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5CA76C97" w14:textId="77777777" w:rsidR="00B82DE1" w:rsidRPr="00393B98" w:rsidRDefault="00B82DE1" w:rsidP="00B82D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DFDB8CB" w14:textId="77777777" w:rsidR="00B82DE1" w:rsidRPr="00393B98" w:rsidRDefault="00B82DE1" w:rsidP="00B82D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B82DE1" w:rsidRPr="00393B98" w14:paraId="1A1E6BBF" w14:textId="77777777" w:rsidTr="00B82DE1">
        <w:trPr>
          <w:cantSplit/>
          <w:trHeight w:val="70"/>
          <w:jc w:val="center"/>
        </w:trPr>
        <w:tc>
          <w:tcPr>
            <w:tcW w:w="706" w:type="dxa"/>
            <w:vAlign w:val="center"/>
          </w:tcPr>
          <w:p w14:paraId="0A6BFD93" w14:textId="77777777" w:rsidR="00B82DE1" w:rsidRDefault="00B82DE1" w:rsidP="00B82DE1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BEBA2C0" w14:textId="77777777" w:rsidR="00B82DE1" w:rsidRPr="00F95117" w:rsidRDefault="00B8740D" w:rsidP="00B82DE1">
            <w:pPr>
              <w:rPr>
                <w:rFonts w:ascii="Arial Narrow" w:hAnsi="Arial Narrow" w:cs="Arial"/>
                <w:sz w:val="22"/>
                <w:szCs w:val="22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Waga urządzenia (maksymalna)</w:t>
            </w:r>
            <w:r>
              <w:rPr>
                <w:rFonts w:ascii="Arial" w:hAnsi="Arial" w:cs="Arial"/>
                <w:sz w:val="24"/>
                <w:szCs w:val="24"/>
              </w:rPr>
              <w:t>: 7 kg</w:t>
            </w:r>
          </w:p>
        </w:tc>
        <w:tc>
          <w:tcPr>
            <w:tcW w:w="1559" w:type="dxa"/>
            <w:vAlign w:val="center"/>
          </w:tcPr>
          <w:p w14:paraId="49CFA25A" w14:textId="77777777" w:rsidR="00B82DE1" w:rsidRPr="00393B98" w:rsidRDefault="00B82DE1" w:rsidP="00B82DE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3D942140" w14:textId="77777777" w:rsidR="00B82DE1" w:rsidRPr="00393B98" w:rsidRDefault="00B82DE1" w:rsidP="00B82D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76CC63D2" w14:textId="77777777" w:rsidR="00B82DE1" w:rsidRPr="00393B98" w:rsidRDefault="00B82DE1" w:rsidP="00B82D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B82DE1" w:rsidRPr="00393B98" w14:paraId="7477709F" w14:textId="77777777" w:rsidTr="00B82DE1">
        <w:trPr>
          <w:cantSplit/>
          <w:trHeight w:val="70"/>
          <w:jc w:val="center"/>
        </w:trPr>
        <w:tc>
          <w:tcPr>
            <w:tcW w:w="706" w:type="dxa"/>
            <w:vAlign w:val="center"/>
          </w:tcPr>
          <w:p w14:paraId="1C184CFD" w14:textId="77777777" w:rsidR="00B82DE1" w:rsidRDefault="00B82DE1" w:rsidP="00B82DE1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B4E4E24" w14:textId="77777777" w:rsidR="00B82DE1" w:rsidRPr="00F95117" w:rsidRDefault="00B8740D" w:rsidP="00B8740D">
            <w:pPr>
              <w:rPr>
                <w:rFonts w:ascii="Arial Narrow" w:hAnsi="Arial Narrow" w:cs="Arial"/>
                <w:sz w:val="22"/>
                <w:szCs w:val="22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 xml:space="preserve">Wyświetlacz LCD </w:t>
            </w:r>
            <w:r>
              <w:rPr>
                <w:rFonts w:ascii="Arial" w:hAnsi="Arial" w:cs="Arial"/>
                <w:sz w:val="24"/>
                <w:szCs w:val="24"/>
              </w:rPr>
              <w:t>- podświetlany, kolorowy.</w:t>
            </w:r>
          </w:p>
        </w:tc>
        <w:tc>
          <w:tcPr>
            <w:tcW w:w="1559" w:type="dxa"/>
            <w:vAlign w:val="center"/>
          </w:tcPr>
          <w:p w14:paraId="361898D0" w14:textId="77777777" w:rsidR="00B82DE1" w:rsidRDefault="00B82DE1" w:rsidP="00B82DE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8AB4664" w14:textId="77777777" w:rsidR="00B82DE1" w:rsidRPr="00393B98" w:rsidRDefault="00B82DE1" w:rsidP="00B82D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0DB85A93" w14:textId="77777777" w:rsidR="00B82DE1" w:rsidRDefault="00B82DE1" w:rsidP="00B82D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7AE601F0" w14:textId="77777777" w:rsidTr="005121B4">
        <w:trPr>
          <w:cantSplit/>
          <w:trHeight w:val="7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25287EF2" w14:textId="77777777" w:rsidR="0060597E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D9AD512" w14:textId="77777777" w:rsidR="0060597E" w:rsidRPr="00F95117" w:rsidRDefault="0060597E" w:rsidP="005121B4">
            <w:pPr>
              <w:rPr>
                <w:rFonts w:ascii="Arial Narrow" w:hAnsi="Arial Narrow" w:cs="Arial"/>
                <w:sz w:val="22"/>
                <w:szCs w:val="22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Technologia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bioimpedancji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Pr="00664FDA">
              <w:rPr>
                <w:rFonts w:ascii="Arial" w:hAnsi="Arial" w:cs="Arial"/>
                <w:sz w:val="24"/>
                <w:szCs w:val="24"/>
              </w:rPr>
              <w:t xml:space="preserve"> Dwuczęstotliwościowy, 6.25kHz/50kHz</w:t>
            </w:r>
          </w:p>
        </w:tc>
        <w:tc>
          <w:tcPr>
            <w:tcW w:w="1559" w:type="dxa"/>
            <w:vAlign w:val="center"/>
          </w:tcPr>
          <w:p w14:paraId="57ECCE22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32ACC9D7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9C80EA1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42E47188" w14:textId="77777777" w:rsidTr="005121B4">
        <w:trPr>
          <w:cantSplit/>
          <w:trHeight w:val="70"/>
          <w:jc w:val="center"/>
        </w:trPr>
        <w:tc>
          <w:tcPr>
            <w:tcW w:w="706" w:type="dxa"/>
            <w:vAlign w:val="center"/>
          </w:tcPr>
          <w:p w14:paraId="64E55104" w14:textId="77777777" w:rsidR="0060597E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4C61F7F8" w14:textId="77777777" w:rsidR="0060597E" w:rsidRPr="00F95117" w:rsidRDefault="0060597E" w:rsidP="005121B4">
            <w:pPr>
              <w:rPr>
                <w:rFonts w:ascii="Arial Narrow" w:hAnsi="Arial Narrow" w:cs="Arial"/>
                <w:sz w:val="22"/>
                <w:szCs w:val="22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Interfejs</w:t>
            </w:r>
            <w:r>
              <w:rPr>
                <w:rFonts w:ascii="Arial" w:hAnsi="Arial" w:cs="Arial"/>
                <w:sz w:val="24"/>
                <w:szCs w:val="24"/>
              </w:rPr>
              <w:t xml:space="preserve"> USB    </w:t>
            </w:r>
          </w:p>
        </w:tc>
        <w:tc>
          <w:tcPr>
            <w:tcW w:w="1559" w:type="dxa"/>
            <w:vAlign w:val="center"/>
          </w:tcPr>
          <w:p w14:paraId="6572C60D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7F24BC35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3F553524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4599588A" w14:textId="77777777" w:rsidTr="005121B4">
        <w:trPr>
          <w:cantSplit/>
          <w:trHeight w:val="7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50E444DF" w14:textId="77777777" w:rsidR="0060597E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0331060" w14:textId="77777777" w:rsidR="0060597E" w:rsidRPr="00F95117" w:rsidRDefault="0060597E" w:rsidP="005121B4">
            <w:pPr>
              <w:rPr>
                <w:rFonts w:ascii="Arial Narrow" w:hAnsi="Arial Narrow" w:cs="Arial"/>
                <w:sz w:val="22"/>
                <w:szCs w:val="22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Zasilanie</w:t>
            </w:r>
            <w:r>
              <w:rPr>
                <w:rFonts w:ascii="Arial" w:hAnsi="Arial" w:cs="Arial"/>
                <w:sz w:val="24"/>
                <w:szCs w:val="24"/>
              </w:rPr>
              <w:t xml:space="preserve"> 240V</w:t>
            </w:r>
          </w:p>
        </w:tc>
        <w:tc>
          <w:tcPr>
            <w:tcW w:w="1559" w:type="dxa"/>
            <w:vAlign w:val="center"/>
          </w:tcPr>
          <w:p w14:paraId="22082C43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2E96C3B5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8DEC786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3CBA49F6" w14:textId="77777777" w:rsidTr="005121B4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26E67F73" w14:textId="77777777" w:rsidR="0060597E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73B42608" w14:textId="77777777" w:rsidR="0060597E" w:rsidRPr="00F95117" w:rsidRDefault="0060597E" w:rsidP="005121B4">
            <w:pPr>
              <w:rPr>
                <w:rFonts w:ascii="Arial Narrow" w:hAnsi="Arial Narrow" w:cs="Arial"/>
                <w:sz w:val="22"/>
                <w:szCs w:val="22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Wbudowana drukarka termiczna</w:t>
            </w:r>
          </w:p>
        </w:tc>
        <w:tc>
          <w:tcPr>
            <w:tcW w:w="1559" w:type="dxa"/>
            <w:vAlign w:val="center"/>
          </w:tcPr>
          <w:p w14:paraId="6123F724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3BCD1232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vAlign w:val="center"/>
          </w:tcPr>
          <w:p w14:paraId="453FD424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2A1AEFA9" w14:textId="77777777" w:rsidTr="00C33664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51B436E3" w14:textId="77777777" w:rsidR="0060597E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09AA781D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Możliwość legalizacji</w:t>
            </w:r>
          </w:p>
        </w:tc>
        <w:tc>
          <w:tcPr>
            <w:tcW w:w="1559" w:type="dxa"/>
            <w:vAlign w:val="center"/>
          </w:tcPr>
          <w:p w14:paraId="6BCE953F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F40923C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B370DD9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6AC7458F" w14:textId="77777777" w:rsidTr="00C65018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668F837" w14:textId="77777777" w:rsidR="0060597E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4073D4E" w14:textId="77777777" w:rsidR="0060597E" w:rsidRPr="00F95117" w:rsidRDefault="0060597E" w:rsidP="0060597E">
            <w:pPr>
              <w:rPr>
                <w:rFonts w:ascii="Arial Narrow" w:hAnsi="Arial Narrow" w:cs="Arial"/>
                <w:sz w:val="22"/>
                <w:szCs w:val="22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Dokładność pomiaru masy ciała</w:t>
            </w:r>
            <w:r>
              <w:rPr>
                <w:rFonts w:ascii="Arial" w:hAnsi="Arial" w:cs="Arial"/>
                <w:sz w:val="24"/>
                <w:szCs w:val="24"/>
              </w:rPr>
              <w:t xml:space="preserve"> 100 g</w:t>
            </w:r>
          </w:p>
        </w:tc>
        <w:tc>
          <w:tcPr>
            <w:tcW w:w="1559" w:type="dxa"/>
            <w:vAlign w:val="center"/>
          </w:tcPr>
          <w:p w14:paraId="04C7C5B0" w14:textId="77777777" w:rsidR="0060597E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7EF79713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7B6B9F32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1E8A59DE" w14:textId="77777777" w:rsidTr="00C33664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79C47DA6" w14:textId="77777777" w:rsidR="0060597E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02154F81" w14:textId="77777777" w:rsidR="0060597E" w:rsidRPr="00F95117" w:rsidRDefault="0060597E" w:rsidP="0060597E">
            <w:pPr>
              <w:rPr>
                <w:rFonts w:ascii="Arial Narrow" w:hAnsi="Arial Narrow" w:cs="Arial"/>
                <w:sz w:val="22"/>
                <w:szCs w:val="22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Dokładność pomiaru zawartości tkanki tłuszczowej</w:t>
            </w:r>
            <w:r>
              <w:rPr>
                <w:rFonts w:ascii="Arial" w:hAnsi="Arial" w:cs="Arial"/>
                <w:sz w:val="24"/>
                <w:szCs w:val="24"/>
              </w:rPr>
              <w:t xml:space="preserve"> 0,1 %</w:t>
            </w:r>
          </w:p>
        </w:tc>
        <w:tc>
          <w:tcPr>
            <w:tcW w:w="1559" w:type="dxa"/>
            <w:vAlign w:val="center"/>
          </w:tcPr>
          <w:p w14:paraId="0697C7A2" w14:textId="77777777" w:rsidR="0060597E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07D23513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64ACC3F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16B3A644" w14:textId="77777777" w:rsidTr="00F95117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3CA66973" w14:textId="77777777" w:rsidR="0060597E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7282569" w14:textId="77777777" w:rsidR="0060597E" w:rsidRPr="00F95117" w:rsidRDefault="0060597E" w:rsidP="0060597E">
            <w:pPr>
              <w:rPr>
                <w:rFonts w:ascii="Arial Narrow" w:hAnsi="Arial Narrow" w:cs="Arial"/>
                <w:sz w:val="22"/>
                <w:szCs w:val="22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Dokładność pomiaru zawartości tkanki mięśniowej</w:t>
            </w:r>
            <w:r>
              <w:rPr>
                <w:rFonts w:ascii="Arial" w:hAnsi="Arial" w:cs="Arial"/>
                <w:sz w:val="24"/>
                <w:szCs w:val="24"/>
              </w:rPr>
              <w:t xml:space="preserve"> 100 g</w:t>
            </w:r>
          </w:p>
        </w:tc>
        <w:tc>
          <w:tcPr>
            <w:tcW w:w="1559" w:type="dxa"/>
            <w:vAlign w:val="center"/>
          </w:tcPr>
          <w:p w14:paraId="3A3015AC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1BC29DE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0A9F274F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35D3EAE7" w14:textId="77777777" w:rsidTr="00F95117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04FE4AC2" w14:textId="77777777" w:rsidR="0060597E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2A86B5F7" w14:textId="77777777" w:rsidR="0060597E" w:rsidRPr="00F95117" w:rsidRDefault="0060597E" w:rsidP="0060597E">
            <w:pPr>
              <w:rPr>
                <w:rFonts w:ascii="Arial Narrow" w:hAnsi="Arial Narrow" w:cs="Arial"/>
                <w:sz w:val="22"/>
                <w:szCs w:val="22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Dokładność pomiaru zawartości wody w organizmie</w:t>
            </w:r>
            <w:r>
              <w:rPr>
                <w:rFonts w:ascii="Arial" w:hAnsi="Arial" w:cs="Arial"/>
                <w:sz w:val="24"/>
                <w:szCs w:val="24"/>
              </w:rPr>
              <w:t xml:space="preserve"> 0,1 %</w:t>
            </w:r>
          </w:p>
        </w:tc>
        <w:tc>
          <w:tcPr>
            <w:tcW w:w="1559" w:type="dxa"/>
            <w:vAlign w:val="center"/>
          </w:tcPr>
          <w:p w14:paraId="0CFF9522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4408E902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4DFB949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555C0BF5" w14:textId="77777777" w:rsidTr="00CC655B">
        <w:trPr>
          <w:cantSplit/>
          <w:trHeight w:val="225"/>
          <w:jc w:val="center"/>
        </w:trPr>
        <w:tc>
          <w:tcPr>
            <w:tcW w:w="11052" w:type="dxa"/>
            <w:gridSpan w:val="5"/>
            <w:shd w:val="clear" w:color="auto" w:fill="FBE4D5"/>
            <w:vAlign w:val="center"/>
          </w:tcPr>
          <w:p w14:paraId="1DE78167" w14:textId="77777777" w:rsidR="0060597E" w:rsidRPr="00172496" w:rsidRDefault="0060597E" w:rsidP="0060597E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  <w:r w:rsidRPr="00172496">
              <w:rPr>
                <w:rFonts w:ascii="Arial" w:hAnsi="Arial" w:cs="Arial"/>
                <w:b/>
                <w:sz w:val="16"/>
                <w:szCs w:val="16"/>
              </w:rPr>
              <w:t xml:space="preserve">Parametry </w:t>
            </w:r>
            <w:r>
              <w:rPr>
                <w:rFonts w:ascii="Arial" w:hAnsi="Arial" w:cs="Arial"/>
                <w:b/>
                <w:sz w:val="16"/>
                <w:szCs w:val="16"/>
              </w:rPr>
              <w:t>dla całego ciała przedstawione na wydruku termicznym</w:t>
            </w:r>
          </w:p>
        </w:tc>
      </w:tr>
      <w:tr w:rsidR="0060597E" w:rsidRPr="00393B98" w14:paraId="17BEEE7B" w14:textId="77777777" w:rsidTr="0060597E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4743910B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06202113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Masa ciała</w:t>
            </w:r>
            <w:r>
              <w:rPr>
                <w:rFonts w:ascii="Arial" w:hAnsi="Arial" w:cs="Arial"/>
                <w:sz w:val="24"/>
                <w:szCs w:val="24"/>
              </w:rPr>
              <w:t xml:space="preserve"> w kg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A193B9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66ACCE10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0E6A1BF3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78FCFA75" w14:textId="77777777" w:rsidTr="0060597E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12CF96D0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40D970E5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Indeks Masy Ciała (BMI)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0CCD808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7D8898BF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7C58E2AD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216D48D8" w14:textId="77777777" w:rsidTr="0060597E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1C216533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48341165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Masa Tkanki Tłuszczowej (kg)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08C2E8E" w14:textId="77777777" w:rsidR="0060597E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6CE2AF69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4F704754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17E23024" w14:textId="77777777" w:rsidTr="0060597E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78904C73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2D1CAA4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Tkanka Tłuszczowa % (BF%)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557E0F3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275DAF48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501A314D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10E80B2C" w14:textId="77777777" w:rsidTr="0060597E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5B5D8E66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2F2CB72C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Wskaźnik Tkanki Tłuszczowej Wisceralnej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17BDDD6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67FA4630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07638B6A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1ED780A0" w14:textId="77777777" w:rsidTr="0060597E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31014A29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986E30F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Całkowita Masa Mięśni (kg)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6C179F5" w14:textId="77777777" w:rsidR="0060597E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27709F18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694358F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6F1FB322" w14:textId="77777777" w:rsidTr="0060597E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4C6E2D27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39C6FF65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Całkowita Zawartość Wody w Organizmie</w:t>
            </w:r>
            <w:r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Pr="00664FDA">
              <w:rPr>
                <w:rFonts w:ascii="Arial" w:hAnsi="Arial" w:cs="Arial"/>
                <w:sz w:val="24"/>
                <w:szCs w:val="24"/>
              </w:rPr>
              <w:t xml:space="preserve"> % (TBW%)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2409172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22188E65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31B7336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4073A813" w14:textId="77777777" w:rsidTr="0060597E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2E281B5C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3AE6393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 xml:space="preserve">Całkowita Zawartość Wody (TBW) </w:t>
            </w: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664FDA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42EDF5C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753BA7E8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0CA5672C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7F207C0E" w14:textId="77777777" w:rsidTr="0060597E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3003B75F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9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99E8285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Masa Tkanki Beztłuszczowej (kg)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101D4F9" w14:textId="77777777" w:rsidR="0060597E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6E54382F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FFC5A49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64544F00" w14:textId="77777777" w:rsidTr="0060597E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1C44279D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7DB075B1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Wiek Metaboliczny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5A00853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176C5044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314FFAC6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543CD869" w14:textId="77777777" w:rsidTr="0060597E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1167A15F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4FA68257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PPM - Podstawowa Przemiana Materii (BMR)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1E332B9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441DCB5C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460F4E54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2502A640" w14:textId="77777777" w:rsidTr="0060597E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3D472390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D2C28F8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Ustawianie Celów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22CB43E" w14:textId="77777777" w:rsidR="0060597E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180B9BFF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06C4794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660E7E25" w14:textId="77777777" w:rsidTr="0060597E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71B0A28A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2058784D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Wartości docelowe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D0BF8A9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4F4F71AA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35C873C8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765C4BA8" w14:textId="77777777" w:rsidTr="0060597E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550A3E03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04F9DA80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Dzienne Zapotrzebowanie Kalorii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0401913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360EA6B3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B1DEEBA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3715CB1A" w14:textId="77777777" w:rsidTr="0060597E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4DCF500F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253F3C2C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Typ budowy ciała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5F42CF8" w14:textId="77777777" w:rsidR="0060597E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036DD66D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7C7CD25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183815E3" w14:textId="77777777" w:rsidTr="0060597E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5A1D62EF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34695765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Masa mięśni szkieletowych (kg i %)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84A9F19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71C66103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284B59C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513C3E69" w14:textId="77777777" w:rsidTr="0060597E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3AAC74BD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0507573F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Kąt fazowy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5AAC489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03427B8A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88A005A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44BC562B" w14:textId="77777777" w:rsidTr="0060597E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0F331817" w14:textId="77777777" w:rsidR="0060597E" w:rsidRDefault="00435F02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362FEAF2" w14:textId="77777777" w:rsidR="0060597E" w:rsidRPr="00664FDA" w:rsidRDefault="0060597E" w:rsidP="0060597E">
            <w:pPr>
              <w:rPr>
                <w:rFonts w:ascii="Arial" w:hAnsi="Arial" w:cs="Arial"/>
                <w:sz w:val="24"/>
                <w:szCs w:val="24"/>
              </w:rPr>
            </w:pPr>
            <w:r w:rsidRPr="00664FDA">
              <w:rPr>
                <w:rFonts w:ascii="Arial" w:hAnsi="Arial" w:cs="Arial"/>
                <w:sz w:val="24"/>
                <w:szCs w:val="24"/>
              </w:rPr>
              <w:t>Poziom otyłości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7550F6B" w14:textId="77777777" w:rsidR="0060597E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453D5CFA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5E24CC3E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79951D13" w14:textId="77777777" w:rsidTr="000E7CB5">
        <w:trPr>
          <w:cantSplit/>
          <w:trHeight w:val="97"/>
          <w:jc w:val="center"/>
        </w:trPr>
        <w:tc>
          <w:tcPr>
            <w:tcW w:w="11052" w:type="dxa"/>
            <w:gridSpan w:val="5"/>
            <w:shd w:val="clear" w:color="auto" w:fill="FBE4D5" w:themeFill="accent2" w:themeFillTint="33"/>
            <w:vAlign w:val="center"/>
          </w:tcPr>
          <w:p w14:paraId="08427BD4" w14:textId="77777777" w:rsidR="0060597E" w:rsidRPr="007C0D95" w:rsidRDefault="0060597E" w:rsidP="0060597E">
            <w:pPr>
              <w:pStyle w:val="Akapitzlist"/>
              <w:numPr>
                <w:ilvl w:val="0"/>
                <w:numId w:val="3"/>
              </w:numPr>
              <w:snapToGrid w:val="0"/>
              <w:spacing w:beforeLines="40" w:before="96" w:afterLines="40" w:after="96"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C0D95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7C0D95">
              <w:rPr>
                <w:rFonts w:ascii="Arial" w:hAnsi="Arial" w:cs="Arial"/>
                <w:b/>
                <w:sz w:val="16"/>
                <w:szCs w:val="16"/>
                <w:shd w:val="clear" w:color="auto" w:fill="FBE4D5"/>
              </w:rPr>
              <w:t>ZKOLENIA</w:t>
            </w:r>
          </w:p>
        </w:tc>
      </w:tr>
      <w:tr w:rsidR="0060597E" w:rsidRPr="00393B98" w14:paraId="54D84BD1" w14:textId="77777777" w:rsidTr="00C65018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889506B" w14:textId="77777777" w:rsidR="0060597E" w:rsidRPr="00393B98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76DF1613" w14:textId="77777777" w:rsidR="0060597E" w:rsidRDefault="0060597E" w:rsidP="0060597E">
            <w:pPr>
              <w:pStyle w:val="Bezodstpw1"/>
              <w:spacing w:line="276" w:lineRule="auto"/>
              <w:jc w:val="both"/>
              <w:rPr>
                <w:rFonts w:ascii="Arial Narrow" w:hAnsi="Arial Narrow" w:cs="Arial"/>
                <w:sz w:val="22"/>
                <w:lang w:eastAsia="en-US"/>
              </w:rPr>
            </w:pPr>
            <w:r w:rsidRPr="00381A68">
              <w:rPr>
                <w:rFonts w:ascii="Arial Narrow" w:hAnsi="Arial Narrow" w:cs="Arial"/>
                <w:sz w:val="22"/>
                <w:szCs w:val="22"/>
              </w:rPr>
              <w:t xml:space="preserve">Nieodpłatne </w:t>
            </w:r>
            <w:r>
              <w:rPr>
                <w:rFonts w:ascii="Arial Narrow" w:hAnsi="Arial Narrow" w:cs="Arial"/>
                <w:sz w:val="22"/>
                <w:lang w:eastAsia="en-US"/>
              </w:rPr>
              <w:t xml:space="preserve">przeszkolenie personelu w zakresie poprawnej </w:t>
            </w:r>
          </w:p>
          <w:p w14:paraId="675EC4BF" w14:textId="77777777" w:rsidR="0060597E" w:rsidRPr="00393B98" w:rsidRDefault="0060597E" w:rsidP="0060597E">
            <w:pPr>
              <w:pStyle w:val="Bezodstpw1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 Narrow" w:hAnsi="Arial Narrow" w:cs="Arial"/>
                <w:sz w:val="22"/>
                <w:lang w:eastAsia="en-US"/>
              </w:rPr>
              <w:t>i bezpiecznej eksploatacji Sprzętu (minimum 2 pracowników).</w:t>
            </w:r>
          </w:p>
        </w:tc>
        <w:tc>
          <w:tcPr>
            <w:tcW w:w="1559" w:type="dxa"/>
            <w:vAlign w:val="center"/>
          </w:tcPr>
          <w:p w14:paraId="39AEB851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7EE1C899" w14:textId="77777777" w:rsidR="0060597E" w:rsidRPr="00393B98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vAlign w:val="center"/>
          </w:tcPr>
          <w:p w14:paraId="36D9993B" w14:textId="77777777" w:rsidR="0060597E" w:rsidRPr="00393B98" w:rsidRDefault="0060597E" w:rsidP="0060597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4C1A03BE" w14:textId="77777777" w:rsidTr="000E7CB5">
        <w:trPr>
          <w:cantSplit/>
          <w:trHeight w:val="106"/>
          <w:jc w:val="center"/>
        </w:trPr>
        <w:tc>
          <w:tcPr>
            <w:tcW w:w="11052" w:type="dxa"/>
            <w:gridSpan w:val="5"/>
            <w:shd w:val="clear" w:color="auto" w:fill="FBE4D5" w:themeFill="accent2" w:themeFillTint="33"/>
            <w:vAlign w:val="center"/>
          </w:tcPr>
          <w:p w14:paraId="08E17389" w14:textId="77777777" w:rsidR="0060597E" w:rsidRPr="00CB77E3" w:rsidRDefault="0060597E" w:rsidP="0060597E">
            <w:pPr>
              <w:pStyle w:val="Akapitzlist"/>
              <w:numPr>
                <w:ilvl w:val="0"/>
                <w:numId w:val="3"/>
              </w:numPr>
              <w:snapToGrid w:val="0"/>
              <w:spacing w:beforeLines="40" w:before="96" w:afterLines="40" w:after="96"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77E3">
              <w:rPr>
                <w:rFonts w:ascii="Arial" w:hAnsi="Arial" w:cs="Arial"/>
                <w:b/>
                <w:sz w:val="16"/>
                <w:szCs w:val="16"/>
              </w:rPr>
              <w:t>GWARANCJA I SERWIS</w:t>
            </w:r>
          </w:p>
        </w:tc>
      </w:tr>
      <w:tr w:rsidR="0060597E" w:rsidRPr="00393B98" w14:paraId="388A737D" w14:textId="77777777" w:rsidTr="000E7CB5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1D0E79F9" w14:textId="77777777" w:rsidR="0060597E" w:rsidRPr="00393B98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4F6A1927" w14:textId="77777777" w:rsidR="0060597E" w:rsidRPr="00381A68" w:rsidRDefault="0060597E" w:rsidP="0060597E">
            <w:pPr>
              <w:tabs>
                <w:tab w:val="num" w:pos="720"/>
                <w:tab w:val="num" w:pos="1080"/>
              </w:tabs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381A68">
              <w:rPr>
                <w:rFonts w:ascii="Arial Narrow" w:hAnsi="Arial Narrow" w:cs="Arial"/>
                <w:sz w:val="22"/>
                <w:szCs w:val="22"/>
              </w:rPr>
              <w:t>Oświa</w:t>
            </w:r>
            <w:r>
              <w:rPr>
                <w:rFonts w:ascii="Arial Narrow" w:hAnsi="Arial Narrow" w:cs="Arial"/>
                <w:sz w:val="22"/>
                <w:szCs w:val="22"/>
              </w:rPr>
              <w:t>dczenie (wraz z kopią deklaracji</w:t>
            </w:r>
            <w:r w:rsidRPr="00381A68">
              <w:rPr>
                <w:rFonts w:ascii="Arial Narrow" w:hAnsi="Arial Narrow" w:cs="Arial"/>
                <w:sz w:val="22"/>
                <w:szCs w:val="22"/>
              </w:rPr>
              <w:t xml:space="preserve"> zgodności CE) potwierdzające, że oferowany wyrób oznakowany jest znakiem CE i posiada ważne deklaracje zgodności CE </w:t>
            </w:r>
          </w:p>
        </w:tc>
        <w:tc>
          <w:tcPr>
            <w:tcW w:w="1559" w:type="dxa"/>
            <w:vAlign w:val="center"/>
          </w:tcPr>
          <w:p w14:paraId="3453C2E3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0C685084" w14:textId="77777777" w:rsidR="0060597E" w:rsidRPr="00D358F9" w:rsidRDefault="0060597E" w:rsidP="0060597E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40" w:type="dxa"/>
            <w:vAlign w:val="center"/>
          </w:tcPr>
          <w:p w14:paraId="18E58776" w14:textId="77777777" w:rsidR="0060597E" w:rsidRPr="00393B98" w:rsidRDefault="0060597E" w:rsidP="0060597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058CC282" w14:textId="77777777" w:rsidTr="000E7CB5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327D5009" w14:textId="77777777" w:rsidR="0060597E" w:rsidRPr="00393B98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0C744A01" w14:textId="77777777" w:rsidR="0060597E" w:rsidRPr="00E16D36" w:rsidRDefault="0060597E" w:rsidP="0060597E">
            <w:pPr>
              <w:tabs>
                <w:tab w:val="num" w:pos="720"/>
                <w:tab w:val="num" w:pos="1080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E16D36">
              <w:rPr>
                <w:rFonts w:ascii="Arial Narrow" w:hAnsi="Arial Narrow"/>
                <w:sz w:val="22"/>
                <w:szCs w:val="22"/>
              </w:rPr>
              <w:t xml:space="preserve">Spełnia normy NAVI i CLASS III dla wag używanych do pomiarów medycznych. </w:t>
            </w: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E16D36">
              <w:rPr>
                <w:rFonts w:ascii="Arial Narrow" w:hAnsi="Arial Narrow"/>
                <w:sz w:val="22"/>
                <w:szCs w:val="22"/>
              </w:rPr>
              <w:t>pełnia wymagania dyrektywy (</w:t>
            </w:r>
            <w:proofErr w:type="spellStart"/>
            <w:r w:rsidRPr="00E16D36">
              <w:rPr>
                <w:rFonts w:ascii="Arial Narrow" w:hAnsi="Arial Narrow"/>
                <w:sz w:val="22"/>
                <w:szCs w:val="22"/>
              </w:rPr>
              <w:t>Medical</w:t>
            </w:r>
            <w:proofErr w:type="spellEnd"/>
            <w:r w:rsidRPr="00E16D36">
              <w:rPr>
                <w:rFonts w:ascii="Arial Narrow" w:hAnsi="Arial Narrow"/>
                <w:sz w:val="22"/>
                <w:szCs w:val="22"/>
              </w:rPr>
              <w:t xml:space="preserve"> Device Directive) MDD 93/42/EEC.</w:t>
            </w:r>
            <w:r>
              <w:rPr>
                <w:rFonts w:ascii="Arial Narrow" w:hAnsi="Arial Narrow"/>
                <w:sz w:val="22"/>
                <w:szCs w:val="22"/>
              </w:rPr>
              <w:t xml:space="preserve"> Posiada ISO 9001.</w:t>
            </w:r>
          </w:p>
        </w:tc>
        <w:tc>
          <w:tcPr>
            <w:tcW w:w="1559" w:type="dxa"/>
            <w:vAlign w:val="center"/>
          </w:tcPr>
          <w:p w14:paraId="6447CEF2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31DAF7CD" w14:textId="77777777" w:rsidR="0060597E" w:rsidRPr="00D358F9" w:rsidRDefault="0060597E" w:rsidP="0060597E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40" w:type="dxa"/>
            <w:vAlign w:val="center"/>
          </w:tcPr>
          <w:p w14:paraId="38613DCD" w14:textId="77777777" w:rsidR="0060597E" w:rsidRPr="00393B98" w:rsidRDefault="0060597E" w:rsidP="0060597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471A61E3" w14:textId="77777777" w:rsidTr="000E7CB5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040EB153" w14:textId="77777777" w:rsidR="0060597E" w:rsidRPr="00393B98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42B56431" w14:textId="77777777" w:rsidR="0060597E" w:rsidRPr="00381A68" w:rsidRDefault="0060597E" w:rsidP="005121B4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381A68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Instrukcja obsługi w języku polskim – </w:t>
            </w:r>
            <w:r w:rsidR="005121B4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</w:t>
            </w:r>
            <w:r w:rsidRPr="00381A68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 egz. w wersji papierowej, 1 egz. w wersji elektronicznej – </w:t>
            </w:r>
            <w:r w:rsidRPr="00381A6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załączyć przy</w:t>
            </w:r>
            <w:r w:rsidRPr="00381A68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 </w:t>
            </w:r>
            <w:r w:rsidRPr="00381A6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dostawie urządzenia.</w:t>
            </w:r>
          </w:p>
        </w:tc>
        <w:tc>
          <w:tcPr>
            <w:tcW w:w="1559" w:type="dxa"/>
            <w:vAlign w:val="center"/>
          </w:tcPr>
          <w:p w14:paraId="43D177A1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55E72E6F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0ED3516" w14:textId="77777777" w:rsidR="0060597E" w:rsidRPr="00393B98" w:rsidRDefault="0060597E" w:rsidP="0060597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7E4398D9" w14:textId="77777777" w:rsidTr="008D0564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5A2A1396" w14:textId="77777777" w:rsidR="0060597E" w:rsidRPr="00393B98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1B3E3E55" w14:textId="77777777" w:rsidR="0060597E" w:rsidRPr="00381A68" w:rsidRDefault="0060597E" w:rsidP="008D0564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381A68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>Udzielenie gwarancji  jakości dla przedmiotu zamówienia na okres nie krótszy niż</w:t>
            </w:r>
            <w:r w:rsidRPr="00381A68">
              <w:rPr>
                <w:rFonts w:ascii="Arial Narrow" w:eastAsia="Calibri" w:hAnsi="Arial Narrow" w:cs="Arial"/>
                <w:b/>
                <w:bCs/>
                <w:spacing w:val="-6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bCs/>
                <w:spacing w:val="-6"/>
                <w:sz w:val="22"/>
                <w:szCs w:val="22"/>
                <w:lang w:eastAsia="en-US"/>
              </w:rPr>
              <w:t>36 miesięcy</w:t>
            </w:r>
            <w:r w:rsidRPr="00381A68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i  oraz rękojmi za wady na okres równy okresowi ud</w:t>
            </w:r>
            <w:r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>zielonej gwarancji dla urządzenia</w:t>
            </w:r>
            <w:r w:rsidR="008D0564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381A68">
              <w:rPr>
                <w:rFonts w:ascii="Arial Narrow" w:hAnsi="Arial Narrow" w:cs="Arial"/>
                <w:b/>
                <w:sz w:val="22"/>
                <w:szCs w:val="22"/>
              </w:rPr>
              <w:t>(podać)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DE9F861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TAK</w:t>
            </w:r>
            <w:r>
              <w:rPr>
                <w:rFonts w:ascii="Arial" w:hAnsi="Arial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53EA6F3D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63BA545E" w14:textId="77777777" w:rsidR="0060597E" w:rsidRPr="00393B98" w:rsidRDefault="00080BAE" w:rsidP="0060597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04ABE31F" w14:textId="77777777" w:rsidTr="000E7CB5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024BC2F5" w14:textId="77777777" w:rsidR="0060597E" w:rsidRPr="00393B98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2F82E9E0" w14:textId="77777777" w:rsidR="0060597E" w:rsidRPr="00381A68" w:rsidRDefault="0060597E" w:rsidP="0060597E">
            <w:pPr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381A68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>Wykonanie nieodpłatne obowiązkowych przeglądów w okresie gwarancji, zgodnie z wymaganiami i w ilościach zalecanych przez producenta sprzętu oraz przepisami prawa w cenie oferty.</w:t>
            </w:r>
          </w:p>
        </w:tc>
        <w:tc>
          <w:tcPr>
            <w:tcW w:w="1559" w:type="dxa"/>
            <w:vAlign w:val="center"/>
          </w:tcPr>
          <w:p w14:paraId="4C530B0C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/>
            <w:vAlign w:val="center"/>
          </w:tcPr>
          <w:p w14:paraId="28DB9F95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0C85D0E7" w14:textId="77777777" w:rsidR="0060597E" w:rsidRPr="00393B98" w:rsidRDefault="0060597E" w:rsidP="0060597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5A5AC88D" w14:textId="77777777" w:rsidTr="003251B2">
        <w:trPr>
          <w:cantSplit/>
          <w:trHeight w:val="120"/>
          <w:jc w:val="center"/>
        </w:trPr>
        <w:tc>
          <w:tcPr>
            <w:tcW w:w="706" w:type="dxa"/>
            <w:shd w:val="clear" w:color="auto" w:fill="auto"/>
            <w:vAlign w:val="center"/>
          </w:tcPr>
          <w:p w14:paraId="5134CE63" w14:textId="77777777" w:rsidR="0060597E" w:rsidRPr="00393B98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71DE99A8" w14:textId="77777777" w:rsidR="0060597E" w:rsidRPr="00381A68" w:rsidRDefault="0060597E" w:rsidP="00B06638">
            <w:pPr>
              <w:autoSpaceDE w:val="0"/>
              <w:autoSpaceDN w:val="0"/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381A68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>Autoryzowany serwis gwarancyjny</w:t>
            </w:r>
            <w:r w:rsidR="00B06638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</w:t>
            </w:r>
            <w:r w:rsidR="00B06638">
              <w:rPr>
                <w:rFonts w:ascii="Arial Narrow" w:hAnsi="Arial Narrow" w:cs="Arial"/>
                <w:sz w:val="22"/>
                <w:szCs w:val="22"/>
              </w:rPr>
              <w:t xml:space="preserve">w okresie udzielonej </w:t>
            </w:r>
            <w:r w:rsidRPr="00381A68">
              <w:rPr>
                <w:rFonts w:ascii="Arial Narrow" w:hAnsi="Arial Narrow" w:cs="Arial"/>
                <w:sz w:val="22"/>
                <w:szCs w:val="22"/>
              </w:rPr>
              <w:t>Zamawiającemu gwarancji i rękojmi</w:t>
            </w:r>
            <w:r w:rsidRPr="00381A68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za wady na okres równy okresowi udzielonej gwarancji.</w:t>
            </w:r>
            <w:r w:rsidRPr="00381A68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03B9BF3E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07EA4EB8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42DAAE3A" w14:textId="77777777" w:rsidR="0060597E" w:rsidRPr="00393B98" w:rsidRDefault="0060597E" w:rsidP="0060597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393B98" w14:paraId="2ABEBEC1" w14:textId="77777777" w:rsidTr="000E7CB5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67CCAF1F" w14:textId="77777777" w:rsidR="0060597E" w:rsidRPr="00790B99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0B9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326739AA" w14:textId="77777777" w:rsidR="0060597E" w:rsidRPr="00381A68" w:rsidRDefault="0060597E" w:rsidP="0060597E">
            <w:pPr>
              <w:pStyle w:val="AbsatzTableFormat"/>
              <w:suppressAutoHyphens w:val="0"/>
              <w:rPr>
                <w:rFonts w:ascii="Arial Narrow" w:eastAsia="Calibri" w:hAnsi="Arial Narrow" w:cs="Arial"/>
                <w:spacing w:val="-6"/>
                <w:szCs w:val="22"/>
              </w:rPr>
            </w:pPr>
            <w:r w:rsidRPr="00381A68">
              <w:rPr>
                <w:rFonts w:ascii="Arial Narrow" w:hAnsi="Arial Narrow" w:cs="Arial"/>
                <w:szCs w:val="22"/>
              </w:rPr>
              <w:t>Siedziba autoryzowanego serwisu - dokładny adres i nr telefonu, adres e-mail.</w:t>
            </w:r>
          </w:p>
        </w:tc>
        <w:tc>
          <w:tcPr>
            <w:tcW w:w="1559" w:type="dxa"/>
            <w:vAlign w:val="center"/>
          </w:tcPr>
          <w:p w14:paraId="3D1BFCD5" w14:textId="77777777" w:rsidR="0060597E" w:rsidRPr="00393B98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75BF5B8E" w14:textId="77777777" w:rsidR="0060597E" w:rsidRPr="00393B98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4928512B" w14:textId="77777777" w:rsidR="0060597E" w:rsidRPr="00393B98" w:rsidRDefault="0060597E" w:rsidP="0060597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B98"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D4574D" w14:paraId="11BC48F3" w14:textId="77777777" w:rsidTr="00C65018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72A8CDAC" w14:textId="77777777" w:rsidR="0060597E" w:rsidRPr="00790B99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0B99">
              <w:rPr>
                <w:rFonts w:ascii="Arial" w:hAnsi="Arial" w:cs="Arial"/>
                <w:sz w:val="16"/>
                <w:szCs w:val="16"/>
              </w:rPr>
              <w:lastRenderedPageBreak/>
              <w:t>8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0E73E56" w14:textId="77777777" w:rsidR="0060597E" w:rsidRPr="006A57DF" w:rsidRDefault="0060597E" w:rsidP="0060597E">
            <w:pPr>
              <w:pStyle w:val="Tekstpodstawowywcity"/>
              <w:spacing w:after="0"/>
              <w:ind w:left="0"/>
              <w:rPr>
                <w:rFonts w:ascii="Arial Narrow" w:eastAsia="Calibri" w:hAnsi="Arial Narrow" w:cs="Arial"/>
                <w:b/>
                <w:bCs/>
                <w:spacing w:val="-6"/>
                <w:sz w:val="22"/>
                <w:szCs w:val="22"/>
                <w:lang w:eastAsia="en-US"/>
              </w:rPr>
            </w:pPr>
            <w:r w:rsidRPr="006A57DF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Maksymalny czas usunięcia awarii w ramach gwarancji nie może przekroczyć </w:t>
            </w:r>
            <w:r w:rsidRPr="006A57DF">
              <w:rPr>
                <w:rFonts w:ascii="Arial Narrow" w:hAnsi="Arial Narrow" w:cs="Arial"/>
                <w:b/>
                <w:bCs/>
                <w:sz w:val="22"/>
                <w:szCs w:val="22"/>
                <w:lang w:val="pl-PL"/>
              </w:rPr>
              <w:t>14</w:t>
            </w:r>
            <w:r w:rsidRPr="006A57DF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dni roboczych</w:t>
            </w:r>
            <w:r w:rsidRPr="006A57DF">
              <w:rPr>
                <w:rFonts w:ascii="Arial Narrow" w:hAnsi="Arial Narrow" w:cs="Arial"/>
                <w:b/>
                <w:bCs/>
                <w:sz w:val="22"/>
                <w:szCs w:val="22"/>
                <w:lang w:val="pl-PL"/>
              </w:rPr>
              <w:t>.</w:t>
            </w:r>
            <w:r w:rsidRPr="006A57DF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24F5703" w14:textId="77777777" w:rsidR="0060597E" w:rsidRPr="00790B99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0B99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48C9EBE6" w14:textId="77777777" w:rsidR="0060597E" w:rsidRPr="00790B99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056BC048" w14:textId="77777777" w:rsidR="0060597E" w:rsidRPr="00790B99" w:rsidRDefault="0060597E" w:rsidP="0060597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0B99"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D4574D" w14:paraId="7DF66E6D" w14:textId="77777777" w:rsidTr="00C65018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7F474DFE" w14:textId="77777777" w:rsidR="0060597E" w:rsidRPr="00790B99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0B9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D88008F" w14:textId="77777777" w:rsidR="0060597E" w:rsidRPr="00790B99" w:rsidRDefault="0060597E" w:rsidP="0060597E">
            <w:pPr>
              <w:pStyle w:val="Tekstpodstawowywcity"/>
              <w:spacing w:after="0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790B99"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Czas reakcji serwisu do </w:t>
            </w:r>
            <w:r>
              <w:rPr>
                <w:rFonts w:ascii="Arial Narrow" w:eastAsia="Calibri" w:hAnsi="Arial Narrow" w:cs="Arial"/>
                <w:b/>
                <w:bCs/>
                <w:spacing w:val="-6"/>
                <w:sz w:val="22"/>
                <w:lang w:val="pl-PL" w:eastAsia="en-US"/>
              </w:rPr>
              <w:t>48</w:t>
            </w:r>
            <w:r w:rsidRPr="00ED3D5C">
              <w:rPr>
                <w:rFonts w:ascii="Arial Narrow" w:eastAsia="Calibri" w:hAnsi="Arial Narrow" w:cs="Arial"/>
                <w:b/>
                <w:bCs/>
                <w:spacing w:val="-6"/>
                <w:sz w:val="22"/>
                <w:lang w:eastAsia="en-US"/>
              </w:rPr>
              <w:t xml:space="preserve"> godzin</w:t>
            </w:r>
            <w:r w:rsidRPr="00ED3D5C"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 w</w:t>
            </w:r>
            <w:r w:rsidRPr="00790B99"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 dni robocze od momentu zgłoszenia wady (awarii) rozumiany jako podjęcie działań naprawczych.</w:t>
            </w:r>
          </w:p>
        </w:tc>
        <w:tc>
          <w:tcPr>
            <w:tcW w:w="1559" w:type="dxa"/>
            <w:vAlign w:val="center"/>
          </w:tcPr>
          <w:p w14:paraId="158A4E63" w14:textId="77777777" w:rsidR="0060597E" w:rsidRPr="00790B99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0B99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75EDD6BF" w14:textId="77777777" w:rsidR="0060597E" w:rsidRPr="00790B99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405452BA" w14:textId="77777777" w:rsidR="0060597E" w:rsidRPr="00790B99" w:rsidRDefault="0060597E" w:rsidP="0060597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0B99"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D4574D" w14:paraId="27141832" w14:textId="77777777" w:rsidTr="000E7CB5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71F74906" w14:textId="77777777" w:rsidR="0060597E" w:rsidRPr="00790B99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0B9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36B96E15" w14:textId="77777777" w:rsidR="0060597E" w:rsidRPr="00790B99" w:rsidRDefault="0060597E" w:rsidP="0060597E">
            <w:pPr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790B9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Gwarancja dostępności części zamiennych, materiałów eksploatacyjnych – minimum 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10</w:t>
            </w:r>
            <w:r w:rsidRPr="00790B9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 lat od daty dostarczenia Sprzętu.</w:t>
            </w:r>
          </w:p>
        </w:tc>
        <w:tc>
          <w:tcPr>
            <w:tcW w:w="1559" w:type="dxa"/>
            <w:vAlign w:val="center"/>
          </w:tcPr>
          <w:p w14:paraId="02C0DBB2" w14:textId="77777777" w:rsidR="0060597E" w:rsidRPr="00790B99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0B99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3BB8FAC1" w14:textId="77777777" w:rsidR="0060597E" w:rsidRPr="00790B99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427895B5" w14:textId="77777777" w:rsidR="0060597E" w:rsidRPr="00790B99" w:rsidRDefault="0060597E" w:rsidP="0060597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0B99"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  <w:tr w:rsidR="0060597E" w:rsidRPr="00D4574D" w14:paraId="60C7FC04" w14:textId="77777777" w:rsidTr="000E7CB5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48F10F07" w14:textId="77777777" w:rsidR="0060597E" w:rsidRPr="00790B99" w:rsidRDefault="0060597E" w:rsidP="0060597E">
            <w:pPr>
              <w:snapToGrid w:val="0"/>
              <w:spacing w:beforeLines="40" w:before="96" w:afterLines="40" w:after="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2DA69B7" w14:textId="54374BCB" w:rsidR="0060597E" w:rsidRPr="00790B99" w:rsidRDefault="0060597E" w:rsidP="0060597E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790B9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W okresie gwarancji 3 naprawy gwarancyjne tego samego typu (techniczne lub wynikające z wad ukrytych) powodują wymianę elementów na nowe.</w:t>
            </w:r>
          </w:p>
        </w:tc>
        <w:tc>
          <w:tcPr>
            <w:tcW w:w="1559" w:type="dxa"/>
            <w:vAlign w:val="center"/>
          </w:tcPr>
          <w:p w14:paraId="70167A14" w14:textId="77777777" w:rsidR="0060597E" w:rsidRPr="00790B99" w:rsidRDefault="0060597E" w:rsidP="0060597E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0B99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295640FC" w14:textId="77777777" w:rsidR="0060597E" w:rsidRPr="00790B99" w:rsidRDefault="0060597E" w:rsidP="006059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D07D6CA" w14:textId="77777777" w:rsidR="0060597E" w:rsidRPr="00790B99" w:rsidRDefault="0060597E" w:rsidP="0060597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0B99">
              <w:rPr>
                <w:rFonts w:ascii="Arial" w:hAnsi="Arial" w:cs="Arial"/>
                <w:sz w:val="16"/>
                <w:szCs w:val="16"/>
              </w:rPr>
              <w:t>bez oceny</w:t>
            </w:r>
          </w:p>
        </w:tc>
      </w:tr>
    </w:tbl>
    <w:p w14:paraId="731C105F" w14:textId="77777777" w:rsidR="00912543" w:rsidRPr="00381A68" w:rsidRDefault="00912543" w:rsidP="00912543">
      <w:pPr>
        <w:autoSpaceDE w:val="0"/>
        <w:autoSpaceDN w:val="0"/>
        <w:jc w:val="both"/>
        <w:rPr>
          <w:rFonts w:ascii="Arial Narrow" w:hAnsi="Arial Narrow" w:cs="Arial"/>
          <w:sz w:val="22"/>
          <w:szCs w:val="22"/>
        </w:rPr>
      </w:pPr>
    </w:p>
    <w:p w14:paraId="16AD146F" w14:textId="77777777" w:rsidR="00912543" w:rsidRDefault="00912543" w:rsidP="00912543"/>
    <w:p w14:paraId="08F5ACFC" w14:textId="77777777" w:rsidR="00912543" w:rsidRPr="007A0DD0" w:rsidRDefault="00912543" w:rsidP="00912543">
      <w:pPr>
        <w:spacing w:after="200"/>
        <w:ind w:left="1410" w:hanging="1410"/>
        <w:jc w:val="both"/>
        <w:rPr>
          <w:rFonts w:eastAsia="Calibri"/>
          <w:lang w:eastAsia="en-US"/>
        </w:rPr>
      </w:pPr>
      <w:r w:rsidRPr="007A0DD0">
        <w:rPr>
          <w:rFonts w:eastAsia="Calibri"/>
          <w:lang w:eastAsia="en-US"/>
        </w:rPr>
        <w:t xml:space="preserve">UWAGA: Niespełnienie wymaganych parametrów i warunków spowoduje odrzucenie oferty. </w:t>
      </w:r>
    </w:p>
    <w:p w14:paraId="53F9FE09" w14:textId="77777777" w:rsidR="00912543" w:rsidRPr="00C34683" w:rsidRDefault="00912543" w:rsidP="00912543">
      <w:pPr>
        <w:pStyle w:val="Akapitzlist"/>
        <w:widowControl w:val="0"/>
        <w:adjustRightInd w:val="0"/>
        <w:spacing w:line="276" w:lineRule="auto"/>
        <w:ind w:left="0"/>
        <w:jc w:val="both"/>
      </w:pPr>
      <w:r w:rsidRPr="00C34683">
        <w:t xml:space="preserve">Na wezwanie Zamawiającego </w:t>
      </w:r>
      <w:r w:rsidRPr="00C34683">
        <w:rPr>
          <w:rFonts w:eastAsia="Calibri"/>
          <w:spacing w:val="-6"/>
          <w:lang w:eastAsia="en-US"/>
        </w:rPr>
        <w:t>d</w:t>
      </w:r>
      <w:r w:rsidRPr="00C34683">
        <w:t>okumentacja (oficjalne dokumenty firmowe, dane  techniczne,</w:t>
      </w:r>
      <w:r>
        <w:t>)</w:t>
      </w:r>
      <w:r w:rsidRPr="00C34683">
        <w:t xml:space="preserve"> potwierdzająca wartości podane dla warunku/parametru wymaganego  w załączniku nr </w:t>
      </w:r>
      <w:r w:rsidR="0060597E">
        <w:t>…………</w:t>
      </w:r>
      <w:r w:rsidRPr="00C34683">
        <w:t xml:space="preserve"> d</w:t>
      </w:r>
      <w:r w:rsidR="00890A52">
        <w:t xml:space="preserve">o </w:t>
      </w:r>
      <w:proofErr w:type="spellStart"/>
      <w:r w:rsidR="00890A52">
        <w:t>s</w:t>
      </w:r>
      <w:r w:rsidRPr="00C34683">
        <w:t>wz</w:t>
      </w:r>
      <w:proofErr w:type="spellEnd"/>
      <w:r w:rsidRPr="00C34683">
        <w:t xml:space="preserve"> - </w:t>
      </w:r>
      <w:r w:rsidRPr="00C34683">
        <w:rPr>
          <w:rFonts w:eastAsia="Calibri"/>
          <w:spacing w:val="-6"/>
          <w:lang w:eastAsia="en-US"/>
        </w:rPr>
        <w:t>w przypadku kiedy oferowany   przedmiot zamówienia będ</w:t>
      </w:r>
      <w:r>
        <w:rPr>
          <w:rFonts w:eastAsia="Calibri"/>
          <w:spacing w:val="-6"/>
          <w:lang w:eastAsia="en-US"/>
        </w:rPr>
        <w:t xml:space="preserve">zie budził wątpliwości co do  </w:t>
      </w:r>
      <w:r w:rsidRPr="00C34683">
        <w:rPr>
          <w:rFonts w:eastAsia="Calibri"/>
          <w:spacing w:val="-6"/>
          <w:lang w:eastAsia="en-US"/>
        </w:rPr>
        <w:t>wymagań stawi</w:t>
      </w:r>
      <w:r w:rsidR="00890A52">
        <w:rPr>
          <w:rFonts w:eastAsia="Calibri"/>
          <w:spacing w:val="-6"/>
          <w:lang w:eastAsia="en-US"/>
        </w:rPr>
        <w:t xml:space="preserve">anych przez   Zamawiającego w </w:t>
      </w:r>
      <w:proofErr w:type="spellStart"/>
      <w:r w:rsidR="00890A52">
        <w:rPr>
          <w:rFonts w:eastAsia="Calibri"/>
          <w:spacing w:val="-6"/>
          <w:lang w:eastAsia="en-US"/>
        </w:rPr>
        <w:t>s</w:t>
      </w:r>
      <w:r w:rsidRPr="00C34683">
        <w:rPr>
          <w:rFonts w:eastAsia="Calibri"/>
          <w:spacing w:val="-6"/>
          <w:lang w:eastAsia="en-US"/>
        </w:rPr>
        <w:t>wz</w:t>
      </w:r>
      <w:proofErr w:type="spellEnd"/>
    </w:p>
    <w:p w14:paraId="38938BD7" w14:textId="77777777" w:rsidR="00912543" w:rsidRDefault="00912543" w:rsidP="00912543">
      <w:pPr>
        <w:ind w:firstLine="567"/>
        <w:jc w:val="both"/>
      </w:pPr>
    </w:p>
    <w:p w14:paraId="0F689884" w14:textId="77777777" w:rsidR="00912543" w:rsidRPr="007A0DD0" w:rsidRDefault="00912543" w:rsidP="00912543">
      <w:pPr>
        <w:ind w:firstLine="567"/>
        <w:jc w:val="both"/>
      </w:pPr>
      <w:r w:rsidRPr="007A0DD0">
        <w:t>Brak odpowiedniego wpisu przez wykonawcę w kolumnie „</w:t>
      </w:r>
      <w:r w:rsidRPr="007A0DD0">
        <w:rPr>
          <w:iCs/>
        </w:rPr>
        <w:t xml:space="preserve">Parametr oferowany” </w:t>
      </w:r>
      <w:r w:rsidRPr="007A0DD0">
        <w:t xml:space="preserve">będzie traktowane, jako brak danego parametru/warunku w oferowanej konfiguracji urządzenia i będzie podstawą odrzucenia oferty. </w:t>
      </w:r>
    </w:p>
    <w:p w14:paraId="3AAFB886" w14:textId="77777777" w:rsidR="00912543" w:rsidRPr="007A0DD0" w:rsidRDefault="00912543" w:rsidP="00912543">
      <w:pPr>
        <w:jc w:val="both"/>
      </w:pPr>
    </w:p>
    <w:p w14:paraId="0246CBD8" w14:textId="77777777" w:rsidR="00912543" w:rsidRPr="000B7900" w:rsidRDefault="00912543" w:rsidP="00912543">
      <w:pPr>
        <w:spacing w:after="200" w:line="276" w:lineRule="auto"/>
        <w:ind w:right="125"/>
        <w:jc w:val="both"/>
        <w:rPr>
          <w:rFonts w:eastAsia="Calibri"/>
          <w:lang w:eastAsia="en-US"/>
        </w:rPr>
      </w:pPr>
      <w:r w:rsidRPr="007A0DD0">
        <w:rPr>
          <w:rFonts w:eastAsia="Calibri"/>
          <w:lang w:eastAsia="en-US"/>
        </w:rPr>
        <w:t>Oświadczam, że oferowane urządzenie (Sprzęt) spełnia wy</w:t>
      </w:r>
      <w:r w:rsidR="00890A52">
        <w:rPr>
          <w:rFonts w:eastAsia="Calibri"/>
          <w:lang w:eastAsia="en-US"/>
        </w:rPr>
        <w:t xml:space="preserve">magania techniczne zawarte </w:t>
      </w:r>
      <w:r w:rsidR="00890A52">
        <w:rPr>
          <w:rFonts w:eastAsia="Calibri"/>
          <w:lang w:eastAsia="en-US"/>
        </w:rPr>
        <w:br/>
        <w:t>w S</w:t>
      </w:r>
      <w:r w:rsidRPr="007A0DD0">
        <w:rPr>
          <w:rFonts w:eastAsia="Calibri"/>
          <w:lang w:eastAsia="en-US"/>
        </w:rPr>
        <w:t>WZ, jest fabryczne nowe, kompletne i będzie gotowe do użytku bez żadnych dodatkowych zakupów i inwestycji (poza materiałami eksploatacyjnymi) oraz gwarantuje bezpieczeństwo pacjentów i personelu medycznego i zapewnia wymagany poziom usług medycznych.</w:t>
      </w:r>
    </w:p>
    <w:p w14:paraId="7106C4CE" w14:textId="77777777" w:rsidR="00912543" w:rsidRPr="00781F76" w:rsidRDefault="00912543" w:rsidP="00912543">
      <w:pPr>
        <w:autoSpaceDE w:val="0"/>
        <w:autoSpaceDN w:val="0"/>
        <w:ind w:firstLine="708"/>
        <w:jc w:val="both"/>
        <w:rPr>
          <w:sz w:val="22"/>
          <w:szCs w:val="22"/>
        </w:rPr>
      </w:pPr>
    </w:p>
    <w:p w14:paraId="2BB8FA8A" w14:textId="77777777" w:rsidR="00912543" w:rsidRPr="00781F76" w:rsidRDefault="00912543" w:rsidP="00912543">
      <w:pPr>
        <w:autoSpaceDE w:val="0"/>
        <w:autoSpaceDN w:val="0"/>
        <w:ind w:firstLine="708"/>
        <w:jc w:val="both"/>
        <w:rPr>
          <w:sz w:val="22"/>
          <w:szCs w:val="22"/>
        </w:rPr>
      </w:pPr>
    </w:p>
    <w:p w14:paraId="727059AB" w14:textId="77777777" w:rsidR="00912543" w:rsidRPr="00781F76" w:rsidRDefault="00912543" w:rsidP="00912543">
      <w:pPr>
        <w:autoSpaceDE w:val="0"/>
        <w:autoSpaceDN w:val="0"/>
        <w:ind w:firstLine="708"/>
        <w:jc w:val="both"/>
        <w:rPr>
          <w:sz w:val="22"/>
          <w:szCs w:val="22"/>
        </w:rPr>
      </w:pPr>
    </w:p>
    <w:p w14:paraId="5B2CF7A5" w14:textId="77777777" w:rsidR="00912543" w:rsidRPr="00781F76" w:rsidRDefault="00912543" w:rsidP="00912543">
      <w:pPr>
        <w:autoSpaceDE w:val="0"/>
        <w:autoSpaceDN w:val="0"/>
        <w:ind w:firstLine="708"/>
        <w:jc w:val="both"/>
        <w:rPr>
          <w:sz w:val="22"/>
          <w:szCs w:val="22"/>
        </w:rPr>
      </w:pPr>
    </w:p>
    <w:p w14:paraId="67255EF6" w14:textId="77777777" w:rsidR="00912543" w:rsidRPr="00781F76" w:rsidRDefault="000D0ADF" w:rsidP="00912543">
      <w:pPr>
        <w:autoSpaceDE w:val="0"/>
        <w:autoSpaceDN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……………….</w:t>
      </w:r>
    </w:p>
    <w:p w14:paraId="1FB90465" w14:textId="77777777" w:rsidR="000D0ADF" w:rsidRDefault="000D0ADF" w:rsidP="000D0ADF">
      <w:pPr>
        <w:autoSpaceDE w:val="0"/>
        <w:autoSpaceDN w:val="0"/>
        <w:ind w:firstLine="708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miejscowość i data                                                            </w:t>
      </w:r>
    </w:p>
    <w:p w14:paraId="17EA684B" w14:textId="77777777" w:rsidR="000D0ADF" w:rsidRDefault="000D0ADF" w:rsidP="000D0ADF">
      <w:pPr>
        <w:autoSpaceDE w:val="0"/>
        <w:autoSpaceDN w:val="0"/>
        <w:rPr>
          <w:rFonts w:ascii="Arial Narrow" w:hAnsi="Arial Narrow" w:cs="Arial"/>
          <w:sz w:val="24"/>
          <w:szCs w:val="24"/>
        </w:rPr>
      </w:pPr>
    </w:p>
    <w:p w14:paraId="16AFB14F" w14:textId="77777777" w:rsidR="000D0ADF" w:rsidRDefault="000D0ADF" w:rsidP="000D0ADF">
      <w:pPr>
        <w:autoSpaceDE w:val="0"/>
        <w:autoSpaceDN w:val="0"/>
        <w:spacing w:line="276" w:lineRule="auto"/>
        <w:jc w:val="center"/>
      </w:pPr>
      <w:r>
        <w:rPr>
          <w:b/>
          <w:bCs/>
        </w:rPr>
        <w:t>Formularz podpisany przy pomocy podpisu elektronicznego</w:t>
      </w:r>
    </w:p>
    <w:p w14:paraId="6D31CFAE" w14:textId="77777777" w:rsidR="000D0ADF" w:rsidRDefault="000D0ADF" w:rsidP="000D0ADF">
      <w:pPr>
        <w:autoSpaceDE w:val="0"/>
        <w:autoSpaceDN w:val="0"/>
        <w:spacing w:line="276" w:lineRule="auto"/>
        <w:jc w:val="center"/>
      </w:pPr>
      <w:r>
        <w:t>dokument należy wypełnić i podpisać kwalifikowanym podpisem elektronicznym,</w:t>
      </w:r>
    </w:p>
    <w:p w14:paraId="2AF937F4" w14:textId="77777777" w:rsidR="000D0ADF" w:rsidRDefault="000D0ADF" w:rsidP="000D0ADF">
      <w:pPr>
        <w:autoSpaceDE w:val="0"/>
        <w:autoSpaceDN w:val="0"/>
        <w:spacing w:line="276" w:lineRule="auto"/>
        <w:jc w:val="center"/>
      </w:pPr>
      <w:r>
        <w:t>podpisem zaufanym lub osobistym;</w:t>
      </w:r>
    </w:p>
    <w:p w14:paraId="35E45B4A" w14:textId="77777777" w:rsidR="000D0ADF" w:rsidRDefault="000D0ADF" w:rsidP="000D0ADF">
      <w:pPr>
        <w:autoSpaceDE w:val="0"/>
        <w:autoSpaceDN w:val="0"/>
        <w:jc w:val="center"/>
      </w:pPr>
      <w:r>
        <w:t>Zamawiający zaleca zapisanie dokumentu w formacie PDF</w:t>
      </w:r>
    </w:p>
    <w:p w14:paraId="148F02F2" w14:textId="77777777" w:rsidR="00C65018" w:rsidRDefault="00C65018" w:rsidP="002C29AE">
      <w:pPr>
        <w:autoSpaceDE w:val="0"/>
        <w:autoSpaceDN w:val="0"/>
        <w:ind w:firstLine="708"/>
        <w:jc w:val="both"/>
      </w:pPr>
    </w:p>
    <w:p w14:paraId="4D70C851" w14:textId="77777777" w:rsidR="00C65018" w:rsidRDefault="00C65018" w:rsidP="002C29AE">
      <w:pPr>
        <w:autoSpaceDE w:val="0"/>
        <w:autoSpaceDN w:val="0"/>
        <w:ind w:firstLine="708"/>
        <w:jc w:val="both"/>
      </w:pPr>
    </w:p>
    <w:p w14:paraId="7AC1B36C" w14:textId="77777777" w:rsidR="00C65018" w:rsidRDefault="00C65018" w:rsidP="002C29AE">
      <w:pPr>
        <w:autoSpaceDE w:val="0"/>
        <w:autoSpaceDN w:val="0"/>
        <w:ind w:firstLine="708"/>
        <w:jc w:val="both"/>
      </w:pPr>
    </w:p>
    <w:p w14:paraId="740D3AEE" w14:textId="77777777" w:rsidR="00C65018" w:rsidRDefault="00C65018" w:rsidP="002C29AE">
      <w:pPr>
        <w:autoSpaceDE w:val="0"/>
        <w:autoSpaceDN w:val="0"/>
        <w:ind w:firstLine="708"/>
        <w:jc w:val="both"/>
      </w:pPr>
    </w:p>
    <w:p w14:paraId="3A9AB0AD" w14:textId="77777777" w:rsidR="00C65018" w:rsidRDefault="00C65018" w:rsidP="002C29AE">
      <w:pPr>
        <w:autoSpaceDE w:val="0"/>
        <w:autoSpaceDN w:val="0"/>
        <w:ind w:firstLine="708"/>
        <w:jc w:val="both"/>
      </w:pPr>
    </w:p>
    <w:p w14:paraId="5B78AC32" w14:textId="77777777" w:rsidR="00C65018" w:rsidRDefault="00C65018" w:rsidP="002C29AE">
      <w:pPr>
        <w:autoSpaceDE w:val="0"/>
        <w:autoSpaceDN w:val="0"/>
        <w:ind w:firstLine="708"/>
        <w:jc w:val="both"/>
      </w:pPr>
    </w:p>
    <w:p w14:paraId="3F72E1B7" w14:textId="77777777" w:rsidR="00C65018" w:rsidRDefault="00C65018" w:rsidP="002C29AE">
      <w:pPr>
        <w:autoSpaceDE w:val="0"/>
        <w:autoSpaceDN w:val="0"/>
        <w:ind w:firstLine="708"/>
        <w:jc w:val="both"/>
      </w:pPr>
    </w:p>
    <w:p w14:paraId="354A045F" w14:textId="77777777" w:rsidR="00C65018" w:rsidRPr="00381A68" w:rsidRDefault="00C65018" w:rsidP="00C65018">
      <w:pPr>
        <w:autoSpaceDE w:val="0"/>
        <w:autoSpaceDN w:val="0"/>
        <w:jc w:val="both"/>
        <w:rPr>
          <w:rFonts w:ascii="Arial Narrow" w:hAnsi="Arial Narrow" w:cs="Arial"/>
          <w:sz w:val="22"/>
          <w:szCs w:val="22"/>
        </w:rPr>
      </w:pPr>
    </w:p>
    <w:p w14:paraId="739670A6" w14:textId="77777777" w:rsidR="00C65018" w:rsidRDefault="00C65018" w:rsidP="002C29AE">
      <w:pPr>
        <w:autoSpaceDE w:val="0"/>
        <w:autoSpaceDN w:val="0"/>
        <w:ind w:firstLine="708"/>
        <w:jc w:val="both"/>
      </w:pPr>
    </w:p>
    <w:sectPr w:rsidR="00C65018" w:rsidSect="00022072">
      <w:footerReference w:type="default" r:id="rId7"/>
      <w:pgSz w:w="11907" w:h="16839" w:code="9"/>
      <w:pgMar w:top="1417" w:right="1417" w:bottom="1417" w:left="1417" w:header="181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7C784" w14:textId="77777777" w:rsidR="000D0ADF" w:rsidRDefault="000D0ADF" w:rsidP="000D0ADF">
      <w:r>
        <w:separator/>
      </w:r>
    </w:p>
  </w:endnote>
  <w:endnote w:type="continuationSeparator" w:id="0">
    <w:p w14:paraId="4961ACCD" w14:textId="77777777" w:rsidR="000D0ADF" w:rsidRDefault="000D0ADF" w:rsidP="000D0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22425711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7EDA8984" w14:textId="77777777" w:rsidR="000D0ADF" w:rsidRDefault="000D0AD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0DA8BBC" w14:textId="77777777" w:rsidR="000D0ADF" w:rsidRDefault="000D0A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9BF1D" w14:textId="77777777" w:rsidR="000D0ADF" w:rsidRDefault="000D0ADF" w:rsidP="000D0ADF">
      <w:r>
        <w:separator/>
      </w:r>
    </w:p>
  </w:footnote>
  <w:footnote w:type="continuationSeparator" w:id="0">
    <w:p w14:paraId="04EE3273" w14:textId="77777777" w:rsidR="000D0ADF" w:rsidRDefault="000D0ADF" w:rsidP="000D0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0C172E"/>
    <w:multiLevelType w:val="hybridMultilevel"/>
    <w:tmpl w:val="F45AB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D790F"/>
    <w:multiLevelType w:val="hybridMultilevel"/>
    <w:tmpl w:val="F3523EF2"/>
    <w:lvl w:ilvl="0" w:tplc="00C24982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164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C1631DF"/>
    <w:multiLevelType w:val="hybridMultilevel"/>
    <w:tmpl w:val="02EEBA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01A55"/>
    <w:multiLevelType w:val="singleLevel"/>
    <w:tmpl w:val="CA7CA4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5" w15:restartNumberingAfterBreak="0">
    <w:nsid w:val="545A3ED9"/>
    <w:multiLevelType w:val="hybridMultilevel"/>
    <w:tmpl w:val="75769F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844F9F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31006CB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9C25A58"/>
    <w:multiLevelType w:val="hybridMultilevel"/>
    <w:tmpl w:val="585077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4408563">
    <w:abstractNumId w:val="1"/>
  </w:num>
  <w:num w:numId="2" w16cid:durableId="1499155971">
    <w:abstractNumId w:val="0"/>
  </w:num>
  <w:num w:numId="3" w16cid:durableId="1720663195">
    <w:abstractNumId w:val="2"/>
  </w:num>
  <w:num w:numId="4" w16cid:durableId="1105462229">
    <w:abstractNumId w:val="4"/>
  </w:num>
  <w:num w:numId="5" w16cid:durableId="1670906752">
    <w:abstractNumId w:val="8"/>
  </w:num>
  <w:num w:numId="6" w16cid:durableId="1043405121">
    <w:abstractNumId w:val="5"/>
  </w:num>
  <w:num w:numId="7" w16cid:durableId="12890940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9692115">
    <w:abstractNumId w:val="6"/>
  </w:num>
  <w:num w:numId="9" w16cid:durableId="4633516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97F"/>
    <w:rsid w:val="000525D9"/>
    <w:rsid w:val="0007786E"/>
    <w:rsid w:val="00080BAE"/>
    <w:rsid w:val="000C3444"/>
    <w:rsid w:val="000C7BDD"/>
    <w:rsid w:val="000D0ADF"/>
    <w:rsid w:val="000F61CE"/>
    <w:rsid w:val="00150471"/>
    <w:rsid w:val="00160B4A"/>
    <w:rsid w:val="00172496"/>
    <w:rsid w:val="001B2C5B"/>
    <w:rsid w:val="001D4659"/>
    <w:rsid w:val="001D7863"/>
    <w:rsid w:val="001F47EB"/>
    <w:rsid w:val="00215ECF"/>
    <w:rsid w:val="00257BB0"/>
    <w:rsid w:val="00282B90"/>
    <w:rsid w:val="0028660E"/>
    <w:rsid w:val="002C29AE"/>
    <w:rsid w:val="002E215B"/>
    <w:rsid w:val="00315B6B"/>
    <w:rsid w:val="003251B2"/>
    <w:rsid w:val="003257D3"/>
    <w:rsid w:val="003C49A2"/>
    <w:rsid w:val="0043306D"/>
    <w:rsid w:val="00434FF1"/>
    <w:rsid w:val="00435F02"/>
    <w:rsid w:val="004A372E"/>
    <w:rsid w:val="005121B4"/>
    <w:rsid w:val="00532DDB"/>
    <w:rsid w:val="00562150"/>
    <w:rsid w:val="005814A6"/>
    <w:rsid w:val="00592BA4"/>
    <w:rsid w:val="005B297F"/>
    <w:rsid w:val="005B4CBE"/>
    <w:rsid w:val="00603F0B"/>
    <w:rsid w:val="0060597E"/>
    <w:rsid w:val="0062236D"/>
    <w:rsid w:val="00653A46"/>
    <w:rsid w:val="00690838"/>
    <w:rsid w:val="00696384"/>
    <w:rsid w:val="006A57DF"/>
    <w:rsid w:val="006B16C1"/>
    <w:rsid w:val="006E658E"/>
    <w:rsid w:val="006F2082"/>
    <w:rsid w:val="00717FEF"/>
    <w:rsid w:val="00790B99"/>
    <w:rsid w:val="007B49B3"/>
    <w:rsid w:val="007B621D"/>
    <w:rsid w:val="007F3631"/>
    <w:rsid w:val="007F5003"/>
    <w:rsid w:val="0082430F"/>
    <w:rsid w:val="00827785"/>
    <w:rsid w:val="0084309D"/>
    <w:rsid w:val="00890A52"/>
    <w:rsid w:val="008D0564"/>
    <w:rsid w:val="008D1BE8"/>
    <w:rsid w:val="00900347"/>
    <w:rsid w:val="00912543"/>
    <w:rsid w:val="0096263D"/>
    <w:rsid w:val="00997555"/>
    <w:rsid w:val="009B7C10"/>
    <w:rsid w:val="00A00FE6"/>
    <w:rsid w:val="00A312A1"/>
    <w:rsid w:val="00A40D03"/>
    <w:rsid w:val="00A6435F"/>
    <w:rsid w:val="00A66A86"/>
    <w:rsid w:val="00A94E8F"/>
    <w:rsid w:val="00AF5781"/>
    <w:rsid w:val="00B06638"/>
    <w:rsid w:val="00B2726F"/>
    <w:rsid w:val="00B304DA"/>
    <w:rsid w:val="00B627D9"/>
    <w:rsid w:val="00B72A02"/>
    <w:rsid w:val="00B750AB"/>
    <w:rsid w:val="00B82DE1"/>
    <w:rsid w:val="00B8740D"/>
    <w:rsid w:val="00BC10D0"/>
    <w:rsid w:val="00BC7361"/>
    <w:rsid w:val="00BD2FF1"/>
    <w:rsid w:val="00BD73BC"/>
    <w:rsid w:val="00BF29E9"/>
    <w:rsid w:val="00C05ECC"/>
    <w:rsid w:val="00C15575"/>
    <w:rsid w:val="00C33664"/>
    <w:rsid w:val="00C65018"/>
    <w:rsid w:val="00C67536"/>
    <w:rsid w:val="00C9664A"/>
    <w:rsid w:val="00CD2B7B"/>
    <w:rsid w:val="00CD4B6A"/>
    <w:rsid w:val="00D16579"/>
    <w:rsid w:val="00D4574D"/>
    <w:rsid w:val="00D61660"/>
    <w:rsid w:val="00D70293"/>
    <w:rsid w:val="00D84D32"/>
    <w:rsid w:val="00DB7FC7"/>
    <w:rsid w:val="00DD3B79"/>
    <w:rsid w:val="00E16D36"/>
    <w:rsid w:val="00E560E3"/>
    <w:rsid w:val="00E875F2"/>
    <w:rsid w:val="00EA6E54"/>
    <w:rsid w:val="00ED3D5C"/>
    <w:rsid w:val="00F02EEE"/>
    <w:rsid w:val="00F07631"/>
    <w:rsid w:val="00F132FF"/>
    <w:rsid w:val="00F16A5C"/>
    <w:rsid w:val="00F61910"/>
    <w:rsid w:val="00F95117"/>
    <w:rsid w:val="00F9787A"/>
    <w:rsid w:val="00FA4992"/>
    <w:rsid w:val="00FD3EDA"/>
    <w:rsid w:val="00FE6844"/>
    <w:rsid w:val="00F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26815"/>
  <w15:chartTrackingRefBased/>
  <w15:docId w15:val="{2A4818F6-834C-411A-89E6-A95F2B27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2543"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bCs/>
      <w:kern w:val="32"/>
      <w:sz w:val="24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50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aliases w:val="Heading 4 Char"/>
    <w:basedOn w:val="Normalny"/>
    <w:next w:val="Normalny"/>
    <w:link w:val="Nagwek4Znak"/>
    <w:qFormat/>
    <w:rsid w:val="00912543"/>
    <w:pPr>
      <w:keepNext/>
      <w:outlineLvl w:val="3"/>
    </w:pPr>
    <w:rPr>
      <w:b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2543"/>
    <w:rPr>
      <w:rFonts w:ascii="Arial" w:eastAsia="Times New Roman" w:hAnsi="Arial" w:cs="Times New Roman"/>
      <w:b/>
      <w:bCs/>
      <w:kern w:val="32"/>
      <w:sz w:val="24"/>
      <w:szCs w:val="32"/>
      <w:lang w:val="x-none" w:eastAsia="x-none"/>
    </w:rPr>
  </w:style>
  <w:style w:type="character" w:customStyle="1" w:styleId="Nagwek4Znak">
    <w:name w:val="Nagłówek 4 Znak"/>
    <w:aliases w:val="Heading 4 Char Znak"/>
    <w:basedOn w:val="Domylnaczcionkaakapitu"/>
    <w:link w:val="Nagwek4"/>
    <w:rsid w:val="00912543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Akapitzlist">
    <w:name w:val="List Paragraph"/>
    <w:aliases w:val="sw tekst,Akapit z listą3"/>
    <w:basedOn w:val="Normalny"/>
    <w:link w:val="AkapitzlistZnak"/>
    <w:uiPriority w:val="34"/>
    <w:qFormat/>
    <w:rsid w:val="00912543"/>
    <w:pPr>
      <w:ind w:left="720"/>
      <w:contextualSpacing/>
    </w:pPr>
  </w:style>
  <w:style w:type="character" w:customStyle="1" w:styleId="AkapitzlistZnak">
    <w:name w:val="Akapit z listą Znak"/>
    <w:aliases w:val="sw tekst Znak,Akapit z listą3 Znak"/>
    <w:link w:val="Akapitzlist"/>
    <w:uiPriority w:val="34"/>
    <w:locked/>
    <w:rsid w:val="009125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254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1254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nhideWhenUsed/>
    <w:rsid w:val="00912543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54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AbsatzTableFormat">
    <w:name w:val="AbsatzTableFormat"/>
    <w:basedOn w:val="Normalny"/>
    <w:rsid w:val="00912543"/>
    <w:pPr>
      <w:suppressAutoHyphens/>
    </w:pPr>
    <w:rPr>
      <w:rFonts w:ascii="Arial" w:hAnsi="Arial"/>
      <w:sz w:val="22"/>
    </w:rPr>
  </w:style>
  <w:style w:type="paragraph" w:styleId="Bezodstpw">
    <w:name w:val="No Spacing"/>
    <w:uiPriority w:val="1"/>
    <w:qFormat/>
    <w:rsid w:val="00912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912543"/>
    <w:pPr>
      <w:spacing w:after="0" w:line="240" w:lineRule="auto"/>
    </w:pPr>
    <w:rPr>
      <w:rFonts w:ascii="Cambria" w:eastAsia="Times New Roman" w:hAnsi="Cambria" w:cs="Cambria"/>
      <w:sz w:val="24"/>
      <w:szCs w:val="24"/>
      <w:lang w:val="cs-CZ" w:eastAsia="pl-PL"/>
    </w:rPr>
  </w:style>
  <w:style w:type="paragraph" w:styleId="NormalnyWeb">
    <w:name w:val="Normal (Web)"/>
    <w:basedOn w:val="Normalny"/>
    <w:uiPriority w:val="99"/>
    <w:unhideWhenUsed/>
    <w:rsid w:val="0091254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Teksttreci">
    <w:name w:val="Tekst treści_"/>
    <w:link w:val="Teksttreci0"/>
    <w:uiPriority w:val="99"/>
    <w:locked/>
    <w:rsid w:val="002E215B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E215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paragraph" w:customStyle="1" w:styleId="Zawartotabeli">
    <w:name w:val="Zawartość tabeli"/>
    <w:basedOn w:val="Normalny"/>
    <w:rsid w:val="00B72A02"/>
    <w:pPr>
      <w:widowControl w:val="0"/>
      <w:suppressLineNumbers/>
      <w:suppressAutoHyphens/>
    </w:pPr>
    <w:rPr>
      <w:rFonts w:eastAsia="Lucida Sans Unicode"/>
      <w:sz w:val="24"/>
      <w:szCs w:val="24"/>
    </w:rPr>
  </w:style>
  <w:style w:type="paragraph" w:customStyle="1" w:styleId="ZnakZnakZnakZnak">
    <w:name w:val="Znak Znak Znak Znak"/>
    <w:basedOn w:val="Normalny"/>
    <w:rsid w:val="00F61910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7F500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h4">
    <w:name w:val="h4"/>
    <w:basedOn w:val="Domylnaczcionkaakapitu"/>
    <w:rsid w:val="007F5003"/>
  </w:style>
  <w:style w:type="character" w:styleId="Pogrubienie">
    <w:name w:val="Strong"/>
    <w:basedOn w:val="Domylnaczcionkaakapitu"/>
    <w:uiPriority w:val="22"/>
    <w:qFormat/>
    <w:rsid w:val="00A66A8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D0A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0AD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1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1215</Words>
  <Characters>7295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Kubica</dc:creator>
  <cp:keywords/>
  <dc:description/>
  <cp:lastModifiedBy>Oliwia Warchoł</cp:lastModifiedBy>
  <cp:revision>6</cp:revision>
  <cp:lastPrinted>2024-04-11T09:15:00Z</cp:lastPrinted>
  <dcterms:created xsi:type="dcterms:W3CDTF">2024-04-10T08:24:00Z</dcterms:created>
  <dcterms:modified xsi:type="dcterms:W3CDTF">2024-04-11T09:15:00Z</dcterms:modified>
</cp:coreProperties>
</file>