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FBEE8" w14:textId="77777777" w:rsidR="00760C9F" w:rsidRDefault="00760C9F" w:rsidP="00914767">
      <w:pPr>
        <w:tabs>
          <w:tab w:val="left" w:pos="7632"/>
        </w:tabs>
        <w:spacing w:line="360" w:lineRule="auto"/>
        <w:rPr>
          <w:rFonts w:ascii="Arial" w:hAnsi="Arial"/>
          <w:b/>
          <w:sz w:val="24"/>
          <w:szCs w:val="24"/>
        </w:rPr>
      </w:pPr>
    </w:p>
    <w:p w14:paraId="4D749BB2" w14:textId="77777777" w:rsidR="00760C9F" w:rsidRDefault="00760C9F" w:rsidP="00914767">
      <w:pPr>
        <w:tabs>
          <w:tab w:val="left" w:pos="7632"/>
        </w:tabs>
        <w:spacing w:line="360" w:lineRule="auto"/>
        <w:rPr>
          <w:rFonts w:ascii="Arial" w:hAnsi="Arial"/>
          <w:b/>
          <w:sz w:val="24"/>
          <w:szCs w:val="24"/>
        </w:rPr>
      </w:pPr>
    </w:p>
    <w:p w14:paraId="258519CD" w14:textId="42C2FD1A"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D25ABF">
        <w:rPr>
          <w:rFonts w:ascii="Arial" w:hAnsi="Arial"/>
          <w:b/>
          <w:sz w:val="24"/>
          <w:szCs w:val="24"/>
        </w:rPr>
        <w:t>1</w:t>
      </w:r>
      <w:r w:rsidR="00A214E1">
        <w:rPr>
          <w:rFonts w:ascii="Arial" w:hAnsi="Arial"/>
          <w:b/>
          <w:sz w:val="24"/>
          <w:szCs w:val="24"/>
        </w:rPr>
        <w:t>8</w:t>
      </w:r>
      <w:r w:rsidR="00CF237C" w:rsidRPr="00914767">
        <w:rPr>
          <w:rFonts w:ascii="Arial" w:hAnsi="Arial"/>
          <w:b/>
          <w:sz w:val="24"/>
          <w:szCs w:val="24"/>
        </w:rPr>
        <w:t>.202</w:t>
      </w:r>
      <w:r w:rsidR="00EC0792">
        <w:rPr>
          <w:rFonts w:ascii="Arial" w:hAnsi="Arial"/>
          <w:b/>
          <w:sz w:val="24"/>
          <w:szCs w:val="24"/>
        </w:rPr>
        <w:t>4</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06EEFEEF"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EC0792">
        <w:rPr>
          <w:rFonts w:ascii="Arial" w:hAnsi="Arial"/>
          <w:sz w:val="24"/>
          <w:szCs w:val="24"/>
        </w:rPr>
        <w:t>3</w:t>
      </w:r>
      <w:r w:rsidRPr="00914767">
        <w:rPr>
          <w:rFonts w:ascii="Arial" w:hAnsi="Arial"/>
          <w:sz w:val="24"/>
          <w:szCs w:val="24"/>
        </w:rPr>
        <w:t xml:space="preserve"> r.</w:t>
      </w:r>
      <w:r w:rsidR="00EC0792">
        <w:rPr>
          <w:rFonts w:ascii="Arial" w:hAnsi="Arial"/>
          <w:sz w:val="24"/>
          <w:szCs w:val="24"/>
        </w:rPr>
        <w:t>,</w:t>
      </w:r>
      <w:r w:rsidRPr="00914767">
        <w:rPr>
          <w:rFonts w:ascii="Arial" w:hAnsi="Arial"/>
          <w:sz w:val="24"/>
          <w:szCs w:val="24"/>
        </w:rPr>
        <w:t xml:space="preserve"> poz. 1</w:t>
      </w:r>
      <w:r w:rsidR="00EC0792">
        <w:rPr>
          <w:rFonts w:ascii="Arial" w:hAnsi="Arial"/>
          <w:sz w:val="24"/>
          <w:szCs w:val="24"/>
        </w:rPr>
        <w:t>605</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w:t>
      </w:r>
      <w:r w:rsidR="00CE4167" w:rsidRPr="00914767">
        <w:rPr>
          <w:rFonts w:ascii="Arial" w:hAnsi="Arial"/>
          <w:sz w:val="24"/>
          <w:szCs w:val="24"/>
        </w:rPr>
        <w:t xml:space="preserve"> zm.</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w:t>
      </w:r>
      <w:proofErr w:type="spellStart"/>
      <w:r w:rsidRPr="00914767">
        <w:rPr>
          <w:rFonts w:ascii="Arial" w:hAnsi="Arial"/>
          <w:sz w:val="24"/>
          <w:szCs w:val="24"/>
        </w:rPr>
        <w:t>Pzp</w:t>
      </w:r>
      <w:proofErr w:type="spellEnd"/>
      <w:r w:rsidRPr="00914767">
        <w:rPr>
          <w:rFonts w:ascii="Arial" w:hAnsi="Arial"/>
          <w:sz w:val="24"/>
          <w:szCs w:val="24"/>
        </w:rPr>
        <w:t xml:space="preserve"> </w:t>
      </w:r>
      <w:bookmarkEnd w:id="1"/>
      <w:r w:rsidRPr="00914767">
        <w:rPr>
          <w:rFonts w:ascii="Arial" w:hAnsi="Arial"/>
          <w:sz w:val="24"/>
          <w:szCs w:val="24"/>
        </w:rPr>
        <w:t xml:space="preserve">na </w:t>
      </w:r>
      <w:r w:rsidRPr="00914767">
        <w:rPr>
          <w:rFonts w:ascii="Arial" w:hAnsi="Arial"/>
          <w:bCs/>
          <w:sz w:val="24"/>
          <w:szCs w:val="24"/>
        </w:rPr>
        <w:t>roboty budowlane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7FF26D0C" w14:textId="77777777" w:rsidR="00A214E1" w:rsidRPr="00A214E1" w:rsidRDefault="00EC0792" w:rsidP="00A214E1">
      <w:pPr>
        <w:spacing w:line="360" w:lineRule="auto"/>
        <w:jc w:val="center"/>
        <w:rPr>
          <w:rFonts w:ascii="Arial" w:eastAsia="Times New Roman" w:hAnsi="Arial"/>
          <w:b/>
          <w:sz w:val="36"/>
          <w:szCs w:val="36"/>
          <w:lang w:val="pl-PL"/>
        </w:rPr>
      </w:pPr>
      <w:r w:rsidRPr="00EC0792">
        <w:t xml:space="preserve"> </w:t>
      </w:r>
      <w:r w:rsidR="00A214E1" w:rsidRPr="00A214E1">
        <w:rPr>
          <w:rFonts w:ascii="Arial" w:eastAsia="Times New Roman" w:hAnsi="Arial"/>
          <w:b/>
          <w:sz w:val="36"/>
          <w:szCs w:val="36"/>
          <w:lang w:val="pl-PL"/>
        </w:rPr>
        <w:t xml:space="preserve">Przebudowa przejść dla pieszych </w:t>
      </w:r>
    </w:p>
    <w:p w14:paraId="0A071023" w14:textId="77777777" w:rsidR="00A214E1" w:rsidRDefault="00A214E1" w:rsidP="00A214E1">
      <w:pPr>
        <w:spacing w:line="360" w:lineRule="auto"/>
        <w:jc w:val="center"/>
        <w:rPr>
          <w:rFonts w:ascii="Arial" w:eastAsia="Times New Roman" w:hAnsi="Arial"/>
          <w:b/>
          <w:sz w:val="36"/>
          <w:szCs w:val="36"/>
          <w:lang w:val="pl-PL"/>
        </w:rPr>
      </w:pPr>
      <w:r w:rsidRPr="00A214E1">
        <w:rPr>
          <w:rFonts w:ascii="Arial" w:eastAsia="Times New Roman" w:hAnsi="Arial"/>
          <w:b/>
          <w:sz w:val="36"/>
          <w:szCs w:val="36"/>
          <w:lang w:val="pl-PL"/>
        </w:rPr>
        <w:t>na ul. Mickiewicza we Wronkach  w ramach zadania pn. „Poprawa bezpieczeństwa przejść dla pieszych”</w:t>
      </w:r>
    </w:p>
    <w:p w14:paraId="23BF0C27" w14:textId="77777777" w:rsidR="00A214E1" w:rsidRDefault="00A214E1" w:rsidP="00A214E1">
      <w:pPr>
        <w:spacing w:line="360" w:lineRule="auto"/>
        <w:jc w:val="center"/>
        <w:rPr>
          <w:rFonts w:ascii="Arial" w:eastAsia="Times New Roman" w:hAnsi="Arial"/>
          <w:b/>
          <w:sz w:val="36"/>
          <w:szCs w:val="36"/>
          <w:lang w:val="pl-PL"/>
        </w:rPr>
      </w:pPr>
    </w:p>
    <w:p w14:paraId="3A8E3651" w14:textId="6415648B" w:rsidR="00E401AA" w:rsidRPr="00914767" w:rsidRDefault="00CF237C" w:rsidP="00A214E1">
      <w:pPr>
        <w:spacing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D6A4316" w14:textId="77777777" w:rsidR="00E401AA" w:rsidRDefault="00E401AA" w:rsidP="00914767">
      <w:pPr>
        <w:spacing w:line="360" w:lineRule="auto"/>
        <w:ind w:left="5672" w:firstLine="709"/>
        <w:rPr>
          <w:rFonts w:ascii="Arial" w:hAnsi="Arial"/>
          <w:sz w:val="24"/>
          <w:szCs w:val="24"/>
        </w:rPr>
      </w:pPr>
    </w:p>
    <w:p w14:paraId="19FE0319" w14:textId="18C617B3" w:rsidR="008D50D5" w:rsidRPr="00914767" w:rsidRDefault="008D50D5" w:rsidP="005E780E">
      <w:pPr>
        <w:spacing w:line="360" w:lineRule="auto"/>
        <w:rPr>
          <w:rFonts w:ascii="Arial" w:hAnsi="Arial"/>
          <w:sz w:val="24"/>
          <w:szCs w:val="24"/>
        </w:rPr>
      </w:pPr>
    </w:p>
    <w:p w14:paraId="3DAC41A0" w14:textId="77777777" w:rsidR="00AA08C6" w:rsidRPr="00914767" w:rsidRDefault="00AA08C6" w:rsidP="00AA08C6">
      <w:pPr>
        <w:spacing w:line="360" w:lineRule="auto"/>
        <w:jc w:val="center"/>
        <w:rPr>
          <w:rFonts w:ascii="Arial" w:hAnsi="Arial"/>
          <w:sz w:val="24"/>
          <w:szCs w:val="24"/>
        </w:rPr>
      </w:pPr>
      <w:r w:rsidRPr="00914767">
        <w:rPr>
          <w:rFonts w:ascii="Arial" w:hAnsi="Arial"/>
          <w:sz w:val="24"/>
          <w:szCs w:val="24"/>
        </w:rPr>
        <w:t>Z a t w i e r d z a m:</w:t>
      </w:r>
    </w:p>
    <w:p w14:paraId="145E5BB0" w14:textId="77777777" w:rsidR="00AA08C6" w:rsidRPr="00914767" w:rsidRDefault="00AA08C6" w:rsidP="00AA08C6">
      <w:pPr>
        <w:spacing w:line="360" w:lineRule="auto"/>
        <w:jc w:val="center"/>
        <w:rPr>
          <w:rFonts w:ascii="Arial" w:hAnsi="Arial"/>
          <w:sz w:val="24"/>
          <w:szCs w:val="24"/>
        </w:rPr>
      </w:pPr>
    </w:p>
    <w:p w14:paraId="02F02A23" w14:textId="50BFCD60" w:rsidR="00AA08C6" w:rsidRPr="00914767" w:rsidRDefault="00AA08C6" w:rsidP="00AA08C6">
      <w:pPr>
        <w:spacing w:line="360" w:lineRule="auto"/>
        <w:jc w:val="center"/>
        <w:rPr>
          <w:rFonts w:ascii="Arial" w:hAnsi="Arial"/>
          <w:sz w:val="24"/>
          <w:szCs w:val="24"/>
        </w:rPr>
      </w:pPr>
      <w:r w:rsidRPr="00914767">
        <w:rPr>
          <w:rFonts w:ascii="Arial" w:hAnsi="Arial"/>
          <w:sz w:val="24"/>
          <w:szCs w:val="24"/>
        </w:rPr>
        <w:t>Burmistrz Miasta i Gminy Wronki</w:t>
      </w:r>
    </w:p>
    <w:p w14:paraId="3AA8AFAF" w14:textId="5C39AD48" w:rsidR="008D50D5" w:rsidRPr="00760C9F" w:rsidRDefault="00A214E1" w:rsidP="00760C9F">
      <w:pPr>
        <w:spacing w:line="360" w:lineRule="auto"/>
        <w:jc w:val="center"/>
        <w:rPr>
          <w:rFonts w:ascii="Arial" w:hAnsi="Arial"/>
          <w:sz w:val="24"/>
          <w:szCs w:val="24"/>
        </w:rPr>
      </w:pPr>
      <w:r>
        <w:rPr>
          <w:rFonts w:ascii="Arial" w:hAnsi="Arial"/>
          <w:sz w:val="24"/>
          <w:szCs w:val="24"/>
        </w:rPr>
        <w:t>Rafał Zimny</w:t>
      </w:r>
    </w:p>
    <w:p w14:paraId="0A651314" w14:textId="77777777" w:rsidR="00DE7A06" w:rsidRDefault="00DE7A06" w:rsidP="00914767">
      <w:pPr>
        <w:spacing w:line="360" w:lineRule="auto"/>
        <w:rPr>
          <w:rFonts w:ascii="Arial" w:hAnsi="Arial"/>
          <w:bCs/>
          <w:sz w:val="24"/>
          <w:szCs w:val="24"/>
        </w:rPr>
      </w:pPr>
    </w:p>
    <w:p w14:paraId="4EC978C6" w14:textId="77777777" w:rsidR="005E780E" w:rsidRDefault="005E780E" w:rsidP="007533A2">
      <w:pPr>
        <w:tabs>
          <w:tab w:val="left" w:pos="4967"/>
        </w:tabs>
        <w:spacing w:line="360" w:lineRule="auto"/>
        <w:rPr>
          <w:rFonts w:ascii="Arial" w:hAnsi="Arial"/>
          <w:bCs/>
          <w:sz w:val="24"/>
          <w:szCs w:val="24"/>
        </w:rPr>
      </w:pPr>
    </w:p>
    <w:p w14:paraId="77BDE78B" w14:textId="3F2D7AB6" w:rsidR="00787F0E" w:rsidRPr="00914767" w:rsidRDefault="00CF237C" w:rsidP="007533A2">
      <w:pPr>
        <w:tabs>
          <w:tab w:val="left" w:pos="4967"/>
        </w:tabs>
        <w:spacing w:line="360" w:lineRule="auto"/>
        <w:rPr>
          <w:rFonts w:ascii="Arial" w:hAnsi="Arial"/>
          <w:bCs/>
          <w:sz w:val="24"/>
          <w:szCs w:val="24"/>
        </w:rPr>
      </w:pPr>
      <w:r w:rsidRPr="00914767">
        <w:rPr>
          <w:rFonts w:ascii="Arial" w:hAnsi="Arial"/>
          <w:bCs/>
          <w:sz w:val="24"/>
          <w:szCs w:val="24"/>
        </w:rPr>
        <w:t xml:space="preserve">Wronki, </w:t>
      </w:r>
      <w:r w:rsidRPr="00DF1462">
        <w:rPr>
          <w:rFonts w:ascii="Arial" w:hAnsi="Arial"/>
          <w:bCs/>
          <w:sz w:val="24"/>
          <w:szCs w:val="24"/>
        </w:rPr>
        <w:t xml:space="preserve">dnia </w:t>
      </w:r>
      <w:r w:rsidR="00014AD1">
        <w:rPr>
          <w:rFonts w:ascii="Arial" w:hAnsi="Arial"/>
          <w:bCs/>
          <w:sz w:val="24"/>
          <w:szCs w:val="24"/>
        </w:rPr>
        <w:t>3</w:t>
      </w:r>
      <w:r w:rsidR="00DE7A06" w:rsidRPr="00DF1462">
        <w:rPr>
          <w:rFonts w:ascii="Arial" w:hAnsi="Arial"/>
          <w:bCs/>
          <w:sz w:val="24"/>
          <w:szCs w:val="24"/>
        </w:rPr>
        <w:t xml:space="preserve"> lipca</w:t>
      </w:r>
      <w:r w:rsidR="00EC0792" w:rsidRPr="00DF1462">
        <w:rPr>
          <w:rFonts w:ascii="Arial" w:hAnsi="Arial"/>
          <w:bCs/>
          <w:sz w:val="24"/>
          <w:szCs w:val="24"/>
        </w:rPr>
        <w:t xml:space="preserve"> 2024</w:t>
      </w:r>
      <w:r w:rsidR="00787F0E" w:rsidRPr="00914767">
        <w:rPr>
          <w:rFonts w:ascii="Arial" w:hAnsi="Arial"/>
          <w:bCs/>
          <w:sz w:val="24"/>
          <w:szCs w:val="24"/>
        </w:rPr>
        <w:t xml:space="preserve"> 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13FE73BB"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4E16AA28"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14EC6CA3"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037654A9"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1FBD870D"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182EC5C8"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12</w:t>
            </w:r>
            <w:r w:rsidR="00FC592D" w:rsidRPr="00914767">
              <w:rPr>
                <w:rFonts w:ascii="Arial" w:hAnsi="Arial"/>
                <w:noProof/>
                <w:webHidden/>
                <w:sz w:val="24"/>
                <w:szCs w:val="24"/>
              </w:rPr>
              <w:fldChar w:fldCharType="end"/>
            </w:r>
          </w:hyperlink>
        </w:p>
        <w:p w14:paraId="2D6B6BF0" w14:textId="1A9BBDD3"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12</w:t>
            </w:r>
            <w:r w:rsidR="00FC592D" w:rsidRPr="00914767">
              <w:rPr>
                <w:rFonts w:ascii="Arial" w:hAnsi="Arial"/>
                <w:noProof/>
                <w:webHidden/>
                <w:sz w:val="24"/>
                <w:szCs w:val="24"/>
              </w:rPr>
              <w:fldChar w:fldCharType="end"/>
            </w:r>
          </w:hyperlink>
        </w:p>
        <w:p w14:paraId="0D18AE75" w14:textId="50F86DFF"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12</w:t>
            </w:r>
            <w:r w:rsidR="00FC592D" w:rsidRPr="00914767">
              <w:rPr>
                <w:rFonts w:ascii="Arial" w:hAnsi="Arial"/>
                <w:noProof/>
                <w:webHidden/>
                <w:sz w:val="24"/>
                <w:szCs w:val="24"/>
              </w:rPr>
              <w:fldChar w:fldCharType="end"/>
            </w:r>
          </w:hyperlink>
        </w:p>
        <w:p w14:paraId="06E970EF" w14:textId="3F528A6A"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13</w:t>
            </w:r>
            <w:r w:rsidR="00FC592D" w:rsidRPr="00914767">
              <w:rPr>
                <w:rFonts w:ascii="Arial" w:hAnsi="Arial"/>
                <w:noProof/>
                <w:webHidden/>
                <w:sz w:val="24"/>
                <w:szCs w:val="24"/>
              </w:rPr>
              <w:fldChar w:fldCharType="end"/>
            </w:r>
          </w:hyperlink>
        </w:p>
        <w:p w14:paraId="449E3DAB" w14:textId="2DA6FE76"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16</w:t>
            </w:r>
            <w:r w:rsidR="00FC592D" w:rsidRPr="00914767">
              <w:rPr>
                <w:rFonts w:ascii="Arial" w:hAnsi="Arial"/>
                <w:noProof/>
                <w:webHidden/>
                <w:sz w:val="24"/>
                <w:szCs w:val="24"/>
              </w:rPr>
              <w:fldChar w:fldCharType="end"/>
            </w:r>
          </w:hyperlink>
        </w:p>
        <w:p w14:paraId="05B08F7C" w14:textId="29E96073"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20</w:t>
            </w:r>
            <w:r w:rsidR="00FC592D" w:rsidRPr="00914767">
              <w:rPr>
                <w:rFonts w:ascii="Arial" w:hAnsi="Arial"/>
                <w:noProof/>
                <w:webHidden/>
                <w:sz w:val="24"/>
                <w:szCs w:val="24"/>
              </w:rPr>
              <w:fldChar w:fldCharType="end"/>
            </w:r>
          </w:hyperlink>
        </w:p>
        <w:p w14:paraId="617D2AA9" w14:textId="6E0EFF49"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29</w:t>
            </w:r>
            <w:r w:rsidR="00FC592D" w:rsidRPr="00914767">
              <w:rPr>
                <w:rFonts w:ascii="Arial" w:hAnsi="Arial"/>
                <w:noProof/>
                <w:webHidden/>
                <w:sz w:val="24"/>
                <w:szCs w:val="24"/>
              </w:rPr>
              <w:fldChar w:fldCharType="end"/>
            </w:r>
          </w:hyperlink>
        </w:p>
        <w:p w14:paraId="19DA9274" w14:textId="08599163"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33</w:t>
            </w:r>
            <w:r w:rsidR="00FC592D" w:rsidRPr="00914767">
              <w:rPr>
                <w:rFonts w:ascii="Arial" w:hAnsi="Arial"/>
                <w:noProof/>
                <w:webHidden/>
                <w:sz w:val="24"/>
                <w:szCs w:val="24"/>
              </w:rPr>
              <w:fldChar w:fldCharType="end"/>
            </w:r>
          </w:hyperlink>
        </w:p>
        <w:p w14:paraId="713125AF" w14:textId="336C33E3"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35</w:t>
            </w:r>
            <w:r w:rsidR="00FC592D" w:rsidRPr="00914767">
              <w:rPr>
                <w:rFonts w:ascii="Arial" w:hAnsi="Arial"/>
                <w:noProof/>
                <w:webHidden/>
                <w:sz w:val="24"/>
                <w:szCs w:val="24"/>
              </w:rPr>
              <w:fldChar w:fldCharType="end"/>
            </w:r>
          </w:hyperlink>
        </w:p>
        <w:p w14:paraId="057F9799" w14:textId="206D687A"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XIV. Opis sposobu przygotowania ofert oraz dokumentów wymaganych przez Zamawiającego 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38</w:t>
            </w:r>
            <w:r w:rsidR="00FC592D" w:rsidRPr="00914767">
              <w:rPr>
                <w:rFonts w:ascii="Arial" w:hAnsi="Arial"/>
                <w:noProof/>
                <w:webHidden/>
                <w:sz w:val="24"/>
                <w:szCs w:val="24"/>
              </w:rPr>
              <w:fldChar w:fldCharType="end"/>
            </w:r>
          </w:hyperlink>
        </w:p>
        <w:p w14:paraId="0AE78727" w14:textId="6C7337CC"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44</w:t>
            </w:r>
            <w:r w:rsidR="00FC592D" w:rsidRPr="00914767">
              <w:rPr>
                <w:rFonts w:ascii="Arial" w:hAnsi="Arial"/>
                <w:noProof/>
                <w:webHidden/>
                <w:sz w:val="24"/>
                <w:szCs w:val="24"/>
              </w:rPr>
              <w:fldChar w:fldCharType="end"/>
            </w:r>
          </w:hyperlink>
        </w:p>
        <w:p w14:paraId="6F3889FA" w14:textId="6E894E62"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47</w:t>
            </w:r>
            <w:r w:rsidR="00FC592D" w:rsidRPr="00914767">
              <w:rPr>
                <w:rFonts w:ascii="Arial" w:hAnsi="Arial"/>
                <w:noProof/>
                <w:webHidden/>
                <w:sz w:val="24"/>
                <w:szCs w:val="24"/>
              </w:rPr>
              <w:fldChar w:fldCharType="end"/>
            </w:r>
          </w:hyperlink>
        </w:p>
        <w:p w14:paraId="67123F78" w14:textId="4ABA70F3"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47</w:t>
            </w:r>
            <w:r w:rsidR="00FC592D" w:rsidRPr="00914767">
              <w:rPr>
                <w:rFonts w:ascii="Arial" w:hAnsi="Arial"/>
                <w:noProof/>
                <w:webHidden/>
                <w:sz w:val="24"/>
                <w:szCs w:val="24"/>
              </w:rPr>
              <w:fldChar w:fldCharType="end"/>
            </w:r>
          </w:hyperlink>
        </w:p>
        <w:p w14:paraId="4219BDFA" w14:textId="276BEEE4"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48</w:t>
            </w:r>
            <w:r w:rsidR="00FC592D" w:rsidRPr="00914767">
              <w:rPr>
                <w:rFonts w:ascii="Arial" w:hAnsi="Arial"/>
                <w:noProof/>
                <w:webHidden/>
                <w:sz w:val="24"/>
                <w:szCs w:val="24"/>
              </w:rPr>
              <w:fldChar w:fldCharType="end"/>
            </w:r>
          </w:hyperlink>
        </w:p>
        <w:p w14:paraId="709A026C" w14:textId="21D3C05F"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50</w:t>
            </w:r>
            <w:r w:rsidR="00FC592D" w:rsidRPr="00914767">
              <w:rPr>
                <w:rFonts w:ascii="Arial" w:hAnsi="Arial"/>
                <w:noProof/>
                <w:webHidden/>
                <w:sz w:val="24"/>
                <w:szCs w:val="24"/>
              </w:rPr>
              <w:fldChar w:fldCharType="end"/>
            </w:r>
          </w:hyperlink>
        </w:p>
        <w:p w14:paraId="5F5BEAEF" w14:textId="2758332C"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51</w:t>
            </w:r>
            <w:r w:rsidR="00FC592D" w:rsidRPr="00914767">
              <w:rPr>
                <w:rFonts w:ascii="Arial" w:hAnsi="Arial"/>
                <w:noProof/>
                <w:webHidden/>
                <w:sz w:val="24"/>
                <w:szCs w:val="24"/>
              </w:rPr>
              <w:fldChar w:fldCharType="end"/>
            </w:r>
          </w:hyperlink>
        </w:p>
        <w:p w14:paraId="6450BCD9" w14:textId="5A72AAAE"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53</w:t>
            </w:r>
            <w:r w:rsidR="00FC592D" w:rsidRPr="00914767">
              <w:rPr>
                <w:rFonts w:ascii="Arial" w:hAnsi="Arial"/>
                <w:noProof/>
                <w:webHidden/>
                <w:sz w:val="24"/>
                <w:szCs w:val="24"/>
              </w:rPr>
              <w:fldChar w:fldCharType="end"/>
            </w:r>
          </w:hyperlink>
        </w:p>
        <w:p w14:paraId="0869AB80" w14:textId="34473FE4"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55</w:t>
            </w:r>
            <w:r w:rsidR="00FC592D" w:rsidRPr="00914767">
              <w:rPr>
                <w:rFonts w:ascii="Arial" w:hAnsi="Arial"/>
                <w:noProof/>
                <w:webHidden/>
                <w:sz w:val="24"/>
                <w:szCs w:val="24"/>
              </w:rPr>
              <w:fldChar w:fldCharType="end"/>
            </w:r>
          </w:hyperlink>
        </w:p>
        <w:p w14:paraId="58E4F8BC" w14:textId="44F35795"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55</w:t>
            </w:r>
            <w:r w:rsidR="00FC592D" w:rsidRPr="00914767">
              <w:rPr>
                <w:rFonts w:ascii="Arial" w:hAnsi="Arial"/>
                <w:noProof/>
                <w:webHidden/>
                <w:sz w:val="24"/>
                <w:szCs w:val="24"/>
              </w:rPr>
              <w:fldChar w:fldCharType="end"/>
            </w:r>
          </w:hyperlink>
        </w:p>
        <w:p w14:paraId="632716B7" w14:textId="7CFD22CE"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55</w:t>
            </w:r>
            <w:r w:rsidR="00FC592D" w:rsidRPr="00914767">
              <w:rPr>
                <w:rFonts w:ascii="Arial" w:hAnsi="Arial"/>
                <w:noProof/>
                <w:webHidden/>
                <w:sz w:val="24"/>
                <w:szCs w:val="24"/>
              </w:rPr>
              <w:fldChar w:fldCharType="end"/>
            </w:r>
          </w:hyperlink>
        </w:p>
        <w:p w14:paraId="6D9F6330" w14:textId="045BA285" w:rsidR="00FC592D" w:rsidRPr="00914767" w:rsidRDefault="003F2282"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760C9F">
              <w:rPr>
                <w:rFonts w:ascii="Arial" w:hAnsi="Arial"/>
                <w:noProof/>
                <w:webHidden/>
                <w:sz w:val="24"/>
                <w:szCs w:val="24"/>
              </w:rPr>
              <w:t>57</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001D4A00"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3EF1EF5B"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62784435"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3ADD9067" w:rsidR="00E401AA" w:rsidRPr="00914767" w:rsidRDefault="003F2282" w:rsidP="00096E7B">
      <w:pPr>
        <w:widowControl w:val="0"/>
        <w:spacing w:line="360" w:lineRule="auto"/>
        <w:ind w:left="720"/>
        <w:jc w:val="both"/>
        <w:rPr>
          <w:rFonts w:ascii="Arial" w:hAnsi="Arial"/>
          <w:bCs/>
          <w:sz w:val="24"/>
          <w:szCs w:val="24"/>
        </w:rPr>
      </w:pPr>
      <w:hyperlink r:id="rId12" w:history="1">
        <w:r w:rsidR="00096E7B" w:rsidRPr="00D02E3C">
          <w:rPr>
            <w:rStyle w:val="Hipercze"/>
            <w:rFonts w:ascii="Arial" w:hAnsi="Arial"/>
            <w:b/>
            <w:bCs/>
            <w:i/>
            <w:iCs/>
            <w:sz w:val="24"/>
            <w:szCs w:val="24"/>
          </w:rPr>
          <w:t>https://platformazakupowa.pl/wronki</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W przypadku gdy wniosek o wgląd w protokół, o którym mowa w art. 74 ust. 1 ustawy </w:t>
      </w:r>
      <w:proofErr w:type="spellStart"/>
      <w:r w:rsidRPr="00914767">
        <w:rPr>
          <w:rFonts w:ascii="Arial" w:hAnsi="Arial"/>
          <w:sz w:val="24"/>
          <w:szCs w:val="24"/>
          <w:u w:val="single"/>
        </w:rPr>
        <w:t>Pzp</w:t>
      </w:r>
      <w:proofErr w:type="spellEnd"/>
      <w:r w:rsidRPr="00914767">
        <w:rPr>
          <w:rFonts w:ascii="Arial" w:hAnsi="Arial"/>
          <w:sz w:val="24"/>
          <w:szCs w:val="24"/>
          <w:u w:val="single"/>
        </w:rPr>
        <w:t xml:space="preserve">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7331778E"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proofErr w:type="spellStart"/>
      <w:r w:rsidRPr="00914767">
        <w:rPr>
          <w:rFonts w:ascii="Arial" w:hAnsi="Arial"/>
          <w:b/>
          <w:bCs/>
          <w:color w:val="0070C0"/>
          <w:sz w:val="24"/>
          <w:szCs w:val="24"/>
          <w:lang w:val="pl-PL"/>
        </w:rPr>
        <w:t>NIiPP</w:t>
      </w:r>
      <w:proofErr w:type="spellEnd"/>
      <w:r w:rsidRPr="00914767">
        <w:rPr>
          <w:rFonts w:ascii="Arial" w:hAnsi="Arial"/>
          <w:b/>
          <w:color w:val="0070C0"/>
          <w:sz w:val="24"/>
          <w:szCs w:val="24"/>
        </w:rPr>
        <w:t>.271</w:t>
      </w:r>
      <w:r w:rsidR="00757BAA" w:rsidRPr="00914767">
        <w:rPr>
          <w:rFonts w:ascii="Arial" w:hAnsi="Arial"/>
          <w:b/>
          <w:color w:val="0070C0"/>
          <w:sz w:val="24"/>
          <w:szCs w:val="24"/>
          <w:lang w:val="pl-PL"/>
        </w:rPr>
        <w:t>.</w:t>
      </w:r>
      <w:r w:rsidR="00D31A19">
        <w:rPr>
          <w:rFonts w:ascii="Arial" w:hAnsi="Arial"/>
          <w:b/>
          <w:color w:val="0070C0"/>
          <w:sz w:val="24"/>
          <w:szCs w:val="24"/>
          <w:lang w:val="pl-PL"/>
        </w:rPr>
        <w:t>1</w:t>
      </w:r>
      <w:r w:rsidR="00DE7A06">
        <w:rPr>
          <w:rFonts w:ascii="Arial" w:hAnsi="Arial"/>
          <w:b/>
          <w:color w:val="0070C0"/>
          <w:sz w:val="24"/>
          <w:szCs w:val="24"/>
          <w:lang w:val="pl-PL"/>
        </w:rPr>
        <w:t>8</w:t>
      </w:r>
      <w:r w:rsidRPr="00914767">
        <w:rPr>
          <w:rFonts w:ascii="Arial" w:hAnsi="Arial"/>
          <w:b/>
          <w:color w:val="0070C0"/>
          <w:sz w:val="24"/>
          <w:szCs w:val="24"/>
          <w:lang w:val="pl-PL"/>
        </w:rPr>
        <w:t>.202</w:t>
      </w:r>
      <w:bookmarkEnd w:id="5"/>
      <w:r w:rsidR="00EC0792">
        <w:rPr>
          <w:rFonts w:ascii="Arial" w:hAnsi="Arial"/>
          <w:b/>
          <w:color w:val="0070C0"/>
          <w:sz w:val="24"/>
          <w:szCs w:val="24"/>
          <w:lang w:val="pl-PL"/>
        </w:rPr>
        <w:t>4</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247D04">
      <w:pPr>
        <w:pStyle w:val="Bodytext50"/>
        <w:numPr>
          <w:ilvl w:val="1"/>
          <w:numId w:val="45"/>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Inspektorem Ochrony Danych Osobowych jest Aleksandra Cnota-</w:t>
      </w:r>
      <w:proofErr w:type="spellStart"/>
      <w:r w:rsidRPr="0010734D">
        <w:rPr>
          <w:rFonts w:ascii="Arial" w:eastAsia="Calibri" w:hAnsi="Arial" w:cs="Arial"/>
          <w:sz w:val="24"/>
          <w:szCs w:val="24"/>
          <w:lang w:bidi="pl-PL"/>
        </w:rPr>
        <w:t>Mikołajec</w:t>
      </w:r>
      <w:proofErr w:type="spellEnd"/>
      <w:r w:rsidRPr="0010734D">
        <w:rPr>
          <w:rFonts w:ascii="Arial" w:eastAsia="Calibri" w:hAnsi="Arial" w:cs="Arial"/>
          <w:sz w:val="24"/>
          <w:szCs w:val="24"/>
          <w:lang w:bidi="pl-PL"/>
        </w:rPr>
        <w:t xml:space="preserve">. Kontakt z inspektorem jest możliwy za pomocą adresów mailowych: aleksandra@eduodo.pl lub iod@eduodo.pl, </w:t>
      </w:r>
    </w:p>
    <w:p w14:paraId="2D0B4D3C" w14:textId="19EDBDDE"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w:t>
      </w:r>
      <w:r w:rsidR="00226DA8">
        <w:rPr>
          <w:rFonts w:ascii="Arial" w:hAnsi="Arial" w:cs="Arial"/>
          <w:sz w:val="24"/>
          <w:szCs w:val="24"/>
        </w:rPr>
        <w:br/>
      </w:r>
      <w:r w:rsidRPr="0010734D">
        <w:rPr>
          <w:rFonts w:ascii="Arial" w:hAnsi="Arial" w:cs="Arial"/>
          <w:sz w:val="24"/>
          <w:szCs w:val="24"/>
        </w:rPr>
        <w:t xml:space="preserve">na administratorze, wynikającego z ustawy z dnia 11 września 2019 r. – Prawo zamówień publicznych, a także na podstawie ustawy z dnia 27 sierpnia 2009 r. o finansach publicznych oraz ustawy z dnia 6 września 2001 r.  o dostępie </w:t>
      </w:r>
      <w:r w:rsidR="00226DA8">
        <w:rPr>
          <w:rFonts w:ascii="Arial" w:hAnsi="Arial" w:cs="Arial"/>
          <w:sz w:val="24"/>
          <w:szCs w:val="24"/>
        </w:rPr>
        <w:br/>
      </w:r>
      <w:r w:rsidRPr="0010734D">
        <w:rPr>
          <w:rFonts w:ascii="Arial" w:hAnsi="Arial" w:cs="Arial"/>
          <w:sz w:val="24"/>
          <w:szCs w:val="24"/>
        </w:rPr>
        <w:t xml:space="preserve">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247D04">
      <w:pPr>
        <w:pStyle w:val="Akapitzlist"/>
        <w:numPr>
          <w:ilvl w:val="0"/>
          <w:numId w:val="46"/>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3D8865BF"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w:t>
      </w:r>
      <w:r w:rsidR="00226DA8">
        <w:rPr>
          <w:rFonts w:ascii="Arial" w:hAnsi="Arial" w:cs="Arial"/>
          <w:sz w:val="24"/>
          <w:szCs w:val="24"/>
        </w:rPr>
        <w:br/>
      </w:r>
      <w:r w:rsidRPr="0010734D">
        <w:rPr>
          <w:rFonts w:ascii="Arial" w:hAnsi="Arial" w:cs="Arial"/>
          <w:sz w:val="24"/>
          <w:szCs w:val="24"/>
        </w:rPr>
        <w:t xml:space="preserve">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97022BF"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w:t>
      </w:r>
      <w:r w:rsidR="00D07D95">
        <w:rPr>
          <w:rFonts w:ascii="Arial" w:hAnsi="Arial" w:cs="Arial"/>
          <w:sz w:val="24"/>
          <w:szCs w:val="24"/>
        </w:rPr>
        <w:br/>
      </w:r>
      <w:r w:rsidRPr="0010734D">
        <w:rPr>
          <w:rFonts w:ascii="Arial" w:hAnsi="Arial" w:cs="Arial"/>
          <w:sz w:val="24"/>
          <w:szCs w:val="24"/>
        </w:rPr>
        <w:t xml:space="preserve">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247D04">
      <w:pPr>
        <w:pStyle w:val="Akapitzlist"/>
        <w:numPr>
          <w:ilvl w:val="0"/>
          <w:numId w:val="47"/>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8992B60"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w:t>
      </w:r>
      <w:r w:rsidR="00D07D95">
        <w:rPr>
          <w:rFonts w:ascii="Arial" w:hAnsi="Arial" w:cs="Arial"/>
          <w:sz w:val="24"/>
          <w:szCs w:val="24"/>
        </w:rPr>
        <w:br/>
      </w:r>
      <w:r w:rsidRPr="0010734D">
        <w:rPr>
          <w:rFonts w:ascii="Arial" w:hAnsi="Arial" w:cs="Arial"/>
          <w:sz w:val="24"/>
          <w:szCs w:val="24"/>
        </w:rPr>
        <w:t xml:space="preserve">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58113E3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do ograniczenia przetwarzania danych osobowych na podstawie art. 18 RODO. Prawo do ograniczenia</w:t>
      </w:r>
      <w:r w:rsidR="00226DA8">
        <w:rPr>
          <w:rFonts w:ascii="Arial" w:hAnsi="Arial" w:cs="Arial"/>
          <w:sz w:val="24"/>
          <w:szCs w:val="24"/>
        </w:rPr>
        <w:t xml:space="preserve"> przetwarzania danych osobowych</w:t>
      </w:r>
      <w:r w:rsidRPr="0010734D">
        <w:rPr>
          <w:rFonts w:ascii="Arial" w:hAnsi="Arial" w:cs="Arial"/>
          <w:sz w:val="24"/>
          <w:szCs w:val="24"/>
        </w:rPr>
        <w:t xml:space="preserve"> </w:t>
      </w:r>
      <w:r w:rsidR="00226DA8">
        <w:rPr>
          <w:rFonts w:ascii="Arial" w:hAnsi="Arial" w:cs="Arial"/>
          <w:sz w:val="24"/>
          <w:szCs w:val="24"/>
        </w:rPr>
        <w:br/>
      </w:r>
      <w:r w:rsidRPr="0010734D">
        <w:rPr>
          <w:rFonts w:ascii="Arial" w:hAnsi="Arial" w:cs="Arial"/>
          <w:sz w:val="24"/>
          <w:szCs w:val="24"/>
        </w:rPr>
        <w:t xml:space="preserve">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2FB28F74"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o którym mowa w art. 275 pkt 1 ustawy</w:t>
      </w:r>
      <w:r w:rsidR="00DF1462">
        <w:rPr>
          <w:rFonts w:ascii="Arial" w:hAnsi="Arial"/>
          <w:sz w:val="24"/>
          <w:szCs w:val="24"/>
        </w:rPr>
        <w:t xml:space="preserve"> z dnia 11 września 2019 r. (</w:t>
      </w:r>
      <w:proofErr w:type="spellStart"/>
      <w:r w:rsidR="00DF1462">
        <w:rPr>
          <w:rFonts w:ascii="Arial" w:hAnsi="Arial"/>
          <w:sz w:val="24"/>
          <w:szCs w:val="24"/>
        </w:rPr>
        <w:t>t.</w:t>
      </w:r>
      <w:r w:rsidRPr="00914767">
        <w:rPr>
          <w:rFonts w:ascii="Arial" w:hAnsi="Arial"/>
          <w:sz w:val="24"/>
          <w:szCs w:val="24"/>
        </w:rPr>
        <w:t>j</w:t>
      </w:r>
      <w:proofErr w:type="spellEnd"/>
      <w:r w:rsidRPr="00914767">
        <w:rPr>
          <w:rFonts w:ascii="Arial" w:hAnsi="Arial"/>
          <w:sz w:val="24"/>
          <w:szCs w:val="24"/>
        </w:rPr>
        <w:t xml:space="preserve">. Dz. U. </w:t>
      </w:r>
      <w:r w:rsidR="00E0372D">
        <w:rPr>
          <w:rFonts w:ascii="Arial" w:hAnsi="Arial"/>
          <w:sz w:val="24"/>
          <w:szCs w:val="24"/>
        </w:rPr>
        <w:br/>
      </w:r>
      <w:r w:rsidRPr="00914767">
        <w:rPr>
          <w:rFonts w:ascii="Arial" w:hAnsi="Arial"/>
          <w:sz w:val="24"/>
          <w:szCs w:val="24"/>
        </w:rPr>
        <w:t>z 202</w:t>
      </w:r>
      <w:r w:rsidR="00EC0792">
        <w:rPr>
          <w:rFonts w:ascii="Arial" w:hAnsi="Arial"/>
          <w:sz w:val="24"/>
          <w:szCs w:val="24"/>
        </w:rPr>
        <w:t>3</w:t>
      </w:r>
      <w:r w:rsidRPr="00914767">
        <w:rPr>
          <w:rFonts w:ascii="Arial" w:hAnsi="Arial"/>
          <w:sz w:val="24"/>
          <w:szCs w:val="24"/>
        </w:rPr>
        <w:t xml:space="preserve"> r.</w:t>
      </w:r>
      <w:r w:rsidR="00EC0792">
        <w:rPr>
          <w:rFonts w:ascii="Arial" w:hAnsi="Arial"/>
          <w:sz w:val="24"/>
          <w:szCs w:val="24"/>
        </w:rPr>
        <w:t>,</w:t>
      </w:r>
      <w:r w:rsidRPr="00914767">
        <w:rPr>
          <w:rFonts w:ascii="Arial" w:hAnsi="Arial"/>
          <w:sz w:val="24"/>
          <w:szCs w:val="24"/>
        </w:rPr>
        <w:t xml:space="preserve"> poz. 1</w:t>
      </w:r>
      <w:r w:rsidR="00EC0792">
        <w:rPr>
          <w:rFonts w:ascii="Arial" w:hAnsi="Arial"/>
          <w:sz w:val="24"/>
          <w:szCs w:val="24"/>
        </w:rPr>
        <w:t>605</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 zwaną dalej ustawą „</w:t>
      </w:r>
      <w:proofErr w:type="spellStart"/>
      <w:r w:rsidRPr="00914767">
        <w:rPr>
          <w:rFonts w:ascii="Arial" w:hAnsi="Arial"/>
          <w:sz w:val="24"/>
          <w:szCs w:val="24"/>
        </w:rPr>
        <w:t>Pzp</w:t>
      </w:r>
      <w:proofErr w:type="spellEnd"/>
      <w:r w:rsidRPr="00914767">
        <w:rPr>
          <w:rFonts w:ascii="Arial" w:hAnsi="Arial"/>
          <w:sz w:val="24"/>
          <w:szCs w:val="24"/>
        </w:rPr>
        <w:t>”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w:t>
      </w:r>
      <w:proofErr w:type="spellStart"/>
      <w:r w:rsidRPr="00914767">
        <w:rPr>
          <w:rFonts w:ascii="Arial" w:hAnsi="Arial"/>
          <w:sz w:val="24"/>
          <w:szCs w:val="24"/>
        </w:rPr>
        <w:t>Pzp</w:t>
      </w:r>
      <w:proofErr w:type="spellEnd"/>
      <w:r w:rsidRPr="00914767">
        <w:rPr>
          <w:rFonts w:ascii="Arial" w:hAnsi="Arial"/>
          <w:sz w:val="24"/>
          <w:szCs w:val="24"/>
        </w:rPr>
        <w:t xml:space="preserve">,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Pr="00914767" w:rsidRDefault="001E57DA" w:rsidP="001E57DA">
      <w:pPr>
        <w:spacing w:line="360" w:lineRule="auto"/>
        <w:ind w:left="426"/>
        <w:jc w:val="both"/>
        <w:rPr>
          <w:rFonts w:ascii="Arial" w:hAnsi="Arial"/>
          <w:sz w:val="24"/>
          <w:szCs w:val="24"/>
        </w:rPr>
      </w:pPr>
    </w:p>
    <w:p w14:paraId="50D6C3D6" w14:textId="2F8D0192" w:rsidR="001E57DA" w:rsidRDefault="001E57DA" w:rsidP="001E57DA">
      <w:pPr>
        <w:numPr>
          <w:ilvl w:val="0"/>
          <w:numId w:val="9"/>
        </w:numPr>
        <w:spacing w:line="360" w:lineRule="auto"/>
        <w:ind w:left="426"/>
        <w:jc w:val="both"/>
        <w:rPr>
          <w:rFonts w:ascii="Arial" w:hAnsi="Arial"/>
          <w:sz w:val="24"/>
          <w:szCs w:val="24"/>
        </w:rPr>
      </w:pPr>
      <w:r>
        <w:rPr>
          <w:rFonts w:ascii="Arial" w:hAnsi="Arial"/>
          <w:b/>
          <w:sz w:val="24"/>
          <w:szCs w:val="24"/>
        </w:rPr>
        <w:lastRenderedPageBreak/>
        <w:t>Klauzula zatrudnienia.</w:t>
      </w:r>
    </w:p>
    <w:p w14:paraId="12308C21" w14:textId="0E6C5183" w:rsidR="001E57DA" w:rsidRDefault="001E57DA" w:rsidP="00247D04">
      <w:pPr>
        <w:pStyle w:val="Akapitzlist"/>
        <w:numPr>
          <w:ilvl w:val="0"/>
          <w:numId w:val="55"/>
        </w:numPr>
        <w:spacing w:line="360" w:lineRule="auto"/>
        <w:jc w:val="both"/>
        <w:rPr>
          <w:rFonts w:ascii="Arial" w:hAnsi="Arial"/>
          <w:sz w:val="24"/>
          <w:szCs w:val="24"/>
        </w:rPr>
      </w:pPr>
      <w:r w:rsidRPr="001E57DA">
        <w:rPr>
          <w:rFonts w:ascii="Arial" w:hAnsi="Arial"/>
          <w:sz w:val="24"/>
          <w:szCs w:val="24"/>
        </w:rPr>
        <w:t xml:space="preserve">Zamawiający stosownie do art. 95 ustawy </w:t>
      </w:r>
      <w:proofErr w:type="spellStart"/>
      <w:r w:rsidRPr="001E57DA">
        <w:rPr>
          <w:rFonts w:ascii="Arial" w:hAnsi="Arial"/>
          <w:sz w:val="24"/>
          <w:szCs w:val="24"/>
        </w:rPr>
        <w:t>Pzp</w:t>
      </w:r>
      <w:proofErr w:type="spellEnd"/>
      <w:r w:rsidRPr="001E57DA">
        <w:rPr>
          <w:rFonts w:ascii="Arial" w:hAnsi="Arial"/>
          <w:sz w:val="24"/>
          <w:szCs w:val="24"/>
        </w:rPr>
        <w:t xml:space="preserve">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29CCD5B7" w14:textId="5522AFC7" w:rsidR="001E57DA" w:rsidRPr="001E57DA" w:rsidRDefault="001E57DA" w:rsidP="00247D04">
      <w:pPr>
        <w:pStyle w:val="Akapitzlist"/>
        <w:numPr>
          <w:ilvl w:val="0"/>
          <w:numId w:val="55"/>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dokumentowania zatrudnienia (§ 1</w:t>
      </w:r>
      <w:r>
        <w:rPr>
          <w:rFonts w:ascii="Arial" w:hAnsi="Arial"/>
          <w:sz w:val="24"/>
          <w:szCs w:val="24"/>
        </w:rPr>
        <w:t>2</w:t>
      </w:r>
      <w:r w:rsidRPr="001E57DA">
        <w:rPr>
          <w:rFonts w:ascii="Arial" w:hAnsi="Arial"/>
          <w:sz w:val="24"/>
          <w:szCs w:val="24"/>
        </w:rPr>
        <w:t xml:space="preserve"> projekt</w:t>
      </w:r>
      <w:r>
        <w:rPr>
          <w:rFonts w:ascii="Arial" w:hAnsi="Arial"/>
          <w:sz w:val="24"/>
          <w:szCs w:val="24"/>
        </w:rPr>
        <w:t xml:space="preserve">owanych postanowień </w:t>
      </w:r>
      <w:r w:rsidRPr="001E57DA">
        <w:rPr>
          <w:rFonts w:ascii="Arial" w:hAnsi="Arial"/>
          <w:sz w:val="24"/>
          <w:szCs w:val="24"/>
        </w:rPr>
        <w:t>umowy).</w:t>
      </w:r>
    </w:p>
    <w:p w14:paraId="36385332" w14:textId="77777777" w:rsidR="001E57DA" w:rsidRPr="00914767" w:rsidRDefault="001E57DA" w:rsidP="00247D04">
      <w:pPr>
        <w:pStyle w:val="Akapitzlist"/>
        <w:numPr>
          <w:ilvl w:val="0"/>
          <w:numId w:val="55"/>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79372F20" w14:textId="77777777" w:rsidR="00B33467" w:rsidRPr="00B33467" w:rsidRDefault="00960636" w:rsidP="00B33467">
      <w:pPr>
        <w:spacing w:line="360" w:lineRule="auto"/>
        <w:jc w:val="both"/>
        <w:rPr>
          <w:rFonts w:ascii="Arial" w:hAnsi="Arial"/>
          <w:iCs/>
          <w:sz w:val="24"/>
          <w:szCs w:val="24"/>
        </w:rPr>
      </w:pPr>
      <w:r>
        <w:rPr>
          <w:rFonts w:ascii="Arial" w:hAnsi="Arial"/>
          <w:iCs/>
          <w:sz w:val="24"/>
          <w:szCs w:val="24"/>
        </w:rPr>
        <w:t xml:space="preserve">1. </w:t>
      </w:r>
      <w:r w:rsidR="00B33467" w:rsidRPr="00B33467">
        <w:rPr>
          <w:rFonts w:ascii="Arial" w:hAnsi="Arial"/>
          <w:iCs/>
          <w:sz w:val="24"/>
          <w:szCs w:val="24"/>
        </w:rPr>
        <w:t>Przedmiot zamówienia obejmuje:</w:t>
      </w:r>
    </w:p>
    <w:p w14:paraId="0F61F88E" w14:textId="637B12BE" w:rsidR="00B33467" w:rsidRPr="00B33467" w:rsidRDefault="00B33467" w:rsidP="00B33467">
      <w:pPr>
        <w:pStyle w:val="Akapitzlist"/>
        <w:numPr>
          <w:ilvl w:val="0"/>
          <w:numId w:val="83"/>
        </w:numPr>
        <w:spacing w:line="360" w:lineRule="auto"/>
        <w:jc w:val="both"/>
        <w:rPr>
          <w:rFonts w:ascii="Arial" w:hAnsi="Arial"/>
          <w:iCs/>
          <w:sz w:val="24"/>
          <w:szCs w:val="24"/>
        </w:rPr>
      </w:pPr>
      <w:r w:rsidRPr="00B33467">
        <w:rPr>
          <w:rFonts w:ascii="Arial" w:hAnsi="Arial"/>
          <w:iCs/>
          <w:sz w:val="24"/>
          <w:szCs w:val="24"/>
        </w:rPr>
        <w:t xml:space="preserve">przebudowę 12 przejść dla pieszych na ul. Mickiewicza w m. Wronki poprzez montaż lamp doświetlających, montaż lamp ostrzegawczych pulsarów, montaż detektorów ruchu pieszych, montaż linii świetlnej LED (krawężnikowych) </w:t>
      </w:r>
      <w:r w:rsidR="00723FAF">
        <w:rPr>
          <w:rFonts w:ascii="Arial" w:hAnsi="Arial"/>
          <w:iCs/>
          <w:sz w:val="24"/>
          <w:szCs w:val="24"/>
        </w:rPr>
        <w:br/>
      </w:r>
      <w:r w:rsidRPr="00B33467">
        <w:rPr>
          <w:rFonts w:ascii="Arial" w:hAnsi="Arial"/>
          <w:iCs/>
          <w:sz w:val="24"/>
          <w:szCs w:val="24"/>
        </w:rPr>
        <w:t>w nawierzchni chodnika, montaż oznakowania fakturowego z kostki betonowej, montaż jednego kompletu sygnalizacji świetlnej z radarowym pomiarem prędkości,</w:t>
      </w:r>
    </w:p>
    <w:p w14:paraId="76EC6188" w14:textId="249E0708" w:rsidR="00B33467" w:rsidRPr="00B33467" w:rsidRDefault="00B33467" w:rsidP="00B33467">
      <w:pPr>
        <w:pStyle w:val="Akapitzlist"/>
        <w:numPr>
          <w:ilvl w:val="0"/>
          <w:numId w:val="83"/>
        </w:numPr>
        <w:spacing w:line="360" w:lineRule="auto"/>
        <w:jc w:val="both"/>
        <w:rPr>
          <w:rFonts w:ascii="Arial" w:hAnsi="Arial"/>
          <w:iCs/>
          <w:sz w:val="24"/>
          <w:szCs w:val="24"/>
        </w:rPr>
      </w:pPr>
      <w:r w:rsidRPr="00B33467">
        <w:rPr>
          <w:rFonts w:ascii="Arial" w:hAnsi="Arial"/>
          <w:iCs/>
          <w:sz w:val="24"/>
          <w:szCs w:val="24"/>
        </w:rPr>
        <w:t xml:space="preserve">przebudowę 4 przejść dla pieszych na skrzyżowaniu ul. B. Chrobrego, </w:t>
      </w:r>
      <w:r w:rsidR="00723FAF">
        <w:rPr>
          <w:rFonts w:ascii="Arial" w:hAnsi="Arial"/>
          <w:iCs/>
          <w:sz w:val="24"/>
          <w:szCs w:val="24"/>
        </w:rPr>
        <w:br/>
      </w:r>
      <w:r w:rsidRPr="00B33467">
        <w:rPr>
          <w:rFonts w:ascii="Arial" w:hAnsi="Arial"/>
          <w:iCs/>
          <w:sz w:val="24"/>
          <w:szCs w:val="24"/>
        </w:rPr>
        <w:t xml:space="preserve">ul. Mickiewicza i Jana Pawła II w m. Wronki poprzez montaż wibracyjnych </w:t>
      </w:r>
      <w:r w:rsidR="00723FAF">
        <w:rPr>
          <w:rFonts w:ascii="Arial" w:hAnsi="Arial"/>
          <w:iCs/>
          <w:sz w:val="24"/>
          <w:szCs w:val="24"/>
        </w:rPr>
        <w:br/>
      </w:r>
      <w:r w:rsidRPr="00B33467">
        <w:rPr>
          <w:rFonts w:ascii="Arial" w:hAnsi="Arial"/>
          <w:iCs/>
          <w:sz w:val="24"/>
          <w:szCs w:val="24"/>
        </w:rPr>
        <w:t>i akustycznych sygnałów dźwiękowych (zgodnie z kosztorysem dot. przejścia dla pieszych oznaczonego nr 13).</w:t>
      </w:r>
    </w:p>
    <w:p w14:paraId="352A3932" w14:textId="2B26E5EF" w:rsidR="00B33467" w:rsidRPr="00EE428D" w:rsidRDefault="00B33467" w:rsidP="00EE428D">
      <w:pPr>
        <w:spacing w:line="360" w:lineRule="auto"/>
        <w:jc w:val="both"/>
        <w:rPr>
          <w:rFonts w:ascii="Arial" w:hAnsi="Arial"/>
          <w:iCs/>
          <w:sz w:val="24"/>
          <w:szCs w:val="24"/>
        </w:rPr>
      </w:pPr>
      <w:r w:rsidRPr="00B33467">
        <w:rPr>
          <w:rFonts w:ascii="Arial" w:hAnsi="Arial"/>
          <w:iCs/>
          <w:sz w:val="24"/>
          <w:szCs w:val="24"/>
        </w:rPr>
        <w:t>Szczegółowy zakres zamówienia zawarty został w przedmiarach robót, kosztorysie ofertowym, S</w:t>
      </w:r>
      <w:r w:rsidR="00336529">
        <w:rPr>
          <w:rFonts w:ascii="Arial" w:hAnsi="Arial"/>
          <w:iCs/>
          <w:sz w:val="24"/>
          <w:szCs w:val="24"/>
        </w:rPr>
        <w:t xml:space="preserve">zczegółowych </w:t>
      </w:r>
      <w:r w:rsidRPr="00B33467">
        <w:rPr>
          <w:rFonts w:ascii="Arial" w:hAnsi="Arial"/>
          <w:iCs/>
          <w:sz w:val="24"/>
          <w:szCs w:val="24"/>
        </w:rPr>
        <w:t>S</w:t>
      </w:r>
      <w:r w:rsidR="00336529">
        <w:rPr>
          <w:rFonts w:ascii="Arial" w:hAnsi="Arial"/>
          <w:iCs/>
          <w:sz w:val="24"/>
          <w:szCs w:val="24"/>
        </w:rPr>
        <w:t xml:space="preserve">pecyfikacjach </w:t>
      </w:r>
      <w:r w:rsidRPr="00B33467">
        <w:rPr>
          <w:rFonts w:ascii="Arial" w:hAnsi="Arial"/>
          <w:iCs/>
          <w:sz w:val="24"/>
          <w:szCs w:val="24"/>
        </w:rPr>
        <w:t>T</w:t>
      </w:r>
      <w:r w:rsidR="00336529">
        <w:rPr>
          <w:rFonts w:ascii="Arial" w:hAnsi="Arial"/>
          <w:iCs/>
          <w:sz w:val="24"/>
          <w:szCs w:val="24"/>
        </w:rPr>
        <w:t>echnicznych Wykonania i Odbioru Robót Budowlanych</w:t>
      </w:r>
      <w:r w:rsidRPr="00B33467">
        <w:rPr>
          <w:rFonts w:ascii="Arial" w:hAnsi="Arial"/>
          <w:iCs/>
          <w:sz w:val="24"/>
          <w:szCs w:val="24"/>
        </w:rPr>
        <w:t>, projekcie technicznym - sygnalizacja świetlna, projekcie budowlanym – roboty drogowe i elektroenergetyczne i projekcie s</w:t>
      </w:r>
      <w:r w:rsidR="00DD3A6A">
        <w:rPr>
          <w:rFonts w:ascii="Arial" w:hAnsi="Arial"/>
          <w:iCs/>
          <w:sz w:val="24"/>
          <w:szCs w:val="24"/>
        </w:rPr>
        <w:t xml:space="preserve">tałej zmiany organizacji ruchu, </w:t>
      </w:r>
      <w:r w:rsidR="00DD3A6A" w:rsidRPr="00DD3A6A">
        <w:rPr>
          <w:rFonts w:ascii="Arial" w:hAnsi="Arial"/>
          <w:iCs/>
          <w:sz w:val="24"/>
          <w:szCs w:val="24"/>
        </w:rPr>
        <w:t>pozwoleniu Wojewódzkiego Konserwatora Zabytków, braku sprzeciwu zami</w:t>
      </w:r>
      <w:r w:rsidR="00EE428D">
        <w:rPr>
          <w:rFonts w:ascii="Arial" w:hAnsi="Arial"/>
          <w:iCs/>
          <w:sz w:val="24"/>
          <w:szCs w:val="24"/>
        </w:rPr>
        <w:t xml:space="preserve">aru wykonania robót budowlanych </w:t>
      </w:r>
      <w:r w:rsidR="00EE428D" w:rsidRPr="00EE428D">
        <w:rPr>
          <w:rFonts w:ascii="Arial" w:hAnsi="Arial"/>
          <w:iCs/>
          <w:sz w:val="24"/>
          <w:szCs w:val="24"/>
        </w:rPr>
        <w:t>oraz projektowanych postanowieniach umowy.</w:t>
      </w:r>
    </w:p>
    <w:p w14:paraId="3D2A9CA1" w14:textId="26C85431" w:rsidR="00E401AA" w:rsidRPr="00914767" w:rsidRDefault="00960636" w:rsidP="00914767">
      <w:pPr>
        <w:spacing w:line="360" w:lineRule="auto"/>
        <w:ind w:left="708" w:hanging="850"/>
        <w:jc w:val="both"/>
        <w:rPr>
          <w:rFonts w:ascii="Arial" w:hAnsi="Arial"/>
          <w:bCs/>
          <w:sz w:val="24"/>
          <w:szCs w:val="24"/>
          <w:u w:val="single"/>
        </w:rPr>
      </w:pPr>
      <w:bookmarkStart w:id="9" w:name="_GoBack"/>
      <w:bookmarkEnd w:id="9"/>
      <w:r>
        <w:rPr>
          <w:rFonts w:ascii="Arial" w:hAnsi="Arial"/>
          <w:bCs/>
          <w:sz w:val="24"/>
          <w:szCs w:val="24"/>
        </w:rPr>
        <w:t>2</w:t>
      </w:r>
      <w:r w:rsidR="00CF237C" w:rsidRPr="00914767">
        <w:rPr>
          <w:rFonts w:ascii="Arial" w:hAnsi="Arial"/>
          <w:bCs/>
          <w:sz w:val="24"/>
          <w:szCs w:val="24"/>
        </w:rPr>
        <w:t xml:space="preserve">. </w:t>
      </w:r>
      <w:r w:rsidR="00CF237C" w:rsidRPr="00914767">
        <w:rPr>
          <w:rFonts w:ascii="Arial" w:hAnsi="Arial"/>
          <w:bCs/>
          <w:sz w:val="24"/>
          <w:szCs w:val="24"/>
          <w:u w:val="single"/>
        </w:rPr>
        <w:t>Materiały/znaki towarowe/równoważność:</w:t>
      </w:r>
    </w:p>
    <w:p w14:paraId="0BA223BF" w14:textId="4F80E5FD" w:rsidR="00B33467" w:rsidRPr="00B33467" w:rsidRDefault="00CF237C" w:rsidP="00B33467">
      <w:pPr>
        <w:pStyle w:val="NormalnyWeb"/>
        <w:numPr>
          <w:ilvl w:val="0"/>
          <w:numId w:val="42"/>
        </w:numPr>
        <w:spacing w:beforeAutospacing="0" w:afterAutospacing="0" w:line="360" w:lineRule="auto"/>
        <w:jc w:val="both"/>
        <w:rPr>
          <w:rFonts w:ascii="Arial" w:hAnsi="Arial" w:cs="Arial"/>
        </w:rPr>
      </w:pPr>
      <w:r w:rsidRPr="00914767">
        <w:rPr>
          <w:rFonts w:ascii="Arial" w:hAnsi="Arial" w:cs="Arial"/>
        </w:rPr>
        <w:t xml:space="preserve">Zamawiający dopuszcza możliwość zastosowania produktów (materiałów) równoważnych w stosunku do tych, które wskazane zostały w dokumentacji, </w:t>
      </w:r>
      <w:r w:rsidRPr="00914767">
        <w:rPr>
          <w:rFonts w:ascii="Arial" w:hAnsi="Arial" w:cs="Arial"/>
        </w:rPr>
        <w:lastRenderedPageBreak/>
        <w:t xml:space="preserve">zgodnie z art. 99 ust. 4 ustawy Prawo zamówień publicznych, </w:t>
      </w:r>
      <w:r w:rsidR="00AE3C61">
        <w:rPr>
          <w:rFonts w:ascii="Arial" w:hAnsi="Arial" w:cs="Arial"/>
        </w:rPr>
        <w:br/>
      </w:r>
      <w:r w:rsidRPr="00914767">
        <w:rPr>
          <w:rFonts w:ascii="Arial" w:hAnsi="Arial" w:cs="Arial"/>
        </w:rPr>
        <w:t xml:space="preserve">pod warunkiem, że będą one spełniały wszystkie obowiązujące normy </w:t>
      </w:r>
      <w:r w:rsidRPr="00914767">
        <w:rPr>
          <w:rFonts w:ascii="Arial" w:hAnsi="Arial" w:cs="Arial"/>
        </w:rPr>
        <w:br/>
        <w:t xml:space="preserve">i będą dopuszczone do obrotu na terenie UE oraz będą miały parametry takie same lub wyższe do tych, które określone zostały w dokumentach zamówienia i zachowana zostanie technologia wykonania, tzn. w wyniku zmiany materiału nie może dojść do zmiany technologii wykonania, </w:t>
      </w:r>
      <w:r w:rsidR="00096E7B">
        <w:rPr>
          <w:rFonts w:ascii="Arial" w:hAnsi="Arial" w:cs="Arial"/>
        </w:rPr>
        <w:br/>
      </w:r>
      <w:r w:rsidRPr="00914767">
        <w:rPr>
          <w:rFonts w:ascii="Arial" w:hAnsi="Arial" w:cs="Arial"/>
        </w:rPr>
        <w:t xml:space="preserve">co skutkowałoby zmianą dokumentacji technicznej. Podane typy i właściwe </w:t>
      </w:r>
      <w:r w:rsidRPr="00914767">
        <w:rPr>
          <w:rFonts w:ascii="Arial" w:hAnsi="Arial" w:cs="Arial"/>
        </w:rPr>
        <w:br/>
        <w:t>im cechy mogą jedynie służyć dla lepszego doboru zamienników.</w:t>
      </w:r>
      <w:r w:rsidR="00B33467">
        <w:rPr>
          <w:rFonts w:ascii="Arial" w:hAnsi="Arial" w:cs="Arial"/>
        </w:rPr>
        <w:t xml:space="preserve"> </w:t>
      </w:r>
      <w:r w:rsidR="00B33467" w:rsidRPr="00B33467">
        <w:rPr>
          <w:rFonts w:ascii="Arial" w:hAnsi="Arial" w:cs="Arial"/>
        </w:rPr>
        <w:t xml:space="preserve">Wyroby budowlane objęte zamówieniem powinny spełniać wymagania wynikające </w:t>
      </w:r>
      <w:r w:rsidR="00B33467">
        <w:rPr>
          <w:rFonts w:ascii="Arial" w:hAnsi="Arial" w:cs="Arial"/>
        </w:rPr>
        <w:br/>
      </w:r>
      <w:r w:rsidR="00B33467" w:rsidRPr="00B33467">
        <w:rPr>
          <w:rFonts w:ascii="Arial" w:hAnsi="Arial" w:cs="Arial"/>
        </w:rPr>
        <w:t xml:space="preserve">z Polskich Norm przenoszących normy europejskie PN-EN </w:t>
      </w:r>
      <w:r w:rsidR="00B33467">
        <w:rPr>
          <w:rFonts w:ascii="Arial" w:hAnsi="Arial" w:cs="Arial"/>
        </w:rPr>
        <w:br/>
      </w:r>
      <w:r w:rsidR="00B33467" w:rsidRPr="00B33467">
        <w:rPr>
          <w:rFonts w:ascii="Arial" w:hAnsi="Arial" w:cs="Arial"/>
        </w:rPr>
        <w:t>(normy zharmonizowane).</w:t>
      </w:r>
    </w:p>
    <w:p w14:paraId="561C20FA" w14:textId="036C9B02" w:rsidR="00E401AA" w:rsidRPr="00914767" w:rsidRDefault="00CF237C" w:rsidP="00247D04">
      <w:pPr>
        <w:numPr>
          <w:ilvl w:val="0"/>
          <w:numId w:val="42"/>
        </w:numPr>
        <w:spacing w:line="360" w:lineRule="auto"/>
        <w:jc w:val="both"/>
        <w:rPr>
          <w:rFonts w:ascii="Arial" w:hAnsi="Arial"/>
          <w:sz w:val="24"/>
          <w:szCs w:val="24"/>
        </w:rPr>
      </w:pPr>
      <w:r w:rsidRPr="00914767">
        <w:rPr>
          <w:rFonts w:ascii="Arial" w:hAnsi="Arial"/>
          <w:color w:val="000000"/>
          <w:sz w:val="24"/>
          <w:szCs w:val="24"/>
        </w:rPr>
        <w:t xml:space="preserve">W przypadkach, gdy przedmiot zamówienia opisywany jest przez odniesienie do norm, ocen technicznych, specyfikacji technicznych </w:t>
      </w:r>
      <w:r w:rsidR="00096E7B">
        <w:rPr>
          <w:rFonts w:ascii="Arial" w:hAnsi="Arial"/>
          <w:color w:val="000000"/>
          <w:sz w:val="24"/>
          <w:szCs w:val="24"/>
        </w:rPr>
        <w:br/>
      </w:r>
      <w:r w:rsidRPr="00914767">
        <w:rPr>
          <w:rFonts w:ascii="Arial" w:hAnsi="Arial"/>
          <w:color w:val="000000"/>
          <w:sz w:val="24"/>
          <w:szCs w:val="24"/>
        </w:rPr>
        <w:t xml:space="preserve">i systemów referencji technicznych, o których mowa w art. 101 ust. 1 pkt 2 oraz art. 101 ust. 3 ustawy </w:t>
      </w:r>
      <w:proofErr w:type="spellStart"/>
      <w:r w:rsidRPr="00914767">
        <w:rPr>
          <w:rFonts w:ascii="Arial" w:hAnsi="Arial"/>
          <w:color w:val="000000"/>
          <w:sz w:val="24"/>
          <w:szCs w:val="24"/>
        </w:rPr>
        <w:t>Pzp</w:t>
      </w:r>
      <w:proofErr w:type="spellEnd"/>
      <w:r w:rsidRPr="00914767">
        <w:rPr>
          <w:rFonts w:ascii="Arial" w:hAnsi="Arial"/>
          <w:color w:val="000000"/>
          <w:sz w:val="24"/>
          <w:szCs w:val="24"/>
        </w:rPr>
        <w:t xml:space="preserve"> - Zamawiający niniejszym wskazuje, </w:t>
      </w:r>
      <w:r w:rsidRPr="00914767">
        <w:rPr>
          <w:rFonts w:ascii="Arial" w:hAnsi="Arial"/>
          <w:color w:val="000000"/>
          <w:sz w:val="24"/>
          <w:szCs w:val="24"/>
        </w:rPr>
        <w:br/>
        <w:t>że dopuszcza rozwiązania równoważne opisywanym, a każdemu występującemu w dokumentach zamówienia takiemu odniesieniu towarzyszą wyrazy "lub równoważne".</w:t>
      </w:r>
    </w:p>
    <w:p w14:paraId="1029FEE6" w14:textId="5CD9106B" w:rsidR="00E401AA" w:rsidRPr="00914767" w:rsidRDefault="00CF237C" w:rsidP="00B33467">
      <w:pPr>
        <w:pStyle w:val="NormalnyWeb"/>
        <w:numPr>
          <w:ilvl w:val="0"/>
          <w:numId w:val="42"/>
        </w:numPr>
        <w:spacing w:beforeAutospacing="0" w:afterAutospacing="0" w:line="360" w:lineRule="auto"/>
        <w:jc w:val="both"/>
        <w:rPr>
          <w:rFonts w:ascii="Arial" w:hAnsi="Arial" w:cs="Arial"/>
        </w:rPr>
      </w:pPr>
      <w:r w:rsidRPr="00914767">
        <w:rPr>
          <w:rFonts w:ascii="Arial" w:hAnsi="Arial" w:cs="Arial"/>
          <w:bCs/>
        </w:rPr>
        <w:t>Wykonawca, który powołuje się na rozwiązania równoważne opisywanym przez Zamawiającego, zobowiązany jest  wykazać, że oferowane przez niego roboty budowlane spełniają wymagania Zamawiającego.</w:t>
      </w:r>
      <w:r w:rsidRPr="00914767">
        <w:rPr>
          <w:rFonts w:ascii="Arial" w:hAnsi="Arial" w:cs="Arial"/>
        </w:rPr>
        <w:t xml:space="preserve"> Wykonawca, który zastosuje materiały równoważne, ma obowiązek wskazać w swojej ofercie, jakie materiały zostały zmienione i określić, jakie materiały w ich miejsce proponuje oraz wykazać równoważność </w:t>
      </w:r>
      <w:r w:rsidR="00096E7B">
        <w:rPr>
          <w:rFonts w:ascii="Arial" w:hAnsi="Arial" w:cs="Arial"/>
        </w:rPr>
        <w:br/>
      </w:r>
      <w:r w:rsidRPr="00914767">
        <w:rPr>
          <w:rFonts w:ascii="Arial" w:hAnsi="Arial" w:cs="Arial"/>
        </w:rPr>
        <w:t>z materiałami zastosowanymi w dokumentacji.</w:t>
      </w:r>
    </w:p>
    <w:p w14:paraId="36247C7F" w14:textId="0E57C0BA" w:rsidR="00E401AA" w:rsidRPr="00914767" w:rsidRDefault="00CF237C" w:rsidP="00B33467">
      <w:pPr>
        <w:pStyle w:val="NormalnyWeb"/>
        <w:numPr>
          <w:ilvl w:val="0"/>
          <w:numId w:val="42"/>
        </w:numPr>
        <w:spacing w:beforeAutospacing="0" w:afterAutospacing="0" w:line="360" w:lineRule="auto"/>
        <w:ind w:left="1065" w:hanging="357"/>
        <w:jc w:val="both"/>
        <w:rPr>
          <w:rFonts w:ascii="Arial" w:hAnsi="Arial" w:cs="Arial"/>
        </w:rPr>
      </w:pPr>
      <w:r w:rsidRPr="00914767">
        <w:rPr>
          <w:rFonts w:ascii="Arial" w:hAnsi="Arial" w:cs="Arial"/>
          <w:color w:val="000000"/>
        </w:rPr>
        <w:t xml:space="preserve">Zastosowane przez wykonawcę rozwiązania równoważne muszą być </w:t>
      </w:r>
      <w:r w:rsidR="00096E7B">
        <w:rPr>
          <w:rFonts w:ascii="Arial" w:hAnsi="Arial" w:cs="Arial"/>
          <w:color w:val="000000"/>
        </w:rPr>
        <w:br/>
      </w:r>
      <w:r w:rsidRPr="00914767">
        <w:rPr>
          <w:rFonts w:ascii="Arial" w:hAnsi="Arial" w:cs="Arial"/>
          <w:color w:val="000000"/>
        </w:rPr>
        <w:t xml:space="preserve">co najmniej: </w:t>
      </w:r>
    </w:p>
    <w:p w14:paraId="30C8DDCB" w14:textId="77777777" w:rsidR="00E401AA" w:rsidRPr="00914767" w:rsidRDefault="00CF237C" w:rsidP="00B33467">
      <w:pPr>
        <w:numPr>
          <w:ilvl w:val="0"/>
          <w:numId w:val="43"/>
        </w:numPr>
        <w:spacing w:line="360" w:lineRule="auto"/>
        <w:ind w:left="1418"/>
        <w:rPr>
          <w:rFonts w:ascii="Arial" w:hAnsi="Arial"/>
          <w:color w:val="000000"/>
          <w:sz w:val="24"/>
          <w:szCs w:val="24"/>
        </w:rPr>
      </w:pPr>
      <w:r w:rsidRPr="00914767">
        <w:rPr>
          <w:rFonts w:ascii="Arial" w:hAnsi="Arial"/>
          <w:color w:val="000000"/>
          <w:sz w:val="24"/>
          <w:szCs w:val="24"/>
        </w:rPr>
        <w:t>tej samej wytrzymałości i trwałości, o tym samym poziomie estetyki,</w:t>
      </w:r>
    </w:p>
    <w:p w14:paraId="24F17D6E" w14:textId="77777777" w:rsidR="00E401AA" w:rsidRPr="00914767" w:rsidRDefault="00CF237C" w:rsidP="00B33467">
      <w:pPr>
        <w:numPr>
          <w:ilvl w:val="0"/>
          <w:numId w:val="43"/>
        </w:numPr>
        <w:spacing w:line="360" w:lineRule="auto"/>
        <w:ind w:left="1418"/>
        <w:jc w:val="both"/>
        <w:rPr>
          <w:rFonts w:ascii="Arial" w:hAnsi="Arial"/>
          <w:color w:val="000000"/>
          <w:sz w:val="24"/>
          <w:szCs w:val="24"/>
        </w:rPr>
      </w:pPr>
      <w:r w:rsidRPr="00914767">
        <w:rPr>
          <w:rFonts w:ascii="Arial" w:hAnsi="Arial"/>
          <w:color w:val="000000"/>
          <w:sz w:val="24"/>
          <w:szCs w:val="24"/>
        </w:rPr>
        <w:t xml:space="preserve">parametrach technicznych wskazanych w opisie przedmiotu zamówienia, </w:t>
      </w:r>
    </w:p>
    <w:p w14:paraId="5F659FC7" w14:textId="77777777" w:rsidR="00E401AA" w:rsidRPr="00914767" w:rsidRDefault="00CF237C" w:rsidP="00B33467">
      <w:pPr>
        <w:numPr>
          <w:ilvl w:val="0"/>
          <w:numId w:val="43"/>
        </w:numPr>
        <w:spacing w:line="360" w:lineRule="auto"/>
        <w:ind w:left="1418"/>
        <w:rPr>
          <w:rFonts w:ascii="Arial" w:hAnsi="Arial"/>
          <w:color w:val="000000"/>
          <w:sz w:val="24"/>
          <w:szCs w:val="24"/>
        </w:rPr>
      </w:pPr>
      <w:r w:rsidRPr="00914767">
        <w:rPr>
          <w:rFonts w:ascii="Arial" w:hAnsi="Arial"/>
          <w:color w:val="000000"/>
          <w:sz w:val="24"/>
          <w:szCs w:val="24"/>
        </w:rPr>
        <w:t xml:space="preserve">spełniać te same funkcje, wymagania bezpieczeństwa i jakości, </w:t>
      </w:r>
    </w:p>
    <w:p w14:paraId="58AF85AF" w14:textId="77777777" w:rsidR="00E401AA" w:rsidRPr="00914767" w:rsidRDefault="00CF237C" w:rsidP="00B33467">
      <w:pPr>
        <w:numPr>
          <w:ilvl w:val="0"/>
          <w:numId w:val="43"/>
        </w:numPr>
        <w:spacing w:line="360" w:lineRule="auto"/>
        <w:ind w:left="1418"/>
        <w:rPr>
          <w:rFonts w:ascii="Arial" w:hAnsi="Arial"/>
          <w:color w:val="000000"/>
          <w:sz w:val="24"/>
          <w:szCs w:val="24"/>
        </w:rPr>
      </w:pPr>
      <w:r w:rsidRPr="00914767">
        <w:rPr>
          <w:rFonts w:ascii="Arial" w:hAnsi="Arial"/>
          <w:color w:val="000000"/>
          <w:sz w:val="24"/>
          <w:szCs w:val="24"/>
        </w:rPr>
        <w:t xml:space="preserve">posiadać stosowne dokumenty dopuszczające do użytkowania. </w:t>
      </w:r>
    </w:p>
    <w:p w14:paraId="60A87618" w14:textId="5789499B" w:rsidR="00E401AA" w:rsidRPr="00914767" w:rsidRDefault="00CF237C" w:rsidP="00B33467">
      <w:pPr>
        <w:pStyle w:val="NormalnyWeb"/>
        <w:numPr>
          <w:ilvl w:val="0"/>
          <w:numId w:val="42"/>
        </w:numPr>
        <w:spacing w:beforeAutospacing="0" w:afterAutospacing="0" w:line="360" w:lineRule="auto"/>
        <w:jc w:val="both"/>
        <w:rPr>
          <w:rFonts w:ascii="Arial" w:hAnsi="Arial" w:cs="Arial"/>
        </w:rPr>
      </w:pPr>
      <w:r w:rsidRPr="00914767">
        <w:rPr>
          <w:rFonts w:ascii="Arial" w:hAnsi="Arial" w:cs="Arial"/>
        </w:rPr>
        <w:lastRenderedPageBreak/>
        <w:t>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14:paraId="39C769A9" w14:textId="0835F9A0" w:rsidR="00E401AA" w:rsidRPr="00914767" w:rsidRDefault="00CF237C" w:rsidP="00247D04">
      <w:pPr>
        <w:pStyle w:val="NormalnyWeb"/>
        <w:numPr>
          <w:ilvl w:val="0"/>
          <w:numId w:val="42"/>
        </w:numPr>
        <w:spacing w:beforeAutospacing="0" w:afterAutospacing="0" w:line="360" w:lineRule="auto"/>
        <w:jc w:val="both"/>
        <w:rPr>
          <w:rFonts w:ascii="Arial" w:hAnsi="Arial" w:cs="Arial"/>
        </w:rPr>
      </w:pPr>
      <w:r w:rsidRPr="00914767">
        <w:rPr>
          <w:rFonts w:ascii="Arial" w:hAnsi="Arial" w:cs="Arial"/>
        </w:rPr>
        <w:t xml:space="preserve">Wszędzie tam, gdzie użyto określeń, symboli i rysunków wskazujących </w:t>
      </w:r>
      <w:r w:rsidR="00FD53A9">
        <w:rPr>
          <w:rFonts w:ascii="Arial" w:hAnsi="Arial" w:cs="Arial"/>
        </w:rPr>
        <w:br/>
      </w:r>
      <w:r w:rsidRPr="00914767">
        <w:rPr>
          <w:rFonts w:ascii="Arial" w:hAnsi="Arial" w:cs="Arial"/>
        </w:rPr>
        <w:t xml:space="preserve">na znaki towarowe, Zamawiający dopuszcza możliwość zaoferowania </w:t>
      </w:r>
      <w:r w:rsidR="00FD53A9">
        <w:rPr>
          <w:rFonts w:ascii="Arial" w:hAnsi="Arial" w:cs="Arial"/>
        </w:rPr>
        <w:br/>
      </w:r>
      <w:r w:rsidRPr="00914767">
        <w:rPr>
          <w:rFonts w:ascii="Arial" w:hAnsi="Arial" w:cs="Arial"/>
        </w:rPr>
        <w:t xml:space="preserve">przez Wykonawców produktów, materiałów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w:t>
      </w:r>
      <w:r w:rsidR="00FD53A9">
        <w:rPr>
          <w:rFonts w:ascii="Arial" w:hAnsi="Arial" w:cs="Arial"/>
        </w:rPr>
        <w:br/>
      </w:r>
      <w:r w:rsidRPr="00914767">
        <w:rPr>
          <w:rFonts w:ascii="Arial" w:hAnsi="Arial" w:cs="Arial"/>
        </w:rPr>
        <w:t>lub produktów.</w:t>
      </w:r>
    </w:p>
    <w:p w14:paraId="51992476" w14:textId="3AC08AE1" w:rsidR="00FD53A9" w:rsidRDefault="00CF237C" w:rsidP="004B6329">
      <w:pPr>
        <w:pStyle w:val="NormalnyWeb"/>
        <w:numPr>
          <w:ilvl w:val="0"/>
          <w:numId w:val="42"/>
        </w:numPr>
        <w:spacing w:beforeAutospacing="0" w:afterAutospacing="0" w:line="360" w:lineRule="auto"/>
        <w:jc w:val="both"/>
        <w:rPr>
          <w:rFonts w:ascii="Arial" w:hAnsi="Arial" w:cs="Arial"/>
        </w:rPr>
      </w:pPr>
      <w:r w:rsidRPr="00914767">
        <w:rPr>
          <w:rFonts w:ascii="Arial" w:hAnsi="Arial" w:cs="Arial"/>
        </w:rPr>
        <w:t xml:space="preserve">Jeżeli w opisie przedmiotu zamówienia ujęto zapis wynikający z KNR </w:t>
      </w:r>
      <w:r w:rsidR="00FD53A9">
        <w:rPr>
          <w:rFonts w:ascii="Arial" w:hAnsi="Arial" w:cs="Arial"/>
        </w:rPr>
        <w:br/>
      </w:r>
      <w:r w:rsidRPr="00914767">
        <w:rPr>
          <w:rFonts w:ascii="Arial" w:hAnsi="Arial" w:cs="Arial"/>
        </w:rPr>
        <w:t xml:space="preserve">lub KNNR wskazujący na konieczność wykorzystywania przy realizacji zamówienia konkretnego sprzętu o konkretnych parametrach, Zamawiający dopuszcza używanie innego sprzętu, o ile zapewni to osiągnięcie zakładanych parametrów i nie spowoduje ryzyka niezgodności prac </w:t>
      </w:r>
      <w:r w:rsidR="00096E7B">
        <w:rPr>
          <w:rFonts w:ascii="Arial" w:hAnsi="Arial" w:cs="Arial"/>
        </w:rPr>
        <w:br/>
      </w:r>
      <w:r w:rsidRPr="00914767">
        <w:rPr>
          <w:rFonts w:ascii="Arial" w:hAnsi="Arial" w:cs="Arial"/>
        </w:rPr>
        <w:t>z wymaganiami określonymi w opisie przedmiotu zamówienia.</w:t>
      </w:r>
    </w:p>
    <w:p w14:paraId="079CBB39" w14:textId="77777777" w:rsidR="004B6329" w:rsidRPr="004B6329" w:rsidRDefault="004B6329" w:rsidP="004B6329">
      <w:pPr>
        <w:pStyle w:val="NormalnyWeb"/>
        <w:spacing w:beforeAutospacing="0" w:afterAutospacing="0" w:line="360" w:lineRule="auto"/>
        <w:ind w:left="1068"/>
        <w:jc w:val="both"/>
        <w:rPr>
          <w:rFonts w:ascii="Arial" w:hAnsi="Arial" w:cs="Arial"/>
        </w:rPr>
      </w:pPr>
    </w:p>
    <w:p w14:paraId="6B50710E" w14:textId="70EAA17B" w:rsidR="00E401AA" w:rsidRPr="0010734D" w:rsidRDefault="00960636" w:rsidP="0010734D">
      <w:pPr>
        <w:pStyle w:val="Akapitzlist"/>
        <w:spacing w:line="360" w:lineRule="auto"/>
        <w:ind w:left="0"/>
        <w:jc w:val="both"/>
        <w:rPr>
          <w:rFonts w:ascii="Arial" w:hAnsi="Arial" w:cs="Arial"/>
          <w:sz w:val="24"/>
          <w:szCs w:val="24"/>
        </w:rPr>
      </w:pPr>
      <w:r>
        <w:rPr>
          <w:rFonts w:ascii="Arial" w:hAnsi="Arial" w:cs="Arial"/>
          <w:sz w:val="24"/>
          <w:szCs w:val="24"/>
        </w:rPr>
        <w:t>3</w:t>
      </w:r>
      <w:r w:rsidR="00CF237C" w:rsidRPr="00914767">
        <w:rPr>
          <w:rFonts w:ascii="Arial" w:hAnsi="Arial" w:cs="Arial"/>
          <w:sz w:val="24"/>
          <w:szCs w:val="24"/>
        </w:rPr>
        <w:t xml:space="preserve">. Wspólny Słownik Zamówień CPV: </w:t>
      </w:r>
    </w:p>
    <w:tbl>
      <w:tblPr>
        <w:tblW w:w="9657" w:type="dxa"/>
        <w:tblInd w:w="-5" w:type="dxa"/>
        <w:tblLayout w:type="fixed"/>
        <w:tblCellMar>
          <w:left w:w="70" w:type="dxa"/>
          <w:right w:w="70" w:type="dxa"/>
        </w:tblCellMar>
        <w:tblLook w:val="04A0" w:firstRow="1" w:lastRow="0" w:firstColumn="1" w:lastColumn="0" w:noHBand="0" w:noVBand="1"/>
      </w:tblPr>
      <w:tblGrid>
        <w:gridCol w:w="1887"/>
        <w:gridCol w:w="7770"/>
      </w:tblGrid>
      <w:tr w:rsidR="00960636" w:rsidRPr="00CC3275" w14:paraId="012C1340" w14:textId="073F848B" w:rsidTr="00D07D9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960636" w:rsidRPr="00CC3275" w:rsidRDefault="00960636" w:rsidP="00914767">
            <w:pPr>
              <w:widowControl w:val="0"/>
              <w:spacing w:line="360" w:lineRule="auto"/>
              <w:jc w:val="center"/>
              <w:rPr>
                <w:rFonts w:ascii="Arial" w:eastAsia="Times New Roman" w:hAnsi="Arial"/>
                <w:b/>
                <w:color w:val="FF0000"/>
                <w:sz w:val="24"/>
                <w:szCs w:val="24"/>
              </w:rPr>
            </w:pPr>
            <w:bookmarkStart w:id="10" w:name="_Hlk158292348"/>
            <w:r w:rsidRPr="00CC3275">
              <w:rPr>
                <w:rFonts w:ascii="Arial" w:hAnsi="Arial"/>
                <w:b/>
                <w:sz w:val="24"/>
                <w:szCs w:val="24"/>
              </w:rPr>
              <w:t>Kod CPV</w:t>
            </w:r>
          </w:p>
        </w:tc>
        <w:tc>
          <w:tcPr>
            <w:tcW w:w="7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C7142" w14:textId="760AD368" w:rsidR="00960636" w:rsidRPr="00CC3275" w:rsidRDefault="00960636" w:rsidP="00374FE2">
            <w:pPr>
              <w:widowControl w:val="0"/>
              <w:spacing w:line="240" w:lineRule="auto"/>
              <w:jc w:val="center"/>
              <w:rPr>
                <w:rFonts w:ascii="Arial" w:hAnsi="Arial"/>
                <w:b/>
                <w:sz w:val="24"/>
                <w:szCs w:val="24"/>
              </w:rPr>
            </w:pPr>
            <w:r w:rsidRPr="00CC3275">
              <w:rPr>
                <w:rFonts w:ascii="Arial" w:hAnsi="Arial"/>
                <w:b/>
                <w:sz w:val="24"/>
                <w:szCs w:val="24"/>
              </w:rPr>
              <w:t>Opis</w:t>
            </w:r>
          </w:p>
        </w:tc>
      </w:tr>
      <w:tr w:rsidR="00374FE2" w:rsidRPr="00CC3275" w14:paraId="649775F7" w14:textId="0021C3A0" w:rsidTr="00D07D95">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CC3275" w:rsidRDefault="00374FE2" w:rsidP="00374FE2">
            <w:pPr>
              <w:widowControl w:val="0"/>
              <w:spacing w:line="360" w:lineRule="auto"/>
              <w:rPr>
                <w:rFonts w:ascii="Arial" w:hAnsi="Arial"/>
                <w:b/>
                <w:sz w:val="24"/>
                <w:szCs w:val="24"/>
              </w:rPr>
            </w:pPr>
            <w:r w:rsidRPr="00CC3275">
              <w:rPr>
                <w:rFonts w:ascii="Arial" w:hAnsi="Arial"/>
                <w:b/>
                <w:sz w:val="24"/>
                <w:szCs w:val="24"/>
              </w:rPr>
              <w:t>Kod główny:</w:t>
            </w:r>
          </w:p>
        </w:tc>
      </w:tr>
      <w:tr w:rsidR="00960636" w:rsidRPr="00CC3275" w14:paraId="7F098350" w14:textId="6FA06277" w:rsidTr="00D07D9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315DD544" w:rsidR="00960636" w:rsidRPr="00CC3275" w:rsidRDefault="00FD53A9" w:rsidP="00914767">
            <w:pPr>
              <w:spacing w:line="360" w:lineRule="auto"/>
              <w:jc w:val="center"/>
              <w:rPr>
                <w:rFonts w:ascii="Arial" w:hAnsi="Arial"/>
                <w:b/>
                <w:sz w:val="24"/>
                <w:szCs w:val="24"/>
              </w:rPr>
            </w:pPr>
            <w:r w:rsidRPr="00FD53A9">
              <w:rPr>
                <w:rFonts w:ascii="Arial" w:hAnsi="Arial"/>
                <w:sz w:val="24"/>
                <w:szCs w:val="24"/>
              </w:rPr>
              <w:t>45233261-6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749A" w14:textId="5602E1EE" w:rsidR="00960636" w:rsidRPr="00CC3275" w:rsidRDefault="00FD53A9" w:rsidP="00960636">
            <w:pPr>
              <w:spacing w:line="360" w:lineRule="auto"/>
              <w:rPr>
                <w:rFonts w:ascii="Arial" w:hAnsi="Arial"/>
                <w:sz w:val="24"/>
                <w:szCs w:val="24"/>
              </w:rPr>
            </w:pPr>
            <w:r w:rsidRPr="00FD53A9">
              <w:rPr>
                <w:rFonts w:ascii="Arial" w:hAnsi="Arial"/>
                <w:sz w:val="24"/>
                <w:szCs w:val="24"/>
              </w:rPr>
              <w:t>Roboty budowlane w zakresie przejść dla pieszych</w:t>
            </w:r>
          </w:p>
        </w:tc>
      </w:tr>
      <w:tr w:rsidR="00374FE2" w:rsidRPr="00CC3275" w14:paraId="2B1E387C" w14:textId="34FC1E13" w:rsidTr="00D07D95">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374FE2" w:rsidRPr="00CC3275" w:rsidRDefault="00374FE2" w:rsidP="00374FE2">
            <w:pPr>
              <w:widowControl w:val="0"/>
              <w:spacing w:line="360" w:lineRule="auto"/>
              <w:rPr>
                <w:rFonts w:ascii="Arial" w:hAnsi="Arial"/>
                <w:b/>
                <w:sz w:val="24"/>
                <w:szCs w:val="24"/>
              </w:rPr>
            </w:pPr>
            <w:r w:rsidRPr="00CC3275">
              <w:rPr>
                <w:rFonts w:ascii="Arial" w:hAnsi="Arial"/>
                <w:b/>
                <w:sz w:val="24"/>
                <w:szCs w:val="24"/>
              </w:rPr>
              <w:t>Kody dodatkowe:</w:t>
            </w:r>
          </w:p>
        </w:tc>
      </w:tr>
      <w:tr w:rsidR="00960636" w:rsidRPr="00CC3275" w14:paraId="6B5A06FB" w14:textId="5FF59EA1" w:rsidTr="00D07D9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3938" w14:textId="082DA782" w:rsidR="00960636" w:rsidRPr="00CC3275" w:rsidRDefault="00FD53A9" w:rsidP="00CC3275">
            <w:pPr>
              <w:spacing w:line="360" w:lineRule="auto"/>
              <w:jc w:val="center"/>
              <w:rPr>
                <w:rFonts w:ascii="Arial" w:hAnsi="Arial"/>
                <w:bCs/>
                <w:sz w:val="24"/>
                <w:szCs w:val="24"/>
              </w:rPr>
            </w:pPr>
            <w:r w:rsidRPr="00FD53A9">
              <w:rPr>
                <w:rFonts w:ascii="Arial" w:eastAsia="Times New Roman" w:hAnsi="Arial"/>
                <w:sz w:val="24"/>
                <w:szCs w:val="24"/>
              </w:rPr>
              <w:t>45233142-6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67AB" w14:textId="7AD63062" w:rsidR="00960636" w:rsidRPr="00CC3275" w:rsidRDefault="00FD53A9" w:rsidP="00960636">
            <w:pPr>
              <w:spacing w:line="240" w:lineRule="auto"/>
              <w:rPr>
                <w:rFonts w:ascii="Arial" w:hAnsi="Arial"/>
                <w:sz w:val="24"/>
                <w:szCs w:val="24"/>
              </w:rPr>
            </w:pPr>
            <w:r w:rsidRPr="00FD53A9">
              <w:rPr>
                <w:rFonts w:ascii="Arial" w:eastAsia="Times New Roman" w:hAnsi="Arial"/>
                <w:sz w:val="24"/>
                <w:szCs w:val="24"/>
              </w:rPr>
              <w:t>Roboty w zakresie naprawy dróg</w:t>
            </w:r>
          </w:p>
        </w:tc>
      </w:tr>
      <w:tr w:rsidR="00960636" w:rsidRPr="00CC3275" w14:paraId="0907728E" w14:textId="053CFB84" w:rsidTr="00D07D9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5035" w14:textId="1F1CBD96" w:rsidR="00960636" w:rsidRPr="00A247E8" w:rsidRDefault="00FD53A9" w:rsidP="00A247E8">
            <w:pPr>
              <w:spacing w:line="360" w:lineRule="auto"/>
              <w:jc w:val="center"/>
              <w:rPr>
                <w:rFonts w:ascii="Arial" w:hAnsi="Arial"/>
                <w:bCs/>
                <w:sz w:val="24"/>
                <w:szCs w:val="24"/>
              </w:rPr>
            </w:pPr>
            <w:r w:rsidRPr="00FD53A9">
              <w:rPr>
                <w:rFonts w:ascii="Arial" w:hAnsi="Arial"/>
                <w:bCs/>
                <w:sz w:val="24"/>
                <w:szCs w:val="24"/>
              </w:rPr>
              <w:t>34922100-7</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BC1D" w14:textId="4E874BD0" w:rsidR="00960636" w:rsidRPr="00A247E8" w:rsidRDefault="00FD53A9" w:rsidP="00960636">
            <w:pPr>
              <w:spacing w:line="240" w:lineRule="auto"/>
              <w:rPr>
                <w:rFonts w:ascii="Arial" w:eastAsia="Times New Roman" w:hAnsi="Arial"/>
                <w:sz w:val="24"/>
                <w:szCs w:val="24"/>
              </w:rPr>
            </w:pPr>
            <w:r w:rsidRPr="00FD53A9">
              <w:rPr>
                <w:rFonts w:ascii="Arial" w:eastAsia="Times New Roman" w:hAnsi="Arial"/>
                <w:sz w:val="24"/>
                <w:szCs w:val="24"/>
              </w:rPr>
              <w:t>Oznakowanie drogowe</w:t>
            </w:r>
          </w:p>
        </w:tc>
      </w:tr>
      <w:tr w:rsidR="00960636" w:rsidRPr="00CC3275" w14:paraId="1B426C4E" w14:textId="3202711D" w:rsidTr="00D07D9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BD1B" w14:textId="2F844D85" w:rsidR="00960636" w:rsidRPr="00A247E8" w:rsidRDefault="00FD53A9" w:rsidP="00A247E8">
            <w:pPr>
              <w:spacing w:line="360" w:lineRule="auto"/>
              <w:jc w:val="center"/>
              <w:rPr>
                <w:rFonts w:ascii="Arial" w:hAnsi="Arial"/>
                <w:bCs/>
                <w:sz w:val="24"/>
                <w:szCs w:val="24"/>
              </w:rPr>
            </w:pPr>
            <w:r w:rsidRPr="00FD53A9">
              <w:rPr>
                <w:rFonts w:ascii="Arial" w:hAnsi="Arial"/>
                <w:bCs/>
                <w:sz w:val="24"/>
                <w:szCs w:val="24"/>
              </w:rPr>
              <w:t>45233220-7</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3171" w14:textId="44E84C14" w:rsidR="00960636" w:rsidRPr="00A247E8" w:rsidRDefault="00FD53A9" w:rsidP="00960636">
            <w:pPr>
              <w:spacing w:line="240" w:lineRule="auto"/>
              <w:rPr>
                <w:rFonts w:ascii="Arial" w:hAnsi="Arial"/>
                <w:sz w:val="24"/>
                <w:szCs w:val="24"/>
              </w:rPr>
            </w:pPr>
            <w:r w:rsidRPr="00FD53A9">
              <w:rPr>
                <w:rFonts w:ascii="Arial" w:hAnsi="Arial"/>
                <w:sz w:val="24"/>
                <w:szCs w:val="24"/>
              </w:rPr>
              <w:t>Roboty w zakresie nawierzchni dróg</w:t>
            </w:r>
          </w:p>
        </w:tc>
      </w:tr>
      <w:tr w:rsidR="00960636" w:rsidRPr="00CC3275" w14:paraId="502E7EE4" w14:textId="5C076F9A" w:rsidTr="00D07D9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760C" w14:textId="1A94934F" w:rsidR="00960636" w:rsidRPr="00A247E8" w:rsidRDefault="00FD53A9" w:rsidP="00A247E8">
            <w:pPr>
              <w:spacing w:line="360" w:lineRule="auto"/>
              <w:jc w:val="center"/>
              <w:rPr>
                <w:rFonts w:ascii="Arial" w:hAnsi="Arial"/>
                <w:sz w:val="24"/>
                <w:szCs w:val="24"/>
              </w:rPr>
            </w:pPr>
            <w:r w:rsidRPr="00FD53A9">
              <w:rPr>
                <w:rFonts w:ascii="Arial" w:hAnsi="Arial"/>
                <w:sz w:val="24"/>
                <w:szCs w:val="24"/>
              </w:rPr>
              <w:t>45233140-2</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13F96" w14:textId="42D18A5C" w:rsidR="00960636" w:rsidRPr="00A247E8" w:rsidRDefault="00FD53A9" w:rsidP="00960636">
            <w:pPr>
              <w:spacing w:line="240" w:lineRule="auto"/>
              <w:rPr>
                <w:rFonts w:ascii="Arial" w:hAnsi="Arial"/>
                <w:sz w:val="24"/>
                <w:szCs w:val="24"/>
              </w:rPr>
            </w:pPr>
            <w:r w:rsidRPr="00FD53A9">
              <w:rPr>
                <w:rFonts w:ascii="Arial" w:hAnsi="Arial"/>
                <w:sz w:val="24"/>
                <w:szCs w:val="24"/>
              </w:rPr>
              <w:t>Roboty drogowe</w:t>
            </w:r>
          </w:p>
        </w:tc>
      </w:tr>
      <w:tr w:rsidR="00960636" w:rsidRPr="00CC3275" w14:paraId="288B0537" w14:textId="5C0132C2" w:rsidTr="00D07D9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AEEB" w14:textId="2ED49B04" w:rsidR="00960636" w:rsidRPr="00A247E8" w:rsidRDefault="00FD53A9" w:rsidP="00A247E8">
            <w:pPr>
              <w:spacing w:line="360" w:lineRule="auto"/>
              <w:jc w:val="center"/>
              <w:rPr>
                <w:rFonts w:ascii="Arial" w:hAnsi="Arial"/>
                <w:sz w:val="24"/>
                <w:szCs w:val="24"/>
              </w:rPr>
            </w:pPr>
            <w:r w:rsidRPr="00FD53A9">
              <w:rPr>
                <w:rFonts w:ascii="Arial" w:hAnsi="Arial"/>
                <w:sz w:val="24"/>
                <w:szCs w:val="24"/>
              </w:rPr>
              <w:lastRenderedPageBreak/>
              <w:t>45316110-9</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3171" w14:textId="22147D57" w:rsidR="00960636" w:rsidRPr="00A247E8" w:rsidRDefault="00FD53A9" w:rsidP="00960636">
            <w:pPr>
              <w:spacing w:line="240" w:lineRule="auto"/>
              <w:rPr>
                <w:rFonts w:ascii="Arial" w:hAnsi="Arial"/>
                <w:sz w:val="24"/>
                <w:szCs w:val="24"/>
              </w:rPr>
            </w:pPr>
            <w:r w:rsidRPr="00FD53A9">
              <w:rPr>
                <w:rFonts w:ascii="Arial" w:hAnsi="Arial"/>
                <w:sz w:val="24"/>
                <w:szCs w:val="24"/>
              </w:rPr>
              <w:t>Instalowanie urządzeń oświetlenia drogowego</w:t>
            </w:r>
          </w:p>
        </w:tc>
      </w:tr>
      <w:bookmarkEnd w:id="10"/>
    </w:tbl>
    <w:p w14:paraId="1EFD6CFB" w14:textId="77777777" w:rsidR="00820283" w:rsidRDefault="00820283" w:rsidP="00A13FC0">
      <w:pPr>
        <w:pStyle w:val="Akapitzlist"/>
        <w:spacing w:line="360" w:lineRule="auto"/>
        <w:ind w:left="0"/>
        <w:jc w:val="both"/>
        <w:rPr>
          <w:rFonts w:ascii="Arial" w:hAnsi="Arial" w:cs="Arial"/>
          <w:sz w:val="24"/>
          <w:szCs w:val="24"/>
        </w:rPr>
      </w:pPr>
    </w:p>
    <w:p w14:paraId="7BB13A61" w14:textId="771F9443" w:rsidR="00A13FC0" w:rsidRDefault="00820283" w:rsidP="00A13FC0">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A13FC0">
        <w:rPr>
          <w:rFonts w:ascii="Arial" w:hAnsi="Arial" w:cs="Arial"/>
          <w:sz w:val="24"/>
          <w:szCs w:val="24"/>
        </w:rPr>
        <w:t xml:space="preserve">. </w:t>
      </w:r>
      <w:r w:rsidR="00960636" w:rsidRPr="00694E99">
        <w:rPr>
          <w:rFonts w:ascii="Arial" w:hAnsi="Arial" w:cs="Arial"/>
          <w:sz w:val="24"/>
          <w:szCs w:val="24"/>
          <w:u w:val="single"/>
        </w:rPr>
        <w:t>Podział zamówienia na części. Zamawiający nie dopuszcza składania ofert częściowych.</w:t>
      </w:r>
    </w:p>
    <w:p w14:paraId="28499C19" w14:textId="77777777" w:rsidR="00960636" w:rsidRDefault="00960636" w:rsidP="00960636">
      <w:pPr>
        <w:tabs>
          <w:tab w:val="left" w:pos="709"/>
        </w:tabs>
        <w:spacing w:line="360" w:lineRule="auto"/>
        <w:ind w:right="57"/>
        <w:contextualSpacing/>
        <w:jc w:val="both"/>
        <w:rPr>
          <w:rFonts w:ascii="Arial" w:hAnsi="Arial"/>
          <w:color w:val="000000"/>
          <w:sz w:val="24"/>
          <w:szCs w:val="24"/>
        </w:rPr>
      </w:pPr>
      <w:r w:rsidRPr="002E493C">
        <w:rPr>
          <w:rFonts w:ascii="Arial" w:hAnsi="Arial"/>
          <w:color w:val="000000"/>
          <w:sz w:val="24"/>
          <w:szCs w:val="24"/>
        </w:rPr>
        <w:t>Wartość zamówienia jest niższa od tzw. progów unijnych</w:t>
      </w:r>
      <w:r>
        <w:rPr>
          <w:rFonts w:ascii="Arial" w:hAnsi="Arial"/>
          <w:color w:val="000000"/>
          <w:sz w:val="24"/>
          <w:szCs w:val="24"/>
        </w:rPr>
        <w:t>,</w:t>
      </w:r>
      <w:r w:rsidRPr="002E493C">
        <w:rPr>
          <w:rFonts w:ascii="Arial" w:hAnsi="Arial"/>
          <w:color w:val="000000"/>
          <w:sz w:val="24"/>
          <w:szCs w:val="24"/>
        </w:rPr>
        <w:t xml:space="preserve"> które zobowiązują </w:t>
      </w:r>
      <w:r>
        <w:rPr>
          <w:rFonts w:ascii="Arial" w:hAnsi="Arial"/>
          <w:color w:val="000000"/>
          <w:sz w:val="24"/>
          <w:szCs w:val="24"/>
        </w:rPr>
        <w:br/>
      </w:r>
      <w:r w:rsidRPr="002E493C">
        <w:rPr>
          <w:rFonts w:ascii="Arial" w:hAnsi="Arial"/>
          <w:color w:val="000000"/>
          <w:sz w:val="24"/>
          <w:szCs w:val="24"/>
        </w:rPr>
        <w:t xml:space="preserve">do implementacji dyrektyw UE. Dyrektywa klasyczna 2014/24/UE w treści motywu </w:t>
      </w:r>
      <w:r>
        <w:rPr>
          <w:rFonts w:ascii="Arial" w:hAnsi="Arial"/>
          <w:color w:val="000000"/>
          <w:sz w:val="24"/>
          <w:szCs w:val="24"/>
        </w:rPr>
        <w:br/>
      </w:r>
      <w:r w:rsidRPr="002E493C">
        <w:rPr>
          <w:rFonts w:ascii="Arial" w:hAnsi="Arial"/>
          <w:color w:val="000000"/>
          <w:sz w:val="24"/>
          <w:szCs w:val="24"/>
        </w:rPr>
        <w:t xml:space="preserve">78 wskazuje, że aby zwiększyć konkurencję, instytucje zamawiające należy </w:t>
      </w:r>
      <w:r>
        <w:rPr>
          <w:rFonts w:ascii="Arial" w:hAnsi="Arial"/>
          <w:color w:val="000000"/>
          <w:sz w:val="24"/>
          <w:szCs w:val="24"/>
        </w:rPr>
        <w:br/>
      </w:r>
      <w:r w:rsidRPr="002E493C">
        <w:rPr>
          <w:rFonts w:ascii="Arial" w:hAnsi="Arial"/>
          <w:color w:val="000000"/>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w:t>
      </w:r>
      <w:r>
        <w:rPr>
          <w:rFonts w:ascii="Arial" w:hAnsi="Arial"/>
          <w:color w:val="000000"/>
          <w:sz w:val="24"/>
          <w:szCs w:val="24"/>
        </w:rPr>
        <w:br/>
      </w:r>
      <w:r w:rsidRPr="002E493C">
        <w:rPr>
          <w:rFonts w:ascii="Arial" w:hAnsi="Arial"/>
          <w:color w:val="000000"/>
          <w:sz w:val="24"/>
          <w:szCs w:val="24"/>
        </w:rPr>
        <w:t>- a więc zamówienia o wartości znacznie przewyższającej tzw. progi UE).</w:t>
      </w:r>
    </w:p>
    <w:p w14:paraId="3285E2CD" w14:textId="736FEF75" w:rsidR="00270BD8" w:rsidRPr="00270BD8" w:rsidRDefault="00270BD8" w:rsidP="00270BD8">
      <w:pPr>
        <w:pStyle w:val="Akapitzlist"/>
        <w:spacing w:line="360" w:lineRule="auto"/>
        <w:ind w:left="0"/>
        <w:jc w:val="both"/>
        <w:rPr>
          <w:rFonts w:ascii="Arial" w:eastAsia="Arial" w:hAnsi="Arial" w:cs="Arial"/>
          <w:sz w:val="24"/>
          <w:szCs w:val="24"/>
          <w:lang w:val="pl"/>
        </w:rPr>
      </w:pPr>
      <w:r w:rsidRPr="00270BD8">
        <w:rPr>
          <w:rFonts w:ascii="Arial" w:eastAsia="Arial" w:hAnsi="Arial" w:cs="Arial"/>
          <w:sz w:val="24"/>
          <w:szCs w:val="24"/>
          <w:lang w:val="pl"/>
        </w:rPr>
        <w:t>Podział zamówienia na części groziłby nadmiernymi trudnościami technicznymi oraz kosztami wykonania zamówienia. Potrzeba skoordynowania działań różnych wykonawców realizujących poszczególne części zamówienia mogłaby poważnie zagrozić właściwemu wykonaniu zamówienia. Z uwagi na istniejące skrzynki elektroenergetyczne zasilające wzdłuż ul. Mickiewicza zaprojektowano, aby przejścia dla pieszych pozostały zasilane z tych skrzynek. Podział zamówienia pod względem rodzajów prac spowodowałby konieczność wprowadzenia na plac budowy kilku wykonawców, co przy stosunkowo małym zakresie zamówienia utrudniłoby efektywne zrealizowanie zamierzonego celu tj.: podłączenie i uruchomienie aktywnego przejścia dla pieszych z jeden skrzynki elektroenergetycznej zasilającej. Z kolei podział zamówienia pod względem terytorialnym byłby nieopłacalny dla wykonawców, którzy ponosiliby koszty związane z przystąpieniem do postępowania przy małym zysku wynikającym ze zbyt dużej liczby części zamówienia. Wykonanie zadania w jednej części umożliwi zatem obniżenie kosztów robót poprzez wykorzystanie potencjału zgromadzonego na placu budowy przez jednego Wykonawcę, a nie dwóch czy więcej. Wskazane jest bowiem, aby zamówi</w:t>
      </w:r>
      <w:r>
        <w:rPr>
          <w:rFonts w:ascii="Arial" w:eastAsia="Arial" w:hAnsi="Arial" w:cs="Arial"/>
          <w:sz w:val="24"/>
          <w:szCs w:val="24"/>
          <w:lang w:val="pl"/>
        </w:rPr>
        <w:t xml:space="preserve">enie wykonywał jeden Wykonawca </w:t>
      </w:r>
      <w:r w:rsidRPr="00270BD8">
        <w:rPr>
          <w:rFonts w:ascii="Arial" w:eastAsia="Arial" w:hAnsi="Arial" w:cs="Arial"/>
          <w:sz w:val="24"/>
          <w:szCs w:val="24"/>
          <w:lang w:val="pl"/>
        </w:rPr>
        <w:t>ze względu na ściśle ze sobą powiązane roboty bu</w:t>
      </w:r>
      <w:r>
        <w:rPr>
          <w:rFonts w:ascii="Arial" w:eastAsia="Arial" w:hAnsi="Arial" w:cs="Arial"/>
          <w:sz w:val="24"/>
          <w:szCs w:val="24"/>
          <w:lang w:val="pl"/>
        </w:rPr>
        <w:t xml:space="preserve">dowlane danej branży (drogowej </w:t>
      </w:r>
      <w:r>
        <w:rPr>
          <w:rFonts w:ascii="Arial" w:eastAsia="Arial" w:hAnsi="Arial" w:cs="Arial"/>
          <w:sz w:val="24"/>
          <w:szCs w:val="24"/>
          <w:lang w:val="pl"/>
        </w:rPr>
        <w:br/>
      </w:r>
      <w:r w:rsidRPr="00270BD8">
        <w:rPr>
          <w:rFonts w:ascii="Arial" w:eastAsia="Arial" w:hAnsi="Arial" w:cs="Arial"/>
          <w:sz w:val="24"/>
          <w:szCs w:val="24"/>
          <w:lang w:val="pl"/>
        </w:rPr>
        <w:t>i instalacyjnej), które stanowią łącznie jeden element końcowy.</w:t>
      </w:r>
    </w:p>
    <w:p w14:paraId="60CB4AAF" w14:textId="4B9792D6" w:rsidR="00960636" w:rsidRDefault="00270BD8" w:rsidP="00270BD8">
      <w:pPr>
        <w:spacing w:line="360" w:lineRule="auto"/>
        <w:jc w:val="both"/>
        <w:rPr>
          <w:rFonts w:ascii="Arial" w:hAnsi="Arial"/>
          <w:sz w:val="24"/>
          <w:szCs w:val="24"/>
        </w:rPr>
      </w:pPr>
      <w:r w:rsidRPr="00270BD8">
        <w:rPr>
          <w:rFonts w:ascii="Arial" w:hAnsi="Arial"/>
          <w:sz w:val="24"/>
          <w:szCs w:val="24"/>
        </w:rPr>
        <w:t xml:space="preserve">Przedmiot zamówienia stanowi zatem niepodzielną całość i wskazane jest, aby wykonywał jeden wykonawca ze względu na zachowanie rygorów technologicznych oraz udzieloną gwarancję na wykonane roboty. Pozwoli to bowiem uniknąć </w:t>
      </w:r>
      <w:r w:rsidRPr="00270BD8">
        <w:rPr>
          <w:rFonts w:ascii="Arial" w:hAnsi="Arial"/>
          <w:sz w:val="24"/>
          <w:szCs w:val="24"/>
        </w:rPr>
        <w:lastRenderedPageBreak/>
        <w:t>bezpodstawnego wzajemnego obciążenia odpowiedzialnością, co mogłoby mieć miejsce w przypadku wyboru dwóch lub więcej wykonawców.</w:t>
      </w:r>
    </w:p>
    <w:p w14:paraId="2908431C" w14:textId="77777777" w:rsidR="00166671" w:rsidRPr="00166671" w:rsidRDefault="00166671" w:rsidP="00166671">
      <w:pPr>
        <w:spacing w:line="360" w:lineRule="auto"/>
        <w:jc w:val="both"/>
        <w:rPr>
          <w:rFonts w:ascii="Arial" w:hAnsi="Arial"/>
          <w:sz w:val="24"/>
          <w:szCs w:val="24"/>
        </w:rPr>
      </w:pPr>
      <w:r w:rsidRPr="00166671">
        <w:rPr>
          <w:rFonts w:ascii="Arial" w:hAnsi="Arial"/>
          <w:sz w:val="24"/>
          <w:szCs w:val="24"/>
        </w:rPr>
        <w:t xml:space="preserve">Ponadto potrzeba skoordynowania działań różnych wykonawców realizujących poszczególne części zamówienia mogłaby poważnie zagrozić właściwemu </w:t>
      </w:r>
    </w:p>
    <w:p w14:paraId="10E903F8" w14:textId="7757DCA3" w:rsidR="00270BD8" w:rsidRDefault="00166671" w:rsidP="00166671">
      <w:pPr>
        <w:spacing w:line="360" w:lineRule="auto"/>
        <w:jc w:val="both"/>
        <w:rPr>
          <w:rFonts w:ascii="Arial" w:hAnsi="Arial"/>
          <w:sz w:val="24"/>
          <w:szCs w:val="24"/>
        </w:rPr>
      </w:pPr>
      <w:r w:rsidRPr="00166671">
        <w:rPr>
          <w:rFonts w:ascii="Arial" w:hAnsi="Arial"/>
          <w:sz w:val="24"/>
          <w:szCs w:val="24"/>
        </w:rPr>
        <w:t>i te</w:t>
      </w:r>
      <w:r>
        <w:rPr>
          <w:rFonts w:ascii="Arial" w:hAnsi="Arial"/>
          <w:sz w:val="24"/>
          <w:szCs w:val="24"/>
        </w:rPr>
        <w:t>rminowemu wykonaniu zamówienia. P</w:t>
      </w:r>
      <w:r w:rsidR="00270BD8" w:rsidRPr="00270BD8">
        <w:rPr>
          <w:rFonts w:ascii="Arial" w:hAnsi="Arial"/>
          <w:sz w:val="24"/>
          <w:szCs w:val="24"/>
        </w:rPr>
        <w:t xml:space="preserve">odział zamówienia powodowałby ryzyko, </w:t>
      </w:r>
      <w:r>
        <w:rPr>
          <w:rFonts w:ascii="Arial" w:hAnsi="Arial"/>
          <w:sz w:val="24"/>
          <w:szCs w:val="24"/>
        </w:rPr>
        <w:br/>
      </w:r>
      <w:r w:rsidR="00270BD8" w:rsidRPr="00270BD8">
        <w:rPr>
          <w:rFonts w:ascii="Arial" w:hAnsi="Arial"/>
          <w:sz w:val="24"/>
          <w:szCs w:val="24"/>
        </w:rPr>
        <w:t xml:space="preserve">w którym unieważnienie jednej z części postępowania zagroziłoby terminowemu </w:t>
      </w:r>
      <w:r>
        <w:rPr>
          <w:rFonts w:ascii="Arial" w:hAnsi="Arial"/>
          <w:sz w:val="24"/>
          <w:szCs w:val="24"/>
        </w:rPr>
        <w:br/>
      </w:r>
      <w:r w:rsidR="00270BD8" w:rsidRPr="00270BD8">
        <w:rPr>
          <w:rFonts w:ascii="Arial" w:hAnsi="Arial"/>
          <w:sz w:val="24"/>
          <w:szCs w:val="24"/>
        </w:rPr>
        <w:t>i prawidłowemu rozliczeniu zadania, które zgodnie z Rządowym program</w:t>
      </w:r>
      <w:r w:rsidR="00270BD8">
        <w:rPr>
          <w:rFonts w:ascii="Arial" w:hAnsi="Arial"/>
          <w:sz w:val="24"/>
          <w:szCs w:val="24"/>
        </w:rPr>
        <w:t xml:space="preserve">em ograniczania przestępczości </w:t>
      </w:r>
      <w:r w:rsidR="00270BD8" w:rsidRPr="00270BD8">
        <w:rPr>
          <w:rFonts w:ascii="Arial" w:hAnsi="Arial"/>
          <w:sz w:val="24"/>
          <w:szCs w:val="24"/>
        </w:rPr>
        <w:t xml:space="preserve">i aspołecznych </w:t>
      </w:r>
      <w:proofErr w:type="spellStart"/>
      <w:r w:rsidR="00270BD8" w:rsidRPr="00270BD8">
        <w:rPr>
          <w:rFonts w:ascii="Arial" w:hAnsi="Arial"/>
          <w:sz w:val="24"/>
          <w:szCs w:val="24"/>
        </w:rPr>
        <w:t>zachowań</w:t>
      </w:r>
      <w:proofErr w:type="spellEnd"/>
      <w:r w:rsidR="00270BD8" w:rsidRPr="00270BD8">
        <w:rPr>
          <w:rFonts w:ascii="Arial" w:hAnsi="Arial"/>
          <w:sz w:val="24"/>
          <w:szCs w:val="24"/>
        </w:rPr>
        <w:t xml:space="preserve"> „Razem bezpiec</w:t>
      </w:r>
      <w:r w:rsidR="00270BD8">
        <w:rPr>
          <w:rFonts w:ascii="Arial" w:hAnsi="Arial"/>
          <w:sz w:val="24"/>
          <w:szCs w:val="24"/>
        </w:rPr>
        <w:t xml:space="preserve">zniej” </w:t>
      </w:r>
      <w:r>
        <w:rPr>
          <w:rFonts w:ascii="Arial" w:hAnsi="Arial"/>
          <w:sz w:val="24"/>
          <w:szCs w:val="24"/>
        </w:rPr>
        <w:br/>
      </w:r>
      <w:r w:rsidR="00270BD8">
        <w:rPr>
          <w:rFonts w:ascii="Arial" w:hAnsi="Arial"/>
          <w:sz w:val="24"/>
          <w:szCs w:val="24"/>
        </w:rPr>
        <w:t xml:space="preserve">im. Władysława Stasiaka </w:t>
      </w:r>
      <w:r w:rsidR="00270BD8" w:rsidRPr="00270BD8">
        <w:rPr>
          <w:rFonts w:ascii="Arial" w:hAnsi="Arial"/>
          <w:sz w:val="24"/>
          <w:szCs w:val="24"/>
        </w:rPr>
        <w:t>na lata 2</w:t>
      </w:r>
      <w:r w:rsidR="00270BD8">
        <w:rPr>
          <w:rFonts w:ascii="Arial" w:hAnsi="Arial"/>
          <w:sz w:val="24"/>
          <w:szCs w:val="24"/>
        </w:rPr>
        <w:t xml:space="preserve">022 – 2024 należy zrealizować, </w:t>
      </w:r>
      <w:r w:rsidR="00270BD8" w:rsidRPr="00270BD8">
        <w:rPr>
          <w:rFonts w:ascii="Arial" w:hAnsi="Arial"/>
          <w:sz w:val="24"/>
          <w:szCs w:val="24"/>
        </w:rPr>
        <w:t>w tym przekazaną dotację wykorzystać najpóźnie</w:t>
      </w:r>
      <w:r w:rsidR="00270BD8">
        <w:rPr>
          <w:rFonts w:ascii="Arial" w:hAnsi="Arial"/>
          <w:sz w:val="24"/>
          <w:szCs w:val="24"/>
        </w:rPr>
        <w:t xml:space="preserve">j do dnia 31 grudnia 2024 roku. </w:t>
      </w:r>
      <w:r w:rsidR="00270BD8" w:rsidRPr="00270BD8">
        <w:rPr>
          <w:rFonts w:ascii="Arial" w:hAnsi="Arial"/>
          <w:sz w:val="24"/>
          <w:szCs w:val="24"/>
        </w:rPr>
        <w:t xml:space="preserve">Dzielenie zamówienia którego realizacja konieczna jest w określonym terminie mogłoby spowodować trudności i kolizje wykonywania robót budowlanych poszczególnych branż </w:t>
      </w:r>
      <w:r>
        <w:rPr>
          <w:rFonts w:ascii="Arial" w:hAnsi="Arial"/>
          <w:sz w:val="24"/>
          <w:szCs w:val="24"/>
        </w:rPr>
        <w:br/>
      </w:r>
      <w:r w:rsidR="00270BD8" w:rsidRPr="00270BD8">
        <w:rPr>
          <w:rFonts w:ascii="Arial" w:hAnsi="Arial"/>
          <w:sz w:val="24"/>
          <w:szCs w:val="24"/>
        </w:rPr>
        <w:t>a tym samym uniemożliwić terminowe wykonanie przedmiotu umowy.</w:t>
      </w:r>
    </w:p>
    <w:p w14:paraId="052E62FA" w14:textId="51FD3A84" w:rsidR="00166671" w:rsidRDefault="00166671" w:rsidP="00166671">
      <w:pPr>
        <w:spacing w:line="360" w:lineRule="auto"/>
        <w:jc w:val="both"/>
        <w:rPr>
          <w:rFonts w:ascii="Arial" w:hAnsi="Arial"/>
          <w:sz w:val="24"/>
          <w:szCs w:val="24"/>
        </w:rPr>
      </w:pPr>
      <w:r w:rsidRPr="00166671">
        <w:rPr>
          <w:rFonts w:ascii="Arial" w:hAnsi="Arial"/>
          <w:sz w:val="24"/>
          <w:szCs w:val="24"/>
        </w:rPr>
        <w:t>Niedokonanie podziału zamówienia podyktowane jest zatem względami technicznymi, organizacyjnymi, terminowymi oraz charakterem przedmiotu zamówienia.</w:t>
      </w:r>
    </w:p>
    <w:p w14:paraId="0BC2A9A3" w14:textId="1E56E6EC" w:rsidR="00E401AA" w:rsidRPr="00914767" w:rsidRDefault="00820283" w:rsidP="00A13FC0">
      <w:pPr>
        <w:pStyle w:val="Akapitzlist"/>
        <w:spacing w:line="360" w:lineRule="auto"/>
        <w:ind w:left="0"/>
        <w:jc w:val="both"/>
        <w:rPr>
          <w:rFonts w:ascii="Arial" w:hAnsi="Arial" w:cs="Arial"/>
          <w:sz w:val="24"/>
          <w:szCs w:val="24"/>
        </w:rPr>
      </w:pPr>
      <w:r>
        <w:rPr>
          <w:rFonts w:ascii="Arial" w:hAnsi="Arial" w:cs="Arial"/>
          <w:sz w:val="24"/>
          <w:szCs w:val="24"/>
        </w:rPr>
        <w:t>5</w:t>
      </w:r>
      <w:r w:rsidR="00CF237C" w:rsidRPr="00914767">
        <w:rPr>
          <w:rFonts w:ascii="Arial" w:hAnsi="Arial" w:cs="Arial"/>
          <w:sz w:val="24"/>
          <w:szCs w:val="24"/>
        </w:rPr>
        <w:t>. Zamawiający nie dopuszcza składania ofert wariantowych oraz w postaci katalogów elektronicznych.</w:t>
      </w:r>
    </w:p>
    <w:p w14:paraId="45F297E6" w14:textId="35A8E34B" w:rsidR="00E401AA" w:rsidRPr="00914767" w:rsidRDefault="00820283" w:rsidP="00914767">
      <w:pPr>
        <w:pStyle w:val="Akapitzlist"/>
        <w:spacing w:line="360" w:lineRule="auto"/>
        <w:ind w:left="0"/>
        <w:jc w:val="both"/>
        <w:rPr>
          <w:rFonts w:ascii="Arial" w:hAnsi="Arial" w:cs="Arial"/>
          <w:sz w:val="24"/>
          <w:szCs w:val="24"/>
        </w:rPr>
      </w:pPr>
      <w:r>
        <w:rPr>
          <w:rFonts w:ascii="Arial" w:hAnsi="Arial" w:cs="Arial"/>
          <w:sz w:val="24"/>
          <w:szCs w:val="24"/>
        </w:rPr>
        <w:t>6</w:t>
      </w:r>
      <w:r w:rsidR="00CF237C" w:rsidRPr="00914767">
        <w:rPr>
          <w:rFonts w:ascii="Arial" w:hAnsi="Arial" w:cs="Arial"/>
          <w:sz w:val="24"/>
          <w:szCs w:val="24"/>
        </w:rPr>
        <w:t xml:space="preserve">. Zamawiający nie przewiduje zwrotu kosztów udziału w postępowaniu. </w:t>
      </w:r>
    </w:p>
    <w:p w14:paraId="2ED8B547" w14:textId="6C5DAA79" w:rsidR="00E401AA" w:rsidRPr="00914767" w:rsidRDefault="00820283"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7</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 xml:space="preserve">pkt 7 ustawy </w:t>
      </w:r>
      <w:proofErr w:type="spellStart"/>
      <w:r w:rsidR="00894383" w:rsidRPr="00914767">
        <w:rPr>
          <w:rFonts w:ascii="Arial" w:hAnsi="Arial" w:cs="Arial"/>
          <w:bCs/>
          <w:sz w:val="24"/>
          <w:szCs w:val="24"/>
          <w:u w:val="single"/>
        </w:rPr>
        <w:t>Pzp</w:t>
      </w:r>
      <w:proofErr w:type="spellEnd"/>
      <w:r w:rsidR="00894383" w:rsidRPr="00914767">
        <w:rPr>
          <w:rFonts w:ascii="Arial" w:hAnsi="Arial" w:cs="Arial"/>
          <w:bCs/>
          <w:sz w:val="24"/>
          <w:szCs w:val="24"/>
          <w:u w:val="single"/>
        </w:rPr>
        <w:t>:</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w:t>
      </w:r>
      <w:r w:rsidR="00270BD8">
        <w:rPr>
          <w:rFonts w:ascii="Arial" w:hAnsi="Arial" w:cs="Arial"/>
          <w:sz w:val="24"/>
          <w:szCs w:val="24"/>
          <w:shd w:val="clear" w:color="auto" w:fill="FFFFFF"/>
        </w:rPr>
        <w:br/>
      </w:r>
      <w:r w:rsidR="00CF237C" w:rsidRPr="00914767">
        <w:rPr>
          <w:rFonts w:ascii="Arial" w:hAnsi="Arial" w:cs="Arial"/>
          <w:sz w:val="24"/>
          <w:szCs w:val="24"/>
          <w:shd w:val="clear" w:color="auto" w:fill="FFFFFF"/>
        </w:rPr>
        <w:t xml:space="preserve">na podstawie </w:t>
      </w:r>
      <w:r w:rsidR="00CF237C" w:rsidRPr="00914767">
        <w:rPr>
          <w:rFonts w:ascii="Arial" w:hAnsi="Arial" w:cs="Arial"/>
          <w:sz w:val="24"/>
          <w:szCs w:val="24"/>
          <w:lang w:eastAsia="en-US"/>
        </w:rPr>
        <w:t xml:space="preserve">art. 214 ust. 1 pkt 7 ustawy </w:t>
      </w:r>
      <w:proofErr w:type="spellStart"/>
      <w:r w:rsidR="00CF237C" w:rsidRPr="00914767">
        <w:rPr>
          <w:rFonts w:ascii="Arial" w:hAnsi="Arial" w:cs="Arial"/>
          <w:sz w:val="24"/>
          <w:szCs w:val="24"/>
          <w:lang w:eastAsia="en-US"/>
        </w:rPr>
        <w:t>Pzp</w:t>
      </w:r>
      <w:proofErr w:type="spellEnd"/>
      <w:r w:rsidR="00CF237C" w:rsidRPr="00914767">
        <w:rPr>
          <w:rFonts w:ascii="Arial" w:hAnsi="Arial" w:cs="Arial"/>
          <w:sz w:val="24"/>
          <w:szCs w:val="24"/>
          <w:lang w:eastAsia="en-US"/>
        </w:rPr>
        <w:t>.</w:t>
      </w:r>
    </w:p>
    <w:p w14:paraId="4AAF4154" w14:textId="7430DB56" w:rsidR="00373924" w:rsidRPr="00914767" w:rsidRDefault="00820283"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8</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406A19DE" w14:textId="68FB1CF3" w:rsidR="00373924" w:rsidRPr="00270BD8" w:rsidRDefault="00373924" w:rsidP="00914767">
      <w:pPr>
        <w:spacing w:line="360" w:lineRule="auto"/>
        <w:jc w:val="both"/>
        <w:rPr>
          <w:rFonts w:ascii="Arial" w:hAnsi="Arial"/>
          <w:sz w:val="24"/>
          <w:szCs w:val="24"/>
        </w:rPr>
      </w:pPr>
      <w:r w:rsidRPr="00270BD8">
        <w:rPr>
          <w:rFonts w:ascii="Arial" w:hAnsi="Arial"/>
          <w:sz w:val="24"/>
          <w:szCs w:val="24"/>
        </w:rPr>
        <w:t xml:space="preserve">Zamawiający wymaga, aby podczas realizacji zamówienia uwzględnić wymagania osób niepełnosprawnych, dostępność dla nich pomieszczeń oraz usuwanie barier, </w:t>
      </w:r>
      <w:r w:rsidR="00E0372D" w:rsidRPr="00270BD8">
        <w:rPr>
          <w:rFonts w:ascii="Arial" w:hAnsi="Arial"/>
          <w:sz w:val="24"/>
          <w:szCs w:val="24"/>
        </w:rPr>
        <w:br/>
      </w:r>
      <w:r w:rsidRPr="00270BD8">
        <w:rPr>
          <w:rFonts w:ascii="Arial" w:hAnsi="Arial"/>
          <w:sz w:val="24"/>
          <w:szCs w:val="24"/>
        </w:rPr>
        <w:t xml:space="preserve">a także zapobieganie ich powstawaniu (w szczególności dotyczy osób poruszających się na wózkach inwalidzkich), zgodnie z ustawą </w:t>
      </w:r>
      <w:r w:rsidR="00716FDA" w:rsidRPr="00270BD8">
        <w:rPr>
          <w:rFonts w:ascii="Arial" w:eastAsia="Times New Roman" w:hAnsi="Arial"/>
          <w:sz w:val="24"/>
          <w:szCs w:val="24"/>
        </w:rPr>
        <w:t>z dnia 19 lipca 2019 roku</w:t>
      </w:r>
      <w:r w:rsidRPr="00270BD8">
        <w:rPr>
          <w:rFonts w:ascii="Arial" w:hAnsi="Arial"/>
          <w:sz w:val="24"/>
          <w:szCs w:val="24"/>
        </w:rPr>
        <w:t xml:space="preserve"> </w:t>
      </w:r>
      <w:r w:rsidR="00E0372D" w:rsidRPr="00270BD8">
        <w:rPr>
          <w:rFonts w:ascii="Arial" w:hAnsi="Arial"/>
          <w:sz w:val="24"/>
          <w:szCs w:val="24"/>
        </w:rPr>
        <w:br/>
      </w:r>
      <w:r w:rsidRPr="00270BD8">
        <w:rPr>
          <w:rFonts w:ascii="Arial" w:eastAsia="Times New Roman" w:hAnsi="Arial"/>
          <w:sz w:val="24"/>
          <w:szCs w:val="24"/>
        </w:rPr>
        <w:t xml:space="preserve">o zapewnianiu </w:t>
      </w:r>
      <w:r w:rsidRPr="00270BD8">
        <w:rPr>
          <w:rFonts w:ascii="Arial" w:eastAsia="Times New Roman" w:hAnsi="Arial"/>
          <w:iCs/>
          <w:sz w:val="24"/>
          <w:szCs w:val="24"/>
        </w:rPr>
        <w:t>dostępności osobom</w:t>
      </w:r>
      <w:r w:rsidRPr="00270BD8">
        <w:rPr>
          <w:rFonts w:ascii="Arial" w:eastAsia="Times New Roman" w:hAnsi="Arial"/>
          <w:sz w:val="24"/>
          <w:szCs w:val="24"/>
        </w:rPr>
        <w:t xml:space="preserve"> ze szczególnymi potrzebami oraz </w:t>
      </w:r>
      <w:r w:rsidR="00716FDA" w:rsidRPr="00270BD8">
        <w:rPr>
          <w:rFonts w:ascii="Arial" w:hAnsi="Arial"/>
          <w:sz w:val="24"/>
          <w:szCs w:val="24"/>
        </w:rPr>
        <w:t>w zakresie wynikającym z dokumentacji technicznej ze szczególnym uwzględnieniem rozwiązań projektowych zapewniających dostępność osobom ze szczególnymi potrzebami.</w:t>
      </w:r>
    </w:p>
    <w:p w14:paraId="04927464" w14:textId="4FDC656F" w:rsidR="00270BD8" w:rsidRPr="00270BD8" w:rsidRDefault="00270BD8" w:rsidP="00270BD8">
      <w:pPr>
        <w:spacing w:line="360" w:lineRule="auto"/>
        <w:jc w:val="both"/>
        <w:rPr>
          <w:rFonts w:ascii="Arial" w:hAnsi="Arial"/>
          <w:sz w:val="24"/>
          <w:szCs w:val="24"/>
        </w:rPr>
      </w:pPr>
      <w:r w:rsidRPr="00270BD8">
        <w:rPr>
          <w:rFonts w:ascii="Arial" w:hAnsi="Arial"/>
          <w:sz w:val="24"/>
          <w:szCs w:val="24"/>
        </w:rPr>
        <w:t>Ponadto Wykonawca jest zobowiązany uwzględnić potrzeby wszystkich użytkowników, zgodnie z przepisami ustawy Prawo budowlane oraz przepisami wykonawczymi.</w:t>
      </w:r>
    </w:p>
    <w:p w14:paraId="2855FEE9" w14:textId="7A53E767" w:rsidR="008C02A0" w:rsidRPr="008C02A0" w:rsidRDefault="00820283" w:rsidP="008C02A0">
      <w:pPr>
        <w:spacing w:line="360" w:lineRule="auto"/>
        <w:jc w:val="both"/>
        <w:rPr>
          <w:rFonts w:ascii="Arial" w:eastAsia="Times New Roman" w:hAnsi="Arial"/>
          <w:sz w:val="24"/>
          <w:szCs w:val="24"/>
        </w:rPr>
      </w:pPr>
      <w:r>
        <w:rPr>
          <w:rFonts w:ascii="Arial" w:eastAsia="Times New Roman" w:hAnsi="Arial"/>
          <w:sz w:val="24"/>
          <w:szCs w:val="24"/>
        </w:rPr>
        <w:lastRenderedPageBreak/>
        <w:t>9</w:t>
      </w:r>
      <w:r w:rsidR="008C02A0">
        <w:rPr>
          <w:rFonts w:ascii="Arial" w:eastAsia="Times New Roman" w:hAnsi="Arial"/>
          <w:sz w:val="24"/>
          <w:szCs w:val="24"/>
        </w:rPr>
        <w:t xml:space="preserve">. </w:t>
      </w:r>
      <w:r w:rsidR="008C02A0" w:rsidRPr="008C02A0">
        <w:rPr>
          <w:rFonts w:ascii="Arial" w:eastAsia="Times New Roman" w:hAnsi="Arial"/>
          <w:sz w:val="24"/>
          <w:szCs w:val="24"/>
        </w:rPr>
        <w:t xml:space="preserve">Gmina Wronki jest Gminą do </w:t>
      </w:r>
      <w:r w:rsidR="00FA40F4">
        <w:rPr>
          <w:rFonts w:ascii="Arial" w:eastAsia="Times New Roman" w:hAnsi="Arial"/>
          <w:sz w:val="24"/>
          <w:szCs w:val="24"/>
        </w:rPr>
        <w:t>20</w:t>
      </w:r>
      <w:r w:rsidR="008C02A0" w:rsidRPr="008C02A0">
        <w:rPr>
          <w:rFonts w:ascii="Arial" w:eastAsia="Times New Roman" w:hAnsi="Arial"/>
          <w:sz w:val="24"/>
          <w:szCs w:val="24"/>
        </w:rPr>
        <w:t xml:space="preserve"> tysięcy mieszkańców. W związku z tym, nie mają tu zastosowania przepisy art. 35 ust. 1 i 2 oraz 68 ust. 3 ustawy o </w:t>
      </w:r>
      <w:proofErr w:type="spellStart"/>
      <w:r w:rsidR="008C02A0" w:rsidRPr="008C02A0">
        <w:rPr>
          <w:rFonts w:ascii="Arial" w:eastAsia="Times New Roman" w:hAnsi="Arial"/>
          <w:sz w:val="24"/>
          <w:szCs w:val="24"/>
        </w:rPr>
        <w:t>elektromobilności</w:t>
      </w:r>
      <w:proofErr w:type="spellEnd"/>
      <w:r w:rsidR="008C02A0" w:rsidRPr="008C02A0">
        <w:rPr>
          <w:rFonts w:ascii="Arial" w:eastAsia="Times New Roman" w:hAnsi="Arial"/>
          <w:sz w:val="24"/>
          <w:szCs w:val="24"/>
        </w:rPr>
        <w:t xml:space="preserve">. Zapisy ustawowe nakładają taki obowiązek dla </w:t>
      </w:r>
      <w:proofErr w:type="spellStart"/>
      <w:r w:rsidR="008C02A0" w:rsidRPr="008C02A0">
        <w:rPr>
          <w:rFonts w:ascii="Arial" w:eastAsia="Times New Roman" w:hAnsi="Arial"/>
          <w:sz w:val="24"/>
          <w:szCs w:val="24"/>
        </w:rPr>
        <w:t>jst</w:t>
      </w:r>
      <w:proofErr w:type="spellEnd"/>
      <w:r w:rsidR="008C02A0" w:rsidRPr="008C02A0">
        <w:rPr>
          <w:rFonts w:ascii="Arial" w:eastAsia="Times New Roman" w:hAnsi="Arial"/>
          <w:sz w:val="24"/>
          <w:szCs w:val="24"/>
        </w:rPr>
        <w:t xml:space="preserve"> powyżej 50 tysięcy mieszkańców. Niniejsze postępowanie jest postępowaniem krajowym na roboty budowlane, zatem zapisy ustawy o kodach CPV wynikające z art. 68 b pkt. 3) również nie znajdują </w:t>
      </w:r>
      <w:r w:rsidR="008C02A0">
        <w:rPr>
          <w:rFonts w:ascii="Arial" w:eastAsia="Times New Roman" w:hAnsi="Arial"/>
          <w:sz w:val="24"/>
          <w:szCs w:val="24"/>
        </w:rPr>
        <w:br/>
      </w:r>
      <w:r w:rsidR="008C02A0" w:rsidRPr="008C02A0">
        <w:rPr>
          <w:rFonts w:ascii="Arial" w:eastAsia="Times New Roman" w:hAnsi="Arial"/>
          <w:sz w:val="24"/>
          <w:szCs w:val="24"/>
        </w:rPr>
        <w:t>tu zastosowania.</w:t>
      </w:r>
    </w:p>
    <w:p w14:paraId="64021385" w14:textId="60F98F84" w:rsidR="008C02A0" w:rsidRPr="00914767" w:rsidRDefault="003F2282" w:rsidP="008C02A0">
      <w:pPr>
        <w:spacing w:line="360" w:lineRule="auto"/>
        <w:jc w:val="both"/>
        <w:rPr>
          <w:rFonts w:ascii="Arial" w:eastAsia="Times New Roman" w:hAnsi="Arial"/>
          <w:sz w:val="24"/>
          <w:szCs w:val="24"/>
        </w:rPr>
      </w:pPr>
      <w:hyperlink r:id="rId14" w:history="1">
        <w:r w:rsidR="008C02A0" w:rsidRPr="0034577F">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0"/>
      <w:r w:rsidRPr="00914767">
        <w:rPr>
          <w:rFonts w:ascii="Arial" w:hAnsi="Arial"/>
          <w:sz w:val="24"/>
          <w:szCs w:val="24"/>
        </w:rPr>
        <w:t>V. Wizja lokalna</w:t>
      </w:r>
      <w:bookmarkEnd w:id="11"/>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2" w:name="_Toc94169621"/>
      <w:r w:rsidRPr="00914767">
        <w:rPr>
          <w:rFonts w:ascii="Arial" w:hAnsi="Arial"/>
          <w:sz w:val="24"/>
          <w:szCs w:val="24"/>
        </w:rPr>
        <w:t>VI. Podwykonawstwo</w:t>
      </w:r>
      <w:bookmarkEnd w:id="12"/>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D160B48" w14:textId="1DD21959" w:rsidR="00A74872" w:rsidRPr="008E0A5F" w:rsidRDefault="00CF237C" w:rsidP="00A74872">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3" w:name="_Toc94169622"/>
      <w:r w:rsidRPr="00914767">
        <w:rPr>
          <w:rFonts w:ascii="Arial" w:hAnsi="Arial"/>
          <w:sz w:val="24"/>
          <w:szCs w:val="24"/>
        </w:rPr>
        <w:t>VII. Termin wykonania zamówienia</w:t>
      </w:r>
      <w:bookmarkEnd w:id="13"/>
    </w:p>
    <w:p w14:paraId="7A3EDAE4" w14:textId="02FD60DC" w:rsidR="00E401AA" w:rsidRPr="008E0A5F" w:rsidRDefault="00CF237C" w:rsidP="008E0A5F">
      <w:pPr>
        <w:pStyle w:val="Akapitzlist"/>
        <w:numPr>
          <w:ilvl w:val="0"/>
          <w:numId w:val="4"/>
        </w:numPr>
        <w:rPr>
          <w:rFonts w:ascii="Arial" w:eastAsia="Arial" w:hAnsi="Arial" w:cs="Arial"/>
          <w:sz w:val="24"/>
          <w:szCs w:val="24"/>
          <w:lang w:val="pl"/>
        </w:rPr>
      </w:pPr>
      <w:r w:rsidRPr="008E0A5F">
        <w:rPr>
          <w:rFonts w:ascii="Arial" w:hAnsi="Arial"/>
          <w:sz w:val="24"/>
          <w:szCs w:val="24"/>
        </w:rPr>
        <w:t>Termin realizacji zamówienia:</w:t>
      </w:r>
      <w:r w:rsidR="00894383" w:rsidRPr="008E0A5F">
        <w:rPr>
          <w:rFonts w:ascii="Arial" w:hAnsi="Arial"/>
          <w:sz w:val="24"/>
          <w:szCs w:val="24"/>
        </w:rPr>
        <w:t xml:space="preserve"> </w:t>
      </w:r>
      <w:r w:rsidR="008E0A5F" w:rsidRPr="008E0A5F">
        <w:rPr>
          <w:rFonts w:ascii="Arial" w:eastAsia="Arial" w:hAnsi="Arial" w:cs="Arial"/>
          <w:b/>
          <w:sz w:val="24"/>
          <w:szCs w:val="24"/>
          <w:lang w:val="pl"/>
        </w:rPr>
        <w:t>100 dni od dnia podpisania umowy.</w:t>
      </w:r>
    </w:p>
    <w:p w14:paraId="3A7714B9" w14:textId="6302F4EA" w:rsidR="00DA7BFB" w:rsidRPr="002214C9" w:rsidRDefault="00CF237C" w:rsidP="002214C9">
      <w:pPr>
        <w:pStyle w:val="Akapitzlist"/>
        <w:numPr>
          <w:ilvl w:val="0"/>
          <w:numId w:val="4"/>
        </w:numPr>
        <w:spacing w:before="240" w:line="360" w:lineRule="auto"/>
        <w:jc w:val="both"/>
        <w:rPr>
          <w:rFonts w:ascii="Arial" w:hAnsi="Arial"/>
          <w:sz w:val="24"/>
          <w:szCs w:val="24"/>
        </w:rPr>
      </w:pPr>
      <w:r w:rsidRPr="00827236">
        <w:rPr>
          <w:rFonts w:ascii="Arial" w:hAnsi="Arial"/>
          <w:sz w:val="24"/>
          <w:szCs w:val="24"/>
        </w:rPr>
        <w:t xml:space="preserve">Szczegółowe zagadnienia dotyczące terminu realizacji umowy uregulowane </w:t>
      </w:r>
      <w:r w:rsidR="008E0A5F">
        <w:rPr>
          <w:rFonts w:ascii="Arial" w:hAnsi="Arial"/>
          <w:sz w:val="24"/>
          <w:szCs w:val="24"/>
        </w:rPr>
        <w:br/>
      </w:r>
      <w:r w:rsidRPr="00827236">
        <w:rPr>
          <w:rFonts w:ascii="Arial" w:hAnsi="Arial"/>
          <w:sz w:val="24"/>
          <w:szCs w:val="24"/>
        </w:rPr>
        <w:t xml:space="preserve">są w projektowanych postanowieniach umowy stanowiących </w:t>
      </w:r>
      <w:r w:rsidRPr="00827236">
        <w:rPr>
          <w:rFonts w:ascii="Arial" w:hAnsi="Arial"/>
          <w:bCs/>
          <w:sz w:val="24"/>
          <w:szCs w:val="24"/>
        </w:rPr>
        <w:t>załącznik</w:t>
      </w:r>
      <w:r w:rsidR="00A13FC0" w:rsidRPr="00827236">
        <w:rPr>
          <w:rFonts w:ascii="Arial" w:hAnsi="Arial"/>
          <w:bCs/>
          <w:sz w:val="24"/>
          <w:szCs w:val="24"/>
        </w:rPr>
        <w:t>i</w:t>
      </w:r>
      <w:r w:rsidRPr="00827236">
        <w:rPr>
          <w:rFonts w:ascii="Arial" w:hAnsi="Arial"/>
          <w:bCs/>
          <w:sz w:val="24"/>
          <w:szCs w:val="24"/>
        </w:rPr>
        <w:t xml:space="preserve"> nr 2</w:t>
      </w:r>
      <w:r w:rsidR="00A74872">
        <w:rPr>
          <w:rFonts w:ascii="Arial" w:hAnsi="Arial"/>
          <w:bCs/>
          <w:sz w:val="24"/>
          <w:szCs w:val="24"/>
        </w:rPr>
        <w:t xml:space="preserve"> </w:t>
      </w:r>
      <w:r w:rsidR="008E0A5F">
        <w:rPr>
          <w:rFonts w:ascii="Arial" w:hAnsi="Arial"/>
          <w:bCs/>
          <w:sz w:val="24"/>
          <w:szCs w:val="24"/>
        </w:rPr>
        <w:br/>
      </w:r>
      <w:r w:rsidRPr="00827236">
        <w:rPr>
          <w:rFonts w:ascii="Arial" w:hAnsi="Arial"/>
          <w:bCs/>
          <w:sz w:val="24"/>
          <w:szCs w:val="24"/>
        </w:rPr>
        <w:t>do SWZ</w:t>
      </w:r>
      <w:r w:rsidRPr="00827236">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4" w:name="_Toc94169623"/>
      <w:r w:rsidRPr="00914767">
        <w:rPr>
          <w:rFonts w:ascii="Arial" w:hAnsi="Arial"/>
          <w:sz w:val="24"/>
          <w:szCs w:val="24"/>
        </w:rPr>
        <w:lastRenderedPageBreak/>
        <w:t>VIII. Warunki udziału w postępowaniu</w:t>
      </w:r>
      <w:bookmarkEnd w:id="14"/>
    </w:p>
    <w:p w14:paraId="062C5C09" w14:textId="05C2481C" w:rsidR="00DB75E5"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71AEA353" w14:textId="4C725EF7"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t xml:space="preserve">  </w:t>
      </w:r>
      <w:r w:rsidR="00A74872">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51404120" w14:textId="11AE8285"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1E85ABFD" w14:textId="627F02E8" w:rsidR="00A74872" w:rsidRPr="00914767" w:rsidRDefault="008E0A5F" w:rsidP="00A74872">
      <w:pPr>
        <w:pStyle w:val="Akapitzlist"/>
        <w:tabs>
          <w:tab w:val="left" w:pos="1285"/>
        </w:tabs>
        <w:spacing w:line="360" w:lineRule="auto"/>
        <w:ind w:left="851"/>
        <w:jc w:val="both"/>
        <w:rPr>
          <w:rFonts w:ascii="Arial" w:hAnsi="Arial" w:cs="Arial"/>
          <w:sz w:val="24"/>
          <w:szCs w:val="24"/>
        </w:rPr>
      </w:pPr>
      <w:bookmarkStart w:id="15" w:name="_Hlk65492034"/>
      <w:bookmarkEnd w:id="15"/>
      <w:r w:rsidRPr="00914767">
        <w:rPr>
          <w:rFonts w:ascii="Arial" w:hAnsi="Arial"/>
          <w:sz w:val="24"/>
          <w:szCs w:val="24"/>
        </w:rPr>
        <w:t>Zamawiający nie precyzuje w tym zakresie żadnych wymagań, których spełnianie Wykonawca byłby zobowiązany wykazać w sposób szczególny</w:t>
      </w:r>
      <w:r>
        <w:rPr>
          <w:rFonts w:ascii="Arial" w:hAnsi="Arial"/>
          <w:sz w:val="24"/>
          <w:szCs w:val="24"/>
        </w:rPr>
        <w:t>.</w:t>
      </w: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7C0CEDFE" w14:textId="77777777" w:rsidR="00A040C5" w:rsidRDefault="00A040C5" w:rsidP="00A040C5">
      <w:pPr>
        <w:spacing w:after="240" w:line="360" w:lineRule="auto"/>
        <w:ind w:left="851"/>
        <w:jc w:val="both"/>
        <w:rPr>
          <w:rFonts w:ascii="Arial" w:hAnsi="Arial"/>
          <w:sz w:val="24"/>
          <w:szCs w:val="24"/>
        </w:rPr>
      </w:pPr>
      <w:bookmarkStart w:id="16" w:name="_Hlk65492326"/>
      <w:r w:rsidRPr="00914767">
        <w:rPr>
          <w:rFonts w:ascii="Arial" w:hAnsi="Arial"/>
          <w:sz w:val="24"/>
          <w:szCs w:val="24"/>
        </w:rPr>
        <w:t xml:space="preserve">Zamawiający uzna warunek za spełniony, jeżeli Wykonawca wykaże, </w:t>
      </w:r>
      <w:r>
        <w:rPr>
          <w:rFonts w:ascii="Arial" w:hAnsi="Arial"/>
          <w:sz w:val="24"/>
          <w:szCs w:val="24"/>
        </w:rPr>
        <w:br/>
      </w:r>
      <w:r w:rsidRPr="00914767">
        <w:rPr>
          <w:rFonts w:ascii="Arial" w:hAnsi="Arial"/>
          <w:sz w:val="24"/>
          <w:szCs w:val="24"/>
        </w:rPr>
        <w:t>że</w:t>
      </w:r>
      <w:r>
        <w:rPr>
          <w:rFonts w:ascii="Arial" w:hAnsi="Arial"/>
          <w:sz w:val="24"/>
          <w:szCs w:val="24"/>
        </w:rPr>
        <w:t>:</w:t>
      </w:r>
    </w:p>
    <w:p w14:paraId="17133325" w14:textId="5ACEF5A0" w:rsidR="00A040C5" w:rsidRPr="00781B91" w:rsidRDefault="00A040C5" w:rsidP="00247D04">
      <w:pPr>
        <w:pStyle w:val="Akapitzlist"/>
        <w:numPr>
          <w:ilvl w:val="0"/>
          <w:numId w:val="49"/>
        </w:numPr>
        <w:spacing w:after="240" w:line="360" w:lineRule="auto"/>
        <w:ind w:left="1134"/>
        <w:jc w:val="both"/>
        <w:rPr>
          <w:rFonts w:ascii="Arial" w:hAnsi="Arial"/>
          <w:sz w:val="24"/>
          <w:szCs w:val="24"/>
        </w:rPr>
      </w:pPr>
      <w:r w:rsidRPr="00781B91">
        <w:rPr>
          <w:rFonts w:ascii="Arial" w:hAnsi="Arial"/>
          <w:bCs/>
          <w:sz w:val="24"/>
          <w:szCs w:val="24"/>
        </w:rPr>
        <w:t>dysponuje lub będzie dysponował jedną osobą</w:t>
      </w:r>
      <w:r w:rsidRPr="00781B91">
        <w:rPr>
          <w:rFonts w:ascii="Arial" w:hAnsi="Arial"/>
          <w:bCs/>
          <w:color w:val="000000"/>
          <w:w w:val="105"/>
          <w:sz w:val="24"/>
          <w:szCs w:val="24"/>
        </w:rPr>
        <w:t xml:space="preserve"> pos</w:t>
      </w:r>
      <w:r w:rsidR="00485C76">
        <w:rPr>
          <w:rFonts w:ascii="Arial" w:hAnsi="Arial"/>
          <w:bCs/>
          <w:color w:val="000000"/>
          <w:w w:val="105"/>
          <w:sz w:val="24"/>
          <w:szCs w:val="24"/>
        </w:rPr>
        <w:t xml:space="preserve">iadającą uprawnienia budowlane </w:t>
      </w:r>
      <w:r w:rsidRPr="00781B91">
        <w:rPr>
          <w:rFonts w:ascii="Arial" w:hAnsi="Arial"/>
          <w:bCs/>
          <w:color w:val="000000"/>
          <w:w w:val="105"/>
          <w:sz w:val="24"/>
          <w:szCs w:val="24"/>
        </w:rPr>
        <w:t>do kierowania robotami budowlanymi</w:t>
      </w:r>
      <w:bookmarkEnd w:id="16"/>
      <w:r w:rsidR="00485C76" w:rsidRPr="00485C76">
        <w:rPr>
          <w:rFonts w:ascii="Arial" w:hAnsi="Arial"/>
          <w:bCs/>
          <w:color w:val="000000"/>
          <w:w w:val="105"/>
          <w:sz w:val="24"/>
          <w:szCs w:val="24"/>
        </w:rPr>
        <w:t xml:space="preserve"> </w:t>
      </w:r>
      <w:r w:rsidR="00485C76" w:rsidRPr="00781B91">
        <w:rPr>
          <w:rFonts w:ascii="Arial" w:hAnsi="Arial"/>
          <w:bCs/>
          <w:color w:val="000000"/>
          <w:w w:val="105"/>
          <w:sz w:val="24"/>
          <w:szCs w:val="24"/>
        </w:rPr>
        <w:t>z każdej z branż wyszczególnionych poniżej</w:t>
      </w:r>
      <w:r w:rsidRPr="00781B91">
        <w:rPr>
          <w:rFonts w:ascii="Arial" w:hAnsi="Arial"/>
          <w:sz w:val="24"/>
          <w:szCs w:val="24"/>
        </w:rPr>
        <w:t>:</w:t>
      </w:r>
    </w:p>
    <w:p w14:paraId="569DCE4F" w14:textId="66120773" w:rsidR="00A040C5" w:rsidRPr="006D47C8" w:rsidRDefault="00A040C5" w:rsidP="006D47C8">
      <w:pPr>
        <w:numPr>
          <w:ilvl w:val="0"/>
          <w:numId w:val="84"/>
        </w:numPr>
        <w:suppressAutoHyphens w:val="0"/>
        <w:autoSpaceDE w:val="0"/>
        <w:autoSpaceDN w:val="0"/>
        <w:spacing w:line="360" w:lineRule="auto"/>
        <w:ind w:left="1494"/>
        <w:jc w:val="both"/>
        <w:rPr>
          <w:rFonts w:ascii="Arial" w:hAnsi="Arial"/>
          <w:sz w:val="24"/>
          <w:szCs w:val="24"/>
        </w:rPr>
      </w:pPr>
      <w:r w:rsidRPr="007C7EAB">
        <w:rPr>
          <w:rFonts w:ascii="Arial" w:hAnsi="Arial"/>
          <w:b/>
          <w:bCs/>
          <w:color w:val="000000"/>
          <w:w w:val="105"/>
          <w:sz w:val="24"/>
          <w:szCs w:val="24"/>
        </w:rPr>
        <w:t>w</w:t>
      </w:r>
      <w:r w:rsidRPr="007C7EAB">
        <w:rPr>
          <w:rFonts w:ascii="Arial" w:hAnsi="Arial"/>
          <w:b/>
          <w:bCs/>
          <w:sz w:val="24"/>
          <w:szCs w:val="24"/>
        </w:rPr>
        <w:t xml:space="preserve"> specjalności inżynieryjnej drogowej </w:t>
      </w:r>
      <w:r w:rsidRPr="007C7EAB">
        <w:rPr>
          <w:rFonts w:ascii="Arial" w:hAnsi="Arial"/>
          <w:sz w:val="24"/>
          <w:szCs w:val="24"/>
        </w:rPr>
        <w:t xml:space="preserve">(lub odpowiadające </w:t>
      </w:r>
      <w:r w:rsidR="007C7EAB">
        <w:rPr>
          <w:rFonts w:ascii="Arial" w:hAnsi="Arial"/>
          <w:sz w:val="24"/>
          <w:szCs w:val="24"/>
        </w:rPr>
        <w:br/>
      </w:r>
      <w:r w:rsidRPr="007C7EAB">
        <w:rPr>
          <w:rFonts w:ascii="Arial" w:hAnsi="Arial"/>
          <w:sz w:val="24"/>
          <w:szCs w:val="24"/>
        </w:rPr>
        <w:t xml:space="preserve">im równoważne uprawnienia budowlane do kierowania robotami </w:t>
      </w:r>
      <w:r w:rsidR="007C7EAB">
        <w:rPr>
          <w:rFonts w:ascii="Arial" w:hAnsi="Arial"/>
          <w:sz w:val="24"/>
          <w:szCs w:val="24"/>
        </w:rPr>
        <w:br/>
      </w:r>
      <w:r w:rsidRPr="007C7EAB">
        <w:rPr>
          <w:rFonts w:ascii="Arial" w:hAnsi="Arial"/>
          <w:sz w:val="24"/>
          <w:szCs w:val="24"/>
        </w:rPr>
        <w:t>budowlanymi)</w:t>
      </w:r>
      <w:r w:rsidR="002214C9" w:rsidRPr="007C7EAB">
        <w:rPr>
          <w:rFonts w:ascii="Arial" w:hAnsi="Arial"/>
          <w:sz w:val="24"/>
          <w:szCs w:val="24"/>
        </w:rPr>
        <w:t>,</w:t>
      </w:r>
      <w:r w:rsidR="007C7EAB" w:rsidRPr="007C7EAB">
        <w:rPr>
          <w:rFonts w:ascii="Arial" w:hAnsi="Arial"/>
          <w:sz w:val="24"/>
          <w:szCs w:val="24"/>
        </w:rPr>
        <w:t xml:space="preserve"> która będzie podczas realizacji zamówienia pełniła </w:t>
      </w:r>
      <w:r w:rsidR="007C7EAB">
        <w:rPr>
          <w:rFonts w:ascii="Arial" w:hAnsi="Arial"/>
          <w:sz w:val="24"/>
          <w:szCs w:val="24"/>
        </w:rPr>
        <w:br/>
      </w:r>
      <w:r w:rsidR="007C7EAB" w:rsidRPr="007C7EAB">
        <w:rPr>
          <w:rFonts w:ascii="Arial" w:hAnsi="Arial"/>
          <w:sz w:val="24"/>
          <w:szCs w:val="24"/>
        </w:rPr>
        <w:t>funkc</w:t>
      </w:r>
      <w:r w:rsidR="00B43DC1">
        <w:rPr>
          <w:rFonts w:ascii="Arial" w:hAnsi="Arial"/>
          <w:sz w:val="24"/>
          <w:szCs w:val="24"/>
        </w:rPr>
        <w:t>ję kierownika robót budowlanych,</w:t>
      </w:r>
      <w:r w:rsidR="007C7EAB" w:rsidRPr="007C7EAB">
        <w:rPr>
          <w:rFonts w:ascii="Arial" w:hAnsi="Arial"/>
          <w:sz w:val="24"/>
          <w:szCs w:val="24"/>
        </w:rPr>
        <w:t xml:space="preserve"> </w:t>
      </w:r>
    </w:p>
    <w:p w14:paraId="616C0D6A" w14:textId="2C7CC338" w:rsidR="007C7EAB" w:rsidRPr="007C7EAB" w:rsidRDefault="00A040C5" w:rsidP="007C7EAB">
      <w:pPr>
        <w:numPr>
          <w:ilvl w:val="0"/>
          <w:numId w:val="84"/>
        </w:numPr>
        <w:suppressAutoHyphens w:val="0"/>
        <w:autoSpaceDE w:val="0"/>
        <w:autoSpaceDN w:val="0"/>
        <w:spacing w:line="360" w:lineRule="auto"/>
        <w:ind w:left="1494"/>
        <w:jc w:val="both"/>
        <w:rPr>
          <w:rFonts w:ascii="Arial" w:hAnsi="Arial"/>
          <w:sz w:val="24"/>
          <w:szCs w:val="24"/>
        </w:rPr>
      </w:pPr>
      <w:r w:rsidRPr="007C7EAB">
        <w:rPr>
          <w:rFonts w:ascii="Arial" w:hAnsi="Arial"/>
          <w:b/>
          <w:bCs/>
          <w:color w:val="000000"/>
          <w:w w:val="105"/>
          <w:sz w:val="24"/>
          <w:szCs w:val="24"/>
        </w:rPr>
        <w:t>w</w:t>
      </w:r>
      <w:r w:rsidRPr="007C7EAB">
        <w:rPr>
          <w:rFonts w:ascii="Arial" w:hAnsi="Arial"/>
          <w:b/>
          <w:bCs/>
          <w:sz w:val="24"/>
          <w:szCs w:val="24"/>
        </w:rPr>
        <w:t xml:space="preserve"> specjalności instalacyjnej w zakresie sieci, instalacji i urządzeń elektrycznych i elektroenergetycznych </w:t>
      </w:r>
      <w:r w:rsidRPr="007C7EAB">
        <w:rPr>
          <w:rFonts w:ascii="Arial" w:hAnsi="Arial"/>
          <w:sz w:val="24"/>
          <w:szCs w:val="24"/>
        </w:rPr>
        <w:t xml:space="preserve">(lub odpowiadające </w:t>
      </w:r>
      <w:r w:rsidR="00D74F6A">
        <w:rPr>
          <w:rFonts w:ascii="Arial" w:hAnsi="Arial"/>
          <w:sz w:val="24"/>
          <w:szCs w:val="24"/>
        </w:rPr>
        <w:br/>
      </w:r>
      <w:r w:rsidRPr="007C7EAB">
        <w:rPr>
          <w:rFonts w:ascii="Arial" w:hAnsi="Arial"/>
          <w:sz w:val="24"/>
          <w:szCs w:val="24"/>
        </w:rPr>
        <w:t xml:space="preserve">im równoważne uprawnienia budowlane do kierowania robotami </w:t>
      </w:r>
      <w:r w:rsidRPr="007C7EAB">
        <w:rPr>
          <w:rFonts w:ascii="Arial" w:hAnsi="Arial"/>
          <w:sz w:val="24"/>
          <w:szCs w:val="24"/>
        </w:rPr>
        <w:br/>
        <w:t>budowlanymi)</w:t>
      </w:r>
      <w:r w:rsidR="007C7EAB" w:rsidRPr="007C7EAB">
        <w:rPr>
          <w:rFonts w:ascii="Arial" w:hAnsi="Arial"/>
          <w:sz w:val="24"/>
          <w:szCs w:val="24"/>
        </w:rPr>
        <w:t xml:space="preserve">, która będzie podczas realizacji zamówienia pełniła </w:t>
      </w:r>
      <w:r w:rsidR="00D74F6A">
        <w:rPr>
          <w:rFonts w:ascii="Arial" w:hAnsi="Arial"/>
          <w:sz w:val="24"/>
          <w:szCs w:val="24"/>
        </w:rPr>
        <w:br/>
      </w:r>
      <w:r w:rsidR="007C7EAB" w:rsidRPr="007C7EAB">
        <w:rPr>
          <w:rFonts w:ascii="Arial" w:hAnsi="Arial"/>
          <w:sz w:val="24"/>
          <w:szCs w:val="24"/>
        </w:rPr>
        <w:t xml:space="preserve">funkcję kierownika robót budowlanych. </w:t>
      </w:r>
    </w:p>
    <w:p w14:paraId="2924692F" w14:textId="3C1DD7A7" w:rsidR="00A040C5" w:rsidRPr="00485F96" w:rsidRDefault="00A040C5" w:rsidP="00485F96">
      <w:pPr>
        <w:rPr>
          <w:rFonts w:ascii="Arial" w:hAnsi="Arial"/>
          <w:sz w:val="24"/>
          <w:szCs w:val="24"/>
        </w:rPr>
      </w:pPr>
    </w:p>
    <w:p w14:paraId="730589C0" w14:textId="482341F7" w:rsidR="00A040C5" w:rsidRPr="00551DC0" w:rsidRDefault="00A040C5" w:rsidP="00A040C5">
      <w:pPr>
        <w:spacing w:line="360" w:lineRule="auto"/>
        <w:ind w:left="851" w:right="-46"/>
        <w:jc w:val="both"/>
        <w:rPr>
          <w:rFonts w:ascii="Arial" w:hAnsi="Arial"/>
          <w:sz w:val="24"/>
          <w:szCs w:val="24"/>
        </w:rPr>
      </w:pPr>
      <w:r w:rsidRPr="00551DC0">
        <w:rPr>
          <w:rFonts w:ascii="Arial" w:hAnsi="Arial"/>
          <w:sz w:val="24"/>
          <w:szCs w:val="24"/>
        </w:rPr>
        <w:t xml:space="preserve">Zamawiający dopuszcza wskazanie tej samej osoby, jeżeli posiada </w:t>
      </w:r>
      <w:r w:rsidR="009058AA">
        <w:rPr>
          <w:rFonts w:ascii="Arial" w:hAnsi="Arial"/>
          <w:sz w:val="24"/>
          <w:szCs w:val="24"/>
        </w:rPr>
        <w:br/>
      </w:r>
      <w:r w:rsidRPr="00551DC0">
        <w:rPr>
          <w:rFonts w:ascii="Arial" w:hAnsi="Arial"/>
          <w:sz w:val="24"/>
          <w:szCs w:val="24"/>
        </w:rPr>
        <w:t xml:space="preserve">ona jednocześnie </w:t>
      </w:r>
      <w:r w:rsidR="008E0A5F" w:rsidRPr="008E0A5F">
        <w:rPr>
          <w:rFonts w:ascii="Arial" w:hAnsi="Arial"/>
          <w:sz w:val="24"/>
          <w:szCs w:val="24"/>
        </w:rPr>
        <w:t>obydwa wyżej wskazane uprawnienia</w:t>
      </w:r>
      <w:r w:rsidRPr="00551DC0">
        <w:rPr>
          <w:rFonts w:ascii="Arial" w:hAnsi="Arial"/>
          <w:sz w:val="24"/>
          <w:szCs w:val="24"/>
        </w:rPr>
        <w:t>.</w:t>
      </w:r>
    </w:p>
    <w:p w14:paraId="368272FA" w14:textId="77777777" w:rsidR="00A040C5" w:rsidRPr="00914767" w:rsidRDefault="00A040C5" w:rsidP="00A040C5">
      <w:pPr>
        <w:spacing w:line="360" w:lineRule="auto"/>
        <w:ind w:left="851"/>
        <w:jc w:val="both"/>
        <w:rPr>
          <w:rFonts w:ascii="Arial" w:eastAsia="Calibri" w:hAnsi="Arial"/>
          <w:sz w:val="24"/>
          <w:szCs w:val="24"/>
        </w:rPr>
      </w:pPr>
      <w:r w:rsidRPr="00914767">
        <w:rPr>
          <w:rFonts w:ascii="Arial" w:eastAsia="Calibri" w:hAnsi="Arial"/>
          <w:sz w:val="24"/>
          <w:szCs w:val="24"/>
        </w:rPr>
        <w:t xml:space="preserve">Ocena spełnienia warunku zostanie dokonana na podstawie wypełnionego przez Wykonawcę wykazu </w:t>
      </w:r>
      <w:r w:rsidRPr="00914767">
        <w:rPr>
          <w:rFonts w:ascii="Arial" w:hAnsi="Arial"/>
          <w:sz w:val="24"/>
          <w:szCs w:val="24"/>
        </w:rPr>
        <w:t>osób</w:t>
      </w:r>
      <w:r w:rsidRPr="00914767">
        <w:rPr>
          <w:rFonts w:ascii="Arial" w:eastAsia="Calibri" w:hAnsi="Arial"/>
          <w:sz w:val="24"/>
          <w:szCs w:val="24"/>
        </w:rPr>
        <w:t>, którego wzór stanowi załącznik nr 4 do SWZ.</w:t>
      </w:r>
    </w:p>
    <w:p w14:paraId="4581ADC6" w14:textId="7DD7EF00" w:rsidR="00A040C5" w:rsidRPr="00914767" w:rsidRDefault="00A040C5" w:rsidP="00A040C5">
      <w:pPr>
        <w:spacing w:line="360" w:lineRule="auto"/>
        <w:ind w:left="851"/>
        <w:jc w:val="both"/>
        <w:rPr>
          <w:rFonts w:ascii="Arial" w:hAnsi="Arial"/>
          <w:sz w:val="24"/>
          <w:szCs w:val="24"/>
        </w:rPr>
      </w:pPr>
      <w:r w:rsidRPr="00914767">
        <w:rPr>
          <w:rFonts w:ascii="Arial" w:hAnsi="Arial"/>
          <w:b/>
          <w:bCs/>
          <w:sz w:val="24"/>
          <w:szCs w:val="24"/>
        </w:rPr>
        <w:t xml:space="preserve">UWAGA!!! </w:t>
      </w:r>
      <w:r w:rsidRPr="00914767">
        <w:rPr>
          <w:rFonts w:ascii="Arial" w:hAnsi="Arial"/>
          <w:sz w:val="24"/>
          <w:szCs w:val="24"/>
        </w:rPr>
        <w:t>Przez „uprawnienia budowlane” Zamawiający rozumie uprawnienia budowlane, o których mowa w</w:t>
      </w:r>
      <w:r>
        <w:rPr>
          <w:rFonts w:ascii="Arial" w:hAnsi="Arial"/>
          <w:sz w:val="24"/>
          <w:szCs w:val="24"/>
        </w:rPr>
        <w:t xml:space="preserve"> aktualnie obowiązującej</w:t>
      </w:r>
      <w:r w:rsidRPr="00914767">
        <w:rPr>
          <w:rFonts w:ascii="Arial" w:hAnsi="Arial"/>
          <w:sz w:val="24"/>
          <w:szCs w:val="24"/>
        </w:rPr>
        <w:t xml:space="preserve"> ustawie Prawo </w:t>
      </w:r>
      <w:r w:rsidRPr="00247D04">
        <w:rPr>
          <w:rFonts w:ascii="Arial" w:hAnsi="Arial"/>
          <w:sz w:val="24"/>
          <w:szCs w:val="24"/>
        </w:rPr>
        <w:t xml:space="preserve">budowlane oraz w Rozporządzeniu Ministra Inwestycji i Rozwoju z dnia 29 kwietnia 2019 r. w sprawie samodzielnych funkcji technicznych </w:t>
      </w:r>
      <w:r w:rsidRPr="00247D04">
        <w:rPr>
          <w:rFonts w:ascii="Arial" w:hAnsi="Arial"/>
          <w:sz w:val="24"/>
          <w:szCs w:val="24"/>
        </w:rPr>
        <w:br/>
        <w:t>w budownictwie (Dz.U. z 2019 r. poz. 831) lub odpowiadające</w:t>
      </w:r>
      <w:r w:rsidRPr="00914767">
        <w:rPr>
          <w:rFonts w:ascii="Arial" w:hAnsi="Arial"/>
          <w:sz w:val="24"/>
          <w:szCs w:val="24"/>
        </w:rPr>
        <w:t xml:space="preserve"> im ważne uprawnienia budowlane, wydane na podstawie uprzednio obowiązujących przepisów prawa, lub odpowiadających przepisów obowiązujących na terenie kraju, w którym Wykonawca ma siedzibę lub miejsca zamieszkania, uznanych przez właściwy organ, zgodnie z</w:t>
      </w:r>
      <w:r>
        <w:rPr>
          <w:rFonts w:ascii="Arial" w:hAnsi="Arial"/>
          <w:sz w:val="24"/>
          <w:szCs w:val="24"/>
        </w:rPr>
        <w:t xml:space="preserve"> aktualnie obowiązującą</w:t>
      </w:r>
      <w:r w:rsidRPr="00914767">
        <w:rPr>
          <w:rFonts w:ascii="Arial" w:hAnsi="Arial"/>
          <w:sz w:val="24"/>
          <w:szCs w:val="24"/>
        </w:rPr>
        <w:t xml:space="preserve"> ustawą z dnia </w:t>
      </w:r>
      <w:r>
        <w:rPr>
          <w:rFonts w:ascii="Arial" w:hAnsi="Arial"/>
          <w:sz w:val="24"/>
          <w:szCs w:val="24"/>
        </w:rPr>
        <w:br/>
      </w:r>
      <w:r w:rsidRPr="00914767">
        <w:rPr>
          <w:rFonts w:ascii="Arial" w:hAnsi="Arial"/>
          <w:sz w:val="24"/>
          <w:szCs w:val="24"/>
        </w:rPr>
        <w:t>22 grudnia 2015 r. o zasadach uznawania kwalifikacji zawodowych nabytych w krajach członkowskich Unii Europejskiej.</w:t>
      </w:r>
      <w:r>
        <w:rPr>
          <w:rFonts w:ascii="Arial" w:hAnsi="Arial"/>
          <w:sz w:val="24"/>
          <w:szCs w:val="24"/>
        </w:rPr>
        <w:t xml:space="preserve"> </w:t>
      </w:r>
      <w:r w:rsidRPr="00914767">
        <w:rPr>
          <w:rFonts w:ascii="Arial" w:hAnsi="Arial"/>
          <w:sz w:val="24"/>
          <w:szCs w:val="24"/>
        </w:rPr>
        <w:t xml:space="preserve">W przypadku osób, które </w:t>
      </w:r>
      <w:r w:rsidR="00433984">
        <w:rPr>
          <w:rFonts w:ascii="Arial" w:hAnsi="Arial"/>
          <w:sz w:val="24"/>
          <w:szCs w:val="24"/>
        </w:rPr>
        <w:br/>
      </w:r>
      <w:r w:rsidRPr="00914767">
        <w:rPr>
          <w:rFonts w:ascii="Arial" w:hAnsi="Arial"/>
          <w:sz w:val="24"/>
          <w:szCs w:val="24"/>
        </w:rPr>
        <w:t xml:space="preserve">są obywatelami państw członkowskich Unii Europejskiej, Konfederacji Szwajcarskiej oraz państw członkowskich Europejskiego Porozumienia </w:t>
      </w:r>
      <w:r>
        <w:rPr>
          <w:rFonts w:ascii="Arial" w:hAnsi="Arial"/>
          <w:sz w:val="24"/>
          <w:szCs w:val="24"/>
        </w:rPr>
        <w:br/>
      </w:r>
      <w:r w:rsidRPr="00914767">
        <w:rPr>
          <w:rFonts w:ascii="Arial" w:hAnsi="Arial"/>
          <w:sz w:val="24"/>
          <w:szCs w:val="24"/>
        </w:rPr>
        <w:t xml:space="preserve">o Wolnym Handlu (EFTA) – stron umowy o Europejskim Obszarze Gospodarczym w rozumieniu art. 4a </w:t>
      </w:r>
      <w:r>
        <w:rPr>
          <w:rFonts w:ascii="Arial" w:hAnsi="Arial"/>
          <w:sz w:val="24"/>
          <w:szCs w:val="24"/>
        </w:rPr>
        <w:t>aktualnie obowiązującej</w:t>
      </w:r>
      <w:r w:rsidRPr="00914767">
        <w:rPr>
          <w:rFonts w:ascii="Arial" w:hAnsi="Arial"/>
          <w:sz w:val="24"/>
          <w:szCs w:val="24"/>
        </w:rPr>
        <w:t xml:space="preserve"> ustawy z dnia 15 grudnia 2000 r. o samorządach zawodowych architektów oraz inżynierów budownictwa, osoba wyznaczona do realizacji zamówienia posiada uprawnienia budowlane, jeżeli: </w:t>
      </w:r>
    </w:p>
    <w:p w14:paraId="1AF44D50" w14:textId="77777777" w:rsidR="00A040C5" w:rsidRPr="00914767" w:rsidRDefault="00A040C5" w:rsidP="00A040C5">
      <w:pPr>
        <w:spacing w:line="360" w:lineRule="auto"/>
        <w:ind w:left="851"/>
        <w:jc w:val="both"/>
        <w:rPr>
          <w:rFonts w:ascii="Arial" w:hAnsi="Arial"/>
          <w:sz w:val="24"/>
          <w:szCs w:val="24"/>
        </w:rPr>
      </w:pPr>
      <w:r w:rsidRPr="00914767">
        <w:rPr>
          <w:rFonts w:ascii="Arial" w:hAnsi="Arial"/>
          <w:sz w:val="24"/>
          <w:szCs w:val="24"/>
        </w:rPr>
        <w:t xml:space="preserve">- nabyła kwalifikacje zawodowe do wykonywania działalności </w:t>
      </w:r>
      <w:r>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2946BB5F" w14:textId="77777777" w:rsidR="00A040C5" w:rsidRPr="00914767" w:rsidRDefault="00A040C5" w:rsidP="00A040C5">
      <w:pPr>
        <w:spacing w:line="360" w:lineRule="auto"/>
        <w:ind w:left="851"/>
        <w:jc w:val="both"/>
        <w:rPr>
          <w:rFonts w:ascii="Arial" w:hAnsi="Arial"/>
          <w:sz w:val="24"/>
          <w:szCs w:val="24"/>
        </w:rPr>
      </w:pPr>
      <w:r w:rsidRPr="00914767">
        <w:rPr>
          <w:rFonts w:ascii="Arial" w:hAnsi="Arial"/>
          <w:sz w:val="24"/>
          <w:szCs w:val="24"/>
        </w:rPr>
        <w:t xml:space="preserve">- posiada odpowiednią decyzję o uznaniu kwalifikacji zawodowych lub, </w:t>
      </w:r>
      <w:r>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Pr>
          <w:rFonts w:ascii="Arial" w:hAnsi="Arial"/>
          <w:sz w:val="24"/>
          <w:szCs w:val="24"/>
        </w:rPr>
        <w:t xml:space="preserve"> </w:t>
      </w:r>
      <w:r w:rsidRPr="00914767">
        <w:rPr>
          <w:rFonts w:ascii="Arial" w:hAnsi="Arial"/>
          <w:sz w:val="24"/>
          <w:szCs w:val="24"/>
        </w:rPr>
        <w:t>transgranicznych.</w:t>
      </w:r>
    </w:p>
    <w:p w14:paraId="1E68B0C9" w14:textId="3139A3CF" w:rsidR="002214C9" w:rsidRDefault="00A040C5" w:rsidP="00D775AC">
      <w:pPr>
        <w:pStyle w:val="BodyText20"/>
        <w:tabs>
          <w:tab w:val="left" w:pos="290"/>
        </w:tabs>
        <w:spacing w:line="360" w:lineRule="auto"/>
        <w:ind w:left="851"/>
      </w:pPr>
      <w:r w:rsidRPr="00914767">
        <w:lastRenderedPageBreak/>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5004C7E9" w14:textId="77777777" w:rsidR="002214C9" w:rsidRDefault="002214C9" w:rsidP="00A040C5">
      <w:pPr>
        <w:pStyle w:val="BodyText20"/>
        <w:tabs>
          <w:tab w:val="left" w:pos="290"/>
        </w:tabs>
        <w:spacing w:line="360" w:lineRule="auto"/>
        <w:ind w:left="851"/>
      </w:pPr>
    </w:p>
    <w:p w14:paraId="3ACEA9EB" w14:textId="78EAF1BC" w:rsidR="00EF2111" w:rsidRPr="00EF2111" w:rsidRDefault="00A040C5" w:rsidP="0070044F">
      <w:pPr>
        <w:pStyle w:val="Akapitzlist"/>
        <w:numPr>
          <w:ilvl w:val="0"/>
          <w:numId w:val="49"/>
        </w:numPr>
        <w:spacing w:line="360" w:lineRule="auto"/>
        <w:ind w:left="1134"/>
        <w:jc w:val="both"/>
        <w:rPr>
          <w:rFonts w:ascii="Arial" w:hAnsi="Arial" w:cs="Arial"/>
          <w:b/>
          <w:sz w:val="24"/>
          <w:szCs w:val="24"/>
        </w:rPr>
      </w:pPr>
      <w:r>
        <w:rPr>
          <w:rFonts w:ascii="Arial" w:hAnsi="Arial" w:cs="Arial"/>
          <w:bCs/>
          <w:sz w:val="24"/>
          <w:szCs w:val="24"/>
        </w:rPr>
        <w:t>w</w:t>
      </w:r>
      <w:r w:rsidRPr="004F4994">
        <w:rPr>
          <w:rFonts w:ascii="Arial" w:hAnsi="Arial" w:cs="Arial"/>
          <w:bCs/>
          <w:sz w:val="24"/>
          <w:szCs w:val="24"/>
        </w:rPr>
        <w:t xml:space="preserve"> okresie</w:t>
      </w:r>
      <w:r>
        <w:rPr>
          <w:rFonts w:ascii="Arial" w:hAnsi="Arial" w:cs="Arial"/>
          <w:bCs/>
          <w:sz w:val="24"/>
          <w:szCs w:val="24"/>
        </w:rPr>
        <w:t xml:space="preserve"> ostatnich</w:t>
      </w:r>
      <w:r w:rsidRPr="004F4994">
        <w:rPr>
          <w:rFonts w:ascii="Arial" w:hAnsi="Arial" w:cs="Arial"/>
          <w:bCs/>
          <w:sz w:val="24"/>
          <w:szCs w:val="24"/>
        </w:rPr>
        <w:t xml:space="preserve"> 5 lat przed upływem terminu składania ofert, a jeżeli okres prowadzenia działalności jest krótszy – w tym okresie,</w:t>
      </w:r>
      <w:r w:rsidRPr="00914767">
        <w:rPr>
          <w:rFonts w:ascii="Arial" w:hAnsi="Arial" w:cs="Arial"/>
          <w:b/>
          <w:sz w:val="24"/>
          <w:szCs w:val="24"/>
        </w:rPr>
        <w:t xml:space="preserve"> </w:t>
      </w:r>
      <w:r w:rsidR="00EF2111" w:rsidRPr="00EF2111">
        <w:rPr>
          <w:rFonts w:ascii="Arial" w:hAnsi="Arial" w:cs="Arial"/>
          <w:b/>
          <w:sz w:val="24"/>
          <w:szCs w:val="24"/>
        </w:rPr>
        <w:t xml:space="preserve">wykonał </w:t>
      </w:r>
      <w:r w:rsidR="00EF2111">
        <w:rPr>
          <w:rFonts w:ascii="Arial" w:hAnsi="Arial" w:cs="Arial"/>
          <w:b/>
          <w:sz w:val="24"/>
          <w:szCs w:val="24"/>
        </w:rPr>
        <w:br/>
      </w:r>
      <w:r w:rsidR="00EF2111" w:rsidRPr="00EF2111">
        <w:rPr>
          <w:rFonts w:ascii="Arial" w:hAnsi="Arial" w:cs="Arial"/>
          <w:b/>
          <w:sz w:val="24"/>
          <w:szCs w:val="24"/>
        </w:rPr>
        <w:t xml:space="preserve">co najmniej jedną robotę budowlaną (budowa, przebudowa, modernizacja) polegającą na poprawie bezpieczeństwa </w:t>
      </w:r>
      <w:r w:rsidR="00EF2111">
        <w:rPr>
          <w:rFonts w:ascii="Arial" w:hAnsi="Arial" w:cs="Arial"/>
          <w:b/>
          <w:sz w:val="24"/>
          <w:szCs w:val="24"/>
        </w:rPr>
        <w:br/>
      </w:r>
      <w:r w:rsidR="00EF2111" w:rsidRPr="00EF2111">
        <w:rPr>
          <w:rFonts w:ascii="Arial" w:hAnsi="Arial" w:cs="Arial"/>
          <w:b/>
          <w:sz w:val="24"/>
          <w:szCs w:val="24"/>
        </w:rPr>
        <w:t xml:space="preserve">na przejściach dla pieszych poprzez montaż aktywnych elementów doświetlających o wartości co najmniej 150.000,00 zł brutto. </w:t>
      </w:r>
    </w:p>
    <w:p w14:paraId="6F284724" w14:textId="6A5C5217" w:rsidR="00A040C5" w:rsidRPr="002214C9" w:rsidRDefault="00A040C5" w:rsidP="00EF2111">
      <w:pPr>
        <w:pStyle w:val="Akapitzlist"/>
        <w:spacing w:line="360" w:lineRule="auto"/>
        <w:ind w:left="1134"/>
        <w:jc w:val="both"/>
        <w:rPr>
          <w:rFonts w:ascii="Arial" w:hAnsi="Arial" w:cs="Arial"/>
          <w:b/>
          <w:bCs/>
          <w:sz w:val="24"/>
          <w:szCs w:val="24"/>
        </w:rPr>
      </w:pPr>
    </w:p>
    <w:p w14:paraId="5103782F" w14:textId="600F734C" w:rsidR="00A040C5" w:rsidRPr="00914767" w:rsidRDefault="00A040C5" w:rsidP="00A040C5">
      <w:pPr>
        <w:spacing w:line="360" w:lineRule="auto"/>
        <w:ind w:left="1134"/>
        <w:jc w:val="both"/>
        <w:rPr>
          <w:rFonts w:ascii="Arial" w:hAnsi="Arial"/>
          <w:sz w:val="24"/>
          <w:szCs w:val="24"/>
        </w:rPr>
      </w:pPr>
      <w:r w:rsidRPr="00914767">
        <w:rPr>
          <w:rFonts w:ascii="Arial" w:hAnsi="Arial"/>
          <w:sz w:val="24"/>
          <w:szCs w:val="24"/>
          <w:lang w:val="x-none" w:eastAsia="x-none"/>
        </w:rPr>
        <w:t xml:space="preserve">Na potwierdzenie faktu, że </w:t>
      </w:r>
      <w:r w:rsidRPr="00914767">
        <w:rPr>
          <w:rFonts w:ascii="Arial" w:hAnsi="Arial"/>
          <w:sz w:val="24"/>
          <w:szCs w:val="24"/>
          <w:lang w:eastAsia="x-none"/>
        </w:rPr>
        <w:t>zadania</w:t>
      </w:r>
      <w:r w:rsidRPr="00914767">
        <w:rPr>
          <w:rFonts w:ascii="Arial" w:hAnsi="Arial"/>
          <w:sz w:val="24"/>
          <w:szCs w:val="24"/>
          <w:lang w:val="x-none" w:eastAsia="x-none"/>
        </w:rPr>
        <w:t xml:space="preserve"> wymienione w wykazie </w:t>
      </w:r>
      <w:r w:rsidRPr="00914767">
        <w:rPr>
          <w:rFonts w:ascii="Arial" w:hAnsi="Arial"/>
          <w:sz w:val="24"/>
          <w:szCs w:val="24"/>
          <w:lang w:eastAsia="x-none"/>
        </w:rPr>
        <w:t xml:space="preserve">robót budowlanych </w:t>
      </w:r>
      <w:r w:rsidRPr="00914767">
        <w:rPr>
          <w:rFonts w:ascii="Arial" w:hAnsi="Arial"/>
          <w:sz w:val="24"/>
          <w:szCs w:val="24"/>
          <w:lang w:val="x-none" w:eastAsia="x-none"/>
        </w:rPr>
        <w:t xml:space="preserve">zostały wykonane należycie, Wykonawca zobowiązany jest załączyć </w:t>
      </w:r>
      <w:r w:rsidRPr="00914767">
        <w:rPr>
          <w:rFonts w:ascii="Arial" w:hAnsi="Arial"/>
          <w:sz w:val="24"/>
          <w:szCs w:val="24"/>
          <w:u w:val="single"/>
          <w:lang w:val="x-none" w:eastAsia="x-none"/>
        </w:rPr>
        <w:t>dowody.</w:t>
      </w:r>
      <w:r w:rsidRPr="00914767">
        <w:rPr>
          <w:rFonts w:ascii="Arial" w:hAnsi="Arial"/>
          <w:sz w:val="24"/>
          <w:szCs w:val="24"/>
          <w:lang w:val="x-none" w:eastAsia="x-none"/>
        </w:rPr>
        <w:t xml:space="preserve"> </w:t>
      </w:r>
    </w:p>
    <w:p w14:paraId="0D267580" w14:textId="77777777" w:rsidR="00A040C5" w:rsidRPr="00914767" w:rsidRDefault="00A040C5" w:rsidP="00A040C5">
      <w:pPr>
        <w:spacing w:line="360" w:lineRule="auto"/>
        <w:ind w:left="1134"/>
        <w:jc w:val="both"/>
        <w:rPr>
          <w:rFonts w:ascii="Arial" w:hAnsi="Arial"/>
          <w:sz w:val="24"/>
          <w:szCs w:val="24"/>
        </w:rPr>
      </w:pPr>
      <w:r w:rsidRPr="00914767">
        <w:rPr>
          <w:rFonts w:ascii="Arial" w:hAnsi="Arial"/>
          <w:sz w:val="24"/>
          <w:szCs w:val="24"/>
          <w:lang w:val="pl-PL"/>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14767">
        <w:rPr>
          <w:rFonts w:ascii="Arial" w:hAnsi="Arial"/>
          <w:sz w:val="24"/>
          <w:szCs w:val="24"/>
        </w:rPr>
        <w:t>.</w:t>
      </w:r>
    </w:p>
    <w:p w14:paraId="17765B7C" w14:textId="77777777" w:rsidR="00A040C5" w:rsidRPr="00914767" w:rsidRDefault="00A040C5" w:rsidP="00A040C5">
      <w:pPr>
        <w:spacing w:line="360" w:lineRule="auto"/>
        <w:ind w:left="1134"/>
        <w:jc w:val="both"/>
        <w:rPr>
          <w:rFonts w:ascii="Arial" w:hAnsi="Arial"/>
          <w:sz w:val="24"/>
          <w:szCs w:val="24"/>
        </w:rPr>
      </w:pPr>
      <w:r w:rsidRPr="00914767">
        <w:rPr>
          <w:rFonts w:ascii="Arial" w:hAnsi="Arial"/>
          <w:sz w:val="24"/>
          <w:szCs w:val="24"/>
        </w:rPr>
        <w:t xml:space="preserve">Ocena spełnienia warunku zostanie dokonana na podstawie wykazu wykonanych robót budowlanych złożonego przez Wykonawcę (załącznik </w:t>
      </w:r>
      <w:r>
        <w:rPr>
          <w:rFonts w:ascii="Arial" w:hAnsi="Arial"/>
          <w:sz w:val="24"/>
          <w:szCs w:val="24"/>
        </w:rPr>
        <w:br/>
      </w:r>
      <w:r w:rsidRPr="00914767">
        <w:rPr>
          <w:rFonts w:ascii="Arial" w:hAnsi="Arial"/>
          <w:sz w:val="24"/>
          <w:szCs w:val="24"/>
        </w:rPr>
        <w:t>nr 5 do SWZ) wraz z załącznikami – dowodami.</w:t>
      </w:r>
    </w:p>
    <w:p w14:paraId="32A06F6D" w14:textId="77777777" w:rsidR="00A040C5" w:rsidRDefault="00A040C5" w:rsidP="00A040C5">
      <w:pPr>
        <w:spacing w:line="360" w:lineRule="auto"/>
        <w:ind w:left="1134"/>
        <w:jc w:val="both"/>
        <w:rPr>
          <w:rFonts w:ascii="Arial" w:eastAsia="Calibri" w:hAnsi="Arial"/>
          <w:sz w:val="24"/>
          <w:szCs w:val="24"/>
        </w:rPr>
      </w:pPr>
      <w:r w:rsidRPr="00914767">
        <w:rPr>
          <w:rFonts w:ascii="Arial" w:eastAsia="Calibri" w:hAnsi="Arial"/>
          <w:sz w:val="24"/>
          <w:szCs w:val="24"/>
        </w:rPr>
        <w:t>Konieczne jest, aby przedkładane dowody potwierdzające, że wykonane przez Wykonawców roboty budowlane zostały wykonane należycie, zawierały jednoznaczne i nie budzące wątpliwości potwierdzenie należytego wykonania i nie zawierały sprzecznych z wykazem informacji.</w:t>
      </w:r>
    </w:p>
    <w:p w14:paraId="178CA2E4" w14:textId="77777777" w:rsidR="00A040C5" w:rsidRDefault="00A040C5" w:rsidP="00C64F9F">
      <w:pPr>
        <w:pStyle w:val="BodyText20"/>
        <w:tabs>
          <w:tab w:val="left" w:pos="290"/>
        </w:tabs>
        <w:spacing w:line="360" w:lineRule="auto"/>
        <w:ind w:left="851"/>
      </w:pPr>
    </w:p>
    <w:p w14:paraId="2A4BDA50" w14:textId="6DC25BAE" w:rsidR="00E401AA" w:rsidRPr="00914767" w:rsidRDefault="00CF237C" w:rsidP="001D7CCF">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w:t>
      </w:r>
      <w:r w:rsidR="007719D2">
        <w:rPr>
          <w:rFonts w:ascii="Arial" w:hAnsi="Arial"/>
          <w:sz w:val="24"/>
          <w:szCs w:val="24"/>
        </w:rPr>
        <w:br/>
      </w:r>
      <w:r w:rsidRPr="00914767">
        <w:rPr>
          <w:rFonts w:ascii="Arial" w:hAnsi="Arial"/>
          <w:sz w:val="24"/>
          <w:szCs w:val="24"/>
        </w:rPr>
        <w:t xml:space="preserve">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02E7B5" w14:textId="77777777" w:rsidR="00E401AA" w:rsidRPr="00914767" w:rsidRDefault="00E401AA" w:rsidP="00914767">
      <w:pPr>
        <w:spacing w:line="360" w:lineRule="auto"/>
        <w:ind w:left="448"/>
        <w:jc w:val="both"/>
        <w:rPr>
          <w:rFonts w:ascii="Arial" w:hAnsi="Arial"/>
          <w:sz w:val="24"/>
          <w:szCs w:val="24"/>
        </w:rPr>
      </w:pPr>
    </w:p>
    <w:p w14:paraId="797FF0E1" w14:textId="45A84EAB" w:rsidR="00E401AA" w:rsidRPr="00914767" w:rsidRDefault="00CF237C" w:rsidP="001D7CC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roboty budowlane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 xml:space="preserve">załącznikiem nr </w:t>
      </w:r>
      <w:r w:rsidR="005867F0">
        <w:rPr>
          <w:rFonts w:ascii="Arial" w:hAnsi="Arial"/>
          <w:b/>
          <w:sz w:val="24"/>
          <w:szCs w:val="24"/>
        </w:rPr>
        <w:t>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7" w:name="_Toc94169624"/>
      <w:r w:rsidRPr="00914767">
        <w:rPr>
          <w:rFonts w:ascii="Arial" w:hAnsi="Arial"/>
          <w:sz w:val="24"/>
          <w:szCs w:val="24"/>
        </w:rPr>
        <w:t>IX. Podstawy wykluczenia z postępowania</w:t>
      </w:r>
      <w:bookmarkEnd w:id="17"/>
    </w:p>
    <w:p w14:paraId="5187166F" w14:textId="40F09A39" w:rsidR="00E401AA" w:rsidRDefault="00CF237C" w:rsidP="00914767">
      <w:pPr>
        <w:spacing w:before="240" w:after="240" w:line="360" w:lineRule="auto"/>
        <w:jc w:val="both"/>
        <w:rPr>
          <w:rFonts w:ascii="Arial" w:hAnsi="Arial"/>
          <w:sz w:val="24"/>
          <w:szCs w:val="24"/>
        </w:rPr>
      </w:pPr>
      <w:r w:rsidRPr="00914767">
        <w:rPr>
          <w:rFonts w:ascii="Arial" w:hAnsi="Arial"/>
          <w:sz w:val="24"/>
          <w:szCs w:val="24"/>
        </w:rPr>
        <w:t xml:space="preserve">Z postępowania o udzielenie zamówienia, z zastrzeżeniem art. 110 ust. 2 i 3 ustawy </w:t>
      </w:r>
      <w:proofErr w:type="spellStart"/>
      <w:r w:rsidRPr="00914767">
        <w:rPr>
          <w:rFonts w:ascii="Arial" w:hAnsi="Arial"/>
          <w:sz w:val="24"/>
          <w:szCs w:val="24"/>
        </w:rPr>
        <w:t>Pzp</w:t>
      </w:r>
      <w:proofErr w:type="spellEnd"/>
      <w:r w:rsidRPr="00914767">
        <w:rPr>
          <w:rFonts w:ascii="Arial" w:hAnsi="Arial"/>
          <w:sz w:val="24"/>
          <w:szCs w:val="24"/>
        </w:rPr>
        <w:t>, Zamawiający wykluczy Wykonawców, w stosunku do których zachodzi którakolwiek z okoliczności wskazanych w:</w:t>
      </w:r>
    </w:p>
    <w:p w14:paraId="46749390" w14:textId="77777777" w:rsidR="00E401AA" w:rsidRPr="00914767" w:rsidRDefault="00CF237C" w:rsidP="001D7CCF">
      <w:pPr>
        <w:pStyle w:val="Akapitzlist"/>
        <w:numPr>
          <w:ilvl w:val="3"/>
          <w:numId w:val="7"/>
        </w:numPr>
        <w:spacing w:before="240" w:after="240" w:line="360" w:lineRule="auto"/>
        <w:ind w:left="426"/>
        <w:jc w:val="both"/>
        <w:rPr>
          <w:rFonts w:ascii="Arial" w:hAnsi="Arial" w:cs="Arial"/>
          <w:b/>
          <w:bCs/>
          <w:sz w:val="24"/>
          <w:szCs w:val="24"/>
          <w:u w:val="single"/>
        </w:rPr>
      </w:pPr>
      <w:r w:rsidRPr="00914767">
        <w:rPr>
          <w:rFonts w:ascii="Arial" w:hAnsi="Arial" w:cs="Arial"/>
          <w:b/>
          <w:bCs/>
          <w:sz w:val="24"/>
          <w:szCs w:val="24"/>
          <w:u w:val="single"/>
        </w:rPr>
        <w:t xml:space="preserve">art. 108 ust. 1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62E82FDD" w14:textId="77777777" w:rsidR="0042246A" w:rsidRPr="00914767" w:rsidRDefault="0042246A" w:rsidP="00247D04">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00811FBC" w14:textId="77777777" w:rsidR="0042246A" w:rsidRPr="00914767" w:rsidRDefault="0042246A" w:rsidP="00247D04">
      <w:pPr>
        <w:pStyle w:val="Akapitzlist"/>
        <w:numPr>
          <w:ilvl w:val="2"/>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Pr>
          <w:rFonts w:ascii="Arial" w:hAnsi="Arial" w:cs="Arial"/>
          <w:color w:val="000000"/>
          <w:sz w:val="24"/>
          <w:szCs w:val="24"/>
        </w:rPr>
        <w:br/>
      </w:r>
      <w:r w:rsidRPr="00914767">
        <w:rPr>
          <w:rFonts w:ascii="Arial" w:hAnsi="Arial" w:cs="Arial"/>
          <w:color w:val="000000"/>
          <w:sz w:val="24"/>
          <w:szCs w:val="24"/>
        </w:rPr>
        <w:t>w art. 258 Kodeksu karnego,</w:t>
      </w:r>
    </w:p>
    <w:p w14:paraId="74AB18BB" w14:textId="77777777" w:rsidR="0042246A" w:rsidRPr="00914767" w:rsidRDefault="0042246A" w:rsidP="00247D04">
      <w:pPr>
        <w:pStyle w:val="Akapitzlist"/>
        <w:numPr>
          <w:ilvl w:val="2"/>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508B073A" w14:textId="57267F97" w:rsidR="007448F8" w:rsidRDefault="0042246A" w:rsidP="00247D04">
      <w:pPr>
        <w:pStyle w:val="Akapitzlist"/>
        <w:numPr>
          <w:ilvl w:val="2"/>
          <w:numId w:val="42"/>
        </w:numPr>
        <w:spacing w:line="360" w:lineRule="auto"/>
        <w:jc w:val="both"/>
        <w:rPr>
          <w:rFonts w:ascii="Arial" w:hAnsi="Arial" w:cs="Arial"/>
          <w:color w:val="000000"/>
          <w:sz w:val="24"/>
          <w:szCs w:val="24"/>
        </w:rPr>
      </w:pPr>
      <w:r w:rsidRPr="007448F8">
        <w:rPr>
          <w:rFonts w:ascii="Arial" w:hAnsi="Arial" w:cs="Arial"/>
          <w:color w:val="000000"/>
          <w:sz w:val="24"/>
          <w:szCs w:val="24"/>
        </w:rPr>
        <w:t xml:space="preserve">o </w:t>
      </w:r>
      <w:r w:rsidR="007448F8" w:rsidRPr="005E6D42">
        <w:rPr>
          <w:rFonts w:ascii="Arial" w:hAnsi="Arial" w:cs="Arial"/>
          <w:color w:val="000000"/>
          <w:sz w:val="24"/>
          <w:szCs w:val="24"/>
        </w:rPr>
        <w:t xml:space="preserve">którym mowa w art. 228–230a, art. 250a Kodeksu karnego, </w:t>
      </w:r>
      <w:r w:rsidR="007448F8" w:rsidRPr="005E6D42">
        <w:rPr>
          <w:rFonts w:ascii="Arial" w:hAnsi="Arial" w:cs="Arial"/>
          <w:color w:val="000000"/>
          <w:sz w:val="24"/>
          <w:szCs w:val="24"/>
        </w:rPr>
        <w:br/>
        <w:t xml:space="preserve">w art. 46–48 ustawy z dnia 25 czerwca 2010 r. o sporcie </w:t>
      </w:r>
      <w:r w:rsidR="004B6329">
        <w:rPr>
          <w:rFonts w:ascii="Arial" w:hAnsi="Arial" w:cs="Arial"/>
          <w:color w:val="000000"/>
          <w:sz w:val="24"/>
          <w:szCs w:val="24"/>
        </w:rPr>
        <w:br/>
        <w:t xml:space="preserve">(Dz. U. </w:t>
      </w:r>
      <w:r w:rsidR="007448F8" w:rsidRPr="005E6D42">
        <w:rPr>
          <w:rFonts w:ascii="Arial" w:hAnsi="Arial" w:cs="Arial"/>
          <w:color w:val="000000"/>
          <w:sz w:val="24"/>
          <w:szCs w:val="24"/>
        </w:rPr>
        <w:t>z 2022 r. poz. 1599 i 2185) lub w art. 54 ust. 1–4 ustawy z dnia 12 maja 2011 r. o refundacji leków, środków spożywczych specjalnego przeznaczenia</w:t>
      </w:r>
      <w:r w:rsidR="007448F8">
        <w:rPr>
          <w:rFonts w:ascii="Arial" w:hAnsi="Arial" w:cs="Arial"/>
          <w:color w:val="000000"/>
          <w:sz w:val="24"/>
          <w:szCs w:val="24"/>
        </w:rPr>
        <w:t xml:space="preserve"> </w:t>
      </w:r>
      <w:r w:rsidR="007448F8" w:rsidRPr="005E6D42">
        <w:rPr>
          <w:rFonts w:ascii="Arial" w:hAnsi="Arial" w:cs="Arial"/>
          <w:color w:val="000000"/>
          <w:sz w:val="24"/>
          <w:szCs w:val="24"/>
        </w:rPr>
        <w:t>żywieniowego oraz wyrobów medycznych (Dz. U. z 2023 r. poz. 826),</w:t>
      </w:r>
    </w:p>
    <w:p w14:paraId="5FBDA686" w14:textId="74D1BCD1" w:rsidR="0042246A" w:rsidRPr="007448F8" w:rsidRDefault="0042246A" w:rsidP="00247D04">
      <w:pPr>
        <w:pStyle w:val="Akapitzlist"/>
        <w:numPr>
          <w:ilvl w:val="2"/>
          <w:numId w:val="42"/>
        </w:numPr>
        <w:spacing w:line="360" w:lineRule="auto"/>
        <w:jc w:val="both"/>
        <w:rPr>
          <w:rFonts w:ascii="Arial" w:hAnsi="Arial" w:cs="Arial"/>
          <w:color w:val="000000"/>
          <w:sz w:val="24"/>
          <w:szCs w:val="24"/>
        </w:rPr>
      </w:pPr>
      <w:r w:rsidRPr="007448F8">
        <w:rPr>
          <w:rFonts w:ascii="Arial" w:hAnsi="Arial" w:cs="Arial"/>
          <w:color w:val="000000"/>
          <w:sz w:val="24"/>
          <w:szCs w:val="24"/>
        </w:rPr>
        <w:t xml:space="preserve">finansowania przestępstwa o charakterze terrorystycznym, o którym mowa </w:t>
      </w:r>
      <w:r w:rsidRPr="007448F8">
        <w:rPr>
          <w:rFonts w:ascii="Arial" w:hAnsi="Arial" w:cs="Arial"/>
          <w:color w:val="000000"/>
          <w:sz w:val="24"/>
          <w:szCs w:val="24"/>
        </w:rPr>
        <w:br/>
        <w:t xml:space="preserve">w art. 165a Kodeksu karnego, lub przestępstwo udaremniania lub utrudniania stwierdzenia przestępnego pochodzenia pieniędzy lub ukrywania </w:t>
      </w:r>
      <w:r w:rsidR="004B6329">
        <w:rPr>
          <w:rFonts w:ascii="Arial" w:hAnsi="Arial" w:cs="Arial"/>
          <w:color w:val="000000"/>
          <w:sz w:val="24"/>
          <w:szCs w:val="24"/>
        </w:rPr>
        <w:br/>
      </w:r>
      <w:r w:rsidRPr="007448F8">
        <w:rPr>
          <w:rFonts w:ascii="Arial" w:hAnsi="Arial" w:cs="Arial"/>
          <w:color w:val="000000"/>
          <w:sz w:val="24"/>
          <w:szCs w:val="24"/>
        </w:rPr>
        <w:t>ich pochodzenia, o którym mowa w art. 299 Kodeksu karnego,</w:t>
      </w:r>
    </w:p>
    <w:p w14:paraId="09AA4A62" w14:textId="77777777" w:rsidR="0042246A" w:rsidRPr="00914767" w:rsidRDefault="0042246A" w:rsidP="00247D04">
      <w:pPr>
        <w:pStyle w:val="Akapitzlist"/>
        <w:numPr>
          <w:ilvl w:val="2"/>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64F45410" w14:textId="112B3898" w:rsidR="0042246A" w:rsidRPr="00914767" w:rsidRDefault="0042246A" w:rsidP="00247D04">
      <w:pPr>
        <w:pStyle w:val="Akapitzlist"/>
        <w:numPr>
          <w:ilvl w:val="2"/>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powierzenia wykonywania pracy małoletniemu cudzoziemcowi, o którym mowa w art. 9 ust. 2 ustawy z dnia 15 czerwca 2012 r. o skutkach powierzania </w:t>
      </w:r>
      <w:r w:rsidRPr="00914767">
        <w:rPr>
          <w:rFonts w:ascii="Arial" w:hAnsi="Arial" w:cs="Arial"/>
          <w:color w:val="000000"/>
          <w:sz w:val="24"/>
          <w:szCs w:val="24"/>
        </w:rPr>
        <w:lastRenderedPageBreak/>
        <w:t xml:space="preserve">wykonywania pracy cudzoziemcom przebywającym wbrew przepisom </w:t>
      </w:r>
      <w:r w:rsidR="004B6329">
        <w:rPr>
          <w:rFonts w:ascii="Arial" w:hAnsi="Arial" w:cs="Arial"/>
          <w:color w:val="000000"/>
          <w:sz w:val="24"/>
          <w:szCs w:val="24"/>
        </w:rPr>
        <w:br/>
      </w:r>
      <w:r w:rsidRPr="00914767">
        <w:rPr>
          <w:rFonts w:ascii="Arial" w:hAnsi="Arial" w:cs="Arial"/>
          <w:color w:val="000000"/>
          <w:sz w:val="24"/>
          <w:szCs w:val="24"/>
        </w:rPr>
        <w:t>na terytorium Rzeczypospolitej Polskiej (Dz. U</w:t>
      </w:r>
      <w:r>
        <w:rPr>
          <w:rFonts w:ascii="Arial" w:hAnsi="Arial" w:cs="Arial"/>
          <w:color w:val="000000"/>
          <w:sz w:val="24"/>
          <w:szCs w:val="24"/>
        </w:rPr>
        <w:t>.</w:t>
      </w:r>
      <w:r w:rsidRPr="00914767">
        <w:rPr>
          <w:rFonts w:ascii="Arial" w:hAnsi="Arial" w:cs="Arial"/>
          <w:color w:val="000000"/>
          <w:sz w:val="24"/>
          <w:szCs w:val="24"/>
        </w:rPr>
        <w:t xml:space="preserve"> z 202</w:t>
      </w:r>
      <w:r>
        <w:rPr>
          <w:rFonts w:ascii="Arial" w:hAnsi="Arial" w:cs="Arial"/>
          <w:color w:val="000000"/>
          <w:sz w:val="24"/>
          <w:szCs w:val="24"/>
        </w:rPr>
        <w:t>1</w:t>
      </w:r>
      <w:r w:rsidRPr="00914767">
        <w:rPr>
          <w:rFonts w:ascii="Arial" w:hAnsi="Arial" w:cs="Arial"/>
          <w:color w:val="000000"/>
          <w:sz w:val="24"/>
          <w:szCs w:val="24"/>
        </w:rPr>
        <w:t xml:space="preserve"> r. poz. </w:t>
      </w:r>
      <w:r>
        <w:rPr>
          <w:rFonts w:ascii="Arial" w:hAnsi="Arial" w:cs="Arial"/>
          <w:color w:val="000000"/>
          <w:sz w:val="24"/>
          <w:szCs w:val="24"/>
        </w:rPr>
        <w:t>1745</w:t>
      </w:r>
      <w:r w:rsidRPr="00914767">
        <w:rPr>
          <w:rFonts w:ascii="Arial" w:hAnsi="Arial" w:cs="Arial"/>
          <w:color w:val="000000"/>
          <w:sz w:val="24"/>
          <w:szCs w:val="24"/>
        </w:rPr>
        <w:t>),</w:t>
      </w:r>
    </w:p>
    <w:p w14:paraId="0C49C813" w14:textId="77777777" w:rsidR="0042246A" w:rsidRPr="00914767" w:rsidRDefault="0042246A" w:rsidP="00247D04">
      <w:pPr>
        <w:pStyle w:val="Akapitzlist"/>
        <w:numPr>
          <w:ilvl w:val="2"/>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58D47B7" w14:textId="77777777" w:rsidR="0042246A" w:rsidRPr="00914767" w:rsidRDefault="0042246A" w:rsidP="00247D04">
      <w:pPr>
        <w:pStyle w:val="Akapitzlist"/>
        <w:numPr>
          <w:ilvl w:val="2"/>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1804DD8C" w14:textId="77777777" w:rsidR="0042246A" w:rsidRPr="00914767" w:rsidRDefault="0042246A" w:rsidP="0042246A">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0DB401D4" w14:textId="77777777" w:rsidR="0042246A" w:rsidRPr="00914767" w:rsidRDefault="0042246A" w:rsidP="00247D04">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4DB6DDCF" w14:textId="0A6CB0E9" w:rsidR="0042246A" w:rsidRPr="00914767" w:rsidRDefault="0042246A" w:rsidP="00247D04">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Pr>
          <w:rFonts w:ascii="Arial" w:hAnsi="Arial" w:cs="Arial"/>
          <w:color w:val="000000"/>
          <w:sz w:val="24"/>
          <w:szCs w:val="24"/>
        </w:rPr>
        <w:br/>
      </w:r>
      <w:r w:rsidRPr="00914767">
        <w:rPr>
          <w:rFonts w:ascii="Arial" w:hAnsi="Arial" w:cs="Arial"/>
          <w:color w:val="000000"/>
          <w:sz w:val="24"/>
          <w:szCs w:val="24"/>
        </w:rPr>
        <w:t xml:space="preserve">w postępowaniu albo przed upływem terminu składania ofert dokonał płatności należnych podatków, opłat lub składek na ubezpieczenie społeczne </w:t>
      </w:r>
      <w:r w:rsidR="004B6329">
        <w:rPr>
          <w:rFonts w:ascii="Arial" w:hAnsi="Arial" w:cs="Arial"/>
          <w:color w:val="000000"/>
          <w:sz w:val="24"/>
          <w:szCs w:val="24"/>
        </w:rPr>
        <w:br/>
      </w:r>
      <w:r w:rsidRPr="00914767">
        <w:rPr>
          <w:rFonts w:ascii="Arial" w:hAnsi="Arial" w:cs="Arial"/>
          <w:color w:val="000000"/>
          <w:sz w:val="24"/>
          <w:szCs w:val="24"/>
        </w:rPr>
        <w:t>lub zdrowotne wraz z odsetkami lub grzywnami lub zawarł wiążące porozumienie w sprawie spłaty tych należności;</w:t>
      </w:r>
    </w:p>
    <w:p w14:paraId="7B682616" w14:textId="77777777" w:rsidR="0042246A" w:rsidRPr="00914767" w:rsidRDefault="0042246A" w:rsidP="00247D04">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658A1CAA" w14:textId="77777777" w:rsidR="0042246A" w:rsidRPr="00914767" w:rsidRDefault="0042246A" w:rsidP="00247D04">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49ED25B2" w14:textId="2AABD55D" w:rsidR="00152D1D" w:rsidRDefault="0042246A" w:rsidP="00247D04">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w:t>
      </w:r>
      <w:r w:rsidRPr="00914767">
        <w:rPr>
          <w:rFonts w:ascii="Arial" w:hAnsi="Arial" w:cs="Arial"/>
          <w:color w:val="000000"/>
          <w:sz w:val="24"/>
          <w:szCs w:val="24"/>
        </w:rPr>
        <w:lastRenderedPageBreak/>
        <w:t xml:space="preserve">lub podmiotu, który należy z wykonawcą do tej samej grupy kapitałowej </w:t>
      </w:r>
      <w:r>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Pr>
          <w:rFonts w:ascii="Arial" w:hAnsi="Arial" w:cs="Arial"/>
          <w:color w:val="000000"/>
          <w:sz w:val="24"/>
          <w:szCs w:val="24"/>
        </w:rPr>
        <w:br/>
      </w:r>
      <w:r w:rsidRPr="00914767">
        <w:rPr>
          <w:rFonts w:ascii="Arial" w:hAnsi="Arial" w:cs="Arial"/>
          <w:color w:val="000000"/>
          <w:sz w:val="24"/>
          <w:szCs w:val="24"/>
        </w:rPr>
        <w:t>w postępowaniu o udzielenie zamówienia.</w:t>
      </w:r>
    </w:p>
    <w:p w14:paraId="7FE177BF" w14:textId="77777777" w:rsidR="002214C9" w:rsidRPr="002214C9" w:rsidRDefault="002214C9" w:rsidP="002214C9">
      <w:pPr>
        <w:spacing w:line="360" w:lineRule="auto"/>
        <w:jc w:val="both"/>
        <w:rPr>
          <w:rFonts w:ascii="Arial" w:hAnsi="Arial"/>
          <w:color w:val="000000"/>
          <w:sz w:val="24"/>
          <w:szCs w:val="24"/>
        </w:rPr>
      </w:pP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 xml:space="preserve">art. 109 ust. 1 pkt 1, 4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49D8805" w14:textId="0EE3388F" w:rsidR="00E401AA" w:rsidRPr="00914767" w:rsidRDefault="00CF237C" w:rsidP="001D7CCF">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7830B6" w14:textId="77777777" w:rsidR="00E401AA" w:rsidRPr="00914767" w:rsidRDefault="00E401AA" w:rsidP="00914767">
      <w:pPr>
        <w:spacing w:line="360" w:lineRule="auto"/>
        <w:rPr>
          <w:rFonts w:ascii="Arial" w:hAnsi="Arial"/>
          <w:color w:val="000000"/>
          <w:sz w:val="24"/>
          <w:szCs w:val="24"/>
        </w:rPr>
      </w:pP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61039B76" w:rsidR="00D97184" w:rsidRPr="004B6329" w:rsidRDefault="003F2282" w:rsidP="00D97184">
      <w:pPr>
        <w:pStyle w:val="Akapitzlist"/>
        <w:spacing w:line="360" w:lineRule="auto"/>
        <w:ind w:left="567"/>
        <w:rPr>
          <w:rStyle w:val="Hipercze"/>
          <w:rFonts w:ascii="Arial" w:hAnsi="Arial" w:cs="Arial"/>
          <w:i/>
          <w:color w:val="auto"/>
          <w:sz w:val="24"/>
          <w:szCs w:val="24"/>
          <w:u w:val="none"/>
        </w:rPr>
      </w:pPr>
      <w:hyperlink r:id="rId15" w:history="1">
        <w:r w:rsidR="00D97184" w:rsidRPr="004B6329">
          <w:rPr>
            <w:rStyle w:val="Hipercze"/>
            <w:rFonts w:ascii="Arial" w:hAnsi="Arial" w:cs="Arial"/>
            <w:i/>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 xml:space="preserve">na podstawie ustawy </w:t>
      </w:r>
      <w:proofErr w:type="spellStart"/>
      <w:r w:rsidRPr="00B17D7B">
        <w:rPr>
          <w:rFonts w:ascii="Arial" w:hAnsi="Arial"/>
          <w:color w:val="000000"/>
          <w:sz w:val="24"/>
          <w:szCs w:val="24"/>
        </w:rPr>
        <w:t>Pzp</w:t>
      </w:r>
      <w:proofErr w:type="spellEnd"/>
      <w:r w:rsidRPr="00B17D7B">
        <w:rPr>
          <w:rFonts w:ascii="Arial" w:hAnsi="Arial"/>
          <w:color w:val="000000"/>
          <w:sz w:val="24"/>
          <w:szCs w:val="24"/>
        </w:rPr>
        <w:t xml:space="preserve"> wyklucza się:</w:t>
      </w:r>
    </w:p>
    <w:p w14:paraId="7EB8D936" w14:textId="77777777" w:rsidR="007864E3" w:rsidRPr="00CF1F1D" w:rsidRDefault="007864E3" w:rsidP="00247D04">
      <w:pPr>
        <w:pStyle w:val="Akapitzlist"/>
        <w:numPr>
          <w:ilvl w:val="3"/>
          <w:numId w:val="42"/>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w:t>
      </w:r>
      <w:r w:rsidRPr="00CF1F1D">
        <w:rPr>
          <w:rFonts w:ascii="Arial" w:hAnsi="Arial"/>
          <w:color w:val="000000"/>
          <w:sz w:val="24"/>
          <w:szCs w:val="24"/>
        </w:rPr>
        <w:lastRenderedPageBreak/>
        <w:t xml:space="preserve">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1471FBA9" w14:textId="77777777" w:rsidR="007864E3" w:rsidRDefault="007864E3" w:rsidP="00247D04">
      <w:pPr>
        <w:pStyle w:val="Akapitzlist"/>
        <w:numPr>
          <w:ilvl w:val="3"/>
          <w:numId w:val="42"/>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z dnia 1 marca 2018 r. o przeciwdziałaniu praniu pieniędzy oraz finansowaniu terroryzmu (Dz. U. z 2022 r. poz. 593</w:t>
      </w:r>
      <w:r>
        <w:rPr>
          <w:rFonts w:ascii="Arial" w:hAnsi="Arial"/>
          <w:color w:val="000000"/>
          <w:sz w:val="24"/>
          <w:szCs w:val="24"/>
        </w:rPr>
        <w:t xml:space="preserve"> z </w:t>
      </w:r>
      <w:proofErr w:type="spellStart"/>
      <w:r>
        <w:rPr>
          <w:rFonts w:ascii="Arial" w:hAnsi="Arial"/>
          <w:color w:val="000000"/>
          <w:sz w:val="24"/>
          <w:szCs w:val="24"/>
        </w:rPr>
        <w:t>późn</w:t>
      </w:r>
      <w:proofErr w:type="spellEnd"/>
      <w:r>
        <w:rPr>
          <w:rFonts w:ascii="Arial" w:hAnsi="Arial"/>
          <w:color w:val="000000"/>
          <w:sz w:val="24"/>
          <w:szCs w:val="24"/>
        </w:rPr>
        <w:t>. zm.</w:t>
      </w:r>
      <w:r w:rsidRPr="00CF1F1D">
        <w:rPr>
          <w:rFonts w:ascii="Arial" w:hAnsi="Arial"/>
          <w:color w:val="000000"/>
          <w:sz w:val="24"/>
          <w:szCs w:val="24"/>
        </w:rPr>
        <w:t xml:space="preserve">) jest osoba wymieniona w wykazach określonych w rozporządzeniu 765/2006 </w:t>
      </w:r>
      <w:r>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na listę na podstawie decyzji w sprawie wpisu na listę rozstrzygającej </w:t>
      </w:r>
      <w:r>
        <w:rPr>
          <w:rFonts w:ascii="Arial" w:hAnsi="Arial"/>
          <w:color w:val="000000"/>
          <w:sz w:val="24"/>
          <w:szCs w:val="24"/>
        </w:rPr>
        <w:br/>
      </w:r>
      <w:r w:rsidRPr="00CF1F1D">
        <w:rPr>
          <w:rFonts w:ascii="Arial" w:hAnsi="Arial"/>
          <w:color w:val="000000"/>
          <w:sz w:val="24"/>
          <w:szCs w:val="24"/>
        </w:rPr>
        <w:t>o zastosowaniu środka, o którym mowa w art. 1 pkt 3 ustawy;</w:t>
      </w:r>
    </w:p>
    <w:p w14:paraId="73D02C6D" w14:textId="741DCDB9" w:rsidR="007864E3" w:rsidRPr="00342546" w:rsidRDefault="007864E3" w:rsidP="00342546">
      <w:pPr>
        <w:pStyle w:val="Akapitzlist"/>
        <w:numPr>
          <w:ilvl w:val="3"/>
          <w:numId w:val="42"/>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Pr>
          <w:rFonts w:ascii="Arial" w:hAnsi="Arial"/>
          <w:color w:val="000000"/>
          <w:sz w:val="24"/>
          <w:szCs w:val="24"/>
        </w:rPr>
        <w:br/>
      </w:r>
      <w:r w:rsidRPr="00CF1F1D">
        <w:rPr>
          <w:rFonts w:ascii="Arial" w:hAnsi="Arial"/>
          <w:color w:val="000000"/>
          <w:sz w:val="24"/>
          <w:szCs w:val="24"/>
        </w:rPr>
        <w:t xml:space="preserve">pkt 37 ustawy z dnia 29 września 1994 r. o rachunkowości </w:t>
      </w:r>
      <w:r w:rsidR="00AA2B39">
        <w:rPr>
          <w:rFonts w:ascii="Arial" w:hAnsi="Arial"/>
          <w:color w:val="000000"/>
          <w:sz w:val="24"/>
          <w:szCs w:val="24"/>
        </w:rPr>
        <w:br/>
      </w:r>
      <w:r w:rsidRPr="00CF1F1D">
        <w:rPr>
          <w:rFonts w:ascii="Arial" w:hAnsi="Arial"/>
          <w:color w:val="000000"/>
          <w:sz w:val="24"/>
          <w:szCs w:val="24"/>
        </w:rPr>
        <w:t>(Dz. U. z 202</w:t>
      </w:r>
      <w:r>
        <w:rPr>
          <w:rFonts w:ascii="Arial" w:hAnsi="Arial"/>
          <w:color w:val="000000"/>
          <w:sz w:val="24"/>
          <w:szCs w:val="24"/>
        </w:rPr>
        <w:t>3</w:t>
      </w:r>
      <w:r w:rsidRPr="00CF1F1D">
        <w:rPr>
          <w:rFonts w:ascii="Arial" w:hAnsi="Arial"/>
          <w:color w:val="000000"/>
          <w:sz w:val="24"/>
          <w:szCs w:val="24"/>
        </w:rPr>
        <w:t xml:space="preserve"> r. poz. </w:t>
      </w:r>
      <w:r w:rsidR="00342546" w:rsidRPr="00342546">
        <w:rPr>
          <w:rFonts w:ascii="Arial" w:hAnsi="Arial"/>
          <w:color w:val="000000"/>
          <w:sz w:val="24"/>
          <w:szCs w:val="24"/>
        </w:rPr>
        <w:t>120, 295,1598, z 2024 r.</w:t>
      </w:r>
      <w:r w:rsidR="00342546">
        <w:rPr>
          <w:rFonts w:ascii="Arial" w:hAnsi="Arial"/>
          <w:color w:val="000000"/>
          <w:sz w:val="24"/>
          <w:szCs w:val="24"/>
        </w:rPr>
        <w:t xml:space="preserve"> </w:t>
      </w:r>
      <w:r w:rsidR="00342546" w:rsidRPr="00342546">
        <w:rPr>
          <w:rFonts w:ascii="Arial" w:hAnsi="Arial"/>
          <w:color w:val="000000"/>
          <w:sz w:val="24"/>
          <w:szCs w:val="24"/>
        </w:rPr>
        <w:t>poz. 619</w:t>
      </w:r>
      <w:r w:rsidRPr="00342546">
        <w:rPr>
          <w:rFonts w:ascii="Arial" w:hAnsi="Arial"/>
          <w:color w:val="000000"/>
          <w:sz w:val="24"/>
          <w:szCs w:val="24"/>
        </w:rPr>
        <w:t xml:space="preserve">), jest podmiot wymieniony w wykazach określonych w rozporządzeniu 765/2006 </w:t>
      </w:r>
      <w:r w:rsidR="009A2CD2">
        <w:rPr>
          <w:rFonts w:ascii="Arial" w:hAnsi="Arial"/>
          <w:color w:val="000000"/>
          <w:sz w:val="24"/>
          <w:szCs w:val="24"/>
        </w:rPr>
        <w:br/>
      </w:r>
      <w:r w:rsidRPr="00342546">
        <w:rPr>
          <w:rFonts w:ascii="Arial" w:hAnsi="Arial"/>
          <w:color w:val="000000"/>
          <w:sz w:val="24"/>
          <w:szCs w:val="24"/>
        </w:rPr>
        <w:t xml:space="preserve">i rozporządzeniu 269/2014 albo wpisany na listę lub będący taką jednostką dominującą od dnia 24 lutego 2022 r., o ile został wpisany na listę </w:t>
      </w:r>
      <w:r w:rsidR="009A2CD2">
        <w:rPr>
          <w:rFonts w:ascii="Arial" w:hAnsi="Arial"/>
          <w:color w:val="000000"/>
          <w:sz w:val="24"/>
          <w:szCs w:val="24"/>
        </w:rPr>
        <w:br/>
      </w:r>
      <w:r w:rsidRPr="00342546">
        <w:rPr>
          <w:rFonts w:ascii="Arial" w:hAnsi="Arial"/>
          <w:color w:val="000000"/>
          <w:sz w:val="24"/>
          <w:szCs w:val="24"/>
        </w:rPr>
        <w:t xml:space="preserve">na podstawie decyzji w sprawie wpisu na listę rozstrzygającej </w:t>
      </w:r>
      <w:r w:rsidR="009A2CD2">
        <w:rPr>
          <w:rFonts w:ascii="Arial" w:hAnsi="Arial"/>
          <w:color w:val="000000"/>
          <w:sz w:val="24"/>
          <w:szCs w:val="24"/>
        </w:rPr>
        <w:br/>
      </w:r>
      <w:r w:rsidRPr="00342546">
        <w:rPr>
          <w:rFonts w:ascii="Arial" w:hAnsi="Arial"/>
          <w:color w:val="000000"/>
          <w:sz w:val="24"/>
          <w:szCs w:val="24"/>
        </w:rPr>
        <w:t>o zastosowaniu środka, o którym mowa w art. 1 pkt 3 ustawy.</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3DDA008D"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w:t>
      </w:r>
      <w:proofErr w:type="spellStart"/>
      <w:r w:rsidRPr="00BB7EBC">
        <w:rPr>
          <w:rFonts w:ascii="Arial" w:hAnsi="Arial"/>
          <w:color w:val="000000"/>
          <w:sz w:val="24"/>
          <w:szCs w:val="24"/>
        </w:rPr>
        <w:t>Pzp</w:t>
      </w:r>
      <w:proofErr w:type="spellEnd"/>
      <w:r w:rsidRPr="00BB7EBC">
        <w:rPr>
          <w:rFonts w:ascii="Arial" w:hAnsi="Arial"/>
          <w:color w:val="000000"/>
          <w:sz w:val="24"/>
          <w:szCs w:val="24"/>
        </w:rPr>
        <w:t xml:space="preserve">, z uwagi na fakt, że oferta została złożona przez Wykonawcę podlegającego wykluczeniu z postępowania. Osoba </w:t>
      </w:r>
      <w:r w:rsidR="00AA2B39">
        <w:rPr>
          <w:rFonts w:ascii="Arial" w:hAnsi="Arial"/>
          <w:color w:val="000000"/>
          <w:sz w:val="24"/>
          <w:szCs w:val="24"/>
        </w:rPr>
        <w:br/>
      </w:r>
      <w:r w:rsidRPr="00BB7EBC">
        <w:rPr>
          <w:rFonts w:ascii="Arial" w:hAnsi="Arial"/>
          <w:color w:val="000000"/>
          <w:sz w:val="24"/>
          <w:szCs w:val="24"/>
        </w:rPr>
        <w:t xml:space="preserve">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 xml:space="preserve">Wykluczenie Wykonawcy następuje zgodnie z art. 111 ustawy </w:t>
      </w:r>
      <w:proofErr w:type="spellStart"/>
      <w:r w:rsidRPr="00BB7EBC">
        <w:rPr>
          <w:rFonts w:ascii="Arial" w:hAnsi="Arial" w:cs="Arial"/>
          <w:sz w:val="24"/>
          <w:szCs w:val="24"/>
        </w:rPr>
        <w:t>Pzp</w:t>
      </w:r>
      <w:proofErr w:type="spellEnd"/>
      <w:r w:rsidRPr="00BB7EBC">
        <w:rPr>
          <w:rFonts w:ascii="Arial" w:hAnsi="Arial" w:cs="Arial"/>
          <w:sz w:val="24"/>
          <w:szCs w:val="24"/>
        </w:rPr>
        <w:t>.</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8" w:name="_Toc94169625"/>
      <w:r w:rsidRPr="00914767">
        <w:rPr>
          <w:rFonts w:ascii="Arial" w:hAnsi="Arial"/>
          <w:sz w:val="24"/>
          <w:szCs w:val="24"/>
        </w:rPr>
        <w:lastRenderedPageBreak/>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8"/>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63D261E" w:rsidR="00E401AA"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1566ABF1"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w:t>
      </w:r>
      <w:r w:rsidR="002214C9">
        <w:rPr>
          <w:rFonts w:ascii="Arial" w:hAnsi="Arial" w:cs="Arial"/>
          <w:sz w:val="24"/>
          <w:szCs w:val="24"/>
        </w:rPr>
        <w:t xml:space="preserve"> </w:t>
      </w:r>
      <w:r w:rsidR="002703CD" w:rsidRPr="002703CD">
        <w:rPr>
          <w:rFonts w:ascii="Arial" w:hAnsi="Arial" w:cs="Arial"/>
          <w:sz w:val="24"/>
          <w:szCs w:val="24"/>
        </w:rPr>
        <w:t>do SWZ;</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3810C41E"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9" w:name="_Hlk65501332"/>
      <w:bookmarkStart w:id="20" w:name="_Hlk65501112"/>
      <w:bookmarkEnd w:id="19"/>
      <w:bookmarkEnd w:id="20"/>
    </w:p>
    <w:p w14:paraId="2152975F" w14:textId="1B2E4825" w:rsidR="001569EC" w:rsidRDefault="001569EC" w:rsidP="00914767">
      <w:pPr>
        <w:pStyle w:val="Tekstpodstawowy"/>
        <w:spacing w:line="360" w:lineRule="auto"/>
        <w:ind w:left="851" w:right="20"/>
        <w:jc w:val="both"/>
        <w:rPr>
          <w:rFonts w:ascii="Arial" w:hAnsi="Arial" w:cs="Arial"/>
          <w:szCs w:val="24"/>
        </w:rPr>
      </w:pPr>
    </w:p>
    <w:p w14:paraId="59927D3F" w14:textId="6A1BC8EA" w:rsidR="001569EC" w:rsidRDefault="001569EC" w:rsidP="00914767">
      <w:pPr>
        <w:pStyle w:val="Tekstpodstawowy"/>
        <w:spacing w:line="360" w:lineRule="auto"/>
        <w:ind w:left="851" w:right="20"/>
        <w:jc w:val="both"/>
        <w:rPr>
          <w:rFonts w:ascii="Arial" w:hAnsi="Arial" w:cs="Arial"/>
          <w:szCs w:val="24"/>
        </w:rPr>
      </w:pPr>
    </w:p>
    <w:p w14:paraId="46F7A055" w14:textId="3810C41E" w:rsidR="001569EC" w:rsidRDefault="001569EC" w:rsidP="00485F96">
      <w:pPr>
        <w:pStyle w:val="Tekstpodstawowy"/>
        <w:spacing w:line="360" w:lineRule="auto"/>
        <w:ind w:right="20"/>
        <w:jc w:val="both"/>
        <w:rPr>
          <w:rFonts w:ascii="Arial" w:hAnsi="Arial" w:cs="Arial"/>
          <w:szCs w:val="24"/>
        </w:rPr>
      </w:pPr>
    </w:p>
    <w:p w14:paraId="340F531A" w14:textId="77777777" w:rsidR="001569EC" w:rsidRDefault="001569EC" w:rsidP="00914767">
      <w:pPr>
        <w:pStyle w:val="Tekstpodstawowy"/>
        <w:spacing w:line="360" w:lineRule="auto"/>
        <w:ind w:left="851" w:right="20"/>
        <w:jc w:val="both"/>
        <w:rPr>
          <w:rFonts w:ascii="Arial" w:hAnsi="Arial" w:cs="Arial"/>
          <w:szCs w:val="24"/>
        </w:rPr>
      </w:pPr>
    </w:p>
    <w:p w14:paraId="5B404ABD" w14:textId="3BCE5C44" w:rsidR="00E401AA" w:rsidRPr="00914767" w:rsidRDefault="00B56906" w:rsidP="001D7CCF">
      <w:pPr>
        <w:pStyle w:val="Akapitzlist"/>
        <w:numPr>
          <w:ilvl w:val="0"/>
          <w:numId w:val="23"/>
        </w:numPr>
        <w:spacing w:before="240" w:line="360" w:lineRule="auto"/>
        <w:jc w:val="both"/>
        <w:rPr>
          <w:rFonts w:ascii="Arial" w:hAnsi="Arial" w:cs="Arial"/>
          <w:sz w:val="24"/>
          <w:szCs w:val="24"/>
        </w:rPr>
      </w:pPr>
      <w:r>
        <w:rPr>
          <w:rFonts w:ascii="Arial" w:hAnsi="Arial" w:cs="Arial"/>
          <w:b/>
          <w:bCs/>
          <w:color w:val="0070C0"/>
          <w:sz w:val="24"/>
          <w:szCs w:val="24"/>
          <w:u w:val="single"/>
        </w:rPr>
        <w:lastRenderedPageBreak/>
        <w:t>A</w:t>
      </w:r>
      <w:r w:rsidR="00CF237C" w:rsidRPr="00914767">
        <w:rPr>
          <w:rFonts w:ascii="Arial" w:hAnsi="Arial" w:cs="Arial"/>
          <w:b/>
          <w:bCs/>
          <w:color w:val="0070C0"/>
          <w:sz w:val="24"/>
          <w:szCs w:val="24"/>
          <w:u w:val="single"/>
        </w:rPr>
        <w:t xml:space="preserve">ktualne na dzień składania ofert oświadczenie o spełnianiu warunków udziału w postępowaniu oraz o braku podstaw do wykluczenia </w:t>
      </w:r>
      <w:r w:rsidR="00152D1D">
        <w:rPr>
          <w:rFonts w:ascii="Arial" w:hAnsi="Arial" w:cs="Arial"/>
          <w:b/>
          <w:bCs/>
          <w:color w:val="0070C0"/>
          <w:sz w:val="24"/>
          <w:szCs w:val="24"/>
          <w:u w:val="single"/>
        </w:rPr>
        <w:br/>
      </w:r>
      <w:r w:rsidR="00CF237C" w:rsidRPr="00914767">
        <w:rPr>
          <w:rFonts w:ascii="Arial" w:hAnsi="Arial" w:cs="Arial"/>
          <w:b/>
          <w:bCs/>
          <w:color w:val="0070C0"/>
          <w:sz w:val="24"/>
          <w:szCs w:val="24"/>
          <w:u w:val="single"/>
        </w:rPr>
        <w:t>z postępowania</w:t>
      </w:r>
      <w:r w:rsidR="00CF237C" w:rsidRPr="00914767">
        <w:rPr>
          <w:rFonts w:ascii="Arial" w:hAnsi="Arial" w:cs="Arial"/>
          <w:sz w:val="24"/>
          <w:szCs w:val="24"/>
        </w:rPr>
        <w:t xml:space="preserve"> (art. 125 ust. 1 ustawy </w:t>
      </w:r>
      <w:proofErr w:type="spellStart"/>
      <w:r w:rsidR="00CF237C" w:rsidRPr="00914767">
        <w:rPr>
          <w:rFonts w:ascii="Arial" w:hAnsi="Arial" w:cs="Arial"/>
          <w:sz w:val="24"/>
          <w:szCs w:val="24"/>
        </w:rPr>
        <w:t>Pzp</w:t>
      </w:r>
      <w:proofErr w:type="spellEnd"/>
      <w:r w:rsidR="00CF237C" w:rsidRPr="00914767">
        <w:rPr>
          <w:rFonts w:ascii="Arial" w:hAnsi="Arial" w:cs="Arial"/>
          <w:sz w:val="24"/>
          <w:szCs w:val="24"/>
        </w:rPr>
        <w:t xml:space="preserve">) – zgodnie z </w:t>
      </w:r>
      <w:r w:rsidR="00CF237C" w:rsidRPr="00914767">
        <w:rPr>
          <w:rFonts w:ascii="Arial" w:hAnsi="Arial" w:cs="Arial"/>
          <w:bCs/>
          <w:sz w:val="24"/>
          <w:szCs w:val="24"/>
        </w:rPr>
        <w:t xml:space="preserve">załącznikiem nr 3 </w:t>
      </w:r>
      <w:r w:rsidR="00152D1D">
        <w:rPr>
          <w:rFonts w:ascii="Arial" w:hAnsi="Arial" w:cs="Arial"/>
          <w:bCs/>
          <w:sz w:val="24"/>
          <w:szCs w:val="24"/>
        </w:rPr>
        <w:br/>
      </w:r>
      <w:r w:rsidR="00CF237C" w:rsidRPr="00914767">
        <w:rPr>
          <w:rFonts w:ascii="Arial" w:hAnsi="Arial" w:cs="Arial"/>
          <w:bCs/>
          <w:sz w:val="24"/>
          <w:szCs w:val="24"/>
        </w:rPr>
        <w:t>do SWZ</w:t>
      </w:r>
      <w:r w:rsidR="00CF237C" w:rsidRPr="00914767">
        <w:rPr>
          <w:rStyle w:val="Zakotwiczenieprzypisudolnego"/>
          <w:rFonts w:ascii="Arial" w:hAnsi="Arial" w:cs="Arial"/>
          <w:bCs/>
          <w:sz w:val="24"/>
          <w:szCs w:val="24"/>
        </w:rPr>
        <w:footnoteReference w:id="1"/>
      </w:r>
      <w:r w:rsidR="00CF237C"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21"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1"/>
      <w:r w:rsidR="005B67E2" w:rsidRPr="00914767">
        <w:rPr>
          <w:rFonts w:ascii="Arial" w:hAnsi="Arial" w:cs="Arial"/>
          <w:szCs w:val="24"/>
        </w:rPr>
        <w:t>.</w:t>
      </w:r>
    </w:p>
    <w:p w14:paraId="7861B04B" w14:textId="6F668264" w:rsidR="00BD1816" w:rsidRPr="000A4DF9" w:rsidRDefault="000A4DF9" w:rsidP="002E5F19">
      <w:pPr>
        <w:pStyle w:val="Akapitzlist"/>
        <w:numPr>
          <w:ilvl w:val="0"/>
          <w:numId w:val="23"/>
        </w:numPr>
        <w:spacing w:line="360" w:lineRule="auto"/>
        <w:jc w:val="both"/>
        <w:rPr>
          <w:rFonts w:ascii="Arial" w:hAnsi="Arial" w:cs="Arial"/>
          <w:b/>
          <w:sz w:val="24"/>
          <w:szCs w:val="24"/>
        </w:rPr>
      </w:pPr>
      <w:bookmarkStart w:id="22" w:name="_Hlk71715236"/>
      <w:r w:rsidRPr="00AC2099">
        <w:rPr>
          <w:rFonts w:ascii="Arial" w:hAnsi="Arial" w:cs="Arial"/>
          <w:b/>
          <w:bCs/>
          <w:color w:val="0070C0"/>
          <w:sz w:val="24"/>
          <w:szCs w:val="24"/>
        </w:rPr>
        <w:t>Kosztorysy ofertowe</w:t>
      </w:r>
      <w:r w:rsidR="002703CD" w:rsidRPr="00AC2099">
        <w:rPr>
          <w:rFonts w:ascii="Arial" w:hAnsi="Arial" w:cs="Arial"/>
          <w:b/>
          <w:bCs/>
          <w:color w:val="0070C0"/>
          <w:sz w:val="24"/>
          <w:szCs w:val="24"/>
        </w:rPr>
        <w:t xml:space="preserve"> </w:t>
      </w:r>
      <w:r w:rsidR="00C70D87" w:rsidRPr="000A4DF9">
        <w:rPr>
          <w:rFonts w:ascii="Arial" w:hAnsi="Arial" w:cs="Arial"/>
          <w:sz w:val="24"/>
          <w:szCs w:val="24"/>
        </w:rPr>
        <w:t>s</w:t>
      </w:r>
      <w:r w:rsidR="00747AF5" w:rsidRPr="000A4DF9">
        <w:rPr>
          <w:rFonts w:ascii="Arial" w:hAnsi="Arial" w:cs="Arial"/>
          <w:sz w:val="24"/>
          <w:szCs w:val="24"/>
        </w:rPr>
        <w:t>porządzon</w:t>
      </w:r>
      <w:r w:rsidR="00747447" w:rsidRPr="000A4DF9">
        <w:rPr>
          <w:rFonts w:ascii="Arial" w:hAnsi="Arial" w:cs="Arial"/>
          <w:sz w:val="24"/>
          <w:szCs w:val="24"/>
        </w:rPr>
        <w:t>e</w:t>
      </w:r>
      <w:r w:rsidR="00747AF5" w:rsidRPr="000A4DF9">
        <w:rPr>
          <w:rFonts w:ascii="Arial" w:hAnsi="Arial" w:cs="Arial"/>
          <w:sz w:val="24"/>
          <w:szCs w:val="24"/>
        </w:rPr>
        <w:t xml:space="preserve"> w oparciu o </w:t>
      </w:r>
      <w:r w:rsidRPr="000A4DF9">
        <w:rPr>
          <w:rFonts w:ascii="Arial" w:hAnsi="Arial" w:cs="Arial"/>
          <w:sz w:val="24"/>
          <w:szCs w:val="24"/>
        </w:rPr>
        <w:t xml:space="preserve">1 </w:t>
      </w:r>
      <w:r w:rsidR="00FE3047" w:rsidRPr="000A4DF9">
        <w:rPr>
          <w:rFonts w:ascii="Arial" w:hAnsi="Arial" w:cs="Arial"/>
          <w:sz w:val="24"/>
          <w:szCs w:val="24"/>
        </w:rPr>
        <w:t>kosztorys ofertow</w:t>
      </w:r>
      <w:r w:rsidR="009A2CD2" w:rsidRPr="000A4DF9">
        <w:rPr>
          <w:rFonts w:ascii="Arial" w:hAnsi="Arial" w:cs="Arial"/>
          <w:sz w:val="24"/>
          <w:szCs w:val="24"/>
        </w:rPr>
        <w:t>y</w:t>
      </w:r>
      <w:r w:rsidR="00381504" w:rsidRPr="000A4DF9">
        <w:rPr>
          <w:rFonts w:ascii="Arial" w:hAnsi="Arial" w:cs="Arial"/>
          <w:sz w:val="24"/>
          <w:szCs w:val="24"/>
        </w:rPr>
        <w:t xml:space="preserve"> </w:t>
      </w:r>
      <w:r w:rsidR="00C70D87" w:rsidRPr="000A4DF9">
        <w:rPr>
          <w:rFonts w:ascii="Arial" w:hAnsi="Arial" w:cs="Arial"/>
          <w:sz w:val="24"/>
          <w:szCs w:val="24"/>
        </w:rPr>
        <w:br/>
      </w:r>
      <w:r w:rsidR="009A2CD2" w:rsidRPr="000A4DF9">
        <w:rPr>
          <w:rFonts w:ascii="Arial" w:hAnsi="Arial" w:cs="Arial"/>
          <w:sz w:val="24"/>
          <w:szCs w:val="24"/>
        </w:rPr>
        <w:t xml:space="preserve">branży drogowej </w:t>
      </w:r>
      <w:r w:rsidR="00381504" w:rsidRPr="000A4DF9">
        <w:rPr>
          <w:rFonts w:ascii="Arial" w:hAnsi="Arial" w:cs="Arial"/>
          <w:sz w:val="24"/>
          <w:szCs w:val="24"/>
        </w:rPr>
        <w:t xml:space="preserve">i </w:t>
      </w:r>
      <w:r w:rsidRPr="000A4DF9">
        <w:rPr>
          <w:rFonts w:ascii="Arial" w:hAnsi="Arial" w:cs="Arial"/>
          <w:sz w:val="24"/>
          <w:szCs w:val="24"/>
        </w:rPr>
        <w:t>12 przedmiarów</w:t>
      </w:r>
      <w:r w:rsidR="00381504" w:rsidRPr="000A4DF9">
        <w:rPr>
          <w:rFonts w:ascii="Arial" w:hAnsi="Arial" w:cs="Arial"/>
          <w:sz w:val="24"/>
          <w:szCs w:val="24"/>
        </w:rPr>
        <w:t xml:space="preserve"> robót</w:t>
      </w:r>
      <w:r w:rsidR="009A2CD2" w:rsidRPr="000A4DF9">
        <w:rPr>
          <w:rFonts w:ascii="Arial" w:hAnsi="Arial" w:cs="Arial"/>
          <w:sz w:val="24"/>
          <w:szCs w:val="24"/>
        </w:rPr>
        <w:t xml:space="preserve"> branży</w:t>
      </w:r>
      <w:r w:rsidR="00747447" w:rsidRPr="000A4DF9">
        <w:rPr>
          <w:rFonts w:ascii="Arial" w:hAnsi="Arial" w:cs="Arial"/>
          <w:sz w:val="24"/>
          <w:szCs w:val="24"/>
        </w:rPr>
        <w:t xml:space="preserve"> </w:t>
      </w:r>
      <w:r w:rsidR="009A2CD2" w:rsidRPr="000A4DF9">
        <w:rPr>
          <w:rFonts w:ascii="Arial" w:hAnsi="Arial" w:cs="Arial"/>
          <w:sz w:val="24"/>
          <w:szCs w:val="24"/>
        </w:rPr>
        <w:t xml:space="preserve">elektrycznej </w:t>
      </w:r>
      <w:r w:rsidR="00747AF5" w:rsidRPr="000A4DF9">
        <w:rPr>
          <w:rFonts w:ascii="Arial" w:hAnsi="Arial" w:cs="Arial"/>
          <w:sz w:val="24"/>
          <w:szCs w:val="24"/>
        </w:rPr>
        <w:t>Zamawiającego, stanowiąc</w:t>
      </w:r>
      <w:r w:rsidR="002703CD" w:rsidRPr="000A4DF9">
        <w:rPr>
          <w:rFonts w:ascii="Arial" w:hAnsi="Arial" w:cs="Arial"/>
          <w:sz w:val="24"/>
          <w:szCs w:val="24"/>
        </w:rPr>
        <w:t>e</w:t>
      </w:r>
      <w:r w:rsidR="00747AF5" w:rsidRPr="000A4DF9">
        <w:rPr>
          <w:rFonts w:ascii="Arial" w:hAnsi="Arial" w:cs="Arial"/>
          <w:sz w:val="24"/>
          <w:szCs w:val="24"/>
        </w:rPr>
        <w:t xml:space="preserve"> załącznik</w:t>
      </w:r>
      <w:r w:rsidR="002214C9" w:rsidRPr="000A4DF9">
        <w:rPr>
          <w:rFonts w:ascii="Arial" w:hAnsi="Arial" w:cs="Arial"/>
          <w:sz w:val="24"/>
          <w:szCs w:val="24"/>
        </w:rPr>
        <w:t xml:space="preserve"> numer</w:t>
      </w:r>
      <w:r w:rsidR="002703CD" w:rsidRPr="000A4DF9">
        <w:rPr>
          <w:rFonts w:ascii="Arial" w:hAnsi="Arial"/>
          <w:sz w:val="24"/>
          <w:szCs w:val="24"/>
        </w:rPr>
        <w:t xml:space="preserve"> </w:t>
      </w:r>
      <w:r w:rsidR="002E5F19" w:rsidRPr="000A4DF9">
        <w:rPr>
          <w:rFonts w:ascii="Arial" w:hAnsi="Arial"/>
          <w:sz w:val="24"/>
          <w:szCs w:val="24"/>
        </w:rPr>
        <w:t>1</w:t>
      </w:r>
      <w:r w:rsidR="002214C9" w:rsidRPr="000A4DF9">
        <w:rPr>
          <w:rFonts w:ascii="Arial" w:hAnsi="Arial"/>
          <w:sz w:val="24"/>
          <w:szCs w:val="24"/>
        </w:rPr>
        <w:t>2</w:t>
      </w:r>
      <w:r w:rsidR="009A2CD2" w:rsidRPr="000A4DF9">
        <w:rPr>
          <w:rFonts w:ascii="Arial" w:hAnsi="Arial"/>
          <w:sz w:val="24"/>
          <w:szCs w:val="24"/>
        </w:rPr>
        <w:t xml:space="preserve"> </w:t>
      </w:r>
      <w:r w:rsidR="002214C9" w:rsidRPr="000A4DF9">
        <w:rPr>
          <w:rFonts w:ascii="Arial" w:hAnsi="Arial"/>
          <w:sz w:val="24"/>
          <w:szCs w:val="24"/>
        </w:rPr>
        <w:t>do SWZ</w:t>
      </w:r>
      <w:r w:rsidR="009A2CD2" w:rsidRPr="000A4DF9">
        <w:rPr>
          <w:rFonts w:ascii="Arial" w:hAnsi="Arial"/>
          <w:sz w:val="24"/>
          <w:szCs w:val="24"/>
        </w:rPr>
        <w:t xml:space="preserve"> (</w:t>
      </w:r>
      <w:r w:rsidRPr="000A4DF9">
        <w:rPr>
          <w:rFonts w:ascii="Arial" w:hAnsi="Arial"/>
          <w:sz w:val="24"/>
          <w:szCs w:val="24"/>
        </w:rPr>
        <w:t xml:space="preserve">łącznie </w:t>
      </w:r>
      <w:r w:rsidR="009A2CD2" w:rsidRPr="000A4DF9">
        <w:rPr>
          <w:rFonts w:ascii="Arial" w:hAnsi="Arial"/>
          <w:sz w:val="24"/>
          <w:szCs w:val="24"/>
        </w:rPr>
        <w:t>13 sztuk)</w:t>
      </w:r>
      <w:r w:rsidR="00E95E75" w:rsidRPr="000A4DF9">
        <w:rPr>
          <w:rFonts w:ascii="Arial" w:hAnsi="Arial"/>
          <w:sz w:val="24"/>
          <w:szCs w:val="24"/>
        </w:rPr>
        <w:t>.</w:t>
      </w:r>
    </w:p>
    <w:bookmarkEnd w:id="22"/>
    <w:p w14:paraId="507E1AEC" w14:textId="67E80CC8" w:rsidR="00381504" w:rsidRDefault="00747AF5" w:rsidP="00914767">
      <w:pPr>
        <w:pStyle w:val="Akapitzlist"/>
        <w:spacing w:line="360" w:lineRule="auto"/>
        <w:ind w:left="785"/>
        <w:jc w:val="both"/>
        <w:rPr>
          <w:rFonts w:ascii="Arial" w:hAnsi="Arial" w:cs="Arial"/>
          <w:sz w:val="24"/>
          <w:szCs w:val="24"/>
        </w:rPr>
      </w:pPr>
      <w:r w:rsidRPr="000A4DF9">
        <w:rPr>
          <w:rFonts w:ascii="Arial" w:hAnsi="Arial" w:cs="Arial"/>
          <w:sz w:val="24"/>
          <w:szCs w:val="24"/>
        </w:rPr>
        <w:t>Kosztorys</w:t>
      </w:r>
      <w:r w:rsidR="002E5F19" w:rsidRPr="000A4DF9">
        <w:rPr>
          <w:rFonts w:ascii="Arial" w:hAnsi="Arial" w:cs="Arial"/>
          <w:sz w:val="24"/>
          <w:szCs w:val="24"/>
        </w:rPr>
        <w:t>y</w:t>
      </w:r>
      <w:r w:rsidRPr="000A4DF9">
        <w:rPr>
          <w:rFonts w:ascii="Arial" w:hAnsi="Arial" w:cs="Arial"/>
          <w:sz w:val="24"/>
          <w:szCs w:val="24"/>
        </w:rPr>
        <w:t xml:space="preserve"> ofertow</w:t>
      </w:r>
      <w:r w:rsidR="002E5F19" w:rsidRPr="000A4DF9">
        <w:rPr>
          <w:rFonts w:ascii="Arial" w:hAnsi="Arial" w:cs="Arial"/>
          <w:sz w:val="24"/>
          <w:szCs w:val="24"/>
        </w:rPr>
        <w:t>e</w:t>
      </w:r>
      <w:r w:rsidRPr="000A4DF9">
        <w:rPr>
          <w:rFonts w:ascii="Arial" w:hAnsi="Arial" w:cs="Arial"/>
          <w:sz w:val="24"/>
          <w:szCs w:val="24"/>
        </w:rPr>
        <w:t xml:space="preserve"> należy sporządzić </w:t>
      </w:r>
      <w:r w:rsidRPr="000A4DF9">
        <w:rPr>
          <w:rFonts w:ascii="Arial" w:hAnsi="Arial" w:cs="Arial"/>
          <w:b/>
          <w:bCs/>
          <w:sz w:val="24"/>
          <w:szCs w:val="24"/>
        </w:rPr>
        <w:t>metodą uproszczoną</w:t>
      </w:r>
      <w:r w:rsidRPr="000A4DF9">
        <w:rPr>
          <w:rFonts w:ascii="Arial" w:hAnsi="Arial" w:cs="Arial"/>
          <w:sz w:val="24"/>
          <w:szCs w:val="24"/>
        </w:rPr>
        <w:t xml:space="preserve"> w </w:t>
      </w:r>
      <w:r w:rsidRPr="00914767">
        <w:rPr>
          <w:rFonts w:ascii="Arial" w:hAnsi="Arial" w:cs="Arial"/>
          <w:sz w:val="24"/>
          <w:szCs w:val="24"/>
        </w:rPr>
        <w:t xml:space="preserve">oparciu </w:t>
      </w:r>
      <w:r w:rsidR="00152D1D">
        <w:rPr>
          <w:rFonts w:ascii="Arial" w:hAnsi="Arial" w:cs="Arial"/>
          <w:sz w:val="24"/>
          <w:szCs w:val="24"/>
        </w:rPr>
        <w:br/>
      </w:r>
      <w:r w:rsidRPr="00914767">
        <w:rPr>
          <w:rFonts w:ascii="Arial" w:hAnsi="Arial" w:cs="Arial"/>
          <w:sz w:val="24"/>
          <w:szCs w:val="24"/>
        </w:rPr>
        <w:t xml:space="preserve">o </w:t>
      </w:r>
      <w:r w:rsidR="00AC2099">
        <w:rPr>
          <w:rFonts w:ascii="Arial" w:hAnsi="Arial" w:cs="Arial"/>
          <w:sz w:val="24"/>
          <w:szCs w:val="24"/>
        </w:rPr>
        <w:t xml:space="preserve">ww. </w:t>
      </w:r>
      <w:r w:rsidR="00B55B53" w:rsidRPr="00914767">
        <w:rPr>
          <w:rFonts w:ascii="Arial" w:hAnsi="Arial" w:cs="Arial"/>
          <w:sz w:val="24"/>
          <w:szCs w:val="24"/>
        </w:rPr>
        <w:t>kosztorys ofertow</w:t>
      </w:r>
      <w:r w:rsidR="00AC2099">
        <w:rPr>
          <w:rFonts w:ascii="Arial" w:hAnsi="Arial" w:cs="Arial"/>
          <w:sz w:val="24"/>
          <w:szCs w:val="24"/>
        </w:rPr>
        <w:t>y i</w:t>
      </w:r>
      <w:r w:rsidR="00E95E75">
        <w:rPr>
          <w:rFonts w:ascii="Arial" w:hAnsi="Arial" w:cs="Arial"/>
          <w:sz w:val="24"/>
          <w:szCs w:val="24"/>
        </w:rPr>
        <w:t xml:space="preserve"> przedmiary robót</w:t>
      </w:r>
      <w:r w:rsidR="00B55B53" w:rsidRPr="00914767">
        <w:rPr>
          <w:rFonts w:ascii="Arial" w:hAnsi="Arial" w:cs="Arial"/>
          <w:sz w:val="24"/>
          <w:szCs w:val="24"/>
        </w:rPr>
        <w:t xml:space="preserve"> </w:t>
      </w:r>
      <w:r w:rsidRPr="00914767">
        <w:rPr>
          <w:rFonts w:ascii="Arial" w:hAnsi="Arial" w:cs="Arial"/>
          <w:sz w:val="24"/>
          <w:szCs w:val="24"/>
        </w:rPr>
        <w:t xml:space="preserve">Zamawiającego. Wykonawca zobowiązany jest do wyceny </w:t>
      </w:r>
      <w:r w:rsidRPr="00914767">
        <w:rPr>
          <w:rFonts w:ascii="Arial" w:hAnsi="Arial" w:cs="Arial"/>
          <w:sz w:val="24"/>
          <w:szCs w:val="24"/>
          <w:u w:val="single"/>
        </w:rPr>
        <w:t xml:space="preserve">wszystkich elementów (pozycji) z </w:t>
      </w:r>
      <w:r w:rsidR="00FE3047" w:rsidRPr="00914767">
        <w:rPr>
          <w:rFonts w:ascii="Arial" w:hAnsi="Arial" w:cs="Arial"/>
          <w:sz w:val="24"/>
          <w:szCs w:val="24"/>
          <w:u w:val="single"/>
        </w:rPr>
        <w:t>kosztorys</w:t>
      </w:r>
      <w:r w:rsidR="00AC2099">
        <w:rPr>
          <w:rFonts w:ascii="Arial" w:hAnsi="Arial" w:cs="Arial"/>
          <w:sz w:val="24"/>
          <w:szCs w:val="24"/>
          <w:u w:val="single"/>
        </w:rPr>
        <w:t>u</w:t>
      </w:r>
      <w:r w:rsidR="00FE3047" w:rsidRPr="00914767">
        <w:rPr>
          <w:rFonts w:ascii="Arial" w:hAnsi="Arial" w:cs="Arial"/>
          <w:sz w:val="24"/>
          <w:szCs w:val="24"/>
          <w:u w:val="single"/>
        </w:rPr>
        <w:t xml:space="preserve"> </w:t>
      </w:r>
      <w:r w:rsidR="00FE3047" w:rsidRPr="00914767">
        <w:rPr>
          <w:rFonts w:ascii="Arial" w:hAnsi="Arial" w:cs="Arial"/>
          <w:sz w:val="24"/>
          <w:szCs w:val="24"/>
          <w:u w:val="single"/>
        </w:rPr>
        <w:lastRenderedPageBreak/>
        <w:t>ofertow</w:t>
      </w:r>
      <w:r w:rsidR="00AC2099">
        <w:rPr>
          <w:rFonts w:ascii="Arial" w:hAnsi="Arial" w:cs="Arial"/>
          <w:sz w:val="24"/>
          <w:szCs w:val="24"/>
          <w:u w:val="single"/>
        </w:rPr>
        <w:t>ego</w:t>
      </w:r>
      <w:r w:rsidR="00381504">
        <w:rPr>
          <w:rFonts w:ascii="Arial" w:hAnsi="Arial" w:cs="Arial"/>
          <w:sz w:val="24"/>
          <w:szCs w:val="24"/>
          <w:u w:val="single"/>
        </w:rPr>
        <w:t xml:space="preserve"> i przedmiarów robót</w:t>
      </w:r>
      <w:r w:rsidR="002E5F19">
        <w:rPr>
          <w:rFonts w:ascii="Arial" w:hAnsi="Arial" w:cs="Arial"/>
          <w:sz w:val="24"/>
          <w:szCs w:val="24"/>
          <w:u w:val="single"/>
        </w:rPr>
        <w:t xml:space="preserve"> </w:t>
      </w:r>
      <w:r w:rsidRPr="00914767">
        <w:rPr>
          <w:rFonts w:ascii="Arial" w:hAnsi="Arial" w:cs="Arial"/>
          <w:sz w:val="24"/>
          <w:szCs w:val="24"/>
          <w:u w:val="single"/>
        </w:rPr>
        <w:t>załączon</w:t>
      </w:r>
      <w:r w:rsidR="00B55B53">
        <w:rPr>
          <w:rFonts w:ascii="Arial" w:hAnsi="Arial" w:cs="Arial"/>
          <w:sz w:val="24"/>
          <w:szCs w:val="24"/>
          <w:u w:val="single"/>
        </w:rPr>
        <w:t xml:space="preserve">ych </w:t>
      </w:r>
      <w:r w:rsidRPr="00914767">
        <w:rPr>
          <w:rFonts w:ascii="Arial" w:hAnsi="Arial" w:cs="Arial"/>
          <w:sz w:val="24"/>
          <w:szCs w:val="24"/>
          <w:u w:val="single"/>
        </w:rPr>
        <w:t>do SWZ.</w:t>
      </w:r>
      <w:r w:rsidRPr="00914767">
        <w:rPr>
          <w:rFonts w:ascii="Arial" w:hAnsi="Arial" w:cs="Arial"/>
          <w:sz w:val="24"/>
          <w:szCs w:val="24"/>
        </w:rPr>
        <w:t xml:space="preserve"> Zamawiający </w:t>
      </w:r>
      <w:r w:rsidR="00AC2099">
        <w:rPr>
          <w:rFonts w:ascii="Arial" w:hAnsi="Arial" w:cs="Arial"/>
          <w:sz w:val="24"/>
          <w:szCs w:val="24"/>
        </w:rPr>
        <w:br/>
      </w:r>
      <w:r w:rsidRPr="00914767">
        <w:rPr>
          <w:rFonts w:ascii="Arial" w:hAnsi="Arial" w:cs="Arial"/>
          <w:sz w:val="24"/>
          <w:szCs w:val="24"/>
        </w:rPr>
        <w:t xml:space="preserve">w zakresie zmian </w:t>
      </w:r>
      <w:r w:rsidR="00C463BF">
        <w:rPr>
          <w:rFonts w:ascii="Arial" w:hAnsi="Arial" w:cs="Arial"/>
          <w:sz w:val="24"/>
          <w:szCs w:val="24"/>
        </w:rPr>
        <w:t>kosztorysów</w:t>
      </w:r>
      <w:r w:rsidRPr="00914767">
        <w:rPr>
          <w:rFonts w:ascii="Arial" w:hAnsi="Arial" w:cs="Arial"/>
          <w:sz w:val="24"/>
          <w:szCs w:val="24"/>
        </w:rPr>
        <w:t xml:space="preserve"> dopuszcza jedynie takie zmiany, które </w:t>
      </w:r>
      <w:r w:rsidR="00AC2099">
        <w:rPr>
          <w:rFonts w:ascii="Arial" w:hAnsi="Arial" w:cs="Arial"/>
          <w:sz w:val="24"/>
          <w:szCs w:val="24"/>
        </w:rPr>
        <w:br/>
      </w:r>
      <w:r w:rsidRPr="00914767">
        <w:rPr>
          <w:rFonts w:ascii="Arial" w:hAnsi="Arial" w:cs="Arial"/>
          <w:sz w:val="24"/>
          <w:szCs w:val="24"/>
        </w:rPr>
        <w:t>nie wpływają na całoś</w:t>
      </w:r>
      <w:r w:rsidR="00FE3047" w:rsidRPr="00914767">
        <w:rPr>
          <w:rFonts w:ascii="Arial" w:hAnsi="Arial" w:cs="Arial"/>
          <w:sz w:val="24"/>
          <w:szCs w:val="24"/>
        </w:rPr>
        <w:t xml:space="preserve">ć </w:t>
      </w:r>
      <w:r w:rsidRPr="00914767">
        <w:rPr>
          <w:rFonts w:ascii="Arial" w:hAnsi="Arial" w:cs="Arial"/>
          <w:sz w:val="24"/>
          <w:szCs w:val="24"/>
        </w:rPr>
        <w:t xml:space="preserve">wycenianej pozycji, np. szt. 1 - </w:t>
      </w:r>
      <w:proofErr w:type="spellStart"/>
      <w:r w:rsidRPr="00914767">
        <w:rPr>
          <w:rFonts w:ascii="Arial" w:hAnsi="Arial" w:cs="Arial"/>
          <w:sz w:val="24"/>
          <w:szCs w:val="24"/>
        </w:rPr>
        <w:t>kpl</w:t>
      </w:r>
      <w:proofErr w:type="spellEnd"/>
      <w:r w:rsidRPr="00914767">
        <w:rPr>
          <w:rFonts w:ascii="Arial" w:hAnsi="Arial" w:cs="Arial"/>
          <w:sz w:val="24"/>
          <w:szCs w:val="24"/>
        </w:rPr>
        <w:t xml:space="preserve">. 1. Wykonawca </w:t>
      </w:r>
      <w:r w:rsidR="00AC2099">
        <w:rPr>
          <w:rFonts w:ascii="Arial" w:hAnsi="Arial" w:cs="Arial"/>
          <w:sz w:val="24"/>
          <w:szCs w:val="24"/>
        </w:rPr>
        <w:br/>
      </w:r>
      <w:r w:rsidRPr="00914767">
        <w:rPr>
          <w:rFonts w:ascii="Arial" w:hAnsi="Arial" w:cs="Arial"/>
          <w:sz w:val="24"/>
          <w:szCs w:val="24"/>
        </w:rPr>
        <w:t>nie ma prawa bez zgody Zamawiającego do dokonywania zmian w poz</w:t>
      </w:r>
      <w:r w:rsidR="00FE3047" w:rsidRPr="00914767">
        <w:rPr>
          <w:rFonts w:ascii="Arial" w:hAnsi="Arial" w:cs="Arial"/>
          <w:sz w:val="24"/>
          <w:szCs w:val="24"/>
        </w:rPr>
        <w:t>ycjach zawartych w przekazany</w:t>
      </w:r>
      <w:r w:rsidR="002E5F19">
        <w:rPr>
          <w:rFonts w:ascii="Arial" w:hAnsi="Arial" w:cs="Arial"/>
          <w:sz w:val="24"/>
          <w:szCs w:val="24"/>
        </w:rPr>
        <w:t>ch</w:t>
      </w:r>
      <w:r w:rsidR="00FE3047" w:rsidRPr="00914767">
        <w:rPr>
          <w:rFonts w:ascii="Arial" w:hAnsi="Arial" w:cs="Arial"/>
          <w:sz w:val="24"/>
          <w:szCs w:val="24"/>
        </w:rPr>
        <w:t xml:space="preserve"> </w:t>
      </w:r>
      <w:r w:rsidR="00C463BF">
        <w:rPr>
          <w:rFonts w:ascii="Arial" w:hAnsi="Arial" w:cs="Arial"/>
          <w:sz w:val="24"/>
          <w:szCs w:val="24"/>
        </w:rPr>
        <w:t>przedmiarach robót i</w:t>
      </w:r>
      <w:r w:rsidR="00C463BF" w:rsidRPr="00914767">
        <w:rPr>
          <w:rFonts w:ascii="Arial" w:hAnsi="Arial" w:cs="Arial"/>
          <w:sz w:val="24"/>
          <w:szCs w:val="24"/>
        </w:rPr>
        <w:t xml:space="preserve"> </w:t>
      </w:r>
      <w:r w:rsidR="00FE3047" w:rsidRPr="00914767">
        <w:rPr>
          <w:rFonts w:ascii="Arial" w:hAnsi="Arial" w:cs="Arial"/>
          <w:sz w:val="24"/>
          <w:szCs w:val="24"/>
        </w:rPr>
        <w:t>kosztorys</w:t>
      </w:r>
      <w:r w:rsidR="00C463BF">
        <w:rPr>
          <w:rFonts w:ascii="Arial" w:hAnsi="Arial" w:cs="Arial"/>
          <w:sz w:val="24"/>
          <w:szCs w:val="24"/>
        </w:rPr>
        <w:t>ie</w:t>
      </w:r>
      <w:r w:rsidR="002E5F19">
        <w:rPr>
          <w:rFonts w:ascii="Arial" w:hAnsi="Arial" w:cs="Arial"/>
          <w:sz w:val="24"/>
          <w:szCs w:val="24"/>
        </w:rPr>
        <w:t xml:space="preserve"> </w:t>
      </w:r>
      <w:r w:rsidR="00FE3047" w:rsidRPr="00914767">
        <w:rPr>
          <w:rFonts w:ascii="Arial" w:hAnsi="Arial" w:cs="Arial"/>
          <w:sz w:val="24"/>
          <w:szCs w:val="24"/>
        </w:rPr>
        <w:t>ofertowy</w:t>
      </w:r>
      <w:r w:rsidR="00C463BF">
        <w:rPr>
          <w:rFonts w:ascii="Arial" w:hAnsi="Arial" w:cs="Arial"/>
          <w:sz w:val="24"/>
          <w:szCs w:val="24"/>
        </w:rPr>
        <w:t>m</w:t>
      </w:r>
      <w:r w:rsidR="00CE3F4D">
        <w:rPr>
          <w:rFonts w:ascii="Arial" w:hAnsi="Arial" w:cs="Arial"/>
          <w:sz w:val="24"/>
          <w:szCs w:val="24"/>
        </w:rPr>
        <w:t xml:space="preserve">, </w:t>
      </w:r>
      <w:r w:rsidR="00AC2099">
        <w:rPr>
          <w:rFonts w:ascii="Arial" w:hAnsi="Arial" w:cs="Arial"/>
          <w:sz w:val="24"/>
          <w:szCs w:val="24"/>
        </w:rPr>
        <w:br/>
      </w:r>
      <w:r w:rsidRPr="00914767">
        <w:rPr>
          <w:rFonts w:ascii="Arial" w:hAnsi="Arial" w:cs="Arial"/>
          <w:sz w:val="24"/>
          <w:szCs w:val="24"/>
        </w:rPr>
        <w:t xml:space="preserve">(np. dopisywania pozycji, zmiany ilości, itp.). Jeżeli w wyniku dokonanej </w:t>
      </w:r>
      <w:r w:rsidR="00AC2099">
        <w:rPr>
          <w:rFonts w:ascii="Arial" w:hAnsi="Arial" w:cs="Arial"/>
          <w:sz w:val="24"/>
          <w:szCs w:val="24"/>
        </w:rPr>
        <w:br/>
      </w:r>
      <w:r w:rsidRPr="00914767">
        <w:rPr>
          <w:rFonts w:ascii="Arial" w:hAnsi="Arial" w:cs="Arial"/>
          <w:sz w:val="24"/>
          <w:szCs w:val="24"/>
        </w:rPr>
        <w:t>przez siebie analizy i obliczenia ilo</w:t>
      </w:r>
      <w:r w:rsidR="00FE3047" w:rsidRPr="00914767">
        <w:rPr>
          <w:rFonts w:ascii="Arial" w:hAnsi="Arial" w:cs="Arial"/>
          <w:sz w:val="24"/>
          <w:szCs w:val="24"/>
        </w:rPr>
        <w:t xml:space="preserve">ści przedmiotu zamówienia uzna </w:t>
      </w:r>
      <w:r w:rsidR="00AC2099">
        <w:rPr>
          <w:rFonts w:ascii="Arial" w:hAnsi="Arial" w:cs="Arial"/>
          <w:sz w:val="24"/>
          <w:szCs w:val="24"/>
        </w:rPr>
        <w:br/>
      </w:r>
      <w:r w:rsidRPr="00914767">
        <w:rPr>
          <w:rFonts w:ascii="Arial" w:hAnsi="Arial" w:cs="Arial"/>
          <w:sz w:val="24"/>
          <w:szCs w:val="24"/>
        </w:rPr>
        <w:t xml:space="preserve">je za niewłaściwe, to zmiany ilości przedmiotu zamówienia Wykonawca może dochodzić w ramach procedury pytań, zgodnie z art. </w:t>
      </w:r>
      <w:r w:rsidR="00747447">
        <w:rPr>
          <w:rFonts w:ascii="Arial" w:hAnsi="Arial" w:cs="Arial"/>
          <w:sz w:val="24"/>
          <w:szCs w:val="24"/>
        </w:rPr>
        <w:t>284</w:t>
      </w:r>
      <w:r w:rsidRPr="00914767">
        <w:rPr>
          <w:rFonts w:ascii="Arial" w:hAnsi="Arial" w:cs="Arial"/>
          <w:sz w:val="24"/>
          <w:szCs w:val="24"/>
        </w:rPr>
        <w:t xml:space="preserve">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2B7142D9" w14:textId="13104E72" w:rsidR="00AC2099" w:rsidRPr="00485F96" w:rsidRDefault="00747AF5" w:rsidP="00485F96">
      <w:pPr>
        <w:pStyle w:val="Akapitzlist"/>
        <w:spacing w:line="360" w:lineRule="auto"/>
        <w:ind w:left="785"/>
        <w:jc w:val="both"/>
        <w:rPr>
          <w:rFonts w:ascii="Arial" w:hAnsi="Arial" w:cs="Arial"/>
          <w:b/>
          <w:sz w:val="24"/>
          <w:szCs w:val="24"/>
        </w:rPr>
      </w:pPr>
      <w:r w:rsidRPr="00914767">
        <w:rPr>
          <w:rFonts w:ascii="Arial" w:hAnsi="Arial" w:cs="Arial"/>
          <w:b/>
          <w:sz w:val="24"/>
          <w:szCs w:val="24"/>
        </w:rPr>
        <w:t>W kosztorys</w:t>
      </w:r>
      <w:r w:rsidR="00381504">
        <w:rPr>
          <w:rFonts w:ascii="Arial" w:hAnsi="Arial" w:cs="Arial"/>
          <w:b/>
          <w:sz w:val="24"/>
          <w:szCs w:val="24"/>
        </w:rPr>
        <w:t xml:space="preserve">ach </w:t>
      </w:r>
      <w:r w:rsidRPr="00914767">
        <w:rPr>
          <w:rFonts w:ascii="Arial" w:hAnsi="Arial" w:cs="Arial"/>
          <w:b/>
          <w:sz w:val="24"/>
          <w:szCs w:val="24"/>
        </w:rPr>
        <w:t>ofertowy</w:t>
      </w:r>
      <w:r w:rsidR="00381504">
        <w:rPr>
          <w:rFonts w:ascii="Arial" w:hAnsi="Arial" w:cs="Arial"/>
          <w:b/>
          <w:sz w:val="24"/>
          <w:szCs w:val="24"/>
        </w:rPr>
        <w:t xml:space="preserve">ch </w:t>
      </w:r>
      <w:r w:rsidRPr="00914767">
        <w:rPr>
          <w:rFonts w:ascii="Arial" w:hAnsi="Arial" w:cs="Arial"/>
          <w:b/>
          <w:sz w:val="24"/>
          <w:szCs w:val="24"/>
        </w:rPr>
        <w:t>należy podać</w:t>
      </w:r>
      <w:r w:rsidR="00381504">
        <w:rPr>
          <w:rFonts w:ascii="Arial" w:hAnsi="Arial" w:cs="Arial"/>
          <w:b/>
          <w:sz w:val="24"/>
          <w:szCs w:val="24"/>
        </w:rPr>
        <w:t xml:space="preserve"> ceny jednostkowe w złotych netto, wartości poszczególnych pozycji kosztorysowych w zł netto, </w:t>
      </w:r>
      <w:r w:rsidRPr="00914767">
        <w:rPr>
          <w:rFonts w:ascii="Arial" w:hAnsi="Arial" w:cs="Arial"/>
          <w:b/>
          <w:sz w:val="24"/>
          <w:szCs w:val="24"/>
        </w:rPr>
        <w:t xml:space="preserve">wartość zamówienia w zł netto, wartość podatku VAT w zł i wartość zamówienia w zł brutto, po zaokrągleniu do dwóch miejsc po przecinku. </w:t>
      </w:r>
    </w:p>
    <w:p w14:paraId="732DD67D" w14:textId="2259855A" w:rsidR="00AC2099" w:rsidRDefault="00AC2099" w:rsidP="00914767">
      <w:pPr>
        <w:pStyle w:val="Akapitzlist"/>
        <w:spacing w:line="360" w:lineRule="auto"/>
        <w:ind w:left="785"/>
        <w:jc w:val="both"/>
        <w:rPr>
          <w:rFonts w:ascii="Arial" w:hAnsi="Arial" w:cs="Arial"/>
          <w:sz w:val="24"/>
          <w:szCs w:val="24"/>
        </w:rPr>
      </w:pPr>
      <w:r w:rsidRPr="00AC2099">
        <w:rPr>
          <w:rFonts w:ascii="Arial" w:hAnsi="Arial" w:cs="Arial"/>
          <w:sz w:val="24"/>
          <w:szCs w:val="24"/>
        </w:rPr>
        <w:t xml:space="preserve">Przez pojęcie </w:t>
      </w:r>
      <w:r w:rsidRPr="00485F96">
        <w:rPr>
          <w:rFonts w:ascii="Arial" w:hAnsi="Arial" w:cs="Arial"/>
          <w:b/>
          <w:sz w:val="24"/>
          <w:szCs w:val="24"/>
        </w:rPr>
        <w:t>ceny jednostkowej</w:t>
      </w:r>
      <w:r w:rsidRPr="00AC2099">
        <w:rPr>
          <w:rFonts w:ascii="Arial" w:hAnsi="Arial" w:cs="Arial"/>
          <w:sz w:val="24"/>
          <w:szCs w:val="24"/>
        </w:rPr>
        <w:t xml:space="preserve"> należy rozumieć sumę kosztów bezpośredniej robocizny, materiałów i pracy sprzętu oraz kosztów pośrednich i zysku, obliczoną na jednostkę przedmiarową robót podstawowych</w:t>
      </w:r>
      <w:r>
        <w:rPr>
          <w:rFonts w:ascii="Arial" w:hAnsi="Arial" w:cs="Arial"/>
          <w:sz w:val="24"/>
          <w:szCs w:val="24"/>
        </w:rPr>
        <w:t>.</w:t>
      </w:r>
    </w:p>
    <w:p w14:paraId="52628779" w14:textId="2F7F2AAC" w:rsidR="00485F96" w:rsidRPr="00485F96" w:rsidRDefault="00833662" w:rsidP="00485F96">
      <w:pPr>
        <w:pStyle w:val="Akapitzlist"/>
        <w:spacing w:line="360" w:lineRule="auto"/>
        <w:ind w:left="785"/>
        <w:jc w:val="both"/>
        <w:rPr>
          <w:rFonts w:ascii="Arial" w:hAnsi="Arial" w:cs="Arial"/>
          <w:sz w:val="24"/>
          <w:szCs w:val="24"/>
        </w:rPr>
      </w:pPr>
      <w:r>
        <w:rPr>
          <w:rFonts w:ascii="Arial" w:hAnsi="Arial" w:cs="Arial"/>
          <w:sz w:val="24"/>
          <w:szCs w:val="24"/>
        </w:rPr>
        <w:t xml:space="preserve">Na </w:t>
      </w:r>
      <w:r w:rsidRPr="00485F96">
        <w:rPr>
          <w:rFonts w:ascii="Arial" w:hAnsi="Arial" w:cs="Arial"/>
          <w:b/>
          <w:sz w:val="24"/>
          <w:szCs w:val="24"/>
        </w:rPr>
        <w:t>kosztorys ofertowy</w:t>
      </w:r>
      <w:r>
        <w:rPr>
          <w:rFonts w:ascii="Arial" w:hAnsi="Arial" w:cs="Arial"/>
          <w:sz w:val="24"/>
          <w:szCs w:val="24"/>
        </w:rPr>
        <w:t xml:space="preserve"> składa się: wykaz robót, ilość (obmiar), cena jednostkowa i wyliczona wartość.</w:t>
      </w:r>
    </w:p>
    <w:p w14:paraId="6B366982" w14:textId="77777777" w:rsidR="00747AF5" w:rsidRPr="00B55B53" w:rsidRDefault="00747AF5" w:rsidP="00914767">
      <w:pPr>
        <w:pStyle w:val="Tekstpodstawowy"/>
        <w:spacing w:line="360" w:lineRule="auto"/>
        <w:ind w:left="785" w:right="20"/>
        <w:jc w:val="both"/>
        <w:rPr>
          <w:rFonts w:ascii="Arial" w:hAnsi="Arial" w:cs="Arial"/>
          <w:bCs/>
          <w:szCs w:val="24"/>
          <w:u w:val="single"/>
        </w:rPr>
      </w:pPr>
      <w:r w:rsidRPr="00B55B53">
        <w:rPr>
          <w:rFonts w:ascii="Arial" w:hAnsi="Arial" w:cs="Arial"/>
          <w:bCs/>
          <w:szCs w:val="24"/>
          <w:u w:val="single"/>
        </w:rPr>
        <w:t>Wymagana forma:</w:t>
      </w:r>
    </w:p>
    <w:p w14:paraId="217A8229" w14:textId="0FA5CD62" w:rsidR="00747AF5" w:rsidRDefault="00747AF5" w:rsidP="00914767">
      <w:pPr>
        <w:pStyle w:val="Tekstpodstawowy"/>
        <w:spacing w:line="360" w:lineRule="auto"/>
        <w:ind w:left="785" w:right="20"/>
        <w:jc w:val="both"/>
        <w:rPr>
          <w:rFonts w:ascii="Arial" w:hAnsi="Arial" w:cs="Arial"/>
          <w:szCs w:val="24"/>
        </w:rPr>
      </w:pPr>
      <w:r w:rsidRPr="00914767">
        <w:rPr>
          <w:rFonts w:ascii="Arial" w:hAnsi="Arial" w:cs="Arial"/>
          <w:szCs w:val="24"/>
          <w:lang w:val="pl-PL"/>
        </w:rPr>
        <w:t>Kosztorys</w:t>
      </w:r>
      <w:r w:rsidR="00AC2099">
        <w:rPr>
          <w:rFonts w:ascii="Arial" w:hAnsi="Arial" w:cs="Arial"/>
          <w:szCs w:val="24"/>
          <w:lang w:val="pl-PL"/>
        </w:rPr>
        <w:t>y</w:t>
      </w:r>
      <w:r w:rsidRPr="00914767">
        <w:rPr>
          <w:rFonts w:ascii="Arial" w:hAnsi="Arial" w:cs="Arial"/>
          <w:szCs w:val="24"/>
        </w:rPr>
        <w:t xml:space="preserve"> </w:t>
      </w:r>
      <w:r w:rsidR="00AC2099">
        <w:rPr>
          <w:rFonts w:ascii="Arial" w:hAnsi="Arial" w:cs="Arial"/>
          <w:szCs w:val="24"/>
          <w:lang w:val="pl-PL"/>
        </w:rPr>
        <w:t>ofertowe</w:t>
      </w:r>
      <w:r w:rsidRPr="00914767">
        <w:rPr>
          <w:rFonts w:ascii="Arial" w:hAnsi="Arial" w:cs="Arial"/>
          <w:szCs w:val="24"/>
          <w:lang w:val="pl-PL"/>
        </w:rPr>
        <w:t xml:space="preserve"> </w:t>
      </w:r>
      <w:r w:rsidR="00AC2099">
        <w:rPr>
          <w:rFonts w:ascii="Arial" w:hAnsi="Arial" w:cs="Arial"/>
          <w:szCs w:val="24"/>
          <w:lang w:val="pl-PL"/>
        </w:rPr>
        <w:t xml:space="preserve">(13 sztuk) </w:t>
      </w:r>
      <w:r w:rsidR="00AC2099">
        <w:rPr>
          <w:rFonts w:ascii="Arial" w:hAnsi="Arial" w:cs="Arial"/>
          <w:szCs w:val="24"/>
        </w:rPr>
        <w:t>musz</w:t>
      </w:r>
      <w:r w:rsidR="00AC2099">
        <w:rPr>
          <w:rFonts w:ascii="Arial" w:hAnsi="Arial" w:cs="Arial"/>
          <w:szCs w:val="24"/>
          <w:lang w:val="pl-PL"/>
        </w:rPr>
        <w:t>ą</w:t>
      </w:r>
      <w:r w:rsidR="00AC2099">
        <w:rPr>
          <w:rFonts w:ascii="Arial" w:hAnsi="Arial" w:cs="Arial"/>
          <w:szCs w:val="24"/>
        </w:rPr>
        <w:t xml:space="preserve"> być złożone</w:t>
      </w:r>
      <w:r w:rsidRPr="00914767">
        <w:rPr>
          <w:rFonts w:ascii="Arial" w:hAnsi="Arial" w:cs="Arial"/>
          <w:szCs w:val="24"/>
        </w:rPr>
        <w:t xml:space="preserve"> w oryginale pod rygorem nieważności w formie elektronicznej (tj. opatrzonej podpisem kwalifikowanym) lub w postaci elektronicznej opatrzonej podpisem zaufanym, lub podpisem osobistym osoby upoważnionej do reprezentowania wykonawców zgodnie </w:t>
      </w:r>
      <w:r w:rsidR="008054C3">
        <w:rPr>
          <w:rFonts w:ascii="Arial" w:hAnsi="Arial" w:cs="Arial"/>
          <w:szCs w:val="24"/>
        </w:rPr>
        <w:br/>
      </w:r>
      <w:r w:rsidRPr="00914767">
        <w:rPr>
          <w:rFonts w:ascii="Arial" w:hAnsi="Arial" w:cs="Arial"/>
          <w:szCs w:val="24"/>
        </w:rPr>
        <w:t xml:space="preserve">z formą reprezentacji określoną w dokumencie rejestrowym właściwym </w:t>
      </w:r>
      <w:r w:rsidR="008054C3">
        <w:rPr>
          <w:rFonts w:ascii="Arial" w:hAnsi="Arial" w:cs="Arial"/>
          <w:szCs w:val="24"/>
        </w:rPr>
        <w:br/>
      </w:r>
      <w:r w:rsidRPr="00914767">
        <w:rPr>
          <w:rFonts w:ascii="Arial" w:hAnsi="Arial" w:cs="Arial"/>
          <w:szCs w:val="24"/>
        </w:rPr>
        <w:t>dla formy organizacyjnej lub innym dokumencie.</w:t>
      </w:r>
    </w:p>
    <w:p w14:paraId="217DE47A" w14:textId="128D43CC" w:rsidR="00B8297D" w:rsidRPr="00485F96" w:rsidRDefault="00B8297D" w:rsidP="00485F96">
      <w:pPr>
        <w:pStyle w:val="Akapitzlist"/>
        <w:numPr>
          <w:ilvl w:val="0"/>
          <w:numId w:val="23"/>
        </w:numPr>
        <w:spacing w:line="360" w:lineRule="auto"/>
        <w:ind w:right="-108"/>
        <w:jc w:val="both"/>
        <w:rPr>
          <w:rFonts w:ascii="Arial" w:hAnsi="Arial" w:cs="Arial"/>
          <w:sz w:val="24"/>
          <w:szCs w:val="24"/>
        </w:rPr>
      </w:pPr>
      <w:r w:rsidRPr="009808BD">
        <w:rPr>
          <w:rFonts w:ascii="Arial" w:hAnsi="Arial" w:cs="Arial"/>
          <w:b/>
          <w:bCs/>
          <w:color w:val="0070C0"/>
          <w:sz w:val="24"/>
          <w:szCs w:val="24"/>
        </w:rPr>
        <w:t>Odpis lub informacja z Krajowego Rejestru Sądowego lub z Centralnej Ewidencji i Informacji o Działalności Gospodarczej</w:t>
      </w:r>
      <w:r w:rsidRPr="009808BD">
        <w:rPr>
          <w:rFonts w:ascii="Arial" w:hAnsi="Arial" w:cs="Arial"/>
          <w:color w:val="0070C0"/>
          <w:sz w:val="24"/>
          <w:szCs w:val="24"/>
        </w:rPr>
        <w:t xml:space="preserve"> </w:t>
      </w:r>
      <w:r w:rsidRPr="009808BD">
        <w:rPr>
          <w:rFonts w:ascii="Arial" w:hAnsi="Arial" w:cs="Arial"/>
          <w:sz w:val="24"/>
          <w:szCs w:val="24"/>
        </w:rPr>
        <w:t xml:space="preserve">lub innego właściwego rejestru (celem potwierdzenia, że osoba działająca w imieniu Wykonawcy </w:t>
      </w:r>
      <w:r w:rsidR="00485F96">
        <w:rPr>
          <w:rFonts w:ascii="Arial" w:hAnsi="Arial" w:cs="Arial"/>
          <w:sz w:val="24"/>
          <w:szCs w:val="24"/>
        </w:rPr>
        <w:br/>
      </w:r>
      <w:r>
        <w:rPr>
          <w:rFonts w:ascii="Arial" w:hAnsi="Arial" w:cs="Arial"/>
          <w:sz w:val="24"/>
          <w:szCs w:val="24"/>
        </w:rPr>
        <w:t xml:space="preserve">lub podmiotu udostępniającego zasoby </w:t>
      </w:r>
      <w:r w:rsidRPr="009808BD">
        <w:rPr>
          <w:rFonts w:ascii="Arial" w:hAnsi="Arial" w:cs="Arial"/>
          <w:sz w:val="24"/>
          <w:szCs w:val="24"/>
        </w:rPr>
        <w:t>jest umocowana do jego reprezentowania)</w:t>
      </w:r>
      <w:r>
        <w:rPr>
          <w:rFonts w:ascii="Arial" w:hAnsi="Arial" w:cs="Arial"/>
          <w:sz w:val="24"/>
          <w:szCs w:val="24"/>
        </w:rPr>
        <w:t>.</w:t>
      </w:r>
      <w:r w:rsidRPr="00485F96">
        <w:rPr>
          <w:rFonts w:ascii="Arial" w:hAnsi="Arial"/>
          <w:i/>
          <w:iCs/>
          <w:sz w:val="24"/>
          <w:szCs w:val="24"/>
        </w:rPr>
        <w:t>Wykonawca lub podmiot udostępniają</w:t>
      </w:r>
      <w:r w:rsidR="00485F96">
        <w:rPr>
          <w:rFonts w:ascii="Arial" w:hAnsi="Arial"/>
          <w:i/>
          <w:iCs/>
          <w:sz w:val="24"/>
          <w:szCs w:val="24"/>
        </w:rPr>
        <w:t xml:space="preserve">cy zasoby nie jest zobowiązany </w:t>
      </w:r>
      <w:r w:rsidRPr="00485F96">
        <w:rPr>
          <w:rFonts w:ascii="Arial" w:hAnsi="Arial"/>
          <w:i/>
          <w:iCs/>
          <w:sz w:val="24"/>
          <w:szCs w:val="24"/>
        </w:rPr>
        <w:t xml:space="preserve">do złożenia ww. dokumentów jeżeli Zamawiający może je uzyskać </w:t>
      </w:r>
      <w:r w:rsidRPr="00485F96">
        <w:rPr>
          <w:rFonts w:ascii="Arial" w:hAnsi="Arial"/>
          <w:i/>
          <w:iCs/>
          <w:sz w:val="24"/>
          <w:szCs w:val="24"/>
        </w:rPr>
        <w:br/>
        <w:t>za pomocą bezpłatnych i ogólnodostępnych baz danych, o ile Wykonawca wskazał dane umożliwiające dostęp do tych dokumentów.</w:t>
      </w:r>
    </w:p>
    <w:p w14:paraId="292E048F" w14:textId="5E8A3193" w:rsidR="00E401AA" w:rsidRPr="00914767" w:rsidRDefault="00CF237C" w:rsidP="00B8297D">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lastRenderedPageBreak/>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w:t>
      </w:r>
      <w:proofErr w:type="spellStart"/>
      <w:r w:rsidRPr="00914767">
        <w:rPr>
          <w:rFonts w:ascii="Arial" w:hAnsi="Arial" w:cs="Arial"/>
          <w:szCs w:val="24"/>
        </w:rPr>
        <w:t>Pzp</w:t>
      </w:r>
      <w:proofErr w:type="spellEnd"/>
      <w:r w:rsidRPr="00914767">
        <w:rPr>
          <w:rFonts w:ascii="Arial" w:hAnsi="Arial" w:cs="Arial"/>
          <w:szCs w:val="24"/>
        </w:rPr>
        <w:t xml:space="preserve">,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7A90D5E2" w14:textId="0D785330" w:rsidR="00E401AA" w:rsidRPr="00B8297D" w:rsidRDefault="00CF237C" w:rsidP="00B8297D">
      <w:pPr>
        <w:pStyle w:val="Akapitzlist"/>
        <w:numPr>
          <w:ilvl w:val="0"/>
          <w:numId w:val="23"/>
        </w:numPr>
        <w:spacing w:line="360" w:lineRule="auto"/>
        <w:contextualSpacing/>
        <w:jc w:val="both"/>
        <w:rPr>
          <w:rFonts w:ascii="Arial" w:hAnsi="Arial"/>
          <w:bCs/>
          <w:sz w:val="24"/>
          <w:szCs w:val="24"/>
        </w:rPr>
      </w:pPr>
      <w:r w:rsidRPr="00B8297D">
        <w:rPr>
          <w:rFonts w:ascii="Arial" w:hAnsi="Arial"/>
          <w:b/>
          <w:bCs/>
          <w:color w:val="0070C0"/>
          <w:sz w:val="24"/>
          <w:szCs w:val="24"/>
        </w:rPr>
        <w:t>Zobowiązanie podmiotu udostępniającego zasoby</w:t>
      </w:r>
      <w:r w:rsidRPr="00B8297D">
        <w:rPr>
          <w:rFonts w:ascii="Arial" w:hAnsi="Arial"/>
          <w:b/>
          <w:bCs/>
          <w:sz w:val="24"/>
          <w:szCs w:val="24"/>
        </w:rPr>
        <w:t xml:space="preserve"> </w:t>
      </w:r>
      <w:r w:rsidRPr="00B8297D">
        <w:rPr>
          <w:rFonts w:ascii="Arial" w:hAnsi="Arial"/>
          <w:bCs/>
          <w:sz w:val="24"/>
          <w:szCs w:val="24"/>
        </w:rPr>
        <w:t>-</w:t>
      </w:r>
      <w:r w:rsidRPr="00B8297D">
        <w:rPr>
          <w:rFonts w:ascii="Arial" w:hAnsi="Arial"/>
          <w:sz w:val="24"/>
          <w:szCs w:val="24"/>
        </w:rPr>
        <w:t xml:space="preserve"> </w:t>
      </w:r>
      <w:r w:rsidRPr="00B8297D">
        <w:rPr>
          <w:rFonts w:ascii="Arial" w:hAnsi="Arial"/>
          <w:bCs/>
          <w:sz w:val="24"/>
          <w:szCs w:val="24"/>
          <w:u w:val="single"/>
        </w:rPr>
        <w:t>jeżeli dotyczy</w:t>
      </w:r>
      <w:r w:rsidR="005D2B58" w:rsidRPr="00B8297D">
        <w:rPr>
          <w:rFonts w:ascii="Arial" w:hAnsi="Arial"/>
          <w:bCs/>
          <w:sz w:val="24"/>
          <w:szCs w:val="24"/>
        </w:rPr>
        <w:t xml:space="preserve"> - </w:t>
      </w:r>
      <w:r w:rsidR="005D2B58" w:rsidRPr="00B8297D">
        <w:rPr>
          <w:rFonts w:ascii="Arial" w:hAnsi="Arial"/>
          <w:sz w:val="24"/>
          <w:szCs w:val="24"/>
        </w:rPr>
        <w:t xml:space="preserve">zgodnie z </w:t>
      </w:r>
      <w:r w:rsidR="005D2B58" w:rsidRPr="00B8297D">
        <w:rPr>
          <w:rFonts w:ascii="Arial" w:hAnsi="Arial"/>
          <w:bCs/>
          <w:sz w:val="24"/>
          <w:szCs w:val="24"/>
        </w:rPr>
        <w:t xml:space="preserve">załącznikiem nr </w:t>
      </w:r>
      <w:r w:rsidR="00E95E75">
        <w:rPr>
          <w:rFonts w:ascii="Arial" w:hAnsi="Arial"/>
          <w:bCs/>
          <w:sz w:val="24"/>
          <w:szCs w:val="24"/>
        </w:rPr>
        <w:t>8</w:t>
      </w:r>
      <w:r w:rsidR="005D2B58" w:rsidRPr="00B8297D">
        <w:rPr>
          <w:rFonts w:ascii="Arial" w:hAnsi="Arial"/>
          <w:bCs/>
          <w:sz w:val="24"/>
          <w:szCs w:val="24"/>
        </w:rPr>
        <w:t xml:space="preserve"> do SWZ</w:t>
      </w:r>
      <w:r w:rsidRPr="00B8297D">
        <w:rPr>
          <w:rFonts w:ascii="Arial" w:hAnsi="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lastRenderedPageBreak/>
        <w:t>z podmiotami udostępniającymi zasoby gwarantuje rzeczywisty dostęp do tych zasobów oraz określa w szczególności:</w:t>
      </w:r>
    </w:p>
    <w:p w14:paraId="03A9A97C" w14:textId="77777777" w:rsidR="00E401AA" w:rsidRPr="00914767" w:rsidRDefault="00CF237C" w:rsidP="00247D04">
      <w:pPr>
        <w:pStyle w:val="Tekstpodstawowy"/>
        <w:numPr>
          <w:ilvl w:val="0"/>
          <w:numId w:val="48"/>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39EC7E1D"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 xml:space="preserve">w postępowaniu dotyczących wykształcenia, kwalifikacji zawodowych </w:t>
      </w:r>
      <w:r w:rsidR="00485F96">
        <w:rPr>
          <w:rFonts w:ascii="Arial" w:hAnsi="Arial" w:cs="Arial"/>
          <w:szCs w:val="24"/>
        </w:rPr>
        <w:br/>
      </w:r>
      <w:r w:rsidRPr="00914767">
        <w:rPr>
          <w:rFonts w:ascii="Arial" w:hAnsi="Arial" w:cs="Arial"/>
          <w:szCs w:val="24"/>
        </w:rPr>
        <w:t>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3" w:name="_Hlk65501062"/>
      <w:bookmarkEnd w:id="23"/>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4" w:name="_Hlk62401269"/>
      <w:bookmarkEnd w:id="24"/>
    </w:p>
    <w:p w14:paraId="1A1D8C47" w14:textId="77777777" w:rsidR="00E401AA" w:rsidRPr="00914767" w:rsidRDefault="00CF237C" w:rsidP="00B8297D">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2A72E585"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152D1D">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w:t>
      </w:r>
      <w:r w:rsidRPr="00914767">
        <w:rPr>
          <w:rFonts w:ascii="Arial" w:hAnsi="Arial" w:cs="Arial"/>
          <w:szCs w:val="24"/>
        </w:rPr>
        <w:lastRenderedPageBreak/>
        <w:t xml:space="preserve">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w:t>
      </w:r>
      <w:proofErr w:type="spellStart"/>
      <w:r w:rsidRPr="00914767">
        <w:rPr>
          <w:rFonts w:ascii="Arial" w:hAnsi="Arial"/>
          <w:sz w:val="24"/>
          <w:szCs w:val="24"/>
          <w:lang w:val="pl-PL"/>
        </w:rPr>
        <w:t>t.j</w:t>
      </w:r>
      <w:proofErr w:type="spellEnd"/>
      <w:r w:rsidRPr="00914767">
        <w:rPr>
          <w:rFonts w:ascii="Arial" w:hAnsi="Arial"/>
          <w:sz w:val="24"/>
          <w:szCs w:val="24"/>
          <w:lang w:val="pl-PL"/>
        </w:rPr>
        <w:t xml:space="preserve">.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62520C56" w14:textId="3C0A55C8" w:rsidR="00E401AA" w:rsidRPr="00914767" w:rsidRDefault="00CF237C" w:rsidP="00B8297D">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 xml:space="preserve">załącznikiem nr </w:t>
      </w:r>
      <w:r w:rsidR="00E95E75">
        <w:rPr>
          <w:rFonts w:ascii="Arial" w:hAnsi="Arial" w:cs="Arial"/>
          <w:bCs/>
          <w:sz w:val="24"/>
          <w:szCs w:val="24"/>
        </w:rPr>
        <w:t>6</w:t>
      </w:r>
      <w:r w:rsidR="00C5329C" w:rsidRPr="00914767">
        <w:rPr>
          <w:rFonts w:ascii="Arial" w:hAnsi="Arial" w:cs="Arial"/>
          <w:bCs/>
          <w:sz w:val="24"/>
          <w:szCs w:val="24"/>
        </w:rPr>
        <w:t xml:space="preserve"> do SWZ</w:t>
      </w:r>
      <w:r w:rsidRPr="00914767">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w:t>
      </w:r>
      <w:r w:rsidRPr="00914767">
        <w:rPr>
          <w:rFonts w:ascii="Arial" w:hAnsi="Arial" w:cs="Arial"/>
          <w:sz w:val="24"/>
          <w:szCs w:val="24"/>
        </w:rPr>
        <w:lastRenderedPageBreak/>
        <w:t xml:space="preserve">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8F8A90D" w14:textId="7B1449E1" w:rsidR="00E401AA" w:rsidRPr="00914767" w:rsidRDefault="00CF237C" w:rsidP="00B8297D">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CE3F4D">
      <w:pPr>
        <w:pStyle w:val="Akapitzlist"/>
        <w:spacing w:line="360" w:lineRule="auto"/>
        <w:ind w:left="851"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CE3F4D">
      <w:pPr>
        <w:pStyle w:val="Akapitzlist"/>
        <w:spacing w:line="360" w:lineRule="auto"/>
        <w:ind w:left="851" w:right="-108"/>
        <w:jc w:val="both"/>
        <w:rPr>
          <w:rFonts w:ascii="Arial" w:hAnsi="Arial" w:cs="Arial"/>
          <w:sz w:val="24"/>
          <w:szCs w:val="24"/>
        </w:rPr>
      </w:pPr>
      <w:r w:rsidRPr="00914767">
        <w:rPr>
          <w:rFonts w:ascii="Arial" w:hAnsi="Arial" w:cs="Arial"/>
          <w:sz w:val="24"/>
          <w:szCs w:val="24"/>
        </w:rPr>
        <w:t xml:space="preserve">Wykonawca nie może zastrzec informacji, o których mowa w art. 222 ust. 5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0F644FCF" w14:textId="77777777" w:rsidR="00E401AA" w:rsidRPr="00B55B53" w:rsidRDefault="00CF237C" w:rsidP="00CE3F4D">
      <w:pPr>
        <w:pStyle w:val="Akapitzlist"/>
        <w:spacing w:line="360" w:lineRule="auto"/>
        <w:ind w:left="851"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11259BDB" w:rsidR="00C5329C" w:rsidRPr="00914767" w:rsidRDefault="00CF237C" w:rsidP="00CE3F4D">
      <w:pPr>
        <w:pStyle w:val="Akapitzlist"/>
        <w:spacing w:line="360" w:lineRule="auto"/>
        <w:ind w:left="851"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4F61D604" w14:textId="77777777" w:rsidR="00B56906" w:rsidRDefault="00B56906" w:rsidP="00914767">
      <w:pPr>
        <w:pStyle w:val="Akapitzlist"/>
        <w:spacing w:line="360" w:lineRule="auto"/>
        <w:ind w:left="0" w:right="-108"/>
        <w:jc w:val="both"/>
        <w:rPr>
          <w:rFonts w:ascii="Arial" w:hAnsi="Arial" w:cs="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lastRenderedPageBreak/>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lang w:val="pl-PL"/>
        </w:rPr>
        <w:t>Z</w:t>
      </w:r>
      <w:proofErr w:type="spellStart"/>
      <w:r w:rsidRPr="00914767">
        <w:rPr>
          <w:rFonts w:ascii="Arial" w:hAnsi="Arial" w:cs="Arial"/>
          <w:szCs w:val="24"/>
        </w:rPr>
        <w:t>amawiający</w:t>
      </w:r>
      <w:proofErr w:type="spellEnd"/>
      <w:r w:rsidRPr="00914767">
        <w:rPr>
          <w:rFonts w:ascii="Arial" w:hAnsi="Arial" w:cs="Arial"/>
          <w:szCs w:val="24"/>
        </w:rPr>
        <w:t xml:space="preserve"> przed wyborem najkorzystniejszej oferty wezwie </w:t>
      </w:r>
      <w:r w:rsidRPr="00914767">
        <w:rPr>
          <w:rFonts w:ascii="Arial" w:hAnsi="Arial" w:cs="Arial"/>
          <w:szCs w:val="24"/>
          <w:lang w:val="pl-PL"/>
        </w:rPr>
        <w:t>W</w:t>
      </w:r>
      <w:proofErr w:type="spellStart"/>
      <w:r w:rsidRPr="00914767">
        <w:rPr>
          <w:rFonts w:ascii="Arial" w:hAnsi="Arial" w:cs="Arial"/>
          <w:szCs w:val="24"/>
        </w:rPr>
        <w:t>ykonawcę</w:t>
      </w:r>
      <w:proofErr w:type="spellEnd"/>
      <w:r w:rsidRPr="00914767">
        <w:rPr>
          <w:rFonts w:ascii="Arial" w:hAnsi="Arial" w:cs="Arial"/>
          <w:szCs w:val="24"/>
        </w:rPr>
        <w:t xml:space="preserve">,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285A6EAF" w14:textId="77777777" w:rsidR="00152D1D" w:rsidRPr="00914767" w:rsidRDefault="00152D1D" w:rsidP="00914767">
      <w:pPr>
        <w:pStyle w:val="Tekstpodstawowy"/>
        <w:spacing w:line="360" w:lineRule="auto"/>
        <w:ind w:left="142" w:right="20"/>
        <w:jc w:val="both"/>
        <w:rPr>
          <w:rFonts w:ascii="Arial" w:hAnsi="Arial" w:cs="Arial"/>
          <w:szCs w:val="24"/>
          <w:lang w:val="pl-PL"/>
        </w:rPr>
      </w:pPr>
    </w:p>
    <w:p w14:paraId="2945F9F4" w14:textId="3E7F7ED4"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 xml:space="preserve">Wykaz podmiotowych środków dowodowych, które Wykonawca składa </w:t>
      </w:r>
      <w:r w:rsidR="00356865">
        <w:rPr>
          <w:rFonts w:ascii="Arial" w:hAnsi="Arial" w:cs="Arial"/>
          <w:b/>
          <w:sz w:val="24"/>
          <w:szCs w:val="24"/>
        </w:rPr>
        <w:br/>
      </w:r>
      <w:r w:rsidRPr="00914767">
        <w:rPr>
          <w:rFonts w:ascii="Arial" w:hAnsi="Arial" w:cs="Arial"/>
          <w:b/>
          <w:sz w:val="24"/>
          <w:szCs w:val="24"/>
        </w:rPr>
        <w:t>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 xml:space="preserve">art. 112 ust. 2 pkt 1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0332C45D"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 xml:space="preserve">uprawnienia do prowadzenia określonej działalności gospodarczej </w:t>
      </w:r>
      <w:r w:rsidR="00485F96">
        <w:rPr>
          <w:rFonts w:ascii="Arial" w:hAnsi="Arial" w:cs="Arial"/>
          <w:b/>
          <w:color w:val="0070C0"/>
          <w:sz w:val="24"/>
          <w:szCs w:val="24"/>
          <w:u w:val="single"/>
        </w:rPr>
        <w:br/>
      </w:r>
      <w:r w:rsidRPr="00152D1D">
        <w:rPr>
          <w:rFonts w:ascii="Arial" w:hAnsi="Arial" w:cs="Arial"/>
          <w:b/>
          <w:color w:val="0070C0"/>
          <w:sz w:val="24"/>
          <w:szCs w:val="24"/>
          <w:u w:val="single"/>
        </w:rPr>
        <w:t>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 xml:space="preserve">art. 112 ust. 2 pkt 2 ustawy </w:t>
      </w:r>
      <w:proofErr w:type="spellStart"/>
      <w:r w:rsidRPr="00152D1D">
        <w:rPr>
          <w:rFonts w:ascii="Arial" w:hAnsi="Arial" w:cs="Arial"/>
          <w:sz w:val="24"/>
          <w:szCs w:val="24"/>
          <w:lang w:eastAsia="en-US"/>
        </w:rPr>
        <w:t>Pzp</w:t>
      </w:r>
      <w:proofErr w:type="spellEnd"/>
      <w:r w:rsidRPr="00152D1D">
        <w:rPr>
          <w:rFonts w:ascii="Arial" w:hAnsi="Arial" w:cs="Arial"/>
          <w:sz w:val="24"/>
          <w:szCs w:val="24"/>
          <w:lang w:eastAsia="en-US"/>
        </w:rPr>
        <w:t>)</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Pr="00914767"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 xml:space="preserve">art. 112 ust. 2 pkt 3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1F637B3C" w14:textId="77777777" w:rsidR="00750125" w:rsidRPr="00750125" w:rsidRDefault="00750125" w:rsidP="00750125">
      <w:pPr>
        <w:spacing w:after="120" w:line="360" w:lineRule="auto"/>
        <w:ind w:left="709"/>
        <w:contextualSpacing/>
        <w:jc w:val="both"/>
        <w:rPr>
          <w:rFonts w:ascii="Arial" w:hAnsi="Arial"/>
          <w:sz w:val="24"/>
          <w:szCs w:val="24"/>
        </w:rPr>
      </w:pPr>
      <w:r w:rsidRPr="00750125">
        <w:rPr>
          <w:rFonts w:ascii="Arial" w:hAnsi="Arial"/>
          <w:sz w:val="24"/>
          <w:szCs w:val="24"/>
        </w:rPr>
        <w:t>Zamawiający nie wymaga złożenia podmiotowych środków dowodowych, ponieważ nie precyzuje żadnych warunków w tym zakresie.</w:t>
      </w:r>
    </w:p>
    <w:p w14:paraId="187BB02C" w14:textId="77777777" w:rsidR="002214C9" w:rsidRDefault="002214C9" w:rsidP="00750125">
      <w:pPr>
        <w:spacing w:after="120" w:line="360" w:lineRule="auto"/>
        <w:jc w:val="both"/>
        <w:rPr>
          <w:rFonts w:ascii="Arial" w:hAnsi="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 xml:space="preserve">art. 112 ust. 2 pkt 4 ustawy </w:t>
      </w:r>
      <w:proofErr w:type="spellStart"/>
      <w:r w:rsidRPr="00914767">
        <w:rPr>
          <w:rFonts w:ascii="Arial" w:hAnsi="Arial"/>
          <w:sz w:val="24"/>
          <w:szCs w:val="24"/>
          <w:lang w:eastAsia="en-US"/>
        </w:rPr>
        <w:t>Pzp</w:t>
      </w:r>
      <w:proofErr w:type="spellEnd"/>
      <w:r w:rsidRPr="00914767">
        <w:rPr>
          <w:rFonts w:ascii="Arial" w:hAnsi="Arial"/>
          <w:sz w:val="24"/>
          <w:szCs w:val="24"/>
          <w:lang w:eastAsia="en-US"/>
        </w:rPr>
        <w:t>).</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1B8F69A9" w14:textId="0446984C" w:rsidR="00381504" w:rsidRPr="00210D90" w:rsidRDefault="00381504" w:rsidP="00381504">
      <w:pPr>
        <w:pStyle w:val="pkt"/>
        <w:numPr>
          <w:ilvl w:val="0"/>
          <w:numId w:val="41"/>
        </w:numPr>
        <w:spacing w:before="0" w:after="0" w:line="360" w:lineRule="auto"/>
        <w:ind w:left="1418" w:hanging="425"/>
        <w:rPr>
          <w:rFonts w:ascii="Arial" w:hAnsi="Arial" w:cs="Arial"/>
        </w:rPr>
      </w:pPr>
      <w:r w:rsidRPr="00381504">
        <w:rPr>
          <w:rFonts w:ascii="Arial" w:hAnsi="Arial" w:cs="Arial"/>
          <w:b/>
          <w:bCs/>
          <w:color w:val="C00000"/>
        </w:rPr>
        <w:t>wykazu osób</w:t>
      </w:r>
      <w:r w:rsidRPr="00914767">
        <w:rPr>
          <w:rFonts w:ascii="Arial" w:hAnsi="Arial" w:cs="Arial"/>
        </w:rPr>
        <w:t xml:space="preserve">, skierowanych przez wykonawcę do realizacji zamówienia publicznego, w szczególności odpowiedzialnych za świadczenie usług, kontrolę jakości lub kierowanie robotami budowlanymi, wraz </w:t>
      </w:r>
      <w:r>
        <w:rPr>
          <w:rFonts w:ascii="Arial" w:hAnsi="Arial" w:cs="Arial"/>
        </w:rPr>
        <w:br/>
      </w:r>
      <w:r w:rsidRPr="00914767">
        <w:rPr>
          <w:rFonts w:ascii="Arial" w:hAnsi="Arial" w:cs="Arial"/>
        </w:rPr>
        <w:lastRenderedPageBreak/>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r>
        <w:rPr>
          <w:rFonts w:ascii="Arial" w:hAnsi="Arial" w:cs="Arial"/>
        </w:rPr>
        <w:t>;</w:t>
      </w:r>
    </w:p>
    <w:p w14:paraId="4A1454F2" w14:textId="660E259D" w:rsidR="002E5F19" w:rsidRPr="00914767" w:rsidRDefault="002E5F19" w:rsidP="002E5F19">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9211E"/>
        </w:rPr>
        <w:t>wykazu robót budowlanych</w:t>
      </w:r>
      <w:r w:rsidRPr="00914767">
        <w:rPr>
          <w:rFonts w:ascii="Arial" w:hAnsi="Arial" w:cs="Arial"/>
        </w:rPr>
        <w:t xml:space="preserve"> wykonanych nie wcześniej niż w okresie ostatnich 5 lat, a jeżeli okres prowadzenia działalności jest krótszy </w:t>
      </w:r>
      <w:r>
        <w:rPr>
          <w:rFonts w:ascii="Arial" w:hAnsi="Arial" w:cs="Arial"/>
        </w:rPr>
        <w:br/>
      </w:r>
      <w:r w:rsidRPr="00914767">
        <w:rPr>
          <w:rFonts w:ascii="Arial" w:hAnsi="Arial" w:cs="Arial"/>
        </w:rPr>
        <w:t xml:space="preserve">–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Arial" w:hAnsi="Arial" w:cs="Arial"/>
        </w:rPr>
        <w:t xml:space="preserve">(wzór wykazu robót budowlanych stanowi </w:t>
      </w:r>
      <w:r w:rsidRPr="00914767">
        <w:rPr>
          <w:rFonts w:ascii="Arial" w:hAnsi="Arial" w:cs="Arial"/>
        </w:rPr>
        <w:t xml:space="preserve">załącznik nr </w:t>
      </w:r>
      <w:r w:rsidR="00381504">
        <w:rPr>
          <w:rFonts w:ascii="Arial" w:hAnsi="Arial" w:cs="Arial"/>
        </w:rPr>
        <w:t>5</w:t>
      </w:r>
      <w:r w:rsidRPr="00914767">
        <w:rPr>
          <w:rFonts w:ascii="Arial" w:hAnsi="Arial" w:cs="Arial"/>
        </w:rPr>
        <w:t xml:space="preserve"> do SWZ</w:t>
      </w:r>
      <w:r>
        <w:rPr>
          <w:rFonts w:ascii="Arial" w:hAnsi="Arial" w:cs="Arial"/>
        </w:rPr>
        <w:t>).</w:t>
      </w:r>
    </w:p>
    <w:p w14:paraId="5E20DA2A" w14:textId="77777777" w:rsidR="00837D9F" w:rsidRPr="00914767" w:rsidRDefault="00837D9F" w:rsidP="00914767">
      <w:pPr>
        <w:tabs>
          <w:tab w:val="left" w:pos="1276"/>
        </w:tabs>
        <w:spacing w:line="360" w:lineRule="auto"/>
        <w:jc w:val="both"/>
        <w:rPr>
          <w:rFonts w:ascii="Arial" w:hAnsi="Arial"/>
          <w:sz w:val="24"/>
          <w:szCs w:val="24"/>
        </w:rPr>
      </w:pPr>
    </w:p>
    <w:p w14:paraId="4AD99D62" w14:textId="77777777" w:rsidR="002E727A" w:rsidRPr="00A816CD" w:rsidRDefault="002E727A" w:rsidP="002E727A">
      <w:pPr>
        <w:pStyle w:val="Akapitzlist"/>
        <w:numPr>
          <w:ilvl w:val="1"/>
          <w:numId w:val="36"/>
        </w:numPr>
        <w:tabs>
          <w:tab w:val="left" w:pos="1276"/>
        </w:tabs>
        <w:spacing w:line="360" w:lineRule="auto"/>
        <w:jc w:val="both"/>
        <w:rPr>
          <w:rFonts w:ascii="Arial" w:hAnsi="Arial"/>
          <w:i/>
          <w:color w:val="0070C0"/>
          <w:sz w:val="24"/>
          <w:szCs w:val="24"/>
        </w:rPr>
      </w:pPr>
      <w:r w:rsidRPr="00A816CD">
        <w:rPr>
          <w:rFonts w:ascii="Arial" w:hAnsi="Arial"/>
          <w:b/>
          <w:bCs/>
          <w:sz w:val="24"/>
          <w:szCs w:val="24"/>
        </w:rPr>
        <w:t xml:space="preserve">W celu potwierdzenia braku podstaw wykluczenia Wykonawcy z udziału </w:t>
      </w:r>
      <w:r w:rsidRPr="00A816CD">
        <w:rPr>
          <w:rFonts w:ascii="Arial" w:hAnsi="Arial"/>
          <w:b/>
          <w:bCs/>
          <w:sz w:val="24"/>
          <w:szCs w:val="24"/>
        </w:rPr>
        <w:br/>
        <w:t xml:space="preserve">w postępowaniu o udzielenie zamówienia, o których mowa w art. 108 i art. 109 ust. 1 pkt 1 i 4 ustawy </w:t>
      </w:r>
      <w:proofErr w:type="spellStart"/>
      <w:r w:rsidRPr="00A816CD">
        <w:rPr>
          <w:rFonts w:ascii="Arial" w:hAnsi="Arial"/>
          <w:b/>
          <w:bCs/>
          <w:sz w:val="24"/>
          <w:szCs w:val="24"/>
        </w:rPr>
        <w:t>Pzp</w:t>
      </w:r>
      <w:proofErr w:type="spellEnd"/>
      <w:r w:rsidRPr="00A816CD">
        <w:rPr>
          <w:rFonts w:ascii="Arial" w:hAnsi="Arial"/>
          <w:b/>
          <w:bCs/>
          <w:sz w:val="24"/>
          <w:szCs w:val="24"/>
        </w:rPr>
        <w:t xml:space="preserve"> oraz art. 7 ust. 1 ustawy z dnia 13.04.2022 r. </w:t>
      </w:r>
      <w:r w:rsidRPr="00A816CD">
        <w:rPr>
          <w:rFonts w:ascii="Arial" w:hAnsi="Arial"/>
          <w:b/>
          <w:bCs/>
          <w:sz w:val="24"/>
          <w:szCs w:val="24"/>
        </w:rPr>
        <w:br/>
        <w:t>o szczególnych rozwiązaniach w zakresie przeciwdziałania wspieraniu agresji na Ukrainę oraz służących ochronie bezpieczeństwa narodowego, Wykonawca składa następujące podmiotowe środki dowodowe</w:t>
      </w:r>
      <w:r w:rsidRPr="00A816CD">
        <w:rPr>
          <w:rFonts w:ascii="Arial" w:hAnsi="Arial"/>
          <w:sz w:val="24"/>
          <w:szCs w:val="24"/>
        </w:rPr>
        <w:t xml:space="preserve"> </w:t>
      </w:r>
      <w:r w:rsidRPr="00A816CD">
        <w:rPr>
          <w:rFonts w:ascii="Arial" w:hAnsi="Arial"/>
          <w:i/>
          <w:color w:val="0070C0"/>
          <w:sz w:val="24"/>
          <w:szCs w:val="24"/>
        </w:rPr>
        <w:t>(dotyczy Wykonawcy, którego oferta została najwyżej oceniona):</w:t>
      </w:r>
    </w:p>
    <w:p w14:paraId="20200A4E" w14:textId="77777777" w:rsidR="00CC226B" w:rsidRPr="00914767" w:rsidRDefault="00CC226B" w:rsidP="00914767">
      <w:pPr>
        <w:pStyle w:val="Akapitzlist"/>
        <w:spacing w:line="360" w:lineRule="auto"/>
        <w:ind w:left="502"/>
        <w:jc w:val="both"/>
        <w:rPr>
          <w:rFonts w:ascii="Arial" w:hAnsi="Arial" w:cs="Arial"/>
          <w:sz w:val="24"/>
          <w:szCs w:val="24"/>
        </w:rPr>
      </w:pP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593B6FE1"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 xml:space="preserve">Wzór oświadczenia stanowi załącznik nr </w:t>
      </w:r>
      <w:r w:rsidR="00381504">
        <w:rPr>
          <w:rFonts w:ascii="Arial" w:hAnsi="Arial"/>
          <w:sz w:val="24"/>
          <w:szCs w:val="24"/>
        </w:rPr>
        <w:t xml:space="preserve">7 </w:t>
      </w:r>
      <w:r w:rsidRPr="00914767">
        <w:rPr>
          <w:rFonts w:ascii="Arial" w:hAnsi="Arial"/>
          <w:sz w:val="24"/>
          <w:szCs w:val="24"/>
        </w:rPr>
        <w:t>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w:t>
      </w:r>
      <w:r w:rsidRPr="00914767">
        <w:rPr>
          <w:rFonts w:ascii="Arial" w:hAnsi="Arial" w:cs="Arial"/>
          <w:szCs w:val="24"/>
        </w:rPr>
        <w:lastRenderedPageBreak/>
        <w:t xml:space="preserve">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5"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5"/>
    </w:p>
    <w:p w14:paraId="6CF44830" w14:textId="77777777" w:rsidR="00E401AA" w:rsidRDefault="00E401AA" w:rsidP="00914767">
      <w:pPr>
        <w:pStyle w:val="Tekstpodstawowy"/>
        <w:spacing w:line="360" w:lineRule="auto"/>
        <w:ind w:left="1614" w:right="20"/>
        <w:jc w:val="both"/>
        <w:rPr>
          <w:rFonts w:ascii="Arial" w:hAnsi="Arial" w:cs="Arial"/>
          <w:szCs w:val="24"/>
        </w:rPr>
      </w:pPr>
    </w:p>
    <w:p w14:paraId="72823D2A" w14:textId="2129093C"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w:t>
      </w:r>
      <w:r w:rsidR="002546D7">
        <w:rPr>
          <w:rFonts w:ascii="Arial" w:hAnsi="Arial" w:cs="Arial"/>
          <w:b/>
          <w:color w:val="C00000"/>
          <w:szCs w:val="24"/>
        </w:rPr>
        <w:br/>
      </w:r>
      <w:r w:rsidRPr="00914767">
        <w:rPr>
          <w:rFonts w:ascii="Arial" w:hAnsi="Arial" w:cs="Arial"/>
          <w:b/>
          <w:color w:val="C00000"/>
          <w:szCs w:val="24"/>
        </w:rPr>
        <w:t>lub 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6"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3F4D24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 xml:space="preserve">aktualne na dzień </w:t>
      </w:r>
      <w:r w:rsidR="002546D7">
        <w:rPr>
          <w:rFonts w:ascii="Arial" w:hAnsi="Arial" w:cs="Arial"/>
          <w:b/>
          <w:bCs/>
          <w:sz w:val="24"/>
          <w:szCs w:val="24"/>
        </w:rPr>
        <w:br/>
      </w:r>
      <w:r w:rsidRPr="00BB7EBC">
        <w:rPr>
          <w:rFonts w:ascii="Arial" w:hAnsi="Arial" w:cs="Arial"/>
          <w:b/>
          <w:bCs/>
          <w:sz w:val="24"/>
          <w:szCs w:val="24"/>
        </w:rPr>
        <w:t>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lastRenderedPageBreak/>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w:t>
      </w:r>
      <w:proofErr w:type="spellStart"/>
      <w:r w:rsidRPr="00BB7EBC">
        <w:rPr>
          <w:rFonts w:ascii="Arial" w:hAnsi="Arial"/>
          <w:sz w:val="24"/>
          <w:szCs w:val="24"/>
        </w:rPr>
        <w:t>Pzp</w:t>
      </w:r>
      <w:proofErr w:type="spellEnd"/>
      <w:r w:rsidRPr="00BB7EBC">
        <w:rPr>
          <w:rFonts w:ascii="Arial" w:hAnsi="Arial"/>
          <w:sz w:val="24"/>
          <w:szCs w:val="24"/>
        </w:rPr>
        <w:t xml:space="preserve">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6"/>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5372DF9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 odniesieniu do warunków dotyczących doświadczenia, wykonawcy mogą polegać na zdolnościach podmiotów udostępniających zasoby, jeśli podmioty </w:t>
      </w:r>
      <w:r w:rsidR="004B3875">
        <w:rPr>
          <w:rFonts w:ascii="Arial" w:hAnsi="Arial"/>
          <w:sz w:val="24"/>
          <w:szCs w:val="24"/>
        </w:rPr>
        <w:br/>
      </w:r>
      <w:r w:rsidRPr="00914767">
        <w:rPr>
          <w:rFonts w:ascii="Arial" w:hAnsi="Arial"/>
          <w:sz w:val="24"/>
          <w:szCs w:val="24"/>
        </w:rPr>
        <w:t>te wykonają świadczenie do realizacji którego te zdolności są wymagane.</w:t>
      </w:r>
    </w:p>
    <w:p w14:paraId="10914F0B" w14:textId="29EE0860"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 xml:space="preserve">załącznik nr </w:t>
      </w:r>
      <w:r w:rsidR="00381504">
        <w:rPr>
          <w:rFonts w:ascii="Arial" w:hAnsi="Arial"/>
          <w:bCs/>
          <w:sz w:val="24"/>
          <w:szCs w:val="24"/>
        </w:rPr>
        <w:t>8</w:t>
      </w:r>
      <w:r w:rsidRPr="00914767">
        <w:rPr>
          <w:rFonts w:ascii="Arial" w:hAnsi="Arial"/>
          <w:bCs/>
          <w:sz w:val="24"/>
          <w:szCs w:val="24"/>
        </w:rPr>
        <w:t xml:space="preserve">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lastRenderedPageBreak/>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247D04">
      <w:pPr>
        <w:numPr>
          <w:ilvl w:val="0"/>
          <w:numId w:val="51"/>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247D04">
      <w:pPr>
        <w:numPr>
          <w:ilvl w:val="0"/>
          <w:numId w:val="51"/>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247D04">
      <w:pPr>
        <w:numPr>
          <w:ilvl w:val="0"/>
          <w:numId w:val="51"/>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17C7FF60"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Zamawiający zobowiązany jest także do zbadania (poza podstawami wykluczenia wynikającymi z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213DB6B5"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Wykonawca nie może po upływie terminu składania ofert powoływać </w:t>
      </w:r>
      <w:r w:rsidR="00485F96">
        <w:rPr>
          <w:rFonts w:ascii="Arial" w:hAnsi="Arial"/>
          <w:sz w:val="24"/>
          <w:szCs w:val="24"/>
        </w:rPr>
        <w:br/>
      </w:r>
      <w:r w:rsidRPr="007B550D">
        <w:rPr>
          <w:rFonts w:ascii="Arial" w:hAnsi="Arial"/>
          <w:sz w:val="24"/>
          <w:szCs w:val="24"/>
        </w:rPr>
        <w:t xml:space="preserve">się na zdolności lub sytuację Podmiotów udostępniających zasoby, jeżeli </w:t>
      </w:r>
      <w:r w:rsidR="00485F96">
        <w:rPr>
          <w:rFonts w:ascii="Arial" w:hAnsi="Arial"/>
          <w:sz w:val="24"/>
          <w:szCs w:val="24"/>
        </w:rPr>
        <w:br/>
      </w:r>
      <w:r w:rsidRPr="007B550D">
        <w:rPr>
          <w:rFonts w:ascii="Arial" w:hAnsi="Arial"/>
          <w:sz w:val="24"/>
          <w:szCs w:val="24"/>
        </w:rPr>
        <w:t xml:space="preserve">na etapie składania ofert nie podlegał on w danym zakresie na zdolnościach </w:t>
      </w:r>
      <w:r w:rsidR="00485F96">
        <w:rPr>
          <w:rFonts w:ascii="Arial" w:hAnsi="Arial"/>
          <w:sz w:val="24"/>
          <w:szCs w:val="24"/>
        </w:rPr>
        <w:br/>
      </w:r>
      <w:r w:rsidRPr="007B550D">
        <w:rPr>
          <w:rFonts w:ascii="Arial" w:hAnsi="Arial"/>
          <w:sz w:val="24"/>
          <w:szCs w:val="24"/>
        </w:rPr>
        <w:t>lub sytuacji Podmiotów udostępniających zasoby.</w:t>
      </w:r>
    </w:p>
    <w:p w14:paraId="59661CB4" w14:textId="181C204A"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w:t>
      </w:r>
      <w:r w:rsidR="00CC5388">
        <w:rPr>
          <w:rFonts w:ascii="Arial" w:hAnsi="Arial"/>
          <w:sz w:val="24"/>
          <w:szCs w:val="24"/>
        </w:rPr>
        <w:br/>
      </w:r>
      <w:r w:rsidRPr="007B550D">
        <w:rPr>
          <w:rFonts w:ascii="Arial" w:hAnsi="Arial"/>
          <w:sz w:val="24"/>
          <w:szCs w:val="24"/>
        </w:rPr>
        <w:lastRenderedPageBreak/>
        <w:t xml:space="preserve">lub usługi do realizacji których te zdolności  są wymagane. Oznacza to obowiązek faktycznego zrealizowania części zamówienia w charakterze Podwykonawcy </w:t>
      </w:r>
      <w:r w:rsidR="00CC5388">
        <w:rPr>
          <w:rFonts w:ascii="Arial" w:hAnsi="Arial"/>
          <w:sz w:val="24"/>
          <w:szCs w:val="24"/>
        </w:rPr>
        <w:br/>
      </w:r>
      <w:r w:rsidRPr="007B550D">
        <w:rPr>
          <w:rFonts w:ascii="Arial" w:hAnsi="Arial"/>
          <w:sz w:val="24"/>
          <w:szCs w:val="24"/>
        </w:rPr>
        <w:t xml:space="preserve">lub poprzez oddelegowanie przez Podmiot trzeci swoich pracowników </w:t>
      </w:r>
      <w:r w:rsidR="00CC5388">
        <w:rPr>
          <w:rFonts w:ascii="Arial" w:hAnsi="Arial"/>
          <w:sz w:val="24"/>
          <w:szCs w:val="24"/>
        </w:rPr>
        <w:br/>
      </w:r>
      <w:r w:rsidRPr="007B550D">
        <w:rPr>
          <w:rFonts w:ascii="Arial" w:hAnsi="Arial"/>
          <w:sz w:val="24"/>
          <w:szCs w:val="24"/>
        </w:rPr>
        <w:t xml:space="preserve">z niezbędnym </w:t>
      </w:r>
      <w:proofErr w:type="spellStart"/>
      <w:r w:rsidRPr="007B550D">
        <w:rPr>
          <w:rFonts w:ascii="Arial" w:hAnsi="Arial"/>
          <w:sz w:val="24"/>
          <w:szCs w:val="24"/>
        </w:rPr>
        <w:t>know</w:t>
      </w:r>
      <w:proofErr w:type="spellEnd"/>
      <w:r w:rsidRPr="007B550D">
        <w:rPr>
          <w:rFonts w:ascii="Arial" w:hAnsi="Arial"/>
          <w:sz w:val="24"/>
          <w:szCs w:val="24"/>
        </w:rPr>
        <w:t xml:space="preserve"> – </w:t>
      </w:r>
      <w:proofErr w:type="spellStart"/>
      <w:r w:rsidRPr="007B550D">
        <w:rPr>
          <w:rFonts w:ascii="Arial" w:hAnsi="Arial"/>
          <w:sz w:val="24"/>
          <w:szCs w:val="24"/>
        </w:rPr>
        <w:t>how</w:t>
      </w:r>
      <w:proofErr w:type="spellEnd"/>
      <w:r w:rsidRPr="007B550D">
        <w:rPr>
          <w:rFonts w:ascii="Arial" w:hAnsi="Arial"/>
          <w:sz w:val="24"/>
          <w:szCs w:val="24"/>
        </w:rPr>
        <w:t xml:space="preserve"> do bezpośredniej realizacji zamówienia. Udział </w:t>
      </w:r>
      <w:r w:rsidR="00CC5388">
        <w:rPr>
          <w:rFonts w:ascii="Arial" w:hAnsi="Arial"/>
          <w:sz w:val="24"/>
          <w:szCs w:val="24"/>
        </w:rPr>
        <w:br/>
      </w:r>
      <w:r w:rsidRPr="007B550D">
        <w:rPr>
          <w:rFonts w:ascii="Arial" w:hAnsi="Arial"/>
          <w:sz w:val="24"/>
          <w:szCs w:val="24"/>
        </w:rPr>
        <w:t xml:space="preserve">w realizacji zamówienia poprzez doradztwo i konsultacje oraz wspólny nadzór </w:t>
      </w:r>
      <w:r w:rsidR="00CC5388">
        <w:rPr>
          <w:rFonts w:ascii="Arial" w:hAnsi="Arial"/>
          <w:sz w:val="24"/>
          <w:szCs w:val="24"/>
        </w:rPr>
        <w:br/>
      </w:r>
      <w:r w:rsidRPr="007B550D">
        <w:rPr>
          <w:rFonts w:ascii="Arial" w:hAnsi="Arial"/>
          <w:sz w:val="24"/>
          <w:szCs w:val="24"/>
        </w:rPr>
        <w:t>nie jest w</w:t>
      </w:r>
      <w:r>
        <w:rPr>
          <w:rFonts w:ascii="Arial" w:hAnsi="Arial"/>
          <w:sz w:val="24"/>
          <w:szCs w:val="24"/>
        </w:rPr>
        <w:t>y</w:t>
      </w:r>
      <w:r w:rsidRPr="007B550D">
        <w:rPr>
          <w:rFonts w:ascii="Arial" w:hAnsi="Arial"/>
          <w:sz w:val="24"/>
          <w:szCs w:val="24"/>
        </w:rPr>
        <w:t xml:space="preserve">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CC5388">
        <w:rPr>
          <w:rFonts w:ascii="Arial" w:hAnsi="Arial"/>
          <w:sz w:val="24"/>
          <w:szCs w:val="24"/>
        </w:rPr>
        <w:br/>
      </w:r>
      <w:r w:rsidRPr="007B550D">
        <w:rPr>
          <w:rFonts w:ascii="Arial" w:hAnsi="Arial"/>
          <w:sz w:val="24"/>
          <w:szCs w:val="24"/>
        </w:rPr>
        <w:t xml:space="preserve">z Wykonawcą. Jeżeli przedmiotem zamówienia są usługi lub roboty budowlane </w:t>
      </w:r>
      <w:r w:rsidR="00CC5388">
        <w:rPr>
          <w:rFonts w:ascii="Arial" w:hAnsi="Arial"/>
          <w:sz w:val="24"/>
          <w:szCs w:val="24"/>
        </w:rPr>
        <w:br/>
      </w:r>
      <w:r w:rsidRPr="007B550D">
        <w:rPr>
          <w:rFonts w:ascii="Arial" w:hAnsi="Arial"/>
          <w:sz w:val="24"/>
          <w:szCs w:val="24"/>
        </w:rPr>
        <w:t xml:space="preserve">a przedmiotem użyczenia zasobów jest doświadczenie lub potencjał osobowy </w:t>
      </w:r>
      <w:r w:rsidR="00CC5388">
        <w:rPr>
          <w:rFonts w:ascii="Arial" w:hAnsi="Arial"/>
          <w:sz w:val="24"/>
          <w:szCs w:val="24"/>
        </w:rPr>
        <w:br/>
      </w:r>
      <w:r w:rsidRPr="007B550D">
        <w:rPr>
          <w:rFonts w:ascii="Arial" w:hAnsi="Arial"/>
          <w:sz w:val="24"/>
          <w:szCs w:val="24"/>
        </w:rPr>
        <w:t>to nie ma innej formy uczestnictwa za wyjątkiem podwykonawstwa. W takim przypadku informacja o podwykonawstwie winna znaleźć się w zobowiązaniu Podmiotu udostępniającego zasoby.</w:t>
      </w:r>
    </w:p>
    <w:p w14:paraId="55D22539" w14:textId="35785B12"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w:t>
      </w:r>
      <w:r w:rsidR="000C5DCD">
        <w:rPr>
          <w:rFonts w:ascii="Arial" w:hAnsi="Arial"/>
          <w:sz w:val="24"/>
          <w:szCs w:val="24"/>
        </w:rPr>
        <w:br/>
      </w:r>
      <w:r w:rsidRPr="007B550D">
        <w:rPr>
          <w:rFonts w:ascii="Arial" w:hAnsi="Arial"/>
          <w:sz w:val="24"/>
          <w:szCs w:val="24"/>
        </w:rPr>
        <w:t>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616D36D1"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 xml:space="preserve">Wykonawca, w przypadku polegania na zdolnościach lub sytuacji podmiotów udostępniających zasoby, przedstawia, wraz z oświadczeniem, o którym mowa </w:t>
      </w:r>
      <w:r w:rsidR="0046033E">
        <w:rPr>
          <w:rFonts w:ascii="Arial" w:hAnsi="Arial"/>
          <w:sz w:val="24"/>
          <w:szCs w:val="24"/>
        </w:rPr>
        <w:br/>
      </w:r>
      <w:r w:rsidRPr="00914767">
        <w:rPr>
          <w:rFonts w:ascii="Arial" w:hAnsi="Arial"/>
          <w:sz w:val="24"/>
          <w:szCs w:val="24"/>
        </w:rPr>
        <w:lastRenderedPageBreak/>
        <w:t>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7" w:name="_Toc77333149"/>
      <w:bookmarkStart w:id="28" w:name="_Toc94169627"/>
      <w:r w:rsidRPr="00914767">
        <w:rPr>
          <w:rFonts w:ascii="Arial" w:hAnsi="Arial"/>
          <w:sz w:val="24"/>
          <w:szCs w:val="24"/>
          <w:shd w:val="clear" w:color="auto" w:fill="D9D9D9"/>
        </w:rPr>
        <w:t>XII. Informacja dla Wykonawców wspólnie ubiegających się o udzielenie zamówienia</w:t>
      </w:r>
      <w:bookmarkEnd w:id="27"/>
      <w:bookmarkEnd w:id="28"/>
    </w:p>
    <w:p w14:paraId="66EB025C" w14:textId="013DA87C"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w:t>
      </w:r>
      <w:r w:rsidR="00092295">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w:t>
      </w:r>
      <w:proofErr w:type="spellStart"/>
      <w:r w:rsidRPr="00D9230B">
        <w:rPr>
          <w:rFonts w:ascii="Arial" w:hAnsi="Arial"/>
          <w:sz w:val="24"/>
          <w:szCs w:val="24"/>
        </w:rPr>
        <w:t>Pzp</w:t>
      </w:r>
      <w:proofErr w:type="spellEnd"/>
      <w:r w:rsidRPr="00D9230B">
        <w:rPr>
          <w:rFonts w:ascii="Arial" w:hAnsi="Arial"/>
          <w:sz w:val="24"/>
          <w:szCs w:val="24"/>
        </w:rPr>
        <w:t xml:space="preserve">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055319D4"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lastRenderedPageBreak/>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 xml:space="preserve">z  załącznikiem nr </w:t>
      </w:r>
      <w:r w:rsidR="00E95E75">
        <w:rPr>
          <w:rFonts w:ascii="Arial" w:hAnsi="Arial"/>
          <w:sz w:val="24"/>
          <w:szCs w:val="24"/>
        </w:rPr>
        <w:t>6</w:t>
      </w:r>
      <w:r w:rsidRPr="00D9230B">
        <w:rPr>
          <w:rFonts w:ascii="Arial" w:hAnsi="Arial"/>
          <w:sz w:val="24"/>
          <w:szCs w:val="24"/>
        </w:rPr>
        <w:t xml:space="preserve"> do SWZ. Oświadczenie to jest podmiotowym środkiem dowodowym. Uwzględniając powyższe Zamawiający zyskał uprawnienie wynikające z przepisów ustawy </w:t>
      </w:r>
      <w:proofErr w:type="spellStart"/>
      <w:r w:rsidRPr="00D9230B">
        <w:rPr>
          <w:rFonts w:ascii="Arial" w:hAnsi="Arial"/>
          <w:sz w:val="24"/>
          <w:szCs w:val="24"/>
        </w:rPr>
        <w:t>Pzp</w:t>
      </w:r>
      <w:proofErr w:type="spellEnd"/>
      <w:r w:rsidRPr="00D9230B">
        <w:rPr>
          <w:rFonts w:ascii="Arial" w:hAnsi="Arial"/>
          <w:sz w:val="24"/>
          <w:szCs w:val="24"/>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D9230B">
        <w:rPr>
          <w:rFonts w:ascii="Arial" w:hAnsi="Arial"/>
          <w:sz w:val="24"/>
          <w:szCs w:val="24"/>
        </w:rPr>
        <w:t>Pzp</w:t>
      </w:r>
      <w:proofErr w:type="spellEnd"/>
      <w:r w:rsidRPr="00D9230B">
        <w:rPr>
          <w:rFonts w:ascii="Arial" w:hAnsi="Arial"/>
          <w:sz w:val="24"/>
          <w:szCs w:val="24"/>
        </w:rPr>
        <w:t xml:space="preserve">. W związku z tym, że oświadczenie z art. 117 ust. 4 </w:t>
      </w:r>
      <w:proofErr w:type="spellStart"/>
      <w:r w:rsidRPr="00D9230B">
        <w:rPr>
          <w:rFonts w:ascii="Arial" w:hAnsi="Arial"/>
          <w:sz w:val="24"/>
          <w:szCs w:val="24"/>
        </w:rPr>
        <w:t>Pzp</w:t>
      </w:r>
      <w:proofErr w:type="spellEnd"/>
      <w:r w:rsidRPr="00D9230B">
        <w:rPr>
          <w:rFonts w:ascii="Arial" w:hAnsi="Arial"/>
          <w:sz w:val="24"/>
          <w:szCs w:val="24"/>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1758B2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zobowiązani </w:t>
      </w:r>
      <w:r w:rsidR="00092295">
        <w:rPr>
          <w:rFonts w:ascii="Arial" w:hAnsi="Arial"/>
          <w:sz w:val="24"/>
          <w:szCs w:val="24"/>
        </w:rPr>
        <w:br/>
      </w:r>
      <w:r w:rsidRPr="00D9230B">
        <w:rPr>
          <w:rFonts w:ascii="Arial" w:hAnsi="Arial"/>
          <w:sz w:val="24"/>
          <w:szCs w:val="24"/>
        </w:rPr>
        <w:t>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9" w:name="_Toc77333150"/>
      <w:bookmarkStart w:id="30" w:name="_Toc94169628"/>
      <w:r w:rsidRPr="00914767">
        <w:rPr>
          <w:rFonts w:ascii="Arial" w:hAnsi="Arial"/>
          <w:sz w:val="24"/>
          <w:szCs w:val="24"/>
        </w:rPr>
        <w:lastRenderedPageBreak/>
        <w:t>XIII. Informacje o sposobie porozumiewania się zamawiającego z Wykonawcami oraz przekazywania oświadczeń lub dokumentów</w:t>
      </w:r>
      <w:bookmarkEnd w:id="29"/>
      <w:bookmarkEnd w:id="30"/>
    </w:p>
    <w:p w14:paraId="3E289311" w14:textId="0EE6D334"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 xml:space="preserve">do Zamawiającego”. Za datę przekazania (wpływu), przyjmuje się datę </w:t>
      </w:r>
      <w:r w:rsidR="0026224B">
        <w:rPr>
          <w:rFonts w:ascii="Arial" w:hAnsi="Arial"/>
          <w:bCs/>
          <w:sz w:val="24"/>
          <w:szCs w:val="24"/>
        </w:rPr>
        <w:br/>
      </w:r>
      <w:r w:rsidRPr="007C3B37">
        <w:rPr>
          <w:rFonts w:ascii="Arial" w:hAnsi="Arial"/>
          <w:bCs/>
          <w:sz w:val="24"/>
          <w:szCs w:val="24"/>
        </w:rPr>
        <w:t>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004C1703" w:rsidRPr="004C1703">
          <w:rPr>
            <w:rStyle w:val="Hipercze"/>
            <w:rFonts w:ascii="Arial" w:hAnsi="Arial"/>
            <w:bCs/>
            <w:color w:val="auto"/>
            <w:sz w:val="24"/>
            <w:szCs w:val="24"/>
            <w:u w:val="none"/>
          </w:rPr>
          <w:t>e.szubert@wronki.pl</w:t>
        </w:r>
      </w:hyperlink>
      <w:r w:rsidRPr="004C1703">
        <w:rPr>
          <w:rFonts w:ascii="Arial" w:hAnsi="Arial"/>
          <w:bCs/>
          <w:sz w:val="24"/>
          <w:szCs w:val="24"/>
        </w:rPr>
        <w:t>;</w:t>
      </w:r>
      <w:r w:rsidRPr="0068394C">
        <w:rPr>
          <w:rFonts w:ascii="Arial" w:hAnsi="Arial"/>
          <w:bCs/>
          <w:sz w:val="24"/>
          <w:szCs w:val="24"/>
        </w:rPr>
        <w:t xml:space="preserve"> </w:t>
      </w:r>
      <w:hyperlink r:id="rId18"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 xml:space="preserve">i sprawdzania komunikatów oraz wiadomości bezpośrednio na platformie przesłanych przez Zamawiającego, gdyż system powiadomień może ulec </w:t>
      </w:r>
      <w:r w:rsidRPr="004E199C">
        <w:rPr>
          <w:rFonts w:ascii="Arial" w:hAnsi="Arial"/>
          <w:b/>
          <w:sz w:val="24"/>
          <w:szCs w:val="24"/>
        </w:rPr>
        <w:lastRenderedPageBreak/>
        <w:t>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247D04">
      <w:pPr>
        <w:pStyle w:val="Akapitzlist"/>
        <w:numPr>
          <w:ilvl w:val="1"/>
          <w:numId w:val="61"/>
        </w:numPr>
        <w:spacing w:line="360" w:lineRule="auto"/>
        <w:ind w:left="993"/>
        <w:jc w:val="both"/>
        <w:rPr>
          <w:rFonts w:ascii="Arial" w:hAnsi="Arial"/>
          <w:bCs/>
          <w:sz w:val="24"/>
          <w:szCs w:val="24"/>
        </w:rPr>
      </w:pPr>
      <w:r w:rsidRPr="007C3B37">
        <w:rPr>
          <w:rFonts w:ascii="Arial" w:hAnsi="Arial"/>
          <w:bCs/>
          <w:sz w:val="24"/>
          <w:szCs w:val="24"/>
        </w:rPr>
        <w:t xml:space="preserve">stały dostęp do sieci Internet o gwarantowanej przepustowości nie mniejszej niż 512 </w:t>
      </w:r>
      <w:proofErr w:type="spellStart"/>
      <w:r w:rsidRPr="007C3B37">
        <w:rPr>
          <w:rFonts w:ascii="Arial" w:hAnsi="Arial"/>
          <w:bCs/>
          <w:sz w:val="24"/>
          <w:szCs w:val="24"/>
        </w:rPr>
        <w:t>kb</w:t>
      </w:r>
      <w:proofErr w:type="spellEnd"/>
      <w:r w:rsidRPr="007C3B37">
        <w:rPr>
          <w:rFonts w:ascii="Arial" w:hAnsi="Arial"/>
          <w:bCs/>
          <w:sz w:val="24"/>
          <w:szCs w:val="24"/>
        </w:rPr>
        <w:t>/s,</w:t>
      </w:r>
    </w:p>
    <w:p w14:paraId="68EA73FD" w14:textId="4D4F723F" w:rsidR="007C3B37" w:rsidRDefault="007C3B37" w:rsidP="00247D04">
      <w:pPr>
        <w:pStyle w:val="Akapitzlist"/>
        <w:numPr>
          <w:ilvl w:val="1"/>
          <w:numId w:val="61"/>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247D04">
      <w:pPr>
        <w:pStyle w:val="Akapitzlist"/>
        <w:numPr>
          <w:ilvl w:val="1"/>
          <w:numId w:val="61"/>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247D04">
      <w:pPr>
        <w:pStyle w:val="Akapitzlist"/>
        <w:numPr>
          <w:ilvl w:val="1"/>
          <w:numId w:val="61"/>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247D04">
      <w:pPr>
        <w:pStyle w:val="Akapitzlist"/>
        <w:numPr>
          <w:ilvl w:val="1"/>
          <w:numId w:val="61"/>
        </w:numPr>
        <w:spacing w:line="360" w:lineRule="auto"/>
        <w:ind w:left="993"/>
        <w:jc w:val="both"/>
        <w:rPr>
          <w:rFonts w:ascii="Arial" w:hAnsi="Arial"/>
          <w:bCs/>
          <w:sz w:val="24"/>
          <w:szCs w:val="24"/>
        </w:rPr>
      </w:pPr>
      <w:r w:rsidRPr="007C3B37">
        <w:rPr>
          <w:rFonts w:ascii="Arial" w:hAnsi="Arial"/>
          <w:bCs/>
          <w:sz w:val="24"/>
          <w:szCs w:val="24"/>
        </w:rPr>
        <w:t xml:space="preserve">zainstalowany program Adobe </w:t>
      </w:r>
      <w:proofErr w:type="spellStart"/>
      <w:r w:rsidRPr="007C3B37">
        <w:rPr>
          <w:rFonts w:ascii="Arial" w:hAnsi="Arial"/>
          <w:bCs/>
          <w:sz w:val="24"/>
          <w:szCs w:val="24"/>
        </w:rPr>
        <w:t>Acrobat</w:t>
      </w:r>
      <w:proofErr w:type="spellEnd"/>
      <w:r w:rsidRPr="007C3B37">
        <w:rPr>
          <w:rFonts w:ascii="Arial" w:hAnsi="Arial"/>
          <w:bCs/>
          <w:sz w:val="24"/>
          <w:szCs w:val="24"/>
        </w:rPr>
        <w:t xml:space="preserve"> Reader lub inny obsługujący format plików .pdf,</w:t>
      </w:r>
    </w:p>
    <w:p w14:paraId="5A0A6A24" w14:textId="3FBA4853" w:rsidR="007C3B37" w:rsidRDefault="007C3B37" w:rsidP="00247D04">
      <w:pPr>
        <w:pStyle w:val="Akapitzlist"/>
        <w:numPr>
          <w:ilvl w:val="1"/>
          <w:numId w:val="61"/>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247D04">
      <w:pPr>
        <w:pStyle w:val="Akapitzlist"/>
        <w:numPr>
          <w:ilvl w:val="1"/>
          <w:numId w:val="61"/>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w:t>
      </w:r>
      <w:proofErr w:type="spellStart"/>
      <w:r w:rsidRPr="007C3B37">
        <w:rPr>
          <w:rFonts w:ascii="Arial" w:hAnsi="Arial"/>
          <w:bCs/>
          <w:sz w:val="24"/>
          <w:szCs w:val="24"/>
        </w:rPr>
        <w:t>hh:mm:ss</w:t>
      </w:r>
      <w:proofErr w:type="spellEnd"/>
      <w:r w:rsidRPr="007C3B37">
        <w:rPr>
          <w:rFonts w:ascii="Arial" w:hAnsi="Arial"/>
          <w:bCs/>
          <w:sz w:val="24"/>
          <w:szCs w:val="24"/>
        </w:rPr>
        <w:t>) generowany wg. czasu lokalnego serwera synchronizowanego z zegarem Głównego Urzędu Miar (źródłem czasu jest platforma).</w:t>
      </w:r>
    </w:p>
    <w:p w14:paraId="22593C2B" w14:textId="2C680B6D" w:rsidR="007C3B37" w:rsidRPr="007C3B37" w:rsidRDefault="007C3B37" w:rsidP="00247D04">
      <w:pPr>
        <w:pStyle w:val="Akapitzlist"/>
        <w:numPr>
          <w:ilvl w:val="1"/>
          <w:numId w:val="61"/>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lastRenderedPageBreak/>
        <w:t>Wykonawca, przystępując do niniejszego postępowania o udzielenie zamówienia publicznego:</w:t>
      </w:r>
    </w:p>
    <w:p w14:paraId="69F84E8C" w14:textId="29B27D7E" w:rsidR="007C3B37" w:rsidRPr="00941783" w:rsidRDefault="007C3B37" w:rsidP="0026224B">
      <w:pPr>
        <w:pStyle w:val="Akapitzlist"/>
        <w:numPr>
          <w:ilvl w:val="0"/>
          <w:numId w:val="52"/>
        </w:numPr>
        <w:spacing w:line="360" w:lineRule="auto"/>
        <w:ind w:left="1134" w:hanging="425"/>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26224B">
      <w:pPr>
        <w:pStyle w:val="Akapitzlist"/>
        <w:numPr>
          <w:ilvl w:val="0"/>
          <w:numId w:val="52"/>
        </w:numPr>
        <w:spacing w:line="360" w:lineRule="auto"/>
        <w:ind w:left="1134" w:hanging="425"/>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3967A5CD"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 xml:space="preserve">z instrukcją korzystania z platformy, w szczególności za sytuację gdy Zamawiający zapozna się z treścią oferty przed upływem terminu składania ofert (np. złożenie oferty w zakładce „wyślij wiadomość do Zamawiającego”). Taka oferta zostanie </w:t>
      </w:r>
      <w:r w:rsidR="00E15E59">
        <w:rPr>
          <w:rFonts w:ascii="Arial" w:hAnsi="Arial"/>
          <w:bCs/>
          <w:sz w:val="24"/>
          <w:szCs w:val="24"/>
        </w:rPr>
        <w:br/>
      </w:r>
      <w:r w:rsidR="007C3B37" w:rsidRPr="00941783">
        <w:rPr>
          <w:rFonts w:ascii="Arial" w:hAnsi="Arial"/>
          <w:bCs/>
          <w:sz w:val="24"/>
          <w:szCs w:val="24"/>
        </w:rPr>
        <w:t xml:space="preserve">przez Zamawiającego odrzucona na podstawie art. 226 ust. 1 pkt 5 ustawy </w:t>
      </w:r>
      <w:proofErr w:type="spellStart"/>
      <w:r w:rsidR="007C3B37" w:rsidRPr="00941783">
        <w:rPr>
          <w:rFonts w:ascii="Arial" w:hAnsi="Arial"/>
          <w:bCs/>
          <w:sz w:val="24"/>
          <w:szCs w:val="24"/>
        </w:rPr>
        <w:t>Pzp</w:t>
      </w:r>
      <w:proofErr w:type="spellEnd"/>
      <w:r w:rsidR="007C3B37" w:rsidRPr="00941783">
        <w:rPr>
          <w:rFonts w:ascii="Arial" w:hAnsi="Arial"/>
          <w:bCs/>
          <w:sz w:val="24"/>
          <w:szCs w:val="24"/>
        </w:rPr>
        <w:t>.</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w:t>
      </w:r>
      <w:proofErr w:type="spellStart"/>
      <w:r w:rsidRPr="007C3B37">
        <w:rPr>
          <w:rFonts w:ascii="Arial" w:hAnsi="Arial"/>
          <w:bCs/>
          <w:sz w:val="24"/>
          <w:szCs w:val="24"/>
        </w:rPr>
        <w:t>Pzp</w:t>
      </w:r>
      <w:proofErr w:type="spellEnd"/>
      <w:r w:rsidRPr="007C3B37">
        <w:rPr>
          <w:rFonts w:ascii="Arial" w:hAnsi="Arial"/>
          <w:bCs/>
          <w:sz w:val="24"/>
          <w:szCs w:val="24"/>
        </w:rPr>
        <w:t xml:space="preserve">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w:t>
      </w:r>
      <w:proofErr w:type="spellStart"/>
      <w:r w:rsidRPr="00941783">
        <w:rPr>
          <w:rFonts w:ascii="Arial" w:hAnsi="Arial"/>
          <w:bCs/>
          <w:sz w:val="24"/>
          <w:szCs w:val="24"/>
        </w:rPr>
        <w:t>PAdES</w:t>
      </w:r>
      <w:proofErr w:type="spellEnd"/>
      <w:r w:rsidRPr="00941783">
        <w:rPr>
          <w:rFonts w:ascii="Arial" w:hAnsi="Arial"/>
          <w:bCs/>
          <w:sz w:val="24"/>
          <w:szCs w:val="24"/>
        </w:rPr>
        <w:t xml:space="preserve"> (używany do podpisywania plików </w:t>
      </w:r>
      <w:r w:rsidR="004E199C">
        <w:rPr>
          <w:rFonts w:ascii="Arial" w:hAnsi="Arial"/>
          <w:bCs/>
          <w:sz w:val="24"/>
          <w:szCs w:val="24"/>
        </w:rPr>
        <w:br/>
      </w:r>
      <w:r w:rsidRPr="00941783">
        <w:rPr>
          <w:rFonts w:ascii="Arial" w:hAnsi="Arial"/>
          <w:bCs/>
          <w:sz w:val="24"/>
          <w:szCs w:val="24"/>
        </w:rPr>
        <w:lastRenderedPageBreak/>
        <w:t xml:space="preserve">w formacie pdf.) wewnątrz podpisywanego pliku, natomiast dokumenty w formacie innym niż „pdf” zaleca się podpisywać formatem </w:t>
      </w:r>
      <w:proofErr w:type="spellStart"/>
      <w:r w:rsidRPr="00941783">
        <w:rPr>
          <w:rFonts w:ascii="Arial" w:hAnsi="Arial"/>
          <w:bCs/>
          <w:sz w:val="24"/>
          <w:szCs w:val="24"/>
        </w:rPr>
        <w:t>XAdES</w:t>
      </w:r>
      <w:proofErr w:type="spellEnd"/>
      <w:r w:rsidRPr="00941783">
        <w:rPr>
          <w:rFonts w:ascii="Arial" w:hAnsi="Arial"/>
          <w:bCs/>
          <w:sz w:val="24"/>
          <w:szCs w:val="24"/>
        </w:rPr>
        <w:t>.</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247D04">
      <w:pPr>
        <w:pStyle w:val="Akapitzlist"/>
        <w:numPr>
          <w:ilvl w:val="0"/>
          <w:numId w:val="53"/>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1A40A604" w14:textId="1B2FE129" w:rsidR="00381504" w:rsidRDefault="00E15E59" w:rsidP="00247D04">
      <w:pPr>
        <w:pStyle w:val="Akapitzlist"/>
        <w:numPr>
          <w:ilvl w:val="0"/>
          <w:numId w:val="58"/>
        </w:numPr>
        <w:spacing w:line="360" w:lineRule="auto"/>
        <w:jc w:val="both"/>
        <w:rPr>
          <w:rFonts w:ascii="Arial" w:hAnsi="Arial"/>
          <w:bCs/>
          <w:sz w:val="24"/>
          <w:szCs w:val="24"/>
        </w:rPr>
      </w:pPr>
      <w:r>
        <w:rPr>
          <w:rFonts w:ascii="Arial" w:hAnsi="Arial"/>
          <w:bCs/>
          <w:sz w:val="24"/>
          <w:szCs w:val="24"/>
        </w:rPr>
        <w:t>Bartosz Kalitka</w:t>
      </w:r>
      <w:r w:rsidR="00381504">
        <w:rPr>
          <w:rFonts w:ascii="Arial" w:hAnsi="Arial"/>
          <w:bCs/>
          <w:sz w:val="24"/>
          <w:szCs w:val="24"/>
        </w:rPr>
        <w:t>,</w:t>
      </w:r>
      <w:r>
        <w:rPr>
          <w:rFonts w:ascii="Arial" w:hAnsi="Arial"/>
          <w:bCs/>
          <w:sz w:val="24"/>
          <w:szCs w:val="24"/>
        </w:rPr>
        <w:t xml:space="preserve"> e-mail: b.kalitka@wronki.pl,</w:t>
      </w:r>
    </w:p>
    <w:p w14:paraId="79F64849" w14:textId="48413AF2" w:rsidR="00941783" w:rsidRDefault="00941783" w:rsidP="00247D04">
      <w:pPr>
        <w:pStyle w:val="Akapitzlist"/>
        <w:numPr>
          <w:ilvl w:val="0"/>
          <w:numId w:val="58"/>
        </w:numPr>
        <w:spacing w:line="360" w:lineRule="auto"/>
        <w:jc w:val="both"/>
        <w:rPr>
          <w:rFonts w:ascii="Arial" w:hAnsi="Arial"/>
          <w:bCs/>
          <w:sz w:val="24"/>
          <w:szCs w:val="24"/>
        </w:rPr>
      </w:pPr>
      <w:r w:rsidRPr="00941783">
        <w:rPr>
          <w:rFonts w:ascii="Arial" w:hAnsi="Arial"/>
          <w:bCs/>
          <w:sz w:val="24"/>
          <w:szCs w:val="24"/>
        </w:rPr>
        <w:t>Marlena Hibner-Koza, e-mail:</w:t>
      </w:r>
      <w:r>
        <w:rPr>
          <w:rFonts w:ascii="Arial" w:hAnsi="Arial"/>
          <w:bCs/>
          <w:sz w:val="24"/>
          <w:szCs w:val="24"/>
        </w:rPr>
        <w:t xml:space="preserve"> </w:t>
      </w:r>
      <w:hyperlink r:id="rId19" w:history="1">
        <w:r w:rsidRPr="004E199C">
          <w:rPr>
            <w:rStyle w:val="Hipercze"/>
            <w:rFonts w:ascii="Arial" w:hAnsi="Arial"/>
            <w:bCs/>
            <w:color w:val="auto"/>
            <w:sz w:val="24"/>
            <w:szCs w:val="24"/>
            <w:u w:val="none"/>
          </w:rPr>
          <w:t>m.hibnerkoza@wronki.pl</w:t>
        </w:r>
      </w:hyperlink>
      <w:r w:rsidR="00E15E59">
        <w:rPr>
          <w:rFonts w:ascii="Arial" w:hAnsi="Arial"/>
          <w:bCs/>
          <w:sz w:val="24"/>
          <w:szCs w:val="24"/>
        </w:rPr>
        <w:t>,</w:t>
      </w:r>
    </w:p>
    <w:p w14:paraId="418C14F7" w14:textId="77777777" w:rsidR="0042246A" w:rsidRDefault="00941783" w:rsidP="00247D04">
      <w:pPr>
        <w:pStyle w:val="Akapitzlist"/>
        <w:numPr>
          <w:ilvl w:val="0"/>
          <w:numId w:val="53"/>
        </w:numPr>
        <w:spacing w:line="360" w:lineRule="auto"/>
        <w:jc w:val="both"/>
        <w:rPr>
          <w:rFonts w:ascii="Arial" w:hAnsi="Arial"/>
          <w:bCs/>
          <w:sz w:val="24"/>
          <w:szCs w:val="24"/>
        </w:rPr>
      </w:pPr>
      <w:r w:rsidRPr="00941783">
        <w:rPr>
          <w:rFonts w:ascii="Arial" w:hAnsi="Arial"/>
          <w:bCs/>
          <w:sz w:val="24"/>
          <w:szCs w:val="24"/>
        </w:rPr>
        <w:t>w sprawach formalnych</w:t>
      </w:r>
      <w:r w:rsidR="0042246A">
        <w:rPr>
          <w:rFonts w:ascii="Arial" w:hAnsi="Arial"/>
          <w:bCs/>
          <w:sz w:val="24"/>
          <w:szCs w:val="24"/>
        </w:rPr>
        <w:t>:</w:t>
      </w:r>
    </w:p>
    <w:p w14:paraId="12DC7DAF" w14:textId="097F3394" w:rsidR="00E15E59" w:rsidRPr="0042246A" w:rsidRDefault="00E15E59" w:rsidP="00E15E59">
      <w:pPr>
        <w:pStyle w:val="Akapitzlist"/>
        <w:numPr>
          <w:ilvl w:val="0"/>
          <w:numId w:val="59"/>
        </w:numPr>
        <w:spacing w:line="360" w:lineRule="auto"/>
        <w:jc w:val="both"/>
        <w:rPr>
          <w:rFonts w:ascii="Arial" w:hAnsi="Arial"/>
          <w:bCs/>
          <w:sz w:val="24"/>
          <w:szCs w:val="24"/>
        </w:rPr>
      </w:pPr>
      <w:r>
        <w:rPr>
          <w:rFonts w:ascii="Arial" w:hAnsi="Arial"/>
          <w:bCs/>
          <w:sz w:val="24"/>
          <w:szCs w:val="24"/>
        </w:rPr>
        <w:t xml:space="preserve">Ewelina Szubert, e-mail: </w:t>
      </w:r>
      <w:hyperlink r:id="rId20" w:history="1">
        <w:r w:rsidRPr="002E5F19">
          <w:rPr>
            <w:rStyle w:val="Hipercze"/>
            <w:rFonts w:ascii="Arial" w:hAnsi="Arial"/>
            <w:bCs/>
            <w:color w:val="auto"/>
            <w:sz w:val="24"/>
            <w:szCs w:val="24"/>
            <w:u w:val="none"/>
          </w:rPr>
          <w:t>przetargi@wronki.pl</w:t>
        </w:r>
      </w:hyperlink>
      <w:r w:rsidRPr="002E5F19">
        <w:rPr>
          <w:rFonts w:ascii="Arial" w:hAnsi="Arial"/>
          <w:bCs/>
          <w:sz w:val="24"/>
          <w:szCs w:val="24"/>
        </w:rPr>
        <w:t xml:space="preserve">, </w:t>
      </w:r>
      <w:r>
        <w:rPr>
          <w:rFonts w:ascii="Arial" w:hAnsi="Arial"/>
          <w:bCs/>
          <w:sz w:val="24"/>
          <w:szCs w:val="24"/>
        </w:rPr>
        <w:t>e.szubert@wronki.pl,</w:t>
      </w:r>
    </w:p>
    <w:p w14:paraId="78401559" w14:textId="0EF8A0D6" w:rsidR="00941783" w:rsidRDefault="00941783" w:rsidP="00247D04">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 xml:space="preserve">Izabela Morawiec, e-mail: </w:t>
      </w:r>
      <w:hyperlink r:id="rId21" w:history="1">
        <w:r w:rsidR="004E199C" w:rsidRPr="004E199C">
          <w:rPr>
            <w:rStyle w:val="Hipercze"/>
            <w:rFonts w:ascii="Arial" w:hAnsi="Arial"/>
            <w:bCs/>
            <w:color w:val="auto"/>
            <w:sz w:val="24"/>
            <w:szCs w:val="24"/>
            <w:u w:val="none"/>
          </w:rPr>
          <w:t>przetargi@wronki.pl</w:t>
        </w:r>
      </w:hyperlink>
      <w:r w:rsidR="004E199C" w:rsidRPr="004E199C">
        <w:rPr>
          <w:rFonts w:ascii="Arial" w:hAnsi="Arial"/>
          <w:bCs/>
          <w:sz w:val="24"/>
          <w:szCs w:val="24"/>
        </w:rPr>
        <w:t xml:space="preserve">, </w:t>
      </w:r>
      <w:hyperlink r:id="rId22" w:history="1">
        <w:r w:rsidR="0042246A" w:rsidRPr="0042246A">
          <w:rPr>
            <w:rStyle w:val="Hipercze"/>
            <w:rFonts w:ascii="Arial" w:hAnsi="Arial"/>
            <w:bCs/>
            <w:color w:val="auto"/>
            <w:sz w:val="24"/>
            <w:szCs w:val="24"/>
            <w:u w:val="none"/>
          </w:rPr>
          <w:t>i.morawiec@wronki.pl</w:t>
        </w:r>
      </w:hyperlink>
      <w:r w:rsidR="00E15E59">
        <w:rPr>
          <w:rFonts w:ascii="Arial" w:hAnsi="Arial"/>
          <w:bCs/>
          <w:sz w:val="24"/>
          <w:szCs w:val="24"/>
        </w:rPr>
        <w:t>,</w:t>
      </w:r>
    </w:p>
    <w:p w14:paraId="1F0C5EC1" w14:textId="500BDA15" w:rsidR="0042246A" w:rsidRPr="0042246A" w:rsidRDefault="0042246A" w:rsidP="00247D04">
      <w:pPr>
        <w:pStyle w:val="Akapitzlist"/>
        <w:numPr>
          <w:ilvl w:val="0"/>
          <w:numId w:val="59"/>
        </w:numPr>
        <w:spacing w:line="360" w:lineRule="auto"/>
        <w:jc w:val="both"/>
        <w:rPr>
          <w:rFonts w:ascii="Arial" w:hAnsi="Arial"/>
          <w:bCs/>
          <w:sz w:val="24"/>
          <w:szCs w:val="24"/>
        </w:rPr>
      </w:pPr>
      <w:r w:rsidRPr="0042246A">
        <w:rPr>
          <w:rFonts w:ascii="Arial" w:hAnsi="Arial"/>
          <w:bCs/>
          <w:sz w:val="24"/>
          <w:szCs w:val="24"/>
        </w:rPr>
        <w:t xml:space="preserve">Natalia Felska, e-mail: </w:t>
      </w:r>
      <w:hyperlink r:id="rId23" w:history="1">
        <w:r w:rsidRPr="0042246A">
          <w:rPr>
            <w:rStyle w:val="Hipercze"/>
            <w:rFonts w:ascii="Arial" w:hAnsi="Arial"/>
            <w:bCs/>
            <w:color w:val="auto"/>
            <w:sz w:val="24"/>
            <w:szCs w:val="24"/>
            <w:u w:val="none"/>
          </w:rPr>
          <w:t>przetargi@wronki.pl</w:t>
        </w:r>
      </w:hyperlink>
      <w:r w:rsidRPr="0042246A">
        <w:rPr>
          <w:rFonts w:ascii="Arial" w:hAnsi="Arial"/>
          <w:bCs/>
          <w:sz w:val="24"/>
          <w:szCs w:val="24"/>
        </w:rPr>
        <w:t xml:space="preserve">, </w:t>
      </w:r>
      <w:hyperlink r:id="rId24" w:history="1">
        <w:r w:rsidRPr="0042246A">
          <w:rPr>
            <w:rStyle w:val="Hipercze"/>
            <w:rFonts w:ascii="Arial" w:hAnsi="Arial"/>
            <w:bCs/>
            <w:color w:val="auto"/>
            <w:sz w:val="24"/>
            <w:szCs w:val="24"/>
            <w:u w:val="none"/>
          </w:rPr>
          <w:t>n.felska@wronki.pl</w:t>
        </w:r>
      </w:hyperlink>
      <w:r w:rsidR="00E15E59">
        <w:rPr>
          <w:rStyle w:val="Hipercze"/>
          <w:rFonts w:ascii="Arial" w:hAnsi="Arial"/>
          <w:bCs/>
          <w:color w:val="auto"/>
          <w:sz w:val="24"/>
          <w:szCs w:val="24"/>
          <w:u w:val="none"/>
        </w:rPr>
        <w:t>.</w:t>
      </w:r>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AF3553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31" w:name="_Toc77333151"/>
      <w:bookmarkStart w:id="32" w:name="_Toc94169629"/>
      <w:r w:rsidRPr="00914767">
        <w:rPr>
          <w:rFonts w:ascii="Arial" w:hAnsi="Arial"/>
          <w:sz w:val="24"/>
          <w:szCs w:val="24"/>
        </w:rPr>
        <w:t xml:space="preserve">XIV. Opis sposobu przygotowania ofert oraz dokumentów wymaganych </w:t>
      </w:r>
      <w:r w:rsidR="008759D7">
        <w:rPr>
          <w:rFonts w:ascii="Arial" w:hAnsi="Arial"/>
          <w:sz w:val="24"/>
          <w:szCs w:val="24"/>
        </w:rPr>
        <w:br/>
      </w:r>
      <w:r w:rsidRPr="00914767">
        <w:rPr>
          <w:rFonts w:ascii="Arial" w:hAnsi="Arial"/>
          <w:sz w:val="24"/>
          <w:szCs w:val="24"/>
        </w:rPr>
        <w:t>przez Zamawiającego w SWZ</w:t>
      </w:r>
      <w:bookmarkEnd w:id="31"/>
      <w:bookmarkEnd w:id="32"/>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lastRenderedPageBreak/>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71BA3B0E"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5"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118BCCA4"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6">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7">
        <w:r w:rsidRPr="00914767">
          <w:rPr>
            <w:rFonts w:ascii="Arial" w:hAnsi="Arial"/>
            <w:b/>
            <w:sz w:val="24"/>
            <w:szCs w:val="24"/>
          </w:rPr>
          <w:t>podpisem zaufanym</w:t>
        </w:r>
      </w:hyperlink>
      <w:r w:rsidRPr="00914767">
        <w:rPr>
          <w:rFonts w:ascii="Arial" w:hAnsi="Arial"/>
          <w:sz w:val="24"/>
          <w:szCs w:val="24"/>
        </w:rPr>
        <w:t xml:space="preserve"> lub </w:t>
      </w:r>
      <w:hyperlink r:id="rId28">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do transakcji elektronicznych na rynku wewnętrznym (</w:t>
      </w:r>
      <w:proofErr w:type="spellStart"/>
      <w:r w:rsidRPr="00914767">
        <w:rPr>
          <w:rFonts w:ascii="Arial" w:hAnsi="Arial"/>
          <w:sz w:val="24"/>
          <w:szCs w:val="24"/>
        </w:rPr>
        <w:t>eIDAS</w:t>
      </w:r>
      <w:proofErr w:type="spellEnd"/>
      <w:r w:rsidRPr="00914767">
        <w:rPr>
          <w:rFonts w:ascii="Arial" w:hAnsi="Arial"/>
          <w:sz w:val="24"/>
          <w:szCs w:val="24"/>
        </w:rPr>
        <w:t xml:space="preserve">)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W przypadku wykorzystania formatu podpisu </w:t>
      </w:r>
      <w:proofErr w:type="spellStart"/>
      <w:r w:rsidRPr="00914767">
        <w:rPr>
          <w:rFonts w:ascii="Arial" w:hAnsi="Arial"/>
          <w:sz w:val="24"/>
          <w:szCs w:val="24"/>
        </w:rPr>
        <w:t>XAdES</w:t>
      </w:r>
      <w:proofErr w:type="spellEnd"/>
      <w:r w:rsidRPr="00914767">
        <w:rPr>
          <w:rFonts w:ascii="Arial" w:hAnsi="Arial"/>
          <w:sz w:val="24"/>
          <w:szCs w:val="24"/>
        </w:rPr>
        <w:t xml:space="preserve"> zewnętrzny. Zamawiający wymaga dołączenia odpowiedniej ilości plików tj. podpisywanych plików z danymi oraz plików </w:t>
      </w:r>
      <w:proofErr w:type="spellStart"/>
      <w:r w:rsidRPr="00914767">
        <w:rPr>
          <w:rFonts w:ascii="Arial" w:hAnsi="Arial"/>
          <w:sz w:val="24"/>
          <w:szCs w:val="24"/>
        </w:rPr>
        <w:t>XAdES</w:t>
      </w:r>
      <w:proofErr w:type="spellEnd"/>
      <w:r w:rsidRPr="00914767">
        <w:rPr>
          <w:rFonts w:ascii="Arial" w:hAnsi="Arial"/>
          <w:sz w:val="24"/>
          <w:szCs w:val="24"/>
        </w:rPr>
        <w:t>.</w:t>
      </w:r>
    </w:p>
    <w:p w14:paraId="45FA980E" w14:textId="19281EFC"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w:t>
      </w:r>
      <w:proofErr w:type="spellStart"/>
      <w:r w:rsidR="004E199C" w:rsidRPr="004E199C">
        <w:rPr>
          <w:rFonts w:ascii="Arial" w:hAnsi="Arial"/>
          <w:sz w:val="24"/>
          <w:szCs w:val="24"/>
        </w:rPr>
        <w:t>Pzp</w:t>
      </w:r>
      <w:proofErr w:type="spellEnd"/>
      <w:r w:rsidR="004E199C" w:rsidRPr="004E199C">
        <w:rPr>
          <w:rFonts w:ascii="Arial" w:hAnsi="Arial"/>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w:t>
      </w:r>
      <w:r w:rsidR="004E199C" w:rsidRPr="004E199C">
        <w:rPr>
          <w:rFonts w:ascii="Arial" w:hAnsi="Arial"/>
          <w:sz w:val="24"/>
          <w:szCs w:val="24"/>
        </w:rPr>
        <w:lastRenderedPageBreak/>
        <w:t xml:space="preserve">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3B367CD4"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9">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345FB545" w:rsidR="00E401AA" w:rsidRPr="00914767" w:rsidRDefault="003F2282" w:rsidP="00914767">
      <w:pPr>
        <w:spacing w:line="360" w:lineRule="auto"/>
        <w:ind w:left="426"/>
        <w:jc w:val="both"/>
        <w:rPr>
          <w:rFonts w:ascii="Arial" w:hAnsi="Arial"/>
          <w:sz w:val="24"/>
          <w:szCs w:val="24"/>
        </w:rPr>
      </w:pPr>
      <w:hyperlink r:id="rId30">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097CBC1C"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 xml:space="preserve">Zgodnie z definicją dokumentu elektronicznego z art.3 ustęp 2 Ustawy </w:t>
      </w:r>
      <w:r w:rsidR="00031BCE">
        <w:rPr>
          <w:rFonts w:ascii="Arial" w:hAnsi="Arial"/>
          <w:sz w:val="24"/>
          <w:szCs w:val="24"/>
        </w:rPr>
        <w:br/>
      </w:r>
      <w:r w:rsidRPr="00914767">
        <w:rPr>
          <w:rFonts w:ascii="Arial" w:hAnsi="Arial"/>
          <w:sz w:val="24"/>
          <w:szCs w:val="24"/>
        </w:rPr>
        <w:t xml:space="preserve">o informatyzacji działalności podmiotów realizujących zadania publiczne, opatrzenie pliku kwalifikowanym podpisem elektronicznym, zaufanym </w:t>
      </w:r>
      <w:r w:rsidR="00895D21">
        <w:rPr>
          <w:rFonts w:ascii="Arial" w:hAnsi="Arial"/>
          <w:sz w:val="24"/>
          <w:szCs w:val="24"/>
        </w:rPr>
        <w:br/>
      </w:r>
      <w:r w:rsidRPr="00914767">
        <w:rPr>
          <w:rFonts w:ascii="Arial" w:hAnsi="Arial"/>
          <w:sz w:val="24"/>
          <w:szCs w:val="24"/>
        </w:rPr>
        <w:t>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52F3B015" w:rsidR="00E401AA" w:rsidRPr="00E152B9" w:rsidRDefault="00CF237C" w:rsidP="00E152B9">
      <w:pPr>
        <w:numPr>
          <w:ilvl w:val="0"/>
          <w:numId w:val="31"/>
        </w:numPr>
        <w:spacing w:line="360" w:lineRule="auto"/>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00E152B9">
        <w:rPr>
          <w:rFonts w:ascii="Arial" w:hAnsi="Arial"/>
          <w:sz w:val="24"/>
          <w:szCs w:val="24"/>
        </w:rPr>
        <w:t xml:space="preserve"> Załącznikiem nr 2 do </w:t>
      </w:r>
      <w:r w:rsidRPr="00914767">
        <w:rPr>
          <w:rFonts w:ascii="Arial" w:hAnsi="Arial"/>
          <w:sz w:val="24"/>
          <w:szCs w:val="24"/>
        </w:rPr>
        <w:t>Rozporządzenia</w:t>
      </w:r>
      <w:r w:rsidR="00E152B9">
        <w:rPr>
          <w:rFonts w:ascii="Arial" w:hAnsi="Arial"/>
          <w:sz w:val="24"/>
          <w:szCs w:val="24"/>
        </w:rPr>
        <w:t xml:space="preserve"> Prezesa</w:t>
      </w:r>
      <w:r w:rsidRPr="00914767">
        <w:rPr>
          <w:rFonts w:ascii="Arial" w:hAnsi="Arial"/>
          <w:sz w:val="24"/>
          <w:szCs w:val="24"/>
        </w:rPr>
        <w:t xml:space="preserve"> Rady Ministrów</w:t>
      </w:r>
      <w:r w:rsidR="00E152B9">
        <w:rPr>
          <w:rFonts w:ascii="Arial" w:hAnsi="Arial"/>
          <w:sz w:val="24"/>
          <w:szCs w:val="24"/>
        </w:rPr>
        <w:t xml:space="preserve"> z dnia 21 maja 2024 r.</w:t>
      </w:r>
      <w:r w:rsidRPr="00914767">
        <w:rPr>
          <w:rFonts w:ascii="Arial" w:hAnsi="Arial"/>
          <w:sz w:val="24"/>
          <w:szCs w:val="24"/>
        </w:rPr>
        <w:t xml:space="preserve"> w sprawie Krajowych Ram Interoperacyjności, minimalnych wymagań dla rejestrów publicznych i wymiany informacji </w:t>
      </w:r>
      <w:r w:rsidR="008F0F3E">
        <w:rPr>
          <w:rFonts w:ascii="Arial" w:hAnsi="Arial"/>
          <w:sz w:val="24"/>
          <w:szCs w:val="24"/>
        </w:rPr>
        <w:br/>
      </w:r>
      <w:r w:rsidRPr="00914767">
        <w:rPr>
          <w:rFonts w:ascii="Arial" w:hAnsi="Arial"/>
          <w:sz w:val="24"/>
          <w:szCs w:val="24"/>
        </w:rPr>
        <w:t>w postaci elektronicznej oraz minimalnych wymagań dla systemów teleinforma</w:t>
      </w:r>
      <w:r w:rsidR="00E152B9">
        <w:rPr>
          <w:rFonts w:ascii="Arial" w:hAnsi="Arial"/>
          <w:sz w:val="24"/>
          <w:szCs w:val="24"/>
        </w:rPr>
        <w:t>tycznych</w:t>
      </w:r>
      <w:r w:rsidRPr="00914767">
        <w:rPr>
          <w:rFonts w:ascii="Arial" w:hAnsi="Arial"/>
          <w:sz w:val="24"/>
          <w:szCs w:val="24"/>
        </w:rPr>
        <w:t>,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Zamawiający rekomenduje wykorzystanie formatów: .pdf .</w:t>
      </w:r>
      <w:proofErr w:type="spellStart"/>
      <w:r w:rsidRPr="00914767">
        <w:rPr>
          <w:rFonts w:ascii="Arial" w:hAnsi="Arial"/>
          <w:sz w:val="24"/>
          <w:szCs w:val="24"/>
        </w:rPr>
        <w:t>doc</w:t>
      </w:r>
      <w:proofErr w:type="spellEnd"/>
      <w:r w:rsidRPr="00914767">
        <w:rPr>
          <w:rFonts w:ascii="Arial" w:hAnsi="Arial"/>
          <w:sz w:val="24"/>
          <w:szCs w:val="24"/>
        </w:rPr>
        <w:t xml:space="preserve"> .</w:t>
      </w:r>
      <w:proofErr w:type="spellStart"/>
      <w:r w:rsidRPr="00914767">
        <w:rPr>
          <w:rFonts w:ascii="Arial" w:hAnsi="Arial"/>
          <w:sz w:val="24"/>
          <w:szCs w:val="24"/>
        </w:rPr>
        <w:t>docx</w:t>
      </w:r>
      <w:proofErr w:type="spellEnd"/>
      <w:r w:rsidRPr="00914767">
        <w:rPr>
          <w:rFonts w:ascii="Arial" w:hAnsi="Arial"/>
          <w:sz w:val="24"/>
          <w:szCs w:val="24"/>
        </w:rPr>
        <w:t xml:space="preserve"> .xls .</w:t>
      </w:r>
      <w:proofErr w:type="spellStart"/>
      <w:r w:rsidRPr="00914767">
        <w:rPr>
          <w:rFonts w:ascii="Arial" w:hAnsi="Arial"/>
          <w:sz w:val="24"/>
          <w:szCs w:val="24"/>
        </w:rPr>
        <w:t>xlsx</w:t>
      </w:r>
      <w:proofErr w:type="spellEnd"/>
      <w:r w:rsidRPr="00914767">
        <w:rPr>
          <w:rFonts w:ascii="Arial" w:hAnsi="Arial"/>
          <w:sz w:val="24"/>
          <w:szCs w:val="24"/>
        </w:rPr>
        <w:t xml:space="preserve"> .jpg (.</w:t>
      </w:r>
      <w:proofErr w:type="spellStart"/>
      <w:r w:rsidRPr="00914767">
        <w:rPr>
          <w:rFonts w:ascii="Arial" w:hAnsi="Arial"/>
          <w:sz w:val="24"/>
          <w:szCs w:val="24"/>
        </w:rPr>
        <w:t>jpeg</w:t>
      </w:r>
      <w:proofErr w:type="spellEnd"/>
      <w:r w:rsidRPr="00914767">
        <w:rPr>
          <w:rFonts w:ascii="Arial" w:hAnsi="Arial"/>
          <w:sz w:val="24"/>
          <w:szCs w:val="24"/>
        </w:rPr>
        <w:t xml:space="preserve">)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w:t>
      </w:r>
      <w:proofErr w:type="spellStart"/>
      <w:r w:rsidRPr="00914767">
        <w:rPr>
          <w:rFonts w:ascii="Arial" w:hAnsi="Arial"/>
          <w:sz w:val="24"/>
          <w:szCs w:val="24"/>
        </w:rPr>
        <w:t>eDoApp</w:t>
      </w:r>
      <w:proofErr w:type="spellEnd"/>
      <w:r w:rsidRPr="00914767">
        <w:rPr>
          <w:rFonts w:ascii="Arial" w:hAnsi="Arial"/>
          <w:sz w:val="24"/>
          <w:szCs w:val="24"/>
        </w:rPr>
        <w:t xml:space="preserve">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w:t>
      </w:r>
      <w:proofErr w:type="spellStart"/>
      <w:r w:rsidRPr="00914767">
        <w:rPr>
          <w:rFonts w:ascii="Arial" w:hAnsi="Arial" w:cs="Arial"/>
          <w:b/>
          <w:sz w:val="24"/>
          <w:szCs w:val="24"/>
        </w:rPr>
        <w:t>PAdES</w:t>
      </w:r>
      <w:proofErr w:type="spellEnd"/>
      <w:r w:rsidRPr="00914767">
        <w:rPr>
          <w:rFonts w:ascii="Arial" w:hAnsi="Arial" w:cs="Arial"/>
          <w:b/>
          <w:sz w:val="24"/>
          <w:szCs w:val="24"/>
        </w:rPr>
        <w:t xml:space="preserve">.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lastRenderedPageBreak/>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 xml:space="preserve">w formacie </w:t>
      </w:r>
      <w:proofErr w:type="spellStart"/>
      <w:r w:rsidRPr="00914767">
        <w:rPr>
          <w:rFonts w:ascii="Arial" w:hAnsi="Arial" w:cs="Arial"/>
          <w:b/>
          <w:sz w:val="24"/>
          <w:szCs w:val="24"/>
        </w:rPr>
        <w:t>XAdES</w:t>
      </w:r>
      <w:proofErr w:type="spellEnd"/>
      <w:r w:rsidRPr="00914767">
        <w:rPr>
          <w:rFonts w:ascii="Arial" w:hAnsi="Arial" w:cs="Arial"/>
          <w:b/>
          <w:sz w:val="24"/>
          <w:szCs w:val="24"/>
        </w:rPr>
        <w:t xml:space="preserve">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1AF3977A"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 xml:space="preserve">wprowadzać jakichkolwiek zmian w plikach </w:t>
      </w:r>
      <w:r w:rsidR="00527D80">
        <w:rPr>
          <w:rFonts w:ascii="Arial" w:hAnsi="Arial"/>
          <w:sz w:val="24"/>
          <w:szCs w:val="24"/>
        </w:rPr>
        <w:br/>
      </w:r>
      <w:r w:rsidRPr="00914767">
        <w:rPr>
          <w:rFonts w:ascii="Arial" w:hAnsi="Arial"/>
          <w:sz w:val="24"/>
          <w:szCs w:val="24"/>
        </w:rPr>
        <w:t>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w:t>
      </w:r>
      <w:r w:rsidR="00527D80">
        <w:rPr>
          <w:rFonts w:ascii="Arial" w:hAnsi="Arial"/>
          <w:sz w:val="24"/>
          <w:szCs w:val="24"/>
        </w:rPr>
        <w:br/>
      </w:r>
      <w:r w:rsidRPr="00914767">
        <w:rPr>
          <w:rFonts w:ascii="Arial" w:hAnsi="Arial"/>
          <w:sz w:val="24"/>
          <w:szCs w:val="24"/>
        </w:rPr>
        <w:t>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3" w:name="_21eeoojwb3nb"/>
      <w:bookmarkStart w:id="34" w:name="_Toc65478017"/>
      <w:bookmarkEnd w:id="33"/>
    </w:p>
    <w:p w14:paraId="01C2754E" w14:textId="237712C3"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w:t>
      </w:r>
      <w:r w:rsidR="00527D80">
        <w:rPr>
          <w:rFonts w:ascii="Arial" w:hAnsi="Arial"/>
          <w:sz w:val="24"/>
          <w:szCs w:val="24"/>
        </w:rPr>
        <w:br/>
      </w:r>
      <w:r w:rsidRPr="003B7980">
        <w:rPr>
          <w:rFonts w:ascii="Arial" w:hAnsi="Arial"/>
          <w:sz w:val="24"/>
          <w:szCs w:val="24"/>
        </w:rPr>
        <w:t xml:space="preserve">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w:t>
      </w:r>
      <w:r w:rsidR="00527D80">
        <w:rPr>
          <w:rFonts w:ascii="Arial" w:hAnsi="Arial"/>
          <w:sz w:val="24"/>
          <w:szCs w:val="24"/>
          <w:shd w:val="clear" w:color="auto" w:fill="FFFFFF"/>
        </w:rPr>
        <w:br/>
      </w:r>
      <w:r w:rsidRPr="003B7980">
        <w:rPr>
          <w:rFonts w:ascii="Arial" w:hAnsi="Arial"/>
          <w:sz w:val="24"/>
          <w:szCs w:val="24"/>
          <w:shd w:val="clear" w:color="auto" w:fill="FFFFFF"/>
        </w:rPr>
        <w:lastRenderedPageBreak/>
        <w:t>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r w:rsidRPr="003B7980">
        <w:rPr>
          <w:rFonts w:ascii="Arial" w:hAnsi="Arial"/>
          <w:bCs/>
          <w:sz w:val="24"/>
          <w:szCs w:val="24"/>
        </w:rPr>
        <w:t xml:space="preserve"> </w:t>
      </w:r>
      <w:r w:rsidR="00527D80">
        <w:rPr>
          <w:rFonts w:ascii="Arial" w:hAnsi="Arial"/>
          <w:bCs/>
          <w:sz w:val="24"/>
          <w:szCs w:val="24"/>
        </w:rPr>
        <w:br/>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w:t>
      </w:r>
      <w:r w:rsidR="00527D80">
        <w:rPr>
          <w:rFonts w:ascii="Arial" w:hAnsi="Arial"/>
          <w:sz w:val="24"/>
          <w:szCs w:val="24"/>
        </w:rPr>
        <w:br/>
      </w:r>
      <w:r w:rsidRPr="003B7980">
        <w:rPr>
          <w:rFonts w:ascii="Arial" w:hAnsi="Arial"/>
          <w:sz w:val="24"/>
          <w:szCs w:val="24"/>
        </w:rPr>
        <w:t xml:space="preserve">na dzień dokonania czynności. tj. że pełnomocnik był uprawniony do działania </w:t>
      </w:r>
      <w:r w:rsidR="00527D80">
        <w:rPr>
          <w:rFonts w:ascii="Arial" w:hAnsi="Arial"/>
          <w:sz w:val="24"/>
          <w:szCs w:val="24"/>
        </w:rPr>
        <w:br/>
      </w:r>
      <w:r w:rsidRPr="003B7980">
        <w:rPr>
          <w:rFonts w:ascii="Arial" w:hAnsi="Arial"/>
          <w:sz w:val="24"/>
          <w:szCs w:val="24"/>
        </w:rPr>
        <w:t xml:space="preserve">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lastRenderedPageBreak/>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w:t>
      </w:r>
      <w:proofErr w:type="spellStart"/>
      <w:r w:rsidRPr="003B7980">
        <w:rPr>
          <w:rFonts w:ascii="Arial" w:hAnsi="Arial"/>
          <w:bCs/>
          <w:sz w:val="24"/>
          <w:szCs w:val="24"/>
        </w:rPr>
        <w:t>Pzp</w:t>
      </w:r>
      <w:proofErr w:type="spellEnd"/>
      <w:r w:rsidRPr="003B7980">
        <w:rPr>
          <w:rFonts w:ascii="Arial" w:hAnsi="Arial"/>
          <w:bCs/>
          <w:sz w:val="24"/>
          <w:szCs w:val="24"/>
        </w:rPr>
        <w:t xml:space="preserve">.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5" w:name="_Toc77333152"/>
      <w:bookmarkStart w:id="36" w:name="_Toc94169630"/>
      <w:bookmarkEnd w:id="34"/>
      <w:r w:rsidRPr="00914767">
        <w:rPr>
          <w:rFonts w:ascii="Arial" w:hAnsi="Arial"/>
          <w:sz w:val="24"/>
          <w:szCs w:val="24"/>
        </w:rPr>
        <w:t>XV</w:t>
      </w:r>
      <w:r w:rsidRPr="00914767">
        <w:rPr>
          <w:rFonts w:ascii="Arial" w:hAnsi="Arial"/>
          <w:sz w:val="24"/>
          <w:szCs w:val="24"/>
          <w:shd w:val="clear" w:color="auto" w:fill="D9D9D9"/>
        </w:rPr>
        <w:t>. Sposób obliczania ceny oferty</w:t>
      </w:r>
      <w:bookmarkEnd w:id="35"/>
      <w:bookmarkEnd w:id="36"/>
    </w:p>
    <w:p w14:paraId="7F744B22" w14:textId="5084F754" w:rsidR="007637A0"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Cenę ofertową, </w:t>
      </w:r>
      <w:r w:rsidR="007637A0" w:rsidRPr="00914767">
        <w:rPr>
          <w:rFonts w:ascii="Arial" w:eastAsia="TimesNewRoman" w:hAnsi="Arial"/>
          <w:sz w:val="24"/>
          <w:szCs w:val="24"/>
        </w:rPr>
        <w:t xml:space="preserve">obejmującą całość przedmiotu zamówienia, na podstawie której Zamawiający dokona wyboru najkorzystniejszej oferty, stanowi </w:t>
      </w:r>
      <w:r w:rsidR="007637A0" w:rsidRPr="00914767">
        <w:rPr>
          <w:rFonts w:ascii="Arial" w:eastAsia="TimesNewRoman" w:hAnsi="Arial"/>
          <w:b/>
          <w:sz w:val="24"/>
          <w:szCs w:val="24"/>
          <w:u w:val="single"/>
        </w:rPr>
        <w:t>cena kosztorysowa</w:t>
      </w:r>
      <w:r w:rsidR="007637A0" w:rsidRPr="00914767">
        <w:rPr>
          <w:rFonts w:ascii="Arial" w:eastAsia="TimesNewRoman" w:hAnsi="Arial"/>
          <w:sz w:val="24"/>
          <w:szCs w:val="24"/>
        </w:rPr>
        <w:t xml:space="preserve"> </w:t>
      </w:r>
      <w:r w:rsidR="007637A0" w:rsidRPr="00914767">
        <w:rPr>
          <w:rFonts w:ascii="Arial" w:eastAsia="TimesNewRoman" w:hAnsi="Arial"/>
          <w:b/>
          <w:bCs/>
          <w:sz w:val="24"/>
          <w:szCs w:val="24"/>
        </w:rPr>
        <w:t>w złotych brutto</w:t>
      </w:r>
      <w:r w:rsidR="007637A0" w:rsidRPr="00914767">
        <w:rPr>
          <w:rFonts w:ascii="Arial" w:eastAsia="TimesNewRoman" w:hAnsi="Arial"/>
          <w:sz w:val="24"/>
          <w:szCs w:val="24"/>
        </w:rPr>
        <w:t xml:space="preserve">. Wykonawca określa cenę ofertową poprzez wskazanie w formularzu ofertowym </w:t>
      </w:r>
      <w:r w:rsidR="009F048C" w:rsidRPr="009F048C">
        <w:rPr>
          <w:rFonts w:ascii="Arial" w:eastAsia="TimesNewRoman" w:hAnsi="Arial"/>
          <w:sz w:val="24"/>
          <w:szCs w:val="24"/>
        </w:rPr>
        <w:t>(załącznik nr 1</w:t>
      </w:r>
      <w:r w:rsidR="002214C9">
        <w:rPr>
          <w:rFonts w:ascii="Arial" w:eastAsia="TimesNewRoman" w:hAnsi="Arial"/>
          <w:sz w:val="24"/>
          <w:szCs w:val="24"/>
        </w:rPr>
        <w:t xml:space="preserve"> do SWZ</w:t>
      </w:r>
      <w:r w:rsidR="009F048C" w:rsidRPr="009F048C">
        <w:rPr>
          <w:rFonts w:ascii="Arial" w:eastAsia="TimesNewRoman" w:hAnsi="Arial"/>
          <w:sz w:val="24"/>
          <w:szCs w:val="24"/>
        </w:rPr>
        <w:t xml:space="preserve">) </w:t>
      </w:r>
      <w:r w:rsidR="007637A0" w:rsidRPr="00914767">
        <w:rPr>
          <w:rFonts w:ascii="Arial" w:eastAsia="TimesNewRoman" w:hAnsi="Arial"/>
          <w:sz w:val="24"/>
          <w:szCs w:val="24"/>
        </w:rPr>
        <w:t>ceny w złotych netto, wartości podatku VAT w złotych, stawki podatku VAT w % oraz ceny w złotych brutto, która to cena musi wynikać z załączon</w:t>
      </w:r>
      <w:r w:rsidR="009F048C">
        <w:rPr>
          <w:rFonts w:ascii="Arial" w:eastAsia="TimesNewRoman" w:hAnsi="Arial"/>
          <w:sz w:val="24"/>
          <w:szCs w:val="24"/>
        </w:rPr>
        <w:t>ych</w:t>
      </w:r>
      <w:r w:rsidR="007637A0" w:rsidRPr="00914767">
        <w:rPr>
          <w:rFonts w:ascii="Arial" w:eastAsia="TimesNewRoman" w:hAnsi="Arial"/>
          <w:sz w:val="24"/>
          <w:szCs w:val="24"/>
        </w:rPr>
        <w:t xml:space="preserve"> do oferty kosztorys</w:t>
      </w:r>
      <w:r w:rsidR="009F048C">
        <w:rPr>
          <w:rFonts w:ascii="Arial" w:eastAsia="TimesNewRoman" w:hAnsi="Arial"/>
          <w:sz w:val="24"/>
          <w:szCs w:val="24"/>
        </w:rPr>
        <w:t xml:space="preserve">ów </w:t>
      </w:r>
      <w:r w:rsidR="007637A0" w:rsidRPr="00914767">
        <w:rPr>
          <w:rFonts w:ascii="Arial" w:eastAsia="TimesNewRoman" w:hAnsi="Arial"/>
          <w:sz w:val="24"/>
          <w:szCs w:val="24"/>
        </w:rPr>
        <w:t>ofertow</w:t>
      </w:r>
      <w:r w:rsidR="009F048C">
        <w:rPr>
          <w:rFonts w:ascii="Arial" w:eastAsia="TimesNewRoman" w:hAnsi="Arial"/>
          <w:sz w:val="24"/>
          <w:szCs w:val="24"/>
        </w:rPr>
        <w:t>ych</w:t>
      </w:r>
      <w:r w:rsidR="002214C9">
        <w:rPr>
          <w:rFonts w:ascii="Arial" w:eastAsia="TimesNewRoman" w:hAnsi="Arial"/>
          <w:sz w:val="24"/>
          <w:szCs w:val="24"/>
        </w:rPr>
        <w:t xml:space="preserve">, </w:t>
      </w:r>
      <w:r w:rsidR="002214C9" w:rsidRPr="00A13825">
        <w:rPr>
          <w:rFonts w:ascii="Arial" w:eastAsia="TimesNewRoman" w:hAnsi="Arial"/>
          <w:sz w:val="24"/>
          <w:szCs w:val="24"/>
        </w:rPr>
        <w:t>spor</w:t>
      </w:r>
      <w:r w:rsidR="00BA41E7">
        <w:rPr>
          <w:rFonts w:ascii="Arial" w:eastAsia="TimesNewRoman" w:hAnsi="Arial"/>
          <w:sz w:val="24"/>
          <w:szCs w:val="24"/>
        </w:rPr>
        <w:t>ządzonych w oparciu o kosztorys ofertowy branży drogowej</w:t>
      </w:r>
      <w:r w:rsidR="002214C9" w:rsidRPr="00A13825">
        <w:rPr>
          <w:rFonts w:ascii="Arial" w:eastAsia="TimesNewRoman" w:hAnsi="Arial"/>
          <w:sz w:val="24"/>
          <w:szCs w:val="24"/>
        </w:rPr>
        <w:t xml:space="preserve"> </w:t>
      </w:r>
      <w:r w:rsidR="00BA41E7">
        <w:rPr>
          <w:rFonts w:ascii="Arial" w:eastAsia="TimesNewRoman" w:hAnsi="Arial"/>
          <w:sz w:val="24"/>
          <w:szCs w:val="24"/>
        </w:rPr>
        <w:br/>
      </w:r>
      <w:r w:rsidR="002214C9" w:rsidRPr="00A13825">
        <w:rPr>
          <w:rFonts w:ascii="Arial" w:eastAsia="TimesNewRoman" w:hAnsi="Arial"/>
          <w:sz w:val="24"/>
          <w:szCs w:val="24"/>
        </w:rPr>
        <w:t>i przedmiary</w:t>
      </w:r>
      <w:r w:rsidR="00BA41E7">
        <w:rPr>
          <w:rFonts w:ascii="Arial" w:eastAsia="TimesNewRoman" w:hAnsi="Arial"/>
          <w:sz w:val="24"/>
          <w:szCs w:val="24"/>
        </w:rPr>
        <w:t xml:space="preserve"> robót branży elektrycznej Zamawiającego, stanowiące</w:t>
      </w:r>
      <w:r w:rsidR="002214C9" w:rsidRPr="00A13825">
        <w:rPr>
          <w:rFonts w:ascii="Arial" w:eastAsia="TimesNewRoman" w:hAnsi="Arial"/>
          <w:sz w:val="24"/>
          <w:szCs w:val="24"/>
        </w:rPr>
        <w:t xml:space="preserve"> załącznik </w:t>
      </w:r>
      <w:r w:rsidR="00226DA8">
        <w:rPr>
          <w:rFonts w:ascii="Arial" w:eastAsia="TimesNewRoman" w:hAnsi="Arial"/>
          <w:sz w:val="24"/>
          <w:szCs w:val="24"/>
        </w:rPr>
        <w:br/>
      </w:r>
      <w:r w:rsidR="002214C9" w:rsidRPr="00A13825">
        <w:rPr>
          <w:rFonts w:ascii="Arial" w:eastAsia="TimesNewRoman" w:hAnsi="Arial"/>
          <w:sz w:val="24"/>
          <w:szCs w:val="24"/>
        </w:rPr>
        <w:t>nr 1</w:t>
      </w:r>
      <w:r w:rsidR="002214C9">
        <w:rPr>
          <w:rFonts w:ascii="Arial" w:eastAsia="TimesNewRoman" w:hAnsi="Arial"/>
          <w:sz w:val="24"/>
          <w:szCs w:val="24"/>
        </w:rPr>
        <w:t>2</w:t>
      </w:r>
      <w:r w:rsidR="00BA41E7">
        <w:rPr>
          <w:rFonts w:ascii="Arial" w:eastAsia="TimesNewRoman" w:hAnsi="Arial"/>
          <w:sz w:val="24"/>
          <w:szCs w:val="24"/>
        </w:rPr>
        <w:t xml:space="preserve"> </w:t>
      </w:r>
      <w:r w:rsidR="002214C9" w:rsidRPr="00A13825">
        <w:rPr>
          <w:rFonts w:ascii="Arial" w:eastAsia="TimesNewRoman" w:hAnsi="Arial"/>
          <w:sz w:val="24"/>
          <w:szCs w:val="24"/>
        </w:rPr>
        <w:t>do SWZ</w:t>
      </w:r>
      <w:r w:rsidR="00BA41E7">
        <w:rPr>
          <w:rFonts w:ascii="Arial" w:eastAsia="TimesNewRoman" w:hAnsi="Arial"/>
          <w:sz w:val="24"/>
          <w:szCs w:val="24"/>
        </w:rPr>
        <w:t xml:space="preserve"> (łącznie 13 sztuk)</w:t>
      </w:r>
      <w:r w:rsidR="002214C9">
        <w:rPr>
          <w:rFonts w:ascii="Arial" w:eastAsia="TimesNewRoman" w:hAnsi="Arial"/>
          <w:sz w:val="24"/>
          <w:szCs w:val="24"/>
        </w:rPr>
        <w:t>.</w:t>
      </w:r>
    </w:p>
    <w:p w14:paraId="2B7356BB" w14:textId="69ED150E" w:rsidR="007637A0" w:rsidRPr="006434E3" w:rsidRDefault="007637A0"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Cenę ofertową należy obliczyć drogą sporządzenia kosztorys</w:t>
      </w:r>
      <w:r w:rsidR="008C4F08">
        <w:rPr>
          <w:rFonts w:ascii="Arial" w:eastAsia="TimesNewRoman" w:hAnsi="Arial"/>
          <w:sz w:val="24"/>
          <w:szCs w:val="24"/>
        </w:rPr>
        <w:t>ów</w:t>
      </w:r>
      <w:r w:rsidRPr="00914767">
        <w:rPr>
          <w:rFonts w:ascii="Arial" w:eastAsia="TimesNewRoman" w:hAnsi="Arial"/>
          <w:sz w:val="24"/>
          <w:szCs w:val="24"/>
        </w:rPr>
        <w:t xml:space="preserve"> ofertow</w:t>
      </w:r>
      <w:r w:rsidR="008C4F08">
        <w:rPr>
          <w:rFonts w:ascii="Arial" w:eastAsia="TimesNewRoman" w:hAnsi="Arial"/>
          <w:sz w:val="24"/>
          <w:szCs w:val="24"/>
        </w:rPr>
        <w:t>ych</w:t>
      </w:r>
      <w:r w:rsidRPr="00914767">
        <w:rPr>
          <w:rFonts w:ascii="Arial" w:eastAsia="TimesNewRoman" w:hAnsi="Arial"/>
          <w:sz w:val="24"/>
          <w:szCs w:val="24"/>
        </w:rPr>
        <w:t xml:space="preserve">, </w:t>
      </w:r>
      <w:r w:rsidR="00031BCE">
        <w:rPr>
          <w:rFonts w:ascii="Arial" w:eastAsia="TimesNewRoman" w:hAnsi="Arial"/>
          <w:sz w:val="24"/>
          <w:szCs w:val="24"/>
        </w:rPr>
        <w:br/>
      </w:r>
      <w:r w:rsidRPr="00914767">
        <w:rPr>
          <w:rFonts w:ascii="Arial" w:eastAsia="TimesNewRoman" w:hAnsi="Arial"/>
          <w:sz w:val="24"/>
          <w:szCs w:val="24"/>
        </w:rPr>
        <w:t>w który</w:t>
      </w:r>
      <w:r w:rsidR="008C4F08">
        <w:rPr>
          <w:rFonts w:ascii="Arial" w:eastAsia="TimesNewRoman" w:hAnsi="Arial"/>
          <w:sz w:val="24"/>
          <w:szCs w:val="24"/>
        </w:rPr>
        <w:t>ch</w:t>
      </w:r>
      <w:r w:rsidRPr="00914767">
        <w:rPr>
          <w:rFonts w:ascii="Arial" w:eastAsia="TimesNewRoman" w:hAnsi="Arial"/>
          <w:sz w:val="24"/>
          <w:szCs w:val="24"/>
        </w:rPr>
        <w:t xml:space="preserve"> Wykonawca zobowiązany jest do wskazania cen jednostkowych </w:t>
      </w:r>
      <w:r w:rsidR="00031BCE">
        <w:rPr>
          <w:rFonts w:ascii="Arial" w:eastAsia="TimesNewRoman" w:hAnsi="Arial"/>
          <w:sz w:val="24"/>
          <w:szCs w:val="24"/>
        </w:rPr>
        <w:br/>
      </w:r>
      <w:r w:rsidRPr="00914767">
        <w:rPr>
          <w:rFonts w:ascii="Arial" w:eastAsia="TimesNewRoman" w:hAnsi="Arial"/>
          <w:sz w:val="24"/>
          <w:szCs w:val="24"/>
        </w:rPr>
        <w:t xml:space="preserve">w złotych netto poszczególnych elementów rozliczeniowych i wyliczeniu w każdej pozycji kosztów poszczególnych prac, stanowiących iloczyn liczby tych prac oraz cen jednostkowych. Następnie należy zsumować wartości wszystkich pozycji, wyliczyć wartość podatku VAT, a następnie wyliczyć wartość kosztorysową </w:t>
      </w:r>
      <w:r w:rsidRPr="006434E3">
        <w:rPr>
          <w:rFonts w:ascii="Arial" w:eastAsia="TimesNewRoman" w:hAnsi="Arial"/>
          <w:sz w:val="24"/>
          <w:szCs w:val="24"/>
        </w:rPr>
        <w:t>ogółem w złotych brutto, zwiększoną o wartość podatku VAT.</w:t>
      </w:r>
    </w:p>
    <w:p w14:paraId="7F91B082" w14:textId="11A84539" w:rsidR="00E401AA" w:rsidRPr="006434E3" w:rsidRDefault="00CF237C" w:rsidP="001D7CCF">
      <w:pPr>
        <w:numPr>
          <w:ilvl w:val="0"/>
          <w:numId w:val="39"/>
        </w:numPr>
        <w:spacing w:line="360" w:lineRule="auto"/>
        <w:ind w:left="426"/>
        <w:jc w:val="both"/>
        <w:rPr>
          <w:rFonts w:ascii="Arial" w:eastAsia="TimesNewRoman" w:hAnsi="Arial"/>
          <w:sz w:val="24"/>
          <w:szCs w:val="24"/>
        </w:rPr>
      </w:pPr>
      <w:r w:rsidRPr="006434E3">
        <w:rPr>
          <w:rFonts w:ascii="Arial" w:eastAsia="TimesNewRoman" w:hAnsi="Arial"/>
          <w:sz w:val="24"/>
          <w:szCs w:val="24"/>
        </w:rPr>
        <w:t>Wykonawca przed obliczeniem ceny oferty powinien dokładnie i szczegółowo zapoznać się z:</w:t>
      </w:r>
    </w:p>
    <w:p w14:paraId="2735DE66" w14:textId="6639D2C6" w:rsidR="002E5F19" w:rsidRPr="006434E3" w:rsidRDefault="00005285" w:rsidP="002E5F19">
      <w:pPr>
        <w:numPr>
          <w:ilvl w:val="0"/>
          <w:numId w:val="38"/>
        </w:numPr>
        <w:spacing w:line="360" w:lineRule="auto"/>
        <w:ind w:left="1134" w:hanging="568"/>
        <w:jc w:val="both"/>
        <w:rPr>
          <w:rFonts w:ascii="Arial" w:eastAsia="TimesNewRoman" w:hAnsi="Arial"/>
          <w:sz w:val="24"/>
          <w:szCs w:val="24"/>
        </w:rPr>
      </w:pPr>
      <w:r w:rsidRPr="006434E3">
        <w:rPr>
          <w:rFonts w:ascii="Arial" w:eastAsia="TimesNewRoman" w:hAnsi="Arial"/>
          <w:sz w:val="24"/>
          <w:szCs w:val="24"/>
        </w:rPr>
        <w:t>kosztorysem ofertowym</w:t>
      </w:r>
      <w:r w:rsidR="008C4F08" w:rsidRPr="006434E3">
        <w:rPr>
          <w:rFonts w:ascii="Arial" w:eastAsia="TimesNewRoman" w:hAnsi="Arial"/>
          <w:sz w:val="24"/>
          <w:szCs w:val="24"/>
        </w:rPr>
        <w:t xml:space="preserve"> i przedmiarami robót</w:t>
      </w:r>
      <w:r w:rsidR="002E5F19" w:rsidRPr="006434E3">
        <w:rPr>
          <w:rFonts w:ascii="Arial" w:eastAsia="TimesNewRoman" w:hAnsi="Arial"/>
          <w:sz w:val="24"/>
          <w:szCs w:val="24"/>
        </w:rPr>
        <w:t xml:space="preserve"> Zamawiającego,</w:t>
      </w:r>
    </w:p>
    <w:p w14:paraId="685B509C" w14:textId="0FE769CF" w:rsidR="006434E3" w:rsidRPr="006434E3" w:rsidRDefault="006434E3" w:rsidP="006434E3">
      <w:pPr>
        <w:numPr>
          <w:ilvl w:val="0"/>
          <w:numId w:val="38"/>
        </w:numPr>
        <w:spacing w:line="360" w:lineRule="auto"/>
        <w:ind w:left="1134" w:hanging="567"/>
        <w:jc w:val="both"/>
        <w:rPr>
          <w:rFonts w:ascii="Arial" w:eastAsia="TimesNewRoman" w:hAnsi="Arial"/>
          <w:sz w:val="24"/>
          <w:szCs w:val="24"/>
        </w:rPr>
      </w:pPr>
      <w:r w:rsidRPr="006434E3">
        <w:rPr>
          <w:rFonts w:ascii="Arial" w:hAnsi="Arial"/>
          <w:sz w:val="24"/>
          <w:szCs w:val="24"/>
        </w:rPr>
        <w:t>Szczegółowymi Specyfikacjami Technicznymi</w:t>
      </w:r>
      <w:r w:rsidR="00A968CA">
        <w:rPr>
          <w:rFonts w:ascii="Arial" w:hAnsi="Arial"/>
          <w:sz w:val="24"/>
          <w:szCs w:val="24"/>
        </w:rPr>
        <w:t xml:space="preserve"> (</w:t>
      </w:r>
      <w:proofErr w:type="spellStart"/>
      <w:r w:rsidR="00A968CA">
        <w:rPr>
          <w:rFonts w:ascii="Arial" w:hAnsi="Arial"/>
          <w:sz w:val="24"/>
          <w:szCs w:val="24"/>
        </w:rPr>
        <w:t>STWiOR</w:t>
      </w:r>
      <w:proofErr w:type="spellEnd"/>
      <w:r w:rsidR="00A968CA">
        <w:rPr>
          <w:rFonts w:ascii="Arial" w:hAnsi="Arial"/>
          <w:sz w:val="24"/>
          <w:szCs w:val="24"/>
        </w:rPr>
        <w:t>)</w:t>
      </w:r>
      <w:r w:rsidRPr="006434E3">
        <w:rPr>
          <w:rFonts w:ascii="Arial" w:hAnsi="Arial"/>
          <w:sz w:val="24"/>
          <w:szCs w:val="24"/>
        </w:rPr>
        <w:t xml:space="preserve">, </w:t>
      </w:r>
    </w:p>
    <w:p w14:paraId="36197983" w14:textId="191BECD5" w:rsidR="006434E3" w:rsidRPr="006434E3" w:rsidRDefault="00C463BF" w:rsidP="006434E3">
      <w:pPr>
        <w:numPr>
          <w:ilvl w:val="0"/>
          <w:numId w:val="38"/>
        </w:numPr>
        <w:spacing w:line="360" w:lineRule="auto"/>
        <w:ind w:left="1134" w:hanging="567"/>
        <w:jc w:val="both"/>
        <w:rPr>
          <w:rFonts w:ascii="Arial" w:eastAsia="TimesNewRoman" w:hAnsi="Arial"/>
          <w:sz w:val="24"/>
          <w:szCs w:val="24"/>
        </w:rPr>
      </w:pPr>
      <w:r>
        <w:rPr>
          <w:rFonts w:ascii="Arial" w:hAnsi="Arial"/>
          <w:sz w:val="24"/>
          <w:szCs w:val="24"/>
        </w:rPr>
        <w:t>projektem</w:t>
      </w:r>
      <w:r w:rsidR="006434E3" w:rsidRPr="006434E3">
        <w:rPr>
          <w:rFonts w:ascii="Arial" w:hAnsi="Arial"/>
          <w:sz w:val="24"/>
          <w:szCs w:val="24"/>
        </w:rPr>
        <w:t xml:space="preserve"> technicznym - sygnalizacja świetlna, </w:t>
      </w:r>
    </w:p>
    <w:p w14:paraId="72343703" w14:textId="00DA0953" w:rsidR="006434E3" w:rsidRPr="006434E3" w:rsidRDefault="00C463BF" w:rsidP="006434E3">
      <w:pPr>
        <w:numPr>
          <w:ilvl w:val="0"/>
          <w:numId w:val="38"/>
        </w:numPr>
        <w:spacing w:line="360" w:lineRule="auto"/>
        <w:ind w:left="1134" w:hanging="567"/>
        <w:jc w:val="both"/>
        <w:rPr>
          <w:rFonts w:ascii="Arial" w:eastAsia="TimesNewRoman" w:hAnsi="Arial"/>
          <w:sz w:val="24"/>
          <w:szCs w:val="24"/>
        </w:rPr>
      </w:pPr>
      <w:r>
        <w:rPr>
          <w:rFonts w:ascii="Arial" w:hAnsi="Arial"/>
          <w:sz w:val="24"/>
          <w:szCs w:val="24"/>
        </w:rPr>
        <w:t>projektem</w:t>
      </w:r>
      <w:r w:rsidR="006434E3" w:rsidRPr="006434E3">
        <w:rPr>
          <w:rFonts w:ascii="Arial" w:hAnsi="Arial"/>
          <w:sz w:val="24"/>
          <w:szCs w:val="24"/>
        </w:rPr>
        <w:t xml:space="preserve"> budowlanym – roboty drogowe i elektroenergetyczne, </w:t>
      </w:r>
    </w:p>
    <w:p w14:paraId="217D24A5" w14:textId="4953D9B0" w:rsidR="006434E3" w:rsidRPr="006434E3" w:rsidRDefault="00C463BF" w:rsidP="006434E3">
      <w:pPr>
        <w:numPr>
          <w:ilvl w:val="0"/>
          <w:numId w:val="38"/>
        </w:numPr>
        <w:spacing w:line="360" w:lineRule="auto"/>
        <w:ind w:left="1134" w:hanging="567"/>
        <w:jc w:val="both"/>
        <w:rPr>
          <w:rFonts w:ascii="Arial" w:eastAsia="TimesNewRoman" w:hAnsi="Arial"/>
          <w:sz w:val="24"/>
          <w:szCs w:val="24"/>
        </w:rPr>
      </w:pPr>
      <w:r>
        <w:rPr>
          <w:rFonts w:ascii="Arial" w:hAnsi="Arial"/>
          <w:sz w:val="24"/>
          <w:szCs w:val="24"/>
        </w:rPr>
        <w:t>projektem</w:t>
      </w:r>
      <w:r w:rsidR="006434E3" w:rsidRPr="006434E3">
        <w:rPr>
          <w:rFonts w:ascii="Arial" w:hAnsi="Arial"/>
          <w:sz w:val="24"/>
          <w:szCs w:val="24"/>
        </w:rPr>
        <w:t xml:space="preserve"> stałej zmiany organizacji ruchu,</w:t>
      </w:r>
    </w:p>
    <w:p w14:paraId="5429CC68" w14:textId="02D4318A" w:rsidR="001B5DAA" w:rsidRPr="006434E3" w:rsidRDefault="001B5DAA" w:rsidP="006434E3">
      <w:pPr>
        <w:numPr>
          <w:ilvl w:val="0"/>
          <w:numId w:val="38"/>
        </w:numPr>
        <w:spacing w:line="360" w:lineRule="auto"/>
        <w:ind w:left="1134" w:hanging="567"/>
        <w:jc w:val="both"/>
        <w:rPr>
          <w:rFonts w:ascii="Arial" w:eastAsia="TimesNewRoman" w:hAnsi="Arial"/>
          <w:sz w:val="24"/>
          <w:szCs w:val="24"/>
        </w:rPr>
      </w:pPr>
      <w:r w:rsidRPr="006434E3">
        <w:rPr>
          <w:rFonts w:ascii="Arial" w:eastAsia="TimesNewRoman" w:hAnsi="Arial"/>
          <w:sz w:val="24"/>
          <w:szCs w:val="24"/>
        </w:rPr>
        <w:t>projektowanymi postanowieniami umowy,</w:t>
      </w:r>
    </w:p>
    <w:p w14:paraId="6293A086" w14:textId="04D8AC80" w:rsidR="00E401AA" w:rsidRPr="006434E3" w:rsidRDefault="00CF237C" w:rsidP="004F52CD">
      <w:pPr>
        <w:numPr>
          <w:ilvl w:val="0"/>
          <w:numId w:val="38"/>
        </w:numPr>
        <w:spacing w:line="360" w:lineRule="auto"/>
        <w:ind w:left="1134" w:hanging="568"/>
        <w:jc w:val="both"/>
        <w:rPr>
          <w:rFonts w:ascii="Arial" w:eastAsia="TimesNewRoman" w:hAnsi="Arial"/>
          <w:sz w:val="24"/>
          <w:szCs w:val="24"/>
        </w:rPr>
      </w:pPr>
      <w:r w:rsidRPr="006434E3">
        <w:rPr>
          <w:rFonts w:ascii="Arial" w:eastAsia="TimesNewRoman" w:hAnsi="Arial"/>
          <w:sz w:val="24"/>
          <w:szCs w:val="24"/>
        </w:rPr>
        <w:t>pozostałymi dokumentami stanowiącymi załączniki do SWZ.</w:t>
      </w:r>
    </w:p>
    <w:p w14:paraId="1F1FF736" w14:textId="68AF3521" w:rsidR="001E71DC" w:rsidRDefault="00CF237C" w:rsidP="001D7CCF">
      <w:pPr>
        <w:pStyle w:val="Akapitzlist"/>
        <w:numPr>
          <w:ilvl w:val="0"/>
          <w:numId w:val="39"/>
        </w:numPr>
        <w:spacing w:line="360" w:lineRule="auto"/>
        <w:ind w:left="426"/>
        <w:jc w:val="both"/>
        <w:rPr>
          <w:rFonts w:ascii="Arial" w:eastAsia="Arial" w:hAnsi="Arial" w:cs="Arial"/>
          <w:sz w:val="24"/>
          <w:szCs w:val="24"/>
          <w:lang w:val="pl"/>
        </w:rPr>
      </w:pPr>
      <w:r w:rsidRPr="00396ACC">
        <w:rPr>
          <w:rFonts w:ascii="Arial" w:hAnsi="Arial" w:cs="Arial"/>
          <w:sz w:val="24"/>
          <w:szCs w:val="24"/>
        </w:rPr>
        <w:t xml:space="preserve">Cena </w:t>
      </w:r>
      <w:r w:rsidRPr="008F0F3E">
        <w:rPr>
          <w:rFonts w:ascii="Arial" w:hAnsi="Arial" w:cs="Arial"/>
          <w:sz w:val="24"/>
          <w:szCs w:val="24"/>
        </w:rPr>
        <w:t xml:space="preserve">ofertowa brutto powinna obejmować wszelkie koszty i składniki związane </w:t>
      </w:r>
      <w:r w:rsidR="00031BCE" w:rsidRPr="008F0F3E">
        <w:rPr>
          <w:rFonts w:ascii="Arial" w:hAnsi="Arial" w:cs="Arial"/>
          <w:sz w:val="24"/>
          <w:szCs w:val="24"/>
        </w:rPr>
        <w:br/>
      </w:r>
      <w:r w:rsidRPr="008F0F3E">
        <w:rPr>
          <w:rFonts w:ascii="Arial" w:hAnsi="Arial" w:cs="Arial"/>
          <w:sz w:val="24"/>
          <w:szCs w:val="24"/>
        </w:rPr>
        <w:t xml:space="preserve">z realizacją przedmiotu zamówienia wynikające ze SWZ oraz wszelkie dodatkowe </w:t>
      </w:r>
      <w:r w:rsidRPr="008F0F3E">
        <w:rPr>
          <w:rFonts w:ascii="Arial" w:hAnsi="Arial" w:cs="Arial"/>
          <w:sz w:val="24"/>
          <w:szCs w:val="24"/>
        </w:rPr>
        <w:lastRenderedPageBreak/>
        <w:t>koszty niezbędne do zrealizowania przedmio</w:t>
      </w:r>
      <w:r w:rsidR="002E310B" w:rsidRPr="008F0F3E">
        <w:rPr>
          <w:rFonts w:ascii="Arial" w:hAnsi="Arial" w:cs="Arial"/>
          <w:sz w:val="24"/>
          <w:szCs w:val="24"/>
        </w:rPr>
        <w:t>tu zamówienia, a nie</w:t>
      </w:r>
      <w:r w:rsidRPr="008F0F3E">
        <w:rPr>
          <w:rFonts w:ascii="Arial" w:hAnsi="Arial" w:cs="Arial"/>
          <w:sz w:val="24"/>
          <w:szCs w:val="24"/>
        </w:rPr>
        <w:t xml:space="preserve">wymienione </w:t>
      </w:r>
      <w:r w:rsidR="00031BCE" w:rsidRPr="008F0F3E">
        <w:rPr>
          <w:rFonts w:ascii="Arial" w:hAnsi="Arial" w:cs="Arial"/>
          <w:sz w:val="24"/>
          <w:szCs w:val="24"/>
        </w:rPr>
        <w:br/>
      </w:r>
      <w:r w:rsidRPr="008F0F3E">
        <w:rPr>
          <w:rFonts w:ascii="Arial" w:hAnsi="Arial" w:cs="Arial"/>
          <w:sz w:val="24"/>
          <w:szCs w:val="24"/>
        </w:rPr>
        <w:t xml:space="preserve">w dokumentach. </w:t>
      </w:r>
      <w:r w:rsidRPr="008F0F3E">
        <w:rPr>
          <w:rFonts w:ascii="Arial" w:eastAsia="TimesNewRoman" w:hAnsi="Arial" w:cs="Arial"/>
          <w:sz w:val="24"/>
          <w:szCs w:val="24"/>
        </w:rPr>
        <w:t xml:space="preserve">Cena ofertowa musi zawierać wszystkie koszty związane </w:t>
      </w:r>
      <w:r w:rsidR="000E5DAC" w:rsidRPr="008F0F3E">
        <w:rPr>
          <w:rFonts w:ascii="Arial" w:eastAsia="TimesNewRoman" w:hAnsi="Arial" w:cs="Arial"/>
          <w:sz w:val="24"/>
          <w:szCs w:val="24"/>
        </w:rPr>
        <w:br/>
      </w:r>
      <w:r w:rsidRPr="008F0F3E">
        <w:rPr>
          <w:rFonts w:ascii="Arial" w:eastAsia="TimesNewRoman" w:hAnsi="Arial" w:cs="Arial"/>
          <w:sz w:val="24"/>
          <w:szCs w:val="24"/>
        </w:rPr>
        <w:t>z realizacją zamówienia (m.in. koszty wykonania robót wynikające</w:t>
      </w:r>
      <w:r w:rsidR="000E5DAC" w:rsidRPr="008F0F3E">
        <w:rPr>
          <w:rFonts w:ascii="Arial" w:eastAsia="TimesNewRoman" w:hAnsi="Arial" w:cs="Arial"/>
          <w:sz w:val="24"/>
          <w:szCs w:val="24"/>
        </w:rPr>
        <w:t xml:space="preserve"> </w:t>
      </w:r>
      <w:r w:rsidRPr="008F0F3E">
        <w:rPr>
          <w:rFonts w:ascii="Arial" w:eastAsia="TimesNewRoman" w:hAnsi="Arial" w:cs="Arial"/>
          <w:sz w:val="24"/>
          <w:szCs w:val="24"/>
        </w:rPr>
        <w:t xml:space="preserve">z </w:t>
      </w:r>
      <w:r w:rsidR="006F7A13" w:rsidRPr="008F0F3E">
        <w:rPr>
          <w:rFonts w:ascii="Arial" w:eastAsia="TimesNewRoman" w:hAnsi="Arial" w:cs="Arial"/>
          <w:sz w:val="24"/>
          <w:szCs w:val="24"/>
        </w:rPr>
        <w:t>kosztorysów ofertowych</w:t>
      </w:r>
      <w:r w:rsidR="002E5F19" w:rsidRPr="008F0F3E">
        <w:rPr>
          <w:rFonts w:ascii="Arial" w:eastAsia="TimesNewRoman" w:hAnsi="Arial" w:cs="Arial"/>
          <w:sz w:val="24"/>
          <w:szCs w:val="24"/>
        </w:rPr>
        <w:t>,</w:t>
      </w:r>
      <w:r w:rsidR="006F7A13" w:rsidRPr="008F0F3E">
        <w:rPr>
          <w:rFonts w:ascii="Arial" w:eastAsia="TimesNewRoman" w:hAnsi="Arial" w:cs="Arial"/>
          <w:sz w:val="24"/>
          <w:szCs w:val="24"/>
        </w:rPr>
        <w:t xml:space="preserve"> </w:t>
      </w:r>
      <w:r w:rsidR="00EF0BFB" w:rsidRPr="008F0F3E">
        <w:rPr>
          <w:rFonts w:ascii="Arial" w:eastAsia="TimesNewRoman" w:hAnsi="Arial" w:cs="Arial"/>
          <w:sz w:val="24"/>
          <w:szCs w:val="24"/>
        </w:rPr>
        <w:t xml:space="preserve">koszty zabezpieczenia zakupu, dostawy, załadunku, transportu, rozładunku materiałów, </w:t>
      </w:r>
      <w:r w:rsidRPr="008F0F3E">
        <w:rPr>
          <w:rFonts w:ascii="Arial" w:eastAsia="TimesNewRoman" w:hAnsi="Arial" w:cs="Arial"/>
          <w:sz w:val="24"/>
          <w:szCs w:val="24"/>
        </w:rPr>
        <w:t>koszty wszystkich robót przygotowawczych, demontażowych, porządkowych, oznakowania i zagospodarowania terenu, utrzymania i likwidacji zaplecza budowy, doprowadzenia i wykorzystania mediów, dozorowania budowy, transportu materiałów i ich składowania, zorganizowania odbiorów,</w:t>
      </w:r>
      <w:r w:rsidRPr="008F0F3E">
        <w:rPr>
          <w:rFonts w:ascii="Arial" w:hAnsi="Arial" w:cs="Arial"/>
          <w:sz w:val="24"/>
          <w:szCs w:val="24"/>
        </w:rPr>
        <w:t xml:space="preserve"> uporządkowania terenu, koszt ewentualnych odszkodowań lub napraw </w:t>
      </w:r>
      <w:r w:rsidR="000E5DAC" w:rsidRPr="008F0F3E">
        <w:rPr>
          <w:rFonts w:ascii="Arial" w:hAnsi="Arial" w:cs="Arial"/>
          <w:sz w:val="24"/>
          <w:szCs w:val="24"/>
        </w:rPr>
        <w:br/>
      </w:r>
      <w:r w:rsidRPr="008F0F3E">
        <w:rPr>
          <w:rFonts w:ascii="Arial" w:hAnsi="Arial" w:cs="Arial"/>
          <w:sz w:val="24"/>
          <w:szCs w:val="24"/>
        </w:rPr>
        <w:t>w przypadku nieprzewidzianego naruszenia własności osób</w:t>
      </w:r>
      <w:r w:rsidRPr="00BB745A">
        <w:rPr>
          <w:rFonts w:ascii="Arial" w:hAnsi="Arial" w:cs="Arial"/>
          <w:sz w:val="24"/>
          <w:szCs w:val="24"/>
        </w:rPr>
        <w:t xml:space="preserve"> trzecich </w:t>
      </w:r>
      <w:r w:rsidR="00756562">
        <w:rPr>
          <w:rFonts w:ascii="Arial" w:hAnsi="Arial" w:cs="Arial"/>
          <w:sz w:val="24"/>
          <w:szCs w:val="24"/>
        </w:rPr>
        <w:br/>
      </w:r>
      <w:r w:rsidRPr="00BB745A">
        <w:rPr>
          <w:rFonts w:ascii="Arial" w:hAnsi="Arial" w:cs="Arial"/>
          <w:sz w:val="24"/>
          <w:szCs w:val="24"/>
        </w:rPr>
        <w:t xml:space="preserve">w tym uszkodzeń istniejącego uzbrojenia, koszt zagospodarowania </w:t>
      </w:r>
      <w:r w:rsidR="00756562">
        <w:rPr>
          <w:rFonts w:ascii="Arial" w:hAnsi="Arial" w:cs="Arial"/>
          <w:sz w:val="24"/>
          <w:szCs w:val="24"/>
        </w:rPr>
        <w:br/>
      </w:r>
      <w:r w:rsidRPr="00BB745A">
        <w:rPr>
          <w:rFonts w:ascii="Arial" w:hAnsi="Arial" w:cs="Arial"/>
          <w:sz w:val="24"/>
          <w:szCs w:val="24"/>
        </w:rPr>
        <w:t xml:space="preserve">lub zutylizowania zgodnie z obowiązującymi przepisami materiałów z rozbiórki </w:t>
      </w:r>
      <w:r w:rsidR="00756562">
        <w:rPr>
          <w:rFonts w:ascii="Arial" w:hAnsi="Arial" w:cs="Arial"/>
          <w:sz w:val="24"/>
          <w:szCs w:val="24"/>
        </w:rPr>
        <w:br/>
      </w:r>
      <w:r w:rsidRPr="00BB745A">
        <w:rPr>
          <w:rFonts w:ascii="Arial" w:hAnsi="Arial" w:cs="Arial"/>
          <w:sz w:val="24"/>
          <w:szCs w:val="24"/>
        </w:rPr>
        <w:t>i innych stanowiących odpady, koszt zawarcia</w:t>
      </w:r>
      <w:r w:rsidRPr="00914767">
        <w:rPr>
          <w:rFonts w:ascii="Arial" w:hAnsi="Arial" w:cs="Arial"/>
          <w:sz w:val="24"/>
          <w:szCs w:val="24"/>
        </w:rPr>
        <w:t xml:space="preserve"> umów gwarancyjnych itp. </w:t>
      </w:r>
      <w:r w:rsidR="00756562">
        <w:rPr>
          <w:rFonts w:ascii="Arial" w:hAnsi="Arial" w:cs="Arial"/>
          <w:sz w:val="24"/>
          <w:szCs w:val="24"/>
        </w:rPr>
        <w:br/>
      </w:r>
      <w:r w:rsidRPr="00914767">
        <w:rPr>
          <w:rFonts w:ascii="Arial" w:hAnsi="Arial" w:cs="Arial"/>
          <w:sz w:val="24"/>
          <w:szCs w:val="24"/>
        </w:rPr>
        <w:t xml:space="preserve">z producentami, dostawcami zastosowanych przez Wykonawcę materiałów, urządzeń celem udzielenia przez Wykonawcę Zamawiającemu gwarancji </w:t>
      </w:r>
      <w:r w:rsidR="00756562">
        <w:rPr>
          <w:rFonts w:ascii="Arial" w:hAnsi="Arial" w:cs="Arial"/>
          <w:sz w:val="24"/>
          <w:szCs w:val="24"/>
        </w:rPr>
        <w:br/>
      </w:r>
      <w:r w:rsidRPr="00914767">
        <w:rPr>
          <w:rFonts w:ascii="Arial" w:hAnsi="Arial" w:cs="Arial"/>
          <w:sz w:val="24"/>
          <w:szCs w:val="24"/>
        </w:rPr>
        <w:t xml:space="preserve">na okres zaproponowany jak w ofercie, </w:t>
      </w:r>
      <w:r w:rsidR="005E72B8">
        <w:rPr>
          <w:rFonts w:ascii="Arial" w:hAnsi="Arial" w:cs="Arial"/>
          <w:sz w:val="24"/>
          <w:szCs w:val="24"/>
        </w:rPr>
        <w:t xml:space="preserve">koszt obsługi geodezyjnej </w:t>
      </w:r>
      <w:r w:rsidR="001E71DC" w:rsidRPr="00914767">
        <w:rPr>
          <w:rFonts w:ascii="Arial" w:eastAsia="Arial" w:hAnsi="Arial" w:cs="Arial"/>
          <w:sz w:val="24"/>
          <w:szCs w:val="24"/>
          <w:lang w:val="pl"/>
        </w:rPr>
        <w:t>oraz wszelkie inne koszty związane z realizacją prac i robót objętych umową, a także</w:t>
      </w:r>
      <w:r w:rsidR="001E71DC" w:rsidRPr="00914767">
        <w:rPr>
          <w:rFonts w:ascii="Arial" w:hAnsi="Arial" w:cs="Arial"/>
          <w:sz w:val="24"/>
          <w:szCs w:val="24"/>
        </w:rPr>
        <w:t xml:space="preserve"> wszystkich innych czynności niewymienionych wyżej, a związanych z wykonaniem przedmiotu zamówienia</w:t>
      </w:r>
      <w:r w:rsidR="001E71DC" w:rsidRPr="00914767">
        <w:rPr>
          <w:rFonts w:ascii="Arial" w:eastAsia="Arial" w:hAnsi="Arial" w:cs="Arial"/>
          <w:sz w:val="24"/>
          <w:szCs w:val="24"/>
          <w:lang w:val="pl"/>
        </w:rPr>
        <w:t>, w tym ryzyko Wykonawcy z tytułu  oszacowania wszelkich kosztów związanych z realizacją przedmiotu zamówienia, a także oddziaływania innych czynników mających lub mogących mieć wpływ na koszty.</w:t>
      </w:r>
    </w:p>
    <w:p w14:paraId="0B98E52E" w14:textId="0BA1D022" w:rsidR="002E5F19" w:rsidRPr="005B7640" w:rsidRDefault="002E5F19" w:rsidP="005B7640">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008C4F08">
        <w:rPr>
          <w:rFonts w:ascii="Arial" w:eastAsia="TimesNewRoman" w:hAnsi="Arial"/>
          <w:b/>
          <w:sz w:val="24"/>
          <w:szCs w:val="24"/>
        </w:rPr>
        <w:t>23</w:t>
      </w:r>
      <w:r w:rsidRPr="00914767">
        <w:rPr>
          <w:rFonts w:ascii="Arial" w:eastAsia="TimesNewRoman" w:hAnsi="Arial"/>
          <w:b/>
          <w:color w:val="000000"/>
          <w:sz w:val="24"/>
          <w:szCs w:val="24"/>
        </w:rPr>
        <w:t>%</w:t>
      </w:r>
      <w:r w:rsidRPr="00914767">
        <w:rPr>
          <w:rFonts w:ascii="Arial" w:eastAsia="TimesNewRoman" w:hAnsi="Arial"/>
          <w:color w:val="000000"/>
          <w:sz w:val="24"/>
          <w:szCs w:val="24"/>
        </w:rPr>
        <w:t xml:space="preserve"> </w:t>
      </w:r>
      <w:r w:rsidR="005B7640">
        <w:rPr>
          <w:rFonts w:ascii="Arial" w:eastAsia="TimesNewRoman" w:hAnsi="Arial"/>
          <w:color w:val="000000"/>
          <w:sz w:val="24"/>
          <w:szCs w:val="24"/>
        </w:rPr>
        <w:br/>
      </w:r>
      <w:r w:rsidRPr="00914767">
        <w:rPr>
          <w:rFonts w:ascii="Arial" w:eastAsia="TimesNewRoman" w:hAnsi="Arial"/>
          <w:sz w:val="24"/>
          <w:szCs w:val="24"/>
        </w:rPr>
        <w:t>w oparciu o ustawę z dnia 11 marca 2004</w:t>
      </w:r>
      <w:r w:rsidR="005B7640">
        <w:rPr>
          <w:rFonts w:ascii="Arial" w:eastAsia="TimesNewRoman" w:hAnsi="Arial"/>
          <w:sz w:val="24"/>
          <w:szCs w:val="24"/>
        </w:rPr>
        <w:t xml:space="preserve"> </w:t>
      </w:r>
      <w:r w:rsidRPr="00914767">
        <w:rPr>
          <w:rFonts w:ascii="Arial" w:eastAsia="TimesNewRoman" w:hAnsi="Arial"/>
          <w:sz w:val="24"/>
          <w:szCs w:val="24"/>
        </w:rPr>
        <w:t xml:space="preserve">r. o podatku od towarów i usług </w:t>
      </w:r>
      <w:r w:rsidR="005B7640">
        <w:rPr>
          <w:rFonts w:ascii="Arial" w:eastAsia="TimesNewRoman" w:hAnsi="Arial"/>
          <w:sz w:val="24"/>
          <w:szCs w:val="24"/>
        </w:rPr>
        <w:br/>
      </w:r>
      <w:r w:rsidRPr="00914767">
        <w:rPr>
          <w:rFonts w:ascii="Arial" w:eastAsia="TimesNewRoman" w:hAnsi="Arial"/>
          <w:sz w:val="24"/>
          <w:szCs w:val="24"/>
        </w:rPr>
        <w:t>(</w:t>
      </w:r>
      <w:proofErr w:type="spellStart"/>
      <w:r w:rsidR="005B7640" w:rsidRPr="005B7640">
        <w:rPr>
          <w:rFonts w:ascii="Arial" w:eastAsia="TimesNewRoman" w:hAnsi="Arial"/>
          <w:sz w:val="24"/>
          <w:szCs w:val="24"/>
        </w:rPr>
        <w:t>t.j</w:t>
      </w:r>
      <w:proofErr w:type="spellEnd"/>
      <w:r w:rsidR="005B7640" w:rsidRPr="005B7640">
        <w:rPr>
          <w:rFonts w:ascii="Arial" w:eastAsia="TimesNewRoman" w:hAnsi="Arial"/>
          <w:sz w:val="24"/>
          <w:szCs w:val="24"/>
        </w:rPr>
        <w:t>.</w:t>
      </w:r>
      <w:r w:rsidR="005B7640">
        <w:rPr>
          <w:rFonts w:ascii="Arial" w:eastAsia="TimesNewRoman" w:hAnsi="Arial"/>
          <w:sz w:val="24"/>
          <w:szCs w:val="24"/>
        </w:rPr>
        <w:t xml:space="preserve"> </w:t>
      </w:r>
      <w:r w:rsidR="005B7640" w:rsidRPr="005B7640">
        <w:rPr>
          <w:rFonts w:ascii="Arial" w:eastAsia="TimesNewRoman" w:hAnsi="Arial"/>
          <w:sz w:val="24"/>
          <w:szCs w:val="24"/>
        </w:rPr>
        <w:t>Dz. U. z 2024 r., poz. 361, 852</w:t>
      </w:r>
      <w:r w:rsidRPr="005B7640">
        <w:rPr>
          <w:rFonts w:ascii="Arial" w:eastAsia="TimesNewRoman" w:hAnsi="Arial"/>
          <w:sz w:val="24"/>
          <w:szCs w:val="24"/>
        </w:rPr>
        <w:t>) oraz ustawę z dnia 6 grudnia 2008 r. o podatku akcyzowym (</w:t>
      </w:r>
      <w:proofErr w:type="spellStart"/>
      <w:r w:rsidRPr="005B7640">
        <w:rPr>
          <w:rFonts w:ascii="Arial" w:eastAsia="TimesNewRoman" w:hAnsi="Arial"/>
          <w:sz w:val="24"/>
          <w:szCs w:val="24"/>
        </w:rPr>
        <w:t>t.j</w:t>
      </w:r>
      <w:proofErr w:type="spellEnd"/>
      <w:r w:rsidRPr="005B7640">
        <w:rPr>
          <w:rFonts w:ascii="Arial" w:eastAsia="TimesNewRoman" w:hAnsi="Arial"/>
          <w:sz w:val="24"/>
          <w:szCs w:val="24"/>
        </w:rPr>
        <w:t>. Dz. U. z </w:t>
      </w:r>
      <w:r w:rsidRPr="005B7640">
        <w:rPr>
          <w:rFonts w:ascii="Arial" w:eastAsia="TimesNewRoman" w:hAnsi="Arial"/>
          <w:bCs/>
          <w:sz w:val="24"/>
          <w:szCs w:val="24"/>
        </w:rPr>
        <w:t>2023</w:t>
      </w:r>
      <w:r w:rsidRPr="005B7640">
        <w:rPr>
          <w:rFonts w:ascii="Arial" w:eastAsia="TimesNewRoman" w:hAnsi="Arial"/>
          <w:sz w:val="24"/>
          <w:szCs w:val="24"/>
        </w:rPr>
        <w:t xml:space="preserve"> r., poz. 1542 z </w:t>
      </w:r>
      <w:proofErr w:type="spellStart"/>
      <w:r w:rsidRPr="005B7640">
        <w:rPr>
          <w:rFonts w:ascii="Arial" w:eastAsia="TimesNewRoman" w:hAnsi="Arial"/>
          <w:sz w:val="24"/>
          <w:szCs w:val="24"/>
        </w:rPr>
        <w:t>pó</w:t>
      </w:r>
      <w:r w:rsidR="005B7640">
        <w:rPr>
          <w:rFonts w:ascii="Arial" w:eastAsia="TimesNewRoman" w:hAnsi="Arial"/>
          <w:sz w:val="24"/>
          <w:szCs w:val="24"/>
        </w:rPr>
        <w:t>źn</w:t>
      </w:r>
      <w:proofErr w:type="spellEnd"/>
      <w:r w:rsidR="005B7640">
        <w:rPr>
          <w:rFonts w:ascii="Arial" w:eastAsia="TimesNewRoman" w:hAnsi="Arial"/>
          <w:sz w:val="24"/>
          <w:szCs w:val="24"/>
        </w:rPr>
        <w:t>. zm.). Powyższa stawka VAT-</w:t>
      </w:r>
      <w:r w:rsidRPr="005B7640">
        <w:rPr>
          <w:rFonts w:ascii="Arial" w:eastAsia="TimesNewRoman" w:hAnsi="Arial"/>
          <w:sz w:val="24"/>
          <w:szCs w:val="24"/>
        </w:rPr>
        <w:t xml:space="preserve">nie dotyczy Wykonawców, którzy na podstawie innych przepisów podatkowych nie są płatnikami podatku VAT lub upoważnieni są do stosowania innej stawki VAT-u. Wykonawcy dokonując kalkulacji cenowej w ofercie zobowiązani są przed terminem składania ofert do wnoszenia uwag lub zastrzeżeń związanych </w:t>
      </w:r>
      <w:r w:rsidR="005B7640">
        <w:rPr>
          <w:rFonts w:ascii="Arial" w:eastAsia="TimesNewRoman" w:hAnsi="Arial"/>
          <w:sz w:val="24"/>
          <w:szCs w:val="24"/>
        </w:rPr>
        <w:br/>
      </w:r>
      <w:r w:rsidRPr="005B7640">
        <w:rPr>
          <w:rFonts w:ascii="Arial" w:eastAsia="TimesNewRoman" w:hAnsi="Arial"/>
          <w:sz w:val="24"/>
          <w:szCs w:val="24"/>
        </w:rPr>
        <w:t>ze sposobem naliczenia VAT-u podanego w SWZ.</w:t>
      </w:r>
    </w:p>
    <w:p w14:paraId="039CDE65" w14:textId="2422F83E" w:rsidR="002E5F19" w:rsidRPr="00195A2F" w:rsidRDefault="002E5F19" w:rsidP="002E5F19">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ustawą z dnia 11.03.2004 r. o podatku od towarów i usług </w:t>
      </w:r>
      <w:r w:rsidR="005B7640" w:rsidRPr="00914767">
        <w:rPr>
          <w:rFonts w:ascii="Arial" w:eastAsia="TimesNewRoman" w:hAnsi="Arial"/>
          <w:sz w:val="24"/>
          <w:szCs w:val="24"/>
        </w:rPr>
        <w:t>(</w:t>
      </w:r>
      <w:proofErr w:type="spellStart"/>
      <w:r w:rsidR="005B7640" w:rsidRPr="005B7640">
        <w:rPr>
          <w:rFonts w:ascii="Arial" w:eastAsia="TimesNewRoman" w:hAnsi="Arial"/>
          <w:sz w:val="24"/>
          <w:szCs w:val="24"/>
        </w:rPr>
        <w:t>t.j</w:t>
      </w:r>
      <w:proofErr w:type="spellEnd"/>
      <w:r w:rsidR="005B7640" w:rsidRPr="005B7640">
        <w:rPr>
          <w:rFonts w:ascii="Arial" w:eastAsia="TimesNewRoman" w:hAnsi="Arial"/>
          <w:sz w:val="24"/>
          <w:szCs w:val="24"/>
        </w:rPr>
        <w:t>.</w:t>
      </w:r>
      <w:r w:rsidR="005B7640">
        <w:rPr>
          <w:rFonts w:ascii="Arial" w:eastAsia="TimesNewRoman" w:hAnsi="Arial"/>
          <w:sz w:val="24"/>
          <w:szCs w:val="24"/>
        </w:rPr>
        <w:t xml:space="preserve"> </w:t>
      </w:r>
      <w:r w:rsidR="005B7640" w:rsidRPr="005B7640">
        <w:rPr>
          <w:rFonts w:ascii="Arial" w:eastAsia="TimesNewRoman" w:hAnsi="Arial"/>
          <w:sz w:val="24"/>
          <w:szCs w:val="24"/>
        </w:rPr>
        <w:t xml:space="preserve">Dz. U. z 2024 r., poz. 361, 852) </w:t>
      </w:r>
      <w:r w:rsidRPr="00914767">
        <w:rPr>
          <w:rFonts w:ascii="Arial" w:hAnsi="Arial"/>
          <w:sz w:val="24"/>
          <w:szCs w:val="24"/>
        </w:rPr>
        <w:t xml:space="preserve">leży po stronie Wykonawcy. Zastosowana stawka VAT jest stawką obowiązującą na dzień składania ofert. </w:t>
      </w:r>
    </w:p>
    <w:p w14:paraId="16E4FBDC" w14:textId="754B7CAC" w:rsidR="002E5F19" w:rsidRDefault="002E5F19" w:rsidP="002E5F19">
      <w:pPr>
        <w:numPr>
          <w:ilvl w:val="0"/>
          <w:numId w:val="39"/>
        </w:numPr>
        <w:spacing w:line="360" w:lineRule="auto"/>
        <w:ind w:left="426"/>
        <w:jc w:val="both"/>
        <w:rPr>
          <w:rFonts w:ascii="Arial" w:eastAsia="TimesNewRoman" w:hAnsi="Arial"/>
          <w:sz w:val="24"/>
          <w:szCs w:val="24"/>
        </w:rPr>
      </w:pPr>
      <w:bookmarkStart w:id="37" w:name="_Hlk131427513"/>
      <w:r w:rsidRPr="00914767">
        <w:rPr>
          <w:rFonts w:ascii="Arial" w:eastAsia="TimesNewRoman" w:hAnsi="Arial"/>
          <w:sz w:val="24"/>
          <w:szCs w:val="24"/>
        </w:rPr>
        <w:lastRenderedPageBreak/>
        <w:t>Wszystkie wartości podane w formularz</w:t>
      </w:r>
      <w:r>
        <w:rPr>
          <w:rFonts w:ascii="Arial" w:eastAsia="TimesNewRoman" w:hAnsi="Arial"/>
          <w:sz w:val="24"/>
          <w:szCs w:val="24"/>
        </w:rPr>
        <w:t>u</w:t>
      </w:r>
      <w:r w:rsidRPr="00914767">
        <w:rPr>
          <w:rFonts w:ascii="Arial" w:eastAsia="TimesNewRoman" w:hAnsi="Arial"/>
          <w:sz w:val="24"/>
          <w:szCs w:val="24"/>
        </w:rPr>
        <w:t xml:space="preserve"> ofertowy</w:t>
      </w:r>
      <w:r>
        <w:rPr>
          <w:rFonts w:ascii="Arial" w:eastAsia="TimesNewRoman" w:hAnsi="Arial"/>
          <w:sz w:val="24"/>
          <w:szCs w:val="24"/>
        </w:rPr>
        <w:t>m</w:t>
      </w:r>
      <w:r w:rsidRPr="00914767">
        <w:rPr>
          <w:rFonts w:ascii="Arial" w:eastAsia="TimesNewRoman" w:hAnsi="Arial"/>
          <w:sz w:val="24"/>
          <w:szCs w:val="24"/>
        </w:rPr>
        <w:t xml:space="preserve"> i kosztory</w:t>
      </w:r>
      <w:r>
        <w:rPr>
          <w:rFonts w:ascii="Arial" w:eastAsia="TimesNewRoman" w:hAnsi="Arial"/>
          <w:sz w:val="24"/>
          <w:szCs w:val="24"/>
        </w:rPr>
        <w:t>sach</w:t>
      </w:r>
      <w:r w:rsidRPr="00914767">
        <w:rPr>
          <w:rFonts w:ascii="Arial" w:eastAsia="TimesNewRoman" w:hAnsi="Arial"/>
          <w:sz w:val="24"/>
          <w:szCs w:val="24"/>
        </w:rPr>
        <w:t xml:space="preserve"> ofertowy</w:t>
      </w:r>
      <w:r>
        <w:rPr>
          <w:rFonts w:ascii="Arial" w:eastAsia="TimesNewRoman" w:hAnsi="Arial"/>
          <w:sz w:val="24"/>
          <w:szCs w:val="24"/>
        </w:rPr>
        <w:t xml:space="preserve">ch </w:t>
      </w:r>
      <w:r w:rsidRPr="00914767">
        <w:rPr>
          <w:rFonts w:ascii="Arial" w:eastAsia="TimesNewRoman" w:hAnsi="Arial"/>
          <w:sz w:val="24"/>
          <w:szCs w:val="24"/>
        </w:rPr>
        <w:t xml:space="preserve">powinny być liczone w złotych polskich z dokładnością do dwóch miejsc </w:t>
      </w:r>
      <w:r>
        <w:rPr>
          <w:rFonts w:ascii="Arial" w:eastAsia="TimesNewRoman" w:hAnsi="Arial"/>
          <w:sz w:val="24"/>
          <w:szCs w:val="24"/>
        </w:rPr>
        <w:br/>
      </w:r>
      <w:r w:rsidRPr="00914767">
        <w:rPr>
          <w:rFonts w:ascii="Arial" w:eastAsia="TimesNewRoman" w:hAnsi="Arial"/>
          <w:sz w:val="24"/>
          <w:szCs w:val="24"/>
        </w:rPr>
        <w:t xml:space="preserve">po przecinku (końcówki poniżej 0,5 grosza pomija się a końcówki 0,5 grosza </w:t>
      </w:r>
      <w:r>
        <w:rPr>
          <w:rFonts w:ascii="Arial" w:eastAsia="TimesNewRoman" w:hAnsi="Arial"/>
          <w:sz w:val="24"/>
          <w:szCs w:val="24"/>
        </w:rPr>
        <w:br/>
      </w:r>
      <w:r w:rsidRPr="00914767">
        <w:rPr>
          <w:rFonts w:ascii="Arial" w:eastAsia="TimesNewRoman" w:hAnsi="Arial"/>
          <w:sz w:val="24"/>
          <w:szCs w:val="24"/>
        </w:rPr>
        <w:t xml:space="preserve">i wyższe zaokrągla się do 1 grosza w rozumieniu ustawy z dnia 9 maja 2014 r. </w:t>
      </w:r>
      <w:r>
        <w:rPr>
          <w:rFonts w:ascii="Arial" w:eastAsia="TimesNewRoman" w:hAnsi="Arial"/>
          <w:sz w:val="24"/>
          <w:szCs w:val="24"/>
        </w:rPr>
        <w:br/>
      </w:r>
      <w:r w:rsidRPr="00914767">
        <w:rPr>
          <w:rFonts w:ascii="Arial" w:eastAsia="TimesNewRoman" w:hAnsi="Arial"/>
          <w:sz w:val="24"/>
          <w:szCs w:val="24"/>
        </w:rPr>
        <w:t>o informowaniu o cenach towarów i usług (t. j. Dz. U. z 20</w:t>
      </w:r>
      <w:r>
        <w:rPr>
          <w:rFonts w:ascii="Arial" w:eastAsia="TimesNewRoman" w:hAnsi="Arial"/>
          <w:sz w:val="24"/>
          <w:szCs w:val="24"/>
        </w:rPr>
        <w:t>23</w:t>
      </w:r>
      <w:r w:rsidRPr="00914767">
        <w:rPr>
          <w:rFonts w:ascii="Arial" w:eastAsia="TimesNewRoman" w:hAnsi="Arial"/>
          <w:sz w:val="24"/>
          <w:szCs w:val="24"/>
        </w:rPr>
        <w:t xml:space="preserve"> r., poz. </w:t>
      </w:r>
      <w:r>
        <w:rPr>
          <w:rFonts w:ascii="Arial" w:eastAsia="TimesNewRoman" w:hAnsi="Arial"/>
          <w:sz w:val="24"/>
          <w:szCs w:val="24"/>
        </w:rPr>
        <w:t>16</w:t>
      </w:r>
      <w:r w:rsidRPr="00914767">
        <w:rPr>
          <w:rFonts w:ascii="Arial" w:eastAsia="TimesNewRoman" w:hAnsi="Arial"/>
          <w:sz w:val="24"/>
          <w:szCs w:val="24"/>
        </w:rPr>
        <w:t>8</w:t>
      </w:r>
      <w:r w:rsidR="00172783">
        <w:rPr>
          <w:rFonts w:ascii="Arial" w:eastAsia="TimesNewRoman" w:hAnsi="Arial"/>
          <w:sz w:val="24"/>
          <w:szCs w:val="24"/>
        </w:rPr>
        <w:t xml:space="preserve">) oraz </w:t>
      </w:r>
      <w:r w:rsidRPr="00914767">
        <w:rPr>
          <w:rFonts w:ascii="Arial" w:eastAsia="TimesNewRoman" w:hAnsi="Arial"/>
          <w:sz w:val="24"/>
          <w:szCs w:val="24"/>
        </w:rPr>
        <w:t xml:space="preserve">ustawy z dnia 7 lipca 1994 r. o denominacji złotego (Dz. U. z </w:t>
      </w:r>
      <w:r>
        <w:rPr>
          <w:rFonts w:ascii="Arial" w:eastAsia="TimesNewRoman" w:hAnsi="Arial"/>
          <w:sz w:val="24"/>
          <w:szCs w:val="24"/>
        </w:rPr>
        <w:t xml:space="preserve">1994 r., </w:t>
      </w:r>
      <w:r w:rsidRPr="00914767">
        <w:rPr>
          <w:rFonts w:ascii="Arial" w:eastAsia="TimesNewRoman" w:hAnsi="Arial"/>
          <w:sz w:val="24"/>
          <w:szCs w:val="24"/>
        </w:rPr>
        <w:t xml:space="preserve">Nr 84, </w:t>
      </w:r>
      <w:r w:rsidR="00172783">
        <w:rPr>
          <w:rFonts w:ascii="Arial" w:eastAsia="TimesNewRoman" w:hAnsi="Arial"/>
          <w:sz w:val="24"/>
          <w:szCs w:val="24"/>
        </w:rPr>
        <w:br/>
      </w:r>
      <w:r w:rsidRPr="00914767">
        <w:rPr>
          <w:rFonts w:ascii="Arial" w:eastAsia="TimesNewRoman" w:hAnsi="Arial"/>
          <w:sz w:val="24"/>
          <w:szCs w:val="24"/>
        </w:rPr>
        <w:t xml:space="preserve">poz. 386 z </w:t>
      </w:r>
      <w:proofErr w:type="spellStart"/>
      <w:r w:rsidRPr="00914767">
        <w:rPr>
          <w:rFonts w:ascii="Arial" w:eastAsia="TimesNewRoman" w:hAnsi="Arial"/>
          <w:sz w:val="24"/>
          <w:szCs w:val="24"/>
        </w:rPr>
        <w:t>poźn</w:t>
      </w:r>
      <w:proofErr w:type="spellEnd"/>
      <w:r w:rsidRPr="00914767">
        <w:rPr>
          <w:rFonts w:ascii="Arial" w:eastAsia="TimesNewRoman" w:hAnsi="Arial"/>
          <w:sz w:val="24"/>
          <w:szCs w:val="24"/>
        </w:rPr>
        <w:t>. zm.).</w:t>
      </w:r>
    </w:p>
    <w:p w14:paraId="56E93988" w14:textId="77777777" w:rsidR="00411264" w:rsidRPr="00411264" w:rsidRDefault="00411264" w:rsidP="00411264">
      <w:pPr>
        <w:numPr>
          <w:ilvl w:val="0"/>
          <w:numId w:val="39"/>
        </w:numPr>
        <w:spacing w:line="360" w:lineRule="auto"/>
        <w:ind w:left="426"/>
        <w:jc w:val="both"/>
        <w:rPr>
          <w:rFonts w:ascii="Arial" w:eastAsia="TimesNewRoman" w:hAnsi="Arial"/>
          <w:sz w:val="24"/>
          <w:szCs w:val="24"/>
        </w:rPr>
      </w:pPr>
      <w:r w:rsidRPr="00411264">
        <w:rPr>
          <w:rFonts w:ascii="Arial" w:eastAsia="TimesNewRoman" w:hAnsi="Arial"/>
          <w:sz w:val="24"/>
          <w:szCs w:val="24"/>
        </w:rPr>
        <w:t>Cena oferty (w zł brutto) złożonej przez osobę fizyczną nieprowadzącą działalności gospodarczej musi zawierać zaliczkę na podatek dochodowy oraz wszelkie należne składki przekazywane innym podmiotom (m.in. Urząd Skarbowy, ZUS), które to Zamawiający, zgodnie z obowiązującymi przepisami, będzie zobowiązany naliczyć i odprowadzić.</w:t>
      </w:r>
    </w:p>
    <w:p w14:paraId="4C51073F" w14:textId="77777777" w:rsidR="00411264" w:rsidRPr="001E1DDE" w:rsidRDefault="00411264" w:rsidP="00411264">
      <w:pPr>
        <w:numPr>
          <w:ilvl w:val="0"/>
          <w:numId w:val="39"/>
        </w:numPr>
        <w:spacing w:line="360" w:lineRule="auto"/>
        <w:ind w:left="426"/>
        <w:jc w:val="both"/>
        <w:rPr>
          <w:rFonts w:ascii="Arial" w:eastAsia="TimesNewRoman" w:hAnsi="Arial"/>
          <w:b/>
          <w:bCs/>
          <w:sz w:val="24"/>
          <w:szCs w:val="24"/>
        </w:rPr>
      </w:pPr>
      <w:r w:rsidRPr="00962828">
        <w:rPr>
          <w:rFonts w:ascii="Arial" w:hAnsi="Arial"/>
          <w:sz w:val="24"/>
          <w:szCs w:val="24"/>
        </w:rPr>
        <w:t xml:space="preserve">Wykonawca będący osobą fizyczną nieprowadzącą działalności gospodarczej </w:t>
      </w:r>
      <w:r w:rsidRPr="00962828">
        <w:rPr>
          <w:rFonts w:ascii="Arial" w:hAnsi="Arial"/>
          <w:sz w:val="24"/>
          <w:szCs w:val="24"/>
        </w:rPr>
        <w:br/>
        <w:t xml:space="preserve">wyraża zgodę na pomniejszenie należności Wykonawcy (ceny oferty </w:t>
      </w:r>
      <w:r>
        <w:rPr>
          <w:rFonts w:ascii="Arial" w:hAnsi="Arial"/>
          <w:sz w:val="24"/>
          <w:szCs w:val="24"/>
        </w:rPr>
        <w:t xml:space="preserve">w zł </w:t>
      </w:r>
      <w:r w:rsidRPr="00962828">
        <w:rPr>
          <w:rFonts w:ascii="Arial" w:hAnsi="Arial"/>
          <w:sz w:val="24"/>
          <w:szCs w:val="24"/>
        </w:rPr>
        <w:t xml:space="preserve">brutto) </w:t>
      </w:r>
      <w:r w:rsidRPr="00962828">
        <w:rPr>
          <w:rFonts w:ascii="Arial" w:hAnsi="Arial"/>
          <w:sz w:val="24"/>
          <w:szCs w:val="24"/>
        </w:rPr>
        <w:br/>
        <w:t xml:space="preserve">o zaliczki i składki, które Zamawiający będzie zobowiązany naliczyć i odprowadzić </w:t>
      </w:r>
      <w:r w:rsidRPr="00962828">
        <w:rPr>
          <w:rFonts w:ascii="Arial" w:hAnsi="Arial"/>
          <w:sz w:val="24"/>
          <w:szCs w:val="24"/>
        </w:rPr>
        <w:br/>
        <w:t>w związku z realizacją umowy. Należność wypłacona bezpośrednio Wykonawcy nie będzie wówczas równa cenie oferty w zł brutto.</w:t>
      </w:r>
    </w:p>
    <w:p w14:paraId="5B8FEADB" w14:textId="77777777" w:rsidR="00411264" w:rsidRPr="001E1DDE" w:rsidRDefault="00411264" w:rsidP="00411264">
      <w:pPr>
        <w:numPr>
          <w:ilvl w:val="0"/>
          <w:numId w:val="39"/>
        </w:numPr>
        <w:spacing w:line="360" w:lineRule="auto"/>
        <w:ind w:left="426"/>
        <w:jc w:val="both"/>
        <w:rPr>
          <w:rFonts w:ascii="Arial" w:eastAsia="TimesNewRoman" w:hAnsi="Arial"/>
          <w:sz w:val="24"/>
          <w:szCs w:val="24"/>
        </w:rPr>
      </w:pPr>
      <w:r w:rsidRPr="001E1DDE">
        <w:rPr>
          <w:rFonts w:ascii="Arial" w:eastAsia="TimesNewRoman" w:hAnsi="Arial"/>
          <w:sz w:val="24"/>
          <w:szCs w:val="24"/>
        </w:rPr>
        <w:t xml:space="preserve">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w:t>
      </w:r>
    </w:p>
    <w:p w14:paraId="3B31ADC6" w14:textId="77777777" w:rsidR="00411264" w:rsidRPr="00B90F14" w:rsidRDefault="00411264" w:rsidP="00411264">
      <w:pPr>
        <w:numPr>
          <w:ilvl w:val="0"/>
          <w:numId w:val="39"/>
        </w:numPr>
        <w:spacing w:line="360" w:lineRule="auto"/>
        <w:ind w:left="426"/>
        <w:jc w:val="both"/>
        <w:rPr>
          <w:rFonts w:ascii="Arial" w:eastAsia="TimesNewRoman" w:hAnsi="Arial"/>
          <w:sz w:val="24"/>
          <w:szCs w:val="24"/>
        </w:rPr>
      </w:pPr>
      <w:r w:rsidRPr="00B90F14">
        <w:rPr>
          <w:rFonts w:ascii="Arial" w:eastAsia="TimesNewRoman" w:hAnsi="Arial"/>
          <w:sz w:val="24"/>
          <w:szCs w:val="24"/>
        </w:rPr>
        <w:t xml:space="preserve">W przypadku braku oświadczenia Wykonawcy dotyczącego jego zatrudnienia </w:t>
      </w:r>
      <w:r>
        <w:rPr>
          <w:rFonts w:ascii="Arial" w:eastAsia="TimesNewRoman" w:hAnsi="Arial"/>
          <w:sz w:val="24"/>
          <w:szCs w:val="24"/>
        </w:rPr>
        <w:br/>
      </w:r>
      <w:r w:rsidRPr="00B90F14">
        <w:rPr>
          <w:rFonts w:ascii="Arial" w:eastAsia="TimesNewRoman" w:hAnsi="Arial"/>
          <w:sz w:val="24"/>
          <w:szCs w:val="24"/>
        </w:rPr>
        <w:t xml:space="preserve">u innego pracodawcy, Zamawiający wezwie Wykonawcę do złożenia wyjaśnień, czy Wykonawca nie znajduje się w stosunku pracy z innym podmiotem </w:t>
      </w:r>
      <w:r>
        <w:rPr>
          <w:rFonts w:ascii="Arial" w:eastAsia="TimesNewRoman" w:hAnsi="Arial"/>
          <w:sz w:val="24"/>
          <w:szCs w:val="24"/>
        </w:rPr>
        <w:br/>
      </w:r>
      <w:r w:rsidRPr="00B90F14">
        <w:rPr>
          <w:rFonts w:ascii="Arial" w:eastAsia="TimesNewRoman" w:hAnsi="Arial"/>
          <w:sz w:val="24"/>
          <w:szCs w:val="24"/>
        </w:rPr>
        <w:t>i czy nie są odprowadzane z tego tytułu odpowiednie składki.</w:t>
      </w:r>
    </w:p>
    <w:p w14:paraId="7BE45314" w14:textId="77777777" w:rsidR="00411264" w:rsidRPr="00962828" w:rsidRDefault="00411264" w:rsidP="00411264">
      <w:pPr>
        <w:numPr>
          <w:ilvl w:val="0"/>
          <w:numId w:val="39"/>
        </w:numPr>
        <w:spacing w:line="360" w:lineRule="auto"/>
        <w:ind w:left="426"/>
        <w:jc w:val="both"/>
        <w:rPr>
          <w:rFonts w:ascii="Arial" w:eastAsia="TimesNewRoman" w:hAnsi="Arial"/>
          <w:b/>
          <w:bCs/>
          <w:sz w:val="24"/>
          <w:szCs w:val="24"/>
        </w:rPr>
      </w:pPr>
      <w:r>
        <w:rPr>
          <w:rFonts w:ascii="Arial" w:hAnsi="Arial"/>
          <w:sz w:val="24"/>
          <w:szCs w:val="24"/>
        </w:rPr>
        <w:t xml:space="preserve">Z wykonawcą będącym </w:t>
      </w:r>
      <w:r w:rsidRPr="00962828">
        <w:rPr>
          <w:rFonts w:ascii="Arial" w:hAnsi="Arial"/>
          <w:sz w:val="24"/>
          <w:szCs w:val="24"/>
        </w:rPr>
        <w:t>osobą fizyczną nieprowadzącą działalności gospodarczej</w:t>
      </w:r>
      <w:r>
        <w:rPr>
          <w:rFonts w:ascii="Arial" w:hAnsi="Arial"/>
          <w:sz w:val="24"/>
          <w:szCs w:val="24"/>
        </w:rPr>
        <w:t>, którego oferta okaże się najkorzystniejsza zostanie podpisana umowa o dzieło.</w:t>
      </w:r>
    </w:p>
    <w:bookmarkEnd w:id="37"/>
    <w:p w14:paraId="0154116B" w14:textId="77777777" w:rsidR="00411264" w:rsidRDefault="00411264" w:rsidP="00411264">
      <w:pPr>
        <w:numPr>
          <w:ilvl w:val="0"/>
          <w:numId w:val="39"/>
        </w:numPr>
        <w:spacing w:line="360" w:lineRule="auto"/>
        <w:ind w:left="426"/>
        <w:jc w:val="both"/>
        <w:rPr>
          <w:rFonts w:ascii="Arial" w:eastAsia="TimesNewRoman" w:hAnsi="Arial"/>
          <w:sz w:val="24"/>
          <w:szCs w:val="24"/>
        </w:rPr>
      </w:pPr>
      <w:r>
        <w:rPr>
          <w:rFonts w:ascii="Arial" w:eastAsia="TimesNewRoman" w:hAnsi="Arial"/>
          <w:sz w:val="24"/>
          <w:szCs w:val="24"/>
        </w:rPr>
        <w:t xml:space="preserve">W sytuacji, gdy Wykonawca nie zawrze wszystkich elementów cenotwórczych, </w:t>
      </w:r>
      <w:r>
        <w:rPr>
          <w:rFonts w:ascii="Arial" w:eastAsia="TimesNewRoman" w:hAnsi="Arial"/>
          <w:sz w:val="24"/>
          <w:szCs w:val="24"/>
        </w:rPr>
        <w:br/>
        <w:t xml:space="preserve">w tym składek na ubezpieczenie społeczne, zdrowotne, społeczne i zaliczki </w:t>
      </w:r>
      <w:r>
        <w:rPr>
          <w:rFonts w:ascii="Arial" w:eastAsia="TimesNewRoman" w:hAnsi="Arial"/>
          <w:sz w:val="24"/>
          <w:szCs w:val="24"/>
        </w:rPr>
        <w:br/>
        <w:t xml:space="preserve">na podatek dochodowy, Zamawiający ofertę złożoną przez Wykonawcę odrzuci. </w:t>
      </w:r>
    </w:p>
    <w:p w14:paraId="0EE545DF"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CB62800" w14:textId="4B0031BE"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43292D0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lastRenderedPageBreak/>
        <w:t>Cena oferty nie ulega zmianie przez okres związania ofertą i nie podlega negocjacji.</w:t>
      </w:r>
    </w:p>
    <w:p w14:paraId="1DB0C1F4" w14:textId="3E407CCA"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 xml:space="preserve">z uwzględnieniem konsekwencji rachunkowych dokonanych poprawek, niezwłocznie zawiadamiając o tym Wykonawcę, którego oferta została poprawiona. </w:t>
      </w:r>
    </w:p>
    <w:p w14:paraId="210D7CC4" w14:textId="2CF48978"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odrzuci ofertę zawierającą błędy w obliczeniu ceny, których </w:t>
      </w:r>
      <w:r w:rsidR="00172783">
        <w:rPr>
          <w:rFonts w:ascii="Arial" w:hAnsi="Arial"/>
          <w:sz w:val="24"/>
          <w:szCs w:val="24"/>
        </w:rPr>
        <w:br/>
      </w:r>
      <w:r w:rsidRPr="00914767">
        <w:rPr>
          <w:rFonts w:ascii="Arial" w:hAnsi="Arial"/>
          <w:sz w:val="24"/>
          <w:szCs w:val="24"/>
        </w:rPr>
        <w:t xml:space="preserve">nie można będzie poprawić na podstawie art. 226 ust. 1 pkt 10 ustawy </w:t>
      </w:r>
      <w:proofErr w:type="spellStart"/>
      <w:r w:rsidRPr="00914767">
        <w:rPr>
          <w:rFonts w:ascii="Arial" w:hAnsi="Arial"/>
          <w:sz w:val="24"/>
          <w:szCs w:val="24"/>
        </w:rPr>
        <w:t>Pzp</w:t>
      </w:r>
      <w:proofErr w:type="spellEnd"/>
      <w:r w:rsidRPr="00914767">
        <w:rPr>
          <w:rFonts w:ascii="Arial" w:hAnsi="Arial"/>
          <w:sz w:val="24"/>
          <w:szCs w:val="24"/>
        </w:rPr>
        <w:t>.</w:t>
      </w:r>
    </w:p>
    <w:p w14:paraId="1D783DDA"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5B28359A" w14:textId="65D65E16" w:rsidR="00074F1A" w:rsidRPr="00914767" w:rsidRDefault="00074F1A" w:rsidP="00074F1A">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w:t>
      </w:r>
      <w:proofErr w:type="spellStart"/>
      <w:r w:rsidRPr="00914767">
        <w:rPr>
          <w:rFonts w:ascii="Arial" w:hAnsi="Arial"/>
          <w:sz w:val="24"/>
          <w:szCs w:val="24"/>
        </w:rPr>
        <w:t>Pzp</w:t>
      </w:r>
      <w:proofErr w:type="spellEnd"/>
      <w:r w:rsidRPr="00914767">
        <w:rPr>
          <w:rFonts w:ascii="Arial" w:hAnsi="Arial"/>
          <w:sz w:val="24"/>
          <w:szCs w:val="24"/>
        </w:rPr>
        <w:t xml:space="preserve"> jeżeli złożono ofertę, której wybór prowadziłby do powstania u Zamawiającego obowiązku podatkowego zgodnie </w:t>
      </w:r>
      <w:r>
        <w:rPr>
          <w:rFonts w:ascii="Arial" w:hAnsi="Arial"/>
          <w:sz w:val="24"/>
          <w:szCs w:val="24"/>
        </w:rPr>
        <w:br/>
      </w:r>
      <w:r w:rsidRPr="00914767">
        <w:rPr>
          <w:rFonts w:ascii="Arial" w:hAnsi="Arial"/>
          <w:sz w:val="24"/>
          <w:szCs w:val="24"/>
        </w:rPr>
        <w:t xml:space="preserve">z ustawą z dnia 11 marca 2004 r. o podatku od towarów i usług </w:t>
      </w:r>
      <w:r w:rsidR="00172783" w:rsidRPr="00914767">
        <w:rPr>
          <w:rFonts w:ascii="Arial" w:eastAsia="TimesNewRoman" w:hAnsi="Arial"/>
          <w:sz w:val="24"/>
          <w:szCs w:val="24"/>
        </w:rPr>
        <w:t>(</w:t>
      </w:r>
      <w:proofErr w:type="spellStart"/>
      <w:r w:rsidR="00172783" w:rsidRPr="005B7640">
        <w:rPr>
          <w:rFonts w:ascii="Arial" w:eastAsia="TimesNewRoman" w:hAnsi="Arial"/>
          <w:sz w:val="24"/>
          <w:szCs w:val="24"/>
        </w:rPr>
        <w:t>t.j</w:t>
      </w:r>
      <w:proofErr w:type="spellEnd"/>
      <w:r w:rsidR="00172783" w:rsidRPr="005B7640">
        <w:rPr>
          <w:rFonts w:ascii="Arial" w:eastAsia="TimesNewRoman" w:hAnsi="Arial"/>
          <w:sz w:val="24"/>
          <w:szCs w:val="24"/>
        </w:rPr>
        <w:t>.</w:t>
      </w:r>
      <w:r w:rsidR="00172783">
        <w:rPr>
          <w:rFonts w:ascii="Arial" w:eastAsia="TimesNewRoman" w:hAnsi="Arial"/>
          <w:sz w:val="24"/>
          <w:szCs w:val="24"/>
        </w:rPr>
        <w:t xml:space="preserve"> </w:t>
      </w:r>
      <w:r w:rsidR="00172783" w:rsidRPr="005B7640">
        <w:rPr>
          <w:rFonts w:ascii="Arial" w:eastAsia="TimesNewRoman" w:hAnsi="Arial"/>
          <w:sz w:val="24"/>
          <w:szCs w:val="24"/>
        </w:rPr>
        <w:t>Dz. U. z 2024 r., poz. 361, 852)</w:t>
      </w:r>
      <w:r w:rsidR="00172783">
        <w:rPr>
          <w:rFonts w:ascii="Arial" w:eastAsia="TimesNewRoman" w:hAnsi="Arial"/>
          <w:sz w:val="24"/>
          <w:szCs w:val="24"/>
        </w:rPr>
        <w:t>,</w:t>
      </w:r>
      <w:r w:rsidR="00172783" w:rsidRPr="005B7640">
        <w:rPr>
          <w:rFonts w:ascii="Arial" w:eastAsia="TimesNewRoman" w:hAnsi="Arial"/>
          <w:sz w:val="24"/>
          <w:szCs w:val="24"/>
        </w:rPr>
        <w:t xml:space="preserve"> </w:t>
      </w:r>
      <w:r w:rsidRPr="00914767">
        <w:rPr>
          <w:rFonts w:ascii="Arial" w:hAnsi="Arial"/>
          <w:sz w:val="24"/>
          <w:szCs w:val="24"/>
        </w:rPr>
        <w:t xml:space="preserve">dla celów zastosowania kryterium ceny Zamawiający dolicza </w:t>
      </w:r>
      <w:r w:rsidR="00172783">
        <w:rPr>
          <w:rFonts w:ascii="Arial" w:hAnsi="Arial"/>
          <w:sz w:val="24"/>
          <w:szCs w:val="24"/>
        </w:rPr>
        <w:br/>
      </w:r>
      <w:r w:rsidRPr="00914767">
        <w:rPr>
          <w:rFonts w:ascii="Arial" w:hAnsi="Arial"/>
          <w:sz w:val="24"/>
          <w:szCs w:val="24"/>
        </w:rPr>
        <w:t xml:space="preserve">do przedstawionej w tej ofercie ceny kwotę podatku od towarów i usług, którą miałby obowiązek rozliczyć. </w:t>
      </w:r>
    </w:p>
    <w:p w14:paraId="24092C02"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w:t>
      </w:r>
      <w:proofErr w:type="spellStart"/>
      <w:r w:rsidRPr="00914767">
        <w:rPr>
          <w:rFonts w:ascii="Arial" w:hAnsi="Arial"/>
          <w:sz w:val="24"/>
          <w:szCs w:val="24"/>
        </w:rPr>
        <w:t>Pzp</w:t>
      </w:r>
      <w:proofErr w:type="spellEnd"/>
      <w:r w:rsidRPr="00914767">
        <w:rPr>
          <w:rFonts w:ascii="Arial" w:hAnsi="Arial"/>
          <w:sz w:val="24"/>
          <w:szCs w:val="24"/>
        </w:rPr>
        <w:t xml:space="preserve"> Wykonawca w ofercie, ma obowiązek: </w:t>
      </w:r>
    </w:p>
    <w:p w14:paraId="0EEA195A" w14:textId="3D8EFE7D"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w:t>
      </w:r>
      <w:r w:rsidR="00172783">
        <w:rPr>
          <w:rFonts w:ascii="Arial" w:hAnsi="Arial"/>
          <w:sz w:val="24"/>
          <w:szCs w:val="24"/>
        </w:rPr>
        <w:br/>
      </w:r>
      <w:r w:rsidRPr="00914767">
        <w:rPr>
          <w:rFonts w:ascii="Arial" w:hAnsi="Arial"/>
          <w:sz w:val="24"/>
          <w:szCs w:val="24"/>
        </w:rPr>
        <w:t xml:space="preserve">do powstania u Zamawiającego obowiązku podatkowego; </w:t>
      </w:r>
    </w:p>
    <w:p w14:paraId="45DB5641" w14:textId="61EA908A"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w:t>
      </w:r>
      <w:r w:rsidR="00172783">
        <w:rPr>
          <w:rFonts w:ascii="Arial" w:hAnsi="Arial"/>
          <w:sz w:val="24"/>
          <w:szCs w:val="24"/>
        </w:rPr>
        <w:br/>
      </w:r>
      <w:r w:rsidRPr="00914767">
        <w:rPr>
          <w:rFonts w:ascii="Arial" w:hAnsi="Arial"/>
          <w:sz w:val="24"/>
          <w:szCs w:val="24"/>
        </w:rPr>
        <w:t xml:space="preserve">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8" w:name="_Toc94169631"/>
      <w:r w:rsidRPr="00914767">
        <w:rPr>
          <w:rFonts w:ascii="Arial" w:hAnsi="Arial"/>
          <w:sz w:val="24"/>
          <w:szCs w:val="24"/>
        </w:rPr>
        <w:t>XVI. Wymagania dotyczące wadium</w:t>
      </w:r>
      <w:bookmarkEnd w:id="38"/>
    </w:p>
    <w:p w14:paraId="59176749" w14:textId="2DF89A78" w:rsidR="008C4F08" w:rsidRPr="00172783" w:rsidRDefault="00172783" w:rsidP="00172783">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Pr>
          <w:rFonts w:ascii="Arial" w:hAnsi="Arial" w:cs="Arial"/>
        </w:rPr>
        <w:t>nie wymaga</w:t>
      </w:r>
      <w:r w:rsidRPr="000F16D3">
        <w:rPr>
          <w:rFonts w:ascii="Arial" w:hAnsi="Arial" w:cs="Arial"/>
        </w:rPr>
        <w:t xml:space="preserve"> wniesienia wadium</w:t>
      </w:r>
      <w:r>
        <w:rPr>
          <w:rFonts w:ascii="Arial" w:hAnsi="Arial" w:cs="Arial"/>
        </w:rPr>
        <w:t>.</w:t>
      </w:r>
    </w:p>
    <w:p w14:paraId="4BAC69BC" w14:textId="64EC08B4"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9" w:name="_Toc94169632"/>
      <w:r w:rsidRPr="00914767">
        <w:rPr>
          <w:rFonts w:ascii="Arial" w:hAnsi="Arial"/>
          <w:sz w:val="24"/>
          <w:szCs w:val="24"/>
        </w:rPr>
        <w:t>XVII. Termin związania ofertą</w:t>
      </w:r>
      <w:bookmarkEnd w:id="39"/>
    </w:p>
    <w:p w14:paraId="30612B70" w14:textId="30E0ED23"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d</w:t>
      </w:r>
      <w:r w:rsidRPr="004F52CD">
        <w:rPr>
          <w:rFonts w:ascii="Arial" w:hAnsi="Arial"/>
          <w:sz w:val="24"/>
          <w:szCs w:val="24"/>
        </w:rPr>
        <w:t xml:space="preserve">nia </w:t>
      </w:r>
      <w:bookmarkStart w:id="40" w:name="_Hlk65478452"/>
      <w:r w:rsidR="00594B45" w:rsidRPr="00594B45">
        <w:rPr>
          <w:rFonts w:ascii="Arial" w:hAnsi="Arial"/>
          <w:b/>
          <w:color w:val="0070C0"/>
          <w:sz w:val="24"/>
          <w:szCs w:val="24"/>
        </w:rPr>
        <w:t>1</w:t>
      </w:r>
      <w:r w:rsidR="0016177A">
        <w:rPr>
          <w:rFonts w:ascii="Arial" w:hAnsi="Arial"/>
          <w:b/>
          <w:bCs/>
          <w:color w:val="0070C0"/>
          <w:sz w:val="24"/>
          <w:szCs w:val="24"/>
        </w:rPr>
        <w:t>7</w:t>
      </w:r>
      <w:r w:rsidR="002214C9">
        <w:rPr>
          <w:rFonts w:ascii="Arial" w:hAnsi="Arial"/>
          <w:b/>
          <w:bCs/>
          <w:color w:val="0070C0"/>
          <w:sz w:val="24"/>
          <w:szCs w:val="24"/>
        </w:rPr>
        <w:t xml:space="preserve"> </w:t>
      </w:r>
      <w:r w:rsidR="00594B45">
        <w:rPr>
          <w:rFonts w:ascii="Arial" w:hAnsi="Arial"/>
          <w:b/>
          <w:bCs/>
          <w:color w:val="0070C0"/>
          <w:sz w:val="24"/>
          <w:szCs w:val="24"/>
        </w:rPr>
        <w:t>sierpnia</w:t>
      </w:r>
      <w:r w:rsidR="00381504">
        <w:rPr>
          <w:rFonts w:ascii="Arial" w:hAnsi="Arial"/>
          <w:b/>
          <w:bCs/>
          <w:color w:val="0070C0"/>
          <w:sz w:val="24"/>
          <w:szCs w:val="24"/>
        </w:rPr>
        <w:t xml:space="preserve"> </w:t>
      </w:r>
      <w:r w:rsidR="00381504">
        <w:rPr>
          <w:rFonts w:ascii="Arial" w:hAnsi="Arial"/>
          <w:b/>
          <w:bCs/>
          <w:color w:val="0070C0"/>
          <w:sz w:val="24"/>
          <w:szCs w:val="24"/>
        </w:rPr>
        <w:br/>
      </w:r>
      <w:r w:rsidRPr="004F52CD">
        <w:rPr>
          <w:rFonts w:ascii="Arial" w:hAnsi="Arial"/>
          <w:b/>
          <w:bCs/>
          <w:color w:val="0070C0"/>
          <w:sz w:val="24"/>
          <w:szCs w:val="24"/>
        </w:rPr>
        <w:t>202</w:t>
      </w:r>
      <w:r w:rsidR="00074F1A">
        <w:rPr>
          <w:rFonts w:ascii="Arial" w:hAnsi="Arial"/>
          <w:b/>
          <w:bCs/>
          <w:color w:val="0070C0"/>
          <w:sz w:val="24"/>
          <w:szCs w:val="24"/>
        </w:rPr>
        <w:t>4</w:t>
      </w:r>
      <w:r w:rsidRPr="004F52CD">
        <w:rPr>
          <w:rFonts w:ascii="Arial" w:hAnsi="Arial"/>
          <w:b/>
          <w:bCs/>
          <w:smallCaps/>
          <w:color w:val="0070C0"/>
          <w:sz w:val="24"/>
          <w:szCs w:val="24"/>
        </w:rPr>
        <w:t xml:space="preserve"> </w:t>
      </w:r>
      <w:r w:rsidR="00D97B0D" w:rsidRPr="004F52CD">
        <w:rPr>
          <w:rFonts w:ascii="Arial" w:hAnsi="Arial"/>
          <w:b/>
          <w:bCs/>
          <w:color w:val="0070C0"/>
          <w:sz w:val="24"/>
          <w:szCs w:val="24"/>
        </w:rPr>
        <w:t>roku</w:t>
      </w:r>
      <w:r w:rsidR="009806B9" w:rsidRPr="004F52CD">
        <w:rPr>
          <w:rFonts w:ascii="Arial" w:hAnsi="Arial"/>
          <w:b/>
          <w:bCs/>
          <w:color w:val="0070C0"/>
          <w:sz w:val="24"/>
          <w:szCs w:val="24"/>
        </w:rPr>
        <w:t>.</w:t>
      </w:r>
      <w:r w:rsidRPr="004F52CD">
        <w:rPr>
          <w:rFonts w:ascii="Arial" w:hAnsi="Arial"/>
          <w:color w:val="0070C0"/>
          <w:sz w:val="24"/>
          <w:szCs w:val="24"/>
        </w:rPr>
        <w:t xml:space="preserve"> </w:t>
      </w:r>
      <w:bookmarkEnd w:id="40"/>
      <w:r w:rsidRPr="004F52CD">
        <w:rPr>
          <w:rFonts w:ascii="Arial" w:hAnsi="Arial"/>
          <w:sz w:val="24"/>
          <w:szCs w:val="24"/>
        </w:rPr>
        <w:t>Bieg terminu związania ofertą rozpoczyna się wraz z upływem</w:t>
      </w:r>
      <w:r w:rsidRPr="00914767">
        <w:rPr>
          <w:rFonts w:ascii="Arial" w:hAnsi="Arial"/>
          <w:sz w:val="24"/>
          <w:szCs w:val="24"/>
        </w:rPr>
        <w:t xml:space="preserve">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50A848D6" w14:textId="3B51500A" w:rsidR="00594B45" w:rsidRPr="003F67BF" w:rsidRDefault="00CF237C" w:rsidP="00594B45">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41" w:name="_Toc94169633"/>
      <w:r w:rsidRPr="00914767">
        <w:rPr>
          <w:rFonts w:ascii="Arial" w:hAnsi="Arial"/>
          <w:sz w:val="24"/>
          <w:szCs w:val="24"/>
        </w:rPr>
        <w:t>XVIII. Miejsce i termin składania ofert</w:t>
      </w:r>
      <w:bookmarkEnd w:id="41"/>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612A2FEA" w:rsidR="003B7980" w:rsidRPr="00DA2475" w:rsidRDefault="003B7980" w:rsidP="00247D04">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 xml:space="preserve">wypełnienie druku oferta oraz pozostałych załączników do SWZ oraz </w:t>
      </w:r>
      <w:r w:rsidR="00C038B8">
        <w:rPr>
          <w:rFonts w:ascii="Arial" w:hAnsi="Arial"/>
          <w:bCs/>
          <w:sz w:val="24"/>
          <w:szCs w:val="24"/>
        </w:rPr>
        <w:br/>
      </w:r>
      <w:r w:rsidRPr="00DA2475">
        <w:rPr>
          <w:rFonts w:ascii="Arial" w:hAnsi="Arial"/>
          <w:bCs/>
          <w:sz w:val="24"/>
          <w:szCs w:val="24"/>
        </w:rPr>
        <w:t>ich podpisanie</w:t>
      </w:r>
      <w:r w:rsidR="00DA2475" w:rsidRPr="00DA2475">
        <w:rPr>
          <w:rFonts w:ascii="Arial" w:hAnsi="Arial"/>
          <w:bCs/>
          <w:sz w:val="24"/>
          <w:szCs w:val="24"/>
        </w:rPr>
        <w:t>;</w:t>
      </w:r>
    </w:p>
    <w:p w14:paraId="12A373D8" w14:textId="2856553E" w:rsidR="003B7980" w:rsidRDefault="003B7980" w:rsidP="00247D04">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247D04">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247D04">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247D04">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3AA29E4E" w:rsidR="003B7980" w:rsidRDefault="003B7980" w:rsidP="00247D04">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 xml:space="preserve">sprawdzić czy oferta została złożona i jaki ma status </w:t>
      </w:r>
      <w:r w:rsidR="00347BEF">
        <w:rPr>
          <w:rFonts w:ascii="Arial" w:hAnsi="Arial"/>
          <w:bCs/>
          <w:sz w:val="24"/>
          <w:szCs w:val="24"/>
        </w:rPr>
        <w:br/>
      </w:r>
      <w:r w:rsidRPr="00DA2475">
        <w:rPr>
          <w:rFonts w:ascii="Arial" w:hAnsi="Arial"/>
          <w:bCs/>
          <w:sz w:val="24"/>
          <w:szCs w:val="24"/>
        </w:rPr>
        <w:t xml:space="preserve">(czy jest potwierdzona). Wykonawca nieposiadający konta opiera </w:t>
      </w:r>
      <w:r w:rsidR="00347BEF">
        <w:rPr>
          <w:rFonts w:ascii="Arial" w:hAnsi="Arial"/>
          <w:bCs/>
          <w:sz w:val="24"/>
          <w:szCs w:val="24"/>
        </w:rPr>
        <w:br/>
      </w:r>
      <w:r w:rsidRPr="00DA2475">
        <w:rPr>
          <w:rFonts w:ascii="Arial" w:hAnsi="Arial"/>
          <w:bCs/>
          <w:sz w:val="24"/>
          <w:szCs w:val="24"/>
        </w:rPr>
        <w:t>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w:t>
      </w:r>
      <w:r w:rsidR="00347BEF">
        <w:rPr>
          <w:rFonts w:ascii="Arial" w:hAnsi="Arial"/>
          <w:bCs/>
          <w:sz w:val="24"/>
          <w:szCs w:val="24"/>
        </w:rPr>
        <w:br/>
      </w:r>
      <w:r w:rsidRPr="00DA2475">
        <w:rPr>
          <w:rFonts w:ascii="Arial" w:hAnsi="Arial"/>
          <w:bCs/>
          <w:sz w:val="24"/>
          <w:szCs w:val="24"/>
        </w:rPr>
        <w:t xml:space="preserve">e-mail z którego składał ofertę. Wcześniejsze złożone oferty wczytają </w:t>
      </w:r>
      <w:r w:rsidR="00347BEF">
        <w:rPr>
          <w:rFonts w:ascii="Arial" w:hAnsi="Arial"/>
          <w:bCs/>
          <w:sz w:val="24"/>
          <w:szCs w:val="24"/>
        </w:rPr>
        <w:br/>
      </w:r>
      <w:r w:rsidRPr="00DA2475">
        <w:rPr>
          <w:rFonts w:ascii="Arial" w:hAnsi="Arial"/>
          <w:bCs/>
          <w:sz w:val="24"/>
          <w:szCs w:val="24"/>
        </w:rPr>
        <w:t>się na nowe konto</w:t>
      </w:r>
      <w:r w:rsidR="00DA2475">
        <w:rPr>
          <w:rFonts w:ascii="Arial" w:hAnsi="Arial"/>
          <w:bCs/>
          <w:sz w:val="24"/>
          <w:szCs w:val="24"/>
        </w:rPr>
        <w:t>;</w:t>
      </w:r>
    </w:p>
    <w:p w14:paraId="3F3A84BA" w14:textId="66EFE18B" w:rsidR="003B7980" w:rsidRDefault="003B7980" w:rsidP="00247D04">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247D04">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lastRenderedPageBreak/>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56B9F341"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1">
        <w:r w:rsidRPr="00914767">
          <w:rPr>
            <w:rStyle w:val="czeinternetowe"/>
            <w:rFonts w:ascii="Arial" w:hAnsi="Arial" w:cs="Arial"/>
            <w:i/>
            <w:color w:val="auto"/>
            <w:sz w:val="24"/>
            <w:szCs w:val="24"/>
            <w:u w:val="none"/>
          </w:rPr>
          <w:t>https://platformazakupowa.pl/wronki</w:t>
        </w:r>
      </w:hyperlink>
      <w:r w:rsidR="00C7096F">
        <w:rPr>
          <w:rFonts w:ascii="Arial" w:hAnsi="Arial" w:cs="Arial"/>
          <w:b/>
          <w:bCs/>
          <w:sz w:val="24"/>
          <w:szCs w:val="24"/>
        </w:rPr>
        <w:t xml:space="preserve"> </w:t>
      </w:r>
      <w:r w:rsidR="00D97B0D" w:rsidRPr="004F52CD">
        <w:rPr>
          <w:rFonts w:ascii="Arial" w:hAnsi="Arial" w:cs="Arial"/>
          <w:b/>
          <w:bCs/>
          <w:color w:val="0070C0"/>
          <w:sz w:val="24"/>
          <w:szCs w:val="24"/>
        </w:rPr>
        <w:t xml:space="preserve">do dnia </w:t>
      </w:r>
      <w:r w:rsidR="00C038B8">
        <w:rPr>
          <w:rFonts w:ascii="Arial" w:hAnsi="Arial" w:cs="Arial"/>
          <w:b/>
          <w:bCs/>
          <w:color w:val="0070C0"/>
          <w:sz w:val="24"/>
          <w:szCs w:val="24"/>
        </w:rPr>
        <w:t>1</w:t>
      </w:r>
      <w:r w:rsidR="00C31F7D">
        <w:rPr>
          <w:rFonts w:ascii="Arial" w:hAnsi="Arial" w:cs="Arial"/>
          <w:b/>
          <w:bCs/>
          <w:color w:val="0070C0"/>
          <w:sz w:val="24"/>
          <w:szCs w:val="24"/>
        </w:rPr>
        <w:t>9</w:t>
      </w:r>
      <w:r w:rsidR="002214C9">
        <w:rPr>
          <w:rFonts w:ascii="Arial" w:hAnsi="Arial" w:cs="Arial"/>
          <w:b/>
          <w:bCs/>
          <w:color w:val="0070C0"/>
          <w:sz w:val="24"/>
          <w:szCs w:val="24"/>
        </w:rPr>
        <w:t xml:space="preserve"> </w:t>
      </w:r>
      <w:r w:rsidR="00C038B8">
        <w:rPr>
          <w:rFonts w:ascii="Arial" w:hAnsi="Arial" w:cs="Arial"/>
          <w:b/>
          <w:bCs/>
          <w:color w:val="0070C0"/>
          <w:sz w:val="24"/>
          <w:szCs w:val="24"/>
        </w:rPr>
        <w:t>lipca</w:t>
      </w:r>
      <w:r w:rsidR="00074F1A">
        <w:rPr>
          <w:rFonts w:ascii="Arial" w:hAnsi="Arial" w:cs="Arial"/>
          <w:b/>
          <w:bCs/>
          <w:color w:val="0070C0"/>
          <w:sz w:val="24"/>
          <w:szCs w:val="24"/>
        </w:rPr>
        <w:t xml:space="preserve"> 2024</w:t>
      </w:r>
      <w:r w:rsidR="00D97B0D" w:rsidRPr="004F52CD">
        <w:rPr>
          <w:rFonts w:ascii="Arial" w:hAnsi="Arial" w:cs="Arial"/>
          <w:b/>
          <w:color w:val="0070C0"/>
          <w:sz w:val="24"/>
          <w:szCs w:val="24"/>
        </w:rPr>
        <w:t xml:space="preserve"> roku</w:t>
      </w:r>
      <w:r w:rsidRPr="004F52CD">
        <w:rPr>
          <w:rFonts w:ascii="Arial" w:hAnsi="Arial" w:cs="Arial"/>
          <w:b/>
          <w:color w:val="0070C0"/>
          <w:sz w:val="24"/>
          <w:szCs w:val="24"/>
        </w:rPr>
        <w:t xml:space="preserve"> 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7A7736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2">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3">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w:t>
      </w:r>
      <w:proofErr w:type="spellStart"/>
      <w:r w:rsidRPr="00914767">
        <w:rPr>
          <w:rFonts w:ascii="Arial" w:hAnsi="Arial"/>
          <w:sz w:val="24"/>
          <w:szCs w:val="24"/>
        </w:rPr>
        <w:t>Pzp</w:t>
      </w:r>
      <w:proofErr w:type="spellEnd"/>
      <w:r w:rsidRPr="00914767">
        <w:rPr>
          <w:rFonts w:ascii="Arial" w:hAnsi="Arial"/>
          <w:sz w:val="24"/>
          <w:szCs w:val="24"/>
        </w:rPr>
        <w:t xml:space="preserve">,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 xml:space="preserve">w postaci lub formie elektronicznej i opatruje się odpowiednio w odniesieniu </w:t>
      </w:r>
      <w:r w:rsidR="00C7096F">
        <w:rPr>
          <w:rFonts w:ascii="Arial" w:hAnsi="Arial"/>
          <w:sz w:val="24"/>
          <w:szCs w:val="24"/>
        </w:rPr>
        <w:br/>
      </w:r>
      <w:r w:rsidRPr="00914767">
        <w:rPr>
          <w:rFonts w:ascii="Arial" w:hAnsi="Arial"/>
          <w:sz w:val="24"/>
          <w:szCs w:val="24"/>
        </w:rPr>
        <w:t>do wartości postępowania kwalifikowanym podpisem elektronicznym, podpisem zaufanym lub podpisem osobistym.</w:t>
      </w:r>
    </w:p>
    <w:p w14:paraId="787754D4" w14:textId="270D3FA8"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Za datę złożenia oferty przyjmuje się datę jej przekazania w systemie (platformie) w drugim kroku składania oferty poprzez kliknięcie przycisku </w:t>
      </w:r>
      <w:r w:rsidR="00C7096F">
        <w:rPr>
          <w:rFonts w:ascii="Arial" w:hAnsi="Arial"/>
          <w:sz w:val="24"/>
          <w:szCs w:val="24"/>
        </w:rPr>
        <w:br/>
      </w:r>
      <w:r w:rsidRPr="00914767">
        <w:rPr>
          <w:rFonts w:ascii="Arial" w:hAnsi="Arial"/>
          <w:sz w:val="24"/>
          <w:szCs w:val="24"/>
        </w:rPr>
        <w:t xml:space="preserve">“Złóż ofertę” i wyświetlenie się komunikatu, że oferta została zaszyfrowana </w:t>
      </w:r>
      <w:r w:rsidR="00C7096F">
        <w:rPr>
          <w:rFonts w:ascii="Arial" w:hAnsi="Arial"/>
          <w:sz w:val="24"/>
          <w:szCs w:val="24"/>
        </w:rPr>
        <w:br/>
      </w:r>
      <w:r w:rsidRPr="00914767">
        <w:rPr>
          <w:rFonts w:ascii="Arial" w:hAnsi="Arial"/>
          <w:sz w:val="24"/>
          <w:szCs w:val="24"/>
        </w:rPr>
        <w:t>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60E308D8"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Z uwagi na to, że oferta Wykonawcy jest zaszyfrowana, nie można </w:t>
      </w:r>
      <w:r w:rsidR="00C7096F">
        <w:rPr>
          <w:rFonts w:ascii="Arial" w:hAnsi="Arial"/>
          <w:sz w:val="24"/>
          <w:szCs w:val="24"/>
        </w:rPr>
        <w:br/>
      </w:r>
      <w:r w:rsidRPr="00914767">
        <w:rPr>
          <w:rFonts w:ascii="Arial" w:hAnsi="Arial"/>
          <w:sz w:val="24"/>
          <w:szCs w:val="24"/>
        </w:rPr>
        <w:t>jej edytować. Przez zmianę oferty rozumie się złożenie nowej oferty i wycofanie poprzedniej, jednak należy to zrobić przed upływem terminu zakończenia składania ofert w postępowaniu.</w:t>
      </w:r>
    </w:p>
    <w:p w14:paraId="03769FD5" w14:textId="4A61D8C8"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4">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1B99A1C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w:t>
      </w:r>
      <w:r w:rsidR="00347BEF">
        <w:rPr>
          <w:rFonts w:ascii="Arial" w:hAnsi="Arial" w:cs="Arial"/>
          <w:b/>
          <w:sz w:val="24"/>
          <w:szCs w:val="24"/>
        </w:rPr>
        <w:br/>
      </w:r>
      <w:r w:rsidR="00CF237C" w:rsidRPr="00DA2475">
        <w:rPr>
          <w:rFonts w:ascii="Arial" w:hAnsi="Arial" w:cs="Arial"/>
          <w:b/>
          <w:sz w:val="24"/>
          <w:szCs w:val="24"/>
        </w:rPr>
        <w:t xml:space="preserve">niż za pośrednictwem platformy zakupowej będzie uważane </w:t>
      </w:r>
      <w:r w:rsidR="00347BEF">
        <w:rPr>
          <w:rFonts w:ascii="Arial" w:hAnsi="Arial" w:cs="Arial"/>
          <w:b/>
          <w:sz w:val="24"/>
          <w:szCs w:val="24"/>
        </w:rPr>
        <w:br/>
      </w:r>
      <w:r w:rsidR="00CF237C" w:rsidRPr="00DA2475">
        <w:rPr>
          <w:rFonts w:ascii="Arial" w:hAnsi="Arial" w:cs="Arial"/>
          <w:b/>
          <w:sz w:val="24"/>
          <w:szCs w:val="24"/>
        </w:rPr>
        <w:t>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94169634"/>
      <w:r w:rsidRPr="00914767">
        <w:rPr>
          <w:rFonts w:ascii="Arial" w:hAnsi="Arial"/>
          <w:sz w:val="24"/>
          <w:szCs w:val="24"/>
        </w:rPr>
        <w:t>XIX. Otwarcie ofert</w:t>
      </w:r>
      <w:bookmarkEnd w:id="42"/>
    </w:p>
    <w:p w14:paraId="72E224BB" w14:textId="0820E441"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4F52CD">
        <w:rPr>
          <w:rFonts w:ascii="Arial" w:hAnsi="Arial"/>
          <w:sz w:val="24"/>
          <w:szCs w:val="24"/>
        </w:rPr>
        <w:t xml:space="preserve">tj. </w:t>
      </w:r>
      <w:r w:rsidRPr="004F52CD">
        <w:rPr>
          <w:rFonts w:ascii="Arial" w:hAnsi="Arial"/>
          <w:b/>
          <w:bCs/>
          <w:color w:val="0070C0"/>
          <w:sz w:val="24"/>
          <w:szCs w:val="24"/>
        </w:rPr>
        <w:t>w</w:t>
      </w:r>
      <w:r w:rsidRPr="004F52CD">
        <w:rPr>
          <w:rFonts w:ascii="Arial" w:hAnsi="Arial"/>
          <w:color w:val="0070C0"/>
          <w:sz w:val="24"/>
          <w:szCs w:val="24"/>
        </w:rPr>
        <w:t xml:space="preserve"> </w:t>
      </w:r>
      <w:r w:rsidR="004A6B9E" w:rsidRPr="004F52CD">
        <w:rPr>
          <w:rFonts w:ascii="Arial" w:hAnsi="Arial"/>
          <w:b/>
          <w:bCs/>
          <w:color w:val="0070C0"/>
          <w:sz w:val="24"/>
          <w:szCs w:val="24"/>
        </w:rPr>
        <w:t xml:space="preserve">dniu </w:t>
      </w:r>
      <w:r w:rsidR="00347BEF">
        <w:rPr>
          <w:rFonts w:ascii="Arial" w:hAnsi="Arial"/>
          <w:b/>
          <w:bCs/>
          <w:color w:val="0070C0"/>
          <w:sz w:val="24"/>
          <w:szCs w:val="24"/>
        </w:rPr>
        <w:t>1</w:t>
      </w:r>
      <w:r w:rsidR="002C7CF6">
        <w:rPr>
          <w:rFonts w:ascii="Arial" w:hAnsi="Arial"/>
          <w:b/>
          <w:bCs/>
          <w:color w:val="0070C0"/>
          <w:sz w:val="24"/>
          <w:szCs w:val="24"/>
        </w:rPr>
        <w:t>9</w:t>
      </w:r>
      <w:r w:rsidR="002214C9">
        <w:rPr>
          <w:rFonts w:ascii="Arial" w:hAnsi="Arial"/>
          <w:b/>
          <w:bCs/>
          <w:color w:val="0070C0"/>
          <w:sz w:val="24"/>
          <w:szCs w:val="24"/>
        </w:rPr>
        <w:t xml:space="preserve"> </w:t>
      </w:r>
      <w:r w:rsidR="00347BEF">
        <w:rPr>
          <w:rFonts w:ascii="Arial" w:hAnsi="Arial"/>
          <w:b/>
          <w:bCs/>
          <w:color w:val="0070C0"/>
          <w:sz w:val="24"/>
          <w:szCs w:val="24"/>
        </w:rPr>
        <w:t>lipca</w:t>
      </w:r>
      <w:r w:rsidR="00074F1A">
        <w:rPr>
          <w:rFonts w:ascii="Arial" w:hAnsi="Arial"/>
          <w:b/>
          <w:bCs/>
          <w:color w:val="0070C0"/>
          <w:sz w:val="24"/>
          <w:szCs w:val="24"/>
        </w:rPr>
        <w:t xml:space="preserve"> 2024</w:t>
      </w:r>
      <w:r w:rsidR="00031BCE" w:rsidRPr="004F52CD">
        <w:rPr>
          <w:rFonts w:ascii="Arial" w:hAnsi="Arial"/>
          <w:b/>
          <w:bCs/>
          <w:color w:val="0070C0"/>
          <w:sz w:val="24"/>
          <w:szCs w:val="24"/>
        </w:rPr>
        <w:t xml:space="preserve"> </w:t>
      </w:r>
      <w:r w:rsidR="005C222F" w:rsidRPr="004F52CD">
        <w:rPr>
          <w:rFonts w:ascii="Arial" w:hAnsi="Arial"/>
          <w:b/>
          <w:color w:val="0070C0"/>
          <w:sz w:val="24"/>
          <w:szCs w:val="24"/>
        </w:rPr>
        <w:t>roku</w:t>
      </w:r>
      <w:r w:rsidRPr="004F52CD">
        <w:rPr>
          <w:rFonts w:ascii="Arial" w:hAnsi="Arial"/>
          <w:b/>
          <w:color w:val="0070C0"/>
          <w:sz w:val="24"/>
          <w:szCs w:val="24"/>
        </w:rPr>
        <w:t xml:space="preserve"> o godzinie 08:</w:t>
      </w:r>
      <w:r w:rsidR="003C295C" w:rsidRPr="004F52CD">
        <w:rPr>
          <w:rFonts w:ascii="Arial" w:hAnsi="Arial"/>
          <w:b/>
          <w:color w:val="0070C0"/>
          <w:sz w:val="24"/>
          <w:szCs w:val="24"/>
        </w:rPr>
        <w:t>15</w:t>
      </w:r>
      <w:r w:rsidRPr="004F52CD">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4B7220F5" w14:textId="6ED09B81" w:rsidR="00C7096F" w:rsidRPr="003F4959" w:rsidRDefault="00DA2475" w:rsidP="00C7096F">
      <w:pPr>
        <w:numPr>
          <w:ilvl w:val="0"/>
          <w:numId w:val="1"/>
        </w:numPr>
        <w:spacing w:line="360" w:lineRule="auto"/>
        <w:jc w:val="both"/>
        <w:rPr>
          <w:rFonts w:ascii="Arial" w:hAnsi="Arial"/>
          <w:sz w:val="24"/>
          <w:szCs w:val="24"/>
        </w:rPr>
      </w:pPr>
      <w:r w:rsidRPr="00DA2475">
        <w:rPr>
          <w:rFonts w:ascii="Arial" w:hAnsi="Arial"/>
          <w:sz w:val="24"/>
          <w:szCs w:val="24"/>
        </w:rPr>
        <w:lastRenderedPageBreak/>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D27F6E" w14:textId="26C649E6" w:rsidR="00E401AA" w:rsidRPr="00914767" w:rsidRDefault="00CF237C" w:rsidP="006F7A13">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5">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5AE52B66" w14:textId="713F1811"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w:t>
      </w:r>
      <w:r w:rsidR="00C7096F">
        <w:rPr>
          <w:rFonts w:ascii="Arial" w:hAnsi="Arial"/>
          <w:sz w:val="24"/>
          <w:szCs w:val="24"/>
        </w:rPr>
        <w:br/>
      </w:r>
      <w:r w:rsidRPr="00914767">
        <w:rPr>
          <w:rFonts w:ascii="Arial" w:hAnsi="Arial"/>
          <w:sz w:val="24"/>
          <w:szCs w:val="24"/>
        </w:rPr>
        <w:t xml:space="preserve">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94169635"/>
      <w:r w:rsidRPr="00914767">
        <w:rPr>
          <w:rFonts w:ascii="Arial" w:hAnsi="Arial"/>
          <w:sz w:val="24"/>
          <w:szCs w:val="24"/>
        </w:rPr>
        <w:t>XX. Opis kryteriów oceny ofert wraz z podaniem wag tych kryteriów i sposobu oceny ofert</w:t>
      </w:r>
      <w:bookmarkEnd w:id="43"/>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00BEBFE7" w14:textId="1F9BD999" w:rsidR="00BB745A" w:rsidRPr="00C70D87" w:rsidRDefault="00CF237C" w:rsidP="00C70D87">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74F1A">
        <w:trPr>
          <w:trHeight w:val="462"/>
          <w:jc w:val="center"/>
        </w:trPr>
        <w:tc>
          <w:tcPr>
            <w:tcW w:w="704" w:type="dxa"/>
            <w:tcBorders>
              <w:top w:val="single" w:sz="4" w:space="0" w:color="auto"/>
              <w:left w:val="single" w:sz="4" w:space="0" w:color="auto"/>
              <w:bottom w:val="single" w:sz="4" w:space="0" w:color="auto"/>
              <w:right w:val="single" w:sz="4" w:space="0" w:color="auto"/>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auto"/>
              <w:left w:val="single" w:sz="4" w:space="0" w:color="auto"/>
              <w:bottom w:val="single" w:sz="4" w:space="0" w:color="auto"/>
              <w:right w:val="single" w:sz="4" w:space="0" w:color="auto"/>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auto"/>
              <w:left w:val="single" w:sz="4" w:space="0" w:color="auto"/>
              <w:bottom w:val="single" w:sz="4" w:space="0" w:color="auto"/>
              <w:right w:val="single" w:sz="4" w:space="0" w:color="auto"/>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auto"/>
              <w:left w:val="single" w:sz="4" w:space="0" w:color="auto"/>
              <w:bottom w:val="single" w:sz="4" w:space="0" w:color="auto"/>
              <w:right w:val="single" w:sz="4" w:space="0" w:color="auto"/>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74F1A">
        <w:trPr>
          <w:trHeight w:val="430"/>
          <w:jc w:val="center"/>
        </w:trPr>
        <w:tc>
          <w:tcPr>
            <w:tcW w:w="704" w:type="dxa"/>
            <w:tcBorders>
              <w:top w:val="single" w:sz="4" w:space="0" w:color="auto"/>
              <w:left w:val="single" w:sz="4" w:space="0" w:color="auto"/>
              <w:bottom w:val="single" w:sz="4" w:space="0" w:color="auto"/>
              <w:right w:val="single" w:sz="4" w:space="0" w:color="auto"/>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auto"/>
              <w:left w:val="single" w:sz="4" w:space="0" w:color="auto"/>
              <w:bottom w:val="single" w:sz="4" w:space="0" w:color="auto"/>
              <w:right w:val="single" w:sz="4" w:space="0" w:color="auto"/>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auto"/>
              <w:left w:val="single" w:sz="4" w:space="0" w:color="auto"/>
              <w:bottom w:val="single" w:sz="4" w:space="0" w:color="auto"/>
              <w:right w:val="single" w:sz="4" w:space="0" w:color="auto"/>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auto"/>
              <w:left w:val="single" w:sz="4" w:space="0" w:color="auto"/>
              <w:bottom w:val="single" w:sz="4" w:space="0" w:color="auto"/>
              <w:right w:val="single" w:sz="4" w:space="0" w:color="auto"/>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74F1A">
        <w:trPr>
          <w:trHeight w:val="562"/>
          <w:jc w:val="center"/>
        </w:trPr>
        <w:tc>
          <w:tcPr>
            <w:tcW w:w="704" w:type="dxa"/>
            <w:tcBorders>
              <w:top w:val="single" w:sz="4" w:space="0" w:color="auto"/>
              <w:left w:val="single" w:sz="4" w:space="0" w:color="auto"/>
              <w:bottom w:val="single" w:sz="4" w:space="0" w:color="auto"/>
              <w:right w:val="single" w:sz="4" w:space="0" w:color="auto"/>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auto"/>
              <w:left w:val="single" w:sz="4" w:space="0" w:color="auto"/>
              <w:bottom w:val="single" w:sz="4" w:space="0" w:color="auto"/>
              <w:right w:val="single" w:sz="4" w:space="0" w:color="auto"/>
            </w:tcBorders>
            <w:vAlign w:val="center"/>
          </w:tcPr>
          <w:p w14:paraId="3B5F6346" w14:textId="77777777" w:rsidR="009A24F5" w:rsidRPr="00914767" w:rsidRDefault="009A24F5" w:rsidP="00914767">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auto"/>
              <w:left w:val="single" w:sz="4" w:space="0" w:color="auto"/>
              <w:bottom w:val="single" w:sz="4" w:space="0" w:color="auto"/>
              <w:right w:val="single" w:sz="4" w:space="0" w:color="auto"/>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auto"/>
              <w:left w:val="single" w:sz="4" w:space="0" w:color="auto"/>
              <w:bottom w:val="single" w:sz="4" w:space="0" w:color="auto"/>
              <w:right w:val="single" w:sz="4" w:space="0" w:color="auto"/>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074F1A">
        <w:trPr>
          <w:trHeight w:val="562"/>
          <w:jc w:val="center"/>
        </w:trPr>
        <w:tc>
          <w:tcPr>
            <w:tcW w:w="3891" w:type="dxa"/>
            <w:gridSpan w:val="2"/>
            <w:tcBorders>
              <w:top w:val="single" w:sz="4" w:space="0" w:color="auto"/>
              <w:left w:val="single" w:sz="4" w:space="0" w:color="auto"/>
              <w:bottom w:val="single" w:sz="4" w:space="0" w:color="auto"/>
              <w:right w:val="single" w:sz="4" w:space="0" w:color="auto"/>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auto"/>
              <w:left w:val="single" w:sz="4" w:space="0" w:color="auto"/>
              <w:bottom w:val="single" w:sz="4" w:space="0" w:color="auto"/>
              <w:right w:val="single" w:sz="4" w:space="0" w:color="auto"/>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auto"/>
              <w:left w:val="single" w:sz="4" w:space="0" w:color="auto"/>
              <w:bottom w:val="single" w:sz="4" w:space="0" w:color="auto"/>
              <w:right w:val="single" w:sz="4" w:space="0" w:color="auto"/>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lastRenderedPageBreak/>
        <w:t>C = (</w:t>
      </w:r>
      <w:proofErr w:type="spellStart"/>
      <w:r w:rsidRPr="003D3D23">
        <w:rPr>
          <w:rFonts w:ascii="Arial" w:hAnsi="Arial" w:cs="Arial"/>
          <w:sz w:val="24"/>
          <w:szCs w:val="24"/>
        </w:rPr>
        <w:t>Cn</w:t>
      </w:r>
      <w:proofErr w:type="spellEnd"/>
      <w:r w:rsidRPr="003D3D23">
        <w:rPr>
          <w:rFonts w:ascii="Arial" w:hAnsi="Arial" w:cs="Arial"/>
          <w:sz w:val="24"/>
          <w:szCs w:val="24"/>
        </w:rPr>
        <w:t xml:space="preserve"> / </w:t>
      </w:r>
      <w:proofErr w:type="spellStart"/>
      <w:r w:rsidRPr="003D3D23">
        <w:rPr>
          <w:rFonts w:ascii="Arial" w:hAnsi="Arial" w:cs="Arial"/>
          <w:sz w:val="24"/>
          <w:szCs w:val="24"/>
        </w:rPr>
        <w:t>Cb</w:t>
      </w:r>
      <w:proofErr w:type="spellEnd"/>
      <w:r w:rsidRPr="003D3D23">
        <w:rPr>
          <w:rFonts w:ascii="Arial" w:hAnsi="Arial" w:cs="Arial"/>
          <w:sz w:val="24"/>
          <w:szCs w:val="24"/>
        </w:rPr>
        <w:t>)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Cn</w:t>
      </w:r>
      <w:proofErr w:type="spellEnd"/>
      <w:r w:rsidRPr="003D3D23">
        <w:rPr>
          <w:rFonts w:ascii="Arial" w:hAnsi="Arial" w:cs="Arial"/>
          <w:sz w:val="24"/>
          <w:szCs w:val="24"/>
        </w:rPr>
        <w:t xml:space="preserve">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Cb</w:t>
      </w:r>
      <w:proofErr w:type="spellEnd"/>
      <w:r w:rsidRPr="003D3D23">
        <w:rPr>
          <w:rFonts w:ascii="Arial" w:hAnsi="Arial" w:cs="Arial"/>
          <w:sz w:val="24"/>
          <w:szCs w:val="24"/>
        </w:rPr>
        <w:t xml:space="preserve"> – cena oferty badanej.</w:t>
      </w:r>
    </w:p>
    <w:p w14:paraId="620F7C7A" w14:textId="2B0D11E8"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Przy ocenie tego kryterium Zamawiający będzie brał pod uwagę cenę oferty brutto, podaną w załączniku nr 1</w:t>
      </w:r>
      <w:r w:rsidR="002214C9">
        <w:rPr>
          <w:rFonts w:ascii="Arial" w:hAnsi="Arial" w:cs="Arial"/>
          <w:sz w:val="24"/>
          <w:szCs w:val="24"/>
        </w:rPr>
        <w:t xml:space="preserve"> </w:t>
      </w:r>
      <w:r w:rsidRPr="003D3D23">
        <w:rPr>
          <w:rFonts w:ascii="Arial" w:hAnsi="Arial" w:cs="Arial"/>
          <w:sz w:val="24"/>
          <w:szCs w:val="24"/>
        </w:rPr>
        <w:t>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p>
    <w:p w14:paraId="064B2EB5" w14:textId="2C009433"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Oferta z najniższą ceną otrzyma 60 punktów, a pozostałe oferty </w:t>
      </w:r>
      <w:r w:rsidR="002214C9">
        <w:rPr>
          <w:rFonts w:ascii="Arial" w:hAnsi="Arial" w:cs="Arial"/>
          <w:sz w:val="24"/>
          <w:szCs w:val="24"/>
        </w:rPr>
        <w:br/>
      </w:r>
      <w:r w:rsidRPr="003D3D23">
        <w:rPr>
          <w:rFonts w:ascii="Arial" w:hAnsi="Arial" w:cs="Arial"/>
          <w:sz w:val="24"/>
          <w:szCs w:val="24"/>
        </w:rPr>
        <w:t xml:space="preserve">po matematycznym przeliczeniu w odniesieniu do najniższej ceny odpowiednio mniej. Końcowy wynik powyższego zostanie zaokrąglony do dwóch miejsc </w:t>
      </w:r>
      <w:r w:rsidR="002214C9">
        <w:rPr>
          <w:rFonts w:ascii="Arial" w:hAnsi="Arial" w:cs="Arial"/>
          <w:sz w:val="24"/>
          <w:szCs w:val="24"/>
        </w:rPr>
        <w:br/>
      </w:r>
      <w:r w:rsidRPr="003D3D23">
        <w:rPr>
          <w:rFonts w:ascii="Arial" w:hAnsi="Arial" w:cs="Arial"/>
          <w:sz w:val="24"/>
          <w:szCs w:val="24"/>
        </w:rPr>
        <w:t>po przecinku.</w:t>
      </w:r>
    </w:p>
    <w:p w14:paraId="4EF2E77A" w14:textId="25509DCA" w:rsidR="00280420" w:rsidRDefault="00280420" w:rsidP="003A5F1E">
      <w:pPr>
        <w:pStyle w:val="Akapitzlist"/>
        <w:numPr>
          <w:ilvl w:val="0"/>
          <w:numId w:val="28"/>
        </w:numPr>
        <w:spacing w:before="120" w:line="360" w:lineRule="auto"/>
        <w:ind w:left="709"/>
        <w:jc w:val="both"/>
        <w:rPr>
          <w:rFonts w:ascii="Arial" w:hAnsi="Arial"/>
          <w:sz w:val="24"/>
          <w:szCs w:val="24"/>
        </w:rPr>
      </w:pPr>
      <w:r>
        <w:rPr>
          <w:rFonts w:ascii="Arial" w:hAnsi="Arial"/>
          <w:sz w:val="24"/>
          <w:szCs w:val="24"/>
        </w:rPr>
        <w:t>Punkty</w:t>
      </w:r>
      <w:r w:rsidRPr="00280420">
        <w:rPr>
          <w:rFonts w:ascii="Arial" w:hAnsi="Arial"/>
          <w:sz w:val="24"/>
          <w:szCs w:val="24"/>
        </w:rPr>
        <w:t xml:space="preserve"> w kryterium </w:t>
      </w:r>
      <w:r w:rsidRPr="003A5F1E">
        <w:rPr>
          <w:rFonts w:ascii="Arial" w:hAnsi="Arial"/>
          <w:b/>
          <w:bCs/>
          <w:sz w:val="24"/>
          <w:szCs w:val="24"/>
        </w:rPr>
        <w:t>„Okres gwarancji”</w:t>
      </w:r>
      <w:r w:rsidR="003A5F1E">
        <w:rPr>
          <w:rFonts w:ascii="Arial" w:hAnsi="Arial"/>
          <w:sz w:val="24"/>
          <w:szCs w:val="24"/>
        </w:rPr>
        <w:t xml:space="preserve"> </w:t>
      </w:r>
      <w:r w:rsidR="003A5F1E" w:rsidRPr="003A5F1E">
        <w:rPr>
          <w:rFonts w:ascii="Arial" w:hAnsi="Arial"/>
          <w:b/>
          <w:bCs/>
          <w:sz w:val="24"/>
          <w:szCs w:val="24"/>
        </w:rPr>
        <w:t>(G)</w:t>
      </w:r>
      <w:r w:rsidRPr="003A5F1E">
        <w:rPr>
          <w:rFonts w:ascii="Arial" w:hAnsi="Arial"/>
          <w:b/>
          <w:bCs/>
          <w:sz w:val="24"/>
          <w:szCs w:val="24"/>
        </w:rPr>
        <w:t xml:space="preserve"> </w:t>
      </w:r>
      <w:r w:rsidRPr="00280420">
        <w:rPr>
          <w:rFonts w:ascii="Arial" w:hAnsi="Arial"/>
          <w:sz w:val="24"/>
          <w:szCs w:val="24"/>
        </w:rPr>
        <w:t>(w miesiącach) Zamawiający rozumie jako długość okresu gwarancji na wykonane roboty budowlane</w:t>
      </w:r>
      <w:r w:rsidR="00B53D4C">
        <w:rPr>
          <w:rFonts w:ascii="Arial" w:hAnsi="Arial"/>
          <w:sz w:val="24"/>
          <w:szCs w:val="24"/>
        </w:rPr>
        <w:t>, zainstalowane materiały.</w:t>
      </w:r>
    </w:p>
    <w:p w14:paraId="5BC9DF6C" w14:textId="1C253FAE" w:rsidR="003D3D23" w:rsidRPr="003D3D23" w:rsidRDefault="003D3D23" w:rsidP="003A5F1E">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niż </w:t>
      </w:r>
      <w:r>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licząc od daty podpisania pozytywnego protokołu końcowego odbioru robót budowlanych) ilość punktów będzie obliczona w</w:t>
      </w:r>
      <w:r w:rsidR="00520DB8">
        <w:rPr>
          <w:rFonts w:ascii="Arial" w:hAnsi="Arial"/>
          <w:sz w:val="24"/>
          <w:szCs w:val="24"/>
        </w:rPr>
        <w:t>edłu</w:t>
      </w:r>
      <w:r w:rsidRPr="003D3D23">
        <w:rPr>
          <w:rFonts w:ascii="Arial" w:hAnsi="Arial"/>
          <w:sz w:val="24"/>
          <w:szCs w:val="24"/>
        </w:rPr>
        <w:t>g wzoru:</w:t>
      </w:r>
    </w:p>
    <w:p w14:paraId="6A8D2878" w14:textId="77777777" w:rsidR="003D3D23" w:rsidRPr="003D3D23" w:rsidRDefault="003D3D23" w:rsidP="003A5F1E">
      <w:pPr>
        <w:pStyle w:val="Akapitzlist"/>
        <w:spacing w:before="120" w:line="360" w:lineRule="auto"/>
        <w:ind w:left="709"/>
        <w:jc w:val="center"/>
        <w:rPr>
          <w:rFonts w:ascii="Arial" w:hAnsi="Arial"/>
          <w:sz w:val="24"/>
          <w:szCs w:val="24"/>
        </w:rPr>
      </w:pPr>
      <w:r w:rsidRPr="003D3D23">
        <w:rPr>
          <w:rFonts w:ascii="Arial" w:hAnsi="Arial"/>
          <w:sz w:val="24"/>
          <w:szCs w:val="24"/>
        </w:rPr>
        <w:t>G = (</w:t>
      </w:r>
      <w:proofErr w:type="spellStart"/>
      <w:r w:rsidRPr="003D3D23">
        <w:rPr>
          <w:rFonts w:ascii="Arial" w:hAnsi="Arial"/>
          <w:sz w:val="24"/>
          <w:szCs w:val="24"/>
        </w:rPr>
        <w:t>Gb</w:t>
      </w:r>
      <w:proofErr w:type="spellEnd"/>
      <w:r w:rsidRPr="003D3D23">
        <w:rPr>
          <w:rFonts w:ascii="Arial" w:hAnsi="Arial"/>
          <w:sz w:val="24"/>
          <w:szCs w:val="24"/>
        </w:rPr>
        <w:t xml:space="preserve">  / </w:t>
      </w:r>
      <w:proofErr w:type="spellStart"/>
      <w:r w:rsidRPr="003D3D23">
        <w:rPr>
          <w:rFonts w:ascii="Arial" w:hAnsi="Arial"/>
          <w:sz w:val="24"/>
          <w:szCs w:val="24"/>
        </w:rPr>
        <w:t>Gx</w:t>
      </w:r>
      <w:proofErr w:type="spellEnd"/>
      <w:r w:rsidRPr="003D3D23">
        <w:rPr>
          <w:rFonts w:ascii="Arial" w:hAnsi="Arial"/>
          <w:sz w:val="24"/>
          <w:szCs w:val="24"/>
        </w:rPr>
        <w:t>) x 40 pkt</w:t>
      </w:r>
    </w:p>
    <w:p w14:paraId="4456758F" w14:textId="77777777"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43E8D35A" w14:textId="77DC52BF"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sidR="00520DB8">
        <w:rPr>
          <w:rFonts w:ascii="Arial" w:hAnsi="Arial"/>
          <w:sz w:val="24"/>
          <w:szCs w:val="24"/>
        </w:rPr>
        <w:t>miesiącach</w:t>
      </w:r>
      <w:r w:rsidRPr="003D3D23">
        <w:rPr>
          <w:rFonts w:ascii="Arial" w:hAnsi="Arial"/>
          <w:sz w:val="24"/>
          <w:szCs w:val="24"/>
        </w:rPr>
        <w:t>)</w:t>
      </w:r>
    </w:p>
    <w:p w14:paraId="56010CD2" w14:textId="5A5F70A2"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Gb</w:t>
      </w:r>
      <w:proofErr w:type="spellEnd"/>
      <w:r w:rsidRPr="003D3D23">
        <w:rPr>
          <w:rFonts w:ascii="Arial" w:hAnsi="Arial"/>
          <w:sz w:val="24"/>
          <w:szCs w:val="24"/>
        </w:rPr>
        <w:t xml:space="preserve">  – okres gwarancji oferty badanej (nie krócej niż </w:t>
      </w:r>
      <w:r w:rsidR="00520DB8">
        <w:rPr>
          <w:rFonts w:ascii="Arial" w:hAnsi="Arial"/>
          <w:sz w:val="24"/>
          <w:szCs w:val="24"/>
        </w:rPr>
        <w:t>36 miesięcy</w:t>
      </w:r>
      <w:r w:rsidRPr="003D3D23">
        <w:rPr>
          <w:rFonts w:ascii="Arial" w:hAnsi="Arial"/>
          <w:sz w:val="24"/>
          <w:szCs w:val="24"/>
        </w:rPr>
        <w:t xml:space="preserve">, nie dłużej niż </w:t>
      </w:r>
      <w:r w:rsidR="00520DB8">
        <w:rPr>
          <w:rFonts w:ascii="Arial" w:hAnsi="Arial"/>
          <w:sz w:val="24"/>
          <w:szCs w:val="24"/>
        </w:rPr>
        <w:t>60</w:t>
      </w:r>
      <w:r w:rsidR="001D7CCF">
        <w:rPr>
          <w:rFonts w:ascii="Arial" w:hAnsi="Arial"/>
          <w:sz w:val="24"/>
          <w:szCs w:val="24"/>
        </w:rPr>
        <w:t xml:space="preserve"> </w:t>
      </w:r>
      <w:r w:rsidR="00520DB8">
        <w:rPr>
          <w:rFonts w:ascii="Arial" w:hAnsi="Arial"/>
          <w:sz w:val="24"/>
          <w:szCs w:val="24"/>
        </w:rPr>
        <w:t>miesięcy</w:t>
      </w:r>
      <w:r w:rsidRPr="003D3D23">
        <w:rPr>
          <w:rFonts w:ascii="Arial" w:hAnsi="Arial"/>
          <w:sz w:val="24"/>
          <w:szCs w:val="24"/>
        </w:rPr>
        <w:t>)</w:t>
      </w:r>
    </w:p>
    <w:p w14:paraId="0155A810" w14:textId="642B1408"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Gx</w:t>
      </w:r>
      <w:proofErr w:type="spellEnd"/>
      <w:r w:rsidRPr="003D3D23">
        <w:rPr>
          <w:rFonts w:ascii="Arial" w:hAnsi="Arial"/>
          <w:sz w:val="24"/>
          <w:szCs w:val="24"/>
        </w:rPr>
        <w:t xml:space="preserve"> – okres gwarancji (w </w:t>
      </w:r>
      <w:r w:rsidR="00520DB8">
        <w:rPr>
          <w:rFonts w:ascii="Arial" w:hAnsi="Arial"/>
          <w:sz w:val="24"/>
          <w:szCs w:val="24"/>
        </w:rPr>
        <w:t>miesiącach</w:t>
      </w:r>
      <w:r w:rsidRPr="003D3D23">
        <w:rPr>
          <w:rFonts w:ascii="Arial" w:hAnsi="Arial"/>
          <w:sz w:val="24"/>
          <w:szCs w:val="24"/>
        </w:rPr>
        <w:t xml:space="preserve"> oferty najkorzystniejszej w tym kryterium - nie dłużej niż </w:t>
      </w:r>
      <w:r w:rsidR="00520DB8">
        <w:rPr>
          <w:rFonts w:ascii="Arial" w:hAnsi="Arial"/>
          <w:sz w:val="24"/>
          <w:szCs w:val="24"/>
        </w:rPr>
        <w:t>60 miesięcy</w:t>
      </w:r>
      <w:r w:rsidRPr="003D3D23">
        <w:rPr>
          <w:rFonts w:ascii="Arial" w:hAnsi="Arial"/>
          <w:sz w:val="24"/>
          <w:szCs w:val="24"/>
        </w:rPr>
        <w:t>)</w:t>
      </w:r>
    </w:p>
    <w:p w14:paraId="4E1D2423" w14:textId="28C2BFAA" w:rsid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Przy ocenie tego kryterium Zamawiający będzie brał pod uwagę okres gwarancji podany w załączniku </w:t>
      </w:r>
      <w:r w:rsidR="00C96A1A" w:rsidRPr="003D3D23">
        <w:rPr>
          <w:rFonts w:ascii="Arial" w:hAnsi="Arial" w:cs="Arial"/>
          <w:sz w:val="24"/>
          <w:szCs w:val="24"/>
        </w:rPr>
        <w:t>nr 1</w:t>
      </w:r>
      <w:r w:rsidR="002214C9">
        <w:rPr>
          <w:rFonts w:ascii="Arial" w:hAnsi="Arial" w:cs="Arial"/>
          <w:sz w:val="24"/>
          <w:szCs w:val="24"/>
        </w:rPr>
        <w:t xml:space="preserve"> </w:t>
      </w:r>
      <w:r w:rsidR="00C96A1A" w:rsidRPr="003D3D23">
        <w:rPr>
          <w:rFonts w:ascii="Arial" w:hAnsi="Arial" w:cs="Arial"/>
          <w:sz w:val="24"/>
          <w:szCs w:val="24"/>
        </w:rPr>
        <w:t>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p>
    <w:p w14:paraId="0BE5EC2C" w14:textId="20E9D869" w:rsidR="001D7CCF" w:rsidRPr="001D7CCF"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sidR="003A5F1E">
        <w:rPr>
          <w:rFonts w:ascii="Arial" w:hAnsi="Arial"/>
          <w:sz w:val="24"/>
          <w:szCs w:val="24"/>
        </w:rPr>
        <w:br/>
      </w:r>
      <w:r w:rsidRPr="001D7CCF">
        <w:rPr>
          <w:rFonts w:ascii="Arial" w:hAnsi="Arial"/>
          <w:sz w:val="24"/>
          <w:szCs w:val="24"/>
        </w:rPr>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4"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w:t>
      </w:r>
      <w:r w:rsidRPr="001D7CCF">
        <w:rPr>
          <w:rFonts w:ascii="Arial" w:hAnsi="Arial"/>
          <w:sz w:val="24"/>
          <w:szCs w:val="24"/>
        </w:rPr>
        <w:lastRenderedPageBreak/>
        <w:t xml:space="preserve">dłuższy niż </w:t>
      </w:r>
      <w:r>
        <w:rPr>
          <w:rFonts w:ascii="Arial" w:hAnsi="Arial"/>
          <w:sz w:val="24"/>
          <w:szCs w:val="24"/>
        </w:rPr>
        <w:t>60 miesięcy</w:t>
      </w:r>
      <w:r w:rsidRPr="001D7CCF">
        <w:rPr>
          <w:rFonts w:ascii="Arial" w:hAnsi="Arial"/>
          <w:sz w:val="24"/>
          <w:szCs w:val="24"/>
        </w:rPr>
        <w:t xml:space="preserve">, Zamawiający przyjmie do oceny ofert, termin maksymalny wynoszący </w:t>
      </w:r>
      <w:r>
        <w:rPr>
          <w:rFonts w:ascii="Arial" w:hAnsi="Arial"/>
          <w:sz w:val="24"/>
          <w:szCs w:val="24"/>
        </w:rPr>
        <w:t>60 miesięcy</w:t>
      </w:r>
      <w:r w:rsidRPr="001D7CCF">
        <w:rPr>
          <w:rFonts w:ascii="Arial" w:hAnsi="Arial"/>
          <w:sz w:val="24"/>
          <w:szCs w:val="24"/>
        </w:rPr>
        <w:t xml:space="preserve">. </w:t>
      </w:r>
    </w:p>
    <w:p w14:paraId="77A77A17" w14:textId="6BBD9E60" w:rsidR="00520DB8"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r>
      <w:r w:rsidRPr="00C7096F">
        <w:rPr>
          <w:rFonts w:ascii="Arial" w:hAnsi="Arial"/>
          <w:sz w:val="24"/>
          <w:szCs w:val="24"/>
        </w:rPr>
        <w:t xml:space="preserve">z ust. 3 załącznika nr </w:t>
      </w:r>
      <w:r w:rsidR="00C96A1A" w:rsidRPr="00C7096F">
        <w:rPr>
          <w:rFonts w:ascii="Arial" w:hAnsi="Arial" w:cs="Arial"/>
          <w:sz w:val="24"/>
          <w:szCs w:val="24"/>
        </w:rPr>
        <w:t>1</w:t>
      </w:r>
      <w:r w:rsidR="002214C9" w:rsidRPr="00C7096F">
        <w:rPr>
          <w:rFonts w:ascii="Arial" w:hAnsi="Arial" w:cs="Arial"/>
          <w:sz w:val="24"/>
          <w:szCs w:val="24"/>
        </w:rPr>
        <w:t xml:space="preserve"> </w:t>
      </w:r>
      <w:r w:rsidRPr="00C7096F">
        <w:rPr>
          <w:rFonts w:ascii="Arial" w:hAnsi="Arial"/>
          <w:sz w:val="24"/>
          <w:szCs w:val="24"/>
        </w:rPr>
        <w:t>do SWZ –</w:t>
      </w:r>
      <w:r w:rsidRPr="001D7CCF">
        <w:rPr>
          <w:rFonts w:ascii="Arial" w:hAnsi="Arial"/>
          <w:sz w:val="24"/>
          <w:szCs w:val="24"/>
        </w:rPr>
        <w:t xml:space="preserve"> Formularzu</w:t>
      </w:r>
      <w:r>
        <w:rPr>
          <w:rFonts w:ascii="Arial" w:hAnsi="Arial"/>
          <w:sz w:val="24"/>
          <w:szCs w:val="24"/>
        </w:rPr>
        <w:t xml:space="preserve"> ofertowym</w:t>
      </w:r>
      <w:r w:rsidRPr="001D7CCF">
        <w:rPr>
          <w:rFonts w:ascii="Arial" w:hAnsi="Arial"/>
          <w:sz w:val="24"/>
          <w:szCs w:val="24"/>
        </w:rPr>
        <w:t xml:space="preserve">, co wskazuje, </w:t>
      </w:r>
      <w:r w:rsidR="002214C9">
        <w:rPr>
          <w:rFonts w:ascii="Arial" w:hAnsi="Arial"/>
          <w:sz w:val="24"/>
          <w:szCs w:val="24"/>
        </w:rPr>
        <w:br/>
      </w:r>
      <w:r w:rsidRPr="001D7CCF">
        <w:rPr>
          <w:rFonts w:ascii="Arial" w:hAnsi="Arial"/>
          <w:sz w:val="24"/>
          <w:szCs w:val="24"/>
        </w:rPr>
        <w:t xml:space="preserve">że zaoferował on minimalny okres gwarancji wskazany przez Zamawiającego tj. </w:t>
      </w:r>
      <w:r>
        <w:rPr>
          <w:rFonts w:ascii="Arial" w:hAnsi="Arial"/>
          <w:sz w:val="24"/>
          <w:szCs w:val="24"/>
        </w:rPr>
        <w:t>36 miesięcy</w:t>
      </w:r>
      <w:r w:rsidRPr="001D7CCF">
        <w:rPr>
          <w:rFonts w:ascii="Arial" w:hAnsi="Arial"/>
          <w:sz w:val="24"/>
          <w:szCs w:val="24"/>
        </w:rPr>
        <w:t>.</w:t>
      </w:r>
    </w:p>
    <w:bookmarkEnd w:id="44"/>
    <w:p w14:paraId="3A17AF73" w14:textId="18137BB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77777777"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3E7E7CA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w:t>
      </w:r>
      <w:proofErr w:type="spellStart"/>
      <w:r w:rsidRPr="001D7CCF">
        <w:rPr>
          <w:rFonts w:ascii="Arial" w:hAnsi="Arial"/>
          <w:sz w:val="24"/>
          <w:szCs w:val="24"/>
        </w:rPr>
        <w:t>Pzp</w:t>
      </w:r>
      <w:proofErr w:type="spellEnd"/>
      <w:r w:rsidRPr="001D7CCF">
        <w:rPr>
          <w:rFonts w:ascii="Arial" w:hAnsi="Arial"/>
          <w:sz w:val="24"/>
          <w:szCs w:val="24"/>
        </w:rPr>
        <w:t xml:space="preserve">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5"/>
    </w:p>
    <w:p w14:paraId="29FD1310" w14:textId="77F7C3CB"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7DA54D12"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Zamawiający może zawrzeć umowę w sprawie zamówienia publicznego </w:t>
      </w:r>
      <w:r w:rsidR="00C7096F">
        <w:rPr>
          <w:rFonts w:ascii="Arial" w:hAnsi="Arial" w:cs="Arial"/>
          <w:sz w:val="24"/>
          <w:szCs w:val="24"/>
        </w:rPr>
        <w:br/>
      </w:r>
      <w:r w:rsidRPr="00914767">
        <w:rPr>
          <w:rFonts w:ascii="Arial" w:hAnsi="Arial" w:cs="Arial"/>
          <w:sz w:val="24"/>
          <w:szCs w:val="24"/>
        </w:rPr>
        <w:t xml:space="preserve">przed upływem terminu, o którym mowa w ust. 1, jeżeli w postępowaniu </w:t>
      </w:r>
      <w:r w:rsidR="00C7096F">
        <w:rPr>
          <w:rFonts w:ascii="Arial" w:hAnsi="Arial" w:cs="Arial"/>
          <w:sz w:val="24"/>
          <w:szCs w:val="24"/>
        </w:rPr>
        <w:br/>
      </w:r>
      <w:r w:rsidRPr="00914767">
        <w:rPr>
          <w:rFonts w:ascii="Arial" w:hAnsi="Arial" w:cs="Arial"/>
          <w:sz w:val="24"/>
          <w:szCs w:val="24"/>
        </w:rPr>
        <w:lastRenderedPageBreak/>
        <w:t>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18DD44C2"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7BA39479" w14:textId="50AC6C7C" w:rsidR="003F67BF" w:rsidRDefault="003F67BF" w:rsidP="001D7CCF">
      <w:pPr>
        <w:pStyle w:val="Akapitzlist"/>
        <w:numPr>
          <w:ilvl w:val="0"/>
          <w:numId w:val="29"/>
        </w:numPr>
        <w:spacing w:line="360" w:lineRule="auto"/>
        <w:ind w:left="709" w:hanging="283"/>
        <w:jc w:val="both"/>
        <w:rPr>
          <w:rFonts w:ascii="Arial" w:hAnsi="Arial" w:cs="Arial"/>
          <w:sz w:val="24"/>
          <w:szCs w:val="24"/>
        </w:rPr>
      </w:pPr>
      <w:r>
        <w:rPr>
          <w:rFonts w:ascii="Arial" w:hAnsi="Arial" w:cs="Arial"/>
          <w:sz w:val="24"/>
          <w:szCs w:val="24"/>
        </w:rPr>
        <w:t xml:space="preserve">Zamawiający dopuszcza możliwość podpisania umowy z Wykonawcą </w:t>
      </w:r>
      <w:r>
        <w:rPr>
          <w:rFonts w:ascii="Arial" w:hAnsi="Arial" w:cs="Arial"/>
          <w:sz w:val="24"/>
          <w:szCs w:val="24"/>
        </w:rPr>
        <w:br/>
        <w:t>w postaci elektronicznej opatrzonej kwalifikowanym podpisem elektronicznym.</w:t>
      </w:r>
    </w:p>
    <w:p w14:paraId="3BFAD107" w14:textId="771F43B2"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247D04">
      <w:pPr>
        <w:pStyle w:val="Akapitzlist"/>
        <w:numPr>
          <w:ilvl w:val="0"/>
          <w:numId w:val="50"/>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136B237C" w:rsidR="00C961E2" w:rsidRPr="00C961E2" w:rsidRDefault="007D132A" w:rsidP="00247D04">
      <w:pPr>
        <w:pStyle w:val="Akapitzlist"/>
        <w:numPr>
          <w:ilvl w:val="0"/>
          <w:numId w:val="50"/>
        </w:numPr>
        <w:spacing w:line="360" w:lineRule="auto"/>
        <w:jc w:val="both"/>
        <w:rPr>
          <w:rFonts w:ascii="Arial" w:hAnsi="Arial" w:cs="Arial"/>
          <w:sz w:val="24"/>
          <w:szCs w:val="24"/>
        </w:rPr>
      </w:pPr>
      <w:r>
        <w:rPr>
          <w:rFonts w:ascii="Arial" w:hAnsi="Arial" w:cs="Arial"/>
          <w:sz w:val="24"/>
          <w:szCs w:val="24"/>
        </w:rPr>
        <w:t>do przekazania</w:t>
      </w:r>
      <w:r w:rsidR="00C961E2" w:rsidRPr="00C961E2">
        <w:rPr>
          <w:rFonts w:ascii="Arial" w:hAnsi="Arial" w:cs="Arial"/>
          <w:sz w:val="24"/>
          <w:szCs w:val="24"/>
        </w:rPr>
        <w:t xml:space="preserve"> w for</w:t>
      </w:r>
      <w:r w:rsidR="00B301B3">
        <w:rPr>
          <w:rFonts w:ascii="Arial" w:hAnsi="Arial" w:cs="Arial"/>
          <w:sz w:val="24"/>
          <w:szCs w:val="24"/>
        </w:rPr>
        <w:t>mie pisemnej lub elektronicznej</w:t>
      </w:r>
      <w:r w:rsidR="00C961E2" w:rsidRPr="00C961E2">
        <w:rPr>
          <w:rFonts w:ascii="Arial" w:hAnsi="Arial" w:cs="Arial"/>
          <w:sz w:val="24"/>
          <w:szCs w:val="24"/>
        </w:rPr>
        <w:t xml:space="preserve"> danych kontaktowych do osoby </w:t>
      </w:r>
      <w:r w:rsidR="00B301B3">
        <w:rPr>
          <w:rFonts w:ascii="Arial" w:hAnsi="Arial" w:cs="Arial"/>
          <w:sz w:val="24"/>
          <w:szCs w:val="24"/>
        </w:rPr>
        <w:t>odpowiedzialnej za koordynację zamó</w:t>
      </w:r>
      <w:r>
        <w:rPr>
          <w:rFonts w:ascii="Arial" w:hAnsi="Arial" w:cs="Arial"/>
          <w:sz w:val="24"/>
          <w:szCs w:val="24"/>
        </w:rPr>
        <w:t xml:space="preserve">wienia, </w:t>
      </w:r>
      <w:r w:rsidR="00C961E2" w:rsidRPr="00C961E2">
        <w:rPr>
          <w:rFonts w:ascii="Arial" w:hAnsi="Arial" w:cs="Arial"/>
          <w:sz w:val="24"/>
          <w:szCs w:val="24"/>
        </w:rPr>
        <w:t>wyznaczonej i umocowanej przez Wykonawcę do kontaktu w trakcie realizacji zamówienia,</w:t>
      </w:r>
    </w:p>
    <w:p w14:paraId="0ED2983D" w14:textId="0C197962" w:rsidR="00C961E2" w:rsidRDefault="00C961E2" w:rsidP="00B301B3">
      <w:pPr>
        <w:pStyle w:val="Akapitzlist"/>
        <w:numPr>
          <w:ilvl w:val="0"/>
          <w:numId w:val="50"/>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812AC0">
        <w:rPr>
          <w:rFonts w:ascii="Arial" w:hAnsi="Arial" w:cs="Arial"/>
          <w:sz w:val="24"/>
          <w:szCs w:val="24"/>
        </w:rPr>
        <w:t>,</w:t>
      </w:r>
      <w:r w:rsidR="00B301B3">
        <w:rPr>
          <w:rFonts w:ascii="Arial" w:hAnsi="Arial" w:cs="Arial"/>
          <w:sz w:val="24"/>
          <w:szCs w:val="24"/>
        </w:rPr>
        <w:t xml:space="preserve"> w tym numery telefonu i adresy e-mail osób wskazanych w wykazie robót budowlanych,</w:t>
      </w:r>
    </w:p>
    <w:p w14:paraId="57E5FFBE" w14:textId="143BF414" w:rsidR="008C4F08" w:rsidRPr="00812AC0" w:rsidRDefault="008C4F08" w:rsidP="008C4F08">
      <w:pPr>
        <w:pStyle w:val="Akapitzlist"/>
        <w:numPr>
          <w:ilvl w:val="0"/>
          <w:numId w:val="50"/>
        </w:numPr>
        <w:spacing w:line="360" w:lineRule="auto"/>
        <w:jc w:val="both"/>
        <w:rPr>
          <w:rFonts w:ascii="Arial" w:hAnsi="Arial" w:cs="Arial"/>
          <w:sz w:val="24"/>
          <w:szCs w:val="24"/>
        </w:rPr>
      </w:pPr>
      <w:r w:rsidRPr="00812AC0">
        <w:rPr>
          <w:rFonts w:ascii="Arial" w:hAnsi="Arial"/>
          <w:sz w:val="24"/>
          <w:szCs w:val="24"/>
        </w:rPr>
        <w:t>przeka</w:t>
      </w:r>
      <w:r>
        <w:rPr>
          <w:rFonts w:ascii="Arial" w:hAnsi="Arial"/>
          <w:sz w:val="24"/>
          <w:szCs w:val="24"/>
        </w:rPr>
        <w:t>zać</w:t>
      </w:r>
      <w:r w:rsidRPr="00812AC0">
        <w:rPr>
          <w:rFonts w:ascii="Arial" w:hAnsi="Arial"/>
          <w:sz w:val="24"/>
          <w:szCs w:val="24"/>
        </w:rPr>
        <w:t xml:space="preserve"> </w:t>
      </w:r>
      <w:r w:rsidR="00C673C1">
        <w:rPr>
          <w:rFonts w:ascii="Arial" w:hAnsi="Arial"/>
          <w:sz w:val="24"/>
          <w:szCs w:val="24"/>
        </w:rPr>
        <w:t xml:space="preserve">uprawnienia osób wraz z wpisem do izby inżynierów budownictwa, które będą uczestniczyć </w:t>
      </w:r>
      <w:r w:rsidRPr="00812AC0">
        <w:rPr>
          <w:rFonts w:ascii="Arial" w:hAnsi="Arial"/>
          <w:sz w:val="24"/>
          <w:szCs w:val="24"/>
        </w:rPr>
        <w:t xml:space="preserve">w wykonywaniu zamówienia, </w:t>
      </w:r>
    </w:p>
    <w:p w14:paraId="47B3D55B" w14:textId="51E1B153" w:rsidR="00E401AA" w:rsidRPr="00812AC0" w:rsidRDefault="00812AC0" w:rsidP="00247D04">
      <w:pPr>
        <w:pStyle w:val="Akapitzlist"/>
        <w:numPr>
          <w:ilvl w:val="0"/>
          <w:numId w:val="50"/>
        </w:numPr>
        <w:spacing w:line="360" w:lineRule="auto"/>
        <w:jc w:val="both"/>
        <w:rPr>
          <w:rFonts w:ascii="Arial" w:hAnsi="Arial" w:cs="Arial"/>
          <w:sz w:val="24"/>
          <w:szCs w:val="24"/>
        </w:rPr>
      </w:pPr>
      <w:r>
        <w:rPr>
          <w:rFonts w:ascii="Arial" w:hAnsi="Arial"/>
          <w:sz w:val="24"/>
          <w:szCs w:val="24"/>
        </w:rPr>
        <w:t xml:space="preserve">przekazać </w:t>
      </w:r>
      <w:r w:rsidR="00CF237C" w:rsidRPr="00812AC0">
        <w:rPr>
          <w:rFonts w:ascii="Arial" w:hAnsi="Arial"/>
          <w:sz w:val="24"/>
          <w:szCs w:val="24"/>
        </w:rPr>
        <w:t>dwa egzemplarze harmonogramu rzeczowo – finansowego robót, który stanowił będzie załącznik do umowy</w:t>
      </w:r>
      <w:r w:rsidR="00CF237C" w:rsidRPr="00812AC0">
        <w:rPr>
          <w:rFonts w:ascii="Arial" w:hAnsi="Arial"/>
          <w:color w:val="000000"/>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7"/>
      <w:r w:rsidRPr="00914767">
        <w:rPr>
          <w:rFonts w:ascii="Arial" w:hAnsi="Arial"/>
          <w:sz w:val="24"/>
          <w:szCs w:val="24"/>
        </w:rPr>
        <w:lastRenderedPageBreak/>
        <w:t xml:space="preserve">XXII. Wymagania dotyczące zabezpieczenia </w:t>
      </w:r>
      <w:bookmarkEnd w:id="46"/>
    </w:p>
    <w:p w14:paraId="3E8EE74E" w14:textId="3C9835D8" w:rsidR="008C4F08" w:rsidRPr="00291002" w:rsidRDefault="008C4F08" w:rsidP="00291002">
      <w:pPr>
        <w:spacing w:before="120" w:line="360" w:lineRule="auto"/>
        <w:jc w:val="both"/>
        <w:outlineLvl w:val="1"/>
        <w:rPr>
          <w:rFonts w:ascii="Arial" w:hAnsi="Arial"/>
          <w:bCs/>
          <w:sz w:val="24"/>
          <w:szCs w:val="24"/>
        </w:rPr>
      </w:pPr>
      <w:r w:rsidRPr="00291002">
        <w:rPr>
          <w:rFonts w:ascii="Arial" w:hAnsi="Arial"/>
          <w:bCs/>
          <w:sz w:val="24"/>
          <w:szCs w:val="24"/>
        </w:rPr>
        <w:t xml:space="preserve">Zamawiający </w:t>
      </w:r>
      <w:r w:rsidR="00291002" w:rsidRPr="00291002">
        <w:rPr>
          <w:rFonts w:ascii="Arial" w:hAnsi="Arial"/>
          <w:bCs/>
          <w:sz w:val="24"/>
          <w:szCs w:val="24"/>
        </w:rPr>
        <w:t xml:space="preserve">nie </w:t>
      </w:r>
      <w:r w:rsidRPr="00291002">
        <w:rPr>
          <w:rFonts w:ascii="Arial" w:hAnsi="Arial"/>
          <w:bCs/>
          <w:sz w:val="24"/>
          <w:szCs w:val="24"/>
        </w:rPr>
        <w:t>wymaga wniesienia zabezpieczenia należytego wykonania umowy.</w:t>
      </w:r>
    </w:p>
    <w:p w14:paraId="0A24C294" w14:textId="77777777"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8"/>
      <w:r w:rsidRPr="00914767">
        <w:rPr>
          <w:rFonts w:ascii="Arial" w:hAnsi="Arial"/>
          <w:sz w:val="24"/>
          <w:szCs w:val="24"/>
        </w:rPr>
        <w:t>XXIII. Informacje o treści zawieranej umowy oraz możliwości jej zmiany</w:t>
      </w:r>
      <w:bookmarkEnd w:id="47"/>
      <w:r w:rsidRPr="00914767">
        <w:rPr>
          <w:rFonts w:ascii="Arial" w:hAnsi="Arial"/>
          <w:sz w:val="24"/>
          <w:szCs w:val="24"/>
        </w:rPr>
        <w:t xml:space="preserve"> </w:t>
      </w:r>
    </w:p>
    <w:p w14:paraId="3F494B18" w14:textId="48C6CD1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Wybrany Wykonawca jest zobowiązany do zawarcia umowy w sprawie zamówienia publicznego na warunkach określonych w projektowanych postanowieniach umowy, stanowiący</w:t>
      </w:r>
      <w:r w:rsidR="00C70D87">
        <w:rPr>
          <w:rFonts w:ascii="Arial" w:hAnsi="Arial"/>
          <w:sz w:val="24"/>
          <w:szCs w:val="24"/>
        </w:rPr>
        <w:t>ch</w:t>
      </w:r>
      <w:r w:rsidRPr="00914767">
        <w:rPr>
          <w:rFonts w:ascii="Arial" w:hAnsi="Arial"/>
          <w:sz w:val="24"/>
          <w:szCs w:val="24"/>
        </w:rPr>
        <w:t xml:space="preserve"> </w:t>
      </w:r>
      <w:r w:rsidRPr="00914767">
        <w:rPr>
          <w:rFonts w:ascii="Arial" w:hAnsi="Arial"/>
          <w:b/>
          <w:sz w:val="24"/>
          <w:szCs w:val="24"/>
        </w:rPr>
        <w:t xml:space="preserve">załącznik nr </w:t>
      </w:r>
      <w:r w:rsidRPr="00914767">
        <w:rPr>
          <w:rFonts w:ascii="Arial" w:hAnsi="Arial"/>
          <w:b/>
          <w:bCs/>
          <w:sz w:val="24"/>
          <w:szCs w:val="24"/>
        </w:rPr>
        <w:t>2</w:t>
      </w:r>
      <w:r w:rsidR="00C70D87">
        <w:rPr>
          <w:rFonts w:ascii="Arial" w:hAnsi="Arial"/>
          <w:b/>
          <w:bCs/>
          <w:sz w:val="24"/>
          <w:szCs w:val="24"/>
        </w:rPr>
        <w:t xml:space="preserve">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0DB7E85F" w:rsidR="00E401AA"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w:t>
      </w:r>
      <w:proofErr w:type="spellStart"/>
      <w:r w:rsidRPr="00914767">
        <w:rPr>
          <w:rFonts w:ascii="Arial" w:hAnsi="Arial"/>
          <w:sz w:val="24"/>
          <w:szCs w:val="24"/>
        </w:rPr>
        <w:t>Pzp</w:t>
      </w:r>
      <w:proofErr w:type="spellEnd"/>
      <w:r w:rsidRPr="00914767">
        <w:rPr>
          <w:rFonts w:ascii="Arial" w:hAnsi="Arial"/>
          <w:sz w:val="24"/>
          <w:szCs w:val="24"/>
        </w:rPr>
        <w:t xml:space="preserve">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w:t>
      </w:r>
      <w:r w:rsidR="0085766A">
        <w:rPr>
          <w:rFonts w:ascii="Arial" w:hAnsi="Arial"/>
          <w:b/>
          <w:sz w:val="24"/>
          <w:szCs w:val="24"/>
        </w:rPr>
        <w:br/>
      </w:r>
      <w:r w:rsidRPr="00914767">
        <w:rPr>
          <w:rFonts w:ascii="Arial" w:hAnsi="Arial"/>
          <w:b/>
          <w:sz w:val="24"/>
          <w:szCs w:val="24"/>
        </w:rPr>
        <w:t xml:space="preserve">nr </w:t>
      </w:r>
      <w:r w:rsidR="0085766A" w:rsidRPr="00914767">
        <w:rPr>
          <w:rFonts w:ascii="Arial" w:hAnsi="Arial"/>
          <w:b/>
          <w:bCs/>
          <w:sz w:val="24"/>
          <w:szCs w:val="24"/>
        </w:rPr>
        <w:t>2</w:t>
      </w:r>
      <w:r w:rsidR="00C70D87">
        <w:rPr>
          <w:rFonts w:ascii="Arial" w:hAnsi="Arial"/>
          <w:b/>
          <w:bCs/>
          <w:sz w:val="24"/>
          <w:szCs w:val="24"/>
        </w:rPr>
        <w:t xml:space="preserve"> </w:t>
      </w:r>
      <w:r w:rsidRPr="00914767">
        <w:rPr>
          <w:rFonts w:ascii="Arial" w:hAnsi="Arial"/>
          <w:b/>
          <w:sz w:val="24"/>
          <w:szCs w:val="24"/>
        </w:rPr>
        <w:t>do SWZ</w:t>
      </w:r>
      <w:r w:rsidRPr="00914767">
        <w:rPr>
          <w:rFonts w:ascii="Arial" w:hAnsi="Arial"/>
          <w:sz w:val="24"/>
          <w:szCs w:val="24"/>
        </w:rPr>
        <w:t>.</w:t>
      </w:r>
    </w:p>
    <w:p w14:paraId="55CB1F97" w14:textId="3475D62F" w:rsidR="000825CA" w:rsidRPr="00CA662E" w:rsidRDefault="000825CA" w:rsidP="000825CA">
      <w:pPr>
        <w:numPr>
          <w:ilvl w:val="3"/>
          <w:numId w:val="5"/>
        </w:numPr>
        <w:spacing w:line="360" w:lineRule="auto"/>
        <w:ind w:left="709"/>
        <w:jc w:val="both"/>
        <w:rPr>
          <w:rFonts w:ascii="Arial" w:hAnsi="Arial"/>
          <w:sz w:val="24"/>
          <w:szCs w:val="24"/>
        </w:rPr>
      </w:pPr>
      <w:r w:rsidRPr="00CA662E">
        <w:rPr>
          <w:rFonts w:ascii="Arial" w:hAnsi="Arial"/>
          <w:sz w:val="24"/>
          <w:szCs w:val="24"/>
          <w:u w:val="single"/>
        </w:rPr>
        <w:t xml:space="preserve">Warunki pisemnej zgody wynikającej z §3 ust. </w:t>
      </w:r>
      <w:r w:rsidR="00E20EC5">
        <w:rPr>
          <w:rFonts w:ascii="Arial" w:hAnsi="Arial"/>
          <w:sz w:val="24"/>
          <w:szCs w:val="24"/>
          <w:u w:val="single"/>
        </w:rPr>
        <w:t>11</w:t>
      </w:r>
      <w:r w:rsidRPr="00CA662E">
        <w:rPr>
          <w:rFonts w:ascii="Arial" w:hAnsi="Arial"/>
          <w:sz w:val="24"/>
          <w:szCs w:val="24"/>
          <w:u w:val="single"/>
        </w:rPr>
        <w:t xml:space="preserve"> umowy</w:t>
      </w:r>
      <w:r w:rsidRPr="00CA662E">
        <w:rPr>
          <w:rFonts w:ascii="Arial" w:hAnsi="Arial"/>
          <w:sz w:val="24"/>
          <w:szCs w:val="24"/>
        </w:rPr>
        <w:t xml:space="preserve"> (załącznik nr 2</w:t>
      </w:r>
      <w:r w:rsidR="00C70D87">
        <w:rPr>
          <w:rFonts w:ascii="Arial" w:hAnsi="Arial"/>
          <w:sz w:val="24"/>
          <w:szCs w:val="24"/>
        </w:rPr>
        <w:t xml:space="preserve"> </w:t>
      </w:r>
      <w:r w:rsidR="003D4C32">
        <w:rPr>
          <w:rFonts w:ascii="Arial" w:hAnsi="Arial"/>
          <w:sz w:val="24"/>
          <w:szCs w:val="24"/>
        </w:rPr>
        <w:br/>
      </w:r>
      <w:r w:rsidRPr="00CA662E">
        <w:rPr>
          <w:rFonts w:ascii="Arial" w:hAnsi="Arial"/>
          <w:sz w:val="24"/>
          <w:szCs w:val="24"/>
        </w:rPr>
        <w:t>do SWZ).</w:t>
      </w:r>
    </w:p>
    <w:p w14:paraId="43289FD2" w14:textId="74A510EC" w:rsidR="00E20EC5" w:rsidRDefault="000825CA" w:rsidP="000825CA">
      <w:pPr>
        <w:pStyle w:val="Akapitzlist"/>
        <w:spacing w:line="360" w:lineRule="auto"/>
        <w:ind w:left="720" w:right="-46" w:firstLine="720"/>
        <w:jc w:val="both"/>
        <w:rPr>
          <w:rFonts w:ascii="Arial" w:hAnsi="Arial"/>
          <w:i/>
          <w:iCs/>
          <w:sz w:val="24"/>
          <w:szCs w:val="24"/>
        </w:rPr>
      </w:pPr>
      <w:r>
        <w:rPr>
          <w:rFonts w:ascii="Arial" w:hAnsi="Arial"/>
          <w:sz w:val="24"/>
          <w:szCs w:val="24"/>
        </w:rPr>
        <w:t xml:space="preserve">Zgodnie z §3 ust. </w:t>
      </w:r>
      <w:r w:rsidR="003D4C32">
        <w:rPr>
          <w:rFonts w:ascii="Arial" w:hAnsi="Arial"/>
          <w:sz w:val="24"/>
          <w:szCs w:val="24"/>
        </w:rPr>
        <w:t>11</w:t>
      </w:r>
      <w:r>
        <w:rPr>
          <w:rFonts w:ascii="Arial" w:hAnsi="Arial"/>
          <w:sz w:val="24"/>
          <w:szCs w:val="24"/>
        </w:rPr>
        <w:t xml:space="preserve"> umowy </w:t>
      </w:r>
      <w:r w:rsidRPr="00487508">
        <w:rPr>
          <w:rFonts w:ascii="Arial" w:hAnsi="Arial"/>
          <w:i/>
          <w:iCs/>
          <w:sz w:val="24"/>
          <w:szCs w:val="24"/>
        </w:rPr>
        <w:t xml:space="preserve">„Wykonawca nie ma prawa do przeniesienia wierzytelności z tytułu wynagrodzenia za zrealizowany przedmiot umowy </w:t>
      </w:r>
      <w:r w:rsidR="003D4C32">
        <w:rPr>
          <w:rFonts w:ascii="Arial" w:hAnsi="Arial"/>
          <w:i/>
          <w:iCs/>
          <w:sz w:val="24"/>
          <w:szCs w:val="24"/>
        </w:rPr>
        <w:br/>
      </w:r>
      <w:r w:rsidRPr="00487508">
        <w:rPr>
          <w:rFonts w:ascii="Arial" w:hAnsi="Arial"/>
          <w:i/>
          <w:iCs/>
          <w:sz w:val="24"/>
          <w:szCs w:val="24"/>
        </w:rPr>
        <w:t>na osobę trzecią (przelew, cesja) bez zgody Zamawiająceg</w:t>
      </w:r>
      <w:r w:rsidR="00CB6C46">
        <w:rPr>
          <w:rFonts w:ascii="Arial" w:hAnsi="Arial"/>
          <w:i/>
          <w:iCs/>
          <w:sz w:val="24"/>
          <w:szCs w:val="24"/>
        </w:rPr>
        <w:t>o</w:t>
      </w:r>
      <w:r w:rsidR="0085766A">
        <w:rPr>
          <w:rFonts w:ascii="Arial" w:hAnsi="Arial"/>
          <w:i/>
          <w:iCs/>
          <w:sz w:val="24"/>
          <w:szCs w:val="24"/>
        </w:rPr>
        <w:t xml:space="preserve"> wyrażonej </w:t>
      </w:r>
      <w:r w:rsidR="00A91ECF">
        <w:rPr>
          <w:rFonts w:ascii="Arial" w:hAnsi="Arial"/>
          <w:i/>
          <w:iCs/>
          <w:sz w:val="24"/>
          <w:szCs w:val="24"/>
        </w:rPr>
        <w:br/>
      </w:r>
      <w:r w:rsidR="003D4C32">
        <w:rPr>
          <w:rFonts w:ascii="Arial" w:hAnsi="Arial"/>
          <w:i/>
          <w:iCs/>
          <w:sz w:val="24"/>
          <w:szCs w:val="24"/>
        </w:rPr>
        <w:t xml:space="preserve">w formie </w:t>
      </w:r>
      <w:r w:rsidR="0085766A">
        <w:rPr>
          <w:rFonts w:ascii="Arial" w:hAnsi="Arial"/>
          <w:i/>
          <w:iCs/>
          <w:sz w:val="24"/>
          <w:szCs w:val="24"/>
        </w:rPr>
        <w:t>pi</w:t>
      </w:r>
      <w:r w:rsidR="003D4C32">
        <w:rPr>
          <w:rFonts w:ascii="Arial" w:hAnsi="Arial"/>
          <w:i/>
          <w:iCs/>
          <w:sz w:val="24"/>
          <w:szCs w:val="24"/>
        </w:rPr>
        <w:t>semnej</w:t>
      </w:r>
      <w:r w:rsidR="0085766A">
        <w:rPr>
          <w:rFonts w:ascii="Arial" w:hAnsi="Arial"/>
          <w:i/>
          <w:iCs/>
          <w:sz w:val="24"/>
          <w:szCs w:val="24"/>
        </w:rPr>
        <w:t xml:space="preserve"> pod rygorem nieważności</w:t>
      </w:r>
      <w:r w:rsidRPr="00487508">
        <w:rPr>
          <w:rFonts w:ascii="Arial" w:hAnsi="Arial"/>
          <w:i/>
          <w:iCs/>
          <w:sz w:val="24"/>
          <w:szCs w:val="24"/>
        </w:rPr>
        <w:t>”.</w:t>
      </w:r>
      <w:r w:rsidR="0085766A">
        <w:rPr>
          <w:rFonts w:ascii="Arial" w:hAnsi="Arial"/>
          <w:i/>
          <w:iCs/>
          <w:sz w:val="24"/>
          <w:szCs w:val="24"/>
        </w:rPr>
        <w:t xml:space="preserve"> </w:t>
      </w:r>
    </w:p>
    <w:p w14:paraId="31090A5E" w14:textId="52EC2B8D" w:rsidR="000825CA" w:rsidRDefault="000825CA" w:rsidP="000825CA">
      <w:pPr>
        <w:pStyle w:val="Akapitzlist"/>
        <w:spacing w:line="360" w:lineRule="auto"/>
        <w:ind w:left="720" w:right="-46" w:firstLine="720"/>
        <w:jc w:val="both"/>
        <w:rPr>
          <w:rFonts w:ascii="Arial" w:hAnsi="Arial"/>
          <w:sz w:val="24"/>
          <w:szCs w:val="24"/>
        </w:rPr>
      </w:pPr>
      <w:r>
        <w:rPr>
          <w:rFonts w:ascii="Arial" w:hAnsi="Arial"/>
          <w:sz w:val="24"/>
          <w:szCs w:val="24"/>
        </w:rPr>
        <w:t xml:space="preserve">Zamawiający zastrzega, że zgoda na dokonanie przelewu wierzytelności może zostać wyrażona wyłącznie w przypadku, gdy przelew wierzytelności obejmującej wynagrodzenie z umowy dokonany zostanie na rzecz banku </w:t>
      </w:r>
      <w:r w:rsidR="00A91ECF">
        <w:rPr>
          <w:rFonts w:ascii="Arial" w:hAnsi="Arial"/>
          <w:sz w:val="24"/>
          <w:szCs w:val="24"/>
        </w:rPr>
        <w:br/>
      </w:r>
      <w:r>
        <w:rPr>
          <w:rFonts w:ascii="Arial" w:hAnsi="Arial"/>
          <w:sz w:val="24"/>
          <w:szCs w:val="24"/>
        </w:rPr>
        <w:t>lub instytucji kredytowej wyłącznie w celu pozyskania środków na realizację przedmiotowego zamówienia publicznego i maksymalnie do wysokości 80% wynagrodzenia Wykonawcy.</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94169639"/>
      <w:r w:rsidRPr="00914767">
        <w:rPr>
          <w:rFonts w:ascii="Arial" w:hAnsi="Arial"/>
          <w:sz w:val="24"/>
          <w:szCs w:val="24"/>
        </w:rPr>
        <w:t>XXIV. Pouczenie o środkach ochrony prawnej przysługujących Wykonawcy</w:t>
      </w:r>
      <w:bookmarkEnd w:id="48"/>
    </w:p>
    <w:p w14:paraId="487166FC" w14:textId="08B494DF"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w:t>
      </w:r>
      <w:r w:rsidR="00A91ECF">
        <w:rPr>
          <w:rFonts w:ascii="Arial" w:hAnsi="Arial"/>
          <w:sz w:val="24"/>
          <w:szCs w:val="24"/>
        </w:rPr>
        <w:br/>
      </w:r>
      <w:r w:rsidRPr="00914767">
        <w:rPr>
          <w:rFonts w:ascii="Arial" w:hAnsi="Arial"/>
          <w:sz w:val="24"/>
          <w:szCs w:val="24"/>
        </w:rPr>
        <w:t xml:space="preserve">przez zamawiającego przepisów ustawy </w:t>
      </w:r>
      <w:proofErr w:type="spellStart"/>
      <w:r w:rsidRPr="00914767">
        <w:rPr>
          <w:rFonts w:ascii="Arial" w:hAnsi="Arial"/>
          <w:sz w:val="24"/>
          <w:szCs w:val="24"/>
        </w:rPr>
        <w:t>Pzp</w:t>
      </w:r>
      <w:proofErr w:type="spellEnd"/>
      <w:r w:rsidRPr="00914767">
        <w:rPr>
          <w:rFonts w:ascii="Arial" w:hAnsi="Arial"/>
          <w:sz w:val="24"/>
          <w:szCs w:val="24"/>
        </w:rPr>
        <w:t>.</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organizacjom wpisanym na listę, o której mowa w art. 469 pkt 15 </w:t>
      </w:r>
      <w:proofErr w:type="spellStart"/>
      <w:r w:rsidRPr="00914767">
        <w:rPr>
          <w:rFonts w:ascii="Arial" w:hAnsi="Arial"/>
          <w:sz w:val="24"/>
          <w:szCs w:val="24"/>
        </w:rPr>
        <w:t>Pzp</w:t>
      </w:r>
      <w:proofErr w:type="spellEnd"/>
      <w:r w:rsidRPr="00914767">
        <w:rPr>
          <w:rFonts w:ascii="Arial" w:hAnsi="Arial"/>
          <w:sz w:val="24"/>
          <w:szCs w:val="24"/>
        </w:rPr>
        <w:t xml:space="preserve">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02DED03F"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Odwołanie wobec treści ogłoszenia lub treści SWZ wnosi się w terminie 5 dni od dnia zamieszczenia ogłoszenia w Biuletynie Zamówień Publicznych </w:t>
      </w:r>
      <w:r w:rsidR="00A91ECF">
        <w:rPr>
          <w:rFonts w:ascii="Arial" w:hAnsi="Arial"/>
          <w:sz w:val="24"/>
          <w:szCs w:val="24"/>
        </w:rPr>
        <w:br/>
      </w:r>
      <w:r w:rsidRPr="00914767">
        <w:rPr>
          <w:rFonts w:ascii="Arial" w:hAnsi="Arial"/>
          <w:sz w:val="24"/>
          <w:szCs w:val="24"/>
        </w:rPr>
        <w:t>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11C38CE5"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W postępowaniu toczącym się wskutek wniesienia skargi stosuje się odpowiednio przepisy ustawy z dnia 17 listopada 1964 r. - Kodeks </w:t>
      </w:r>
      <w:r w:rsidRPr="00914767">
        <w:rPr>
          <w:rFonts w:ascii="Arial" w:hAnsi="Arial"/>
          <w:sz w:val="24"/>
          <w:szCs w:val="24"/>
        </w:rPr>
        <w:lastRenderedPageBreak/>
        <w:t>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xml:space="preserve">,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0B63F13"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9" w:name="_Toc94169640"/>
      <w:bookmarkStart w:id="50" w:name="_Hlk162273377"/>
      <w:r w:rsidRPr="00914767">
        <w:rPr>
          <w:rFonts w:ascii="Arial" w:hAnsi="Arial"/>
          <w:sz w:val="24"/>
          <w:szCs w:val="24"/>
        </w:rPr>
        <w:t>XV. Spis załączników</w:t>
      </w:r>
      <w:bookmarkStart w:id="51" w:name="_Hlk71714947"/>
      <w:bookmarkEnd w:id="49"/>
      <w:bookmarkEnd w:id="51"/>
    </w:p>
    <w:p w14:paraId="405E20A2" w14:textId="32E9523C" w:rsidR="007533A2" w:rsidRDefault="007533A2" w:rsidP="00247D04">
      <w:pPr>
        <w:pStyle w:val="pkt"/>
        <w:numPr>
          <w:ilvl w:val="0"/>
          <w:numId w:val="60"/>
        </w:numPr>
        <w:tabs>
          <w:tab w:val="left" w:pos="851"/>
        </w:tabs>
        <w:autoSpaceDE w:val="0"/>
        <w:autoSpaceDN w:val="0"/>
        <w:spacing w:before="0" w:after="0" w:line="360" w:lineRule="auto"/>
        <w:rPr>
          <w:rFonts w:ascii="Arial" w:hAnsi="Arial" w:cs="Arial"/>
        </w:rPr>
      </w:pPr>
      <w:r w:rsidRPr="00D92033">
        <w:rPr>
          <w:rFonts w:ascii="Arial" w:hAnsi="Arial" w:cs="Arial"/>
          <w:b/>
        </w:rPr>
        <w:t>Załącznik nr 1</w:t>
      </w:r>
      <w:r w:rsidR="00C806AE">
        <w:rPr>
          <w:rFonts w:ascii="Arial" w:hAnsi="Arial" w:cs="Arial"/>
          <w:b/>
        </w:rPr>
        <w:t xml:space="preserve"> </w:t>
      </w:r>
      <w:r w:rsidRPr="00D92033">
        <w:rPr>
          <w:rFonts w:ascii="Arial" w:hAnsi="Arial" w:cs="Arial"/>
          <w:b/>
        </w:rPr>
        <w:t>do SWZ</w:t>
      </w:r>
      <w:r w:rsidRPr="00D92033">
        <w:rPr>
          <w:rFonts w:ascii="Arial" w:hAnsi="Arial" w:cs="Arial"/>
        </w:rPr>
        <w:t xml:space="preserve"> - formularz ofertowy </w:t>
      </w:r>
    </w:p>
    <w:p w14:paraId="2E0B10A8" w14:textId="195AB4A6" w:rsidR="007533A2" w:rsidRDefault="007533A2" w:rsidP="00247D04">
      <w:pPr>
        <w:pStyle w:val="pkt"/>
        <w:numPr>
          <w:ilvl w:val="0"/>
          <w:numId w:val="60"/>
        </w:numPr>
        <w:tabs>
          <w:tab w:val="left" w:pos="851"/>
        </w:tabs>
        <w:autoSpaceDE w:val="0"/>
        <w:autoSpaceDN w:val="0"/>
        <w:spacing w:before="0" w:after="0" w:line="360" w:lineRule="auto"/>
        <w:rPr>
          <w:rFonts w:ascii="Arial" w:hAnsi="Arial" w:cs="Arial"/>
        </w:rPr>
      </w:pPr>
      <w:r w:rsidRPr="00AC21F9">
        <w:rPr>
          <w:rFonts w:ascii="Arial" w:hAnsi="Arial" w:cs="Arial"/>
          <w:b/>
        </w:rPr>
        <w:t>Załącznik nr 2 do SWZ</w:t>
      </w:r>
      <w:r w:rsidRPr="00AC21F9">
        <w:rPr>
          <w:rFonts w:ascii="Arial" w:hAnsi="Arial" w:cs="Arial"/>
        </w:rPr>
        <w:t xml:space="preserve"> - projektowane postanowienia umowy </w:t>
      </w:r>
    </w:p>
    <w:p w14:paraId="798AD465" w14:textId="77777777" w:rsidR="007533A2" w:rsidRDefault="007533A2" w:rsidP="00247D04">
      <w:pPr>
        <w:pStyle w:val="pkt"/>
        <w:numPr>
          <w:ilvl w:val="0"/>
          <w:numId w:val="60"/>
        </w:numPr>
        <w:tabs>
          <w:tab w:val="left" w:pos="851"/>
        </w:tabs>
        <w:autoSpaceDE w:val="0"/>
        <w:autoSpaceDN w:val="0"/>
        <w:spacing w:before="0" w:after="0" w:line="360" w:lineRule="auto"/>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3D83C51B" w14:textId="6245DD10" w:rsidR="005B3F17" w:rsidRDefault="007533A2" w:rsidP="00247D04">
      <w:pPr>
        <w:pStyle w:val="pkt"/>
        <w:numPr>
          <w:ilvl w:val="0"/>
          <w:numId w:val="60"/>
        </w:numPr>
        <w:tabs>
          <w:tab w:val="left" w:pos="851"/>
        </w:tabs>
        <w:autoSpaceDE w:val="0"/>
        <w:autoSpaceDN w:val="0"/>
        <w:spacing w:before="0" w:after="0" w:line="360" w:lineRule="auto"/>
        <w:rPr>
          <w:rFonts w:ascii="Arial" w:hAnsi="Arial" w:cs="Arial"/>
        </w:rPr>
      </w:pPr>
      <w:r w:rsidRPr="005B3F17">
        <w:rPr>
          <w:rFonts w:ascii="Arial" w:hAnsi="Arial" w:cs="Arial"/>
          <w:b/>
        </w:rPr>
        <w:t>Załącznik nr 4 do SWZ</w:t>
      </w:r>
      <w:r w:rsidRPr="005B3F17">
        <w:rPr>
          <w:rFonts w:ascii="Arial" w:hAnsi="Arial" w:cs="Arial"/>
        </w:rPr>
        <w:t xml:space="preserve"> - wykaz </w:t>
      </w:r>
      <w:r w:rsidR="003864DB">
        <w:rPr>
          <w:rFonts w:ascii="Arial" w:hAnsi="Arial" w:cs="Arial"/>
        </w:rPr>
        <w:t>osób</w:t>
      </w:r>
    </w:p>
    <w:p w14:paraId="1A5D7E63" w14:textId="49B45E45" w:rsidR="003864DB" w:rsidRDefault="003864DB" w:rsidP="003864DB">
      <w:pPr>
        <w:pStyle w:val="pkt"/>
        <w:numPr>
          <w:ilvl w:val="0"/>
          <w:numId w:val="60"/>
        </w:numPr>
        <w:tabs>
          <w:tab w:val="left" w:pos="851"/>
        </w:tabs>
        <w:autoSpaceDE w:val="0"/>
        <w:autoSpaceDN w:val="0"/>
        <w:spacing w:before="0" w:after="0" w:line="360" w:lineRule="auto"/>
        <w:rPr>
          <w:rFonts w:ascii="Arial" w:hAnsi="Arial" w:cs="Arial"/>
        </w:rPr>
      </w:pPr>
      <w:r w:rsidRPr="005B3F17">
        <w:rPr>
          <w:rFonts w:ascii="Arial" w:hAnsi="Arial" w:cs="Arial"/>
          <w:b/>
        </w:rPr>
        <w:t xml:space="preserve">Załącznik nr </w:t>
      </w:r>
      <w:r>
        <w:rPr>
          <w:rFonts w:ascii="Arial" w:hAnsi="Arial" w:cs="Arial"/>
          <w:b/>
        </w:rPr>
        <w:t>5</w:t>
      </w:r>
      <w:r w:rsidRPr="005B3F17">
        <w:rPr>
          <w:rFonts w:ascii="Arial" w:hAnsi="Arial" w:cs="Arial"/>
          <w:b/>
        </w:rPr>
        <w:t xml:space="preserve"> do SWZ</w:t>
      </w:r>
      <w:r w:rsidRPr="005B3F17">
        <w:rPr>
          <w:rFonts w:ascii="Arial" w:hAnsi="Arial" w:cs="Arial"/>
        </w:rPr>
        <w:t xml:space="preserve"> - </w:t>
      </w:r>
      <w:r w:rsidRPr="00D92033">
        <w:rPr>
          <w:rFonts w:ascii="Arial" w:hAnsi="Arial" w:cs="Arial"/>
        </w:rPr>
        <w:t>wykaz wykonanych robót</w:t>
      </w:r>
    </w:p>
    <w:p w14:paraId="49E62C8A" w14:textId="605039CC" w:rsidR="005B3F17" w:rsidRDefault="005B3F17" w:rsidP="00247D04">
      <w:pPr>
        <w:pStyle w:val="pkt"/>
        <w:numPr>
          <w:ilvl w:val="0"/>
          <w:numId w:val="60"/>
        </w:numPr>
        <w:tabs>
          <w:tab w:val="left" w:pos="851"/>
          <w:tab w:val="left" w:pos="993"/>
        </w:tabs>
        <w:autoSpaceDE w:val="0"/>
        <w:autoSpaceDN w:val="0"/>
        <w:spacing w:before="0" w:after="0" w:line="360" w:lineRule="auto"/>
        <w:rPr>
          <w:rFonts w:ascii="Arial" w:hAnsi="Arial" w:cs="Arial"/>
        </w:rPr>
      </w:pPr>
      <w:r w:rsidRPr="005B3F17">
        <w:rPr>
          <w:rFonts w:ascii="Arial" w:hAnsi="Arial" w:cs="Arial"/>
          <w:b/>
          <w:bCs/>
        </w:rPr>
        <w:t>Z</w:t>
      </w:r>
      <w:r w:rsidR="007533A2" w:rsidRPr="005B3F17">
        <w:rPr>
          <w:rFonts w:ascii="Arial" w:hAnsi="Arial" w:cs="Arial"/>
          <w:b/>
        </w:rPr>
        <w:t xml:space="preserve">ałącznik nr </w:t>
      </w:r>
      <w:r w:rsidR="003864DB">
        <w:rPr>
          <w:rFonts w:ascii="Arial" w:hAnsi="Arial" w:cs="Arial"/>
          <w:b/>
        </w:rPr>
        <w:t>6</w:t>
      </w:r>
      <w:r w:rsidR="007533A2" w:rsidRPr="005B3F17">
        <w:rPr>
          <w:rFonts w:ascii="Arial" w:hAnsi="Arial" w:cs="Arial"/>
          <w:b/>
        </w:rPr>
        <w:t xml:space="preserve"> do SWZ</w:t>
      </w:r>
      <w:r w:rsidR="007533A2" w:rsidRPr="005B3F17">
        <w:rPr>
          <w:rFonts w:ascii="Arial" w:hAnsi="Arial" w:cs="Arial"/>
        </w:rPr>
        <w:t xml:space="preserve"> – oświadczenie Wykonawców wspólnie ubiegających się o udzielenie zamówienia</w:t>
      </w:r>
    </w:p>
    <w:p w14:paraId="7E0C1A77" w14:textId="4C46D7CF" w:rsidR="007533A2" w:rsidRDefault="007533A2" w:rsidP="00247D04">
      <w:pPr>
        <w:pStyle w:val="pkt"/>
        <w:numPr>
          <w:ilvl w:val="0"/>
          <w:numId w:val="60"/>
        </w:numPr>
        <w:tabs>
          <w:tab w:val="left" w:pos="851"/>
          <w:tab w:val="left" w:pos="993"/>
        </w:tabs>
        <w:autoSpaceDE w:val="0"/>
        <w:autoSpaceDN w:val="0"/>
        <w:spacing w:before="0" w:after="0" w:line="360" w:lineRule="auto"/>
        <w:rPr>
          <w:rFonts w:ascii="Arial" w:hAnsi="Arial" w:cs="Arial"/>
        </w:rPr>
      </w:pPr>
      <w:r w:rsidRPr="005B3F17">
        <w:rPr>
          <w:rFonts w:ascii="Arial" w:hAnsi="Arial" w:cs="Arial"/>
          <w:b/>
        </w:rPr>
        <w:t xml:space="preserve">Załącznik nr </w:t>
      </w:r>
      <w:r w:rsidR="003864DB">
        <w:rPr>
          <w:rFonts w:ascii="Arial" w:hAnsi="Arial" w:cs="Arial"/>
          <w:b/>
        </w:rPr>
        <w:t>7</w:t>
      </w:r>
      <w:r w:rsidRPr="005B3F17">
        <w:rPr>
          <w:rFonts w:ascii="Arial" w:hAnsi="Arial" w:cs="Arial"/>
          <w:b/>
        </w:rPr>
        <w:t xml:space="preserve"> do SWZ</w:t>
      </w:r>
      <w:r w:rsidRPr="005B3F17">
        <w:rPr>
          <w:rFonts w:ascii="Arial" w:hAnsi="Arial" w:cs="Arial"/>
        </w:rPr>
        <w:t xml:space="preserve"> – oświadczenie Wykonawcy o aktualności informacji zawartych w oświadczeniu, o którym mowa w art. 125 ust. 1 ustawy </w:t>
      </w:r>
      <w:proofErr w:type="spellStart"/>
      <w:r w:rsidRPr="005B3F17">
        <w:rPr>
          <w:rFonts w:ascii="Arial" w:hAnsi="Arial" w:cs="Arial"/>
        </w:rPr>
        <w:t>Pzp</w:t>
      </w:r>
      <w:proofErr w:type="spellEnd"/>
      <w:r w:rsidRPr="005B3F17">
        <w:rPr>
          <w:rFonts w:ascii="Arial" w:hAnsi="Arial" w:cs="Arial"/>
        </w:rPr>
        <w:t xml:space="preserve">, </w:t>
      </w:r>
      <w:r w:rsidR="005B3F17">
        <w:rPr>
          <w:rFonts w:ascii="Arial" w:hAnsi="Arial" w:cs="Arial"/>
        </w:rPr>
        <w:br/>
      </w:r>
      <w:r w:rsidRPr="005B3F17">
        <w:rPr>
          <w:rFonts w:ascii="Arial" w:hAnsi="Arial" w:cs="Arial"/>
        </w:rPr>
        <w:t>w zakresie podstaw wykluczenia z postępowania wskazanych przez Zamawiającego</w:t>
      </w:r>
    </w:p>
    <w:p w14:paraId="00F62399" w14:textId="199CCA4D" w:rsidR="005B3F17" w:rsidRDefault="007533A2" w:rsidP="00247D04">
      <w:pPr>
        <w:pStyle w:val="pkt"/>
        <w:numPr>
          <w:ilvl w:val="0"/>
          <w:numId w:val="60"/>
        </w:numPr>
        <w:tabs>
          <w:tab w:val="left" w:pos="851"/>
          <w:tab w:val="left" w:pos="993"/>
        </w:tabs>
        <w:autoSpaceDE w:val="0"/>
        <w:autoSpaceDN w:val="0"/>
        <w:spacing w:before="0" w:after="0" w:line="360" w:lineRule="auto"/>
        <w:rPr>
          <w:rFonts w:ascii="Arial" w:hAnsi="Arial" w:cs="Arial"/>
        </w:rPr>
      </w:pPr>
      <w:r w:rsidRPr="005B3F17">
        <w:rPr>
          <w:rFonts w:ascii="Arial" w:hAnsi="Arial" w:cs="Arial"/>
          <w:b/>
        </w:rPr>
        <w:t>Załącznik nr</w:t>
      </w:r>
      <w:r w:rsidRPr="00EE2B81">
        <w:rPr>
          <w:rFonts w:ascii="Arial" w:hAnsi="Arial" w:cs="Arial"/>
          <w:b/>
        </w:rPr>
        <w:t xml:space="preserve"> </w:t>
      </w:r>
      <w:r w:rsidR="003864DB">
        <w:rPr>
          <w:rFonts w:ascii="Arial" w:hAnsi="Arial" w:cs="Arial"/>
          <w:b/>
        </w:rPr>
        <w:t>8</w:t>
      </w:r>
      <w:r w:rsidRPr="005B3F17">
        <w:rPr>
          <w:rFonts w:ascii="Arial" w:hAnsi="Arial" w:cs="Arial"/>
          <w:b/>
        </w:rPr>
        <w:t xml:space="preserve"> do SWZ</w:t>
      </w:r>
      <w:r w:rsidRPr="005B3F17">
        <w:rPr>
          <w:rFonts w:ascii="Arial" w:hAnsi="Arial" w:cs="Arial"/>
        </w:rPr>
        <w:t xml:space="preserve"> - </w:t>
      </w:r>
      <w:bookmarkStart w:id="52" w:name="_Hlk65502137"/>
      <w:r w:rsidRPr="005B3F17">
        <w:rPr>
          <w:rFonts w:ascii="Arial" w:hAnsi="Arial" w:cs="Arial"/>
        </w:rPr>
        <w:t>zobowiązanie podmiotu udostępniającego zasob</w:t>
      </w:r>
      <w:bookmarkEnd w:id="52"/>
      <w:r w:rsidR="005B3F17" w:rsidRPr="005B3F17">
        <w:rPr>
          <w:rFonts w:ascii="Arial" w:hAnsi="Arial" w:cs="Arial"/>
        </w:rPr>
        <w:t>ów</w:t>
      </w:r>
    </w:p>
    <w:p w14:paraId="0EB7EB05" w14:textId="22029040" w:rsidR="005B3F17" w:rsidRDefault="005B3F17" w:rsidP="00247D04">
      <w:pPr>
        <w:pStyle w:val="pkt"/>
        <w:numPr>
          <w:ilvl w:val="0"/>
          <w:numId w:val="60"/>
        </w:numPr>
        <w:tabs>
          <w:tab w:val="left" w:pos="851"/>
          <w:tab w:val="left" w:pos="993"/>
        </w:tabs>
        <w:autoSpaceDE w:val="0"/>
        <w:autoSpaceDN w:val="0"/>
        <w:spacing w:before="0" w:after="0" w:line="360" w:lineRule="auto"/>
        <w:rPr>
          <w:rFonts w:ascii="Arial" w:hAnsi="Arial" w:cs="Arial"/>
        </w:rPr>
      </w:pPr>
      <w:r w:rsidRPr="005B3F17">
        <w:rPr>
          <w:rFonts w:ascii="Arial" w:hAnsi="Arial" w:cs="Arial"/>
          <w:b/>
        </w:rPr>
        <w:t xml:space="preserve">Załącznik nr </w:t>
      </w:r>
      <w:r w:rsidR="003864DB">
        <w:rPr>
          <w:rFonts w:ascii="Arial" w:hAnsi="Arial" w:cs="Arial"/>
          <w:b/>
        </w:rPr>
        <w:t>9</w:t>
      </w:r>
      <w:r w:rsidRPr="005B3F17">
        <w:rPr>
          <w:rFonts w:ascii="Arial" w:hAnsi="Arial" w:cs="Arial"/>
          <w:b/>
        </w:rPr>
        <w:t xml:space="preserve"> do SWZ</w:t>
      </w:r>
      <w:r w:rsidRPr="005B3F17">
        <w:rPr>
          <w:rFonts w:ascii="Arial" w:hAnsi="Arial" w:cs="Arial"/>
        </w:rPr>
        <w:t xml:space="preserve"> - oświadczenie podmiotu udostępniającego zasoby </w:t>
      </w:r>
      <w:r w:rsidRPr="005B3F17">
        <w:rPr>
          <w:rFonts w:ascii="Arial" w:hAnsi="Arial" w:cs="Arial"/>
        </w:rPr>
        <w:br/>
        <w:t xml:space="preserve">o spełnianiu warunków udziału i braku podstaw do wykluczenia </w:t>
      </w:r>
    </w:p>
    <w:p w14:paraId="45446866" w14:textId="48A83B77" w:rsidR="005B3F17" w:rsidRDefault="007533A2" w:rsidP="00247D04">
      <w:pPr>
        <w:pStyle w:val="pkt"/>
        <w:numPr>
          <w:ilvl w:val="0"/>
          <w:numId w:val="60"/>
        </w:numPr>
        <w:tabs>
          <w:tab w:val="left" w:pos="851"/>
          <w:tab w:val="left" w:pos="993"/>
        </w:tabs>
        <w:autoSpaceDE w:val="0"/>
        <w:autoSpaceDN w:val="0"/>
        <w:spacing w:before="0" w:after="0" w:line="360" w:lineRule="auto"/>
        <w:rPr>
          <w:rFonts w:ascii="Arial" w:hAnsi="Arial" w:cs="Arial"/>
        </w:rPr>
      </w:pPr>
      <w:r w:rsidRPr="005B3F17">
        <w:rPr>
          <w:rFonts w:ascii="Arial" w:hAnsi="Arial" w:cs="Arial"/>
          <w:b/>
        </w:rPr>
        <w:t xml:space="preserve">Załącznik nr </w:t>
      </w:r>
      <w:r w:rsidR="003864DB">
        <w:rPr>
          <w:rFonts w:ascii="Arial" w:hAnsi="Arial" w:cs="Arial"/>
          <w:b/>
        </w:rPr>
        <w:t>10</w:t>
      </w:r>
      <w:r w:rsidRPr="005B3F17">
        <w:rPr>
          <w:rFonts w:ascii="Arial" w:hAnsi="Arial" w:cs="Arial"/>
          <w:b/>
        </w:rPr>
        <w:t xml:space="preserve"> do SWZ </w:t>
      </w:r>
      <w:r w:rsidRPr="005B3F17">
        <w:rPr>
          <w:rFonts w:ascii="Arial" w:hAnsi="Arial" w:cs="Arial"/>
          <w:bCs/>
        </w:rPr>
        <w:t>- Instrukcja składania oferty dla Wykonawcy</w:t>
      </w:r>
    </w:p>
    <w:p w14:paraId="6BD70347" w14:textId="473EF0F0" w:rsidR="007533A2" w:rsidRDefault="007533A2" w:rsidP="00247D04">
      <w:pPr>
        <w:pStyle w:val="pkt"/>
        <w:numPr>
          <w:ilvl w:val="0"/>
          <w:numId w:val="60"/>
        </w:numPr>
        <w:tabs>
          <w:tab w:val="left" w:pos="851"/>
          <w:tab w:val="left" w:pos="993"/>
        </w:tabs>
        <w:autoSpaceDE w:val="0"/>
        <w:autoSpaceDN w:val="0"/>
        <w:spacing w:before="0" w:after="0" w:line="360" w:lineRule="auto"/>
        <w:rPr>
          <w:rFonts w:ascii="Arial" w:hAnsi="Arial" w:cs="Arial"/>
        </w:rPr>
      </w:pPr>
      <w:r w:rsidRPr="005B3F17">
        <w:rPr>
          <w:rFonts w:ascii="Arial" w:hAnsi="Arial" w:cs="Arial"/>
          <w:b/>
        </w:rPr>
        <w:t>Załącznik nr 1</w:t>
      </w:r>
      <w:r w:rsidR="003864DB">
        <w:rPr>
          <w:rFonts w:ascii="Arial" w:hAnsi="Arial" w:cs="Arial"/>
          <w:b/>
        </w:rPr>
        <w:t>1</w:t>
      </w:r>
      <w:r w:rsidRPr="005B3F17">
        <w:rPr>
          <w:rFonts w:ascii="Arial" w:hAnsi="Arial" w:cs="Arial"/>
          <w:b/>
        </w:rPr>
        <w:t xml:space="preserve"> do SWZ </w:t>
      </w:r>
      <w:r w:rsidRPr="005B3F17">
        <w:rPr>
          <w:rFonts w:ascii="Arial" w:hAnsi="Arial" w:cs="Arial"/>
        </w:rPr>
        <w:t>– Regulamin korzystania z platformy zakupowej</w:t>
      </w:r>
    </w:p>
    <w:p w14:paraId="7D4932C5" w14:textId="7154574C" w:rsidR="003247E1" w:rsidRPr="003864DB" w:rsidRDefault="003247E1" w:rsidP="003247E1">
      <w:pPr>
        <w:pStyle w:val="Akapitzlist"/>
        <w:numPr>
          <w:ilvl w:val="0"/>
          <w:numId w:val="60"/>
        </w:numPr>
        <w:spacing w:line="360" w:lineRule="auto"/>
        <w:contextualSpacing/>
        <w:jc w:val="both"/>
        <w:rPr>
          <w:rFonts w:ascii="Arial" w:hAnsi="Arial" w:cs="Arial"/>
          <w:bCs/>
          <w:sz w:val="24"/>
          <w:szCs w:val="24"/>
        </w:rPr>
      </w:pPr>
      <w:r w:rsidRPr="00D92033">
        <w:rPr>
          <w:rFonts w:ascii="Arial" w:hAnsi="Arial" w:cs="Arial"/>
          <w:b/>
          <w:sz w:val="24"/>
          <w:szCs w:val="24"/>
        </w:rPr>
        <w:t>Załącznik</w:t>
      </w:r>
      <w:r>
        <w:rPr>
          <w:rFonts w:ascii="Arial" w:hAnsi="Arial" w:cs="Arial"/>
          <w:b/>
          <w:sz w:val="24"/>
          <w:szCs w:val="24"/>
        </w:rPr>
        <w:t>i</w:t>
      </w:r>
      <w:r w:rsidRPr="00D92033">
        <w:rPr>
          <w:rFonts w:ascii="Arial" w:hAnsi="Arial" w:cs="Arial"/>
          <w:b/>
          <w:sz w:val="24"/>
          <w:szCs w:val="24"/>
        </w:rPr>
        <w:t xml:space="preserve"> nr 1</w:t>
      </w:r>
      <w:r w:rsidR="00C70D87">
        <w:rPr>
          <w:rFonts w:ascii="Arial" w:hAnsi="Arial" w:cs="Arial"/>
          <w:b/>
          <w:sz w:val="24"/>
          <w:szCs w:val="24"/>
        </w:rPr>
        <w:t>2</w:t>
      </w:r>
      <w:r w:rsidRPr="00D92033">
        <w:rPr>
          <w:rFonts w:ascii="Arial" w:hAnsi="Arial" w:cs="Arial"/>
          <w:b/>
          <w:sz w:val="24"/>
          <w:szCs w:val="24"/>
        </w:rPr>
        <w:t xml:space="preserve"> do SWZ</w:t>
      </w:r>
      <w:r>
        <w:rPr>
          <w:rFonts w:ascii="Arial" w:hAnsi="Arial" w:cs="Arial"/>
          <w:b/>
          <w:sz w:val="24"/>
          <w:szCs w:val="24"/>
        </w:rPr>
        <w:t>:</w:t>
      </w:r>
    </w:p>
    <w:p w14:paraId="7C2DB83B" w14:textId="08551220" w:rsidR="003247E1" w:rsidRPr="00012057" w:rsidRDefault="009F228C" w:rsidP="00647469">
      <w:pPr>
        <w:pStyle w:val="Akapitzlist"/>
        <w:numPr>
          <w:ilvl w:val="1"/>
          <w:numId w:val="70"/>
        </w:numPr>
        <w:spacing w:line="360" w:lineRule="auto"/>
        <w:contextualSpacing/>
        <w:jc w:val="both"/>
        <w:rPr>
          <w:rFonts w:ascii="Arial" w:hAnsi="Arial" w:cs="Arial"/>
          <w:sz w:val="24"/>
          <w:szCs w:val="24"/>
        </w:rPr>
      </w:pPr>
      <w:bookmarkStart w:id="53" w:name="_Hlk164416181"/>
      <w:r w:rsidRPr="00012057">
        <w:rPr>
          <w:rFonts w:ascii="Arial" w:hAnsi="Arial" w:cs="Arial"/>
          <w:sz w:val="24"/>
          <w:szCs w:val="24"/>
        </w:rPr>
        <w:t>kosztorys ofertowy– branża drogowa</w:t>
      </w:r>
      <w:r w:rsidR="0057309D" w:rsidRPr="00012057">
        <w:rPr>
          <w:rFonts w:ascii="Arial" w:hAnsi="Arial" w:cs="Arial"/>
          <w:sz w:val="24"/>
          <w:szCs w:val="24"/>
        </w:rPr>
        <w:t xml:space="preserve"> – 1 szt.</w:t>
      </w:r>
    </w:p>
    <w:p w14:paraId="64C8914A" w14:textId="77777777" w:rsidR="00895D21" w:rsidRDefault="009F228C" w:rsidP="00895D21">
      <w:pPr>
        <w:pStyle w:val="Akapitzlist"/>
        <w:numPr>
          <w:ilvl w:val="1"/>
          <w:numId w:val="70"/>
        </w:numPr>
        <w:spacing w:line="360" w:lineRule="auto"/>
        <w:contextualSpacing/>
        <w:jc w:val="both"/>
        <w:rPr>
          <w:rFonts w:ascii="Arial" w:hAnsi="Arial" w:cs="Arial"/>
          <w:sz w:val="24"/>
          <w:szCs w:val="24"/>
        </w:rPr>
      </w:pPr>
      <w:r w:rsidRPr="00012057">
        <w:rPr>
          <w:rFonts w:ascii="Arial" w:hAnsi="Arial" w:cs="Arial"/>
          <w:sz w:val="24"/>
          <w:szCs w:val="24"/>
        </w:rPr>
        <w:lastRenderedPageBreak/>
        <w:t>przedmiar</w:t>
      </w:r>
      <w:r w:rsidR="0057309D" w:rsidRPr="00012057">
        <w:rPr>
          <w:rFonts w:ascii="Arial" w:hAnsi="Arial" w:cs="Arial"/>
          <w:sz w:val="24"/>
          <w:szCs w:val="24"/>
        </w:rPr>
        <w:t>y</w:t>
      </w:r>
      <w:r w:rsidRPr="00012057">
        <w:rPr>
          <w:rFonts w:ascii="Arial" w:hAnsi="Arial" w:cs="Arial"/>
          <w:sz w:val="24"/>
          <w:szCs w:val="24"/>
        </w:rPr>
        <w:t xml:space="preserve"> robót – </w:t>
      </w:r>
      <w:r w:rsidR="0057309D" w:rsidRPr="00012057">
        <w:rPr>
          <w:rFonts w:ascii="Arial" w:hAnsi="Arial" w:cs="Arial"/>
          <w:sz w:val="24"/>
          <w:szCs w:val="24"/>
        </w:rPr>
        <w:t xml:space="preserve"> branża elektryczna - 12 szt.</w:t>
      </w:r>
    </w:p>
    <w:p w14:paraId="527D8CAC" w14:textId="539948ED" w:rsidR="00895D21" w:rsidRPr="00895D21" w:rsidRDefault="00336529" w:rsidP="00895D21">
      <w:pPr>
        <w:pStyle w:val="Akapitzlist"/>
        <w:numPr>
          <w:ilvl w:val="0"/>
          <w:numId w:val="60"/>
        </w:numPr>
        <w:spacing w:line="360" w:lineRule="auto"/>
        <w:contextualSpacing/>
        <w:jc w:val="both"/>
        <w:rPr>
          <w:rFonts w:ascii="Arial" w:hAnsi="Arial" w:cs="Arial"/>
          <w:sz w:val="24"/>
          <w:szCs w:val="24"/>
        </w:rPr>
      </w:pPr>
      <w:r w:rsidRPr="00895D21">
        <w:rPr>
          <w:rFonts w:ascii="Arial" w:hAnsi="Arial" w:cs="Arial"/>
          <w:b/>
          <w:sz w:val="24"/>
          <w:szCs w:val="24"/>
        </w:rPr>
        <w:t xml:space="preserve">Załącznik nr 13 do SWZ </w:t>
      </w:r>
      <w:r w:rsidRPr="00895D21">
        <w:rPr>
          <w:rFonts w:ascii="Arial" w:hAnsi="Arial" w:cs="Arial"/>
          <w:sz w:val="24"/>
          <w:szCs w:val="24"/>
        </w:rPr>
        <w:t>–</w:t>
      </w:r>
      <w:r w:rsidRPr="00895D21">
        <w:rPr>
          <w:rFonts w:ascii="Arial" w:hAnsi="Arial" w:cs="Arial"/>
        </w:rPr>
        <w:t xml:space="preserve"> </w:t>
      </w:r>
      <w:r w:rsidRPr="00895D21">
        <w:rPr>
          <w:rFonts w:ascii="Arial" w:hAnsi="Arial"/>
          <w:iCs/>
          <w:sz w:val="24"/>
          <w:szCs w:val="24"/>
        </w:rPr>
        <w:t>Szczegółowe Specyfikacje Techniczne Wykonania i Odbioru Robót Budowlanych</w:t>
      </w:r>
      <w:r w:rsidR="00014AD1">
        <w:rPr>
          <w:rFonts w:ascii="Arial" w:hAnsi="Arial"/>
          <w:iCs/>
          <w:sz w:val="24"/>
          <w:szCs w:val="24"/>
        </w:rPr>
        <w:t xml:space="preserve"> (</w:t>
      </w:r>
      <w:proofErr w:type="spellStart"/>
      <w:r w:rsidR="00014AD1">
        <w:rPr>
          <w:rFonts w:ascii="Arial" w:hAnsi="Arial"/>
          <w:iCs/>
          <w:sz w:val="24"/>
          <w:szCs w:val="24"/>
        </w:rPr>
        <w:t>STWOiR</w:t>
      </w:r>
      <w:proofErr w:type="spellEnd"/>
      <w:r w:rsidR="00014AD1">
        <w:rPr>
          <w:rFonts w:ascii="Arial" w:hAnsi="Arial"/>
          <w:iCs/>
          <w:sz w:val="24"/>
          <w:szCs w:val="24"/>
        </w:rPr>
        <w:t>)</w:t>
      </w:r>
    </w:p>
    <w:p w14:paraId="4C6BB9DD" w14:textId="276E6DF8" w:rsidR="00336529" w:rsidRPr="00895D21" w:rsidRDefault="00336529" w:rsidP="00895D21">
      <w:pPr>
        <w:pStyle w:val="Akapitzlist"/>
        <w:numPr>
          <w:ilvl w:val="0"/>
          <w:numId w:val="60"/>
        </w:numPr>
        <w:spacing w:line="360" w:lineRule="auto"/>
        <w:contextualSpacing/>
        <w:jc w:val="both"/>
        <w:rPr>
          <w:rFonts w:ascii="Arial" w:hAnsi="Arial" w:cs="Arial"/>
          <w:sz w:val="24"/>
          <w:szCs w:val="24"/>
        </w:rPr>
      </w:pPr>
      <w:r w:rsidRPr="00895D21">
        <w:rPr>
          <w:rFonts w:ascii="Arial" w:hAnsi="Arial" w:cs="Arial"/>
          <w:b/>
          <w:sz w:val="24"/>
          <w:szCs w:val="24"/>
        </w:rPr>
        <w:t xml:space="preserve">Załącznik nr 14 do SWZ </w:t>
      </w:r>
      <w:r w:rsidRPr="00895D21">
        <w:rPr>
          <w:rFonts w:ascii="Arial" w:hAnsi="Arial" w:cs="Arial"/>
          <w:sz w:val="24"/>
          <w:szCs w:val="24"/>
        </w:rPr>
        <w:t>– Projekt budowlany TOM I</w:t>
      </w:r>
    </w:p>
    <w:p w14:paraId="3A2E406C" w14:textId="77777777" w:rsidR="00895D21" w:rsidRPr="00895D21" w:rsidRDefault="00336529" w:rsidP="00895D21">
      <w:pPr>
        <w:pStyle w:val="Akapitzlist"/>
        <w:numPr>
          <w:ilvl w:val="0"/>
          <w:numId w:val="60"/>
        </w:numPr>
        <w:spacing w:line="360" w:lineRule="auto"/>
        <w:contextualSpacing/>
        <w:jc w:val="both"/>
        <w:rPr>
          <w:rFonts w:ascii="Arial" w:hAnsi="Arial"/>
          <w:sz w:val="24"/>
          <w:szCs w:val="24"/>
        </w:rPr>
      </w:pPr>
      <w:r w:rsidRPr="00895D21">
        <w:rPr>
          <w:rFonts w:ascii="Arial" w:hAnsi="Arial" w:cs="Arial"/>
          <w:b/>
          <w:sz w:val="24"/>
          <w:szCs w:val="24"/>
        </w:rPr>
        <w:t xml:space="preserve">Załącznik nr 15 do SWZ </w:t>
      </w:r>
      <w:r w:rsidRPr="00895D21">
        <w:rPr>
          <w:rFonts w:ascii="Arial" w:hAnsi="Arial" w:cs="Arial"/>
          <w:sz w:val="24"/>
          <w:szCs w:val="24"/>
        </w:rPr>
        <w:t>– Projekt techniczny TOM II – doświetlenie przejść</w:t>
      </w:r>
    </w:p>
    <w:p w14:paraId="1124F87C" w14:textId="77777777" w:rsidR="00895D21" w:rsidRPr="00895D21" w:rsidRDefault="00860CAC" w:rsidP="00895D21">
      <w:pPr>
        <w:pStyle w:val="Akapitzlist"/>
        <w:numPr>
          <w:ilvl w:val="0"/>
          <w:numId w:val="60"/>
        </w:numPr>
        <w:spacing w:line="360" w:lineRule="auto"/>
        <w:contextualSpacing/>
        <w:jc w:val="both"/>
        <w:rPr>
          <w:rFonts w:ascii="Arial" w:hAnsi="Arial"/>
          <w:sz w:val="24"/>
          <w:szCs w:val="24"/>
        </w:rPr>
      </w:pPr>
      <w:r w:rsidRPr="00895D21">
        <w:rPr>
          <w:rFonts w:ascii="Arial" w:hAnsi="Arial" w:cs="Arial"/>
          <w:b/>
          <w:sz w:val="24"/>
          <w:szCs w:val="24"/>
        </w:rPr>
        <w:t xml:space="preserve">Załącznik nr 16 do SWZ </w:t>
      </w:r>
      <w:r w:rsidRPr="00895D21">
        <w:rPr>
          <w:rFonts w:ascii="Arial" w:hAnsi="Arial" w:cs="Arial"/>
          <w:sz w:val="24"/>
          <w:szCs w:val="24"/>
        </w:rPr>
        <w:t>– Projekt techniczny TOM III – sygnalizacja świetlna</w:t>
      </w:r>
    </w:p>
    <w:p w14:paraId="02AAEF74" w14:textId="77777777" w:rsidR="00895D21" w:rsidRDefault="00860CAC" w:rsidP="00895D21">
      <w:pPr>
        <w:pStyle w:val="Akapitzlist"/>
        <w:numPr>
          <w:ilvl w:val="0"/>
          <w:numId w:val="60"/>
        </w:numPr>
        <w:spacing w:line="360" w:lineRule="auto"/>
        <w:contextualSpacing/>
        <w:jc w:val="both"/>
        <w:rPr>
          <w:rFonts w:ascii="Arial" w:hAnsi="Arial"/>
          <w:sz w:val="24"/>
          <w:szCs w:val="24"/>
        </w:rPr>
      </w:pPr>
      <w:r w:rsidRPr="00895D21">
        <w:rPr>
          <w:rFonts w:ascii="Arial" w:hAnsi="Arial" w:cs="Arial"/>
          <w:b/>
          <w:sz w:val="24"/>
          <w:szCs w:val="24"/>
        </w:rPr>
        <w:t xml:space="preserve">Załącznik nr 17 do SWZ </w:t>
      </w:r>
      <w:r w:rsidRPr="00895D21">
        <w:rPr>
          <w:rFonts w:ascii="Arial" w:hAnsi="Arial"/>
          <w:sz w:val="24"/>
          <w:szCs w:val="24"/>
        </w:rPr>
        <w:t>- Projekt stałej organizacji ruchu TOM IV</w:t>
      </w:r>
    </w:p>
    <w:p w14:paraId="2669923C" w14:textId="77777777" w:rsidR="00895D21" w:rsidRDefault="008F2AB5" w:rsidP="00895D21">
      <w:pPr>
        <w:pStyle w:val="Akapitzlist"/>
        <w:numPr>
          <w:ilvl w:val="0"/>
          <w:numId w:val="60"/>
        </w:numPr>
        <w:spacing w:line="360" w:lineRule="auto"/>
        <w:contextualSpacing/>
        <w:jc w:val="both"/>
        <w:rPr>
          <w:rFonts w:ascii="Arial" w:hAnsi="Arial"/>
          <w:sz w:val="24"/>
          <w:szCs w:val="24"/>
        </w:rPr>
      </w:pPr>
      <w:r w:rsidRPr="00895D21">
        <w:rPr>
          <w:rFonts w:ascii="Arial" w:hAnsi="Arial" w:cs="Arial"/>
          <w:b/>
          <w:sz w:val="24"/>
          <w:szCs w:val="24"/>
        </w:rPr>
        <w:t xml:space="preserve">Załącznik nr 18 do SWZ </w:t>
      </w:r>
      <w:r w:rsidRPr="00895D21">
        <w:rPr>
          <w:rFonts w:ascii="Arial" w:hAnsi="Arial"/>
          <w:sz w:val="24"/>
          <w:szCs w:val="24"/>
        </w:rPr>
        <w:t>– Pozwolenie Wojewódzkiego Konserwatora Zabytków</w:t>
      </w:r>
    </w:p>
    <w:p w14:paraId="78DD8FF1" w14:textId="44D12447" w:rsidR="002835EE" w:rsidRPr="00895D21" w:rsidRDefault="002835EE" w:rsidP="00895D21">
      <w:pPr>
        <w:pStyle w:val="Akapitzlist"/>
        <w:numPr>
          <w:ilvl w:val="0"/>
          <w:numId w:val="60"/>
        </w:numPr>
        <w:spacing w:line="360" w:lineRule="auto"/>
        <w:contextualSpacing/>
        <w:jc w:val="both"/>
        <w:rPr>
          <w:rFonts w:ascii="Arial" w:hAnsi="Arial"/>
          <w:sz w:val="24"/>
          <w:szCs w:val="24"/>
        </w:rPr>
      </w:pPr>
      <w:r w:rsidRPr="00895D21">
        <w:rPr>
          <w:rFonts w:ascii="Arial" w:hAnsi="Arial" w:cs="Arial"/>
          <w:b/>
          <w:sz w:val="24"/>
          <w:szCs w:val="24"/>
        </w:rPr>
        <w:t xml:space="preserve">Załącznik nr 19 do SWZ </w:t>
      </w:r>
      <w:r w:rsidRPr="00895D21">
        <w:rPr>
          <w:rFonts w:ascii="Arial" w:hAnsi="Arial"/>
          <w:sz w:val="24"/>
          <w:szCs w:val="24"/>
        </w:rPr>
        <w:t>–</w:t>
      </w:r>
      <w:r w:rsidR="007E1265" w:rsidRPr="00895D21">
        <w:rPr>
          <w:rFonts w:ascii="Arial" w:hAnsi="Arial"/>
          <w:sz w:val="24"/>
          <w:szCs w:val="24"/>
        </w:rPr>
        <w:t xml:space="preserve"> brak sprzeciwu zamiaru wykonania robót budowlanych</w:t>
      </w:r>
    </w:p>
    <w:p w14:paraId="3247927C" w14:textId="77777777" w:rsidR="0019032A" w:rsidRPr="00FA6518" w:rsidRDefault="0019032A" w:rsidP="0019032A">
      <w:pPr>
        <w:pStyle w:val="Akapitzlist"/>
        <w:spacing w:line="360" w:lineRule="auto"/>
        <w:ind w:left="1440"/>
        <w:contextualSpacing/>
        <w:jc w:val="both"/>
        <w:rPr>
          <w:rFonts w:ascii="Arial" w:hAnsi="Arial" w:cs="Arial"/>
          <w:sz w:val="24"/>
          <w:szCs w:val="24"/>
        </w:rPr>
      </w:pPr>
    </w:p>
    <w:bookmarkEnd w:id="50"/>
    <w:bookmarkEnd w:id="53"/>
    <w:p w14:paraId="07806FF6" w14:textId="71111507"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50758A">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07240057" w:rsidR="00776754" w:rsidRPr="00914767" w:rsidRDefault="00A91ECF" w:rsidP="00A91ECF">
            <w:pPr>
              <w:widowControl w:val="0"/>
              <w:spacing w:line="360" w:lineRule="auto"/>
              <w:rPr>
                <w:rFonts w:ascii="Arial" w:hAnsi="Arial"/>
                <w:sz w:val="24"/>
                <w:szCs w:val="24"/>
              </w:rPr>
            </w:pPr>
            <w:r>
              <w:rPr>
                <w:rFonts w:ascii="Arial" w:hAnsi="Arial"/>
                <w:sz w:val="24"/>
                <w:szCs w:val="24"/>
              </w:rPr>
              <w:t>Ewelina Szubert</w:t>
            </w:r>
            <w:r w:rsidRPr="00914767">
              <w:rPr>
                <w:rFonts w:ascii="Arial" w:hAnsi="Arial"/>
                <w:sz w:val="24"/>
                <w:szCs w:val="24"/>
              </w:rPr>
              <w:t xml:space="preserve"> </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54013C" w:rsidRPr="00914767" w14:paraId="16A5540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305F" w14:textId="2CE2AA3B" w:rsidR="0054013C" w:rsidRPr="00914767" w:rsidRDefault="00EE1AF1"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6D54" w14:textId="0B2DB3F2" w:rsidR="0054013C" w:rsidRPr="00914767" w:rsidRDefault="00A91ECF"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E790" w14:textId="77777777" w:rsidR="0054013C" w:rsidRPr="00914767" w:rsidRDefault="0054013C" w:rsidP="00914767">
            <w:pPr>
              <w:widowControl w:val="0"/>
              <w:spacing w:line="360" w:lineRule="auto"/>
              <w:jc w:val="center"/>
              <w:rPr>
                <w:rFonts w:ascii="Arial" w:hAnsi="Arial"/>
                <w:sz w:val="24"/>
                <w:szCs w:val="24"/>
              </w:rPr>
            </w:pPr>
          </w:p>
        </w:tc>
      </w:tr>
      <w:tr w:rsidR="00CC3275" w:rsidRPr="00914767" w14:paraId="02E00945"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C23F" w14:textId="67D0590E" w:rsidR="00CC3275" w:rsidRDefault="00CC3275"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DE93" w14:textId="7907BC35" w:rsidR="00CC3275" w:rsidRDefault="00A91ECF" w:rsidP="00914767">
            <w:pPr>
              <w:widowControl w:val="0"/>
              <w:spacing w:line="360" w:lineRule="auto"/>
              <w:rPr>
                <w:rFonts w:ascii="Arial" w:hAnsi="Arial"/>
                <w:sz w:val="24"/>
                <w:szCs w:val="24"/>
              </w:rPr>
            </w:pPr>
            <w:r>
              <w:rPr>
                <w:rFonts w:ascii="Arial" w:hAnsi="Arial"/>
                <w:sz w:val="24"/>
                <w:szCs w:val="24"/>
              </w:rPr>
              <w:t>Natalia Felska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98A1" w14:textId="77777777" w:rsidR="00CC3275" w:rsidRPr="00914767" w:rsidRDefault="00CC3275" w:rsidP="00914767">
            <w:pPr>
              <w:widowControl w:val="0"/>
              <w:spacing w:line="360" w:lineRule="auto"/>
              <w:jc w:val="center"/>
              <w:rPr>
                <w:rFonts w:ascii="Arial" w:hAnsi="Arial"/>
                <w:sz w:val="24"/>
                <w:szCs w:val="24"/>
              </w:rPr>
            </w:pPr>
          </w:p>
        </w:tc>
      </w:tr>
      <w:tr w:rsidR="005B3F17" w:rsidRPr="00914767" w14:paraId="5F1979BA"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F9B3" w14:textId="67C03F20" w:rsidR="005B3F17" w:rsidRDefault="00CC3275" w:rsidP="00914767">
            <w:pPr>
              <w:widowControl w:val="0"/>
              <w:spacing w:line="360" w:lineRule="auto"/>
              <w:jc w:val="center"/>
              <w:rPr>
                <w:rFonts w:ascii="Arial" w:hAnsi="Arial"/>
                <w:sz w:val="24"/>
                <w:szCs w:val="24"/>
              </w:rPr>
            </w:pPr>
            <w:r>
              <w:rPr>
                <w:rFonts w:ascii="Arial" w:hAnsi="Arial"/>
                <w:sz w:val="24"/>
                <w:szCs w:val="24"/>
              </w:rPr>
              <w:t>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009A" w14:textId="072BFD95" w:rsidR="005B3F17" w:rsidRDefault="005B3F17" w:rsidP="00914767">
            <w:pPr>
              <w:widowControl w:val="0"/>
              <w:spacing w:line="360" w:lineRule="auto"/>
              <w:rPr>
                <w:rFonts w:ascii="Arial" w:hAnsi="Arial"/>
                <w:sz w:val="24"/>
                <w:szCs w:val="24"/>
              </w:rPr>
            </w:pPr>
            <w:r>
              <w:rPr>
                <w:rFonts w:ascii="Arial" w:hAnsi="Arial"/>
                <w:sz w:val="24"/>
                <w:szCs w:val="24"/>
              </w:rPr>
              <w:t>Marlena Hibner-Koza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CCBE" w14:textId="77777777" w:rsidR="005B3F17" w:rsidRPr="00914767" w:rsidRDefault="005B3F17" w:rsidP="00914767">
            <w:pPr>
              <w:widowControl w:val="0"/>
              <w:spacing w:line="360" w:lineRule="auto"/>
              <w:jc w:val="center"/>
              <w:rPr>
                <w:rFonts w:ascii="Arial" w:hAnsi="Arial"/>
                <w:sz w:val="24"/>
                <w:szCs w:val="24"/>
              </w:rPr>
            </w:pPr>
          </w:p>
        </w:tc>
      </w:tr>
      <w:tr w:rsidR="00447B66" w:rsidRPr="00914767" w14:paraId="06B49465"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E653" w14:textId="58ADA794" w:rsidR="00447B66" w:rsidRDefault="00447B66" w:rsidP="00914767">
            <w:pPr>
              <w:widowControl w:val="0"/>
              <w:spacing w:line="360" w:lineRule="auto"/>
              <w:jc w:val="center"/>
              <w:rPr>
                <w:rFonts w:ascii="Arial" w:hAnsi="Arial"/>
                <w:sz w:val="24"/>
                <w:szCs w:val="24"/>
              </w:rPr>
            </w:pPr>
            <w:r>
              <w:rPr>
                <w:rFonts w:ascii="Arial" w:hAnsi="Arial"/>
                <w:sz w:val="24"/>
                <w:szCs w:val="24"/>
              </w:rPr>
              <w:t>5</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CDA7" w14:textId="59F9105A" w:rsidR="00447B66" w:rsidRDefault="00A91ECF" w:rsidP="00914767">
            <w:pPr>
              <w:widowControl w:val="0"/>
              <w:spacing w:line="360" w:lineRule="auto"/>
              <w:rPr>
                <w:rFonts w:ascii="Arial" w:hAnsi="Arial"/>
                <w:sz w:val="24"/>
                <w:szCs w:val="24"/>
              </w:rPr>
            </w:pPr>
            <w:r>
              <w:rPr>
                <w:rFonts w:ascii="Arial" w:hAnsi="Arial"/>
                <w:sz w:val="24"/>
                <w:szCs w:val="24"/>
              </w:rPr>
              <w:t>Bartosz Kalitka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4ECC" w14:textId="5AB3D25F" w:rsidR="00447B66" w:rsidRPr="00914767" w:rsidRDefault="00A91ECF" w:rsidP="00914767">
            <w:pPr>
              <w:widowControl w:val="0"/>
              <w:spacing w:line="360" w:lineRule="auto"/>
              <w:jc w:val="center"/>
              <w:rPr>
                <w:rFonts w:ascii="Arial" w:hAnsi="Arial"/>
                <w:sz w:val="24"/>
                <w:szCs w:val="24"/>
              </w:rPr>
            </w:pPr>
            <w:r>
              <w:rPr>
                <w:rFonts w:ascii="Arial" w:hAnsi="Arial"/>
                <w:sz w:val="24"/>
                <w:szCs w:val="24"/>
              </w:rPr>
              <w:t>_________________</w:t>
            </w:r>
          </w:p>
        </w:tc>
      </w:tr>
    </w:tbl>
    <w:p w14:paraId="775FD83A" w14:textId="77777777" w:rsidR="00E401AA" w:rsidRPr="00914767" w:rsidRDefault="00E401AA" w:rsidP="00C70D87">
      <w:pPr>
        <w:spacing w:line="360" w:lineRule="auto"/>
        <w:jc w:val="both"/>
        <w:rPr>
          <w:rFonts w:ascii="Arial" w:hAnsi="Arial"/>
          <w:sz w:val="24"/>
          <w:szCs w:val="24"/>
        </w:rPr>
      </w:pPr>
    </w:p>
    <w:sectPr w:rsidR="00E401AA" w:rsidRPr="00914767" w:rsidSect="00096C09">
      <w:headerReference w:type="default" r:id="rId36"/>
      <w:footerReference w:type="default" r:id="rId37"/>
      <w:headerReference w:type="first" r:id="rId38"/>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EFA5" w14:textId="77777777" w:rsidR="003F2282" w:rsidRDefault="003F2282">
      <w:pPr>
        <w:spacing w:line="240" w:lineRule="auto"/>
      </w:pPr>
      <w:r>
        <w:separator/>
      </w:r>
    </w:p>
  </w:endnote>
  <w:endnote w:type="continuationSeparator" w:id="0">
    <w:p w14:paraId="32D40920" w14:textId="77777777" w:rsidR="003F2282" w:rsidRDefault="003F2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F6B2" w14:textId="2D2F41DB" w:rsidR="003F2282" w:rsidRPr="009412B4" w:rsidRDefault="003F2282">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EE428D">
      <w:rPr>
        <w:rFonts w:ascii="Tahoma" w:hAnsi="Tahoma" w:cs="Tahoma"/>
        <w:noProof/>
        <w:sz w:val="18"/>
        <w:szCs w:val="18"/>
      </w:rPr>
      <w:t>20</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AFF9A" w14:textId="77777777" w:rsidR="003F2282" w:rsidRDefault="003F2282">
      <w:pPr>
        <w:rPr>
          <w:sz w:val="12"/>
        </w:rPr>
      </w:pPr>
      <w:r>
        <w:separator/>
      </w:r>
    </w:p>
  </w:footnote>
  <w:footnote w:type="continuationSeparator" w:id="0">
    <w:p w14:paraId="14DAA348" w14:textId="77777777" w:rsidR="003F2282" w:rsidRDefault="003F2282">
      <w:pPr>
        <w:rPr>
          <w:sz w:val="12"/>
        </w:rPr>
      </w:pPr>
      <w:r>
        <w:continuationSeparator/>
      </w:r>
    </w:p>
  </w:footnote>
  <w:footnote w:id="1">
    <w:p w14:paraId="01E838F6" w14:textId="77777777" w:rsidR="003F2282" w:rsidRPr="00EF683E" w:rsidRDefault="003F2282">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 xml:space="preserve">Oświadczenie składane zgodnie z art. 273 ust. 2 </w:t>
      </w:r>
      <w:proofErr w:type="spellStart"/>
      <w:r w:rsidRPr="00EF683E">
        <w:rPr>
          <w:rFonts w:ascii="Tahoma" w:hAnsi="Tahoma" w:cs="Tahoma"/>
          <w:sz w:val="14"/>
          <w:szCs w:val="14"/>
        </w:rPr>
        <w:t>P</w:t>
      </w:r>
      <w:r>
        <w:rPr>
          <w:rFonts w:ascii="Tahoma" w:hAnsi="Tahoma" w:cs="Tahoma"/>
          <w:sz w:val="14"/>
          <w:szCs w:val="14"/>
        </w:rPr>
        <w:t>zp</w:t>
      </w:r>
      <w:proofErr w:type="spellEnd"/>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3F2282" w:rsidRPr="001B57DC" w:rsidRDefault="003F2282">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w:t>
      </w:r>
      <w:proofErr w:type="spellStart"/>
      <w:r w:rsidRPr="001B57DC">
        <w:rPr>
          <w:rFonts w:ascii="Tahoma" w:hAnsi="Tahoma" w:cs="Tahoma"/>
          <w:sz w:val="14"/>
          <w:szCs w:val="14"/>
        </w:rPr>
        <w:t>Pzp</w:t>
      </w:r>
      <w:proofErr w:type="spellEnd"/>
      <w:r w:rsidRPr="001B57DC">
        <w:rPr>
          <w:rFonts w:ascii="Tahoma" w:hAnsi="Tahoma" w:cs="Tahoma"/>
          <w:sz w:val="14"/>
          <w:szCs w:val="14"/>
        </w:rPr>
        <w:t xml:space="preserve"> </w:t>
      </w:r>
    </w:p>
  </w:footnote>
  <w:footnote w:id="3">
    <w:p w14:paraId="1090B444" w14:textId="77777777" w:rsidR="003F2282" w:rsidRPr="001B57DC" w:rsidRDefault="003F2282">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w:t>
      </w:r>
      <w:proofErr w:type="spellStart"/>
      <w:r w:rsidRPr="001B57DC">
        <w:rPr>
          <w:rFonts w:ascii="Tahoma" w:hAnsi="Tahoma" w:cs="Tahoma"/>
          <w:sz w:val="14"/>
          <w:szCs w:val="14"/>
        </w:rPr>
        <w:t>Pzp</w:t>
      </w:r>
      <w:proofErr w:type="spellEnd"/>
      <w:r w:rsidRPr="001B57DC">
        <w:rPr>
          <w:rFonts w:ascii="Tahoma" w:hAnsi="Tahoma" w:cs="Tahoma"/>
          <w:sz w:val="14"/>
          <w:szCs w:val="14"/>
        </w:rPr>
        <w:t xml:space="preserve"> </w:t>
      </w:r>
    </w:p>
  </w:footnote>
  <w:footnote w:id="4">
    <w:p w14:paraId="7CD76632" w14:textId="77777777" w:rsidR="003F2282" w:rsidRDefault="003F2282">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 xml:space="preserve">Zgodnie z art. 125 ust. 5 </w:t>
      </w:r>
      <w:proofErr w:type="spellStart"/>
      <w:r w:rsidRPr="001B57DC">
        <w:rPr>
          <w:rFonts w:ascii="Tahoma" w:hAnsi="Tahoma" w:cs="Tahoma"/>
          <w:sz w:val="14"/>
          <w:szCs w:val="14"/>
        </w:rPr>
        <w:t>Pzp</w:t>
      </w:r>
      <w:proofErr w:type="spellEnd"/>
      <w:r>
        <w:rPr>
          <w:sz w:val="16"/>
          <w:szCs w:val="16"/>
        </w:rPr>
        <w:t xml:space="preserve"> </w:t>
      </w:r>
    </w:p>
  </w:footnote>
  <w:footnote w:id="5">
    <w:p w14:paraId="6E78888B" w14:textId="77777777" w:rsidR="003F2282" w:rsidRPr="00772CE0" w:rsidRDefault="003F2282">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4820" w:type="pct"/>
      <w:jc w:val="center"/>
      <w:tblLook w:val="04A0" w:firstRow="1" w:lastRow="0" w:firstColumn="1" w:lastColumn="0" w:noHBand="0" w:noVBand="1"/>
    </w:tblPr>
    <w:tblGrid>
      <w:gridCol w:w="8691"/>
    </w:tblGrid>
    <w:tr w:rsidR="003F2282" w14:paraId="627BFD06" w14:textId="77777777" w:rsidTr="00D07D95">
      <w:trPr>
        <w:trHeight w:val="857"/>
        <w:jc w:val="center"/>
      </w:trPr>
      <w:tc>
        <w:tcPr>
          <w:tcW w:w="5000" w:type="pct"/>
          <w:vAlign w:val="center"/>
        </w:tcPr>
        <w:p w14:paraId="7FE72B7B" w14:textId="558B397B" w:rsidR="003F2282" w:rsidRPr="00463AB9" w:rsidRDefault="003F2282" w:rsidP="00463AB9">
          <w:pPr>
            <w:autoSpaceDE w:val="0"/>
            <w:autoSpaceDN w:val="0"/>
            <w:adjustRightInd w:val="0"/>
            <w:jc w:val="center"/>
            <w:rPr>
              <w:rFonts w:ascii="Arial" w:hAnsi="Arial" w:cs="Arial"/>
              <w:b/>
              <w:bCs/>
              <w:sz w:val="18"/>
              <w:szCs w:val="18"/>
            </w:rPr>
          </w:pPr>
          <w:r w:rsidRPr="00463AB9">
            <w:rPr>
              <w:rFonts w:ascii="Arial" w:hAnsi="Arial" w:cs="Arial"/>
              <w:b/>
              <w:bCs/>
              <w:sz w:val="18"/>
              <w:szCs w:val="18"/>
            </w:rPr>
            <w:t xml:space="preserve">Projekt dofinansowany w ramach „Rządowego programu ograniczania przestępczości </w:t>
          </w:r>
          <w:r>
            <w:rPr>
              <w:rFonts w:ascii="Arial" w:hAnsi="Arial" w:cs="Arial"/>
              <w:b/>
              <w:bCs/>
              <w:sz w:val="18"/>
              <w:szCs w:val="18"/>
            </w:rPr>
            <w:br/>
          </w:r>
          <w:r w:rsidRPr="00463AB9">
            <w:rPr>
              <w:rFonts w:ascii="Arial" w:hAnsi="Arial" w:cs="Arial"/>
              <w:b/>
              <w:bCs/>
              <w:sz w:val="18"/>
              <w:szCs w:val="18"/>
            </w:rPr>
            <w:t xml:space="preserve">i aspołecznych </w:t>
          </w:r>
          <w:proofErr w:type="spellStart"/>
          <w:r w:rsidRPr="00463AB9">
            <w:rPr>
              <w:rFonts w:ascii="Arial" w:hAnsi="Arial" w:cs="Arial"/>
              <w:b/>
              <w:bCs/>
              <w:sz w:val="18"/>
              <w:szCs w:val="18"/>
            </w:rPr>
            <w:t>zachowań</w:t>
          </w:r>
          <w:proofErr w:type="spellEnd"/>
          <w:r w:rsidRPr="00463AB9">
            <w:rPr>
              <w:rFonts w:ascii="Arial" w:hAnsi="Arial" w:cs="Arial"/>
              <w:b/>
              <w:bCs/>
              <w:sz w:val="18"/>
              <w:szCs w:val="18"/>
            </w:rPr>
            <w:t xml:space="preserve"> Razem bezpieczniej im. Władysława Stasiaka na lata 2022-2024” </w:t>
          </w:r>
          <w:r>
            <w:rPr>
              <w:rFonts w:ascii="Arial" w:hAnsi="Arial" w:cs="Arial"/>
              <w:b/>
              <w:bCs/>
              <w:sz w:val="18"/>
              <w:szCs w:val="18"/>
            </w:rPr>
            <w:br/>
          </w:r>
          <w:r w:rsidRPr="00463AB9">
            <w:rPr>
              <w:rFonts w:ascii="Arial" w:hAnsi="Arial" w:cs="Arial"/>
              <w:b/>
              <w:bCs/>
              <w:sz w:val="18"/>
              <w:szCs w:val="18"/>
            </w:rPr>
            <w:t xml:space="preserve">pn. Przebudowa przejść dla pieszych na ul. Mickiewicza we Wronkach  w ramach zadania </w:t>
          </w:r>
          <w:r w:rsidRPr="00463AB9">
            <w:rPr>
              <w:rFonts w:ascii="Arial" w:hAnsi="Arial" w:cs="Arial"/>
              <w:b/>
              <w:bCs/>
              <w:sz w:val="18"/>
              <w:szCs w:val="18"/>
            </w:rPr>
            <w:br/>
            <w:t>pn. „Poprawa bezpieczeństwa przejść dla pieszych”</w:t>
          </w:r>
        </w:p>
      </w:tc>
    </w:tr>
  </w:tbl>
  <w:p w14:paraId="35D53710" w14:textId="77777777" w:rsidR="003F2282" w:rsidRPr="00096C09" w:rsidRDefault="003F2282" w:rsidP="00096C0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4820" w:type="pct"/>
      <w:jc w:val="center"/>
      <w:tblLook w:val="04A0" w:firstRow="1" w:lastRow="0" w:firstColumn="1" w:lastColumn="0" w:noHBand="0" w:noVBand="1"/>
    </w:tblPr>
    <w:tblGrid>
      <w:gridCol w:w="8691"/>
    </w:tblGrid>
    <w:tr w:rsidR="003F2282" w14:paraId="36CC4A01" w14:textId="77777777" w:rsidTr="008D50D5">
      <w:trPr>
        <w:trHeight w:val="857"/>
        <w:jc w:val="center"/>
      </w:trPr>
      <w:tc>
        <w:tcPr>
          <w:tcW w:w="5000" w:type="pct"/>
          <w:vAlign w:val="center"/>
        </w:tcPr>
        <w:p w14:paraId="0ABE04D6" w14:textId="48C8397C" w:rsidR="003F2282" w:rsidRPr="00096C09" w:rsidRDefault="003F2282" w:rsidP="00A214E1">
          <w:pPr>
            <w:autoSpaceDE w:val="0"/>
            <w:autoSpaceDN w:val="0"/>
            <w:adjustRightInd w:val="0"/>
            <w:jc w:val="center"/>
            <w:rPr>
              <w:rFonts w:ascii="Arial" w:hAnsi="Arial" w:cs="Arial"/>
              <w:b/>
              <w:bCs/>
              <w:sz w:val="24"/>
              <w:szCs w:val="24"/>
            </w:rPr>
          </w:pPr>
          <w:bookmarkStart w:id="54" w:name="_Hlk124411352"/>
          <w:r w:rsidRPr="00463AB9">
            <w:rPr>
              <w:rFonts w:ascii="Arial" w:hAnsi="Arial" w:cs="Arial"/>
              <w:b/>
              <w:bCs/>
              <w:sz w:val="18"/>
              <w:szCs w:val="18"/>
            </w:rPr>
            <w:t xml:space="preserve">Projekt dofinansowany w ramach „Rządowego programu ograniczania przestępczości </w:t>
          </w:r>
          <w:r>
            <w:rPr>
              <w:rFonts w:ascii="Arial" w:hAnsi="Arial" w:cs="Arial"/>
              <w:b/>
              <w:bCs/>
              <w:sz w:val="18"/>
              <w:szCs w:val="18"/>
            </w:rPr>
            <w:br/>
          </w:r>
          <w:r w:rsidRPr="00463AB9">
            <w:rPr>
              <w:rFonts w:ascii="Arial" w:hAnsi="Arial" w:cs="Arial"/>
              <w:b/>
              <w:bCs/>
              <w:sz w:val="18"/>
              <w:szCs w:val="18"/>
            </w:rPr>
            <w:t xml:space="preserve">i aspołecznych </w:t>
          </w:r>
          <w:proofErr w:type="spellStart"/>
          <w:r w:rsidRPr="00463AB9">
            <w:rPr>
              <w:rFonts w:ascii="Arial" w:hAnsi="Arial" w:cs="Arial"/>
              <w:b/>
              <w:bCs/>
              <w:sz w:val="18"/>
              <w:szCs w:val="18"/>
            </w:rPr>
            <w:t>zachowań</w:t>
          </w:r>
          <w:proofErr w:type="spellEnd"/>
          <w:r w:rsidRPr="00463AB9">
            <w:rPr>
              <w:rFonts w:ascii="Arial" w:hAnsi="Arial" w:cs="Arial"/>
              <w:b/>
              <w:bCs/>
              <w:sz w:val="18"/>
              <w:szCs w:val="18"/>
            </w:rPr>
            <w:t xml:space="preserve"> Razem bezpieczniej im. Władysława Stasiaka na lata 2022-2024” </w:t>
          </w:r>
          <w:r>
            <w:rPr>
              <w:rFonts w:ascii="Arial" w:hAnsi="Arial" w:cs="Arial"/>
              <w:b/>
              <w:bCs/>
              <w:sz w:val="18"/>
              <w:szCs w:val="18"/>
            </w:rPr>
            <w:br/>
          </w:r>
          <w:r w:rsidRPr="00463AB9">
            <w:rPr>
              <w:rFonts w:ascii="Arial" w:hAnsi="Arial" w:cs="Arial"/>
              <w:b/>
              <w:bCs/>
              <w:sz w:val="18"/>
              <w:szCs w:val="18"/>
            </w:rPr>
            <w:t xml:space="preserve">pn. Przebudowa przejść dla pieszych na ul. Mickiewicza we Wronkach  w ramach zadania </w:t>
          </w:r>
          <w:r w:rsidRPr="00463AB9">
            <w:rPr>
              <w:rFonts w:ascii="Arial" w:hAnsi="Arial" w:cs="Arial"/>
              <w:b/>
              <w:bCs/>
              <w:sz w:val="18"/>
              <w:szCs w:val="18"/>
            </w:rPr>
            <w:br/>
            <w:t>pn. „Poprawa bezpieczeństwa przejść dla pieszych”</w:t>
          </w:r>
        </w:p>
      </w:tc>
    </w:tr>
    <w:bookmarkEnd w:id="54"/>
  </w:tbl>
  <w:p w14:paraId="1B219D3B" w14:textId="77777777" w:rsidR="003F2282" w:rsidRDefault="003F2282">
    <w:pPr>
      <w:pStyle w:val="Nagwek"/>
    </w:pPr>
  </w:p>
  <w:p w14:paraId="73998EA9" w14:textId="77777777" w:rsidR="003F2282" w:rsidRDefault="003F228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592FDB"/>
    <w:multiLevelType w:val="hybridMultilevel"/>
    <w:tmpl w:val="58EE3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876EA"/>
    <w:multiLevelType w:val="hybridMultilevel"/>
    <w:tmpl w:val="C31A6D28"/>
    <w:lvl w:ilvl="0" w:tplc="FFFFFFFF">
      <w:start w:val="1"/>
      <w:numFmt w:val="lowerLetter"/>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8F3013E"/>
    <w:multiLevelType w:val="hybridMultilevel"/>
    <w:tmpl w:val="94E238D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A3C4D4A"/>
    <w:multiLevelType w:val="hybridMultilevel"/>
    <w:tmpl w:val="8CCE4010"/>
    <w:lvl w:ilvl="0" w:tplc="04150017">
      <w:start w:val="1"/>
      <w:numFmt w:val="lowerLetter"/>
      <w:lvlText w:val="%1)"/>
      <w:lvlJc w:val="left"/>
      <w:pPr>
        <w:ind w:left="1494" w:hanging="360"/>
      </w:pPr>
      <w:rPr>
        <w:rFonts w:hint="default"/>
        <w:b w:val="0"/>
        <w:bCs/>
        <w:sz w:val="24"/>
        <w:szCs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6" w15:restartNumberingAfterBreak="0">
    <w:nsid w:val="0B171410"/>
    <w:multiLevelType w:val="multilevel"/>
    <w:tmpl w:val="9EE4182E"/>
    <w:lvl w:ilvl="0">
      <w:start w:val="3"/>
      <w:numFmt w:val="decimal"/>
      <w:lvlText w:val="%1."/>
      <w:lvlJc w:val="left"/>
      <w:pPr>
        <w:tabs>
          <w:tab w:val="num" w:pos="0"/>
        </w:tabs>
        <w:ind w:left="1009" w:hanging="452"/>
      </w:pPr>
      <w:rPr>
        <w:b w:val="0"/>
        <w:bCs/>
        <w:strike w:val="0"/>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b w:val="0"/>
        <w:bCs/>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7" w15:restartNumberingAfterBreak="0">
    <w:nsid w:val="0BE76125"/>
    <w:multiLevelType w:val="hybridMultilevel"/>
    <w:tmpl w:val="D556E3FA"/>
    <w:lvl w:ilvl="0" w:tplc="338266E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9"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10"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3"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4"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5"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9EA4D8F"/>
    <w:multiLevelType w:val="hybridMultilevel"/>
    <w:tmpl w:val="5CF0C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33197"/>
    <w:multiLevelType w:val="multilevel"/>
    <w:tmpl w:val="360CC4D6"/>
    <w:lvl w:ilvl="0">
      <w:start w:val="1"/>
      <w:numFmt w:val="lowerLetter"/>
      <w:lvlText w:val="%1)"/>
      <w:lvlJc w:val="left"/>
      <w:pPr>
        <w:ind w:left="2088" w:hanging="360"/>
      </w:pPr>
      <w:rPr>
        <w:rFonts w:ascii="Arial" w:hAnsi="Arial" w:cs="Arial" w:hint="default"/>
        <w:b w:val="0"/>
        <w:bCs w:val="0"/>
        <w:i w:val="0"/>
        <w:iCs w:val="0"/>
        <w:color w:val="auto"/>
        <w:sz w:val="24"/>
        <w:szCs w:val="24"/>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8" w15:restartNumberingAfterBreak="0">
    <w:nsid w:val="1E3C0CCE"/>
    <w:multiLevelType w:val="hybridMultilevel"/>
    <w:tmpl w:val="6734C8EA"/>
    <w:lvl w:ilvl="0" w:tplc="6DD4EC4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234544BA"/>
    <w:multiLevelType w:val="hybridMultilevel"/>
    <w:tmpl w:val="79DA14E2"/>
    <w:lvl w:ilvl="0" w:tplc="6F7C6A04">
      <w:start w:val="19"/>
      <w:numFmt w:val="lowerLetter"/>
      <w:lvlText w:val="%1)"/>
      <w:lvlJc w:val="left"/>
      <w:pPr>
        <w:ind w:left="1145" w:hanging="360"/>
      </w:pPr>
      <w:rPr>
        <w:rFonts w:hint="default"/>
        <w:color w:val="0070C0"/>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23ED639B"/>
    <w:multiLevelType w:val="hybridMultilevel"/>
    <w:tmpl w:val="ED0A40FA"/>
    <w:lvl w:ilvl="0" w:tplc="4918AEB6">
      <w:start w:val="1"/>
      <w:numFmt w:val="lowerLetter"/>
      <w:lvlText w:val="%1)"/>
      <w:lvlJc w:val="left"/>
      <w:pPr>
        <w:ind w:left="1080" w:hanging="36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15:restartNumberingAfterBreak="0">
    <w:nsid w:val="25461C57"/>
    <w:multiLevelType w:val="multilevel"/>
    <w:tmpl w:val="CE80BEDE"/>
    <w:lvl w:ilvl="0">
      <w:start w:val="1"/>
      <w:numFmt w:val="decimal"/>
      <w:lvlText w:val="%1."/>
      <w:lvlJc w:val="left"/>
      <w:pPr>
        <w:tabs>
          <w:tab w:val="num" w:pos="-578"/>
        </w:tabs>
        <w:ind w:left="426" w:hanging="360"/>
      </w:pPr>
      <w:rPr>
        <w:b w:val="0"/>
        <w:bCs/>
        <w:position w:val="0"/>
        <w:sz w:val="24"/>
        <w:szCs w:val="24"/>
        <w:vertAlign w:val="baseline"/>
      </w:rPr>
    </w:lvl>
    <w:lvl w:ilvl="1">
      <w:start w:val="1"/>
      <w:numFmt w:val="lowerLetter"/>
      <w:lvlText w:val="%2."/>
      <w:lvlJc w:val="left"/>
      <w:pPr>
        <w:tabs>
          <w:tab w:val="num" w:pos="-578"/>
        </w:tabs>
        <w:ind w:left="1146" w:hanging="360"/>
      </w:pPr>
      <w:rPr>
        <w:position w:val="0"/>
        <w:sz w:val="22"/>
        <w:vertAlign w:val="baseline"/>
      </w:rPr>
    </w:lvl>
    <w:lvl w:ilvl="2">
      <w:start w:val="1"/>
      <w:numFmt w:val="lowerRoman"/>
      <w:lvlText w:val="%3."/>
      <w:lvlJc w:val="right"/>
      <w:pPr>
        <w:tabs>
          <w:tab w:val="num" w:pos="-578"/>
        </w:tabs>
        <w:ind w:left="1866" w:hanging="180"/>
      </w:pPr>
      <w:rPr>
        <w:position w:val="0"/>
        <w:sz w:val="22"/>
        <w:vertAlign w:val="baseline"/>
      </w:rPr>
    </w:lvl>
    <w:lvl w:ilvl="3">
      <w:start w:val="1"/>
      <w:numFmt w:val="decimal"/>
      <w:lvlText w:val="%4."/>
      <w:lvlJc w:val="left"/>
      <w:pPr>
        <w:tabs>
          <w:tab w:val="num" w:pos="-578"/>
        </w:tabs>
        <w:ind w:left="2586" w:hanging="360"/>
      </w:pPr>
      <w:rPr>
        <w:position w:val="0"/>
        <w:sz w:val="22"/>
        <w:vertAlign w:val="baseline"/>
      </w:rPr>
    </w:lvl>
    <w:lvl w:ilvl="4">
      <w:start w:val="1"/>
      <w:numFmt w:val="lowerLetter"/>
      <w:lvlText w:val="%5."/>
      <w:lvlJc w:val="left"/>
      <w:pPr>
        <w:tabs>
          <w:tab w:val="num" w:pos="-578"/>
        </w:tabs>
        <w:ind w:left="3306" w:hanging="360"/>
      </w:pPr>
      <w:rPr>
        <w:position w:val="0"/>
        <w:sz w:val="22"/>
        <w:vertAlign w:val="baseline"/>
      </w:rPr>
    </w:lvl>
    <w:lvl w:ilvl="5">
      <w:start w:val="1"/>
      <w:numFmt w:val="lowerRoman"/>
      <w:lvlText w:val="%6."/>
      <w:lvlJc w:val="right"/>
      <w:pPr>
        <w:tabs>
          <w:tab w:val="num" w:pos="-578"/>
        </w:tabs>
        <w:ind w:left="4026" w:hanging="180"/>
      </w:pPr>
      <w:rPr>
        <w:position w:val="0"/>
        <w:sz w:val="22"/>
        <w:vertAlign w:val="baseline"/>
      </w:rPr>
    </w:lvl>
    <w:lvl w:ilvl="6">
      <w:start w:val="1"/>
      <w:numFmt w:val="decimal"/>
      <w:lvlText w:val="%7."/>
      <w:lvlJc w:val="left"/>
      <w:pPr>
        <w:tabs>
          <w:tab w:val="num" w:pos="-578"/>
        </w:tabs>
        <w:ind w:left="4746" w:hanging="360"/>
      </w:pPr>
      <w:rPr>
        <w:position w:val="0"/>
        <w:sz w:val="22"/>
        <w:vertAlign w:val="baseline"/>
      </w:rPr>
    </w:lvl>
    <w:lvl w:ilvl="7">
      <w:start w:val="1"/>
      <w:numFmt w:val="lowerLetter"/>
      <w:lvlText w:val="%8."/>
      <w:lvlJc w:val="left"/>
      <w:pPr>
        <w:tabs>
          <w:tab w:val="num" w:pos="-578"/>
        </w:tabs>
        <w:ind w:left="5466" w:hanging="360"/>
      </w:pPr>
      <w:rPr>
        <w:position w:val="0"/>
        <w:sz w:val="22"/>
        <w:vertAlign w:val="baseline"/>
      </w:rPr>
    </w:lvl>
    <w:lvl w:ilvl="8">
      <w:start w:val="1"/>
      <w:numFmt w:val="lowerRoman"/>
      <w:lvlText w:val="%9."/>
      <w:lvlJc w:val="right"/>
      <w:pPr>
        <w:tabs>
          <w:tab w:val="num" w:pos="-578"/>
        </w:tabs>
        <w:ind w:left="6186" w:hanging="180"/>
      </w:pPr>
      <w:rPr>
        <w:position w:val="0"/>
        <w:sz w:val="22"/>
        <w:vertAlign w:val="baseline"/>
      </w:rPr>
    </w:lvl>
  </w:abstractNum>
  <w:abstractNum w:abstractNumId="24" w15:restartNumberingAfterBreak="0">
    <w:nsid w:val="262D4497"/>
    <w:multiLevelType w:val="hybridMultilevel"/>
    <w:tmpl w:val="282C72A0"/>
    <w:lvl w:ilvl="0" w:tplc="F73420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6763787"/>
    <w:multiLevelType w:val="hybridMultilevel"/>
    <w:tmpl w:val="02C45D96"/>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6"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C90DBA"/>
    <w:multiLevelType w:val="hybridMultilevel"/>
    <w:tmpl w:val="9C142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8B7B16"/>
    <w:multiLevelType w:val="multilevel"/>
    <w:tmpl w:val="33E8917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2F924230"/>
    <w:multiLevelType w:val="multilevel"/>
    <w:tmpl w:val="542ED962"/>
    <w:lvl w:ilvl="0">
      <w:start w:val="1"/>
      <w:numFmt w:val="decimal"/>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0"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31"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4"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5"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6"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7"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7393387"/>
    <w:multiLevelType w:val="hybridMultilevel"/>
    <w:tmpl w:val="345E4A7C"/>
    <w:lvl w:ilvl="0" w:tplc="04150017">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9" w15:restartNumberingAfterBreak="0">
    <w:nsid w:val="3AAE6247"/>
    <w:multiLevelType w:val="multilevel"/>
    <w:tmpl w:val="1C1A8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F040EA"/>
    <w:multiLevelType w:val="hybridMultilevel"/>
    <w:tmpl w:val="167C105C"/>
    <w:lvl w:ilvl="0" w:tplc="F73420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2" w15:restartNumberingAfterBreak="0">
    <w:nsid w:val="3D3C6C2F"/>
    <w:multiLevelType w:val="hybridMultilevel"/>
    <w:tmpl w:val="2A5C6FD4"/>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3"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44"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45" w15:restartNumberingAfterBreak="0">
    <w:nsid w:val="407935E2"/>
    <w:multiLevelType w:val="multilevel"/>
    <w:tmpl w:val="9EE4182E"/>
    <w:lvl w:ilvl="0">
      <w:start w:val="3"/>
      <w:numFmt w:val="decimal"/>
      <w:lvlText w:val="%1."/>
      <w:lvlJc w:val="left"/>
      <w:pPr>
        <w:tabs>
          <w:tab w:val="num" w:pos="0"/>
        </w:tabs>
        <w:ind w:left="1009" w:hanging="452"/>
      </w:pPr>
      <w:rPr>
        <w:b w:val="0"/>
        <w:bCs/>
        <w:strike w:val="0"/>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b w:val="0"/>
        <w:bCs/>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6"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56A358E"/>
    <w:multiLevelType w:val="hybridMultilevel"/>
    <w:tmpl w:val="7A1E52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1079BC"/>
    <w:multiLevelType w:val="hybridMultilevel"/>
    <w:tmpl w:val="53D22B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7AF4537"/>
    <w:multiLevelType w:val="multilevel"/>
    <w:tmpl w:val="0010CB7A"/>
    <w:lvl w:ilvl="0">
      <w:start w:val="1"/>
      <w:numFmt w:val="lowerLetter"/>
      <w:lvlText w:val="%1)"/>
      <w:lvlJc w:val="left"/>
      <w:pPr>
        <w:tabs>
          <w:tab w:val="num" w:pos="0"/>
        </w:tabs>
        <w:ind w:left="3945" w:hanging="360"/>
      </w:pPr>
    </w:lvl>
    <w:lvl w:ilvl="1">
      <w:start w:val="1"/>
      <w:numFmt w:val="upperLetter"/>
      <w:lvlText w:val="%2."/>
      <w:lvlJc w:val="left"/>
      <w:pPr>
        <w:tabs>
          <w:tab w:val="num" w:pos="0"/>
        </w:tabs>
        <w:ind w:left="4665" w:hanging="360"/>
      </w:pPr>
      <w:rPr>
        <w:rFonts w:ascii="Times New Roman" w:hAnsi="Times New Roman"/>
        <w:b w:val="0"/>
        <w:color w:val="auto"/>
        <w:sz w:val="22"/>
      </w:rPr>
    </w:lvl>
    <w:lvl w:ilvl="2">
      <w:start w:val="1"/>
      <w:numFmt w:val="lowerRoman"/>
      <w:lvlText w:val="%3."/>
      <w:lvlJc w:val="right"/>
      <w:pPr>
        <w:tabs>
          <w:tab w:val="num" w:pos="0"/>
        </w:tabs>
        <w:ind w:left="5385" w:hanging="180"/>
      </w:pPr>
    </w:lvl>
    <w:lvl w:ilvl="3">
      <w:start w:val="1"/>
      <w:numFmt w:val="decimal"/>
      <w:lvlText w:val="%4."/>
      <w:lvlJc w:val="left"/>
      <w:pPr>
        <w:tabs>
          <w:tab w:val="num" w:pos="0"/>
        </w:tabs>
        <w:ind w:left="6105" w:hanging="360"/>
      </w:pPr>
    </w:lvl>
    <w:lvl w:ilvl="4">
      <w:start w:val="1"/>
      <w:numFmt w:val="lowerLetter"/>
      <w:lvlText w:val="%5."/>
      <w:lvlJc w:val="left"/>
      <w:pPr>
        <w:tabs>
          <w:tab w:val="num" w:pos="0"/>
        </w:tabs>
        <w:ind w:left="6825" w:hanging="360"/>
      </w:pPr>
    </w:lvl>
    <w:lvl w:ilvl="5">
      <w:start w:val="1"/>
      <w:numFmt w:val="lowerRoman"/>
      <w:lvlText w:val="%6."/>
      <w:lvlJc w:val="right"/>
      <w:pPr>
        <w:tabs>
          <w:tab w:val="num" w:pos="0"/>
        </w:tabs>
        <w:ind w:left="7545" w:hanging="180"/>
      </w:pPr>
    </w:lvl>
    <w:lvl w:ilvl="6">
      <w:start w:val="1"/>
      <w:numFmt w:val="decimal"/>
      <w:lvlText w:val="%7."/>
      <w:lvlJc w:val="left"/>
      <w:pPr>
        <w:tabs>
          <w:tab w:val="num" w:pos="0"/>
        </w:tabs>
        <w:ind w:left="8265" w:hanging="360"/>
      </w:pPr>
    </w:lvl>
    <w:lvl w:ilvl="7">
      <w:start w:val="1"/>
      <w:numFmt w:val="lowerLetter"/>
      <w:lvlText w:val="%8."/>
      <w:lvlJc w:val="left"/>
      <w:pPr>
        <w:tabs>
          <w:tab w:val="num" w:pos="0"/>
        </w:tabs>
        <w:ind w:left="8985" w:hanging="360"/>
      </w:pPr>
    </w:lvl>
    <w:lvl w:ilvl="8">
      <w:start w:val="1"/>
      <w:numFmt w:val="lowerRoman"/>
      <w:lvlText w:val="%9."/>
      <w:lvlJc w:val="right"/>
      <w:pPr>
        <w:tabs>
          <w:tab w:val="num" w:pos="0"/>
        </w:tabs>
        <w:ind w:left="9705" w:hanging="180"/>
      </w:pPr>
    </w:lvl>
  </w:abstractNum>
  <w:abstractNum w:abstractNumId="50" w15:restartNumberingAfterBreak="0">
    <w:nsid w:val="4C8D764C"/>
    <w:multiLevelType w:val="hybridMultilevel"/>
    <w:tmpl w:val="C31A6D28"/>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3"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54" w15:restartNumberingAfterBreak="0">
    <w:nsid w:val="50D700B9"/>
    <w:multiLevelType w:val="multilevel"/>
    <w:tmpl w:val="9EE4182E"/>
    <w:lvl w:ilvl="0">
      <w:start w:val="3"/>
      <w:numFmt w:val="decimal"/>
      <w:lvlText w:val="%1."/>
      <w:lvlJc w:val="left"/>
      <w:pPr>
        <w:tabs>
          <w:tab w:val="num" w:pos="0"/>
        </w:tabs>
        <w:ind w:left="1009" w:hanging="452"/>
      </w:pPr>
      <w:rPr>
        <w:b w:val="0"/>
        <w:bCs/>
        <w:strike w:val="0"/>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b w:val="0"/>
        <w:bCs/>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5" w15:restartNumberingAfterBreak="0">
    <w:nsid w:val="51C53125"/>
    <w:multiLevelType w:val="hybridMultilevel"/>
    <w:tmpl w:val="0754A24C"/>
    <w:lvl w:ilvl="0" w:tplc="E3E46204">
      <w:start w:val="1"/>
      <w:numFmt w:val="decimal"/>
      <w:lvlText w:val="%1)"/>
      <w:lvlJc w:val="left"/>
      <w:pPr>
        <w:ind w:left="1571" w:hanging="360"/>
      </w:pPr>
      <w:rPr>
        <w:rFonts w:ascii="Arial" w:hAnsi="Arial" w:cs="Arial" w:hint="default"/>
        <w:b/>
        <w:bCs/>
        <w:sz w:val="24"/>
        <w:szCs w:val="24"/>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8980B63"/>
    <w:multiLevelType w:val="multilevel"/>
    <w:tmpl w:val="09FC6E9E"/>
    <w:lvl w:ilvl="0">
      <w:start w:val="1"/>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920CF9"/>
    <w:multiLevelType w:val="hybridMultilevel"/>
    <w:tmpl w:val="F6C20EA0"/>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60"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624F3758"/>
    <w:multiLevelType w:val="hybridMultilevel"/>
    <w:tmpl w:val="4C9C557E"/>
    <w:lvl w:ilvl="0" w:tplc="04150011">
      <w:start w:val="1"/>
      <w:numFmt w:val="decimal"/>
      <w:lvlText w:val="%1)"/>
      <w:lvlJc w:val="left"/>
      <w:pPr>
        <w:ind w:left="720" w:hanging="360"/>
      </w:pPr>
      <w:rPr>
        <w:rFonts w:hint="default"/>
      </w:rPr>
    </w:lvl>
    <w:lvl w:ilvl="1" w:tplc="2D2A1C98">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4"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5"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7CB16E5"/>
    <w:multiLevelType w:val="hybridMultilevel"/>
    <w:tmpl w:val="990CC7EE"/>
    <w:lvl w:ilvl="0" w:tplc="AA4813C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69"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70"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4" w15:restartNumberingAfterBreak="0">
    <w:nsid w:val="718850DA"/>
    <w:multiLevelType w:val="multilevel"/>
    <w:tmpl w:val="650AA10E"/>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24"/>
        <w:szCs w:val="24"/>
        <w:vertAlign w:val="baseline"/>
      </w:rPr>
    </w:lvl>
    <w:lvl w:ilvl="2">
      <w:start w:val="1"/>
      <w:numFmt w:val="lowerLetter"/>
      <w:lvlText w:val="%3)"/>
      <w:lvlJc w:val="left"/>
      <w:pPr>
        <w:ind w:left="1784" w:hanging="360"/>
      </w:p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75"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76"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8843FA3"/>
    <w:multiLevelType w:val="hybridMultilevel"/>
    <w:tmpl w:val="18EC7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31"/>
  </w:num>
  <w:num w:numId="2">
    <w:abstractNumId w:val="63"/>
  </w:num>
  <w:num w:numId="3">
    <w:abstractNumId w:val="30"/>
  </w:num>
  <w:num w:numId="4">
    <w:abstractNumId w:val="23"/>
  </w:num>
  <w:num w:numId="5">
    <w:abstractNumId w:val="64"/>
  </w:num>
  <w:num w:numId="6">
    <w:abstractNumId w:val="9"/>
  </w:num>
  <w:num w:numId="7">
    <w:abstractNumId w:val="74"/>
  </w:num>
  <w:num w:numId="8">
    <w:abstractNumId w:val="34"/>
  </w:num>
  <w:num w:numId="9">
    <w:abstractNumId w:val="75"/>
  </w:num>
  <w:num w:numId="10">
    <w:abstractNumId w:val="73"/>
  </w:num>
  <w:num w:numId="11">
    <w:abstractNumId w:val="13"/>
  </w:num>
  <w:num w:numId="12">
    <w:abstractNumId w:val="44"/>
  </w:num>
  <w:num w:numId="13">
    <w:abstractNumId w:val="60"/>
  </w:num>
  <w:num w:numId="14">
    <w:abstractNumId w:val="37"/>
  </w:num>
  <w:num w:numId="15">
    <w:abstractNumId w:val="58"/>
  </w:num>
  <w:num w:numId="16">
    <w:abstractNumId w:val="46"/>
  </w:num>
  <w:num w:numId="17">
    <w:abstractNumId w:val="70"/>
  </w:num>
  <w:num w:numId="18">
    <w:abstractNumId w:val="41"/>
  </w:num>
  <w:num w:numId="19">
    <w:abstractNumId w:val="15"/>
  </w:num>
  <w:num w:numId="20">
    <w:abstractNumId w:val="5"/>
  </w:num>
  <w:num w:numId="21">
    <w:abstractNumId w:val="33"/>
  </w:num>
  <w:num w:numId="22">
    <w:abstractNumId w:val="52"/>
  </w:num>
  <w:num w:numId="23">
    <w:abstractNumId w:val="69"/>
  </w:num>
  <w:num w:numId="24">
    <w:abstractNumId w:val="76"/>
  </w:num>
  <w:num w:numId="25">
    <w:abstractNumId w:val="56"/>
  </w:num>
  <w:num w:numId="26">
    <w:abstractNumId w:val="14"/>
  </w:num>
  <w:num w:numId="27">
    <w:abstractNumId w:val="12"/>
  </w:num>
  <w:num w:numId="28">
    <w:abstractNumId w:val="79"/>
  </w:num>
  <w:num w:numId="29">
    <w:abstractNumId w:val="62"/>
  </w:num>
  <w:num w:numId="30">
    <w:abstractNumId w:val="22"/>
  </w:num>
  <w:num w:numId="31">
    <w:abstractNumId w:val="36"/>
  </w:num>
  <w:num w:numId="32">
    <w:abstractNumId w:val="35"/>
  </w:num>
  <w:num w:numId="33">
    <w:abstractNumId w:val="59"/>
  </w:num>
  <w:num w:numId="34">
    <w:abstractNumId w:val="45"/>
  </w:num>
  <w:num w:numId="35">
    <w:abstractNumId w:val="72"/>
  </w:num>
  <w:num w:numId="36">
    <w:abstractNumId w:val="53"/>
  </w:num>
  <w:num w:numId="37">
    <w:abstractNumId w:val="11"/>
  </w:num>
  <w:num w:numId="38">
    <w:abstractNumId w:val="43"/>
  </w:num>
  <w:num w:numId="39">
    <w:abstractNumId w:val="29"/>
  </w:num>
  <w:num w:numId="40">
    <w:abstractNumId w:val="8"/>
  </w:num>
  <w:num w:numId="41">
    <w:abstractNumId w:val="68"/>
  </w:num>
  <w:num w:numId="42">
    <w:abstractNumId w:val="71"/>
  </w:num>
  <w:num w:numId="43">
    <w:abstractNumId w:val="49"/>
  </w:num>
  <w:num w:numId="44">
    <w:abstractNumId w:val="19"/>
  </w:num>
  <w:num w:numId="45">
    <w:abstractNumId w:val="60"/>
  </w:num>
  <w:num w:numId="46">
    <w:abstractNumId w:val="37"/>
    <w:lvlOverride w:ilvl="0">
      <w:startOverride w:val="1"/>
    </w:lvlOverride>
  </w:num>
  <w:num w:numId="47">
    <w:abstractNumId w:val="58"/>
    <w:lvlOverride w:ilvl="0">
      <w:startOverride w:val="1"/>
    </w:lvlOverride>
  </w:num>
  <w:num w:numId="48">
    <w:abstractNumId w:val="15"/>
    <w:lvlOverride w:ilvl="0">
      <w:startOverride w:val="1"/>
    </w:lvlOverride>
  </w:num>
  <w:num w:numId="49">
    <w:abstractNumId w:val="55"/>
  </w:num>
  <w:num w:numId="50">
    <w:abstractNumId w:val="78"/>
  </w:num>
  <w:num w:numId="51">
    <w:abstractNumId w:val="66"/>
  </w:num>
  <w:num w:numId="52">
    <w:abstractNumId w:val="51"/>
  </w:num>
  <w:num w:numId="53">
    <w:abstractNumId w:val="32"/>
  </w:num>
  <w:num w:numId="54">
    <w:abstractNumId w:val="65"/>
  </w:num>
  <w:num w:numId="55">
    <w:abstractNumId w:val="61"/>
  </w:num>
  <w:num w:numId="56">
    <w:abstractNumId w:val="16"/>
  </w:num>
  <w:num w:numId="57">
    <w:abstractNumId w:val="28"/>
  </w:num>
  <w:num w:numId="58">
    <w:abstractNumId w:val="40"/>
  </w:num>
  <w:num w:numId="59">
    <w:abstractNumId w:val="24"/>
  </w:num>
  <w:num w:numId="60">
    <w:abstractNumId w:val="27"/>
  </w:num>
  <w:num w:numId="61">
    <w:abstractNumId w:val="20"/>
  </w:num>
  <w:num w:numId="62">
    <w:abstractNumId w:val="77"/>
  </w:num>
  <w:num w:numId="63">
    <w:abstractNumId w:val="67"/>
  </w:num>
  <w:num w:numId="64">
    <w:abstractNumId w:val="48"/>
  </w:num>
  <w:num w:numId="65">
    <w:abstractNumId w:val="50"/>
  </w:num>
  <w:num w:numId="66">
    <w:abstractNumId w:val="21"/>
  </w:num>
  <w:num w:numId="67">
    <w:abstractNumId w:val="3"/>
  </w:num>
  <w:num w:numId="68">
    <w:abstractNumId w:val="4"/>
  </w:num>
  <w:num w:numId="69">
    <w:abstractNumId w:val="42"/>
  </w:num>
  <w:num w:numId="70">
    <w:abstractNumId w:val="6"/>
  </w:num>
  <w:num w:numId="71">
    <w:abstractNumId w:val="54"/>
  </w:num>
  <w:num w:numId="72">
    <w:abstractNumId w:val="57"/>
  </w:num>
  <w:num w:numId="73">
    <w:abstractNumId w:val="10"/>
  </w:num>
  <w:num w:numId="74">
    <w:abstractNumId w:val="0"/>
  </w:num>
  <w:num w:numId="75">
    <w:abstractNumId w:val="17"/>
  </w:num>
  <w:num w:numId="76">
    <w:abstractNumId w:val="18"/>
  </w:num>
  <w:num w:numId="77">
    <w:abstractNumId w:val="25"/>
  </w:num>
  <w:num w:numId="78">
    <w:abstractNumId w:val="39"/>
  </w:num>
  <w:num w:numId="79">
    <w:abstractNumId w:val="26"/>
  </w:num>
  <w:num w:numId="80">
    <w:abstractNumId w:val="38"/>
  </w:num>
  <w:num w:numId="81">
    <w:abstractNumId w:val="2"/>
  </w:num>
  <w:num w:numId="82">
    <w:abstractNumId w:val="47"/>
  </w:num>
  <w:num w:numId="83">
    <w:abstractNumId w:val="1"/>
  </w:num>
  <w:num w:numId="84">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autoHyphenation/>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AA"/>
    <w:rsid w:val="00004002"/>
    <w:rsid w:val="00005285"/>
    <w:rsid w:val="000054B6"/>
    <w:rsid w:val="00012057"/>
    <w:rsid w:val="00014AD1"/>
    <w:rsid w:val="00031BCE"/>
    <w:rsid w:val="00074F1A"/>
    <w:rsid w:val="000825CA"/>
    <w:rsid w:val="00092295"/>
    <w:rsid w:val="00093F2A"/>
    <w:rsid w:val="00096C09"/>
    <w:rsid w:val="00096E7B"/>
    <w:rsid w:val="000A4DF9"/>
    <w:rsid w:val="000B0ACE"/>
    <w:rsid w:val="000B45EA"/>
    <w:rsid w:val="000C2FCE"/>
    <w:rsid w:val="000C5C46"/>
    <w:rsid w:val="000C5DCD"/>
    <w:rsid w:val="000D0C22"/>
    <w:rsid w:val="000E5DAC"/>
    <w:rsid w:val="000F5492"/>
    <w:rsid w:val="000F7772"/>
    <w:rsid w:val="001028EE"/>
    <w:rsid w:val="001036C8"/>
    <w:rsid w:val="0010734D"/>
    <w:rsid w:val="00107367"/>
    <w:rsid w:val="001116AC"/>
    <w:rsid w:val="00115D93"/>
    <w:rsid w:val="00116FA5"/>
    <w:rsid w:val="00121131"/>
    <w:rsid w:val="00127819"/>
    <w:rsid w:val="00130FE5"/>
    <w:rsid w:val="00152D1D"/>
    <w:rsid w:val="00153226"/>
    <w:rsid w:val="001569EC"/>
    <w:rsid w:val="00157787"/>
    <w:rsid w:val="00160973"/>
    <w:rsid w:val="0016177A"/>
    <w:rsid w:val="001649CE"/>
    <w:rsid w:val="00166671"/>
    <w:rsid w:val="001724B6"/>
    <w:rsid w:val="00172783"/>
    <w:rsid w:val="0018146B"/>
    <w:rsid w:val="0019032A"/>
    <w:rsid w:val="00190457"/>
    <w:rsid w:val="00195A2F"/>
    <w:rsid w:val="00195CD8"/>
    <w:rsid w:val="001A00ED"/>
    <w:rsid w:val="001B1751"/>
    <w:rsid w:val="001B3BA3"/>
    <w:rsid w:val="001B57DC"/>
    <w:rsid w:val="001B5DAA"/>
    <w:rsid w:val="001C0BC3"/>
    <w:rsid w:val="001C0C21"/>
    <w:rsid w:val="001D7CCF"/>
    <w:rsid w:val="001E57DA"/>
    <w:rsid w:val="001E71DC"/>
    <w:rsid w:val="002024FF"/>
    <w:rsid w:val="00210D90"/>
    <w:rsid w:val="00210DEE"/>
    <w:rsid w:val="0021652A"/>
    <w:rsid w:val="002214C9"/>
    <w:rsid w:val="00221BBF"/>
    <w:rsid w:val="00226DA8"/>
    <w:rsid w:val="00246814"/>
    <w:rsid w:val="00247D04"/>
    <w:rsid w:val="002546D7"/>
    <w:rsid w:val="00254D96"/>
    <w:rsid w:val="00255174"/>
    <w:rsid w:val="00261365"/>
    <w:rsid w:val="0026224B"/>
    <w:rsid w:val="002658C4"/>
    <w:rsid w:val="002703CD"/>
    <w:rsid w:val="00270BD8"/>
    <w:rsid w:val="00274771"/>
    <w:rsid w:val="00280420"/>
    <w:rsid w:val="002835EE"/>
    <w:rsid w:val="00284FA8"/>
    <w:rsid w:val="00291002"/>
    <w:rsid w:val="00294273"/>
    <w:rsid w:val="002A084D"/>
    <w:rsid w:val="002A6375"/>
    <w:rsid w:val="002C2B85"/>
    <w:rsid w:val="002C6453"/>
    <w:rsid w:val="002C79B6"/>
    <w:rsid w:val="002C7CF6"/>
    <w:rsid w:val="002E05ED"/>
    <w:rsid w:val="002E310B"/>
    <w:rsid w:val="002E493C"/>
    <w:rsid w:val="002E5F19"/>
    <w:rsid w:val="002E727A"/>
    <w:rsid w:val="002F396E"/>
    <w:rsid w:val="002F6A8A"/>
    <w:rsid w:val="002F6BCC"/>
    <w:rsid w:val="00310756"/>
    <w:rsid w:val="003128F1"/>
    <w:rsid w:val="00322AD9"/>
    <w:rsid w:val="00322C70"/>
    <w:rsid w:val="003247E1"/>
    <w:rsid w:val="00330827"/>
    <w:rsid w:val="003309B2"/>
    <w:rsid w:val="00336529"/>
    <w:rsid w:val="00337219"/>
    <w:rsid w:val="00342546"/>
    <w:rsid w:val="00344083"/>
    <w:rsid w:val="00347BEF"/>
    <w:rsid w:val="00350930"/>
    <w:rsid w:val="00353CAA"/>
    <w:rsid w:val="00356865"/>
    <w:rsid w:val="00361AEF"/>
    <w:rsid w:val="0036407E"/>
    <w:rsid w:val="00373924"/>
    <w:rsid w:val="00374FE2"/>
    <w:rsid w:val="00381504"/>
    <w:rsid w:val="003864DB"/>
    <w:rsid w:val="00396ACC"/>
    <w:rsid w:val="003A5F1E"/>
    <w:rsid w:val="003A63C5"/>
    <w:rsid w:val="003A73FE"/>
    <w:rsid w:val="003B451B"/>
    <w:rsid w:val="003B7157"/>
    <w:rsid w:val="003B7980"/>
    <w:rsid w:val="003B7E4F"/>
    <w:rsid w:val="003C295C"/>
    <w:rsid w:val="003C4EB5"/>
    <w:rsid w:val="003C6F42"/>
    <w:rsid w:val="003D2BD8"/>
    <w:rsid w:val="003D2E9A"/>
    <w:rsid w:val="003D2F98"/>
    <w:rsid w:val="003D304B"/>
    <w:rsid w:val="003D3D23"/>
    <w:rsid w:val="003D4C32"/>
    <w:rsid w:val="003D63BA"/>
    <w:rsid w:val="003D6E18"/>
    <w:rsid w:val="003D7ACB"/>
    <w:rsid w:val="003E1095"/>
    <w:rsid w:val="003E4F58"/>
    <w:rsid w:val="003F2282"/>
    <w:rsid w:val="003F4959"/>
    <w:rsid w:val="003F67BF"/>
    <w:rsid w:val="00407F75"/>
    <w:rsid w:val="00411264"/>
    <w:rsid w:val="0041136C"/>
    <w:rsid w:val="0041741C"/>
    <w:rsid w:val="0042246A"/>
    <w:rsid w:val="00433984"/>
    <w:rsid w:val="00434D6A"/>
    <w:rsid w:val="00440117"/>
    <w:rsid w:val="00442C50"/>
    <w:rsid w:val="00445F30"/>
    <w:rsid w:val="00447B66"/>
    <w:rsid w:val="00453EC5"/>
    <w:rsid w:val="0046033E"/>
    <w:rsid w:val="00463AB9"/>
    <w:rsid w:val="0047016D"/>
    <w:rsid w:val="00470FE6"/>
    <w:rsid w:val="00480D1F"/>
    <w:rsid w:val="004819E5"/>
    <w:rsid w:val="00485C76"/>
    <w:rsid w:val="00485F96"/>
    <w:rsid w:val="00490E56"/>
    <w:rsid w:val="004A28DD"/>
    <w:rsid w:val="004A54A6"/>
    <w:rsid w:val="004A6B9E"/>
    <w:rsid w:val="004A74C3"/>
    <w:rsid w:val="004B0053"/>
    <w:rsid w:val="004B0CC0"/>
    <w:rsid w:val="004B3875"/>
    <w:rsid w:val="004B6329"/>
    <w:rsid w:val="004B702F"/>
    <w:rsid w:val="004C1703"/>
    <w:rsid w:val="004C667B"/>
    <w:rsid w:val="004E199C"/>
    <w:rsid w:val="004E6A9A"/>
    <w:rsid w:val="004F4994"/>
    <w:rsid w:val="004F52CD"/>
    <w:rsid w:val="00500CC5"/>
    <w:rsid w:val="0050758A"/>
    <w:rsid w:val="00515D49"/>
    <w:rsid w:val="00520DB8"/>
    <w:rsid w:val="00524C36"/>
    <w:rsid w:val="00527D80"/>
    <w:rsid w:val="0053494D"/>
    <w:rsid w:val="0054013C"/>
    <w:rsid w:val="005445A8"/>
    <w:rsid w:val="00551DC0"/>
    <w:rsid w:val="005520A0"/>
    <w:rsid w:val="005654B3"/>
    <w:rsid w:val="0057309D"/>
    <w:rsid w:val="00580B7A"/>
    <w:rsid w:val="005867F0"/>
    <w:rsid w:val="0059049E"/>
    <w:rsid w:val="00594B45"/>
    <w:rsid w:val="005A5089"/>
    <w:rsid w:val="005A5FD5"/>
    <w:rsid w:val="005B35BC"/>
    <w:rsid w:val="005B3F17"/>
    <w:rsid w:val="005B6146"/>
    <w:rsid w:val="005B67E2"/>
    <w:rsid w:val="005B7640"/>
    <w:rsid w:val="005B7E45"/>
    <w:rsid w:val="005C038E"/>
    <w:rsid w:val="005C222F"/>
    <w:rsid w:val="005C33FD"/>
    <w:rsid w:val="005D2B58"/>
    <w:rsid w:val="005E72B8"/>
    <w:rsid w:val="005E780E"/>
    <w:rsid w:val="00602221"/>
    <w:rsid w:val="00622DE7"/>
    <w:rsid w:val="006434E3"/>
    <w:rsid w:val="00647469"/>
    <w:rsid w:val="006477D2"/>
    <w:rsid w:val="00654886"/>
    <w:rsid w:val="0067657A"/>
    <w:rsid w:val="0068394C"/>
    <w:rsid w:val="006863E7"/>
    <w:rsid w:val="00692514"/>
    <w:rsid w:val="00694B3A"/>
    <w:rsid w:val="006A0678"/>
    <w:rsid w:val="006A2A5E"/>
    <w:rsid w:val="006B10FB"/>
    <w:rsid w:val="006D29F4"/>
    <w:rsid w:val="006D417A"/>
    <w:rsid w:val="006D47C8"/>
    <w:rsid w:val="006D7A78"/>
    <w:rsid w:val="006E2C52"/>
    <w:rsid w:val="006F018E"/>
    <w:rsid w:val="006F4B3E"/>
    <w:rsid w:val="006F7A13"/>
    <w:rsid w:val="0070044F"/>
    <w:rsid w:val="00702D25"/>
    <w:rsid w:val="00707117"/>
    <w:rsid w:val="007102A3"/>
    <w:rsid w:val="00716FDA"/>
    <w:rsid w:val="007203F8"/>
    <w:rsid w:val="00723FAF"/>
    <w:rsid w:val="00740600"/>
    <w:rsid w:val="007431B7"/>
    <w:rsid w:val="0074476E"/>
    <w:rsid w:val="007448F8"/>
    <w:rsid w:val="00744B9D"/>
    <w:rsid w:val="00747447"/>
    <w:rsid w:val="00747AF5"/>
    <w:rsid w:val="00750125"/>
    <w:rsid w:val="00751BAC"/>
    <w:rsid w:val="00752577"/>
    <w:rsid w:val="007533A2"/>
    <w:rsid w:val="00756562"/>
    <w:rsid w:val="00757BAA"/>
    <w:rsid w:val="00760C9F"/>
    <w:rsid w:val="00763515"/>
    <w:rsid w:val="007637A0"/>
    <w:rsid w:val="00763D65"/>
    <w:rsid w:val="00766BED"/>
    <w:rsid w:val="007719D2"/>
    <w:rsid w:val="00772CE0"/>
    <w:rsid w:val="00776754"/>
    <w:rsid w:val="00781861"/>
    <w:rsid w:val="00781B73"/>
    <w:rsid w:val="007864E3"/>
    <w:rsid w:val="0078766A"/>
    <w:rsid w:val="00787A20"/>
    <w:rsid w:val="00787F0E"/>
    <w:rsid w:val="007A12E5"/>
    <w:rsid w:val="007B4F1A"/>
    <w:rsid w:val="007B550D"/>
    <w:rsid w:val="007C3B37"/>
    <w:rsid w:val="007C5A8B"/>
    <w:rsid w:val="007C5E5F"/>
    <w:rsid w:val="007C7EAB"/>
    <w:rsid w:val="007D132A"/>
    <w:rsid w:val="007E1265"/>
    <w:rsid w:val="008054C3"/>
    <w:rsid w:val="008110CC"/>
    <w:rsid w:val="00812AC0"/>
    <w:rsid w:val="00812B91"/>
    <w:rsid w:val="00820283"/>
    <w:rsid w:val="00823E27"/>
    <w:rsid w:val="00826D51"/>
    <w:rsid w:val="00827236"/>
    <w:rsid w:val="00832850"/>
    <w:rsid w:val="00833662"/>
    <w:rsid w:val="00833E3C"/>
    <w:rsid w:val="00837D9F"/>
    <w:rsid w:val="00851316"/>
    <w:rsid w:val="0085766A"/>
    <w:rsid w:val="00857F26"/>
    <w:rsid w:val="00860CAC"/>
    <w:rsid w:val="008614F4"/>
    <w:rsid w:val="00865A03"/>
    <w:rsid w:val="00873B2C"/>
    <w:rsid w:val="008759D7"/>
    <w:rsid w:val="0088426A"/>
    <w:rsid w:val="00885ACA"/>
    <w:rsid w:val="00894383"/>
    <w:rsid w:val="00895D21"/>
    <w:rsid w:val="0089769D"/>
    <w:rsid w:val="008A6E1A"/>
    <w:rsid w:val="008C02A0"/>
    <w:rsid w:val="008C4F08"/>
    <w:rsid w:val="008C4FCC"/>
    <w:rsid w:val="008C5EA9"/>
    <w:rsid w:val="008D50D5"/>
    <w:rsid w:val="008E0A5F"/>
    <w:rsid w:val="008E3DD9"/>
    <w:rsid w:val="008E568B"/>
    <w:rsid w:val="008F0F3E"/>
    <w:rsid w:val="008F2AB5"/>
    <w:rsid w:val="008F3A67"/>
    <w:rsid w:val="008F5DDE"/>
    <w:rsid w:val="00901BC1"/>
    <w:rsid w:val="0090379A"/>
    <w:rsid w:val="009058AA"/>
    <w:rsid w:val="00914477"/>
    <w:rsid w:val="00914767"/>
    <w:rsid w:val="0094045A"/>
    <w:rsid w:val="009412B4"/>
    <w:rsid w:val="00941783"/>
    <w:rsid w:val="00951D15"/>
    <w:rsid w:val="00960636"/>
    <w:rsid w:val="00967868"/>
    <w:rsid w:val="009806B9"/>
    <w:rsid w:val="00992213"/>
    <w:rsid w:val="009A24F5"/>
    <w:rsid w:val="009A2CD2"/>
    <w:rsid w:val="009A4B94"/>
    <w:rsid w:val="009A56D6"/>
    <w:rsid w:val="009B654E"/>
    <w:rsid w:val="009E474D"/>
    <w:rsid w:val="009E6537"/>
    <w:rsid w:val="009E7004"/>
    <w:rsid w:val="009F048C"/>
    <w:rsid w:val="009F228C"/>
    <w:rsid w:val="009F427A"/>
    <w:rsid w:val="00A040C5"/>
    <w:rsid w:val="00A057F0"/>
    <w:rsid w:val="00A065BE"/>
    <w:rsid w:val="00A1356F"/>
    <w:rsid w:val="00A13825"/>
    <w:rsid w:val="00A13FC0"/>
    <w:rsid w:val="00A214E1"/>
    <w:rsid w:val="00A247E8"/>
    <w:rsid w:val="00A37DC9"/>
    <w:rsid w:val="00A4084E"/>
    <w:rsid w:val="00A51D77"/>
    <w:rsid w:val="00A5260E"/>
    <w:rsid w:val="00A53850"/>
    <w:rsid w:val="00A66F95"/>
    <w:rsid w:val="00A74872"/>
    <w:rsid w:val="00A76E61"/>
    <w:rsid w:val="00A9117D"/>
    <w:rsid w:val="00A91ECF"/>
    <w:rsid w:val="00A938AF"/>
    <w:rsid w:val="00A94EDA"/>
    <w:rsid w:val="00A968CA"/>
    <w:rsid w:val="00AA08C6"/>
    <w:rsid w:val="00AA1DAB"/>
    <w:rsid w:val="00AA2B39"/>
    <w:rsid w:val="00AA2E33"/>
    <w:rsid w:val="00AA6EFC"/>
    <w:rsid w:val="00AB2C82"/>
    <w:rsid w:val="00AB7E56"/>
    <w:rsid w:val="00AC2099"/>
    <w:rsid w:val="00AC21F9"/>
    <w:rsid w:val="00AC359E"/>
    <w:rsid w:val="00AC7092"/>
    <w:rsid w:val="00AC7663"/>
    <w:rsid w:val="00AD2E32"/>
    <w:rsid w:val="00AE3C61"/>
    <w:rsid w:val="00B031BF"/>
    <w:rsid w:val="00B06419"/>
    <w:rsid w:val="00B246F0"/>
    <w:rsid w:val="00B25827"/>
    <w:rsid w:val="00B301B3"/>
    <w:rsid w:val="00B325A9"/>
    <w:rsid w:val="00B33467"/>
    <w:rsid w:val="00B43DC1"/>
    <w:rsid w:val="00B446B0"/>
    <w:rsid w:val="00B53D4C"/>
    <w:rsid w:val="00B55B53"/>
    <w:rsid w:val="00B56906"/>
    <w:rsid w:val="00B66308"/>
    <w:rsid w:val="00B733AE"/>
    <w:rsid w:val="00B76DE5"/>
    <w:rsid w:val="00B8297D"/>
    <w:rsid w:val="00B8418F"/>
    <w:rsid w:val="00B86CE6"/>
    <w:rsid w:val="00B930C9"/>
    <w:rsid w:val="00B93BD7"/>
    <w:rsid w:val="00B94A27"/>
    <w:rsid w:val="00BA41E7"/>
    <w:rsid w:val="00BB25D7"/>
    <w:rsid w:val="00BB4F14"/>
    <w:rsid w:val="00BB745A"/>
    <w:rsid w:val="00BC09AB"/>
    <w:rsid w:val="00BD1479"/>
    <w:rsid w:val="00BD1816"/>
    <w:rsid w:val="00BD7F4B"/>
    <w:rsid w:val="00BE17C3"/>
    <w:rsid w:val="00BE3B71"/>
    <w:rsid w:val="00BF0E42"/>
    <w:rsid w:val="00C00621"/>
    <w:rsid w:val="00C038B8"/>
    <w:rsid w:val="00C16A84"/>
    <w:rsid w:val="00C22EFA"/>
    <w:rsid w:val="00C23A41"/>
    <w:rsid w:val="00C31F7D"/>
    <w:rsid w:val="00C366CA"/>
    <w:rsid w:val="00C463BF"/>
    <w:rsid w:val="00C5329C"/>
    <w:rsid w:val="00C64F9F"/>
    <w:rsid w:val="00C673C1"/>
    <w:rsid w:val="00C6797C"/>
    <w:rsid w:val="00C7096F"/>
    <w:rsid w:val="00C70D87"/>
    <w:rsid w:val="00C73122"/>
    <w:rsid w:val="00C806AE"/>
    <w:rsid w:val="00C961E2"/>
    <w:rsid w:val="00C96A1A"/>
    <w:rsid w:val="00CA61E7"/>
    <w:rsid w:val="00CB4D9B"/>
    <w:rsid w:val="00CB6C46"/>
    <w:rsid w:val="00CC226B"/>
    <w:rsid w:val="00CC3275"/>
    <w:rsid w:val="00CC5388"/>
    <w:rsid w:val="00CC6FE8"/>
    <w:rsid w:val="00CD1202"/>
    <w:rsid w:val="00CE3F4D"/>
    <w:rsid w:val="00CE4167"/>
    <w:rsid w:val="00CF05E0"/>
    <w:rsid w:val="00CF237C"/>
    <w:rsid w:val="00CF3BBF"/>
    <w:rsid w:val="00CF48EA"/>
    <w:rsid w:val="00D06A0A"/>
    <w:rsid w:val="00D06E86"/>
    <w:rsid w:val="00D07D95"/>
    <w:rsid w:val="00D12925"/>
    <w:rsid w:val="00D129FC"/>
    <w:rsid w:val="00D16AC2"/>
    <w:rsid w:val="00D25ABF"/>
    <w:rsid w:val="00D31A19"/>
    <w:rsid w:val="00D31AC2"/>
    <w:rsid w:val="00D3701B"/>
    <w:rsid w:val="00D42EB6"/>
    <w:rsid w:val="00D572D5"/>
    <w:rsid w:val="00D74F6A"/>
    <w:rsid w:val="00D775AC"/>
    <w:rsid w:val="00D9139D"/>
    <w:rsid w:val="00D9230B"/>
    <w:rsid w:val="00D97184"/>
    <w:rsid w:val="00D97B0D"/>
    <w:rsid w:val="00DA2475"/>
    <w:rsid w:val="00DA3460"/>
    <w:rsid w:val="00DA4D10"/>
    <w:rsid w:val="00DA7BFB"/>
    <w:rsid w:val="00DB75E5"/>
    <w:rsid w:val="00DC3622"/>
    <w:rsid w:val="00DD3A6A"/>
    <w:rsid w:val="00DD7430"/>
    <w:rsid w:val="00DE3CC0"/>
    <w:rsid w:val="00DE4D6D"/>
    <w:rsid w:val="00DE7A06"/>
    <w:rsid w:val="00DF1462"/>
    <w:rsid w:val="00DF314B"/>
    <w:rsid w:val="00E001AD"/>
    <w:rsid w:val="00E00D89"/>
    <w:rsid w:val="00E0372D"/>
    <w:rsid w:val="00E135CE"/>
    <w:rsid w:val="00E152B9"/>
    <w:rsid w:val="00E15E59"/>
    <w:rsid w:val="00E20EC5"/>
    <w:rsid w:val="00E33CD6"/>
    <w:rsid w:val="00E35BCD"/>
    <w:rsid w:val="00E401AA"/>
    <w:rsid w:val="00E4074B"/>
    <w:rsid w:val="00E40CD9"/>
    <w:rsid w:val="00E4287A"/>
    <w:rsid w:val="00E436CB"/>
    <w:rsid w:val="00E577BA"/>
    <w:rsid w:val="00E6272B"/>
    <w:rsid w:val="00E74F37"/>
    <w:rsid w:val="00E81230"/>
    <w:rsid w:val="00E95E75"/>
    <w:rsid w:val="00EA40DD"/>
    <w:rsid w:val="00EB445C"/>
    <w:rsid w:val="00EB4779"/>
    <w:rsid w:val="00EB5355"/>
    <w:rsid w:val="00EC0792"/>
    <w:rsid w:val="00EC5C15"/>
    <w:rsid w:val="00EE1AF1"/>
    <w:rsid w:val="00EE1F7E"/>
    <w:rsid w:val="00EE2B81"/>
    <w:rsid w:val="00EE428D"/>
    <w:rsid w:val="00EE4838"/>
    <w:rsid w:val="00EE5485"/>
    <w:rsid w:val="00EF0BFB"/>
    <w:rsid w:val="00EF2111"/>
    <w:rsid w:val="00EF683E"/>
    <w:rsid w:val="00F0167A"/>
    <w:rsid w:val="00F07057"/>
    <w:rsid w:val="00F1678C"/>
    <w:rsid w:val="00F26FEC"/>
    <w:rsid w:val="00F422D4"/>
    <w:rsid w:val="00F519DC"/>
    <w:rsid w:val="00F562F2"/>
    <w:rsid w:val="00F60AFD"/>
    <w:rsid w:val="00F72A54"/>
    <w:rsid w:val="00F80B6E"/>
    <w:rsid w:val="00F87714"/>
    <w:rsid w:val="00F91EBF"/>
    <w:rsid w:val="00F9363E"/>
    <w:rsid w:val="00FA40F4"/>
    <w:rsid w:val="00FA6518"/>
    <w:rsid w:val="00FA716E"/>
    <w:rsid w:val="00FB3A70"/>
    <w:rsid w:val="00FB5A60"/>
    <w:rsid w:val="00FC592D"/>
    <w:rsid w:val="00FD34D7"/>
    <w:rsid w:val="00FD4825"/>
    <w:rsid w:val="00FD4AB4"/>
    <w:rsid w:val="00FD53A9"/>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50D5"/>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99"/>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customStyle="1" w:styleId="Nierozpoznanawzmianka3">
    <w:name w:val="Nierozpoznana wzmianka3"/>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zetargi@wronki.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21" Type="http://schemas.openxmlformats.org/officeDocument/2006/relationships/hyperlink" Target="mailto:przetargi@wronki.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mailto:e.szubert@wronki.pl" TargetMode="External"/><Relationship Id="rId25" Type="http://schemas.openxmlformats.org/officeDocument/2006/relationships/hyperlink" Target="https://platformazakupowa.pl/wronki"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mailto:n.felska@wronki.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mailto:przetargi@wronki.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https://bip.wronki.pl/" TargetMode="External"/><Relationship Id="rId19" Type="http://schemas.openxmlformats.org/officeDocument/2006/relationships/hyperlink" Target="mailto:m.hibnerkoza@wronki.pl" TargetMode="External"/><Relationship Id="rId31" Type="http://schemas.openxmlformats.org/officeDocument/2006/relationships/hyperlink" Target="https://platformazakupowa.pl/wronki"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mailto:i.morawiec@wronki.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8" Type="http://schemas.openxmlformats.org/officeDocument/2006/relationships/hyperlink" Target="mailto:przetargi@wronki.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8073-D2AC-4067-A6D4-F7411FE7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58</Pages>
  <Words>16037</Words>
  <Characters>96227</Characters>
  <Application>Microsoft Office Word</Application>
  <DocSecurity>0</DocSecurity>
  <Lines>801</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Ewelina Szubert</cp:lastModifiedBy>
  <cp:revision>296</cp:revision>
  <cp:lastPrinted>2024-07-03T07:21:00Z</cp:lastPrinted>
  <dcterms:created xsi:type="dcterms:W3CDTF">2022-03-08T07:38:00Z</dcterms:created>
  <dcterms:modified xsi:type="dcterms:W3CDTF">2024-07-03T13:05:00Z</dcterms:modified>
  <dc:language>pl-PL</dc:language>
</cp:coreProperties>
</file>