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45A" w:rsidRDefault="00A2045A" w:rsidP="00A2045A">
      <w:pPr>
        <w:spacing w:after="0" w:line="360" w:lineRule="auto"/>
        <w:ind w:left="6096"/>
        <w:jc w:val="both"/>
        <w:rPr>
          <w:rFonts w:ascii="Arial" w:hAnsi="Arial" w:cs="Arial"/>
          <w:sz w:val="18"/>
          <w:szCs w:val="18"/>
        </w:rPr>
      </w:pPr>
      <w:bookmarkStart w:id="0" w:name="_GoBack"/>
      <w:bookmarkEnd w:id="0"/>
      <w:r>
        <w:rPr>
          <w:rFonts w:ascii="Arial" w:hAnsi="Arial" w:cs="Arial"/>
          <w:sz w:val="18"/>
          <w:szCs w:val="18"/>
        </w:rPr>
        <w:t>K</w:t>
      </w:r>
      <w:r w:rsidR="00F051E3">
        <w:rPr>
          <w:rFonts w:ascii="Arial" w:hAnsi="Arial" w:cs="Arial"/>
          <w:sz w:val="18"/>
          <w:szCs w:val="18"/>
        </w:rPr>
        <w:t xml:space="preserve">rotoszyn ,dnia  20.01. </w:t>
      </w:r>
      <w:r>
        <w:rPr>
          <w:rFonts w:ascii="Arial" w:hAnsi="Arial" w:cs="Arial"/>
          <w:sz w:val="18"/>
          <w:szCs w:val="18"/>
        </w:rPr>
        <w:t>2023 r.</w:t>
      </w:r>
    </w:p>
    <w:p w:rsidR="00A2045A" w:rsidRDefault="00FA0766" w:rsidP="00A2045A">
      <w:pPr>
        <w:spacing w:after="0" w:line="360" w:lineRule="auto"/>
        <w:jc w:val="both"/>
        <w:rPr>
          <w:rFonts w:ascii="Arial" w:hAnsi="Arial" w:cs="Arial"/>
          <w:sz w:val="18"/>
          <w:szCs w:val="18"/>
        </w:rPr>
      </w:pPr>
      <w:r>
        <w:rPr>
          <w:rFonts w:ascii="Arial" w:hAnsi="Arial" w:cs="Arial"/>
          <w:sz w:val="18"/>
          <w:szCs w:val="18"/>
        </w:rPr>
        <w:t>PZD.</w:t>
      </w:r>
      <w:r w:rsidR="00A2045A">
        <w:rPr>
          <w:rFonts w:ascii="Arial" w:hAnsi="Arial" w:cs="Arial"/>
          <w:sz w:val="18"/>
          <w:szCs w:val="18"/>
        </w:rPr>
        <w:t>252.02.2023</w:t>
      </w:r>
    </w:p>
    <w:p w:rsidR="00A2045A" w:rsidRDefault="00A2045A" w:rsidP="00A2045A">
      <w:pPr>
        <w:spacing w:after="0" w:line="360" w:lineRule="auto"/>
        <w:jc w:val="both"/>
        <w:rPr>
          <w:rFonts w:ascii="Arial" w:hAnsi="Arial" w:cs="Arial"/>
          <w:b/>
          <w:sz w:val="18"/>
          <w:szCs w:val="18"/>
        </w:rPr>
      </w:pPr>
    </w:p>
    <w:p w:rsidR="00A2045A" w:rsidRDefault="00A2045A" w:rsidP="00A2045A">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A2045A" w:rsidRDefault="00A2045A" w:rsidP="00A2045A">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A2045A" w:rsidRDefault="00A2045A" w:rsidP="00A2045A">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A2045A" w:rsidRDefault="00A2045A" w:rsidP="00A2045A">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A2045A" w:rsidRDefault="00A2045A" w:rsidP="00A2045A">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A2045A" w:rsidRDefault="00A2045A" w:rsidP="00A2045A">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6" w:history="1">
        <w:r>
          <w:rPr>
            <w:rStyle w:val="Hipercze"/>
            <w:rFonts w:ascii="Arial" w:hAnsi="Arial" w:cs="Arial"/>
            <w:sz w:val="18"/>
            <w:szCs w:val="18"/>
            <w:lang w:val="en-US"/>
          </w:rPr>
          <w:t>biuro@pzdkrotoszyn.pll</w:t>
        </w:r>
      </w:hyperlink>
    </w:p>
    <w:p w:rsidR="00A2045A" w:rsidRDefault="00A2045A" w:rsidP="00A2045A">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7" w:history="1">
        <w:r>
          <w:rPr>
            <w:rStyle w:val="Hipercze"/>
            <w:rFonts w:ascii="Arial" w:hAnsi="Arial" w:cs="Arial"/>
            <w:sz w:val="18"/>
            <w:szCs w:val="18"/>
          </w:rPr>
          <w:t>https://platformazakupowa.pl/pn/pzd_krotoszyn</w:t>
        </w:r>
      </w:hyperlink>
    </w:p>
    <w:p w:rsidR="00A2045A" w:rsidRDefault="00A2045A" w:rsidP="00A2045A">
      <w:pPr>
        <w:spacing w:after="0" w:line="360" w:lineRule="auto"/>
        <w:jc w:val="both"/>
        <w:rPr>
          <w:rStyle w:val="Hipercze"/>
          <w:color w:val="auto"/>
        </w:rPr>
      </w:pPr>
      <w:r>
        <w:rPr>
          <w:rFonts w:ascii="Arial" w:hAnsi="Arial" w:cs="Arial"/>
          <w:sz w:val="18"/>
          <w:szCs w:val="18"/>
        </w:rPr>
        <w:t xml:space="preserve">Strona internetowa: </w:t>
      </w:r>
      <w:hyperlink r:id="rId8" w:history="1">
        <w:r>
          <w:rPr>
            <w:rStyle w:val="Hipercze"/>
            <w:rFonts w:ascii="Arial" w:hAnsi="Arial" w:cs="Arial"/>
            <w:sz w:val="18"/>
            <w:szCs w:val="18"/>
          </w:rPr>
          <w:t>www.pzdkrotoszyn.pl</w:t>
        </w:r>
      </w:hyperlink>
      <w:r>
        <w:rPr>
          <w:rFonts w:ascii="Arial" w:hAnsi="Arial" w:cs="Arial"/>
          <w:sz w:val="18"/>
          <w:szCs w:val="18"/>
        </w:rPr>
        <w:t xml:space="preserve"> </w:t>
      </w:r>
    </w:p>
    <w:p w:rsidR="00A2045A" w:rsidRDefault="00A2045A" w:rsidP="00A2045A">
      <w:pPr>
        <w:spacing w:after="0" w:line="360" w:lineRule="auto"/>
        <w:jc w:val="both"/>
        <w:rPr>
          <w:b/>
        </w:rPr>
      </w:pPr>
    </w:p>
    <w:p w:rsidR="00A2045A" w:rsidRDefault="00A2045A" w:rsidP="00A2045A">
      <w:pPr>
        <w:spacing w:after="0" w:line="360" w:lineRule="auto"/>
        <w:jc w:val="both"/>
        <w:rPr>
          <w:rFonts w:ascii="Arial" w:hAnsi="Arial" w:cs="Arial"/>
          <w:b/>
          <w:sz w:val="18"/>
          <w:szCs w:val="18"/>
        </w:rPr>
      </w:pPr>
    </w:p>
    <w:p w:rsidR="00A2045A" w:rsidRDefault="00A2045A" w:rsidP="00A2045A">
      <w:pPr>
        <w:spacing w:after="0" w:line="360" w:lineRule="auto"/>
        <w:jc w:val="center"/>
        <w:rPr>
          <w:rFonts w:ascii="Arial" w:hAnsi="Arial" w:cs="Arial"/>
          <w:b/>
        </w:rPr>
      </w:pPr>
    </w:p>
    <w:p w:rsidR="00A2045A" w:rsidRDefault="00A2045A" w:rsidP="00A2045A">
      <w:pPr>
        <w:spacing w:after="0" w:line="360" w:lineRule="auto"/>
        <w:jc w:val="center"/>
        <w:rPr>
          <w:rFonts w:ascii="Arial" w:hAnsi="Arial" w:cs="Arial"/>
          <w:b/>
        </w:rPr>
      </w:pPr>
      <w:r>
        <w:rPr>
          <w:rFonts w:ascii="Arial" w:hAnsi="Arial" w:cs="Arial"/>
          <w:b/>
        </w:rPr>
        <w:t>SPECYFIKACJA WARUNKÓW ZAMÓWIENIA</w:t>
      </w:r>
    </w:p>
    <w:p w:rsidR="00A2045A" w:rsidRDefault="00A2045A" w:rsidP="00A2045A">
      <w:pPr>
        <w:spacing w:after="0" w:line="360" w:lineRule="auto"/>
        <w:jc w:val="center"/>
        <w:rPr>
          <w:rFonts w:ascii="Arial" w:hAnsi="Arial" w:cs="Arial"/>
          <w:b/>
          <w:sz w:val="18"/>
          <w:szCs w:val="18"/>
        </w:rPr>
      </w:pPr>
      <w:r>
        <w:rPr>
          <w:rFonts w:ascii="Arial" w:hAnsi="Arial" w:cs="Arial"/>
          <w:b/>
          <w:sz w:val="18"/>
          <w:szCs w:val="18"/>
        </w:rPr>
        <w:t>dla postępowania o udzielenie zamówienia klasycznego na roboty budowlane o wartości mniejszej niż progi unijne</w:t>
      </w:r>
    </w:p>
    <w:p w:rsidR="00A2045A" w:rsidRDefault="00A2045A" w:rsidP="00A2045A">
      <w:pPr>
        <w:spacing w:after="0" w:line="360" w:lineRule="auto"/>
        <w:jc w:val="center"/>
        <w:rPr>
          <w:rFonts w:ascii="Arial" w:hAnsi="Arial" w:cs="Arial"/>
          <w:b/>
          <w:sz w:val="18"/>
          <w:szCs w:val="18"/>
        </w:rPr>
      </w:pPr>
    </w:p>
    <w:p w:rsidR="00A2045A" w:rsidRDefault="00A2045A" w:rsidP="00A2045A">
      <w:pPr>
        <w:spacing w:after="0" w:line="360" w:lineRule="auto"/>
        <w:rPr>
          <w:rFonts w:ascii="Arial" w:hAnsi="Arial" w:cs="Arial"/>
          <w:b/>
          <w:sz w:val="18"/>
          <w:szCs w:val="18"/>
          <w:u w:val="single"/>
        </w:rPr>
      </w:pPr>
    </w:p>
    <w:p w:rsidR="00A2045A" w:rsidRDefault="00A2045A" w:rsidP="00A2045A">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w:t>
      </w:r>
    </w:p>
    <w:p w:rsidR="00A2045A" w:rsidRDefault="00A2045A" w:rsidP="00A2045A">
      <w:pPr>
        <w:spacing w:after="0" w:line="360" w:lineRule="auto"/>
        <w:jc w:val="both"/>
        <w:rPr>
          <w:rFonts w:ascii="Arial" w:hAnsi="Arial" w:cs="Arial"/>
          <w:b/>
          <w:sz w:val="18"/>
          <w:szCs w:val="18"/>
        </w:rPr>
      </w:pPr>
      <w:r>
        <w:rPr>
          <w:rFonts w:ascii="Arial" w:hAnsi="Arial" w:cs="Arial"/>
          <w:b/>
          <w:sz w:val="18"/>
          <w:szCs w:val="18"/>
        </w:rPr>
        <w:t xml:space="preserve">”Remont </w:t>
      </w:r>
      <w:r w:rsidR="00D660E9">
        <w:rPr>
          <w:rFonts w:ascii="Arial" w:hAnsi="Arial" w:cs="Arial"/>
          <w:b/>
          <w:sz w:val="18"/>
          <w:szCs w:val="18"/>
        </w:rPr>
        <w:t xml:space="preserve">cząstkowy </w:t>
      </w:r>
      <w:r>
        <w:rPr>
          <w:rFonts w:ascii="Arial" w:hAnsi="Arial" w:cs="Arial"/>
          <w:b/>
          <w:sz w:val="18"/>
          <w:szCs w:val="18"/>
        </w:rPr>
        <w:t>nawierzchni</w:t>
      </w:r>
      <w:r w:rsidR="009358A3">
        <w:rPr>
          <w:rFonts w:ascii="Arial" w:hAnsi="Arial" w:cs="Arial"/>
          <w:b/>
          <w:sz w:val="18"/>
          <w:szCs w:val="18"/>
        </w:rPr>
        <w:t xml:space="preserve"> bitumicznych </w:t>
      </w:r>
      <w:r>
        <w:rPr>
          <w:rFonts w:ascii="Arial" w:hAnsi="Arial" w:cs="Arial"/>
          <w:b/>
          <w:sz w:val="18"/>
          <w:szCs w:val="18"/>
        </w:rPr>
        <w:t>emulsją</w:t>
      </w:r>
      <w:r w:rsidR="009358A3">
        <w:rPr>
          <w:rFonts w:ascii="Arial" w:hAnsi="Arial" w:cs="Arial"/>
          <w:b/>
          <w:sz w:val="18"/>
          <w:szCs w:val="18"/>
        </w:rPr>
        <w:t xml:space="preserve"> asfaltową </w:t>
      </w:r>
      <w:r>
        <w:rPr>
          <w:rFonts w:ascii="Arial" w:hAnsi="Arial" w:cs="Arial"/>
          <w:b/>
          <w:sz w:val="18"/>
          <w:szCs w:val="18"/>
        </w:rPr>
        <w:t xml:space="preserve"> i grysami”</w:t>
      </w:r>
    </w:p>
    <w:p w:rsidR="00A2045A" w:rsidRDefault="00A2045A" w:rsidP="00A2045A">
      <w:pPr>
        <w:spacing w:after="0" w:line="360" w:lineRule="auto"/>
        <w:jc w:val="both"/>
        <w:rPr>
          <w:rFonts w:ascii="Arial" w:hAnsi="Arial" w:cs="Arial"/>
          <w:b/>
          <w:sz w:val="18"/>
          <w:szCs w:val="18"/>
        </w:rPr>
      </w:pPr>
    </w:p>
    <w:p w:rsidR="00A2045A" w:rsidRDefault="00A2045A" w:rsidP="00A2045A">
      <w:pPr>
        <w:spacing w:after="0" w:line="360" w:lineRule="auto"/>
        <w:ind w:left="708" w:hanging="708"/>
        <w:jc w:val="both"/>
        <w:rPr>
          <w:rFonts w:ascii="Arial" w:hAnsi="Arial" w:cs="Arial"/>
          <w:b/>
          <w:sz w:val="18"/>
          <w:szCs w:val="18"/>
        </w:rPr>
      </w:pPr>
      <w:r>
        <w:rPr>
          <w:rFonts w:ascii="Arial" w:hAnsi="Arial" w:cs="Arial"/>
          <w:b/>
          <w:sz w:val="18"/>
          <w:szCs w:val="18"/>
          <w:u w:val="single"/>
        </w:rPr>
        <w:t>Tryb postępowania</w:t>
      </w:r>
      <w:r>
        <w:rPr>
          <w:rFonts w:ascii="Arial" w:hAnsi="Arial" w:cs="Arial"/>
          <w:b/>
          <w:sz w:val="18"/>
          <w:szCs w:val="18"/>
        </w:rPr>
        <w:t>:</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Tryb podstawowy bez negocjacji</w:t>
      </w:r>
    </w:p>
    <w:p w:rsidR="00A2045A" w:rsidRDefault="00A2045A" w:rsidP="00A2045A">
      <w:pPr>
        <w:spacing w:after="0" w:line="360" w:lineRule="auto"/>
        <w:jc w:val="both"/>
        <w:rPr>
          <w:rFonts w:ascii="Arial" w:hAnsi="Arial" w:cs="Arial"/>
          <w:b/>
          <w:sz w:val="18"/>
          <w:szCs w:val="18"/>
        </w:rPr>
      </w:pPr>
    </w:p>
    <w:p w:rsidR="00A2045A" w:rsidRDefault="00A2045A" w:rsidP="00A2045A">
      <w:pPr>
        <w:spacing w:after="0" w:line="360" w:lineRule="auto"/>
        <w:jc w:val="both"/>
        <w:rPr>
          <w:rFonts w:ascii="Arial" w:hAnsi="Arial" w:cs="Arial"/>
          <w:b/>
          <w:sz w:val="18"/>
          <w:szCs w:val="18"/>
        </w:rPr>
      </w:pPr>
    </w:p>
    <w:p w:rsidR="00A2045A" w:rsidRDefault="00A2045A" w:rsidP="00A2045A">
      <w:pPr>
        <w:spacing w:after="0" w:line="360" w:lineRule="auto"/>
        <w:jc w:val="both"/>
        <w:rPr>
          <w:rFonts w:ascii="Arial" w:hAnsi="Arial" w:cs="Arial"/>
          <w:b/>
          <w:sz w:val="18"/>
          <w:szCs w:val="18"/>
          <w:u w:val="single"/>
        </w:rPr>
      </w:pPr>
      <w:r>
        <w:rPr>
          <w:rFonts w:ascii="Arial" w:hAnsi="Arial" w:cs="Arial"/>
          <w:b/>
          <w:sz w:val="18"/>
          <w:szCs w:val="18"/>
          <w:u w:val="single"/>
        </w:rPr>
        <w:t>Nazwy i kody CPV:</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45233142-6 –Roboty  w zakresie naprawy dróg</w:t>
      </w:r>
    </w:p>
    <w:p w:rsidR="00A2045A" w:rsidRDefault="00A2045A" w:rsidP="00A2045A">
      <w:pPr>
        <w:spacing w:after="0" w:line="360" w:lineRule="auto"/>
        <w:jc w:val="both"/>
        <w:rPr>
          <w:rFonts w:ascii="Arial" w:hAnsi="Arial" w:cs="Arial"/>
          <w:sz w:val="18"/>
          <w:szCs w:val="18"/>
        </w:rPr>
      </w:pPr>
    </w:p>
    <w:p w:rsidR="00A2045A" w:rsidRDefault="00A2045A" w:rsidP="00A2045A">
      <w:pPr>
        <w:spacing w:after="0" w:line="360" w:lineRule="auto"/>
        <w:jc w:val="both"/>
        <w:rPr>
          <w:rFonts w:ascii="Arial" w:hAnsi="Arial" w:cs="Arial"/>
          <w:sz w:val="18"/>
          <w:szCs w:val="18"/>
        </w:rPr>
      </w:pPr>
    </w:p>
    <w:p w:rsidR="00A2045A" w:rsidRDefault="00A2045A" w:rsidP="00A2045A">
      <w:pPr>
        <w:spacing w:after="0" w:line="360" w:lineRule="auto"/>
        <w:jc w:val="both"/>
        <w:rPr>
          <w:rFonts w:ascii="Arial" w:hAnsi="Arial" w:cs="Arial"/>
          <w:b/>
          <w:sz w:val="18"/>
          <w:szCs w:val="18"/>
          <w:u w:val="single"/>
        </w:rPr>
      </w:pPr>
      <w:r>
        <w:rPr>
          <w:rFonts w:ascii="Arial" w:hAnsi="Arial" w:cs="Arial"/>
          <w:b/>
          <w:sz w:val="18"/>
          <w:szCs w:val="18"/>
          <w:u w:val="single"/>
        </w:rPr>
        <w:t>Nr sprawy:</w:t>
      </w:r>
    </w:p>
    <w:p w:rsidR="00A2045A" w:rsidRDefault="00E77B62" w:rsidP="00A2045A">
      <w:pPr>
        <w:spacing w:after="0" w:line="360" w:lineRule="auto"/>
        <w:jc w:val="both"/>
        <w:rPr>
          <w:rFonts w:ascii="Arial" w:hAnsi="Arial" w:cs="Arial"/>
          <w:sz w:val="18"/>
          <w:szCs w:val="18"/>
        </w:rPr>
      </w:pPr>
      <w:r>
        <w:rPr>
          <w:rFonts w:ascii="Arial" w:hAnsi="Arial" w:cs="Arial"/>
          <w:sz w:val="18"/>
          <w:szCs w:val="18"/>
        </w:rPr>
        <w:t>PZD.252.02.2023</w:t>
      </w:r>
    </w:p>
    <w:p w:rsidR="00A2045A" w:rsidRDefault="00A2045A" w:rsidP="00A2045A">
      <w:pPr>
        <w:spacing w:after="0" w:line="360" w:lineRule="auto"/>
        <w:jc w:val="both"/>
        <w:rPr>
          <w:rFonts w:ascii="Arial" w:hAnsi="Arial" w:cs="Arial"/>
          <w:sz w:val="18"/>
          <w:szCs w:val="18"/>
        </w:rPr>
      </w:pPr>
    </w:p>
    <w:p w:rsidR="00A2045A" w:rsidRDefault="00A2045A" w:rsidP="00A2045A">
      <w:pPr>
        <w:spacing w:after="0" w:line="360" w:lineRule="auto"/>
        <w:jc w:val="both"/>
        <w:rPr>
          <w:rFonts w:ascii="Arial" w:hAnsi="Arial" w:cs="Arial"/>
          <w:sz w:val="18"/>
          <w:szCs w:val="18"/>
        </w:rPr>
      </w:pPr>
    </w:p>
    <w:p w:rsidR="00A2045A" w:rsidRDefault="00A2045A" w:rsidP="00A2045A">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9" w:history="1">
        <w:r>
          <w:rPr>
            <w:rStyle w:val="Hipercze"/>
            <w:rFonts w:ascii="Arial" w:hAnsi="Arial" w:cs="Arial"/>
            <w:sz w:val="18"/>
            <w:szCs w:val="18"/>
          </w:rPr>
          <w:t>https://platformazakupowa.pl/pn/pzd_krotoszyn</w:t>
        </w:r>
      </w:hyperlink>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Godziny pracy urzędu: 7:00 – 15:00 od poniedziałku do piątku – możliwość skutecznego porozumiewania się </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z Zamawiającym.</w:t>
      </w:r>
    </w:p>
    <w:p w:rsidR="00A2045A" w:rsidRDefault="00A2045A" w:rsidP="00A2045A">
      <w:pPr>
        <w:spacing w:after="0" w:line="360" w:lineRule="auto"/>
        <w:jc w:val="both"/>
        <w:rPr>
          <w:rFonts w:ascii="Arial" w:hAnsi="Arial" w:cs="Arial"/>
          <w:sz w:val="18"/>
          <w:szCs w:val="18"/>
        </w:rPr>
      </w:pPr>
    </w:p>
    <w:p w:rsidR="00A2045A" w:rsidRDefault="00A2045A" w:rsidP="00A2045A">
      <w:pPr>
        <w:spacing w:after="0" w:line="360" w:lineRule="auto"/>
        <w:jc w:val="both"/>
        <w:rPr>
          <w:rFonts w:ascii="Arial" w:hAnsi="Arial" w:cs="Arial"/>
          <w:sz w:val="18"/>
          <w:szCs w:val="18"/>
        </w:rPr>
      </w:pPr>
    </w:p>
    <w:p w:rsidR="00A2045A" w:rsidRDefault="00A2045A" w:rsidP="00A2045A">
      <w:pPr>
        <w:spacing w:after="0" w:line="360" w:lineRule="auto"/>
        <w:jc w:val="both"/>
        <w:rPr>
          <w:rFonts w:ascii="Arial" w:hAnsi="Arial" w:cs="Arial"/>
          <w:sz w:val="18"/>
          <w:szCs w:val="18"/>
        </w:rPr>
      </w:pPr>
    </w:p>
    <w:p w:rsidR="00A2045A" w:rsidRDefault="00A2045A" w:rsidP="00A2045A">
      <w:pPr>
        <w:spacing w:after="0" w:line="360" w:lineRule="auto"/>
        <w:jc w:val="both"/>
        <w:rPr>
          <w:rFonts w:ascii="Arial" w:hAnsi="Arial" w:cs="Arial"/>
          <w:sz w:val="18"/>
          <w:szCs w:val="18"/>
        </w:rPr>
      </w:pPr>
    </w:p>
    <w:p w:rsidR="00A2045A" w:rsidRDefault="00A2045A" w:rsidP="00A2045A">
      <w:pPr>
        <w:spacing w:after="0" w:line="360" w:lineRule="auto"/>
        <w:jc w:val="both"/>
        <w:rPr>
          <w:rFonts w:ascii="Arial" w:hAnsi="Arial" w:cs="Arial"/>
          <w:sz w:val="18"/>
          <w:szCs w:val="18"/>
        </w:rPr>
      </w:pPr>
    </w:p>
    <w:p w:rsidR="00A2045A" w:rsidRDefault="00A2045A" w:rsidP="00A2045A">
      <w:pPr>
        <w:spacing w:after="0" w:line="360" w:lineRule="auto"/>
        <w:jc w:val="both"/>
        <w:rPr>
          <w:rFonts w:ascii="Arial" w:hAnsi="Arial" w:cs="Arial"/>
          <w:sz w:val="18"/>
          <w:szCs w:val="18"/>
        </w:rPr>
      </w:pPr>
    </w:p>
    <w:p w:rsidR="00A2045A" w:rsidRDefault="00A2045A" w:rsidP="00A2045A">
      <w:pPr>
        <w:widowControl w:val="0"/>
        <w:suppressAutoHyphens/>
        <w:spacing w:line="360" w:lineRule="auto"/>
        <w:rPr>
          <w:rFonts w:ascii="Arial" w:hAnsi="Arial" w:cs="Arial"/>
          <w:b/>
          <w:sz w:val="18"/>
          <w:szCs w:val="18"/>
        </w:rPr>
      </w:pPr>
      <w:r>
        <w:rPr>
          <w:rFonts w:ascii="Arial" w:hAnsi="Arial" w:cs="Arial"/>
          <w:b/>
          <w:sz w:val="18"/>
          <w:szCs w:val="18"/>
        </w:rPr>
        <w:lastRenderedPageBreak/>
        <w:t>SPIS TREŚCI:</w:t>
      </w:r>
    </w:p>
    <w:p w:rsidR="00A2045A" w:rsidRDefault="00A2045A" w:rsidP="00E77B62">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A2045A" w:rsidRDefault="00A2045A" w:rsidP="00E77B62">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rsidR="00A2045A" w:rsidRDefault="00A2045A" w:rsidP="00E77B6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A2045A" w:rsidRDefault="00A2045A" w:rsidP="00E77B62">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Tryb udzielenia zamówienia;</w:t>
      </w:r>
    </w:p>
    <w:p w:rsidR="00A2045A" w:rsidRDefault="00A2045A" w:rsidP="00E77B62">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Warunki zamówienia;</w:t>
      </w:r>
    </w:p>
    <w:p w:rsidR="00A2045A" w:rsidRDefault="00A2045A" w:rsidP="00E77B62">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A2045A" w:rsidRDefault="00A2045A" w:rsidP="00E77B62">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A2045A" w:rsidRDefault="00A2045A" w:rsidP="00E77B62">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A2045A" w:rsidRDefault="00A2045A" w:rsidP="00E77B6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A2045A" w:rsidRDefault="00A2045A" w:rsidP="00E77B6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A2045A" w:rsidRDefault="00A2045A" w:rsidP="00E77B6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A2045A" w:rsidRDefault="00A2045A" w:rsidP="00E77B6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Oświadczenia i dokumenty, jakie zobowiązani są dostarczyć wykonawcy w celu wykazania braku podstaw wykluczenia oraz potwierdzenia spełnienia warunków udziału </w:t>
      </w:r>
      <w:r>
        <w:rPr>
          <w:rFonts w:ascii="Arial" w:hAnsi="Arial" w:cs="Arial"/>
          <w:bCs/>
          <w:sz w:val="18"/>
          <w:szCs w:val="18"/>
        </w:rPr>
        <w:br/>
        <w:t>w postępowaniu;</w:t>
      </w:r>
    </w:p>
    <w:p w:rsidR="00A2045A" w:rsidRDefault="00A2045A" w:rsidP="00E77B6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A2045A" w:rsidRDefault="00A2045A" w:rsidP="00E77B6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A2045A" w:rsidRDefault="00A2045A" w:rsidP="00E77B62">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Opis sposobu przygotowania oferty oraz wymagania formalne dotyczące składanych oświadczeń                            i dokumentów;</w:t>
      </w:r>
    </w:p>
    <w:p w:rsidR="00A2045A" w:rsidRDefault="00A2045A" w:rsidP="00E77B62">
      <w:pPr>
        <w:widowControl w:val="0"/>
        <w:numPr>
          <w:ilvl w:val="0"/>
          <w:numId w:val="1"/>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 składania ofert;</w:t>
      </w:r>
    </w:p>
    <w:p w:rsidR="00A2045A" w:rsidRDefault="00A2045A" w:rsidP="00E77B6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A2045A" w:rsidRDefault="00A2045A" w:rsidP="00E77B62">
      <w:pPr>
        <w:widowControl w:val="0"/>
        <w:numPr>
          <w:ilvl w:val="0"/>
          <w:numId w:val="1"/>
        </w:numPr>
        <w:tabs>
          <w:tab w:val="left" w:pos="426"/>
        </w:tabs>
        <w:suppressAutoHyphens/>
        <w:spacing w:after="0" w:line="360" w:lineRule="auto"/>
        <w:ind w:hanging="569"/>
        <w:jc w:val="both"/>
        <w:rPr>
          <w:rFonts w:ascii="Arial" w:hAnsi="Arial" w:cs="Arial"/>
          <w:bCs/>
          <w:sz w:val="18"/>
          <w:szCs w:val="18"/>
        </w:rPr>
      </w:pPr>
      <w:r>
        <w:rPr>
          <w:rFonts w:ascii="Arial" w:hAnsi="Arial" w:cs="Arial"/>
          <w:bCs/>
          <w:sz w:val="18"/>
          <w:szCs w:val="18"/>
        </w:rPr>
        <w:t xml:space="preserve">Sposób obliczenia ceny </w:t>
      </w:r>
      <w:r>
        <w:rPr>
          <w:rFonts w:ascii="Arial" w:hAnsi="Arial" w:cs="Arial"/>
          <w:sz w:val="18"/>
          <w:szCs w:val="18"/>
        </w:rPr>
        <w:t>oferty;</w:t>
      </w:r>
    </w:p>
    <w:p w:rsidR="00A2045A" w:rsidRDefault="00A2045A" w:rsidP="00E77B6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A2045A" w:rsidRDefault="00A2045A" w:rsidP="00E77B6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Informacje o formalnościach, jakie powinny być dopełnione po wyborze oferty w celu zawarcia umowy w sprawie zamówienia publicznego.</w:t>
      </w:r>
    </w:p>
    <w:p w:rsidR="00A2045A" w:rsidRDefault="00A2045A" w:rsidP="00E77B6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Zabezpieczenie należytego wykonania umowy;</w:t>
      </w:r>
    </w:p>
    <w:p w:rsidR="00A2045A" w:rsidRDefault="00A2045A" w:rsidP="00E77B6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Unieważnienie postępowania;</w:t>
      </w:r>
    </w:p>
    <w:p w:rsidR="00A2045A" w:rsidRDefault="00A2045A" w:rsidP="00E77B62">
      <w:pPr>
        <w:pStyle w:val="Akapitzlist"/>
        <w:numPr>
          <w:ilvl w:val="0"/>
          <w:numId w:val="1"/>
        </w:numPr>
        <w:spacing w:after="0" w:line="360" w:lineRule="auto"/>
        <w:ind w:left="426"/>
        <w:rPr>
          <w:rFonts w:ascii="Arial" w:hAnsi="Arial" w:cs="Arial"/>
          <w:bCs/>
          <w:sz w:val="18"/>
          <w:szCs w:val="18"/>
        </w:rPr>
      </w:pPr>
      <w:r>
        <w:rPr>
          <w:rFonts w:ascii="Arial" w:hAnsi="Arial" w:cs="Arial"/>
          <w:bCs/>
          <w:sz w:val="18"/>
          <w:szCs w:val="18"/>
        </w:rPr>
        <w:t>Projektowanie postanowienia umowy w sprawie zamówienia publicznego, które zostaną wprowadzone do umowy w sprawie zamówienia publicznego;</w:t>
      </w:r>
    </w:p>
    <w:p w:rsidR="00A2045A" w:rsidRDefault="00A2045A" w:rsidP="00E77B62">
      <w:pPr>
        <w:pStyle w:val="Akapitzlist"/>
        <w:numPr>
          <w:ilvl w:val="0"/>
          <w:numId w:val="1"/>
        </w:numPr>
        <w:spacing w:after="0"/>
        <w:ind w:left="426"/>
        <w:rPr>
          <w:rFonts w:ascii="Arial" w:hAnsi="Arial" w:cs="Arial"/>
          <w:bCs/>
          <w:sz w:val="18"/>
          <w:szCs w:val="18"/>
        </w:rPr>
      </w:pPr>
      <w:r>
        <w:rPr>
          <w:rFonts w:ascii="Arial" w:hAnsi="Arial" w:cs="Arial"/>
          <w:bCs/>
          <w:sz w:val="18"/>
          <w:szCs w:val="18"/>
        </w:rPr>
        <w:t>Pouczeni o środkach ochrony prawnej przysługujących wykonawcy</w:t>
      </w:r>
    </w:p>
    <w:p w:rsidR="00A2045A" w:rsidRDefault="00A2045A" w:rsidP="00E77B62">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A2045A" w:rsidRDefault="00A2045A" w:rsidP="00A2045A">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A2045A" w:rsidRDefault="00A2045A" w:rsidP="00A2045A">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w:t>
      </w:r>
    </w:p>
    <w:p w:rsidR="00A2045A" w:rsidRDefault="00A2045A" w:rsidP="00A2045A">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2</w:t>
      </w:r>
      <w:r>
        <w:rPr>
          <w:rFonts w:ascii="Arial" w:hAnsi="Arial" w:cs="Arial"/>
          <w:bCs/>
          <w:sz w:val="18"/>
          <w:szCs w:val="18"/>
        </w:rPr>
        <w:tab/>
        <w:t xml:space="preserve">Kosztorys ofertowy </w:t>
      </w:r>
    </w:p>
    <w:p w:rsidR="00A2045A" w:rsidRDefault="00A2045A" w:rsidP="00A2045A">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w:t>
      </w:r>
      <w:r>
        <w:rPr>
          <w:rFonts w:ascii="Arial" w:hAnsi="Arial" w:cs="Arial"/>
          <w:sz w:val="18"/>
          <w:szCs w:val="18"/>
        </w:rPr>
        <w:t>3          Oświadczenie o niepodleganiu wykluczeniu, spełnianiu warunków udziału w postępowaniu;</w:t>
      </w:r>
    </w:p>
    <w:p w:rsidR="00A2045A" w:rsidRDefault="00A2045A" w:rsidP="00A2045A">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wykonawców wspólnie ubiegających o zamówienie </w:t>
      </w:r>
    </w:p>
    <w:p w:rsidR="00A2045A" w:rsidRDefault="00A2045A" w:rsidP="00A2045A">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5           Oświadczenie podmiotu udostępniającego zasoby     </w:t>
      </w:r>
    </w:p>
    <w:p w:rsidR="00A2045A" w:rsidRDefault="00A2045A" w:rsidP="00A2045A">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6           Projektowane postanowienia umowy</w:t>
      </w:r>
      <w:r>
        <w:rPr>
          <w:rFonts w:ascii="Arial" w:hAnsi="Arial" w:cs="Arial"/>
          <w:bCs/>
          <w:sz w:val="18"/>
          <w:szCs w:val="18"/>
        </w:rPr>
        <w:tab/>
      </w:r>
    </w:p>
    <w:p w:rsidR="00A2045A" w:rsidRDefault="00A2045A" w:rsidP="00A2045A">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7           Grupa kapitałowa</w:t>
      </w:r>
    </w:p>
    <w:p w:rsidR="00251791" w:rsidRDefault="00251791" w:rsidP="00A2045A">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8           SST Szczegółowa Specyfikacja technmiczna</w:t>
      </w:r>
    </w:p>
    <w:p w:rsidR="00A2045A" w:rsidRDefault="00A2045A" w:rsidP="00A2045A">
      <w:pPr>
        <w:widowControl w:val="0"/>
        <w:suppressAutoHyphens/>
        <w:spacing w:after="0"/>
        <w:jc w:val="both"/>
        <w:rPr>
          <w:rFonts w:ascii="Arial" w:hAnsi="Arial" w:cs="Arial"/>
          <w:bCs/>
          <w:sz w:val="18"/>
          <w:szCs w:val="18"/>
        </w:rPr>
      </w:pPr>
    </w:p>
    <w:p w:rsidR="00A2045A" w:rsidRDefault="00A2045A" w:rsidP="00A2045A">
      <w:pPr>
        <w:widowControl w:val="0"/>
        <w:suppressAutoHyphens/>
        <w:spacing w:after="0"/>
        <w:ind w:left="1418" w:hanging="1418"/>
        <w:jc w:val="both"/>
        <w:rPr>
          <w:rFonts w:ascii="Arial" w:hAnsi="Arial" w:cs="Arial"/>
          <w:bCs/>
          <w:sz w:val="18"/>
          <w:szCs w:val="18"/>
        </w:rPr>
      </w:pPr>
    </w:p>
    <w:p w:rsidR="00A2045A" w:rsidRDefault="00A2045A" w:rsidP="00E77B62">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Nazwa oraz adres Zamawiającego, numer telefonu, adres poczty elektronicznej oraz strony internetowej prowadzonego postępowania.</w:t>
      </w:r>
    </w:p>
    <w:p w:rsidR="00A2045A" w:rsidRDefault="00A2045A" w:rsidP="00A2045A">
      <w:pPr>
        <w:spacing w:after="0" w:line="360" w:lineRule="auto"/>
        <w:jc w:val="both"/>
        <w:rPr>
          <w:rFonts w:ascii="Arial" w:hAnsi="Arial" w:cs="Arial"/>
          <w:b/>
          <w:sz w:val="18"/>
          <w:szCs w:val="18"/>
        </w:rPr>
      </w:pPr>
    </w:p>
    <w:p w:rsidR="00A2045A" w:rsidRDefault="00A2045A" w:rsidP="00A2045A">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A2045A" w:rsidRDefault="00A2045A" w:rsidP="00A2045A">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A2045A" w:rsidRDefault="00A2045A" w:rsidP="00A2045A">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A2045A" w:rsidRDefault="00A2045A" w:rsidP="00A2045A">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A2045A" w:rsidRDefault="00A2045A" w:rsidP="00A2045A">
      <w:pPr>
        <w:spacing w:after="0" w:line="360" w:lineRule="auto"/>
        <w:jc w:val="both"/>
        <w:rPr>
          <w:rFonts w:ascii="Arial" w:hAnsi="Arial" w:cs="Arial"/>
          <w:sz w:val="18"/>
          <w:szCs w:val="18"/>
          <w:lang w:val="en-US"/>
        </w:rPr>
      </w:pPr>
    </w:p>
    <w:p w:rsidR="00A2045A" w:rsidRDefault="00A2045A" w:rsidP="00A2045A">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10" w:history="1">
        <w:r>
          <w:rPr>
            <w:rStyle w:val="Hipercze"/>
            <w:rFonts w:ascii="Arial" w:hAnsi="Arial" w:cs="Arial"/>
            <w:sz w:val="18"/>
            <w:szCs w:val="18"/>
            <w:lang w:val="en-US"/>
          </w:rPr>
          <w:t>biuro@pzdkrotoszyn.pl</w:t>
        </w:r>
      </w:hyperlink>
    </w:p>
    <w:p w:rsidR="00A2045A" w:rsidRDefault="00A2045A" w:rsidP="00A2045A">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11" w:history="1">
        <w:r>
          <w:rPr>
            <w:rStyle w:val="Hipercze"/>
            <w:rFonts w:ascii="Arial" w:hAnsi="Arial" w:cs="Arial"/>
            <w:sz w:val="18"/>
            <w:szCs w:val="18"/>
          </w:rPr>
          <w:t>https://platformazakupowa.pl/pn/pzd_krotoszyn</w:t>
        </w:r>
      </w:hyperlink>
    </w:p>
    <w:p w:rsidR="00A2045A" w:rsidRDefault="00A2045A" w:rsidP="00A2045A">
      <w:pPr>
        <w:spacing w:after="0" w:line="360" w:lineRule="auto"/>
        <w:jc w:val="both"/>
        <w:rPr>
          <w:rStyle w:val="Hipercze"/>
          <w:color w:val="auto"/>
        </w:rPr>
      </w:pPr>
      <w:r>
        <w:rPr>
          <w:rFonts w:ascii="Arial" w:hAnsi="Arial" w:cs="Arial"/>
          <w:sz w:val="18"/>
          <w:szCs w:val="18"/>
        </w:rPr>
        <w:t xml:space="preserve">Strona internetowa: </w:t>
      </w:r>
      <w:hyperlink r:id="rId12" w:history="1">
        <w:r>
          <w:rPr>
            <w:rStyle w:val="Hipercze"/>
            <w:rFonts w:ascii="Arial" w:hAnsi="Arial" w:cs="Arial"/>
            <w:sz w:val="18"/>
            <w:szCs w:val="18"/>
          </w:rPr>
          <w:t>www.pzdkrotoszyn.pl</w:t>
        </w:r>
      </w:hyperlink>
    </w:p>
    <w:p w:rsidR="00A2045A" w:rsidRDefault="00A2045A" w:rsidP="00A2045A">
      <w:pPr>
        <w:spacing w:after="0" w:line="360" w:lineRule="auto"/>
        <w:jc w:val="both"/>
        <w:rPr>
          <w:b/>
        </w:rPr>
      </w:pPr>
    </w:p>
    <w:p w:rsidR="00A2045A" w:rsidRDefault="00A2045A" w:rsidP="00A2045A">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 – możliwość skutecznego porozumiewania się </w:t>
      </w:r>
      <w:r>
        <w:rPr>
          <w:rFonts w:ascii="Arial" w:hAnsi="Arial" w:cs="Arial"/>
          <w:sz w:val="18"/>
          <w:szCs w:val="18"/>
        </w:rPr>
        <w:br/>
        <w:t>z Zamawiającym.</w:t>
      </w:r>
    </w:p>
    <w:p w:rsidR="00A2045A" w:rsidRDefault="00A2045A" w:rsidP="00E77B62">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A2045A" w:rsidRDefault="00A2045A" w:rsidP="00A2045A">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opublikowane w:</w:t>
      </w:r>
    </w:p>
    <w:p w:rsidR="00A2045A" w:rsidRDefault="00A2045A" w:rsidP="00E77B62">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Biuletynie Zamówień Public</w:t>
      </w:r>
      <w:r w:rsidR="000C10EC">
        <w:rPr>
          <w:rFonts w:ascii="Arial" w:hAnsi="Arial" w:cs="Arial"/>
          <w:b/>
          <w:sz w:val="18"/>
          <w:szCs w:val="18"/>
        </w:rPr>
        <w:t>znych pod nr 2023 /BZP  00046325/01 z dnia  20.01.</w:t>
      </w:r>
      <w:r>
        <w:rPr>
          <w:rFonts w:ascii="Arial" w:hAnsi="Arial" w:cs="Arial"/>
          <w:b/>
          <w:sz w:val="18"/>
          <w:szCs w:val="18"/>
        </w:rPr>
        <w:t>2023 r.</w:t>
      </w:r>
    </w:p>
    <w:p w:rsidR="00A2045A" w:rsidRDefault="00A2045A" w:rsidP="00E77B62">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3" w:history="1">
        <w:r>
          <w:rPr>
            <w:rStyle w:val="Hipercze"/>
            <w:rFonts w:ascii="Arial" w:hAnsi="Arial" w:cs="Arial"/>
            <w:sz w:val="18"/>
            <w:szCs w:val="18"/>
          </w:rPr>
          <w:t>https://platformazakupowa.pl/pn/pzd_krotoszyn</w:t>
        </w:r>
      </w:hyperlink>
    </w:p>
    <w:p w:rsidR="00A2045A" w:rsidRDefault="00A2045A" w:rsidP="00A2045A">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A2045A" w:rsidRDefault="00A2045A" w:rsidP="00A2045A">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Zmiany i wyjaśnienia treści SWZ oraz inne dokumenty zamówienia bezpośrednio związane z postępowaniem o udzielenie zamówienia będą udostępniane na stronie internetowej prowadzonego postępowania:</w:t>
      </w:r>
    </w:p>
    <w:p w:rsidR="00A2045A" w:rsidRDefault="00A2045A" w:rsidP="00A2045A">
      <w:pPr>
        <w:tabs>
          <w:tab w:val="left" w:pos="993"/>
        </w:tabs>
        <w:overflowPunct w:val="0"/>
        <w:autoSpaceDE w:val="0"/>
        <w:autoSpaceDN w:val="0"/>
        <w:adjustRightInd w:val="0"/>
        <w:spacing w:after="0" w:line="360" w:lineRule="auto"/>
        <w:jc w:val="both"/>
        <w:textAlignment w:val="baseline"/>
        <w:rPr>
          <w:rStyle w:val="Hipercze"/>
          <w:b/>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A2045A" w:rsidRDefault="00A2045A" w:rsidP="00A2045A">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A2045A" w:rsidRDefault="00A2045A" w:rsidP="00A2045A">
      <w:pPr>
        <w:pStyle w:val="Akapitzlist"/>
        <w:tabs>
          <w:tab w:val="left" w:pos="993"/>
        </w:tabs>
        <w:overflowPunct w:val="0"/>
        <w:autoSpaceDE w:val="0"/>
        <w:autoSpaceDN w:val="0"/>
        <w:adjustRightInd w:val="0"/>
        <w:spacing w:line="360" w:lineRule="auto"/>
        <w:ind w:left="0"/>
        <w:jc w:val="both"/>
        <w:textAlignment w:val="baseline"/>
      </w:pPr>
    </w:p>
    <w:p w:rsidR="00A2045A" w:rsidRDefault="00A2045A" w:rsidP="00E77B62">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A2045A" w:rsidRDefault="00A2045A" w:rsidP="00A2045A">
      <w:pPr>
        <w:spacing w:line="360" w:lineRule="auto"/>
        <w:jc w:val="both"/>
        <w:rPr>
          <w:rFonts w:ascii="Arial" w:hAnsi="Arial" w:cs="Arial"/>
          <w:sz w:val="18"/>
          <w:szCs w:val="18"/>
        </w:rPr>
      </w:pPr>
      <w:r>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A2045A" w:rsidRDefault="00A2045A" w:rsidP="00E77B62">
      <w:pPr>
        <w:pStyle w:val="Akapitzlist"/>
        <w:numPr>
          <w:ilvl w:val="0"/>
          <w:numId w:val="4"/>
        </w:numPr>
        <w:spacing w:line="360" w:lineRule="auto"/>
        <w:ind w:left="284" w:hanging="284"/>
        <w:rPr>
          <w:rFonts w:ascii="Arial" w:hAnsi="Arial" w:cs="Arial"/>
          <w:sz w:val="18"/>
          <w:szCs w:val="18"/>
        </w:rPr>
      </w:pPr>
      <w:r>
        <w:rPr>
          <w:rFonts w:ascii="Arial" w:hAnsi="Arial" w:cs="Arial"/>
          <w:sz w:val="18"/>
          <w:szCs w:val="18"/>
        </w:rPr>
        <w:t xml:space="preserve">Administratorem Państwa danych osobowych jest Powiatowy Zarząd Dróg w Krotoszynie ulica Transportowa 1, 63-700 Krotoszyn,  tel. 62 722 65 31, e:mail: </w:t>
      </w:r>
      <w:hyperlink r:id="rId14" w:history="1">
        <w:r>
          <w:rPr>
            <w:rStyle w:val="Hipercze"/>
            <w:rFonts w:ascii="Arial" w:hAnsi="Arial" w:cs="Arial"/>
            <w:sz w:val="18"/>
            <w:szCs w:val="18"/>
          </w:rPr>
          <w:t>biuro@pzdkrotoszyn.pl</w:t>
        </w:r>
      </w:hyperlink>
      <w:r>
        <w:rPr>
          <w:rFonts w:ascii="Arial" w:hAnsi="Arial" w:cs="Arial"/>
          <w:sz w:val="18"/>
          <w:szCs w:val="18"/>
        </w:rPr>
        <w:t xml:space="preserve"> ; </w:t>
      </w:r>
      <w:hyperlink r:id="rId15" w:history="1">
        <w:r>
          <w:rPr>
            <w:rStyle w:val="Hipercze"/>
            <w:rFonts w:ascii="Arial" w:hAnsi="Arial" w:cs="Arial"/>
            <w:sz w:val="18"/>
            <w:szCs w:val="18"/>
          </w:rPr>
          <w:t>www.pzdkrotoszyn.pl</w:t>
        </w:r>
      </w:hyperlink>
      <w:r>
        <w:rPr>
          <w:rFonts w:ascii="Arial" w:hAnsi="Arial" w:cs="Arial"/>
          <w:sz w:val="18"/>
          <w:szCs w:val="18"/>
        </w:rPr>
        <w:t>,</w:t>
      </w:r>
    </w:p>
    <w:p w:rsidR="00A2045A" w:rsidRDefault="00A2045A" w:rsidP="00E77B62">
      <w:pPr>
        <w:pStyle w:val="Akapitzlist"/>
        <w:numPr>
          <w:ilvl w:val="0"/>
          <w:numId w:val="5"/>
        </w:numPr>
        <w:spacing w:after="0" w:line="360" w:lineRule="auto"/>
        <w:ind w:left="284" w:hanging="284"/>
        <w:jc w:val="both"/>
        <w:rPr>
          <w:rFonts w:ascii="Arial" w:hAnsi="Arial" w:cs="Arial"/>
          <w:sz w:val="18"/>
          <w:szCs w:val="18"/>
        </w:rPr>
      </w:pPr>
      <w:r>
        <w:rPr>
          <w:rFonts w:ascii="Arial" w:hAnsi="Arial" w:cs="Arial"/>
          <w:sz w:val="18"/>
          <w:szCs w:val="18"/>
        </w:rPr>
        <w:t xml:space="preserve">Inspektorem ochrony danych osobowych w Powiatowym Zarządzie Dróg w Krotoszynie jest Pan Łukasz Rabenda, e-mail: </w:t>
      </w:r>
      <w:hyperlink r:id="rId16" w:history="1">
        <w:r>
          <w:rPr>
            <w:rStyle w:val="Hipercze"/>
            <w:rFonts w:ascii="Arial" w:hAnsi="Arial" w:cs="Arial"/>
            <w:sz w:val="18"/>
            <w:szCs w:val="18"/>
          </w:rPr>
          <w:t>iod@bhp.krotoszyn.net.pl</w:t>
        </w:r>
      </w:hyperlink>
      <w:r>
        <w:rPr>
          <w:rFonts w:ascii="Arial" w:hAnsi="Arial" w:cs="Arial"/>
          <w:sz w:val="18"/>
          <w:szCs w:val="18"/>
        </w:rPr>
        <w:t>, tel. 62 722 65 31, z którą można kontaktować się we wszystkich sprawach dotyczących przetwarzania danych osobowych oraz korzystania z praw związanych z przetwarzaniem danych osobowych.</w:t>
      </w:r>
    </w:p>
    <w:p w:rsidR="00A2045A" w:rsidRDefault="00A2045A" w:rsidP="00E77B62">
      <w:pPr>
        <w:pStyle w:val="Akapitzlist"/>
        <w:numPr>
          <w:ilvl w:val="0"/>
          <w:numId w:val="6"/>
        </w:numPr>
        <w:spacing w:line="360" w:lineRule="auto"/>
        <w:ind w:left="284"/>
        <w:rPr>
          <w:rFonts w:ascii="Arial" w:hAnsi="Arial" w:cs="Arial"/>
          <w:sz w:val="18"/>
          <w:szCs w:val="18"/>
        </w:rPr>
      </w:pPr>
      <w:r>
        <w:rPr>
          <w:rFonts w:ascii="Arial" w:hAnsi="Arial" w:cs="Arial"/>
          <w:sz w:val="18"/>
          <w:szCs w:val="18"/>
        </w:rPr>
        <w:lastRenderedPageBreak/>
        <w:t xml:space="preserve">Państwa dane osobowe przetwarzane będą na podstawie art. 6 ust. 1 lit. c RODO w celu związanym z postępowaniem o udzielenie zamówienia publicznego z przetwarzaniem danych niezbędnych do wykonania umowy, której stroną jest osoba, której dane dotyczą lub do podjęcia działań na żądanie osoby, której dane dotyczą, przed zawarciem umowy w postępowaniu pn.: </w:t>
      </w:r>
      <w:r>
        <w:rPr>
          <w:rFonts w:ascii="Arial" w:hAnsi="Arial" w:cs="Arial"/>
          <w:b/>
          <w:sz w:val="18"/>
          <w:szCs w:val="18"/>
        </w:rPr>
        <w:t>Remont</w:t>
      </w:r>
      <w:r w:rsidR="00B60BE3">
        <w:rPr>
          <w:rFonts w:ascii="Arial" w:hAnsi="Arial" w:cs="Arial"/>
          <w:b/>
          <w:sz w:val="18"/>
          <w:szCs w:val="18"/>
        </w:rPr>
        <w:t xml:space="preserve"> cząstkowy</w:t>
      </w:r>
      <w:r>
        <w:rPr>
          <w:rFonts w:ascii="Arial" w:hAnsi="Arial" w:cs="Arial"/>
          <w:b/>
          <w:sz w:val="18"/>
          <w:szCs w:val="18"/>
        </w:rPr>
        <w:t xml:space="preserve"> nawierzchni </w:t>
      </w:r>
      <w:r w:rsidR="00B60BE3">
        <w:rPr>
          <w:rFonts w:ascii="Arial" w:hAnsi="Arial" w:cs="Arial"/>
          <w:b/>
          <w:sz w:val="18"/>
          <w:szCs w:val="18"/>
        </w:rPr>
        <w:t>bitumicznych</w:t>
      </w:r>
      <w:r>
        <w:rPr>
          <w:rFonts w:ascii="Arial" w:hAnsi="Arial" w:cs="Arial"/>
          <w:b/>
          <w:sz w:val="18"/>
          <w:szCs w:val="18"/>
        </w:rPr>
        <w:t xml:space="preserve"> emulsją</w:t>
      </w:r>
      <w:r w:rsidR="00B60BE3">
        <w:rPr>
          <w:rFonts w:ascii="Arial" w:hAnsi="Arial" w:cs="Arial"/>
          <w:b/>
          <w:sz w:val="18"/>
          <w:szCs w:val="18"/>
        </w:rPr>
        <w:t xml:space="preserve"> asfaltową </w:t>
      </w:r>
      <w:r>
        <w:rPr>
          <w:rFonts w:ascii="Arial" w:hAnsi="Arial" w:cs="Arial"/>
          <w:b/>
          <w:sz w:val="18"/>
          <w:szCs w:val="18"/>
        </w:rPr>
        <w:t xml:space="preserve"> i grysami </w:t>
      </w:r>
      <w:r>
        <w:rPr>
          <w:rFonts w:ascii="Arial" w:hAnsi="Arial" w:cs="Arial"/>
          <w:sz w:val="18"/>
          <w:szCs w:val="18"/>
        </w:rPr>
        <w:t>prowadzonym w trybie podstawowym bez negocjacji;</w:t>
      </w:r>
    </w:p>
    <w:p w:rsidR="00A2045A" w:rsidRDefault="00A2045A" w:rsidP="00E77B62">
      <w:pPr>
        <w:pStyle w:val="Akapitzlist"/>
        <w:numPr>
          <w:ilvl w:val="0"/>
          <w:numId w:val="6"/>
        </w:numPr>
        <w:spacing w:line="360" w:lineRule="auto"/>
        <w:jc w:val="both"/>
        <w:rPr>
          <w:rFonts w:ascii="Arial" w:hAnsi="Arial" w:cs="Arial"/>
          <w:sz w:val="18"/>
          <w:szCs w:val="18"/>
        </w:rPr>
      </w:pPr>
      <w:r>
        <w:rPr>
          <w:rFonts w:ascii="Arial" w:hAnsi="Arial" w:cs="Arial"/>
          <w:sz w:val="18"/>
          <w:szCs w:val="18"/>
        </w:rPr>
        <w:t xml:space="preserve">Odbiorcami Pani/Pana danych osobowych będą osoby lub podmioty, którym udostępniona zostanie dokumentacja postępowania w oparciu o art. 74 Ustawy z dnia 11 września 2019 r. – Prawo zamówień publicznych (Dz. U. z 2022 r. poz.1710 ze zm.) ,dalej „ustawą </w:t>
      </w:r>
      <w:proofErr w:type="spellStart"/>
      <w:r>
        <w:rPr>
          <w:rFonts w:ascii="Arial" w:hAnsi="Arial" w:cs="Arial"/>
          <w:sz w:val="18"/>
          <w:szCs w:val="18"/>
        </w:rPr>
        <w:t>Pzp</w:t>
      </w:r>
      <w:proofErr w:type="spellEnd"/>
      <w:r>
        <w:rPr>
          <w:rFonts w:ascii="Arial" w:hAnsi="Arial" w:cs="Arial"/>
          <w:sz w:val="18"/>
          <w:szCs w:val="18"/>
        </w:rPr>
        <w:t>”;</w:t>
      </w:r>
    </w:p>
    <w:p w:rsidR="00A2045A" w:rsidRDefault="00A2045A" w:rsidP="00E77B62">
      <w:pPr>
        <w:pStyle w:val="Akapitzlist"/>
        <w:numPr>
          <w:ilvl w:val="0"/>
          <w:numId w:val="6"/>
        </w:numPr>
        <w:spacing w:line="360" w:lineRule="auto"/>
        <w:jc w:val="both"/>
        <w:rPr>
          <w:rFonts w:ascii="Arial" w:hAnsi="Arial" w:cs="Arial"/>
          <w:sz w:val="18"/>
          <w:szCs w:val="18"/>
        </w:rPr>
      </w:pPr>
      <w:r>
        <w:rPr>
          <w:rFonts w:ascii="Arial" w:hAnsi="Arial" w:cs="Arial"/>
          <w:sz w:val="18"/>
          <w:szCs w:val="18"/>
        </w:rPr>
        <w:t xml:space="preserve">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dnia zakończenia postępowania o udzielenie  zamówienia, a jeżeli czas trwania umowy przekracza 4 lata, okres przechowywania obejmuje cały czas trwania umowy;</w:t>
      </w:r>
    </w:p>
    <w:p w:rsidR="00A2045A" w:rsidRDefault="00A2045A" w:rsidP="00E77B62">
      <w:pPr>
        <w:pStyle w:val="Akapitzlist"/>
        <w:numPr>
          <w:ilvl w:val="0"/>
          <w:numId w:val="6"/>
        </w:numPr>
        <w:spacing w:line="360" w:lineRule="auto"/>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A2045A" w:rsidRDefault="00A2045A" w:rsidP="00E77B62">
      <w:pPr>
        <w:pStyle w:val="Akapitzlist"/>
        <w:numPr>
          <w:ilvl w:val="0"/>
          <w:numId w:val="6"/>
        </w:numPr>
        <w:spacing w:line="360" w:lineRule="auto"/>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A2045A" w:rsidRDefault="00A2045A" w:rsidP="00E77B62">
      <w:pPr>
        <w:pStyle w:val="Akapitzlist"/>
        <w:numPr>
          <w:ilvl w:val="0"/>
          <w:numId w:val="6"/>
        </w:numPr>
        <w:spacing w:line="360" w:lineRule="auto"/>
        <w:jc w:val="both"/>
        <w:rPr>
          <w:rFonts w:ascii="Arial" w:hAnsi="Arial" w:cs="Arial"/>
          <w:sz w:val="18"/>
          <w:szCs w:val="18"/>
        </w:rPr>
      </w:pPr>
      <w:r>
        <w:rPr>
          <w:rFonts w:ascii="Arial" w:hAnsi="Arial" w:cs="Arial"/>
          <w:sz w:val="18"/>
          <w:szCs w:val="18"/>
        </w:rPr>
        <w:t>Posiadają Pani/Pana:</w:t>
      </w:r>
    </w:p>
    <w:p w:rsidR="00A2045A" w:rsidRDefault="00A2045A" w:rsidP="00E77B62">
      <w:pPr>
        <w:pStyle w:val="Akapitzlist"/>
        <w:numPr>
          <w:ilvl w:val="0"/>
          <w:numId w:val="7"/>
        </w:numPr>
        <w:spacing w:line="360" w:lineRule="auto"/>
        <w:ind w:left="1134"/>
        <w:jc w:val="both"/>
        <w:rPr>
          <w:rFonts w:ascii="Arial" w:hAnsi="Arial" w:cs="Arial"/>
          <w:sz w:val="18"/>
          <w:szCs w:val="18"/>
        </w:rPr>
      </w:pPr>
      <w:r>
        <w:rPr>
          <w:rFonts w:ascii="Arial" w:hAnsi="Arial" w:cs="Arial"/>
          <w:sz w:val="18"/>
          <w:szCs w:val="18"/>
        </w:rPr>
        <w:t>Na podstawie art. 15 RODO prawo dostępu do danych osobowych Pani/Pana dotyczących;</w:t>
      </w:r>
    </w:p>
    <w:p w:rsidR="00A2045A" w:rsidRDefault="00A2045A" w:rsidP="00E77B62">
      <w:pPr>
        <w:pStyle w:val="Akapitzlist"/>
        <w:numPr>
          <w:ilvl w:val="0"/>
          <w:numId w:val="7"/>
        </w:numPr>
        <w:spacing w:line="360" w:lineRule="auto"/>
        <w:ind w:left="1134"/>
        <w:jc w:val="both"/>
        <w:rPr>
          <w:rFonts w:ascii="Arial" w:hAnsi="Arial" w:cs="Arial"/>
          <w:sz w:val="18"/>
          <w:szCs w:val="18"/>
        </w:rPr>
      </w:pPr>
      <w:r>
        <w:rPr>
          <w:rFonts w:ascii="Arial" w:hAnsi="Arial" w:cs="Arial"/>
          <w:sz w:val="18"/>
          <w:szCs w:val="18"/>
        </w:rPr>
        <w:t>na podstawie art.16 RODO prawo do sprostowania Państwa danych osobowych**</w:t>
      </w:r>
    </w:p>
    <w:p w:rsidR="00A2045A" w:rsidRDefault="00A2045A" w:rsidP="00E77B62">
      <w:pPr>
        <w:pStyle w:val="Akapitzlist"/>
        <w:numPr>
          <w:ilvl w:val="0"/>
          <w:numId w:val="7"/>
        </w:numPr>
        <w:spacing w:line="360" w:lineRule="auto"/>
        <w:ind w:left="1134"/>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A2045A" w:rsidRDefault="00A2045A" w:rsidP="00E77B62">
      <w:pPr>
        <w:pStyle w:val="Akapitzlist"/>
        <w:numPr>
          <w:ilvl w:val="0"/>
          <w:numId w:val="7"/>
        </w:numPr>
        <w:spacing w:line="360" w:lineRule="auto"/>
        <w:ind w:left="1134"/>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A2045A" w:rsidRDefault="00A2045A" w:rsidP="00E77B62">
      <w:pPr>
        <w:pStyle w:val="Akapitzlist"/>
        <w:numPr>
          <w:ilvl w:val="0"/>
          <w:numId w:val="6"/>
        </w:numPr>
        <w:spacing w:after="0" w:line="360" w:lineRule="auto"/>
        <w:jc w:val="both"/>
        <w:rPr>
          <w:rFonts w:ascii="Arial" w:hAnsi="Arial" w:cs="Arial"/>
          <w:sz w:val="18"/>
          <w:szCs w:val="18"/>
        </w:rPr>
      </w:pPr>
      <w:r>
        <w:rPr>
          <w:rFonts w:ascii="Arial" w:hAnsi="Arial" w:cs="Arial"/>
          <w:sz w:val="18"/>
          <w:szCs w:val="18"/>
        </w:rPr>
        <w:t>Nie przysługuje Pani/Pana:</w:t>
      </w:r>
    </w:p>
    <w:p w:rsidR="00A2045A" w:rsidRDefault="00A2045A" w:rsidP="00E77B62">
      <w:pPr>
        <w:numPr>
          <w:ilvl w:val="0"/>
          <w:numId w:val="8"/>
        </w:numPr>
        <w:spacing w:after="0" w:line="360" w:lineRule="auto"/>
        <w:ind w:left="1134"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A2045A" w:rsidRDefault="00A2045A" w:rsidP="00E77B62">
      <w:pPr>
        <w:numPr>
          <w:ilvl w:val="0"/>
          <w:numId w:val="8"/>
        </w:numPr>
        <w:spacing w:after="0" w:line="360" w:lineRule="auto"/>
        <w:ind w:left="1134"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A2045A" w:rsidRDefault="00A2045A" w:rsidP="00E77B62">
      <w:pPr>
        <w:numPr>
          <w:ilvl w:val="0"/>
          <w:numId w:val="8"/>
        </w:numPr>
        <w:spacing w:after="0" w:line="360" w:lineRule="auto"/>
        <w:ind w:left="1134"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A2045A" w:rsidRDefault="00A2045A" w:rsidP="00E77B62">
      <w:pPr>
        <w:pStyle w:val="Akapitzlist"/>
        <w:numPr>
          <w:ilvl w:val="0"/>
          <w:numId w:val="9"/>
        </w:numPr>
        <w:spacing w:after="0" w:line="360" w:lineRule="auto"/>
        <w:jc w:val="both"/>
        <w:rPr>
          <w:rFonts w:ascii="Arial" w:hAnsi="Arial" w:cs="Arial"/>
          <w:sz w:val="18"/>
          <w:szCs w:val="18"/>
        </w:rPr>
      </w:pPr>
      <w:r>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A2045A" w:rsidRDefault="00A2045A" w:rsidP="00A2045A">
      <w:pPr>
        <w:spacing w:line="360" w:lineRule="auto"/>
        <w:rPr>
          <w:rFonts w:ascii="Arial" w:hAnsi="Arial" w:cs="Arial"/>
          <w:sz w:val="16"/>
          <w:szCs w:val="16"/>
        </w:rPr>
      </w:pPr>
      <w:r>
        <w:rPr>
          <w:rFonts w:ascii="Arial" w:hAnsi="Arial" w:cs="Arial"/>
          <w:sz w:val="16"/>
          <w:szCs w:val="16"/>
        </w:rPr>
        <w:t>_________________</w:t>
      </w:r>
    </w:p>
    <w:p w:rsidR="00A2045A" w:rsidRDefault="00A2045A" w:rsidP="00A2045A">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A2045A" w:rsidRDefault="00A2045A" w:rsidP="00A2045A">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A2045A" w:rsidRDefault="00A2045A" w:rsidP="00A2045A">
      <w:pPr>
        <w:jc w:val="both"/>
        <w:rPr>
          <w:rFonts w:ascii="Arial" w:hAnsi="Arial" w:cs="Arial"/>
          <w:sz w:val="16"/>
          <w:szCs w:val="16"/>
        </w:rPr>
      </w:pPr>
    </w:p>
    <w:p w:rsidR="00A2045A" w:rsidRDefault="00A2045A" w:rsidP="00E77B62">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A2045A" w:rsidRDefault="00A2045A" w:rsidP="00E77B62">
      <w:pPr>
        <w:pStyle w:val="Akapitzlist"/>
        <w:numPr>
          <w:ilvl w:val="1"/>
          <w:numId w:val="10"/>
        </w:numPr>
        <w:spacing w:after="0" w:line="360" w:lineRule="auto"/>
        <w:ind w:left="284" w:hanging="284"/>
        <w:jc w:val="both"/>
        <w:rPr>
          <w:rFonts w:ascii="Arial" w:hAnsi="Arial" w:cs="Arial"/>
          <w:sz w:val="18"/>
          <w:szCs w:val="18"/>
        </w:rPr>
      </w:pPr>
      <w:r>
        <w:rPr>
          <w:rFonts w:ascii="Arial" w:hAnsi="Arial" w:cs="Arial"/>
          <w:sz w:val="18"/>
          <w:szCs w:val="18"/>
        </w:rPr>
        <w:t xml:space="preserve">Postępowanie o udzielenie zamówienia publicznego prowadzone jest zgodnie z art. 275 ust. 1 ustawy z dnia 11 września 2019 r. Prawo zamówień publicznych (Dz. U. z 2022 r., poz. 1710 ze zm.), tj. w trybie </w:t>
      </w:r>
      <w:r>
        <w:rPr>
          <w:rFonts w:ascii="Arial" w:hAnsi="Arial" w:cs="Arial"/>
          <w:b/>
          <w:sz w:val="18"/>
          <w:szCs w:val="18"/>
        </w:rPr>
        <w:t xml:space="preserve">podstawowym, </w:t>
      </w:r>
      <w:r>
        <w:rPr>
          <w:rFonts w:ascii="Arial" w:hAnsi="Arial" w:cs="Arial"/>
          <w:sz w:val="18"/>
          <w:szCs w:val="18"/>
        </w:rPr>
        <w:t>w którym w odpowiedzi na ogłoszenie o zamówieniu oferty mogą składać wszyscy zainteresowani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A2045A" w:rsidRDefault="00A2045A" w:rsidP="00E77B62">
      <w:pPr>
        <w:pStyle w:val="Akapitzlist"/>
        <w:numPr>
          <w:ilvl w:val="1"/>
          <w:numId w:val="10"/>
        </w:numPr>
        <w:spacing w:after="0" w:line="360" w:lineRule="auto"/>
        <w:ind w:left="284"/>
        <w:jc w:val="both"/>
        <w:rPr>
          <w:rFonts w:ascii="Arial" w:hAnsi="Arial" w:cs="Arial"/>
          <w:sz w:val="18"/>
          <w:szCs w:val="18"/>
        </w:rPr>
      </w:pPr>
      <w:r>
        <w:rPr>
          <w:rFonts w:ascii="Arial" w:hAnsi="Arial" w:cs="Arial"/>
          <w:sz w:val="18"/>
          <w:szCs w:val="18"/>
        </w:rPr>
        <w:lastRenderedPageBreak/>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zastosowanie mają przepisy ustaw</w:t>
      </w:r>
      <w:r w:rsidR="0062733A">
        <w:rPr>
          <w:rFonts w:ascii="Arial" w:hAnsi="Arial" w:cs="Arial"/>
          <w:sz w:val="18"/>
          <w:szCs w:val="18"/>
        </w:rPr>
        <w:t xml:space="preserve">y Kodeks Cywilny </w:t>
      </w:r>
      <w:r w:rsidR="0062733A">
        <w:rPr>
          <w:rFonts w:ascii="Arial" w:hAnsi="Arial" w:cs="Arial"/>
          <w:sz w:val="18"/>
          <w:szCs w:val="18"/>
        </w:rPr>
        <w:br/>
        <w:t>(Dz. U. z 2022 r., poz. 1360</w:t>
      </w:r>
      <w:r>
        <w:rPr>
          <w:rFonts w:ascii="Arial" w:hAnsi="Arial" w:cs="Arial"/>
          <w:sz w:val="18"/>
          <w:szCs w:val="18"/>
        </w:rPr>
        <w:t>).</w:t>
      </w:r>
    </w:p>
    <w:p w:rsidR="00A2045A" w:rsidRDefault="00A2045A" w:rsidP="00E77B62">
      <w:pPr>
        <w:pStyle w:val="Akapitzlist"/>
        <w:numPr>
          <w:ilvl w:val="0"/>
          <w:numId w:val="10"/>
        </w:numPr>
        <w:spacing w:line="360" w:lineRule="auto"/>
        <w:ind w:left="284"/>
        <w:rPr>
          <w:rFonts w:ascii="Arial" w:hAnsi="Arial" w:cs="Arial"/>
          <w:sz w:val="18"/>
          <w:szCs w:val="18"/>
        </w:rPr>
      </w:pPr>
      <w:r>
        <w:rPr>
          <w:rFonts w:ascii="Arial" w:hAnsi="Arial" w:cs="Arial"/>
          <w:sz w:val="18"/>
          <w:szCs w:val="18"/>
        </w:rPr>
        <w:t>Do udzielenia przedmiotowego zamówienia publicznego stosuje się przepisy dotyczące robót budowlanych.</w:t>
      </w:r>
    </w:p>
    <w:p w:rsidR="00A2045A" w:rsidRDefault="00A2045A" w:rsidP="00E77B62">
      <w:pPr>
        <w:pStyle w:val="Akapitzlist"/>
        <w:numPr>
          <w:ilvl w:val="0"/>
          <w:numId w:val="10"/>
        </w:numPr>
        <w:spacing w:line="360" w:lineRule="auto"/>
        <w:ind w:left="284"/>
        <w:rPr>
          <w:rFonts w:ascii="Arial" w:hAnsi="Arial" w:cs="Arial"/>
          <w:sz w:val="18"/>
          <w:szCs w:val="18"/>
        </w:rPr>
      </w:pPr>
      <w:r>
        <w:rPr>
          <w:rFonts w:ascii="Arial" w:hAnsi="Arial" w:cs="Arial"/>
          <w:sz w:val="18"/>
          <w:szCs w:val="18"/>
        </w:rPr>
        <w:t xml:space="preserve">Zamówienie jest dofinansowane przez Unię Europejską – </w:t>
      </w:r>
      <w:r>
        <w:rPr>
          <w:rFonts w:ascii="Arial" w:hAnsi="Arial" w:cs="Arial"/>
          <w:b/>
          <w:sz w:val="18"/>
          <w:szCs w:val="18"/>
        </w:rPr>
        <w:t xml:space="preserve">NIE </w:t>
      </w:r>
    </w:p>
    <w:p w:rsidR="00A2045A" w:rsidRDefault="00A2045A" w:rsidP="00E77B62">
      <w:pPr>
        <w:pStyle w:val="Akapitzlist"/>
        <w:numPr>
          <w:ilvl w:val="0"/>
          <w:numId w:val="10"/>
        </w:numPr>
        <w:spacing w:line="360" w:lineRule="auto"/>
        <w:ind w:left="284"/>
        <w:rPr>
          <w:rFonts w:ascii="Arial" w:hAnsi="Arial" w:cs="Arial"/>
          <w:sz w:val="18"/>
          <w:szCs w:val="18"/>
        </w:rPr>
      </w:pPr>
      <w:r>
        <w:rPr>
          <w:rFonts w:ascii="Arial" w:hAnsi="Arial" w:cs="Arial"/>
          <w:sz w:val="18"/>
          <w:szCs w:val="18"/>
        </w:rPr>
        <w:t xml:space="preserve">Zgodnie z art. 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możliwość unieważnienia przedmiotowego postępowania, jeżeli środki, które Zamawiający zamierzał przeznaczyć na sfinansowanie całości lub części zamówienia, nie zostały przyznane. </w:t>
      </w:r>
    </w:p>
    <w:p w:rsidR="00A2045A" w:rsidRDefault="00A2045A" w:rsidP="00E77B62">
      <w:pPr>
        <w:pStyle w:val="Akapitzlist"/>
        <w:numPr>
          <w:ilvl w:val="0"/>
          <w:numId w:val="10"/>
        </w:numPr>
        <w:spacing w:line="360" w:lineRule="auto"/>
        <w:ind w:left="284"/>
        <w:rPr>
          <w:rFonts w:ascii="Arial" w:hAnsi="Arial" w:cs="Arial"/>
          <w:sz w:val="18"/>
          <w:szCs w:val="18"/>
        </w:rPr>
      </w:pPr>
      <w:r>
        <w:rPr>
          <w:rFonts w:ascii="Arial" w:hAnsi="Arial" w:cs="Arial"/>
          <w:sz w:val="18"/>
          <w:szCs w:val="18"/>
        </w:rPr>
        <w:t xml:space="preserve">Szacunkowa wartość zamówienia nie przekracza progów unijnych o jakich mowa w art. 3 ustawy </w:t>
      </w:r>
      <w:proofErr w:type="spellStart"/>
      <w:r>
        <w:rPr>
          <w:rFonts w:ascii="Arial" w:hAnsi="Arial" w:cs="Arial"/>
          <w:sz w:val="18"/>
          <w:szCs w:val="18"/>
        </w:rPr>
        <w:t>Pzp</w:t>
      </w:r>
      <w:proofErr w:type="spellEnd"/>
      <w:r>
        <w:rPr>
          <w:rFonts w:ascii="Arial" w:hAnsi="Arial" w:cs="Arial"/>
          <w:sz w:val="18"/>
          <w:szCs w:val="18"/>
        </w:rPr>
        <w:t>.</w:t>
      </w:r>
    </w:p>
    <w:p w:rsidR="00A2045A" w:rsidRDefault="00A2045A" w:rsidP="00A2045A">
      <w:pPr>
        <w:pStyle w:val="Akapitzlist"/>
        <w:spacing w:line="360" w:lineRule="auto"/>
        <w:ind w:left="284"/>
        <w:rPr>
          <w:rFonts w:ascii="Arial" w:hAnsi="Arial" w:cs="Arial"/>
          <w:sz w:val="18"/>
          <w:szCs w:val="18"/>
        </w:rPr>
      </w:pPr>
    </w:p>
    <w:p w:rsidR="00A2045A" w:rsidRDefault="00A2045A" w:rsidP="00E77B62">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A2045A" w:rsidRDefault="00A2045A" w:rsidP="00E77B62">
      <w:pPr>
        <w:pStyle w:val="Akapitzlist"/>
        <w:numPr>
          <w:ilvl w:val="1"/>
          <w:numId w:val="11"/>
        </w:numPr>
        <w:autoSpaceDE w:val="0"/>
        <w:autoSpaceDN w:val="0"/>
        <w:adjustRightInd w:val="0"/>
        <w:spacing w:after="0" w:line="360" w:lineRule="auto"/>
        <w:ind w:left="284"/>
        <w:jc w:val="both"/>
        <w:rPr>
          <w:rFonts w:ascii="Arial" w:hAnsi="Arial" w:cs="Arial"/>
          <w:sz w:val="18"/>
          <w:szCs w:val="18"/>
        </w:rPr>
      </w:pPr>
      <w:r>
        <w:rPr>
          <w:rFonts w:ascii="Arial" w:hAnsi="Arial" w:cs="Arial"/>
          <w:spacing w:val="4"/>
          <w:sz w:val="18"/>
          <w:szCs w:val="18"/>
        </w:rPr>
        <w:t xml:space="preserve">Zamawiający </w:t>
      </w:r>
      <w:r>
        <w:rPr>
          <w:rFonts w:ascii="Arial" w:hAnsi="Arial" w:cs="Arial"/>
          <w:b/>
          <w:spacing w:val="4"/>
          <w:sz w:val="18"/>
          <w:szCs w:val="18"/>
        </w:rPr>
        <w:t>nie dopuszcza</w:t>
      </w:r>
      <w:r>
        <w:rPr>
          <w:rFonts w:ascii="Arial" w:hAnsi="Arial" w:cs="Arial"/>
          <w:spacing w:val="4"/>
          <w:sz w:val="18"/>
          <w:szCs w:val="18"/>
        </w:rPr>
        <w:t xml:space="preserve"> składania ofert częściowych .</w:t>
      </w:r>
      <w:r>
        <w:rPr>
          <w:rFonts w:ascii="Arial" w:hAnsi="Arial" w:cs="Arial"/>
          <w:sz w:val="18"/>
          <w:szCs w:val="18"/>
        </w:rPr>
        <w:t xml:space="preserve">z przyczyn technicznych, logistycznych                                   i ekonomicznych. Zamawiający </w:t>
      </w:r>
      <w:r>
        <w:rPr>
          <w:rFonts w:ascii="Arial" w:hAnsi="Arial" w:cs="Arial"/>
          <w:b/>
          <w:sz w:val="18"/>
          <w:szCs w:val="18"/>
        </w:rPr>
        <w:t>nie dopuszcza</w:t>
      </w:r>
      <w:r>
        <w:rPr>
          <w:rFonts w:ascii="Arial" w:hAnsi="Arial" w:cs="Arial"/>
          <w:sz w:val="18"/>
          <w:szCs w:val="18"/>
        </w:rPr>
        <w:t xml:space="preserve"> składania ofert częściowych.</w:t>
      </w:r>
    </w:p>
    <w:p w:rsidR="00A2045A" w:rsidRDefault="00A2045A" w:rsidP="00E77B62">
      <w:pPr>
        <w:pStyle w:val="Akapitzlist"/>
        <w:numPr>
          <w:ilvl w:val="1"/>
          <w:numId w:val="11"/>
        </w:numPr>
        <w:spacing w:line="360" w:lineRule="auto"/>
        <w:ind w:left="284"/>
        <w:jc w:val="both"/>
        <w:rPr>
          <w:rFonts w:ascii="Arial" w:hAnsi="Arial" w:cs="Arial"/>
          <w:spacing w:val="4"/>
          <w:sz w:val="18"/>
          <w:szCs w:val="18"/>
        </w:rPr>
      </w:pPr>
      <w:r>
        <w:rPr>
          <w:rFonts w:ascii="Arial" w:hAnsi="Arial" w:cs="Arial"/>
          <w:spacing w:val="4"/>
          <w:sz w:val="18"/>
          <w:szCs w:val="18"/>
        </w:rPr>
        <w:t xml:space="preserve">Przedmiot zmówienia nie został podzielony na części, z  przyczyn technicznych, logistycznych                                   i ekonomicznych. </w:t>
      </w:r>
    </w:p>
    <w:p w:rsidR="00A2045A" w:rsidRDefault="00A2045A" w:rsidP="00E77B62">
      <w:pPr>
        <w:pStyle w:val="Akapitzlist"/>
        <w:numPr>
          <w:ilvl w:val="1"/>
          <w:numId w:val="11"/>
        </w:numPr>
        <w:spacing w:line="360" w:lineRule="auto"/>
        <w:ind w:left="284"/>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A2045A" w:rsidRDefault="00A2045A" w:rsidP="00E77B62">
      <w:pPr>
        <w:pStyle w:val="Akapitzlist"/>
        <w:numPr>
          <w:ilvl w:val="1"/>
          <w:numId w:val="11"/>
        </w:numPr>
        <w:spacing w:line="360" w:lineRule="auto"/>
        <w:ind w:left="284"/>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A2045A" w:rsidRDefault="00A2045A" w:rsidP="00E77B62">
      <w:pPr>
        <w:pStyle w:val="Akapitzlist"/>
        <w:numPr>
          <w:ilvl w:val="1"/>
          <w:numId w:val="11"/>
        </w:numPr>
        <w:spacing w:line="360" w:lineRule="auto"/>
        <w:ind w:left="284"/>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A2045A" w:rsidRDefault="00A2045A" w:rsidP="00E77B62">
      <w:pPr>
        <w:pStyle w:val="Akapitzlist"/>
        <w:numPr>
          <w:ilvl w:val="1"/>
          <w:numId w:val="11"/>
        </w:numPr>
        <w:spacing w:line="360" w:lineRule="auto"/>
        <w:ind w:left="284"/>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A2045A" w:rsidRDefault="00A2045A" w:rsidP="00E77B62">
      <w:pPr>
        <w:pStyle w:val="Akapitzlist"/>
        <w:numPr>
          <w:ilvl w:val="1"/>
          <w:numId w:val="11"/>
        </w:numPr>
        <w:spacing w:line="360" w:lineRule="auto"/>
        <w:ind w:left="284"/>
        <w:jc w:val="both"/>
        <w:rPr>
          <w:rFonts w:ascii="Arial" w:hAnsi="Arial" w:cs="Arial"/>
          <w:spacing w:val="4"/>
          <w:sz w:val="18"/>
          <w:szCs w:val="18"/>
        </w:rPr>
      </w:pPr>
      <w:r>
        <w:rPr>
          <w:rFonts w:ascii="Arial" w:hAnsi="Arial" w:cs="Arial"/>
          <w:sz w:val="18"/>
          <w:szCs w:val="18"/>
        </w:rPr>
        <w:t xml:space="preserve">Zamawiający </w:t>
      </w:r>
      <w:r>
        <w:rPr>
          <w:rFonts w:ascii="Arial" w:hAnsi="Arial" w:cs="Arial"/>
          <w:b/>
          <w:sz w:val="18"/>
          <w:szCs w:val="18"/>
        </w:rPr>
        <w:t>nie przewiduje</w:t>
      </w:r>
      <w:r>
        <w:rPr>
          <w:rFonts w:ascii="Arial" w:hAnsi="Arial" w:cs="Arial"/>
          <w:sz w:val="18"/>
          <w:szCs w:val="18"/>
        </w:rPr>
        <w:t xml:space="preserve"> rozliczenia w walutach obcych.</w:t>
      </w:r>
    </w:p>
    <w:p w:rsidR="00A2045A" w:rsidRDefault="00A2045A" w:rsidP="00E77B62">
      <w:pPr>
        <w:pStyle w:val="Akapitzlist"/>
        <w:numPr>
          <w:ilvl w:val="1"/>
          <w:numId w:val="11"/>
        </w:numPr>
        <w:spacing w:line="360" w:lineRule="auto"/>
        <w:ind w:left="284"/>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A2045A" w:rsidRDefault="00A2045A" w:rsidP="00E77B62">
      <w:pPr>
        <w:pStyle w:val="Akapitzlist"/>
        <w:numPr>
          <w:ilvl w:val="1"/>
          <w:numId w:val="11"/>
        </w:numPr>
        <w:spacing w:line="360" w:lineRule="auto"/>
        <w:ind w:left="284"/>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A2045A" w:rsidRDefault="00A2045A" w:rsidP="00E77B62">
      <w:pPr>
        <w:pStyle w:val="Akapitzlist"/>
        <w:numPr>
          <w:ilvl w:val="1"/>
          <w:numId w:val="11"/>
        </w:numPr>
        <w:spacing w:line="360" w:lineRule="auto"/>
        <w:ind w:left="284"/>
        <w:jc w:val="both"/>
        <w:rPr>
          <w:rFonts w:ascii="Arial" w:hAnsi="Arial" w:cs="Arial"/>
          <w:spacing w:val="4"/>
          <w:sz w:val="18"/>
          <w:szCs w:val="18"/>
        </w:rPr>
      </w:pPr>
      <w:r>
        <w:rPr>
          <w:rFonts w:ascii="Arial" w:hAnsi="Arial" w:cs="Arial"/>
          <w:sz w:val="18"/>
          <w:szCs w:val="18"/>
        </w:rPr>
        <w:t xml:space="preserve">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Pr>
          <w:rFonts w:ascii="Arial" w:hAnsi="Arial" w:cs="Arial"/>
          <w:b/>
          <w:sz w:val="18"/>
          <w:szCs w:val="18"/>
        </w:rPr>
        <w:t>wymaga</w:t>
      </w:r>
      <w:r>
        <w:rPr>
          <w:rFonts w:ascii="Arial" w:hAnsi="Arial" w:cs="Arial"/>
          <w:sz w:val="18"/>
          <w:szCs w:val="18"/>
        </w:rPr>
        <w:t xml:space="preserve"> a Wykonawca zobowiązuje się do zatrudnienia na podstawie stosunku pracy w rozumieniu przepisów ustawy z dnia 26 czerwca 1974 r.  – Kodeks pracy (Dz. </w:t>
      </w:r>
      <w:r w:rsidR="0062733A">
        <w:rPr>
          <w:rFonts w:ascii="Arial" w:hAnsi="Arial" w:cs="Arial"/>
          <w:sz w:val="18"/>
          <w:szCs w:val="18"/>
        </w:rPr>
        <w:t xml:space="preserve">U. z  2022 r. poz. 1510 </w:t>
      </w:r>
      <w:r>
        <w:rPr>
          <w:rFonts w:ascii="Arial" w:hAnsi="Arial" w:cs="Arial"/>
          <w:sz w:val="18"/>
          <w:szCs w:val="18"/>
        </w:rPr>
        <w:t>) osób wykonujących nw. czynności związanych z realizacją zamówienia:</w:t>
      </w:r>
    </w:p>
    <w:p w:rsidR="00A2045A" w:rsidRDefault="00A2045A" w:rsidP="00A2045A">
      <w:pPr>
        <w:pStyle w:val="Akapitzlist"/>
        <w:spacing w:after="0"/>
        <w:ind w:left="360"/>
        <w:jc w:val="both"/>
        <w:textAlignment w:val="baseline"/>
        <w:rPr>
          <w:rFonts w:ascii="Arial" w:eastAsia="Times New Roman" w:hAnsi="Arial" w:cs="Arial"/>
          <w:sz w:val="18"/>
          <w:szCs w:val="18"/>
          <w:lang w:eastAsia="pl-PL"/>
        </w:rPr>
      </w:pPr>
      <w:r>
        <w:rPr>
          <w:rFonts w:ascii="Arial" w:eastAsia="Times New Roman" w:hAnsi="Arial" w:cs="Arial"/>
          <w:sz w:val="18"/>
          <w:szCs w:val="18"/>
          <w:lang w:eastAsia="pl-PL"/>
        </w:rPr>
        <w:t xml:space="preserve">1.przygotowanie uszkodzonego miejsca (ubytku, wyboju lub obłamanych krawędzi nawierzchni)   </w:t>
      </w:r>
    </w:p>
    <w:p w:rsidR="00A2045A" w:rsidRDefault="00A2045A" w:rsidP="00A2045A">
      <w:pPr>
        <w:pStyle w:val="Akapitzlist"/>
        <w:spacing w:after="0"/>
        <w:ind w:left="360"/>
        <w:jc w:val="both"/>
        <w:textAlignment w:val="baseline"/>
        <w:rPr>
          <w:rFonts w:ascii="Arial" w:eastAsia="Times New Roman" w:hAnsi="Arial" w:cs="Arial"/>
          <w:sz w:val="18"/>
          <w:szCs w:val="18"/>
          <w:lang w:eastAsia="pl-PL"/>
        </w:rPr>
      </w:pPr>
      <w:r>
        <w:rPr>
          <w:rFonts w:ascii="Arial" w:eastAsia="Times New Roman" w:hAnsi="Arial" w:cs="Arial"/>
          <w:sz w:val="18"/>
          <w:szCs w:val="18"/>
          <w:lang w:eastAsia="pl-PL"/>
        </w:rPr>
        <w:t xml:space="preserve">  do naprawy poprzez dokładne oczyszczenie ubytku z grysów, piachu, wody itp.</w:t>
      </w:r>
    </w:p>
    <w:p w:rsidR="00A2045A" w:rsidRDefault="00A2045A" w:rsidP="00A2045A">
      <w:pPr>
        <w:pStyle w:val="Akapitzlist"/>
        <w:spacing w:after="0"/>
        <w:ind w:left="360"/>
        <w:jc w:val="both"/>
        <w:textAlignment w:val="baseline"/>
        <w:rPr>
          <w:rFonts w:ascii="Arial" w:eastAsia="Times New Roman" w:hAnsi="Arial" w:cs="Arial"/>
          <w:sz w:val="18"/>
          <w:szCs w:val="18"/>
          <w:lang w:eastAsia="pl-PL"/>
        </w:rPr>
      </w:pPr>
      <w:r>
        <w:rPr>
          <w:rFonts w:ascii="Arial" w:eastAsia="Times New Roman" w:hAnsi="Arial" w:cs="Arial"/>
          <w:sz w:val="18"/>
          <w:szCs w:val="18"/>
          <w:lang w:eastAsia="pl-PL"/>
        </w:rPr>
        <w:t>2.wykonanie remontu grysami i emulsją,  tj</w:t>
      </w:r>
      <w:r w:rsidR="0062733A">
        <w:rPr>
          <w:rFonts w:ascii="Arial" w:eastAsia="Times New Roman" w:hAnsi="Arial" w:cs="Arial"/>
          <w:sz w:val="18"/>
          <w:szCs w:val="18"/>
          <w:lang w:eastAsia="pl-PL"/>
        </w:rPr>
        <w:t>.</w:t>
      </w:r>
      <w:r>
        <w:rPr>
          <w:rFonts w:ascii="Arial" w:eastAsia="Times New Roman" w:hAnsi="Arial" w:cs="Arial"/>
          <w:sz w:val="18"/>
          <w:szCs w:val="18"/>
          <w:lang w:eastAsia="pl-PL"/>
        </w:rPr>
        <w:t xml:space="preserve"> uzupełnianie ubytku, wyboju lub obłamanych krawędzi </w:t>
      </w:r>
    </w:p>
    <w:p w:rsidR="00A2045A" w:rsidRDefault="00A2045A" w:rsidP="00A2045A">
      <w:pPr>
        <w:pStyle w:val="Akapitzlist"/>
        <w:spacing w:after="0"/>
        <w:ind w:left="360"/>
        <w:jc w:val="both"/>
        <w:textAlignment w:val="baseline"/>
        <w:rPr>
          <w:rFonts w:ascii="Arial" w:eastAsia="Times New Roman" w:hAnsi="Arial" w:cs="Arial"/>
          <w:sz w:val="18"/>
          <w:szCs w:val="18"/>
          <w:lang w:eastAsia="pl-PL"/>
        </w:rPr>
      </w:pPr>
      <w:r>
        <w:rPr>
          <w:rFonts w:ascii="Arial" w:eastAsia="Times New Roman" w:hAnsi="Arial" w:cs="Arial"/>
          <w:sz w:val="18"/>
          <w:szCs w:val="18"/>
          <w:lang w:eastAsia="pl-PL"/>
        </w:rPr>
        <w:t xml:space="preserve">  grysami i emulsją asfaltową.</w:t>
      </w:r>
    </w:p>
    <w:p w:rsidR="00A2045A" w:rsidRDefault="00A2045A" w:rsidP="00A2045A">
      <w:pPr>
        <w:spacing w:after="0"/>
        <w:ind w:left="284"/>
        <w:jc w:val="both"/>
        <w:textAlignment w:val="baseline"/>
        <w:rPr>
          <w:rFonts w:ascii="Arial" w:eastAsia="Times New Roman" w:hAnsi="Arial" w:cs="Arial"/>
          <w:color w:val="000000"/>
          <w:sz w:val="18"/>
          <w:szCs w:val="18"/>
          <w:lang w:eastAsia="pl-PL"/>
        </w:rPr>
      </w:pPr>
      <w:r>
        <w:rPr>
          <w:rFonts w:ascii="Arial" w:eastAsia="Times New Roman" w:hAnsi="Arial" w:cs="Arial"/>
          <w:sz w:val="18"/>
          <w:szCs w:val="18"/>
          <w:lang w:eastAsia="pl-PL"/>
        </w:rPr>
        <w:t xml:space="preserve">    </w:t>
      </w:r>
      <w:r>
        <w:rPr>
          <w:rFonts w:ascii="Arial" w:eastAsia="Times New Roman" w:hAnsi="Arial" w:cs="Arial"/>
          <w:color w:val="000000"/>
          <w:sz w:val="18"/>
          <w:szCs w:val="18"/>
          <w:lang w:eastAsia="pl-PL"/>
        </w:rPr>
        <w:t xml:space="preserve">Wymóg zatrudnienia ww. osób na podstawie umowy o pracę nie dotyczy osób wykonujących powyższe    </w:t>
      </w:r>
    </w:p>
    <w:p w:rsidR="00A2045A" w:rsidRDefault="00A2045A" w:rsidP="00A2045A">
      <w:pPr>
        <w:spacing w:after="0"/>
        <w:ind w:left="284"/>
        <w:jc w:val="both"/>
        <w:textAlignment w:val="baseline"/>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    czynności będące wspólnikami spółki osobowej i/lub osób  fizycznych prowadzących działalność </w:t>
      </w:r>
    </w:p>
    <w:p w:rsidR="00A2045A" w:rsidRDefault="00A2045A" w:rsidP="00A2045A">
      <w:pPr>
        <w:spacing w:after="0"/>
        <w:ind w:left="284"/>
        <w:jc w:val="both"/>
        <w:textAlignment w:val="baseline"/>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   gospodarczą. </w:t>
      </w:r>
    </w:p>
    <w:p w:rsidR="00A2045A" w:rsidRDefault="00A2045A" w:rsidP="00E77B62">
      <w:pPr>
        <w:pStyle w:val="Akapitzlist"/>
        <w:numPr>
          <w:ilvl w:val="1"/>
          <w:numId w:val="11"/>
        </w:numPr>
        <w:spacing w:after="0" w:line="360" w:lineRule="auto"/>
        <w:ind w:left="284" w:hanging="426"/>
        <w:jc w:val="both"/>
        <w:rPr>
          <w:rFonts w:ascii="Arial" w:hAnsi="Arial" w:cs="Arial"/>
          <w:b/>
          <w:sz w:val="18"/>
          <w:szCs w:val="18"/>
        </w:rPr>
      </w:pPr>
      <w:r>
        <w:rPr>
          <w:rFonts w:ascii="Arial" w:hAnsi="Arial" w:cs="Arial"/>
          <w:sz w:val="18"/>
          <w:szCs w:val="18"/>
        </w:rPr>
        <w:t xml:space="preserve">Obowiązek określony w ww. punkcie dotyczy także </w:t>
      </w:r>
      <w:r>
        <w:rPr>
          <w:rFonts w:ascii="Arial" w:hAnsi="Arial" w:cs="Arial"/>
          <w:b/>
          <w:sz w:val="18"/>
          <w:szCs w:val="18"/>
        </w:rPr>
        <w:t>podwykonawców i dalszych podwykonawców.</w:t>
      </w:r>
      <w:r>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10.</w:t>
      </w:r>
    </w:p>
    <w:p w:rsidR="00A2045A" w:rsidRDefault="00A2045A" w:rsidP="00E77B62">
      <w:pPr>
        <w:pStyle w:val="Akapitzlist"/>
        <w:numPr>
          <w:ilvl w:val="1"/>
          <w:numId w:val="11"/>
        </w:numPr>
        <w:spacing w:after="0" w:line="360" w:lineRule="auto"/>
        <w:ind w:left="284" w:hanging="426"/>
        <w:jc w:val="both"/>
        <w:rPr>
          <w:rFonts w:ascii="Arial" w:hAnsi="Arial" w:cs="Arial"/>
          <w:b/>
          <w:sz w:val="18"/>
          <w:szCs w:val="18"/>
        </w:rPr>
      </w:pPr>
      <w:r>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Pr>
          <w:rFonts w:ascii="Arial" w:hAnsi="Arial" w:cs="Arial"/>
          <w:b/>
          <w:i/>
          <w:sz w:val="18"/>
          <w:szCs w:val="18"/>
        </w:rPr>
        <w:t>załącznik nr 6 do SWZ.</w:t>
      </w:r>
    </w:p>
    <w:p w:rsidR="00A2045A" w:rsidRDefault="00A2045A" w:rsidP="00E77B62">
      <w:pPr>
        <w:pStyle w:val="Akapitzlist"/>
        <w:numPr>
          <w:ilvl w:val="1"/>
          <w:numId w:val="11"/>
        </w:numPr>
        <w:spacing w:after="0" w:line="360" w:lineRule="auto"/>
        <w:ind w:left="284" w:hanging="426"/>
        <w:jc w:val="both"/>
        <w:rPr>
          <w:rFonts w:ascii="Arial" w:hAnsi="Arial" w:cs="Arial"/>
          <w:b/>
          <w:sz w:val="18"/>
          <w:szCs w:val="18"/>
        </w:rPr>
      </w:pPr>
      <w:r>
        <w:rPr>
          <w:rFonts w:ascii="Arial" w:hAnsi="Arial" w:cs="Arial"/>
          <w:b/>
          <w:sz w:val="18"/>
          <w:szCs w:val="18"/>
        </w:rPr>
        <w:t xml:space="preserve">Zamawiający  żąda wniesienia wadium. </w:t>
      </w:r>
    </w:p>
    <w:p w:rsidR="00A2045A" w:rsidRDefault="00A2045A" w:rsidP="00E77B62">
      <w:pPr>
        <w:pStyle w:val="Akapitzlist"/>
        <w:numPr>
          <w:ilvl w:val="1"/>
          <w:numId w:val="2"/>
        </w:numPr>
        <w:spacing w:after="0" w:line="360" w:lineRule="auto"/>
        <w:jc w:val="both"/>
        <w:rPr>
          <w:rFonts w:ascii="Arial" w:hAnsi="Arial" w:cs="Arial"/>
          <w:b/>
          <w:sz w:val="18"/>
          <w:szCs w:val="18"/>
        </w:rPr>
      </w:pPr>
      <w:r>
        <w:rPr>
          <w:rFonts w:ascii="Arial" w:hAnsi="Arial" w:cs="Arial"/>
          <w:b/>
          <w:sz w:val="18"/>
          <w:szCs w:val="18"/>
        </w:rPr>
        <w:t>Wykonawca zobowiązany jest do zabezpieczenia swojej oferty wadiu</w:t>
      </w:r>
      <w:r w:rsidR="00D0498A">
        <w:rPr>
          <w:rFonts w:ascii="Arial" w:hAnsi="Arial" w:cs="Arial"/>
          <w:b/>
          <w:sz w:val="18"/>
          <w:szCs w:val="18"/>
        </w:rPr>
        <w:t>m w wysokości 7.500</w:t>
      </w:r>
      <w:r>
        <w:rPr>
          <w:rFonts w:ascii="Arial" w:hAnsi="Arial" w:cs="Arial"/>
          <w:b/>
          <w:sz w:val="18"/>
          <w:szCs w:val="18"/>
        </w:rPr>
        <w:t>,00  zł (s</w:t>
      </w:r>
      <w:r w:rsidR="00D0498A">
        <w:rPr>
          <w:rFonts w:ascii="Arial" w:hAnsi="Arial" w:cs="Arial"/>
          <w:b/>
          <w:sz w:val="18"/>
          <w:szCs w:val="18"/>
        </w:rPr>
        <w:t>łownie: siedem tysi</w:t>
      </w:r>
      <w:r w:rsidR="00373EAC">
        <w:rPr>
          <w:rFonts w:ascii="Arial" w:hAnsi="Arial" w:cs="Arial"/>
          <w:b/>
          <w:sz w:val="18"/>
          <w:szCs w:val="18"/>
        </w:rPr>
        <w:t>ęcy pięć</w:t>
      </w:r>
      <w:r w:rsidR="00D0498A">
        <w:rPr>
          <w:rFonts w:ascii="Arial" w:hAnsi="Arial" w:cs="Arial"/>
          <w:b/>
          <w:sz w:val="18"/>
          <w:szCs w:val="18"/>
        </w:rPr>
        <w:t>set</w:t>
      </w:r>
      <w:r>
        <w:rPr>
          <w:rFonts w:ascii="Arial" w:hAnsi="Arial" w:cs="Arial"/>
          <w:b/>
          <w:sz w:val="18"/>
          <w:szCs w:val="18"/>
        </w:rPr>
        <w:t xml:space="preserve"> złotych  00/100).</w:t>
      </w:r>
    </w:p>
    <w:p w:rsidR="00A2045A" w:rsidRDefault="00A2045A" w:rsidP="00E77B62">
      <w:pPr>
        <w:pStyle w:val="Akapitzlist"/>
        <w:numPr>
          <w:ilvl w:val="1"/>
          <w:numId w:val="2"/>
        </w:numPr>
        <w:spacing w:after="0" w:line="360" w:lineRule="auto"/>
        <w:jc w:val="both"/>
        <w:rPr>
          <w:rFonts w:ascii="Arial" w:hAnsi="Arial" w:cs="Arial"/>
          <w:spacing w:val="4"/>
          <w:sz w:val="18"/>
          <w:szCs w:val="18"/>
        </w:rPr>
      </w:pPr>
      <w:r>
        <w:rPr>
          <w:rFonts w:ascii="Arial" w:hAnsi="Arial" w:cs="Arial"/>
          <w:spacing w:val="4"/>
          <w:sz w:val="18"/>
          <w:szCs w:val="18"/>
        </w:rPr>
        <w:t xml:space="preserve">Wadium wnosi się przed upływem terminu składania ofert i utrzymuje nieprzerwanie do dnia upływu </w:t>
      </w:r>
    </w:p>
    <w:p w:rsidR="00A2045A" w:rsidRDefault="00A2045A" w:rsidP="00A2045A">
      <w:pPr>
        <w:spacing w:after="0" w:line="360" w:lineRule="auto"/>
        <w:jc w:val="both"/>
        <w:rPr>
          <w:rFonts w:ascii="Arial" w:hAnsi="Arial" w:cs="Arial"/>
          <w:spacing w:val="4"/>
          <w:sz w:val="18"/>
          <w:szCs w:val="18"/>
        </w:rPr>
      </w:pPr>
      <w:r>
        <w:rPr>
          <w:rFonts w:ascii="Arial" w:hAnsi="Arial" w:cs="Arial"/>
          <w:spacing w:val="4"/>
          <w:sz w:val="18"/>
          <w:szCs w:val="18"/>
        </w:rPr>
        <w:t xml:space="preserve">                terminu związania ofertą, z wyjątkiem przypadków o których mowa w art. 98 ust. 1 pkt. 2 i 3 oraz </w:t>
      </w:r>
      <w:r>
        <w:rPr>
          <w:rFonts w:ascii="Arial" w:hAnsi="Arial" w:cs="Arial"/>
          <w:spacing w:val="4"/>
          <w:sz w:val="18"/>
          <w:szCs w:val="18"/>
        </w:rPr>
        <w:br/>
        <w:t xml:space="preserve">             ust. 2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A2045A" w:rsidRDefault="00A2045A" w:rsidP="00E77B62">
      <w:pPr>
        <w:pStyle w:val="Akapitzlist"/>
        <w:numPr>
          <w:ilvl w:val="1"/>
          <w:numId w:val="2"/>
        </w:numPr>
        <w:spacing w:after="0" w:line="360" w:lineRule="auto"/>
        <w:jc w:val="both"/>
        <w:rPr>
          <w:rFonts w:ascii="Arial" w:hAnsi="Arial" w:cs="Arial"/>
          <w:spacing w:val="4"/>
          <w:sz w:val="18"/>
          <w:szCs w:val="18"/>
        </w:rPr>
      </w:pPr>
      <w:r>
        <w:rPr>
          <w:rFonts w:ascii="Arial" w:hAnsi="Arial" w:cs="Arial"/>
          <w:spacing w:val="4"/>
          <w:sz w:val="18"/>
          <w:szCs w:val="18"/>
        </w:rPr>
        <w:t xml:space="preserve">Przedłużenie związania ofertą jest dopuszczalne tylko z jednoczesnym przedłużeniem okresu </w:t>
      </w:r>
    </w:p>
    <w:p w:rsidR="00A2045A" w:rsidRDefault="00A2045A" w:rsidP="00A2045A">
      <w:pPr>
        <w:pStyle w:val="Akapitzlist"/>
        <w:spacing w:after="0" w:line="360" w:lineRule="auto"/>
        <w:jc w:val="both"/>
        <w:rPr>
          <w:rFonts w:ascii="Arial" w:hAnsi="Arial" w:cs="Arial"/>
          <w:spacing w:val="4"/>
          <w:sz w:val="18"/>
          <w:szCs w:val="18"/>
        </w:rPr>
      </w:pPr>
      <w:r>
        <w:rPr>
          <w:rFonts w:ascii="Arial" w:hAnsi="Arial" w:cs="Arial"/>
          <w:spacing w:val="4"/>
          <w:sz w:val="18"/>
          <w:szCs w:val="18"/>
        </w:rPr>
        <w:lastRenderedPageBreak/>
        <w:t>ważności wadium albo jeżeli nie jest to możliwe z wniesieniem nowego wadium na przedłużony okres związania ofertą.</w:t>
      </w:r>
    </w:p>
    <w:p w:rsidR="00A2045A" w:rsidRDefault="00A2045A" w:rsidP="00E77B62">
      <w:pPr>
        <w:pStyle w:val="Akapitzlist"/>
        <w:numPr>
          <w:ilvl w:val="1"/>
          <w:numId w:val="2"/>
        </w:numPr>
        <w:spacing w:after="0" w:line="360" w:lineRule="auto"/>
        <w:jc w:val="both"/>
        <w:rPr>
          <w:rFonts w:ascii="Arial" w:hAnsi="Arial" w:cs="Arial"/>
          <w:b/>
          <w:sz w:val="18"/>
          <w:szCs w:val="18"/>
        </w:rPr>
      </w:pPr>
      <w:r>
        <w:rPr>
          <w:rFonts w:ascii="Arial" w:hAnsi="Arial" w:cs="Arial"/>
          <w:b/>
          <w:sz w:val="18"/>
          <w:szCs w:val="18"/>
        </w:rPr>
        <w:t>Wadium może być wnoszone według wyboru wykonawcy w jednej lub kilku następujących formach</w:t>
      </w:r>
    </w:p>
    <w:p w:rsidR="00A2045A" w:rsidRDefault="00A2045A" w:rsidP="00E77B62">
      <w:pPr>
        <w:numPr>
          <w:ilvl w:val="0"/>
          <w:numId w:val="12"/>
        </w:numPr>
        <w:tabs>
          <w:tab w:val="left" w:pos="993"/>
        </w:tabs>
        <w:spacing w:after="0" w:line="360" w:lineRule="auto"/>
        <w:jc w:val="both"/>
        <w:rPr>
          <w:rFonts w:ascii="Arial" w:hAnsi="Arial" w:cs="Arial"/>
          <w:b/>
          <w:sz w:val="18"/>
          <w:szCs w:val="18"/>
        </w:rPr>
      </w:pPr>
      <w:r>
        <w:rPr>
          <w:rFonts w:ascii="Arial" w:hAnsi="Arial" w:cs="Arial"/>
          <w:b/>
          <w:sz w:val="18"/>
          <w:szCs w:val="18"/>
        </w:rPr>
        <w:t>pieniądzu,</w:t>
      </w:r>
    </w:p>
    <w:p w:rsidR="00A2045A" w:rsidRDefault="00A2045A" w:rsidP="00E77B62">
      <w:pPr>
        <w:numPr>
          <w:ilvl w:val="0"/>
          <w:numId w:val="12"/>
        </w:numPr>
        <w:tabs>
          <w:tab w:val="left" w:pos="993"/>
        </w:tabs>
        <w:spacing w:after="0" w:line="360" w:lineRule="auto"/>
        <w:jc w:val="both"/>
        <w:rPr>
          <w:rFonts w:ascii="Arial" w:hAnsi="Arial" w:cs="Arial"/>
          <w:b/>
          <w:sz w:val="18"/>
          <w:szCs w:val="18"/>
        </w:rPr>
      </w:pPr>
      <w:r>
        <w:rPr>
          <w:rFonts w:ascii="Arial" w:hAnsi="Arial" w:cs="Arial"/>
          <w:b/>
          <w:sz w:val="18"/>
          <w:szCs w:val="18"/>
        </w:rPr>
        <w:t>gwarancjach bankowych</w:t>
      </w:r>
    </w:p>
    <w:p w:rsidR="00A2045A" w:rsidRDefault="00A2045A" w:rsidP="00E77B62">
      <w:pPr>
        <w:numPr>
          <w:ilvl w:val="0"/>
          <w:numId w:val="12"/>
        </w:numPr>
        <w:tabs>
          <w:tab w:val="left" w:pos="993"/>
        </w:tabs>
        <w:spacing w:after="0" w:line="360" w:lineRule="auto"/>
        <w:jc w:val="both"/>
        <w:rPr>
          <w:rFonts w:ascii="Arial" w:hAnsi="Arial" w:cs="Arial"/>
          <w:b/>
          <w:sz w:val="18"/>
          <w:szCs w:val="18"/>
        </w:rPr>
      </w:pPr>
      <w:r>
        <w:rPr>
          <w:rFonts w:ascii="Arial" w:hAnsi="Arial" w:cs="Arial"/>
          <w:b/>
          <w:sz w:val="18"/>
          <w:szCs w:val="18"/>
        </w:rPr>
        <w:t>gwarancjach ubezpieczeniowych</w:t>
      </w:r>
    </w:p>
    <w:p w:rsidR="00A2045A" w:rsidRDefault="00A2045A" w:rsidP="00E77B62">
      <w:pPr>
        <w:numPr>
          <w:ilvl w:val="0"/>
          <w:numId w:val="12"/>
        </w:numPr>
        <w:tabs>
          <w:tab w:val="left" w:pos="993"/>
        </w:tabs>
        <w:spacing w:after="0" w:line="360" w:lineRule="auto"/>
        <w:jc w:val="both"/>
        <w:rPr>
          <w:rFonts w:ascii="Arial" w:hAnsi="Arial" w:cs="Arial"/>
          <w:b/>
          <w:sz w:val="18"/>
          <w:szCs w:val="18"/>
        </w:rPr>
      </w:pPr>
      <w:r>
        <w:rPr>
          <w:rFonts w:ascii="Arial" w:hAnsi="Arial" w:cs="Arial"/>
          <w:b/>
          <w:sz w:val="18"/>
          <w:szCs w:val="18"/>
        </w:rPr>
        <w:t xml:space="preserve">poręczeniach udzielanych przez podmioty, o których mowa w art. 6b ust. 5 </w:t>
      </w:r>
      <w:proofErr w:type="spellStart"/>
      <w:r>
        <w:rPr>
          <w:rFonts w:ascii="Arial" w:hAnsi="Arial" w:cs="Arial"/>
          <w:b/>
          <w:sz w:val="18"/>
          <w:szCs w:val="18"/>
        </w:rPr>
        <w:t>pkt</w:t>
      </w:r>
      <w:proofErr w:type="spellEnd"/>
      <w:r>
        <w:rPr>
          <w:rFonts w:ascii="Arial" w:hAnsi="Arial" w:cs="Arial"/>
          <w:b/>
          <w:sz w:val="18"/>
          <w:szCs w:val="18"/>
        </w:rPr>
        <w:t xml:space="preserve"> 2 ustawy z dnia 9 listopada 2000 roku o utworzeniu Polskiej Agencji Rozwoju Przedsiębiorczości. (Dz. U. z 2020 poz. 299).</w:t>
      </w:r>
    </w:p>
    <w:p w:rsidR="00A2045A" w:rsidRDefault="00A2045A" w:rsidP="00E77B62">
      <w:pPr>
        <w:pStyle w:val="Akapitzlist"/>
        <w:numPr>
          <w:ilvl w:val="1"/>
          <w:numId w:val="2"/>
        </w:numPr>
        <w:tabs>
          <w:tab w:val="left" w:pos="993"/>
        </w:tabs>
        <w:spacing w:after="0" w:line="360" w:lineRule="auto"/>
        <w:jc w:val="both"/>
        <w:rPr>
          <w:rFonts w:ascii="Arial" w:hAnsi="Arial" w:cs="Arial"/>
          <w:b/>
          <w:sz w:val="18"/>
          <w:szCs w:val="18"/>
        </w:rPr>
      </w:pPr>
      <w:r>
        <w:rPr>
          <w:rFonts w:ascii="Arial" w:hAnsi="Arial" w:cs="Arial"/>
          <w:b/>
          <w:sz w:val="18"/>
          <w:szCs w:val="18"/>
        </w:rPr>
        <w:t xml:space="preserve">Wadium wnoszone w pieniądzu wpłaca się przelewem na rachunek bankowy Zamawiającego w PKO BP O/Krotoszyn 59 1020 2267 0000 4402 0004 2317 z adnotacją: Remont nawierzchni </w:t>
      </w:r>
      <w:r w:rsidR="00664567">
        <w:rPr>
          <w:rFonts w:ascii="Arial" w:hAnsi="Arial" w:cs="Arial"/>
          <w:b/>
          <w:sz w:val="18"/>
          <w:szCs w:val="18"/>
        </w:rPr>
        <w:t xml:space="preserve">bitumicznych </w:t>
      </w:r>
      <w:r>
        <w:rPr>
          <w:rFonts w:ascii="Arial" w:hAnsi="Arial" w:cs="Arial"/>
          <w:b/>
          <w:sz w:val="18"/>
          <w:szCs w:val="18"/>
        </w:rPr>
        <w:t>emulsją</w:t>
      </w:r>
      <w:r w:rsidR="00664567">
        <w:rPr>
          <w:rFonts w:ascii="Arial" w:hAnsi="Arial" w:cs="Arial"/>
          <w:b/>
          <w:sz w:val="18"/>
          <w:szCs w:val="18"/>
        </w:rPr>
        <w:t xml:space="preserve"> asfaltową </w:t>
      </w:r>
      <w:r>
        <w:rPr>
          <w:rFonts w:ascii="Arial" w:hAnsi="Arial" w:cs="Arial"/>
          <w:b/>
          <w:sz w:val="18"/>
          <w:szCs w:val="18"/>
        </w:rPr>
        <w:t xml:space="preserve"> i grysami.</w:t>
      </w:r>
    </w:p>
    <w:p w:rsidR="00A2045A" w:rsidRDefault="00A2045A" w:rsidP="00A2045A">
      <w:pPr>
        <w:spacing w:after="0" w:line="360" w:lineRule="auto"/>
        <w:jc w:val="both"/>
        <w:rPr>
          <w:rFonts w:ascii="Arial" w:hAnsi="Arial" w:cs="Arial"/>
          <w:b/>
          <w:sz w:val="18"/>
          <w:szCs w:val="18"/>
        </w:rPr>
      </w:pPr>
      <w:r>
        <w:rPr>
          <w:rFonts w:ascii="Arial" w:hAnsi="Arial" w:cs="Arial"/>
          <w:b/>
          <w:sz w:val="18"/>
          <w:szCs w:val="18"/>
        </w:rPr>
        <w:t xml:space="preserve">              UWAGA: Za termin wniesienia wadium w formie pieniężnej zostanie przyjęty termin uznania </w:t>
      </w:r>
    </w:p>
    <w:p w:rsidR="00A2045A" w:rsidRDefault="00A2045A" w:rsidP="00A2045A">
      <w:pPr>
        <w:spacing w:after="0" w:line="360" w:lineRule="auto"/>
        <w:jc w:val="both"/>
        <w:rPr>
          <w:rFonts w:ascii="Arial" w:hAnsi="Arial" w:cs="Arial"/>
          <w:b/>
          <w:sz w:val="18"/>
          <w:szCs w:val="18"/>
        </w:rPr>
      </w:pPr>
      <w:r>
        <w:rPr>
          <w:rFonts w:ascii="Arial" w:hAnsi="Arial" w:cs="Arial"/>
          <w:b/>
          <w:sz w:val="18"/>
          <w:szCs w:val="18"/>
        </w:rPr>
        <w:t xml:space="preserve">              rachunku Zamawiającego.</w:t>
      </w:r>
    </w:p>
    <w:p w:rsidR="00A2045A" w:rsidRDefault="00A2045A" w:rsidP="00A2045A">
      <w:pPr>
        <w:spacing w:after="0" w:line="360" w:lineRule="auto"/>
        <w:ind w:left="142"/>
        <w:jc w:val="both"/>
        <w:rPr>
          <w:rFonts w:ascii="Arial" w:hAnsi="Arial" w:cs="Arial"/>
          <w:b/>
          <w:sz w:val="18"/>
          <w:szCs w:val="18"/>
        </w:rPr>
      </w:pPr>
      <w:r>
        <w:rPr>
          <w:rFonts w:ascii="Arial" w:hAnsi="Arial" w:cs="Arial"/>
          <w:b/>
          <w:sz w:val="18"/>
          <w:szCs w:val="18"/>
        </w:rPr>
        <w:t xml:space="preserve">     </w:t>
      </w:r>
      <w:r>
        <w:rPr>
          <w:rFonts w:ascii="Arial" w:hAnsi="Arial" w:cs="Arial"/>
          <w:sz w:val="18"/>
          <w:szCs w:val="18"/>
        </w:rPr>
        <w:t>6</w:t>
      </w:r>
      <w:r>
        <w:rPr>
          <w:rFonts w:ascii="Arial" w:hAnsi="Arial" w:cs="Arial"/>
          <w:b/>
          <w:sz w:val="18"/>
          <w:szCs w:val="18"/>
        </w:rPr>
        <w:t>. Wadium wniesione w pieniądzu zamawiający przechowuje na rachunku bankowym.</w:t>
      </w:r>
    </w:p>
    <w:p w:rsidR="00A2045A" w:rsidRDefault="00A2045A" w:rsidP="00A2045A">
      <w:pPr>
        <w:spacing w:after="0" w:line="360" w:lineRule="auto"/>
        <w:jc w:val="both"/>
        <w:rPr>
          <w:rFonts w:ascii="Arial" w:hAnsi="Arial" w:cs="Arial"/>
          <w:b/>
          <w:sz w:val="18"/>
          <w:szCs w:val="18"/>
        </w:rPr>
      </w:pPr>
      <w:r>
        <w:rPr>
          <w:rFonts w:ascii="Arial" w:hAnsi="Arial" w:cs="Arial"/>
          <w:b/>
          <w:sz w:val="18"/>
          <w:szCs w:val="18"/>
        </w:rPr>
        <w:t xml:space="preserve">        </w:t>
      </w:r>
      <w:r>
        <w:rPr>
          <w:rFonts w:ascii="Arial" w:hAnsi="Arial" w:cs="Arial"/>
          <w:sz w:val="18"/>
          <w:szCs w:val="18"/>
        </w:rPr>
        <w:t>7</w:t>
      </w:r>
      <w:r>
        <w:rPr>
          <w:rFonts w:ascii="Arial" w:hAnsi="Arial" w:cs="Arial"/>
          <w:b/>
          <w:sz w:val="18"/>
          <w:szCs w:val="18"/>
        </w:rPr>
        <w:t xml:space="preserve">.Jeżeli wadium jest wnoszone w formie gwarancji lub poręczenia, o których mowa w </w:t>
      </w:r>
      <w:proofErr w:type="spellStart"/>
      <w:r>
        <w:rPr>
          <w:rFonts w:ascii="Arial" w:hAnsi="Arial" w:cs="Arial"/>
          <w:b/>
          <w:sz w:val="18"/>
          <w:szCs w:val="18"/>
        </w:rPr>
        <w:t>pkt</w:t>
      </w:r>
      <w:proofErr w:type="spellEnd"/>
      <w:r>
        <w:rPr>
          <w:rFonts w:ascii="Arial" w:hAnsi="Arial" w:cs="Arial"/>
          <w:b/>
          <w:sz w:val="18"/>
          <w:szCs w:val="18"/>
        </w:rPr>
        <w:t xml:space="preserve"> 4 </w:t>
      </w:r>
      <w:proofErr w:type="spellStart"/>
      <w:r>
        <w:rPr>
          <w:rFonts w:ascii="Arial" w:hAnsi="Arial" w:cs="Arial"/>
          <w:b/>
          <w:sz w:val="18"/>
          <w:szCs w:val="18"/>
        </w:rPr>
        <w:t>ppkt</w:t>
      </w:r>
      <w:proofErr w:type="spellEnd"/>
      <w:r>
        <w:rPr>
          <w:rFonts w:ascii="Arial" w:hAnsi="Arial" w:cs="Arial"/>
          <w:b/>
          <w:sz w:val="18"/>
          <w:szCs w:val="18"/>
        </w:rPr>
        <w:t xml:space="preserve"> b- c, </w:t>
      </w:r>
    </w:p>
    <w:p w:rsidR="00A2045A" w:rsidRDefault="00A2045A" w:rsidP="00A2045A">
      <w:pPr>
        <w:spacing w:after="0" w:line="360" w:lineRule="auto"/>
        <w:jc w:val="both"/>
        <w:rPr>
          <w:rFonts w:ascii="Arial" w:hAnsi="Arial" w:cs="Arial"/>
          <w:sz w:val="18"/>
          <w:szCs w:val="18"/>
        </w:rPr>
      </w:pPr>
      <w:r>
        <w:rPr>
          <w:rFonts w:ascii="Arial" w:hAnsi="Arial" w:cs="Arial"/>
          <w:b/>
          <w:sz w:val="18"/>
          <w:szCs w:val="18"/>
        </w:rPr>
        <w:t xml:space="preserve">            wykonawca przekazuje zamawiającemu oryginał gwarancji lub p</w:t>
      </w:r>
      <w:r>
        <w:rPr>
          <w:rFonts w:ascii="Arial" w:hAnsi="Arial" w:cs="Arial"/>
          <w:sz w:val="18"/>
          <w:szCs w:val="18"/>
        </w:rPr>
        <w:t>oręczenia w postaci elektronicznej</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        8.Zamawiający zatrzyma wadium w sytuacji wystąpienia ustawowych podstaw do jego zatrzymania. </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           określonych w art. 98 ust. 6 ustawy </w:t>
      </w:r>
      <w:proofErr w:type="spellStart"/>
      <w:r>
        <w:rPr>
          <w:rFonts w:ascii="Arial" w:hAnsi="Arial" w:cs="Arial"/>
          <w:sz w:val="18"/>
          <w:szCs w:val="18"/>
        </w:rPr>
        <w:t>Pzp</w:t>
      </w:r>
      <w:proofErr w:type="spellEnd"/>
      <w:r>
        <w:rPr>
          <w:rFonts w:ascii="Arial" w:hAnsi="Arial" w:cs="Arial"/>
          <w:sz w:val="18"/>
          <w:szCs w:val="18"/>
        </w:rPr>
        <w:t>.</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        9.Jeżeli wadium nie zostanie wniesione lub zostanie wniesione w sposób nieprawidłowy, zgodnie z zapisami </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           art. 226 ust. 1 </w:t>
      </w:r>
      <w:proofErr w:type="spellStart"/>
      <w:r>
        <w:rPr>
          <w:rFonts w:ascii="Arial" w:hAnsi="Arial" w:cs="Arial"/>
          <w:sz w:val="18"/>
          <w:szCs w:val="18"/>
        </w:rPr>
        <w:t>pkt</w:t>
      </w:r>
      <w:proofErr w:type="spellEnd"/>
      <w:r>
        <w:rPr>
          <w:rFonts w:ascii="Arial" w:hAnsi="Arial" w:cs="Arial"/>
          <w:sz w:val="18"/>
          <w:szCs w:val="18"/>
        </w:rPr>
        <w:t xml:space="preserve"> 14 ustawy PZP Zamawiający odrzuci taką ofertę.</w:t>
      </w:r>
    </w:p>
    <w:p w:rsidR="00A2045A" w:rsidRDefault="00A2045A" w:rsidP="00A2045A">
      <w:pPr>
        <w:spacing w:after="0" w:line="360" w:lineRule="auto"/>
        <w:jc w:val="both"/>
        <w:rPr>
          <w:rFonts w:ascii="Arial" w:hAnsi="Arial" w:cs="Arial"/>
          <w:b/>
          <w:sz w:val="18"/>
          <w:szCs w:val="18"/>
        </w:rPr>
      </w:pPr>
    </w:p>
    <w:p w:rsidR="00A2045A" w:rsidRDefault="00A2045A" w:rsidP="00E77B62">
      <w:pPr>
        <w:pStyle w:val="Akapitzlist"/>
        <w:numPr>
          <w:ilvl w:val="0"/>
          <w:numId w:val="13"/>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A2045A" w:rsidRDefault="00A2045A" w:rsidP="00E77B62">
      <w:pPr>
        <w:pStyle w:val="Akapitzlist"/>
        <w:numPr>
          <w:ilvl w:val="0"/>
          <w:numId w:val="14"/>
        </w:numPr>
        <w:spacing w:after="0" w:line="360" w:lineRule="auto"/>
        <w:ind w:left="284"/>
        <w:jc w:val="both"/>
        <w:rPr>
          <w:rFonts w:ascii="Arial" w:hAnsi="Arial" w:cs="Arial"/>
          <w:b/>
          <w:sz w:val="18"/>
          <w:szCs w:val="18"/>
        </w:rPr>
      </w:pPr>
      <w:r>
        <w:rPr>
          <w:rFonts w:ascii="Arial" w:hAnsi="Arial" w:cs="Arial"/>
          <w:b/>
          <w:sz w:val="18"/>
          <w:szCs w:val="18"/>
        </w:rPr>
        <w:t>Nazywa zamówi</w:t>
      </w:r>
      <w:r w:rsidR="008E2B3E">
        <w:rPr>
          <w:rFonts w:ascii="Arial" w:hAnsi="Arial" w:cs="Arial"/>
          <w:b/>
          <w:sz w:val="18"/>
          <w:szCs w:val="18"/>
        </w:rPr>
        <w:t>enia: Remont nawierzchni emulsją</w:t>
      </w:r>
      <w:r>
        <w:rPr>
          <w:rFonts w:ascii="Arial" w:hAnsi="Arial" w:cs="Arial"/>
          <w:b/>
          <w:sz w:val="18"/>
          <w:szCs w:val="18"/>
        </w:rPr>
        <w:t xml:space="preserve"> i grysami</w:t>
      </w:r>
    </w:p>
    <w:p w:rsidR="00A2045A" w:rsidRDefault="00A2045A" w:rsidP="00E77B62">
      <w:pPr>
        <w:pStyle w:val="Akapitzlist"/>
        <w:numPr>
          <w:ilvl w:val="0"/>
          <w:numId w:val="4"/>
        </w:numPr>
        <w:spacing w:after="0" w:line="360" w:lineRule="auto"/>
        <w:ind w:left="284"/>
        <w:jc w:val="both"/>
        <w:rPr>
          <w:rFonts w:ascii="Arial" w:hAnsi="Arial" w:cs="Arial"/>
          <w:b/>
          <w:sz w:val="18"/>
          <w:szCs w:val="18"/>
        </w:rPr>
      </w:pPr>
      <w:r>
        <w:rPr>
          <w:rFonts w:ascii="Arial" w:hAnsi="Arial" w:cs="Arial"/>
          <w:b/>
          <w:sz w:val="18"/>
          <w:szCs w:val="18"/>
        </w:rPr>
        <w:t>Wspólny Słownik Zamówień:</w:t>
      </w:r>
    </w:p>
    <w:p w:rsidR="00A2045A" w:rsidRDefault="00A2045A" w:rsidP="00A2045A">
      <w:pPr>
        <w:spacing w:after="0" w:line="360" w:lineRule="auto"/>
        <w:ind w:left="284"/>
        <w:jc w:val="both"/>
        <w:rPr>
          <w:rFonts w:ascii="Arial" w:hAnsi="Arial" w:cs="Arial"/>
          <w:sz w:val="18"/>
          <w:szCs w:val="18"/>
        </w:rPr>
      </w:pPr>
      <w:r>
        <w:rPr>
          <w:rFonts w:ascii="Arial" w:hAnsi="Arial" w:cs="Arial"/>
          <w:sz w:val="18"/>
          <w:szCs w:val="18"/>
        </w:rPr>
        <w:t>45233142-6 –Roboty w zakresie naprawy dróg</w:t>
      </w:r>
    </w:p>
    <w:p w:rsidR="00A2045A" w:rsidRDefault="00A2045A" w:rsidP="00E77B62">
      <w:pPr>
        <w:pStyle w:val="Akapitzlist"/>
        <w:numPr>
          <w:ilvl w:val="0"/>
          <w:numId w:val="4"/>
        </w:numPr>
        <w:spacing w:after="0" w:line="360" w:lineRule="auto"/>
        <w:ind w:left="284"/>
        <w:jc w:val="both"/>
        <w:rPr>
          <w:rFonts w:ascii="Arial" w:hAnsi="Arial" w:cs="Arial"/>
          <w:b/>
          <w:sz w:val="18"/>
          <w:szCs w:val="18"/>
        </w:rPr>
      </w:pPr>
      <w:r>
        <w:rPr>
          <w:rFonts w:ascii="Arial" w:hAnsi="Arial" w:cs="Arial"/>
          <w:b/>
          <w:sz w:val="18"/>
          <w:szCs w:val="18"/>
        </w:rPr>
        <w:t>Zakres i szczegółowy opis przedmiotu zamówienia:</w:t>
      </w:r>
    </w:p>
    <w:p w:rsidR="00A2045A" w:rsidRDefault="00A2045A" w:rsidP="00A2045A">
      <w:pPr>
        <w:spacing w:after="0" w:line="360" w:lineRule="auto"/>
        <w:ind w:left="284"/>
        <w:jc w:val="both"/>
        <w:rPr>
          <w:rFonts w:ascii="Arial" w:hAnsi="Arial" w:cs="Arial"/>
          <w:sz w:val="18"/>
          <w:szCs w:val="18"/>
        </w:rPr>
      </w:pPr>
      <w:r>
        <w:rPr>
          <w:rFonts w:ascii="Arial" w:hAnsi="Arial" w:cs="Arial"/>
          <w:sz w:val="18"/>
          <w:szCs w:val="18"/>
        </w:rPr>
        <w:t xml:space="preserve">Przedmiotem zamówienia jest realizacja robót budowlanych polegających na </w:t>
      </w:r>
      <w:r>
        <w:rPr>
          <w:rFonts w:ascii="Arial" w:hAnsi="Arial" w:cs="Arial"/>
          <w:b/>
          <w:sz w:val="18"/>
          <w:szCs w:val="18"/>
        </w:rPr>
        <w:t xml:space="preserve">„Remoncie nawierzchni </w:t>
      </w:r>
      <w:r w:rsidR="00BF28BA">
        <w:rPr>
          <w:rFonts w:ascii="Arial" w:hAnsi="Arial" w:cs="Arial"/>
          <w:b/>
          <w:sz w:val="18"/>
          <w:szCs w:val="18"/>
        </w:rPr>
        <w:t xml:space="preserve"> bitumicznych </w:t>
      </w:r>
      <w:r>
        <w:rPr>
          <w:rFonts w:ascii="Arial" w:hAnsi="Arial" w:cs="Arial"/>
          <w:b/>
          <w:sz w:val="18"/>
          <w:szCs w:val="18"/>
        </w:rPr>
        <w:t xml:space="preserve">emulsją </w:t>
      </w:r>
      <w:r w:rsidR="00BF28BA">
        <w:rPr>
          <w:rFonts w:ascii="Arial" w:hAnsi="Arial" w:cs="Arial"/>
          <w:b/>
          <w:sz w:val="18"/>
          <w:szCs w:val="18"/>
        </w:rPr>
        <w:t xml:space="preserve">asfaltową </w:t>
      </w:r>
      <w:r>
        <w:rPr>
          <w:rFonts w:ascii="Arial" w:hAnsi="Arial" w:cs="Arial"/>
          <w:b/>
          <w:sz w:val="18"/>
          <w:szCs w:val="18"/>
        </w:rPr>
        <w:t>i grysami</w:t>
      </w:r>
      <w:r>
        <w:rPr>
          <w:rFonts w:ascii="Arial" w:hAnsi="Arial" w:cs="Arial"/>
          <w:sz w:val="18"/>
          <w:szCs w:val="18"/>
        </w:rPr>
        <w:t>”.</w:t>
      </w:r>
    </w:p>
    <w:p w:rsidR="00A2045A" w:rsidRDefault="00A2045A" w:rsidP="00A2045A">
      <w:pPr>
        <w:autoSpaceDE w:val="0"/>
        <w:autoSpaceDN w:val="0"/>
        <w:adjustRightInd w:val="0"/>
        <w:spacing w:after="0" w:line="240" w:lineRule="auto"/>
        <w:rPr>
          <w:rFonts w:ascii="Arial" w:hAnsi="Arial" w:cs="Arial"/>
          <w:sz w:val="18"/>
          <w:szCs w:val="18"/>
        </w:rPr>
      </w:pPr>
      <w:r>
        <w:rPr>
          <w:rFonts w:ascii="Arial" w:hAnsi="Arial" w:cs="Arial"/>
          <w:sz w:val="20"/>
          <w:szCs w:val="20"/>
        </w:rPr>
        <w:t xml:space="preserve">      </w:t>
      </w:r>
      <w:r>
        <w:rPr>
          <w:rFonts w:ascii="Arial" w:hAnsi="Arial" w:cs="Arial"/>
          <w:b/>
          <w:sz w:val="18"/>
          <w:szCs w:val="18"/>
          <w:u w:val="single"/>
        </w:rPr>
        <w:t>Zakres prac obejmuje</w:t>
      </w:r>
      <w:r w:rsidR="00FD5A66">
        <w:rPr>
          <w:rFonts w:ascii="Arial" w:hAnsi="Arial" w:cs="Arial"/>
          <w:sz w:val="18"/>
          <w:szCs w:val="18"/>
        </w:rPr>
        <w:t>: wbudowanie 12</w:t>
      </w:r>
      <w:r>
        <w:rPr>
          <w:rFonts w:ascii="Arial" w:hAnsi="Arial" w:cs="Arial"/>
          <w:sz w:val="18"/>
          <w:szCs w:val="18"/>
        </w:rPr>
        <w:t xml:space="preserve">00 t. emulsji i grysów poprzez wykonanie remontu cząstkowego </w:t>
      </w:r>
    </w:p>
    <w:p w:rsidR="00A2045A" w:rsidRDefault="00A2045A" w:rsidP="00A2045A">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nawierzchni bitumicznych dróg powiatowych  emulsją i grysami przy użyciu </w:t>
      </w:r>
      <w:proofErr w:type="spellStart"/>
      <w:r>
        <w:rPr>
          <w:rFonts w:ascii="Arial" w:hAnsi="Arial" w:cs="Arial"/>
          <w:sz w:val="18"/>
          <w:szCs w:val="18"/>
        </w:rPr>
        <w:t>remontera</w:t>
      </w:r>
      <w:proofErr w:type="spellEnd"/>
      <w:r>
        <w:rPr>
          <w:rFonts w:ascii="Arial" w:hAnsi="Arial" w:cs="Arial"/>
          <w:sz w:val="18"/>
          <w:szCs w:val="18"/>
        </w:rPr>
        <w:t xml:space="preserve"> typu </w:t>
      </w:r>
      <w:proofErr w:type="spellStart"/>
      <w:r>
        <w:rPr>
          <w:rFonts w:ascii="Arial" w:hAnsi="Arial" w:cs="Arial"/>
          <w:sz w:val="18"/>
          <w:szCs w:val="18"/>
        </w:rPr>
        <w:t>Patcher</w:t>
      </w:r>
      <w:proofErr w:type="spellEnd"/>
      <w:r>
        <w:rPr>
          <w:rFonts w:ascii="Arial" w:hAnsi="Arial" w:cs="Arial"/>
          <w:sz w:val="18"/>
          <w:szCs w:val="18"/>
        </w:rPr>
        <w:t xml:space="preserve"> w </w:t>
      </w:r>
    </w:p>
    <w:p w:rsidR="00A2045A" w:rsidRDefault="00A2045A" w:rsidP="00A2045A">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miejscach wskazanych przez Zamawiającego. Do wykonania remontu nawierzchni bitumicznych emulsją i </w:t>
      </w:r>
    </w:p>
    <w:p w:rsidR="00A2045A" w:rsidRDefault="00A2045A" w:rsidP="00A2045A">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grysami należy zastosować emulsję asfaltową kationową </w:t>
      </w:r>
      <w:proofErr w:type="spellStart"/>
      <w:r>
        <w:rPr>
          <w:rFonts w:ascii="Arial" w:hAnsi="Arial" w:cs="Arial"/>
          <w:sz w:val="18"/>
          <w:szCs w:val="18"/>
        </w:rPr>
        <w:t>szybkorozpadową</w:t>
      </w:r>
      <w:proofErr w:type="spellEnd"/>
      <w:r>
        <w:rPr>
          <w:rFonts w:ascii="Arial" w:hAnsi="Arial" w:cs="Arial"/>
          <w:sz w:val="18"/>
          <w:szCs w:val="18"/>
        </w:rPr>
        <w:t xml:space="preserve"> klasy C 65 BP3 PU/RC  oraz </w:t>
      </w:r>
    </w:p>
    <w:p w:rsidR="00A2045A" w:rsidRDefault="00A2045A" w:rsidP="00A2045A">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grysów bazaltowych płukanych o frakcji 2-5 mm i 2-8 mm (frakcje 2-8  należy stosować przy większych </w:t>
      </w:r>
    </w:p>
    <w:p w:rsidR="00A2045A" w:rsidRDefault="00A2045A" w:rsidP="00A2045A">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głębokościach wyboju).</w:t>
      </w:r>
    </w:p>
    <w:p w:rsidR="00A2045A" w:rsidRDefault="00A2045A" w:rsidP="00A2045A">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Kationowa modyfikowana emulsja asfaltowa musi posiadać aktualną deklarację własności użytkowych  o </w:t>
      </w:r>
    </w:p>
    <w:p w:rsidR="00A2045A" w:rsidRDefault="00A2045A" w:rsidP="00A2045A">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dopuszczeniu do stosowania na drogach i odpowiadać wymaganiom normy PN EN 13808.</w:t>
      </w:r>
    </w:p>
    <w:p w:rsidR="00A2045A" w:rsidRDefault="00A2045A" w:rsidP="00A2045A">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Grysy bazaltowe płukane powinny odpowiadać wymaganiom normy PN EN 13043 oraz posiadać aktualną </w:t>
      </w:r>
    </w:p>
    <w:p w:rsidR="00A2045A" w:rsidRDefault="00A2045A" w:rsidP="00A2045A">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deklarację własności użytkowych</w:t>
      </w:r>
    </w:p>
    <w:p w:rsidR="00A2045A" w:rsidRDefault="00A2045A" w:rsidP="00A2045A">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Przedmiotowy remont nawierzchni bitumicznych należy wykonać samochodem- </w:t>
      </w:r>
      <w:proofErr w:type="spellStart"/>
      <w:r>
        <w:rPr>
          <w:rFonts w:ascii="Arial" w:hAnsi="Arial" w:cs="Arial"/>
          <w:sz w:val="18"/>
          <w:szCs w:val="18"/>
        </w:rPr>
        <w:t>remonterem</w:t>
      </w:r>
      <w:proofErr w:type="spellEnd"/>
      <w:r>
        <w:rPr>
          <w:rFonts w:ascii="Arial" w:hAnsi="Arial" w:cs="Arial"/>
          <w:sz w:val="18"/>
          <w:szCs w:val="18"/>
        </w:rPr>
        <w:t xml:space="preserve"> typu </w:t>
      </w:r>
    </w:p>
    <w:p w:rsidR="00A2045A" w:rsidRDefault="00A2045A" w:rsidP="00A2045A">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Patcher</w:t>
      </w:r>
      <w:proofErr w:type="spellEnd"/>
      <w:r>
        <w:rPr>
          <w:rFonts w:ascii="Arial" w:hAnsi="Arial" w:cs="Arial"/>
          <w:sz w:val="18"/>
          <w:szCs w:val="18"/>
        </w:rPr>
        <w:t xml:space="preserve">” przystosowanym do oczyszczenia naprawionego miejsca i wbudowania grysów kamiennych </w:t>
      </w:r>
    </w:p>
    <w:p w:rsidR="00A2045A" w:rsidRDefault="00A2045A" w:rsidP="00A2045A">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otoczonych emulsją asfaltową pod ciśnieniem.</w:t>
      </w:r>
    </w:p>
    <w:p w:rsidR="00F83057" w:rsidRDefault="00F83057" w:rsidP="00A2045A">
      <w:pPr>
        <w:autoSpaceDE w:val="0"/>
        <w:autoSpaceDN w:val="0"/>
        <w:adjustRightInd w:val="0"/>
        <w:spacing w:after="0" w:line="240" w:lineRule="auto"/>
        <w:rPr>
          <w:rFonts w:ascii="Arial" w:hAnsi="Arial" w:cs="Arial"/>
          <w:sz w:val="18"/>
          <w:szCs w:val="18"/>
        </w:rPr>
      </w:pPr>
    </w:p>
    <w:p w:rsidR="0048121F" w:rsidRDefault="0048121F" w:rsidP="00A2045A">
      <w:pPr>
        <w:autoSpaceDE w:val="0"/>
        <w:autoSpaceDN w:val="0"/>
        <w:adjustRightInd w:val="0"/>
        <w:spacing w:after="0" w:line="240" w:lineRule="auto"/>
        <w:rPr>
          <w:rFonts w:ascii="Arial" w:hAnsi="Arial" w:cs="Arial"/>
          <w:b/>
          <w:sz w:val="18"/>
          <w:szCs w:val="18"/>
        </w:rPr>
      </w:pPr>
      <w:r w:rsidRPr="0048121F">
        <w:rPr>
          <w:rFonts w:ascii="Arial" w:hAnsi="Arial" w:cs="Arial"/>
          <w:b/>
          <w:sz w:val="18"/>
          <w:szCs w:val="18"/>
        </w:rPr>
        <w:t xml:space="preserve">       Roboty remontowe winny być wykon</w:t>
      </w:r>
      <w:r w:rsidR="00F83057">
        <w:rPr>
          <w:rFonts w:ascii="Arial" w:hAnsi="Arial" w:cs="Arial"/>
          <w:b/>
          <w:sz w:val="18"/>
          <w:szCs w:val="18"/>
        </w:rPr>
        <w:t>ywane sukcesywnie w systemie cią</w:t>
      </w:r>
      <w:r w:rsidRPr="0048121F">
        <w:rPr>
          <w:rFonts w:ascii="Arial" w:hAnsi="Arial" w:cs="Arial"/>
          <w:b/>
          <w:sz w:val="18"/>
          <w:szCs w:val="18"/>
        </w:rPr>
        <w:t xml:space="preserve">głym, a każdorazowe ich </w:t>
      </w:r>
    </w:p>
    <w:p w:rsidR="00F83057" w:rsidRDefault="0048121F" w:rsidP="00A2045A">
      <w:pPr>
        <w:autoSpaceDE w:val="0"/>
        <w:autoSpaceDN w:val="0"/>
        <w:adjustRightInd w:val="0"/>
        <w:spacing w:after="0" w:line="240" w:lineRule="auto"/>
        <w:rPr>
          <w:rFonts w:ascii="Arial" w:hAnsi="Arial" w:cs="Arial"/>
          <w:b/>
          <w:sz w:val="18"/>
          <w:szCs w:val="18"/>
        </w:rPr>
      </w:pPr>
      <w:r>
        <w:rPr>
          <w:rFonts w:ascii="Arial" w:hAnsi="Arial" w:cs="Arial"/>
          <w:b/>
          <w:sz w:val="18"/>
          <w:szCs w:val="18"/>
        </w:rPr>
        <w:t xml:space="preserve">      </w:t>
      </w:r>
      <w:r w:rsidR="00F83057">
        <w:rPr>
          <w:rFonts w:ascii="Arial" w:hAnsi="Arial" w:cs="Arial"/>
          <w:b/>
          <w:sz w:val="18"/>
          <w:szCs w:val="18"/>
        </w:rPr>
        <w:t xml:space="preserve"> </w:t>
      </w:r>
      <w:r w:rsidRPr="0048121F">
        <w:rPr>
          <w:rFonts w:ascii="Arial" w:hAnsi="Arial" w:cs="Arial"/>
          <w:b/>
          <w:sz w:val="18"/>
          <w:szCs w:val="18"/>
        </w:rPr>
        <w:t xml:space="preserve">przerwanie  </w:t>
      </w:r>
      <w:r w:rsidR="00F83057">
        <w:rPr>
          <w:rFonts w:ascii="Arial" w:hAnsi="Arial" w:cs="Arial"/>
          <w:b/>
          <w:sz w:val="18"/>
          <w:szCs w:val="18"/>
        </w:rPr>
        <w:t>z przyczyn nie leż</w:t>
      </w:r>
      <w:r w:rsidRPr="0048121F">
        <w:rPr>
          <w:rFonts w:ascii="Arial" w:hAnsi="Arial" w:cs="Arial"/>
          <w:b/>
          <w:sz w:val="18"/>
          <w:szCs w:val="18"/>
        </w:rPr>
        <w:t xml:space="preserve">ących po stronie Zamawiającego na okres powyżej 4(czterech dni)  </w:t>
      </w:r>
    </w:p>
    <w:p w:rsidR="00F83057" w:rsidRDefault="00F83057" w:rsidP="00A2045A">
      <w:pPr>
        <w:autoSpaceDE w:val="0"/>
        <w:autoSpaceDN w:val="0"/>
        <w:adjustRightInd w:val="0"/>
        <w:spacing w:after="0" w:line="240" w:lineRule="auto"/>
        <w:rPr>
          <w:rFonts w:ascii="Arial" w:hAnsi="Arial" w:cs="Arial"/>
          <w:b/>
          <w:sz w:val="18"/>
          <w:szCs w:val="18"/>
        </w:rPr>
      </w:pPr>
      <w:r>
        <w:rPr>
          <w:rFonts w:ascii="Arial" w:hAnsi="Arial" w:cs="Arial"/>
          <w:b/>
          <w:sz w:val="18"/>
          <w:szCs w:val="18"/>
        </w:rPr>
        <w:t xml:space="preserve">       </w:t>
      </w:r>
      <w:r w:rsidR="0048121F" w:rsidRPr="0048121F">
        <w:rPr>
          <w:rFonts w:ascii="Arial" w:hAnsi="Arial" w:cs="Arial"/>
          <w:b/>
          <w:sz w:val="18"/>
          <w:szCs w:val="18"/>
        </w:rPr>
        <w:t>będzie skutkować na</w:t>
      </w:r>
      <w:r>
        <w:rPr>
          <w:rFonts w:ascii="Arial" w:hAnsi="Arial" w:cs="Arial"/>
          <w:b/>
          <w:sz w:val="18"/>
          <w:szCs w:val="18"/>
        </w:rPr>
        <w:t>liczeniem kary umownej lub odstą</w:t>
      </w:r>
      <w:r w:rsidR="0048121F" w:rsidRPr="0048121F">
        <w:rPr>
          <w:rFonts w:ascii="Arial" w:hAnsi="Arial" w:cs="Arial"/>
          <w:b/>
          <w:sz w:val="18"/>
          <w:szCs w:val="18"/>
        </w:rPr>
        <w:t>p</w:t>
      </w:r>
      <w:r>
        <w:rPr>
          <w:rFonts w:ascii="Arial" w:hAnsi="Arial" w:cs="Arial"/>
          <w:b/>
          <w:sz w:val="18"/>
          <w:szCs w:val="18"/>
        </w:rPr>
        <w:t>ieniem od umowy z przyczyn zależ</w:t>
      </w:r>
      <w:r w:rsidR="0048121F" w:rsidRPr="0048121F">
        <w:rPr>
          <w:rFonts w:ascii="Arial" w:hAnsi="Arial" w:cs="Arial"/>
          <w:b/>
          <w:sz w:val="18"/>
          <w:szCs w:val="18"/>
        </w:rPr>
        <w:t xml:space="preserve">nych od </w:t>
      </w:r>
    </w:p>
    <w:p w:rsidR="0048121F" w:rsidRDefault="00F83057" w:rsidP="00A2045A">
      <w:pPr>
        <w:autoSpaceDE w:val="0"/>
        <w:autoSpaceDN w:val="0"/>
        <w:adjustRightInd w:val="0"/>
        <w:spacing w:after="0" w:line="240" w:lineRule="auto"/>
        <w:rPr>
          <w:rFonts w:ascii="Arial" w:hAnsi="Arial" w:cs="Arial"/>
          <w:b/>
          <w:sz w:val="18"/>
          <w:szCs w:val="18"/>
        </w:rPr>
      </w:pPr>
      <w:r>
        <w:rPr>
          <w:rFonts w:ascii="Arial" w:hAnsi="Arial" w:cs="Arial"/>
          <w:b/>
          <w:sz w:val="18"/>
          <w:szCs w:val="18"/>
        </w:rPr>
        <w:t xml:space="preserve">       </w:t>
      </w:r>
      <w:r w:rsidR="0048121F" w:rsidRPr="0048121F">
        <w:rPr>
          <w:rFonts w:ascii="Arial" w:hAnsi="Arial" w:cs="Arial"/>
          <w:b/>
          <w:sz w:val="18"/>
          <w:szCs w:val="18"/>
        </w:rPr>
        <w:t>Wykonawcy</w:t>
      </w:r>
      <w:r>
        <w:rPr>
          <w:rFonts w:ascii="Arial" w:hAnsi="Arial" w:cs="Arial"/>
          <w:b/>
          <w:sz w:val="18"/>
          <w:szCs w:val="18"/>
        </w:rPr>
        <w:t>.</w:t>
      </w:r>
    </w:p>
    <w:p w:rsidR="00F83057" w:rsidRPr="0048121F" w:rsidRDefault="00F83057" w:rsidP="00A2045A">
      <w:pPr>
        <w:autoSpaceDE w:val="0"/>
        <w:autoSpaceDN w:val="0"/>
        <w:adjustRightInd w:val="0"/>
        <w:spacing w:after="0" w:line="240" w:lineRule="auto"/>
        <w:rPr>
          <w:rFonts w:ascii="Arial" w:hAnsi="Arial" w:cs="Arial"/>
          <w:b/>
          <w:sz w:val="18"/>
          <w:szCs w:val="18"/>
        </w:rPr>
      </w:pPr>
    </w:p>
    <w:p w:rsidR="00A2045A" w:rsidRDefault="00A2045A" w:rsidP="00A2045A">
      <w:pPr>
        <w:autoSpaceDE w:val="0"/>
        <w:autoSpaceDN w:val="0"/>
        <w:adjustRightInd w:val="0"/>
        <w:spacing w:after="0" w:line="240" w:lineRule="auto"/>
        <w:rPr>
          <w:rFonts w:ascii="Arial" w:hAnsi="Arial" w:cs="Arial"/>
          <w:b/>
          <w:sz w:val="18"/>
          <w:szCs w:val="18"/>
          <w:u w:val="single"/>
        </w:rPr>
      </w:pPr>
      <w:r>
        <w:rPr>
          <w:rFonts w:ascii="Arial" w:hAnsi="Arial" w:cs="Arial"/>
          <w:sz w:val="18"/>
          <w:szCs w:val="18"/>
        </w:rPr>
        <w:t xml:space="preserve">        </w:t>
      </w:r>
      <w:r>
        <w:rPr>
          <w:rFonts w:ascii="Arial" w:hAnsi="Arial" w:cs="Arial"/>
          <w:b/>
          <w:sz w:val="18"/>
          <w:szCs w:val="18"/>
          <w:u w:val="single"/>
        </w:rPr>
        <w:t>Przed przystąpieniem do realizacji zadania</w:t>
      </w:r>
      <w:r>
        <w:rPr>
          <w:rFonts w:ascii="Arial" w:hAnsi="Arial" w:cs="Arial"/>
          <w:sz w:val="18"/>
          <w:szCs w:val="18"/>
        </w:rPr>
        <w:t xml:space="preserve"> </w:t>
      </w:r>
      <w:proofErr w:type="spellStart"/>
      <w:r>
        <w:rPr>
          <w:rFonts w:ascii="Arial" w:hAnsi="Arial" w:cs="Arial"/>
          <w:b/>
          <w:sz w:val="18"/>
          <w:szCs w:val="18"/>
          <w:u w:val="single"/>
        </w:rPr>
        <w:t>remontery</w:t>
      </w:r>
      <w:proofErr w:type="spellEnd"/>
      <w:r>
        <w:rPr>
          <w:rFonts w:ascii="Arial" w:hAnsi="Arial" w:cs="Arial"/>
          <w:b/>
          <w:sz w:val="18"/>
          <w:szCs w:val="18"/>
          <w:u w:val="single"/>
        </w:rPr>
        <w:t xml:space="preserve"> typu </w:t>
      </w:r>
      <w:proofErr w:type="spellStart"/>
      <w:r>
        <w:rPr>
          <w:rFonts w:ascii="Arial" w:hAnsi="Arial" w:cs="Arial"/>
          <w:b/>
          <w:sz w:val="18"/>
          <w:szCs w:val="18"/>
          <w:u w:val="single"/>
        </w:rPr>
        <w:t>patcher</w:t>
      </w:r>
      <w:proofErr w:type="spellEnd"/>
      <w:r>
        <w:rPr>
          <w:rFonts w:ascii="Arial" w:hAnsi="Arial" w:cs="Arial"/>
          <w:b/>
          <w:sz w:val="18"/>
          <w:szCs w:val="18"/>
          <w:u w:val="single"/>
        </w:rPr>
        <w:t xml:space="preserve">  będą zważone na bazie </w:t>
      </w:r>
    </w:p>
    <w:p w:rsidR="00A2045A" w:rsidRDefault="00A2045A" w:rsidP="00A2045A">
      <w:pPr>
        <w:autoSpaceDE w:val="0"/>
        <w:autoSpaceDN w:val="0"/>
        <w:adjustRightInd w:val="0"/>
        <w:spacing w:after="0" w:line="240" w:lineRule="auto"/>
        <w:rPr>
          <w:rFonts w:ascii="Arial" w:hAnsi="Arial" w:cs="Arial"/>
          <w:b/>
          <w:sz w:val="18"/>
          <w:szCs w:val="18"/>
          <w:u w:val="single"/>
        </w:rPr>
      </w:pPr>
      <w:r>
        <w:rPr>
          <w:rFonts w:ascii="Arial" w:hAnsi="Arial" w:cs="Arial"/>
          <w:b/>
          <w:sz w:val="18"/>
          <w:szCs w:val="18"/>
        </w:rPr>
        <w:t xml:space="preserve">        </w:t>
      </w:r>
      <w:r>
        <w:rPr>
          <w:rFonts w:ascii="Arial" w:hAnsi="Arial" w:cs="Arial"/>
          <w:b/>
          <w:sz w:val="18"/>
          <w:szCs w:val="18"/>
          <w:u w:val="single"/>
        </w:rPr>
        <w:t>Zamawiającego celem określenia wagi netto pojazdu na koszt Zamawiającego.</w:t>
      </w:r>
    </w:p>
    <w:p w:rsidR="00A2045A" w:rsidRDefault="00A2045A" w:rsidP="00A2045A">
      <w:pPr>
        <w:autoSpaceDE w:val="0"/>
        <w:autoSpaceDN w:val="0"/>
        <w:adjustRightInd w:val="0"/>
        <w:spacing w:after="0" w:line="240" w:lineRule="auto"/>
        <w:rPr>
          <w:rFonts w:ascii="Arial" w:hAnsi="Arial" w:cs="Arial"/>
          <w:b/>
          <w:sz w:val="18"/>
          <w:szCs w:val="18"/>
          <w:u w:val="single"/>
        </w:rPr>
      </w:pPr>
      <w:r>
        <w:rPr>
          <w:rFonts w:ascii="Arial" w:hAnsi="Arial" w:cs="Arial"/>
          <w:b/>
          <w:sz w:val="18"/>
          <w:szCs w:val="18"/>
        </w:rPr>
        <w:t xml:space="preserve">     </w:t>
      </w:r>
    </w:p>
    <w:p w:rsidR="00A2045A" w:rsidRDefault="00A2045A" w:rsidP="00A2045A">
      <w:pPr>
        <w:autoSpaceDE w:val="0"/>
        <w:autoSpaceDN w:val="0"/>
        <w:adjustRightInd w:val="0"/>
        <w:spacing w:after="0" w:line="240" w:lineRule="auto"/>
        <w:rPr>
          <w:rFonts w:ascii="Arial" w:hAnsi="Arial" w:cs="Arial"/>
          <w:b/>
          <w:sz w:val="18"/>
          <w:szCs w:val="18"/>
          <w:u w:val="single"/>
        </w:rPr>
      </w:pPr>
      <w:r>
        <w:rPr>
          <w:rFonts w:ascii="Arial" w:hAnsi="Arial" w:cs="Arial"/>
          <w:b/>
          <w:sz w:val="18"/>
          <w:szCs w:val="18"/>
        </w:rPr>
        <w:lastRenderedPageBreak/>
        <w:t xml:space="preserve">      </w:t>
      </w:r>
      <w:r>
        <w:rPr>
          <w:rFonts w:ascii="Arial" w:hAnsi="Arial" w:cs="Arial"/>
          <w:b/>
          <w:sz w:val="18"/>
          <w:szCs w:val="18"/>
          <w:u w:val="single"/>
        </w:rPr>
        <w:t xml:space="preserve">Każdego dnia paragon z ważenia pojazdu załadowanego wraz z nazwą remontowanego odcinka </w:t>
      </w:r>
    </w:p>
    <w:p w:rsidR="00A2045A" w:rsidRDefault="00A2045A" w:rsidP="00A2045A">
      <w:pPr>
        <w:autoSpaceDE w:val="0"/>
        <w:autoSpaceDN w:val="0"/>
        <w:adjustRightInd w:val="0"/>
        <w:spacing w:after="0" w:line="240" w:lineRule="auto"/>
        <w:rPr>
          <w:rFonts w:ascii="Arial" w:hAnsi="Arial" w:cs="Arial"/>
          <w:b/>
          <w:sz w:val="18"/>
          <w:szCs w:val="18"/>
          <w:u w:val="single"/>
        </w:rPr>
      </w:pPr>
      <w:r>
        <w:rPr>
          <w:rFonts w:ascii="Arial" w:hAnsi="Arial" w:cs="Arial"/>
          <w:b/>
          <w:sz w:val="18"/>
          <w:szCs w:val="18"/>
        </w:rPr>
        <w:t xml:space="preserve">      </w:t>
      </w:r>
      <w:r>
        <w:rPr>
          <w:rFonts w:ascii="Arial" w:hAnsi="Arial" w:cs="Arial"/>
          <w:b/>
          <w:sz w:val="18"/>
          <w:szCs w:val="18"/>
          <w:u w:val="single"/>
        </w:rPr>
        <w:t>drogi należy</w:t>
      </w:r>
      <w:r>
        <w:rPr>
          <w:rFonts w:ascii="Arial" w:hAnsi="Arial" w:cs="Arial"/>
          <w:b/>
          <w:sz w:val="18"/>
          <w:szCs w:val="18"/>
        </w:rPr>
        <w:t xml:space="preserve"> </w:t>
      </w:r>
      <w:r>
        <w:rPr>
          <w:rFonts w:ascii="Arial" w:hAnsi="Arial" w:cs="Arial"/>
          <w:b/>
          <w:sz w:val="18"/>
          <w:szCs w:val="18"/>
          <w:u w:val="single"/>
        </w:rPr>
        <w:t xml:space="preserve">dostarczyć inspektorowi nadzoru lub do Powiatowego Zarządu Dróg w Krotoszynie.  </w:t>
      </w:r>
    </w:p>
    <w:p w:rsidR="00A2045A" w:rsidRDefault="00A2045A" w:rsidP="00A2045A">
      <w:pPr>
        <w:autoSpaceDE w:val="0"/>
        <w:autoSpaceDN w:val="0"/>
        <w:adjustRightInd w:val="0"/>
        <w:spacing w:after="0" w:line="240" w:lineRule="auto"/>
        <w:rPr>
          <w:rFonts w:ascii="Arial" w:hAnsi="Arial" w:cs="Arial"/>
          <w:b/>
          <w:sz w:val="18"/>
          <w:szCs w:val="18"/>
          <w:u w:val="single"/>
        </w:rPr>
      </w:pPr>
    </w:p>
    <w:p w:rsidR="00A2045A" w:rsidRDefault="00A2045A" w:rsidP="00A2045A">
      <w:pPr>
        <w:overflowPunct w:val="0"/>
        <w:autoSpaceDE w:val="0"/>
        <w:autoSpaceDN w:val="0"/>
        <w:spacing w:after="0" w:line="240" w:lineRule="auto"/>
        <w:jc w:val="both"/>
        <w:rPr>
          <w:rFonts w:ascii="Arial" w:eastAsia="Times New Roman" w:hAnsi="Arial" w:cs="Arial"/>
          <w:b/>
          <w:sz w:val="18"/>
          <w:szCs w:val="18"/>
          <w:lang w:eastAsia="pl-PL"/>
        </w:rPr>
      </w:pPr>
      <w:r>
        <w:rPr>
          <w:rFonts w:ascii="Arial" w:hAnsi="Arial" w:cs="Arial"/>
          <w:sz w:val="18"/>
          <w:szCs w:val="18"/>
        </w:rPr>
        <w:t xml:space="preserve">      </w:t>
      </w:r>
      <w:r>
        <w:rPr>
          <w:rFonts w:ascii="Arial" w:eastAsia="Times New Roman" w:hAnsi="Arial" w:cs="Arial"/>
          <w:b/>
          <w:sz w:val="18"/>
          <w:szCs w:val="18"/>
          <w:lang w:eastAsia="pl-PL"/>
        </w:rPr>
        <w:t xml:space="preserve">Zamawiający nie dopuszcza wykonywania remontów przy użyciu skrapiarki i ręcznego rozsypywania </w:t>
      </w:r>
    </w:p>
    <w:p w:rsidR="00A2045A" w:rsidRDefault="00A2045A" w:rsidP="00A2045A">
      <w:pPr>
        <w:overflowPunct w:val="0"/>
        <w:autoSpaceDE w:val="0"/>
        <w:autoSpaceDN w:val="0"/>
        <w:spacing w:after="0" w:line="240" w:lineRule="auto"/>
        <w:jc w:val="both"/>
        <w:rPr>
          <w:rFonts w:ascii="Arial" w:eastAsia="Times New Roman" w:hAnsi="Arial" w:cs="Arial"/>
          <w:b/>
          <w:sz w:val="18"/>
          <w:szCs w:val="18"/>
          <w:lang w:eastAsia="pl-PL"/>
        </w:rPr>
      </w:pPr>
      <w:r>
        <w:rPr>
          <w:rFonts w:ascii="Arial" w:eastAsia="Times New Roman" w:hAnsi="Arial" w:cs="Arial"/>
          <w:b/>
          <w:sz w:val="18"/>
          <w:szCs w:val="18"/>
          <w:lang w:eastAsia="pl-PL"/>
        </w:rPr>
        <w:t xml:space="preserve">      grysów.</w:t>
      </w:r>
    </w:p>
    <w:p w:rsidR="00A2045A" w:rsidRDefault="00A2045A" w:rsidP="00A2045A">
      <w:pPr>
        <w:overflowPunct w:val="0"/>
        <w:autoSpaceDE w:val="0"/>
        <w:autoSpaceDN w:val="0"/>
        <w:spacing w:after="0" w:line="240" w:lineRule="auto"/>
        <w:jc w:val="both"/>
        <w:rPr>
          <w:rFonts w:ascii="Arial" w:eastAsia="Times New Roman" w:hAnsi="Arial" w:cs="Arial"/>
          <w:b/>
          <w:sz w:val="18"/>
          <w:szCs w:val="18"/>
          <w:lang w:eastAsia="pl-PL"/>
        </w:rPr>
      </w:pPr>
    </w:p>
    <w:p w:rsidR="00A2045A" w:rsidRDefault="00A2045A" w:rsidP="00A2045A">
      <w:pPr>
        <w:autoSpaceDE w:val="0"/>
        <w:autoSpaceDN w:val="0"/>
        <w:adjustRightInd w:val="0"/>
        <w:spacing w:after="0" w:line="240" w:lineRule="auto"/>
        <w:rPr>
          <w:rFonts w:ascii="Arial" w:hAnsi="Arial" w:cs="Arial"/>
          <w:b/>
          <w:sz w:val="18"/>
          <w:szCs w:val="18"/>
        </w:rPr>
      </w:pPr>
      <w:r>
        <w:rPr>
          <w:rFonts w:ascii="Arial" w:eastAsia="Times New Roman" w:hAnsi="Arial" w:cs="Arial"/>
          <w:b/>
          <w:sz w:val="18"/>
          <w:szCs w:val="18"/>
          <w:lang w:eastAsia="pl-PL"/>
        </w:rPr>
        <w:t xml:space="preserve">      </w:t>
      </w:r>
      <w:r>
        <w:rPr>
          <w:rFonts w:ascii="Arial" w:hAnsi="Arial" w:cs="Arial"/>
          <w:b/>
          <w:sz w:val="18"/>
          <w:szCs w:val="18"/>
        </w:rPr>
        <w:t xml:space="preserve">Wykonawca z chwilą przejęcia placu budowy odpowiada za wszelkie ubytki występujące w   </w:t>
      </w:r>
    </w:p>
    <w:p w:rsidR="00A2045A" w:rsidRDefault="00A2045A" w:rsidP="00A2045A">
      <w:pPr>
        <w:autoSpaceDE w:val="0"/>
        <w:autoSpaceDN w:val="0"/>
        <w:adjustRightInd w:val="0"/>
        <w:spacing w:after="0" w:line="240" w:lineRule="auto"/>
        <w:rPr>
          <w:rFonts w:ascii="Arial" w:hAnsi="Arial" w:cs="Arial"/>
          <w:b/>
          <w:sz w:val="18"/>
          <w:szCs w:val="18"/>
        </w:rPr>
      </w:pPr>
      <w:r>
        <w:rPr>
          <w:rFonts w:ascii="Arial" w:hAnsi="Arial" w:cs="Arial"/>
          <w:b/>
          <w:sz w:val="18"/>
          <w:szCs w:val="18"/>
        </w:rPr>
        <w:t xml:space="preserve">      nawierzchni jezdni oraz nowo powstałe, dlatego wykonawca z pełnym zaangażowaniem winien </w:t>
      </w:r>
    </w:p>
    <w:p w:rsidR="00A2045A" w:rsidRDefault="00A2045A" w:rsidP="00A2045A">
      <w:pPr>
        <w:autoSpaceDE w:val="0"/>
        <w:autoSpaceDN w:val="0"/>
        <w:adjustRightInd w:val="0"/>
        <w:spacing w:after="0" w:line="240" w:lineRule="auto"/>
        <w:rPr>
          <w:rFonts w:ascii="Arial" w:hAnsi="Arial" w:cs="Arial"/>
          <w:b/>
          <w:sz w:val="18"/>
          <w:szCs w:val="18"/>
        </w:rPr>
      </w:pPr>
      <w:r>
        <w:rPr>
          <w:rFonts w:ascii="Arial" w:hAnsi="Arial" w:cs="Arial"/>
          <w:b/>
          <w:sz w:val="18"/>
          <w:szCs w:val="18"/>
        </w:rPr>
        <w:t xml:space="preserve">      przystąpić na naprawy celem ich wyeliminowania co doprowadzi do bezpiecznego przejazdu. W </w:t>
      </w:r>
    </w:p>
    <w:p w:rsidR="00A2045A" w:rsidRDefault="00A2045A" w:rsidP="00A2045A">
      <w:pPr>
        <w:autoSpaceDE w:val="0"/>
        <w:autoSpaceDN w:val="0"/>
        <w:adjustRightInd w:val="0"/>
        <w:spacing w:after="0" w:line="240" w:lineRule="auto"/>
        <w:rPr>
          <w:rFonts w:ascii="Arial" w:hAnsi="Arial" w:cs="Arial"/>
          <w:b/>
          <w:sz w:val="18"/>
          <w:szCs w:val="18"/>
        </w:rPr>
      </w:pPr>
      <w:r>
        <w:rPr>
          <w:rFonts w:ascii="Arial" w:hAnsi="Arial" w:cs="Arial"/>
          <w:b/>
          <w:sz w:val="18"/>
          <w:szCs w:val="18"/>
        </w:rPr>
        <w:t xml:space="preserve">      przypadku uszkodzenia pojazdów po przejęciu placu budowy wykonawca robót jest odpowiedzialny </w:t>
      </w:r>
    </w:p>
    <w:p w:rsidR="00A2045A" w:rsidRDefault="00A2045A" w:rsidP="00A2045A">
      <w:pPr>
        <w:autoSpaceDE w:val="0"/>
        <w:autoSpaceDN w:val="0"/>
        <w:adjustRightInd w:val="0"/>
        <w:spacing w:after="0" w:line="240" w:lineRule="auto"/>
        <w:rPr>
          <w:rFonts w:ascii="Arial" w:hAnsi="Arial" w:cs="Arial"/>
          <w:b/>
          <w:sz w:val="18"/>
          <w:szCs w:val="18"/>
        </w:rPr>
      </w:pPr>
      <w:r>
        <w:rPr>
          <w:rFonts w:ascii="Arial" w:hAnsi="Arial" w:cs="Arial"/>
          <w:b/>
          <w:sz w:val="18"/>
          <w:szCs w:val="18"/>
        </w:rPr>
        <w:t xml:space="preserve">      za pokrycie kosztów ich napraw związanych z ubytkami nawierzchni i odpryskami grysu luźnego.</w:t>
      </w:r>
    </w:p>
    <w:p w:rsidR="00A2045A" w:rsidRDefault="00A2045A" w:rsidP="00A2045A">
      <w:pPr>
        <w:autoSpaceDE w:val="0"/>
        <w:autoSpaceDN w:val="0"/>
        <w:adjustRightInd w:val="0"/>
        <w:spacing w:after="0" w:line="240" w:lineRule="auto"/>
        <w:rPr>
          <w:rFonts w:ascii="Arial" w:hAnsi="Arial" w:cs="Arial"/>
          <w:b/>
          <w:sz w:val="18"/>
          <w:szCs w:val="18"/>
        </w:rPr>
      </w:pPr>
    </w:p>
    <w:p w:rsidR="00A2045A" w:rsidRDefault="00A2045A" w:rsidP="00A2045A">
      <w:pPr>
        <w:autoSpaceDE w:val="0"/>
        <w:autoSpaceDN w:val="0"/>
        <w:adjustRightInd w:val="0"/>
        <w:spacing w:after="0" w:line="240" w:lineRule="auto"/>
        <w:rPr>
          <w:rFonts w:ascii="Arial" w:hAnsi="Arial" w:cs="Arial"/>
          <w:b/>
          <w:sz w:val="18"/>
          <w:szCs w:val="18"/>
        </w:rPr>
      </w:pPr>
      <w:r>
        <w:rPr>
          <w:rFonts w:ascii="Arial" w:hAnsi="Arial" w:cs="Arial"/>
          <w:b/>
          <w:sz w:val="18"/>
          <w:szCs w:val="18"/>
        </w:rPr>
        <w:t xml:space="preserve">      Zamawiający dopuszcza przekazanie całej sieci drogowej do remontu lub jego części.</w:t>
      </w:r>
    </w:p>
    <w:p w:rsidR="00A2045A" w:rsidRDefault="00A2045A" w:rsidP="00A2045A">
      <w:pPr>
        <w:autoSpaceDE w:val="0"/>
        <w:autoSpaceDN w:val="0"/>
        <w:adjustRightInd w:val="0"/>
        <w:spacing w:after="0" w:line="240" w:lineRule="auto"/>
        <w:rPr>
          <w:rFonts w:ascii="Arial" w:hAnsi="Arial" w:cs="Arial"/>
          <w:b/>
          <w:sz w:val="18"/>
          <w:szCs w:val="18"/>
        </w:rPr>
      </w:pPr>
      <w:r>
        <w:rPr>
          <w:rFonts w:ascii="Arial" w:hAnsi="Arial" w:cs="Arial"/>
          <w:b/>
          <w:sz w:val="18"/>
          <w:szCs w:val="18"/>
        </w:rPr>
        <w:t xml:space="preserve">      Zamawiający przekaże a Wykonawca ma obowiązek przejęcia następnego etapu  w ciągu 14 dni od </w:t>
      </w:r>
    </w:p>
    <w:p w:rsidR="00A2045A" w:rsidRDefault="00A2045A" w:rsidP="00A2045A">
      <w:pPr>
        <w:autoSpaceDE w:val="0"/>
        <w:autoSpaceDN w:val="0"/>
        <w:adjustRightInd w:val="0"/>
        <w:spacing w:after="0" w:line="240" w:lineRule="auto"/>
        <w:rPr>
          <w:rFonts w:ascii="Arial" w:hAnsi="Arial" w:cs="Arial"/>
          <w:b/>
          <w:sz w:val="18"/>
          <w:szCs w:val="18"/>
        </w:rPr>
      </w:pPr>
      <w:r>
        <w:rPr>
          <w:rFonts w:ascii="Arial" w:hAnsi="Arial" w:cs="Arial"/>
          <w:b/>
          <w:sz w:val="18"/>
          <w:szCs w:val="18"/>
        </w:rPr>
        <w:t xml:space="preserve">      przekazania etapu poprzedniego.</w:t>
      </w:r>
    </w:p>
    <w:p w:rsidR="00A2045A" w:rsidRDefault="00A2045A" w:rsidP="00A2045A">
      <w:pPr>
        <w:autoSpaceDE w:val="0"/>
        <w:autoSpaceDN w:val="0"/>
        <w:adjustRightInd w:val="0"/>
        <w:spacing w:after="0" w:line="240" w:lineRule="auto"/>
        <w:rPr>
          <w:rFonts w:ascii="Arial" w:hAnsi="Arial" w:cs="Arial"/>
          <w:b/>
          <w:sz w:val="18"/>
          <w:szCs w:val="18"/>
        </w:rPr>
      </w:pPr>
      <w:r>
        <w:rPr>
          <w:rFonts w:ascii="Arial" w:hAnsi="Arial" w:cs="Arial"/>
          <w:b/>
          <w:sz w:val="18"/>
          <w:szCs w:val="18"/>
        </w:rPr>
        <w:t xml:space="preserve">      Zamawiający każdorazowo wskaże zakres dróg do remontu.</w:t>
      </w:r>
    </w:p>
    <w:p w:rsidR="00A2045A" w:rsidRDefault="00A2045A" w:rsidP="00A2045A">
      <w:pPr>
        <w:autoSpaceDE w:val="0"/>
        <w:autoSpaceDN w:val="0"/>
        <w:adjustRightInd w:val="0"/>
        <w:spacing w:after="0" w:line="240" w:lineRule="auto"/>
        <w:rPr>
          <w:rFonts w:ascii="Arial" w:hAnsi="Arial" w:cs="Arial"/>
          <w:b/>
          <w:sz w:val="18"/>
          <w:szCs w:val="18"/>
        </w:rPr>
      </w:pPr>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     Zakresu robót budowlanych stanowi </w:t>
      </w:r>
      <w:r>
        <w:rPr>
          <w:rFonts w:ascii="Arial" w:hAnsi="Arial" w:cs="Arial"/>
          <w:i/>
          <w:sz w:val="18"/>
          <w:szCs w:val="18"/>
          <w:u w:val="single"/>
        </w:rPr>
        <w:t>załącznik  2 do SWZ</w:t>
      </w:r>
      <w:r>
        <w:rPr>
          <w:rFonts w:ascii="Arial" w:hAnsi="Arial" w:cs="Arial"/>
          <w:sz w:val="18"/>
          <w:szCs w:val="18"/>
        </w:rPr>
        <w:t>. - kosztorys ofertowy</w:t>
      </w:r>
    </w:p>
    <w:p w:rsidR="00A2045A" w:rsidRDefault="00A2045A" w:rsidP="00A2045A">
      <w:pPr>
        <w:spacing w:after="0" w:line="360" w:lineRule="auto"/>
        <w:jc w:val="both"/>
        <w:rPr>
          <w:rFonts w:ascii="Arial" w:hAnsi="Arial" w:cs="Arial"/>
          <w:b/>
          <w:sz w:val="18"/>
          <w:szCs w:val="18"/>
        </w:rPr>
      </w:pPr>
    </w:p>
    <w:p w:rsidR="00A2045A" w:rsidRDefault="00A2045A" w:rsidP="00E77B62">
      <w:pPr>
        <w:pStyle w:val="Akapitzlist"/>
        <w:numPr>
          <w:ilvl w:val="0"/>
          <w:numId w:val="4"/>
        </w:numPr>
        <w:spacing w:after="0" w:line="360" w:lineRule="auto"/>
        <w:ind w:left="284" w:hanging="284"/>
        <w:jc w:val="both"/>
        <w:rPr>
          <w:rFonts w:ascii="Arial" w:hAnsi="Arial" w:cs="Arial"/>
          <w:b/>
          <w:sz w:val="18"/>
          <w:szCs w:val="18"/>
        </w:rPr>
      </w:pPr>
      <w:r>
        <w:rPr>
          <w:rFonts w:ascii="Arial" w:hAnsi="Arial" w:cs="Arial"/>
          <w:b/>
          <w:sz w:val="18"/>
          <w:szCs w:val="18"/>
        </w:rPr>
        <w:t>Opis wymagań zamawiającego</w:t>
      </w:r>
    </w:p>
    <w:p w:rsidR="00A2045A" w:rsidRDefault="00A2045A" w:rsidP="00E77B62">
      <w:pPr>
        <w:pStyle w:val="Akapitzlist"/>
        <w:numPr>
          <w:ilvl w:val="0"/>
          <w:numId w:val="15"/>
        </w:numPr>
        <w:spacing w:after="0" w:line="360" w:lineRule="auto"/>
        <w:ind w:left="284" w:hanging="284"/>
        <w:jc w:val="both"/>
        <w:rPr>
          <w:rFonts w:ascii="Arial" w:hAnsi="Arial" w:cs="Arial"/>
          <w:b/>
          <w:sz w:val="18"/>
          <w:szCs w:val="18"/>
        </w:rPr>
      </w:pPr>
      <w:r>
        <w:rPr>
          <w:rFonts w:ascii="Arial" w:hAnsi="Arial" w:cs="Arial"/>
          <w:sz w:val="18"/>
          <w:szCs w:val="18"/>
        </w:rPr>
        <w:t>Przedmiot zamówienia ma być zrealizowany w sposób zgodny z wiedzą techniczną i technologią oraz oczekiwaniami Zamawiającego.</w:t>
      </w:r>
    </w:p>
    <w:p w:rsidR="00A2045A" w:rsidRDefault="00A2045A" w:rsidP="00E77B62">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Zamawiający informuje, że :</w:t>
      </w:r>
    </w:p>
    <w:p w:rsidR="00A2045A" w:rsidRDefault="00A2045A" w:rsidP="00A2045A">
      <w:pPr>
        <w:spacing w:after="0" w:line="360" w:lineRule="auto"/>
        <w:ind w:left="284"/>
        <w:jc w:val="both"/>
        <w:rPr>
          <w:rFonts w:ascii="Arial" w:hAnsi="Arial" w:cs="Arial"/>
          <w:sz w:val="18"/>
          <w:szCs w:val="18"/>
        </w:rPr>
      </w:pPr>
      <w:r>
        <w:rPr>
          <w:rFonts w:ascii="Arial" w:hAnsi="Arial" w:cs="Arial"/>
          <w:sz w:val="18"/>
          <w:szCs w:val="18"/>
        </w:rPr>
        <w:t>a)</w:t>
      </w:r>
      <w:r>
        <w:rPr>
          <w:rFonts w:ascii="Arial" w:hAnsi="Arial" w:cs="Arial"/>
          <w:sz w:val="18"/>
          <w:szCs w:val="18"/>
          <w:u w:val="single"/>
        </w:rPr>
        <w:t xml:space="preserve"> </w:t>
      </w:r>
      <w:r>
        <w:rPr>
          <w:rFonts w:ascii="Arial" w:hAnsi="Arial" w:cs="Arial"/>
          <w:sz w:val="18"/>
          <w:szCs w:val="18"/>
        </w:rPr>
        <w:t>Zamówienie ma być wykonane z materiałów nowych, nieużywanych</w:t>
      </w:r>
    </w:p>
    <w:p w:rsidR="00A2045A" w:rsidRDefault="00A2045A" w:rsidP="00E77B62">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W ramach realizacji zamówienia Wykonawca zobowiązany jest również do:</w:t>
      </w:r>
    </w:p>
    <w:p w:rsidR="00A2045A" w:rsidRDefault="00A2045A" w:rsidP="00A2045A">
      <w:pPr>
        <w:spacing w:after="0" w:line="360" w:lineRule="auto"/>
        <w:ind w:left="284"/>
        <w:rPr>
          <w:rFonts w:ascii="Arial" w:hAnsi="Arial" w:cs="Arial"/>
          <w:sz w:val="18"/>
          <w:szCs w:val="18"/>
        </w:rPr>
      </w:pPr>
      <w:r>
        <w:rPr>
          <w:rFonts w:ascii="Arial" w:hAnsi="Arial" w:cs="Arial"/>
          <w:sz w:val="18"/>
          <w:szCs w:val="18"/>
        </w:rPr>
        <w:t xml:space="preserve">a)wprowadzenia na czas prowadzenia robót tymczasowej organizacji ruchu zgodnie z zatwierdzonym   </w:t>
      </w:r>
    </w:p>
    <w:p w:rsidR="00A2045A" w:rsidRDefault="00A2045A" w:rsidP="00A2045A">
      <w:pPr>
        <w:spacing w:after="0" w:line="360" w:lineRule="auto"/>
        <w:ind w:left="284"/>
        <w:rPr>
          <w:rFonts w:ascii="Arial" w:hAnsi="Arial" w:cs="Arial"/>
          <w:sz w:val="18"/>
          <w:szCs w:val="18"/>
        </w:rPr>
      </w:pPr>
      <w:r>
        <w:rPr>
          <w:rFonts w:ascii="Arial" w:hAnsi="Arial" w:cs="Arial"/>
          <w:sz w:val="18"/>
          <w:szCs w:val="18"/>
        </w:rPr>
        <w:t xml:space="preserve">    wcześniej projektem organizacji ruchu.</w:t>
      </w:r>
    </w:p>
    <w:p w:rsidR="00A2045A" w:rsidRDefault="00A2045A" w:rsidP="00A2045A">
      <w:pPr>
        <w:spacing w:after="0" w:line="360" w:lineRule="auto"/>
        <w:jc w:val="both"/>
        <w:rPr>
          <w:rFonts w:ascii="Arial" w:hAnsi="Arial" w:cs="Arial"/>
          <w:sz w:val="18"/>
          <w:szCs w:val="18"/>
        </w:rPr>
      </w:pPr>
    </w:p>
    <w:p w:rsidR="00A2045A" w:rsidRDefault="00A2045A" w:rsidP="00E77B62">
      <w:pPr>
        <w:pStyle w:val="Akapitzlist"/>
        <w:numPr>
          <w:ilvl w:val="0"/>
          <w:numId w:val="4"/>
        </w:numPr>
        <w:spacing w:after="0" w:line="360" w:lineRule="auto"/>
        <w:ind w:left="284" w:hanging="284"/>
        <w:jc w:val="both"/>
        <w:rPr>
          <w:rFonts w:ascii="Arial" w:hAnsi="Arial" w:cs="Arial"/>
          <w:b/>
          <w:sz w:val="18"/>
          <w:szCs w:val="18"/>
        </w:rPr>
      </w:pPr>
      <w:r>
        <w:rPr>
          <w:rFonts w:ascii="Arial" w:hAnsi="Arial" w:cs="Arial"/>
          <w:b/>
          <w:sz w:val="18"/>
          <w:szCs w:val="18"/>
        </w:rPr>
        <w:t>Gwarancja</w:t>
      </w:r>
    </w:p>
    <w:p w:rsidR="00A2045A" w:rsidRDefault="00A2045A" w:rsidP="00A2045A">
      <w:pPr>
        <w:spacing w:after="0" w:line="360" w:lineRule="auto"/>
        <w:ind w:left="284"/>
        <w:jc w:val="both"/>
        <w:rPr>
          <w:rFonts w:ascii="Arial" w:hAnsi="Arial" w:cs="Arial"/>
          <w:sz w:val="18"/>
          <w:szCs w:val="18"/>
        </w:rPr>
      </w:pPr>
      <w:r>
        <w:rPr>
          <w:rFonts w:ascii="Arial" w:hAnsi="Arial" w:cs="Arial"/>
          <w:sz w:val="18"/>
          <w:szCs w:val="18"/>
        </w:rPr>
        <w:t>Wykonawca ponosi wobec Zamawiającego odpowiedzialność z tytułu gwarancji na roboty budowlane, zgodnie ze złożoną ofertą. Minimalny wymagany okres gwarancji wynosi 12 miesięcy od daty wykonania przedmiotu zamówienia</w:t>
      </w:r>
      <w:r>
        <w:rPr>
          <w:rFonts w:ascii="Arial" w:hAnsi="Arial" w:cs="Arial"/>
          <w:b/>
          <w:sz w:val="18"/>
          <w:szCs w:val="18"/>
        </w:rPr>
        <w:t xml:space="preserve">, </w:t>
      </w:r>
      <w:r>
        <w:rPr>
          <w:rFonts w:ascii="Arial" w:hAnsi="Arial" w:cs="Arial"/>
          <w:sz w:val="18"/>
          <w:szCs w:val="18"/>
        </w:rPr>
        <w:t>a maksymalny wymagany okres gwarancji wynosi 18 miesięcy.</w:t>
      </w:r>
    </w:p>
    <w:p w:rsidR="00A2045A" w:rsidRDefault="00A2045A" w:rsidP="00A2045A">
      <w:pPr>
        <w:spacing w:after="0" w:line="360" w:lineRule="auto"/>
        <w:jc w:val="both"/>
        <w:rPr>
          <w:rFonts w:ascii="Arial" w:hAnsi="Arial" w:cs="Arial"/>
          <w:sz w:val="18"/>
          <w:szCs w:val="18"/>
        </w:rPr>
      </w:pPr>
    </w:p>
    <w:p w:rsidR="00A2045A" w:rsidRDefault="00A2045A" w:rsidP="00A2045A">
      <w:pPr>
        <w:spacing w:after="0" w:line="360" w:lineRule="auto"/>
        <w:jc w:val="both"/>
        <w:rPr>
          <w:rFonts w:ascii="Arial" w:hAnsi="Arial" w:cs="Arial"/>
          <w:b/>
          <w:sz w:val="18"/>
          <w:szCs w:val="18"/>
        </w:rPr>
      </w:pPr>
      <w:r>
        <w:rPr>
          <w:rFonts w:ascii="Arial" w:hAnsi="Arial" w:cs="Arial"/>
          <w:b/>
          <w:sz w:val="18"/>
          <w:szCs w:val="18"/>
        </w:rPr>
        <w:t>6) Podwykonawstwo</w:t>
      </w:r>
    </w:p>
    <w:p w:rsidR="00A2045A" w:rsidRDefault="00A2045A" w:rsidP="00E77B62">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nie zastrzega obowiązku</w:t>
      </w:r>
      <w:r>
        <w:rPr>
          <w:rFonts w:ascii="Arial" w:hAnsi="Arial" w:cs="Arial"/>
          <w:sz w:val="18"/>
          <w:szCs w:val="18"/>
        </w:rPr>
        <w:t xml:space="preserve"> osobistego wykonania przez Wykonawcę kluczowych zadań</w:t>
      </w:r>
    </w:p>
    <w:p w:rsidR="00A2045A" w:rsidRDefault="00A2045A" w:rsidP="00A2045A">
      <w:pPr>
        <w:pStyle w:val="Akapitzlist"/>
        <w:spacing w:after="0" w:line="360" w:lineRule="auto"/>
        <w:ind w:left="284"/>
        <w:jc w:val="both"/>
        <w:rPr>
          <w:rFonts w:ascii="Arial" w:hAnsi="Arial" w:cs="Arial"/>
          <w:sz w:val="18"/>
          <w:szCs w:val="18"/>
        </w:rPr>
      </w:pPr>
      <w:r>
        <w:rPr>
          <w:rFonts w:ascii="Arial" w:hAnsi="Arial" w:cs="Arial"/>
          <w:sz w:val="18"/>
          <w:szCs w:val="18"/>
        </w:rPr>
        <w:t>zamówienia.</w:t>
      </w:r>
    </w:p>
    <w:p w:rsidR="00A2045A" w:rsidRDefault="00A2045A" w:rsidP="00E77B62">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t>Wykonawca może powierzyć wykonanie części zamówienia podwykonawcy (podwykonawcom).</w:t>
      </w:r>
    </w:p>
    <w:p w:rsidR="00A2045A" w:rsidRDefault="00A2045A" w:rsidP="00E77B62">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t>Zamawiający może żądać wskazania przez wykonawcę w ofercie części zamówienia, których wykonanie zamierza powierzyć podwykonawcom, oraz podania nazw ewentualnych podwykonawców, jeżeli są już znani.</w:t>
      </w:r>
    </w:p>
    <w:p w:rsidR="00A2045A" w:rsidRDefault="00A2045A" w:rsidP="00E77B62">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A2045A" w:rsidRDefault="00A2045A" w:rsidP="00E77B62">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t xml:space="preserve">Zamawiający może żądać ww. informacji dotyczących dalszych podwykonawców lub dotyczących dostawców uczestniczących w wykonaniu zamówienia na roboty budowlane lub usługi. </w:t>
      </w:r>
    </w:p>
    <w:p w:rsidR="00A2045A" w:rsidRDefault="00A2045A" w:rsidP="00E77B62">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t>Brak wskazania w formularzu oferty zamiaru powierzenia części zamówienia podwykonawcy lub brak podania nazwy firm podwykonawców będzie oznaczało, że wykonawca zamierza osobiście wykonana zamówienie.</w:t>
      </w:r>
    </w:p>
    <w:p w:rsidR="00A2045A" w:rsidRDefault="00A2045A" w:rsidP="00E77B62">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lastRenderedPageBreak/>
        <w:t>Powierzenie części zamówienia podwykonawcom nie zwalnia wykonawcy z odpowiedzialności za należyte wykonanie zamówienia. Wykonawca ponosi wobec zamawiającego pełną odpowiedzialność za roboty budowlane, które wykona przy pomocy podwykonawców lub dalszych podwykonawców oraz odpowiada za działania, zaniechania, uchybienia i zaniedbania podwykonawców lub dalszych podwykonawców jak za swoje własne.</w:t>
      </w:r>
    </w:p>
    <w:p w:rsidR="00A2045A" w:rsidRDefault="00A2045A" w:rsidP="00E77B62">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t xml:space="preserve">Umowa o podwykonawstwo winna być zawarta w formie pisemnej, musi mieć charakter umowy odpłatnej. Przedmiotem umowy o podwykonawstwo na roboty budowlanej może być realizacja świadczenia wychodzącego w skład opisu przedmiotu niniejszego zamówienia, a także realizacja takiego świadczenia, które służy wykonaniu przedmiotu zamówienia. </w:t>
      </w:r>
    </w:p>
    <w:p w:rsidR="00A2045A" w:rsidRDefault="00A2045A" w:rsidP="00E77B62">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xml:space="preserve">, w celu wykazania spełnienia warunków udziału w postępowaniu, wykonawca jest obowiązany wykazać zamawiającemu, że proponowany inny podwykonawca lub wykonawca samodzielnie spełni je w stopniu nie mniejszym niż podwykonawca, na którego zasoby wykonawca powoływał się w trakcie postępowania o udzielenie zamówienia.  </w:t>
      </w:r>
    </w:p>
    <w:p w:rsidR="00A2045A" w:rsidRDefault="00A2045A" w:rsidP="00A2045A">
      <w:pPr>
        <w:spacing w:after="0" w:line="360" w:lineRule="auto"/>
        <w:jc w:val="both"/>
        <w:rPr>
          <w:rFonts w:ascii="Arial" w:hAnsi="Arial" w:cs="Arial"/>
          <w:b/>
          <w:i/>
          <w:sz w:val="18"/>
          <w:szCs w:val="18"/>
        </w:rPr>
      </w:pPr>
      <w:r>
        <w:rPr>
          <w:rFonts w:ascii="Arial" w:hAnsi="Arial" w:cs="Arial"/>
          <w:sz w:val="18"/>
          <w:szCs w:val="18"/>
        </w:rPr>
        <w:t xml:space="preserve">  11.Pozostałe informacje dotyczące podwykonawców zawarto w projekcie umowy, stanowiącym </w:t>
      </w:r>
      <w:r>
        <w:rPr>
          <w:rFonts w:ascii="Arial" w:hAnsi="Arial" w:cs="Arial"/>
          <w:b/>
          <w:i/>
          <w:sz w:val="18"/>
          <w:szCs w:val="18"/>
        </w:rPr>
        <w:t xml:space="preserve">załącznik nr 6 </w:t>
      </w:r>
    </w:p>
    <w:p w:rsidR="00A2045A" w:rsidRDefault="00A2045A" w:rsidP="00A2045A">
      <w:pPr>
        <w:spacing w:after="0" w:line="360" w:lineRule="auto"/>
        <w:jc w:val="both"/>
        <w:rPr>
          <w:rFonts w:ascii="Arial" w:hAnsi="Arial" w:cs="Arial"/>
          <w:b/>
          <w:i/>
          <w:sz w:val="18"/>
          <w:szCs w:val="18"/>
        </w:rPr>
      </w:pPr>
      <w:r>
        <w:rPr>
          <w:rFonts w:ascii="Arial" w:hAnsi="Arial" w:cs="Arial"/>
          <w:b/>
          <w:i/>
          <w:sz w:val="18"/>
          <w:szCs w:val="18"/>
        </w:rPr>
        <w:t xml:space="preserve">      do SWZ.</w:t>
      </w:r>
    </w:p>
    <w:p w:rsidR="00A2045A" w:rsidRDefault="00A2045A" w:rsidP="00A2045A">
      <w:pPr>
        <w:spacing w:after="0" w:line="360" w:lineRule="auto"/>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12.Do zasad odpowiedniości zamawiającego, wykonawcy, podwykonawcy lub dalszego podwykonawcy z         </w:t>
      </w:r>
    </w:p>
    <w:p w:rsidR="00A2045A" w:rsidRDefault="00A2045A" w:rsidP="00A2045A">
      <w:pPr>
        <w:pStyle w:val="Akapitzlist"/>
        <w:spacing w:after="0" w:line="360" w:lineRule="auto"/>
        <w:ind w:left="36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tytułu wykonanych robót budowlanych  stosuje się przepisy ustawy z dnia 23 kwietnia 1964 r.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w:t>
      </w:r>
    </w:p>
    <w:p w:rsidR="00A2045A" w:rsidRDefault="00A2045A" w:rsidP="00A2045A">
      <w:pPr>
        <w:spacing w:after="0"/>
        <w:rPr>
          <w:rFonts w:ascii="Arial Unicode MS" w:eastAsia="Arial Unicode MS" w:hAnsi="Arial Unicode MS" w:cs="Arial Unicode MS"/>
          <w:color w:val="FF0000"/>
          <w:sz w:val="18"/>
          <w:szCs w:val="18"/>
        </w:rPr>
      </w:pPr>
      <w:r>
        <w:rPr>
          <w:rFonts w:ascii="Arial Unicode MS" w:eastAsia="Arial Unicode MS" w:hAnsi="Arial Unicode MS" w:cs="Arial Unicode MS" w:hint="eastAsia"/>
          <w:sz w:val="18"/>
          <w:szCs w:val="18"/>
        </w:rPr>
        <w:t xml:space="preserve">       Kodeks cywilny, jeżeli przepisy ustawy nie stanowią inaczej.</w:t>
      </w:r>
    </w:p>
    <w:p w:rsidR="00A2045A" w:rsidRDefault="00A2045A" w:rsidP="00A2045A">
      <w:pPr>
        <w:spacing w:after="0" w:line="360" w:lineRule="auto"/>
        <w:jc w:val="both"/>
        <w:rPr>
          <w:rFonts w:ascii="Arial" w:hAnsi="Arial" w:cs="Arial"/>
          <w:sz w:val="18"/>
          <w:szCs w:val="18"/>
        </w:rPr>
      </w:pPr>
    </w:p>
    <w:p w:rsidR="00A2045A" w:rsidRDefault="00A2045A" w:rsidP="00E77B62">
      <w:pPr>
        <w:pStyle w:val="Akapitzlist"/>
        <w:numPr>
          <w:ilvl w:val="0"/>
          <w:numId w:val="17"/>
        </w:numPr>
        <w:spacing w:after="0" w:line="360" w:lineRule="auto"/>
        <w:ind w:left="284" w:hanging="284"/>
        <w:jc w:val="both"/>
        <w:rPr>
          <w:rFonts w:ascii="Arial" w:hAnsi="Arial" w:cs="Arial"/>
          <w:b/>
          <w:sz w:val="18"/>
          <w:szCs w:val="18"/>
        </w:rPr>
      </w:pPr>
      <w:r>
        <w:rPr>
          <w:rFonts w:ascii="Arial" w:hAnsi="Arial" w:cs="Arial"/>
          <w:b/>
          <w:sz w:val="18"/>
          <w:szCs w:val="18"/>
        </w:rPr>
        <w:t xml:space="preserve">Informacja o przewidywanych zamówieniach o których mowa w art. 214 ust.1 </w:t>
      </w:r>
      <w:proofErr w:type="spellStart"/>
      <w:r>
        <w:rPr>
          <w:rFonts w:ascii="Arial" w:hAnsi="Arial" w:cs="Arial"/>
          <w:b/>
          <w:sz w:val="18"/>
          <w:szCs w:val="18"/>
        </w:rPr>
        <w:t>pkt</w:t>
      </w:r>
      <w:proofErr w:type="spellEnd"/>
      <w:r>
        <w:rPr>
          <w:rFonts w:ascii="Arial" w:hAnsi="Arial" w:cs="Arial"/>
          <w:b/>
          <w:sz w:val="18"/>
          <w:szCs w:val="18"/>
        </w:rPr>
        <w:t xml:space="preserve"> 7ustawy </w:t>
      </w:r>
      <w:proofErr w:type="spellStart"/>
      <w:r>
        <w:rPr>
          <w:rFonts w:ascii="Arial" w:hAnsi="Arial" w:cs="Arial"/>
          <w:b/>
          <w:sz w:val="18"/>
          <w:szCs w:val="18"/>
        </w:rPr>
        <w:t>Pzp</w:t>
      </w:r>
      <w:proofErr w:type="spellEnd"/>
      <w:r>
        <w:rPr>
          <w:rFonts w:ascii="Arial" w:hAnsi="Arial" w:cs="Arial"/>
          <w:b/>
          <w:sz w:val="18"/>
          <w:szCs w:val="18"/>
        </w:rPr>
        <w:t>.</w:t>
      </w:r>
    </w:p>
    <w:p w:rsidR="00A2045A" w:rsidRDefault="00A2045A" w:rsidP="00A2045A">
      <w:pPr>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1. Zamawiający  </w:t>
      </w:r>
      <w:r>
        <w:rPr>
          <w:rFonts w:ascii="Arial" w:eastAsia="Arial Unicode MS" w:hAnsi="Arial" w:cs="Arial"/>
          <w:b/>
          <w:sz w:val="18"/>
          <w:szCs w:val="18"/>
        </w:rPr>
        <w:t>przewiduje</w:t>
      </w:r>
      <w:r>
        <w:rPr>
          <w:rFonts w:ascii="Arial" w:eastAsia="Arial Unicode MS" w:hAnsi="Arial" w:cs="Arial"/>
          <w:sz w:val="18"/>
          <w:szCs w:val="18"/>
        </w:rPr>
        <w:t xml:space="preserve"> możliwość udzielenia zamówienia w okresie 3 lat od dnia udzielenie zamówienia       </w:t>
      </w:r>
    </w:p>
    <w:p w:rsidR="00A2045A" w:rsidRDefault="00A2045A" w:rsidP="00A2045A">
      <w:pPr>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    podstawowego dotychczasowemu Wykonawcy, zamówienia, o którym mowa w art. 214 ust.1        </w:t>
      </w:r>
    </w:p>
    <w:p w:rsidR="00B90E54" w:rsidRDefault="00A2045A" w:rsidP="00A2045A">
      <w:pPr>
        <w:spacing w:after="0"/>
        <w:ind w:left="284"/>
        <w:rPr>
          <w:rFonts w:ascii="Arial" w:eastAsia="Arial Unicode MS" w:hAnsi="Arial" w:cs="Arial"/>
          <w:sz w:val="18"/>
          <w:szCs w:val="18"/>
        </w:rPr>
      </w:pPr>
      <w:r>
        <w:rPr>
          <w:rFonts w:ascii="Arial" w:eastAsia="Arial Unicode MS" w:hAnsi="Arial" w:cs="Arial"/>
          <w:sz w:val="18"/>
          <w:szCs w:val="18"/>
        </w:rPr>
        <w:t xml:space="preserve">    </w:t>
      </w:r>
      <w:proofErr w:type="spellStart"/>
      <w:r>
        <w:rPr>
          <w:rFonts w:ascii="Arial" w:eastAsia="Arial Unicode MS" w:hAnsi="Arial" w:cs="Arial"/>
          <w:sz w:val="18"/>
          <w:szCs w:val="18"/>
        </w:rPr>
        <w:t>pkt</w:t>
      </w:r>
      <w:proofErr w:type="spellEnd"/>
      <w:r>
        <w:rPr>
          <w:rFonts w:ascii="Arial" w:eastAsia="Arial Unicode MS" w:hAnsi="Arial" w:cs="Arial"/>
          <w:sz w:val="18"/>
          <w:szCs w:val="18"/>
        </w:rPr>
        <w:t xml:space="preserve"> 7 ustawy </w:t>
      </w:r>
      <w:proofErr w:type="spellStart"/>
      <w:r>
        <w:rPr>
          <w:rFonts w:ascii="Arial" w:eastAsia="Arial Unicode MS" w:hAnsi="Arial" w:cs="Arial"/>
          <w:sz w:val="18"/>
          <w:szCs w:val="18"/>
        </w:rPr>
        <w:t>Pzp</w:t>
      </w:r>
      <w:proofErr w:type="spellEnd"/>
      <w:r w:rsidR="001D2668">
        <w:rPr>
          <w:rFonts w:ascii="Arial" w:eastAsia="Arial Unicode MS" w:hAnsi="Arial" w:cs="Arial"/>
          <w:sz w:val="18"/>
          <w:szCs w:val="18"/>
        </w:rPr>
        <w:t xml:space="preserve"> w związku  z art. 305 </w:t>
      </w:r>
      <w:proofErr w:type="spellStart"/>
      <w:r w:rsidR="001D2668">
        <w:rPr>
          <w:rFonts w:ascii="Arial" w:eastAsia="Arial Unicode MS" w:hAnsi="Arial" w:cs="Arial"/>
          <w:sz w:val="18"/>
          <w:szCs w:val="18"/>
        </w:rPr>
        <w:t>pkt</w:t>
      </w:r>
      <w:proofErr w:type="spellEnd"/>
      <w:r w:rsidR="001D2668">
        <w:rPr>
          <w:rFonts w:ascii="Arial" w:eastAsia="Arial Unicode MS" w:hAnsi="Arial" w:cs="Arial"/>
          <w:sz w:val="18"/>
          <w:szCs w:val="18"/>
        </w:rPr>
        <w:t xml:space="preserve"> 1 ustawy</w:t>
      </w:r>
      <w:r>
        <w:rPr>
          <w:rFonts w:ascii="Arial" w:eastAsia="Arial Unicode MS" w:hAnsi="Arial" w:cs="Arial"/>
          <w:sz w:val="18"/>
          <w:szCs w:val="18"/>
        </w:rPr>
        <w:t xml:space="preserve">. Zakres powyższego zamówienia będzie polegał na </w:t>
      </w:r>
    </w:p>
    <w:p w:rsidR="00B90E54" w:rsidRDefault="00B90E54" w:rsidP="00B90E54">
      <w:pPr>
        <w:spacing w:after="0"/>
        <w:ind w:left="284"/>
        <w:rPr>
          <w:rFonts w:ascii="Arial" w:eastAsia="Arial Unicode MS" w:hAnsi="Arial" w:cs="Arial"/>
          <w:sz w:val="18"/>
          <w:szCs w:val="18"/>
        </w:rPr>
      </w:pPr>
      <w:r>
        <w:rPr>
          <w:rFonts w:ascii="Arial" w:eastAsia="Arial Unicode MS" w:hAnsi="Arial" w:cs="Arial"/>
          <w:sz w:val="18"/>
          <w:szCs w:val="18"/>
        </w:rPr>
        <w:t xml:space="preserve">    powtórzeniu podobnych  </w:t>
      </w:r>
      <w:r w:rsidR="00A2045A">
        <w:rPr>
          <w:rFonts w:ascii="Arial" w:eastAsia="Arial Unicode MS" w:hAnsi="Arial" w:cs="Arial"/>
          <w:sz w:val="18"/>
          <w:szCs w:val="18"/>
        </w:rPr>
        <w:t xml:space="preserve">robót budowlanych jak w  zamówieniu podstawowym i będzie obejmował w </w:t>
      </w:r>
    </w:p>
    <w:p w:rsidR="00A2045A" w:rsidRDefault="00B90E54" w:rsidP="00B90E54">
      <w:pPr>
        <w:spacing w:after="0"/>
        <w:ind w:left="284"/>
        <w:rPr>
          <w:rFonts w:ascii="Arial" w:eastAsia="Arial Unicode MS" w:hAnsi="Arial" w:cs="Arial"/>
          <w:sz w:val="18"/>
          <w:szCs w:val="18"/>
        </w:rPr>
      </w:pPr>
      <w:r>
        <w:rPr>
          <w:rFonts w:ascii="Arial" w:eastAsia="Arial Unicode MS" w:hAnsi="Arial" w:cs="Arial"/>
          <w:sz w:val="18"/>
          <w:szCs w:val="18"/>
        </w:rPr>
        <w:t xml:space="preserve">     </w:t>
      </w:r>
      <w:r w:rsidR="00A2045A">
        <w:rPr>
          <w:rFonts w:ascii="Arial" w:eastAsia="Arial Unicode MS" w:hAnsi="Arial" w:cs="Arial"/>
          <w:sz w:val="18"/>
          <w:szCs w:val="18"/>
        </w:rPr>
        <w:t>szczególności:</w:t>
      </w:r>
    </w:p>
    <w:p w:rsidR="00A2045A" w:rsidRDefault="00A2045A" w:rsidP="00A2045A">
      <w:pPr>
        <w:pStyle w:val="Akapitzlist"/>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    - roboty budowlane w zakresie napraw nawierzchni  emulsją i grysami.</w:t>
      </w:r>
    </w:p>
    <w:p w:rsidR="00A2045A" w:rsidRDefault="00A2045A" w:rsidP="00B90E54">
      <w:pPr>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2. Zamawiający przed udzieleniem zamówienia, może żądać od Wykonawcy złożenia oświadczenia, o którym    </w:t>
      </w:r>
    </w:p>
    <w:p w:rsidR="00A2045A" w:rsidRDefault="00A2045A" w:rsidP="00B90E54">
      <w:pPr>
        <w:spacing w:after="0"/>
        <w:rPr>
          <w:rFonts w:ascii="Arial" w:eastAsia="Arial Unicode MS" w:hAnsi="Arial" w:cs="Arial"/>
          <w:sz w:val="18"/>
          <w:szCs w:val="18"/>
        </w:rPr>
      </w:pPr>
      <w:r>
        <w:rPr>
          <w:rFonts w:ascii="Arial" w:eastAsia="Arial Unicode MS" w:hAnsi="Arial" w:cs="Arial"/>
          <w:sz w:val="18"/>
          <w:szCs w:val="18"/>
        </w:rPr>
        <w:t xml:space="preserve">          mowa w art. 125 ust.1 ,lub podmiotowych środków dowodowych.</w:t>
      </w:r>
    </w:p>
    <w:p w:rsidR="00A2045A" w:rsidRDefault="00A2045A" w:rsidP="00B90E54">
      <w:pPr>
        <w:spacing w:after="0"/>
        <w:ind w:left="284"/>
        <w:rPr>
          <w:rFonts w:ascii="Arial" w:eastAsia="Arial Unicode MS" w:hAnsi="Arial" w:cs="Arial"/>
          <w:sz w:val="18"/>
          <w:szCs w:val="18"/>
        </w:rPr>
      </w:pPr>
      <w:r>
        <w:rPr>
          <w:rFonts w:ascii="Arial" w:eastAsia="Arial Unicode MS" w:hAnsi="Arial" w:cs="Arial"/>
          <w:sz w:val="18"/>
          <w:szCs w:val="18"/>
        </w:rPr>
        <w:t>3. Zamawiający udziela zamówienia po negocjacjach tylko z jednym wykonawcą.</w:t>
      </w:r>
    </w:p>
    <w:p w:rsidR="00A2045A" w:rsidRDefault="00A2045A" w:rsidP="00B90E54">
      <w:pPr>
        <w:spacing w:after="0"/>
        <w:ind w:left="284"/>
        <w:rPr>
          <w:rFonts w:ascii="Arial" w:eastAsia="Arial Unicode MS" w:hAnsi="Arial" w:cs="Arial"/>
          <w:sz w:val="18"/>
          <w:szCs w:val="18"/>
        </w:rPr>
      </w:pPr>
      <w:r>
        <w:rPr>
          <w:rFonts w:ascii="Arial" w:eastAsia="Arial Unicode MS" w:hAnsi="Arial" w:cs="Arial"/>
          <w:sz w:val="18"/>
          <w:szCs w:val="18"/>
        </w:rPr>
        <w:t xml:space="preserve">    Zamówienie będzie mogło być udzielone w przypadku, gdy Zamawiający będzie dysponował    </w:t>
      </w:r>
    </w:p>
    <w:p w:rsidR="00A2045A" w:rsidRDefault="00A2045A" w:rsidP="00B90E54">
      <w:pPr>
        <w:spacing w:after="0"/>
        <w:ind w:left="284"/>
        <w:rPr>
          <w:rFonts w:ascii="Arial" w:eastAsia="Arial Unicode MS" w:hAnsi="Arial" w:cs="Arial"/>
          <w:sz w:val="18"/>
          <w:szCs w:val="18"/>
        </w:rPr>
      </w:pPr>
      <w:r>
        <w:rPr>
          <w:rFonts w:ascii="Arial" w:eastAsia="Arial Unicode MS" w:hAnsi="Arial" w:cs="Arial"/>
          <w:sz w:val="18"/>
          <w:szCs w:val="18"/>
        </w:rPr>
        <w:t xml:space="preserve">    środkami finansowymi na jego realizację, a umowa zostanie zawarta po przeprowadzeniu </w:t>
      </w:r>
    </w:p>
    <w:p w:rsidR="00A2045A" w:rsidRDefault="00A2045A" w:rsidP="00B90E54">
      <w:pPr>
        <w:spacing w:after="0"/>
        <w:ind w:left="284"/>
        <w:rPr>
          <w:rFonts w:ascii="Arial" w:eastAsia="Arial Unicode MS" w:hAnsi="Arial" w:cs="Arial"/>
          <w:sz w:val="18"/>
          <w:szCs w:val="18"/>
        </w:rPr>
      </w:pPr>
      <w:r>
        <w:rPr>
          <w:rFonts w:ascii="Arial" w:eastAsia="Arial Unicode MS" w:hAnsi="Arial" w:cs="Arial"/>
          <w:sz w:val="18"/>
          <w:szCs w:val="18"/>
        </w:rPr>
        <w:t xml:space="preserve">    negocjacji cenowych.</w:t>
      </w:r>
    </w:p>
    <w:p w:rsidR="00A2045A" w:rsidRDefault="00A2045A" w:rsidP="00A2045A">
      <w:pPr>
        <w:spacing w:after="0"/>
        <w:ind w:left="284"/>
      </w:pPr>
    </w:p>
    <w:p w:rsidR="00A2045A" w:rsidRDefault="00A2045A" w:rsidP="00E77B62">
      <w:pPr>
        <w:pStyle w:val="Akapitzlist"/>
        <w:numPr>
          <w:ilvl w:val="0"/>
          <w:numId w:val="13"/>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Termin wykonania zamówienia, płatność, rozliczenie inwestycji, nadzór, gwarancja</w:t>
      </w:r>
    </w:p>
    <w:p w:rsidR="00A2045A" w:rsidRDefault="00A2045A" w:rsidP="00E77B62">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064E1C" w:rsidRPr="00064E1C" w:rsidRDefault="00A2045A" w:rsidP="00E77B62">
      <w:pPr>
        <w:pStyle w:val="Akapitzlist"/>
        <w:numPr>
          <w:ilvl w:val="0"/>
          <w:numId w:val="18"/>
        </w:numPr>
        <w:spacing w:after="0" w:line="360" w:lineRule="auto"/>
        <w:ind w:left="284" w:hanging="284"/>
        <w:rPr>
          <w:rFonts w:ascii="Arial" w:hAnsi="Arial" w:cs="Arial"/>
          <w:b/>
          <w:color w:val="FF0000"/>
          <w:sz w:val="18"/>
          <w:szCs w:val="18"/>
        </w:rPr>
      </w:pPr>
      <w:r>
        <w:rPr>
          <w:rFonts w:ascii="Arial" w:hAnsi="Arial" w:cs="Arial"/>
          <w:sz w:val="18"/>
          <w:szCs w:val="18"/>
        </w:rPr>
        <w:t xml:space="preserve">Termin wykonania umowy: </w:t>
      </w:r>
      <w:r w:rsidRPr="00064E1C">
        <w:rPr>
          <w:rFonts w:ascii="Arial" w:hAnsi="Arial" w:cs="Arial"/>
          <w:b/>
          <w:sz w:val="18"/>
          <w:szCs w:val="18"/>
        </w:rPr>
        <w:t>od dnia zawarcia</w:t>
      </w:r>
      <w:r w:rsidR="001D2668" w:rsidRPr="00064E1C">
        <w:rPr>
          <w:rFonts w:ascii="Arial" w:hAnsi="Arial" w:cs="Arial"/>
          <w:b/>
          <w:sz w:val="18"/>
          <w:szCs w:val="18"/>
        </w:rPr>
        <w:t xml:space="preserve"> umowy do dnia  16. 10. 2023</w:t>
      </w:r>
      <w:r w:rsidRPr="00064E1C">
        <w:rPr>
          <w:rFonts w:ascii="Arial" w:hAnsi="Arial" w:cs="Arial"/>
          <w:b/>
          <w:sz w:val="18"/>
          <w:szCs w:val="18"/>
        </w:rPr>
        <w:t xml:space="preserve"> roku</w:t>
      </w:r>
      <w:r w:rsidR="00064E1C" w:rsidRPr="00064E1C">
        <w:rPr>
          <w:rFonts w:ascii="Arial" w:hAnsi="Arial" w:cs="Arial"/>
          <w:b/>
          <w:sz w:val="18"/>
          <w:szCs w:val="18"/>
        </w:rPr>
        <w:t>.</w:t>
      </w:r>
    </w:p>
    <w:p w:rsidR="00A2045A" w:rsidRDefault="00064E1C" w:rsidP="00E77B62">
      <w:pPr>
        <w:pStyle w:val="Akapitzlist"/>
        <w:numPr>
          <w:ilvl w:val="0"/>
          <w:numId w:val="18"/>
        </w:numPr>
        <w:spacing w:after="0" w:line="360" w:lineRule="auto"/>
        <w:ind w:left="284" w:hanging="284"/>
        <w:rPr>
          <w:rFonts w:ascii="Arial" w:hAnsi="Arial" w:cs="Arial"/>
          <w:color w:val="FF0000"/>
          <w:sz w:val="18"/>
          <w:szCs w:val="18"/>
        </w:rPr>
      </w:pPr>
      <w:r>
        <w:rPr>
          <w:rFonts w:ascii="Arial" w:hAnsi="Arial" w:cs="Arial"/>
          <w:sz w:val="18"/>
          <w:szCs w:val="18"/>
        </w:rPr>
        <w:t>Remonty cząstkowe będą prowadzone w dwóch okresach: remonty wiosenne w ilości wskazanej przez Zamawiającego w terminie do 16 .06. 2023 roku, remonty jesienne w ilości wskazanej przez Zamawiającego w terminie do 16.10.2023 roku</w:t>
      </w:r>
      <w:r w:rsidR="00A2045A">
        <w:rPr>
          <w:rFonts w:ascii="Arial" w:hAnsi="Arial" w:cs="Arial"/>
          <w:color w:val="FF0000"/>
          <w:sz w:val="18"/>
          <w:szCs w:val="18"/>
        </w:rPr>
        <w:t xml:space="preserve"> </w:t>
      </w:r>
    </w:p>
    <w:p w:rsidR="00A2045A" w:rsidRDefault="00A2045A" w:rsidP="00E77B62">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6  do SWZ.</w:t>
      </w:r>
      <w:r>
        <w:rPr>
          <w:rFonts w:ascii="Arial" w:hAnsi="Arial" w:cs="Arial"/>
          <w:color w:val="FF0000"/>
          <w:sz w:val="18"/>
          <w:szCs w:val="18"/>
        </w:rPr>
        <w:t xml:space="preserve"> </w:t>
      </w:r>
    </w:p>
    <w:p w:rsidR="00A2045A" w:rsidRDefault="00064E1C" w:rsidP="00E77B62">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Forma płatności – przelew w terminie 14 dni </w:t>
      </w:r>
    </w:p>
    <w:p w:rsidR="00064E1C" w:rsidRDefault="00A2045A" w:rsidP="00064E1C">
      <w:pPr>
        <w:spacing w:after="0" w:line="360" w:lineRule="auto"/>
        <w:ind w:left="-76"/>
        <w:jc w:val="both"/>
        <w:rPr>
          <w:rFonts w:ascii="Arial" w:hAnsi="Arial" w:cs="Arial"/>
          <w:sz w:val="18"/>
          <w:szCs w:val="18"/>
        </w:rPr>
      </w:pPr>
      <w:r>
        <w:rPr>
          <w:rFonts w:ascii="Arial" w:hAnsi="Arial" w:cs="Arial"/>
          <w:sz w:val="18"/>
          <w:szCs w:val="18"/>
        </w:rPr>
        <w:t xml:space="preserve">        Płatności za wykonane na podstawie umowy roboty budowlane będą doko</w:t>
      </w:r>
      <w:r w:rsidR="00B67802">
        <w:rPr>
          <w:rFonts w:ascii="Arial" w:hAnsi="Arial" w:cs="Arial"/>
          <w:sz w:val="18"/>
          <w:szCs w:val="18"/>
        </w:rPr>
        <w:t>nywane po  dniu  16</w:t>
      </w:r>
      <w:r w:rsidR="00064E1C">
        <w:rPr>
          <w:rFonts w:ascii="Arial" w:hAnsi="Arial" w:cs="Arial"/>
          <w:sz w:val="18"/>
          <w:szCs w:val="18"/>
        </w:rPr>
        <w:t xml:space="preserve">.06.2023 r. </w:t>
      </w:r>
      <w:r>
        <w:rPr>
          <w:rFonts w:ascii="Arial" w:hAnsi="Arial" w:cs="Arial"/>
          <w:sz w:val="18"/>
          <w:szCs w:val="18"/>
        </w:rPr>
        <w:t xml:space="preserve">na </w:t>
      </w:r>
    </w:p>
    <w:p w:rsidR="00064E1C" w:rsidRDefault="00064E1C" w:rsidP="00064E1C">
      <w:pPr>
        <w:spacing w:after="0" w:line="360" w:lineRule="auto"/>
        <w:ind w:left="-76"/>
        <w:jc w:val="both"/>
        <w:rPr>
          <w:rFonts w:ascii="Arial" w:hAnsi="Arial" w:cs="Arial"/>
          <w:sz w:val="18"/>
          <w:szCs w:val="18"/>
        </w:rPr>
      </w:pPr>
      <w:r>
        <w:rPr>
          <w:rFonts w:ascii="Arial" w:hAnsi="Arial" w:cs="Arial"/>
          <w:sz w:val="18"/>
          <w:szCs w:val="18"/>
        </w:rPr>
        <w:t xml:space="preserve">        </w:t>
      </w:r>
      <w:r w:rsidR="00A2045A">
        <w:rPr>
          <w:rFonts w:ascii="Arial" w:hAnsi="Arial" w:cs="Arial"/>
          <w:sz w:val="18"/>
          <w:szCs w:val="18"/>
        </w:rPr>
        <w:t xml:space="preserve">podstawie protokołu odbioru częściowego  robót oraz na podstawie </w:t>
      </w:r>
      <w:r>
        <w:rPr>
          <w:rFonts w:ascii="Arial" w:hAnsi="Arial" w:cs="Arial"/>
          <w:sz w:val="18"/>
          <w:szCs w:val="18"/>
        </w:rPr>
        <w:t xml:space="preserve"> </w:t>
      </w:r>
      <w:r w:rsidR="00A2045A">
        <w:rPr>
          <w:rFonts w:ascii="Arial" w:hAnsi="Arial" w:cs="Arial"/>
          <w:sz w:val="18"/>
          <w:szCs w:val="18"/>
        </w:rPr>
        <w:t xml:space="preserve">wystawionych  rachunków lub faktur </w:t>
      </w:r>
    </w:p>
    <w:p w:rsidR="00F568AB" w:rsidRDefault="00064E1C" w:rsidP="00064E1C">
      <w:pPr>
        <w:spacing w:after="0" w:line="360" w:lineRule="auto"/>
        <w:ind w:left="-76"/>
        <w:jc w:val="both"/>
        <w:rPr>
          <w:rFonts w:ascii="Arial" w:hAnsi="Arial" w:cs="Arial"/>
          <w:sz w:val="18"/>
          <w:szCs w:val="18"/>
        </w:rPr>
      </w:pPr>
      <w:r>
        <w:rPr>
          <w:rFonts w:ascii="Arial" w:hAnsi="Arial" w:cs="Arial"/>
          <w:sz w:val="18"/>
          <w:szCs w:val="18"/>
        </w:rPr>
        <w:lastRenderedPageBreak/>
        <w:t xml:space="preserve">        </w:t>
      </w:r>
      <w:r w:rsidR="00A2045A">
        <w:rPr>
          <w:rFonts w:ascii="Arial" w:hAnsi="Arial" w:cs="Arial"/>
          <w:sz w:val="18"/>
          <w:szCs w:val="18"/>
        </w:rPr>
        <w:t>VAT.</w:t>
      </w:r>
      <w:r w:rsidR="00A2045A">
        <w:rPr>
          <w:rFonts w:ascii="Arial" w:hAnsi="Arial" w:cs="Arial"/>
          <w:sz w:val="20"/>
          <w:szCs w:val="20"/>
        </w:rPr>
        <w:t xml:space="preserve">  </w:t>
      </w:r>
      <w:r w:rsidR="00A2045A">
        <w:rPr>
          <w:rFonts w:ascii="Arial" w:hAnsi="Arial" w:cs="Arial"/>
          <w:sz w:val="18"/>
          <w:szCs w:val="18"/>
        </w:rPr>
        <w:t>Pozostała płatność będzie doko</w:t>
      </w:r>
      <w:r>
        <w:rPr>
          <w:rFonts w:ascii="Arial" w:hAnsi="Arial" w:cs="Arial"/>
          <w:sz w:val="18"/>
          <w:szCs w:val="18"/>
        </w:rPr>
        <w:t>nana po zgłoszeniu zakończenia</w:t>
      </w:r>
      <w:r w:rsidR="00F568AB">
        <w:rPr>
          <w:rFonts w:ascii="Arial" w:hAnsi="Arial" w:cs="Arial"/>
          <w:sz w:val="18"/>
          <w:szCs w:val="18"/>
        </w:rPr>
        <w:t xml:space="preserve"> całości</w:t>
      </w:r>
      <w:r>
        <w:rPr>
          <w:rFonts w:ascii="Arial" w:hAnsi="Arial" w:cs="Arial"/>
          <w:sz w:val="18"/>
          <w:szCs w:val="18"/>
        </w:rPr>
        <w:t xml:space="preserve"> robót </w:t>
      </w:r>
      <w:r w:rsidR="00F568AB">
        <w:rPr>
          <w:rFonts w:ascii="Arial" w:hAnsi="Arial" w:cs="Arial"/>
          <w:sz w:val="18"/>
          <w:szCs w:val="18"/>
        </w:rPr>
        <w:t xml:space="preserve">w terminie nie dłuższym </w:t>
      </w:r>
    </w:p>
    <w:p w:rsidR="00A2045A" w:rsidRDefault="00F568AB" w:rsidP="00F568AB">
      <w:pPr>
        <w:spacing w:after="0" w:line="360" w:lineRule="auto"/>
        <w:ind w:left="-76"/>
        <w:jc w:val="both"/>
        <w:rPr>
          <w:rFonts w:ascii="Arial" w:hAnsi="Arial" w:cs="Arial"/>
          <w:sz w:val="18"/>
          <w:szCs w:val="18"/>
        </w:rPr>
      </w:pPr>
      <w:r>
        <w:rPr>
          <w:rFonts w:ascii="Arial" w:hAnsi="Arial" w:cs="Arial"/>
          <w:sz w:val="18"/>
          <w:szCs w:val="18"/>
        </w:rPr>
        <w:t xml:space="preserve">        niż do 16.10.2023 r. i dokonaniu</w:t>
      </w:r>
      <w:r w:rsidR="00A2045A">
        <w:rPr>
          <w:rFonts w:ascii="Arial" w:hAnsi="Arial" w:cs="Arial"/>
          <w:sz w:val="18"/>
          <w:szCs w:val="18"/>
        </w:rPr>
        <w:t xml:space="preserve"> odbioru końcowego zadania. </w:t>
      </w:r>
    </w:p>
    <w:p w:rsidR="00A2045A" w:rsidRDefault="00A2045A" w:rsidP="00E77B62">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Ze strony Zamawiającego nadzór nad tokiem prac sprawowany będzie przez osoby/pracowników wyznaczonych przez kierownika Zamawiającego.</w:t>
      </w:r>
    </w:p>
    <w:p w:rsidR="00A2045A" w:rsidRDefault="00A2045A" w:rsidP="00E77B62">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Okres gwarancji. Wymagany termin gwarancji na przedmiot zamówienia wynosi: min. 12 miesięcy – </w:t>
      </w:r>
      <w:proofErr w:type="spellStart"/>
      <w:r>
        <w:rPr>
          <w:rFonts w:ascii="Arial" w:hAnsi="Arial" w:cs="Arial"/>
          <w:sz w:val="18"/>
          <w:szCs w:val="18"/>
        </w:rPr>
        <w:t>max</w:t>
      </w:r>
      <w:proofErr w:type="spellEnd"/>
      <w:r>
        <w:rPr>
          <w:rFonts w:ascii="Arial" w:hAnsi="Arial" w:cs="Arial"/>
          <w:sz w:val="18"/>
          <w:szCs w:val="18"/>
        </w:rPr>
        <w:t xml:space="preserve">. 18 miesięcy (przedłużenie okresu gwarancji stanowi jedno z kryteriów oceny ofert). </w:t>
      </w:r>
    </w:p>
    <w:p w:rsidR="00A2045A" w:rsidRDefault="00A2045A" w:rsidP="00E77B62">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 uwagi na to, że od dnia 18 kwietnia 2019 r., obowiązują przepisy ustawy z dnia 9 listopada 2018 r., </w:t>
      </w:r>
      <w:r>
        <w:rPr>
          <w:rFonts w:ascii="Arial" w:hAnsi="Arial" w:cs="Arial"/>
          <w:sz w:val="18"/>
          <w:szCs w:val="18"/>
        </w:rPr>
        <w:br/>
        <w:t xml:space="preserve">o elektronicznym fakturowaniu w zamówieniach publicznych, koncesjach na roboty budowlane lub usługi oraz partnerstwie publiczno-prawnym (Dz. U. z 2020 r., poz. 1666) wykonawca ma prawo przesłać zamawiającemu ustrukturyzowane faktury elektroniczne związane z realizacją przedmiotowego zamówienia publicznego na roboty budowlane. Do realizacji tego uprawnienia służy bezpłatna Platforma Elektronicznego Fakturowania (PEF), wspierająca proces obsługi faktur i innych ustrukturyzowanych dokumentów elektronicznych.  </w:t>
      </w:r>
    </w:p>
    <w:p w:rsidR="00A2045A" w:rsidRDefault="00A2045A" w:rsidP="00A2045A">
      <w:pPr>
        <w:spacing w:after="0" w:line="360" w:lineRule="auto"/>
        <w:jc w:val="both"/>
        <w:rPr>
          <w:rFonts w:ascii="Arial" w:hAnsi="Arial" w:cs="Arial"/>
          <w:b/>
          <w:sz w:val="18"/>
          <w:szCs w:val="18"/>
        </w:rPr>
      </w:pPr>
    </w:p>
    <w:p w:rsidR="00A2045A" w:rsidRDefault="00A2045A" w:rsidP="00E77B62">
      <w:pPr>
        <w:pStyle w:val="Akapitzlist"/>
        <w:numPr>
          <w:ilvl w:val="0"/>
          <w:numId w:val="18"/>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Termin związania ofertą.</w:t>
      </w:r>
    </w:p>
    <w:p w:rsidR="00A2045A" w:rsidRDefault="00A2045A" w:rsidP="00E77B62">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Wykonawca jest związany ofertą do upływu terminu określonego datą w dokumentach zamówienia, jednak nie dłużej niż 30 od dnia</w:t>
      </w:r>
      <w:r w:rsidR="00F568AB">
        <w:rPr>
          <w:rFonts w:ascii="Arial" w:hAnsi="Arial" w:cs="Arial"/>
          <w:sz w:val="18"/>
          <w:szCs w:val="18"/>
        </w:rPr>
        <w:t xml:space="preserve"> upływu terminu składnia ofert tj</w:t>
      </w:r>
      <w:r w:rsidR="001D7567">
        <w:rPr>
          <w:rFonts w:ascii="Arial" w:hAnsi="Arial" w:cs="Arial"/>
          <w:sz w:val="18"/>
          <w:szCs w:val="18"/>
        </w:rPr>
        <w:t>. do dnia 09.03.2023 r.</w:t>
      </w:r>
    </w:p>
    <w:p w:rsidR="00A2045A" w:rsidRDefault="00A2045A" w:rsidP="00E77B62">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Bieg Terminu związania ofertą rozpoczyna się wraz z upływem terminu składania ofert.</w:t>
      </w:r>
    </w:p>
    <w:p w:rsidR="00A2045A" w:rsidRDefault="00A2045A" w:rsidP="00E77B62">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w:t>
      </w:r>
      <w:r w:rsidR="0048121F">
        <w:rPr>
          <w:rFonts w:ascii="Arial" w:hAnsi="Arial" w:cs="Arial"/>
          <w:sz w:val="18"/>
          <w:szCs w:val="18"/>
        </w:rPr>
        <w:t>o okres, nie d</w:t>
      </w:r>
      <w:r w:rsidR="001D7567">
        <w:rPr>
          <w:rFonts w:ascii="Arial" w:hAnsi="Arial" w:cs="Arial"/>
          <w:sz w:val="18"/>
          <w:szCs w:val="18"/>
        </w:rPr>
        <w:t>łuższy niż 30 dni tj. do dnia 09.03.2023 r.</w:t>
      </w:r>
    </w:p>
    <w:p w:rsidR="00A2045A" w:rsidRDefault="00A2045A" w:rsidP="00E77B62">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A2045A" w:rsidRDefault="00A2045A" w:rsidP="00E77B62">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Przedłużenie terminu związania ofertą, o którym mowa w pkt. 1, następuje wraz z przedłużeniem okresu ważności wadium albo, jeżeli nie jest to możliwe z wniesieniem nowego wadium, na przedłużony okres związania ofertą.</w:t>
      </w:r>
    </w:p>
    <w:p w:rsidR="00A2045A" w:rsidRDefault="00A2045A" w:rsidP="00E77B62">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Odmowa wyrażenia zgody na przedłużenie terminu związania ofertą nie powoduje utraty wadium.</w:t>
      </w:r>
    </w:p>
    <w:p w:rsidR="00A2045A" w:rsidRDefault="00A2045A" w:rsidP="00A2045A">
      <w:pPr>
        <w:spacing w:after="0" w:line="360" w:lineRule="auto"/>
        <w:jc w:val="both"/>
        <w:rPr>
          <w:rFonts w:ascii="Arial" w:hAnsi="Arial" w:cs="Arial"/>
          <w:sz w:val="18"/>
          <w:szCs w:val="18"/>
        </w:rPr>
      </w:pPr>
    </w:p>
    <w:p w:rsidR="00A2045A" w:rsidRDefault="00A2045A" w:rsidP="00E77B62">
      <w:pPr>
        <w:pStyle w:val="Akapitzlist"/>
        <w:numPr>
          <w:ilvl w:val="0"/>
          <w:numId w:val="18"/>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Warunki udziału w postępowaniu.</w:t>
      </w:r>
    </w:p>
    <w:p w:rsidR="00A2045A" w:rsidRDefault="00A2045A" w:rsidP="00E77B62">
      <w:pPr>
        <w:pStyle w:val="Akapitzlist"/>
        <w:numPr>
          <w:ilvl w:val="0"/>
          <w:numId w:val="20"/>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A2045A" w:rsidRDefault="00A2045A" w:rsidP="00A2045A">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A2045A" w:rsidRDefault="00A2045A" w:rsidP="00E77B62">
      <w:pPr>
        <w:pStyle w:val="Akapitzlist"/>
        <w:numPr>
          <w:ilvl w:val="0"/>
          <w:numId w:val="20"/>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w:t>
      </w:r>
    </w:p>
    <w:p w:rsidR="00A2045A" w:rsidRDefault="00A2045A" w:rsidP="00E77B62">
      <w:pPr>
        <w:pStyle w:val="Akapitzlist"/>
        <w:numPr>
          <w:ilvl w:val="3"/>
          <w:numId w:val="10"/>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warunku w powyższym zakresie.</w:t>
      </w:r>
    </w:p>
    <w:p w:rsidR="00A2045A" w:rsidRDefault="00A2045A" w:rsidP="00E77B62">
      <w:pPr>
        <w:pStyle w:val="Akapitzlist"/>
        <w:numPr>
          <w:ilvl w:val="3"/>
          <w:numId w:val="10"/>
        </w:numPr>
        <w:spacing w:after="0" w:line="360" w:lineRule="auto"/>
        <w:ind w:left="851"/>
        <w:jc w:val="both"/>
        <w:rPr>
          <w:rFonts w:ascii="Arial" w:hAnsi="Arial" w:cs="Arial"/>
          <w:sz w:val="18"/>
          <w:szCs w:val="18"/>
        </w:rPr>
      </w:pPr>
      <w:r>
        <w:rPr>
          <w:rFonts w:ascii="Arial" w:hAnsi="Arial" w:cs="Arial"/>
          <w:b/>
          <w:sz w:val="18"/>
          <w:szCs w:val="18"/>
          <w:u w:val="single"/>
        </w:rPr>
        <w:t xml:space="preserve">uprawnień do prowadzenia określonej działalności gospodarczej lub zawodowej o ile to wynika z odrębnych przepisów </w:t>
      </w:r>
      <w:r>
        <w:rPr>
          <w:rFonts w:ascii="Arial" w:hAnsi="Arial" w:cs="Arial"/>
          <w:sz w:val="18"/>
          <w:szCs w:val="18"/>
        </w:rPr>
        <w:t>:Zamawiający nie stawia warunku w powyższym zakresie.</w:t>
      </w:r>
    </w:p>
    <w:p w:rsidR="00A2045A" w:rsidRDefault="00A2045A" w:rsidP="00E77B62">
      <w:pPr>
        <w:pStyle w:val="Akapitzlist"/>
        <w:numPr>
          <w:ilvl w:val="3"/>
          <w:numId w:val="10"/>
        </w:numPr>
        <w:spacing w:after="0" w:line="360" w:lineRule="auto"/>
        <w:ind w:left="851"/>
        <w:jc w:val="both"/>
        <w:rPr>
          <w:rFonts w:ascii="Arial" w:hAnsi="Arial" w:cs="Arial"/>
          <w:sz w:val="18"/>
          <w:szCs w:val="18"/>
        </w:rPr>
      </w:pPr>
      <w:r>
        <w:rPr>
          <w:rFonts w:ascii="Arial" w:hAnsi="Arial" w:cs="Arial"/>
          <w:b/>
          <w:sz w:val="18"/>
          <w:szCs w:val="18"/>
          <w:u w:val="single"/>
        </w:rPr>
        <w:t>sytuacji ekonomicznej lub finansowej</w:t>
      </w:r>
      <w:r>
        <w:rPr>
          <w:rFonts w:ascii="Arial" w:hAnsi="Arial" w:cs="Arial"/>
          <w:sz w:val="18"/>
          <w:szCs w:val="18"/>
        </w:rPr>
        <w:t>, co oznacza, że o udzielenie zamówienia mogą ubiegać się wykonawcy, którzy wykażą, że posiadają ubezpieczenie od odpowiedzialności cywilnej w zakresie prowadzonej działalności związanej z przedmiotem zamówienia na sumę gwarancyjną nie mniejszą niż 100.000,00 zł .</w:t>
      </w:r>
    </w:p>
    <w:p w:rsidR="00A2045A" w:rsidRDefault="00A2045A" w:rsidP="00A2045A">
      <w:pPr>
        <w:spacing w:after="0" w:line="360" w:lineRule="auto"/>
        <w:jc w:val="both"/>
        <w:rPr>
          <w:rFonts w:ascii="Arial" w:hAnsi="Arial" w:cs="Arial"/>
          <w:b/>
          <w:sz w:val="18"/>
          <w:szCs w:val="18"/>
          <w:u w:val="single"/>
        </w:rPr>
      </w:pPr>
      <w:r>
        <w:rPr>
          <w:rFonts w:ascii="Arial" w:hAnsi="Arial" w:cs="Arial"/>
          <w:sz w:val="18"/>
          <w:szCs w:val="18"/>
        </w:rPr>
        <w:t xml:space="preserve">            d) .</w:t>
      </w:r>
      <w:r>
        <w:rPr>
          <w:rFonts w:ascii="Arial" w:hAnsi="Arial" w:cs="Arial"/>
          <w:b/>
          <w:sz w:val="18"/>
          <w:szCs w:val="18"/>
          <w:u w:val="single"/>
        </w:rPr>
        <w:t xml:space="preserve">zdolności technicznej lub zawodowej co oznacza, że o udzielenie zamówienia mogą ubiegać się </w:t>
      </w:r>
    </w:p>
    <w:p w:rsidR="00A2045A" w:rsidRDefault="00A2045A" w:rsidP="00A2045A">
      <w:pPr>
        <w:spacing w:after="0" w:line="360" w:lineRule="auto"/>
        <w:jc w:val="both"/>
        <w:rPr>
          <w:rFonts w:ascii="Arial" w:hAnsi="Arial" w:cs="Arial"/>
          <w:sz w:val="18"/>
          <w:szCs w:val="18"/>
        </w:rPr>
      </w:pPr>
      <w:r>
        <w:rPr>
          <w:rFonts w:ascii="Arial" w:hAnsi="Arial" w:cs="Arial"/>
          <w:b/>
          <w:i/>
          <w:sz w:val="18"/>
          <w:szCs w:val="18"/>
        </w:rPr>
        <w:t xml:space="preserve">                 </w:t>
      </w:r>
      <w:r>
        <w:rPr>
          <w:rFonts w:ascii="Arial" w:hAnsi="Arial" w:cs="Arial"/>
          <w:b/>
          <w:sz w:val="18"/>
          <w:szCs w:val="18"/>
          <w:u w:val="single"/>
        </w:rPr>
        <w:t>wykonawcy, którzy wykażą, że</w:t>
      </w:r>
    </w:p>
    <w:p w:rsidR="00A2045A" w:rsidRDefault="00A2045A" w:rsidP="00E77B62">
      <w:pPr>
        <w:pStyle w:val="Akapitzlist"/>
        <w:numPr>
          <w:ilvl w:val="0"/>
          <w:numId w:val="10"/>
        </w:numPr>
        <w:spacing w:after="0" w:line="360" w:lineRule="auto"/>
        <w:ind w:left="851"/>
        <w:jc w:val="both"/>
        <w:rPr>
          <w:rFonts w:ascii="Arial" w:hAnsi="Arial" w:cs="Arial"/>
          <w:sz w:val="18"/>
          <w:szCs w:val="18"/>
        </w:rPr>
      </w:pPr>
      <w:r>
        <w:rPr>
          <w:rFonts w:ascii="Arial" w:hAnsi="Arial" w:cs="Arial"/>
          <w:b/>
          <w:bCs/>
          <w:sz w:val="18"/>
          <w:szCs w:val="18"/>
          <w:u w:val="single"/>
        </w:rPr>
        <w:lastRenderedPageBreak/>
        <w:t>Posiadają wiedzę i doświadczenie niezbędne do realizacji przedmiotu zamówienia</w:t>
      </w:r>
      <w:r>
        <w:rPr>
          <w:rFonts w:ascii="Arial" w:hAnsi="Arial" w:cs="Arial"/>
          <w:bCs/>
          <w:sz w:val="18"/>
          <w:szCs w:val="18"/>
        </w:rPr>
        <w:t xml:space="preserve">: tj. wykonali należycie, zgodnie z przepisami prawa budowlanego i prawidłowo ukończyli w okresie ostatnich 5 lat przed upływem terminu składania ofert, a jeżeli okres prowadzenia działalności jest krótszy- w tym okresie, </w:t>
      </w:r>
      <w:r>
        <w:rPr>
          <w:rFonts w:ascii="Arial" w:hAnsi="Arial" w:cs="Arial"/>
          <w:b/>
          <w:bCs/>
          <w:sz w:val="18"/>
          <w:szCs w:val="18"/>
        </w:rPr>
        <w:t>co najmniej dwie roboty drogowe</w:t>
      </w:r>
      <w:r>
        <w:rPr>
          <w:rFonts w:ascii="Arial" w:hAnsi="Arial" w:cs="Arial"/>
          <w:bCs/>
          <w:sz w:val="18"/>
          <w:szCs w:val="18"/>
        </w:rPr>
        <w:t>, polegające w szczególności na remoncie nawierzchni drogowych emulsją i grysami o wartości nie mniejszej niż 300.000,00 zł brutto każde świadczenie</w:t>
      </w:r>
    </w:p>
    <w:p w:rsidR="00A2045A" w:rsidRDefault="00A2045A" w:rsidP="00E77B62">
      <w:pPr>
        <w:pStyle w:val="Akapitzlist"/>
        <w:numPr>
          <w:ilvl w:val="0"/>
          <w:numId w:val="10"/>
        </w:numPr>
        <w:spacing w:after="0" w:line="360" w:lineRule="auto"/>
        <w:ind w:left="851"/>
        <w:jc w:val="both"/>
        <w:rPr>
          <w:rFonts w:ascii="Arial" w:hAnsi="Arial" w:cs="Arial"/>
          <w:sz w:val="18"/>
          <w:szCs w:val="18"/>
        </w:rPr>
      </w:pPr>
      <w:r>
        <w:rPr>
          <w:rFonts w:ascii="Arial" w:hAnsi="Arial" w:cs="Arial"/>
          <w:b/>
          <w:sz w:val="18"/>
          <w:szCs w:val="18"/>
          <w:u w:val="single"/>
        </w:rPr>
        <w:t xml:space="preserve">Dysponują </w:t>
      </w:r>
      <w:r>
        <w:rPr>
          <w:rFonts w:ascii="Arial" w:hAnsi="Arial" w:cs="Arial"/>
          <w:b/>
          <w:bCs/>
          <w:sz w:val="18"/>
          <w:szCs w:val="18"/>
          <w:u w:val="single"/>
        </w:rPr>
        <w:t>osobami zdolnymi do wykonania zamówienia, tj.:</w:t>
      </w:r>
    </w:p>
    <w:p w:rsidR="00A2045A" w:rsidRDefault="00A2045A" w:rsidP="00E77B62">
      <w:pPr>
        <w:pStyle w:val="Akapitzlist"/>
        <w:numPr>
          <w:ilvl w:val="0"/>
          <w:numId w:val="21"/>
        </w:numPr>
        <w:spacing w:after="0" w:line="360" w:lineRule="auto"/>
        <w:ind w:left="851"/>
        <w:jc w:val="both"/>
        <w:rPr>
          <w:rFonts w:ascii="Arial" w:hAnsi="Arial" w:cs="Arial"/>
          <w:sz w:val="18"/>
          <w:szCs w:val="18"/>
        </w:rPr>
      </w:pPr>
      <w:r>
        <w:rPr>
          <w:rFonts w:ascii="Arial" w:hAnsi="Arial" w:cs="Arial"/>
          <w:b/>
          <w:sz w:val="18"/>
          <w:szCs w:val="18"/>
          <w:u w:val="single"/>
        </w:rPr>
        <w:t>minimum jedną osobą</w:t>
      </w:r>
      <w:r>
        <w:rPr>
          <w:rFonts w:ascii="Arial" w:hAnsi="Arial" w:cs="Arial"/>
          <w:sz w:val="18"/>
          <w:szCs w:val="18"/>
        </w:rPr>
        <w:t xml:space="preserve">  posiadającą uprawnienia budowlane do  kierowania robotami budowlanymi w specjalności drogowej wymaganymi  przepisami ustawy Prawo Budowlane (Dz. U.  2020 r. poz. 1333 z </w:t>
      </w:r>
      <w:proofErr w:type="spellStart"/>
      <w:r>
        <w:rPr>
          <w:rFonts w:ascii="Arial" w:hAnsi="Arial" w:cs="Arial"/>
          <w:sz w:val="18"/>
          <w:szCs w:val="18"/>
        </w:rPr>
        <w:t>późn</w:t>
      </w:r>
      <w:proofErr w:type="spellEnd"/>
      <w:r>
        <w:rPr>
          <w:rFonts w:ascii="Arial" w:hAnsi="Arial" w:cs="Arial"/>
          <w:sz w:val="18"/>
          <w:szCs w:val="18"/>
        </w:rPr>
        <w:t xml:space="preserve"> zm.) oraz zgodnie 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rsidR="00B90E54" w:rsidRDefault="00A2045A" w:rsidP="00E77B62">
      <w:pPr>
        <w:pStyle w:val="Akapitzlist"/>
        <w:numPr>
          <w:ilvl w:val="0"/>
          <w:numId w:val="22"/>
        </w:numPr>
        <w:spacing w:after="0" w:line="360" w:lineRule="auto"/>
        <w:jc w:val="both"/>
        <w:rPr>
          <w:rFonts w:ascii="Arial" w:hAnsi="Arial" w:cs="Arial"/>
          <w:sz w:val="18"/>
          <w:szCs w:val="18"/>
        </w:rPr>
      </w:pPr>
      <w:r>
        <w:rPr>
          <w:rFonts w:ascii="Arial" w:hAnsi="Arial" w:cs="Arial"/>
          <w:sz w:val="18"/>
          <w:szCs w:val="18"/>
        </w:rPr>
        <w:t xml:space="preserve"> </w:t>
      </w:r>
      <w:r>
        <w:rPr>
          <w:rFonts w:ascii="Arial" w:hAnsi="Arial" w:cs="Arial"/>
          <w:b/>
          <w:sz w:val="18"/>
          <w:szCs w:val="18"/>
        </w:rPr>
        <w:t>Zdolności techniczne</w:t>
      </w:r>
      <w:r>
        <w:rPr>
          <w:rFonts w:ascii="Arial" w:hAnsi="Arial" w:cs="Arial"/>
          <w:sz w:val="18"/>
          <w:szCs w:val="18"/>
        </w:rPr>
        <w:t xml:space="preserve"> co oznacza, że o udzielenie zamówienia mogą ubiegać się wykonawcy, którzy </w:t>
      </w:r>
      <w:r w:rsidR="00B90E54">
        <w:rPr>
          <w:rFonts w:ascii="Arial" w:hAnsi="Arial" w:cs="Arial"/>
          <w:sz w:val="18"/>
          <w:szCs w:val="18"/>
        </w:rPr>
        <w:t xml:space="preserve">   </w:t>
      </w:r>
    </w:p>
    <w:p w:rsidR="00B90E54" w:rsidRDefault="00B90E54" w:rsidP="00B90E54">
      <w:pPr>
        <w:pStyle w:val="Akapitzlist"/>
        <w:spacing w:after="0" w:line="360" w:lineRule="auto"/>
        <w:jc w:val="both"/>
        <w:rPr>
          <w:rFonts w:ascii="Arial" w:hAnsi="Arial" w:cs="Arial"/>
          <w:sz w:val="18"/>
          <w:szCs w:val="18"/>
        </w:rPr>
      </w:pPr>
      <w:r>
        <w:rPr>
          <w:rFonts w:ascii="Arial" w:hAnsi="Arial" w:cs="Arial"/>
          <w:sz w:val="18"/>
          <w:szCs w:val="18"/>
        </w:rPr>
        <w:t xml:space="preserve">  </w:t>
      </w:r>
      <w:r w:rsidR="00A2045A">
        <w:rPr>
          <w:rFonts w:ascii="Arial" w:hAnsi="Arial" w:cs="Arial"/>
          <w:sz w:val="18"/>
          <w:szCs w:val="18"/>
        </w:rPr>
        <w:t xml:space="preserve">wykażą, że dysponują co najmniej 3 </w:t>
      </w:r>
      <w:proofErr w:type="spellStart"/>
      <w:r w:rsidR="00A2045A">
        <w:rPr>
          <w:rFonts w:ascii="Arial" w:hAnsi="Arial" w:cs="Arial"/>
          <w:sz w:val="18"/>
          <w:szCs w:val="18"/>
        </w:rPr>
        <w:t>patcherami</w:t>
      </w:r>
      <w:proofErr w:type="spellEnd"/>
      <w:r w:rsidR="00A2045A">
        <w:rPr>
          <w:rFonts w:ascii="Arial" w:hAnsi="Arial" w:cs="Arial"/>
          <w:sz w:val="18"/>
          <w:szCs w:val="18"/>
        </w:rPr>
        <w:t xml:space="preserve"> do wykonywania remontów nawierzchni emulsją i </w:t>
      </w:r>
    </w:p>
    <w:p w:rsidR="00A2045A" w:rsidRDefault="00B90E54" w:rsidP="00B90E54">
      <w:pPr>
        <w:pStyle w:val="Akapitzlist"/>
        <w:spacing w:after="0" w:line="360" w:lineRule="auto"/>
        <w:jc w:val="both"/>
        <w:rPr>
          <w:rFonts w:ascii="Arial" w:hAnsi="Arial" w:cs="Arial"/>
          <w:sz w:val="18"/>
          <w:szCs w:val="18"/>
        </w:rPr>
      </w:pPr>
      <w:r>
        <w:rPr>
          <w:rFonts w:ascii="Arial" w:hAnsi="Arial" w:cs="Arial"/>
          <w:sz w:val="18"/>
          <w:szCs w:val="18"/>
        </w:rPr>
        <w:t xml:space="preserve">  </w:t>
      </w:r>
      <w:r w:rsidR="00A2045A">
        <w:rPr>
          <w:rFonts w:ascii="Arial" w:hAnsi="Arial" w:cs="Arial"/>
          <w:sz w:val="18"/>
          <w:szCs w:val="18"/>
        </w:rPr>
        <w:t xml:space="preserve">grysami </w:t>
      </w:r>
    </w:p>
    <w:p w:rsidR="00A2045A" w:rsidRDefault="00A2045A" w:rsidP="00A2045A">
      <w:pPr>
        <w:pStyle w:val="Akapitzlist"/>
        <w:spacing w:after="0" w:line="360" w:lineRule="auto"/>
        <w:ind w:left="284"/>
        <w:jc w:val="both"/>
        <w:rPr>
          <w:rFonts w:ascii="Arial" w:hAnsi="Arial" w:cs="Arial"/>
          <w:color w:val="FF0000"/>
          <w:sz w:val="18"/>
          <w:szCs w:val="18"/>
        </w:rPr>
      </w:pPr>
    </w:p>
    <w:p w:rsidR="00A2045A" w:rsidRDefault="00A2045A" w:rsidP="00E77B62">
      <w:pPr>
        <w:pStyle w:val="Akapitzlist"/>
        <w:numPr>
          <w:ilvl w:val="0"/>
          <w:numId w:val="23"/>
        </w:numPr>
        <w:autoSpaceDE w:val="0"/>
        <w:autoSpaceDN w:val="0"/>
        <w:adjustRightInd w:val="0"/>
        <w:spacing w:after="0" w:line="360" w:lineRule="auto"/>
        <w:ind w:left="284" w:hanging="284"/>
        <w:jc w:val="both"/>
        <w:rPr>
          <w:rFonts w:ascii="Arial" w:hAnsi="Arial" w:cs="Arial"/>
          <w:color w:val="000000"/>
          <w:sz w:val="18"/>
          <w:szCs w:val="18"/>
        </w:rPr>
      </w:pPr>
      <w:r>
        <w:rPr>
          <w:rFonts w:ascii="Arial" w:hAnsi="Arial" w:cs="Arial"/>
          <w:b/>
          <w:bCs/>
          <w:sz w:val="18"/>
          <w:szCs w:val="18"/>
        </w:rPr>
        <w:t>Udostępnianie zasobów w celu potwierdzenia warunków udziału w postępowaniu (jeżeli dotyczy):</w:t>
      </w:r>
    </w:p>
    <w:p w:rsidR="00A2045A" w:rsidRDefault="00A2045A" w:rsidP="00E77B62">
      <w:pPr>
        <w:pStyle w:val="Akapitzlist"/>
        <w:numPr>
          <w:ilvl w:val="0"/>
          <w:numId w:val="24"/>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A2045A" w:rsidRDefault="00A2045A" w:rsidP="00E77B62">
      <w:pPr>
        <w:pStyle w:val="Akapitzlist"/>
        <w:numPr>
          <w:ilvl w:val="0"/>
          <w:numId w:val="24"/>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A2045A" w:rsidRDefault="00A2045A" w:rsidP="00E77B62">
      <w:pPr>
        <w:pStyle w:val="Akapitzlist"/>
        <w:numPr>
          <w:ilvl w:val="0"/>
          <w:numId w:val="24"/>
        </w:numPr>
        <w:autoSpaceDE w:val="0"/>
        <w:autoSpaceDN w:val="0"/>
        <w:adjustRightInd w:val="0"/>
        <w:spacing w:after="0" w:line="360" w:lineRule="auto"/>
        <w:ind w:left="284" w:hanging="284"/>
        <w:jc w:val="both"/>
        <w:rPr>
          <w:rFonts w:ascii="Arial" w:hAnsi="Arial" w:cs="Arial"/>
          <w:b/>
          <w:bCs/>
          <w:color w:val="FF0000"/>
          <w:sz w:val="18"/>
          <w:szCs w:val="18"/>
        </w:rPr>
      </w:pPr>
      <w:r>
        <w:rPr>
          <w:rFonts w:ascii="Arial" w:hAnsi="Arial" w:cs="Arial"/>
          <w:b/>
          <w:bCs/>
          <w:sz w:val="18"/>
          <w:szCs w:val="18"/>
        </w:rPr>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i/>
          <w:sz w:val="18"/>
          <w:szCs w:val="18"/>
          <w:u w:val="single"/>
        </w:rPr>
        <w:t>załącznik  nr 5 do SWZ.</w:t>
      </w:r>
      <w:r>
        <w:rPr>
          <w:rFonts w:ascii="Arial" w:hAnsi="Arial" w:cs="Arial"/>
          <w:b/>
          <w:bCs/>
          <w:color w:val="FF0000"/>
          <w:sz w:val="18"/>
          <w:szCs w:val="18"/>
        </w:rPr>
        <w:t xml:space="preserve"> </w:t>
      </w:r>
    </w:p>
    <w:p w:rsidR="00A2045A" w:rsidRDefault="00A2045A" w:rsidP="00E77B62">
      <w:pPr>
        <w:pStyle w:val="Akapitzlist"/>
        <w:numPr>
          <w:ilvl w:val="0"/>
          <w:numId w:val="24"/>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A2045A" w:rsidRDefault="00A2045A" w:rsidP="00E77B62">
      <w:pPr>
        <w:pStyle w:val="Akapitzlist"/>
        <w:numPr>
          <w:ilvl w:val="0"/>
          <w:numId w:val="24"/>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A2045A" w:rsidRDefault="00A2045A" w:rsidP="00E77B62">
      <w:pPr>
        <w:pStyle w:val="Akapitzlist"/>
        <w:numPr>
          <w:ilvl w:val="0"/>
          <w:numId w:val="24"/>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A2045A" w:rsidRDefault="00A2045A" w:rsidP="00E77B62">
      <w:pPr>
        <w:pStyle w:val="Akapitzlist"/>
        <w:numPr>
          <w:ilvl w:val="0"/>
          <w:numId w:val="23"/>
        </w:numPr>
        <w:autoSpaceDE w:val="0"/>
        <w:autoSpaceDN w:val="0"/>
        <w:adjustRightInd w:val="0"/>
        <w:spacing w:after="0" w:line="360" w:lineRule="auto"/>
        <w:ind w:left="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A2045A" w:rsidRDefault="00A2045A" w:rsidP="00E77B62">
      <w:pPr>
        <w:pStyle w:val="Akapitzlist"/>
        <w:numPr>
          <w:ilvl w:val="0"/>
          <w:numId w:val="2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A2045A" w:rsidRDefault="00A2045A" w:rsidP="00E77B62">
      <w:pPr>
        <w:pStyle w:val="Akapitzlist"/>
        <w:numPr>
          <w:ilvl w:val="0"/>
          <w:numId w:val="2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A2045A" w:rsidRDefault="00A2045A" w:rsidP="00E77B62">
      <w:pPr>
        <w:pStyle w:val="Akapitzlist"/>
        <w:numPr>
          <w:ilvl w:val="0"/>
          <w:numId w:val="2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lastRenderedPageBreak/>
        <w:t>Zamawiający nie może wymagać od Wykonawców wspólnie ubiegających się o udzielenie zamówienia posiadania określonej formy prawnej  w celu złożenia oferty.</w:t>
      </w:r>
    </w:p>
    <w:p w:rsidR="00A2045A" w:rsidRDefault="00A2045A" w:rsidP="00E77B62">
      <w:pPr>
        <w:pStyle w:val="Akapitzlist"/>
        <w:numPr>
          <w:ilvl w:val="0"/>
          <w:numId w:val="2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A2045A" w:rsidRDefault="00A2045A" w:rsidP="00E77B62">
      <w:pPr>
        <w:pStyle w:val="Akapitzlist"/>
        <w:numPr>
          <w:ilvl w:val="0"/>
          <w:numId w:val="2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A2045A" w:rsidRDefault="00A2045A" w:rsidP="00E77B62">
      <w:pPr>
        <w:pStyle w:val="Akapitzlist"/>
        <w:numPr>
          <w:ilvl w:val="0"/>
          <w:numId w:val="2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A2045A" w:rsidRDefault="00A2045A" w:rsidP="00E77B62">
      <w:pPr>
        <w:pStyle w:val="Akapitzlist"/>
        <w:numPr>
          <w:ilvl w:val="0"/>
          <w:numId w:val="25"/>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roboty budowlane lub usługi, do realizacji których te zdolności są wymagane.</w:t>
      </w:r>
    </w:p>
    <w:p w:rsidR="00A2045A" w:rsidRDefault="00A2045A" w:rsidP="00E77B62">
      <w:pPr>
        <w:pStyle w:val="Akapitzlist"/>
        <w:numPr>
          <w:ilvl w:val="0"/>
          <w:numId w:val="25"/>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i 7)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które roboty budowlane, dostawy lub usługi wykonają poszczególni Wykonawcy. Treść oświadczenia stanowi </w:t>
      </w:r>
      <w:r>
        <w:rPr>
          <w:rFonts w:ascii="Arial" w:hAnsi="Arial" w:cs="Arial"/>
          <w:b/>
          <w:bCs/>
          <w:i/>
          <w:sz w:val="18"/>
          <w:szCs w:val="18"/>
          <w:u w:val="single"/>
        </w:rPr>
        <w:t>załącznik 4 do SWZ</w:t>
      </w:r>
      <w:r>
        <w:rPr>
          <w:rFonts w:ascii="Arial" w:hAnsi="Arial" w:cs="Arial"/>
          <w:b/>
          <w:bCs/>
          <w:sz w:val="18"/>
          <w:szCs w:val="18"/>
          <w:u w:val="single"/>
        </w:rPr>
        <w:t>.</w:t>
      </w:r>
    </w:p>
    <w:p w:rsidR="00A2045A" w:rsidRDefault="00A2045A" w:rsidP="00A2045A">
      <w:pPr>
        <w:pStyle w:val="Akapitzlist"/>
        <w:autoSpaceDE w:val="0"/>
        <w:autoSpaceDN w:val="0"/>
        <w:adjustRightInd w:val="0"/>
        <w:spacing w:after="0" w:line="360" w:lineRule="auto"/>
        <w:ind w:left="284"/>
        <w:jc w:val="both"/>
        <w:rPr>
          <w:rFonts w:ascii="Arial" w:hAnsi="Arial" w:cs="Arial"/>
          <w:b/>
          <w:bCs/>
          <w:sz w:val="18"/>
          <w:szCs w:val="18"/>
          <w:u w:val="single"/>
        </w:rPr>
      </w:pPr>
    </w:p>
    <w:p w:rsidR="00A2045A" w:rsidRDefault="00A2045A" w:rsidP="00E77B62">
      <w:pPr>
        <w:pStyle w:val="Akapitzlist"/>
        <w:numPr>
          <w:ilvl w:val="0"/>
          <w:numId w:val="18"/>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Podstawy wykluczenia z postępowania</w:t>
      </w:r>
    </w:p>
    <w:p w:rsidR="00A2045A" w:rsidRDefault="00A2045A" w:rsidP="00E77B62">
      <w:pPr>
        <w:pStyle w:val="Akapitzlist"/>
        <w:numPr>
          <w:ilvl w:val="1"/>
          <w:numId w:val="2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art. 108 ust. 1 ustawy </w:t>
      </w:r>
      <w:proofErr w:type="spellStart"/>
      <w:r>
        <w:rPr>
          <w:rFonts w:ascii="Arial" w:hAnsi="Arial" w:cs="Arial"/>
          <w:sz w:val="18"/>
          <w:szCs w:val="18"/>
        </w:rPr>
        <w:t>Pzp</w:t>
      </w:r>
      <w:proofErr w:type="spellEnd"/>
      <w:r>
        <w:rPr>
          <w:rFonts w:ascii="Arial" w:hAnsi="Arial" w:cs="Arial"/>
          <w:sz w:val="18"/>
          <w:szCs w:val="18"/>
        </w:rPr>
        <w:t>.</w:t>
      </w:r>
    </w:p>
    <w:p w:rsidR="00A2045A" w:rsidRDefault="00A2045A" w:rsidP="00E77B62">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A2045A" w:rsidRDefault="00A2045A" w:rsidP="00E77B62">
      <w:pPr>
        <w:pStyle w:val="Akapitzlist"/>
        <w:numPr>
          <w:ilvl w:val="0"/>
          <w:numId w:val="27"/>
        </w:numPr>
        <w:autoSpaceDE w:val="0"/>
        <w:autoSpaceDN w:val="0"/>
        <w:adjustRightInd w:val="0"/>
        <w:spacing w:after="0" w:line="360" w:lineRule="auto"/>
        <w:jc w:val="both"/>
        <w:rPr>
          <w:rFonts w:ascii="Arial" w:hAnsi="Arial" w:cs="Arial"/>
          <w:sz w:val="18"/>
          <w:szCs w:val="18"/>
        </w:rPr>
      </w:pPr>
      <w:r>
        <w:rPr>
          <w:rFonts w:ascii="Arial" w:hAnsi="Arial" w:cs="Arial"/>
          <w:sz w:val="18"/>
          <w:szCs w:val="18"/>
          <w:u w:val="single"/>
        </w:rPr>
        <w:t xml:space="preserve">art. 109 ust. 1 pkt. 4 ustawy </w:t>
      </w:r>
      <w:proofErr w:type="spellStart"/>
      <w:r>
        <w:rPr>
          <w:rFonts w:ascii="Arial" w:hAnsi="Arial" w:cs="Arial"/>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A2045A" w:rsidRDefault="00A2045A" w:rsidP="00E77B62">
      <w:pPr>
        <w:pStyle w:val="Akapitzlist"/>
        <w:numPr>
          <w:ilvl w:val="0"/>
          <w:numId w:val="28"/>
        </w:numPr>
        <w:spacing w:after="0" w:line="360" w:lineRule="auto"/>
        <w:jc w:val="both"/>
        <w:rPr>
          <w:rFonts w:ascii="Arial" w:hAnsi="Arial" w:cs="Arial"/>
          <w:sz w:val="18"/>
          <w:szCs w:val="18"/>
        </w:rPr>
      </w:pPr>
      <w:r>
        <w:rPr>
          <w:rFonts w:ascii="Arial" w:hAnsi="Arial" w:cs="Arial"/>
          <w:sz w:val="18"/>
          <w:szCs w:val="18"/>
          <w:u w:val="single"/>
        </w:rPr>
        <w:t xml:space="preserve">art. 109 ust. 1 pkt. 5 ustawy </w:t>
      </w:r>
      <w:proofErr w:type="spellStart"/>
      <w:r>
        <w:rPr>
          <w:rFonts w:ascii="Arial" w:hAnsi="Arial" w:cs="Arial"/>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A2045A" w:rsidRDefault="00A2045A" w:rsidP="00E77B62">
      <w:pPr>
        <w:pStyle w:val="Akapitzlist"/>
        <w:numPr>
          <w:ilvl w:val="0"/>
          <w:numId w:val="28"/>
        </w:numPr>
        <w:spacing w:after="0" w:line="360" w:lineRule="auto"/>
        <w:jc w:val="both"/>
        <w:rPr>
          <w:rFonts w:ascii="Arial" w:hAnsi="Arial" w:cs="Arial"/>
          <w:sz w:val="18"/>
          <w:szCs w:val="18"/>
        </w:rPr>
      </w:pPr>
      <w:r>
        <w:rPr>
          <w:rFonts w:ascii="Arial" w:hAnsi="Arial" w:cs="Arial"/>
          <w:sz w:val="18"/>
          <w:szCs w:val="18"/>
          <w:u w:val="single"/>
        </w:rPr>
        <w:t xml:space="preserve">art. 109 ust. 1 pkt. 7 ustawy </w:t>
      </w:r>
      <w:proofErr w:type="spellStart"/>
      <w:r>
        <w:rPr>
          <w:rFonts w:ascii="Arial" w:hAnsi="Arial" w:cs="Arial"/>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A2045A" w:rsidRDefault="00A2045A" w:rsidP="00E77B62">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A2045A" w:rsidRDefault="00A2045A" w:rsidP="00E77B62">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A2045A" w:rsidRDefault="00A2045A" w:rsidP="00E77B62">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A2045A" w:rsidRDefault="00A2045A" w:rsidP="00E77B62">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lastRenderedPageBreak/>
        <w:t>Wykonawca może zostać wykluczony przez zamawiającego na każdym etapie postępowania o udzielnie zamówienia.</w:t>
      </w:r>
    </w:p>
    <w:p w:rsidR="00A2045A" w:rsidRDefault="00A2045A" w:rsidP="00A2045A">
      <w:pPr>
        <w:pStyle w:val="Akapitzlist"/>
        <w:autoSpaceDE w:val="0"/>
        <w:autoSpaceDN w:val="0"/>
        <w:adjustRightInd w:val="0"/>
        <w:spacing w:after="0" w:line="360" w:lineRule="auto"/>
        <w:ind w:left="284"/>
        <w:jc w:val="both"/>
        <w:rPr>
          <w:rFonts w:ascii="Arial" w:hAnsi="Arial" w:cs="Arial"/>
          <w:sz w:val="18"/>
          <w:szCs w:val="18"/>
        </w:rPr>
      </w:pPr>
    </w:p>
    <w:p w:rsidR="00A2045A" w:rsidRDefault="00A2045A" w:rsidP="00E77B62">
      <w:pPr>
        <w:pStyle w:val="Akapitzlist"/>
        <w:numPr>
          <w:ilvl w:val="0"/>
          <w:numId w:val="29"/>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A2045A" w:rsidRDefault="00A2045A" w:rsidP="00E77B62">
      <w:pPr>
        <w:pStyle w:val="Akapitzlist"/>
        <w:numPr>
          <w:ilvl w:val="1"/>
          <w:numId w:val="29"/>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A2045A" w:rsidRPr="002864CB" w:rsidRDefault="00A2045A" w:rsidP="002864CB">
      <w:pPr>
        <w:spacing w:after="0" w:line="360" w:lineRule="auto"/>
        <w:jc w:val="both"/>
        <w:rPr>
          <w:rFonts w:ascii="Arial" w:hAnsi="Arial" w:cs="Arial"/>
          <w:sz w:val="18"/>
          <w:szCs w:val="18"/>
        </w:rPr>
      </w:pPr>
    </w:p>
    <w:p w:rsidR="00A2045A" w:rsidRDefault="00A2045A" w:rsidP="00E77B62">
      <w:pPr>
        <w:pStyle w:val="Akapitzlist"/>
        <w:numPr>
          <w:ilvl w:val="0"/>
          <w:numId w:val="29"/>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A2045A" w:rsidRDefault="00A2045A" w:rsidP="00E77B62">
      <w:pPr>
        <w:pStyle w:val="Akapitzlist"/>
        <w:numPr>
          <w:ilvl w:val="0"/>
          <w:numId w:val="30"/>
        </w:numPr>
        <w:spacing w:after="0" w:line="360" w:lineRule="auto"/>
        <w:ind w:left="284" w:hanging="284"/>
        <w:jc w:val="both"/>
        <w:rPr>
          <w:rFonts w:ascii="Arial" w:hAnsi="Arial" w:cs="Arial"/>
          <w:sz w:val="18"/>
          <w:szCs w:val="18"/>
        </w:rPr>
      </w:pPr>
      <w:r>
        <w:rPr>
          <w:rFonts w:ascii="Arial" w:hAnsi="Arial" w:cs="Arial"/>
          <w:sz w:val="18"/>
          <w:szCs w:val="18"/>
        </w:rPr>
        <w:t xml:space="preserve">Do oferty Wykonawca zobowiązany jest dołączyć aktualne na dzień składania ofert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tj. o niepodleganiu wykluczeniu i spełnieniu warunków udziału w postępowaniu. </w:t>
      </w:r>
      <w:r>
        <w:rPr>
          <w:rFonts w:ascii="Arial" w:hAnsi="Arial" w:cs="Arial"/>
          <w:b/>
          <w:sz w:val="18"/>
          <w:szCs w:val="18"/>
        </w:rPr>
        <w:t xml:space="preserve">Treść oświadczenia stanowi </w:t>
      </w:r>
      <w:r>
        <w:rPr>
          <w:rFonts w:ascii="Arial" w:hAnsi="Arial" w:cs="Arial"/>
          <w:b/>
          <w:sz w:val="18"/>
          <w:szCs w:val="18"/>
          <w:u w:val="single"/>
        </w:rPr>
        <w:t>załącznik nr 3 do SWZ;</w:t>
      </w:r>
    </w:p>
    <w:p w:rsidR="00A2045A" w:rsidRDefault="00A2045A" w:rsidP="00E77B62">
      <w:pPr>
        <w:pStyle w:val="Akapitzlist"/>
        <w:numPr>
          <w:ilvl w:val="0"/>
          <w:numId w:val="30"/>
        </w:numPr>
        <w:spacing w:after="0" w:line="360" w:lineRule="auto"/>
        <w:ind w:left="284" w:hanging="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A2045A" w:rsidRDefault="00A2045A" w:rsidP="00E77B62">
      <w:pPr>
        <w:pStyle w:val="Akapitzlist"/>
        <w:numPr>
          <w:ilvl w:val="0"/>
          <w:numId w:val="30"/>
        </w:numPr>
        <w:spacing w:after="0" w:line="360" w:lineRule="auto"/>
        <w:ind w:left="284" w:hanging="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A2045A" w:rsidRDefault="00A2045A" w:rsidP="00E77B62">
      <w:pPr>
        <w:pStyle w:val="Akapitzlist"/>
        <w:numPr>
          <w:ilvl w:val="0"/>
          <w:numId w:val="30"/>
        </w:numPr>
        <w:spacing w:after="0" w:line="360" w:lineRule="auto"/>
        <w:ind w:left="284" w:hanging="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A2045A" w:rsidRDefault="00A2045A" w:rsidP="00E77B62">
      <w:pPr>
        <w:pStyle w:val="Akapitzlist"/>
        <w:numPr>
          <w:ilvl w:val="0"/>
          <w:numId w:val="30"/>
        </w:numPr>
        <w:spacing w:after="0" w:line="360" w:lineRule="auto"/>
        <w:ind w:left="284" w:hanging="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A2045A" w:rsidRDefault="00A2045A" w:rsidP="00E77B62">
      <w:pPr>
        <w:pStyle w:val="Akapitzlist"/>
        <w:numPr>
          <w:ilvl w:val="0"/>
          <w:numId w:val="30"/>
        </w:numPr>
        <w:spacing w:after="0" w:line="360" w:lineRule="auto"/>
        <w:ind w:left="284" w:hanging="284"/>
        <w:jc w:val="both"/>
        <w:rPr>
          <w:rFonts w:ascii="Arial" w:hAnsi="Arial" w:cs="Arial"/>
          <w:sz w:val="18"/>
          <w:szCs w:val="18"/>
        </w:rPr>
      </w:pPr>
      <w:r>
        <w:rPr>
          <w:rFonts w:ascii="Arial" w:hAnsi="Arial" w:cs="Arial"/>
          <w:b/>
          <w:sz w:val="18"/>
          <w:szCs w:val="18"/>
        </w:rPr>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A2045A" w:rsidRDefault="00A2045A" w:rsidP="00E77B62">
      <w:pPr>
        <w:pStyle w:val="Akapitzlist"/>
        <w:numPr>
          <w:ilvl w:val="0"/>
          <w:numId w:val="31"/>
        </w:numPr>
        <w:autoSpaceDE w:val="0"/>
        <w:autoSpaceDN w:val="0"/>
        <w:adjustRightInd w:val="0"/>
        <w:spacing w:after="0" w:line="360" w:lineRule="auto"/>
        <w:ind w:left="426"/>
        <w:jc w:val="both"/>
        <w:rPr>
          <w:rFonts w:ascii="Arial" w:hAnsi="Arial" w:cs="Arial"/>
          <w:b/>
          <w:sz w:val="18"/>
          <w:szCs w:val="18"/>
          <w:u w:val="single"/>
        </w:rPr>
      </w:pPr>
      <w:r>
        <w:rPr>
          <w:rFonts w:ascii="Arial" w:hAnsi="Arial" w:cs="Arial"/>
          <w:b/>
          <w:sz w:val="18"/>
          <w:szCs w:val="18"/>
          <w:u w:val="single"/>
        </w:rPr>
        <w:t xml:space="preserve">na potwierdzenie braku podstaw wykluczenia z art. 108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A2045A" w:rsidRDefault="00A2045A" w:rsidP="00A2045A">
      <w:pPr>
        <w:autoSpaceDE w:val="0"/>
        <w:autoSpaceDN w:val="0"/>
        <w:adjustRightInd w:val="0"/>
        <w:spacing w:after="0" w:line="360" w:lineRule="auto"/>
        <w:ind w:left="426"/>
        <w:jc w:val="both"/>
        <w:rPr>
          <w:rFonts w:ascii="Arial" w:hAnsi="Arial" w:cs="Arial"/>
          <w:b/>
          <w:i/>
          <w:sz w:val="18"/>
          <w:szCs w:val="18"/>
          <w:u w:val="single"/>
        </w:rPr>
      </w:pPr>
      <w:r>
        <w:rPr>
          <w:rFonts w:ascii="Arial" w:hAnsi="Arial" w:cs="Arial"/>
          <w:sz w:val="18"/>
          <w:szCs w:val="18"/>
        </w:rPr>
        <w:t>Oświadczenie o braku przynależności do tej samej grupy kapitałowej w rozumieniu ustawy z dnia 22 stycznia 2021 r. o ochronie konkurencji i konsumentów (Dz. U. z 2021 r., poz. 275), 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Pr>
          <w:rFonts w:ascii="Arial" w:hAnsi="Arial" w:cs="Arial"/>
          <w:b/>
          <w:i/>
          <w:sz w:val="18"/>
          <w:szCs w:val="18"/>
        </w:rPr>
        <w:t xml:space="preserve">. </w:t>
      </w:r>
      <w:r>
        <w:rPr>
          <w:rFonts w:ascii="Arial" w:hAnsi="Arial" w:cs="Arial"/>
          <w:b/>
          <w:i/>
          <w:sz w:val="18"/>
          <w:szCs w:val="18"/>
          <w:u w:val="single"/>
        </w:rPr>
        <w:t xml:space="preserve">Załącznik nr 7 </w:t>
      </w:r>
    </w:p>
    <w:p w:rsidR="00A2045A" w:rsidRDefault="00A2045A" w:rsidP="00E77B62">
      <w:pPr>
        <w:pStyle w:val="Akapitzlist"/>
        <w:numPr>
          <w:ilvl w:val="0"/>
          <w:numId w:val="3"/>
        </w:numPr>
        <w:autoSpaceDE w:val="0"/>
        <w:autoSpaceDN w:val="0"/>
        <w:adjustRightInd w:val="0"/>
        <w:spacing w:after="0" w:line="360" w:lineRule="auto"/>
        <w:ind w:left="426"/>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A2045A" w:rsidRDefault="00A2045A" w:rsidP="00A2045A">
      <w:pPr>
        <w:pStyle w:val="Akapitzlist"/>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sporządzonych nie wcześniej niż 3 miesiące przed jej złożeniem jeżeli odrębne przepisy wymagają wpisu do rejestru lub ewidencji.</w:t>
      </w:r>
    </w:p>
    <w:p w:rsidR="00A2045A" w:rsidRDefault="00A2045A" w:rsidP="00E77B62">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A2045A" w:rsidRDefault="00A2045A" w:rsidP="00A2045A">
      <w:pPr>
        <w:pStyle w:val="Akapitzlist"/>
        <w:autoSpaceDE w:val="0"/>
        <w:autoSpaceDN w:val="0"/>
        <w:adjustRightInd w:val="0"/>
        <w:spacing w:line="360" w:lineRule="auto"/>
        <w:ind w:left="426"/>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A2045A" w:rsidRDefault="00A2045A" w:rsidP="00E77B62">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na potwierdzenie spełnienia warunków udziału w postępowaniu:</w:t>
      </w:r>
    </w:p>
    <w:p w:rsidR="00A2045A" w:rsidRDefault="00A2045A" w:rsidP="00E77B62">
      <w:pPr>
        <w:pStyle w:val="Akapitzlist"/>
        <w:numPr>
          <w:ilvl w:val="0"/>
          <w:numId w:val="32"/>
        </w:numPr>
        <w:spacing w:after="0" w:line="360" w:lineRule="auto"/>
        <w:ind w:left="426"/>
        <w:jc w:val="both"/>
        <w:rPr>
          <w:rFonts w:ascii="Arial" w:hAnsi="Arial" w:cs="Arial"/>
          <w:sz w:val="18"/>
          <w:szCs w:val="18"/>
        </w:rPr>
      </w:pPr>
      <w:r>
        <w:rPr>
          <w:rFonts w:ascii="Arial" w:hAnsi="Arial" w:cs="Arial"/>
          <w:b/>
          <w:sz w:val="18"/>
          <w:szCs w:val="18"/>
          <w:u w:val="single"/>
        </w:rPr>
        <w:t>Dokument potwierdzający</w:t>
      </w:r>
      <w:r>
        <w:rPr>
          <w:rFonts w:ascii="Arial" w:hAnsi="Arial" w:cs="Arial"/>
          <w:sz w:val="18"/>
          <w:szCs w:val="18"/>
        </w:rPr>
        <w:t xml:space="preserve">, że wykonawca jest ubezpieczony od odpowiedzialności cywilnej w zakresie prowadzonej działalności związanej z przedmiotem zamówienia na sumę gwarancyjną nie mniejsza niż </w:t>
      </w:r>
      <w:r>
        <w:rPr>
          <w:rFonts w:ascii="Arial" w:hAnsi="Arial" w:cs="Arial"/>
          <w:sz w:val="18"/>
          <w:szCs w:val="18"/>
        </w:rPr>
        <w:lastRenderedPageBreak/>
        <w:t>100.000,00 zł (słownie: sto  tysięcy złotych) wraz z tym dokumentem należy przedłożyć dowód opłaty.  Jeżeli z uzasadnionej przyczyny wykonawca nie może złożyć ww. dokumentu dotyczącego sytuacji finansowej lub ekonomicznej wymaganego przez zamawiającego, wykonawca może złożyć inny dokument, który w wystarczający sposób potwierdza spełnienie opisanego przez zamawiającego warunku udziału w postępowaniu.</w:t>
      </w:r>
    </w:p>
    <w:p w:rsidR="00A2045A" w:rsidRDefault="00A2045A" w:rsidP="00E77B62">
      <w:pPr>
        <w:pStyle w:val="Akapitzlist"/>
        <w:numPr>
          <w:ilvl w:val="0"/>
          <w:numId w:val="32"/>
        </w:numPr>
        <w:spacing w:after="0" w:line="360" w:lineRule="auto"/>
        <w:ind w:left="426"/>
        <w:jc w:val="both"/>
        <w:rPr>
          <w:rFonts w:ascii="Arial" w:hAnsi="Arial" w:cs="Arial"/>
          <w:b/>
          <w:sz w:val="18"/>
          <w:szCs w:val="18"/>
        </w:rPr>
      </w:pPr>
      <w:r>
        <w:rPr>
          <w:rFonts w:ascii="Arial" w:hAnsi="Arial" w:cs="Arial"/>
          <w:b/>
          <w:sz w:val="18"/>
          <w:szCs w:val="18"/>
          <w:u w:val="single"/>
        </w:rPr>
        <w:t>Wykaz robót budowlanych</w:t>
      </w:r>
      <w:r>
        <w:rPr>
          <w:rFonts w:ascii="Arial" w:hAnsi="Arial" w:cs="Arial"/>
          <w:sz w:val="18"/>
          <w:szCs w:val="18"/>
        </w:rPr>
        <w:t xml:space="preserve"> wykonanych nie wcześniej niż w okresie ostatnich 5 lat, a jeżeli okres prowadzenia działalności jest krótszy- w tym okresie, porównywalnych z robotami budowlanymi stanowiącymi przedmiot zamówienia, wraz z podaniem ich rodzaju, wartości, daty, miejsca wykonania i podmiotów na rzecz których roboty te zostały wykonane wraz z załączeniem dowodów określających czy te roboty budowlane zostały wykonane należycie , w szczególności informacji o tym czy roboty wykonane zgodnie z przepisami prawa budowlanego i prawidłowo ukończone, przy tym dowodami, o których mowa, są referencje bądź inne dokumenty sporządzone przez podmiot, na rzecz którego roboty budowlane były wykonywane, a jeżeli z uzasadnionej przyczyny o obiektywnym charakterze wykonawca nie jest w stanie uzyskać tych dokumentów- inne odpowiednie dokumenty.(</w:t>
      </w:r>
      <w:r>
        <w:rPr>
          <w:rFonts w:ascii="Arial" w:hAnsi="Arial" w:cs="Arial"/>
          <w:b/>
          <w:sz w:val="18"/>
          <w:szCs w:val="18"/>
        </w:rPr>
        <w:t>co najmniej dwie roboty o wartości nie mniejszej niż 300.000,00 zł brutto każde świadczenie).</w:t>
      </w:r>
    </w:p>
    <w:p w:rsidR="00A2045A" w:rsidRDefault="00A2045A" w:rsidP="00E77B62">
      <w:pPr>
        <w:widowControl w:val="0"/>
        <w:numPr>
          <w:ilvl w:val="0"/>
          <w:numId w:val="32"/>
        </w:numPr>
        <w:suppressAutoHyphens/>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Wykaz osób</w:t>
      </w:r>
      <w:r>
        <w:rPr>
          <w:rFonts w:ascii="Arial" w:hAnsi="Arial" w:cs="Arial"/>
          <w:sz w:val="18"/>
          <w:szCs w:val="18"/>
        </w:rPr>
        <w:t>,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A2045A" w:rsidRDefault="00A2045A" w:rsidP="00E77B62">
      <w:pPr>
        <w:widowControl w:val="0"/>
        <w:numPr>
          <w:ilvl w:val="0"/>
          <w:numId w:val="32"/>
        </w:numPr>
        <w:suppressAutoHyphens/>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 xml:space="preserve">Wykażą zdolności techniczne </w:t>
      </w:r>
      <w:proofErr w:type="spellStart"/>
      <w:r>
        <w:rPr>
          <w:rFonts w:ascii="Arial" w:hAnsi="Arial" w:cs="Arial"/>
          <w:b/>
          <w:sz w:val="18"/>
          <w:szCs w:val="18"/>
          <w:u w:val="single"/>
        </w:rPr>
        <w:t>tj</w:t>
      </w:r>
      <w:proofErr w:type="spellEnd"/>
      <w:r>
        <w:rPr>
          <w:rFonts w:ascii="Arial" w:hAnsi="Arial" w:cs="Arial"/>
          <w:b/>
          <w:sz w:val="18"/>
          <w:szCs w:val="18"/>
          <w:u w:val="single"/>
        </w:rPr>
        <w:t xml:space="preserve">: </w:t>
      </w:r>
      <w:r>
        <w:rPr>
          <w:rFonts w:ascii="Arial" w:hAnsi="Arial" w:cs="Arial"/>
          <w:sz w:val="18"/>
          <w:szCs w:val="18"/>
        </w:rPr>
        <w:t xml:space="preserve"> posiadają co najmniej 3 </w:t>
      </w:r>
      <w:proofErr w:type="spellStart"/>
      <w:r>
        <w:rPr>
          <w:rFonts w:ascii="Arial" w:hAnsi="Arial" w:cs="Arial"/>
          <w:sz w:val="18"/>
          <w:szCs w:val="18"/>
        </w:rPr>
        <w:t>patchery</w:t>
      </w:r>
      <w:proofErr w:type="spellEnd"/>
      <w:r>
        <w:rPr>
          <w:rFonts w:ascii="Arial" w:hAnsi="Arial" w:cs="Arial"/>
          <w:sz w:val="18"/>
          <w:szCs w:val="18"/>
        </w:rPr>
        <w:t xml:space="preserve"> do remontów emulsją i grysami</w:t>
      </w:r>
      <w:r w:rsidR="00373EAC">
        <w:rPr>
          <w:rFonts w:ascii="Arial" w:hAnsi="Arial" w:cs="Arial"/>
          <w:sz w:val="18"/>
          <w:szCs w:val="18"/>
        </w:rPr>
        <w:t>.</w:t>
      </w:r>
    </w:p>
    <w:p w:rsidR="00A2045A" w:rsidRDefault="00A2045A" w:rsidP="00E77B62">
      <w:pPr>
        <w:widowControl w:val="0"/>
        <w:numPr>
          <w:ilvl w:val="0"/>
          <w:numId w:val="32"/>
        </w:numPr>
        <w:suppressAutoHyphen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Jeżeli wykonawca powołuje się na doświadczenie w realizacji robót budowlanych wykonywanych wspólnie z innymi wykonawcami, wykaz robót budowlanych, w których wykonaniu wykonawca bezpośrednio uczestniczył.</w:t>
      </w:r>
    </w:p>
    <w:p w:rsidR="00A2045A" w:rsidRDefault="00A2045A" w:rsidP="00E77B62">
      <w:pPr>
        <w:pStyle w:val="Akapitzlist"/>
        <w:numPr>
          <w:ilvl w:val="0"/>
          <w:numId w:val="33"/>
        </w:numPr>
        <w:autoSpaceDE w:val="0"/>
        <w:autoSpaceDN w:val="0"/>
        <w:adjustRightInd w:val="0"/>
        <w:spacing w:after="0" w:line="360" w:lineRule="auto"/>
        <w:ind w:left="426"/>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A2045A" w:rsidRDefault="00A2045A" w:rsidP="00E77B62">
      <w:pPr>
        <w:pStyle w:val="Akapitzlist"/>
        <w:numPr>
          <w:ilvl w:val="0"/>
          <w:numId w:val="33"/>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Zamawiający nie wzywa do złożenia podmiotowych środków dowodowych jeżeli:</w:t>
      </w:r>
    </w:p>
    <w:p w:rsidR="00A2045A" w:rsidRDefault="00A2045A" w:rsidP="00E77B62">
      <w:pPr>
        <w:pStyle w:val="Akapitzlist"/>
        <w:numPr>
          <w:ilvl w:val="2"/>
          <w:numId w:val="26"/>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w:t>
      </w:r>
      <w:r>
        <w:rPr>
          <w:rFonts w:ascii="Arial" w:hAnsi="Arial" w:cs="Arial"/>
          <w:sz w:val="18"/>
          <w:szCs w:val="18"/>
          <w:u w:val="single"/>
        </w:rPr>
        <w:t xml:space="preserve">o ile wykonawca wskazał w </w:t>
      </w:r>
      <w:r>
        <w:rPr>
          <w:rFonts w:ascii="Arial" w:hAnsi="Arial" w:cs="Arial"/>
          <w:sz w:val="18"/>
          <w:szCs w:val="18"/>
        </w:rPr>
        <w:t>formularzu ofertowym  dane umożliwiające dostęp do tych środków;</w:t>
      </w:r>
    </w:p>
    <w:p w:rsidR="00A2045A" w:rsidRDefault="00A2045A" w:rsidP="00E77B62">
      <w:pPr>
        <w:pStyle w:val="Akapitzlist"/>
        <w:numPr>
          <w:ilvl w:val="2"/>
          <w:numId w:val="26"/>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podmiotowym środkiem dowodowym jest oświadczenie, którego treść odpowiada zakresowi oświadczenia o którym mowa w art. 125 ust. 1 ustawy </w:t>
      </w:r>
      <w:proofErr w:type="spellStart"/>
      <w:r>
        <w:rPr>
          <w:rFonts w:ascii="Arial" w:hAnsi="Arial" w:cs="Arial"/>
          <w:sz w:val="18"/>
          <w:szCs w:val="18"/>
        </w:rPr>
        <w:t>Pzp</w:t>
      </w:r>
      <w:proofErr w:type="spellEnd"/>
      <w:r>
        <w:rPr>
          <w:rFonts w:ascii="Arial" w:hAnsi="Arial" w:cs="Arial"/>
          <w:sz w:val="18"/>
          <w:szCs w:val="18"/>
        </w:rPr>
        <w:t>.</w:t>
      </w:r>
    </w:p>
    <w:p w:rsidR="00A2045A" w:rsidRDefault="00A2045A" w:rsidP="00E77B62">
      <w:pPr>
        <w:pStyle w:val="Akapitzlist"/>
        <w:numPr>
          <w:ilvl w:val="0"/>
          <w:numId w:val="33"/>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A2045A" w:rsidRDefault="00A2045A" w:rsidP="00E77B62">
      <w:pPr>
        <w:pStyle w:val="Akapitzlist"/>
        <w:numPr>
          <w:ilvl w:val="0"/>
          <w:numId w:val="33"/>
        </w:numPr>
        <w:spacing w:line="360" w:lineRule="auto"/>
        <w:ind w:left="426"/>
        <w:jc w:val="both"/>
        <w:rPr>
          <w:rFonts w:ascii="Arial" w:hAnsi="Arial" w:cs="Arial"/>
          <w:sz w:val="18"/>
          <w:szCs w:val="18"/>
        </w:rPr>
      </w:pPr>
      <w:r>
        <w:rPr>
          <w:rFonts w:ascii="Arial" w:hAnsi="Arial" w:cs="Arial"/>
          <w:sz w:val="18"/>
          <w:szCs w:val="18"/>
        </w:rPr>
        <w:t xml:space="preserve">W zakresie nieuregulowanym ustawą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A2045A" w:rsidRDefault="00A2045A" w:rsidP="00E77B62">
      <w:pPr>
        <w:pStyle w:val="Akapitzlist"/>
        <w:numPr>
          <w:ilvl w:val="0"/>
          <w:numId w:val="33"/>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Jeżeli Wykonawca ma siedzibę lub miejsce zamieszkania poza granicami Rzeczypospolitej Polskiej ,</w:t>
      </w:r>
      <w:r>
        <w:rPr>
          <w:rFonts w:ascii="Arial" w:hAnsi="Arial" w:cs="Arial"/>
          <w:sz w:val="18"/>
          <w:szCs w:val="18"/>
          <w:u w:val="single"/>
        </w:rPr>
        <w:t xml:space="preserve">zamiast odpisu z KRS lub </w:t>
      </w:r>
      <w:proofErr w:type="spellStart"/>
      <w:r>
        <w:rPr>
          <w:rFonts w:ascii="Arial" w:hAnsi="Arial" w:cs="Arial"/>
          <w:sz w:val="18"/>
          <w:szCs w:val="18"/>
          <w:u w:val="single"/>
        </w:rPr>
        <w:t>CEiDG</w:t>
      </w:r>
      <w:proofErr w:type="spellEnd"/>
      <w:r>
        <w:rPr>
          <w:rFonts w:ascii="Arial" w:hAnsi="Arial" w:cs="Arial"/>
          <w:sz w:val="18"/>
          <w:szCs w:val="18"/>
        </w:rPr>
        <w:t xml:space="preserve"> – wykonawca składa dokument lub dokumenty wystawione w kraju, w którym </w:t>
      </w:r>
      <w:r>
        <w:rPr>
          <w:rFonts w:ascii="Arial" w:hAnsi="Arial" w:cs="Arial"/>
          <w:sz w:val="18"/>
          <w:szCs w:val="18"/>
        </w:rPr>
        <w:lastRenderedPageBreak/>
        <w:t>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miesięcy przed jego złożeniem.</w:t>
      </w:r>
    </w:p>
    <w:p w:rsidR="00A2045A" w:rsidRDefault="00A2045A" w:rsidP="00A2045A">
      <w:pPr>
        <w:autoSpaceDE w:val="0"/>
        <w:autoSpaceDN w:val="0"/>
        <w:adjustRightInd w:val="0"/>
        <w:spacing w:after="0" w:line="360" w:lineRule="auto"/>
        <w:jc w:val="both"/>
        <w:rPr>
          <w:rFonts w:ascii="Arial" w:hAnsi="Arial" w:cs="Arial"/>
          <w:sz w:val="18"/>
          <w:szCs w:val="18"/>
        </w:rPr>
      </w:pPr>
    </w:p>
    <w:p w:rsidR="00A2045A" w:rsidRDefault="00A2045A" w:rsidP="00E77B62">
      <w:pPr>
        <w:pStyle w:val="Akapitzlist"/>
        <w:numPr>
          <w:ilvl w:val="0"/>
          <w:numId w:val="29"/>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A2045A" w:rsidRDefault="00A2045A" w:rsidP="00E77B62">
      <w:pPr>
        <w:pStyle w:val="Akapitzlist"/>
        <w:numPr>
          <w:ilvl w:val="0"/>
          <w:numId w:val="34"/>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7" w:history="1">
        <w:r>
          <w:rPr>
            <w:rStyle w:val="Hipercze"/>
            <w:rFonts w:ascii="Arial" w:hAnsi="Arial" w:cs="Arial"/>
            <w:sz w:val="18"/>
            <w:szCs w:val="18"/>
          </w:rPr>
          <w:t>https://platformazakupowa.pl/pn/pzd_krotoszyn</w:t>
        </w:r>
      </w:hyperlink>
    </w:p>
    <w:p w:rsidR="00A2045A" w:rsidRDefault="00A2045A" w:rsidP="00E77B62">
      <w:pPr>
        <w:pStyle w:val="Akapitzlist"/>
        <w:numPr>
          <w:ilvl w:val="0"/>
          <w:numId w:val="34"/>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A2045A" w:rsidRDefault="00A2045A" w:rsidP="00E77B62">
      <w:pPr>
        <w:pStyle w:val="Akapitzlist"/>
        <w:numPr>
          <w:ilvl w:val="0"/>
          <w:numId w:val="34"/>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A2045A" w:rsidRDefault="00A2045A" w:rsidP="00E77B62">
      <w:pPr>
        <w:pStyle w:val="Akapitzlist"/>
        <w:numPr>
          <w:ilvl w:val="0"/>
          <w:numId w:val="34"/>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8" w:history="1">
        <w:r>
          <w:rPr>
            <w:rStyle w:val="Hipercze"/>
            <w:rFonts w:ascii="Arial" w:hAnsi="Arial" w:cs="Arial"/>
            <w:sz w:val="18"/>
            <w:szCs w:val="18"/>
          </w:rPr>
          <w:t>biuro@pzdkrotoszyn.pl</w:t>
        </w:r>
      </w:hyperlink>
    </w:p>
    <w:p w:rsidR="00A2045A" w:rsidRDefault="00A2045A" w:rsidP="00E77B62">
      <w:pPr>
        <w:pStyle w:val="Akapitzlist"/>
        <w:numPr>
          <w:ilvl w:val="0"/>
          <w:numId w:val="34"/>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A2045A" w:rsidRDefault="00A2045A" w:rsidP="00E77B62">
      <w:pPr>
        <w:pStyle w:val="Akapitzlist"/>
        <w:numPr>
          <w:ilvl w:val="0"/>
          <w:numId w:val="34"/>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A2045A" w:rsidRDefault="00A2045A" w:rsidP="00A2045A">
      <w:pPr>
        <w:spacing w:after="0"/>
        <w:jc w:val="both"/>
        <w:rPr>
          <w:rFonts w:ascii="Arial Unicode MS" w:eastAsia="Arial Unicode MS" w:hAnsi="Arial Unicode MS" w:cs="Arial Unicode MS"/>
          <w:sz w:val="18"/>
          <w:szCs w:val="18"/>
        </w:rPr>
      </w:pPr>
      <w:r>
        <w:rPr>
          <w:rFonts w:ascii="Arial" w:hAnsi="Arial" w:cs="Arial"/>
          <w:sz w:val="18"/>
          <w:szCs w:val="18"/>
        </w:rPr>
        <w:t xml:space="preserve"> 7.    </w:t>
      </w:r>
      <w:r>
        <w:rPr>
          <w:rFonts w:ascii="Arial Unicode MS" w:eastAsia="Arial Unicode MS" w:hAnsi="Arial Unicode MS" w:cs="Arial Unicode MS" w:hint="eastAsia"/>
          <w:sz w:val="18"/>
          <w:szCs w:val="18"/>
        </w:rPr>
        <w:t xml:space="preserve">Zamawiający, zgodnie z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3 ust. 3 Rozporządzenia Prezesa Rady Ministrów w sprawie użycia     </w:t>
      </w:r>
    </w:p>
    <w:p w:rsidR="00A2045A" w:rsidRDefault="00A2045A" w:rsidP="00A2045A">
      <w:p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środków komunikacji elektronicznej w postępowaniu o udzielenie zamówienia publicznego    </w:t>
      </w:r>
    </w:p>
    <w:p w:rsidR="00A2045A" w:rsidRDefault="00A2045A" w:rsidP="00A2045A">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oraz udostępnienia i przechowywania dokumentów elektronicznych (Dz. U. z 2017 poz.1320; dalej:    </w:t>
      </w:r>
    </w:p>
    <w:p w:rsidR="00A2045A" w:rsidRDefault="00A2045A" w:rsidP="00A2045A">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Rozporządzenie w sprawie środków komunikacji</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określa niezbędne wymagania    </w:t>
      </w:r>
    </w:p>
    <w:p w:rsidR="00A2045A" w:rsidRDefault="00A2045A" w:rsidP="00A2045A">
      <w:pPr>
        <w:spacing w:after="0"/>
        <w:rPr>
          <w:rFonts w:ascii="Arial" w:hAnsi="Arial" w:cs="Arial"/>
          <w:sz w:val="18"/>
          <w:szCs w:val="18"/>
        </w:rPr>
      </w:pPr>
      <w:r>
        <w:rPr>
          <w:rFonts w:ascii="Arial" w:hAnsi="Arial" w:cs="Arial"/>
          <w:sz w:val="18"/>
          <w:szCs w:val="18"/>
        </w:rPr>
        <w:t xml:space="preserve">        sprzętowo-aplikacyjne umożliwiające pracę na platformazakupowa.pl, tj.:</w:t>
      </w:r>
    </w:p>
    <w:p w:rsidR="00A2045A" w:rsidRDefault="00A2045A" w:rsidP="00E77B62">
      <w:pPr>
        <w:pStyle w:val="Akapitzlist"/>
        <w:numPr>
          <w:ilvl w:val="0"/>
          <w:numId w:val="35"/>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stały dostęp do sieci Internet o gwarantowanej przepustowości nie mniejszej niż 512 </w:t>
      </w:r>
      <w:proofErr w:type="spellStart"/>
      <w:r>
        <w:rPr>
          <w:rFonts w:ascii="Arial Unicode MS" w:eastAsia="Arial Unicode MS" w:hAnsi="Arial Unicode MS" w:cs="Arial Unicode MS" w:hint="eastAsia"/>
          <w:sz w:val="18"/>
          <w:szCs w:val="18"/>
        </w:rPr>
        <w:t>kb</w:t>
      </w:r>
      <w:proofErr w:type="spellEnd"/>
      <w:r>
        <w:rPr>
          <w:rFonts w:ascii="Arial Unicode MS" w:eastAsia="Arial Unicode MS" w:hAnsi="Arial Unicode MS" w:cs="Arial Unicode MS" w:hint="eastAsia"/>
          <w:sz w:val="18"/>
          <w:szCs w:val="18"/>
        </w:rPr>
        <w:t>/s,</w:t>
      </w:r>
    </w:p>
    <w:p w:rsidR="00A2045A" w:rsidRDefault="00A2045A" w:rsidP="00E77B62">
      <w:pPr>
        <w:pStyle w:val="Akapitzlist"/>
        <w:numPr>
          <w:ilvl w:val="0"/>
          <w:numId w:val="35"/>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komputer klasy PC lub MAC o następującej konfiguracji: pamięć min 2 GB RAM, procesor Intel IV 2 GHZ lub jego nowsza wersja, jeden z systemów operacyjnych-MS Windows 7 ,MAC Os x 10 4, Linux lub ich nowsze wersje,</w:t>
      </w:r>
    </w:p>
    <w:p w:rsidR="00A2045A" w:rsidRDefault="00A2045A" w:rsidP="00E77B62">
      <w:pPr>
        <w:pStyle w:val="Akapitzlist"/>
        <w:numPr>
          <w:ilvl w:val="0"/>
          <w:numId w:val="35"/>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zainstalowana dowolna przeglądarka internetowa, w przypadku Internet Explorer minimalnie wersja 10 0.,</w:t>
      </w:r>
    </w:p>
    <w:p w:rsidR="00A2045A" w:rsidRDefault="00A2045A" w:rsidP="00E77B62">
      <w:pPr>
        <w:pStyle w:val="Akapitzlist"/>
        <w:numPr>
          <w:ilvl w:val="0"/>
          <w:numId w:val="35"/>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włączona obsługa </w:t>
      </w:r>
      <w:proofErr w:type="spellStart"/>
      <w:r>
        <w:rPr>
          <w:rFonts w:ascii="Arial Unicode MS" w:eastAsia="Arial Unicode MS" w:hAnsi="Arial Unicode MS" w:cs="Arial Unicode MS" w:hint="eastAsia"/>
          <w:sz w:val="18"/>
          <w:szCs w:val="18"/>
        </w:rPr>
        <w:t>JavaScript</w:t>
      </w:r>
      <w:proofErr w:type="spellEnd"/>
      <w:r>
        <w:rPr>
          <w:rFonts w:ascii="Arial Unicode MS" w:eastAsia="Arial Unicode MS" w:hAnsi="Arial Unicode MS" w:cs="Arial Unicode MS" w:hint="eastAsia"/>
          <w:sz w:val="18"/>
          <w:szCs w:val="18"/>
        </w:rPr>
        <w:t>.,</w:t>
      </w:r>
    </w:p>
    <w:p w:rsidR="00A2045A" w:rsidRDefault="00A2045A" w:rsidP="00E77B62">
      <w:pPr>
        <w:pStyle w:val="Akapitzlist"/>
        <w:numPr>
          <w:ilvl w:val="0"/>
          <w:numId w:val="35"/>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zainstalowany program </w:t>
      </w:r>
      <w:proofErr w:type="spellStart"/>
      <w:r>
        <w:rPr>
          <w:rFonts w:ascii="Arial Unicode MS" w:eastAsia="Arial Unicode MS" w:hAnsi="Arial Unicode MS" w:cs="Arial Unicode MS" w:hint="eastAsia"/>
          <w:sz w:val="18"/>
          <w:szCs w:val="18"/>
        </w:rPr>
        <w:t>Adobe</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Acrobat</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Reader</w:t>
      </w:r>
      <w:proofErr w:type="spellEnd"/>
      <w:r>
        <w:rPr>
          <w:rFonts w:ascii="Arial Unicode MS" w:eastAsia="Arial Unicode MS" w:hAnsi="Arial Unicode MS" w:cs="Arial Unicode MS" w:hint="eastAsia"/>
          <w:sz w:val="18"/>
          <w:szCs w:val="18"/>
        </w:rPr>
        <w:t xml:space="preserve"> lub inny obsługujący format plików PDF,</w:t>
      </w:r>
    </w:p>
    <w:p w:rsidR="00A2045A" w:rsidRDefault="00A2045A" w:rsidP="00E77B62">
      <w:pPr>
        <w:pStyle w:val="Akapitzlist"/>
        <w:numPr>
          <w:ilvl w:val="0"/>
          <w:numId w:val="35"/>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b/>
          <w:sz w:val="18"/>
          <w:szCs w:val="18"/>
        </w:rPr>
        <w:lastRenderedPageBreak/>
        <w:t xml:space="preserve">Platforma </w:t>
      </w:r>
      <w:r>
        <w:rPr>
          <w:rFonts w:ascii="Arial Unicode MS" w:eastAsia="Arial Unicode MS" w:hAnsi="Arial Unicode MS" w:cs="Arial Unicode MS" w:hint="eastAsia"/>
          <w:sz w:val="18"/>
          <w:szCs w:val="18"/>
        </w:rPr>
        <w:t>działa według standardu przyjętego w komunikacji sieciowej-kodowanie UTF8,</w:t>
      </w:r>
    </w:p>
    <w:p w:rsidR="00A2045A" w:rsidRDefault="00A2045A" w:rsidP="00E77B62">
      <w:pPr>
        <w:pStyle w:val="Akapitzlist"/>
        <w:numPr>
          <w:ilvl w:val="0"/>
          <w:numId w:val="35"/>
        </w:num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Oznaczenie czasu odbioru danych przez platformę zakupową stanowi datę oraz dokładny czas (</w:t>
      </w:r>
      <w:proofErr w:type="spellStart"/>
      <w:r>
        <w:rPr>
          <w:rFonts w:ascii="Arial Unicode MS" w:eastAsia="Arial Unicode MS" w:hAnsi="Arial Unicode MS" w:cs="Arial Unicode MS" w:hint="eastAsia"/>
          <w:sz w:val="18"/>
          <w:szCs w:val="18"/>
        </w:rPr>
        <w:t>hh:mm:ss</w:t>
      </w:r>
      <w:proofErr w:type="spellEnd"/>
      <w:r>
        <w:rPr>
          <w:rFonts w:ascii="Arial Unicode MS" w:eastAsia="Arial Unicode MS" w:hAnsi="Arial Unicode MS" w:cs="Arial Unicode MS" w:hint="eastAsia"/>
          <w:sz w:val="18"/>
          <w:szCs w:val="18"/>
        </w:rPr>
        <w:t>) generowany według czasu lokalnego serwera synchronizowanego z zegarem Głównego Urzędu Miar.</w:t>
      </w:r>
    </w:p>
    <w:p w:rsidR="00A2045A" w:rsidRDefault="00A2045A" w:rsidP="00A2045A">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8.   Wykonawca przystępując do niniejszego postępowania o udzielenie zamówieni  publicznego</w:t>
      </w:r>
      <w:r>
        <w:rPr>
          <w:rFonts w:ascii="Arial Unicode MS" w:eastAsia="Arial Unicode MS" w:hAnsi="Arial Unicode MS" w:cs="Arial Unicode MS" w:hint="eastAsia"/>
          <w:sz w:val="18"/>
          <w:szCs w:val="18"/>
          <w:lang w:val="en-US"/>
        </w:rPr>
        <w:t>”</w:t>
      </w:r>
    </w:p>
    <w:p w:rsidR="00A2045A" w:rsidRDefault="00A2045A" w:rsidP="00E77B62">
      <w:pPr>
        <w:pStyle w:val="Akapitzlist"/>
        <w:numPr>
          <w:ilvl w:val="0"/>
          <w:numId w:val="36"/>
        </w:num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Akceptuje warunki korzystania z platforma zakupowa.pl określone w Regulaminie zamieszczonym na stronie internetowej pod linkiem w zakładce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Regulamin</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oraz uznaje go wiążący ,</w:t>
      </w:r>
    </w:p>
    <w:p w:rsidR="00A2045A" w:rsidRDefault="00A2045A" w:rsidP="00E77B62">
      <w:pPr>
        <w:pStyle w:val="Akapitzlist"/>
        <w:numPr>
          <w:ilvl w:val="0"/>
          <w:numId w:val="36"/>
        </w:numP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Zapoznał się do Instrukcji składania ofert/wniosków dostępne </w:t>
      </w:r>
      <w:r>
        <w:rPr>
          <w:rFonts w:ascii="Arial Unicode MS" w:eastAsia="Arial Unicode MS" w:hAnsi="Arial Unicode MS" w:cs="Arial Unicode MS" w:hint="eastAsia"/>
          <w:i/>
          <w:sz w:val="18"/>
          <w:szCs w:val="18"/>
        </w:rPr>
        <w:t xml:space="preserve">linkiem </w:t>
      </w:r>
      <w:r>
        <w:rPr>
          <w:rFonts w:ascii="Arial Unicode MS" w:eastAsia="Arial Unicode MS" w:hAnsi="Arial Unicode MS" w:cs="Arial Unicode MS" w:hint="eastAsia"/>
          <w:sz w:val="18"/>
          <w:szCs w:val="18"/>
        </w:rPr>
        <w:t>https://drive.google.com/file/d/1Kd1DttbBeiNWt4q4slS4t76lZVKPbkyD/view/.</w:t>
      </w:r>
    </w:p>
    <w:p w:rsidR="00A2045A" w:rsidRDefault="00A2045A" w:rsidP="00A2045A">
      <w:pPr>
        <w:pStyle w:val="Akapitzlist"/>
        <w:spacing w:after="0" w:line="360" w:lineRule="auto"/>
        <w:ind w:left="1080"/>
        <w:jc w:val="both"/>
        <w:rPr>
          <w:rFonts w:ascii="Arial" w:hAnsi="Arial" w:cs="Arial"/>
          <w:sz w:val="18"/>
          <w:szCs w:val="18"/>
        </w:rPr>
      </w:pPr>
    </w:p>
    <w:p w:rsidR="00A2045A" w:rsidRDefault="00A2045A" w:rsidP="00A2045A">
      <w:pPr>
        <w:spacing w:after="0" w:line="360" w:lineRule="auto"/>
        <w:rPr>
          <w:rFonts w:ascii="Arial" w:hAnsi="Arial" w:cs="Arial"/>
          <w:b/>
          <w:sz w:val="18"/>
          <w:szCs w:val="18"/>
        </w:rPr>
      </w:pPr>
      <w:r>
        <w:rPr>
          <w:rFonts w:ascii="Arial" w:hAnsi="Arial" w:cs="Arial"/>
          <w:sz w:val="18"/>
          <w:szCs w:val="18"/>
        </w:rPr>
        <w:t xml:space="preserve"> 9.</w:t>
      </w:r>
      <w:r>
        <w:rPr>
          <w:rFonts w:ascii="Arial" w:hAnsi="Arial" w:cs="Arial"/>
          <w:b/>
          <w:sz w:val="18"/>
          <w:szCs w:val="18"/>
        </w:rPr>
        <w:t xml:space="preserve"> Zamawiający nie ponosi odpowiedzialności za złożenie oferty w sposób niezgodny z instrukcją </w:t>
      </w:r>
    </w:p>
    <w:p w:rsidR="00A2045A" w:rsidRDefault="00A2045A" w:rsidP="00A2045A">
      <w:pPr>
        <w:spacing w:after="0" w:line="360" w:lineRule="auto"/>
        <w:rPr>
          <w:rFonts w:ascii="Arial" w:hAnsi="Arial" w:cs="Arial"/>
          <w:sz w:val="18"/>
          <w:szCs w:val="18"/>
        </w:rPr>
      </w:pPr>
      <w:r>
        <w:rPr>
          <w:rFonts w:ascii="Arial" w:hAnsi="Arial" w:cs="Arial"/>
          <w:b/>
          <w:sz w:val="18"/>
          <w:szCs w:val="18"/>
        </w:rPr>
        <w:t xml:space="preserve">      korzystania z Platformy</w:t>
      </w:r>
      <w:r>
        <w:rPr>
          <w:rFonts w:ascii="Arial" w:hAnsi="Arial" w:cs="Arial"/>
          <w:sz w:val="18"/>
          <w:szCs w:val="18"/>
        </w:rPr>
        <w:t xml:space="preserve">, a w szczególności za sytuację, gdy zamawiający zapozna się z treścią oferty </w:t>
      </w:r>
    </w:p>
    <w:p w:rsidR="00A2045A" w:rsidRDefault="00A2045A" w:rsidP="00A2045A">
      <w:pPr>
        <w:spacing w:after="0" w:line="360" w:lineRule="auto"/>
        <w:rPr>
          <w:rFonts w:ascii="Arial" w:hAnsi="Arial" w:cs="Arial"/>
          <w:sz w:val="18"/>
          <w:szCs w:val="18"/>
        </w:rPr>
      </w:pPr>
      <w:r>
        <w:rPr>
          <w:rFonts w:ascii="Arial" w:hAnsi="Arial" w:cs="Arial"/>
          <w:sz w:val="18"/>
          <w:szCs w:val="18"/>
        </w:rPr>
        <w:t xml:space="preserve">      przed upływem terminu składania ofert. Taka oferta zostanie uznana przez zamawiającego za ofertę </w:t>
      </w:r>
    </w:p>
    <w:p w:rsidR="00A2045A" w:rsidRDefault="00A2045A" w:rsidP="00A2045A">
      <w:pPr>
        <w:spacing w:after="0" w:line="360" w:lineRule="auto"/>
        <w:rPr>
          <w:rFonts w:ascii="Arial" w:hAnsi="Arial" w:cs="Arial"/>
          <w:sz w:val="18"/>
          <w:szCs w:val="18"/>
        </w:rPr>
      </w:pPr>
      <w:r>
        <w:rPr>
          <w:rFonts w:ascii="Arial" w:hAnsi="Arial" w:cs="Arial"/>
          <w:sz w:val="18"/>
          <w:szCs w:val="18"/>
        </w:rPr>
        <w:t xml:space="preserve">      handlową i nie będzie brana pod uwagę w przedmiotowym postępowaniu, ponieważ nie został </w:t>
      </w:r>
    </w:p>
    <w:p w:rsidR="00A2045A" w:rsidRDefault="00A2045A" w:rsidP="00A2045A">
      <w:pPr>
        <w:spacing w:after="0" w:line="360" w:lineRule="auto"/>
        <w:rPr>
          <w:rFonts w:ascii="Arial" w:hAnsi="Arial" w:cs="Arial"/>
          <w:sz w:val="18"/>
          <w:szCs w:val="18"/>
        </w:rPr>
      </w:pPr>
      <w:r>
        <w:rPr>
          <w:rFonts w:ascii="Arial" w:hAnsi="Arial" w:cs="Arial"/>
          <w:sz w:val="18"/>
          <w:szCs w:val="18"/>
        </w:rPr>
        <w:t xml:space="preserve">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A2045A" w:rsidRDefault="00A2045A" w:rsidP="00A2045A">
      <w:pPr>
        <w:spacing w:after="0" w:line="360" w:lineRule="auto"/>
        <w:rPr>
          <w:rFonts w:ascii="Arial" w:hAnsi="Arial" w:cs="Arial"/>
          <w:sz w:val="18"/>
          <w:szCs w:val="18"/>
        </w:rPr>
      </w:pPr>
      <w:r>
        <w:rPr>
          <w:rFonts w:ascii="Arial" w:hAnsi="Arial" w:cs="Arial"/>
          <w:sz w:val="18"/>
          <w:szCs w:val="18"/>
        </w:rPr>
        <w:t xml:space="preserve">10.Zamawiający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      składania wniosków o wyjaśnienie treści SIWZ, składania ofert oraz innych czynności podejmowanych                       </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      pod adresem: </w:t>
      </w:r>
      <w:hyperlink r:id="rId19" w:history="1">
        <w:r>
          <w:rPr>
            <w:rStyle w:val="Hipercze"/>
            <w:rFonts w:ascii="Arial" w:hAnsi="Arial" w:cs="Arial"/>
            <w:sz w:val="18"/>
            <w:szCs w:val="18"/>
          </w:rPr>
          <w:t>https://platformazakupowa.pl/strona/45-instrukcje</w:t>
        </w:r>
      </w:hyperlink>
    </w:p>
    <w:p w:rsidR="00A2045A" w:rsidRDefault="00A2045A" w:rsidP="00A2045A">
      <w:pPr>
        <w:spacing w:after="0" w:line="360" w:lineRule="auto"/>
        <w:jc w:val="both"/>
        <w:rPr>
          <w:rFonts w:ascii="Arial" w:hAnsi="Arial" w:cs="Arial"/>
          <w:sz w:val="18"/>
          <w:szCs w:val="18"/>
        </w:rPr>
      </w:pPr>
    </w:p>
    <w:p w:rsidR="00A2045A" w:rsidRDefault="00A2045A" w:rsidP="00A2045A">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A2045A" w:rsidRDefault="00A2045A" w:rsidP="00A2045A">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A2045A" w:rsidRDefault="00A2045A" w:rsidP="00A2045A">
      <w:pPr>
        <w:spacing w:after="0" w:line="360" w:lineRule="auto"/>
        <w:jc w:val="both"/>
        <w:rPr>
          <w:rFonts w:ascii="Arial" w:hAnsi="Arial" w:cs="Arial"/>
          <w:sz w:val="18"/>
          <w:szCs w:val="18"/>
        </w:rPr>
      </w:pPr>
    </w:p>
    <w:p w:rsidR="00A2045A" w:rsidRDefault="00A2045A" w:rsidP="00E77B62">
      <w:pPr>
        <w:pStyle w:val="Akapitzlist"/>
        <w:numPr>
          <w:ilvl w:val="0"/>
          <w:numId w:val="29"/>
        </w:numPr>
        <w:pBdr>
          <w:top w:val="single" w:sz="4" w:space="1" w:color="auto"/>
          <w:left w:val="single" w:sz="4" w:space="31" w:color="auto"/>
          <w:bottom w:val="single" w:sz="4" w:space="1" w:color="auto"/>
          <w:right w:val="single" w:sz="4" w:space="4" w:color="auto"/>
        </w:pBdr>
        <w:rPr>
          <w:rFonts w:ascii="Arial" w:hAnsi="Arial" w:cs="Arial"/>
          <w:b/>
          <w:sz w:val="18"/>
          <w:szCs w:val="18"/>
        </w:rPr>
      </w:pPr>
      <w:r>
        <w:rPr>
          <w:rFonts w:ascii="Arial" w:hAnsi="Arial" w:cs="Arial"/>
          <w:b/>
          <w:sz w:val="18"/>
          <w:szCs w:val="18"/>
        </w:rPr>
        <w:t>Wskazanie osób uprawnionych do komunikowania się z wykonawcami.</w:t>
      </w:r>
    </w:p>
    <w:p w:rsidR="00A2045A" w:rsidRDefault="00A2045A" w:rsidP="00E77B62">
      <w:pPr>
        <w:pStyle w:val="Akapitzlist"/>
        <w:numPr>
          <w:ilvl w:val="1"/>
          <w:numId w:val="37"/>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62 722 65 31, adres e-mail: </w:t>
      </w:r>
      <w:hyperlink r:id="rId20" w:history="1">
        <w:r>
          <w:rPr>
            <w:rStyle w:val="Hipercze"/>
            <w:rFonts w:ascii="Arial" w:hAnsi="Arial" w:cs="Arial"/>
            <w:sz w:val="18"/>
            <w:szCs w:val="18"/>
          </w:rPr>
          <w:t>biuro@pzdkrotoszyn.pl</w:t>
        </w:r>
      </w:hyperlink>
    </w:p>
    <w:p w:rsidR="00A2045A" w:rsidRDefault="00A2045A" w:rsidP="00E77B62">
      <w:pPr>
        <w:pStyle w:val="Akapitzlist"/>
        <w:numPr>
          <w:ilvl w:val="1"/>
          <w:numId w:val="37"/>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A2045A" w:rsidRDefault="00A2045A" w:rsidP="00A2045A">
      <w:pPr>
        <w:spacing w:after="0" w:line="360" w:lineRule="auto"/>
        <w:jc w:val="both"/>
        <w:rPr>
          <w:rFonts w:ascii="Arial" w:hAnsi="Arial" w:cs="Arial"/>
          <w:sz w:val="18"/>
          <w:szCs w:val="18"/>
        </w:rPr>
      </w:pPr>
    </w:p>
    <w:p w:rsidR="00A2045A" w:rsidRDefault="00A2045A" w:rsidP="00E77B62">
      <w:pPr>
        <w:pStyle w:val="Akapitzlist"/>
        <w:numPr>
          <w:ilvl w:val="0"/>
          <w:numId w:val="29"/>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 xml:space="preserve">Opis sposobu przygotowania ofert oraz wymagania formalne dotyczące  składanych oświadczeń i dokumentów </w:t>
      </w:r>
    </w:p>
    <w:p w:rsidR="00A2045A" w:rsidRDefault="00A2045A" w:rsidP="00A2045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w:t>
      </w:r>
    </w:p>
    <w:p w:rsidR="00A2045A" w:rsidRDefault="00A2045A" w:rsidP="00A2045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alternatywnych/wariantowych spowoduje odrzucenie wszystkich ofert złożonych przez tego Wykonawcę</w:t>
      </w:r>
    </w:p>
    <w:p w:rsidR="00A2045A" w:rsidRDefault="00A2045A" w:rsidP="00A2045A">
      <w:pPr>
        <w:autoSpaceDE w:val="0"/>
        <w:autoSpaceDN w:val="0"/>
        <w:adjustRightInd w:val="0"/>
        <w:spacing w:after="0" w:line="360" w:lineRule="auto"/>
        <w:jc w:val="both"/>
      </w:pPr>
      <w:r>
        <w:rPr>
          <w:rFonts w:ascii="Arial" w:hAnsi="Arial" w:cs="Arial"/>
          <w:sz w:val="18"/>
          <w:szCs w:val="18"/>
        </w:rPr>
        <w:t xml:space="preserve">2.  </w:t>
      </w:r>
      <w:r>
        <w:rPr>
          <w:rFonts w:ascii="Arial" w:hAnsi="Arial" w:cs="Arial"/>
          <w:b/>
          <w:sz w:val="18"/>
          <w:szCs w:val="18"/>
          <w:u w:val="single"/>
        </w:rPr>
        <w:t>Ofertę stanowi</w:t>
      </w:r>
      <w:r>
        <w:rPr>
          <w:rFonts w:ascii="Arial" w:hAnsi="Arial" w:cs="Arial"/>
          <w:b/>
          <w:sz w:val="18"/>
          <w:szCs w:val="18"/>
        </w:rPr>
        <w:t xml:space="preserve"> :</w:t>
      </w:r>
    </w:p>
    <w:p w:rsidR="00A2045A" w:rsidRDefault="00A2045A" w:rsidP="00A2045A">
      <w:pPr>
        <w:autoSpaceDE w:val="0"/>
        <w:autoSpaceDN w:val="0"/>
        <w:adjustRightInd w:val="0"/>
        <w:spacing w:after="0" w:line="360" w:lineRule="auto"/>
        <w:ind w:left="360"/>
        <w:jc w:val="both"/>
        <w:rPr>
          <w:b/>
        </w:rPr>
      </w:pPr>
      <w:r>
        <w:rPr>
          <w:rFonts w:ascii="Arial" w:hAnsi="Arial" w:cs="Arial"/>
          <w:b/>
          <w:sz w:val="18"/>
          <w:szCs w:val="18"/>
        </w:rPr>
        <w:t>1)Wypełniony Formularz ofertowy stanowiący załącznik nr 1 do SWZ;</w:t>
      </w:r>
    </w:p>
    <w:p w:rsidR="00A2045A" w:rsidRDefault="00A2045A" w:rsidP="00A2045A">
      <w:pPr>
        <w:autoSpaceDE w:val="0"/>
        <w:autoSpaceDN w:val="0"/>
        <w:adjustRightInd w:val="0"/>
        <w:spacing w:after="0" w:line="360" w:lineRule="auto"/>
        <w:ind w:left="360"/>
        <w:jc w:val="both"/>
      </w:pPr>
      <w:r>
        <w:rPr>
          <w:rFonts w:ascii="Arial" w:hAnsi="Arial" w:cs="Arial"/>
          <w:b/>
          <w:sz w:val="18"/>
          <w:szCs w:val="18"/>
        </w:rPr>
        <w:t xml:space="preserve">2)Kosztorys ofertowy stanowiący załącznik nr 2 oraz załącznik  2a Formularz cenowy  do SWZ; </w:t>
      </w:r>
    </w:p>
    <w:p w:rsidR="00A2045A" w:rsidRDefault="00A2045A" w:rsidP="00A2045A">
      <w:pPr>
        <w:spacing w:after="0" w:line="360" w:lineRule="auto"/>
        <w:ind w:left="360"/>
        <w:jc w:val="both"/>
        <w:rPr>
          <w:rFonts w:ascii="Arial" w:hAnsi="Arial" w:cs="Arial"/>
          <w:b/>
          <w:sz w:val="18"/>
          <w:szCs w:val="18"/>
        </w:rPr>
      </w:pPr>
      <w:r>
        <w:rPr>
          <w:rFonts w:ascii="Arial" w:hAnsi="Arial" w:cs="Arial"/>
          <w:b/>
          <w:sz w:val="18"/>
          <w:szCs w:val="18"/>
        </w:rPr>
        <w:t xml:space="preserve">3) Wypełnione oświadczenie, o którym mowa w art. 125 ust. 1 ustawy </w:t>
      </w:r>
      <w:proofErr w:type="spellStart"/>
      <w:r>
        <w:rPr>
          <w:rFonts w:ascii="Arial" w:hAnsi="Arial" w:cs="Arial"/>
          <w:b/>
          <w:sz w:val="18"/>
          <w:szCs w:val="18"/>
        </w:rPr>
        <w:t>Pzp</w:t>
      </w:r>
      <w:proofErr w:type="spellEnd"/>
      <w:r>
        <w:rPr>
          <w:rFonts w:ascii="Arial" w:hAnsi="Arial" w:cs="Arial"/>
          <w:b/>
          <w:sz w:val="18"/>
          <w:szCs w:val="18"/>
        </w:rPr>
        <w:t xml:space="preserve">, tj. o niepodleganiu     </w:t>
      </w:r>
    </w:p>
    <w:p w:rsidR="00A2045A" w:rsidRDefault="00A2045A" w:rsidP="00A2045A">
      <w:pPr>
        <w:spacing w:after="0" w:line="360" w:lineRule="auto"/>
        <w:ind w:left="360"/>
        <w:jc w:val="both"/>
        <w:rPr>
          <w:rFonts w:ascii="Arial" w:hAnsi="Arial" w:cs="Arial"/>
          <w:b/>
          <w:sz w:val="18"/>
          <w:szCs w:val="18"/>
        </w:rPr>
      </w:pPr>
      <w:r>
        <w:rPr>
          <w:rFonts w:ascii="Arial" w:hAnsi="Arial" w:cs="Arial"/>
          <w:b/>
          <w:sz w:val="18"/>
          <w:szCs w:val="18"/>
        </w:rPr>
        <w:t xml:space="preserve">     wykluczeniu i spełnieniu warunków udziału w postępowaniu. Treść oświadczenia stanowi   </w:t>
      </w:r>
    </w:p>
    <w:p w:rsidR="00A2045A" w:rsidRDefault="00A2045A" w:rsidP="00A2045A">
      <w:pPr>
        <w:spacing w:after="0" w:line="360" w:lineRule="auto"/>
        <w:ind w:left="360"/>
        <w:jc w:val="both"/>
        <w:rPr>
          <w:rFonts w:ascii="Arial" w:hAnsi="Arial" w:cs="Arial"/>
          <w:b/>
          <w:sz w:val="18"/>
          <w:szCs w:val="18"/>
        </w:rPr>
      </w:pPr>
      <w:r>
        <w:rPr>
          <w:rFonts w:ascii="Arial" w:hAnsi="Arial" w:cs="Arial"/>
          <w:b/>
          <w:sz w:val="18"/>
          <w:szCs w:val="18"/>
        </w:rPr>
        <w:lastRenderedPageBreak/>
        <w:t xml:space="preserve">     załącznik nr 3 do SWZ;</w:t>
      </w:r>
    </w:p>
    <w:p w:rsidR="00A2045A" w:rsidRDefault="00A2045A" w:rsidP="00A2045A">
      <w:pPr>
        <w:spacing w:after="0" w:line="360" w:lineRule="auto"/>
        <w:jc w:val="both"/>
        <w:rPr>
          <w:rFonts w:ascii="Arial" w:hAnsi="Arial" w:cs="Arial"/>
          <w:b/>
          <w:sz w:val="18"/>
          <w:szCs w:val="18"/>
        </w:rPr>
      </w:pPr>
      <w:r>
        <w:rPr>
          <w:rFonts w:ascii="Arial" w:hAnsi="Arial" w:cs="Arial"/>
          <w:b/>
          <w:sz w:val="18"/>
          <w:szCs w:val="18"/>
        </w:rPr>
        <w:t xml:space="preserve">        4) Wypełnione oświadczenie wykonawców wspólnie ubiegających się o udzielenie zamówienia – </w:t>
      </w:r>
    </w:p>
    <w:p w:rsidR="00A2045A" w:rsidRDefault="00A2045A" w:rsidP="00A2045A">
      <w:pPr>
        <w:spacing w:after="0" w:line="360" w:lineRule="auto"/>
        <w:jc w:val="both"/>
        <w:rPr>
          <w:rFonts w:ascii="Arial" w:hAnsi="Arial" w:cs="Arial"/>
          <w:b/>
          <w:sz w:val="18"/>
          <w:szCs w:val="18"/>
        </w:rPr>
      </w:pPr>
      <w:r>
        <w:rPr>
          <w:rFonts w:ascii="Arial" w:hAnsi="Arial" w:cs="Arial"/>
          <w:b/>
          <w:sz w:val="18"/>
          <w:szCs w:val="18"/>
        </w:rPr>
        <w:t xml:space="preserve">            jeżeli dotyczy (załącznik nr 4 do SWZ) ;</w:t>
      </w:r>
    </w:p>
    <w:p w:rsidR="00A2045A" w:rsidRDefault="00A2045A" w:rsidP="00A2045A">
      <w:pPr>
        <w:spacing w:after="0" w:line="360" w:lineRule="auto"/>
        <w:jc w:val="both"/>
        <w:rPr>
          <w:rFonts w:ascii="Arial" w:hAnsi="Arial" w:cs="Arial"/>
          <w:b/>
          <w:sz w:val="18"/>
          <w:szCs w:val="18"/>
        </w:rPr>
      </w:pPr>
      <w:r>
        <w:rPr>
          <w:rFonts w:ascii="Arial" w:hAnsi="Arial" w:cs="Arial"/>
          <w:b/>
          <w:sz w:val="18"/>
          <w:szCs w:val="18"/>
        </w:rPr>
        <w:t xml:space="preserve">         5).Wypełnione zobowiązane podmiotu udostępniającego zasoby na potrzeby realizacji     </w:t>
      </w:r>
    </w:p>
    <w:p w:rsidR="00A2045A" w:rsidRDefault="00A2045A" w:rsidP="00A2045A">
      <w:pPr>
        <w:spacing w:after="0" w:line="360" w:lineRule="auto"/>
        <w:jc w:val="both"/>
        <w:rPr>
          <w:rFonts w:ascii="Arial" w:hAnsi="Arial" w:cs="Arial"/>
          <w:b/>
          <w:sz w:val="18"/>
          <w:szCs w:val="18"/>
        </w:rPr>
      </w:pPr>
      <w:r>
        <w:rPr>
          <w:rFonts w:ascii="Arial" w:hAnsi="Arial" w:cs="Arial"/>
          <w:b/>
          <w:sz w:val="18"/>
          <w:szCs w:val="18"/>
        </w:rPr>
        <w:t xml:space="preserve">            zamówienia– jeżeli dotyczy (załącznik nr 5 do SWZ);  </w:t>
      </w:r>
    </w:p>
    <w:p w:rsidR="00A2045A" w:rsidRDefault="00A2045A" w:rsidP="00A2045A">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6).Pełnomocnictwo do reprezentowania wykonawcy/ wykonawców wspólnie ubiegających się o </w:t>
      </w:r>
    </w:p>
    <w:p w:rsidR="00A2045A" w:rsidRDefault="00A2045A" w:rsidP="00A2045A">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udzielenie zamówienia – jeżeli dotyczy</w:t>
      </w:r>
    </w:p>
    <w:p w:rsidR="00A2045A" w:rsidRDefault="00A2045A" w:rsidP="00E77B62">
      <w:pPr>
        <w:pStyle w:val="Akapitzlist"/>
        <w:numPr>
          <w:ilvl w:val="1"/>
          <w:numId w:val="37"/>
        </w:numPr>
        <w:spacing w:after="0" w:line="360" w:lineRule="auto"/>
        <w:ind w:left="142"/>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A2045A" w:rsidRDefault="00A2045A" w:rsidP="00E77B62">
      <w:pPr>
        <w:pStyle w:val="Akapitzlist"/>
        <w:numPr>
          <w:ilvl w:val="1"/>
          <w:numId w:val="37"/>
        </w:numPr>
        <w:spacing w:after="0" w:line="360" w:lineRule="auto"/>
        <w:ind w:left="142"/>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1" w:history="1">
        <w:r>
          <w:rPr>
            <w:rStyle w:val="Hipercze"/>
            <w:rFonts w:ascii="Arial" w:hAnsi="Arial" w:cs="Arial"/>
            <w:b/>
            <w:sz w:val="18"/>
            <w:szCs w:val="18"/>
          </w:rPr>
          <w:t>https://platformazakupowa.pl/pn/pzd_krotoszyn</w:t>
        </w:r>
      </w:hyperlink>
    </w:p>
    <w:p w:rsidR="00A2045A" w:rsidRDefault="00A2045A" w:rsidP="00A2045A">
      <w:pPr>
        <w:spacing w:after="0" w:line="360" w:lineRule="auto"/>
        <w:ind w:left="142" w:hanging="284"/>
        <w:jc w:val="both"/>
        <w:rPr>
          <w:rFonts w:ascii="Arial" w:hAnsi="Arial" w:cs="Arial"/>
          <w:sz w:val="18"/>
          <w:szCs w:val="18"/>
        </w:rPr>
      </w:pPr>
      <w:r>
        <w:rPr>
          <w:rFonts w:ascii="Arial" w:hAnsi="Arial" w:cs="Arial"/>
          <w:b/>
          <w:sz w:val="18"/>
          <w:szCs w:val="18"/>
        </w:rPr>
        <w:t>5.</w:t>
      </w:r>
      <w:r>
        <w:rPr>
          <w:rFonts w:ascii="Arial" w:hAnsi="Arial" w:cs="Arial"/>
          <w:b/>
          <w:sz w:val="18"/>
          <w:szCs w:val="18"/>
        </w:rPr>
        <w:tab/>
      </w:r>
      <w:r>
        <w:rPr>
          <w:rFonts w:ascii="Arial" w:hAnsi="Arial" w:cs="Arial"/>
          <w:sz w:val="18"/>
          <w:szCs w:val="18"/>
        </w:rPr>
        <w:t>Treść złożonej oferty musi odpowiadać treści SWZ</w:t>
      </w:r>
    </w:p>
    <w:p w:rsidR="00A2045A" w:rsidRDefault="00A2045A" w:rsidP="00A2045A">
      <w:pPr>
        <w:spacing w:after="0" w:line="360" w:lineRule="auto"/>
        <w:ind w:left="142"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A2045A" w:rsidRDefault="00A2045A" w:rsidP="00A2045A">
      <w:pPr>
        <w:spacing w:after="0" w:line="360" w:lineRule="auto"/>
        <w:ind w:left="142"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A2045A" w:rsidRDefault="00A2045A" w:rsidP="00A2045A">
      <w:pPr>
        <w:spacing w:after="0" w:line="360" w:lineRule="auto"/>
        <w:ind w:left="142"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A2045A" w:rsidRDefault="00A2045A" w:rsidP="00A2045A">
      <w:pPr>
        <w:spacing w:after="0" w:line="360" w:lineRule="auto"/>
        <w:ind w:left="142"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A2045A" w:rsidRDefault="00A2045A" w:rsidP="00A2045A">
      <w:pPr>
        <w:spacing w:after="0" w:line="360" w:lineRule="auto"/>
        <w:ind w:left="142"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A2045A" w:rsidRDefault="00A2045A" w:rsidP="00A2045A">
      <w:pPr>
        <w:spacing w:after="0" w:line="360" w:lineRule="auto"/>
        <w:ind w:left="142"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A2045A" w:rsidRDefault="00A2045A" w:rsidP="00A2045A">
      <w:pPr>
        <w:spacing w:after="0" w:line="360" w:lineRule="auto"/>
        <w:ind w:left="142"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A2045A" w:rsidRDefault="00A2045A" w:rsidP="00A2045A">
      <w:pPr>
        <w:spacing w:after="0" w:line="360" w:lineRule="auto"/>
        <w:ind w:left="426" w:hanging="284"/>
        <w:jc w:val="both"/>
        <w:rPr>
          <w:rFonts w:ascii="Arial" w:hAnsi="Arial" w:cs="Arial"/>
          <w:sz w:val="18"/>
          <w:szCs w:val="18"/>
        </w:rPr>
      </w:pPr>
      <w:r>
        <w:rPr>
          <w:rFonts w:ascii="Arial" w:hAnsi="Arial" w:cs="Arial"/>
          <w:sz w:val="18"/>
          <w:szCs w:val="18"/>
        </w:rPr>
        <w:lastRenderedPageBreak/>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A2045A" w:rsidRDefault="00A2045A" w:rsidP="00A2045A">
      <w:pPr>
        <w:spacing w:after="0" w:line="360" w:lineRule="auto"/>
        <w:ind w:left="426"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A2045A" w:rsidRDefault="00A2045A" w:rsidP="00A2045A">
      <w:pPr>
        <w:spacing w:after="0" w:line="360" w:lineRule="auto"/>
        <w:ind w:left="426"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A2045A" w:rsidRDefault="00A2045A" w:rsidP="00A2045A">
      <w:pPr>
        <w:spacing w:after="0" w:line="360" w:lineRule="auto"/>
        <w:ind w:left="142"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A2045A" w:rsidRDefault="00A2045A" w:rsidP="00A2045A">
      <w:pPr>
        <w:spacing w:after="0" w:line="360" w:lineRule="auto"/>
        <w:ind w:left="142" w:hanging="284"/>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ze zm.),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A2045A" w:rsidRDefault="00A2045A" w:rsidP="00A2045A">
      <w:pPr>
        <w:spacing w:after="0" w:line="360" w:lineRule="auto"/>
        <w:ind w:left="142"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A2045A" w:rsidRDefault="00A2045A" w:rsidP="00A2045A">
      <w:pPr>
        <w:spacing w:after="0" w:line="360" w:lineRule="auto"/>
        <w:ind w:left="142" w:hanging="284"/>
        <w:jc w:val="both"/>
        <w:rPr>
          <w:rFonts w:ascii="Arial" w:hAnsi="Arial" w:cs="Arial"/>
          <w:sz w:val="18"/>
          <w:szCs w:val="18"/>
        </w:rPr>
      </w:pPr>
      <w:r>
        <w:rPr>
          <w:rFonts w:ascii="Arial" w:hAnsi="Arial" w:cs="Arial"/>
          <w:sz w:val="18"/>
          <w:szCs w:val="18"/>
        </w:rPr>
        <w:t>16.</w:t>
      </w:r>
      <w:r>
        <w:rPr>
          <w:rFonts w:ascii="Arial" w:hAnsi="Arial" w:cs="Arial"/>
          <w:sz w:val="18"/>
          <w:szCs w:val="18"/>
        </w:rPr>
        <w:tab/>
        <w:t xml:space="preserve">W przypadku wykonawców wspólnie ubiegających się o udzielenie zamówienia (np. konsorcjum, spółka cywilna) wykonawcy ustanawiają pełnomocnika do reprezentowania ich w postępowaniu o udzielenie zamówienia albo do reprezentowania w postępowaniu i zawarcia umowy w sprawie zamówienia publicznego. </w:t>
      </w:r>
    </w:p>
    <w:p w:rsidR="00A2045A" w:rsidRDefault="00A2045A" w:rsidP="00A2045A">
      <w:pPr>
        <w:spacing w:after="0" w:line="360" w:lineRule="auto"/>
        <w:ind w:left="142" w:hanging="284"/>
        <w:jc w:val="both"/>
        <w:rPr>
          <w:rFonts w:ascii="Arial" w:hAnsi="Arial" w:cs="Arial"/>
          <w:sz w:val="18"/>
          <w:szCs w:val="18"/>
        </w:rPr>
      </w:pPr>
      <w:r>
        <w:rPr>
          <w:rFonts w:ascii="Arial" w:hAnsi="Arial" w:cs="Arial"/>
          <w:sz w:val="18"/>
          <w:szCs w:val="18"/>
        </w:rPr>
        <w:t>17.</w:t>
      </w:r>
      <w:r>
        <w:rPr>
          <w:rFonts w:ascii="Arial" w:hAnsi="Arial" w:cs="Arial"/>
          <w:sz w:val="18"/>
          <w:szCs w:val="18"/>
        </w:rPr>
        <w:tab/>
        <w:t>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A2045A" w:rsidRDefault="00A2045A" w:rsidP="00A2045A">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A2045A" w:rsidRDefault="00A2045A" w:rsidP="00E77B62">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2" w:history="1">
        <w:r>
          <w:rPr>
            <w:rStyle w:val="Hipercze"/>
            <w:rFonts w:ascii="Arial" w:hAnsi="Arial" w:cs="Arial"/>
            <w:sz w:val="18"/>
            <w:szCs w:val="18"/>
          </w:rPr>
          <w:t>https://platformazakupowa.pl/pn/pzd_krotoszyn</w:t>
        </w:r>
      </w:hyperlink>
    </w:p>
    <w:p w:rsidR="00A2045A" w:rsidRDefault="00A2045A" w:rsidP="00E77B62">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A2045A" w:rsidRDefault="00A2045A" w:rsidP="00E77B62">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A2045A" w:rsidRDefault="00A2045A" w:rsidP="00E77B62">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A2045A" w:rsidRDefault="00A2045A" w:rsidP="00E77B62">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A2045A" w:rsidRDefault="00A2045A" w:rsidP="00E77B62">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A2045A" w:rsidRDefault="00A2045A" w:rsidP="00E77B62">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lastRenderedPageBreak/>
        <w:t>W uzasadnionych przypadkach Zamawiający może przed upływem terminu składania ofert zmienić treść SWZ.</w:t>
      </w:r>
    </w:p>
    <w:p w:rsidR="00A2045A" w:rsidRDefault="00A2045A" w:rsidP="00E77B62">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A2045A" w:rsidRDefault="00A2045A" w:rsidP="00E77B62">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 xml:space="preserve">Wykonawca, może przed upływem terminu do składania ofert zmienić lub wycofać ofertę. Sposób dokonywania zmiany lub wycofania oferty zamieszczono w instrukcji zamieszczonej na stronie internetowej pod adresem: </w:t>
      </w:r>
      <w:hyperlink r:id="rId23" w:history="1">
        <w:r>
          <w:rPr>
            <w:rStyle w:val="Hipercze"/>
            <w:rFonts w:ascii="Arial" w:hAnsi="Arial" w:cs="Arial"/>
            <w:sz w:val="18"/>
            <w:szCs w:val="18"/>
          </w:rPr>
          <w:t>https://platformazakupowa.pl/strona/45-instrukcje</w:t>
        </w:r>
      </w:hyperlink>
      <w:r>
        <w:rPr>
          <w:rFonts w:ascii="Arial" w:hAnsi="Arial" w:cs="Arial"/>
          <w:sz w:val="18"/>
          <w:szCs w:val="18"/>
        </w:rPr>
        <w:t>.</w:t>
      </w:r>
    </w:p>
    <w:p w:rsidR="00A2045A" w:rsidRDefault="00A2045A" w:rsidP="00E77B62">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A2045A" w:rsidRDefault="00A2045A" w:rsidP="00E77B62">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A2045A" w:rsidRDefault="00A2045A" w:rsidP="00E77B62">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A2045A" w:rsidRDefault="00A2045A" w:rsidP="00E77B62">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A2045A" w:rsidRDefault="00A2045A" w:rsidP="00E77B62">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A2045A" w:rsidRDefault="00A2045A" w:rsidP="00E77B62">
      <w:pPr>
        <w:pStyle w:val="Akapitzlist"/>
        <w:numPr>
          <w:ilvl w:val="0"/>
          <w:numId w:val="39"/>
        </w:numPr>
        <w:spacing w:after="0" w:line="360" w:lineRule="auto"/>
        <w:jc w:val="both"/>
        <w:rPr>
          <w:rFonts w:ascii="Arial" w:hAnsi="Arial" w:cs="Arial"/>
          <w:sz w:val="18"/>
          <w:szCs w:val="18"/>
        </w:rPr>
      </w:pPr>
      <w:r>
        <w:rPr>
          <w:rFonts w:ascii="Arial" w:hAnsi="Arial" w:cs="Arial"/>
          <w:sz w:val="18"/>
          <w:szCs w:val="18"/>
        </w:rPr>
        <w:t>.zip</w:t>
      </w:r>
    </w:p>
    <w:p w:rsidR="00A2045A" w:rsidRDefault="00A2045A" w:rsidP="00E77B62">
      <w:pPr>
        <w:pStyle w:val="Akapitzlist"/>
        <w:numPr>
          <w:ilvl w:val="0"/>
          <w:numId w:val="39"/>
        </w:numPr>
        <w:spacing w:after="0" w:line="360" w:lineRule="auto"/>
        <w:jc w:val="both"/>
        <w:rPr>
          <w:rFonts w:ascii="Arial" w:hAnsi="Arial" w:cs="Arial"/>
          <w:sz w:val="18"/>
          <w:szCs w:val="18"/>
        </w:rPr>
      </w:pPr>
      <w:r>
        <w:rPr>
          <w:rFonts w:ascii="Arial" w:hAnsi="Arial" w:cs="Arial"/>
          <w:sz w:val="18"/>
          <w:szCs w:val="18"/>
        </w:rPr>
        <w:t>.7Z</w:t>
      </w:r>
    </w:p>
    <w:p w:rsidR="00A2045A" w:rsidRDefault="00A2045A" w:rsidP="00E77B62">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A2045A" w:rsidRDefault="00A2045A" w:rsidP="00E77B62">
      <w:pPr>
        <w:pStyle w:val="Akapitzlist"/>
        <w:numPr>
          <w:ilvl w:val="0"/>
          <w:numId w:val="38"/>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A2045A" w:rsidRDefault="00A2045A" w:rsidP="00A2045A">
      <w:pPr>
        <w:spacing w:after="0" w:line="360" w:lineRule="auto"/>
        <w:jc w:val="both"/>
        <w:rPr>
          <w:rFonts w:ascii="Arial" w:hAnsi="Arial" w:cs="Arial"/>
          <w:sz w:val="18"/>
          <w:szCs w:val="18"/>
        </w:rPr>
      </w:pPr>
      <w:r>
        <w:rPr>
          <w:rFonts w:ascii="Arial" w:hAnsi="Arial" w:cs="Arial"/>
          <w:b/>
          <w:sz w:val="18"/>
          <w:szCs w:val="18"/>
        </w:rPr>
        <w:t xml:space="preserve">   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A2045A" w:rsidRDefault="00A2045A" w:rsidP="00A2045A">
      <w:pPr>
        <w:spacing w:after="0" w:line="360" w:lineRule="auto"/>
        <w:jc w:val="both"/>
        <w:rPr>
          <w:rFonts w:ascii="Arial" w:hAnsi="Arial" w:cs="Arial"/>
          <w:b/>
          <w:sz w:val="18"/>
          <w:szCs w:val="18"/>
        </w:rPr>
      </w:pPr>
      <w:r>
        <w:rPr>
          <w:rFonts w:ascii="Arial" w:hAnsi="Arial" w:cs="Arial"/>
          <w:sz w:val="18"/>
          <w:szCs w:val="18"/>
        </w:rPr>
        <w:t xml:space="preserve">   składania podpisu osobistego, który wynosi </w:t>
      </w:r>
      <w:r>
        <w:rPr>
          <w:rFonts w:ascii="Arial" w:hAnsi="Arial" w:cs="Arial"/>
          <w:b/>
          <w:sz w:val="18"/>
          <w:szCs w:val="18"/>
        </w:rPr>
        <w:t>maksymalnie 5MB.</w:t>
      </w:r>
    </w:p>
    <w:p w:rsidR="00A2045A" w:rsidRDefault="00A2045A" w:rsidP="00E77B62">
      <w:pPr>
        <w:pStyle w:val="Akapitzlist"/>
        <w:numPr>
          <w:ilvl w:val="0"/>
          <w:numId w:val="38"/>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A2045A" w:rsidRDefault="00A2045A" w:rsidP="00E77B62">
      <w:pPr>
        <w:pStyle w:val="Akapitzlist"/>
        <w:numPr>
          <w:ilvl w:val="0"/>
          <w:numId w:val="40"/>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A2045A" w:rsidRDefault="00A2045A" w:rsidP="00E77B62">
      <w:pPr>
        <w:pStyle w:val="Akapitzlist"/>
        <w:numPr>
          <w:ilvl w:val="0"/>
          <w:numId w:val="40"/>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A2045A" w:rsidRDefault="00A2045A" w:rsidP="00E77B62">
      <w:pPr>
        <w:pStyle w:val="Akapitzlist"/>
        <w:numPr>
          <w:ilvl w:val="0"/>
          <w:numId w:val="40"/>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A2045A" w:rsidRDefault="00A2045A" w:rsidP="00E77B62">
      <w:pPr>
        <w:pStyle w:val="Akapitzlist"/>
        <w:numPr>
          <w:ilvl w:val="0"/>
          <w:numId w:val="40"/>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A2045A" w:rsidRDefault="00A2045A" w:rsidP="00E77B62">
      <w:pPr>
        <w:pStyle w:val="Akapitzlist"/>
        <w:numPr>
          <w:ilvl w:val="0"/>
          <w:numId w:val="40"/>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A2045A" w:rsidRDefault="00A2045A" w:rsidP="00E77B62">
      <w:pPr>
        <w:pStyle w:val="Akapitzlist"/>
        <w:numPr>
          <w:ilvl w:val="0"/>
          <w:numId w:val="40"/>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A2045A" w:rsidRDefault="00A2045A" w:rsidP="00A2045A">
      <w:pPr>
        <w:spacing w:after="0" w:line="360" w:lineRule="auto"/>
        <w:jc w:val="both"/>
        <w:rPr>
          <w:rFonts w:ascii="Arial" w:hAnsi="Arial" w:cs="Arial"/>
          <w:sz w:val="18"/>
          <w:szCs w:val="18"/>
        </w:rPr>
      </w:pPr>
    </w:p>
    <w:p w:rsidR="00A2045A" w:rsidRDefault="00A2045A" w:rsidP="00A2045A">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A2045A" w:rsidRDefault="00A2045A" w:rsidP="00E77B62">
      <w:pPr>
        <w:pStyle w:val="Akapitzlist"/>
        <w:numPr>
          <w:ilvl w:val="0"/>
          <w:numId w:val="41"/>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4"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 xml:space="preserve">w myśl ustawy PZP na stronie internetowej prowadzonego postępowania </w:t>
      </w:r>
      <w:r w:rsidR="00373EAC">
        <w:rPr>
          <w:rFonts w:ascii="Arial" w:hAnsi="Arial" w:cs="Arial"/>
          <w:sz w:val="18"/>
          <w:szCs w:val="18"/>
        </w:rPr>
        <w:t xml:space="preserve"> w terminie do dnia</w:t>
      </w:r>
      <w:r w:rsidR="008153AA">
        <w:rPr>
          <w:rFonts w:ascii="Arial" w:hAnsi="Arial" w:cs="Arial"/>
          <w:sz w:val="18"/>
          <w:szCs w:val="18"/>
        </w:rPr>
        <w:t xml:space="preserve"> </w:t>
      </w:r>
      <w:r w:rsidR="008153AA" w:rsidRPr="008153AA">
        <w:rPr>
          <w:rFonts w:ascii="Arial" w:hAnsi="Arial" w:cs="Arial"/>
          <w:b/>
          <w:sz w:val="18"/>
          <w:szCs w:val="18"/>
        </w:rPr>
        <w:t>08.02.</w:t>
      </w:r>
      <w:r w:rsidR="00373EAC" w:rsidRPr="008153AA">
        <w:rPr>
          <w:rFonts w:ascii="Arial" w:hAnsi="Arial" w:cs="Arial"/>
          <w:b/>
          <w:sz w:val="18"/>
          <w:szCs w:val="18"/>
        </w:rPr>
        <w:t>2023</w:t>
      </w:r>
      <w:r w:rsidRPr="00373EAC">
        <w:rPr>
          <w:rFonts w:ascii="Arial" w:hAnsi="Arial" w:cs="Arial"/>
          <w:b/>
          <w:sz w:val="18"/>
          <w:szCs w:val="18"/>
        </w:rPr>
        <w:t xml:space="preserve"> r. do godz. 09:00.</w:t>
      </w:r>
    </w:p>
    <w:p w:rsidR="00A2045A" w:rsidRDefault="00A2045A" w:rsidP="00E77B62">
      <w:pPr>
        <w:pStyle w:val="Akapitzlist"/>
        <w:numPr>
          <w:ilvl w:val="0"/>
          <w:numId w:val="41"/>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A2045A" w:rsidRDefault="00A2045A" w:rsidP="00E77B62">
      <w:pPr>
        <w:pStyle w:val="Akapitzlist"/>
        <w:numPr>
          <w:ilvl w:val="0"/>
          <w:numId w:val="41"/>
        </w:numPr>
        <w:spacing w:after="0" w:line="360" w:lineRule="auto"/>
        <w:ind w:left="284"/>
        <w:jc w:val="both"/>
        <w:rPr>
          <w:rFonts w:ascii="Arial" w:hAnsi="Arial" w:cs="Arial"/>
          <w:sz w:val="18"/>
          <w:szCs w:val="18"/>
        </w:rPr>
      </w:pPr>
      <w:r>
        <w:rPr>
          <w:rFonts w:ascii="Arial" w:hAnsi="Arial" w:cs="Arial"/>
          <w:sz w:val="18"/>
          <w:szCs w:val="18"/>
        </w:rPr>
        <w:lastRenderedPageBreak/>
        <w:t xml:space="preserve">Za datę złożenia oferty przyjmuje się datę jej przekazania na Platformie zakupowej </w:t>
      </w:r>
    </w:p>
    <w:p w:rsidR="00A2045A" w:rsidRDefault="00A2045A" w:rsidP="00E77B62">
      <w:pPr>
        <w:pStyle w:val="Akapitzlist"/>
        <w:numPr>
          <w:ilvl w:val="0"/>
          <w:numId w:val="41"/>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A2045A" w:rsidRPr="00373EAC" w:rsidRDefault="00A2045A" w:rsidP="00E77B62">
      <w:pPr>
        <w:pStyle w:val="Akapitzlist"/>
        <w:numPr>
          <w:ilvl w:val="0"/>
          <w:numId w:val="41"/>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A2045A" w:rsidRDefault="00A2045A" w:rsidP="00A2045A">
      <w:pPr>
        <w:spacing w:after="0" w:line="360" w:lineRule="auto"/>
        <w:jc w:val="both"/>
        <w:rPr>
          <w:rFonts w:ascii="Arial" w:hAnsi="Arial" w:cs="Arial"/>
          <w:sz w:val="18"/>
          <w:szCs w:val="18"/>
        </w:rPr>
      </w:pPr>
    </w:p>
    <w:p w:rsidR="00A2045A" w:rsidRDefault="00A2045A" w:rsidP="00A2045A">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A2045A" w:rsidRDefault="00A2045A" w:rsidP="00E77B62">
      <w:pPr>
        <w:pStyle w:val="Akapitzlist"/>
        <w:numPr>
          <w:ilvl w:val="1"/>
          <w:numId w:val="29"/>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Otwarcie ofert następuje niezwłocznie po upływie terminu składania ofert, nie później niż następnego dnia po dniu, w którym upłynął termi</w:t>
      </w:r>
      <w:r w:rsidR="008153AA">
        <w:rPr>
          <w:rFonts w:ascii="Arial" w:hAnsi="Arial" w:cs="Arial"/>
          <w:b/>
          <w:sz w:val="18"/>
          <w:szCs w:val="18"/>
        </w:rPr>
        <w:t>n składnia ofert, tj. 08.02.</w:t>
      </w:r>
      <w:r w:rsidR="00373EAC">
        <w:rPr>
          <w:rFonts w:ascii="Arial" w:hAnsi="Arial" w:cs="Arial"/>
          <w:b/>
          <w:sz w:val="18"/>
          <w:szCs w:val="18"/>
        </w:rPr>
        <w:t>2023</w:t>
      </w:r>
      <w:r>
        <w:rPr>
          <w:rFonts w:ascii="Arial" w:hAnsi="Arial" w:cs="Arial"/>
          <w:b/>
          <w:sz w:val="18"/>
          <w:szCs w:val="18"/>
        </w:rPr>
        <w:t xml:space="preserve"> r. godzina 09:15</w:t>
      </w:r>
    </w:p>
    <w:p w:rsidR="00A2045A" w:rsidRDefault="00A2045A" w:rsidP="00E77B62">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A2045A" w:rsidRDefault="00A2045A" w:rsidP="00E77B62">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 przypadku awarii tego systemu, która powoduje brak możliwości otwarcia ofert w terminie określonym    </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      przez zamawiającego, otwarcie ofert nastąpi niezwłocznie po usunięciu awarii.</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4.  W przypadku awarii systemu, Zamawiający poinformuje o zmianie terminu otwarcia ofert na stronie    </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     internetowej prowadzonego postępowania.</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5.  Zamawiający, najpóźniej przed otwarciem ofert, udostępnia na stronie internetowej prowadzonego    </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     postępowania informację o kwocie, jaka zamierza przeznaczyć na sfinansowanie zamówienia.</w:t>
      </w:r>
    </w:p>
    <w:p w:rsidR="00A2045A" w:rsidRDefault="00A2045A" w:rsidP="00A2045A">
      <w:pPr>
        <w:spacing w:after="0" w:line="360" w:lineRule="auto"/>
        <w:rPr>
          <w:rFonts w:ascii="Arial" w:hAnsi="Arial" w:cs="Arial"/>
          <w:sz w:val="18"/>
          <w:szCs w:val="18"/>
        </w:rPr>
      </w:pPr>
      <w:r>
        <w:rPr>
          <w:rFonts w:ascii="Arial" w:hAnsi="Arial" w:cs="Arial"/>
          <w:sz w:val="18"/>
          <w:szCs w:val="18"/>
        </w:rPr>
        <w:t xml:space="preserve">6.  Zamawiający, niezwłocznie po otwarciu ofert, udostępni na stronie internetowej prowadzonego    </w:t>
      </w:r>
    </w:p>
    <w:p w:rsidR="00A2045A" w:rsidRDefault="00A2045A" w:rsidP="00A2045A">
      <w:pPr>
        <w:spacing w:after="0" w:line="360" w:lineRule="auto"/>
        <w:rPr>
          <w:rFonts w:ascii="Arial" w:hAnsi="Arial" w:cs="Arial"/>
          <w:sz w:val="18"/>
          <w:szCs w:val="18"/>
        </w:rPr>
      </w:pPr>
      <w:r>
        <w:rPr>
          <w:rFonts w:ascii="Arial" w:hAnsi="Arial" w:cs="Arial"/>
          <w:sz w:val="18"/>
          <w:szCs w:val="18"/>
        </w:rPr>
        <w:t xml:space="preserve">       postępowania informację o:</w:t>
      </w:r>
    </w:p>
    <w:p w:rsidR="00A2045A" w:rsidRDefault="00A2045A" w:rsidP="00A2045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 nazwach albo imionach i nazwiskach oraz siedzibach lub miejscach prowadzonej działalności </w:t>
      </w:r>
    </w:p>
    <w:p w:rsidR="00A2045A" w:rsidRDefault="00A2045A" w:rsidP="00A2045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gospodarczej albo miejscach zamieszkania wykonawców, których oferty zostały otwarte;</w:t>
      </w:r>
    </w:p>
    <w:p w:rsidR="00A2045A" w:rsidRDefault="00A2045A" w:rsidP="00A2045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2).cenach lub kosztach zawartych w ofercie.</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A2045A" w:rsidRDefault="00A2045A" w:rsidP="00A2045A">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A2045A" w:rsidRDefault="00A2045A" w:rsidP="00A2045A">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A2045A" w:rsidRDefault="00A2045A" w:rsidP="00A2045A">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A2045A" w:rsidRDefault="00A2045A" w:rsidP="00A2045A">
      <w:pPr>
        <w:spacing w:after="0" w:line="360" w:lineRule="auto"/>
        <w:jc w:val="both"/>
        <w:rPr>
          <w:rFonts w:ascii="Arial" w:hAnsi="Arial" w:cs="Arial"/>
          <w:b/>
          <w:sz w:val="18"/>
          <w:szCs w:val="18"/>
        </w:rPr>
      </w:pPr>
    </w:p>
    <w:p w:rsidR="00A2045A" w:rsidRDefault="00A2045A" w:rsidP="00A2045A">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A2045A" w:rsidRDefault="00A2045A" w:rsidP="00E77B62">
      <w:pPr>
        <w:pStyle w:val="Akapitzlist"/>
        <w:numPr>
          <w:ilvl w:val="3"/>
          <w:numId w:val="42"/>
        </w:numPr>
        <w:spacing w:line="360" w:lineRule="auto"/>
        <w:ind w:left="426"/>
        <w:jc w:val="both"/>
        <w:rPr>
          <w:rFonts w:ascii="Arial" w:hAnsi="Arial" w:cs="Arial"/>
          <w:sz w:val="18"/>
          <w:szCs w:val="18"/>
        </w:rPr>
      </w:pPr>
      <w:r>
        <w:rPr>
          <w:rFonts w:ascii="Arial" w:hAnsi="Arial" w:cs="Arial"/>
          <w:sz w:val="18"/>
          <w:szCs w:val="18"/>
        </w:rPr>
        <w:t>Wykonawca w ofercie podaje cenę brutto, która będzie stanowiła podstawę oceny oferty. Cenę należy podać z dokładnością do dwóch miejsc po przecinku.</w:t>
      </w:r>
    </w:p>
    <w:p w:rsidR="00A2045A" w:rsidRDefault="00A2045A" w:rsidP="00E77B62">
      <w:pPr>
        <w:pStyle w:val="Akapitzlist"/>
        <w:numPr>
          <w:ilvl w:val="3"/>
          <w:numId w:val="42"/>
        </w:numPr>
        <w:spacing w:after="0" w:line="360" w:lineRule="auto"/>
        <w:ind w:left="426"/>
        <w:jc w:val="both"/>
        <w:rPr>
          <w:rFonts w:ascii="Arial" w:hAnsi="Arial" w:cs="Arial"/>
          <w:sz w:val="18"/>
          <w:szCs w:val="18"/>
        </w:rPr>
      </w:pPr>
      <w:r>
        <w:rPr>
          <w:rFonts w:ascii="Arial" w:hAnsi="Arial" w:cs="Arial"/>
          <w:sz w:val="18"/>
          <w:szCs w:val="18"/>
        </w:rPr>
        <w:t>Wykonawca podaje cenę za realizacje przedmiotu zamówienia zgodnie ze wzorem Formularza Ofertowego stanowiącego załącznik nr 1 do SWZ.</w:t>
      </w:r>
    </w:p>
    <w:p w:rsidR="00A2045A" w:rsidRDefault="00A2045A" w:rsidP="00E77B62">
      <w:pPr>
        <w:pStyle w:val="Akapitzlist"/>
        <w:numPr>
          <w:ilvl w:val="3"/>
          <w:numId w:val="42"/>
        </w:numPr>
        <w:spacing w:after="0" w:line="360" w:lineRule="auto"/>
        <w:ind w:left="426"/>
        <w:jc w:val="both"/>
        <w:rPr>
          <w:rFonts w:ascii="Arial" w:hAnsi="Arial" w:cs="Arial"/>
          <w:sz w:val="18"/>
          <w:szCs w:val="18"/>
        </w:rPr>
      </w:pPr>
      <w:r>
        <w:rPr>
          <w:rFonts w:ascii="Arial" w:hAnsi="Arial" w:cs="Arial"/>
          <w:sz w:val="18"/>
          <w:szCs w:val="18"/>
        </w:rPr>
        <w:t xml:space="preserve">Wykonawca obowiązany jest przedłożyć ofertę cenową wynikającą z </w:t>
      </w:r>
      <w:r>
        <w:rPr>
          <w:rFonts w:ascii="Arial" w:hAnsi="Arial" w:cs="Arial"/>
          <w:sz w:val="18"/>
          <w:szCs w:val="18"/>
          <w:u w:val="single"/>
        </w:rPr>
        <w:t>kosztorysu ofertowego</w:t>
      </w:r>
      <w:r>
        <w:rPr>
          <w:rFonts w:ascii="Arial" w:hAnsi="Arial" w:cs="Arial"/>
          <w:sz w:val="18"/>
          <w:szCs w:val="18"/>
        </w:rPr>
        <w:t xml:space="preserve"> </w:t>
      </w:r>
      <w:r>
        <w:rPr>
          <w:rFonts w:ascii="Arial" w:hAnsi="Arial" w:cs="Arial"/>
          <w:b/>
          <w:sz w:val="18"/>
          <w:szCs w:val="18"/>
        </w:rPr>
        <w:t>(</w:t>
      </w:r>
      <w:r>
        <w:rPr>
          <w:rFonts w:ascii="Arial" w:hAnsi="Arial" w:cs="Arial"/>
          <w:sz w:val="18"/>
          <w:szCs w:val="18"/>
        </w:rPr>
        <w:t>załącznik nr 2  do SWZ)  należy podać  w szczególności:</w:t>
      </w:r>
    </w:p>
    <w:p w:rsidR="00A2045A" w:rsidRDefault="00A2045A" w:rsidP="00E77B62">
      <w:pPr>
        <w:pStyle w:val="Akapitzlist"/>
        <w:numPr>
          <w:ilvl w:val="4"/>
          <w:numId w:val="42"/>
        </w:numPr>
        <w:spacing w:after="0" w:line="360" w:lineRule="auto"/>
        <w:ind w:left="851"/>
        <w:jc w:val="both"/>
        <w:rPr>
          <w:rFonts w:ascii="Arial" w:hAnsi="Arial" w:cs="Arial"/>
          <w:sz w:val="18"/>
          <w:szCs w:val="18"/>
        </w:rPr>
      </w:pPr>
      <w:r>
        <w:rPr>
          <w:rFonts w:ascii="Arial" w:hAnsi="Arial" w:cs="Arial"/>
          <w:sz w:val="18"/>
          <w:szCs w:val="18"/>
        </w:rPr>
        <w:t>Cenę za realizacją przedmiotu zamówienia; (jest to element badany w ramach kryteriów oceny ofert; 60% waga).</w:t>
      </w:r>
    </w:p>
    <w:p w:rsidR="00A2045A" w:rsidRDefault="00A2045A" w:rsidP="00E77B62">
      <w:pPr>
        <w:pStyle w:val="Akapitzlist"/>
        <w:numPr>
          <w:ilvl w:val="4"/>
          <w:numId w:val="42"/>
        </w:numPr>
        <w:spacing w:after="0" w:line="360" w:lineRule="auto"/>
        <w:ind w:left="851"/>
        <w:jc w:val="both"/>
        <w:rPr>
          <w:rFonts w:ascii="Arial" w:hAnsi="Arial" w:cs="Arial"/>
          <w:sz w:val="18"/>
          <w:szCs w:val="18"/>
        </w:rPr>
      </w:pPr>
      <w:r>
        <w:rPr>
          <w:rFonts w:ascii="Arial" w:hAnsi="Arial" w:cs="Arial"/>
          <w:sz w:val="18"/>
          <w:szCs w:val="18"/>
        </w:rPr>
        <w:t>Przedłużenie okresu gwarancji (jest to element badany w ramach kryteriów oceny ofert; 40% waga).</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   4.   Rozliczenia będą prowadzone w złotych  polskich z dokładnością do dwóch miejsc po przecinku.</w:t>
      </w:r>
    </w:p>
    <w:p w:rsidR="00A2045A" w:rsidRDefault="00A2045A" w:rsidP="00A2045A">
      <w:pPr>
        <w:spacing w:after="0" w:line="360" w:lineRule="auto"/>
        <w:ind w:left="426"/>
        <w:jc w:val="both"/>
        <w:rPr>
          <w:rFonts w:ascii="Arial" w:hAnsi="Arial" w:cs="Arial"/>
          <w:b/>
          <w:sz w:val="18"/>
          <w:szCs w:val="18"/>
          <w:u w:val="single"/>
        </w:rPr>
      </w:pPr>
      <w:r>
        <w:rPr>
          <w:rFonts w:ascii="Arial" w:hAnsi="Arial" w:cs="Arial"/>
          <w:b/>
          <w:sz w:val="18"/>
          <w:szCs w:val="18"/>
          <w:u w:val="single"/>
        </w:rPr>
        <w:t>UWAGA:</w:t>
      </w:r>
    </w:p>
    <w:p w:rsidR="00A2045A" w:rsidRDefault="00A2045A" w:rsidP="00A2045A">
      <w:pPr>
        <w:spacing w:after="0" w:line="360" w:lineRule="auto"/>
        <w:ind w:left="426"/>
        <w:jc w:val="both"/>
        <w:rPr>
          <w:rFonts w:ascii="Arial" w:hAnsi="Arial" w:cs="Arial"/>
          <w:sz w:val="18"/>
          <w:szCs w:val="18"/>
        </w:rPr>
      </w:pPr>
      <w:r>
        <w:rPr>
          <w:rFonts w:ascii="Arial" w:hAnsi="Arial" w:cs="Arial"/>
          <w:sz w:val="18"/>
          <w:szCs w:val="18"/>
        </w:rPr>
        <w:t>Jeden grosz jest najmniejszą jednostką monetarną w systemie pieniężnym RP i nie jest możliwe wyliczenie ceny końcowej, jeśli komponenty ceny (ceny jednostkowe) są określone za pomocą wielkości mniejszych niż 1 grosz.</w:t>
      </w:r>
    </w:p>
    <w:p w:rsidR="00A2045A" w:rsidRDefault="00A2045A" w:rsidP="00A2045A">
      <w:pPr>
        <w:spacing w:after="0" w:line="360" w:lineRule="auto"/>
        <w:ind w:left="426"/>
        <w:jc w:val="both"/>
        <w:rPr>
          <w:rFonts w:ascii="Arial" w:hAnsi="Arial" w:cs="Arial"/>
          <w:sz w:val="18"/>
          <w:szCs w:val="18"/>
        </w:rPr>
      </w:pPr>
      <w:r>
        <w:rPr>
          <w:rFonts w:ascii="Arial" w:hAnsi="Arial" w:cs="Arial"/>
          <w:sz w:val="18"/>
          <w:szCs w:val="18"/>
        </w:rPr>
        <w:lastRenderedPageBreak/>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A2045A" w:rsidRDefault="00A2045A" w:rsidP="00A2045A">
      <w:pPr>
        <w:spacing w:after="0" w:line="360" w:lineRule="auto"/>
        <w:ind w:left="426"/>
        <w:jc w:val="both"/>
        <w:rPr>
          <w:rFonts w:ascii="Arial" w:hAnsi="Arial" w:cs="Arial"/>
          <w:sz w:val="18"/>
          <w:szCs w:val="18"/>
        </w:rPr>
      </w:pPr>
      <w:r>
        <w:rPr>
          <w:rFonts w:ascii="Arial" w:hAnsi="Arial" w:cs="Arial"/>
          <w:sz w:val="18"/>
          <w:szCs w:val="18"/>
        </w:rPr>
        <w:t xml:space="preserve">Tym samym, cen jednostkowe, stanowiące podstawę obliczenia ceny oferty, muszą być podane z dokładnością do dwóch miejsc po przecinku. </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    5. Prawidłowe ustalenie podatku VAT należy do obowiązków wykonawcy, zgodnie z przepisami ustawy o </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        podatku od towaru i usług oraz podatku akcyzowym.</w:t>
      </w:r>
    </w:p>
    <w:p w:rsidR="00A2045A" w:rsidRDefault="00A2045A" w:rsidP="00A2045A">
      <w:pPr>
        <w:spacing w:after="0"/>
        <w:rPr>
          <w:rFonts w:ascii="Arial Unicode MS" w:eastAsia="Arial Unicode MS" w:hAnsi="Arial Unicode MS" w:cs="Arial Unicode MS"/>
          <w:sz w:val="18"/>
          <w:szCs w:val="18"/>
        </w:rPr>
      </w:pPr>
      <w:r>
        <w:t xml:space="preserve">    6</w:t>
      </w:r>
      <w:r>
        <w:rPr>
          <w:rFonts w:ascii="Arial Unicode MS" w:eastAsia="Arial Unicode MS" w:hAnsi="Arial Unicode MS" w:cs="Arial Unicode MS" w:hint="eastAsia"/>
          <w:sz w:val="18"/>
          <w:szCs w:val="18"/>
        </w:rPr>
        <w:t xml:space="preserve">. Zastosowanie przez wykonawcę stawki podatku VAT niezgodnej z obowiązującymi przepisami    </w:t>
      </w:r>
    </w:p>
    <w:p w:rsidR="00A2045A" w:rsidRDefault="00A2045A" w:rsidP="00A2045A">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spowoduje odrzucenie oferty</w:t>
      </w:r>
    </w:p>
    <w:p w:rsidR="00A2045A" w:rsidRDefault="00A2045A" w:rsidP="00A2045A">
      <w:pPr>
        <w:autoSpaceDE w:val="0"/>
        <w:autoSpaceDN w:val="0"/>
        <w:adjustRightInd w:val="0"/>
        <w:spacing w:after="0" w:line="360" w:lineRule="auto"/>
        <w:jc w:val="both"/>
        <w:rPr>
          <w:rFonts w:ascii="Arial" w:eastAsia="Arial Unicode MS" w:hAnsi="Arial" w:cs="Arial"/>
          <w:sz w:val="18"/>
          <w:szCs w:val="18"/>
        </w:rPr>
      </w:pPr>
      <w:r>
        <w:rPr>
          <w:rFonts w:ascii="Arial Unicode MS" w:eastAsia="Arial Unicode MS" w:hAnsi="Arial Unicode MS" w:cs="Arial Unicode MS" w:hint="eastAsia"/>
          <w:sz w:val="18"/>
          <w:szCs w:val="18"/>
        </w:rPr>
        <w:t xml:space="preserve">    7. </w:t>
      </w:r>
      <w:r>
        <w:rPr>
          <w:rFonts w:ascii="Arial" w:eastAsia="Arial Unicode MS" w:hAnsi="Arial" w:cs="Arial"/>
          <w:sz w:val="18"/>
          <w:szCs w:val="18"/>
        </w:rPr>
        <w:t xml:space="preserve">Jeżeli Wykonawca złoży ofertę, której wybór prowadziłby do powstania u zamawiającego obowiązku       </w:t>
      </w:r>
    </w:p>
    <w:p w:rsidR="00A2045A" w:rsidRDefault="00A2045A" w:rsidP="00A2045A">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podatkowego zgodnie z ustawą z dnia 11 marca 2004 r., o podatku od towarów i usług (Dz. U. z 2020 r.,    </w:t>
      </w:r>
    </w:p>
    <w:p w:rsidR="00A2045A" w:rsidRDefault="00A2045A" w:rsidP="00A2045A">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poz. 106, ze zm.), dla celów zastosowania kryterium ceny Zamawiający dolicza do przedstawionej w tej </w:t>
      </w:r>
    </w:p>
    <w:p w:rsidR="00A2045A" w:rsidRDefault="00A2045A" w:rsidP="00A2045A">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ofercie ceny kwotę podatku od towarów i usług, którą miałby obowiązek rozliczyć.</w:t>
      </w:r>
    </w:p>
    <w:p w:rsidR="00A2045A" w:rsidRDefault="00A2045A" w:rsidP="00A2045A">
      <w:pPr>
        <w:pStyle w:val="Akapitzlist"/>
        <w:autoSpaceDE w:val="0"/>
        <w:autoSpaceDN w:val="0"/>
        <w:adjustRightInd w:val="0"/>
        <w:spacing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    UWAGA: </w:t>
      </w:r>
    </w:p>
    <w:p w:rsidR="00A2045A" w:rsidRDefault="00A2045A" w:rsidP="00A2045A">
      <w:pPr>
        <w:pStyle w:val="Akapitzlist"/>
        <w:autoSpaceDE w:val="0"/>
        <w:autoSpaceDN w:val="0"/>
        <w:adjustRightInd w:val="0"/>
        <w:spacing w:line="360" w:lineRule="auto"/>
        <w:ind w:left="284"/>
        <w:jc w:val="both"/>
        <w:rPr>
          <w:rFonts w:ascii="Arial" w:hAnsi="Arial" w:cs="Arial"/>
          <w:sz w:val="18"/>
          <w:szCs w:val="18"/>
        </w:rPr>
      </w:pPr>
      <w:r>
        <w:rPr>
          <w:rFonts w:ascii="Arial" w:hAnsi="Arial" w:cs="Arial"/>
          <w:sz w:val="18"/>
          <w:szCs w:val="18"/>
        </w:rPr>
        <w:t xml:space="preserve">    Wykonawca, składając ofertę, informuje zamawiającego, czy wybór oferty będzie prowadzić do powstania   </w:t>
      </w:r>
    </w:p>
    <w:p w:rsidR="00A2045A" w:rsidRDefault="00A2045A" w:rsidP="00A2045A">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u zamawiającego obowiązku podatkowego, wskazując nazwę (rodzaj) towaru lub usługi, których dostawa </w:t>
      </w:r>
    </w:p>
    <w:p w:rsidR="00A2045A" w:rsidRDefault="00A2045A" w:rsidP="00A2045A">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lub świadczenie będzie prowadzić do jego powstania, wskazuje ich wartość bez kwoty podatku oraz </w:t>
      </w:r>
    </w:p>
    <w:p w:rsidR="00A2045A" w:rsidRDefault="00A2045A" w:rsidP="00A2045A">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wskazuje stawkę podatku od towaru i usług, która zgodnie z wiedzą wykonawcy, będzie miała </w:t>
      </w:r>
    </w:p>
    <w:p w:rsidR="00A2045A" w:rsidRDefault="00A2045A" w:rsidP="00A2045A">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zastosowanie.</w:t>
      </w:r>
    </w:p>
    <w:p w:rsidR="00A2045A" w:rsidRDefault="00A2045A" w:rsidP="00A2045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8. W cenie oferty należy skalkulować wszystkie koszty i czynności związane z realizacją przedmiotu    </w:t>
      </w:r>
    </w:p>
    <w:p w:rsidR="00A2045A" w:rsidRDefault="00A2045A" w:rsidP="00A2045A">
      <w:p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zamówienia a w szczególności</w:t>
      </w:r>
      <w:r>
        <w:rPr>
          <w:rFonts w:ascii="Arial" w:eastAsiaTheme="minorEastAsia" w:hAnsi="Arial" w:cs="Arial"/>
          <w:sz w:val="18"/>
          <w:szCs w:val="18"/>
        </w:rPr>
        <w:t xml:space="preserve"> obejmuje wszystkie koszty związane z:</w:t>
      </w:r>
    </w:p>
    <w:p w:rsidR="00A2045A" w:rsidRDefault="00A2045A" w:rsidP="00E77B62">
      <w:pPr>
        <w:pStyle w:val="Akapitzlist"/>
        <w:numPr>
          <w:ilvl w:val="0"/>
          <w:numId w:val="43"/>
        </w:numPr>
        <w:spacing w:after="0" w:line="360" w:lineRule="auto"/>
        <w:jc w:val="both"/>
        <w:rPr>
          <w:rFonts w:ascii="Arial" w:hAnsi="Arial" w:cs="Arial"/>
          <w:sz w:val="18"/>
          <w:szCs w:val="18"/>
        </w:rPr>
      </w:pPr>
      <w:r>
        <w:rPr>
          <w:rFonts w:ascii="Arial" w:hAnsi="Arial" w:cs="Arial"/>
          <w:sz w:val="18"/>
          <w:szCs w:val="18"/>
        </w:rPr>
        <w:t>koszty wynikające z organizacji, przygotowania oraz zabezpieczenia terenu budowy i jego zaplecza, wykonania i utrzymania na czas robót czasowej organizacji ruchu, organizacji robót i dotrzymania jakości ich wykonania, zgodnie z wymaganiami określonymi w Specyfikacjach technicznych wykonania i odbioru robót budowlanych,</w:t>
      </w:r>
    </w:p>
    <w:p w:rsidR="00A2045A" w:rsidRDefault="00A2045A" w:rsidP="00E77B62">
      <w:pPr>
        <w:pStyle w:val="Akapitzlist"/>
        <w:numPr>
          <w:ilvl w:val="0"/>
          <w:numId w:val="43"/>
        </w:numPr>
        <w:spacing w:after="0" w:line="360" w:lineRule="auto"/>
        <w:jc w:val="both"/>
        <w:rPr>
          <w:rFonts w:ascii="Arial" w:hAnsi="Arial" w:cs="Arial"/>
          <w:sz w:val="18"/>
          <w:szCs w:val="18"/>
        </w:rPr>
      </w:pPr>
      <w:r>
        <w:rPr>
          <w:rFonts w:ascii="Arial" w:hAnsi="Arial" w:cs="Arial"/>
          <w:sz w:val="18"/>
          <w:szCs w:val="18"/>
        </w:rPr>
        <w:t>koszty wszystkich zastosowanych materiałów i urządzeń, oraz z kosztami ich transportu , ubezpieczeń itp.</w:t>
      </w:r>
    </w:p>
    <w:p w:rsidR="00A2045A" w:rsidRDefault="00A2045A" w:rsidP="00E77B62">
      <w:pPr>
        <w:pStyle w:val="Akapitzlist"/>
        <w:numPr>
          <w:ilvl w:val="0"/>
          <w:numId w:val="43"/>
        </w:numPr>
        <w:spacing w:after="0" w:line="360" w:lineRule="auto"/>
        <w:jc w:val="both"/>
        <w:rPr>
          <w:rFonts w:ascii="Arial" w:hAnsi="Arial" w:cs="Arial"/>
          <w:sz w:val="18"/>
          <w:szCs w:val="18"/>
        </w:rPr>
      </w:pPr>
      <w:r>
        <w:rPr>
          <w:rFonts w:ascii="Arial" w:hAnsi="Arial" w:cs="Arial"/>
          <w:sz w:val="18"/>
          <w:szCs w:val="18"/>
        </w:rPr>
        <w:t>wszystkie potencjalne ryzyka ekonomiczne, jakie mogą wystąpić przy realizacji przedmiotu zamówien</w:t>
      </w:r>
      <w:r w:rsidR="008728AD">
        <w:rPr>
          <w:rFonts w:ascii="Arial" w:hAnsi="Arial" w:cs="Arial"/>
          <w:sz w:val="18"/>
          <w:szCs w:val="18"/>
        </w:rPr>
        <w:t>ia, wynikające z okoliczności ,k</w:t>
      </w:r>
      <w:r>
        <w:rPr>
          <w:rFonts w:ascii="Arial" w:hAnsi="Arial" w:cs="Arial"/>
          <w:sz w:val="18"/>
          <w:szCs w:val="18"/>
        </w:rPr>
        <w:t>tórych nie można było  przewidzieć w chwili zawierania umowy.</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     9.  Wykonawcy ponoszą wszelkie koszty związane z przygotowaniem i złożeniem oferty</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   10.  W formularzu oferty wypełnianym za pośrednictwem </w:t>
      </w:r>
      <w:r>
        <w:rPr>
          <w:rFonts w:ascii="Arial" w:hAnsi="Arial" w:cs="Arial"/>
          <w:b/>
          <w:sz w:val="18"/>
          <w:szCs w:val="18"/>
        </w:rPr>
        <w:t xml:space="preserve">Platformy </w:t>
      </w:r>
      <w:r>
        <w:rPr>
          <w:rFonts w:ascii="Arial" w:hAnsi="Arial" w:cs="Arial"/>
          <w:sz w:val="18"/>
          <w:szCs w:val="18"/>
        </w:rPr>
        <w:t xml:space="preserve">Wykonawca poda wyłącznie cenę oferty, </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         która uwzględnia całkowity koszt realizacji zamówienia w okresie obowiązywania umowy, obliczoną zgodnie </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         z powyższymi dyspozycjami.</w:t>
      </w:r>
    </w:p>
    <w:p w:rsidR="00A2045A" w:rsidRDefault="00A2045A" w:rsidP="00A2045A">
      <w:pPr>
        <w:spacing w:after="0" w:line="360" w:lineRule="auto"/>
        <w:jc w:val="both"/>
        <w:rPr>
          <w:rFonts w:ascii="Arial" w:hAnsi="Arial" w:cs="Arial"/>
          <w:sz w:val="18"/>
          <w:szCs w:val="18"/>
        </w:rPr>
      </w:pPr>
    </w:p>
    <w:p w:rsidR="00A2045A" w:rsidRDefault="00A2045A" w:rsidP="00A2045A">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A2045A" w:rsidRDefault="00A2045A" w:rsidP="00A2045A">
      <w:pPr>
        <w:tabs>
          <w:tab w:val="left" w:pos="426"/>
        </w:tabs>
        <w:spacing w:after="0" w:line="360" w:lineRule="auto"/>
        <w:jc w:val="both"/>
        <w:rPr>
          <w:rFonts w:ascii="Arial" w:hAnsi="Arial" w:cs="Arial"/>
          <w:spacing w:val="4"/>
          <w:sz w:val="18"/>
          <w:szCs w:val="18"/>
        </w:rPr>
      </w:pPr>
      <w:r>
        <w:rPr>
          <w:rFonts w:ascii="Arial" w:hAnsi="Arial" w:cs="Arial"/>
          <w:spacing w:val="4"/>
          <w:sz w:val="18"/>
          <w:szCs w:val="18"/>
        </w:rPr>
        <w:t xml:space="preserve">1.Oferty nie podlegające odrzuceniu zostaną poddane ocenie ofert w oparciu o kryteria podane                               </w:t>
      </w:r>
    </w:p>
    <w:p w:rsidR="00A2045A" w:rsidRDefault="00A2045A" w:rsidP="00A2045A">
      <w:pPr>
        <w:tabs>
          <w:tab w:val="left" w:pos="426"/>
        </w:tabs>
        <w:spacing w:after="0" w:line="360" w:lineRule="auto"/>
        <w:jc w:val="both"/>
        <w:rPr>
          <w:rFonts w:ascii="Arial" w:hAnsi="Arial" w:cs="Arial"/>
          <w:b/>
          <w:sz w:val="18"/>
          <w:szCs w:val="18"/>
        </w:rPr>
      </w:pPr>
      <w:r>
        <w:rPr>
          <w:rFonts w:ascii="Arial" w:hAnsi="Arial" w:cs="Arial"/>
          <w:spacing w:val="4"/>
          <w:sz w:val="18"/>
          <w:szCs w:val="18"/>
        </w:rPr>
        <w:t xml:space="preserv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 xml:space="preserve">niniejszym </w:t>
      </w:r>
      <w:r>
        <w:rPr>
          <w:rFonts w:ascii="Arial" w:hAnsi="Arial" w:cs="Arial"/>
          <w:spacing w:val="4"/>
          <w:sz w:val="18"/>
          <w:szCs w:val="18"/>
        </w:rPr>
        <w:t>zamówieniu.</w:t>
      </w:r>
    </w:p>
    <w:p w:rsidR="00D4773E" w:rsidRDefault="00A2045A" w:rsidP="00D4773E">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w:t>
      </w:r>
    </w:p>
    <w:p w:rsidR="00A2045A" w:rsidRDefault="00A2045A" w:rsidP="00A2045A">
      <w:p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 </w:t>
      </w:r>
      <w:r>
        <w:rPr>
          <w:rFonts w:ascii="Arial" w:hAnsi="Arial" w:cs="Arial"/>
          <w:spacing w:val="4"/>
          <w:sz w:val="18"/>
          <w:szCs w:val="18"/>
        </w:rPr>
        <w:t xml:space="preserve">Zamawiający dokona oceny ofert na podstawie </w:t>
      </w:r>
    </w:p>
    <w:p w:rsidR="00A2045A" w:rsidRDefault="00A2045A" w:rsidP="00A2045A">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następujących kryteriów oceny ofert:</w:t>
      </w:r>
    </w:p>
    <w:p w:rsidR="00A2045A" w:rsidRDefault="00A2045A" w:rsidP="00A2045A">
      <w:pPr>
        <w:spacing w:after="0" w:line="360" w:lineRule="auto"/>
        <w:jc w:val="both"/>
        <w:rPr>
          <w:rFonts w:ascii="Arial" w:hAnsi="Arial" w:cs="Arial"/>
          <w:b/>
          <w:sz w:val="18"/>
          <w:szCs w:val="18"/>
        </w:rPr>
      </w:pPr>
      <w:r>
        <w:rPr>
          <w:rFonts w:ascii="Arial" w:hAnsi="Arial" w:cs="Arial"/>
          <w:b/>
          <w:sz w:val="18"/>
          <w:szCs w:val="18"/>
        </w:rPr>
        <w:t>(A)</w:t>
      </w:r>
      <w:r>
        <w:rPr>
          <w:rFonts w:ascii="Arial" w:hAnsi="Arial" w:cs="Arial"/>
          <w:sz w:val="18"/>
          <w:szCs w:val="18"/>
        </w:rPr>
        <w:t xml:space="preserve">  - </w:t>
      </w:r>
      <w:r>
        <w:rPr>
          <w:rFonts w:ascii="Arial" w:hAnsi="Arial" w:cs="Arial"/>
          <w:b/>
          <w:sz w:val="18"/>
          <w:szCs w:val="18"/>
        </w:rPr>
        <w:t>Cena ofertowa brutto, waga kryterium 60 %</w:t>
      </w:r>
    </w:p>
    <w:p w:rsidR="00A2045A" w:rsidRDefault="00A2045A" w:rsidP="00A2045A">
      <w:pPr>
        <w:spacing w:after="0" w:line="360" w:lineRule="auto"/>
        <w:jc w:val="both"/>
        <w:rPr>
          <w:rFonts w:ascii="Arial" w:hAnsi="Arial" w:cs="Arial"/>
          <w:sz w:val="18"/>
          <w:szCs w:val="18"/>
        </w:rPr>
      </w:pPr>
      <w:r>
        <w:rPr>
          <w:rFonts w:ascii="Arial" w:hAnsi="Arial" w:cs="Arial"/>
          <w:b/>
          <w:sz w:val="18"/>
          <w:szCs w:val="18"/>
        </w:rPr>
        <w:t xml:space="preserve">        (B) -  Gwarancja jakości na roboty budowlane, waga kryterium 40 %</w:t>
      </w:r>
    </w:p>
    <w:p w:rsidR="00A2045A" w:rsidRDefault="00A2045A" w:rsidP="00A2045A">
      <w:pPr>
        <w:spacing w:after="0" w:line="360" w:lineRule="auto"/>
        <w:jc w:val="both"/>
        <w:rPr>
          <w:rFonts w:ascii="Arial" w:hAnsi="Arial" w:cs="Arial"/>
          <w:spacing w:val="4"/>
          <w:sz w:val="18"/>
          <w:szCs w:val="18"/>
        </w:rPr>
      </w:pPr>
      <w:r>
        <w:rPr>
          <w:rFonts w:ascii="Arial" w:hAnsi="Arial" w:cs="Arial"/>
          <w:spacing w:val="4"/>
          <w:sz w:val="18"/>
          <w:szCs w:val="18"/>
        </w:rPr>
        <w:t>Punkty będą przyznawane wg następujących zasad: 1% = 1 punkt.</w:t>
      </w:r>
    </w:p>
    <w:p w:rsidR="00A2045A" w:rsidRDefault="00A2045A" w:rsidP="00A2045A">
      <w:pPr>
        <w:spacing w:after="0" w:line="360" w:lineRule="auto"/>
        <w:jc w:val="both"/>
        <w:rPr>
          <w:rFonts w:ascii="Arial" w:hAnsi="Arial" w:cs="Arial"/>
          <w:sz w:val="18"/>
          <w:szCs w:val="18"/>
        </w:rPr>
      </w:pPr>
    </w:p>
    <w:p w:rsidR="00A2045A" w:rsidRDefault="00A2045A" w:rsidP="00E77B62">
      <w:pPr>
        <w:pStyle w:val="Akapitzlist"/>
        <w:numPr>
          <w:ilvl w:val="0"/>
          <w:numId w:val="3"/>
        </w:numPr>
        <w:tabs>
          <w:tab w:val="left" w:pos="993"/>
        </w:tabs>
        <w:spacing w:after="0" w:line="360" w:lineRule="auto"/>
        <w:ind w:left="709"/>
        <w:jc w:val="both"/>
        <w:rPr>
          <w:rFonts w:ascii="Arial" w:hAnsi="Arial" w:cs="Arial"/>
          <w:b/>
          <w:sz w:val="18"/>
          <w:szCs w:val="18"/>
          <w:u w:val="single"/>
        </w:rPr>
      </w:pPr>
      <w:r>
        <w:rPr>
          <w:rFonts w:ascii="Arial" w:hAnsi="Arial" w:cs="Arial"/>
          <w:b/>
          <w:sz w:val="18"/>
          <w:szCs w:val="18"/>
          <w:u w:val="single"/>
        </w:rPr>
        <w:t>(A) Kryterium -  cena ofertowa brutto:</w:t>
      </w:r>
    </w:p>
    <w:p w:rsidR="00A2045A" w:rsidRDefault="00A2045A" w:rsidP="00A2045A">
      <w:pPr>
        <w:tabs>
          <w:tab w:val="left" w:pos="0"/>
          <w:tab w:val="left" w:pos="142"/>
        </w:tabs>
        <w:spacing w:after="0" w:line="360" w:lineRule="auto"/>
        <w:ind w:left="709" w:hanging="142"/>
        <w:jc w:val="both"/>
        <w:rPr>
          <w:rFonts w:ascii="Arial" w:hAnsi="Arial" w:cs="Arial"/>
          <w:b/>
          <w:sz w:val="18"/>
          <w:szCs w:val="18"/>
          <w:u w:val="single"/>
        </w:rPr>
      </w:pPr>
      <w:r>
        <w:rPr>
          <w:rFonts w:ascii="Arial" w:hAnsi="Arial" w:cs="Arial"/>
          <w:b/>
          <w:sz w:val="18"/>
          <w:szCs w:val="18"/>
          <w:u w:val="single"/>
        </w:rPr>
        <w:t xml:space="preserve">Oferta z najniższą ceną ofertową brutto otrzyma maksymalną ilość punktów, tj.: 60. </w:t>
      </w:r>
    </w:p>
    <w:p w:rsidR="00A2045A" w:rsidRDefault="00A2045A" w:rsidP="00A2045A">
      <w:pPr>
        <w:tabs>
          <w:tab w:val="left" w:pos="0"/>
          <w:tab w:val="left" w:pos="142"/>
        </w:tabs>
        <w:spacing w:after="0" w:line="360" w:lineRule="auto"/>
        <w:ind w:left="709" w:hanging="142"/>
        <w:jc w:val="both"/>
        <w:rPr>
          <w:rFonts w:ascii="Arial" w:hAnsi="Arial" w:cs="Arial"/>
          <w:b/>
          <w:sz w:val="18"/>
          <w:szCs w:val="18"/>
          <w:u w:val="single"/>
        </w:rPr>
      </w:pPr>
      <w:r>
        <w:rPr>
          <w:rFonts w:ascii="Arial" w:hAnsi="Arial" w:cs="Arial"/>
          <w:sz w:val="18"/>
          <w:szCs w:val="18"/>
        </w:rPr>
        <w:t xml:space="preserve">Punkty pozostałych ofert liczone będą wg proporcji matematycznej z dokładnością do dwóch miejsc po przecinku według poniższego wzoru: </w:t>
      </w:r>
    </w:p>
    <w:p w:rsidR="00A2045A" w:rsidRDefault="00A2045A" w:rsidP="00A2045A">
      <w:pPr>
        <w:tabs>
          <w:tab w:val="left" w:pos="993"/>
          <w:tab w:val="num" w:pos="1440"/>
        </w:tabs>
        <w:spacing w:line="360" w:lineRule="auto"/>
        <w:ind w:left="709"/>
        <w:jc w:val="both"/>
        <w:rPr>
          <w:rFonts w:ascii="Arial" w:hAnsi="Arial" w:cs="Arial"/>
          <w:sz w:val="18"/>
          <w:szCs w:val="18"/>
        </w:rPr>
      </w:pPr>
      <w:r>
        <w:rPr>
          <w:rFonts w:ascii="Arial" w:hAnsi="Arial" w:cs="Arial"/>
          <w:sz w:val="18"/>
          <w:szCs w:val="18"/>
        </w:rPr>
        <w:tab/>
      </w:r>
      <w:r>
        <w:rPr>
          <w:rFonts w:ascii="Arial" w:hAnsi="Arial" w:cs="Arial"/>
          <w:sz w:val="18"/>
          <w:szCs w:val="18"/>
        </w:rPr>
        <w:tab/>
        <w:t xml:space="preserve">      C min</w:t>
      </w:r>
    </w:p>
    <w:p w:rsidR="00A2045A" w:rsidRDefault="00A2045A" w:rsidP="00A2045A">
      <w:pPr>
        <w:tabs>
          <w:tab w:val="left" w:pos="993"/>
        </w:tabs>
        <w:spacing w:line="360" w:lineRule="auto"/>
        <w:ind w:left="709"/>
        <w:jc w:val="both"/>
        <w:rPr>
          <w:rFonts w:ascii="Arial" w:hAnsi="Arial" w:cs="Arial"/>
          <w:sz w:val="18"/>
          <w:szCs w:val="18"/>
        </w:rPr>
      </w:pPr>
      <w:r>
        <w:rPr>
          <w:rFonts w:ascii="Arial" w:hAnsi="Arial" w:cs="Arial"/>
          <w:sz w:val="18"/>
          <w:szCs w:val="18"/>
        </w:rPr>
        <w:t xml:space="preserve">       P =  -------------------------x 60pkt.</w:t>
      </w:r>
    </w:p>
    <w:p w:rsidR="00A2045A" w:rsidRDefault="00A2045A" w:rsidP="00A2045A">
      <w:pPr>
        <w:tabs>
          <w:tab w:val="left" w:pos="993"/>
        </w:tabs>
        <w:spacing w:line="360" w:lineRule="auto"/>
        <w:ind w:left="709"/>
        <w:jc w:val="both"/>
        <w:rPr>
          <w:rFonts w:ascii="Arial" w:hAnsi="Arial" w:cs="Arial"/>
          <w:sz w:val="18"/>
          <w:szCs w:val="18"/>
        </w:rPr>
      </w:pPr>
      <w:r>
        <w:rPr>
          <w:rFonts w:ascii="Arial" w:hAnsi="Arial" w:cs="Arial"/>
          <w:sz w:val="18"/>
          <w:szCs w:val="18"/>
        </w:rPr>
        <w:tab/>
        <w:t xml:space="preserve">                 C </w:t>
      </w:r>
      <w:proofErr w:type="spellStart"/>
      <w:r>
        <w:rPr>
          <w:rFonts w:ascii="Arial" w:hAnsi="Arial" w:cs="Arial"/>
          <w:sz w:val="18"/>
          <w:szCs w:val="18"/>
        </w:rPr>
        <w:t>ob</w:t>
      </w:r>
      <w:proofErr w:type="spellEnd"/>
    </w:p>
    <w:p w:rsidR="00A2045A" w:rsidRDefault="00A2045A" w:rsidP="00A2045A">
      <w:pPr>
        <w:tabs>
          <w:tab w:val="left" w:pos="993"/>
        </w:tabs>
        <w:spacing w:after="0" w:line="360" w:lineRule="auto"/>
        <w:ind w:left="709"/>
        <w:jc w:val="both"/>
        <w:rPr>
          <w:rFonts w:ascii="Arial" w:hAnsi="Arial" w:cs="Arial"/>
          <w:sz w:val="18"/>
          <w:szCs w:val="18"/>
        </w:rPr>
      </w:pPr>
      <w:r>
        <w:rPr>
          <w:rFonts w:ascii="Arial" w:hAnsi="Arial" w:cs="Arial"/>
          <w:sz w:val="18"/>
          <w:szCs w:val="18"/>
        </w:rPr>
        <w:t>gdzie:</w:t>
      </w:r>
    </w:p>
    <w:p w:rsidR="00A2045A" w:rsidRDefault="00A2045A" w:rsidP="00A2045A">
      <w:pPr>
        <w:pStyle w:val="Tekstpodstawowywcity"/>
        <w:tabs>
          <w:tab w:val="left" w:pos="993"/>
        </w:tabs>
        <w:spacing w:after="0" w:line="360" w:lineRule="auto"/>
        <w:ind w:left="709"/>
        <w:jc w:val="both"/>
        <w:rPr>
          <w:rFonts w:ascii="Arial" w:hAnsi="Arial" w:cs="Arial"/>
          <w:sz w:val="18"/>
          <w:szCs w:val="18"/>
        </w:rPr>
      </w:pPr>
      <w:r>
        <w:rPr>
          <w:rFonts w:ascii="Arial" w:hAnsi="Arial" w:cs="Arial"/>
          <w:sz w:val="18"/>
          <w:szCs w:val="18"/>
        </w:rPr>
        <w:t>P – ilość punktów za kryterium ceny</w:t>
      </w:r>
    </w:p>
    <w:p w:rsidR="00A2045A" w:rsidRDefault="00A2045A" w:rsidP="00A2045A">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Cmin</w:t>
      </w:r>
      <w:proofErr w:type="spellEnd"/>
      <w:r>
        <w:rPr>
          <w:rFonts w:ascii="Arial" w:hAnsi="Arial" w:cs="Arial"/>
          <w:sz w:val="18"/>
          <w:szCs w:val="18"/>
        </w:rPr>
        <w:t xml:space="preserve"> – najniższa cena ofertowa brutto</w:t>
      </w:r>
    </w:p>
    <w:p w:rsidR="00A2045A" w:rsidRDefault="00A2045A" w:rsidP="00A2045A">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Cob</w:t>
      </w:r>
      <w:proofErr w:type="spellEnd"/>
      <w:r>
        <w:rPr>
          <w:rFonts w:ascii="Arial" w:hAnsi="Arial" w:cs="Arial"/>
          <w:sz w:val="18"/>
          <w:szCs w:val="18"/>
        </w:rPr>
        <w:t xml:space="preserve"> – cena brutto oferty badanej</w:t>
      </w:r>
    </w:p>
    <w:p w:rsidR="00A2045A" w:rsidRDefault="00A2045A" w:rsidP="00A2045A">
      <w:pPr>
        <w:spacing w:after="0" w:line="360" w:lineRule="auto"/>
        <w:ind w:firstLine="708"/>
        <w:jc w:val="both"/>
        <w:rPr>
          <w:rFonts w:ascii="Arial" w:hAnsi="Arial" w:cs="Arial"/>
          <w:sz w:val="18"/>
          <w:szCs w:val="18"/>
        </w:rPr>
      </w:pPr>
    </w:p>
    <w:p w:rsidR="00A2045A" w:rsidRDefault="00A2045A" w:rsidP="00E77B62">
      <w:pPr>
        <w:pStyle w:val="Akapitzlist"/>
        <w:numPr>
          <w:ilvl w:val="0"/>
          <w:numId w:val="3"/>
        </w:numPr>
        <w:spacing w:after="0" w:line="360" w:lineRule="auto"/>
        <w:jc w:val="both"/>
        <w:rPr>
          <w:rFonts w:ascii="Arial" w:hAnsi="Arial" w:cs="Arial"/>
          <w:sz w:val="18"/>
          <w:szCs w:val="18"/>
        </w:rPr>
      </w:pPr>
      <w:r>
        <w:rPr>
          <w:rFonts w:ascii="Arial" w:hAnsi="Arial" w:cs="Arial"/>
          <w:b/>
          <w:sz w:val="18"/>
          <w:szCs w:val="18"/>
          <w:u w:val="single"/>
        </w:rPr>
        <w:t>(B) Kryterium - gwarancja jakości na roboty budowlane:</w:t>
      </w:r>
    </w:p>
    <w:p w:rsidR="00A2045A" w:rsidRDefault="00A2045A" w:rsidP="00A2045A">
      <w:pPr>
        <w:pStyle w:val="Akapitzlist"/>
        <w:spacing w:after="0" w:line="360" w:lineRule="auto"/>
        <w:jc w:val="both"/>
        <w:rPr>
          <w:rFonts w:ascii="Arial" w:hAnsi="Arial" w:cs="Arial"/>
          <w:sz w:val="18"/>
          <w:szCs w:val="18"/>
        </w:rPr>
      </w:pPr>
      <w:r>
        <w:rPr>
          <w:rFonts w:ascii="Arial" w:hAnsi="Arial" w:cs="Arial"/>
          <w:sz w:val="18"/>
          <w:szCs w:val="18"/>
        </w:rPr>
        <w:t>Punkty w kryterium zostaną przyznane w oparciu o zapisy poniższej tabeli:</w:t>
      </w:r>
    </w:p>
    <w:tbl>
      <w:tblPr>
        <w:tblpPr w:leftFromText="141" w:rightFromText="141" w:bottomFromText="200" w:vertAnchor="text" w:horzAnchor="margin" w:tblpXSpec="center" w:tblpY="288"/>
        <w:tblW w:w="0" w:type="auto"/>
        <w:tblLook w:val="04A0"/>
      </w:tblPr>
      <w:tblGrid>
        <w:gridCol w:w="4531"/>
        <w:gridCol w:w="3289"/>
      </w:tblGrid>
      <w:tr w:rsidR="00A2045A" w:rsidTr="00A2045A">
        <w:trPr>
          <w:trHeight w:val="567"/>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45A" w:rsidRDefault="00A2045A">
            <w:pPr>
              <w:spacing w:line="360" w:lineRule="auto"/>
              <w:jc w:val="both"/>
              <w:rPr>
                <w:rFonts w:ascii="Arial" w:hAnsi="Arial" w:cs="Arial"/>
                <w:b/>
                <w:sz w:val="18"/>
                <w:szCs w:val="18"/>
              </w:rPr>
            </w:pPr>
          </w:p>
          <w:p w:rsidR="00A2045A" w:rsidRDefault="00A2045A">
            <w:pPr>
              <w:spacing w:line="360" w:lineRule="auto"/>
              <w:jc w:val="both"/>
              <w:rPr>
                <w:rFonts w:ascii="Arial" w:hAnsi="Arial" w:cs="Arial"/>
                <w:b/>
                <w:sz w:val="18"/>
                <w:szCs w:val="18"/>
              </w:rPr>
            </w:pPr>
            <w:r>
              <w:rPr>
                <w:rFonts w:ascii="Arial" w:hAnsi="Arial" w:cs="Arial"/>
                <w:b/>
                <w:sz w:val="18"/>
                <w:szCs w:val="18"/>
              </w:rPr>
              <w:t>Okres udzielonej gwarancji jakości w miesiącach</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045A" w:rsidRDefault="00A2045A">
            <w:pPr>
              <w:spacing w:line="360" w:lineRule="auto"/>
              <w:jc w:val="both"/>
              <w:rPr>
                <w:rFonts w:ascii="Arial" w:hAnsi="Arial" w:cs="Arial"/>
                <w:b/>
                <w:sz w:val="18"/>
                <w:szCs w:val="18"/>
              </w:rPr>
            </w:pPr>
          </w:p>
          <w:p w:rsidR="00A2045A" w:rsidRDefault="00A2045A">
            <w:pPr>
              <w:spacing w:line="360" w:lineRule="auto"/>
              <w:jc w:val="both"/>
              <w:rPr>
                <w:rFonts w:ascii="Arial" w:hAnsi="Arial" w:cs="Arial"/>
                <w:b/>
                <w:sz w:val="18"/>
                <w:szCs w:val="18"/>
              </w:rPr>
            </w:pPr>
            <w:r>
              <w:rPr>
                <w:rFonts w:ascii="Arial" w:hAnsi="Arial" w:cs="Arial"/>
                <w:b/>
                <w:sz w:val="18"/>
                <w:szCs w:val="18"/>
              </w:rPr>
              <w:t>Liczba przyznanych punktów (G)</w:t>
            </w:r>
          </w:p>
        </w:tc>
      </w:tr>
      <w:tr w:rsidR="00A2045A" w:rsidTr="00A2045A">
        <w:trPr>
          <w:trHeight w:val="567"/>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045A" w:rsidRDefault="00A2045A">
            <w:pPr>
              <w:spacing w:line="360" w:lineRule="auto"/>
              <w:jc w:val="center"/>
              <w:rPr>
                <w:rFonts w:ascii="Arial" w:hAnsi="Arial" w:cs="Arial"/>
                <w:sz w:val="18"/>
                <w:szCs w:val="18"/>
              </w:rPr>
            </w:pPr>
            <w:r>
              <w:rPr>
                <w:rFonts w:ascii="Arial" w:hAnsi="Arial" w:cs="Arial"/>
                <w:sz w:val="18"/>
                <w:szCs w:val="18"/>
              </w:rPr>
              <w:t>12 miesięcy – okres minimalny</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045A" w:rsidRDefault="00A2045A">
            <w:pPr>
              <w:spacing w:line="360" w:lineRule="auto"/>
              <w:jc w:val="center"/>
              <w:rPr>
                <w:rFonts w:ascii="Arial" w:hAnsi="Arial" w:cs="Arial"/>
                <w:sz w:val="18"/>
                <w:szCs w:val="18"/>
              </w:rPr>
            </w:pPr>
            <w:r>
              <w:rPr>
                <w:rFonts w:ascii="Arial" w:hAnsi="Arial" w:cs="Arial"/>
                <w:sz w:val="18"/>
                <w:szCs w:val="18"/>
              </w:rPr>
              <w:t xml:space="preserve">20 </w:t>
            </w:r>
            <w:proofErr w:type="spellStart"/>
            <w:r>
              <w:rPr>
                <w:rFonts w:ascii="Arial" w:hAnsi="Arial" w:cs="Arial"/>
                <w:sz w:val="18"/>
                <w:szCs w:val="18"/>
              </w:rPr>
              <w:t>pkt</w:t>
            </w:r>
            <w:proofErr w:type="spellEnd"/>
          </w:p>
        </w:tc>
      </w:tr>
      <w:tr w:rsidR="00A2045A" w:rsidTr="00A2045A">
        <w:trPr>
          <w:trHeight w:val="567"/>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045A" w:rsidRDefault="00A2045A">
            <w:pPr>
              <w:spacing w:line="360" w:lineRule="auto"/>
              <w:jc w:val="center"/>
              <w:rPr>
                <w:rFonts w:ascii="Arial" w:hAnsi="Arial" w:cs="Arial"/>
                <w:sz w:val="18"/>
                <w:szCs w:val="18"/>
              </w:rPr>
            </w:pPr>
            <w:r>
              <w:rPr>
                <w:rFonts w:ascii="Arial" w:hAnsi="Arial" w:cs="Arial"/>
                <w:sz w:val="18"/>
                <w:szCs w:val="18"/>
              </w:rPr>
              <w:t>18 miesięcy – okres maksymalny</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045A" w:rsidRDefault="00A2045A">
            <w:pPr>
              <w:spacing w:line="360" w:lineRule="auto"/>
              <w:jc w:val="center"/>
              <w:rPr>
                <w:rFonts w:ascii="Arial" w:hAnsi="Arial" w:cs="Arial"/>
                <w:sz w:val="18"/>
                <w:szCs w:val="18"/>
              </w:rPr>
            </w:pPr>
            <w:r>
              <w:rPr>
                <w:rFonts w:ascii="Arial" w:hAnsi="Arial" w:cs="Arial"/>
                <w:sz w:val="18"/>
                <w:szCs w:val="18"/>
              </w:rPr>
              <w:t xml:space="preserve">40 </w:t>
            </w:r>
            <w:proofErr w:type="spellStart"/>
            <w:r>
              <w:rPr>
                <w:rFonts w:ascii="Arial" w:hAnsi="Arial" w:cs="Arial"/>
                <w:sz w:val="18"/>
                <w:szCs w:val="18"/>
              </w:rPr>
              <w:t>pkt</w:t>
            </w:r>
            <w:proofErr w:type="spellEnd"/>
          </w:p>
        </w:tc>
      </w:tr>
    </w:tbl>
    <w:p w:rsidR="00A2045A" w:rsidRDefault="00A2045A" w:rsidP="00A2045A">
      <w:pPr>
        <w:spacing w:after="0" w:line="360" w:lineRule="auto"/>
        <w:jc w:val="both"/>
        <w:rPr>
          <w:rFonts w:ascii="Arial" w:hAnsi="Arial" w:cs="Arial"/>
          <w:sz w:val="18"/>
          <w:szCs w:val="18"/>
        </w:rPr>
      </w:pPr>
    </w:p>
    <w:p w:rsidR="00A2045A" w:rsidRDefault="00A2045A" w:rsidP="00A2045A">
      <w:pPr>
        <w:spacing w:after="0" w:line="360" w:lineRule="auto"/>
        <w:jc w:val="both"/>
        <w:rPr>
          <w:rFonts w:ascii="Arial" w:hAnsi="Arial" w:cs="Arial"/>
          <w:sz w:val="18"/>
          <w:szCs w:val="18"/>
        </w:rPr>
      </w:pPr>
    </w:p>
    <w:p w:rsidR="00A2045A" w:rsidRDefault="00A2045A" w:rsidP="00A2045A">
      <w:pPr>
        <w:spacing w:after="0" w:line="360" w:lineRule="auto"/>
        <w:jc w:val="both"/>
        <w:rPr>
          <w:rFonts w:ascii="Arial" w:hAnsi="Arial" w:cs="Arial"/>
          <w:sz w:val="18"/>
          <w:szCs w:val="18"/>
        </w:rPr>
      </w:pPr>
    </w:p>
    <w:p w:rsidR="00A2045A" w:rsidRDefault="00A2045A" w:rsidP="00A2045A">
      <w:pPr>
        <w:spacing w:after="0" w:line="360" w:lineRule="auto"/>
        <w:jc w:val="both"/>
        <w:rPr>
          <w:rFonts w:ascii="Arial" w:hAnsi="Arial" w:cs="Arial"/>
          <w:sz w:val="18"/>
          <w:szCs w:val="18"/>
        </w:rPr>
      </w:pPr>
    </w:p>
    <w:p w:rsidR="00A2045A" w:rsidRDefault="00A2045A" w:rsidP="00A2045A">
      <w:pPr>
        <w:spacing w:after="0" w:line="360" w:lineRule="auto"/>
        <w:jc w:val="both"/>
        <w:rPr>
          <w:rFonts w:ascii="Arial" w:hAnsi="Arial" w:cs="Arial"/>
          <w:sz w:val="18"/>
          <w:szCs w:val="18"/>
        </w:rPr>
      </w:pPr>
    </w:p>
    <w:p w:rsidR="00A2045A" w:rsidRDefault="00A2045A" w:rsidP="00A2045A">
      <w:pPr>
        <w:spacing w:after="0" w:line="360" w:lineRule="auto"/>
        <w:jc w:val="both"/>
        <w:rPr>
          <w:rFonts w:ascii="Arial" w:hAnsi="Arial" w:cs="Arial"/>
          <w:sz w:val="18"/>
          <w:szCs w:val="18"/>
        </w:rPr>
      </w:pPr>
    </w:p>
    <w:p w:rsidR="00A2045A" w:rsidRDefault="00A2045A" w:rsidP="00A2045A">
      <w:pPr>
        <w:spacing w:after="0" w:line="360" w:lineRule="auto"/>
        <w:jc w:val="both"/>
        <w:rPr>
          <w:rFonts w:ascii="Arial" w:hAnsi="Arial" w:cs="Arial"/>
          <w:sz w:val="18"/>
          <w:szCs w:val="18"/>
        </w:rPr>
      </w:pPr>
    </w:p>
    <w:p w:rsidR="00A2045A" w:rsidRDefault="00A2045A" w:rsidP="00A2045A">
      <w:pPr>
        <w:spacing w:line="360" w:lineRule="auto"/>
        <w:jc w:val="both"/>
        <w:rPr>
          <w:rFonts w:ascii="Arial" w:hAnsi="Arial" w:cs="Arial"/>
          <w:sz w:val="18"/>
          <w:szCs w:val="18"/>
        </w:rPr>
      </w:pPr>
    </w:p>
    <w:p w:rsidR="00A2045A" w:rsidRDefault="00A2045A" w:rsidP="00A2045A">
      <w:pPr>
        <w:pStyle w:val="Akapitzlist"/>
        <w:spacing w:line="360" w:lineRule="auto"/>
        <w:ind w:left="426"/>
        <w:jc w:val="both"/>
        <w:rPr>
          <w:rFonts w:ascii="Arial" w:hAnsi="Arial" w:cs="Arial"/>
          <w:sz w:val="18"/>
          <w:szCs w:val="18"/>
        </w:rPr>
      </w:pPr>
      <w:r>
        <w:rPr>
          <w:rFonts w:ascii="Arial" w:hAnsi="Arial" w:cs="Arial"/>
          <w:sz w:val="18"/>
          <w:szCs w:val="18"/>
        </w:rPr>
        <w:t xml:space="preserve"> Jeżeli Wykonawca poda w formularzu oferty okres gwarancji w latach, Zamawiający przeliczy go na miesiące wg zasady 1 rok = 12 miesięcy. </w:t>
      </w:r>
    </w:p>
    <w:p w:rsidR="00A2045A" w:rsidRDefault="00A2045A" w:rsidP="00A2045A">
      <w:pPr>
        <w:pStyle w:val="Akapitzlist"/>
        <w:spacing w:line="360" w:lineRule="auto"/>
        <w:ind w:left="426"/>
        <w:jc w:val="both"/>
        <w:rPr>
          <w:rFonts w:ascii="Arial" w:hAnsi="Arial" w:cs="Arial"/>
          <w:sz w:val="18"/>
          <w:szCs w:val="18"/>
        </w:rPr>
      </w:pPr>
      <w:r>
        <w:rPr>
          <w:rFonts w:ascii="Arial" w:hAnsi="Arial" w:cs="Arial"/>
          <w:sz w:val="18"/>
          <w:szCs w:val="18"/>
        </w:rPr>
        <w:t xml:space="preserve">Jeżeli Wykonawca nie poda (nie wpisze) w formularzu oferty okresu gwarancji, Zamawiający przyjmie do oceny minimalny (wymagany) 12 - miesięczny okres gwarancji i przyzna 20 </w:t>
      </w:r>
      <w:proofErr w:type="spellStart"/>
      <w:r>
        <w:rPr>
          <w:rFonts w:ascii="Arial" w:hAnsi="Arial" w:cs="Arial"/>
          <w:sz w:val="18"/>
          <w:szCs w:val="18"/>
        </w:rPr>
        <w:t>pkt</w:t>
      </w:r>
      <w:proofErr w:type="spellEnd"/>
      <w:r>
        <w:rPr>
          <w:rFonts w:ascii="Arial" w:hAnsi="Arial" w:cs="Arial"/>
          <w:sz w:val="18"/>
          <w:szCs w:val="18"/>
        </w:rPr>
        <w:t>, a w przypadku wyboru oferty Wykonawcy, okres ten zostanie uwzględniony w umowie. W przypadku gdy Wykonawca zaoferuje okres gwarancji powyżej wymaganego maksimum, Zamawiający do oceny ofert przyjmie 18 miesięcy i przyzna 40 pkt., natomiast do umowy zostanie wpisany okres gwarancji zaproponowany przez Wykonawcę.</w:t>
      </w:r>
    </w:p>
    <w:p w:rsidR="00A2045A" w:rsidRDefault="00A2045A" w:rsidP="00A2045A">
      <w:pPr>
        <w:pStyle w:val="Akapitzlist"/>
        <w:spacing w:line="360" w:lineRule="auto"/>
        <w:ind w:left="426"/>
        <w:jc w:val="both"/>
        <w:rPr>
          <w:rFonts w:ascii="Arial" w:hAnsi="Arial" w:cs="Arial"/>
          <w:sz w:val="18"/>
          <w:szCs w:val="18"/>
        </w:rPr>
      </w:pPr>
      <w:r>
        <w:rPr>
          <w:rFonts w:ascii="Arial" w:hAnsi="Arial" w:cs="Arial"/>
          <w:b/>
          <w:sz w:val="18"/>
          <w:szCs w:val="18"/>
        </w:rPr>
        <w:t>UWAGA: Zaoferowanie gwarancji poniżej wymaganego minimum spowoduje odrzucenie oferty.</w:t>
      </w:r>
    </w:p>
    <w:p w:rsidR="00A2045A" w:rsidRDefault="00A2045A" w:rsidP="00E77B62">
      <w:pPr>
        <w:numPr>
          <w:ilvl w:val="0"/>
          <w:numId w:val="44"/>
        </w:num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wymagania oraz uzyska największą liczbę punktów (P) stanowiących sumę punktów przyznanych                        w ramach każdego z podanych kryteriów, wyliczony zgodnie z poniższym wzorem:</w:t>
      </w:r>
    </w:p>
    <w:p w:rsidR="00A2045A" w:rsidRDefault="00A2045A" w:rsidP="00A2045A">
      <w:pPr>
        <w:tabs>
          <w:tab w:val="left" w:pos="720"/>
        </w:tabs>
        <w:spacing w:line="360" w:lineRule="auto"/>
        <w:ind w:left="426"/>
        <w:jc w:val="both"/>
        <w:rPr>
          <w:rFonts w:ascii="Arial" w:hAnsi="Arial" w:cs="Arial"/>
          <w:spacing w:val="4"/>
          <w:sz w:val="18"/>
          <w:szCs w:val="18"/>
        </w:rPr>
      </w:pPr>
      <w:r>
        <w:rPr>
          <w:rFonts w:ascii="Arial" w:hAnsi="Arial" w:cs="Arial"/>
          <w:spacing w:val="4"/>
          <w:sz w:val="18"/>
          <w:szCs w:val="18"/>
        </w:rPr>
        <w:t>P = C + G</w:t>
      </w:r>
    </w:p>
    <w:p w:rsidR="00A2045A" w:rsidRDefault="00A2045A" w:rsidP="00A2045A">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gdzie :</w:t>
      </w:r>
    </w:p>
    <w:p w:rsidR="00A2045A" w:rsidRDefault="00A2045A" w:rsidP="00A2045A">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C – liczba punktów przyznana w ofercie ocenianej w kryterium „Cena oferty brutto”</w:t>
      </w:r>
    </w:p>
    <w:p w:rsidR="00A2045A" w:rsidRDefault="00A2045A" w:rsidP="00A2045A">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 – liczba punktów przyznana w ofercie ocenianej w kryterium „gwarancja jakości na roboty budowlane”</w:t>
      </w:r>
    </w:p>
    <w:p w:rsidR="00A2045A" w:rsidRDefault="00A2045A" w:rsidP="00A2045A">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Obliczenia punktacji dokonywane będą do dwóch miejsc po przecinku.</w:t>
      </w:r>
    </w:p>
    <w:p w:rsidR="00A2045A" w:rsidRDefault="00A2045A" w:rsidP="00E77B62">
      <w:pPr>
        <w:pStyle w:val="Akapitzlist"/>
        <w:numPr>
          <w:ilvl w:val="0"/>
          <w:numId w:val="4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lastRenderedPageBreak/>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dokonywanie jakiejkolwiek zmiany w jej treści.</w:t>
      </w:r>
    </w:p>
    <w:p w:rsidR="00A2045A" w:rsidRDefault="00A2045A" w:rsidP="00E77B62">
      <w:pPr>
        <w:pStyle w:val="Akapitzlist"/>
        <w:numPr>
          <w:ilvl w:val="0"/>
          <w:numId w:val="4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rsidR="00A2045A" w:rsidRDefault="00A2045A" w:rsidP="00E77B62">
      <w:pPr>
        <w:pStyle w:val="Akapitzlist"/>
        <w:numPr>
          <w:ilvl w:val="0"/>
          <w:numId w:val="4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oferty otrzymały taką samą ocenę w kryterium o najwyższej wadze, zamawiający wybiera ofertę  z najniższą ceną.</w:t>
      </w:r>
    </w:p>
    <w:p w:rsidR="00A2045A" w:rsidRDefault="00A2045A" w:rsidP="00E77B62">
      <w:pPr>
        <w:pStyle w:val="Akapitzlist"/>
        <w:numPr>
          <w:ilvl w:val="0"/>
          <w:numId w:val="4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rsidR="00A2045A" w:rsidRDefault="00A2045A" w:rsidP="00E77B62">
      <w:pPr>
        <w:pStyle w:val="Akapitzlist"/>
        <w:numPr>
          <w:ilvl w:val="0"/>
          <w:numId w:val="4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Wykonawcy, składając oferty dodatkowe nie mogą oferować cen wyższych niż zaoferowane w uprzednio złożonych przez nich ofertach.</w:t>
      </w:r>
    </w:p>
    <w:p w:rsidR="00A2045A" w:rsidRDefault="00A2045A" w:rsidP="00A2045A">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Zamawiający, w przypadku gdy cena całkowita oferty złożonej w terminie będzie niższa o co     </w:t>
      </w:r>
    </w:p>
    <w:p w:rsidR="00A2045A" w:rsidRDefault="00A2045A" w:rsidP="00A2045A">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najmniej 30% od przypadków określonych w art. 224 ust. 2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wezwie do złożenia </w:t>
      </w:r>
    </w:p>
    <w:p w:rsidR="00A2045A" w:rsidRDefault="00A2045A" w:rsidP="00A2045A">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wyjaśnień, w tym złożenia dowodów w zakresie wyliczenia ceny lub kosztu lub ich istotnych części </w:t>
      </w:r>
    </w:p>
    <w:p w:rsidR="00A2045A" w:rsidRDefault="00A2045A" w:rsidP="00A2045A">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składowych (tzw. wyjaśnienia rażąco niskiej ceny).</w:t>
      </w:r>
    </w:p>
    <w:p w:rsidR="00A2045A" w:rsidRDefault="00A2045A" w:rsidP="00A2045A">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9.    Zamawiający odrzuci ofertę Wykonawcy, który nie udzielił w wyznaczonym terminie wyjaśnień lub       </w:t>
      </w:r>
    </w:p>
    <w:p w:rsidR="00A2045A" w:rsidRDefault="00A2045A" w:rsidP="00A2045A">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jeżeli złożone wyjaśnienia wraz z dowodami nie uzasadniają rażąco niskiej ceny w stosunku do        </w:t>
      </w:r>
    </w:p>
    <w:p w:rsidR="00A2045A" w:rsidRDefault="00A2045A" w:rsidP="00A2045A">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przedmiotu zamówienia.</w:t>
      </w:r>
    </w:p>
    <w:p w:rsidR="00A2045A" w:rsidRDefault="00A2045A" w:rsidP="00A2045A">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10.    Zamawiający odrzuci ofertę, jeżeli wystąpi, co najmniej jedna przesłanka unormowana w art. 226    </w:t>
      </w:r>
    </w:p>
    <w:p w:rsidR="00A2045A" w:rsidRDefault="00A2045A" w:rsidP="00A2045A">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ust. 1 lub 224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A2045A" w:rsidRDefault="00A2045A" w:rsidP="00A2045A">
      <w:pPr>
        <w:tabs>
          <w:tab w:val="left" w:pos="720"/>
        </w:tabs>
        <w:autoSpaceDE w:val="0"/>
        <w:autoSpaceDN w:val="0"/>
        <w:adjustRightInd w:val="0"/>
        <w:spacing w:after="0" w:line="360" w:lineRule="auto"/>
        <w:jc w:val="both"/>
        <w:rPr>
          <w:rFonts w:ascii="Arial" w:hAnsi="Arial" w:cs="Arial"/>
          <w:spacing w:val="4"/>
          <w:sz w:val="18"/>
          <w:szCs w:val="18"/>
        </w:rPr>
      </w:pPr>
    </w:p>
    <w:p w:rsidR="00A2045A" w:rsidRDefault="00A2045A" w:rsidP="00A2045A">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A2045A" w:rsidRDefault="00A2045A" w:rsidP="00E77B62">
      <w:pPr>
        <w:pStyle w:val="Akapitzlist"/>
        <w:numPr>
          <w:ilvl w:val="3"/>
          <w:numId w:val="13"/>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Zamawiający wybiera najkorzystniejszą ofertę w terminie związania ofertą.</w:t>
      </w:r>
    </w:p>
    <w:p w:rsidR="00A2045A" w:rsidRDefault="00A2045A" w:rsidP="00E77B62">
      <w:pPr>
        <w:pStyle w:val="Akapitzlist"/>
        <w:numPr>
          <w:ilvl w:val="3"/>
          <w:numId w:val="13"/>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A2045A" w:rsidRDefault="00A2045A" w:rsidP="00E77B62">
      <w:pPr>
        <w:pStyle w:val="Akapitzlist"/>
        <w:numPr>
          <w:ilvl w:val="3"/>
          <w:numId w:val="13"/>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W przypadku braku zgody, o której mowa w punkcie powyżej zamawiający zwraca się o wyrażenie takiej zgody do kolejnego wykonawcy, którego oferta została najwyżej oceniona, chyba że zachodzą przesłani do unieważnienia postępowania. </w:t>
      </w:r>
    </w:p>
    <w:p w:rsidR="00A2045A" w:rsidRDefault="00A2045A" w:rsidP="00E77B62">
      <w:pPr>
        <w:pStyle w:val="Akapitzlist"/>
        <w:numPr>
          <w:ilvl w:val="3"/>
          <w:numId w:val="13"/>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Niezwłocznie po wyborze najkorzystniejszej oferty zmawiający informuje równocześnie wykonawców, którzy złożyli oferty o:</w:t>
      </w:r>
    </w:p>
    <w:p w:rsidR="00A2045A" w:rsidRDefault="00A2045A" w:rsidP="00E77B62">
      <w:pPr>
        <w:pStyle w:val="Akapitzlist"/>
        <w:numPr>
          <w:ilvl w:val="0"/>
          <w:numId w:val="46"/>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A2045A" w:rsidRDefault="00A2045A" w:rsidP="00E77B62">
      <w:pPr>
        <w:pStyle w:val="Akapitzlist"/>
        <w:numPr>
          <w:ilvl w:val="0"/>
          <w:numId w:val="46"/>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rsidR="00A2045A" w:rsidRDefault="00A2045A" w:rsidP="00A2045A">
      <w:pPr>
        <w:pStyle w:val="Akapitzlist"/>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podając uzasadnienie faktyczne i prawne</w:t>
      </w:r>
    </w:p>
    <w:p w:rsidR="00A2045A" w:rsidRDefault="00A2045A" w:rsidP="00E77B62">
      <w:pPr>
        <w:pStyle w:val="Akapitzlist"/>
        <w:numPr>
          <w:ilvl w:val="3"/>
          <w:numId w:val="13"/>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Zamawiający udostępnia niezwłocznie informacje, o których mowa w punkcie 4 lit. a na stronie internetowej prowadzonego postępowania.</w:t>
      </w:r>
    </w:p>
    <w:p w:rsidR="00A2045A" w:rsidRDefault="00A2045A" w:rsidP="00E77B62">
      <w:pPr>
        <w:pStyle w:val="Akapitzlist"/>
        <w:numPr>
          <w:ilvl w:val="3"/>
          <w:numId w:val="13"/>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A2045A" w:rsidRDefault="00A2045A" w:rsidP="00E77B62">
      <w:pPr>
        <w:pStyle w:val="Akapitzlist"/>
        <w:numPr>
          <w:ilvl w:val="3"/>
          <w:numId w:val="13"/>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zawiera umowę w sprawie zamówienia publicznego z uwzględnieniem art. 431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 5 dni od dnia przesłania zawiadomienia o wyborze najkorzystniejszej oferty.</w:t>
      </w:r>
    </w:p>
    <w:p w:rsidR="00A2045A" w:rsidRDefault="00A2045A" w:rsidP="00E77B62">
      <w:pPr>
        <w:pStyle w:val="Akapitzlist"/>
        <w:numPr>
          <w:ilvl w:val="3"/>
          <w:numId w:val="13"/>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może zawrzeć umowę w sprawie zamówienia publicznego przed upływem terminu                     o którym mowa w punkcie powyżej </w:t>
      </w:r>
      <w:r>
        <w:rPr>
          <w:rFonts w:ascii="Arial" w:hAnsi="Arial" w:cs="Arial"/>
          <w:sz w:val="18"/>
          <w:szCs w:val="18"/>
        </w:rPr>
        <w:t>, jeżeli w postępowaniu o udzielenie zamówienia prowadzonym w trybie podstawowym złożono tylko jedną ofertę.</w:t>
      </w:r>
    </w:p>
    <w:p w:rsidR="00A2045A" w:rsidRDefault="00A2045A" w:rsidP="00E77B62">
      <w:pPr>
        <w:pStyle w:val="Akapitzlist"/>
        <w:numPr>
          <w:ilvl w:val="3"/>
          <w:numId w:val="13"/>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A2045A" w:rsidRDefault="00A2045A" w:rsidP="00E77B62">
      <w:pPr>
        <w:pStyle w:val="Akapitzlist"/>
        <w:numPr>
          <w:ilvl w:val="3"/>
          <w:numId w:val="13"/>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Przed podpisaniem umowy wykonawcy wspólnie ubiegający się o udzielenie zamówienia (w przypadku wyboru ich oferty jako najkorzystniejszej) przedstawią na żądanie zamawiającego umowę regulującą współpracę tych wykonawców, </w:t>
      </w:r>
      <w:r>
        <w:rPr>
          <w:rFonts w:ascii="Arial" w:hAnsi="Arial" w:cs="Arial"/>
          <w:sz w:val="18"/>
          <w:szCs w:val="18"/>
        </w:rPr>
        <w:t xml:space="preserve">w której m.in. zostanie określony pełnomocnik uprawniony do kontaktów z Zamawiającym oraz do wystawiania dokumentów związanych z płatnościami, przy czym termin, na jaki została zawarta umowa, nie może być krótszy niż termin realizacji zamówienia. </w:t>
      </w:r>
    </w:p>
    <w:p w:rsidR="00A2045A" w:rsidRDefault="00A2045A" w:rsidP="00E77B62">
      <w:pPr>
        <w:pStyle w:val="Akapitzlist"/>
        <w:numPr>
          <w:ilvl w:val="3"/>
          <w:numId w:val="13"/>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z w:val="18"/>
          <w:szCs w:val="18"/>
        </w:rPr>
        <w:t xml:space="preserve">Wykonawca przedłoży dokument potwierdzający posiadanie przez osobę proponowaną na kierownika budowy uprawnień do kierowania robotami budowlanymi bez ograniczeń w specjalności drogowej lub odpowiadające im ważne uprawnienia budowlane, które zostały wydane na podstawie wcześniej obowiązujących przepisów oraz aktualne zaświadczenie o przynależności do właściwej izby samorządu zawodowego, </w:t>
      </w:r>
    </w:p>
    <w:p w:rsidR="00A2045A" w:rsidRDefault="00A2045A" w:rsidP="00E77B62">
      <w:pPr>
        <w:pStyle w:val="Akapitzlist"/>
        <w:numPr>
          <w:ilvl w:val="3"/>
          <w:numId w:val="13"/>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z w:val="18"/>
          <w:szCs w:val="18"/>
        </w:rPr>
        <w:t>Przedłoży oświadczenie kierownika budowy o podjęciu obowiązków kierownika budowy, w celu wykazania uprawnień do reprezentacji Wykonawcy, przedłoży pełnomocnictwo, jeśli osobą podpisującą umowę będzie inna osoba niż umocowana do reprezentacji Wykonawcy.</w:t>
      </w:r>
    </w:p>
    <w:p w:rsidR="00A2045A" w:rsidRDefault="00A2045A" w:rsidP="00E77B62">
      <w:pPr>
        <w:pStyle w:val="Akapitzlist"/>
        <w:numPr>
          <w:ilvl w:val="3"/>
          <w:numId w:val="13"/>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Wykonawca będzie zobowiązany do podpisania umowy w miejscu i terminie wskazanym przez Zamawiającego.</w:t>
      </w:r>
    </w:p>
    <w:p w:rsidR="00A2045A" w:rsidRDefault="00A2045A" w:rsidP="00E77B62">
      <w:pPr>
        <w:pStyle w:val="Akapitzlist"/>
        <w:numPr>
          <w:ilvl w:val="3"/>
          <w:numId w:val="13"/>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Niedopełnienie powyższych formalności przez wybranego Wykonawcę będzie potraktowane przez Zamawiającego jako niemożność zawarcia umowy w sprawie zamówienia publicznego z przyczyn leżących po stronie Wykonawcy i zgodnie z art. 98 ust. 6 </w:t>
      </w:r>
      <w:proofErr w:type="spellStart"/>
      <w:r>
        <w:rPr>
          <w:rFonts w:ascii="Arial" w:hAnsi="Arial" w:cs="Arial"/>
          <w:sz w:val="18"/>
          <w:szCs w:val="18"/>
        </w:rPr>
        <w:t>pkt</w:t>
      </w:r>
      <w:proofErr w:type="spellEnd"/>
      <w:r>
        <w:rPr>
          <w:rFonts w:ascii="Arial" w:hAnsi="Arial" w:cs="Arial"/>
          <w:sz w:val="18"/>
          <w:szCs w:val="18"/>
        </w:rPr>
        <w:t xml:space="preserve"> 3 ustawy </w:t>
      </w:r>
      <w:proofErr w:type="spellStart"/>
      <w:r>
        <w:rPr>
          <w:rFonts w:ascii="Arial" w:hAnsi="Arial" w:cs="Arial"/>
          <w:sz w:val="18"/>
          <w:szCs w:val="18"/>
        </w:rPr>
        <w:t>Pzp</w:t>
      </w:r>
      <w:proofErr w:type="spellEnd"/>
      <w:r>
        <w:rPr>
          <w:rFonts w:ascii="Arial" w:hAnsi="Arial" w:cs="Arial"/>
          <w:sz w:val="18"/>
          <w:szCs w:val="18"/>
        </w:rPr>
        <w:t>, będzie skutkowało zatrzymaniem przez Zamawiającego wadium wraz z odsetkami.</w:t>
      </w:r>
    </w:p>
    <w:p w:rsidR="00A2045A" w:rsidRDefault="00A2045A" w:rsidP="00A2045A">
      <w:pPr>
        <w:spacing w:after="0" w:line="360" w:lineRule="auto"/>
        <w:jc w:val="both"/>
        <w:rPr>
          <w:rFonts w:ascii="Arial" w:hAnsi="Arial" w:cs="Arial"/>
          <w:sz w:val="18"/>
          <w:szCs w:val="18"/>
        </w:rPr>
      </w:pPr>
    </w:p>
    <w:p w:rsidR="00A2045A" w:rsidRDefault="00A2045A" w:rsidP="00A2045A">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A2045A" w:rsidRDefault="00A2045A" w:rsidP="00A2045A">
      <w:pPr>
        <w:spacing w:after="0" w:line="360" w:lineRule="auto"/>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nie wymaga</w:t>
      </w:r>
      <w:r>
        <w:rPr>
          <w:rFonts w:ascii="Arial" w:hAnsi="Arial" w:cs="Arial"/>
          <w:sz w:val="18"/>
          <w:szCs w:val="18"/>
        </w:rPr>
        <w:t xml:space="preserve"> wniesienia zabezpieczenia należytego wykonania umowy</w:t>
      </w:r>
      <w:r w:rsidR="00373EAC">
        <w:rPr>
          <w:rFonts w:ascii="Arial" w:hAnsi="Arial" w:cs="Arial"/>
          <w:sz w:val="18"/>
          <w:szCs w:val="18"/>
        </w:rPr>
        <w:t>.</w:t>
      </w:r>
    </w:p>
    <w:p w:rsidR="00A2045A" w:rsidRDefault="00A2045A" w:rsidP="00A2045A">
      <w:pPr>
        <w:spacing w:after="0" w:line="360" w:lineRule="auto"/>
        <w:jc w:val="both"/>
        <w:rPr>
          <w:rFonts w:ascii="Arial" w:hAnsi="Arial" w:cs="Arial"/>
          <w:sz w:val="18"/>
          <w:szCs w:val="18"/>
        </w:rPr>
      </w:pPr>
    </w:p>
    <w:p w:rsidR="00A2045A" w:rsidRDefault="00A2045A" w:rsidP="00E77B62">
      <w:pPr>
        <w:pStyle w:val="Akapitzlist"/>
        <w:numPr>
          <w:ilvl w:val="0"/>
          <w:numId w:val="47"/>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A2045A" w:rsidRDefault="00A2045A" w:rsidP="00E77B62">
      <w:pPr>
        <w:pStyle w:val="Akapitzlist"/>
        <w:numPr>
          <w:ilvl w:val="0"/>
          <w:numId w:val="48"/>
        </w:numPr>
        <w:spacing w:after="0" w:line="360" w:lineRule="auto"/>
        <w:ind w:left="426"/>
        <w:jc w:val="both"/>
        <w:rPr>
          <w:rFonts w:ascii="Arial" w:hAnsi="Arial" w:cs="Arial"/>
          <w:sz w:val="18"/>
          <w:szCs w:val="18"/>
        </w:rPr>
      </w:pPr>
      <w:r>
        <w:rPr>
          <w:rFonts w:ascii="Arial" w:hAnsi="Arial" w:cs="Arial"/>
          <w:sz w:val="18"/>
          <w:szCs w:val="18"/>
        </w:rPr>
        <w:t xml:space="preserve">Zamawiający unieważnia postępowanie o udzielenie zamówienia zgodnie z przesłankami zawartymi w art. 255 ustawy </w:t>
      </w:r>
      <w:proofErr w:type="spellStart"/>
      <w:r>
        <w:rPr>
          <w:rFonts w:ascii="Arial" w:hAnsi="Arial" w:cs="Arial"/>
          <w:sz w:val="18"/>
          <w:szCs w:val="18"/>
        </w:rPr>
        <w:t>Pzp</w:t>
      </w:r>
      <w:proofErr w:type="spellEnd"/>
      <w:r>
        <w:rPr>
          <w:rFonts w:ascii="Arial" w:hAnsi="Arial" w:cs="Arial"/>
          <w:sz w:val="18"/>
          <w:szCs w:val="18"/>
        </w:rPr>
        <w:t>.</w:t>
      </w:r>
    </w:p>
    <w:p w:rsidR="00A2045A" w:rsidRDefault="00A2045A" w:rsidP="00E77B62">
      <w:pPr>
        <w:pStyle w:val="Akapitzlist"/>
        <w:numPr>
          <w:ilvl w:val="0"/>
          <w:numId w:val="48"/>
        </w:numPr>
        <w:spacing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A2045A" w:rsidRDefault="00A2045A" w:rsidP="00E77B62">
      <w:pPr>
        <w:pStyle w:val="Akapitzlist"/>
        <w:numPr>
          <w:ilvl w:val="0"/>
          <w:numId w:val="48"/>
        </w:numPr>
        <w:spacing w:line="360" w:lineRule="auto"/>
        <w:ind w:left="426"/>
        <w:jc w:val="both"/>
        <w:rPr>
          <w:rFonts w:ascii="Arial" w:hAnsi="Arial" w:cs="Arial"/>
          <w:sz w:val="18"/>
          <w:szCs w:val="18"/>
        </w:rPr>
      </w:pPr>
      <w:r>
        <w:rPr>
          <w:rFonts w:ascii="Arial" w:hAnsi="Arial" w:cs="Arial"/>
          <w:sz w:val="18"/>
          <w:szCs w:val="18"/>
        </w:rPr>
        <w:t xml:space="preserve">W przypadku unieważnienia postępowania o udzielenie zamówienia zamawiający niezwłocznie zawiadamia wykonawców, którzy ubiegali się o udzielenie zamówienia w tym postępowaniu, o wszczęciu kolejnego </w:t>
      </w:r>
      <w:r>
        <w:rPr>
          <w:rFonts w:ascii="Arial" w:hAnsi="Arial" w:cs="Arial"/>
          <w:sz w:val="18"/>
          <w:szCs w:val="18"/>
        </w:rPr>
        <w:lastRenderedPageBreak/>
        <w:t>postępowania, które dotyczy tego samego przedmiotu zamówienia lub obejmuje ten sam przedmiot zamówienia.</w:t>
      </w:r>
    </w:p>
    <w:p w:rsidR="00A2045A" w:rsidRDefault="00A2045A" w:rsidP="00A2045A">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23.Projektowanie postanowienia umowy w sprawie zamówienia publicznego, które zostaną wprowadzone do umowy w sprawie zamówienia publicznego</w:t>
      </w:r>
    </w:p>
    <w:p w:rsidR="00A2045A" w:rsidRDefault="00A2045A" w:rsidP="00E77B62">
      <w:pPr>
        <w:pStyle w:val="Akapitzlist"/>
        <w:numPr>
          <w:ilvl w:val="1"/>
          <w:numId w:val="33"/>
        </w:numPr>
        <w:autoSpaceDE w:val="0"/>
        <w:autoSpaceDN w:val="0"/>
        <w:adjustRightInd w:val="0"/>
        <w:spacing w:after="0" w:line="360" w:lineRule="auto"/>
        <w:ind w:left="426"/>
        <w:jc w:val="both"/>
        <w:rPr>
          <w:rFonts w:ascii="Arial" w:hAnsi="Arial" w:cs="Arial"/>
          <w:color w:val="FF0000"/>
          <w:spacing w:val="4"/>
          <w:sz w:val="18"/>
          <w:szCs w:val="18"/>
        </w:rPr>
      </w:pPr>
      <w:r>
        <w:rPr>
          <w:rFonts w:ascii="Arial" w:hAnsi="Arial" w:cs="Arial"/>
          <w:spacing w:val="4"/>
          <w:sz w:val="18"/>
          <w:szCs w:val="18"/>
        </w:rPr>
        <w:t xml:space="preserve">Projekt umowy stanowi </w:t>
      </w:r>
      <w:r>
        <w:rPr>
          <w:rFonts w:ascii="Arial" w:hAnsi="Arial" w:cs="Arial"/>
          <w:b/>
          <w:spacing w:val="4"/>
          <w:sz w:val="18"/>
          <w:szCs w:val="18"/>
        </w:rPr>
        <w:t xml:space="preserve">załącznik </w:t>
      </w:r>
      <w:r>
        <w:rPr>
          <w:rFonts w:ascii="Arial" w:hAnsi="Arial" w:cs="Arial"/>
          <w:b/>
          <w:color w:val="FF0000"/>
          <w:spacing w:val="4"/>
          <w:sz w:val="18"/>
          <w:szCs w:val="18"/>
        </w:rPr>
        <w:t xml:space="preserve"> </w:t>
      </w:r>
      <w:r>
        <w:rPr>
          <w:rFonts w:ascii="Arial" w:hAnsi="Arial" w:cs="Arial"/>
          <w:b/>
          <w:spacing w:val="4"/>
          <w:sz w:val="18"/>
          <w:szCs w:val="18"/>
        </w:rPr>
        <w:t>nr 6 do niniejszej SWZ</w:t>
      </w:r>
      <w:r>
        <w:rPr>
          <w:rFonts w:ascii="Arial" w:hAnsi="Arial" w:cs="Arial"/>
          <w:b/>
          <w:color w:val="FF0000"/>
          <w:spacing w:val="4"/>
          <w:sz w:val="18"/>
          <w:szCs w:val="18"/>
        </w:rPr>
        <w:t>.</w:t>
      </w:r>
    </w:p>
    <w:p w:rsidR="00A2045A" w:rsidRDefault="00A2045A" w:rsidP="00E77B62">
      <w:pPr>
        <w:pStyle w:val="Akapitzlist"/>
        <w:numPr>
          <w:ilvl w:val="1"/>
          <w:numId w:val="33"/>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A2045A" w:rsidRDefault="00A2045A" w:rsidP="00E77B62">
      <w:pPr>
        <w:pStyle w:val="Akapitzlist"/>
        <w:numPr>
          <w:ilvl w:val="1"/>
          <w:numId w:val="33"/>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A2045A" w:rsidRDefault="00A2045A" w:rsidP="00E77B62">
      <w:pPr>
        <w:pStyle w:val="Akapitzlist"/>
        <w:numPr>
          <w:ilvl w:val="1"/>
          <w:numId w:val="33"/>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A2045A" w:rsidRDefault="00A2045A" w:rsidP="00E77B62">
      <w:pPr>
        <w:pStyle w:val="Akapitzlist"/>
        <w:numPr>
          <w:ilvl w:val="1"/>
          <w:numId w:val="33"/>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Pr>
          <w:rFonts w:ascii="Arial" w:hAnsi="Arial" w:cs="Arial"/>
          <w:b/>
          <w:spacing w:val="4"/>
          <w:sz w:val="18"/>
          <w:szCs w:val="18"/>
        </w:rPr>
        <w:t>(załącznik nr 6  do SWZ).</w:t>
      </w:r>
    </w:p>
    <w:p w:rsidR="00A2045A" w:rsidRDefault="00A2045A" w:rsidP="00E77B62">
      <w:pPr>
        <w:pStyle w:val="Akapitzlist"/>
        <w:numPr>
          <w:ilvl w:val="1"/>
          <w:numId w:val="33"/>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rsidR="00A2045A" w:rsidRDefault="00A2045A" w:rsidP="00A2045A">
      <w:pPr>
        <w:spacing w:after="0" w:line="360" w:lineRule="auto"/>
        <w:ind w:firstLine="708"/>
        <w:jc w:val="both"/>
        <w:rPr>
          <w:rFonts w:ascii="Arial" w:hAnsi="Arial" w:cs="Arial"/>
          <w:b/>
          <w:sz w:val="18"/>
          <w:szCs w:val="18"/>
        </w:rPr>
      </w:pPr>
    </w:p>
    <w:p w:rsidR="00A2045A" w:rsidRDefault="00A2045A" w:rsidP="00A2045A">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A2045A" w:rsidRDefault="00A2045A" w:rsidP="00A2045A">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1.Szczegółowe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t>
      </w:r>
    </w:p>
    <w:p w:rsidR="00A2045A" w:rsidRDefault="00A2045A" w:rsidP="00A2045A">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„Środki ochrony prawnej”</w:t>
      </w:r>
    </w:p>
    <w:p w:rsidR="00A2045A" w:rsidRDefault="00A2045A" w:rsidP="00A2045A">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2.Środki ochrony prawnej przysługują wykonawcy oraz innemu podmiotowi, jeżeli ma lub miał interes </w:t>
      </w:r>
      <w:r>
        <w:rPr>
          <w:rFonts w:ascii="Arial" w:hAnsi="Arial" w:cs="Arial"/>
          <w:spacing w:val="4"/>
          <w:sz w:val="18"/>
          <w:szCs w:val="18"/>
        </w:rPr>
        <w:br/>
        <w:t xml:space="preserve">   w uzyskaniu zamówienia oraz poniósł lub może ponieść szkodę w wyniku naruszenia przez   </w:t>
      </w:r>
    </w:p>
    <w:p w:rsidR="00A2045A" w:rsidRDefault="00A2045A" w:rsidP="00A2045A">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zamawiającego przepisów ustawy.</w:t>
      </w:r>
    </w:p>
    <w:p w:rsidR="00A2045A" w:rsidRDefault="00A2045A" w:rsidP="00A2045A">
      <w:pPr>
        <w:autoSpaceDE w:val="0"/>
        <w:autoSpaceDN w:val="0"/>
        <w:adjustRightInd w:val="0"/>
        <w:spacing w:after="0" w:line="360" w:lineRule="auto"/>
        <w:jc w:val="both"/>
        <w:rPr>
          <w:rFonts w:ascii="Arial" w:hAnsi="Arial" w:cs="Arial"/>
          <w:spacing w:val="4"/>
          <w:sz w:val="18"/>
          <w:szCs w:val="18"/>
        </w:rPr>
      </w:pPr>
    </w:p>
    <w:p w:rsidR="00A2045A" w:rsidRDefault="00A2045A" w:rsidP="00A2045A">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A2045A" w:rsidRDefault="00A2045A" w:rsidP="00A2045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1.Zamawiający nie przewiduje zawarcia umowy ramowej</w:t>
      </w:r>
    </w:p>
    <w:p w:rsidR="00A2045A" w:rsidRDefault="00A2045A" w:rsidP="00A2045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2.Zamawiający nie przewiduje wyboru najkorzystniejszej oferty z zastosowaniem aukcji elektronicznej</w:t>
      </w:r>
    </w:p>
    <w:p w:rsidR="00A2045A" w:rsidRDefault="00A2045A" w:rsidP="00A2045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3.Wykonawca ponosi wszelkie koszty związane z przygotowaniem i złożeniem oferty. Zamawiający nie </w:t>
      </w:r>
    </w:p>
    <w:p w:rsidR="00A2045A" w:rsidRDefault="00A2045A" w:rsidP="00A2045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przewiduje zwrotu kosztów udziału w postępowaniu.</w:t>
      </w:r>
    </w:p>
    <w:p w:rsidR="00A2045A" w:rsidRDefault="00A2045A" w:rsidP="00A2045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4.Zamawiający nie przewiduje udzielenia zaliczek na poczet wykonania zamówienia.</w:t>
      </w:r>
    </w:p>
    <w:p w:rsidR="00A2045A" w:rsidRDefault="00A2045A" w:rsidP="00A2045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5.Zamawiający nie przewiduje obowiązku odbycia przez Wykonawcę wizji lokalnej, ale zaleca jej odbycie.</w:t>
      </w:r>
    </w:p>
    <w:p w:rsidR="00A2045A" w:rsidRDefault="00A2045A" w:rsidP="00A2045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6.Zamawiający </w:t>
      </w:r>
      <w:r>
        <w:rPr>
          <w:rFonts w:ascii="Arial" w:hAnsi="Arial" w:cs="Arial"/>
          <w:b/>
          <w:sz w:val="18"/>
          <w:szCs w:val="18"/>
        </w:rPr>
        <w:t xml:space="preserve">przewiduje  </w:t>
      </w:r>
      <w:r>
        <w:rPr>
          <w:rFonts w:ascii="Arial" w:hAnsi="Arial" w:cs="Arial"/>
          <w:sz w:val="18"/>
          <w:szCs w:val="18"/>
        </w:rPr>
        <w:t xml:space="preserve">możliwość udzielenia zamówień, o których mowa w art. 214 ust. 1 pkt. 7 ustawy  </w:t>
      </w:r>
    </w:p>
    <w:p w:rsidR="00E77B62" w:rsidRDefault="00E77B62" w:rsidP="00A2045A">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Pzp</w:t>
      </w:r>
      <w:proofErr w:type="spellEnd"/>
      <w:r>
        <w:rPr>
          <w:rFonts w:ascii="Arial" w:hAnsi="Arial" w:cs="Arial"/>
          <w:sz w:val="18"/>
          <w:szCs w:val="18"/>
        </w:rPr>
        <w:t xml:space="preserve"> </w:t>
      </w:r>
      <w:r>
        <w:rPr>
          <w:rFonts w:ascii="Arial" w:eastAsia="Arial Unicode MS" w:hAnsi="Arial" w:cs="Arial"/>
          <w:sz w:val="18"/>
          <w:szCs w:val="18"/>
        </w:rPr>
        <w:t xml:space="preserve">w związku  z art. 305 </w:t>
      </w:r>
      <w:proofErr w:type="spellStart"/>
      <w:r>
        <w:rPr>
          <w:rFonts w:ascii="Arial" w:eastAsia="Arial Unicode MS" w:hAnsi="Arial" w:cs="Arial"/>
          <w:sz w:val="18"/>
          <w:szCs w:val="18"/>
        </w:rPr>
        <w:t>pkt</w:t>
      </w:r>
      <w:proofErr w:type="spellEnd"/>
      <w:r>
        <w:rPr>
          <w:rFonts w:ascii="Arial" w:eastAsia="Arial Unicode MS" w:hAnsi="Arial" w:cs="Arial"/>
          <w:sz w:val="18"/>
          <w:szCs w:val="18"/>
        </w:rPr>
        <w:t xml:space="preserve"> 1 ustawy</w:t>
      </w:r>
      <w:r>
        <w:rPr>
          <w:rFonts w:ascii="Arial" w:hAnsi="Arial" w:cs="Arial"/>
          <w:sz w:val="18"/>
          <w:szCs w:val="18"/>
        </w:rPr>
        <w:t xml:space="preserve"> .</w:t>
      </w:r>
      <w:r w:rsidR="00A2045A">
        <w:rPr>
          <w:rFonts w:ascii="Arial" w:hAnsi="Arial" w:cs="Arial"/>
          <w:sz w:val="18"/>
          <w:szCs w:val="18"/>
        </w:rPr>
        <w:t xml:space="preserve">Zakres zamówienia- będzie uzależniony od pozyskania środków </w:t>
      </w:r>
    </w:p>
    <w:p w:rsidR="00A2045A" w:rsidRDefault="00E77B62" w:rsidP="00A2045A">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r w:rsidR="00A2045A">
        <w:rPr>
          <w:rFonts w:ascii="Arial" w:hAnsi="Arial" w:cs="Arial"/>
          <w:sz w:val="18"/>
          <w:szCs w:val="18"/>
        </w:rPr>
        <w:t>finansowych  na jego realizację .</w:t>
      </w:r>
    </w:p>
    <w:p w:rsidR="00A2045A" w:rsidRDefault="00A2045A" w:rsidP="00A2045A">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Warunki udzielenia  zamówienia- w przypadku konieczności wykonania robót w zwiększonym zakresie, niż   </w:t>
      </w:r>
    </w:p>
    <w:p w:rsidR="00A2045A" w:rsidRDefault="00A2045A" w:rsidP="00A2045A">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przewidziane w zamówieniu podstawowym.</w:t>
      </w:r>
    </w:p>
    <w:p w:rsidR="00A2045A" w:rsidRDefault="00A2045A" w:rsidP="00A2045A">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Zakres powyższych zamówień będzie polegał na powtórzeniu podobnych robót budowlanych jak w zadaniu    </w:t>
      </w:r>
    </w:p>
    <w:p w:rsidR="00A2045A" w:rsidRDefault="00A2045A" w:rsidP="00A2045A">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podstawowym i będzie obejmował w szczególności:</w:t>
      </w:r>
    </w:p>
    <w:p w:rsidR="00A2045A" w:rsidRDefault="00A2045A" w:rsidP="00A2045A">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1) </w:t>
      </w:r>
      <w:r>
        <w:rPr>
          <w:rFonts w:ascii="Arial" w:eastAsia="Arial Unicode MS" w:hAnsi="Arial" w:cs="Arial"/>
          <w:sz w:val="18"/>
          <w:szCs w:val="18"/>
        </w:rPr>
        <w:t>roboty budowlane w zakresie remontów  nawierzchni  emulsją i grysami</w:t>
      </w:r>
      <w:r>
        <w:rPr>
          <w:rFonts w:ascii="Arial" w:hAnsi="Arial" w:cs="Arial"/>
          <w:sz w:val="18"/>
          <w:szCs w:val="18"/>
        </w:rPr>
        <w:t>.</w:t>
      </w:r>
    </w:p>
    <w:p w:rsidR="00A2045A" w:rsidRDefault="00A2045A" w:rsidP="00A2045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7.Zamawiający poprawia w ofercie</w:t>
      </w:r>
    </w:p>
    <w:p w:rsidR="00A2045A" w:rsidRDefault="00A2045A" w:rsidP="00E77B62">
      <w:pPr>
        <w:pStyle w:val="Akapitzlist"/>
        <w:numPr>
          <w:ilvl w:val="3"/>
          <w:numId w:val="49"/>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 xml:space="preserve"> Oczywiste omyłki pisarskie</w:t>
      </w:r>
    </w:p>
    <w:p w:rsidR="00A2045A" w:rsidRDefault="00A2045A" w:rsidP="00E77B62">
      <w:pPr>
        <w:pStyle w:val="Akapitzlist"/>
        <w:numPr>
          <w:ilvl w:val="3"/>
          <w:numId w:val="49"/>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A2045A" w:rsidRDefault="00A2045A" w:rsidP="00E77B62">
      <w:pPr>
        <w:pStyle w:val="Akapitzlist"/>
        <w:numPr>
          <w:ilvl w:val="3"/>
          <w:numId w:val="49"/>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A2045A" w:rsidRDefault="00A2045A" w:rsidP="00E77B62">
      <w:pPr>
        <w:pStyle w:val="Akapitzlist"/>
        <w:numPr>
          <w:ilvl w:val="0"/>
          <w:numId w:val="5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A2045A" w:rsidRDefault="00A2045A" w:rsidP="00A2045A">
      <w:pPr>
        <w:tabs>
          <w:tab w:val="left" w:pos="284"/>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lastRenderedPageBreak/>
        <w:t xml:space="preserve">  7.1  W przypadku, o którym mowa w ww. </w:t>
      </w:r>
      <w:proofErr w:type="spellStart"/>
      <w:r>
        <w:rPr>
          <w:rFonts w:ascii="Arial" w:hAnsi="Arial" w:cs="Arial"/>
          <w:sz w:val="18"/>
          <w:szCs w:val="18"/>
        </w:rPr>
        <w:t>pkt</w:t>
      </w:r>
      <w:proofErr w:type="spellEnd"/>
      <w:r>
        <w:rPr>
          <w:rFonts w:ascii="Arial" w:hAnsi="Arial" w:cs="Arial"/>
          <w:sz w:val="18"/>
          <w:szCs w:val="18"/>
        </w:rPr>
        <w:t xml:space="preserve"> 7 lit c)  zamawiający wyznaczy wykonawcy odpowiedni termin na </w:t>
      </w:r>
      <w:r>
        <w:rPr>
          <w:rFonts w:ascii="Arial" w:hAnsi="Arial" w:cs="Arial"/>
          <w:sz w:val="18"/>
          <w:szCs w:val="18"/>
        </w:rPr>
        <w:br/>
        <w:t xml:space="preserve">       wyrażenie zgody na poprawienie w ofercie omyłki lub zakwestionowanie jej poprawienia. Brak odpowiedzi </w:t>
      </w:r>
    </w:p>
    <w:p w:rsidR="00A2045A" w:rsidRDefault="00A2045A" w:rsidP="00A2045A">
      <w:pPr>
        <w:tabs>
          <w:tab w:val="left" w:pos="284"/>
          <w:tab w:val="num" w:pos="426"/>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  wyznaczonym terminie zostanie uznane za wyrażenie zgody na poprawienie omyłki.</w:t>
      </w:r>
    </w:p>
    <w:p w:rsidR="00A2045A" w:rsidRDefault="00A2045A" w:rsidP="00A2045A">
      <w:pPr>
        <w:autoSpaceDE w:val="0"/>
        <w:autoSpaceDN w:val="0"/>
        <w:adjustRightInd w:val="0"/>
        <w:spacing w:after="0" w:line="360" w:lineRule="auto"/>
        <w:jc w:val="both"/>
        <w:rPr>
          <w:rFonts w:ascii="Arial" w:hAnsi="Arial" w:cs="Arial"/>
          <w:spacing w:val="4"/>
          <w:sz w:val="18"/>
          <w:szCs w:val="18"/>
        </w:rPr>
      </w:pPr>
    </w:p>
    <w:p w:rsidR="00A2045A" w:rsidRDefault="00A2045A" w:rsidP="00A2045A">
      <w:pPr>
        <w:spacing w:after="0" w:line="360" w:lineRule="auto"/>
        <w:jc w:val="both"/>
        <w:rPr>
          <w:rFonts w:ascii="Arial" w:hAnsi="Arial" w:cs="Arial"/>
          <w:b/>
          <w:sz w:val="18"/>
          <w:szCs w:val="18"/>
        </w:rPr>
      </w:pPr>
      <w:r>
        <w:rPr>
          <w:rFonts w:ascii="Arial" w:hAnsi="Arial" w:cs="Arial"/>
          <w:b/>
          <w:sz w:val="18"/>
          <w:szCs w:val="18"/>
        </w:rPr>
        <w:t>Załączniki do SWZ:</w:t>
      </w:r>
    </w:p>
    <w:p w:rsidR="00A2045A" w:rsidRDefault="00A2045A" w:rsidP="00A2045A">
      <w:pPr>
        <w:widowControl w:val="0"/>
        <w:spacing w:after="0" w:line="360" w:lineRule="auto"/>
        <w:jc w:val="both"/>
        <w:rPr>
          <w:rFonts w:ascii="Arial" w:hAnsi="Arial" w:cs="Arial"/>
          <w:sz w:val="18"/>
          <w:szCs w:val="18"/>
        </w:rPr>
      </w:pPr>
      <w:r>
        <w:rPr>
          <w:rFonts w:ascii="Arial" w:hAnsi="Arial" w:cs="Arial"/>
          <w:sz w:val="18"/>
          <w:szCs w:val="18"/>
        </w:rPr>
        <w:t xml:space="preserve">Załącznik 1 </w:t>
      </w:r>
      <w:r>
        <w:rPr>
          <w:rFonts w:ascii="Arial" w:hAnsi="Arial" w:cs="Arial"/>
          <w:sz w:val="18"/>
          <w:szCs w:val="18"/>
        </w:rPr>
        <w:tab/>
        <w:t xml:space="preserve">Formularz ofertowy; </w:t>
      </w:r>
    </w:p>
    <w:p w:rsidR="00A2045A" w:rsidRDefault="00A2045A" w:rsidP="00A2045A">
      <w:pPr>
        <w:widowControl w:val="0"/>
        <w:spacing w:after="0" w:line="360" w:lineRule="auto"/>
        <w:jc w:val="both"/>
        <w:rPr>
          <w:rFonts w:ascii="Arial" w:hAnsi="Arial" w:cs="Arial"/>
          <w:sz w:val="18"/>
          <w:szCs w:val="18"/>
        </w:rPr>
      </w:pPr>
      <w:r>
        <w:rPr>
          <w:rFonts w:ascii="Arial" w:hAnsi="Arial" w:cs="Arial"/>
          <w:sz w:val="18"/>
          <w:szCs w:val="18"/>
        </w:rPr>
        <w:t xml:space="preserve">Załącznik 2 </w:t>
      </w:r>
      <w:r>
        <w:rPr>
          <w:rFonts w:ascii="Arial" w:hAnsi="Arial" w:cs="Arial"/>
          <w:sz w:val="18"/>
          <w:szCs w:val="18"/>
        </w:rPr>
        <w:tab/>
        <w:t xml:space="preserve">Kosztorys ofertowy </w:t>
      </w:r>
    </w:p>
    <w:p w:rsidR="00A2045A" w:rsidRDefault="00A2045A" w:rsidP="00A2045A">
      <w:pPr>
        <w:widowControl w:val="0"/>
        <w:spacing w:after="0" w:line="360" w:lineRule="auto"/>
        <w:jc w:val="both"/>
        <w:rPr>
          <w:rFonts w:ascii="Arial" w:hAnsi="Arial" w:cs="Arial"/>
          <w:sz w:val="18"/>
          <w:szCs w:val="18"/>
        </w:rPr>
      </w:pPr>
      <w:r>
        <w:rPr>
          <w:rFonts w:ascii="Arial" w:hAnsi="Arial" w:cs="Arial"/>
          <w:sz w:val="18"/>
          <w:szCs w:val="18"/>
        </w:rPr>
        <w:t>Załącznik 3          Oświadczenie o niepodleganiu wykluczeniu, spełnianiu warunków udziału w postępowaniu;</w:t>
      </w:r>
    </w:p>
    <w:p w:rsidR="00A2045A" w:rsidRDefault="00A2045A" w:rsidP="00A2045A">
      <w:pPr>
        <w:widowControl w:val="0"/>
        <w:spacing w:after="0" w:line="360" w:lineRule="auto"/>
        <w:jc w:val="both"/>
        <w:rPr>
          <w:rFonts w:ascii="Arial" w:hAnsi="Arial" w:cs="Arial"/>
          <w:sz w:val="18"/>
          <w:szCs w:val="18"/>
        </w:rPr>
      </w:pPr>
      <w:r>
        <w:rPr>
          <w:rFonts w:ascii="Arial" w:hAnsi="Arial" w:cs="Arial"/>
          <w:sz w:val="18"/>
          <w:szCs w:val="18"/>
        </w:rPr>
        <w:t xml:space="preserve">Załącznik 4          Oświadczenie wykonawców wspólnie ubiegających o zamówienie </w:t>
      </w:r>
    </w:p>
    <w:p w:rsidR="00A2045A" w:rsidRDefault="00A2045A" w:rsidP="00A2045A">
      <w:pPr>
        <w:widowControl w:val="0"/>
        <w:spacing w:after="0" w:line="360" w:lineRule="auto"/>
        <w:jc w:val="both"/>
        <w:rPr>
          <w:rFonts w:ascii="Arial" w:hAnsi="Arial" w:cs="Arial"/>
          <w:sz w:val="18"/>
          <w:szCs w:val="18"/>
        </w:rPr>
      </w:pPr>
      <w:r>
        <w:rPr>
          <w:rFonts w:ascii="Arial" w:hAnsi="Arial" w:cs="Arial"/>
          <w:sz w:val="18"/>
          <w:szCs w:val="18"/>
        </w:rPr>
        <w:t xml:space="preserve">Załącznik 5          Oświadczenie podmiotu udostępniającego zasoby </w:t>
      </w:r>
    </w:p>
    <w:p w:rsidR="00A2045A" w:rsidRDefault="00A2045A" w:rsidP="00A2045A">
      <w:pPr>
        <w:widowControl w:val="0"/>
        <w:spacing w:after="0" w:line="360" w:lineRule="auto"/>
        <w:jc w:val="both"/>
        <w:rPr>
          <w:rFonts w:ascii="Arial" w:hAnsi="Arial" w:cs="Arial"/>
          <w:sz w:val="18"/>
          <w:szCs w:val="18"/>
        </w:rPr>
      </w:pPr>
      <w:r>
        <w:rPr>
          <w:rFonts w:ascii="Arial" w:hAnsi="Arial" w:cs="Arial"/>
          <w:sz w:val="18"/>
          <w:szCs w:val="18"/>
        </w:rPr>
        <w:t>Załącznik 6</w:t>
      </w:r>
      <w:r>
        <w:rPr>
          <w:rFonts w:ascii="Arial" w:hAnsi="Arial" w:cs="Arial"/>
          <w:sz w:val="18"/>
          <w:szCs w:val="18"/>
        </w:rPr>
        <w:tab/>
        <w:t xml:space="preserve"> Projekt umowy </w:t>
      </w:r>
    </w:p>
    <w:p w:rsidR="00A2045A" w:rsidRDefault="00A2045A" w:rsidP="00A2045A">
      <w:pPr>
        <w:widowControl w:val="0"/>
        <w:spacing w:after="0" w:line="360" w:lineRule="auto"/>
        <w:jc w:val="both"/>
        <w:rPr>
          <w:rFonts w:ascii="Arial" w:hAnsi="Arial" w:cs="Arial"/>
          <w:sz w:val="18"/>
          <w:szCs w:val="18"/>
        </w:rPr>
      </w:pPr>
      <w:r>
        <w:rPr>
          <w:rFonts w:ascii="Arial" w:hAnsi="Arial" w:cs="Arial"/>
          <w:sz w:val="18"/>
          <w:szCs w:val="18"/>
        </w:rPr>
        <w:t>Załącznik 7           Grupa kapitałowa</w:t>
      </w:r>
    </w:p>
    <w:p w:rsidR="00BF28BA" w:rsidRDefault="00BF28BA" w:rsidP="00A2045A">
      <w:pPr>
        <w:widowControl w:val="0"/>
        <w:spacing w:after="0" w:line="360" w:lineRule="auto"/>
        <w:jc w:val="both"/>
        <w:rPr>
          <w:rFonts w:ascii="Arial" w:hAnsi="Arial" w:cs="Arial"/>
          <w:sz w:val="18"/>
          <w:szCs w:val="18"/>
        </w:rPr>
      </w:pPr>
      <w:r>
        <w:rPr>
          <w:rFonts w:ascii="Arial" w:hAnsi="Arial" w:cs="Arial"/>
          <w:sz w:val="18"/>
          <w:szCs w:val="18"/>
        </w:rPr>
        <w:t>Załącznik 8           SST Szczegółowa Specyfikacja Techniczna</w:t>
      </w:r>
    </w:p>
    <w:p w:rsidR="00A2045A" w:rsidRDefault="00A2045A" w:rsidP="00A2045A">
      <w:pPr>
        <w:widowControl w:val="0"/>
        <w:spacing w:after="0" w:line="360" w:lineRule="auto"/>
        <w:rPr>
          <w:rFonts w:ascii="Arial" w:hAnsi="Arial" w:cs="Arial"/>
          <w:sz w:val="18"/>
          <w:szCs w:val="18"/>
        </w:rPr>
      </w:pPr>
      <w:r>
        <w:rPr>
          <w:rFonts w:ascii="Arial" w:hAnsi="Arial" w:cs="Arial"/>
          <w:sz w:val="18"/>
          <w:szCs w:val="18"/>
        </w:rPr>
        <w:t xml:space="preserve"> </w:t>
      </w:r>
    </w:p>
    <w:p w:rsidR="00A2045A" w:rsidRDefault="00A2045A" w:rsidP="00A2045A">
      <w:pPr>
        <w:widowControl w:val="0"/>
        <w:spacing w:after="0" w:line="360" w:lineRule="auto"/>
        <w:jc w:val="both"/>
        <w:rPr>
          <w:rFonts w:ascii="Arial" w:hAnsi="Arial" w:cs="Arial"/>
          <w:sz w:val="18"/>
          <w:szCs w:val="18"/>
        </w:rPr>
      </w:pPr>
    </w:p>
    <w:p w:rsidR="00A2045A" w:rsidRDefault="00A2045A" w:rsidP="00A2045A">
      <w:pPr>
        <w:widowControl w:val="0"/>
        <w:spacing w:after="0" w:line="360" w:lineRule="auto"/>
        <w:jc w:val="both"/>
        <w:rPr>
          <w:rFonts w:ascii="Arial" w:hAnsi="Arial" w:cs="Arial"/>
          <w:sz w:val="18"/>
          <w:szCs w:val="18"/>
        </w:rPr>
      </w:pPr>
    </w:p>
    <w:p w:rsidR="00A2045A" w:rsidRDefault="00A2045A" w:rsidP="00A2045A">
      <w:pPr>
        <w:widowControl w:val="0"/>
        <w:spacing w:after="0" w:line="360" w:lineRule="auto"/>
        <w:jc w:val="both"/>
        <w:rPr>
          <w:rFonts w:ascii="Arial" w:hAnsi="Arial" w:cs="Arial"/>
          <w:sz w:val="18"/>
          <w:szCs w:val="18"/>
        </w:rPr>
      </w:pPr>
    </w:p>
    <w:p w:rsidR="00A2045A" w:rsidRDefault="00A2045A" w:rsidP="00A2045A">
      <w:pPr>
        <w:widowControl w:val="0"/>
        <w:spacing w:after="0" w:line="360" w:lineRule="auto"/>
        <w:jc w:val="both"/>
        <w:rPr>
          <w:rFonts w:ascii="Arial" w:hAnsi="Arial" w:cs="Arial"/>
          <w:sz w:val="18"/>
          <w:szCs w:val="18"/>
        </w:rPr>
      </w:pPr>
    </w:p>
    <w:p w:rsidR="00A2045A" w:rsidRDefault="00A2045A" w:rsidP="00A2045A">
      <w:pPr>
        <w:widowControl w:val="0"/>
        <w:spacing w:after="0" w:line="360" w:lineRule="auto"/>
        <w:jc w:val="both"/>
        <w:rPr>
          <w:rFonts w:ascii="Arial" w:hAnsi="Arial" w:cs="Arial"/>
          <w:sz w:val="18"/>
          <w:szCs w:val="18"/>
        </w:rPr>
      </w:pPr>
    </w:p>
    <w:p w:rsidR="00A2045A" w:rsidRDefault="00A2045A" w:rsidP="00A2045A">
      <w:pPr>
        <w:widowControl w:val="0"/>
        <w:spacing w:after="0" w:line="360" w:lineRule="auto"/>
        <w:jc w:val="both"/>
        <w:rPr>
          <w:rFonts w:ascii="Arial" w:hAnsi="Arial" w:cs="Arial"/>
          <w:sz w:val="18"/>
          <w:szCs w:val="18"/>
        </w:rPr>
      </w:pPr>
    </w:p>
    <w:p w:rsidR="00A2045A" w:rsidRDefault="00A2045A" w:rsidP="00A2045A">
      <w:pPr>
        <w:widowControl w:val="0"/>
        <w:spacing w:after="0" w:line="360" w:lineRule="auto"/>
        <w:jc w:val="both"/>
        <w:rPr>
          <w:rFonts w:ascii="Arial" w:hAnsi="Arial" w:cs="Arial"/>
          <w:sz w:val="18"/>
          <w:szCs w:val="18"/>
        </w:rPr>
      </w:pPr>
    </w:p>
    <w:p w:rsidR="00A2045A" w:rsidRDefault="00A2045A" w:rsidP="00A2045A">
      <w:pPr>
        <w:widowControl w:val="0"/>
        <w:spacing w:after="0" w:line="360" w:lineRule="auto"/>
        <w:jc w:val="both"/>
        <w:rPr>
          <w:rFonts w:ascii="Arial" w:hAnsi="Arial" w:cs="Arial"/>
          <w:sz w:val="18"/>
          <w:szCs w:val="18"/>
        </w:rPr>
      </w:pPr>
    </w:p>
    <w:p w:rsidR="00A2045A" w:rsidRDefault="00A2045A" w:rsidP="00A2045A"/>
    <w:p w:rsidR="00A2045A" w:rsidRDefault="00A2045A" w:rsidP="00A2045A"/>
    <w:p w:rsidR="00A2045A" w:rsidRDefault="00A2045A" w:rsidP="00A2045A"/>
    <w:p w:rsidR="000A1827" w:rsidRDefault="000A1827"/>
    <w:sectPr w:rsidR="000A1827" w:rsidSect="000A18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7F84"/>
    <w:multiLevelType w:val="hybridMultilevel"/>
    <w:tmpl w:val="7774014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7B85A28"/>
    <w:multiLevelType w:val="hybridMultilevel"/>
    <w:tmpl w:val="6F06B6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BDE4754">
      <w:start w:val="1"/>
      <w:numFmt w:val="decimal"/>
      <w:lvlText w:val="%4."/>
      <w:lvlJc w:val="left"/>
      <w:pPr>
        <w:ind w:left="2880" w:hanging="360"/>
      </w:pPr>
      <w:rPr>
        <w:color w:val="auto"/>
      </w:rPr>
    </w:lvl>
    <w:lvl w:ilvl="4" w:tplc="F54049BC">
      <w:start w:val="1"/>
      <w:numFmt w:val="lowerLetter"/>
      <w:lvlText w:val="%5)"/>
      <w:lvlJc w:val="left"/>
      <w:pPr>
        <w:ind w:left="1637" w:hanging="360"/>
      </w:pPr>
    </w:lvl>
    <w:lvl w:ilvl="5" w:tplc="302679FE">
      <w:start w:val="1"/>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BA1498B"/>
    <w:multiLevelType w:val="hybridMultilevel"/>
    <w:tmpl w:val="E598A59A"/>
    <w:lvl w:ilvl="0" w:tplc="BEFC4BB2">
      <w:start w:val="1"/>
      <w:numFmt w:val="decimal"/>
      <w:lvlText w:val="%1)"/>
      <w:lvlJc w:val="left"/>
      <w:pPr>
        <w:tabs>
          <w:tab w:val="num" w:pos="720"/>
        </w:tabs>
        <w:ind w:left="720" w:hanging="360"/>
      </w:pPr>
      <w:rPr>
        <w:b w:val="0"/>
      </w:rPr>
    </w:lvl>
    <w:lvl w:ilvl="1" w:tplc="5C64E108">
      <w:start w:val="1"/>
      <w:numFmt w:val="decimal"/>
      <w:lvlText w:val="%2)"/>
      <w:lvlJc w:val="left"/>
      <w:pPr>
        <w:ind w:left="1440" w:hanging="360"/>
      </w:pPr>
    </w:lvl>
    <w:lvl w:ilvl="2" w:tplc="9412E9C0">
      <w:start w:val="1"/>
      <w:numFmt w:val="decimal"/>
      <w:lvlText w:val="%3."/>
      <w:lvlJc w:val="left"/>
      <w:pPr>
        <w:ind w:left="2340" w:hanging="360"/>
      </w:pPr>
      <w:rPr>
        <w:b w:val="0"/>
      </w:rPr>
    </w:lvl>
    <w:lvl w:ilvl="3" w:tplc="A4A82AB2">
      <w:start w:val="1"/>
      <w:numFmt w:val="lowerLetter"/>
      <w:lvlText w:val="%4)"/>
      <w:lvlJc w:val="left"/>
      <w:pPr>
        <w:ind w:left="2880" w:hanging="360"/>
      </w:pPr>
      <w:rPr>
        <w:b w:val="0"/>
        <w:sz w:val="18"/>
      </w:rPr>
    </w:lvl>
    <w:lvl w:ilvl="4" w:tplc="950C8A58">
      <w:start w:val="1"/>
      <w:numFmt w:val="upperLetter"/>
      <w:lvlText w:val="%5)"/>
      <w:lvlJc w:val="left"/>
      <w:pPr>
        <w:ind w:left="3600" w:hanging="360"/>
      </w:pPr>
    </w:lvl>
    <w:lvl w:ilvl="5" w:tplc="9D80D924">
      <w:start w:val="10"/>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CD03E17"/>
    <w:multiLevelType w:val="hybridMultilevel"/>
    <w:tmpl w:val="FF809152"/>
    <w:lvl w:ilvl="0" w:tplc="9AA645AC">
      <w:start w:val="1"/>
      <w:numFmt w:val="decimal"/>
      <w:lvlText w:val="%1."/>
      <w:lvlJc w:val="left"/>
      <w:pPr>
        <w:ind w:left="1065" w:hanging="705"/>
      </w:pPr>
      <w:rPr>
        <w:b/>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D676CB1"/>
    <w:multiLevelType w:val="hybridMultilevel"/>
    <w:tmpl w:val="2388844A"/>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10E66FAE"/>
    <w:multiLevelType w:val="multilevel"/>
    <w:tmpl w:val="2D765B8C"/>
    <w:lvl w:ilvl="0">
      <w:start w:val="6"/>
      <w:numFmt w:val="decimal"/>
      <w:lvlText w:val="%1."/>
      <w:lvlJc w:val="left"/>
      <w:pPr>
        <w:tabs>
          <w:tab w:val="num" w:pos="502"/>
        </w:tabs>
        <w:ind w:left="502" w:hanging="360"/>
      </w:pPr>
      <w:rPr>
        <w:b w:val="0"/>
        <w:sz w:val="18"/>
        <w:szCs w:val="18"/>
      </w:rPr>
    </w:lvl>
    <w:lvl w:ilvl="1">
      <w:start w:val="1"/>
      <w:numFmt w:val="decimal"/>
      <w:lvlText w:val="%2."/>
      <w:lvlJc w:val="left"/>
      <w:pPr>
        <w:tabs>
          <w:tab w:val="num" w:pos="360"/>
        </w:tabs>
        <w:ind w:left="36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3CC3273"/>
    <w:multiLevelType w:val="hybridMultilevel"/>
    <w:tmpl w:val="EDF20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2">
    <w:nsid w:val="17222A43"/>
    <w:multiLevelType w:val="hybridMultilevel"/>
    <w:tmpl w:val="0792C0C8"/>
    <w:lvl w:ilvl="0" w:tplc="E4E23FE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9C66FC1"/>
    <w:multiLevelType w:val="hybridMultilevel"/>
    <w:tmpl w:val="18BEA988"/>
    <w:lvl w:ilvl="0" w:tplc="7174F088">
      <w:start w:val="10"/>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B7A5734"/>
    <w:multiLevelType w:val="hybridMultilevel"/>
    <w:tmpl w:val="5A60B190"/>
    <w:lvl w:ilvl="0" w:tplc="47841C4E">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BC9343A"/>
    <w:multiLevelType w:val="hybridMultilevel"/>
    <w:tmpl w:val="94B2EAC6"/>
    <w:lvl w:ilvl="0" w:tplc="5CA81DD8">
      <w:start w:val="3"/>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FD43553"/>
    <w:multiLevelType w:val="hybridMultilevel"/>
    <w:tmpl w:val="88A81450"/>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1601A7B"/>
    <w:multiLevelType w:val="hybridMultilevel"/>
    <w:tmpl w:val="2CE488BA"/>
    <w:lvl w:ilvl="0" w:tplc="E86AF07A">
      <w:start w:val="3"/>
      <w:numFmt w:val="decimal"/>
      <w:lvlText w:val="%1."/>
      <w:lvlJc w:val="left"/>
      <w:pPr>
        <w:ind w:left="23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345397A"/>
    <w:multiLevelType w:val="hybridMultilevel"/>
    <w:tmpl w:val="80F6D3E4"/>
    <w:lvl w:ilvl="0" w:tplc="B43E3108">
      <w:start w:val="7"/>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860217A"/>
    <w:multiLevelType w:val="hybridMultilevel"/>
    <w:tmpl w:val="07B8587E"/>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29C063CB"/>
    <w:multiLevelType w:val="hybridMultilevel"/>
    <w:tmpl w:val="310AA0F4"/>
    <w:lvl w:ilvl="0" w:tplc="2584A2E6">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4">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nsid w:val="2C1A1527"/>
    <w:multiLevelType w:val="hybridMultilevel"/>
    <w:tmpl w:val="4C48BEB4"/>
    <w:lvl w:ilvl="0" w:tplc="0415000B">
      <w:start w:val="1"/>
      <w:numFmt w:val="bullet"/>
      <w:lvlText w:val=""/>
      <w:lvlJc w:val="left"/>
      <w:pPr>
        <w:ind w:left="108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2CCD78EE"/>
    <w:multiLevelType w:val="hybridMultilevel"/>
    <w:tmpl w:val="930A8C38"/>
    <w:lvl w:ilvl="0" w:tplc="B07CF312">
      <w:start w:val="1"/>
      <w:numFmt w:val="lowerLetter"/>
      <w:lvlText w:val="%1)"/>
      <w:lvlJc w:val="left"/>
      <w:pPr>
        <w:ind w:left="1070" w:hanging="360"/>
      </w:pPr>
      <w:rPr>
        <w:b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30638AE"/>
    <w:multiLevelType w:val="hybridMultilevel"/>
    <w:tmpl w:val="11683BE8"/>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3DC85785"/>
    <w:multiLevelType w:val="hybridMultilevel"/>
    <w:tmpl w:val="D9A4ED88"/>
    <w:lvl w:ilvl="0" w:tplc="D67605E4">
      <w:start w:val="6"/>
      <w:numFmt w:val="decimal"/>
      <w:lvlText w:val="%1."/>
      <w:lvlJc w:val="left"/>
      <w:pPr>
        <w:ind w:left="2061" w:hanging="360"/>
      </w:pPr>
      <w:rPr>
        <w:b/>
        <w:color w:val="auto"/>
      </w:rPr>
    </w:lvl>
    <w:lvl w:ilvl="1" w:tplc="04150019">
      <w:start w:val="1"/>
      <w:numFmt w:val="lowerLetter"/>
      <w:lvlText w:val="%2."/>
      <w:lvlJc w:val="left"/>
      <w:pPr>
        <w:ind w:left="2781" w:hanging="360"/>
      </w:pPr>
    </w:lvl>
    <w:lvl w:ilvl="2" w:tplc="0415001B">
      <w:start w:val="1"/>
      <w:numFmt w:val="decimal"/>
      <w:lvlText w:val="%3."/>
      <w:lvlJc w:val="left"/>
      <w:pPr>
        <w:tabs>
          <w:tab w:val="num" w:pos="2160"/>
        </w:tabs>
        <w:ind w:left="2160"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7B9496E"/>
    <w:multiLevelType w:val="hybridMultilevel"/>
    <w:tmpl w:val="BB567ADC"/>
    <w:lvl w:ilvl="0" w:tplc="F72AC2B8">
      <w:start w:val="3"/>
      <w:numFmt w:val="decimal"/>
      <w:lvlText w:val="%1."/>
      <w:lvlJc w:val="left"/>
      <w:pPr>
        <w:ind w:left="720" w:hanging="360"/>
      </w:pPr>
    </w:lvl>
    <w:lvl w:ilvl="1" w:tplc="D07264C8">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D0A4A3F"/>
    <w:multiLevelType w:val="hybridMultilevel"/>
    <w:tmpl w:val="2EE466EC"/>
    <w:lvl w:ilvl="0" w:tplc="5622A74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D712047"/>
    <w:multiLevelType w:val="hybridMultilevel"/>
    <w:tmpl w:val="182A8698"/>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528927FD"/>
    <w:multiLevelType w:val="hybridMultilevel"/>
    <w:tmpl w:val="A5AC287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6D74A9C"/>
    <w:multiLevelType w:val="hybridMultilevel"/>
    <w:tmpl w:val="B01000F4"/>
    <w:lvl w:ilvl="0" w:tplc="709203C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A704B0F"/>
    <w:multiLevelType w:val="hybridMultilevel"/>
    <w:tmpl w:val="A9C68736"/>
    <w:lvl w:ilvl="0" w:tplc="0A1C0F78">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63184A07"/>
    <w:multiLevelType w:val="hybridMultilevel"/>
    <w:tmpl w:val="76B450F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6BE503E"/>
    <w:multiLevelType w:val="multilevel"/>
    <w:tmpl w:val="59CC5B12"/>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20"/>
        </w:tabs>
        <w:ind w:left="72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2">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6C2637B0"/>
    <w:multiLevelType w:val="hybridMultilevel"/>
    <w:tmpl w:val="5AF0107C"/>
    <w:lvl w:ilvl="0" w:tplc="C1D21D98">
      <w:start w:val="7"/>
      <w:numFmt w:val="decimal"/>
      <w:lvlText w:val="%1."/>
      <w:lvlJc w:val="left"/>
      <w:pPr>
        <w:ind w:left="1080" w:hanging="360"/>
      </w:p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717E4A66"/>
    <w:multiLevelType w:val="hybridMultilevel"/>
    <w:tmpl w:val="0C16F34E"/>
    <w:lvl w:ilvl="0" w:tplc="8084BAC8">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26136C5"/>
    <w:multiLevelType w:val="hybridMultilevel"/>
    <w:tmpl w:val="61F6AE88"/>
    <w:lvl w:ilvl="0" w:tplc="0415000B">
      <w:start w:val="1"/>
      <w:numFmt w:val="bullet"/>
      <w:lvlText w:val=""/>
      <w:lvlJc w:val="left"/>
      <w:pPr>
        <w:ind w:left="360" w:hanging="360"/>
      </w:pPr>
      <w:rPr>
        <w:rFonts w:ascii="Wingdings" w:hAnsi="Wingdings" w:hint="default"/>
      </w:rPr>
    </w:lvl>
    <w:lvl w:ilvl="1" w:tplc="0415000F">
      <w:start w:val="1"/>
      <w:numFmt w:val="decimal"/>
      <w:lvlText w:val="%2."/>
      <w:lvlJc w:val="left"/>
      <w:pPr>
        <w:ind w:left="1440"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DAA3BBC"/>
    <w:multiLevelType w:val="hybridMultilevel"/>
    <w:tmpl w:val="F62A36A2"/>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5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2045A"/>
    <w:rsid w:val="00064E1C"/>
    <w:rsid w:val="000A1827"/>
    <w:rsid w:val="000C10EC"/>
    <w:rsid w:val="00103F55"/>
    <w:rsid w:val="00122449"/>
    <w:rsid w:val="00164DC7"/>
    <w:rsid w:val="001D2668"/>
    <w:rsid w:val="001D7567"/>
    <w:rsid w:val="00251791"/>
    <w:rsid w:val="002864CB"/>
    <w:rsid w:val="002A14B0"/>
    <w:rsid w:val="002B3E97"/>
    <w:rsid w:val="00373EAC"/>
    <w:rsid w:val="003F45BB"/>
    <w:rsid w:val="0048121F"/>
    <w:rsid w:val="0062733A"/>
    <w:rsid w:val="00664567"/>
    <w:rsid w:val="008153AA"/>
    <w:rsid w:val="008728AD"/>
    <w:rsid w:val="008E2B3E"/>
    <w:rsid w:val="009358A3"/>
    <w:rsid w:val="00A2045A"/>
    <w:rsid w:val="00B60BE3"/>
    <w:rsid w:val="00B67802"/>
    <w:rsid w:val="00B90E54"/>
    <w:rsid w:val="00BF28BA"/>
    <w:rsid w:val="00D02184"/>
    <w:rsid w:val="00D0498A"/>
    <w:rsid w:val="00D4773E"/>
    <w:rsid w:val="00D51E68"/>
    <w:rsid w:val="00D6578B"/>
    <w:rsid w:val="00D660E9"/>
    <w:rsid w:val="00E77B62"/>
    <w:rsid w:val="00EC7F44"/>
    <w:rsid w:val="00F051E3"/>
    <w:rsid w:val="00F24AED"/>
    <w:rsid w:val="00F51554"/>
    <w:rsid w:val="00F568AB"/>
    <w:rsid w:val="00F83057"/>
    <w:rsid w:val="00FA0766"/>
    <w:rsid w:val="00FD5A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045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A2045A"/>
    <w:rPr>
      <w:color w:val="0000FF"/>
      <w:u w:val="single"/>
    </w:rPr>
  </w:style>
  <w:style w:type="paragraph" w:styleId="Tekstprzypisukocowego">
    <w:name w:val="endnote text"/>
    <w:basedOn w:val="Normalny"/>
    <w:link w:val="TekstprzypisukocowegoZnak1"/>
    <w:uiPriority w:val="99"/>
    <w:semiHidden/>
    <w:unhideWhenUsed/>
    <w:rsid w:val="00A2045A"/>
    <w:rPr>
      <w:sz w:val="20"/>
      <w:szCs w:val="20"/>
    </w:rPr>
  </w:style>
  <w:style w:type="character" w:customStyle="1" w:styleId="TekstprzypisukocowegoZnak1">
    <w:name w:val="Tekst przypisu końcowego Znak1"/>
    <w:basedOn w:val="Domylnaczcionkaakapitu"/>
    <w:link w:val="Tekstprzypisukocowego"/>
    <w:uiPriority w:val="99"/>
    <w:semiHidden/>
    <w:locked/>
    <w:rsid w:val="00A2045A"/>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A2045A"/>
    <w:rPr>
      <w:rFonts w:ascii="Calibri" w:eastAsia="Calibri" w:hAnsi="Calibri" w:cs="Times New Roman"/>
      <w:sz w:val="20"/>
      <w:szCs w:val="20"/>
    </w:rPr>
  </w:style>
  <w:style w:type="paragraph" w:styleId="Tekstpodstawowywcity">
    <w:name w:val="Body Text Indent"/>
    <w:basedOn w:val="Normalny"/>
    <w:link w:val="TekstpodstawowywcityZnak"/>
    <w:semiHidden/>
    <w:unhideWhenUsed/>
    <w:rsid w:val="00A2045A"/>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A2045A"/>
    <w:rPr>
      <w:rFonts w:ascii="Times New Roman" w:eastAsia="Times New Roman" w:hAnsi="Times New Roman" w:cs="Times New Roman"/>
      <w:sz w:val="20"/>
      <w:szCs w:val="20"/>
      <w:lang w:eastAsia="pl-PL"/>
    </w:rPr>
  </w:style>
  <w:style w:type="paragraph" w:styleId="Tekstdymka">
    <w:name w:val="Balloon Text"/>
    <w:basedOn w:val="Normalny"/>
    <w:link w:val="TekstdymkaZnak1"/>
    <w:uiPriority w:val="99"/>
    <w:semiHidden/>
    <w:unhideWhenUsed/>
    <w:rsid w:val="00A2045A"/>
    <w:pPr>
      <w:spacing w:after="0" w:line="240" w:lineRule="auto"/>
    </w:pPr>
    <w:rPr>
      <w:rFonts w:ascii="Tahoma" w:hAnsi="Tahoma" w:cs="Tahoma"/>
      <w:sz w:val="16"/>
      <w:szCs w:val="16"/>
      <w:lang w:eastAsia="pl-PL"/>
    </w:rPr>
  </w:style>
  <w:style w:type="character" w:customStyle="1" w:styleId="TekstdymkaZnak1">
    <w:name w:val="Tekst dymka Znak1"/>
    <w:basedOn w:val="Domylnaczcionkaakapitu"/>
    <w:link w:val="Tekstdymka"/>
    <w:uiPriority w:val="99"/>
    <w:semiHidden/>
    <w:locked/>
    <w:rsid w:val="00A2045A"/>
    <w:rPr>
      <w:rFonts w:ascii="Tahoma" w:eastAsia="Calibri" w:hAnsi="Tahoma" w:cs="Tahoma"/>
      <w:sz w:val="16"/>
      <w:szCs w:val="16"/>
      <w:lang w:eastAsia="pl-PL"/>
    </w:rPr>
  </w:style>
  <w:style w:type="character" w:customStyle="1" w:styleId="TekstdymkaZnak">
    <w:name w:val="Tekst dymka Znak"/>
    <w:basedOn w:val="Domylnaczcionkaakapitu"/>
    <w:link w:val="Tekstdymka"/>
    <w:uiPriority w:val="99"/>
    <w:semiHidden/>
    <w:rsid w:val="00A2045A"/>
    <w:rPr>
      <w:rFonts w:ascii="Tahoma" w:eastAsia="Calibri" w:hAnsi="Tahoma" w:cs="Tahoma"/>
      <w:sz w:val="16"/>
      <w:szCs w:val="16"/>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34"/>
    <w:qFormat/>
    <w:locked/>
    <w:rsid w:val="00A2045A"/>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34"/>
    <w:qFormat/>
    <w:rsid w:val="00A2045A"/>
    <w:pPr>
      <w:ind w:left="720"/>
      <w:contextualSpacing/>
    </w:pPr>
  </w:style>
  <w:style w:type="paragraph" w:customStyle="1" w:styleId="Tekstpodstawowy21">
    <w:name w:val="Tekst podstawowy 21"/>
    <w:basedOn w:val="Normalny"/>
    <w:rsid w:val="00A2045A"/>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A2045A"/>
    <w:pPr>
      <w:suppressAutoHyphens/>
      <w:spacing w:after="0" w:line="240" w:lineRule="auto"/>
      <w:ind w:left="426" w:hanging="426"/>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66962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biuro@pzdkrotoszyn.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pzd_krotoszyn" TargetMode="External"/><Relationship Id="rId7" Type="http://schemas.openxmlformats.org/officeDocument/2006/relationships/hyperlink" Target="https://platformazakupowa.pl/pn/pzd_krotoszyn" TargetMode="External"/><Relationship Id="rId12" Type="http://schemas.openxmlformats.org/officeDocument/2006/relationships/hyperlink" Target="http://www.pzdkrotoszyn.pl" TargetMode="External"/><Relationship Id="rId17" Type="http://schemas.openxmlformats.org/officeDocument/2006/relationships/hyperlink" Target="https://platformazakupowa.pl/pn/pzd_krotoszy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bhp.krotoszyn.net.pl" TargetMode="External"/><Relationship Id="rId20" Type="http://schemas.openxmlformats.org/officeDocument/2006/relationships/hyperlink" Target="mailto:biuro@pzdkrotoszyn.pl" TargetMode="External"/><Relationship Id="rId1" Type="http://schemas.openxmlformats.org/officeDocument/2006/relationships/customXml" Target="../customXml/item1.xml"/><Relationship Id="rId6" Type="http://schemas.openxmlformats.org/officeDocument/2006/relationships/hyperlink" Target="mailto:biuro@pzdkrotoszyn.pll" TargetMode="Externa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http://www.pzdkrotoszyn.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mailto:biuro@pzdkrotoszyn.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mailto:biuro@pzdkrotoszyn.pl" TargetMode="External"/><Relationship Id="rId22" Type="http://schemas.openxmlformats.org/officeDocument/2006/relationships/hyperlink" Target="https://platformazakupowa.pl/pn/pzd_krotosz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81635-C2D6-448E-A62D-EBEDE40B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25</Pages>
  <Words>11361</Words>
  <Characters>68172</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cp:lastPrinted>2023-01-12T09:58:00Z</cp:lastPrinted>
  <dcterms:created xsi:type="dcterms:W3CDTF">2023-01-10T12:01:00Z</dcterms:created>
  <dcterms:modified xsi:type="dcterms:W3CDTF">2023-01-20T08:04:00Z</dcterms:modified>
</cp:coreProperties>
</file>