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91" w:rsidRPr="00AB0F13" w:rsidRDefault="003C3C43"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S</w:t>
      </w:r>
      <w:r w:rsidR="00AE3D91" w:rsidRPr="00AB0F13">
        <w:rPr>
          <w:rFonts w:asciiTheme="minorHAnsi" w:hAnsiTheme="minorHAnsi" w:cstheme="minorHAnsi"/>
          <w:b/>
          <w:bCs/>
          <w:color w:val="auto"/>
          <w:sz w:val="22"/>
          <w:szCs w:val="22"/>
        </w:rPr>
        <w:t>pecyfikacja Warunków Zamówienia</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rsidR="003C3C43" w:rsidRPr="00AB0F13" w:rsidRDefault="003C3C43" w:rsidP="003C3C43">
      <w:pPr>
        <w:pStyle w:val="Default"/>
        <w:jc w:val="center"/>
        <w:rPr>
          <w:rFonts w:asciiTheme="minorHAnsi" w:hAnsiTheme="minorHAnsi" w:cstheme="minorHAnsi"/>
          <w:color w:val="auto"/>
          <w:sz w:val="22"/>
          <w:szCs w:val="22"/>
        </w:rPr>
      </w:pPr>
    </w:p>
    <w:p w:rsidR="00AE3D91" w:rsidRPr="00AB0F13" w:rsidRDefault="003C3C43"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rsidR="00AE3D91" w:rsidRPr="00AB0F13" w:rsidRDefault="00AE3D91" w:rsidP="003C3C43">
      <w:pPr>
        <w:pStyle w:val="Default"/>
        <w:jc w:val="center"/>
        <w:rPr>
          <w:rFonts w:asciiTheme="minorHAnsi" w:hAnsiTheme="minorHAnsi" w:cstheme="minorHAnsi"/>
          <w:b/>
          <w:color w:val="auto"/>
          <w:sz w:val="22"/>
          <w:szCs w:val="22"/>
        </w:rPr>
      </w:pPr>
      <w:r w:rsidRPr="00AB0F13">
        <w:rPr>
          <w:rFonts w:asciiTheme="minorHAnsi" w:hAnsiTheme="minorHAnsi" w:cstheme="minorHAnsi"/>
          <w:b/>
          <w:bCs/>
          <w:color w:val="auto"/>
          <w:sz w:val="22"/>
          <w:szCs w:val="22"/>
        </w:rPr>
        <w:t>ul.</w:t>
      </w:r>
      <w:r w:rsidR="003C3C43" w:rsidRPr="00AB0F13">
        <w:rPr>
          <w:rFonts w:asciiTheme="minorHAnsi" w:hAnsiTheme="minorHAnsi" w:cstheme="minorHAnsi"/>
          <w:b/>
          <w:bCs/>
          <w:color w:val="auto"/>
          <w:sz w:val="22"/>
          <w:szCs w:val="22"/>
        </w:rPr>
        <w:t xml:space="preserve"> Sprzymierzonych 4, 74-100 Gryfino</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A045B2" w:rsidRPr="00AB0F13">
        <w:rPr>
          <w:rFonts w:asciiTheme="minorHAnsi" w:hAnsiTheme="minorHAnsi" w:cstheme="minorHAnsi"/>
          <w:b/>
          <w:bCs/>
          <w:color w:val="auto"/>
          <w:sz w:val="22"/>
          <w:szCs w:val="22"/>
        </w:rPr>
        <w:t>BEZ PRZEPROWADZENIA NEGOCJACJI NA PODSTAWIE ART. 275 PKT 1 USTAWY</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rsidR="00324E84" w:rsidRPr="00AB0F13" w:rsidRDefault="00324E84" w:rsidP="003C3C43">
      <w:pPr>
        <w:pStyle w:val="Default"/>
        <w:jc w:val="center"/>
        <w:rPr>
          <w:rFonts w:asciiTheme="minorHAnsi" w:hAnsiTheme="minorHAnsi" w:cstheme="minorHAnsi"/>
          <w:color w:val="auto"/>
          <w:sz w:val="22"/>
          <w:szCs w:val="22"/>
        </w:rPr>
      </w:pPr>
    </w:p>
    <w:p w:rsidR="005C61F3" w:rsidRDefault="00143DBD" w:rsidP="002C5794">
      <w:pPr>
        <w:pStyle w:val="Bezodstpw"/>
        <w:jc w:val="center"/>
        <w:rPr>
          <w:rFonts w:ascii="Calibri" w:hAnsi="Calibri" w:cs="Calibri"/>
          <w:b/>
          <w:bCs/>
          <w:sz w:val="36"/>
          <w:szCs w:val="36"/>
        </w:rPr>
      </w:pPr>
      <w:bookmarkStart w:id="0" w:name="_Hlk69293406"/>
      <w:bookmarkStart w:id="1" w:name="_Hlk74550832"/>
      <w:r w:rsidRPr="00143DBD">
        <w:rPr>
          <w:rFonts w:ascii="Calibri" w:hAnsi="Calibri" w:cs="Calibri"/>
          <w:b/>
          <w:bCs/>
          <w:sz w:val="36"/>
          <w:szCs w:val="36"/>
        </w:rPr>
        <w:t>Remont dr</w:t>
      </w:r>
      <w:r w:rsidR="005C61F3">
        <w:rPr>
          <w:rFonts w:ascii="Calibri" w:hAnsi="Calibri" w:cs="Calibri"/>
          <w:b/>
          <w:bCs/>
          <w:sz w:val="36"/>
          <w:szCs w:val="36"/>
        </w:rPr>
        <w:t>ó</w:t>
      </w:r>
      <w:r w:rsidRPr="00143DBD">
        <w:rPr>
          <w:rFonts w:ascii="Calibri" w:hAnsi="Calibri" w:cs="Calibri"/>
          <w:b/>
          <w:bCs/>
          <w:sz w:val="36"/>
          <w:szCs w:val="36"/>
        </w:rPr>
        <w:t>g powiatow</w:t>
      </w:r>
      <w:r w:rsidR="005C61F3">
        <w:rPr>
          <w:rFonts w:ascii="Calibri" w:hAnsi="Calibri" w:cs="Calibri"/>
          <w:b/>
          <w:bCs/>
          <w:sz w:val="36"/>
          <w:szCs w:val="36"/>
        </w:rPr>
        <w:t>ych:</w:t>
      </w:r>
    </w:p>
    <w:p w:rsidR="00AD2786" w:rsidRDefault="00143DBD" w:rsidP="002C5794">
      <w:pPr>
        <w:pStyle w:val="Bezodstpw"/>
        <w:jc w:val="center"/>
        <w:rPr>
          <w:rFonts w:ascii="Calibri" w:hAnsi="Calibri" w:cs="Calibri"/>
          <w:b/>
          <w:bCs/>
          <w:sz w:val="36"/>
          <w:szCs w:val="36"/>
        </w:rPr>
      </w:pPr>
      <w:r w:rsidRPr="00143DBD">
        <w:rPr>
          <w:rFonts w:ascii="Calibri" w:hAnsi="Calibri" w:cs="Calibri"/>
          <w:b/>
          <w:bCs/>
          <w:sz w:val="36"/>
          <w:szCs w:val="36"/>
        </w:rPr>
        <w:t xml:space="preserve"> Nr 1381Z Widuchowa–Lubanowo, </w:t>
      </w:r>
    </w:p>
    <w:p w:rsidR="002C5794" w:rsidRDefault="00143DBD" w:rsidP="002C5794">
      <w:pPr>
        <w:pStyle w:val="Bezodstpw"/>
        <w:jc w:val="center"/>
        <w:rPr>
          <w:rFonts w:ascii="Calibri" w:hAnsi="Calibri" w:cs="Calibri"/>
          <w:b/>
          <w:bCs/>
          <w:sz w:val="36"/>
          <w:szCs w:val="36"/>
        </w:rPr>
      </w:pPr>
      <w:r w:rsidRPr="00143DBD">
        <w:rPr>
          <w:rFonts w:ascii="Calibri" w:hAnsi="Calibri" w:cs="Calibri"/>
          <w:b/>
          <w:bCs/>
          <w:sz w:val="36"/>
          <w:szCs w:val="36"/>
        </w:rPr>
        <w:t>na odcinku o łącznej długości 1,2km</w:t>
      </w:r>
      <w:r w:rsidR="00431A89" w:rsidRPr="00431A89">
        <w:rPr>
          <w:rFonts w:ascii="Calibri" w:hAnsi="Calibri" w:cs="Calibri"/>
          <w:b/>
          <w:bCs/>
          <w:sz w:val="36"/>
          <w:szCs w:val="36"/>
        </w:rPr>
        <w:t xml:space="preserve"> </w:t>
      </w:r>
      <w:r w:rsidR="002C5794">
        <w:rPr>
          <w:rFonts w:ascii="Calibri" w:hAnsi="Calibri" w:cs="Calibri"/>
          <w:b/>
          <w:bCs/>
          <w:sz w:val="36"/>
          <w:szCs w:val="36"/>
        </w:rPr>
        <w:t xml:space="preserve"> </w:t>
      </w:r>
    </w:p>
    <w:p w:rsidR="002C5794" w:rsidRDefault="002C5794" w:rsidP="002C5794">
      <w:pPr>
        <w:pStyle w:val="Bezodstpw"/>
        <w:jc w:val="center"/>
        <w:rPr>
          <w:rFonts w:ascii="Calibri" w:hAnsi="Calibri" w:cs="Calibri"/>
          <w:b/>
          <w:bCs/>
          <w:sz w:val="36"/>
          <w:szCs w:val="36"/>
        </w:rPr>
      </w:pPr>
      <w:r>
        <w:rPr>
          <w:rFonts w:ascii="Calibri" w:hAnsi="Calibri" w:cs="Calibri"/>
          <w:b/>
          <w:bCs/>
          <w:sz w:val="36"/>
          <w:szCs w:val="36"/>
        </w:rPr>
        <w:t>oraz</w:t>
      </w:r>
    </w:p>
    <w:p w:rsidR="00AD2786" w:rsidRDefault="005C61F3" w:rsidP="002C5794">
      <w:pPr>
        <w:pStyle w:val="Bezodstpw"/>
        <w:jc w:val="center"/>
        <w:rPr>
          <w:rFonts w:ascii="Calibri" w:hAnsi="Calibri" w:cs="Calibri"/>
          <w:b/>
          <w:bCs/>
          <w:sz w:val="36"/>
          <w:szCs w:val="36"/>
        </w:rPr>
      </w:pPr>
      <w:r>
        <w:rPr>
          <w:rFonts w:ascii="Calibri" w:hAnsi="Calibri" w:cs="Calibri"/>
          <w:b/>
          <w:bCs/>
          <w:sz w:val="36"/>
          <w:szCs w:val="36"/>
        </w:rPr>
        <w:t xml:space="preserve"> </w:t>
      </w:r>
      <w:r w:rsidR="002C5794" w:rsidRPr="002C5794">
        <w:rPr>
          <w:rFonts w:ascii="Calibri" w:hAnsi="Calibri" w:cs="Calibri"/>
          <w:b/>
          <w:bCs/>
          <w:sz w:val="36"/>
          <w:szCs w:val="36"/>
        </w:rPr>
        <w:t xml:space="preserve">Nr 1387Z Chojna–Lisie Pole, </w:t>
      </w:r>
    </w:p>
    <w:p w:rsidR="002C5794" w:rsidRPr="002C5794" w:rsidRDefault="002C5794" w:rsidP="002C5794">
      <w:pPr>
        <w:pStyle w:val="Bezodstpw"/>
        <w:jc w:val="center"/>
        <w:rPr>
          <w:rFonts w:ascii="Calibri" w:hAnsi="Calibri" w:cs="Calibri"/>
          <w:b/>
          <w:bCs/>
          <w:sz w:val="36"/>
          <w:szCs w:val="36"/>
        </w:rPr>
      </w:pPr>
      <w:r w:rsidRPr="002C5794">
        <w:rPr>
          <w:rFonts w:ascii="Calibri" w:hAnsi="Calibri" w:cs="Calibri"/>
          <w:b/>
          <w:bCs/>
          <w:sz w:val="36"/>
          <w:szCs w:val="36"/>
        </w:rPr>
        <w:t>na odcinku przejście przez m. Nawodna</w:t>
      </w:r>
    </w:p>
    <w:bookmarkEnd w:id="0"/>
    <w:p w:rsidR="00324E84" w:rsidRPr="00431A89" w:rsidRDefault="00324E84" w:rsidP="00324E84">
      <w:pPr>
        <w:jc w:val="both"/>
        <w:rPr>
          <w:rFonts w:cstheme="minorHAnsi"/>
        </w:rPr>
      </w:pPr>
    </w:p>
    <w:bookmarkEnd w:id="1"/>
    <w:p w:rsidR="00324E84" w:rsidRPr="00AB0F13" w:rsidRDefault="00324E84" w:rsidP="00324E84">
      <w:pPr>
        <w:jc w:val="both"/>
        <w:rPr>
          <w:rFonts w:cstheme="minorHAnsi"/>
        </w:rPr>
      </w:pPr>
    </w:p>
    <w:p w:rsidR="00C455F3" w:rsidRPr="00AB0F13" w:rsidRDefault="00324E84" w:rsidP="00C455F3">
      <w:pPr>
        <w:jc w:val="both"/>
        <w:rPr>
          <w:rFonts w:cstheme="minorHAnsi"/>
        </w:rPr>
      </w:pPr>
      <w:r w:rsidRPr="00AB0F13">
        <w:rPr>
          <w:rFonts w:cstheme="minorHAnsi"/>
        </w:rPr>
        <w:t xml:space="preserve">Zatwierdził: </w:t>
      </w:r>
    </w:p>
    <w:p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rsidR="00C455F3" w:rsidRPr="00AB0F13" w:rsidRDefault="00324E84" w:rsidP="00C455F3">
      <w:pPr>
        <w:pStyle w:val="Akapitzlist"/>
        <w:numPr>
          <w:ilvl w:val="0"/>
          <w:numId w:val="15"/>
        </w:numPr>
        <w:spacing w:line="72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rsidR="00324E84" w:rsidRPr="00AB0F13" w:rsidRDefault="00324E84" w:rsidP="00C455F3">
      <w:pPr>
        <w:pStyle w:val="Akapitzlist"/>
        <w:numPr>
          <w:ilvl w:val="0"/>
          <w:numId w:val="15"/>
        </w:numPr>
        <w:spacing w:line="72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rsidR="00324E84" w:rsidRPr="00AB0F13" w:rsidRDefault="00324E84" w:rsidP="00324E84">
      <w:pPr>
        <w:jc w:val="center"/>
        <w:rPr>
          <w:rFonts w:cstheme="minorHAnsi"/>
          <w:b/>
        </w:rPr>
      </w:pPr>
      <w:r w:rsidRPr="00AB0F13">
        <w:rPr>
          <w:rFonts w:cstheme="minorHAnsi"/>
        </w:rPr>
        <w:t xml:space="preserve">Gryfino, dnia </w:t>
      </w:r>
      <w:r w:rsidR="00600001">
        <w:rPr>
          <w:rFonts w:cstheme="minorHAnsi"/>
        </w:rPr>
        <w:t>06.10</w:t>
      </w:r>
      <w:r w:rsidR="0004395E">
        <w:rPr>
          <w:rFonts w:cstheme="minorHAnsi"/>
        </w:rPr>
        <w:t>.</w:t>
      </w:r>
      <w:r w:rsidRPr="00AB0F13">
        <w:rPr>
          <w:rFonts w:cstheme="minorHAnsi"/>
        </w:rPr>
        <w:t>202</w:t>
      </w:r>
      <w:r w:rsidR="00750897">
        <w:rPr>
          <w:rFonts w:cstheme="minorHAnsi"/>
        </w:rPr>
        <w:t>2</w:t>
      </w:r>
      <w:r w:rsidRPr="00AB0F13">
        <w:rPr>
          <w:rFonts w:cstheme="minorHAnsi"/>
        </w:rPr>
        <w:t xml:space="preserve"> r.</w:t>
      </w:r>
    </w:p>
    <w:p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XXIV </w:t>
      </w:r>
      <w:r w:rsidRPr="00AB0F13">
        <w:rPr>
          <w:rFonts w:asciiTheme="minorHAnsi" w:hAnsiTheme="minorHAnsi" w:cstheme="minorHAnsi"/>
          <w:color w:val="auto"/>
          <w:sz w:val="22"/>
          <w:szCs w:val="22"/>
        </w:rPr>
        <w:t xml:space="preserve">Pouczenie o środkach ochrony prawnej;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XXV </w:t>
      </w:r>
      <w:r w:rsidRPr="00AB0F13">
        <w:rPr>
          <w:rFonts w:asciiTheme="minorHAnsi" w:hAnsiTheme="minorHAnsi" w:cstheme="minorHAnsi"/>
          <w:color w:val="auto"/>
          <w:sz w:val="22"/>
          <w:szCs w:val="22"/>
        </w:rPr>
        <w:t xml:space="preserve">Obowiązek informacyjny wynikający z art. 13 RODO.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00C7240B">
        <w:rPr>
          <w:rFonts w:asciiTheme="minorHAnsi" w:hAnsiTheme="minorHAnsi" w:cstheme="minorHAnsi"/>
          <w:b/>
          <w:bCs/>
          <w:color w:val="auto"/>
          <w:sz w:val="22"/>
          <w:szCs w:val="22"/>
        </w:rPr>
        <w:t>a i 1b</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Formularz oferty;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653011" w:rsidRPr="00AB0F13">
        <w:rPr>
          <w:rFonts w:asciiTheme="minorHAnsi" w:hAnsiTheme="minorHAnsi" w:cstheme="minorHAnsi"/>
          <w:color w:val="auto"/>
          <w:sz w:val="22"/>
          <w:szCs w:val="22"/>
        </w:rPr>
        <w:t>;</w:t>
      </w:r>
    </w:p>
    <w:p w:rsidR="00AE3D91" w:rsidRPr="00232283" w:rsidRDefault="00AE3D91" w:rsidP="00AE3D91">
      <w:pPr>
        <w:pStyle w:val="Default"/>
        <w:jc w:val="both"/>
        <w:rPr>
          <w:rFonts w:asciiTheme="minorHAnsi" w:hAnsiTheme="minorHAnsi" w:cstheme="minorHAnsi"/>
          <w:color w:val="auto"/>
          <w:sz w:val="22"/>
          <w:szCs w:val="22"/>
        </w:rPr>
      </w:pPr>
      <w:r w:rsidRPr="00232283">
        <w:rPr>
          <w:rFonts w:asciiTheme="minorHAnsi" w:hAnsiTheme="minorHAnsi" w:cstheme="minorHAnsi"/>
          <w:b/>
          <w:bCs/>
          <w:color w:val="auto"/>
          <w:sz w:val="22"/>
          <w:szCs w:val="22"/>
        </w:rPr>
        <w:t>Załącznik nr 8</w:t>
      </w:r>
      <w:r w:rsidR="00C7240B" w:rsidRPr="00232283">
        <w:rPr>
          <w:rFonts w:asciiTheme="minorHAnsi" w:hAnsiTheme="minorHAnsi" w:cstheme="minorHAnsi"/>
          <w:b/>
          <w:bCs/>
          <w:color w:val="auto"/>
          <w:sz w:val="22"/>
          <w:szCs w:val="22"/>
        </w:rPr>
        <w:t>a i 8b</w:t>
      </w:r>
      <w:r w:rsidR="000D5AE9" w:rsidRPr="00232283">
        <w:rPr>
          <w:rFonts w:asciiTheme="minorHAnsi" w:hAnsiTheme="minorHAnsi" w:cstheme="minorHAnsi"/>
          <w:color w:val="auto"/>
          <w:sz w:val="22"/>
          <w:szCs w:val="22"/>
        </w:rPr>
        <w:t xml:space="preserve"> </w:t>
      </w:r>
      <w:r w:rsidR="002C5794" w:rsidRPr="00232283">
        <w:rPr>
          <w:rFonts w:asciiTheme="minorHAnsi" w:hAnsiTheme="minorHAnsi" w:cstheme="minorHAnsi"/>
          <w:color w:val="auto"/>
          <w:sz w:val="22"/>
          <w:szCs w:val="22"/>
        </w:rPr>
        <w:t>Plan Zagospodarowania Terenu (PZT)</w:t>
      </w:r>
      <w:r w:rsidR="000D5AE9" w:rsidRPr="00232283">
        <w:rPr>
          <w:rFonts w:asciiTheme="minorHAnsi" w:hAnsiTheme="minorHAnsi" w:cstheme="minorHAnsi"/>
          <w:color w:val="auto"/>
          <w:sz w:val="22"/>
          <w:szCs w:val="22"/>
        </w:rPr>
        <w:t>;</w:t>
      </w:r>
    </w:p>
    <w:p w:rsidR="00AE3D91" w:rsidRPr="005C61F3" w:rsidRDefault="00AE3D91" w:rsidP="00AE3D91">
      <w:pPr>
        <w:pStyle w:val="Default"/>
        <w:jc w:val="both"/>
        <w:rPr>
          <w:rFonts w:asciiTheme="minorHAnsi" w:hAnsiTheme="minorHAnsi" w:cstheme="minorHAnsi"/>
          <w:color w:val="auto"/>
          <w:sz w:val="22"/>
          <w:szCs w:val="22"/>
        </w:rPr>
      </w:pPr>
      <w:r w:rsidRPr="005C61F3">
        <w:rPr>
          <w:rFonts w:asciiTheme="minorHAnsi" w:hAnsiTheme="minorHAnsi" w:cstheme="minorHAnsi"/>
          <w:b/>
          <w:bCs/>
          <w:color w:val="auto"/>
          <w:sz w:val="22"/>
          <w:szCs w:val="22"/>
        </w:rPr>
        <w:t>Załącznik nr 9</w:t>
      </w:r>
      <w:r w:rsidR="00EC0542" w:rsidRPr="005C61F3">
        <w:rPr>
          <w:rFonts w:asciiTheme="minorHAnsi" w:hAnsiTheme="minorHAnsi" w:cstheme="minorHAnsi"/>
          <w:color w:val="auto"/>
          <w:sz w:val="22"/>
          <w:szCs w:val="22"/>
        </w:rPr>
        <w:t xml:space="preserve"> Specyfikacje Techniczne Wykonania i Odbioru Robót</w:t>
      </w:r>
      <w:r w:rsidR="00653011" w:rsidRPr="005C61F3">
        <w:rPr>
          <w:rFonts w:asciiTheme="minorHAnsi" w:hAnsiTheme="minorHAnsi" w:cstheme="minorHAnsi"/>
          <w:color w:val="auto"/>
          <w:sz w:val="22"/>
          <w:szCs w:val="22"/>
        </w:rPr>
        <w:t>;</w:t>
      </w:r>
    </w:p>
    <w:p w:rsidR="00AE3D91" w:rsidRPr="00177A8B" w:rsidRDefault="00AE3D91" w:rsidP="00AE3D91">
      <w:pPr>
        <w:pStyle w:val="Default"/>
        <w:jc w:val="both"/>
        <w:rPr>
          <w:rFonts w:asciiTheme="minorHAnsi" w:hAnsiTheme="minorHAnsi" w:cstheme="minorHAnsi"/>
          <w:color w:val="auto"/>
          <w:sz w:val="22"/>
          <w:szCs w:val="22"/>
        </w:rPr>
      </w:pPr>
      <w:r w:rsidRPr="00177A8B">
        <w:rPr>
          <w:rFonts w:asciiTheme="minorHAnsi" w:hAnsiTheme="minorHAnsi" w:cstheme="minorHAnsi"/>
          <w:b/>
          <w:bCs/>
          <w:color w:val="auto"/>
          <w:sz w:val="22"/>
          <w:szCs w:val="22"/>
        </w:rPr>
        <w:t>Załącznik nr 10</w:t>
      </w:r>
      <w:r w:rsidR="00C7240B">
        <w:rPr>
          <w:rFonts w:asciiTheme="minorHAnsi" w:hAnsiTheme="minorHAnsi" w:cstheme="minorHAnsi"/>
          <w:b/>
          <w:bCs/>
          <w:color w:val="auto"/>
          <w:sz w:val="22"/>
          <w:szCs w:val="22"/>
        </w:rPr>
        <w:t>a i 10b</w:t>
      </w:r>
      <w:r w:rsidR="00653011" w:rsidRPr="00177A8B">
        <w:rPr>
          <w:rFonts w:asciiTheme="minorHAnsi" w:hAnsiTheme="minorHAnsi" w:cstheme="minorHAnsi"/>
          <w:color w:val="auto"/>
          <w:sz w:val="22"/>
          <w:szCs w:val="22"/>
        </w:rPr>
        <w:t xml:space="preserve"> </w:t>
      </w:r>
      <w:r w:rsidR="00EC0542" w:rsidRPr="00177A8B">
        <w:rPr>
          <w:rFonts w:asciiTheme="minorHAnsi" w:hAnsiTheme="minorHAnsi" w:cstheme="minorHAnsi"/>
          <w:color w:val="auto"/>
          <w:sz w:val="22"/>
          <w:szCs w:val="22"/>
        </w:rPr>
        <w:t>Tabela Elementów Rozliczeniowych TER</w:t>
      </w:r>
      <w:r w:rsidR="00796311" w:rsidRPr="00177A8B">
        <w:rPr>
          <w:rFonts w:asciiTheme="minorHAnsi" w:hAnsiTheme="minorHAnsi" w:cstheme="minorHAnsi"/>
          <w:color w:val="auto"/>
          <w:sz w:val="22"/>
          <w:szCs w:val="22"/>
        </w:rPr>
        <w:t>;</w:t>
      </w:r>
    </w:p>
    <w:p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rsidR="00E71777" w:rsidRPr="00AB0F13" w:rsidRDefault="00E71777" w:rsidP="00AE3D91">
      <w:pPr>
        <w:pStyle w:val="Default"/>
        <w:jc w:val="both"/>
        <w:rPr>
          <w:rFonts w:asciiTheme="minorHAnsi" w:hAnsiTheme="minorHAnsi" w:cstheme="minorHAnsi"/>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rsidR="00AB557C" w:rsidRPr="00AB0F13" w:rsidRDefault="00AB557C" w:rsidP="00AE3D91">
      <w:pPr>
        <w:pStyle w:val="Default"/>
        <w:jc w:val="both"/>
        <w:rPr>
          <w:rFonts w:asciiTheme="minorHAnsi" w:hAnsiTheme="minorHAnsi" w:cstheme="minorHAnsi"/>
          <w:b/>
          <w:bCs/>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rsidR="008F4B4D" w:rsidRPr="00177A8B" w:rsidRDefault="008F4B4D" w:rsidP="008F4B4D">
      <w:pPr>
        <w:spacing w:after="0" w:line="240" w:lineRule="auto"/>
        <w:jc w:val="both"/>
        <w:rPr>
          <w:rFonts w:cstheme="minorHAnsi"/>
          <w:b/>
          <w:bCs/>
        </w:rPr>
      </w:pPr>
      <w:r w:rsidRPr="00177A8B">
        <w:rPr>
          <w:rFonts w:cstheme="minorHAnsi"/>
          <w:b/>
          <w:bCs/>
        </w:rPr>
        <w:t>7. Zgodnie z art. 310 pkt 1 ustawy Zamawiający</w:t>
      </w:r>
      <w:r w:rsidRPr="00177A8B">
        <w:rPr>
          <w:rFonts w:cstheme="minorHAnsi"/>
          <w:b/>
          <w:bCs/>
          <w:u w:val="single"/>
        </w:rPr>
        <w:t xml:space="preserve"> przewiduje</w:t>
      </w:r>
      <w:r w:rsidRPr="00177A8B">
        <w:rPr>
          <w:rFonts w:cstheme="minorHAnsi"/>
          <w:b/>
          <w:bCs/>
        </w:rPr>
        <w:t xml:space="preserve"> możliwość unieważnienia przedmiotowego postępowania, jeżeli środki, które Zamawiający zamierzał przeznaczyć na sfinansowanie całości lub części zamówienia, nie zostały mu przyznane.</w:t>
      </w:r>
    </w:p>
    <w:p w:rsidR="00AE3D91" w:rsidRPr="00AB0F13" w:rsidRDefault="00AE3D91" w:rsidP="00AE3D91">
      <w:pPr>
        <w:pStyle w:val="Default"/>
        <w:jc w:val="both"/>
        <w:rPr>
          <w:rFonts w:asciiTheme="minorHAnsi" w:hAnsiTheme="minorHAnsi" w:cstheme="minorHAnsi"/>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rsidR="00AB557C" w:rsidRPr="00AB0F13" w:rsidRDefault="00AB557C" w:rsidP="00AE3D91">
      <w:pPr>
        <w:pStyle w:val="Default"/>
        <w:jc w:val="both"/>
        <w:rPr>
          <w:rFonts w:asciiTheme="minorHAnsi" w:hAnsiTheme="minorHAnsi" w:cstheme="minorHAnsi"/>
          <w:b/>
          <w:bCs/>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rsidR="0032017B" w:rsidRDefault="0044715A" w:rsidP="00E937E0">
      <w:pPr>
        <w:autoSpaceDE w:val="0"/>
        <w:autoSpaceDN w:val="0"/>
        <w:adjustRightInd w:val="0"/>
        <w:spacing w:after="0" w:line="240" w:lineRule="auto"/>
        <w:jc w:val="both"/>
        <w:rPr>
          <w:rFonts w:ascii="Arial" w:hAnsi="Arial" w:cs="Arial"/>
          <w:b/>
          <w:color w:val="0070C0"/>
          <w:sz w:val="20"/>
        </w:rPr>
      </w:pPr>
      <w:r w:rsidRPr="00AB0F13">
        <w:rPr>
          <w:rFonts w:cstheme="minorHAnsi"/>
        </w:rPr>
        <w:t xml:space="preserve">1. Przedmiotem zamówienia </w:t>
      </w:r>
      <w:r w:rsidR="00177A8B">
        <w:rPr>
          <w:rFonts w:cstheme="minorHAnsi"/>
        </w:rPr>
        <w:t>są dwa</w:t>
      </w:r>
      <w:r w:rsidRPr="00AB0F13">
        <w:rPr>
          <w:rFonts w:cstheme="minorHAnsi"/>
          <w:lang w:eastAsia="zh-CN"/>
        </w:rPr>
        <w:t xml:space="preserve"> </w:t>
      </w:r>
      <w:r w:rsidR="004A7086" w:rsidRPr="00AB0F13">
        <w:rPr>
          <w:rFonts w:cstheme="minorHAnsi"/>
          <w:lang w:eastAsia="zh-CN"/>
        </w:rPr>
        <w:t>zadani</w:t>
      </w:r>
      <w:r w:rsidR="00177A8B">
        <w:rPr>
          <w:rFonts w:cstheme="minorHAnsi"/>
          <w:lang w:eastAsia="zh-CN"/>
        </w:rPr>
        <w:t>a</w:t>
      </w:r>
      <w:r w:rsidR="004A7086" w:rsidRPr="00AB0F13">
        <w:rPr>
          <w:rFonts w:cstheme="minorHAnsi"/>
          <w:lang w:eastAsia="zh-CN"/>
        </w:rPr>
        <w:t xml:space="preserve"> inwestycyjne pn.:</w:t>
      </w:r>
      <w:r w:rsidR="00431A89" w:rsidRPr="00431A89">
        <w:rPr>
          <w:rFonts w:ascii="Arial" w:hAnsi="Arial" w:cs="Arial"/>
          <w:b/>
          <w:color w:val="0070C0"/>
          <w:sz w:val="20"/>
        </w:rPr>
        <w:t xml:space="preserve"> </w:t>
      </w:r>
      <w:bookmarkStart w:id="2" w:name="_Hlk102650651"/>
    </w:p>
    <w:bookmarkEnd w:id="2"/>
    <w:p w:rsidR="00E937E0" w:rsidRPr="00177A8B" w:rsidRDefault="00E11AD6" w:rsidP="0032017B">
      <w:pPr>
        <w:pStyle w:val="Akapitzlist"/>
        <w:numPr>
          <w:ilvl w:val="0"/>
          <w:numId w:val="26"/>
        </w:numPr>
        <w:autoSpaceDE w:val="0"/>
        <w:autoSpaceDN w:val="0"/>
        <w:adjustRightInd w:val="0"/>
        <w:spacing w:after="0" w:line="240" w:lineRule="auto"/>
        <w:jc w:val="both"/>
        <w:rPr>
          <w:rFonts w:cstheme="minorHAnsi"/>
        </w:rPr>
      </w:pPr>
      <w:r w:rsidRPr="00177A8B">
        <w:rPr>
          <w:rFonts w:cstheme="minorHAnsi"/>
          <w:b/>
          <w:szCs w:val="24"/>
        </w:rPr>
        <w:t>Remont drogi powiatowej Nr 1381Z Widuchowa – Lubanowo, na odcinku o łącznej długości 1,2km</w:t>
      </w:r>
      <w:r w:rsidR="00E937E0" w:rsidRPr="00177A8B">
        <w:rPr>
          <w:rFonts w:cstheme="minorHAnsi"/>
        </w:rPr>
        <w:t>.</w:t>
      </w:r>
    </w:p>
    <w:p w:rsidR="0032017B" w:rsidRPr="00177A8B" w:rsidRDefault="00E11AD6" w:rsidP="0032017B">
      <w:pPr>
        <w:pStyle w:val="Akapitzlist"/>
        <w:numPr>
          <w:ilvl w:val="0"/>
          <w:numId w:val="26"/>
        </w:numPr>
        <w:autoSpaceDE w:val="0"/>
        <w:autoSpaceDN w:val="0"/>
        <w:adjustRightInd w:val="0"/>
        <w:spacing w:after="0" w:line="240" w:lineRule="auto"/>
        <w:jc w:val="both"/>
        <w:rPr>
          <w:rFonts w:cstheme="minorHAnsi"/>
          <w:b/>
        </w:rPr>
      </w:pPr>
      <w:r w:rsidRPr="00177A8B">
        <w:rPr>
          <w:rFonts w:cstheme="minorHAnsi"/>
          <w:b/>
        </w:rPr>
        <w:t>Remont drogi powiatowej Nr 1387Z Chojna – Lisie Pole, na odcinku przejście przez m. Nawodna.</w:t>
      </w:r>
    </w:p>
    <w:p w:rsidR="00E11AD6" w:rsidRPr="00177A8B" w:rsidRDefault="00E11AD6" w:rsidP="00E11AD6">
      <w:pPr>
        <w:pStyle w:val="Akapitzlist"/>
        <w:autoSpaceDE w:val="0"/>
        <w:autoSpaceDN w:val="0"/>
        <w:adjustRightInd w:val="0"/>
        <w:spacing w:after="0" w:line="240" w:lineRule="auto"/>
        <w:ind w:left="360"/>
        <w:jc w:val="both"/>
        <w:rPr>
          <w:rFonts w:cstheme="minorHAnsi"/>
          <w:b/>
        </w:rPr>
      </w:pPr>
    </w:p>
    <w:p w:rsidR="00E937E0" w:rsidRPr="00177A8B" w:rsidRDefault="00E937E0" w:rsidP="00E937E0">
      <w:pPr>
        <w:autoSpaceDE w:val="0"/>
        <w:autoSpaceDN w:val="0"/>
        <w:adjustRightInd w:val="0"/>
        <w:spacing w:after="0" w:line="240" w:lineRule="auto"/>
        <w:jc w:val="both"/>
        <w:rPr>
          <w:rFonts w:cstheme="minorHAnsi"/>
        </w:rPr>
      </w:pPr>
      <w:r w:rsidRPr="00177A8B">
        <w:rPr>
          <w:rFonts w:cstheme="minorHAnsi"/>
        </w:rPr>
        <w:t>W ramach tego przedsięwzięcia planuje się:</w:t>
      </w:r>
    </w:p>
    <w:p w:rsidR="00E11AD6" w:rsidRPr="00177A8B" w:rsidRDefault="00E11AD6" w:rsidP="00E937E0">
      <w:pPr>
        <w:autoSpaceDE w:val="0"/>
        <w:autoSpaceDN w:val="0"/>
        <w:adjustRightInd w:val="0"/>
        <w:spacing w:after="0" w:line="240" w:lineRule="auto"/>
        <w:jc w:val="both"/>
        <w:rPr>
          <w:rFonts w:cstheme="minorHAnsi"/>
          <w:b/>
        </w:rPr>
      </w:pPr>
      <w:r w:rsidRPr="00177A8B">
        <w:rPr>
          <w:rFonts w:cstheme="minorHAnsi"/>
          <w:b/>
        </w:rPr>
        <w:t>Ad. a)</w:t>
      </w:r>
    </w:p>
    <w:p w:rsidR="000E6D3C" w:rsidRPr="00177A8B" w:rsidRDefault="000E6D3C" w:rsidP="000E6D3C">
      <w:pPr>
        <w:autoSpaceDE w:val="0"/>
        <w:autoSpaceDN w:val="0"/>
        <w:adjustRightInd w:val="0"/>
        <w:spacing w:after="0" w:line="240" w:lineRule="auto"/>
        <w:jc w:val="both"/>
        <w:rPr>
          <w:rFonts w:cstheme="minorHAnsi"/>
        </w:rPr>
      </w:pPr>
      <w:r w:rsidRPr="00177A8B">
        <w:rPr>
          <w:rFonts w:cstheme="minorHAnsi"/>
        </w:rPr>
        <w:t>• frezowanie istniejącej nawierzchni, gł. frezowania - 3cm;</w:t>
      </w:r>
    </w:p>
    <w:p w:rsidR="000E6D3C" w:rsidRPr="00177A8B" w:rsidRDefault="000E6D3C" w:rsidP="000E6D3C">
      <w:pPr>
        <w:autoSpaceDE w:val="0"/>
        <w:autoSpaceDN w:val="0"/>
        <w:adjustRightInd w:val="0"/>
        <w:spacing w:after="0" w:line="240" w:lineRule="auto"/>
        <w:jc w:val="both"/>
        <w:rPr>
          <w:rFonts w:cstheme="minorHAnsi"/>
        </w:rPr>
      </w:pPr>
      <w:r w:rsidRPr="00177A8B">
        <w:rPr>
          <w:rFonts w:cstheme="minorHAnsi"/>
        </w:rPr>
        <w:t>• ułożenie warstwy ścieralnej z betonu asfaltowego AC11S, o grubości warstwy 4,0 cm po zagęszczeniu.</w:t>
      </w:r>
    </w:p>
    <w:p w:rsidR="000E6D3C" w:rsidRPr="00177A8B" w:rsidRDefault="000E6D3C" w:rsidP="00E937E0">
      <w:pPr>
        <w:autoSpaceDE w:val="0"/>
        <w:autoSpaceDN w:val="0"/>
        <w:adjustRightInd w:val="0"/>
        <w:spacing w:after="0" w:line="240" w:lineRule="auto"/>
        <w:jc w:val="both"/>
        <w:rPr>
          <w:rFonts w:cstheme="minorHAnsi"/>
        </w:rPr>
      </w:pPr>
      <w:r w:rsidRPr="00177A8B">
        <w:rPr>
          <w:rFonts w:cstheme="minorHAnsi"/>
        </w:rPr>
        <w:t>• wykonanie pobocza z kruszywa łamanego stabilizowanego mechanicznie, gr. do 10 cm (po zagęszczeniu) szer. 0,50m,</w:t>
      </w:r>
    </w:p>
    <w:p w:rsidR="000E6D3C" w:rsidRPr="00177A8B" w:rsidRDefault="000E6D3C" w:rsidP="000E6D3C">
      <w:pPr>
        <w:autoSpaceDE w:val="0"/>
        <w:autoSpaceDN w:val="0"/>
        <w:adjustRightInd w:val="0"/>
        <w:spacing w:after="0" w:line="240" w:lineRule="auto"/>
        <w:jc w:val="both"/>
        <w:rPr>
          <w:rFonts w:cstheme="minorHAnsi"/>
          <w:b/>
        </w:rPr>
      </w:pPr>
      <w:r w:rsidRPr="00177A8B">
        <w:rPr>
          <w:rFonts w:cstheme="minorHAnsi"/>
          <w:b/>
        </w:rPr>
        <w:t>Ad. b)</w:t>
      </w:r>
    </w:p>
    <w:p w:rsidR="00E937E0" w:rsidRPr="00177A8B" w:rsidRDefault="00E937E0" w:rsidP="00E937E0">
      <w:pPr>
        <w:autoSpaceDE w:val="0"/>
        <w:autoSpaceDN w:val="0"/>
        <w:adjustRightInd w:val="0"/>
        <w:spacing w:after="0" w:line="240" w:lineRule="auto"/>
        <w:jc w:val="both"/>
        <w:rPr>
          <w:rFonts w:cstheme="minorHAnsi"/>
        </w:rPr>
      </w:pPr>
      <w:r w:rsidRPr="00177A8B">
        <w:rPr>
          <w:rFonts w:cstheme="minorHAnsi"/>
        </w:rPr>
        <w:t xml:space="preserve">• </w:t>
      </w:r>
      <w:r w:rsidR="00E11AD6" w:rsidRPr="00177A8B">
        <w:rPr>
          <w:rFonts w:cstheme="minorHAnsi"/>
        </w:rPr>
        <w:t>f</w:t>
      </w:r>
      <w:r w:rsidRPr="00177A8B">
        <w:rPr>
          <w:rFonts w:cstheme="minorHAnsi"/>
        </w:rPr>
        <w:t>rezowanie istniejącej nawierzchni</w:t>
      </w:r>
      <w:r w:rsidR="00E11AD6" w:rsidRPr="00177A8B">
        <w:rPr>
          <w:rFonts w:cstheme="minorHAnsi"/>
        </w:rPr>
        <w:t>,</w:t>
      </w:r>
      <w:r w:rsidRPr="00177A8B">
        <w:rPr>
          <w:rFonts w:cstheme="minorHAnsi"/>
        </w:rPr>
        <w:t xml:space="preserve"> </w:t>
      </w:r>
      <w:r w:rsidR="00E11AD6" w:rsidRPr="00177A8B">
        <w:rPr>
          <w:rFonts w:cstheme="minorHAnsi"/>
        </w:rPr>
        <w:t>gł. frezowania - 3cm</w:t>
      </w:r>
      <w:r w:rsidRPr="00177A8B">
        <w:rPr>
          <w:rFonts w:cstheme="minorHAnsi"/>
        </w:rPr>
        <w:t>;</w:t>
      </w:r>
    </w:p>
    <w:p w:rsidR="00E937E0" w:rsidRPr="00177A8B" w:rsidRDefault="00E937E0" w:rsidP="00E11AD6">
      <w:pPr>
        <w:autoSpaceDE w:val="0"/>
        <w:autoSpaceDN w:val="0"/>
        <w:adjustRightInd w:val="0"/>
        <w:spacing w:after="0" w:line="240" w:lineRule="auto"/>
        <w:jc w:val="both"/>
        <w:rPr>
          <w:rFonts w:cstheme="minorHAnsi"/>
        </w:rPr>
      </w:pPr>
      <w:r w:rsidRPr="00177A8B">
        <w:rPr>
          <w:rFonts w:cstheme="minorHAnsi"/>
        </w:rPr>
        <w:t xml:space="preserve">• </w:t>
      </w:r>
      <w:r w:rsidR="00E11AD6" w:rsidRPr="00177A8B">
        <w:rPr>
          <w:rFonts w:cstheme="minorHAnsi"/>
        </w:rPr>
        <w:t>ułożenie warstwy ścieralnej z betonu asfaltowego AC11S, o grubości warstwy 5,0 cm po zagęszczeniu.</w:t>
      </w:r>
    </w:p>
    <w:p w:rsidR="00AA4723" w:rsidRPr="00E937E0" w:rsidRDefault="00AA4723" w:rsidP="00AA4723">
      <w:pPr>
        <w:pStyle w:val="Default"/>
        <w:jc w:val="both"/>
        <w:rPr>
          <w:rFonts w:asciiTheme="minorHAnsi" w:hAnsiTheme="minorHAnsi" w:cstheme="minorHAnsi"/>
          <w:color w:val="auto"/>
          <w:sz w:val="22"/>
          <w:szCs w:val="22"/>
        </w:rPr>
      </w:pPr>
      <w:r w:rsidRPr="00E937E0">
        <w:rPr>
          <w:rFonts w:asciiTheme="minorHAnsi" w:hAnsiTheme="minorHAnsi" w:cstheme="minorHAnsi"/>
          <w:color w:val="auto"/>
          <w:sz w:val="22"/>
          <w:szCs w:val="22"/>
        </w:rPr>
        <w:lastRenderedPageBreak/>
        <w:t xml:space="preserve">Szczegółowy opis przedmiotu zamówienia zawiera: wzór umowy stanowiący załącznik nr 7 do SWZ, </w:t>
      </w:r>
      <w:r w:rsidR="0032017B">
        <w:rPr>
          <w:rFonts w:asciiTheme="minorHAnsi" w:hAnsiTheme="minorHAnsi" w:cstheme="minorHAnsi"/>
          <w:color w:val="auto"/>
          <w:sz w:val="22"/>
          <w:szCs w:val="22"/>
        </w:rPr>
        <w:t>plan zagospodarowania terenu dla obydwu zadań</w:t>
      </w:r>
      <w:r w:rsidRPr="00E937E0">
        <w:rPr>
          <w:rFonts w:asciiTheme="minorHAnsi" w:hAnsiTheme="minorHAnsi" w:cstheme="minorHAnsi"/>
          <w:color w:val="auto"/>
          <w:sz w:val="22"/>
          <w:szCs w:val="22"/>
        </w:rPr>
        <w:t xml:space="preserve"> stanowiąc</w:t>
      </w:r>
      <w:r w:rsidR="0032017B">
        <w:rPr>
          <w:rFonts w:asciiTheme="minorHAnsi" w:hAnsiTheme="minorHAnsi" w:cstheme="minorHAnsi"/>
          <w:color w:val="auto"/>
          <w:sz w:val="22"/>
          <w:szCs w:val="22"/>
        </w:rPr>
        <w:t>y</w:t>
      </w:r>
      <w:r w:rsidRPr="00E937E0">
        <w:rPr>
          <w:rFonts w:asciiTheme="minorHAnsi" w:hAnsiTheme="minorHAnsi" w:cstheme="minorHAnsi"/>
          <w:color w:val="auto"/>
          <w:sz w:val="22"/>
          <w:szCs w:val="22"/>
        </w:rPr>
        <w:t xml:space="preserve"> załącznik nr 8 do SWZ oraz Specyfikacje Techniczne Wykonania i Odbioru Robót stanowiące załącznik nr 9 do SWZ. </w:t>
      </w:r>
      <w:r w:rsidR="00CC1C16" w:rsidRPr="00E937E0">
        <w:rPr>
          <w:rFonts w:asciiTheme="minorHAnsi" w:hAnsiTheme="minorHAnsi" w:cstheme="minorHAnsi"/>
          <w:color w:val="auto"/>
          <w:sz w:val="22"/>
          <w:szCs w:val="22"/>
        </w:rPr>
        <w:t xml:space="preserve">Tabela Elementów Rozliczeniowych </w:t>
      </w:r>
      <w:r w:rsidR="0032017B">
        <w:rPr>
          <w:rFonts w:asciiTheme="minorHAnsi" w:hAnsiTheme="minorHAnsi" w:cstheme="minorHAnsi"/>
          <w:color w:val="auto"/>
          <w:sz w:val="22"/>
          <w:szCs w:val="22"/>
        </w:rPr>
        <w:t xml:space="preserve">- </w:t>
      </w:r>
      <w:r w:rsidRPr="00E937E0">
        <w:rPr>
          <w:rFonts w:asciiTheme="minorHAnsi" w:hAnsiTheme="minorHAnsi" w:cstheme="minorHAnsi"/>
          <w:color w:val="auto"/>
          <w:sz w:val="22"/>
          <w:szCs w:val="22"/>
        </w:rPr>
        <w:t xml:space="preserve">załącznik nr 10 do SWZ stanowi </w:t>
      </w:r>
      <w:r w:rsidR="00CC1C16" w:rsidRPr="00E937E0">
        <w:rPr>
          <w:rFonts w:asciiTheme="minorHAnsi" w:hAnsiTheme="minorHAnsi" w:cstheme="minorHAnsi"/>
          <w:color w:val="auto"/>
          <w:sz w:val="22"/>
          <w:szCs w:val="22"/>
        </w:rPr>
        <w:t xml:space="preserve">podstawę </w:t>
      </w:r>
      <w:r w:rsidRPr="00E937E0">
        <w:rPr>
          <w:rFonts w:asciiTheme="minorHAnsi" w:hAnsiTheme="minorHAnsi" w:cstheme="minorHAnsi"/>
          <w:color w:val="auto"/>
          <w:sz w:val="22"/>
          <w:szCs w:val="22"/>
        </w:rPr>
        <w:t xml:space="preserve">do sporządzenia oferty. </w:t>
      </w:r>
    </w:p>
    <w:p w:rsidR="0044715A" w:rsidRPr="00E937E0" w:rsidRDefault="0044715A" w:rsidP="0044715A">
      <w:pPr>
        <w:spacing w:after="0" w:line="240" w:lineRule="auto"/>
        <w:jc w:val="both"/>
        <w:rPr>
          <w:rFonts w:cstheme="minorHAnsi"/>
        </w:rPr>
      </w:pPr>
      <w:r w:rsidRPr="00E937E0">
        <w:rPr>
          <w:rFonts w:cstheme="minorHAnsi"/>
        </w:rPr>
        <w:t xml:space="preserve">2. Wspólny Słownik Zamówień CPV: </w:t>
      </w:r>
      <w:r w:rsidR="00E937E0" w:rsidRPr="00E937E0">
        <w:rPr>
          <w:rFonts w:cstheme="minorHAnsi"/>
        </w:rPr>
        <w:t>45233140-2 Roboty drogowe</w:t>
      </w:r>
      <w:r w:rsidR="006B62DE" w:rsidRPr="00E937E0">
        <w:rPr>
          <w:rFonts w:cstheme="minorHAnsi"/>
          <w:lang w:eastAsia="pl-PL"/>
        </w:rPr>
        <w:t>.</w:t>
      </w:r>
    </w:p>
    <w:p w:rsidR="00A4389C" w:rsidRPr="00177A8B" w:rsidRDefault="0044715A" w:rsidP="00A4389C">
      <w:pPr>
        <w:pStyle w:val="Default"/>
        <w:jc w:val="both"/>
        <w:rPr>
          <w:rFonts w:asciiTheme="minorHAnsi" w:hAnsiTheme="minorHAnsi" w:cstheme="minorHAnsi"/>
          <w:b/>
          <w:bCs/>
          <w:color w:val="auto"/>
          <w:sz w:val="22"/>
          <w:szCs w:val="22"/>
        </w:rPr>
      </w:pPr>
      <w:r w:rsidRPr="00177A8B">
        <w:rPr>
          <w:rFonts w:asciiTheme="minorHAnsi" w:hAnsiTheme="minorHAnsi" w:cstheme="minorHAnsi"/>
          <w:b/>
          <w:bCs/>
          <w:color w:val="auto"/>
          <w:sz w:val="22"/>
          <w:szCs w:val="22"/>
        </w:rPr>
        <w:t>3.</w:t>
      </w:r>
      <w:r w:rsidR="00A97976" w:rsidRPr="00177A8B">
        <w:rPr>
          <w:rFonts w:asciiTheme="minorHAnsi" w:hAnsiTheme="minorHAnsi" w:cstheme="minorHAnsi"/>
          <w:b/>
          <w:bCs/>
          <w:color w:val="auto"/>
          <w:sz w:val="22"/>
          <w:szCs w:val="22"/>
        </w:rPr>
        <w:t xml:space="preserve"> Zamawiający dopuszcza </w:t>
      </w:r>
      <w:r w:rsidR="00A4389C" w:rsidRPr="00177A8B">
        <w:rPr>
          <w:rFonts w:asciiTheme="minorHAnsi" w:hAnsiTheme="minorHAnsi" w:cstheme="minorHAnsi"/>
          <w:b/>
          <w:bCs/>
          <w:color w:val="auto"/>
          <w:sz w:val="22"/>
          <w:szCs w:val="22"/>
        </w:rPr>
        <w:t xml:space="preserve">możliwości </w:t>
      </w:r>
      <w:r w:rsidR="00A97976" w:rsidRPr="00177A8B">
        <w:rPr>
          <w:rFonts w:asciiTheme="minorHAnsi" w:hAnsiTheme="minorHAnsi" w:cstheme="minorHAnsi"/>
          <w:b/>
          <w:bCs/>
          <w:color w:val="auto"/>
          <w:sz w:val="22"/>
          <w:szCs w:val="22"/>
        </w:rPr>
        <w:t>składani</w:t>
      </w:r>
      <w:r w:rsidR="00A4389C" w:rsidRPr="00177A8B">
        <w:rPr>
          <w:rFonts w:asciiTheme="minorHAnsi" w:hAnsiTheme="minorHAnsi" w:cstheme="minorHAnsi"/>
          <w:b/>
          <w:bCs/>
          <w:color w:val="auto"/>
          <w:sz w:val="22"/>
          <w:szCs w:val="22"/>
        </w:rPr>
        <w:t>a</w:t>
      </w:r>
      <w:r w:rsidRPr="00177A8B">
        <w:rPr>
          <w:rFonts w:asciiTheme="minorHAnsi" w:hAnsiTheme="minorHAnsi" w:cstheme="minorHAnsi"/>
          <w:b/>
          <w:bCs/>
          <w:color w:val="auto"/>
          <w:sz w:val="22"/>
          <w:szCs w:val="22"/>
        </w:rPr>
        <w:t xml:space="preserve"> ofert częściowych.</w:t>
      </w:r>
      <w:r w:rsidR="00A4389C" w:rsidRPr="00177A8B">
        <w:rPr>
          <w:rFonts w:asciiTheme="minorHAnsi" w:hAnsiTheme="minorHAnsi" w:cstheme="minorHAnsi"/>
          <w:b/>
          <w:bCs/>
          <w:color w:val="auto"/>
          <w:sz w:val="22"/>
          <w:szCs w:val="22"/>
        </w:rPr>
        <w:t xml:space="preserve"> </w:t>
      </w:r>
      <w:r w:rsidR="00177A8B" w:rsidRPr="00177A8B">
        <w:rPr>
          <w:rFonts w:asciiTheme="minorHAnsi" w:hAnsiTheme="minorHAnsi" w:cstheme="minorHAnsi"/>
          <w:b/>
          <w:bCs/>
          <w:color w:val="auto"/>
          <w:sz w:val="22"/>
          <w:szCs w:val="22"/>
        </w:rPr>
        <w:t xml:space="preserve">Wykonawca może złożyć ofertę </w:t>
      </w:r>
      <w:r w:rsidR="00C7240B">
        <w:rPr>
          <w:rFonts w:asciiTheme="minorHAnsi" w:hAnsiTheme="minorHAnsi" w:cstheme="minorHAnsi"/>
          <w:b/>
          <w:bCs/>
          <w:color w:val="auto"/>
          <w:sz w:val="22"/>
          <w:szCs w:val="22"/>
        </w:rPr>
        <w:t xml:space="preserve">maksymalnie </w:t>
      </w:r>
      <w:r w:rsidR="00177A8B" w:rsidRPr="00177A8B">
        <w:rPr>
          <w:rFonts w:asciiTheme="minorHAnsi" w:hAnsiTheme="minorHAnsi" w:cstheme="minorHAnsi"/>
          <w:b/>
          <w:bCs/>
          <w:color w:val="auto"/>
          <w:sz w:val="22"/>
          <w:szCs w:val="22"/>
        </w:rPr>
        <w:t>na dwa zadania.</w:t>
      </w:r>
    </w:p>
    <w:p w:rsidR="0044715A" w:rsidRPr="00E937E0" w:rsidRDefault="0044715A" w:rsidP="00A85F25">
      <w:pPr>
        <w:spacing w:after="0" w:line="240" w:lineRule="auto"/>
        <w:jc w:val="both"/>
        <w:rPr>
          <w:rFonts w:cstheme="minorHAnsi"/>
        </w:rPr>
      </w:pPr>
      <w:r w:rsidRPr="00E937E0">
        <w:rPr>
          <w:rFonts w:cstheme="minorHAnsi"/>
        </w:rPr>
        <w:t>4. Zamawiający nie dopuszcza składania ofert wariantowych oraz w postaci katalogów elektronicznych .</w:t>
      </w:r>
    </w:p>
    <w:p w:rsidR="0044715A" w:rsidRPr="00E937E0" w:rsidRDefault="0044715A" w:rsidP="00A85F25">
      <w:pPr>
        <w:spacing w:after="0" w:line="240" w:lineRule="auto"/>
        <w:jc w:val="both"/>
        <w:rPr>
          <w:rFonts w:cstheme="minorHAnsi"/>
        </w:rPr>
      </w:pPr>
      <w:r w:rsidRPr="00E937E0">
        <w:rPr>
          <w:rFonts w:cstheme="minorHAnsi"/>
        </w:rPr>
        <w:t>5.</w:t>
      </w:r>
      <w:r w:rsidR="00A85F25" w:rsidRPr="00E937E0">
        <w:rPr>
          <w:rFonts w:cstheme="minorHAnsi"/>
        </w:rPr>
        <w:t xml:space="preserve"> </w:t>
      </w:r>
      <w:r w:rsidRPr="00E937E0">
        <w:rPr>
          <w:rFonts w:cstheme="minorHAnsi"/>
        </w:rPr>
        <w:t>Zamawiający nie przewiduje aukcji elektronicznej.</w:t>
      </w:r>
    </w:p>
    <w:p w:rsidR="003774C3" w:rsidRPr="00E937E0" w:rsidRDefault="006B62DE" w:rsidP="0044715A">
      <w:pPr>
        <w:spacing w:after="0" w:line="240" w:lineRule="auto"/>
        <w:jc w:val="both"/>
        <w:rPr>
          <w:rFonts w:cstheme="minorHAnsi"/>
        </w:rPr>
      </w:pPr>
      <w:r w:rsidRPr="00E937E0">
        <w:rPr>
          <w:rFonts w:cstheme="minorHAnsi"/>
        </w:rPr>
        <w:t>6</w:t>
      </w:r>
      <w:r w:rsidR="0044715A" w:rsidRPr="00E937E0">
        <w:rPr>
          <w:rFonts w:cstheme="minorHAnsi"/>
        </w:rPr>
        <w:t>. Zamawiający nie prowadzi postępowania w celu zawarcia umowy ramowej.</w:t>
      </w:r>
    </w:p>
    <w:p w:rsidR="0044715A" w:rsidRPr="00E937E0" w:rsidRDefault="006B62DE" w:rsidP="0044715A">
      <w:pPr>
        <w:spacing w:after="0" w:line="240" w:lineRule="auto"/>
        <w:jc w:val="both"/>
        <w:rPr>
          <w:rFonts w:cstheme="minorHAnsi"/>
        </w:rPr>
      </w:pPr>
      <w:r w:rsidRPr="00E937E0">
        <w:rPr>
          <w:rFonts w:cstheme="minorHAnsi"/>
        </w:rPr>
        <w:t>7</w:t>
      </w:r>
      <w:r w:rsidR="0044715A" w:rsidRPr="00E937E0">
        <w:rPr>
          <w:rFonts w:cstheme="minorHAnsi"/>
        </w:rPr>
        <w:t xml:space="preserve">. Zamawiający nie zastrzega możliwości ubiegania się o udzielenie zamówienia wyłącznie przez wykonawców, o których mowa w art. 94 </w:t>
      </w:r>
      <w:proofErr w:type="spellStart"/>
      <w:r w:rsidR="0044715A" w:rsidRPr="00E937E0">
        <w:rPr>
          <w:rFonts w:cstheme="minorHAnsi"/>
        </w:rPr>
        <w:t>p.z.p</w:t>
      </w:r>
      <w:proofErr w:type="spellEnd"/>
      <w:r w:rsidR="0044715A" w:rsidRPr="00E937E0">
        <w:rPr>
          <w:rFonts w:cstheme="minorHAnsi"/>
        </w:rPr>
        <w:t xml:space="preserve">. </w:t>
      </w:r>
    </w:p>
    <w:p w:rsidR="0044715A" w:rsidRPr="00E937E0" w:rsidRDefault="006B62DE" w:rsidP="0044715A">
      <w:pPr>
        <w:spacing w:after="0" w:line="240" w:lineRule="auto"/>
        <w:jc w:val="both"/>
        <w:rPr>
          <w:rFonts w:cstheme="minorHAnsi"/>
        </w:rPr>
      </w:pPr>
      <w:r w:rsidRPr="00E937E0">
        <w:rPr>
          <w:rFonts w:cstheme="minorHAnsi"/>
        </w:rPr>
        <w:t>8</w:t>
      </w:r>
      <w:r w:rsidR="0044715A" w:rsidRPr="00E937E0">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rsidR="006B62DE" w:rsidRPr="00AB0F13" w:rsidRDefault="006B62DE" w:rsidP="006B62DE">
      <w:pPr>
        <w:pStyle w:val="Standard"/>
        <w:numPr>
          <w:ilvl w:val="0"/>
          <w:numId w:val="17"/>
        </w:numPr>
        <w:jc w:val="both"/>
        <w:rPr>
          <w:rFonts w:asciiTheme="minorHAnsi" w:hAnsiTheme="minorHAnsi" w:cstheme="minorHAnsi"/>
          <w:sz w:val="22"/>
          <w:szCs w:val="22"/>
        </w:rPr>
      </w:pPr>
      <w:r w:rsidRPr="00AB0F13">
        <w:rPr>
          <w:rFonts w:asciiTheme="minorHAnsi" w:hAnsiTheme="minorHAnsi" w:cstheme="minorHAnsi"/>
          <w:sz w:val="22"/>
          <w:szCs w:val="22"/>
        </w:rPr>
        <w:t>czynności związane z obsługą ciężkiego sprzętu budowlanego tj. m.in.: koparka, ładowarka, koparko-ładowarka, frezarka, rozkładarka mas bitumicznych;</w:t>
      </w:r>
    </w:p>
    <w:p w:rsidR="006B62DE" w:rsidRPr="0032017B" w:rsidRDefault="006B62DE" w:rsidP="006B62DE">
      <w:pPr>
        <w:pStyle w:val="Akapitzlist"/>
        <w:numPr>
          <w:ilvl w:val="0"/>
          <w:numId w:val="17"/>
        </w:numPr>
        <w:spacing w:after="0" w:line="240" w:lineRule="auto"/>
        <w:jc w:val="both"/>
        <w:rPr>
          <w:rFonts w:cstheme="minorHAnsi"/>
        </w:rPr>
      </w:pPr>
      <w:r w:rsidRPr="00AB0F13">
        <w:rPr>
          <w:rFonts w:cstheme="minorHAnsi"/>
        </w:rPr>
        <w:t>czynności związane z układaniem nawierzchni z m</w:t>
      </w:r>
      <w:r w:rsidRPr="0032017B">
        <w:rPr>
          <w:rFonts w:cstheme="minorHAnsi"/>
        </w:rPr>
        <w:t>asy bitumicznej</w:t>
      </w:r>
      <w:r w:rsidR="0032017B" w:rsidRPr="0032017B">
        <w:rPr>
          <w:rFonts w:cstheme="minorHAnsi"/>
        </w:rPr>
        <w:t>.</w:t>
      </w:r>
      <w:r w:rsidR="00CC1C16" w:rsidRPr="0032017B">
        <w:rPr>
          <w:rFonts w:cstheme="minorHAnsi"/>
        </w:rPr>
        <w:t xml:space="preserve"> </w:t>
      </w:r>
    </w:p>
    <w:p w:rsidR="0044715A" w:rsidRPr="00AB0F13" w:rsidRDefault="006B62DE" w:rsidP="0044715A">
      <w:pPr>
        <w:spacing w:after="0" w:line="240" w:lineRule="auto"/>
        <w:jc w:val="both"/>
        <w:rPr>
          <w:rFonts w:cstheme="minorHAnsi"/>
        </w:rPr>
      </w:pPr>
      <w:r w:rsidRPr="00AB0F13">
        <w:rPr>
          <w:rFonts w:cstheme="minorHAnsi"/>
        </w:rPr>
        <w:t>9</w:t>
      </w:r>
      <w:r w:rsidR="0044715A" w:rsidRPr="00AB0F13">
        <w:rPr>
          <w:rFonts w:cstheme="minorHAnsi"/>
        </w:rPr>
        <w:t xml:space="preserve">. Szczegółowe wymagania dotyczące realizacji oraz egzekwowania wymogu zatrudnienia na podstawie stosunku pracy zostały określone we wzorze umowy stanowiącym Załącznik nr </w:t>
      </w:r>
      <w:r w:rsidRPr="00AB0F13">
        <w:rPr>
          <w:rFonts w:cstheme="minorHAnsi"/>
        </w:rPr>
        <w:t>7</w:t>
      </w:r>
      <w:r w:rsidR="0044715A" w:rsidRPr="00AB0F13">
        <w:rPr>
          <w:rFonts w:cstheme="minorHAnsi"/>
        </w:rPr>
        <w:t xml:space="preserve"> do SWZ. </w:t>
      </w:r>
    </w:p>
    <w:p w:rsidR="0044715A" w:rsidRPr="00AB0F13"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rsidR="006B62DE" w:rsidRPr="00AB0F13" w:rsidRDefault="006B62DE" w:rsidP="006B62DE">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rsidR="006B62DE" w:rsidRPr="00AB0F13" w:rsidRDefault="006B62DE" w:rsidP="006B62DE">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rsidR="006B62DE" w:rsidRPr="00AB0F13" w:rsidRDefault="006B62DE" w:rsidP="006B62DE">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rsidR="005C61F3" w:rsidRPr="00177A8B" w:rsidRDefault="006B62DE" w:rsidP="005C61F3">
      <w:pPr>
        <w:pStyle w:val="Nagwek2"/>
        <w:keepNext w:val="0"/>
        <w:keepLines w:val="0"/>
        <w:tabs>
          <w:tab w:val="left" w:pos="708"/>
          <w:tab w:val="center" w:pos="7020"/>
        </w:tabs>
        <w:spacing w:before="0" w:line="240" w:lineRule="auto"/>
        <w:jc w:val="both"/>
        <w:rPr>
          <w:rFonts w:ascii="Calibri" w:hAnsi="Calibri" w:cs="Calibri"/>
          <w:b/>
          <w:bCs/>
          <w:color w:val="auto"/>
          <w:sz w:val="22"/>
          <w:szCs w:val="22"/>
        </w:rPr>
      </w:pPr>
      <w:bookmarkStart w:id="3" w:name="_Hlk504569076"/>
      <w:r w:rsidRPr="00177A8B">
        <w:rPr>
          <w:rFonts w:asciiTheme="minorHAnsi" w:hAnsiTheme="minorHAnsi" w:cstheme="minorHAnsi"/>
          <w:b/>
          <w:bCs/>
          <w:color w:val="auto"/>
          <w:sz w:val="22"/>
          <w:szCs w:val="22"/>
        </w:rPr>
        <w:t xml:space="preserve">13. Wykonawca w ramach wynagrodzenia określonego w ofercie zobowiązany jest do oznakowania oraz zabezpieczenia miejsca prowadzenia robót na czas ich realizacji, </w:t>
      </w:r>
      <w:r w:rsidR="005C61F3" w:rsidRPr="00177A8B">
        <w:rPr>
          <w:rFonts w:ascii="Calibri" w:hAnsi="Calibri" w:cs="Calibri"/>
          <w:b/>
          <w:bCs/>
          <w:color w:val="auto"/>
          <w:sz w:val="22"/>
          <w:szCs w:val="22"/>
        </w:rPr>
        <w:t>na podstawie projektu tymczasowej organizacji ruchu</w:t>
      </w:r>
      <w:r w:rsidR="00AD2786" w:rsidRPr="00177A8B">
        <w:rPr>
          <w:rFonts w:ascii="Calibri" w:hAnsi="Calibri" w:cs="Calibri"/>
          <w:b/>
          <w:bCs/>
          <w:color w:val="auto"/>
          <w:sz w:val="22"/>
          <w:szCs w:val="22"/>
        </w:rPr>
        <w:t xml:space="preserve">, sporządzonego </w:t>
      </w:r>
      <w:r w:rsidR="009C72EB" w:rsidRPr="00177A8B">
        <w:rPr>
          <w:rFonts w:ascii="Calibri" w:hAnsi="Calibri" w:cs="Calibri"/>
          <w:b/>
          <w:bCs/>
          <w:color w:val="auto"/>
          <w:sz w:val="22"/>
          <w:szCs w:val="22"/>
        </w:rPr>
        <w:t xml:space="preserve">własnym staraniem i </w:t>
      </w:r>
      <w:r w:rsidR="00AD2786" w:rsidRPr="00177A8B">
        <w:rPr>
          <w:rFonts w:ascii="Calibri" w:hAnsi="Calibri" w:cs="Calibri"/>
          <w:b/>
          <w:bCs/>
          <w:color w:val="auto"/>
          <w:sz w:val="22"/>
          <w:szCs w:val="22"/>
        </w:rPr>
        <w:t>na własny koszt</w:t>
      </w:r>
      <w:r w:rsidR="005C61F3" w:rsidRPr="00177A8B">
        <w:rPr>
          <w:rFonts w:ascii="Calibri" w:hAnsi="Calibri" w:cs="Calibri"/>
          <w:b/>
          <w:bCs/>
          <w:color w:val="auto"/>
          <w:sz w:val="22"/>
          <w:szCs w:val="22"/>
        </w:rPr>
        <w:t>.</w:t>
      </w:r>
    </w:p>
    <w:bookmarkEnd w:id="3"/>
    <w:p w:rsidR="009918F3" w:rsidRPr="00AB0F13" w:rsidRDefault="009918F3" w:rsidP="009918F3">
      <w:pPr>
        <w:pStyle w:val="Default"/>
        <w:jc w:val="both"/>
        <w:rPr>
          <w:rFonts w:asciiTheme="minorHAnsi" w:hAnsiTheme="minorHAnsi" w:cstheme="minorHAnsi"/>
          <w:iCs/>
          <w:color w:val="auto"/>
          <w:sz w:val="22"/>
          <w:szCs w:val="22"/>
        </w:rPr>
      </w:pPr>
      <w:r w:rsidRPr="00AB0F13">
        <w:rPr>
          <w:rFonts w:asciiTheme="minorHAnsi" w:hAnsiTheme="minorHAnsi" w:cstheme="minorHAnsi"/>
          <w:b/>
          <w:bCs/>
          <w:iCs/>
          <w:color w:val="auto"/>
          <w:sz w:val="22"/>
          <w:szCs w:val="22"/>
        </w:rPr>
        <w:t>1</w:t>
      </w:r>
      <w:r w:rsidR="003774C3" w:rsidRPr="00AB0F13">
        <w:rPr>
          <w:rFonts w:asciiTheme="minorHAnsi" w:hAnsiTheme="minorHAnsi" w:cstheme="minorHAnsi"/>
          <w:b/>
          <w:bCs/>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rsidR="009918F3" w:rsidRPr="00AB0F13" w:rsidRDefault="009918F3" w:rsidP="009918F3">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3774C3" w:rsidRPr="00AB0F13">
        <w:rPr>
          <w:rFonts w:asciiTheme="minorHAnsi" w:hAnsiTheme="minorHAnsi" w:cstheme="minorHAnsi"/>
          <w:b/>
          <w:bCs/>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9918F3" w:rsidRPr="00AB0F13" w:rsidRDefault="009918F3" w:rsidP="009918F3">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3774C3" w:rsidRPr="00AB0F13">
        <w:rPr>
          <w:rFonts w:asciiTheme="minorHAnsi" w:hAnsiTheme="minorHAnsi" w:cstheme="minorHAnsi"/>
          <w:b/>
          <w:bCs/>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rsidR="009918F3" w:rsidRPr="00AB0F13" w:rsidRDefault="00512B59" w:rsidP="009918F3">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3774C3" w:rsidRPr="00AB0F13">
        <w:rPr>
          <w:rFonts w:asciiTheme="minorHAnsi" w:hAnsiTheme="minorHAnsi" w:cstheme="minorHAnsi"/>
          <w:b/>
          <w:bCs/>
          <w:color w:val="auto"/>
          <w:sz w:val="22"/>
          <w:szCs w:val="22"/>
        </w:rPr>
        <w:t>7</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rsidR="00D03F82" w:rsidRPr="00AB0F13" w:rsidRDefault="003774C3"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w:t>
      </w:r>
      <w:r w:rsidR="006D25E9" w:rsidRPr="00AB0F13">
        <w:rPr>
          <w:rFonts w:asciiTheme="minorHAnsi" w:hAnsiTheme="minorHAnsi" w:cstheme="minorHAnsi"/>
          <w:b/>
          <w:bCs/>
          <w:color w:val="auto"/>
          <w:sz w:val="22"/>
          <w:szCs w:val="22"/>
        </w:rPr>
        <w:t>8</w:t>
      </w:r>
      <w:r w:rsidR="00512B59" w:rsidRPr="00AB0F13">
        <w:rPr>
          <w:rFonts w:asciiTheme="minorHAnsi" w:hAnsiTheme="minorHAnsi" w:cstheme="minorHAnsi"/>
          <w:b/>
          <w:bCs/>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rsidR="00D03F82" w:rsidRPr="00AB0F13" w:rsidRDefault="006D25E9"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19</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D03F82" w:rsidRPr="00AB0F13" w:rsidRDefault="00D03F82"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2</w:t>
      </w:r>
      <w:r w:rsidR="006D25E9" w:rsidRPr="00AB0F13">
        <w:rPr>
          <w:rFonts w:asciiTheme="minorHAnsi" w:hAnsiTheme="minorHAnsi" w:cstheme="minorHAnsi"/>
          <w:b/>
          <w:bCs/>
          <w:color w:val="auto"/>
          <w:sz w:val="22"/>
          <w:szCs w:val="22"/>
        </w:rPr>
        <w:t>0</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D03F82" w:rsidRPr="00AB0F13" w:rsidRDefault="003774C3" w:rsidP="00D03F8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2</w:t>
      </w:r>
      <w:r w:rsidR="006D25E9" w:rsidRPr="00AB0F13">
        <w:rPr>
          <w:rFonts w:asciiTheme="minorHAnsi" w:hAnsiTheme="minorHAnsi" w:cstheme="minorHAnsi"/>
          <w:b/>
          <w:bCs/>
          <w:color w:val="auto"/>
          <w:sz w:val="22"/>
          <w:szCs w:val="22"/>
        </w:rPr>
        <w:t>1</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44715A" w:rsidRPr="00AB0F13" w:rsidRDefault="0044715A" w:rsidP="00AE3D91">
      <w:pPr>
        <w:pStyle w:val="Default"/>
        <w:jc w:val="both"/>
        <w:rPr>
          <w:rFonts w:asciiTheme="minorHAnsi" w:hAnsiTheme="minorHAnsi" w:cstheme="minorHAnsi"/>
          <w:b/>
          <w:bCs/>
          <w:color w:val="auto"/>
          <w:sz w:val="22"/>
          <w:szCs w:val="22"/>
          <w:u w:val="single"/>
        </w:rPr>
      </w:pP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rsidR="006B40AB" w:rsidRPr="00AB0F13" w:rsidRDefault="006B40AB" w:rsidP="006B40AB">
      <w:pPr>
        <w:pStyle w:val="Default"/>
        <w:jc w:val="both"/>
        <w:rPr>
          <w:rFonts w:asciiTheme="minorHAnsi" w:hAnsiTheme="minorHAnsi" w:cstheme="minorHAnsi"/>
          <w:color w:val="auto"/>
          <w:sz w:val="22"/>
          <w:szCs w:val="22"/>
        </w:rPr>
      </w:pPr>
    </w:p>
    <w:p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rsidR="006B40AB" w:rsidRPr="00540CDF" w:rsidRDefault="006B40AB" w:rsidP="006B40AB">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C80729">
        <w:rPr>
          <w:rFonts w:asciiTheme="minorHAnsi" w:hAnsiTheme="minorHAnsi" w:cstheme="minorHAnsi"/>
          <w:b/>
          <w:bCs/>
          <w:color w:val="auto"/>
          <w:sz w:val="22"/>
          <w:szCs w:val="22"/>
        </w:rPr>
        <w:t xml:space="preserve">do </w:t>
      </w:r>
      <w:r w:rsidR="005C61F3">
        <w:rPr>
          <w:rFonts w:asciiTheme="minorHAnsi" w:hAnsiTheme="minorHAnsi" w:cstheme="minorHAnsi"/>
          <w:b/>
          <w:bCs/>
          <w:color w:val="auto"/>
          <w:sz w:val="22"/>
          <w:szCs w:val="22"/>
        </w:rPr>
        <w:t>15 grudnia 2022r.</w:t>
      </w:r>
    </w:p>
    <w:p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Okres rękojmi rozpoczyna się z dniem podpisania bezusterkowego protokołu odbioru robót. </w:t>
      </w:r>
    </w:p>
    <w:p w:rsidR="009277CB" w:rsidRPr="00AB0F13"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 xml:space="preserve">tytułu rękojmi wykonawca 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rsidR="00A4389C" w:rsidRPr="00AB0F13" w:rsidRDefault="00A4389C" w:rsidP="00A4389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4. </w:t>
      </w:r>
      <w:r w:rsidRPr="00AB0F13">
        <w:rPr>
          <w:rFonts w:asciiTheme="minorHAnsi" w:hAnsiTheme="minorHAnsi" w:cstheme="minorHAnsi"/>
          <w:color w:val="auto"/>
          <w:sz w:val="22"/>
          <w:szCs w:val="22"/>
        </w:rPr>
        <w:t xml:space="preserve">Okres obowiązywania rękojmi i gwarancji stanowi jedno z kryteriów oceny ofert. </w:t>
      </w:r>
    </w:p>
    <w:p w:rsidR="009277CB" w:rsidRPr="00AB0F13" w:rsidRDefault="009277CB" w:rsidP="006B40AB">
      <w:pPr>
        <w:pStyle w:val="Default"/>
        <w:jc w:val="both"/>
        <w:rPr>
          <w:rFonts w:asciiTheme="minorHAnsi" w:hAnsiTheme="minorHAnsi" w:cstheme="minorHAnsi"/>
          <w:b/>
          <w:bCs/>
          <w:color w:val="auto"/>
          <w:sz w:val="22"/>
          <w:szCs w:val="22"/>
        </w:rPr>
      </w:pP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Zawarta umowa będzie jawna </w:t>
      </w:r>
      <w:r w:rsidR="00AB557C" w:rsidRPr="00AB0F13">
        <w:rPr>
          <w:rFonts w:asciiTheme="minorHAnsi" w:hAnsiTheme="minorHAnsi" w:cstheme="minorHAnsi"/>
          <w:color w:val="auto"/>
          <w:sz w:val="22"/>
          <w:szCs w:val="22"/>
        </w:rPr>
        <w:t>i będzie podlegała udostępnieniu</w:t>
      </w:r>
      <w:r w:rsidRPr="00AB0F13">
        <w:rPr>
          <w:rFonts w:asciiTheme="minorHAnsi" w:hAnsiTheme="minorHAnsi" w:cstheme="minorHAnsi"/>
          <w:color w:val="auto"/>
          <w:sz w:val="22"/>
          <w:szCs w:val="22"/>
        </w:rPr>
        <w:t xml:space="preserve"> na zasadach określonych w przepisach o dostępie do informacji publicznej.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250972" w:rsidRPr="00AB0F13">
        <w:rPr>
          <w:rFonts w:asciiTheme="minorHAnsi" w:hAnsiTheme="minorHAnsi" w:cstheme="minorHAnsi"/>
          <w:color w:val="auto"/>
          <w:sz w:val="22"/>
          <w:szCs w:val="22"/>
        </w:rPr>
        <w:t>7</w:t>
      </w:r>
      <w:r w:rsidRPr="00AB0F13">
        <w:rPr>
          <w:rFonts w:asciiTheme="minorHAnsi" w:hAnsiTheme="minorHAnsi" w:cstheme="minorHAnsi"/>
          <w:color w:val="auto"/>
          <w:sz w:val="22"/>
          <w:szCs w:val="22"/>
        </w:rPr>
        <w:t xml:space="preserve"> do SWZ.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rsidR="00AE3D91" w:rsidRPr="00AB0F13" w:rsidRDefault="00AE3D91" w:rsidP="002270CC">
      <w:pPr>
        <w:pStyle w:val="Default"/>
        <w:jc w:val="both"/>
        <w:rPr>
          <w:rFonts w:asciiTheme="minorHAnsi" w:hAnsiTheme="minorHAnsi" w:cstheme="minorHAnsi"/>
          <w:color w:val="auto"/>
          <w:sz w:val="22"/>
          <w:szCs w:val="22"/>
        </w:rPr>
      </w:pPr>
    </w:p>
    <w:p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w:t>
      </w:r>
      <w:proofErr w:type="spellStart"/>
      <w:r w:rsidRPr="00AB0F13">
        <w:rPr>
          <w:rFonts w:cstheme="minorHAnsi"/>
        </w:rPr>
        <w:t>txt</w:t>
      </w:r>
      <w:proofErr w:type="spellEnd"/>
      <w:r w:rsidRPr="00AB0F13">
        <w:rPr>
          <w:rFonts w:cstheme="minorHAnsi"/>
        </w:rPr>
        <w:t>, .</w:t>
      </w:r>
      <w:proofErr w:type="spellStart"/>
      <w:r w:rsidRPr="00AB0F13">
        <w:rPr>
          <w:rFonts w:cstheme="minorHAnsi"/>
        </w:rPr>
        <w:t>rtf</w:t>
      </w:r>
      <w:proofErr w:type="spellEnd"/>
      <w:r w:rsidRPr="00AB0F13">
        <w:rPr>
          <w:rFonts w:cstheme="minorHAnsi"/>
        </w:rPr>
        <w:t xml:space="preserve">, </w:t>
      </w:r>
      <w:proofErr w:type="spellStart"/>
      <w:r w:rsidRPr="00AB0F13">
        <w:rPr>
          <w:rFonts w:cstheme="minorHAnsi"/>
        </w:rPr>
        <w:t>.pd</w:t>
      </w:r>
      <w:proofErr w:type="spellEnd"/>
      <w:r w:rsidRPr="00AB0F13">
        <w:rPr>
          <w:rFonts w:cstheme="minorHAnsi"/>
        </w:rPr>
        <w:t>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w:t>
      </w:r>
      <w:proofErr w:type="spellStart"/>
      <w:r w:rsidRPr="00AB0F13">
        <w:rPr>
          <w:rFonts w:eastAsia="Calibri" w:cstheme="minorHAnsi"/>
        </w:rPr>
        <w:t>Reader</w:t>
      </w:r>
      <w:proofErr w:type="spellEnd"/>
      <w:r w:rsidRPr="00AB0F13">
        <w:rPr>
          <w:rFonts w:eastAsia="Calibri" w:cstheme="minorHAnsi"/>
        </w:rPr>
        <w:t xml:space="preserve"> lub inny obsługujący format plików .pdf,</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xml:space="preserve">) generowany </w:t>
      </w:r>
      <w:proofErr w:type="spellStart"/>
      <w:r w:rsidRPr="00AB0F13">
        <w:rPr>
          <w:rFonts w:eastAsia="Calibri" w:cstheme="minorHAnsi"/>
        </w:rPr>
        <w:t>wg</w:t>
      </w:r>
      <w:proofErr w:type="spellEnd"/>
      <w:r w:rsidRPr="00AB0F13">
        <w:rPr>
          <w:rFonts w:eastAsia="Calibri" w:cstheme="minorHAnsi"/>
        </w:rPr>
        <w:t>. czasu lokalnego serwera synchronizowanego z zegarem Głównego Urzędu Miar.</w:t>
      </w:r>
    </w:p>
    <w:p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rekomenduje wykorzystanie formatów: </w:t>
      </w:r>
      <w:proofErr w:type="spellStart"/>
      <w:r w:rsidRPr="00AB0F13">
        <w:rPr>
          <w:rFonts w:eastAsia="Calibri" w:cstheme="minorHAnsi"/>
        </w:rPr>
        <w:t>.pd</w:t>
      </w:r>
      <w:proofErr w:type="spellEnd"/>
      <w:r w:rsidRPr="00AB0F13">
        <w:rPr>
          <w:rFonts w:eastAsia="Calibri" w:cstheme="minorHAnsi"/>
        </w:rPr>
        <w:t>f .</w:t>
      </w:r>
      <w:proofErr w:type="spellStart"/>
      <w:r w:rsidRPr="00AB0F13">
        <w:rPr>
          <w:rFonts w:eastAsia="Calibri" w:cstheme="minorHAnsi"/>
        </w:rPr>
        <w:t>doc</w:t>
      </w:r>
      <w:proofErr w:type="spellEnd"/>
      <w:r w:rsidRPr="00AB0F13">
        <w:rPr>
          <w:rFonts w:eastAsia="Calibri" w:cstheme="minorHAnsi"/>
        </w:rPr>
        <w:t xml:space="preserve"> .</w:t>
      </w:r>
      <w:proofErr w:type="spellStart"/>
      <w:r w:rsidRPr="00AB0F13">
        <w:rPr>
          <w:rFonts w:eastAsia="Calibri" w:cstheme="minorHAnsi"/>
        </w:rPr>
        <w:t>xls</w:t>
      </w:r>
      <w:proofErr w:type="spellEnd"/>
      <w:r w:rsidRPr="00AB0F13">
        <w:rPr>
          <w:rFonts w:eastAsia="Calibri" w:cstheme="minorHAnsi"/>
        </w:rPr>
        <w:t xml:space="preserve">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0436AE" w:rsidRPr="00AB0F13" w:rsidRDefault="000436AE" w:rsidP="000436AE">
      <w:pPr>
        <w:rPr>
          <w:rFonts w:eastAsia="Calibri" w:cstheme="minorHAnsi"/>
        </w:rPr>
      </w:pPr>
    </w:p>
    <w:p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rsidR="00AB557C" w:rsidRPr="00AB0F13" w:rsidRDefault="00AB557C" w:rsidP="00AB557C">
      <w:pPr>
        <w:pStyle w:val="Default"/>
        <w:jc w:val="both"/>
        <w:rPr>
          <w:rFonts w:asciiTheme="minorHAnsi" w:hAnsiTheme="minorHAnsi" w:cstheme="minorHAnsi"/>
          <w:b/>
          <w:bCs/>
          <w:color w:val="auto"/>
          <w:sz w:val="22"/>
          <w:szCs w:val="22"/>
        </w:rPr>
      </w:pP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rsidR="00AE3D91" w:rsidRPr="00AB0F13" w:rsidRDefault="00AE3D91" w:rsidP="00AB557C">
      <w:pPr>
        <w:pStyle w:val="Default"/>
        <w:jc w:val="both"/>
        <w:rPr>
          <w:rFonts w:asciiTheme="minorHAnsi" w:hAnsiTheme="minorHAnsi" w:cstheme="minorHAnsi"/>
          <w:color w:val="auto"/>
          <w:sz w:val="22"/>
          <w:szCs w:val="22"/>
        </w:rPr>
      </w:pP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do dnia </w:t>
      </w:r>
      <w:r w:rsidR="00600001">
        <w:rPr>
          <w:rFonts w:cstheme="minorHAnsi"/>
          <w:b/>
          <w:bCs/>
        </w:rPr>
        <w:t>19.11.</w:t>
      </w:r>
      <w:r w:rsidRPr="00AB0F13">
        <w:rPr>
          <w:rFonts w:cstheme="minorHAnsi"/>
          <w:b/>
          <w:bCs/>
        </w:rPr>
        <w:t>202</w:t>
      </w:r>
      <w:r w:rsidR="00E937E0">
        <w:rPr>
          <w:rFonts w:cstheme="minorHAnsi"/>
          <w:b/>
          <w:bCs/>
        </w:rPr>
        <w:t>2</w:t>
      </w:r>
      <w:r w:rsidRPr="00AB0F13">
        <w:rPr>
          <w:rFonts w:cstheme="minorHAnsi"/>
          <w:b/>
          <w:bCs/>
        </w:rPr>
        <w:t xml:space="preserve"> r.</w:t>
      </w:r>
      <w:r w:rsidR="004132FE" w:rsidRPr="00AB0F13">
        <w:rPr>
          <w:rFonts w:cstheme="minorHAnsi"/>
          <w:b/>
          <w:bCs/>
        </w:rPr>
        <w:t xml:space="preserve"> </w:t>
      </w:r>
      <w:r w:rsidRPr="00AB0F13">
        <w:rPr>
          <w:rFonts w:cstheme="minorHAnsi"/>
        </w:rPr>
        <w:t>Bieg terminu związania ofertą rozpoczyna się wraz z upływem terminu składania ofert.</w:t>
      </w:r>
    </w:p>
    <w:p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rsidR="00F452C9" w:rsidRPr="00AB0F13" w:rsidRDefault="00F452C9" w:rsidP="000D4CE4">
      <w:pPr>
        <w:spacing w:after="0" w:line="240" w:lineRule="auto"/>
        <w:jc w:val="both"/>
        <w:rPr>
          <w:rFonts w:cstheme="minorHAnsi"/>
        </w:rPr>
      </w:pPr>
      <w:r w:rsidRPr="00AB0F13">
        <w:rPr>
          <w:rFonts w:cstheme="minorHAnsi"/>
        </w:rPr>
        <w:t>1. Wykonawca może złożyć ofertę</w:t>
      </w:r>
      <w:r w:rsidR="009D6F27" w:rsidRPr="00AB0F13">
        <w:rPr>
          <w:rFonts w:cstheme="minorHAnsi"/>
        </w:rPr>
        <w:t>, zgodnie z formularzem stanowiącym załącznik nr 1</w:t>
      </w:r>
      <w:r w:rsidR="00C7240B">
        <w:rPr>
          <w:rFonts w:cstheme="minorHAnsi"/>
        </w:rPr>
        <w:t>a i 1b</w:t>
      </w:r>
      <w:r w:rsidR="009D6F27" w:rsidRPr="00AB0F13">
        <w:rPr>
          <w:rFonts w:cstheme="minorHAnsi"/>
        </w:rPr>
        <w:t>.</w:t>
      </w:r>
    </w:p>
    <w:p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rsidR="00F452C9" w:rsidRPr="00AB0F13" w:rsidRDefault="00061C17" w:rsidP="00F452C9">
      <w:pPr>
        <w:spacing w:after="0" w:line="240" w:lineRule="auto"/>
        <w:jc w:val="both"/>
        <w:rPr>
          <w:rFonts w:cstheme="minorHAnsi"/>
        </w:rPr>
      </w:pPr>
      <w:r w:rsidRPr="00AB0F13">
        <w:rPr>
          <w:rFonts w:cstheme="minorHAnsi"/>
        </w:rPr>
        <w:t>4</w:t>
      </w:r>
      <w:r w:rsidR="00F452C9" w:rsidRPr="00AB0F13">
        <w:rPr>
          <w:rFonts w:cstheme="minorHAnsi"/>
        </w:rPr>
        <w:t xml:space="preserve">. </w:t>
      </w:r>
      <w:r w:rsidR="009D6F27" w:rsidRPr="00AB0F13">
        <w:rPr>
          <w:rFonts w:cstheme="minorHAnsi"/>
        </w:rPr>
        <w:t xml:space="preserve"> </w:t>
      </w:r>
      <w:r w:rsidR="00F452C9" w:rsidRPr="00AB0F13">
        <w:rPr>
          <w:rFonts w:cstheme="minorHAnsi"/>
        </w:rPr>
        <w:t>Wraz z ofertą Wykonawca jest zobowiązany złożyć:</w:t>
      </w:r>
    </w:p>
    <w:p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rsidR="009D6F27" w:rsidRPr="00AB0F13" w:rsidRDefault="00F452C9" w:rsidP="00F452C9">
      <w:pPr>
        <w:spacing w:after="0" w:line="240" w:lineRule="auto"/>
        <w:jc w:val="both"/>
        <w:rPr>
          <w:rFonts w:cstheme="minorHAnsi"/>
        </w:rPr>
      </w:pPr>
      <w:r w:rsidRPr="00AB0F13">
        <w:rPr>
          <w:rFonts w:cstheme="minorHAnsi"/>
        </w:rPr>
        <w:t xml:space="preserve">2) </w:t>
      </w:r>
      <w:r w:rsidR="009D6F27" w:rsidRPr="00AB0F13">
        <w:rPr>
          <w:rFonts w:cstheme="minorHAnsi"/>
        </w:rPr>
        <w:t>wypełnioną Tabelę elementów rozliczeniowych, zgodnie z załącznikiem nr 10 do SWZ.</w:t>
      </w:r>
    </w:p>
    <w:p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rsidR="00A4766D" w:rsidRPr="00AB0F13" w:rsidRDefault="00A4766D" w:rsidP="00F452C9">
      <w:pPr>
        <w:jc w:val="both"/>
        <w:rPr>
          <w:rFonts w:cstheme="minorHAnsi"/>
          <w:b/>
          <w:bCs/>
        </w:rPr>
      </w:pPr>
    </w:p>
    <w:p w:rsidR="00B30AD2" w:rsidRPr="00AB0F13" w:rsidRDefault="00B30AD2" w:rsidP="00F452C9">
      <w:pPr>
        <w:jc w:val="both"/>
        <w:rPr>
          <w:rFonts w:cstheme="minorHAnsi"/>
        </w:rPr>
      </w:pPr>
      <w:r w:rsidRPr="00AB0F13">
        <w:rPr>
          <w:rFonts w:cstheme="minorHAnsi"/>
          <w:b/>
          <w:bCs/>
        </w:rPr>
        <w:t>ROZDZIAŁ XIII Sposób oraz termin składania i otwarcia ofert.</w:t>
      </w:r>
    </w:p>
    <w:p w:rsidR="00F452C9" w:rsidRPr="00AB0F1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AB0F13">
        <w:rPr>
          <w:rFonts w:eastAsia="Calibri" w:cstheme="minorHAnsi"/>
          <w:b/>
          <w:bCs/>
          <w:u w:val="single"/>
        </w:rPr>
        <w:t xml:space="preserve">  do dnia </w:t>
      </w:r>
      <w:r w:rsidR="00600001">
        <w:rPr>
          <w:rFonts w:eastAsia="Calibri" w:cstheme="minorHAnsi"/>
          <w:b/>
          <w:bCs/>
          <w:u w:val="single"/>
        </w:rPr>
        <w:t>21.10.2</w:t>
      </w:r>
      <w:r w:rsidRPr="00AB0F13">
        <w:rPr>
          <w:rFonts w:eastAsia="Calibri" w:cstheme="minorHAnsi"/>
          <w:b/>
          <w:bCs/>
          <w:u w:val="single"/>
        </w:rPr>
        <w:t>02</w:t>
      </w:r>
      <w:r w:rsidR="00E937E0">
        <w:rPr>
          <w:rFonts w:eastAsia="Calibri" w:cstheme="minorHAnsi"/>
          <w:b/>
          <w:bCs/>
          <w:u w:val="single"/>
        </w:rPr>
        <w:t>2</w:t>
      </w:r>
      <w:r w:rsidRPr="00AB0F13">
        <w:rPr>
          <w:rFonts w:eastAsia="Calibri" w:cstheme="minorHAnsi"/>
          <w:b/>
          <w:bCs/>
          <w:u w:val="single"/>
        </w:rPr>
        <w:t xml:space="preserve">r. </w:t>
      </w:r>
      <w:r w:rsidR="00D45643" w:rsidRPr="00AB0F13">
        <w:rPr>
          <w:rFonts w:eastAsia="Calibri" w:cstheme="minorHAnsi"/>
          <w:b/>
          <w:bCs/>
          <w:u w:val="single"/>
        </w:rPr>
        <w:t>do godziny 10.00</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rsidR="00F452C9" w:rsidRPr="00AB0F13" w:rsidRDefault="00F452C9" w:rsidP="00F452C9">
      <w:pPr>
        <w:shd w:val="clear" w:color="auto" w:fill="FFFFFF"/>
        <w:spacing w:after="0" w:line="240" w:lineRule="auto"/>
        <w:jc w:val="both"/>
        <w:rPr>
          <w:rFonts w:eastAsia="Calibri" w:cstheme="minorHAnsi"/>
          <w:b/>
        </w:rPr>
      </w:pPr>
      <w:bookmarkStart w:id="4" w:name="_1fob9te" w:colFirst="0" w:colLast="0"/>
      <w:bookmarkEnd w:id="4"/>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600001">
        <w:rPr>
          <w:rFonts w:eastAsia="Calibri" w:cstheme="minorHAnsi"/>
          <w:b/>
        </w:rPr>
        <w:t>21.10</w:t>
      </w:r>
      <w:r w:rsidR="005C61F3">
        <w:rPr>
          <w:rFonts w:eastAsia="Calibri" w:cstheme="minorHAnsi"/>
          <w:b/>
        </w:rPr>
        <w:t>.</w:t>
      </w:r>
      <w:r w:rsidR="00CB110E" w:rsidRPr="00AB0F13">
        <w:rPr>
          <w:rFonts w:eastAsia="Calibri" w:cstheme="minorHAnsi"/>
          <w:b/>
        </w:rPr>
        <w:t>202</w:t>
      </w:r>
      <w:r w:rsidR="00E937E0">
        <w:rPr>
          <w:rFonts w:eastAsia="Calibri" w:cstheme="minorHAnsi"/>
          <w:b/>
        </w:rPr>
        <w:t>2</w:t>
      </w:r>
      <w:r w:rsidR="00CB110E" w:rsidRPr="00AB0F13">
        <w:rPr>
          <w:rFonts w:eastAsia="Calibri" w:cstheme="minorHAnsi"/>
          <w:b/>
        </w:rPr>
        <w:t>r. o godzinie 10.30.</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 .</w:t>
      </w:r>
    </w:p>
    <w:p w:rsidR="00650A54" w:rsidRPr="00AB0F13" w:rsidRDefault="00650A54" w:rsidP="00650A54">
      <w:pPr>
        <w:pStyle w:val="Default"/>
        <w:jc w:val="both"/>
        <w:rPr>
          <w:rFonts w:asciiTheme="minorHAnsi" w:hAnsiTheme="minorHAnsi" w:cstheme="minorHAnsi"/>
          <w:color w:val="FF0000"/>
          <w:sz w:val="22"/>
          <w:szCs w:val="22"/>
        </w:rPr>
      </w:pP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rsidR="00A723CE" w:rsidRPr="00AB0F13" w:rsidRDefault="00A723CE" w:rsidP="00A723CE">
      <w:pPr>
        <w:pStyle w:val="Default"/>
        <w:ind w:left="708"/>
        <w:jc w:val="both"/>
        <w:rPr>
          <w:rFonts w:asciiTheme="minorHAnsi" w:hAnsiTheme="minorHAnsi" w:cstheme="minorHAnsi"/>
          <w:sz w:val="22"/>
          <w:szCs w:val="22"/>
        </w:rPr>
      </w:pP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6730BD" w:rsidRDefault="006730BD" w:rsidP="006730BD">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6730BD" w:rsidRDefault="006730BD" w:rsidP="006730BD">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6730BD" w:rsidRDefault="006730BD" w:rsidP="006730BD">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6730BD" w:rsidRDefault="006730BD" w:rsidP="006730BD">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6730BD" w:rsidRDefault="006730BD" w:rsidP="006730BD">
      <w:pPr>
        <w:spacing w:line="240" w:lineRule="auto"/>
        <w:ind w:right="28"/>
      </w:pPr>
      <w:r>
        <w:t xml:space="preserve">6.  Wykluczenie, o którym mowa w pkt 5, następuje na okres trwania tych okoliczności.  </w:t>
      </w:r>
    </w:p>
    <w:p w:rsidR="006730BD" w:rsidRDefault="006730BD" w:rsidP="006730BD">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rsidR="00A723CE" w:rsidRPr="00AB0F13" w:rsidRDefault="00A723CE" w:rsidP="00A723CE">
      <w:pPr>
        <w:pStyle w:val="Default"/>
        <w:jc w:val="both"/>
        <w:rPr>
          <w:rFonts w:asciiTheme="minorHAnsi" w:hAnsiTheme="minorHAnsi" w:cstheme="minorHAnsi"/>
          <w:sz w:val="22"/>
          <w:szCs w:val="22"/>
        </w:rPr>
      </w:pPr>
    </w:p>
    <w:p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rsidR="00A723CE" w:rsidRPr="00AB0F13" w:rsidRDefault="00A723CE" w:rsidP="00DB4419">
      <w:pPr>
        <w:pStyle w:val="Default"/>
        <w:jc w:val="both"/>
        <w:rPr>
          <w:rFonts w:asciiTheme="minorHAnsi" w:hAnsiTheme="minorHAnsi" w:cstheme="minorHAnsi"/>
          <w:sz w:val="22"/>
          <w:szCs w:val="22"/>
        </w:rPr>
      </w:pPr>
    </w:p>
    <w:p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rsidR="00DB4419" w:rsidRPr="00AB0F13" w:rsidRDefault="00DB4419" w:rsidP="00DB4419">
      <w:pPr>
        <w:pStyle w:val="Default"/>
        <w:rPr>
          <w:rFonts w:asciiTheme="minorHAnsi" w:hAnsiTheme="minorHAnsi" w:cstheme="minorHAnsi"/>
          <w:color w:val="auto"/>
          <w:sz w:val="22"/>
          <w:szCs w:val="22"/>
        </w:rPr>
      </w:pPr>
    </w:p>
    <w:p w:rsidR="005C61F3" w:rsidRPr="00AB0F13" w:rsidRDefault="005C61F3" w:rsidP="005C61F3">
      <w:pPr>
        <w:pStyle w:val="Default"/>
        <w:spacing w:after="17"/>
        <w:jc w:val="both"/>
        <w:rPr>
          <w:color w:val="auto"/>
          <w:sz w:val="22"/>
          <w:szCs w:val="22"/>
        </w:rPr>
      </w:pPr>
      <w:r w:rsidRPr="00AB0F13">
        <w:rPr>
          <w:color w:val="auto"/>
          <w:sz w:val="22"/>
          <w:szCs w:val="22"/>
        </w:rPr>
        <w:t xml:space="preserve">3. O udzielenie zamówienia mogą ubiegać się wykonawcy, którzy spełniają warunki dotyczące: </w:t>
      </w:r>
    </w:p>
    <w:p w:rsidR="005C61F3" w:rsidRPr="00AB0F13" w:rsidRDefault="005C61F3" w:rsidP="005C61F3">
      <w:pPr>
        <w:spacing w:after="0" w:line="240" w:lineRule="auto"/>
        <w:ind w:left="851"/>
        <w:jc w:val="both"/>
        <w:rPr>
          <w:rFonts w:cs="Calibri"/>
        </w:rPr>
      </w:pPr>
      <w:r w:rsidRPr="00AB0F13">
        <w:rPr>
          <w:rFonts w:cs="Calibri"/>
        </w:rPr>
        <w:t>1) zdolności do występowania w obrocie gospodarczym :</w:t>
      </w:r>
    </w:p>
    <w:p w:rsidR="005C61F3" w:rsidRPr="00AB0F13" w:rsidRDefault="005C61F3" w:rsidP="005C61F3">
      <w:pPr>
        <w:spacing w:after="0" w:line="240" w:lineRule="auto"/>
        <w:ind w:left="851"/>
        <w:jc w:val="both"/>
        <w:rPr>
          <w:rFonts w:cs="Calibri"/>
        </w:rPr>
      </w:pPr>
      <w:r w:rsidRPr="00AB0F13">
        <w:rPr>
          <w:rFonts w:cs="Calibri"/>
        </w:rPr>
        <w:t>Zamawiający nie stawia warunku w powyższym zakresie.</w:t>
      </w:r>
    </w:p>
    <w:p w:rsidR="005C61F3" w:rsidRPr="00AB0F13" w:rsidRDefault="005C61F3" w:rsidP="005C61F3">
      <w:pPr>
        <w:spacing w:after="0" w:line="240" w:lineRule="auto"/>
        <w:ind w:left="851"/>
        <w:jc w:val="both"/>
        <w:rPr>
          <w:rFonts w:cs="Calibri"/>
        </w:rPr>
      </w:pPr>
      <w:r w:rsidRPr="00AB0F13">
        <w:rPr>
          <w:rFonts w:cs="Calibri"/>
        </w:rPr>
        <w:t>2) uprawnień do prowadzenia określonej działalności gospodarczej lub zawodowej, o ile wynika to z odrębnych przepisów :</w:t>
      </w:r>
    </w:p>
    <w:p w:rsidR="005C61F3" w:rsidRPr="00AB0F13" w:rsidRDefault="005C61F3" w:rsidP="005C61F3">
      <w:pPr>
        <w:spacing w:after="0" w:line="240" w:lineRule="auto"/>
        <w:ind w:left="851"/>
        <w:jc w:val="both"/>
        <w:rPr>
          <w:rFonts w:cs="Calibri"/>
        </w:rPr>
      </w:pPr>
      <w:r w:rsidRPr="00AB0F13">
        <w:rPr>
          <w:rFonts w:cs="Calibri"/>
        </w:rPr>
        <w:t>Zamawiający nie stawia warunku w powyższym zakresie.</w:t>
      </w:r>
    </w:p>
    <w:p w:rsidR="005C61F3" w:rsidRPr="00AB0F13" w:rsidRDefault="005C61F3" w:rsidP="005C61F3">
      <w:pPr>
        <w:spacing w:after="0" w:line="240" w:lineRule="auto"/>
        <w:ind w:left="851"/>
        <w:jc w:val="both"/>
        <w:rPr>
          <w:rFonts w:cs="Calibri"/>
        </w:rPr>
      </w:pPr>
      <w:r w:rsidRPr="00AB0F13">
        <w:rPr>
          <w:rFonts w:cs="Calibri"/>
        </w:rPr>
        <w:t>3) sytuacji ekonomicznej lub finansowej:</w:t>
      </w:r>
    </w:p>
    <w:p w:rsidR="005C61F3" w:rsidRPr="00AB0F13" w:rsidRDefault="005C61F3" w:rsidP="005C61F3">
      <w:pPr>
        <w:spacing w:after="0" w:line="240" w:lineRule="auto"/>
        <w:ind w:left="851"/>
        <w:jc w:val="both"/>
        <w:rPr>
          <w:rFonts w:cs="Calibri"/>
        </w:rPr>
      </w:pPr>
      <w:r w:rsidRPr="00AB0F13">
        <w:rPr>
          <w:rFonts w:cs="Calibri"/>
        </w:rPr>
        <w:t xml:space="preserve"> Zamawiający nie stawia warunku w powyższym zakresie.</w:t>
      </w:r>
    </w:p>
    <w:p w:rsidR="005C61F3" w:rsidRPr="00AB0F13" w:rsidRDefault="005C61F3" w:rsidP="005C61F3">
      <w:pPr>
        <w:pStyle w:val="Default"/>
        <w:ind w:left="851"/>
        <w:jc w:val="both"/>
        <w:rPr>
          <w:color w:val="auto"/>
          <w:sz w:val="22"/>
          <w:szCs w:val="22"/>
          <w:u w:val="single"/>
        </w:rPr>
      </w:pPr>
      <w:r w:rsidRPr="00AB0F13">
        <w:rPr>
          <w:color w:val="auto"/>
          <w:sz w:val="22"/>
          <w:szCs w:val="22"/>
          <w:u w:val="single"/>
        </w:rPr>
        <w:t xml:space="preserve">4) zdolności technicznej lub zawodowej: </w:t>
      </w:r>
    </w:p>
    <w:p w:rsidR="005C61F3" w:rsidRPr="00AB0F13" w:rsidRDefault="005C61F3" w:rsidP="005C61F3">
      <w:pPr>
        <w:pStyle w:val="Default"/>
        <w:ind w:left="708"/>
        <w:jc w:val="both"/>
        <w:rPr>
          <w:color w:val="auto"/>
          <w:sz w:val="22"/>
          <w:szCs w:val="22"/>
        </w:rPr>
      </w:pPr>
      <w:r w:rsidRPr="00AB0F13">
        <w:rPr>
          <w:color w:val="auto"/>
          <w:sz w:val="22"/>
          <w:szCs w:val="22"/>
        </w:rPr>
        <w:t xml:space="preserve">Zamawiający uzna za spełniony warunek dotyczący zdolności technicznej lub zawodowej jeżeli wykonawca wykaże że: </w:t>
      </w:r>
    </w:p>
    <w:p w:rsidR="005C61F3" w:rsidRPr="001F2766" w:rsidRDefault="005C61F3" w:rsidP="005C61F3">
      <w:pPr>
        <w:pStyle w:val="Default"/>
        <w:numPr>
          <w:ilvl w:val="0"/>
          <w:numId w:val="2"/>
        </w:numPr>
        <w:jc w:val="both"/>
        <w:rPr>
          <w:color w:val="auto"/>
          <w:sz w:val="22"/>
          <w:szCs w:val="22"/>
        </w:rPr>
      </w:pPr>
      <w:r w:rsidRPr="00AB0F13">
        <w:rPr>
          <w:bCs/>
          <w:color w:val="auto"/>
          <w:sz w:val="22"/>
          <w:szCs w:val="22"/>
        </w:rPr>
        <w:t xml:space="preserve">wykonał </w:t>
      </w:r>
      <w:r w:rsidRPr="00AB0F13">
        <w:rPr>
          <w:color w:val="auto"/>
          <w:sz w:val="22"/>
          <w:szCs w:val="22"/>
        </w:rPr>
        <w:t xml:space="preserve">nie wcześniej niż w okresie ostatnich 5 </w:t>
      </w:r>
      <w:r w:rsidRPr="00AB0F13">
        <w:rPr>
          <w:bCs/>
          <w:color w:val="auto"/>
          <w:sz w:val="22"/>
          <w:szCs w:val="22"/>
        </w:rPr>
        <w:t>lat,</w:t>
      </w:r>
      <w:r w:rsidRPr="00AB0F13">
        <w:rPr>
          <w:color w:val="auto"/>
          <w:sz w:val="22"/>
          <w:szCs w:val="22"/>
        </w:rPr>
        <w:t xml:space="preserve"> a jeżeli okres prowadzenia działalności jest krótszy - w tym okresie, co najmniej : </w:t>
      </w:r>
      <w:r w:rsidRPr="00AB0F13">
        <w:rPr>
          <w:bCs/>
          <w:color w:val="auto"/>
          <w:sz w:val="22"/>
          <w:szCs w:val="22"/>
        </w:rPr>
        <w:t xml:space="preserve"> dwie roboty budowlane </w:t>
      </w:r>
      <w:r w:rsidRPr="00AB0F13">
        <w:rPr>
          <w:color w:val="auto"/>
          <w:sz w:val="22"/>
          <w:szCs w:val="22"/>
        </w:rPr>
        <w:t xml:space="preserve">polegającą na budowie lub przebudowie drogi publicznej o wartości robót nie mniejszej niż </w:t>
      </w:r>
      <w:r w:rsidRPr="001F2766">
        <w:rPr>
          <w:color w:val="auto"/>
          <w:sz w:val="22"/>
          <w:szCs w:val="22"/>
        </w:rPr>
        <w:t>5</w:t>
      </w:r>
      <w:r>
        <w:rPr>
          <w:color w:val="auto"/>
          <w:sz w:val="22"/>
          <w:szCs w:val="22"/>
        </w:rPr>
        <w:t>0</w:t>
      </w:r>
      <w:r w:rsidRPr="001F2766">
        <w:rPr>
          <w:color w:val="auto"/>
          <w:sz w:val="22"/>
          <w:szCs w:val="22"/>
        </w:rPr>
        <w:t>0</w:t>
      </w:r>
      <w:r w:rsidRPr="001F2766">
        <w:rPr>
          <w:bCs/>
          <w:color w:val="auto"/>
          <w:sz w:val="22"/>
          <w:szCs w:val="22"/>
        </w:rPr>
        <w:t xml:space="preserve"> 000,00 zł </w:t>
      </w:r>
      <w:r w:rsidRPr="001F2766">
        <w:rPr>
          <w:color w:val="auto"/>
          <w:sz w:val="22"/>
          <w:szCs w:val="22"/>
        </w:rPr>
        <w:t xml:space="preserve">brutto (słownie: </w:t>
      </w:r>
      <w:r>
        <w:rPr>
          <w:color w:val="auto"/>
          <w:sz w:val="22"/>
          <w:szCs w:val="22"/>
        </w:rPr>
        <w:t xml:space="preserve">pięćset </w:t>
      </w:r>
      <w:r w:rsidRPr="001F2766">
        <w:rPr>
          <w:color w:val="auto"/>
          <w:sz w:val="22"/>
          <w:szCs w:val="22"/>
        </w:rPr>
        <w:t xml:space="preserve">tysięcy złotych brutto). </w:t>
      </w:r>
    </w:p>
    <w:p w:rsidR="005C61F3" w:rsidRPr="00AB0F13" w:rsidRDefault="005C61F3" w:rsidP="005C61F3">
      <w:pPr>
        <w:pStyle w:val="Default"/>
        <w:ind w:left="708"/>
        <w:jc w:val="both"/>
        <w:rPr>
          <w:color w:val="auto"/>
          <w:sz w:val="22"/>
          <w:szCs w:val="22"/>
        </w:rPr>
      </w:pPr>
    </w:p>
    <w:p w:rsidR="005C61F3" w:rsidRPr="00AB0F13" w:rsidRDefault="005C61F3" w:rsidP="005C61F3">
      <w:pPr>
        <w:pStyle w:val="Default"/>
        <w:ind w:left="708"/>
        <w:jc w:val="both"/>
        <w:rPr>
          <w:color w:val="auto"/>
          <w:sz w:val="22"/>
          <w:szCs w:val="22"/>
          <w:u w:val="single"/>
        </w:rPr>
      </w:pPr>
      <w:r w:rsidRPr="00AB0F13">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5C61F3" w:rsidRPr="00AB0F13" w:rsidRDefault="005C61F3" w:rsidP="005C61F3">
      <w:pPr>
        <w:pStyle w:val="Default"/>
        <w:rPr>
          <w:color w:val="auto"/>
        </w:rPr>
      </w:pPr>
    </w:p>
    <w:p w:rsidR="005C61F3" w:rsidRPr="00AB0F13" w:rsidRDefault="005C61F3" w:rsidP="005C61F3">
      <w:pPr>
        <w:spacing w:after="0" w:line="240" w:lineRule="auto"/>
        <w:ind w:left="993" w:hanging="284"/>
        <w:jc w:val="both"/>
        <w:rPr>
          <w:rFonts w:cs="Calibri"/>
        </w:rPr>
      </w:pPr>
      <w:r w:rsidRPr="00AB0F13">
        <w:rPr>
          <w:rFonts w:cs="Calibri"/>
        </w:rPr>
        <w:t xml:space="preserve">b) </w:t>
      </w:r>
      <w:r w:rsidRPr="00AB0F13">
        <w:rPr>
          <w:rFonts w:cs="Calibri"/>
          <w:b/>
          <w:bCs/>
        </w:rPr>
        <w:t xml:space="preserve">dysponuje lub będzie dysponował </w:t>
      </w:r>
      <w:r w:rsidRPr="00AB0F13">
        <w:rPr>
          <w:rFonts w:cs="Calibri"/>
        </w:rPr>
        <w:t xml:space="preserve">osobami zdolnymi do wykonania zamówienia w zakresie objętym zamówieniem, tj.: </w:t>
      </w:r>
      <w:r w:rsidRPr="00AB0F13">
        <w:rPr>
          <w:rFonts w:cs="Calibri"/>
          <w:lang w:eastAsia="ar-SA"/>
        </w:rPr>
        <w:t xml:space="preserve">jedną osobą posiadającą uprawnienia budowlane, odpowiadające przedmiotowi zamówienia, do kierowania robotami w specjalności drogowej </w:t>
      </w:r>
      <w:r w:rsidRPr="00AB0F13">
        <w:rPr>
          <w:rFonts w:cs="Calibri"/>
        </w:rPr>
        <w:t>określone przepisami ustawy z dnia 7 lipca 1994 r. Prawo budowlane lub odpowiadające im uprawnienia budowlane, które zostały wydane na podstawie wcześniej obowiązujących przepisów;</w:t>
      </w:r>
    </w:p>
    <w:p w:rsidR="005C61F3" w:rsidRPr="00AB0F13" w:rsidRDefault="005C61F3" w:rsidP="005C61F3">
      <w:pPr>
        <w:pStyle w:val="Default"/>
        <w:ind w:firstLine="708"/>
        <w:rPr>
          <w:b/>
          <w:bCs/>
          <w:color w:val="00B050"/>
          <w:sz w:val="22"/>
          <w:szCs w:val="22"/>
        </w:rPr>
      </w:pPr>
    </w:p>
    <w:p w:rsidR="005C61F3" w:rsidRPr="00AB0F13" w:rsidRDefault="005C61F3" w:rsidP="005C61F3">
      <w:pPr>
        <w:spacing w:after="0" w:line="240" w:lineRule="auto"/>
        <w:jc w:val="both"/>
        <w:rPr>
          <w:rFonts w:cs="Calibri"/>
        </w:rPr>
      </w:pPr>
      <w:r w:rsidRPr="00AB0F13">
        <w:rPr>
          <w:rFonts w:cs="Calibri"/>
        </w:rPr>
        <w:t>4. Zamawiający, w stosunku do Wykonawców wspólnie ubiegających się o udzielenie zamówienia, w odniesieniu do warunku dotyczącego zdolności technicznej lub zawodowej – dopuszcza łączne spełnianie warunku przez Wykonawców .</w:t>
      </w:r>
    </w:p>
    <w:p w:rsidR="005C61F3" w:rsidRPr="00AB0F13" w:rsidRDefault="005C61F3" w:rsidP="005C61F3">
      <w:pPr>
        <w:pStyle w:val="Default"/>
        <w:ind w:left="708"/>
        <w:jc w:val="both"/>
        <w:rPr>
          <w:color w:val="auto"/>
          <w:sz w:val="22"/>
          <w:szCs w:val="22"/>
          <w:u w:val="single"/>
        </w:rPr>
      </w:pPr>
    </w:p>
    <w:p w:rsidR="005C61F3" w:rsidRPr="00AB0F13" w:rsidRDefault="005C61F3" w:rsidP="005C61F3">
      <w:pPr>
        <w:pStyle w:val="Default"/>
        <w:jc w:val="both"/>
        <w:rPr>
          <w:color w:val="auto"/>
          <w:sz w:val="22"/>
          <w:szCs w:val="22"/>
          <w:u w:val="single"/>
        </w:rPr>
      </w:pPr>
      <w:r w:rsidRPr="00AB0F13">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5C61F3" w:rsidRPr="00AB0F13" w:rsidRDefault="005C61F3" w:rsidP="005C61F3">
      <w:pPr>
        <w:pStyle w:val="Default"/>
        <w:jc w:val="both"/>
        <w:rPr>
          <w:color w:val="auto"/>
          <w:sz w:val="22"/>
          <w:szCs w:val="22"/>
          <w:u w:val="single"/>
        </w:rPr>
      </w:pPr>
    </w:p>
    <w:p w:rsidR="005C61F3" w:rsidRPr="00AB0F13" w:rsidRDefault="005C61F3" w:rsidP="005C61F3">
      <w:pPr>
        <w:pStyle w:val="Default"/>
        <w:jc w:val="both"/>
        <w:rPr>
          <w:color w:val="auto"/>
          <w:sz w:val="22"/>
          <w:szCs w:val="22"/>
        </w:rPr>
      </w:pPr>
      <w:r w:rsidRPr="00AB0F13">
        <w:rPr>
          <w:i/>
          <w:iCs/>
          <w:color w:val="auto"/>
          <w:sz w:val="22"/>
          <w:szCs w:val="22"/>
        </w:rPr>
        <w:t>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w:t>
      </w:r>
      <w:r>
        <w:rPr>
          <w:i/>
          <w:iCs/>
          <w:color w:val="auto"/>
          <w:sz w:val="22"/>
          <w:szCs w:val="22"/>
        </w:rPr>
        <w:t>1</w:t>
      </w:r>
      <w:r w:rsidRPr="00AB0F13">
        <w:rPr>
          <w:i/>
          <w:iCs/>
          <w:color w:val="auto"/>
          <w:sz w:val="22"/>
          <w:szCs w:val="22"/>
        </w:rPr>
        <w:t xml:space="preserve"> r., poz. </w:t>
      </w:r>
      <w:r>
        <w:rPr>
          <w:i/>
          <w:iCs/>
          <w:color w:val="auto"/>
          <w:sz w:val="22"/>
          <w:szCs w:val="22"/>
        </w:rPr>
        <w:t>2</w:t>
      </w:r>
      <w:r w:rsidRPr="00AB0F13">
        <w:rPr>
          <w:i/>
          <w:iCs/>
          <w:color w:val="auto"/>
          <w:sz w:val="22"/>
          <w:szCs w:val="22"/>
        </w:rPr>
        <w:t>3</w:t>
      </w:r>
      <w:r>
        <w:rPr>
          <w:i/>
          <w:iCs/>
          <w:color w:val="auto"/>
          <w:sz w:val="22"/>
          <w:szCs w:val="22"/>
        </w:rPr>
        <w:t>51</w:t>
      </w:r>
      <w:r w:rsidRPr="00AB0F13">
        <w:rPr>
          <w:i/>
          <w:iCs/>
          <w:color w:val="auto"/>
          <w:sz w:val="22"/>
          <w:szCs w:val="22"/>
        </w:rPr>
        <w:t xml:space="preserve"> z </w:t>
      </w:r>
      <w:proofErr w:type="spellStart"/>
      <w:r w:rsidRPr="00AB0F13">
        <w:rPr>
          <w:i/>
          <w:iCs/>
          <w:color w:val="auto"/>
          <w:sz w:val="22"/>
          <w:szCs w:val="22"/>
        </w:rPr>
        <w:t>późn</w:t>
      </w:r>
      <w:proofErr w:type="spellEnd"/>
      <w:r w:rsidRPr="00AB0F13">
        <w:rPr>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i/>
          <w:iCs/>
          <w:color w:val="auto"/>
          <w:sz w:val="22"/>
          <w:szCs w:val="22"/>
        </w:rPr>
        <w:t>późn</w:t>
      </w:r>
      <w:proofErr w:type="spellEnd"/>
      <w:r w:rsidRPr="00AB0F13">
        <w:rPr>
          <w:i/>
          <w:iCs/>
          <w:color w:val="auto"/>
          <w:sz w:val="22"/>
          <w:szCs w:val="22"/>
        </w:rPr>
        <w:t xml:space="preserve">. zm.) - które pozwalać będą na pełnienie określonych funkcji w zakresie objętym umową. </w:t>
      </w:r>
    </w:p>
    <w:p w:rsidR="005C61F3" w:rsidRPr="00AB0F13" w:rsidRDefault="005C61F3" w:rsidP="005C61F3">
      <w:pPr>
        <w:pStyle w:val="Default"/>
        <w:jc w:val="both"/>
        <w:rPr>
          <w:color w:val="auto"/>
          <w:sz w:val="22"/>
          <w:szCs w:val="22"/>
        </w:rPr>
      </w:pPr>
      <w:r w:rsidRPr="00AB0F13">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5C61F3" w:rsidRPr="00AB0F13" w:rsidRDefault="005C61F3" w:rsidP="005C61F3">
      <w:pPr>
        <w:pStyle w:val="Default"/>
        <w:jc w:val="both"/>
        <w:rPr>
          <w:color w:val="auto"/>
          <w:sz w:val="22"/>
          <w:szCs w:val="22"/>
        </w:rPr>
      </w:pPr>
    </w:p>
    <w:p w:rsidR="005C61F3" w:rsidRPr="00AB0F13" w:rsidRDefault="005C61F3" w:rsidP="005C61F3">
      <w:pPr>
        <w:pStyle w:val="Default"/>
        <w:spacing w:after="18"/>
        <w:jc w:val="both"/>
        <w:rPr>
          <w:color w:val="auto"/>
          <w:sz w:val="22"/>
          <w:szCs w:val="22"/>
        </w:rPr>
      </w:pPr>
      <w:r w:rsidRPr="00AB0F13">
        <w:rPr>
          <w:color w:val="auto"/>
          <w:sz w:val="22"/>
          <w:szCs w:val="22"/>
        </w:rPr>
        <w:t xml:space="preserve">5. Udostępnianie zasobów: </w:t>
      </w:r>
    </w:p>
    <w:p w:rsidR="005C61F3" w:rsidRPr="00AB0F13" w:rsidRDefault="005C61F3" w:rsidP="005C61F3">
      <w:pPr>
        <w:pStyle w:val="Default"/>
        <w:spacing w:after="18"/>
        <w:ind w:left="708"/>
        <w:jc w:val="both"/>
        <w:rPr>
          <w:sz w:val="22"/>
          <w:szCs w:val="22"/>
        </w:rPr>
      </w:pPr>
      <w:r w:rsidRPr="00AB0F13">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5C61F3" w:rsidRPr="00AB0F13" w:rsidRDefault="005C61F3" w:rsidP="005C61F3">
      <w:pPr>
        <w:pStyle w:val="Default"/>
        <w:spacing w:after="18"/>
        <w:ind w:left="708"/>
        <w:jc w:val="both"/>
        <w:rPr>
          <w:sz w:val="22"/>
          <w:szCs w:val="22"/>
        </w:rPr>
      </w:pPr>
      <w:r w:rsidRPr="00AB0F13">
        <w:rPr>
          <w:sz w:val="22"/>
          <w:szCs w:val="22"/>
        </w:rPr>
        <w:t xml:space="preserve">2) W odniesieniu do warunków dotyczących wykształcenia, kwalifikacji zawodowych lub doświadczenia, wykonawcy mogą polegać na zdolnościach podmiotów udostępniających zasoby, </w:t>
      </w:r>
      <w:r w:rsidRPr="00AB0F13">
        <w:rPr>
          <w:bCs/>
          <w:sz w:val="22"/>
          <w:szCs w:val="22"/>
        </w:rPr>
        <w:t xml:space="preserve">jeśli podmioty te wykonają roboty budowlane lub usługi, do realizacji których te zdolności są wymagane. </w:t>
      </w:r>
    </w:p>
    <w:p w:rsidR="005C61F3" w:rsidRPr="00AB0F13" w:rsidRDefault="005C61F3" w:rsidP="005C61F3">
      <w:pPr>
        <w:pStyle w:val="Default"/>
        <w:spacing w:after="18"/>
        <w:ind w:left="708"/>
        <w:jc w:val="both"/>
        <w:rPr>
          <w:sz w:val="22"/>
          <w:szCs w:val="22"/>
        </w:rPr>
      </w:pPr>
      <w:r w:rsidRPr="00AB0F13">
        <w:rPr>
          <w:sz w:val="22"/>
          <w:szCs w:val="22"/>
        </w:rPr>
        <w:t xml:space="preserve">3) Wykonawca, który polega na zdolnościach lub sytuacji podmiotów udostępniających zasoby, </w:t>
      </w:r>
      <w:r w:rsidRPr="00AB0F13">
        <w:rPr>
          <w:bCs/>
          <w:sz w:val="22"/>
          <w:szCs w:val="22"/>
        </w:rPr>
        <w:t xml:space="preserve">składa wraz z ofertą, zobowiązanie podmiotu udostępniającego </w:t>
      </w:r>
      <w:r w:rsidRPr="00AB0F13">
        <w:rPr>
          <w:sz w:val="22"/>
          <w:szCs w:val="22"/>
        </w:rPr>
        <w:t xml:space="preserve">zasoby do oddania mu do dyspozycji niezbędnych zasobów na potrzeby realizacji danego zamówienia </w:t>
      </w:r>
      <w:r w:rsidRPr="00AB0F13">
        <w:rPr>
          <w:bCs/>
          <w:sz w:val="22"/>
          <w:szCs w:val="22"/>
        </w:rPr>
        <w:t xml:space="preserve">lub inny podmiotowy środek dowodowy </w:t>
      </w:r>
      <w:r w:rsidRPr="00AB0F13">
        <w:rPr>
          <w:sz w:val="22"/>
          <w:szCs w:val="22"/>
        </w:rPr>
        <w:t xml:space="preserve">potwierdzający, że wykonawca realizując zamówienie, będzie dysponował niezbędnymi zasobami tych podmiotów. </w:t>
      </w:r>
      <w:r w:rsidRPr="00AB0F13">
        <w:rPr>
          <w:bCs/>
          <w:sz w:val="22"/>
          <w:szCs w:val="22"/>
        </w:rPr>
        <w:t xml:space="preserve">Uwaga: ww. zobowiązanie lub inny podmiotowy środek dowodowy wykonawca musi dołączyć do oferty – jeżeli dotyczy. </w:t>
      </w:r>
    </w:p>
    <w:p w:rsidR="005C61F3" w:rsidRPr="00AB0F13" w:rsidRDefault="005C61F3" w:rsidP="005C61F3">
      <w:pPr>
        <w:pStyle w:val="Default"/>
        <w:spacing w:after="18"/>
        <w:ind w:left="708"/>
        <w:jc w:val="both"/>
        <w:rPr>
          <w:sz w:val="22"/>
          <w:szCs w:val="22"/>
        </w:rPr>
      </w:pPr>
      <w:r w:rsidRPr="00AB0F13">
        <w:rPr>
          <w:sz w:val="22"/>
          <w:szCs w:val="22"/>
        </w:rPr>
        <w:t xml:space="preserve">4) Zobowiązanie podmiotu udostępniającego zasoby, o którym mowa w rozdziale XVIII pkt 6, potwierdza, że stosunek łączący wykonawcę z podmiotami udostępniającymi zasoby gwarantuje rzeczywisty dostęp do tych zasobów oraz określa, w szczególności: </w:t>
      </w:r>
    </w:p>
    <w:p w:rsidR="005C61F3" w:rsidRPr="00AB0F13" w:rsidRDefault="005C61F3" w:rsidP="005C61F3">
      <w:pPr>
        <w:pStyle w:val="Default"/>
        <w:spacing w:after="18"/>
        <w:ind w:firstLine="708"/>
        <w:jc w:val="both"/>
        <w:rPr>
          <w:sz w:val="22"/>
          <w:szCs w:val="22"/>
        </w:rPr>
      </w:pPr>
      <w:r w:rsidRPr="00AB0F13">
        <w:rPr>
          <w:sz w:val="22"/>
          <w:szCs w:val="22"/>
        </w:rPr>
        <w:t xml:space="preserve">− zakres dostępnych wykonawcy zasobów podmiotu udostępniającego zasoby; </w:t>
      </w:r>
    </w:p>
    <w:p w:rsidR="005C61F3" w:rsidRPr="00AB0F13" w:rsidRDefault="005C61F3" w:rsidP="005C61F3">
      <w:pPr>
        <w:pStyle w:val="Default"/>
        <w:ind w:left="708"/>
        <w:jc w:val="both"/>
        <w:rPr>
          <w:sz w:val="22"/>
          <w:szCs w:val="22"/>
        </w:rPr>
      </w:pPr>
      <w:r w:rsidRPr="00AB0F13">
        <w:rPr>
          <w:sz w:val="22"/>
          <w:szCs w:val="22"/>
        </w:rPr>
        <w:t>− sposób i okres udostępnienia wykonawcy i wykorzystania przez niego zasobów podmiotu udostępniającego te zasoby przy wykonywaniu zamówienia;</w:t>
      </w:r>
    </w:p>
    <w:p w:rsidR="005C61F3" w:rsidRPr="00AB0F13" w:rsidRDefault="005C61F3" w:rsidP="005C61F3">
      <w:pPr>
        <w:pStyle w:val="Default"/>
        <w:ind w:left="708"/>
        <w:jc w:val="both"/>
        <w:rPr>
          <w:sz w:val="22"/>
          <w:szCs w:val="22"/>
        </w:rPr>
      </w:pPr>
      <w:r w:rsidRPr="00AB0F13">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C61F3" w:rsidRPr="00AB0F13" w:rsidRDefault="005C61F3" w:rsidP="005C61F3">
      <w:pPr>
        <w:pStyle w:val="Default"/>
        <w:ind w:left="708"/>
        <w:jc w:val="both"/>
        <w:rPr>
          <w:sz w:val="22"/>
          <w:szCs w:val="22"/>
        </w:rPr>
      </w:pPr>
      <w:r w:rsidRPr="00AB0F13">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C61F3" w:rsidRPr="00AB0F13" w:rsidRDefault="005C61F3" w:rsidP="005C61F3">
      <w:pPr>
        <w:pStyle w:val="Default"/>
        <w:ind w:left="708"/>
        <w:jc w:val="both"/>
        <w:rPr>
          <w:sz w:val="22"/>
          <w:szCs w:val="22"/>
        </w:rPr>
      </w:pPr>
      <w:r w:rsidRPr="00AB0F13">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C61F3" w:rsidRPr="00AB0F13" w:rsidRDefault="005C61F3" w:rsidP="005C61F3">
      <w:pPr>
        <w:pStyle w:val="Default"/>
        <w:ind w:left="708"/>
        <w:jc w:val="both"/>
        <w:rPr>
          <w:sz w:val="22"/>
          <w:szCs w:val="22"/>
        </w:rPr>
      </w:pPr>
      <w:r w:rsidRPr="00AB0F13">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rsidR="005C61F3" w:rsidRDefault="005C61F3" w:rsidP="005C61F3">
      <w:pPr>
        <w:pStyle w:val="Default"/>
        <w:jc w:val="both"/>
        <w:rPr>
          <w:b/>
          <w:bCs/>
          <w:sz w:val="22"/>
          <w:szCs w:val="22"/>
        </w:rPr>
      </w:pPr>
    </w:p>
    <w:p w:rsidR="00C7240B" w:rsidRDefault="00C7240B" w:rsidP="005C61F3">
      <w:pPr>
        <w:pStyle w:val="Default"/>
        <w:jc w:val="both"/>
        <w:rPr>
          <w:b/>
          <w:bCs/>
          <w:sz w:val="22"/>
          <w:szCs w:val="22"/>
        </w:rPr>
      </w:pPr>
    </w:p>
    <w:p w:rsidR="00C7240B" w:rsidRDefault="00C7240B" w:rsidP="005C61F3">
      <w:pPr>
        <w:pStyle w:val="Default"/>
        <w:jc w:val="both"/>
        <w:rPr>
          <w:b/>
          <w:bCs/>
          <w:sz w:val="22"/>
          <w:szCs w:val="22"/>
        </w:rPr>
      </w:pPr>
    </w:p>
    <w:p w:rsidR="005C61F3" w:rsidRPr="00AB0F13" w:rsidRDefault="005C61F3" w:rsidP="005C61F3">
      <w:pPr>
        <w:pStyle w:val="Default"/>
        <w:jc w:val="both"/>
        <w:rPr>
          <w:b/>
          <w:bCs/>
          <w:sz w:val="22"/>
          <w:szCs w:val="22"/>
        </w:rPr>
      </w:pPr>
      <w:r w:rsidRPr="00AB0F13">
        <w:rPr>
          <w:b/>
          <w:bCs/>
          <w:sz w:val="22"/>
          <w:szCs w:val="22"/>
        </w:rPr>
        <w:t>ROZDZIAŁ XVI Wykaz oświadczeń i dokumentów składanych wraz z ofertą</w:t>
      </w:r>
    </w:p>
    <w:p w:rsidR="005C61F3" w:rsidRPr="00AB0F13" w:rsidRDefault="005C61F3" w:rsidP="005C61F3">
      <w:pPr>
        <w:pStyle w:val="Default"/>
        <w:spacing w:after="13"/>
        <w:jc w:val="both"/>
        <w:rPr>
          <w:sz w:val="22"/>
          <w:szCs w:val="22"/>
        </w:rPr>
      </w:pPr>
      <w:r w:rsidRPr="00AB0F13">
        <w:rPr>
          <w:sz w:val="22"/>
          <w:szCs w:val="22"/>
        </w:rPr>
        <w:t xml:space="preserve">1. Oferta składana jest pod rygorem nieważności </w:t>
      </w:r>
      <w:r w:rsidRPr="00AB0F13">
        <w:rPr>
          <w:bCs/>
          <w:sz w:val="22"/>
          <w:szCs w:val="22"/>
        </w:rPr>
        <w:t xml:space="preserve">w formie elektronicznej lub w postaci elektronicznej opatrzonej podpisem zaufanym lub podpisem osobistym. </w:t>
      </w:r>
    </w:p>
    <w:p w:rsidR="005C61F3" w:rsidRPr="00AB0F13" w:rsidRDefault="005C61F3" w:rsidP="005C61F3">
      <w:pPr>
        <w:pStyle w:val="Default"/>
        <w:spacing w:after="13"/>
        <w:jc w:val="both"/>
        <w:rPr>
          <w:sz w:val="22"/>
          <w:szCs w:val="22"/>
        </w:rPr>
      </w:pPr>
      <w:r w:rsidRPr="00AB0F13">
        <w:rPr>
          <w:sz w:val="22"/>
          <w:szCs w:val="22"/>
        </w:rPr>
        <w:t xml:space="preserve">2. Oferta cenowa musi być sporządzona na Formularzu Ofertowym, według wzoru stanowiącego </w:t>
      </w:r>
      <w:r w:rsidRPr="00AB0F13">
        <w:rPr>
          <w:bCs/>
          <w:sz w:val="22"/>
          <w:szCs w:val="22"/>
        </w:rPr>
        <w:t>załącznik nr 1</w:t>
      </w:r>
      <w:r w:rsidR="00C7240B">
        <w:rPr>
          <w:bCs/>
          <w:sz w:val="22"/>
          <w:szCs w:val="22"/>
        </w:rPr>
        <w:t>a i 1b</w:t>
      </w:r>
      <w:r w:rsidRPr="00AB0F13">
        <w:rPr>
          <w:bCs/>
          <w:sz w:val="22"/>
          <w:szCs w:val="22"/>
        </w:rPr>
        <w:t xml:space="preserve"> </w:t>
      </w:r>
      <w:r w:rsidRPr="00AB0F13">
        <w:rPr>
          <w:sz w:val="22"/>
          <w:szCs w:val="22"/>
        </w:rPr>
        <w:t xml:space="preserve">do SWZ. </w:t>
      </w:r>
    </w:p>
    <w:p w:rsidR="005C61F3" w:rsidRPr="00AB0F13" w:rsidRDefault="005C61F3" w:rsidP="005C61F3">
      <w:pPr>
        <w:pStyle w:val="Default"/>
        <w:spacing w:after="13"/>
        <w:jc w:val="both"/>
        <w:rPr>
          <w:sz w:val="22"/>
          <w:szCs w:val="22"/>
        </w:rPr>
      </w:pPr>
      <w:r w:rsidRPr="00AB0F13">
        <w:rPr>
          <w:sz w:val="22"/>
          <w:szCs w:val="22"/>
        </w:rPr>
        <w:t xml:space="preserve">3. Dokumenty składane wraz z Formularzem Ofertowym: </w:t>
      </w:r>
    </w:p>
    <w:p w:rsidR="005C61F3" w:rsidRPr="00AB0F13" w:rsidRDefault="005C61F3" w:rsidP="005C61F3">
      <w:pPr>
        <w:pStyle w:val="Default"/>
        <w:spacing w:after="13"/>
        <w:ind w:left="708"/>
        <w:jc w:val="both"/>
        <w:rPr>
          <w:sz w:val="22"/>
          <w:szCs w:val="22"/>
        </w:rPr>
      </w:pPr>
      <w:r w:rsidRPr="00AB0F13">
        <w:rPr>
          <w:sz w:val="22"/>
          <w:szCs w:val="22"/>
        </w:rPr>
        <w:t xml:space="preserve">1) aktualne na dzień składania ofert oświadczenie o spełnianiu warunków udziału w postępowaniu oraz o braku podstaw do wykluczenia z postępowania – zgodnie z Załącznikiem nr 2 do SWZ </w:t>
      </w:r>
    </w:p>
    <w:p w:rsidR="005C61F3" w:rsidRPr="00346BB5" w:rsidRDefault="005C61F3" w:rsidP="005C61F3">
      <w:pPr>
        <w:pStyle w:val="Default"/>
        <w:spacing w:after="13"/>
        <w:ind w:left="708"/>
        <w:jc w:val="both"/>
        <w:rPr>
          <w:color w:val="auto"/>
          <w:sz w:val="22"/>
          <w:szCs w:val="22"/>
        </w:rPr>
      </w:pPr>
      <w:r w:rsidRPr="00AB0F13">
        <w:rPr>
          <w:sz w:val="22"/>
          <w:szCs w:val="22"/>
        </w:rPr>
        <w:t xml:space="preserve">2) </w:t>
      </w:r>
      <w:r>
        <w:rPr>
          <w:sz w:val="22"/>
          <w:szCs w:val="22"/>
        </w:rPr>
        <w:t>przedmiary rob</w:t>
      </w:r>
      <w:r w:rsidRPr="00346BB5">
        <w:rPr>
          <w:color w:val="auto"/>
          <w:sz w:val="22"/>
          <w:szCs w:val="22"/>
        </w:rPr>
        <w:t>ót, zgodnie z załącznikiem nr 8 do SWZ</w:t>
      </w:r>
    </w:p>
    <w:p w:rsidR="005C61F3" w:rsidRPr="00AB0F13" w:rsidRDefault="005C61F3" w:rsidP="005C61F3">
      <w:pPr>
        <w:pStyle w:val="Default"/>
        <w:spacing w:after="13"/>
        <w:ind w:left="708"/>
        <w:jc w:val="both"/>
        <w:rPr>
          <w:sz w:val="22"/>
          <w:szCs w:val="22"/>
        </w:rPr>
      </w:pPr>
      <w:r w:rsidRPr="00AB0F13">
        <w:rPr>
          <w:sz w:val="22"/>
          <w:szCs w:val="22"/>
        </w:rPr>
        <w:t>3) Zobowiązanie innego podmiotu,</w:t>
      </w:r>
      <w:r w:rsidRPr="00AB0F13">
        <w:rPr>
          <w:color w:val="auto"/>
          <w:sz w:val="22"/>
          <w:szCs w:val="22"/>
        </w:rPr>
        <w:t xml:space="preserve"> o którym mowa w Rozdziale XV pkt 5 </w:t>
      </w:r>
      <w:proofErr w:type="spellStart"/>
      <w:r w:rsidRPr="00AB0F13">
        <w:rPr>
          <w:color w:val="auto"/>
          <w:sz w:val="22"/>
          <w:szCs w:val="22"/>
        </w:rPr>
        <w:t>ppkt</w:t>
      </w:r>
      <w:proofErr w:type="spellEnd"/>
      <w:r w:rsidRPr="00AB0F13">
        <w:rPr>
          <w:sz w:val="22"/>
          <w:szCs w:val="22"/>
        </w:rPr>
        <w:t xml:space="preserve"> 3) SWZ lub inny podmiotowy środek dowodowy (jeżeli dotyczy), </w:t>
      </w:r>
    </w:p>
    <w:p w:rsidR="005C61F3" w:rsidRPr="00AB0F13" w:rsidRDefault="005C61F3" w:rsidP="005C61F3">
      <w:pPr>
        <w:pStyle w:val="Default"/>
        <w:spacing w:after="13"/>
        <w:ind w:firstLine="708"/>
        <w:jc w:val="both"/>
        <w:rPr>
          <w:sz w:val="22"/>
          <w:szCs w:val="22"/>
        </w:rPr>
      </w:pPr>
      <w:r w:rsidRPr="00AB0F13">
        <w:rPr>
          <w:sz w:val="22"/>
          <w:szCs w:val="22"/>
        </w:rPr>
        <w:t xml:space="preserve">4) Dowód wniesienia wadium (jeżeli dotyczy); </w:t>
      </w:r>
    </w:p>
    <w:p w:rsidR="005C61F3" w:rsidRPr="00AB0F13" w:rsidRDefault="005C61F3" w:rsidP="005C61F3">
      <w:pPr>
        <w:pStyle w:val="Default"/>
        <w:spacing w:after="13"/>
        <w:ind w:left="708"/>
        <w:jc w:val="both"/>
        <w:rPr>
          <w:sz w:val="22"/>
          <w:szCs w:val="22"/>
        </w:rPr>
      </w:pPr>
      <w:r w:rsidRPr="00AB0F13">
        <w:rPr>
          <w:sz w:val="22"/>
          <w:szCs w:val="22"/>
        </w:rPr>
        <w:t xml:space="preserve">5) Dokumenty, z których wynika prawo do podpisania oferty, oświadczeń i dokumentów; odpowiednie pełnomocnictwa, (jeżeli dotyczy), w tym umocowanie do reprezentowania podmiotu udostępniającego zasoby na zasadach określonych w art. 118 Ustawy </w:t>
      </w:r>
      <w:r w:rsidRPr="00AB0F13">
        <w:rPr>
          <w:i/>
          <w:iCs/>
          <w:sz w:val="22"/>
          <w:szCs w:val="22"/>
        </w:rPr>
        <w:t>(jeżeli dotyczy)</w:t>
      </w:r>
      <w:r w:rsidRPr="00AB0F13">
        <w:rPr>
          <w:sz w:val="22"/>
          <w:szCs w:val="22"/>
        </w:rPr>
        <w:t xml:space="preserve">. </w:t>
      </w:r>
    </w:p>
    <w:p w:rsidR="005C61F3" w:rsidRPr="00AB0F13" w:rsidRDefault="005C61F3" w:rsidP="005C61F3">
      <w:pPr>
        <w:pStyle w:val="Default"/>
        <w:spacing w:after="13"/>
        <w:ind w:left="708"/>
        <w:jc w:val="both"/>
        <w:rPr>
          <w:sz w:val="22"/>
          <w:szCs w:val="22"/>
        </w:rPr>
      </w:pPr>
      <w:r w:rsidRPr="00AB0F13">
        <w:rPr>
          <w:sz w:val="22"/>
          <w:szCs w:val="22"/>
        </w:rPr>
        <w:t xml:space="preserve">6) W przypadku wykonawców wspólnie ubiegających się o udzielenie zamówienia - </w:t>
      </w:r>
      <w:r w:rsidRPr="00AB0F13">
        <w:rPr>
          <w:i/>
          <w:iCs/>
          <w:sz w:val="22"/>
          <w:szCs w:val="22"/>
        </w:rPr>
        <w:t xml:space="preserve">Oświadczenie konsorcjum/ spółki cywilnej z którego wynika, które roboty budowlane/usługi/dostawy wykonają poszczególni wykonawcy – oświadczenie składane na formularzu ofertowym </w:t>
      </w:r>
      <w:r w:rsidRPr="00AB0F13">
        <w:rPr>
          <w:sz w:val="22"/>
          <w:szCs w:val="22"/>
        </w:rPr>
        <w:t xml:space="preserve">zgodnie z postanowieniami Rozdziału XVIII pkt 3. </w:t>
      </w:r>
    </w:p>
    <w:p w:rsidR="005C61F3" w:rsidRPr="00AB0F13" w:rsidRDefault="005C61F3" w:rsidP="005C61F3">
      <w:pPr>
        <w:pStyle w:val="Default"/>
        <w:ind w:left="708"/>
        <w:jc w:val="both"/>
        <w:rPr>
          <w:color w:val="auto"/>
          <w:sz w:val="22"/>
          <w:szCs w:val="22"/>
        </w:rPr>
      </w:pPr>
      <w:r w:rsidRPr="00AB0F13">
        <w:rPr>
          <w:color w:val="auto"/>
          <w:sz w:val="22"/>
          <w:szCs w:val="22"/>
        </w:rPr>
        <w:t xml:space="preserve">6) W przypadku składania oferty wspólnej należy złożyć jeden wspólny formularz. </w:t>
      </w:r>
    </w:p>
    <w:p w:rsidR="005C61F3" w:rsidRPr="00AB0F13" w:rsidRDefault="005C61F3" w:rsidP="005C61F3">
      <w:pPr>
        <w:pStyle w:val="Default"/>
        <w:jc w:val="both"/>
        <w:rPr>
          <w:sz w:val="22"/>
          <w:szCs w:val="22"/>
        </w:rPr>
      </w:pPr>
    </w:p>
    <w:p w:rsidR="005C61F3" w:rsidRPr="00AB0F13" w:rsidRDefault="005C61F3" w:rsidP="005C61F3">
      <w:pPr>
        <w:pStyle w:val="Default"/>
        <w:jc w:val="both"/>
        <w:rPr>
          <w:sz w:val="22"/>
          <w:szCs w:val="22"/>
          <w:u w:val="single"/>
        </w:rPr>
      </w:pPr>
      <w:r w:rsidRPr="00AB0F13">
        <w:rPr>
          <w:sz w:val="22"/>
          <w:szCs w:val="22"/>
          <w:u w:val="single"/>
        </w:rPr>
        <w:t xml:space="preserve">Oświadczenie składają </w:t>
      </w:r>
      <w:r w:rsidRPr="00AB0F13">
        <w:rPr>
          <w:bCs/>
          <w:sz w:val="22"/>
          <w:szCs w:val="22"/>
          <w:u w:val="single"/>
        </w:rPr>
        <w:t>odrębnie</w:t>
      </w:r>
      <w:r w:rsidRPr="00AB0F13">
        <w:rPr>
          <w:sz w:val="22"/>
          <w:szCs w:val="22"/>
          <w:u w:val="single"/>
        </w:rPr>
        <w:t xml:space="preserve">: </w:t>
      </w:r>
    </w:p>
    <w:p w:rsidR="005C61F3" w:rsidRPr="00AB0F13" w:rsidRDefault="005C61F3" w:rsidP="005C61F3">
      <w:pPr>
        <w:pStyle w:val="Default"/>
        <w:jc w:val="both"/>
        <w:rPr>
          <w:sz w:val="22"/>
          <w:szCs w:val="22"/>
        </w:rPr>
      </w:pPr>
      <w:r w:rsidRPr="00AB0F13">
        <w:rPr>
          <w:bCs/>
          <w:sz w:val="22"/>
          <w:szCs w:val="22"/>
        </w:rPr>
        <w:t>- Wykonawca/każdy spośród wykonawców wspólnie ubiegających się o udzielenie zamówienia</w:t>
      </w:r>
      <w:r w:rsidRPr="00AB0F13">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5C61F3" w:rsidRPr="00AB0F13" w:rsidRDefault="005C61F3" w:rsidP="005C61F3">
      <w:pPr>
        <w:pStyle w:val="Default"/>
        <w:jc w:val="both"/>
        <w:rPr>
          <w:sz w:val="22"/>
          <w:szCs w:val="22"/>
        </w:rPr>
      </w:pPr>
      <w:r w:rsidRPr="00AB0F13">
        <w:rPr>
          <w:bCs/>
          <w:sz w:val="22"/>
          <w:szCs w:val="22"/>
        </w:rPr>
        <w:t>- Podmiot trzeci</w:t>
      </w:r>
      <w:r w:rsidRPr="00AB0F13">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5C61F3" w:rsidRDefault="005C61F3" w:rsidP="005C61F3">
      <w:pPr>
        <w:pStyle w:val="Default"/>
        <w:jc w:val="both"/>
        <w:rPr>
          <w:sz w:val="22"/>
          <w:szCs w:val="22"/>
        </w:rPr>
      </w:pPr>
    </w:p>
    <w:p w:rsidR="005C61F3" w:rsidRPr="00AB0F13" w:rsidRDefault="005C61F3" w:rsidP="005C61F3">
      <w:pPr>
        <w:pStyle w:val="Default"/>
        <w:jc w:val="both"/>
        <w:rPr>
          <w:b/>
          <w:bCs/>
          <w:sz w:val="22"/>
          <w:szCs w:val="22"/>
        </w:rPr>
      </w:pPr>
      <w:r w:rsidRPr="00AB0F13">
        <w:rPr>
          <w:b/>
          <w:bCs/>
          <w:sz w:val="22"/>
          <w:szCs w:val="22"/>
        </w:rPr>
        <w:t>ROZDZIAŁ XVII Wykaz podmiotowych środków dowodowych składanych na wezwanie</w:t>
      </w:r>
    </w:p>
    <w:p w:rsidR="005C61F3" w:rsidRPr="00AB0F13" w:rsidRDefault="005C61F3" w:rsidP="005C61F3">
      <w:pPr>
        <w:pStyle w:val="Default"/>
        <w:rPr>
          <w:sz w:val="22"/>
          <w:szCs w:val="22"/>
        </w:rPr>
      </w:pPr>
    </w:p>
    <w:p w:rsidR="005C61F3" w:rsidRPr="00AB0F13" w:rsidRDefault="005C61F3" w:rsidP="005C61F3">
      <w:pPr>
        <w:pStyle w:val="Default"/>
        <w:spacing w:after="17"/>
        <w:jc w:val="both"/>
        <w:rPr>
          <w:sz w:val="22"/>
          <w:szCs w:val="22"/>
        </w:rPr>
      </w:pPr>
      <w:r w:rsidRPr="00AB0F13">
        <w:rPr>
          <w:sz w:val="22"/>
          <w:szCs w:val="22"/>
        </w:rPr>
        <w:t xml:space="preserve">1. Zamawiający wzywa wykonawcę, którego oferta została najwyżej oceniona, do złożenia w wyznaczonym terminie, nie krótszym </w:t>
      </w:r>
      <w:r w:rsidRPr="00AB0F13">
        <w:rPr>
          <w:b/>
          <w:bCs/>
          <w:sz w:val="22"/>
          <w:szCs w:val="22"/>
        </w:rPr>
        <w:t>niż 5 dni od dnia wezwania</w:t>
      </w:r>
      <w:r w:rsidRPr="00AB0F13">
        <w:rPr>
          <w:sz w:val="22"/>
          <w:szCs w:val="22"/>
        </w:rPr>
        <w:t xml:space="preserve">, podmiotowych środków dowodowych, aktualnych na dzień złożenia podmiotowych środków dowodowych: </w:t>
      </w:r>
    </w:p>
    <w:p w:rsidR="005C61F3" w:rsidRPr="00AB0F13" w:rsidRDefault="005C61F3" w:rsidP="005C61F3">
      <w:pPr>
        <w:pStyle w:val="Default"/>
        <w:spacing w:after="17"/>
        <w:ind w:left="284"/>
        <w:jc w:val="both"/>
        <w:rPr>
          <w:sz w:val="22"/>
          <w:szCs w:val="22"/>
        </w:rPr>
      </w:pPr>
      <w:r w:rsidRPr="00AB0F13">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sz w:val="22"/>
          <w:szCs w:val="22"/>
        </w:rPr>
        <w:t>późn</w:t>
      </w:r>
      <w:proofErr w:type="spellEnd"/>
      <w:r w:rsidRPr="00AB0F13">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b/>
          <w:bCs/>
          <w:sz w:val="22"/>
          <w:szCs w:val="22"/>
        </w:rPr>
        <w:t xml:space="preserve">załącznik nr 3 do SWZ; </w:t>
      </w:r>
    </w:p>
    <w:p w:rsidR="005C61F3" w:rsidRPr="00AB0F13" w:rsidRDefault="005C61F3" w:rsidP="005C61F3">
      <w:pPr>
        <w:pStyle w:val="Default"/>
        <w:spacing w:after="17"/>
        <w:ind w:left="284"/>
        <w:jc w:val="both"/>
        <w:rPr>
          <w:sz w:val="22"/>
          <w:szCs w:val="22"/>
        </w:rPr>
      </w:pPr>
      <w:r w:rsidRPr="00AB0F13">
        <w:rPr>
          <w:sz w:val="22"/>
          <w:szCs w:val="22"/>
        </w:rPr>
        <w:t xml:space="preserve">2) Odpisu lub informacji z Krajowego Rejestru Sądowego lub z Centralnej Ewidencji i Informacji o Działalności Gospodarczej, w zakresie art. 109 ust. 1 pkt 4 Ustawy, sporządzonych nie wcześniej </w:t>
      </w:r>
      <w:r w:rsidRPr="00AB0F13">
        <w:rPr>
          <w:b/>
          <w:bCs/>
          <w:sz w:val="22"/>
          <w:szCs w:val="22"/>
        </w:rPr>
        <w:t xml:space="preserve">niż 3 miesiące </w:t>
      </w:r>
      <w:r w:rsidRPr="00AB0F13">
        <w:rPr>
          <w:sz w:val="22"/>
          <w:szCs w:val="22"/>
        </w:rPr>
        <w:t xml:space="preserve">przed jej złożeniem, jeżeli odrębne przepisy wymagają wpisu do rejestru lub ewidencji; </w:t>
      </w:r>
    </w:p>
    <w:p w:rsidR="005C61F3" w:rsidRPr="00AB0F13" w:rsidRDefault="005C61F3" w:rsidP="005C61F3">
      <w:pPr>
        <w:pStyle w:val="Default"/>
        <w:ind w:left="284"/>
        <w:jc w:val="both"/>
        <w:rPr>
          <w:b/>
          <w:bCs/>
          <w:sz w:val="22"/>
          <w:szCs w:val="22"/>
        </w:rPr>
      </w:pPr>
    </w:p>
    <w:p w:rsidR="005C61F3" w:rsidRPr="00AB0F13" w:rsidRDefault="005C61F3" w:rsidP="005C61F3">
      <w:pPr>
        <w:pStyle w:val="Default"/>
        <w:jc w:val="both"/>
        <w:rPr>
          <w:sz w:val="22"/>
          <w:szCs w:val="22"/>
        </w:rPr>
      </w:pPr>
      <w:r w:rsidRPr="00AB0F13">
        <w:rPr>
          <w:b/>
          <w:bCs/>
          <w:sz w:val="22"/>
          <w:szCs w:val="22"/>
        </w:rPr>
        <w:t xml:space="preserve">Uwaga: </w:t>
      </w:r>
      <w:r w:rsidRPr="00AB0F13">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5C61F3" w:rsidRPr="00AB0F13" w:rsidRDefault="005C61F3" w:rsidP="005C61F3">
      <w:pPr>
        <w:pStyle w:val="Default"/>
        <w:jc w:val="both"/>
        <w:rPr>
          <w:sz w:val="22"/>
          <w:szCs w:val="22"/>
        </w:rPr>
      </w:pPr>
    </w:p>
    <w:p w:rsidR="005C61F3" w:rsidRPr="00AB0F13" w:rsidRDefault="005C61F3" w:rsidP="005C61F3">
      <w:pPr>
        <w:pStyle w:val="Default"/>
        <w:ind w:left="284"/>
        <w:jc w:val="both"/>
        <w:rPr>
          <w:color w:val="auto"/>
          <w:sz w:val="22"/>
          <w:szCs w:val="22"/>
        </w:rPr>
      </w:pPr>
      <w:r>
        <w:rPr>
          <w:color w:val="auto"/>
          <w:sz w:val="22"/>
          <w:szCs w:val="22"/>
        </w:rPr>
        <w:t>3</w:t>
      </w:r>
      <w:r w:rsidRPr="00AB0F13">
        <w:rPr>
          <w:color w:val="auto"/>
          <w:sz w:val="22"/>
          <w:szCs w:val="22"/>
        </w:rPr>
        <w:t xml:space="preserve">)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B0F13">
        <w:rPr>
          <w:b/>
          <w:bCs/>
          <w:color w:val="auto"/>
          <w:sz w:val="22"/>
          <w:szCs w:val="22"/>
        </w:rPr>
        <w:t xml:space="preserve">jako spełnianie warunku określonego w </w:t>
      </w:r>
      <w:r w:rsidRPr="00AB0F13">
        <w:rPr>
          <w:color w:val="auto"/>
          <w:sz w:val="22"/>
          <w:szCs w:val="22"/>
        </w:rPr>
        <w:t xml:space="preserve">Rozdziale XV pkt 3 </w:t>
      </w:r>
      <w:proofErr w:type="spellStart"/>
      <w:r w:rsidRPr="00AB0F13">
        <w:rPr>
          <w:color w:val="auto"/>
          <w:sz w:val="22"/>
          <w:szCs w:val="22"/>
        </w:rPr>
        <w:t>ppkt</w:t>
      </w:r>
      <w:proofErr w:type="spellEnd"/>
      <w:r w:rsidRPr="00AB0F13">
        <w:rPr>
          <w:color w:val="auto"/>
          <w:sz w:val="22"/>
          <w:szCs w:val="22"/>
        </w:rPr>
        <w:t xml:space="preserve"> 4 lit a) SWZ. </w:t>
      </w:r>
    </w:p>
    <w:p w:rsidR="005C61F3" w:rsidRPr="00AB0F13" w:rsidRDefault="005C61F3" w:rsidP="005C61F3">
      <w:pPr>
        <w:pStyle w:val="Default"/>
        <w:ind w:left="284"/>
        <w:rPr>
          <w:color w:val="auto"/>
          <w:sz w:val="22"/>
          <w:szCs w:val="22"/>
        </w:rPr>
      </w:pPr>
    </w:p>
    <w:p w:rsidR="005C61F3" w:rsidRPr="00AB0F13" w:rsidRDefault="005C61F3" w:rsidP="005C61F3">
      <w:pPr>
        <w:pStyle w:val="Default"/>
        <w:ind w:left="284"/>
        <w:jc w:val="both"/>
        <w:rPr>
          <w:color w:val="auto"/>
          <w:sz w:val="22"/>
          <w:szCs w:val="22"/>
        </w:rPr>
      </w:pPr>
      <w:r>
        <w:rPr>
          <w:color w:val="auto"/>
          <w:sz w:val="22"/>
          <w:szCs w:val="22"/>
        </w:rPr>
        <w:t>4</w:t>
      </w:r>
      <w:r w:rsidRPr="00AB0F13">
        <w:rPr>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B0F13">
        <w:rPr>
          <w:b/>
          <w:bCs/>
          <w:color w:val="auto"/>
          <w:sz w:val="22"/>
          <w:szCs w:val="22"/>
        </w:rPr>
        <w:t xml:space="preserve">jako spełnianie warunku określonego w </w:t>
      </w:r>
      <w:r w:rsidRPr="00AB0F13">
        <w:rPr>
          <w:color w:val="auto"/>
          <w:sz w:val="22"/>
          <w:szCs w:val="22"/>
        </w:rPr>
        <w:t xml:space="preserve">Rozdziale XV pkt 3 </w:t>
      </w:r>
      <w:proofErr w:type="spellStart"/>
      <w:r w:rsidRPr="00AB0F13">
        <w:rPr>
          <w:color w:val="auto"/>
          <w:sz w:val="22"/>
          <w:szCs w:val="22"/>
        </w:rPr>
        <w:t>ppkt</w:t>
      </w:r>
      <w:proofErr w:type="spellEnd"/>
      <w:r w:rsidRPr="00AB0F13">
        <w:rPr>
          <w:color w:val="auto"/>
          <w:sz w:val="22"/>
          <w:szCs w:val="22"/>
        </w:rPr>
        <w:t xml:space="preserve"> 4 lit. b) SWZ. </w:t>
      </w:r>
    </w:p>
    <w:p w:rsidR="005C61F3" w:rsidRPr="00AB0F13" w:rsidRDefault="005C61F3" w:rsidP="005C61F3">
      <w:pPr>
        <w:pStyle w:val="Default"/>
        <w:ind w:left="708"/>
        <w:jc w:val="both"/>
        <w:rPr>
          <w:color w:val="auto"/>
          <w:sz w:val="22"/>
          <w:szCs w:val="22"/>
        </w:rPr>
      </w:pPr>
    </w:p>
    <w:p w:rsidR="005C61F3" w:rsidRPr="00AB0F13" w:rsidRDefault="005C61F3" w:rsidP="005C61F3">
      <w:pPr>
        <w:pStyle w:val="Default"/>
        <w:jc w:val="both"/>
        <w:rPr>
          <w:sz w:val="22"/>
          <w:szCs w:val="22"/>
        </w:rPr>
      </w:pPr>
      <w:r w:rsidRPr="00AB0F13">
        <w:rPr>
          <w:sz w:val="22"/>
          <w:szCs w:val="22"/>
        </w:rPr>
        <w:t xml:space="preserve">2. </w:t>
      </w:r>
      <w:r w:rsidRPr="00AB0F13">
        <w:rPr>
          <w:b/>
          <w:bCs/>
          <w:sz w:val="22"/>
          <w:szCs w:val="22"/>
        </w:rPr>
        <w:t xml:space="preserve">Zamawiający żąda </w:t>
      </w:r>
      <w:r w:rsidRPr="00AB0F13">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sz w:val="22"/>
          <w:szCs w:val="22"/>
        </w:rPr>
        <w:t>ppkt</w:t>
      </w:r>
      <w:proofErr w:type="spellEnd"/>
      <w:r w:rsidRPr="00AB0F13">
        <w:rPr>
          <w:sz w:val="22"/>
          <w:szCs w:val="22"/>
        </w:rPr>
        <w:t xml:space="preserve"> 2) niniejszej SWZ, dotyczących tych podmiotów, potwierdzających, że nie zachodzą wobec tych podmiotów podstawy wykluczenia z postępowania. </w:t>
      </w:r>
    </w:p>
    <w:p w:rsidR="005C61F3" w:rsidRPr="00AB0F13" w:rsidRDefault="005C61F3" w:rsidP="005C61F3">
      <w:pPr>
        <w:pStyle w:val="Default"/>
        <w:jc w:val="both"/>
        <w:rPr>
          <w:color w:val="FF0000"/>
          <w:sz w:val="22"/>
          <w:szCs w:val="22"/>
        </w:rPr>
      </w:pPr>
    </w:p>
    <w:p w:rsidR="005C61F3" w:rsidRPr="00AB0F13" w:rsidRDefault="005C61F3" w:rsidP="005C61F3">
      <w:pPr>
        <w:pStyle w:val="Default"/>
        <w:jc w:val="both"/>
        <w:rPr>
          <w:sz w:val="22"/>
          <w:szCs w:val="22"/>
        </w:rPr>
      </w:pPr>
      <w:r w:rsidRPr="00AB0F13">
        <w:rPr>
          <w:sz w:val="22"/>
          <w:szCs w:val="22"/>
        </w:rPr>
        <w:t>Do podmiotów udostępniających zasoby na zasadach określonych w art. 118 Ustawy mających siedzibę lub miejsce zamieszkania poza terytorium Rzeczypospolitej Polskiej stosuje się zapis pkt 3.</w:t>
      </w:r>
    </w:p>
    <w:p w:rsidR="005C61F3" w:rsidRPr="00AB0F13" w:rsidRDefault="005C61F3" w:rsidP="005C61F3">
      <w:pPr>
        <w:pStyle w:val="Default"/>
        <w:jc w:val="both"/>
        <w:rPr>
          <w:sz w:val="22"/>
          <w:szCs w:val="22"/>
        </w:rPr>
      </w:pPr>
    </w:p>
    <w:p w:rsidR="005C61F3" w:rsidRPr="00AB0F13" w:rsidRDefault="005C61F3" w:rsidP="005C61F3">
      <w:pPr>
        <w:pStyle w:val="Default"/>
        <w:spacing w:after="56"/>
        <w:jc w:val="both"/>
        <w:rPr>
          <w:color w:val="auto"/>
          <w:sz w:val="22"/>
          <w:szCs w:val="22"/>
        </w:rPr>
      </w:pPr>
      <w:r w:rsidRPr="00AB0F13">
        <w:rPr>
          <w:sz w:val="22"/>
          <w:szCs w:val="22"/>
        </w:rPr>
        <w:t xml:space="preserve">3. </w:t>
      </w:r>
      <w:r w:rsidRPr="00AB0F13">
        <w:rPr>
          <w:b/>
          <w:bCs/>
          <w:sz w:val="22"/>
          <w:szCs w:val="22"/>
        </w:rPr>
        <w:t xml:space="preserve">Jeżeli wykonawca ma siedzibę lub miejsce zamieszkania poza granicami </w:t>
      </w:r>
      <w:r w:rsidRPr="00AB0F13">
        <w:rPr>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sz w:val="22"/>
          <w:szCs w:val="22"/>
        </w:rPr>
        <w:t>ppkt</w:t>
      </w:r>
      <w:proofErr w:type="spellEnd"/>
      <w:r w:rsidRPr="00AB0F13">
        <w:rPr>
          <w:sz w:val="22"/>
          <w:szCs w:val="22"/>
        </w:rPr>
        <w:t xml:space="preserve"> 2) - składa dokument lub dokumenty wystawione </w:t>
      </w:r>
      <w:r w:rsidRPr="00AB0F13">
        <w:rPr>
          <w:color w:val="auto"/>
          <w:sz w:val="22"/>
          <w:szCs w:val="22"/>
        </w:rPr>
        <w:t xml:space="preserve">w kraju, w którym wykonawca ma siedzibę lub miejsce zamieszkania, potwierdzające, że: </w:t>
      </w:r>
    </w:p>
    <w:p w:rsidR="005C61F3" w:rsidRPr="00AB0F13" w:rsidRDefault="005C61F3" w:rsidP="005C61F3">
      <w:pPr>
        <w:pStyle w:val="Default"/>
        <w:spacing w:after="56"/>
        <w:ind w:left="708"/>
        <w:jc w:val="both"/>
        <w:rPr>
          <w:color w:val="auto"/>
          <w:sz w:val="22"/>
          <w:szCs w:val="22"/>
        </w:rPr>
      </w:pPr>
      <w:r w:rsidRPr="00AB0F13">
        <w:rPr>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C61F3" w:rsidRPr="00AB0F13" w:rsidRDefault="005C61F3" w:rsidP="005C61F3">
      <w:pPr>
        <w:pStyle w:val="Default"/>
        <w:spacing w:after="56"/>
        <w:jc w:val="both"/>
        <w:rPr>
          <w:sz w:val="22"/>
          <w:szCs w:val="22"/>
        </w:rPr>
      </w:pPr>
      <w:r w:rsidRPr="00AB0F13">
        <w:rPr>
          <w:sz w:val="22"/>
          <w:szCs w:val="22"/>
        </w:rPr>
        <w:t xml:space="preserve">4. Dokumenty, o którym mowa w pkt 3, powinny być wystawione nie wcześniej niż 3 miesiące przed ich złożeniem. </w:t>
      </w:r>
    </w:p>
    <w:p w:rsidR="005C61F3" w:rsidRPr="00AB0F13" w:rsidRDefault="005C61F3" w:rsidP="005C61F3">
      <w:pPr>
        <w:pStyle w:val="Default"/>
        <w:spacing w:after="56"/>
        <w:jc w:val="both"/>
        <w:rPr>
          <w:sz w:val="22"/>
          <w:szCs w:val="22"/>
        </w:rPr>
      </w:pPr>
      <w:r w:rsidRPr="00AB0F13">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5C61F3" w:rsidRPr="00AB0F13" w:rsidRDefault="005C61F3" w:rsidP="005C61F3">
      <w:pPr>
        <w:pStyle w:val="Default"/>
        <w:spacing w:after="56"/>
        <w:jc w:val="both"/>
        <w:rPr>
          <w:sz w:val="22"/>
          <w:szCs w:val="22"/>
        </w:rPr>
      </w:pPr>
      <w:r w:rsidRPr="00AB0F13">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b/>
          <w:bCs/>
          <w:sz w:val="22"/>
          <w:szCs w:val="22"/>
        </w:rPr>
        <w:t>Załącznikiem nr 2 do SWZ)</w:t>
      </w:r>
      <w:r w:rsidRPr="00AB0F13">
        <w:rPr>
          <w:sz w:val="22"/>
          <w:szCs w:val="22"/>
        </w:rPr>
        <w:t xml:space="preserve">, dane umożliwiające dostęp do tych środków (art. 274 ust. 4 Ustawy.). </w:t>
      </w:r>
    </w:p>
    <w:p w:rsidR="005C61F3" w:rsidRPr="00AB0F13" w:rsidRDefault="005C61F3" w:rsidP="005C61F3">
      <w:pPr>
        <w:pStyle w:val="Default"/>
        <w:spacing w:after="56"/>
        <w:jc w:val="both"/>
        <w:rPr>
          <w:sz w:val="22"/>
          <w:szCs w:val="22"/>
        </w:rPr>
      </w:pPr>
      <w:r w:rsidRPr="00AB0F13">
        <w:rPr>
          <w:sz w:val="22"/>
          <w:szCs w:val="22"/>
        </w:rPr>
        <w:t xml:space="preserve">7. Wykonawca nie jest zobowiązany do złożenia podmiotowych środków dowodowych, które zamawiający posiada, jeżeli wykonawca wskaże te środki oraz potwierdzi ich prawidłowość i aktualność. </w:t>
      </w:r>
    </w:p>
    <w:p w:rsidR="005C61F3" w:rsidRPr="00AB0F13" w:rsidRDefault="005C61F3" w:rsidP="005C61F3">
      <w:pPr>
        <w:pStyle w:val="Default"/>
        <w:jc w:val="both"/>
        <w:rPr>
          <w:sz w:val="22"/>
          <w:szCs w:val="22"/>
        </w:rPr>
      </w:pPr>
      <w:r w:rsidRPr="00AB0F13">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5C61F3" w:rsidRPr="00AB0F13" w:rsidRDefault="005C61F3" w:rsidP="005C61F3">
      <w:pPr>
        <w:pStyle w:val="Default"/>
        <w:spacing w:after="56"/>
        <w:jc w:val="both"/>
        <w:rPr>
          <w:sz w:val="22"/>
          <w:szCs w:val="22"/>
        </w:rPr>
      </w:pPr>
      <w:r w:rsidRPr="00AB0F13">
        <w:rPr>
          <w:sz w:val="22"/>
          <w:szCs w:val="22"/>
        </w:rPr>
        <w:t xml:space="preserve">9. </w:t>
      </w:r>
      <w:r w:rsidRPr="00AB0F13">
        <w:rPr>
          <w:b/>
          <w:bCs/>
          <w:sz w:val="22"/>
          <w:szCs w:val="22"/>
        </w:rPr>
        <w:t xml:space="preserve">Pełnomocnictwo lub inny dokument potwierdzający umocowanie do reprezentowania wykonawcy należy przedłożyć </w:t>
      </w:r>
      <w:r w:rsidRPr="00AB0F13">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5C61F3" w:rsidRPr="00AB0F13" w:rsidRDefault="005C61F3" w:rsidP="005C61F3">
      <w:pPr>
        <w:pStyle w:val="Default"/>
        <w:spacing w:after="56"/>
        <w:jc w:val="both"/>
        <w:rPr>
          <w:sz w:val="22"/>
          <w:szCs w:val="22"/>
        </w:rPr>
      </w:pPr>
      <w:r w:rsidRPr="00AB0F13">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sz w:val="22"/>
          <w:szCs w:val="22"/>
        </w:rPr>
        <w:t>późn</w:t>
      </w:r>
      <w:proofErr w:type="spellEnd"/>
      <w:r w:rsidRPr="00AB0F13">
        <w:rPr>
          <w:sz w:val="22"/>
          <w:szCs w:val="22"/>
        </w:rPr>
        <w:t xml:space="preserve">. zm.). </w:t>
      </w:r>
    </w:p>
    <w:p w:rsidR="005C61F3" w:rsidRPr="00AB0F13" w:rsidRDefault="005C61F3" w:rsidP="005C61F3">
      <w:pPr>
        <w:pStyle w:val="Default"/>
        <w:spacing w:after="56"/>
        <w:jc w:val="both"/>
        <w:rPr>
          <w:color w:val="auto"/>
          <w:sz w:val="22"/>
          <w:szCs w:val="22"/>
        </w:rPr>
      </w:pPr>
      <w:r w:rsidRPr="00AB0F13">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5C61F3" w:rsidRPr="00AB0F13" w:rsidRDefault="005C61F3" w:rsidP="005C61F3">
      <w:pPr>
        <w:pStyle w:val="Default"/>
        <w:jc w:val="both"/>
        <w:rPr>
          <w:sz w:val="22"/>
          <w:szCs w:val="22"/>
        </w:rPr>
      </w:pPr>
      <w:r w:rsidRPr="00AB0F13">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Zamawiający przewiduje wynagrodzenie </w:t>
      </w:r>
      <w:r w:rsidR="004B33F9">
        <w:rPr>
          <w:rFonts w:asciiTheme="minorHAnsi" w:hAnsiTheme="minorHAnsi" w:cstheme="minorHAnsi"/>
          <w:sz w:val="22"/>
          <w:szCs w:val="22"/>
        </w:rPr>
        <w:t>ryczałtowe.</w:t>
      </w:r>
      <w:r w:rsidRPr="005C61F3">
        <w:rPr>
          <w:rFonts w:asciiTheme="minorHAnsi" w:hAnsiTheme="minorHAnsi" w:cstheme="minorHAnsi"/>
          <w:color w:val="FF0000"/>
          <w:sz w:val="22"/>
          <w:szCs w:val="22"/>
        </w:rPr>
        <w:t xml:space="preserve"> </w:t>
      </w:r>
    </w:p>
    <w:p w:rsidR="00A45252" w:rsidRPr="00AB0F13" w:rsidRDefault="00A45252" w:rsidP="00612A1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Wykonawca podaje cenę ofertową brutto za wykonanie zamówienia na Formularzu Ofertowym stanowiącym załącznik</w:t>
      </w:r>
      <w:r w:rsidR="00FE09AD" w:rsidRPr="00AB0F1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1</w:t>
      </w:r>
      <w:r w:rsidR="00F05E7A">
        <w:rPr>
          <w:rFonts w:asciiTheme="minorHAnsi" w:hAnsiTheme="minorHAnsi" w:cstheme="minorHAnsi"/>
          <w:color w:val="auto"/>
          <w:sz w:val="22"/>
          <w:szCs w:val="22"/>
        </w:rPr>
        <w:t>a i 1b</w:t>
      </w:r>
      <w:r w:rsidRPr="00AB0F13">
        <w:rPr>
          <w:rFonts w:asciiTheme="minorHAnsi" w:hAnsiTheme="minorHAnsi" w:cstheme="minorHAnsi"/>
          <w:color w:val="auto"/>
          <w:sz w:val="22"/>
          <w:szCs w:val="22"/>
        </w:rPr>
        <w:t xml:space="preserve"> do SWZ. </w:t>
      </w:r>
      <w:r w:rsidR="00612A1C" w:rsidRPr="00AB0F13">
        <w:rPr>
          <w:rFonts w:asciiTheme="minorHAnsi" w:hAnsiTheme="minorHAnsi" w:cstheme="minorHAnsi"/>
          <w:color w:val="auto"/>
          <w:sz w:val="22"/>
          <w:szCs w:val="22"/>
        </w:rPr>
        <w:t>Cena ma wynikać z obliczenia w Tabeli Elementów Rozliczeniowych (TER)</w:t>
      </w:r>
      <w:r w:rsidR="000959CB" w:rsidRPr="00AB0F13">
        <w:rPr>
          <w:rFonts w:asciiTheme="minorHAnsi" w:hAnsiTheme="minorHAnsi" w:cstheme="minorHAnsi"/>
          <w:color w:val="auto"/>
          <w:sz w:val="22"/>
          <w:szCs w:val="22"/>
        </w:rPr>
        <w:t xml:space="preserve"> stanowiącej </w:t>
      </w:r>
      <w:r w:rsidR="00F05E7A">
        <w:rPr>
          <w:rFonts w:asciiTheme="minorHAnsi" w:hAnsiTheme="minorHAnsi" w:cstheme="minorHAnsi"/>
          <w:color w:val="auto"/>
          <w:sz w:val="22"/>
          <w:szCs w:val="22"/>
        </w:rPr>
        <w:t xml:space="preserve">odpowiednio </w:t>
      </w:r>
      <w:r w:rsidR="000959CB" w:rsidRPr="00AB0F13">
        <w:rPr>
          <w:rFonts w:asciiTheme="minorHAnsi" w:hAnsiTheme="minorHAnsi" w:cstheme="minorHAnsi"/>
          <w:color w:val="auto"/>
          <w:sz w:val="22"/>
          <w:szCs w:val="22"/>
        </w:rPr>
        <w:t>załącznik nr 10</w:t>
      </w:r>
      <w:r w:rsidR="00F05E7A">
        <w:rPr>
          <w:rFonts w:asciiTheme="minorHAnsi" w:hAnsiTheme="minorHAnsi" w:cstheme="minorHAnsi"/>
          <w:color w:val="auto"/>
          <w:sz w:val="22"/>
          <w:szCs w:val="22"/>
        </w:rPr>
        <w:t>a i 10b</w:t>
      </w:r>
      <w:r w:rsidR="000959CB" w:rsidRPr="00AB0F13">
        <w:rPr>
          <w:rFonts w:asciiTheme="minorHAnsi" w:hAnsiTheme="minorHAnsi" w:cstheme="minorHAnsi"/>
          <w:color w:val="auto"/>
          <w:sz w:val="22"/>
          <w:szCs w:val="22"/>
        </w:rPr>
        <w:t xml:space="preserve"> do SWZ, który należy złożyć wraz z ofertą</w:t>
      </w:r>
      <w:r w:rsidR="00612A1C" w:rsidRPr="00AB0F13">
        <w:rPr>
          <w:rFonts w:asciiTheme="minorHAnsi" w:hAnsiTheme="minorHAnsi" w:cstheme="minorHAnsi"/>
          <w:color w:val="auto"/>
          <w:sz w:val="22"/>
          <w:szCs w:val="22"/>
        </w:rPr>
        <w:t xml:space="preserve">. </w:t>
      </w:r>
    </w:p>
    <w:p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w:t>
      </w:r>
      <w:r w:rsidR="00C7240B">
        <w:rPr>
          <w:rFonts w:asciiTheme="minorHAnsi" w:hAnsiTheme="minorHAnsi" w:cstheme="minorHAnsi"/>
          <w:bCs/>
          <w:sz w:val="22"/>
          <w:szCs w:val="22"/>
        </w:rPr>
        <w:t>a i 10b</w:t>
      </w:r>
      <w:r w:rsidRPr="00AB0F13">
        <w:rPr>
          <w:rFonts w:asciiTheme="minorHAnsi" w:hAnsiTheme="minorHAnsi" w:cstheme="minorHAnsi"/>
          <w:bCs/>
          <w:sz w:val="22"/>
          <w:szCs w:val="22"/>
        </w:rPr>
        <w:t xml:space="preserve">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określonego w umowie.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umowy stanowiące</w:t>
      </w:r>
      <w:r w:rsidRPr="00AB0F13">
        <w:rPr>
          <w:rFonts w:asciiTheme="minorHAnsi" w:hAnsiTheme="minorHAnsi" w:cstheme="minorHAnsi"/>
          <w:color w:val="auto"/>
          <w:sz w:val="22"/>
          <w:szCs w:val="22"/>
        </w:rPr>
        <w:t>j</w:t>
      </w:r>
      <w:r w:rsidR="00A45252" w:rsidRPr="00AB0F13">
        <w:rPr>
          <w:rFonts w:asciiTheme="minorHAnsi" w:hAnsiTheme="minorHAnsi" w:cstheme="minorHAnsi"/>
          <w:color w:val="auto"/>
          <w:sz w:val="22"/>
          <w:szCs w:val="22"/>
        </w:rPr>
        <w:t xml:space="preserve"> załącznik nr </w:t>
      </w:r>
      <w:r w:rsidR="007F2AE4" w:rsidRPr="00AB0F13">
        <w:rPr>
          <w:rFonts w:asciiTheme="minorHAnsi" w:hAnsiTheme="minorHAnsi" w:cstheme="minorHAnsi"/>
          <w:color w:val="auto"/>
          <w:sz w:val="22"/>
          <w:szCs w:val="22"/>
        </w:rPr>
        <w:t>7</w:t>
      </w:r>
      <w:r w:rsidR="00A45252" w:rsidRPr="00AB0F13">
        <w:rPr>
          <w:rFonts w:asciiTheme="minorHAnsi" w:hAnsiTheme="minorHAnsi" w:cstheme="minorHAnsi"/>
          <w:color w:val="auto"/>
          <w:sz w:val="22"/>
          <w:szCs w:val="22"/>
        </w:rPr>
        <w:t xml:space="preserve"> do SWZ.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A45252" w:rsidRPr="00AB0F13" w:rsidRDefault="00A45252" w:rsidP="00A45252">
      <w:pPr>
        <w:pStyle w:val="Default"/>
        <w:rPr>
          <w:rFonts w:asciiTheme="minorHAnsi" w:hAnsiTheme="minorHAnsi" w:cstheme="minorHAnsi"/>
          <w:sz w:val="22"/>
          <w:szCs w:val="22"/>
          <w:u w:val="single"/>
        </w:rPr>
      </w:pPr>
    </w:p>
    <w:p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rsidR="00A45252" w:rsidRPr="00AB0F13" w:rsidRDefault="00A45252" w:rsidP="00A45252">
      <w:pPr>
        <w:pStyle w:val="Default"/>
        <w:jc w:val="both"/>
        <w:rPr>
          <w:rFonts w:asciiTheme="minorHAnsi" w:hAnsiTheme="minorHAnsi" w:cstheme="minorHAnsi"/>
          <w:color w:val="FF0000"/>
          <w:sz w:val="22"/>
          <w:szCs w:val="22"/>
        </w:rPr>
      </w:pPr>
    </w:p>
    <w:p w:rsidR="00C7240B" w:rsidRDefault="00C7240B" w:rsidP="00A45252">
      <w:pPr>
        <w:pStyle w:val="Default"/>
        <w:jc w:val="both"/>
        <w:rPr>
          <w:rFonts w:asciiTheme="minorHAnsi" w:hAnsiTheme="minorHAnsi" w:cstheme="minorHAnsi"/>
          <w:b/>
          <w:bCs/>
          <w:sz w:val="22"/>
          <w:szCs w:val="22"/>
        </w:rPr>
      </w:pPr>
    </w:p>
    <w:p w:rsidR="00C7240B" w:rsidRDefault="00C7240B" w:rsidP="00A45252">
      <w:pPr>
        <w:pStyle w:val="Default"/>
        <w:jc w:val="both"/>
        <w:rPr>
          <w:rFonts w:asciiTheme="minorHAnsi" w:hAnsiTheme="minorHAnsi" w:cstheme="minorHAnsi"/>
          <w:b/>
          <w:bCs/>
          <w:sz w:val="22"/>
          <w:szCs w:val="22"/>
        </w:rPr>
      </w:pPr>
    </w:p>
    <w:p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rsidR="00A45252" w:rsidRPr="00AB0F13" w:rsidRDefault="00A45252" w:rsidP="00A45252">
      <w:pPr>
        <w:pStyle w:val="Default"/>
        <w:rPr>
          <w:rFonts w:asciiTheme="minorHAnsi" w:hAnsiTheme="minorHAnsi" w:cstheme="minorHAnsi"/>
          <w:sz w:val="22"/>
          <w:szCs w:val="22"/>
        </w:rPr>
      </w:pPr>
    </w:p>
    <w:p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rsidR="0068266C" w:rsidRPr="00AB0F13" w:rsidRDefault="0068266C" w:rsidP="00A45252">
      <w:pPr>
        <w:pStyle w:val="Default"/>
        <w:rPr>
          <w:rFonts w:asciiTheme="minorHAnsi" w:hAnsiTheme="minorHAnsi" w:cstheme="minorHAnsi"/>
          <w:b/>
          <w:bCs/>
          <w:sz w:val="22"/>
          <w:szCs w:val="22"/>
        </w:rPr>
      </w:pPr>
    </w:p>
    <w:p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cena – 60 %</w:t>
      </w:r>
    </w:p>
    <w:p w:rsidR="00550DC7" w:rsidRPr="00AB0F13" w:rsidRDefault="00550DC7" w:rsidP="00A45252">
      <w:pPr>
        <w:pStyle w:val="Default"/>
        <w:rPr>
          <w:rFonts w:asciiTheme="minorHAnsi" w:hAnsiTheme="minorHAnsi" w:cstheme="minorHAnsi"/>
          <w:b/>
          <w:bCs/>
          <w:sz w:val="22"/>
          <w:szCs w:val="22"/>
        </w:rPr>
      </w:pPr>
    </w:p>
    <w:p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rsidR="00A45252" w:rsidRPr="00AB0F13" w:rsidRDefault="00A45252" w:rsidP="00A45252">
      <w:pPr>
        <w:pStyle w:val="Default"/>
        <w:rPr>
          <w:rFonts w:asciiTheme="minorHAnsi" w:hAnsiTheme="minorHAnsi" w:cstheme="minorHAnsi"/>
          <w:sz w:val="22"/>
          <w:szCs w:val="22"/>
        </w:rPr>
      </w:pPr>
    </w:p>
    <w:p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rsidR="00550DC7" w:rsidRPr="00AB0F13" w:rsidRDefault="00550DC7" w:rsidP="00550DC7">
      <w:pPr>
        <w:suppressAutoHyphens/>
        <w:spacing w:after="0" w:line="240" w:lineRule="auto"/>
        <w:rPr>
          <w:rFonts w:cstheme="minorHAnsi"/>
          <w:lang w:eastAsia="zh-CN"/>
        </w:rPr>
      </w:pPr>
    </w:p>
    <w:p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rsidR="00A45252" w:rsidRPr="00AB0F13" w:rsidRDefault="00A45252" w:rsidP="00A45252">
      <w:pPr>
        <w:pStyle w:val="Default"/>
        <w:rPr>
          <w:rFonts w:asciiTheme="minorHAnsi" w:hAnsiTheme="minorHAnsi" w:cstheme="minorHAnsi"/>
          <w:sz w:val="22"/>
          <w:szCs w:val="22"/>
        </w:rPr>
      </w:pPr>
    </w:p>
    <w:p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t>
      </w:r>
      <w:r w:rsidRPr="00AB0F13">
        <w:rPr>
          <w:rFonts w:asciiTheme="minorHAnsi" w:hAnsiTheme="minorHAnsi" w:cstheme="minorHAnsi"/>
          <w:b/>
          <w:bCs/>
          <w:color w:val="auto"/>
          <w:sz w:val="22"/>
          <w:szCs w:val="22"/>
        </w:rPr>
        <w:t xml:space="preserve">Okres obowiązywania rękojmi i gwarancji (RG) – waga kryterium 40%. </w:t>
      </w:r>
    </w:p>
    <w:p w:rsidR="000959CB" w:rsidRPr="00AB0F13" w:rsidRDefault="000959CB" w:rsidP="000959CB">
      <w:pPr>
        <w:pStyle w:val="Default"/>
        <w:rPr>
          <w:rFonts w:asciiTheme="minorHAnsi" w:hAnsiTheme="minorHAnsi" w:cstheme="minorHAnsi"/>
          <w:color w:val="auto"/>
          <w:sz w:val="22"/>
          <w:szCs w:val="22"/>
        </w:rPr>
      </w:pPr>
    </w:p>
    <w:p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Sposób przyznania punktów w kryterium „okres rękojmi i gwarancji”: </w:t>
      </w:r>
    </w:p>
    <w:p w:rsidR="000959CB" w:rsidRPr="00AB0F13" w:rsidRDefault="000959CB" w:rsidP="000959CB">
      <w:pPr>
        <w:pStyle w:val="Default"/>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przyzna punkty w niniejszym kryterium w zależności od zaoferowanego przez wykonawcę w formularzu oferty okresu rękojmi i gwarancji zgodnie z następującymi zasadami: </w:t>
      </w:r>
    </w:p>
    <w:p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 za zaoferowanie okresu rękojmi i gwarancji w wymiarze 60 miesięcy – 0 pkt </w:t>
      </w:r>
    </w:p>
    <w:p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b) za zaoferowanie okresu rękojmi i gwarancji w wymiarze 63 miesięcy – 10 pkt </w:t>
      </w:r>
    </w:p>
    <w:p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c) za zaoferowanie okresu rękojmi i gwarancji w wymiarze 66 miesięcy – 20 pkt </w:t>
      </w:r>
    </w:p>
    <w:p w:rsidR="000959CB" w:rsidRPr="00AB0F13" w:rsidRDefault="000959CB" w:rsidP="000959CB">
      <w:pPr>
        <w:pStyle w:val="Default"/>
        <w:numPr>
          <w:ilvl w:val="0"/>
          <w:numId w:val="3"/>
        </w:numPr>
        <w:spacing w:after="15"/>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d) za zaoferowanie okresu rękojmi i gwarancji w wymiarze 69 miesięcy – 30 pkt </w:t>
      </w:r>
    </w:p>
    <w:p w:rsidR="000959CB" w:rsidRPr="00AB0F13" w:rsidRDefault="000959CB" w:rsidP="000959CB">
      <w:pPr>
        <w:pStyle w:val="Default"/>
        <w:numPr>
          <w:ilvl w:val="0"/>
          <w:numId w:val="3"/>
        </w:numPr>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e) za zaoferowanie okresu rękojmi i gwarancji w wymiarze 72 miesięcy – 40 pkt </w:t>
      </w:r>
    </w:p>
    <w:p w:rsidR="000959CB" w:rsidRPr="00AB0F13" w:rsidRDefault="000959CB" w:rsidP="000959CB">
      <w:pPr>
        <w:pStyle w:val="Default"/>
        <w:rPr>
          <w:rFonts w:asciiTheme="minorHAnsi" w:hAnsiTheme="minorHAnsi" w:cstheme="minorHAnsi"/>
          <w:color w:val="auto"/>
          <w:sz w:val="22"/>
          <w:szCs w:val="22"/>
        </w:rPr>
      </w:pP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rsidR="00020B0D" w:rsidRPr="00AB0F13" w:rsidRDefault="00020B0D" w:rsidP="00020B0D">
      <w:pPr>
        <w:autoSpaceDE w:val="0"/>
        <w:autoSpaceDN w:val="0"/>
        <w:adjustRightInd w:val="0"/>
        <w:spacing w:after="0" w:line="240" w:lineRule="auto"/>
        <w:jc w:val="both"/>
        <w:rPr>
          <w:rFonts w:cstheme="minorHAnsi"/>
          <w:color w:val="000000"/>
        </w:rPr>
      </w:pPr>
    </w:p>
    <w:p w:rsidR="00020B0D" w:rsidRPr="00AB0F13"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 najkorzystniejszą zostanie uznana oferta, która uzyska największa ilość punktów. </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rsidR="00020B0D" w:rsidRPr="00AB0F13" w:rsidRDefault="00020B0D" w:rsidP="00020B0D">
      <w:pPr>
        <w:pStyle w:val="Default"/>
        <w:jc w:val="both"/>
        <w:rPr>
          <w:rFonts w:asciiTheme="minorHAnsi" w:hAnsiTheme="minorHAnsi" w:cstheme="minorHAnsi"/>
          <w:sz w:val="22"/>
          <w:szCs w:val="22"/>
        </w:rPr>
      </w:pPr>
    </w:p>
    <w:p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577979" w:rsidRPr="00AB0F13" w:rsidRDefault="00577979" w:rsidP="00577979">
      <w:pPr>
        <w:pStyle w:val="Default"/>
        <w:spacing w:after="15"/>
        <w:jc w:val="both"/>
        <w:rPr>
          <w:rFonts w:asciiTheme="minorHAnsi" w:hAnsiTheme="minorHAnsi" w:cstheme="minorHAnsi"/>
          <w:sz w:val="22"/>
          <w:szCs w:val="22"/>
        </w:rPr>
      </w:pP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FD5801" w:rsidRPr="00AB0F13">
        <w:rPr>
          <w:rFonts w:asciiTheme="minorHAnsi" w:hAnsiTheme="minorHAnsi" w:cstheme="minorHAnsi"/>
          <w:sz w:val="22"/>
          <w:szCs w:val="22"/>
        </w:rPr>
        <w:t>8</w:t>
      </w:r>
      <w:r w:rsidRPr="00AB0F13">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rsidR="00577979" w:rsidRPr="00AB0F13" w:rsidRDefault="00577979" w:rsidP="00577979">
      <w:pPr>
        <w:pStyle w:val="Default"/>
        <w:jc w:val="both"/>
        <w:rPr>
          <w:rFonts w:asciiTheme="minorHAnsi" w:hAnsiTheme="minorHAnsi" w:cstheme="minorHAnsi"/>
          <w:sz w:val="22"/>
          <w:szCs w:val="22"/>
        </w:rPr>
      </w:pPr>
    </w:p>
    <w:p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rsidR="00F05E7A" w:rsidRPr="00A045B2" w:rsidRDefault="004C10D7" w:rsidP="00F05E7A">
      <w:pPr>
        <w:pStyle w:val="Default"/>
        <w:numPr>
          <w:ilvl w:val="6"/>
          <w:numId w:val="11"/>
        </w:numPr>
        <w:spacing w:after="15"/>
        <w:ind w:left="284" w:hanging="284"/>
        <w:jc w:val="both"/>
        <w:rPr>
          <w:rFonts w:asciiTheme="minorHAnsi" w:hAnsiTheme="minorHAnsi" w:cstheme="minorHAnsi"/>
          <w:color w:val="auto"/>
          <w:sz w:val="22"/>
          <w:szCs w:val="22"/>
        </w:rPr>
      </w:pPr>
      <w:r w:rsidRPr="00A045B2">
        <w:rPr>
          <w:rFonts w:asciiTheme="minorHAnsi" w:hAnsiTheme="minorHAnsi" w:cstheme="minorHAnsi"/>
          <w:color w:val="auto"/>
          <w:sz w:val="22"/>
          <w:szCs w:val="22"/>
        </w:rPr>
        <w:t>Wykonawca przystępujący do postępowania o udzielenie zamówienia publicznego jest zob</w:t>
      </w:r>
      <w:r w:rsidR="00A4766D" w:rsidRPr="00A045B2">
        <w:rPr>
          <w:rFonts w:asciiTheme="minorHAnsi" w:hAnsiTheme="minorHAnsi" w:cstheme="minorHAnsi"/>
          <w:color w:val="auto"/>
          <w:sz w:val="22"/>
          <w:szCs w:val="22"/>
        </w:rPr>
        <w:t>owiązany – przed upływem terminu</w:t>
      </w:r>
      <w:r w:rsidRPr="00A045B2">
        <w:rPr>
          <w:rFonts w:asciiTheme="minorHAnsi" w:hAnsiTheme="minorHAnsi" w:cstheme="minorHAnsi"/>
          <w:color w:val="auto"/>
          <w:sz w:val="22"/>
          <w:szCs w:val="22"/>
        </w:rPr>
        <w:t xml:space="preserve"> składania ofert wnieść Wadium w wysokości</w:t>
      </w:r>
      <w:r w:rsidR="00F05E7A" w:rsidRPr="00A045B2">
        <w:rPr>
          <w:rFonts w:asciiTheme="minorHAnsi" w:hAnsiTheme="minorHAnsi" w:cstheme="minorHAnsi"/>
          <w:color w:val="auto"/>
          <w:sz w:val="22"/>
          <w:szCs w:val="22"/>
        </w:rPr>
        <w:t>:</w:t>
      </w:r>
    </w:p>
    <w:p w:rsidR="004C10D7" w:rsidRPr="00A045B2" w:rsidRDefault="007F2AE4" w:rsidP="00F05E7A">
      <w:pPr>
        <w:pStyle w:val="Default"/>
        <w:numPr>
          <w:ilvl w:val="1"/>
          <w:numId w:val="10"/>
        </w:numPr>
        <w:spacing w:after="15"/>
        <w:jc w:val="both"/>
        <w:rPr>
          <w:rFonts w:asciiTheme="minorHAnsi" w:hAnsiTheme="minorHAnsi" w:cstheme="minorHAnsi"/>
          <w:b/>
          <w:bCs/>
          <w:color w:val="auto"/>
          <w:sz w:val="22"/>
          <w:szCs w:val="22"/>
        </w:rPr>
      </w:pPr>
      <w:r w:rsidRPr="00A045B2">
        <w:rPr>
          <w:rFonts w:asciiTheme="minorHAnsi" w:hAnsiTheme="minorHAnsi" w:cstheme="minorHAnsi"/>
          <w:color w:val="auto"/>
          <w:sz w:val="22"/>
          <w:szCs w:val="22"/>
        </w:rPr>
        <w:t xml:space="preserve"> </w:t>
      </w:r>
      <w:r w:rsidR="00F05E7A" w:rsidRPr="00600001">
        <w:rPr>
          <w:rFonts w:asciiTheme="minorHAnsi" w:hAnsiTheme="minorHAnsi" w:cstheme="minorHAnsi"/>
          <w:b/>
          <w:bCs/>
          <w:color w:val="auto"/>
          <w:sz w:val="22"/>
          <w:szCs w:val="22"/>
        </w:rPr>
        <w:t>Remont drogi powiatowej Widuchowa – Lubanowo</w:t>
      </w:r>
      <w:r w:rsidR="00F05E7A" w:rsidRPr="00A045B2">
        <w:rPr>
          <w:rFonts w:asciiTheme="minorHAnsi" w:hAnsiTheme="minorHAnsi" w:cstheme="minorHAnsi"/>
          <w:color w:val="auto"/>
          <w:sz w:val="22"/>
          <w:szCs w:val="22"/>
        </w:rPr>
        <w:t xml:space="preserve"> - </w:t>
      </w:r>
      <w:r w:rsidR="00F05E7A" w:rsidRPr="00A045B2">
        <w:rPr>
          <w:rFonts w:asciiTheme="minorHAnsi" w:hAnsiTheme="minorHAnsi" w:cstheme="minorHAnsi"/>
          <w:b/>
          <w:bCs/>
          <w:color w:val="auto"/>
          <w:sz w:val="22"/>
          <w:szCs w:val="22"/>
        </w:rPr>
        <w:t>12</w:t>
      </w:r>
      <w:r w:rsidRPr="00A045B2">
        <w:rPr>
          <w:rFonts w:asciiTheme="minorHAnsi" w:hAnsiTheme="minorHAnsi" w:cstheme="minorHAnsi"/>
          <w:b/>
          <w:bCs/>
          <w:color w:val="auto"/>
          <w:sz w:val="22"/>
          <w:szCs w:val="22"/>
        </w:rPr>
        <w:t> 000,00 zł</w:t>
      </w:r>
      <w:r w:rsidRPr="00A045B2">
        <w:rPr>
          <w:rFonts w:asciiTheme="minorHAnsi" w:hAnsiTheme="minorHAnsi" w:cstheme="minorHAnsi"/>
          <w:color w:val="auto"/>
          <w:sz w:val="22"/>
          <w:szCs w:val="22"/>
        </w:rPr>
        <w:t xml:space="preserve"> </w:t>
      </w:r>
      <w:r w:rsidR="004C10D7" w:rsidRPr="00A045B2">
        <w:rPr>
          <w:rFonts w:asciiTheme="minorHAnsi" w:hAnsiTheme="minorHAnsi" w:cstheme="minorHAnsi"/>
          <w:b/>
          <w:bCs/>
          <w:color w:val="auto"/>
          <w:sz w:val="22"/>
          <w:szCs w:val="22"/>
        </w:rPr>
        <w:t xml:space="preserve">(słownie: </w:t>
      </w:r>
      <w:r w:rsidR="006730BD" w:rsidRPr="00A045B2">
        <w:rPr>
          <w:rFonts w:asciiTheme="minorHAnsi" w:hAnsiTheme="minorHAnsi" w:cstheme="minorHAnsi"/>
          <w:b/>
          <w:bCs/>
          <w:color w:val="auto"/>
          <w:sz w:val="22"/>
          <w:szCs w:val="22"/>
        </w:rPr>
        <w:t>dwa</w:t>
      </w:r>
      <w:r w:rsidR="00F05E7A" w:rsidRPr="00A045B2">
        <w:rPr>
          <w:rFonts w:asciiTheme="minorHAnsi" w:hAnsiTheme="minorHAnsi" w:cstheme="minorHAnsi"/>
          <w:b/>
          <w:bCs/>
          <w:color w:val="auto"/>
          <w:sz w:val="22"/>
          <w:szCs w:val="22"/>
        </w:rPr>
        <w:t xml:space="preserve">naście </w:t>
      </w:r>
      <w:r w:rsidR="00F81047" w:rsidRPr="00A045B2">
        <w:rPr>
          <w:rFonts w:asciiTheme="minorHAnsi" w:hAnsiTheme="minorHAnsi" w:cstheme="minorHAnsi"/>
          <w:b/>
          <w:bCs/>
          <w:color w:val="auto"/>
          <w:sz w:val="22"/>
          <w:szCs w:val="22"/>
        </w:rPr>
        <w:t>tysi</w:t>
      </w:r>
      <w:r w:rsidRPr="00A045B2">
        <w:rPr>
          <w:rFonts w:asciiTheme="minorHAnsi" w:hAnsiTheme="minorHAnsi" w:cstheme="minorHAnsi"/>
          <w:b/>
          <w:bCs/>
          <w:color w:val="auto"/>
          <w:sz w:val="22"/>
          <w:szCs w:val="22"/>
        </w:rPr>
        <w:t>ę</w:t>
      </w:r>
      <w:r w:rsidR="00F81047" w:rsidRPr="00A045B2">
        <w:rPr>
          <w:rFonts w:asciiTheme="minorHAnsi" w:hAnsiTheme="minorHAnsi" w:cstheme="minorHAnsi"/>
          <w:b/>
          <w:bCs/>
          <w:color w:val="auto"/>
          <w:sz w:val="22"/>
          <w:szCs w:val="22"/>
        </w:rPr>
        <w:t>c</w:t>
      </w:r>
      <w:r w:rsidRPr="00A045B2">
        <w:rPr>
          <w:rFonts w:asciiTheme="minorHAnsi" w:hAnsiTheme="minorHAnsi" w:cstheme="minorHAnsi"/>
          <w:b/>
          <w:bCs/>
          <w:color w:val="auto"/>
          <w:sz w:val="22"/>
          <w:szCs w:val="22"/>
        </w:rPr>
        <w:t>y</w:t>
      </w:r>
      <w:r w:rsidR="00F81047" w:rsidRPr="00A045B2">
        <w:rPr>
          <w:rFonts w:asciiTheme="minorHAnsi" w:hAnsiTheme="minorHAnsi" w:cstheme="minorHAnsi"/>
          <w:b/>
          <w:bCs/>
          <w:color w:val="auto"/>
          <w:sz w:val="22"/>
          <w:szCs w:val="22"/>
        </w:rPr>
        <w:t xml:space="preserve"> </w:t>
      </w:r>
      <w:r w:rsidR="00510BDB" w:rsidRPr="00A045B2">
        <w:rPr>
          <w:rFonts w:asciiTheme="minorHAnsi" w:hAnsiTheme="minorHAnsi" w:cstheme="minorHAnsi"/>
          <w:b/>
          <w:bCs/>
          <w:color w:val="auto"/>
          <w:sz w:val="22"/>
          <w:szCs w:val="22"/>
        </w:rPr>
        <w:t xml:space="preserve">złotych </w:t>
      </w:r>
      <w:r w:rsidR="004C10D7" w:rsidRPr="00A045B2">
        <w:rPr>
          <w:rFonts w:asciiTheme="minorHAnsi" w:hAnsiTheme="minorHAnsi" w:cstheme="minorHAnsi"/>
          <w:b/>
          <w:bCs/>
          <w:color w:val="auto"/>
          <w:sz w:val="22"/>
          <w:szCs w:val="22"/>
        </w:rPr>
        <w:t>00/100);</w:t>
      </w:r>
    </w:p>
    <w:p w:rsidR="00510BDB" w:rsidRPr="00A045B2" w:rsidRDefault="00F05E7A" w:rsidP="00F359FF">
      <w:pPr>
        <w:pStyle w:val="Default"/>
        <w:numPr>
          <w:ilvl w:val="1"/>
          <w:numId w:val="10"/>
        </w:numPr>
        <w:jc w:val="both"/>
        <w:rPr>
          <w:rFonts w:cstheme="minorHAnsi"/>
          <w:b/>
          <w:bCs/>
          <w:color w:val="auto"/>
          <w:sz w:val="22"/>
          <w:szCs w:val="22"/>
        </w:rPr>
      </w:pPr>
      <w:r w:rsidRPr="00A045B2">
        <w:rPr>
          <w:rFonts w:asciiTheme="minorHAnsi" w:hAnsiTheme="minorHAnsi" w:cstheme="minorHAnsi"/>
          <w:b/>
          <w:bCs/>
          <w:color w:val="auto"/>
          <w:sz w:val="22"/>
          <w:szCs w:val="22"/>
        </w:rPr>
        <w:t>Remont drogi powiatowej Chojna – Lisie Pole – 9 000,00 zł (słownie: dziewięć tysięcy złotych 00/100).</w:t>
      </w:r>
    </w:p>
    <w:p w:rsidR="004C10D7" w:rsidRPr="00A045B2" w:rsidRDefault="004C10D7" w:rsidP="004C10D7">
      <w:pPr>
        <w:pStyle w:val="Default"/>
        <w:spacing w:after="15"/>
        <w:jc w:val="both"/>
        <w:rPr>
          <w:rFonts w:asciiTheme="minorHAnsi" w:hAnsiTheme="minorHAnsi" w:cstheme="minorHAnsi"/>
          <w:color w:val="auto"/>
          <w:sz w:val="22"/>
          <w:szCs w:val="22"/>
        </w:rPr>
      </w:pPr>
      <w:r w:rsidRPr="00A045B2">
        <w:rPr>
          <w:rFonts w:asciiTheme="minorHAnsi" w:hAnsiTheme="minorHAnsi" w:cstheme="minorHAnsi"/>
          <w:color w:val="auto"/>
          <w:sz w:val="22"/>
          <w:szCs w:val="22"/>
        </w:rPr>
        <w:t xml:space="preserve">2. Wadium wnosi się przed upływem terminu składania ofert i utrzymuje nieprzerwanie do dnia upływu terminu związania ofertą, z wyjątkiem przypadków, o których mowa w art. 98 ust. 1 pkt 2 i 3 oraz ust. 2. Ustawy. </w:t>
      </w:r>
    </w:p>
    <w:p w:rsidR="004C10D7" w:rsidRPr="00A045B2" w:rsidRDefault="004C10D7" w:rsidP="004C10D7">
      <w:pPr>
        <w:pStyle w:val="Default"/>
        <w:spacing w:after="17"/>
        <w:jc w:val="both"/>
        <w:rPr>
          <w:rFonts w:asciiTheme="minorHAnsi" w:hAnsiTheme="minorHAnsi" w:cstheme="minorHAnsi"/>
          <w:color w:val="auto"/>
          <w:sz w:val="22"/>
          <w:szCs w:val="22"/>
        </w:rPr>
      </w:pPr>
      <w:r w:rsidRPr="00A045B2">
        <w:rPr>
          <w:rFonts w:asciiTheme="minorHAnsi" w:hAnsiTheme="minorHAnsi" w:cstheme="minorHAnsi"/>
          <w:color w:val="auto"/>
          <w:sz w:val="22"/>
          <w:szCs w:val="22"/>
        </w:rPr>
        <w:t xml:space="preserve">3. Wadium może być wnoszone według wyboru wykonawcy w jednej lub kilku następujących formach: </w:t>
      </w:r>
    </w:p>
    <w:p w:rsidR="004C10D7" w:rsidRPr="00A045B2" w:rsidRDefault="004C10D7" w:rsidP="004C10D7">
      <w:pPr>
        <w:spacing w:after="0" w:line="240" w:lineRule="auto"/>
        <w:ind w:left="851" w:hanging="142"/>
        <w:jc w:val="both"/>
        <w:rPr>
          <w:rFonts w:cstheme="minorHAnsi"/>
        </w:rPr>
      </w:pPr>
      <w:r w:rsidRPr="00A045B2">
        <w:rPr>
          <w:rFonts w:cstheme="minorHAnsi"/>
        </w:rPr>
        <w:t xml:space="preserve">1) w pieniądzu – przelewem na rachunek depozytowy zamawiającego </w:t>
      </w:r>
      <w:r w:rsidR="00A4766D" w:rsidRPr="00A045B2">
        <w:rPr>
          <w:rFonts w:cstheme="minorHAnsi"/>
        </w:rPr>
        <w:t xml:space="preserve">w </w:t>
      </w:r>
      <w:r w:rsidRPr="00A045B2">
        <w:rPr>
          <w:rFonts w:cstheme="minorHAnsi"/>
        </w:rPr>
        <w:t xml:space="preserve">Banku </w:t>
      </w:r>
      <w:r w:rsidR="007F2AE4" w:rsidRPr="00A045B2">
        <w:rPr>
          <w:rFonts w:cstheme="minorHAnsi"/>
          <w:b/>
          <w:bCs/>
        </w:rPr>
        <w:t xml:space="preserve">BNP Paribas </w:t>
      </w:r>
      <w:r w:rsidRPr="00A045B2">
        <w:rPr>
          <w:rFonts w:cstheme="minorHAnsi"/>
          <w:b/>
          <w:bCs/>
        </w:rPr>
        <w:t xml:space="preserve">                                             nr 27 2030 0045 1110 0000 0194 1850</w:t>
      </w:r>
      <w:r w:rsidRPr="00A045B2">
        <w:rPr>
          <w:rFonts w:cstheme="minorHAnsi"/>
        </w:rPr>
        <w:t xml:space="preserve"> z dopiskiem „Wadium – nr postępowania ZD.272.</w:t>
      </w:r>
      <w:r w:rsidR="003B7FF2" w:rsidRPr="00A045B2">
        <w:rPr>
          <w:rFonts w:cstheme="minorHAnsi"/>
        </w:rPr>
        <w:t>1</w:t>
      </w:r>
      <w:r w:rsidR="005C61F3" w:rsidRPr="00A045B2">
        <w:rPr>
          <w:rFonts w:cstheme="minorHAnsi"/>
        </w:rPr>
        <w:t>8</w:t>
      </w:r>
      <w:r w:rsidRPr="00A045B2">
        <w:rPr>
          <w:rFonts w:cstheme="minorHAnsi"/>
        </w:rPr>
        <w:t>.202</w:t>
      </w:r>
      <w:r w:rsidR="006730BD" w:rsidRPr="00A045B2">
        <w:rPr>
          <w:rFonts w:cstheme="minorHAnsi"/>
        </w:rPr>
        <w:t>2</w:t>
      </w:r>
      <w:r w:rsidRPr="00A045B2">
        <w:rPr>
          <w:rFonts w:cstheme="minorHAnsi"/>
        </w:rPr>
        <w:t xml:space="preserve">.MW </w:t>
      </w:r>
      <w:r w:rsidR="005C61F3" w:rsidRPr="00A045B2">
        <w:rPr>
          <w:rFonts w:cstheme="minorHAnsi"/>
          <w:b/>
        </w:rPr>
        <w:t xml:space="preserve">Remont </w:t>
      </w:r>
      <w:r w:rsidR="00C80729" w:rsidRPr="00A045B2">
        <w:rPr>
          <w:rFonts w:cstheme="minorHAnsi"/>
          <w:b/>
        </w:rPr>
        <w:t>dr</w:t>
      </w:r>
      <w:r w:rsidR="00A045B2" w:rsidRPr="00A045B2">
        <w:rPr>
          <w:rFonts w:cstheme="minorHAnsi"/>
          <w:b/>
        </w:rPr>
        <w:t>o</w:t>
      </w:r>
      <w:r w:rsidR="00C80729" w:rsidRPr="00A045B2">
        <w:rPr>
          <w:rFonts w:cstheme="minorHAnsi"/>
          <w:b/>
        </w:rPr>
        <w:t>g</w:t>
      </w:r>
      <w:r w:rsidR="00A045B2" w:rsidRPr="00A045B2">
        <w:rPr>
          <w:rFonts w:cstheme="minorHAnsi"/>
          <w:b/>
        </w:rPr>
        <w:t>i</w:t>
      </w:r>
      <w:r w:rsidR="00C80729" w:rsidRPr="00A045B2">
        <w:rPr>
          <w:rFonts w:cstheme="minorHAnsi"/>
          <w:b/>
        </w:rPr>
        <w:t xml:space="preserve"> powiatow</w:t>
      </w:r>
      <w:r w:rsidR="00A045B2" w:rsidRPr="00A045B2">
        <w:rPr>
          <w:rFonts w:cstheme="minorHAnsi"/>
          <w:b/>
        </w:rPr>
        <w:t>ej</w:t>
      </w:r>
      <w:r w:rsidR="005C61F3" w:rsidRPr="00A045B2">
        <w:rPr>
          <w:rFonts w:cstheme="minorHAnsi"/>
          <w:b/>
        </w:rPr>
        <w:t xml:space="preserve"> </w:t>
      </w:r>
      <w:r w:rsidR="0097317E" w:rsidRPr="00A045B2">
        <w:rPr>
          <w:rFonts w:cstheme="minorHAnsi"/>
          <w:b/>
        </w:rPr>
        <w:t xml:space="preserve">Widuchowa – Lubanowo </w:t>
      </w:r>
      <w:r w:rsidR="00A045B2" w:rsidRPr="00A045B2">
        <w:rPr>
          <w:rFonts w:cstheme="minorHAnsi"/>
          <w:b/>
        </w:rPr>
        <w:t>oraz/lub Remont drogi powiatowej Chojna-Lisie Pole</w:t>
      </w:r>
      <w:r w:rsidRPr="00A045B2">
        <w:rPr>
          <w:rFonts w:cstheme="minorHAnsi"/>
        </w:rPr>
        <w:t>.</w:t>
      </w:r>
    </w:p>
    <w:p w:rsidR="004C10D7" w:rsidRPr="00A045B2" w:rsidRDefault="004C10D7" w:rsidP="004C10D7">
      <w:pPr>
        <w:pStyle w:val="Default"/>
        <w:spacing w:after="17"/>
        <w:ind w:firstLine="708"/>
        <w:jc w:val="both"/>
        <w:rPr>
          <w:rFonts w:asciiTheme="minorHAnsi" w:hAnsiTheme="minorHAnsi" w:cstheme="minorHAnsi"/>
          <w:color w:val="auto"/>
          <w:sz w:val="22"/>
          <w:szCs w:val="22"/>
        </w:rPr>
      </w:pPr>
      <w:r w:rsidRPr="00A045B2">
        <w:rPr>
          <w:rFonts w:asciiTheme="minorHAnsi" w:hAnsiTheme="minorHAnsi" w:cstheme="minorHAnsi"/>
          <w:color w:val="auto"/>
          <w:sz w:val="22"/>
          <w:szCs w:val="22"/>
        </w:rPr>
        <w:t xml:space="preserve">2) Gwarancjach bankowych; </w:t>
      </w:r>
    </w:p>
    <w:p w:rsidR="004C10D7" w:rsidRPr="00AB0F13" w:rsidRDefault="004C10D7" w:rsidP="004C10D7">
      <w:pPr>
        <w:pStyle w:val="Default"/>
        <w:spacing w:after="17"/>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ubezpieczeniowych; </w:t>
      </w:r>
    </w:p>
    <w:p w:rsidR="004C10D7" w:rsidRPr="00AB0F13" w:rsidRDefault="004C10D7" w:rsidP="004C10D7">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termin obowiązywania gwarancji/poręczenia, który nie może być krótszy niż termin związania ofertą.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617D8F" w:rsidRPr="00AB0F13" w:rsidRDefault="00617D8F" w:rsidP="00577979">
      <w:pPr>
        <w:pStyle w:val="Default"/>
        <w:jc w:val="both"/>
        <w:rPr>
          <w:rFonts w:asciiTheme="minorHAnsi" w:hAnsiTheme="minorHAnsi" w:cstheme="minorHAnsi"/>
          <w:sz w:val="22"/>
          <w:szCs w:val="22"/>
        </w:rPr>
      </w:pPr>
    </w:p>
    <w:p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rsidR="00063EDA" w:rsidRPr="00AB0F13" w:rsidRDefault="00063EDA" w:rsidP="00063EDA">
      <w:pPr>
        <w:pStyle w:val="Default"/>
        <w:jc w:val="both"/>
        <w:rPr>
          <w:rFonts w:asciiTheme="minorHAnsi" w:hAnsiTheme="minorHAnsi" w:cstheme="minorHAnsi"/>
          <w:sz w:val="22"/>
          <w:szCs w:val="22"/>
        </w:rPr>
      </w:pPr>
    </w:p>
    <w:p w:rsidR="00063EDA" w:rsidRPr="00C5533E" w:rsidRDefault="00063EDA" w:rsidP="00C5533E">
      <w:pPr>
        <w:tabs>
          <w:tab w:val="left" w:pos="360"/>
        </w:tabs>
        <w:jc w:val="both"/>
      </w:pPr>
      <w:r w:rsidRPr="00C5533E">
        <w:rPr>
          <w:rFonts w:cstheme="minorHAnsi"/>
        </w:rPr>
        <w:t>4. Jeżeli zabezpieczenie należytego wykonania umowy zostanie wniesione w pieniądzu zamawiający przechowa je na oprocentowanym rachunku bankowym</w:t>
      </w:r>
      <w:r w:rsidR="00C5533E" w:rsidRPr="00C5533E">
        <w:rPr>
          <w:rFonts w:cstheme="minorHAnsi"/>
        </w:rPr>
        <w:t xml:space="preserve"> nr </w:t>
      </w:r>
      <w:r w:rsidR="00C5533E" w:rsidRPr="00C5533E">
        <w:t>50 2030 0045 1110 0000 0241 6930</w:t>
      </w:r>
      <w:r w:rsidR="00C5533E"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rsidR="00063EDA" w:rsidRPr="00AB0F13" w:rsidRDefault="00063EDA" w:rsidP="00063EDA">
      <w:pPr>
        <w:pStyle w:val="Default"/>
        <w:rPr>
          <w:rFonts w:asciiTheme="minorHAnsi" w:hAnsiTheme="minorHAnsi" w:cstheme="minorHAnsi"/>
        </w:rPr>
      </w:pPr>
    </w:p>
    <w:p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rsidR="00063EDA" w:rsidRPr="00AB0F13" w:rsidRDefault="00063EDA" w:rsidP="00063EDA">
      <w:pPr>
        <w:pStyle w:val="Default"/>
        <w:spacing w:after="18"/>
        <w:jc w:val="both"/>
        <w:rPr>
          <w:rFonts w:asciiTheme="minorHAnsi" w:hAnsiTheme="minorHAnsi" w:cstheme="minorHAnsi"/>
          <w:sz w:val="22"/>
          <w:szCs w:val="22"/>
        </w:rPr>
      </w:pPr>
    </w:p>
    <w:p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063EDA" w:rsidRPr="00AB0F13" w:rsidRDefault="00063EDA" w:rsidP="00063EDA">
      <w:pPr>
        <w:pStyle w:val="Default"/>
        <w:jc w:val="both"/>
        <w:rPr>
          <w:rFonts w:asciiTheme="minorHAnsi" w:hAnsiTheme="minorHAnsi" w:cstheme="minorHAnsi"/>
          <w:sz w:val="22"/>
          <w:szCs w:val="22"/>
        </w:rPr>
      </w:pP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10. Zamawiający może na wniosek wykonawcy wyrazić zgodę na zmianę formy wniesionego zabezpieczenia pod warunkiem zachowania ciągłości zabezpieczenia i bez zmniejszenia jego wysokości. </w:t>
      </w: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161070" w:rsidRPr="00AB0F13" w:rsidRDefault="00161070" w:rsidP="00161070">
      <w:pPr>
        <w:pStyle w:val="Default"/>
        <w:jc w:val="both"/>
        <w:rPr>
          <w:rFonts w:asciiTheme="minorHAnsi" w:hAnsiTheme="minorHAnsi" w:cstheme="minorHAnsi"/>
          <w:sz w:val="22"/>
          <w:szCs w:val="22"/>
        </w:rPr>
      </w:pPr>
    </w:p>
    <w:p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XXIV Pouczenie o środkach ochrony prawnej </w:t>
      </w:r>
    </w:p>
    <w:p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rsidR="00161070" w:rsidRPr="00AB0F13" w:rsidRDefault="00161070" w:rsidP="00161070">
      <w:pPr>
        <w:pStyle w:val="Default"/>
        <w:jc w:val="both"/>
        <w:rPr>
          <w:rFonts w:asciiTheme="minorHAnsi" w:hAnsiTheme="minorHAnsi" w:cstheme="minorHAnsi"/>
          <w:sz w:val="22"/>
          <w:szCs w:val="22"/>
        </w:rPr>
      </w:pPr>
    </w:p>
    <w:p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rsidR="001C056F" w:rsidRPr="004139CE" w:rsidRDefault="001C056F" w:rsidP="001C056F">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rsidR="001C056F" w:rsidRPr="00AE73DE" w:rsidRDefault="001C056F" w:rsidP="001C056F">
      <w:pPr>
        <w:numPr>
          <w:ilvl w:val="0"/>
          <w:numId w:val="24"/>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r w:rsidRPr="008744AD">
        <w:rPr>
          <w:rFonts w:cs="Calibri"/>
        </w:rPr>
        <w:t xml:space="preserve"> </w:t>
      </w:r>
      <w:hyperlink r:id="rId27" w:history="1">
        <w:r w:rsidRPr="008744AD">
          <w:rPr>
            <w:rFonts w:cs="Calibri"/>
          </w:rPr>
          <w:t>starostwo@gryfino.powiat.pl</w:t>
        </w:r>
      </w:hyperlink>
      <w:r>
        <w:rPr>
          <w:rFonts w:cs="Calibri"/>
        </w:rPr>
        <w:t>.</w:t>
      </w:r>
    </w:p>
    <w:p w:rsidR="001C056F" w:rsidRPr="005A0E9B" w:rsidRDefault="001C056F" w:rsidP="001C056F">
      <w:pPr>
        <w:numPr>
          <w:ilvl w:val="0"/>
          <w:numId w:val="24"/>
        </w:numPr>
        <w:spacing w:after="0" w:line="240" w:lineRule="auto"/>
        <w:jc w:val="both"/>
        <w:rPr>
          <w:rFonts w:cs="Calibri"/>
        </w:rPr>
      </w:pPr>
      <w:r w:rsidRPr="003B107A">
        <w:rPr>
          <w:rFonts w:cs="Calibri"/>
        </w:rPr>
        <w:t>Inspektorem Ochrony Danych w STAROSTWIE jest Pan Leszek Morus, z którym można kontaktować się w sprawach dotyczących przetwarzania danych osobowych</w:t>
      </w:r>
      <w:r w:rsidRPr="005A0E9B">
        <w:rPr>
          <w:rFonts w:cs="Calibri"/>
        </w:rPr>
        <w:t xml:space="preserve"> </w:t>
      </w:r>
      <w:hyperlink r:id="rId28" w:history="1">
        <w:r w:rsidRPr="005A0E9B">
          <w:rPr>
            <w:rStyle w:val="Hipercze"/>
            <w:rFonts w:cs="Calibri"/>
            <w:color w:val="auto"/>
          </w:rPr>
          <w:t>iod@gryfino.powiat.pl</w:t>
        </w:r>
      </w:hyperlink>
      <w:r w:rsidRPr="005A0E9B">
        <w:rPr>
          <w:rFonts w:cs="Calibri"/>
        </w:rPr>
        <w:t xml:space="preserve">. </w:t>
      </w:r>
    </w:p>
    <w:p w:rsidR="001C056F" w:rsidRPr="004139CE" w:rsidRDefault="001C056F" w:rsidP="001C056F">
      <w:pPr>
        <w:numPr>
          <w:ilvl w:val="0"/>
          <w:numId w:val="24"/>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rsidR="001C056F" w:rsidRPr="004139CE" w:rsidRDefault="001C056F" w:rsidP="001C056F">
      <w:pPr>
        <w:pStyle w:val="Akapitzlist"/>
        <w:numPr>
          <w:ilvl w:val="0"/>
          <w:numId w:val="24"/>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rsidR="001C056F" w:rsidRPr="004139CE" w:rsidRDefault="001C056F" w:rsidP="001C056F">
      <w:pPr>
        <w:numPr>
          <w:ilvl w:val="0"/>
          <w:numId w:val="24"/>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rsidR="001C056F" w:rsidRPr="004139CE" w:rsidRDefault="001C056F" w:rsidP="001C056F">
      <w:pPr>
        <w:numPr>
          <w:ilvl w:val="0"/>
          <w:numId w:val="24"/>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rsidR="001C056F" w:rsidRPr="004139CE" w:rsidRDefault="001C056F" w:rsidP="001C056F">
      <w:pPr>
        <w:numPr>
          <w:ilvl w:val="0"/>
          <w:numId w:val="24"/>
        </w:numPr>
        <w:spacing w:after="0" w:line="240" w:lineRule="auto"/>
        <w:jc w:val="both"/>
        <w:rPr>
          <w:rFonts w:cs="Calibri"/>
        </w:rPr>
      </w:pPr>
      <w:r w:rsidRPr="004139CE">
        <w:rPr>
          <w:rFonts w:cs="Calibri"/>
        </w:rPr>
        <w:t>Przysługuje Pani/Panu prawo do:</w:t>
      </w:r>
    </w:p>
    <w:p w:rsidR="001C056F" w:rsidRPr="004139CE" w:rsidRDefault="001C056F" w:rsidP="001C056F">
      <w:pPr>
        <w:pStyle w:val="Akapitzlist"/>
        <w:numPr>
          <w:ilvl w:val="0"/>
          <w:numId w:val="25"/>
        </w:numPr>
        <w:spacing w:after="0" w:line="240" w:lineRule="auto"/>
        <w:jc w:val="both"/>
        <w:rPr>
          <w:rFonts w:cs="Calibri"/>
        </w:rPr>
      </w:pPr>
      <w:r w:rsidRPr="004139CE">
        <w:rPr>
          <w:rFonts w:cs="Calibri"/>
        </w:rPr>
        <w:t xml:space="preserve"> dostępu do treści danych, na podstawie art. 15 RODO;</w:t>
      </w:r>
    </w:p>
    <w:p w:rsidR="001C056F" w:rsidRPr="004139CE" w:rsidRDefault="001C056F" w:rsidP="001C056F">
      <w:pPr>
        <w:pStyle w:val="Akapitzlist"/>
        <w:numPr>
          <w:ilvl w:val="0"/>
          <w:numId w:val="25"/>
        </w:numPr>
        <w:spacing w:after="0" w:line="240" w:lineRule="auto"/>
        <w:jc w:val="both"/>
        <w:rPr>
          <w:rFonts w:cs="Calibri"/>
        </w:rPr>
      </w:pPr>
      <w:r w:rsidRPr="004139CE">
        <w:rPr>
          <w:rFonts w:cs="Calibri"/>
        </w:rPr>
        <w:t>sprostowania danych, na podstawie art. 16 RODO;</w:t>
      </w:r>
    </w:p>
    <w:p w:rsidR="001C056F" w:rsidRPr="004139CE" w:rsidRDefault="001C056F" w:rsidP="001C056F">
      <w:pPr>
        <w:pStyle w:val="Akapitzlist"/>
        <w:numPr>
          <w:ilvl w:val="0"/>
          <w:numId w:val="25"/>
        </w:numPr>
        <w:spacing w:after="0" w:line="240" w:lineRule="auto"/>
        <w:jc w:val="both"/>
        <w:rPr>
          <w:rFonts w:cs="Calibri"/>
        </w:rPr>
      </w:pPr>
      <w:r w:rsidRPr="004139CE">
        <w:rPr>
          <w:rFonts w:cs="Calibri"/>
        </w:rPr>
        <w:t>usunięcia danych, w zakresie wynikającym z art. 17 RODO;</w:t>
      </w:r>
    </w:p>
    <w:p w:rsidR="001C056F" w:rsidRPr="004139CE" w:rsidRDefault="001C056F" w:rsidP="001C056F">
      <w:pPr>
        <w:pStyle w:val="Akapitzlist"/>
        <w:numPr>
          <w:ilvl w:val="0"/>
          <w:numId w:val="25"/>
        </w:numPr>
        <w:spacing w:after="0" w:line="240" w:lineRule="auto"/>
        <w:jc w:val="both"/>
        <w:rPr>
          <w:rFonts w:cs="Calibri"/>
        </w:rPr>
      </w:pPr>
      <w:r w:rsidRPr="004139CE">
        <w:rPr>
          <w:rFonts w:cs="Calibri"/>
        </w:rPr>
        <w:t>ograniczenia przetwarzania danych, na podstawie art. 18 RODO;</w:t>
      </w:r>
    </w:p>
    <w:p w:rsidR="001C056F" w:rsidRPr="004139CE" w:rsidRDefault="001C056F" w:rsidP="001C056F">
      <w:pPr>
        <w:pStyle w:val="Akapitzlist"/>
        <w:numPr>
          <w:ilvl w:val="0"/>
          <w:numId w:val="25"/>
        </w:numPr>
        <w:spacing w:after="0" w:line="240" w:lineRule="auto"/>
        <w:jc w:val="both"/>
        <w:rPr>
          <w:rFonts w:cs="Calibri"/>
        </w:rPr>
      </w:pPr>
      <w:r w:rsidRPr="004139CE">
        <w:rPr>
          <w:rFonts w:cs="Calibri"/>
        </w:rPr>
        <w:t xml:space="preserve">wniesienia sprzeciwu wobec przetwarzania danych, w zakresie wynikającym z art. 21 Rozporządzenia. </w:t>
      </w:r>
    </w:p>
    <w:p w:rsidR="001C056F" w:rsidRPr="004139CE" w:rsidRDefault="001C056F" w:rsidP="001C056F">
      <w:pPr>
        <w:pStyle w:val="Akapitzlist"/>
        <w:numPr>
          <w:ilvl w:val="0"/>
          <w:numId w:val="25"/>
        </w:numPr>
        <w:spacing w:after="0" w:line="240" w:lineRule="auto"/>
        <w:jc w:val="both"/>
        <w:rPr>
          <w:rFonts w:cs="Calibri"/>
        </w:rPr>
      </w:pPr>
      <w:r w:rsidRPr="004139CE">
        <w:rPr>
          <w:rFonts w:cs="Calibri"/>
        </w:rPr>
        <w:t>przenoszenia danych, w zakresie wynikającym z art. 20 RODO;</w:t>
      </w:r>
    </w:p>
    <w:p w:rsidR="001C056F" w:rsidRPr="00F405BC" w:rsidRDefault="001C056F" w:rsidP="001C056F">
      <w:pPr>
        <w:pStyle w:val="Akapitzlist"/>
        <w:numPr>
          <w:ilvl w:val="0"/>
          <w:numId w:val="25"/>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rsidR="001C056F" w:rsidRPr="004139CE" w:rsidRDefault="001C056F" w:rsidP="001C056F">
      <w:pPr>
        <w:numPr>
          <w:ilvl w:val="0"/>
          <w:numId w:val="24"/>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rsidR="001C056F" w:rsidRPr="004139CE" w:rsidRDefault="001C056F" w:rsidP="001C056F">
      <w:pPr>
        <w:pStyle w:val="Akapitzlist"/>
        <w:numPr>
          <w:ilvl w:val="0"/>
          <w:numId w:val="24"/>
        </w:numPr>
        <w:spacing w:after="0" w:line="240" w:lineRule="auto"/>
        <w:jc w:val="both"/>
        <w:rPr>
          <w:rFonts w:cs="Calibri"/>
        </w:rPr>
      </w:pPr>
      <w:r w:rsidRPr="004139CE">
        <w:rPr>
          <w:rFonts w:cs="Calibri"/>
        </w:rPr>
        <w:t>Pani/Pana dane mogą być przetwarzane w sposób zautomatyzowany, jednak nie będą podlegać profilowaniu.</w:t>
      </w:r>
    </w:p>
    <w:p w:rsidR="001C056F" w:rsidRPr="00147AC4" w:rsidRDefault="001C056F" w:rsidP="001C056F">
      <w:pPr>
        <w:pStyle w:val="Default"/>
        <w:jc w:val="both"/>
        <w:rPr>
          <w:rFonts w:asciiTheme="minorHAnsi" w:hAnsiTheme="minorHAnsi" w:cstheme="minorHAnsi"/>
          <w:b/>
          <w:bCs/>
          <w:sz w:val="22"/>
          <w:szCs w:val="22"/>
        </w:rPr>
      </w:pPr>
    </w:p>
    <w:p w:rsidR="001C056F" w:rsidRPr="00AB0F13" w:rsidRDefault="001C056F" w:rsidP="001C056F">
      <w:pPr>
        <w:pStyle w:val="Default"/>
        <w:jc w:val="both"/>
        <w:rPr>
          <w:rFonts w:asciiTheme="minorHAnsi" w:hAnsiTheme="minorHAnsi" w:cstheme="minorHAnsi"/>
          <w:color w:val="FF0000"/>
          <w:sz w:val="22"/>
          <w:szCs w:val="22"/>
        </w:rPr>
      </w:pPr>
    </w:p>
    <w:p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C27859">
      <w:headerReference w:type="default" r:id="rId29"/>
      <w:footerReference w:type="default" r:id="rId30"/>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FC" w:rsidRDefault="00CF6EFC" w:rsidP="00F452C9">
      <w:pPr>
        <w:spacing w:after="0" w:line="240" w:lineRule="auto"/>
      </w:pPr>
      <w:r>
        <w:separator/>
      </w:r>
    </w:p>
  </w:endnote>
  <w:endnote w:type="continuationSeparator" w:id="0">
    <w:p w:rsidR="00CF6EFC" w:rsidRDefault="00CF6EFC" w:rsidP="00F45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rsidR="00CF6EFC" w:rsidRDefault="00CF6EFC">
        <w:pPr>
          <w:pStyle w:val="Stopka"/>
          <w:jc w:val="right"/>
          <w:rPr>
            <w:rFonts w:asciiTheme="majorHAnsi" w:hAnsiTheme="majorHAnsi"/>
            <w:sz w:val="28"/>
            <w:szCs w:val="28"/>
          </w:rPr>
        </w:pPr>
        <w:r>
          <w:rPr>
            <w:rFonts w:asciiTheme="majorHAnsi" w:hAnsiTheme="majorHAnsi"/>
            <w:sz w:val="28"/>
            <w:szCs w:val="28"/>
          </w:rPr>
          <w:t xml:space="preserve">str. </w:t>
        </w:r>
        <w:r w:rsidR="003859E6" w:rsidRPr="003859E6">
          <w:fldChar w:fldCharType="begin"/>
        </w:r>
        <w:r>
          <w:instrText xml:space="preserve"> PAGE    \* MERGEFORMAT </w:instrText>
        </w:r>
        <w:r w:rsidR="003859E6" w:rsidRPr="003859E6">
          <w:fldChar w:fldCharType="separate"/>
        </w:r>
        <w:r w:rsidR="00232283" w:rsidRPr="00232283">
          <w:rPr>
            <w:rFonts w:asciiTheme="majorHAnsi" w:hAnsiTheme="majorHAnsi"/>
            <w:noProof/>
            <w:sz w:val="28"/>
            <w:szCs w:val="28"/>
          </w:rPr>
          <w:t>2</w:t>
        </w:r>
        <w:r w:rsidR="003859E6">
          <w:rPr>
            <w:rFonts w:asciiTheme="majorHAnsi" w:hAnsiTheme="majorHAnsi"/>
            <w:noProof/>
            <w:sz w:val="28"/>
            <w:szCs w:val="28"/>
          </w:rPr>
          <w:fldChar w:fldCharType="end"/>
        </w:r>
      </w:p>
    </w:sdtContent>
  </w:sdt>
  <w:p w:rsidR="00CF6EFC" w:rsidRDefault="00CF6E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FC" w:rsidRDefault="00CF6EFC" w:rsidP="00F452C9">
      <w:pPr>
        <w:spacing w:after="0" w:line="240" w:lineRule="auto"/>
      </w:pPr>
      <w:r>
        <w:separator/>
      </w:r>
    </w:p>
  </w:footnote>
  <w:footnote w:type="continuationSeparator" w:id="0">
    <w:p w:rsidR="00CF6EFC" w:rsidRDefault="00CF6EFC" w:rsidP="00F452C9">
      <w:pPr>
        <w:spacing w:after="0" w:line="240" w:lineRule="auto"/>
      </w:pPr>
      <w:r>
        <w:continuationSeparator/>
      </w:r>
    </w:p>
  </w:footnote>
  <w:footnote w:id="1">
    <w:p w:rsidR="00CF6EFC" w:rsidRDefault="00CF6EFC"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FC" w:rsidRPr="00C70ADA" w:rsidRDefault="00CF6EFC" w:rsidP="00C70ADA">
    <w:pPr>
      <w:pStyle w:val="Nagwek"/>
      <w:jc w:val="right"/>
      <w:rPr>
        <w:sz w:val="20"/>
        <w:szCs w:val="20"/>
      </w:rPr>
    </w:pPr>
    <w:r w:rsidRPr="00C70ADA">
      <w:rPr>
        <w:sz w:val="20"/>
        <w:szCs w:val="20"/>
      </w:rPr>
      <w:t>ZD.272.</w:t>
    </w:r>
    <w:r>
      <w:rPr>
        <w:sz w:val="20"/>
        <w:szCs w:val="20"/>
      </w:rPr>
      <w:t>18</w:t>
    </w:r>
    <w:r w:rsidRPr="00C70ADA">
      <w:rPr>
        <w:sz w:val="20"/>
        <w:szCs w:val="20"/>
      </w:rPr>
      <w:t>.202</w:t>
    </w:r>
    <w:r>
      <w:rPr>
        <w:sz w:val="20"/>
        <w:szCs w:val="20"/>
      </w:rPr>
      <w:t>2</w:t>
    </w:r>
    <w:r w:rsidRPr="00C70ADA">
      <w:rPr>
        <w:sz w:val="20"/>
        <w:szCs w:val="20"/>
      </w:rPr>
      <w:t>.MW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6A0AEB"/>
    <w:multiLevelType w:val="hybridMultilevel"/>
    <w:tmpl w:val="22EC04FA"/>
    <w:lvl w:ilvl="0" w:tplc="7D12A2E2">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9">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2">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
  </w:num>
  <w:num w:numId="2">
    <w:abstractNumId w:val="11"/>
  </w:num>
  <w:num w:numId="3">
    <w:abstractNumId w:val="2"/>
  </w:num>
  <w:num w:numId="4">
    <w:abstractNumId w:val="7"/>
  </w:num>
  <w:num w:numId="5">
    <w:abstractNumId w:val="17"/>
  </w:num>
  <w:num w:numId="6">
    <w:abstractNumId w:val="0"/>
  </w:num>
  <w:num w:numId="7">
    <w:abstractNumId w:val="3"/>
  </w:num>
  <w:num w:numId="8">
    <w:abstractNumId w:val="5"/>
  </w:num>
  <w:num w:numId="9">
    <w:abstractNumId w:val="10"/>
  </w:num>
  <w:num w:numId="10">
    <w:abstractNumId w:val="24"/>
  </w:num>
  <w:num w:numId="11">
    <w:abstractNumId w:val="16"/>
  </w:num>
  <w:num w:numId="12">
    <w:abstractNumId w:val="14"/>
  </w:num>
  <w:num w:numId="13">
    <w:abstractNumId w:val="4"/>
  </w:num>
  <w:num w:numId="14">
    <w:abstractNumId w:val="13"/>
  </w:num>
  <w:num w:numId="15">
    <w:abstractNumId w:val="8"/>
  </w:num>
  <w:num w:numId="16">
    <w:abstractNumId w:val="9"/>
  </w:num>
  <w:num w:numId="17">
    <w:abstractNumId w:val="12"/>
  </w:num>
  <w:num w:numId="18">
    <w:abstractNumId w:val="15"/>
  </w:num>
  <w:num w:numId="19">
    <w:abstractNumId w:val="25"/>
  </w:num>
  <w:num w:numId="20">
    <w:abstractNumId w:val="22"/>
  </w:num>
  <w:num w:numId="21">
    <w:abstractNumId w:val="23"/>
  </w:num>
  <w:num w:numId="22">
    <w:abstractNumId w:val="18"/>
  </w:num>
  <w:num w:numId="23">
    <w:abstractNumId w:val="21"/>
  </w:num>
  <w:num w:numId="24">
    <w:abstractNumId w:val="19"/>
  </w:num>
  <w:num w:numId="25">
    <w:abstractNumId w:val="20"/>
  </w:num>
  <w:num w:numId="2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E3D91"/>
    <w:rsid w:val="00020B0D"/>
    <w:rsid w:val="000436AE"/>
    <w:rsid w:val="0004395E"/>
    <w:rsid w:val="00061C17"/>
    <w:rsid w:val="00063EDA"/>
    <w:rsid w:val="00066562"/>
    <w:rsid w:val="000869A0"/>
    <w:rsid w:val="000959CB"/>
    <w:rsid w:val="000A50D2"/>
    <w:rsid w:val="000D4CE4"/>
    <w:rsid w:val="000D5AE9"/>
    <w:rsid w:val="000E2EE6"/>
    <w:rsid w:val="000E3B99"/>
    <w:rsid w:val="000E6D3C"/>
    <w:rsid w:val="00103F0A"/>
    <w:rsid w:val="00122A25"/>
    <w:rsid w:val="00134CD1"/>
    <w:rsid w:val="00136883"/>
    <w:rsid w:val="00143DBD"/>
    <w:rsid w:val="001503C3"/>
    <w:rsid w:val="00161070"/>
    <w:rsid w:val="00177A8B"/>
    <w:rsid w:val="001C056F"/>
    <w:rsid w:val="001C7599"/>
    <w:rsid w:val="002270CC"/>
    <w:rsid w:val="00232283"/>
    <w:rsid w:val="00250972"/>
    <w:rsid w:val="00281D59"/>
    <w:rsid w:val="002C5794"/>
    <w:rsid w:val="002D5949"/>
    <w:rsid w:val="002F1B79"/>
    <w:rsid w:val="00300229"/>
    <w:rsid w:val="0032017B"/>
    <w:rsid w:val="00324E84"/>
    <w:rsid w:val="00346713"/>
    <w:rsid w:val="0036334F"/>
    <w:rsid w:val="003727AF"/>
    <w:rsid w:val="003761E7"/>
    <w:rsid w:val="003774C3"/>
    <w:rsid w:val="00380BF0"/>
    <w:rsid w:val="003859E6"/>
    <w:rsid w:val="0039609E"/>
    <w:rsid w:val="003A7036"/>
    <w:rsid w:val="003B7FF2"/>
    <w:rsid w:val="003C3C43"/>
    <w:rsid w:val="003C3DED"/>
    <w:rsid w:val="004132FE"/>
    <w:rsid w:val="00431A89"/>
    <w:rsid w:val="004420F6"/>
    <w:rsid w:val="0044715A"/>
    <w:rsid w:val="0046086F"/>
    <w:rsid w:val="004A2F26"/>
    <w:rsid w:val="004A7086"/>
    <w:rsid w:val="004B33F9"/>
    <w:rsid w:val="004C10D7"/>
    <w:rsid w:val="004E6F56"/>
    <w:rsid w:val="004F191A"/>
    <w:rsid w:val="00500793"/>
    <w:rsid w:val="00510BDB"/>
    <w:rsid w:val="00512B59"/>
    <w:rsid w:val="00540CDF"/>
    <w:rsid w:val="00550DC7"/>
    <w:rsid w:val="00577979"/>
    <w:rsid w:val="00584F6D"/>
    <w:rsid w:val="0059065D"/>
    <w:rsid w:val="005A29E6"/>
    <w:rsid w:val="005B466E"/>
    <w:rsid w:val="005C61F3"/>
    <w:rsid w:val="00600001"/>
    <w:rsid w:val="00600651"/>
    <w:rsid w:val="00604179"/>
    <w:rsid w:val="00612A1C"/>
    <w:rsid w:val="00617D8F"/>
    <w:rsid w:val="00650A54"/>
    <w:rsid w:val="00653011"/>
    <w:rsid w:val="006730BD"/>
    <w:rsid w:val="006737C9"/>
    <w:rsid w:val="0068266C"/>
    <w:rsid w:val="006A71F9"/>
    <w:rsid w:val="006B40AB"/>
    <w:rsid w:val="006B62DE"/>
    <w:rsid w:val="006C7B70"/>
    <w:rsid w:val="006D25E9"/>
    <w:rsid w:val="006D6B1B"/>
    <w:rsid w:val="006F22E8"/>
    <w:rsid w:val="00723B03"/>
    <w:rsid w:val="00736AD7"/>
    <w:rsid w:val="00750897"/>
    <w:rsid w:val="0076695C"/>
    <w:rsid w:val="00777CD3"/>
    <w:rsid w:val="007951E5"/>
    <w:rsid w:val="00796311"/>
    <w:rsid w:val="007B7E77"/>
    <w:rsid w:val="007C39AC"/>
    <w:rsid w:val="007F2AE4"/>
    <w:rsid w:val="00835E95"/>
    <w:rsid w:val="00841E7E"/>
    <w:rsid w:val="00844C04"/>
    <w:rsid w:val="00883E88"/>
    <w:rsid w:val="00895D72"/>
    <w:rsid w:val="008967D6"/>
    <w:rsid w:val="008A4A1A"/>
    <w:rsid w:val="008B2606"/>
    <w:rsid w:val="008F4B4D"/>
    <w:rsid w:val="008F71FF"/>
    <w:rsid w:val="00904E9B"/>
    <w:rsid w:val="00905EBA"/>
    <w:rsid w:val="009112AA"/>
    <w:rsid w:val="009157AC"/>
    <w:rsid w:val="00925617"/>
    <w:rsid w:val="009277CB"/>
    <w:rsid w:val="0097317E"/>
    <w:rsid w:val="009918F3"/>
    <w:rsid w:val="009C72EB"/>
    <w:rsid w:val="009D6F27"/>
    <w:rsid w:val="00A00100"/>
    <w:rsid w:val="00A045B2"/>
    <w:rsid w:val="00A12F39"/>
    <w:rsid w:val="00A4389C"/>
    <w:rsid w:val="00A45252"/>
    <w:rsid w:val="00A4766D"/>
    <w:rsid w:val="00A56CAA"/>
    <w:rsid w:val="00A64082"/>
    <w:rsid w:val="00A723CE"/>
    <w:rsid w:val="00A7601B"/>
    <w:rsid w:val="00A85F25"/>
    <w:rsid w:val="00A97976"/>
    <w:rsid w:val="00AA4723"/>
    <w:rsid w:val="00AA75F9"/>
    <w:rsid w:val="00AB0F13"/>
    <w:rsid w:val="00AB557C"/>
    <w:rsid w:val="00AD2786"/>
    <w:rsid w:val="00AE3D91"/>
    <w:rsid w:val="00AF545D"/>
    <w:rsid w:val="00B05B73"/>
    <w:rsid w:val="00B30AD2"/>
    <w:rsid w:val="00B534C2"/>
    <w:rsid w:val="00BE3A27"/>
    <w:rsid w:val="00BE7703"/>
    <w:rsid w:val="00BF1B8D"/>
    <w:rsid w:val="00C26414"/>
    <w:rsid w:val="00C27859"/>
    <w:rsid w:val="00C356FF"/>
    <w:rsid w:val="00C409AD"/>
    <w:rsid w:val="00C455F3"/>
    <w:rsid w:val="00C523DA"/>
    <w:rsid w:val="00C54656"/>
    <w:rsid w:val="00C5533E"/>
    <w:rsid w:val="00C5624A"/>
    <w:rsid w:val="00C70ADA"/>
    <w:rsid w:val="00C7240B"/>
    <w:rsid w:val="00C80729"/>
    <w:rsid w:val="00C91AAF"/>
    <w:rsid w:val="00CA233A"/>
    <w:rsid w:val="00CB0C1F"/>
    <w:rsid w:val="00CB110E"/>
    <w:rsid w:val="00CC1C16"/>
    <w:rsid w:val="00CC2C78"/>
    <w:rsid w:val="00CC79DD"/>
    <w:rsid w:val="00CF1A02"/>
    <w:rsid w:val="00CF6EFC"/>
    <w:rsid w:val="00D03F82"/>
    <w:rsid w:val="00D20976"/>
    <w:rsid w:val="00D45643"/>
    <w:rsid w:val="00D57CC4"/>
    <w:rsid w:val="00D6774B"/>
    <w:rsid w:val="00D7132D"/>
    <w:rsid w:val="00D73558"/>
    <w:rsid w:val="00D85863"/>
    <w:rsid w:val="00DB4419"/>
    <w:rsid w:val="00E11AD6"/>
    <w:rsid w:val="00E14DC6"/>
    <w:rsid w:val="00E40D7B"/>
    <w:rsid w:val="00E71777"/>
    <w:rsid w:val="00E72C39"/>
    <w:rsid w:val="00E937E0"/>
    <w:rsid w:val="00EB0BF7"/>
    <w:rsid w:val="00EC0542"/>
    <w:rsid w:val="00EF0C45"/>
    <w:rsid w:val="00F00B73"/>
    <w:rsid w:val="00F05E7A"/>
    <w:rsid w:val="00F10AA1"/>
    <w:rsid w:val="00F17231"/>
    <w:rsid w:val="00F20CD5"/>
    <w:rsid w:val="00F452C9"/>
    <w:rsid w:val="00F81047"/>
    <w:rsid w:val="00F91EFE"/>
    <w:rsid w:val="00FB2337"/>
    <w:rsid w:val="00FC5565"/>
    <w:rsid w:val="00FD5801"/>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semiHidden/>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B62D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A512D-F105-4113-94B7-A7B7F131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22</Pages>
  <Words>10875</Words>
  <Characters>65250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adurma</cp:lastModifiedBy>
  <cp:revision>41</cp:revision>
  <cp:lastPrinted>2021-06-22T09:21:00Z</cp:lastPrinted>
  <dcterms:created xsi:type="dcterms:W3CDTF">2021-04-22T08:01:00Z</dcterms:created>
  <dcterms:modified xsi:type="dcterms:W3CDTF">2022-10-06T09:27:00Z</dcterms:modified>
</cp:coreProperties>
</file>