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64BA3" w14:textId="0E0D6765" w:rsidR="008E03DB" w:rsidRDefault="008E03DB" w:rsidP="008E03DB">
      <w:pPr>
        <w:ind w:left="709" w:right="99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Bydgoszcz, dnia </w:t>
      </w:r>
      <w:r w:rsidR="00C34E4A">
        <w:rPr>
          <w:rFonts w:ascii="Arial" w:hAnsi="Arial" w:cs="Arial"/>
          <w:b/>
          <w:bCs/>
        </w:rPr>
        <w:t>2</w:t>
      </w:r>
      <w:r w:rsidR="00790EC0">
        <w:rPr>
          <w:rFonts w:ascii="Arial" w:hAnsi="Arial" w:cs="Arial"/>
          <w:b/>
          <w:bCs/>
        </w:rPr>
        <w:t>8</w:t>
      </w:r>
      <w:r w:rsidR="00AE2656">
        <w:rPr>
          <w:rFonts w:ascii="Arial" w:hAnsi="Arial" w:cs="Arial"/>
          <w:b/>
          <w:bCs/>
        </w:rPr>
        <w:t>.</w:t>
      </w:r>
      <w:r w:rsidR="00C34E4A">
        <w:rPr>
          <w:rFonts w:ascii="Arial" w:hAnsi="Arial" w:cs="Arial"/>
          <w:b/>
          <w:bCs/>
        </w:rPr>
        <w:t>11</w:t>
      </w:r>
      <w:r w:rsidR="00AE2656">
        <w:rPr>
          <w:rFonts w:ascii="Arial" w:hAnsi="Arial" w:cs="Arial"/>
          <w:b/>
          <w:bCs/>
        </w:rPr>
        <w:t xml:space="preserve">.2022 r. </w:t>
      </w:r>
      <w:r>
        <w:rPr>
          <w:rFonts w:ascii="Arial" w:hAnsi="Arial" w:cs="Arial"/>
          <w:b/>
          <w:bCs/>
        </w:rPr>
        <w:t xml:space="preserve"> </w:t>
      </w:r>
    </w:p>
    <w:p w14:paraId="0ADF2552" w14:textId="2DA76294" w:rsidR="008E03DB" w:rsidRDefault="008E03DB" w:rsidP="008E03DB">
      <w:pPr>
        <w:ind w:left="709" w:right="991"/>
        <w:rPr>
          <w:rFonts w:ascii="Arial" w:hAnsi="Arial" w:cs="Arial"/>
          <w:b/>
          <w:bCs/>
        </w:rPr>
      </w:pPr>
    </w:p>
    <w:p w14:paraId="097D8C8E" w14:textId="77777777" w:rsidR="008E03DB" w:rsidRDefault="008E03DB" w:rsidP="008E03DB">
      <w:pPr>
        <w:ind w:left="709" w:right="991"/>
        <w:rPr>
          <w:rFonts w:ascii="Arial" w:hAnsi="Arial" w:cs="Arial"/>
          <w:b/>
          <w:bCs/>
        </w:rPr>
      </w:pPr>
    </w:p>
    <w:p w14:paraId="55A287DB" w14:textId="1F773FBD" w:rsidR="00790EC0" w:rsidRPr="00790EC0" w:rsidRDefault="008E03DB" w:rsidP="00790EC0">
      <w:pPr>
        <w:ind w:left="709" w:right="991"/>
        <w:jc w:val="center"/>
        <w:rPr>
          <w:rFonts w:ascii="Arial" w:hAnsi="Arial" w:cs="Arial"/>
          <w:b/>
          <w:bCs/>
        </w:rPr>
      </w:pPr>
      <w:r w:rsidRPr="00790EC0">
        <w:rPr>
          <w:rFonts w:ascii="Arial" w:hAnsi="Arial" w:cs="Arial"/>
          <w:b/>
          <w:bCs/>
        </w:rPr>
        <w:t xml:space="preserve">Informacja </w:t>
      </w:r>
      <w:r w:rsidR="00D81FA4" w:rsidRPr="00790EC0">
        <w:rPr>
          <w:rFonts w:ascii="Arial" w:hAnsi="Arial" w:cs="Arial"/>
          <w:b/>
          <w:bCs/>
        </w:rPr>
        <w:t>z otwarcia ofert</w:t>
      </w:r>
    </w:p>
    <w:p w14:paraId="2E73980E" w14:textId="3CD4E83D" w:rsidR="00790EC0" w:rsidRPr="00790EC0" w:rsidRDefault="00790EC0" w:rsidP="00790EC0">
      <w:pPr>
        <w:ind w:left="709" w:right="991"/>
        <w:jc w:val="center"/>
        <w:rPr>
          <w:rFonts w:ascii="Arial" w:hAnsi="Arial" w:cs="Arial"/>
          <w:b/>
          <w:bCs/>
        </w:rPr>
      </w:pPr>
      <w:r w:rsidRPr="00790EC0">
        <w:rPr>
          <w:rFonts w:ascii="Arial" w:hAnsi="Arial" w:cs="Arial"/>
          <w:b/>
          <w:bCs/>
        </w:rPr>
        <w:t xml:space="preserve">korekta  w zakresie części nr </w:t>
      </w:r>
      <w:r w:rsidRPr="00790EC0">
        <w:rPr>
          <w:rFonts w:ascii="Arial" w:hAnsi="Arial" w:cs="Arial"/>
          <w:b/>
          <w:bCs/>
        </w:rPr>
        <w:t xml:space="preserve"> 6 : Pakiet VI- jaja</w:t>
      </w:r>
    </w:p>
    <w:p w14:paraId="35813883" w14:textId="239D2EAC" w:rsidR="008E03DB" w:rsidRDefault="008E03DB" w:rsidP="008E03DB">
      <w:pPr>
        <w:ind w:left="709" w:right="991"/>
        <w:jc w:val="center"/>
        <w:rPr>
          <w:rFonts w:ascii="Arial" w:hAnsi="Arial" w:cs="Arial"/>
          <w:b/>
          <w:bCs/>
        </w:rPr>
      </w:pPr>
    </w:p>
    <w:p w14:paraId="430BBBF0" w14:textId="286347ED" w:rsidR="005B03AB" w:rsidRDefault="00D81FA4" w:rsidP="005B03AB">
      <w:pPr>
        <w:tabs>
          <w:tab w:val="left" w:pos="4056"/>
        </w:tabs>
        <w:spacing w:after="0" w:line="312" w:lineRule="auto"/>
        <w:ind w:left="709" w:right="141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Dot. postępowania</w:t>
      </w:r>
      <w:r w:rsidR="008E03DB">
        <w:rPr>
          <w:rFonts w:ascii="Arial" w:hAnsi="Arial" w:cs="Arial"/>
          <w:b/>
          <w:bCs/>
        </w:rPr>
        <w:t xml:space="preserve"> pn. </w:t>
      </w:r>
      <w:r w:rsidR="005B03AB" w:rsidRPr="003B0C6B">
        <w:rPr>
          <w:rFonts w:ascii="Arial" w:hAnsi="Arial" w:cs="Arial"/>
          <w:b/>
          <w:bCs/>
        </w:rPr>
        <w:t>„</w:t>
      </w:r>
      <w:r w:rsidR="00C34E4A">
        <w:rPr>
          <w:rFonts w:ascii="Arial" w:hAnsi="Arial" w:cs="Arial"/>
          <w:b/>
          <w:bCs/>
          <w:sz w:val="20"/>
        </w:rPr>
        <w:t>Dostawa artykułów spożywczych</w:t>
      </w:r>
      <w:r w:rsidR="005B03AB">
        <w:rPr>
          <w:rFonts w:ascii="Arial" w:hAnsi="Arial" w:cs="Arial"/>
          <w:b/>
          <w:bCs/>
        </w:rPr>
        <w:t xml:space="preserve">” </w:t>
      </w:r>
      <w:r w:rsidR="005B03AB" w:rsidRPr="005B03AB">
        <w:rPr>
          <w:rFonts w:ascii="Arial" w:hAnsi="Arial" w:cs="Arial"/>
          <w:b/>
          <w:bCs/>
        </w:rPr>
        <w:t xml:space="preserve">ZP </w:t>
      </w:r>
      <w:r w:rsidR="00C34E4A">
        <w:rPr>
          <w:rFonts w:ascii="Arial" w:hAnsi="Arial" w:cs="Arial"/>
          <w:b/>
          <w:bCs/>
        </w:rPr>
        <w:t>3</w:t>
      </w:r>
      <w:r w:rsidR="00AE2656">
        <w:rPr>
          <w:rFonts w:ascii="Arial" w:hAnsi="Arial" w:cs="Arial"/>
          <w:b/>
          <w:bCs/>
        </w:rPr>
        <w:t>/2022</w:t>
      </w:r>
    </w:p>
    <w:p w14:paraId="160AE12C" w14:textId="3A6D1127" w:rsidR="00AE2656" w:rsidRDefault="00AE2656" w:rsidP="005B03AB">
      <w:pPr>
        <w:tabs>
          <w:tab w:val="left" w:pos="4056"/>
        </w:tabs>
        <w:spacing w:after="0" w:line="312" w:lineRule="auto"/>
        <w:ind w:left="709" w:right="1416"/>
        <w:rPr>
          <w:rFonts w:ascii="Arial" w:hAnsi="Arial" w:cs="Arial"/>
          <w:b/>
          <w:bCs/>
        </w:rPr>
      </w:pPr>
    </w:p>
    <w:p w14:paraId="322C33A0" w14:textId="3F528DBB" w:rsidR="00D81FA4" w:rsidRDefault="00790EC0" w:rsidP="00790EC0">
      <w:pPr>
        <w:ind w:left="709" w:right="991" w:firstLine="707"/>
        <w:rPr>
          <w:rFonts w:ascii="Arial" w:hAnsi="Arial" w:cs="Arial"/>
        </w:rPr>
      </w:pPr>
      <w:r>
        <w:rPr>
          <w:rFonts w:ascii="Arial" w:hAnsi="Arial" w:cs="Arial"/>
        </w:rPr>
        <w:t xml:space="preserve">Zamawiający informuje, że omyłko w zestawieniu z dnia 24.11.2022  w zakresie </w:t>
      </w:r>
      <w:r>
        <w:rPr>
          <w:rFonts w:ascii="Arial" w:hAnsi="Arial" w:cs="Arial"/>
        </w:rPr>
        <w:t>części nr 6 (</w:t>
      </w:r>
      <w:r>
        <w:rPr>
          <w:rFonts w:ascii="Arial" w:hAnsi="Arial" w:cs="Arial"/>
        </w:rPr>
        <w:t>pakiet</w:t>
      </w:r>
      <w:r>
        <w:rPr>
          <w:rFonts w:ascii="Arial" w:hAnsi="Arial" w:cs="Arial"/>
        </w:rPr>
        <w:t xml:space="preserve"> VI jaja) </w:t>
      </w:r>
      <w:r>
        <w:rPr>
          <w:rFonts w:ascii="Arial" w:hAnsi="Arial" w:cs="Arial"/>
        </w:rPr>
        <w:t xml:space="preserve"> nie uwzględniono jednej z ofert, która wpłynęła przed wyznaczonym terminem na składanie ofert. </w:t>
      </w:r>
      <w:r>
        <w:rPr>
          <w:rFonts w:ascii="Arial" w:hAnsi="Arial" w:cs="Arial"/>
        </w:rPr>
        <w:t>Tym samym n</w:t>
      </w:r>
      <w:r w:rsidR="00D81FA4" w:rsidRPr="00225B73">
        <w:rPr>
          <w:rFonts w:ascii="Arial" w:hAnsi="Arial" w:cs="Arial"/>
        </w:rPr>
        <w:t>a podst. art. 222 ust. 5 ustawy z dnia 11.09.2019r. Prawo zamówień publicznych (tekst jedn. Dz. U. z 202</w:t>
      </w:r>
      <w:r w:rsidR="00DE3DBA">
        <w:rPr>
          <w:rFonts w:ascii="Arial" w:hAnsi="Arial" w:cs="Arial"/>
        </w:rPr>
        <w:t>2</w:t>
      </w:r>
      <w:r w:rsidR="00D81FA4" w:rsidRPr="00225B73">
        <w:rPr>
          <w:rFonts w:ascii="Arial" w:hAnsi="Arial" w:cs="Arial"/>
        </w:rPr>
        <w:t>, poz. 1</w:t>
      </w:r>
      <w:r w:rsidR="00DE3DBA">
        <w:rPr>
          <w:rFonts w:ascii="Arial" w:hAnsi="Arial" w:cs="Arial"/>
        </w:rPr>
        <w:t>710</w:t>
      </w:r>
      <w:r w:rsidR="00D81FA4" w:rsidRPr="00225B73">
        <w:rPr>
          <w:rFonts w:ascii="Arial" w:hAnsi="Arial" w:cs="Arial"/>
        </w:rPr>
        <w:t>) Zamawiający zamieszcza informację z otwarcia ofert w przedmiotowym postępowaniu</w:t>
      </w:r>
      <w:r>
        <w:rPr>
          <w:rFonts w:ascii="Arial" w:hAnsi="Arial" w:cs="Arial"/>
        </w:rPr>
        <w:t xml:space="preserve"> w zakresie części nr 6 – Pakiet VI jaja, uwzględniającą pominiętą ofertę. </w:t>
      </w:r>
    </w:p>
    <w:p w14:paraId="299CC600" w14:textId="77777777" w:rsidR="009C7210" w:rsidRDefault="009C7210" w:rsidP="008E03DB">
      <w:pPr>
        <w:ind w:left="709" w:right="991"/>
        <w:rPr>
          <w:b/>
          <w:bCs/>
        </w:rPr>
      </w:pPr>
    </w:p>
    <w:p w14:paraId="10E00ED9" w14:textId="37ED6732" w:rsidR="000E65B2" w:rsidRDefault="000E65B2" w:rsidP="008E03DB">
      <w:pPr>
        <w:ind w:left="709" w:right="991"/>
        <w:rPr>
          <w:b/>
          <w:bCs/>
        </w:rPr>
      </w:pPr>
      <w:r>
        <w:rPr>
          <w:b/>
          <w:bCs/>
        </w:rPr>
        <w:t>Część nr 6 : Pakiet VI- jaja</w:t>
      </w:r>
    </w:p>
    <w:tbl>
      <w:tblPr>
        <w:tblStyle w:val="Tabela-Siatka"/>
        <w:tblW w:w="8531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1271"/>
        <w:gridCol w:w="3402"/>
        <w:gridCol w:w="2126"/>
        <w:gridCol w:w="1732"/>
      </w:tblGrid>
      <w:tr w:rsidR="000E65B2" w14:paraId="3CC9A907" w14:textId="77777777" w:rsidTr="00F43563">
        <w:tc>
          <w:tcPr>
            <w:tcW w:w="1271" w:type="dxa"/>
          </w:tcPr>
          <w:p w14:paraId="2C576949" w14:textId="77777777" w:rsidR="000E65B2" w:rsidRDefault="000E65B2" w:rsidP="00F4356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Nr oferty </w:t>
            </w:r>
          </w:p>
        </w:tc>
        <w:tc>
          <w:tcPr>
            <w:tcW w:w="3402" w:type="dxa"/>
          </w:tcPr>
          <w:p w14:paraId="306EE77E" w14:textId="77777777" w:rsidR="000E65B2" w:rsidRDefault="000E65B2" w:rsidP="00F43563">
            <w:pPr>
              <w:ind w:right="991"/>
              <w:rPr>
                <w:b/>
                <w:bCs/>
              </w:rPr>
            </w:pPr>
            <w:r>
              <w:rPr>
                <w:b/>
                <w:bCs/>
              </w:rPr>
              <w:t xml:space="preserve">Wykonawca </w:t>
            </w:r>
          </w:p>
        </w:tc>
        <w:tc>
          <w:tcPr>
            <w:tcW w:w="2126" w:type="dxa"/>
          </w:tcPr>
          <w:p w14:paraId="29B3A950" w14:textId="77777777" w:rsidR="000E65B2" w:rsidRDefault="000E65B2" w:rsidP="00F43563">
            <w:pPr>
              <w:ind w:right="174"/>
              <w:rPr>
                <w:b/>
                <w:bCs/>
              </w:rPr>
            </w:pPr>
            <w:r>
              <w:rPr>
                <w:b/>
                <w:bCs/>
              </w:rPr>
              <w:t xml:space="preserve">Cena </w:t>
            </w:r>
          </w:p>
          <w:p w14:paraId="6C73220D" w14:textId="77777777" w:rsidR="000E65B2" w:rsidRDefault="000E65B2" w:rsidP="00F43563">
            <w:pPr>
              <w:ind w:right="174"/>
              <w:rPr>
                <w:b/>
                <w:bCs/>
              </w:rPr>
            </w:pPr>
            <w:r>
              <w:rPr>
                <w:b/>
                <w:bCs/>
              </w:rPr>
              <w:t>/zł brutto/</w:t>
            </w:r>
          </w:p>
        </w:tc>
        <w:tc>
          <w:tcPr>
            <w:tcW w:w="1732" w:type="dxa"/>
          </w:tcPr>
          <w:p w14:paraId="17EE2B36" w14:textId="77777777" w:rsidR="000E65B2" w:rsidRDefault="000E65B2" w:rsidP="00F43563">
            <w:pPr>
              <w:tabs>
                <w:tab w:val="left" w:pos="1224"/>
              </w:tabs>
              <w:ind w:right="108"/>
              <w:rPr>
                <w:b/>
                <w:bCs/>
              </w:rPr>
            </w:pPr>
            <w:r>
              <w:rPr>
                <w:b/>
                <w:bCs/>
              </w:rPr>
              <w:t xml:space="preserve">Termin </w:t>
            </w:r>
          </w:p>
          <w:p w14:paraId="26FC6C0B" w14:textId="77777777" w:rsidR="000E65B2" w:rsidRDefault="000E65B2" w:rsidP="00F43563">
            <w:pPr>
              <w:tabs>
                <w:tab w:val="left" w:pos="1224"/>
              </w:tabs>
              <w:ind w:right="10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 warunki płatności </w:t>
            </w:r>
          </w:p>
        </w:tc>
      </w:tr>
      <w:tr w:rsidR="000E65B2" w:rsidRPr="00CA5C63" w14:paraId="4F40689B" w14:textId="77777777" w:rsidTr="00F43563">
        <w:tc>
          <w:tcPr>
            <w:tcW w:w="1271" w:type="dxa"/>
          </w:tcPr>
          <w:p w14:paraId="1F6652E1" w14:textId="34918754" w:rsidR="000E65B2" w:rsidRPr="004B7FE6" w:rsidRDefault="00DF4B05" w:rsidP="00F43563">
            <w:pPr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2</w:t>
            </w:r>
          </w:p>
        </w:tc>
        <w:tc>
          <w:tcPr>
            <w:tcW w:w="3402" w:type="dxa"/>
          </w:tcPr>
          <w:p w14:paraId="543D5249" w14:textId="77777777" w:rsidR="00D87835" w:rsidRPr="004B7FE6" w:rsidRDefault="00D87835" w:rsidP="00D87835">
            <w:pPr>
              <w:ind w:right="425"/>
              <w:rPr>
                <w:rFonts w:ascii="Arial" w:hAnsi="Arial" w:cs="Arial"/>
                <w:bCs/>
              </w:rPr>
            </w:pPr>
            <w:r w:rsidRPr="004B7FE6">
              <w:rPr>
                <w:rFonts w:ascii="Arial" w:hAnsi="Arial" w:cs="Arial"/>
                <w:bCs/>
              </w:rPr>
              <w:t>PPHU „ Biliński „ Waldemar Biliński ul. Towarowa 14/45 10-416 Olsztyn</w:t>
            </w:r>
          </w:p>
          <w:p w14:paraId="33863358" w14:textId="7D1C43AB" w:rsidR="000E65B2" w:rsidRPr="004B7FE6" w:rsidRDefault="00DF4B05" w:rsidP="00F43563">
            <w:pPr>
              <w:ind w:right="177"/>
              <w:jc w:val="left"/>
              <w:rPr>
                <w:rFonts w:ascii="Arial" w:hAnsi="Arial" w:cs="Arial"/>
                <w:bCs/>
              </w:rPr>
            </w:pPr>
            <w:r w:rsidRPr="004B7FE6">
              <w:rPr>
                <w:rFonts w:ascii="Arial" w:hAnsi="Arial" w:cs="Arial"/>
                <w:bCs/>
              </w:rPr>
              <w:t>NIP 7761294444</w:t>
            </w:r>
          </w:p>
        </w:tc>
        <w:tc>
          <w:tcPr>
            <w:tcW w:w="2126" w:type="dxa"/>
          </w:tcPr>
          <w:p w14:paraId="3E6C73E3" w14:textId="2C58B807" w:rsidR="004B7FE6" w:rsidRPr="004B7FE6" w:rsidRDefault="004B7FE6" w:rsidP="00F43563">
            <w:pPr>
              <w:ind w:right="174"/>
              <w:rPr>
                <w:rFonts w:ascii="Arial" w:hAnsi="Arial" w:cs="Arial"/>
                <w:bCs/>
              </w:rPr>
            </w:pPr>
            <w:r w:rsidRPr="004B7FE6">
              <w:rPr>
                <w:rFonts w:ascii="Arial" w:hAnsi="Arial" w:cs="Arial"/>
                <w:bCs/>
              </w:rPr>
              <w:t>20826,00</w:t>
            </w:r>
          </w:p>
        </w:tc>
        <w:tc>
          <w:tcPr>
            <w:tcW w:w="1732" w:type="dxa"/>
          </w:tcPr>
          <w:p w14:paraId="61A698CA" w14:textId="77777777" w:rsidR="000E65B2" w:rsidRPr="004B7FE6" w:rsidRDefault="000E65B2" w:rsidP="00F43563">
            <w:pPr>
              <w:tabs>
                <w:tab w:val="left" w:pos="1224"/>
              </w:tabs>
              <w:ind w:right="108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 xml:space="preserve">Zgodnie z </w:t>
            </w:r>
            <w:proofErr w:type="spellStart"/>
            <w:r w:rsidRPr="004B7FE6">
              <w:rPr>
                <w:rFonts w:ascii="Arial" w:hAnsi="Arial" w:cs="Arial"/>
              </w:rPr>
              <w:t>swz</w:t>
            </w:r>
            <w:proofErr w:type="spellEnd"/>
          </w:p>
        </w:tc>
      </w:tr>
      <w:tr w:rsidR="000E65B2" w:rsidRPr="00CA5C63" w14:paraId="48AB9CF5" w14:textId="77777777" w:rsidTr="00F43563">
        <w:tc>
          <w:tcPr>
            <w:tcW w:w="1271" w:type="dxa"/>
          </w:tcPr>
          <w:p w14:paraId="74F9D95F" w14:textId="039E5B95" w:rsidR="000E65B2" w:rsidRPr="004B7FE6" w:rsidRDefault="00207E17" w:rsidP="00F43563">
            <w:pPr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8</w:t>
            </w:r>
          </w:p>
        </w:tc>
        <w:tc>
          <w:tcPr>
            <w:tcW w:w="3402" w:type="dxa"/>
          </w:tcPr>
          <w:p w14:paraId="24EED92F" w14:textId="77777777" w:rsidR="00012776" w:rsidRPr="004B7FE6" w:rsidRDefault="00012776" w:rsidP="00012776">
            <w:pPr>
              <w:ind w:right="177"/>
              <w:jc w:val="left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ABER Sp. z o.o. Oddział w Bydgoszczy</w:t>
            </w:r>
          </w:p>
          <w:p w14:paraId="7A0EA441" w14:textId="77777777" w:rsidR="00012776" w:rsidRPr="004B7FE6" w:rsidRDefault="00012776" w:rsidP="00012776">
            <w:pPr>
              <w:ind w:right="177"/>
              <w:jc w:val="left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ul. Przemysłowa 8</w:t>
            </w:r>
          </w:p>
          <w:p w14:paraId="4EEF16F2" w14:textId="77777777" w:rsidR="000E65B2" w:rsidRPr="004B7FE6" w:rsidRDefault="00012776" w:rsidP="00012776">
            <w:pPr>
              <w:ind w:right="177"/>
              <w:jc w:val="left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85-758 Bydgoszcz</w:t>
            </w:r>
          </w:p>
          <w:p w14:paraId="30151443" w14:textId="650ECB69" w:rsidR="00207E17" w:rsidRPr="004B7FE6" w:rsidRDefault="00207E17" w:rsidP="00012776">
            <w:pPr>
              <w:ind w:right="177"/>
              <w:jc w:val="left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NIP 739 29 35 337</w:t>
            </w:r>
          </w:p>
        </w:tc>
        <w:tc>
          <w:tcPr>
            <w:tcW w:w="2126" w:type="dxa"/>
          </w:tcPr>
          <w:p w14:paraId="33B726D5" w14:textId="2AF686FB" w:rsidR="000E65B2" w:rsidRPr="004B7FE6" w:rsidRDefault="00012776" w:rsidP="00F43563">
            <w:pPr>
              <w:ind w:right="174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30654,00</w:t>
            </w:r>
          </w:p>
        </w:tc>
        <w:tc>
          <w:tcPr>
            <w:tcW w:w="1732" w:type="dxa"/>
          </w:tcPr>
          <w:p w14:paraId="145980B7" w14:textId="77777777" w:rsidR="000E65B2" w:rsidRPr="004B7FE6" w:rsidRDefault="000E65B2" w:rsidP="00F43563">
            <w:pPr>
              <w:tabs>
                <w:tab w:val="left" w:pos="1224"/>
              </w:tabs>
              <w:ind w:right="108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 xml:space="preserve">Zgodnie z </w:t>
            </w:r>
            <w:proofErr w:type="spellStart"/>
            <w:r w:rsidRPr="004B7FE6">
              <w:rPr>
                <w:rFonts w:ascii="Arial" w:hAnsi="Arial" w:cs="Arial"/>
              </w:rPr>
              <w:t>swz</w:t>
            </w:r>
            <w:proofErr w:type="spellEnd"/>
            <w:r w:rsidRPr="004B7FE6">
              <w:rPr>
                <w:rFonts w:ascii="Arial" w:hAnsi="Arial" w:cs="Arial"/>
              </w:rPr>
              <w:t xml:space="preserve"> </w:t>
            </w:r>
          </w:p>
        </w:tc>
      </w:tr>
      <w:tr w:rsidR="00790EC0" w:rsidRPr="00CA5C63" w14:paraId="0E54CAB3" w14:textId="77777777" w:rsidTr="00F43563">
        <w:tc>
          <w:tcPr>
            <w:tcW w:w="1271" w:type="dxa"/>
          </w:tcPr>
          <w:p w14:paraId="11AFC63E" w14:textId="68F44D6D" w:rsidR="00790EC0" w:rsidRPr="004B7FE6" w:rsidRDefault="00790EC0" w:rsidP="00F43563">
            <w:pPr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12</w:t>
            </w:r>
          </w:p>
        </w:tc>
        <w:tc>
          <w:tcPr>
            <w:tcW w:w="3402" w:type="dxa"/>
          </w:tcPr>
          <w:p w14:paraId="7B49424A" w14:textId="77777777" w:rsidR="00790EC0" w:rsidRPr="004B7FE6" w:rsidRDefault="00790EC0" w:rsidP="00012776">
            <w:pPr>
              <w:ind w:right="177"/>
              <w:jc w:val="left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Zespół Rolników Indywidualnych Janka Witold</w:t>
            </w:r>
          </w:p>
          <w:p w14:paraId="4E104655" w14:textId="73E26FD2" w:rsidR="00790EC0" w:rsidRPr="004B7FE6" w:rsidRDefault="00790EC0" w:rsidP="00012776">
            <w:pPr>
              <w:ind w:right="177"/>
              <w:jc w:val="left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Ul. Ułańska 20</w:t>
            </w:r>
          </w:p>
          <w:p w14:paraId="50E8B0D1" w14:textId="6060AD54" w:rsidR="004B7FE6" w:rsidRPr="004B7FE6" w:rsidRDefault="004B7FE6" w:rsidP="00012776">
            <w:pPr>
              <w:ind w:right="177"/>
              <w:jc w:val="left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Ciele</w:t>
            </w:r>
          </w:p>
          <w:p w14:paraId="5A8BDF46" w14:textId="5E3B9A74" w:rsidR="00790EC0" w:rsidRPr="004B7FE6" w:rsidRDefault="00790EC0" w:rsidP="00012776">
            <w:pPr>
              <w:ind w:right="177"/>
              <w:jc w:val="left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 xml:space="preserve">86-005 </w:t>
            </w:r>
            <w:r w:rsidR="004B7FE6" w:rsidRPr="004B7FE6">
              <w:rPr>
                <w:rFonts w:ascii="Arial" w:hAnsi="Arial" w:cs="Arial"/>
              </w:rPr>
              <w:t xml:space="preserve">Białe Błota </w:t>
            </w:r>
          </w:p>
          <w:p w14:paraId="1F54FEE2" w14:textId="7559DB1C" w:rsidR="00790EC0" w:rsidRPr="004B7FE6" w:rsidRDefault="00790EC0" w:rsidP="00012776">
            <w:pPr>
              <w:ind w:right="177"/>
              <w:jc w:val="left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 xml:space="preserve">NIP </w:t>
            </w:r>
            <w:r w:rsidR="004B7FE6" w:rsidRPr="004B7FE6">
              <w:rPr>
                <w:rFonts w:ascii="Arial" w:hAnsi="Arial" w:cs="Arial"/>
              </w:rPr>
              <w:t>9531290107</w:t>
            </w:r>
          </w:p>
        </w:tc>
        <w:tc>
          <w:tcPr>
            <w:tcW w:w="2126" w:type="dxa"/>
          </w:tcPr>
          <w:p w14:paraId="1AC2ED16" w14:textId="7646DAB3" w:rsidR="00790EC0" w:rsidRPr="004B7FE6" w:rsidRDefault="004B7FE6" w:rsidP="00F43563">
            <w:pPr>
              <w:ind w:right="174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>17550,00</w:t>
            </w:r>
          </w:p>
        </w:tc>
        <w:tc>
          <w:tcPr>
            <w:tcW w:w="1732" w:type="dxa"/>
          </w:tcPr>
          <w:p w14:paraId="430E1552" w14:textId="663A6416" w:rsidR="00790EC0" w:rsidRPr="004B7FE6" w:rsidRDefault="004B7FE6" w:rsidP="00F43563">
            <w:pPr>
              <w:tabs>
                <w:tab w:val="left" w:pos="1224"/>
              </w:tabs>
              <w:ind w:right="108"/>
              <w:rPr>
                <w:rFonts w:ascii="Arial" w:hAnsi="Arial" w:cs="Arial"/>
              </w:rPr>
            </w:pPr>
            <w:r w:rsidRPr="004B7FE6">
              <w:rPr>
                <w:rFonts w:ascii="Arial" w:hAnsi="Arial" w:cs="Arial"/>
              </w:rPr>
              <w:t xml:space="preserve">Zgodnie z </w:t>
            </w:r>
            <w:proofErr w:type="spellStart"/>
            <w:r w:rsidRPr="004B7FE6">
              <w:rPr>
                <w:rFonts w:ascii="Arial" w:hAnsi="Arial" w:cs="Arial"/>
              </w:rPr>
              <w:t>swz</w:t>
            </w:r>
            <w:proofErr w:type="spellEnd"/>
          </w:p>
        </w:tc>
      </w:tr>
    </w:tbl>
    <w:p w14:paraId="000A75D7" w14:textId="7AB150D8" w:rsidR="000E65B2" w:rsidRDefault="000E65B2" w:rsidP="008E03DB">
      <w:pPr>
        <w:ind w:left="709" w:right="991"/>
        <w:rPr>
          <w:b/>
          <w:bCs/>
        </w:rPr>
      </w:pPr>
    </w:p>
    <w:sectPr w:rsidR="000E65B2" w:rsidSect="00BC4462">
      <w:headerReference w:type="default" r:id="rId7"/>
      <w:footerReference w:type="default" r:id="rId8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AC3CB" w14:textId="77777777" w:rsidR="00E73D45" w:rsidRDefault="00E73D45" w:rsidP="00BC4462">
      <w:pPr>
        <w:spacing w:after="0" w:line="240" w:lineRule="auto"/>
      </w:pPr>
      <w:r>
        <w:separator/>
      </w:r>
    </w:p>
  </w:endnote>
  <w:endnote w:type="continuationSeparator" w:id="0">
    <w:p w14:paraId="3E813BEE" w14:textId="77777777" w:rsidR="00E73D45" w:rsidRDefault="00E73D45" w:rsidP="00BC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 Light">
    <w:altName w:val="Poppins Light"/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4175" w14:textId="45B8F5BF" w:rsidR="00BC4462" w:rsidRDefault="008B5CA2" w:rsidP="008716C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C4C1F4" wp14:editId="3D89F4C2">
              <wp:simplePos x="0" y="0"/>
              <wp:positionH relativeFrom="column">
                <wp:posOffset>5319581</wp:posOffset>
              </wp:positionH>
              <wp:positionV relativeFrom="paragraph">
                <wp:posOffset>132080</wp:posOffset>
              </wp:positionV>
              <wp:extent cx="2059305" cy="571500"/>
              <wp:effectExtent l="0" t="0" r="0" b="0"/>
              <wp:wrapNone/>
              <wp:docPr id="15" name="Pole tekstow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930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0B6E04" w14:textId="62066F50" w:rsidR="00721F2B" w:rsidRPr="00721F2B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b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>
                            <w:rPr>
                              <w:rFonts w:ascii="Poppins Light" w:eastAsia="Times New Roman" w:hAnsi="Poppins Light" w:cs="Poppins Light"/>
                              <w:b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b</w:t>
                          </w:r>
                          <w:r w:rsidRPr="00721F2B">
                            <w:rPr>
                              <w:rFonts w:ascii="Poppins Light" w:eastAsia="Times New Roman" w:hAnsi="Poppins Light" w:cs="Poppins Light"/>
                              <w:b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osbydgoszcz.pl</w:t>
                          </w:r>
                        </w:p>
                        <w:p w14:paraId="137CE899" w14:textId="056F3295" w:rsidR="00721F2B" w:rsidRPr="008B5CA2" w:rsidRDefault="008B5CA2" w:rsidP="008B5CA2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8B5CA2">
                            <w:rPr>
                              <w:rFonts w:ascii="Poppins Light" w:hAnsi="Poppins Light" w:cs="Poppins Light"/>
                              <w:color w:val="FFFFFF" w:themeColor="background1"/>
                              <w:sz w:val="16"/>
                              <w:szCs w:val="16"/>
                            </w:rPr>
                            <w:t>zamowienia@bosbydgoszcz.pl</w:t>
                          </w:r>
                        </w:p>
                        <w:p w14:paraId="18ACFCEB" w14:textId="77777777" w:rsidR="00721F2B" w:rsidRPr="00721F2B" w:rsidRDefault="00721F2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4"/>
                              <w:szCs w:val="4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4C1F4" id="_x0000_t202" coordsize="21600,21600" o:spt="202" path="m,l,21600r21600,l21600,xe">
              <v:stroke joinstyle="miter"/>
              <v:path gradientshapeok="t" o:connecttype="rect"/>
            </v:shapetype>
            <v:shape id="Pole tekstowe 15" o:spid="_x0000_s1026" type="#_x0000_t202" style="position:absolute;left:0;text-align:left;margin-left:418.85pt;margin-top:10.4pt;width:162.1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" filled="f" stroked="f" strokeweight=".5pt">
              <v:textbox>
                <w:txbxContent>
                  <w:p w14:paraId="0B0B6E04" w14:textId="62066F50" w:rsidR="00721F2B" w:rsidRPr="00721F2B" w:rsidRDefault="00721F2B" w:rsidP="00721F2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b/>
                        <w:bCs/>
                        <w:color w:val="FFFFFF"/>
                        <w:sz w:val="16"/>
                        <w:szCs w:val="16"/>
                        <w:lang w:eastAsia="pl-PL"/>
                      </w:rPr>
                    </w:pPr>
                    <w:r>
                      <w:rPr>
                        <w:rFonts w:ascii="Poppins Light" w:eastAsia="Times New Roman" w:hAnsi="Poppins Light" w:cs="Poppins Light"/>
                        <w:b/>
                        <w:bCs/>
                        <w:color w:val="FFFFFF"/>
                        <w:sz w:val="16"/>
                        <w:szCs w:val="16"/>
                        <w:lang w:eastAsia="pl-PL"/>
                      </w:rPr>
                      <w:t>b</w:t>
                    </w:r>
                    <w:r w:rsidRPr="00721F2B">
                      <w:rPr>
                        <w:rFonts w:ascii="Poppins Light" w:eastAsia="Times New Roman" w:hAnsi="Poppins Light" w:cs="Poppins Light"/>
                        <w:b/>
                        <w:bCs/>
                        <w:color w:val="FFFFFF"/>
                        <w:sz w:val="16"/>
                        <w:szCs w:val="16"/>
                        <w:lang w:eastAsia="pl-PL"/>
                      </w:rPr>
                      <w:t>osbydgoszcz.pl</w:t>
                    </w:r>
                  </w:p>
                  <w:p w14:paraId="137CE899" w14:textId="056F3295" w:rsidR="00721F2B" w:rsidRPr="008B5CA2" w:rsidRDefault="008B5CA2" w:rsidP="008B5CA2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16"/>
                        <w:szCs w:val="16"/>
                      </w:rPr>
                    </w:pPr>
                    <w:r w:rsidRPr="008B5CA2">
                      <w:rPr>
                        <w:rFonts w:ascii="Poppins Light" w:hAnsi="Poppins Light" w:cs="Poppins Light"/>
                        <w:color w:val="FFFFFF" w:themeColor="background1"/>
                        <w:sz w:val="16"/>
                        <w:szCs w:val="16"/>
                      </w:rPr>
                      <w:t>zamowienia@bosbydgoszcz.pl</w:t>
                    </w:r>
                  </w:p>
                  <w:p w14:paraId="18ACFCEB" w14:textId="77777777" w:rsidR="00721F2B" w:rsidRPr="00721F2B" w:rsidRDefault="00721F2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4"/>
                        <w:szCs w:val="4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C29FAA" wp14:editId="63B87893">
              <wp:simplePos x="0" y="0"/>
              <wp:positionH relativeFrom="column">
                <wp:posOffset>3916045</wp:posOffset>
              </wp:positionH>
              <wp:positionV relativeFrom="paragraph">
                <wp:posOffset>128270</wp:posOffset>
              </wp:positionV>
              <wp:extent cx="1375410" cy="571500"/>
              <wp:effectExtent l="0" t="0" r="0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5410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8E661A" w14:textId="77777777" w:rsidR="00721F2B" w:rsidRPr="00721F2B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 w:rsidRPr="00721F2B"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ul. Królowej Jadwigi 23</w:t>
                          </w:r>
                        </w:p>
                        <w:p w14:paraId="1CEFB875" w14:textId="77777777" w:rsidR="00721F2B" w:rsidRPr="00721F2B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 w:rsidRPr="00721F2B"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85-231 Bydgoszcz</w:t>
                          </w:r>
                        </w:p>
                        <w:p w14:paraId="08953142" w14:textId="77777777" w:rsidR="00721F2B" w:rsidRPr="00721F2B" w:rsidRDefault="00721F2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4"/>
                              <w:szCs w:val="4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C29FAA" id="Pole tekstowe 14" o:spid="_x0000_s1027" type="#_x0000_t202" style="position:absolute;left:0;text-align:left;margin-left:308.35pt;margin-top:10.1pt;width:108.3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" filled="f" stroked="f" strokeweight=".5pt">
              <v:textbox>
                <w:txbxContent>
                  <w:p w14:paraId="278E661A" w14:textId="77777777" w:rsidR="00721F2B" w:rsidRPr="00721F2B" w:rsidRDefault="00721F2B" w:rsidP="00721F2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</w:pPr>
                    <w:r w:rsidRPr="00721F2B"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  <w:t>ul. Królowej Jadwigi 23</w:t>
                    </w:r>
                  </w:p>
                  <w:p w14:paraId="1CEFB875" w14:textId="77777777" w:rsidR="00721F2B" w:rsidRPr="00721F2B" w:rsidRDefault="00721F2B" w:rsidP="00721F2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</w:pPr>
                    <w:r w:rsidRPr="00721F2B"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  <w:t>85-231 Bydgoszcz</w:t>
                    </w:r>
                  </w:p>
                  <w:p w14:paraId="08953142" w14:textId="77777777" w:rsidR="00721F2B" w:rsidRPr="00721F2B" w:rsidRDefault="00721F2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4"/>
                        <w:szCs w:val="4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262CE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D8C8D9" wp14:editId="416C65F7">
              <wp:simplePos x="0" y="0"/>
              <wp:positionH relativeFrom="column">
                <wp:posOffset>1811020</wp:posOffset>
              </wp:positionH>
              <wp:positionV relativeFrom="paragraph">
                <wp:posOffset>130175</wp:posOffset>
              </wp:positionV>
              <wp:extent cx="2059305" cy="5715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930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24BB12" w14:textId="5785CCA1" w:rsidR="0007095B" w:rsidRPr="00721F2B" w:rsidRDefault="0007095B" w:rsidP="0007095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07095B"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>Bydgoskie Obiekty Sportowe sp. z o.o.</w:t>
                          </w:r>
                        </w:p>
                        <w:p w14:paraId="4308284F" w14:textId="723B37A0" w:rsidR="0007095B" w:rsidRPr="0007095B" w:rsidRDefault="0007095B" w:rsidP="0007095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721F2B"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 xml:space="preserve">NIP: </w:t>
                          </w:r>
                          <w:r w:rsidR="00721F2B" w:rsidRPr="00721F2B"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>967-143-14-47</w:t>
                          </w:r>
                        </w:p>
                        <w:p w14:paraId="644778E7" w14:textId="71882379" w:rsidR="0007095B" w:rsidRPr="00721F2B" w:rsidRDefault="0007095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11"/>
                              <w:szCs w:val="1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8C8D9" id="Pole tekstowe 9" o:spid="_x0000_s1028" type="#_x0000_t202" style="position:absolute;left:0;text-align:left;margin-left:142.6pt;margin-top:10.25pt;width:162.1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" filled="f" stroked="f" strokeweight=".5pt">
              <v:textbox>
                <w:txbxContent>
                  <w:p w14:paraId="6524BB12" w14:textId="5785CCA1" w:rsidR="0007095B" w:rsidRPr="00721F2B" w:rsidRDefault="0007095B" w:rsidP="0007095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</w:pPr>
                    <w:r w:rsidRPr="0007095B"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  <w:t>Bydgoskie Obiekty Sportowe sp. z o.o.</w:t>
                    </w:r>
                  </w:p>
                  <w:p w14:paraId="4308284F" w14:textId="723B37A0" w:rsidR="0007095B" w:rsidRPr="0007095B" w:rsidRDefault="0007095B" w:rsidP="0007095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</w:pPr>
                    <w:r w:rsidRPr="00721F2B"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  <w:t xml:space="preserve">NIP: </w:t>
                    </w:r>
                    <w:r w:rsidR="00721F2B" w:rsidRPr="00721F2B"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  <w:t>967-143-14-47</w:t>
                    </w:r>
                  </w:p>
                  <w:p w14:paraId="644778E7" w14:textId="71882379" w:rsidR="0007095B" w:rsidRPr="00721F2B" w:rsidRDefault="0007095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11"/>
                        <w:szCs w:val="1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07095B">
      <w:softHyphen/>
    </w:r>
    <w:r w:rsidR="0007095B">
      <w:softHyphen/>
    </w:r>
    <w:r w:rsidR="00262CE9" w:rsidRPr="00262CE9">
      <w:rPr>
        <w:b/>
        <w:noProof/>
      </w:rPr>
      <w:drawing>
        <wp:inline distT="0" distB="0" distL="0" distR="0" wp14:anchorId="6E259037" wp14:editId="59E3E840">
          <wp:extent cx="7560310" cy="892097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951" t="20233" b="37969"/>
                  <a:stretch/>
                </pic:blipFill>
                <pic:spPr bwMode="auto">
                  <a:xfrm>
                    <a:off x="0" y="0"/>
                    <a:ext cx="7560310" cy="8920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54F56" w14:textId="77777777" w:rsidR="00E73D45" w:rsidRDefault="00E73D45" w:rsidP="00BC4462">
      <w:pPr>
        <w:spacing w:after="0" w:line="240" w:lineRule="auto"/>
      </w:pPr>
      <w:r>
        <w:separator/>
      </w:r>
    </w:p>
  </w:footnote>
  <w:footnote w:type="continuationSeparator" w:id="0">
    <w:p w14:paraId="187FB1A6" w14:textId="77777777" w:rsidR="00E73D45" w:rsidRDefault="00E73D45" w:rsidP="00BC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536A7" w14:textId="1B54FFCB" w:rsidR="00BC4462" w:rsidRPr="00262CE9" w:rsidRDefault="00262CE9" w:rsidP="008E03DB">
    <w:pPr>
      <w:pStyle w:val="Nagwek"/>
      <w:ind w:left="567" w:hanging="567"/>
    </w:pPr>
    <w:r w:rsidRPr="00262CE9">
      <w:rPr>
        <w:noProof/>
      </w:rPr>
      <w:drawing>
        <wp:inline distT="0" distB="0" distL="0" distR="0" wp14:anchorId="26E5E225" wp14:editId="034F49DA">
          <wp:extent cx="7560310" cy="1651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8172" t="32852" r="8644" b="20217"/>
                  <a:stretch/>
                </pic:blipFill>
                <pic:spPr bwMode="auto">
                  <a:xfrm>
                    <a:off x="0" y="0"/>
                    <a:ext cx="7560310" cy="165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62"/>
    <w:rsid w:val="00012776"/>
    <w:rsid w:val="0007095B"/>
    <w:rsid w:val="0009181C"/>
    <w:rsid w:val="000E65B2"/>
    <w:rsid w:val="000E66E5"/>
    <w:rsid w:val="001E5697"/>
    <w:rsid w:val="00201AC3"/>
    <w:rsid w:val="00207E17"/>
    <w:rsid w:val="00225B73"/>
    <w:rsid w:val="00237C67"/>
    <w:rsid w:val="00262CE9"/>
    <w:rsid w:val="003953C3"/>
    <w:rsid w:val="00404078"/>
    <w:rsid w:val="004B7FE6"/>
    <w:rsid w:val="004C601E"/>
    <w:rsid w:val="005B03AB"/>
    <w:rsid w:val="0061574A"/>
    <w:rsid w:val="00700149"/>
    <w:rsid w:val="00721F2B"/>
    <w:rsid w:val="00790EC0"/>
    <w:rsid w:val="007C7D68"/>
    <w:rsid w:val="008716C9"/>
    <w:rsid w:val="008B5CA2"/>
    <w:rsid w:val="008E03DB"/>
    <w:rsid w:val="00927A56"/>
    <w:rsid w:val="009C7210"/>
    <w:rsid w:val="009E796E"/>
    <w:rsid w:val="009F4C92"/>
    <w:rsid w:val="00A262E7"/>
    <w:rsid w:val="00AD6328"/>
    <w:rsid w:val="00AE2656"/>
    <w:rsid w:val="00B67980"/>
    <w:rsid w:val="00BA27CA"/>
    <w:rsid w:val="00BC4462"/>
    <w:rsid w:val="00BE7EE8"/>
    <w:rsid w:val="00C031A6"/>
    <w:rsid w:val="00C34E4A"/>
    <w:rsid w:val="00CA5C63"/>
    <w:rsid w:val="00D04DC0"/>
    <w:rsid w:val="00D81FA4"/>
    <w:rsid w:val="00D87835"/>
    <w:rsid w:val="00DE3DBA"/>
    <w:rsid w:val="00DF4B05"/>
    <w:rsid w:val="00E340FB"/>
    <w:rsid w:val="00E43674"/>
    <w:rsid w:val="00E73D45"/>
    <w:rsid w:val="00E90D9A"/>
    <w:rsid w:val="00EA2A9D"/>
    <w:rsid w:val="00FC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DBF14"/>
  <w15:chartTrackingRefBased/>
  <w15:docId w15:val="{030E2122-EC3D-4337-B713-73D9B2AE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16C9"/>
  </w:style>
  <w:style w:type="paragraph" w:styleId="Nagwek1">
    <w:name w:val="heading 1"/>
    <w:basedOn w:val="Normalny"/>
    <w:next w:val="Normalny"/>
    <w:link w:val="Nagwek1Znak"/>
    <w:uiPriority w:val="9"/>
    <w:qFormat/>
    <w:rsid w:val="008716C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16C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16C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16C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16C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16C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16C9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16C9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16C9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4462"/>
  </w:style>
  <w:style w:type="paragraph" w:styleId="Stopka">
    <w:name w:val="footer"/>
    <w:basedOn w:val="Normalny"/>
    <w:link w:val="StopkaZnak"/>
    <w:uiPriority w:val="99"/>
    <w:unhideWhenUsed/>
    <w:rsid w:val="00B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4462"/>
  </w:style>
  <w:style w:type="character" w:customStyle="1" w:styleId="Nagwek1Znak">
    <w:name w:val="Nagłówek 1 Znak"/>
    <w:basedOn w:val="Domylnaczcionkaakapitu"/>
    <w:link w:val="Nagwek1"/>
    <w:uiPriority w:val="9"/>
    <w:rsid w:val="008716C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16C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16C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16C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16C9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16C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16C9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16C9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16C9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716C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716C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8716C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16C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716C9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716C9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8716C9"/>
    <w:rPr>
      <w:i/>
      <w:iCs/>
      <w:color w:val="auto"/>
    </w:rPr>
  </w:style>
  <w:style w:type="paragraph" w:styleId="Bezodstpw">
    <w:name w:val="No Spacing"/>
    <w:uiPriority w:val="1"/>
    <w:qFormat/>
    <w:rsid w:val="008716C9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716C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716C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16C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16C9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8716C9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8716C9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8716C9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8716C9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8716C9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716C9"/>
    <w:pPr>
      <w:outlineLvl w:val="9"/>
    </w:pPr>
  </w:style>
  <w:style w:type="character" w:customStyle="1" w:styleId="apple-converted-space">
    <w:name w:val="apple-converted-space"/>
    <w:basedOn w:val="Domylnaczcionkaakapitu"/>
    <w:rsid w:val="00721F2B"/>
  </w:style>
  <w:style w:type="character" w:styleId="Hipercze">
    <w:name w:val="Hyperlink"/>
    <w:basedOn w:val="Domylnaczcionkaakapitu"/>
    <w:uiPriority w:val="99"/>
    <w:unhideWhenUsed/>
    <w:rsid w:val="00721F2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1F2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81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E1759-D5C3-4FF0-8CDF-C8A04BE41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Polbrand Media</dc:creator>
  <cp:keywords/>
  <dc:description/>
  <cp:lastModifiedBy>Kinga Olejnik-Kokot</cp:lastModifiedBy>
  <cp:revision>2</cp:revision>
  <cp:lastPrinted>2022-02-10T08:29:00Z</cp:lastPrinted>
  <dcterms:created xsi:type="dcterms:W3CDTF">2022-11-28T06:40:00Z</dcterms:created>
  <dcterms:modified xsi:type="dcterms:W3CDTF">2022-11-28T06:40:00Z</dcterms:modified>
</cp:coreProperties>
</file>