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KRS/CEiDG)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57C47F12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Pr="00503C10">
        <w:rPr>
          <w:rFonts w:ascii="Times New Roman" w:hAnsi="Times New Roman"/>
          <w:b/>
          <w:bCs/>
        </w:rPr>
        <w:t>„</w:t>
      </w:r>
      <w:r w:rsidR="009652ED" w:rsidRPr="009652ED">
        <w:rPr>
          <w:rFonts w:ascii="Times New Roman" w:hAnsi="Times New Roman"/>
          <w:b/>
          <w:bCs/>
        </w:rPr>
        <w:t>PRZEBUDOWA DROGI W MIEJSCOWOŚCI STARKÓWKO</w:t>
      </w:r>
      <w:r w:rsidR="000E6571" w:rsidRPr="00503C10">
        <w:rPr>
          <w:rFonts w:ascii="Times New Roman" w:hAnsi="Times New Roman"/>
          <w:b/>
          <w:bCs/>
        </w:rPr>
        <w:t>”</w:t>
      </w:r>
      <w:r w:rsidR="000E6571">
        <w:rPr>
          <w:rFonts w:ascii="Times New Roman" w:hAnsi="Times New Roman"/>
          <w:b/>
          <w:bCs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BD65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BD65B2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C4C7058" w14:textId="77777777" w:rsidR="00BD65B2" w:rsidRPr="00BD65B2" w:rsidRDefault="00BD65B2" w:rsidP="00BD65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6B7EA906" w14:textId="77777777" w:rsidR="00BD65B2" w:rsidRPr="00BD65B2" w:rsidRDefault="00BD65B2" w:rsidP="00BD65B2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BD65B2" w:rsidRPr="00BD65B2" w14:paraId="575CC950" w14:textId="77777777" w:rsidTr="007742E5">
        <w:trPr>
          <w:trHeight w:val="80"/>
          <w:jc w:val="center"/>
        </w:trPr>
        <w:tc>
          <w:tcPr>
            <w:tcW w:w="4605" w:type="dxa"/>
          </w:tcPr>
          <w:p w14:paraId="7A569C0A" w14:textId="77777777" w:rsidR="00BD65B2" w:rsidRPr="00BD65B2" w:rsidRDefault="00BD65B2" w:rsidP="00774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7AD270A" w14:textId="0F6B7CC8" w:rsidR="00BD65B2" w:rsidRPr="00BD65B2" w:rsidRDefault="00BD65B2" w:rsidP="00774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8BF8A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73B5C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2346ABD" w14:textId="0A8DD679" w:rsidR="00BD65B2" w:rsidRPr="00BD65B2" w:rsidRDefault="00BD65B2" w:rsidP="00BD6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6FEFA368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KRS/CEiDG)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7B0B1DE4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następujący/e podmiot/y, na którego/ych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 xml:space="preserve">(podać pełną nazwę/firmę, adres, a także w zależności od podmiotu: NIP/PESEL, KRS/CEiDG)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7F7A1BA6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>Przystępując do postępowania o udzielenie zamówienia publicznego, którego przedmiote</w:t>
      </w:r>
      <w:r w:rsidRPr="00503C10">
        <w:rPr>
          <w:rFonts w:ascii="Times New Roman" w:hAnsi="Times New Roman"/>
        </w:rPr>
        <w:t xml:space="preserve">m jest </w:t>
      </w:r>
      <w:r w:rsidR="0058689C" w:rsidRPr="00503C10">
        <w:rPr>
          <w:rFonts w:ascii="Times New Roman" w:hAnsi="Times New Roman"/>
          <w:b/>
          <w:bCs/>
        </w:rPr>
        <w:t>„</w:t>
      </w:r>
      <w:r w:rsidR="009652ED" w:rsidRPr="009652ED">
        <w:rPr>
          <w:rFonts w:ascii="Times New Roman" w:hAnsi="Times New Roman"/>
          <w:b/>
        </w:rPr>
        <w:t>PRZEBUDOWA DROGI W MIEJSCOWOŚCI STARKÓWKO</w:t>
      </w:r>
      <w:r w:rsidR="009652ED">
        <w:rPr>
          <w:rFonts w:ascii="Times New Roman" w:hAnsi="Times New Roman"/>
          <w:b/>
        </w:rPr>
        <w:t>”</w:t>
      </w:r>
      <w:r w:rsidR="009652ED" w:rsidRPr="009652ED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następującego/ych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552A3AA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7F965F7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6249935F" w14:textId="77777777" w:rsidR="0058689C" w:rsidRPr="00EC2C51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5165F48B" w:rsidR="00EC2C51" w:rsidRPr="00EC2C51" w:rsidRDefault="0058689C" w:rsidP="00586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F635C3A" wp14:editId="31D5EDD8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F7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993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E104" w14:textId="77777777" w:rsidR="00217B4C" w:rsidRDefault="00217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8283461" w:displacedByCustomXml="next"/>
  <w:bookmarkStart w:id="2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3EE73E6B" w:rsidR="00D6475E" w:rsidRPr="00BF395C" w:rsidRDefault="00A378E0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9652ED">
          <w:rPr>
            <w:b/>
            <w:sz w:val="16"/>
            <w:szCs w:val="16"/>
          </w:rPr>
          <w:t>31</w:t>
        </w:r>
        <w:r w:rsidRPr="0093783D">
          <w:rPr>
            <w:b/>
            <w:sz w:val="16"/>
            <w:szCs w:val="16"/>
          </w:rPr>
          <w:t>.202</w:t>
        </w:r>
        <w:r w:rsidR="00BB69C2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9652ED" w:rsidRPr="009652ED">
          <w:rPr>
            <w:i/>
            <w:sz w:val="16"/>
            <w:szCs w:val="16"/>
          </w:rPr>
          <w:t>PRZEBUDOWA DROGI W MIEJSCOWOŚCI STARKÓWKO</w:t>
        </w:r>
      </w:p>
    </w:sdtContent>
  </w:sdt>
  <w:bookmarkEnd w:id="2"/>
  <w:bookmarkEnd w:id="1"/>
  <w:p w14:paraId="68661115" w14:textId="77777777" w:rsidR="00D6475E" w:rsidRDefault="00D647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E2BD6" w14:textId="41373F09" w:rsidR="00D6475E" w:rsidRPr="00A378E0" w:rsidRDefault="00A378E0" w:rsidP="00FF31B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9652ED">
          <w:rPr>
            <w:b/>
            <w:sz w:val="16"/>
            <w:szCs w:val="16"/>
          </w:rPr>
          <w:t>31</w:t>
        </w:r>
        <w:r w:rsidRPr="0093783D">
          <w:rPr>
            <w:b/>
            <w:sz w:val="16"/>
            <w:szCs w:val="16"/>
          </w:rPr>
          <w:t>.</w:t>
        </w:r>
        <w:r w:rsidRPr="00503C10">
          <w:rPr>
            <w:b/>
            <w:sz w:val="16"/>
            <w:szCs w:val="16"/>
          </w:rPr>
          <w:t>202</w:t>
        </w:r>
        <w:r w:rsidR="00BB69C2" w:rsidRPr="00503C10">
          <w:rPr>
            <w:b/>
            <w:sz w:val="16"/>
            <w:szCs w:val="16"/>
          </w:rPr>
          <w:t>3</w:t>
        </w:r>
        <w:r w:rsidRPr="00503C10">
          <w:rPr>
            <w:b/>
            <w:sz w:val="16"/>
            <w:szCs w:val="16"/>
          </w:rPr>
          <w:t>.2 –</w:t>
        </w:r>
        <w:r w:rsidRPr="00503C10">
          <w:rPr>
            <w:i/>
            <w:sz w:val="16"/>
            <w:szCs w:val="16"/>
          </w:rPr>
          <w:t xml:space="preserve"> </w:t>
        </w:r>
        <w:r w:rsidR="009652ED" w:rsidRPr="009652ED">
          <w:rPr>
            <w:i/>
            <w:sz w:val="16"/>
            <w:szCs w:val="16"/>
          </w:rPr>
          <w:t>PRZEBUDOWA DROGI W MIEJSCOWOŚCI STARKÓWKO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30C4" w14:textId="77777777" w:rsidR="00217B4C" w:rsidRDefault="00217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77777777" w:rsidR="00D6475E" w:rsidRPr="00D83AC4" w:rsidRDefault="00D6475E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5032" w14:textId="77777777" w:rsidR="00217B4C" w:rsidRDefault="00217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4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23F99"/>
    <w:rsid w:val="000E6571"/>
    <w:rsid w:val="00102674"/>
    <w:rsid w:val="00217B4C"/>
    <w:rsid w:val="002C5071"/>
    <w:rsid w:val="00433C15"/>
    <w:rsid w:val="00503C10"/>
    <w:rsid w:val="0058689C"/>
    <w:rsid w:val="00681D39"/>
    <w:rsid w:val="007A3F6C"/>
    <w:rsid w:val="00824082"/>
    <w:rsid w:val="00854E6C"/>
    <w:rsid w:val="008824AE"/>
    <w:rsid w:val="008C5E05"/>
    <w:rsid w:val="009652ED"/>
    <w:rsid w:val="009C720A"/>
    <w:rsid w:val="00A378E0"/>
    <w:rsid w:val="00A4456B"/>
    <w:rsid w:val="00BB69C2"/>
    <w:rsid w:val="00BD65B2"/>
    <w:rsid w:val="00C92B1A"/>
    <w:rsid w:val="00C97A58"/>
    <w:rsid w:val="00D6475E"/>
    <w:rsid w:val="00EC2C51"/>
    <w:rsid w:val="00F112AC"/>
    <w:rsid w:val="00F50937"/>
    <w:rsid w:val="00F732C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cp:lastPrinted>2022-08-04T07:39:00Z</cp:lastPrinted>
  <dcterms:created xsi:type="dcterms:W3CDTF">2023-11-02T09:00:00Z</dcterms:created>
  <dcterms:modified xsi:type="dcterms:W3CDTF">2023-11-02T09:44:00Z</dcterms:modified>
</cp:coreProperties>
</file>