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EA8B48" w14:textId="5FDF1244" w:rsidR="002A14A6" w:rsidRDefault="00516A1B" w:rsidP="002A14A6">
      <w:pPr>
        <w:spacing w:line="240" w:lineRule="auto"/>
        <w:rPr>
          <w:noProof/>
          <w:lang w:eastAsia="pl-PL"/>
        </w:rPr>
      </w:pPr>
      <w:r>
        <w:rPr>
          <w:noProof/>
          <w:lang w:eastAsia="pl-PL"/>
        </w:rPr>
        <w:drawing>
          <wp:inline distT="0" distB="0" distL="0" distR="0" wp14:anchorId="0BCC9C57" wp14:editId="2254FF8E">
            <wp:extent cx="5760720" cy="99377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993775"/>
                    </a:xfrm>
                    <a:prstGeom prst="rect">
                      <a:avLst/>
                    </a:prstGeom>
                  </pic:spPr>
                </pic:pic>
              </a:graphicData>
            </a:graphic>
          </wp:inline>
        </w:drawing>
      </w:r>
    </w:p>
    <w:p w14:paraId="18EDF4C9" w14:textId="77777777" w:rsidR="00D41163" w:rsidRDefault="00D41163" w:rsidP="002A14A6">
      <w:pPr>
        <w:spacing w:line="240" w:lineRule="auto"/>
        <w:rPr>
          <w:noProof/>
          <w:lang w:eastAsia="pl-PL"/>
        </w:rPr>
      </w:pPr>
    </w:p>
    <w:p w14:paraId="1BDAB59E" w14:textId="77777777" w:rsidR="00D41163" w:rsidRDefault="00D41163" w:rsidP="002A14A6">
      <w:pPr>
        <w:spacing w:line="240" w:lineRule="auto"/>
        <w:rPr>
          <w:noProof/>
          <w:lang w:eastAsia="pl-PL"/>
        </w:rPr>
      </w:pPr>
    </w:p>
    <w:p w14:paraId="30762180" w14:textId="77777777" w:rsidR="00D41163" w:rsidRPr="006768BD" w:rsidRDefault="00D41163" w:rsidP="002A14A6">
      <w:pPr>
        <w:spacing w:line="240" w:lineRule="auto"/>
        <w:rPr>
          <w:rFonts w:ascii="Tahoma" w:hAnsi="Tahoma" w:cs="Tahoma"/>
          <w:sz w:val="18"/>
          <w:szCs w:val="18"/>
        </w:rPr>
      </w:pPr>
    </w:p>
    <w:p w14:paraId="48EE1D4D" w14:textId="771A0290" w:rsidR="002A14A6" w:rsidRPr="006768BD" w:rsidRDefault="002A14A6" w:rsidP="002A14A6">
      <w:pPr>
        <w:rPr>
          <w:rFonts w:ascii="Tahoma" w:hAnsi="Tahoma" w:cs="Tahoma"/>
          <w:sz w:val="18"/>
          <w:szCs w:val="18"/>
        </w:rPr>
      </w:pPr>
    </w:p>
    <w:p w14:paraId="42FDDA66" w14:textId="77777777" w:rsidR="002A14A6" w:rsidRPr="006768BD" w:rsidRDefault="002A14A6" w:rsidP="002A14A6">
      <w:pPr>
        <w:rPr>
          <w:rFonts w:ascii="Tahoma" w:hAnsi="Tahoma" w:cs="Tahoma"/>
          <w:sz w:val="18"/>
          <w:szCs w:val="18"/>
        </w:rPr>
      </w:pPr>
    </w:p>
    <w:tbl>
      <w:tblPr>
        <w:tblW w:w="9291"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2802"/>
        <w:gridCol w:w="1700"/>
        <w:gridCol w:w="2125"/>
        <w:gridCol w:w="2664"/>
      </w:tblGrid>
      <w:tr w:rsidR="002A14A6" w:rsidRPr="006768BD" w14:paraId="4A7669B5" w14:textId="77777777" w:rsidTr="00A507A1">
        <w:trPr>
          <w:trHeight w:val="263"/>
          <w:jc w:val="center"/>
        </w:trPr>
        <w:tc>
          <w:tcPr>
            <w:tcW w:w="9291" w:type="dxa"/>
            <w:gridSpan w:val="4"/>
            <w:shd w:val="clear" w:color="auto" w:fill="BFBFBF"/>
            <w:vAlign w:val="center"/>
          </w:tcPr>
          <w:p w14:paraId="1FB0533F" w14:textId="61D25E18" w:rsidR="002A14A6" w:rsidRPr="006768BD" w:rsidRDefault="002A14A6" w:rsidP="00D94ECC">
            <w:pPr>
              <w:pStyle w:val="Nagwek3"/>
              <w:jc w:val="center"/>
              <w:rPr>
                <w:rFonts w:ascii="Tahoma" w:hAnsi="Tahoma" w:cs="Tahoma"/>
                <w:sz w:val="18"/>
                <w:szCs w:val="18"/>
              </w:rPr>
            </w:pPr>
            <w:bookmarkStart w:id="0" w:name="_Toc93001066"/>
            <w:bookmarkStart w:id="1" w:name="_Toc123214893"/>
            <w:r w:rsidRPr="006768BD">
              <w:rPr>
                <w:rFonts w:ascii="Tahoma" w:hAnsi="Tahoma" w:cs="Tahoma"/>
                <w:sz w:val="18"/>
                <w:szCs w:val="18"/>
              </w:rPr>
              <w:t xml:space="preserve">PROJEKT </w:t>
            </w:r>
            <w:bookmarkEnd w:id="0"/>
            <w:r w:rsidR="00D94ECC">
              <w:rPr>
                <w:rFonts w:ascii="Tahoma" w:hAnsi="Tahoma" w:cs="Tahoma"/>
                <w:sz w:val="18"/>
                <w:szCs w:val="18"/>
              </w:rPr>
              <w:t>TECHNICZNY</w:t>
            </w:r>
            <w:bookmarkEnd w:id="1"/>
          </w:p>
        </w:tc>
      </w:tr>
      <w:tr w:rsidR="002A14A6" w:rsidRPr="006768BD" w14:paraId="2321E79D" w14:textId="77777777" w:rsidTr="00A507A1">
        <w:trPr>
          <w:trHeight w:val="110"/>
          <w:jc w:val="center"/>
        </w:trPr>
        <w:tc>
          <w:tcPr>
            <w:tcW w:w="9291" w:type="dxa"/>
            <w:gridSpan w:val="4"/>
            <w:tcBorders>
              <w:left w:val="nil"/>
              <w:right w:val="nil"/>
            </w:tcBorders>
          </w:tcPr>
          <w:p w14:paraId="3BC22C15" w14:textId="77777777" w:rsidR="002A14A6" w:rsidRPr="006768BD" w:rsidRDefault="002A14A6" w:rsidP="00A507A1">
            <w:pPr>
              <w:spacing w:line="240" w:lineRule="auto"/>
              <w:ind w:left="-573"/>
              <w:jc w:val="center"/>
              <w:rPr>
                <w:rFonts w:ascii="Tahoma" w:hAnsi="Tahoma" w:cs="Tahoma"/>
                <w:b/>
                <w:sz w:val="18"/>
                <w:szCs w:val="18"/>
              </w:rPr>
            </w:pPr>
          </w:p>
        </w:tc>
      </w:tr>
      <w:tr w:rsidR="002A14A6" w:rsidRPr="006768BD" w14:paraId="0C35DF37" w14:textId="77777777" w:rsidTr="00A507A1">
        <w:trPr>
          <w:trHeight w:val="612"/>
          <w:jc w:val="center"/>
        </w:trPr>
        <w:tc>
          <w:tcPr>
            <w:tcW w:w="9291" w:type="dxa"/>
            <w:gridSpan w:val="4"/>
          </w:tcPr>
          <w:p w14:paraId="66BF3E89"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 xml:space="preserve">Nazwa zamierzenia budowlanego: </w:t>
            </w:r>
          </w:p>
          <w:p w14:paraId="51CEF911" w14:textId="782803D7" w:rsidR="002A14A6" w:rsidRPr="006768BD" w:rsidRDefault="006A35F8" w:rsidP="008F3C13">
            <w:pPr>
              <w:spacing w:before="60" w:after="60" w:line="240" w:lineRule="auto"/>
              <w:rPr>
                <w:rFonts w:ascii="Tahoma" w:hAnsi="Tahoma" w:cs="Tahoma"/>
                <w:b/>
                <w:sz w:val="18"/>
                <w:szCs w:val="18"/>
              </w:rPr>
            </w:pPr>
            <w:r>
              <w:rPr>
                <w:rFonts w:ascii="Tahoma" w:hAnsi="Tahoma" w:cs="Tahoma"/>
                <w:b/>
                <w:sz w:val="18"/>
                <w:szCs w:val="18"/>
              </w:rPr>
              <w:t>„Rozbudowa elektroenergetycznej linii kablowej n.n. 0,4kV w miejscowości Konarzewo</w:t>
            </w:r>
            <w:r w:rsidRPr="006768BD">
              <w:rPr>
                <w:rFonts w:ascii="Tahoma" w:hAnsi="Tahoma" w:cs="Tahoma"/>
                <w:b/>
                <w:sz w:val="18"/>
                <w:szCs w:val="18"/>
              </w:rPr>
              <w:t>”</w:t>
            </w:r>
          </w:p>
        </w:tc>
      </w:tr>
      <w:tr w:rsidR="002A14A6" w:rsidRPr="006768BD" w14:paraId="13532E09" w14:textId="77777777" w:rsidTr="00A507A1">
        <w:trPr>
          <w:jc w:val="center"/>
        </w:trPr>
        <w:tc>
          <w:tcPr>
            <w:tcW w:w="9291" w:type="dxa"/>
            <w:gridSpan w:val="4"/>
          </w:tcPr>
          <w:p w14:paraId="09C0F2E3" w14:textId="77777777" w:rsidR="002A14A6" w:rsidRPr="006768BD" w:rsidRDefault="002A14A6" w:rsidP="00A507A1">
            <w:pPr>
              <w:spacing w:after="60" w:line="240" w:lineRule="auto"/>
              <w:rPr>
                <w:rFonts w:ascii="Tahoma" w:hAnsi="Tahoma" w:cs="Tahoma"/>
                <w:sz w:val="18"/>
                <w:szCs w:val="18"/>
                <w:u w:val="single"/>
              </w:rPr>
            </w:pPr>
            <w:r w:rsidRPr="006768BD">
              <w:rPr>
                <w:rFonts w:ascii="Tahoma" w:hAnsi="Tahoma" w:cs="Tahoma"/>
                <w:sz w:val="18"/>
                <w:szCs w:val="18"/>
                <w:u w:val="single"/>
              </w:rPr>
              <w:t>Adres:</w:t>
            </w:r>
          </w:p>
          <w:p w14:paraId="4A32A0E4" w14:textId="12AD6BDA" w:rsidR="002A14A6" w:rsidRPr="006768BD" w:rsidRDefault="006A35F8" w:rsidP="008F3C13">
            <w:pPr>
              <w:spacing w:before="60" w:after="60" w:line="240" w:lineRule="auto"/>
              <w:rPr>
                <w:rFonts w:ascii="Tahoma" w:hAnsi="Tahoma" w:cs="Tahoma"/>
                <w:b/>
                <w:sz w:val="18"/>
                <w:szCs w:val="18"/>
              </w:rPr>
            </w:pPr>
            <w:r w:rsidRPr="006768BD">
              <w:rPr>
                <w:rFonts w:ascii="Tahoma" w:hAnsi="Tahoma" w:cs="Tahoma"/>
                <w:b/>
                <w:sz w:val="18"/>
                <w:szCs w:val="18"/>
              </w:rPr>
              <w:t xml:space="preserve">dz. </w:t>
            </w:r>
            <w:r>
              <w:rPr>
                <w:rFonts w:ascii="Tahoma" w:hAnsi="Tahoma" w:cs="Tahoma"/>
                <w:b/>
                <w:sz w:val="18"/>
                <w:szCs w:val="18"/>
              </w:rPr>
              <w:t>nr 60/2, 62/5, 62/16 obręb Konarzewo,</w:t>
            </w:r>
            <w:r w:rsidRPr="006768BD">
              <w:rPr>
                <w:rFonts w:ascii="Tahoma" w:hAnsi="Tahoma" w:cs="Tahoma"/>
                <w:b/>
                <w:sz w:val="18"/>
                <w:szCs w:val="18"/>
              </w:rPr>
              <w:t xml:space="preserve"> </w:t>
            </w:r>
            <w:r>
              <w:rPr>
                <w:rFonts w:ascii="Tahoma" w:hAnsi="Tahoma" w:cs="Tahoma"/>
                <w:b/>
                <w:sz w:val="18"/>
                <w:szCs w:val="18"/>
              </w:rPr>
              <w:t>gm. Karnice</w:t>
            </w:r>
          </w:p>
        </w:tc>
      </w:tr>
      <w:tr w:rsidR="002A14A6" w:rsidRPr="006768BD" w14:paraId="04A6B471" w14:textId="77777777" w:rsidTr="00A507A1">
        <w:trPr>
          <w:trHeight w:val="512"/>
          <w:jc w:val="center"/>
        </w:trPr>
        <w:tc>
          <w:tcPr>
            <w:tcW w:w="9291" w:type="dxa"/>
            <w:gridSpan w:val="4"/>
          </w:tcPr>
          <w:p w14:paraId="7919D5A0" w14:textId="77777777" w:rsidR="002A14A6" w:rsidRPr="006768BD" w:rsidRDefault="002A14A6" w:rsidP="00A507A1">
            <w:pPr>
              <w:spacing w:before="60" w:line="240" w:lineRule="auto"/>
              <w:rPr>
                <w:rFonts w:ascii="Tahoma" w:hAnsi="Tahoma" w:cs="Tahoma"/>
                <w:sz w:val="18"/>
                <w:szCs w:val="18"/>
                <w:u w:val="single"/>
              </w:rPr>
            </w:pPr>
            <w:r w:rsidRPr="006768BD">
              <w:rPr>
                <w:rFonts w:ascii="Tahoma" w:hAnsi="Tahoma" w:cs="Tahoma"/>
                <w:sz w:val="18"/>
                <w:szCs w:val="18"/>
                <w:u w:val="single"/>
              </w:rPr>
              <w:t>Kategoria obiektu budowlanego:</w:t>
            </w:r>
          </w:p>
          <w:p w14:paraId="6F254A77" w14:textId="77777777" w:rsidR="002A14A6" w:rsidRPr="006768BD" w:rsidRDefault="002A14A6" w:rsidP="00A507A1">
            <w:pPr>
              <w:spacing w:before="60" w:after="60" w:line="240" w:lineRule="auto"/>
              <w:rPr>
                <w:rFonts w:ascii="Tahoma" w:hAnsi="Tahoma" w:cs="Tahoma"/>
                <w:b/>
                <w:sz w:val="18"/>
                <w:szCs w:val="18"/>
              </w:rPr>
            </w:pPr>
            <w:r w:rsidRPr="006768BD">
              <w:rPr>
                <w:rFonts w:ascii="Tahoma" w:hAnsi="Tahoma" w:cs="Tahoma"/>
                <w:b/>
                <w:sz w:val="18"/>
                <w:szCs w:val="18"/>
              </w:rPr>
              <w:t>XXVI – sieci elektroenergetyczne</w:t>
            </w:r>
          </w:p>
        </w:tc>
      </w:tr>
      <w:tr w:rsidR="002A14A6" w:rsidRPr="006768BD" w14:paraId="2D81ADE1" w14:textId="77777777" w:rsidTr="00A507A1">
        <w:trPr>
          <w:jc w:val="center"/>
        </w:trPr>
        <w:tc>
          <w:tcPr>
            <w:tcW w:w="9291" w:type="dxa"/>
            <w:gridSpan w:val="4"/>
          </w:tcPr>
          <w:p w14:paraId="0A64F43F" w14:textId="77777777" w:rsidR="002A14A6" w:rsidRPr="006768BD" w:rsidRDefault="002A14A6" w:rsidP="00A507A1">
            <w:pPr>
              <w:spacing w:before="60" w:after="60" w:line="240" w:lineRule="auto"/>
              <w:rPr>
                <w:rFonts w:ascii="Tahoma" w:hAnsi="Tahoma" w:cs="Tahoma"/>
                <w:sz w:val="18"/>
                <w:szCs w:val="18"/>
                <w:u w:val="single"/>
              </w:rPr>
            </w:pPr>
            <w:r w:rsidRPr="006768BD">
              <w:rPr>
                <w:rFonts w:ascii="Tahoma" w:hAnsi="Tahoma" w:cs="Tahoma"/>
                <w:sz w:val="18"/>
                <w:szCs w:val="18"/>
                <w:u w:val="single"/>
              </w:rPr>
              <w:t>Inwestor:</w:t>
            </w:r>
          </w:p>
          <w:p w14:paraId="1240B8C3"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Gmina Karnice</w:t>
            </w:r>
          </w:p>
          <w:p w14:paraId="57FCBB9F" w14:textId="77777777" w:rsidR="00666FAD" w:rsidRDefault="00666FAD" w:rsidP="00666FAD">
            <w:pPr>
              <w:spacing w:before="60" w:after="60" w:line="240" w:lineRule="auto"/>
              <w:rPr>
                <w:rFonts w:ascii="Tahoma" w:hAnsi="Tahoma" w:cs="Tahoma"/>
                <w:b/>
                <w:sz w:val="18"/>
                <w:szCs w:val="18"/>
              </w:rPr>
            </w:pPr>
            <w:r>
              <w:rPr>
                <w:rFonts w:ascii="Tahoma" w:hAnsi="Tahoma" w:cs="Tahoma"/>
                <w:b/>
                <w:sz w:val="18"/>
                <w:szCs w:val="18"/>
              </w:rPr>
              <w:t>Ul. Nadmorska 7</w:t>
            </w:r>
          </w:p>
          <w:p w14:paraId="07C862C4" w14:textId="15B6B81A" w:rsidR="002A14A6" w:rsidRPr="006768BD" w:rsidRDefault="00666FAD" w:rsidP="00666FAD">
            <w:pPr>
              <w:spacing w:before="60" w:after="60" w:line="240" w:lineRule="auto"/>
              <w:rPr>
                <w:rFonts w:ascii="Tahoma" w:hAnsi="Tahoma" w:cs="Tahoma"/>
                <w:b/>
                <w:sz w:val="18"/>
                <w:szCs w:val="18"/>
              </w:rPr>
            </w:pPr>
            <w:r>
              <w:rPr>
                <w:rFonts w:ascii="Tahoma" w:hAnsi="Tahoma" w:cs="Tahoma"/>
                <w:b/>
                <w:sz w:val="18"/>
                <w:szCs w:val="18"/>
              </w:rPr>
              <w:t>72-343 Karnice</w:t>
            </w:r>
          </w:p>
        </w:tc>
      </w:tr>
      <w:tr w:rsidR="002A14A6" w:rsidRPr="006768BD" w14:paraId="6D5A35BD" w14:textId="77777777" w:rsidTr="00A507A1">
        <w:trPr>
          <w:jc w:val="center"/>
        </w:trPr>
        <w:tc>
          <w:tcPr>
            <w:tcW w:w="9291" w:type="dxa"/>
            <w:gridSpan w:val="4"/>
            <w:tcBorders>
              <w:left w:val="nil"/>
              <w:bottom w:val="double" w:sz="4" w:space="0" w:color="auto"/>
              <w:right w:val="nil"/>
            </w:tcBorders>
          </w:tcPr>
          <w:p w14:paraId="62F85ED0" w14:textId="77777777" w:rsidR="002A14A6" w:rsidRPr="006768BD" w:rsidRDefault="002A14A6" w:rsidP="00A507A1">
            <w:pPr>
              <w:spacing w:line="240" w:lineRule="auto"/>
              <w:rPr>
                <w:rFonts w:ascii="Tahoma" w:hAnsi="Tahoma" w:cs="Tahoma"/>
                <w:sz w:val="18"/>
                <w:szCs w:val="18"/>
              </w:rPr>
            </w:pPr>
          </w:p>
        </w:tc>
      </w:tr>
      <w:tr w:rsidR="002A14A6" w:rsidRPr="006768BD" w14:paraId="7FD7D872" w14:textId="77777777" w:rsidTr="00A507A1">
        <w:trPr>
          <w:jc w:val="center"/>
        </w:trPr>
        <w:tc>
          <w:tcPr>
            <w:tcW w:w="2802" w:type="dxa"/>
          </w:tcPr>
          <w:p w14:paraId="38CC8E3E" w14:textId="77777777" w:rsidR="002A14A6" w:rsidRPr="006768BD" w:rsidRDefault="002A14A6" w:rsidP="00A507A1">
            <w:pPr>
              <w:spacing w:line="240" w:lineRule="auto"/>
              <w:rPr>
                <w:rFonts w:ascii="Tahoma" w:hAnsi="Tahoma" w:cs="Tahoma"/>
                <w:i/>
                <w:sz w:val="18"/>
                <w:szCs w:val="18"/>
              </w:rPr>
            </w:pPr>
            <w:r w:rsidRPr="006768BD">
              <w:rPr>
                <w:rFonts w:ascii="Tahoma" w:hAnsi="Tahoma" w:cs="Tahoma"/>
                <w:i/>
                <w:sz w:val="18"/>
                <w:szCs w:val="18"/>
              </w:rPr>
              <w:t>Imię i Nazwisko:</w:t>
            </w:r>
          </w:p>
        </w:tc>
        <w:tc>
          <w:tcPr>
            <w:tcW w:w="1700" w:type="dxa"/>
          </w:tcPr>
          <w:p w14:paraId="1A79C0A9" w14:textId="77777777" w:rsidR="002A14A6" w:rsidRPr="006768BD" w:rsidRDefault="002A14A6" w:rsidP="00A507A1">
            <w:pPr>
              <w:spacing w:line="240" w:lineRule="auto"/>
              <w:ind w:left="64"/>
              <w:rPr>
                <w:rFonts w:ascii="Tahoma" w:hAnsi="Tahoma" w:cs="Tahoma"/>
                <w:i/>
                <w:sz w:val="18"/>
                <w:szCs w:val="18"/>
              </w:rPr>
            </w:pPr>
            <w:r w:rsidRPr="006768BD">
              <w:rPr>
                <w:rFonts w:ascii="Tahoma" w:hAnsi="Tahoma" w:cs="Tahoma"/>
                <w:i/>
                <w:sz w:val="18"/>
                <w:szCs w:val="18"/>
              </w:rPr>
              <w:t>Funkcja:</w:t>
            </w:r>
          </w:p>
        </w:tc>
        <w:tc>
          <w:tcPr>
            <w:tcW w:w="2125" w:type="dxa"/>
          </w:tcPr>
          <w:p w14:paraId="4BE0C898" w14:textId="77777777" w:rsidR="002A14A6" w:rsidRPr="006768BD" w:rsidRDefault="002A14A6" w:rsidP="00A507A1">
            <w:pPr>
              <w:spacing w:line="240" w:lineRule="auto"/>
              <w:ind w:left="72"/>
              <w:rPr>
                <w:rFonts w:ascii="Tahoma" w:hAnsi="Tahoma" w:cs="Tahoma"/>
                <w:i/>
                <w:sz w:val="18"/>
                <w:szCs w:val="18"/>
              </w:rPr>
            </w:pPr>
            <w:r w:rsidRPr="006768BD">
              <w:rPr>
                <w:rFonts w:ascii="Tahoma" w:hAnsi="Tahoma" w:cs="Tahoma"/>
                <w:i/>
                <w:sz w:val="18"/>
                <w:szCs w:val="18"/>
              </w:rPr>
              <w:t>Nr uprawnień.:</w:t>
            </w:r>
          </w:p>
        </w:tc>
        <w:tc>
          <w:tcPr>
            <w:tcW w:w="2664" w:type="dxa"/>
          </w:tcPr>
          <w:p w14:paraId="097C47B6" w14:textId="77777777" w:rsidR="002A14A6" w:rsidRPr="006768BD" w:rsidRDefault="002A14A6" w:rsidP="00A507A1">
            <w:pPr>
              <w:spacing w:line="240" w:lineRule="auto"/>
              <w:ind w:left="46"/>
              <w:jc w:val="center"/>
              <w:rPr>
                <w:rFonts w:ascii="Tahoma" w:hAnsi="Tahoma" w:cs="Tahoma"/>
                <w:i/>
                <w:sz w:val="18"/>
                <w:szCs w:val="18"/>
              </w:rPr>
            </w:pPr>
            <w:r w:rsidRPr="006768BD">
              <w:rPr>
                <w:rFonts w:ascii="Tahoma" w:hAnsi="Tahoma" w:cs="Tahoma"/>
                <w:i/>
                <w:sz w:val="18"/>
                <w:szCs w:val="18"/>
              </w:rPr>
              <w:t>Podpis i data opracowania</w:t>
            </w:r>
          </w:p>
        </w:tc>
      </w:tr>
      <w:tr w:rsidR="002A14A6" w:rsidRPr="006768BD" w14:paraId="7A44B82B" w14:textId="77777777" w:rsidTr="00A507A1">
        <w:trPr>
          <w:trHeight w:val="357"/>
          <w:jc w:val="center"/>
        </w:trPr>
        <w:tc>
          <w:tcPr>
            <w:tcW w:w="4502" w:type="dxa"/>
            <w:gridSpan w:val="2"/>
            <w:tcBorders>
              <w:right w:val="nil"/>
            </w:tcBorders>
            <w:vAlign w:val="bottom"/>
          </w:tcPr>
          <w:p w14:paraId="16978A9F" w14:textId="77777777" w:rsidR="002A14A6" w:rsidRPr="006768BD" w:rsidRDefault="002A14A6" w:rsidP="00A507A1">
            <w:pPr>
              <w:spacing w:before="120" w:after="60" w:line="240" w:lineRule="auto"/>
              <w:rPr>
                <w:rFonts w:ascii="Tahoma" w:hAnsi="Tahoma" w:cs="Tahoma"/>
                <w:b/>
                <w:i/>
                <w:sz w:val="18"/>
                <w:szCs w:val="18"/>
                <w:u w:val="single"/>
              </w:rPr>
            </w:pPr>
            <w:r w:rsidRPr="006768BD">
              <w:rPr>
                <w:rFonts w:ascii="Tahoma" w:hAnsi="Tahoma" w:cs="Tahoma"/>
                <w:b/>
                <w:i/>
                <w:sz w:val="18"/>
                <w:szCs w:val="18"/>
                <w:u w:val="single"/>
              </w:rPr>
              <w:t>Branża elektryczna:</w:t>
            </w:r>
          </w:p>
        </w:tc>
        <w:tc>
          <w:tcPr>
            <w:tcW w:w="4789" w:type="dxa"/>
            <w:gridSpan w:val="2"/>
            <w:tcBorders>
              <w:left w:val="nil"/>
            </w:tcBorders>
          </w:tcPr>
          <w:p w14:paraId="4EADBD51" w14:textId="77777777" w:rsidR="002A14A6" w:rsidRPr="006768BD" w:rsidRDefault="002A14A6" w:rsidP="00A507A1">
            <w:pPr>
              <w:spacing w:before="120" w:after="60" w:line="240" w:lineRule="auto"/>
              <w:rPr>
                <w:rFonts w:ascii="Tahoma" w:hAnsi="Tahoma" w:cs="Tahoma"/>
                <w:b/>
                <w:i/>
                <w:sz w:val="18"/>
                <w:szCs w:val="18"/>
                <w:u w:val="single"/>
              </w:rPr>
            </w:pPr>
          </w:p>
        </w:tc>
      </w:tr>
      <w:tr w:rsidR="002A14A6" w:rsidRPr="006768BD" w14:paraId="63F2C152" w14:textId="77777777" w:rsidTr="00A507A1">
        <w:trPr>
          <w:trHeight w:val="746"/>
          <w:jc w:val="center"/>
        </w:trPr>
        <w:tc>
          <w:tcPr>
            <w:tcW w:w="2802" w:type="dxa"/>
            <w:vAlign w:val="center"/>
          </w:tcPr>
          <w:p w14:paraId="395A5178"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mgr inż.</w:t>
            </w:r>
          </w:p>
          <w:p w14:paraId="58F42835" w14:textId="77777777" w:rsidR="002A14A6" w:rsidRPr="006768BD" w:rsidRDefault="002A14A6" w:rsidP="00A507A1">
            <w:pPr>
              <w:spacing w:line="240" w:lineRule="auto"/>
              <w:rPr>
                <w:rFonts w:ascii="Tahoma" w:hAnsi="Tahoma" w:cs="Tahoma"/>
                <w:b/>
                <w:sz w:val="18"/>
                <w:szCs w:val="18"/>
              </w:rPr>
            </w:pPr>
            <w:r w:rsidRPr="006768BD">
              <w:rPr>
                <w:rFonts w:ascii="Tahoma" w:hAnsi="Tahoma" w:cs="Tahoma"/>
                <w:b/>
                <w:sz w:val="18"/>
                <w:szCs w:val="18"/>
              </w:rPr>
              <w:t>Paweł Paczyński</w:t>
            </w:r>
          </w:p>
        </w:tc>
        <w:tc>
          <w:tcPr>
            <w:tcW w:w="1700" w:type="dxa"/>
            <w:vAlign w:val="center"/>
          </w:tcPr>
          <w:p w14:paraId="29B75B43"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Autor Projektu /Projektant</w:t>
            </w:r>
          </w:p>
        </w:tc>
        <w:tc>
          <w:tcPr>
            <w:tcW w:w="2125" w:type="dxa"/>
            <w:vAlign w:val="center"/>
          </w:tcPr>
          <w:p w14:paraId="7A34E34A"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ZAP/0254/POOE/12</w:t>
            </w:r>
          </w:p>
        </w:tc>
        <w:tc>
          <w:tcPr>
            <w:tcW w:w="2664" w:type="dxa"/>
            <w:vMerge w:val="restart"/>
            <w:vAlign w:val="bottom"/>
          </w:tcPr>
          <w:p w14:paraId="5A0098CC" w14:textId="325965A6" w:rsidR="002A14A6" w:rsidRPr="006768BD" w:rsidRDefault="006A35F8" w:rsidP="00A507A1">
            <w:pPr>
              <w:spacing w:before="120" w:after="60" w:line="240" w:lineRule="auto"/>
              <w:jc w:val="center"/>
              <w:rPr>
                <w:rFonts w:ascii="Tahoma" w:hAnsi="Tahoma" w:cs="Tahoma"/>
                <w:sz w:val="18"/>
                <w:szCs w:val="18"/>
              </w:rPr>
            </w:pPr>
            <w:r>
              <w:rPr>
                <w:rFonts w:ascii="Tahoma" w:hAnsi="Tahoma" w:cs="Tahoma"/>
                <w:sz w:val="18"/>
                <w:szCs w:val="18"/>
              </w:rPr>
              <w:t>28.12</w:t>
            </w:r>
            <w:r w:rsidR="002A14A6" w:rsidRPr="006768BD">
              <w:rPr>
                <w:rFonts w:ascii="Tahoma" w:hAnsi="Tahoma" w:cs="Tahoma"/>
                <w:sz w:val="18"/>
                <w:szCs w:val="18"/>
              </w:rPr>
              <w:t>.2022 r.</w:t>
            </w:r>
          </w:p>
        </w:tc>
      </w:tr>
      <w:tr w:rsidR="002A14A6" w:rsidRPr="006768BD" w14:paraId="6C2416E7" w14:textId="77777777" w:rsidTr="00A507A1">
        <w:trPr>
          <w:trHeight w:val="424"/>
          <w:jc w:val="center"/>
        </w:trPr>
        <w:tc>
          <w:tcPr>
            <w:tcW w:w="6627" w:type="dxa"/>
            <w:gridSpan w:val="3"/>
          </w:tcPr>
          <w:p w14:paraId="72EF4040" w14:textId="77777777" w:rsidR="002A14A6" w:rsidRPr="006768BD" w:rsidRDefault="002A14A6" w:rsidP="00A507A1">
            <w:pPr>
              <w:spacing w:line="240" w:lineRule="auto"/>
              <w:jc w:val="center"/>
              <w:rPr>
                <w:rFonts w:ascii="Tahoma" w:hAnsi="Tahoma" w:cs="Tahoma"/>
                <w:sz w:val="18"/>
                <w:szCs w:val="18"/>
              </w:rPr>
            </w:pPr>
            <w:r w:rsidRPr="006768BD">
              <w:rPr>
                <w:rFonts w:ascii="Tahoma" w:hAnsi="Tahoma" w:cs="Tahoma"/>
                <w:sz w:val="18"/>
                <w:szCs w:val="18"/>
              </w:rPr>
              <w:t>w specjalności instalacyjnej w zakresie sieci, instalacji i urządzeń elektrycznych i elektroenergetycznych bez ograniczeń.</w:t>
            </w:r>
          </w:p>
        </w:tc>
        <w:tc>
          <w:tcPr>
            <w:tcW w:w="2664" w:type="dxa"/>
            <w:vMerge/>
            <w:vAlign w:val="bottom"/>
          </w:tcPr>
          <w:p w14:paraId="5F80D2CE" w14:textId="77777777" w:rsidR="002A14A6" w:rsidRPr="006768BD" w:rsidRDefault="002A14A6" w:rsidP="00A507A1">
            <w:pPr>
              <w:spacing w:before="120" w:after="60" w:line="240" w:lineRule="auto"/>
              <w:jc w:val="center"/>
              <w:rPr>
                <w:rFonts w:ascii="Tahoma" w:hAnsi="Tahoma" w:cs="Tahoma"/>
                <w:sz w:val="18"/>
                <w:szCs w:val="18"/>
              </w:rPr>
            </w:pPr>
          </w:p>
        </w:tc>
      </w:tr>
      <w:tr w:rsidR="002A14A6" w:rsidRPr="006768BD" w14:paraId="6292F06F" w14:textId="77777777" w:rsidTr="00A507A1">
        <w:trPr>
          <w:trHeight w:val="211"/>
          <w:jc w:val="center"/>
        </w:trPr>
        <w:tc>
          <w:tcPr>
            <w:tcW w:w="9291" w:type="dxa"/>
            <w:gridSpan w:val="4"/>
          </w:tcPr>
          <w:p w14:paraId="5274B6BA" w14:textId="02D8FD28" w:rsidR="002A14A6" w:rsidRPr="006768BD" w:rsidRDefault="002A14A6" w:rsidP="00A507A1">
            <w:pPr>
              <w:spacing w:before="60" w:after="60" w:line="240" w:lineRule="auto"/>
              <w:jc w:val="center"/>
              <w:rPr>
                <w:rFonts w:ascii="Tahoma" w:hAnsi="Tahoma" w:cs="Tahoma"/>
                <w:sz w:val="18"/>
                <w:szCs w:val="18"/>
              </w:rPr>
            </w:pPr>
            <w:r w:rsidRPr="006768BD">
              <w:rPr>
                <w:rFonts w:ascii="Tahoma" w:hAnsi="Tahoma" w:cs="Tahoma"/>
                <w:sz w:val="18"/>
                <w:szCs w:val="18"/>
              </w:rPr>
              <w:t xml:space="preserve">Data opracowania: </w:t>
            </w:r>
            <w:r w:rsidR="006A35F8">
              <w:rPr>
                <w:rFonts w:ascii="Tahoma" w:hAnsi="Tahoma" w:cs="Tahoma"/>
                <w:b/>
                <w:bCs/>
                <w:sz w:val="18"/>
                <w:szCs w:val="18"/>
              </w:rPr>
              <w:t>28 grudnia</w:t>
            </w:r>
            <w:r w:rsidRPr="006768BD">
              <w:rPr>
                <w:rFonts w:ascii="Tahoma" w:hAnsi="Tahoma" w:cs="Tahoma"/>
                <w:b/>
                <w:bCs/>
                <w:sz w:val="18"/>
                <w:szCs w:val="18"/>
              </w:rPr>
              <w:t xml:space="preserve"> 2022</w:t>
            </w:r>
          </w:p>
        </w:tc>
      </w:tr>
      <w:tr w:rsidR="002A14A6" w:rsidRPr="006768BD" w14:paraId="485D5ACC" w14:textId="77777777" w:rsidTr="00A507A1">
        <w:trPr>
          <w:trHeight w:val="211"/>
          <w:jc w:val="center"/>
        </w:trPr>
        <w:tc>
          <w:tcPr>
            <w:tcW w:w="9291" w:type="dxa"/>
            <w:gridSpan w:val="4"/>
          </w:tcPr>
          <w:p w14:paraId="3A1EBD9F" w14:textId="48E8AF52" w:rsidR="002A14A6" w:rsidRPr="006768BD" w:rsidRDefault="002A14A6" w:rsidP="00183F93">
            <w:pPr>
              <w:spacing w:before="60" w:after="60" w:line="240" w:lineRule="auto"/>
              <w:jc w:val="right"/>
              <w:rPr>
                <w:rFonts w:ascii="Tahoma" w:hAnsi="Tahoma" w:cs="Tahoma"/>
                <w:b/>
                <w:bCs/>
                <w:sz w:val="18"/>
                <w:szCs w:val="18"/>
              </w:rPr>
            </w:pPr>
            <w:r w:rsidRPr="006768BD">
              <w:rPr>
                <w:rFonts w:ascii="Tahoma" w:hAnsi="Tahoma" w:cs="Tahoma"/>
                <w:b/>
                <w:bCs/>
                <w:sz w:val="18"/>
                <w:szCs w:val="18"/>
              </w:rPr>
              <w:t xml:space="preserve">Egz. nr </w:t>
            </w:r>
            <w:r w:rsidR="006A35F8">
              <w:rPr>
                <w:rFonts w:ascii="Tahoma" w:hAnsi="Tahoma" w:cs="Tahoma"/>
                <w:b/>
                <w:bCs/>
                <w:sz w:val="18"/>
                <w:szCs w:val="18"/>
              </w:rPr>
              <w:t>3</w:t>
            </w:r>
            <w:bookmarkStart w:id="2" w:name="_GoBack"/>
            <w:bookmarkEnd w:id="2"/>
          </w:p>
        </w:tc>
      </w:tr>
    </w:tbl>
    <w:p w14:paraId="40711C60" w14:textId="77777777" w:rsidR="002A14A6" w:rsidRPr="006768BD" w:rsidRDefault="002A14A6" w:rsidP="002A14A6">
      <w:pPr>
        <w:rPr>
          <w:rFonts w:ascii="Tahoma" w:hAnsi="Tahoma" w:cs="Tahoma"/>
          <w:sz w:val="18"/>
          <w:szCs w:val="18"/>
        </w:rPr>
      </w:pPr>
    </w:p>
    <w:p w14:paraId="4E5A67AA" w14:textId="77777777" w:rsidR="002A14A6" w:rsidRPr="006768BD" w:rsidRDefault="002A14A6" w:rsidP="002A14A6">
      <w:pPr>
        <w:rPr>
          <w:rFonts w:ascii="Tahoma" w:hAnsi="Tahoma" w:cs="Tahoma"/>
          <w:sz w:val="18"/>
          <w:szCs w:val="18"/>
        </w:rPr>
      </w:pPr>
    </w:p>
    <w:p w14:paraId="5B7D63D5" w14:textId="77777777" w:rsidR="002A14A6" w:rsidRDefault="002A14A6" w:rsidP="007705C5">
      <w:pPr>
        <w:spacing w:line="240" w:lineRule="auto"/>
        <w:rPr>
          <w:rFonts w:ascii="Tahoma" w:hAnsi="Tahoma" w:cs="Tahoma"/>
          <w:b/>
          <w:sz w:val="18"/>
          <w:szCs w:val="18"/>
        </w:rPr>
      </w:pPr>
    </w:p>
    <w:p w14:paraId="3D914181" w14:textId="77777777" w:rsidR="006A35F8" w:rsidRPr="006768BD" w:rsidRDefault="006A35F8" w:rsidP="007705C5">
      <w:pPr>
        <w:spacing w:line="240" w:lineRule="auto"/>
        <w:rPr>
          <w:rFonts w:ascii="Tahoma" w:hAnsi="Tahoma" w:cs="Tahoma"/>
          <w:b/>
          <w:sz w:val="18"/>
          <w:szCs w:val="18"/>
        </w:rPr>
      </w:pPr>
    </w:p>
    <w:p w14:paraId="68AF8D82" w14:textId="77777777" w:rsidR="002A14A6" w:rsidRPr="006768BD" w:rsidRDefault="002A14A6" w:rsidP="007705C5">
      <w:pPr>
        <w:spacing w:line="240" w:lineRule="auto"/>
        <w:rPr>
          <w:rFonts w:ascii="Tahoma" w:hAnsi="Tahoma" w:cs="Tahoma"/>
          <w:b/>
          <w:sz w:val="18"/>
          <w:szCs w:val="18"/>
        </w:rPr>
      </w:pPr>
    </w:p>
    <w:p w14:paraId="4482DB04" w14:textId="77777777" w:rsidR="002A14A6" w:rsidRPr="006768BD" w:rsidRDefault="002A14A6" w:rsidP="007705C5">
      <w:pPr>
        <w:spacing w:line="240" w:lineRule="auto"/>
        <w:rPr>
          <w:rFonts w:ascii="Tahoma" w:hAnsi="Tahoma" w:cs="Tahoma"/>
          <w:b/>
          <w:sz w:val="18"/>
          <w:szCs w:val="18"/>
        </w:rPr>
      </w:pPr>
    </w:p>
    <w:p w14:paraId="3B9070DD" w14:textId="77777777" w:rsidR="002A14A6" w:rsidRPr="006768BD" w:rsidRDefault="002A14A6" w:rsidP="007705C5">
      <w:pPr>
        <w:spacing w:line="240" w:lineRule="auto"/>
        <w:rPr>
          <w:rFonts w:ascii="Tahoma" w:hAnsi="Tahoma" w:cs="Tahoma"/>
          <w:b/>
          <w:sz w:val="18"/>
          <w:szCs w:val="18"/>
        </w:rPr>
      </w:pPr>
    </w:p>
    <w:p w14:paraId="44B824C8" w14:textId="77777777" w:rsidR="002A14A6" w:rsidRPr="006768BD" w:rsidRDefault="002A14A6" w:rsidP="007705C5">
      <w:pPr>
        <w:spacing w:line="240" w:lineRule="auto"/>
        <w:rPr>
          <w:rFonts w:ascii="Tahoma" w:hAnsi="Tahoma" w:cs="Tahoma"/>
          <w:b/>
          <w:sz w:val="18"/>
          <w:szCs w:val="18"/>
        </w:rPr>
      </w:pPr>
    </w:p>
    <w:p w14:paraId="1578C50A" w14:textId="77777777" w:rsidR="002A14A6" w:rsidRPr="006768BD" w:rsidRDefault="002A14A6" w:rsidP="007705C5">
      <w:pPr>
        <w:spacing w:line="240" w:lineRule="auto"/>
        <w:rPr>
          <w:rFonts w:ascii="Tahoma" w:hAnsi="Tahoma" w:cs="Tahoma"/>
          <w:b/>
          <w:sz w:val="18"/>
          <w:szCs w:val="18"/>
        </w:rPr>
      </w:pPr>
    </w:p>
    <w:p w14:paraId="0C962642" w14:textId="77777777" w:rsidR="002A14A6" w:rsidRPr="006768BD" w:rsidRDefault="002A14A6" w:rsidP="007705C5">
      <w:pPr>
        <w:spacing w:line="240" w:lineRule="auto"/>
        <w:rPr>
          <w:rFonts w:ascii="Tahoma" w:hAnsi="Tahoma" w:cs="Tahoma"/>
          <w:b/>
          <w:sz w:val="18"/>
          <w:szCs w:val="18"/>
        </w:rPr>
      </w:pPr>
    </w:p>
    <w:p w14:paraId="78DE23BF" w14:textId="6C3D97C1" w:rsidR="002A14A6" w:rsidRPr="006768BD" w:rsidRDefault="002A14A6" w:rsidP="007705C5">
      <w:pPr>
        <w:spacing w:line="240" w:lineRule="auto"/>
        <w:rPr>
          <w:rFonts w:ascii="Tahoma" w:hAnsi="Tahoma" w:cs="Tahoma"/>
          <w:b/>
          <w:sz w:val="18"/>
          <w:szCs w:val="18"/>
        </w:rPr>
      </w:pPr>
    </w:p>
    <w:p w14:paraId="0C43D61F" w14:textId="77777777" w:rsidR="0034327D" w:rsidRDefault="0034327D" w:rsidP="007705C5">
      <w:pPr>
        <w:spacing w:line="240" w:lineRule="auto"/>
        <w:rPr>
          <w:rFonts w:ascii="Tahoma" w:hAnsi="Tahoma" w:cs="Tahoma"/>
          <w:b/>
          <w:sz w:val="18"/>
          <w:szCs w:val="18"/>
        </w:rPr>
      </w:pPr>
    </w:p>
    <w:p w14:paraId="31DCBBF6" w14:textId="77777777" w:rsidR="00516A1B" w:rsidRDefault="00516A1B" w:rsidP="007705C5">
      <w:pPr>
        <w:spacing w:line="240" w:lineRule="auto"/>
        <w:rPr>
          <w:rFonts w:ascii="Tahoma" w:hAnsi="Tahoma" w:cs="Tahoma"/>
          <w:b/>
          <w:sz w:val="18"/>
          <w:szCs w:val="18"/>
        </w:rPr>
      </w:pPr>
    </w:p>
    <w:p w14:paraId="217A12C5" w14:textId="77777777" w:rsidR="0034327D" w:rsidRDefault="0034327D" w:rsidP="007705C5">
      <w:pPr>
        <w:spacing w:line="240" w:lineRule="auto"/>
        <w:rPr>
          <w:rFonts w:ascii="Tahoma" w:hAnsi="Tahoma" w:cs="Tahoma"/>
          <w:b/>
          <w:sz w:val="18"/>
          <w:szCs w:val="18"/>
        </w:rPr>
      </w:pPr>
    </w:p>
    <w:p w14:paraId="5F0A197B" w14:textId="77777777" w:rsidR="008F3C13" w:rsidRDefault="008F3C13" w:rsidP="007705C5">
      <w:pPr>
        <w:spacing w:line="240" w:lineRule="auto"/>
        <w:rPr>
          <w:rFonts w:ascii="Tahoma" w:hAnsi="Tahoma" w:cs="Tahoma"/>
          <w:b/>
          <w:sz w:val="18"/>
          <w:szCs w:val="18"/>
        </w:rPr>
      </w:pPr>
    </w:p>
    <w:p w14:paraId="21807008" w14:textId="77777777" w:rsidR="008F3C13" w:rsidRDefault="008F3C13" w:rsidP="007705C5">
      <w:pPr>
        <w:spacing w:line="240" w:lineRule="auto"/>
        <w:rPr>
          <w:rFonts w:ascii="Tahoma" w:hAnsi="Tahoma" w:cs="Tahoma"/>
          <w:b/>
          <w:sz w:val="18"/>
          <w:szCs w:val="18"/>
        </w:rPr>
      </w:pPr>
    </w:p>
    <w:p w14:paraId="5756AF68" w14:textId="77777777" w:rsidR="008F3C13" w:rsidRDefault="008F3C13" w:rsidP="007705C5">
      <w:pPr>
        <w:spacing w:line="240" w:lineRule="auto"/>
        <w:rPr>
          <w:rFonts w:ascii="Tahoma" w:hAnsi="Tahoma" w:cs="Tahoma"/>
          <w:b/>
          <w:sz w:val="18"/>
          <w:szCs w:val="18"/>
        </w:rPr>
      </w:pPr>
    </w:p>
    <w:p w14:paraId="33941414" w14:textId="77777777" w:rsidR="008F3C13" w:rsidRDefault="008F3C13" w:rsidP="007705C5">
      <w:pPr>
        <w:spacing w:line="240" w:lineRule="auto"/>
        <w:rPr>
          <w:rFonts w:ascii="Tahoma" w:hAnsi="Tahoma" w:cs="Tahoma"/>
          <w:b/>
          <w:sz w:val="18"/>
          <w:szCs w:val="18"/>
        </w:rPr>
      </w:pPr>
    </w:p>
    <w:p w14:paraId="52D3214D" w14:textId="77777777" w:rsidR="008F3C13" w:rsidRDefault="008F3C13" w:rsidP="007705C5">
      <w:pPr>
        <w:spacing w:line="240" w:lineRule="auto"/>
        <w:rPr>
          <w:rFonts w:ascii="Tahoma" w:hAnsi="Tahoma" w:cs="Tahoma"/>
          <w:b/>
          <w:sz w:val="18"/>
          <w:szCs w:val="18"/>
        </w:rPr>
      </w:pPr>
    </w:p>
    <w:p w14:paraId="08B15F3E" w14:textId="77777777" w:rsidR="008F3C13" w:rsidRDefault="008F3C13" w:rsidP="007705C5">
      <w:pPr>
        <w:spacing w:line="240" w:lineRule="auto"/>
        <w:rPr>
          <w:rFonts w:ascii="Tahoma" w:hAnsi="Tahoma" w:cs="Tahoma"/>
          <w:b/>
          <w:sz w:val="18"/>
          <w:szCs w:val="18"/>
        </w:rPr>
      </w:pPr>
    </w:p>
    <w:p w14:paraId="09037EA5" w14:textId="77777777" w:rsidR="002A1AAE" w:rsidRPr="006768BD" w:rsidRDefault="002A1AAE" w:rsidP="007705C5">
      <w:pPr>
        <w:spacing w:line="240" w:lineRule="auto"/>
        <w:rPr>
          <w:rFonts w:ascii="Tahoma" w:hAnsi="Tahoma" w:cs="Tahoma"/>
          <w:b/>
          <w:sz w:val="18"/>
          <w:szCs w:val="18"/>
        </w:rPr>
      </w:pPr>
    </w:p>
    <w:p w14:paraId="4798476A" w14:textId="7D0E5DDB" w:rsidR="007705C5" w:rsidRPr="00B3567A" w:rsidRDefault="007705C5" w:rsidP="007705C5">
      <w:pPr>
        <w:spacing w:line="240" w:lineRule="auto"/>
        <w:rPr>
          <w:rFonts w:ascii="Tahoma" w:hAnsi="Tahoma" w:cs="Tahoma"/>
          <w:b/>
          <w:sz w:val="18"/>
          <w:szCs w:val="18"/>
        </w:rPr>
      </w:pPr>
      <w:r w:rsidRPr="00B3567A">
        <w:rPr>
          <w:rFonts w:ascii="Tahoma" w:hAnsi="Tahoma" w:cs="Tahoma"/>
          <w:b/>
          <w:sz w:val="18"/>
          <w:szCs w:val="18"/>
        </w:rPr>
        <w:lastRenderedPageBreak/>
        <w:t>SPIS TREŚCI</w:t>
      </w:r>
    </w:p>
    <w:p w14:paraId="67DA9523" w14:textId="77777777" w:rsidR="007705C5" w:rsidRPr="00B3567A" w:rsidRDefault="007705C5" w:rsidP="00DA23F5">
      <w:pPr>
        <w:spacing w:line="240" w:lineRule="auto"/>
        <w:rPr>
          <w:rFonts w:ascii="Tahoma" w:hAnsi="Tahoma" w:cs="Tahoma"/>
          <w:sz w:val="18"/>
          <w:szCs w:val="18"/>
        </w:rPr>
      </w:pPr>
    </w:p>
    <w:p w14:paraId="73029F34" w14:textId="77777777" w:rsidR="006A35F8" w:rsidRDefault="00CD1717">
      <w:pPr>
        <w:pStyle w:val="Spistreci1"/>
        <w:rPr>
          <w:rFonts w:asciiTheme="minorHAnsi" w:eastAsiaTheme="minorEastAsia" w:hAnsiTheme="minorHAnsi"/>
          <w:b w:val="0"/>
          <w:noProof/>
          <w:lang w:eastAsia="pl-PL"/>
        </w:rPr>
      </w:pPr>
      <w:r w:rsidRPr="00B3567A">
        <w:rPr>
          <w:rFonts w:ascii="Tahoma" w:hAnsi="Tahoma" w:cs="Tahoma"/>
          <w:sz w:val="18"/>
          <w:szCs w:val="18"/>
          <w:highlight w:val="yellow"/>
        </w:rPr>
        <w:fldChar w:fldCharType="begin"/>
      </w:r>
      <w:r w:rsidRPr="00B3567A">
        <w:rPr>
          <w:rFonts w:ascii="Tahoma" w:hAnsi="Tahoma" w:cs="Tahoma"/>
          <w:sz w:val="18"/>
          <w:szCs w:val="18"/>
          <w:highlight w:val="yellow"/>
        </w:rPr>
        <w:instrText xml:space="preserve"> TOC \h \z \u \t "Nagłówek 1;3;Nagłówek 2;4;Nagłówek 3;1;Nagłówek 4;2" </w:instrText>
      </w:r>
      <w:r w:rsidRPr="00B3567A">
        <w:rPr>
          <w:rFonts w:ascii="Tahoma" w:hAnsi="Tahoma" w:cs="Tahoma"/>
          <w:sz w:val="18"/>
          <w:szCs w:val="18"/>
          <w:highlight w:val="yellow"/>
        </w:rPr>
        <w:fldChar w:fldCharType="separate"/>
      </w:r>
      <w:hyperlink w:anchor="_Toc123214893" w:history="1">
        <w:r w:rsidR="006A35F8" w:rsidRPr="00296D72">
          <w:rPr>
            <w:rStyle w:val="Hipercze"/>
            <w:rFonts w:ascii="Tahoma" w:hAnsi="Tahoma" w:cs="Tahoma"/>
            <w:noProof/>
          </w:rPr>
          <w:t>PROJEKT TECHNICZNY</w:t>
        </w:r>
        <w:r w:rsidR="006A35F8">
          <w:rPr>
            <w:noProof/>
            <w:webHidden/>
          </w:rPr>
          <w:tab/>
        </w:r>
        <w:r w:rsidR="006A35F8">
          <w:rPr>
            <w:noProof/>
            <w:webHidden/>
          </w:rPr>
          <w:fldChar w:fldCharType="begin"/>
        </w:r>
        <w:r w:rsidR="006A35F8">
          <w:rPr>
            <w:noProof/>
            <w:webHidden/>
          </w:rPr>
          <w:instrText xml:space="preserve"> PAGEREF _Toc123214893 \h </w:instrText>
        </w:r>
        <w:r w:rsidR="006A35F8">
          <w:rPr>
            <w:noProof/>
            <w:webHidden/>
          </w:rPr>
        </w:r>
        <w:r w:rsidR="006A35F8">
          <w:rPr>
            <w:noProof/>
            <w:webHidden/>
          </w:rPr>
          <w:fldChar w:fldCharType="separate"/>
        </w:r>
        <w:r w:rsidR="006A35F8">
          <w:rPr>
            <w:noProof/>
            <w:webHidden/>
          </w:rPr>
          <w:t>1</w:t>
        </w:r>
        <w:r w:rsidR="006A35F8">
          <w:rPr>
            <w:noProof/>
            <w:webHidden/>
          </w:rPr>
          <w:fldChar w:fldCharType="end"/>
        </w:r>
      </w:hyperlink>
    </w:p>
    <w:p w14:paraId="46A278BD" w14:textId="77777777" w:rsidR="006A35F8" w:rsidRDefault="006A35F8">
      <w:pPr>
        <w:pStyle w:val="Spistreci3"/>
        <w:rPr>
          <w:rFonts w:asciiTheme="minorHAnsi" w:eastAsiaTheme="minorEastAsia" w:hAnsiTheme="minorHAnsi"/>
          <w:noProof/>
          <w:lang w:eastAsia="pl-PL"/>
        </w:rPr>
      </w:pPr>
      <w:hyperlink w:anchor="_Toc123214894" w:history="1">
        <w:r w:rsidRPr="00296D72">
          <w:rPr>
            <w:rStyle w:val="Hipercze"/>
            <w:rFonts w:ascii="Tahoma" w:hAnsi="Tahoma" w:cs="Tahoma"/>
            <w:noProof/>
          </w:rPr>
          <w:t>Oświadczenie projektantów i sprawdzających</w:t>
        </w:r>
        <w:r>
          <w:rPr>
            <w:noProof/>
            <w:webHidden/>
          </w:rPr>
          <w:tab/>
        </w:r>
        <w:r>
          <w:rPr>
            <w:noProof/>
            <w:webHidden/>
          </w:rPr>
          <w:fldChar w:fldCharType="begin"/>
        </w:r>
        <w:r>
          <w:rPr>
            <w:noProof/>
            <w:webHidden/>
          </w:rPr>
          <w:instrText xml:space="preserve"> PAGEREF _Toc123214894 \h </w:instrText>
        </w:r>
        <w:r>
          <w:rPr>
            <w:noProof/>
            <w:webHidden/>
          </w:rPr>
        </w:r>
        <w:r>
          <w:rPr>
            <w:noProof/>
            <w:webHidden/>
          </w:rPr>
          <w:fldChar w:fldCharType="separate"/>
        </w:r>
        <w:r>
          <w:rPr>
            <w:noProof/>
            <w:webHidden/>
          </w:rPr>
          <w:t>3</w:t>
        </w:r>
        <w:r>
          <w:rPr>
            <w:noProof/>
            <w:webHidden/>
          </w:rPr>
          <w:fldChar w:fldCharType="end"/>
        </w:r>
      </w:hyperlink>
    </w:p>
    <w:p w14:paraId="61FEC566" w14:textId="77777777" w:rsidR="006A35F8" w:rsidRDefault="006A35F8">
      <w:pPr>
        <w:pStyle w:val="Spistreci3"/>
        <w:rPr>
          <w:rFonts w:asciiTheme="minorHAnsi" w:eastAsiaTheme="minorEastAsia" w:hAnsiTheme="minorHAnsi"/>
          <w:noProof/>
          <w:lang w:eastAsia="pl-PL"/>
        </w:rPr>
      </w:pPr>
      <w:hyperlink w:anchor="_Toc123214895" w:history="1">
        <w:r w:rsidRPr="00296D72">
          <w:rPr>
            <w:rStyle w:val="Hipercze"/>
            <w:rFonts w:ascii="Tahoma" w:hAnsi="Tahoma" w:cs="Tahoma"/>
            <w:noProof/>
          </w:rPr>
          <w:t>Kopie Decyzji i zaświadczeń projektantów i sprawdzających</w:t>
        </w:r>
        <w:r>
          <w:rPr>
            <w:noProof/>
            <w:webHidden/>
          </w:rPr>
          <w:tab/>
        </w:r>
        <w:r>
          <w:rPr>
            <w:noProof/>
            <w:webHidden/>
          </w:rPr>
          <w:fldChar w:fldCharType="begin"/>
        </w:r>
        <w:r>
          <w:rPr>
            <w:noProof/>
            <w:webHidden/>
          </w:rPr>
          <w:instrText xml:space="preserve"> PAGEREF _Toc123214895 \h </w:instrText>
        </w:r>
        <w:r>
          <w:rPr>
            <w:noProof/>
            <w:webHidden/>
          </w:rPr>
        </w:r>
        <w:r>
          <w:rPr>
            <w:noProof/>
            <w:webHidden/>
          </w:rPr>
          <w:fldChar w:fldCharType="separate"/>
        </w:r>
        <w:r>
          <w:rPr>
            <w:noProof/>
            <w:webHidden/>
          </w:rPr>
          <w:t>4</w:t>
        </w:r>
        <w:r>
          <w:rPr>
            <w:noProof/>
            <w:webHidden/>
          </w:rPr>
          <w:fldChar w:fldCharType="end"/>
        </w:r>
      </w:hyperlink>
    </w:p>
    <w:p w14:paraId="05E7B2A0" w14:textId="77777777" w:rsidR="006A35F8" w:rsidRDefault="006A35F8">
      <w:pPr>
        <w:pStyle w:val="Spistreci2"/>
        <w:rPr>
          <w:rFonts w:asciiTheme="minorHAnsi" w:eastAsiaTheme="minorEastAsia" w:hAnsiTheme="minorHAnsi"/>
          <w:b w:val="0"/>
          <w:noProof/>
          <w:lang w:eastAsia="pl-PL"/>
        </w:rPr>
      </w:pPr>
      <w:hyperlink w:anchor="_Toc123214896" w:history="1">
        <w:r w:rsidRPr="00296D72">
          <w:rPr>
            <w:rStyle w:val="Hipercze"/>
            <w:noProof/>
          </w:rPr>
          <w:t>1.</w:t>
        </w:r>
        <w:r>
          <w:rPr>
            <w:rFonts w:asciiTheme="minorHAnsi" w:eastAsiaTheme="minorEastAsia" w:hAnsiTheme="minorHAnsi"/>
            <w:b w:val="0"/>
            <w:noProof/>
            <w:lang w:eastAsia="pl-PL"/>
          </w:rPr>
          <w:tab/>
        </w:r>
        <w:r w:rsidRPr="00296D72">
          <w:rPr>
            <w:rStyle w:val="Hipercze"/>
            <w:noProof/>
          </w:rPr>
          <w:t>Część  opisowa</w:t>
        </w:r>
        <w:r>
          <w:rPr>
            <w:noProof/>
            <w:webHidden/>
          </w:rPr>
          <w:tab/>
        </w:r>
        <w:r>
          <w:rPr>
            <w:noProof/>
            <w:webHidden/>
          </w:rPr>
          <w:fldChar w:fldCharType="begin"/>
        </w:r>
        <w:r>
          <w:rPr>
            <w:noProof/>
            <w:webHidden/>
          </w:rPr>
          <w:instrText xml:space="preserve"> PAGEREF _Toc123214896 \h </w:instrText>
        </w:r>
        <w:r>
          <w:rPr>
            <w:noProof/>
            <w:webHidden/>
          </w:rPr>
        </w:r>
        <w:r>
          <w:rPr>
            <w:noProof/>
            <w:webHidden/>
          </w:rPr>
          <w:fldChar w:fldCharType="separate"/>
        </w:r>
        <w:r>
          <w:rPr>
            <w:noProof/>
            <w:webHidden/>
          </w:rPr>
          <w:t>7</w:t>
        </w:r>
        <w:r>
          <w:rPr>
            <w:noProof/>
            <w:webHidden/>
          </w:rPr>
          <w:fldChar w:fldCharType="end"/>
        </w:r>
      </w:hyperlink>
    </w:p>
    <w:p w14:paraId="24BC4C10" w14:textId="77777777" w:rsidR="006A35F8" w:rsidRDefault="006A35F8">
      <w:pPr>
        <w:pStyle w:val="Spistreci2"/>
        <w:rPr>
          <w:rFonts w:asciiTheme="minorHAnsi" w:eastAsiaTheme="minorEastAsia" w:hAnsiTheme="minorHAnsi"/>
          <w:b w:val="0"/>
          <w:noProof/>
          <w:lang w:eastAsia="pl-PL"/>
        </w:rPr>
      </w:pPr>
      <w:hyperlink w:anchor="_Toc123214897" w:history="1">
        <w:r w:rsidRPr="00296D72">
          <w:rPr>
            <w:rStyle w:val="Hipercze"/>
            <w:noProof/>
          </w:rPr>
          <w:t>1.1.</w:t>
        </w:r>
        <w:r>
          <w:rPr>
            <w:rFonts w:asciiTheme="minorHAnsi" w:eastAsiaTheme="minorEastAsia" w:hAnsiTheme="minorHAnsi"/>
            <w:b w:val="0"/>
            <w:noProof/>
            <w:lang w:eastAsia="pl-PL"/>
          </w:rPr>
          <w:tab/>
        </w:r>
        <w:r w:rsidRPr="00296D72">
          <w:rPr>
            <w:rStyle w:val="Hipercze"/>
            <w:noProof/>
          </w:rPr>
          <w:t>Cel i zakres opracowania</w:t>
        </w:r>
        <w:r>
          <w:rPr>
            <w:noProof/>
            <w:webHidden/>
          </w:rPr>
          <w:tab/>
        </w:r>
        <w:r>
          <w:rPr>
            <w:noProof/>
            <w:webHidden/>
          </w:rPr>
          <w:fldChar w:fldCharType="begin"/>
        </w:r>
        <w:r>
          <w:rPr>
            <w:noProof/>
            <w:webHidden/>
          </w:rPr>
          <w:instrText xml:space="preserve"> PAGEREF _Toc123214897 \h </w:instrText>
        </w:r>
        <w:r>
          <w:rPr>
            <w:noProof/>
            <w:webHidden/>
          </w:rPr>
        </w:r>
        <w:r>
          <w:rPr>
            <w:noProof/>
            <w:webHidden/>
          </w:rPr>
          <w:fldChar w:fldCharType="separate"/>
        </w:r>
        <w:r>
          <w:rPr>
            <w:noProof/>
            <w:webHidden/>
          </w:rPr>
          <w:t>7</w:t>
        </w:r>
        <w:r>
          <w:rPr>
            <w:noProof/>
            <w:webHidden/>
          </w:rPr>
          <w:fldChar w:fldCharType="end"/>
        </w:r>
      </w:hyperlink>
    </w:p>
    <w:p w14:paraId="66BED488" w14:textId="77777777" w:rsidR="006A35F8" w:rsidRDefault="006A35F8">
      <w:pPr>
        <w:pStyle w:val="Spistreci2"/>
        <w:rPr>
          <w:rFonts w:asciiTheme="minorHAnsi" w:eastAsiaTheme="minorEastAsia" w:hAnsiTheme="minorHAnsi"/>
          <w:b w:val="0"/>
          <w:noProof/>
          <w:lang w:eastAsia="pl-PL"/>
        </w:rPr>
      </w:pPr>
      <w:hyperlink w:anchor="_Toc123214898" w:history="1">
        <w:r w:rsidRPr="00296D72">
          <w:rPr>
            <w:rStyle w:val="Hipercze"/>
            <w:noProof/>
          </w:rPr>
          <w:t>1.2.</w:t>
        </w:r>
        <w:r>
          <w:rPr>
            <w:rFonts w:asciiTheme="minorHAnsi" w:eastAsiaTheme="minorEastAsia" w:hAnsiTheme="minorHAnsi"/>
            <w:b w:val="0"/>
            <w:noProof/>
            <w:lang w:eastAsia="pl-PL"/>
          </w:rPr>
          <w:tab/>
        </w:r>
        <w:r w:rsidRPr="00296D72">
          <w:rPr>
            <w:rStyle w:val="Hipercze"/>
            <w:noProof/>
          </w:rPr>
          <w:t>Opis projektowanych rozwiązań</w:t>
        </w:r>
        <w:r>
          <w:rPr>
            <w:noProof/>
            <w:webHidden/>
          </w:rPr>
          <w:tab/>
        </w:r>
        <w:r>
          <w:rPr>
            <w:noProof/>
            <w:webHidden/>
          </w:rPr>
          <w:fldChar w:fldCharType="begin"/>
        </w:r>
        <w:r>
          <w:rPr>
            <w:noProof/>
            <w:webHidden/>
          </w:rPr>
          <w:instrText xml:space="preserve"> PAGEREF _Toc123214898 \h </w:instrText>
        </w:r>
        <w:r>
          <w:rPr>
            <w:noProof/>
            <w:webHidden/>
          </w:rPr>
        </w:r>
        <w:r>
          <w:rPr>
            <w:noProof/>
            <w:webHidden/>
          </w:rPr>
          <w:fldChar w:fldCharType="separate"/>
        </w:r>
        <w:r>
          <w:rPr>
            <w:noProof/>
            <w:webHidden/>
          </w:rPr>
          <w:t>7</w:t>
        </w:r>
        <w:r>
          <w:rPr>
            <w:noProof/>
            <w:webHidden/>
          </w:rPr>
          <w:fldChar w:fldCharType="end"/>
        </w:r>
      </w:hyperlink>
    </w:p>
    <w:p w14:paraId="41EC53A0" w14:textId="77777777" w:rsidR="006A35F8" w:rsidRDefault="006A35F8">
      <w:pPr>
        <w:pStyle w:val="Spistreci2"/>
        <w:rPr>
          <w:rFonts w:asciiTheme="minorHAnsi" w:eastAsiaTheme="minorEastAsia" w:hAnsiTheme="minorHAnsi"/>
          <w:b w:val="0"/>
          <w:noProof/>
          <w:lang w:eastAsia="pl-PL"/>
        </w:rPr>
      </w:pPr>
      <w:hyperlink w:anchor="_Toc123214899" w:history="1">
        <w:r w:rsidRPr="00296D72">
          <w:rPr>
            <w:rStyle w:val="Hipercze"/>
            <w:noProof/>
          </w:rPr>
          <w:t>1.3.</w:t>
        </w:r>
        <w:r>
          <w:rPr>
            <w:rFonts w:asciiTheme="minorHAnsi" w:eastAsiaTheme="minorEastAsia" w:hAnsiTheme="minorHAnsi"/>
            <w:b w:val="0"/>
            <w:noProof/>
            <w:lang w:eastAsia="pl-PL"/>
          </w:rPr>
          <w:tab/>
        </w:r>
        <w:r w:rsidRPr="00296D72">
          <w:rPr>
            <w:rStyle w:val="Hipercze"/>
            <w:noProof/>
          </w:rPr>
          <w:t>Ochrona przeciwporażeniowa</w:t>
        </w:r>
        <w:r>
          <w:rPr>
            <w:noProof/>
            <w:webHidden/>
          </w:rPr>
          <w:tab/>
        </w:r>
        <w:r>
          <w:rPr>
            <w:noProof/>
            <w:webHidden/>
          </w:rPr>
          <w:fldChar w:fldCharType="begin"/>
        </w:r>
        <w:r>
          <w:rPr>
            <w:noProof/>
            <w:webHidden/>
          </w:rPr>
          <w:instrText xml:space="preserve"> PAGEREF _Toc123214899 \h </w:instrText>
        </w:r>
        <w:r>
          <w:rPr>
            <w:noProof/>
            <w:webHidden/>
          </w:rPr>
        </w:r>
        <w:r>
          <w:rPr>
            <w:noProof/>
            <w:webHidden/>
          </w:rPr>
          <w:fldChar w:fldCharType="separate"/>
        </w:r>
        <w:r>
          <w:rPr>
            <w:noProof/>
            <w:webHidden/>
          </w:rPr>
          <w:t>9</w:t>
        </w:r>
        <w:r>
          <w:rPr>
            <w:noProof/>
            <w:webHidden/>
          </w:rPr>
          <w:fldChar w:fldCharType="end"/>
        </w:r>
      </w:hyperlink>
    </w:p>
    <w:p w14:paraId="22510262" w14:textId="77777777" w:rsidR="006A35F8" w:rsidRDefault="006A35F8">
      <w:pPr>
        <w:pStyle w:val="Spistreci2"/>
        <w:rPr>
          <w:rFonts w:asciiTheme="minorHAnsi" w:eastAsiaTheme="minorEastAsia" w:hAnsiTheme="minorHAnsi"/>
          <w:b w:val="0"/>
          <w:noProof/>
          <w:lang w:eastAsia="pl-PL"/>
        </w:rPr>
      </w:pPr>
      <w:hyperlink w:anchor="_Toc123214900" w:history="1">
        <w:r w:rsidRPr="00296D72">
          <w:rPr>
            <w:rStyle w:val="Hipercze"/>
            <w:noProof/>
          </w:rPr>
          <w:t>1.4.</w:t>
        </w:r>
        <w:r>
          <w:rPr>
            <w:rFonts w:asciiTheme="minorHAnsi" w:eastAsiaTheme="minorEastAsia" w:hAnsiTheme="minorHAnsi"/>
            <w:b w:val="0"/>
            <w:noProof/>
            <w:lang w:eastAsia="pl-PL"/>
          </w:rPr>
          <w:tab/>
        </w:r>
        <w:r w:rsidRPr="00296D72">
          <w:rPr>
            <w:rStyle w:val="Hipercze"/>
            <w:noProof/>
          </w:rPr>
          <w:t>Zestawienie podstawowych materiałów.</w:t>
        </w:r>
        <w:r>
          <w:rPr>
            <w:noProof/>
            <w:webHidden/>
          </w:rPr>
          <w:tab/>
        </w:r>
        <w:r>
          <w:rPr>
            <w:noProof/>
            <w:webHidden/>
          </w:rPr>
          <w:fldChar w:fldCharType="begin"/>
        </w:r>
        <w:r>
          <w:rPr>
            <w:noProof/>
            <w:webHidden/>
          </w:rPr>
          <w:instrText xml:space="preserve"> PAGEREF _Toc123214900 \h </w:instrText>
        </w:r>
        <w:r>
          <w:rPr>
            <w:noProof/>
            <w:webHidden/>
          </w:rPr>
        </w:r>
        <w:r>
          <w:rPr>
            <w:noProof/>
            <w:webHidden/>
          </w:rPr>
          <w:fldChar w:fldCharType="separate"/>
        </w:r>
        <w:r>
          <w:rPr>
            <w:noProof/>
            <w:webHidden/>
          </w:rPr>
          <w:t>9</w:t>
        </w:r>
        <w:r>
          <w:rPr>
            <w:noProof/>
            <w:webHidden/>
          </w:rPr>
          <w:fldChar w:fldCharType="end"/>
        </w:r>
      </w:hyperlink>
    </w:p>
    <w:p w14:paraId="18D53A9A" w14:textId="77777777" w:rsidR="006A35F8" w:rsidRDefault="006A35F8">
      <w:pPr>
        <w:pStyle w:val="Spistreci2"/>
        <w:rPr>
          <w:rFonts w:asciiTheme="minorHAnsi" w:eastAsiaTheme="minorEastAsia" w:hAnsiTheme="minorHAnsi"/>
          <w:b w:val="0"/>
          <w:noProof/>
          <w:lang w:eastAsia="pl-PL"/>
        </w:rPr>
      </w:pPr>
      <w:hyperlink w:anchor="_Toc123214901" w:history="1">
        <w:r w:rsidRPr="00296D72">
          <w:rPr>
            <w:rStyle w:val="Hipercze"/>
            <w:noProof/>
          </w:rPr>
          <w:t>1.5.</w:t>
        </w:r>
        <w:r>
          <w:rPr>
            <w:rFonts w:asciiTheme="minorHAnsi" w:eastAsiaTheme="minorEastAsia" w:hAnsiTheme="minorHAnsi"/>
            <w:b w:val="0"/>
            <w:noProof/>
            <w:lang w:eastAsia="pl-PL"/>
          </w:rPr>
          <w:tab/>
        </w:r>
        <w:r w:rsidRPr="00296D72">
          <w:rPr>
            <w:rStyle w:val="Hipercze"/>
            <w:noProof/>
          </w:rPr>
          <w:t>Współrzędne geodezyjne</w:t>
        </w:r>
        <w:r>
          <w:rPr>
            <w:noProof/>
            <w:webHidden/>
          </w:rPr>
          <w:tab/>
        </w:r>
        <w:r>
          <w:rPr>
            <w:noProof/>
            <w:webHidden/>
          </w:rPr>
          <w:fldChar w:fldCharType="begin"/>
        </w:r>
        <w:r>
          <w:rPr>
            <w:noProof/>
            <w:webHidden/>
          </w:rPr>
          <w:instrText xml:space="preserve"> PAGEREF _Toc123214901 \h </w:instrText>
        </w:r>
        <w:r>
          <w:rPr>
            <w:noProof/>
            <w:webHidden/>
          </w:rPr>
        </w:r>
        <w:r>
          <w:rPr>
            <w:noProof/>
            <w:webHidden/>
          </w:rPr>
          <w:fldChar w:fldCharType="separate"/>
        </w:r>
        <w:r>
          <w:rPr>
            <w:noProof/>
            <w:webHidden/>
          </w:rPr>
          <w:t>9</w:t>
        </w:r>
        <w:r>
          <w:rPr>
            <w:noProof/>
            <w:webHidden/>
          </w:rPr>
          <w:fldChar w:fldCharType="end"/>
        </w:r>
      </w:hyperlink>
    </w:p>
    <w:p w14:paraId="4735E6FC" w14:textId="77777777" w:rsidR="006A35F8" w:rsidRDefault="006A35F8">
      <w:pPr>
        <w:pStyle w:val="Spistreci2"/>
        <w:rPr>
          <w:rFonts w:asciiTheme="minorHAnsi" w:eastAsiaTheme="minorEastAsia" w:hAnsiTheme="minorHAnsi"/>
          <w:b w:val="0"/>
          <w:noProof/>
          <w:lang w:eastAsia="pl-PL"/>
        </w:rPr>
      </w:pPr>
      <w:hyperlink w:anchor="_Toc123214902" w:history="1">
        <w:r w:rsidRPr="00296D72">
          <w:rPr>
            <w:rStyle w:val="Hipercze"/>
            <w:noProof/>
          </w:rPr>
          <w:t>2.</w:t>
        </w:r>
        <w:r>
          <w:rPr>
            <w:rFonts w:asciiTheme="minorHAnsi" w:eastAsiaTheme="minorEastAsia" w:hAnsiTheme="minorHAnsi"/>
            <w:b w:val="0"/>
            <w:noProof/>
            <w:lang w:eastAsia="pl-PL"/>
          </w:rPr>
          <w:tab/>
        </w:r>
        <w:r w:rsidRPr="00296D72">
          <w:rPr>
            <w:rStyle w:val="Hipercze"/>
            <w:noProof/>
          </w:rPr>
          <w:t>Część  rysunkowa</w:t>
        </w:r>
        <w:r>
          <w:rPr>
            <w:noProof/>
            <w:webHidden/>
          </w:rPr>
          <w:tab/>
        </w:r>
        <w:r>
          <w:rPr>
            <w:noProof/>
            <w:webHidden/>
          </w:rPr>
          <w:fldChar w:fldCharType="begin"/>
        </w:r>
        <w:r>
          <w:rPr>
            <w:noProof/>
            <w:webHidden/>
          </w:rPr>
          <w:instrText xml:space="preserve"> PAGEREF _Toc123214902 \h </w:instrText>
        </w:r>
        <w:r>
          <w:rPr>
            <w:noProof/>
            <w:webHidden/>
          </w:rPr>
        </w:r>
        <w:r>
          <w:rPr>
            <w:noProof/>
            <w:webHidden/>
          </w:rPr>
          <w:fldChar w:fldCharType="separate"/>
        </w:r>
        <w:r>
          <w:rPr>
            <w:noProof/>
            <w:webHidden/>
          </w:rPr>
          <w:t>10</w:t>
        </w:r>
        <w:r>
          <w:rPr>
            <w:noProof/>
            <w:webHidden/>
          </w:rPr>
          <w:fldChar w:fldCharType="end"/>
        </w:r>
      </w:hyperlink>
    </w:p>
    <w:p w14:paraId="79EB1E7F" w14:textId="77777777" w:rsidR="006A35F8" w:rsidRDefault="006A35F8">
      <w:pPr>
        <w:pStyle w:val="Spistreci2"/>
        <w:rPr>
          <w:rFonts w:asciiTheme="minorHAnsi" w:eastAsiaTheme="minorEastAsia" w:hAnsiTheme="minorHAnsi"/>
          <w:b w:val="0"/>
          <w:noProof/>
          <w:lang w:eastAsia="pl-PL"/>
        </w:rPr>
      </w:pPr>
      <w:hyperlink w:anchor="_Toc123214903" w:history="1">
        <w:r w:rsidRPr="00296D72">
          <w:rPr>
            <w:rStyle w:val="Hipercze"/>
            <w:noProof/>
          </w:rPr>
          <w:t>2.1.</w:t>
        </w:r>
        <w:r>
          <w:rPr>
            <w:rFonts w:asciiTheme="minorHAnsi" w:eastAsiaTheme="minorEastAsia" w:hAnsiTheme="minorHAnsi"/>
            <w:b w:val="0"/>
            <w:noProof/>
            <w:lang w:eastAsia="pl-PL"/>
          </w:rPr>
          <w:tab/>
        </w:r>
        <w:r w:rsidRPr="00296D72">
          <w:rPr>
            <w:rStyle w:val="Hipercze"/>
            <w:noProof/>
          </w:rPr>
          <w:t>Projekt zagospodarowania terenu</w:t>
        </w:r>
        <w:r>
          <w:rPr>
            <w:noProof/>
            <w:webHidden/>
          </w:rPr>
          <w:tab/>
        </w:r>
        <w:r>
          <w:rPr>
            <w:noProof/>
            <w:webHidden/>
          </w:rPr>
          <w:fldChar w:fldCharType="begin"/>
        </w:r>
        <w:r>
          <w:rPr>
            <w:noProof/>
            <w:webHidden/>
          </w:rPr>
          <w:instrText xml:space="preserve"> PAGEREF _Toc123214903 \h </w:instrText>
        </w:r>
        <w:r>
          <w:rPr>
            <w:noProof/>
            <w:webHidden/>
          </w:rPr>
        </w:r>
        <w:r>
          <w:rPr>
            <w:noProof/>
            <w:webHidden/>
          </w:rPr>
          <w:fldChar w:fldCharType="separate"/>
        </w:r>
        <w:r>
          <w:rPr>
            <w:noProof/>
            <w:webHidden/>
          </w:rPr>
          <w:t>10</w:t>
        </w:r>
        <w:r>
          <w:rPr>
            <w:noProof/>
            <w:webHidden/>
          </w:rPr>
          <w:fldChar w:fldCharType="end"/>
        </w:r>
      </w:hyperlink>
    </w:p>
    <w:p w14:paraId="4BFDDCE1" w14:textId="77777777" w:rsidR="006A35F8" w:rsidRDefault="006A35F8">
      <w:pPr>
        <w:pStyle w:val="Spistreci2"/>
        <w:rPr>
          <w:rFonts w:asciiTheme="minorHAnsi" w:eastAsiaTheme="minorEastAsia" w:hAnsiTheme="minorHAnsi"/>
          <w:b w:val="0"/>
          <w:noProof/>
          <w:lang w:eastAsia="pl-PL"/>
        </w:rPr>
      </w:pPr>
      <w:hyperlink w:anchor="_Toc123214904" w:history="1">
        <w:r w:rsidRPr="00296D72">
          <w:rPr>
            <w:rStyle w:val="Hipercze"/>
            <w:noProof/>
          </w:rPr>
          <w:t>2.2.</w:t>
        </w:r>
        <w:r>
          <w:rPr>
            <w:rFonts w:asciiTheme="minorHAnsi" w:eastAsiaTheme="minorEastAsia" w:hAnsiTheme="minorHAnsi"/>
            <w:b w:val="0"/>
            <w:noProof/>
            <w:lang w:eastAsia="pl-PL"/>
          </w:rPr>
          <w:tab/>
        </w:r>
        <w:r w:rsidRPr="00296D72">
          <w:rPr>
            <w:rStyle w:val="Hipercze"/>
            <w:noProof/>
          </w:rPr>
          <w:t>Schemat zasilania</w:t>
        </w:r>
        <w:r>
          <w:rPr>
            <w:noProof/>
            <w:webHidden/>
          </w:rPr>
          <w:tab/>
        </w:r>
        <w:r>
          <w:rPr>
            <w:noProof/>
            <w:webHidden/>
          </w:rPr>
          <w:fldChar w:fldCharType="begin"/>
        </w:r>
        <w:r>
          <w:rPr>
            <w:noProof/>
            <w:webHidden/>
          </w:rPr>
          <w:instrText xml:space="preserve"> PAGEREF _Toc123214904 \h </w:instrText>
        </w:r>
        <w:r>
          <w:rPr>
            <w:noProof/>
            <w:webHidden/>
          </w:rPr>
        </w:r>
        <w:r>
          <w:rPr>
            <w:noProof/>
            <w:webHidden/>
          </w:rPr>
          <w:fldChar w:fldCharType="separate"/>
        </w:r>
        <w:r>
          <w:rPr>
            <w:noProof/>
            <w:webHidden/>
          </w:rPr>
          <w:t>10</w:t>
        </w:r>
        <w:r>
          <w:rPr>
            <w:noProof/>
            <w:webHidden/>
          </w:rPr>
          <w:fldChar w:fldCharType="end"/>
        </w:r>
      </w:hyperlink>
    </w:p>
    <w:p w14:paraId="650F8F8F" w14:textId="77777777" w:rsidR="006A35F8" w:rsidRDefault="006A35F8">
      <w:pPr>
        <w:pStyle w:val="Spistreci2"/>
        <w:rPr>
          <w:rFonts w:asciiTheme="minorHAnsi" w:eastAsiaTheme="minorEastAsia" w:hAnsiTheme="minorHAnsi"/>
          <w:b w:val="0"/>
          <w:noProof/>
          <w:lang w:eastAsia="pl-PL"/>
        </w:rPr>
      </w:pPr>
      <w:hyperlink w:anchor="_Toc123214905" w:history="1">
        <w:r w:rsidRPr="00296D72">
          <w:rPr>
            <w:rStyle w:val="Hipercze"/>
            <w:noProof/>
          </w:rPr>
          <w:t>3.</w:t>
        </w:r>
        <w:r>
          <w:rPr>
            <w:rFonts w:asciiTheme="minorHAnsi" w:eastAsiaTheme="minorEastAsia" w:hAnsiTheme="minorHAnsi"/>
            <w:b w:val="0"/>
            <w:noProof/>
            <w:lang w:eastAsia="pl-PL"/>
          </w:rPr>
          <w:tab/>
        </w:r>
        <w:r w:rsidRPr="00296D72">
          <w:rPr>
            <w:rStyle w:val="Hipercze"/>
            <w:noProof/>
          </w:rPr>
          <w:t>Dokumenty</w:t>
        </w:r>
        <w:r>
          <w:rPr>
            <w:noProof/>
            <w:webHidden/>
          </w:rPr>
          <w:tab/>
        </w:r>
        <w:r>
          <w:rPr>
            <w:noProof/>
            <w:webHidden/>
          </w:rPr>
          <w:fldChar w:fldCharType="begin"/>
        </w:r>
        <w:r>
          <w:rPr>
            <w:noProof/>
            <w:webHidden/>
          </w:rPr>
          <w:instrText xml:space="preserve"> PAGEREF _Toc123214905 \h </w:instrText>
        </w:r>
        <w:r>
          <w:rPr>
            <w:noProof/>
            <w:webHidden/>
          </w:rPr>
        </w:r>
        <w:r>
          <w:rPr>
            <w:noProof/>
            <w:webHidden/>
          </w:rPr>
          <w:fldChar w:fldCharType="separate"/>
        </w:r>
        <w:r>
          <w:rPr>
            <w:noProof/>
            <w:webHidden/>
          </w:rPr>
          <w:t>10</w:t>
        </w:r>
        <w:r>
          <w:rPr>
            <w:noProof/>
            <w:webHidden/>
          </w:rPr>
          <w:fldChar w:fldCharType="end"/>
        </w:r>
      </w:hyperlink>
    </w:p>
    <w:p w14:paraId="39D0FBFF" w14:textId="7C2389E1" w:rsidR="00E83A61" w:rsidRDefault="00CD1717" w:rsidP="00F07171">
      <w:pPr>
        <w:rPr>
          <w:rFonts w:ascii="Tahoma" w:hAnsi="Tahoma" w:cs="Tahoma"/>
          <w:sz w:val="18"/>
          <w:szCs w:val="18"/>
        </w:rPr>
      </w:pPr>
      <w:r w:rsidRPr="00B3567A">
        <w:rPr>
          <w:rFonts w:ascii="Tahoma" w:hAnsi="Tahoma" w:cs="Tahoma"/>
          <w:sz w:val="18"/>
          <w:szCs w:val="18"/>
          <w:highlight w:val="yellow"/>
        </w:rPr>
        <w:fldChar w:fldCharType="end"/>
      </w:r>
    </w:p>
    <w:p w14:paraId="1AF24049" w14:textId="77777777" w:rsidR="00183F93" w:rsidRDefault="00183F93" w:rsidP="00F07171">
      <w:pPr>
        <w:rPr>
          <w:rFonts w:ascii="Tahoma" w:hAnsi="Tahoma" w:cs="Tahoma"/>
          <w:sz w:val="18"/>
          <w:szCs w:val="18"/>
        </w:rPr>
      </w:pPr>
    </w:p>
    <w:p w14:paraId="5A98FDEB" w14:textId="77777777" w:rsidR="00183F93" w:rsidRDefault="00183F93" w:rsidP="00F07171">
      <w:pPr>
        <w:rPr>
          <w:rFonts w:ascii="Tahoma" w:hAnsi="Tahoma" w:cs="Tahoma"/>
          <w:sz w:val="18"/>
          <w:szCs w:val="18"/>
        </w:rPr>
      </w:pPr>
    </w:p>
    <w:p w14:paraId="3A521290" w14:textId="77777777" w:rsidR="00183F93" w:rsidRDefault="00183F93" w:rsidP="00F07171">
      <w:pPr>
        <w:rPr>
          <w:rFonts w:ascii="Tahoma" w:hAnsi="Tahoma" w:cs="Tahoma"/>
          <w:sz w:val="18"/>
          <w:szCs w:val="18"/>
        </w:rPr>
      </w:pPr>
    </w:p>
    <w:p w14:paraId="799EF141" w14:textId="77777777" w:rsidR="00183F93" w:rsidRDefault="00183F93" w:rsidP="00F07171">
      <w:pPr>
        <w:rPr>
          <w:rFonts w:ascii="Tahoma" w:hAnsi="Tahoma" w:cs="Tahoma"/>
          <w:sz w:val="18"/>
          <w:szCs w:val="18"/>
        </w:rPr>
      </w:pPr>
    </w:p>
    <w:p w14:paraId="619A4DBC" w14:textId="77777777" w:rsidR="00183F93" w:rsidRDefault="00183F93" w:rsidP="00F07171">
      <w:pPr>
        <w:rPr>
          <w:rFonts w:ascii="Tahoma" w:hAnsi="Tahoma" w:cs="Tahoma"/>
          <w:sz w:val="18"/>
          <w:szCs w:val="18"/>
        </w:rPr>
      </w:pPr>
    </w:p>
    <w:p w14:paraId="77A520B3" w14:textId="77777777" w:rsidR="00183F93" w:rsidRDefault="00183F93" w:rsidP="00F07171">
      <w:pPr>
        <w:rPr>
          <w:rFonts w:ascii="Tahoma" w:hAnsi="Tahoma" w:cs="Tahoma"/>
          <w:sz w:val="18"/>
          <w:szCs w:val="18"/>
        </w:rPr>
      </w:pPr>
    </w:p>
    <w:p w14:paraId="14E47974" w14:textId="77777777" w:rsidR="00183F93" w:rsidRDefault="00183F93" w:rsidP="00F07171">
      <w:pPr>
        <w:rPr>
          <w:rFonts w:ascii="Tahoma" w:hAnsi="Tahoma" w:cs="Tahoma"/>
          <w:sz w:val="18"/>
          <w:szCs w:val="18"/>
        </w:rPr>
      </w:pPr>
    </w:p>
    <w:p w14:paraId="1C140586" w14:textId="77777777" w:rsidR="00183F93" w:rsidRDefault="00183F93" w:rsidP="00F07171">
      <w:pPr>
        <w:rPr>
          <w:rFonts w:ascii="Tahoma" w:hAnsi="Tahoma" w:cs="Tahoma"/>
          <w:sz w:val="18"/>
          <w:szCs w:val="18"/>
        </w:rPr>
      </w:pPr>
    </w:p>
    <w:p w14:paraId="4724A9DD" w14:textId="77777777" w:rsidR="00183F93" w:rsidRDefault="00183F93" w:rsidP="00F07171">
      <w:pPr>
        <w:rPr>
          <w:rFonts w:ascii="Tahoma" w:hAnsi="Tahoma" w:cs="Tahoma"/>
          <w:sz w:val="18"/>
          <w:szCs w:val="18"/>
        </w:rPr>
      </w:pPr>
    </w:p>
    <w:p w14:paraId="6495685D" w14:textId="77777777" w:rsidR="00183F93" w:rsidRDefault="00183F93" w:rsidP="00F07171">
      <w:pPr>
        <w:rPr>
          <w:rFonts w:ascii="Tahoma" w:hAnsi="Tahoma" w:cs="Tahoma"/>
          <w:sz w:val="18"/>
          <w:szCs w:val="18"/>
        </w:rPr>
      </w:pPr>
    </w:p>
    <w:p w14:paraId="52D192E6" w14:textId="77777777" w:rsidR="00183F93" w:rsidRDefault="00183F93" w:rsidP="00F07171">
      <w:pPr>
        <w:rPr>
          <w:rFonts w:ascii="Tahoma" w:hAnsi="Tahoma" w:cs="Tahoma"/>
          <w:sz w:val="18"/>
          <w:szCs w:val="18"/>
        </w:rPr>
      </w:pPr>
    </w:p>
    <w:p w14:paraId="4CFD5699" w14:textId="77777777" w:rsidR="00183F93" w:rsidRDefault="00183F93" w:rsidP="00F07171">
      <w:pPr>
        <w:rPr>
          <w:rFonts w:ascii="Tahoma" w:hAnsi="Tahoma" w:cs="Tahoma"/>
          <w:sz w:val="18"/>
          <w:szCs w:val="18"/>
        </w:rPr>
      </w:pPr>
    </w:p>
    <w:p w14:paraId="03B1DF9A" w14:textId="77777777" w:rsidR="00183F93" w:rsidRDefault="00183F93" w:rsidP="00F07171">
      <w:pPr>
        <w:rPr>
          <w:rFonts w:ascii="Tahoma" w:hAnsi="Tahoma" w:cs="Tahoma"/>
          <w:sz w:val="18"/>
          <w:szCs w:val="18"/>
        </w:rPr>
      </w:pPr>
    </w:p>
    <w:p w14:paraId="59DBB78A" w14:textId="77777777" w:rsidR="00183F93" w:rsidRDefault="00183F93" w:rsidP="00F07171">
      <w:pPr>
        <w:rPr>
          <w:rFonts w:ascii="Tahoma" w:hAnsi="Tahoma" w:cs="Tahoma"/>
          <w:sz w:val="18"/>
          <w:szCs w:val="18"/>
        </w:rPr>
      </w:pPr>
    </w:p>
    <w:p w14:paraId="5D1D037F" w14:textId="77777777" w:rsidR="00183F93" w:rsidRDefault="00183F93" w:rsidP="00F07171">
      <w:pPr>
        <w:rPr>
          <w:rFonts w:ascii="Tahoma" w:hAnsi="Tahoma" w:cs="Tahoma"/>
          <w:sz w:val="18"/>
          <w:szCs w:val="18"/>
        </w:rPr>
      </w:pPr>
    </w:p>
    <w:p w14:paraId="3D1BFB39" w14:textId="77777777" w:rsidR="00183F93" w:rsidRDefault="00183F93" w:rsidP="00F07171">
      <w:pPr>
        <w:rPr>
          <w:rFonts w:ascii="Tahoma" w:hAnsi="Tahoma" w:cs="Tahoma"/>
          <w:sz w:val="18"/>
          <w:szCs w:val="18"/>
        </w:rPr>
      </w:pPr>
    </w:p>
    <w:p w14:paraId="333BCEA4" w14:textId="77777777" w:rsidR="00183F93" w:rsidRDefault="00183F93" w:rsidP="00F07171">
      <w:pPr>
        <w:rPr>
          <w:rFonts w:ascii="Tahoma" w:hAnsi="Tahoma" w:cs="Tahoma"/>
          <w:sz w:val="18"/>
          <w:szCs w:val="18"/>
        </w:rPr>
      </w:pPr>
    </w:p>
    <w:p w14:paraId="21034967" w14:textId="77777777" w:rsidR="006A35F8" w:rsidRDefault="006A35F8" w:rsidP="00F07171">
      <w:pPr>
        <w:rPr>
          <w:rFonts w:ascii="Tahoma" w:hAnsi="Tahoma" w:cs="Tahoma"/>
          <w:sz w:val="18"/>
          <w:szCs w:val="18"/>
        </w:rPr>
      </w:pPr>
    </w:p>
    <w:p w14:paraId="1623AFD7" w14:textId="77777777" w:rsidR="006A35F8" w:rsidRDefault="006A35F8" w:rsidP="00F07171">
      <w:pPr>
        <w:rPr>
          <w:rFonts w:ascii="Tahoma" w:hAnsi="Tahoma" w:cs="Tahoma"/>
          <w:sz w:val="18"/>
          <w:szCs w:val="18"/>
        </w:rPr>
      </w:pPr>
    </w:p>
    <w:p w14:paraId="721D8027" w14:textId="77777777" w:rsidR="006A35F8" w:rsidRDefault="006A35F8" w:rsidP="00F07171">
      <w:pPr>
        <w:rPr>
          <w:rFonts w:ascii="Tahoma" w:hAnsi="Tahoma" w:cs="Tahoma"/>
          <w:sz w:val="18"/>
          <w:szCs w:val="18"/>
        </w:rPr>
      </w:pPr>
    </w:p>
    <w:p w14:paraId="187345BE" w14:textId="77777777" w:rsidR="00183F93" w:rsidRDefault="00183F93" w:rsidP="00F07171">
      <w:pPr>
        <w:rPr>
          <w:rFonts w:ascii="Tahoma" w:hAnsi="Tahoma" w:cs="Tahoma"/>
          <w:sz w:val="18"/>
          <w:szCs w:val="18"/>
        </w:rPr>
      </w:pPr>
    </w:p>
    <w:p w14:paraId="19474D89" w14:textId="77777777" w:rsidR="00183F93" w:rsidRDefault="00183F93" w:rsidP="00F07171">
      <w:pPr>
        <w:rPr>
          <w:rFonts w:ascii="Tahoma" w:hAnsi="Tahoma" w:cs="Tahoma"/>
          <w:sz w:val="18"/>
          <w:szCs w:val="18"/>
        </w:rPr>
      </w:pPr>
    </w:p>
    <w:p w14:paraId="5F764D7F" w14:textId="77777777" w:rsidR="00183F93" w:rsidRDefault="00183F93" w:rsidP="00F07171">
      <w:pPr>
        <w:rPr>
          <w:rFonts w:ascii="Tahoma" w:hAnsi="Tahoma" w:cs="Tahoma"/>
          <w:sz w:val="18"/>
          <w:szCs w:val="18"/>
        </w:rPr>
      </w:pPr>
    </w:p>
    <w:p w14:paraId="088AD200" w14:textId="77777777" w:rsidR="006A35F8" w:rsidRDefault="006A35F8" w:rsidP="00F07171">
      <w:pPr>
        <w:rPr>
          <w:rFonts w:ascii="Tahoma" w:hAnsi="Tahoma" w:cs="Tahoma"/>
          <w:sz w:val="18"/>
          <w:szCs w:val="18"/>
        </w:rPr>
      </w:pPr>
    </w:p>
    <w:p w14:paraId="50A6FF33" w14:textId="77777777" w:rsidR="006A35F8" w:rsidRDefault="006A35F8" w:rsidP="00F07171">
      <w:pPr>
        <w:rPr>
          <w:rFonts w:ascii="Tahoma" w:hAnsi="Tahoma" w:cs="Tahoma"/>
          <w:sz w:val="18"/>
          <w:szCs w:val="18"/>
        </w:rPr>
      </w:pPr>
    </w:p>
    <w:p w14:paraId="31992005" w14:textId="77777777" w:rsidR="006A35F8" w:rsidRDefault="006A35F8" w:rsidP="00F07171">
      <w:pPr>
        <w:rPr>
          <w:rFonts w:ascii="Tahoma" w:hAnsi="Tahoma" w:cs="Tahoma"/>
          <w:sz w:val="18"/>
          <w:szCs w:val="18"/>
        </w:rPr>
      </w:pPr>
    </w:p>
    <w:p w14:paraId="5887DAF9" w14:textId="77777777" w:rsidR="00183F93" w:rsidRDefault="00183F93" w:rsidP="00F07171">
      <w:pPr>
        <w:rPr>
          <w:rFonts w:ascii="Tahoma" w:hAnsi="Tahoma" w:cs="Tahoma"/>
          <w:sz w:val="18"/>
          <w:szCs w:val="18"/>
        </w:rPr>
      </w:pPr>
    </w:p>
    <w:p w14:paraId="6EE87A7D" w14:textId="77777777" w:rsidR="00183F93" w:rsidRDefault="00183F93" w:rsidP="00F07171">
      <w:pPr>
        <w:rPr>
          <w:rFonts w:ascii="Tahoma" w:hAnsi="Tahoma" w:cs="Tahoma"/>
          <w:sz w:val="18"/>
          <w:szCs w:val="18"/>
        </w:rPr>
      </w:pPr>
    </w:p>
    <w:p w14:paraId="67B00D29" w14:textId="77777777" w:rsidR="00183F93" w:rsidRDefault="00183F93" w:rsidP="00F07171">
      <w:pPr>
        <w:rPr>
          <w:rFonts w:ascii="Tahoma" w:hAnsi="Tahoma" w:cs="Tahoma"/>
          <w:sz w:val="18"/>
          <w:szCs w:val="18"/>
        </w:rPr>
      </w:pPr>
    </w:p>
    <w:p w14:paraId="5C9B8AAB" w14:textId="77777777" w:rsidR="00183F93" w:rsidRPr="00F07171" w:rsidRDefault="00183F93" w:rsidP="00F07171">
      <w:pPr>
        <w:rPr>
          <w:rFonts w:ascii="Tahoma" w:hAnsi="Tahoma" w:cs="Tahoma"/>
          <w:sz w:val="18"/>
          <w:szCs w:val="18"/>
        </w:rPr>
      </w:pPr>
    </w:p>
    <w:p w14:paraId="587D60A3" w14:textId="77777777" w:rsidR="00C92D39" w:rsidRPr="006768BD" w:rsidRDefault="00C92D39" w:rsidP="004C3B75">
      <w:pPr>
        <w:pStyle w:val="Nagwek1"/>
        <w:ind w:left="567"/>
        <w:rPr>
          <w:rFonts w:ascii="Tahoma" w:hAnsi="Tahoma" w:cs="Tahoma"/>
          <w:sz w:val="18"/>
          <w:szCs w:val="18"/>
        </w:rPr>
      </w:pPr>
      <w:bookmarkStart w:id="3" w:name="_Toc123214894"/>
      <w:r w:rsidRPr="006768BD">
        <w:rPr>
          <w:rFonts w:ascii="Tahoma" w:hAnsi="Tahoma" w:cs="Tahoma"/>
          <w:sz w:val="18"/>
          <w:szCs w:val="18"/>
        </w:rPr>
        <w:lastRenderedPageBreak/>
        <w:t>Oświadczenie projektantów i sprawdzających</w:t>
      </w:r>
      <w:bookmarkEnd w:id="3"/>
    </w:p>
    <w:p w14:paraId="5CF142A0" w14:textId="77777777" w:rsidR="00C92D39" w:rsidRPr="006768BD" w:rsidRDefault="00C92D39" w:rsidP="00C92D39">
      <w:pPr>
        <w:rPr>
          <w:rFonts w:ascii="Tahoma" w:hAnsi="Tahoma" w:cs="Tahoma"/>
          <w:sz w:val="18"/>
          <w:szCs w:val="18"/>
        </w:rPr>
      </w:pPr>
    </w:p>
    <w:p w14:paraId="2E95E62B" w14:textId="2FC90F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Na podstawie Art. nr 34 ust. 3d i punkt 3 Dz. U. 2020 poz. 1333 ze zmianami Ustawa z dnia 7 lipca 1994r. Prawo Budowlane oświadczamy, że Projekt Budowlany inwestycji o nazwie: </w:t>
      </w:r>
      <w:r w:rsidR="00666FAD">
        <w:rPr>
          <w:rFonts w:ascii="Tahoma" w:hAnsi="Tahoma" w:cs="Tahoma"/>
          <w:b/>
          <w:sz w:val="18"/>
          <w:szCs w:val="18"/>
        </w:rPr>
        <w:t>„</w:t>
      </w:r>
      <w:r w:rsidR="006A35F8">
        <w:rPr>
          <w:rFonts w:ascii="Tahoma" w:hAnsi="Tahoma" w:cs="Tahoma"/>
          <w:b/>
          <w:sz w:val="18"/>
          <w:szCs w:val="18"/>
        </w:rPr>
        <w:t>Rozbudowa elektroenergetycznej linii kablowej n.n. 0,4kV w miejscowości Konarzewo</w:t>
      </w:r>
      <w:r w:rsidR="00666FAD" w:rsidRPr="006768BD">
        <w:rPr>
          <w:rFonts w:ascii="Tahoma" w:hAnsi="Tahoma" w:cs="Tahoma"/>
          <w:b/>
          <w:sz w:val="18"/>
          <w:szCs w:val="18"/>
        </w:rPr>
        <w:t>”</w:t>
      </w:r>
      <w:r w:rsidR="006A35F8">
        <w:rPr>
          <w:rFonts w:ascii="Tahoma" w:hAnsi="Tahoma" w:cs="Tahoma"/>
          <w:b/>
          <w:sz w:val="18"/>
          <w:szCs w:val="18"/>
        </w:rPr>
        <w:t xml:space="preserve"> </w:t>
      </w:r>
      <w:r w:rsidRPr="006768BD">
        <w:rPr>
          <w:rFonts w:ascii="Tahoma" w:hAnsi="Tahoma" w:cs="Tahoma"/>
          <w:sz w:val="18"/>
          <w:szCs w:val="18"/>
        </w:rPr>
        <w:t xml:space="preserve">realizowanego </w:t>
      </w:r>
      <w:r w:rsidR="006A35F8" w:rsidRPr="006768BD">
        <w:rPr>
          <w:rFonts w:ascii="Tahoma" w:hAnsi="Tahoma" w:cs="Tahoma"/>
          <w:b/>
          <w:sz w:val="18"/>
          <w:szCs w:val="18"/>
        </w:rPr>
        <w:t xml:space="preserve">dz. </w:t>
      </w:r>
      <w:r w:rsidR="006A35F8">
        <w:rPr>
          <w:rFonts w:ascii="Tahoma" w:hAnsi="Tahoma" w:cs="Tahoma"/>
          <w:b/>
          <w:sz w:val="18"/>
          <w:szCs w:val="18"/>
        </w:rPr>
        <w:t>nr 60/2, 62/5, 62/16 obręb Konarzewo,</w:t>
      </w:r>
      <w:r w:rsidR="006A35F8" w:rsidRPr="006768BD">
        <w:rPr>
          <w:rFonts w:ascii="Tahoma" w:hAnsi="Tahoma" w:cs="Tahoma"/>
          <w:b/>
          <w:sz w:val="18"/>
          <w:szCs w:val="18"/>
        </w:rPr>
        <w:t xml:space="preserve"> </w:t>
      </w:r>
      <w:r w:rsidR="006A35F8">
        <w:rPr>
          <w:rFonts w:ascii="Tahoma" w:hAnsi="Tahoma" w:cs="Tahoma"/>
          <w:b/>
          <w:sz w:val="18"/>
          <w:szCs w:val="18"/>
        </w:rPr>
        <w:t>gm. Karnice</w:t>
      </w:r>
      <w:r w:rsidRPr="006768BD">
        <w:rPr>
          <w:rFonts w:ascii="Tahoma" w:hAnsi="Tahoma" w:cs="Tahoma"/>
          <w:sz w:val="18"/>
          <w:szCs w:val="18"/>
        </w:rPr>
        <w:t>, został sporządzony zgodnie z obowiązującymi przepisami oraz zasadami wiedzy technicznej oraz, że sporządzono plan sytuacyjny na kopii aktualnej mapy zasadniczej lub mapy jednostkowej przyjętej do państwowego zasobu geodezyjnego i kartograficznego.</w:t>
      </w:r>
    </w:p>
    <w:p w14:paraId="47ABC4A1" w14:textId="77777777" w:rsidR="00C92D39" w:rsidRPr="006768BD" w:rsidRDefault="00C92D39" w:rsidP="00C92D39">
      <w:pPr>
        <w:rPr>
          <w:rFonts w:ascii="Tahoma" w:hAnsi="Tahoma" w:cs="Tahoma"/>
          <w:sz w:val="18"/>
          <w:szCs w:val="18"/>
        </w:rPr>
      </w:pPr>
    </w:p>
    <w:p w14:paraId="23A3397E" w14:textId="77777777" w:rsidR="00C92D39" w:rsidRPr="006768BD" w:rsidRDefault="00C92D39" w:rsidP="00C92D39">
      <w:pPr>
        <w:rPr>
          <w:rFonts w:ascii="Tahoma" w:hAnsi="Tahoma" w:cs="Tahoma"/>
          <w:sz w:val="18"/>
          <w:szCs w:val="18"/>
        </w:rPr>
      </w:pPr>
    </w:p>
    <w:p w14:paraId="47E16AEB" w14:textId="77777777" w:rsidR="00C92D39" w:rsidRPr="006768BD" w:rsidRDefault="00C92D39" w:rsidP="00C92D39">
      <w:pPr>
        <w:rPr>
          <w:rFonts w:ascii="Tahoma" w:hAnsi="Tahoma" w:cs="Tahoma"/>
          <w:sz w:val="18"/>
          <w:szCs w:val="18"/>
          <w:highlight w:val="yellow"/>
        </w:rPr>
      </w:pPr>
    </w:p>
    <w:p w14:paraId="2DCF928A" w14:textId="77777777" w:rsidR="00C92D39" w:rsidRPr="006768BD" w:rsidRDefault="00C92D39" w:rsidP="00C92D39">
      <w:pPr>
        <w:rPr>
          <w:rFonts w:ascii="Tahoma" w:hAnsi="Tahoma" w:cs="Tahoma"/>
          <w:sz w:val="18"/>
          <w:szCs w:val="18"/>
          <w:highlight w:val="yellow"/>
        </w:rPr>
      </w:pPr>
    </w:p>
    <w:p w14:paraId="0F357175" w14:textId="77777777" w:rsidR="00C92D39" w:rsidRPr="006768BD" w:rsidRDefault="00C92D39" w:rsidP="00C92D39">
      <w:pPr>
        <w:rPr>
          <w:rFonts w:ascii="Tahoma" w:hAnsi="Tahoma" w:cs="Tahoma"/>
          <w:sz w:val="18"/>
          <w:szCs w:val="18"/>
          <w:highlight w:val="yellow"/>
        </w:rPr>
      </w:pPr>
    </w:p>
    <w:p w14:paraId="104E4742" w14:textId="77777777" w:rsidR="00C92D39" w:rsidRPr="006768BD" w:rsidRDefault="00C92D39" w:rsidP="00C92D39">
      <w:pPr>
        <w:rPr>
          <w:rFonts w:ascii="Tahoma" w:hAnsi="Tahoma" w:cs="Tahoma"/>
          <w:sz w:val="18"/>
          <w:szCs w:val="18"/>
          <w:highlight w:val="yellow"/>
        </w:rPr>
      </w:pPr>
    </w:p>
    <w:p w14:paraId="261079D5" w14:textId="77777777" w:rsidR="00C92D39" w:rsidRPr="006768BD" w:rsidRDefault="00C92D39" w:rsidP="00C92D39">
      <w:pPr>
        <w:rPr>
          <w:rFonts w:ascii="Tahoma" w:hAnsi="Tahoma" w:cs="Tahoma"/>
          <w:sz w:val="18"/>
          <w:szCs w:val="18"/>
          <w:highlight w:val="yellow"/>
        </w:rPr>
      </w:pPr>
    </w:p>
    <w:p w14:paraId="611EA576" w14:textId="77777777" w:rsidR="00C92D39" w:rsidRPr="006768BD" w:rsidRDefault="00C92D39" w:rsidP="00C92D39">
      <w:pPr>
        <w:rPr>
          <w:rFonts w:ascii="Tahoma" w:hAnsi="Tahoma" w:cs="Tahoma"/>
          <w:sz w:val="18"/>
          <w:szCs w:val="18"/>
          <w:highlight w:val="yellow"/>
        </w:rPr>
      </w:pPr>
    </w:p>
    <w:p w14:paraId="6FBE8BD6" w14:textId="77777777" w:rsidR="00C92D39" w:rsidRPr="006768BD" w:rsidRDefault="00C92D39" w:rsidP="00C92D39">
      <w:pPr>
        <w:rPr>
          <w:rFonts w:ascii="Tahoma" w:hAnsi="Tahoma" w:cs="Tahoma"/>
          <w:sz w:val="18"/>
          <w:szCs w:val="18"/>
          <w:highlight w:val="yellow"/>
        </w:rPr>
      </w:pPr>
    </w:p>
    <w:p w14:paraId="7C078720" w14:textId="77777777" w:rsidR="00C92D39" w:rsidRPr="006768BD" w:rsidRDefault="00C92D39" w:rsidP="00C92D39">
      <w:pPr>
        <w:rPr>
          <w:rFonts w:ascii="Tahoma" w:hAnsi="Tahoma" w:cs="Tahoma"/>
          <w:sz w:val="18"/>
          <w:szCs w:val="18"/>
          <w:highlight w:val="yellow"/>
        </w:rPr>
      </w:pPr>
    </w:p>
    <w:p w14:paraId="47D7D687" w14:textId="77777777" w:rsidR="00C92D39" w:rsidRPr="006768BD" w:rsidRDefault="00C92D39" w:rsidP="00C92D39">
      <w:pPr>
        <w:rPr>
          <w:rFonts w:ascii="Tahoma" w:hAnsi="Tahoma" w:cs="Tahoma"/>
          <w:sz w:val="18"/>
          <w:szCs w:val="18"/>
          <w:highlight w:val="yellow"/>
        </w:rPr>
      </w:pPr>
    </w:p>
    <w:p w14:paraId="444A7622" w14:textId="77777777" w:rsidR="00C92D39" w:rsidRPr="006768BD" w:rsidRDefault="00C92D39" w:rsidP="00C92D39">
      <w:pPr>
        <w:rPr>
          <w:rFonts w:ascii="Tahoma" w:hAnsi="Tahoma" w:cs="Tahoma"/>
          <w:sz w:val="18"/>
          <w:szCs w:val="18"/>
        </w:rPr>
      </w:pPr>
    </w:p>
    <w:p w14:paraId="77A2BFEE" w14:textId="77777777" w:rsidR="00C92D39" w:rsidRPr="006768BD" w:rsidRDefault="00C92D39" w:rsidP="00C92D39">
      <w:pPr>
        <w:rPr>
          <w:rFonts w:ascii="Tahoma" w:hAnsi="Tahoma" w:cs="Tahoma"/>
          <w:sz w:val="18"/>
          <w:szCs w:val="18"/>
        </w:rPr>
      </w:pPr>
    </w:p>
    <w:p w14:paraId="39AA0100" w14:textId="77777777" w:rsidR="00C92D39" w:rsidRPr="006768BD" w:rsidRDefault="00C92D39" w:rsidP="00C92D39">
      <w:pPr>
        <w:rPr>
          <w:rFonts w:ascii="Tahoma" w:hAnsi="Tahoma" w:cs="Tahoma"/>
          <w:sz w:val="18"/>
          <w:szCs w:val="18"/>
        </w:rPr>
      </w:pPr>
    </w:p>
    <w:p w14:paraId="49F53A6F" w14:textId="714019F7" w:rsidR="00C92D39" w:rsidRPr="006768BD" w:rsidRDefault="006A35F8" w:rsidP="00C92D39">
      <w:pPr>
        <w:jc w:val="both"/>
        <w:rPr>
          <w:rFonts w:ascii="Tahoma" w:hAnsi="Tahoma" w:cs="Tahoma"/>
          <w:sz w:val="18"/>
          <w:szCs w:val="18"/>
        </w:rPr>
      </w:pPr>
      <w:r>
        <w:rPr>
          <w:rFonts w:ascii="Tahoma" w:hAnsi="Tahoma" w:cs="Tahoma"/>
          <w:sz w:val="18"/>
          <w:szCs w:val="18"/>
        </w:rPr>
        <w:t>28.12</w:t>
      </w:r>
      <w:r w:rsidR="00C92D39" w:rsidRPr="006768BD">
        <w:rPr>
          <w:rFonts w:ascii="Tahoma" w:hAnsi="Tahoma" w:cs="Tahoma"/>
          <w:sz w:val="18"/>
          <w:szCs w:val="18"/>
        </w:rPr>
        <w:t>.202</w:t>
      </w:r>
      <w:r w:rsidR="002A14A6" w:rsidRPr="006768BD">
        <w:rPr>
          <w:rFonts w:ascii="Tahoma" w:hAnsi="Tahoma" w:cs="Tahoma"/>
          <w:sz w:val="18"/>
          <w:szCs w:val="18"/>
        </w:rPr>
        <w:t>2</w:t>
      </w:r>
      <w:r w:rsidR="00C92D39" w:rsidRPr="006768BD">
        <w:rPr>
          <w:rFonts w:ascii="Tahoma" w:hAnsi="Tahoma" w:cs="Tahoma"/>
          <w:sz w:val="18"/>
          <w:szCs w:val="18"/>
        </w:rPr>
        <w:t xml:space="preserve">r. </w:t>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r w:rsidR="00C92D39" w:rsidRPr="006768BD">
        <w:rPr>
          <w:rFonts w:ascii="Tahoma" w:hAnsi="Tahoma" w:cs="Tahoma"/>
          <w:sz w:val="18"/>
          <w:szCs w:val="18"/>
        </w:rPr>
        <w:tab/>
      </w:r>
    </w:p>
    <w:p w14:paraId="5FCFA191" w14:textId="77777777" w:rsidR="00C92D39" w:rsidRPr="006768BD" w:rsidRDefault="00C92D39" w:rsidP="00C92D39">
      <w:pPr>
        <w:jc w:val="both"/>
        <w:rPr>
          <w:rFonts w:ascii="Tahoma" w:hAnsi="Tahoma" w:cs="Tahoma"/>
          <w:sz w:val="18"/>
          <w:szCs w:val="18"/>
        </w:rPr>
      </w:pPr>
    </w:p>
    <w:p w14:paraId="3B76316F" w14:textId="77777777" w:rsidR="00C92D39" w:rsidRPr="006768BD" w:rsidRDefault="00C92D39" w:rsidP="00C92D39">
      <w:pPr>
        <w:jc w:val="both"/>
        <w:rPr>
          <w:rFonts w:ascii="Tahoma" w:hAnsi="Tahoma" w:cs="Tahoma"/>
          <w:sz w:val="18"/>
          <w:szCs w:val="18"/>
        </w:rPr>
      </w:pPr>
    </w:p>
    <w:p w14:paraId="40534F88" w14:textId="77777777" w:rsidR="00C92D39" w:rsidRPr="006768BD" w:rsidRDefault="00C92D39" w:rsidP="00C92D39">
      <w:pPr>
        <w:jc w:val="both"/>
        <w:rPr>
          <w:rFonts w:ascii="Tahoma" w:hAnsi="Tahoma" w:cs="Tahoma"/>
          <w:sz w:val="18"/>
          <w:szCs w:val="18"/>
        </w:rPr>
      </w:pPr>
    </w:p>
    <w:p w14:paraId="571EF6F0" w14:textId="77777777" w:rsidR="00C92D39" w:rsidRPr="006768BD" w:rsidRDefault="00C92D39" w:rsidP="00C92D39">
      <w:pPr>
        <w:jc w:val="both"/>
        <w:rPr>
          <w:rFonts w:ascii="Tahoma" w:hAnsi="Tahoma" w:cs="Tahoma"/>
          <w:sz w:val="18"/>
          <w:szCs w:val="18"/>
        </w:rPr>
      </w:pPr>
    </w:p>
    <w:p w14:paraId="59F4298E" w14:textId="67B355C0" w:rsidR="00C92D39" w:rsidRPr="006768BD" w:rsidRDefault="00C92D39" w:rsidP="00C92D39">
      <w:pPr>
        <w:jc w:val="both"/>
        <w:rPr>
          <w:rFonts w:ascii="Tahoma" w:hAnsi="Tahoma" w:cs="Tahoma"/>
          <w:sz w:val="18"/>
          <w:szCs w:val="18"/>
        </w:rPr>
      </w:pPr>
      <w:r w:rsidRPr="006768BD">
        <w:rPr>
          <w:rFonts w:ascii="Tahoma" w:hAnsi="Tahoma" w:cs="Tahoma"/>
          <w:sz w:val="18"/>
          <w:szCs w:val="18"/>
        </w:rPr>
        <w:t>…………………………………………………………..……</w:t>
      </w:r>
      <w:r w:rsidRPr="006768BD">
        <w:rPr>
          <w:rFonts w:ascii="Tahoma" w:hAnsi="Tahoma" w:cs="Tahoma"/>
          <w:sz w:val="18"/>
          <w:szCs w:val="18"/>
        </w:rPr>
        <w:tab/>
        <w:t xml:space="preserve">       </w:t>
      </w:r>
    </w:p>
    <w:p w14:paraId="06EB1AA9" w14:textId="40932305" w:rsidR="00C92D39" w:rsidRPr="006768BD" w:rsidRDefault="00C92D39" w:rsidP="00C92D39">
      <w:pPr>
        <w:jc w:val="both"/>
        <w:rPr>
          <w:rFonts w:ascii="Tahoma" w:hAnsi="Tahoma" w:cs="Tahoma"/>
          <w:sz w:val="18"/>
          <w:szCs w:val="18"/>
        </w:rPr>
      </w:pPr>
      <w:r w:rsidRPr="006768BD">
        <w:rPr>
          <w:rFonts w:ascii="Tahoma" w:hAnsi="Tahoma" w:cs="Tahoma"/>
          <w:sz w:val="18"/>
          <w:szCs w:val="18"/>
        </w:rPr>
        <w:t xml:space="preserve">(Projektant branża elektroenergetyczna)               </w:t>
      </w:r>
    </w:p>
    <w:p w14:paraId="046A725B" w14:textId="77777777" w:rsidR="00C92D39" w:rsidRPr="006768BD" w:rsidRDefault="00C92D39" w:rsidP="00C92D39">
      <w:pPr>
        <w:rPr>
          <w:rFonts w:ascii="Tahoma" w:hAnsi="Tahoma" w:cs="Tahoma"/>
          <w:sz w:val="18"/>
          <w:szCs w:val="18"/>
          <w:highlight w:val="yellow"/>
        </w:rPr>
      </w:pPr>
    </w:p>
    <w:p w14:paraId="02B1BFF0" w14:textId="77777777" w:rsidR="00C92D39" w:rsidRPr="006768BD" w:rsidRDefault="00C92D39" w:rsidP="00C92D39">
      <w:pPr>
        <w:spacing w:after="200" w:line="276" w:lineRule="auto"/>
        <w:rPr>
          <w:rFonts w:ascii="Tahoma" w:hAnsi="Tahoma" w:cs="Tahoma"/>
          <w:sz w:val="18"/>
          <w:szCs w:val="18"/>
          <w:highlight w:val="yellow"/>
        </w:rPr>
      </w:pPr>
      <w:r w:rsidRPr="006768BD">
        <w:rPr>
          <w:rFonts w:ascii="Tahoma" w:hAnsi="Tahoma" w:cs="Tahoma"/>
          <w:sz w:val="18"/>
          <w:szCs w:val="18"/>
          <w:highlight w:val="yellow"/>
        </w:rPr>
        <w:br w:type="page"/>
      </w:r>
    </w:p>
    <w:p w14:paraId="17F13DBF" w14:textId="482B3893" w:rsidR="00C92D39" w:rsidRPr="006768BD" w:rsidRDefault="00C92D39" w:rsidP="004C3B75">
      <w:pPr>
        <w:pStyle w:val="Nagwek1"/>
        <w:ind w:left="567"/>
        <w:rPr>
          <w:rFonts w:ascii="Tahoma" w:hAnsi="Tahoma" w:cs="Tahoma"/>
          <w:sz w:val="18"/>
          <w:szCs w:val="18"/>
        </w:rPr>
      </w:pPr>
      <w:bookmarkStart w:id="4" w:name="_Toc56786032"/>
      <w:bookmarkStart w:id="5" w:name="_Toc17310002"/>
      <w:bookmarkStart w:id="6" w:name="_Toc17405268"/>
      <w:bookmarkStart w:id="7" w:name="_Toc17408823"/>
      <w:bookmarkStart w:id="8" w:name="_Toc123214895"/>
      <w:r w:rsidRPr="006768BD">
        <w:rPr>
          <w:rFonts w:ascii="Tahoma" w:hAnsi="Tahoma" w:cs="Tahoma"/>
          <w:sz w:val="18"/>
          <w:szCs w:val="18"/>
        </w:rPr>
        <w:lastRenderedPageBreak/>
        <w:t>Kopie Decyzji i zaświadczeń projektantów i sprawdzających</w:t>
      </w:r>
      <w:bookmarkEnd w:id="8"/>
      <w:r w:rsidRPr="006768BD">
        <w:rPr>
          <w:rFonts w:ascii="Tahoma" w:hAnsi="Tahoma" w:cs="Tahoma"/>
          <w:sz w:val="18"/>
          <w:szCs w:val="18"/>
        </w:rPr>
        <w:t xml:space="preserve"> </w:t>
      </w:r>
      <w:bookmarkEnd w:id="4"/>
    </w:p>
    <w:p w14:paraId="1CDA9856" w14:textId="3FD20131" w:rsidR="00C92D39" w:rsidRPr="006768BD" w:rsidRDefault="00C92D39" w:rsidP="002A14A6">
      <w:pPr>
        <w:jc w:val="center"/>
        <w:rPr>
          <w:rFonts w:ascii="Tahoma" w:hAnsi="Tahoma" w:cs="Tahoma"/>
          <w:sz w:val="18"/>
          <w:szCs w:val="18"/>
        </w:rPr>
      </w:pPr>
    </w:p>
    <w:p w14:paraId="0912EDD1" w14:textId="77777777" w:rsidR="00C92D39" w:rsidRPr="006768BD" w:rsidRDefault="00C92D39" w:rsidP="00C92D39">
      <w:pPr>
        <w:rPr>
          <w:rFonts w:ascii="Tahoma" w:hAnsi="Tahoma" w:cs="Tahoma"/>
          <w:sz w:val="18"/>
          <w:szCs w:val="18"/>
        </w:rPr>
      </w:pPr>
    </w:p>
    <w:p w14:paraId="363A24D9" w14:textId="0432892A" w:rsidR="00C92D39" w:rsidRPr="006768BD" w:rsidRDefault="00165192" w:rsidP="00C92D39">
      <w:pPr>
        <w:rPr>
          <w:rFonts w:ascii="Tahoma" w:hAnsi="Tahoma" w:cs="Tahoma"/>
          <w:sz w:val="18"/>
          <w:szCs w:val="18"/>
        </w:rPr>
      </w:pPr>
      <w:r w:rsidRPr="006768BD">
        <w:rPr>
          <w:rFonts w:ascii="Tahoma" w:hAnsi="Tahoma" w:cs="Tahoma"/>
          <w:noProof/>
          <w:sz w:val="18"/>
          <w:szCs w:val="18"/>
          <w:lang w:eastAsia="pl-PL"/>
        </w:rPr>
        <w:drawing>
          <wp:inline distT="0" distB="0" distL="0" distR="0" wp14:anchorId="21C4B74D" wp14:editId="7D98CE42">
            <wp:extent cx="5270345" cy="7530226"/>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893" cy="7536725"/>
                    </a:xfrm>
                    <a:prstGeom prst="rect">
                      <a:avLst/>
                    </a:prstGeom>
                  </pic:spPr>
                </pic:pic>
              </a:graphicData>
            </a:graphic>
          </wp:inline>
        </w:drawing>
      </w:r>
    </w:p>
    <w:p w14:paraId="6FA45BF7" w14:textId="1CEC7B55" w:rsidR="00C92D39" w:rsidRPr="006768BD" w:rsidRDefault="00C92D39" w:rsidP="00C92D39">
      <w:pPr>
        <w:rPr>
          <w:rFonts w:ascii="Tahoma" w:hAnsi="Tahoma" w:cs="Tahoma"/>
          <w:sz w:val="18"/>
          <w:szCs w:val="18"/>
        </w:rPr>
      </w:pPr>
    </w:p>
    <w:p w14:paraId="0F690958" w14:textId="208354DF" w:rsidR="00C92D39" w:rsidRPr="006768BD" w:rsidRDefault="00C92D39" w:rsidP="00165192">
      <w:pPr>
        <w:jc w:val="center"/>
        <w:rPr>
          <w:rFonts w:ascii="Tahoma" w:hAnsi="Tahoma" w:cs="Tahoma"/>
          <w:sz w:val="18"/>
          <w:szCs w:val="18"/>
        </w:rPr>
      </w:pPr>
    </w:p>
    <w:p w14:paraId="695BA03D" w14:textId="61FEAA08" w:rsidR="00165192" w:rsidRPr="006768BD" w:rsidRDefault="00165192" w:rsidP="00165192">
      <w:pPr>
        <w:jc w:val="center"/>
        <w:rPr>
          <w:rFonts w:ascii="Tahoma" w:hAnsi="Tahoma" w:cs="Tahoma"/>
          <w:sz w:val="18"/>
          <w:szCs w:val="18"/>
        </w:rPr>
      </w:pPr>
    </w:p>
    <w:p w14:paraId="01CDE4A1" w14:textId="52C8A14B" w:rsidR="00165192" w:rsidRPr="006768BD" w:rsidRDefault="00165192" w:rsidP="00165192">
      <w:pPr>
        <w:jc w:val="center"/>
        <w:rPr>
          <w:rFonts w:ascii="Tahoma" w:hAnsi="Tahoma" w:cs="Tahoma"/>
          <w:sz w:val="18"/>
          <w:szCs w:val="18"/>
        </w:rPr>
      </w:pPr>
    </w:p>
    <w:p w14:paraId="75E0ABE9" w14:textId="47300F8B" w:rsidR="00165192" w:rsidRPr="006768BD" w:rsidRDefault="00165192" w:rsidP="00165192">
      <w:pPr>
        <w:jc w:val="center"/>
        <w:rPr>
          <w:rFonts w:ascii="Tahoma" w:hAnsi="Tahoma" w:cs="Tahoma"/>
          <w:sz w:val="18"/>
          <w:szCs w:val="18"/>
        </w:rPr>
      </w:pPr>
    </w:p>
    <w:p w14:paraId="19D111C1" w14:textId="04A2CCD1" w:rsidR="00165192" w:rsidRPr="006768BD" w:rsidRDefault="00165192" w:rsidP="00165192">
      <w:pPr>
        <w:jc w:val="center"/>
        <w:rPr>
          <w:rFonts w:ascii="Tahoma" w:hAnsi="Tahoma" w:cs="Tahoma"/>
          <w:sz w:val="18"/>
          <w:szCs w:val="18"/>
        </w:rPr>
      </w:pPr>
    </w:p>
    <w:p w14:paraId="74982E23" w14:textId="0D2EE81C" w:rsidR="00165192" w:rsidRPr="006768BD" w:rsidRDefault="00165192" w:rsidP="00165192">
      <w:pPr>
        <w:jc w:val="center"/>
        <w:rPr>
          <w:rFonts w:ascii="Tahoma" w:hAnsi="Tahoma" w:cs="Tahoma"/>
          <w:sz w:val="18"/>
          <w:szCs w:val="18"/>
        </w:rPr>
      </w:pPr>
    </w:p>
    <w:p w14:paraId="5B8B2328" w14:textId="03D09D16" w:rsidR="00165192" w:rsidRPr="006768BD" w:rsidRDefault="00165192" w:rsidP="00165192">
      <w:pPr>
        <w:jc w:val="center"/>
        <w:rPr>
          <w:rFonts w:ascii="Tahoma" w:hAnsi="Tahoma" w:cs="Tahoma"/>
          <w:sz w:val="18"/>
          <w:szCs w:val="18"/>
        </w:rPr>
      </w:pPr>
    </w:p>
    <w:p w14:paraId="4B983D20" w14:textId="1A24FEAF" w:rsidR="00C92D39" w:rsidRPr="006768BD" w:rsidRDefault="00165192" w:rsidP="00C92D39">
      <w:pPr>
        <w:rPr>
          <w:rFonts w:ascii="Tahoma" w:hAnsi="Tahoma" w:cs="Tahoma"/>
          <w:noProof/>
          <w:sz w:val="18"/>
          <w:szCs w:val="18"/>
        </w:rPr>
      </w:pPr>
      <w:r w:rsidRPr="006768BD">
        <w:rPr>
          <w:rFonts w:ascii="Tahoma" w:hAnsi="Tahoma" w:cs="Tahoma"/>
          <w:noProof/>
          <w:sz w:val="18"/>
          <w:szCs w:val="18"/>
          <w:lang w:eastAsia="pl-PL"/>
        </w:rPr>
        <w:drawing>
          <wp:inline distT="0" distB="0" distL="0" distR="0" wp14:anchorId="59BABAD9" wp14:editId="469524DC">
            <wp:extent cx="5760720" cy="68199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6819900"/>
                    </a:xfrm>
                    <a:prstGeom prst="rect">
                      <a:avLst/>
                    </a:prstGeom>
                  </pic:spPr>
                </pic:pic>
              </a:graphicData>
            </a:graphic>
          </wp:inline>
        </w:drawing>
      </w:r>
    </w:p>
    <w:p w14:paraId="184B2E55" w14:textId="3988F656" w:rsidR="00165192" w:rsidRPr="006768BD" w:rsidRDefault="007E1F59" w:rsidP="00165192">
      <w:pPr>
        <w:rPr>
          <w:rFonts w:ascii="Tahoma" w:hAnsi="Tahoma" w:cs="Tahoma"/>
          <w:sz w:val="18"/>
          <w:szCs w:val="18"/>
        </w:rPr>
      </w:pPr>
      <w:r w:rsidRPr="007E1F59">
        <w:rPr>
          <w:rFonts w:ascii="Tahoma" w:hAnsi="Tahoma" w:cs="Tahoma"/>
          <w:noProof/>
          <w:sz w:val="18"/>
          <w:szCs w:val="18"/>
          <w:lang w:eastAsia="pl-PL"/>
        </w:rPr>
        <w:lastRenderedPageBreak/>
        <w:drawing>
          <wp:inline distT="0" distB="0" distL="0" distR="0" wp14:anchorId="342D7CCF" wp14:editId="1E33DACF">
            <wp:extent cx="5760720" cy="8147719"/>
            <wp:effectExtent l="0" t="0" r="0" b="5715"/>
            <wp:docPr id="5" name="Obraz 5" descr="C:\Users\proje\Desktop\Zaswiadczenie 2022 (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je\Desktop\Zaswiadczenie 2022 (1)-1.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8147719"/>
                    </a:xfrm>
                    <a:prstGeom prst="rect">
                      <a:avLst/>
                    </a:prstGeom>
                    <a:noFill/>
                    <a:ln>
                      <a:noFill/>
                    </a:ln>
                  </pic:spPr>
                </pic:pic>
              </a:graphicData>
            </a:graphic>
          </wp:inline>
        </w:drawing>
      </w:r>
    </w:p>
    <w:p w14:paraId="21EF2BF9" w14:textId="6F76A614" w:rsidR="00165192" w:rsidRPr="006768BD" w:rsidRDefault="00165192" w:rsidP="00165192">
      <w:pPr>
        <w:rPr>
          <w:rFonts w:ascii="Tahoma" w:hAnsi="Tahoma" w:cs="Tahoma"/>
          <w:noProof/>
          <w:sz w:val="18"/>
          <w:szCs w:val="18"/>
        </w:rPr>
      </w:pPr>
    </w:p>
    <w:p w14:paraId="35CE3711" w14:textId="43234CEF" w:rsidR="00165192" w:rsidRPr="006768BD" w:rsidRDefault="00165192" w:rsidP="00165192">
      <w:pPr>
        <w:rPr>
          <w:rFonts w:ascii="Tahoma" w:hAnsi="Tahoma" w:cs="Tahoma"/>
          <w:noProof/>
          <w:sz w:val="18"/>
          <w:szCs w:val="18"/>
        </w:rPr>
      </w:pPr>
    </w:p>
    <w:p w14:paraId="70571995" w14:textId="7F5BE45D" w:rsidR="00C92D39" w:rsidRPr="008F3C13" w:rsidRDefault="00165192" w:rsidP="008F3C13">
      <w:pPr>
        <w:tabs>
          <w:tab w:val="left" w:pos="1328"/>
        </w:tabs>
        <w:rPr>
          <w:rFonts w:ascii="Tahoma" w:hAnsi="Tahoma" w:cs="Tahoma"/>
          <w:sz w:val="18"/>
          <w:szCs w:val="18"/>
        </w:rPr>
      </w:pPr>
      <w:r w:rsidRPr="006768BD">
        <w:rPr>
          <w:rFonts w:ascii="Tahoma" w:hAnsi="Tahoma" w:cs="Tahoma"/>
          <w:sz w:val="18"/>
          <w:szCs w:val="18"/>
        </w:rPr>
        <w:tab/>
      </w:r>
      <w:bookmarkEnd w:id="5"/>
      <w:bookmarkEnd w:id="6"/>
      <w:bookmarkEnd w:id="7"/>
    </w:p>
    <w:p w14:paraId="536A0E59" w14:textId="77777777" w:rsidR="00D90FB6" w:rsidRPr="00D90FB6" w:rsidRDefault="00D90FB6" w:rsidP="00D90FB6"/>
    <w:p w14:paraId="11CB2BF2" w14:textId="36D04E42" w:rsidR="00730172" w:rsidRPr="006768BD" w:rsidRDefault="00730172" w:rsidP="00375CAF">
      <w:pPr>
        <w:pStyle w:val="Nagwek4"/>
      </w:pPr>
      <w:bookmarkStart w:id="9" w:name="_Toc123214896"/>
      <w:r w:rsidRPr="006768BD">
        <w:lastRenderedPageBreak/>
        <w:t>Część  opisowa</w:t>
      </w:r>
      <w:bookmarkEnd w:id="9"/>
    </w:p>
    <w:p w14:paraId="4E90D7F4" w14:textId="25B99272" w:rsidR="00730172" w:rsidRPr="006768BD" w:rsidRDefault="00730172" w:rsidP="00E209C8">
      <w:pPr>
        <w:jc w:val="both"/>
        <w:rPr>
          <w:rFonts w:ascii="Tahoma" w:hAnsi="Tahoma" w:cs="Tahoma"/>
          <w:b/>
          <w:sz w:val="18"/>
          <w:szCs w:val="18"/>
        </w:rPr>
      </w:pPr>
    </w:p>
    <w:p w14:paraId="4E3C7DC7" w14:textId="020351CE" w:rsidR="002E6391" w:rsidRPr="006768BD" w:rsidRDefault="00F92DD9" w:rsidP="004C3B75">
      <w:pPr>
        <w:pStyle w:val="Nagwek4"/>
        <w:numPr>
          <w:ilvl w:val="1"/>
          <w:numId w:val="39"/>
        </w:numPr>
      </w:pPr>
      <w:bookmarkStart w:id="10" w:name="_Toc123214897"/>
      <w:r>
        <w:t>Cel i zakres opracowania</w:t>
      </w:r>
      <w:bookmarkEnd w:id="10"/>
    </w:p>
    <w:p w14:paraId="5DE017E8" w14:textId="77777777" w:rsidR="00D0503A" w:rsidRDefault="00D0503A" w:rsidP="00D0503A">
      <w:pPr>
        <w:jc w:val="both"/>
        <w:rPr>
          <w:rFonts w:ascii="Tahoma" w:hAnsi="Tahoma" w:cs="Tahoma"/>
          <w:sz w:val="18"/>
          <w:szCs w:val="18"/>
        </w:rPr>
      </w:pPr>
    </w:p>
    <w:p w14:paraId="6F037964" w14:textId="09B54053" w:rsidR="00666FAD" w:rsidRPr="00C50EEA" w:rsidRDefault="00666FAD" w:rsidP="00666FAD">
      <w:pPr>
        <w:jc w:val="both"/>
        <w:rPr>
          <w:rFonts w:ascii="Tahoma" w:hAnsi="Tahoma" w:cs="Tahoma"/>
          <w:sz w:val="18"/>
          <w:szCs w:val="18"/>
        </w:rPr>
      </w:pPr>
      <w:r w:rsidRPr="006768BD">
        <w:rPr>
          <w:rFonts w:ascii="Tahoma" w:hAnsi="Tahoma" w:cs="Tahoma"/>
          <w:sz w:val="18"/>
          <w:szCs w:val="18"/>
        </w:rPr>
        <w:t>Przedm</w:t>
      </w:r>
      <w:r>
        <w:rPr>
          <w:rFonts w:ascii="Tahoma" w:hAnsi="Tahoma" w:cs="Tahoma"/>
          <w:sz w:val="18"/>
          <w:szCs w:val="18"/>
        </w:rPr>
        <w:t>iotem opracowa</w:t>
      </w:r>
      <w:r w:rsidR="006A35F8">
        <w:rPr>
          <w:rFonts w:ascii="Tahoma" w:hAnsi="Tahoma" w:cs="Tahoma"/>
          <w:sz w:val="18"/>
          <w:szCs w:val="18"/>
        </w:rPr>
        <w:t>nia jest projekt rozbudowy elektroenergetycznej linii</w:t>
      </w:r>
      <w:r>
        <w:rPr>
          <w:rFonts w:ascii="Tahoma" w:hAnsi="Tahoma" w:cs="Tahoma"/>
          <w:sz w:val="18"/>
          <w:szCs w:val="18"/>
        </w:rPr>
        <w:t xml:space="preserve"> kablowej n.n. 0,4kV </w:t>
      </w:r>
      <w:r w:rsidR="006A35F8">
        <w:rPr>
          <w:rFonts w:ascii="Tahoma" w:hAnsi="Tahoma" w:cs="Tahoma"/>
          <w:sz w:val="18"/>
          <w:szCs w:val="18"/>
        </w:rPr>
        <w:t>w miejscowości Konarzewo</w:t>
      </w:r>
      <w:r>
        <w:rPr>
          <w:rFonts w:ascii="Tahoma" w:hAnsi="Tahoma" w:cs="Tahoma"/>
          <w:sz w:val="18"/>
          <w:szCs w:val="18"/>
        </w:rPr>
        <w:t>. Rozbudowa ma na celu oświetlenie ulicy i poprawę bezpieczeństwa.</w:t>
      </w:r>
    </w:p>
    <w:p w14:paraId="06082216" w14:textId="01105008" w:rsidR="00730172" w:rsidRPr="006768BD" w:rsidRDefault="00730172" w:rsidP="00E209C8">
      <w:pPr>
        <w:jc w:val="both"/>
        <w:rPr>
          <w:rFonts w:ascii="Tahoma" w:hAnsi="Tahoma" w:cs="Tahoma"/>
          <w:b/>
          <w:sz w:val="18"/>
          <w:szCs w:val="18"/>
        </w:rPr>
      </w:pPr>
    </w:p>
    <w:p w14:paraId="2E72D4F5" w14:textId="5FF60855" w:rsidR="002E6391" w:rsidRPr="006768BD" w:rsidRDefault="00F92DD9" w:rsidP="00375CAF">
      <w:pPr>
        <w:pStyle w:val="Nagwek4"/>
        <w:numPr>
          <w:ilvl w:val="1"/>
          <w:numId w:val="39"/>
        </w:numPr>
      </w:pPr>
      <w:bookmarkStart w:id="11" w:name="_Toc123214898"/>
      <w:r>
        <w:t>Opis projektowanych rozwiązań</w:t>
      </w:r>
      <w:bookmarkEnd w:id="11"/>
    </w:p>
    <w:p w14:paraId="308C3012" w14:textId="77777777" w:rsidR="003355B4" w:rsidRDefault="003355B4" w:rsidP="00E14AAF">
      <w:pPr>
        <w:jc w:val="both"/>
        <w:rPr>
          <w:rFonts w:ascii="Tahoma" w:hAnsi="Tahoma" w:cs="Tahoma"/>
          <w:b/>
          <w:bCs/>
          <w:sz w:val="18"/>
          <w:szCs w:val="18"/>
        </w:rPr>
      </w:pPr>
    </w:p>
    <w:p w14:paraId="1C278724" w14:textId="77777777" w:rsidR="00666FAD" w:rsidRPr="00B43CAC" w:rsidRDefault="00666FAD" w:rsidP="00666FAD">
      <w:pPr>
        <w:jc w:val="both"/>
        <w:rPr>
          <w:rFonts w:ascii="Tahoma" w:hAnsi="Tahoma" w:cs="Tahoma"/>
          <w:sz w:val="18"/>
          <w:szCs w:val="18"/>
        </w:rPr>
      </w:pPr>
      <w:r>
        <w:rPr>
          <w:rFonts w:ascii="Tahoma" w:hAnsi="Tahoma" w:cs="Tahoma"/>
          <w:sz w:val="18"/>
          <w:szCs w:val="18"/>
        </w:rPr>
        <w:t>Na całej długości ulicy pocztowej projektuje się oświetlenie uliczne. Dobrano oprawy ze źródłem światła LED o mocy min 56W. Oprawy montować na słupach stalowych ocynkowanych typu 07/60/3 na wysięgniku typu WKM 1m. Słupy posadowić na prefabrykowanych fundamentach. Projektowane słupy oświetlenia zasilone zostaną linią kablową typu YAKY-4x25mm</w:t>
      </w:r>
      <w:r>
        <w:rPr>
          <w:rFonts w:ascii="Tahoma" w:hAnsi="Tahoma" w:cs="Tahoma"/>
          <w:sz w:val="18"/>
          <w:szCs w:val="18"/>
          <w:vertAlign w:val="superscript"/>
        </w:rPr>
        <w:t>2</w:t>
      </w:r>
      <w:r>
        <w:rPr>
          <w:rFonts w:ascii="Tahoma" w:hAnsi="Tahoma" w:cs="Tahoma"/>
          <w:sz w:val="18"/>
          <w:szCs w:val="18"/>
        </w:rPr>
        <w:t xml:space="preserve"> z projektowanej szafy oświetlenia ulicznego. </w:t>
      </w:r>
    </w:p>
    <w:p w14:paraId="09921CF9" w14:textId="77777777" w:rsidR="00051A39" w:rsidRDefault="00051A39" w:rsidP="00EE3DC0">
      <w:pPr>
        <w:pStyle w:val="Tekstpodstawowywcity"/>
        <w:ind w:left="0"/>
        <w:jc w:val="both"/>
        <w:rPr>
          <w:rFonts w:ascii="Tahoma" w:hAnsi="Tahoma" w:cs="Tahoma"/>
          <w:sz w:val="18"/>
          <w:szCs w:val="18"/>
        </w:rPr>
      </w:pPr>
    </w:p>
    <w:p w14:paraId="7EA11F0B" w14:textId="77777777" w:rsidR="0014421D" w:rsidRPr="00BD6E93" w:rsidRDefault="0014421D" w:rsidP="0014421D">
      <w:pPr>
        <w:pStyle w:val="Tekstpodstawowywcity"/>
        <w:jc w:val="both"/>
        <w:rPr>
          <w:rFonts w:ascii="Tahoma" w:hAnsi="Tahoma" w:cs="Tahoma"/>
          <w:sz w:val="18"/>
          <w:szCs w:val="18"/>
        </w:rPr>
      </w:pPr>
      <w:r w:rsidRPr="00BD6E93">
        <w:rPr>
          <w:rFonts w:ascii="Tahoma" w:hAnsi="Tahoma" w:cs="Tahoma"/>
          <w:sz w:val="18"/>
          <w:szCs w:val="18"/>
        </w:rPr>
        <w:t xml:space="preserve">Całkowita długość projektowanej elektroenergetycznej sieci n.n. 0,4 </w:t>
      </w:r>
      <w:proofErr w:type="spellStart"/>
      <w:r w:rsidRPr="00BD6E93">
        <w:rPr>
          <w:rFonts w:ascii="Tahoma" w:hAnsi="Tahoma" w:cs="Tahoma"/>
          <w:sz w:val="18"/>
          <w:szCs w:val="18"/>
        </w:rPr>
        <w:t>kV</w:t>
      </w:r>
      <w:proofErr w:type="spellEnd"/>
      <w:r w:rsidRPr="00BD6E93">
        <w:rPr>
          <w:rFonts w:ascii="Tahoma" w:hAnsi="Tahoma" w:cs="Tahoma"/>
          <w:sz w:val="18"/>
          <w:szCs w:val="18"/>
        </w:rPr>
        <w:t xml:space="preserve"> wykonanej z użyciem kabli typu: </w:t>
      </w:r>
    </w:p>
    <w:p w14:paraId="0630E921" w14:textId="5BF42116" w:rsidR="0014421D" w:rsidRPr="00BD6E93" w:rsidRDefault="00EE3DC0" w:rsidP="0014421D">
      <w:pPr>
        <w:pStyle w:val="Tekstpodstawowywcity"/>
        <w:jc w:val="both"/>
        <w:rPr>
          <w:rFonts w:ascii="Tahoma" w:hAnsi="Tahoma" w:cs="Tahoma"/>
          <w:sz w:val="18"/>
          <w:szCs w:val="18"/>
        </w:rPr>
      </w:pPr>
      <w:r>
        <w:rPr>
          <w:rFonts w:ascii="Tahoma" w:hAnsi="Tahoma" w:cs="Tahoma"/>
          <w:b/>
          <w:bCs/>
          <w:spacing w:val="-4"/>
          <w:sz w:val="18"/>
          <w:szCs w:val="18"/>
        </w:rPr>
        <w:t>YAKY</w:t>
      </w:r>
      <w:r w:rsidR="0014421D" w:rsidRPr="00BD6E93">
        <w:rPr>
          <w:rFonts w:ascii="Tahoma" w:hAnsi="Tahoma" w:cs="Tahoma"/>
          <w:b/>
          <w:bCs/>
          <w:spacing w:val="-4"/>
          <w:sz w:val="18"/>
          <w:szCs w:val="18"/>
        </w:rPr>
        <w:t xml:space="preserve"> 4</w:t>
      </w:r>
      <w:r w:rsidR="0014421D" w:rsidRPr="00BD6E93">
        <w:rPr>
          <w:rFonts w:ascii="Tahoma" w:hAnsi="Tahoma" w:cs="Tahoma"/>
          <w:b/>
          <w:bCs/>
          <w:spacing w:val="-4"/>
          <w:sz w:val="18"/>
          <w:szCs w:val="18"/>
        </w:rPr>
        <w:sym w:font="Symbol" w:char="F0B4"/>
      </w:r>
      <w:r>
        <w:rPr>
          <w:rFonts w:ascii="Tahoma" w:hAnsi="Tahoma" w:cs="Tahoma"/>
          <w:b/>
          <w:bCs/>
          <w:spacing w:val="-4"/>
          <w:sz w:val="18"/>
          <w:szCs w:val="18"/>
        </w:rPr>
        <w:t>25</w:t>
      </w:r>
      <w:r w:rsidR="0014421D" w:rsidRPr="00BD6E93">
        <w:rPr>
          <w:rFonts w:ascii="Tahoma" w:hAnsi="Tahoma" w:cs="Tahoma"/>
          <w:b/>
          <w:bCs/>
          <w:sz w:val="18"/>
          <w:szCs w:val="18"/>
        </w:rPr>
        <w:t xml:space="preserve"> mm</w:t>
      </w:r>
      <w:r w:rsidR="0014421D" w:rsidRPr="00BD6E93">
        <w:rPr>
          <w:rFonts w:ascii="Tahoma" w:hAnsi="Tahoma" w:cs="Tahoma"/>
          <w:b/>
          <w:bCs/>
          <w:sz w:val="18"/>
          <w:szCs w:val="18"/>
          <w:vertAlign w:val="superscript"/>
        </w:rPr>
        <w:t>2</w:t>
      </w:r>
      <w:r w:rsidR="0014421D" w:rsidRPr="00BD6E93">
        <w:rPr>
          <w:rFonts w:ascii="Tahoma" w:hAnsi="Tahoma" w:cs="Tahoma"/>
          <w:sz w:val="18"/>
          <w:szCs w:val="18"/>
        </w:rPr>
        <w:t xml:space="preserve"> wynosi: </w:t>
      </w:r>
      <w:r w:rsidR="0014421D" w:rsidRPr="00BD6E93">
        <w:rPr>
          <w:rFonts w:ascii="Tahoma" w:hAnsi="Tahoma" w:cs="Tahoma"/>
          <w:b/>
          <w:bCs/>
          <w:sz w:val="18"/>
          <w:szCs w:val="18"/>
        </w:rPr>
        <w:t>L</w:t>
      </w:r>
      <w:r w:rsidR="0014421D" w:rsidRPr="00BD6E93">
        <w:rPr>
          <w:rFonts w:ascii="Tahoma" w:hAnsi="Tahoma" w:cs="Tahoma"/>
          <w:b/>
          <w:bCs/>
          <w:sz w:val="18"/>
          <w:szCs w:val="18"/>
          <w:vertAlign w:val="subscript"/>
        </w:rPr>
        <w:t xml:space="preserve"> </w:t>
      </w:r>
      <w:proofErr w:type="spellStart"/>
      <w:r w:rsidR="0014421D" w:rsidRPr="00BD6E93">
        <w:rPr>
          <w:rFonts w:ascii="Tahoma" w:hAnsi="Tahoma" w:cs="Tahoma"/>
          <w:b/>
          <w:bCs/>
          <w:sz w:val="18"/>
          <w:szCs w:val="18"/>
          <w:vertAlign w:val="subscript"/>
        </w:rPr>
        <w:t>Całk</w:t>
      </w:r>
      <w:proofErr w:type="spellEnd"/>
      <w:r w:rsidR="0014421D" w:rsidRPr="00BD6E93">
        <w:rPr>
          <w:rFonts w:ascii="Tahoma" w:hAnsi="Tahoma" w:cs="Tahoma"/>
          <w:b/>
          <w:bCs/>
          <w:sz w:val="18"/>
          <w:szCs w:val="18"/>
          <w:vertAlign w:val="subscript"/>
        </w:rPr>
        <w:t xml:space="preserve">. </w:t>
      </w:r>
      <w:r w:rsidR="006A35F8">
        <w:rPr>
          <w:rFonts w:ascii="Tahoma" w:hAnsi="Tahoma" w:cs="Tahoma"/>
          <w:b/>
          <w:bCs/>
          <w:sz w:val="18"/>
          <w:szCs w:val="18"/>
        </w:rPr>
        <w:t>= 329</w:t>
      </w:r>
      <w:r w:rsidR="0014421D" w:rsidRPr="00BD6E93">
        <w:rPr>
          <w:rFonts w:ascii="Tahoma" w:hAnsi="Tahoma" w:cs="Tahoma"/>
          <w:b/>
          <w:bCs/>
          <w:sz w:val="18"/>
          <w:szCs w:val="18"/>
        </w:rPr>
        <w:t xml:space="preserve"> m</w:t>
      </w:r>
    </w:p>
    <w:p w14:paraId="49001D25" w14:textId="77777777" w:rsidR="009D2A23" w:rsidRPr="009D2A23" w:rsidRDefault="009D2A23" w:rsidP="009D2A23">
      <w:pPr>
        <w:pStyle w:val="Tekstpodstawowywcity"/>
        <w:rPr>
          <w:rFonts w:ascii="Tahoma" w:hAnsi="Tahoma" w:cs="Tahoma"/>
          <w:sz w:val="18"/>
          <w:szCs w:val="18"/>
        </w:rPr>
      </w:pPr>
      <w:r w:rsidRPr="009D2A23">
        <w:rPr>
          <w:rFonts w:ascii="Tahoma" w:hAnsi="Tahoma" w:cs="Tahoma"/>
          <w:sz w:val="18"/>
          <w:szCs w:val="18"/>
        </w:rPr>
        <w:t>Charakterystyka oprawy oświetleniowej:</w:t>
      </w:r>
    </w:p>
    <w:p w14:paraId="246AE5D1" w14:textId="62C7003B"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Źródło światła</w:t>
      </w:r>
      <w:r w:rsidR="006A35F8">
        <w:rPr>
          <w:rFonts w:ascii="Tahoma" w:hAnsi="Tahoma" w:cs="Tahoma"/>
          <w:sz w:val="18"/>
          <w:szCs w:val="18"/>
        </w:rPr>
        <w:t xml:space="preserve"> diody LED o łącznej mocy min 56</w:t>
      </w:r>
      <w:r w:rsidRPr="009D2A23">
        <w:rPr>
          <w:rFonts w:ascii="Tahoma" w:hAnsi="Tahoma" w:cs="Tahoma"/>
          <w:sz w:val="18"/>
          <w:szCs w:val="18"/>
        </w:rPr>
        <w:t>W</w:t>
      </w:r>
    </w:p>
    <w:p w14:paraId="33FF4071"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Strumień oprawy min 8000 lm</w:t>
      </w:r>
    </w:p>
    <w:p w14:paraId="62580DC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Temperatura barwowa 4000 K</w:t>
      </w:r>
    </w:p>
    <w:p w14:paraId="6714BC17"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Zakres temperatury pracy od -20 do +40 </w:t>
      </w:r>
      <w:r w:rsidRPr="009D2A23">
        <w:rPr>
          <w:rFonts w:ascii="Tahoma" w:hAnsi="Tahoma" w:cs="Tahoma"/>
          <w:sz w:val="18"/>
          <w:szCs w:val="18"/>
          <w:vertAlign w:val="superscript"/>
        </w:rPr>
        <w:t>0</w:t>
      </w:r>
      <w:r w:rsidRPr="009D2A23">
        <w:rPr>
          <w:rFonts w:ascii="Tahoma" w:hAnsi="Tahoma" w:cs="Tahoma"/>
          <w:sz w:val="18"/>
          <w:szCs w:val="18"/>
        </w:rPr>
        <w:t>C</w:t>
      </w:r>
    </w:p>
    <w:p w14:paraId="2180BEC9"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Klasa ochronności I</w:t>
      </w:r>
    </w:p>
    <w:p w14:paraId="6323E53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Montaż na słupie Ø60/48mm</w:t>
      </w:r>
    </w:p>
    <w:p w14:paraId="731DFBD2"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Obudowa aluminiowa</w:t>
      </w:r>
    </w:p>
    <w:p w14:paraId="60529D0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Kolor szary</w:t>
      </w:r>
    </w:p>
    <w:p w14:paraId="5C5DF0A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Klosz oprawy ze szkła hartowanego</w:t>
      </w:r>
    </w:p>
    <w:p w14:paraId="1AE50BFC"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Zasilanie 220-240V</w:t>
      </w:r>
    </w:p>
    <w:p w14:paraId="60097E9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Typ optyki do dróg miejskich i gminnych</w:t>
      </w:r>
    </w:p>
    <w:p w14:paraId="6749471B"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min IP 66</w:t>
      </w:r>
    </w:p>
    <w:p w14:paraId="0139CD20"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Stopień ochrony mechanicznej min IK09</w:t>
      </w:r>
    </w:p>
    <w:p w14:paraId="217EF0D6" w14:textId="77777777" w:rsidR="009D2A23" w:rsidRPr="009D2A23" w:rsidRDefault="009D2A23" w:rsidP="009D2A23">
      <w:pPr>
        <w:pStyle w:val="Tekstpodstawowywcity"/>
        <w:numPr>
          <w:ilvl w:val="0"/>
          <w:numId w:val="43"/>
        </w:numPr>
        <w:spacing w:after="0"/>
        <w:jc w:val="both"/>
        <w:rPr>
          <w:rFonts w:ascii="Tahoma" w:hAnsi="Tahoma" w:cs="Tahoma"/>
          <w:sz w:val="18"/>
          <w:szCs w:val="18"/>
        </w:rPr>
      </w:pPr>
      <w:r w:rsidRPr="009D2A23">
        <w:rPr>
          <w:rFonts w:ascii="Tahoma" w:hAnsi="Tahoma" w:cs="Tahoma"/>
          <w:sz w:val="18"/>
          <w:szCs w:val="18"/>
        </w:rPr>
        <w:t xml:space="preserve">Zasilacz przystosowany do zaprogramowania 4 progów natężenia </w:t>
      </w:r>
    </w:p>
    <w:p w14:paraId="5C32A2C4" w14:textId="77777777" w:rsidR="0014421D" w:rsidRPr="0014421D" w:rsidRDefault="0014421D" w:rsidP="00BD6E93">
      <w:pPr>
        <w:pStyle w:val="Tekstpodstawowywcity"/>
        <w:ind w:left="0"/>
        <w:jc w:val="both"/>
        <w:rPr>
          <w:rFonts w:ascii="Tahoma" w:hAnsi="Tahoma" w:cs="Tahoma"/>
          <w:sz w:val="18"/>
          <w:szCs w:val="18"/>
        </w:rPr>
      </w:pPr>
    </w:p>
    <w:p w14:paraId="1D9B252D"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xml:space="preserve">Plan tras projektowanej sieci kablowej n.n. 0,4 </w:t>
      </w:r>
      <w:proofErr w:type="spellStart"/>
      <w:r w:rsidRPr="0014421D">
        <w:rPr>
          <w:rFonts w:ascii="Tahoma" w:hAnsi="Tahoma" w:cs="Tahoma"/>
          <w:sz w:val="18"/>
          <w:szCs w:val="18"/>
        </w:rPr>
        <w:t>kV</w:t>
      </w:r>
      <w:proofErr w:type="spellEnd"/>
      <w:r w:rsidRPr="0014421D">
        <w:rPr>
          <w:rFonts w:ascii="Tahoma" w:hAnsi="Tahoma" w:cs="Tahoma"/>
          <w:sz w:val="18"/>
          <w:szCs w:val="18"/>
        </w:rPr>
        <w:t xml:space="preserve"> przedstawiono na rys. nr 1.</w:t>
      </w:r>
    </w:p>
    <w:p w14:paraId="63EDFF5F" w14:textId="77777777" w:rsidR="0014421D" w:rsidRPr="0014421D" w:rsidRDefault="0014421D" w:rsidP="0014421D">
      <w:pPr>
        <w:pStyle w:val="Tekstpodstawowywcity"/>
        <w:jc w:val="both"/>
        <w:rPr>
          <w:rFonts w:ascii="Tahoma" w:hAnsi="Tahoma" w:cs="Tahoma"/>
          <w:sz w:val="18"/>
          <w:szCs w:val="18"/>
          <w:u w:val="single"/>
        </w:rPr>
      </w:pPr>
      <w:r w:rsidRPr="0014421D">
        <w:rPr>
          <w:rFonts w:ascii="Tahoma" w:hAnsi="Tahoma" w:cs="Tahoma"/>
          <w:bCs/>
          <w:sz w:val="18"/>
          <w:szCs w:val="18"/>
          <w:u w:val="single"/>
        </w:rPr>
        <w:t xml:space="preserve">4.3.2. </w:t>
      </w:r>
      <w:r w:rsidRPr="0014421D">
        <w:rPr>
          <w:rFonts w:ascii="Tahoma" w:hAnsi="Tahoma" w:cs="Tahoma"/>
          <w:sz w:val="18"/>
          <w:szCs w:val="18"/>
          <w:u w:val="single"/>
        </w:rPr>
        <w:t>Wytyczne wykonania robót kablowych.</w:t>
      </w:r>
    </w:p>
    <w:p w14:paraId="3C6AB90D"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Przed rozpoczęciem prac, należy dokonać zgłoszenia robót w wydziale architektury w Starostwie Powiatowym. Wykonawca powinien uzyskać zgodę na piśmie od osób trzecich przy prowadzeniu linii kablowych przez ich tereny oraz zgłosić we właściwej jednostce geodezyjnej wytyczenie trasy linii.</w:t>
      </w:r>
    </w:p>
    <w:p w14:paraId="6383DEF9" w14:textId="6F59A0F7" w:rsidR="0014421D" w:rsidRPr="0014421D" w:rsidRDefault="0014421D" w:rsidP="0014421D">
      <w:pPr>
        <w:pStyle w:val="Tekstpodstawowywcity"/>
        <w:jc w:val="both"/>
        <w:rPr>
          <w:rFonts w:ascii="Tahoma" w:hAnsi="Tahoma" w:cs="Tahoma"/>
          <w:sz w:val="18"/>
          <w:szCs w:val="18"/>
        </w:rPr>
      </w:pPr>
    </w:p>
    <w:p w14:paraId="6047416A" w14:textId="7440A728" w:rsidR="0014421D" w:rsidRPr="0014421D" w:rsidRDefault="0014421D" w:rsidP="00BD6E93">
      <w:pPr>
        <w:pStyle w:val="Tekstpodstawowywcity"/>
        <w:ind w:left="0" w:firstLine="283"/>
        <w:jc w:val="both"/>
        <w:rPr>
          <w:rFonts w:ascii="Tahoma" w:hAnsi="Tahoma" w:cs="Tahoma"/>
          <w:sz w:val="18"/>
          <w:szCs w:val="18"/>
        </w:rPr>
      </w:pPr>
      <w:r w:rsidRPr="0014421D">
        <w:rPr>
          <w:rFonts w:ascii="Tahoma" w:hAnsi="Tahoma" w:cs="Tahoma"/>
          <w:sz w:val="18"/>
          <w:szCs w:val="18"/>
        </w:rPr>
        <w:t xml:space="preserve">Zgodnie z postanowieniami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kable </w:t>
      </w:r>
      <w:proofErr w:type="spellStart"/>
      <w:r w:rsidRPr="0014421D">
        <w:rPr>
          <w:rFonts w:ascii="Tahoma" w:hAnsi="Tahoma" w:cs="Tahoma"/>
          <w:sz w:val="18"/>
          <w:szCs w:val="18"/>
        </w:rPr>
        <w:t>nn</w:t>
      </w:r>
      <w:proofErr w:type="spellEnd"/>
      <w:r w:rsidRPr="0014421D">
        <w:rPr>
          <w:rFonts w:ascii="Tahoma" w:hAnsi="Tahoma" w:cs="Tahoma"/>
          <w:sz w:val="18"/>
          <w:szCs w:val="18"/>
        </w:rPr>
        <w:t xml:space="preserve"> należy układać na głębokości, mierzonej od powierzchni ziemi do górnej powierzchni kabli co najmniej:</w:t>
      </w:r>
    </w:p>
    <w:p w14:paraId="28A57419"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- 70 cm – z wyjątkiem kabli ułożonych w ziemi na użytkach rolnych, leśnych, zadrzewionych,</w:t>
      </w:r>
    </w:p>
    <w:p w14:paraId="6E63AED5" w14:textId="77777777" w:rsidR="0014421D" w:rsidRPr="0014421D" w:rsidRDefault="0014421D" w:rsidP="0014421D">
      <w:pPr>
        <w:pStyle w:val="Tekstpodstawowywcity"/>
        <w:jc w:val="both"/>
        <w:rPr>
          <w:rFonts w:ascii="Tahoma" w:hAnsi="Tahoma" w:cs="Tahoma"/>
          <w:sz w:val="18"/>
          <w:szCs w:val="18"/>
        </w:rPr>
      </w:pPr>
      <w:r w:rsidRPr="0014421D">
        <w:rPr>
          <w:rFonts w:ascii="Tahoma" w:hAnsi="Tahoma" w:cs="Tahoma"/>
          <w:sz w:val="18"/>
          <w:szCs w:val="18"/>
        </w:rPr>
        <w:t>- 100 cm – w przypadku kabli ułożonych w ziemi na użytkach rolnych, leśnych, zadrzewionych.</w:t>
      </w:r>
    </w:p>
    <w:p w14:paraId="013713B9"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Dopuszcza się inne głębokości ułożenia kabla, jeżeli wynikają one z uzgodnień międzybranżowych. Jeżeli głębokości te nie mogą być zachowane, np. przy wprowadzeniu kabla do budynku, przy skrzyżowaniu lub obejściu podziemnych urządzeń, dopuszczalne jest ułożenie kabla na mniejszej głębokości, jednak na tym odcinku kabel należy chronić osłoną otaczającą, np. rurą.</w:t>
      </w:r>
    </w:p>
    <w:p w14:paraId="38FC5AE0"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Szczegóły układania kabla w wykopie przedstawiono na rysunku poniżej.</w:t>
      </w:r>
    </w:p>
    <w:p w14:paraId="443725D5" w14:textId="09A969D4"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lastRenderedPageBreak/>
        <w:drawing>
          <wp:inline distT="0" distB="0" distL="0" distR="0" wp14:anchorId="31099A56" wp14:editId="37F69470">
            <wp:extent cx="4348480" cy="3731895"/>
            <wp:effectExtent l="0" t="0" r="0" b="190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48480" cy="3731895"/>
                    </a:xfrm>
                    <a:prstGeom prst="rect">
                      <a:avLst/>
                    </a:prstGeom>
                    <a:noFill/>
                    <a:ln>
                      <a:noFill/>
                    </a:ln>
                  </pic:spPr>
                </pic:pic>
              </a:graphicData>
            </a:graphic>
          </wp:inline>
        </w:drawing>
      </w:r>
    </w:p>
    <w:p w14:paraId="70432ACB" w14:textId="77777777" w:rsidR="00BD6E93" w:rsidRDefault="00BD6E93" w:rsidP="0014421D">
      <w:pPr>
        <w:pStyle w:val="Tekstpodstawowywcity"/>
        <w:jc w:val="both"/>
        <w:rPr>
          <w:rFonts w:ascii="Tahoma" w:hAnsi="Tahoma" w:cs="Tahoma"/>
          <w:sz w:val="18"/>
          <w:szCs w:val="18"/>
        </w:rPr>
      </w:pPr>
    </w:p>
    <w:p w14:paraId="5BCDAF25" w14:textId="77777777" w:rsidR="00BD6E93" w:rsidRPr="0014421D" w:rsidRDefault="00BD6E93" w:rsidP="0014421D">
      <w:pPr>
        <w:pStyle w:val="Tekstpodstawowywcity"/>
        <w:jc w:val="both"/>
        <w:rPr>
          <w:rFonts w:ascii="Tahoma" w:hAnsi="Tahoma" w:cs="Tahoma"/>
          <w:sz w:val="18"/>
          <w:szCs w:val="18"/>
        </w:rPr>
      </w:pPr>
    </w:p>
    <w:p w14:paraId="157C0A4F" w14:textId="77777777" w:rsidR="00BB7735"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Kable należy układać na dnie wykopu, jeżeli grunt jest piaszczysty, w pozostałych przypadkach kable należy układać na warstwie piasku o grubości co najmniej 10 cm.</w:t>
      </w:r>
    </w:p>
    <w:p w14:paraId="5B50F80F" w14:textId="5EA5F81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Ułożone kable należy zasypać warstwą piasku o grubości 20 cm z tolerancją +/-5 cm, następnie warstwą rodzimego gruntu o grubości co najmniej 5 cm, oraz przykryć taśmą ostrzegawczą z tworzywa sztucznego.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odległość taśmy ostrzegawczej od kabla powinna wynosić 30 cm z tolerancją +/-5 cm. Wskazane jest stosowanie taśmy perforowanej, zapewniającej lepsze wnikanie wody opadowej do gruntu</w:t>
      </w:r>
      <w:r w:rsidR="00BE1440">
        <w:rPr>
          <w:rFonts w:ascii="Tahoma" w:hAnsi="Tahoma" w:cs="Tahoma"/>
          <w:sz w:val="18"/>
          <w:szCs w:val="18"/>
        </w:rPr>
        <w:t>.</w:t>
      </w:r>
    </w:p>
    <w:p w14:paraId="30000987" w14:textId="2069A749"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Stosować piasek budowlany: gliniasty lub pylasty. Zabrania się stosowania żwiru.</w:t>
      </w:r>
    </w:p>
    <w:p w14:paraId="0C7A59CF" w14:textId="3EAF214E"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 xml:space="preserve">Stosowanie warstwy piasku nie jest wymagane, jeżeli inwestycja realizowana jest na obszarze, gdzie występuje grunt: mineralny, drobnoziarnisty, </w:t>
      </w:r>
      <w:proofErr w:type="spellStart"/>
      <w:r w:rsidRPr="0014421D">
        <w:rPr>
          <w:rFonts w:ascii="Tahoma" w:hAnsi="Tahoma" w:cs="Tahoma"/>
          <w:sz w:val="18"/>
          <w:szCs w:val="18"/>
        </w:rPr>
        <w:t>małospoisty</w:t>
      </w:r>
      <w:proofErr w:type="spellEnd"/>
      <w:r w:rsidRPr="0014421D">
        <w:rPr>
          <w:rFonts w:ascii="Tahoma" w:hAnsi="Tahoma" w:cs="Tahoma"/>
          <w:sz w:val="18"/>
          <w:szCs w:val="18"/>
        </w:rPr>
        <w:t xml:space="preserve"> lub niespoisty taki jak: piasek, piasek gliniasty, pyły, pył piaszczysty</w:t>
      </w:r>
      <w:r w:rsidR="00BE1440">
        <w:rPr>
          <w:rFonts w:ascii="Tahoma" w:hAnsi="Tahoma" w:cs="Tahoma"/>
          <w:sz w:val="18"/>
          <w:szCs w:val="18"/>
        </w:rPr>
        <w:t>.</w:t>
      </w:r>
    </w:p>
    <w:p w14:paraId="6100C6D6" w14:textId="77777777" w:rsidR="0014421D" w:rsidRPr="0014421D" w:rsidRDefault="0014421D" w:rsidP="00BB7735">
      <w:pPr>
        <w:pStyle w:val="Tekstpodstawowywcity"/>
        <w:spacing w:after="60"/>
        <w:ind w:left="0" w:firstLine="283"/>
        <w:jc w:val="both"/>
        <w:rPr>
          <w:rFonts w:ascii="Tahoma" w:hAnsi="Tahoma" w:cs="Tahoma"/>
          <w:sz w:val="18"/>
          <w:szCs w:val="18"/>
        </w:rPr>
      </w:pPr>
      <w:r w:rsidRPr="0014421D">
        <w:rPr>
          <w:rFonts w:ascii="Tahoma" w:hAnsi="Tahoma" w:cs="Tahoma"/>
          <w:sz w:val="18"/>
          <w:szCs w:val="18"/>
        </w:rPr>
        <w:t>Na kablu ułożonym w ziemi (na całej długości trasy kabla) założyć trwałe oznaczniki wykonane z tworzywa sztucznego (rys. poniżej). Na oznacznikach należy podać: napięcie nominalne sieci, typ i przekrój kabla, rok budowy linii, nazwę operatora sieci.</w:t>
      </w:r>
    </w:p>
    <w:p w14:paraId="75D8EBC9" w14:textId="5F9D92F0" w:rsidR="0014421D" w:rsidRPr="0014421D" w:rsidRDefault="0014421D" w:rsidP="0014421D">
      <w:pPr>
        <w:pStyle w:val="Tekstpodstawowywcity"/>
        <w:spacing w:after="60"/>
        <w:jc w:val="both"/>
        <w:rPr>
          <w:rFonts w:ascii="Tahoma" w:hAnsi="Tahoma" w:cs="Tahoma"/>
          <w:sz w:val="18"/>
          <w:szCs w:val="18"/>
        </w:rPr>
      </w:pPr>
    </w:p>
    <w:p w14:paraId="1DDA7B61"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Trasa linii kablowej (ułożonej metodą wykopu otwartego) powinna być oznaczona na całej długości taśmą ostrzegawczą koloru niebieskiego (perforowaną wg PN-EN 12613) o szerokości minimum 300 mm i grubości minimum 0,5 mm umieszczoną na wysokości od 30 cm do 35 cm względem powierzchni zewnętrznej kabla lub osłony kabla zgodnie z normą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Taśma ostrzegawcza powinna spełniać wymogi zawarte w normie PN-EN 12613.</w:t>
      </w:r>
    </w:p>
    <w:p w14:paraId="61BBE75E"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 xml:space="preserve">Dopuszcza się układanie kilku linii kablowych we wspólnym rowie kablowym pod warunkiem zachowania minimalnych odległości wynikających z normy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w:t>
      </w:r>
    </w:p>
    <w:p w14:paraId="00A7E4A8" w14:textId="7777777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Taśmę ostrzegawczą nad każdym torem linii (nad kablami) należy ułożyć, tak jak dla pojedynczego toru linii.</w:t>
      </w:r>
    </w:p>
    <w:p w14:paraId="36267D6F" w14:textId="3B18B997" w:rsidR="0014421D" w:rsidRPr="0014421D" w:rsidRDefault="0014421D" w:rsidP="00BB7735">
      <w:pPr>
        <w:pStyle w:val="Tekstpodstawowywcity"/>
        <w:ind w:left="0" w:firstLine="283"/>
        <w:jc w:val="both"/>
        <w:rPr>
          <w:rFonts w:ascii="Tahoma" w:hAnsi="Tahoma" w:cs="Tahoma"/>
          <w:sz w:val="18"/>
          <w:szCs w:val="18"/>
        </w:rPr>
      </w:pPr>
      <w:r w:rsidRPr="0014421D">
        <w:rPr>
          <w:rFonts w:ascii="Tahoma" w:hAnsi="Tahoma" w:cs="Tahoma"/>
          <w:sz w:val="18"/>
          <w:szCs w:val="18"/>
        </w:rPr>
        <w:t>W celu zapewnienia właściwiej ochrony dla linii kablowych układanych w ziemi, należy stosować rury os</w:t>
      </w:r>
      <w:r w:rsidR="00A75BA3">
        <w:rPr>
          <w:rFonts w:ascii="Tahoma" w:hAnsi="Tahoma" w:cs="Tahoma"/>
          <w:sz w:val="18"/>
          <w:szCs w:val="18"/>
        </w:rPr>
        <w:t xml:space="preserve">łonowe o średnicy zewnętrznej 50 </w:t>
      </w:r>
      <w:r w:rsidRPr="0014421D">
        <w:rPr>
          <w:rFonts w:ascii="Tahoma" w:hAnsi="Tahoma" w:cs="Tahoma"/>
          <w:sz w:val="18"/>
          <w:szCs w:val="18"/>
        </w:rPr>
        <w:t xml:space="preserve">oraz osprzęt wyprodukowany zgodnie z normą PN-HD 631.1 S2, PN-EN 50393, PN-EN 61238-1, w miejscach określonych przez normę </w:t>
      </w:r>
      <w:r w:rsidRPr="0014421D">
        <w:rPr>
          <w:rFonts w:ascii="Tahoma" w:hAnsi="Tahoma" w:cs="Tahoma"/>
          <w:sz w:val="18"/>
          <w:szCs w:val="18"/>
          <w:bdr w:val="single" w:sz="4" w:space="0" w:color="auto"/>
          <w:shd w:val="clear" w:color="auto" w:fill="E3E3E3"/>
        </w:rPr>
        <w:t xml:space="preserve"> N SEP-E-004 </w:t>
      </w:r>
      <w:r w:rsidRPr="0014421D">
        <w:rPr>
          <w:rFonts w:ascii="Tahoma" w:hAnsi="Tahoma" w:cs="Tahoma"/>
          <w:sz w:val="18"/>
          <w:szCs w:val="18"/>
        </w:rPr>
        <w:t xml:space="preserve"> oraz wszędzie tam, gdzie w normalnych warunkach eksploatacyjnych linii kablowej mogą występować naprężenia mechaniczne lub gdzie wynika to z uzgodnień między branżowych.</w:t>
      </w:r>
    </w:p>
    <w:p w14:paraId="7DA6C966"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 xml:space="preserve">Rury osłonowe z tworzywa sztucznego typu PP, KDPE mogą być wykonane jako jednowarstwowe z gładką ścianką wewnętrzną, trójwarstwowe, dwuwarstwowe (z karbowaną ścianką zewnętrzną i gładką wewnętrzną), </w:t>
      </w:r>
      <w:r w:rsidRPr="0014421D">
        <w:rPr>
          <w:rFonts w:ascii="Tahoma" w:hAnsi="Tahoma" w:cs="Tahoma"/>
          <w:sz w:val="18"/>
          <w:szCs w:val="18"/>
        </w:rPr>
        <w:lastRenderedPageBreak/>
        <w:t>dwudzielne (stosować wyłącznie dla istniejącej infrastruktury przy zbliżeniach, skrzyżowaniach), łączone za pomocą złącz kielichowych, złączek z elementami uszczelniającymi lub poprzez zgrzewanie. Końce rur osłonowych należy zabezpieczyć przed zamulaniem, gniazdowym wkładem uszczelniającym odpornym na oddziaływanie wilgoci oraz nieoddziałującym negatywnie na uszczelniane elementy. Nie dotyczy to rur o długości do 3 m układanych jako osłona kabla na skrzyżowaniach/zbliżeniach z istniejącą infrastrukturą techniczną lub roślinnością.</w:t>
      </w:r>
    </w:p>
    <w:p w14:paraId="02894DE3" w14:textId="77777777" w:rsidR="0014421D" w:rsidRPr="0014421D" w:rsidRDefault="0014421D" w:rsidP="00D0503A">
      <w:pPr>
        <w:pStyle w:val="Tekstpodstawowywcity"/>
        <w:ind w:left="0" w:firstLine="283"/>
        <w:jc w:val="both"/>
        <w:rPr>
          <w:rFonts w:ascii="Tahoma" w:hAnsi="Tahoma" w:cs="Tahoma"/>
          <w:sz w:val="18"/>
          <w:szCs w:val="18"/>
        </w:rPr>
      </w:pPr>
      <w:r w:rsidRPr="0014421D">
        <w:rPr>
          <w:rFonts w:ascii="Tahoma" w:hAnsi="Tahoma" w:cs="Tahoma"/>
          <w:sz w:val="18"/>
          <w:szCs w:val="18"/>
        </w:rPr>
        <w:t>Materiały użyte do wykonania uziemień ochronno-funkcyjnych powinny spełniać wymogi zawarte w tablicy poniżej:</w:t>
      </w:r>
    </w:p>
    <w:p w14:paraId="687DAC71" w14:textId="6F829235" w:rsidR="0014421D" w:rsidRPr="0014421D" w:rsidRDefault="0014421D" w:rsidP="0014421D">
      <w:pPr>
        <w:pStyle w:val="Tekstpodstawowywcity"/>
        <w:jc w:val="both"/>
        <w:rPr>
          <w:rFonts w:ascii="Tahoma" w:hAnsi="Tahoma" w:cs="Tahoma"/>
          <w:sz w:val="18"/>
          <w:szCs w:val="18"/>
        </w:rPr>
      </w:pPr>
      <w:r w:rsidRPr="0014421D">
        <w:rPr>
          <w:rFonts w:ascii="Tahoma" w:hAnsi="Tahoma" w:cs="Tahoma"/>
          <w:noProof/>
          <w:sz w:val="18"/>
          <w:szCs w:val="18"/>
        </w:rPr>
        <w:drawing>
          <wp:inline distT="0" distB="0" distL="0" distR="0" wp14:anchorId="0CBF5485" wp14:editId="531BE08E">
            <wp:extent cx="5964555" cy="16268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64555" cy="1626870"/>
                    </a:xfrm>
                    <a:prstGeom prst="rect">
                      <a:avLst/>
                    </a:prstGeom>
                    <a:noFill/>
                    <a:ln>
                      <a:noFill/>
                    </a:ln>
                  </pic:spPr>
                </pic:pic>
              </a:graphicData>
            </a:graphic>
          </wp:inline>
        </w:drawing>
      </w:r>
    </w:p>
    <w:p w14:paraId="7310A46F" w14:textId="77777777" w:rsidR="0014421D" w:rsidRPr="0014421D" w:rsidRDefault="0014421D" w:rsidP="0014421D">
      <w:pPr>
        <w:pStyle w:val="Tekstpodstawowywcity"/>
        <w:jc w:val="both"/>
        <w:rPr>
          <w:rFonts w:ascii="Tahoma" w:hAnsi="Tahoma" w:cs="Tahoma"/>
          <w:sz w:val="18"/>
          <w:szCs w:val="18"/>
        </w:rPr>
      </w:pPr>
    </w:p>
    <w:p w14:paraId="4541F797" w14:textId="77777777" w:rsidR="008F7715" w:rsidRPr="006768BD" w:rsidRDefault="008F7715" w:rsidP="002E6391">
      <w:pPr>
        <w:rPr>
          <w:rFonts w:ascii="Tahoma" w:hAnsi="Tahoma" w:cs="Tahoma"/>
          <w:sz w:val="18"/>
          <w:szCs w:val="18"/>
        </w:rPr>
      </w:pPr>
    </w:p>
    <w:p w14:paraId="23679779" w14:textId="38E24FEF" w:rsidR="002E6391" w:rsidRDefault="008F7715" w:rsidP="00375CAF">
      <w:pPr>
        <w:pStyle w:val="Nagwek4"/>
        <w:numPr>
          <w:ilvl w:val="1"/>
          <w:numId w:val="39"/>
        </w:numPr>
      </w:pPr>
      <w:bookmarkStart w:id="12" w:name="_Toc123214899"/>
      <w:r>
        <w:t>Ochrona przeciwporażeniowa</w:t>
      </w:r>
      <w:bookmarkEnd w:id="12"/>
    </w:p>
    <w:p w14:paraId="39B973E0" w14:textId="77777777" w:rsidR="008F7715" w:rsidRDefault="008F7715" w:rsidP="008F7715"/>
    <w:p w14:paraId="14CEF906" w14:textId="3EA18EE8" w:rsidR="00297B45" w:rsidRPr="0066209A" w:rsidRDefault="00A75BA3" w:rsidP="0066209A">
      <w:pPr>
        <w:pStyle w:val="Tekstpodstawowywcity"/>
        <w:ind w:left="0" w:firstLine="283"/>
        <w:jc w:val="both"/>
        <w:rPr>
          <w:rFonts w:ascii="Tahoma" w:hAnsi="Tahoma" w:cs="Tahoma"/>
          <w:sz w:val="18"/>
          <w:szCs w:val="18"/>
        </w:rPr>
      </w:pPr>
      <w:r>
        <w:rPr>
          <w:rFonts w:ascii="Tahoma" w:hAnsi="Tahoma" w:cs="Tahoma"/>
          <w:sz w:val="18"/>
          <w:szCs w:val="18"/>
        </w:rPr>
        <w:t xml:space="preserve">Sieć n.n. 0,4 </w:t>
      </w:r>
      <w:proofErr w:type="spellStart"/>
      <w:r>
        <w:rPr>
          <w:rFonts w:ascii="Tahoma" w:hAnsi="Tahoma" w:cs="Tahoma"/>
          <w:sz w:val="18"/>
          <w:szCs w:val="18"/>
        </w:rPr>
        <w:t>kV</w:t>
      </w:r>
      <w:proofErr w:type="spellEnd"/>
      <w:r>
        <w:rPr>
          <w:rFonts w:ascii="Tahoma" w:hAnsi="Tahoma" w:cs="Tahoma"/>
          <w:sz w:val="18"/>
          <w:szCs w:val="18"/>
        </w:rPr>
        <w:t xml:space="preserve"> </w:t>
      </w:r>
      <w:r w:rsidR="0066209A" w:rsidRPr="0066209A">
        <w:rPr>
          <w:rFonts w:ascii="Tahoma" w:hAnsi="Tahoma" w:cs="Tahoma"/>
          <w:sz w:val="18"/>
          <w:szCs w:val="18"/>
        </w:rPr>
        <w:t xml:space="preserve">pracuje w układzie TN-C. Jako środek ochrony przeciwporażeniowej przed dotykiem pośrednim dla projektowanego fragmentu kablowej sieci elektroenergetycznej n.n. 0,4 </w:t>
      </w:r>
      <w:proofErr w:type="spellStart"/>
      <w:r w:rsidR="0066209A" w:rsidRPr="0066209A">
        <w:rPr>
          <w:rFonts w:ascii="Tahoma" w:hAnsi="Tahoma" w:cs="Tahoma"/>
          <w:sz w:val="18"/>
          <w:szCs w:val="18"/>
        </w:rPr>
        <w:t>kV</w:t>
      </w:r>
      <w:proofErr w:type="spellEnd"/>
      <w:r w:rsidR="0066209A" w:rsidRPr="0066209A">
        <w:rPr>
          <w:rFonts w:ascii="Tahoma" w:hAnsi="Tahoma" w:cs="Tahoma"/>
          <w:sz w:val="18"/>
          <w:szCs w:val="18"/>
        </w:rPr>
        <w:t xml:space="preserve"> zastosowano zgo</w:t>
      </w:r>
      <w:r w:rsidR="0066209A">
        <w:rPr>
          <w:rFonts w:ascii="Tahoma" w:hAnsi="Tahoma" w:cs="Tahoma"/>
          <w:sz w:val="18"/>
          <w:szCs w:val="18"/>
        </w:rPr>
        <w:t xml:space="preserve">dnie z normą SEP </w:t>
      </w:r>
      <w:r w:rsidR="0066209A" w:rsidRPr="0066209A">
        <w:rPr>
          <w:rFonts w:ascii="Tahoma" w:hAnsi="Tahoma" w:cs="Tahoma"/>
          <w:sz w:val="18"/>
          <w:szCs w:val="18"/>
          <w:bdr w:val="single" w:sz="4" w:space="0" w:color="auto"/>
          <w:shd w:val="clear" w:color="auto" w:fill="F0F0F0"/>
        </w:rPr>
        <w:t xml:space="preserve">  </w:t>
      </w:r>
      <w:r w:rsidR="0066209A" w:rsidRPr="0066209A">
        <w:rPr>
          <w:rFonts w:ascii="Tahoma" w:hAnsi="Tahoma" w:cs="Tahoma"/>
          <w:sz w:val="18"/>
          <w:szCs w:val="18"/>
          <w:bdr w:val="single" w:sz="4" w:space="0" w:color="auto"/>
          <w:shd w:val="clear" w:color="auto" w:fill="E3E3E3"/>
        </w:rPr>
        <w:t xml:space="preserve">N SEP-E-001 </w:t>
      </w:r>
      <w:r w:rsidR="0066209A" w:rsidRPr="0066209A">
        <w:rPr>
          <w:rFonts w:ascii="Tahoma" w:hAnsi="Tahoma" w:cs="Tahoma"/>
          <w:sz w:val="18"/>
          <w:szCs w:val="18"/>
        </w:rPr>
        <w:t xml:space="preserve"> „Sieci elektroenergetyczne niskiego napięcia. Ochrona przeciwporaże</w:t>
      </w:r>
      <w:r w:rsidR="0066209A" w:rsidRPr="0066209A">
        <w:rPr>
          <w:rFonts w:ascii="Tahoma" w:hAnsi="Tahoma" w:cs="Tahoma"/>
          <w:sz w:val="18"/>
          <w:szCs w:val="18"/>
        </w:rPr>
        <w:softHyphen/>
        <w:t xml:space="preserve">niowa” </w:t>
      </w:r>
      <w:r w:rsidR="0066209A" w:rsidRPr="0066209A">
        <w:rPr>
          <w:rFonts w:ascii="Tahoma" w:hAnsi="Tahoma" w:cs="Tahoma"/>
          <w:b/>
          <w:sz w:val="18"/>
          <w:szCs w:val="18"/>
        </w:rPr>
        <w:t>samoczynne wyłączenie zasilania</w:t>
      </w:r>
      <w:r w:rsidR="0066209A" w:rsidRPr="0066209A">
        <w:rPr>
          <w:rFonts w:ascii="Tahoma" w:hAnsi="Tahoma" w:cs="Tahoma"/>
          <w:bCs/>
          <w:sz w:val="18"/>
          <w:szCs w:val="18"/>
        </w:rPr>
        <w:t xml:space="preserve"> w przypadku powstającego zagrożenia (uszkodzenia) w czasie nie dłuższym jak 5 s</w:t>
      </w:r>
      <w:r w:rsidR="0066209A" w:rsidRPr="0066209A">
        <w:rPr>
          <w:rFonts w:ascii="Tahoma" w:hAnsi="Tahoma" w:cs="Tahoma"/>
          <w:sz w:val="18"/>
          <w:szCs w:val="18"/>
        </w:rPr>
        <w:t>.</w:t>
      </w:r>
    </w:p>
    <w:p w14:paraId="38C02A13" w14:textId="75931A2A" w:rsidR="00732459" w:rsidRPr="0053010E" w:rsidRDefault="00732459" w:rsidP="00375CAF">
      <w:pPr>
        <w:pStyle w:val="Nagwek4"/>
        <w:numPr>
          <w:ilvl w:val="1"/>
          <w:numId w:val="39"/>
        </w:numPr>
      </w:pPr>
      <w:bookmarkStart w:id="13" w:name="_Hlk17560655"/>
      <w:bookmarkStart w:id="14" w:name="_Toc123214900"/>
      <w:r w:rsidRPr="0053010E">
        <w:t>Zestawienie podstawowych materiałów.</w:t>
      </w:r>
      <w:bookmarkEnd w:id="14"/>
    </w:p>
    <w:p w14:paraId="2EBB9B95" w14:textId="1F3068D9" w:rsidR="00732459" w:rsidRPr="0053010E" w:rsidRDefault="00732459" w:rsidP="00732459">
      <w:pPr>
        <w:spacing w:before="180" w:after="240"/>
        <w:jc w:val="both"/>
        <w:rPr>
          <w:rFonts w:ascii="Tahoma" w:hAnsi="Tahoma" w:cs="Tahoma"/>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5245"/>
        <w:gridCol w:w="1134"/>
        <w:gridCol w:w="567"/>
        <w:gridCol w:w="1644"/>
      </w:tblGrid>
      <w:tr w:rsidR="00732459" w:rsidRPr="0053010E" w14:paraId="4DDC12FB" w14:textId="77777777" w:rsidTr="00671BE4">
        <w:trPr>
          <w:jc w:val="center"/>
        </w:trPr>
        <w:tc>
          <w:tcPr>
            <w:tcW w:w="567" w:type="dxa"/>
            <w:shd w:val="clear" w:color="auto" w:fill="E3E3E3"/>
          </w:tcPr>
          <w:p w14:paraId="6E4C67D6"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L.p.</w:t>
            </w:r>
          </w:p>
        </w:tc>
        <w:tc>
          <w:tcPr>
            <w:tcW w:w="5245" w:type="dxa"/>
            <w:shd w:val="clear" w:color="auto" w:fill="E3E3E3"/>
          </w:tcPr>
          <w:p w14:paraId="04386C3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Nazwa materiału</w:t>
            </w:r>
          </w:p>
        </w:tc>
        <w:tc>
          <w:tcPr>
            <w:tcW w:w="1134" w:type="dxa"/>
            <w:shd w:val="clear" w:color="auto" w:fill="E3E3E3"/>
          </w:tcPr>
          <w:p w14:paraId="039D1E6E"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Wielkość</w:t>
            </w:r>
          </w:p>
        </w:tc>
        <w:tc>
          <w:tcPr>
            <w:tcW w:w="567" w:type="dxa"/>
            <w:shd w:val="clear" w:color="auto" w:fill="E3E3E3"/>
          </w:tcPr>
          <w:p w14:paraId="3DA51344"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Ilość</w:t>
            </w:r>
          </w:p>
        </w:tc>
        <w:tc>
          <w:tcPr>
            <w:tcW w:w="1644" w:type="dxa"/>
            <w:shd w:val="clear" w:color="auto" w:fill="E3E3E3"/>
          </w:tcPr>
          <w:p w14:paraId="00E0DF1D" w14:textId="77777777" w:rsidR="00732459" w:rsidRPr="0053010E" w:rsidRDefault="00732459" w:rsidP="00671BE4">
            <w:pPr>
              <w:jc w:val="center"/>
              <w:rPr>
                <w:rFonts w:ascii="Tahoma" w:hAnsi="Tahoma" w:cs="Tahoma"/>
                <w:b/>
                <w:sz w:val="18"/>
                <w:szCs w:val="18"/>
              </w:rPr>
            </w:pPr>
            <w:r w:rsidRPr="0053010E">
              <w:rPr>
                <w:rFonts w:ascii="Tahoma" w:hAnsi="Tahoma" w:cs="Tahoma"/>
                <w:b/>
                <w:sz w:val="18"/>
                <w:szCs w:val="18"/>
              </w:rPr>
              <w:t>Uwagi</w:t>
            </w:r>
          </w:p>
        </w:tc>
      </w:tr>
      <w:tr w:rsidR="00732459" w:rsidRPr="0053010E" w14:paraId="5FC28927" w14:textId="77777777" w:rsidTr="00671BE4">
        <w:trPr>
          <w:trHeight w:val="282"/>
          <w:jc w:val="center"/>
        </w:trPr>
        <w:tc>
          <w:tcPr>
            <w:tcW w:w="567" w:type="dxa"/>
            <w:vAlign w:val="center"/>
          </w:tcPr>
          <w:p w14:paraId="0ED110E9"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1</w:t>
            </w:r>
          </w:p>
        </w:tc>
        <w:tc>
          <w:tcPr>
            <w:tcW w:w="5245" w:type="dxa"/>
            <w:vAlign w:val="center"/>
          </w:tcPr>
          <w:p w14:paraId="7B31459D" w14:textId="7B2A7A88" w:rsidR="00732459" w:rsidRPr="0053010E" w:rsidRDefault="00A75BA3" w:rsidP="00671BE4">
            <w:pPr>
              <w:jc w:val="both"/>
              <w:rPr>
                <w:rFonts w:ascii="Tahoma" w:hAnsi="Tahoma" w:cs="Tahoma"/>
                <w:bCs/>
                <w:spacing w:val="-2"/>
                <w:sz w:val="18"/>
                <w:szCs w:val="18"/>
              </w:rPr>
            </w:pPr>
            <w:r>
              <w:rPr>
                <w:rFonts w:ascii="Tahoma" w:hAnsi="Tahoma" w:cs="Tahoma"/>
                <w:bCs/>
                <w:spacing w:val="-2"/>
                <w:sz w:val="18"/>
                <w:szCs w:val="18"/>
              </w:rPr>
              <w:t xml:space="preserve">Słup oświetleniowy o </w:t>
            </w:r>
            <w:r w:rsidR="00666FAD">
              <w:rPr>
                <w:rFonts w:ascii="Tahoma" w:hAnsi="Tahoma" w:cs="Tahoma"/>
                <w:bCs/>
                <w:spacing w:val="-2"/>
                <w:sz w:val="18"/>
                <w:szCs w:val="18"/>
              </w:rPr>
              <w:t>wysokości 7</w:t>
            </w:r>
            <w:r>
              <w:rPr>
                <w:rFonts w:ascii="Tahoma" w:hAnsi="Tahoma" w:cs="Tahoma"/>
                <w:bCs/>
                <w:spacing w:val="-2"/>
                <w:sz w:val="18"/>
                <w:szCs w:val="18"/>
              </w:rPr>
              <w:t>m z wysięgnikiem 1m</w:t>
            </w:r>
          </w:p>
        </w:tc>
        <w:tc>
          <w:tcPr>
            <w:tcW w:w="1134" w:type="dxa"/>
            <w:vAlign w:val="center"/>
          </w:tcPr>
          <w:p w14:paraId="2C48A4FA" w14:textId="77777777" w:rsidR="00732459" w:rsidRPr="0053010E" w:rsidRDefault="00732459" w:rsidP="00671BE4">
            <w:pPr>
              <w:jc w:val="center"/>
              <w:rPr>
                <w:rFonts w:ascii="Tahoma" w:hAnsi="Tahoma" w:cs="Tahoma"/>
                <w:bCs/>
                <w:spacing w:val="-2"/>
                <w:sz w:val="18"/>
                <w:szCs w:val="18"/>
                <w:lang w:val="en-US"/>
              </w:rPr>
            </w:pPr>
            <w:proofErr w:type="spellStart"/>
            <w:r w:rsidRPr="0053010E">
              <w:rPr>
                <w:rFonts w:ascii="Tahoma" w:hAnsi="Tahoma" w:cs="Tahoma"/>
                <w:bCs/>
                <w:spacing w:val="-2"/>
                <w:sz w:val="18"/>
                <w:szCs w:val="18"/>
              </w:rPr>
              <w:t>kpl</w:t>
            </w:r>
            <w:proofErr w:type="spellEnd"/>
            <w:r w:rsidRPr="0053010E">
              <w:rPr>
                <w:rFonts w:ascii="Tahoma" w:hAnsi="Tahoma" w:cs="Tahoma"/>
                <w:bCs/>
                <w:spacing w:val="-2"/>
                <w:sz w:val="18"/>
                <w:szCs w:val="18"/>
                <w:lang w:val="en-US"/>
              </w:rPr>
              <w:t>.</w:t>
            </w:r>
          </w:p>
        </w:tc>
        <w:tc>
          <w:tcPr>
            <w:tcW w:w="567" w:type="dxa"/>
            <w:vAlign w:val="center"/>
          </w:tcPr>
          <w:p w14:paraId="79EDD7EB" w14:textId="2707135E" w:rsidR="00732459" w:rsidRPr="0053010E" w:rsidRDefault="006A35F8" w:rsidP="00671BE4">
            <w:pPr>
              <w:jc w:val="center"/>
              <w:rPr>
                <w:rFonts w:ascii="Tahoma" w:hAnsi="Tahoma" w:cs="Tahoma"/>
                <w:bCs/>
                <w:spacing w:val="-2"/>
                <w:sz w:val="18"/>
                <w:szCs w:val="18"/>
                <w:lang w:val="en-US"/>
              </w:rPr>
            </w:pPr>
            <w:r>
              <w:rPr>
                <w:rFonts w:ascii="Tahoma" w:hAnsi="Tahoma" w:cs="Tahoma"/>
                <w:bCs/>
                <w:spacing w:val="-2"/>
                <w:sz w:val="18"/>
                <w:szCs w:val="18"/>
                <w:lang w:val="en-US"/>
              </w:rPr>
              <w:t>10</w:t>
            </w:r>
          </w:p>
        </w:tc>
        <w:tc>
          <w:tcPr>
            <w:tcW w:w="1644" w:type="dxa"/>
            <w:vAlign w:val="center"/>
          </w:tcPr>
          <w:p w14:paraId="34814F0E" w14:textId="59D0A0AA" w:rsidR="00732459" w:rsidRPr="0053010E" w:rsidRDefault="00732459" w:rsidP="00A75BA3">
            <w:pPr>
              <w:jc w:val="center"/>
              <w:rPr>
                <w:rFonts w:ascii="Tahoma" w:hAnsi="Tahoma" w:cs="Tahoma"/>
                <w:bCs/>
                <w:spacing w:val="-2"/>
                <w:sz w:val="18"/>
                <w:szCs w:val="18"/>
              </w:rPr>
            </w:pPr>
          </w:p>
        </w:tc>
      </w:tr>
      <w:tr w:rsidR="00732459" w:rsidRPr="0053010E" w14:paraId="1DA69115" w14:textId="77777777" w:rsidTr="00671BE4">
        <w:trPr>
          <w:trHeight w:val="282"/>
          <w:jc w:val="center"/>
        </w:trPr>
        <w:tc>
          <w:tcPr>
            <w:tcW w:w="567" w:type="dxa"/>
            <w:vAlign w:val="center"/>
          </w:tcPr>
          <w:p w14:paraId="4514786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2</w:t>
            </w:r>
          </w:p>
        </w:tc>
        <w:tc>
          <w:tcPr>
            <w:tcW w:w="5245" w:type="dxa"/>
            <w:vAlign w:val="center"/>
          </w:tcPr>
          <w:p w14:paraId="3D5CF6F1" w14:textId="4839687A" w:rsidR="00732459" w:rsidRPr="0053010E" w:rsidRDefault="00A75BA3" w:rsidP="006A35F8">
            <w:pPr>
              <w:jc w:val="both"/>
              <w:rPr>
                <w:rFonts w:ascii="Tahoma" w:hAnsi="Tahoma" w:cs="Tahoma"/>
                <w:bCs/>
                <w:spacing w:val="-2"/>
                <w:sz w:val="18"/>
                <w:szCs w:val="18"/>
                <w:lang w:val="en-US"/>
              </w:rPr>
            </w:pPr>
            <w:r>
              <w:rPr>
                <w:rFonts w:ascii="Tahoma" w:hAnsi="Tahoma" w:cs="Tahoma"/>
                <w:bCs/>
                <w:spacing w:val="-2"/>
                <w:sz w:val="18"/>
                <w:szCs w:val="18"/>
              </w:rPr>
              <w:t>Oprawa oświe</w:t>
            </w:r>
            <w:r w:rsidR="006A35F8">
              <w:rPr>
                <w:rFonts w:ascii="Tahoma" w:hAnsi="Tahoma" w:cs="Tahoma"/>
                <w:bCs/>
                <w:spacing w:val="-2"/>
                <w:sz w:val="18"/>
                <w:szCs w:val="18"/>
              </w:rPr>
              <w:t>tleniowa ze źródłem światła LED</w:t>
            </w:r>
          </w:p>
        </w:tc>
        <w:tc>
          <w:tcPr>
            <w:tcW w:w="1134" w:type="dxa"/>
            <w:vAlign w:val="center"/>
          </w:tcPr>
          <w:p w14:paraId="327A535E"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szt.</w:t>
            </w:r>
          </w:p>
        </w:tc>
        <w:tc>
          <w:tcPr>
            <w:tcW w:w="567" w:type="dxa"/>
            <w:vAlign w:val="center"/>
          </w:tcPr>
          <w:p w14:paraId="19DD127F" w14:textId="792811D6" w:rsidR="00732459" w:rsidRPr="0053010E" w:rsidRDefault="006A35F8" w:rsidP="00671BE4">
            <w:pPr>
              <w:jc w:val="center"/>
              <w:rPr>
                <w:rFonts w:ascii="Tahoma" w:hAnsi="Tahoma" w:cs="Tahoma"/>
                <w:bCs/>
                <w:spacing w:val="-2"/>
                <w:sz w:val="18"/>
                <w:szCs w:val="18"/>
              </w:rPr>
            </w:pPr>
            <w:r>
              <w:rPr>
                <w:rFonts w:ascii="Tahoma" w:hAnsi="Tahoma" w:cs="Tahoma"/>
                <w:bCs/>
                <w:spacing w:val="-2"/>
                <w:sz w:val="18"/>
                <w:szCs w:val="18"/>
              </w:rPr>
              <w:t>10</w:t>
            </w:r>
          </w:p>
        </w:tc>
        <w:tc>
          <w:tcPr>
            <w:tcW w:w="1644" w:type="dxa"/>
            <w:vAlign w:val="center"/>
          </w:tcPr>
          <w:p w14:paraId="511B4157" w14:textId="77777777" w:rsidR="00732459" w:rsidRPr="0053010E" w:rsidRDefault="00732459" w:rsidP="00671BE4">
            <w:pPr>
              <w:jc w:val="center"/>
              <w:rPr>
                <w:rFonts w:ascii="Tahoma" w:hAnsi="Tahoma" w:cs="Tahoma"/>
                <w:bCs/>
                <w:spacing w:val="-2"/>
                <w:sz w:val="18"/>
                <w:szCs w:val="18"/>
              </w:rPr>
            </w:pPr>
          </w:p>
        </w:tc>
      </w:tr>
      <w:tr w:rsidR="00732459" w:rsidRPr="0053010E" w14:paraId="28AAD5AB" w14:textId="77777777" w:rsidTr="00671BE4">
        <w:trPr>
          <w:trHeight w:val="282"/>
          <w:jc w:val="center"/>
        </w:trPr>
        <w:tc>
          <w:tcPr>
            <w:tcW w:w="567" w:type="dxa"/>
            <w:vAlign w:val="center"/>
          </w:tcPr>
          <w:p w14:paraId="1A188A61"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3</w:t>
            </w:r>
          </w:p>
        </w:tc>
        <w:tc>
          <w:tcPr>
            <w:tcW w:w="5245" w:type="dxa"/>
            <w:vAlign w:val="center"/>
          </w:tcPr>
          <w:p w14:paraId="3A81641C" w14:textId="54CDA423" w:rsidR="00732459" w:rsidRPr="00A75BA3" w:rsidRDefault="00A75BA3" w:rsidP="00671BE4">
            <w:pPr>
              <w:jc w:val="both"/>
              <w:rPr>
                <w:rFonts w:ascii="Tahoma" w:hAnsi="Tahoma" w:cs="Tahoma"/>
                <w:bCs/>
                <w:spacing w:val="-2"/>
                <w:sz w:val="18"/>
                <w:szCs w:val="18"/>
              </w:rPr>
            </w:pPr>
            <w:r>
              <w:rPr>
                <w:rFonts w:ascii="Tahoma" w:hAnsi="Tahoma" w:cs="Tahoma"/>
                <w:bCs/>
                <w:spacing w:val="-2"/>
                <w:sz w:val="18"/>
                <w:szCs w:val="18"/>
              </w:rPr>
              <w:t>Kabel YAKY-4x25mm</w:t>
            </w:r>
            <w:r>
              <w:rPr>
                <w:rFonts w:ascii="Tahoma" w:hAnsi="Tahoma" w:cs="Tahoma"/>
                <w:bCs/>
                <w:spacing w:val="-2"/>
                <w:sz w:val="18"/>
                <w:szCs w:val="18"/>
                <w:vertAlign w:val="superscript"/>
              </w:rPr>
              <w:t>2</w:t>
            </w:r>
          </w:p>
        </w:tc>
        <w:tc>
          <w:tcPr>
            <w:tcW w:w="1134" w:type="dxa"/>
            <w:vAlign w:val="center"/>
          </w:tcPr>
          <w:p w14:paraId="10EA5AD8" w14:textId="2911F66E" w:rsidR="00732459" w:rsidRPr="0053010E" w:rsidRDefault="00A75BA3" w:rsidP="00671BE4">
            <w:pPr>
              <w:jc w:val="center"/>
              <w:rPr>
                <w:rFonts w:ascii="Tahoma" w:hAnsi="Tahoma" w:cs="Tahoma"/>
                <w:bCs/>
                <w:spacing w:val="-2"/>
                <w:sz w:val="18"/>
                <w:szCs w:val="18"/>
                <w:lang w:val="en-US"/>
              </w:rPr>
            </w:pPr>
            <w:r>
              <w:rPr>
                <w:rFonts w:ascii="Tahoma" w:hAnsi="Tahoma" w:cs="Tahoma"/>
                <w:bCs/>
                <w:spacing w:val="-2"/>
                <w:sz w:val="18"/>
                <w:szCs w:val="18"/>
              </w:rPr>
              <w:t>m</w:t>
            </w:r>
          </w:p>
        </w:tc>
        <w:tc>
          <w:tcPr>
            <w:tcW w:w="567" w:type="dxa"/>
            <w:vAlign w:val="center"/>
          </w:tcPr>
          <w:p w14:paraId="09ABCDB0" w14:textId="43AAB42B" w:rsidR="00732459" w:rsidRPr="0053010E" w:rsidRDefault="006A35F8" w:rsidP="00671BE4">
            <w:pPr>
              <w:jc w:val="center"/>
              <w:rPr>
                <w:rFonts w:ascii="Tahoma" w:hAnsi="Tahoma" w:cs="Tahoma"/>
                <w:bCs/>
                <w:spacing w:val="-2"/>
                <w:sz w:val="18"/>
                <w:szCs w:val="18"/>
                <w:lang w:val="en-US"/>
              </w:rPr>
            </w:pPr>
            <w:r>
              <w:rPr>
                <w:rFonts w:ascii="Tahoma" w:hAnsi="Tahoma" w:cs="Tahoma"/>
                <w:bCs/>
                <w:spacing w:val="-2"/>
                <w:sz w:val="18"/>
                <w:szCs w:val="18"/>
                <w:lang w:val="en-US"/>
              </w:rPr>
              <w:t>329</w:t>
            </w:r>
          </w:p>
        </w:tc>
        <w:tc>
          <w:tcPr>
            <w:tcW w:w="1644" w:type="dxa"/>
            <w:vAlign w:val="center"/>
          </w:tcPr>
          <w:p w14:paraId="1EFE9BC7" w14:textId="3127AACF" w:rsidR="00732459" w:rsidRPr="0053010E" w:rsidRDefault="00732459" w:rsidP="00671BE4">
            <w:pPr>
              <w:jc w:val="center"/>
              <w:rPr>
                <w:rFonts w:ascii="Tahoma" w:hAnsi="Tahoma" w:cs="Tahoma"/>
                <w:bCs/>
                <w:spacing w:val="-2"/>
                <w:sz w:val="18"/>
                <w:szCs w:val="18"/>
              </w:rPr>
            </w:pPr>
          </w:p>
        </w:tc>
      </w:tr>
      <w:tr w:rsidR="00732459" w:rsidRPr="0053010E" w14:paraId="3CB3E156" w14:textId="77777777" w:rsidTr="00671BE4">
        <w:trPr>
          <w:jc w:val="center"/>
        </w:trPr>
        <w:tc>
          <w:tcPr>
            <w:tcW w:w="567" w:type="dxa"/>
            <w:vAlign w:val="center"/>
          </w:tcPr>
          <w:p w14:paraId="3CD3D9B0"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4</w:t>
            </w:r>
          </w:p>
        </w:tc>
        <w:tc>
          <w:tcPr>
            <w:tcW w:w="5245" w:type="dxa"/>
            <w:vAlign w:val="center"/>
          </w:tcPr>
          <w:p w14:paraId="2653033D" w14:textId="2CF9A771" w:rsidR="00732459" w:rsidRPr="0053010E" w:rsidRDefault="00D26B5B" w:rsidP="00671BE4">
            <w:pPr>
              <w:jc w:val="both"/>
              <w:rPr>
                <w:rFonts w:ascii="Tahoma" w:hAnsi="Tahoma" w:cs="Tahoma"/>
                <w:bCs/>
                <w:spacing w:val="-2"/>
                <w:sz w:val="18"/>
                <w:szCs w:val="18"/>
              </w:rPr>
            </w:pPr>
            <w:r>
              <w:rPr>
                <w:rFonts w:ascii="Tahoma" w:hAnsi="Tahoma" w:cs="Tahoma"/>
                <w:bCs/>
                <w:spacing w:val="-2"/>
                <w:sz w:val="18"/>
                <w:szCs w:val="18"/>
              </w:rPr>
              <w:t>Osłona rurowa sztywna typu SRS50</w:t>
            </w:r>
          </w:p>
        </w:tc>
        <w:tc>
          <w:tcPr>
            <w:tcW w:w="1134" w:type="dxa"/>
            <w:vAlign w:val="center"/>
          </w:tcPr>
          <w:p w14:paraId="59B00DE1" w14:textId="5C63CA18" w:rsidR="00732459" w:rsidRPr="0053010E" w:rsidRDefault="00D26B5B" w:rsidP="00671BE4">
            <w:pPr>
              <w:jc w:val="center"/>
              <w:rPr>
                <w:rFonts w:ascii="Tahoma" w:hAnsi="Tahoma" w:cs="Tahoma"/>
                <w:bCs/>
                <w:spacing w:val="-2"/>
                <w:sz w:val="18"/>
                <w:szCs w:val="18"/>
              </w:rPr>
            </w:pPr>
            <w:r>
              <w:rPr>
                <w:rFonts w:ascii="Tahoma" w:hAnsi="Tahoma" w:cs="Tahoma"/>
                <w:bCs/>
                <w:spacing w:val="-2"/>
                <w:sz w:val="18"/>
                <w:szCs w:val="18"/>
              </w:rPr>
              <w:t>m</w:t>
            </w:r>
          </w:p>
        </w:tc>
        <w:tc>
          <w:tcPr>
            <w:tcW w:w="567" w:type="dxa"/>
            <w:vAlign w:val="center"/>
          </w:tcPr>
          <w:p w14:paraId="52115EF5" w14:textId="441C7D4C" w:rsidR="00732459" w:rsidRPr="0053010E" w:rsidRDefault="006A35F8" w:rsidP="00671BE4">
            <w:pPr>
              <w:jc w:val="center"/>
              <w:rPr>
                <w:rFonts w:ascii="Tahoma" w:hAnsi="Tahoma" w:cs="Tahoma"/>
                <w:bCs/>
                <w:spacing w:val="-2"/>
                <w:sz w:val="18"/>
                <w:szCs w:val="18"/>
              </w:rPr>
            </w:pPr>
            <w:r>
              <w:rPr>
                <w:rFonts w:ascii="Tahoma" w:hAnsi="Tahoma" w:cs="Tahoma"/>
                <w:bCs/>
                <w:spacing w:val="-2"/>
                <w:sz w:val="18"/>
                <w:szCs w:val="18"/>
              </w:rPr>
              <w:t>41</w:t>
            </w:r>
          </w:p>
        </w:tc>
        <w:tc>
          <w:tcPr>
            <w:tcW w:w="1644" w:type="dxa"/>
            <w:vAlign w:val="center"/>
          </w:tcPr>
          <w:p w14:paraId="7F74BE42" w14:textId="7B4CD2CB" w:rsidR="00732459" w:rsidRPr="0053010E" w:rsidRDefault="00732459" w:rsidP="00671BE4">
            <w:pPr>
              <w:jc w:val="center"/>
              <w:rPr>
                <w:rFonts w:ascii="Tahoma" w:hAnsi="Tahoma" w:cs="Tahoma"/>
                <w:bCs/>
                <w:spacing w:val="-2"/>
                <w:sz w:val="18"/>
                <w:szCs w:val="18"/>
              </w:rPr>
            </w:pPr>
          </w:p>
        </w:tc>
      </w:tr>
      <w:tr w:rsidR="00732459" w:rsidRPr="0053010E" w14:paraId="2665F76C" w14:textId="77777777" w:rsidTr="00671BE4">
        <w:trPr>
          <w:jc w:val="center"/>
        </w:trPr>
        <w:tc>
          <w:tcPr>
            <w:tcW w:w="567" w:type="dxa"/>
            <w:vAlign w:val="center"/>
          </w:tcPr>
          <w:p w14:paraId="5BD887B7" w14:textId="77777777" w:rsidR="00732459" w:rsidRPr="0053010E" w:rsidRDefault="00732459" w:rsidP="00671BE4">
            <w:pPr>
              <w:jc w:val="center"/>
              <w:rPr>
                <w:rFonts w:ascii="Tahoma" w:hAnsi="Tahoma" w:cs="Tahoma"/>
                <w:bCs/>
                <w:spacing w:val="-2"/>
                <w:sz w:val="18"/>
                <w:szCs w:val="18"/>
              </w:rPr>
            </w:pPr>
            <w:r w:rsidRPr="0053010E">
              <w:rPr>
                <w:rFonts w:ascii="Tahoma" w:hAnsi="Tahoma" w:cs="Tahoma"/>
                <w:bCs/>
                <w:spacing w:val="-2"/>
                <w:sz w:val="18"/>
                <w:szCs w:val="18"/>
              </w:rPr>
              <w:t>5</w:t>
            </w:r>
          </w:p>
        </w:tc>
        <w:tc>
          <w:tcPr>
            <w:tcW w:w="5245" w:type="dxa"/>
            <w:vAlign w:val="center"/>
          </w:tcPr>
          <w:p w14:paraId="1CDB71C4" w14:textId="77777777" w:rsidR="00732459" w:rsidRPr="0053010E" w:rsidRDefault="00732459" w:rsidP="00671BE4">
            <w:pPr>
              <w:rPr>
                <w:rFonts w:ascii="Tahoma" w:hAnsi="Tahoma" w:cs="Tahoma"/>
                <w:bCs/>
                <w:sz w:val="18"/>
                <w:szCs w:val="18"/>
              </w:rPr>
            </w:pPr>
            <w:r w:rsidRPr="0053010E">
              <w:rPr>
                <w:rFonts w:ascii="Tahoma" w:hAnsi="Tahoma" w:cs="Tahoma"/>
                <w:bCs/>
                <w:sz w:val="18"/>
                <w:szCs w:val="18"/>
              </w:rPr>
              <w:t>Inne materiały drobne</w:t>
            </w:r>
          </w:p>
        </w:tc>
        <w:tc>
          <w:tcPr>
            <w:tcW w:w="1134" w:type="dxa"/>
            <w:vAlign w:val="center"/>
          </w:tcPr>
          <w:p w14:paraId="29A83077" w14:textId="77777777" w:rsidR="00732459" w:rsidRPr="0053010E" w:rsidRDefault="00732459" w:rsidP="00671BE4">
            <w:pPr>
              <w:jc w:val="center"/>
              <w:rPr>
                <w:rFonts w:ascii="Tahoma" w:hAnsi="Tahoma" w:cs="Tahoma"/>
                <w:bCs/>
                <w:sz w:val="18"/>
                <w:szCs w:val="18"/>
              </w:rPr>
            </w:pPr>
            <w:proofErr w:type="spellStart"/>
            <w:r w:rsidRPr="0053010E">
              <w:rPr>
                <w:rFonts w:ascii="Tahoma" w:hAnsi="Tahoma" w:cs="Tahoma"/>
                <w:bCs/>
                <w:sz w:val="18"/>
                <w:szCs w:val="18"/>
              </w:rPr>
              <w:t>kpl</w:t>
            </w:r>
            <w:proofErr w:type="spellEnd"/>
            <w:r w:rsidRPr="0053010E">
              <w:rPr>
                <w:rFonts w:ascii="Tahoma" w:hAnsi="Tahoma" w:cs="Tahoma"/>
                <w:bCs/>
                <w:sz w:val="18"/>
                <w:szCs w:val="18"/>
              </w:rPr>
              <w:t>.</w:t>
            </w:r>
          </w:p>
        </w:tc>
        <w:tc>
          <w:tcPr>
            <w:tcW w:w="567" w:type="dxa"/>
            <w:vAlign w:val="center"/>
          </w:tcPr>
          <w:p w14:paraId="34580AEA" w14:textId="204DDBCA" w:rsidR="00732459" w:rsidRPr="0053010E" w:rsidRDefault="00D26B5B" w:rsidP="00671BE4">
            <w:pPr>
              <w:jc w:val="center"/>
              <w:rPr>
                <w:rFonts w:ascii="Tahoma" w:hAnsi="Tahoma" w:cs="Tahoma"/>
                <w:bCs/>
                <w:sz w:val="18"/>
                <w:szCs w:val="18"/>
              </w:rPr>
            </w:pPr>
            <w:r>
              <w:rPr>
                <w:rFonts w:ascii="Tahoma" w:hAnsi="Tahoma" w:cs="Tahoma"/>
                <w:bCs/>
                <w:sz w:val="18"/>
                <w:szCs w:val="18"/>
              </w:rPr>
              <w:t>1</w:t>
            </w:r>
          </w:p>
        </w:tc>
        <w:tc>
          <w:tcPr>
            <w:tcW w:w="1644" w:type="dxa"/>
            <w:vAlign w:val="center"/>
          </w:tcPr>
          <w:p w14:paraId="30A78A00" w14:textId="77777777" w:rsidR="00732459" w:rsidRPr="0053010E" w:rsidRDefault="00732459" w:rsidP="00671BE4">
            <w:pPr>
              <w:jc w:val="center"/>
              <w:rPr>
                <w:rFonts w:ascii="Tahoma" w:hAnsi="Tahoma" w:cs="Tahoma"/>
                <w:bCs/>
                <w:spacing w:val="-2"/>
                <w:sz w:val="18"/>
                <w:szCs w:val="18"/>
              </w:rPr>
            </w:pPr>
          </w:p>
        </w:tc>
      </w:tr>
    </w:tbl>
    <w:p w14:paraId="52269F57" w14:textId="77777777" w:rsidR="00732459" w:rsidRPr="0053010E" w:rsidRDefault="00732459" w:rsidP="00732459">
      <w:pPr>
        <w:rPr>
          <w:rFonts w:ascii="Tahoma" w:hAnsi="Tahoma" w:cs="Tahoma"/>
          <w:sz w:val="18"/>
          <w:szCs w:val="18"/>
        </w:rPr>
      </w:pPr>
    </w:p>
    <w:p w14:paraId="55C3FD71" w14:textId="202A9BA6" w:rsidR="008C5E55" w:rsidRPr="0053010E" w:rsidRDefault="008C5E55" w:rsidP="00375CAF">
      <w:pPr>
        <w:pStyle w:val="Nagwek4"/>
        <w:numPr>
          <w:ilvl w:val="1"/>
          <w:numId w:val="39"/>
        </w:numPr>
      </w:pPr>
      <w:bookmarkStart w:id="15" w:name="_Toc123214901"/>
      <w:r w:rsidRPr="0053010E">
        <w:t>Współrzędne geodezyjne</w:t>
      </w:r>
      <w:bookmarkEnd w:id="15"/>
    </w:p>
    <w:p w14:paraId="045C73FA" w14:textId="77777777" w:rsidR="00D96D49" w:rsidRPr="0053010E" w:rsidRDefault="00D96D49" w:rsidP="00674717">
      <w:pPr>
        <w:rPr>
          <w:rFonts w:ascii="Tahoma" w:hAnsi="Tahoma" w:cs="Tahoma"/>
          <w:sz w:val="18"/>
          <w:szCs w:val="18"/>
        </w:rPr>
      </w:pPr>
    </w:p>
    <w:p w14:paraId="059D3DD9"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w:t>
      </w:r>
      <w:r w:rsidRPr="006A35F8">
        <w:rPr>
          <w:rFonts w:ascii="Arial" w:hAnsi="Arial" w:cs="Arial"/>
          <w:color w:val="000000"/>
          <w:sz w:val="20"/>
          <w:szCs w:val="20"/>
        </w:rPr>
        <w:tab/>
        <w:t>5993916.99</w:t>
      </w:r>
      <w:r w:rsidRPr="006A35F8">
        <w:rPr>
          <w:rFonts w:ascii="Arial" w:hAnsi="Arial" w:cs="Arial"/>
          <w:color w:val="000000"/>
          <w:sz w:val="20"/>
          <w:szCs w:val="20"/>
        </w:rPr>
        <w:tab/>
        <w:t>5507555.64</w:t>
      </w:r>
    </w:p>
    <w:p w14:paraId="7C5A7336"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2</w:t>
      </w:r>
      <w:r w:rsidRPr="006A35F8">
        <w:rPr>
          <w:rFonts w:ascii="Arial" w:hAnsi="Arial" w:cs="Arial"/>
          <w:color w:val="000000"/>
          <w:sz w:val="20"/>
          <w:szCs w:val="20"/>
        </w:rPr>
        <w:tab/>
        <w:t>5993909.73</w:t>
      </w:r>
      <w:r w:rsidRPr="006A35F8">
        <w:rPr>
          <w:rFonts w:ascii="Arial" w:hAnsi="Arial" w:cs="Arial"/>
          <w:color w:val="000000"/>
          <w:sz w:val="20"/>
          <w:szCs w:val="20"/>
        </w:rPr>
        <w:tab/>
        <w:t>5507557.91</w:t>
      </w:r>
    </w:p>
    <w:p w14:paraId="3502E677"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3</w:t>
      </w:r>
      <w:r w:rsidRPr="006A35F8">
        <w:rPr>
          <w:rFonts w:ascii="Arial" w:hAnsi="Arial" w:cs="Arial"/>
          <w:color w:val="000000"/>
          <w:sz w:val="20"/>
          <w:szCs w:val="20"/>
        </w:rPr>
        <w:tab/>
        <w:t>5993914.92</w:t>
      </w:r>
      <w:r w:rsidRPr="006A35F8">
        <w:rPr>
          <w:rFonts w:ascii="Arial" w:hAnsi="Arial" w:cs="Arial"/>
          <w:color w:val="000000"/>
          <w:sz w:val="20"/>
          <w:szCs w:val="20"/>
        </w:rPr>
        <w:tab/>
        <w:t>5507586.76</w:t>
      </w:r>
    </w:p>
    <w:p w14:paraId="4B5022D8"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4</w:t>
      </w:r>
      <w:r w:rsidRPr="006A35F8">
        <w:rPr>
          <w:rFonts w:ascii="Arial" w:hAnsi="Arial" w:cs="Arial"/>
          <w:color w:val="000000"/>
          <w:sz w:val="20"/>
          <w:szCs w:val="20"/>
        </w:rPr>
        <w:tab/>
        <w:t>5993920.51</w:t>
      </w:r>
      <w:r w:rsidRPr="006A35F8">
        <w:rPr>
          <w:rFonts w:ascii="Arial" w:hAnsi="Arial" w:cs="Arial"/>
          <w:color w:val="000000"/>
          <w:sz w:val="20"/>
          <w:szCs w:val="20"/>
        </w:rPr>
        <w:tab/>
        <w:t>5507618.27</w:t>
      </w:r>
    </w:p>
    <w:p w14:paraId="5C559A79"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5</w:t>
      </w:r>
      <w:r w:rsidRPr="006A35F8">
        <w:rPr>
          <w:rFonts w:ascii="Arial" w:hAnsi="Arial" w:cs="Arial"/>
          <w:color w:val="000000"/>
          <w:sz w:val="20"/>
          <w:szCs w:val="20"/>
        </w:rPr>
        <w:tab/>
        <w:t>5993926.06</w:t>
      </w:r>
      <w:r w:rsidRPr="006A35F8">
        <w:rPr>
          <w:rFonts w:ascii="Arial" w:hAnsi="Arial" w:cs="Arial"/>
          <w:color w:val="000000"/>
          <w:sz w:val="20"/>
          <w:szCs w:val="20"/>
        </w:rPr>
        <w:tab/>
        <w:t>5507649.61</w:t>
      </w:r>
    </w:p>
    <w:p w14:paraId="5B140446"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6</w:t>
      </w:r>
      <w:r w:rsidRPr="006A35F8">
        <w:rPr>
          <w:rFonts w:ascii="Arial" w:hAnsi="Arial" w:cs="Arial"/>
          <w:color w:val="000000"/>
          <w:sz w:val="20"/>
          <w:szCs w:val="20"/>
        </w:rPr>
        <w:tab/>
        <w:t>5993929.08</w:t>
      </w:r>
      <w:r w:rsidRPr="006A35F8">
        <w:rPr>
          <w:rFonts w:ascii="Arial" w:hAnsi="Arial" w:cs="Arial"/>
          <w:color w:val="000000"/>
          <w:sz w:val="20"/>
          <w:szCs w:val="20"/>
        </w:rPr>
        <w:tab/>
        <w:t>5507666.37</w:t>
      </w:r>
    </w:p>
    <w:p w14:paraId="29F4D5FC"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7</w:t>
      </w:r>
      <w:r w:rsidRPr="006A35F8">
        <w:rPr>
          <w:rFonts w:ascii="Arial" w:hAnsi="Arial" w:cs="Arial"/>
          <w:color w:val="000000"/>
          <w:sz w:val="20"/>
          <w:szCs w:val="20"/>
        </w:rPr>
        <w:tab/>
        <w:t>5993925.59</w:t>
      </w:r>
      <w:r w:rsidRPr="006A35F8">
        <w:rPr>
          <w:rFonts w:ascii="Arial" w:hAnsi="Arial" w:cs="Arial"/>
          <w:color w:val="000000"/>
          <w:sz w:val="20"/>
          <w:szCs w:val="20"/>
        </w:rPr>
        <w:tab/>
        <w:t>5507669.84</w:t>
      </w:r>
    </w:p>
    <w:p w14:paraId="30C1F53F"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8</w:t>
      </w:r>
      <w:r w:rsidRPr="006A35F8">
        <w:rPr>
          <w:rFonts w:ascii="Arial" w:hAnsi="Arial" w:cs="Arial"/>
          <w:color w:val="000000"/>
          <w:sz w:val="20"/>
          <w:szCs w:val="20"/>
        </w:rPr>
        <w:tab/>
        <w:t>5993924.48</w:t>
      </w:r>
      <w:r w:rsidRPr="006A35F8">
        <w:rPr>
          <w:rFonts w:ascii="Arial" w:hAnsi="Arial" w:cs="Arial"/>
          <w:color w:val="000000"/>
          <w:sz w:val="20"/>
          <w:szCs w:val="20"/>
        </w:rPr>
        <w:tab/>
        <w:t>5507670.18</w:t>
      </w:r>
    </w:p>
    <w:p w14:paraId="1BEA3D6B"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9</w:t>
      </w:r>
      <w:r w:rsidRPr="006A35F8">
        <w:rPr>
          <w:rFonts w:ascii="Arial" w:hAnsi="Arial" w:cs="Arial"/>
          <w:color w:val="000000"/>
          <w:sz w:val="20"/>
          <w:szCs w:val="20"/>
        </w:rPr>
        <w:tab/>
        <w:t>5993898.18</w:t>
      </w:r>
      <w:r w:rsidRPr="006A35F8">
        <w:rPr>
          <w:rFonts w:ascii="Arial" w:hAnsi="Arial" w:cs="Arial"/>
          <w:color w:val="000000"/>
          <w:sz w:val="20"/>
          <w:szCs w:val="20"/>
        </w:rPr>
        <w:tab/>
        <w:t>5507664.54</w:t>
      </w:r>
    </w:p>
    <w:p w14:paraId="0442E8F3"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10</w:t>
      </w:r>
      <w:r w:rsidRPr="006A35F8">
        <w:rPr>
          <w:rFonts w:ascii="Arial" w:hAnsi="Arial" w:cs="Arial"/>
          <w:color w:val="000000"/>
          <w:sz w:val="20"/>
          <w:szCs w:val="20"/>
        </w:rPr>
        <w:tab/>
        <w:t>5993870.94</w:t>
      </w:r>
      <w:r w:rsidRPr="006A35F8">
        <w:rPr>
          <w:rFonts w:ascii="Arial" w:hAnsi="Arial" w:cs="Arial"/>
          <w:color w:val="000000"/>
          <w:sz w:val="20"/>
          <w:szCs w:val="20"/>
        </w:rPr>
        <w:tab/>
        <w:t>5507658.20</w:t>
      </w:r>
    </w:p>
    <w:p w14:paraId="15EF52CD"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11</w:t>
      </w:r>
      <w:r w:rsidRPr="006A35F8">
        <w:rPr>
          <w:rFonts w:ascii="Arial" w:hAnsi="Arial" w:cs="Arial"/>
          <w:color w:val="000000"/>
          <w:sz w:val="20"/>
          <w:szCs w:val="20"/>
        </w:rPr>
        <w:tab/>
        <w:t>5993870.68</w:t>
      </w:r>
      <w:r w:rsidRPr="006A35F8">
        <w:rPr>
          <w:rFonts w:ascii="Arial" w:hAnsi="Arial" w:cs="Arial"/>
          <w:color w:val="000000"/>
          <w:sz w:val="20"/>
          <w:szCs w:val="20"/>
        </w:rPr>
        <w:tab/>
        <w:t>5507658.42</w:t>
      </w:r>
    </w:p>
    <w:p w14:paraId="19482F82"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12</w:t>
      </w:r>
      <w:r w:rsidRPr="006A35F8">
        <w:rPr>
          <w:rFonts w:ascii="Arial" w:hAnsi="Arial" w:cs="Arial"/>
          <w:color w:val="000000"/>
          <w:sz w:val="20"/>
          <w:szCs w:val="20"/>
        </w:rPr>
        <w:tab/>
        <w:t>5993870.70</w:t>
      </w:r>
      <w:r w:rsidRPr="006A35F8">
        <w:rPr>
          <w:rFonts w:ascii="Arial" w:hAnsi="Arial" w:cs="Arial"/>
          <w:color w:val="000000"/>
          <w:sz w:val="20"/>
          <w:szCs w:val="20"/>
        </w:rPr>
        <w:tab/>
        <w:t>5507661.74</w:t>
      </w:r>
    </w:p>
    <w:p w14:paraId="01534813"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13</w:t>
      </w:r>
      <w:r w:rsidRPr="006A35F8">
        <w:rPr>
          <w:rFonts w:ascii="Arial" w:hAnsi="Arial" w:cs="Arial"/>
          <w:color w:val="000000"/>
          <w:sz w:val="20"/>
          <w:szCs w:val="20"/>
        </w:rPr>
        <w:tab/>
        <w:t>5993870.43</w:t>
      </w:r>
      <w:r w:rsidRPr="006A35F8">
        <w:rPr>
          <w:rFonts w:ascii="Arial" w:hAnsi="Arial" w:cs="Arial"/>
          <w:color w:val="000000"/>
          <w:sz w:val="20"/>
          <w:szCs w:val="20"/>
        </w:rPr>
        <w:tab/>
        <w:t>5507663.16</w:t>
      </w:r>
    </w:p>
    <w:p w14:paraId="7300BD11"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14</w:t>
      </w:r>
      <w:r w:rsidRPr="006A35F8">
        <w:rPr>
          <w:rFonts w:ascii="Arial" w:hAnsi="Arial" w:cs="Arial"/>
          <w:color w:val="000000"/>
          <w:sz w:val="20"/>
          <w:szCs w:val="20"/>
        </w:rPr>
        <w:tab/>
        <w:t>5993852.77</w:t>
      </w:r>
      <w:r w:rsidRPr="006A35F8">
        <w:rPr>
          <w:rFonts w:ascii="Arial" w:hAnsi="Arial" w:cs="Arial"/>
          <w:color w:val="000000"/>
          <w:sz w:val="20"/>
          <w:szCs w:val="20"/>
        </w:rPr>
        <w:tab/>
        <w:t>5507659.02</w:t>
      </w:r>
    </w:p>
    <w:p w14:paraId="7E622FE8"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lastRenderedPageBreak/>
        <w:t>15</w:t>
      </w:r>
      <w:r w:rsidRPr="006A35F8">
        <w:rPr>
          <w:rFonts w:ascii="Arial" w:hAnsi="Arial" w:cs="Arial"/>
          <w:color w:val="000000"/>
          <w:sz w:val="20"/>
          <w:szCs w:val="20"/>
        </w:rPr>
        <w:tab/>
        <w:t>5993849.26</w:t>
      </w:r>
      <w:r w:rsidRPr="006A35F8">
        <w:rPr>
          <w:rFonts w:ascii="Arial" w:hAnsi="Arial" w:cs="Arial"/>
          <w:color w:val="000000"/>
          <w:sz w:val="20"/>
          <w:szCs w:val="20"/>
        </w:rPr>
        <w:tab/>
        <w:t>5507658.09</w:t>
      </w:r>
    </w:p>
    <w:p w14:paraId="17D4D0E5"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16</w:t>
      </w:r>
      <w:r w:rsidRPr="006A35F8">
        <w:rPr>
          <w:rFonts w:ascii="Arial" w:hAnsi="Arial" w:cs="Arial"/>
          <w:color w:val="000000"/>
          <w:sz w:val="20"/>
          <w:szCs w:val="20"/>
        </w:rPr>
        <w:tab/>
        <w:t>5993841.92</w:t>
      </w:r>
      <w:r w:rsidRPr="006A35F8">
        <w:rPr>
          <w:rFonts w:ascii="Arial" w:hAnsi="Arial" w:cs="Arial"/>
          <w:color w:val="000000"/>
          <w:sz w:val="20"/>
          <w:szCs w:val="20"/>
        </w:rPr>
        <w:tab/>
        <w:t>5507656.50</w:t>
      </w:r>
    </w:p>
    <w:p w14:paraId="5A5E8D2C"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17</w:t>
      </w:r>
      <w:r w:rsidRPr="006A35F8">
        <w:rPr>
          <w:rFonts w:ascii="Arial" w:hAnsi="Arial" w:cs="Arial"/>
          <w:color w:val="000000"/>
          <w:sz w:val="20"/>
          <w:szCs w:val="20"/>
        </w:rPr>
        <w:tab/>
        <w:t>5993840.91</w:t>
      </w:r>
      <w:r w:rsidRPr="006A35F8">
        <w:rPr>
          <w:rFonts w:ascii="Arial" w:hAnsi="Arial" w:cs="Arial"/>
          <w:color w:val="000000"/>
          <w:sz w:val="20"/>
          <w:szCs w:val="20"/>
        </w:rPr>
        <w:tab/>
        <w:t>5507660.54</w:t>
      </w:r>
    </w:p>
    <w:p w14:paraId="785AC2B9"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18</w:t>
      </w:r>
      <w:r w:rsidRPr="006A35F8">
        <w:rPr>
          <w:rFonts w:ascii="Arial" w:hAnsi="Arial" w:cs="Arial"/>
          <w:color w:val="000000"/>
          <w:sz w:val="20"/>
          <w:szCs w:val="20"/>
        </w:rPr>
        <w:tab/>
        <w:t>5993839.21</w:t>
      </w:r>
      <w:r w:rsidRPr="006A35F8">
        <w:rPr>
          <w:rFonts w:ascii="Arial" w:hAnsi="Arial" w:cs="Arial"/>
          <w:color w:val="000000"/>
          <w:sz w:val="20"/>
          <w:szCs w:val="20"/>
        </w:rPr>
        <w:tab/>
        <w:t>5507660.33</w:t>
      </w:r>
    </w:p>
    <w:p w14:paraId="4CED2912" w14:textId="77777777" w:rsidR="006A35F8" w:rsidRPr="006A35F8" w:rsidRDefault="006A35F8" w:rsidP="006A35F8">
      <w:pPr>
        <w:rPr>
          <w:rFonts w:ascii="Arial" w:hAnsi="Arial" w:cs="Arial"/>
          <w:color w:val="000000"/>
          <w:sz w:val="20"/>
          <w:szCs w:val="20"/>
        </w:rPr>
      </w:pPr>
      <w:r w:rsidRPr="006A35F8">
        <w:rPr>
          <w:rFonts w:ascii="Arial" w:hAnsi="Arial" w:cs="Arial"/>
          <w:color w:val="000000"/>
          <w:sz w:val="20"/>
          <w:szCs w:val="20"/>
        </w:rPr>
        <w:t>19</w:t>
      </w:r>
      <w:r w:rsidRPr="006A35F8">
        <w:rPr>
          <w:rFonts w:ascii="Arial" w:hAnsi="Arial" w:cs="Arial"/>
          <w:color w:val="000000"/>
          <w:sz w:val="20"/>
          <w:szCs w:val="20"/>
        </w:rPr>
        <w:tab/>
        <w:t>5993813.03</w:t>
      </w:r>
      <w:r w:rsidRPr="006A35F8">
        <w:rPr>
          <w:rFonts w:ascii="Arial" w:hAnsi="Arial" w:cs="Arial"/>
          <w:color w:val="000000"/>
          <w:sz w:val="20"/>
          <w:szCs w:val="20"/>
        </w:rPr>
        <w:tab/>
        <w:t>5507654.88</w:t>
      </w:r>
    </w:p>
    <w:p w14:paraId="5BCE35F6" w14:textId="414D66BD" w:rsidR="00D96D49" w:rsidRPr="006A35F8" w:rsidRDefault="006A35F8" w:rsidP="006A35F8">
      <w:pPr>
        <w:rPr>
          <w:rFonts w:ascii="Tahoma" w:hAnsi="Tahoma" w:cs="Tahoma"/>
          <w:color w:val="FF0000"/>
          <w:sz w:val="20"/>
          <w:szCs w:val="20"/>
        </w:rPr>
      </w:pPr>
      <w:r w:rsidRPr="006A35F8">
        <w:rPr>
          <w:rFonts w:ascii="Arial" w:hAnsi="Arial" w:cs="Arial"/>
          <w:color w:val="000000"/>
          <w:sz w:val="20"/>
          <w:szCs w:val="20"/>
        </w:rPr>
        <w:t>20</w:t>
      </w:r>
      <w:r w:rsidRPr="006A35F8">
        <w:rPr>
          <w:rFonts w:ascii="Arial" w:hAnsi="Arial" w:cs="Arial"/>
          <w:color w:val="000000"/>
          <w:sz w:val="20"/>
          <w:szCs w:val="20"/>
        </w:rPr>
        <w:tab/>
        <w:t>5993781.70</w:t>
      </w:r>
      <w:r w:rsidRPr="006A35F8">
        <w:rPr>
          <w:rFonts w:ascii="Arial" w:hAnsi="Arial" w:cs="Arial"/>
          <w:color w:val="000000"/>
          <w:sz w:val="20"/>
          <w:szCs w:val="20"/>
        </w:rPr>
        <w:tab/>
        <w:t>5507648.37</w:t>
      </w:r>
    </w:p>
    <w:p w14:paraId="3444D6FE" w14:textId="5A611A11" w:rsidR="00671BE4" w:rsidRPr="004C52DC" w:rsidRDefault="004573C6" w:rsidP="00375CAF">
      <w:pPr>
        <w:pStyle w:val="Nagwek4"/>
      </w:pPr>
      <w:bookmarkStart w:id="16" w:name="_Toc123214902"/>
      <w:bookmarkEnd w:id="13"/>
      <w:r w:rsidRPr="004C52DC">
        <w:t>Część  rysunkow</w:t>
      </w:r>
      <w:r w:rsidR="00671BE4" w:rsidRPr="004C52DC">
        <w:t>a</w:t>
      </w:r>
      <w:bookmarkEnd w:id="16"/>
    </w:p>
    <w:p w14:paraId="6CC01133" w14:textId="4DDA1478" w:rsidR="00375CAF" w:rsidRPr="004C52DC" w:rsidRDefault="002C2D38" w:rsidP="00375CAF">
      <w:pPr>
        <w:pStyle w:val="Nagwek4"/>
        <w:numPr>
          <w:ilvl w:val="1"/>
          <w:numId w:val="39"/>
        </w:numPr>
      </w:pPr>
      <w:bookmarkStart w:id="17" w:name="_Toc123214903"/>
      <w:r w:rsidRPr="004C52DC">
        <w:t>Projekt zagospodarowania terenu</w:t>
      </w:r>
      <w:bookmarkEnd w:id="17"/>
    </w:p>
    <w:p w14:paraId="04F9E682" w14:textId="7ECD3D81" w:rsidR="00375CAF" w:rsidRPr="004C52DC" w:rsidRDefault="00860E69" w:rsidP="00375CAF">
      <w:pPr>
        <w:pStyle w:val="Nagwek4"/>
        <w:numPr>
          <w:ilvl w:val="1"/>
          <w:numId w:val="39"/>
        </w:numPr>
      </w:pPr>
      <w:bookmarkStart w:id="18" w:name="_Toc123214904"/>
      <w:r w:rsidRPr="004C52DC">
        <w:t xml:space="preserve">Schemat </w:t>
      </w:r>
      <w:r w:rsidR="0053010E" w:rsidRPr="004C52DC">
        <w:t>zasilania</w:t>
      </w:r>
      <w:bookmarkEnd w:id="18"/>
    </w:p>
    <w:p w14:paraId="4F18BCBD" w14:textId="77777777" w:rsidR="003C34BA" w:rsidRPr="004C52DC" w:rsidRDefault="003C34BA" w:rsidP="002C2D38">
      <w:pPr>
        <w:rPr>
          <w:rFonts w:ascii="Tahoma" w:hAnsi="Tahoma" w:cs="Tahoma"/>
          <w:b/>
          <w:sz w:val="18"/>
          <w:szCs w:val="18"/>
        </w:rPr>
      </w:pPr>
    </w:p>
    <w:p w14:paraId="32157E49" w14:textId="6EB2794E" w:rsidR="006A35F8" w:rsidRPr="004C52DC" w:rsidRDefault="006A35F8" w:rsidP="006A35F8">
      <w:pPr>
        <w:pStyle w:val="Nagwek4"/>
      </w:pPr>
      <w:bookmarkStart w:id="19" w:name="_Toc123214905"/>
      <w:r>
        <w:t>Dokumenty</w:t>
      </w:r>
      <w:bookmarkEnd w:id="19"/>
    </w:p>
    <w:p w14:paraId="618EC917" w14:textId="55B77D9C" w:rsidR="00DD34BD" w:rsidRPr="00DD34BD" w:rsidRDefault="00DD34BD" w:rsidP="00DD34BD">
      <w:pPr>
        <w:ind w:left="360"/>
      </w:pPr>
    </w:p>
    <w:p w14:paraId="1CB1E10F" w14:textId="36871C63" w:rsidR="003C7F71" w:rsidRPr="007F5183" w:rsidRDefault="003C7F71" w:rsidP="00811892">
      <w:pPr>
        <w:rPr>
          <w:rFonts w:ascii="Tahoma" w:hAnsi="Tahoma" w:cs="Tahoma"/>
          <w:color w:val="FF0000"/>
          <w:sz w:val="18"/>
          <w:szCs w:val="18"/>
          <w:u w:val="single"/>
        </w:rPr>
      </w:pPr>
    </w:p>
    <w:p w14:paraId="3AB98383" w14:textId="4A90F76D" w:rsidR="003C34BA" w:rsidRPr="007F5183" w:rsidRDefault="003C34BA" w:rsidP="00811892">
      <w:pPr>
        <w:rPr>
          <w:rFonts w:ascii="Tahoma" w:hAnsi="Tahoma" w:cs="Tahoma"/>
          <w:color w:val="FF0000"/>
          <w:sz w:val="18"/>
          <w:szCs w:val="18"/>
          <w:u w:val="single"/>
        </w:rPr>
      </w:pPr>
    </w:p>
    <w:p w14:paraId="03913C24" w14:textId="77777777" w:rsidR="002A0DE8" w:rsidRPr="007F5183" w:rsidRDefault="002A0DE8" w:rsidP="002A0DE8">
      <w:pPr>
        <w:rPr>
          <w:color w:val="FF0000"/>
        </w:rPr>
      </w:pPr>
      <w:bookmarkStart w:id="20" w:name="_Toc17405320"/>
      <w:bookmarkStart w:id="21" w:name="_Toc17408875"/>
      <w:bookmarkStart w:id="22" w:name="_Hlk17560547"/>
    </w:p>
    <w:p w14:paraId="75BCD9D6" w14:textId="77777777" w:rsidR="002A0DE8" w:rsidRPr="007F5183" w:rsidRDefault="002A0DE8" w:rsidP="002A0DE8">
      <w:pPr>
        <w:rPr>
          <w:color w:val="FF0000"/>
        </w:rPr>
      </w:pPr>
    </w:p>
    <w:p w14:paraId="68FDDFC0" w14:textId="77777777" w:rsidR="002A0DE8" w:rsidRPr="007F5183" w:rsidRDefault="002A0DE8" w:rsidP="002A0DE8">
      <w:pPr>
        <w:rPr>
          <w:color w:val="FF0000"/>
        </w:rPr>
      </w:pPr>
    </w:p>
    <w:p w14:paraId="6E7DB013" w14:textId="77777777" w:rsidR="002A0DE8" w:rsidRPr="007F5183" w:rsidRDefault="002A0DE8" w:rsidP="002A0DE8">
      <w:pPr>
        <w:rPr>
          <w:color w:val="FF0000"/>
        </w:rPr>
      </w:pPr>
    </w:p>
    <w:p w14:paraId="66D8B53F" w14:textId="77777777" w:rsidR="002A0DE8" w:rsidRPr="007F5183" w:rsidRDefault="002A0DE8" w:rsidP="002A0DE8">
      <w:pPr>
        <w:rPr>
          <w:color w:val="FF0000"/>
        </w:rPr>
      </w:pPr>
    </w:p>
    <w:p w14:paraId="22AE24E7" w14:textId="77777777" w:rsidR="002A0DE8" w:rsidRPr="007F5183" w:rsidRDefault="002A0DE8" w:rsidP="002A0DE8">
      <w:pPr>
        <w:rPr>
          <w:color w:val="FF0000"/>
        </w:rPr>
      </w:pPr>
    </w:p>
    <w:p w14:paraId="0DCA84CB" w14:textId="77777777" w:rsidR="002A0DE8" w:rsidRPr="007F5183" w:rsidRDefault="002A0DE8" w:rsidP="002A0DE8">
      <w:pPr>
        <w:rPr>
          <w:color w:val="FF0000"/>
        </w:rPr>
      </w:pPr>
    </w:p>
    <w:p w14:paraId="2D550F2D" w14:textId="77777777" w:rsidR="002A0DE8" w:rsidRPr="007F5183" w:rsidRDefault="002A0DE8" w:rsidP="002A0DE8">
      <w:pPr>
        <w:rPr>
          <w:color w:val="FF0000"/>
        </w:rPr>
      </w:pPr>
    </w:p>
    <w:p w14:paraId="33340A5D" w14:textId="77777777" w:rsidR="002A0DE8" w:rsidRPr="007F5183" w:rsidRDefault="002A0DE8" w:rsidP="002A0DE8">
      <w:pPr>
        <w:rPr>
          <w:color w:val="FF0000"/>
        </w:rPr>
      </w:pPr>
    </w:p>
    <w:p w14:paraId="6E7E6388" w14:textId="77777777" w:rsidR="002A0DE8" w:rsidRPr="007F5183" w:rsidRDefault="002A0DE8" w:rsidP="002A0DE8">
      <w:pPr>
        <w:rPr>
          <w:color w:val="FF0000"/>
        </w:rPr>
      </w:pPr>
    </w:p>
    <w:p w14:paraId="01BD38C5" w14:textId="77777777" w:rsidR="002A0DE8" w:rsidRPr="007F5183" w:rsidRDefault="002A0DE8" w:rsidP="002A0DE8">
      <w:pPr>
        <w:rPr>
          <w:color w:val="FF0000"/>
        </w:rPr>
      </w:pPr>
    </w:p>
    <w:p w14:paraId="53378175" w14:textId="77777777" w:rsidR="002A0DE8" w:rsidRPr="007F5183" w:rsidRDefault="002A0DE8" w:rsidP="002A0DE8">
      <w:pPr>
        <w:rPr>
          <w:color w:val="FF0000"/>
        </w:rPr>
      </w:pPr>
    </w:p>
    <w:p w14:paraId="136E3F93" w14:textId="77777777" w:rsidR="002A0DE8" w:rsidRPr="007F5183" w:rsidRDefault="002A0DE8" w:rsidP="002A0DE8">
      <w:pPr>
        <w:rPr>
          <w:color w:val="FF0000"/>
        </w:rPr>
      </w:pPr>
    </w:p>
    <w:p w14:paraId="07899B42" w14:textId="77777777" w:rsidR="002A0DE8" w:rsidRPr="007F5183" w:rsidRDefault="002A0DE8" w:rsidP="002A0DE8">
      <w:pPr>
        <w:rPr>
          <w:color w:val="FF0000"/>
        </w:rPr>
      </w:pPr>
    </w:p>
    <w:p w14:paraId="4515F6F0" w14:textId="77777777" w:rsidR="002A0DE8" w:rsidRPr="007F5183" w:rsidRDefault="002A0DE8" w:rsidP="002A0DE8">
      <w:pPr>
        <w:rPr>
          <w:color w:val="FF0000"/>
        </w:rPr>
      </w:pPr>
    </w:p>
    <w:p w14:paraId="76AF255C" w14:textId="77777777" w:rsidR="002A0DE8" w:rsidRPr="007F5183" w:rsidRDefault="002A0DE8" w:rsidP="002A0DE8">
      <w:pPr>
        <w:rPr>
          <w:color w:val="FF0000"/>
        </w:rPr>
      </w:pPr>
    </w:p>
    <w:p w14:paraId="383921E6" w14:textId="77777777" w:rsidR="002A0DE8" w:rsidRPr="007F5183" w:rsidRDefault="002A0DE8" w:rsidP="002A0DE8">
      <w:pPr>
        <w:rPr>
          <w:color w:val="FF0000"/>
        </w:rPr>
      </w:pPr>
    </w:p>
    <w:p w14:paraId="02D6488E" w14:textId="77777777" w:rsidR="002A0DE8" w:rsidRPr="007F5183" w:rsidRDefault="002A0DE8" w:rsidP="002A0DE8">
      <w:pPr>
        <w:rPr>
          <w:color w:val="FF0000"/>
        </w:rPr>
      </w:pPr>
    </w:p>
    <w:p w14:paraId="71AA1473" w14:textId="77777777" w:rsidR="002A0DE8" w:rsidRPr="007F5183" w:rsidRDefault="002A0DE8" w:rsidP="002A0DE8">
      <w:pPr>
        <w:rPr>
          <w:color w:val="FF0000"/>
        </w:rPr>
      </w:pPr>
    </w:p>
    <w:p w14:paraId="24DF67B5" w14:textId="77777777" w:rsidR="002A0DE8" w:rsidRPr="007F5183" w:rsidRDefault="002A0DE8" w:rsidP="002A0DE8">
      <w:pPr>
        <w:rPr>
          <w:color w:val="FF0000"/>
        </w:rPr>
      </w:pPr>
    </w:p>
    <w:bookmarkEnd w:id="20"/>
    <w:bookmarkEnd w:id="21"/>
    <w:bookmarkEnd w:id="22"/>
    <w:p w14:paraId="7EB36E8F" w14:textId="77777777" w:rsidR="00720A79" w:rsidRPr="007F5183" w:rsidRDefault="00720A79" w:rsidP="00720A79">
      <w:pPr>
        <w:spacing w:after="200" w:line="276" w:lineRule="auto"/>
        <w:rPr>
          <w:rFonts w:ascii="Tahoma" w:hAnsi="Tahoma" w:cs="Tahoma"/>
          <w:color w:val="FF0000"/>
          <w:sz w:val="18"/>
          <w:szCs w:val="18"/>
        </w:rPr>
      </w:pPr>
    </w:p>
    <w:sectPr w:rsidR="00720A79" w:rsidRPr="007F518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501223" w14:textId="77777777" w:rsidR="008F3C13" w:rsidRDefault="008F3C13" w:rsidP="00B71264">
      <w:pPr>
        <w:spacing w:line="240" w:lineRule="auto"/>
      </w:pPr>
      <w:r>
        <w:separator/>
      </w:r>
    </w:p>
  </w:endnote>
  <w:endnote w:type="continuationSeparator" w:id="0">
    <w:p w14:paraId="0A8A6002" w14:textId="77777777" w:rsidR="008F3C13" w:rsidRDefault="008F3C13" w:rsidP="00B712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libri"/>
    <w:panose1 w:val="00000000000000000000"/>
    <w:charset w:val="00"/>
    <w:family w:val="auto"/>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91745092"/>
      <w:docPartObj>
        <w:docPartGallery w:val="Page Numbers (Bottom of Page)"/>
        <w:docPartUnique/>
      </w:docPartObj>
    </w:sdtPr>
    <w:sdtEndPr/>
    <w:sdtContent>
      <w:p w14:paraId="2C3C6D2C" w14:textId="77777777" w:rsidR="008F3C13" w:rsidRDefault="008F3C13">
        <w:pPr>
          <w:pStyle w:val="Stopka"/>
        </w:pPr>
        <w:r>
          <w:rPr>
            <w:noProof/>
            <w:lang w:eastAsia="pl-PL"/>
          </w:rPr>
          <mc:AlternateContent>
            <mc:Choice Requires="wps">
              <w:drawing>
                <wp:anchor distT="0" distB="0" distL="114300" distR="114300" simplePos="0" relativeHeight="251660288" behindDoc="0" locked="0" layoutInCell="1" allowOverlap="1" wp14:anchorId="4CE4F40A" wp14:editId="0673099D">
                  <wp:simplePos x="0" y="0"/>
                  <wp:positionH relativeFrom="margin">
                    <wp:align>center</wp:align>
                  </wp:positionH>
                  <wp:positionV relativeFrom="bottomMargin">
                    <wp:align>center</wp:align>
                  </wp:positionV>
                  <wp:extent cx="551815" cy="238760"/>
                  <wp:effectExtent l="19050" t="19050" r="23495" b="18415"/>
                  <wp:wrapNone/>
                  <wp:docPr id="556" name="Autokształt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97877CF" w14:textId="38E66844" w:rsidR="008F3C13" w:rsidRDefault="008F3C13">
                              <w:pPr>
                                <w:jc w:val="center"/>
                              </w:pPr>
                              <w:r>
                                <w:fldChar w:fldCharType="begin"/>
                              </w:r>
                              <w:r>
                                <w:instrText>PAGE    \* MERGEFORMAT</w:instrText>
                              </w:r>
                              <w:r>
                                <w:fldChar w:fldCharType="separate"/>
                              </w:r>
                              <w:r w:rsidR="006A35F8">
                                <w:rPr>
                                  <w:noProof/>
                                </w:rPr>
                                <w:t>10</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CE4F40A"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kształt 22" o:spid="_x0000_s1026"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" filled="t" strokecolor="gray" strokeweight="2.25pt">
                  <v:textbox inset=",0,,0">
                    <w:txbxContent>
                      <w:p w14:paraId="797877CF" w14:textId="38E66844" w:rsidR="008F3C13" w:rsidRDefault="008F3C13">
                        <w:pPr>
                          <w:jc w:val="center"/>
                        </w:pPr>
                        <w:r>
                          <w:fldChar w:fldCharType="begin"/>
                        </w:r>
                        <w:r>
                          <w:instrText>PAGE    \* MERGEFORMAT</w:instrText>
                        </w:r>
                        <w:r>
                          <w:fldChar w:fldCharType="separate"/>
                        </w:r>
                        <w:r w:rsidR="006A35F8">
                          <w:rPr>
                            <w:noProof/>
                          </w:rPr>
                          <w:t>10</w:t>
                        </w:r>
                        <w:r>
                          <w:fldChar w:fldCharType="end"/>
                        </w:r>
                      </w:p>
                    </w:txbxContent>
                  </v:textbox>
                  <w10:wrap anchorx="margin" anchory="margin"/>
                </v:shape>
              </w:pict>
            </mc:Fallback>
          </mc:AlternateContent>
        </w:r>
        <w:r>
          <w:rPr>
            <w:noProof/>
            <w:lang w:eastAsia="pl-PL"/>
          </w:rPr>
          <mc:AlternateContent>
            <mc:Choice Requires="wps">
              <w:drawing>
                <wp:anchor distT="0" distB="0" distL="114300" distR="114300" simplePos="0" relativeHeight="251659264" behindDoc="0" locked="0" layoutInCell="1" allowOverlap="1" wp14:anchorId="064487AF" wp14:editId="0E15E82B">
                  <wp:simplePos x="0" y="0"/>
                  <wp:positionH relativeFrom="margin">
                    <wp:align>center</wp:align>
                  </wp:positionH>
                  <wp:positionV relativeFrom="bottomMargin">
                    <wp:align>center</wp:align>
                  </wp:positionV>
                  <wp:extent cx="5518150" cy="0"/>
                  <wp:effectExtent l="9525" t="9525" r="6350" b="9525"/>
                  <wp:wrapNone/>
                  <wp:docPr id="557" name="Autokształt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1280D48A" id="_x0000_t32" coordsize="21600,21600" o:spt="32" o:oned="t" path="m,l21600,21600e" filled="f">
                  <v:path arrowok="t" fillok="f" o:connecttype="none"/>
                  <o:lock v:ext="edit" shapetype="t"/>
                </v:shapetype>
                <v:shape id="Autokształt 2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M5rjBFkAgAA3QQAAA4AAAAAAAAAAAAAAAAALgIAAGRycy9lMm9Eb2Mu&#10;eG1sUEsBAi0AFAAGAAgAAAAhAPWmTdfXAAAAAgEAAA8AAAAAAAAAAAAAAAAAvgQAAGRycy9kb3du&#10;cmV2LnhtbFBLBQYAAAAABAAEAPMAAADC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854D68" w14:textId="77777777" w:rsidR="008F3C13" w:rsidRDefault="008F3C13" w:rsidP="00B71264">
      <w:pPr>
        <w:spacing w:line="240" w:lineRule="auto"/>
      </w:pPr>
      <w:r>
        <w:separator/>
      </w:r>
    </w:p>
  </w:footnote>
  <w:footnote w:type="continuationSeparator" w:id="0">
    <w:p w14:paraId="42C33574" w14:textId="77777777" w:rsidR="008F3C13" w:rsidRDefault="008F3C13" w:rsidP="00B71264">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ABB48BA"/>
    <w:multiLevelType w:val="hybridMultilevel"/>
    <w:tmpl w:val="891A36B6"/>
    <w:lvl w:ilvl="0" w:tplc="0415000F">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5740BD"/>
    <w:multiLevelType w:val="hybridMultilevel"/>
    <w:tmpl w:val="AE36F420"/>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BB00F0C"/>
    <w:multiLevelType w:val="hybridMultilevel"/>
    <w:tmpl w:val="F91A1F50"/>
    <w:lvl w:ilvl="0" w:tplc="0415000F">
      <w:start w:val="1"/>
      <w:numFmt w:val="decimal"/>
      <w:lvlText w:val="%1."/>
      <w:lvlJc w:val="left"/>
      <w:pPr>
        <w:ind w:left="1080" w:hanging="360"/>
      </w:pPr>
    </w:lvl>
    <w:lvl w:ilvl="1" w:tplc="0415000F">
      <w:start w:val="1"/>
      <w:numFmt w:val="decimal"/>
      <w:lvlText w:val="%2."/>
      <w:lvlJc w:val="left"/>
      <w:pPr>
        <w:ind w:left="1779"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387626C"/>
    <w:multiLevelType w:val="hybridMultilevel"/>
    <w:tmpl w:val="0E7C20E2"/>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5" w15:restartNumberingAfterBreak="0">
    <w:nsid w:val="19A75B85"/>
    <w:multiLevelType w:val="hybridMultilevel"/>
    <w:tmpl w:val="4EE4E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CC3C06"/>
    <w:multiLevelType w:val="hybridMultilevel"/>
    <w:tmpl w:val="504A8A5A"/>
    <w:lvl w:ilvl="0" w:tplc="0F88371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D6E3307"/>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DDF2B61"/>
    <w:multiLevelType w:val="hybridMultilevel"/>
    <w:tmpl w:val="2F1C967C"/>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0F406B"/>
    <w:multiLevelType w:val="hybridMultilevel"/>
    <w:tmpl w:val="E72AB2DE"/>
    <w:lvl w:ilvl="0" w:tplc="92B22460">
      <w:start w:val="1"/>
      <w:numFmt w:val="decimal"/>
      <w:lvlText w:val="%1."/>
      <w:lvlJc w:val="left"/>
      <w:pPr>
        <w:ind w:left="680" w:firstLine="172"/>
      </w:pPr>
      <w:rPr>
        <w:rFonts w:hint="default"/>
      </w:rPr>
    </w:lvl>
    <w:lvl w:ilvl="1" w:tplc="04150019" w:tentative="1">
      <w:start w:val="1"/>
      <w:numFmt w:val="lowerLetter"/>
      <w:lvlText w:val="%2."/>
      <w:lvlJc w:val="left"/>
      <w:pPr>
        <w:ind w:left="2932" w:hanging="360"/>
      </w:pPr>
    </w:lvl>
    <w:lvl w:ilvl="2" w:tplc="0415001B" w:tentative="1">
      <w:start w:val="1"/>
      <w:numFmt w:val="lowerRoman"/>
      <w:lvlText w:val="%3."/>
      <w:lvlJc w:val="right"/>
      <w:pPr>
        <w:ind w:left="3652" w:hanging="180"/>
      </w:pPr>
    </w:lvl>
    <w:lvl w:ilvl="3" w:tplc="0415000F" w:tentative="1">
      <w:start w:val="1"/>
      <w:numFmt w:val="decimal"/>
      <w:lvlText w:val="%4."/>
      <w:lvlJc w:val="left"/>
      <w:pPr>
        <w:ind w:left="4372" w:hanging="360"/>
      </w:pPr>
    </w:lvl>
    <w:lvl w:ilvl="4" w:tplc="04150019" w:tentative="1">
      <w:start w:val="1"/>
      <w:numFmt w:val="lowerLetter"/>
      <w:lvlText w:val="%5."/>
      <w:lvlJc w:val="left"/>
      <w:pPr>
        <w:ind w:left="5092" w:hanging="360"/>
      </w:pPr>
    </w:lvl>
    <w:lvl w:ilvl="5" w:tplc="0415001B" w:tentative="1">
      <w:start w:val="1"/>
      <w:numFmt w:val="lowerRoman"/>
      <w:lvlText w:val="%6."/>
      <w:lvlJc w:val="right"/>
      <w:pPr>
        <w:ind w:left="5812" w:hanging="180"/>
      </w:pPr>
    </w:lvl>
    <w:lvl w:ilvl="6" w:tplc="0415000F" w:tentative="1">
      <w:start w:val="1"/>
      <w:numFmt w:val="decimal"/>
      <w:lvlText w:val="%7."/>
      <w:lvlJc w:val="left"/>
      <w:pPr>
        <w:ind w:left="6532" w:hanging="360"/>
      </w:pPr>
    </w:lvl>
    <w:lvl w:ilvl="7" w:tplc="04150019" w:tentative="1">
      <w:start w:val="1"/>
      <w:numFmt w:val="lowerLetter"/>
      <w:lvlText w:val="%8."/>
      <w:lvlJc w:val="left"/>
      <w:pPr>
        <w:ind w:left="7252" w:hanging="360"/>
      </w:pPr>
    </w:lvl>
    <w:lvl w:ilvl="8" w:tplc="0415001B" w:tentative="1">
      <w:start w:val="1"/>
      <w:numFmt w:val="lowerRoman"/>
      <w:lvlText w:val="%9."/>
      <w:lvlJc w:val="right"/>
      <w:pPr>
        <w:ind w:left="7972" w:hanging="180"/>
      </w:pPr>
    </w:lvl>
  </w:abstractNum>
  <w:abstractNum w:abstractNumId="10" w15:restartNumberingAfterBreak="0">
    <w:nsid w:val="214A3EA5"/>
    <w:multiLevelType w:val="multilevel"/>
    <w:tmpl w:val="80D4BCE6"/>
    <w:lvl w:ilvl="0">
      <w:start w:val="1"/>
      <w:numFmt w:val="decimal"/>
      <w:lvlText w:val="%1."/>
      <w:legacy w:legacy="1" w:legacySpace="0" w:legacyIndent="283"/>
      <w:lvlJc w:val="left"/>
      <w:pPr>
        <w:ind w:left="283" w:hanging="283"/>
      </w:pPr>
    </w:lvl>
    <w:lvl w:ilvl="1">
      <w:start w:val="1"/>
      <w:numFmt w:val="decimal"/>
      <w:isLgl/>
      <w:lvlText w:val="%1.%2."/>
      <w:lvlJc w:val="left"/>
      <w:pPr>
        <w:tabs>
          <w:tab w:val="num" w:pos="1425"/>
        </w:tabs>
        <w:ind w:left="1425" w:hanging="720"/>
      </w:pPr>
      <w:rPr>
        <w:rFonts w:hint="default"/>
      </w:rPr>
    </w:lvl>
    <w:lvl w:ilvl="2">
      <w:start w:val="1"/>
      <w:numFmt w:val="decimal"/>
      <w:isLgl/>
      <w:lvlText w:val="%1.%2.%3."/>
      <w:lvlJc w:val="left"/>
      <w:pPr>
        <w:tabs>
          <w:tab w:val="num" w:pos="2130"/>
        </w:tabs>
        <w:ind w:left="2130" w:hanging="720"/>
      </w:pPr>
      <w:rPr>
        <w:rFonts w:hint="default"/>
      </w:rPr>
    </w:lvl>
    <w:lvl w:ilvl="3">
      <w:start w:val="1"/>
      <w:numFmt w:val="decimal"/>
      <w:isLgl/>
      <w:lvlText w:val="%1.%2.%3.%4."/>
      <w:lvlJc w:val="left"/>
      <w:pPr>
        <w:tabs>
          <w:tab w:val="num" w:pos="3195"/>
        </w:tabs>
        <w:ind w:left="3195" w:hanging="1080"/>
      </w:pPr>
      <w:rPr>
        <w:rFonts w:hint="default"/>
      </w:rPr>
    </w:lvl>
    <w:lvl w:ilvl="4">
      <w:start w:val="1"/>
      <w:numFmt w:val="decimal"/>
      <w:isLgl/>
      <w:lvlText w:val="%1.%2.%3.%4.%5."/>
      <w:lvlJc w:val="left"/>
      <w:pPr>
        <w:tabs>
          <w:tab w:val="num" w:pos="3900"/>
        </w:tabs>
        <w:ind w:left="3900" w:hanging="1080"/>
      </w:pPr>
      <w:rPr>
        <w:rFonts w:hint="default"/>
      </w:rPr>
    </w:lvl>
    <w:lvl w:ilvl="5">
      <w:start w:val="1"/>
      <w:numFmt w:val="decimal"/>
      <w:isLgl/>
      <w:lvlText w:val="%1.%2.%3.%4.%5.%6."/>
      <w:lvlJc w:val="left"/>
      <w:pPr>
        <w:tabs>
          <w:tab w:val="num" w:pos="4965"/>
        </w:tabs>
        <w:ind w:left="4965" w:hanging="1440"/>
      </w:pPr>
      <w:rPr>
        <w:rFonts w:hint="default"/>
      </w:rPr>
    </w:lvl>
    <w:lvl w:ilvl="6">
      <w:start w:val="1"/>
      <w:numFmt w:val="decimal"/>
      <w:isLgl/>
      <w:lvlText w:val="%1.%2.%3.%4.%5.%6.%7."/>
      <w:lvlJc w:val="left"/>
      <w:pPr>
        <w:tabs>
          <w:tab w:val="num" w:pos="6030"/>
        </w:tabs>
        <w:ind w:left="6030" w:hanging="1800"/>
      </w:pPr>
      <w:rPr>
        <w:rFonts w:hint="default"/>
      </w:rPr>
    </w:lvl>
    <w:lvl w:ilvl="7">
      <w:start w:val="1"/>
      <w:numFmt w:val="decimal"/>
      <w:isLgl/>
      <w:lvlText w:val="%1.%2.%3.%4.%5.%6.%7.%8."/>
      <w:lvlJc w:val="left"/>
      <w:pPr>
        <w:tabs>
          <w:tab w:val="num" w:pos="6735"/>
        </w:tabs>
        <w:ind w:left="6735" w:hanging="1800"/>
      </w:pPr>
      <w:rPr>
        <w:rFonts w:hint="default"/>
      </w:rPr>
    </w:lvl>
    <w:lvl w:ilvl="8">
      <w:start w:val="1"/>
      <w:numFmt w:val="decimal"/>
      <w:isLgl/>
      <w:lvlText w:val="%1.%2.%3.%4.%5.%6.%7.%8.%9."/>
      <w:lvlJc w:val="left"/>
      <w:pPr>
        <w:tabs>
          <w:tab w:val="num" w:pos="7800"/>
        </w:tabs>
        <w:ind w:left="7800" w:hanging="2160"/>
      </w:pPr>
      <w:rPr>
        <w:rFonts w:hint="default"/>
      </w:rPr>
    </w:lvl>
  </w:abstractNum>
  <w:abstractNum w:abstractNumId="11" w15:restartNumberingAfterBreak="0">
    <w:nsid w:val="2A9A0931"/>
    <w:multiLevelType w:val="hybridMultilevel"/>
    <w:tmpl w:val="A844C70E"/>
    <w:lvl w:ilvl="0" w:tplc="EF04F3EC">
      <w:start w:val="1"/>
      <w:numFmt w:val="bullet"/>
      <w:lvlText w:val=""/>
      <w:lvlJc w:val="left"/>
      <w:pPr>
        <w:tabs>
          <w:tab w:val="num" w:pos="0"/>
        </w:tabs>
        <w:ind w:left="283" w:hanging="283"/>
      </w:pPr>
      <w:rPr>
        <w:rFonts w:ascii="Symbol" w:hAnsi="Symbol" w:hint="default"/>
      </w:rPr>
    </w:lvl>
    <w:lvl w:ilvl="1" w:tplc="04150003">
      <w:start w:val="1"/>
      <w:numFmt w:val="bullet"/>
      <w:lvlText w:val="o"/>
      <w:lvlJc w:val="left"/>
      <w:pPr>
        <w:tabs>
          <w:tab w:val="num" w:pos="1157"/>
        </w:tabs>
        <w:ind w:left="1157" w:hanging="360"/>
      </w:pPr>
      <w:rPr>
        <w:rFonts w:ascii="Courier New" w:hAnsi="Courier New" w:hint="default"/>
      </w:rPr>
    </w:lvl>
    <w:lvl w:ilvl="2" w:tplc="04150005" w:tentative="1">
      <w:start w:val="1"/>
      <w:numFmt w:val="bullet"/>
      <w:lvlText w:val=""/>
      <w:lvlJc w:val="left"/>
      <w:pPr>
        <w:tabs>
          <w:tab w:val="num" w:pos="1877"/>
        </w:tabs>
        <w:ind w:left="1877" w:hanging="360"/>
      </w:pPr>
      <w:rPr>
        <w:rFonts w:ascii="Wingdings" w:hAnsi="Wingdings" w:hint="default"/>
      </w:rPr>
    </w:lvl>
    <w:lvl w:ilvl="3" w:tplc="04150001" w:tentative="1">
      <w:start w:val="1"/>
      <w:numFmt w:val="bullet"/>
      <w:lvlText w:val=""/>
      <w:lvlJc w:val="left"/>
      <w:pPr>
        <w:tabs>
          <w:tab w:val="num" w:pos="2597"/>
        </w:tabs>
        <w:ind w:left="2597" w:hanging="360"/>
      </w:pPr>
      <w:rPr>
        <w:rFonts w:ascii="Symbol" w:hAnsi="Symbol" w:hint="default"/>
      </w:rPr>
    </w:lvl>
    <w:lvl w:ilvl="4" w:tplc="04150003" w:tentative="1">
      <w:start w:val="1"/>
      <w:numFmt w:val="bullet"/>
      <w:lvlText w:val="o"/>
      <w:lvlJc w:val="left"/>
      <w:pPr>
        <w:tabs>
          <w:tab w:val="num" w:pos="3317"/>
        </w:tabs>
        <w:ind w:left="3317" w:hanging="360"/>
      </w:pPr>
      <w:rPr>
        <w:rFonts w:ascii="Courier New" w:hAnsi="Courier New" w:hint="default"/>
      </w:rPr>
    </w:lvl>
    <w:lvl w:ilvl="5" w:tplc="04150005" w:tentative="1">
      <w:start w:val="1"/>
      <w:numFmt w:val="bullet"/>
      <w:lvlText w:val=""/>
      <w:lvlJc w:val="left"/>
      <w:pPr>
        <w:tabs>
          <w:tab w:val="num" w:pos="4037"/>
        </w:tabs>
        <w:ind w:left="4037" w:hanging="360"/>
      </w:pPr>
      <w:rPr>
        <w:rFonts w:ascii="Wingdings" w:hAnsi="Wingdings" w:hint="default"/>
      </w:rPr>
    </w:lvl>
    <w:lvl w:ilvl="6" w:tplc="04150001" w:tentative="1">
      <w:start w:val="1"/>
      <w:numFmt w:val="bullet"/>
      <w:lvlText w:val=""/>
      <w:lvlJc w:val="left"/>
      <w:pPr>
        <w:tabs>
          <w:tab w:val="num" w:pos="4757"/>
        </w:tabs>
        <w:ind w:left="4757" w:hanging="360"/>
      </w:pPr>
      <w:rPr>
        <w:rFonts w:ascii="Symbol" w:hAnsi="Symbol" w:hint="default"/>
      </w:rPr>
    </w:lvl>
    <w:lvl w:ilvl="7" w:tplc="04150003" w:tentative="1">
      <w:start w:val="1"/>
      <w:numFmt w:val="bullet"/>
      <w:lvlText w:val="o"/>
      <w:lvlJc w:val="left"/>
      <w:pPr>
        <w:tabs>
          <w:tab w:val="num" w:pos="5477"/>
        </w:tabs>
        <w:ind w:left="5477" w:hanging="360"/>
      </w:pPr>
      <w:rPr>
        <w:rFonts w:ascii="Courier New" w:hAnsi="Courier New" w:hint="default"/>
      </w:rPr>
    </w:lvl>
    <w:lvl w:ilvl="8" w:tplc="04150005" w:tentative="1">
      <w:start w:val="1"/>
      <w:numFmt w:val="bullet"/>
      <w:lvlText w:val=""/>
      <w:lvlJc w:val="left"/>
      <w:pPr>
        <w:tabs>
          <w:tab w:val="num" w:pos="6197"/>
        </w:tabs>
        <w:ind w:left="6197" w:hanging="360"/>
      </w:pPr>
      <w:rPr>
        <w:rFonts w:ascii="Wingdings" w:hAnsi="Wingdings" w:hint="default"/>
      </w:rPr>
    </w:lvl>
  </w:abstractNum>
  <w:abstractNum w:abstractNumId="12" w15:restartNumberingAfterBreak="0">
    <w:nsid w:val="2B0E6D20"/>
    <w:multiLevelType w:val="hybridMultilevel"/>
    <w:tmpl w:val="7B24861C"/>
    <w:lvl w:ilvl="0" w:tplc="88EA1C5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B836F8D"/>
    <w:multiLevelType w:val="hybridMultilevel"/>
    <w:tmpl w:val="80C213A6"/>
    <w:lvl w:ilvl="0" w:tplc="FEACD97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BAB0996"/>
    <w:multiLevelType w:val="hybridMultilevel"/>
    <w:tmpl w:val="CF6E62CC"/>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2D060CC8"/>
    <w:multiLevelType w:val="hybridMultilevel"/>
    <w:tmpl w:val="EAFC482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 w15:restartNumberingAfterBreak="0">
    <w:nsid w:val="316C404A"/>
    <w:multiLevelType w:val="hybridMultilevel"/>
    <w:tmpl w:val="320428B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83163ED"/>
    <w:multiLevelType w:val="hybridMultilevel"/>
    <w:tmpl w:val="E8885ED0"/>
    <w:lvl w:ilvl="0" w:tplc="EA488C6A">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D2043D"/>
    <w:multiLevelType w:val="hybridMultilevel"/>
    <w:tmpl w:val="E94803A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2771AAF"/>
    <w:multiLevelType w:val="hybridMultilevel"/>
    <w:tmpl w:val="5F883FBA"/>
    <w:lvl w:ilvl="0" w:tplc="363C0876">
      <w:start w:val="1"/>
      <w:numFmt w:val="decimal"/>
      <w:lvlText w:val="%1)"/>
      <w:lvlJc w:val="left"/>
      <w:pPr>
        <w:ind w:left="1080" w:hanging="360"/>
      </w:pPr>
      <w:rPr>
        <w:rFonts w:ascii="Tahoma" w:eastAsia="Times New Roman" w:hAnsi="Tahoma" w:cs="Tahoma"/>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54F19F3"/>
    <w:multiLevelType w:val="hybridMultilevel"/>
    <w:tmpl w:val="677EA44E"/>
    <w:lvl w:ilvl="0" w:tplc="DD64DC4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 w15:restartNumberingAfterBreak="0">
    <w:nsid w:val="47EF55E8"/>
    <w:multiLevelType w:val="hybridMultilevel"/>
    <w:tmpl w:val="B4A22E96"/>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15:restartNumberingAfterBreak="0">
    <w:nsid w:val="48D56848"/>
    <w:multiLevelType w:val="hybridMultilevel"/>
    <w:tmpl w:val="CF101E2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B4B48EF"/>
    <w:multiLevelType w:val="hybridMultilevel"/>
    <w:tmpl w:val="99FCC402"/>
    <w:lvl w:ilvl="0" w:tplc="90601686">
      <w:start w:val="1"/>
      <w:numFmt w:val="decimal"/>
      <w:lvlText w:val="4.%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9560937"/>
    <w:multiLevelType w:val="hybridMultilevel"/>
    <w:tmpl w:val="50A8D3CE"/>
    <w:lvl w:ilvl="0" w:tplc="8534C534">
      <w:start w:val="6"/>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ADE2E01"/>
    <w:multiLevelType w:val="hybridMultilevel"/>
    <w:tmpl w:val="351026B8"/>
    <w:lvl w:ilvl="0" w:tplc="9000CAE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59285A"/>
    <w:multiLevelType w:val="multilevel"/>
    <w:tmpl w:val="0DF6EB02"/>
    <w:lvl w:ilvl="0">
      <w:start w:val="1"/>
      <w:numFmt w:val="decimal"/>
      <w:lvlText w:val="%1."/>
      <w:lvlJc w:val="left"/>
      <w:pPr>
        <w:ind w:left="1773" w:hanging="360"/>
      </w:pPr>
      <w:rPr>
        <w:rFonts w:hint="default"/>
      </w:rPr>
    </w:lvl>
    <w:lvl w:ilvl="1">
      <w:start w:val="1"/>
      <w:numFmt w:val="decimal"/>
      <w:isLgl/>
      <w:lvlText w:val="%1.%2"/>
      <w:lvlJc w:val="left"/>
      <w:pPr>
        <w:ind w:left="1773" w:hanging="36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133" w:hanging="720"/>
      </w:pPr>
      <w:rPr>
        <w:rFonts w:hint="default"/>
      </w:rPr>
    </w:lvl>
    <w:lvl w:ilvl="4">
      <w:start w:val="1"/>
      <w:numFmt w:val="decimal"/>
      <w:isLgl/>
      <w:lvlText w:val="%1.%2.%3.%4.%5"/>
      <w:lvlJc w:val="left"/>
      <w:pPr>
        <w:ind w:left="2493" w:hanging="1080"/>
      </w:pPr>
      <w:rPr>
        <w:rFonts w:hint="default"/>
      </w:rPr>
    </w:lvl>
    <w:lvl w:ilvl="5">
      <w:start w:val="1"/>
      <w:numFmt w:val="decimal"/>
      <w:isLgl/>
      <w:lvlText w:val="%1.%2.%3.%4.%5.%6"/>
      <w:lvlJc w:val="left"/>
      <w:pPr>
        <w:ind w:left="2493" w:hanging="1080"/>
      </w:pPr>
      <w:rPr>
        <w:rFonts w:hint="default"/>
      </w:rPr>
    </w:lvl>
    <w:lvl w:ilvl="6">
      <w:start w:val="1"/>
      <w:numFmt w:val="decimal"/>
      <w:isLgl/>
      <w:lvlText w:val="%1.%2.%3.%4.%5.%6.%7"/>
      <w:lvlJc w:val="left"/>
      <w:pPr>
        <w:ind w:left="2853"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213" w:hanging="1800"/>
      </w:pPr>
      <w:rPr>
        <w:rFonts w:hint="default"/>
      </w:rPr>
    </w:lvl>
  </w:abstractNum>
  <w:abstractNum w:abstractNumId="27" w15:restartNumberingAfterBreak="0">
    <w:nsid w:val="5C8A6BA0"/>
    <w:multiLevelType w:val="hybridMultilevel"/>
    <w:tmpl w:val="31086858"/>
    <w:lvl w:ilvl="0" w:tplc="0038C7EC">
      <w:start w:val="2"/>
      <w:numFmt w:val="bullet"/>
      <w:lvlText w:val="-"/>
      <w:lvlJc w:val="left"/>
      <w:pPr>
        <w:ind w:left="1080" w:hanging="360"/>
      </w:pPr>
      <w:rPr>
        <w:rFonts w:ascii="Times New Roman" w:eastAsia="Times New Roman" w:hAnsi="Times New Roman" w:cs="Times New Roman"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66B32F5B"/>
    <w:multiLevelType w:val="multilevel"/>
    <w:tmpl w:val="28F819D8"/>
    <w:lvl w:ilvl="0">
      <w:start w:val="1"/>
      <w:numFmt w:val="decimal"/>
      <w:pStyle w:val="Nagwek4"/>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6D66C48"/>
    <w:multiLevelType w:val="hybridMultilevel"/>
    <w:tmpl w:val="B4AA631C"/>
    <w:lvl w:ilvl="0" w:tplc="0038C7EC">
      <w:start w:val="2"/>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6EC6047D"/>
    <w:multiLevelType w:val="hybridMultilevel"/>
    <w:tmpl w:val="E1983254"/>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B0C5950"/>
    <w:multiLevelType w:val="hybridMultilevel"/>
    <w:tmpl w:val="3670F64E"/>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2" w15:restartNumberingAfterBreak="0">
    <w:nsid w:val="7D770134"/>
    <w:multiLevelType w:val="hybridMultilevel"/>
    <w:tmpl w:val="59BE56D2"/>
    <w:lvl w:ilvl="0" w:tplc="0038C7EC">
      <w:start w:val="2"/>
      <w:numFmt w:val="bullet"/>
      <w:lvlText w:val="-"/>
      <w:lvlJc w:val="left"/>
      <w:pPr>
        <w:ind w:left="1080" w:hanging="360"/>
      </w:pPr>
      <w:rPr>
        <w:rFonts w:ascii="Times New Roman" w:eastAsia="Times New Roman" w:hAnsi="Times New Roman" w:cs="Times New Roman"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8"/>
  </w:num>
  <w:num w:numId="2">
    <w:abstractNumId w:val="30"/>
  </w:num>
  <w:num w:numId="3">
    <w:abstractNumId w:val="26"/>
  </w:num>
  <w:num w:numId="4">
    <w:abstractNumId w:val="18"/>
  </w:num>
  <w:num w:numId="5">
    <w:abstractNumId w:val="27"/>
  </w:num>
  <w:num w:numId="6">
    <w:abstractNumId w:val="31"/>
  </w:num>
  <w:num w:numId="7">
    <w:abstractNumId w:val="14"/>
  </w:num>
  <w:num w:numId="8">
    <w:abstractNumId w:val="32"/>
  </w:num>
  <w:num w:numId="9">
    <w:abstractNumId w:val="9"/>
  </w:num>
  <w:num w:numId="10">
    <w:abstractNumId w:val="5"/>
  </w:num>
  <w:num w:numId="11">
    <w:abstractNumId w:val="21"/>
  </w:num>
  <w:num w:numId="12">
    <w:abstractNumId w:val="29"/>
  </w:num>
  <w:num w:numId="13">
    <w:abstractNumId w:val="2"/>
  </w:num>
  <w:num w:numId="14">
    <w:abstractNumId w:val="16"/>
  </w:num>
  <w:num w:numId="15">
    <w:abstractNumId w:val="4"/>
  </w:num>
  <w:num w:numId="16">
    <w:abstractNumId w:val="24"/>
  </w:num>
  <w:num w:numId="17">
    <w:abstractNumId w:val="22"/>
  </w:num>
  <w:num w:numId="18">
    <w:abstractNumId w:val="0"/>
    <w:lvlOverride w:ilvl="0">
      <w:lvl w:ilvl="0">
        <w:numFmt w:val="bullet"/>
        <w:lvlText w:val=""/>
        <w:legacy w:legacy="1" w:legacySpace="0" w:legacyIndent="283"/>
        <w:lvlJc w:val="left"/>
        <w:pPr>
          <w:ind w:left="283" w:hanging="283"/>
        </w:pPr>
        <w:rPr>
          <w:rFonts w:ascii="Symbol" w:hAnsi="Symbol" w:hint="default"/>
        </w:rPr>
      </w:lvl>
    </w:lvlOverride>
  </w:num>
  <w:num w:numId="19">
    <w:abstractNumId w:val="11"/>
  </w:num>
  <w:num w:numId="20">
    <w:abstractNumId w:val="10"/>
  </w:num>
  <w:num w:numId="21">
    <w:abstractNumId w:val="30"/>
    <w:lvlOverride w:ilvl="0">
      <w:startOverride w:val="1"/>
    </w:lvlOverride>
  </w:num>
  <w:num w:numId="22">
    <w:abstractNumId w:val="30"/>
    <w:lvlOverride w:ilvl="0">
      <w:startOverride w:val="1"/>
    </w:lvlOverride>
  </w:num>
  <w:num w:numId="23">
    <w:abstractNumId w:val="13"/>
  </w:num>
  <w:num w:numId="24">
    <w:abstractNumId w:val="6"/>
  </w:num>
  <w:num w:numId="25">
    <w:abstractNumId w:val="25"/>
  </w:num>
  <w:num w:numId="26">
    <w:abstractNumId w:val="30"/>
    <w:lvlOverride w:ilvl="0">
      <w:startOverride w:val="1"/>
    </w:lvlOverride>
  </w:num>
  <w:num w:numId="27">
    <w:abstractNumId w:val="30"/>
  </w:num>
  <w:num w:numId="28">
    <w:abstractNumId w:val="30"/>
  </w:num>
  <w:num w:numId="29">
    <w:abstractNumId w:val="30"/>
  </w:num>
  <w:num w:numId="30">
    <w:abstractNumId w:val="30"/>
  </w:num>
  <w:num w:numId="31">
    <w:abstractNumId w:val="30"/>
    <w:lvlOverride w:ilvl="0">
      <w:startOverride w:val="1"/>
    </w:lvlOverride>
  </w:num>
  <w:num w:numId="32">
    <w:abstractNumId w:val="1"/>
  </w:num>
  <w:num w:numId="33">
    <w:abstractNumId w:val="12"/>
  </w:num>
  <w:num w:numId="34">
    <w:abstractNumId w:val="17"/>
  </w:num>
  <w:num w:numId="35">
    <w:abstractNumId w:val="17"/>
    <w:lvlOverride w:ilvl="0">
      <w:startOverride w:val="1"/>
    </w:lvlOverride>
  </w:num>
  <w:num w:numId="36">
    <w:abstractNumId w:val="3"/>
  </w:num>
  <w:num w:numId="37">
    <w:abstractNumId w:val="23"/>
  </w:num>
  <w:num w:numId="38">
    <w:abstractNumId w:val="7"/>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0"/>
  </w:num>
  <w:num w:numId="42">
    <w:abstractNumId w:val="19"/>
  </w:num>
  <w:num w:numId="43">
    <w:abstractNumId w:val="1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78E"/>
    <w:rsid w:val="00001D10"/>
    <w:rsid w:val="000023E6"/>
    <w:rsid w:val="000029C3"/>
    <w:rsid w:val="00002A4D"/>
    <w:rsid w:val="00002E48"/>
    <w:rsid w:val="00002EF1"/>
    <w:rsid w:val="00004C7E"/>
    <w:rsid w:val="00010EC7"/>
    <w:rsid w:val="0001115F"/>
    <w:rsid w:val="0001134F"/>
    <w:rsid w:val="00011E93"/>
    <w:rsid w:val="000142F9"/>
    <w:rsid w:val="000143E9"/>
    <w:rsid w:val="00015625"/>
    <w:rsid w:val="0001578E"/>
    <w:rsid w:val="00015FCB"/>
    <w:rsid w:val="000160A5"/>
    <w:rsid w:val="00016E2A"/>
    <w:rsid w:val="000203FB"/>
    <w:rsid w:val="0002265F"/>
    <w:rsid w:val="0002401E"/>
    <w:rsid w:val="00024807"/>
    <w:rsid w:val="00024D7D"/>
    <w:rsid w:val="0002724F"/>
    <w:rsid w:val="00027B87"/>
    <w:rsid w:val="00031139"/>
    <w:rsid w:val="00031277"/>
    <w:rsid w:val="00033CB4"/>
    <w:rsid w:val="00035406"/>
    <w:rsid w:val="000355BA"/>
    <w:rsid w:val="000359A4"/>
    <w:rsid w:val="00036AA9"/>
    <w:rsid w:val="0004194D"/>
    <w:rsid w:val="00044631"/>
    <w:rsid w:val="00044BE6"/>
    <w:rsid w:val="00044C54"/>
    <w:rsid w:val="0004553D"/>
    <w:rsid w:val="000461E5"/>
    <w:rsid w:val="00046E75"/>
    <w:rsid w:val="00050160"/>
    <w:rsid w:val="000503CB"/>
    <w:rsid w:val="00051784"/>
    <w:rsid w:val="00051A39"/>
    <w:rsid w:val="000523F0"/>
    <w:rsid w:val="00052B75"/>
    <w:rsid w:val="00053563"/>
    <w:rsid w:val="00056D8C"/>
    <w:rsid w:val="00060EB1"/>
    <w:rsid w:val="000618AE"/>
    <w:rsid w:val="00062164"/>
    <w:rsid w:val="00063F11"/>
    <w:rsid w:val="00063F31"/>
    <w:rsid w:val="00067E12"/>
    <w:rsid w:val="000705FC"/>
    <w:rsid w:val="00070A8A"/>
    <w:rsid w:val="0007178F"/>
    <w:rsid w:val="000722FB"/>
    <w:rsid w:val="0007251A"/>
    <w:rsid w:val="0007406E"/>
    <w:rsid w:val="000744DC"/>
    <w:rsid w:val="00074CF3"/>
    <w:rsid w:val="00080B7F"/>
    <w:rsid w:val="00082DCF"/>
    <w:rsid w:val="0008401A"/>
    <w:rsid w:val="00084286"/>
    <w:rsid w:val="00086724"/>
    <w:rsid w:val="00092B17"/>
    <w:rsid w:val="00092D4B"/>
    <w:rsid w:val="00094623"/>
    <w:rsid w:val="0009476F"/>
    <w:rsid w:val="00096206"/>
    <w:rsid w:val="000964DF"/>
    <w:rsid w:val="00096858"/>
    <w:rsid w:val="00096A89"/>
    <w:rsid w:val="00096BAF"/>
    <w:rsid w:val="000972B4"/>
    <w:rsid w:val="00097387"/>
    <w:rsid w:val="000973BE"/>
    <w:rsid w:val="000A006D"/>
    <w:rsid w:val="000A0799"/>
    <w:rsid w:val="000A1CD8"/>
    <w:rsid w:val="000A2B52"/>
    <w:rsid w:val="000A332D"/>
    <w:rsid w:val="000A3F9D"/>
    <w:rsid w:val="000A7D76"/>
    <w:rsid w:val="000A7D7E"/>
    <w:rsid w:val="000B142F"/>
    <w:rsid w:val="000B1FDB"/>
    <w:rsid w:val="000B3A7D"/>
    <w:rsid w:val="000B454F"/>
    <w:rsid w:val="000B4E74"/>
    <w:rsid w:val="000B7621"/>
    <w:rsid w:val="000C0C27"/>
    <w:rsid w:val="000C1361"/>
    <w:rsid w:val="000C4523"/>
    <w:rsid w:val="000C55DF"/>
    <w:rsid w:val="000C5A0C"/>
    <w:rsid w:val="000C6399"/>
    <w:rsid w:val="000C63FF"/>
    <w:rsid w:val="000C7942"/>
    <w:rsid w:val="000C7C89"/>
    <w:rsid w:val="000D0204"/>
    <w:rsid w:val="000D1194"/>
    <w:rsid w:val="000D2E6D"/>
    <w:rsid w:val="000D5106"/>
    <w:rsid w:val="000D5393"/>
    <w:rsid w:val="000D631B"/>
    <w:rsid w:val="000D648B"/>
    <w:rsid w:val="000E0C91"/>
    <w:rsid w:val="000E1126"/>
    <w:rsid w:val="000E3580"/>
    <w:rsid w:val="000E441B"/>
    <w:rsid w:val="000E471A"/>
    <w:rsid w:val="000E5C4C"/>
    <w:rsid w:val="000E7836"/>
    <w:rsid w:val="000E787C"/>
    <w:rsid w:val="000F032A"/>
    <w:rsid w:val="000F2639"/>
    <w:rsid w:val="000F369B"/>
    <w:rsid w:val="000F41C4"/>
    <w:rsid w:val="000F4D1C"/>
    <w:rsid w:val="000F5897"/>
    <w:rsid w:val="000F78AA"/>
    <w:rsid w:val="00100D3D"/>
    <w:rsid w:val="0010386E"/>
    <w:rsid w:val="00105461"/>
    <w:rsid w:val="00105F86"/>
    <w:rsid w:val="00106EE2"/>
    <w:rsid w:val="00110110"/>
    <w:rsid w:val="00110973"/>
    <w:rsid w:val="00112ED8"/>
    <w:rsid w:val="00114DF5"/>
    <w:rsid w:val="00115118"/>
    <w:rsid w:val="001152FC"/>
    <w:rsid w:val="00115632"/>
    <w:rsid w:val="0011700E"/>
    <w:rsid w:val="00117B63"/>
    <w:rsid w:val="0012082D"/>
    <w:rsid w:val="0012259A"/>
    <w:rsid w:val="0012340C"/>
    <w:rsid w:val="00124392"/>
    <w:rsid w:val="0012609C"/>
    <w:rsid w:val="0012655A"/>
    <w:rsid w:val="0013095D"/>
    <w:rsid w:val="00130DF4"/>
    <w:rsid w:val="00131AF5"/>
    <w:rsid w:val="00131DA5"/>
    <w:rsid w:val="0013243E"/>
    <w:rsid w:val="00133E12"/>
    <w:rsid w:val="00136544"/>
    <w:rsid w:val="0013749B"/>
    <w:rsid w:val="00137AE8"/>
    <w:rsid w:val="001421C6"/>
    <w:rsid w:val="0014421D"/>
    <w:rsid w:val="00144BDF"/>
    <w:rsid w:val="00145D46"/>
    <w:rsid w:val="00145E0E"/>
    <w:rsid w:val="00145FBE"/>
    <w:rsid w:val="0015282B"/>
    <w:rsid w:val="0015301D"/>
    <w:rsid w:val="00155C8F"/>
    <w:rsid w:val="00156487"/>
    <w:rsid w:val="001577E5"/>
    <w:rsid w:val="00160238"/>
    <w:rsid w:val="00160DC7"/>
    <w:rsid w:val="0016155D"/>
    <w:rsid w:val="00161B80"/>
    <w:rsid w:val="001624AC"/>
    <w:rsid w:val="00162700"/>
    <w:rsid w:val="001634F5"/>
    <w:rsid w:val="00164525"/>
    <w:rsid w:val="001648FA"/>
    <w:rsid w:val="00165192"/>
    <w:rsid w:val="001654B4"/>
    <w:rsid w:val="00165DB5"/>
    <w:rsid w:val="00166545"/>
    <w:rsid w:val="0016755E"/>
    <w:rsid w:val="00167772"/>
    <w:rsid w:val="001678B8"/>
    <w:rsid w:val="00170571"/>
    <w:rsid w:val="00171D1A"/>
    <w:rsid w:val="00172035"/>
    <w:rsid w:val="00176ED3"/>
    <w:rsid w:val="0017706D"/>
    <w:rsid w:val="00177BB2"/>
    <w:rsid w:val="00177C24"/>
    <w:rsid w:val="001804B7"/>
    <w:rsid w:val="00180B93"/>
    <w:rsid w:val="00181893"/>
    <w:rsid w:val="001824D6"/>
    <w:rsid w:val="00183F93"/>
    <w:rsid w:val="0018400D"/>
    <w:rsid w:val="00186648"/>
    <w:rsid w:val="001872B7"/>
    <w:rsid w:val="001902C7"/>
    <w:rsid w:val="0019070C"/>
    <w:rsid w:val="001915AF"/>
    <w:rsid w:val="0019179C"/>
    <w:rsid w:val="00191AFC"/>
    <w:rsid w:val="00191E45"/>
    <w:rsid w:val="00193A78"/>
    <w:rsid w:val="00194CBE"/>
    <w:rsid w:val="0019733C"/>
    <w:rsid w:val="001977AB"/>
    <w:rsid w:val="001977C7"/>
    <w:rsid w:val="00197C04"/>
    <w:rsid w:val="001A07EB"/>
    <w:rsid w:val="001A08AD"/>
    <w:rsid w:val="001A177E"/>
    <w:rsid w:val="001A39C0"/>
    <w:rsid w:val="001A4BE8"/>
    <w:rsid w:val="001A4DC3"/>
    <w:rsid w:val="001A5578"/>
    <w:rsid w:val="001B0072"/>
    <w:rsid w:val="001B0125"/>
    <w:rsid w:val="001B189F"/>
    <w:rsid w:val="001B1E60"/>
    <w:rsid w:val="001B226C"/>
    <w:rsid w:val="001B3FA9"/>
    <w:rsid w:val="001B78EA"/>
    <w:rsid w:val="001B7EF5"/>
    <w:rsid w:val="001C47F5"/>
    <w:rsid w:val="001C4D0C"/>
    <w:rsid w:val="001C65E1"/>
    <w:rsid w:val="001C71A2"/>
    <w:rsid w:val="001D01C8"/>
    <w:rsid w:val="001D0EEF"/>
    <w:rsid w:val="001D14DD"/>
    <w:rsid w:val="001D38F0"/>
    <w:rsid w:val="001D3F6A"/>
    <w:rsid w:val="001D4987"/>
    <w:rsid w:val="001D5771"/>
    <w:rsid w:val="001D63F6"/>
    <w:rsid w:val="001E125D"/>
    <w:rsid w:val="001E353F"/>
    <w:rsid w:val="001E42D5"/>
    <w:rsid w:val="001E5169"/>
    <w:rsid w:val="001E5701"/>
    <w:rsid w:val="001E5950"/>
    <w:rsid w:val="001E636B"/>
    <w:rsid w:val="001F4ABB"/>
    <w:rsid w:val="001F5A46"/>
    <w:rsid w:val="001F71EC"/>
    <w:rsid w:val="002019F7"/>
    <w:rsid w:val="00201F2B"/>
    <w:rsid w:val="002027A6"/>
    <w:rsid w:val="002041AB"/>
    <w:rsid w:val="00204956"/>
    <w:rsid w:val="00204AE5"/>
    <w:rsid w:val="0020554E"/>
    <w:rsid w:val="00205E42"/>
    <w:rsid w:val="0021098D"/>
    <w:rsid w:val="00210CD8"/>
    <w:rsid w:val="002127C7"/>
    <w:rsid w:val="00214502"/>
    <w:rsid w:val="0021480B"/>
    <w:rsid w:val="002171CA"/>
    <w:rsid w:val="0021741C"/>
    <w:rsid w:val="00217863"/>
    <w:rsid w:val="00217D50"/>
    <w:rsid w:val="0022088B"/>
    <w:rsid w:val="00222140"/>
    <w:rsid w:val="002234F4"/>
    <w:rsid w:val="002236B5"/>
    <w:rsid w:val="002236DD"/>
    <w:rsid w:val="00223802"/>
    <w:rsid w:val="002239C2"/>
    <w:rsid w:val="00224AE8"/>
    <w:rsid w:val="00230739"/>
    <w:rsid w:val="002312F1"/>
    <w:rsid w:val="0023227B"/>
    <w:rsid w:val="002353DB"/>
    <w:rsid w:val="002363DD"/>
    <w:rsid w:val="00236B0C"/>
    <w:rsid w:val="00237030"/>
    <w:rsid w:val="00242489"/>
    <w:rsid w:val="00242E56"/>
    <w:rsid w:val="002435DA"/>
    <w:rsid w:val="002452E2"/>
    <w:rsid w:val="00250D37"/>
    <w:rsid w:val="0025207E"/>
    <w:rsid w:val="0025283B"/>
    <w:rsid w:val="0025490E"/>
    <w:rsid w:val="00255173"/>
    <w:rsid w:val="002564A0"/>
    <w:rsid w:val="00260E0F"/>
    <w:rsid w:val="00261698"/>
    <w:rsid w:val="00262179"/>
    <w:rsid w:val="00263439"/>
    <w:rsid w:val="0026391B"/>
    <w:rsid w:val="002661EC"/>
    <w:rsid w:val="00270AA2"/>
    <w:rsid w:val="00270E3C"/>
    <w:rsid w:val="00271CA2"/>
    <w:rsid w:val="0027396B"/>
    <w:rsid w:val="00274384"/>
    <w:rsid w:val="002755C6"/>
    <w:rsid w:val="00277966"/>
    <w:rsid w:val="002779AB"/>
    <w:rsid w:val="00281AD2"/>
    <w:rsid w:val="00283B57"/>
    <w:rsid w:val="002847F2"/>
    <w:rsid w:val="00287927"/>
    <w:rsid w:val="00287E88"/>
    <w:rsid w:val="00291A61"/>
    <w:rsid w:val="002921C2"/>
    <w:rsid w:val="0029283E"/>
    <w:rsid w:val="002928C3"/>
    <w:rsid w:val="0029316C"/>
    <w:rsid w:val="00294002"/>
    <w:rsid w:val="00294818"/>
    <w:rsid w:val="00294CB4"/>
    <w:rsid w:val="002954E5"/>
    <w:rsid w:val="00295BE8"/>
    <w:rsid w:val="00296F66"/>
    <w:rsid w:val="00297A57"/>
    <w:rsid w:val="00297B45"/>
    <w:rsid w:val="002A0DE8"/>
    <w:rsid w:val="002A14A6"/>
    <w:rsid w:val="002A1AAE"/>
    <w:rsid w:val="002A1FEB"/>
    <w:rsid w:val="002A2B4C"/>
    <w:rsid w:val="002A2DD6"/>
    <w:rsid w:val="002A43DD"/>
    <w:rsid w:val="002A5A79"/>
    <w:rsid w:val="002A5AC6"/>
    <w:rsid w:val="002A6FD7"/>
    <w:rsid w:val="002A7283"/>
    <w:rsid w:val="002B13C5"/>
    <w:rsid w:val="002B1522"/>
    <w:rsid w:val="002B2134"/>
    <w:rsid w:val="002B234D"/>
    <w:rsid w:val="002B3189"/>
    <w:rsid w:val="002B4F2B"/>
    <w:rsid w:val="002B6555"/>
    <w:rsid w:val="002B7621"/>
    <w:rsid w:val="002C2D38"/>
    <w:rsid w:val="002C3418"/>
    <w:rsid w:val="002C4A17"/>
    <w:rsid w:val="002C5F41"/>
    <w:rsid w:val="002C6918"/>
    <w:rsid w:val="002C7626"/>
    <w:rsid w:val="002D00F8"/>
    <w:rsid w:val="002D0142"/>
    <w:rsid w:val="002D09E9"/>
    <w:rsid w:val="002D207A"/>
    <w:rsid w:val="002D242A"/>
    <w:rsid w:val="002D388B"/>
    <w:rsid w:val="002D3C90"/>
    <w:rsid w:val="002D4FC7"/>
    <w:rsid w:val="002D71FF"/>
    <w:rsid w:val="002E233B"/>
    <w:rsid w:val="002E61EB"/>
    <w:rsid w:val="002E6391"/>
    <w:rsid w:val="002F0D43"/>
    <w:rsid w:val="002F1431"/>
    <w:rsid w:val="002F2D2C"/>
    <w:rsid w:val="002F7835"/>
    <w:rsid w:val="00300176"/>
    <w:rsid w:val="00300AA8"/>
    <w:rsid w:val="003043A1"/>
    <w:rsid w:val="00304533"/>
    <w:rsid w:val="003048E1"/>
    <w:rsid w:val="00305356"/>
    <w:rsid w:val="00305C10"/>
    <w:rsid w:val="00306B4A"/>
    <w:rsid w:val="00310E43"/>
    <w:rsid w:val="00311178"/>
    <w:rsid w:val="00312B7F"/>
    <w:rsid w:val="0031338B"/>
    <w:rsid w:val="00314817"/>
    <w:rsid w:val="003163DB"/>
    <w:rsid w:val="00316F62"/>
    <w:rsid w:val="003178CD"/>
    <w:rsid w:val="00317FA1"/>
    <w:rsid w:val="003209DC"/>
    <w:rsid w:val="00321151"/>
    <w:rsid w:val="00321D59"/>
    <w:rsid w:val="00325EEB"/>
    <w:rsid w:val="00330669"/>
    <w:rsid w:val="00330DF3"/>
    <w:rsid w:val="00330E44"/>
    <w:rsid w:val="00331872"/>
    <w:rsid w:val="003327D2"/>
    <w:rsid w:val="00332BF1"/>
    <w:rsid w:val="00333A96"/>
    <w:rsid w:val="00333CE2"/>
    <w:rsid w:val="003355B4"/>
    <w:rsid w:val="0033617A"/>
    <w:rsid w:val="003366A2"/>
    <w:rsid w:val="00336CD9"/>
    <w:rsid w:val="0033739E"/>
    <w:rsid w:val="003378D4"/>
    <w:rsid w:val="00340141"/>
    <w:rsid w:val="0034135E"/>
    <w:rsid w:val="00341C3D"/>
    <w:rsid w:val="0034327D"/>
    <w:rsid w:val="00351F72"/>
    <w:rsid w:val="00352203"/>
    <w:rsid w:val="003523D9"/>
    <w:rsid w:val="00354022"/>
    <w:rsid w:val="00355815"/>
    <w:rsid w:val="0035683F"/>
    <w:rsid w:val="00356C04"/>
    <w:rsid w:val="00357ABA"/>
    <w:rsid w:val="0036178D"/>
    <w:rsid w:val="003633D1"/>
    <w:rsid w:val="00363AEE"/>
    <w:rsid w:val="00364832"/>
    <w:rsid w:val="00365D94"/>
    <w:rsid w:val="00370BFF"/>
    <w:rsid w:val="003711D6"/>
    <w:rsid w:val="00372D2B"/>
    <w:rsid w:val="00373D79"/>
    <w:rsid w:val="00373FB3"/>
    <w:rsid w:val="003743B4"/>
    <w:rsid w:val="00374512"/>
    <w:rsid w:val="00375CAF"/>
    <w:rsid w:val="00375EFD"/>
    <w:rsid w:val="003767EC"/>
    <w:rsid w:val="00377E87"/>
    <w:rsid w:val="00377EAE"/>
    <w:rsid w:val="00380667"/>
    <w:rsid w:val="00382319"/>
    <w:rsid w:val="0038379D"/>
    <w:rsid w:val="00384263"/>
    <w:rsid w:val="00386904"/>
    <w:rsid w:val="003879B4"/>
    <w:rsid w:val="00387FD8"/>
    <w:rsid w:val="00390B65"/>
    <w:rsid w:val="0039415C"/>
    <w:rsid w:val="0039454C"/>
    <w:rsid w:val="003A08F2"/>
    <w:rsid w:val="003A0FC7"/>
    <w:rsid w:val="003A1509"/>
    <w:rsid w:val="003A2527"/>
    <w:rsid w:val="003A3FE2"/>
    <w:rsid w:val="003A4B50"/>
    <w:rsid w:val="003A6C57"/>
    <w:rsid w:val="003A7107"/>
    <w:rsid w:val="003A7E9C"/>
    <w:rsid w:val="003B1F35"/>
    <w:rsid w:val="003B49F6"/>
    <w:rsid w:val="003C1578"/>
    <w:rsid w:val="003C1743"/>
    <w:rsid w:val="003C34BA"/>
    <w:rsid w:val="003C3F5C"/>
    <w:rsid w:val="003C47B6"/>
    <w:rsid w:val="003C50F4"/>
    <w:rsid w:val="003C64AF"/>
    <w:rsid w:val="003C6612"/>
    <w:rsid w:val="003C7F71"/>
    <w:rsid w:val="003D0B8A"/>
    <w:rsid w:val="003D1F26"/>
    <w:rsid w:val="003D4D0F"/>
    <w:rsid w:val="003D5A8E"/>
    <w:rsid w:val="003D6812"/>
    <w:rsid w:val="003D6D3D"/>
    <w:rsid w:val="003D78E2"/>
    <w:rsid w:val="003E0E7D"/>
    <w:rsid w:val="003E107A"/>
    <w:rsid w:val="003E1F62"/>
    <w:rsid w:val="003E21B1"/>
    <w:rsid w:val="003E73C4"/>
    <w:rsid w:val="003E73CD"/>
    <w:rsid w:val="003E7EC4"/>
    <w:rsid w:val="003F12FC"/>
    <w:rsid w:val="003F23F8"/>
    <w:rsid w:val="003F3258"/>
    <w:rsid w:val="003F38BF"/>
    <w:rsid w:val="003F3A74"/>
    <w:rsid w:val="003F4BB6"/>
    <w:rsid w:val="003F60A6"/>
    <w:rsid w:val="003F623F"/>
    <w:rsid w:val="003F66B8"/>
    <w:rsid w:val="003F731E"/>
    <w:rsid w:val="00400C01"/>
    <w:rsid w:val="004029B9"/>
    <w:rsid w:val="00402D31"/>
    <w:rsid w:val="00405826"/>
    <w:rsid w:val="00406531"/>
    <w:rsid w:val="00411FC7"/>
    <w:rsid w:val="00412B21"/>
    <w:rsid w:val="00414B0B"/>
    <w:rsid w:val="00416979"/>
    <w:rsid w:val="0041798E"/>
    <w:rsid w:val="00417DB6"/>
    <w:rsid w:val="00423530"/>
    <w:rsid w:val="00425554"/>
    <w:rsid w:val="00425D87"/>
    <w:rsid w:val="00426BDE"/>
    <w:rsid w:val="00426D45"/>
    <w:rsid w:val="00426ECD"/>
    <w:rsid w:val="00427198"/>
    <w:rsid w:val="00427491"/>
    <w:rsid w:val="0043044F"/>
    <w:rsid w:val="004304EA"/>
    <w:rsid w:val="00430CC3"/>
    <w:rsid w:val="0043159C"/>
    <w:rsid w:val="00432AAD"/>
    <w:rsid w:val="00432BBF"/>
    <w:rsid w:val="00433A5F"/>
    <w:rsid w:val="00433E14"/>
    <w:rsid w:val="00435477"/>
    <w:rsid w:val="00435F88"/>
    <w:rsid w:val="0044161B"/>
    <w:rsid w:val="004435BE"/>
    <w:rsid w:val="00444CAD"/>
    <w:rsid w:val="0044643A"/>
    <w:rsid w:val="00447427"/>
    <w:rsid w:val="00451128"/>
    <w:rsid w:val="00452546"/>
    <w:rsid w:val="00452AC7"/>
    <w:rsid w:val="004560BF"/>
    <w:rsid w:val="004571D3"/>
    <w:rsid w:val="004573C6"/>
    <w:rsid w:val="00460153"/>
    <w:rsid w:val="00460F97"/>
    <w:rsid w:val="004620A6"/>
    <w:rsid w:val="00463F22"/>
    <w:rsid w:val="004641F8"/>
    <w:rsid w:val="00464463"/>
    <w:rsid w:val="00465453"/>
    <w:rsid w:val="0046642F"/>
    <w:rsid w:val="0047263E"/>
    <w:rsid w:val="004727E4"/>
    <w:rsid w:val="004728D0"/>
    <w:rsid w:val="00474462"/>
    <w:rsid w:val="00475EDB"/>
    <w:rsid w:val="004763AB"/>
    <w:rsid w:val="00476A51"/>
    <w:rsid w:val="004774FA"/>
    <w:rsid w:val="004775BF"/>
    <w:rsid w:val="00480886"/>
    <w:rsid w:val="004808A2"/>
    <w:rsid w:val="004815D9"/>
    <w:rsid w:val="00482E8C"/>
    <w:rsid w:val="00483859"/>
    <w:rsid w:val="00484274"/>
    <w:rsid w:val="00484347"/>
    <w:rsid w:val="00484F19"/>
    <w:rsid w:val="004851C5"/>
    <w:rsid w:val="0048591D"/>
    <w:rsid w:val="00486DFB"/>
    <w:rsid w:val="0048784C"/>
    <w:rsid w:val="0049127A"/>
    <w:rsid w:val="00491736"/>
    <w:rsid w:val="00491A9A"/>
    <w:rsid w:val="00493094"/>
    <w:rsid w:val="004A0F5E"/>
    <w:rsid w:val="004A1075"/>
    <w:rsid w:val="004A1628"/>
    <w:rsid w:val="004A16D3"/>
    <w:rsid w:val="004A1F42"/>
    <w:rsid w:val="004A2BD8"/>
    <w:rsid w:val="004A2DB3"/>
    <w:rsid w:val="004A34B4"/>
    <w:rsid w:val="004A4809"/>
    <w:rsid w:val="004A5A68"/>
    <w:rsid w:val="004A5C58"/>
    <w:rsid w:val="004A7813"/>
    <w:rsid w:val="004B1057"/>
    <w:rsid w:val="004B2F49"/>
    <w:rsid w:val="004B4D38"/>
    <w:rsid w:val="004B5E05"/>
    <w:rsid w:val="004B648F"/>
    <w:rsid w:val="004B67D8"/>
    <w:rsid w:val="004B6992"/>
    <w:rsid w:val="004B7EF9"/>
    <w:rsid w:val="004C1539"/>
    <w:rsid w:val="004C1E12"/>
    <w:rsid w:val="004C1E57"/>
    <w:rsid w:val="004C27A2"/>
    <w:rsid w:val="004C2CFD"/>
    <w:rsid w:val="004C3187"/>
    <w:rsid w:val="004C322A"/>
    <w:rsid w:val="004C3471"/>
    <w:rsid w:val="004C35DF"/>
    <w:rsid w:val="004C3B75"/>
    <w:rsid w:val="004C52DC"/>
    <w:rsid w:val="004C6023"/>
    <w:rsid w:val="004C6BF2"/>
    <w:rsid w:val="004C7AAB"/>
    <w:rsid w:val="004D1840"/>
    <w:rsid w:val="004D2EAF"/>
    <w:rsid w:val="004D613D"/>
    <w:rsid w:val="004D7805"/>
    <w:rsid w:val="004D7A7E"/>
    <w:rsid w:val="004E16A3"/>
    <w:rsid w:val="004E1BBE"/>
    <w:rsid w:val="004E424A"/>
    <w:rsid w:val="004E5030"/>
    <w:rsid w:val="004E5412"/>
    <w:rsid w:val="004E57A0"/>
    <w:rsid w:val="004E6635"/>
    <w:rsid w:val="004E67FE"/>
    <w:rsid w:val="004E7E94"/>
    <w:rsid w:val="004F07C2"/>
    <w:rsid w:val="004F0C35"/>
    <w:rsid w:val="004F15FE"/>
    <w:rsid w:val="004F1690"/>
    <w:rsid w:val="004F2F05"/>
    <w:rsid w:val="004F4E49"/>
    <w:rsid w:val="004F5A58"/>
    <w:rsid w:val="004F71AA"/>
    <w:rsid w:val="004F7F1C"/>
    <w:rsid w:val="00500C81"/>
    <w:rsid w:val="00505DB5"/>
    <w:rsid w:val="00510A60"/>
    <w:rsid w:val="00511919"/>
    <w:rsid w:val="005119FE"/>
    <w:rsid w:val="005122E6"/>
    <w:rsid w:val="00512CDC"/>
    <w:rsid w:val="00513788"/>
    <w:rsid w:val="005142B5"/>
    <w:rsid w:val="00515880"/>
    <w:rsid w:val="00516A1B"/>
    <w:rsid w:val="00521E74"/>
    <w:rsid w:val="00522131"/>
    <w:rsid w:val="00522B76"/>
    <w:rsid w:val="00523D25"/>
    <w:rsid w:val="00524396"/>
    <w:rsid w:val="0052495A"/>
    <w:rsid w:val="00524A29"/>
    <w:rsid w:val="00527A72"/>
    <w:rsid w:val="00527DBA"/>
    <w:rsid w:val="0053010E"/>
    <w:rsid w:val="00530800"/>
    <w:rsid w:val="0053167D"/>
    <w:rsid w:val="005324A1"/>
    <w:rsid w:val="00532AEF"/>
    <w:rsid w:val="00533546"/>
    <w:rsid w:val="005357D5"/>
    <w:rsid w:val="00535C8A"/>
    <w:rsid w:val="005362F7"/>
    <w:rsid w:val="00540433"/>
    <w:rsid w:val="00543B3B"/>
    <w:rsid w:val="005445CC"/>
    <w:rsid w:val="00547346"/>
    <w:rsid w:val="00547D92"/>
    <w:rsid w:val="00550C7F"/>
    <w:rsid w:val="00551F00"/>
    <w:rsid w:val="00551F90"/>
    <w:rsid w:val="00552889"/>
    <w:rsid w:val="0055330D"/>
    <w:rsid w:val="00553AD2"/>
    <w:rsid w:val="005544D1"/>
    <w:rsid w:val="005578A1"/>
    <w:rsid w:val="00557B81"/>
    <w:rsid w:val="00566C4B"/>
    <w:rsid w:val="00570213"/>
    <w:rsid w:val="0057052B"/>
    <w:rsid w:val="0057107F"/>
    <w:rsid w:val="005730D4"/>
    <w:rsid w:val="005733C1"/>
    <w:rsid w:val="00573CDB"/>
    <w:rsid w:val="00573E53"/>
    <w:rsid w:val="00574210"/>
    <w:rsid w:val="0057544E"/>
    <w:rsid w:val="0057581B"/>
    <w:rsid w:val="00576C23"/>
    <w:rsid w:val="00576D35"/>
    <w:rsid w:val="00577672"/>
    <w:rsid w:val="005777EA"/>
    <w:rsid w:val="00581260"/>
    <w:rsid w:val="00581726"/>
    <w:rsid w:val="00582611"/>
    <w:rsid w:val="00582F06"/>
    <w:rsid w:val="005833FC"/>
    <w:rsid w:val="00584E60"/>
    <w:rsid w:val="00585817"/>
    <w:rsid w:val="005903C7"/>
    <w:rsid w:val="00590ED0"/>
    <w:rsid w:val="00592729"/>
    <w:rsid w:val="005946E5"/>
    <w:rsid w:val="00594C73"/>
    <w:rsid w:val="005957DC"/>
    <w:rsid w:val="00595E0A"/>
    <w:rsid w:val="00595F3F"/>
    <w:rsid w:val="00596526"/>
    <w:rsid w:val="005965D9"/>
    <w:rsid w:val="0059726D"/>
    <w:rsid w:val="005976BF"/>
    <w:rsid w:val="00597CB4"/>
    <w:rsid w:val="005A2312"/>
    <w:rsid w:val="005A2EAD"/>
    <w:rsid w:val="005A6D2A"/>
    <w:rsid w:val="005A7B31"/>
    <w:rsid w:val="005B03F6"/>
    <w:rsid w:val="005B042F"/>
    <w:rsid w:val="005B107F"/>
    <w:rsid w:val="005B26B9"/>
    <w:rsid w:val="005B3554"/>
    <w:rsid w:val="005B394D"/>
    <w:rsid w:val="005B3AB0"/>
    <w:rsid w:val="005B67D0"/>
    <w:rsid w:val="005C08E3"/>
    <w:rsid w:val="005C0932"/>
    <w:rsid w:val="005C0DB8"/>
    <w:rsid w:val="005C15CF"/>
    <w:rsid w:val="005C1B76"/>
    <w:rsid w:val="005C20EA"/>
    <w:rsid w:val="005C2136"/>
    <w:rsid w:val="005C26E8"/>
    <w:rsid w:val="005C3337"/>
    <w:rsid w:val="005C3719"/>
    <w:rsid w:val="005C4256"/>
    <w:rsid w:val="005C5BE0"/>
    <w:rsid w:val="005C5C45"/>
    <w:rsid w:val="005C6E4F"/>
    <w:rsid w:val="005C78D5"/>
    <w:rsid w:val="005D0641"/>
    <w:rsid w:val="005D127B"/>
    <w:rsid w:val="005D486E"/>
    <w:rsid w:val="005D50BF"/>
    <w:rsid w:val="005D642C"/>
    <w:rsid w:val="005D6808"/>
    <w:rsid w:val="005D6948"/>
    <w:rsid w:val="005D7FB4"/>
    <w:rsid w:val="005E01EE"/>
    <w:rsid w:val="005E050B"/>
    <w:rsid w:val="005E1AD6"/>
    <w:rsid w:val="005E23F9"/>
    <w:rsid w:val="005E2822"/>
    <w:rsid w:val="005E37D8"/>
    <w:rsid w:val="005E4133"/>
    <w:rsid w:val="005E48CB"/>
    <w:rsid w:val="005E72E5"/>
    <w:rsid w:val="005F11B1"/>
    <w:rsid w:val="005F175F"/>
    <w:rsid w:val="005F1ECF"/>
    <w:rsid w:val="005F26E6"/>
    <w:rsid w:val="005F668B"/>
    <w:rsid w:val="005F7727"/>
    <w:rsid w:val="005F7E0E"/>
    <w:rsid w:val="00602230"/>
    <w:rsid w:val="00603387"/>
    <w:rsid w:val="006040F1"/>
    <w:rsid w:val="00604137"/>
    <w:rsid w:val="00605336"/>
    <w:rsid w:val="006054B9"/>
    <w:rsid w:val="006063AC"/>
    <w:rsid w:val="006069B6"/>
    <w:rsid w:val="00607269"/>
    <w:rsid w:val="006073C6"/>
    <w:rsid w:val="0060761F"/>
    <w:rsid w:val="00612783"/>
    <w:rsid w:val="00613732"/>
    <w:rsid w:val="00613DBE"/>
    <w:rsid w:val="0061563C"/>
    <w:rsid w:val="00617799"/>
    <w:rsid w:val="00617F6B"/>
    <w:rsid w:val="0062084F"/>
    <w:rsid w:val="00621CFF"/>
    <w:rsid w:val="00621D39"/>
    <w:rsid w:val="00621F1F"/>
    <w:rsid w:val="006261FC"/>
    <w:rsid w:val="00627230"/>
    <w:rsid w:val="00630608"/>
    <w:rsid w:val="006317FD"/>
    <w:rsid w:val="0063332F"/>
    <w:rsid w:val="0063357B"/>
    <w:rsid w:val="00635679"/>
    <w:rsid w:val="00635941"/>
    <w:rsid w:val="00636009"/>
    <w:rsid w:val="00636031"/>
    <w:rsid w:val="00636290"/>
    <w:rsid w:val="0063642A"/>
    <w:rsid w:val="00645E2A"/>
    <w:rsid w:val="0065010C"/>
    <w:rsid w:val="00651299"/>
    <w:rsid w:val="006528EA"/>
    <w:rsid w:val="006531FB"/>
    <w:rsid w:val="0065454C"/>
    <w:rsid w:val="00654A3D"/>
    <w:rsid w:val="006555F4"/>
    <w:rsid w:val="006556C0"/>
    <w:rsid w:val="00660377"/>
    <w:rsid w:val="00661279"/>
    <w:rsid w:val="0066209A"/>
    <w:rsid w:val="00663406"/>
    <w:rsid w:val="00665A39"/>
    <w:rsid w:val="00665DC7"/>
    <w:rsid w:val="00666AFF"/>
    <w:rsid w:val="00666FAD"/>
    <w:rsid w:val="006711B2"/>
    <w:rsid w:val="00671BE4"/>
    <w:rsid w:val="0067216C"/>
    <w:rsid w:val="0067293D"/>
    <w:rsid w:val="006735FA"/>
    <w:rsid w:val="00674136"/>
    <w:rsid w:val="00674717"/>
    <w:rsid w:val="00674E5E"/>
    <w:rsid w:val="00675B04"/>
    <w:rsid w:val="00675F5D"/>
    <w:rsid w:val="006768BD"/>
    <w:rsid w:val="00682CE7"/>
    <w:rsid w:val="00686C81"/>
    <w:rsid w:val="00687712"/>
    <w:rsid w:val="00687F6C"/>
    <w:rsid w:val="00690863"/>
    <w:rsid w:val="006917EA"/>
    <w:rsid w:val="00692513"/>
    <w:rsid w:val="00693A17"/>
    <w:rsid w:val="00695FB1"/>
    <w:rsid w:val="006A01CB"/>
    <w:rsid w:val="006A35F8"/>
    <w:rsid w:val="006A3BF8"/>
    <w:rsid w:val="006A5A91"/>
    <w:rsid w:val="006A5D6A"/>
    <w:rsid w:val="006A699E"/>
    <w:rsid w:val="006A79F2"/>
    <w:rsid w:val="006A7EB3"/>
    <w:rsid w:val="006B034D"/>
    <w:rsid w:val="006B1590"/>
    <w:rsid w:val="006B19BC"/>
    <w:rsid w:val="006B2387"/>
    <w:rsid w:val="006B6DCD"/>
    <w:rsid w:val="006B73B6"/>
    <w:rsid w:val="006C0731"/>
    <w:rsid w:val="006C27BD"/>
    <w:rsid w:val="006C2968"/>
    <w:rsid w:val="006C379F"/>
    <w:rsid w:val="006C3AD3"/>
    <w:rsid w:val="006C3E59"/>
    <w:rsid w:val="006C420F"/>
    <w:rsid w:val="006C4EB8"/>
    <w:rsid w:val="006C59A4"/>
    <w:rsid w:val="006D0224"/>
    <w:rsid w:val="006D0650"/>
    <w:rsid w:val="006D154C"/>
    <w:rsid w:val="006D2744"/>
    <w:rsid w:val="006D5A8B"/>
    <w:rsid w:val="006D5BC8"/>
    <w:rsid w:val="006D5EB7"/>
    <w:rsid w:val="006D6B03"/>
    <w:rsid w:val="006D7812"/>
    <w:rsid w:val="006D7A0E"/>
    <w:rsid w:val="006D7D9B"/>
    <w:rsid w:val="006E0BE6"/>
    <w:rsid w:val="006E1FC6"/>
    <w:rsid w:val="006E67D8"/>
    <w:rsid w:val="006E7E20"/>
    <w:rsid w:val="006F187A"/>
    <w:rsid w:val="006F1AE6"/>
    <w:rsid w:val="006F2554"/>
    <w:rsid w:val="006F28E6"/>
    <w:rsid w:val="006F56A2"/>
    <w:rsid w:val="006F5818"/>
    <w:rsid w:val="006F6FE7"/>
    <w:rsid w:val="007005BC"/>
    <w:rsid w:val="00701D14"/>
    <w:rsid w:val="00702DB1"/>
    <w:rsid w:val="0070425B"/>
    <w:rsid w:val="00705CA5"/>
    <w:rsid w:val="0070614B"/>
    <w:rsid w:val="00707C54"/>
    <w:rsid w:val="00707EFD"/>
    <w:rsid w:val="00707F98"/>
    <w:rsid w:val="00710B99"/>
    <w:rsid w:val="0071181B"/>
    <w:rsid w:val="00711C88"/>
    <w:rsid w:val="007120E6"/>
    <w:rsid w:val="007130F7"/>
    <w:rsid w:val="00714F44"/>
    <w:rsid w:val="00720A79"/>
    <w:rsid w:val="00720CFC"/>
    <w:rsid w:val="00720ED4"/>
    <w:rsid w:val="007229C6"/>
    <w:rsid w:val="00724C8C"/>
    <w:rsid w:val="00724FD2"/>
    <w:rsid w:val="00725AE6"/>
    <w:rsid w:val="00726B95"/>
    <w:rsid w:val="007276FA"/>
    <w:rsid w:val="00727EFF"/>
    <w:rsid w:val="00730172"/>
    <w:rsid w:val="00731630"/>
    <w:rsid w:val="00732459"/>
    <w:rsid w:val="0073460C"/>
    <w:rsid w:val="00734F73"/>
    <w:rsid w:val="0073601C"/>
    <w:rsid w:val="00736518"/>
    <w:rsid w:val="00740B70"/>
    <w:rsid w:val="007419FF"/>
    <w:rsid w:val="00742ACE"/>
    <w:rsid w:val="00742AE9"/>
    <w:rsid w:val="007436C0"/>
    <w:rsid w:val="007462CF"/>
    <w:rsid w:val="0074783A"/>
    <w:rsid w:val="00752694"/>
    <w:rsid w:val="00753047"/>
    <w:rsid w:val="00753A6C"/>
    <w:rsid w:val="007556E1"/>
    <w:rsid w:val="00757441"/>
    <w:rsid w:val="00761371"/>
    <w:rsid w:val="00762F42"/>
    <w:rsid w:val="00762FE0"/>
    <w:rsid w:val="00763731"/>
    <w:rsid w:val="00763A19"/>
    <w:rsid w:val="007705C5"/>
    <w:rsid w:val="00771C35"/>
    <w:rsid w:val="00774488"/>
    <w:rsid w:val="00774B3F"/>
    <w:rsid w:val="0077554F"/>
    <w:rsid w:val="00775FF6"/>
    <w:rsid w:val="00776534"/>
    <w:rsid w:val="00776D24"/>
    <w:rsid w:val="00776EC6"/>
    <w:rsid w:val="00777A6B"/>
    <w:rsid w:val="00777E5D"/>
    <w:rsid w:val="0078217F"/>
    <w:rsid w:val="007832DF"/>
    <w:rsid w:val="00786808"/>
    <w:rsid w:val="00786BFD"/>
    <w:rsid w:val="00790F83"/>
    <w:rsid w:val="00791038"/>
    <w:rsid w:val="00792B76"/>
    <w:rsid w:val="00793200"/>
    <w:rsid w:val="007A057D"/>
    <w:rsid w:val="007A12A0"/>
    <w:rsid w:val="007A140F"/>
    <w:rsid w:val="007A2376"/>
    <w:rsid w:val="007A5BC6"/>
    <w:rsid w:val="007A5E55"/>
    <w:rsid w:val="007B002A"/>
    <w:rsid w:val="007B1B2C"/>
    <w:rsid w:val="007B2341"/>
    <w:rsid w:val="007B24B3"/>
    <w:rsid w:val="007B2B44"/>
    <w:rsid w:val="007B34B7"/>
    <w:rsid w:val="007B3CCB"/>
    <w:rsid w:val="007B3D6A"/>
    <w:rsid w:val="007B45EA"/>
    <w:rsid w:val="007B520F"/>
    <w:rsid w:val="007B68FF"/>
    <w:rsid w:val="007C1F6E"/>
    <w:rsid w:val="007C5FF0"/>
    <w:rsid w:val="007C66F1"/>
    <w:rsid w:val="007C78FB"/>
    <w:rsid w:val="007C7AB7"/>
    <w:rsid w:val="007C7BE7"/>
    <w:rsid w:val="007D038E"/>
    <w:rsid w:val="007D1265"/>
    <w:rsid w:val="007D1CA4"/>
    <w:rsid w:val="007D2C3E"/>
    <w:rsid w:val="007D4930"/>
    <w:rsid w:val="007D4A96"/>
    <w:rsid w:val="007D67A3"/>
    <w:rsid w:val="007D7DF8"/>
    <w:rsid w:val="007E1F59"/>
    <w:rsid w:val="007E1FA2"/>
    <w:rsid w:val="007E2211"/>
    <w:rsid w:val="007E2CC2"/>
    <w:rsid w:val="007E30A2"/>
    <w:rsid w:val="007E6783"/>
    <w:rsid w:val="007E6D82"/>
    <w:rsid w:val="007E6FCB"/>
    <w:rsid w:val="007F05D4"/>
    <w:rsid w:val="007F08DA"/>
    <w:rsid w:val="007F1499"/>
    <w:rsid w:val="007F1616"/>
    <w:rsid w:val="007F1727"/>
    <w:rsid w:val="007F5183"/>
    <w:rsid w:val="007F5E2C"/>
    <w:rsid w:val="007F6474"/>
    <w:rsid w:val="007F7F94"/>
    <w:rsid w:val="008014BE"/>
    <w:rsid w:val="008021CD"/>
    <w:rsid w:val="008027BE"/>
    <w:rsid w:val="008045A5"/>
    <w:rsid w:val="008047C3"/>
    <w:rsid w:val="00805946"/>
    <w:rsid w:val="00806328"/>
    <w:rsid w:val="00806B03"/>
    <w:rsid w:val="008076BB"/>
    <w:rsid w:val="0081112C"/>
    <w:rsid w:val="00811892"/>
    <w:rsid w:val="00811DC7"/>
    <w:rsid w:val="00814D05"/>
    <w:rsid w:val="00815143"/>
    <w:rsid w:val="008171A3"/>
    <w:rsid w:val="0081729A"/>
    <w:rsid w:val="008172AE"/>
    <w:rsid w:val="00817A56"/>
    <w:rsid w:val="00817F3D"/>
    <w:rsid w:val="00820FC4"/>
    <w:rsid w:val="00823B7F"/>
    <w:rsid w:val="00824B9C"/>
    <w:rsid w:val="008270EB"/>
    <w:rsid w:val="0083076D"/>
    <w:rsid w:val="00830D08"/>
    <w:rsid w:val="00831249"/>
    <w:rsid w:val="008312D0"/>
    <w:rsid w:val="00832A56"/>
    <w:rsid w:val="00834C6C"/>
    <w:rsid w:val="00836DF7"/>
    <w:rsid w:val="00836E1A"/>
    <w:rsid w:val="00836F7A"/>
    <w:rsid w:val="0084293C"/>
    <w:rsid w:val="008436DB"/>
    <w:rsid w:val="00843DCE"/>
    <w:rsid w:val="0084427C"/>
    <w:rsid w:val="008449D0"/>
    <w:rsid w:val="008471AF"/>
    <w:rsid w:val="008513E3"/>
    <w:rsid w:val="0085195C"/>
    <w:rsid w:val="00853339"/>
    <w:rsid w:val="00853D21"/>
    <w:rsid w:val="00860E69"/>
    <w:rsid w:val="00861085"/>
    <w:rsid w:val="0086256A"/>
    <w:rsid w:val="00864460"/>
    <w:rsid w:val="00865189"/>
    <w:rsid w:val="008671E5"/>
    <w:rsid w:val="00870F30"/>
    <w:rsid w:val="0087178F"/>
    <w:rsid w:val="00871F5D"/>
    <w:rsid w:val="008742CF"/>
    <w:rsid w:val="008777C6"/>
    <w:rsid w:val="0088182E"/>
    <w:rsid w:val="008820D1"/>
    <w:rsid w:val="00884D78"/>
    <w:rsid w:val="00886648"/>
    <w:rsid w:val="008875C6"/>
    <w:rsid w:val="00887640"/>
    <w:rsid w:val="00887A02"/>
    <w:rsid w:val="00890E07"/>
    <w:rsid w:val="008914D3"/>
    <w:rsid w:val="00893500"/>
    <w:rsid w:val="00894605"/>
    <w:rsid w:val="008948BB"/>
    <w:rsid w:val="0089526F"/>
    <w:rsid w:val="00895479"/>
    <w:rsid w:val="008974F7"/>
    <w:rsid w:val="00897C8D"/>
    <w:rsid w:val="008A1A94"/>
    <w:rsid w:val="008A2999"/>
    <w:rsid w:val="008A34A1"/>
    <w:rsid w:val="008A3B3B"/>
    <w:rsid w:val="008A3BB3"/>
    <w:rsid w:val="008A4E25"/>
    <w:rsid w:val="008A5A66"/>
    <w:rsid w:val="008A6056"/>
    <w:rsid w:val="008A7A4E"/>
    <w:rsid w:val="008A7A51"/>
    <w:rsid w:val="008B0476"/>
    <w:rsid w:val="008B10D5"/>
    <w:rsid w:val="008B135D"/>
    <w:rsid w:val="008B17D8"/>
    <w:rsid w:val="008B3058"/>
    <w:rsid w:val="008B436B"/>
    <w:rsid w:val="008B5096"/>
    <w:rsid w:val="008B6250"/>
    <w:rsid w:val="008C2F92"/>
    <w:rsid w:val="008C37B8"/>
    <w:rsid w:val="008C434F"/>
    <w:rsid w:val="008C5169"/>
    <w:rsid w:val="008C5E55"/>
    <w:rsid w:val="008C7AF6"/>
    <w:rsid w:val="008D1F0C"/>
    <w:rsid w:val="008D29D6"/>
    <w:rsid w:val="008D39D3"/>
    <w:rsid w:val="008D4555"/>
    <w:rsid w:val="008D65F0"/>
    <w:rsid w:val="008D7F25"/>
    <w:rsid w:val="008E35EB"/>
    <w:rsid w:val="008E3622"/>
    <w:rsid w:val="008E3655"/>
    <w:rsid w:val="008E3ACB"/>
    <w:rsid w:val="008E49F3"/>
    <w:rsid w:val="008E5778"/>
    <w:rsid w:val="008E6B9F"/>
    <w:rsid w:val="008E7DB9"/>
    <w:rsid w:val="008E7FB0"/>
    <w:rsid w:val="008F080F"/>
    <w:rsid w:val="008F0ABA"/>
    <w:rsid w:val="008F3C13"/>
    <w:rsid w:val="008F5D0C"/>
    <w:rsid w:val="008F6239"/>
    <w:rsid w:val="008F7540"/>
    <w:rsid w:val="008F7715"/>
    <w:rsid w:val="008F7DB7"/>
    <w:rsid w:val="00900DAD"/>
    <w:rsid w:val="009018B5"/>
    <w:rsid w:val="00905E75"/>
    <w:rsid w:val="009064CA"/>
    <w:rsid w:val="00906B33"/>
    <w:rsid w:val="00910C7C"/>
    <w:rsid w:val="00912B8A"/>
    <w:rsid w:val="00914C45"/>
    <w:rsid w:val="00915B4F"/>
    <w:rsid w:val="00916AFE"/>
    <w:rsid w:val="009217C8"/>
    <w:rsid w:val="009221E0"/>
    <w:rsid w:val="00922CB3"/>
    <w:rsid w:val="009242D5"/>
    <w:rsid w:val="00924C2C"/>
    <w:rsid w:val="0092537E"/>
    <w:rsid w:val="009267E2"/>
    <w:rsid w:val="00927ABE"/>
    <w:rsid w:val="009301E7"/>
    <w:rsid w:val="00930A4D"/>
    <w:rsid w:val="00930ED3"/>
    <w:rsid w:val="009321B5"/>
    <w:rsid w:val="00932BBD"/>
    <w:rsid w:val="00935670"/>
    <w:rsid w:val="00935DE2"/>
    <w:rsid w:val="009370A6"/>
    <w:rsid w:val="00942CD0"/>
    <w:rsid w:val="0094344A"/>
    <w:rsid w:val="009460A2"/>
    <w:rsid w:val="009475B6"/>
    <w:rsid w:val="00947BC8"/>
    <w:rsid w:val="00950487"/>
    <w:rsid w:val="00950914"/>
    <w:rsid w:val="00951A34"/>
    <w:rsid w:val="00952CA1"/>
    <w:rsid w:val="009540B9"/>
    <w:rsid w:val="00955D53"/>
    <w:rsid w:val="00957C88"/>
    <w:rsid w:val="00961382"/>
    <w:rsid w:val="00963B41"/>
    <w:rsid w:val="009645BB"/>
    <w:rsid w:val="009645FD"/>
    <w:rsid w:val="00964830"/>
    <w:rsid w:val="00965CF2"/>
    <w:rsid w:val="00966703"/>
    <w:rsid w:val="0096762D"/>
    <w:rsid w:val="00970AFD"/>
    <w:rsid w:val="00971170"/>
    <w:rsid w:val="00971625"/>
    <w:rsid w:val="00971AC9"/>
    <w:rsid w:val="00972787"/>
    <w:rsid w:val="00972A2A"/>
    <w:rsid w:val="0097419F"/>
    <w:rsid w:val="00976EF9"/>
    <w:rsid w:val="00977075"/>
    <w:rsid w:val="00980992"/>
    <w:rsid w:val="0098182D"/>
    <w:rsid w:val="0098245D"/>
    <w:rsid w:val="00983264"/>
    <w:rsid w:val="00983EC0"/>
    <w:rsid w:val="0098737D"/>
    <w:rsid w:val="00987F58"/>
    <w:rsid w:val="009904C1"/>
    <w:rsid w:val="00990EC2"/>
    <w:rsid w:val="0099224D"/>
    <w:rsid w:val="009937A6"/>
    <w:rsid w:val="009940DB"/>
    <w:rsid w:val="00994A82"/>
    <w:rsid w:val="00994CBA"/>
    <w:rsid w:val="00995CEE"/>
    <w:rsid w:val="009965FF"/>
    <w:rsid w:val="00997590"/>
    <w:rsid w:val="009A0796"/>
    <w:rsid w:val="009A0C86"/>
    <w:rsid w:val="009A12BC"/>
    <w:rsid w:val="009A4460"/>
    <w:rsid w:val="009A4605"/>
    <w:rsid w:val="009A5010"/>
    <w:rsid w:val="009A5AAD"/>
    <w:rsid w:val="009A6B3A"/>
    <w:rsid w:val="009A7216"/>
    <w:rsid w:val="009A7217"/>
    <w:rsid w:val="009C01D2"/>
    <w:rsid w:val="009C022C"/>
    <w:rsid w:val="009C1F0E"/>
    <w:rsid w:val="009C25D7"/>
    <w:rsid w:val="009C2997"/>
    <w:rsid w:val="009C3B0D"/>
    <w:rsid w:val="009C4B38"/>
    <w:rsid w:val="009C5074"/>
    <w:rsid w:val="009C5C5E"/>
    <w:rsid w:val="009C6B8F"/>
    <w:rsid w:val="009C6CB4"/>
    <w:rsid w:val="009C75E1"/>
    <w:rsid w:val="009D17E6"/>
    <w:rsid w:val="009D2993"/>
    <w:rsid w:val="009D2A23"/>
    <w:rsid w:val="009D3EE4"/>
    <w:rsid w:val="009D4D85"/>
    <w:rsid w:val="009D4FD4"/>
    <w:rsid w:val="009D73FA"/>
    <w:rsid w:val="009D7B53"/>
    <w:rsid w:val="009E051C"/>
    <w:rsid w:val="009E095F"/>
    <w:rsid w:val="009E0EFD"/>
    <w:rsid w:val="009E64D2"/>
    <w:rsid w:val="009E66CF"/>
    <w:rsid w:val="009E6E5A"/>
    <w:rsid w:val="009E6EBA"/>
    <w:rsid w:val="009E705A"/>
    <w:rsid w:val="009E7D37"/>
    <w:rsid w:val="009F1977"/>
    <w:rsid w:val="009F1D10"/>
    <w:rsid w:val="009F1F13"/>
    <w:rsid w:val="009F3EE0"/>
    <w:rsid w:val="009F4BC7"/>
    <w:rsid w:val="009F4FD0"/>
    <w:rsid w:val="009F63B5"/>
    <w:rsid w:val="009F6583"/>
    <w:rsid w:val="00A023FA"/>
    <w:rsid w:val="00A02A6B"/>
    <w:rsid w:val="00A034CC"/>
    <w:rsid w:val="00A04DB0"/>
    <w:rsid w:val="00A053E2"/>
    <w:rsid w:val="00A06709"/>
    <w:rsid w:val="00A06B6C"/>
    <w:rsid w:val="00A07047"/>
    <w:rsid w:val="00A07072"/>
    <w:rsid w:val="00A074CC"/>
    <w:rsid w:val="00A10AF8"/>
    <w:rsid w:val="00A1106F"/>
    <w:rsid w:val="00A11A23"/>
    <w:rsid w:val="00A15CEA"/>
    <w:rsid w:val="00A17A5D"/>
    <w:rsid w:val="00A17BD3"/>
    <w:rsid w:val="00A208F2"/>
    <w:rsid w:val="00A2533B"/>
    <w:rsid w:val="00A27C0F"/>
    <w:rsid w:val="00A3018D"/>
    <w:rsid w:val="00A31114"/>
    <w:rsid w:val="00A31661"/>
    <w:rsid w:val="00A31BDD"/>
    <w:rsid w:val="00A31D94"/>
    <w:rsid w:val="00A321D5"/>
    <w:rsid w:val="00A33217"/>
    <w:rsid w:val="00A334A4"/>
    <w:rsid w:val="00A36760"/>
    <w:rsid w:val="00A3740F"/>
    <w:rsid w:val="00A37DDA"/>
    <w:rsid w:val="00A400E0"/>
    <w:rsid w:val="00A4027B"/>
    <w:rsid w:val="00A4285A"/>
    <w:rsid w:val="00A43B29"/>
    <w:rsid w:val="00A43FF8"/>
    <w:rsid w:val="00A4433B"/>
    <w:rsid w:val="00A44EB9"/>
    <w:rsid w:val="00A450BF"/>
    <w:rsid w:val="00A45E54"/>
    <w:rsid w:val="00A47C0A"/>
    <w:rsid w:val="00A507A1"/>
    <w:rsid w:val="00A579A3"/>
    <w:rsid w:val="00A60D3D"/>
    <w:rsid w:val="00A61103"/>
    <w:rsid w:val="00A617B3"/>
    <w:rsid w:val="00A6223A"/>
    <w:rsid w:val="00A63A09"/>
    <w:rsid w:val="00A64BCD"/>
    <w:rsid w:val="00A70C28"/>
    <w:rsid w:val="00A71769"/>
    <w:rsid w:val="00A7317D"/>
    <w:rsid w:val="00A74004"/>
    <w:rsid w:val="00A74698"/>
    <w:rsid w:val="00A754E6"/>
    <w:rsid w:val="00A75633"/>
    <w:rsid w:val="00A75BA3"/>
    <w:rsid w:val="00A76937"/>
    <w:rsid w:val="00A76A76"/>
    <w:rsid w:val="00A7760B"/>
    <w:rsid w:val="00A8043D"/>
    <w:rsid w:val="00A8115D"/>
    <w:rsid w:val="00A82814"/>
    <w:rsid w:val="00A855FD"/>
    <w:rsid w:val="00A85CBD"/>
    <w:rsid w:val="00A86021"/>
    <w:rsid w:val="00A869BA"/>
    <w:rsid w:val="00A86AF6"/>
    <w:rsid w:val="00A87654"/>
    <w:rsid w:val="00A90806"/>
    <w:rsid w:val="00A91699"/>
    <w:rsid w:val="00A93FD3"/>
    <w:rsid w:val="00A94156"/>
    <w:rsid w:val="00A9708A"/>
    <w:rsid w:val="00A97295"/>
    <w:rsid w:val="00A97E0E"/>
    <w:rsid w:val="00AA012F"/>
    <w:rsid w:val="00AA01B5"/>
    <w:rsid w:val="00AA09B0"/>
    <w:rsid w:val="00AA1D37"/>
    <w:rsid w:val="00AA2D49"/>
    <w:rsid w:val="00AA38CD"/>
    <w:rsid w:val="00AA4030"/>
    <w:rsid w:val="00AA60F1"/>
    <w:rsid w:val="00AA6900"/>
    <w:rsid w:val="00AB1616"/>
    <w:rsid w:val="00AB219C"/>
    <w:rsid w:val="00AB25B9"/>
    <w:rsid w:val="00AB2D4A"/>
    <w:rsid w:val="00AB4F68"/>
    <w:rsid w:val="00AB6167"/>
    <w:rsid w:val="00AB76E9"/>
    <w:rsid w:val="00AC7ECE"/>
    <w:rsid w:val="00AD0B01"/>
    <w:rsid w:val="00AD0C12"/>
    <w:rsid w:val="00AD2A2C"/>
    <w:rsid w:val="00AD42AC"/>
    <w:rsid w:val="00AD56B9"/>
    <w:rsid w:val="00AD5F1F"/>
    <w:rsid w:val="00AD6528"/>
    <w:rsid w:val="00AE0108"/>
    <w:rsid w:val="00AE1914"/>
    <w:rsid w:val="00AE2503"/>
    <w:rsid w:val="00AE3610"/>
    <w:rsid w:val="00AE3B73"/>
    <w:rsid w:val="00AE4B80"/>
    <w:rsid w:val="00AE4CD8"/>
    <w:rsid w:val="00AE6739"/>
    <w:rsid w:val="00AE6B7A"/>
    <w:rsid w:val="00AE727B"/>
    <w:rsid w:val="00AE7ADF"/>
    <w:rsid w:val="00AF0EB7"/>
    <w:rsid w:val="00AF2850"/>
    <w:rsid w:val="00AF2B72"/>
    <w:rsid w:val="00AF3A01"/>
    <w:rsid w:val="00AF3F43"/>
    <w:rsid w:val="00B010A2"/>
    <w:rsid w:val="00B0151C"/>
    <w:rsid w:val="00B02B33"/>
    <w:rsid w:val="00B02B9C"/>
    <w:rsid w:val="00B039FE"/>
    <w:rsid w:val="00B0475A"/>
    <w:rsid w:val="00B04EF2"/>
    <w:rsid w:val="00B0711A"/>
    <w:rsid w:val="00B07228"/>
    <w:rsid w:val="00B07BA7"/>
    <w:rsid w:val="00B10967"/>
    <w:rsid w:val="00B11131"/>
    <w:rsid w:val="00B118AF"/>
    <w:rsid w:val="00B127E4"/>
    <w:rsid w:val="00B12864"/>
    <w:rsid w:val="00B12A66"/>
    <w:rsid w:val="00B1302C"/>
    <w:rsid w:val="00B132F7"/>
    <w:rsid w:val="00B14C2A"/>
    <w:rsid w:val="00B14DE1"/>
    <w:rsid w:val="00B17327"/>
    <w:rsid w:val="00B2301D"/>
    <w:rsid w:val="00B249FD"/>
    <w:rsid w:val="00B30477"/>
    <w:rsid w:val="00B30619"/>
    <w:rsid w:val="00B31F88"/>
    <w:rsid w:val="00B33C78"/>
    <w:rsid w:val="00B3567A"/>
    <w:rsid w:val="00B3682E"/>
    <w:rsid w:val="00B37719"/>
    <w:rsid w:val="00B40891"/>
    <w:rsid w:val="00B42132"/>
    <w:rsid w:val="00B42DC7"/>
    <w:rsid w:val="00B432B9"/>
    <w:rsid w:val="00B4495D"/>
    <w:rsid w:val="00B44C85"/>
    <w:rsid w:val="00B47369"/>
    <w:rsid w:val="00B541EC"/>
    <w:rsid w:val="00B54223"/>
    <w:rsid w:val="00B54AFF"/>
    <w:rsid w:val="00B60FF0"/>
    <w:rsid w:val="00B61366"/>
    <w:rsid w:val="00B64304"/>
    <w:rsid w:val="00B661E8"/>
    <w:rsid w:val="00B71264"/>
    <w:rsid w:val="00B7224D"/>
    <w:rsid w:val="00B75874"/>
    <w:rsid w:val="00B75BCA"/>
    <w:rsid w:val="00B75EBF"/>
    <w:rsid w:val="00B80E86"/>
    <w:rsid w:val="00B82CBB"/>
    <w:rsid w:val="00B83873"/>
    <w:rsid w:val="00B841E9"/>
    <w:rsid w:val="00B8463B"/>
    <w:rsid w:val="00B84CB4"/>
    <w:rsid w:val="00B8670E"/>
    <w:rsid w:val="00B91DF4"/>
    <w:rsid w:val="00B92FF2"/>
    <w:rsid w:val="00B93D3F"/>
    <w:rsid w:val="00B940FB"/>
    <w:rsid w:val="00B95D80"/>
    <w:rsid w:val="00B975AF"/>
    <w:rsid w:val="00B97FFC"/>
    <w:rsid w:val="00BA4AE4"/>
    <w:rsid w:val="00BA642A"/>
    <w:rsid w:val="00BA7BC4"/>
    <w:rsid w:val="00BB0DC6"/>
    <w:rsid w:val="00BB2BCF"/>
    <w:rsid w:val="00BB3887"/>
    <w:rsid w:val="00BB7735"/>
    <w:rsid w:val="00BC0160"/>
    <w:rsid w:val="00BC0CA5"/>
    <w:rsid w:val="00BC209E"/>
    <w:rsid w:val="00BC5170"/>
    <w:rsid w:val="00BC7004"/>
    <w:rsid w:val="00BC7D4C"/>
    <w:rsid w:val="00BD0EF9"/>
    <w:rsid w:val="00BD1B45"/>
    <w:rsid w:val="00BD33F4"/>
    <w:rsid w:val="00BD457B"/>
    <w:rsid w:val="00BD678E"/>
    <w:rsid w:val="00BD6BFA"/>
    <w:rsid w:val="00BD6E93"/>
    <w:rsid w:val="00BD7CE3"/>
    <w:rsid w:val="00BE08BC"/>
    <w:rsid w:val="00BE12C0"/>
    <w:rsid w:val="00BE1440"/>
    <w:rsid w:val="00BE16A5"/>
    <w:rsid w:val="00BE2D21"/>
    <w:rsid w:val="00BE344B"/>
    <w:rsid w:val="00BE3577"/>
    <w:rsid w:val="00BE44ED"/>
    <w:rsid w:val="00BE5B2D"/>
    <w:rsid w:val="00BE7404"/>
    <w:rsid w:val="00BF0275"/>
    <w:rsid w:val="00BF130E"/>
    <w:rsid w:val="00BF21DC"/>
    <w:rsid w:val="00BF24A1"/>
    <w:rsid w:val="00BF289E"/>
    <w:rsid w:val="00BF338B"/>
    <w:rsid w:val="00BF3D03"/>
    <w:rsid w:val="00BF7891"/>
    <w:rsid w:val="00C0171C"/>
    <w:rsid w:val="00C01EFA"/>
    <w:rsid w:val="00C0592B"/>
    <w:rsid w:val="00C05A76"/>
    <w:rsid w:val="00C05CAF"/>
    <w:rsid w:val="00C06062"/>
    <w:rsid w:val="00C0623C"/>
    <w:rsid w:val="00C063FF"/>
    <w:rsid w:val="00C07934"/>
    <w:rsid w:val="00C10062"/>
    <w:rsid w:val="00C11EA3"/>
    <w:rsid w:val="00C12E16"/>
    <w:rsid w:val="00C14A62"/>
    <w:rsid w:val="00C17921"/>
    <w:rsid w:val="00C226F0"/>
    <w:rsid w:val="00C242EC"/>
    <w:rsid w:val="00C25AF5"/>
    <w:rsid w:val="00C26BF0"/>
    <w:rsid w:val="00C340AA"/>
    <w:rsid w:val="00C35E94"/>
    <w:rsid w:val="00C36A01"/>
    <w:rsid w:val="00C36ADE"/>
    <w:rsid w:val="00C36D8C"/>
    <w:rsid w:val="00C37389"/>
    <w:rsid w:val="00C42069"/>
    <w:rsid w:val="00C447A0"/>
    <w:rsid w:val="00C44DEB"/>
    <w:rsid w:val="00C45D76"/>
    <w:rsid w:val="00C46552"/>
    <w:rsid w:val="00C46A67"/>
    <w:rsid w:val="00C46AD6"/>
    <w:rsid w:val="00C5046D"/>
    <w:rsid w:val="00C50EEA"/>
    <w:rsid w:val="00C5178C"/>
    <w:rsid w:val="00C54BCA"/>
    <w:rsid w:val="00C57636"/>
    <w:rsid w:val="00C60812"/>
    <w:rsid w:val="00C6198C"/>
    <w:rsid w:val="00C619B3"/>
    <w:rsid w:val="00C61A03"/>
    <w:rsid w:val="00C623B7"/>
    <w:rsid w:val="00C63A9F"/>
    <w:rsid w:val="00C66477"/>
    <w:rsid w:val="00C67955"/>
    <w:rsid w:val="00C703CB"/>
    <w:rsid w:val="00C707D0"/>
    <w:rsid w:val="00C70B32"/>
    <w:rsid w:val="00C71115"/>
    <w:rsid w:val="00C73177"/>
    <w:rsid w:val="00C73B37"/>
    <w:rsid w:val="00C73C53"/>
    <w:rsid w:val="00C76BA6"/>
    <w:rsid w:val="00C76D71"/>
    <w:rsid w:val="00C76D89"/>
    <w:rsid w:val="00C76E82"/>
    <w:rsid w:val="00C77E0F"/>
    <w:rsid w:val="00C80C56"/>
    <w:rsid w:val="00C82B2B"/>
    <w:rsid w:val="00C831E8"/>
    <w:rsid w:val="00C8355C"/>
    <w:rsid w:val="00C8374A"/>
    <w:rsid w:val="00C85DFF"/>
    <w:rsid w:val="00C867FB"/>
    <w:rsid w:val="00C87217"/>
    <w:rsid w:val="00C87DCF"/>
    <w:rsid w:val="00C91E6D"/>
    <w:rsid w:val="00C92CC4"/>
    <w:rsid w:val="00C92D39"/>
    <w:rsid w:val="00C9346B"/>
    <w:rsid w:val="00C974F1"/>
    <w:rsid w:val="00C97651"/>
    <w:rsid w:val="00CA0C2A"/>
    <w:rsid w:val="00CA0DAB"/>
    <w:rsid w:val="00CA25C4"/>
    <w:rsid w:val="00CA2784"/>
    <w:rsid w:val="00CA339A"/>
    <w:rsid w:val="00CA4C01"/>
    <w:rsid w:val="00CA5596"/>
    <w:rsid w:val="00CA5D6B"/>
    <w:rsid w:val="00CA68F2"/>
    <w:rsid w:val="00CB0E13"/>
    <w:rsid w:val="00CB0ED6"/>
    <w:rsid w:val="00CB2FB3"/>
    <w:rsid w:val="00CB40B5"/>
    <w:rsid w:val="00CB5018"/>
    <w:rsid w:val="00CB523F"/>
    <w:rsid w:val="00CB5A13"/>
    <w:rsid w:val="00CB70D2"/>
    <w:rsid w:val="00CC3D3D"/>
    <w:rsid w:val="00CC5453"/>
    <w:rsid w:val="00CC5B1A"/>
    <w:rsid w:val="00CC7B45"/>
    <w:rsid w:val="00CC7B7A"/>
    <w:rsid w:val="00CD0640"/>
    <w:rsid w:val="00CD1269"/>
    <w:rsid w:val="00CD1717"/>
    <w:rsid w:val="00CD1BB6"/>
    <w:rsid w:val="00CD2D87"/>
    <w:rsid w:val="00CD3799"/>
    <w:rsid w:val="00CD3A47"/>
    <w:rsid w:val="00CD487D"/>
    <w:rsid w:val="00CD5E47"/>
    <w:rsid w:val="00CD672F"/>
    <w:rsid w:val="00CE04E5"/>
    <w:rsid w:val="00CE0C91"/>
    <w:rsid w:val="00CE20E5"/>
    <w:rsid w:val="00CE2403"/>
    <w:rsid w:val="00CE2A1B"/>
    <w:rsid w:val="00CF0B5D"/>
    <w:rsid w:val="00CF339A"/>
    <w:rsid w:val="00CF5893"/>
    <w:rsid w:val="00CF7DFB"/>
    <w:rsid w:val="00D00226"/>
    <w:rsid w:val="00D017F9"/>
    <w:rsid w:val="00D019E3"/>
    <w:rsid w:val="00D02863"/>
    <w:rsid w:val="00D03E72"/>
    <w:rsid w:val="00D0503A"/>
    <w:rsid w:val="00D0570F"/>
    <w:rsid w:val="00D05FC0"/>
    <w:rsid w:val="00D0724F"/>
    <w:rsid w:val="00D0796E"/>
    <w:rsid w:val="00D107DA"/>
    <w:rsid w:val="00D10C21"/>
    <w:rsid w:val="00D10CD0"/>
    <w:rsid w:val="00D10E71"/>
    <w:rsid w:val="00D1203A"/>
    <w:rsid w:val="00D140C8"/>
    <w:rsid w:val="00D15353"/>
    <w:rsid w:val="00D15CF9"/>
    <w:rsid w:val="00D17982"/>
    <w:rsid w:val="00D20052"/>
    <w:rsid w:val="00D202D3"/>
    <w:rsid w:val="00D206AD"/>
    <w:rsid w:val="00D25406"/>
    <w:rsid w:val="00D26B5B"/>
    <w:rsid w:val="00D31720"/>
    <w:rsid w:val="00D322FE"/>
    <w:rsid w:val="00D32941"/>
    <w:rsid w:val="00D3405D"/>
    <w:rsid w:val="00D35739"/>
    <w:rsid w:val="00D35A82"/>
    <w:rsid w:val="00D35EA3"/>
    <w:rsid w:val="00D41163"/>
    <w:rsid w:val="00D418DD"/>
    <w:rsid w:val="00D4366A"/>
    <w:rsid w:val="00D4748C"/>
    <w:rsid w:val="00D5218A"/>
    <w:rsid w:val="00D52254"/>
    <w:rsid w:val="00D530D6"/>
    <w:rsid w:val="00D53F67"/>
    <w:rsid w:val="00D61B7F"/>
    <w:rsid w:val="00D62D5C"/>
    <w:rsid w:val="00D644ED"/>
    <w:rsid w:val="00D6563C"/>
    <w:rsid w:val="00D65889"/>
    <w:rsid w:val="00D7014B"/>
    <w:rsid w:val="00D714E0"/>
    <w:rsid w:val="00D77A97"/>
    <w:rsid w:val="00D77F69"/>
    <w:rsid w:val="00D81072"/>
    <w:rsid w:val="00D83652"/>
    <w:rsid w:val="00D87098"/>
    <w:rsid w:val="00D87FCC"/>
    <w:rsid w:val="00D90950"/>
    <w:rsid w:val="00D90CD6"/>
    <w:rsid w:val="00D90E84"/>
    <w:rsid w:val="00D90FB6"/>
    <w:rsid w:val="00D9152B"/>
    <w:rsid w:val="00D94ECC"/>
    <w:rsid w:val="00D950AB"/>
    <w:rsid w:val="00D955CF"/>
    <w:rsid w:val="00D95C62"/>
    <w:rsid w:val="00D962D6"/>
    <w:rsid w:val="00D96C93"/>
    <w:rsid w:val="00D96D49"/>
    <w:rsid w:val="00D9721B"/>
    <w:rsid w:val="00D976AD"/>
    <w:rsid w:val="00DA01A1"/>
    <w:rsid w:val="00DA19D8"/>
    <w:rsid w:val="00DA23F5"/>
    <w:rsid w:val="00DA24FC"/>
    <w:rsid w:val="00DA34DC"/>
    <w:rsid w:val="00DA3DD7"/>
    <w:rsid w:val="00DA45CC"/>
    <w:rsid w:val="00DA6183"/>
    <w:rsid w:val="00DA621D"/>
    <w:rsid w:val="00DA7120"/>
    <w:rsid w:val="00DA7C21"/>
    <w:rsid w:val="00DB3E13"/>
    <w:rsid w:val="00DB44E5"/>
    <w:rsid w:val="00DB45B8"/>
    <w:rsid w:val="00DB6BD0"/>
    <w:rsid w:val="00DC10BA"/>
    <w:rsid w:val="00DC3323"/>
    <w:rsid w:val="00DC422C"/>
    <w:rsid w:val="00DC4625"/>
    <w:rsid w:val="00DC7356"/>
    <w:rsid w:val="00DD09A1"/>
    <w:rsid w:val="00DD0D28"/>
    <w:rsid w:val="00DD1997"/>
    <w:rsid w:val="00DD199A"/>
    <w:rsid w:val="00DD34BD"/>
    <w:rsid w:val="00DD38B2"/>
    <w:rsid w:val="00DD79F9"/>
    <w:rsid w:val="00DE0ED9"/>
    <w:rsid w:val="00DE16FE"/>
    <w:rsid w:val="00DE181E"/>
    <w:rsid w:val="00DE1C12"/>
    <w:rsid w:val="00DE26D8"/>
    <w:rsid w:val="00DE2ABB"/>
    <w:rsid w:val="00DE30C0"/>
    <w:rsid w:val="00DE44ED"/>
    <w:rsid w:val="00DE52ED"/>
    <w:rsid w:val="00DE5CA2"/>
    <w:rsid w:val="00DF43D4"/>
    <w:rsid w:val="00DF4E4D"/>
    <w:rsid w:val="00DF58A0"/>
    <w:rsid w:val="00DF6132"/>
    <w:rsid w:val="00DF6570"/>
    <w:rsid w:val="00DF7C65"/>
    <w:rsid w:val="00E02C1E"/>
    <w:rsid w:val="00E062D8"/>
    <w:rsid w:val="00E067FB"/>
    <w:rsid w:val="00E06F74"/>
    <w:rsid w:val="00E070C5"/>
    <w:rsid w:val="00E079BE"/>
    <w:rsid w:val="00E10A2D"/>
    <w:rsid w:val="00E115F8"/>
    <w:rsid w:val="00E12673"/>
    <w:rsid w:val="00E14646"/>
    <w:rsid w:val="00E14AAF"/>
    <w:rsid w:val="00E168FF"/>
    <w:rsid w:val="00E16AFB"/>
    <w:rsid w:val="00E176A5"/>
    <w:rsid w:val="00E1785A"/>
    <w:rsid w:val="00E20364"/>
    <w:rsid w:val="00E209C8"/>
    <w:rsid w:val="00E220F6"/>
    <w:rsid w:val="00E24788"/>
    <w:rsid w:val="00E24F65"/>
    <w:rsid w:val="00E27A72"/>
    <w:rsid w:val="00E27C63"/>
    <w:rsid w:val="00E27EDC"/>
    <w:rsid w:val="00E30131"/>
    <w:rsid w:val="00E318C7"/>
    <w:rsid w:val="00E3242B"/>
    <w:rsid w:val="00E3328E"/>
    <w:rsid w:val="00E33939"/>
    <w:rsid w:val="00E33C3E"/>
    <w:rsid w:val="00E35A94"/>
    <w:rsid w:val="00E37025"/>
    <w:rsid w:val="00E41647"/>
    <w:rsid w:val="00E4333F"/>
    <w:rsid w:val="00E4334C"/>
    <w:rsid w:val="00E4655C"/>
    <w:rsid w:val="00E465E3"/>
    <w:rsid w:val="00E46A88"/>
    <w:rsid w:val="00E471DB"/>
    <w:rsid w:val="00E4771F"/>
    <w:rsid w:val="00E502E2"/>
    <w:rsid w:val="00E50445"/>
    <w:rsid w:val="00E52808"/>
    <w:rsid w:val="00E53068"/>
    <w:rsid w:val="00E53D1B"/>
    <w:rsid w:val="00E5590E"/>
    <w:rsid w:val="00E56871"/>
    <w:rsid w:val="00E570FD"/>
    <w:rsid w:val="00E57693"/>
    <w:rsid w:val="00E57DD0"/>
    <w:rsid w:val="00E600F3"/>
    <w:rsid w:val="00E62207"/>
    <w:rsid w:val="00E624EA"/>
    <w:rsid w:val="00E66176"/>
    <w:rsid w:val="00E66906"/>
    <w:rsid w:val="00E7124E"/>
    <w:rsid w:val="00E725E3"/>
    <w:rsid w:val="00E74567"/>
    <w:rsid w:val="00E7638E"/>
    <w:rsid w:val="00E7665C"/>
    <w:rsid w:val="00E778D0"/>
    <w:rsid w:val="00E816E3"/>
    <w:rsid w:val="00E81C59"/>
    <w:rsid w:val="00E81EE1"/>
    <w:rsid w:val="00E82D5C"/>
    <w:rsid w:val="00E8322F"/>
    <w:rsid w:val="00E83822"/>
    <w:rsid w:val="00E83A61"/>
    <w:rsid w:val="00E84CD5"/>
    <w:rsid w:val="00E86169"/>
    <w:rsid w:val="00E87409"/>
    <w:rsid w:val="00E87985"/>
    <w:rsid w:val="00E90D5A"/>
    <w:rsid w:val="00E91105"/>
    <w:rsid w:val="00E9120C"/>
    <w:rsid w:val="00E9265B"/>
    <w:rsid w:val="00E9265D"/>
    <w:rsid w:val="00E92DBA"/>
    <w:rsid w:val="00E93F4D"/>
    <w:rsid w:val="00E94FA6"/>
    <w:rsid w:val="00E96B58"/>
    <w:rsid w:val="00EA0E1A"/>
    <w:rsid w:val="00EA13AB"/>
    <w:rsid w:val="00EA3033"/>
    <w:rsid w:val="00EA31B9"/>
    <w:rsid w:val="00EA3CF2"/>
    <w:rsid w:val="00EA502C"/>
    <w:rsid w:val="00EB2D2A"/>
    <w:rsid w:val="00EB3267"/>
    <w:rsid w:val="00EB48CB"/>
    <w:rsid w:val="00EB66C8"/>
    <w:rsid w:val="00EC003D"/>
    <w:rsid w:val="00EC0CC5"/>
    <w:rsid w:val="00EC0E3F"/>
    <w:rsid w:val="00EC191C"/>
    <w:rsid w:val="00EC2972"/>
    <w:rsid w:val="00EC3809"/>
    <w:rsid w:val="00EC3BEF"/>
    <w:rsid w:val="00EC4400"/>
    <w:rsid w:val="00EC4611"/>
    <w:rsid w:val="00EC4CAB"/>
    <w:rsid w:val="00ED0DB2"/>
    <w:rsid w:val="00ED1895"/>
    <w:rsid w:val="00ED1911"/>
    <w:rsid w:val="00ED2167"/>
    <w:rsid w:val="00ED44D8"/>
    <w:rsid w:val="00ED460F"/>
    <w:rsid w:val="00ED4B07"/>
    <w:rsid w:val="00ED5693"/>
    <w:rsid w:val="00ED6AD4"/>
    <w:rsid w:val="00ED7CA5"/>
    <w:rsid w:val="00EE106B"/>
    <w:rsid w:val="00EE1823"/>
    <w:rsid w:val="00EE22AA"/>
    <w:rsid w:val="00EE2478"/>
    <w:rsid w:val="00EE2B90"/>
    <w:rsid w:val="00EE3226"/>
    <w:rsid w:val="00EE3DC0"/>
    <w:rsid w:val="00EE41FC"/>
    <w:rsid w:val="00EE5253"/>
    <w:rsid w:val="00EE7A7B"/>
    <w:rsid w:val="00EF0458"/>
    <w:rsid w:val="00EF16D6"/>
    <w:rsid w:val="00EF1F97"/>
    <w:rsid w:val="00EF2D19"/>
    <w:rsid w:val="00EF331F"/>
    <w:rsid w:val="00EF484A"/>
    <w:rsid w:val="00EF521F"/>
    <w:rsid w:val="00EF584C"/>
    <w:rsid w:val="00EF6B64"/>
    <w:rsid w:val="00EF78AF"/>
    <w:rsid w:val="00F01A9E"/>
    <w:rsid w:val="00F03D81"/>
    <w:rsid w:val="00F04A5D"/>
    <w:rsid w:val="00F05FAA"/>
    <w:rsid w:val="00F07171"/>
    <w:rsid w:val="00F07254"/>
    <w:rsid w:val="00F12431"/>
    <w:rsid w:val="00F1323A"/>
    <w:rsid w:val="00F13664"/>
    <w:rsid w:val="00F1763D"/>
    <w:rsid w:val="00F202DD"/>
    <w:rsid w:val="00F21D2F"/>
    <w:rsid w:val="00F22E82"/>
    <w:rsid w:val="00F25C70"/>
    <w:rsid w:val="00F26D80"/>
    <w:rsid w:val="00F2722F"/>
    <w:rsid w:val="00F277A2"/>
    <w:rsid w:val="00F305B3"/>
    <w:rsid w:val="00F30917"/>
    <w:rsid w:val="00F325AC"/>
    <w:rsid w:val="00F32EAF"/>
    <w:rsid w:val="00F344DF"/>
    <w:rsid w:val="00F34A0F"/>
    <w:rsid w:val="00F3647A"/>
    <w:rsid w:val="00F3758C"/>
    <w:rsid w:val="00F4024B"/>
    <w:rsid w:val="00F40FD3"/>
    <w:rsid w:val="00F42221"/>
    <w:rsid w:val="00F42F0C"/>
    <w:rsid w:val="00F43152"/>
    <w:rsid w:val="00F43721"/>
    <w:rsid w:val="00F43EB9"/>
    <w:rsid w:val="00F448DE"/>
    <w:rsid w:val="00F46F26"/>
    <w:rsid w:val="00F4798D"/>
    <w:rsid w:val="00F50C23"/>
    <w:rsid w:val="00F51A13"/>
    <w:rsid w:val="00F530E7"/>
    <w:rsid w:val="00F535AD"/>
    <w:rsid w:val="00F536F1"/>
    <w:rsid w:val="00F53BA1"/>
    <w:rsid w:val="00F54036"/>
    <w:rsid w:val="00F54B8D"/>
    <w:rsid w:val="00F5575F"/>
    <w:rsid w:val="00F56C76"/>
    <w:rsid w:val="00F578A2"/>
    <w:rsid w:val="00F57947"/>
    <w:rsid w:val="00F57E2E"/>
    <w:rsid w:val="00F6099C"/>
    <w:rsid w:val="00F61622"/>
    <w:rsid w:val="00F619F3"/>
    <w:rsid w:val="00F62176"/>
    <w:rsid w:val="00F629A1"/>
    <w:rsid w:val="00F62CD9"/>
    <w:rsid w:val="00F656EF"/>
    <w:rsid w:val="00F66CEF"/>
    <w:rsid w:val="00F70C4F"/>
    <w:rsid w:val="00F711EC"/>
    <w:rsid w:val="00F7263B"/>
    <w:rsid w:val="00F72793"/>
    <w:rsid w:val="00F737E4"/>
    <w:rsid w:val="00F7572A"/>
    <w:rsid w:val="00F76AAA"/>
    <w:rsid w:val="00F76DD4"/>
    <w:rsid w:val="00F80FD8"/>
    <w:rsid w:val="00F8173A"/>
    <w:rsid w:val="00F819DE"/>
    <w:rsid w:val="00F81D50"/>
    <w:rsid w:val="00F820FE"/>
    <w:rsid w:val="00F82142"/>
    <w:rsid w:val="00F829AB"/>
    <w:rsid w:val="00F8445F"/>
    <w:rsid w:val="00F84A79"/>
    <w:rsid w:val="00F84BB5"/>
    <w:rsid w:val="00F858AD"/>
    <w:rsid w:val="00F9068B"/>
    <w:rsid w:val="00F913C6"/>
    <w:rsid w:val="00F91D9C"/>
    <w:rsid w:val="00F92BF7"/>
    <w:rsid w:val="00F92DD9"/>
    <w:rsid w:val="00F95D7C"/>
    <w:rsid w:val="00FA016A"/>
    <w:rsid w:val="00FA2314"/>
    <w:rsid w:val="00FA2A57"/>
    <w:rsid w:val="00FA3C72"/>
    <w:rsid w:val="00FA4915"/>
    <w:rsid w:val="00FA5285"/>
    <w:rsid w:val="00FA6A92"/>
    <w:rsid w:val="00FA6D76"/>
    <w:rsid w:val="00FA7E38"/>
    <w:rsid w:val="00FB2043"/>
    <w:rsid w:val="00FB247E"/>
    <w:rsid w:val="00FB4997"/>
    <w:rsid w:val="00FB4F2D"/>
    <w:rsid w:val="00FB57E1"/>
    <w:rsid w:val="00FB7574"/>
    <w:rsid w:val="00FC0711"/>
    <w:rsid w:val="00FC27C7"/>
    <w:rsid w:val="00FC3278"/>
    <w:rsid w:val="00FC531C"/>
    <w:rsid w:val="00FC75A4"/>
    <w:rsid w:val="00FC7B78"/>
    <w:rsid w:val="00FC7E68"/>
    <w:rsid w:val="00FD2DC5"/>
    <w:rsid w:val="00FD2E84"/>
    <w:rsid w:val="00FD3FD8"/>
    <w:rsid w:val="00FD40E5"/>
    <w:rsid w:val="00FD5A1B"/>
    <w:rsid w:val="00FD5B43"/>
    <w:rsid w:val="00FD5D27"/>
    <w:rsid w:val="00FD7696"/>
    <w:rsid w:val="00FD7B27"/>
    <w:rsid w:val="00FE0373"/>
    <w:rsid w:val="00FE369F"/>
    <w:rsid w:val="00FE469D"/>
    <w:rsid w:val="00FE4B98"/>
    <w:rsid w:val="00FE552D"/>
    <w:rsid w:val="00FE5933"/>
    <w:rsid w:val="00FE6362"/>
    <w:rsid w:val="00FE7BDC"/>
    <w:rsid w:val="00FF0535"/>
    <w:rsid w:val="00FF1E01"/>
    <w:rsid w:val="00FF2413"/>
    <w:rsid w:val="00FF2871"/>
    <w:rsid w:val="00FF3649"/>
    <w:rsid w:val="00FF4668"/>
    <w:rsid w:val="00FF48A1"/>
    <w:rsid w:val="00FF4F3E"/>
    <w:rsid w:val="00FF4FAF"/>
    <w:rsid w:val="00FF5372"/>
    <w:rsid w:val="00FF5537"/>
    <w:rsid w:val="00FF77E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655C56CA"/>
  <w15:docId w15:val="{09882E72-0422-4DB9-ADFE-A119FA501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648FA"/>
    <w:pPr>
      <w:spacing w:after="0" w:line="288" w:lineRule="auto"/>
    </w:pPr>
    <w:rPr>
      <w:rFonts w:ascii="Trebuchet MS" w:hAnsi="Trebuchet MS"/>
    </w:rPr>
  </w:style>
  <w:style w:type="paragraph" w:styleId="Nagwek1">
    <w:name w:val="heading 1"/>
    <w:basedOn w:val="Akapitzlist"/>
    <w:next w:val="Normalny"/>
    <w:link w:val="Nagwek1Znak"/>
    <w:uiPriority w:val="9"/>
    <w:qFormat/>
    <w:rsid w:val="001F4ABB"/>
    <w:pPr>
      <w:spacing w:after="120"/>
      <w:ind w:left="357"/>
      <w:outlineLvl w:val="0"/>
    </w:pPr>
    <w:rPr>
      <w:b/>
      <w:sz w:val="24"/>
    </w:rPr>
  </w:style>
  <w:style w:type="paragraph" w:styleId="Nagwek2">
    <w:name w:val="heading 2"/>
    <w:basedOn w:val="Normalny"/>
    <w:next w:val="Normalny"/>
    <w:link w:val="Nagwek2Znak"/>
    <w:unhideWhenUsed/>
    <w:qFormat/>
    <w:rsid w:val="00357ABA"/>
    <w:pPr>
      <w:keepNext/>
      <w:keepLines/>
      <w:outlineLvl w:val="1"/>
    </w:pPr>
    <w:rPr>
      <w:rFonts w:eastAsiaTheme="majorEastAsia" w:cstheme="majorBidi"/>
      <w:b/>
      <w:bCs/>
      <w:szCs w:val="26"/>
    </w:rPr>
  </w:style>
  <w:style w:type="paragraph" w:styleId="Nagwek3">
    <w:name w:val="heading 3"/>
    <w:basedOn w:val="Normalny"/>
    <w:next w:val="Normalny"/>
    <w:link w:val="Nagwek3Znak"/>
    <w:unhideWhenUsed/>
    <w:qFormat/>
    <w:rsid w:val="00730172"/>
    <w:pPr>
      <w:keepNext/>
      <w:keepLines/>
      <w:outlineLvl w:val="2"/>
    </w:pPr>
    <w:rPr>
      <w:rFonts w:eastAsiaTheme="majorEastAsia" w:cstheme="majorBidi"/>
      <w:b/>
      <w:bCs/>
      <w:sz w:val="28"/>
    </w:rPr>
  </w:style>
  <w:style w:type="paragraph" w:styleId="Nagwek4">
    <w:name w:val="heading 4"/>
    <w:basedOn w:val="Normalny"/>
    <w:next w:val="Normalny"/>
    <w:link w:val="Nagwek4Znak"/>
    <w:autoRedefine/>
    <w:uiPriority w:val="9"/>
    <w:unhideWhenUsed/>
    <w:qFormat/>
    <w:rsid w:val="00375CAF"/>
    <w:pPr>
      <w:keepNext/>
      <w:keepLines/>
      <w:numPr>
        <w:numId w:val="39"/>
      </w:numPr>
      <w:outlineLvl w:val="3"/>
    </w:pPr>
    <w:rPr>
      <w:rFonts w:ascii="Tahoma" w:eastAsiaTheme="majorEastAsia" w:hAnsi="Tahoma" w:cs="Tahoma"/>
      <w:b/>
      <w:iCs/>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34"/>
    <w:qFormat/>
    <w:rsid w:val="001B0072"/>
    <w:pPr>
      <w:ind w:left="720"/>
      <w:contextualSpacing/>
    </w:pPr>
  </w:style>
  <w:style w:type="character" w:customStyle="1" w:styleId="AkapitzlistZnak">
    <w:name w:val="Akapit z listą Znak"/>
    <w:basedOn w:val="Domylnaczcionkaakapitu"/>
    <w:link w:val="Akapitzlist"/>
    <w:uiPriority w:val="34"/>
    <w:rsid w:val="002D388B"/>
    <w:rPr>
      <w:rFonts w:ascii="Trebuchet MS" w:hAnsi="Trebuchet MS"/>
    </w:rPr>
  </w:style>
  <w:style w:type="character" w:customStyle="1" w:styleId="Nagwek1Znak">
    <w:name w:val="Nagłówek 1 Znak"/>
    <w:basedOn w:val="Domylnaczcionkaakapitu"/>
    <w:link w:val="Nagwek1"/>
    <w:uiPriority w:val="9"/>
    <w:rsid w:val="001F4ABB"/>
    <w:rPr>
      <w:rFonts w:ascii="Trebuchet MS" w:hAnsi="Trebuchet MS"/>
      <w:b/>
      <w:sz w:val="24"/>
    </w:rPr>
  </w:style>
  <w:style w:type="character" w:customStyle="1" w:styleId="Nagwek2Znak">
    <w:name w:val="Nagłówek 2 Znak"/>
    <w:basedOn w:val="Domylnaczcionkaakapitu"/>
    <w:link w:val="Nagwek2"/>
    <w:rsid w:val="00357ABA"/>
    <w:rPr>
      <w:rFonts w:ascii="Trebuchet MS" w:eastAsiaTheme="majorEastAsia" w:hAnsi="Trebuchet MS" w:cstheme="majorBidi"/>
      <w:b/>
      <w:bCs/>
      <w:szCs w:val="26"/>
    </w:rPr>
  </w:style>
  <w:style w:type="character" w:customStyle="1" w:styleId="Nagwek3Znak">
    <w:name w:val="Nagłówek 3 Znak"/>
    <w:basedOn w:val="Domylnaczcionkaakapitu"/>
    <w:link w:val="Nagwek3"/>
    <w:rsid w:val="00730172"/>
    <w:rPr>
      <w:rFonts w:ascii="Trebuchet MS" w:eastAsiaTheme="majorEastAsia" w:hAnsi="Trebuchet MS" w:cstheme="majorBidi"/>
      <w:b/>
      <w:bCs/>
      <w:sz w:val="28"/>
    </w:rPr>
  </w:style>
  <w:style w:type="character" w:customStyle="1" w:styleId="Nagwek4Znak">
    <w:name w:val="Nagłówek 4 Znak"/>
    <w:basedOn w:val="Domylnaczcionkaakapitu"/>
    <w:link w:val="Nagwek4"/>
    <w:uiPriority w:val="9"/>
    <w:rsid w:val="00375CAF"/>
    <w:rPr>
      <w:rFonts w:ascii="Tahoma" w:eastAsiaTheme="majorEastAsia" w:hAnsi="Tahoma" w:cs="Tahoma"/>
      <w:b/>
      <w:iCs/>
      <w:sz w:val="18"/>
      <w:szCs w:val="18"/>
    </w:rPr>
  </w:style>
  <w:style w:type="table" w:styleId="Tabela-Siatka">
    <w:name w:val="Table Grid"/>
    <w:basedOn w:val="Standardowy"/>
    <w:uiPriority w:val="59"/>
    <w:rsid w:val="00E02C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B71264"/>
    <w:pPr>
      <w:tabs>
        <w:tab w:val="center" w:pos="4536"/>
        <w:tab w:val="right" w:pos="9072"/>
      </w:tabs>
      <w:spacing w:line="240" w:lineRule="auto"/>
    </w:pPr>
  </w:style>
  <w:style w:type="character" w:customStyle="1" w:styleId="NagwekZnak">
    <w:name w:val="Nagłówek Znak"/>
    <w:basedOn w:val="Domylnaczcionkaakapitu"/>
    <w:link w:val="Nagwek"/>
    <w:rsid w:val="00B71264"/>
  </w:style>
  <w:style w:type="paragraph" w:styleId="Stopka">
    <w:name w:val="footer"/>
    <w:basedOn w:val="Normalny"/>
    <w:link w:val="StopkaZnak"/>
    <w:uiPriority w:val="99"/>
    <w:unhideWhenUsed/>
    <w:rsid w:val="00B71264"/>
    <w:pPr>
      <w:tabs>
        <w:tab w:val="center" w:pos="4536"/>
        <w:tab w:val="right" w:pos="9072"/>
      </w:tabs>
      <w:spacing w:line="240" w:lineRule="auto"/>
    </w:pPr>
  </w:style>
  <w:style w:type="character" w:customStyle="1" w:styleId="StopkaZnak">
    <w:name w:val="Stopka Znak"/>
    <w:basedOn w:val="Domylnaczcionkaakapitu"/>
    <w:link w:val="Stopka"/>
    <w:uiPriority w:val="99"/>
    <w:rsid w:val="00B71264"/>
  </w:style>
  <w:style w:type="paragraph" w:styleId="Tekstprzypisukocowego">
    <w:name w:val="endnote text"/>
    <w:basedOn w:val="Normalny"/>
    <w:link w:val="TekstprzypisukocowegoZnak"/>
    <w:uiPriority w:val="99"/>
    <w:semiHidden/>
    <w:unhideWhenUsed/>
    <w:rsid w:val="00181893"/>
    <w:pPr>
      <w:spacing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81893"/>
    <w:rPr>
      <w:rFonts w:ascii="Trebuchet MS" w:hAnsi="Trebuchet MS"/>
      <w:sz w:val="20"/>
      <w:szCs w:val="20"/>
    </w:rPr>
  </w:style>
  <w:style w:type="character" w:styleId="Odwoanieprzypisukocowego">
    <w:name w:val="endnote reference"/>
    <w:basedOn w:val="Domylnaczcionkaakapitu"/>
    <w:uiPriority w:val="99"/>
    <w:semiHidden/>
    <w:unhideWhenUsed/>
    <w:rsid w:val="00181893"/>
    <w:rPr>
      <w:vertAlign w:val="superscript"/>
    </w:rPr>
  </w:style>
  <w:style w:type="paragraph" w:styleId="Spistreci1">
    <w:name w:val="toc 1"/>
    <w:basedOn w:val="Normalny"/>
    <w:next w:val="Normalny"/>
    <w:autoRedefine/>
    <w:uiPriority w:val="39"/>
    <w:unhideWhenUsed/>
    <w:rsid w:val="00742AE9"/>
    <w:pPr>
      <w:tabs>
        <w:tab w:val="left" w:pos="851"/>
        <w:tab w:val="right" w:leader="dot" w:pos="9062"/>
      </w:tabs>
      <w:spacing w:after="100"/>
      <w:ind w:left="851" w:hanging="851"/>
    </w:pPr>
    <w:rPr>
      <w:b/>
    </w:rPr>
  </w:style>
  <w:style w:type="paragraph" w:styleId="Spistreci2">
    <w:name w:val="toc 2"/>
    <w:basedOn w:val="Normalny"/>
    <w:next w:val="Normalny"/>
    <w:autoRedefine/>
    <w:uiPriority w:val="39"/>
    <w:unhideWhenUsed/>
    <w:rsid w:val="00CD1717"/>
    <w:pPr>
      <w:tabs>
        <w:tab w:val="left" w:pos="880"/>
        <w:tab w:val="right" w:leader="dot" w:pos="9062"/>
      </w:tabs>
      <w:spacing w:after="100"/>
      <w:ind w:left="851" w:hanging="631"/>
    </w:pPr>
    <w:rPr>
      <w:b/>
    </w:rPr>
  </w:style>
  <w:style w:type="character" w:styleId="Hipercze">
    <w:name w:val="Hyperlink"/>
    <w:basedOn w:val="Domylnaczcionkaakapitu"/>
    <w:uiPriority w:val="99"/>
    <w:unhideWhenUsed/>
    <w:rsid w:val="002B3189"/>
    <w:rPr>
      <w:color w:val="0000FF" w:themeColor="hyperlink"/>
      <w:u w:val="single"/>
    </w:rPr>
  </w:style>
  <w:style w:type="character" w:styleId="Tekstzastpczy">
    <w:name w:val="Placeholder Text"/>
    <w:basedOn w:val="Domylnaczcionkaakapitu"/>
    <w:uiPriority w:val="99"/>
    <w:semiHidden/>
    <w:rsid w:val="00D03E72"/>
    <w:rPr>
      <w:color w:val="808080"/>
    </w:rPr>
  </w:style>
  <w:style w:type="paragraph" w:styleId="Spistreci3">
    <w:name w:val="toc 3"/>
    <w:basedOn w:val="Normalny"/>
    <w:next w:val="Normalny"/>
    <w:autoRedefine/>
    <w:uiPriority w:val="39"/>
    <w:unhideWhenUsed/>
    <w:rsid w:val="00CD1717"/>
    <w:pPr>
      <w:tabs>
        <w:tab w:val="left" w:pos="1540"/>
        <w:tab w:val="right" w:leader="dot" w:pos="9062"/>
      </w:tabs>
      <w:spacing w:after="100"/>
      <w:ind w:left="1560" w:hanging="880"/>
    </w:pPr>
  </w:style>
  <w:style w:type="paragraph" w:styleId="Tekstdymka">
    <w:name w:val="Balloon Text"/>
    <w:basedOn w:val="Normalny"/>
    <w:link w:val="TekstdymkaZnak"/>
    <w:uiPriority w:val="99"/>
    <w:semiHidden/>
    <w:unhideWhenUsed/>
    <w:rsid w:val="00D03E72"/>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03E72"/>
    <w:rPr>
      <w:rFonts w:ascii="Tahoma" w:hAnsi="Tahoma" w:cs="Tahoma"/>
      <w:sz w:val="16"/>
      <w:szCs w:val="16"/>
    </w:rPr>
  </w:style>
  <w:style w:type="paragraph" w:customStyle="1" w:styleId="atekst">
    <w:name w:val="atekst"/>
    <w:basedOn w:val="Normalny"/>
    <w:rsid w:val="00E24788"/>
    <w:pPr>
      <w:spacing w:line="240" w:lineRule="auto"/>
      <w:ind w:left="397"/>
      <w:jc w:val="both"/>
    </w:pPr>
    <w:rPr>
      <w:rFonts w:ascii="Arial" w:eastAsia="Times New Roman" w:hAnsi="Arial" w:cs="Times New Roman"/>
      <w:sz w:val="24"/>
      <w:szCs w:val="20"/>
      <w:lang w:eastAsia="pl-PL"/>
    </w:rPr>
  </w:style>
  <w:style w:type="character" w:styleId="Odwoaniedokomentarza">
    <w:name w:val="annotation reference"/>
    <w:basedOn w:val="Domylnaczcionkaakapitu"/>
    <w:uiPriority w:val="99"/>
    <w:semiHidden/>
    <w:unhideWhenUsed/>
    <w:rsid w:val="004C2CFD"/>
    <w:rPr>
      <w:sz w:val="16"/>
      <w:szCs w:val="16"/>
    </w:rPr>
  </w:style>
  <w:style w:type="paragraph" w:styleId="Tekstkomentarza">
    <w:name w:val="annotation text"/>
    <w:basedOn w:val="Normalny"/>
    <w:link w:val="TekstkomentarzaZnak"/>
    <w:uiPriority w:val="99"/>
    <w:semiHidden/>
    <w:unhideWhenUsed/>
    <w:rsid w:val="004C2CF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C2CFD"/>
    <w:rPr>
      <w:rFonts w:ascii="Trebuchet MS" w:hAnsi="Trebuchet MS"/>
      <w:sz w:val="20"/>
      <w:szCs w:val="20"/>
    </w:rPr>
  </w:style>
  <w:style w:type="paragraph" w:styleId="Tematkomentarza">
    <w:name w:val="annotation subject"/>
    <w:basedOn w:val="Tekstkomentarza"/>
    <w:next w:val="Tekstkomentarza"/>
    <w:link w:val="TematkomentarzaZnak"/>
    <w:uiPriority w:val="99"/>
    <w:semiHidden/>
    <w:unhideWhenUsed/>
    <w:rsid w:val="004C2CFD"/>
    <w:rPr>
      <w:b/>
      <w:bCs/>
    </w:rPr>
  </w:style>
  <w:style w:type="character" w:customStyle="1" w:styleId="TematkomentarzaZnak">
    <w:name w:val="Temat komentarza Znak"/>
    <w:basedOn w:val="TekstkomentarzaZnak"/>
    <w:link w:val="Tematkomentarza"/>
    <w:uiPriority w:val="99"/>
    <w:semiHidden/>
    <w:rsid w:val="004C2CFD"/>
    <w:rPr>
      <w:rFonts w:ascii="Trebuchet MS" w:hAnsi="Trebuchet MS"/>
      <w:b/>
      <w:bCs/>
      <w:sz w:val="20"/>
      <w:szCs w:val="20"/>
    </w:rPr>
  </w:style>
  <w:style w:type="paragraph" w:styleId="NormalnyWeb">
    <w:name w:val="Normal (Web)"/>
    <w:basedOn w:val="Normalny"/>
    <w:uiPriority w:val="99"/>
    <w:semiHidden/>
    <w:unhideWhenUsed/>
    <w:rsid w:val="003F66B8"/>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styleId="Pogrubienie">
    <w:name w:val="Strong"/>
    <w:qFormat/>
    <w:rsid w:val="004F4E49"/>
    <w:rPr>
      <w:b/>
      <w:bCs/>
    </w:rPr>
  </w:style>
  <w:style w:type="paragraph" w:styleId="Wcicienormalne">
    <w:name w:val="Normal Indent"/>
    <w:basedOn w:val="Normalny"/>
    <w:rsid w:val="00191AFC"/>
    <w:pPr>
      <w:spacing w:line="240" w:lineRule="auto"/>
      <w:ind w:left="708"/>
    </w:pPr>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191AFC"/>
    <w:pPr>
      <w:spacing w:line="24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191AFC"/>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191AFC"/>
    <w:pPr>
      <w:spacing w:line="240" w:lineRule="auto"/>
      <w:ind w:left="426" w:hanging="426"/>
      <w:jc w:val="both"/>
    </w:pPr>
    <w:rPr>
      <w:rFonts w:ascii="Times New Roman" w:eastAsia="Times New Roman" w:hAnsi="Times New Roman" w:cs="Times New Roman"/>
      <w:sz w:val="24"/>
      <w:szCs w:val="20"/>
      <w:lang w:eastAsia="pl-PL"/>
    </w:rPr>
  </w:style>
  <w:style w:type="character" w:customStyle="1" w:styleId="Tekstpodstawowywcity3Znak">
    <w:name w:val="Tekst podstawowy wcięty 3 Znak"/>
    <w:basedOn w:val="Domylnaczcionkaakapitu"/>
    <w:link w:val="Tekstpodstawowywcity3"/>
    <w:rsid w:val="00191AFC"/>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191AFC"/>
    <w:pPr>
      <w:spacing w:line="240" w:lineRule="auto"/>
      <w:ind w:firstLine="432"/>
      <w:jc w:val="both"/>
    </w:pPr>
    <w:rPr>
      <w:rFonts w:ascii="Times New Roman" w:eastAsia="Times New Roman" w:hAnsi="Times New Roman" w:cs="Times New Roman"/>
      <w:color w:val="FF0000"/>
      <w:sz w:val="24"/>
      <w:szCs w:val="20"/>
      <w:lang w:eastAsia="pl-PL"/>
    </w:rPr>
  </w:style>
  <w:style w:type="character" w:customStyle="1" w:styleId="Tekstpodstawowywcity2Znak">
    <w:name w:val="Tekst podstawowy wcięty 2 Znak"/>
    <w:basedOn w:val="Domylnaczcionkaakapitu"/>
    <w:link w:val="Tekstpodstawowywcity2"/>
    <w:rsid w:val="00191AFC"/>
    <w:rPr>
      <w:rFonts w:ascii="Times New Roman" w:eastAsia="Times New Roman" w:hAnsi="Times New Roman" w:cs="Times New Roman"/>
      <w:color w:val="FF0000"/>
      <w:sz w:val="24"/>
      <w:szCs w:val="20"/>
      <w:lang w:eastAsia="pl-PL"/>
    </w:rPr>
  </w:style>
  <w:style w:type="paragraph" w:styleId="Tekstpodstawowywcity">
    <w:name w:val="Body Text Indent"/>
    <w:basedOn w:val="Normalny"/>
    <w:link w:val="TekstpodstawowywcityZnak"/>
    <w:uiPriority w:val="99"/>
    <w:unhideWhenUsed/>
    <w:rsid w:val="00191AFC"/>
    <w:pPr>
      <w:spacing w:after="120" w:line="240" w:lineRule="auto"/>
      <w:ind w:left="283"/>
    </w:pPr>
    <w:rPr>
      <w:rFonts w:ascii="Times New Roman" w:eastAsia="Times New Roman" w:hAnsi="Times New Roman" w:cs="Times New Roman"/>
      <w:sz w:val="24"/>
      <w:szCs w:val="24"/>
      <w:lang w:eastAsia="pl-PL"/>
    </w:rPr>
  </w:style>
  <w:style w:type="character" w:customStyle="1" w:styleId="TekstpodstawowywcityZnak">
    <w:name w:val="Tekst podstawowy wcięty Znak"/>
    <w:basedOn w:val="Domylnaczcionkaakapitu"/>
    <w:link w:val="Tekstpodstawowywcity"/>
    <w:uiPriority w:val="99"/>
    <w:rsid w:val="00191AFC"/>
    <w:rPr>
      <w:rFonts w:ascii="Times New Roman" w:eastAsia="Times New Roman" w:hAnsi="Times New Roman" w:cs="Times New Roman"/>
      <w:sz w:val="24"/>
      <w:szCs w:val="24"/>
      <w:lang w:eastAsia="pl-PL"/>
    </w:rPr>
  </w:style>
  <w:style w:type="paragraph" w:styleId="Bezodstpw">
    <w:name w:val="No Spacing"/>
    <w:uiPriority w:val="1"/>
    <w:qFormat/>
    <w:rsid w:val="005F7727"/>
    <w:pPr>
      <w:spacing w:after="0" w:line="240" w:lineRule="auto"/>
    </w:pPr>
    <w:rPr>
      <w:rFonts w:ascii="Trebuchet MS" w:hAnsi="Trebuchet MS"/>
    </w:rPr>
  </w:style>
  <w:style w:type="paragraph" w:customStyle="1" w:styleId="Teksttreci">
    <w:name w:val="Tekst treści"/>
    <w:basedOn w:val="Normalny"/>
    <w:link w:val="Teksttreci0"/>
    <w:qFormat/>
    <w:rsid w:val="00F12431"/>
    <w:pPr>
      <w:widowControl w:val="0"/>
      <w:shd w:val="clear" w:color="auto" w:fill="FFFFFF"/>
      <w:suppressAutoHyphens/>
      <w:autoSpaceDN w:val="0"/>
      <w:spacing w:before="540" w:after="240" w:line="293" w:lineRule="exact"/>
      <w:ind w:hanging="360"/>
      <w:jc w:val="both"/>
      <w:textAlignment w:val="baseline"/>
    </w:pPr>
    <w:rPr>
      <w:rFonts w:ascii="Calibri" w:eastAsia="Calibri" w:hAnsi="Calibri" w:cs="Calibri"/>
      <w:kern w:val="3"/>
    </w:rPr>
  </w:style>
  <w:style w:type="character" w:customStyle="1" w:styleId="Teksttreci0">
    <w:name w:val="Tekst treści_"/>
    <w:link w:val="Teksttreci"/>
    <w:qFormat/>
    <w:locked/>
    <w:rsid w:val="00F12431"/>
    <w:rPr>
      <w:rFonts w:ascii="Calibri" w:eastAsia="Calibri" w:hAnsi="Calibri" w:cs="Calibri"/>
      <w:kern w:val="3"/>
      <w:shd w:val="clear" w:color="auto" w:fill="FFFFFF"/>
    </w:rPr>
  </w:style>
  <w:style w:type="paragraph" w:customStyle="1" w:styleId="Standard">
    <w:name w:val="Standard"/>
    <w:rsid w:val="00F12431"/>
    <w:pPr>
      <w:suppressAutoHyphens/>
      <w:autoSpaceDN w:val="0"/>
      <w:textAlignment w:val="baseline"/>
    </w:pPr>
    <w:rPr>
      <w:rFonts w:ascii="Calibri" w:eastAsia="SimSun" w:hAnsi="Calibri" w:cs="F"/>
      <w:kern w:val="3"/>
    </w:rPr>
  </w:style>
  <w:style w:type="paragraph" w:styleId="Spistreci4">
    <w:name w:val="toc 4"/>
    <w:basedOn w:val="Normalny"/>
    <w:next w:val="Normalny"/>
    <w:autoRedefine/>
    <w:uiPriority w:val="39"/>
    <w:unhideWhenUsed/>
    <w:rsid w:val="007A5BC6"/>
    <w:pPr>
      <w:tabs>
        <w:tab w:val="left" w:pos="1560"/>
        <w:tab w:val="right" w:leader="dot" w:pos="9062"/>
      </w:tabs>
      <w:spacing w:after="100" w:line="240" w:lineRule="auto"/>
      <w:ind w:left="1560" w:hanging="9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1576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53BF8D-64E5-4B2E-B5C5-F5F762717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985</TotalTime>
  <Pages>10</Pages>
  <Words>1408</Words>
  <Characters>8450</Characters>
  <Application>Microsoft Office Word</Application>
  <DocSecurity>0</DocSecurity>
  <Lines>70</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9839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MMMM</dc:creator>
  <cp:lastModifiedBy>Paweł Paczyński</cp:lastModifiedBy>
  <cp:revision>39</cp:revision>
  <cp:lastPrinted>2022-12-29T13:01:00Z</cp:lastPrinted>
  <dcterms:created xsi:type="dcterms:W3CDTF">2022-03-28T08:52:00Z</dcterms:created>
  <dcterms:modified xsi:type="dcterms:W3CDTF">2022-12-29T13:05:00Z</dcterms:modified>
</cp:coreProperties>
</file>