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79E2031F" w:rsidR="00660374" w:rsidRPr="00353804" w:rsidRDefault="001643A0" w:rsidP="00C555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353804">
        <w:rPr>
          <w:rFonts w:asciiTheme="minorHAnsi" w:hAnsiTheme="minorHAnsi" w:cstheme="minorHAnsi"/>
          <w:iCs/>
          <w:sz w:val="20"/>
          <w:szCs w:val="20"/>
        </w:rPr>
        <w:t xml:space="preserve">Koszalin, </w:t>
      </w:r>
      <w:r w:rsidR="00AD0D09">
        <w:rPr>
          <w:rFonts w:asciiTheme="minorHAnsi" w:hAnsiTheme="minorHAnsi" w:cstheme="minorHAnsi"/>
          <w:iCs/>
          <w:sz w:val="20"/>
          <w:szCs w:val="20"/>
        </w:rPr>
        <w:t>0</w:t>
      </w:r>
      <w:r w:rsidR="00246B9E">
        <w:rPr>
          <w:rFonts w:asciiTheme="minorHAnsi" w:hAnsiTheme="minorHAnsi" w:cstheme="minorHAnsi"/>
          <w:iCs/>
          <w:sz w:val="20"/>
          <w:szCs w:val="20"/>
        </w:rPr>
        <w:t>5</w:t>
      </w:r>
      <w:r w:rsidR="00AD0D09">
        <w:rPr>
          <w:rFonts w:asciiTheme="minorHAnsi" w:hAnsiTheme="minorHAnsi" w:cstheme="minorHAnsi"/>
          <w:iCs/>
          <w:sz w:val="20"/>
          <w:szCs w:val="20"/>
        </w:rPr>
        <w:t>.10.</w:t>
      </w:r>
      <w:r w:rsidR="00E632F9" w:rsidRPr="00353804">
        <w:rPr>
          <w:rFonts w:asciiTheme="minorHAnsi" w:hAnsiTheme="minorHAnsi" w:cstheme="minorHAnsi"/>
          <w:iCs/>
          <w:sz w:val="20"/>
          <w:szCs w:val="20"/>
        </w:rPr>
        <w:t xml:space="preserve">2022 </w:t>
      </w:r>
      <w:r w:rsidRPr="00353804">
        <w:rPr>
          <w:rFonts w:asciiTheme="minorHAnsi" w:hAnsiTheme="minorHAnsi" w:cstheme="minorHAnsi"/>
          <w:iCs/>
          <w:sz w:val="20"/>
          <w:szCs w:val="20"/>
        </w:rPr>
        <w:t>r.</w:t>
      </w:r>
    </w:p>
    <w:p w14:paraId="38EA60D9" w14:textId="77777777" w:rsidR="00674CC1" w:rsidRPr="009D1B6A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1"/>
          <w:szCs w:val="21"/>
        </w:rPr>
      </w:pPr>
    </w:p>
    <w:p w14:paraId="4786A0EC" w14:textId="77777777" w:rsidR="00B05C36" w:rsidRPr="00B05C36" w:rsidRDefault="00B05C36" w:rsidP="00B05C36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bookmarkStart w:id="0" w:name="_Hlk72488743"/>
      <w:r w:rsidRPr="00B05C36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Nr postępowania:  2022/BZP 00365603 </w:t>
      </w:r>
    </w:p>
    <w:p w14:paraId="35E4D873" w14:textId="52A8D1F5" w:rsidR="00440A6C" w:rsidRDefault="00B05C36" w:rsidP="00FE537D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B05C36">
        <w:rPr>
          <w:rFonts w:asciiTheme="minorHAnsi" w:hAnsiTheme="minorHAnsi" w:cstheme="minorHAnsi"/>
          <w:color w:val="000000" w:themeColor="text1"/>
          <w:sz w:val="14"/>
          <w:szCs w:val="14"/>
        </w:rPr>
        <w:t>Nr referencyjny    40</w:t>
      </w:r>
      <w:bookmarkEnd w:id="0"/>
    </w:p>
    <w:p w14:paraId="08E5734B" w14:textId="77777777" w:rsidR="00FE537D" w:rsidRPr="009D1B6A" w:rsidRDefault="00FE537D" w:rsidP="00FE537D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  <w:u w:val="single"/>
        </w:rPr>
      </w:pPr>
    </w:p>
    <w:p w14:paraId="584B1D73" w14:textId="7ED039DE" w:rsidR="00B05C36" w:rsidRPr="00B05C36" w:rsidRDefault="00440A6C" w:rsidP="00B05C36">
      <w:pPr>
        <w:ind w:right="-427"/>
        <w:jc w:val="both"/>
        <w:rPr>
          <w:rFonts w:ascii="Open Sans" w:hAnsi="Open Sans" w:cs="Open Sans"/>
          <w:color w:val="0000FF"/>
          <w:sz w:val="20"/>
          <w:szCs w:val="20"/>
        </w:rPr>
      </w:pPr>
      <w:r w:rsidRPr="0014054E">
        <w:rPr>
          <w:rFonts w:asciiTheme="minorHAnsi" w:hAnsiTheme="minorHAnsi" w:cstheme="minorHAnsi"/>
          <w:b/>
          <w:bCs/>
          <w:sz w:val="22"/>
          <w:szCs w:val="22"/>
        </w:rPr>
        <w:t>Do Wykonawców</w:t>
      </w:r>
      <w:r w:rsidRPr="0014054E">
        <w:rPr>
          <w:rFonts w:asciiTheme="minorHAnsi" w:hAnsiTheme="minorHAnsi" w:cstheme="minorHAnsi"/>
          <w:sz w:val="22"/>
          <w:szCs w:val="22"/>
        </w:rPr>
        <w:t xml:space="preserve"> biorących udział w postępowaniu o udzielenie zamówienia publicznego prowadzonego </w:t>
      </w:r>
      <w:r w:rsidR="00E2754D" w:rsidRPr="0014054E">
        <w:rPr>
          <w:rFonts w:asciiTheme="minorHAnsi" w:hAnsiTheme="minorHAnsi" w:cstheme="minorHAnsi"/>
          <w:sz w:val="22"/>
          <w:szCs w:val="22"/>
        </w:rPr>
        <w:br/>
      </w:r>
      <w:r w:rsidR="00AA34A1" w:rsidRPr="0014054E">
        <w:rPr>
          <w:rFonts w:asciiTheme="minorHAnsi" w:hAnsiTheme="minorHAnsi" w:cstheme="minorHAnsi"/>
          <w:sz w:val="22"/>
          <w:szCs w:val="22"/>
        </w:rPr>
        <w:t>w</w:t>
      </w:r>
      <w:r w:rsidR="00CE18A6" w:rsidRPr="0014054E">
        <w:rPr>
          <w:rFonts w:asciiTheme="minorHAnsi" w:hAnsiTheme="minorHAnsi" w:cstheme="minorHAnsi"/>
          <w:sz w:val="22"/>
          <w:szCs w:val="22"/>
        </w:rPr>
        <w:t xml:space="preserve"> </w:t>
      </w:r>
      <w:r w:rsidR="00B05C36" w:rsidRPr="00B05C36">
        <w:rPr>
          <w:rFonts w:asciiTheme="minorHAnsi" w:hAnsiTheme="minorHAnsi" w:cstheme="minorHAnsi"/>
          <w:sz w:val="22"/>
          <w:szCs w:val="22"/>
        </w:rPr>
        <w:t xml:space="preserve"> trybie podstawowym bez przeprowadzenia negocjacji,  o szacunkowej wartości poniżej 215 000 euro </w:t>
      </w:r>
      <w:r w:rsidR="00FF3EEE">
        <w:rPr>
          <w:rFonts w:asciiTheme="minorHAnsi" w:hAnsiTheme="minorHAnsi" w:cstheme="minorHAnsi"/>
          <w:sz w:val="22"/>
          <w:szCs w:val="22"/>
        </w:rPr>
        <w:br/>
      </w:r>
      <w:r w:rsidR="00B05C36" w:rsidRPr="00B05C36">
        <w:rPr>
          <w:rFonts w:asciiTheme="minorHAnsi" w:hAnsiTheme="minorHAnsi" w:cstheme="minorHAnsi"/>
          <w:sz w:val="22"/>
          <w:szCs w:val="22"/>
        </w:rPr>
        <w:t xml:space="preserve">na zasadach określonych w ustawie z dnia 11 września 2019 r. Prawo zamówień publicznych ( t.j. Dz.U. </w:t>
      </w:r>
      <w:r w:rsidR="00B05C36">
        <w:rPr>
          <w:rFonts w:asciiTheme="minorHAnsi" w:hAnsiTheme="minorHAnsi" w:cstheme="minorHAnsi"/>
          <w:sz w:val="22"/>
          <w:szCs w:val="22"/>
        </w:rPr>
        <w:br/>
      </w:r>
      <w:r w:rsidR="00B05C36" w:rsidRPr="00B05C36">
        <w:rPr>
          <w:rFonts w:asciiTheme="minorHAnsi" w:hAnsiTheme="minorHAnsi" w:cstheme="minorHAnsi"/>
          <w:sz w:val="22"/>
          <w:szCs w:val="22"/>
        </w:rPr>
        <w:t xml:space="preserve">z 2022 r. poz. 1710 z późn. zm.)  </w:t>
      </w:r>
      <w:r w:rsidR="001A0CC1" w:rsidRPr="0014054E">
        <w:rPr>
          <w:rFonts w:asciiTheme="minorHAnsi" w:hAnsiTheme="minorHAnsi" w:cstheme="minorHAnsi"/>
          <w:sz w:val="22"/>
          <w:szCs w:val="22"/>
        </w:rPr>
        <w:t xml:space="preserve">zwanej dalej „ Ustawą PZP” </w:t>
      </w:r>
      <w:r w:rsidR="00AA34A1" w:rsidRPr="0014054E">
        <w:rPr>
          <w:rFonts w:asciiTheme="minorHAnsi" w:hAnsiTheme="minorHAnsi" w:cstheme="minorHAnsi"/>
          <w:sz w:val="22"/>
          <w:szCs w:val="22"/>
        </w:rPr>
        <w:t xml:space="preserve"> pn.:</w:t>
      </w:r>
      <w:r w:rsidR="00F66CD8" w:rsidRPr="0014054E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15023511"/>
      <w:r w:rsidR="00B05C36" w:rsidRPr="00B05C36">
        <w:rPr>
          <w:rFonts w:ascii="Open Sans" w:hAnsi="Open Sans" w:cs="Open Sans"/>
          <w:color w:val="0000FF"/>
          <w:sz w:val="20"/>
          <w:szCs w:val="20"/>
        </w:rPr>
        <w:t xml:space="preserve">„Odbiór i zagospodarowanie odpadów </w:t>
      </w:r>
      <w:r w:rsidR="00B05C36">
        <w:rPr>
          <w:rFonts w:ascii="Open Sans" w:hAnsi="Open Sans" w:cs="Open Sans"/>
          <w:color w:val="0000FF"/>
          <w:sz w:val="20"/>
          <w:szCs w:val="20"/>
        </w:rPr>
        <w:br/>
      </w:r>
      <w:r w:rsidR="00B05C36" w:rsidRPr="00B05C36">
        <w:rPr>
          <w:rFonts w:ascii="Open Sans" w:hAnsi="Open Sans" w:cs="Open Sans"/>
          <w:color w:val="0000FF"/>
          <w:sz w:val="20"/>
          <w:szCs w:val="20"/>
        </w:rPr>
        <w:t>o kodzie 19 05 03 w ilości do 2000,0 Mg  w 2022r.”</w:t>
      </w:r>
    </w:p>
    <w:bookmarkEnd w:id="1"/>
    <w:p w14:paraId="48B6CA8A" w14:textId="4689E821" w:rsidR="00A726BE" w:rsidRPr="0014054E" w:rsidRDefault="00DD58BD" w:rsidP="00B05C36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DD58B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726BE" w:rsidRPr="0014054E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</w:t>
      </w:r>
    </w:p>
    <w:p w14:paraId="53CC952A" w14:textId="2784E494" w:rsidR="00AA34A1" w:rsidRPr="0014054E" w:rsidRDefault="00AA34A1" w:rsidP="00A726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6FC265FD" w14:textId="7BF90865" w:rsidR="005223B3" w:rsidRDefault="00246B9E" w:rsidP="005223B3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Modyfikacja odpowiedzi na pytanie nr 1 </w:t>
      </w:r>
    </w:p>
    <w:p w14:paraId="0FCF80AB" w14:textId="77777777" w:rsidR="005223B3" w:rsidRPr="005A48A1" w:rsidRDefault="005223B3" w:rsidP="005223B3">
      <w:pPr>
        <w:pStyle w:val="NormalnyWeb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41EA7BFB" w14:textId="77777777" w:rsidR="005223B3" w:rsidRDefault="005223B3" w:rsidP="005223B3">
      <w:pPr>
        <w:ind w:firstLine="708"/>
        <w:jc w:val="both"/>
        <w:rPr>
          <w:rFonts w:asciiTheme="majorHAnsi" w:hAnsiTheme="majorHAnsi" w:cstheme="minorHAnsi"/>
          <w:sz w:val="22"/>
          <w:szCs w:val="22"/>
        </w:rPr>
      </w:pPr>
    </w:p>
    <w:p w14:paraId="1D2A4387" w14:textId="30F02DEA" w:rsidR="005223B3" w:rsidRDefault="005223B3" w:rsidP="005223B3">
      <w:pPr>
        <w:rPr>
          <w:rFonts w:asciiTheme="majorHAnsi" w:hAnsiTheme="majorHAnsi"/>
          <w:b/>
          <w:bCs/>
          <w:sz w:val="22"/>
          <w:szCs w:val="22"/>
          <w:u w:val="single"/>
        </w:rPr>
      </w:pPr>
      <w:bookmarkStart w:id="2" w:name="_Hlk108165388"/>
      <w:bookmarkStart w:id="3" w:name="_Hlk115687764"/>
      <w:r>
        <w:rPr>
          <w:rFonts w:asciiTheme="majorHAnsi" w:hAnsiTheme="majorHAnsi"/>
          <w:b/>
          <w:bCs/>
          <w:sz w:val="22"/>
          <w:szCs w:val="22"/>
          <w:u w:val="single"/>
        </w:rPr>
        <w:t>Pytanie nr 1:</w:t>
      </w:r>
      <w:bookmarkEnd w:id="2"/>
    </w:p>
    <w:bookmarkEnd w:id="3"/>
    <w:p w14:paraId="34276FAD" w14:textId="7FA2AC3E" w:rsidR="00E70C28" w:rsidRPr="00E70C28" w:rsidRDefault="00E70C28" w:rsidP="00E70C28">
      <w:pPr>
        <w:jc w:val="both"/>
        <w:rPr>
          <w:rFonts w:asciiTheme="minorHAnsi" w:hAnsiTheme="minorHAnsi" w:cstheme="minorHAnsi"/>
          <w:sz w:val="22"/>
          <w:szCs w:val="22"/>
        </w:rPr>
      </w:pPr>
      <w:r w:rsidRPr="00E70C28">
        <w:rPr>
          <w:rFonts w:asciiTheme="minorHAnsi" w:hAnsiTheme="minorHAnsi" w:cstheme="minorHAnsi"/>
          <w:sz w:val="22"/>
          <w:szCs w:val="22"/>
        </w:rPr>
        <w:t xml:space="preserve">Czy dopuszczacie Państwo </w:t>
      </w:r>
      <w:bookmarkStart w:id="4" w:name="_Hlk115687596"/>
      <w:r w:rsidRPr="00E70C28">
        <w:rPr>
          <w:rFonts w:asciiTheme="minorHAnsi" w:hAnsiTheme="minorHAnsi" w:cstheme="minorHAnsi"/>
          <w:sz w:val="22"/>
          <w:szCs w:val="22"/>
        </w:rPr>
        <w:t>realizację usługi z podw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E70C28">
        <w:rPr>
          <w:rFonts w:asciiTheme="minorHAnsi" w:hAnsiTheme="minorHAnsi" w:cstheme="minorHAnsi"/>
          <w:sz w:val="22"/>
          <w:szCs w:val="22"/>
        </w:rPr>
        <w:t>konawcą</w:t>
      </w:r>
      <w:bookmarkEnd w:id="4"/>
      <w:r w:rsidRPr="00E70C28">
        <w:rPr>
          <w:rFonts w:asciiTheme="minorHAnsi" w:hAnsiTheme="minorHAnsi" w:cstheme="minorHAnsi"/>
          <w:sz w:val="22"/>
          <w:szCs w:val="22"/>
        </w:rPr>
        <w:t>? Z treści SWZ nie wynika to jednoznacznie, natomiast w załączniku nr IV (formularzu ofertowym) znajduje się część w której można określić podwykonawcę oraz zakres przedmiotu zamówienia jakie miałby realizować. Chcielibyśmy wskazać podwykonawcę w zakresie transportu – czy w związku z tym następnie w załączniku „wykaz potencjału technicznego” w którym należy określić markę oraz nr rej pojazdu możemy wpisać dane pojazdu podwykonawcy? Zostanie to wówczas uznane za spełnienie warunków udziału w postępowaniu?</w:t>
      </w:r>
    </w:p>
    <w:p w14:paraId="248A0887" w14:textId="77777777" w:rsidR="00246B9E" w:rsidRDefault="00246B9E" w:rsidP="00E70C28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67F4042E" w14:textId="1E57ACB9" w:rsidR="00E70C28" w:rsidRPr="00AA2880" w:rsidRDefault="00E70C28" w:rsidP="00E70C28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AA2880">
        <w:rPr>
          <w:rFonts w:asciiTheme="majorHAnsi" w:hAnsiTheme="majorHAnsi"/>
          <w:b/>
          <w:bCs/>
          <w:sz w:val="22"/>
          <w:szCs w:val="22"/>
          <w:u w:val="single"/>
        </w:rPr>
        <w:t xml:space="preserve">Odpowiedź: </w:t>
      </w:r>
    </w:p>
    <w:p w14:paraId="1BE65D3F" w14:textId="77777777" w:rsidR="00B54355" w:rsidRDefault="00246B9E" w:rsidP="00246B9E">
      <w:pPr>
        <w:jc w:val="both"/>
        <w:rPr>
          <w:rFonts w:asciiTheme="minorHAnsi" w:hAnsiTheme="minorHAnsi" w:cstheme="minorHAnsi"/>
          <w:sz w:val="22"/>
          <w:szCs w:val="22"/>
        </w:rPr>
      </w:pPr>
      <w:r w:rsidRPr="00246B9E">
        <w:rPr>
          <w:rFonts w:asciiTheme="minorHAnsi" w:hAnsiTheme="minorHAnsi" w:cstheme="minorHAnsi"/>
          <w:sz w:val="22"/>
          <w:szCs w:val="22"/>
        </w:rPr>
        <w:t>W treści SWZ w punkcie 9 jest zapis o możliwości polegania na zdolnościach technicznych podwykonawcy w celu potwierdzenia spełniania   warunków udziału w postępowaniu (o czym zamawiający dowiaduje się z dołączonego do oferty zobowiązania podwykonawcy udostępniającego swoje zasoby na rzecz wykonawcy na czas realizacji usługi),   natomiast w punkcie 21 SWZ jest zapis o możliwości powierzenia części zamówienia podwykonawcom</w:t>
      </w:r>
      <w:r w:rsidR="00B54355">
        <w:rPr>
          <w:rFonts w:asciiTheme="minorHAnsi" w:hAnsiTheme="minorHAnsi" w:cstheme="minorHAnsi"/>
          <w:sz w:val="22"/>
          <w:szCs w:val="22"/>
        </w:rPr>
        <w:t xml:space="preserve"> </w:t>
      </w:r>
      <w:r w:rsidRPr="00246B9E">
        <w:rPr>
          <w:rFonts w:asciiTheme="minorHAnsi" w:hAnsiTheme="minorHAnsi" w:cstheme="minorHAnsi"/>
          <w:sz w:val="22"/>
          <w:szCs w:val="22"/>
        </w:rPr>
        <w:t xml:space="preserve">( o czym wykonawca informuje zamawiającego poprzez wskazanie </w:t>
      </w:r>
      <w:r>
        <w:rPr>
          <w:rFonts w:asciiTheme="minorHAnsi" w:hAnsiTheme="minorHAnsi" w:cstheme="minorHAnsi"/>
          <w:sz w:val="22"/>
          <w:szCs w:val="22"/>
        </w:rPr>
        <w:br/>
      </w:r>
      <w:r w:rsidRPr="00246B9E">
        <w:rPr>
          <w:rFonts w:asciiTheme="minorHAnsi" w:hAnsiTheme="minorHAnsi" w:cstheme="minorHAnsi"/>
          <w:sz w:val="22"/>
          <w:szCs w:val="22"/>
        </w:rPr>
        <w:t xml:space="preserve">w formularzu ofertowym . </w:t>
      </w:r>
    </w:p>
    <w:p w14:paraId="45DE0836" w14:textId="097D02F0" w:rsidR="00246B9E" w:rsidRDefault="00246B9E" w:rsidP="00246B9E">
      <w:pPr>
        <w:jc w:val="both"/>
        <w:rPr>
          <w:rFonts w:asciiTheme="minorHAnsi" w:hAnsiTheme="minorHAnsi" w:cstheme="minorHAnsi"/>
          <w:sz w:val="22"/>
          <w:szCs w:val="22"/>
        </w:rPr>
      </w:pPr>
      <w:r w:rsidRPr="00246B9E">
        <w:rPr>
          <w:rFonts w:asciiTheme="minorHAnsi" w:hAnsiTheme="minorHAnsi" w:cstheme="minorHAnsi"/>
          <w:sz w:val="22"/>
          <w:szCs w:val="22"/>
        </w:rPr>
        <w:t>To są niezależne przypadki dotyczące podwykonawcy i wykonawca samodzielnie decyduje o swoich możliwościach .</w:t>
      </w:r>
    </w:p>
    <w:p w14:paraId="4A8C754E" w14:textId="77777777" w:rsidR="00B54355" w:rsidRPr="00246B9E" w:rsidRDefault="00B54355" w:rsidP="00246B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DE6DE" w14:textId="6F5C3CCE" w:rsidR="00246B9E" w:rsidRPr="00246B9E" w:rsidRDefault="00246B9E" w:rsidP="00246B9E">
      <w:pPr>
        <w:jc w:val="both"/>
        <w:rPr>
          <w:rFonts w:asciiTheme="minorHAnsi" w:hAnsiTheme="minorHAnsi" w:cstheme="minorHAnsi"/>
          <w:sz w:val="22"/>
          <w:szCs w:val="22"/>
        </w:rPr>
      </w:pPr>
      <w:r w:rsidRPr="00246B9E">
        <w:rPr>
          <w:rFonts w:asciiTheme="minorHAnsi" w:hAnsiTheme="minorHAnsi" w:cstheme="minorHAnsi"/>
          <w:sz w:val="22"/>
          <w:szCs w:val="22"/>
        </w:rPr>
        <w:t xml:space="preserve">Jeżeli podwykonawca będzie podmiotem, na którego zasoby w zakresie spełnienia warunku udziału </w:t>
      </w:r>
      <w:r>
        <w:rPr>
          <w:rFonts w:asciiTheme="minorHAnsi" w:hAnsiTheme="minorHAnsi" w:cstheme="minorHAnsi"/>
          <w:sz w:val="22"/>
          <w:szCs w:val="22"/>
        </w:rPr>
        <w:br/>
      </w:r>
      <w:r w:rsidRPr="00246B9E">
        <w:rPr>
          <w:rFonts w:asciiTheme="minorHAnsi" w:hAnsiTheme="minorHAnsi" w:cstheme="minorHAnsi"/>
          <w:sz w:val="22"/>
          <w:szCs w:val="22"/>
        </w:rPr>
        <w:t xml:space="preserve">w postępowaniu dotyczącym  wykazania się potencjałem  technicznym (dysponowanie  samochodem)  powołuje się wykonawca, to w załączniku „Wykaz potencjału technicznego” należy wskazać numer rejestracyjny  i markę samochodu oraz do oferty dołączyć zobowiązanie tego podwykonawcy zgodnie ze wzorem „Zobowiązanie” zamieszczonego w SWZ.   Powyższe stanowi wymóg wykazania się  spełnieniem przez wykonawcę  warunku udziału w postępowaniu. </w:t>
      </w:r>
    </w:p>
    <w:p w14:paraId="6783D70D" w14:textId="77777777" w:rsidR="00246B9E" w:rsidRDefault="00246B9E" w:rsidP="00246B9E">
      <w:pPr>
        <w:jc w:val="both"/>
        <w:rPr>
          <w:rFonts w:asciiTheme="minorHAnsi" w:hAnsiTheme="minorHAnsi" w:cstheme="minorHAnsi"/>
          <w:sz w:val="22"/>
          <w:szCs w:val="22"/>
        </w:rPr>
      </w:pPr>
      <w:r w:rsidRPr="00246B9E">
        <w:rPr>
          <w:rFonts w:asciiTheme="minorHAnsi" w:hAnsiTheme="minorHAnsi" w:cstheme="minorHAnsi"/>
          <w:sz w:val="22"/>
          <w:szCs w:val="22"/>
        </w:rPr>
        <w:t>Jeżeli wykonawca samodzielnie spełnia warunki udziału w postępowaniu, to w przypadku powierzenia część zamówienia podwykonawcy oświadcza ten fakt i zamieszcza informacje zgodnie z określonymi  w formularzu ofertowym .</w:t>
      </w:r>
    </w:p>
    <w:p w14:paraId="27934AC7" w14:textId="77777777" w:rsidR="00246B9E" w:rsidRDefault="00246B9E" w:rsidP="00246B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46365D" w14:textId="58A887B0" w:rsidR="005223B3" w:rsidRDefault="005223B3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546A4B25" w14:textId="0CD1ACFA" w:rsidR="00246B9E" w:rsidRDefault="00246B9E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62E5A0D3" w14:textId="77777777" w:rsidR="00246B9E" w:rsidRDefault="00246B9E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592A9C19" w14:textId="1DA6252D" w:rsidR="00660374" w:rsidRPr="0014054E" w:rsidRDefault="009D2730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4054E">
        <w:rPr>
          <w:rFonts w:asciiTheme="minorHAnsi" w:hAnsiTheme="minorHAnsi" w:cstheme="minorHAnsi"/>
          <w:sz w:val="22"/>
          <w:szCs w:val="22"/>
          <w:u w:val="single"/>
        </w:rPr>
        <w:t>ZMIANA</w:t>
      </w:r>
      <w:r w:rsidR="006E4DB6" w:rsidRPr="0014054E">
        <w:rPr>
          <w:rFonts w:asciiTheme="minorHAnsi" w:hAnsiTheme="minorHAnsi" w:cstheme="minorHAnsi"/>
          <w:sz w:val="22"/>
          <w:szCs w:val="22"/>
          <w:u w:val="single"/>
        </w:rPr>
        <w:t xml:space="preserve"> TREŚCI SPECYFIKACJI WARUNKÓW ZAMÓWIENIA</w:t>
      </w:r>
      <w:r w:rsidR="00D14C3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54355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D14C30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A902454" w14:textId="77777777" w:rsidR="001A0CC1" w:rsidRPr="0014054E" w:rsidRDefault="001A0CC1" w:rsidP="001A0CC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0640232" w14:textId="74EF3EDC" w:rsidR="00FB73DB" w:rsidRPr="0014054E" w:rsidRDefault="001A0CC1" w:rsidP="001A0CC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4054E">
        <w:rPr>
          <w:rFonts w:asciiTheme="minorHAnsi" w:hAnsiTheme="minorHAnsi" w:cstheme="minorHAnsi"/>
          <w:sz w:val="22"/>
          <w:szCs w:val="22"/>
        </w:rPr>
        <w:t>D</w:t>
      </w:r>
      <w:r w:rsidR="00FF04CA" w:rsidRPr="0014054E">
        <w:rPr>
          <w:rFonts w:asciiTheme="minorHAnsi" w:hAnsiTheme="minorHAnsi" w:cstheme="minorHAnsi"/>
          <w:sz w:val="22"/>
          <w:szCs w:val="22"/>
        </w:rPr>
        <w:t xml:space="preserve">ziałając w oparciu o art. </w:t>
      </w:r>
      <w:r w:rsidR="00C52D25">
        <w:rPr>
          <w:rFonts w:asciiTheme="minorHAnsi" w:hAnsiTheme="minorHAnsi" w:cstheme="minorHAnsi"/>
          <w:sz w:val="22"/>
          <w:szCs w:val="22"/>
        </w:rPr>
        <w:t xml:space="preserve">286 </w:t>
      </w:r>
      <w:r w:rsidR="00FF04CA" w:rsidRPr="0014054E">
        <w:rPr>
          <w:rFonts w:asciiTheme="minorHAnsi" w:hAnsiTheme="minorHAnsi" w:cstheme="minorHAnsi"/>
          <w:sz w:val="22"/>
          <w:szCs w:val="22"/>
        </w:rPr>
        <w:t xml:space="preserve"> </w:t>
      </w:r>
      <w:r w:rsidRPr="0014054E">
        <w:rPr>
          <w:rFonts w:asciiTheme="minorHAnsi" w:hAnsiTheme="minorHAnsi" w:cstheme="minorHAnsi"/>
          <w:sz w:val="22"/>
          <w:szCs w:val="22"/>
        </w:rPr>
        <w:t>U</w:t>
      </w:r>
      <w:r w:rsidR="00FF04CA" w:rsidRPr="0014054E">
        <w:rPr>
          <w:rFonts w:asciiTheme="minorHAnsi" w:hAnsiTheme="minorHAnsi" w:cstheme="minorHAnsi"/>
          <w:sz w:val="22"/>
          <w:szCs w:val="22"/>
        </w:rPr>
        <w:t xml:space="preserve">stawy </w:t>
      </w:r>
      <w:r w:rsidRPr="0014054E">
        <w:rPr>
          <w:rFonts w:asciiTheme="minorHAnsi" w:hAnsiTheme="minorHAnsi" w:cstheme="minorHAnsi"/>
          <w:sz w:val="22"/>
          <w:szCs w:val="22"/>
        </w:rPr>
        <w:t xml:space="preserve">PZP Zamawiający </w:t>
      </w:r>
      <w:r w:rsidR="00FF04CA" w:rsidRPr="0014054E">
        <w:rPr>
          <w:rFonts w:asciiTheme="minorHAnsi" w:hAnsiTheme="minorHAnsi" w:cstheme="minorHAnsi"/>
          <w:sz w:val="22"/>
          <w:szCs w:val="22"/>
        </w:rPr>
        <w:t xml:space="preserve"> informuje</w:t>
      </w:r>
      <w:r w:rsidR="00FE2C8A">
        <w:rPr>
          <w:rFonts w:asciiTheme="minorHAnsi" w:hAnsiTheme="minorHAnsi" w:cstheme="minorHAnsi"/>
          <w:sz w:val="22"/>
          <w:szCs w:val="22"/>
        </w:rPr>
        <w:t xml:space="preserve">, że </w:t>
      </w:r>
      <w:r w:rsidR="00FF04CA" w:rsidRPr="0014054E">
        <w:rPr>
          <w:rFonts w:asciiTheme="minorHAnsi" w:hAnsiTheme="minorHAnsi" w:cstheme="minorHAnsi"/>
          <w:sz w:val="22"/>
          <w:szCs w:val="22"/>
        </w:rPr>
        <w:t xml:space="preserve"> zmienia treść specyfikacji warunków zamówienia:</w:t>
      </w:r>
    </w:p>
    <w:p w14:paraId="7F850538" w14:textId="2CCA44CC" w:rsidR="003D33EA" w:rsidRDefault="003D33EA" w:rsidP="003D33EA">
      <w:pPr>
        <w:pStyle w:val="NormalnyWeb"/>
        <w:spacing w:line="276" w:lineRule="auto"/>
        <w:ind w:left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4C44192" w14:textId="3A55C602" w:rsidR="00454F94" w:rsidRDefault="00454F94" w:rsidP="003D33EA">
      <w:pPr>
        <w:pStyle w:val="NormalnyWeb"/>
        <w:spacing w:line="276" w:lineRule="auto"/>
        <w:ind w:left="0"/>
        <w:jc w:val="both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 xml:space="preserve">Rozdział I SWZ „ Instrukcja dla Wykonawców punkt 15: </w:t>
      </w:r>
    </w:p>
    <w:p w14:paraId="66BE1887" w14:textId="36D50241" w:rsidR="00454F94" w:rsidRDefault="00454F94" w:rsidP="003D33EA">
      <w:pPr>
        <w:pStyle w:val="NormalnyWeb"/>
        <w:spacing w:line="276" w:lineRule="auto"/>
        <w:ind w:left="0"/>
        <w:jc w:val="both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  <w:bookmarkStart w:id="5" w:name="_Hlk115688929"/>
      <w:r w:rsidRPr="00454F94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 xml:space="preserve">BYŁO: </w:t>
      </w:r>
    </w:p>
    <w:p w14:paraId="3A37D87A" w14:textId="42AE82BA" w:rsidR="00454F94" w:rsidRPr="004407C1" w:rsidRDefault="00454F94" w:rsidP="004407C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6" w:name="_Hlk115688942"/>
      <w:bookmarkEnd w:id="5"/>
      <w:r w:rsidRPr="004407C1">
        <w:rPr>
          <w:rFonts w:asciiTheme="minorHAnsi" w:hAnsiTheme="minorHAnsi" w:cstheme="minorHAnsi"/>
          <w:i/>
          <w:iCs/>
          <w:sz w:val="22"/>
          <w:szCs w:val="22"/>
        </w:rPr>
        <w:t>Termin związania ofertą. Wykonawca zgodnie z art. 307 ustawy Pzp będzie związany ofertą przez okres 30 dni, tj. do dnia 03.11.2022 roku Bieg terminu związania ofertą rozpoczyna się wraz z upływem terminu składania ofert.</w:t>
      </w:r>
    </w:p>
    <w:p w14:paraId="37990443" w14:textId="6268E710" w:rsidR="00454F94" w:rsidRDefault="00454F94" w:rsidP="00454F94">
      <w:pPr>
        <w:pStyle w:val="NormalnyWeb"/>
        <w:spacing w:line="276" w:lineRule="auto"/>
        <w:ind w:left="0"/>
        <w:jc w:val="both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  <w:bookmarkStart w:id="7" w:name="_Hlk115689097"/>
      <w:bookmarkEnd w:id="6"/>
      <w:r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JEST</w:t>
      </w:r>
      <w:r w:rsidRPr="00454F94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 xml:space="preserve">: </w:t>
      </w:r>
    </w:p>
    <w:bookmarkEnd w:id="7"/>
    <w:p w14:paraId="5FBB39C9" w14:textId="77777777" w:rsidR="00454F94" w:rsidRPr="00454F94" w:rsidRDefault="00454F94" w:rsidP="00454F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4F94">
        <w:rPr>
          <w:rFonts w:asciiTheme="minorHAnsi" w:hAnsiTheme="minorHAnsi" w:cstheme="minorHAnsi"/>
          <w:sz w:val="22"/>
          <w:szCs w:val="22"/>
        </w:rPr>
        <w:t xml:space="preserve">Termin związania ofertą. </w:t>
      </w:r>
    </w:p>
    <w:p w14:paraId="2CA4C41D" w14:textId="4BFC82C6" w:rsidR="00454F94" w:rsidRDefault="00454F94" w:rsidP="00454F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4F94">
        <w:rPr>
          <w:rFonts w:asciiTheme="minorHAnsi" w:hAnsiTheme="minorHAnsi" w:cstheme="minorHAnsi"/>
          <w:sz w:val="22"/>
          <w:szCs w:val="22"/>
        </w:rPr>
        <w:t>Wykonawca zgodnie z art. 307 ustawy Pzp będzie związany ofertą przez okres 30 dni, tj. do dnia 0</w:t>
      </w:r>
      <w:r w:rsidR="00246B9E">
        <w:rPr>
          <w:rFonts w:asciiTheme="minorHAnsi" w:hAnsiTheme="minorHAnsi" w:cstheme="minorHAnsi"/>
          <w:sz w:val="22"/>
          <w:szCs w:val="22"/>
        </w:rPr>
        <w:t>8</w:t>
      </w:r>
      <w:r w:rsidRPr="00454F94">
        <w:rPr>
          <w:rFonts w:asciiTheme="minorHAnsi" w:hAnsiTheme="minorHAnsi" w:cstheme="minorHAnsi"/>
          <w:sz w:val="22"/>
          <w:szCs w:val="22"/>
        </w:rPr>
        <w:t>.11.2022 roku Bieg terminu związania ofertą rozpoczyna się wraz z upływem terminu składania ofert.</w:t>
      </w:r>
    </w:p>
    <w:p w14:paraId="7FB22139" w14:textId="77777777" w:rsidR="00EA4704" w:rsidRDefault="00EA4704" w:rsidP="00454F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A71A7F" w14:textId="05B28A42" w:rsidR="00EA4704" w:rsidRDefault="00EA4704" w:rsidP="00454F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3D5843" w14:textId="77777777" w:rsidR="00EA4704" w:rsidRDefault="00EA4704" w:rsidP="00EA4704">
      <w:pPr>
        <w:pStyle w:val="NormalnyWeb"/>
        <w:spacing w:line="276" w:lineRule="auto"/>
        <w:ind w:left="0"/>
        <w:jc w:val="both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  <w:r w:rsidRPr="00454F94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 xml:space="preserve">BYŁO: </w:t>
      </w:r>
    </w:p>
    <w:p w14:paraId="00766A55" w14:textId="3BD9E686" w:rsidR="00EA4704" w:rsidRDefault="00EA4704" w:rsidP="00EA4704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A4704">
        <w:rPr>
          <w:rFonts w:asciiTheme="minorHAnsi" w:hAnsiTheme="minorHAnsi" w:cstheme="minorHAnsi"/>
          <w:i/>
          <w:iCs/>
          <w:sz w:val="22"/>
          <w:szCs w:val="22"/>
        </w:rPr>
        <w:t>Sposób i termin składania i otwarcia ofert .Ofertę należy złożyć poprzez platformę zakupową, o której mowa w pkt. 12 SWZ, do dnia   05.10.2022 roku do godziny 13:00.</w:t>
      </w:r>
      <w:r w:rsidR="00B5435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A4704">
        <w:rPr>
          <w:rFonts w:asciiTheme="minorHAnsi" w:hAnsiTheme="minorHAnsi" w:cstheme="minorHAnsi"/>
          <w:i/>
          <w:iCs/>
          <w:sz w:val="22"/>
          <w:szCs w:val="22"/>
        </w:rPr>
        <w:t>Otwarcie ofert nastąpi w dniu  05.10.2022 roku o godzinie 13:30.</w:t>
      </w:r>
    </w:p>
    <w:p w14:paraId="70C6CC54" w14:textId="77777777" w:rsidR="00EA4704" w:rsidRDefault="00EA4704" w:rsidP="00EA4704">
      <w:pPr>
        <w:pStyle w:val="NormalnyWeb"/>
        <w:spacing w:line="276" w:lineRule="auto"/>
        <w:ind w:left="0"/>
        <w:jc w:val="both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JEST</w:t>
      </w:r>
      <w:r w:rsidRPr="00454F94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 xml:space="preserve">: </w:t>
      </w:r>
    </w:p>
    <w:p w14:paraId="5F0D609F" w14:textId="4FA9C1CA" w:rsidR="00EA4704" w:rsidRPr="00977A55" w:rsidRDefault="00EA4704" w:rsidP="00EA47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A55">
        <w:rPr>
          <w:rFonts w:asciiTheme="minorHAnsi" w:hAnsiTheme="minorHAnsi" w:cstheme="minorHAnsi"/>
          <w:sz w:val="22"/>
          <w:szCs w:val="22"/>
        </w:rPr>
        <w:t>Sposób i termin składania i otwarcia ofert .</w:t>
      </w:r>
    </w:p>
    <w:p w14:paraId="0F92A46C" w14:textId="26A3F242" w:rsidR="00EA4704" w:rsidRPr="00977A55" w:rsidRDefault="00EA4704" w:rsidP="00EA47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A55">
        <w:rPr>
          <w:rFonts w:asciiTheme="minorHAnsi" w:hAnsiTheme="minorHAnsi" w:cstheme="minorHAnsi"/>
          <w:sz w:val="22"/>
          <w:szCs w:val="22"/>
        </w:rPr>
        <w:t xml:space="preserve">Ofertę należy złożyć poprzez platformę zakupową, o której mowa w pkt. 12 SWZ, do dnia   </w:t>
      </w:r>
      <w:r w:rsidR="00246B9E">
        <w:rPr>
          <w:rFonts w:asciiTheme="minorHAnsi" w:hAnsiTheme="minorHAnsi" w:cstheme="minorHAnsi"/>
          <w:sz w:val="22"/>
          <w:szCs w:val="22"/>
        </w:rPr>
        <w:t>10</w:t>
      </w:r>
      <w:r w:rsidRPr="00977A55">
        <w:rPr>
          <w:rFonts w:asciiTheme="minorHAnsi" w:hAnsiTheme="minorHAnsi" w:cstheme="minorHAnsi"/>
          <w:sz w:val="22"/>
          <w:szCs w:val="22"/>
        </w:rPr>
        <w:t>.10.2022 roku do godziny 13:00.</w:t>
      </w:r>
    </w:p>
    <w:p w14:paraId="3CD7A036" w14:textId="5E24164B" w:rsidR="00EA4704" w:rsidRPr="00977A55" w:rsidRDefault="00EA4704" w:rsidP="00EA47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A55">
        <w:rPr>
          <w:rFonts w:asciiTheme="minorHAnsi" w:hAnsiTheme="minorHAnsi" w:cstheme="minorHAnsi"/>
          <w:sz w:val="22"/>
          <w:szCs w:val="22"/>
        </w:rPr>
        <w:t xml:space="preserve">Otwarcie ofert nastąpi w dniu  </w:t>
      </w:r>
      <w:r w:rsidR="00246B9E">
        <w:rPr>
          <w:rFonts w:asciiTheme="minorHAnsi" w:hAnsiTheme="minorHAnsi" w:cstheme="minorHAnsi"/>
          <w:sz w:val="22"/>
          <w:szCs w:val="22"/>
        </w:rPr>
        <w:t>10</w:t>
      </w:r>
      <w:r w:rsidRPr="00977A55">
        <w:rPr>
          <w:rFonts w:asciiTheme="minorHAnsi" w:hAnsiTheme="minorHAnsi" w:cstheme="minorHAnsi"/>
          <w:sz w:val="22"/>
          <w:szCs w:val="22"/>
        </w:rPr>
        <w:t>.10.2022 roku o godzinie 13:30.</w:t>
      </w:r>
    </w:p>
    <w:p w14:paraId="1EA96FCB" w14:textId="0518FFF9" w:rsidR="00E14BD2" w:rsidRPr="001469CA" w:rsidRDefault="00E14BD2" w:rsidP="00E14BD2">
      <w:pPr>
        <w:pStyle w:val="NormalnyWeb"/>
        <w:rPr>
          <w:rFonts w:asciiTheme="majorHAnsi" w:hAnsiTheme="majorHAnsi" w:cstheme="minorHAnsi"/>
          <w:color w:val="002060"/>
          <w:sz w:val="22"/>
          <w:szCs w:val="22"/>
        </w:rPr>
      </w:pPr>
    </w:p>
    <w:p w14:paraId="0C98A1E8" w14:textId="55D91E97" w:rsidR="0022434D" w:rsidRDefault="0025075F" w:rsidP="00A81F13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p w14:paraId="3AED6F52" w14:textId="41D45E34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262EF2AD" w14:textId="77777777" w:rsidR="0022434D" w:rsidRPr="001B0EBA" w:rsidRDefault="0022434D" w:rsidP="00A81F13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1"/>
          <w:szCs w:val="21"/>
        </w:rPr>
      </w:pPr>
    </w:p>
    <w:sectPr w:rsidR="0022434D" w:rsidRPr="001B0EBA" w:rsidSect="000363A2">
      <w:headerReference w:type="default" r:id="rId8"/>
      <w:footerReference w:type="default" r:id="rId9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E135" w14:textId="77777777" w:rsidR="00707DF8" w:rsidRDefault="00707DF8" w:rsidP="00CC523E">
      <w:r>
        <w:separator/>
      </w:r>
    </w:p>
  </w:endnote>
  <w:endnote w:type="continuationSeparator" w:id="0">
    <w:p w14:paraId="4B254363" w14:textId="77777777" w:rsidR="00707DF8" w:rsidRDefault="00707DF8" w:rsidP="00C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61344"/>
      <w:docPartObj>
        <w:docPartGallery w:val="Page Numbers (Bottom of Page)"/>
        <w:docPartUnique/>
      </w:docPartObj>
    </w:sdtPr>
    <w:sdtContent>
      <w:p w14:paraId="18F8FB96" w14:textId="23E8F0B9" w:rsidR="0017093D" w:rsidRDefault="0017093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F6D31" w14:textId="77777777" w:rsidR="00CC523E" w:rsidRDefault="00CC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A01D" w14:textId="77777777" w:rsidR="00707DF8" w:rsidRDefault="00707DF8" w:rsidP="00CC523E">
      <w:r>
        <w:separator/>
      </w:r>
    </w:p>
  </w:footnote>
  <w:footnote w:type="continuationSeparator" w:id="0">
    <w:p w14:paraId="35E0F857" w14:textId="77777777" w:rsidR="00707DF8" w:rsidRDefault="00707DF8" w:rsidP="00CC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CC8D" w14:textId="605B0E24" w:rsidR="00CC523E" w:rsidRDefault="00CC523E" w:rsidP="00CC523E">
    <w:pPr>
      <w:pStyle w:val="Nagwek"/>
      <w:jc w:val="center"/>
    </w:pPr>
    <w:r>
      <w:rPr>
        <w:noProof/>
      </w:rPr>
      <w:drawing>
        <wp:inline distT="0" distB="0" distL="0" distR="0" wp14:anchorId="203A5991" wp14:editId="798AC506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277"/>
        </w:tabs>
        <w:ind w:left="27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997"/>
        </w:tabs>
        <w:ind w:left="9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7"/>
        </w:tabs>
        <w:ind w:left="17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7"/>
        </w:tabs>
        <w:ind w:left="24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7"/>
        </w:tabs>
        <w:ind w:left="31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7"/>
        </w:tabs>
        <w:ind w:left="38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7"/>
        </w:tabs>
        <w:ind w:left="45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7"/>
        </w:tabs>
        <w:ind w:left="53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7"/>
        </w:tabs>
        <w:ind w:left="6037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3D146A77"/>
    <w:multiLevelType w:val="multilevel"/>
    <w:tmpl w:val="31BEABB8"/>
    <w:lvl w:ilvl="0">
      <w:start w:val="2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CA72BED"/>
    <w:multiLevelType w:val="hybridMultilevel"/>
    <w:tmpl w:val="43D80BF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477580022">
    <w:abstractNumId w:val="15"/>
  </w:num>
  <w:num w:numId="2" w16cid:durableId="1378551718">
    <w:abstractNumId w:val="17"/>
  </w:num>
  <w:num w:numId="3" w16cid:durableId="278532445">
    <w:abstractNumId w:val="8"/>
  </w:num>
  <w:num w:numId="4" w16cid:durableId="324357898">
    <w:abstractNumId w:val="16"/>
  </w:num>
  <w:num w:numId="5" w16cid:durableId="2107076783">
    <w:abstractNumId w:val="11"/>
  </w:num>
  <w:num w:numId="6" w16cid:durableId="1408654616">
    <w:abstractNumId w:val="18"/>
  </w:num>
  <w:num w:numId="7" w16cid:durableId="1359509309">
    <w:abstractNumId w:val="12"/>
  </w:num>
  <w:num w:numId="8" w16cid:durableId="434449638">
    <w:abstractNumId w:val="14"/>
  </w:num>
  <w:num w:numId="9" w16cid:durableId="1818647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794615">
    <w:abstractNumId w:val="3"/>
  </w:num>
  <w:num w:numId="11" w16cid:durableId="557594795">
    <w:abstractNumId w:val="10"/>
  </w:num>
  <w:num w:numId="12" w16cid:durableId="2097629173">
    <w:abstractNumId w:val="13"/>
  </w:num>
  <w:num w:numId="13" w16cid:durableId="21909794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1FC2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76D"/>
    <w:rsid w:val="00051CCD"/>
    <w:rsid w:val="00062F94"/>
    <w:rsid w:val="0006698B"/>
    <w:rsid w:val="00066A08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5AA4"/>
    <w:rsid w:val="00127090"/>
    <w:rsid w:val="001314F9"/>
    <w:rsid w:val="00131A47"/>
    <w:rsid w:val="00131DB2"/>
    <w:rsid w:val="00134C35"/>
    <w:rsid w:val="00136419"/>
    <w:rsid w:val="0014054E"/>
    <w:rsid w:val="00141047"/>
    <w:rsid w:val="001422E4"/>
    <w:rsid w:val="001456D7"/>
    <w:rsid w:val="001469CA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93D"/>
    <w:rsid w:val="00171317"/>
    <w:rsid w:val="00171838"/>
    <w:rsid w:val="00172FD6"/>
    <w:rsid w:val="00173033"/>
    <w:rsid w:val="0017391F"/>
    <w:rsid w:val="00175821"/>
    <w:rsid w:val="00176469"/>
    <w:rsid w:val="0017696A"/>
    <w:rsid w:val="00177270"/>
    <w:rsid w:val="0017793F"/>
    <w:rsid w:val="00183FD3"/>
    <w:rsid w:val="00190F62"/>
    <w:rsid w:val="00191F1C"/>
    <w:rsid w:val="00193EEC"/>
    <w:rsid w:val="0019789D"/>
    <w:rsid w:val="001979D0"/>
    <w:rsid w:val="001A0CC1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40D"/>
    <w:rsid w:val="001C08D7"/>
    <w:rsid w:val="001C5E94"/>
    <w:rsid w:val="001C7C3C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434D"/>
    <w:rsid w:val="00226D9D"/>
    <w:rsid w:val="0023358C"/>
    <w:rsid w:val="002338AF"/>
    <w:rsid w:val="00237757"/>
    <w:rsid w:val="0024196B"/>
    <w:rsid w:val="00242C74"/>
    <w:rsid w:val="0024427E"/>
    <w:rsid w:val="00246B9E"/>
    <w:rsid w:val="0024768B"/>
    <w:rsid w:val="0025075F"/>
    <w:rsid w:val="00251B97"/>
    <w:rsid w:val="00251CA9"/>
    <w:rsid w:val="00251FED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81D1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3ED0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291B"/>
    <w:rsid w:val="002D4A40"/>
    <w:rsid w:val="002D65EF"/>
    <w:rsid w:val="002E12B8"/>
    <w:rsid w:val="002E2677"/>
    <w:rsid w:val="002E6A63"/>
    <w:rsid w:val="002F1227"/>
    <w:rsid w:val="00302154"/>
    <w:rsid w:val="00310AE2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383"/>
    <w:rsid w:val="00335E91"/>
    <w:rsid w:val="00336621"/>
    <w:rsid w:val="00336A0A"/>
    <w:rsid w:val="0033743F"/>
    <w:rsid w:val="0034528C"/>
    <w:rsid w:val="00350FC1"/>
    <w:rsid w:val="00353804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863E9"/>
    <w:rsid w:val="00393D92"/>
    <w:rsid w:val="003944EC"/>
    <w:rsid w:val="003959C8"/>
    <w:rsid w:val="00396B93"/>
    <w:rsid w:val="00396C5E"/>
    <w:rsid w:val="00396EBA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35D8"/>
    <w:rsid w:val="003C41DB"/>
    <w:rsid w:val="003C4477"/>
    <w:rsid w:val="003C6109"/>
    <w:rsid w:val="003D3087"/>
    <w:rsid w:val="003D33EA"/>
    <w:rsid w:val="003D56F5"/>
    <w:rsid w:val="003D6E03"/>
    <w:rsid w:val="003E1E87"/>
    <w:rsid w:val="003E4108"/>
    <w:rsid w:val="003E4BDB"/>
    <w:rsid w:val="003E5835"/>
    <w:rsid w:val="003F084C"/>
    <w:rsid w:val="003F13C3"/>
    <w:rsid w:val="003F3334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B4"/>
    <w:rsid w:val="00420DD0"/>
    <w:rsid w:val="0042157F"/>
    <w:rsid w:val="00424C8A"/>
    <w:rsid w:val="004251E5"/>
    <w:rsid w:val="0042602A"/>
    <w:rsid w:val="00435905"/>
    <w:rsid w:val="00437A11"/>
    <w:rsid w:val="004407C1"/>
    <w:rsid w:val="00440A6C"/>
    <w:rsid w:val="004420AE"/>
    <w:rsid w:val="00442B8E"/>
    <w:rsid w:val="00443E0A"/>
    <w:rsid w:val="00447018"/>
    <w:rsid w:val="004477B9"/>
    <w:rsid w:val="00447EDC"/>
    <w:rsid w:val="00452AF6"/>
    <w:rsid w:val="0045456F"/>
    <w:rsid w:val="00454F94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244B"/>
    <w:rsid w:val="004D3FD5"/>
    <w:rsid w:val="004D777A"/>
    <w:rsid w:val="004E1554"/>
    <w:rsid w:val="004E245F"/>
    <w:rsid w:val="004E2BA6"/>
    <w:rsid w:val="004E3354"/>
    <w:rsid w:val="004E4CF4"/>
    <w:rsid w:val="004E56D0"/>
    <w:rsid w:val="004E56D4"/>
    <w:rsid w:val="004E7A81"/>
    <w:rsid w:val="004F2197"/>
    <w:rsid w:val="004F402B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23B3"/>
    <w:rsid w:val="00523404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59A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67E1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8A1"/>
    <w:rsid w:val="005A4A6C"/>
    <w:rsid w:val="005A4E8E"/>
    <w:rsid w:val="005A7221"/>
    <w:rsid w:val="005B1C66"/>
    <w:rsid w:val="005B283A"/>
    <w:rsid w:val="005B29E0"/>
    <w:rsid w:val="005B35C4"/>
    <w:rsid w:val="005B5F09"/>
    <w:rsid w:val="005C0117"/>
    <w:rsid w:val="005C0B72"/>
    <w:rsid w:val="005C40CA"/>
    <w:rsid w:val="005D30D4"/>
    <w:rsid w:val="005D34FB"/>
    <w:rsid w:val="005D5C34"/>
    <w:rsid w:val="005D72B5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0ABD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354D"/>
    <w:rsid w:val="0067231E"/>
    <w:rsid w:val="00672394"/>
    <w:rsid w:val="006737D9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313D"/>
    <w:rsid w:val="006C4B83"/>
    <w:rsid w:val="006C594C"/>
    <w:rsid w:val="006C68DB"/>
    <w:rsid w:val="006D08A7"/>
    <w:rsid w:val="006D0D54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07DF8"/>
    <w:rsid w:val="007106A9"/>
    <w:rsid w:val="00710CA5"/>
    <w:rsid w:val="007147CB"/>
    <w:rsid w:val="00715E27"/>
    <w:rsid w:val="00717316"/>
    <w:rsid w:val="00721BDD"/>
    <w:rsid w:val="007234BA"/>
    <w:rsid w:val="00723B22"/>
    <w:rsid w:val="00724146"/>
    <w:rsid w:val="00725FCF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3262"/>
    <w:rsid w:val="0075690E"/>
    <w:rsid w:val="00763065"/>
    <w:rsid w:val="007637BA"/>
    <w:rsid w:val="007663ED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0A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3D7D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54B4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3113"/>
    <w:rsid w:val="00884CE4"/>
    <w:rsid w:val="0088623B"/>
    <w:rsid w:val="00893DFC"/>
    <w:rsid w:val="008948BD"/>
    <w:rsid w:val="00894941"/>
    <w:rsid w:val="00896AD7"/>
    <w:rsid w:val="00896C70"/>
    <w:rsid w:val="00897D56"/>
    <w:rsid w:val="008A1CD3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FDB"/>
    <w:rsid w:val="008C0772"/>
    <w:rsid w:val="008C2529"/>
    <w:rsid w:val="008D2714"/>
    <w:rsid w:val="008D70CF"/>
    <w:rsid w:val="008E1E64"/>
    <w:rsid w:val="008E5F6C"/>
    <w:rsid w:val="008E6DFC"/>
    <w:rsid w:val="008F113D"/>
    <w:rsid w:val="008F1CB6"/>
    <w:rsid w:val="008F272D"/>
    <w:rsid w:val="008F293E"/>
    <w:rsid w:val="008F6377"/>
    <w:rsid w:val="008F69B7"/>
    <w:rsid w:val="008F70E4"/>
    <w:rsid w:val="008F77B0"/>
    <w:rsid w:val="008F7B1C"/>
    <w:rsid w:val="009004AF"/>
    <w:rsid w:val="00901F69"/>
    <w:rsid w:val="00903F5F"/>
    <w:rsid w:val="00907DD5"/>
    <w:rsid w:val="00914FC6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77A55"/>
    <w:rsid w:val="00980565"/>
    <w:rsid w:val="00981556"/>
    <w:rsid w:val="00981D0E"/>
    <w:rsid w:val="009831D1"/>
    <w:rsid w:val="009837B2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1B6A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009FB"/>
    <w:rsid w:val="00A02FCE"/>
    <w:rsid w:val="00A11D48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65C2C"/>
    <w:rsid w:val="00A709FA"/>
    <w:rsid w:val="00A70CCA"/>
    <w:rsid w:val="00A726BE"/>
    <w:rsid w:val="00A73EFC"/>
    <w:rsid w:val="00A81C47"/>
    <w:rsid w:val="00A81F13"/>
    <w:rsid w:val="00A86376"/>
    <w:rsid w:val="00A871C1"/>
    <w:rsid w:val="00A90FE7"/>
    <w:rsid w:val="00A935AD"/>
    <w:rsid w:val="00A95706"/>
    <w:rsid w:val="00AA20FE"/>
    <w:rsid w:val="00AA2880"/>
    <w:rsid w:val="00AA34A1"/>
    <w:rsid w:val="00AA3A6A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0471"/>
    <w:rsid w:val="00AD0D09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C36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355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3FB7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07799"/>
    <w:rsid w:val="00C105C4"/>
    <w:rsid w:val="00C124FB"/>
    <w:rsid w:val="00C166E5"/>
    <w:rsid w:val="00C17B66"/>
    <w:rsid w:val="00C312CB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2D25"/>
    <w:rsid w:val="00C555CA"/>
    <w:rsid w:val="00C56123"/>
    <w:rsid w:val="00C565D5"/>
    <w:rsid w:val="00C62D80"/>
    <w:rsid w:val="00C64578"/>
    <w:rsid w:val="00C65D4D"/>
    <w:rsid w:val="00C71503"/>
    <w:rsid w:val="00C7167A"/>
    <w:rsid w:val="00C7176A"/>
    <w:rsid w:val="00C72062"/>
    <w:rsid w:val="00C730F7"/>
    <w:rsid w:val="00C75A37"/>
    <w:rsid w:val="00C77760"/>
    <w:rsid w:val="00C82325"/>
    <w:rsid w:val="00C856A9"/>
    <w:rsid w:val="00C94885"/>
    <w:rsid w:val="00C949A1"/>
    <w:rsid w:val="00C96D69"/>
    <w:rsid w:val="00CA471A"/>
    <w:rsid w:val="00CA6CDF"/>
    <w:rsid w:val="00CA7C6D"/>
    <w:rsid w:val="00CA7CA9"/>
    <w:rsid w:val="00CB329F"/>
    <w:rsid w:val="00CB3A68"/>
    <w:rsid w:val="00CB52BE"/>
    <w:rsid w:val="00CB644F"/>
    <w:rsid w:val="00CC3A5B"/>
    <w:rsid w:val="00CC523E"/>
    <w:rsid w:val="00CC6EE7"/>
    <w:rsid w:val="00CC7311"/>
    <w:rsid w:val="00CD12C2"/>
    <w:rsid w:val="00CD3301"/>
    <w:rsid w:val="00CD69F8"/>
    <w:rsid w:val="00CE18A6"/>
    <w:rsid w:val="00CE2710"/>
    <w:rsid w:val="00CE2ACD"/>
    <w:rsid w:val="00CE4D0C"/>
    <w:rsid w:val="00CE4E50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4C30"/>
    <w:rsid w:val="00D1575C"/>
    <w:rsid w:val="00D16F94"/>
    <w:rsid w:val="00D17E7C"/>
    <w:rsid w:val="00D20B4D"/>
    <w:rsid w:val="00D21A18"/>
    <w:rsid w:val="00D23193"/>
    <w:rsid w:val="00D23A26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66927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58BD"/>
    <w:rsid w:val="00DD62FB"/>
    <w:rsid w:val="00DD71DD"/>
    <w:rsid w:val="00DE0809"/>
    <w:rsid w:val="00DE0DD3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4BD2"/>
    <w:rsid w:val="00E2040C"/>
    <w:rsid w:val="00E26F6F"/>
    <w:rsid w:val="00E2754D"/>
    <w:rsid w:val="00E301EB"/>
    <w:rsid w:val="00E3134E"/>
    <w:rsid w:val="00E323C9"/>
    <w:rsid w:val="00E3464D"/>
    <w:rsid w:val="00E35E2B"/>
    <w:rsid w:val="00E36EA9"/>
    <w:rsid w:val="00E40842"/>
    <w:rsid w:val="00E41379"/>
    <w:rsid w:val="00E44B51"/>
    <w:rsid w:val="00E4607A"/>
    <w:rsid w:val="00E47F82"/>
    <w:rsid w:val="00E52AB6"/>
    <w:rsid w:val="00E54785"/>
    <w:rsid w:val="00E55370"/>
    <w:rsid w:val="00E625EC"/>
    <w:rsid w:val="00E626A4"/>
    <w:rsid w:val="00E632F9"/>
    <w:rsid w:val="00E64D5A"/>
    <w:rsid w:val="00E66C03"/>
    <w:rsid w:val="00E66F72"/>
    <w:rsid w:val="00E67CC5"/>
    <w:rsid w:val="00E67E52"/>
    <w:rsid w:val="00E700E7"/>
    <w:rsid w:val="00E70156"/>
    <w:rsid w:val="00E70C28"/>
    <w:rsid w:val="00E7167D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1E50"/>
    <w:rsid w:val="00EA4704"/>
    <w:rsid w:val="00EA51ED"/>
    <w:rsid w:val="00EA5F50"/>
    <w:rsid w:val="00EA63A2"/>
    <w:rsid w:val="00EB20B4"/>
    <w:rsid w:val="00EB3575"/>
    <w:rsid w:val="00EB4F8E"/>
    <w:rsid w:val="00EB524C"/>
    <w:rsid w:val="00EB649F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7D1"/>
    <w:rsid w:val="00EF2BDC"/>
    <w:rsid w:val="00EF3388"/>
    <w:rsid w:val="00EF3EB0"/>
    <w:rsid w:val="00EF58D9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165CC"/>
    <w:rsid w:val="00F21359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6CD8"/>
    <w:rsid w:val="00F6736C"/>
    <w:rsid w:val="00F67558"/>
    <w:rsid w:val="00F703BF"/>
    <w:rsid w:val="00F731F0"/>
    <w:rsid w:val="00F739B7"/>
    <w:rsid w:val="00F74B65"/>
    <w:rsid w:val="00F77B90"/>
    <w:rsid w:val="00F84F9B"/>
    <w:rsid w:val="00F86546"/>
    <w:rsid w:val="00F8762A"/>
    <w:rsid w:val="00F92487"/>
    <w:rsid w:val="00F93BAF"/>
    <w:rsid w:val="00F949BC"/>
    <w:rsid w:val="00F95FB8"/>
    <w:rsid w:val="00FA13E2"/>
    <w:rsid w:val="00FA1A7D"/>
    <w:rsid w:val="00FA2B8D"/>
    <w:rsid w:val="00FB14E2"/>
    <w:rsid w:val="00FB15CA"/>
    <w:rsid w:val="00FB342A"/>
    <w:rsid w:val="00FB5EDF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C8A"/>
    <w:rsid w:val="00FE2E34"/>
    <w:rsid w:val="00FE537D"/>
    <w:rsid w:val="00FF04CA"/>
    <w:rsid w:val="00FF2FBE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4</cp:revision>
  <cp:lastPrinted>2022-09-21T12:26:00Z</cp:lastPrinted>
  <dcterms:created xsi:type="dcterms:W3CDTF">2022-10-05T11:22:00Z</dcterms:created>
  <dcterms:modified xsi:type="dcterms:W3CDTF">2022-10-05T11:30:00Z</dcterms:modified>
</cp:coreProperties>
</file>