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6F57" w14:textId="00494FDE" w:rsidR="00F44488" w:rsidRPr="00F44488" w:rsidRDefault="00F44488" w:rsidP="00F44488">
      <w:pPr>
        <w:rPr>
          <w:b/>
          <w:bCs/>
        </w:rPr>
      </w:pPr>
      <w:r w:rsidRPr="00F44488">
        <w:rPr>
          <w:b/>
          <w:bCs/>
        </w:rPr>
        <w:t xml:space="preserve">Załącznik nr </w:t>
      </w:r>
      <w:r w:rsidR="00760D54">
        <w:rPr>
          <w:b/>
          <w:bCs/>
        </w:rPr>
        <w:t>2</w:t>
      </w:r>
    </w:p>
    <w:p w14:paraId="251B3DA6" w14:textId="442EBE7E" w:rsidR="00F44488" w:rsidRPr="00D443CE" w:rsidRDefault="00F44488" w:rsidP="00D443CE">
      <w:pPr>
        <w:pStyle w:val="Akapitzlist"/>
        <w:numPr>
          <w:ilvl w:val="0"/>
          <w:numId w:val="2"/>
        </w:numPr>
        <w:rPr>
          <w:b/>
          <w:bCs/>
        </w:rPr>
      </w:pPr>
      <w:r w:rsidRPr="00D443CE">
        <w:rPr>
          <w:b/>
          <w:bCs/>
        </w:rPr>
        <w:t>Reprinty:</w:t>
      </w:r>
    </w:p>
    <w:p w14:paraId="2118DF79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5241FA73" w14:textId="77777777" w:rsidR="00F44488" w:rsidRPr="00F44488" w:rsidRDefault="00F44488" w:rsidP="00F44488">
      <w:pPr>
        <w:jc w:val="both"/>
        <w:rPr>
          <w:rFonts w:ascii="Arial" w:hAnsi="Arial" w:cs="Arial"/>
        </w:rPr>
      </w:pPr>
      <w:r w:rsidRPr="00F44488">
        <w:rPr>
          <w:rFonts w:ascii="Arial" w:hAnsi="Arial" w:cs="Arial"/>
        </w:rPr>
        <w:t xml:space="preserve">Stanisław Tomaszewski ps. Miedza, znaczek pocztowy Poczty Polowej Armii Krajowej z okresu powstania warszawskiego, sierpień 1944, druk litograficzny, reprodukcja, wys. 2,7 cm, szer. 4 cm, reprint, kolekcja Muzeum Warszawy </w:t>
      </w:r>
    </w:p>
    <w:p w14:paraId="4831F148" w14:textId="77777777" w:rsidR="00F44488" w:rsidRPr="00F44488" w:rsidRDefault="00F44488" w:rsidP="00F44488">
      <w:pPr>
        <w:rPr>
          <w:rFonts w:ascii="Arial" w:hAnsi="Arial" w:cs="Arial"/>
        </w:rPr>
      </w:pPr>
      <w:r w:rsidRPr="00F44488">
        <w:rPr>
          <w:rFonts w:ascii="Arial" w:hAnsi="Arial" w:cs="Arial"/>
        </w:rPr>
        <w:t xml:space="preserve">Stanisław Tomaszewski </w:t>
      </w:r>
      <w:proofErr w:type="spellStart"/>
      <w:r w:rsidRPr="00F44488">
        <w:rPr>
          <w:rFonts w:ascii="Arial" w:hAnsi="Arial" w:cs="Arial"/>
        </w:rPr>
        <w:t>a.k.a</w:t>
      </w:r>
      <w:proofErr w:type="spellEnd"/>
      <w:r w:rsidRPr="00F44488">
        <w:rPr>
          <w:rFonts w:ascii="Arial" w:hAnsi="Arial" w:cs="Arial"/>
        </w:rPr>
        <w:t xml:space="preserve">. Miedza, </w:t>
      </w:r>
      <w:proofErr w:type="spellStart"/>
      <w:r w:rsidRPr="00F44488">
        <w:rPr>
          <w:rFonts w:ascii="Arial" w:hAnsi="Arial" w:cs="Arial"/>
          <w:i/>
          <w:iCs/>
        </w:rPr>
        <w:t>Postage</w:t>
      </w:r>
      <w:proofErr w:type="spellEnd"/>
      <w:r w:rsidRPr="00F44488">
        <w:rPr>
          <w:rFonts w:ascii="Arial" w:hAnsi="Arial" w:cs="Arial"/>
          <w:i/>
          <w:iCs/>
        </w:rPr>
        <w:t xml:space="preserve"> </w:t>
      </w:r>
      <w:proofErr w:type="spellStart"/>
      <w:r w:rsidRPr="00F44488">
        <w:rPr>
          <w:rFonts w:ascii="Arial" w:hAnsi="Arial" w:cs="Arial"/>
          <w:i/>
          <w:iCs/>
        </w:rPr>
        <w:t>stamp</w:t>
      </w:r>
      <w:proofErr w:type="spellEnd"/>
      <w:r w:rsidRPr="00F44488">
        <w:rPr>
          <w:rFonts w:ascii="Arial" w:hAnsi="Arial" w:cs="Arial"/>
          <w:i/>
          <w:iCs/>
        </w:rPr>
        <w:t xml:space="preserve"> of the Home </w:t>
      </w:r>
      <w:proofErr w:type="spellStart"/>
      <w:r w:rsidRPr="00F44488">
        <w:rPr>
          <w:rFonts w:ascii="Arial" w:hAnsi="Arial" w:cs="Arial"/>
          <w:i/>
          <w:iCs/>
        </w:rPr>
        <w:t>Army</w:t>
      </w:r>
      <w:proofErr w:type="spellEnd"/>
      <w:r w:rsidRPr="00F44488">
        <w:rPr>
          <w:rFonts w:ascii="Arial" w:hAnsi="Arial" w:cs="Arial"/>
          <w:i/>
          <w:iCs/>
        </w:rPr>
        <w:t xml:space="preserve"> Field Mail from the period of the </w:t>
      </w:r>
      <w:proofErr w:type="spellStart"/>
      <w:r w:rsidRPr="00F44488">
        <w:rPr>
          <w:rFonts w:ascii="Arial" w:hAnsi="Arial" w:cs="Arial"/>
          <w:i/>
          <w:iCs/>
        </w:rPr>
        <w:t>Warsaw</w:t>
      </w:r>
      <w:proofErr w:type="spellEnd"/>
      <w:r w:rsidRPr="00F44488">
        <w:rPr>
          <w:rFonts w:ascii="Arial" w:hAnsi="Arial" w:cs="Arial"/>
          <w:i/>
          <w:iCs/>
        </w:rPr>
        <w:t xml:space="preserve"> </w:t>
      </w:r>
      <w:proofErr w:type="spellStart"/>
      <w:r w:rsidRPr="00F44488">
        <w:rPr>
          <w:rFonts w:ascii="Arial" w:hAnsi="Arial" w:cs="Arial"/>
          <w:i/>
          <w:iCs/>
        </w:rPr>
        <w:t>Uprising</w:t>
      </w:r>
      <w:proofErr w:type="spellEnd"/>
      <w:r w:rsidRPr="00F44488">
        <w:rPr>
          <w:rFonts w:ascii="Arial" w:hAnsi="Arial" w:cs="Arial"/>
        </w:rPr>
        <w:t xml:space="preserve">, August 1944, </w:t>
      </w:r>
      <w:proofErr w:type="spellStart"/>
      <w:r w:rsidRPr="00F44488">
        <w:rPr>
          <w:rFonts w:ascii="Arial" w:hAnsi="Arial" w:cs="Arial"/>
        </w:rPr>
        <w:t>lithographic</w:t>
      </w:r>
      <w:proofErr w:type="spellEnd"/>
      <w:r w:rsidRPr="00F44488">
        <w:rPr>
          <w:rFonts w:ascii="Arial" w:hAnsi="Arial" w:cs="Arial"/>
        </w:rPr>
        <w:t xml:space="preserve"> </w:t>
      </w:r>
      <w:proofErr w:type="spellStart"/>
      <w:r w:rsidRPr="00F44488">
        <w:rPr>
          <w:rFonts w:ascii="Arial" w:hAnsi="Arial" w:cs="Arial"/>
        </w:rPr>
        <w:t>print</w:t>
      </w:r>
      <w:proofErr w:type="spellEnd"/>
      <w:r w:rsidRPr="00F44488">
        <w:rPr>
          <w:rFonts w:ascii="Arial" w:hAnsi="Arial" w:cs="Arial"/>
        </w:rPr>
        <w:t xml:space="preserve">, </w:t>
      </w:r>
      <w:proofErr w:type="spellStart"/>
      <w:r w:rsidRPr="00F44488">
        <w:rPr>
          <w:rFonts w:ascii="Arial" w:hAnsi="Arial" w:cs="Arial"/>
        </w:rPr>
        <w:t>reproduction</w:t>
      </w:r>
      <w:proofErr w:type="spellEnd"/>
      <w:r w:rsidRPr="00F44488">
        <w:rPr>
          <w:rFonts w:ascii="Arial" w:hAnsi="Arial" w:cs="Arial"/>
        </w:rPr>
        <w:t xml:space="preserve">, </w:t>
      </w:r>
      <w:proofErr w:type="spellStart"/>
      <w:r w:rsidRPr="00F44488">
        <w:rPr>
          <w:rFonts w:ascii="Arial" w:hAnsi="Arial" w:cs="Arial"/>
        </w:rPr>
        <w:t>height</w:t>
      </w:r>
      <w:proofErr w:type="spellEnd"/>
      <w:r w:rsidRPr="00F44488">
        <w:rPr>
          <w:rFonts w:ascii="Arial" w:hAnsi="Arial" w:cs="Arial"/>
        </w:rPr>
        <w:t xml:space="preserve"> 2.7 cm, </w:t>
      </w:r>
      <w:proofErr w:type="spellStart"/>
      <w:r w:rsidRPr="00F44488">
        <w:rPr>
          <w:rFonts w:ascii="Arial" w:hAnsi="Arial" w:cs="Arial"/>
        </w:rPr>
        <w:t>width</w:t>
      </w:r>
      <w:proofErr w:type="spellEnd"/>
      <w:r w:rsidRPr="00F44488">
        <w:rPr>
          <w:rFonts w:ascii="Arial" w:hAnsi="Arial" w:cs="Arial"/>
        </w:rPr>
        <w:t xml:space="preserve"> 4 cm, </w:t>
      </w:r>
      <w:proofErr w:type="spellStart"/>
      <w:r w:rsidRPr="00F44488">
        <w:rPr>
          <w:rFonts w:ascii="Arial" w:hAnsi="Arial" w:cs="Arial"/>
        </w:rPr>
        <w:t>collection</w:t>
      </w:r>
      <w:proofErr w:type="spellEnd"/>
      <w:r w:rsidRPr="00F44488">
        <w:rPr>
          <w:rFonts w:ascii="Arial" w:hAnsi="Arial" w:cs="Arial"/>
        </w:rPr>
        <w:t xml:space="preserve"> of the </w:t>
      </w:r>
      <w:proofErr w:type="spellStart"/>
      <w:r w:rsidRPr="00F44488">
        <w:rPr>
          <w:rFonts w:ascii="Arial" w:hAnsi="Arial" w:cs="Arial"/>
        </w:rPr>
        <w:t>Museum</w:t>
      </w:r>
      <w:proofErr w:type="spellEnd"/>
      <w:r w:rsidRPr="00F44488">
        <w:rPr>
          <w:rFonts w:ascii="Arial" w:hAnsi="Arial" w:cs="Arial"/>
        </w:rPr>
        <w:t xml:space="preserve"> of </w:t>
      </w:r>
      <w:proofErr w:type="spellStart"/>
      <w:r w:rsidRPr="00F44488">
        <w:rPr>
          <w:rFonts w:ascii="Arial" w:hAnsi="Arial" w:cs="Arial"/>
        </w:rPr>
        <w:t>Warsaw</w:t>
      </w:r>
      <w:proofErr w:type="spellEnd"/>
    </w:p>
    <w:p w14:paraId="3F023963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536069D3" w14:textId="77777777" w:rsidR="00F44488" w:rsidRPr="00F44488" w:rsidRDefault="00F44488" w:rsidP="00F44488">
      <w:r w:rsidRPr="00F44488">
        <w:t xml:space="preserve">Stanisław Tomaszewski ps. Miedza, znaczek pocztowy Poczty Polowej Armii Krajowej z okresu powstania warszawskiego, sierpień 1944, druk litograficzny, reprodukcja, wys. 2,7 cm, szer. 4 cm, kolekcja Muzeum Warszawy </w:t>
      </w:r>
    </w:p>
    <w:p w14:paraId="34C89BD8" w14:textId="77777777" w:rsidR="00F44488" w:rsidRPr="00F44488" w:rsidRDefault="00F44488" w:rsidP="00F44488">
      <w:r w:rsidRPr="00F44488">
        <w:t xml:space="preserve">Stanisław Tomaszewski </w:t>
      </w:r>
      <w:proofErr w:type="spellStart"/>
      <w:r w:rsidRPr="00F44488">
        <w:t>a.k.a</w:t>
      </w:r>
      <w:proofErr w:type="spellEnd"/>
      <w:r w:rsidRPr="00F44488">
        <w:t xml:space="preserve">. Miedza, </w:t>
      </w:r>
      <w:proofErr w:type="spellStart"/>
      <w:r w:rsidRPr="00F44488">
        <w:rPr>
          <w:i/>
          <w:iCs/>
        </w:rPr>
        <w:t>Postage</w:t>
      </w:r>
      <w:proofErr w:type="spellEnd"/>
      <w:r w:rsidRPr="00F44488">
        <w:rPr>
          <w:i/>
          <w:iCs/>
        </w:rPr>
        <w:t xml:space="preserve"> </w:t>
      </w:r>
      <w:proofErr w:type="spellStart"/>
      <w:r w:rsidRPr="00F44488">
        <w:rPr>
          <w:i/>
          <w:iCs/>
        </w:rPr>
        <w:t>stamp</w:t>
      </w:r>
      <w:proofErr w:type="spellEnd"/>
      <w:r w:rsidRPr="00F44488">
        <w:rPr>
          <w:i/>
          <w:iCs/>
        </w:rPr>
        <w:t xml:space="preserve"> of the Home </w:t>
      </w:r>
      <w:proofErr w:type="spellStart"/>
      <w:r w:rsidRPr="00F44488">
        <w:rPr>
          <w:i/>
          <w:iCs/>
        </w:rPr>
        <w:t>Army</w:t>
      </w:r>
      <w:proofErr w:type="spellEnd"/>
      <w:r w:rsidRPr="00F44488">
        <w:rPr>
          <w:i/>
          <w:iCs/>
        </w:rPr>
        <w:t xml:space="preserve"> Field Mail from the period of the </w:t>
      </w:r>
      <w:proofErr w:type="spellStart"/>
      <w:r w:rsidRPr="00F44488">
        <w:rPr>
          <w:i/>
          <w:iCs/>
        </w:rPr>
        <w:t>Warsaw</w:t>
      </w:r>
      <w:proofErr w:type="spellEnd"/>
      <w:r w:rsidRPr="00F44488">
        <w:rPr>
          <w:i/>
          <w:iCs/>
        </w:rPr>
        <w:t xml:space="preserve"> </w:t>
      </w:r>
      <w:proofErr w:type="spellStart"/>
      <w:r w:rsidRPr="00F44488">
        <w:rPr>
          <w:i/>
          <w:iCs/>
        </w:rPr>
        <w:t>Uprising</w:t>
      </w:r>
      <w:proofErr w:type="spellEnd"/>
      <w:r w:rsidRPr="00F44488">
        <w:t xml:space="preserve">, August 1944, </w:t>
      </w:r>
      <w:proofErr w:type="spellStart"/>
      <w:r w:rsidRPr="00F44488">
        <w:t>lithographic</w:t>
      </w:r>
      <w:proofErr w:type="spellEnd"/>
      <w:r w:rsidRPr="00F44488">
        <w:t xml:space="preserve"> </w:t>
      </w:r>
      <w:proofErr w:type="spellStart"/>
      <w:r w:rsidRPr="00F44488">
        <w:t>print</w:t>
      </w:r>
      <w:proofErr w:type="spellEnd"/>
      <w:r w:rsidRPr="00F44488">
        <w:t xml:space="preserve">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height</w:t>
      </w:r>
      <w:proofErr w:type="spellEnd"/>
      <w:r w:rsidRPr="00F44488">
        <w:t xml:space="preserve"> 2.7 cm, </w:t>
      </w:r>
      <w:proofErr w:type="spellStart"/>
      <w:r w:rsidRPr="00F44488">
        <w:t>width</w:t>
      </w:r>
      <w:proofErr w:type="spellEnd"/>
      <w:r w:rsidRPr="00F44488">
        <w:t xml:space="preserve"> 4 cm, </w:t>
      </w:r>
      <w:proofErr w:type="spellStart"/>
      <w:r w:rsidRPr="00F44488">
        <w:t>collection</w:t>
      </w:r>
      <w:proofErr w:type="spellEnd"/>
      <w:r w:rsidRPr="00F44488">
        <w:t xml:space="preserve"> of the </w:t>
      </w:r>
      <w:proofErr w:type="spellStart"/>
      <w:r w:rsidRPr="00F44488">
        <w:t>Museum</w:t>
      </w:r>
      <w:proofErr w:type="spellEnd"/>
      <w:r w:rsidRPr="00F44488">
        <w:t xml:space="preserve"> of </w:t>
      </w:r>
      <w:proofErr w:type="spellStart"/>
      <w:r w:rsidRPr="00F44488">
        <w:t>Warsaw</w:t>
      </w:r>
      <w:proofErr w:type="spellEnd"/>
    </w:p>
    <w:p w14:paraId="4FEA6143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6DA2387B" w14:textId="77777777" w:rsidR="00F44488" w:rsidRPr="00F44488" w:rsidRDefault="00F44488" w:rsidP="00F44488">
      <w:r w:rsidRPr="00F44488">
        <w:t>Stanisław Tomaszewski ps. Miedza, „Walczysz z ogniem – bronisz Warszawy”, 11 sierpnia 1944, druk kolorowy, reprodukcja, wys. 47,5 cm, szer. 33,7 cm, kolekcja Muzeum Warszawy</w:t>
      </w:r>
    </w:p>
    <w:p w14:paraId="035DAB2B" w14:textId="77777777" w:rsidR="00F44488" w:rsidRPr="00F44488" w:rsidRDefault="00F44488" w:rsidP="00F44488">
      <w:pPr>
        <w:rPr>
          <w:lang w:val="en-GB"/>
        </w:rPr>
      </w:pPr>
      <w:r w:rsidRPr="00F44488">
        <w:rPr>
          <w:lang w:val="en-GB"/>
        </w:rPr>
        <w:t xml:space="preserve">Stanisław Tomaszewski a.k.a. </w:t>
      </w:r>
      <w:proofErr w:type="spellStart"/>
      <w:r w:rsidRPr="00F44488">
        <w:rPr>
          <w:lang w:val="en-GB"/>
        </w:rPr>
        <w:t>Miedza</w:t>
      </w:r>
      <w:proofErr w:type="spellEnd"/>
      <w:r w:rsidRPr="00F44488">
        <w:rPr>
          <w:lang w:val="en-GB"/>
        </w:rPr>
        <w:t>, poster “</w:t>
      </w:r>
      <w:r w:rsidRPr="00F44488">
        <w:rPr>
          <w:i/>
          <w:iCs/>
          <w:lang w:val="en-GB"/>
        </w:rPr>
        <w:t xml:space="preserve">You fight with fire </w:t>
      </w:r>
      <w:r w:rsidRPr="00F44488">
        <w:rPr>
          <w:i/>
          <w:iCs/>
          <w:lang w:val="en-GB"/>
        </w:rPr>
        <w:softHyphen/>
      </w:r>
      <w:r w:rsidRPr="00F44488">
        <w:rPr>
          <w:i/>
          <w:iCs/>
        </w:rPr>
        <w:t>–</w:t>
      </w:r>
      <w:r w:rsidRPr="00F44488">
        <w:rPr>
          <w:i/>
          <w:iCs/>
          <w:lang w:val="en-GB"/>
        </w:rPr>
        <w:t xml:space="preserve"> you defend Warsaw</w:t>
      </w:r>
      <w:r w:rsidRPr="00F44488">
        <w:rPr>
          <w:lang w:val="en-GB"/>
        </w:rPr>
        <w:t>” designed during the Warsaw Uprising on August 11, 1944, colour print, reproduction, height 47.5</w:t>
      </w:r>
      <w:r w:rsidRPr="00F44488">
        <w:t xml:space="preserve"> </w:t>
      </w:r>
      <w:r w:rsidRPr="00F44488">
        <w:rPr>
          <w:lang w:val="en-GB"/>
        </w:rPr>
        <w:t>cm, width 33.7</w:t>
      </w:r>
      <w:r w:rsidRPr="00F44488">
        <w:t xml:space="preserve"> </w:t>
      </w:r>
      <w:r w:rsidRPr="00F44488">
        <w:rPr>
          <w:lang w:val="en-GB"/>
        </w:rPr>
        <w:t>cm, collection of the Museum of Warsaw</w:t>
      </w:r>
    </w:p>
    <w:p w14:paraId="3B7C3410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26E6206E" w14:textId="77777777" w:rsidR="00F44488" w:rsidRPr="00F44488" w:rsidRDefault="00F44488" w:rsidP="00F44488">
      <w:r w:rsidRPr="00F44488">
        <w:t xml:space="preserve">Stanisław Tomaszewski ps. Miedza, plakat „W walce – odwet za krew tysięcy Polaków”, 23 VIII 1944, druk kolorowy, reprodukcja, wys. 70 cm, szer. 102,5 cm, kolekcja Muzeum Niepodległości </w:t>
      </w:r>
    </w:p>
    <w:p w14:paraId="6576F4E6" w14:textId="77777777" w:rsidR="00F44488" w:rsidRPr="00F44488" w:rsidRDefault="00F44488" w:rsidP="00F44488">
      <w:pPr>
        <w:rPr>
          <w:lang w:val="en-GB"/>
        </w:rPr>
      </w:pPr>
      <w:r w:rsidRPr="00F44488">
        <w:rPr>
          <w:lang w:val="en-GB"/>
        </w:rPr>
        <w:t xml:space="preserve">Stanisław Tomaszewski a.k.a. </w:t>
      </w:r>
      <w:proofErr w:type="spellStart"/>
      <w:r w:rsidRPr="00F44488">
        <w:rPr>
          <w:lang w:val="en-GB"/>
        </w:rPr>
        <w:t>Miedza</w:t>
      </w:r>
      <w:proofErr w:type="spellEnd"/>
      <w:r w:rsidRPr="00F44488">
        <w:rPr>
          <w:lang w:val="en-GB"/>
        </w:rPr>
        <w:t>, poster “</w:t>
      </w:r>
      <w:r w:rsidRPr="00F44488">
        <w:rPr>
          <w:i/>
          <w:iCs/>
          <w:lang w:val="en-GB"/>
        </w:rPr>
        <w:t xml:space="preserve">In battle </w:t>
      </w:r>
      <w:r w:rsidRPr="00F44488">
        <w:rPr>
          <w:i/>
          <w:iCs/>
        </w:rPr>
        <w:t>–</w:t>
      </w:r>
      <w:r w:rsidRPr="00F44488">
        <w:rPr>
          <w:i/>
          <w:iCs/>
          <w:lang w:val="en-GB"/>
        </w:rPr>
        <w:t xml:space="preserve"> revenge for the blood of thousands of Poles</w:t>
      </w:r>
      <w:r w:rsidRPr="00F44488">
        <w:rPr>
          <w:lang w:val="en-GB"/>
        </w:rPr>
        <w:t>”, August 23, 1944, colour print, reproduction, height 70</w:t>
      </w:r>
      <w:r w:rsidRPr="00F44488">
        <w:t xml:space="preserve"> </w:t>
      </w:r>
      <w:r w:rsidRPr="00F44488">
        <w:rPr>
          <w:lang w:val="en-GB"/>
        </w:rPr>
        <w:t>cm, width 102.5</w:t>
      </w:r>
      <w:r w:rsidRPr="00F44488">
        <w:t xml:space="preserve"> </w:t>
      </w:r>
      <w:r w:rsidRPr="00F44488">
        <w:rPr>
          <w:lang w:val="en-GB"/>
        </w:rPr>
        <w:t>cm, collection of the Independence Museum</w:t>
      </w:r>
    </w:p>
    <w:p w14:paraId="1F9E0CB3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  <w:r w:rsidRPr="00F44488">
        <w:t xml:space="preserve"> </w:t>
      </w:r>
    </w:p>
    <w:p w14:paraId="0D59ED25" w14:textId="77777777" w:rsidR="00F44488" w:rsidRPr="00F44488" w:rsidRDefault="00F44488" w:rsidP="00F44488">
      <w:r w:rsidRPr="00F44488">
        <w:t xml:space="preserve">Henryk Chmielewski ps. </w:t>
      </w:r>
      <w:proofErr w:type="spellStart"/>
      <w:r w:rsidRPr="00F44488">
        <w:t>Yes</w:t>
      </w:r>
      <w:proofErr w:type="spellEnd"/>
      <w:r w:rsidRPr="00F44488">
        <w:t>, „Każdy pocisk – jeden Niemiec”, 1944, druk kolorowy, reprodukcja, wys. 100 cm, szer. 70 cm, kolekcja Muzeum Niepodległości</w:t>
      </w:r>
    </w:p>
    <w:p w14:paraId="4DEB6E2C" w14:textId="77777777" w:rsidR="00F44488" w:rsidRPr="00F44488" w:rsidRDefault="00F44488" w:rsidP="00F44488">
      <w:r w:rsidRPr="00F44488">
        <w:lastRenderedPageBreak/>
        <w:t xml:space="preserve">Henryk Chmielewski </w:t>
      </w:r>
      <w:proofErr w:type="spellStart"/>
      <w:r w:rsidRPr="00F44488">
        <w:t>a.k.a</w:t>
      </w:r>
      <w:proofErr w:type="spellEnd"/>
      <w:r w:rsidRPr="00F44488">
        <w:t xml:space="preserve">. </w:t>
      </w:r>
      <w:proofErr w:type="spellStart"/>
      <w:r w:rsidRPr="00F44488">
        <w:t>Yes</w:t>
      </w:r>
      <w:proofErr w:type="spellEnd"/>
      <w:r w:rsidRPr="00F44488">
        <w:t>, poster „</w:t>
      </w:r>
      <w:proofErr w:type="spellStart"/>
      <w:r w:rsidRPr="00F44488">
        <w:rPr>
          <w:i/>
          <w:iCs/>
        </w:rPr>
        <w:t>Every</w:t>
      </w:r>
      <w:proofErr w:type="spellEnd"/>
      <w:r w:rsidRPr="00F44488">
        <w:rPr>
          <w:i/>
          <w:iCs/>
        </w:rPr>
        <w:t xml:space="preserve"> </w:t>
      </w:r>
      <w:proofErr w:type="spellStart"/>
      <w:r w:rsidRPr="00F44488">
        <w:rPr>
          <w:i/>
          <w:iCs/>
        </w:rPr>
        <w:t>Bullet</w:t>
      </w:r>
      <w:proofErr w:type="spellEnd"/>
      <w:r w:rsidRPr="00F44488">
        <w:rPr>
          <w:i/>
          <w:iCs/>
        </w:rPr>
        <w:t xml:space="preserve"> </w:t>
      </w:r>
      <w:r w:rsidRPr="00F44488">
        <w:rPr>
          <w:i/>
          <w:iCs/>
        </w:rPr>
        <w:softHyphen/>
      </w:r>
      <w:r w:rsidRPr="00F44488">
        <w:rPr>
          <w:i/>
          <w:iCs/>
        </w:rPr>
        <w:softHyphen/>
      </w:r>
      <w:r w:rsidRPr="00F44488">
        <w:rPr>
          <w:i/>
          <w:iCs/>
        </w:rPr>
        <w:softHyphen/>
      </w:r>
      <w:r w:rsidRPr="00F44488">
        <w:rPr>
          <w:i/>
          <w:iCs/>
          <w:vertAlign w:val="subscript"/>
        </w:rPr>
        <w:softHyphen/>
      </w:r>
      <w:r w:rsidRPr="00F44488">
        <w:rPr>
          <w:i/>
          <w:iCs/>
          <w:vertAlign w:val="subscript"/>
        </w:rPr>
        <w:softHyphen/>
      </w:r>
      <w:r w:rsidRPr="00F44488">
        <w:rPr>
          <w:i/>
          <w:iCs/>
          <w:vertAlign w:val="subscript"/>
        </w:rPr>
        <w:softHyphen/>
      </w:r>
      <w:r w:rsidRPr="00F44488">
        <w:rPr>
          <w:i/>
          <w:iCs/>
          <w:vertAlign w:val="subscript"/>
        </w:rPr>
        <w:softHyphen/>
      </w:r>
      <w:r w:rsidRPr="00F44488">
        <w:rPr>
          <w:i/>
          <w:iCs/>
        </w:rPr>
        <w:softHyphen/>
        <w:t>– One German</w:t>
      </w:r>
      <w:r w:rsidRPr="00F44488">
        <w:t xml:space="preserve">”, 1944, </w:t>
      </w:r>
      <w:proofErr w:type="spellStart"/>
      <w:r w:rsidRPr="00F44488">
        <w:t>color</w:t>
      </w:r>
      <w:proofErr w:type="spellEnd"/>
      <w:r w:rsidRPr="00F44488">
        <w:t xml:space="preserve"> </w:t>
      </w:r>
      <w:proofErr w:type="spellStart"/>
      <w:r w:rsidRPr="00F44488">
        <w:t>print</w:t>
      </w:r>
      <w:proofErr w:type="spellEnd"/>
      <w:r w:rsidRPr="00F44488">
        <w:t xml:space="preserve">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height</w:t>
      </w:r>
      <w:proofErr w:type="spellEnd"/>
      <w:r w:rsidRPr="00F44488">
        <w:t xml:space="preserve"> 100 cm, </w:t>
      </w:r>
      <w:proofErr w:type="spellStart"/>
      <w:r w:rsidRPr="00F44488">
        <w:t>width</w:t>
      </w:r>
      <w:proofErr w:type="spellEnd"/>
      <w:r w:rsidRPr="00F44488">
        <w:t xml:space="preserve"> 70 cm, </w:t>
      </w:r>
      <w:proofErr w:type="spellStart"/>
      <w:r w:rsidRPr="00F44488">
        <w:t>collection</w:t>
      </w:r>
      <w:proofErr w:type="spellEnd"/>
      <w:r w:rsidRPr="00F44488">
        <w:t xml:space="preserve"> of the </w:t>
      </w:r>
      <w:r w:rsidRPr="00F44488">
        <w:rPr>
          <w:lang w:val="en-GB"/>
        </w:rPr>
        <w:t>Independence Museum</w:t>
      </w:r>
    </w:p>
    <w:p w14:paraId="5BEE5DA2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628AECE9" w14:textId="77777777" w:rsidR="00F44488" w:rsidRPr="00F44488" w:rsidRDefault="00F44488" w:rsidP="00F44488">
      <w:r w:rsidRPr="00F44488"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>Barykada Powiśla</w:t>
      </w:r>
      <w:r w:rsidRPr="00F44488">
        <w:t xml:space="preserve">, nr 13-14 (19/20 sierpnia),1944, źródło: polona.pl 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 xml:space="preserve">Powiśle </w:t>
      </w:r>
      <w:proofErr w:type="spellStart"/>
      <w:r w:rsidRPr="00F44488">
        <w:rPr>
          <w:i/>
          <w:iCs/>
        </w:rPr>
        <w:t>Barricade</w:t>
      </w:r>
      <w:proofErr w:type="spellEnd"/>
      <w:r w:rsidRPr="00F44488">
        <w:t xml:space="preserve">, no. 13-14 (August 19/20),1944,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source</w:t>
      </w:r>
      <w:proofErr w:type="spellEnd"/>
      <w:r w:rsidRPr="00F44488">
        <w:t>: polona.pl</w:t>
      </w:r>
    </w:p>
    <w:p w14:paraId="06AF976A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19507F26" w14:textId="77777777" w:rsidR="00F44488" w:rsidRPr="00F44488" w:rsidRDefault="00F44488" w:rsidP="00F44488">
      <w:r w:rsidRPr="00F44488"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>Barykada Powiśla</w:t>
      </w:r>
      <w:r w:rsidRPr="00F44488">
        <w:t>, nr 9 (15 sierpnia),1944, reprodukcja, źródło: polona.pl</w:t>
      </w:r>
    </w:p>
    <w:p w14:paraId="402A8CC7" w14:textId="77777777" w:rsidR="00F44488" w:rsidRPr="00F44488" w:rsidRDefault="00F44488" w:rsidP="00F44488">
      <w:r w:rsidRPr="00F44488"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 xml:space="preserve">Powiśle </w:t>
      </w:r>
      <w:proofErr w:type="spellStart"/>
      <w:r w:rsidRPr="00F44488">
        <w:rPr>
          <w:i/>
          <w:iCs/>
        </w:rPr>
        <w:t>Barricade</w:t>
      </w:r>
      <w:proofErr w:type="spellEnd"/>
      <w:r w:rsidRPr="00F44488">
        <w:rPr>
          <w:i/>
          <w:iCs/>
        </w:rPr>
        <w:t>,</w:t>
      </w:r>
      <w:r w:rsidRPr="00F44488">
        <w:t xml:space="preserve"> no. 9 (August 15),1944,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source</w:t>
      </w:r>
      <w:proofErr w:type="spellEnd"/>
      <w:r w:rsidRPr="00F44488">
        <w:t>: polona.pl</w:t>
      </w:r>
    </w:p>
    <w:p w14:paraId="3B677C12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0C0F86D9" w14:textId="77777777" w:rsidR="00F44488" w:rsidRPr="00F44488" w:rsidRDefault="00F44488" w:rsidP="00F44488">
      <w:r w:rsidRPr="00F44488"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>Barykada Powiśla,</w:t>
      </w:r>
      <w:r w:rsidRPr="00F44488">
        <w:t xml:space="preserve"> nr 15-14 (19/20 sierpnia), 1944, reprodukcja, źródło: polona.pl </w:t>
      </w:r>
    </w:p>
    <w:p w14:paraId="4AB4F12C" w14:textId="77777777" w:rsidR="00F44488" w:rsidRPr="00F44488" w:rsidRDefault="00F44488" w:rsidP="00F44488">
      <w:r w:rsidRPr="00F44488"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 xml:space="preserve">Powiśle </w:t>
      </w:r>
      <w:proofErr w:type="spellStart"/>
      <w:r w:rsidRPr="00F44488">
        <w:rPr>
          <w:i/>
          <w:iCs/>
        </w:rPr>
        <w:t>Barricade</w:t>
      </w:r>
      <w:proofErr w:type="spellEnd"/>
      <w:r w:rsidRPr="00F44488">
        <w:rPr>
          <w:i/>
          <w:iCs/>
        </w:rPr>
        <w:t>,</w:t>
      </w:r>
      <w:r w:rsidRPr="00F44488">
        <w:t xml:space="preserve"> no. 15-14 (August 19/20), 1944,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source</w:t>
      </w:r>
      <w:proofErr w:type="spellEnd"/>
      <w:r w:rsidRPr="00F44488">
        <w:t>: polona.pl</w:t>
      </w:r>
    </w:p>
    <w:p w14:paraId="1A95039F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61B8AE0C" w14:textId="77777777" w:rsidR="00F44488" w:rsidRPr="00F44488" w:rsidRDefault="00F44488" w:rsidP="00F44488">
      <w:r w:rsidRPr="00F44488"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>Barykada Powiśla,</w:t>
      </w:r>
      <w:r w:rsidRPr="00F44488">
        <w:t xml:space="preserve"> nr 21 (27 sierpnia), 1944, reprodukcja, źródło: polona.pl </w:t>
      </w:r>
      <w:r w:rsidRPr="00F44488">
        <w:br/>
        <w:t xml:space="preserve">Ludwik </w:t>
      </w:r>
      <w:proofErr w:type="spellStart"/>
      <w:r w:rsidRPr="00F44488">
        <w:t>Gardowski</w:t>
      </w:r>
      <w:proofErr w:type="spellEnd"/>
      <w:r w:rsidRPr="00F44488">
        <w:t xml:space="preserve">, </w:t>
      </w:r>
      <w:r w:rsidRPr="00F44488">
        <w:rPr>
          <w:i/>
          <w:iCs/>
        </w:rPr>
        <w:t xml:space="preserve">Powiśle </w:t>
      </w:r>
      <w:proofErr w:type="spellStart"/>
      <w:r w:rsidRPr="00F44488">
        <w:rPr>
          <w:i/>
          <w:iCs/>
        </w:rPr>
        <w:t>Barricade</w:t>
      </w:r>
      <w:proofErr w:type="spellEnd"/>
      <w:r w:rsidRPr="00F44488">
        <w:rPr>
          <w:i/>
          <w:iCs/>
        </w:rPr>
        <w:t>,</w:t>
      </w:r>
      <w:r w:rsidRPr="00F44488">
        <w:t xml:space="preserve"> no. 21 (August 27), 1944,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source</w:t>
      </w:r>
      <w:proofErr w:type="spellEnd"/>
      <w:r w:rsidRPr="00F44488">
        <w:t>: polona.pl</w:t>
      </w:r>
    </w:p>
    <w:p w14:paraId="363CFA2B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5C560C4D" w14:textId="77777777" w:rsidR="00F44488" w:rsidRPr="00F44488" w:rsidRDefault="00F44488" w:rsidP="00F44488">
      <w:bookmarkStart w:id="0" w:name="_Hlk169699637"/>
      <w:r w:rsidRPr="00F44488">
        <w:t xml:space="preserve">Aleksander </w:t>
      </w:r>
      <w:proofErr w:type="spellStart"/>
      <w:r w:rsidRPr="00F44488">
        <w:t>Sołtan</w:t>
      </w:r>
      <w:proofErr w:type="spellEnd"/>
      <w:r w:rsidRPr="00F44488">
        <w:t>, „Kapitulacja II”, luty 1944, karton, czarna kredka, tusz, reprodukcja, wys. 54,5 cm, szer. 38,4 cm, kolekcja Muzeum Warszawy</w:t>
      </w:r>
    </w:p>
    <w:p w14:paraId="6C22C727" w14:textId="77777777" w:rsidR="00F44488" w:rsidRPr="00F44488" w:rsidRDefault="00F44488" w:rsidP="00F44488">
      <w:r w:rsidRPr="00F44488">
        <w:t xml:space="preserve">Aleksander </w:t>
      </w:r>
      <w:proofErr w:type="spellStart"/>
      <w:r w:rsidRPr="00F44488">
        <w:t>Sołtan</w:t>
      </w:r>
      <w:proofErr w:type="spellEnd"/>
      <w:r w:rsidRPr="00F44488">
        <w:t>, „</w:t>
      </w:r>
      <w:proofErr w:type="spellStart"/>
      <w:r w:rsidRPr="00F44488">
        <w:rPr>
          <w:i/>
          <w:iCs/>
        </w:rPr>
        <w:t>Surrender</w:t>
      </w:r>
      <w:proofErr w:type="spellEnd"/>
      <w:r w:rsidRPr="00F44488">
        <w:rPr>
          <w:i/>
          <w:iCs/>
        </w:rPr>
        <w:t xml:space="preserve"> II”,</w:t>
      </w:r>
      <w:r w:rsidRPr="00F44488">
        <w:t xml:space="preserve"> 1944, </w:t>
      </w:r>
      <w:proofErr w:type="spellStart"/>
      <w:r w:rsidRPr="00F44488">
        <w:t>cardboard</w:t>
      </w:r>
      <w:proofErr w:type="spellEnd"/>
      <w:r w:rsidRPr="00F44488">
        <w:t xml:space="preserve">, </w:t>
      </w:r>
      <w:proofErr w:type="spellStart"/>
      <w:r w:rsidRPr="00F44488">
        <w:t>black</w:t>
      </w:r>
      <w:proofErr w:type="spellEnd"/>
      <w:r w:rsidRPr="00F44488">
        <w:t xml:space="preserve"> </w:t>
      </w:r>
      <w:proofErr w:type="spellStart"/>
      <w:r w:rsidRPr="00F44488">
        <w:t>crayon</w:t>
      </w:r>
      <w:proofErr w:type="spellEnd"/>
      <w:r w:rsidRPr="00F44488">
        <w:t xml:space="preserve">, </w:t>
      </w:r>
      <w:proofErr w:type="spellStart"/>
      <w:r w:rsidRPr="00F44488">
        <w:t>ink</w:t>
      </w:r>
      <w:proofErr w:type="spellEnd"/>
      <w:r w:rsidRPr="00F44488">
        <w:t xml:space="preserve">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height</w:t>
      </w:r>
      <w:proofErr w:type="spellEnd"/>
      <w:r w:rsidRPr="00F44488">
        <w:t xml:space="preserve"> 54.5 cm, </w:t>
      </w:r>
      <w:proofErr w:type="spellStart"/>
      <w:r w:rsidRPr="00F44488">
        <w:t>width</w:t>
      </w:r>
      <w:proofErr w:type="spellEnd"/>
      <w:r w:rsidRPr="00F44488">
        <w:t xml:space="preserve"> 38.4 cm, </w:t>
      </w:r>
      <w:proofErr w:type="spellStart"/>
      <w:r w:rsidRPr="00F44488">
        <w:t>collection</w:t>
      </w:r>
      <w:proofErr w:type="spellEnd"/>
      <w:r w:rsidRPr="00F44488">
        <w:t xml:space="preserve"> of the </w:t>
      </w:r>
      <w:proofErr w:type="spellStart"/>
      <w:r w:rsidRPr="00F44488">
        <w:t>Museum</w:t>
      </w:r>
      <w:proofErr w:type="spellEnd"/>
      <w:r w:rsidRPr="00F44488">
        <w:t xml:space="preserve"> of </w:t>
      </w:r>
      <w:proofErr w:type="spellStart"/>
      <w:r w:rsidRPr="00F44488">
        <w:t>Warsaw</w:t>
      </w:r>
      <w:proofErr w:type="spellEnd"/>
    </w:p>
    <w:bookmarkEnd w:id="0"/>
    <w:p w14:paraId="0D3F1390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47DE4079" w14:textId="77777777" w:rsidR="00F44488" w:rsidRPr="00F44488" w:rsidRDefault="00F44488" w:rsidP="00F44488">
      <w:bookmarkStart w:id="1" w:name="_Hlk169699650"/>
      <w:r w:rsidRPr="00F44488">
        <w:t xml:space="preserve">Jan Marcin Szancer, „Biuletyn Informacyjny: dodatek ilustrowany”, r. 1, nr 1, 35 cm, reprodukcja, źródło: polona.pl </w:t>
      </w:r>
    </w:p>
    <w:p w14:paraId="345C2E89" w14:textId="77777777" w:rsidR="00F44488" w:rsidRPr="00F44488" w:rsidRDefault="00F44488" w:rsidP="00F44488">
      <w:r w:rsidRPr="00F44488">
        <w:t xml:space="preserve">Jan Marcin Szancer, Information </w:t>
      </w:r>
      <w:proofErr w:type="spellStart"/>
      <w:r w:rsidRPr="00F44488">
        <w:t>Bulletin</w:t>
      </w:r>
      <w:proofErr w:type="spellEnd"/>
      <w:r w:rsidRPr="00F44488">
        <w:t xml:space="preserve"> </w:t>
      </w:r>
      <w:proofErr w:type="spellStart"/>
      <w:r w:rsidRPr="00F44488">
        <w:t>Illustrated</w:t>
      </w:r>
      <w:proofErr w:type="spellEnd"/>
      <w:r w:rsidRPr="00F44488">
        <w:t xml:space="preserve"> </w:t>
      </w:r>
      <w:proofErr w:type="spellStart"/>
      <w:r w:rsidRPr="00F44488">
        <w:t>Supplement</w:t>
      </w:r>
      <w:proofErr w:type="spellEnd"/>
      <w:r w:rsidRPr="00F44488">
        <w:t xml:space="preserve"> Vol.1 No. 1, 35 cm,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source</w:t>
      </w:r>
      <w:proofErr w:type="spellEnd"/>
      <w:r w:rsidRPr="00F44488">
        <w:t>: polona.pl</w:t>
      </w:r>
    </w:p>
    <w:bookmarkEnd w:id="1"/>
    <w:p w14:paraId="4F7209AC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64E9E565" w14:textId="77777777" w:rsidR="00F44488" w:rsidRPr="00F44488" w:rsidRDefault="00F44488" w:rsidP="00F44488">
      <w:bookmarkStart w:id="2" w:name="_Hlk169699670"/>
      <w:r w:rsidRPr="00F44488">
        <w:lastRenderedPageBreak/>
        <w:t xml:space="preserve">Stanisław Tomaszewski ps. Miedza, „Z nieba wysokiego”, 1943, tusz, reprodukcja, wys. 38,5 cm, szer. 30 cm, kolekcja Muzeum Niepodległości </w:t>
      </w:r>
    </w:p>
    <w:p w14:paraId="7C1252B1" w14:textId="77777777" w:rsidR="00F44488" w:rsidRPr="00F44488" w:rsidRDefault="00F44488" w:rsidP="00F44488">
      <w:r w:rsidRPr="00F44488">
        <w:t xml:space="preserve">Stanisław Tomaszewski </w:t>
      </w:r>
      <w:proofErr w:type="spellStart"/>
      <w:r w:rsidRPr="00F44488">
        <w:t>a.k.a</w:t>
      </w:r>
      <w:proofErr w:type="spellEnd"/>
      <w:r w:rsidRPr="00F44488">
        <w:t>. Miedza, „</w:t>
      </w:r>
      <w:r w:rsidRPr="00F44488">
        <w:rPr>
          <w:i/>
          <w:iCs/>
        </w:rPr>
        <w:t xml:space="preserve">From the </w:t>
      </w:r>
      <w:proofErr w:type="spellStart"/>
      <w:r w:rsidRPr="00F44488">
        <w:rPr>
          <w:i/>
          <w:iCs/>
        </w:rPr>
        <w:t>highest</w:t>
      </w:r>
      <w:proofErr w:type="spellEnd"/>
      <w:r w:rsidRPr="00F44488">
        <w:rPr>
          <w:i/>
          <w:iCs/>
        </w:rPr>
        <w:t xml:space="preserve"> </w:t>
      </w:r>
      <w:proofErr w:type="spellStart"/>
      <w:r w:rsidRPr="00F44488">
        <w:rPr>
          <w:i/>
          <w:iCs/>
        </w:rPr>
        <w:t>sky</w:t>
      </w:r>
      <w:proofErr w:type="spellEnd"/>
      <w:r w:rsidRPr="00F44488">
        <w:t xml:space="preserve">”, 1943, </w:t>
      </w:r>
      <w:proofErr w:type="spellStart"/>
      <w:r w:rsidRPr="00F44488">
        <w:t>ink</w:t>
      </w:r>
      <w:proofErr w:type="spellEnd"/>
      <w:r w:rsidRPr="00F44488">
        <w:t xml:space="preserve">, </w:t>
      </w:r>
      <w:proofErr w:type="spellStart"/>
      <w:proofErr w:type="gramStart"/>
      <w:r w:rsidRPr="00F44488">
        <w:t>reproduction</w:t>
      </w:r>
      <w:proofErr w:type="spellEnd"/>
      <w:r w:rsidRPr="00F44488">
        <w:t xml:space="preserve">,  </w:t>
      </w:r>
      <w:proofErr w:type="spellStart"/>
      <w:r w:rsidRPr="00F44488">
        <w:t>height</w:t>
      </w:r>
      <w:proofErr w:type="spellEnd"/>
      <w:proofErr w:type="gramEnd"/>
      <w:r w:rsidRPr="00F44488">
        <w:t xml:space="preserve"> 38.5 cm, </w:t>
      </w:r>
      <w:proofErr w:type="spellStart"/>
      <w:r w:rsidRPr="00F44488">
        <w:t>width</w:t>
      </w:r>
      <w:proofErr w:type="spellEnd"/>
      <w:r w:rsidRPr="00F44488">
        <w:t xml:space="preserve"> 30 cm, </w:t>
      </w:r>
      <w:proofErr w:type="spellStart"/>
      <w:r w:rsidRPr="00F44488">
        <w:t>collection</w:t>
      </w:r>
      <w:proofErr w:type="spellEnd"/>
      <w:r w:rsidRPr="00F44488">
        <w:t xml:space="preserve"> of the </w:t>
      </w:r>
      <w:proofErr w:type="spellStart"/>
      <w:r w:rsidRPr="00F44488">
        <w:t>Independence</w:t>
      </w:r>
      <w:proofErr w:type="spellEnd"/>
      <w:r w:rsidRPr="00F44488">
        <w:t xml:space="preserve"> </w:t>
      </w:r>
      <w:proofErr w:type="spellStart"/>
      <w:r w:rsidRPr="00F44488">
        <w:t>Museum</w:t>
      </w:r>
      <w:proofErr w:type="spellEnd"/>
    </w:p>
    <w:bookmarkEnd w:id="2"/>
    <w:p w14:paraId="65FB4BEE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749CDE92" w14:textId="77777777" w:rsidR="00F44488" w:rsidRPr="00F44488" w:rsidRDefault="00F44488" w:rsidP="00F44488">
      <w:bookmarkStart w:id="3" w:name="_Hlk169699684"/>
      <w:r w:rsidRPr="00F44488">
        <w:t xml:space="preserve">Stanisław Tomaszewski ps. Miedza, „Kolporter”, 1943, akwarela, tusz, reprodukcja, wys. 38,5 cm, szer. 29,9 cm, kolekcja Muzeum Niepodległości </w:t>
      </w:r>
    </w:p>
    <w:p w14:paraId="41138392" w14:textId="77777777" w:rsidR="00F44488" w:rsidRPr="00F44488" w:rsidRDefault="00F44488" w:rsidP="00F44488">
      <w:r w:rsidRPr="00F44488">
        <w:t xml:space="preserve">Stanisław Tomaszewski </w:t>
      </w:r>
      <w:proofErr w:type="spellStart"/>
      <w:r w:rsidRPr="00F44488">
        <w:t>a.k.a</w:t>
      </w:r>
      <w:proofErr w:type="spellEnd"/>
      <w:r w:rsidRPr="00F44488">
        <w:t>. Miedza, „</w:t>
      </w:r>
      <w:proofErr w:type="spellStart"/>
      <w:r w:rsidRPr="00F44488">
        <w:rPr>
          <w:i/>
          <w:iCs/>
        </w:rPr>
        <w:t>Colporteur</w:t>
      </w:r>
      <w:proofErr w:type="spellEnd"/>
      <w:r w:rsidRPr="00F44488">
        <w:t xml:space="preserve">”, 1943, </w:t>
      </w:r>
      <w:proofErr w:type="spellStart"/>
      <w:r w:rsidRPr="00F44488">
        <w:t>watercolor</w:t>
      </w:r>
      <w:proofErr w:type="spellEnd"/>
      <w:r w:rsidRPr="00F44488">
        <w:t xml:space="preserve">, </w:t>
      </w:r>
      <w:proofErr w:type="spellStart"/>
      <w:r w:rsidRPr="00F44488">
        <w:t>ink</w:t>
      </w:r>
      <w:proofErr w:type="spellEnd"/>
      <w:r w:rsidRPr="00F44488">
        <w:t xml:space="preserve">, </w:t>
      </w:r>
      <w:proofErr w:type="spellStart"/>
      <w:r w:rsidRPr="00F44488">
        <w:t>reproduction</w:t>
      </w:r>
      <w:proofErr w:type="spellEnd"/>
      <w:r w:rsidRPr="00F44488">
        <w:t xml:space="preserve">, </w:t>
      </w:r>
      <w:proofErr w:type="spellStart"/>
      <w:r w:rsidRPr="00F44488">
        <w:t>height</w:t>
      </w:r>
      <w:proofErr w:type="spellEnd"/>
      <w:r w:rsidRPr="00F44488">
        <w:t xml:space="preserve"> 38.5 cm, </w:t>
      </w:r>
      <w:proofErr w:type="spellStart"/>
      <w:r w:rsidRPr="00F44488">
        <w:t>width</w:t>
      </w:r>
      <w:proofErr w:type="spellEnd"/>
      <w:r w:rsidRPr="00F44488">
        <w:t xml:space="preserve"> 29.9 cm, </w:t>
      </w:r>
      <w:proofErr w:type="spellStart"/>
      <w:r w:rsidRPr="00F44488">
        <w:t>collection</w:t>
      </w:r>
      <w:proofErr w:type="spellEnd"/>
      <w:r w:rsidRPr="00F44488">
        <w:t xml:space="preserve"> of the </w:t>
      </w:r>
      <w:proofErr w:type="spellStart"/>
      <w:r w:rsidRPr="00F44488">
        <w:t>Independence</w:t>
      </w:r>
      <w:proofErr w:type="spellEnd"/>
      <w:r w:rsidRPr="00F44488">
        <w:t xml:space="preserve"> </w:t>
      </w:r>
      <w:proofErr w:type="spellStart"/>
      <w:r w:rsidRPr="00F44488">
        <w:t>Museum</w:t>
      </w:r>
      <w:proofErr w:type="spellEnd"/>
    </w:p>
    <w:bookmarkEnd w:id="3"/>
    <w:p w14:paraId="353F11A4" w14:textId="77777777" w:rsidR="00F44488" w:rsidRPr="00F44488" w:rsidRDefault="00F44488" w:rsidP="00F44488">
      <w:pPr>
        <w:pStyle w:val="Akapitzlist"/>
        <w:numPr>
          <w:ilvl w:val="0"/>
          <w:numId w:val="1"/>
        </w:numPr>
      </w:pPr>
    </w:p>
    <w:p w14:paraId="4F9491BA" w14:textId="5D620204" w:rsidR="00F44488" w:rsidRPr="00F44488" w:rsidRDefault="00F44488" w:rsidP="00F44488">
      <w:bookmarkStart w:id="4" w:name="_Hlk169699714"/>
      <w:r w:rsidRPr="00F44488">
        <w:t xml:space="preserve">Stanisław Tomaszewski ps. Miedza, „Egzekucje” z cyklu „Egzekucje”, 1939–1945, tusz, litografia, </w:t>
      </w:r>
      <w:r w:rsidRPr="00F44488">
        <w:t>reprodukcja, wys.</w:t>
      </w:r>
      <w:r w:rsidRPr="00F44488">
        <w:t xml:space="preserve"> 55,5 cm, szer. 80 cm, kolekcja Muzeum Niepodległości </w:t>
      </w:r>
    </w:p>
    <w:p w14:paraId="11A75B8C" w14:textId="77777777" w:rsidR="00F44488" w:rsidRDefault="00F44488" w:rsidP="00F44488">
      <w:r w:rsidRPr="00F44488">
        <w:t xml:space="preserve">Stanisław Tomaszewski </w:t>
      </w:r>
      <w:proofErr w:type="spellStart"/>
      <w:r w:rsidRPr="00F44488">
        <w:t>a.k.a</w:t>
      </w:r>
      <w:proofErr w:type="spellEnd"/>
      <w:r w:rsidRPr="00F44488">
        <w:t>. Miedza, „</w:t>
      </w:r>
      <w:proofErr w:type="spellStart"/>
      <w:r w:rsidRPr="00F44488">
        <w:rPr>
          <w:i/>
          <w:iCs/>
        </w:rPr>
        <w:t>Executions</w:t>
      </w:r>
      <w:proofErr w:type="spellEnd"/>
      <w:r w:rsidRPr="00F44488">
        <w:rPr>
          <w:i/>
          <w:iCs/>
        </w:rPr>
        <w:t xml:space="preserve"> from the </w:t>
      </w:r>
      <w:proofErr w:type="spellStart"/>
      <w:r w:rsidRPr="00F44488">
        <w:rPr>
          <w:i/>
          <w:iCs/>
        </w:rPr>
        <w:t>Executions</w:t>
      </w:r>
      <w:proofErr w:type="spellEnd"/>
      <w:r w:rsidRPr="00F44488">
        <w:rPr>
          <w:i/>
          <w:iCs/>
        </w:rPr>
        <w:t xml:space="preserve"> </w:t>
      </w:r>
      <w:proofErr w:type="spellStart"/>
      <w:r w:rsidRPr="00F44488">
        <w:rPr>
          <w:i/>
          <w:iCs/>
        </w:rPr>
        <w:t>series</w:t>
      </w:r>
      <w:proofErr w:type="spellEnd"/>
      <w:r w:rsidRPr="00F44488">
        <w:rPr>
          <w:i/>
          <w:iCs/>
        </w:rPr>
        <w:t>”</w:t>
      </w:r>
      <w:r w:rsidRPr="00F44488">
        <w:t xml:space="preserve">, 1939-1945, </w:t>
      </w:r>
      <w:proofErr w:type="spellStart"/>
      <w:r w:rsidRPr="00F44488">
        <w:t>ink</w:t>
      </w:r>
      <w:proofErr w:type="spellEnd"/>
      <w:r w:rsidRPr="00F44488">
        <w:t xml:space="preserve">, </w:t>
      </w:r>
      <w:proofErr w:type="spellStart"/>
      <w:r w:rsidRPr="00F44488">
        <w:t>lithograph</w:t>
      </w:r>
      <w:proofErr w:type="spellEnd"/>
      <w:r w:rsidRPr="00F44488">
        <w:t xml:space="preserve">, reprodukcja, </w:t>
      </w:r>
      <w:proofErr w:type="spellStart"/>
      <w:r w:rsidRPr="00F44488">
        <w:t>height</w:t>
      </w:r>
      <w:proofErr w:type="spellEnd"/>
      <w:r w:rsidRPr="00F44488">
        <w:t xml:space="preserve"> 55,5 cm, </w:t>
      </w:r>
      <w:proofErr w:type="spellStart"/>
      <w:r w:rsidRPr="00F44488">
        <w:t>width</w:t>
      </w:r>
      <w:proofErr w:type="spellEnd"/>
      <w:r w:rsidRPr="00F44488">
        <w:t xml:space="preserve"> 80 cm, </w:t>
      </w:r>
      <w:proofErr w:type="spellStart"/>
      <w:r w:rsidRPr="00F44488">
        <w:t>collection</w:t>
      </w:r>
      <w:proofErr w:type="spellEnd"/>
      <w:r w:rsidRPr="00F44488">
        <w:t xml:space="preserve"> of the Muzeum Niepodległości</w:t>
      </w:r>
    </w:p>
    <w:p w14:paraId="185B0350" w14:textId="77777777" w:rsidR="00D443CE" w:rsidRDefault="00D443CE" w:rsidP="00F44488"/>
    <w:p w14:paraId="7BFC5D89" w14:textId="7D6200A9" w:rsidR="00D443CE" w:rsidRDefault="00D443CE" w:rsidP="00D443CE">
      <w:pPr>
        <w:pStyle w:val="Akapitzlist"/>
        <w:numPr>
          <w:ilvl w:val="0"/>
          <w:numId w:val="2"/>
        </w:numPr>
        <w:rPr>
          <w:b/>
          <w:bCs/>
        </w:rPr>
      </w:pPr>
      <w:r w:rsidRPr="00D443CE">
        <w:rPr>
          <w:b/>
          <w:bCs/>
        </w:rPr>
        <w:t>Ramy znajdujące się w Kordegardzie czarne:</w:t>
      </w:r>
    </w:p>
    <w:p w14:paraId="72ACA1C6" w14:textId="77777777" w:rsidR="00D443CE" w:rsidRPr="00D443CE" w:rsidRDefault="00D443CE" w:rsidP="00D443CE">
      <w:pPr>
        <w:pStyle w:val="Akapitzlist"/>
        <w:rPr>
          <w:b/>
          <w:bCs/>
        </w:rPr>
      </w:pPr>
    </w:p>
    <w:bookmarkEnd w:id="4"/>
    <w:p w14:paraId="616F389A" w14:textId="3813E584" w:rsidR="00D443CE" w:rsidRDefault="00D443CE" w:rsidP="00D443CE">
      <w:pPr>
        <w:pStyle w:val="Akapitzlist"/>
        <w:numPr>
          <w:ilvl w:val="0"/>
          <w:numId w:val="3"/>
        </w:numPr>
      </w:pPr>
      <w:r>
        <w:t>Czarne drewniane ramy:</w:t>
      </w:r>
      <w:r>
        <w:t xml:space="preserve"> </w:t>
      </w:r>
      <w:r>
        <w:t>37 większe: 47 x 40,5 cm</w:t>
      </w:r>
    </w:p>
    <w:p w14:paraId="02DB4DE1" w14:textId="47586093" w:rsidR="00D443CE" w:rsidRDefault="00D443CE" w:rsidP="00D443CE">
      <w:pPr>
        <w:pStyle w:val="Akapitzlist"/>
        <w:numPr>
          <w:ilvl w:val="0"/>
          <w:numId w:val="3"/>
        </w:numPr>
      </w:pPr>
      <w:r w:rsidRPr="00D443CE">
        <w:t xml:space="preserve">Czarne drewniane ramy: </w:t>
      </w:r>
      <w:r>
        <w:t>4 mniejsze: 40,8 x 31,3 cm</w:t>
      </w:r>
    </w:p>
    <w:p w14:paraId="324773BA" w14:textId="004D4FFA" w:rsidR="00D443CE" w:rsidRDefault="00D443CE" w:rsidP="00D443CE">
      <w:pPr>
        <w:pStyle w:val="Akapitzlist"/>
        <w:numPr>
          <w:ilvl w:val="0"/>
          <w:numId w:val="3"/>
        </w:numPr>
      </w:pPr>
      <w:r w:rsidRPr="00D443CE">
        <w:t xml:space="preserve">Czarne drewniane ramy: </w:t>
      </w:r>
      <w:r>
        <w:t>4 sztuki 42,5 x 49 cm</w:t>
      </w:r>
    </w:p>
    <w:p w14:paraId="7A2F68E2" w14:textId="2F5FC09D" w:rsidR="00D443CE" w:rsidRDefault="00D443CE" w:rsidP="00D443CE">
      <w:pPr>
        <w:pStyle w:val="Akapitzlist"/>
        <w:numPr>
          <w:ilvl w:val="0"/>
          <w:numId w:val="3"/>
        </w:numPr>
      </w:pPr>
      <w:r>
        <w:t>Czarne plastikowe ramy</w:t>
      </w:r>
      <w:r>
        <w:t xml:space="preserve"> </w:t>
      </w:r>
      <w:r w:rsidRPr="00D443CE">
        <w:t xml:space="preserve">4 </w:t>
      </w:r>
      <w:r>
        <w:t>(</w:t>
      </w:r>
      <w:proofErr w:type="spellStart"/>
      <w:r w:rsidRPr="00D443CE">
        <w:t>american</w:t>
      </w:r>
      <w:proofErr w:type="spellEnd"/>
      <w:r w:rsidRPr="00D443CE">
        <w:t xml:space="preserve"> </w:t>
      </w:r>
      <w:proofErr w:type="spellStart"/>
      <w:r w:rsidRPr="00D443CE">
        <w:t>boxy</w:t>
      </w:r>
      <w:proofErr w:type="spellEnd"/>
      <w:r>
        <w:t>)</w:t>
      </w:r>
      <w:r w:rsidRPr="00D443CE">
        <w:t xml:space="preserve"> 52 x 52</w:t>
      </w:r>
    </w:p>
    <w:sectPr w:rsidR="00D443CE" w:rsidSect="00F4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738"/>
    <w:multiLevelType w:val="hybridMultilevel"/>
    <w:tmpl w:val="35E2A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3A6"/>
    <w:multiLevelType w:val="hybridMultilevel"/>
    <w:tmpl w:val="CBB0A364"/>
    <w:lvl w:ilvl="0" w:tplc="EE84D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146"/>
    <w:multiLevelType w:val="hybridMultilevel"/>
    <w:tmpl w:val="5086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5609">
    <w:abstractNumId w:val="1"/>
  </w:num>
  <w:num w:numId="2" w16cid:durableId="757869868">
    <w:abstractNumId w:val="0"/>
  </w:num>
  <w:num w:numId="3" w16cid:durableId="208510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88"/>
    <w:rsid w:val="005C4A2A"/>
    <w:rsid w:val="00760D54"/>
    <w:rsid w:val="00B444C1"/>
    <w:rsid w:val="00D443CE"/>
    <w:rsid w:val="00F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6031"/>
  <w15:chartTrackingRefBased/>
  <w15:docId w15:val="{B03E9849-E0F2-4872-8156-9EE579E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488"/>
  </w:style>
  <w:style w:type="paragraph" w:styleId="Nagwek1">
    <w:name w:val="heading 1"/>
    <w:basedOn w:val="Normalny"/>
    <w:next w:val="Normalny"/>
    <w:link w:val="Nagwek1Znak"/>
    <w:uiPriority w:val="9"/>
    <w:qFormat/>
    <w:rsid w:val="00F444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44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4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44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44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44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44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44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44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4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44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4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44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44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44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44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44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44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44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4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44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44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44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44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44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44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44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44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Bebłowska-Bednarkiewicz</dc:creator>
  <cp:keywords/>
  <dc:description/>
  <cp:lastModifiedBy>Agnieszka Bebłowska-Bednarkiewicz</cp:lastModifiedBy>
  <cp:revision>2</cp:revision>
  <dcterms:created xsi:type="dcterms:W3CDTF">2024-07-19T09:33:00Z</dcterms:created>
  <dcterms:modified xsi:type="dcterms:W3CDTF">2024-07-19T09:57:00Z</dcterms:modified>
</cp:coreProperties>
</file>