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A1897">
      <w:pPr>
        <w:spacing w:line="276" w:lineRule="auto"/>
        <w:ind w:right="-2"/>
        <w:jc w:val="center"/>
        <w:rPr>
          <w:rFonts w:ascii="Open Sans" w:hAnsi="Open Sans" w:cs="Open Sans"/>
          <w:color w:val="000000"/>
          <w:sz w:val="22"/>
          <w:szCs w:val="22"/>
        </w:rPr>
      </w:pPr>
      <w:bookmarkStart w:id="1" w:name="_Hlk155784803"/>
    </w:p>
    <w:p w14:paraId="65D0ECEE" w14:textId="43853F0D" w:rsidR="00FF4756" w:rsidRPr="00FF4756" w:rsidRDefault="00FF4756"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6</w:t>
      </w:r>
      <w:r w:rsidRPr="00FF4756">
        <w:rPr>
          <w:rFonts w:ascii="Open Sans" w:eastAsia="Calibri" w:hAnsi="Open Sans" w:cs="Open Sans"/>
          <w:color w:val="000000"/>
          <w:sz w:val="22"/>
          <w:szCs w:val="22"/>
          <w:lang w:eastAsia="en-US"/>
        </w:rPr>
        <w:t xml:space="preserve"> – Wykaz wykonanych usług</w:t>
      </w:r>
    </w:p>
    <w:bookmarkEnd w:id="1"/>
    <w:p w14:paraId="5ED9B2B5" w14:textId="77777777" w:rsidR="007A1897" w:rsidRPr="00B56DF9" w:rsidRDefault="007A1897" w:rsidP="007A1897">
      <w:pPr>
        <w:spacing w:line="276" w:lineRule="auto"/>
        <w:ind w:right="-2"/>
        <w:jc w:val="center"/>
        <w:rPr>
          <w:rFonts w:ascii="Open Sans" w:hAnsi="Open Sans" w:cs="Open Sans"/>
          <w:color w:val="000000"/>
          <w:sz w:val="22"/>
          <w:szCs w:val="22"/>
        </w:rPr>
      </w:pPr>
    </w:p>
    <w:p w14:paraId="60A9B726" w14:textId="79A91122" w:rsidR="007A1897" w:rsidRPr="00FF4756" w:rsidRDefault="007A1897"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7</w:t>
      </w:r>
      <w:r w:rsidRPr="00FF4756">
        <w:rPr>
          <w:rFonts w:ascii="Open Sans" w:eastAsia="Calibri" w:hAnsi="Open Sans" w:cs="Open Sans"/>
          <w:color w:val="000000"/>
          <w:sz w:val="22"/>
          <w:szCs w:val="22"/>
          <w:lang w:eastAsia="en-US"/>
        </w:rPr>
        <w:t xml:space="preserve"> – Wykaz </w:t>
      </w:r>
      <w:r w:rsidR="00CD1A30">
        <w:rPr>
          <w:rFonts w:ascii="Open Sans" w:eastAsia="Calibri" w:hAnsi="Open Sans" w:cs="Open Sans"/>
          <w:color w:val="000000"/>
          <w:sz w:val="22"/>
          <w:szCs w:val="22"/>
          <w:lang w:eastAsia="en-US"/>
        </w:rPr>
        <w:t xml:space="preserve">narzędzi </w:t>
      </w:r>
      <w:r w:rsidR="00131245">
        <w:rPr>
          <w:rFonts w:ascii="Open Sans" w:eastAsia="Calibri" w:hAnsi="Open Sans" w:cs="Open Sans"/>
          <w:color w:val="000000"/>
          <w:sz w:val="22"/>
          <w:szCs w:val="22"/>
          <w:lang w:eastAsia="en-US"/>
        </w:rPr>
        <w:t xml:space="preserve"> </w:t>
      </w:r>
    </w:p>
    <w:p w14:paraId="1B1E4912" w14:textId="77777777"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p>
    <w:p w14:paraId="6CFF2CAE" w14:textId="5DA54570" w:rsidR="007A1897" w:rsidRPr="00FF4756" w:rsidRDefault="007A1897"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8</w:t>
      </w:r>
      <w:r w:rsidRPr="00FF4756">
        <w:rPr>
          <w:rFonts w:ascii="Open Sans" w:eastAsia="Calibri" w:hAnsi="Open Sans" w:cs="Open Sans"/>
          <w:color w:val="000000"/>
          <w:sz w:val="22"/>
          <w:szCs w:val="22"/>
          <w:lang w:eastAsia="en-US"/>
        </w:rPr>
        <w:t xml:space="preserve"> – Wykaz </w:t>
      </w:r>
      <w:r w:rsidR="00131245">
        <w:rPr>
          <w:rFonts w:ascii="Open Sans" w:eastAsia="Calibri" w:hAnsi="Open Sans" w:cs="Open Sans"/>
          <w:color w:val="000000"/>
          <w:sz w:val="22"/>
          <w:szCs w:val="22"/>
          <w:lang w:eastAsia="en-US"/>
        </w:rPr>
        <w:t xml:space="preserve">osób </w:t>
      </w: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7CDD194" w14:textId="338060BE" w:rsidR="0073366C" w:rsidRDefault="00F7030D" w:rsidP="0073366C">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2" w:name="_Hlk152439025"/>
      <w:bookmarkStart w:id="3" w:name="_Hlk126926511"/>
      <w:r w:rsidR="0073366C" w:rsidRPr="0073366C">
        <w:rPr>
          <w:rFonts w:ascii="Open Sans" w:hAnsi="Open Sans" w:cs="Open Sans"/>
          <w:i/>
          <w:iCs/>
          <w:color w:val="C45911" w:themeColor="accent2" w:themeShade="BF"/>
          <w:sz w:val="20"/>
          <w:szCs w:val="20"/>
          <w:u w:val="single"/>
        </w:rPr>
        <w:t>„</w:t>
      </w:r>
      <w:r w:rsidR="00D839BC" w:rsidRPr="00D839BC">
        <w:t xml:space="preserve"> </w:t>
      </w:r>
      <w:r w:rsidR="00D839BC" w:rsidRPr="00D839BC">
        <w:rPr>
          <w:rFonts w:ascii="Open Sans" w:hAnsi="Open Sans" w:cs="Open Sans"/>
          <w:i/>
          <w:iCs/>
          <w:color w:val="C45911" w:themeColor="accent2" w:themeShade="BF"/>
          <w:sz w:val="20"/>
          <w:szCs w:val="20"/>
          <w:u w:val="single"/>
        </w:rPr>
        <w:t xml:space="preserve">„Ochrona fizyczna i elektroniczna mienia Przedsiębiorstwa Gospodarki Komunalnej Sp. z o. o. </w:t>
      </w:r>
      <w:r w:rsidR="00D839BC">
        <w:rPr>
          <w:rFonts w:ascii="Open Sans" w:hAnsi="Open Sans" w:cs="Open Sans"/>
          <w:i/>
          <w:iCs/>
          <w:color w:val="C45911" w:themeColor="accent2" w:themeShade="BF"/>
          <w:sz w:val="20"/>
          <w:szCs w:val="20"/>
          <w:u w:val="single"/>
        </w:rPr>
        <w:br/>
      </w:r>
      <w:r w:rsidR="00D839BC" w:rsidRPr="00D839BC">
        <w:rPr>
          <w:rFonts w:ascii="Open Sans" w:hAnsi="Open Sans" w:cs="Open Sans"/>
          <w:i/>
          <w:iCs/>
          <w:color w:val="C45911" w:themeColor="accent2" w:themeShade="BF"/>
          <w:sz w:val="20"/>
          <w:szCs w:val="20"/>
          <w:u w:val="single"/>
        </w:rPr>
        <w:t xml:space="preserve">w Koszalinie”. </w:t>
      </w:r>
      <w:r w:rsidR="0073366C" w:rsidRPr="0073366C">
        <w:rPr>
          <w:rFonts w:ascii="Open Sans" w:hAnsi="Open Sans" w:cs="Open Sans"/>
          <w:i/>
          <w:iCs/>
          <w:color w:val="C45911" w:themeColor="accent2" w:themeShade="BF"/>
          <w:sz w:val="20"/>
          <w:szCs w:val="20"/>
          <w:u w:val="single"/>
        </w:rPr>
        <w:t xml:space="preserve"> </w:t>
      </w:r>
    </w:p>
    <w:bookmarkEnd w:id="2"/>
    <w:p w14:paraId="2E0A4EAE" w14:textId="3E0E6C96"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3"/>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4B69940A"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519AD86C" w14:textId="77777777" w:rsidR="00976878" w:rsidRDefault="00976878"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4"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4"/>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1CA65662" w14:textId="3DBF5085" w:rsidR="00976878" w:rsidRDefault="00976878" w:rsidP="00FE6939">
      <w:pPr>
        <w:spacing w:line="360" w:lineRule="auto"/>
        <w:ind w:right="-427"/>
        <w:jc w:val="both"/>
        <w:rPr>
          <w:rFonts w:ascii="Open Sans" w:hAnsi="Open Sans" w:cs="Open Sans"/>
          <w:i/>
          <w:iCs/>
          <w:color w:val="C45911" w:themeColor="accent2" w:themeShade="BF"/>
          <w:sz w:val="20"/>
          <w:szCs w:val="20"/>
          <w:u w:val="single"/>
        </w:rPr>
      </w:pPr>
      <w:bookmarkStart w:id="5" w:name="_Hlk107386637"/>
      <w:r w:rsidRPr="00976878">
        <w:rPr>
          <w:rFonts w:ascii="Open Sans" w:hAnsi="Open Sans" w:cs="Open Sans"/>
          <w:i/>
          <w:iCs/>
          <w:color w:val="C45911" w:themeColor="accent2" w:themeShade="BF"/>
          <w:sz w:val="20"/>
          <w:szCs w:val="20"/>
          <w:u w:val="single"/>
        </w:rPr>
        <w:t xml:space="preserve">„Ochrona fizyczna i elektroniczna mienia Przedsiębiorstwa Gospodarki Komunalnej Sp. z o. o. w Koszalinie”. </w:t>
      </w:r>
    </w:p>
    <w:p w14:paraId="7C8CB9C2" w14:textId="77777777" w:rsidR="00976878" w:rsidRDefault="00976878" w:rsidP="00FE6939">
      <w:pPr>
        <w:spacing w:line="360" w:lineRule="auto"/>
        <w:ind w:right="-427"/>
        <w:jc w:val="both"/>
        <w:rPr>
          <w:rFonts w:ascii="Open Sans" w:hAnsi="Open Sans" w:cs="Open Sans"/>
          <w:i/>
          <w:iCs/>
          <w:color w:val="C45911" w:themeColor="accent2" w:themeShade="BF"/>
          <w:sz w:val="20"/>
          <w:szCs w:val="20"/>
          <w:u w:val="single"/>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5"/>
      <w:r w:rsidR="00CB4CEC" w:rsidRPr="00763A30">
        <w:rPr>
          <w:rFonts w:ascii="Open Sans" w:eastAsia="Cambria" w:hAnsi="Open Sans" w:cs="Open Sans"/>
          <w:sz w:val="21"/>
          <w:szCs w:val="21"/>
        </w:rPr>
        <w:t>oświadczam,  że:</w:t>
      </w:r>
    </w:p>
    <w:p w14:paraId="66C052A4" w14:textId="044ADCB5" w:rsidR="00CB4CEC" w:rsidRPr="005C31BD" w:rsidRDefault="00CB4CEC" w:rsidP="005C31BD">
      <w:pPr>
        <w:pStyle w:val="Akapitzlist"/>
        <w:numPr>
          <w:ilvl w:val="0"/>
          <w:numId w:val="19"/>
        </w:numPr>
        <w:suppressAutoHyphens/>
        <w:spacing w:after="120" w:line="276" w:lineRule="auto"/>
        <w:jc w:val="both"/>
        <w:rPr>
          <w:rFonts w:ascii="Open Sans" w:eastAsia="Cambria" w:hAnsi="Open Sans" w:cs="Open Sans"/>
          <w:sz w:val="21"/>
          <w:szCs w:val="21"/>
        </w:rPr>
      </w:pPr>
      <w:r w:rsidRPr="005C31BD">
        <w:rPr>
          <w:rFonts w:ascii="Open Sans" w:eastAsia="Cambria" w:hAnsi="Open Sans" w:cs="Open Sans"/>
          <w:b/>
          <w:color w:val="002060"/>
          <w:sz w:val="21"/>
          <w:szCs w:val="21"/>
        </w:rPr>
        <w:t>nie należymy</w:t>
      </w:r>
      <w:r w:rsidRPr="005C31BD">
        <w:rPr>
          <w:rFonts w:ascii="Open Sans" w:eastAsia="Cambria" w:hAnsi="Open Sans" w:cs="Open Sans"/>
          <w:sz w:val="21"/>
          <w:szCs w:val="21"/>
        </w:rPr>
        <w:t xml:space="preserve"> do tej samej grupy kapitałowej, w rozumieniu ustawy z dnia 16 lutego 2007 r. o ochronie konkurencji i konsumentów (</w:t>
      </w:r>
      <w:r w:rsidR="00BF4448" w:rsidRPr="005C31BD">
        <w:rPr>
          <w:rFonts w:ascii="Open Sans" w:eastAsia="Cambria" w:hAnsi="Open Sans" w:cs="Open Sans"/>
          <w:sz w:val="21"/>
          <w:szCs w:val="21"/>
        </w:rPr>
        <w:t xml:space="preserve">Dz. U. 2023, poz. 852 z </w:t>
      </w:r>
      <w:proofErr w:type="spellStart"/>
      <w:r w:rsidR="00BF4448" w:rsidRPr="005C31BD">
        <w:rPr>
          <w:rFonts w:ascii="Open Sans" w:eastAsia="Cambria" w:hAnsi="Open Sans" w:cs="Open Sans"/>
          <w:sz w:val="21"/>
          <w:szCs w:val="21"/>
        </w:rPr>
        <w:t>późń</w:t>
      </w:r>
      <w:proofErr w:type="spellEnd"/>
      <w:r w:rsidR="00BF4448" w:rsidRPr="005C31BD">
        <w:rPr>
          <w:rFonts w:ascii="Open Sans" w:eastAsia="Cambria" w:hAnsi="Open Sans" w:cs="Open Sans"/>
          <w:sz w:val="21"/>
          <w:szCs w:val="21"/>
        </w:rPr>
        <w:t xml:space="preserve">. zm. </w:t>
      </w:r>
      <w:r w:rsidRPr="005C31BD">
        <w:rPr>
          <w:rFonts w:ascii="Open Sans" w:eastAsia="Cambria" w:hAnsi="Open Sans" w:cs="Open Sans"/>
          <w:sz w:val="21"/>
          <w:szCs w:val="21"/>
        </w:rPr>
        <w:t xml:space="preserve">), </w:t>
      </w:r>
      <w:r w:rsidR="00F63943" w:rsidRPr="005C31BD">
        <w:rPr>
          <w:rFonts w:ascii="Open Sans" w:eastAsia="Cambria" w:hAnsi="Open Sans" w:cs="Open Sans"/>
          <w:sz w:val="21"/>
          <w:szCs w:val="21"/>
        </w:rPr>
        <w:br/>
      </w:r>
      <w:r w:rsidRPr="005C31BD">
        <w:rPr>
          <w:rFonts w:ascii="Open Sans" w:eastAsia="Cambria" w:hAnsi="Open Sans" w:cs="Open Sans"/>
          <w:sz w:val="21"/>
          <w:szCs w:val="21"/>
        </w:rPr>
        <w:t xml:space="preserve">z innymi Wykonawcami, którzy złożyli odrębne oferty/oferty częściowe </w:t>
      </w:r>
      <w:r w:rsidR="00F63943" w:rsidRPr="005C31BD">
        <w:rPr>
          <w:rFonts w:ascii="Open Sans" w:eastAsia="Cambria" w:hAnsi="Open Sans" w:cs="Open Sans"/>
          <w:sz w:val="21"/>
          <w:szCs w:val="21"/>
        </w:rPr>
        <w:br/>
      </w:r>
      <w:r w:rsidRPr="005C31BD">
        <w:rPr>
          <w:rFonts w:ascii="Open Sans" w:eastAsia="Cambria" w:hAnsi="Open Sans" w:cs="Open Sans"/>
          <w:sz w:val="21"/>
          <w:szCs w:val="21"/>
        </w:rPr>
        <w:t>w przedmiotowym postępowaniu o udzielenie zamówienia.</w:t>
      </w:r>
    </w:p>
    <w:p w14:paraId="7B2F59CE" w14:textId="7C32E45C" w:rsidR="00CB4CEC" w:rsidRPr="005C31BD" w:rsidRDefault="00CB4CEC" w:rsidP="005C31BD">
      <w:pPr>
        <w:pStyle w:val="Akapitzlist"/>
        <w:numPr>
          <w:ilvl w:val="0"/>
          <w:numId w:val="19"/>
        </w:numPr>
        <w:suppressAutoHyphens/>
        <w:spacing w:line="276" w:lineRule="auto"/>
        <w:jc w:val="both"/>
        <w:rPr>
          <w:rFonts w:ascii="Open Sans" w:eastAsia="Cambria" w:hAnsi="Open Sans" w:cs="Open Sans"/>
          <w:sz w:val="21"/>
          <w:szCs w:val="21"/>
        </w:rPr>
      </w:pPr>
      <w:r w:rsidRPr="005C31BD">
        <w:rPr>
          <w:rFonts w:ascii="Open Sans" w:eastAsia="Cambria" w:hAnsi="Open Sans" w:cs="Open Sans"/>
          <w:b/>
          <w:color w:val="002060"/>
          <w:sz w:val="21"/>
          <w:szCs w:val="21"/>
        </w:rPr>
        <w:t>należymy</w:t>
      </w:r>
      <w:r w:rsidRPr="005C31BD">
        <w:rPr>
          <w:rFonts w:ascii="Open Sans" w:eastAsia="Cambria" w:hAnsi="Open Sans" w:cs="Open Sans"/>
          <w:color w:val="002060"/>
          <w:sz w:val="21"/>
          <w:szCs w:val="21"/>
        </w:rPr>
        <w:t xml:space="preserve"> </w:t>
      </w:r>
      <w:r w:rsidRPr="005C31BD">
        <w:rPr>
          <w:rFonts w:ascii="Open Sans" w:eastAsia="Cambria" w:hAnsi="Open Sans" w:cs="Open Sans"/>
          <w:sz w:val="21"/>
          <w:szCs w:val="21"/>
        </w:rPr>
        <w:t>do tej samej grupy kapitałowej, w rozumieniu ustawy z dnia 16 lutego 2007 r. o ochronie konkurencji i konsumentów (</w:t>
      </w:r>
      <w:r w:rsidR="00907455" w:rsidRPr="005C31BD">
        <w:rPr>
          <w:rFonts w:ascii="Open Sans" w:eastAsia="Cambria" w:hAnsi="Open Sans" w:cs="Open Sans"/>
          <w:sz w:val="21"/>
          <w:szCs w:val="21"/>
        </w:rPr>
        <w:t xml:space="preserve">Dz. U. 2023, poz. 852 z </w:t>
      </w:r>
      <w:proofErr w:type="spellStart"/>
      <w:r w:rsidR="00907455" w:rsidRPr="005C31BD">
        <w:rPr>
          <w:rFonts w:ascii="Open Sans" w:eastAsia="Cambria" w:hAnsi="Open Sans" w:cs="Open Sans"/>
          <w:sz w:val="21"/>
          <w:szCs w:val="21"/>
        </w:rPr>
        <w:t>późń</w:t>
      </w:r>
      <w:proofErr w:type="spellEnd"/>
      <w:r w:rsidR="00907455" w:rsidRPr="005C31BD">
        <w:rPr>
          <w:rFonts w:ascii="Open Sans" w:eastAsia="Cambria" w:hAnsi="Open Sans" w:cs="Open Sans"/>
          <w:sz w:val="21"/>
          <w:szCs w:val="21"/>
        </w:rPr>
        <w:t xml:space="preserve">. zm. </w:t>
      </w:r>
      <w:r w:rsidRPr="005C31BD">
        <w:rPr>
          <w:rFonts w:ascii="Open Sans" w:eastAsia="Cambria" w:hAnsi="Open Sans" w:cs="Open Sans"/>
          <w:sz w:val="21"/>
          <w:szCs w:val="21"/>
        </w:rPr>
        <w:t xml:space="preserve">) z następującymi Wykonawcami, którzy złożyli odrębne oferty/oferty częściowe </w:t>
      </w:r>
      <w:r w:rsidR="00F63943" w:rsidRPr="005C31BD">
        <w:rPr>
          <w:rFonts w:ascii="Open Sans" w:eastAsia="Cambria" w:hAnsi="Open Sans" w:cs="Open Sans"/>
          <w:sz w:val="21"/>
          <w:szCs w:val="21"/>
        </w:rPr>
        <w:br/>
      </w:r>
      <w:r w:rsidRPr="005C31BD">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FAAA2BF" w14:textId="77777777" w:rsidR="005C31BD" w:rsidRDefault="005C31BD" w:rsidP="0097780D">
      <w:pPr>
        <w:pStyle w:val="Nagwek"/>
        <w:jc w:val="right"/>
        <w:rPr>
          <w:rFonts w:ascii="Open Sans" w:hAnsi="Open Sans" w:cs="Open Sans"/>
          <w:bCs/>
          <w:sz w:val="16"/>
          <w:szCs w:val="16"/>
          <w:u w:val="single"/>
        </w:rPr>
      </w:pPr>
    </w:p>
    <w:p w14:paraId="76704113" w14:textId="77777777" w:rsidR="005C31BD" w:rsidRDefault="005C31BD" w:rsidP="0097780D">
      <w:pPr>
        <w:pStyle w:val="Nagwek"/>
        <w:jc w:val="right"/>
        <w:rPr>
          <w:rFonts w:ascii="Open Sans" w:hAnsi="Open Sans" w:cs="Open Sans"/>
          <w:bCs/>
          <w:sz w:val="16"/>
          <w:szCs w:val="16"/>
          <w:u w:val="single"/>
        </w:rPr>
      </w:pPr>
    </w:p>
    <w:p w14:paraId="25F52952" w14:textId="77777777" w:rsidR="005C31BD" w:rsidRDefault="005C31BD" w:rsidP="0097780D">
      <w:pPr>
        <w:pStyle w:val="Nagwek"/>
        <w:jc w:val="right"/>
        <w:rPr>
          <w:rFonts w:ascii="Open Sans" w:hAnsi="Open Sans" w:cs="Open Sans"/>
          <w:bCs/>
          <w:sz w:val="16"/>
          <w:szCs w:val="16"/>
          <w:u w:val="single"/>
        </w:rPr>
      </w:pPr>
    </w:p>
    <w:p w14:paraId="0F411C6F" w14:textId="77777777" w:rsidR="005C31BD" w:rsidRDefault="005C31BD" w:rsidP="0097780D">
      <w:pPr>
        <w:pStyle w:val="Nagwek"/>
        <w:jc w:val="right"/>
        <w:rPr>
          <w:rFonts w:ascii="Open Sans" w:hAnsi="Open Sans" w:cs="Open Sans"/>
          <w:bCs/>
          <w:sz w:val="16"/>
          <w:szCs w:val="16"/>
          <w:u w:val="single"/>
        </w:rPr>
      </w:pPr>
    </w:p>
    <w:p w14:paraId="41DA2903" w14:textId="77777777" w:rsidR="005C31BD" w:rsidRDefault="005C31BD" w:rsidP="0097780D">
      <w:pPr>
        <w:pStyle w:val="Nagwek"/>
        <w:jc w:val="right"/>
        <w:rPr>
          <w:rFonts w:ascii="Open Sans" w:hAnsi="Open Sans" w:cs="Open Sans"/>
          <w:bCs/>
          <w:sz w:val="16"/>
          <w:szCs w:val="16"/>
          <w:u w:val="single"/>
        </w:rPr>
      </w:pPr>
    </w:p>
    <w:p w14:paraId="439FEBD9" w14:textId="77777777" w:rsidR="005C31BD" w:rsidRDefault="005C31BD" w:rsidP="0097780D">
      <w:pPr>
        <w:pStyle w:val="Nagwek"/>
        <w:jc w:val="right"/>
        <w:rPr>
          <w:rFonts w:ascii="Open Sans" w:hAnsi="Open Sans" w:cs="Open Sans"/>
          <w:bCs/>
          <w:sz w:val="16"/>
          <w:szCs w:val="16"/>
          <w:u w:val="single"/>
        </w:rPr>
      </w:pPr>
    </w:p>
    <w:p w14:paraId="360B90FE" w14:textId="77777777" w:rsidR="005C31BD" w:rsidRDefault="005C31BD" w:rsidP="0097780D">
      <w:pPr>
        <w:pStyle w:val="Nagwek"/>
        <w:jc w:val="right"/>
        <w:rPr>
          <w:rFonts w:ascii="Open Sans" w:hAnsi="Open Sans" w:cs="Open Sans"/>
          <w:bCs/>
          <w:sz w:val="16"/>
          <w:szCs w:val="16"/>
          <w:u w:val="single"/>
        </w:rPr>
      </w:pPr>
    </w:p>
    <w:p w14:paraId="7129794D" w14:textId="77777777" w:rsidR="005C31BD" w:rsidRDefault="005C31BD" w:rsidP="0097780D">
      <w:pPr>
        <w:pStyle w:val="Nagwek"/>
        <w:jc w:val="right"/>
        <w:rPr>
          <w:rFonts w:ascii="Open Sans" w:hAnsi="Open Sans" w:cs="Open Sans"/>
          <w:bCs/>
          <w:sz w:val="16"/>
          <w:szCs w:val="16"/>
          <w:u w:val="single"/>
        </w:rPr>
      </w:pPr>
    </w:p>
    <w:p w14:paraId="57B71048" w14:textId="74C62940"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3CE18103" w14:textId="1876E414" w:rsidR="0097780D" w:rsidRPr="00907455" w:rsidRDefault="0097780D" w:rsidP="00FE693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F874C0" w:rsidRPr="00F874C0">
        <w:rPr>
          <w:rFonts w:ascii="Open Sans" w:hAnsi="Open Sans" w:cs="Open Sans"/>
          <w:i/>
          <w:iCs/>
          <w:color w:val="C45911" w:themeColor="accent2" w:themeShade="BF"/>
          <w:sz w:val="20"/>
          <w:szCs w:val="20"/>
          <w:u w:val="single"/>
        </w:rPr>
        <w:t xml:space="preserve">„Ochrona fizyczna </w:t>
      </w:r>
      <w:r w:rsidR="00F874C0">
        <w:rPr>
          <w:rFonts w:ascii="Open Sans" w:hAnsi="Open Sans" w:cs="Open Sans"/>
          <w:i/>
          <w:iCs/>
          <w:color w:val="C45911" w:themeColor="accent2" w:themeShade="BF"/>
          <w:sz w:val="20"/>
          <w:szCs w:val="20"/>
          <w:u w:val="single"/>
        </w:rPr>
        <w:br/>
      </w:r>
      <w:r w:rsidR="00F874C0" w:rsidRPr="00F874C0">
        <w:rPr>
          <w:rFonts w:ascii="Open Sans" w:hAnsi="Open Sans" w:cs="Open Sans"/>
          <w:i/>
          <w:iCs/>
          <w:color w:val="C45911" w:themeColor="accent2" w:themeShade="BF"/>
          <w:sz w:val="20"/>
          <w:szCs w:val="20"/>
          <w:u w:val="single"/>
        </w:rPr>
        <w:t>i elektroniczna mienia Przedsiębiorstwa Gospodarki Komunalnej Sp. z o. o. w Koszalinie”</w:t>
      </w:r>
      <w:r w:rsidR="00F874C0">
        <w:rPr>
          <w:rFonts w:ascii="Open Sans" w:hAnsi="Open Sans" w:cs="Open Sans"/>
          <w:i/>
          <w:iCs/>
          <w:color w:val="C45911" w:themeColor="accent2" w:themeShade="BF"/>
          <w:sz w:val="20"/>
          <w:szCs w:val="20"/>
          <w:u w:val="single"/>
        </w:rPr>
        <w:t xml:space="preserve">,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 xml:space="preserve">działając </w:t>
      </w:r>
      <w:r w:rsidR="00F874C0">
        <w:rPr>
          <w:rFonts w:ascii="Open Sans" w:hAnsi="Open Sans" w:cs="Open Sans"/>
          <w:sz w:val="21"/>
          <w:szCs w:val="21"/>
          <w:lang w:eastAsia="ar-SA"/>
        </w:rPr>
        <w:br/>
      </w:r>
      <w:r w:rsidRPr="00686228">
        <w:rPr>
          <w:rFonts w:ascii="Open Sans" w:hAnsi="Open Sans" w:cs="Open Sans"/>
          <w:sz w:val="21"/>
          <w:szCs w:val="21"/>
          <w:lang w:eastAsia="ar-SA"/>
        </w:rPr>
        <w:t>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5DC4C3DF" w14:textId="77777777" w:rsidR="00F874C0" w:rsidRDefault="00F874C0" w:rsidP="00F80EBB">
      <w:pPr>
        <w:suppressAutoHyphens/>
        <w:spacing w:after="120" w:line="276" w:lineRule="auto"/>
        <w:jc w:val="right"/>
        <w:rPr>
          <w:rFonts w:ascii="Cambria" w:eastAsia="Cambria" w:hAnsi="Cambria" w:cs="Cambria"/>
          <w:bCs/>
          <w:sz w:val="18"/>
          <w:szCs w:val="18"/>
          <w:u w:val="single"/>
        </w:rPr>
      </w:pPr>
    </w:p>
    <w:p w14:paraId="3D84BDF5" w14:textId="77777777" w:rsidR="00F874C0" w:rsidRDefault="00F874C0"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3A7CC6B3" w:rsidR="0097780D" w:rsidRPr="00701329" w:rsidRDefault="0097780D" w:rsidP="006D65A7">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B72116" w:rsidRPr="00B72116">
        <w:rPr>
          <w:rFonts w:ascii="Open Sans" w:hAnsi="Open Sans" w:cs="Open Sans"/>
          <w:i/>
          <w:iCs/>
          <w:color w:val="C45911" w:themeColor="accent2" w:themeShade="BF"/>
          <w:sz w:val="20"/>
          <w:szCs w:val="20"/>
          <w:u w:val="single"/>
        </w:rPr>
        <w:t>„</w:t>
      </w:r>
      <w:r w:rsidR="00701329" w:rsidRPr="00701329">
        <w:rPr>
          <w:rFonts w:ascii="Open Sans" w:hAnsi="Open Sans" w:cs="Open Sans"/>
          <w:i/>
          <w:iCs/>
          <w:color w:val="C45911" w:themeColor="accent2" w:themeShade="BF"/>
          <w:sz w:val="20"/>
          <w:szCs w:val="20"/>
          <w:u w:val="single"/>
        </w:rPr>
        <w:t xml:space="preserve">Ochrona fizyczna </w:t>
      </w:r>
      <w:r w:rsidR="00701329">
        <w:rPr>
          <w:rFonts w:ascii="Open Sans" w:hAnsi="Open Sans" w:cs="Open Sans"/>
          <w:i/>
          <w:iCs/>
          <w:color w:val="C45911" w:themeColor="accent2" w:themeShade="BF"/>
          <w:sz w:val="20"/>
          <w:szCs w:val="20"/>
          <w:u w:val="single"/>
        </w:rPr>
        <w:br/>
      </w:r>
      <w:r w:rsidR="00701329" w:rsidRPr="00701329">
        <w:rPr>
          <w:rFonts w:ascii="Open Sans" w:hAnsi="Open Sans" w:cs="Open Sans"/>
          <w:i/>
          <w:iCs/>
          <w:color w:val="C45911" w:themeColor="accent2" w:themeShade="BF"/>
          <w:sz w:val="20"/>
          <w:szCs w:val="20"/>
          <w:u w:val="single"/>
        </w:rPr>
        <w:t>i elektroniczna mienia Przedsiębiorstwa Gospodarki Komunalnej Sp. z o. o. w Koszalinie”</w:t>
      </w:r>
      <w:r w:rsidR="006D65A7" w:rsidRPr="006D65A7">
        <w:rPr>
          <w:rFonts w:ascii="Open Sans" w:hAnsi="Open Sans" w:cs="Open Sans"/>
          <w:i/>
          <w:iCs/>
          <w:color w:val="C45911" w:themeColor="accent2" w:themeShade="BF"/>
          <w:sz w:val="20"/>
          <w:szCs w:val="20"/>
          <w:u w:val="single"/>
        </w:rPr>
        <w:t xml:space="preserve"> </w:t>
      </w:r>
      <w:r w:rsidR="00B72116" w:rsidRPr="00B72116">
        <w:rPr>
          <w:rFonts w:ascii="Open Sans" w:hAnsi="Open Sans" w:cs="Open Sans"/>
          <w:i/>
          <w:iCs/>
          <w:color w:val="C45911" w:themeColor="accent2" w:themeShade="BF"/>
          <w:sz w:val="20"/>
          <w:szCs w:val="20"/>
          <w:u w:val="single"/>
        </w:rPr>
        <w:t xml:space="preserve">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F141D0">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F141D0">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F141D0">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6"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7"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6"/>
      <w:bookmarkEnd w:id="7"/>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8"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8"/>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9" w:name="_Hlk101290882"/>
    <w:bookmarkStart w:id="10" w:name="_Hlk101290993"/>
    <w:p w14:paraId="520C7396" w14:textId="490AB4A1"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t>
      </w:r>
      <w:r w:rsidR="00A009C7">
        <w:rPr>
          <w:rFonts w:ascii="Open Sans" w:hAnsi="Open Sans" w:cs="Open Sans"/>
          <w:i/>
          <w:iCs/>
          <w:sz w:val="21"/>
          <w:szCs w:val="21"/>
          <w:lang w:eastAsia="ar-SA"/>
        </w:rPr>
        <w:br/>
      </w:r>
      <w:r w:rsidRPr="00A4435E">
        <w:rPr>
          <w:rFonts w:ascii="Open Sans" w:hAnsi="Open Sans" w:cs="Open Sans"/>
          <w:i/>
          <w:iCs/>
          <w:sz w:val="21"/>
          <w:szCs w:val="21"/>
          <w:lang w:eastAsia="ar-SA"/>
        </w:rPr>
        <w:t xml:space="preserve">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1"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1"/>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2"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 xml:space="preserve"> </w:t>
      </w:r>
      <w:bookmarkStart w:id="13"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3"/>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4"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4"/>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17AE6348" w14:textId="77777777" w:rsidR="00FF4756" w:rsidRDefault="00FF4756" w:rsidP="0097780D">
      <w:pPr>
        <w:spacing w:before="120"/>
        <w:ind w:left="4678"/>
        <w:jc w:val="both"/>
        <w:rPr>
          <w:rFonts w:ascii="Arial" w:hAnsi="Arial" w:cs="Arial"/>
          <w:bCs/>
          <w:sz w:val="18"/>
          <w:szCs w:val="18"/>
        </w:rPr>
      </w:pPr>
    </w:p>
    <w:p w14:paraId="27714C28" w14:textId="77777777" w:rsidR="00FF4756" w:rsidRDefault="00FF4756" w:rsidP="0097780D">
      <w:pPr>
        <w:spacing w:before="120"/>
        <w:ind w:left="4678"/>
        <w:jc w:val="both"/>
        <w:rPr>
          <w:rFonts w:ascii="Arial" w:hAnsi="Arial" w:cs="Arial"/>
          <w:bCs/>
          <w:sz w:val="18"/>
          <w:szCs w:val="18"/>
        </w:rPr>
      </w:pPr>
    </w:p>
    <w:p w14:paraId="0D003E9A" w14:textId="77777777" w:rsidR="00FF4756" w:rsidRDefault="00FF4756" w:rsidP="0097780D">
      <w:pPr>
        <w:spacing w:before="120"/>
        <w:ind w:left="4678"/>
        <w:jc w:val="both"/>
        <w:rPr>
          <w:rFonts w:ascii="Arial" w:hAnsi="Arial" w:cs="Arial"/>
          <w:bCs/>
          <w:sz w:val="18"/>
          <w:szCs w:val="18"/>
        </w:rPr>
      </w:pPr>
    </w:p>
    <w:p w14:paraId="4855D8C1" w14:textId="77777777" w:rsidR="00294BBD" w:rsidRDefault="00294BBD" w:rsidP="0097780D">
      <w:pPr>
        <w:spacing w:before="120"/>
        <w:ind w:left="4678"/>
        <w:jc w:val="both"/>
        <w:rPr>
          <w:rFonts w:ascii="Arial" w:hAnsi="Arial" w:cs="Arial"/>
          <w:bCs/>
          <w:sz w:val="18"/>
          <w:szCs w:val="18"/>
        </w:rPr>
      </w:pPr>
    </w:p>
    <w:p w14:paraId="038E27E2" w14:textId="77777777" w:rsidR="00294BBD" w:rsidRDefault="00294BBD" w:rsidP="0097780D">
      <w:pPr>
        <w:spacing w:before="120"/>
        <w:ind w:left="4678"/>
        <w:jc w:val="both"/>
        <w:rPr>
          <w:rFonts w:ascii="Arial" w:hAnsi="Arial" w:cs="Arial"/>
          <w:bCs/>
          <w:sz w:val="18"/>
          <w:szCs w:val="18"/>
        </w:rPr>
      </w:pPr>
    </w:p>
    <w:p w14:paraId="6D57A5FD" w14:textId="77777777" w:rsidR="00FF4756" w:rsidRDefault="00FF4756" w:rsidP="0097780D">
      <w:pPr>
        <w:spacing w:before="120"/>
        <w:ind w:left="4678"/>
        <w:jc w:val="both"/>
        <w:rPr>
          <w:rFonts w:ascii="Arial" w:hAnsi="Arial" w:cs="Arial"/>
          <w:bCs/>
          <w:sz w:val="18"/>
          <w:szCs w:val="18"/>
        </w:rPr>
      </w:pPr>
    </w:p>
    <w:p w14:paraId="31BD5E03" w14:textId="77777777" w:rsidR="00FF4756" w:rsidRDefault="00FF4756" w:rsidP="0097780D">
      <w:pPr>
        <w:spacing w:before="120"/>
        <w:ind w:left="4678"/>
        <w:jc w:val="both"/>
        <w:rPr>
          <w:rFonts w:ascii="Arial" w:hAnsi="Arial" w:cs="Arial"/>
          <w:bCs/>
          <w:sz w:val="18"/>
          <w:szCs w:val="18"/>
        </w:rPr>
      </w:pPr>
    </w:p>
    <w:p w14:paraId="48CC6691" w14:textId="7385F917" w:rsidR="00FF4756" w:rsidRPr="0047645B" w:rsidRDefault="00FF4756" w:rsidP="00FF4756">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4879B7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41643FC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3DEFB8CB" w14:textId="77777777" w:rsidR="00FF4756" w:rsidRPr="008A0BC1" w:rsidRDefault="00FF4756" w:rsidP="00FF4756">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3091151F"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29F82624" w14:textId="3A1FEFE5" w:rsidR="006D65A7" w:rsidRDefault="00B86C62" w:rsidP="006D65A7">
      <w:pPr>
        <w:ind w:right="-427"/>
        <w:jc w:val="center"/>
        <w:rPr>
          <w:rFonts w:ascii="Open Sans" w:hAnsi="Open Sans" w:cs="Open Sans"/>
          <w:i/>
          <w:iCs/>
          <w:color w:val="C45911" w:themeColor="accent2" w:themeShade="BF"/>
          <w:sz w:val="20"/>
          <w:szCs w:val="20"/>
          <w:u w:val="single"/>
        </w:rPr>
      </w:pPr>
      <w:bookmarkStart w:id="15" w:name="_Hlk155785373"/>
      <w:r w:rsidRPr="00B86C62">
        <w:rPr>
          <w:rFonts w:ascii="Open Sans" w:hAnsi="Open Sans" w:cs="Open Sans"/>
          <w:i/>
          <w:iCs/>
          <w:color w:val="C45911" w:themeColor="accent2" w:themeShade="BF"/>
          <w:sz w:val="20"/>
          <w:szCs w:val="20"/>
          <w:u w:val="single"/>
        </w:rPr>
        <w:t xml:space="preserve">„Ochrona fizyczna i elektroniczna mienia Przedsiębiorstwa Gospodarki Komunalnej Sp. z o. o. w Koszalinie”. </w:t>
      </w:r>
    </w:p>
    <w:bookmarkEnd w:id="15"/>
    <w:p w14:paraId="29F9D9DA" w14:textId="77777777" w:rsidR="00041D43" w:rsidRDefault="00041D43" w:rsidP="006D65A7">
      <w:pPr>
        <w:ind w:right="-427"/>
        <w:jc w:val="center"/>
        <w:rPr>
          <w:rFonts w:ascii="Open Sans" w:hAnsi="Open Sans" w:cs="Open Sans"/>
          <w:i/>
          <w:iCs/>
          <w:color w:val="C45911" w:themeColor="accent2" w:themeShade="BF"/>
          <w:sz w:val="20"/>
          <w:szCs w:val="20"/>
          <w:u w:val="single"/>
        </w:rPr>
      </w:pPr>
    </w:p>
    <w:p w14:paraId="6E71C800"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1E12989F" w14:textId="77777777" w:rsidR="00FF4756" w:rsidRPr="008A0BC1" w:rsidRDefault="00FF4756" w:rsidP="00FF4756">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F4756" w:rsidRPr="008A0BC1" w14:paraId="2F7A89C1" w14:textId="77777777" w:rsidTr="00DA0C4A">
        <w:trPr>
          <w:trHeight w:val="1609"/>
        </w:trPr>
        <w:tc>
          <w:tcPr>
            <w:tcW w:w="2440" w:type="dxa"/>
            <w:tcBorders>
              <w:top w:val="single" w:sz="4" w:space="0" w:color="00000A"/>
              <w:left w:val="single" w:sz="4" w:space="0" w:color="00000A"/>
              <w:bottom w:val="single" w:sz="4" w:space="0" w:color="00000A"/>
              <w:right w:val="nil"/>
            </w:tcBorders>
            <w:vAlign w:val="center"/>
          </w:tcPr>
          <w:p w14:paraId="4A75BF89" w14:textId="77777777" w:rsidR="00FF4756" w:rsidRPr="008A0BC1" w:rsidRDefault="00FF4756" w:rsidP="00DA0C4A">
            <w:pPr>
              <w:snapToGrid w:val="0"/>
              <w:jc w:val="center"/>
              <w:rPr>
                <w:rFonts w:ascii="Open Sans" w:hAnsi="Open Sans" w:cs="Open Sans"/>
                <w:bCs/>
                <w:sz w:val="20"/>
                <w:szCs w:val="20"/>
                <w:lang w:eastAsia="zh-CN"/>
              </w:rPr>
            </w:pPr>
          </w:p>
          <w:p w14:paraId="2241D851"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53146455"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5059E09A" w14:textId="77777777" w:rsidR="00FF4756" w:rsidRPr="008A0BC1" w:rsidRDefault="00FF4756" w:rsidP="00DA0C4A">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230A57FA" w14:textId="77777777" w:rsidR="00FF4756" w:rsidRPr="008A0BC1" w:rsidRDefault="00FF4756" w:rsidP="00DA0C4A">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5EDDD81A"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7FB845D1" w14:textId="77777777" w:rsidR="00FF4756" w:rsidRPr="008A0BC1" w:rsidRDefault="00FF4756" w:rsidP="00DA0C4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5B5B641A" w14:textId="5998446B"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W</w:t>
            </w:r>
            <w:r>
              <w:rPr>
                <w:rFonts w:ascii="Open Sans" w:hAnsi="Open Sans" w:cs="Open Sans"/>
                <w:bCs/>
                <w:iCs/>
                <w:sz w:val="20"/>
                <w:szCs w:val="20"/>
                <w:lang w:eastAsia="zh-CN"/>
              </w:rPr>
              <w:t xml:space="preserve">ielkość </w:t>
            </w:r>
            <w:r w:rsidRPr="008A0BC1">
              <w:rPr>
                <w:rFonts w:ascii="Open Sans" w:hAnsi="Open Sans" w:cs="Open Sans"/>
                <w:bCs/>
                <w:iCs/>
                <w:sz w:val="20"/>
                <w:szCs w:val="20"/>
                <w:lang w:eastAsia="zh-CN"/>
              </w:rPr>
              <w:t xml:space="preserve"> </w:t>
            </w:r>
          </w:p>
          <w:p w14:paraId="5C1C18FA" w14:textId="77777777"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CF71F5D" w14:textId="77777777" w:rsidR="00FF4756" w:rsidRPr="008A0BC1" w:rsidRDefault="00FF4756" w:rsidP="00DA0C4A">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6F7B05E1" w14:textId="6F0A8A86" w:rsidR="00FF4756" w:rsidRPr="008A0BC1" w:rsidRDefault="00FF4756" w:rsidP="00DA0C4A">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BB676A">
              <w:rPr>
                <w:rFonts w:ascii="Open Sans" w:hAnsi="Open Sans" w:cs="Open Sans"/>
                <w:bCs/>
                <w:i/>
                <w:iCs/>
                <w:color w:val="FF0000"/>
                <w:sz w:val="20"/>
                <w:szCs w:val="20"/>
                <w:lang w:eastAsia="zh-CN"/>
              </w:rPr>
              <w:t xml:space="preserve"> netto </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D9D736F" w14:textId="77777777" w:rsidR="00FF4756" w:rsidRPr="008A0BC1" w:rsidRDefault="00FF4756" w:rsidP="00DA0C4A">
            <w:pPr>
              <w:tabs>
                <w:tab w:val="left" w:pos="708"/>
              </w:tabs>
              <w:snapToGrid w:val="0"/>
              <w:jc w:val="center"/>
              <w:rPr>
                <w:rFonts w:ascii="Open Sans" w:hAnsi="Open Sans" w:cs="Open Sans"/>
                <w:bCs/>
                <w:i/>
                <w:iCs/>
                <w:sz w:val="20"/>
                <w:szCs w:val="20"/>
              </w:rPr>
            </w:pPr>
          </w:p>
          <w:p w14:paraId="7C625C56" w14:textId="77777777" w:rsidR="00FF4756" w:rsidRPr="008A0BC1" w:rsidRDefault="00FF4756" w:rsidP="00DA0C4A">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7D4879" w14:textId="77777777" w:rsidR="00FF4756" w:rsidRPr="008A0BC1" w:rsidRDefault="00FF4756" w:rsidP="00DA0C4A">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5524644" w14:textId="77777777" w:rsidR="00FF4756" w:rsidRPr="008A0BC1" w:rsidRDefault="00FF4756" w:rsidP="00DA0C4A">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305E5F4B" w14:textId="77777777" w:rsidR="00FF4756" w:rsidRPr="008A0BC1" w:rsidRDefault="00FF4756" w:rsidP="00DA0C4A">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FF4756" w:rsidRPr="008A0BC1" w14:paraId="6C1831F3"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0B036BD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D4D99FC" w14:textId="77777777" w:rsidR="00FF4756" w:rsidRPr="008A0BC1" w:rsidRDefault="00FF4756" w:rsidP="00DA0C4A">
            <w:pPr>
              <w:tabs>
                <w:tab w:val="left" w:pos="708"/>
              </w:tabs>
              <w:suppressAutoHyphens/>
              <w:rPr>
                <w:rFonts w:ascii="Open Sans" w:hAnsi="Open Sans" w:cs="Open Sans"/>
                <w:sz w:val="22"/>
                <w:szCs w:val="22"/>
                <w:lang w:eastAsia="zh-CN"/>
              </w:rPr>
            </w:pPr>
          </w:p>
          <w:p w14:paraId="451921D4" w14:textId="77777777" w:rsidR="00FF4756" w:rsidRPr="008A0BC1" w:rsidRDefault="00FF4756" w:rsidP="00DA0C4A">
            <w:pPr>
              <w:tabs>
                <w:tab w:val="left" w:pos="708"/>
              </w:tabs>
              <w:suppressAutoHyphens/>
              <w:rPr>
                <w:rFonts w:ascii="Open Sans" w:hAnsi="Open Sans" w:cs="Open Sans"/>
                <w:sz w:val="22"/>
                <w:szCs w:val="22"/>
                <w:lang w:eastAsia="zh-CN"/>
              </w:rPr>
            </w:pPr>
          </w:p>
          <w:p w14:paraId="70338E37" w14:textId="77777777" w:rsidR="00FF4756" w:rsidRPr="008A0BC1" w:rsidRDefault="00FF4756" w:rsidP="00DA0C4A">
            <w:pPr>
              <w:tabs>
                <w:tab w:val="left" w:pos="708"/>
              </w:tabs>
              <w:suppressAutoHyphens/>
              <w:rPr>
                <w:rFonts w:ascii="Open Sans" w:hAnsi="Open Sans" w:cs="Open Sans"/>
                <w:sz w:val="22"/>
                <w:szCs w:val="22"/>
                <w:lang w:eastAsia="zh-CN"/>
              </w:rPr>
            </w:pPr>
          </w:p>
          <w:p w14:paraId="04E3C9C6" w14:textId="77777777" w:rsidR="00FF4756" w:rsidRPr="008A0BC1" w:rsidRDefault="00FF4756" w:rsidP="00DA0C4A">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31C052B9"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p w14:paraId="3A3259FA" w14:textId="77777777" w:rsidR="00FF4756" w:rsidRPr="008A0BC1" w:rsidRDefault="00FF4756" w:rsidP="00DA0C4A">
            <w:pPr>
              <w:tabs>
                <w:tab w:val="left" w:pos="708"/>
              </w:tabs>
              <w:suppressAutoHyphens/>
              <w:jc w:val="center"/>
              <w:rPr>
                <w:rFonts w:ascii="Open Sans" w:hAnsi="Open Sans" w:cs="Open Sans"/>
                <w:sz w:val="22"/>
                <w:szCs w:val="22"/>
                <w:lang w:eastAsia="zh-CN"/>
              </w:rPr>
            </w:pPr>
          </w:p>
          <w:p w14:paraId="38B28C56" w14:textId="77777777" w:rsidR="00FF4756" w:rsidRPr="008A0BC1" w:rsidRDefault="00FF4756" w:rsidP="00DA0C4A">
            <w:pPr>
              <w:tabs>
                <w:tab w:val="left" w:pos="708"/>
              </w:tabs>
              <w:suppressAutoHyphens/>
              <w:rPr>
                <w:rFonts w:ascii="Open Sans" w:hAnsi="Open Sans" w:cs="Open Sans"/>
                <w:sz w:val="22"/>
                <w:szCs w:val="22"/>
                <w:lang w:eastAsia="zh-CN"/>
              </w:rPr>
            </w:pPr>
          </w:p>
          <w:p w14:paraId="34BE81C8" w14:textId="77777777" w:rsidR="00FF4756" w:rsidRPr="008A0BC1" w:rsidRDefault="00FF4756" w:rsidP="00DA0C4A">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0B85948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E9F9B5E"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r w:rsidR="00FF4756" w:rsidRPr="008A0BC1" w14:paraId="4BEBC262"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7741181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745D18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6C849B5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364803EA"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03CB018D"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1E07340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15638DB1"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3F8C07"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bl>
    <w:p w14:paraId="2E8CFB46" w14:textId="77777777" w:rsidR="00FF4756" w:rsidRPr="008A0BC1" w:rsidRDefault="00FF4756" w:rsidP="00FF4756">
      <w:pPr>
        <w:widowControl w:val="0"/>
        <w:tabs>
          <w:tab w:val="left" w:pos="708"/>
        </w:tabs>
        <w:suppressAutoHyphens/>
        <w:rPr>
          <w:rFonts w:ascii="Open Sans" w:hAnsi="Open Sans" w:cs="Open Sans"/>
          <w:b/>
          <w:color w:val="FF0000"/>
          <w:sz w:val="22"/>
          <w:szCs w:val="22"/>
          <w:u w:val="single"/>
          <w:lang w:eastAsia="zh-CN"/>
        </w:rPr>
      </w:pPr>
    </w:p>
    <w:p w14:paraId="719085D1"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Uwaga!</w:t>
      </w:r>
    </w:p>
    <w:p w14:paraId="506A9783"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 xml:space="preserve">Rodzaj usługi wykazany w tabeli powinien być opisany precyzyjnie </w:t>
      </w:r>
      <w:r w:rsidRPr="00FF4756">
        <w:rPr>
          <w:rFonts w:ascii="Open Sans" w:hAnsi="Open Sans" w:cs="Open Sans"/>
          <w:bCs/>
          <w:i/>
          <w:color w:val="000000" w:themeColor="text1"/>
          <w:sz w:val="22"/>
          <w:szCs w:val="22"/>
          <w:lang w:eastAsia="zh-CN"/>
        </w:rPr>
        <w:br/>
        <w:t>i jednoznacznie odpowiadać warunkom postawionym przez Zamawiającego w SWZ.</w:t>
      </w:r>
    </w:p>
    <w:p w14:paraId="24436EB5"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p>
    <w:p w14:paraId="49FAE1BB"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r w:rsidRPr="00FF4756">
        <w:rPr>
          <w:rFonts w:ascii="Segoe UI" w:hAnsi="Segoe UI" w:cs="Segoe UI"/>
          <w:i/>
          <w:iCs/>
          <w:color w:val="000000" w:themeColor="text1"/>
          <w:sz w:val="16"/>
          <w:szCs w:val="16"/>
          <w:lang w:eastAsia="zh-CN"/>
        </w:rPr>
        <w:t>Niniejszy wykaz należy opatrzyć kwalifikowanym podpisem elektronicznym, podpisem zaufanym lub osobistym</w:t>
      </w:r>
    </w:p>
    <w:p w14:paraId="38B2A3D1" w14:textId="77777777" w:rsidR="00FF4756" w:rsidRPr="00FF4756" w:rsidRDefault="00FF4756" w:rsidP="00FF4756">
      <w:pPr>
        <w:tabs>
          <w:tab w:val="left" w:pos="708"/>
        </w:tabs>
        <w:suppressAutoHyphens/>
        <w:jc w:val="center"/>
        <w:rPr>
          <w:rFonts w:ascii="Segoe UI" w:eastAsia="Segoe UI" w:hAnsi="Segoe UI" w:cs="Segoe UI"/>
          <w:b/>
          <w:i/>
          <w:color w:val="000000" w:themeColor="text1"/>
          <w:sz w:val="20"/>
          <w:szCs w:val="20"/>
          <w:lang w:eastAsia="zh-CN"/>
        </w:rPr>
      </w:pPr>
      <w:r w:rsidRPr="00FF4756">
        <w:rPr>
          <w:rFonts w:ascii="Segoe UI" w:hAnsi="Segoe UI" w:cs="Segoe UI"/>
          <w:i/>
          <w:iCs/>
          <w:color w:val="000000" w:themeColor="text1"/>
          <w:sz w:val="16"/>
          <w:szCs w:val="16"/>
          <w:lang w:eastAsia="zh-CN"/>
        </w:rPr>
        <w:t>właściwej, umocowanej osoby / właściwych, umocowanych osób</w:t>
      </w:r>
    </w:p>
    <w:p w14:paraId="38435D72" w14:textId="77777777" w:rsidR="00FF4756" w:rsidRPr="00FF4756" w:rsidRDefault="00FF4756" w:rsidP="00FF4756">
      <w:pPr>
        <w:tabs>
          <w:tab w:val="left" w:pos="708"/>
        </w:tabs>
        <w:suppressAutoHyphens/>
        <w:rPr>
          <w:rFonts w:ascii="Open Sans" w:hAnsi="Open Sans" w:cs="Open Sans"/>
          <w:b/>
          <w:color w:val="000000" w:themeColor="text1"/>
          <w:sz w:val="20"/>
          <w:szCs w:val="20"/>
          <w:lang w:eastAsia="zh-CN"/>
        </w:rPr>
      </w:pPr>
    </w:p>
    <w:p w14:paraId="0B64B410" w14:textId="77777777" w:rsidR="00FF4756" w:rsidRPr="008A0BC1" w:rsidRDefault="00FF4756" w:rsidP="00FF4756">
      <w:pPr>
        <w:widowControl w:val="0"/>
        <w:tabs>
          <w:tab w:val="left" w:pos="708"/>
        </w:tabs>
        <w:suppressAutoHyphens/>
        <w:rPr>
          <w:rFonts w:ascii="Open Sans" w:hAnsi="Open Sans" w:cs="Open Sans"/>
          <w:b/>
          <w:bCs/>
          <w:i/>
          <w:color w:val="FF0000"/>
          <w:sz w:val="22"/>
          <w:szCs w:val="22"/>
          <w:lang w:eastAsia="zh-CN"/>
        </w:rPr>
      </w:pPr>
    </w:p>
    <w:p w14:paraId="315C6E87" w14:textId="77777777" w:rsidR="00FF4756" w:rsidRPr="008A0BC1" w:rsidRDefault="00FF4756" w:rsidP="00FF4756">
      <w:pPr>
        <w:tabs>
          <w:tab w:val="left" w:pos="708"/>
        </w:tabs>
        <w:suppressAutoHyphens/>
        <w:rPr>
          <w:rFonts w:ascii="Open Sans" w:hAnsi="Open Sans" w:cs="Open Sans"/>
          <w:i/>
          <w:iCs/>
          <w:color w:val="FF0000"/>
          <w:sz w:val="22"/>
          <w:szCs w:val="22"/>
          <w:lang w:eastAsia="zh-CN"/>
        </w:rPr>
      </w:pPr>
    </w:p>
    <w:p w14:paraId="42090B08"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FF91183"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121C61A"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7B9A27F" w14:textId="77777777" w:rsidR="00FF4756" w:rsidRDefault="00FF4756" w:rsidP="00FF4756">
      <w:pPr>
        <w:tabs>
          <w:tab w:val="left" w:pos="708"/>
        </w:tabs>
        <w:suppressAutoHyphens/>
        <w:rPr>
          <w:rFonts w:ascii="Open Sans" w:eastAsia="Segoe UI" w:hAnsi="Open Sans" w:cs="Open Sans"/>
          <w:b/>
          <w:i/>
          <w:sz w:val="22"/>
          <w:szCs w:val="22"/>
          <w:lang w:eastAsia="zh-CN"/>
        </w:rPr>
      </w:pPr>
    </w:p>
    <w:p w14:paraId="7CFDFF10" w14:textId="77777777" w:rsidR="00670D55" w:rsidRPr="008A0BC1" w:rsidRDefault="00670D55" w:rsidP="00FF4756">
      <w:pPr>
        <w:tabs>
          <w:tab w:val="left" w:pos="708"/>
        </w:tabs>
        <w:suppressAutoHyphens/>
        <w:rPr>
          <w:rFonts w:ascii="Open Sans" w:eastAsia="Segoe UI" w:hAnsi="Open Sans" w:cs="Open Sans"/>
          <w:b/>
          <w:i/>
          <w:sz w:val="22"/>
          <w:szCs w:val="22"/>
          <w:lang w:eastAsia="zh-CN"/>
        </w:rPr>
      </w:pPr>
    </w:p>
    <w:p w14:paraId="379BADD1"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A67EFE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7ECBA2B4" w14:textId="77777777" w:rsidR="006D65A7" w:rsidRPr="00C60FAB" w:rsidRDefault="006D65A7" w:rsidP="006D65A7">
      <w:pPr>
        <w:spacing w:after="240" w:line="266" w:lineRule="auto"/>
        <w:jc w:val="right"/>
        <w:rPr>
          <w:rFonts w:ascii="Open Sans" w:eastAsia="Calibri" w:hAnsi="Open Sans" w:cs="Calibri"/>
          <w:bCs/>
          <w:sz w:val="16"/>
          <w:szCs w:val="16"/>
          <w:u w:val="single"/>
        </w:rPr>
      </w:pPr>
      <w:bookmarkStart w:id="16" w:name="_Hlk77401860"/>
      <w:r>
        <w:rPr>
          <w:rFonts w:ascii="Open Sans" w:eastAsia="Calibri" w:hAnsi="Open Sans" w:cs="Calibri"/>
          <w:bCs/>
          <w:sz w:val="16"/>
          <w:szCs w:val="16"/>
          <w:u w:val="single"/>
        </w:rPr>
        <w:lastRenderedPageBreak/>
        <w:t>Z</w:t>
      </w:r>
      <w:r w:rsidRPr="00C60FAB">
        <w:rPr>
          <w:rFonts w:ascii="Open Sans" w:eastAsia="Calibri" w:hAnsi="Open Sans" w:cs="Calibri"/>
          <w:bCs/>
          <w:sz w:val="16"/>
          <w:szCs w:val="16"/>
          <w:u w:val="single"/>
        </w:rPr>
        <w:t xml:space="preserve">ałącznik nr </w:t>
      </w:r>
      <w:r>
        <w:rPr>
          <w:rFonts w:ascii="Open Sans" w:eastAsia="Calibri" w:hAnsi="Open Sans" w:cs="Calibri"/>
          <w:bCs/>
          <w:sz w:val="16"/>
          <w:szCs w:val="16"/>
          <w:u w:val="single"/>
        </w:rPr>
        <w:t>7</w:t>
      </w:r>
      <w:r w:rsidRPr="00C60FAB">
        <w:rPr>
          <w:rFonts w:ascii="Open Sans" w:eastAsia="Calibri" w:hAnsi="Open Sans" w:cs="Calibri"/>
          <w:bCs/>
          <w:sz w:val="16"/>
          <w:szCs w:val="16"/>
          <w:u w:val="single"/>
        </w:rPr>
        <w:t xml:space="preserve"> do SWZ</w:t>
      </w:r>
    </w:p>
    <w:bookmarkEnd w:id="16"/>
    <w:p w14:paraId="652DD025" w14:textId="77777777" w:rsidR="006D65A7" w:rsidRPr="00C60FAB" w:rsidRDefault="006D65A7" w:rsidP="006D65A7">
      <w:pPr>
        <w:rPr>
          <w:bCs/>
        </w:rPr>
      </w:pPr>
    </w:p>
    <w:p w14:paraId="299705EB" w14:textId="77777777" w:rsidR="006D65A7" w:rsidRPr="00C60FAB" w:rsidRDefault="006D65A7" w:rsidP="006D65A7">
      <w:pPr>
        <w:widowControl w:val="0"/>
        <w:tabs>
          <w:tab w:val="left" w:pos="708"/>
        </w:tabs>
        <w:suppressAutoHyphens/>
        <w:rPr>
          <w:rFonts w:ascii="Segoe UI" w:eastAsia="Segoe UI" w:hAnsi="Segoe UI" w:cs="Segoe UI"/>
          <w:bCs/>
          <w:sz w:val="20"/>
          <w:szCs w:val="20"/>
          <w:lang w:eastAsia="zh-CN"/>
        </w:rPr>
      </w:pPr>
      <w:r w:rsidRPr="00C60FAB">
        <w:rPr>
          <w:rFonts w:ascii="Segoe UI" w:hAnsi="Segoe UI" w:cs="Segoe UI"/>
          <w:bCs/>
          <w:sz w:val="20"/>
          <w:szCs w:val="20"/>
          <w:lang w:eastAsia="zh-CN"/>
        </w:rPr>
        <w:t>..................................................</w:t>
      </w:r>
    </w:p>
    <w:p w14:paraId="21CAC01F" w14:textId="77777777" w:rsidR="006D65A7" w:rsidRPr="00C60FAB" w:rsidRDefault="006D65A7" w:rsidP="006D65A7">
      <w:pPr>
        <w:widowControl w:val="0"/>
        <w:suppressAutoHyphens/>
        <w:autoSpaceDE w:val="0"/>
        <w:spacing w:line="100" w:lineRule="atLeast"/>
        <w:rPr>
          <w:rFonts w:ascii="Segoe UI" w:hAnsi="Segoe UI" w:cs="Segoe UI"/>
          <w:bCs/>
          <w:i/>
          <w:iCs/>
          <w:sz w:val="16"/>
          <w:szCs w:val="16"/>
          <w:lang w:eastAsia="zh-CN"/>
        </w:rPr>
      </w:pPr>
      <w:r w:rsidRPr="00C60FAB">
        <w:rPr>
          <w:rFonts w:ascii="Segoe UI" w:eastAsia="Segoe UI" w:hAnsi="Segoe UI" w:cs="Segoe UI"/>
          <w:bCs/>
          <w:sz w:val="20"/>
          <w:szCs w:val="20"/>
          <w:lang w:eastAsia="zh-CN"/>
        </w:rPr>
        <w:t xml:space="preserve">  </w:t>
      </w:r>
      <w:r w:rsidRPr="00C60FAB">
        <w:rPr>
          <w:rFonts w:ascii="Segoe UI" w:hAnsi="Segoe UI" w:cs="Segoe UI"/>
          <w:bCs/>
          <w:i/>
          <w:sz w:val="16"/>
          <w:szCs w:val="16"/>
          <w:lang w:eastAsia="zh-CN"/>
        </w:rPr>
        <w:t>Nazwa i adres Wykonawcy</w:t>
      </w:r>
    </w:p>
    <w:p w14:paraId="7A391E21" w14:textId="77777777" w:rsidR="006D65A7" w:rsidRPr="00C60FAB" w:rsidRDefault="006D65A7" w:rsidP="006D65A7">
      <w:pPr>
        <w:jc w:val="both"/>
        <w:rPr>
          <w:rFonts w:ascii="Segoe UI" w:hAnsi="Segoe UI" w:cs="Segoe UI"/>
          <w:bCs/>
          <w:i/>
          <w:iCs/>
          <w:sz w:val="16"/>
          <w:szCs w:val="16"/>
        </w:rPr>
      </w:pPr>
    </w:p>
    <w:p w14:paraId="7C45D304" w14:textId="77777777" w:rsidR="006D65A7" w:rsidRDefault="006D65A7" w:rsidP="006D65A7">
      <w:pPr>
        <w:rPr>
          <w:bCs/>
        </w:rPr>
      </w:pPr>
    </w:p>
    <w:p w14:paraId="1DBD4A8C" w14:textId="77777777" w:rsidR="006D65A7" w:rsidRPr="00C60FAB" w:rsidRDefault="006D65A7" w:rsidP="006D65A7">
      <w:pPr>
        <w:rPr>
          <w:bCs/>
        </w:rPr>
      </w:pPr>
    </w:p>
    <w:p w14:paraId="01E1ADB6" w14:textId="057330F1" w:rsidR="006D65A7" w:rsidRPr="00586B2F" w:rsidRDefault="006D65A7" w:rsidP="006D65A7">
      <w:pPr>
        <w:jc w:val="center"/>
        <w:rPr>
          <w:rFonts w:ascii="Open Sans" w:hAnsi="Open Sans" w:cs="Open Sans"/>
          <w:bCs/>
          <w:sz w:val="20"/>
          <w:szCs w:val="20"/>
        </w:rPr>
      </w:pPr>
      <w:r w:rsidRPr="00C60FAB">
        <w:rPr>
          <w:rFonts w:ascii="Open Sans" w:hAnsi="Open Sans" w:cs="Open Sans"/>
          <w:bCs/>
          <w:sz w:val="20"/>
          <w:szCs w:val="20"/>
        </w:rPr>
        <w:t xml:space="preserve">WYKAZ </w:t>
      </w:r>
      <w:r w:rsidR="00875F94">
        <w:rPr>
          <w:rFonts w:ascii="Open Sans" w:hAnsi="Open Sans" w:cs="Open Sans"/>
          <w:bCs/>
          <w:sz w:val="20"/>
          <w:szCs w:val="20"/>
        </w:rPr>
        <w:t xml:space="preserve">NARZĘDZI </w:t>
      </w:r>
    </w:p>
    <w:p w14:paraId="49D1D238" w14:textId="77777777" w:rsidR="006D65A7" w:rsidRDefault="006D65A7" w:rsidP="006D65A7">
      <w:pPr>
        <w:jc w:val="center"/>
        <w:rPr>
          <w:rFonts w:ascii="Open Sans" w:hAnsi="Open Sans" w:cs="Open Sans"/>
          <w:bCs/>
        </w:rPr>
      </w:pPr>
    </w:p>
    <w:p w14:paraId="117A838B" w14:textId="77777777" w:rsidR="006D65A7" w:rsidRDefault="006D65A7" w:rsidP="006D65A7">
      <w:pPr>
        <w:jc w:val="center"/>
        <w:rPr>
          <w:rFonts w:ascii="Open Sans" w:hAnsi="Open Sans" w:cs="Open Sans"/>
          <w:bCs/>
        </w:rPr>
      </w:pPr>
    </w:p>
    <w:p w14:paraId="2D195FB8" w14:textId="5A1BE45B" w:rsidR="00670D55" w:rsidRPr="00AC419F" w:rsidRDefault="00670D55" w:rsidP="006D65A7">
      <w:pPr>
        <w:ind w:right="-427"/>
        <w:jc w:val="center"/>
        <w:rPr>
          <w:rFonts w:ascii="Open Sans" w:hAnsi="Open Sans" w:cs="Open Sans"/>
          <w:i/>
          <w:iCs/>
          <w:color w:val="C45911" w:themeColor="accent2" w:themeShade="BF"/>
          <w:sz w:val="22"/>
          <w:szCs w:val="22"/>
          <w:u w:val="single"/>
        </w:rPr>
      </w:pPr>
      <w:r w:rsidRPr="00AC419F">
        <w:rPr>
          <w:rFonts w:ascii="Open Sans" w:hAnsi="Open Sans" w:cs="Open Sans"/>
          <w:i/>
          <w:iCs/>
          <w:color w:val="C45911" w:themeColor="accent2" w:themeShade="BF"/>
          <w:sz w:val="22"/>
          <w:szCs w:val="22"/>
          <w:u w:val="single"/>
        </w:rPr>
        <w:t xml:space="preserve">„Ochrona fizyczna i elektroniczna mienia Przedsiębiorstwa Gospodarki Komunalnej </w:t>
      </w:r>
      <w:r w:rsidR="00AC419F">
        <w:rPr>
          <w:rFonts w:ascii="Open Sans" w:hAnsi="Open Sans" w:cs="Open Sans"/>
          <w:i/>
          <w:iCs/>
          <w:color w:val="C45911" w:themeColor="accent2" w:themeShade="BF"/>
          <w:sz w:val="22"/>
          <w:szCs w:val="22"/>
          <w:u w:val="single"/>
        </w:rPr>
        <w:br/>
      </w:r>
      <w:r w:rsidRPr="00AC419F">
        <w:rPr>
          <w:rFonts w:ascii="Open Sans" w:hAnsi="Open Sans" w:cs="Open Sans"/>
          <w:i/>
          <w:iCs/>
          <w:color w:val="C45911" w:themeColor="accent2" w:themeShade="BF"/>
          <w:sz w:val="22"/>
          <w:szCs w:val="22"/>
          <w:u w:val="single"/>
        </w:rPr>
        <w:t xml:space="preserve">Sp. z o. o. w Koszalinie”. </w:t>
      </w:r>
    </w:p>
    <w:p w14:paraId="7E8DD700" w14:textId="77777777" w:rsidR="00670D55" w:rsidRDefault="00670D55" w:rsidP="006D65A7">
      <w:pPr>
        <w:ind w:right="-427"/>
        <w:jc w:val="center"/>
        <w:rPr>
          <w:rFonts w:ascii="Open Sans" w:hAnsi="Open Sans" w:cs="Open Sans"/>
          <w:i/>
          <w:iCs/>
          <w:color w:val="C45911" w:themeColor="accent2" w:themeShade="BF"/>
          <w:sz w:val="20"/>
          <w:szCs w:val="20"/>
          <w:u w:val="single"/>
        </w:rPr>
      </w:pPr>
    </w:p>
    <w:p w14:paraId="241523C5" w14:textId="77777777" w:rsidR="006D65A7" w:rsidRPr="00C60FAB" w:rsidRDefault="006D65A7" w:rsidP="006D65A7">
      <w:pPr>
        <w:jc w:val="center"/>
        <w:rPr>
          <w:rFonts w:ascii="Open Sans" w:hAnsi="Open Sans" w:cs="Open Sans"/>
          <w:bCs/>
        </w:rPr>
      </w:pPr>
    </w:p>
    <w:p w14:paraId="4CA92C61" w14:textId="77777777" w:rsidR="006D65A7" w:rsidRPr="00C60FAB" w:rsidRDefault="006D65A7" w:rsidP="006D65A7">
      <w:pPr>
        <w:rPr>
          <w:rFonts w:ascii="Open Sans" w:hAnsi="Open Sans" w:cs="Open Sans"/>
          <w:bCs/>
          <w:sz w:val="22"/>
          <w:szCs w:val="22"/>
        </w:rPr>
      </w:pPr>
    </w:p>
    <w:p w14:paraId="3E79CE13" w14:textId="77777777" w:rsidR="00DF60C2" w:rsidRPr="009C3C7B" w:rsidRDefault="00DF60C2" w:rsidP="00DF60C2">
      <w:pPr>
        <w:jc w:val="center"/>
        <w:rPr>
          <w:rFonts w:ascii="Calibri" w:hAnsi="Calibri"/>
          <w:iCs/>
        </w:rPr>
      </w:pPr>
    </w:p>
    <w:tbl>
      <w:tblPr>
        <w:tblW w:w="8467"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4"/>
        <w:gridCol w:w="3267"/>
        <w:gridCol w:w="1134"/>
        <w:gridCol w:w="3402"/>
      </w:tblGrid>
      <w:tr w:rsidR="00DF60C2" w:rsidRPr="009C3C7B" w14:paraId="2B557841" w14:textId="77777777" w:rsidTr="000C5778">
        <w:tc>
          <w:tcPr>
            <w:tcW w:w="664" w:type="dxa"/>
            <w:tcBorders>
              <w:top w:val="single" w:sz="4" w:space="0" w:color="auto"/>
              <w:left w:val="single" w:sz="4" w:space="0" w:color="auto"/>
              <w:bottom w:val="single" w:sz="6" w:space="0" w:color="auto"/>
              <w:right w:val="single" w:sz="4" w:space="0" w:color="auto"/>
            </w:tcBorders>
            <w:vAlign w:val="center"/>
            <w:hideMark/>
          </w:tcPr>
          <w:p w14:paraId="61E38B10" w14:textId="77777777" w:rsidR="00DF60C2" w:rsidRPr="009C3C7B" w:rsidRDefault="00DF60C2" w:rsidP="000C5778">
            <w:pPr>
              <w:jc w:val="center"/>
              <w:rPr>
                <w:rFonts w:ascii="Calibri" w:hAnsi="Calibri"/>
                <w:sz w:val="22"/>
                <w:szCs w:val="22"/>
              </w:rPr>
            </w:pPr>
            <w:r w:rsidRPr="009C3C7B">
              <w:rPr>
                <w:rFonts w:ascii="Calibri" w:hAnsi="Calibri"/>
                <w:sz w:val="22"/>
                <w:szCs w:val="22"/>
              </w:rPr>
              <w:t>Lp.</w:t>
            </w:r>
          </w:p>
        </w:tc>
        <w:tc>
          <w:tcPr>
            <w:tcW w:w="3267" w:type="dxa"/>
            <w:tcBorders>
              <w:top w:val="single" w:sz="4" w:space="0" w:color="auto"/>
              <w:left w:val="single" w:sz="4" w:space="0" w:color="auto"/>
              <w:bottom w:val="single" w:sz="6" w:space="0" w:color="auto"/>
              <w:right w:val="single" w:sz="4" w:space="0" w:color="auto"/>
            </w:tcBorders>
            <w:vAlign w:val="center"/>
            <w:hideMark/>
          </w:tcPr>
          <w:p w14:paraId="715ACEAF" w14:textId="77777777" w:rsidR="00DF60C2" w:rsidRPr="009C3C7B" w:rsidRDefault="00DF60C2" w:rsidP="000C5778">
            <w:pPr>
              <w:keepNext/>
              <w:jc w:val="center"/>
              <w:outlineLvl w:val="1"/>
              <w:rPr>
                <w:rFonts w:ascii="Calibri" w:hAnsi="Calibri"/>
                <w:sz w:val="22"/>
                <w:szCs w:val="22"/>
              </w:rPr>
            </w:pPr>
            <w:r w:rsidRPr="009C3C7B">
              <w:rPr>
                <w:rFonts w:ascii="Calibri" w:hAnsi="Calibri"/>
                <w:sz w:val="22"/>
                <w:szCs w:val="22"/>
              </w:rPr>
              <w:t>Wyszczególnienie</w:t>
            </w:r>
          </w:p>
        </w:tc>
        <w:tc>
          <w:tcPr>
            <w:tcW w:w="1134" w:type="dxa"/>
            <w:tcBorders>
              <w:top w:val="single" w:sz="4" w:space="0" w:color="auto"/>
              <w:left w:val="single" w:sz="4" w:space="0" w:color="auto"/>
              <w:bottom w:val="single" w:sz="6" w:space="0" w:color="auto"/>
              <w:right w:val="single" w:sz="4" w:space="0" w:color="auto"/>
            </w:tcBorders>
            <w:vAlign w:val="center"/>
            <w:hideMark/>
          </w:tcPr>
          <w:p w14:paraId="43B802AA" w14:textId="77777777" w:rsidR="00DF60C2" w:rsidRPr="009C3C7B" w:rsidRDefault="00DF60C2" w:rsidP="000C5778">
            <w:pPr>
              <w:jc w:val="center"/>
              <w:rPr>
                <w:rFonts w:ascii="Calibri" w:hAnsi="Calibri"/>
                <w:sz w:val="22"/>
                <w:szCs w:val="22"/>
              </w:rPr>
            </w:pPr>
            <w:r w:rsidRPr="009C3C7B">
              <w:rPr>
                <w:rFonts w:ascii="Calibri" w:hAnsi="Calibri"/>
                <w:sz w:val="22"/>
                <w:szCs w:val="22"/>
              </w:rPr>
              <w:t>Ilość</w:t>
            </w:r>
          </w:p>
        </w:tc>
        <w:tc>
          <w:tcPr>
            <w:tcW w:w="3402" w:type="dxa"/>
            <w:tcBorders>
              <w:top w:val="single" w:sz="4" w:space="0" w:color="auto"/>
              <w:left w:val="single" w:sz="4" w:space="0" w:color="auto"/>
              <w:bottom w:val="single" w:sz="6" w:space="0" w:color="auto"/>
              <w:right w:val="single" w:sz="4" w:space="0" w:color="auto"/>
            </w:tcBorders>
            <w:vAlign w:val="center"/>
            <w:hideMark/>
          </w:tcPr>
          <w:p w14:paraId="054B0D9A" w14:textId="77777777" w:rsidR="00DF60C2" w:rsidRPr="009C3C7B" w:rsidRDefault="00DF60C2" w:rsidP="000C5778">
            <w:pPr>
              <w:jc w:val="center"/>
              <w:rPr>
                <w:rFonts w:ascii="Calibri" w:hAnsi="Calibri"/>
                <w:sz w:val="22"/>
                <w:szCs w:val="22"/>
              </w:rPr>
            </w:pPr>
            <w:r w:rsidRPr="009C3C7B">
              <w:rPr>
                <w:rFonts w:ascii="Calibri" w:hAnsi="Calibri"/>
                <w:sz w:val="22"/>
                <w:szCs w:val="22"/>
              </w:rPr>
              <w:t>Podstawa dysponowania</w:t>
            </w:r>
          </w:p>
        </w:tc>
      </w:tr>
      <w:tr w:rsidR="00DF60C2" w:rsidRPr="009C3C7B" w14:paraId="27B38C22" w14:textId="77777777" w:rsidTr="000C5778">
        <w:tc>
          <w:tcPr>
            <w:tcW w:w="664" w:type="dxa"/>
            <w:tcBorders>
              <w:top w:val="single" w:sz="4" w:space="0" w:color="auto"/>
              <w:left w:val="single" w:sz="4" w:space="0" w:color="auto"/>
              <w:bottom w:val="single" w:sz="6" w:space="0" w:color="auto"/>
              <w:right w:val="single" w:sz="4" w:space="0" w:color="auto"/>
            </w:tcBorders>
            <w:vAlign w:val="center"/>
            <w:hideMark/>
          </w:tcPr>
          <w:p w14:paraId="08F32F02" w14:textId="77777777" w:rsidR="00DF60C2" w:rsidRPr="009C3C7B" w:rsidRDefault="00DF60C2" w:rsidP="000C5778">
            <w:pPr>
              <w:jc w:val="center"/>
              <w:rPr>
                <w:rFonts w:ascii="Calibri" w:hAnsi="Calibri"/>
                <w:sz w:val="22"/>
                <w:szCs w:val="22"/>
              </w:rPr>
            </w:pPr>
            <w:r w:rsidRPr="009C3C7B">
              <w:rPr>
                <w:rFonts w:ascii="Calibri" w:hAnsi="Calibri"/>
                <w:sz w:val="22"/>
                <w:szCs w:val="22"/>
              </w:rPr>
              <w:t>1</w:t>
            </w:r>
          </w:p>
        </w:tc>
        <w:tc>
          <w:tcPr>
            <w:tcW w:w="3267" w:type="dxa"/>
            <w:tcBorders>
              <w:top w:val="single" w:sz="4" w:space="0" w:color="auto"/>
              <w:left w:val="single" w:sz="4" w:space="0" w:color="auto"/>
              <w:bottom w:val="single" w:sz="6" w:space="0" w:color="auto"/>
              <w:right w:val="single" w:sz="4" w:space="0" w:color="auto"/>
            </w:tcBorders>
            <w:vAlign w:val="center"/>
            <w:hideMark/>
          </w:tcPr>
          <w:p w14:paraId="745F0796" w14:textId="77777777" w:rsidR="00DF60C2" w:rsidRPr="009C3C7B" w:rsidRDefault="00DF60C2" w:rsidP="000C5778">
            <w:pPr>
              <w:keepNext/>
              <w:jc w:val="center"/>
              <w:outlineLvl w:val="1"/>
              <w:rPr>
                <w:rFonts w:ascii="Calibri" w:hAnsi="Calibri"/>
                <w:sz w:val="22"/>
                <w:szCs w:val="22"/>
              </w:rPr>
            </w:pPr>
            <w:r w:rsidRPr="009C3C7B">
              <w:rPr>
                <w:rFonts w:ascii="Calibri" w:hAnsi="Calibri"/>
                <w:sz w:val="22"/>
                <w:szCs w:val="22"/>
              </w:rPr>
              <w:t>2</w:t>
            </w:r>
          </w:p>
        </w:tc>
        <w:tc>
          <w:tcPr>
            <w:tcW w:w="1134" w:type="dxa"/>
            <w:tcBorders>
              <w:top w:val="single" w:sz="4" w:space="0" w:color="auto"/>
              <w:left w:val="single" w:sz="4" w:space="0" w:color="auto"/>
              <w:bottom w:val="single" w:sz="6" w:space="0" w:color="auto"/>
              <w:right w:val="single" w:sz="4" w:space="0" w:color="auto"/>
            </w:tcBorders>
            <w:vAlign w:val="center"/>
            <w:hideMark/>
          </w:tcPr>
          <w:p w14:paraId="7CB2F79B" w14:textId="77777777" w:rsidR="00DF60C2" w:rsidRPr="009C3C7B" w:rsidRDefault="00DF60C2" w:rsidP="000C5778">
            <w:pPr>
              <w:jc w:val="center"/>
              <w:rPr>
                <w:rFonts w:ascii="Calibri" w:hAnsi="Calibri"/>
                <w:sz w:val="22"/>
                <w:szCs w:val="22"/>
              </w:rPr>
            </w:pPr>
            <w:r w:rsidRPr="009C3C7B">
              <w:rPr>
                <w:rFonts w:ascii="Calibri" w:hAnsi="Calibri"/>
                <w:sz w:val="22"/>
                <w:szCs w:val="22"/>
              </w:rPr>
              <w:t>3</w:t>
            </w:r>
          </w:p>
        </w:tc>
        <w:tc>
          <w:tcPr>
            <w:tcW w:w="3402" w:type="dxa"/>
            <w:tcBorders>
              <w:top w:val="single" w:sz="4" w:space="0" w:color="auto"/>
              <w:left w:val="single" w:sz="4" w:space="0" w:color="auto"/>
              <w:bottom w:val="single" w:sz="6" w:space="0" w:color="auto"/>
              <w:right w:val="single" w:sz="4" w:space="0" w:color="auto"/>
            </w:tcBorders>
            <w:vAlign w:val="center"/>
            <w:hideMark/>
          </w:tcPr>
          <w:p w14:paraId="78D1E7B9" w14:textId="77777777" w:rsidR="00DF60C2" w:rsidRPr="009C3C7B" w:rsidRDefault="00DF60C2" w:rsidP="000C5778">
            <w:pPr>
              <w:jc w:val="center"/>
              <w:rPr>
                <w:rFonts w:ascii="Calibri" w:hAnsi="Calibri"/>
                <w:sz w:val="22"/>
                <w:szCs w:val="22"/>
              </w:rPr>
            </w:pPr>
            <w:r w:rsidRPr="009C3C7B">
              <w:rPr>
                <w:rFonts w:ascii="Calibri" w:hAnsi="Calibri"/>
                <w:sz w:val="22"/>
                <w:szCs w:val="22"/>
              </w:rPr>
              <w:t>4</w:t>
            </w:r>
          </w:p>
        </w:tc>
      </w:tr>
      <w:tr w:rsidR="00DF60C2" w:rsidRPr="009C3C7B" w14:paraId="1AA3775D" w14:textId="77777777" w:rsidTr="000C5778">
        <w:trPr>
          <w:trHeight w:val="788"/>
        </w:trPr>
        <w:tc>
          <w:tcPr>
            <w:tcW w:w="664" w:type="dxa"/>
            <w:tcBorders>
              <w:top w:val="single" w:sz="4" w:space="0" w:color="auto"/>
              <w:left w:val="single" w:sz="4" w:space="0" w:color="auto"/>
              <w:bottom w:val="single" w:sz="6" w:space="0" w:color="auto"/>
              <w:right w:val="single" w:sz="4" w:space="0" w:color="auto"/>
            </w:tcBorders>
          </w:tcPr>
          <w:p w14:paraId="2E13CBCB" w14:textId="77777777" w:rsidR="00DF60C2" w:rsidRPr="009C3C7B" w:rsidRDefault="00DF60C2" w:rsidP="000C5778">
            <w:pPr>
              <w:spacing w:before="120" w:line="288" w:lineRule="auto"/>
              <w:ind w:right="-227"/>
              <w:jc w:val="both"/>
              <w:rPr>
                <w:sz w:val="20"/>
                <w:szCs w:val="20"/>
              </w:rPr>
            </w:pPr>
          </w:p>
          <w:p w14:paraId="487E039C"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vAlign w:val="center"/>
          </w:tcPr>
          <w:p w14:paraId="255D61D9"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0A7F8412"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58FA6FE5" w14:textId="77777777" w:rsidR="00DF60C2" w:rsidRPr="009C3C7B" w:rsidRDefault="00DF60C2" w:rsidP="000C5778">
            <w:pPr>
              <w:spacing w:before="120" w:line="288" w:lineRule="auto"/>
              <w:ind w:left="-227" w:right="-227"/>
              <w:jc w:val="both"/>
              <w:rPr>
                <w:sz w:val="20"/>
                <w:szCs w:val="20"/>
              </w:rPr>
            </w:pPr>
          </w:p>
        </w:tc>
      </w:tr>
      <w:tr w:rsidR="00DF60C2" w:rsidRPr="009C3C7B" w14:paraId="1D283FBD" w14:textId="77777777" w:rsidTr="000C5778">
        <w:trPr>
          <w:trHeight w:val="789"/>
        </w:trPr>
        <w:tc>
          <w:tcPr>
            <w:tcW w:w="664" w:type="dxa"/>
            <w:tcBorders>
              <w:top w:val="single" w:sz="4" w:space="0" w:color="auto"/>
              <w:left w:val="single" w:sz="4" w:space="0" w:color="auto"/>
              <w:bottom w:val="single" w:sz="6" w:space="0" w:color="auto"/>
              <w:right w:val="single" w:sz="4" w:space="0" w:color="auto"/>
            </w:tcBorders>
          </w:tcPr>
          <w:p w14:paraId="0C26F617"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vAlign w:val="center"/>
          </w:tcPr>
          <w:p w14:paraId="4DBB98E3"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30E50FB6"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5E988B63" w14:textId="77777777" w:rsidR="00DF60C2" w:rsidRPr="009C3C7B" w:rsidRDefault="00DF60C2" w:rsidP="000C5778">
            <w:pPr>
              <w:spacing w:before="120" w:line="288" w:lineRule="auto"/>
              <w:ind w:left="-227" w:right="-227"/>
              <w:jc w:val="both"/>
              <w:rPr>
                <w:sz w:val="20"/>
                <w:szCs w:val="20"/>
              </w:rPr>
            </w:pPr>
          </w:p>
        </w:tc>
      </w:tr>
      <w:tr w:rsidR="00DF60C2" w:rsidRPr="009C3C7B" w14:paraId="4C217D24" w14:textId="77777777" w:rsidTr="000C5778">
        <w:trPr>
          <w:trHeight w:val="789"/>
        </w:trPr>
        <w:tc>
          <w:tcPr>
            <w:tcW w:w="664" w:type="dxa"/>
            <w:tcBorders>
              <w:top w:val="single" w:sz="6" w:space="0" w:color="auto"/>
              <w:left w:val="single" w:sz="4" w:space="0" w:color="auto"/>
              <w:bottom w:val="single" w:sz="4" w:space="0" w:color="auto"/>
              <w:right w:val="single" w:sz="4" w:space="0" w:color="auto"/>
            </w:tcBorders>
          </w:tcPr>
          <w:p w14:paraId="2C220948" w14:textId="77777777" w:rsidR="00DF60C2" w:rsidRPr="009C3C7B" w:rsidRDefault="00DF60C2" w:rsidP="000C5778">
            <w:pPr>
              <w:spacing w:before="120" w:line="288" w:lineRule="auto"/>
              <w:ind w:right="-227"/>
              <w:jc w:val="both"/>
              <w:rPr>
                <w:sz w:val="20"/>
                <w:szCs w:val="20"/>
              </w:rPr>
            </w:pPr>
          </w:p>
          <w:p w14:paraId="30CADDE8" w14:textId="77777777" w:rsidR="00DF60C2" w:rsidRPr="009C3C7B" w:rsidRDefault="00DF60C2" w:rsidP="000C5778">
            <w:pPr>
              <w:spacing w:before="120" w:line="288" w:lineRule="auto"/>
              <w:ind w:right="-227"/>
              <w:jc w:val="both"/>
              <w:rPr>
                <w:sz w:val="20"/>
                <w:szCs w:val="20"/>
              </w:rPr>
            </w:pPr>
          </w:p>
        </w:tc>
        <w:tc>
          <w:tcPr>
            <w:tcW w:w="3267" w:type="dxa"/>
            <w:tcBorders>
              <w:top w:val="single" w:sz="6" w:space="0" w:color="auto"/>
              <w:left w:val="single" w:sz="4" w:space="0" w:color="auto"/>
              <w:bottom w:val="single" w:sz="4" w:space="0" w:color="auto"/>
              <w:right w:val="single" w:sz="4" w:space="0" w:color="auto"/>
            </w:tcBorders>
          </w:tcPr>
          <w:p w14:paraId="71AFE372" w14:textId="77777777" w:rsidR="00DF60C2" w:rsidRPr="009C3C7B" w:rsidRDefault="00DF60C2" w:rsidP="000C5778">
            <w:pPr>
              <w:spacing w:before="120" w:line="288" w:lineRule="auto"/>
              <w:jc w:val="both"/>
              <w:rPr>
                <w:sz w:val="20"/>
                <w:szCs w:val="20"/>
              </w:rPr>
            </w:pPr>
          </w:p>
        </w:tc>
        <w:tc>
          <w:tcPr>
            <w:tcW w:w="1134" w:type="dxa"/>
            <w:tcBorders>
              <w:top w:val="single" w:sz="6" w:space="0" w:color="auto"/>
              <w:left w:val="single" w:sz="4" w:space="0" w:color="auto"/>
              <w:bottom w:val="single" w:sz="4" w:space="0" w:color="auto"/>
              <w:right w:val="single" w:sz="4" w:space="0" w:color="auto"/>
            </w:tcBorders>
          </w:tcPr>
          <w:p w14:paraId="03B58846"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6" w:space="0" w:color="auto"/>
              <w:left w:val="single" w:sz="4" w:space="0" w:color="auto"/>
              <w:bottom w:val="single" w:sz="4" w:space="0" w:color="auto"/>
              <w:right w:val="single" w:sz="4" w:space="0" w:color="auto"/>
            </w:tcBorders>
          </w:tcPr>
          <w:p w14:paraId="6639A2A5" w14:textId="77777777" w:rsidR="00DF60C2" w:rsidRPr="009C3C7B" w:rsidRDefault="00DF60C2" w:rsidP="000C5778">
            <w:pPr>
              <w:spacing w:before="120" w:line="288" w:lineRule="auto"/>
              <w:ind w:left="-227" w:right="-227"/>
              <w:jc w:val="both"/>
              <w:rPr>
                <w:sz w:val="20"/>
                <w:szCs w:val="20"/>
              </w:rPr>
            </w:pPr>
          </w:p>
        </w:tc>
      </w:tr>
      <w:tr w:rsidR="00DF60C2" w:rsidRPr="009C3C7B" w14:paraId="3CCF2071" w14:textId="77777777" w:rsidTr="000C5778">
        <w:trPr>
          <w:trHeight w:val="789"/>
        </w:trPr>
        <w:tc>
          <w:tcPr>
            <w:tcW w:w="664" w:type="dxa"/>
            <w:tcBorders>
              <w:top w:val="single" w:sz="4" w:space="0" w:color="auto"/>
              <w:left w:val="single" w:sz="4" w:space="0" w:color="auto"/>
              <w:bottom w:val="single" w:sz="6" w:space="0" w:color="auto"/>
              <w:right w:val="single" w:sz="4" w:space="0" w:color="auto"/>
            </w:tcBorders>
          </w:tcPr>
          <w:p w14:paraId="3BCAA8D1" w14:textId="77777777" w:rsidR="00DF60C2" w:rsidRPr="009C3C7B" w:rsidRDefault="00DF60C2" w:rsidP="000C5778">
            <w:pPr>
              <w:spacing w:before="120" w:line="288" w:lineRule="auto"/>
              <w:ind w:right="-227"/>
              <w:jc w:val="both"/>
              <w:rPr>
                <w:sz w:val="20"/>
                <w:szCs w:val="20"/>
              </w:rPr>
            </w:pPr>
          </w:p>
          <w:p w14:paraId="68BB327D"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tcPr>
          <w:p w14:paraId="708CDA12"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6696DD9F"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44C10AFB" w14:textId="77777777" w:rsidR="00DF60C2" w:rsidRPr="009C3C7B" w:rsidRDefault="00DF60C2" w:rsidP="000C5778">
            <w:pPr>
              <w:spacing w:before="120" w:line="288" w:lineRule="auto"/>
              <w:ind w:left="-227" w:right="-227"/>
              <w:jc w:val="both"/>
              <w:rPr>
                <w:sz w:val="20"/>
                <w:szCs w:val="20"/>
              </w:rPr>
            </w:pPr>
          </w:p>
        </w:tc>
      </w:tr>
      <w:tr w:rsidR="00DF60C2" w:rsidRPr="009C3C7B" w14:paraId="4716674C" w14:textId="77777777" w:rsidTr="000C5778">
        <w:trPr>
          <w:trHeight w:val="789"/>
        </w:trPr>
        <w:tc>
          <w:tcPr>
            <w:tcW w:w="664" w:type="dxa"/>
            <w:tcBorders>
              <w:top w:val="single" w:sz="4" w:space="0" w:color="auto"/>
              <w:left w:val="single" w:sz="4" w:space="0" w:color="auto"/>
              <w:bottom w:val="single" w:sz="6" w:space="0" w:color="auto"/>
              <w:right w:val="single" w:sz="4" w:space="0" w:color="auto"/>
            </w:tcBorders>
          </w:tcPr>
          <w:p w14:paraId="711C600C"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tcPr>
          <w:p w14:paraId="689D93C2"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003A6CCC"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5C6C7020" w14:textId="77777777" w:rsidR="00DF60C2" w:rsidRPr="009C3C7B" w:rsidRDefault="00DF60C2" w:rsidP="000C5778">
            <w:pPr>
              <w:spacing w:before="120" w:line="288" w:lineRule="auto"/>
              <w:ind w:left="-227" w:right="-227"/>
              <w:jc w:val="both"/>
              <w:rPr>
                <w:sz w:val="20"/>
                <w:szCs w:val="20"/>
              </w:rPr>
            </w:pPr>
          </w:p>
        </w:tc>
      </w:tr>
      <w:tr w:rsidR="00DF60C2" w:rsidRPr="009C3C7B" w14:paraId="3744C389" w14:textId="77777777" w:rsidTr="000C5778">
        <w:trPr>
          <w:trHeight w:val="789"/>
        </w:trPr>
        <w:tc>
          <w:tcPr>
            <w:tcW w:w="664" w:type="dxa"/>
            <w:tcBorders>
              <w:top w:val="single" w:sz="4" w:space="0" w:color="auto"/>
              <w:left w:val="single" w:sz="4" w:space="0" w:color="auto"/>
              <w:bottom w:val="single" w:sz="4" w:space="0" w:color="auto"/>
              <w:right w:val="single" w:sz="4" w:space="0" w:color="auto"/>
            </w:tcBorders>
          </w:tcPr>
          <w:p w14:paraId="4185B782"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4" w:space="0" w:color="auto"/>
              <w:right w:val="single" w:sz="4" w:space="0" w:color="auto"/>
            </w:tcBorders>
          </w:tcPr>
          <w:p w14:paraId="41DDDB74" w14:textId="77777777" w:rsidR="00DF60C2" w:rsidRPr="009C3C7B" w:rsidRDefault="00DF60C2" w:rsidP="000C5778">
            <w:pPr>
              <w:spacing w:before="120" w:line="288" w:lineRule="auto"/>
              <w:jc w:val="both"/>
              <w:rPr>
                <w:sz w:val="20"/>
                <w:szCs w:val="20"/>
              </w:rPr>
            </w:pPr>
          </w:p>
          <w:p w14:paraId="7738DA30"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17569A"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296232D4" w14:textId="77777777" w:rsidR="00DF60C2" w:rsidRPr="009C3C7B" w:rsidRDefault="00DF60C2" w:rsidP="000C5778">
            <w:pPr>
              <w:spacing w:before="120" w:line="288" w:lineRule="auto"/>
              <w:ind w:left="-227" w:right="-227"/>
              <w:jc w:val="both"/>
              <w:rPr>
                <w:sz w:val="20"/>
                <w:szCs w:val="20"/>
              </w:rPr>
            </w:pPr>
          </w:p>
        </w:tc>
      </w:tr>
      <w:tr w:rsidR="00DF60C2" w:rsidRPr="009C3C7B" w14:paraId="2FC24AAB" w14:textId="77777777" w:rsidTr="000C5778">
        <w:trPr>
          <w:trHeight w:val="789"/>
        </w:trPr>
        <w:tc>
          <w:tcPr>
            <w:tcW w:w="664" w:type="dxa"/>
            <w:tcBorders>
              <w:top w:val="single" w:sz="4" w:space="0" w:color="auto"/>
              <w:left w:val="single" w:sz="4" w:space="0" w:color="auto"/>
              <w:bottom w:val="single" w:sz="4" w:space="0" w:color="auto"/>
              <w:right w:val="single" w:sz="4" w:space="0" w:color="auto"/>
            </w:tcBorders>
          </w:tcPr>
          <w:p w14:paraId="640E3469" w14:textId="77777777" w:rsidR="00DF60C2" w:rsidRPr="009C3C7B" w:rsidRDefault="00DF60C2" w:rsidP="000C5778">
            <w:pPr>
              <w:spacing w:before="120" w:line="288" w:lineRule="auto"/>
              <w:ind w:right="-227"/>
              <w:jc w:val="both"/>
              <w:rPr>
                <w:sz w:val="20"/>
                <w:szCs w:val="20"/>
              </w:rPr>
            </w:pPr>
          </w:p>
        </w:tc>
        <w:tc>
          <w:tcPr>
            <w:tcW w:w="3267" w:type="dxa"/>
            <w:tcBorders>
              <w:top w:val="single" w:sz="4" w:space="0" w:color="auto"/>
              <w:left w:val="single" w:sz="4" w:space="0" w:color="auto"/>
              <w:bottom w:val="single" w:sz="4" w:space="0" w:color="auto"/>
              <w:right w:val="single" w:sz="4" w:space="0" w:color="auto"/>
            </w:tcBorders>
          </w:tcPr>
          <w:p w14:paraId="0FFD9197" w14:textId="77777777" w:rsidR="00DF60C2" w:rsidRPr="009C3C7B" w:rsidRDefault="00DF60C2" w:rsidP="000C5778">
            <w:pPr>
              <w:spacing w:before="120" w:line="288"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C7017C" w14:textId="77777777" w:rsidR="00DF60C2" w:rsidRPr="009C3C7B" w:rsidRDefault="00DF60C2" w:rsidP="000C5778">
            <w:pPr>
              <w:spacing w:before="120" w:line="288" w:lineRule="auto"/>
              <w:ind w:left="-227" w:right="-227"/>
              <w:jc w:val="both"/>
              <w:rPr>
                <w:sz w:val="20"/>
                <w:szCs w:val="20"/>
              </w:rPr>
            </w:pPr>
          </w:p>
          <w:p w14:paraId="2690AB4B" w14:textId="77777777" w:rsidR="00DF60C2" w:rsidRPr="009C3C7B" w:rsidRDefault="00DF60C2" w:rsidP="000C5778">
            <w:pPr>
              <w:spacing w:before="120" w:line="288" w:lineRule="auto"/>
              <w:ind w:left="-227" w:right="-227"/>
              <w:jc w:val="both"/>
              <w:rPr>
                <w:sz w:val="20"/>
                <w:szCs w:val="20"/>
              </w:rPr>
            </w:pPr>
          </w:p>
        </w:tc>
        <w:tc>
          <w:tcPr>
            <w:tcW w:w="3402" w:type="dxa"/>
            <w:tcBorders>
              <w:top w:val="single" w:sz="6" w:space="0" w:color="auto"/>
              <w:left w:val="single" w:sz="4" w:space="0" w:color="auto"/>
              <w:bottom w:val="single" w:sz="4" w:space="0" w:color="auto"/>
              <w:right w:val="single" w:sz="4" w:space="0" w:color="auto"/>
            </w:tcBorders>
          </w:tcPr>
          <w:p w14:paraId="17082D65" w14:textId="77777777" w:rsidR="00DF60C2" w:rsidRPr="009C3C7B" w:rsidRDefault="00DF60C2" w:rsidP="000C5778">
            <w:pPr>
              <w:spacing w:before="120" w:line="288" w:lineRule="auto"/>
              <w:ind w:left="-227" w:right="-227"/>
              <w:jc w:val="both"/>
              <w:rPr>
                <w:sz w:val="20"/>
                <w:szCs w:val="20"/>
              </w:rPr>
            </w:pPr>
          </w:p>
        </w:tc>
      </w:tr>
    </w:tbl>
    <w:p w14:paraId="4BB746D4" w14:textId="77777777" w:rsidR="00DF60C2" w:rsidRPr="009C3C7B" w:rsidRDefault="00DF60C2" w:rsidP="00DF60C2">
      <w:pPr>
        <w:jc w:val="both"/>
        <w:rPr>
          <w:b/>
          <w:szCs w:val="20"/>
        </w:rPr>
      </w:pPr>
    </w:p>
    <w:p w14:paraId="51252282" w14:textId="77777777" w:rsidR="00DF60C2" w:rsidRPr="009C3C7B" w:rsidRDefault="00DF60C2" w:rsidP="00DF60C2">
      <w:pPr>
        <w:widowControl w:val="0"/>
        <w:tabs>
          <w:tab w:val="left" w:pos="708"/>
        </w:tabs>
        <w:suppressAutoHyphens/>
        <w:jc w:val="both"/>
        <w:rPr>
          <w:sz w:val="20"/>
          <w:szCs w:val="20"/>
        </w:rPr>
      </w:pPr>
    </w:p>
    <w:p w14:paraId="2777378A" w14:textId="77777777" w:rsidR="006D65A7" w:rsidRPr="00C60FAB" w:rsidRDefault="006D65A7" w:rsidP="006D65A7">
      <w:pPr>
        <w:jc w:val="center"/>
        <w:rPr>
          <w:rFonts w:ascii="Open Sans" w:hAnsi="Open Sans" w:cs="Open Sans"/>
          <w:color w:val="000000"/>
          <w:sz w:val="22"/>
          <w:szCs w:val="22"/>
        </w:rPr>
      </w:pPr>
    </w:p>
    <w:p w14:paraId="3237FC22" w14:textId="77777777" w:rsidR="006D65A7" w:rsidRPr="00C60FAB" w:rsidRDefault="006D65A7" w:rsidP="006D65A7">
      <w:pPr>
        <w:jc w:val="right"/>
        <w:rPr>
          <w:rFonts w:ascii="Open Sans" w:hAnsi="Open Sans" w:cs="Open Sans"/>
          <w:sz w:val="18"/>
          <w:szCs w:val="18"/>
        </w:rPr>
      </w:pPr>
    </w:p>
    <w:p w14:paraId="28D07B0C" w14:textId="77777777" w:rsidR="006D65A7" w:rsidRPr="00C60FAB" w:rsidRDefault="006D65A7" w:rsidP="006D65A7">
      <w:pPr>
        <w:spacing w:line="276" w:lineRule="auto"/>
        <w:jc w:val="center"/>
        <w:rPr>
          <w:rFonts w:ascii="Segoe UI" w:eastAsia="Calibri" w:hAnsi="Segoe UI" w:cs="Segoe UI"/>
          <w:b/>
          <w:iCs/>
          <w:color w:val="FF0000"/>
          <w:sz w:val="16"/>
          <w:szCs w:val="16"/>
          <w:lang w:eastAsia="en-US"/>
        </w:rPr>
      </w:pPr>
      <w:bookmarkStart w:id="17" w:name="_Hlk77401841"/>
      <w:r w:rsidRPr="00C60FAB">
        <w:rPr>
          <w:rFonts w:ascii="Segoe UI" w:eastAsia="Calibri" w:hAnsi="Segoe UI" w:cs="Segoe UI"/>
          <w:iCs/>
          <w:color w:val="FF0000"/>
          <w:sz w:val="16"/>
          <w:szCs w:val="16"/>
          <w:lang w:eastAsia="en-US"/>
        </w:rPr>
        <w:t>Niniejszy wykaz należy opatrzyć kwalifikowanym podpisem elektronicznym , podpisem zaufanym lub osobistym</w:t>
      </w:r>
    </w:p>
    <w:p w14:paraId="610D34E7" w14:textId="77777777" w:rsidR="006D65A7" w:rsidRPr="00C60FAB" w:rsidRDefault="006D65A7" w:rsidP="006D65A7">
      <w:pPr>
        <w:spacing w:line="276" w:lineRule="auto"/>
        <w:jc w:val="center"/>
        <w:rPr>
          <w:rFonts w:ascii="Segoe UI" w:eastAsia="Calibri" w:hAnsi="Segoe UI" w:cs="Segoe UI"/>
          <w:i/>
          <w:sz w:val="20"/>
          <w:szCs w:val="22"/>
          <w:lang w:eastAsia="en-US"/>
        </w:rPr>
      </w:pPr>
      <w:r w:rsidRPr="00C60FAB">
        <w:rPr>
          <w:rFonts w:ascii="Segoe UI" w:eastAsia="Calibri" w:hAnsi="Segoe UI" w:cs="Segoe UI"/>
          <w:iCs/>
          <w:color w:val="FF0000"/>
          <w:sz w:val="16"/>
          <w:szCs w:val="16"/>
          <w:lang w:eastAsia="en-US"/>
        </w:rPr>
        <w:t>właściwej, umocowanej osoby / właściwych, umocowanych osób</w:t>
      </w:r>
    </w:p>
    <w:bookmarkEnd w:id="17"/>
    <w:p w14:paraId="52B36EF0" w14:textId="77777777" w:rsidR="006D65A7" w:rsidRPr="00C60FAB" w:rsidRDefault="006D65A7" w:rsidP="006D65A7">
      <w:pPr>
        <w:jc w:val="both"/>
        <w:rPr>
          <w:rFonts w:ascii="Segoe UI" w:eastAsia="Calibri" w:hAnsi="Segoe UI" w:cs="Segoe UI"/>
          <w:i/>
          <w:sz w:val="20"/>
          <w:szCs w:val="22"/>
          <w:lang w:eastAsia="en-US"/>
        </w:rPr>
      </w:pPr>
    </w:p>
    <w:p w14:paraId="48B3D20A" w14:textId="77777777" w:rsidR="006D65A7" w:rsidRPr="00C60FAB" w:rsidRDefault="006D65A7" w:rsidP="006D65A7">
      <w:pPr>
        <w:rPr>
          <w:rFonts w:ascii="Open Sans" w:hAnsi="Open Sans" w:cs="Open Sans"/>
          <w:sz w:val="22"/>
          <w:szCs w:val="22"/>
        </w:rPr>
      </w:pPr>
    </w:p>
    <w:p w14:paraId="358DB634"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1893CA4D"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78C4A48A"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61FF326" w14:textId="77777777" w:rsidR="006D65A7" w:rsidRPr="0047645B" w:rsidRDefault="006D65A7" w:rsidP="006D65A7">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8</w:t>
      </w:r>
      <w:r w:rsidRPr="0047645B">
        <w:rPr>
          <w:rFonts w:ascii="Cambria" w:eastAsia="Cambria" w:hAnsi="Cambria" w:cs="Cambria"/>
          <w:bCs/>
          <w:sz w:val="18"/>
          <w:szCs w:val="18"/>
          <w:u w:val="single"/>
        </w:rPr>
        <w:t xml:space="preserve"> do SWZ </w:t>
      </w:r>
    </w:p>
    <w:p w14:paraId="72BFEC0B" w14:textId="77777777" w:rsidR="006D65A7" w:rsidRDefault="006D65A7" w:rsidP="006D65A7">
      <w:pPr>
        <w:spacing w:after="160" w:line="259" w:lineRule="auto"/>
        <w:jc w:val="center"/>
        <w:rPr>
          <w:rFonts w:ascii="Segoe UI" w:eastAsia="Calibri" w:hAnsi="Segoe UI" w:cs="Segoe UI"/>
          <w:b/>
          <w:bCs/>
          <w:iCs/>
          <w:color w:val="000000"/>
          <w:sz w:val="22"/>
          <w:szCs w:val="22"/>
          <w:lang w:eastAsia="en-US"/>
        </w:rPr>
      </w:pPr>
    </w:p>
    <w:p w14:paraId="47CF49C6" w14:textId="77777777" w:rsidR="006D65A7" w:rsidRDefault="006D65A7" w:rsidP="006D65A7">
      <w:pPr>
        <w:spacing w:after="160" w:line="259" w:lineRule="auto"/>
        <w:jc w:val="center"/>
        <w:rPr>
          <w:rFonts w:ascii="Segoe UI" w:eastAsia="Calibri" w:hAnsi="Segoe UI" w:cs="Segoe UI"/>
          <w:b/>
          <w:bCs/>
          <w:iCs/>
          <w:color w:val="000000"/>
          <w:sz w:val="22"/>
          <w:szCs w:val="22"/>
          <w:lang w:eastAsia="en-US"/>
        </w:rPr>
      </w:pPr>
    </w:p>
    <w:p w14:paraId="764DFA6E" w14:textId="77777777" w:rsidR="006D65A7" w:rsidRPr="00F11357" w:rsidRDefault="006D65A7" w:rsidP="006D65A7">
      <w:pPr>
        <w:spacing w:after="160" w:line="259" w:lineRule="auto"/>
        <w:jc w:val="center"/>
        <w:rPr>
          <w:rFonts w:ascii="Segoe UI" w:eastAsia="Calibri" w:hAnsi="Segoe UI" w:cs="Segoe UI"/>
          <w:i/>
          <w:iCs/>
          <w:color w:val="000000"/>
          <w:sz w:val="20"/>
          <w:szCs w:val="20"/>
          <w:lang w:eastAsia="en-US"/>
        </w:rPr>
      </w:pPr>
      <w:r w:rsidRPr="00F11357">
        <w:rPr>
          <w:rFonts w:ascii="Segoe UI" w:eastAsia="Calibri" w:hAnsi="Segoe UI" w:cs="Segoe UI"/>
          <w:iCs/>
          <w:color w:val="000000"/>
          <w:sz w:val="20"/>
          <w:szCs w:val="20"/>
          <w:lang w:eastAsia="en-US"/>
        </w:rPr>
        <w:t>WYKAZ OSÓB SKIEROWANYCH PRZEZ WYKONAWCĘ DO REALIZACJI ZAMÓWIENIA</w:t>
      </w:r>
    </w:p>
    <w:p w14:paraId="2D01E51B" w14:textId="7CB4AA38" w:rsidR="005F42D9" w:rsidRDefault="005F42D9" w:rsidP="006D65A7">
      <w:pPr>
        <w:spacing w:line="360" w:lineRule="auto"/>
        <w:ind w:right="-427"/>
        <w:jc w:val="center"/>
        <w:rPr>
          <w:rFonts w:ascii="Open Sans" w:hAnsi="Open Sans" w:cs="Open Sans"/>
          <w:i/>
          <w:iCs/>
          <w:color w:val="C45911" w:themeColor="accent2" w:themeShade="BF"/>
          <w:sz w:val="20"/>
          <w:szCs w:val="20"/>
          <w:u w:val="single"/>
        </w:rPr>
      </w:pPr>
      <w:r w:rsidRPr="005F42D9">
        <w:rPr>
          <w:rFonts w:ascii="Open Sans" w:hAnsi="Open Sans" w:cs="Open Sans"/>
          <w:i/>
          <w:iCs/>
          <w:color w:val="C45911" w:themeColor="accent2" w:themeShade="BF"/>
          <w:sz w:val="20"/>
          <w:szCs w:val="20"/>
          <w:u w:val="single"/>
        </w:rPr>
        <w:t xml:space="preserve">„Ochrona fizyczna i elektroniczna mienia Przedsiębiorstwa Gospodarki Komunalnej Sp. z o. o. w Koszalinie”. </w:t>
      </w:r>
    </w:p>
    <w:p w14:paraId="087E9F5F" w14:textId="77777777" w:rsidR="005F42D9" w:rsidRDefault="005F42D9" w:rsidP="006D65A7">
      <w:pPr>
        <w:spacing w:line="360" w:lineRule="auto"/>
        <w:ind w:right="-427"/>
        <w:jc w:val="center"/>
        <w:rPr>
          <w:rFonts w:ascii="Open Sans" w:hAnsi="Open Sans" w:cs="Open Sans"/>
          <w:i/>
          <w:iCs/>
          <w:color w:val="C45911" w:themeColor="accent2" w:themeShade="BF"/>
          <w:sz w:val="20"/>
          <w:szCs w:val="20"/>
          <w:u w:val="single"/>
        </w:rPr>
      </w:pPr>
    </w:p>
    <w:p w14:paraId="206AE4F7" w14:textId="77777777" w:rsidR="006D65A7" w:rsidRDefault="006D65A7" w:rsidP="006D65A7">
      <w:pPr>
        <w:spacing w:line="360" w:lineRule="auto"/>
        <w:ind w:right="-427"/>
        <w:jc w:val="center"/>
        <w:rPr>
          <w:rFonts w:ascii="Open Sans" w:hAnsi="Open Sans" w:cs="Open Sans"/>
          <w:i/>
          <w:iCs/>
          <w:color w:val="C45911" w:themeColor="accent2" w:themeShade="BF"/>
          <w:sz w:val="20"/>
          <w:szCs w:val="20"/>
          <w:u w:val="single"/>
        </w:rPr>
      </w:pPr>
    </w:p>
    <w:p w14:paraId="51134662" w14:textId="77777777" w:rsidR="006D65A7" w:rsidRPr="00980C7A" w:rsidRDefault="006D65A7" w:rsidP="006D65A7">
      <w:pPr>
        <w:ind w:right="23"/>
        <w:jc w:val="both"/>
        <w:rPr>
          <w:rFonts w:ascii="Open Sans" w:hAnsi="Open Sans" w:cs="Open Sans"/>
          <w:color w:val="0000FF"/>
          <w:sz w:val="22"/>
          <w:szCs w:val="22"/>
        </w:rPr>
      </w:pPr>
    </w:p>
    <w:p w14:paraId="14798F77" w14:textId="77777777" w:rsidR="006523CF" w:rsidRPr="009C3C7B" w:rsidRDefault="006523CF" w:rsidP="006523CF">
      <w:pPr>
        <w:tabs>
          <w:tab w:val="left" w:pos="708"/>
        </w:tabs>
        <w:suppressAutoHyphens/>
        <w:rPr>
          <w:b/>
          <w:i/>
          <w:sz w:val="28"/>
          <w:szCs w:val="20"/>
        </w:rPr>
      </w:pPr>
    </w:p>
    <w:tbl>
      <w:tblPr>
        <w:tblW w:w="9476" w:type="dxa"/>
        <w:tblInd w:w="152" w:type="dxa"/>
        <w:tblBorders>
          <w:top w:val="single" w:sz="2" w:space="0" w:color="000001"/>
          <w:left w:val="single" w:sz="2" w:space="0" w:color="000001"/>
        </w:tblBorders>
        <w:tblCellMar>
          <w:left w:w="10" w:type="dxa"/>
          <w:right w:w="10" w:type="dxa"/>
        </w:tblCellMar>
        <w:tblLook w:val="04A0" w:firstRow="1" w:lastRow="0" w:firstColumn="1" w:lastColumn="0" w:noHBand="0" w:noVBand="1"/>
      </w:tblPr>
      <w:tblGrid>
        <w:gridCol w:w="519"/>
        <w:gridCol w:w="1688"/>
        <w:gridCol w:w="2207"/>
        <w:gridCol w:w="2206"/>
        <w:gridCol w:w="2856"/>
      </w:tblGrid>
      <w:tr w:rsidR="006523CF" w:rsidRPr="009C3C7B" w14:paraId="5B7FBBE3" w14:textId="77777777" w:rsidTr="000C5778">
        <w:trPr>
          <w:trHeight w:val="2996"/>
        </w:trPr>
        <w:tc>
          <w:tcPr>
            <w:tcW w:w="519" w:type="dxa"/>
            <w:tcBorders>
              <w:top w:val="single" w:sz="4" w:space="0" w:color="auto"/>
              <w:left w:val="single" w:sz="4" w:space="0" w:color="auto"/>
              <w:bottom w:val="single" w:sz="4" w:space="0" w:color="auto"/>
              <w:right w:val="single" w:sz="4" w:space="0" w:color="auto"/>
            </w:tcBorders>
            <w:vAlign w:val="center"/>
            <w:hideMark/>
          </w:tcPr>
          <w:p w14:paraId="16818A65" w14:textId="77777777" w:rsidR="006523CF" w:rsidRPr="009C3C7B" w:rsidRDefault="006523CF" w:rsidP="000C5778">
            <w:pPr>
              <w:keepNext/>
              <w:jc w:val="center"/>
              <w:outlineLvl w:val="1"/>
              <w:rPr>
                <w:rFonts w:ascii="Calibri" w:hAnsi="Calibri" w:cs="Calibri"/>
                <w:iCs/>
                <w:sz w:val="18"/>
                <w:szCs w:val="18"/>
              </w:rPr>
            </w:pPr>
            <w:r w:rsidRPr="009C3C7B">
              <w:rPr>
                <w:rFonts w:ascii="Calibri" w:hAnsi="Calibri" w:cs="Calibri"/>
                <w:iCs/>
                <w:sz w:val="18"/>
                <w:szCs w:val="18"/>
              </w:rPr>
              <w:t>Lp.</w:t>
            </w:r>
          </w:p>
        </w:tc>
        <w:tc>
          <w:tcPr>
            <w:tcW w:w="1688" w:type="dxa"/>
            <w:tcBorders>
              <w:top w:val="single" w:sz="2" w:space="0" w:color="000001"/>
              <w:left w:val="single" w:sz="4" w:space="0" w:color="auto"/>
              <w:bottom w:val="nil"/>
              <w:right w:val="nil"/>
            </w:tcBorders>
            <w:tcMar>
              <w:top w:w="0" w:type="dxa"/>
              <w:left w:w="0" w:type="dxa"/>
              <w:bottom w:w="0" w:type="dxa"/>
              <w:right w:w="0" w:type="dxa"/>
            </w:tcMar>
            <w:vAlign w:val="center"/>
          </w:tcPr>
          <w:p w14:paraId="02A70715" w14:textId="77777777" w:rsidR="006523CF" w:rsidRPr="009C3C7B" w:rsidRDefault="006523CF" w:rsidP="000C5778">
            <w:pPr>
              <w:keepNext/>
              <w:jc w:val="center"/>
              <w:outlineLvl w:val="1"/>
              <w:rPr>
                <w:sz w:val="18"/>
                <w:szCs w:val="18"/>
              </w:rPr>
            </w:pPr>
            <w:r w:rsidRPr="009C3C7B">
              <w:rPr>
                <w:rFonts w:ascii="Calibri" w:hAnsi="Calibri" w:cs="Calibri"/>
                <w:iCs/>
                <w:sz w:val="18"/>
                <w:szCs w:val="18"/>
              </w:rPr>
              <w:t>Imię i nazwisko</w:t>
            </w:r>
          </w:p>
          <w:p w14:paraId="5CC7618E" w14:textId="77777777" w:rsidR="006523CF" w:rsidRPr="009C3C7B" w:rsidRDefault="006523CF" w:rsidP="000C5778">
            <w:pPr>
              <w:tabs>
                <w:tab w:val="left" w:pos="708"/>
              </w:tabs>
              <w:suppressAutoHyphens/>
              <w:jc w:val="center"/>
              <w:rPr>
                <w:sz w:val="18"/>
                <w:szCs w:val="18"/>
              </w:rPr>
            </w:pPr>
          </w:p>
        </w:tc>
        <w:tc>
          <w:tcPr>
            <w:tcW w:w="2207" w:type="dxa"/>
            <w:tcBorders>
              <w:top w:val="single" w:sz="2" w:space="0" w:color="000001"/>
              <w:left w:val="single" w:sz="2" w:space="0" w:color="000001"/>
              <w:bottom w:val="nil"/>
              <w:right w:val="nil"/>
            </w:tcBorders>
            <w:tcMar>
              <w:top w:w="0" w:type="dxa"/>
              <w:left w:w="0" w:type="dxa"/>
              <w:bottom w:w="0" w:type="dxa"/>
              <w:right w:w="0" w:type="dxa"/>
            </w:tcMar>
            <w:vAlign w:val="center"/>
            <w:hideMark/>
          </w:tcPr>
          <w:p w14:paraId="67F675E1" w14:textId="77777777" w:rsidR="006523CF" w:rsidRPr="009C3C7B" w:rsidRDefault="006523CF" w:rsidP="000C5778">
            <w:pPr>
              <w:keepNext/>
              <w:spacing w:line="260" w:lineRule="atLeast"/>
              <w:jc w:val="center"/>
              <w:outlineLvl w:val="1"/>
              <w:rPr>
                <w:rFonts w:ascii="Calibri" w:hAnsi="Calibri"/>
                <w:iCs/>
                <w:sz w:val="18"/>
                <w:szCs w:val="18"/>
              </w:rPr>
            </w:pPr>
            <w:r w:rsidRPr="009C3C7B">
              <w:rPr>
                <w:rFonts w:ascii="Calibri" w:hAnsi="Calibri"/>
                <w:iCs/>
                <w:sz w:val="18"/>
                <w:szCs w:val="18"/>
              </w:rPr>
              <w:t>Stanowisko</w:t>
            </w:r>
          </w:p>
          <w:p w14:paraId="75151BCA" w14:textId="77777777" w:rsidR="006523CF" w:rsidRPr="009C3C7B" w:rsidRDefault="006523CF" w:rsidP="000C5778">
            <w:pPr>
              <w:tabs>
                <w:tab w:val="left" w:pos="708"/>
              </w:tabs>
              <w:suppressAutoHyphens/>
              <w:jc w:val="center"/>
              <w:rPr>
                <w:rFonts w:ascii="Calibri" w:hAnsi="Calibri"/>
                <w:i/>
                <w:color w:val="FF0000"/>
                <w:sz w:val="18"/>
                <w:szCs w:val="18"/>
              </w:rPr>
            </w:pPr>
          </w:p>
          <w:p w14:paraId="45D81988" w14:textId="77777777" w:rsidR="006523CF" w:rsidRPr="009C3C7B" w:rsidRDefault="006523CF" w:rsidP="000C5778">
            <w:pPr>
              <w:tabs>
                <w:tab w:val="left" w:pos="708"/>
              </w:tabs>
              <w:suppressAutoHyphens/>
              <w:jc w:val="center"/>
              <w:rPr>
                <w:sz w:val="18"/>
                <w:szCs w:val="18"/>
              </w:rPr>
            </w:pPr>
            <w:r w:rsidRPr="009C3C7B">
              <w:rPr>
                <w:rFonts w:ascii="Calibri" w:hAnsi="Calibri"/>
                <w:i/>
                <w:sz w:val="18"/>
                <w:szCs w:val="18"/>
              </w:rPr>
              <w:t>(zakres  wykonywanych czynności oraz miejsce – nazwa obiektu – wykonywania czynności)</w:t>
            </w:r>
          </w:p>
        </w:tc>
        <w:tc>
          <w:tcPr>
            <w:tcW w:w="2206" w:type="dxa"/>
            <w:tcBorders>
              <w:top w:val="single" w:sz="2" w:space="0" w:color="000001"/>
              <w:left w:val="single" w:sz="2" w:space="0" w:color="000001"/>
              <w:bottom w:val="nil"/>
              <w:right w:val="single" w:sz="2" w:space="0" w:color="000001"/>
            </w:tcBorders>
            <w:tcMar>
              <w:top w:w="0" w:type="dxa"/>
              <w:left w:w="0" w:type="dxa"/>
              <w:bottom w:w="0" w:type="dxa"/>
              <w:right w:w="0" w:type="dxa"/>
            </w:tcMar>
            <w:vAlign w:val="center"/>
          </w:tcPr>
          <w:p w14:paraId="0E5847B5" w14:textId="77777777" w:rsidR="006523CF" w:rsidRPr="009C3C7B" w:rsidRDefault="006523CF" w:rsidP="000C5778">
            <w:pPr>
              <w:spacing w:line="260" w:lineRule="atLeast"/>
              <w:jc w:val="center"/>
              <w:rPr>
                <w:rFonts w:ascii="Calibri" w:hAnsi="Calibri"/>
                <w:sz w:val="18"/>
                <w:szCs w:val="18"/>
              </w:rPr>
            </w:pPr>
            <w:r w:rsidRPr="009C3C7B">
              <w:rPr>
                <w:rFonts w:ascii="Calibri" w:hAnsi="Calibri"/>
                <w:sz w:val="18"/>
                <w:szCs w:val="18"/>
              </w:rPr>
              <w:t xml:space="preserve">Podstawa </w:t>
            </w:r>
            <w:r w:rsidRPr="009C3C7B">
              <w:rPr>
                <w:rFonts w:ascii="Calibri" w:hAnsi="Calibri"/>
                <w:sz w:val="18"/>
                <w:szCs w:val="18"/>
              </w:rPr>
              <w:br/>
              <w:t>do dysponowania wymienioną osobą,</w:t>
            </w:r>
          </w:p>
          <w:p w14:paraId="6BC3A14D" w14:textId="77777777" w:rsidR="006523CF" w:rsidRPr="009C3C7B" w:rsidRDefault="006523CF" w:rsidP="000C5778">
            <w:pPr>
              <w:jc w:val="center"/>
              <w:rPr>
                <w:rFonts w:ascii="Calibri" w:hAnsi="Calibri"/>
                <w:i/>
                <w:sz w:val="18"/>
                <w:szCs w:val="18"/>
                <w:lang w:eastAsia="ar-SA"/>
              </w:rPr>
            </w:pPr>
            <w:r w:rsidRPr="009C3C7B">
              <w:rPr>
                <w:rFonts w:ascii="Calibri" w:hAnsi="Calibri"/>
                <w:i/>
                <w:sz w:val="18"/>
                <w:szCs w:val="18"/>
                <w:lang w:eastAsia="ar-SA"/>
              </w:rPr>
              <w:t xml:space="preserve">w tym informacja </w:t>
            </w:r>
            <w:r w:rsidRPr="009C3C7B">
              <w:rPr>
                <w:rFonts w:ascii="Calibri" w:hAnsi="Calibri"/>
                <w:i/>
                <w:sz w:val="18"/>
                <w:szCs w:val="18"/>
                <w:lang w:eastAsia="ar-SA"/>
              </w:rPr>
              <w:br/>
              <w:t xml:space="preserve">o zatrudnieniu </w:t>
            </w:r>
            <w:r w:rsidRPr="009C3C7B">
              <w:rPr>
                <w:rFonts w:ascii="Calibri" w:hAnsi="Calibri"/>
                <w:i/>
                <w:sz w:val="18"/>
                <w:szCs w:val="18"/>
                <w:lang w:eastAsia="ar-SA"/>
              </w:rPr>
              <w:br/>
              <w:t xml:space="preserve">na podstawie umowy </w:t>
            </w:r>
            <w:r w:rsidRPr="009C3C7B">
              <w:rPr>
                <w:rFonts w:ascii="Calibri" w:hAnsi="Calibri"/>
                <w:i/>
                <w:sz w:val="18"/>
                <w:szCs w:val="18"/>
                <w:lang w:eastAsia="ar-SA"/>
              </w:rPr>
              <w:br/>
              <w:t>o pracę</w:t>
            </w:r>
          </w:p>
        </w:tc>
        <w:tc>
          <w:tcPr>
            <w:tcW w:w="2856" w:type="dxa"/>
            <w:tcBorders>
              <w:top w:val="single" w:sz="2" w:space="0" w:color="000001"/>
              <w:left w:val="single" w:sz="2" w:space="0" w:color="000001"/>
              <w:bottom w:val="nil"/>
              <w:right w:val="single" w:sz="2" w:space="0" w:color="000001"/>
            </w:tcBorders>
            <w:tcMar>
              <w:top w:w="0" w:type="dxa"/>
              <w:left w:w="0" w:type="dxa"/>
              <w:bottom w:w="0" w:type="dxa"/>
              <w:right w:w="0" w:type="dxa"/>
            </w:tcMar>
            <w:vAlign w:val="center"/>
            <w:hideMark/>
          </w:tcPr>
          <w:p w14:paraId="4B0FE9CD" w14:textId="77777777" w:rsidR="006523CF" w:rsidRPr="009C3C7B" w:rsidRDefault="006523CF" w:rsidP="000C5778">
            <w:pPr>
              <w:spacing w:line="260" w:lineRule="atLeast"/>
              <w:jc w:val="center"/>
              <w:rPr>
                <w:rFonts w:ascii="Calibri" w:hAnsi="Calibri"/>
                <w:iCs/>
                <w:sz w:val="18"/>
                <w:szCs w:val="18"/>
              </w:rPr>
            </w:pPr>
            <w:r w:rsidRPr="009C3C7B">
              <w:rPr>
                <w:rFonts w:ascii="Calibri" w:hAnsi="Calibri"/>
                <w:iCs/>
                <w:sz w:val="18"/>
                <w:szCs w:val="18"/>
              </w:rPr>
              <w:t>Rodzaj posiadanych</w:t>
            </w:r>
          </w:p>
          <w:p w14:paraId="3C894DCA" w14:textId="77777777" w:rsidR="006523CF" w:rsidRPr="009C3C7B" w:rsidRDefault="006523CF" w:rsidP="000C5778">
            <w:pPr>
              <w:spacing w:line="260" w:lineRule="atLeast"/>
              <w:jc w:val="center"/>
              <w:rPr>
                <w:rFonts w:ascii="Calibri" w:hAnsi="Calibri"/>
                <w:iCs/>
                <w:sz w:val="18"/>
                <w:szCs w:val="18"/>
              </w:rPr>
            </w:pPr>
            <w:r w:rsidRPr="009C3C7B">
              <w:rPr>
                <w:rFonts w:ascii="Calibri" w:hAnsi="Calibri"/>
                <w:iCs/>
                <w:sz w:val="18"/>
                <w:szCs w:val="18"/>
              </w:rPr>
              <w:t>uprawnień</w:t>
            </w:r>
          </w:p>
          <w:p w14:paraId="7A7A22EF" w14:textId="77777777" w:rsidR="006523CF" w:rsidRPr="009C3C7B" w:rsidRDefault="006523CF" w:rsidP="000C5778">
            <w:pPr>
              <w:spacing w:line="260" w:lineRule="atLeast"/>
              <w:jc w:val="center"/>
              <w:rPr>
                <w:rFonts w:ascii="Calibri" w:hAnsi="Calibri"/>
                <w:iCs/>
                <w:sz w:val="18"/>
                <w:szCs w:val="18"/>
              </w:rPr>
            </w:pPr>
            <w:r w:rsidRPr="009C3C7B">
              <w:rPr>
                <w:rFonts w:ascii="Calibri" w:hAnsi="Calibri"/>
                <w:iCs/>
                <w:sz w:val="18"/>
                <w:szCs w:val="18"/>
              </w:rPr>
              <w:t>(kwalifikacje zawodowe)</w:t>
            </w:r>
          </w:p>
          <w:p w14:paraId="3A9B21E3" w14:textId="77777777" w:rsidR="006523CF" w:rsidRPr="009C3C7B" w:rsidRDefault="006523CF" w:rsidP="000C5778">
            <w:pPr>
              <w:spacing w:line="260" w:lineRule="atLeast"/>
              <w:jc w:val="center"/>
              <w:rPr>
                <w:rFonts w:ascii="Calibri" w:hAnsi="Calibri"/>
                <w:i/>
                <w:iCs/>
                <w:sz w:val="18"/>
                <w:szCs w:val="18"/>
              </w:rPr>
            </w:pPr>
          </w:p>
          <w:p w14:paraId="6C6FCD11" w14:textId="77777777" w:rsidR="006523CF" w:rsidRPr="009C3C7B" w:rsidRDefault="006523CF" w:rsidP="000C5778">
            <w:pPr>
              <w:spacing w:line="260" w:lineRule="atLeast"/>
              <w:jc w:val="center"/>
              <w:rPr>
                <w:rFonts w:ascii="Calibri" w:hAnsi="Calibri"/>
                <w:i/>
                <w:sz w:val="18"/>
                <w:szCs w:val="18"/>
              </w:rPr>
            </w:pPr>
            <w:r w:rsidRPr="009C3C7B">
              <w:rPr>
                <w:rFonts w:ascii="Calibri" w:hAnsi="Calibri"/>
                <w:i/>
                <w:sz w:val="18"/>
                <w:szCs w:val="18"/>
              </w:rPr>
              <w:t>(należy wypisać rodzaj posiadanych uprawnień</w:t>
            </w:r>
          </w:p>
          <w:p w14:paraId="181AE995" w14:textId="77777777" w:rsidR="006523CF" w:rsidRPr="009C3C7B" w:rsidRDefault="006523CF" w:rsidP="000C5778">
            <w:pPr>
              <w:suppressLineNumbers/>
              <w:tabs>
                <w:tab w:val="left" w:pos="708"/>
              </w:tabs>
              <w:jc w:val="center"/>
              <w:rPr>
                <w:rFonts w:ascii="Calibri" w:hAnsi="Calibri"/>
                <w:i/>
                <w:color w:val="FF0000"/>
                <w:sz w:val="18"/>
                <w:szCs w:val="18"/>
              </w:rPr>
            </w:pPr>
            <w:r w:rsidRPr="009C3C7B">
              <w:rPr>
                <w:rFonts w:ascii="Calibri" w:hAnsi="Calibri"/>
                <w:i/>
                <w:sz w:val="18"/>
                <w:szCs w:val="18"/>
              </w:rPr>
              <w:t xml:space="preserve">wymaganych </w:t>
            </w:r>
            <w:r w:rsidRPr="009C3C7B">
              <w:rPr>
                <w:rFonts w:ascii="Calibri" w:hAnsi="Calibri"/>
                <w:i/>
                <w:sz w:val="18"/>
                <w:szCs w:val="18"/>
              </w:rPr>
              <w:br/>
              <w:t>przez Zamawiającego)</w:t>
            </w:r>
          </w:p>
        </w:tc>
      </w:tr>
      <w:tr w:rsidR="006523CF" w:rsidRPr="009C3C7B" w14:paraId="1C98F2E5" w14:textId="77777777" w:rsidTr="000C5778">
        <w:trPr>
          <w:trHeight w:val="214"/>
        </w:trPr>
        <w:tc>
          <w:tcPr>
            <w:tcW w:w="519" w:type="dxa"/>
            <w:tcBorders>
              <w:top w:val="single" w:sz="4" w:space="0" w:color="auto"/>
              <w:left w:val="single" w:sz="4" w:space="0" w:color="auto"/>
              <w:bottom w:val="single" w:sz="4" w:space="0" w:color="auto"/>
              <w:right w:val="single" w:sz="4" w:space="0" w:color="auto"/>
            </w:tcBorders>
            <w:hideMark/>
          </w:tcPr>
          <w:p w14:paraId="4E57ED99" w14:textId="77777777" w:rsidR="006523CF" w:rsidRPr="009C3C7B" w:rsidRDefault="006523CF" w:rsidP="000C5778">
            <w:pPr>
              <w:tabs>
                <w:tab w:val="left" w:pos="708"/>
              </w:tabs>
              <w:suppressAutoHyphens/>
              <w:jc w:val="center"/>
              <w:rPr>
                <w:rFonts w:ascii="Calibri" w:hAnsi="Calibri" w:cs="Calibri"/>
                <w:iCs/>
                <w:sz w:val="18"/>
              </w:rPr>
            </w:pPr>
            <w:r w:rsidRPr="009C3C7B">
              <w:rPr>
                <w:rFonts w:ascii="Calibri" w:hAnsi="Calibri" w:cs="Calibri"/>
                <w:iCs/>
                <w:sz w:val="18"/>
              </w:rPr>
              <w:t>1</w:t>
            </w:r>
          </w:p>
        </w:tc>
        <w:tc>
          <w:tcPr>
            <w:tcW w:w="1688" w:type="dxa"/>
            <w:tcBorders>
              <w:top w:val="single" w:sz="2" w:space="0" w:color="000001"/>
              <w:left w:val="single" w:sz="4" w:space="0" w:color="auto"/>
              <w:bottom w:val="nil"/>
              <w:right w:val="nil"/>
            </w:tcBorders>
            <w:tcMar>
              <w:top w:w="0" w:type="dxa"/>
              <w:left w:w="0" w:type="dxa"/>
              <w:bottom w:w="0" w:type="dxa"/>
              <w:right w:w="0" w:type="dxa"/>
            </w:tcMar>
            <w:hideMark/>
          </w:tcPr>
          <w:p w14:paraId="1E42E345" w14:textId="77777777" w:rsidR="006523CF" w:rsidRPr="009C3C7B" w:rsidRDefault="006523CF" w:rsidP="000C5778">
            <w:pPr>
              <w:tabs>
                <w:tab w:val="left" w:pos="708"/>
              </w:tabs>
              <w:suppressAutoHyphens/>
              <w:jc w:val="center"/>
              <w:rPr>
                <w:rFonts w:ascii="Calibri" w:hAnsi="Calibri"/>
                <w:sz w:val="18"/>
                <w:szCs w:val="20"/>
              </w:rPr>
            </w:pPr>
            <w:r w:rsidRPr="009C3C7B">
              <w:rPr>
                <w:rFonts w:ascii="Calibri" w:hAnsi="Calibri"/>
                <w:sz w:val="18"/>
                <w:szCs w:val="20"/>
              </w:rPr>
              <w:t>2</w:t>
            </w:r>
          </w:p>
        </w:tc>
        <w:tc>
          <w:tcPr>
            <w:tcW w:w="2207" w:type="dxa"/>
            <w:tcBorders>
              <w:top w:val="single" w:sz="2" w:space="0" w:color="000001"/>
              <w:left w:val="single" w:sz="2" w:space="0" w:color="000001"/>
              <w:bottom w:val="nil"/>
              <w:right w:val="nil"/>
            </w:tcBorders>
            <w:tcMar>
              <w:top w:w="0" w:type="dxa"/>
              <w:left w:w="0" w:type="dxa"/>
              <w:bottom w:w="0" w:type="dxa"/>
              <w:right w:w="0" w:type="dxa"/>
            </w:tcMar>
            <w:hideMark/>
          </w:tcPr>
          <w:p w14:paraId="07159BFF" w14:textId="77777777" w:rsidR="006523CF" w:rsidRPr="009C3C7B" w:rsidRDefault="006523CF" w:rsidP="000C5778">
            <w:pPr>
              <w:tabs>
                <w:tab w:val="left" w:pos="708"/>
              </w:tabs>
              <w:suppressAutoHyphens/>
              <w:jc w:val="center"/>
              <w:rPr>
                <w:rFonts w:ascii="Calibri" w:hAnsi="Calibri"/>
                <w:sz w:val="18"/>
                <w:szCs w:val="20"/>
              </w:rPr>
            </w:pPr>
            <w:r w:rsidRPr="009C3C7B">
              <w:rPr>
                <w:rFonts w:ascii="Calibri" w:hAnsi="Calibri"/>
                <w:sz w:val="18"/>
                <w:szCs w:val="20"/>
              </w:rPr>
              <w:t>3</w:t>
            </w:r>
          </w:p>
        </w:tc>
        <w:tc>
          <w:tcPr>
            <w:tcW w:w="2206" w:type="dxa"/>
            <w:tcBorders>
              <w:top w:val="single" w:sz="2" w:space="0" w:color="000001"/>
              <w:left w:val="single" w:sz="2" w:space="0" w:color="000001"/>
              <w:bottom w:val="nil"/>
              <w:right w:val="single" w:sz="2" w:space="0" w:color="000001"/>
            </w:tcBorders>
            <w:tcMar>
              <w:top w:w="0" w:type="dxa"/>
              <w:left w:w="0" w:type="dxa"/>
              <w:bottom w:w="0" w:type="dxa"/>
              <w:right w:w="0" w:type="dxa"/>
            </w:tcMar>
            <w:hideMark/>
          </w:tcPr>
          <w:p w14:paraId="630E3584" w14:textId="77777777" w:rsidR="006523CF" w:rsidRPr="009C3C7B" w:rsidRDefault="006523CF" w:rsidP="000C5778">
            <w:pPr>
              <w:tabs>
                <w:tab w:val="left" w:pos="708"/>
              </w:tabs>
              <w:suppressAutoHyphens/>
              <w:jc w:val="center"/>
              <w:rPr>
                <w:rFonts w:ascii="Calibri" w:hAnsi="Calibri"/>
                <w:sz w:val="18"/>
                <w:szCs w:val="20"/>
              </w:rPr>
            </w:pPr>
            <w:r w:rsidRPr="009C3C7B">
              <w:rPr>
                <w:rFonts w:ascii="Calibri" w:hAnsi="Calibri" w:cs="Calibri"/>
                <w:iCs/>
                <w:sz w:val="18"/>
              </w:rPr>
              <w:t>4</w:t>
            </w:r>
          </w:p>
        </w:tc>
        <w:tc>
          <w:tcPr>
            <w:tcW w:w="2856" w:type="dxa"/>
            <w:tcBorders>
              <w:top w:val="single" w:sz="2" w:space="0" w:color="000001"/>
              <w:left w:val="single" w:sz="2" w:space="0" w:color="000001"/>
              <w:bottom w:val="nil"/>
              <w:right w:val="single" w:sz="2" w:space="0" w:color="000001"/>
            </w:tcBorders>
            <w:tcMar>
              <w:top w:w="0" w:type="dxa"/>
              <w:left w:w="0" w:type="dxa"/>
              <w:bottom w:w="0" w:type="dxa"/>
              <w:right w:w="0" w:type="dxa"/>
            </w:tcMar>
            <w:hideMark/>
          </w:tcPr>
          <w:p w14:paraId="3327E56A" w14:textId="77777777" w:rsidR="006523CF" w:rsidRPr="009C3C7B" w:rsidRDefault="006523CF" w:rsidP="000C5778">
            <w:pPr>
              <w:tabs>
                <w:tab w:val="left" w:pos="708"/>
              </w:tabs>
              <w:suppressAutoHyphens/>
              <w:jc w:val="center"/>
              <w:rPr>
                <w:rFonts w:ascii="Calibri" w:hAnsi="Calibri"/>
                <w:sz w:val="18"/>
                <w:szCs w:val="20"/>
              </w:rPr>
            </w:pPr>
            <w:r w:rsidRPr="009C3C7B">
              <w:rPr>
                <w:rFonts w:ascii="Calibri" w:hAnsi="Calibri" w:cs="Calibri"/>
                <w:iCs/>
                <w:sz w:val="18"/>
              </w:rPr>
              <w:t>5</w:t>
            </w:r>
          </w:p>
        </w:tc>
      </w:tr>
      <w:tr w:rsidR="006523CF" w:rsidRPr="009C3C7B" w14:paraId="06D7115F" w14:textId="77777777" w:rsidTr="000C5778">
        <w:trPr>
          <w:trHeight w:val="976"/>
        </w:trPr>
        <w:tc>
          <w:tcPr>
            <w:tcW w:w="519" w:type="dxa"/>
            <w:tcBorders>
              <w:top w:val="single" w:sz="4" w:space="0" w:color="auto"/>
              <w:left w:val="single" w:sz="4" w:space="0" w:color="00000A"/>
              <w:bottom w:val="single" w:sz="4" w:space="0" w:color="auto"/>
              <w:right w:val="nil"/>
            </w:tcBorders>
            <w:vAlign w:val="center"/>
          </w:tcPr>
          <w:p w14:paraId="32AAF76F" w14:textId="77777777" w:rsidR="006523CF" w:rsidRPr="009C3C7B" w:rsidRDefault="006523CF" w:rsidP="000C5778">
            <w:pPr>
              <w:rPr>
                <w:sz w:val="20"/>
                <w:szCs w:val="20"/>
              </w:rPr>
            </w:pPr>
          </w:p>
        </w:tc>
        <w:tc>
          <w:tcPr>
            <w:tcW w:w="168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63E338A9" w14:textId="77777777" w:rsidR="006523CF" w:rsidRPr="009C3C7B" w:rsidRDefault="006523CF" w:rsidP="000C5778">
            <w:pPr>
              <w:tabs>
                <w:tab w:val="center" w:pos="4536"/>
                <w:tab w:val="right" w:pos="9072"/>
              </w:tabs>
              <w:rPr>
                <w:sz w:val="20"/>
                <w:szCs w:val="20"/>
              </w:rPr>
            </w:pPr>
          </w:p>
        </w:tc>
        <w:tc>
          <w:tcPr>
            <w:tcW w:w="220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F019558" w14:textId="77777777" w:rsidR="006523CF" w:rsidRPr="009C3C7B" w:rsidRDefault="006523CF" w:rsidP="000C5778">
            <w:pPr>
              <w:tabs>
                <w:tab w:val="left" w:pos="708"/>
              </w:tabs>
              <w:suppressAutoHyphens/>
              <w:rPr>
                <w:rFonts w:ascii="Calibri" w:hAnsi="Calibri"/>
                <w:sz w:val="22"/>
                <w:szCs w:val="22"/>
              </w:rPr>
            </w:pPr>
          </w:p>
        </w:tc>
        <w:tc>
          <w:tcPr>
            <w:tcW w:w="22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ACB24AB" w14:textId="77777777" w:rsidR="006523CF" w:rsidRPr="009C3C7B" w:rsidRDefault="006523CF" w:rsidP="000C5778">
            <w:pPr>
              <w:tabs>
                <w:tab w:val="left" w:pos="708"/>
              </w:tabs>
              <w:suppressAutoHyphens/>
              <w:rPr>
                <w:sz w:val="20"/>
                <w:szCs w:val="20"/>
              </w:rPr>
            </w:pPr>
          </w:p>
        </w:tc>
        <w:tc>
          <w:tcPr>
            <w:tcW w:w="285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4A6379" w14:textId="77777777" w:rsidR="006523CF" w:rsidRPr="009C3C7B" w:rsidRDefault="006523CF" w:rsidP="000C5778">
            <w:pPr>
              <w:tabs>
                <w:tab w:val="left" w:pos="708"/>
              </w:tabs>
              <w:suppressAutoHyphens/>
              <w:rPr>
                <w:sz w:val="20"/>
                <w:szCs w:val="20"/>
              </w:rPr>
            </w:pPr>
          </w:p>
        </w:tc>
      </w:tr>
      <w:tr w:rsidR="006523CF" w:rsidRPr="009C3C7B" w14:paraId="218B0018" w14:textId="77777777" w:rsidTr="000C5778">
        <w:trPr>
          <w:trHeight w:val="976"/>
        </w:trPr>
        <w:tc>
          <w:tcPr>
            <w:tcW w:w="519" w:type="dxa"/>
            <w:tcBorders>
              <w:top w:val="single" w:sz="4" w:space="0" w:color="auto"/>
              <w:left w:val="single" w:sz="4" w:space="0" w:color="00000A"/>
              <w:bottom w:val="single" w:sz="4" w:space="0" w:color="auto"/>
              <w:right w:val="nil"/>
            </w:tcBorders>
            <w:vAlign w:val="center"/>
          </w:tcPr>
          <w:p w14:paraId="03C21918" w14:textId="77777777" w:rsidR="006523CF" w:rsidRPr="009C3C7B" w:rsidRDefault="006523CF" w:rsidP="000C5778">
            <w:pPr>
              <w:rPr>
                <w:sz w:val="20"/>
                <w:szCs w:val="20"/>
              </w:rPr>
            </w:pPr>
          </w:p>
        </w:tc>
        <w:tc>
          <w:tcPr>
            <w:tcW w:w="168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8496E4F" w14:textId="77777777" w:rsidR="006523CF" w:rsidRPr="009C3C7B" w:rsidRDefault="006523CF" w:rsidP="000C5778">
            <w:pPr>
              <w:tabs>
                <w:tab w:val="center" w:pos="4536"/>
                <w:tab w:val="right" w:pos="9072"/>
              </w:tabs>
              <w:rPr>
                <w:sz w:val="20"/>
                <w:szCs w:val="20"/>
              </w:rPr>
            </w:pPr>
          </w:p>
        </w:tc>
        <w:tc>
          <w:tcPr>
            <w:tcW w:w="220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4199634" w14:textId="77777777" w:rsidR="006523CF" w:rsidRPr="009C3C7B" w:rsidRDefault="006523CF" w:rsidP="000C5778">
            <w:pPr>
              <w:tabs>
                <w:tab w:val="left" w:pos="708"/>
              </w:tabs>
              <w:suppressAutoHyphens/>
              <w:rPr>
                <w:rFonts w:ascii="Calibri" w:hAnsi="Calibri"/>
                <w:sz w:val="22"/>
                <w:szCs w:val="22"/>
              </w:rPr>
            </w:pPr>
          </w:p>
        </w:tc>
        <w:tc>
          <w:tcPr>
            <w:tcW w:w="22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24A42A00" w14:textId="77777777" w:rsidR="006523CF" w:rsidRPr="009C3C7B" w:rsidRDefault="006523CF" w:rsidP="000C5778">
            <w:pPr>
              <w:tabs>
                <w:tab w:val="left" w:pos="708"/>
              </w:tabs>
              <w:suppressAutoHyphens/>
              <w:rPr>
                <w:sz w:val="20"/>
                <w:szCs w:val="20"/>
              </w:rPr>
            </w:pPr>
          </w:p>
        </w:tc>
        <w:tc>
          <w:tcPr>
            <w:tcW w:w="285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8EC0510" w14:textId="77777777" w:rsidR="006523CF" w:rsidRPr="009C3C7B" w:rsidRDefault="006523CF" w:rsidP="000C5778">
            <w:pPr>
              <w:tabs>
                <w:tab w:val="left" w:pos="708"/>
              </w:tabs>
              <w:suppressAutoHyphens/>
              <w:rPr>
                <w:sz w:val="20"/>
                <w:szCs w:val="20"/>
              </w:rPr>
            </w:pPr>
          </w:p>
        </w:tc>
      </w:tr>
    </w:tbl>
    <w:p w14:paraId="6B800D3E" w14:textId="77777777" w:rsidR="006D65A7" w:rsidRPr="008A05FA" w:rsidRDefault="006D65A7" w:rsidP="006D65A7">
      <w:pPr>
        <w:jc w:val="both"/>
        <w:rPr>
          <w:rFonts w:ascii="Open Sans" w:hAnsi="Open Sans" w:cs="Open Sans"/>
          <w:color w:val="0000FF"/>
          <w:sz w:val="22"/>
          <w:szCs w:val="22"/>
        </w:rPr>
      </w:pPr>
    </w:p>
    <w:p w14:paraId="2A88F617" w14:textId="77777777" w:rsidR="006D65A7" w:rsidRDefault="006D65A7" w:rsidP="006D65A7">
      <w:pPr>
        <w:jc w:val="both"/>
        <w:rPr>
          <w:rFonts w:ascii="Open Sans" w:hAnsi="Open Sans" w:cs="Open Sans"/>
          <w:color w:val="0000FF"/>
          <w:sz w:val="22"/>
          <w:szCs w:val="22"/>
        </w:rPr>
      </w:pPr>
    </w:p>
    <w:p w14:paraId="63559FDA" w14:textId="77777777" w:rsidR="006D65A7" w:rsidRPr="00980C7A" w:rsidRDefault="006D65A7" w:rsidP="006D65A7">
      <w:pPr>
        <w:ind w:right="23"/>
        <w:jc w:val="center"/>
        <w:rPr>
          <w:rFonts w:ascii="Open Sans" w:hAnsi="Open Sans" w:cs="Open Sans"/>
          <w:color w:val="0000FF"/>
          <w:sz w:val="22"/>
          <w:szCs w:val="22"/>
        </w:rPr>
      </w:pPr>
    </w:p>
    <w:p w14:paraId="4E08BC00" w14:textId="77777777" w:rsidR="006D65A7" w:rsidRDefault="006D65A7" w:rsidP="006D65A7">
      <w:pPr>
        <w:widowControl w:val="0"/>
        <w:spacing w:after="160" w:line="259" w:lineRule="auto"/>
        <w:ind w:left="142"/>
        <w:jc w:val="both"/>
        <w:rPr>
          <w:rFonts w:ascii="Segoe UI" w:eastAsia="Calibri" w:hAnsi="Segoe UI" w:cs="Segoe UI"/>
          <w:b/>
          <w:bCs/>
          <w:i/>
          <w:color w:val="FF0000"/>
          <w:sz w:val="22"/>
          <w:szCs w:val="22"/>
          <w:lang w:eastAsia="en-US"/>
        </w:rPr>
      </w:pPr>
    </w:p>
    <w:p w14:paraId="40212F48" w14:textId="77777777" w:rsidR="006D65A7" w:rsidRPr="00980C7A" w:rsidRDefault="006D65A7" w:rsidP="006D65A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541FAA7B" w14:textId="77777777" w:rsidR="006D65A7" w:rsidRDefault="006D65A7" w:rsidP="006D65A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właściwej, umocowanej osoby / właściwych, umocowanych osób</w:t>
      </w:r>
    </w:p>
    <w:p w14:paraId="5DDC1BE8" w14:textId="77777777" w:rsidR="006D65A7" w:rsidRDefault="006D65A7" w:rsidP="006D65A7">
      <w:pPr>
        <w:suppressAutoHyphens/>
        <w:spacing w:after="120" w:line="276" w:lineRule="auto"/>
        <w:ind w:left="2832"/>
        <w:jc w:val="right"/>
        <w:rPr>
          <w:rFonts w:ascii="Open Sans" w:eastAsia="Cambria" w:hAnsi="Open Sans" w:cs="Open Sans"/>
          <w:bCs/>
          <w:color w:val="002060"/>
          <w:sz w:val="18"/>
          <w:szCs w:val="18"/>
          <w:u w:val="single"/>
        </w:rPr>
      </w:pPr>
    </w:p>
    <w:p w14:paraId="60276A59"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327B4B7"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054CCF43" w14:textId="77777777" w:rsidR="006D65A7" w:rsidRDefault="006D65A7" w:rsidP="006D65A7">
      <w:pPr>
        <w:pStyle w:val="Nagwek"/>
        <w:rPr>
          <w:rFonts w:ascii="Open Sans" w:hAnsi="Open Sans" w:cs="Open Sans"/>
          <w:bCs/>
          <w:color w:val="FF0000"/>
          <w:sz w:val="16"/>
          <w:szCs w:val="16"/>
          <w:u w:val="single"/>
        </w:rPr>
      </w:pPr>
    </w:p>
    <w:p w14:paraId="6EB7FDB3" w14:textId="77777777" w:rsidR="006D65A7" w:rsidRDefault="006D65A7" w:rsidP="006D65A7">
      <w:pPr>
        <w:pStyle w:val="Nagwek"/>
        <w:rPr>
          <w:rFonts w:ascii="Open Sans" w:hAnsi="Open Sans" w:cs="Open Sans"/>
          <w:bCs/>
          <w:color w:val="FF0000"/>
          <w:sz w:val="16"/>
          <w:szCs w:val="16"/>
          <w:u w:val="single"/>
        </w:rPr>
      </w:pPr>
    </w:p>
    <w:p w14:paraId="238CBD5B" w14:textId="77777777" w:rsidR="006D65A7" w:rsidRDefault="006D65A7" w:rsidP="006D65A7">
      <w:pPr>
        <w:pStyle w:val="Nagwek"/>
        <w:rPr>
          <w:rFonts w:ascii="Open Sans" w:hAnsi="Open Sans" w:cs="Open Sans"/>
          <w:bCs/>
          <w:color w:val="FF0000"/>
          <w:sz w:val="16"/>
          <w:szCs w:val="16"/>
          <w:u w:val="single"/>
        </w:rPr>
      </w:pPr>
    </w:p>
    <w:p w14:paraId="69491350" w14:textId="77777777" w:rsidR="006D65A7" w:rsidRPr="00C60FAB" w:rsidRDefault="006D65A7" w:rsidP="006D65A7">
      <w:pPr>
        <w:spacing w:after="200" w:line="276" w:lineRule="auto"/>
        <w:rPr>
          <w:rFonts w:ascii="Calibri" w:eastAsia="Calibri" w:hAnsi="Calibri"/>
          <w:sz w:val="22"/>
          <w:szCs w:val="22"/>
          <w:lang w:eastAsia="en-US"/>
        </w:rPr>
      </w:pPr>
    </w:p>
    <w:p w14:paraId="3376DA4D" w14:textId="77777777" w:rsidR="006D65A7" w:rsidRPr="00FC3A6F" w:rsidRDefault="006D65A7" w:rsidP="006D65A7">
      <w:pPr>
        <w:pStyle w:val="Nagwek"/>
        <w:rPr>
          <w:rFonts w:ascii="Open Sans" w:hAnsi="Open Sans" w:cs="Open Sans"/>
          <w:bCs/>
          <w:color w:val="FF0000"/>
          <w:sz w:val="16"/>
          <w:szCs w:val="16"/>
          <w:u w:val="single"/>
        </w:rPr>
      </w:pPr>
    </w:p>
    <w:p w14:paraId="306C88D4"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sectPr w:rsidR="00FF4756" w:rsidRPr="008A0BC1"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4C13" w14:textId="77777777" w:rsidR="00323BEE" w:rsidRDefault="00323BEE" w:rsidP="00377D59">
      <w:r>
        <w:separator/>
      </w:r>
    </w:p>
  </w:endnote>
  <w:endnote w:type="continuationSeparator" w:id="0">
    <w:p w14:paraId="76966CD9" w14:textId="77777777" w:rsidR="00323BEE" w:rsidRDefault="00323BE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74A5" w14:textId="77777777" w:rsidR="00323BEE" w:rsidRDefault="00323BEE" w:rsidP="00377D59">
      <w:r>
        <w:separator/>
      </w:r>
    </w:p>
  </w:footnote>
  <w:footnote w:type="continuationSeparator" w:id="0">
    <w:p w14:paraId="66378AD0" w14:textId="77777777" w:rsidR="00323BEE" w:rsidRDefault="00323BEE"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A73571D"/>
    <w:multiLevelType w:val="hybridMultilevel"/>
    <w:tmpl w:val="A032369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437330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0448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4D9"/>
    <w:rsid w:val="000029B0"/>
    <w:rsid w:val="000117C6"/>
    <w:rsid w:val="000125FC"/>
    <w:rsid w:val="00022D63"/>
    <w:rsid w:val="00026EFA"/>
    <w:rsid w:val="00034135"/>
    <w:rsid w:val="00034FDF"/>
    <w:rsid w:val="00037FB6"/>
    <w:rsid w:val="00041D43"/>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1245"/>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4BBD"/>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3BEE"/>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0EB9"/>
    <w:rsid w:val="00582EB4"/>
    <w:rsid w:val="005979A5"/>
    <w:rsid w:val="005A350F"/>
    <w:rsid w:val="005B3CAA"/>
    <w:rsid w:val="005C0723"/>
    <w:rsid w:val="005C3172"/>
    <w:rsid w:val="005C31BD"/>
    <w:rsid w:val="005C38AE"/>
    <w:rsid w:val="005C6ECA"/>
    <w:rsid w:val="005C6F51"/>
    <w:rsid w:val="005D0A54"/>
    <w:rsid w:val="005D2B3D"/>
    <w:rsid w:val="005E36EE"/>
    <w:rsid w:val="005F31F6"/>
    <w:rsid w:val="005F42D9"/>
    <w:rsid w:val="00602A06"/>
    <w:rsid w:val="00606F40"/>
    <w:rsid w:val="00607D7C"/>
    <w:rsid w:val="00620C90"/>
    <w:rsid w:val="0063273E"/>
    <w:rsid w:val="00636F6A"/>
    <w:rsid w:val="00637C65"/>
    <w:rsid w:val="00642400"/>
    <w:rsid w:val="006442E9"/>
    <w:rsid w:val="0065021F"/>
    <w:rsid w:val="006520CF"/>
    <w:rsid w:val="00652106"/>
    <w:rsid w:val="006523CF"/>
    <w:rsid w:val="006552F7"/>
    <w:rsid w:val="006558CE"/>
    <w:rsid w:val="00656CCA"/>
    <w:rsid w:val="006577AF"/>
    <w:rsid w:val="00670D55"/>
    <w:rsid w:val="00680981"/>
    <w:rsid w:val="00682505"/>
    <w:rsid w:val="00686228"/>
    <w:rsid w:val="00686828"/>
    <w:rsid w:val="00695505"/>
    <w:rsid w:val="006B1170"/>
    <w:rsid w:val="006B34BD"/>
    <w:rsid w:val="006D65A7"/>
    <w:rsid w:val="006D71F9"/>
    <w:rsid w:val="006E222D"/>
    <w:rsid w:val="006E2BB4"/>
    <w:rsid w:val="00700395"/>
    <w:rsid w:val="00701329"/>
    <w:rsid w:val="00701F5D"/>
    <w:rsid w:val="00707F50"/>
    <w:rsid w:val="0071010D"/>
    <w:rsid w:val="007113C6"/>
    <w:rsid w:val="00715ED8"/>
    <w:rsid w:val="007171AB"/>
    <w:rsid w:val="007216C5"/>
    <w:rsid w:val="00721766"/>
    <w:rsid w:val="00721D2B"/>
    <w:rsid w:val="0073366C"/>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1897"/>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5F94"/>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687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09C7"/>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419F"/>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2116"/>
    <w:rsid w:val="00B84F98"/>
    <w:rsid w:val="00B86C62"/>
    <w:rsid w:val="00BA0C4C"/>
    <w:rsid w:val="00BA2615"/>
    <w:rsid w:val="00BA27AE"/>
    <w:rsid w:val="00BA4578"/>
    <w:rsid w:val="00BB0C77"/>
    <w:rsid w:val="00BB0D20"/>
    <w:rsid w:val="00BB413C"/>
    <w:rsid w:val="00BB4E15"/>
    <w:rsid w:val="00BB676A"/>
    <w:rsid w:val="00BC3B42"/>
    <w:rsid w:val="00BD2371"/>
    <w:rsid w:val="00BD6038"/>
    <w:rsid w:val="00BD61BD"/>
    <w:rsid w:val="00BE1A4F"/>
    <w:rsid w:val="00BE1AAE"/>
    <w:rsid w:val="00BE2077"/>
    <w:rsid w:val="00BE52D8"/>
    <w:rsid w:val="00BF039E"/>
    <w:rsid w:val="00BF4448"/>
    <w:rsid w:val="00C07F23"/>
    <w:rsid w:val="00C163E7"/>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A30"/>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839BC"/>
    <w:rsid w:val="00D91884"/>
    <w:rsid w:val="00DA7660"/>
    <w:rsid w:val="00DB1439"/>
    <w:rsid w:val="00DB5B94"/>
    <w:rsid w:val="00DC6246"/>
    <w:rsid w:val="00DD4793"/>
    <w:rsid w:val="00DD4973"/>
    <w:rsid w:val="00DE30D6"/>
    <w:rsid w:val="00DF0E75"/>
    <w:rsid w:val="00DF3B0F"/>
    <w:rsid w:val="00DF60C2"/>
    <w:rsid w:val="00DF7C9C"/>
    <w:rsid w:val="00E10824"/>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141D0"/>
    <w:rsid w:val="00F24060"/>
    <w:rsid w:val="00F24C4C"/>
    <w:rsid w:val="00F315B9"/>
    <w:rsid w:val="00F37ABC"/>
    <w:rsid w:val="00F53A5F"/>
    <w:rsid w:val="00F63943"/>
    <w:rsid w:val="00F7030D"/>
    <w:rsid w:val="00F773BE"/>
    <w:rsid w:val="00F80EBB"/>
    <w:rsid w:val="00F81C3B"/>
    <w:rsid w:val="00F83A88"/>
    <w:rsid w:val="00F866B6"/>
    <w:rsid w:val="00F874C0"/>
    <w:rsid w:val="00F905CE"/>
    <w:rsid w:val="00F90991"/>
    <w:rsid w:val="00F92EF1"/>
    <w:rsid w:val="00F97226"/>
    <w:rsid w:val="00FA10E5"/>
    <w:rsid w:val="00FA4E5F"/>
    <w:rsid w:val="00FA7A7D"/>
    <w:rsid w:val="00FC3A6F"/>
    <w:rsid w:val="00FD7721"/>
    <w:rsid w:val="00FE2DC3"/>
    <w:rsid w:val="00FE4600"/>
    <w:rsid w:val="00FE6939"/>
    <w:rsid w:val="00FE7AF4"/>
    <w:rsid w:val="00FF4756"/>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7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2175</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142</cp:revision>
  <cp:lastPrinted>2023-10-02T09:08:00Z</cp:lastPrinted>
  <dcterms:created xsi:type="dcterms:W3CDTF">2022-12-12T17:44:00Z</dcterms:created>
  <dcterms:modified xsi:type="dcterms:W3CDTF">2024-01-12T11:38:00Z</dcterms:modified>
</cp:coreProperties>
</file>