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C3188" w14:textId="77777777" w:rsidR="00D31BAE" w:rsidRPr="00BA0255" w:rsidRDefault="00D31BAE" w:rsidP="00870B39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234E866" w14:textId="77777777" w:rsidR="00D31BAE" w:rsidRPr="00BA0255" w:rsidRDefault="00D31BAE" w:rsidP="00870B39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2C48185" w14:textId="4B276677" w:rsidR="007C3243" w:rsidRPr="00BA0255" w:rsidRDefault="00BC00BA" w:rsidP="00870B39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BA0255">
        <w:rPr>
          <w:rFonts w:ascii="Arial" w:hAnsi="Arial" w:cs="Arial"/>
          <w:sz w:val="18"/>
          <w:szCs w:val="18"/>
        </w:rPr>
        <w:t>EZP.26.</w:t>
      </w:r>
      <w:r w:rsidR="0044519D">
        <w:rPr>
          <w:rFonts w:ascii="Arial" w:hAnsi="Arial" w:cs="Arial"/>
          <w:sz w:val="18"/>
          <w:szCs w:val="18"/>
        </w:rPr>
        <w:t>26</w:t>
      </w:r>
      <w:r w:rsidR="009250B0" w:rsidRPr="00BA0255">
        <w:rPr>
          <w:rFonts w:ascii="Arial" w:hAnsi="Arial" w:cs="Arial"/>
          <w:sz w:val="18"/>
          <w:szCs w:val="18"/>
        </w:rPr>
        <w:t>.</w:t>
      </w:r>
      <w:r w:rsidR="00CC67D6" w:rsidRPr="00BA0255">
        <w:rPr>
          <w:rFonts w:ascii="Arial" w:hAnsi="Arial" w:cs="Arial"/>
          <w:sz w:val="18"/>
          <w:szCs w:val="18"/>
        </w:rPr>
        <w:t>1</w:t>
      </w:r>
      <w:r w:rsidRPr="00BA0255">
        <w:rPr>
          <w:rFonts w:ascii="Arial" w:hAnsi="Arial" w:cs="Arial"/>
          <w:sz w:val="18"/>
          <w:szCs w:val="18"/>
        </w:rPr>
        <w:t>.202</w:t>
      </w:r>
      <w:r w:rsidR="00DF690E" w:rsidRPr="00BA0255">
        <w:rPr>
          <w:rFonts w:ascii="Arial" w:hAnsi="Arial" w:cs="Arial"/>
          <w:sz w:val="18"/>
          <w:szCs w:val="18"/>
        </w:rPr>
        <w:t>4</w:t>
      </w:r>
      <w:r w:rsidRPr="00BA0255">
        <w:rPr>
          <w:rFonts w:ascii="Arial" w:hAnsi="Arial" w:cs="Arial"/>
          <w:sz w:val="18"/>
          <w:szCs w:val="18"/>
        </w:rPr>
        <w:t>.</w:t>
      </w:r>
      <w:r w:rsidR="0044519D">
        <w:rPr>
          <w:rFonts w:ascii="Arial" w:hAnsi="Arial" w:cs="Arial"/>
          <w:sz w:val="18"/>
          <w:szCs w:val="18"/>
        </w:rPr>
        <w:t>PZ/ŁG</w:t>
      </w:r>
      <w:r w:rsidR="002F562F" w:rsidRPr="00BA0255">
        <w:rPr>
          <w:rFonts w:ascii="Arial" w:hAnsi="Arial" w:cs="Arial"/>
          <w:sz w:val="18"/>
          <w:szCs w:val="18"/>
        </w:rPr>
        <w:tab/>
      </w:r>
      <w:r w:rsidR="002F562F" w:rsidRPr="00BA0255">
        <w:rPr>
          <w:rFonts w:ascii="Arial" w:hAnsi="Arial" w:cs="Arial"/>
          <w:sz w:val="18"/>
          <w:szCs w:val="18"/>
        </w:rPr>
        <w:tab/>
      </w:r>
      <w:r w:rsidR="002F562F" w:rsidRPr="00BA0255">
        <w:rPr>
          <w:rFonts w:ascii="Arial" w:hAnsi="Arial" w:cs="Arial"/>
          <w:sz w:val="18"/>
          <w:szCs w:val="18"/>
        </w:rPr>
        <w:tab/>
      </w:r>
      <w:r w:rsidR="002F562F" w:rsidRPr="00BA0255">
        <w:rPr>
          <w:rFonts w:ascii="Arial" w:hAnsi="Arial" w:cs="Arial"/>
          <w:sz w:val="18"/>
          <w:szCs w:val="18"/>
        </w:rPr>
        <w:tab/>
      </w:r>
      <w:r w:rsidR="002F562F" w:rsidRPr="00BA0255">
        <w:rPr>
          <w:rFonts w:ascii="Arial" w:hAnsi="Arial" w:cs="Arial"/>
          <w:sz w:val="18"/>
          <w:szCs w:val="18"/>
        </w:rPr>
        <w:tab/>
      </w:r>
      <w:r w:rsidR="002F562F" w:rsidRPr="00BA0255">
        <w:rPr>
          <w:rFonts w:ascii="Arial" w:hAnsi="Arial" w:cs="Arial"/>
          <w:sz w:val="18"/>
          <w:szCs w:val="18"/>
        </w:rPr>
        <w:tab/>
      </w:r>
      <w:r w:rsidR="002F562F" w:rsidRPr="00BA0255">
        <w:rPr>
          <w:rFonts w:ascii="Arial" w:hAnsi="Arial" w:cs="Arial"/>
          <w:sz w:val="18"/>
          <w:szCs w:val="18"/>
        </w:rPr>
        <w:tab/>
      </w:r>
      <w:r w:rsidR="002F562F" w:rsidRPr="00BA0255">
        <w:rPr>
          <w:rFonts w:ascii="Arial" w:hAnsi="Arial" w:cs="Arial"/>
          <w:sz w:val="18"/>
          <w:szCs w:val="18"/>
        </w:rPr>
        <w:tab/>
        <w:t xml:space="preserve">    </w:t>
      </w:r>
      <w:r w:rsidR="007C3243" w:rsidRPr="00BA0255">
        <w:rPr>
          <w:rFonts w:ascii="Arial" w:hAnsi="Arial" w:cs="Arial"/>
          <w:sz w:val="18"/>
          <w:szCs w:val="18"/>
        </w:rPr>
        <w:t xml:space="preserve">Warszawa, dnia </w:t>
      </w:r>
      <w:r w:rsidR="0044519D">
        <w:rPr>
          <w:rFonts w:ascii="Arial" w:hAnsi="Arial" w:cs="Arial"/>
          <w:sz w:val="18"/>
          <w:szCs w:val="18"/>
        </w:rPr>
        <w:t>27.03</w:t>
      </w:r>
      <w:r w:rsidR="00D75F10" w:rsidRPr="00BA0255">
        <w:rPr>
          <w:rFonts w:ascii="Arial" w:hAnsi="Arial" w:cs="Arial"/>
          <w:sz w:val="18"/>
          <w:szCs w:val="18"/>
        </w:rPr>
        <w:t>.</w:t>
      </w:r>
      <w:r w:rsidR="007C3243" w:rsidRPr="00BA0255">
        <w:rPr>
          <w:rFonts w:ascii="Arial" w:hAnsi="Arial" w:cs="Arial"/>
          <w:sz w:val="18"/>
          <w:szCs w:val="18"/>
        </w:rPr>
        <w:t>202</w:t>
      </w:r>
      <w:r w:rsidR="00DF690E" w:rsidRPr="00BA0255">
        <w:rPr>
          <w:rFonts w:ascii="Arial" w:hAnsi="Arial" w:cs="Arial"/>
          <w:sz w:val="18"/>
          <w:szCs w:val="18"/>
        </w:rPr>
        <w:t>4</w:t>
      </w:r>
      <w:r w:rsidR="007C3243" w:rsidRPr="00BA0255">
        <w:rPr>
          <w:rFonts w:ascii="Arial" w:hAnsi="Arial" w:cs="Arial"/>
          <w:sz w:val="18"/>
          <w:szCs w:val="18"/>
        </w:rPr>
        <w:t xml:space="preserve"> r.</w:t>
      </w:r>
    </w:p>
    <w:p w14:paraId="77A9BDE1" w14:textId="4234E7A5" w:rsidR="00E22138" w:rsidRPr="0044519D" w:rsidRDefault="007C3243" w:rsidP="0044519D">
      <w:pPr>
        <w:spacing w:before="120"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A0255">
        <w:rPr>
          <w:rFonts w:ascii="Arial" w:hAnsi="Arial" w:cs="Arial"/>
          <w:spacing w:val="-2"/>
          <w:sz w:val="18"/>
          <w:szCs w:val="18"/>
        </w:rPr>
        <w:t>Dotyczy postępowania o udzie</w:t>
      </w:r>
      <w:r w:rsidR="00BE72CC" w:rsidRPr="00BA0255">
        <w:rPr>
          <w:rFonts w:ascii="Arial" w:hAnsi="Arial" w:cs="Arial"/>
          <w:spacing w:val="-2"/>
          <w:sz w:val="18"/>
          <w:szCs w:val="18"/>
        </w:rPr>
        <w:t xml:space="preserve">lenie zamówienia publicznego </w:t>
      </w:r>
      <w:r w:rsidR="009250B0" w:rsidRPr="00BA0255">
        <w:rPr>
          <w:rFonts w:ascii="Arial" w:hAnsi="Arial" w:cs="Arial"/>
          <w:spacing w:val="-2"/>
          <w:sz w:val="18"/>
          <w:szCs w:val="18"/>
        </w:rPr>
        <w:t>pn.</w:t>
      </w:r>
      <w:r w:rsidR="0044519D">
        <w:rPr>
          <w:rFonts w:ascii="Arial" w:hAnsi="Arial" w:cs="Arial"/>
          <w:spacing w:val="-2"/>
          <w:sz w:val="18"/>
          <w:szCs w:val="18"/>
        </w:rPr>
        <w:t>:</w:t>
      </w:r>
      <w:r w:rsidR="009250B0" w:rsidRPr="00BA0255">
        <w:rPr>
          <w:rFonts w:ascii="Arial" w:hAnsi="Arial" w:cs="Arial"/>
          <w:spacing w:val="-2"/>
          <w:sz w:val="18"/>
          <w:szCs w:val="18"/>
        </w:rPr>
        <w:t xml:space="preserve"> </w:t>
      </w:r>
      <w:r w:rsidR="0044519D" w:rsidRPr="0044519D">
        <w:rPr>
          <w:rFonts w:ascii="Arial" w:hAnsi="Arial" w:cs="Arial"/>
          <w:b/>
          <w:sz w:val="18"/>
          <w:szCs w:val="18"/>
        </w:rPr>
        <w:t>Świadczenie usług cateringowych dla uczestników spotkań organizo</w:t>
      </w:r>
      <w:r w:rsidR="0044519D">
        <w:rPr>
          <w:rFonts w:ascii="Arial" w:hAnsi="Arial" w:cs="Arial"/>
          <w:b/>
          <w:sz w:val="18"/>
          <w:szCs w:val="18"/>
        </w:rPr>
        <w:t xml:space="preserve">wanych przez Państwowy Instytut </w:t>
      </w:r>
      <w:r w:rsidR="0044519D" w:rsidRPr="0044519D">
        <w:rPr>
          <w:rFonts w:ascii="Arial" w:hAnsi="Arial" w:cs="Arial"/>
          <w:b/>
          <w:sz w:val="18"/>
          <w:szCs w:val="18"/>
        </w:rPr>
        <w:t>Geologiczny – Państwowy Instytut Badawczy</w:t>
      </w:r>
      <w:r w:rsidRPr="00BA0255">
        <w:rPr>
          <w:rFonts w:ascii="Arial" w:hAnsi="Arial" w:cs="Arial"/>
          <w:b/>
          <w:sz w:val="18"/>
          <w:szCs w:val="18"/>
        </w:rPr>
        <w:t xml:space="preserve">, </w:t>
      </w:r>
      <w:r w:rsidRPr="00BA0255">
        <w:rPr>
          <w:rFonts w:ascii="Arial" w:hAnsi="Arial" w:cs="Arial"/>
          <w:i/>
          <w:sz w:val="18"/>
          <w:szCs w:val="18"/>
        </w:rPr>
        <w:t xml:space="preserve">oznaczenie sprawy: </w:t>
      </w:r>
      <w:r w:rsidR="00D20EBE" w:rsidRPr="00BA0255">
        <w:rPr>
          <w:rFonts w:ascii="Arial" w:hAnsi="Arial" w:cs="Arial"/>
          <w:sz w:val="18"/>
          <w:szCs w:val="18"/>
        </w:rPr>
        <w:t>EZP.26.</w:t>
      </w:r>
      <w:r w:rsidR="0044519D">
        <w:rPr>
          <w:rFonts w:ascii="Arial" w:hAnsi="Arial" w:cs="Arial"/>
          <w:sz w:val="18"/>
          <w:szCs w:val="18"/>
        </w:rPr>
        <w:t>26</w:t>
      </w:r>
      <w:r w:rsidR="00D20EBE" w:rsidRPr="00BA0255">
        <w:rPr>
          <w:rFonts w:ascii="Arial" w:hAnsi="Arial" w:cs="Arial"/>
          <w:sz w:val="18"/>
          <w:szCs w:val="18"/>
        </w:rPr>
        <w:t>.</w:t>
      </w:r>
      <w:r w:rsidRPr="00BA0255">
        <w:rPr>
          <w:rFonts w:ascii="Arial" w:hAnsi="Arial" w:cs="Arial"/>
          <w:sz w:val="18"/>
          <w:szCs w:val="18"/>
        </w:rPr>
        <w:t>202</w:t>
      </w:r>
      <w:r w:rsidR="00DF690E" w:rsidRPr="00BA0255">
        <w:rPr>
          <w:rFonts w:ascii="Arial" w:hAnsi="Arial" w:cs="Arial"/>
          <w:sz w:val="18"/>
          <w:szCs w:val="18"/>
        </w:rPr>
        <w:t>4</w:t>
      </w:r>
      <w:r w:rsidRPr="00BA0255">
        <w:rPr>
          <w:rFonts w:ascii="Arial" w:hAnsi="Arial" w:cs="Arial"/>
          <w:bCs/>
          <w:i/>
          <w:sz w:val="18"/>
          <w:szCs w:val="18"/>
        </w:rPr>
        <w:t>.</w:t>
      </w:r>
    </w:p>
    <w:p w14:paraId="0222011E" w14:textId="6D917F43" w:rsidR="00BA0255" w:rsidRDefault="00BA0255" w:rsidP="00870B39">
      <w:pPr>
        <w:spacing w:before="120"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1C83252F" w14:textId="77777777" w:rsidR="00BA0255" w:rsidRPr="00BA0255" w:rsidRDefault="00BA0255" w:rsidP="00BA0255">
      <w:pPr>
        <w:pStyle w:val="Tekstpodstawowy"/>
        <w:shd w:val="clear" w:color="auto" w:fill="C6D9F1" w:themeFill="text2" w:themeFillTint="33"/>
        <w:spacing w:after="0"/>
        <w:jc w:val="both"/>
        <w:rPr>
          <w:rFonts w:ascii="Arial" w:eastAsiaTheme="minorHAnsi" w:hAnsi="Arial" w:cs="Arial"/>
          <w:b/>
          <w:color w:val="000000"/>
          <w:sz w:val="12"/>
          <w:szCs w:val="12"/>
        </w:rPr>
      </w:pPr>
    </w:p>
    <w:p w14:paraId="0BFA1C98" w14:textId="571D8729" w:rsidR="00DF690E" w:rsidRDefault="00DF690E" w:rsidP="00BA0255">
      <w:pPr>
        <w:pStyle w:val="Tekstpodstawowy"/>
        <w:shd w:val="clear" w:color="auto" w:fill="C6D9F1" w:themeFill="text2" w:themeFillTint="33"/>
        <w:spacing w:after="0"/>
        <w:jc w:val="center"/>
        <w:rPr>
          <w:rFonts w:ascii="Arial" w:eastAsiaTheme="minorHAnsi" w:hAnsi="Arial" w:cs="Arial"/>
          <w:b/>
          <w:color w:val="000000"/>
          <w:sz w:val="18"/>
          <w:szCs w:val="18"/>
        </w:rPr>
      </w:pPr>
      <w:r w:rsidRPr="00BA0255">
        <w:rPr>
          <w:rFonts w:ascii="Arial" w:eastAsiaTheme="minorHAnsi" w:hAnsi="Arial" w:cs="Arial"/>
          <w:b/>
          <w:color w:val="000000"/>
          <w:sz w:val="18"/>
          <w:szCs w:val="18"/>
        </w:rPr>
        <w:t>ZMIANA TREŚCI SPECYFIKACJI WARUNKÓW ZAMÓWIENIA (SWZ)</w:t>
      </w:r>
    </w:p>
    <w:p w14:paraId="49A67943" w14:textId="77777777" w:rsidR="00BA0255" w:rsidRPr="00BA0255" w:rsidRDefault="00BA0255" w:rsidP="00BA0255">
      <w:pPr>
        <w:pStyle w:val="Tekstpodstawowy"/>
        <w:shd w:val="clear" w:color="auto" w:fill="C6D9F1" w:themeFill="text2" w:themeFillTint="33"/>
        <w:spacing w:after="0"/>
        <w:jc w:val="both"/>
        <w:rPr>
          <w:rFonts w:ascii="Arial" w:eastAsiaTheme="minorHAnsi" w:hAnsi="Arial" w:cs="Arial"/>
          <w:b/>
          <w:color w:val="000000"/>
          <w:sz w:val="12"/>
          <w:szCs w:val="12"/>
        </w:rPr>
      </w:pPr>
    </w:p>
    <w:p w14:paraId="15279C48" w14:textId="05906489" w:rsidR="00DF690E" w:rsidRPr="00BA0255" w:rsidRDefault="00DF690E" w:rsidP="00DF690E">
      <w:pPr>
        <w:pStyle w:val="Tekstpodstawowy"/>
        <w:spacing w:before="120"/>
        <w:jc w:val="both"/>
        <w:rPr>
          <w:rFonts w:ascii="Arial" w:eastAsiaTheme="minorHAnsi" w:hAnsi="Arial" w:cs="Arial"/>
          <w:color w:val="000000"/>
          <w:sz w:val="18"/>
          <w:szCs w:val="18"/>
        </w:rPr>
      </w:pPr>
      <w:r w:rsidRPr="00BA0255">
        <w:rPr>
          <w:rFonts w:ascii="Arial" w:eastAsiaTheme="minorHAnsi" w:hAnsi="Arial" w:cs="Arial"/>
          <w:color w:val="000000"/>
          <w:sz w:val="18"/>
          <w:szCs w:val="18"/>
        </w:rPr>
        <w:t>Zamawiając</w:t>
      </w:r>
      <w:r w:rsidR="0044519D">
        <w:rPr>
          <w:rFonts w:ascii="Arial" w:eastAsiaTheme="minorHAnsi" w:hAnsi="Arial" w:cs="Arial"/>
          <w:color w:val="000000"/>
          <w:sz w:val="18"/>
          <w:szCs w:val="18"/>
        </w:rPr>
        <w:t>y działając na podstawie art. 286</w:t>
      </w:r>
      <w:r w:rsidRPr="00BA0255">
        <w:rPr>
          <w:rFonts w:ascii="Arial" w:eastAsiaTheme="minorHAnsi" w:hAnsi="Arial" w:cs="Arial"/>
          <w:color w:val="000000"/>
          <w:sz w:val="18"/>
          <w:szCs w:val="18"/>
        </w:rPr>
        <w:t xml:space="preserve"> ust. 1 ustawy Prawo zamówień publicznych (</w:t>
      </w:r>
      <w:proofErr w:type="spellStart"/>
      <w:r w:rsidRPr="00BA0255">
        <w:rPr>
          <w:rFonts w:ascii="Arial" w:eastAsiaTheme="minorHAnsi" w:hAnsi="Arial" w:cs="Arial"/>
          <w:color w:val="000000"/>
          <w:sz w:val="18"/>
          <w:szCs w:val="18"/>
        </w:rPr>
        <w:t>t.j</w:t>
      </w:r>
      <w:proofErr w:type="spellEnd"/>
      <w:r w:rsidRPr="00BA0255">
        <w:rPr>
          <w:rFonts w:ascii="Arial" w:eastAsiaTheme="minorHAnsi" w:hAnsi="Arial" w:cs="Arial"/>
          <w:color w:val="000000"/>
          <w:sz w:val="18"/>
          <w:szCs w:val="18"/>
        </w:rPr>
        <w:t>. Dz. U. 202</w:t>
      </w:r>
      <w:r w:rsidR="009250B0" w:rsidRPr="00BA0255">
        <w:rPr>
          <w:rFonts w:ascii="Arial" w:eastAsiaTheme="minorHAnsi" w:hAnsi="Arial" w:cs="Arial"/>
          <w:color w:val="000000"/>
          <w:sz w:val="18"/>
          <w:szCs w:val="18"/>
        </w:rPr>
        <w:t>3</w:t>
      </w:r>
      <w:r w:rsidRPr="00BA0255">
        <w:rPr>
          <w:rFonts w:ascii="Arial" w:eastAsiaTheme="minorHAnsi" w:hAnsi="Arial" w:cs="Arial"/>
          <w:color w:val="000000"/>
          <w:sz w:val="18"/>
          <w:szCs w:val="18"/>
        </w:rPr>
        <w:t>, poz. 1</w:t>
      </w:r>
      <w:r w:rsidR="009250B0" w:rsidRPr="00BA0255">
        <w:rPr>
          <w:rFonts w:ascii="Arial" w:eastAsiaTheme="minorHAnsi" w:hAnsi="Arial" w:cs="Arial"/>
          <w:color w:val="000000"/>
          <w:sz w:val="18"/>
          <w:szCs w:val="18"/>
        </w:rPr>
        <w:t>605</w:t>
      </w:r>
      <w:r w:rsidRPr="00BA0255">
        <w:rPr>
          <w:rFonts w:ascii="Arial" w:eastAsiaTheme="minorHAnsi" w:hAnsi="Arial" w:cs="Arial"/>
          <w:color w:val="000000"/>
          <w:sz w:val="18"/>
          <w:szCs w:val="18"/>
        </w:rPr>
        <w:t xml:space="preserve">, z </w:t>
      </w:r>
      <w:proofErr w:type="spellStart"/>
      <w:r w:rsidR="00BA0255">
        <w:rPr>
          <w:rFonts w:ascii="Arial" w:eastAsiaTheme="minorHAnsi" w:hAnsi="Arial" w:cs="Arial"/>
          <w:color w:val="000000"/>
          <w:sz w:val="18"/>
          <w:szCs w:val="18"/>
        </w:rPr>
        <w:t>późn</w:t>
      </w:r>
      <w:proofErr w:type="spellEnd"/>
      <w:r w:rsidR="00BA0255">
        <w:rPr>
          <w:rFonts w:ascii="Arial" w:eastAsiaTheme="minorHAnsi" w:hAnsi="Arial" w:cs="Arial"/>
          <w:color w:val="000000"/>
          <w:sz w:val="18"/>
          <w:szCs w:val="18"/>
        </w:rPr>
        <w:t xml:space="preserve">. </w:t>
      </w:r>
      <w:r w:rsidRPr="00BA0255">
        <w:rPr>
          <w:rFonts w:ascii="Arial" w:eastAsiaTheme="minorHAnsi" w:hAnsi="Arial" w:cs="Arial"/>
          <w:color w:val="000000"/>
          <w:sz w:val="18"/>
          <w:szCs w:val="18"/>
        </w:rPr>
        <w:t xml:space="preserve">zm.), zwanej dalej „Ustawą </w:t>
      </w:r>
      <w:proofErr w:type="spellStart"/>
      <w:r w:rsidRPr="00BA0255">
        <w:rPr>
          <w:rFonts w:ascii="Arial" w:eastAsiaTheme="minorHAnsi" w:hAnsi="Arial" w:cs="Arial"/>
          <w:color w:val="000000"/>
          <w:sz w:val="18"/>
          <w:szCs w:val="18"/>
        </w:rPr>
        <w:t>Pzp</w:t>
      </w:r>
      <w:proofErr w:type="spellEnd"/>
      <w:r w:rsidRPr="00BA0255">
        <w:rPr>
          <w:rFonts w:ascii="Arial" w:eastAsiaTheme="minorHAnsi" w:hAnsi="Arial" w:cs="Arial"/>
          <w:color w:val="000000"/>
          <w:sz w:val="18"/>
          <w:szCs w:val="18"/>
        </w:rPr>
        <w:t xml:space="preserve">” informuje, iż </w:t>
      </w:r>
      <w:r w:rsidR="009250B0" w:rsidRPr="00BA0255">
        <w:rPr>
          <w:rFonts w:ascii="Arial" w:eastAsiaTheme="minorHAnsi" w:hAnsi="Arial" w:cs="Arial"/>
          <w:color w:val="000000"/>
          <w:sz w:val="18"/>
          <w:szCs w:val="18"/>
        </w:rPr>
        <w:t>dokonuje zmiany treści SWZ w poniższym zakresie</w:t>
      </w:r>
      <w:r w:rsidRPr="00BA0255">
        <w:rPr>
          <w:rFonts w:ascii="Arial" w:eastAsiaTheme="minorHAnsi" w:hAnsi="Arial" w:cs="Arial"/>
          <w:color w:val="000000"/>
          <w:sz w:val="18"/>
          <w:szCs w:val="18"/>
        </w:rPr>
        <w:t xml:space="preserve">. </w:t>
      </w:r>
    </w:p>
    <w:p w14:paraId="72E0A5D1" w14:textId="77777777" w:rsidR="0044519D" w:rsidRDefault="0044519D" w:rsidP="0044519D">
      <w:pPr>
        <w:pStyle w:val="Tekstpodstawowy"/>
        <w:spacing w:before="120"/>
        <w:jc w:val="both"/>
        <w:rPr>
          <w:rFonts w:ascii="Arial" w:eastAsiaTheme="minorHAnsi" w:hAnsi="Arial" w:cs="Arial"/>
          <w:color w:val="000000"/>
          <w:sz w:val="18"/>
          <w:szCs w:val="18"/>
        </w:rPr>
      </w:pPr>
    </w:p>
    <w:p w14:paraId="7925D52B" w14:textId="41B77701" w:rsidR="0044519D" w:rsidRPr="0044519D" w:rsidRDefault="0044519D" w:rsidP="00E65502">
      <w:pPr>
        <w:pStyle w:val="Tekstpodstawowy"/>
        <w:numPr>
          <w:ilvl w:val="0"/>
          <w:numId w:val="24"/>
        </w:numPr>
        <w:spacing w:before="120"/>
        <w:ind w:left="284" w:hanging="284"/>
        <w:jc w:val="both"/>
        <w:rPr>
          <w:rFonts w:ascii="Arial" w:eastAsiaTheme="minorHAnsi" w:hAnsi="Arial" w:cs="Arial"/>
          <w:color w:val="000000"/>
          <w:sz w:val="18"/>
          <w:szCs w:val="18"/>
        </w:rPr>
      </w:pPr>
      <w:r w:rsidRPr="0044519D">
        <w:rPr>
          <w:rFonts w:ascii="Arial" w:eastAsiaTheme="minorHAnsi" w:hAnsi="Arial" w:cs="Arial"/>
          <w:color w:val="000000"/>
          <w:sz w:val="18"/>
          <w:szCs w:val="18"/>
        </w:rPr>
        <w:t>Zmianie ulega treść załącznika nr 1f do SWZ – OPIS PRZEDMIOTU ZAMÓWIENIA – dla części 6.</w:t>
      </w:r>
    </w:p>
    <w:p w14:paraId="5DF5238A" w14:textId="32D925EB" w:rsidR="0044519D" w:rsidRDefault="0044519D" w:rsidP="00870B39">
      <w:pPr>
        <w:spacing w:before="120"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  <w:r>
        <w:rPr>
          <w:rFonts w:ascii="Arial" w:eastAsia="Calibri" w:hAnsi="Arial" w:cs="Arial"/>
          <w:iCs/>
          <w:sz w:val="18"/>
          <w:szCs w:val="18"/>
        </w:rPr>
        <w:t xml:space="preserve">Aktualna treść </w:t>
      </w:r>
      <w:r w:rsidRPr="0044519D">
        <w:rPr>
          <w:rFonts w:ascii="Arial" w:eastAsia="Calibri" w:hAnsi="Arial" w:cs="Arial"/>
          <w:iCs/>
          <w:sz w:val="18"/>
          <w:szCs w:val="18"/>
          <w:u w:val="single"/>
        </w:rPr>
        <w:t>Załącznika nr 1f do SWZ – OPIS PRZEDMIOTU ZAMÓWIENIA – dla części 6</w:t>
      </w:r>
      <w:r>
        <w:rPr>
          <w:rFonts w:ascii="Arial" w:eastAsia="Calibri" w:hAnsi="Arial" w:cs="Arial"/>
          <w:iCs/>
          <w:sz w:val="18"/>
          <w:szCs w:val="18"/>
        </w:rPr>
        <w:t xml:space="preserve"> stanowi załącznik do niniejszego pisma.</w:t>
      </w:r>
    </w:p>
    <w:p w14:paraId="4F906E34" w14:textId="77777777" w:rsidR="0044519D" w:rsidRDefault="0044519D" w:rsidP="00870B39">
      <w:pPr>
        <w:spacing w:before="120"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</w:p>
    <w:p w14:paraId="1D26FAB8" w14:textId="41590354" w:rsidR="00E94A5B" w:rsidRPr="0044519D" w:rsidRDefault="009250B0" w:rsidP="00E65502">
      <w:pPr>
        <w:pStyle w:val="Akapitzlist"/>
        <w:numPr>
          <w:ilvl w:val="0"/>
          <w:numId w:val="24"/>
        </w:numPr>
        <w:spacing w:before="120" w:after="0" w:line="240" w:lineRule="auto"/>
        <w:ind w:left="284" w:hanging="284"/>
        <w:jc w:val="both"/>
        <w:rPr>
          <w:rFonts w:ascii="Arial" w:eastAsia="Calibri" w:hAnsi="Arial" w:cs="Arial"/>
          <w:iCs/>
          <w:sz w:val="18"/>
          <w:szCs w:val="18"/>
        </w:rPr>
      </w:pPr>
      <w:r w:rsidRPr="0044519D">
        <w:rPr>
          <w:rFonts w:ascii="Arial" w:eastAsia="Calibri" w:hAnsi="Arial" w:cs="Arial"/>
          <w:iCs/>
          <w:sz w:val="18"/>
          <w:szCs w:val="18"/>
        </w:rPr>
        <w:t>Zmianie ulega treść załącznika nr  do SWZ – Formularz OFERTA.</w:t>
      </w:r>
    </w:p>
    <w:p w14:paraId="08B77B79" w14:textId="424232D7" w:rsidR="00BA0255" w:rsidRPr="00DC5189" w:rsidRDefault="00BA0255" w:rsidP="00BA0255">
      <w:pPr>
        <w:tabs>
          <w:tab w:val="left" w:pos="2055"/>
        </w:tabs>
        <w:spacing w:before="120" w:after="120" w:line="240" w:lineRule="auto"/>
        <w:ind w:right="71"/>
        <w:jc w:val="both"/>
        <w:rPr>
          <w:rFonts w:ascii="Arial" w:hAnsi="Arial" w:cs="Arial"/>
          <w:sz w:val="18"/>
          <w:szCs w:val="18"/>
        </w:rPr>
      </w:pPr>
      <w:r w:rsidRPr="00DC5189">
        <w:rPr>
          <w:rFonts w:ascii="Arial" w:hAnsi="Arial" w:cs="Arial"/>
          <w:sz w:val="18"/>
          <w:szCs w:val="18"/>
        </w:rPr>
        <w:t>Aktualn</w:t>
      </w:r>
      <w:r>
        <w:rPr>
          <w:rFonts w:ascii="Arial" w:hAnsi="Arial" w:cs="Arial"/>
          <w:sz w:val="18"/>
          <w:szCs w:val="18"/>
        </w:rPr>
        <w:t>a</w:t>
      </w:r>
      <w:r w:rsidRPr="00DC51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treść </w:t>
      </w:r>
      <w:r>
        <w:rPr>
          <w:rFonts w:ascii="Arial" w:eastAsia="Calibri" w:hAnsi="Arial" w:cs="Arial"/>
          <w:iCs/>
          <w:sz w:val="18"/>
          <w:szCs w:val="18"/>
          <w:u w:val="single"/>
        </w:rPr>
        <w:t>Z</w:t>
      </w:r>
      <w:r w:rsidRPr="00BA0255">
        <w:rPr>
          <w:rFonts w:ascii="Arial" w:eastAsia="Calibri" w:hAnsi="Arial" w:cs="Arial"/>
          <w:iCs/>
          <w:sz w:val="18"/>
          <w:szCs w:val="18"/>
          <w:u w:val="single"/>
        </w:rPr>
        <w:t>ałącznika nr 3 do SWZ – Formularz OFERTA</w:t>
      </w:r>
      <w:r w:rsidRPr="00DC5189">
        <w:rPr>
          <w:rFonts w:ascii="Arial" w:hAnsi="Arial" w:cs="Arial"/>
          <w:sz w:val="18"/>
          <w:szCs w:val="18"/>
        </w:rPr>
        <w:t xml:space="preserve"> stanowi załącznik do niniejszego pisma.</w:t>
      </w:r>
    </w:p>
    <w:p w14:paraId="59A1051E" w14:textId="77777777" w:rsidR="00BA0255" w:rsidRPr="00BA0255" w:rsidRDefault="00BA0255" w:rsidP="00870B39">
      <w:pPr>
        <w:spacing w:before="120"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</w:p>
    <w:p w14:paraId="68895E36" w14:textId="6212C591" w:rsidR="009250B0" w:rsidRPr="00BA0255" w:rsidRDefault="009250B0" w:rsidP="009250B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18"/>
          <w:szCs w:val="18"/>
        </w:rPr>
      </w:pPr>
      <w:r w:rsidRPr="00BA0255">
        <w:rPr>
          <w:rFonts w:ascii="Arial" w:hAnsi="Arial" w:cs="Arial"/>
          <w:b/>
          <w:bCs/>
          <w:sz w:val="18"/>
          <w:szCs w:val="18"/>
        </w:rPr>
        <w:t>Powyższe zmiany należy uwzględnić przy składaniu ofert.</w:t>
      </w:r>
    </w:p>
    <w:p w14:paraId="78F023E4" w14:textId="77777777" w:rsidR="009250B0" w:rsidRPr="00BA0255" w:rsidRDefault="009250B0" w:rsidP="009250B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18"/>
          <w:szCs w:val="18"/>
        </w:rPr>
      </w:pPr>
      <w:r w:rsidRPr="00BA0255">
        <w:rPr>
          <w:rFonts w:ascii="Arial" w:hAnsi="Arial" w:cs="Arial"/>
          <w:b/>
          <w:bCs/>
          <w:sz w:val="18"/>
          <w:szCs w:val="18"/>
        </w:rPr>
        <w:t>Pozostałe postanowienia SWZ pozostają bez zmian.</w:t>
      </w:r>
    </w:p>
    <w:p w14:paraId="408A5AAC" w14:textId="16C54EA8" w:rsidR="009250B0" w:rsidRPr="00BA0255" w:rsidRDefault="009250B0" w:rsidP="00870B39">
      <w:pPr>
        <w:spacing w:before="120"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</w:p>
    <w:p w14:paraId="0D26554A" w14:textId="095C7267" w:rsidR="009250B0" w:rsidRPr="00BA0255" w:rsidRDefault="00BA0255" w:rsidP="00870B39">
      <w:pPr>
        <w:spacing w:before="120" w:after="0" w:line="240" w:lineRule="auto"/>
        <w:jc w:val="both"/>
        <w:rPr>
          <w:rFonts w:ascii="Arial" w:eastAsia="Calibri" w:hAnsi="Arial" w:cs="Arial"/>
          <w:iCs/>
          <w:sz w:val="18"/>
          <w:szCs w:val="18"/>
          <w:u w:val="single"/>
        </w:rPr>
      </w:pPr>
      <w:r w:rsidRPr="00BA0255">
        <w:rPr>
          <w:rFonts w:ascii="Arial" w:eastAsia="Calibri" w:hAnsi="Arial" w:cs="Arial"/>
          <w:iCs/>
          <w:sz w:val="18"/>
          <w:szCs w:val="18"/>
          <w:u w:val="single"/>
        </w:rPr>
        <w:t>Załącznik</w:t>
      </w:r>
      <w:r w:rsidR="0044519D">
        <w:rPr>
          <w:rFonts w:ascii="Arial" w:eastAsia="Calibri" w:hAnsi="Arial" w:cs="Arial"/>
          <w:iCs/>
          <w:sz w:val="18"/>
          <w:szCs w:val="18"/>
          <w:u w:val="single"/>
        </w:rPr>
        <w:t>i</w:t>
      </w:r>
      <w:r w:rsidRPr="00BA0255">
        <w:rPr>
          <w:rFonts w:ascii="Arial" w:eastAsia="Calibri" w:hAnsi="Arial" w:cs="Arial"/>
          <w:iCs/>
          <w:sz w:val="18"/>
          <w:szCs w:val="18"/>
          <w:u w:val="single"/>
        </w:rPr>
        <w:t>:</w:t>
      </w:r>
    </w:p>
    <w:p w14:paraId="463DC509" w14:textId="2BA9B3CF" w:rsidR="0044519D" w:rsidRDefault="0044519D" w:rsidP="0044519D">
      <w:pPr>
        <w:spacing w:after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Załącznik nr 1f do SWZ – </w:t>
      </w:r>
      <w:r w:rsidRPr="0044519D">
        <w:rPr>
          <w:rFonts w:ascii="Arial" w:hAnsi="Arial" w:cs="Arial"/>
          <w:sz w:val="18"/>
          <w:szCs w:val="18"/>
          <w:lang w:eastAsia="pl-PL"/>
        </w:rPr>
        <w:t>OPIS PRZEDMIOTU ZAMÓWIENIA – dla części 6</w:t>
      </w:r>
    </w:p>
    <w:p w14:paraId="247D5B52" w14:textId="174FE0C4" w:rsidR="009250B0" w:rsidRPr="00BA0255" w:rsidRDefault="009250B0" w:rsidP="009250B0">
      <w:pPr>
        <w:rPr>
          <w:rFonts w:ascii="Arial" w:hAnsi="Arial" w:cs="Arial"/>
          <w:sz w:val="18"/>
          <w:szCs w:val="18"/>
          <w:lang w:eastAsia="pl-PL"/>
        </w:rPr>
      </w:pPr>
      <w:r w:rsidRPr="00BA0255">
        <w:rPr>
          <w:rFonts w:ascii="Arial" w:hAnsi="Arial" w:cs="Arial"/>
          <w:sz w:val="18"/>
          <w:szCs w:val="18"/>
          <w:lang w:eastAsia="pl-PL"/>
        </w:rPr>
        <w:t>Załącznik nr 3 do SWZ – formularz Oferta</w:t>
      </w:r>
    </w:p>
    <w:p w14:paraId="41E80C23" w14:textId="77777777" w:rsidR="009250B0" w:rsidRPr="00BA0255" w:rsidRDefault="009250B0" w:rsidP="00870B39">
      <w:pPr>
        <w:spacing w:before="120"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</w:p>
    <w:p w14:paraId="18ECFE28" w14:textId="77777777" w:rsidR="009250B0" w:rsidRPr="00BA0255" w:rsidRDefault="009250B0" w:rsidP="00870B39">
      <w:pPr>
        <w:spacing w:before="120"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</w:p>
    <w:p w14:paraId="05AAB250" w14:textId="7A86D883" w:rsidR="009250B0" w:rsidRPr="00BA0255" w:rsidRDefault="009250B0" w:rsidP="009250B0">
      <w:pPr>
        <w:autoSpaceDE w:val="0"/>
        <w:autoSpaceDN w:val="0"/>
        <w:spacing w:before="120" w:after="0" w:line="240" w:lineRule="auto"/>
        <w:ind w:left="7230"/>
        <w:rPr>
          <w:rFonts w:ascii="Arial" w:hAnsi="Arial" w:cs="Arial"/>
          <w:sz w:val="18"/>
          <w:szCs w:val="18"/>
        </w:rPr>
      </w:pPr>
      <w:r w:rsidRPr="00BA0255">
        <w:rPr>
          <w:rFonts w:ascii="Arial" w:hAnsi="Arial" w:cs="Arial"/>
          <w:sz w:val="18"/>
          <w:szCs w:val="18"/>
        </w:rPr>
        <w:t>Pełnomocnik dyrektora PIG-PIB</w:t>
      </w:r>
      <w:r w:rsidRPr="00BA0255">
        <w:rPr>
          <w:rFonts w:ascii="Arial" w:hAnsi="Arial" w:cs="Arial"/>
          <w:sz w:val="18"/>
          <w:szCs w:val="18"/>
        </w:rPr>
        <w:br/>
        <w:t>ds. zamówień publicznych</w:t>
      </w:r>
    </w:p>
    <w:p w14:paraId="00875958" w14:textId="77777777" w:rsidR="009250B0" w:rsidRPr="00BA0255" w:rsidRDefault="009250B0" w:rsidP="009250B0">
      <w:pPr>
        <w:spacing w:before="120" w:after="0" w:line="240" w:lineRule="auto"/>
        <w:ind w:left="723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BA0255">
        <w:rPr>
          <w:rFonts w:ascii="Arial" w:hAnsi="Arial" w:cs="Arial"/>
          <w:bCs/>
          <w:sz w:val="18"/>
          <w:szCs w:val="18"/>
        </w:rPr>
        <w:t>Piotr Grochot</w:t>
      </w:r>
    </w:p>
    <w:p w14:paraId="637B33DF" w14:textId="77777777" w:rsidR="009250B0" w:rsidRPr="00BA0255" w:rsidRDefault="009250B0" w:rsidP="009250B0">
      <w:pPr>
        <w:ind w:left="7230"/>
        <w:rPr>
          <w:rFonts w:ascii="Arial" w:hAnsi="Arial" w:cs="Arial"/>
          <w:sz w:val="18"/>
          <w:szCs w:val="18"/>
        </w:rPr>
      </w:pPr>
    </w:p>
    <w:p w14:paraId="3CA449A9" w14:textId="77777777" w:rsidR="009250B0" w:rsidRPr="00BA0255" w:rsidRDefault="009250B0">
      <w:pPr>
        <w:rPr>
          <w:rFonts w:ascii="Arial" w:hAnsi="Arial" w:cs="Arial"/>
          <w:b/>
          <w:lang w:eastAsia="pl-PL"/>
        </w:rPr>
      </w:pPr>
    </w:p>
    <w:p w14:paraId="32EF1611" w14:textId="77777777" w:rsidR="00E65502" w:rsidRPr="00E65502" w:rsidRDefault="009250B0" w:rsidP="00E65502">
      <w:pPr>
        <w:pStyle w:val="Akapitzlist"/>
        <w:autoSpaceDE w:val="0"/>
        <w:autoSpaceDN w:val="0"/>
        <w:adjustRightInd w:val="0"/>
        <w:spacing w:before="120" w:after="0"/>
        <w:ind w:left="1786"/>
        <w:contextualSpacing w:val="0"/>
        <w:jc w:val="right"/>
        <w:rPr>
          <w:rFonts w:ascii="Arial" w:eastAsia="Calibri" w:hAnsi="Arial" w:cs="Arial"/>
          <w:b/>
          <w:bCs/>
          <w:color w:val="000000"/>
          <w:sz w:val="18"/>
          <w:szCs w:val="18"/>
          <w:lang w:val="x-none" w:eastAsia="pl-PL"/>
        </w:rPr>
      </w:pPr>
      <w:r w:rsidRPr="00BA0255">
        <w:rPr>
          <w:rFonts w:ascii="Arial" w:hAnsi="Arial" w:cs="Arial"/>
          <w:b/>
          <w:lang w:eastAsia="pl-PL"/>
        </w:rPr>
        <w:br w:type="page"/>
      </w:r>
      <w:r w:rsidR="00E65502" w:rsidRPr="00E65502">
        <w:rPr>
          <w:rFonts w:ascii="Arial" w:eastAsia="Calibri" w:hAnsi="Arial" w:cs="Arial"/>
          <w:b/>
          <w:bCs/>
          <w:color w:val="000000"/>
          <w:sz w:val="18"/>
          <w:szCs w:val="18"/>
          <w:lang w:val="x-none" w:eastAsia="pl-PL"/>
        </w:rPr>
        <w:t>Załącznik nr 1</w:t>
      </w:r>
      <w:r w:rsidR="00E65502" w:rsidRPr="00E65502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f</w:t>
      </w:r>
      <w:r w:rsidR="00E65502" w:rsidRPr="00E65502">
        <w:rPr>
          <w:rFonts w:ascii="Arial" w:eastAsia="Calibri" w:hAnsi="Arial" w:cs="Arial"/>
          <w:b/>
          <w:bCs/>
          <w:color w:val="000000"/>
          <w:sz w:val="18"/>
          <w:szCs w:val="18"/>
          <w:lang w:val="x-none" w:eastAsia="pl-PL"/>
        </w:rPr>
        <w:t xml:space="preserve"> do SWZ</w:t>
      </w:r>
    </w:p>
    <w:p w14:paraId="192E4A51" w14:textId="77777777" w:rsidR="00E65502" w:rsidRPr="00E65502" w:rsidRDefault="00E65502" w:rsidP="00E65502">
      <w:pPr>
        <w:shd w:val="clear" w:color="auto" w:fill="FFFFFF"/>
        <w:spacing w:after="0" w:line="240" w:lineRule="auto"/>
        <w:ind w:left="1788" w:right="29"/>
        <w:contextualSpacing/>
        <w:jc w:val="right"/>
        <w:rPr>
          <w:rFonts w:ascii="Arial" w:eastAsia="Calibri" w:hAnsi="Arial" w:cs="Arial"/>
          <w:b/>
          <w:bCs/>
          <w:color w:val="000000"/>
          <w:sz w:val="18"/>
          <w:szCs w:val="18"/>
          <w:lang w:val="x-none" w:eastAsia="pl-PL"/>
        </w:rPr>
      </w:pPr>
      <w:r w:rsidRPr="00E65502">
        <w:rPr>
          <w:rFonts w:ascii="Arial" w:eastAsia="Calibri" w:hAnsi="Arial" w:cs="Arial"/>
          <w:b/>
          <w:bCs/>
          <w:color w:val="000000"/>
          <w:sz w:val="18"/>
          <w:szCs w:val="18"/>
          <w:lang w:val="x-none" w:eastAsia="pl-PL"/>
        </w:rPr>
        <w:t>Załącznik nr 1 do Umowy</w:t>
      </w:r>
    </w:p>
    <w:p w14:paraId="1FE5CB7C" w14:textId="77777777" w:rsidR="00E65502" w:rsidRPr="00E65502" w:rsidRDefault="00E65502" w:rsidP="00E65502">
      <w:pPr>
        <w:spacing w:after="80"/>
        <w:contextualSpacing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4DBC2784" w14:textId="77777777" w:rsidR="00E65502" w:rsidRPr="00E65502" w:rsidRDefault="00E65502" w:rsidP="00E65502">
      <w:pPr>
        <w:spacing w:after="80"/>
        <w:contextualSpacing/>
        <w:jc w:val="center"/>
        <w:rPr>
          <w:rFonts w:ascii="Arial" w:eastAsia="Times New Roman" w:hAnsi="Arial" w:cs="Arial"/>
          <w:b/>
          <w:sz w:val="18"/>
          <w:szCs w:val="18"/>
        </w:rPr>
      </w:pPr>
      <w:r w:rsidRPr="00E65502">
        <w:rPr>
          <w:rFonts w:ascii="Arial" w:eastAsia="Calibri" w:hAnsi="Arial" w:cs="Arial"/>
          <w:b/>
          <w:bCs/>
          <w:sz w:val="18"/>
          <w:szCs w:val="18"/>
        </w:rPr>
        <w:t>OPIS PRZEDMIOTU ZAMÓWIENIA – dla części 6</w:t>
      </w:r>
    </w:p>
    <w:p w14:paraId="4644DA21" w14:textId="77777777" w:rsidR="00E65502" w:rsidRPr="00E65502" w:rsidRDefault="00E65502" w:rsidP="00E65502">
      <w:pPr>
        <w:keepNext/>
        <w:spacing w:after="24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E65502">
        <w:rPr>
          <w:rFonts w:ascii="Arial" w:eastAsia="Calibri" w:hAnsi="Arial" w:cs="Arial"/>
          <w:b/>
          <w:bCs/>
          <w:sz w:val="18"/>
          <w:szCs w:val="18"/>
        </w:rPr>
        <w:t>Oddział Górnośląski w Sosnowcu</w:t>
      </w:r>
    </w:p>
    <w:p w14:paraId="5A710266" w14:textId="77777777" w:rsidR="00E65502" w:rsidRPr="00E65502" w:rsidRDefault="00E65502" w:rsidP="00E65502">
      <w:pPr>
        <w:shd w:val="clear" w:color="auto" w:fill="FFFFFF"/>
        <w:spacing w:after="0"/>
        <w:jc w:val="center"/>
        <w:rPr>
          <w:rFonts w:ascii="Arial" w:eastAsia="Calibri" w:hAnsi="Arial" w:cs="Arial"/>
          <w:sz w:val="18"/>
          <w:szCs w:val="18"/>
        </w:rPr>
      </w:pPr>
      <w:r w:rsidRPr="00E65502">
        <w:rPr>
          <w:rFonts w:ascii="Arial" w:eastAsia="Calibri" w:hAnsi="Arial" w:cs="Arial"/>
          <w:b/>
          <w:bCs/>
          <w:color w:val="000000"/>
          <w:spacing w:val="-1"/>
          <w:sz w:val="18"/>
          <w:szCs w:val="18"/>
        </w:rPr>
        <w:t>Przedmiot zamówienia – usługa cateringowa.</w:t>
      </w:r>
    </w:p>
    <w:p w14:paraId="3C75D7CD" w14:textId="77777777" w:rsidR="00E65502" w:rsidRPr="00E65502" w:rsidRDefault="00E65502" w:rsidP="00E65502">
      <w:pPr>
        <w:numPr>
          <w:ilvl w:val="0"/>
          <w:numId w:val="26"/>
        </w:numPr>
        <w:shd w:val="clear" w:color="auto" w:fill="FFFFFF"/>
        <w:tabs>
          <w:tab w:val="num" w:pos="284"/>
        </w:tabs>
        <w:spacing w:after="240" w:line="288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E65502">
        <w:rPr>
          <w:rFonts w:ascii="Arial" w:eastAsia="Calibri" w:hAnsi="Arial" w:cs="Arial"/>
          <w:b/>
          <w:color w:val="000000"/>
          <w:sz w:val="18"/>
          <w:szCs w:val="18"/>
        </w:rPr>
        <w:t>Przedmiotem zamówienia</w:t>
      </w:r>
      <w:r w:rsidRPr="00E65502">
        <w:rPr>
          <w:rFonts w:ascii="Arial" w:eastAsia="Calibri" w:hAnsi="Arial" w:cs="Arial"/>
          <w:color w:val="000000"/>
          <w:sz w:val="18"/>
          <w:szCs w:val="18"/>
        </w:rPr>
        <w:t xml:space="preserve"> </w:t>
      </w:r>
    </w:p>
    <w:p w14:paraId="0FE497A9" w14:textId="77777777" w:rsidR="00E65502" w:rsidRPr="00E65502" w:rsidRDefault="00E65502" w:rsidP="00E65502">
      <w:pPr>
        <w:numPr>
          <w:ilvl w:val="0"/>
          <w:numId w:val="28"/>
        </w:numPr>
        <w:shd w:val="clear" w:color="auto" w:fill="FFFFFF"/>
        <w:spacing w:after="0" w:line="288" w:lineRule="auto"/>
        <w:ind w:left="567" w:hanging="283"/>
        <w:contextualSpacing/>
        <w:jc w:val="both"/>
        <w:rPr>
          <w:rFonts w:ascii="Arial" w:eastAsia="Calibri" w:hAnsi="Arial" w:cs="Arial"/>
          <w:sz w:val="18"/>
          <w:szCs w:val="18"/>
          <w:lang w:val="x-none"/>
        </w:rPr>
      </w:pPr>
      <w:r w:rsidRPr="00E65502">
        <w:rPr>
          <w:rFonts w:ascii="Arial" w:eastAsia="Times New Roman" w:hAnsi="Arial" w:cs="Arial"/>
          <w:color w:val="000000"/>
          <w:spacing w:val="-1"/>
          <w:sz w:val="18"/>
          <w:szCs w:val="18"/>
          <w:lang w:val="x-none"/>
        </w:rPr>
        <w:t>Sukcesywne świadczenie usług cateringowych podczas spotkań organizowanych przez Zamawiającego w okresie 9 miesięcy od dnia zawarcia Umowy  lub do wykorzystania środków przewidzianych na realizację umowy w zależności od tego, która z okoliczności wystąpi pierwsza.</w:t>
      </w:r>
    </w:p>
    <w:p w14:paraId="4F9AED1C" w14:textId="77777777" w:rsidR="00E65502" w:rsidRPr="00E65502" w:rsidRDefault="00E65502" w:rsidP="00E65502">
      <w:pPr>
        <w:numPr>
          <w:ilvl w:val="0"/>
          <w:numId w:val="28"/>
        </w:numPr>
        <w:shd w:val="clear" w:color="auto" w:fill="FFFFFF"/>
        <w:spacing w:after="0" w:line="288" w:lineRule="auto"/>
        <w:ind w:left="567" w:hanging="283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val="x-none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val="x-none"/>
        </w:rPr>
        <w:t>Kody CPV:</w:t>
      </w:r>
    </w:p>
    <w:p w14:paraId="0587264A" w14:textId="77777777" w:rsidR="00E65502" w:rsidRPr="00E65502" w:rsidRDefault="00E65502" w:rsidP="00E65502">
      <w:pPr>
        <w:numPr>
          <w:ilvl w:val="1"/>
          <w:numId w:val="34"/>
        </w:numPr>
        <w:shd w:val="clear" w:color="auto" w:fill="FFFFFF"/>
        <w:spacing w:after="0" w:line="298" w:lineRule="exact"/>
        <w:ind w:left="993" w:right="403"/>
        <w:contextualSpacing/>
        <w:rPr>
          <w:rFonts w:ascii="Arial" w:eastAsia="Times New Roman" w:hAnsi="Arial" w:cs="Arial"/>
          <w:color w:val="000000"/>
          <w:sz w:val="18"/>
          <w:szCs w:val="18"/>
          <w:lang w:val="x-none"/>
        </w:rPr>
      </w:pPr>
      <w:r w:rsidRPr="00E65502">
        <w:rPr>
          <w:rFonts w:ascii="Arial" w:eastAsia="Times New Roman" w:hAnsi="Arial" w:cs="Arial"/>
          <w:color w:val="000000"/>
          <w:sz w:val="18"/>
          <w:szCs w:val="18"/>
          <w:lang w:val="x-none"/>
        </w:rPr>
        <w:t>55520000-1 Usługi dostarczania posiłków;</w:t>
      </w:r>
    </w:p>
    <w:p w14:paraId="2CD49391" w14:textId="77777777" w:rsidR="00E65502" w:rsidRPr="00E65502" w:rsidRDefault="00E65502" w:rsidP="00E65502">
      <w:pPr>
        <w:numPr>
          <w:ilvl w:val="1"/>
          <w:numId w:val="34"/>
        </w:numPr>
        <w:shd w:val="clear" w:color="auto" w:fill="FFFFFF"/>
        <w:spacing w:after="0" w:line="298" w:lineRule="exact"/>
        <w:ind w:left="993" w:right="403"/>
        <w:contextualSpacing/>
        <w:rPr>
          <w:rFonts w:ascii="Arial" w:eastAsia="Calibri" w:hAnsi="Arial" w:cs="Arial"/>
          <w:color w:val="000000"/>
          <w:sz w:val="18"/>
          <w:szCs w:val="18"/>
          <w:lang w:val="x-none"/>
        </w:rPr>
      </w:pPr>
      <w:r w:rsidRPr="00E65502">
        <w:rPr>
          <w:rFonts w:ascii="Arial" w:eastAsia="Times New Roman" w:hAnsi="Arial" w:cs="Arial"/>
          <w:color w:val="000000"/>
          <w:sz w:val="18"/>
          <w:szCs w:val="18"/>
          <w:lang w:val="x-none"/>
        </w:rPr>
        <w:t>55321000-6 Usługi przygotowywania posiłków.</w:t>
      </w:r>
    </w:p>
    <w:p w14:paraId="722DDB5E" w14:textId="77777777" w:rsidR="00E65502" w:rsidRPr="00E65502" w:rsidRDefault="00E65502" w:rsidP="00E65502">
      <w:pPr>
        <w:numPr>
          <w:ilvl w:val="0"/>
          <w:numId w:val="28"/>
        </w:numPr>
        <w:shd w:val="clear" w:color="auto" w:fill="FFFFFF"/>
        <w:spacing w:after="240" w:line="288" w:lineRule="auto"/>
        <w:ind w:left="567" w:hanging="283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val="x-none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val="x-none"/>
        </w:rPr>
        <w:t xml:space="preserve">Zamawiający gwarantuje </w:t>
      </w:r>
      <w:r w:rsidRPr="00E65502">
        <w:rPr>
          <w:rFonts w:ascii="Arial" w:eastAsia="Calibri" w:hAnsi="Arial" w:cs="Arial"/>
          <w:color w:val="000000"/>
          <w:sz w:val="18"/>
          <w:szCs w:val="18"/>
        </w:rPr>
        <w:t>wykorzystanie</w:t>
      </w:r>
      <w:r w:rsidRPr="00E65502">
        <w:rPr>
          <w:rFonts w:ascii="Arial" w:eastAsia="Calibri" w:hAnsi="Arial" w:cs="Arial"/>
          <w:color w:val="000000"/>
          <w:sz w:val="18"/>
          <w:szCs w:val="18"/>
          <w:lang w:val="x-none"/>
        </w:rPr>
        <w:t xml:space="preserve"> minimum 50 % wartości Umowy.</w:t>
      </w:r>
    </w:p>
    <w:p w14:paraId="6445A01B" w14:textId="77777777" w:rsidR="00E65502" w:rsidRPr="00E65502" w:rsidRDefault="00E65502" w:rsidP="00E65502">
      <w:pPr>
        <w:shd w:val="clear" w:color="auto" w:fill="FFFFFF"/>
        <w:spacing w:after="240" w:line="288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val="x-none"/>
        </w:rPr>
      </w:pPr>
    </w:p>
    <w:p w14:paraId="5E1C087E" w14:textId="77777777" w:rsidR="00E65502" w:rsidRPr="00E65502" w:rsidRDefault="00E65502" w:rsidP="00E65502">
      <w:pPr>
        <w:spacing w:after="80"/>
        <w:ind w:left="284" w:hanging="284"/>
        <w:jc w:val="both"/>
        <w:rPr>
          <w:rFonts w:ascii="Arial" w:eastAsia="Times New Roman" w:hAnsi="Arial" w:cs="Arial"/>
          <w:b/>
          <w:sz w:val="18"/>
          <w:szCs w:val="18"/>
        </w:rPr>
      </w:pPr>
      <w:r w:rsidRPr="00E65502">
        <w:rPr>
          <w:rFonts w:ascii="Arial" w:eastAsia="Times New Roman" w:hAnsi="Arial" w:cs="Arial"/>
          <w:b/>
          <w:sz w:val="18"/>
          <w:szCs w:val="18"/>
        </w:rPr>
        <w:t>II. Miejsce i termin świadczenia usług.</w:t>
      </w:r>
    </w:p>
    <w:p w14:paraId="747EBE0F" w14:textId="77777777" w:rsidR="00E65502" w:rsidRPr="00E65502" w:rsidRDefault="00E65502" w:rsidP="00E65502">
      <w:pPr>
        <w:numPr>
          <w:ilvl w:val="0"/>
          <w:numId w:val="35"/>
        </w:numPr>
        <w:shd w:val="clear" w:color="auto" w:fill="FFFFFF"/>
        <w:spacing w:after="240" w:line="288" w:lineRule="auto"/>
        <w:ind w:left="567" w:hanging="283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val="x-none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val="x-none"/>
        </w:rPr>
        <w:t>Usługi będą świadczone podczas spotkań organizowanych na terenie siedziby Oddziału Górnośląskiego Państwowego Instytutu Geologicznego – Państwowego Instytutu Badawczego przy ul. Królowej Jadwigi 1 w Sosnowcu.</w:t>
      </w:r>
    </w:p>
    <w:p w14:paraId="3D4E420E" w14:textId="77777777" w:rsidR="00E65502" w:rsidRPr="00E65502" w:rsidRDefault="00E65502" w:rsidP="00E65502">
      <w:pPr>
        <w:numPr>
          <w:ilvl w:val="0"/>
          <w:numId w:val="35"/>
        </w:numPr>
        <w:shd w:val="clear" w:color="auto" w:fill="FFFFFF"/>
        <w:spacing w:after="240" w:line="288" w:lineRule="auto"/>
        <w:ind w:left="567" w:hanging="283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val="x-none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val="x-none"/>
        </w:rPr>
        <w:t>Spotkania organizowane przez Zamawiającego będą odbywać się w dni robocze, tj. od poniedziałku do piątku, z wyłączeniem dni ustawowo wolnych od pracy, w godzinach 08.00 – 17.00, czasem przedłużające się do godz. 20:00.</w:t>
      </w:r>
    </w:p>
    <w:p w14:paraId="7E48EF9E" w14:textId="77777777" w:rsidR="00E65502" w:rsidRPr="00E65502" w:rsidRDefault="00E65502" w:rsidP="00E65502">
      <w:pPr>
        <w:numPr>
          <w:ilvl w:val="0"/>
          <w:numId w:val="35"/>
        </w:numPr>
        <w:shd w:val="clear" w:color="auto" w:fill="FFFFFF"/>
        <w:spacing w:after="240" w:line="288" w:lineRule="auto"/>
        <w:ind w:left="567" w:hanging="283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val="x-none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val="x-none"/>
        </w:rPr>
        <w:t xml:space="preserve">Zamawiający planuje organizację 4 spotkań; wskazana poniżej liczba uczestników spotkań jest </w:t>
      </w:r>
      <w:r w:rsidRPr="00E65502">
        <w:rPr>
          <w:rFonts w:ascii="Arial" w:eastAsia="Calibri" w:hAnsi="Arial" w:cs="Arial"/>
          <w:color w:val="000000"/>
          <w:sz w:val="18"/>
          <w:szCs w:val="18"/>
        </w:rPr>
        <w:t>maksymalna</w:t>
      </w:r>
      <w:r w:rsidRPr="00E65502">
        <w:rPr>
          <w:rFonts w:ascii="Arial" w:eastAsia="Calibri" w:hAnsi="Arial" w:cs="Arial"/>
          <w:color w:val="000000"/>
          <w:sz w:val="18"/>
          <w:szCs w:val="18"/>
          <w:lang w:val="x-none"/>
        </w:rPr>
        <w:t>.</w:t>
      </w:r>
    </w:p>
    <w:tbl>
      <w:tblPr>
        <w:tblW w:w="8614" w:type="dxa"/>
        <w:tblInd w:w="4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"/>
        <w:gridCol w:w="3273"/>
        <w:gridCol w:w="2410"/>
        <w:gridCol w:w="2551"/>
      </w:tblGrid>
      <w:tr w:rsidR="00E65502" w:rsidRPr="00E65502" w14:paraId="3BBB702C" w14:textId="77777777" w:rsidTr="006F4A0B">
        <w:trPr>
          <w:trHeight w:hRule="exact" w:val="269"/>
        </w:trPr>
        <w:tc>
          <w:tcPr>
            <w:tcW w:w="86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1D8D1D" w14:textId="77777777" w:rsidR="00E65502" w:rsidRPr="00E65502" w:rsidRDefault="00E65502" w:rsidP="00E65502">
            <w:pPr>
              <w:shd w:val="clear" w:color="auto" w:fill="FFFFFF"/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Zamówienie</w:t>
            </w:r>
          </w:p>
        </w:tc>
      </w:tr>
      <w:tr w:rsidR="00E65502" w:rsidRPr="00E65502" w14:paraId="418996E4" w14:textId="77777777" w:rsidTr="006F4A0B">
        <w:trPr>
          <w:trHeight w:hRule="exact" w:val="490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B0B46" w14:textId="77777777" w:rsidR="00E65502" w:rsidRPr="00E65502" w:rsidRDefault="00E65502" w:rsidP="00E65502">
            <w:pPr>
              <w:shd w:val="clear" w:color="auto" w:fill="FFFFFF"/>
              <w:spacing w:after="0" w:line="288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C3441" w14:textId="77777777" w:rsidR="00E65502" w:rsidRPr="00E65502" w:rsidRDefault="00E65502" w:rsidP="00E65502">
            <w:pPr>
              <w:shd w:val="clear" w:color="auto" w:fill="FFFFFF"/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Rodzaj zestawu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D6174" w14:textId="77777777" w:rsidR="00E65502" w:rsidRPr="00E65502" w:rsidRDefault="00E65502" w:rsidP="00E65502">
            <w:pPr>
              <w:shd w:val="clear" w:color="auto" w:fill="FFFFFF"/>
              <w:spacing w:after="0" w:line="288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Orientacyjna liczba osób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6FB1" w14:textId="77777777" w:rsidR="00E65502" w:rsidRPr="00E65502" w:rsidRDefault="00E65502" w:rsidP="00E65502">
            <w:pPr>
              <w:shd w:val="clear" w:color="auto" w:fill="FFFFFF"/>
              <w:spacing w:after="0" w:line="288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Orientacyjna liczba spotkań</w:t>
            </w:r>
          </w:p>
        </w:tc>
      </w:tr>
      <w:tr w:rsidR="00E65502" w:rsidRPr="00E65502" w14:paraId="7144B59A" w14:textId="77777777" w:rsidTr="006F4A0B">
        <w:trPr>
          <w:trHeight w:hRule="exact" w:val="490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E8E81" w14:textId="77777777" w:rsidR="00E65502" w:rsidRPr="00E65502" w:rsidRDefault="00E65502" w:rsidP="00E65502">
            <w:pPr>
              <w:shd w:val="clear" w:color="auto" w:fill="FFFFFF"/>
              <w:spacing w:after="0" w:line="288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DD75B" w14:textId="77777777" w:rsidR="00E65502" w:rsidRPr="00E65502" w:rsidRDefault="00E65502" w:rsidP="00E65502">
            <w:pPr>
              <w:shd w:val="clear" w:color="auto" w:fill="FFFFFF"/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Przerwa kawowa (seminarium)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BBEDD" w14:textId="23ADD103" w:rsidR="00E65502" w:rsidRPr="00E65502" w:rsidRDefault="00E65502" w:rsidP="00E65502">
            <w:pPr>
              <w:shd w:val="clear" w:color="auto" w:fill="FFFFFF"/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E0FB" w14:textId="77777777" w:rsidR="00E65502" w:rsidRPr="00E65502" w:rsidRDefault="00E65502" w:rsidP="00E65502">
            <w:pPr>
              <w:shd w:val="clear" w:color="auto" w:fill="FFFFFF"/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65502" w:rsidRPr="00E65502" w14:paraId="4031472D" w14:textId="77777777" w:rsidTr="006F4A0B">
        <w:trPr>
          <w:trHeight w:hRule="exact" w:val="490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7CC87" w14:textId="77777777" w:rsidR="00E65502" w:rsidRPr="00E65502" w:rsidRDefault="00E65502" w:rsidP="00E65502">
            <w:pPr>
              <w:shd w:val="clear" w:color="auto" w:fill="FFFFFF"/>
              <w:spacing w:after="0" w:line="288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E535A" w14:textId="77777777" w:rsidR="00E65502" w:rsidRPr="00E65502" w:rsidRDefault="00E65502" w:rsidP="00E65502">
            <w:pPr>
              <w:shd w:val="clear" w:color="auto" w:fill="FFFFFF"/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sz w:val="18"/>
                <w:szCs w:val="18"/>
              </w:rPr>
              <w:t>Zestaw bankietowy 1 „Majówka”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0645C" w14:textId="77777777" w:rsidR="00E65502" w:rsidRPr="00E65502" w:rsidRDefault="00E65502" w:rsidP="00E65502">
            <w:pPr>
              <w:shd w:val="clear" w:color="auto" w:fill="FFFFFF"/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EDE5" w14:textId="77777777" w:rsidR="00E65502" w:rsidRPr="00E65502" w:rsidRDefault="00E65502" w:rsidP="00E65502">
            <w:pPr>
              <w:shd w:val="clear" w:color="auto" w:fill="FFFFFF"/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65502" w:rsidRPr="00E65502" w14:paraId="1F24CA7C" w14:textId="77777777" w:rsidTr="006F4A0B">
        <w:trPr>
          <w:trHeight w:hRule="exact" w:val="490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47326" w14:textId="77777777" w:rsidR="00E65502" w:rsidRPr="00E65502" w:rsidRDefault="00E65502" w:rsidP="00E65502">
            <w:pPr>
              <w:shd w:val="clear" w:color="auto" w:fill="FFFFFF"/>
              <w:spacing w:after="0" w:line="288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23E91" w14:textId="77777777" w:rsidR="00E65502" w:rsidRPr="00E65502" w:rsidRDefault="00E65502" w:rsidP="00E65502">
            <w:pPr>
              <w:shd w:val="clear" w:color="auto" w:fill="FFFFFF"/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sz w:val="18"/>
                <w:szCs w:val="18"/>
              </w:rPr>
              <w:t>Zestaw bankietowy 2 „Barbórka”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6F847" w14:textId="77777777" w:rsidR="00E65502" w:rsidRPr="00E65502" w:rsidRDefault="00E65502" w:rsidP="00E65502">
            <w:pPr>
              <w:shd w:val="clear" w:color="auto" w:fill="FFFFFF"/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66BA" w14:textId="77777777" w:rsidR="00E65502" w:rsidRPr="00E65502" w:rsidRDefault="00E65502" w:rsidP="00E65502">
            <w:pPr>
              <w:shd w:val="clear" w:color="auto" w:fill="FFFFFF"/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65502" w:rsidRPr="00E65502" w14:paraId="7F9B4451" w14:textId="77777777" w:rsidTr="006F4A0B">
        <w:trPr>
          <w:trHeight w:hRule="exact" w:val="658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8B383" w14:textId="77777777" w:rsidR="00E65502" w:rsidRPr="00E65502" w:rsidRDefault="00E65502" w:rsidP="00E65502">
            <w:pPr>
              <w:shd w:val="clear" w:color="auto" w:fill="FFFFFF"/>
              <w:spacing w:after="0" w:line="288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B98D4" w14:textId="77777777" w:rsidR="00E65502" w:rsidRPr="00E65502" w:rsidRDefault="00E65502" w:rsidP="00E65502">
            <w:pPr>
              <w:shd w:val="clear" w:color="auto" w:fill="FFFFFF"/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sz w:val="18"/>
                <w:szCs w:val="18"/>
              </w:rPr>
              <w:t>Zestaw bankietowy 3 „konferencja”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300F6" w14:textId="77777777" w:rsidR="00E65502" w:rsidRPr="00E65502" w:rsidRDefault="00E65502" w:rsidP="00E65502">
            <w:pPr>
              <w:shd w:val="clear" w:color="auto" w:fill="FFFFFF"/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D89F" w14:textId="77777777" w:rsidR="00E65502" w:rsidRPr="00E65502" w:rsidRDefault="00E65502" w:rsidP="00E65502">
            <w:pPr>
              <w:shd w:val="clear" w:color="auto" w:fill="FFFFFF"/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14:paraId="0298E199" w14:textId="77777777" w:rsidR="00E65502" w:rsidRPr="00E65502" w:rsidRDefault="00E65502" w:rsidP="00E6550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color w:val="000000"/>
          <w:spacing w:val="-11"/>
          <w:sz w:val="18"/>
          <w:szCs w:val="18"/>
          <w:lang w:eastAsia="pl-PL"/>
        </w:rPr>
      </w:pPr>
    </w:p>
    <w:p w14:paraId="3E135BF6" w14:textId="77777777" w:rsidR="00E65502" w:rsidRPr="00E65502" w:rsidRDefault="00E65502" w:rsidP="00E65502">
      <w:pPr>
        <w:numPr>
          <w:ilvl w:val="0"/>
          <w:numId w:val="35"/>
        </w:numPr>
        <w:shd w:val="clear" w:color="auto" w:fill="FFFFFF"/>
        <w:spacing w:after="240" w:line="288" w:lineRule="auto"/>
        <w:ind w:left="567" w:hanging="283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val="x-none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val="x-none"/>
        </w:rPr>
        <w:t xml:space="preserve">Zamawiający zastrzega sobie możliwość, w szczególnych wypadkach, zmniejszenia liczby uczestników spotkania o 20% w stosunku do zgłoszonej liczby uczestników spotkania, jeśli o powyższej zmianie zawiadomi Wykonawcę pocztą elektroniczną (e-mailem) najpóźniej na 3 dni kalendarzowe przed terminem rozpoczęcia każdego ze spotkań. </w:t>
      </w:r>
    </w:p>
    <w:p w14:paraId="07BBBAC0" w14:textId="77777777" w:rsidR="00E65502" w:rsidRPr="00E65502" w:rsidRDefault="00E65502" w:rsidP="00E65502">
      <w:pPr>
        <w:numPr>
          <w:ilvl w:val="0"/>
          <w:numId w:val="35"/>
        </w:numPr>
        <w:shd w:val="clear" w:color="auto" w:fill="FFFFFF"/>
        <w:spacing w:after="240" w:line="288" w:lineRule="auto"/>
        <w:ind w:left="567" w:hanging="283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val="x-none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val="x-none"/>
        </w:rPr>
        <w:t>Szczegółowy harmonogram (jak: godzina rozpoczęcia, godziny planowanych przerw) każdego ze spotkań zostanie podany Wykonawcy przez Zamawiającego w formie elektronicznej (e</w:t>
      </w:r>
      <w:r w:rsidRPr="00E65502">
        <w:rPr>
          <w:rFonts w:ascii="Arial" w:eastAsia="Calibri" w:hAnsi="Arial" w:cs="Arial"/>
          <w:color w:val="000000"/>
          <w:sz w:val="18"/>
          <w:szCs w:val="18"/>
          <w:lang w:val="x-none"/>
        </w:rPr>
        <w:softHyphen/>
        <w:t>mail) na 3 dni kalendarzowe przed planowanym spotkaniem.</w:t>
      </w:r>
    </w:p>
    <w:p w14:paraId="47F7FBB7" w14:textId="77777777" w:rsidR="00E65502" w:rsidRPr="00E65502" w:rsidRDefault="00E65502" w:rsidP="00E65502">
      <w:pPr>
        <w:numPr>
          <w:ilvl w:val="0"/>
          <w:numId w:val="35"/>
        </w:numPr>
        <w:shd w:val="clear" w:color="auto" w:fill="FFFFFF"/>
        <w:spacing w:after="240" w:line="288" w:lineRule="auto"/>
        <w:ind w:left="567" w:hanging="283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val="x-none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val="x-none"/>
        </w:rPr>
        <w:t>Wykonawca zobowiązany jest zrealizować przedmiot umowy w następujący sposób:</w:t>
      </w:r>
    </w:p>
    <w:p w14:paraId="0F807C84" w14:textId="77777777" w:rsidR="00E65502" w:rsidRPr="00E65502" w:rsidRDefault="00E65502" w:rsidP="00E65502">
      <w:pPr>
        <w:numPr>
          <w:ilvl w:val="0"/>
          <w:numId w:val="37"/>
        </w:num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E65502">
        <w:rPr>
          <w:rFonts w:ascii="Arial" w:eastAsia="Times New Roman" w:hAnsi="Arial" w:cs="Arial"/>
          <w:sz w:val="18"/>
          <w:szCs w:val="18"/>
        </w:rPr>
        <w:t>usługi w ramach zamówienia podstawowego będą świadczone zgodnie z potrzebami Zamawiającego. Szczegółowe informacje na temat dokładnego terminu realizacji usług cateringowych Zamawiający będzie przekazywał Wykonawcy w terminie 7 dni roboczych przed planowaną imprezą.</w:t>
      </w:r>
    </w:p>
    <w:p w14:paraId="4F35900C" w14:textId="77777777" w:rsidR="00E65502" w:rsidRPr="00E65502" w:rsidRDefault="00E65502" w:rsidP="00E65502">
      <w:pPr>
        <w:numPr>
          <w:ilvl w:val="0"/>
          <w:numId w:val="37"/>
        </w:num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E65502">
        <w:rPr>
          <w:rFonts w:ascii="Arial" w:eastAsia="Times New Roman" w:hAnsi="Arial" w:cs="Arial"/>
          <w:sz w:val="18"/>
          <w:szCs w:val="18"/>
        </w:rPr>
        <w:t>usługi w ramach prawa opcji będą realizowane w terminie określonym przez Zamawiającego w okresie trwania umowy.</w:t>
      </w:r>
    </w:p>
    <w:p w14:paraId="54E3E9C2" w14:textId="77777777" w:rsidR="00E65502" w:rsidRPr="00E65502" w:rsidRDefault="00E65502" w:rsidP="00E65502">
      <w:pPr>
        <w:numPr>
          <w:ilvl w:val="0"/>
          <w:numId w:val="35"/>
        </w:numPr>
        <w:shd w:val="clear" w:color="auto" w:fill="FFFFFF"/>
        <w:spacing w:after="240" w:line="288" w:lineRule="auto"/>
        <w:ind w:left="567" w:hanging="283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val="x-none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val="x-none"/>
        </w:rPr>
        <w:t>Ostateczną liczbę uczestników poszczególnych wydarzeń Zamawiający przekaże Wykonawcy w formie zamówienia szczegółowego, w postaci elektronicznej, przesłanego (na adres e-mail przedstawiciela Wykonawcy, o którym mowa w § 3 ust. 3 umowy) na 5 dni kalendarzowych przed planowanym wydarzeniem.</w:t>
      </w:r>
    </w:p>
    <w:p w14:paraId="468BA9AB" w14:textId="77777777" w:rsidR="00E65502" w:rsidRPr="00E65502" w:rsidRDefault="00E65502" w:rsidP="00E65502">
      <w:pPr>
        <w:numPr>
          <w:ilvl w:val="0"/>
          <w:numId w:val="35"/>
        </w:numPr>
        <w:shd w:val="clear" w:color="auto" w:fill="FFFFFF"/>
        <w:spacing w:after="240" w:line="288" w:lineRule="auto"/>
        <w:ind w:left="567" w:hanging="283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val="x-none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val="x-none"/>
        </w:rPr>
        <w:t>Wykonawca najpóźniej na 3 dni kalendarzowe przed terminem rozpoczęcia każdego ze spotkań przekaże Zamawiającemu do akceptacji, w formie elektronicznej (e-mail), proponowane menu.</w:t>
      </w:r>
    </w:p>
    <w:p w14:paraId="76F8D810" w14:textId="77777777" w:rsidR="00E65502" w:rsidRPr="00E65502" w:rsidRDefault="00E65502" w:rsidP="00E65502">
      <w:pPr>
        <w:numPr>
          <w:ilvl w:val="0"/>
          <w:numId w:val="35"/>
        </w:numPr>
        <w:shd w:val="clear" w:color="auto" w:fill="FFFFFF"/>
        <w:spacing w:after="240" w:line="288" w:lineRule="auto"/>
        <w:ind w:left="567" w:hanging="283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val="x-none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val="x-none"/>
        </w:rPr>
        <w:t>Za dni robocze uznaje się dni od poniedziałku do piątku za wyjątkiem dni ustawowo wolnych od pracy.</w:t>
      </w:r>
    </w:p>
    <w:p w14:paraId="4385E0F0" w14:textId="77777777" w:rsidR="00E65502" w:rsidRPr="00E65502" w:rsidRDefault="00E65502" w:rsidP="00E6550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color w:val="000000"/>
          <w:spacing w:val="-11"/>
          <w:sz w:val="18"/>
          <w:szCs w:val="18"/>
          <w:lang w:eastAsia="pl-PL"/>
        </w:rPr>
      </w:pPr>
    </w:p>
    <w:p w14:paraId="02132C3C" w14:textId="77777777" w:rsidR="00E65502" w:rsidRPr="00E65502" w:rsidRDefault="00E65502" w:rsidP="00E65502">
      <w:pPr>
        <w:spacing w:after="80"/>
        <w:jc w:val="both"/>
        <w:rPr>
          <w:rFonts w:ascii="Arial" w:eastAsia="Times New Roman" w:hAnsi="Arial" w:cs="Arial"/>
          <w:b/>
          <w:sz w:val="18"/>
          <w:szCs w:val="18"/>
        </w:rPr>
      </w:pPr>
      <w:r w:rsidRPr="00E65502">
        <w:rPr>
          <w:rFonts w:ascii="Arial" w:eastAsia="Times New Roman" w:hAnsi="Arial" w:cs="Arial"/>
          <w:b/>
          <w:sz w:val="18"/>
          <w:szCs w:val="18"/>
        </w:rPr>
        <w:t xml:space="preserve">III. Zakres świadczonych usług. </w:t>
      </w:r>
    </w:p>
    <w:p w14:paraId="3494B37E" w14:textId="77777777" w:rsidR="00E65502" w:rsidRPr="00E65502" w:rsidRDefault="00E65502" w:rsidP="00E65502">
      <w:pPr>
        <w:numPr>
          <w:ilvl w:val="0"/>
          <w:numId w:val="36"/>
        </w:numPr>
        <w:shd w:val="clear" w:color="auto" w:fill="FFFFFF"/>
        <w:spacing w:after="240" w:line="288" w:lineRule="auto"/>
        <w:ind w:left="567" w:hanging="283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val="x-none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val="x-none"/>
        </w:rPr>
        <w:t>Usługa cateringowa obejmuje: usługę przygotowania, dostarczenia, wydawania posiłków przez obsługę kelnerską, usługę bieżącego uzupełniania poczęstunku oraz usługi porządkowe w trakcie serwowania oraz po zakończeniu serwowania posiłków, według przedstawionych poniżej zestawów 1 - 4.</w:t>
      </w:r>
    </w:p>
    <w:p w14:paraId="47B6BD5F" w14:textId="77777777" w:rsidR="00E65502" w:rsidRPr="00E65502" w:rsidRDefault="00E65502" w:rsidP="00E65502">
      <w:pPr>
        <w:numPr>
          <w:ilvl w:val="0"/>
          <w:numId w:val="36"/>
        </w:numPr>
        <w:shd w:val="clear" w:color="auto" w:fill="FFFFFF"/>
        <w:spacing w:after="240" w:line="288" w:lineRule="auto"/>
        <w:ind w:left="567" w:hanging="283"/>
        <w:contextualSpacing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val="x-none"/>
        </w:rPr>
        <w:t>W ramach zamówienia</w:t>
      </w:r>
      <w:r w:rsidRPr="00E65502">
        <w:rPr>
          <w:rFonts w:ascii="Arial" w:eastAsia="Calibri" w:hAnsi="Arial" w:cs="Arial"/>
          <w:sz w:val="18"/>
          <w:szCs w:val="18"/>
          <w:lang w:eastAsia="pl-PL"/>
        </w:rPr>
        <w:t xml:space="preserve"> Wykonawca zastosuje się do poniższych wskazań:</w:t>
      </w:r>
    </w:p>
    <w:p w14:paraId="488BB2C3" w14:textId="77777777" w:rsidR="00E65502" w:rsidRPr="00E65502" w:rsidRDefault="00E65502" w:rsidP="00E65502">
      <w:pPr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993" w:hanging="284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sz w:val="18"/>
          <w:szCs w:val="18"/>
          <w:lang w:eastAsia="pl-PL"/>
        </w:rPr>
        <w:t>Zamawiane każdorazowo menu, liczba dań i dodatków, określenie charakteru przyjęcia (np. spotkanie w formie pikniku, spotkanie Barbórkowe) czy jego formy (np. stoły szwedzkie, przyjęcie tradycyjne) podane zostanie przez Zamawiającego w zleceniach częściowych. Zamawiający zastrzega sobie prawo uzupełniania wielkości i rodzaju zamawianego menu nie później niż 5 godzin przed rozpoczęciem realizacji usługi. Uzupełnienie może polegać na zmianie liczby osób lub niewielkiej modyfikacji menu (np. ze względu na zwyczaje żywieniowe gości).</w:t>
      </w:r>
    </w:p>
    <w:p w14:paraId="3255C718" w14:textId="77777777" w:rsidR="00E65502" w:rsidRPr="00E65502" w:rsidRDefault="00E65502" w:rsidP="00E65502">
      <w:pPr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993" w:hanging="284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sz w:val="18"/>
          <w:szCs w:val="18"/>
          <w:lang w:eastAsia="pl-PL"/>
        </w:rPr>
        <w:t>Zamawiający wymaga nakrycia i dekorowania stołu przy użyciu zastawy wysokiej jakości - porcelanowa lub porcelit – czysta, nieuszkodzona (</w:t>
      </w:r>
      <w:r w:rsidRPr="00E65502">
        <w:rPr>
          <w:rFonts w:ascii="Arial" w:eastAsia="Calibri" w:hAnsi="Arial" w:cs="Arial"/>
          <w:color w:val="000000"/>
          <w:sz w:val="18"/>
          <w:szCs w:val="18"/>
        </w:rPr>
        <w:t>niewyszczerbiona, bez spękań)</w:t>
      </w:r>
      <w:r w:rsidRPr="00E65502">
        <w:rPr>
          <w:rFonts w:ascii="Arial" w:eastAsia="Calibri" w:hAnsi="Arial" w:cs="Arial"/>
          <w:sz w:val="18"/>
          <w:szCs w:val="18"/>
          <w:lang w:eastAsia="pl-PL"/>
        </w:rPr>
        <w:t xml:space="preserve">, naczyń szklanych do kawy, herbaty, itp., </w:t>
      </w:r>
      <w:r w:rsidRPr="00E65502">
        <w:rPr>
          <w:rFonts w:ascii="Arial" w:eastAsia="Calibri" w:hAnsi="Arial" w:cs="Arial"/>
          <w:color w:val="000000"/>
          <w:sz w:val="18"/>
          <w:szCs w:val="18"/>
        </w:rPr>
        <w:t xml:space="preserve">sztućce ze stali nierdzewnej, </w:t>
      </w:r>
      <w:r w:rsidRPr="00E65502">
        <w:rPr>
          <w:rFonts w:ascii="Arial" w:eastAsia="Calibri" w:hAnsi="Arial" w:cs="Arial"/>
          <w:sz w:val="18"/>
          <w:szCs w:val="18"/>
          <w:lang w:eastAsia="pl-PL"/>
        </w:rPr>
        <w:t xml:space="preserve">bielizny stołowej – obrusy, nakładki satynowe, </w:t>
      </w:r>
      <w:proofErr w:type="spellStart"/>
      <w:r w:rsidRPr="00E65502">
        <w:rPr>
          <w:rFonts w:ascii="Arial" w:eastAsia="Calibri" w:hAnsi="Arial" w:cs="Arial"/>
          <w:sz w:val="18"/>
          <w:szCs w:val="18"/>
          <w:lang w:eastAsia="pl-PL"/>
        </w:rPr>
        <w:t>skertingi</w:t>
      </w:r>
      <w:proofErr w:type="spellEnd"/>
      <w:r w:rsidRPr="00E65502">
        <w:rPr>
          <w:rFonts w:ascii="Arial" w:eastAsia="Calibri" w:hAnsi="Arial" w:cs="Arial"/>
          <w:sz w:val="18"/>
          <w:szCs w:val="18"/>
          <w:lang w:eastAsia="pl-PL"/>
        </w:rPr>
        <w:t xml:space="preserve"> satynowe – wykonawca powinien dysponować ofertą w przynajmniej w 3 kolorach i dekoracji kwiatowych – ikebany, bukiet żywych kwiatów, dekoracje kwiatowe stołu) oraz sprzątnięcia i wywozu odpadów we własnym zakresie. Rodzaje i kolorystyka nakryć będą ustalane w zamówieniach szczegółowych. </w:t>
      </w:r>
      <w:r w:rsidRPr="00E65502">
        <w:rPr>
          <w:rFonts w:ascii="Arial" w:eastAsia="Calibri" w:hAnsi="Arial" w:cs="Arial"/>
          <w:color w:val="000000"/>
          <w:spacing w:val="-1"/>
          <w:sz w:val="18"/>
          <w:szCs w:val="18"/>
        </w:rPr>
        <w:t xml:space="preserve">Wszystkie naczynia i sztućce muszą być </w:t>
      </w:r>
      <w:r w:rsidRPr="00E65502">
        <w:rPr>
          <w:rFonts w:ascii="Arial" w:eastAsia="Calibri" w:hAnsi="Arial" w:cs="Arial"/>
          <w:color w:val="000000"/>
          <w:sz w:val="18"/>
          <w:szCs w:val="18"/>
        </w:rPr>
        <w:t>wysterylizowane, zgodnie z przepisami obowiązującymi w tym zakresie.</w:t>
      </w:r>
    </w:p>
    <w:p w14:paraId="1FC3BEE9" w14:textId="77777777" w:rsidR="00E65502" w:rsidRPr="00E65502" w:rsidRDefault="00E65502" w:rsidP="00E65502">
      <w:pPr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993" w:hanging="284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sz w:val="18"/>
          <w:szCs w:val="18"/>
          <w:lang w:eastAsia="pl-PL"/>
        </w:rPr>
        <w:t>Oferowane dania i dodatki winny być estetycznie i elegancko serwowane, podane przez fachową obsługę, przygotowane z produktów świeżych i wysokiej jakości. Kawa parzona w ekspresach ciśnieniowych lub opakowaniach jednorazowych oraz herbata – w opakowaniach jednorazowych. Zamawiający dopuszcza podawanie kawy parzonej w termosach podczas spotkań tradycyjnych przy stole.</w:t>
      </w:r>
    </w:p>
    <w:p w14:paraId="337FA64B" w14:textId="77777777" w:rsidR="00E65502" w:rsidRPr="00E65502" w:rsidRDefault="00E65502" w:rsidP="00E65502">
      <w:pPr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993" w:hanging="284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sz w:val="18"/>
          <w:szCs w:val="18"/>
          <w:lang w:eastAsia="pl-PL"/>
        </w:rPr>
        <w:t>Wykonawca powinien dysponować stałym, stacjonarnym zapleczem w którym przygotowywane będą zamawiane posiłki i posiadać aktualne pozwolenie wydane przez sanepid. Zamawiający wymaga wskazania lokalizacji tego zaplecza w przedstawionej ofercie.</w:t>
      </w:r>
    </w:p>
    <w:p w14:paraId="431B672F" w14:textId="77777777" w:rsidR="00E65502" w:rsidRPr="00E65502" w:rsidRDefault="00E65502" w:rsidP="00E65502">
      <w:pPr>
        <w:widowControl w:val="0"/>
        <w:numPr>
          <w:ilvl w:val="1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left="993" w:right="5" w:hanging="284"/>
        <w:jc w:val="both"/>
        <w:rPr>
          <w:rFonts w:ascii="Arial" w:eastAsia="Calibri" w:hAnsi="Arial" w:cs="Arial"/>
          <w:color w:val="000000"/>
          <w:spacing w:val="-14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>Dostarczania wyłącznie świeżych produktów żywnościowych oraz przyrządzania dań w dniach świadczenia usług cateringowych, w szczególności:</w:t>
      </w:r>
    </w:p>
    <w:p w14:paraId="0D524B0C" w14:textId="77777777" w:rsidR="00E65502" w:rsidRPr="00E65502" w:rsidRDefault="00E65502" w:rsidP="00E65502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1134" w:right="10" w:hanging="141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>produkty przetworzone takie jak: kawa, herbata, soki itp. muszą posiadać datę przydatności do spożycia wygasającą nie wcześniej niż 5 miesięcy po dniu wykonania zlecenia.</w:t>
      </w:r>
    </w:p>
    <w:p w14:paraId="2915BE16" w14:textId="77777777" w:rsidR="00E65502" w:rsidRPr="00E65502" w:rsidRDefault="00E65502" w:rsidP="00E65502">
      <w:pPr>
        <w:widowControl w:val="0"/>
        <w:numPr>
          <w:ilvl w:val="1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left="993" w:right="10" w:hanging="284"/>
        <w:jc w:val="both"/>
        <w:rPr>
          <w:rFonts w:ascii="Arial" w:eastAsia="Calibri" w:hAnsi="Arial" w:cs="Arial"/>
          <w:color w:val="000000"/>
          <w:spacing w:val="-12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 xml:space="preserve">Dostarczania posiłków do miejsca wskazanego przez Zamawiającego najpóźniej na 45 </w:t>
      </w:r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min. przed rozpoczęciem spotkania i zebrania naczyń oraz resztek pokonsumpcyjnych </w:t>
      </w: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 xml:space="preserve">najpóźniej na 60 min. po zakończeniu spotkania i po zakończonej przerwie na posiłek. </w:t>
      </w:r>
      <w:r w:rsidRPr="00E65502">
        <w:rPr>
          <w:rFonts w:ascii="Arial" w:eastAsia="Calibri" w:hAnsi="Arial" w:cs="Arial"/>
          <w:color w:val="000000"/>
          <w:spacing w:val="-2"/>
          <w:sz w:val="18"/>
          <w:szCs w:val="18"/>
          <w:lang w:eastAsia="pl-PL"/>
        </w:rPr>
        <w:t>Wykonawca zobowiązany jest do zapewnienia właściwej temperatury podawanych dań</w:t>
      </w:r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>.</w:t>
      </w:r>
    </w:p>
    <w:p w14:paraId="422A2AB5" w14:textId="77777777" w:rsidR="00E65502" w:rsidRPr="00E65502" w:rsidRDefault="00E65502" w:rsidP="00E65502">
      <w:pPr>
        <w:widowControl w:val="0"/>
        <w:numPr>
          <w:ilvl w:val="1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left="993" w:hanging="284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>Zapewnienie odpowiednio wykwalifikowanej obsługi gwarantującej właściwe i rzetelne wykonanie usług zgodnie z oczekiwaniami Zamawiającego określonymi w zleceniu szczegółowym oraz przy zachowaniu powszechnie obowiązujących norm kultury i zasad współżycia społecznego.</w:t>
      </w:r>
    </w:p>
    <w:p w14:paraId="66B53DFD" w14:textId="77777777" w:rsidR="00E65502" w:rsidRPr="00E65502" w:rsidRDefault="00E65502" w:rsidP="00E65502">
      <w:pPr>
        <w:widowControl w:val="0"/>
        <w:numPr>
          <w:ilvl w:val="1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left="993" w:hanging="284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>Zapewnienia jednolitego stroju pracownikom wykonującym bezpośrednio obsługę kelnerską. Ubiór ten musi spełniać wszystkie wymagane standardy estetyczne i jakościowe (czarne spodnie, czarna spódnica, biała koszula, nieodsłonięte ramiona, bez głębokich dekoltów).</w:t>
      </w:r>
    </w:p>
    <w:p w14:paraId="521803C0" w14:textId="77777777" w:rsidR="00E65502" w:rsidRPr="00E65502" w:rsidRDefault="00E65502" w:rsidP="00E65502">
      <w:pPr>
        <w:widowControl w:val="0"/>
        <w:numPr>
          <w:ilvl w:val="1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left="993" w:hanging="284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>Zapewnienia we własnym zakresie wszelkiego wyposażenia niezbędnego do wykonania usługi (stoły bufetowe/koktajlowe, niezbędny sprzęt bufetowy, termosy gastronomiczne typu konferencyjnego, urządzenia grzewcze, aranżacja stołów itp.).</w:t>
      </w:r>
    </w:p>
    <w:p w14:paraId="7E54CBB7" w14:textId="77777777" w:rsidR="00E65502" w:rsidRPr="00E65502" w:rsidRDefault="00E65502" w:rsidP="00E65502">
      <w:pPr>
        <w:widowControl w:val="0"/>
        <w:numPr>
          <w:ilvl w:val="1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left="993" w:hanging="284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2"/>
          <w:sz w:val="18"/>
          <w:szCs w:val="18"/>
          <w:lang w:eastAsia="pl-PL"/>
        </w:rPr>
        <w:t xml:space="preserve">Podczas serwowania dań obiadowych podpisanie serwowanych dań, w tym oznaczenie dań wegetariańskich. </w:t>
      </w:r>
    </w:p>
    <w:p w14:paraId="16182C0F" w14:textId="77777777" w:rsidR="00E65502" w:rsidRPr="00E65502" w:rsidRDefault="00E65502" w:rsidP="00E65502">
      <w:pPr>
        <w:widowControl w:val="0"/>
        <w:numPr>
          <w:ilvl w:val="1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left="993" w:hanging="284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>Utrzymywania porządku w pomieszczeniach, w których przygotowuje się posiłki, jak również w pomieszczeniach, w których przewiduje się wydawanie posiłków dla uczestników spotkań.</w:t>
      </w:r>
    </w:p>
    <w:p w14:paraId="385F099A" w14:textId="77777777" w:rsidR="00E65502" w:rsidRPr="00E65502" w:rsidRDefault="00E65502" w:rsidP="00E65502">
      <w:pPr>
        <w:shd w:val="clear" w:color="auto" w:fill="FFFFFF"/>
        <w:spacing w:after="0" w:line="288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1001DBB" w14:textId="77777777" w:rsidR="00E65502" w:rsidRPr="00E65502" w:rsidRDefault="00E65502" w:rsidP="00E65502">
      <w:pPr>
        <w:shd w:val="clear" w:color="auto" w:fill="FFFFFF"/>
        <w:spacing w:after="0" w:line="288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val="x-none"/>
        </w:rPr>
      </w:pPr>
      <w:r w:rsidRPr="00E65502">
        <w:rPr>
          <w:rFonts w:ascii="Arial" w:eastAsia="Calibri" w:hAnsi="Arial" w:cs="Arial"/>
          <w:b/>
          <w:color w:val="000000"/>
          <w:sz w:val="18"/>
          <w:szCs w:val="18"/>
          <w:lang w:val="x-none"/>
        </w:rPr>
        <w:t>Opis przedmiotu zamówienia – menu</w:t>
      </w:r>
    </w:p>
    <w:p w14:paraId="6C815F08" w14:textId="77777777" w:rsidR="00E65502" w:rsidRPr="00E65502" w:rsidRDefault="00E65502" w:rsidP="00E65502">
      <w:pPr>
        <w:shd w:val="clear" w:color="auto" w:fill="FFFFFF"/>
        <w:spacing w:after="0" w:line="288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val="x-none"/>
        </w:rPr>
      </w:pPr>
    </w:p>
    <w:p w14:paraId="3A27966A" w14:textId="77777777" w:rsidR="00E65502" w:rsidRPr="00E65502" w:rsidRDefault="00E65502" w:rsidP="00E65502">
      <w:pPr>
        <w:shd w:val="clear" w:color="auto" w:fill="FFFFFF"/>
        <w:spacing w:after="0" w:line="288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val="x-none"/>
        </w:rPr>
      </w:pPr>
      <w:r w:rsidRPr="00E65502">
        <w:rPr>
          <w:rFonts w:ascii="Arial" w:eastAsia="Calibri" w:hAnsi="Arial" w:cs="Arial"/>
          <w:b/>
          <w:color w:val="000000"/>
          <w:sz w:val="18"/>
          <w:szCs w:val="18"/>
          <w:lang w:val="x-none"/>
        </w:rPr>
        <w:t>ZAMÓWIENIE PODSTAWOWE</w:t>
      </w:r>
    </w:p>
    <w:p w14:paraId="1BC2388D" w14:textId="77777777" w:rsidR="00E65502" w:rsidRPr="00E65502" w:rsidRDefault="00E65502" w:rsidP="00E65502">
      <w:pPr>
        <w:widowControl w:val="0"/>
        <w:numPr>
          <w:ilvl w:val="3"/>
          <w:numId w:val="27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567" w:hanging="283"/>
        <w:rPr>
          <w:rFonts w:ascii="Arial" w:eastAsia="Calibri" w:hAnsi="Arial" w:cs="Arial"/>
          <w:b/>
          <w:color w:val="000000"/>
          <w:spacing w:val="-1"/>
          <w:sz w:val="18"/>
          <w:szCs w:val="18"/>
          <w:u w:val="single"/>
          <w:lang w:eastAsia="pl-PL"/>
        </w:rPr>
      </w:pPr>
      <w:r w:rsidRPr="00E65502">
        <w:rPr>
          <w:rFonts w:ascii="Arial" w:eastAsia="Calibri" w:hAnsi="Arial" w:cs="Arial"/>
          <w:b/>
          <w:color w:val="000000"/>
          <w:spacing w:val="-1"/>
          <w:sz w:val="18"/>
          <w:szCs w:val="18"/>
          <w:u w:val="single"/>
          <w:lang w:eastAsia="pl-PL"/>
        </w:rPr>
        <w:t xml:space="preserve"> Przerwa kawowa (seminarium):</w:t>
      </w:r>
    </w:p>
    <w:p w14:paraId="05003D1D" w14:textId="77777777" w:rsidR="00E65502" w:rsidRPr="00E65502" w:rsidRDefault="00E65502" w:rsidP="00E655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w formie bufetu szwedzkiego wraz z obsługą kelnerską przed oraz w trakcie spotkania. W zależności od liczebności spotkania Wykonawca musi zapewnić obsługę kelnerską która będzie na bieżąco uzupełniała braki i wykonywała usługi porządkowe:</w:t>
      </w:r>
    </w:p>
    <w:p w14:paraId="75352460" w14:textId="77777777" w:rsidR="00E65502" w:rsidRPr="00E65502" w:rsidRDefault="00E65502" w:rsidP="00E65502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993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 xml:space="preserve">gorąca kawa świeżo parzona 100% </w:t>
      </w:r>
      <w:proofErr w:type="spellStart"/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Arabica</w:t>
      </w:r>
      <w:proofErr w:type="spellEnd"/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 xml:space="preserve">, serwowana w termosach gastronomicznych typu konferencyjnego parzona w ekspresach ciśnieniowych lub przelewowych; herbata w saszetkach (czarna, zielona, </w:t>
      </w:r>
      <w:proofErr w:type="spellStart"/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earl</w:t>
      </w:r>
      <w:proofErr w:type="spellEnd"/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 xml:space="preserve"> </w:t>
      </w:r>
      <w:proofErr w:type="spellStart"/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grey</w:t>
      </w:r>
      <w:proofErr w:type="spellEnd"/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, owocowa), gorąca woda w termosach gastronomicznych typu konferencyjnego, mleko do kawy w dzbankach porcelanowych lub szklanych o pojemności nie większej niż 500 ml, cukier w kostkach/saszetkach, słodzik, świeża cytryna w plastrach (plasterki przekrojone na połowę),</w:t>
      </w:r>
    </w:p>
    <w:p w14:paraId="12C1627A" w14:textId="77777777" w:rsidR="00E65502" w:rsidRPr="00E65502" w:rsidRDefault="00E65502" w:rsidP="00E65502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993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3 kanapki dekoracyjne na osobę, na pieczywie jasnym i ciemnym, przygotowane z minimum 3 składników (np. łosoś, pasta, ser pleśniowy, ser mozzarella, oliwki zielone lub czarne, wędlina, sałata dekoracyjna, kiełki warzyw, ogórek, pomidorki koktajlowe itp.), średnica 1 kanapki - minimum 4-5 cm, roladki z tortilli,</w:t>
      </w:r>
    </w:p>
    <w:p w14:paraId="1FEB8F81" w14:textId="77777777" w:rsidR="00E65502" w:rsidRPr="00E65502" w:rsidRDefault="00E65502" w:rsidP="00E65502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993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ciastka kruche, koktajlowe (minimum 3 rodzaje) w ilości łącznie co najmniej 5 sztuk na osobę,</w:t>
      </w:r>
    </w:p>
    <w:p w14:paraId="2AED0FA5" w14:textId="77777777" w:rsidR="00E65502" w:rsidRPr="00E65502" w:rsidRDefault="00E65502" w:rsidP="00E65502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993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ciasta domowe krojone – min. 2 rodzaje do wyboru, łącznie co najmniej 150 g na osobę,</w:t>
      </w:r>
    </w:p>
    <w:p w14:paraId="637E073A" w14:textId="77777777" w:rsidR="00E65502" w:rsidRPr="00E65502" w:rsidRDefault="00E65502" w:rsidP="00E65502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993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soki 100% w dwóch smakach, w ilości co najmniej 0,25 l dla każdej osoby oraz woda mineralna w ilości po 0,5 l wody gazowanej i po 0,5 l wody niegazowanej na osobę, wystawionej w butelkach o pojemności nie większej niż 0,5 l, uzupełniana na bieżąco podczas spotkania.</w:t>
      </w:r>
    </w:p>
    <w:p w14:paraId="74E8378D" w14:textId="77777777" w:rsidR="00E65502" w:rsidRPr="00E65502" w:rsidRDefault="00E65502" w:rsidP="00E65502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Zamawiający wymaga zorganizowania jednego poczęstunku w formie bankietu.</w:t>
      </w:r>
    </w:p>
    <w:p w14:paraId="0BA80341" w14:textId="77777777" w:rsidR="00E65502" w:rsidRPr="00E65502" w:rsidRDefault="00E65502" w:rsidP="00E65502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</w:p>
    <w:p w14:paraId="47917ECC" w14:textId="77777777" w:rsidR="00E65502" w:rsidRPr="00E65502" w:rsidRDefault="00E65502" w:rsidP="00E65502">
      <w:pPr>
        <w:widowControl w:val="0"/>
        <w:numPr>
          <w:ilvl w:val="3"/>
          <w:numId w:val="27"/>
        </w:numPr>
        <w:shd w:val="clear" w:color="auto" w:fill="FFFFFF"/>
        <w:autoSpaceDE w:val="0"/>
        <w:autoSpaceDN w:val="0"/>
        <w:adjustRightInd w:val="0"/>
        <w:spacing w:after="120" w:line="288" w:lineRule="auto"/>
        <w:ind w:left="567" w:hanging="283"/>
        <w:rPr>
          <w:rFonts w:ascii="Arial" w:eastAsia="Calibri" w:hAnsi="Arial" w:cs="Arial"/>
          <w:b/>
          <w:color w:val="000000"/>
          <w:spacing w:val="-1"/>
          <w:sz w:val="18"/>
          <w:szCs w:val="18"/>
          <w:u w:val="single"/>
          <w:lang w:eastAsia="pl-PL"/>
        </w:rPr>
      </w:pPr>
      <w:r w:rsidRPr="00E65502">
        <w:rPr>
          <w:rFonts w:ascii="Arial" w:eastAsia="Calibri" w:hAnsi="Arial" w:cs="Arial"/>
          <w:b/>
          <w:color w:val="000000"/>
          <w:spacing w:val="-1"/>
          <w:sz w:val="18"/>
          <w:szCs w:val="18"/>
          <w:u w:val="single"/>
          <w:lang w:eastAsia="pl-PL"/>
        </w:rPr>
        <w:t>Zestaw bankietowy 1 „Majówka”:</w:t>
      </w:r>
    </w:p>
    <w:p w14:paraId="33BA3C11" w14:textId="77777777" w:rsidR="00E65502" w:rsidRPr="00E65502" w:rsidRDefault="00E65502" w:rsidP="00E655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Impreza plenerowa na terenie Oddziału Górnośląskiego Państwowego Instytutu Geologicznego – Państwowego Instytutu Geologicznego:</w:t>
      </w:r>
    </w:p>
    <w:p w14:paraId="0A9F177E" w14:textId="77777777" w:rsidR="00E65502" w:rsidRPr="00E65502" w:rsidRDefault="00E65502" w:rsidP="00E65502">
      <w:pPr>
        <w:widowControl w:val="0"/>
        <w:numPr>
          <w:ilvl w:val="4"/>
          <w:numId w:val="33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993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w zależności od liczebności spotkania Wykonawca musi zapewnić obsługę kelnerską która będzie na bieżąco uzupełniała braki i wykonywała usługi porządkowe,</w:t>
      </w:r>
    </w:p>
    <w:p w14:paraId="145502E9" w14:textId="77777777" w:rsidR="00E65502" w:rsidRPr="00E65502" w:rsidRDefault="00E65502" w:rsidP="00E65502">
      <w:pPr>
        <w:widowControl w:val="0"/>
        <w:numPr>
          <w:ilvl w:val="4"/>
          <w:numId w:val="33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993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 xml:space="preserve">nieograniczona ilość: gorąca kawa świeżo parzona 100% </w:t>
      </w:r>
      <w:proofErr w:type="spellStart"/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Arabica</w:t>
      </w:r>
      <w:proofErr w:type="spellEnd"/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 xml:space="preserve">, serwowana w termosach gastronomicznych typu konferencyjnego parzona w ekspresach ciśnieniowych lub przelewowych; herbata w saszetkach (czarna, zielona, </w:t>
      </w:r>
      <w:proofErr w:type="spellStart"/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earl</w:t>
      </w:r>
      <w:proofErr w:type="spellEnd"/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 xml:space="preserve"> </w:t>
      </w:r>
      <w:proofErr w:type="spellStart"/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grey</w:t>
      </w:r>
      <w:proofErr w:type="spellEnd"/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, owocowa), gorąca woda w termosach gastronomicznych typu konferencyjnego, mleko do kawy w dzbankach porcelanowych lub szklanych o pojemności nie większej niż 500 ml, cukier w kostkach/saszetkach, słodzik, świeża cytryna w plastrach (plasterki przekrojone na połowę),</w:t>
      </w:r>
    </w:p>
    <w:p w14:paraId="1C5D58B9" w14:textId="77777777" w:rsidR="00E65502" w:rsidRPr="00E65502" w:rsidRDefault="00E65502" w:rsidP="00E65502">
      <w:pPr>
        <w:widowControl w:val="0"/>
        <w:numPr>
          <w:ilvl w:val="4"/>
          <w:numId w:val="33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993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soki 100% w dwóch smakach, w ilości co najmniej 0,25 l dla każdej osoby oraz woda mineralna w ilości po 0,5 l wody gazowanej i po 0,5 l wody niegazowanej na osobę, wystawionej w butelkach o pojemności nie większej niż 0,5 l, uzupełniana na bieżąco podczas spotkania, 0,5 litra piwa na osobę,</w:t>
      </w:r>
    </w:p>
    <w:p w14:paraId="44216DE6" w14:textId="77777777" w:rsidR="00E65502" w:rsidRPr="00E65502" w:rsidRDefault="00E65502" w:rsidP="00E65502">
      <w:pPr>
        <w:widowControl w:val="0"/>
        <w:numPr>
          <w:ilvl w:val="4"/>
          <w:numId w:val="33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993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3 rodzaje sałatek (w tym jedna wegetariańska), łącznie co najmniej 240 g na osobę,</w:t>
      </w:r>
    </w:p>
    <w:p w14:paraId="5181EF57" w14:textId="77777777" w:rsidR="00E65502" w:rsidRPr="00E65502" w:rsidRDefault="00E65502" w:rsidP="00E65502">
      <w:pPr>
        <w:widowControl w:val="0"/>
        <w:numPr>
          <w:ilvl w:val="4"/>
          <w:numId w:val="33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993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dania mięsne na grilla (np. filet z kurczaka marynowany, karkówka marynowana, kiełbaska), gramatura łącznie min 320 g na osobę.</w:t>
      </w:r>
    </w:p>
    <w:p w14:paraId="00C7ADD5" w14:textId="77777777" w:rsidR="00E65502" w:rsidRPr="00E65502" w:rsidRDefault="00E65502" w:rsidP="00E65502">
      <w:pPr>
        <w:widowControl w:val="0"/>
        <w:numPr>
          <w:ilvl w:val="4"/>
          <w:numId w:val="33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993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danie wegetariańskie na grilla (np. szaszłyki warzywne, warzywa grillowane z serkiem),</w:t>
      </w:r>
    </w:p>
    <w:p w14:paraId="076473F6" w14:textId="77777777" w:rsidR="00E65502" w:rsidRPr="00E65502" w:rsidRDefault="00E65502" w:rsidP="00E65502">
      <w:pPr>
        <w:widowControl w:val="0"/>
        <w:numPr>
          <w:ilvl w:val="4"/>
          <w:numId w:val="33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993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 xml:space="preserve">dodatki: ketchup, musztarda, sos czosnkowy, pieczywo, </w:t>
      </w:r>
    </w:p>
    <w:p w14:paraId="33C164F5" w14:textId="77777777" w:rsidR="00E65502" w:rsidRPr="00E65502" w:rsidRDefault="00E65502" w:rsidP="00E65502">
      <w:pPr>
        <w:widowControl w:val="0"/>
        <w:numPr>
          <w:ilvl w:val="4"/>
          <w:numId w:val="33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993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ciasta domowe krojone – min. 3 rodzaje do wyboru, łącznie co najmniej 150 g na osobę.,</w:t>
      </w:r>
    </w:p>
    <w:p w14:paraId="1D4AE003" w14:textId="77777777" w:rsidR="00E65502" w:rsidRPr="00E65502" w:rsidRDefault="00E65502" w:rsidP="00E65502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Zamawiający wymaga zorganizowania jednego poczęstunku w formie pikniku.</w:t>
      </w:r>
    </w:p>
    <w:p w14:paraId="5C809C7B" w14:textId="77777777" w:rsidR="00E65502" w:rsidRPr="00E65502" w:rsidRDefault="00E65502" w:rsidP="00E65502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</w:p>
    <w:p w14:paraId="4D000485" w14:textId="77777777" w:rsidR="00E65502" w:rsidRPr="00E65502" w:rsidRDefault="00E65502" w:rsidP="00E65502">
      <w:pPr>
        <w:widowControl w:val="0"/>
        <w:numPr>
          <w:ilvl w:val="3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88" w:lineRule="auto"/>
        <w:ind w:hanging="3305"/>
        <w:rPr>
          <w:rFonts w:ascii="Arial" w:eastAsia="Calibri" w:hAnsi="Arial" w:cs="Arial"/>
          <w:b/>
          <w:color w:val="000000"/>
          <w:spacing w:val="-1"/>
          <w:sz w:val="18"/>
          <w:szCs w:val="18"/>
          <w:u w:val="single"/>
          <w:lang w:eastAsia="pl-PL"/>
        </w:rPr>
      </w:pPr>
      <w:r w:rsidRPr="00E65502">
        <w:rPr>
          <w:rFonts w:ascii="Arial" w:eastAsia="Calibri" w:hAnsi="Arial" w:cs="Arial"/>
          <w:b/>
          <w:color w:val="000000"/>
          <w:spacing w:val="-1"/>
          <w:sz w:val="18"/>
          <w:szCs w:val="18"/>
          <w:u w:val="single"/>
          <w:lang w:eastAsia="pl-PL"/>
        </w:rPr>
        <w:t>Zestaw bankietowy 3 „konferencja”:</w:t>
      </w:r>
    </w:p>
    <w:p w14:paraId="14BA3EC8" w14:textId="77777777" w:rsidR="00E65502" w:rsidRPr="00E65502" w:rsidRDefault="00E65502" w:rsidP="00E655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w formie bufetu szwedzkiego wraz z obsługą kelnerską przed oraz w trakcie spotkania. W zależności od liczebności spotkania Wykonawca musi zapewnić obsługę kelnerską która będzie na bieżąco uzupełniała braki i wykonywała usługi porządkowe:</w:t>
      </w:r>
    </w:p>
    <w:p w14:paraId="480737AD" w14:textId="77777777" w:rsidR="00E65502" w:rsidRPr="00E65502" w:rsidRDefault="00E65502" w:rsidP="00E65502">
      <w:pPr>
        <w:widowControl w:val="0"/>
        <w:numPr>
          <w:ilvl w:val="4"/>
          <w:numId w:val="30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hanging="283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 xml:space="preserve">gorąca kawa świeżo parzona 100% </w:t>
      </w:r>
      <w:proofErr w:type="spellStart"/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Arabica</w:t>
      </w:r>
      <w:proofErr w:type="spellEnd"/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 xml:space="preserve">, serwowana w termosach gastronomicznych typu konferencyjnego parzona w ekspresach ciśnieniowych lub przelewowych; herbata w saszetkach (czarna, zielona, </w:t>
      </w:r>
      <w:proofErr w:type="spellStart"/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earl</w:t>
      </w:r>
      <w:proofErr w:type="spellEnd"/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 xml:space="preserve"> </w:t>
      </w:r>
      <w:proofErr w:type="spellStart"/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grey</w:t>
      </w:r>
      <w:proofErr w:type="spellEnd"/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, owocowa), gorąca woda w termosach gastronomicznych typu konferencyjnego, mleko do kawy w dzbankach porcelanowych lub szklanych o pojemności nie większej niż 500 ml, cukier w kostkach/saszetkach, słodzik, świeża cytryna w plastrach (plasterki przekrojone na połowę),</w:t>
      </w:r>
    </w:p>
    <w:p w14:paraId="57EFCA74" w14:textId="77777777" w:rsidR="00E65502" w:rsidRPr="00E65502" w:rsidRDefault="00E65502" w:rsidP="00E65502">
      <w:pPr>
        <w:widowControl w:val="0"/>
        <w:numPr>
          <w:ilvl w:val="4"/>
          <w:numId w:val="30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hanging="283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3 kanapki dekoracyjne na osobę, na pieczywie jasnym i ciemnym, przygotowane z minimum 3 składników (np. łosoś, pasta, ser pleśniowy, ser mozzarella, oliwki zielone lub czarne, wędlina, sałata dekoracyjna, kiełki warzyw, ogórek, pomidorki koktajlowe itp.), średnica 1 kanapki - minimum 4-5 cm, roladki z tortilli,</w:t>
      </w:r>
    </w:p>
    <w:p w14:paraId="25369F7B" w14:textId="77777777" w:rsidR="00E65502" w:rsidRPr="00E65502" w:rsidRDefault="00E65502" w:rsidP="00E65502">
      <w:pPr>
        <w:widowControl w:val="0"/>
        <w:numPr>
          <w:ilvl w:val="4"/>
          <w:numId w:val="30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hanging="283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 xml:space="preserve">sałatki w ilości min 200 g na osobę – min. 2 rodzaje, np.: sałatka gyros, sałatka z gruszka i gorgonzolą, sałatka z </w:t>
      </w:r>
      <w:proofErr w:type="spellStart"/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rukoli</w:t>
      </w:r>
      <w:proofErr w:type="spellEnd"/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 xml:space="preserve"> z prażonymi ziarnami, gorgonzolą, winogronem i miodowym winegret,</w:t>
      </w:r>
    </w:p>
    <w:p w14:paraId="3B90F545" w14:textId="77777777" w:rsidR="00E65502" w:rsidRPr="00E65502" w:rsidRDefault="00E65502" w:rsidP="00E65502">
      <w:pPr>
        <w:widowControl w:val="0"/>
        <w:numPr>
          <w:ilvl w:val="4"/>
          <w:numId w:val="30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hanging="283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ciastka kruche, koktajlowe –min. 3 rodzaje, w ilości łącznie co najmniej 5 sztuk na osobę,</w:t>
      </w:r>
    </w:p>
    <w:p w14:paraId="431E2BC3" w14:textId="77777777" w:rsidR="00E65502" w:rsidRPr="00E65502" w:rsidRDefault="00E65502" w:rsidP="00E65502">
      <w:pPr>
        <w:widowControl w:val="0"/>
        <w:numPr>
          <w:ilvl w:val="4"/>
          <w:numId w:val="30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hanging="283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ciasta domowe krojone – min. 2 rodzaje do wyboru, łącznie co najmniej 150 g na osobę,</w:t>
      </w:r>
    </w:p>
    <w:p w14:paraId="7781AD8E" w14:textId="77777777" w:rsidR="00E65502" w:rsidRPr="00E65502" w:rsidRDefault="00E65502" w:rsidP="00E65502">
      <w:pPr>
        <w:widowControl w:val="0"/>
        <w:numPr>
          <w:ilvl w:val="4"/>
          <w:numId w:val="30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hanging="283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soki 100% w dwóch smakach, w ilości co najmniej 0,25 l dla każdej osoby oraz woda mineralna w ilości po 0,5 l wody gazowanej i po 0,5 l wody niegazowanej na osobę, wystawionej w butelkach o pojemności nie większej niż 0,5 l, uzupełniana na bieżąco podczas spotkania.</w:t>
      </w:r>
    </w:p>
    <w:p w14:paraId="44EC18FF" w14:textId="77777777" w:rsidR="00E65502" w:rsidRPr="00E65502" w:rsidRDefault="00E65502" w:rsidP="00E655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Zamawiający wymaga zorganizowania jednego poczęstunku w formie bankietu.</w:t>
      </w:r>
    </w:p>
    <w:p w14:paraId="3087C495" w14:textId="77777777" w:rsidR="00E65502" w:rsidRPr="00E65502" w:rsidRDefault="00E65502" w:rsidP="00E65502">
      <w:pPr>
        <w:spacing w:after="120"/>
        <w:rPr>
          <w:rFonts w:ascii="Arial" w:eastAsia="Times New Roman" w:hAnsi="Arial" w:cs="Arial"/>
          <w:b/>
          <w:sz w:val="18"/>
          <w:szCs w:val="18"/>
        </w:rPr>
      </w:pPr>
      <w:r w:rsidRPr="00E65502">
        <w:rPr>
          <w:rFonts w:ascii="Arial" w:eastAsia="Times New Roman" w:hAnsi="Arial" w:cs="Arial"/>
          <w:b/>
          <w:sz w:val="18"/>
          <w:szCs w:val="18"/>
        </w:rPr>
        <w:t>ZAMÓWIENIE W RAMACH PRAWA OPCJI</w:t>
      </w:r>
    </w:p>
    <w:p w14:paraId="638D48B7" w14:textId="77777777" w:rsidR="00E65502" w:rsidRPr="00E65502" w:rsidRDefault="00E65502" w:rsidP="00E65502">
      <w:pPr>
        <w:widowControl w:val="0"/>
        <w:numPr>
          <w:ilvl w:val="3"/>
          <w:numId w:val="27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567" w:hanging="283"/>
        <w:rPr>
          <w:rFonts w:ascii="Arial" w:eastAsia="Calibri" w:hAnsi="Arial" w:cs="Arial"/>
          <w:b/>
          <w:bCs/>
          <w:color w:val="000000"/>
          <w:spacing w:val="-1"/>
          <w:sz w:val="18"/>
          <w:szCs w:val="18"/>
          <w:u w:val="single"/>
          <w:lang w:eastAsia="pl-PL"/>
        </w:rPr>
      </w:pPr>
      <w:r w:rsidRPr="00E65502">
        <w:rPr>
          <w:rFonts w:ascii="Arial" w:eastAsia="Calibri" w:hAnsi="Arial" w:cs="Arial"/>
          <w:b/>
          <w:bCs/>
          <w:color w:val="000000"/>
          <w:spacing w:val="-1"/>
          <w:sz w:val="18"/>
          <w:szCs w:val="18"/>
          <w:u w:val="single"/>
          <w:lang w:eastAsia="pl-PL"/>
        </w:rPr>
        <w:t>Zestaw bankietowy 2 „Barbórka”:</w:t>
      </w:r>
    </w:p>
    <w:p w14:paraId="3E2B8459" w14:textId="77777777" w:rsidR="00E65502" w:rsidRPr="00E65502" w:rsidRDefault="00E65502" w:rsidP="00E65502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w formie bufetu szwedzkiego wraz z obsługą kelnerską przed oraz w trakcie spotkania. W zależności od liczebności spotkania Wykonawca musi zapewnić obsługę </w:t>
      </w: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 xml:space="preserve">kelnerską </w:t>
      </w:r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>która będzie na bieżąco uzupełniała braki i wykonywała usługi porządkowe:</w:t>
      </w:r>
    </w:p>
    <w:p w14:paraId="26812B71" w14:textId="77777777" w:rsidR="00E65502" w:rsidRPr="00E65502" w:rsidRDefault="00E65502" w:rsidP="00E65502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right="14" w:hanging="283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nieograniczona ilość: gorąca kawa świeżo parzona 100% </w:t>
      </w:r>
      <w:proofErr w:type="spellStart"/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>Arabica</w:t>
      </w:r>
      <w:proofErr w:type="spellEnd"/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, serwowana w termosach gastronomicznych typu konferencyjnego parzona w ekspresach ciśnieniowych lub przelewowych; herbata w saszetkach (czarna, zielona, </w:t>
      </w:r>
      <w:proofErr w:type="spellStart"/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>earl</w:t>
      </w:r>
      <w:proofErr w:type="spellEnd"/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>grey</w:t>
      </w:r>
      <w:proofErr w:type="spellEnd"/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, </w:t>
      </w: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 xml:space="preserve">owocowa), gorąca woda w termosach gastronomicznych typu konferencyjnego, mleko do </w:t>
      </w:r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kawy w dzbankach porcelanowych lub szklanych o pojemności nie większej niż 500 ml, </w:t>
      </w:r>
      <w:r w:rsidRPr="00E65502">
        <w:rPr>
          <w:rFonts w:ascii="Arial" w:eastAsia="Calibri" w:hAnsi="Arial" w:cs="Arial"/>
          <w:color w:val="000000"/>
          <w:spacing w:val="-1"/>
          <w:sz w:val="18"/>
          <w:szCs w:val="18"/>
          <w:lang w:eastAsia="pl-PL"/>
        </w:rPr>
        <w:t>cukier w kostkach/saszetkach, słodzik, świeża cytryna w plastrach (plasterki przekrojone na połowę),</w:t>
      </w:r>
    </w:p>
    <w:p w14:paraId="446C511D" w14:textId="77777777" w:rsidR="00E65502" w:rsidRPr="00E65502" w:rsidRDefault="00E65502" w:rsidP="00E65502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right="14" w:hanging="283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>soki 100% w dwóch smakach, w ilości co najmniej 0,25 l dla każdej osoby oraz woda mineralna w ilości po 0,25 l wody gazowanej i po 0,25 l wody niegazowanej na osobę, wystawionej w butelkach o pojemności nie większej niż 0,5 l, uzupełniana na bieżąco podczas spotkania, 0,5 litra piwa na osobę,</w:t>
      </w:r>
    </w:p>
    <w:p w14:paraId="0A708ED2" w14:textId="77777777" w:rsidR="00E65502" w:rsidRPr="00E65502" w:rsidRDefault="00E65502" w:rsidP="00E65502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right="19" w:hanging="283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>półmisek wędlin polskich (np. boczek pieczony, boczek faszerowany, pasztety z drobiu i dziczyzny, kiełbasa polska surowa, kiełbasa biała, kiełbasa zwyczajna, salceson, kaszanka, schab pieczony ze śliwką, szynka, baleron, polędwica) w ilości 100 g na osobę,</w:t>
      </w:r>
    </w:p>
    <w:p w14:paraId="1B23B421" w14:textId="77777777" w:rsidR="00E65502" w:rsidRPr="00E65502" w:rsidRDefault="00E65502" w:rsidP="00E65502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right="19" w:hanging="283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>dodatki: np. pikle, ćwikła, chrzan, ogórek kiszony, pieczywo, masło, smalec,</w:t>
      </w:r>
    </w:p>
    <w:p w14:paraId="43C2256A" w14:textId="77777777" w:rsidR="00E65502" w:rsidRPr="00E65502" w:rsidRDefault="00E65502" w:rsidP="00E65502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right="19" w:hanging="283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danie mięsne (np. </w:t>
      </w:r>
      <w:proofErr w:type="spellStart"/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>boeuf</w:t>
      </w:r>
      <w:proofErr w:type="spellEnd"/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>strogonoff</w:t>
      </w:r>
      <w:proofErr w:type="spellEnd"/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>) i wegetariańskie (np. gulasz z pieczarkami) na ciepło w ilości min. 300 ml na osobę,</w:t>
      </w:r>
    </w:p>
    <w:p w14:paraId="0A221BAB" w14:textId="77777777" w:rsidR="00E65502" w:rsidRPr="00E65502" w:rsidRDefault="00E65502" w:rsidP="00E65502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right="19" w:hanging="283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>zimne przekąski, min. 4 rodzaje, np.: schab ze śliwką w galarecie, ruloniki z szynki z musem z serka białego i chrzanu w galarecie, śledzie w sosie curry, śledzie w cebuli z ogóreczkiem, śledzie na słodko z rodzynkami w ilości min. 100 g na osobę,</w:t>
      </w:r>
    </w:p>
    <w:p w14:paraId="598C1F86" w14:textId="77777777" w:rsidR="00E65502" w:rsidRPr="00E65502" w:rsidRDefault="00E65502" w:rsidP="00E65502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right="19" w:hanging="283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sałatki w ilości min. 200 g na osobę – min. 2 rodzaje, np.: sałatka gyros, sałatka z gruszka i gorgonzolą, sałatka z </w:t>
      </w:r>
      <w:proofErr w:type="spellStart"/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>rukoli</w:t>
      </w:r>
      <w:proofErr w:type="spellEnd"/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z prażonymi ziarnami gorgonzolą, winogronem i miodowym winegret,</w:t>
      </w:r>
    </w:p>
    <w:p w14:paraId="6FA23E8E" w14:textId="77777777" w:rsidR="00E65502" w:rsidRPr="00E65502" w:rsidRDefault="00E65502" w:rsidP="00E65502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right="19" w:hanging="283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>2 rodzaje ciast domowych krojonych do wyboru, łącznie co najmniej 150 g na osobę,</w:t>
      </w:r>
    </w:p>
    <w:p w14:paraId="39D39847" w14:textId="3919891C" w:rsidR="00E65502" w:rsidRPr="00E65502" w:rsidRDefault="00E65502" w:rsidP="00E655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240" w:line="288" w:lineRule="auto"/>
        <w:ind w:left="426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E65502">
        <w:rPr>
          <w:rFonts w:ascii="Arial" w:eastAsia="Calibri" w:hAnsi="Arial" w:cs="Arial"/>
          <w:color w:val="000000"/>
          <w:sz w:val="18"/>
          <w:szCs w:val="18"/>
          <w:lang w:eastAsia="pl-PL"/>
        </w:rPr>
        <w:t>Zamawiający wymaga zorganizowania jednego poczęstunku na spotkanie Barbórkowe.</w:t>
      </w:r>
    </w:p>
    <w:p w14:paraId="05859E7C" w14:textId="77777777" w:rsidR="00E65502" w:rsidRPr="00E65502" w:rsidRDefault="00E65502" w:rsidP="00E65502">
      <w:pPr>
        <w:spacing w:after="80"/>
        <w:ind w:left="708"/>
        <w:jc w:val="both"/>
        <w:rPr>
          <w:rFonts w:ascii="Arial" w:eastAsia="Times New Roman" w:hAnsi="Arial" w:cs="Arial"/>
          <w:b/>
          <w:sz w:val="18"/>
          <w:szCs w:val="18"/>
        </w:rPr>
      </w:pPr>
      <w:r w:rsidRPr="00E65502">
        <w:rPr>
          <w:rFonts w:ascii="Arial" w:eastAsia="Times New Roman" w:hAnsi="Arial" w:cs="Arial"/>
          <w:b/>
          <w:sz w:val="18"/>
          <w:szCs w:val="18"/>
        </w:rPr>
        <w:t>Zamawiający zastrzega, że:</w:t>
      </w:r>
    </w:p>
    <w:p w14:paraId="721DA17B" w14:textId="77777777" w:rsidR="00E65502" w:rsidRPr="00E65502" w:rsidRDefault="00E65502" w:rsidP="00E65502">
      <w:pPr>
        <w:numPr>
          <w:ilvl w:val="0"/>
          <w:numId w:val="31"/>
        </w:numPr>
        <w:spacing w:after="80"/>
        <w:contextualSpacing/>
        <w:jc w:val="both"/>
        <w:rPr>
          <w:rFonts w:ascii="Arial" w:eastAsia="Times New Roman" w:hAnsi="Arial" w:cs="Arial"/>
          <w:b/>
          <w:sz w:val="18"/>
          <w:szCs w:val="18"/>
        </w:rPr>
      </w:pPr>
      <w:r w:rsidRPr="00E65502">
        <w:rPr>
          <w:rFonts w:ascii="Arial" w:eastAsia="Times New Roman" w:hAnsi="Arial" w:cs="Arial"/>
          <w:b/>
          <w:sz w:val="18"/>
          <w:szCs w:val="18"/>
        </w:rPr>
        <w:t>na jedno spotkanie może być zamówiony jeden lub kilka zestawów;</w:t>
      </w:r>
    </w:p>
    <w:p w14:paraId="75C8F2DA" w14:textId="77777777" w:rsidR="00E65502" w:rsidRPr="00E65502" w:rsidRDefault="00E65502" w:rsidP="00E65502">
      <w:pPr>
        <w:numPr>
          <w:ilvl w:val="0"/>
          <w:numId w:val="31"/>
        </w:numPr>
        <w:spacing w:after="80"/>
        <w:contextualSpacing/>
        <w:jc w:val="both"/>
        <w:rPr>
          <w:rFonts w:ascii="Arial" w:eastAsia="Times New Roman" w:hAnsi="Arial" w:cs="Arial"/>
          <w:b/>
          <w:sz w:val="18"/>
          <w:szCs w:val="18"/>
        </w:rPr>
      </w:pPr>
      <w:r w:rsidRPr="00E65502">
        <w:rPr>
          <w:rFonts w:ascii="Arial" w:eastAsia="Times New Roman" w:hAnsi="Arial" w:cs="Arial"/>
          <w:b/>
          <w:sz w:val="18"/>
          <w:szCs w:val="18"/>
        </w:rPr>
        <w:t>nie dopuszcza dań panierowanych.</w:t>
      </w:r>
    </w:p>
    <w:p w14:paraId="36A53988" w14:textId="77777777" w:rsidR="009250B0" w:rsidRDefault="009250B0">
      <w:pPr>
        <w:rPr>
          <w:rFonts w:ascii="Arial" w:hAnsi="Arial" w:cs="Arial"/>
          <w:b/>
          <w:lang w:eastAsia="pl-PL"/>
        </w:rPr>
      </w:pPr>
    </w:p>
    <w:p w14:paraId="52295531" w14:textId="77777777" w:rsidR="00E65502" w:rsidRDefault="00E65502">
      <w:pPr>
        <w:rPr>
          <w:rFonts w:ascii="Arial" w:hAnsi="Arial" w:cs="Arial"/>
          <w:b/>
          <w:lang w:eastAsia="pl-PL"/>
        </w:rPr>
      </w:pPr>
    </w:p>
    <w:p w14:paraId="16B61677" w14:textId="77777777" w:rsidR="00E65502" w:rsidRDefault="00E65502">
      <w:pPr>
        <w:rPr>
          <w:rFonts w:ascii="Arial" w:hAnsi="Arial" w:cs="Arial"/>
          <w:b/>
          <w:lang w:eastAsia="pl-PL"/>
        </w:rPr>
      </w:pPr>
    </w:p>
    <w:p w14:paraId="628888A7" w14:textId="77777777" w:rsidR="00E65502" w:rsidRDefault="00E65502">
      <w:pPr>
        <w:rPr>
          <w:rFonts w:ascii="Arial" w:hAnsi="Arial" w:cs="Arial"/>
          <w:b/>
          <w:lang w:eastAsia="pl-PL"/>
        </w:rPr>
      </w:pPr>
    </w:p>
    <w:p w14:paraId="2AEF5C11" w14:textId="77777777" w:rsidR="00E65502" w:rsidRDefault="00E65502">
      <w:pPr>
        <w:rPr>
          <w:rFonts w:ascii="Arial" w:hAnsi="Arial" w:cs="Arial"/>
          <w:b/>
          <w:lang w:eastAsia="pl-PL"/>
        </w:rPr>
      </w:pPr>
    </w:p>
    <w:p w14:paraId="3BABB325" w14:textId="77777777" w:rsidR="00E65502" w:rsidRDefault="00E65502">
      <w:pPr>
        <w:rPr>
          <w:rFonts w:ascii="Arial" w:hAnsi="Arial" w:cs="Arial"/>
          <w:b/>
          <w:lang w:eastAsia="pl-PL"/>
        </w:rPr>
      </w:pPr>
    </w:p>
    <w:p w14:paraId="45046A68" w14:textId="77777777" w:rsidR="00E65502" w:rsidRDefault="00E65502">
      <w:pPr>
        <w:rPr>
          <w:rFonts w:ascii="Arial" w:hAnsi="Arial" w:cs="Arial"/>
          <w:b/>
          <w:lang w:eastAsia="pl-PL"/>
        </w:rPr>
      </w:pPr>
    </w:p>
    <w:p w14:paraId="50EC8B26" w14:textId="77777777" w:rsidR="00E65502" w:rsidRDefault="00E65502">
      <w:pPr>
        <w:rPr>
          <w:rFonts w:ascii="Arial" w:hAnsi="Arial" w:cs="Arial"/>
          <w:b/>
          <w:lang w:eastAsia="pl-PL"/>
        </w:rPr>
      </w:pPr>
    </w:p>
    <w:p w14:paraId="322F9D0A" w14:textId="77777777" w:rsidR="00E65502" w:rsidRDefault="00E65502">
      <w:pPr>
        <w:rPr>
          <w:rFonts w:ascii="Arial" w:hAnsi="Arial" w:cs="Arial"/>
          <w:b/>
          <w:lang w:eastAsia="pl-PL"/>
        </w:rPr>
      </w:pPr>
    </w:p>
    <w:p w14:paraId="67A85E6C" w14:textId="77777777" w:rsidR="00E65502" w:rsidRDefault="00E65502">
      <w:pPr>
        <w:rPr>
          <w:rFonts w:ascii="Arial" w:hAnsi="Arial" w:cs="Arial"/>
          <w:b/>
          <w:lang w:eastAsia="pl-PL"/>
        </w:rPr>
      </w:pPr>
    </w:p>
    <w:p w14:paraId="413B549D" w14:textId="77777777" w:rsidR="00E65502" w:rsidRDefault="00E65502">
      <w:pPr>
        <w:rPr>
          <w:rFonts w:ascii="Arial" w:hAnsi="Arial" w:cs="Arial"/>
          <w:b/>
          <w:lang w:eastAsia="pl-PL"/>
        </w:rPr>
      </w:pPr>
    </w:p>
    <w:p w14:paraId="1C29DCC9" w14:textId="77777777" w:rsidR="00E65502" w:rsidRDefault="00E65502">
      <w:pPr>
        <w:rPr>
          <w:rFonts w:ascii="Arial" w:hAnsi="Arial" w:cs="Arial"/>
          <w:b/>
          <w:lang w:eastAsia="pl-PL"/>
        </w:rPr>
      </w:pPr>
    </w:p>
    <w:p w14:paraId="0D07C504" w14:textId="77777777" w:rsidR="00E65502" w:rsidRDefault="00E65502">
      <w:pPr>
        <w:rPr>
          <w:rFonts w:ascii="Arial" w:hAnsi="Arial" w:cs="Arial"/>
          <w:b/>
          <w:lang w:eastAsia="pl-PL"/>
        </w:rPr>
      </w:pPr>
      <w:bookmarkStart w:id="0" w:name="_GoBack"/>
      <w:bookmarkEnd w:id="0"/>
    </w:p>
    <w:p w14:paraId="3C1EB4C4" w14:textId="77777777" w:rsidR="00E65502" w:rsidRDefault="00E65502" w:rsidP="00E65502">
      <w:pPr>
        <w:spacing w:after="8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E6550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E65502" w:rsidRPr="00E65502" w14:paraId="4D66F799" w14:textId="77777777" w:rsidTr="006F4A0B"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A5AA" w14:textId="77777777" w:rsidR="00E65502" w:rsidRPr="00E65502" w:rsidRDefault="00E65502" w:rsidP="00E65502">
            <w:pPr>
              <w:autoSpaceDE w:val="0"/>
              <w:autoSpaceDN w:val="0"/>
              <w:spacing w:before="120"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550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11CB" w14:textId="77777777" w:rsidR="00E65502" w:rsidRPr="00E65502" w:rsidRDefault="00E65502" w:rsidP="00E65502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B288AF1" w14:textId="77777777" w:rsidR="00E65502" w:rsidRPr="00E65502" w:rsidRDefault="00E65502" w:rsidP="00E65502">
            <w:pPr>
              <w:autoSpaceDE w:val="0"/>
              <w:autoSpaceDN w:val="0"/>
              <w:spacing w:before="120"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65502" w:rsidRPr="00E65502" w14:paraId="33018F1C" w14:textId="77777777" w:rsidTr="006F4A0B">
        <w:trPr>
          <w:trHeight w:hRule="exact" w:val="8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7D54" w14:textId="77777777" w:rsidR="00E65502" w:rsidRPr="00E65502" w:rsidRDefault="00E65502" w:rsidP="00E65502">
            <w:pPr>
              <w:autoSpaceDE w:val="0"/>
              <w:autoSpaceDN w:val="0"/>
              <w:spacing w:before="120"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550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Adres Wykonawcy: </w:t>
            </w:r>
            <w:r w:rsidRPr="00E6550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kod, miejscowość, ulica, nr lokalu, województwo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C3B3" w14:textId="77777777" w:rsidR="00E65502" w:rsidRPr="00E65502" w:rsidRDefault="00E65502" w:rsidP="00E65502">
            <w:pPr>
              <w:autoSpaceDE w:val="0"/>
              <w:autoSpaceDN w:val="0"/>
              <w:spacing w:before="120" w:after="0"/>
              <w:ind w:right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65502" w:rsidRPr="00E65502" w14:paraId="3D3E1C72" w14:textId="77777777" w:rsidTr="006F4A0B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F0EC" w14:textId="77777777" w:rsidR="00E65502" w:rsidRPr="00E65502" w:rsidRDefault="00E65502" w:rsidP="00E65502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550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Osoba do kontaktu w sprawie postępowania:</w:t>
            </w:r>
          </w:p>
          <w:p w14:paraId="59B68013" w14:textId="77777777" w:rsidR="00E65502" w:rsidRPr="00E65502" w:rsidRDefault="00E65502" w:rsidP="00E65502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550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nazwisko:</w:t>
            </w:r>
          </w:p>
          <w:p w14:paraId="495C39C9" w14:textId="77777777" w:rsidR="00E65502" w:rsidRPr="00E65502" w:rsidRDefault="00E65502" w:rsidP="00E65502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550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Nr telefonu: </w:t>
            </w:r>
          </w:p>
          <w:p w14:paraId="7221A889" w14:textId="77777777" w:rsidR="00E65502" w:rsidRPr="00E65502" w:rsidRDefault="00E65502" w:rsidP="00E65502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550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8BC7" w14:textId="77777777" w:rsidR="00E65502" w:rsidRPr="00E65502" w:rsidRDefault="00E65502" w:rsidP="00E65502">
            <w:pPr>
              <w:autoSpaceDE w:val="0"/>
              <w:autoSpaceDN w:val="0"/>
              <w:spacing w:before="120"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65502" w:rsidRPr="00E65502" w14:paraId="38AF3B86" w14:textId="77777777" w:rsidTr="006F4A0B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2260" w14:textId="77777777" w:rsidR="00E65502" w:rsidRPr="00E65502" w:rsidRDefault="00E65502" w:rsidP="00E65502">
            <w:pPr>
              <w:autoSpaceDE w:val="0"/>
              <w:autoSpaceDN w:val="0"/>
              <w:spacing w:before="120"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550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7200" w14:textId="77777777" w:rsidR="00E65502" w:rsidRPr="00E65502" w:rsidRDefault="00E65502" w:rsidP="00E65502">
            <w:pPr>
              <w:autoSpaceDE w:val="0"/>
              <w:autoSpaceDN w:val="0"/>
              <w:spacing w:before="120"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65502" w:rsidRPr="00E65502" w14:paraId="6EB7C04A" w14:textId="77777777" w:rsidTr="006F4A0B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4F22" w14:textId="77777777" w:rsidR="00E65502" w:rsidRPr="00E65502" w:rsidRDefault="00E65502" w:rsidP="00E65502">
            <w:pPr>
              <w:autoSpaceDE w:val="0"/>
              <w:autoSpaceDN w:val="0"/>
              <w:spacing w:before="120"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550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A1D2" w14:textId="77777777" w:rsidR="00E65502" w:rsidRPr="00E65502" w:rsidRDefault="00E65502" w:rsidP="00E65502">
            <w:pPr>
              <w:autoSpaceDE w:val="0"/>
              <w:autoSpaceDN w:val="0"/>
              <w:spacing w:before="120"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A58D045" w14:textId="77777777" w:rsidR="00E65502" w:rsidRPr="00E65502" w:rsidRDefault="00E65502" w:rsidP="00E65502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</w:p>
    <w:p w14:paraId="5C3AA46E" w14:textId="77777777" w:rsidR="00E65502" w:rsidRPr="00E65502" w:rsidRDefault="00E65502" w:rsidP="00E65502">
      <w:pPr>
        <w:tabs>
          <w:tab w:val="left" w:pos="993"/>
        </w:tabs>
        <w:autoSpaceDE w:val="0"/>
        <w:autoSpaceDN w:val="0"/>
        <w:spacing w:after="0"/>
        <w:ind w:left="5387" w:right="-139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  <w:r w:rsidRPr="00E65502">
        <w:rPr>
          <w:rFonts w:ascii="Arial" w:eastAsia="Times New Roman" w:hAnsi="Arial" w:cs="Arial"/>
          <w:b/>
          <w:bCs/>
          <w:sz w:val="18"/>
          <w:szCs w:val="18"/>
        </w:rPr>
        <w:t xml:space="preserve">Państwowy Instytut Geologiczny - </w:t>
      </w:r>
      <w:r w:rsidRPr="00E65502">
        <w:rPr>
          <w:rFonts w:ascii="Arial" w:eastAsia="Times New Roman" w:hAnsi="Arial" w:cs="Arial"/>
          <w:b/>
          <w:sz w:val="18"/>
          <w:szCs w:val="18"/>
        </w:rPr>
        <w:t>Państwowy Instytut Badawczy</w:t>
      </w:r>
    </w:p>
    <w:p w14:paraId="50C30719" w14:textId="77777777" w:rsidR="00E65502" w:rsidRPr="00E65502" w:rsidRDefault="00E65502" w:rsidP="00E65502">
      <w:pPr>
        <w:tabs>
          <w:tab w:val="left" w:pos="993"/>
        </w:tabs>
        <w:autoSpaceDE w:val="0"/>
        <w:autoSpaceDN w:val="0"/>
        <w:spacing w:after="0"/>
        <w:ind w:left="5387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  <w:r w:rsidRPr="00E65502">
        <w:rPr>
          <w:rFonts w:ascii="Arial" w:eastAsia="Times New Roman" w:hAnsi="Arial" w:cs="Arial"/>
          <w:b/>
          <w:bCs/>
          <w:sz w:val="18"/>
          <w:szCs w:val="18"/>
        </w:rPr>
        <w:t xml:space="preserve">ul. Rakowiecka 4, </w:t>
      </w:r>
    </w:p>
    <w:p w14:paraId="64F41C93" w14:textId="77777777" w:rsidR="00E65502" w:rsidRPr="00E65502" w:rsidRDefault="00E65502" w:rsidP="00E65502">
      <w:pPr>
        <w:tabs>
          <w:tab w:val="left" w:pos="993"/>
        </w:tabs>
        <w:autoSpaceDE w:val="0"/>
        <w:autoSpaceDN w:val="0"/>
        <w:spacing w:after="0"/>
        <w:ind w:left="5387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  <w:r w:rsidRPr="00E65502">
        <w:rPr>
          <w:rFonts w:ascii="Arial" w:eastAsia="Times New Roman" w:hAnsi="Arial" w:cs="Arial"/>
          <w:b/>
          <w:bCs/>
          <w:sz w:val="18"/>
          <w:szCs w:val="18"/>
        </w:rPr>
        <w:t>00-975 Warszawa</w:t>
      </w:r>
    </w:p>
    <w:p w14:paraId="03F93316" w14:textId="77777777" w:rsidR="00E65502" w:rsidRPr="00E65502" w:rsidRDefault="00E65502" w:rsidP="00E65502">
      <w:pPr>
        <w:autoSpaceDE w:val="0"/>
        <w:autoSpaceDN w:val="0"/>
        <w:spacing w:before="120" w:after="0"/>
        <w:ind w:left="-284"/>
        <w:jc w:val="center"/>
        <w:outlineLvl w:val="0"/>
        <w:rPr>
          <w:rFonts w:ascii="Arial" w:eastAsia="Times New Roman" w:hAnsi="Arial" w:cs="Arial"/>
          <w:b/>
          <w:spacing w:val="20"/>
          <w:sz w:val="18"/>
          <w:szCs w:val="18"/>
          <w:u w:val="single"/>
          <w:lang w:val="de-DE"/>
        </w:rPr>
      </w:pPr>
      <w:r w:rsidRPr="00E65502">
        <w:rPr>
          <w:rFonts w:ascii="Arial" w:eastAsia="Times New Roman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14:paraId="0A2973E4" w14:textId="77777777" w:rsidR="00E65502" w:rsidRPr="00E65502" w:rsidRDefault="00E65502" w:rsidP="00E65502">
      <w:pPr>
        <w:autoSpaceDE w:val="0"/>
        <w:autoSpaceDN w:val="0"/>
        <w:spacing w:before="120" w:after="0"/>
        <w:jc w:val="both"/>
        <w:rPr>
          <w:rFonts w:ascii="Arial" w:eastAsia="Times New Roman" w:hAnsi="Arial" w:cs="Arial"/>
          <w:sz w:val="18"/>
          <w:szCs w:val="18"/>
        </w:rPr>
      </w:pPr>
      <w:r w:rsidRPr="00E65502">
        <w:rPr>
          <w:rFonts w:ascii="Arial" w:eastAsia="Times New Roman" w:hAnsi="Arial" w:cs="Arial"/>
          <w:sz w:val="18"/>
          <w:szCs w:val="18"/>
        </w:rPr>
        <w:t xml:space="preserve">Nawiązując do ogłoszenia o zamówieniu, oznaczenie sprawy </w:t>
      </w:r>
      <w:r w:rsidRPr="00E65502">
        <w:rPr>
          <w:rFonts w:ascii="Arial" w:eastAsia="Times New Roman" w:hAnsi="Arial" w:cs="Arial"/>
          <w:color w:val="000000"/>
          <w:sz w:val="18"/>
          <w:szCs w:val="18"/>
        </w:rPr>
        <w:t xml:space="preserve">EZP.26.26.2024 </w:t>
      </w:r>
      <w:r w:rsidRPr="00E65502">
        <w:rPr>
          <w:rFonts w:ascii="Arial" w:eastAsia="Times New Roman" w:hAnsi="Arial" w:cs="Arial"/>
          <w:sz w:val="18"/>
          <w:szCs w:val="18"/>
        </w:rPr>
        <w:t>pn.: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65502" w:rsidRPr="00E65502" w14:paraId="50072435" w14:textId="77777777" w:rsidTr="006F4A0B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F9B56" w14:textId="77777777" w:rsidR="00E65502" w:rsidRPr="00E65502" w:rsidRDefault="00E65502" w:rsidP="00E65502">
            <w:pPr>
              <w:autoSpaceDE w:val="0"/>
              <w:autoSpaceDN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655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Świadczenie usług cateringowych dla uczestników spotkań organizowanych przez Państwowy  Instytut Geologiczny – Państwowy Instytut Badawczy</w:t>
            </w:r>
          </w:p>
        </w:tc>
      </w:tr>
    </w:tbl>
    <w:p w14:paraId="3D04E9BC" w14:textId="77777777" w:rsidR="00E65502" w:rsidRPr="00E65502" w:rsidRDefault="00E65502" w:rsidP="00E65502">
      <w:pPr>
        <w:autoSpaceDE w:val="0"/>
        <w:autoSpaceDN w:val="0"/>
        <w:adjustRightInd w:val="0"/>
        <w:spacing w:before="120"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E65502">
        <w:rPr>
          <w:rFonts w:ascii="Arial" w:eastAsia="Times New Roman" w:hAnsi="Arial" w:cs="Arial"/>
          <w:sz w:val="18"/>
          <w:szCs w:val="18"/>
          <w:lang w:eastAsia="pl-PL"/>
        </w:rPr>
        <w:t>My niżej podpisani działając w imieniu i na rzecz:</w:t>
      </w:r>
    </w:p>
    <w:p w14:paraId="00879B08" w14:textId="77777777" w:rsidR="00E65502" w:rsidRPr="00E65502" w:rsidRDefault="00E65502" w:rsidP="00E65502">
      <w:pPr>
        <w:autoSpaceDE w:val="0"/>
        <w:autoSpaceDN w:val="0"/>
        <w:adjustRightInd w:val="0"/>
        <w:spacing w:before="120"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E65502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………………………………………………………………………………………………………………………………….....</w:t>
      </w:r>
    </w:p>
    <w:p w14:paraId="6D532B30" w14:textId="77777777" w:rsidR="00E65502" w:rsidRPr="00E65502" w:rsidRDefault="00E65502" w:rsidP="00E65502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E6550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14:paraId="2AACD3DD" w14:textId="77777777" w:rsidR="00E65502" w:rsidRPr="00E65502" w:rsidRDefault="00E65502" w:rsidP="00E65502">
      <w:pPr>
        <w:numPr>
          <w:ilvl w:val="3"/>
          <w:numId w:val="2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/>
          <w:sz w:val="18"/>
          <w:szCs w:val="18"/>
          <w:lang w:val="x-none"/>
        </w:rPr>
      </w:pPr>
      <w:r w:rsidRPr="00E65502">
        <w:rPr>
          <w:rFonts w:ascii="Arial" w:eastAsia="Calibri" w:hAnsi="Arial" w:cs="Arial"/>
          <w:sz w:val="18"/>
          <w:szCs w:val="18"/>
          <w:lang w:val="x-none"/>
        </w:rPr>
        <w:t xml:space="preserve">Oferujemy wykonanie przedmiotowego zamówienia, określonego w </w:t>
      </w:r>
      <w:r w:rsidRPr="00E65502">
        <w:rPr>
          <w:rFonts w:ascii="Arial" w:eastAsia="Calibri" w:hAnsi="Arial" w:cs="Arial"/>
          <w:sz w:val="18"/>
          <w:szCs w:val="18"/>
        </w:rPr>
        <w:t xml:space="preserve">warunkach zamówienia </w:t>
      </w:r>
      <w:r w:rsidRPr="00E65502">
        <w:rPr>
          <w:rFonts w:ascii="Arial" w:eastAsia="Calibri" w:hAnsi="Arial" w:cs="Arial"/>
          <w:sz w:val="18"/>
          <w:szCs w:val="18"/>
          <w:lang w:val="x-none"/>
        </w:rPr>
        <w:t xml:space="preserve"> za</w:t>
      </w:r>
      <w:r w:rsidRPr="00E65502">
        <w:rPr>
          <w:rFonts w:ascii="Arial" w:eastAsia="Calibri" w:hAnsi="Arial" w:cs="Arial"/>
          <w:sz w:val="18"/>
          <w:szCs w:val="18"/>
        </w:rPr>
        <w:t> </w:t>
      </w:r>
      <w:r w:rsidRPr="00E65502">
        <w:rPr>
          <w:rFonts w:ascii="Arial" w:eastAsia="Calibri" w:hAnsi="Arial" w:cs="Arial"/>
          <w:sz w:val="18"/>
          <w:szCs w:val="18"/>
          <w:lang w:val="x-none"/>
        </w:rPr>
        <w:t>cenę</w:t>
      </w:r>
      <w:r w:rsidRPr="00E65502">
        <w:rPr>
          <w:rFonts w:ascii="Arial" w:eastAsia="Calibri" w:hAnsi="Arial" w:cs="Arial"/>
          <w:sz w:val="18"/>
          <w:szCs w:val="18"/>
        </w:rPr>
        <w:t xml:space="preserve"> obliczoną zgodnie z poniższą tabelą dla Części 1. </w:t>
      </w:r>
      <w:r w:rsidRPr="00E65502">
        <w:rPr>
          <w:rFonts w:ascii="Arial" w:eastAsia="Calibri" w:hAnsi="Arial" w:cs="Arial"/>
          <w:b/>
          <w:sz w:val="18"/>
          <w:szCs w:val="18"/>
          <w:lang w:val="x-none"/>
        </w:rPr>
        <w:t xml:space="preserve"> 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161"/>
        <w:gridCol w:w="704"/>
        <w:gridCol w:w="850"/>
        <w:gridCol w:w="2097"/>
        <w:gridCol w:w="2995"/>
      </w:tblGrid>
      <w:tr w:rsidR="00E65502" w:rsidRPr="00E65502" w14:paraId="5EC90CAE" w14:textId="77777777" w:rsidTr="00E65502">
        <w:trPr>
          <w:jc w:val="center"/>
        </w:trPr>
        <w:tc>
          <w:tcPr>
            <w:tcW w:w="9443" w:type="dxa"/>
            <w:gridSpan w:val="6"/>
            <w:shd w:val="clear" w:color="auto" w:fill="B8CCE4" w:themeFill="accent1" w:themeFillTint="66"/>
            <w:vAlign w:val="center"/>
          </w:tcPr>
          <w:p w14:paraId="5377E705" w14:textId="77777777" w:rsidR="00E65502" w:rsidRPr="00E65502" w:rsidRDefault="00E65502" w:rsidP="00E6550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b/>
                <w:sz w:val="18"/>
                <w:szCs w:val="18"/>
              </w:rPr>
              <w:t>Część 1</w:t>
            </w:r>
          </w:p>
          <w:p w14:paraId="39E69AAF" w14:textId="77777777" w:rsidR="00E65502" w:rsidRPr="00E65502" w:rsidRDefault="00E65502" w:rsidP="00E6550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E655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Świadczenie usług cateringowych dla uczestników spotkań organizowanych przez Państwowy Instytutu Geologicznego - Państwowego Instytutu Badawczego w Warszawie</w:t>
            </w:r>
          </w:p>
        </w:tc>
      </w:tr>
      <w:tr w:rsidR="00E65502" w:rsidRPr="00E65502" w14:paraId="649EDAE8" w14:textId="77777777" w:rsidTr="00E65502">
        <w:trPr>
          <w:jc w:val="center"/>
        </w:trPr>
        <w:tc>
          <w:tcPr>
            <w:tcW w:w="636" w:type="dxa"/>
            <w:shd w:val="clear" w:color="auto" w:fill="D9D9D9"/>
            <w:vAlign w:val="center"/>
          </w:tcPr>
          <w:p w14:paraId="61F858A2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161" w:type="dxa"/>
            <w:shd w:val="clear" w:color="auto" w:fill="D9D9D9"/>
            <w:vAlign w:val="center"/>
          </w:tcPr>
          <w:p w14:paraId="0F6D2E7F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04" w:type="dxa"/>
            <w:shd w:val="clear" w:color="auto" w:fill="D9D9D9"/>
            <w:vAlign w:val="center"/>
          </w:tcPr>
          <w:p w14:paraId="6A9D8A56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Ilość</w:t>
            </w:r>
          </w:p>
          <w:p w14:paraId="38D0FB08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14:paraId="443B2A10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Liczba osób</w:t>
            </w:r>
          </w:p>
        </w:tc>
        <w:tc>
          <w:tcPr>
            <w:tcW w:w="2097" w:type="dxa"/>
            <w:shd w:val="clear" w:color="auto" w:fill="D9D9D9"/>
            <w:vAlign w:val="center"/>
          </w:tcPr>
          <w:p w14:paraId="2CC97E95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Cena jedn. netto</w:t>
            </w:r>
          </w:p>
          <w:p w14:paraId="4909DAA4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(zł/1 osobę)</w:t>
            </w:r>
          </w:p>
        </w:tc>
        <w:tc>
          <w:tcPr>
            <w:tcW w:w="2995" w:type="dxa"/>
            <w:shd w:val="clear" w:color="auto" w:fill="D9D9D9"/>
          </w:tcPr>
          <w:p w14:paraId="1A15AE7B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Wartości zamówienia</w:t>
            </w:r>
          </w:p>
          <w:p w14:paraId="4CD3638C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netto</w:t>
            </w:r>
          </w:p>
        </w:tc>
      </w:tr>
      <w:tr w:rsidR="00E65502" w:rsidRPr="00E65502" w14:paraId="290D8FC2" w14:textId="77777777" w:rsidTr="00E65502">
        <w:trPr>
          <w:jc w:val="center"/>
        </w:trPr>
        <w:tc>
          <w:tcPr>
            <w:tcW w:w="636" w:type="dxa"/>
            <w:shd w:val="clear" w:color="auto" w:fill="D9D9D9"/>
            <w:vAlign w:val="center"/>
          </w:tcPr>
          <w:p w14:paraId="3D40E972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161" w:type="dxa"/>
            <w:shd w:val="clear" w:color="auto" w:fill="D9D9D9"/>
            <w:vAlign w:val="center"/>
          </w:tcPr>
          <w:p w14:paraId="7E489B38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704" w:type="dxa"/>
            <w:shd w:val="clear" w:color="auto" w:fill="D9D9D9"/>
            <w:vAlign w:val="center"/>
          </w:tcPr>
          <w:p w14:paraId="4277A742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14:paraId="035868D2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2097" w:type="dxa"/>
            <w:shd w:val="clear" w:color="auto" w:fill="D9D9D9"/>
            <w:vAlign w:val="center"/>
          </w:tcPr>
          <w:p w14:paraId="71B9EB98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2995" w:type="dxa"/>
            <w:shd w:val="clear" w:color="auto" w:fill="D9D9D9"/>
          </w:tcPr>
          <w:p w14:paraId="049025FA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6 =3 x 4 x 5</w:t>
            </w:r>
          </w:p>
        </w:tc>
      </w:tr>
      <w:tr w:rsidR="00E65502" w:rsidRPr="00E65502" w14:paraId="158C587C" w14:textId="77777777" w:rsidTr="00E65502">
        <w:trPr>
          <w:trHeight w:val="458"/>
          <w:jc w:val="center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D833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2E463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>Całodzienna przerwa kawowa 1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064DB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0AA1CEB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4AC6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auto"/>
          </w:tcPr>
          <w:p w14:paraId="70555AE1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5502" w:rsidRPr="00E65502" w14:paraId="298B5A67" w14:textId="77777777" w:rsidTr="00E65502">
        <w:trPr>
          <w:trHeight w:val="394"/>
          <w:jc w:val="center"/>
        </w:trPr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2B5281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090750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>Całodzienna przerwa kawowa 2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6A69D7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36B5EE3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23CEA8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auto"/>
          </w:tcPr>
          <w:p w14:paraId="7DBBD29A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5502" w:rsidRPr="00E65502" w14:paraId="3F719A86" w14:textId="77777777" w:rsidTr="00E65502">
        <w:trPr>
          <w:trHeight w:val="380"/>
          <w:jc w:val="center"/>
        </w:trPr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7F004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FB80C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>Całodzienna przerwa kawowa 3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248219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D9FB57A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01CC3B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auto"/>
          </w:tcPr>
          <w:p w14:paraId="6704D523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5502" w:rsidRPr="00E65502" w14:paraId="1AB32E39" w14:textId="77777777" w:rsidTr="00E65502">
        <w:trPr>
          <w:trHeight w:val="394"/>
          <w:jc w:val="center"/>
        </w:trPr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1D55C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A2D341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>Zestaw lunchowy 1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497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112D7FC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F4C44E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auto"/>
          </w:tcPr>
          <w:p w14:paraId="6B1B8B12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5502" w:rsidRPr="00E65502" w14:paraId="5C1C24C1" w14:textId="77777777" w:rsidTr="00E65502">
        <w:trPr>
          <w:trHeight w:val="415"/>
          <w:jc w:val="center"/>
        </w:trPr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00FDC6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47032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>Zestaw lunchowy 2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20EAC8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4DBD279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6414C" w14:textId="77777777" w:rsidR="00E65502" w:rsidRPr="00E65502" w:rsidRDefault="00E65502" w:rsidP="00E65502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auto"/>
          </w:tcPr>
          <w:p w14:paraId="06A3FC8B" w14:textId="77777777" w:rsidR="00E65502" w:rsidRPr="00E65502" w:rsidRDefault="00E65502" w:rsidP="00E65502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5502" w:rsidRPr="00E65502" w14:paraId="1D9EF69C" w14:textId="77777777" w:rsidTr="00E65502">
        <w:trPr>
          <w:trHeight w:val="502"/>
          <w:jc w:val="center"/>
        </w:trPr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BAEC29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02B7E3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Zestaw</w:t>
            </w:r>
            <w:r w:rsidRPr="00E65502">
              <w:rPr>
                <w:rFonts w:ascii="Arial" w:eastAsia="Times New Roman" w:hAnsi="Arial" w:cs="Arial"/>
                <w:sz w:val="18"/>
                <w:szCs w:val="18"/>
              </w:rPr>
              <w:t xml:space="preserve"> bankietowy 1 „Majówka”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554E3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FA63EA3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DD991" w14:textId="77777777" w:rsidR="00E65502" w:rsidRPr="00E65502" w:rsidRDefault="00E65502" w:rsidP="00E65502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auto"/>
          </w:tcPr>
          <w:p w14:paraId="79506E28" w14:textId="77777777" w:rsidR="00E65502" w:rsidRPr="00E65502" w:rsidRDefault="00E65502" w:rsidP="00E65502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5502" w:rsidRPr="00E65502" w14:paraId="0792D371" w14:textId="77777777" w:rsidTr="00E65502">
        <w:trPr>
          <w:trHeight w:val="211"/>
          <w:jc w:val="center"/>
        </w:trPr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77EBC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7.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B75D7BF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 xml:space="preserve">Razem wartość umowy podstawowej </w:t>
            </w:r>
          </w:p>
          <w:p w14:paraId="72E2B87D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(suma wierszy 1 - 6)</w:t>
            </w: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C8838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5502" w:rsidRPr="00E65502" w14:paraId="2B11CACC" w14:textId="77777777" w:rsidTr="00E65502">
        <w:trPr>
          <w:trHeight w:val="502"/>
          <w:jc w:val="center"/>
        </w:trPr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C65CB6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8.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DF709C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>Prawo Opcji -</w:t>
            </w:r>
          </w:p>
          <w:p w14:paraId="70EFD6E1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>Zestaw bankietowy 2 „Barbórka”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35725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D030560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2130A" w14:textId="77777777" w:rsidR="00E65502" w:rsidRPr="00E65502" w:rsidRDefault="00E65502" w:rsidP="00E65502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auto"/>
          </w:tcPr>
          <w:p w14:paraId="6CD10DF8" w14:textId="77777777" w:rsidR="00E65502" w:rsidRPr="00E65502" w:rsidRDefault="00E65502" w:rsidP="00E65502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5502" w:rsidRPr="00E65502" w14:paraId="346F5A16" w14:textId="77777777" w:rsidTr="00E65502">
        <w:trPr>
          <w:trHeight w:val="346"/>
          <w:jc w:val="center"/>
        </w:trPr>
        <w:tc>
          <w:tcPr>
            <w:tcW w:w="6448" w:type="dxa"/>
            <w:gridSpan w:val="5"/>
            <w:shd w:val="clear" w:color="auto" w:fill="D9D9D9"/>
          </w:tcPr>
          <w:p w14:paraId="649DB692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 xml:space="preserve">Razem maksymalna wartość umowy z prawem opcji dla części 1. </w:t>
            </w:r>
          </w:p>
          <w:p w14:paraId="1171DD4D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(suma wierszy 7 i 8)</w:t>
            </w:r>
          </w:p>
        </w:tc>
        <w:tc>
          <w:tcPr>
            <w:tcW w:w="2995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84399C7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EDFBBF6" w14:textId="77777777" w:rsidR="00E65502" w:rsidRPr="00E65502" w:rsidRDefault="00E65502" w:rsidP="00E65502">
      <w:pPr>
        <w:autoSpaceDE w:val="0"/>
        <w:autoSpaceDN w:val="0"/>
        <w:spacing w:after="0" w:line="240" w:lineRule="auto"/>
        <w:ind w:left="284"/>
        <w:contextualSpacing/>
        <w:jc w:val="both"/>
        <w:rPr>
          <w:rFonts w:ascii="Arial" w:eastAsia="Calibri" w:hAnsi="Arial" w:cs="Arial"/>
          <w:b/>
          <w:sz w:val="18"/>
          <w:szCs w:val="18"/>
          <w:lang w:val="x-none"/>
        </w:rPr>
      </w:pPr>
    </w:p>
    <w:p w14:paraId="583A8829" w14:textId="77777777" w:rsidR="00E65502" w:rsidRPr="00E65502" w:rsidRDefault="00E65502" w:rsidP="00E65502">
      <w:pPr>
        <w:numPr>
          <w:ilvl w:val="3"/>
          <w:numId w:val="23"/>
        </w:numPr>
        <w:autoSpaceDE w:val="0"/>
        <w:autoSpaceDN w:val="0"/>
        <w:spacing w:after="240" w:line="240" w:lineRule="auto"/>
        <w:ind w:left="284" w:hanging="284"/>
        <w:rPr>
          <w:rFonts w:ascii="Arial" w:eastAsia="Calibri" w:hAnsi="Arial" w:cs="Arial"/>
          <w:sz w:val="18"/>
          <w:szCs w:val="18"/>
        </w:rPr>
      </w:pPr>
      <w:r w:rsidRPr="00E65502">
        <w:rPr>
          <w:rFonts w:ascii="Arial" w:eastAsia="Calibri" w:hAnsi="Arial" w:cs="Arial"/>
          <w:sz w:val="18"/>
          <w:szCs w:val="18"/>
        </w:rPr>
        <w:t>Lokalizacja stałego, stacjonarnego zaplecza dla usługi cateringowej w Części 1:</w:t>
      </w:r>
    </w:p>
    <w:p w14:paraId="588664C9" w14:textId="77777777" w:rsidR="00E65502" w:rsidRPr="00E65502" w:rsidRDefault="00E65502" w:rsidP="00E65502">
      <w:pPr>
        <w:autoSpaceDE w:val="0"/>
        <w:autoSpaceDN w:val="0"/>
        <w:spacing w:after="0" w:line="240" w:lineRule="auto"/>
        <w:ind w:left="284"/>
        <w:rPr>
          <w:rFonts w:ascii="Arial" w:eastAsia="Calibri" w:hAnsi="Arial" w:cs="Arial"/>
          <w:sz w:val="18"/>
          <w:szCs w:val="18"/>
        </w:rPr>
      </w:pPr>
      <w:r w:rsidRPr="00E65502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……………………………………………………………………………………………………………………..….</w:t>
      </w:r>
    </w:p>
    <w:p w14:paraId="36D54F55" w14:textId="77777777" w:rsidR="00E65502" w:rsidRPr="00E65502" w:rsidRDefault="00E65502" w:rsidP="00E65502">
      <w:pPr>
        <w:autoSpaceDE w:val="0"/>
        <w:autoSpaceDN w:val="0"/>
        <w:spacing w:after="0" w:line="240" w:lineRule="auto"/>
        <w:ind w:left="284"/>
        <w:rPr>
          <w:rFonts w:ascii="Arial" w:eastAsia="Calibri" w:hAnsi="Arial" w:cs="Arial"/>
          <w:i/>
          <w:sz w:val="16"/>
          <w:szCs w:val="16"/>
        </w:rPr>
      </w:pP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i/>
          <w:sz w:val="16"/>
          <w:szCs w:val="16"/>
        </w:rPr>
        <w:t>dokładny adres</w:t>
      </w:r>
    </w:p>
    <w:p w14:paraId="30514154" w14:textId="77777777" w:rsidR="00E65502" w:rsidRPr="00E65502" w:rsidRDefault="00E65502" w:rsidP="00E65502">
      <w:pPr>
        <w:autoSpaceDE w:val="0"/>
        <w:autoSpaceDN w:val="0"/>
        <w:spacing w:after="0" w:line="240" w:lineRule="auto"/>
        <w:ind w:left="284"/>
        <w:rPr>
          <w:rFonts w:ascii="Arial" w:eastAsia="Calibri" w:hAnsi="Arial" w:cs="Arial"/>
          <w:i/>
          <w:sz w:val="16"/>
          <w:szCs w:val="16"/>
        </w:rPr>
      </w:pPr>
    </w:p>
    <w:p w14:paraId="3843F800" w14:textId="77777777" w:rsidR="00E65502" w:rsidRPr="00E65502" w:rsidRDefault="00E65502" w:rsidP="00E65502">
      <w:pPr>
        <w:numPr>
          <w:ilvl w:val="3"/>
          <w:numId w:val="23"/>
        </w:numPr>
        <w:autoSpaceDE w:val="0"/>
        <w:autoSpaceDN w:val="0"/>
        <w:spacing w:after="240" w:line="240" w:lineRule="auto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E65502">
        <w:rPr>
          <w:rFonts w:ascii="Arial" w:eastAsia="Calibri" w:hAnsi="Arial" w:cs="Arial"/>
          <w:sz w:val="18"/>
          <w:szCs w:val="18"/>
          <w:lang w:val="x-none"/>
        </w:rPr>
        <w:t xml:space="preserve">Oferujemy wykonanie przedmiotowego zamówienia, określonego w </w:t>
      </w:r>
      <w:r w:rsidRPr="00E65502">
        <w:rPr>
          <w:rFonts w:ascii="Arial" w:eastAsia="Calibri" w:hAnsi="Arial" w:cs="Arial"/>
          <w:sz w:val="18"/>
          <w:szCs w:val="18"/>
        </w:rPr>
        <w:t>warunkach zamówienia</w:t>
      </w:r>
      <w:r w:rsidRPr="00E65502">
        <w:rPr>
          <w:rFonts w:ascii="Arial" w:eastAsia="Calibri" w:hAnsi="Arial" w:cs="Arial"/>
          <w:sz w:val="18"/>
          <w:szCs w:val="18"/>
          <w:lang w:val="x-none"/>
        </w:rPr>
        <w:t xml:space="preserve"> za</w:t>
      </w:r>
      <w:r w:rsidRPr="00E65502">
        <w:rPr>
          <w:rFonts w:ascii="Arial" w:eastAsia="Calibri" w:hAnsi="Arial" w:cs="Arial"/>
          <w:sz w:val="18"/>
          <w:szCs w:val="18"/>
        </w:rPr>
        <w:t> </w:t>
      </w:r>
      <w:r w:rsidRPr="00E65502">
        <w:rPr>
          <w:rFonts w:ascii="Arial" w:eastAsia="Calibri" w:hAnsi="Arial" w:cs="Arial"/>
          <w:sz w:val="18"/>
          <w:szCs w:val="18"/>
          <w:lang w:val="x-none"/>
        </w:rPr>
        <w:t>cenę</w:t>
      </w:r>
      <w:r w:rsidRPr="00E65502">
        <w:rPr>
          <w:rFonts w:ascii="Arial" w:eastAsia="Calibri" w:hAnsi="Arial" w:cs="Arial"/>
          <w:sz w:val="18"/>
          <w:szCs w:val="18"/>
        </w:rPr>
        <w:t xml:space="preserve"> obliczoną zgodnie z poniższą tabelą dla Części 2</w:t>
      </w:r>
      <w:r w:rsidRPr="00E65502">
        <w:rPr>
          <w:rFonts w:ascii="Arial" w:eastAsia="Calibri" w:hAnsi="Arial" w:cs="Arial"/>
          <w:sz w:val="18"/>
          <w:szCs w:val="18"/>
          <w:lang w:val="x-none"/>
        </w:rPr>
        <w:t>: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2231"/>
        <w:gridCol w:w="709"/>
        <w:gridCol w:w="850"/>
        <w:gridCol w:w="1734"/>
        <w:gridCol w:w="3016"/>
      </w:tblGrid>
      <w:tr w:rsidR="00E65502" w:rsidRPr="00E65502" w14:paraId="33FC4C97" w14:textId="77777777" w:rsidTr="00E65502">
        <w:trPr>
          <w:jc w:val="center"/>
        </w:trPr>
        <w:tc>
          <w:tcPr>
            <w:tcW w:w="9302" w:type="dxa"/>
            <w:gridSpan w:val="6"/>
            <w:shd w:val="clear" w:color="auto" w:fill="B8CCE4" w:themeFill="accent1" w:themeFillTint="66"/>
            <w:vAlign w:val="center"/>
          </w:tcPr>
          <w:p w14:paraId="228DF297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</w:pP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  <w:t xml:space="preserve">Część 2 </w:t>
            </w:r>
          </w:p>
          <w:p w14:paraId="3AA0557C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  <w:t xml:space="preserve">świadczenie usług cateringowych dla uczestników spotkań organizowanych przez Oddział 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Świętokrzyski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  <w:t xml:space="preserve"> Państwowego Instytutu Geologicznego - Państwowego Instytutu Badawczego 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  <w:br/>
              <w:t xml:space="preserve">w 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Kielcach</w:t>
            </w: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65502" w:rsidRPr="00E65502" w14:paraId="439B24DF" w14:textId="77777777" w:rsidTr="00E65502">
        <w:trPr>
          <w:jc w:val="center"/>
        </w:trPr>
        <w:tc>
          <w:tcPr>
            <w:tcW w:w="762" w:type="dxa"/>
            <w:shd w:val="clear" w:color="auto" w:fill="D9D9D9"/>
            <w:vAlign w:val="center"/>
          </w:tcPr>
          <w:p w14:paraId="71130ED3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31" w:type="dxa"/>
            <w:shd w:val="clear" w:color="auto" w:fill="D9D9D9"/>
            <w:vAlign w:val="center"/>
          </w:tcPr>
          <w:p w14:paraId="032CA9EB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637F5A2F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Ilość</w:t>
            </w:r>
          </w:p>
          <w:p w14:paraId="27B3B7A9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14:paraId="34999F2B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Liczba osób</w:t>
            </w:r>
          </w:p>
        </w:tc>
        <w:tc>
          <w:tcPr>
            <w:tcW w:w="1734" w:type="dxa"/>
            <w:shd w:val="clear" w:color="auto" w:fill="D9D9D9"/>
            <w:vAlign w:val="center"/>
          </w:tcPr>
          <w:p w14:paraId="047C071F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Cena jedn. netto</w:t>
            </w:r>
          </w:p>
          <w:p w14:paraId="2529E337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(zł/1 osobę)</w:t>
            </w:r>
          </w:p>
        </w:tc>
        <w:tc>
          <w:tcPr>
            <w:tcW w:w="3016" w:type="dxa"/>
            <w:shd w:val="clear" w:color="auto" w:fill="D9D9D9"/>
          </w:tcPr>
          <w:p w14:paraId="52FE7C3D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Wartości zamówienia</w:t>
            </w:r>
          </w:p>
          <w:p w14:paraId="07F1000A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netto</w:t>
            </w:r>
          </w:p>
        </w:tc>
      </w:tr>
      <w:tr w:rsidR="00E65502" w:rsidRPr="00E65502" w14:paraId="1ECEAB51" w14:textId="77777777" w:rsidTr="00E65502">
        <w:trPr>
          <w:jc w:val="center"/>
        </w:trPr>
        <w:tc>
          <w:tcPr>
            <w:tcW w:w="762" w:type="dxa"/>
            <w:shd w:val="clear" w:color="auto" w:fill="D9D9D9"/>
            <w:vAlign w:val="center"/>
          </w:tcPr>
          <w:p w14:paraId="31E2636B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231" w:type="dxa"/>
            <w:shd w:val="clear" w:color="auto" w:fill="D9D9D9"/>
            <w:vAlign w:val="center"/>
          </w:tcPr>
          <w:p w14:paraId="550CC2A2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6593949F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14:paraId="69B97472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734" w:type="dxa"/>
            <w:shd w:val="clear" w:color="auto" w:fill="D9D9D9"/>
            <w:vAlign w:val="center"/>
          </w:tcPr>
          <w:p w14:paraId="0AB52DB5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3016" w:type="dxa"/>
            <w:shd w:val="clear" w:color="auto" w:fill="D9D9D9"/>
          </w:tcPr>
          <w:p w14:paraId="63A728A2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6 =3 x 4 x 5</w:t>
            </w:r>
          </w:p>
        </w:tc>
      </w:tr>
      <w:tr w:rsidR="00E65502" w:rsidRPr="00E65502" w14:paraId="1EE39770" w14:textId="77777777" w:rsidTr="00E65502">
        <w:trPr>
          <w:trHeight w:val="335"/>
          <w:jc w:val="center"/>
        </w:trPr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EFB71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12704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>Zestaw bankietowy 1 „Majówka”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2C628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88B031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70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C2277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  <w:shd w:val="clear" w:color="auto" w:fill="auto"/>
          </w:tcPr>
          <w:p w14:paraId="092300D5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5502" w:rsidRPr="00E65502" w14:paraId="1A11EAFC" w14:textId="77777777" w:rsidTr="00E65502">
        <w:trPr>
          <w:jc w:val="center"/>
        </w:trPr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57609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2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E02A6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>Prawo Opcji - Zestaw  bankietowy 2 „Barbórka”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869CE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DBFD2F6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70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0CFA04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4" w:space="0" w:color="auto"/>
            </w:tcBorders>
            <w:shd w:val="clear" w:color="auto" w:fill="auto"/>
          </w:tcPr>
          <w:p w14:paraId="13E02C58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5502" w:rsidRPr="00E65502" w14:paraId="6DD42797" w14:textId="77777777" w:rsidTr="00E65502">
        <w:trPr>
          <w:trHeight w:val="346"/>
          <w:jc w:val="center"/>
        </w:trPr>
        <w:tc>
          <w:tcPr>
            <w:tcW w:w="6286" w:type="dxa"/>
            <w:gridSpan w:val="5"/>
            <w:shd w:val="clear" w:color="auto" w:fill="D9D9D9"/>
          </w:tcPr>
          <w:p w14:paraId="3C70962C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 xml:space="preserve">Razem maksymalna wartość umowy dla części 2. </w:t>
            </w:r>
          </w:p>
          <w:p w14:paraId="463DDA8B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(suma wierszy 1 i 2)</w:t>
            </w:r>
          </w:p>
        </w:tc>
        <w:tc>
          <w:tcPr>
            <w:tcW w:w="3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5E80D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FFC922" w14:textId="77777777" w:rsidR="00E65502" w:rsidRPr="00E65502" w:rsidRDefault="00E65502" w:rsidP="00E65502">
      <w:pPr>
        <w:numPr>
          <w:ilvl w:val="3"/>
          <w:numId w:val="23"/>
        </w:numPr>
        <w:autoSpaceDE w:val="0"/>
        <w:autoSpaceDN w:val="0"/>
        <w:spacing w:before="240" w:after="240" w:line="240" w:lineRule="auto"/>
        <w:ind w:left="284" w:hanging="284"/>
        <w:rPr>
          <w:rFonts w:ascii="Arial" w:eastAsia="Calibri" w:hAnsi="Arial" w:cs="Arial"/>
          <w:sz w:val="18"/>
          <w:szCs w:val="18"/>
        </w:rPr>
      </w:pPr>
      <w:r w:rsidRPr="00E65502">
        <w:rPr>
          <w:rFonts w:ascii="Arial" w:eastAsia="Calibri" w:hAnsi="Arial" w:cs="Arial"/>
          <w:sz w:val="18"/>
          <w:szCs w:val="18"/>
        </w:rPr>
        <w:t xml:space="preserve">Lokalizacja stałego, stacjonarnego zaplecza dla usługi cateringowej w Części 2: </w:t>
      </w:r>
    </w:p>
    <w:p w14:paraId="35D4122A" w14:textId="77777777" w:rsidR="00E65502" w:rsidRPr="00E65502" w:rsidRDefault="00E65502" w:rsidP="00E65502">
      <w:pPr>
        <w:autoSpaceDE w:val="0"/>
        <w:autoSpaceDN w:val="0"/>
        <w:spacing w:after="120" w:line="240" w:lineRule="auto"/>
        <w:ind w:left="284"/>
        <w:contextualSpacing/>
        <w:rPr>
          <w:rFonts w:ascii="Arial" w:eastAsia="Calibri" w:hAnsi="Arial" w:cs="Arial"/>
          <w:sz w:val="18"/>
          <w:szCs w:val="18"/>
        </w:rPr>
      </w:pPr>
      <w:r w:rsidRPr="00E65502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……………………………………………………………………………………………………………………..….</w:t>
      </w:r>
    </w:p>
    <w:p w14:paraId="23C9B5FE" w14:textId="77777777" w:rsidR="00E65502" w:rsidRPr="00E65502" w:rsidRDefault="00E65502" w:rsidP="00E65502">
      <w:pPr>
        <w:autoSpaceDE w:val="0"/>
        <w:autoSpaceDN w:val="0"/>
        <w:spacing w:after="120" w:line="240" w:lineRule="auto"/>
        <w:ind w:left="284"/>
        <w:contextualSpacing/>
        <w:rPr>
          <w:rFonts w:ascii="Arial" w:eastAsia="Calibri" w:hAnsi="Arial" w:cs="Arial"/>
          <w:i/>
          <w:sz w:val="16"/>
          <w:szCs w:val="16"/>
        </w:rPr>
      </w:pP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i/>
          <w:sz w:val="16"/>
          <w:szCs w:val="16"/>
        </w:rPr>
        <w:t xml:space="preserve">nazwa, dokładny adres </w:t>
      </w:r>
    </w:p>
    <w:p w14:paraId="0C5797DC" w14:textId="77777777" w:rsidR="00E65502" w:rsidRPr="00E65502" w:rsidRDefault="00E65502" w:rsidP="00E65502">
      <w:pPr>
        <w:autoSpaceDE w:val="0"/>
        <w:autoSpaceDN w:val="0"/>
        <w:spacing w:after="120" w:line="240" w:lineRule="auto"/>
        <w:ind w:left="284"/>
        <w:contextualSpacing/>
        <w:rPr>
          <w:rFonts w:ascii="Arial" w:eastAsia="Calibri" w:hAnsi="Arial" w:cs="Arial"/>
          <w:i/>
          <w:sz w:val="16"/>
          <w:szCs w:val="16"/>
        </w:rPr>
      </w:pPr>
    </w:p>
    <w:p w14:paraId="17698A72" w14:textId="77777777" w:rsidR="00E65502" w:rsidRPr="00E65502" w:rsidRDefault="00E65502" w:rsidP="00E65502">
      <w:pPr>
        <w:numPr>
          <w:ilvl w:val="3"/>
          <w:numId w:val="23"/>
        </w:numPr>
        <w:autoSpaceDE w:val="0"/>
        <w:autoSpaceDN w:val="0"/>
        <w:spacing w:after="240" w:line="240" w:lineRule="auto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E65502">
        <w:rPr>
          <w:rFonts w:ascii="Arial" w:eastAsia="Calibri" w:hAnsi="Arial" w:cs="Arial"/>
          <w:sz w:val="18"/>
          <w:szCs w:val="18"/>
          <w:lang w:val="x-none"/>
        </w:rPr>
        <w:t xml:space="preserve">Oferujemy wykonanie przedmiotowego zamówienia, określonego w </w:t>
      </w:r>
      <w:r w:rsidRPr="00E65502">
        <w:rPr>
          <w:rFonts w:ascii="Arial" w:eastAsia="Calibri" w:hAnsi="Arial" w:cs="Arial"/>
          <w:sz w:val="18"/>
          <w:szCs w:val="18"/>
        </w:rPr>
        <w:t xml:space="preserve">warunkach zamówienia </w:t>
      </w:r>
      <w:r w:rsidRPr="00E65502">
        <w:rPr>
          <w:rFonts w:ascii="Arial" w:eastAsia="Calibri" w:hAnsi="Arial" w:cs="Arial"/>
          <w:sz w:val="18"/>
          <w:szCs w:val="18"/>
          <w:lang w:val="x-none"/>
        </w:rPr>
        <w:t xml:space="preserve"> za</w:t>
      </w:r>
      <w:r w:rsidRPr="00E65502">
        <w:rPr>
          <w:rFonts w:ascii="Arial" w:eastAsia="Calibri" w:hAnsi="Arial" w:cs="Arial"/>
          <w:sz w:val="18"/>
          <w:szCs w:val="18"/>
        </w:rPr>
        <w:t> </w:t>
      </w:r>
      <w:r w:rsidRPr="00E65502">
        <w:rPr>
          <w:rFonts w:ascii="Arial" w:eastAsia="Calibri" w:hAnsi="Arial" w:cs="Arial"/>
          <w:sz w:val="18"/>
          <w:szCs w:val="18"/>
          <w:lang w:val="x-none"/>
        </w:rPr>
        <w:t>cenę</w:t>
      </w:r>
      <w:r w:rsidRPr="00E65502">
        <w:rPr>
          <w:rFonts w:ascii="Arial" w:eastAsia="Calibri" w:hAnsi="Arial" w:cs="Arial"/>
          <w:sz w:val="18"/>
          <w:szCs w:val="18"/>
        </w:rPr>
        <w:t xml:space="preserve"> obliczoną zgodnie z poniższą tabelą dla Części 3</w:t>
      </w:r>
      <w:r w:rsidRPr="00E65502">
        <w:rPr>
          <w:rFonts w:ascii="Arial" w:eastAsia="Calibri" w:hAnsi="Arial" w:cs="Arial"/>
          <w:sz w:val="18"/>
          <w:szCs w:val="18"/>
          <w:lang w:val="x-none"/>
        </w:rPr>
        <w:t>: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375"/>
        <w:gridCol w:w="709"/>
        <w:gridCol w:w="850"/>
        <w:gridCol w:w="1877"/>
        <w:gridCol w:w="2873"/>
      </w:tblGrid>
      <w:tr w:rsidR="00E65502" w:rsidRPr="00E65502" w14:paraId="7C67768A" w14:textId="77777777" w:rsidTr="00E65502">
        <w:trPr>
          <w:jc w:val="center"/>
        </w:trPr>
        <w:tc>
          <w:tcPr>
            <w:tcW w:w="9247" w:type="dxa"/>
            <w:gridSpan w:val="6"/>
            <w:shd w:val="clear" w:color="auto" w:fill="B8CCE4" w:themeFill="accent1" w:themeFillTint="66"/>
            <w:vAlign w:val="center"/>
          </w:tcPr>
          <w:p w14:paraId="46F101BE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</w:pP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  <w:t xml:space="preserve">Część 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  <w:t xml:space="preserve"> </w:t>
            </w:r>
          </w:p>
          <w:p w14:paraId="26DCB70F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  <w:t xml:space="preserve">świadczenie usług cateringowych dla uczestników spotkań organizowanych przez Oddział 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Dolnośląski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  <w:t xml:space="preserve"> Państwowego Instytutu Geologicznego - Państwowego Instytutu Badawczego w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e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  <w:t xml:space="preserve"> 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Wrocławiu</w:t>
            </w:r>
          </w:p>
        </w:tc>
      </w:tr>
      <w:tr w:rsidR="00E65502" w:rsidRPr="00E65502" w14:paraId="77D989BF" w14:textId="77777777" w:rsidTr="00E65502">
        <w:trPr>
          <w:jc w:val="center"/>
        </w:trPr>
        <w:tc>
          <w:tcPr>
            <w:tcW w:w="563" w:type="dxa"/>
            <w:shd w:val="clear" w:color="auto" w:fill="D9D9D9"/>
            <w:vAlign w:val="center"/>
          </w:tcPr>
          <w:p w14:paraId="283B7FE6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375" w:type="dxa"/>
            <w:shd w:val="clear" w:color="auto" w:fill="D9D9D9"/>
            <w:vAlign w:val="center"/>
          </w:tcPr>
          <w:p w14:paraId="0DA66676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3B5706B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Ilość</w:t>
            </w:r>
          </w:p>
          <w:p w14:paraId="22A69183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14:paraId="6B2923DB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Liczba osób</w:t>
            </w:r>
          </w:p>
        </w:tc>
        <w:tc>
          <w:tcPr>
            <w:tcW w:w="1877" w:type="dxa"/>
            <w:shd w:val="clear" w:color="auto" w:fill="D9D9D9"/>
            <w:vAlign w:val="center"/>
          </w:tcPr>
          <w:p w14:paraId="24517D86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Cena jedn. netto</w:t>
            </w:r>
          </w:p>
          <w:p w14:paraId="654945FC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(zł/1 osobę)</w:t>
            </w:r>
          </w:p>
        </w:tc>
        <w:tc>
          <w:tcPr>
            <w:tcW w:w="2873" w:type="dxa"/>
            <w:shd w:val="clear" w:color="auto" w:fill="D9D9D9"/>
          </w:tcPr>
          <w:p w14:paraId="470EB940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Wartości zamówienia</w:t>
            </w:r>
          </w:p>
          <w:p w14:paraId="1AE5AAE3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netto</w:t>
            </w:r>
          </w:p>
        </w:tc>
      </w:tr>
      <w:tr w:rsidR="00E65502" w:rsidRPr="00E65502" w14:paraId="09DB2E3B" w14:textId="77777777" w:rsidTr="00E65502">
        <w:trPr>
          <w:jc w:val="center"/>
        </w:trPr>
        <w:tc>
          <w:tcPr>
            <w:tcW w:w="563" w:type="dxa"/>
            <w:shd w:val="clear" w:color="auto" w:fill="D9D9D9"/>
            <w:vAlign w:val="center"/>
          </w:tcPr>
          <w:p w14:paraId="6F8668EF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375" w:type="dxa"/>
            <w:shd w:val="clear" w:color="auto" w:fill="D9D9D9"/>
            <w:vAlign w:val="center"/>
          </w:tcPr>
          <w:p w14:paraId="12747F1B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A3CE00A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14:paraId="2C6BA013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877" w:type="dxa"/>
            <w:shd w:val="clear" w:color="auto" w:fill="D9D9D9"/>
            <w:vAlign w:val="center"/>
          </w:tcPr>
          <w:p w14:paraId="37E8B479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2873" w:type="dxa"/>
            <w:shd w:val="clear" w:color="auto" w:fill="D9D9D9"/>
          </w:tcPr>
          <w:p w14:paraId="756048F1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6 =3 x 4 x 5</w:t>
            </w:r>
          </w:p>
        </w:tc>
      </w:tr>
      <w:tr w:rsidR="00E65502" w:rsidRPr="00E65502" w14:paraId="453F17F9" w14:textId="77777777" w:rsidTr="00E65502">
        <w:trPr>
          <w:trHeight w:val="396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93778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1CC9E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>Zestaw bankietowy 1 „Majówka”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36A98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80D0E9A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80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6226F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</w:tcPr>
          <w:p w14:paraId="2893B2CD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5502" w:rsidRPr="00E65502" w14:paraId="4F0A3443" w14:textId="77777777" w:rsidTr="00E65502">
        <w:trPr>
          <w:jc w:val="center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877976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4B5AB8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>Prawo Opcji – Zestaw bankietowy  2 „Barbórka”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3F6D2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D80B60C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80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4C972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  <w:shd w:val="clear" w:color="auto" w:fill="auto"/>
          </w:tcPr>
          <w:p w14:paraId="3740E126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5502" w:rsidRPr="00E65502" w14:paraId="1F2F2C0A" w14:textId="77777777" w:rsidTr="00E65502">
        <w:trPr>
          <w:trHeight w:val="346"/>
          <w:jc w:val="center"/>
        </w:trPr>
        <w:tc>
          <w:tcPr>
            <w:tcW w:w="6374" w:type="dxa"/>
            <w:gridSpan w:val="5"/>
            <w:shd w:val="clear" w:color="auto" w:fill="D9D9D9"/>
          </w:tcPr>
          <w:p w14:paraId="5583D6CA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 xml:space="preserve">Razem maksymalna wartość umowy dla części 3. </w:t>
            </w:r>
          </w:p>
          <w:p w14:paraId="3DD3E52A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(suma wierszy 1, 2)</w:t>
            </w:r>
          </w:p>
        </w:tc>
        <w:tc>
          <w:tcPr>
            <w:tcW w:w="28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B57AD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FB94B34" w14:textId="77777777" w:rsidR="00E65502" w:rsidRPr="00E65502" w:rsidRDefault="00E65502" w:rsidP="00E65502">
      <w:pPr>
        <w:numPr>
          <w:ilvl w:val="3"/>
          <w:numId w:val="23"/>
        </w:numPr>
        <w:autoSpaceDE w:val="0"/>
        <w:autoSpaceDN w:val="0"/>
        <w:spacing w:before="240" w:after="240" w:line="240" w:lineRule="auto"/>
        <w:ind w:left="284" w:hanging="284"/>
        <w:rPr>
          <w:rFonts w:ascii="Arial" w:eastAsia="Calibri" w:hAnsi="Arial" w:cs="Arial"/>
          <w:sz w:val="18"/>
          <w:szCs w:val="18"/>
        </w:rPr>
      </w:pPr>
      <w:r w:rsidRPr="00E65502">
        <w:rPr>
          <w:rFonts w:ascii="Arial" w:eastAsia="Calibri" w:hAnsi="Arial" w:cs="Arial"/>
          <w:sz w:val="18"/>
          <w:szCs w:val="18"/>
        </w:rPr>
        <w:t xml:space="preserve">Lokalizacja stałego, stacjonarnego zaplecza dla usługi cateringowej w Części 3: </w:t>
      </w:r>
    </w:p>
    <w:p w14:paraId="32870659" w14:textId="77777777" w:rsidR="00E65502" w:rsidRPr="00E65502" w:rsidRDefault="00E65502" w:rsidP="00E65502">
      <w:pPr>
        <w:autoSpaceDE w:val="0"/>
        <w:autoSpaceDN w:val="0"/>
        <w:spacing w:after="120" w:line="240" w:lineRule="auto"/>
        <w:ind w:left="284"/>
        <w:contextualSpacing/>
        <w:rPr>
          <w:rFonts w:ascii="Arial" w:eastAsia="Calibri" w:hAnsi="Arial" w:cs="Arial"/>
          <w:sz w:val="18"/>
          <w:szCs w:val="18"/>
        </w:rPr>
      </w:pPr>
      <w:r w:rsidRPr="00E65502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……………………………………………………………………………………………………………………..….</w:t>
      </w:r>
    </w:p>
    <w:p w14:paraId="010B52F0" w14:textId="77777777" w:rsidR="00E65502" w:rsidRPr="00E65502" w:rsidRDefault="00E65502" w:rsidP="00E65502">
      <w:pPr>
        <w:autoSpaceDE w:val="0"/>
        <w:autoSpaceDN w:val="0"/>
        <w:spacing w:after="120" w:line="240" w:lineRule="auto"/>
        <w:ind w:left="284"/>
        <w:contextualSpacing/>
        <w:rPr>
          <w:rFonts w:ascii="Arial" w:eastAsia="Calibri" w:hAnsi="Arial" w:cs="Arial"/>
          <w:i/>
          <w:sz w:val="16"/>
          <w:szCs w:val="16"/>
        </w:rPr>
      </w:pP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i/>
          <w:sz w:val="16"/>
          <w:szCs w:val="16"/>
        </w:rPr>
        <w:t xml:space="preserve">nazwa, dokładny adres </w:t>
      </w:r>
    </w:p>
    <w:p w14:paraId="2A79630F" w14:textId="77777777" w:rsidR="00E65502" w:rsidRPr="00E65502" w:rsidRDefault="00E65502" w:rsidP="00E65502">
      <w:pPr>
        <w:autoSpaceDE w:val="0"/>
        <w:autoSpaceDN w:val="0"/>
        <w:spacing w:after="120" w:line="240" w:lineRule="auto"/>
        <w:ind w:left="284"/>
        <w:contextualSpacing/>
        <w:rPr>
          <w:rFonts w:ascii="Arial" w:eastAsia="Calibri" w:hAnsi="Arial" w:cs="Arial"/>
          <w:i/>
          <w:sz w:val="16"/>
          <w:szCs w:val="16"/>
        </w:rPr>
      </w:pPr>
    </w:p>
    <w:p w14:paraId="0DD9EDD3" w14:textId="77777777" w:rsidR="00E65502" w:rsidRPr="00E65502" w:rsidRDefault="00E65502" w:rsidP="00E65502">
      <w:pPr>
        <w:numPr>
          <w:ilvl w:val="3"/>
          <w:numId w:val="23"/>
        </w:numPr>
        <w:autoSpaceDE w:val="0"/>
        <w:autoSpaceDN w:val="0"/>
        <w:spacing w:after="240" w:line="240" w:lineRule="auto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E65502">
        <w:rPr>
          <w:rFonts w:ascii="Arial" w:eastAsia="Calibri" w:hAnsi="Arial" w:cs="Arial"/>
          <w:sz w:val="18"/>
          <w:szCs w:val="18"/>
          <w:lang w:val="x-none"/>
        </w:rPr>
        <w:t xml:space="preserve">Oferujemy wykonanie przedmiotowego zamówienia, określonego w </w:t>
      </w:r>
      <w:r w:rsidRPr="00E65502">
        <w:rPr>
          <w:rFonts w:ascii="Arial" w:eastAsia="Calibri" w:hAnsi="Arial" w:cs="Arial"/>
          <w:sz w:val="18"/>
          <w:szCs w:val="18"/>
        </w:rPr>
        <w:t>warunkach zamówienia</w:t>
      </w:r>
      <w:r w:rsidRPr="00E65502">
        <w:rPr>
          <w:rFonts w:ascii="Arial" w:eastAsia="Calibri" w:hAnsi="Arial" w:cs="Arial"/>
          <w:sz w:val="18"/>
          <w:szCs w:val="18"/>
          <w:lang w:val="x-none"/>
        </w:rPr>
        <w:t xml:space="preserve"> za</w:t>
      </w:r>
      <w:r w:rsidRPr="00E65502">
        <w:rPr>
          <w:rFonts w:ascii="Arial" w:eastAsia="Calibri" w:hAnsi="Arial" w:cs="Arial"/>
          <w:sz w:val="18"/>
          <w:szCs w:val="18"/>
        </w:rPr>
        <w:t> </w:t>
      </w:r>
      <w:r w:rsidRPr="00E65502">
        <w:rPr>
          <w:rFonts w:ascii="Arial" w:eastAsia="Calibri" w:hAnsi="Arial" w:cs="Arial"/>
          <w:sz w:val="18"/>
          <w:szCs w:val="18"/>
          <w:lang w:val="x-none"/>
        </w:rPr>
        <w:t>cenę</w:t>
      </w:r>
      <w:r w:rsidRPr="00E65502">
        <w:rPr>
          <w:rFonts w:ascii="Arial" w:eastAsia="Calibri" w:hAnsi="Arial" w:cs="Arial"/>
          <w:sz w:val="18"/>
          <w:szCs w:val="18"/>
        </w:rPr>
        <w:t xml:space="preserve"> obliczoną zgodnie z poniższą tabelą dla Części 4</w:t>
      </w:r>
      <w:r w:rsidRPr="00E65502">
        <w:rPr>
          <w:rFonts w:ascii="Arial" w:eastAsia="Calibri" w:hAnsi="Arial" w:cs="Arial"/>
          <w:sz w:val="18"/>
          <w:szCs w:val="18"/>
          <w:lang w:val="x-none"/>
        </w:rPr>
        <w:t>: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71"/>
        <w:gridCol w:w="709"/>
        <w:gridCol w:w="850"/>
        <w:gridCol w:w="1873"/>
        <w:gridCol w:w="2626"/>
      </w:tblGrid>
      <w:tr w:rsidR="00E65502" w:rsidRPr="00E65502" w14:paraId="0F3FBE1B" w14:textId="77777777" w:rsidTr="006F4A0B">
        <w:trPr>
          <w:jc w:val="center"/>
        </w:trPr>
        <w:tc>
          <w:tcPr>
            <w:tcW w:w="8996" w:type="dxa"/>
            <w:gridSpan w:val="6"/>
            <w:shd w:val="clear" w:color="auto" w:fill="B8CCE4" w:themeFill="accent1" w:themeFillTint="66"/>
            <w:vAlign w:val="center"/>
          </w:tcPr>
          <w:p w14:paraId="7C857F8B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</w:pP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  <w:t xml:space="preserve">Część 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  <w:t xml:space="preserve"> </w:t>
            </w:r>
          </w:p>
          <w:p w14:paraId="287AEF6C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  <w:t xml:space="preserve">świadczenie usług cateringowych dla uczestników spotkań organizowanych przez Oddział 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Pomorski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  <w:t xml:space="preserve"> Państwowego Instytutu Geologicznego - Państwowego Instytutu Badawczego w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Szczecinie</w:t>
            </w:r>
          </w:p>
        </w:tc>
      </w:tr>
      <w:tr w:rsidR="00E65502" w:rsidRPr="00E65502" w14:paraId="3BC7852C" w14:textId="77777777" w:rsidTr="006F4A0B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1B6CCA4F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371" w:type="dxa"/>
            <w:shd w:val="clear" w:color="auto" w:fill="D9D9D9"/>
            <w:vAlign w:val="center"/>
          </w:tcPr>
          <w:p w14:paraId="3799EA87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6C70EDE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Ilość</w:t>
            </w:r>
          </w:p>
          <w:p w14:paraId="3D921B9D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14:paraId="293A1C05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Liczba osób</w:t>
            </w:r>
          </w:p>
        </w:tc>
        <w:tc>
          <w:tcPr>
            <w:tcW w:w="1873" w:type="dxa"/>
            <w:shd w:val="clear" w:color="auto" w:fill="D9D9D9"/>
            <w:vAlign w:val="center"/>
          </w:tcPr>
          <w:p w14:paraId="3551B852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Cena jedn. netto</w:t>
            </w:r>
          </w:p>
          <w:p w14:paraId="1B18E6BA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(zł/1 osobę)</w:t>
            </w:r>
          </w:p>
        </w:tc>
        <w:tc>
          <w:tcPr>
            <w:tcW w:w="2626" w:type="dxa"/>
            <w:shd w:val="clear" w:color="auto" w:fill="D9D9D9"/>
          </w:tcPr>
          <w:p w14:paraId="2558253E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Wartości zamówienia</w:t>
            </w:r>
          </w:p>
          <w:p w14:paraId="419993CA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netto</w:t>
            </w:r>
          </w:p>
        </w:tc>
      </w:tr>
      <w:tr w:rsidR="00E65502" w:rsidRPr="00E65502" w14:paraId="7EB865A2" w14:textId="77777777" w:rsidTr="006F4A0B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704CCC30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371" w:type="dxa"/>
            <w:shd w:val="clear" w:color="auto" w:fill="D9D9D9"/>
            <w:vAlign w:val="center"/>
          </w:tcPr>
          <w:p w14:paraId="4D423A28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0BDFFF4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14:paraId="1410EAF1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873" w:type="dxa"/>
            <w:shd w:val="clear" w:color="auto" w:fill="D9D9D9"/>
            <w:vAlign w:val="center"/>
          </w:tcPr>
          <w:p w14:paraId="6811D4F9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2626" w:type="dxa"/>
            <w:shd w:val="clear" w:color="auto" w:fill="D9D9D9"/>
          </w:tcPr>
          <w:p w14:paraId="0F244D5B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6 =3 x 4 x 5</w:t>
            </w:r>
          </w:p>
        </w:tc>
      </w:tr>
      <w:tr w:rsidR="00E65502" w:rsidRPr="00E65502" w14:paraId="14610052" w14:textId="77777777" w:rsidTr="006F4A0B">
        <w:trPr>
          <w:trHeight w:val="35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064B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2A42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>Zestaw bankietowy 1 „Majówka”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81CF8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C0C0B5E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CF49B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auto"/>
          </w:tcPr>
          <w:p w14:paraId="52E0C7E2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5502" w:rsidRPr="00E65502" w14:paraId="442925DE" w14:textId="77777777" w:rsidTr="006F4A0B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560DBF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5A4EEC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>Prawo Opcji – Zestaw bankietowy 2 „Barbórka”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29B36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2593A89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278464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</w:tcPr>
          <w:p w14:paraId="3B0EDC60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5502" w:rsidRPr="00E65502" w14:paraId="73D314F2" w14:textId="77777777" w:rsidTr="006F4A0B">
        <w:trPr>
          <w:trHeight w:val="346"/>
          <w:jc w:val="center"/>
        </w:trPr>
        <w:tc>
          <w:tcPr>
            <w:tcW w:w="6370" w:type="dxa"/>
            <w:gridSpan w:val="5"/>
            <w:shd w:val="clear" w:color="auto" w:fill="D9D9D9"/>
          </w:tcPr>
          <w:p w14:paraId="799E8B10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 xml:space="preserve">Razem maksymalna wartość umowy dla części 4. </w:t>
            </w:r>
          </w:p>
          <w:p w14:paraId="5249E7B6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(suma wierszy 1, 2)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B178B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3D78606" w14:textId="77777777" w:rsidR="00E65502" w:rsidRPr="00E65502" w:rsidRDefault="00E65502" w:rsidP="00E65502">
      <w:pPr>
        <w:numPr>
          <w:ilvl w:val="3"/>
          <w:numId w:val="23"/>
        </w:numPr>
        <w:autoSpaceDE w:val="0"/>
        <w:autoSpaceDN w:val="0"/>
        <w:spacing w:before="240" w:after="240" w:line="240" w:lineRule="auto"/>
        <w:ind w:left="284" w:hanging="284"/>
        <w:rPr>
          <w:rFonts w:ascii="Arial" w:eastAsia="Calibri" w:hAnsi="Arial" w:cs="Arial"/>
          <w:sz w:val="18"/>
          <w:szCs w:val="18"/>
        </w:rPr>
      </w:pPr>
      <w:r w:rsidRPr="00E65502">
        <w:rPr>
          <w:rFonts w:ascii="Arial" w:eastAsia="Calibri" w:hAnsi="Arial" w:cs="Arial"/>
          <w:sz w:val="18"/>
          <w:szCs w:val="18"/>
        </w:rPr>
        <w:t xml:space="preserve">Lokalizacja stałego, stacjonarnego zaplecza dla usługi cateringowej w Części 4: </w:t>
      </w:r>
    </w:p>
    <w:p w14:paraId="7E3D3C43" w14:textId="77777777" w:rsidR="00E65502" w:rsidRPr="00E65502" w:rsidRDefault="00E65502" w:rsidP="00E65502">
      <w:pPr>
        <w:autoSpaceDE w:val="0"/>
        <w:autoSpaceDN w:val="0"/>
        <w:spacing w:after="120" w:line="240" w:lineRule="auto"/>
        <w:ind w:left="284"/>
        <w:contextualSpacing/>
        <w:rPr>
          <w:rFonts w:ascii="Arial" w:eastAsia="Calibri" w:hAnsi="Arial" w:cs="Arial"/>
          <w:sz w:val="18"/>
          <w:szCs w:val="18"/>
        </w:rPr>
      </w:pPr>
      <w:r w:rsidRPr="00E65502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……………………………………………………………………………………………………………………..….</w:t>
      </w:r>
    </w:p>
    <w:p w14:paraId="278902CE" w14:textId="170FE433" w:rsidR="00E65502" w:rsidRPr="00E65502" w:rsidRDefault="00E65502" w:rsidP="00E65502">
      <w:pPr>
        <w:autoSpaceDE w:val="0"/>
        <w:autoSpaceDN w:val="0"/>
        <w:spacing w:after="120" w:line="240" w:lineRule="auto"/>
        <w:ind w:left="284"/>
        <w:contextualSpacing/>
        <w:rPr>
          <w:rFonts w:ascii="Arial" w:eastAsia="Calibri" w:hAnsi="Arial" w:cs="Arial"/>
          <w:i/>
          <w:sz w:val="16"/>
          <w:szCs w:val="16"/>
        </w:rPr>
      </w:pP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i/>
          <w:sz w:val="16"/>
          <w:szCs w:val="16"/>
        </w:rPr>
        <w:t xml:space="preserve">nazwa, dokładny adres </w:t>
      </w:r>
    </w:p>
    <w:p w14:paraId="4E3D5AB3" w14:textId="77777777" w:rsidR="00E65502" w:rsidRPr="00E65502" w:rsidRDefault="00E65502" w:rsidP="00E65502">
      <w:pPr>
        <w:autoSpaceDE w:val="0"/>
        <w:autoSpaceDN w:val="0"/>
        <w:spacing w:after="120" w:line="240" w:lineRule="auto"/>
        <w:ind w:left="284"/>
        <w:contextualSpacing/>
        <w:rPr>
          <w:rFonts w:ascii="Arial" w:eastAsia="Calibri" w:hAnsi="Arial" w:cs="Arial"/>
          <w:i/>
          <w:sz w:val="16"/>
          <w:szCs w:val="16"/>
        </w:rPr>
      </w:pPr>
    </w:p>
    <w:p w14:paraId="22CD51E8" w14:textId="77777777" w:rsidR="00E65502" w:rsidRPr="00E65502" w:rsidRDefault="00E65502" w:rsidP="00E65502">
      <w:pPr>
        <w:numPr>
          <w:ilvl w:val="3"/>
          <w:numId w:val="23"/>
        </w:numPr>
        <w:autoSpaceDE w:val="0"/>
        <w:autoSpaceDN w:val="0"/>
        <w:spacing w:after="240" w:line="240" w:lineRule="auto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E65502">
        <w:rPr>
          <w:rFonts w:ascii="Arial" w:eastAsia="Calibri" w:hAnsi="Arial" w:cs="Arial"/>
          <w:sz w:val="18"/>
          <w:szCs w:val="18"/>
          <w:lang w:val="x-none"/>
        </w:rPr>
        <w:t xml:space="preserve">Oferujemy wykonanie przedmiotowego zamówienia, określonego w </w:t>
      </w:r>
      <w:r w:rsidRPr="00E65502">
        <w:rPr>
          <w:rFonts w:ascii="Arial" w:eastAsia="Calibri" w:hAnsi="Arial" w:cs="Arial"/>
          <w:sz w:val="18"/>
          <w:szCs w:val="18"/>
        </w:rPr>
        <w:t>warunkach zamówienia</w:t>
      </w:r>
      <w:r w:rsidRPr="00E65502">
        <w:rPr>
          <w:rFonts w:ascii="Arial" w:eastAsia="Calibri" w:hAnsi="Arial" w:cs="Arial"/>
          <w:sz w:val="18"/>
          <w:szCs w:val="18"/>
          <w:lang w:val="x-none"/>
        </w:rPr>
        <w:t xml:space="preserve"> za</w:t>
      </w:r>
      <w:r w:rsidRPr="00E65502">
        <w:rPr>
          <w:rFonts w:ascii="Arial" w:eastAsia="Calibri" w:hAnsi="Arial" w:cs="Arial"/>
          <w:sz w:val="18"/>
          <w:szCs w:val="18"/>
        </w:rPr>
        <w:t> </w:t>
      </w:r>
      <w:r w:rsidRPr="00E65502">
        <w:rPr>
          <w:rFonts w:ascii="Arial" w:eastAsia="Calibri" w:hAnsi="Arial" w:cs="Arial"/>
          <w:sz w:val="18"/>
          <w:szCs w:val="18"/>
          <w:lang w:val="x-none"/>
        </w:rPr>
        <w:t>cenę</w:t>
      </w:r>
      <w:r w:rsidRPr="00E65502">
        <w:rPr>
          <w:rFonts w:ascii="Arial" w:eastAsia="Calibri" w:hAnsi="Arial" w:cs="Arial"/>
          <w:sz w:val="18"/>
          <w:szCs w:val="18"/>
        </w:rPr>
        <w:t xml:space="preserve"> obliczoną zgodnie z poniższą tabelą dla Części 5</w:t>
      </w:r>
      <w:r w:rsidRPr="00E65502">
        <w:rPr>
          <w:rFonts w:ascii="Arial" w:eastAsia="Calibri" w:hAnsi="Arial" w:cs="Arial"/>
          <w:sz w:val="18"/>
          <w:szCs w:val="18"/>
          <w:lang w:val="x-none"/>
        </w:rPr>
        <w:t>: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704"/>
        <w:gridCol w:w="850"/>
        <w:gridCol w:w="2127"/>
        <w:gridCol w:w="2626"/>
      </w:tblGrid>
      <w:tr w:rsidR="00E65502" w:rsidRPr="00E65502" w14:paraId="54B552DB" w14:textId="77777777" w:rsidTr="006F4A0B">
        <w:trPr>
          <w:jc w:val="center"/>
        </w:trPr>
        <w:tc>
          <w:tcPr>
            <w:tcW w:w="8996" w:type="dxa"/>
            <w:gridSpan w:val="6"/>
            <w:shd w:val="clear" w:color="auto" w:fill="B8CCE4" w:themeFill="accent1" w:themeFillTint="66"/>
            <w:vAlign w:val="center"/>
          </w:tcPr>
          <w:p w14:paraId="39CBF2B2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</w:pP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  <w:t xml:space="preserve">Część 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  <w:t xml:space="preserve"> </w:t>
            </w:r>
          </w:p>
          <w:p w14:paraId="602A6018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  <w:t xml:space="preserve">świadczenie usług cateringowych dla uczestników spotkań organizowanych przez Oddział 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Karpacki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  <w:t xml:space="preserve"> Państwowego Instytutu Geologicznego - Państwowego Instytutu Badawczego 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 Krakowie</w:t>
            </w:r>
          </w:p>
        </w:tc>
      </w:tr>
      <w:tr w:rsidR="00E65502" w:rsidRPr="00E65502" w14:paraId="74AE698D" w14:textId="77777777" w:rsidTr="006F4A0B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4B38891A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122" w:type="dxa"/>
            <w:shd w:val="clear" w:color="auto" w:fill="D9D9D9"/>
            <w:vAlign w:val="center"/>
          </w:tcPr>
          <w:p w14:paraId="52F099B7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04" w:type="dxa"/>
            <w:shd w:val="clear" w:color="auto" w:fill="D9D9D9"/>
            <w:vAlign w:val="center"/>
          </w:tcPr>
          <w:p w14:paraId="7345D134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850" w:type="dxa"/>
            <w:shd w:val="clear" w:color="auto" w:fill="D9D9D9"/>
          </w:tcPr>
          <w:p w14:paraId="58779BEB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Liczba osób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FA57317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Cena jedn. netto</w:t>
            </w:r>
          </w:p>
          <w:p w14:paraId="093D28B4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(zł/1 osobę)</w:t>
            </w:r>
          </w:p>
        </w:tc>
        <w:tc>
          <w:tcPr>
            <w:tcW w:w="2626" w:type="dxa"/>
            <w:shd w:val="clear" w:color="auto" w:fill="D9D9D9"/>
          </w:tcPr>
          <w:p w14:paraId="0A4F31DF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Wartości zamówienia</w:t>
            </w:r>
          </w:p>
          <w:p w14:paraId="1B38FF7F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netto</w:t>
            </w:r>
          </w:p>
        </w:tc>
      </w:tr>
      <w:tr w:rsidR="00E65502" w:rsidRPr="00E65502" w14:paraId="7DE1020E" w14:textId="77777777" w:rsidTr="006F4A0B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62142BD3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122" w:type="dxa"/>
            <w:shd w:val="clear" w:color="auto" w:fill="D9D9D9"/>
            <w:vAlign w:val="center"/>
          </w:tcPr>
          <w:p w14:paraId="3AE2232E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704" w:type="dxa"/>
            <w:shd w:val="clear" w:color="auto" w:fill="D9D9D9"/>
            <w:vAlign w:val="center"/>
          </w:tcPr>
          <w:p w14:paraId="106C7A46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14:paraId="2C9B8BC0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64D00B1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2626" w:type="dxa"/>
            <w:shd w:val="clear" w:color="auto" w:fill="D9D9D9"/>
          </w:tcPr>
          <w:p w14:paraId="33206C21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6 =3 x 4 x 5</w:t>
            </w:r>
          </w:p>
        </w:tc>
      </w:tr>
      <w:tr w:rsidR="00E65502" w:rsidRPr="00E65502" w14:paraId="1FC5E784" w14:textId="77777777" w:rsidTr="006F4A0B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8CBA5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495CD3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>Zestaw bankietowy  1 „Majówka”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7AC2FF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397A142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214C1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</w:tcPr>
          <w:p w14:paraId="4FB2F74B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5502" w:rsidRPr="00E65502" w14:paraId="6D826337" w14:textId="77777777" w:rsidTr="006F4A0B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4F82AE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50AE1" w14:textId="77777777" w:rsidR="00E65502" w:rsidRPr="00E65502" w:rsidRDefault="00E65502" w:rsidP="00E6550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>Prawo Opcji – Zestaw bankietowy 2 „Barbórka”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F2005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DCC4830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FA5A9D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</w:tcPr>
          <w:p w14:paraId="2F731892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5502" w:rsidRPr="00E65502" w14:paraId="6DA33528" w14:textId="77777777" w:rsidTr="006F4A0B">
        <w:trPr>
          <w:trHeight w:val="346"/>
          <w:jc w:val="center"/>
        </w:trPr>
        <w:tc>
          <w:tcPr>
            <w:tcW w:w="6370" w:type="dxa"/>
            <w:gridSpan w:val="5"/>
            <w:shd w:val="clear" w:color="auto" w:fill="D9D9D9"/>
          </w:tcPr>
          <w:p w14:paraId="3E252E71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 xml:space="preserve">Razem maksymalna wartość umowy dla części 5. </w:t>
            </w:r>
          </w:p>
          <w:p w14:paraId="33736976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(suma wierszy 1 i 2)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1A77C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3B3C24" w14:textId="77777777" w:rsidR="00E65502" w:rsidRPr="00E65502" w:rsidRDefault="00E65502" w:rsidP="00E65502">
      <w:pPr>
        <w:numPr>
          <w:ilvl w:val="3"/>
          <w:numId w:val="23"/>
        </w:numPr>
        <w:autoSpaceDE w:val="0"/>
        <w:autoSpaceDN w:val="0"/>
        <w:spacing w:before="240" w:after="240" w:line="240" w:lineRule="auto"/>
        <w:ind w:left="284" w:hanging="284"/>
        <w:rPr>
          <w:rFonts w:ascii="Arial" w:eastAsia="Calibri" w:hAnsi="Arial" w:cs="Arial"/>
          <w:sz w:val="18"/>
          <w:szCs w:val="18"/>
        </w:rPr>
      </w:pPr>
      <w:r w:rsidRPr="00E65502">
        <w:rPr>
          <w:rFonts w:ascii="Arial" w:eastAsia="Calibri" w:hAnsi="Arial" w:cs="Arial"/>
          <w:sz w:val="18"/>
          <w:szCs w:val="18"/>
        </w:rPr>
        <w:t xml:space="preserve">Lokalizacja stałego, stacjonarnego zaplecza dla usługi cateringowej w Części 5: </w:t>
      </w:r>
    </w:p>
    <w:p w14:paraId="607EE740" w14:textId="77777777" w:rsidR="00E65502" w:rsidRPr="00E65502" w:rsidRDefault="00E65502" w:rsidP="00E65502">
      <w:pPr>
        <w:autoSpaceDE w:val="0"/>
        <w:autoSpaceDN w:val="0"/>
        <w:spacing w:after="120" w:line="240" w:lineRule="auto"/>
        <w:ind w:left="284"/>
        <w:contextualSpacing/>
        <w:rPr>
          <w:rFonts w:ascii="Arial" w:eastAsia="Calibri" w:hAnsi="Arial" w:cs="Arial"/>
          <w:sz w:val="18"/>
          <w:szCs w:val="18"/>
        </w:rPr>
      </w:pPr>
      <w:r w:rsidRPr="00E65502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……………………………………………………………………………………………………………………..….</w:t>
      </w:r>
    </w:p>
    <w:p w14:paraId="7F7A6899" w14:textId="77777777" w:rsidR="00E65502" w:rsidRPr="00E65502" w:rsidRDefault="00E65502" w:rsidP="00E65502">
      <w:pPr>
        <w:autoSpaceDE w:val="0"/>
        <w:autoSpaceDN w:val="0"/>
        <w:spacing w:after="120" w:line="240" w:lineRule="auto"/>
        <w:ind w:left="284"/>
        <w:contextualSpacing/>
        <w:rPr>
          <w:rFonts w:ascii="Arial" w:eastAsia="Calibri" w:hAnsi="Arial" w:cs="Arial"/>
          <w:i/>
          <w:sz w:val="16"/>
          <w:szCs w:val="16"/>
        </w:rPr>
      </w:pP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i/>
          <w:sz w:val="16"/>
          <w:szCs w:val="16"/>
        </w:rPr>
        <w:t xml:space="preserve">nazwa, dokładny adres </w:t>
      </w:r>
    </w:p>
    <w:p w14:paraId="5AFBE9BF" w14:textId="77777777" w:rsidR="00E65502" w:rsidRPr="00E65502" w:rsidRDefault="00E65502" w:rsidP="00E65502">
      <w:pPr>
        <w:autoSpaceDE w:val="0"/>
        <w:autoSpaceDN w:val="0"/>
        <w:spacing w:after="120" w:line="240" w:lineRule="auto"/>
        <w:contextualSpacing/>
        <w:rPr>
          <w:rFonts w:ascii="Arial" w:eastAsia="Calibri" w:hAnsi="Arial" w:cs="Arial"/>
          <w:i/>
          <w:sz w:val="16"/>
          <w:szCs w:val="16"/>
        </w:rPr>
      </w:pPr>
    </w:p>
    <w:p w14:paraId="0D4331C9" w14:textId="77777777" w:rsidR="00E65502" w:rsidRPr="00E65502" w:rsidRDefault="00E65502" w:rsidP="00E65502">
      <w:pPr>
        <w:numPr>
          <w:ilvl w:val="3"/>
          <w:numId w:val="23"/>
        </w:numPr>
        <w:autoSpaceDE w:val="0"/>
        <w:autoSpaceDN w:val="0"/>
        <w:spacing w:after="240" w:line="240" w:lineRule="auto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E65502">
        <w:rPr>
          <w:rFonts w:ascii="Arial" w:eastAsia="Calibri" w:hAnsi="Arial" w:cs="Arial"/>
          <w:sz w:val="18"/>
          <w:szCs w:val="18"/>
          <w:lang w:val="x-none"/>
        </w:rPr>
        <w:t xml:space="preserve">Oferujemy wykonanie przedmiotowego zamówienia, określonego w </w:t>
      </w:r>
      <w:r w:rsidRPr="00E65502">
        <w:rPr>
          <w:rFonts w:ascii="Arial" w:eastAsia="Calibri" w:hAnsi="Arial" w:cs="Arial"/>
          <w:sz w:val="18"/>
          <w:szCs w:val="18"/>
        </w:rPr>
        <w:t>warunkach zamówienia</w:t>
      </w:r>
      <w:r w:rsidRPr="00E65502">
        <w:rPr>
          <w:rFonts w:ascii="Arial" w:eastAsia="Calibri" w:hAnsi="Arial" w:cs="Arial"/>
          <w:sz w:val="18"/>
          <w:szCs w:val="18"/>
          <w:lang w:val="x-none"/>
        </w:rPr>
        <w:t xml:space="preserve"> za</w:t>
      </w:r>
      <w:r w:rsidRPr="00E65502">
        <w:rPr>
          <w:rFonts w:ascii="Arial" w:eastAsia="Calibri" w:hAnsi="Arial" w:cs="Arial"/>
          <w:sz w:val="18"/>
          <w:szCs w:val="18"/>
        </w:rPr>
        <w:t> </w:t>
      </w:r>
      <w:r w:rsidRPr="00E65502">
        <w:rPr>
          <w:rFonts w:ascii="Arial" w:eastAsia="Calibri" w:hAnsi="Arial" w:cs="Arial"/>
          <w:sz w:val="18"/>
          <w:szCs w:val="18"/>
          <w:lang w:val="x-none"/>
        </w:rPr>
        <w:t>cenę</w:t>
      </w:r>
      <w:r w:rsidRPr="00E65502">
        <w:rPr>
          <w:rFonts w:ascii="Arial" w:eastAsia="Calibri" w:hAnsi="Arial" w:cs="Arial"/>
          <w:sz w:val="18"/>
          <w:szCs w:val="18"/>
        </w:rPr>
        <w:t xml:space="preserve"> obliczoną zgodnie z poniższą tabelą dla Części 6</w:t>
      </w:r>
      <w:r w:rsidRPr="00E65502">
        <w:rPr>
          <w:rFonts w:ascii="Arial" w:eastAsia="Calibri" w:hAnsi="Arial" w:cs="Arial"/>
          <w:sz w:val="18"/>
          <w:szCs w:val="18"/>
          <w:lang w:val="x-none"/>
        </w:rPr>
        <w:t>: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55"/>
        <w:gridCol w:w="567"/>
        <w:gridCol w:w="850"/>
        <w:gridCol w:w="1985"/>
        <w:gridCol w:w="2372"/>
      </w:tblGrid>
      <w:tr w:rsidR="00E65502" w:rsidRPr="00E65502" w14:paraId="06B5E7A9" w14:textId="77777777" w:rsidTr="006F4A0B">
        <w:trPr>
          <w:jc w:val="center"/>
        </w:trPr>
        <w:tc>
          <w:tcPr>
            <w:tcW w:w="8996" w:type="dxa"/>
            <w:gridSpan w:val="6"/>
            <w:shd w:val="clear" w:color="auto" w:fill="B8CCE4" w:themeFill="accent1" w:themeFillTint="66"/>
            <w:vAlign w:val="center"/>
          </w:tcPr>
          <w:p w14:paraId="65D9A6FC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</w:pP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  <w:t xml:space="preserve">Część 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  <w:p w14:paraId="69E80FE0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  <w:t xml:space="preserve">świadczenie usług cateringowych dla uczestników spotkań organizowanych przez Oddział 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Górnośląski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x-none" w:eastAsia="pl-PL"/>
              </w:rPr>
              <w:t xml:space="preserve"> Państwowego Instytutu Geologicznego - Państwowego Instytutu Badawczego w </w:t>
            </w:r>
            <w:r w:rsidRPr="00E6550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Sosnowcu</w:t>
            </w:r>
          </w:p>
        </w:tc>
      </w:tr>
      <w:tr w:rsidR="00E65502" w:rsidRPr="00E65502" w14:paraId="28A446F4" w14:textId="77777777" w:rsidTr="006F4A0B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0B84E55C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55" w:type="dxa"/>
            <w:shd w:val="clear" w:color="auto" w:fill="D9D9D9"/>
            <w:vAlign w:val="center"/>
          </w:tcPr>
          <w:p w14:paraId="045FBF49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83A0439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Ilość</w:t>
            </w:r>
          </w:p>
          <w:p w14:paraId="14C0DB19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14:paraId="45A20022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Liczba osób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2EBFF13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Cena jedn. netto</w:t>
            </w:r>
          </w:p>
          <w:p w14:paraId="62A57D3A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(zł/1 osobę)</w:t>
            </w:r>
          </w:p>
        </w:tc>
        <w:tc>
          <w:tcPr>
            <w:tcW w:w="2372" w:type="dxa"/>
            <w:shd w:val="clear" w:color="auto" w:fill="D9D9D9"/>
          </w:tcPr>
          <w:p w14:paraId="01C207B2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Wartości zamówienia</w:t>
            </w:r>
          </w:p>
          <w:p w14:paraId="0BADE12E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netto</w:t>
            </w:r>
          </w:p>
        </w:tc>
      </w:tr>
      <w:tr w:rsidR="00E65502" w:rsidRPr="00E65502" w14:paraId="6EF56E24" w14:textId="77777777" w:rsidTr="006F4A0B">
        <w:trPr>
          <w:trHeight w:val="261"/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4142D3AD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655" w:type="dxa"/>
            <w:shd w:val="clear" w:color="auto" w:fill="D9D9D9"/>
            <w:vAlign w:val="center"/>
          </w:tcPr>
          <w:p w14:paraId="3BBF64A9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8856A3B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14:paraId="7149342B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063548D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2372" w:type="dxa"/>
            <w:shd w:val="clear" w:color="auto" w:fill="D9D9D9"/>
          </w:tcPr>
          <w:p w14:paraId="1DAF73AD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i/>
                <w:sz w:val="18"/>
                <w:szCs w:val="18"/>
              </w:rPr>
              <w:t>6 =3 x 4 x 5</w:t>
            </w:r>
          </w:p>
        </w:tc>
      </w:tr>
      <w:tr w:rsidR="00E65502" w:rsidRPr="00E65502" w14:paraId="08B36905" w14:textId="77777777" w:rsidTr="006F4A0B">
        <w:trPr>
          <w:trHeight w:val="399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F410E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F982C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color w:val="000000"/>
                <w:sz w:val="18"/>
                <w:szCs w:val="18"/>
                <w:lang w:val="x-none" w:eastAsia="pl-PL"/>
              </w:rPr>
              <w:t>Przerwa kawowa</w:t>
            </w:r>
            <w:r w:rsidRPr="00E65502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 1 „Seminarium”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D7A8A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89306EE" w14:textId="69D47816" w:rsidR="00E65502" w:rsidRPr="00E65502" w:rsidRDefault="00E65502" w:rsidP="00E65502">
            <w:pPr>
              <w:shd w:val="clear" w:color="auto" w:fill="FFFFFF"/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A99B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094A5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5502" w:rsidRPr="00E65502" w14:paraId="3FEA1527" w14:textId="77777777" w:rsidTr="006F4A0B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D087A8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123A2" w14:textId="77777777" w:rsidR="00E65502" w:rsidRPr="00E65502" w:rsidRDefault="00E65502" w:rsidP="00E6550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color w:val="000000"/>
                <w:spacing w:val="-1"/>
                <w:sz w:val="18"/>
                <w:szCs w:val="18"/>
                <w:lang w:val="x-none"/>
              </w:rPr>
              <w:t xml:space="preserve">Zestaw </w:t>
            </w:r>
            <w:r w:rsidRPr="00E65502">
              <w:rPr>
                <w:rFonts w:ascii="Arial" w:eastAsia="Calibri" w:hAnsi="Arial" w:cs="Arial"/>
                <w:color w:val="000000"/>
                <w:spacing w:val="-1"/>
                <w:sz w:val="18"/>
                <w:szCs w:val="18"/>
              </w:rPr>
              <w:t xml:space="preserve">bankietowy </w:t>
            </w:r>
            <w:r w:rsidRPr="00E65502">
              <w:rPr>
                <w:rFonts w:ascii="Arial" w:eastAsia="Calibri" w:hAnsi="Arial" w:cs="Arial"/>
                <w:color w:val="000000"/>
                <w:spacing w:val="-1"/>
                <w:sz w:val="18"/>
                <w:szCs w:val="18"/>
                <w:lang w:val="x-none"/>
              </w:rPr>
              <w:t xml:space="preserve">1 </w:t>
            </w:r>
            <w:r w:rsidRPr="00E65502">
              <w:rPr>
                <w:rFonts w:ascii="Arial" w:eastAsia="Calibri" w:hAnsi="Arial" w:cs="Arial"/>
                <w:color w:val="000000"/>
                <w:sz w:val="18"/>
                <w:szCs w:val="18"/>
                <w:lang w:val="x-none" w:eastAsia="pl-PL"/>
              </w:rPr>
              <w:t>Piknik</w:t>
            </w:r>
            <w:r w:rsidRPr="00E65502">
              <w:rPr>
                <w:rFonts w:ascii="Arial" w:eastAsia="Calibri" w:hAnsi="Arial" w:cs="Arial"/>
                <w:color w:val="000000"/>
                <w:spacing w:val="-1"/>
                <w:sz w:val="18"/>
                <w:szCs w:val="18"/>
                <w:lang w:val="x-none"/>
              </w:rPr>
              <w:t xml:space="preserve"> „Majówka”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F0AB09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7DE400C" w14:textId="77777777" w:rsidR="00E65502" w:rsidRPr="00E65502" w:rsidRDefault="00E65502" w:rsidP="00E65502">
            <w:pPr>
              <w:shd w:val="clear" w:color="auto" w:fill="FFFFFF"/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C0D03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C0149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5502" w:rsidRPr="00E65502" w14:paraId="046C8783" w14:textId="77777777" w:rsidTr="006F4A0B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3A4586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9DCAD" w14:textId="77777777" w:rsidR="00E65502" w:rsidRPr="00E65502" w:rsidRDefault="00E65502" w:rsidP="00E6550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color w:val="000000"/>
                <w:spacing w:val="-1"/>
                <w:sz w:val="18"/>
                <w:szCs w:val="18"/>
                <w:lang w:val="x-none"/>
              </w:rPr>
              <w:t xml:space="preserve">Zestaw </w:t>
            </w:r>
            <w:r w:rsidRPr="00E65502">
              <w:rPr>
                <w:rFonts w:ascii="Arial" w:eastAsia="Calibri" w:hAnsi="Arial" w:cs="Arial"/>
                <w:color w:val="000000"/>
                <w:spacing w:val="-1"/>
                <w:sz w:val="18"/>
                <w:szCs w:val="18"/>
              </w:rPr>
              <w:t>bankietowy 3</w:t>
            </w:r>
            <w:r w:rsidRPr="00E65502">
              <w:rPr>
                <w:rFonts w:ascii="Arial" w:eastAsia="Calibri" w:hAnsi="Arial" w:cs="Arial"/>
                <w:color w:val="000000"/>
                <w:spacing w:val="-1"/>
                <w:sz w:val="18"/>
                <w:szCs w:val="18"/>
                <w:lang w:val="x-none"/>
              </w:rPr>
              <w:t xml:space="preserve"> „</w:t>
            </w:r>
            <w:r w:rsidRPr="00E65502">
              <w:rPr>
                <w:rFonts w:ascii="Arial" w:eastAsia="Calibri" w:hAnsi="Arial" w:cs="Arial"/>
                <w:color w:val="000000"/>
                <w:spacing w:val="-1"/>
                <w:sz w:val="18"/>
                <w:szCs w:val="18"/>
              </w:rPr>
              <w:t>Konferencja</w:t>
            </w:r>
            <w:r w:rsidRPr="00E65502">
              <w:rPr>
                <w:rFonts w:ascii="Arial" w:eastAsia="Calibri" w:hAnsi="Arial" w:cs="Arial"/>
                <w:color w:val="000000"/>
                <w:spacing w:val="-1"/>
                <w:sz w:val="18"/>
                <w:szCs w:val="18"/>
                <w:lang w:val="x-none"/>
              </w:rPr>
              <w:t>”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3BF20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3280623" w14:textId="77777777" w:rsidR="00E65502" w:rsidRPr="00E65502" w:rsidRDefault="00E65502" w:rsidP="00E65502">
            <w:pPr>
              <w:shd w:val="clear" w:color="auto" w:fill="FFFFFF"/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8072E9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C53AC6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5502" w:rsidRPr="00E65502" w14:paraId="03906BB1" w14:textId="77777777" w:rsidTr="006F4A0B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976E4D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60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6F6547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ind w:left="720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 xml:space="preserve">Razem wartość umowy podstawowej </w:t>
            </w:r>
          </w:p>
          <w:p w14:paraId="4A8D1E72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(suma wierszy 1 - 3)</w:t>
            </w: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5EA76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5502" w:rsidRPr="00E65502" w14:paraId="33BFC32A" w14:textId="77777777" w:rsidTr="006F4A0B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008F7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E4D742" w14:textId="77777777" w:rsidR="00E65502" w:rsidRPr="00E65502" w:rsidRDefault="00E65502" w:rsidP="00E6550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color w:val="000000"/>
                <w:spacing w:val="-1"/>
                <w:sz w:val="18"/>
                <w:szCs w:val="18"/>
                <w:lang w:val="x-none"/>
              </w:rPr>
              <w:t xml:space="preserve">Prawo Opcji - Zestaw </w:t>
            </w:r>
            <w:r w:rsidRPr="00E65502">
              <w:rPr>
                <w:rFonts w:ascii="Arial" w:eastAsia="Calibri" w:hAnsi="Arial" w:cs="Arial"/>
                <w:color w:val="000000"/>
                <w:spacing w:val="-1"/>
                <w:sz w:val="18"/>
                <w:szCs w:val="18"/>
              </w:rPr>
              <w:t xml:space="preserve"> bankietowy </w:t>
            </w:r>
            <w:r w:rsidRPr="00E65502">
              <w:rPr>
                <w:rFonts w:ascii="Arial" w:eastAsia="Calibri" w:hAnsi="Arial" w:cs="Arial"/>
                <w:color w:val="000000"/>
                <w:spacing w:val="-1"/>
                <w:sz w:val="18"/>
                <w:szCs w:val="18"/>
                <w:lang w:val="x-none"/>
              </w:rPr>
              <w:t>2 „Barbórka”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2A531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22814B5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sz w:val="18"/>
                <w:szCs w:val="18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AF174D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1DE3FA" w14:textId="77777777" w:rsidR="00E65502" w:rsidRPr="00E65502" w:rsidRDefault="00E65502" w:rsidP="00E6550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5502" w:rsidRPr="00E65502" w14:paraId="1D28D488" w14:textId="77777777" w:rsidTr="006F4A0B">
        <w:trPr>
          <w:trHeight w:val="346"/>
          <w:jc w:val="center"/>
        </w:trPr>
        <w:tc>
          <w:tcPr>
            <w:tcW w:w="6624" w:type="dxa"/>
            <w:gridSpan w:val="5"/>
            <w:shd w:val="clear" w:color="auto" w:fill="D9D9D9"/>
          </w:tcPr>
          <w:p w14:paraId="5EAEF7D3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 xml:space="preserve">Razem maksymalna wartość umowy dla części 6. </w:t>
            </w:r>
          </w:p>
          <w:p w14:paraId="7966441F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502">
              <w:rPr>
                <w:rFonts w:ascii="Arial" w:eastAsia="Calibri" w:hAnsi="Arial" w:cs="Arial"/>
                <w:b/>
                <w:sz w:val="18"/>
                <w:szCs w:val="18"/>
              </w:rPr>
              <w:t>(suma wierszy 4 i 5)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3505DBC" w14:textId="77777777" w:rsidR="00E65502" w:rsidRPr="00E65502" w:rsidRDefault="00E65502" w:rsidP="00E655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26E3A13" w14:textId="77777777" w:rsidR="00E65502" w:rsidRPr="00E65502" w:rsidRDefault="00E65502" w:rsidP="00E65502">
      <w:pPr>
        <w:autoSpaceDE w:val="0"/>
        <w:autoSpaceDN w:val="0"/>
        <w:spacing w:after="0" w:line="240" w:lineRule="auto"/>
        <w:ind w:left="284"/>
        <w:rPr>
          <w:rFonts w:ascii="Arial" w:eastAsia="Calibri" w:hAnsi="Arial" w:cs="Arial"/>
          <w:sz w:val="18"/>
          <w:szCs w:val="18"/>
        </w:rPr>
      </w:pPr>
    </w:p>
    <w:p w14:paraId="19B6CE7C" w14:textId="77777777" w:rsidR="00E65502" w:rsidRPr="00E65502" w:rsidRDefault="00E65502" w:rsidP="00E65502">
      <w:pPr>
        <w:numPr>
          <w:ilvl w:val="3"/>
          <w:numId w:val="23"/>
        </w:numPr>
        <w:autoSpaceDE w:val="0"/>
        <w:autoSpaceDN w:val="0"/>
        <w:spacing w:after="240" w:line="240" w:lineRule="auto"/>
        <w:ind w:left="284" w:hanging="284"/>
        <w:rPr>
          <w:rFonts w:ascii="Arial" w:eastAsia="Calibri" w:hAnsi="Arial" w:cs="Arial"/>
          <w:sz w:val="18"/>
          <w:szCs w:val="18"/>
        </w:rPr>
      </w:pPr>
      <w:r w:rsidRPr="00E65502">
        <w:rPr>
          <w:rFonts w:ascii="Arial" w:eastAsia="Calibri" w:hAnsi="Arial" w:cs="Arial"/>
          <w:sz w:val="18"/>
          <w:szCs w:val="18"/>
        </w:rPr>
        <w:t xml:space="preserve">Lokalizacja stałego, stacjonarnego zaplecza dla usługi cateringowej w Części 6: </w:t>
      </w:r>
    </w:p>
    <w:p w14:paraId="151C2DE3" w14:textId="77777777" w:rsidR="00E65502" w:rsidRPr="00E65502" w:rsidRDefault="00E65502" w:rsidP="00E65502">
      <w:pPr>
        <w:autoSpaceDE w:val="0"/>
        <w:autoSpaceDN w:val="0"/>
        <w:spacing w:after="120" w:line="240" w:lineRule="auto"/>
        <w:ind w:left="284"/>
        <w:contextualSpacing/>
        <w:rPr>
          <w:rFonts w:ascii="Arial" w:eastAsia="Calibri" w:hAnsi="Arial" w:cs="Arial"/>
          <w:sz w:val="18"/>
          <w:szCs w:val="18"/>
        </w:rPr>
      </w:pPr>
      <w:r w:rsidRPr="00E65502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……………………………………………………………………………………………………………………..….</w:t>
      </w:r>
    </w:p>
    <w:p w14:paraId="751911D6" w14:textId="77777777" w:rsidR="00E65502" w:rsidRPr="00E65502" w:rsidRDefault="00E65502" w:rsidP="00E65502">
      <w:pPr>
        <w:autoSpaceDE w:val="0"/>
        <w:autoSpaceDN w:val="0"/>
        <w:spacing w:after="120" w:line="240" w:lineRule="auto"/>
        <w:ind w:left="284"/>
        <w:contextualSpacing/>
        <w:rPr>
          <w:rFonts w:ascii="Arial" w:eastAsia="Calibri" w:hAnsi="Arial" w:cs="Arial"/>
          <w:i/>
          <w:sz w:val="16"/>
          <w:szCs w:val="16"/>
        </w:rPr>
      </w:pP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sz w:val="18"/>
          <w:szCs w:val="18"/>
        </w:rPr>
        <w:tab/>
      </w:r>
      <w:r w:rsidRPr="00E65502">
        <w:rPr>
          <w:rFonts w:ascii="Arial" w:eastAsia="Calibri" w:hAnsi="Arial" w:cs="Arial"/>
          <w:i/>
          <w:sz w:val="16"/>
          <w:szCs w:val="16"/>
        </w:rPr>
        <w:t xml:space="preserve">nazwa, dokładny adres </w:t>
      </w:r>
    </w:p>
    <w:p w14:paraId="5DCE3DAB" w14:textId="77777777" w:rsidR="00E65502" w:rsidRPr="00E65502" w:rsidRDefault="00E65502" w:rsidP="00E65502">
      <w:pPr>
        <w:numPr>
          <w:ilvl w:val="3"/>
          <w:numId w:val="23"/>
        </w:numPr>
        <w:spacing w:before="120" w:after="0"/>
        <w:ind w:left="284" w:hanging="284"/>
        <w:rPr>
          <w:rFonts w:ascii="Arial" w:eastAsia="Calibri" w:hAnsi="Arial" w:cs="Arial"/>
          <w:sz w:val="18"/>
          <w:szCs w:val="18"/>
          <w:lang w:val="x-none"/>
        </w:rPr>
      </w:pPr>
      <w:r w:rsidRPr="00E65502">
        <w:rPr>
          <w:rFonts w:ascii="Arial" w:eastAsia="Calibri" w:hAnsi="Arial" w:cs="Arial"/>
          <w:sz w:val="18"/>
          <w:szCs w:val="18"/>
          <w:lang w:val="x-none"/>
        </w:rPr>
        <w:t>Oświadczamy, że:</w:t>
      </w:r>
    </w:p>
    <w:p w14:paraId="4C20BDEF" w14:textId="77777777" w:rsidR="00E65502" w:rsidRPr="00E65502" w:rsidRDefault="00E65502" w:rsidP="00E65502">
      <w:pPr>
        <w:numPr>
          <w:ilvl w:val="0"/>
          <w:numId w:val="21"/>
        </w:numPr>
        <w:autoSpaceDE w:val="0"/>
        <w:autoSpaceDN w:val="0"/>
        <w:spacing w:before="120" w:after="0"/>
        <w:ind w:left="56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65502">
        <w:rPr>
          <w:rFonts w:ascii="Arial" w:eastAsia="Times New Roman" w:hAnsi="Arial" w:cs="Arial"/>
          <w:sz w:val="18"/>
          <w:szCs w:val="18"/>
        </w:rPr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2"/>
        <w:gridCol w:w="715"/>
      </w:tblGrid>
      <w:tr w:rsidR="00E65502" w:rsidRPr="00E65502" w14:paraId="4E336366" w14:textId="77777777" w:rsidTr="006F4A0B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35A7C" w14:textId="77777777" w:rsidR="00E65502" w:rsidRPr="00E65502" w:rsidRDefault="00E65502" w:rsidP="00E65502">
            <w:pPr>
              <w:spacing w:after="0" w:line="240" w:lineRule="auto"/>
              <w:contextualSpacing/>
              <w:jc w:val="both"/>
              <w:rPr>
                <w:rFonts w:ascii="Arial" w:eastAsia="Calibri" w:hAnsi="Arial" w:cs="Times New Roman"/>
                <w:sz w:val="18"/>
                <w:szCs w:val="18"/>
                <w:lang w:val="x-none"/>
              </w:rPr>
            </w:pPr>
            <w:r w:rsidRPr="00E65502">
              <w:rPr>
                <w:rFonts w:ascii="Arial" w:eastAsia="Calibri" w:hAnsi="Arial" w:cs="Times New Roman"/>
                <w:sz w:val="18"/>
                <w:szCs w:val="18"/>
                <w:lang w:val="x-none"/>
              </w:rPr>
              <w:t>mikroprzedsiębiorstwem        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06AA" w14:textId="77777777" w:rsidR="00E65502" w:rsidRPr="00E65502" w:rsidRDefault="00E65502" w:rsidP="00E65502">
            <w:pPr>
              <w:spacing w:after="0" w:line="240" w:lineRule="auto"/>
              <w:contextualSpacing/>
              <w:jc w:val="both"/>
              <w:rPr>
                <w:rFonts w:ascii="Arial" w:eastAsia="Calibri" w:hAnsi="Arial" w:cs="Times New Roman"/>
                <w:sz w:val="18"/>
                <w:szCs w:val="18"/>
                <w:lang w:val="x-none"/>
              </w:rPr>
            </w:pPr>
          </w:p>
        </w:tc>
      </w:tr>
      <w:tr w:rsidR="00E65502" w:rsidRPr="00E65502" w14:paraId="666709DF" w14:textId="77777777" w:rsidTr="006F4A0B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93060" w14:textId="77777777" w:rsidR="00E65502" w:rsidRPr="00E65502" w:rsidRDefault="00E65502" w:rsidP="00E65502">
            <w:pPr>
              <w:spacing w:after="0" w:line="240" w:lineRule="auto"/>
              <w:contextualSpacing/>
              <w:jc w:val="both"/>
              <w:rPr>
                <w:rFonts w:ascii="Arial" w:eastAsia="Calibri" w:hAnsi="Arial" w:cs="Times New Roman"/>
                <w:sz w:val="18"/>
                <w:szCs w:val="18"/>
                <w:lang w:val="x-none"/>
              </w:rPr>
            </w:pPr>
            <w:r w:rsidRPr="00E65502">
              <w:rPr>
                <w:rFonts w:ascii="Arial" w:eastAsia="Calibri" w:hAnsi="Arial" w:cs="Times New Roman"/>
                <w:sz w:val="18"/>
                <w:szCs w:val="18"/>
                <w:lang w:val="x-none"/>
              </w:rPr>
              <w:t xml:space="preserve">małym przedsiębiorstwem 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9110" w14:textId="77777777" w:rsidR="00E65502" w:rsidRPr="00E65502" w:rsidRDefault="00E65502" w:rsidP="00E65502">
            <w:pPr>
              <w:spacing w:after="0" w:line="240" w:lineRule="auto"/>
              <w:contextualSpacing/>
              <w:jc w:val="both"/>
              <w:rPr>
                <w:rFonts w:ascii="Arial" w:eastAsia="Calibri" w:hAnsi="Arial" w:cs="Times New Roman"/>
                <w:sz w:val="18"/>
                <w:szCs w:val="18"/>
                <w:lang w:val="x-none"/>
              </w:rPr>
            </w:pPr>
          </w:p>
        </w:tc>
      </w:tr>
      <w:tr w:rsidR="00E65502" w:rsidRPr="00E65502" w14:paraId="26F981F1" w14:textId="77777777" w:rsidTr="006F4A0B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2A1E8" w14:textId="77777777" w:rsidR="00E65502" w:rsidRPr="00E65502" w:rsidRDefault="00E65502" w:rsidP="00E65502">
            <w:pPr>
              <w:spacing w:after="0" w:line="240" w:lineRule="auto"/>
              <w:contextualSpacing/>
              <w:jc w:val="both"/>
              <w:rPr>
                <w:rFonts w:ascii="Arial" w:eastAsia="Calibri" w:hAnsi="Arial" w:cs="Times New Roman"/>
                <w:sz w:val="18"/>
                <w:szCs w:val="18"/>
                <w:lang w:val="x-none"/>
              </w:rPr>
            </w:pPr>
            <w:r w:rsidRPr="00E65502">
              <w:rPr>
                <w:rFonts w:ascii="Arial" w:eastAsia="Calibri" w:hAnsi="Arial" w:cs="Times New Roman"/>
                <w:sz w:val="18"/>
                <w:szCs w:val="18"/>
                <w:lang w:val="x-none"/>
              </w:rPr>
              <w:t>średnim przedsiębiorstwem</w:t>
            </w:r>
            <w:r w:rsidRPr="00E65502">
              <w:rPr>
                <w:rFonts w:ascii="Arial" w:eastAsia="Calibri" w:hAnsi="Arial" w:cs="Times New Roman"/>
                <w:sz w:val="18"/>
                <w:szCs w:val="18"/>
                <w:vertAlign w:val="superscript"/>
                <w:lang w:val="x-none"/>
              </w:rPr>
              <w:footnoteReference w:customMarkFollows="1" w:id="1"/>
              <w:t>[1]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F85B" w14:textId="77777777" w:rsidR="00E65502" w:rsidRPr="00E65502" w:rsidRDefault="00E65502" w:rsidP="00E65502">
            <w:pPr>
              <w:spacing w:after="0" w:line="240" w:lineRule="auto"/>
              <w:contextualSpacing/>
              <w:jc w:val="both"/>
              <w:rPr>
                <w:rFonts w:ascii="Arial" w:eastAsia="Calibri" w:hAnsi="Arial" w:cs="Times New Roman"/>
                <w:sz w:val="18"/>
                <w:szCs w:val="18"/>
                <w:lang w:val="x-none"/>
              </w:rPr>
            </w:pPr>
          </w:p>
        </w:tc>
      </w:tr>
      <w:tr w:rsidR="00E65502" w:rsidRPr="00E65502" w14:paraId="548790CB" w14:textId="77777777" w:rsidTr="006F4A0B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ACDF2" w14:textId="77777777" w:rsidR="00E65502" w:rsidRPr="00E65502" w:rsidRDefault="00E65502" w:rsidP="00E65502">
            <w:pPr>
              <w:spacing w:after="0" w:line="240" w:lineRule="auto"/>
              <w:contextualSpacing/>
              <w:jc w:val="both"/>
              <w:rPr>
                <w:rFonts w:ascii="Arial" w:eastAsia="Calibri" w:hAnsi="Arial" w:cs="Times New Roman"/>
                <w:sz w:val="18"/>
                <w:szCs w:val="18"/>
                <w:lang w:val="x-none"/>
              </w:rPr>
            </w:pPr>
            <w:r w:rsidRPr="00E65502">
              <w:rPr>
                <w:rFonts w:ascii="Arial" w:eastAsia="Calibri" w:hAnsi="Arial" w:cs="Times New Roman"/>
                <w:sz w:val="18"/>
                <w:szCs w:val="18"/>
                <w:lang w:val="x-none"/>
              </w:rPr>
              <w:t>jednoosobową działalnością gospodarczą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9D1F" w14:textId="77777777" w:rsidR="00E65502" w:rsidRPr="00E65502" w:rsidRDefault="00E65502" w:rsidP="00E65502">
            <w:pPr>
              <w:spacing w:after="0" w:line="240" w:lineRule="auto"/>
              <w:contextualSpacing/>
              <w:jc w:val="both"/>
              <w:rPr>
                <w:rFonts w:ascii="Arial" w:eastAsia="Calibri" w:hAnsi="Arial" w:cs="Times New Roman"/>
                <w:sz w:val="18"/>
                <w:szCs w:val="18"/>
                <w:lang w:val="x-none"/>
              </w:rPr>
            </w:pPr>
          </w:p>
        </w:tc>
      </w:tr>
      <w:tr w:rsidR="00E65502" w:rsidRPr="00E65502" w14:paraId="43298BB4" w14:textId="77777777" w:rsidTr="006F4A0B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901D" w14:textId="77777777" w:rsidR="00E65502" w:rsidRPr="00E65502" w:rsidRDefault="00E65502" w:rsidP="00E65502">
            <w:pPr>
              <w:spacing w:after="0" w:line="240" w:lineRule="auto"/>
              <w:contextualSpacing/>
              <w:jc w:val="both"/>
              <w:rPr>
                <w:rFonts w:ascii="Arial" w:eastAsia="Calibri" w:hAnsi="Arial" w:cs="Times New Roman"/>
                <w:sz w:val="18"/>
                <w:szCs w:val="18"/>
                <w:lang w:val="x-none"/>
              </w:rPr>
            </w:pPr>
            <w:r w:rsidRPr="00E65502">
              <w:rPr>
                <w:rFonts w:ascii="Arial" w:eastAsia="Calibri" w:hAnsi="Arial" w:cs="Times New Roman"/>
                <w:sz w:val="18"/>
                <w:szCs w:val="18"/>
                <w:lang w:val="x-none"/>
              </w:rPr>
              <w:t>osobą fizyczną nieprowadzącą działalnością gospodarczą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969B" w14:textId="77777777" w:rsidR="00E65502" w:rsidRPr="00E65502" w:rsidRDefault="00E65502" w:rsidP="00E65502">
            <w:pPr>
              <w:spacing w:after="0" w:line="240" w:lineRule="auto"/>
              <w:contextualSpacing/>
              <w:jc w:val="both"/>
              <w:rPr>
                <w:rFonts w:ascii="Arial" w:eastAsia="Calibri" w:hAnsi="Arial" w:cs="Times New Roman"/>
                <w:sz w:val="18"/>
                <w:szCs w:val="18"/>
                <w:lang w:val="x-none"/>
              </w:rPr>
            </w:pPr>
          </w:p>
        </w:tc>
      </w:tr>
      <w:tr w:rsidR="00E65502" w:rsidRPr="00E65502" w14:paraId="41D9D4E8" w14:textId="77777777" w:rsidTr="006F4A0B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1589A" w14:textId="77777777" w:rsidR="00E65502" w:rsidRPr="00E65502" w:rsidRDefault="00E65502" w:rsidP="00E65502">
            <w:pPr>
              <w:spacing w:after="0" w:line="240" w:lineRule="auto"/>
              <w:contextualSpacing/>
              <w:jc w:val="both"/>
              <w:rPr>
                <w:rFonts w:ascii="Arial" w:eastAsia="Calibri" w:hAnsi="Arial" w:cs="Times New Roman"/>
                <w:sz w:val="18"/>
                <w:szCs w:val="18"/>
                <w:lang w:val="x-none"/>
              </w:rPr>
            </w:pPr>
            <w:r w:rsidRPr="00E65502">
              <w:rPr>
                <w:rFonts w:ascii="Arial" w:eastAsia="Calibri" w:hAnsi="Arial" w:cs="Times New Roman"/>
                <w:sz w:val="18"/>
                <w:szCs w:val="18"/>
                <w:lang w:val="x-none"/>
              </w:rPr>
              <w:t>inny rodzaj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C81C" w14:textId="77777777" w:rsidR="00E65502" w:rsidRPr="00E65502" w:rsidRDefault="00E65502" w:rsidP="00E65502">
            <w:pPr>
              <w:spacing w:after="0" w:line="240" w:lineRule="auto"/>
              <w:contextualSpacing/>
              <w:jc w:val="both"/>
              <w:rPr>
                <w:rFonts w:ascii="Arial" w:eastAsia="Calibri" w:hAnsi="Arial" w:cs="Times New Roman"/>
                <w:sz w:val="18"/>
                <w:szCs w:val="18"/>
                <w:lang w:val="x-none"/>
              </w:rPr>
            </w:pPr>
          </w:p>
        </w:tc>
      </w:tr>
    </w:tbl>
    <w:p w14:paraId="5CC99023" w14:textId="77777777" w:rsidR="00E65502" w:rsidRPr="00E65502" w:rsidRDefault="00E65502" w:rsidP="00E65502">
      <w:pPr>
        <w:spacing w:after="0"/>
        <w:ind w:left="567"/>
        <w:contextualSpacing/>
        <w:jc w:val="both"/>
        <w:rPr>
          <w:rFonts w:ascii="Arial" w:eastAsia="Calibri" w:hAnsi="Arial" w:cs="Times New Roman"/>
          <w:sz w:val="18"/>
          <w:szCs w:val="18"/>
          <w:lang w:val="x-none" w:eastAsia="pl-PL"/>
        </w:rPr>
      </w:pPr>
      <w:r w:rsidRPr="00E65502">
        <w:rPr>
          <w:rFonts w:ascii="Arial" w:eastAsia="Calibri" w:hAnsi="Arial" w:cs="Times New Roman"/>
          <w:sz w:val="18"/>
          <w:szCs w:val="18"/>
          <w:lang w:val="x-none"/>
        </w:rPr>
        <w:t>(</w:t>
      </w:r>
      <w:r w:rsidRPr="00E65502">
        <w:rPr>
          <w:rFonts w:ascii="Arial" w:eastAsia="Calibri" w:hAnsi="Arial" w:cs="Times New Roman"/>
          <w:i/>
          <w:iCs/>
          <w:sz w:val="18"/>
          <w:szCs w:val="18"/>
          <w:lang w:val="x-none"/>
        </w:rPr>
        <w:t>należy zaznaczyć rodzaj Wykonawcy</w:t>
      </w:r>
      <w:r w:rsidRPr="00E65502">
        <w:rPr>
          <w:rFonts w:ascii="Arial" w:eastAsia="Calibri" w:hAnsi="Arial" w:cs="Times New Roman"/>
          <w:sz w:val="18"/>
          <w:szCs w:val="18"/>
          <w:lang w:val="x-none"/>
        </w:rPr>
        <w:t>)</w:t>
      </w:r>
    </w:p>
    <w:p w14:paraId="3BAB6FF9" w14:textId="77777777" w:rsidR="00E65502" w:rsidRPr="00E65502" w:rsidRDefault="00E65502" w:rsidP="00E65502">
      <w:pPr>
        <w:numPr>
          <w:ilvl w:val="0"/>
          <w:numId w:val="21"/>
        </w:numPr>
        <w:autoSpaceDE w:val="0"/>
        <w:autoSpaceDN w:val="0"/>
        <w:spacing w:before="120" w:after="0"/>
        <w:ind w:left="567" w:hanging="283"/>
        <w:jc w:val="both"/>
        <w:rPr>
          <w:rFonts w:ascii="Arial" w:eastAsia="Times New Roman" w:hAnsi="Arial" w:cs="Arial"/>
          <w:snapToGrid w:val="0"/>
          <w:sz w:val="18"/>
          <w:szCs w:val="18"/>
        </w:rPr>
      </w:pPr>
      <w:r w:rsidRPr="00E65502">
        <w:rPr>
          <w:rFonts w:ascii="Arial" w:eastAsia="Times New Roman" w:hAnsi="Arial" w:cs="Arial"/>
          <w:snapToGrid w:val="0"/>
          <w:sz w:val="18"/>
          <w:szCs w:val="18"/>
        </w:rPr>
        <w:t>Zamówienie zrealizujemy:</w:t>
      </w:r>
    </w:p>
    <w:p w14:paraId="3AF37475" w14:textId="77777777" w:rsidR="00E65502" w:rsidRPr="00E65502" w:rsidRDefault="00E65502" w:rsidP="00E65502">
      <w:pPr>
        <w:widowControl w:val="0"/>
        <w:tabs>
          <w:tab w:val="left" w:pos="851"/>
        </w:tabs>
        <w:spacing w:before="80"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</w:rPr>
      </w:pPr>
      <w:r w:rsidRPr="00E65502">
        <w:rPr>
          <w:rFonts w:ascii="Arial" w:eastAsia="Times New Roman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5502">
        <w:rPr>
          <w:rFonts w:ascii="Arial" w:eastAsia="Times New Roman" w:hAnsi="Arial" w:cs="Arial"/>
          <w:b/>
          <w:sz w:val="18"/>
          <w:szCs w:val="18"/>
        </w:rPr>
        <w:instrText xml:space="preserve"> FORMCHECKBOX </w:instrText>
      </w:r>
      <w:r w:rsidRPr="00E65502">
        <w:rPr>
          <w:rFonts w:ascii="Arial" w:eastAsia="Times New Roman" w:hAnsi="Arial" w:cs="Arial"/>
          <w:b/>
          <w:sz w:val="18"/>
          <w:szCs w:val="18"/>
        </w:rPr>
      </w:r>
      <w:r w:rsidRPr="00E65502">
        <w:rPr>
          <w:rFonts w:ascii="Arial" w:eastAsia="Times New Roman" w:hAnsi="Arial" w:cs="Arial"/>
          <w:b/>
          <w:sz w:val="18"/>
          <w:szCs w:val="18"/>
        </w:rPr>
        <w:fldChar w:fldCharType="separate"/>
      </w:r>
      <w:r w:rsidRPr="00E65502">
        <w:rPr>
          <w:rFonts w:ascii="Arial" w:eastAsia="Times New Roman" w:hAnsi="Arial" w:cs="Arial"/>
          <w:b/>
          <w:sz w:val="18"/>
          <w:szCs w:val="18"/>
        </w:rPr>
        <w:fldChar w:fldCharType="end"/>
      </w:r>
      <w:r w:rsidRPr="00E65502">
        <w:rPr>
          <w:rFonts w:ascii="Arial" w:eastAsia="Times New Roman" w:hAnsi="Arial" w:cs="Arial"/>
          <w:sz w:val="18"/>
          <w:szCs w:val="18"/>
        </w:rPr>
        <w:tab/>
        <w:t>bez udziału podwykonawców;</w:t>
      </w:r>
    </w:p>
    <w:p w14:paraId="28C76D8B" w14:textId="77777777" w:rsidR="00E65502" w:rsidRPr="00E65502" w:rsidRDefault="00E65502" w:rsidP="00E65502">
      <w:pPr>
        <w:widowControl w:val="0"/>
        <w:tabs>
          <w:tab w:val="left" w:pos="851"/>
        </w:tabs>
        <w:spacing w:before="8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</w:rPr>
      </w:pPr>
      <w:r w:rsidRPr="00E65502">
        <w:rPr>
          <w:rFonts w:ascii="Arial" w:eastAsia="Times New Roman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5502">
        <w:rPr>
          <w:rFonts w:ascii="Arial" w:eastAsia="Times New Roman" w:hAnsi="Arial" w:cs="Arial"/>
          <w:b/>
          <w:sz w:val="18"/>
          <w:szCs w:val="18"/>
        </w:rPr>
        <w:instrText xml:space="preserve"> FORMCHECKBOX </w:instrText>
      </w:r>
      <w:r w:rsidRPr="00E65502">
        <w:rPr>
          <w:rFonts w:ascii="Arial" w:eastAsia="Times New Roman" w:hAnsi="Arial" w:cs="Arial"/>
          <w:b/>
          <w:sz w:val="18"/>
          <w:szCs w:val="18"/>
        </w:rPr>
      </w:r>
      <w:r w:rsidRPr="00E65502">
        <w:rPr>
          <w:rFonts w:ascii="Arial" w:eastAsia="Times New Roman" w:hAnsi="Arial" w:cs="Arial"/>
          <w:b/>
          <w:sz w:val="18"/>
          <w:szCs w:val="18"/>
        </w:rPr>
        <w:fldChar w:fldCharType="separate"/>
      </w:r>
      <w:r w:rsidRPr="00E65502">
        <w:rPr>
          <w:rFonts w:ascii="Arial" w:eastAsia="Times New Roman" w:hAnsi="Arial" w:cs="Arial"/>
          <w:b/>
          <w:sz w:val="18"/>
          <w:szCs w:val="18"/>
        </w:rPr>
        <w:fldChar w:fldCharType="end"/>
      </w:r>
      <w:r w:rsidRPr="00E65502">
        <w:rPr>
          <w:rFonts w:ascii="Arial" w:eastAsia="Times New Roman" w:hAnsi="Arial" w:cs="Arial"/>
          <w:b/>
          <w:sz w:val="18"/>
          <w:szCs w:val="18"/>
        </w:rPr>
        <w:tab/>
      </w:r>
      <w:r w:rsidRPr="00E65502">
        <w:rPr>
          <w:rFonts w:ascii="Arial" w:eastAsia="Times New Roman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3544"/>
        <w:gridCol w:w="4420"/>
      </w:tblGrid>
      <w:tr w:rsidR="00E65502" w:rsidRPr="00E65502" w14:paraId="574FED67" w14:textId="77777777" w:rsidTr="006F4A0B">
        <w:tc>
          <w:tcPr>
            <w:tcW w:w="708" w:type="dxa"/>
            <w:shd w:val="pct12" w:color="auto" w:fill="auto"/>
            <w:vAlign w:val="center"/>
          </w:tcPr>
          <w:p w14:paraId="05C23A74" w14:textId="77777777" w:rsidR="00E65502" w:rsidRPr="00E65502" w:rsidRDefault="00E65502" w:rsidP="00E6550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pct12" w:color="auto" w:fill="auto"/>
            <w:vAlign w:val="center"/>
          </w:tcPr>
          <w:p w14:paraId="07491629" w14:textId="77777777" w:rsidR="00E65502" w:rsidRPr="00E65502" w:rsidRDefault="00E65502" w:rsidP="00E6550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4420" w:type="dxa"/>
            <w:shd w:val="pct12" w:color="auto" w:fill="auto"/>
            <w:vAlign w:val="center"/>
          </w:tcPr>
          <w:p w14:paraId="19E3E835" w14:textId="77777777" w:rsidR="00E65502" w:rsidRPr="00E65502" w:rsidRDefault="00E65502" w:rsidP="00E6550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E65502" w:rsidRPr="00E65502" w14:paraId="495B62B0" w14:textId="77777777" w:rsidTr="006F4A0B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08" w:type="dxa"/>
            <w:vAlign w:val="center"/>
          </w:tcPr>
          <w:p w14:paraId="30537271" w14:textId="77777777" w:rsidR="00E65502" w:rsidRPr="00E65502" w:rsidRDefault="00E65502" w:rsidP="00E6550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bottom"/>
          </w:tcPr>
          <w:p w14:paraId="0C5A33B8" w14:textId="77777777" w:rsidR="00E65502" w:rsidRPr="00E65502" w:rsidRDefault="00E65502" w:rsidP="00E6550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14:paraId="7B7EC513" w14:textId="77777777" w:rsidR="00E65502" w:rsidRPr="00E65502" w:rsidRDefault="00E65502" w:rsidP="00E6550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</w:tr>
      <w:tr w:rsidR="00E65502" w:rsidRPr="00E65502" w14:paraId="1453824A" w14:textId="77777777" w:rsidTr="006F4A0B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51E5CC48" w14:textId="77777777" w:rsidR="00E65502" w:rsidRPr="00E65502" w:rsidRDefault="00E65502" w:rsidP="00E6550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E65502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bottom"/>
          </w:tcPr>
          <w:p w14:paraId="77DAD7E5" w14:textId="77777777" w:rsidR="00E65502" w:rsidRPr="00E65502" w:rsidRDefault="00E65502" w:rsidP="00E6550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14:paraId="2199620E" w14:textId="77777777" w:rsidR="00E65502" w:rsidRPr="00E65502" w:rsidRDefault="00E65502" w:rsidP="00E6550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</w:tr>
    </w:tbl>
    <w:p w14:paraId="62BA0422" w14:textId="77777777" w:rsidR="00E65502" w:rsidRPr="00E65502" w:rsidRDefault="00E65502" w:rsidP="00E65502">
      <w:pPr>
        <w:numPr>
          <w:ilvl w:val="0"/>
          <w:numId w:val="21"/>
        </w:numPr>
        <w:autoSpaceDE w:val="0"/>
        <w:autoSpaceDN w:val="0"/>
        <w:spacing w:before="120" w:after="0"/>
        <w:ind w:left="56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65502">
        <w:rPr>
          <w:rFonts w:ascii="Arial" w:eastAsia="Times New Roman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14:paraId="153D6F7C" w14:textId="77777777" w:rsidR="00E65502" w:rsidRPr="00E65502" w:rsidRDefault="00E65502" w:rsidP="00E65502">
      <w:pPr>
        <w:numPr>
          <w:ilvl w:val="0"/>
          <w:numId w:val="21"/>
        </w:numPr>
        <w:spacing w:after="0"/>
        <w:ind w:left="567" w:hanging="283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E65502">
        <w:rPr>
          <w:rFonts w:ascii="Arial" w:eastAsia="Times New Roman" w:hAnsi="Arial" w:cs="Arial"/>
          <w:sz w:val="18"/>
          <w:szCs w:val="18"/>
          <w:lang w:eastAsia="pl-PL"/>
        </w:rPr>
        <w:t>w</w:t>
      </w:r>
      <w:proofErr w:type="spellStart"/>
      <w:r w:rsidRPr="00E65502">
        <w:rPr>
          <w:rFonts w:ascii="Arial" w:eastAsia="Times New Roman" w:hAnsi="Arial" w:cs="Arial"/>
          <w:sz w:val="18"/>
          <w:szCs w:val="18"/>
          <w:lang w:val="x-none" w:eastAsia="pl-PL"/>
        </w:rPr>
        <w:t>ypełniliśmy</w:t>
      </w:r>
      <w:proofErr w:type="spellEnd"/>
      <w:r w:rsidRPr="00E65502">
        <w:rPr>
          <w:rFonts w:ascii="Arial" w:eastAsia="Times New Roman" w:hAnsi="Arial" w:cs="Arial"/>
          <w:sz w:val="18"/>
          <w:szCs w:val="18"/>
          <w:lang w:val="x-none" w:eastAsia="pl-PL"/>
        </w:rPr>
        <w:t xml:space="preserve"> obowiązki informacyjne przewidziane w art. 13 lub art. 14 rozporządzenia Parlamentu Europejskiego i Rady (UE) 2016/679 z dnia 27 kwietnia 2016 r. w sprawie ochrony osób fizycznych </w:t>
      </w:r>
      <w:r w:rsidRPr="00E6550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E65502">
        <w:rPr>
          <w:rFonts w:ascii="Arial" w:eastAsia="Times New Roman" w:hAnsi="Arial" w:cs="Arial"/>
          <w:sz w:val="18"/>
          <w:szCs w:val="18"/>
          <w:lang w:val="x-none" w:eastAsia="pl-PL"/>
        </w:rPr>
        <w:t>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 w:rsidRPr="00E65502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14:paraId="70EAA76F" w14:textId="77777777" w:rsidR="00E65502" w:rsidRPr="00E65502" w:rsidRDefault="00E65502" w:rsidP="00E65502">
      <w:pPr>
        <w:numPr>
          <w:ilvl w:val="0"/>
          <w:numId w:val="21"/>
        </w:numPr>
        <w:spacing w:after="0"/>
        <w:ind w:left="567" w:hanging="283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E65502">
        <w:rPr>
          <w:rFonts w:ascii="Arial" w:eastAsia="Calibri" w:hAnsi="Arial" w:cs="Arial"/>
          <w:sz w:val="18"/>
          <w:szCs w:val="18"/>
          <w:lang w:eastAsia="pl-PL"/>
        </w:rPr>
        <w:t>p</w:t>
      </w:r>
      <w:proofErr w:type="spellStart"/>
      <w:r w:rsidRPr="00E65502">
        <w:rPr>
          <w:rFonts w:ascii="Arial" w:eastAsia="Calibri" w:hAnsi="Arial" w:cs="Arial"/>
          <w:sz w:val="18"/>
          <w:szCs w:val="18"/>
          <w:lang w:val="x-none" w:eastAsia="pl-PL"/>
        </w:rPr>
        <w:t>rzedmiot</w:t>
      </w:r>
      <w:proofErr w:type="spellEnd"/>
      <w:r w:rsidRPr="00E65502">
        <w:rPr>
          <w:rFonts w:ascii="Arial" w:eastAsia="Calibri" w:hAnsi="Arial" w:cs="Arial"/>
          <w:sz w:val="18"/>
          <w:szCs w:val="18"/>
          <w:lang w:val="x-none" w:eastAsia="pl-PL"/>
        </w:rPr>
        <w:t xml:space="preserve"> zamówienia zostanie wykonany zgodnie z terminem określonym </w:t>
      </w:r>
      <w:r w:rsidRPr="00E65502">
        <w:rPr>
          <w:rFonts w:ascii="Arial" w:eastAsia="Calibri" w:hAnsi="Arial" w:cs="Arial"/>
          <w:sz w:val="18"/>
          <w:szCs w:val="18"/>
          <w:lang w:eastAsia="pl-PL"/>
        </w:rPr>
        <w:t>w</w:t>
      </w:r>
      <w:r w:rsidRPr="00E65502">
        <w:rPr>
          <w:rFonts w:ascii="Arial" w:eastAsia="Calibri" w:hAnsi="Arial" w:cs="Arial"/>
          <w:sz w:val="18"/>
          <w:szCs w:val="18"/>
          <w:lang w:val="x-none" w:eastAsia="pl-PL"/>
        </w:rPr>
        <w:t xml:space="preserve"> SWZ</w:t>
      </w:r>
      <w:r w:rsidRPr="00E65502">
        <w:rPr>
          <w:rFonts w:ascii="Arial" w:eastAsia="Calibri" w:hAnsi="Arial" w:cs="Arial"/>
          <w:sz w:val="18"/>
          <w:szCs w:val="18"/>
          <w:lang w:eastAsia="pl-PL"/>
        </w:rPr>
        <w:t>;</w:t>
      </w:r>
    </w:p>
    <w:p w14:paraId="752640C9" w14:textId="77777777" w:rsidR="00E65502" w:rsidRPr="00E65502" w:rsidRDefault="00E65502" w:rsidP="00E65502">
      <w:pPr>
        <w:numPr>
          <w:ilvl w:val="0"/>
          <w:numId w:val="21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65502">
        <w:rPr>
          <w:rFonts w:ascii="Arial" w:eastAsia="Times New Roman" w:hAnsi="Arial"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 SWZ w miejscu i terminie wskazanym przez Zamawiającego;</w:t>
      </w:r>
    </w:p>
    <w:p w14:paraId="57905BC6" w14:textId="77777777" w:rsidR="00E65502" w:rsidRPr="00E65502" w:rsidRDefault="00E65502" w:rsidP="00E65502">
      <w:pPr>
        <w:numPr>
          <w:ilvl w:val="0"/>
          <w:numId w:val="21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65502">
        <w:rPr>
          <w:rFonts w:ascii="Arial" w:eastAsia="Times New Roman" w:hAnsi="Arial" w:cs="Arial"/>
          <w:sz w:val="18"/>
          <w:szCs w:val="18"/>
          <w:lang w:eastAsia="pl-PL"/>
        </w:rPr>
        <w:t xml:space="preserve">następujące informacje i dokumenty zawarte w ofercie w stanowią tajemnicę przedsiębiorstwa </w:t>
      </w:r>
      <w:r w:rsidRPr="00E6550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rozumieniu przepisów o zwalczaniu nieuczciwej konkurencji </w:t>
      </w:r>
      <w:r w:rsidRPr="00E65502">
        <w:rPr>
          <w:rFonts w:ascii="Arial" w:eastAsia="Times New Roman" w:hAnsi="Arial" w:cs="Arial"/>
          <w:sz w:val="18"/>
          <w:szCs w:val="18"/>
        </w:rPr>
        <w:t>i nie mogą być ujawniane pozostałym uczestnikom postępowania:</w:t>
      </w:r>
    </w:p>
    <w:p w14:paraId="581DA567" w14:textId="77777777" w:rsidR="00E65502" w:rsidRPr="00E65502" w:rsidRDefault="00E65502" w:rsidP="00E65502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eastAsia="Times New Roman" w:hAnsi="Arial" w:cs="Arial"/>
          <w:sz w:val="18"/>
          <w:szCs w:val="18"/>
        </w:rPr>
      </w:pPr>
      <w:r w:rsidRPr="00E65502">
        <w:rPr>
          <w:rFonts w:ascii="Arial" w:eastAsia="Times New Roman" w:hAnsi="Arial" w:cs="Arial"/>
          <w:sz w:val="18"/>
          <w:szCs w:val="18"/>
        </w:rPr>
        <w:t xml:space="preserve">- ………………. </w:t>
      </w:r>
    </w:p>
    <w:p w14:paraId="045F3E88" w14:textId="77777777" w:rsidR="00E65502" w:rsidRPr="00E65502" w:rsidRDefault="00E65502" w:rsidP="00E65502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eastAsia="Times New Roman" w:hAnsi="Arial" w:cs="Arial"/>
          <w:sz w:val="18"/>
          <w:szCs w:val="18"/>
        </w:rPr>
      </w:pPr>
      <w:r w:rsidRPr="00E65502">
        <w:rPr>
          <w:rFonts w:ascii="Arial" w:eastAsia="Times New Roman" w:hAnsi="Arial" w:cs="Arial"/>
          <w:sz w:val="18"/>
          <w:szCs w:val="18"/>
        </w:rPr>
        <w:t xml:space="preserve">- ………………. </w:t>
      </w:r>
    </w:p>
    <w:p w14:paraId="54EEA047" w14:textId="77777777" w:rsidR="00E65502" w:rsidRPr="00E65502" w:rsidRDefault="00E65502" w:rsidP="00E65502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65502">
        <w:rPr>
          <w:rFonts w:ascii="Arial" w:eastAsia="Times New Roman" w:hAnsi="Arial" w:cs="Arial"/>
          <w:sz w:val="18"/>
          <w:szCs w:val="18"/>
        </w:rPr>
        <w:t>(</w:t>
      </w:r>
      <w:r w:rsidRPr="00E65502">
        <w:rPr>
          <w:rFonts w:ascii="Arial" w:eastAsia="Times New Roman" w:hAnsi="Arial" w:cs="Arial"/>
          <w:i/>
          <w:sz w:val="18"/>
          <w:szCs w:val="18"/>
        </w:rPr>
        <w:t>należy wpisać nazwy plików stanowiących tajemnicę przedsiębiorstwa* – jeżeli dotyczy</w:t>
      </w:r>
      <w:r w:rsidRPr="00E65502">
        <w:rPr>
          <w:rFonts w:ascii="Arial" w:eastAsia="Times New Roman" w:hAnsi="Arial" w:cs="Arial"/>
          <w:sz w:val="18"/>
          <w:szCs w:val="18"/>
        </w:rPr>
        <w:t>)</w:t>
      </w:r>
      <w:r w:rsidRPr="00E6550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61879876" w14:textId="77777777" w:rsidR="00E65502" w:rsidRPr="00E65502" w:rsidRDefault="00E65502" w:rsidP="00E65502">
      <w:pPr>
        <w:numPr>
          <w:ilvl w:val="0"/>
          <w:numId w:val="21"/>
        </w:numPr>
        <w:autoSpaceDE w:val="0"/>
        <w:autoSpaceDN w:val="0"/>
        <w:spacing w:before="120" w:after="0"/>
        <w:ind w:left="56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65502">
        <w:rPr>
          <w:rFonts w:ascii="Arial" w:eastAsia="Times New Roman" w:hAnsi="Arial" w:cs="Arial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k.k.);</w:t>
      </w:r>
    </w:p>
    <w:p w14:paraId="29F0CA73" w14:textId="77777777" w:rsidR="00E65502" w:rsidRPr="00E65502" w:rsidRDefault="00E65502" w:rsidP="00E65502">
      <w:pPr>
        <w:numPr>
          <w:ilvl w:val="0"/>
          <w:numId w:val="21"/>
        </w:numPr>
        <w:autoSpaceDE w:val="0"/>
        <w:autoSpaceDN w:val="0"/>
        <w:spacing w:before="120" w:after="0"/>
        <w:ind w:left="56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65502">
        <w:rPr>
          <w:rFonts w:ascii="Arial" w:eastAsia="Times New Roman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14:paraId="1593609E" w14:textId="77777777" w:rsidR="00E65502" w:rsidRPr="00E65502" w:rsidRDefault="00E65502" w:rsidP="00E65502">
      <w:pPr>
        <w:numPr>
          <w:ilvl w:val="1"/>
          <w:numId w:val="22"/>
        </w:numPr>
        <w:autoSpaceDE w:val="0"/>
        <w:autoSpaceDN w:val="0"/>
        <w:spacing w:before="120" w:after="0"/>
        <w:ind w:left="851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65502">
        <w:rPr>
          <w:rFonts w:ascii="Arial" w:eastAsia="Times New Roman" w:hAnsi="Arial" w:cs="Arial"/>
          <w:sz w:val="18"/>
          <w:szCs w:val="18"/>
          <w:lang w:eastAsia="pl-PL"/>
        </w:rPr>
        <w:t>……………………………</w:t>
      </w:r>
    </w:p>
    <w:p w14:paraId="51EE41C6" w14:textId="77777777" w:rsidR="00E65502" w:rsidRPr="00E65502" w:rsidRDefault="00E65502" w:rsidP="00E65502">
      <w:pPr>
        <w:numPr>
          <w:ilvl w:val="1"/>
          <w:numId w:val="22"/>
        </w:numPr>
        <w:autoSpaceDE w:val="0"/>
        <w:autoSpaceDN w:val="0"/>
        <w:spacing w:before="120" w:after="0"/>
        <w:ind w:left="851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65502">
        <w:rPr>
          <w:rFonts w:ascii="Arial" w:eastAsia="Times New Roman" w:hAnsi="Arial" w:cs="Arial"/>
          <w:sz w:val="18"/>
          <w:szCs w:val="18"/>
          <w:lang w:eastAsia="pl-PL"/>
        </w:rPr>
        <w:t>……………………………</w:t>
      </w:r>
    </w:p>
    <w:p w14:paraId="3C5E217F" w14:textId="77777777" w:rsidR="00E65502" w:rsidRPr="00E65502" w:rsidRDefault="00E65502" w:rsidP="00E65502">
      <w:pPr>
        <w:tabs>
          <w:tab w:val="left" w:pos="3760"/>
        </w:tabs>
        <w:autoSpaceDE w:val="0"/>
        <w:autoSpaceDN w:val="0"/>
        <w:spacing w:before="120" w:after="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6550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*odpowiednio skreślić albo wypełnić </w:t>
      </w:r>
    </w:p>
    <w:p w14:paraId="1DA31729" w14:textId="09D84A5D" w:rsidR="00E65502" w:rsidRPr="00BA0255" w:rsidRDefault="00E65502" w:rsidP="00E65502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lang w:eastAsia="pl-PL"/>
        </w:rPr>
      </w:pPr>
      <w:r w:rsidRPr="00E65502">
        <w:rPr>
          <w:rFonts w:ascii="Arial" w:eastAsia="Times New Roman" w:hAnsi="Arial" w:cs="Arial"/>
          <w:b/>
          <w:color w:val="FF0000"/>
          <w:sz w:val="18"/>
          <w:szCs w:val="18"/>
        </w:rPr>
        <w:t xml:space="preserve">Niniejszy plik należy </w:t>
      </w:r>
      <w:r w:rsidRPr="00E65502">
        <w:rPr>
          <w:rFonts w:ascii="Arial" w:eastAsia="Times New Roman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E65502">
        <w:rPr>
          <w:rFonts w:ascii="Arial" w:eastAsia="Times New Roman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</w:t>
      </w:r>
      <w:r>
        <w:rPr>
          <w:rFonts w:ascii="Arial" w:eastAsia="Times New Roman" w:hAnsi="Arial" w:cs="Arial"/>
          <w:b/>
          <w:color w:val="FF0000"/>
          <w:spacing w:val="-4"/>
          <w:sz w:val="18"/>
          <w:szCs w:val="18"/>
          <w:lang w:eastAsia="pl-PL"/>
        </w:rPr>
        <w:t>sobistym przez osobę upoważnioną</w:t>
      </w:r>
    </w:p>
    <w:sectPr w:rsidR="00E65502" w:rsidRPr="00BA0255" w:rsidSect="00E65502">
      <w:headerReference w:type="default" r:id="rId8"/>
      <w:headerReference w:type="first" r:id="rId9"/>
      <w:footerReference w:type="first" r:id="rId10"/>
      <w:pgSz w:w="11906" w:h="16838"/>
      <w:pgMar w:top="1418" w:right="992" w:bottom="1418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2C193" w14:textId="77777777" w:rsidR="00DD3C4F" w:rsidRDefault="00DD3C4F" w:rsidP="00A1373B">
      <w:pPr>
        <w:spacing w:after="0" w:line="240" w:lineRule="auto"/>
      </w:pPr>
      <w:r>
        <w:separator/>
      </w:r>
    </w:p>
  </w:endnote>
  <w:endnote w:type="continuationSeparator" w:id="0">
    <w:p w14:paraId="539BA7AF" w14:textId="77777777" w:rsidR="00DD3C4F" w:rsidRDefault="00DD3C4F" w:rsidP="00A1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50467" w14:textId="5BC306C4" w:rsidR="006C5BCE" w:rsidRDefault="009608B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63E761F2" wp14:editId="522FC683">
          <wp:simplePos x="0" y="0"/>
          <wp:positionH relativeFrom="page">
            <wp:posOffset>43815</wp:posOffset>
          </wp:positionH>
          <wp:positionV relativeFrom="page">
            <wp:posOffset>9299575</wp:posOffset>
          </wp:positionV>
          <wp:extent cx="7560310" cy="1803400"/>
          <wp:effectExtent l="0" t="0" r="2540" b="6350"/>
          <wp:wrapNone/>
          <wp:docPr id="1644239217" name="Obraz 1644239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E81D9" w14:textId="77777777" w:rsidR="00DD3C4F" w:rsidRDefault="00DD3C4F" w:rsidP="00A1373B">
      <w:pPr>
        <w:spacing w:after="0" w:line="240" w:lineRule="auto"/>
      </w:pPr>
      <w:r>
        <w:separator/>
      </w:r>
    </w:p>
  </w:footnote>
  <w:footnote w:type="continuationSeparator" w:id="0">
    <w:p w14:paraId="1F18DAE0" w14:textId="77777777" w:rsidR="00DD3C4F" w:rsidRDefault="00DD3C4F" w:rsidP="00A1373B">
      <w:pPr>
        <w:spacing w:after="0" w:line="240" w:lineRule="auto"/>
      </w:pPr>
      <w:r>
        <w:continuationSeparator/>
      </w:r>
    </w:p>
  </w:footnote>
  <w:footnote w:id="1">
    <w:p w14:paraId="589B6470" w14:textId="77777777" w:rsidR="00E65502" w:rsidRPr="002A797A" w:rsidRDefault="00E65502" w:rsidP="00E65502">
      <w:pPr>
        <w:pStyle w:val="Tekstprzypisudolnego"/>
        <w:jc w:val="both"/>
        <w:rPr>
          <w:rFonts w:eastAsia="Calibri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7583A" w14:textId="77777777" w:rsidR="006C5BCE" w:rsidRPr="00DC02DC" w:rsidRDefault="006C5BCE" w:rsidP="00B44F92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AD3D2" w14:textId="08F0BA7A" w:rsidR="00DF690E" w:rsidRDefault="009608B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62E91D8" wp14:editId="0C0D7EB6">
          <wp:simplePos x="0" y="0"/>
          <wp:positionH relativeFrom="page">
            <wp:posOffset>-118110</wp:posOffset>
          </wp:positionH>
          <wp:positionV relativeFrom="page">
            <wp:posOffset>-369570</wp:posOffset>
          </wp:positionV>
          <wp:extent cx="7440892" cy="2125714"/>
          <wp:effectExtent l="0" t="0" r="8255" b="8255"/>
          <wp:wrapNone/>
          <wp:docPr id="55" name="Obraz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Obraz 14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0892" cy="2125714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1537D"/>
    <w:multiLevelType w:val="hybridMultilevel"/>
    <w:tmpl w:val="B75CB3DC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E7153"/>
    <w:multiLevelType w:val="hybridMultilevel"/>
    <w:tmpl w:val="F59604EC"/>
    <w:lvl w:ilvl="0" w:tplc="12CEC4F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42D2C"/>
    <w:multiLevelType w:val="multilevel"/>
    <w:tmpl w:val="6E006DC0"/>
    <w:styleLink w:val="ArticleSection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x-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3080" w:hanging="1440"/>
      </w:pPr>
    </w:lvl>
    <w:lvl w:ilvl="5">
      <w:start w:val="1"/>
      <w:numFmt w:val="decimal"/>
      <w:isLgl/>
      <w:lvlText w:val="%1.%2.%3.%4.%5.%6."/>
      <w:lvlJc w:val="left"/>
      <w:pPr>
        <w:ind w:left="3400" w:hanging="1440"/>
      </w:pPr>
    </w:lvl>
    <w:lvl w:ilvl="6">
      <w:start w:val="1"/>
      <w:numFmt w:val="decimal"/>
      <w:isLgl/>
      <w:lvlText w:val="%1.%2.%3.%4.%5.%6.%7."/>
      <w:lvlJc w:val="left"/>
      <w:pPr>
        <w:ind w:left="4080" w:hanging="1800"/>
      </w:pPr>
    </w:lvl>
    <w:lvl w:ilvl="7">
      <w:start w:val="1"/>
      <w:numFmt w:val="decimal"/>
      <w:isLgl/>
      <w:lvlText w:val="%1.%2.%3.%4.%5.%6.%7.%8."/>
      <w:lvlJc w:val="left"/>
      <w:pPr>
        <w:ind w:left="4760" w:hanging="2160"/>
      </w:p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</w:lvl>
  </w:abstractNum>
  <w:abstractNum w:abstractNumId="5" w15:restartNumberingAfterBreak="0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 w15:restartNumberingAfterBreak="0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167C82"/>
    <w:multiLevelType w:val="hybridMultilevel"/>
    <w:tmpl w:val="0CAC6DC4"/>
    <w:lvl w:ilvl="0" w:tplc="525296EE">
      <w:start w:val="1"/>
      <w:numFmt w:val="bullet"/>
      <w:pStyle w:val="WyliczanieP02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365C30BD"/>
    <w:multiLevelType w:val="hybridMultilevel"/>
    <w:tmpl w:val="57749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174CB6"/>
    <w:multiLevelType w:val="hybridMultilevel"/>
    <w:tmpl w:val="2FEAA44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644FFA"/>
    <w:multiLevelType w:val="hybridMultilevel"/>
    <w:tmpl w:val="96B65974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7F80DF86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CEDA2CF8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4C42137A">
      <w:numFmt w:val="bullet"/>
      <w:lvlText w:val="•"/>
      <w:lvlJc w:val="left"/>
      <w:pPr>
        <w:ind w:left="4519" w:hanging="570"/>
      </w:pPr>
      <w:rPr>
        <w:rFonts w:ascii="Arial" w:eastAsia="Calibri" w:hAnsi="Aria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3EFB5957"/>
    <w:multiLevelType w:val="hybridMultilevel"/>
    <w:tmpl w:val="C91A7956"/>
    <w:lvl w:ilvl="0" w:tplc="6A3A97E6">
      <w:start w:val="1"/>
      <w:numFmt w:val="bullet"/>
      <w:pStyle w:val="WyliczanieP0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DA74DC3"/>
    <w:multiLevelType w:val="hybridMultilevel"/>
    <w:tmpl w:val="7B46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47A81"/>
    <w:multiLevelType w:val="hybridMultilevel"/>
    <w:tmpl w:val="D4E60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965A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7" w15:restartNumberingAfterBreak="0">
    <w:nsid w:val="528E591E"/>
    <w:multiLevelType w:val="hybridMultilevel"/>
    <w:tmpl w:val="10FCF4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340742"/>
    <w:multiLevelType w:val="hybridMultilevel"/>
    <w:tmpl w:val="8910D68E"/>
    <w:lvl w:ilvl="0" w:tplc="F8EC17F6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7EA4F610">
      <w:start w:val="1"/>
      <w:numFmt w:val="decimal"/>
      <w:lvlText w:val="%5)"/>
      <w:lvlJc w:val="left"/>
      <w:pPr>
        <w:ind w:left="4451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D1232AE"/>
    <w:multiLevelType w:val="hybridMultilevel"/>
    <w:tmpl w:val="C72ED6E4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5473EB"/>
    <w:multiLevelType w:val="hybridMultilevel"/>
    <w:tmpl w:val="6DF25B54"/>
    <w:lvl w:ilvl="0" w:tplc="7EA4F61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7EA4F610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6B6B2F9A"/>
    <w:multiLevelType w:val="hybridMultilevel"/>
    <w:tmpl w:val="DC704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EA4F610">
      <w:start w:val="1"/>
      <w:numFmt w:val="decimal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04D6A"/>
    <w:multiLevelType w:val="hybridMultilevel"/>
    <w:tmpl w:val="7B46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139FE"/>
    <w:multiLevelType w:val="hybridMultilevel"/>
    <w:tmpl w:val="137A928A"/>
    <w:lvl w:ilvl="0" w:tplc="7EA4F610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C3B2547"/>
    <w:multiLevelType w:val="hybridMultilevel"/>
    <w:tmpl w:val="7B46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74FC4"/>
    <w:multiLevelType w:val="hybridMultilevel"/>
    <w:tmpl w:val="98428468"/>
    <w:lvl w:ilvl="0" w:tplc="7EA4F6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5"/>
  </w:num>
  <w:num w:numId="4">
    <w:abstractNumId w:val="10"/>
  </w:num>
  <w:num w:numId="5">
    <w:abstractNumId w:val="38"/>
  </w:num>
  <w:num w:numId="6">
    <w:abstractNumId w:val="6"/>
  </w:num>
  <w:num w:numId="7">
    <w:abstractNumId w:val="23"/>
  </w:num>
  <w:num w:numId="8">
    <w:abstractNumId w:val="13"/>
  </w:num>
  <w:num w:numId="9">
    <w:abstractNumId w:val="22"/>
  </w:num>
  <w:num w:numId="10">
    <w:abstractNumId w:val="0"/>
  </w:num>
  <w:num w:numId="11">
    <w:abstractNumId w:val="3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11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4"/>
  </w:num>
  <w:num w:numId="17">
    <w:abstractNumId w:val="16"/>
  </w:num>
  <w:num w:numId="18">
    <w:abstractNumId w:val="8"/>
  </w:num>
  <w:num w:numId="19">
    <w:abstractNumId w:val="9"/>
  </w:num>
  <w:num w:numId="20">
    <w:abstractNumId w:val="4"/>
  </w:num>
  <w:num w:numId="21">
    <w:abstractNumId w:val="3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5"/>
  </w:num>
  <w:num w:numId="25">
    <w:abstractNumId w:val="32"/>
  </w:num>
  <w:num w:numId="26">
    <w:abstractNumId w:val="17"/>
  </w:num>
  <w:num w:numId="27">
    <w:abstractNumId w:val="18"/>
  </w:num>
  <w:num w:numId="28">
    <w:abstractNumId w:val="36"/>
  </w:num>
  <w:num w:numId="29">
    <w:abstractNumId w:val="35"/>
  </w:num>
  <w:num w:numId="30">
    <w:abstractNumId w:val="29"/>
  </w:num>
  <w:num w:numId="31">
    <w:abstractNumId w:val="3"/>
  </w:num>
  <w:num w:numId="32">
    <w:abstractNumId w:val="37"/>
  </w:num>
  <w:num w:numId="33">
    <w:abstractNumId w:val="33"/>
  </w:num>
  <w:num w:numId="34">
    <w:abstractNumId w:val="25"/>
  </w:num>
  <w:num w:numId="35">
    <w:abstractNumId w:val="24"/>
  </w:num>
  <w:num w:numId="36">
    <w:abstractNumId w:val="34"/>
  </w:num>
  <w:num w:numId="37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00FA9"/>
    <w:rsid w:val="00003CA2"/>
    <w:rsid w:val="00004864"/>
    <w:rsid w:val="00007ECC"/>
    <w:rsid w:val="00012B85"/>
    <w:rsid w:val="00012CDB"/>
    <w:rsid w:val="00015999"/>
    <w:rsid w:val="000200DC"/>
    <w:rsid w:val="00022056"/>
    <w:rsid w:val="00025495"/>
    <w:rsid w:val="00027DAF"/>
    <w:rsid w:val="000304BA"/>
    <w:rsid w:val="000307E3"/>
    <w:rsid w:val="00032F80"/>
    <w:rsid w:val="00034C73"/>
    <w:rsid w:val="00035231"/>
    <w:rsid w:val="000374B8"/>
    <w:rsid w:val="000417ED"/>
    <w:rsid w:val="0004211B"/>
    <w:rsid w:val="00043FC4"/>
    <w:rsid w:val="00044356"/>
    <w:rsid w:val="00044364"/>
    <w:rsid w:val="000463F3"/>
    <w:rsid w:val="00050B27"/>
    <w:rsid w:val="00052C38"/>
    <w:rsid w:val="00053574"/>
    <w:rsid w:val="00055466"/>
    <w:rsid w:val="00055DE9"/>
    <w:rsid w:val="00057058"/>
    <w:rsid w:val="00060A40"/>
    <w:rsid w:val="00061EA4"/>
    <w:rsid w:val="0006218E"/>
    <w:rsid w:val="00063388"/>
    <w:rsid w:val="00063B6C"/>
    <w:rsid w:val="00064EC7"/>
    <w:rsid w:val="000659F5"/>
    <w:rsid w:val="0006693A"/>
    <w:rsid w:val="00066F84"/>
    <w:rsid w:val="00072329"/>
    <w:rsid w:val="000729B3"/>
    <w:rsid w:val="000738F4"/>
    <w:rsid w:val="000745AC"/>
    <w:rsid w:val="00074A48"/>
    <w:rsid w:val="000758EB"/>
    <w:rsid w:val="00083450"/>
    <w:rsid w:val="0008370C"/>
    <w:rsid w:val="0008783C"/>
    <w:rsid w:val="000925EB"/>
    <w:rsid w:val="00096B6C"/>
    <w:rsid w:val="000A0B41"/>
    <w:rsid w:val="000A2188"/>
    <w:rsid w:val="000A7C78"/>
    <w:rsid w:val="000B05ED"/>
    <w:rsid w:val="000B552C"/>
    <w:rsid w:val="000C0BA4"/>
    <w:rsid w:val="000C0BFE"/>
    <w:rsid w:val="000C1152"/>
    <w:rsid w:val="000C2D58"/>
    <w:rsid w:val="000C3051"/>
    <w:rsid w:val="000C46A0"/>
    <w:rsid w:val="000C675F"/>
    <w:rsid w:val="000D1191"/>
    <w:rsid w:val="000D1DE7"/>
    <w:rsid w:val="000D276B"/>
    <w:rsid w:val="000D3996"/>
    <w:rsid w:val="000D3CBB"/>
    <w:rsid w:val="000E3961"/>
    <w:rsid w:val="000E5C0E"/>
    <w:rsid w:val="000E5CA7"/>
    <w:rsid w:val="000E66D2"/>
    <w:rsid w:val="000F07B9"/>
    <w:rsid w:val="000F17F5"/>
    <w:rsid w:val="000F2824"/>
    <w:rsid w:val="000F46E2"/>
    <w:rsid w:val="000F4ED6"/>
    <w:rsid w:val="000F5E4E"/>
    <w:rsid w:val="000F6293"/>
    <w:rsid w:val="000F7134"/>
    <w:rsid w:val="000F7EF6"/>
    <w:rsid w:val="001016F0"/>
    <w:rsid w:val="00101877"/>
    <w:rsid w:val="00111F83"/>
    <w:rsid w:val="001125AE"/>
    <w:rsid w:val="00114177"/>
    <w:rsid w:val="00115DBC"/>
    <w:rsid w:val="00116F4C"/>
    <w:rsid w:val="0012211C"/>
    <w:rsid w:val="00123FF8"/>
    <w:rsid w:val="00124686"/>
    <w:rsid w:val="00124D19"/>
    <w:rsid w:val="00126A4B"/>
    <w:rsid w:val="00127AE9"/>
    <w:rsid w:val="00131B91"/>
    <w:rsid w:val="00133470"/>
    <w:rsid w:val="00134701"/>
    <w:rsid w:val="00135487"/>
    <w:rsid w:val="00136608"/>
    <w:rsid w:val="001367D5"/>
    <w:rsid w:val="00140D1D"/>
    <w:rsid w:val="00146B6F"/>
    <w:rsid w:val="0015049D"/>
    <w:rsid w:val="001516E8"/>
    <w:rsid w:val="00154038"/>
    <w:rsid w:val="00156BF7"/>
    <w:rsid w:val="00157E65"/>
    <w:rsid w:val="00173223"/>
    <w:rsid w:val="00173E03"/>
    <w:rsid w:val="0018202E"/>
    <w:rsid w:val="00184256"/>
    <w:rsid w:val="0018510C"/>
    <w:rsid w:val="00191A15"/>
    <w:rsid w:val="0019527A"/>
    <w:rsid w:val="00196885"/>
    <w:rsid w:val="001A227A"/>
    <w:rsid w:val="001A3E48"/>
    <w:rsid w:val="001A4E75"/>
    <w:rsid w:val="001A5132"/>
    <w:rsid w:val="001A5C56"/>
    <w:rsid w:val="001A66B3"/>
    <w:rsid w:val="001B1E20"/>
    <w:rsid w:val="001B21F9"/>
    <w:rsid w:val="001B2D56"/>
    <w:rsid w:val="001B649D"/>
    <w:rsid w:val="001C0F67"/>
    <w:rsid w:val="001C10B2"/>
    <w:rsid w:val="001C21EB"/>
    <w:rsid w:val="001C3D07"/>
    <w:rsid w:val="001C41FA"/>
    <w:rsid w:val="001D2848"/>
    <w:rsid w:val="001D2AC0"/>
    <w:rsid w:val="001D4B81"/>
    <w:rsid w:val="001D73F5"/>
    <w:rsid w:val="001E041D"/>
    <w:rsid w:val="001E1FE0"/>
    <w:rsid w:val="001E32FA"/>
    <w:rsid w:val="001E389C"/>
    <w:rsid w:val="001E400A"/>
    <w:rsid w:val="001E464A"/>
    <w:rsid w:val="001E55E8"/>
    <w:rsid w:val="001F3C22"/>
    <w:rsid w:val="001F3D66"/>
    <w:rsid w:val="001F47D5"/>
    <w:rsid w:val="00203F2E"/>
    <w:rsid w:val="00210728"/>
    <w:rsid w:val="00212CEF"/>
    <w:rsid w:val="00217679"/>
    <w:rsid w:val="00217847"/>
    <w:rsid w:val="00217A5A"/>
    <w:rsid w:val="00217CF6"/>
    <w:rsid w:val="00220BAE"/>
    <w:rsid w:val="00221D78"/>
    <w:rsid w:val="002247A3"/>
    <w:rsid w:val="00224E08"/>
    <w:rsid w:val="00232F89"/>
    <w:rsid w:val="00235A1E"/>
    <w:rsid w:val="002367D9"/>
    <w:rsid w:val="00250F38"/>
    <w:rsid w:val="002518DF"/>
    <w:rsid w:val="00251C08"/>
    <w:rsid w:val="002522A2"/>
    <w:rsid w:val="00256E3C"/>
    <w:rsid w:val="00262DF3"/>
    <w:rsid w:val="002674B8"/>
    <w:rsid w:val="00267854"/>
    <w:rsid w:val="00270CD2"/>
    <w:rsid w:val="00270D35"/>
    <w:rsid w:val="002717FF"/>
    <w:rsid w:val="00271E33"/>
    <w:rsid w:val="00273C5A"/>
    <w:rsid w:val="00277F5E"/>
    <w:rsid w:val="002935DB"/>
    <w:rsid w:val="00293AB0"/>
    <w:rsid w:val="0029604E"/>
    <w:rsid w:val="002971A4"/>
    <w:rsid w:val="002A6279"/>
    <w:rsid w:val="002A7EB1"/>
    <w:rsid w:val="002B102D"/>
    <w:rsid w:val="002B1F0B"/>
    <w:rsid w:val="002B38C8"/>
    <w:rsid w:val="002B3D5C"/>
    <w:rsid w:val="002B51FD"/>
    <w:rsid w:val="002B7B12"/>
    <w:rsid w:val="002C0B87"/>
    <w:rsid w:val="002C3AE5"/>
    <w:rsid w:val="002C3FFF"/>
    <w:rsid w:val="002C4524"/>
    <w:rsid w:val="002C58E0"/>
    <w:rsid w:val="002D0776"/>
    <w:rsid w:val="002D2646"/>
    <w:rsid w:val="002D416D"/>
    <w:rsid w:val="002D4EF6"/>
    <w:rsid w:val="002E269C"/>
    <w:rsid w:val="002E2FE1"/>
    <w:rsid w:val="002E5E63"/>
    <w:rsid w:val="002E63D3"/>
    <w:rsid w:val="002E6E36"/>
    <w:rsid w:val="002E7A62"/>
    <w:rsid w:val="002F0930"/>
    <w:rsid w:val="002F17A1"/>
    <w:rsid w:val="002F1D19"/>
    <w:rsid w:val="002F470B"/>
    <w:rsid w:val="002F562F"/>
    <w:rsid w:val="002F5EFE"/>
    <w:rsid w:val="002F7238"/>
    <w:rsid w:val="00300F96"/>
    <w:rsid w:val="00305075"/>
    <w:rsid w:val="00307076"/>
    <w:rsid w:val="003142D8"/>
    <w:rsid w:val="00315449"/>
    <w:rsid w:val="003168CA"/>
    <w:rsid w:val="0031749E"/>
    <w:rsid w:val="00317E1A"/>
    <w:rsid w:val="0032019D"/>
    <w:rsid w:val="00323398"/>
    <w:rsid w:val="00323701"/>
    <w:rsid w:val="00337CBB"/>
    <w:rsid w:val="00341FDC"/>
    <w:rsid w:val="00342518"/>
    <w:rsid w:val="0034700A"/>
    <w:rsid w:val="003470F0"/>
    <w:rsid w:val="00352BC7"/>
    <w:rsid w:val="0035470A"/>
    <w:rsid w:val="003548C7"/>
    <w:rsid w:val="00354EED"/>
    <w:rsid w:val="00360366"/>
    <w:rsid w:val="0036192B"/>
    <w:rsid w:val="00362F19"/>
    <w:rsid w:val="00363CDC"/>
    <w:rsid w:val="00367594"/>
    <w:rsid w:val="003705F4"/>
    <w:rsid w:val="0037110E"/>
    <w:rsid w:val="00372652"/>
    <w:rsid w:val="00373E51"/>
    <w:rsid w:val="00373F37"/>
    <w:rsid w:val="00374788"/>
    <w:rsid w:val="0037623B"/>
    <w:rsid w:val="00376C7C"/>
    <w:rsid w:val="003879FB"/>
    <w:rsid w:val="00392A4B"/>
    <w:rsid w:val="0039307A"/>
    <w:rsid w:val="00393B75"/>
    <w:rsid w:val="00394B37"/>
    <w:rsid w:val="00395A7A"/>
    <w:rsid w:val="003A0AD5"/>
    <w:rsid w:val="003A5B52"/>
    <w:rsid w:val="003B00A6"/>
    <w:rsid w:val="003B0786"/>
    <w:rsid w:val="003B1509"/>
    <w:rsid w:val="003B2194"/>
    <w:rsid w:val="003B234E"/>
    <w:rsid w:val="003B4737"/>
    <w:rsid w:val="003B5C62"/>
    <w:rsid w:val="003B61B1"/>
    <w:rsid w:val="003C0B90"/>
    <w:rsid w:val="003C2C8F"/>
    <w:rsid w:val="003C65EC"/>
    <w:rsid w:val="003D30B0"/>
    <w:rsid w:val="003D3BB7"/>
    <w:rsid w:val="003E1170"/>
    <w:rsid w:val="003E3D42"/>
    <w:rsid w:val="003E5CC1"/>
    <w:rsid w:val="003E626A"/>
    <w:rsid w:val="003E6DE1"/>
    <w:rsid w:val="003E7961"/>
    <w:rsid w:val="003F232A"/>
    <w:rsid w:val="003F78C7"/>
    <w:rsid w:val="00401090"/>
    <w:rsid w:val="004014DC"/>
    <w:rsid w:val="0040646F"/>
    <w:rsid w:val="004064CA"/>
    <w:rsid w:val="0041165F"/>
    <w:rsid w:val="0041181C"/>
    <w:rsid w:val="004157A7"/>
    <w:rsid w:val="004168F4"/>
    <w:rsid w:val="00425382"/>
    <w:rsid w:val="004275E3"/>
    <w:rsid w:val="00431992"/>
    <w:rsid w:val="00431DB0"/>
    <w:rsid w:val="004339A3"/>
    <w:rsid w:val="00443DA2"/>
    <w:rsid w:val="00443E68"/>
    <w:rsid w:val="00444550"/>
    <w:rsid w:val="00444DB8"/>
    <w:rsid w:val="0044519D"/>
    <w:rsid w:val="00446010"/>
    <w:rsid w:val="00451FC4"/>
    <w:rsid w:val="00454FD7"/>
    <w:rsid w:val="0045557A"/>
    <w:rsid w:val="00456219"/>
    <w:rsid w:val="004603F6"/>
    <w:rsid w:val="00463207"/>
    <w:rsid w:val="004632DA"/>
    <w:rsid w:val="004634DE"/>
    <w:rsid w:val="00465EBF"/>
    <w:rsid w:val="004715A3"/>
    <w:rsid w:val="004740D1"/>
    <w:rsid w:val="004747EB"/>
    <w:rsid w:val="00475EBA"/>
    <w:rsid w:val="00477FD4"/>
    <w:rsid w:val="0048061E"/>
    <w:rsid w:val="00481BBC"/>
    <w:rsid w:val="00482A98"/>
    <w:rsid w:val="0048378C"/>
    <w:rsid w:val="00485123"/>
    <w:rsid w:val="00486D63"/>
    <w:rsid w:val="00487673"/>
    <w:rsid w:val="004906ED"/>
    <w:rsid w:val="004949BD"/>
    <w:rsid w:val="0049791E"/>
    <w:rsid w:val="004A1ED9"/>
    <w:rsid w:val="004A3AE7"/>
    <w:rsid w:val="004A4CDA"/>
    <w:rsid w:val="004A516C"/>
    <w:rsid w:val="004A6E87"/>
    <w:rsid w:val="004A717A"/>
    <w:rsid w:val="004B6BBF"/>
    <w:rsid w:val="004B6DE4"/>
    <w:rsid w:val="004C03D8"/>
    <w:rsid w:val="004C0D74"/>
    <w:rsid w:val="004C4844"/>
    <w:rsid w:val="004D266F"/>
    <w:rsid w:val="004E0561"/>
    <w:rsid w:val="004E33AE"/>
    <w:rsid w:val="004E5D9B"/>
    <w:rsid w:val="004E6399"/>
    <w:rsid w:val="004F2DB3"/>
    <w:rsid w:val="004F5E7F"/>
    <w:rsid w:val="004F678C"/>
    <w:rsid w:val="004F67CE"/>
    <w:rsid w:val="004F7D6B"/>
    <w:rsid w:val="0050328D"/>
    <w:rsid w:val="00506B4A"/>
    <w:rsid w:val="005078F2"/>
    <w:rsid w:val="00507E2F"/>
    <w:rsid w:val="005100C0"/>
    <w:rsid w:val="00511377"/>
    <w:rsid w:val="005126F9"/>
    <w:rsid w:val="00515E0A"/>
    <w:rsid w:val="00517407"/>
    <w:rsid w:val="005212D8"/>
    <w:rsid w:val="0052134C"/>
    <w:rsid w:val="00521395"/>
    <w:rsid w:val="00524D54"/>
    <w:rsid w:val="00525E05"/>
    <w:rsid w:val="00525F72"/>
    <w:rsid w:val="0053333D"/>
    <w:rsid w:val="00534352"/>
    <w:rsid w:val="00535893"/>
    <w:rsid w:val="00540296"/>
    <w:rsid w:val="005408F0"/>
    <w:rsid w:val="00544FDC"/>
    <w:rsid w:val="00554460"/>
    <w:rsid w:val="00554F37"/>
    <w:rsid w:val="00557B13"/>
    <w:rsid w:val="005603DD"/>
    <w:rsid w:val="005604A4"/>
    <w:rsid w:val="00560565"/>
    <w:rsid w:val="005629B7"/>
    <w:rsid w:val="00564DD6"/>
    <w:rsid w:val="005657C5"/>
    <w:rsid w:val="00565CCD"/>
    <w:rsid w:val="005725A8"/>
    <w:rsid w:val="00574FD9"/>
    <w:rsid w:val="005751CC"/>
    <w:rsid w:val="0057597D"/>
    <w:rsid w:val="00577610"/>
    <w:rsid w:val="0058040C"/>
    <w:rsid w:val="005804F1"/>
    <w:rsid w:val="00580AB9"/>
    <w:rsid w:val="0058110E"/>
    <w:rsid w:val="00582ED9"/>
    <w:rsid w:val="00586569"/>
    <w:rsid w:val="00590966"/>
    <w:rsid w:val="00591429"/>
    <w:rsid w:val="00592650"/>
    <w:rsid w:val="005959FB"/>
    <w:rsid w:val="00596113"/>
    <w:rsid w:val="00597843"/>
    <w:rsid w:val="00597DC3"/>
    <w:rsid w:val="005A1668"/>
    <w:rsid w:val="005A3E2A"/>
    <w:rsid w:val="005A4C9D"/>
    <w:rsid w:val="005A6F5B"/>
    <w:rsid w:val="005A77D0"/>
    <w:rsid w:val="005B1011"/>
    <w:rsid w:val="005B3F8E"/>
    <w:rsid w:val="005B4F5F"/>
    <w:rsid w:val="005C3C89"/>
    <w:rsid w:val="005C44C5"/>
    <w:rsid w:val="005C6A70"/>
    <w:rsid w:val="005D271F"/>
    <w:rsid w:val="005E1DD1"/>
    <w:rsid w:val="005E38D7"/>
    <w:rsid w:val="005E4E67"/>
    <w:rsid w:val="005E5D9C"/>
    <w:rsid w:val="005E71BB"/>
    <w:rsid w:val="005E7508"/>
    <w:rsid w:val="005F14A8"/>
    <w:rsid w:val="005F50FF"/>
    <w:rsid w:val="005F5299"/>
    <w:rsid w:val="006042CE"/>
    <w:rsid w:val="00606190"/>
    <w:rsid w:val="006104B4"/>
    <w:rsid w:val="00614728"/>
    <w:rsid w:val="00615C60"/>
    <w:rsid w:val="00616FAC"/>
    <w:rsid w:val="006170EE"/>
    <w:rsid w:val="00624521"/>
    <w:rsid w:val="00631AE2"/>
    <w:rsid w:val="00633211"/>
    <w:rsid w:val="006339E3"/>
    <w:rsid w:val="006412A4"/>
    <w:rsid w:val="00641DDE"/>
    <w:rsid w:val="00642AED"/>
    <w:rsid w:val="00642F47"/>
    <w:rsid w:val="00643609"/>
    <w:rsid w:val="00644E20"/>
    <w:rsid w:val="00646D25"/>
    <w:rsid w:val="00647256"/>
    <w:rsid w:val="00650AD2"/>
    <w:rsid w:val="00651601"/>
    <w:rsid w:val="006529EE"/>
    <w:rsid w:val="0065542B"/>
    <w:rsid w:val="006573C7"/>
    <w:rsid w:val="00672479"/>
    <w:rsid w:val="0067275E"/>
    <w:rsid w:val="00676238"/>
    <w:rsid w:val="0068150C"/>
    <w:rsid w:val="00683067"/>
    <w:rsid w:val="00683CF7"/>
    <w:rsid w:val="00683F17"/>
    <w:rsid w:val="006846F7"/>
    <w:rsid w:val="00685587"/>
    <w:rsid w:val="006867E4"/>
    <w:rsid w:val="00686EA5"/>
    <w:rsid w:val="006875E5"/>
    <w:rsid w:val="006912E4"/>
    <w:rsid w:val="00693572"/>
    <w:rsid w:val="0069420C"/>
    <w:rsid w:val="00694446"/>
    <w:rsid w:val="006962D3"/>
    <w:rsid w:val="0069670E"/>
    <w:rsid w:val="00697D7C"/>
    <w:rsid w:val="006A0CE6"/>
    <w:rsid w:val="006A1626"/>
    <w:rsid w:val="006A1C00"/>
    <w:rsid w:val="006B3C0C"/>
    <w:rsid w:val="006B49C9"/>
    <w:rsid w:val="006B53B9"/>
    <w:rsid w:val="006C1D6A"/>
    <w:rsid w:val="006C3AF0"/>
    <w:rsid w:val="006C5BCE"/>
    <w:rsid w:val="006D3539"/>
    <w:rsid w:val="006D7819"/>
    <w:rsid w:val="006E560A"/>
    <w:rsid w:val="006E6693"/>
    <w:rsid w:val="006F0BD4"/>
    <w:rsid w:val="006F121D"/>
    <w:rsid w:val="006F4042"/>
    <w:rsid w:val="00700511"/>
    <w:rsid w:val="007015C9"/>
    <w:rsid w:val="007019C5"/>
    <w:rsid w:val="00705AC1"/>
    <w:rsid w:val="00705EB5"/>
    <w:rsid w:val="00710930"/>
    <w:rsid w:val="0071373E"/>
    <w:rsid w:val="00714575"/>
    <w:rsid w:val="007159E3"/>
    <w:rsid w:val="00715BD1"/>
    <w:rsid w:val="0072150A"/>
    <w:rsid w:val="00723C53"/>
    <w:rsid w:val="0072405C"/>
    <w:rsid w:val="007245EF"/>
    <w:rsid w:val="0073161F"/>
    <w:rsid w:val="00733E23"/>
    <w:rsid w:val="00737BF6"/>
    <w:rsid w:val="00742722"/>
    <w:rsid w:val="00742AE5"/>
    <w:rsid w:val="00743411"/>
    <w:rsid w:val="00745C27"/>
    <w:rsid w:val="00745EFE"/>
    <w:rsid w:val="0074655E"/>
    <w:rsid w:val="00751233"/>
    <w:rsid w:val="00751A1F"/>
    <w:rsid w:val="00753829"/>
    <w:rsid w:val="00753E3A"/>
    <w:rsid w:val="00755662"/>
    <w:rsid w:val="00761466"/>
    <w:rsid w:val="00762AFB"/>
    <w:rsid w:val="00764216"/>
    <w:rsid w:val="0076663B"/>
    <w:rsid w:val="00767A52"/>
    <w:rsid w:val="0077001D"/>
    <w:rsid w:val="00771359"/>
    <w:rsid w:val="00772823"/>
    <w:rsid w:val="00772987"/>
    <w:rsid w:val="007741B8"/>
    <w:rsid w:val="00775590"/>
    <w:rsid w:val="00776AEB"/>
    <w:rsid w:val="007805DB"/>
    <w:rsid w:val="00781313"/>
    <w:rsid w:val="00781A01"/>
    <w:rsid w:val="0078349B"/>
    <w:rsid w:val="007909E4"/>
    <w:rsid w:val="0079114B"/>
    <w:rsid w:val="00791235"/>
    <w:rsid w:val="00791EE2"/>
    <w:rsid w:val="0079240F"/>
    <w:rsid w:val="00792724"/>
    <w:rsid w:val="00793949"/>
    <w:rsid w:val="0079484B"/>
    <w:rsid w:val="0079674D"/>
    <w:rsid w:val="007A3B4C"/>
    <w:rsid w:val="007A514B"/>
    <w:rsid w:val="007A5A66"/>
    <w:rsid w:val="007A7493"/>
    <w:rsid w:val="007B0F60"/>
    <w:rsid w:val="007B2C73"/>
    <w:rsid w:val="007B3B52"/>
    <w:rsid w:val="007B63D7"/>
    <w:rsid w:val="007B73A4"/>
    <w:rsid w:val="007C0573"/>
    <w:rsid w:val="007C0B4A"/>
    <w:rsid w:val="007C215B"/>
    <w:rsid w:val="007C2D81"/>
    <w:rsid w:val="007C2D85"/>
    <w:rsid w:val="007C3243"/>
    <w:rsid w:val="007C3AE0"/>
    <w:rsid w:val="007C63C0"/>
    <w:rsid w:val="007D08E0"/>
    <w:rsid w:val="007D1178"/>
    <w:rsid w:val="007D1C07"/>
    <w:rsid w:val="007D298E"/>
    <w:rsid w:val="007D4144"/>
    <w:rsid w:val="007D442C"/>
    <w:rsid w:val="007D706E"/>
    <w:rsid w:val="007E13E8"/>
    <w:rsid w:val="007E2DC5"/>
    <w:rsid w:val="007E6053"/>
    <w:rsid w:val="007E7557"/>
    <w:rsid w:val="007F0309"/>
    <w:rsid w:val="007F1464"/>
    <w:rsid w:val="007F29F6"/>
    <w:rsid w:val="007F301A"/>
    <w:rsid w:val="007F44D6"/>
    <w:rsid w:val="00800F53"/>
    <w:rsid w:val="008017B4"/>
    <w:rsid w:val="00802E14"/>
    <w:rsid w:val="008060CB"/>
    <w:rsid w:val="008072E9"/>
    <w:rsid w:val="00807B70"/>
    <w:rsid w:val="008110B2"/>
    <w:rsid w:val="00813A0D"/>
    <w:rsid w:val="0081469A"/>
    <w:rsid w:val="00816D24"/>
    <w:rsid w:val="00816FA8"/>
    <w:rsid w:val="0081722D"/>
    <w:rsid w:val="008226B1"/>
    <w:rsid w:val="0082610A"/>
    <w:rsid w:val="0082684B"/>
    <w:rsid w:val="00827964"/>
    <w:rsid w:val="00830732"/>
    <w:rsid w:val="00830BF5"/>
    <w:rsid w:val="00834682"/>
    <w:rsid w:val="0083544F"/>
    <w:rsid w:val="008364F6"/>
    <w:rsid w:val="00837A83"/>
    <w:rsid w:val="00837CA6"/>
    <w:rsid w:val="008401E5"/>
    <w:rsid w:val="008414C8"/>
    <w:rsid w:val="00841AA8"/>
    <w:rsid w:val="00842420"/>
    <w:rsid w:val="00842835"/>
    <w:rsid w:val="008479E0"/>
    <w:rsid w:val="00847D93"/>
    <w:rsid w:val="00856605"/>
    <w:rsid w:val="008575A3"/>
    <w:rsid w:val="008575B5"/>
    <w:rsid w:val="008606F1"/>
    <w:rsid w:val="0086187F"/>
    <w:rsid w:val="00863523"/>
    <w:rsid w:val="0086651B"/>
    <w:rsid w:val="008673FD"/>
    <w:rsid w:val="00870824"/>
    <w:rsid w:val="00870B39"/>
    <w:rsid w:val="00871070"/>
    <w:rsid w:val="008722E7"/>
    <w:rsid w:val="00872C53"/>
    <w:rsid w:val="0087349A"/>
    <w:rsid w:val="008734D6"/>
    <w:rsid w:val="00874E4F"/>
    <w:rsid w:val="00875355"/>
    <w:rsid w:val="008804F0"/>
    <w:rsid w:val="00884ABF"/>
    <w:rsid w:val="0088798B"/>
    <w:rsid w:val="00887B2B"/>
    <w:rsid w:val="0089006F"/>
    <w:rsid w:val="008931FB"/>
    <w:rsid w:val="00893F94"/>
    <w:rsid w:val="0089620E"/>
    <w:rsid w:val="00896492"/>
    <w:rsid w:val="008A0DDE"/>
    <w:rsid w:val="008A1E9C"/>
    <w:rsid w:val="008A33A1"/>
    <w:rsid w:val="008A463A"/>
    <w:rsid w:val="008A65DB"/>
    <w:rsid w:val="008A7FEF"/>
    <w:rsid w:val="008B164E"/>
    <w:rsid w:val="008B1817"/>
    <w:rsid w:val="008B2980"/>
    <w:rsid w:val="008B529C"/>
    <w:rsid w:val="008B53FF"/>
    <w:rsid w:val="008B5D24"/>
    <w:rsid w:val="008C2F26"/>
    <w:rsid w:val="008C3CE1"/>
    <w:rsid w:val="008C5534"/>
    <w:rsid w:val="008D10A7"/>
    <w:rsid w:val="008D4115"/>
    <w:rsid w:val="008D4B1C"/>
    <w:rsid w:val="008D7146"/>
    <w:rsid w:val="008E2C2D"/>
    <w:rsid w:val="008E4AC2"/>
    <w:rsid w:val="008E5518"/>
    <w:rsid w:val="008F1954"/>
    <w:rsid w:val="008F7BCE"/>
    <w:rsid w:val="008F7CD2"/>
    <w:rsid w:val="00901141"/>
    <w:rsid w:val="0090260E"/>
    <w:rsid w:val="00902A73"/>
    <w:rsid w:val="0090334F"/>
    <w:rsid w:val="00904A2D"/>
    <w:rsid w:val="00905269"/>
    <w:rsid w:val="00910855"/>
    <w:rsid w:val="0091273C"/>
    <w:rsid w:val="00913B0D"/>
    <w:rsid w:val="00921173"/>
    <w:rsid w:val="00921CBE"/>
    <w:rsid w:val="00922992"/>
    <w:rsid w:val="009250B0"/>
    <w:rsid w:val="0093227B"/>
    <w:rsid w:val="00933636"/>
    <w:rsid w:val="00934CB7"/>
    <w:rsid w:val="00934E4D"/>
    <w:rsid w:val="00937055"/>
    <w:rsid w:val="00937FB1"/>
    <w:rsid w:val="009405E9"/>
    <w:rsid w:val="00940E19"/>
    <w:rsid w:val="00941AE3"/>
    <w:rsid w:val="00941E4B"/>
    <w:rsid w:val="00943FAD"/>
    <w:rsid w:val="0094510A"/>
    <w:rsid w:val="00945563"/>
    <w:rsid w:val="00946301"/>
    <w:rsid w:val="00946A45"/>
    <w:rsid w:val="00947684"/>
    <w:rsid w:val="00952D3E"/>
    <w:rsid w:val="0096025B"/>
    <w:rsid w:val="009608BF"/>
    <w:rsid w:val="009619AA"/>
    <w:rsid w:val="00962455"/>
    <w:rsid w:val="00970D71"/>
    <w:rsid w:val="009741FD"/>
    <w:rsid w:val="009815B2"/>
    <w:rsid w:val="00981F82"/>
    <w:rsid w:val="0098361C"/>
    <w:rsid w:val="00985389"/>
    <w:rsid w:val="009878B9"/>
    <w:rsid w:val="0099526B"/>
    <w:rsid w:val="009A0596"/>
    <w:rsid w:val="009A0724"/>
    <w:rsid w:val="009A08F1"/>
    <w:rsid w:val="009A4448"/>
    <w:rsid w:val="009A56F6"/>
    <w:rsid w:val="009A6036"/>
    <w:rsid w:val="009A620D"/>
    <w:rsid w:val="009B1F89"/>
    <w:rsid w:val="009B552C"/>
    <w:rsid w:val="009B5888"/>
    <w:rsid w:val="009B6F22"/>
    <w:rsid w:val="009C089A"/>
    <w:rsid w:val="009C16C0"/>
    <w:rsid w:val="009C4C23"/>
    <w:rsid w:val="009D2E14"/>
    <w:rsid w:val="009D30F0"/>
    <w:rsid w:val="009E179B"/>
    <w:rsid w:val="009E358D"/>
    <w:rsid w:val="009E3950"/>
    <w:rsid w:val="009F007A"/>
    <w:rsid w:val="009F0144"/>
    <w:rsid w:val="009F0C56"/>
    <w:rsid w:val="009F1D98"/>
    <w:rsid w:val="009F69C3"/>
    <w:rsid w:val="009F7984"/>
    <w:rsid w:val="00A00A57"/>
    <w:rsid w:val="00A00D43"/>
    <w:rsid w:val="00A01136"/>
    <w:rsid w:val="00A0126C"/>
    <w:rsid w:val="00A01980"/>
    <w:rsid w:val="00A02D53"/>
    <w:rsid w:val="00A04490"/>
    <w:rsid w:val="00A051F7"/>
    <w:rsid w:val="00A11ACB"/>
    <w:rsid w:val="00A11B76"/>
    <w:rsid w:val="00A12648"/>
    <w:rsid w:val="00A1297A"/>
    <w:rsid w:val="00A1373B"/>
    <w:rsid w:val="00A13E3C"/>
    <w:rsid w:val="00A21D69"/>
    <w:rsid w:val="00A22BD4"/>
    <w:rsid w:val="00A24441"/>
    <w:rsid w:val="00A2673A"/>
    <w:rsid w:val="00A3386C"/>
    <w:rsid w:val="00A34672"/>
    <w:rsid w:val="00A35026"/>
    <w:rsid w:val="00A35DAA"/>
    <w:rsid w:val="00A363F2"/>
    <w:rsid w:val="00A373E1"/>
    <w:rsid w:val="00A37A36"/>
    <w:rsid w:val="00A40465"/>
    <w:rsid w:val="00A406AB"/>
    <w:rsid w:val="00A41412"/>
    <w:rsid w:val="00A42D4C"/>
    <w:rsid w:val="00A441AD"/>
    <w:rsid w:val="00A446C8"/>
    <w:rsid w:val="00A54C5F"/>
    <w:rsid w:val="00A559F1"/>
    <w:rsid w:val="00A569C3"/>
    <w:rsid w:val="00A57F96"/>
    <w:rsid w:val="00A61330"/>
    <w:rsid w:val="00A64651"/>
    <w:rsid w:val="00A67AA8"/>
    <w:rsid w:val="00A713C7"/>
    <w:rsid w:val="00A715ED"/>
    <w:rsid w:val="00A75D17"/>
    <w:rsid w:val="00A76E48"/>
    <w:rsid w:val="00A80DC5"/>
    <w:rsid w:val="00A81026"/>
    <w:rsid w:val="00A836B7"/>
    <w:rsid w:val="00A85876"/>
    <w:rsid w:val="00A87556"/>
    <w:rsid w:val="00A907F9"/>
    <w:rsid w:val="00A9257E"/>
    <w:rsid w:val="00A92EBF"/>
    <w:rsid w:val="00A937FC"/>
    <w:rsid w:val="00A957E1"/>
    <w:rsid w:val="00A964FE"/>
    <w:rsid w:val="00A97D82"/>
    <w:rsid w:val="00AA3E7B"/>
    <w:rsid w:val="00AA6930"/>
    <w:rsid w:val="00AA6AA9"/>
    <w:rsid w:val="00AB0244"/>
    <w:rsid w:val="00AB5C67"/>
    <w:rsid w:val="00AC1314"/>
    <w:rsid w:val="00AC2E97"/>
    <w:rsid w:val="00AC3F72"/>
    <w:rsid w:val="00AC59BD"/>
    <w:rsid w:val="00AC79BE"/>
    <w:rsid w:val="00AD05E0"/>
    <w:rsid w:val="00AD137F"/>
    <w:rsid w:val="00AD24E9"/>
    <w:rsid w:val="00AD3349"/>
    <w:rsid w:val="00AD4303"/>
    <w:rsid w:val="00AD4E20"/>
    <w:rsid w:val="00AD4E66"/>
    <w:rsid w:val="00AD5D31"/>
    <w:rsid w:val="00AE1185"/>
    <w:rsid w:val="00AE1D32"/>
    <w:rsid w:val="00AE291C"/>
    <w:rsid w:val="00AE371F"/>
    <w:rsid w:val="00AF1153"/>
    <w:rsid w:val="00AF1CE6"/>
    <w:rsid w:val="00AF58EE"/>
    <w:rsid w:val="00AF66DC"/>
    <w:rsid w:val="00AF6BD7"/>
    <w:rsid w:val="00AF72A0"/>
    <w:rsid w:val="00B01C41"/>
    <w:rsid w:val="00B03ABE"/>
    <w:rsid w:val="00B071FA"/>
    <w:rsid w:val="00B07552"/>
    <w:rsid w:val="00B11A41"/>
    <w:rsid w:val="00B126BB"/>
    <w:rsid w:val="00B14D76"/>
    <w:rsid w:val="00B1698D"/>
    <w:rsid w:val="00B20205"/>
    <w:rsid w:val="00B21D75"/>
    <w:rsid w:val="00B21DE1"/>
    <w:rsid w:val="00B25D3E"/>
    <w:rsid w:val="00B307BD"/>
    <w:rsid w:val="00B31649"/>
    <w:rsid w:val="00B32D71"/>
    <w:rsid w:val="00B33127"/>
    <w:rsid w:val="00B33CCB"/>
    <w:rsid w:val="00B355BC"/>
    <w:rsid w:val="00B3720F"/>
    <w:rsid w:val="00B4386C"/>
    <w:rsid w:val="00B43AD6"/>
    <w:rsid w:val="00B44F92"/>
    <w:rsid w:val="00B50756"/>
    <w:rsid w:val="00B50DC1"/>
    <w:rsid w:val="00B52312"/>
    <w:rsid w:val="00B528D1"/>
    <w:rsid w:val="00B528FC"/>
    <w:rsid w:val="00B53B5F"/>
    <w:rsid w:val="00B568AF"/>
    <w:rsid w:val="00B60022"/>
    <w:rsid w:val="00B611C6"/>
    <w:rsid w:val="00B62B28"/>
    <w:rsid w:val="00B66DCA"/>
    <w:rsid w:val="00B704BE"/>
    <w:rsid w:val="00B70858"/>
    <w:rsid w:val="00B71B36"/>
    <w:rsid w:val="00B71FA7"/>
    <w:rsid w:val="00B742CC"/>
    <w:rsid w:val="00B824D3"/>
    <w:rsid w:val="00B8373C"/>
    <w:rsid w:val="00B8521A"/>
    <w:rsid w:val="00B876D8"/>
    <w:rsid w:val="00B90669"/>
    <w:rsid w:val="00B92623"/>
    <w:rsid w:val="00B94EB4"/>
    <w:rsid w:val="00B95160"/>
    <w:rsid w:val="00BA0255"/>
    <w:rsid w:val="00BA543F"/>
    <w:rsid w:val="00BA6B61"/>
    <w:rsid w:val="00BB4F95"/>
    <w:rsid w:val="00BB6241"/>
    <w:rsid w:val="00BB6716"/>
    <w:rsid w:val="00BC00BA"/>
    <w:rsid w:val="00BC0783"/>
    <w:rsid w:val="00BC57F1"/>
    <w:rsid w:val="00BC68A2"/>
    <w:rsid w:val="00BD3FF7"/>
    <w:rsid w:val="00BD45F8"/>
    <w:rsid w:val="00BE0B62"/>
    <w:rsid w:val="00BE132F"/>
    <w:rsid w:val="00BE2455"/>
    <w:rsid w:val="00BE3434"/>
    <w:rsid w:val="00BE53BE"/>
    <w:rsid w:val="00BE6F04"/>
    <w:rsid w:val="00BE72CC"/>
    <w:rsid w:val="00BF0F76"/>
    <w:rsid w:val="00BF49C1"/>
    <w:rsid w:val="00BF6C1B"/>
    <w:rsid w:val="00BF739C"/>
    <w:rsid w:val="00C021DD"/>
    <w:rsid w:val="00C024BD"/>
    <w:rsid w:val="00C0421F"/>
    <w:rsid w:val="00C043BA"/>
    <w:rsid w:val="00C05A2E"/>
    <w:rsid w:val="00C12A22"/>
    <w:rsid w:val="00C12DD0"/>
    <w:rsid w:val="00C15350"/>
    <w:rsid w:val="00C15553"/>
    <w:rsid w:val="00C164E6"/>
    <w:rsid w:val="00C20286"/>
    <w:rsid w:val="00C2067C"/>
    <w:rsid w:val="00C223BC"/>
    <w:rsid w:val="00C22A92"/>
    <w:rsid w:val="00C26087"/>
    <w:rsid w:val="00C26749"/>
    <w:rsid w:val="00C32903"/>
    <w:rsid w:val="00C329D6"/>
    <w:rsid w:val="00C34B1A"/>
    <w:rsid w:val="00C42EF5"/>
    <w:rsid w:val="00C42F67"/>
    <w:rsid w:val="00C44400"/>
    <w:rsid w:val="00C512F1"/>
    <w:rsid w:val="00C5162B"/>
    <w:rsid w:val="00C51DC2"/>
    <w:rsid w:val="00C52BFB"/>
    <w:rsid w:val="00C53030"/>
    <w:rsid w:val="00C57EE0"/>
    <w:rsid w:val="00C603F4"/>
    <w:rsid w:val="00C616A3"/>
    <w:rsid w:val="00C61ED5"/>
    <w:rsid w:val="00C63AAC"/>
    <w:rsid w:val="00C65625"/>
    <w:rsid w:val="00C666D5"/>
    <w:rsid w:val="00C675D8"/>
    <w:rsid w:val="00C710B4"/>
    <w:rsid w:val="00C7122A"/>
    <w:rsid w:val="00C72C4A"/>
    <w:rsid w:val="00C74A22"/>
    <w:rsid w:val="00C751F5"/>
    <w:rsid w:val="00C82C1E"/>
    <w:rsid w:val="00C8366C"/>
    <w:rsid w:val="00C8435C"/>
    <w:rsid w:val="00C85F4A"/>
    <w:rsid w:val="00C87CB7"/>
    <w:rsid w:val="00C87EF7"/>
    <w:rsid w:val="00C90593"/>
    <w:rsid w:val="00C91F87"/>
    <w:rsid w:val="00C957D7"/>
    <w:rsid w:val="00C97593"/>
    <w:rsid w:val="00CA144E"/>
    <w:rsid w:val="00CA23BA"/>
    <w:rsid w:val="00CA7F84"/>
    <w:rsid w:val="00CB0C6E"/>
    <w:rsid w:val="00CB3547"/>
    <w:rsid w:val="00CC0BE9"/>
    <w:rsid w:val="00CC14FA"/>
    <w:rsid w:val="00CC2DD6"/>
    <w:rsid w:val="00CC67D6"/>
    <w:rsid w:val="00CC73E4"/>
    <w:rsid w:val="00CD0DEB"/>
    <w:rsid w:val="00CD23EC"/>
    <w:rsid w:val="00CD295B"/>
    <w:rsid w:val="00CD44E5"/>
    <w:rsid w:val="00CD50CF"/>
    <w:rsid w:val="00CD6896"/>
    <w:rsid w:val="00CE041F"/>
    <w:rsid w:val="00CE0B34"/>
    <w:rsid w:val="00CE201F"/>
    <w:rsid w:val="00CE3C80"/>
    <w:rsid w:val="00CE46A4"/>
    <w:rsid w:val="00CE5153"/>
    <w:rsid w:val="00CF0DAD"/>
    <w:rsid w:val="00CF104D"/>
    <w:rsid w:val="00CF1176"/>
    <w:rsid w:val="00CF379B"/>
    <w:rsid w:val="00CF386B"/>
    <w:rsid w:val="00CF49A8"/>
    <w:rsid w:val="00CF5DFE"/>
    <w:rsid w:val="00CF7179"/>
    <w:rsid w:val="00D0032F"/>
    <w:rsid w:val="00D029F2"/>
    <w:rsid w:val="00D03B93"/>
    <w:rsid w:val="00D03E14"/>
    <w:rsid w:val="00D04000"/>
    <w:rsid w:val="00D0550B"/>
    <w:rsid w:val="00D064CD"/>
    <w:rsid w:val="00D06B16"/>
    <w:rsid w:val="00D1038D"/>
    <w:rsid w:val="00D10EEF"/>
    <w:rsid w:val="00D14D42"/>
    <w:rsid w:val="00D16788"/>
    <w:rsid w:val="00D20EBE"/>
    <w:rsid w:val="00D2436F"/>
    <w:rsid w:val="00D2496E"/>
    <w:rsid w:val="00D24D90"/>
    <w:rsid w:val="00D24DE2"/>
    <w:rsid w:val="00D25F90"/>
    <w:rsid w:val="00D267CC"/>
    <w:rsid w:val="00D31BAE"/>
    <w:rsid w:val="00D34559"/>
    <w:rsid w:val="00D377BB"/>
    <w:rsid w:val="00D40C39"/>
    <w:rsid w:val="00D467A1"/>
    <w:rsid w:val="00D469D4"/>
    <w:rsid w:val="00D473C4"/>
    <w:rsid w:val="00D515C3"/>
    <w:rsid w:val="00D5399E"/>
    <w:rsid w:val="00D53B53"/>
    <w:rsid w:val="00D55894"/>
    <w:rsid w:val="00D571A5"/>
    <w:rsid w:val="00D57859"/>
    <w:rsid w:val="00D57B88"/>
    <w:rsid w:val="00D57D7A"/>
    <w:rsid w:val="00D60093"/>
    <w:rsid w:val="00D60D5E"/>
    <w:rsid w:val="00D61858"/>
    <w:rsid w:val="00D61DAC"/>
    <w:rsid w:val="00D62697"/>
    <w:rsid w:val="00D6271A"/>
    <w:rsid w:val="00D640DD"/>
    <w:rsid w:val="00D65B3A"/>
    <w:rsid w:val="00D67E91"/>
    <w:rsid w:val="00D71BBD"/>
    <w:rsid w:val="00D75F10"/>
    <w:rsid w:val="00D766B3"/>
    <w:rsid w:val="00D76874"/>
    <w:rsid w:val="00D77A58"/>
    <w:rsid w:val="00D84A2C"/>
    <w:rsid w:val="00D85270"/>
    <w:rsid w:val="00D86962"/>
    <w:rsid w:val="00D9095C"/>
    <w:rsid w:val="00D91C4F"/>
    <w:rsid w:val="00D93662"/>
    <w:rsid w:val="00D93DD0"/>
    <w:rsid w:val="00D941ED"/>
    <w:rsid w:val="00D94F99"/>
    <w:rsid w:val="00DA0D20"/>
    <w:rsid w:val="00DA1127"/>
    <w:rsid w:val="00DA5B20"/>
    <w:rsid w:val="00DA769C"/>
    <w:rsid w:val="00DB5A80"/>
    <w:rsid w:val="00DB5E54"/>
    <w:rsid w:val="00DC01B7"/>
    <w:rsid w:val="00DC1EC8"/>
    <w:rsid w:val="00DC34B0"/>
    <w:rsid w:val="00DC37BC"/>
    <w:rsid w:val="00DC50B3"/>
    <w:rsid w:val="00DC7F6A"/>
    <w:rsid w:val="00DD11E9"/>
    <w:rsid w:val="00DD188A"/>
    <w:rsid w:val="00DD19D7"/>
    <w:rsid w:val="00DD3270"/>
    <w:rsid w:val="00DD352F"/>
    <w:rsid w:val="00DD3C4F"/>
    <w:rsid w:val="00DD4E2F"/>
    <w:rsid w:val="00DD5991"/>
    <w:rsid w:val="00DD5FF5"/>
    <w:rsid w:val="00DE030F"/>
    <w:rsid w:val="00DE0DA3"/>
    <w:rsid w:val="00DE1FD5"/>
    <w:rsid w:val="00DE2558"/>
    <w:rsid w:val="00DE256F"/>
    <w:rsid w:val="00DE79C3"/>
    <w:rsid w:val="00DF47D1"/>
    <w:rsid w:val="00DF690E"/>
    <w:rsid w:val="00E02141"/>
    <w:rsid w:val="00E0445A"/>
    <w:rsid w:val="00E04AF6"/>
    <w:rsid w:val="00E06A73"/>
    <w:rsid w:val="00E07AD0"/>
    <w:rsid w:val="00E103D8"/>
    <w:rsid w:val="00E10F6A"/>
    <w:rsid w:val="00E127DD"/>
    <w:rsid w:val="00E14080"/>
    <w:rsid w:val="00E15AB6"/>
    <w:rsid w:val="00E17A85"/>
    <w:rsid w:val="00E22138"/>
    <w:rsid w:val="00E23B1A"/>
    <w:rsid w:val="00E240C8"/>
    <w:rsid w:val="00E24D7E"/>
    <w:rsid w:val="00E27266"/>
    <w:rsid w:val="00E2783D"/>
    <w:rsid w:val="00E30716"/>
    <w:rsid w:val="00E31736"/>
    <w:rsid w:val="00E328E1"/>
    <w:rsid w:val="00E363EA"/>
    <w:rsid w:val="00E371A7"/>
    <w:rsid w:val="00E40279"/>
    <w:rsid w:val="00E40B89"/>
    <w:rsid w:val="00E4456E"/>
    <w:rsid w:val="00E468CC"/>
    <w:rsid w:val="00E52596"/>
    <w:rsid w:val="00E542B1"/>
    <w:rsid w:val="00E5686B"/>
    <w:rsid w:val="00E5797E"/>
    <w:rsid w:val="00E60F15"/>
    <w:rsid w:val="00E61ABC"/>
    <w:rsid w:val="00E61D3B"/>
    <w:rsid w:val="00E637FA"/>
    <w:rsid w:val="00E64043"/>
    <w:rsid w:val="00E64DA7"/>
    <w:rsid w:val="00E65502"/>
    <w:rsid w:val="00E65882"/>
    <w:rsid w:val="00E66DA3"/>
    <w:rsid w:val="00E66F92"/>
    <w:rsid w:val="00E67CA1"/>
    <w:rsid w:val="00E70645"/>
    <w:rsid w:val="00E709EA"/>
    <w:rsid w:val="00E7200D"/>
    <w:rsid w:val="00E72CA8"/>
    <w:rsid w:val="00E7435E"/>
    <w:rsid w:val="00E771E3"/>
    <w:rsid w:val="00E77580"/>
    <w:rsid w:val="00E77C05"/>
    <w:rsid w:val="00E82A26"/>
    <w:rsid w:val="00E82FA4"/>
    <w:rsid w:val="00E84BF8"/>
    <w:rsid w:val="00E85674"/>
    <w:rsid w:val="00E87280"/>
    <w:rsid w:val="00E9041B"/>
    <w:rsid w:val="00E9091E"/>
    <w:rsid w:val="00E934F5"/>
    <w:rsid w:val="00E93528"/>
    <w:rsid w:val="00E945EC"/>
    <w:rsid w:val="00E94A5B"/>
    <w:rsid w:val="00E94F7B"/>
    <w:rsid w:val="00E9513A"/>
    <w:rsid w:val="00E9527B"/>
    <w:rsid w:val="00E952EA"/>
    <w:rsid w:val="00E962C3"/>
    <w:rsid w:val="00E96874"/>
    <w:rsid w:val="00EA1896"/>
    <w:rsid w:val="00EA1F90"/>
    <w:rsid w:val="00EA382B"/>
    <w:rsid w:val="00EA3B20"/>
    <w:rsid w:val="00EA4422"/>
    <w:rsid w:val="00EA699A"/>
    <w:rsid w:val="00EA789E"/>
    <w:rsid w:val="00EA7F9A"/>
    <w:rsid w:val="00EB0039"/>
    <w:rsid w:val="00EB0834"/>
    <w:rsid w:val="00EB096A"/>
    <w:rsid w:val="00EB1101"/>
    <w:rsid w:val="00EB319B"/>
    <w:rsid w:val="00EB35E5"/>
    <w:rsid w:val="00EB35E8"/>
    <w:rsid w:val="00EB39C5"/>
    <w:rsid w:val="00EB5AAD"/>
    <w:rsid w:val="00EC04C6"/>
    <w:rsid w:val="00EC0DC1"/>
    <w:rsid w:val="00EC1E39"/>
    <w:rsid w:val="00EC4A27"/>
    <w:rsid w:val="00EC521A"/>
    <w:rsid w:val="00EC6345"/>
    <w:rsid w:val="00EC7C04"/>
    <w:rsid w:val="00EC7EDF"/>
    <w:rsid w:val="00ED20F4"/>
    <w:rsid w:val="00ED403C"/>
    <w:rsid w:val="00ED4461"/>
    <w:rsid w:val="00ED6705"/>
    <w:rsid w:val="00EE00B3"/>
    <w:rsid w:val="00EE1EF5"/>
    <w:rsid w:val="00EE2898"/>
    <w:rsid w:val="00EE35BA"/>
    <w:rsid w:val="00EE4120"/>
    <w:rsid w:val="00EE5280"/>
    <w:rsid w:val="00EE5DE2"/>
    <w:rsid w:val="00EE5EDC"/>
    <w:rsid w:val="00EE77AE"/>
    <w:rsid w:val="00EF271A"/>
    <w:rsid w:val="00F02F9B"/>
    <w:rsid w:val="00F02FE5"/>
    <w:rsid w:val="00F03473"/>
    <w:rsid w:val="00F03EE2"/>
    <w:rsid w:val="00F04454"/>
    <w:rsid w:val="00F054CC"/>
    <w:rsid w:val="00F102BB"/>
    <w:rsid w:val="00F15737"/>
    <w:rsid w:val="00F1590A"/>
    <w:rsid w:val="00F1681A"/>
    <w:rsid w:val="00F17D3A"/>
    <w:rsid w:val="00F27C54"/>
    <w:rsid w:val="00F30CF2"/>
    <w:rsid w:val="00F319DA"/>
    <w:rsid w:val="00F326C9"/>
    <w:rsid w:val="00F33B94"/>
    <w:rsid w:val="00F34195"/>
    <w:rsid w:val="00F35686"/>
    <w:rsid w:val="00F362AE"/>
    <w:rsid w:val="00F36E0C"/>
    <w:rsid w:val="00F37508"/>
    <w:rsid w:val="00F42E28"/>
    <w:rsid w:val="00F44975"/>
    <w:rsid w:val="00F4733E"/>
    <w:rsid w:val="00F50A3B"/>
    <w:rsid w:val="00F52018"/>
    <w:rsid w:val="00F52926"/>
    <w:rsid w:val="00F52B42"/>
    <w:rsid w:val="00F52E50"/>
    <w:rsid w:val="00F54B6A"/>
    <w:rsid w:val="00F56128"/>
    <w:rsid w:val="00F56CFE"/>
    <w:rsid w:val="00F60D81"/>
    <w:rsid w:val="00F643CF"/>
    <w:rsid w:val="00F64AEF"/>
    <w:rsid w:val="00F65390"/>
    <w:rsid w:val="00F7271E"/>
    <w:rsid w:val="00F73239"/>
    <w:rsid w:val="00F7497C"/>
    <w:rsid w:val="00F74C3E"/>
    <w:rsid w:val="00F80609"/>
    <w:rsid w:val="00F806AB"/>
    <w:rsid w:val="00F80F79"/>
    <w:rsid w:val="00F83A79"/>
    <w:rsid w:val="00F8769C"/>
    <w:rsid w:val="00F90183"/>
    <w:rsid w:val="00F931CB"/>
    <w:rsid w:val="00F93F6B"/>
    <w:rsid w:val="00F94D03"/>
    <w:rsid w:val="00F94F0F"/>
    <w:rsid w:val="00F9677E"/>
    <w:rsid w:val="00F97C4E"/>
    <w:rsid w:val="00F97DFB"/>
    <w:rsid w:val="00FA0BE9"/>
    <w:rsid w:val="00FA0EED"/>
    <w:rsid w:val="00FA14D3"/>
    <w:rsid w:val="00FA6516"/>
    <w:rsid w:val="00FA68AC"/>
    <w:rsid w:val="00FA6DA0"/>
    <w:rsid w:val="00FB095E"/>
    <w:rsid w:val="00FB18C5"/>
    <w:rsid w:val="00FB3F04"/>
    <w:rsid w:val="00FB5644"/>
    <w:rsid w:val="00FB65BB"/>
    <w:rsid w:val="00FC4D18"/>
    <w:rsid w:val="00FC5B28"/>
    <w:rsid w:val="00FC6B59"/>
    <w:rsid w:val="00FD235C"/>
    <w:rsid w:val="00FD2395"/>
    <w:rsid w:val="00FD2490"/>
    <w:rsid w:val="00FD5BCA"/>
    <w:rsid w:val="00FD5FDE"/>
    <w:rsid w:val="00FD67A1"/>
    <w:rsid w:val="00FD7B81"/>
    <w:rsid w:val="00FE1F03"/>
    <w:rsid w:val="00FE4390"/>
    <w:rsid w:val="00FE6405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FAD9095"/>
  <w15:docId w15:val="{9320B861-4856-4697-B786-5A17431C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B0"/>
  </w:style>
  <w:style w:type="paragraph" w:styleId="Nagwek1">
    <w:name w:val="heading 1"/>
    <w:basedOn w:val="Normalny"/>
    <w:next w:val="Normalny"/>
    <w:link w:val="Nagwek1Znak"/>
    <w:uiPriority w:val="9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C4524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C4524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C4524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C4524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1373B"/>
  </w:style>
  <w:style w:type="paragraph" w:styleId="Stopka">
    <w:name w:val="footer"/>
    <w:aliases w:val="stand,Znak4, Znak4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Znak4 Znak, Znak4 Znak"/>
    <w:basedOn w:val="Domylnaczcionkaakapitu"/>
    <w:link w:val="Stopka"/>
    <w:uiPriority w:val="99"/>
    <w:rsid w:val="00A1373B"/>
  </w:style>
  <w:style w:type="paragraph" w:styleId="Tekstpodstawowy">
    <w:name w:val="Body Text"/>
    <w:aliases w:val="Znak, Znak"/>
    <w:basedOn w:val="Normalny"/>
    <w:link w:val="TekstpodstawowyZnak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E2"/>
    <w:rPr>
      <w:b/>
      <w:bCs/>
    </w:rPr>
  </w:style>
  <w:style w:type="paragraph" w:customStyle="1" w:styleId="Default">
    <w:name w:val="Default"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,Dot 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uiPriority w:val="10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,Odwołanie przypisu"/>
    <w:uiPriority w:val="99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iPriority w:val="99"/>
    <w:rsid w:val="002C4524"/>
    <w:rPr>
      <w:vertAlign w:val="superscript"/>
    </w:rPr>
  </w:style>
  <w:style w:type="paragraph" w:customStyle="1" w:styleId="odpowiedz">
    <w:name w:val="odpowiedz"/>
    <w:basedOn w:val="Normalny"/>
    <w:rsid w:val="002C4524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2C452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2C4524"/>
  </w:style>
  <w:style w:type="paragraph" w:customStyle="1" w:styleId="Zacznik1">
    <w:name w:val="Załącznik 1"/>
    <w:basedOn w:val="Nagwek1"/>
    <w:next w:val="Tekstblokowy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524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rsid w:val="002C4524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524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524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2C4524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524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link w:val="BezodstpwZnak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0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2C4524"/>
    <w:pPr>
      <w:numPr>
        <w:numId w:val="14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yliczanieP01">
    <w:name w:val="Wyliczanie P01"/>
    <w:basedOn w:val="Bezodstpw"/>
    <w:link w:val="WyliczanieP01Znak"/>
    <w:qFormat/>
    <w:rsid w:val="004A717A"/>
    <w:pPr>
      <w:numPr>
        <w:numId w:val="15"/>
      </w:numPr>
      <w:spacing w:before="120" w:after="120"/>
      <w:jc w:val="both"/>
    </w:pPr>
  </w:style>
  <w:style w:type="character" w:customStyle="1" w:styleId="BezodstpwZnak">
    <w:name w:val="Bez odstępów Znak"/>
    <w:basedOn w:val="Domylnaczcionkaakapitu"/>
    <w:link w:val="Bezodstpw"/>
    <w:uiPriority w:val="1"/>
    <w:rsid w:val="004A717A"/>
    <w:rPr>
      <w:rFonts w:ascii="Calibri" w:eastAsia="Times New Roman" w:hAnsi="Calibri" w:cs="Times New Roman"/>
    </w:rPr>
  </w:style>
  <w:style w:type="character" w:customStyle="1" w:styleId="WyliczanieP01Znak">
    <w:name w:val="Wyliczanie P01 Znak"/>
    <w:basedOn w:val="BezodstpwZnak"/>
    <w:link w:val="WyliczanieP01"/>
    <w:rsid w:val="004A717A"/>
    <w:rPr>
      <w:rFonts w:ascii="Calibri" w:eastAsia="Times New Roman" w:hAnsi="Calibri" w:cs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574FD9"/>
    <w:pPr>
      <w:spacing w:after="100"/>
      <w:ind w:left="660"/>
    </w:pPr>
  </w:style>
  <w:style w:type="paragraph" w:customStyle="1" w:styleId="St4-punkt">
    <w:name w:val="St4-punkt"/>
    <w:basedOn w:val="Normalny"/>
    <w:uiPriority w:val="99"/>
    <w:rsid w:val="00574FD9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57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574FD9"/>
    <w:pPr>
      <w:numPr>
        <w:numId w:val="16"/>
      </w:numPr>
      <w:spacing w:before="120" w:after="120" w:line="240" w:lineRule="auto"/>
      <w:contextualSpacing w:val="0"/>
      <w:jc w:val="both"/>
    </w:pPr>
    <w:rPr>
      <w:rFonts w:ascii="Times New Roman" w:eastAsia="Times New Roman" w:hAnsi="Times New Roman" w:cs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574FD9"/>
    <w:rPr>
      <w:rFonts w:ascii="Times New Roman" w:eastAsia="Times New Roman" w:hAnsi="Times New Roman" w:cs="Times New Roman"/>
      <w:lang w:eastAsia="pl-PL" w:bidi="en-US"/>
    </w:rPr>
  </w:style>
  <w:style w:type="character" w:styleId="Wyrnieniedelikatne">
    <w:name w:val="Subtle Emphasis"/>
    <w:basedOn w:val="Domylnaczcionkaakapitu"/>
    <w:uiPriority w:val="19"/>
    <w:qFormat/>
    <w:rsid w:val="00574FD9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574FD9"/>
  </w:style>
  <w:style w:type="character" w:customStyle="1" w:styleId="inplacedisplayid1siteid753">
    <w:name w:val="inplacedisplayid1siteid753"/>
    <w:basedOn w:val="Domylnaczcionkaakapitu"/>
    <w:rsid w:val="00574FD9"/>
  </w:style>
  <w:style w:type="paragraph" w:customStyle="1" w:styleId="WyliczanieP02">
    <w:name w:val="Wyliczanie P02"/>
    <w:basedOn w:val="Normalny"/>
    <w:link w:val="WyliczanieP02Znak"/>
    <w:qFormat/>
    <w:rsid w:val="00574FD9"/>
    <w:pPr>
      <w:numPr>
        <w:numId w:val="18"/>
      </w:numPr>
      <w:spacing w:before="60" w:after="60" w:line="240" w:lineRule="auto"/>
      <w:ind w:left="851" w:hanging="284"/>
      <w:jc w:val="both"/>
    </w:pPr>
    <w:rPr>
      <w:rFonts w:ascii="Palatino Linotype" w:hAnsi="Palatino Linotype"/>
      <w:lang w:eastAsia="pl-PL"/>
    </w:rPr>
  </w:style>
  <w:style w:type="character" w:customStyle="1" w:styleId="WyliczanieP02Znak">
    <w:name w:val="Wyliczanie P02 Znak"/>
    <w:basedOn w:val="Domylnaczcionkaakapitu"/>
    <w:link w:val="WyliczanieP02"/>
    <w:rsid w:val="00574FD9"/>
    <w:rPr>
      <w:rFonts w:ascii="Palatino Linotype" w:hAnsi="Palatino Linotype"/>
      <w:lang w:eastAsia="pl-PL"/>
    </w:rPr>
  </w:style>
  <w:style w:type="paragraph" w:customStyle="1" w:styleId="WyliczanieP03">
    <w:name w:val="Wyliczanie P03"/>
    <w:basedOn w:val="WyliczanieP02"/>
    <w:link w:val="WyliczanieP03Znak"/>
    <w:qFormat/>
    <w:rsid w:val="00574FD9"/>
    <w:pPr>
      <w:numPr>
        <w:ilvl w:val="1"/>
        <w:numId w:val="17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574FD9"/>
    <w:rPr>
      <w:rFonts w:ascii="Palatino Linotype" w:hAnsi="Palatino Linotype"/>
      <w:lang w:eastAsia="pl-PL"/>
    </w:rPr>
  </w:style>
  <w:style w:type="paragraph" w:customStyle="1" w:styleId="Table">
    <w:name w:val="Table"/>
    <w:basedOn w:val="Normalny"/>
    <w:rsid w:val="00574FD9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574FD9"/>
    <w:pPr>
      <w:numPr>
        <w:numId w:val="19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574FD9"/>
    <w:pPr>
      <w:numPr>
        <w:ilvl w:val="1"/>
        <w:numId w:val="19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574FD9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574FD9"/>
    <w:pPr>
      <w:keepNext/>
      <w:keepLines/>
      <w:spacing w:before="60" w:after="40" w:line="240" w:lineRule="auto"/>
      <w:jc w:val="right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574FD9"/>
    <w:pPr>
      <w:spacing w:before="120" w:after="120" w:line="240" w:lineRule="auto"/>
      <w:ind w:left="726" w:hanging="360"/>
      <w:contextualSpacing w:val="0"/>
      <w:jc w:val="both"/>
    </w:pPr>
    <w:rPr>
      <w:rFonts w:ascii="Palatino Linotype" w:eastAsiaTheme="minorEastAsia" w:hAnsi="Palatino Linotype"/>
      <w:lang w:eastAsia="pl-PL" w:bidi="en-US"/>
    </w:rPr>
  </w:style>
  <w:style w:type="character" w:customStyle="1" w:styleId="L2Znak">
    <w:name w:val="L2 Znak"/>
    <w:basedOn w:val="AkapitzlistZnak"/>
    <w:link w:val="L2"/>
    <w:rsid w:val="00574FD9"/>
    <w:rPr>
      <w:rFonts w:ascii="Palatino Linotype" w:eastAsiaTheme="minorEastAsia" w:hAnsi="Palatino Linotype"/>
      <w:lang w:eastAsia="pl-PL" w:bidi="en-US"/>
    </w:rPr>
  </w:style>
  <w:style w:type="character" w:customStyle="1" w:styleId="ListParagraphChar">
    <w:name w:val="List Paragraph Char"/>
    <w:locked/>
    <w:rsid w:val="00574FD9"/>
    <w:rPr>
      <w:rFonts w:ascii="Cambria" w:hAnsi="Cambria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4FD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 w:eastAsia="pl-PL"/>
    </w:rPr>
  </w:style>
  <w:style w:type="paragraph" w:styleId="Indeks1">
    <w:name w:val="index 1"/>
    <w:basedOn w:val="Normalny"/>
    <w:next w:val="Normalny"/>
    <w:autoRedefine/>
    <w:semiHidden/>
    <w:unhideWhenUsed/>
    <w:rsid w:val="00574FD9"/>
    <w:pPr>
      <w:spacing w:after="0" w:line="360" w:lineRule="auto"/>
      <w:ind w:left="220" w:hanging="220"/>
      <w:jc w:val="both"/>
    </w:pPr>
    <w:rPr>
      <w:rFonts w:ascii="Garamond" w:eastAsia="Times New Roman" w:hAnsi="Garamond" w:cs="Times New Roman"/>
    </w:rPr>
  </w:style>
  <w:style w:type="paragraph" w:customStyle="1" w:styleId="DefaultText">
    <w:name w:val="Default Text"/>
    <w:basedOn w:val="Normalny"/>
    <w:rsid w:val="007015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numbering" w:customStyle="1" w:styleId="ArticleSection2">
    <w:name w:val="Article / Section2"/>
    <w:rsid w:val="00EB5AAD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7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26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1444-9FD9-41F7-94B2-4A0C63B6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3409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23816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Cyrklewicz</dc:creator>
  <cp:lastModifiedBy>Grabowski Łukasz</cp:lastModifiedBy>
  <cp:revision>31</cp:revision>
  <cp:lastPrinted>2023-11-08T11:09:00Z</cp:lastPrinted>
  <dcterms:created xsi:type="dcterms:W3CDTF">2023-11-13T12:07:00Z</dcterms:created>
  <dcterms:modified xsi:type="dcterms:W3CDTF">2024-03-27T08:07:00Z</dcterms:modified>
</cp:coreProperties>
</file>