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F25C" w14:textId="0CD9EF84" w:rsidR="005864B5" w:rsidRPr="00E123CE" w:rsidRDefault="005864B5" w:rsidP="005864B5">
      <w:pPr>
        <w:jc w:val="right"/>
        <w:rPr>
          <w:rFonts w:cstheme="minorHAnsi"/>
        </w:rPr>
      </w:pPr>
      <w:r w:rsidRPr="00E123CE">
        <w:rPr>
          <w:rFonts w:cstheme="minorHAnsi"/>
        </w:rPr>
        <w:t>Katowice, 2</w:t>
      </w:r>
      <w:r w:rsidR="00AD1434">
        <w:rPr>
          <w:rFonts w:cstheme="minorHAnsi"/>
        </w:rPr>
        <w:t>9</w:t>
      </w:r>
      <w:r w:rsidRPr="00E123CE">
        <w:rPr>
          <w:rFonts w:cstheme="minorHAnsi"/>
        </w:rPr>
        <w:t>.04.2022 r.</w:t>
      </w:r>
    </w:p>
    <w:p w14:paraId="5786EBB4" w14:textId="406E88EB" w:rsidR="008E1488" w:rsidRPr="00E123CE" w:rsidRDefault="00123B4E" w:rsidP="005864B5">
      <w:pPr>
        <w:rPr>
          <w:rFonts w:cstheme="minorHAnsi"/>
        </w:rPr>
      </w:pPr>
      <w:r w:rsidRPr="00E123CE">
        <w:rPr>
          <w:rFonts w:cstheme="minorHAnsi"/>
          <w:b/>
          <w:bCs/>
        </w:rPr>
        <w:t>nr sprawy ZP/29/22</w:t>
      </w:r>
      <w:r w:rsidRPr="00E123CE">
        <w:rPr>
          <w:rFonts w:cstheme="minorHAnsi"/>
          <w:b/>
          <w:bCs/>
        </w:rPr>
        <w:tab/>
      </w:r>
    </w:p>
    <w:p w14:paraId="7EB69B52" w14:textId="77777777" w:rsidR="00123B4E" w:rsidRPr="00E123CE" w:rsidRDefault="00123B4E" w:rsidP="005864B5">
      <w:pPr>
        <w:rPr>
          <w:rFonts w:cstheme="minorHAnsi"/>
        </w:rPr>
      </w:pPr>
    </w:p>
    <w:p w14:paraId="5C389E4C" w14:textId="30D9D1BB" w:rsidR="005864B5" w:rsidRPr="00935AAA" w:rsidRDefault="005864B5" w:rsidP="005864B5">
      <w:pPr>
        <w:rPr>
          <w:rFonts w:cstheme="minorHAnsi"/>
          <w:b/>
          <w:bCs/>
          <w:sz w:val="24"/>
          <w:szCs w:val="24"/>
        </w:rPr>
      </w:pPr>
      <w:r w:rsidRPr="00935AAA">
        <w:rPr>
          <w:rFonts w:cstheme="minorHAnsi"/>
          <w:b/>
          <w:bCs/>
          <w:sz w:val="24"/>
          <w:szCs w:val="24"/>
        </w:rPr>
        <w:t xml:space="preserve">Dotyczy postępowania pn. </w:t>
      </w:r>
      <w:r w:rsidR="00123B4E" w:rsidRPr="00935AAA">
        <w:rPr>
          <w:rFonts w:cstheme="minorHAnsi"/>
          <w:b/>
          <w:bCs/>
          <w:sz w:val="24"/>
          <w:szCs w:val="24"/>
        </w:rPr>
        <w:t xml:space="preserve">„Dostawa środków dezynfekcyjnych w rozbiciu na pakiety” </w:t>
      </w:r>
    </w:p>
    <w:p w14:paraId="0D523BD5" w14:textId="77777777" w:rsidR="008E1488" w:rsidRPr="00E123CE" w:rsidRDefault="008E1488" w:rsidP="00732D8E">
      <w:pPr>
        <w:jc w:val="both"/>
        <w:rPr>
          <w:rFonts w:cstheme="minorHAnsi"/>
        </w:rPr>
      </w:pPr>
    </w:p>
    <w:p w14:paraId="3AA18059" w14:textId="5678CBDE" w:rsidR="006F6E60" w:rsidRPr="00E123CE" w:rsidRDefault="005864B5" w:rsidP="004916E0">
      <w:pPr>
        <w:jc w:val="both"/>
        <w:rPr>
          <w:rFonts w:cstheme="minorHAnsi"/>
        </w:rPr>
      </w:pPr>
      <w:r w:rsidRPr="00E123CE">
        <w:rPr>
          <w:rFonts w:cstheme="minorHAnsi"/>
        </w:rPr>
        <w:t xml:space="preserve">Zamawiający </w:t>
      </w:r>
      <w:r w:rsidR="00123B4E" w:rsidRPr="00E123CE">
        <w:rPr>
          <w:rFonts w:cstheme="minorHAnsi"/>
        </w:rPr>
        <w:t>–</w:t>
      </w:r>
      <w:r w:rsidRPr="00E123CE">
        <w:rPr>
          <w:rFonts w:cstheme="minorHAnsi"/>
        </w:rPr>
        <w:t xml:space="preserve"> </w:t>
      </w:r>
      <w:r w:rsidR="00123B4E" w:rsidRPr="00E123CE">
        <w:rPr>
          <w:rFonts w:cstheme="minorHAnsi"/>
        </w:rPr>
        <w:t>Szpital Murcki Sp. z o.o.</w:t>
      </w:r>
      <w:r w:rsidRPr="00E123CE">
        <w:rPr>
          <w:rFonts w:cstheme="minorHAnsi"/>
        </w:rPr>
        <w:t xml:space="preserve">, działając na podstawie art. 284 </w:t>
      </w:r>
      <w:r w:rsidR="004916E0" w:rsidRPr="004916E0">
        <w:rPr>
          <w:rFonts w:cstheme="minorHAnsi"/>
        </w:rPr>
        <w:t>oraz art.</w:t>
      </w:r>
      <w:r w:rsidR="004916E0">
        <w:rPr>
          <w:rFonts w:cstheme="minorHAnsi"/>
        </w:rPr>
        <w:t xml:space="preserve"> </w:t>
      </w:r>
      <w:r w:rsidR="004916E0" w:rsidRPr="004916E0">
        <w:rPr>
          <w:rFonts w:cstheme="minorHAnsi"/>
        </w:rPr>
        <w:t>286</w:t>
      </w:r>
      <w:r w:rsidR="004916E0">
        <w:rPr>
          <w:rFonts w:cstheme="minorHAnsi"/>
        </w:rPr>
        <w:t xml:space="preserve"> </w:t>
      </w:r>
      <w:r w:rsidRPr="00E123CE">
        <w:rPr>
          <w:rFonts w:cstheme="minorHAnsi"/>
        </w:rPr>
        <w:t>ustawy</w:t>
      </w:r>
      <w:r w:rsidR="00277B73" w:rsidRPr="00E123CE">
        <w:rPr>
          <w:rFonts w:cstheme="minorHAnsi"/>
        </w:rPr>
        <w:t xml:space="preserve"> </w:t>
      </w:r>
      <w:r w:rsidRPr="00E123CE">
        <w:rPr>
          <w:rFonts w:cstheme="minorHAnsi"/>
        </w:rPr>
        <w:t>z dnia 11 września 2019r. Prawo zamówień publicznych (</w:t>
      </w:r>
      <w:proofErr w:type="spellStart"/>
      <w:r w:rsidRPr="00E123CE">
        <w:rPr>
          <w:rFonts w:cstheme="minorHAnsi"/>
        </w:rPr>
        <w:t>t.j</w:t>
      </w:r>
      <w:proofErr w:type="spellEnd"/>
      <w:r w:rsidRPr="00E123CE">
        <w:rPr>
          <w:rFonts w:cstheme="minorHAnsi"/>
        </w:rPr>
        <w:t xml:space="preserve">. Dz.U. z 2021r. poz. 1129 z późn. </w:t>
      </w:r>
      <w:proofErr w:type="spellStart"/>
      <w:r w:rsidRPr="00E123CE">
        <w:rPr>
          <w:rFonts w:cstheme="minorHAnsi"/>
        </w:rPr>
        <w:t>zm</w:t>
      </w:r>
      <w:proofErr w:type="spellEnd"/>
      <w:r w:rsidRPr="00E123CE">
        <w:rPr>
          <w:rFonts w:cstheme="minorHAnsi"/>
        </w:rPr>
        <w:t>),</w:t>
      </w:r>
      <w:r w:rsidR="00277B73" w:rsidRPr="00E123CE">
        <w:rPr>
          <w:rFonts w:cstheme="minorHAnsi"/>
        </w:rPr>
        <w:t xml:space="preserve"> </w:t>
      </w:r>
      <w:r w:rsidRPr="00E123CE">
        <w:rPr>
          <w:rFonts w:cstheme="minorHAnsi"/>
        </w:rPr>
        <w:t>zwanej dalej „ustawą”, przekazuje treść zapytań do Specyfikacji Warunków Zamówienia</w:t>
      </w:r>
      <w:r w:rsidR="00362645">
        <w:rPr>
          <w:rFonts w:cstheme="minorHAnsi"/>
        </w:rPr>
        <w:t>, które wpłynęły do dnia</w:t>
      </w:r>
      <w:r w:rsidR="00D66BBF">
        <w:rPr>
          <w:rFonts w:cstheme="minorHAnsi"/>
        </w:rPr>
        <w:t xml:space="preserve"> 25.04.2022r. </w:t>
      </w:r>
      <w:r w:rsidRPr="00E123CE">
        <w:rPr>
          <w:rFonts w:cstheme="minorHAnsi"/>
        </w:rPr>
        <w:t xml:space="preserve"> wraz</w:t>
      </w:r>
      <w:r w:rsidR="00277B73" w:rsidRPr="00E123CE">
        <w:rPr>
          <w:rFonts w:cstheme="minorHAnsi"/>
        </w:rPr>
        <w:t xml:space="preserve"> </w:t>
      </w:r>
      <w:r w:rsidRPr="00E123CE">
        <w:rPr>
          <w:rFonts w:cstheme="minorHAnsi"/>
        </w:rPr>
        <w:t>z odpowiedziami</w:t>
      </w:r>
      <w:r w:rsidR="004916E0">
        <w:rPr>
          <w:rFonts w:cstheme="minorHAnsi"/>
        </w:rPr>
        <w:t xml:space="preserve"> </w:t>
      </w:r>
      <w:r w:rsidR="004916E0" w:rsidRPr="004916E0">
        <w:rPr>
          <w:rFonts w:cstheme="minorHAnsi"/>
        </w:rPr>
        <w:t>oraz dokonuje zmian w treści SWZ.</w:t>
      </w:r>
    </w:p>
    <w:p w14:paraId="38AB79F9" w14:textId="77777777" w:rsidR="004916E0" w:rsidRDefault="004916E0" w:rsidP="00E123CE">
      <w:pPr>
        <w:jc w:val="both"/>
        <w:rPr>
          <w:rFonts w:cstheme="minorHAnsi"/>
        </w:rPr>
      </w:pPr>
    </w:p>
    <w:p w14:paraId="172142FE" w14:textId="4E9426C1" w:rsidR="00F5438D" w:rsidRPr="00E123CE" w:rsidRDefault="00F5438D" w:rsidP="00E123CE">
      <w:pPr>
        <w:jc w:val="both"/>
        <w:rPr>
          <w:rFonts w:cstheme="minorHAnsi"/>
        </w:rPr>
      </w:pPr>
      <w:r w:rsidRPr="00E123CE">
        <w:rPr>
          <w:rFonts w:cstheme="minorHAnsi"/>
        </w:rPr>
        <w:t>1.</w:t>
      </w:r>
      <w:r w:rsidRPr="00E123CE">
        <w:rPr>
          <w:rFonts w:cstheme="minorHAnsi"/>
        </w:rPr>
        <w:tab/>
        <w:t xml:space="preserve">Do pakietu nr 4 poz. 1: Czy Zamawiający dopuści do oceny preparat do mycia i dezynfekcji sprzętu medycznego oraz </w:t>
      </w:r>
      <w:proofErr w:type="spellStart"/>
      <w:r w:rsidRPr="00E123CE">
        <w:rPr>
          <w:rFonts w:cstheme="minorHAnsi"/>
        </w:rPr>
        <w:t>termolabilnych</w:t>
      </w:r>
      <w:proofErr w:type="spellEnd"/>
      <w:r w:rsidRPr="00E123CE">
        <w:rPr>
          <w:rFonts w:cstheme="minorHAnsi"/>
        </w:rPr>
        <w:t xml:space="preserve"> wyrobów medycznych w postaci koncentratu na bazie kompleksu </w:t>
      </w:r>
      <w:proofErr w:type="spellStart"/>
      <w:r w:rsidRPr="00E123CE">
        <w:rPr>
          <w:rFonts w:cstheme="minorHAnsi"/>
        </w:rPr>
        <w:t>trójenzymatycznego</w:t>
      </w:r>
      <w:proofErr w:type="spellEnd"/>
      <w:r w:rsidRPr="00E123CE">
        <w:rPr>
          <w:rFonts w:cstheme="minorHAnsi"/>
        </w:rPr>
        <w:t xml:space="preserve"> (lipazy, proteazy i amylazy), QAV i aminy, do użycia manualnego i w myjkach ultradźwiękowych o spektrum działania wg norm ujętych w nadrzędnej normie EN 14885, tj. Fazy 2 etap 1 i 2: B-zgodnie z EN 13727, 14561 F- zgodnie z EN 14562 (</w:t>
      </w:r>
      <w:proofErr w:type="spellStart"/>
      <w:r w:rsidRPr="00E123CE">
        <w:rPr>
          <w:rFonts w:cstheme="minorHAnsi"/>
        </w:rPr>
        <w:t>Candidia</w:t>
      </w:r>
      <w:proofErr w:type="spellEnd"/>
      <w:r w:rsidRPr="00E123CE">
        <w:rPr>
          <w:rFonts w:cstheme="minorHAnsi"/>
        </w:rPr>
        <w:t xml:space="preserve"> </w:t>
      </w:r>
      <w:proofErr w:type="spellStart"/>
      <w:r w:rsidRPr="00E123CE">
        <w:rPr>
          <w:rFonts w:cstheme="minorHAnsi"/>
        </w:rPr>
        <w:t>albicans</w:t>
      </w:r>
      <w:proofErr w:type="spellEnd"/>
      <w:r w:rsidRPr="00E123CE">
        <w:rPr>
          <w:rFonts w:cstheme="minorHAnsi"/>
        </w:rPr>
        <w:t xml:space="preserve">, Aspergillus Niger) V – zgodnie z EN 14476 (polio, </w:t>
      </w:r>
      <w:proofErr w:type="spellStart"/>
      <w:r w:rsidRPr="00E123CE">
        <w:rPr>
          <w:rFonts w:cstheme="minorHAnsi"/>
        </w:rPr>
        <w:t>adeno</w:t>
      </w:r>
      <w:proofErr w:type="spellEnd"/>
      <w:r w:rsidRPr="00E123CE">
        <w:rPr>
          <w:rFonts w:cstheme="minorHAnsi"/>
        </w:rPr>
        <w:t xml:space="preserve">, noro), prątki – zgodnie z EN 14348 </w:t>
      </w:r>
      <w:proofErr w:type="spellStart"/>
      <w:r w:rsidRPr="00E123CE">
        <w:rPr>
          <w:rFonts w:cstheme="minorHAnsi"/>
        </w:rPr>
        <w:t>M.terrae</w:t>
      </w:r>
      <w:proofErr w:type="spellEnd"/>
      <w:r w:rsidRPr="00E123CE">
        <w:rPr>
          <w:rFonts w:cstheme="minorHAnsi"/>
        </w:rPr>
        <w:t xml:space="preserve">, </w:t>
      </w:r>
      <w:proofErr w:type="spellStart"/>
      <w:r w:rsidRPr="00E123CE">
        <w:rPr>
          <w:rFonts w:cstheme="minorHAnsi"/>
        </w:rPr>
        <w:t>M.avium</w:t>
      </w:r>
      <w:proofErr w:type="spellEnd"/>
      <w:r w:rsidRPr="00E123CE">
        <w:rPr>
          <w:rFonts w:cstheme="minorHAnsi"/>
        </w:rPr>
        <w:t xml:space="preserve"> do 15 minut w stężeniu 0,5%, oraz S (B. </w:t>
      </w:r>
      <w:proofErr w:type="spellStart"/>
      <w:r w:rsidRPr="00E123CE">
        <w:rPr>
          <w:rFonts w:cstheme="minorHAnsi"/>
        </w:rPr>
        <w:t>subtilis</w:t>
      </w:r>
      <w:proofErr w:type="spellEnd"/>
      <w:r w:rsidRPr="00E123CE">
        <w:rPr>
          <w:rFonts w:cstheme="minorHAnsi"/>
        </w:rPr>
        <w:t xml:space="preserve">) do 15 minut w stężeniu 1%  – wykazujący pełne spektrum </w:t>
      </w:r>
      <w:proofErr w:type="spellStart"/>
      <w:r w:rsidRPr="00E123CE">
        <w:rPr>
          <w:rFonts w:cstheme="minorHAnsi"/>
        </w:rPr>
        <w:t>bójcze</w:t>
      </w:r>
      <w:proofErr w:type="spellEnd"/>
      <w:r w:rsidRPr="00E123CE">
        <w:rPr>
          <w:rFonts w:cstheme="minorHAnsi"/>
        </w:rPr>
        <w:t xml:space="preserve"> w stężeniu do 0,5%  w czasie do 15 minut, nie posiadający w swoim składzie substancji utleniających i aldehydów, o potwierdzonych przez producentach zdolności usuwania </w:t>
      </w:r>
      <w:proofErr w:type="spellStart"/>
      <w:r w:rsidRPr="00E123CE">
        <w:rPr>
          <w:rFonts w:cstheme="minorHAnsi"/>
        </w:rPr>
        <w:t>biofilmu</w:t>
      </w:r>
      <w:proofErr w:type="spellEnd"/>
      <w:r w:rsidRPr="00E123CE">
        <w:rPr>
          <w:rFonts w:cstheme="minorHAnsi"/>
        </w:rPr>
        <w:t>, zarejestrowany jako wyrób medyczny klasy II b  w opakowaniu a 2L?</w:t>
      </w:r>
    </w:p>
    <w:p w14:paraId="79D946A0" w14:textId="66586AB9" w:rsidR="00F5438D" w:rsidRPr="00F63A13" w:rsidRDefault="00F5438D" w:rsidP="00E123CE">
      <w:pPr>
        <w:jc w:val="both"/>
        <w:rPr>
          <w:rFonts w:cstheme="minorHAnsi"/>
          <w:b/>
          <w:bCs/>
        </w:rPr>
      </w:pPr>
      <w:r w:rsidRPr="00F63A13">
        <w:rPr>
          <w:rFonts w:cstheme="minorHAnsi"/>
          <w:b/>
          <w:bCs/>
        </w:rPr>
        <w:t>Odpowiedź: Zamawiający podtrzymuje zapisy SWZ</w:t>
      </w:r>
      <w:r w:rsidR="00F63A13">
        <w:rPr>
          <w:rFonts w:cstheme="minorHAnsi"/>
          <w:b/>
          <w:bCs/>
        </w:rPr>
        <w:t>.</w:t>
      </w:r>
    </w:p>
    <w:p w14:paraId="3687E44A" w14:textId="77777777" w:rsidR="00F5438D" w:rsidRPr="00E123CE" w:rsidRDefault="00F5438D" w:rsidP="00E123CE">
      <w:pPr>
        <w:jc w:val="both"/>
        <w:rPr>
          <w:rFonts w:cstheme="minorHAnsi"/>
        </w:rPr>
      </w:pPr>
    </w:p>
    <w:p w14:paraId="43C4A66F" w14:textId="2D17C179" w:rsidR="00F5438D" w:rsidRPr="00E123CE" w:rsidRDefault="00F5438D" w:rsidP="00E123CE">
      <w:pPr>
        <w:jc w:val="both"/>
        <w:rPr>
          <w:rFonts w:cstheme="minorHAnsi"/>
        </w:rPr>
      </w:pPr>
      <w:r w:rsidRPr="00E123CE">
        <w:rPr>
          <w:rFonts w:cstheme="minorHAnsi"/>
        </w:rPr>
        <w:t>2.</w:t>
      </w:r>
      <w:r w:rsidRPr="00E123CE">
        <w:rPr>
          <w:rFonts w:cstheme="minorHAnsi"/>
        </w:rPr>
        <w:tab/>
        <w:t xml:space="preserve">Do pakietu nr 4 poz. 2: Czy Zamawiający dopuści do oceny preparat do mycia i dezynfekcji sprzętu medycznego oraz </w:t>
      </w:r>
      <w:proofErr w:type="spellStart"/>
      <w:r w:rsidRPr="00E123CE">
        <w:rPr>
          <w:rFonts w:cstheme="minorHAnsi"/>
        </w:rPr>
        <w:t>termolabilnych</w:t>
      </w:r>
      <w:proofErr w:type="spellEnd"/>
      <w:r w:rsidRPr="00E123CE">
        <w:rPr>
          <w:rFonts w:cstheme="minorHAnsi"/>
        </w:rPr>
        <w:t xml:space="preserve"> wyrobów medycznych w postaci koncentratu na bazie kompleksu </w:t>
      </w:r>
      <w:proofErr w:type="spellStart"/>
      <w:r w:rsidRPr="00E123CE">
        <w:rPr>
          <w:rFonts w:cstheme="minorHAnsi"/>
        </w:rPr>
        <w:t>trójenzymatycznego</w:t>
      </w:r>
      <w:proofErr w:type="spellEnd"/>
      <w:r w:rsidRPr="00E123CE">
        <w:rPr>
          <w:rFonts w:cstheme="minorHAnsi"/>
        </w:rPr>
        <w:t xml:space="preserve"> (lipazy, proteazy i amylazy), QAV i aminy, do użycia manualnego i w myjkach ultradźwiękowych o spektrum działania wg norm ujętych w nadrzędnej normie EN 14885, tj. Fazy 2 etap 1 i 2: B-zgodnie z EN 13727, 14561 F- zgodnie z EN 14562 (</w:t>
      </w:r>
      <w:proofErr w:type="spellStart"/>
      <w:r w:rsidRPr="00E123CE">
        <w:rPr>
          <w:rFonts w:cstheme="minorHAnsi"/>
        </w:rPr>
        <w:t>Candidia</w:t>
      </w:r>
      <w:proofErr w:type="spellEnd"/>
      <w:r w:rsidRPr="00E123CE">
        <w:rPr>
          <w:rFonts w:cstheme="minorHAnsi"/>
        </w:rPr>
        <w:t xml:space="preserve"> </w:t>
      </w:r>
      <w:proofErr w:type="spellStart"/>
      <w:r w:rsidRPr="00E123CE">
        <w:rPr>
          <w:rFonts w:cstheme="minorHAnsi"/>
        </w:rPr>
        <w:t>albicans</w:t>
      </w:r>
      <w:proofErr w:type="spellEnd"/>
      <w:r w:rsidRPr="00E123CE">
        <w:rPr>
          <w:rFonts w:cstheme="minorHAnsi"/>
        </w:rPr>
        <w:t xml:space="preserve">, Aspergillus Niger) V – zgodnie z EN 14476 (polio, </w:t>
      </w:r>
      <w:proofErr w:type="spellStart"/>
      <w:r w:rsidRPr="00E123CE">
        <w:rPr>
          <w:rFonts w:cstheme="minorHAnsi"/>
        </w:rPr>
        <w:t>adeno</w:t>
      </w:r>
      <w:proofErr w:type="spellEnd"/>
      <w:r w:rsidRPr="00E123CE">
        <w:rPr>
          <w:rFonts w:cstheme="minorHAnsi"/>
        </w:rPr>
        <w:t xml:space="preserve">, noro), prątki – zgodnie z EN 14348 </w:t>
      </w:r>
      <w:proofErr w:type="spellStart"/>
      <w:r w:rsidRPr="00E123CE">
        <w:rPr>
          <w:rFonts w:cstheme="minorHAnsi"/>
        </w:rPr>
        <w:t>M.terrae</w:t>
      </w:r>
      <w:proofErr w:type="spellEnd"/>
      <w:r w:rsidRPr="00E123CE">
        <w:rPr>
          <w:rFonts w:cstheme="minorHAnsi"/>
        </w:rPr>
        <w:t xml:space="preserve">, </w:t>
      </w:r>
      <w:proofErr w:type="spellStart"/>
      <w:r w:rsidRPr="00E123CE">
        <w:rPr>
          <w:rFonts w:cstheme="minorHAnsi"/>
        </w:rPr>
        <w:t>M.avium</w:t>
      </w:r>
      <w:proofErr w:type="spellEnd"/>
      <w:r w:rsidRPr="00E123CE">
        <w:rPr>
          <w:rFonts w:cstheme="minorHAnsi"/>
        </w:rPr>
        <w:t xml:space="preserve"> do 15 minut w stężeniu 0,5%, oraz S (B. </w:t>
      </w:r>
      <w:proofErr w:type="spellStart"/>
      <w:r w:rsidRPr="00E123CE">
        <w:rPr>
          <w:rFonts w:cstheme="minorHAnsi"/>
        </w:rPr>
        <w:t>subtilis</w:t>
      </w:r>
      <w:proofErr w:type="spellEnd"/>
      <w:r w:rsidRPr="00E123CE">
        <w:rPr>
          <w:rFonts w:cstheme="minorHAnsi"/>
        </w:rPr>
        <w:t xml:space="preserve">) do 15 minut w stężeniu 1%  – wykazujący pełne spektrum </w:t>
      </w:r>
      <w:proofErr w:type="spellStart"/>
      <w:r w:rsidRPr="00E123CE">
        <w:rPr>
          <w:rFonts w:cstheme="minorHAnsi"/>
        </w:rPr>
        <w:t>bójcze</w:t>
      </w:r>
      <w:proofErr w:type="spellEnd"/>
      <w:r w:rsidRPr="00E123CE">
        <w:rPr>
          <w:rFonts w:cstheme="minorHAnsi"/>
        </w:rPr>
        <w:t xml:space="preserve"> w stężeniu do 0,5%  w czasie do 15 minut, nie posiadający w swoim składzie substancji utleniających i aldehydów, o potwierdzonych przez producentach zdolności usuwania </w:t>
      </w:r>
      <w:proofErr w:type="spellStart"/>
      <w:r w:rsidRPr="00E123CE">
        <w:rPr>
          <w:rFonts w:cstheme="minorHAnsi"/>
        </w:rPr>
        <w:t>biofilmu</w:t>
      </w:r>
      <w:proofErr w:type="spellEnd"/>
      <w:r w:rsidRPr="00E123CE">
        <w:rPr>
          <w:rFonts w:cstheme="minorHAnsi"/>
        </w:rPr>
        <w:t>, zarejestrowany jako wyrób medyczny klasy II b  w opakowaniu a 5L?</w:t>
      </w:r>
    </w:p>
    <w:p w14:paraId="6A31CA63" w14:textId="2B2FDDB0" w:rsidR="00F5438D" w:rsidRPr="00F63A13" w:rsidRDefault="00F5438D" w:rsidP="00E123CE">
      <w:pPr>
        <w:jc w:val="both"/>
        <w:rPr>
          <w:rFonts w:cstheme="minorHAnsi"/>
          <w:b/>
          <w:bCs/>
        </w:rPr>
      </w:pPr>
      <w:r w:rsidRPr="00F63A13">
        <w:rPr>
          <w:rFonts w:cstheme="minorHAnsi"/>
          <w:b/>
          <w:bCs/>
        </w:rPr>
        <w:t>Odpowiedź: Zamawiający podtrzymuje zapisy SWZ</w:t>
      </w:r>
      <w:r w:rsidR="00F63A13">
        <w:rPr>
          <w:rFonts w:cstheme="minorHAnsi"/>
          <w:b/>
          <w:bCs/>
        </w:rPr>
        <w:t>.</w:t>
      </w:r>
    </w:p>
    <w:p w14:paraId="132E1E8B" w14:textId="77777777" w:rsidR="00F5438D" w:rsidRPr="00E123CE" w:rsidRDefault="00F5438D" w:rsidP="00E123CE">
      <w:pPr>
        <w:jc w:val="both"/>
        <w:rPr>
          <w:rFonts w:cstheme="minorHAnsi"/>
        </w:rPr>
      </w:pPr>
    </w:p>
    <w:p w14:paraId="49D27DC5" w14:textId="77777777" w:rsidR="00F63A13" w:rsidRDefault="00F63A13" w:rsidP="00E123CE">
      <w:pPr>
        <w:jc w:val="both"/>
        <w:rPr>
          <w:rFonts w:cstheme="minorHAnsi"/>
        </w:rPr>
      </w:pPr>
    </w:p>
    <w:p w14:paraId="7199EF07" w14:textId="1B3B37A5" w:rsidR="00F5438D" w:rsidRPr="00FD09A9" w:rsidRDefault="00F5438D" w:rsidP="00E123CE">
      <w:pPr>
        <w:jc w:val="both"/>
        <w:rPr>
          <w:rFonts w:cstheme="minorHAnsi"/>
        </w:rPr>
      </w:pPr>
      <w:r w:rsidRPr="00E123CE">
        <w:rPr>
          <w:rFonts w:cstheme="minorHAnsi"/>
        </w:rPr>
        <w:t>3.</w:t>
      </w:r>
      <w:r w:rsidRPr="00E123CE">
        <w:rPr>
          <w:rFonts w:cstheme="minorHAnsi"/>
        </w:rPr>
        <w:tab/>
      </w:r>
      <w:r w:rsidRPr="00FD09A9">
        <w:rPr>
          <w:rFonts w:cstheme="minorHAnsi"/>
        </w:rPr>
        <w:t xml:space="preserve">Do pakietu nr 4 poz. 3: Czy Zamawiający dopuści do oceny gotowy do użycia preparat w płynie do manualnej dezynfekcji wysokiego poziomu endoskopów i innych </w:t>
      </w:r>
      <w:proofErr w:type="spellStart"/>
      <w:r w:rsidRPr="00FD09A9">
        <w:rPr>
          <w:rFonts w:cstheme="minorHAnsi"/>
        </w:rPr>
        <w:t>termolabilnych</w:t>
      </w:r>
      <w:proofErr w:type="spellEnd"/>
      <w:r w:rsidRPr="00FD09A9">
        <w:rPr>
          <w:rFonts w:cstheme="minorHAnsi"/>
        </w:rPr>
        <w:t xml:space="preserve"> wyrobów na poziomie </w:t>
      </w:r>
      <w:proofErr w:type="spellStart"/>
      <w:r w:rsidRPr="00FD09A9">
        <w:rPr>
          <w:rFonts w:cstheme="minorHAnsi"/>
        </w:rPr>
        <w:t>sporobójczym</w:t>
      </w:r>
      <w:proofErr w:type="spellEnd"/>
      <w:r w:rsidRPr="00FD09A9">
        <w:rPr>
          <w:rFonts w:cstheme="minorHAnsi"/>
        </w:rPr>
        <w:t xml:space="preserve">. Spektrum </w:t>
      </w:r>
      <w:proofErr w:type="spellStart"/>
      <w:r w:rsidRPr="00FD09A9">
        <w:rPr>
          <w:rFonts w:cstheme="minorHAnsi"/>
        </w:rPr>
        <w:t>dzia</w:t>
      </w:r>
      <w:proofErr w:type="spellEnd"/>
      <w:r w:rsidRPr="00FD09A9">
        <w:rPr>
          <w:rFonts w:cstheme="minorHAnsi"/>
        </w:rPr>
        <w:t xml:space="preserve">-łania: B F </w:t>
      </w:r>
      <w:proofErr w:type="spellStart"/>
      <w:r w:rsidRPr="00FD09A9">
        <w:rPr>
          <w:rFonts w:cstheme="minorHAnsi"/>
        </w:rPr>
        <w:t>Tbc,V</w:t>
      </w:r>
      <w:proofErr w:type="spellEnd"/>
      <w:r w:rsidRPr="00FD09A9">
        <w:rPr>
          <w:rFonts w:cstheme="minorHAnsi"/>
        </w:rPr>
        <w:t xml:space="preserve"> (</w:t>
      </w:r>
      <w:proofErr w:type="spellStart"/>
      <w:r w:rsidRPr="00FD09A9">
        <w:rPr>
          <w:rFonts w:cstheme="minorHAnsi"/>
        </w:rPr>
        <w:t>Adeno</w:t>
      </w:r>
      <w:proofErr w:type="spellEnd"/>
      <w:r w:rsidRPr="00FD09A9">
        <w:rPr>
          <w:rFonts w:cstheme="minorHAnsi"/>
        </w:rPr>
        <w:t xml:space="preserve">, Polio i Noro) ,S wg EN 17126 (C. </w:t>
      </w:r>
      <w:proofErr w:type="spellStart"/>
      <w:r w:rsidRPr="00FD09A9">
        <w:rPr>
          <w:rFonts w:cstheme="minorHAnsi"/>
        </w:rPr>
        <w:t>difficile</w:t>
      </w:r>
      <w:proofErr w:type="spellEnd"/>
      <w:r w:rsidRPr="00FD09A9">
        <w:rPr>
          <w:rFonts w:cstheme="minorHAnsi"/>
        </w:rPr>
        <w:t xml:space="preserve">, B. cereus B. </w:t>
      </w:r>
      <w:proofErr w:type="spellStart"/>
      <w:r w:rsidRPr="00FD09A9">
        <w:rPr>
          <w:rFonts w:cstheme="minorHAnsi"/>
        </w:rPr>
        <w:t>Subtilis</w:t>
      </w:r>
      <w:proofErr w:type="spellEnd"/>
      <w:r w:rsidRPr="00FD09A9">
        <w:rPr>
          <w:rFonts w:cstheme="minorHAnsi"/>
        </w:rPr>
        <w:t xml:space="preserve">) w czasie 5 min. Substancja aktywna : kwas nadoctowy powstały w skutek opatentowanej metody syntezy z </w:t>
      </w:r>
      <w:proofErr w:type="spellStart"/>
      <w:r w:rsidRPr="00FD09A9">
        <w:rPr>
          <w:rFonts w:cstheme="minorHAnsi"/>
        </w:rPr>
        <w:t>acetylokaprolaktamu</w:t>
      </w:r>
      <w:proofErr w:type="spellEnd"/>
      <w:r w:rsidRPr="00FD09A9">
        <w:rPr>
          <w:rFonts w:cstheme="minorHAnsi"/>
        </w:rPr>
        <w:t xml:space="preserve"> i nadtlenku wodoru, bez zawartości kwasu octowego, </w:t>
      </w:r>
      <w:proofErr w:type="spellStart"/>
      <w:r w:rsidRPr="00FD09A9">
        <w:rPr>
          <w:rFonts w:cstheme="minorHAnsi"/>
        </w:rPr>
        <w:t>pH</w:t>
      </w:r>
      <w:proofErr w:type="spellEnd"/>
      <w:r w:rsidRPr="00FD09A9">
        <w:rPr>
          <w:rFonts w:cstheme="minorHAnsi"/>
        </w:rPr>
        <w:t xml:space="preserve"> 7-9? Aktywność preparatu min.14 dni, czas aktywacji preparatu nie dłuższy </w:t>
      </w:r>
      <w:proofErr w:type="spellStart"/>
      <w:r w:rsidRPr="00FD09A9">
        <w:rPr>
          <w:rFonts w:cstheme="minorHAnsi"/>
        </w:rPr>
        <w:t>niz</w:t>
      </w:r>
      <w:proofErr w:type="spellEnd"/>
      <w:r w:rsidRPr="00FD09A9">
        <w:rPr>
          <w:rFonts w:cstheme="minorHAnsi"/>
        </w:rPr>
        <w:t xml:space="preserve"> 15 min. Kontrola substancji aktywnej za pomocą pasków testowych. Paski testowe pakowane po 25 szt. Opakowanie a 5l. Wyrób medyczny. Klasy </w:t>
      </w:r>
      <w:proofErr w:type="spellStart"/>
      <w:r w:rsidRPr="00FD09A9">
        <w:rPr>
          <w:rFonts w:cstheme="minorHAnsi"/>
        </w:rPr>
        <w:t>IIb</w:t>
      </w:r>
      <w:proofErr w:type="spellEnd"/>
      <w:r w:rsidRPr="00FD09A9">
        <w:rPr>
          <w:rFonts w:cstheme="minorHAnsi"/>
        </w:rPr>
        <w:t>, kompatybilny z preparatem do mycia?</w:t>
      </w:r>
    </w:p>
    <w:p w14:paraId="3973C72B" w14:textId="6903277A" w:rsidR="00F5438D" w:rsidRPr="00F63A13" w:rsidRDefault="00F5438D" w:rsidP="00E123CE">
      <w:pPr>
        <w:jc w:val="both"/>
        <w:rPr>
          <w:rFonts w:cstheme="minorHAnsi"/>
          <w:b/>
          <w:bCs/>
        </w:rPr>
      </w:pPr>
      <w:r w:rsidRPr="00F63A13">
        <w:rPr>
          <w:rFonts w:cstheme="minorHAnsi"/>
          <w:b/>
          <w:bCs/>
        </w:rPr>
        <w:t>Odpowiedź: Zamawiający dopuszcza</w:t>
      </w:r>
      <w:r w:rsidR="00F63A13">
        <w:rPr>
          <w:rFonts w:cstheme="minorHAnsi"/>
          <w:b/>
          <w:bCs/>
        </w:rPr>
        <w:t>.</w:t>
      </w:r>
    </w:p>
    <w:p w14:paraId="29AC9E8E" w14:textId="77777777" w:rsidR="00F5438D" w:rsidRPr="00E123CE" w:rsidRDefault="00F5438D" w:rsidP="00E123CE">
      <w:pPr>
        <w:jc w:val="both"/>
        <w:rPr>
          <w:rFonts w:cstheme="minorHAnsi"/>
        </w:rPr>
      </w:pPr>
    </w:p>
    <w:p w14:paraId="0F2A79B8" w14:textId="474B7CF8" w:rsidR="00F5438D" w:rsidRPr="00E123CE" w:rsidRDefault="00F5438D" w:rsidP="00E123CE">
      <w:pPr>
        <w:jc w:val="both"/>
        <w:rPr>
          <w:rFonts w:cstheme="minorHAnsi"/>
        </w:rPr>
      </w:pPr>
      <w:r w:rsidRPr="00E123CE">
        <w:rPr>
          <w:rFonts w:cstheme="minorHAnsi"/>
        </w:rPr>
        <w:t>4.</w:t>
      </w:r>
      <w:r w:rsidRPr="00E123CE">
        <w:rPr>
          <w:rFonts w:cstheme="minorHAnsi"/>
        </w:rPr>
        <w:tab/>
        <w:t xml:space="preserve">Do pakietu nr 4 poz. 4: Czy Zamawiający dopuści do oceny preparat </w:t>
      </w:r>
      <w:proofErr w:type="spellStart"/>
      <w:r w:rsidRPr="00E123CE">
        <w:rPr>
          <w:rFonts w:cstheme="minorHAnsi"/>
        </w:rPr>
        <w:t>czteroenzymatyczny</w:t>
      </w:r>
      <w:proofErr w:type="spellEnd"/>
      <w:r w:rsidRPr="00E123CE">
        <w:rPr>
          <w:rFonts w:cstheme="minorHAnsi"/>
        </w:rPr>
        <w:t xml:space="preserve"> (proteaza, lipaza, amylaza, celulaza) do manualnego i maszynowego </w:t>
      </w:r>
      <w:proofErr w:type="spellStart"/>
      <w:r w:rsidRPr="00E123CE">
        <w:rPr>
          <w:rFonts w:cstheme="minorHAnsi"/>
        </w:rPr>
        <w:t>reprocesowania</w:t>
      </w:r>
      <w:proofErr w:type="spellEnd"/>
      <w:r w:rsidRPr="00E123CE">
        <w:rPr>
          <w:rFonts w:cstheme="minorHAnsi"/>
        </w:rPr>
        <w:t xml:space="preserve"> narzędzi, endoskopów, oprzyrządowania anestezjologicznego i innych wyrobów medycznych, usuwający substancje organiczne ( krew, śluz, białka), kompatybilny z preparatem od tego samego producenta do dezynfekcji endoskopów i innych </w:t>
      </w:r>
      <w:proofErr w:type="spellStart"/>
      <w:r w:rsidRPr="00E123CE">
        <w:rPr>
          <w:rFonts w:cstheme="minorHAnsi"/>
        </w:rPr>
        <w:t>termolabilnych</w:t>
      </w:r>
      <w:proofErr w:type="spellEnd"/>
      <w:r w:rsidRPr="00E123CE">
        <w:rPr>
          <w:rFonts w:cstheme="minorHAnsi"/>
        </w:rPr>
        <w:t xml:space="preserve"> wyrobów medycznych. Preparat wydajny, o niskim stężeniu roboczym (do 0.5 %)i szybkim czasie działania(do 5 minut), roztwór roboczy przygotowywany w wodzie wodociągowej zarejestrowany jako wyrób medyczny klasy I, konfekcjonowany w op. a’5L?</w:t>
      </w:r>
    </w:p>
    <w:p w14:paraId="6B8C31CD" w14:textId="390E5F38" w:rsidR="00F5438D" w:rsidRPr="00F63A13" w:rsidRDefault="00F5438D" w:rsidP="00F5438D">
      <w:pPr>
        <w:rPr>
          <w:rFonts w:cstheme="minorHAnsi"/>
          <w:b/>
          <w:bCs/>
        </w:rPr>
      </w:pPr>
      <w:r w:rsidRPr="00F63A13">
        <w:rPr>
          <w:rFonts w:cstheme="minorHAnsi"/>
          <w:b/>
          <w:bCs/>
        </w:rPr>
        <w:t>Odpowiedź: Zamawiający podtrzymuje zapisy SWZ</w:t>
      </w:r>
      <w:r w:rsidR="00F63A13" w:rsidRPr="00F63A13">
        <w:rPr>
          <w:rFonts w:cstheme="minorHAnsi"/>
          <w:b/>
          <w:bCs/>
        </w:rPr>
        <w:t>.</w:t>
      </w:r>
    </w:p>
    <w:p w14:paraId="7C5F7AE2" w14:textId="77777777" w:rsidR="00F5438D" w:rsidRPr="00E123CE" w:rsidRDefault="00F5438D" w:rsidP="00F5438D">
      <w:pPr>
        <w:rPr>
          <w:rFonts w:cstheme="minorHAnsi"/>
        </w:rPr>
      </w:pPr>
    </w:p>
    <w:p w14:paraId="17FF8A66" w14:textId="237B4008" w:rsidR="00F5438D" w:rsidRPr="00E123CE" w:rsidRDefault="00F5438D" w:rsidP="00E123CE">
      <w:pPr>
        <w:jc w:val="both"/>
        <w:rPr>
          <w:rFonts w:cstheme="minorHAnsi"/>
        </w:rPr>
      </w:pPr>
      <w:r w:rsidRPr="00E123CE">
        <w:rPr>
          <w:rFonts w:cstheme="minorHAnsi"/>
        </w:rPr>
        <w:t>5.</w:t>
      </w:r>
      <w:r w:rsidRPr="00E123CE">
        <w:rPr>
          <w:rFonts w:cstheme="minorHAnsi"/>
        </w:rPr>
        <w:tab/>
        <w:t xml:space="preserve">Do pakietu nr 4 poz. 7: Czy Zamawiający dopuści do oceny preparat do mycia i dezynfekcji sprzętu medycznego oraz </w:t>
      </w:r>
      <w:proofErr w:type="spellStart"/>
      <w:r w:rsidRPr="00E123CE">
        <w:rPr>
          <w:rFonts w:cstheme="minorHAnsi"/>
        </w:rPr>
        <w:t>termolabilnych</w:t>
      </w:r>
      <w:proofErr w:type="spellEnd"/>
      <w:r w:rsidRPr="00E123CE">
        <w:rPr>
          <w:rFonts w:cstheme="minorHAnsi"/>
        </w:rPr>
        <w:t xml:space="preserve"> wyrobów medycznych w postaci koncentratu na bazie kompleksu </w:t>
      </w:r>
      <w:proofErr w:type="spellStart"/>
      <w:r w:rsidRPr="00E123CE">
        <w:rPr>
          <w:rFonts w:cstheme="minorHAnsi"/>
        </w:rPr>
        <w:t>trójenzymatycznego</w:t>
      </w:r>
      <w:proofErr w:type="spellEnd"/>
      <w:r w:rsidRPr="00E123CE">
        <w:rPr>
          <w:rFonts w:cstheme="minorHAnsi"/>
        </w:rPr>
        <w:t xml:space="preserve"> (lipazy, proteazy i amylazy), QAV i aminy, do użycia manualnego i w myjkach ultradźwiękowych o spektrum działania wg norm ujętych w nadrzędnej normie EN 14885, tj. Fazy 2 etap 1 i 2: B-zgodnie z EN 13727, 14561 F- zgodnie z EN 14562 (</w:t>
      </w:r>
      <w:proofErr w:type="spellStart"/>
      <w:r w:rsidRPr="00E123CE">
        <w:rPr>
          <w:rFonts w:cstheme="minorHAnsi"/>
        </w:rPr>
        <w:t>Candidia</w:t>
      </w:r>
      <w:proofErr w:type="spellEnd"/>
      <w:r w:rsidRPr="00E123CE">
        <w:rPr>
          <w:rFonts w:cstheme="minorHAnsi"/>
        </w:rPr>
        <w:t xml:space="preserve"> </w:t>
      </w:r>
      <w:proofErr w:type="spellStart"/>
      <w:r w:rsidRPr="00E123CE">
        <w:rPr>
          <w:rFonts w:cstheme="minorHAnsi"/>
        </w:rPr>
        <w:t>albicans</w:t>
      </w:r>
      <w:proofErr w:type="spellEnd"/>
      <w:r w:rsidRPr="00E123CE">
        <w:rPr>
          <w:rFonts w:cstheme="minorHAnsi"/>
        </w:rPr>
        <w:t xml:space="preserve">, Aspergillus Niger) V – zgodnie z EN 14476 (polio, </w:t>
      </w:r>
      <w:proofErr w:type="spellStart"/>
      <w:r w:rsidRPr="00E123CE">
        <w:rPr>
          <w:rFonts w:cstheme="minorHAnsi"/>
        </w:rPr>
        <w:t>adeno</w:t>
      </w:r>
      <w:proofErr w:type="spellEnd"/>
      <w:r w:rsidRPr="00E123CE">
        <w:rPr>
          <w:rFonts w:cstheme="minorHAnsi"/>
        </w:rPr>
        <w:t xml:space="preserve">, noro), prątki – zgodnie z EN 14348 </w:t>
      </w:r>
      <w:proofErr w:type="spellStart"/>
      <w:r w:rsidRPr="00E123CE">
        <w:rPr>
          <w:rFonts w:cstheme="minorHAnsi"/>
        </w:rPr>
        <w:t>M.terrae</w:t>
      </w:r>
      <w:proofErr w:type="spellEnd"/>
      <w:r w:rsidRPr="00E123CE">
        <w:rPr>
          <w:rFonts w:cstheme="minorHAnsi"/>
        </w:rPr>
        <w:t xml:space="preserve">, </w:t>
      </w:r>
      <w:proofErr w:type="spellStart"/>
      <w:r w:rsidRPr="00E123CE">
        <w:rPr>
          <w:rFonts w:cstheme="minorHAnsi"/>
        </w:rPr>
        <w:t>M.avium</w:t>
      </w:r>
      <w:proofErr w:type="spellEnd"/>
      <w:r w:rsidRPr="00E123CE">
        <w:rPr>
          <w:rFonts w:cstheme="minorHAnsi"/>
        </w:rPr>
        <w:t xml:space="preserve"> do 15 minut w stężeniu 0,5%, oraz S (B. </w:t>
      </w:r>
      <w:proofErr w:type="spellStart"/>
      <w:r w:rsidRPr="00E123CE">
        <w:rPr>
          <w:rFonts w:cstheme="minorHAnsi"/>
        </w:rPr>
        <w:t>subtilis</w:t>
      </w:r>
      <w:proofErr w:type="spellEnd"/>
      <w:r w:rsidRPr="00E123CE">
        <w:rPr>
          <w:rFonts w:cstheme="minorHAnsi"/>
        </w:rPr>
        <w:t xml:space="preserve">) do 15 minut w stężeniu 1%  – wykazujący pełne spektrum </w:t>
      </w:r>
      <w:proofErr w:type="spellStart"/>
      <w:r w:rsidRPr="00E123CE">
        <w:rPr>
          <w:rFonts w:cstheme="minorHAnsi"/>
        </w:rPr>
        <w:t>bójcze</w:t>
      </w:r>
      <w:proofErr w:type="spellEnd"/>
      <w:r w:rsidRPr="00E123CE">
        <w:rPr>
          <w:rFonts w:cstheme="minorHAnsi"/>
        </w:rPr>
        <w:t xml:space="preserve"> w stężeniu do 0,5%  w czasie do 15 minut, nie posiadający w swoim składzie substancji utleniających i aldehydów, o potwierdzonych przez producentach zdolności usuwania </w:t>
      </w:r>
      <w:proofErr w:type="spellStart"/>
      <w:r w:rsidRPr="00E123CE">
        <w:rPr>
          <w:rFonts w:cstheme="minorHAnsi"/>
        </w:rPr>
        <w:t>biofilmu</w:t>
      </w:r>
      <w:proofErr w:type="spellEnd"/>
      <w:r w:rsidRPr="00E123CE">
        <w:rPr>
          <w:rFonts w:cstheme="minorHAnsi"/>
        </w:rPr>
        <w:t>, zarejestrowany jako wyrób medyczny klasy II b  w opakowaniu a 5L?</w:t>
      </w:r>
    </w:p>
    <w:p w14:paraId="416D2C9E" w14:textId="7767B065" w:rsidR="00F5438D" w:rsidRPr="00F63A13" w:rsidRDefault="00F5438D" w:rsidP="00E123CE">
      <w:pPr>
        <w:jc w:val="both"/>
        <w:rPr>
          <w:rFonts w:cstheme="minorHAnsi"/>
          <w:b/>
          <w:bCs/>
        </w:rPr>
      </w:pPr>
      <w:r w:rsidRPr="00F63A13">
        <w:rPr>
          <w:rFonts w:cstheme="minorHAnsi"/>
          <w:b/>
          <w:bCs/>
        </w:rPr>
        <w:t>Odpowiedź:  Zamawiający podtrzymuje zapisy SWZ</w:t>
      </w:r>
      <w:r w:rsidR="00F63A13" w:rsidRPr="00F63A13">
        <w:rPr>
          <w:rFonts w:cstheme="minorHAnsi"/>
          <w:b/>
          <w:bCs/>
        </w:rPr>
        <w:t>.</w:t>
      </w:r>
    </w:p>
    <w:p w14:paraId="145580C5" w14:textId="77777777" w:rsidR="00F5438D" w:rsidRPr="00E123CE" w:rsidRDefault="00F5438D" w:rsidP="00E123CE">
      <w:pPr>
        <w:jc w:val="both"/>
        <w:rPr>
          <w:rFonts w:cstheme="minorHAnsi"/>
        </w:rPr>
      </w:pPr>
    </w:p>
    <w:p w14:paraId="534BFA60" w14:textId="1A3744EE" w:rsidR="00F5438D" w:rsidRPr="00E123CE" w:rsidRDefault="00F5438D" w:rsidP="00E123CE">
      <w:pPr>
        <w:jc w:val="both"/>
        <w:rPr>
          <w:rFonts w:cstheme="minorHAnsi"/>
        </w:rPr>
      </w:pPr>
      <w:r w:rsidRPr="00E123CE">
        <w:rPr>
          <w:rFonts w:cstheme="minorHAnsi"/>
        </w:rPr>
        <w:t>6.</w:t>
      </w:r>
      <w:r w:rsidRPr="00E123CE">
        <w:rPr>
          <w:rFonts w:cstheme="minorHAnsi"/>
        </w:rPr>
        <w:tab/>
        <w:t xml:space="preserve">Do pakietu nr 4 poz. 8: Czy Zamawiający dopuści do oceny preparat do mycia i dezynfekcji sprzętu medycznego oraz </w:t>
      </w:r>
      <w:proofErr w:type="spellStart"/>
      <w:r w:rsidRPr="00E123CE">
        <w:rPr>
          <w:rFonts w:cstheme="minorHAnsi"/>
        </w:rPr>
        <w:t>termolabilnych</w:t>
      </w:r>
      <w:proofErr w:type="spellEnd"/>
      <w:r w:rsidRPr="00E123CE">
        <w:rPr>
          <w:rFonts w:cstheme="minorHAnsi"/>
        </w:rPr>
        <w:t xml:space="preserve"> wyrobów medycznych w postaci koncentratu na bazie kompleksu </w:t>
      </w:r>
      <w:proofErr w:type="spellStart"/>
      <w:r w:rsidRPr="00E123CE">
        <w:rPr>
          <w:rFonts w:cstheme="minorHAnsi"/>
        </w:rPr>
        <w:t>trójenzymatycznego</w:t>
      </w:r>
      <w:proofErr w:type="spellEnd"/>
      <w:r w:rsidRPr="00E123CE">
        <w:rPr>
          <w:rFonts w:cstheme="minorHAnsi"/>
        </w:rPr>
        <w:t xml:space="preserve"> (lipazy, proteazy i amylazy), QAV i aminy, do użycia manualnego i w myjkach ultradźwiękowych o spektrum działania wg norm ujętych w nadrzędnej normie EN 14885, tj. Fazy 2 etap 1 i 2: B-zgodnie z EN 13727, 14561 F- zgodnie z EN 14562 (</w:t>
      </w:r>
      <w:proofErr w:type="spellStart"/>
      <w:r w:rsidRPr="00E123CE">
        <w:rPr>
          <w:rFonts w:cstheme="minorHAnsi"/>
        </w:rPr>
        <w:t>Candidia</w:t>
      </w:r>
      <w:proofErr w:type="spellEnd"/>
      <w:r w:rsidRPr="00E123CE">
        <w:rPr>
          <w:rFonts w:cstheme="minorHAnsi"/>
        </w:rPr>
        <w:t xml:space="preserve"> </w:t>
      </w:r>
      <w:proofErr w:type="spellStart"/>
      <w:r w:rsidRPr="00E123CE">
        <w:rPr>
          <w:rFonts w:cstheme="minorHAnsi"/>
        </w:rPr>
        <w:t>albicans</w:t>
      </w:r>
      <w:proofErr w:type="spellEnd"/>
      <w:r w:rsidRPr="00E123CE">
        <w:rPr>
          <w:rFonts w:cstheme="minorHAnsi"/>
        </w:rPr>
        <w:t xml:space="preserve">, Aspergillus Niger) V – zgodnie z EN 14476 (polio, </w:t>
      </w:r>
      <w:proofErr w:type="spellStart"/>
      <w:r w:rsidRPr="00E123CE">
        <w:rPr>
          <w:rFonts w:cstheme="minorHAnsi"/>
        </w:rPr>
        <w:t>adeno</w:t>
      </w:r>
      <w:proofErr w:type="spellEnd"/>
      <w:r w:rsidRPr="00E123CE">
        <w:rPr>
          <w:rFonts w:cstheme="minorHAnsi"/>
        </w:rPr>
        <w:t xml:space="preserve">, noro), prątki – zgodnie z EN 14348 </w:t>
      </w:r>
      <w:proofErr w:type="spellStart"/>
      <w:r w:rsidRPr="00E123CE">
        <w:rPr>
          <w:rFonts w:cstheme="minorHAnsi"/>
        </w:rPr>
        <w:t>M.terrae</w:t>
      </w:r>
      <w:proofErr w:type="spellEnd"/>
      <w:r w:rsidRPr="00E123CE">
        <w:rPr>
          <w:rFonts w:cstheme="minorHAnsi"/>
        </w:rPr>
        <w:t xml:space="preserve">, </w:t>
      </w:r>
      <w:proofErr w:type="spellStart"/>
      <w:r w:rsidRPr="00E123CE">
        <w:rPr>
          <w:rFonts w:cstheme="minorHAnsi"/>
        </w:rPr>
        <w:t>M.avium</w:t>
      </w:r>
      <w:proofErr w:type="spellEnd"/>
      <w:r w:rsidRPr="00E123CE">
        <w:rPr>
          <w:rFonts w:cstheme="minorHAnsi"/>
        </w:rPr>
        <w:t xml:space="preserve"> do 15 minut w stężeniu 0,5%, oraz S (B. </w:t>
      </w:r>
      <w:proofErr w:type="spellStart"/>
      <w:r w:rsidRPr="00E123CE">
        <w:rPr>
          <w:rFonts w:cstheme="minorHAnsi"/>
        </w:rPr>
        <w:t>subtilis</w:t>
      </w:r>
      <w:proofErr w:type="spellEnd"/>
      <w:r w:rsidRPr="00E123CE">
        <w:rPr>
          <w:rFonts w:cstheme="minorHAnsi"/>
        </w:rPr>
        <w:t xml:space="preserve">) do 15 minut w stężeniu 1%  – wykazujący pełne spektrum </w:t>
      </w:r>
      <w:proofErr w:type="spellStart"/>
      <w:r w:rsidRPr="00E123CE">
        <w:rPr>
          <w:rFonts w:cstheme="minorHAnsi"/>
        </w:rPr>
        <w:t>bójcze</w:t>
      </w:r>
      <w:proofErr w:type="spellEnd"/>
      <w:r w:rsidRPr="00E123CE">
        <w:rPr>
          <w:rFonts w:cstheme="minorHAnsi"/>
        </w:rPr>
        <w:t xml:space="preserve"> w stężeniu do 0,5%  w czasie do 15 minut, nie posiadający w swoim składzie substancji utleniających i aldehydów, o potwierdzonych przez producentach zdolności usuwania </w:t>
      </w:r>
      <w:proofErr w:type="spellStart"/>
      <w:r w:rsidRPr="00E123CE">
        <w:rPr>
          <w:rFonts w:cstheme="minorHAnsi"/>
        </w:rPr>
        <w:t>biofilmu</w:t>
      </w:r>
      <w:proofErr w:type="spellEnd"/>
      <w:r w:rsidRPr="00E123CE">
        <w:rPr>
          <w:rFonts w:cstheme="minorHAnsi"/>
        </w:rPr>
        <w:t>, zarejestrowany jako wyrób medyczny klasy II b  w opakowaniu a 1L?</w:t>
      </w:r>
    </w:p>
    <w:p w14:paraId="05563B53" w14:textId="5FE716B7" w:rsidR="00F5438D" w:rsidRPr="00F63A13" w:rsidRDefault="00F5438D" w:rsidP="00E123CE">
      <w:pPr>
        <w:jc w:val="both"/>
        <w:rPr>
          <w:rFonts w:cstheme="minorHAnsi"/>
          <w:b/>
          <w:bCs/>
        </w:rPr>
      </w:pPr>
      <w:r w:rsidRPr="00F63A13">
        <w:rPr>
          <w:rFonts w:cstheme="minorHAnsi"/>
          <w:b/>
          <w:bCs/>
        </w:rPr>
        <w:t>Odpowiedź:  Zamawiający podtrzymuje zapisy SWZ</w:t>
      </w:r>
      <w:r w:rsidR="00F63A13" w:rsidRPr="00F63A13">
        <w:rPr>
          <w:rFonts w:cstheme="minorHAnsi"/>
          <w:b/>
          <w:bCs/>
        </w:rPr>
        <w:t>.</w:t>
      </w:r>
    </w:p>
    <w:p w14:paraId="12045E40" w14:textId="77777777" w:rsidR="00E123CE" w:rsidRPr="00E123CE" w:rsidRDefault="00E123CE" w:rsidP="00E123CE">
      <w:pPr>
        <w:jc w:val="both"/>
        <w:rPr>
          <w:rFonts w:cstheme="minorHAnsi"/>
        </w:rPr>
      </w:pPr>
    </w:p>
    <w:p w14:paraId="582EA090" w14:textId="77777777" w:rsidR="00F5438D" w:rsidRPr="00FD09A9" w:rsidRDefault="00F5438D" w:rsidP="00E123CE">
      <w:pPr>
        <w:jc w:val="both"/>
        <w:rPr>
          <w:rFonts w:cstheme="minorHAnsi"/>
        </w:rPr>
      </w:pPr>
      <w:r w:rsidRPr="00FD09A9">
        <w:rPr>
          <w:rFonts w:cstheme="minorHAnsi"/>
        </w:rPr>
        <w:t>7.</w:t>
      </w:r>
      <w:r w:rsidRPr="00FD09A9">
        <w:rPr>
          <w:rFonts w:cstheme="minorHAnsi"/>
        </w:rPr>
        <w:tab/>
        <w:t xml:space="preserve">Do pakietu nr 4 poz. 7 i 8: Uprzejmie proszę o wskazanie normy dedykowanej dla środków dezynfekcyjnych dla obszaru medycznego służącej </w:t>
      </w:r>
      <w:bookmarkStart w:id="0" w:name="_Hlk102042354"/>
      <w:r w:rsidRPr="00FD09A9">
        <w:rPr>
          <w:rFonts w:cstheme="minorHAnsi"/>
        </w:rPr>
        <w:t xml:space="preserve">potwierdzeniu zdolności usuwania </w:t>
      </w:r>
      <w:proofErr w:type="spellStart"/>
      <w:r w:rsidRPr="00FD09A9">
        <w:rPr>
          <w:rFonts w:cstheme="minorHAnsi"/>
        </w:rPr>
        <w:t>biofilmu</w:t>
      </w:r>
      <w:proofErr w:type="spellEnd"/>
      <w:r w:rsidRPr="00FD09A9">
        <w:rPr>
          <w:rFonts w:cstheme="minorHAnsi"/>
        </w:rPr>
        <w:t>,</w:t>
      </w:r>
      <w:bookmarkEnd w:id="0"/>
      <w:r w:rsidRPr="00FD09A9">
        <w:rPr>
          <w:rFonts w:cstheme="minorHAnsi"/>
        </w:rPr>
        <w:t xml:space="preserve"> lub odstąpienie od tego wymogu na rzecz oświadczenia producenta.</w:t>
      </w:r>
    </w:p>
    <w:p w14:paraId="0FD2A41C" w14:textId="77777777" w:rsidR="00F5438D" w:rsidRPr="00FD09A9" w:rsidRDefault="00F5438D" w:rsidP="00E123CE">
      <w:pPr>
        <w:jc w:val="both"/>
        <w:rPr>
          <w:rFonts w:cstheme="minorHAnsi"/>
        </w:rPr>
      </w:pPr>
    </w:p>
    <w:p w14:paraId="286C7083" w14:textId="77777777" w:rsidR="00FD09A9" w:rsidRDefault="00FD09A9" w:rsidP="00E123CE">
      <w:pPr>
        <w:jc w:val="both"/>
        <w:rPr>
          <w:rFonts w:cstheme="minorHAnsi"/>
        </w:rPr>
      </w:pPr>
    </w:p>
    <w:p w14:paraId="1EEE79F3" w14:textId="20A21200" w:rsidR="00F5438D" w:rsidRDefault="00F5438D" w:rsidP="00E123CE">
      <w:pPr>
        <w:jc w:val="both"/>
        <w:rPr>
          <w:rFonts w:cstheme="minorHAnsi"/>
        </w:rPr>
      </w:pPr>
      <w:r w:rsidRPr="00F63A13">
        <w:rPr>
          <w:rFonts w:cstheme="minorHAnsi"/>
          <w:b/>
          <w:bCs/>
        </w:rPr>
        <w:t xml:space="preserve">Odpowiedź: Zamawiający </w:t>
      </w:r>
      <w:r w:rsidR="007B0AC9" w:rsidRPr="007B0AC9">
        <w:rPr>
          <w:rFonts w:cstheme="minorHAnsi"/>
          <w:b/>
          <w:bCs/>
        </w:rPr>
        <w:t>odst</w:t>
      </w:r>
      <w:r w:rsidR="007B0AC9">
        <w:rPr>
          <w:rFonts w:cstheme="minorHAnsi"/>
          <w:b/>
          <w:bCs/>
        </w:rPr>
        <w:t>ę</w:t>
      </w:r>
      <w:r w:rsidR="007B0AC9" w:rsidRPr="007B0AC9">
        <w:rPr>
          <w:rFonts w:cstheme="minorHAnsi"/>
          <w:b/>
          <w:bCs/>
        </w:rPr>
        <w:t>p</w:t>
      </w:r>
      <w:r w:rsidR="007B0AC9">
        <w:rPr>
          <w:rFonts w:cstheme="minorHAnsi"/>
          <w:b/>
          <w:bCs/>
        </w:rPr>
        <w:t>uje</w:t>
      </w:r>
      <w:r w:rsidR="007B0AC9" w:rsidRPr="007B0AC9">
        <w:rPr>
          <w:rFonts w:cstheme="minorHAnsi"/>
          <w:b/>
          <w:bCs/>
        </w:rPr>
        <w:t xml:space="preserve"> od </w:t>
      </w:r>
      <w:r w:rsidR="007B0AC9">
        <w:rPr>
          <w:rFonts w:cstheme="minorHAnsi"/>
          <w:b/>
          <w:bCs/>
        </w:rPr>
        <w:t>powyższego</w:t>
      </w:r>
      <w:r w:rsidR="007B0AC9" w:rsidRPr="007B0AC9">
        <w:rPr>
          <w:rFonts w:cstheme="minorHAnsi"/>
          <w:b/>
          <w:bCs/>
        </w:rPr>
        <w:t xml:space="preserve"> wymogu na rzecz oświadczenia producenta</w:t>
      </w:r>
      <w:r w:rsidRPr="00FD09A9">
        <w:rPr>
          <w:rFonts w:cstheme="minorHAnsi"/>
        </w:rPr>
        <w:t>.</w:t>
      </w:r>
    </w:p>
    <w:p w14:paraId="7FCAF02A" w14:textId="60891B7B" w:rsidR="00826E1D" w:rsidRPr="00826E1D" w:rsidRDefault="00102679" w:rsidP="00826E1D">
      <w:pPr>
        <w:jc w:val="both"/>
        <w:rPr>
          <w:rFonts w:cstheme="minorHAnsi"/>
          <w:b/>
          <w:bCs/>
        </w:rPr>
      </w:pPr>
      <w:r w:rsidRPr="0069366E">
        <w:rPr>
          <w:rFonts w:cstheme="minorHAnsi"/>
          <w:b/>
          <w:bCs/>
        </w:rPr>
        <w:t xml:space="preserve">W związku z powyższym Zamawiający zmienia brzmienie </w:t>
      </w:r>
      <w:r w:rsidR="0097690C" w:rsidRPr="0069366E">
        <w:rPr>
          <w:rFonts w:cstheme="minorHAnsi"/>
          <w:b/>
          <w:bCs/>
        </w:rPr>
        <w:t xml:space="preserve">w załączniku nr 2 </w:t>
      </w:r>
      <w:r w:rsidR="00826E1D" w:rsidRPr="00826E1D">
        <w:rPr>
          <w:rFonts w:cstheme="minorHAnsi"/>
          <w:b/>
          <w:bCs/>
        </w:rPr>
        <w:t>FORMULARZ  CENOWY</w:t>
      </w:r>
      <w:r w:rsidR="00826E1D">
        <w:rPr>
          <w:rFonts w:cstheme="minorHAnsi"/>
          <w:b/>
          <w:bCs/>
        </w:rPr>
        <w:t>,</w:t>
      </w:r>
    </w:p>
    <w:p w14:paraId="30D952DC" w14:textId="7407A10C" w:rsidR="00826E1D" w:rsidRDefault="00826E1D" w:rsidP="00826E1D">
      <w:pPr>
        <w:jc w:val="both"/>
        <w:rPr>
          <w:rFonts w:cstheme="minorHAnsi"/>
          <w:b/>
          <w:bCs/>
        </w:rPr>
      </w:pPr>
      <w:r w:rsidRPr="00826E1D">
        <w:rPr>
          <w:rFonts w:cstheme="minorHAnsi"/>
          <w:b/>
          <w:bCs/>
        </w:rPr>
        <w:t xml:space="preserve"> Pakiet  4 - Preparaty do narzędzi</w:t>
      </w:r>
      <w:r w:rsidR="00AD1434">
        <w:rPr>
          <w:rFonts w:cstheme="minorHAnsi"/>
          <w:b/>
          <w:bCs/>
        </w:rPr>
        <w:t xml:space="preserve">, </w:t>
      </w:r>
      <w:proofErr w:type="spellStart"/>
      <w:r w:rsidR="00AD1434">
        <w:rPr>
          <w:rFonts w:cstheme="minorHAnsi"/>
          <w:b/>
          <w:bCs/>
        </w:rPr>
        <w:t>jn</w:t>
      </w:r>
      <w:proofErr w:type="spellEnd"/>
      <w:r w:rsidR="00AD1434">
        <w:rPr>
          <w:rFonts w:cstheme="minorHAnsi"/>
          <w:b/>
          <w:bCs/>
        </w:rPr>
        <w:t xml:space="preserve">.: </w:t>
      </w:r>
    </w:p>
    <w:p w14:paraId="12DF9601" w14:textId="55419B68" w:rsidR="0097690C" w:rsidRPr="00826E1D" w:rsidRDefault="0069366E" w:rsidP="00826E1D">
      <w:pPr>
        <w:jc w:val="both"/>
        <w:rPr>
          <w:rFonts w:cstheme="minorHAnsi"/>
          <w:b/>
          <w:bCs/>
          <w:u w:val="single"/>
        </w:rPr>
      </w:pPr>
      <w:r w:rsidRPr="00826E1D">
        <w:rPr>
          <w:rFonts w:cstheme="minorHAnsi"/>
          <w:b/>
          <w:bCs/>
          <w:u w:val="single"/>
        </w:rPr>
        <w:t xml:space="preserve">w </w:t>
      </w:r>
      <w:r w:rsidR="0097690C" w:rsidRPr="00826E1D">
        <w:rPr>
          <w:rFonts w:cstheme="minorHAnsi"/>
          <w:b/>
          <w:bCs/>
          <w:u w:val="single"/>
        </w:rPr>
        <w:t>poz</w:t>
      </w:r>
      <w:r w:rsidRPr="00826E1D">
        <w:rPr>
          <w:rFonts w:cstheme="minorHAnsi"/>
          <w:b/>
          <w:bCs/>
          <w:u w:val="single"/>
        </w:rPr>
        <w:t>ycjach</w:t>
      </w:r>
      <w:r w:rsidR="0097690C" w:rsidRPr="00826E1D">
        <w:rPr>
          <w:rFonts w:cstheme="minorHAnsi"/>
          <w:b/>
          <w:bCs/>
          <w:u w:val="single"/>
        </w:rPr>
        <w:t xml:space="preserve"> 7 i 8</w:t>
      </w:r>
      <w:r w:rsidR="00AD1434">
        <w:rPr>
          <w:rFonts w:cstheme="minorHAnsi"/>
          <w:b/>
          <w:bCs/>
          <w:u w:val="single"/>
        </w:rPr>
        <w:t xml:space="preserve"> </w:t>
      </w:r>
    </w:p>
    <w:p w14:paraId="34CBC5EA" w14:textId="3D55000D" w:rsidR="00102679" w:rsidRPr="0069366E" w:rsidRDefault="0097690C" w:rsidP="00E123CE">
      <w:pPr>
        <w:jc w:val="both"/>
        <w:rPr>
          <w:rFonts w:cstheme="minorHAnsi"/>
          <w:b/>
          <w:bCs/>
        </w:rPr>
      </w:pPr>
      <w:r w:rsidRPr="0069366E">
        <w:rPr>
          <w:rFonts w:cstheme="minorHAnsi"/>
          <w:b/>
          <w:bCs/>
        </w:rPr>
        <w:t xml:space="preserve">BYŁO: </w:t>
      </w:r>
    </w:p>
    <w:p w14:paraId="59A90A70" w14:textId="77777777" w:rsidR="0097690C" w:rsidRPr="0069366E" w:rsidRDefault="0097690C" w:rsidP="00E123CE">
      <w:pPr>
        <w:jc w:val="both"/>
        <w:rPr>
          <w:rFonts w:cstheme="minorHAnsi"/>
          <w:b/>
          <w:bCs/>
        </w:rPr>
      </w:pPr>
      <w:r w:rsidRPr="0069366E">
        <w:rPr>
          <w:rFonts w:cstheme="minorHAnsi"/>
          <w:b/>
          <w:bCs/>
        </w:rPr>
        <w:t xml:space="preserve">usuwa </w:t>
      </w:r>
      <w:proofErr w:type="spellStart"/>
      <w:r w:rsidRPr="0069366E">
        <w:rPr>
          <w:rFonts w:cstheme="minorHAnsi"/>
          <w:b/>
          <w:bCs/>
        </w:rPr>
        <w:t>biofilm</w:t>
      </w:r>
      <w:proofErr w:type="spellEnd"/>
      <w:r w:rsidRPr="0069366E">
        <w:rPr>
          <w:rFonts w:cstheme="minorHAnsi"/>
          <w:b/>
          <w:bCs/>
        </w:rPr>
        <w:t xml:space="preserve"> (badanie do oferty) i zapobiega jego powstawaniu.</w:t>
      </w:r>
    </w:p>
    <w:p w14:paraId="07FDDF37" w14:textId="75585B07" w:rsidR="0097690C" w:rsidRPr="0069366E" w:rsidRDefault="0097690C" w:rsidP="00E123CE">
      <w:pPr>
        <w:jc w:val="both"/>
        <w:rPr>
          <w:rFonts w:cstheme="minorHAnsi"/>
          <w:b/>
          <w:bCs/>
        </w:rPr>
      </w:pPr>
      <w:r w:rsidRPr="0069366E">
        <w:rPr>
          <w:rFonts w:cstheme="minorHAnsi"/>
          <w:b/>
          <w:bCs/>
        </w:rPr>
        <w:t>JEST:</w:t>
      </w:r>
    </w:p>
    <w:p w14:paraId="17AEF5E0" w14:textId="41AD4114" w:rsidR="0097690C" w:rsidRDefault="0097690C" w:rsidP="00E123CE">
      <w:pPr>
        <w:jc w:val="both"/>
        <w:rPr>
          <w:rFonts w:cstheme="minorHAnsi"/>
          <w:b/>
          <w:bCs/>
        </w:rPr>
      </w:pPr>
      <w:r w:rsidRPr="0069366E">
        <w:rPr>
          <w:rFonts w:cstheme="minorHAnsi"/>
          <w:b/>
          <w:bCs/>
        </w:rPr>
        <w:t xml:space="preserve">usuwa </w:t>
      </w:r>
      <w:proofErr w:type="spellStart"/>
      <w:r w:rsidRPr="0069366E">
        <w:rPr>
          <w:rFonts w:cstheme="minorHAnsi"/>
          <w:b/>
          <w:bCs/>
        </w:rPr>
        <w:t>biofilm</w:t>
      </w:r>
      <w:proofErr w:type="spellEnd"/>
      <w:r w:rsidRPr="0069366E">
        <w:rPr>
          <w:rFonts w:cstheme="minorHAnsi"/>
          <w:b/>
          <w:bCs/>
        </w:rPr>
        <w:t xml:space="preserve"> (oświadczenie potwierdzające do oferty) i zapobiega jego powstawaniu.</w:t>
      </w:r>
    </w:p>
    <w:p w14:paraId="2EA66758" w14:textId="77777777" w:rsidR="0069366E" w:rsidRPr="0069366E" w:rsidRDefault="0069366E" w:rsidP="00E123CE">
      <w:pPr>
        <w:jc w:val="both"/>
        <w:rPr>
          <w:rFonts w:cstheme="minorHAnsi"/>
          <w:b/>
          <w:bCs/>
        </w:rPr>
      </w:pPr>
    </w:p>
    <w:p w14:paraId="049941AD" w14:textId="756A58F8" w:rsidR="00102679" w:rsidRPr="0069366E" w:rsidRDefault="0097690C" w:rsidP="00E123CE">
      <w:pPr>
        <w:jc w:val="both"/>
        <w:rPr>
          <w:rFonts w:cstheme="minorHAnsi"/>
          <w:b/>
          <w:bCs/>
        </w:rPr>
      </w:pPr>
      <w:r w:rsidRPr="0069366E">
        <w:rPr>
          <w:rFonts w:cstheme="minorHAnsi"/>
          <w:b/>
          <w:bCs/>
        </w:rPr>
        <w:t xml:space="preserve">Ponadto, </w:t>
      </w:r>
      <w:r w:rsidR="00102679" w:rsidRPr="0069366E">
        <w:rPr>
          <w:rFonts w:cstheme="minorHAnsi"/>
          <w:b/>
          <w:bCs/>
        </w:rPr>
        <w:t xml:space="preserve">Zamawiający dodaje </w:t>
      </w:r>
      <w:r w:rsidRPr="0069366E">
        <w:rPr>
          <w:rFonts w:cstheme="minorHAnsi"/>
          <w:b/>
          <w:bCs/>
        </w:rPr>
        <w:t xml:space="preserve">do </w:t>
      </w:r>
      <w:r w:rsidR="00102679" w:rsidRPr="0069366E">
        <w:rPr>
          <w:rFonts w:cstheme="minorHAnsi"/>
          <w:b/>
          <w:bCs/>
        </w:rPr>
        <w:t>punkt</w:t>
      </w:r>
      <w:r w:rsidR="0069366E" w:rsidRPr="0069366E">
        <w:rPr>
          <w:rFonts w:cstheme="minorHAnsi"/>
          <w:b/>
          <w:bCs/>
        </w:rPr>
        <w:t>u</w:t>
      </w:r>
      <w:r w:rsidR="00102679" w:rsidRPr="0069366E">
        <w:rPr>
          <w:rFonts w:cstheme="minorHAnsi"/>
          <w:b/>
          <w:bCs/>
        </w:rPr>
        <w:t xml:space="preserve"> </w:t>
      </w:r>
      <w:r w:rsidRPr="0069366E">
        <w:rPr>
          <w:rFonts w:cstheme="minorHAnsi"/>
          <w:b/>
          <w:bCs/>
        </w:rPr>
        <w:t xml:space="preserve">1  w </w:t>
      </w:r>
      <w:r w:rsidR="00102679" w:rsidRPr="0069366E">
        <w:rPr>
          <w:rFonts w:cstheme="minorHAnsi"/>
          <w:b/>
          <w:bCs/>
        </w:rPr>
        <w:t>rozdzia</w:t>
      </w:r>
      <w:r w:rsidRPr="0069366E">
        <w:rPr>
          <w:rFonts w:cstheme="minorHAnsi"/>
          <w:b/>
          <w:bCs/>
        </w:rPr>
        <w:t>le</w:t>
      </w:r>
      <w:r w:rsidR="00102679" w:rsidRPr="0069366E">
        <w:rPr>
          <w:rFonts w:cstheme="minorHAnsi"/>
          <w:b/>
          <w:bCs/>
        </w:rPr>
        <w:t xml:space="preserve"> VI SWZ - INFORMACJA O PRZEDMIOTOWYCH ŚRODKACH DOWODOWYCH</w:t>
      </w:r>
      <w:r w:rsidRPr="0069366E">
        <w:rPr>
          <w:rFonts w:cstheme="minorHAnsi"/>
          <w:b/>
          <w:bCs/>
        </w:rPr>
        <w:t xml:space="preserve">, </w:t>
      </w:r>
      <w:r w:rsidR="0069366E" w:rsidRPr="0069366E">
        <w:rPr>
          <w:rFonts w:cstheme="minorHAnsi"/>
          <w:b/>
          <w:bCs/>
        </w:rPr>
        <w:t>pod</w:t>
      </w:r>
      <w:r w:rsidRPr="0069366E">
        <w:rPr>
          <w:rFonts w:cstheme="minorHAnsi"/>
          <w:b/>
          <w:bCs/>
        </w:rPr>
        <w:t xml:space="preserve">punkt 1.2. </w:t>
      </w:r>
      <w:r w:rsidR="00102679" w:rsidRPr="0069366E">
        <w:rPr>
          <w:rFonts w:cstheme="minorHAnsi"/>
          <w:b/>
          <w:bCs/>
        </w:rPr>
        <w:t xml:space="preserve"> o brzmieniu: </w:t>
      </w:r>
    </w:p>
    <w:p w14:paraId="25AD6F62" w14:textId="2CEB50D0" w:rsidR="00102679" w:rsidRPr="0069366E" w:rsidRDefault="0097690C" w:rsidP="00E123CE">
      <w:pPr>
        <w:jc w:val="both"/>
        <w:rPr>
          <w:rFonts w:cstheme="minorHAnsi"/>
          <w:b/>
          <w:bCs/>
        </w:rPr>
      </w:pPr>
      <w:r w:rsidRPr="0069366E">
        <w:rPr>
          <w:rFonts w:cstheme="minorHAnsi"/>
          <w:b/>
          <w:bCs/>
        </w:rPr>
        <w:t>„</w:t>
      </w:r>
      <w:r w:rsidR="00102679" w:rsidRPr="0069366E">
        <w:rPr>
          <w:rFonts w:cstheme="minorHAnsi"/>
          <w:b/>
          <w:bCs/>
        </w:rPr>
        <w:t xml:space="preserve">1.2. W zakresie pakietu nr 4 poz. 7 i 8  - oświadczenie producenta potwierdzające zdolność preparatu do usuwania </w:t>
      </w:r>
      <w:proofErr w:type="spellStart"/>
      <w:r w:rsidR="00102679" w:rsidRPr="0069366E">
        <w:rPr>
          <w:rFonts w:cstheme="minorHAnsi"/>
          <w:b/>
          <w:bCs/>
        </w:rPr>
        <w:t>biofilmu</w:t>
      </w:r>
      <w:proofErr w:type="spellEnd"/>
      <w:r w:rsidR="00102679" w:rsidRPr="0069366E">
        <w:rPr>
          <w:rFonts w:cstheme="minorHAnsi"/>
          <w:b/>
          <w:bCs/>
        </w:rPr>
        <w:t>;</w:t>
      </w:r>
      <w:r w:rsidRPr="0069366E">
        <w:rPr>
          <w:rFonts w:cstheme="minorHAnsi"/>
          <w:b/>
          <w:bCs/>
        </w:rPr>
        <w:t>”</w:t>
      </w:r>
    </w:p>
    <w:p w14:paraId="395331B9" w14:textId="77777777" w:rsidR="0097690C" w:rsidRPr="00E123CE" w:rsidRDefault="0097690C" w:rsidP="00E123CE">
      <w:pPr>
        <w:jc w:val="both"/>
        <w:rPr>
          <w:rFonts w:cstheme="minorHAnsi"/>
        </w:rPr>
      </w:pPr>
    </w:p>
    <w:p w14:paraId="58E28CA7" w14:textId="77777777" w:rsidR="00F5438D" w:rsidRPr="00E123CE" w:rsidRDefault="00F5438D" w:rsidP="00E123CE">
      <w:pPr>
        <w:jc w:val="both"/>
        <w:rPr>
          <w:rFonts w:cstheme="minorHAnsi"/>
        </w:rPr>
      </w:pPr>
      <w:r w:rsidRPr="00E123CE">
        <w:rPr>
          <w:rFonts w:cstheme="minorHAnsi"/>
        </w:rPr>
        <w:t>8.</w:t>
      </w:r>
      <w:r w:rsidRPr="00E123CE">
        <w:rPr>
          <w:rFonts w:cstheme="minorHAnsi"/>
        </w:rPr>
        <w:tab/>
        <w:t>Czy Zamawiający wydzieli do osobnego Pakietu produkty z Pakietu 3 poz. 8 i 9 i czy dopuści:</w:t>
      </w:r>
    </w:p>
    <w:p w14:paraId="063AC6B3" w14:textId="77777777" w:rsidR="00F5438D" w:rsidRPr="00E123CE" w:rsidRDefault="00F5438D" w:rsidP="00E123CE">
      <w:pPr>
        <w:jc w:val="both"/>
        <w:rPr>
          <w:rFonts w:cstheme="minorHAnsi"/>
        </w:rPr>
      </w:pPr>
      <w:r w:rsidRPr="00E123CE">
        <w:rPr>
          <w:rFonts w:cstheme="minorHAnsi"/>
        </w:rPr>
        <w:t xml:space="preserve">Dystrybutor chusteczek w postaci wiaderka wykonany z polipropylenu o pojemności 5,5 L, który może być myty w zmywarce do naczyń w temp. do 85°C, wyposażony w zamykany dozownik na wieczku, ułatwiający wyciąganie pojedynczych chust i zapobiegający ich wysychaniu. Oraz Kompatybilny z nim: Wkład: Suche włókninowe nie pozostawiające włókien chusteczki wykonane z wysokiej jakości, Suche chusteczki na rolce wykonane z mieszany wiskozy i poliestru i celulozy (2%/43%/55%) przeznaczone do zalewania różnymi środkami myjącymi lub dezynfekującymi o wymiarach 30x34cm w ilości 100szt. w rolce i gramaturze 70g/m², Do </w:t>
      </w:r>
      <w:proofErr w:type="spellStart"/>
      <w:r w:rsidRPr="00E123CE">
        <w:rPr>
          <w:rFonts w:cstheme="minorHAnsi"/>
        </w:rPr>
        <w:t>kazdej</w:t>
      </w:r>
      <w:proofErr w:type="spellEnd"/>
      <w:r w:rsidRPr="00E123CE">
        <w:rPr>
          <w:rFonts w:cstheme="minorHAnsi"/>
        </w:rPr>
        <w:t xml:space="preserve"> rolki </w:t>
      </w:r>
      <w:proofErr w:type="spellStart"/>
      <w:r w:rsidRPr="00E123CE">
        <w:rPr>
          <w:rFonts w:cstheme="minorHAnsi"/>
        </w:rPr>
        <w:t>dołonczona</w:t>
      </w:r>
      <w:proofErr w:type="spellEnd"/>
      <w:r w:rsidRPr="00E123CE">
        <w:rPr>
          <w:rFonts w:cstheme="minorHAnsi"/>
        </w:rPr>
        <w:t xml:space="preserve"> etykieta (</w:t>
      </w:r>
      <w:proofErr w:type="spellStart"/>
      <w:r w:rsidRPr="00E123CE">
        <w:rPr>
          <w:rFonts w:cstheme="minorHAnsi"/>
        </w:rPr>
        <w:t>nalepaka</w:t>
      </w:r>
      <w:proofErr w:type="spellEnd"/>
      <w:r w:rsidRPr="00E123CE">
        <w:rPr>
          <w:rFonts w:cstheme="minorHAnsi"/>
        </w:rPr>
        <w:t>) do opisywania wiaderka. Wyrób medyczny.</w:t>
      </w:r>
    </w:p>
    <w:p w14:paraId="17E58750" w14:textId="77777777" w:rsidR="00F5438D" w:rsidRPr="00E123CE" w:rsidRDefault="00F5438D" w:rsidP="00E123CE">
      <w:pPr>
        <w:jc w:val="both"/>
        <w:rPr>
          <w:rFonts w:cstheme="minorHAnsi"/>
        </w:rPr>
      </w:pPr>
      <w:r w:rsidRPr="00E123CE">
        <w:rPr>
          <w:rFonts w:cstheme="minorHAnsi"/>
        </w:rPr>
        <w:t>Lub</w:t>
      </w:r>
    </w:p>
    <w:p w14:paraId="5B84CA13" w14:textId="77777777" w:rsidR="00F5438D" w:rsidRPr="00E123CE" w:rsidRDefault="00F5438D" w:rsidP="00E123CE">
      <w:pPr>
        <w:jc w:val="both"/>
        <w:rPr>
          <w:rFonts w:cstheme="minorHAnsi"/>
        </w:rPr>
      </w:pPr>
      <w:r w:rsidRPr="00E123CE">
        <w:rPr>
          <w:rFonts w:cstheme="minorHAnsi"/>
        </w:rPr>
        <w:t xml:space="preserve">Dystrybutor chusteczek w postaci wiaderka wykonany z polipropylenu o pojemności 5,5 L, który może być myty w zmywarce do naczyń w temp. do 85°C, wyposażony w zamykany dozownik na wieczku, ułatwiający wyciąganie pojedynczych chust i zapobiegający ich wysychaniu. Oraz Kompatybilny z nim: Wkład: Suche włókninowe nie pozostawiające włókien chusteczki wykonane z wysokiej jakości, Suche chusteczki na rolce wykonane z mieszany wiskozy i poliestru i celulozy (2%/43%/55%) przeznaczone do zalewania różnymi środkami myjącymi lub dezynfekującymi o wymiarach 18x25cm w ilości 300szt. w rolce i gramaturze 70g/m², Do </w:t>
      </w:r>
      <w:proofErr w:type="spellStart"/>
      <w:r w:rsidRPr="00E123CE">
        <w:rPr>
          <w:rFonts w:cstheme="minorHAnsi"/>
        </w:rPr>
        <w:t>kazdej</w:t>
      </w:r>
      <w:proofErr w:type="spellEnd"/>
      <w:r w:rsidRPr="00E123CE">
        <w:rPr>
          <w:rFonts w:cstheme="minorHAnsi"/>
        </w:rPr>
        <w:t xml:space="preserve"> rolki </w:t>
      </w:r>
      <w:proofErr w:type="spellStart"/>
      <w:r w:rsidRPr="00E123CE">
        <w:rPr>
          <w:rFonts w:cstheme="minorHAnsi"/>
        </w:rPr>
        <w:t>dołonczona</w:t>
      </w:r>
      <w:proofErr w:type="spellEnd"/>
      <w:r w:rsidRPr="00E123CE">
        <w:rPr>
          <w:rFonts w:cstheme="minorHAnsi"/>
        </w:rPr>
        <w:t xml:space="preserve"> etykieta (</w:t>
      </w:r>
      <w:proofErr w:type="spellStart"/>
      <w:r w:rsidRPr="00E123CE">
        <w:rPr>
          <w:rFonts w:cstheme="minorHAnsi"/>
        </w:rPr>
        <w:t>nalepaka</w:t>
      </w:r>
      <w:proofErr w:type="spellEnd"/>
      <w:r w:rsidRPr="00E123CE">
        <w:rPr>
          <w:rFonts w:cstheme="minorHAnsi"/>
        </w:rPr>
        <w:t>) do opisywania wiaderka. Wyrób medyczny.</w:t>
      </w:r>
    </w:p>
    <w:p w14:paraId="5ED2ED03" w14:textId="475CE226" w:rsidR="00F5438D" w:rsidRPr="00E123CE" w:rsidRDefault="00F5438D" w:rsidP="00E123CE">
      <w:pPr>
        <w:jc w:val="both"/>
        <w:rPr>
          <w:rFonts w:cstheme="minorHAnsi"/>
        </w:rPr>
      </w:pPr>
      <w:r w:rsidRPr="00E123CE">
        <w:rPr>
          <w:rFonts w:cstheme="minorHAnsi"/>
        </w:rPr>
        <w:t>W PRZYPADKU ZGODY PROSIMY O WSKAZANIE SPOSOBU PRZELICZENIA.</w:t>
      </w:r>
    </w:p>
    <w:p w14:paraId="6B4925F2" w14:textId="0FF35033" w:rsidR="00F5438D" w:rsidRDefault="00F5438D" w:rsidP="00E123CE">
      <w:pPr>
        <w:jc w:val="both"/>
        <w:rPr>
          <w:rFonts w:cstheme="minorHAnsi"/>
          <w:b/>
          <w:bCs/>
        </w:rPr>
      </w:pPr>
      <w:r w:rsidRPr="00F63A13">
        <w:rPr>
          <w:rFonts w:cstheme="minorHAnsi"/>
          <w:b/>
          <w:bCs/>
        </w:rPr>
        <w:t>Odpowiedź: Zamawiający podtrzymuje zapisy SWZ</w:t>
      </w:r>
      <w:r w:rsidR="00F63A13">
        <w:rPr>
          <w:rFonts w:cstheme="minorHAnsi"/>
          <w:b/>
          <w:bCs/>
        </w:rPr>
        <w:t>.</w:t>
      </w:r>
    </w:p>
    <w:p w14:paraId="045866E2" w14:textId="77777777" w:rsidR="00F63A13" w:rsidRPr="00E123CE" w:rsidRDefault="00F63A13" w:rsidP="00E123CE">
      <w:pPr>
        <w:jc w:val="both"/>
        <w:rPr>
          <w:rFonts w:cstheme="minorHAnsi"/>
        </w:rPr>
      </w:pPr>
    </w:p>
    <w:p w14:paraId="70419F9C" w14:textId="77777777" w:rsidR="00F5438D" w:rsidRPr="00E123CE" w:rsidRDefault="00F5438D" w:rsidP="00E123CE">
      <w:pPr>
        <w:jc w:val="both"/>
        <w:rPr>
          <w:rFonts w:cstheme="minorHAnsi"/>
        </w:rPr>
      </w:pPr>
      <w:r w:rsidRPr="00E123CE">
        <w:rPr>
          <w:rFonts w:cstheme="minorHAnsi"/>
        </w:rPr>
        <w:t>9.</w:t>
      </w:r>
      <w:r w:rsidRPr="00E123CE">
        <w:rPr>
          <w:rFonts w:cstheme="minorHAnsi"/>
        </w:rPr>
        <w:tab/>
        <w:t>Dotyczy umowy- prosimy do paragrafu 8 dopisać na końcu ustęp 6 o treści:</w:t>
      </w:r>
    </w:p>
    <w:p w14:paraId="209516B0" w14:textId="77777777" w:rsidR="00F5438D" w:rsidRPr="00E123CE" w:rsidRDefault="00F5438D" w:rsidP="00E123CE">
      <w:pPr>
        <w:jc w:val="both"/>
        <w:rPr>
          <w:rFonts w:cstheme="minorHAnsi"/>
        </w:rPr>
      </w:pPr>
      <w:r w:rsidRPr="00E123CE">
        <w:rPr>
          <w:rFonts w:cstheme="minorHAnsi"/>
        </w:rPr>
        <w:t>Kary umowne jakie może naliczyć Zamawiający mogą być zastosowane tylko w przypadku, gdy Zamawiający opłacił wszystkie wystawione przez Wykonawcę na rzecz Zamawiającego faktury w terminie do ich opłacenia."</w:t>
      </w:r>
    </w:p>
    <w:p w14:paraId="44027E82" w14:textId="77777777" w:rsidR="00826E1D" w:rsidRDefault="00826E1D" w:rsidP="00E123CE">
      <w:pPr>
        <w:jc w:val="both"/>
        <w:rPr>
          <w:rFonts w:cstheme="minorHAnsi"/>
        </w:rPr>
      </w:pPr>
    </w:p>
    <w:p w14:paraId="7F3F45AD" w14:textId="77777777" w:rsidR="00826E1D" w:rsidRDefault="00826E1D" w:rsidP="00E123CE">
      <w:pPr>
        <w:jc w:val="both"/>
        <w:rPr>
          <w:rFonts w:cstheme="minorHAnsi"/>
        </w:rPr>
      </w:pPr>
    </w:p>
    <w:p w14:paraId="129430E3" w14:textId="56C5E413" w:rsidR="00F5438D" w:rsidRPr="00E123CE" w:rsidRDefault="00F5438D" w:rsidP="00E123CE">
      <w:pPr>
        <w:jc w:val="both"/>
        <w:rPr>
          <w:rFonts w:cstheme="minorHAnsi"/>
        </w:rPr>
      </w:pPr>
      <w:r w:rsidRPr="00E123CE">
        <w:rPr>
          <w:rFonts w:cstheme="minorHAnsi"/>
        </w:rP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 której to Wykonawca będzie winny, bo np. Zamawiający zerwie umowę z Wykonawcą, bo ten nie dostarcza towaru).</w:t>
      </w:r>
    </w:p>
    <w:p w14:paraId="5A242ADD" w14:textId="77777777" w:rsidR="00F5438D" w:rsidRPr="00E123CE" w:rsidRDefault="00F5438D" w:rsidP="00E123CE">
      <w:pPr>
        <w:jc w:val="both"/>
        <w:rPr>
          <w:rFonts w:cstheme="minorHAnsi"/>
        </w:rPr>
      </w:pPr>
      <w:r w:rsidRPr="00E123CE">
        <w:rPr>
          <w:rFonts w:cstheme="minorHAnsi"/>
        </w:rPr>
        <w:t>Lub</w:t>
      </w:r>
    </w:p>
    <w:p w14:paraId="388D352E" w14:textId="77777777" w:rsidR="00F5438D" w:rsidRPr="00E123CE" w:rsidRDefault="00F5438D" w:rsidP="00E123CE">
      <w:pPr>
        <w:jc w:val="both"/>
        <w:rPr>
          <w:rFonts w:cstheme="minorHAnsi"/>
        </w:rPr>
      </w:pPr>
      <w:r w:rsidRPr="00E123CE">
        <w:rPr>
          <w:rFonts w:cstheme="minorHAnsi"/>
        </w:rPr>
        <w:t>o dopisanie na końcu paragrafu 8 ustęp 6 o treści:</w:t>
      </w:r>
    </w:p>
    <w:p w14:paraId="1C3DF7D6" w14:textId="77777777" w:rsidR="00F5438D" w:rsidRPr="00E123CE" w:rsidRDefault="00F5438D" w:rsidP="00E123CE">
      <w:pPr>
        <w:jc w:val="both"/>
        <w:rPr>
          <w:rFonts w:cstheme="minorHAnsi"/>
        </w:rPr>
      </w:pPr>
      <w:r w:rsidRPr="00E123CE">
        <w:rPr>
          <w:rFonts w:cstheme="minorHAnsi"/>
        </w:rPr>
        <w:t>Naliczenie kary umownej z tytułu przekroczenia terminu realizacji dostawy przedmiotu umowy nie będzie miało miejsca w sytuacji wstrzymania dostaw z powodu zaległości w zapłacie za towar już przez Zamawiającego otrzymany.</w:t>
      </w:r>
    </w:p>
    <w:p w14:paraId="10598338" w14:textId="77777777" w:rsidR="00F5438D" w:rsidRPr="00E123CE" w:rsidRDefault="00F5438D" w:rsidP="00E123CE">
      <w:pPr>
        <w:jc w:val="both"/>
        <w:rPr>
          <w:rFonts w:cstheme="minorHAnsi"/>
        </w:rPr>
      </w:pPr>
      <w:r w:rsidRPr="00E123CE">
        <w:rPr>
          <w:rFonts w:cstheme="minorHAnsi"/>
        </w:rPr>
        <w:t>Lub</w:t>
      </w:r>
    </w:p>
    <w:p w14:paraId="2BA5BE4D" w14:textId="320E45B8" w:rsidR="00F63A13" w:rsidRDefault="00F5438D" w:rsidP="00E123CE">
      <w:pPr>
        <w:jc w:val="both"/>
        <w:rPr>
          <w:rFonts w:cstheme="minorHAnsi"/>
        </w:rPr>
      </w:pPr>
      <w:r w:rsidRPr="00E123CE">
        <w:rPr>
          <w:rFonts w:cstheme="minorHAnsi"/>
        </w:rPr>
        <w:t>o dopisanie na końcu paragrafu 8 ustęp 6 o treści:</w:t>
      </w:r>
    </w:p>
    <w:p w14:paraId="662D04CD" w14:textId="2319A288" w:rsidR="00F5438D" w:rsidRPr="00E123CE" w:rsidRDefault="00F5438D" w:rsidP="00E123CE">
      <w:pPr>
        <w:jc w:val="both"/>
        <w:rPr>
          <w:rFonts w:cstheme="minorHAnsi"/>
        </w:rPr>
      </w:pPr>
      <w:r w:rsidRPr="00E123CE">
        <w:rPr>
          <w:rFonts w:cstheme="minorHAnsi"/>
        </w:rPr>
        <w:t>"W przypadku niedotrzymania przez Zamawiającego terminu zapłaty faktury za dostarczony towar, Wykonawcy przysługuje prawo naliczania odsetek ustawowych i równocześnie przysługuje mu prawo naliczania kar umownych w wysokości 10.00zł za każdy dzień opóźnienia w płatności, z tym że kara będzie liczona licząc od dnia 4 po dniu terminu płatności faktury.</w:t>
      </w:r>
    </w:p>
    <w:p w14:paraId="686B3D1B" w14:textId="0B43BE1B" w:rsidR="00F5438D" w:rsidRPr="00F63A13" w:rsidRDefault="00F5438D" w:rsidP="00E123CE">
      <w:pPr>
        <w:jc w:val="both"/>
        <w:rPr>
          <w:rFonts w:cstheme="minorHAnsi"/>
          <w:b/>
          <w:bCs/>
        </w:rPr>
      </w:pPr>
      <w:r w:rsidRPr="00F63A13">
        <w:rPr>
          <w:rFonts w:cstheme="minorHAnsi"/>
          <w:b/>
          <w:bCs/>
        </w:rPr>
        <w:t>Odpowiedź:</w:t>
      </w:r>
      <w:r w:rsidR="00F63A13" w:rsidRPr="00F63A13">
        <w:rPr>
          <w:rFonts w:cstheme="minorHAnsi"/>
          <w:b/>
          <w:bCs/>
        </w:rPr>
        <w:t xml:space="preserve"> </w:t>
      </w:r>
      <w:r w:rsidRPr="00F63A13">
        <w:rPr>
          <w:rFonts w:cstheme="minorHAnsi"/>
          <w:b/>
          <w:bCs/>
        </w:rPr>
        <w:t>Zamawiający nie wyraża zgody.</w:t>
      </w:r>
    </w:p>
    <w:p w14:paraId="751413E4" w14:textId="77777777" w:rsidR="00F5438D" w:rsidRPr="00E123CE" w:rsidRDefault="00F5438D" w:rsidP="00E123CE">
      <w:pPr>
        <w:jc w:val="both"/>
        <w:rPr>
          <w:rFonts w:cstheme="minorHAnsi"/>
        </w:rPr>
      </w:pPr>
    </w:p>
    <w:p w14:paraId="647F8F8E" w14:textId="2984C97F" w:rsidR="00F5438D" w:rsidRPr="00FD09A9" w:rsidRDefault="00F5438D" w:rsidP="00E123CE">
      <w:pPr>
        <w:jc w:val="both"/>
        <w:rPr>
          <w:rFonts w:cstheme="minorHAnsi"/>
        </w:rPr>
      </w:pPr>
      <w:r w:rsidRPr="00FD09A9">
        <w:rPr>
          <w:rFonts w:cstheme="minorHAnsi"/>
        </w:rPr>
        <w:t>10.</w:t>
      </w:r>
      <w:r w:rsidRPr="00FD09A9">
        <w:rPr>
          <w:rFonts w:cstheme="minorHAnsi"/>
        </w:rPr>
        <w:tab/>
        <w:t xml:space="preserve">Prosimy o dopuszczenie w pakiecie nr 2 w poz. nr 1 równoważnego preparatu do higienicznej oraz chirurgicznej dezynfekcji rąk. Zawierający alkohol etanol - 63,7g, propan-2-ol - 6,3g oraz dodatkowo substancję pielęgnującą (glicerynę), bez zawartości barwników. Testowany dermatologicznie. Higieniczna dezynfekcja rąk 2 x 1,5 ml preparatu wcierać w dłonie przez 30 sekund, chirurgiczna 2 x 1,5 ml preparatu wcierać w dłonie przez 3 min. o </w:t>
      </w:r>
      <w:proofErr w:type="spellStart"/>
      <w:r w:rsidRPr="00FD09A9">
        <w:rPr>
          <w:rFonts w:cstheme="minorHAnsi"/>
        </w:rPr>
        <w:t>pH</w:t>
      </w:r>
      <w:proofErr w:type="spellEnd"/>
      <w:r w:rsidRPr="00FD09A9">
        <w:rPr>
          <w:rFonts w:cstheme="minorHAnsi"/>
        </w:rPr>
        <w:t xml:space="preserve"> 7,25 - 8,75. Spektrum działania:  B, F, </w:t>
      </w:r>
      <w:proofErr w:type="spellStart"/>
      <w:r w:rsidRPr="00FD09A9">
        <w:rPr>
          <w:rFonts w:cstheme="minorHAnsi"/>
        </w:rPr>
        <w:t>Tbc</w:t>
      </w:r>
      <w:proofErr w:type="spellEnd"/>
      <w:r w:rsidRPr="00FD09A9">
        <w:rPr>
          <w:rFonts w:cstheme="minorHAnsi"/>
        </w:rPr>
        <w:t xml:space="preserve"> (M. </w:t>
      </w:r>
      <w:proofErr w:type="spellStart"/>
      <w:r w:rsidRPr="00FD09A9">
        <w:rPr>
          <w:rFonts w:cstheme="minorHAnsi"/>
        </w:rPr>
        <w:t>terrae</w:t>
      </w:r>
      <w:proofErr w:type="spellEnd"/>
      <w:r w:rsidRPr="00FD09A9">
        <w:rPr>
          <w:rFonts w:cstheme="minorHAnsi"/>
        </w:rPr>
        <w:t xml:space="preserve">), V (HIV, HBV, HCV, wirus grypy A, B, C, </w:t>
      </w:r>
      <w:proofErr w:type="spellStart"/>
      <w:r w:rsidRPr="00FD09A9">
        <w:rPr>
          <w:rFonts w:cstheme="minorHAnsi"/>
        </w:rPr>
        <w:t>Vaccina</w:t>
      </w:r>
      <w:proofErr w:type="spellEnd"/>
      <w:r w:rsidRPr="00FD09A9">
        <w:rPr>
          <w:rFonts w:cstheme="minorHAnsi"/>
        </w:rPr>
        <w:t xml:space="preserve">, SARS-CoV-2, </w:t>
      </w:r>
      <w:proofErr w:type="spellStart"/>
      <w:r w:rsidRPr="00FD09A9">
        <w:rPr>
          <w:rFonts w:cstheme="minorHAnsi"/>
        </w:rPr>
        <w:t>Herpes</w:t>
      </w:r>
      <w:proofErr w:type="spellEnd"/>
      <w:r w:rsidRPr="00FD09A9">
        <w:rPr>
          <w:rFonts w:cstheme="minorHAnsi"/>
        </w:rPr>
        <w:t xml:space="preserve"> </w:t>
      </w:r>
      <w:proofErr w:type="spellStart"/>
      <w:r w:rsidRPr="00FD09A9">
        <w:rPr>
          <w:rFonts w:cstheme="minorHAnsi"/>
        </w:rPr>
        <w:t>simplex</w:t>
      </w:r>
      <w:proofErr w:type="spellEnd"/>
      <w:r w:rsidRPr="00FD09A9">
        <w:rPr>
          <w:rFonts w:cstheme="minorHAnsi"/>
        </w:rPr>
        <w:t xml:space="preserve">, </w:t>
      </w:r>
      <w:proofErr w:type="spellStart"/>
      <w:r w:rsidRPr="00FD09A9">
        <w:rPr>
          <w:rFonts w:cstheme="minorHAnsi"/>
        </w:rPr>
        <w:t>Ebola</w:t>
      </w:r>
      <w:proofErr w:type="spellEnd"/>
      <w:r w:rsidRPr="00FD09A9">
        <w:rPr>
          <w:rFonts w:cstheme="minorHAnsi"/>
        </w:rPr>
        <w:t>), BVDV, Rota, Noro, konfekcjonowany w op. 0,5l?</w:t>
      </w:r>
    </w:p>
    <w:p w14:paraId="0CB3230A" w14:textId="40E0C284" w:rsidR="00F5438D" w:rsidRPr="00F63A13" w:rsidRDefault="00F5438D" w:rsidP="00E123CE">
      <w:pPr>
        <w:jc w:val="both"/>
        <w:rPr>
          <w:rFonts w:cstheme="minorHAnsi"/>
          <w:b/>
          <w:bCs/>
        </w:rPr>
      </w:pPr>
      <w:r w:rsidRPr="00F63A13">
        <w:rPr>
          <w:rFonts w:cstheme="minorHAnsi"/>
          <w:b/>
          <w:bCs/>
        </w:rPr>
        <w:t>Odpowiedź: Zamawiający podtrzymuje zapisy SWZ</w:t>
      </w:r>
      <w:r w:rsidR="00F63A13" w:rsidRPr="00F63A13">
        <w:rPr>
          <w:rFonts w:cstheme="minorHAnsi"/>
          <w:b/>
          <w:bCs/>
        </w:rPr>
        <w:t>.</w:t>
      </w:r>
    </w:p>
    <w:p w14:paraId="4F53F20D" w14:textId="77777777" w:rsidR="00F5438D" w:rsidRPr="00E123CE" w:rsidRDefault="00F5438D" w:rsidP="00E123CE">
      <w:pPr>
        <w:jc w:val="both"/>
        <w:rPr>
          <w:rFonts w:cstheme="minorHAnsi"/>
        </w:rPr>
      </w:pPr>
    </w:p>
    <w:p w14:paraId="7299E144" w14:textId="3E0B2577" w:rsidR="00F5438D" w:rsidRPr="00FD09A9" w:rsidRDefault="00F5438D" w:rsidP="00E123CE">
      <w:pPr>
        <w:jc w:val="both"/>
        <w:rPr>
          <w:rFonts w:cstheme="minorHAnsi"/>
        </w:rPr>
      </w:pPr>
      <w:r w:rsidRPr="00FD09A9">
        <w:rPr>
          <w:rFonts w:cstheme="minorHAnsi"/>
        </w:rPr>
        <w:t>11.</w:t>
      </w:r>
      <w:r w:rsidRPr="00FD09A9">
        <w:rPr>
          <w:rFonts w:cstheme="minorHAnsi"/>
        </w:rPr>
        <w:tab/>
        <w:t xml:space="preserve">Prosimy o dopuszczenie w pakiecie nr 2 w poz. nr 2 równoważnego preparatu do higienicznej oraz chirurgicznej dezynfekcji rąk. Zawierający alkohol etanol - 63,7g, propan-2-ol - 6,3g oraz dodatkowo substancję pielęgnującą (glicerynę), bez zawartości barwników. Testowany dermatologicznie. Higieniczna dezynfekcja rąk 2 x 1,5 ml preparatu wcierać w dłonie przez 30 sekund, chirurgiczna 2 x 1,5 ml preparatu wcierać w dłonie przez 3 min. o </w:t>
      </w:r>
      <w:proofErr w:type="spellStart"/>
      <w:r w:rsidRPr="00FD09A9">
        <w:rPr>
          <w:rFonts w:cstheme="minorHAnsi"/>
        </w:rPr>
        <w:t>pH</w:t>
      </w:r>
      <w:proofErr w:type="spellEnd"/>
      <w:r w:rsidRPr="00FD09A9">
        <w:rPr>
          <w:rFonts w:cstheme="minorHAnsi"/>
        </w:rPr>
        <w:t xml:space="preserve"> 7,25 - 8,75. Spektrum działania:  B, F, </w:t>
      </w:r>
      <w:proofErr w:type="spellStart"/>
      <w:r w:rsidRPr="00FD09A9">
        <w:rPr>
          <w:rFonts w:cstheme="minorHAnsi"/>
        </w:rPr>
        <w:t>Tbc</w:t>
      </w:r>
      <w:proofErr w:type="spellEnd"/>
      <w:r w:rsidRPr="00FD09A9">
        <w:rPr>
          <w:rFonts w:cstheme="minorHAnsi"/>
        </w:rPr>
        <w:t xml:space="preserve"> (M. </w:t>
      </w:r>
      <w:proofErr w:type="spellStart"/>
      <w:r w:rsidRPr="00FD09A9">
        <w:rPr>
          <w:rFonts w:cstheme="minorHAnsi"/>
        </w:rPr>
        <w:t>terrae</w:t>
      </w:r>
      <w:proofErr w:type="spellEnd"/>
      <w:r w:rsidRPr="00FD09A9">
        <w:rPr>
          <w:rFonts w:cstheme="minorHAnsi"/>
        </w:rPr>
        <w:t xml:space="preserve">), V (HIV, HBV, HCV, wirus grypy A, B, C, </w:t>
      </w:r>
      <w:proofErr w:type="spellStart"/>
      <w:r w:rsidRPr="00FD09A9">
        <w:rPr>
          <w:rFonts w:cstheme="minorHAnsi"/>
        </w:rPr>
        <w:t>Vaccina</w:t>
      </w:r>
      <w:proofErr w:type="spellEnd"/>
      <w:r w:rsidRPr="00FD09A9">
        <w:rPr>
          <w:rFonts w:cstheme="minorHAnsi"/>
        </w:rPr>
        <w:t xml:space="preserve">, SARS-CoV-2, </w:t>
      </w:r>
      <w:proofErr w:type="spellStart"/>
      <w:r w:rsidRPr="00FD09A9">
        <w:rPr>
          <w:rFonts w:cstheme="minorHAnsi"/>
        </w:rPr>
        <w:t>Herpes</w:t>
      </w:r>
      <w:proofErr w:type="spellEnd"/>
      <w:r w:rsidRPr="00FD09A9">
        <w:rPr>
          <w:rFonts w:cstheme="minorHAnsi"/>
        </w:rPr>
        <w:t xml:space="preserve"> </w:t>
      </w:r>
      <w:proofErr w:type="spellStart"/>
      <w:r w:rsidRPr="00FD09A9">
        <w:rPr>
          <w:rFonts w:cstheme="minorHAnsi"/>
        </w:rPr>
        <w:t>simplex</w:t>
      </w:r>
      <w:proofErr w:type="spellEnd"/>
      <w:r w:rsidRPr="00FD09A9">
        <w:rPr>
          <w:rFonts w:cstheme="minorHAnsi"/>
        </w:rPr>
        <w:t xml:space="preserve">, </w:t>
      </w:r>
      <w:proofErr w:type="spellStart"/>
      <w:r w:rsidRPr="00FD09A9">
        <w:rPr>
          <w:rFonts w:cstheme="minorHAnsi"/>
        </w:rPr>
        <w:t>Ebola</w:t>
      </w:r>
      <w:proofErr w:type="spellEnd"/>
      <w:r w:rsidRPr="00FD09A9">
        <w:rPr>
          <w:rFonts w:cstheme="minorHAnsi"/>
        </w:rPr>
        <w:t>), BVDV, Rota, Noro, konfekcjonowany w op. 0,5l?</w:t>
      </w:r>
    </w:p>
    <w:p w14:paraId="1463E3A5" w14:textId="09930EF9" w:rsidR="00F5438D" w:rsidRPr="00F63A13" w:rsidRDefault="00F5438D" w:rsidP="00E123CE">
      <w:pPr>
        <w:jc w:val="both"/>
        <w:rPr>
          <w:rFonts w:cstheme="minorHAnsi"/>
          <w:b/>
          <w:bCs/>
        </w:rPr>
      </w:pPr>
      <w:r w:rsidRPr="00F63A13">
        <w:rPr>
          <w:rFonts w:cstheme="minorHAnsi"/>
          <w:b/>
          <w:bCs/>
        </w:rPr>
        <w:t>Odpowiedź: Zamawiający dopuszcza</w:t>
      </w:r>
      <w:r w:rsidR="00F63A13" w:rsidRPr="00F63A13">
        <w:rPr>
          <w:rFonts w:cstheme="minorHAnsi"/>
          <w:b/>
          <w:bCs/>
        </w:rPr>
        <w:t>.</w:t>
      </w:r>
    </w:p>
    <w:p w14:paraId="5720E0D2" w14:textId="77777777" w:rsidR="00F5438D" w:rsidRPr="00E123CE" w:rsidRDefault="00F5438D" w:rsidP="00E123CE">
      <w:pPr>
        <w:jc w:val="both"/>
        <w:rPr>
          <w:rFonts w:cstheme="minorHAnsi"/>
        </w:rPr>
      </w:pPr>
    </w:p>
    <w:p w14:paraId="5CEC0922" w14:textId="5C09A3AF" w:rsidR="00F5438D" w:rsidRPr="00F63A13" w:rsidRDefault="00F5438D" w:rsidP="00E123CE">
      <w:pPr>
        <w:jc w:val="both"/>
        <w:rPr>
          <w:rFonts w:cstheme="minorHAnsi"/>
        </w:rPr>
      </w:pPr>
      <w:r w:rsidRPr="00F63A13">
        <w:rPr>
          <w:rFonts w:cstheme="minorHAnsi"/>
        </w:rPr>
        <w:t>12.</w:t>
      </w:r>
      <w:r w:rsidRPr="00F63A13">
        <w:rPr>
          <w:rFonts w:cstheme="minorHAnsi"/>
        </w:rPr>
        <w:tab/>
        <w:t xml:space="preserve">Prosimy o dopuszczenie w pakiecie nr 2 w poz. nr 3 równoważnego preparatu do higienicznej oraz chirurgicznej dezynfekcji rąk. Zawierający alkohol etanol - 63,7g, propan-2-ol - 6,3g oraz dodatkowo substancję pielęgnującą (glicerynę), bez zawartości barwników. Testowany dermatologicznie. Higieniczna dezynfekcja rąk 2 x 1,5 ml preparatu wcierać w dłonie przez 30 sekund, chirurgiczna 2 x 1,5 ml preparatu wcierać w dłonie przez 3 min. o </w:t>
      </w:r>
      <w:proofErr w:type="spellStart"/>
      <w:r w:rsidRPr="00F63A13">
        <w:rPr>
          <w:rFonts w:cstheme="minorHAnsi"/>
        </w:rPr>
        <w:t>pH</w:t>
      </w:r>
      <w:proofErr w:type="spellEnd"/>
      <w:r w:rsidRPr="00F63A13">
        <w:rPr>
          <w:rFonts w:cstheme="minorHAnsi"/>
        </w:rPr>
        <w:t xml:space="preserve"> 7,25 - 8,75. Spektrum działania:  B, F, </w:t>
      </w:r>
      <w:proofErr w:type="spellStart"/>
      <w:r w:rsidRPr="00F63A13">
        <w:rPr>
          <w:rFonts w:cstheme="minorHAnsi"/>
        </w:rPr>
        <w:t>Tbc</w:t>
      </w:r>
      <w:proofErr w:type="spellEnd"/>
      <w:r w:rsidRPr="00F63A13">
        <w:rPr>
          <w:rFonts w:cstheme="minorHAnsi"/>
        </w:rPr>
        <w:t xml:space="preserve"> (M. </w:t>
      </w:r>
      <w:proofErr w:type="spellStart"/>
      <w:r w:rsidRPr="00F63A13">
        <w:rPr>
          <w:rFonts w:cstheme="minorHAnsi"/>
        </w:rPr>
        <w:t>terrae</w:t>
      </w:r>
      <w:proofErr w:type="spellEnd"/>
      <w:r w:rsidRPr="00F63A13">
        <w:rPr>
          <w:rFonts w:cstheme="minorHAnsi"/>
        </w:rPr>
        <w:t xml:space="preserve">), V (HIV, HBV, HCV, wirus grypy A, B, C, </w:t>
      </w:r>
      <w:proofErr w:type="spellStart"/>
      <w:r w:rsidRPr="00F63A13">
        <w:rPr>
          <w:rFonts w:cstheme="minorHAnsi"/>
        </w:rPr>
        <w:t>Vaccina</w:t>
      </w:r>
      <w:proofErr w:type="spellEnd"/>
      <w:r w:rsidRPr="00F63A13">
        <w:rPr>
          <w:rFonts w:cstheme="minorHAnsi"/>
        </w:rPr>
        <w:t xml:space="preserve">, SARS-CoV-2, </w:t>
      </w:r>
      <w:proofErr w:type="spellStart"/>
      <w:r w:rsidRPr="00F63A13">
        <w:rPr>
          <w:rFonts w:cstheme="minorHAnsi"/>
        </w:rPr>
        <w:t>Herpes</w:t>
      </w:r>
      <w:proofErr w:type="spellEnd"/>
      <w:r w:rsidRPr="00F63A13">
        <w:rPr>
          <w:rFonts w:cstheme="minorHAnsi"/>
        </w:rPr>
        <w:t xml:space="preserve"> </w:t>
      </w:r>
      <w:proofErr w:type="spellStart"/>
      <w:r w:rsidRPr="00F63A13">
        <w:rPr>
          <w:rFonts w:cstheme="minorHAnsi"/>
        </w:rPr>
        <w:t>simplex</w:t>
      </w:r>
      <w:proofErr w:type="spellEnd"/>
      <w:r w:rsidRPr="00F63A13">
        <w:rPr>
          <w:rFonts w:cstheme="minorHAnsi"/>
        </w:rPr>
        <w:t xml:space="preserve">, </w:t>
      </w:r>
      <w:proofErr w:type="spellStart"/>
      <w:r w:rsidRPr="00F63A13">
        <w:rPr>
          <w:rFonts w:cstheme="minorHAnsi"/>
        </w:rPr>
        <w:t>Ebola</w:t>
      </w:r>
      <w:proofErr w:type="spellEnd"/>
      <w:r w:rsidRPr="00F63A13">
        <w:rPr>
          <w:rFonts w:cstheme="minorHAnsi"/>
        </w:rPr>
        <w:t>), BVDV, Rota, Noro, konfekcjonowany w op. 1l w systemie zamkniętym?</w:t>
      </w:r>
    </w:p>
    <w:p w14:paraId="4A2AB612" w14:textId="1D83BB99" w:rsidR="0069366E" w:rsidRDefault="00F5438D" w:rsidP="00E123CE">
      <w:pPr>
        <w:jc w:val="both"/>
        <w:rPr>
          <w:rFonts w:cstheme="minorHAnsi"/>
          <w:b/>
          <w:bCs/>
        </w:rPr>
      </w:pPr>
      <w:r w:rsidRPr="00F63A13">
        <w:rPr>
          <w:rFonts w:cstheme="minorHAnsi"/>
          <w:b/>
          <w:bCs/>
        </w:rPr>
        <w:lastRenderedPageBreak/>
        <w:t>Odpowiedź: Zamawiający podtrzymuje zapisy SWZ</w:t>
      </w:r>
      <w:r w:rsidR="00F63A13">
        <w:rPr>
          <w:rFonts w:cstheme="minorHAnsi"/>
          <w:b/>
          <w:bCs/>
        </w:rPr>
        <w:t>.</w:t>
      </w:r>
    </w:p>
    <w:p w14:paraId="61C0AF74" w14:textId="77777777" w:rsidR="00826E1D" w:rsidRPr="00826E1D" w:rsidRDefault="00826E1D" w:rsidP="00E123CE">
      <w:pPr>
        <w:jc w:val="both"/>
        <w:rPr>
          <w:rFonts w:cstheme="minorHAnsi"/>
          <w:b/>
          <w:bCs/>
        </w:rPr>
      </w:pPr>
    </w:p>
    <w:p w14:paraId="43533F48" w14:textId="6116FE68" w:rsidR="00F5438D" w:rsidRPr="00F63A13" w:rsidRDefault="00F5438D" w:rsidP="00E123CE">
      <w:pPr>
        <w:jc w:val="both"/>
        <w:rPr>
          <w:rFonts w:cstheme="minorHAnsi"/>
        </w:rPr>
      </w:pPr>
      <w:r w:rsidRPr="00F63A13">
        <w:rPr>
          <w:rFonts w:cstheme="minorHAnsi"/>
        </w:rPr>
        <w:t>13.</w:t>
      </w:r>
      <w:r w:rsidRPr="00F63A13">
        <w:rPr>
          <w:rFonts w:cstheme="minorHAnsi"/>
        </w:rPr>
        <w:tab/>
        <w:t xml:space="preserve">Prosimy o dopuszczenie w pakiecie nr 2 w poz. nr 4 równoważnego preparatu do higienicznej oraz chirurgicznej dezynfekcji rąk. Zawierający alkohol etanol - 63,7g, propan-2-ol - 6,3g oraz dodatkowo substancję pielęgnującą (glicerynę), bez zawartości barwników. Testowany dermatologicznie. Higieniczna dezynfekcja rąk 2 x 1,5 ml preparatu wcierać w dłonie przez 30 sekund, chirurgiczna 2 x 1,5 ml preparatu wcierać w dłonie przez 3 min. o </w:t>
      </w:r>
      <w:proofErr w:type="spellStart"/>
      <w:r w:rsidRPr="00F63A13">
        <w:rPr>
          <w:rFonts w:cstheme="minorHAnsi"/>
        </w:rPr>
        <w:t>pH</w:t>
      </w:r>
      <w:proofErr w:type="spellEnd"/>
      <w:r w:rsidRPr="00F63A13">
        <w:rPr>
          <w:rFonts w:cstheme="minorHAnsi"/>
        </w:rPr>
        <w:t xml:space="preserve"> 7,25 - 8,75. Spektrum działania:  B, F, </w:t>
      </w:r>
      <w:proofErr w:type="spellStart"/>
      <w:r w:rsidRPr="00F63A13">
        <w:rPr>
          <w:rFonts w:cstheme="minorHAnsi"/>
        </w:rPr>
        <w:t>Tbc</w:t>
      </w:r>
      <w:proofErr w:type="spellEnd"/>
      <w:r w:rsidRPr="00F63A13">
        <w:rPr>
          <w:rFonts w:cstheme="minorHAnsi"/>
        </w:rPr>
        <w:t xml:space="preserve"> (M. </w:t>
      </w:r>
      <w:proofErr w:type="spellStart"/>
      <w:r w:rsidRPr="00F63A13">
        <w:rPr>
          <w:rFonts w:cstheme="minorHAnsi"/>
        </w:rPr>
        <w:t>terrae</w:t>
      </w:r>
      <w:proofErr w:type="spellEnd"/>
      <w:r w:rsidRPr="00F63A13">
        <w:rPr>
          <w:rFonts w:cstheme="minorHAnsi"/>
        </w:rPr>
        <w:t xml:space="preserve">), V (HIV, HBV, HCV, wirus grypy A, B, C, </w:t>
      </w:r>
      <w:proofErr w:type="spellStart"/>
      <w:r w:rsidRPr="00F63A13">
        <w:rPr>
          <w:rFonts w:cstheme="minorHAnsi"/>
        </w:rPr>
        <w:t>Vaccina</w:t>
      </w:r>
      <w:proofErr w:type="spellEnd"/>
      <w:r w:rsidRPr="00F63A13">
        <w:rPr>
          <w:rFonts w:cstheme="minorHAnsi"/>
        </w:rPr>
        <w:t xml:space="preserve">, SARS-CoV-2, </w:t>
      </w:r>
      <w:proofErr w:type="spellStart"/>
      <w:r w:rsidRPr="00F63A13">
        <w:rPr>
          <w:rFonts w:cstheme="minorHAnsi"/>
        </w:rPr>
        <w:t>Herpes</w:t>
      </w:r>
      <w:proofErr w:type="spellEnd"/>
      <w:r w:rsidRPr="00F63A13">
        <w:rPr>
          <w:rFonts w:cstheme="minorHAnsi"/>
        </w:rPr>
        <w:t xml:space="preserve"> </w:t>
      </w:r>
      <w:proofErr w:type="spellStart"/>
      <w:r w:rsidRPr="00F63A13">
        <w:rPr>
          <w:rFonts w:cstheme="minorHAnsi"/>
        </w:rPr>
        <w:t>simplex</w:t>
      </w:r>
      <w:proofErr w:type="spellEnd"/>
      <w:r w:rsidRPr="00F63A13">
        <w:rPr>
          <w:rFonts w:cstheme="minorHAnsi"/>
        </w:rPr>
        <w:t xml:space="preserve">, </w:t>
      </w:r>
      <w:proofErr w:type="spellStart"/>
      <w:r w:rsidRPr="00F63A13">
        <w:rPr>
          <w:rFonts w:cstheme="minorHAnsi"/>
        </w:rPr>
        <w:t>Ebola</w:t>
      </w:r>
      <w:proofErr w:type="spellEnd"/>
      <w:r w:rsidRPr="00F63A13">
        <w:rPr>
          <w:rFonts w:cstheme="minorHAnsi"/>
        </w:rPr>
        <w:t>), BVDV, Rota, Noro, konfekcjonowany w op. 0,5l?</w:t>
      </w:r>
    </w:p>
    <w:p w14:paraId="6BAF82DF" w14:textId="431DCD70" w:rsidR="00F5438D" w:rsidRPr="00F63A13" w:rsidRDefault="00F5438D" w:rsidP="00E123CE">
      <w:pPr>
        <w:jc w:val="both"/>
        <w:rPr>
          <w:rFonts w:cstheme="minorHAnsi"/>
          <w:b/>
          <w:bCs/>
        </w:rPr>
      </w:pPr>
      <w:r w:rsidRPr="00F63A13">
        <w:rPr>
          <w:rFonts w:cstheme="minorHAnsi"/>
          <w:b/>
          <w:bCs/>
        </w:rPr>
        <w:t>Odpowiedź: Zamawiający podtrzymuje zapisy SWZ</w:t>
      </w:r>
      <w:r w:rsidR="00F63A13" w:rsidRPr="00F63A13">
        <w:rPr>
          <w:rFonts w:cstheme="minorHAnsi"/>
          <w:b/>
          <w:bCs/>
        </w:rPr>
        <w:t>.</w:t>
      </w:r>
    </w:p>
    <w:p w14:paraId="473C9D6C" w14:textId="77777777" w:rsidR="00F5438D" w:rsidRPr="00E123CE" w:rsidRDefault="00F5438D" w:rsidP="00E123CE">
      <w:pPr>
        <w:jc w:val="both"/>
        <w:rPr>
          <w:rFonts w:cstheme="minorHAnsi"/>
        </w:rPr>
      </w:pPr>
    </w:p>
    <w:p w14:paraId="14DCBB4D" w14:textId="4A364B2D" w:rsidR="00F5438D" w:rsidRPr="00F63A13" w:rsidRDefault="00F5438D" w:rsidP="00E123CE">
      <w:pPr>
        <w:jc w:val="both"/>
        <w:rPr>
          <w:rFonts w:cstheme="minorHAnsi"/>
        </w:rPr>
      </w:pPr>
      <w:r w:rsidRPr="00F63A13">
        <w:rPr>
          <w:rFonts w:cstheme="minorHAnsi"/>
        </w:rPr>
        <w:t>14.</w:t>
      </w:r>
      <w:r w:rsidRPr="00F63A13">
        <w:rPr>
          <w:rFonts w:cstheme="minorHAnsi"/>
        </w:rPr>
        <w:tab/>
        <w:t xml:space="preserve">Prosimy o dopuszczenie w pakiecie nr 2 w poz. nr 5 równoważnego preparatu do higienicznej oraz chirurgicznej dezynfekcji rąk. Zawierający alkohol etanol - 63,7g, propan-2-ol - 6,3g oraz dodatkowo substancję pielęgnującą (glicerynę), bez zawartości barwników. Testowany </w:t>
      </w:r>
      <w:r w:rsidR="0069366E">
        <w:rPr>
          <w:rFonts w:cstheme="minorHAnsi"/>
        </w:rPr>
        <w:t xml:space="preserve"> </w:t>
      </w:r>
      <w:r w:rsidRPr="00F63A13">
        <w:rPr>
          <w:rFonts w:cstheme="minorHAnsi"/>
        </w:rPr>
        <w:t xml:space="preserve">dermatologicznie. Higieniczna dezynfekcja rąk 2 x 1,5 ml preparatu wcierać w dłonie przez 30 sekund, chirurgiczna 2 x 1,5 ml preparatu wcierać w dłonie przez 3 min. o </w:t>
      </w:r>
      <w:proofErr w:type="spellStart"/>
      <w:r w:rsidRPr="00F63A13">
        <w:rPr>
          <w:rFonts w:cstheme="minorHAnsi"/>
        </w:rPr>
        <w:t>pH</w:t>
      </w:r>
      <w:proofErr w:type="spellEnd"/>
      <w:r w:rsidRPr="00F63A13">
        <w:rPr>
          <w:rFonts w:cstheme="minorHAnsi"/>
        </w:rPr>
        <w:t xml:space="preserve"> 7,25 - 8,75. Spektrum działania:  B, F, </w:t>
      </w:r>
      <w:proofErr w:type="spellStart"/>
      <w:r w:rsidRPr="00F63A13">
        <w:rPr>
          <w:rFonts w:cstheme="minorHAnsi"/>
        </w:rPr>
        <w:t>Tbc</w:t>
      </w:r>
      <w:proofErr w:type="spellEnd"/>
      <w:r w:rsidRPr="00F63A13">
        <w:rPr>
          <w:rFonts w:cstheme="minorHAnsi"/>
        </w:rPr>
        <w:t xml:space="preserve"> (M. </w:t>
      </w:r>
      <w:proofErr w:type="spellStart"/>
      <w:r w:rsidRPr="00F63A13">
        <w:rPr>
          <w:rFonts w:cstheme="minorHAnsi"/>
        </w:rPr>
        <w:t>terrae</w:t>
      </w:r>
      <w:proofErr w:type="spellEnd"/>
      <w:r w:rsidRPr="00F63A13">
        <w:rPr>
          <w:rFonts w:cstheme="minorHAnsi"/>
        </w:rPr>
        <w:t xml:space="preserve">), V (HIV, HBV, HCV, wirus grypy A, B, C, </w:t>
      </w:r>
      <w:proofErr w:type="spellStart"/>
      <w:r w:rsidRPr="00F63A13">
        <w:rPr>
          <w:rFonts w:cstheme="minorHAnsi"/>
        </w:rPr>
        <w:t>Vaccina</w:t>
      </w:r>
      <w:proofErr w:type="spellEnd"/>
      <w:r w:rsidRPr="00F63A13">
        <w:rPr>
          <w:rFonts w:cstheme="minorHAnsi"/>
        </w:rPr>
        <w:t xml:space="preserve">, SARS-CoV-2, </w:t>
      </w:r>
      <w:proofErr w:type="spellStart"/>
      <w:r w:rsidRPr="00F63A13">
        <w:rPr>
          <w:rFonts w:cstheme="minorHAnsi"/>
        </w:rPr>
        <w:t>Herpes</w:t>
      </w:r>
      <w:proofErr w:type="spellEnd"/>
      <w:r w:rsidRPr="00F63A13">
        <w:rPr>
          <w:rFonts w:cstheme="minorHAnsi"/>
        </w:rPr>
        <w:t xml:space="preserve"> </w:t>
      </w:r>
      <w:proofErr w:type="spellStart"/>
      <w:r w:rsidRPr="00F63A13">
        <w:rPr>
          <w:rFonts w:cstheme="minorHAnsi"/>
        </w:rPr>
        <w:t>simplex</w:t>
      </w:r>
      <w:proofErr w:type="spellEnd"/>
      <w:r w:rsidRPr="00F63A13">
        <w:rPr>
          <w:rFonts w:cstheme="minorHAnsi"/>
        </w:rPr>
        <w:t xml:space="preserve">, </w:t>
      </w:r>
      <w:proofErr w:type="spellStart"/>
      <w:r w:rsidRPr="00F63A13">
        <w:rPr>
          <w:rFonts w:cstheme="minorHAnsi"/>
        </w:rPr>
        <w:t>Ebola</w:t>
      </w:r>
      <w:proofErr w:type="spellEnd"/>
      <w:r w:rsidRPr="00F63A13">
        <w:rPr>
          <w:rFonts w:cstheme="minorHAnsi"/>
        </w:rPr>
        <w:t>), BVDV, Rota, Noro, konfekcjonowany w op. 0,5l?</w:t>
      </w:r>
    </w:p>
    <w:p w14:paraId="730A42A0" w14:textId="08F7F7D3" w:rsidR="00F5438D" w:rsidRPr="00F63A13" w:rsidRDefault="00F5438D" w:rsidP="00E123CE">
      <w:pPr>
        <w:jc w:val="both"/>
        <w:rPr>
          <w:rFonts w:cstheme="minorHAnsi"/>
          <w:b/>
          <w:bCs/>
        </w:rPr>
      </w:pPr>
      <w:r w:rsidRPr="00F63A13">
        <w:rPr>
          <w:rFonts w:cstheme="minorHAnsi"/>
          <w:b/>
          <w:bCs/>
        </w:rPr>
        <w:t>Odpowiedź: Zamawiający podtrzymuje zapisy SWZ</w:t>
      </w:r>
      <w:r w:rsidR="00F63A13" w:rsidRPr="00F63A13">
        <w:rPr>
          <w:rFonts w:cstheme="minorHAnsi"/>
          <w:b/>
          <w:bCs/>
        </w:rPr>
        <w:t>.</w:t>
      </w:r>
    </w:p>
    <w:p w14:paraId="6BAAE32B" w14:textId="77777777" w:rsidR="00F5438D" w:rsidRPr="00E123CE" w:rsidRDefault="00F5438D" w:rsidP="00E123CE">
      <w:pPr>
        <w:jc w:val="both"/>
        <w:rPr>
          <w:rFonts w:cstheme="minorHAnsi"/>
        </w:rPr>
      </w:pPr>
    </w:p>
    <w:p w14:paraId="5F256DAE" w14:textId="40B6726D" w:rsidR="00F5438D" w:rsidRPr="00181651" w:rsidRDefault="00F5438D" w:rsidP="00E123CE">
      <w:pPr>
        <w:jc w:val="both"/>
        <w:rPr>
          <w:rFonts w:cstheme="minorHAnsi"/>
        </w:rPr>
      </w:pPr>
      <w:r w:rsidRPr="00181651">
        <w:rPr>
          <w:rFonts w:cstheme="minorHAnsi"/>
        </w:rPr>
        <w:t>15.</w:t>
      </w:r>
      <w:r w:rsidRPr="00181651">
        <w:rPr>
          <w:rFonts w:cstheme="minorHAnsi"/>
        </w:rPr>
        <w:tab/>
        <w:t>Prosimy o dopuszczenie w pakiecie nr 2 w poz. nr 8 równoważnej emulsji typu olej w wodzie na bazie witaminy E, gliceryny, oliwy z oliwek do pielęgnacji wrażliwej, suchej oraz skłonnej do podrażnień skóry rąk i ciała. Posiadający właściwości pielęgnujące i wygładzające zapewnia zawartość naturalnych olejków pochodzących z oliwy z oliwek, konfekcjonowaną w op. 0,5l?</w:t>
      </w:r>
    </w:p>
    <w:p w14:paraId="39ED9676" w14:textId="6381625A" w:rsidR="00F5438D" w:rsidRPr="00181651" w:rsidRDefault="00F5438D" w:rsidP="00E123CE">
      <w:pPr>
        <w:jc w:val="both"/>
        <w:rPr>
          <w:rFonts w:cstheme="minorHAnsi"/>
          <w:b/>
          <w:bCs/>
        </w:rPr>
      </w:pPr>
      <w:r w:rsidRPr="00181651">
        <w:rPr>
          <w:rFonts w:cstheme="minorHAnsi"/>
          <w:b/>
          <w:bCs/>
        </w:rPr>
        <w:t>Odpowiedź: Zamawiający dopuszcza</w:t>
      </w:r>
      <w:r w:rsidR="00181651" w:rsidRPr="00181651">
        <w:rPr>
          <w:rFonts w:cstheme="minorHAnsi"/>
          <w:b/>
          <w:bCs/>
        </w:rPr>
        <w:t>.</w:t>
      </w:r>
    </w:p>
    <w:p w14:paraId="6AB1F612" w14:textId="77777777" w:rsidR="00F5438D" w:rsidRPr="00E123CE" w:rsidRDefault="00F5438D" w:rsidP="00E123CE">
      <w:pPr>
        <w:jc w:val="both"/>
        <w:rPr>
          <w:rFonts w:cstheme="minorHAnsi"/>
        </w:rPr>
      </w:pPr>
    </w:p>
    <w:p w14:paraId="738A9E42" w14:textId="65EABCE3" w:rsidR="00F5438D" w:rsidRPr="00E123CE" w:rsidRDefault="00F5438D" w:rsidP="00E123CE">
      <w:pPr>
        <w:jc w:val="both"/>
        <w:rPr>
          <w:rFonts w:cstheme="minorHAnsi"/>
        </w:rPr>
      </w:pPr>
      <w:r w:rsidRPr="00181651">
        <w:rPr>
          <w:rFonts w:cstheme="minorHAnsi"/>
        </w:rPr>
        <w:t>16.</w:t>
      </w:r>
      <w:r w:rsidRPr="00181651">
        <w:rPr>
          <w:rFonts w:cstheme="minorHAnsi"/>
        </w:rPr>
        <w:tab/>
        <w:t>Prosimy o dopuszczenie w pakiecie nr 3 w poz. nr 1 równoważnego preparatu alkoholowego</w:t>
      </w:r>
      <w:r w:rsidR="00C551A5" w:rsidRPr="00181651">
        <w:rPr>
          <w:rFonts w:cstheme="minorHAnsi"/>
        </w:rPr>
        <w:br/>
      </w:r>
      <w:r w:rsidRPr="00181651">
        <w:rPr>
          <w:rFonts w:cstheme="minorHAnsi"/>
        </w:rPr>
        <w:t xml:space="preserve"> o przyjemnym zapachu zielonej herbaty, przeznaczony do dezynfekcji małych powierzchni i miejsc trudnodostępnych, o bardzo dobrych właściwościach czyszczących błyszczących, metalowych powierzchni. Preparat o gęstości 870 - 880 kg/m³, zawierający w swoim składzie wyłącznie alkohole – 63,7 g etanol, 6,3 g propan-2-ol. Bez zawartości glioksalu, aldehydów i QAC. Czas działania: Bakterie/drożdże – 30 sek. (EN 13697), prątki – 30 sek. (EN 14348), wirusy otoczkowe (HIV, HBV, HCV, </w:t>
      </w:r>
      <w:proofErr w:type="spellStart"/>
      <w:r w:rsidRPr="00181651">
        <w:rPr>
          <w:rFonts w:cstheme="minorHAnsi"/>
        </w:rPr>
        <w:t>Vaccina</w:t>
      </w:r>
      <w:proofErr w:type="spellEnd"/>
      <w:r w:rsidRPr="00181651">
        <w:rPr>
          <w:rFonts w:cstheme="minorHAnsi"/>
        </w:rPr>
        <w:t xml:space="preserve">, BVDV) – 30 sek., wirusy </w:t>
      </w:r>
      <w:proofErr w:type="spellStart"/>
      <w:r w:rsidRPr="00181651">
        <w:rPr>
          <w:rFonts w:cstheme="minorHAnsi"/>
        </w:rPr>
        <w:t>bezotoczkowe</w:t>
      </w:r>
      <w:proofErr w:type="spellEnd"/>
      <w:r w:rsidRPr="00181651">
        <w:rPr>
          <w:rFonts w:cstheme="minorHAnsi"/>
        </w:rPr>
        <w:t xml:space="preserve"> (Rota, Noro) – 30 sek. (EN 14476) Preparat zgodny z normą EN 16615 warunki brudne – 30 sek.?</w:t>
      </w:r>
    </w:p>
    <w:p w14:paraId="27E6381F" w14:textId="75A707D6" w:rsidR="00F5438D" w:rsidRPr="00181651" w:rsidRDefault="00F5438D" w:rsidP="00E123CE">
      <w:pPr>
        <w:jc w:val="both"/>
        <w:rPr>
          <w:rFonts w:cstheme="minorHAnsi"/>
          <w:b/>
          <w:bCs/>
        </w:rPr>
      </w:pPr>
      <w:r w:rsidRPr="00181651">
        <w:rPr>
          <w:rFonts w:cstheme="minorHAnsi"/>
          <w:b/>
          <w:bCs/>
        </w:rPr>
        <w:t>Odpowiedź:  Zamawiający podtrzymuje zapisy SWZ</w:t>
      </w:r>
      <w:r w:rsidR="00181651" w:rsidRPr="00181651">
        <w:rPr>
          <w:rFonts w:cstheme="minorHAnsi"/>
          <w:b/>
          <w:bCs/>
        </w:rPr>
        <w:t>.</w:t>
      </w:r>
    </w:p>
    <w:p w14:paraId="4603D7B3" w14:textId="77777777" w:rsidR="00F5438D" w:rsidRPr="00E123CE" w:rsidRDefault="00F5438D" w:rsidP="00E123CE">
      <w:pPr>
        <w:jc w:val="both"/>
        <w:rPr>
          <w:rFonts w:cstheme="minorHAnsi"/>
        </w:rPr>
      </w:pPr>
    </w:p>
    <w:p w14:paraId="153FF16B" w14:textId="1B79E7C9" w:rsidR="00F5438D" w:rsidRPr="00E123CE" w:rsidRDefault="00F5438D" w:rsidP="00E123CE">
      <w:pPr>
        <w:jc w:val="both"/>
        <w:rPr>
          <w:rFonts w:cstheme="minorHAnsi"/>
        </w:rPr>
      </w:pPr>
      <w:r w:rsidRPr="00E123CE">
        <w:rPr>
          <w:rFonts w:cstheme="minorHAnsi"/>
        </w:rPr>
        <w:t>17.</w:t>
      </w:r>
      <w:r w:rsidRPr="00E123CE">
        <w:rPr>
          <w:rFonts w:cstheme="minorHAnsi"/>
        </w:rPr>
        <w:tab/>
        <w:t xml:space="preserve">Prosimy o dopuszczenie w pakiecie nr 3 w poz. nr 2 równoważnych gotowych do użycia chusteczek przeznaczonych do dezynfekcji małych powierzchni wrażliwych na działanie alkoholi, metodą przecierania; również w pionie żywieniowym i oddziałach noworodkowych; nasączone roztworem opartym o 0,15 g N-(3-aminopropylo)-N-dodecylopropano-1,3-diamina,0,14 g Poli(oksy-1,2-etanodilo),.alfa.-[2-(didecylmetyloamino)etylo]-omega.-hydroksy-propanian(sól) i chlorek </w:t>
      </w:r>
      <w:proofErr w:type="spellStart"/>
      <w:r w:rsidRPr="00E123CE">
        <w:rPr>
          <w:rFonts w:cstheme="minorHAnsi"/>
        </w:rPr>
        <w:t>dwudecylodwumetyloamoniowy</w:t>
      </w:r>
      <w:proofErr w:type="spellEnd"/>
      <w:r w:rsidRPr="00E123CE">
        <w:rPr>
          <w:rFonts w:cstheme="minorHAnsi"/>
        </w:rPr>
        <w:t xml:space="preserve">; niezawierające aldehydów i </w:t>
      </w:r>
      <w:proofErr w:type="spellStart"/>
      <w:r w:rsidRPr="00E123CE">
        <w:rPr>
          <w:rFonts w:cstheme="minorHAnsi"/>
        </w:rPr>
        <w:t>alkiloamin</w:t>
      </w:r>
      <w:proofErr w:type="spellEnd"/>
      <w:r w:rsidRPr="00E123CE">
        <w:rPr>
          <w:rFonts w:cstheme="minorHAnsi"/>
        </w:rPr>
        <w:t xml:space="preserve"> oraz związków tlenowych, wartość </w:t>
      </w:r>
      <w:proofErr w:type="spellStart"/>
      <w:r w:rsidRPr="00E123CE">
        <w:rPr>
          <w:rFonts w:cstheme="minorHAnsi"/>
        </w:rPr>
        <w:t>pH</w:t>
      </w:r>
      <w:proofErr w:type="spellEnd"/>
      <w:r w:rsidRPr="00E123CE">
        <w:rPr>
          <w:rFonts w:cstheme="minorHAnsi"/>
        </w:rPr>
        <w:t xml:space="preserve"> 10,3 - 11,3. Wymiary Chusteczek: 13 x 20 cm. Chusteczka o gramaturze 23 g/m. Skuteczne w czasie do 1 min. na bakterie (w tym MRSA), grzyby, wirusy (HIV, HBV, HCV, wirus grypy, </w:t>
      </w:r>
      <w:proofErr w:type="spellStart"/>
      <w:r w:rsidRPr="00E123CE">
        <w:rPr>
          <w:rFonts w:cstheme="minorHAnsi"/>
        </w:rPr>
        <w:t>Vaccina</w:t>
      </w:r>
      <w:proofErr w:type="spellEnd"/>
      <w:r w:rsidRPr="00E123CE">
        <w:rPr>
          <w:rFonts w:cstheme="minorHAnsi"/>
        </w:rPr>
        <w:t xml:space="preserve">, BVDV, SARS-CoV-2, </w:t>
      </w:r>
      <w:proofErr w:type="spellStart"/>
      <w:r w:rsidRPr="00E123CE">
        <w:rPr>
          <w:rFonts w:cstheme="minorHAnsi"/>
        </w:rPr>
        <w:t>Herpes</w:t>
      </w:r>
      <w:proofErr w:type="spellEnd"/>
      <w:r w:rsidRPr="00E123CE">
        <w:rPr>
          <w:rFonts w:cstheme="minorHAnsi"/>
        </w:rPr>
        <w:t xml:space="preserve"> </w:t>
      </w:r>
      <w:proofErr w:type="spellStart"/>
      <w:r w:rsidRPr="00E123CE">
        <w:rPr>
          <w:rFonts w:cstheme="minorHAnsi"/>
        </w:rPr>
        <w:t>simplex</w:t>
      </w:r>
      <w:proofErr w:type="spellEnd"/>
      <w:r w:rsidRPr="00E123CE">
        <w:rPr>
          <w:rFonts w:cstheme="minorHAnsi"/>
        </w:rPr>
        <w:t xml:space="preserve">, </w:t>
      </w:r>
      <w:proofErr w:type="spellStart"/>
      <w:r w:rsidRPr="00E123CE">
        <w:rPr>
          <w:rFonts w:cstheme="minorHAnsi"/>
        </w:rPr>
        <w:t>Ebola</w:t>
      </w:r>
      <w:proofErr w:type="spellEnd"/>
      <w:r w:rsidRPr="00E123CE">
        <w:rPr>
          <w:rFonts w:cstheme="minorHAnsi"/>
        </w:rPr>
        <w:t xml:space="preserve">) oraz w czasie 5 min. na Prątki gruźlicy (M. </w:t>
      </w:r>
      <w:proofErr w:type="spellStart"/>
      <w:r w:rsidRPr="00E123CE">
        <w:rPr>
          <w:rFonts w:cstheme="minorHAnsi"/>
        </w:rPr>
        <w:t>terrae</w:t>
      </w:r>
      <w:proofErr w:type="spellEnd"/>
      <w:r w:rsidRPr="00E123CE">
        <w:rPr>
          <w:rFonts w:cstheme="minorHAnsi"/>
        </w:rPr>
        <w:t>); w opakowaniach puszka z wkładem po 100 chusteczek. Preparat zgodny z normą EN 16615 - 1 minuta?</w:t>
      </w:r>
    </w:p>
    <w:p w14:paraId="511D40BB" w14:textId="23E48139" w:rsidR="00F5438D" w:rsidRPr="00181651" w:rsidRDefault="00F5438D" w:rsidP="00E123CE">
      <w:pPr>
        <w:jc w:val="both"/>
        <w:rPr>
          <w:rFonts w:cstheme="minorHAnsi"/>
          <w:b/>
          <w:bCs/>
        </w:rPr>
      </w:pPr>
      <w:r w:rsidRPr="00181651">
        <w:rPr>
          <w:rFonts w:cstheme="minorHAnsi"/>
          <w:b/>
          <w:bCs/>
        </w:rPr>
        <w:lastRenderedPageBreak/>
        <w:t>Odpowiedź:  Zamawiający podtrzymuje zapisy SWZ</w:t>
      </w:r>
      <w:r w:rsidR="00181651" w:rsidRPr="00181651">
        <w:rPr>
          <w:rFonts w:cstheme="minorHAnsi"/>
          <w:b/>
          <w:bCs/>
        </w:rPr>
        <w:t>.</w:t>
      </w:r>
    </w:p>
    <w:p w14:paraId="2BA4DCE0" w14:textId="77777777" w:rsidR="0069366E" w:rsidRDefault="0069366E" w:rsidP="00E123CE">
      <w:pPr>
        <w:jc w:val="both"/>
        <w:rPr>
          <w:rFonts w:cstheme="minorHAnsi"/>
        </w:rPr>
      </w:pPr>
    </w:p>
    <w:p w14:paraId="72202B04" w14:textId="6EBA3F76" w:rsidR="00F5438D" w:rsidRPr="00E123CE" w:rsidRDefault="00F5438D" w:rsidP="00E123CE">
      <w:pPr>
        <w:jc w:val="both"/>
        <w:rPr>
          <w:rFonts w:cstheme="minorHAnsi"/>
        </w:rPr>
      </w:pPr>
      <w:r w:rsidRPr="00E123CE">
        <w:rPr>
          <w:rFonts w:cstheme="minorHAnsi"/>
        </w:rPr>
        <w:t>18.</w:t>
      </w:r>
      <w:r w:rsidRPr="00E123CE">
        <w:rPr>
          <w:rFonts w:cstheme="minorHAnsi"/>
        </w:rPr>
        <w:tab/>
        <w:t>Prosimy o dopuszczenie w pakiecie nr 3 w poz. nr 4 równoważnego preparatu opartego o 0,15 g N-(3-aminopropylo)-N-dodecylopropano-1,3–</w:t>
      </w:r>
      <w:proofErr w:type="spellStart"/>
      <w:r w:rsidRPr="00E123CE">
        <w:rPr>
          <w:rFonts w:cstheme="minorHAnsi"/>
        </w:rPr>
        <w:t>diamina</w:t>
      </w:r>
      <w:proofErr w:type="spellEnd"/>
      <w:r w:rsidRPr="00E123CE">
        <w:rPr>
          <w:rFonts w:cstheme="minorHAnsi"/>
        </w:rPr>
        <w:t xml:space="preserve">, 0,14 g Poli(oksy-1,2-etanodilo),.alfa.-[2-(didecylmetyloamino)etylo]-.omega.-hydroksy-,propanian(sól) do dezynfekcji małych powierzchni, urządzeń z aplikatorem pianowym, bez zawartości aldehydów i </w:t>
      </w:r>
      <w:proofErr w:type="spellStart"/>
      <w:r w:rsidRPr="00E123CE">
        <w:rPr>
          <w:rFonts w:cstheme="minorHAnsi"/>
        </w:rPr>
        <w:t>alkoloamin</w:t>
      </w:r>
      <w:proofErr w:type="spellEnd"/>
      <w:r w:rsidRPr="00E123CE">
        <w:rPr>
          <w:rFonts w:cstheme="minorHAnsi"/>
        </w:rPr>
        <w:t xml:space="preserve">, o dobrej tolerancji materiałowej, możliwość stosowania na oddziałach noworodkowych raz do głowic USG. Zakres działania B, F, V(HIV, HBV, HCV, wirus grypy, </w:t>
      </w:r>
      <w:proofErr w:type="spellStart"/>
      <w:r w:rsidRPr="00E123CE">
        <w:rPr>
          <w:rFonts w:cstheme="minorHAnsi"/>
        </w:rPr>
        <w:t>Ebola</w:t>
      </w:r>
      <w:proofErr w:type="spellEnd"/>
      <w:r w:rsidRPr="00E123CE">
        <w:rPr>
          <w:rFonts w:cstheme="minorHAnsi"/>
        </w:rPr>
        <w:t xml:space="preserve">, </w:t>
      </w:r>
      <w:proofErr w:type="spellStart"/>
      <w:r w:rsidRPr="00E123CE">
        <w:rPr>
          <w:rFonts w:cstheme="minorHAnsi"/>
        </w:rPr>
        <w:t>Vaccina</w:t>
      </w:r>
      <w:proofErr w:type="spellEnd"/>
      <w:r w:rsidRPr="00E123CE">
        <w:rPr>
          <w:rFonts w:cstheme="minorHAnsi"/>
        </w:rPr>
        <w:t xml:space="preserve">, BVDV, SARS-CoV-2, </w:t>
      </w:r>
      <w:proofErr w:type="spellStart"/>
      <w:r w:rsidRPr="00E123CE">
        <w:rPr>
          <w:rFonts w:cstheme="minorHAnsi"/>
        </w:rPr>
        <w:t>Herpes</w:t>
      </w:r>
      <w:proofErr w:type="spellEnd"/>
      <w:r w:rsidRPr="00E123CE">
        <w:rPr>
          <w:rFonts w:cstheme="minorHAnsi"/>
        </w:rPr>
        <w:t xml:space="preserve"> </w:t>
      </w:r>
      <w:proofErr w:type="spellStart"/>
      <w:r w:rsidRPr="00E123CE">
        <w:rPr>
          <w:rFonts w:cstheme="minorHAnsi"/>
        </w:rPr>
        <w:t>simplex</w:t>
      </w:r>
      <w:proofErr w:type="spellEnd"/>
      <w:r w:rsidRPr="00E123CE">
        <w:rPr>
          <w:rFonts w:cstheme="minorHAnsi"/>
        </w:rPr>
        <w:t xml:space="preserve">) - do 1 min, </w:t>
      </w:r>
      <w:proofErr w:type="spellStart"/>
      <w:r w:rsidRPr="00E123CE">
        <w:rPr>
          <w:rFonts w:cstheme="minorHAnsi"/>
        </w:rPr>
        <w:t>Tbc</w:t>
      </w:r>
      <w:proofErr w:type="spellEnd"/>
      <w:r w:rsidRPr="00E123CE">
        <w:rPr>
          <w:rFonts w:cstheme="minorHAnsi"/>
        </w:rPr>
        <w:t xml:space="preserve"> - 5 min. Preparat zgodny z normą EN 16615 - 1 minuta?</w:t>
      </w:r>
    </w:p>
    <w:p w14:paraId="571F3FEC" w14:textId="103E3184" w:rsidR="00F5438D" w:rsidRPr="00181651" w:rsidRDefault="00F5438D" w:rsidP="00E123CE">
      <w:pPr>
        <w:jc w:val="both"/>
        <w:rPr>
          <w:rFonts w:cstheme="minorHAnsi"/>
          <w:b/>
          <w:bCs/>
        </w:rPr>
      </w:pPr>
      <w:r w:rsidRPr="00181651">
        <w:rPr>
          <w:rFonts w:cstheme="minorHAnsi"/>
          <w:b/>
          <w:bCs/>
        </w:rPr>
        <w:t>Odpowiedź:  Zamawiający podtrzymuje zapisy SWZ</w:t>
      </w:r>
      <w:r w:rsidR="00181651" w:rsidRPr="00181651">
        <w:rPr>
          <w:rFonts w:cstheme="minorHAnsi"/>
          <w:b/>
          <w:bCs/>
        </w:rPr>
        <w:t>.</w:t>
      </w:r>
    </w:p>
    <w:p w14:paraId="7C931D07" w14:textId="77777777" w:rsidR="00181651" w:rsidRDefault="00181651" w:rsidP="00E123CE">
      <w:pPr>
        <w:jc w:val="both"/>
        <w:rPr>
          <w:rFonts w:cstheme="minorHAnsi"/>
        </w:rPr>
      </w:pPr>
    </w:p>
    <w:p w14:paraId="406EFA8D" w14:textId="1F32D7F2" w:rsidR="00F5438D" w:rsidRPr="00E123CE" w:rsidRDefault="00F5438D" w:rsidP="00E123CE">
      <w:pPr>
        <w:jc w:val="both"/>
        <w:rPr>
          <w:rFonts w:cstheme="minorHAnsi"/>
        </w:rPr>
      </w:pPr>
      <w:r w:rsidRPr="00E123CE">
        <w:rPr>
          <w:rFonts w:cstheme="minorHAnsi"/>
        </w:rPr>
        <w:t>19.</w:t>
      </w:r>
      <w:r w:rsidRPr="00E123CE">
        <w:rPr>
          <w:rFonts w:cstheme="minorHAnsi"/>
        </w:rPr>
        <w:tab/>
        <w:t>Prosimy o dopuszczenie w pakiecie nr 3 w poz. nr 8 równoważnego dystrybutora chust kompatybilnego z zaoferowanymi wkładami?</w:t>
      </w:r>
    </w:p>
    <w:p w14:paraId="7C8EC2A5" w14:textId="32CD9CA4" w:rsidR="00F5438D" w:rsidRPr="00181651" w:rsidRDefault="00F5438D" w:rsidP="00E123CE">
      <w:pPr>
        <w:jc w:val="both"/>
        <w:rPr>
          <w:rFonts w:cstheme="minorHAnsi"/>
          <w:b/>
          <w:bCs/>
        </w:rPr>
      </w:pPr>
      <w:r w:rsidRPr="00181651">
        <w:rPr>
          <w:rFonts w:cstheme="minorHAnsi"/>
          <w:b/>
          <w:bCs/>
        </w:rPr>
        <w:t>Odpowiedź: Zamawiający podtrzymuje zapisy SWZ</w:t>
      </w:r>
      <w:r w:rsidR="00181651" w:rsidRPr="00181651">
        <w:rPr>
          <w:rFonts w:cstheme="minorHAnsi"/>
          <w:b/>
          <w:bCs/>
        </w:rPr>
        <w:t>.</w:t>
      </w:r>
    </w:p>
    <w:p w14:paraId="706E52AB" w14:textId="77777777" w:rsidR="00B362E8" w:rsidRDefault="00B362E8" w:rsidP="00E123CE">
      <w:pPr>
        <w:jc w:val="both"/>
        <w:rPr>
          <w:rFonts w:cstheme="minorHAnsi"/>
        </w:rPr>
      </w:pPr>
    </w:p>
    <w:p w14:paraId="4EEF1099" w14:textId="5366575E" w:rsidR="00F5438D" w:rsidRPr="00E123CE" w:rsidRDefault="00F5438D" w:rsidP="00E123CE">
      <w:pPr>
        <w:jc w:val="both"/>
        <w:rPr>
          <w:rFonts w:cstheme="minorHAnsi"/>
        </w:rPr>
      </w:pPr>
      <w:r w:rsidRPr="00E123CE">
        <w:rPr>
          <w:rFonts w:cstheme="minorHAnsi"/>
        </w:rPr>
        <w:t>20.</w:t>
      </w:r>
      <w:r w:rsidRPr="00E123CE">
        <w:rPr>
          <w:rFonts w:cstheme="minorHAnsi"/>
        </w:rPr>
        <w:tab/>
        <w:t xml:space="preserve">Prosimy o dopuszczenie w pakiecie nr 3 w poz. nr 9 równoważnych wkładów - suche </w:t>
      </w:r>
      <w:proofErr w:type="spellStart"/>
      <w:r w:rsidRPr="00E123CE">
        <w:rPr>
          <w:rFonts w:cstheme="minorHAnsi"/>
        </w:rPr>
        <w:t>bezwłóknowe</w:t>
      </w:r>
      <w:proofErr w:type="spellEnd"/>
      <w:r w:rsidRPr="00E123CE">
        <w:rPr>
          <w:rFonts w:cstheme="minorHAnsi"/>
        </w:rPr>
        <w:t xml:space="preserve"> chusteczki wykonane z wysokiej jakości, suche chusteczki na rolce wykonane z mieszany polipropylen (50%) i celuloza (50%), przeznaczone do zalewania różnymi środkami myjącymi lub dezynfekującymi o wymiarach  16 x 30 cm w ilości 100 szt. w rolce  z odpowiednim przeliczeniem ilości opakowań i gramaturze 45g/m², Do każdej rolki dołączona etykieta (nalepka) do opisywania wiaderka. Wyrób medyczny.?</w:t>
      </w:r>
    </w:p>
    <w:p w14:paraId="445CA283" w14:textId="14FF063D" w:rsidR="00F5438D" w:rsidRPr="00181651" w:rsidRDefault="00F5438D" w:rsidP="00E123CE">
      <w:pPr>
        <w:jc w:val="both"/>
        <w:rPr>
          <w:rFonts w:cstheme="minorHAnsi"/>
          <w:b/>
          <w:bCs/>
        </w:rPr>
      </w:pPr>
      <w:r w:rsidRPr="00181651">
        <w:rPr>
          <w:rFonts w:cstheme="minorHAnsi"/>
          <w:b/>
          <w:bCs/>
        </w:rPr>
        <w:t>Odpowiedź:  Zamawiający podtrzymuje zapisy SWZ</w:t>
      </w:r>
      <w:r w:rsidR="00181651" w:rsidRPr="00181651">
        <w:rPr>
          <w:rFonts w:cstheme="minorHAnsi"/>
          <w:b/>
          <w:bCs/>
        </w:rPr>
        <w:t>.</w:t>
      </w:r>
    </w:p>
    <w:p w14:paraId="30D348C4" w14:textId="77777777" w:rsidR="00F5438D" w:rsidRPr="00E123CE" w:rsidRDefault="00F5438D" w:rsidP="00E123CE">
      <w:pPr>
        <w:jc w:val="both"/>
        <w:rPr>
          <w:rFonts w:cstheme="minorHAnsi"/>
        </w:rPr>
      </w:pPr>
    </w:p>
    <w:p w14:paraId="486AEEB8" w14:textId="65196872" w:rsidR="00F5438D" w:rsidRPr="00E123CE" w:rsidRDefault="00F5438D" w:rsidP="00E123CE">
      <w:pPr>
        <w:jc w:val="both"/>
        <w:rPr>
          <w:rFonts w:cstheme="minorHAnsi"/>
        </w:rPr>
      </w:pPr>
      <w:r w:rsidRPr="00E123CE">
        <w:rPr>
          <w:rFonts w:cstheme="minorHAnsi"/>
        </w:rPr>
        <w:t>21.</w:t>
      </w:r>
      <w:r w:rsidRPr="00E123CE">
        <w:rPr>
          <w:rFonts w:cstheme="minorHAnsi"/>
        </w:rPr>
        <w:tab/>
        <w:t xml:space="preserve">Prosimy o dopuszczenie w pakiecie nr 3 w poz. nr 10 równoważnego koncentratu do mycia i dezynfekcji sprzętu medycznego oraz dużych powierzchni zmywalnych jak unity, łóżka, fotele zabiegowe, stoły operacyjne, aparatura medyczna, posiadający wysoką tolerancję materiałową - nadaje się do dezynfekcji materiałów obiciowych oraz wyrobów ze szkła, tworzyw ABS, porcelany, gumy, stali szlachetnej oraz aluminium, niklu i chromu, również do szkła akrylowego, może być używany do dezynfekcji powierzchni mających kontakt z żywnością, bez zawartości aldehydów i fenoli, nie odbarwiający dezynfekowanych powierzchni, posiadający pozytywną opinię producenta sprzętu medycznego </w:t>
      </w:r>
      <w:proofErr w:type="spellStart"/>
      <w:r w:rsidRPr="00E123CE">
        <w:rPr>
          <w:rFonts w:cstheme="minorHAnsi"/>
        </w:rPr>
        <w:t>Famed</w:t>
      </w:r>
      <w:proofErr w:type="spellEnd"/>
      <w:r w:rsidRPr="00E123CE">
        <w:rPr>
          <w:rFonts w:cstheme="minorHAnsi"/>
        </w:rPr>
        <w:t xml:space="preserve"> w zakresie tolerancji materiałowej na tworzywo ABS i materiały obiciowe, posiadający pozytywną opinię Centrum Zdrowia Dziecka, skład: N-(3-aminopropylo)-N-dodecylopropano-1,3–</w:t>
      </w:r>
      <w:proofErr w:type="spellStart"/>
      <w:r w:rsidRPr="00E123CE">
        <w:rPr>
          <w:rFonts w:cstheme="minorHAnsi"/>
        </w:rPr>
        <w:t>diamina</w:t>
      </w:r>
      <w:proofErr w:type="spellEnd"/>
      <w:r w:rsidRPr="00E123CE">
        <w:rPr>
          <w:rFonts w:cstheme="minorHAnsi"/>
        </w:rPr>
        <w:t xml:space="preserve">, poli(oksy-1,2-etanodilo),.alfa.-[2-(didecylmetyloamino)etylo]-.omega.-hydroksy-, </w:t>
      </w:r>
      <w:proofErr w:type="spellStart"/>
      <w:r w:rsidRPr="00E123CE">
        <w:rPr>
          <w:rFonts w:cstheme="minorHAnsi"/>
        </w:rPr>
        <w:t>propanian</w:t>
      </w:r>
      <w:proofErr w:type="spellEnd"/>
      <w:r w:rsidRPr="00E123CE">
        <w:rPr>
          <w:rFonts w:cstheme="minorHAnsi"/>
        </w:rPr>
        <w:t xml:space="preserve">(sól), chlorek </w:t>
      </w:r>
      <w:proofErr w:type="spellStart"/>
      <w:r w:rsidRPr="00E123CE">
        <w:rPr>
          <w:rFonts w:cstheme="minorHAnsi"/>
        </w:rPr>
        <w:t>didecylodimetyloamonu</w:t>
      </w:r>
      <w:proofErr w:type="spellEnd"/>
      <w:r w:rsidRPr="00E123CE">
        <w:rPr>
          <w:rFonts w:cstheme="minorHAnsi"/>
        </w:rPr>
        <w:t xml:space="preserve">, spektrum i czas działania: B (w tym MRSA)(EN 13727), F (C. </w:t>
      </w:r>
      <w:proofErr w:type="spellStart"/>
      <w:r w:rsidRPr="00E123CE">
        <w:rPr>
          <w:rFonts w:cstheme="minorHAnsi"/>
        </w:rPr>
        <w:t>albicans</w:t>
      </w:r>
      <w:proofErr w:type="spellEnd"/>
      <w:r w:rsidRPr="00E123CE">
        <w:rPr>
          <w:rFonts w:cstheme="minorHAnsi"/>
        </w:rPr>
        <w:t xml:space="preserve">)(EN 13624), </w:t>
      </w:r>
      <w:proofErr w:type="spellStart"/>
      <w:r w:rsidRPr="00E123CE">
        <w:rPr>
          <w:rFonts w:cstheme="minorHAnsi"/>
        </w:rPr>
        <w:t>Tbc</w:t>
      </w:r>
      <w:proofErr w:type="spellEnd"/>
      <w:r w:rsidRPr="00E123CE">
        <w:rPr>
          <w:rFonts w:cstheme="minorHAnsi"/>
        </w:rPr>
        <w:t xml:space="preserve"> (M. </w:t>
      </w:r>
      <w:proofErr w:type="spellStart"/>
      <w:r w:rsidRPr="00E123CE">
        <w:rPr>
          <w:rFonts w:cstheme="minorHAnsi"/>
        </w:rPr>
        <w:t>terrae</w:t>
      </w:r>
      <w:proofErr w:type="spellEnd"/>
      <w:r w:rsidRPr="00E123CE">
        <w:rPr>
          <w:rFonts w:cstheme="minorHAnsi"/>
        </w:rPr>
        <w:t xml:space="preserve"> i M. </w:t>
      </w:r>
      <w:proofErr w:type="spellStart"/>
      <w:r w:rsidRPr="00E123CE">
        <w:rPr>
          <w:rFonts w:cstheme="minorHAnsi"/>
        </w:rPr>
        <w:t>avium</w:t>
      </w:r>
      <w:proofErr w:type="spellEnd"/>
      <w:r w:rsidRPr="00E123CE">
        <w:rPr>
          <w:rFonts w:cstheme="minorHAnsi"/>
        </w:rPr>
        <w:t>), V (</w:t>
      </w:r>
      <w:proofErr w:type="spellStart"/>
      <w:r w:rsidRPr="00E123CE">
        <w:rPr>
          <w:rFonts w:cstheme="minorHAnsi"/>
        </w:rPr>
        <w:t>Vaccinia</w:t>
      </w:r>
      <w:proofErr w:type="spellEnd"/>
      <w:r w:rsidRPr="00E123CE">
        <w:rPr>
          <w:rFonts w:cstheme="minorHAnsi"/>
        </w:rPr>
        <w:t xml:space="preserve">, BVDV, HIV, HBV, HCV, </w:t>
      </w:r>
      <w:proofErr w:type="spellStart"/>
      <w:r w:rsidRPr="00E123CE">
        <w:rPr>
          <w:rFonts w:cstheme="minorHAnsi"/>
        </w:rPr>
        <w:t>Herpes</w:t>
      </w:r>
      <w:proofErr w:type="spellEnd"/>
      <w:r w:rsidRPr="00E123CE">
        <w:rPr>
          <w:rFonts w:cstheme="minorHAnsi"/>
        </w:rPr>
        <w:t xml:space="preserve"> </w:t>
      </w:r>
      <w:proofErr w:type="spellStart"/>
      <w:r w:rsidRPr="00E123CE">
        <w:rPr>
          <w:rFonts w:cstheme="minorHAnsi"/>
        </w:rPr>
        <w:t>simplex</w:t>
      </w:r>
      <w:proofErr w:type="spellEnd"/>
      <w:r w:rsidRPr="00E123CE">
        <w:rPr>
          <w:rFonts w:cstheme="minorHAnsi"/>
        </w:rPr>
        <w:t xml:space="preserve">, wirus grypy, </w:t>
      </w:r>
      <w:proofErr w:type="spellStart"/>
      <w:r w:rsidRPr="00E123CE">
        <w:rPr>
          <w:rFonts w:cstheme="minorHAnsi"/>
        </w:rPr>
        <w:t>Ebola</w:t>
      </w:r>
      <w:proofErr w:type="spellEnd"/>
      <w:r w:rsidRPr="00E123CE">
        <w:rPr>
          <w:rFonts w:cstheme="minorHAnsi"/>
        </w:rPr>
        <w:t xml:space="preserve">), </w:t>
      </w:r>
      <w:proofErr w:type="spellStart"/>
      <w:r w:rsidRPr="00E123CE">
        <w:rPr>
          <w:rFonts w:cstheme="minorHAnsi"/>
        </w:rPr>
        <w:t>Adeno</w:t>
      </w:r>
      <w:proofErr w:type="spellEnd"/>
      <w:r w:rsidRPr="00E123CE">
        <w:rPr>
          <w:rFonts w:cstheme="minorHAnsi"/>
        </w:rPr>
        <w:t xml:space="preserve"> - 0,5% w 15 min., Polio 0,5% w 30 min., B (w tym MRSA), F (C. </w:t>
      </w:r>
      <w:proofErr w:type="spellStart"/>
      <w:r w:rsidRPr="00E123CE">
        <w:rPr>
          <w:rFonts w:cstheme="minorHAnsi"/>
        </w:rPr>
        <w:t>albicans</w:t>
      </w:r>
      <w:proofErr w:type="spellEnd"/>
      <w:r w:rsidRPr="00E123CE">
        <w:rPr>
          <w:rFonts w:cstheme="minorHAnsi"/>
        </w:rPr>
        <w:t>) - 0,25% w 15 min. w warunkach czystych, preparat przebadany zgodnie z normą EN 14885, preparat posiadający rejestrację jako produkt biobójczy oraz wyrób medyczny, konfekcjonowany w opakowanie 5L?</w:t>
      </w:r>
    </w:p>
    <w:p w14:paraId="4954E47B" w14:textId="169F10A7" w:rsidR="00F5438D" w:rsidRPr="00181651" w:rsidRDefault="00F5438D" w:rsidP="00E123CE">
      <w:pPr>
        <w:jc w:val="both"/>
        <w:rPr>
          <w:rFonts w:cstheme="minorHAnsi"/>
          <w:b/>
          <w:bCs/>
        </w:rPr>
      </w:pPr>
      <w:r w:rsidRPr="00181651">
        <w:rPr>
          <w:rFonts w:cstheme="minorHAnsi"/>
          <w:b/>
          <w:bCs/>
        </w:rPr>
        <w:t>Odpowiedź:  Zamawiający podtrzymuje zapisy SWZ</w:t>
      </w:r>
      <w:r w:rsidR="00181651" w:rsidRPr="00181651">
        <w:rPr>
          <w:rFonts w:cstheme="minorHAnsi"/>
          <w:b/>
          <w:bCs/>
        </w:rPr>
        <w:t>.</w:t>
      </w:r>
    </w:p>
    <w:p w14:paraId="58CE2224" w14:textId="77777777" w:rsidR="00F5438D" w:rsidRPr="00E123CE" w:rsidRDefault="00F5438D" w:rsidP="00E123CE">
      <w:pPr>
        <w:jc w:val="both"/>
        <w:rPr>
          <w:rFonts w:cstheme="minorHAnsi"/>
        </w:rPr>
      </w:pPr>
    </w:p>
    <w:p w14:paraId="6F52E5E2" w14:textId="6397A5A8" w:rsidR="00F5438D" w:rsidRPr="00E123CE" w:rsidRDefault="00F5438D" w:rsidP="00E123CE">
      <w:pPr>
        <w:jc w:val="both"/>
        <w:rPr>
          <w:rFonts w:cstheme="minorHAnsi"/>
        </w:rPr>
      </w:pPr>
      <w:r w:rsidRPr="00E123CE">
        <w:rPr>
          <w:rFonts w:cstheme="minorHAnsi"/>
        </w:rPr>
        <w:t>22.</w:t>
      </w:r>
      <w:r w:rsidRPr="00E123CE">
        <w:rPr>
          <w:rFonts w:cstheme="minorHAnsi"/>
        </w:rPr>
        <w:tab/>
        <w:t xml:space="preserve">Prosimy o dopuszczenie w pakiecie nr 3 w poz. nr 10 równoważnego koncentratu do mycia i dezynfekcji sprzętu medycznego oraz dużych powierzchni zmywalnych jak unity, łóżka, fotele zabiegowe, stoły operacyjne, aparatura medyczna, posiadający wysoką tolerancję materiałową - nadaje się do dezynfekcji materiałów obiciowych oraz wyrobów ze szkła, tworzyw ABS, porcelany, gumy, stali szlachetnej oraz aluminium, niklu i chromu, również do szkła akrylowego, może być używany do dezynfekcji powierzchni mających kontakt z żywnością, bez zawartości aldehydów i fenoli, </w:t>
      </w:r>
      <w:r w:rsidRPr="00E123CE">
        <w:rPr>
          <w:rFonts w:cstheme="minorHAnsi"/>
        </w:rPr>
        <w:lastRenderedPageBreak/>
        <w:t xml:space="preserve">nie odbarwiający dezynfekowanych powierzchni, posiadający pozytywną opinię producenta sprzętu medycznego </w:t>
      </w:r>
      <w:proofErr w:type="spellStart"/>
      <w:r w:rsidRPr="00E123CE">
        <w:rPr>
          <w:rFonts w:cstheme="minorHAnsi"/>
        </w:rPr>
        <w:t>Famed</w:t>
      </w:r>
      <w:proofErr w:type="spellEnd"/>
      <w:r w:rsidRPr="00E123CE">
        <w:rPr>
          <w:rFonts w:cstheme="minorHAnsi"/>
        </w:rPr>
        <w:t xml:space="preserve"> w zakresie tolerancji materiałowej na tworzywo ABS i materiały obiciowe, posiadający pozytywną opinię Centrum Zdrowia Dziecka, skład: N-(3-aminopropylo)-N-dodecylopropano-1,3–</w:t>
      </w:r>
      <w:proofErr w:type="spellStart"/>
      <w:r w:rsidRPr="00E123CE">
        <w:rPr>
          <w:rFonts w:cstheme="minorHAnsi"/>
        </w:rPr>
        <w:t>diamina</w:t>
      </w:r>
      <w:proofErr w:type="spellEnd"/>
      <w:r w:rsidRPr="00E123CE">
        <w:rPr>
          <w:rFonts w:cstheme="minorHAnsi"/>
        </w:rPr>
        <w:t xml:space="preserve">, poli(oksy-1,2-etanodilo),.alfa.-[2-(didecylmetyloamino)etylo]-.omega.-hydroksy-, </w:t>
      </w:r>
      <w:proofErr w:type="spellStart"/>
      <w:r w:rsidRPr="00E123CE">
        <w:rPr>
          <w:rFonts w:cstheme="minorHAnsi"/>
        </w:rPr>
        <w:t>propanian</w:t>
      </w:r>
      <w:proofErr w:type="spellEnd"/>
      <w:r w:rsidRPr="00E123CE">
        <w:rPr>
          <w:rFonts w:cstheme="minorHAnsi"/>
        </w:rPr>
        <w:t xml:space="preserve">(sól), chlorek </w:t>
      </w:r>
      <w:proofErr w:type="spellStart"/>
      <w:r w:rsidRPr="00E123CE">
        <w:rPr>
          <w:rFonts w:cstheme="minorHAnsi"/>
        </w:rPr>
        <w:t>didecylodimetyloamonu</w:t>
      </w:r>
      <w:proofErr w:type="spellEnd"/>
      <w:r w:rsidRPr="00E123CE">
        <w:rPr>
          <w:rFonts w:cstheme="minorHAnsi"/>
        </w:rPr>
        <w:t xml:space="preserve">, spektrum i czas działania: B (w tym MRSA)(EN 13727), F (C. </w:t>
      </w:r>
      <w:proofErr w:type="spellStart"/>
      <w:r w:rsidRPr="00E123CE">
        <w:rPr>
          <w:rFonts w:cstheme="minorHAnsi"/>
        </w:rPr>
        <w:t>albicans</w:t>
      </w:r>
      <w:proofErr w:type="spellEnd"/>
      <w:r w:rsidRPr="00E123CE">
        <w:rPr>
          <w:rFonts w:cstheme="minorHAnsi"/>
        </w:rPr>
        <w:t xml:space="preserve">)(EN 13624), </w:t>
      </w:r>
      <w:proofErr w:type="spellStart"/>
      <w:r w:rsidRPr="00E123CE">
        <w:rPr>
          <w:rFonts w:cstheme="minorHAnsi"/>
        </w:rPr>
        <w:t>Tbc</w:t>
      </w:r>
      <w:proofErr w:type="spellEnd"/>
      <w:r w:rsidRPr="00E123CE">
        <w:rPr>
          <w:rFonts w:cstheme="minorHAnsi"/>
        </w:rPr>
        <w:t xml:space="preserve"> (M. </w:t>
      </w:r>
      <w:proofErr w:type="spellStart"/>
      <w:r w:rsidRPr="00E123CE">
        <w:rPr>
          <w:rFonts w:cstheme="minorHAnsi"/>
        </w:rPr>
        <w:t>terrae</w:t>
      </w:r>
      <w:proofErr w:type="spellEnd"/>
      <w:r w:rsidRPr="00E123CE">
        <w:rPr>
          <w:rFonts w:cstheme="minorHAnsi"/>
        </w:rPr>
        <w:t xml:space="preserve"> i M. </w:t>
      </w:r>
      <w:proofErr w:type="spellStart"/>
      <w:r w:rsidRPr="00E123CE">
        <w:rPr>
          <w:rFonts w:cstheme="minorHAnsi"/>
        </w:rPr>
        <w:t>avium</w:t>
      </w:r>
      <w:proofErr w:type="spellEnd"/>
      <w:r w:rsidRPr="00E123CE">
        <w:rPr>
          <w:rFonts w:cstheme="minorHAnsi"/>
        </w:rPr>
        <w:t>), V (</w:t>
      </w:r>
      <w:proofErr w:type="spellStart"/>
      <w:r w:rsidRPr="00E123CE">
        <w:rPr>
          <w:rFonts w:cstheme="minorHAnsi"/>
        </w:rPr>
        <w:t>Vaccinia</w:t>
      </w:r>
      <w:proofErr w:type="spellEnd"/>
      <w:r w:rsidRPr="00E123CE">
        <w:rPr>
          <w:rFonts w:cstheme="minorHAnsi"/>
        </w:rPr>
        <w:t xml:space="preserve">, BVDV, HIV, HBV, HCV, </w:t>
      </w:r>
      <w:proofErr w:type="spellStart"/>
      <w:r w:rsidRPr="00E123CE">
        <w:rPr>
          <w:rFonts w:cstheme="minorHAnsi"/>
        </w:rPr>
        <w:t>Herpes</w:t>
      </w:r>
      <w:proofErr w:type="spellEnd"/>
      <w:r w:rsidRPr="00E123CE">
        <w:rPr>
          <w:rFonts w:cstheme="minorHAnsi"/>
        </w:rPr>
        <w:t xml:space="preserve"> </w:t>
      </w:r>
      <w:proofErr w:type="spellStart"/>
      <w:r w:rsidRPr="00E123CE">
        <w:rPr>
          <w:rFonts w:cstheme="minorHAnsi"/>
        </w:rPr>
        <w:t>simplex</w:t>
      </w:r>
      <w:proofErr w:type="spellEnd"/>
      <w:r w:rsidRPr="00E123CE">
        <w:rPr>
          <w:rFonts w:cstheme="minorHAnsi"/>
        </w:rPr>
        <w:t xml:space="preserve">, wirus grypy, </w:t>
      </w:r>
      <w:proofErr w:type="spellStart"/>
      <w:r w:rsidRPr="00E123CE">
        <w:rPr>
          <w:rFonts w:cstheme="minorHAnsi"/>
        </w:rPr>
        <w:t>Ebola</w:t>
      </w:r>
      <w:proofErr w:type="spellEnd"/>
      <w:r w:rsidRPr="00E123CE">
        <w:rPr>
          <w:rFonts w:cstheme="minorHAnsi"/>
        </w:rPr>
        <w:t xml:space="preserve">), </w:t>
      </w:r>
      <w:proofErr w:type="spellStart"/>
      <w:r w:rsidRPr="00E123CE">
        <w:rPr>
          <w:rFonts w:cstheme="minorHAnsi"/>
        </w:rPr>
        <w:t>Adeno</w:t>
      </w:r>
      <w:proofErr w:type="spellEnd"/>
      <w:r w:rsidRPr="00E123CE">
        <w:rPr>
          <w:rFonts w:cstheme="minorHAnsi"/>
        </w:rPr>
        <w:t xml:space="preserve"> - 0,5% w 15 min., Polio 0,5% w 30 min., B (w tym MRSA), F (C. </w:t>
      </w:r>
      <w:proofErr w:type="spellStart"/>
      <w:r w:rsidRPr="00E123CE">
        <w:rPr>
          <w:rFonts w:cstheme="minorHAnsi"/>
        </w:rPr>
        <w:t>albicans</w:t>
      </w:r>
      <w:proofErr w:type="spellEnd"/>
      <w:r w:rsidRPr="00E123CE">
        <w:rPr>
          <w:rFonts w:cstheme="minorHAnsi"/>
        </w:rPr>
        <w:t>) - 0,25% w 15 min. w warunkach czystych, preparat przebadany zgodnie z normą EN 14885, preparat posiadający rejestrację jako produkt biobójczy oraz wyrób medyczny, konfekcjonowany w opakowanie 1L z dozownikiem?</w:t>
      </w:r>
    </w:p>
    <w:p w14:paraId="62F29AD8" w14:textId="15F9BCFD" w:rsidR="00F5438D" w:rsidRPr="0069366E" w:rsidRDefault="00F5438D" w:rsidP="00E123CE">
      <w:pPr>
        <w:jc w:val="both"/>
        <w:rPr>
          <w:rFonts w:cstheme="minorHAnsi"/>
          <w:b/>
          <w:bCs/>
        </w:rPr>
      </w:pPr>
      <w:r w:rsidRPr="00181651">
        <w:rPr>
          <w:rFonts w:cstheme="minorHAnsi"/>
          <w:b/>
          <w:bCs/>
        </w:rPr>
        <w:t>Odpowiedź:  Zamawiający podtrzymuje zapisy SWZ</w:t>
      </w:r>
      <w:r w:rsidR="00181651" w:rsidRPr="00181651">
        <w:rPr>
          <w:rFonts w:cstheme="minorHAnsi"/>
          <w:b/>
          <w:bCs/>
        </w:rPr>
        <w:t>.</w:t>
      </w:r>
    </w:p>
    <w:p w14:paraId="31DABD97" w14:textId="77777777" w:rsidR="00181651" w:rsidRDefault="00181651" w:rsidP="00E123CE">
      <w:pPr>
        <w:jc w:val="both"/>
        <w:rPr>
          <w:rFonts w:cstheme="minorHAnsi"/>
        </w:rPr>
      </w:pPr>
    </w:p>
    <w:p w14:paraId="661966CE" w14:textId="35E51EC8" w:rsidR="00F5438D" w:rsidRPr="00E123CE" w:rsidRDefault="00F5438D" w:rsidP="00E123CE">
      <w:pPr>
        <w:jc w:val="both"/>
        <w:rPr>
          <w:rFonts w:cstheme="minorHAnsi"/>
        </w:rPr>
      </w:pPr>
      <w:r w:rsidRPr="00E123CE">
        <w:rPr>
          <w:rFonts w:cstheme="minorHAnsi"/>
        </w:rPr>
        <w:t>23.</w:t>
      </w:r>
      <w:r w:rsidRPr="00E123CE">
        <w:rPr>
          <w:rFonts w:cstheme="minorHAnsi"/>
        </w:rPr>
        <w:tab/>
        <w:t xml:space="preserve">Czy Zamawiający w Pakiecie nr 4 w poz. nr 1 dopuści równoważny koncentrat do mycia i dezynfekcji narzędzi przeznaczony do jednoczesnego mycia i dezynfekcji manualnej oraz w myjkach ultradźwiękowych, do dezynfekcji instrumentów chirurgicznych i rotacyjnych, aktywność roztworu roboczego 14 dni, skład: amina, czwartorzędowe związki amonowe, enzym - proteaza, inhibitor korozji, spektrum i czas działania: B, F, V (HBV, HIV, HCV, </w:t>
      </w:r>
      <w:proofErr w:type="spellStart"/>
      <w:r w:rsidRPr="00E123CE">
        <w:rPr>
          <w:rFonts w:cstheme="minorHAnsi"/>
        </w:rPr>
        <w:t>Vaccinia</w:t>
      </w:r>
      <w:proofErr w:type="spellEnd"/>
      <w:r w:rsidRPr="00E123CE">
        <w:rPr>
          <w:rFonts w:cstheme="minorHAnsi"/>
        </w:rPr>
        <w:t xml:space="preserve">, BVDV, </w:t>
      </w:r>
      <w:proofErr w:type="spellStart"/>
      <w:r w:rsidRPr="00E123CE">
        <w:rPr>
          <w:rFonts w:cstheme="minorHAnsi"/>
        </w:rPr>
        <w:t>Herpes</w:t>
      </w:r>
      <w:proofErr w:type="spellEnd"/>
      <w:r w:rsidRPr="00E123CE">
        <w:rPr>
          <w:rFonts w:cstheme="minorHAnsi"/>
        </w:rPr>
        <w:t xml:space="preserve"> </w:t>
      </w:r>
      <w:proofErr w:type="spellStart"/>
      <w:r w:rsidRPr="00E123CE">
        <w:rPr>
          <w:rFonts w:cstheme="minorHAnsi"/>
        </w:rPr>
        <w:t>simplex</w:t>
      </w:r>
      <w:proofErr w:type="spellEnd"/>
      <w:r w:rsidRPr="00E123CE">
        <w:rPr>
          <w:rFonts w:cstheme="minorHAnsi"/>
        </w:rPr>
        <w:t xml:space="preserve">, wirus grypy A, B, C, </w:t>
      </w:r>
      <w:proofErr w:type="spellStart"/>
      <w:r w:rsidRPr="00E123CE">
        <w:rPr>
          <w:rFonts w:cstheme="minorHAnsi"/>
        </w:rPr>
        <w:t>Ebola</w:t>
      </w:r>
      <w:proofErr w:type="spellEnd"/>
      <w:r w:rsidRPr="00E123CE">
        <w:rPr>
          <w:rFonts w:cstheme="minorHAnsi"/>
        </w:rPr>
        <w:t xml:space="preserve">, </w:t>
      </w:r>
      <w:proofErr w:type="spellStart"/>
      <w:r w:rsidRPr="00E123CE">
        <w:rPr>
          <w:rFonts w:cstheme="minorHAnsi"/>
        </w:rPr>
        <w:t>Adeno</w:t>
      </w:r>
      <w:proofErr w:type="spellEnd"/>
      <w:r w:rsidRPr="00E123CE">
        <w:rPr>
          <w:rFonts w:cstheme="minorHAnsi"/>
        </w:rPr>
        <w:t xml:space="preserve">), </w:t>
      </w:r>
      <w:proofErr w:type="spellStart"/>
      <w:r w:rsidRPr="00E123CE">
        <w:rPr>
          <w:rFonts w:cstheme="minorHAnsi"/>
        </w:rPr>
        <w:t>Tbc</w:t>
      </w:r>
      <w:proofErr w:type="spellEnd"/>
      <w:r w:rsidRPr="00E123CE">
        <w:rPr>
          <w:rFonts w:cstheme="minorHAnsi"/>
        </w:rPr>
        <w:t xml:space="preserve"> - 0,5% w 15 min., Polio 0,5% w 30 min., konfekcjonowany w op. 1l z odpowiednim przeliczeniem ilości opakowań?</w:t>
      </w:r>
    </w:p>
    <w:p w14:paraId="7789D7D5" w14:textId="2FA82904" w:rsidR="00F5438D" w:rsidRPr="00181651" w:rsidRDefault="00F5438D" w:rsidP="00E123CE">
      <w:pPr>
        <w:jc w:val="both"/>
        <w:rPr>
          <w:rFonts w:cstheme="minorHAnsi"/>
          <w:b/>
          <w:bCs/>
        </w:rPr>
      </w:pPr>
      <w:r w:rsidRPr="00181651">
        <w:rPr>
          <w:rFonts w:cstheme="minorHAnsi"/>
          <w:b/>
          <w:bCs/>
        </w:rPr>
        <w:t>Odpowiedź:  Zamawiający podtrzymuje zapisy SWZ</w:t>
      </w:r>
      <w:r w:rsidR="00181651" w:rsidRPr="00181651">
        <w:rPr>
          <w:rFonts w:cstheme="minorHAnsi"/>
          <w:b/>
          <w:bCs/>
        </w:rPr>
        <w:t>.</w:t>
      </w:r>
    </w:p>
    <w:p w14:paraId="7E29EEE7" w14:textId="77777777" w:rsidR="00F5438D" w:rsidRPr="00E123CE" w:rsidRDefault="00F5438D" w:rsidP="00E123CE">
      <w:pPr>
        <w:jc w:val="both"/>
        <w:rPr>
          <w:rFonts w:cstheme="minorHAnsi"/>
        </w:rPr>
      </w:pPr>
    </w:p>
    <w:p w14:paraId="1EF2E35C" w14:textId="5154E99E" w:rsidR="00F5438D" w:rsidRPr="00E123CE" w:rsidRDefault="00F5438D" w:rsidP="00E123CE">
      <w:pPr>
        <w:jc w:val="both"/>
        <w:rPr>
          <w:rFonts w:cstheme="minorHAnsi"/>
        </w:rPr>
      </w:pPr>
      <w:r w:rsidRPr="00E123CE">
        <w:rPr>
          <w:rFonts w:cstheme="minorHAnsi"/>
        </w:rPr>
        <w:t>24.</w:t>
      </w:r>
      <w:r w:rsidRPr="00E123CE">
        <w:rPr>
          <w:rFonts w:cstheme="minorHAnsi"/>
        </w:rPr>
        <w:tab/>
        <w:t xml:space="preserve">Czy Zamawiający w Pakiecie nr 4 w poz. nr 2 dopuści równoważny koncentrat do mycia i dezynfekcji narzędzi przeznaczony do jednoczesnego mycia i dezynfekcji manualnej oraz w myjkach ultradźwiękowych, do dezynfekcji instrumentów chirurgicznych i rotacyjnych, aktywność roztworu roboczego 14 dni, skład: amina, czwartorzędowe związki amonowe, enzym - proteaza, inhibitor korozji, spektrum i czas działania: B, F, V (HBV, HIV, HCV, </w:t>
      </w:r>
      <w:proofErr w:type="spellStart"/>
      <w:r w:rsidRPr="00E123CE">
        <w:rPr>
          <w:rFonts w:cstheme="minorHAnsi"/>
        </w:rPr>
        <w:t>Vaccinia</w:t>
      </w:r>
      <w:proofErr w:type="spellEnd"/>
      <w:r w:rsidRPr="00E123CE">
        <w:rPr>
          <w:rFonts w:cstheme="minorHAnsi"/>
        </w:rPr>
        <w:t xml:space="preserve">, BVDV, </w:t>
      </w:r>
      <w:proofErr w:type="spellStart"/>
      <w:r w:rsidRPr="00E123CE">
        <w:rPr>
          <w:rFonts w:cstheme="minorHAnsi"/>
        </w:rPr>
        <w:t>Herpes</w:t>
      </w:r>
      <w:proofErr w:type="spellEnd"/>
      <w:r w:rsidRPr="00E123CE">
        <w:rPr>
          <w:rFonts w:cstheme="minorHAnsi"/>
        </w:rPr>
        <w:t xml:space="preserve"> </w:t>
      </w:r>
      <w:proofErr w:type="spellStart"/>
      <w:r w:rsidRPr="00E123CE">
        <w:rPr>
          <w:rFonts w:cstheme="minorHAnsi"/>
        </w:rPr>
        <w:t>simplex</w:t>
      </w:r>
      <w:proofErr w:type="spellEnd"/>
      <w:r w:rsidRPr="00E123CE">
        <w:rPr>
          <w:rFonts w:cstheme="minorHAnsi"/>
        </w:rPr>
        <w:t xml:space="preserve">, wirus grypy A, B, C, </w:t>
      </w:r>
      <w:proofErr w:type="spellStart"/>
      <w:r w:rsidRPr="00E123CE">
        <w:rPr>
          <w:rFonts w:cstheme="minorHAnsi"/>
        </w:rPr>
        <w:t>Ebola</w:t>
      </w:r>
      <w:proofErr w:type="spellEnd"/>
      <w:r w:rsidRPr="00E123CE">
        <w:rPr>
          <w:rFonts w:cstheme="minorHAnsi"/>
        </w:rPr>
        <w:t xml:space="preserve">, </w:t>
      </w:r>
      <w:proofErr w:type="spellStart"/>
      <w:r w:rsidRPr="00E123CE">
        <w:rPr>
          <w:rFonts w:cstheme="minorHAnsi"/>
        </w:rPr>
        <w:t>Adeno</w:t>
      </w:r>
      <w:proofErr w:type="spellEnd"/>
      <w:r w:rsidRPr="00E123CE">
        <w:rPr>
          <w:rFonts w:cstheme="minorHAnsi"/>
        </w:rPr>
        <w:t xml:space="preserve">), </w:t>
      </w:r>
      <w:proofErr w:type="spellStart"/>
      <w:r w:rsidRPr="00E123CE">
        <w:rPr>
          <w:rFonts w:cstheme="minorHAnsi"/>
        </w:rPr>
        <w:t>Tbc</w:t>
      </w:r>
      <w:proofErr w:type="spellEnd"/>
      <w:r w:rsidRPr="00E123CE">
        <w:rPr>
          <w:rFonts w:cstheme="minorHAnsi"/>
        </w:rPr>
        <w:t xml:space="preserve"> - 0,5% w 15 min., Polio 0,5% w 30 min?</w:t>
      </w:r>
    </w:p>
    <w:p w14:paraId="67090E32" w14:textId="613A4C27" w:rsidR="00F5438D" w:rsidRPr="00181651" w:rsidRDefault="00F5438D" w:rsidP="00E123CE">
      <w:pPr>
        <w:jc w:val="both"/>
        <w:rPr>
          <w:rFonts w:cstheme="minorHAnsi"/>
          <w:b/>
          <w:bCs/>
        </w:rPr>
      </w:pPr>
      <w:r w:rsidRPr="00181651">
        <w:rPr>
          <w:rFonts w:cstheme="minorHAnsi"/>
          <w:b/>
          <w:bCs/>
        </w:rPr>
        <w:t>Odpowiedź:  Zamawiający podtrzymuje zapisy SWZ</w:t>
      </w:r>
      <w:r w:rsidR="00181651" w:rsidRPr="00181651">
        <w:rPr>
          <w:rFonts w:cstheme="minorHAnsi"/>
          <w:b/>
          <w:bCs/>
        </w:rPr>
        <w:t>.</w:t>
      </w:r>
    </w:p>
    <w:p w14:paraId="617282D5" w14:textId="77777777" w:rsidR="00F5438D" w:rsidRPr="00E123CE" w:rsidRDefault="00F5438D" w:rsidP="00E123CE">
      <w:pPr>
        <w:jc w:val="both"/>
        <w:rPr>
          <w:rFonts w:cstheme="minorHAnsi"/>
        </w:rPr>
      </w:pPr>
    </w:p>
    <w:p w14:paraId="2C19A644" w14:textId="48D25247" w:rsidR="00F5438D" w:rsidRPr="00E123CE" w:rsidRDefault="00F5438D" w:rsidP="00E123CE">
      <w:pPr>
        <w:jc w:val="both"/>
        <w:rPr>
          <w:rFonts w:cstheme="minorHAnsi"/>
        </w:rPr>
      </w:pPr>
      <w:r w:rsidRPr="00E123CE">
        <w:rPr>
          <w:rFonts w:cstheme="minorHAnsi"/>
        </w:rPr>
        <w:t>25.</w:t>
      </w:r>
      <w:r w:rsidRPr="00E123CE">
        <w:rPr>
          <w:rFonts w:cstheme="minorHAnsi"/>
        </w:rPr>
        <w:tab/>
        <w:t xml:space="preserve">Czy Zamawiający w Pakiecie nr 4 w poz. nr 7 dopuści równoważny koncentrat do mycia i dezynfekcji narzędzi przeznaczony do jednoczesnego mycia i dezynfekcji manualnej oraz w myjkach ultradźwiękowych, do dezynfekcji instrumentów chirurgicznych i rotacyjnych, aktywność roztworu roboczego 14 dni, skład: amina, czwartorzędowe związki amonowe, enzym - proteaza, inhibitor korozji, spektrum i czas działania: B, F, V (HBV, HIV, HCV, </w:t>
      </w:r>
      <w:proofErr w:type="spellStart"/>
      <w:r w:rsidRPr="00E123CE">
        <w:rPr>
          <w:rFonts w:cstheme="minorHAnsi"/>
        </w:rPr>
        <w:t>Vaccinia</w:t>
      </w:r>
      <w:proofErr w:type="spellEnd"/>
      <w:r w:rsidRPr="00E123CE">
        <w:rPr>
          <w:rFonts w:cstheme="minorHAnsi"/>
        </w:rPr>
        <w:t xml:space="preserve">, BVDV, </w:t>
      </w:r>
      <w:proofErr w:type="spellStart"/>
      <w:r w:rsidRPr="00E123CE">
        <w:rPr>
          <w:rFonts w:cstheme="minorHAnsi"/>
        </w:rPr>
        <w:t>Herpes</w:t>
      </w:r>
      <w:proofErr w:type="spellEnd"/>
      <w:r w:rsidRPr="00E123CE">
        <w:rPr>
          <w:rFonts w:cstheme="minorHAnsi"/>
        </w:rPr>
        <w:t xml:space="preserve"> </w:t>
      </w:r>
      <w:proofErr w:type="spellStart"/>
      <w:r w:rsidRPr="00E123CE">
        <w:rPr>
          <w:rFonts w:cstheme="minorHAnsi"/>
        </w:rPr>
        <w:t>simplex</w:t>
      </w:r>
      <w:proofErr w:type="spellEnd"/>
      <w:r w:rsidRPr="00E123CE">
        <w:rPr>
          <w:rFonts w:cstheme="minorHAnsi"/>
        </w:rPr>
        <w:t xml:space="preserve">, wirus grypy A, B, C, </w:t>
      </w:r>
      <w:proofErr w:type="spellStart"/>
      <w:r w:rsidRPr="00E123CE">
        <w:rPr>
          <w:rFonts w:cstheme="minorHAnsi"/>
        </w:rPr>
        <w:t>Ebola</w:t>
      </w:r>
      <w:proofErr w:type="spellEnd"/>
      <w:r w:rsidRPr="00E123CE">
        <w:rPr>
          <w:rFonts w:cstheme="minorHAnsi"/>
        </w:rPr>
        <w:t xml:space="preserve">, </w:t>
      </w:r>
      <w:proofErr w:type="spellStart"/>
      <w:r w:rsidRPr="00E123CE">
        <w:rPr>
          <w:rFonts w:cstheme="minorHAnsi"/>
        </w:rPr>
        <w:t>Adeno</w:t>
      </w:r>
      <w:proofErr w:type="spellEnd"/>
      <w:r w:rsidRPr="00E123CE">
        <w:rPr>
          <w:rFonts w:cstheme="minorHAnsi"/>
        </w:rPr>
        <w:t xml:space="preserve">), </w:t>
      </w:r>
      <w:proofErr w:type="spellStart"/>
      <w:r w:rsidRPr="00E123CE">
        <w:rPr>
          <w:rFonts w:cstheme="minorHAnsi"/>
        </w:rPr>
        <w:t>Tbc</w:t>
      </w:r>
      <w:proofErr w:type="spellEnd"/>
      <w:r w:rsidRPr="00E123CE">
        <w:rPr>
          <w:rFonts w:cstheme="minorHAnsi"/>
        </w:rPr>
        <w:t xml:space="preserve"> - 0,5% w 15 min., Polio 0,5% w 30 min.?</w:t>
      </w:r>
    </w:p>
    <w:p w14:paraId="6F0C41FD" w14:textId="14885BDF" w:rsidR="00F5438D" w:rsidRPr="00181651" w:rsidRDefault="00F5438D" w:rsidP="00E123CE">
      <w:pPr>
        <w:jc w:val="both"/>
        <w:rPr>
          <w:rFonts w:cstheme="minorHAnsi"/>
          <w:b/>
          <w:bCs/>
        </w:rPr>
      </w:pPr>
      <w:r w:rsidRPr="00181651">
        <w:rPr>
          <w:rFonts w:cstheme="minorHAnsi"/>
          <w:b/>
          <w:bCs/>
        </w:rPr>
        <w:t>Odpowiedź:  Zamawiający podtrzymuje zapisy SWZ</w:t>
      </w:r>
      <w:r w:rsidR="00181651" w:rsidRPr="00181651">
        <w:rPr>
          <w:rFonts w:cstheme="minorHAnsi"/>
          <w:b/>
          <w:bCs/>
        </w:rPr>
        <w:t>.</w:t>
      </w:r>
    </w:p>
    <w:p w14:paraId="444C7099" w14:textId="77777777" w:rsidR="00F5438D" w:rsidRPr="00E123CE" w:rsidRDefault="00F5438D" w:rsidP="00E123CE">
      <w:pPr>
        <w:jc w:val="both"/>
        <w:rPr>
          <w:rFonts w:cstheme="minorHAnsi"/>
        </w:rPr>
      </w:pPr>
    </w:p>
    <w:p w14:paraId="63AB0F4E" w14:textId="0FA03245" w:rsidR="00F5438D" w:rsidRPr="00E123CE" w:rsidRDefault="00F5438D" w:rsidP="00E123CE">
      <w:pPr>
        <w:jc w:val="both"/>
        <w:rPr>
          <w:rFonts w:cstheme="minorHAnsi"/>
        </w:rPr>
      </w:pPr>
      <w:r w:rsidRPr="00E123CE">
        <w:rPr>
          <w:rFonts w:cstheme="minorHAnsi"/>
        </w:rPr>
        <w:t>26.</w:t>
      </w:r>
      <w:r w:rsidRPr="00E123CE">
        <w:rPr>
          <w:rFonts w:cstheme="minorHAnsi"/>
        </w:rPr>
        <w:tab/>
        <w:t xml:space="preserve">Czy Zamawiający w Pakiecie nr 4 w poz. nr 1 dopuści równoważny koncentrat do mycia i dezynfekcji narzędzi przeznaczony do jednoczesnego mycia i dezynfekcji manualnej oraz w myjkach ultradźwiękowych, do dezynfekcji instrumentów chirurgicznych i rotacyjnych, aktywność roztworu roboczego 14 dni, skład: amina, czwartorzędowe związki amonowe, enzym - proteaza, inhibitor korozji, spektrum i czas działania: B, F, V (HBV, HIV, HCV, </w:t>
      </w:r>
      <w:proofErr w:type="spellStart"/>
      <w:r w:rsidRPr="00E123CE">
        <w:rPr>
          <w:rFonts w:cstheme="minorHAnsi"/>
        </w:rPr>
        <w:t>Vaccinia</w:t>
      </w:r>
      <w:proofErr w:type="spellEnd"/>
      <w:r w:rsidRPr="00E123CE">
        <w:rPr>
          <w:rFonts w:cstheme="minorHAnsi"/>
        </w:rPr>
        <w:t xml:space="preserve">, BVDV, </w:t>
      </w:r>
      <w:proofErr w:type="spellStart"/>
      <w:r w:rsidRPr="00E123CE">
        <w:rPr>
          <w:rFonts w:cstheme="minorHAnsi"/>
        </w:rPr>
        <w:t>Herpes</w:t>
      </w:r>
      <w:proofErr w:type="spellEnd"/>
      <w:r w:rsidRPr="00E123CE">
        <w:rPr>
          <w:rFonts w:cstheme="minorHAnsi"/>
        </w:rPr>
        <w:t xml:space="preserve"> </w:t>
      </w:r>
      <w:proofErr w:type="spellStart"/>
      <w:r w:rsidRPr="00E123CE">
        <w:rPr>
          <w:rFonts w:cstheme="minorHAnsi"/>
        </w:rPr>
        <w:t>simplex</w:t>
      </w:r>
      <w:proofErr w:type="spellEnd"/>
      <w:r w:rsidRPr="00E123CE">
        <w:rPr>
          <w:rFonts w:cstheme="minorHAnsi"/>
        </w:rPr>
        <w:t xml:space="preserve">, wirus grypy A, B, C, </w:t>
      </w:r>
      <w:proofErr w:type="spellStart"/>
      <w:r w:rsidRPr="00E123CE">
        <w:rPr>
          <w:rFonts w:cstheme="minorHAnsi"/>
        </w:rPr>
        <w:t>Ebola</w:t>
      </w:r>
      <w:proofErr w:type="spellEnd"/>
      <w:r w:rsidRPr="00E123CE">
        <w:rPr>
          <w:rFonts w:cstheme="minorHAnsi"/>
        </w:rPr>
        <w:t xml:space="preserve">, </w:t>
      </w:r>
      <w:proofErr w:type="spellStart"/>
      <w:r w:rsidRPr="00E123CE">
        <w:rPr>
          <w:rFonts w:cstheme="minorHAnsi"/>
        </w:rPr>
        <w:t>Adeno</w:t>
      </w:r>
      <w:proofErr w:type="spellEnd"/>
      <w:r w:rsidRPr="00E123CE">
        <w:rPr>
          <w:rFonts w:cstheme="minorHAnsi"/>
        </w:rPr>
        <w:t xml:space="preserve">), </w:t>
      </w:r>
      <w:proofErr w:type="spellStart"/>
      <w:r w:rsidRPr="00E123CE">
        <w:rPr>
          <w:rFonts w:cstheme="minorHAnsi"/>
        </w:rPr>
        <w:t>Tbc</w:t>
      </w:r>
      <w:proofErr w:type="spellEnd"/>
      <w:r w:rsidRPr="00E123CE">
        <w:rPr>
          <w:rFonts w:cstheme="minorHAnsi"/>
        </w:rPr>
        <w:t xml:space="preserve"> - 0,5% w 15 min., Polio 0,5% w 30 min.?</w:t>
      </w:r>
    </w:p>
    <w:p w14:paraId="27B52F79" w14:textId="4E393C79" w:rsidR="00383437" w:rsidRPr="00181651" w:rsidRDefault="00F5438D" w:rsidP="00383437">
      <w:pPr>
        <w:jc w:val="both"/>
        <w:rPr>
          <w:rFonts w:cstheme="minorHAnsi"/>
          <w:b/>
          <w:bCs/>
        </w:rPr>
      </w:pPr>
      <w:r w:rsidRPr="00181651">
        <w:rPr>
          <w:rFonts w:cstheme="minorHAnsi"/>
          <w:b/>
          <w:bCs/>
        </w:rPr>
        <w:t>Odpowiedź:  Zamawiający podtrzymuje zapisy SWZ</w:t>
      </w:r>
      <w:r w:rsidR="00181651" w:rsidRPr="00181651">
        <w:rPr>
          <w:rFonts w:cstheme="minorHAnsi"/>
          <w:b/>
          <w:bCs/>
        </w:rPr>
        <w:t>.</w:t>
      </w:r>
    </w:p>
    <w:p w14:paraId="1DF7E39E" w14:textId="77777777" w:rsidR="0036335F" w:rsidRDefault="0036335F" w:rsidP="00383437">
      <w:pPr>
        <w:jc w:val="both"/>
        <w:rPr>
          <w:rFonts w:cstheme="minorHAnsi"/>
        </w:rPr>
      </w:pPr>
    </w:p>
    <w:p w14:paraId="6850A2BC" w14:textId="77777777" w:rsidR="0069366E" w:rsidRDefault="0069366E" w:rsidP="00FB7C22">
      <w:pPr>
        <w:jc w:val="both"/>
        <w:rPr>
          <w:rFonts w:cstheme="minorHAnsi"/>
        </w:rPr>
      </w:pPr>
    </w:p>
    <w:p w14:paraId="5DD4A43B" w14:textId="77777777" w:rsidR="0069366E" w:rsidRDefault="0069366E" w:rsidP="00FB7C22">
      <w:pPr>
        <w:jc w:val="both"/>
        <w:rPr>
          <w:rFonts w:cstheme="minorHAnsi"/>
        </w:rPr>
      </w:pPr>
    </w:p>
    <w:p w14:paraId="1281D767" w14:textId="787FE72D" w:rsidR="00FB7C22" w:rsidRPr="00FB7C22" w:rsidRDefault="00FB7C22" w:rsidP="00FB7C22">
      <w:pPr>
        <w:jc w:val="both"/>
        <w:rPr>
          <w:rFonts w:cstheme="minorHAnsi"/>
        </w:rPr>
      </w:pPr>
      <w:r w:rsidRPr="00FB7C22">
        <w:rPr>
          <w:rFonts w:cstheme="minorHAnsi"/>
        </w:rPr>
        <w:t>27.</w:t>
      </w:r>
      <w:r w:rsidRPr="00FB7C22">
        <w:rPr>
          <w:rFonts w:cstheme="minorHAnsi"/>
        </w:rPr>
        <w:tab/>
        <w:t>Pytanie dotyczy pakiet 6, pozycja 1 oraz 2</w:t>
      </w:r>
    </w:p>
    <w:p w14:paraId="71A8717F" w14:textId="48C7C122" w:rsidR="00783A2C" w:rsidRDefault="00FB7C22" w:rsidP="00783A2C">
      <w:pPr>
        <w:jc w:val="both"/>
        <w:rPr>
          <w:rFonts w:cstheme="minorHAnsi"/>
        </w:rPr>
      </w:pPr>
      <w:r w:rsidRPr="00FB7C22">
        <w:rPr>
          <w:rFonts w:cstheme="minorHAnsi"/>
        </w:rPr>
        <w:t xml:space="preserve">Proszę o usunięcie z opisu przedmiotu zamówienia obszaru klinicznego i zastąpienie go obszarem medycznym, ponieważ norma ujęta w opisie Zamawiającego tj. EN 17272 lub NFT 72-281 nie rozgranicza tych obszarów na medyczny i kliniczny, a jedynie uwzględnia obszar medyczny lub niemedyczny. Jednocześnie informuje, ze URPL również stosuje tę zasadę i nie wydaje pozwoleń, w których treści znajdowałby się zapis "obszar kliniczny" a jedynie " obszar medyczny" w którym zawiera się każdy obszar placówki służby zdrowia. Na poparcie powyższego wniosku posiadamy stosowne dokumenty wydane przez Urząd Rejestracji Produktów Leczniczych, Wyrobów Medycznych oraz Produktów </w:t>
      </w:r>
      <w:proofErr w:type="spellStart"/>
      <w:r w:rsidRPr="00FB7C22">
        <w:rPr>
          <w:rFonts w:cstheme="minorHAnsi"/>
        </w:rPr>
        <w:t>Biobojczych</w:t>
      </w:r>
      <w:proofErr w:type="spellEnd"/>
    </w:p>
    <w:p w14:paraId="186B23D1" w14:textId="5D2C6365" w:rsidR="00181651" w:rsidRPr="00783A2C" w:rsidRDefault="00FB7C22" w:rsidP="00FB7C22">
      <w:pPr>
        <w:jc w:val="both"/>
        <w:rPr>
          <w:rFonts w:cstheme="minorHAnsi"/>
          <w:b/>
          <w:bCs/>
        </w:rPr>
      </w:pPr>
      <w:r w:rsidRPr="00783A2C">
        <w:rPr>
          <w:rFonts w:cstheme="minorHAnsi"/>
          <w:b/>
          <w:bCs/>
        </w:rPr>
        <w:t xml:space="preserve">Odpowiedź: Zamawiający </w:t>
      </w:r>
      <w:r w:rsidR="00181651" w:rsidRPr="00783A2C">
        <w:rPr>
          <w:rFonts w:cstheme="minorHAnsi"/>
          <w:b/>
          <w:bCs/>
        </w:rPr>
        <w:t xml:space="preserve">zmienia brzmienie </w:t>
      </w:r>
      <w:r w:rsidR="00783A2C" w:rsidRPr="00783A2C">
        <w:rPr>
          <w:rFonts w:cstheme="minorHAnsi"/>
          <w:b/>
          <w:bCs/>
        </w:rPr>
        <w:t xml:space="preserve">zapisów w </w:t>
      </w:r>
      <w:r w:rsidR="0069366E">
        <w:rPr>
          <w:rFonts w:cstheme="minorHAnsi"/>
          <w:b/>
          <w:bCs/>
        </w:rPr>
        <w:t xml:space="preserve">załączniku </w:t>
      </w:r>
      <w:r w:rsidR="00826E1D">
        <w:rPr>
          <w:rFonts w:cstheme="minorHAnsi"/>
          <w:b/>
          <w:bCs/>
        </w:rPr>
        <w:t xml:space="preserve">2 </w:t>
      </w:r>
      <w:r w:rsidR="00783A2C" w:rsidRPr="00783A2C">
        <w:rPr>
          <w:rFonts w:cstheme="minorHAnsi"/>
          <w:b/>
          <w:bCs/>
        </w:rPr>
        <w:t>FORMULARZ</w:t>
      </w:r>
      <w:r w:rsidR="005C1BD7">
        <w:rPr>
          <w:rFonts w:cstheme="minorHAnsi"/>
          <w:b/>
          <w:bCs/>
        </w:rPr>
        <w:t>U</w:t>
      </w:r>
      <w:r w:rsidR="00783A2C" w:rsidRPr="00783A2C">
        <w:rPr>
          <w:rFonts w:cstheme="minorHAnsi"/>
          <w:b/>
          <w:bCs/>
        </w:rPr>
        <w:t xml:space="preserve"> CENOWY</w:t>
      </w:r>
      <w:r w:rsidR="005C1BD7">
        <w:rPr>
          <w:rFonts w:cstheme="minorHAnsi"/>
          <w:b/>
          <w:bCs/>
        </w:rPr>
        <w:t>M,</w:t>
      </w:r>
      <w:r w:rsidR="00783A2C" w:rsidRPr="00783A2C">
        <w:rPr>
          <w:rFonts w:cstheme="minorHAnsi"/>
          <w:b/>
          <w:bCs/>
        </w:rPr>
        <w:t xml:space="preserve"> Pakiet  6 - Preparaty do zamgławiania</w:t>
      </w:r>
      <w:r w:rsidR="005C1BD7">
        <w:rPr>
          <w:rFonts w:cstheme="minorHAnsi"/>
          <w:b/>
          <w:bCs/>
        </w:rPr>
        <w:t>,</w:t>
      </w:r>
      <w:r w:rsidR="00181651" w:rsidRPr="00783A2C">
        <w:rPr>
          <w:rFonts w:cstheme="minorHAnsi"/>
          <w:b/>
          <w:bCs/>
        </w:rPr>
        <w:t xml:space="preserve"> </w:t>
      </w:r>
      <w:proofErr w:type="spellStart"/>
      <w:r w:rsidR="00181651" w:rsidRPr="00783A2C">
        <w:rPr>
          <w:rFonts w:cstheme="minorHAnsi"/>
          <w:b/>
          <w:bCs/>
        </w:rPr>
        <w:t>jn</w:t>
      </w:r>
      <w:proofErr w:type="spellEnd"/>
      <w:r w:rsidR="00181651" w:rsidRPr="00783A2C">
        <w:rPr>
          <w:rFonts w:cstheme="minorHAnsi"/>
          <w:b/>
          <w:bCs/>
        </w:rPr>
        <w:t>.</w:t>
      </w:r>
      <w:r w:rsidR="005C1BD7">
        <w:rPr>
          <w:rFonts w:cstheme="minorHAnsi"/>
          <w:b/>
          <w:bCs/>
        </w:rPr>
        <w:t>:</w:t>
      </w:r>
    </w:p>
    <w:p w14:paraId="33A89DC7" w14:textId="3A1523EF" w:rsidR="00783A2C" w:rsidRPr="005C1BD7" w:rsidRDefault="00783A2C" w:rsidP="00783A2C">
      <w:pPr>
        <w:jc w:val="both"/>
        <w:rPr>
          <w:rFonts w:cstheme="minorHAnsi"/>
          <w:b/>
          <w:bCs/>
          <w:u w:val="single"/>
        </w:rPr>
      </w:pPr>
      <w:r w:rsidRPr="005C1BD7">
        <w:rPr>
          <w:rFonts w:cstheme="minorHAnsi"/>
          <w:b/>
          <w:bCs/>
          <w:u w:val="single"/>
        </w:rPr>
        <w:t>Pozycja 1</w:t>
      </w:r>
      <w:r w:rsidR="00826E1D">
        <w:rPr>
          <w:rFonts w:cstheme="minorHAnsi"/>
          <w:b/>
          <w:bCs/>
          <w:u w:val="single"/>
        </w:rPr>
        <w:t xml:space="preserve"> i 2</w:t>
      </w:r>
    </w:p>
    <w:p w14:paraId="5027B0B1" w14:textId="20FFF2A4" w:rsidR="00783A2C" w:rsidRPr="00783A2C" w:rsidRDefault="00783A2C" w:rsidP="00783A2C">
      <w:pPr>
        <w:jc w:val="both"/>
        <w:rPr>
          <w:rFonts w:cstheme="minorHAnsi"/>
          <w:b/>
          <w:bCs/>
        </w:rPr>
      </w:pPr>
      <w:r w:rsidRPr="00783A2C">
        <w:rPr>
          <w:rFonts w:cstheme="minorHAnsi"/>
          <w:b/>
          <w:bCs/>
        </w:rPr>
        <w:t>BYŁO:</w:t>
      </w:r>
    </w:p>
    <w:p w14:paraId="40B2243A" w14:textId="687679DB" w:rsidR="00783A2C" w:rsidRPr="00783A2C" w:rsidRDefault="00783A2C" w:rsidP="00783A2C">
      <w:pPr>
        <w:jc w:val="both"/>
        <w:rPr>
          <w:rFonts w:cstheme="minorHAnsi"/>
          <w:b/>
          <w:bCs/>
        </w:rPr>
      </w:pPr>
      <w:r w:rsidRPr="00783A2C">
        <w:rPr>
          <w:rFonts w:cstheme="minorHAnsi"/>
          <w:b/>
          <w:bCs/>
        </w:rPr>
        <w:t>Preparat przeznaczony do stosowania w miejscach publicznych włącznie  z placówkami służby zdrowia oraz obszarze klinicznym -przeznaczenie potwierdzone w pozwoleniu na obrót produktem biobójczym.</w:t>
      </w:r>
    </w:p>
    <w:p w14:paraId="242DAFC3" w14:textId="4BEF02C2" w:rsidR="00783A2C" w:rsidRPr="00783A2C" w:rsidRDefault="00783A2C" w:rsidP="00783A2C">
      <w:pPr>
        <w:jc w:val="both"/>
        <w:rPr>
          <w:rFonts w:cstheme="minorHAnsi"/>
          <w:b/>
          <w:bCs/>
        </w:rPr>
      </w:pPr>
      <w:r w:rsidRPr="00783A2C">
        <w:rPr>
          <w:rFonts w:cstheme="minorHAnsi"/>
          <w:b/>
          <w:bCs/>
        </w:rPr>
        <w:t>JEST:</w:t>
      </w:r>
    </w:p>
    <w:p w14:paraId="2B49B35B" w14:textId="0434FB3A" w:rsidR="00783A2C" w:rsidRPr="00783A2C" w:rsidRDefault="00783A2C" w:rsidP="00783A2C">
      <w:pPr>
        <w:jc w:val="both"/>
        <w:rPr>
          <w:rFonts w:cstheme="minorHAnsi"/>
          <w:b/>
          <w:bCs/>
        </w:rPr>
      </w:pPr>
      <w:r w:rsidRPr="00783A2C">
        <w:rPr>
          <w:rFonts w:cstheme="minorHAnsi"/>
          <w:b/>
          <w:bCs/>
        </w:rPr>
        <w:t>Preparat przeznaczony do stosowania w miejscach publicznych włącznie  z placówkami służby zdrowia oraz obszarze medycznym -przeznaczenie potwierdzone w pozwoleniu na obrót produktem biobójczym</w:t>
      </w:r>
    </w:p>
    <w:p w14:paraId="28A10AE2" w14:textId="77777777" w:rsidR="00783A2C" w:rsidRPr="00FB7C22" w:rsidRDefault="00783A2C" w:rsidP="00FB7C22">
      <w:pPr>
        <w:jc w:val="both"/>
        <w:rPr>
          <w:rFonts w:cstheme="minorHAnsi"/>
        </w:rPr>
      </w:pPr>
    </w:p>
    <w:p w14:paraId="1278DE4A" w14:textId="77777777" w:rsidR="00FB7C22" w:rsidRPr="00FB7C22" w:rsidRDefault="00FB7C22" w:rsidP="00FB7C22">
      <w:pPr>
        <w:jc w:val="both"/>
        <w:rPr>
          <w:rFonts w:cstheme="minorHAnsi"/>
        </w:rPr>
      </w:pPr>
      <w:r w:rsidRPr="00FB7C22">
        <w:rPr>
          <w:rFonts w:cstheme="minorHAnsi"/>
        </w:rPr>
        <w:t>28.</w:t>
      </w:r>
      <w:r w:rsidRPr="00FB7C22">
        <w:rPr>
          <w:rFonts w:cstheme="minorHAnsi"/>
        </w:rPr>
        <w:tab/>
        <w:t>Dot. Wzoru umowy §8 pkt. 1 b) – dot. Pakietu nr 6</w:t>
      </w:r>
    </w:p>
    <w:p w14:paraId="067751D4" w14:textId="1A6A5576" w:rsidR="008C0BEF" w:rsidRDefault="00FB7C22" w:rsidP="00FB7C22">
      <w:pPr>
        <w:jc w:val="both"/>
        <w:rPr>
          <w:rFonts w:cstheme="minorHAnsi"/>
        </w:rPr>
      </w:pPr>
      <w:r w:rsidRPr="00FB7C22">
        <w:rPr>
          <w:rFonts w:cstheme="minorHAnsi"/>
        </w:rPr>
        <w:t>Zwracamy się do Zamawiającego z prośbą o obniżenie kary umownej, o której mowa w §8 pkt. 1 b)  do 10 zł za każdy dzień zwłoki oraz nie więcej niż 1000,00 zł przy jednej reklamacji.</w:t>
      </w:r>
    </w:p>
    <w:p w14:paraId="1ECB51B4" w14:textId="43757B91" w:rsidR="00FB7C22" w:rsidRPr="005C1BD7" w:rsidRDefault="00373FA5" w:rsidP="00FB7C22">
      <w:pPr>
        <w:jc w:val="both"/>
        <w:rPr>
          <w:rFonts w:cstheme="minorHAnsi"/>
          <w:b/>
          <w:bCs/>
        </w:rPr>
      </w:pPr>
      <w:r w:rsidRPr="00373FA5">
        <w:rPr>
          <w:rFonts w:cstheme="minorHAnsi"/>
          <w:b/>
          <w:bCs/>
        </w:rPr>
        <w:t>Odpowiedź: Zamawiający podtrzymuje zapisy SWZ.</w:t>
      </w:r>
    </w:p>
    <w:p w14:paraId="790A24E1" w14:textId="77777777" w:rsidR="00FB7C22" w:rsidRPr="00FB7C22" w:rsidRDefault="00FB7C22" w:rsidP="00FB7C22">
      <w:pPr>
        <w:jc w:val="both"/>
        <w:rPr>
          <w:rFonts w:cstheme="minorHAnsi"/>
        </w:rPr>
      </w:pPr>
    </w:p>
    <w:p w14:paraId="1535B850" w14:textId="77777777" w:rsidR="00FB7C22" w:rsidRPr="00FB7C22" w:rsidRDefault="00FB7C22" w:rsidP="00FB7C22">
      <w:pPr>
        <w:jc w:val="both"/>
        <w:rPr>
          <w:rFonts w:cstheme="minorHAnsi"/>
        </w:rPr>
      </w:pPr>
      <w:r w:rsidRPr="00FB7C22">
        <w:rPr>
          <w:rFonts w:cstheme="minorHAnsi"/>
        </w:rPr>
        <w:t>29.</w:t>
      </w:r>
      <w:r w:rsidRPr="00FB7C22">
        <w:rPr>
          <w:rFonts w:cstheme="minorHAnsi"/>
        </w:rPr>
        <w:tab/>
        <w:t>Dot. Pakiet nr 6, poz. 1,2,3,4</w:t>
      </w:r>
    </w:p>
    <w:p w14:paraId="48EC902E" w14:textId="77777777" w:rsidR="00FB7C22" w:rsidRPr="00FB7C22" w:rsidRDefault="00FB7C22" w:rsidP="00FB7C22">
      <w:pPr>
        <w:jc w:val="both"/>
        <w:rPr>
          <w:rFonts w:cstheme="minorHAnsi"/>
        </w:rPr>
      </w:pPr>
      <w:r w:rsidRPr="00FB7C22">
        <w:rPr>
          <w:rFonts w:cstheme="minorHAnsi"/>
        </w:rPr>
        <w:t xml:space="preserve">Czy Zamawiający dla potwierdzenia  aktywność wobec: B, V, F, S  zgodnie z obowiązującą normą PN EN 17-272 dotyczącą dezynfekcji drogą powietrzną, wymaga przedstawienia badań zaoferowanego środka z urządzeniem </w:t>
      </w:r>
      <w:proofErr w:type="spellStart"/>
      <w:r w:rsidRPr="00FB7C22">
        <w:rPr>
          <w:rFonts w:cstheme="minorHAnsi"/>
        </w:rPr>
        <w:t>Nocospray</w:t>
      </w:r>
      <w:proofErr w:type="spellEnd"/>
      <w:r w:rsidRPr="00FB7C22">
        <w:rPr>
          <w:rFonts w:cstheme="minorHAnsi"/>
        </w:rPr>
        <w:t xml:space="preserve"> posiadanym przez Zamawiającego? </w:t>
      </w:r>
    </w:p>
    <w:p w14:paraId="36641A9D" w14:textId="77777777" w:rsidR="00FB7C22" w:rsidRPr="00FB7C22" w:rsidRDefault="00FB7C22" w:rsidP="00FB7C22">
      <w:pPr>
        <w:jc w:val="both"/>
        <w:rPr>
          <w:rFonts w:cstheme="minorHAnsi"/>
        </w:rPr>
      </w:pPr>
      <w:r w:rsidRPr="00FB7C22">
        <w:rPr>
          <w:rFonts w:cstheme="minorHAnsi"/>
        </w:rPr>
        <w:t>Wskazana norma nakazuje traktować urządzenie i stosowane środki jako zestaw. Zastosowanie przypadkowego urządzenia z przypadkowym preparatem bez przedstawienia badań nie  potwierdza spełnienia normy i nie daje gwarancji prawidłowo przeprowadzonego procesu dezynfekcji.</w:t>
      </w:r>
    </w:p>
    <w:p w14:paraId="5F9DAAFA" w14:textId="5CA69D3A" w:rsidR="00FB7C22" w:rsidRPr="00FB7C22" w:rsidRDefault="00FB7C22" w:rsidP="00FB7C22">
      <w:pPr>
        <w:jc w:val="both"/>
        <w:rPr>
          <w:rFonts w:cstheme="minorHAnsi"/>
        </w:rPr>
      </w:pPr>
      <w:r w:rsidRPr="00FB7C22">
        <w:rPr>
          <w:rFonts w:cstheme="minorHAnsi"/>
        </w:rPr>
        <w:t>Bez wykazania zgodności z normą  na zestaw nie jest także możliwe określenie dawki preparatu dla osiągnięcie wymaganego spektrum działania, ponieważ technika dezynfekcji i wielkość generowanej kropli jest różna w zależności od zastosowanego urządzenia co ma ogromny wpływ na skuteczność dezynfekcji.</w:t>
      </w:r>
    </w:p>
    <w:p w14:paraId="3EB51D00" w14:textId="52A72F66" w:rsidR="00FB7C22" w:rsidRPr="008E5A1A" w:rsidRDefault="00FB7C22" w:rsidP="00FB7C22">
      <w:pPr>
        <w:jc w:val="both"/>
        <w:rPr>
          <w:rFonts w:cstheme="minorHAnsi"/>
          <w:b/>
          <w:bCs/>
        </w:rPr>
      </w:pPr>
      <w:r w:rsidRPr="008E5A1A">
        <w:rPr>
          <w:rFonts w:cstheme="minorHAnsi"/>
          <w:b/>
          <w:bCs/>
        </w:rPr>
        <w:t xml:space="preserve">Odpowiedź: Zamawiający nie wymaga dodatkowych dokumentów. Niemniej zgodnie ze wskazaną normą EN 17272 jednoznacznie </w:t>
      </w:r>
      <w:r w:rsidR="00373FA5">
        <w:rPr>
          <w:rFonts w:cstheme="minorHAnsi"/>
          <w:b/>
          <w:bCs/>
        </w:rPr>
        <w:t>wskazuje</w:t>
      </w:r>
      <w:r w:rsidRPr="008E5A1A">
        <w:rPr>
          <w:rFonts w:cstheme="minorHAnsi"/>
          <w:b/>
          <w:bCs/>
        </w:rPr>
        <w:t>, że oferowany produkt ma być kompatybilny</w:t>
      </w:r>
      <w:r w:rsidR="00373FA5">
        <w:rPr>
          <w:rFonts w:cstheme="minorHAnsi"/>
          <w:b/>
          <w:bCs/>
        </w:rPr>
        <w:br/>
      </w:r>
      <w:r w:rsidRPr="008E5A1A">
        <w:rPr>
          <w:rFonts w:cstheme="minorHAnsi"/>
          <w:b/>
          <w:bCs/>
        </w:rPr>
        <w:t xml:space="preserve"> z urządzeniem  NOCOSPRAY</w:t>
      </w:r>
      <w:r w:rsidR="008E5A1A" w:rsidRPr="008E5A1A">
        <w:rPr>
          <w:rFonts w:cstheme="minorHAnsi"/>
          <w:b/>
          <w:bCs/>
        </w:rPr>
        <w:t>.</w:t>
      </w:r>
    </w:p>
    <w:p w14:paraId="45265D38" w14:textId="77777777" w:rsidR="00FB7C22" w:rsidRPr="00FB7C22" w:rsidRDefault="00FB7C22" w:rsidP="00FB7C22">
      <w:pPr>
        <w:jc w:val="both"/>
        <w:rPr>
          <w:rFonts w:cstheme="minorHAnsi"/>
        </w:rPr>
      </w:pPr>
    </w:p>
    <w:p w14:paraId="31B39D52" w14:textId="77777777" w:rsidR="00D81E1B" w:rsidRDefault="00D81E1B" w:rsidP="00FB7C22">
      <w:pPr>
        <w:jc w:val="both"/>
        <w:rPr>
          <w:rFonts w:cstheme="minorHAnsi"/>
        </w:rPr>
      </w:pPr>
    </w:p>
    <w:p w14:paraId="057CFF95" w14:textId="77777777" w:rsidR="00826E1D" w:rsidRDefault="00826E1D" w:rsidP="00FB7C22">
      <w:pPr>
        <w:jc w:val="both"/>
        <w:rPr>
          <w:rFonts w:cstheme="minorHAnsi"/>
        </w:rPr>
      </w:pPr>
    </w:p>
    <w:p w14:paraId="6BD30D79" w14:textId="58105440" w:rsidR="00FB7C22" w:rsidRPr="00FB7C22" w:rsidRDefault="00FB7C22" w:rsidP="00FB7C22">
      <w:pPr>
        <w:jc w:val="both"/>
        <w:rPr>
          <w:rFonts w:cstheme="minorHAnsi"/>
        </w:rPr>
      </w:pPr>
      <w:r w:rsidRPr="00FB7C22">
        <w:rPr>
          <w:rFonts w:cstheme="minorHAnsi"/>
        </w:rPr>
        <w:t>30.</w:t>
      </w:r>
      <w:r w:rsidRPr="00FB7C22">
        <w:rPr>
          <w:rFonts w:cstheme="minorHAnsi"/>
        </w:rPr>
        <w:tab/>
        <w:t>Dot. Pakiet nr 6, poz. 1 i 3</w:t>
      </w:r>
    </w:p>
    <w:p w14:paraId="40FEA2BE" w14:textId="25F9A915" w:rsidR="00FB7C22" w:rsidRPr="00FB7C22" w:rsidRDefault="00FB7C22" w:rsidP="00FB7C22">
      <w:pPr>
        <w:jc w:val="both"/>
        <w:rPr>
          <w:rFonts w:cstheme="minorHAnsi"/>
        </w:rPr>
      </w:pPr>
      <w:r w:rsidRPr="00FB7C22">
        <w:rPr>
          <w:rFonts w:cstheme="minorHAnsi"/>
        </w:rPr>
        <w:t xml:space="preserve">Czy Zmawiający wymaga aby zaoferowany środek posiadał badania potwierdzające skuteczność wobec: B, V, F, S  zgodnie z normą PN-EN 17-272 wraz z posiadanym urządzeniem </w:t>
      </w:r>
      <w:proofErr w:type="spellStart"/>
      <w:r w:rsidRPr="00FB7C22">
        <w:rPr>
          <w:rFonts w:cstheme="minorHAnsi"/>
        </w:rPr>
        <w:t>Nocospray</w:t>
      </w:r>
      <w:proofErr w:type="spellEnd"/>
      <w:r w:rsidRPr="00FB7C22">
        <w:rPr>
          <w:rFonts w:cstheme="minorHAnsi"/>
        </w:rPr>
        <w:t xml:space="preserve"> w dawce max. 5ml/m3?</w:t>
      </w:r>
    </w:p>
    <w:p w14:paraId="03B6284C" w14:textId="77777777" w:rsidR="00FB7C22" w:rsidRPr="008E5A1A" w:rsidRDefault="00FB7C22" w:rsidP="00FB7C22">
      <w:pPr>
        <w:jc w:val="both"/>
        <w:rPr>
          <w:rFonts w:cstheme="minorHAnsi"/>
          <w:b/>
          <w:bCs/>
        </w:rPr>
      </w:pPr>
      <w:r w:rsidRPr="008E5A1A">
        <w:rPr>
          <w:rFonts w:cstheme="minorHAnsi"/>
          <w:b/>
          <w:bCs/>
        </w:rPr>
        <w:t xml:space="preserve">Odpowiedź: Zamawiający podtrzymuje, że wymaga aby preparat był kompatybilny z urządzeniem </w:t>
      </w:r>
      <w:proofErr w:type="spellStart"/>
      <w:r w:rsidRPr="008E5A1A">
        <w:rPr>
          <w:rFonts w:cstheme="minorHAnsi"/>
          <w:b/>
          <w:bCs/>
        </w:rPr>
        <w:t>Nocospray</w:t>
      </w:r>
      <w:proofErr w:type="spellEnd"/>
      <w:r w:rsidRPr="008E5A1A">
        <w:rPr>
          <w:rFonts w:cstheme="minorHAnsi"/>
          <w:b/>
          <w:bCs/>
        </w:rPr>
        <w:t xml:space="preserve"> jednocześnie nie stawia dodatkowych wymagań. </w:t>
      </w:r>
    </w:p>
    <w:p w14:paraId="7E3493D8" w14:textId="77777777" w:rsidR="00FB7C22" w:rsidRPr="00FB7C22" w:rsidRDefault="00FB7C22" w:rsidP="00FB7C22">
      <w:pPr>
        <w:jc w:val="both"/>
        <w:rPr>
          <w:rFonts w:cstheme="minorHAnsi"/>
        </w:rPr>
      </w:pPr>
    </w:p>
    <w:p w14:paraId="4218B410" w14:textId="77777777" w:rsidR="00FB7C22" w:rsidRPr="00FB7C22" w:rsidRDefault="00FB7C22" w:rsidP="00FB7C22">
      <w:pPr>
        <w:jc w:val="both"/>
        <w:rPr>
          <w:rFonts w:cstheme="minorHAnsi"/>
        </w:rPr>
      </w:pPr>
      <w:r w:rsidRPr="00FB7C22">
        <w:rPr>
          <w:rFonts w:cstheme="minorHAnsi"/>
        </w:rPr>
        <w:t>31.</w:t>
      </w:r>
      <w:r w:rsidRPr="00FB7C22">
        <w:rPr>
          <w:rFonts w:cstheme="minorHAnsi"/>
        </w:rPr>
        <w:tab/>
        <w:t>Dot. Pakiet nr 6, poz. 2 i 4</w:t>
      </w:r>
    </w:p>
    <w:p w14:paraId="21E8889E" w14:textId="46170BC5" w:rsidR="00FB7C22" w:rsidRPr="00FB7C22" w:rsidRDefault="00FB7C22" w:rsidP="00FB7C22">
      <w:pPr>
        <w:jc w:val="both"/>
        <w:rPr>
          <w:rFonts w:cstheme="minorHAnsi"/>
        </w:rPr>
      </w:pPr>
      <w:r w:rsidRPr="00FB7C22">
        <w:rPr>
          <w:rFonts w:cstheme="minorHAnsi"/>
        </w:rPr>
        <w:t xml:space="preserve">Czy Zmawiający wymaga aby zaoferowany środek posiadał badania potwierdzające skuteczność wobec: B, V, F, S  zgodnie z normą PN-EN 17-272 wraz z posiadanym urządzeniem </w:t>
      </w:r>
      <w:proofErr w:type="spellStart"/>
      <w:r w:rsidRPr="00FB7C22">
        <w:rPr>
          <w:rFonts w:cstheme="minorHAnsi"/>
        </w:rPr>
        <w:t>Nocospray</w:t>
      </w:r>
      <w:proofErr w:type="spellEnd"/>
      <w:r w:rsidRPr="00FB7C22">
        <w:rPr>
          <w:rFonts w:cstheme="minorHAnsi"/>
        </w:rPr>
        <w:t xml:space="preserve"> w dawce max. 3ml/m3?</w:t>
      </w:r>
    </w:p>
    <w:p w14:paraId="70CDD84F" w14:textId="77777777" w:rsidR="00FB7C22" w:rsidRPr="008E5A1A" w:rsidRDefault="00FB7C22" w:rsidP="00FB7C22">
      <w:pPr>
        <w:jc w:val="both"/>
        <w:rPr>
          <w:rFonts w:cstheme="minorHAnsi"/>
          <w:b/>
          <w:bCs/>
        </w:rPr>
      </w:pPr>
      <w:r w:rsidRPr="008E5A1A">
        <w:rPr>
          <w:rFonts w:cstheme="minorHAnsi"/>
          <w:b/>
          <w:bCs/>
        </w:rPr>
        <w:t xml:space="preserve">Odpowiedź: Zamawiający podtrzymuje, że wymaga aby preparat był kompatybilny z urządzeniem </w:t>
      </w:r>
      <w:proofErr w:type="spellStart"/>
      <w:r w:rsidRPr="008E5A1A">
        <w:rPr>
          <w:rFonts w:cstheme="minorHAnsi"/>
          <w:b/>
          <w:bCs/>
        </w:rPr>
        <w:t>Nocospray</w:t>
      </w:r>
      <w:proofErr w:type="spellEnd"/>
      <w:r w:rsidRPr="008E5A1A">
        <w:rPr>
          <w:rFonts w:cstheme="minorHAnsi"/>
          <w:b/>
          <w:bCs/>
        </w:rPr>
        <w:t xml:space="preserve"> jednocześnie nie stawia dodatkowych wymagań.</w:t>
      </w:r>
    </w:p>
    <w:p w14:paraId="23F03068" w14:textId="77777777" w:rsidR="00FB7C22" w:rsidRPr="00FB7C22" w:rsidRDefault="00FB7C22" w:rsidP="00FB7C22">
      <w:pPr>
        <w:jc w:val="both"/>
        <w:rPr>
          <w:rFonts w:cstheme="minorHAnsi"/>
        </w:rPr>
      </w:pPr>
    </w:p>
    <w:p w14:paraId="507DDA3A" w14:textId="77777777" w:rsidR="00FB7C22" w:rsidRPr="00FB7C22" w:rsidRDefault="00FB7C22" w:rsidP="00FB7C22">
      <w:pPr>
        <w:jc w:val="both"/>
        <w:rPr>
          <w:rFonts w:cstheme="minorHAnsi"/>
        </w:rPr>
      </w:pPr>
      <w:r w:rsidRPr="00FB7C22">
        <w:rPr>
          <w:rFonts w:cstheme="minorHAnsi"/>
        </w:rPr>
        <w:t>32.</w:t>
      </w:r>
      <w:r w:rsidRPr="00FB7C22">
        <w:rPr>
          <w:rFonts w:cstheme="minorHAnsi"/>
        </w:rPr>
        <w:tab/>
        <w:t>Dot. Pakiet nr 6, poz. 1,2,3,4</w:t>
      </w:r>
    </w:p>
    <w:p w14:paraId="6594BB95" w14:textId="7FF37BD9" w:rsidR="00FB7C22" w:rsidRPr="00FB7C22" w:rsidRDefault="00FB7C22" w:rsidP="00FB7C22">
      <w:pPr>
        <w:jc w:val="both"/>
        <w:rPr>
          <w:rFonts w:cstheme="minorHAnsi"/>
        </w:rPr>
      </w:pPr>
      <w:r w:rsidRPr="00FB7C22">
        <w:rPr>
          <w:rFonts w:cstheme="minorHAnsi"/>
        </w:rPr>
        <w:t xml:space="preserve">Czy Zamawiający wymaga w celu potwierdzenia kompatybilności zaoferowanego środka oficjalnego dokumentu wystawionego przez producenta urządzenia </w:t>
      </w:r>
      <w:proofErr w:type="spellStart"/>
      <w:r w:rsidRPr="00FB7C22">
        <w:rPr>
          <w:rFonts w:cstheme="minorHAnsi"/>
        </w:rPr>
        <w:t>Nocospray</w:t>
      </w:r>
      <w:proofErr w:type="spellEnd"/>
      <w:r w:rsidRPr="00FB7C22">
        <w:rPr>
          <w:rFonts w:cstheme="minorHAnsi"/>
        </w:rPr>
        <w:t>/</w:t>
      </w:r>
      <w:proofErr w:type="spellStart"/>
      <w:r w:rsidRPr="00FB7C22">
        <w:rPr>
          <w:rFonts w:cstheme="minorHAnsi"/>
        </w:rPr>
        <w:t>Nocomax</w:t>
      </w:r>
      <w:proofErr w:type="spellEnd"/>
      <w:r w:rsidRPr="00FB7C22">
        <w:rPr>
          <w:rFonts w:cstheme="minorHAnsi"/>
        </w:rPr>
        <w:t>?</w:t>
      </w:r>
    </w:p>
    <w:p w14:paraId="15ED431C" w14:textId="23D5F690" w:rsidR="00FB7C22" w:rsidRPr="008E5A1A" w:rsidRDefault="00D81E1B" w:rsidP="00FB7C22">
      <w:pPr>
        <w:jc w:val="both"/>
        <w:rPr>
          <w:rFonts w:cstheme="minorHAnsi"/>
          <w:b/>
          <w:bCs/>
        </w:rPr>
      </w:pPr>
      <w:r w:rsidRPr="008E5A1A">
        <w:rPr>
          <w:rFonts w:cstheme="minorHAnsi"/>
          <w:b/>
          <w:bCs/>
        </w:rPr>
        <w:t xml:space="preserve">Odpowiedź: Zamawiający podtrzymuje, że wymaga aby preparat był kompatybilny z urządzeniem </w:t>
      </w:r>
      <w:proofErr w:type="spellStart"/>
      <w:r w:rsidRPr="008E5A1A">
        <w:rPr>
          <w:rFonts w:cstheme="minorHAnsi"/>
          <w:b/>
          <w:bCs/>
        </w:rPr>
        <w:t>Nocospray</w:t>
      </w:r>
      <w:proofErr w:type="spellEnd"/>
      <w:r w:rsidRPr="008E5A1A">
        <w:rPr>
          <w:rFonts w:cstheme="minorHAnsi"/>
          <w:b/>
          <w:bCs/>
        </w:rPr>
        <w:t xml:space="preserve"> jednocześnie nie stawia dodatkowych wymagań.</w:t>
      </w:r>
    </w:p>
    <w:p w14:paraId="4A3445F0" w14:textId="77777777" w:rsidR="00FB7C22" w:rsidRPr="00FB7C22" w:rsidRDefault="00FB7C22" w:rsidP="00FB7C22">
      <w:pPr>
        <w:jc w:val="both"/>
        <w:rPr>
          <w:rFonts w:cstheme="minorHAnsi"/>
        </w:rPr>
      </w:pPr>
    </w:p>
    <w:p w14:paraId="526BEDF0" w14:textId="77777777" w:rsidR="00FB7C22" w:rsidRPr="00FB7C22" w:rsidRDefault="00FB7C22" w:rsidP="00FB7C22">
      <w:pPr>
        <w:jc w:val="both"/>
        <w:rPr>
          <w:rFonts w:cstheme="minorHAnsi"/>
        </w:rPr>
      </w:pPr>
      <w:r w:rsidRPr="00FB7C22">
        <w:rPr>
          <w:rFonts w:cstheme="minorHAnsi"/>
        </w:rPr>
        <w:t>33.</w:t>
      </w:r>
      <w:r w:rsidRPr="00FB7C22">
        <w:rPr>
          <w:rFonts w:cstheme="minorHAnsi"/>
        </w:rPr>
        <w:tab/>
        <w:t>Dot. Pakiet nr 6, poz. 2 i 4</w:t>
      </w:r>
    </w:p>
    <w:p w14:paraId="5F7BD698" w14:textId="57806584" w:rsidR="008C0BEF" w:rsidRDefault="00FB7C22" w:rsidP="00FB7C22">
      <w:pPr>
        <w:jc w:val="both"/>
        <w:rPr>
          <w:rFonts w:cstheme="minorHAnsi"/>
        </w:rPr>
      </w:pPr>
      <w:r w:rsidRPr="00FB7C22">
        <w:rPr>
          <w:rFonts w:cstheme="minorHAnsi"/>
        </w:rPr>
        <w:t>Czy Zamawiający wymaga zaoferowania środka opartego na 12% nadtlenku wodoru oraz ≤ 0,005% srebra?</w:t>
      </w:r>
    </w:p>
    <w:p w14:paraId="6708EDFA" w14:textId="73C34AB2" w:rsidR="00FB7C22" w:rsidRPr="008E5A1A" w:rsidRDefault="00FB7C22" w:rsidP="00FB7C22">
      <w:pPr>
        <w:jc w:val="both"/>
        <w:rPr>
          <w:rFonts w:cstheme="minorHAnsi"/>
          <w:b/>
          <w:bCs/>
        </w:rPr>
      </w:pPr>
      <w:r w:rsidRPr="008E5A1A">
        <w:rPr>
          <w:rFonts w:cstheme="minorHAnsi"/>
          <w:b/>
          <w:bCs/>
        </w:rPr>
        <w:t>Odpowiedź: Zgodnie z SWZ</w:t>
      </w:r>
      <w:r w:rsidR="008E5A1A" w:rsidRPr="008E5A1A">
        <w:rPr>
          <w:rFonts w:cstheme="minorHAnsi"/>
          <w:b/>
          <w:bCs/>
        </w:rPr>
        <w:t>.</w:t>
      </w:r>
    </w:p>
    <w:p w14:paraId="5C9E6B28" w14:textId="77777777" w:rsidR="00FB7C22" w:rsidRPr="00FB7C22" w:rsidRDefault="00FB7C22" w:rsidP="00FB7C22">
      <w:pPr>
        <w:jc w:val="both"/>
        <w:rPr>
          <w:rFonts w:cstheme="minorHAnsi"/>
        </w:rPr>
      </w:pPr>
    </w:p>
    <w:p w14:paraId="41CE8D61" w14:textId="51BAA1A0" w:rsidR="00FB7C22" w:rsidRPr="00FB7C22" w:rsidRDefault="00FB7C22" w:rsidP="00FB7C22">
      <w:pPr>
        <w:jc w:val="both"/>
        <w:rPr>
          <w:rFonts w:cstheme="minorHAnsi"/>
        </w:rPr>
      </w:pPr>
      <w:r w:rsidRPr="00FB7C22">
        <w:rPr>
          <w:rFonts w:cstheme="minorHAnsi"/>
        </w:rPr>
        <w:t>34.</w:t>
      </w:r>
      <w:r w:rsidRPr="00FB7C22">
        <w:rPr>
          <w:rFonts w:cstheme="minorHAnsi"/>
        </w:rPr>
        <w:tab/>
        <w:t>Czy Zamawiający w pakiecie nr 3 pozycja 9 dopuści suche chusteczki w opakowaniu 256 sztuk,  produkt nie posiada rejestracji wyrobu medycznego.</w:t>
      </w:r>
    </w:p>
    <w:p w14:paraId="2C1297F5" w14:textId="26159563" w:rsidR="00FB7C22" w:rsidRPr="008E5A1A" w:rsidRDefault="00FB7C22" w:rsidP="00FB7C22">
      <w:pPr>
        <w:jc w:val="both"/>
        <w:rPr>
          <w:rFonts w:cstheme="minorHAnsi"/>
          <w:b/>
          <w:bCs/>
        </w:rPr>
      </w:pPr>
      <w:bookmarkStart w:id="1" w:name="_Hlk102042854"/>
      <w:r w:rsidRPr="008E5A1A">
        <w:rPr>
          <w:rFonts w:cstheme="minorHAnsi"/>
          <w:b/>
          <w:bCs/>
        </w:rPr>
        <w:t>Odpowiedź: Zamawiający podtrzymuje zapisy SWZ</w:t>
      </w:r>
      <w:r w:rsidR="008E5A1A" w:rsidRPr="008E5A1A">
        <w:rPr>
          <w:rFonts w:cstheme="minorHAnsi"/>
          <w:b/>
          <w:bCs/>
        </w:rPr>
        <w:t>.</w:t>
      </w:r>
    </w:p>
    <w:bookmarkEnd w:id="1"/>
    <w:p w14:paraId="605C640C" w14:textId="77777777" w:rsidR="00FB7C22" w:rsidRPr="00FB7C22" w:rsidRDefault="00FB7C22" w:rsidP="00FB7C22">
      <w:pPr>
        <w:jc w:val="both"/>
        <w:rPr>
          <w:rFonts w:cstheme="minorHAnsi"/>
        </w:rPr>
      </w:pPr>
    </w:p>
    <w:p w14:paraId="1B90ACD7" w14:textId="7A77D133" w:rsidR="00FB7C22" w:rsidRPr="00FB7C22" w:rsidRDefault="00FB7C22" w:rsidP="00FB7C22">
      <w:pPr>
        <w:jc w:val="both"/>
        <w:rPr>
          <w:rFonts w:cstheme="minorHAnsi"/>
        </w:rPr>
      </w:pPr>
      <w:r w:rsidRPr="00FB7C22">
        <w:rPr>
          <w:rFonts w:cstheme="minorHAnsi"/>
        </w:rPr>
        <w:t>35.</w:t>
      </w:r>
      <w:r w:rsidRPr="00FB7C22">
        <w:rPr>
          <w:rFonts w:cstheme="minorHAnsi"/>
        </w:rPr>
        <w:tab/>
        <w:t>Czy Zamawiający w pakiecie nr 3 pozycja 9 dopuści do oceny produkt w opakowaniu 150 sztuk o wymiarach 16x36 cm.</w:t>
      </w:r>
    </w:p>
    <w:p w14:paraId="184381BC" w14:textId="2510C139" w:rsidR="00FB7C22" w:rsidRPr="008E5A1A" w:rsidRDefault="00FB7C22" w:rsidP="00FB7C22">
      <w:pPr>
        <w:jc w:val="both"/>
        <w:rPr>
          <w:rFonts w:cstheme="minorHAnsi"/>
          <w:b/>
          <w:bCs/>
        </w:rPr>
      </w:pPr>
      <w:r w:rsidRPr="008E5A1A">
        <w:rPr>
          <w:rFonts w:cstheme="minorHAnsi"/>
          <w:b/>
          <w:bCs/>
        </w:rPr>
        <w:t>Odpowiedź: Zamawiający podtrzymuje zapisy SWZ</w:t>
      </w:r>
      <w:r w:rsidR="008E5A1A" w:rsidRPr="008E5A1A">
        <w:rPr>
          <w:rFonts w:cstheme="minorHAnsi"/>
          <w:b/>
          <w:bCs/>
        </w:rPr>
        <w:t>.</w:t>
      </w:r>
    </w:p>
    <w:p w14:paraId="2D633DB4" w14:textId="77777777" w:rsidR="00FB7C22" w:rsidRPr="00FB7C22" w:rsidRDefault="00FB7C22" w:rsidP="00FB7C22">
      <w:pPr>
        <w:jc w:val="both"/>
        <w:rPr>
          <w:rFonts w:cstheme="minorHAnsi"/>
        </w:rPr>
      </w:pPr>
    </w:p>
    <w:p w14:paraId="5343006D" w14:textId="77777777" w:rsidR="00FB7C22" w:rsidRPr="00FB7C22" w:rsidRDefault="00FB7C22" w:rsidP="00FB7C22">
      <w:pPr>
        <w:jc w:val="both"/>
        <w:rPr>
          <w:rFonts w:cstheme="minorHAnsi"/>
        </w:rPr>
      </w:pPr>
      <w:r w:rsidRPr="00FB7C22">
        <w:rPr>
          <w:rFonts w:cstheme="minorHAnsi"/>
        </w:rPr>
        <w:t>36.</w:t>
      </w:r>
      <w:r w:rsidRPr="00FB7C22">
        <w:rPr>
          <w:rFonts w:cstheme="minorHAnsi"/>
        </w:rPr>
        <w:tab/>
        <w:t>Dotyczy pakietu 2:</w:t>
      </w:r>
    </w:p>
    <w:p w14:paraId="75B827C3" w14:textId="77777777" w:rsidR="00111AC2" w:rsidRDefault="00FB7C22" w:rsidP="00FB7C22">
      <w:pPr>
        <w:jc w:val="both"/>
        <w:rPr>
          <w:rFonts w:cstheme="minorHAnsi"/>
        </w:rPr>
      </w:pPr>
      <w:r w:rsidRPr="00FB7C22">
        <w:rPr>
          <w:rFonts w:cstheme="minorHAnsi"/>
        </w:rPr>
        <w:t xml:space="preserve">Czy Zamawiający w poz. 1, 2  dopuści do oceny preparat na bazie etanolu – 79,9%  i substancji nawilżających, do higienicznej i chirurgicznej dezynfekcji rąk i skóry, do dezynfekcji skóry przed iniekcjami, punkcjami, operacjami oraz przed innymi zabiegami przebiegającymi z naruszeniem ciągłości tkanek, wykazuje działanie: bakteriobójcze, </w:t>
      </w:r>
      <w:proofErr w:type="spellStart"/>
      <w:r w:rsidRPr="00FB7C22">
        <w:rPr>
          <w:rFonts w:cstheme="minorHAnsi"/>
        </w:rPr>
        <w:t>prątkobójcze</w:t>
      </w:r>
      <w:proofErr w:type="spellEnd"/>
      <w:r w:rsidRPr="00FB7C22">
        <w:rPr>
          <w:rFonts w:cstheme="minorHAnsi"/>
        </w:rPr>
        <w:t xml:space="preserve">, grzybobójcze – 30 sek. oraz  </w:t>
      </w:r>
    </w:p>
    <w:p w14:paraId="35DB92BF" w14:textId="77777777" w:rsidR="00111AC2" w:rsidRDefault="00111AC2" w:rsidP="00FB7C22">
      <w:pPr>
        <w:jc w:val="both"/>
        <w:rPr>
          <w:rFonts w:cstheme="minorHAnsi"/>
        </w:rPr>
      </w:pPr>
    </w:p>
    <w:p w14:paraId="4C742DDD" w14:textId="2765B2EC" w:rsidR="00FB7C22" w:rsidRPr="00FB7C22" w:rsidRDefault="00FB7C22" w:rsidP="00FB7C22">
      <w:pPr>
        <w:jc w:val="both"/>
        <w:rPr>
          <w:rFonts w:cstheme="minorHAnsi"/>
        </w:rPr>
      </w:pPr>
      <w:r w:rsidRPr="00FB7C22">
        <w:rPr>
          <w:rFonts w:cstheme="minorHAnsi"/>
        </w:rPr>
        <w:lastRenderedPageBreak/>
        <w:t xml:space="preserve">wirusobójcze  (Polio – 1 min., </w:t>
      </w:r>
      <w:proofErr w:type="spellStart"/>
      <w:r w:rsidRPr="00FB7C22">
        <w:rPr>
          <w:rFonts w:cstheme="minorHAnsi"/>
        </w:rPr>
        <w:t>Adeno</w:t>
      </w:r>
      <w:proofErr w:type="spellEnd"/>
      <w:r w:rsidRPr="00FB7C22">
        <w:rPr>
          <w:rFonts w:cstheme="minorHAnsi"/>
        </w:rPr>
        <w:t xml:space="preserve">, Noro – 30 sek.). dodatkowo-  HIV, HBV, BVDV (HCV), </w:t>
      </w:r>
      <w:proofErr w:type="spellStart"/>
      <w:r w:rsidRPr="00FB7C22">
        <w:rPr>
          <w:rFonts w:cstheme="minorHAnsi"/>
        </w:rPr>
        <w:t>Vaccinia</w:t>
      </w:r>
      <w:proofErr w:type="spellEnd"/>
      <w:r w:rsidRPr="00FB7C22">
        <w:rPr>
          <w:rFonts w:cstheme="minorHAnsi"/>
        </w:rPr>
        <w:t>, H1N1, Rota – 30 sek.?</w:t>
      </w:r>
    </w:p>
    <w:p w14:paraId="20105014" w14:textId="0ED15B69" w:rsidR="00FB7C22" w:rsidRPr="008E5A1A" w:rsidRDefault="00FB7C22" w:rsidP="00FB7C22">
      <w:pPr>
        <w:jc w:val="both"/>
        <w:rPr>
          <w:rFonts w:cstheme="minorHAnsi"/>
          <w:b/>
          <w:bCs/>
        </w:rPr>
      </w:pPr>
      <w:r w:rsidRPr="008E5A1A">
        <w:rPr>
          <w:rFonts w:cstheme="minorHAnsi"/>
          <w:b/>
          <w:bCs/>
        </w:rPr>
        <w:t>Odpowiedź:  Zamawiający podtrzymuje zapisy SWZ</w:t>
      </w:r>
      <w:r w:rsidR="008E5A1A" w:rsidRPr="008E5A1A">
        <w:rPr>
          <w:rFonts w:cstheme="minorHAnsi"/>
          <w:b/>
          <w:bCs/>
        </w:rPr>
        <w:t>.</w:t>
      </w:r>
    </w:p>
    <w:p w14:paraId="466B1573" w14:textId="77777777" w:rsidR="008E5A1A" w:rsidRDefault="008E5A1A" w:rsidP="00FB7C22">
      <w:pPr>
        <w:jc w:val="both"/>
        <w:rPr>
          <w:rFonts w:cstheme="minorHAnsi"/>
        </w:rPr>
      </w:pPr>
    </w:p>
    <w:p w14:paraId="2D8F1488" w14:textId="10AC8B5C" w:rsidR="00FB7C22" w:rsidRPr="00FB7C22" w:rsidRDefault="00FB7C22" w:rsidP="00FB7C22">
      <w:pPr>
        <w:jc w:val="both"/>
        <w:rPr>
          <w:rFonts w:cstheme="minorHAnsi"/>
        </w:rPr>
      </w:pPr>
      <w:r w:rsidRPr="00FB7C22">
        <w:rPr>
          <w:rFonts w:cstheme="minorHAnsi"/>
        </w:rPr>
        <w:t>37.</w:t>
      </w:r>
      <w:r w:rsidRPr="00FB7C22">
        <w:rPr>
          <w:rFonts w:cstheme="minorHAnsi"/>
        </w:rPr>
        <w:tab/>
        <w:t>Dotyczy Pakietu 3:</w:t>
      </w:r>
    </w:p>
    <w:p w14:paraId="357EA2A8" w14:textId="1522AC21" w:rsidR="00FB7C22" w:rsidRPr="00FB7C22" w:rsidRDefault="00FB7C22" w:rsidP="00FB7C22">
      <w:pPr>
        <w:jc w:val="both"/>
        <w:rPr>
          <w:rFonts w:cstheme="minorHAnsi"/>
        </w:rPr>
      </w:pPr>
      <w:r w:rsidRPr="00FB7C22">
        <w:rPr>
          <w:rFonts w:cstheme="minorHAnsi"/>
        </w:rPr>
        <w:t xml:space="preserve">Poz. 2 - Czy Zamawiający dopuści gotowe do użycia chusteczki przeznaczone do dezynfekcji małych powierzchni wrażliwych na działanie alkoholi, metodą przecierania; również w pionie żywieniowym i oddziałach noworodkowych; nasączone roztworem opartym o </w:t>
      </w:r>
      <w:proofErr w:type="spellStart"/>
      <w:r w:rsidRPr="00FB7C22">
        <w:rPr>
          <w:rFonts w:cstheme="minorHAnsi"/>
        </w:rPr>
        <w:t>izopropanol</w:t>
      </w:r>
      <w:proofErr w:type="spellEnd"/>
      <w:r w:rsidRPr="00FB7C22">
        <w:rPr>
          <w:rFonts w:cstheme="minorHAnsi"/>
        </w:rPr>
        <w:t xml:space="preserve"> i etanol max 2,6% i chlorek </w:t>
      </w:r>
      <w:proofErr w:type="spellStart"/>
      <w:r w:rsidRPr="00FB7C22">
        <w:rPr>
          <w:rFonts w:cstheme="minorHAnsi"/>
        </w:rPr>
        <w:t>benzalkonium</w:t>
      </w:r>
      <w:proofErr w:type="spellEnd"/>
      <w:r w:rsidRPr="00FB7C22">
        <w:rPr>
          <w:rFonts w:cstheme="minorHAnsi"/>
        </w:rPr>
        <w:t xml:space="preserve">; niezawierające aldehydów i </w:t>
      </w:r>
      <w:proofErr w:type="spellStart"/>
      <w:r w:rsidRPr="00FB7C22">
        <w:rPr>
          <w:rFonts w:cstheme="minorHAnsi"/>
        </w:rPr>
        <w:t>alkiloamin</w:t>
      </w:r>
      <w:proofErr w:type="spellEnd"/>
      <w:r w:rsidRPr="00FB7C22">
        <w:rPr>
          <w:rFonts w:cstheme="minorHAnsi"/>
        </w:rPr>
        <w:t xml:space="preserve"> oraz związków tlenowych, wartość </w:t>
      </w:r>
      <w:proofErr w:type="spellStart"/>
      <w:r w:rsidRPr="00FB7C22">
        <w:rPr>
          <w:rFonts w:cstheme="minorHAnsi"/>
        </w:rPr>
        <w:t>pH</w:t>
      </w:r>
      <w:proofErr w:type="spellEnd"/>
      <w:r w:rsidRPr="00FB7C22">
        <w:rPr>
          <w:rFonts w:cstheme="minorHAnsi"/>
        </w:rPr>
        <w:t xml:space="preserve"> roztworu 5-7 (nasączającego chusteczkę)? Wymiary Chusteczek: 18 x 20 cm. Chusteczka wykonana z poliestru i wiskozy o gramaturze 45g/m2. Skuteczne w czasie do 5min na bakterie (w tym MRSA), grzyby, wirusy (HBV, HCV, </w:t>
      </w:r>
      <w:proofErr w:type="spellStart"/>
      <w:r w:rsidRPr="00FB7C22">
        <w:rPr>
          <w:rFonts w:cstheme="minorHAnsi"/>
        </w:rPr>
        <w:t>Adeno</w:t>
      </w:r>
      <w:proofErr w:type="spellEnd"/>
      <w:r w:rsidRPr="00FB7C22">
        <w:rPr>
          <w:rFonts w:cstheme="minorHAnsi"/>
        </w:rPr>
        <w:t xml:space="preserve">, </w:t>
      </w:r>
      <w:proofErr w:type="spellStart"/>
      <w:r w:rsidRPr="00FB7C22">
        <w:rPr>
          <w:rFonts w:cstheme="minorHAnsi"/>
        </w:rPr>
        <w:t>Corona</w:t>
      </w:r>
      <w:proofErr w:type="spellEnd"/>
      <w:r w:rsidRPr="00FB7C22">
        <w:rPr>
          <w:rFonts w:cstheme="minorHAnsi"/>
        </w:rPr>
        <w:t xml:space="preserve">, VRS, Wirus ptasiej grypy, HSV1, </w:t>
      </w:r>
      <w:proofErr w:type="spellStart"/>
      <w:r w:rsidRPr="00FB7C22">
        <w:rPr>
          <w:rFonts w:cstheme="minorHAnsi"/>
        </w:rPr>
        <w:t>Polyoma</w:t>
      </w:r>
      <w:proofErr w:type="spellEnd"/>
      <w:r w:rsidRPr="00FB7C22">
        <w:rPr>
          <w:rFonts w:cstheme="minorHAnsi"/>
        </w:rPr>
        <w:t>) oraz w czasie do 15min na wirusa Noro i prątki gruźlicy; w opakowaniach miękkich po 100 chusteczek, z zamknięciem uniemożliwiającym wysychanie chusteczek. Preparat zgodny z normą EN 14885.</w:t>
      </w:r>
    </w:p>
    <w:p w14:paraId="5632E6F0" w14:textId="1648AC3D" w:rsidR="00FB7C22" w:rsidRPr="008E5A1A" w:rsidRDefault="00FB7C22" w:rsidP="00FB7C22">
      <w:pPr>
        <w:jc w:val="both"/>
        <w:rPr>
          <w:rFonts w:cstheme="minorHAnsi"/>
          <w:b/>
          <w:bCs/>
        </w:rPr>
      </w:pPr>
      <w:bookmarkStart w:id="2" w:name="_Hlk101939091"/>
      <w:r w:rsidRPr="008E5A1A">
        <w:rPr>
          <w:rFonts w:cstheme="minorHAnsi"/>
          <w:b/>
          <w:bCs/>
        </w:rPr>
        <w:t xml:space="preserve">Odpowiedź: </w:t>
      </w:r>
      <w:bookmarkEnd w:id="2"/>
      <w:r w:rsidRPr="008E5A1A">
        <w:rPr>
          <w:rFonts w:cstheme="minorHAnsi"/>
          <w:b/>
          <w:bCs/>
        </w:rPr>
        <w:t>Zamawiający podtrzymuje zapisy SWZ</w:t>
      </w:r>
      <w:r w:rsidR="008E5A1A" w:rsidRPr="008E5A1A">
        <w:rPr>
          <w:rFonts w:cstheme="minorHAnsi"/>
          <w:b/>
          <w:bCs/>
        </w:rPr>
        <w:t>.</w:t>
      </w:r>
    </w:p>
    <w:p w14:paraId="1974401C" w14:textId="77777777" w:rsidR="00FB7C22" w:rsidRPr="00FB7C22" w:rsidRDefault="00FB7C22" w:rsidP="00FB7C22">
      <w:pPr>
        <w:jc w:val="both"/>
        <w:rPr>
          <w:rFonts w:cstheme="minorHAnsi"/>
        </w:rPr>
      </w:pPr>
    </w:p>
    <w:p w14:paraId="1BCC3888" w14:textId="77777777" w:rsidR="00FB7C22" w:rsidRPr="00FB7C22" w:rsidRDefault="00FB7C22" w:rsidP="00FB7C22">
      <w:pPr>
        <w:jc w:val="both"/>
        <w:rPr>
          <w:rFonts w:cstheme="minorHAnsi"/>
        </w:rPr>
      </w:pPr>
      <w:r w:rsidRPr="00FB7C22">
        <w:rPr>
          <w:rFonts w:cstheme="minorHAnsi"/>
        </w:rPr>
        <w:t>38.</w:t>
      </w:r>
      <w:r w:rsidRPr="00FB7C22">
        <w:rPr>
          <w:rFonts w:cstheme="minorHAnsi"/>
        </w:rPr>
        <w:tab/>
        <w:t xml:space="preserve">Dotyczy Pakietu </w:t>
      </w:r>
      <w:proofErr w:type="spellStart"/>
      <w:r w:rsidRPr="00FB7C22">
        <w:rPr>
          <w:rFonts w:cstheme="minorHAnsi"/>
        </w:rPr>
        <w:t>ne</w:t>
      </w:r>
      <w:proofErr w:type="spellEnd"/>
      <w:r w:rsidRPr="00FB7C22">
        <w:rPr>
          <w:rFonts w:cstheme="minorHAnsi"/>
        </w:rPr>
        <w:t xml:space="preserve"> 3:</w:t>
      </w:r>
    </w:p>
    <w:p w14:paraId="4313E6A8" w14:textId="7D04605F" w:rsidR="00FB7C22" w:rsidRPr="00FB7C22" w:rsidRDefault="00FB7C22" w:rsidP="00FB7C22">
      <w:pPr>
        <w:jc w:val="both"/>
        <w:rPr>
          <w:rFonts w:cstheme="minorHAnsi"/>
        </w:rPr>
      </w:pPr>
      <w:r w:rsidRPr="00FB7C22">
        <w:rPr>
          <w:rFonts w:cstheme="minorHAnsi"/>
        </w:rPr>
        <w:t xml:space="preserve">Poz. 8, 9- Czy Zamawiający dopuści do oceny chusty składające się z 70% wiskozy, 30% poliestru, o gramaturze 50g/m2, z możliwością użycia do 28 dni, konfekcjonowane w opakowania o pojemności  256 szt. chusteczek, po odpowiednim przeliczeniu zapotrzebowania, w rozmiarze 18 x 39 cm, wysoce ekonomiczne- sugerowana ilość środka do zalania to zaledwie min. 1,8l preparatu; konfekcjonowane w specjalnych polipropylenowych pojemnikach wielokrotnego użytku wyposażonych w system dozujący,  co zapewnia ekonomikę i wysokie standardy higieny? Dyspenser posiada etykiety do zapisania i późniejszej identyfikacji środka dezynfekcyjnego którym zostanie napełniony, nie posiada statusu wyrobu medycznego. </w:t>
      </w:r>
    </w:p>
    <w:p w14:paraId="6D849AF0" w14:textId="0058E045" w:rsidR="00FB7C22" w:rsidRPr="008E5A1A" w:rsidRDefault="00FB7C22" w:rsidP="00FB7C22">
      <w:pPr>
        <w:jc w:val="both"/>
        <w:rPr>
          <w:rFonts w:cstheme="minorHAnsi"/>
          <w:b/>
          <w:bCs/>
        </w:rPr>
      </w:pPr>
      <w:r w:rsidRPr="008E5A1A">
        <w:rPr>
          <w:rFonts w:cstheme="minorHAnsi"/>
          <w:b/>
          <w:bCs/>
        </w:rPr>
        <w:t>Odpowiedź: Zamawiający podtrzymuje zapisy SWZ</w:t>
      </w:r>
      <w:r w:rsidR="008E5A1A" w:rsidRPr="008E5A1A">
        <w:rPr>
          <w:rFonts w:cstheme="minorHAnsi"/>
          <w:b/>
          <w:bCs/>
        </w:rPr>
        <w:t>.</w:t>
      </w:r>
    </w:p>
    <w:p w14:paraId="63323080" w14:textId="77777777" w:rsidR="008E5A1A" w:rsidRDefault="008E5A1A" w:rsidP="00FB7C22">
      <w:pPr>
        <w:jc w:val="both"/>
        <w:rPr>
          <w:rFonts w:cstheme="minorHAnsi"/>
        </w:rPr>
      </w:pPr>
    </w:p>
    <w:p w14:paraId="3CCDF9E4" w14:textId="6CA07840" w:rsidR="00FB7C22" w:rsidRPr="00FB7C22" w:rsidRDefault="00FB7C22" w:rsidP="00FB7C22">
      <w:pPr>
        <w:jc w:val="both"/>
        <w:rPr>
          <w:rFonts w:cstheme="minorHAnsi"/>
        </w:rPr>
      </w:pPr>
      <w:r>
        <w:rPr>
          <w:rFonts w:cstheme="minorHAnsi"/>
        </w:rPr>
        <w:t xml:space="preserve">39. </w:t>
      </w:r>
      <w:r w:rsidR="006E7D96">
        <w:rPr>
          <w:rFonts w:cstheme="minorHAnsi"/>
        </w:rPr>
        <w:tab/>
      </w:r>
      <w:r w:rsidRPr="00FB7C22">
        <w:rPr>
          <w:rFonts w:cstheme="minorHAnsi"/>
        </w:rPr>
        <w:t xml:space="preserve">Pakiet nr 1, poz. 11 </w:t>
      </w:r>
    </w:p>
    <w:p w14:paraId="07F96DFB" w14:textId="6DCDBAC2" w:rsidR="00FB7C22" w:rsidRPr="00FB7C22" w:rsidRDefault="00FB7C22" w:rsidP="00FB7C22">
      <w:pPr>
        <w:jc w:val="both"/>
        <w:rPr>
          <w:rFonts w:cstheme="minorHAnsi"/>
        </w:rPr>
      </w:pPr>
      <w:r w:rsidRPr="00FB7C22">
        <w:rPr>
          <w:rFonts w:cstheme="minorHAnsi"/>
        </w:rPr>
        <w:t xml:space="preserve">Prosimy Zamawiającego o dopuszczenie do oceny chusteczek do dezynfekcji skóry rąk nasączone alkoholem z dodatkiem </w:t>
      </w:r>
      <w:proofErr w:type="spellStart"/>
      <w:r w:rsidRPr="00FB7C22">
        <w:rPr>
          <w:rFonts w:cstheme="minorHAnsi"/>
        </w:rPr>
        <w:t>chlorheksydyny</w:t>
      </w:r>
      <w:proofErr w:type="spellEnd"/>
      <w:r w:rsidRPr="00FB7C22">
        <w:rPr>
          <w:rFonts w:cstheme="minorHAnsi"/>
        </w:rPr>
        <w:t xml:space="preserve"> z zawartością środków pielęgnujących skórę. Pozostałe zapisy SWZ bez zmian. </w:t>
      </w:r>
    </w:p>
    <w:p w14:paraId="22A48780" w14:textId="241C1791" w:rsidR="00FB7C22" w:rsidRPr="008509C0" w:rsidRDefault="006E7D96" w:rsidP="00FB7C22">
      <w:pPr>
        <w:jc w:val="both"/>
        <w:rPr>
          <w:rFonts w:cstheme="minorHAnsi"/>
          <w:b/>
          <w:bCs/>
        </w:rPr>
      </w:pPr>
      <w:r w:rsidRPr="008509C0">
        <w:rPr>
          <w:rFonts w:cstheme="minorHAnsi"/>
          <w:b/>
          <w:bCs/>
        </w:rPr>
        <w:t>Odpowiedź:</w:t>
      </w:r>
      <w:r w:rsidR="00FB7C22" w:rsidRPr="008509C0">
        <w:rPr>
          <w:rFonts w:cstheme="minorHAnsi"/>
          <w:b/>
          <w:bCs/>
        </w:rPr>
        <w:t xml:space="preserve"> Zamawiający dopuszcza.</w:t>
      </w:r>
    </w:p>
    <w:p w14:paraId="4AD9E467" w14:textId="77777777" w:rsidR="006E7D96" w:rsidRPr="00FB7C22" w:rsidRDefault="006E7D96" w:rsidP="00FB7C22">
      <w:pPr>
        <w:jc w:val="both"/>
        <w:rPr>
          <w:rFonts w:cstheme="minorHAnsi"/>
        </w:rPr>
      </w:pPr>
    </w:p>
    <w:p w14:paraId="1CEEFBAA" w14:textId="188EE633" w:rsidR="00FB7C22" w:rsidRPr="00FB7C22" w:rsidRDefault="006E7D96" w:rsidP="00FB7C22">
      <w:pPr>
        <w:jc w:val="both"/>
        <w:rPr>
          <w:rFonts w:cstheme="minorHAnsi"/>
        </w:rPr>
      </w:pPr>
      <w:r>
        <w:rPr>
          <w:rFonts w:cstheme="minorHAnsi"/>
        </w:rPr>
        <w:t xml:space="preserve">40. </w:t>
      </w:r>
      <w:r>
        <w:rPr>
          <w:rFonts w:cstheme="minorHAnsi"/>
        </w:rPr>
        <w:tab/>
      </w:r>
      <w:r w:rsidR="00FB7C22" w:rsidRPr="00FB7C22">
        <w:rPr>
          <w:rFonts w:cstheme="minorHAnsi"/>
        </w:rPr>
        <w:t xml:space="preserve">Pakiet nr 3, poz. 5,6 </w:t>
      </w:r>
    </w:p>
    <w:p w14:paraId="17396B26" w14:textId="77777777" w:rsidR="00FB7C22" w:rsidRPr="00FB7C22" w:rsidRDefault="00FB7C22" w:rsidP="00FB7C22">
      <w:pPr>
        <w:jc w:val="both"/>
        <w:rPr>
          <w:rFonts w:cstheme="minorHAnsi"/>
        </w:rPr>
      </w:pPr>
      <w:r w:rsidRPr="00FB7C22">
        <w:rPr>
          <w:rFonts w:cstheme="minorHAnsi"/>
        </w:rPr>
        <w:t xml:space="preserve">Prosimy Zamawiającego o dopuszczenie do oceny preparatu działającego na </w:t>
      </w:r>
      <w:proofErr w:type="spellStart"/>
      <w:r w:rsidRPr="00FB7C22">
        <w:rPr>
          <w:rFonts w:cstheme="minorHAnsi"/>
        </w:rPr>
        <w:t>Tbc</w:t>
      </w:r>
      <w:proofErr w:type="spellEnd"/>
      <w:r w:rsidRPr="00FB7C22">
        <w:rPr>
          <w:rFonts w:cstheme="minorHAnsi"/>
        </w:rPr>
        <w:t xml:space="preserve"> w czasie 15 min pozostałe zapisy SWZ bez zmian. </w:t>
      </w:r>
    </w:p>
    <w:p w14:paraId="2076943A" w14:textId="4B78781A" w:rsidR="00FB7C22" w:rsidRPr="008509C0" w:rsidRDefault="006E7D96" w:rsidP="00FB7C22">
      <w:pPr>
        <w:jc w:val="both"/>
        <w:rPr>
          <w:rFonts w:cstheme="minorHAnsi"/>
          <w:b/>
          <w:bCs/>
        </w:rPr>
      </w:pPr>
      <w:r w:rsidRPr="008509C0">
        <w:rPr>
          <w:rFonts w:cstheme="minorHAnsi"/>
          <w:b/>
          <w:bCs/>
        </w:rPr>
        <w:t xml:space="preserve">Odpowiedź: </w:t>
      </w:r>
      <w:r w:rsidR="00FB7C22" w:rsidRPr="008509C0">
        <w:rPr>
          <w:rFonts w:cstheme="minorHAnsi"/>
          <w:b/>
          <w:bCs/>
        </w:rPr>
        <w:t>Zamawiający dopuszcza.</w:t>
      </w:r>
    </w:p>
    <w:p w14:paraId="00214120" w14:textId="77777777" w:rsidR="00FB7C22" w:rsidRPr="00FB7C22" w:rsidRDefault="00FB7C22" w:rsidP="00FB7C22">
      <w:pPr>
        <w:jc w:val="both"/>
        <w:rPr>
          <w:rFonts w:cstheme="minorHAnsi"/>
        </w:rPr>
      </w:pPr>
    </w:p>
    <w:p w14:paraId="16CC2A1D" w14:textId="3D21FF42" w:rsidR="00FB7C22" w:rsidRPr="00FB7C22" w:rsidRDefault="006E7D96" w:rsidP="00FB7C22">
      <w:pPr>
        <w:jc w:val="both"/>
        <w:rPr>
          <w:rFonts w:cstheme="minorHAnsi"/>
        </w:rPr>
      </w:pPr>
      <w:r>
        <w:rPr>
          <w:rFonts w:cstheme="minorHAnsi"/>
        </w:rPr>
        <w:t xml:space="preserve">41. </w:t>
      </w:r>
      <w:r>
        <w:rPr>
          <w:rFonts w:cstheme="minorHAnsi"/>
        </w:rPr>
        <w:tab/>
      </w:r>
      <w:r w:rsidR="00FB7C22" w:rsidRPr="00FB7C22">
        <w:rPr>
          <w:rFonts w:cstheme="minorHAnsi"/>
        </w:rPr>
        <w:t>Pakiet nr 3, poz. 9</w:t>
      </w:r>
    </w:p>
    <w:p w14:paraId="31786AF0" w14:textId="77777777" w:rsidR="00FB7C22" w:rsidRPr="00FB7C22" w:rsidRDefault="00FB7C22" w:rsidP="00FB7C22">
      <w:pPr>
        <w:jc w:val="both"/>
        <w:rPr>
          <w:rFonts w:cstheme="minorHAnsi"/>
        </w:rPr>
      </w:pPr>
      <w:r w:rsidRPr="00FB7C22">
        <w:rPr>
          <w:rFonts w:cstheme="minorHAnsi"/>
        </w:rPr>
        <w:t>Prosimy o informację czy nie doszło do omyłki pisarskiej i Zamawiający w kolumnie wymagane opakowanie miał na myśli 250 szt. w opakowaniu tak jak w kolumnie opis środka.</w:t>
      </w:r>
    </w:p>
    <w:p w14:paraId="0A71DD40" w14:textId="3F72C0FA" w:rsidR="00FB7C22" w:rsidRPr="006A090F" w:rsidRDefault="006E7D96" w:rsidP="00FB7C22">
      <w:pPr>
        <w:jc w:val="both"/>
        <w:rPr>
          <w:rFonts w:cstheme="minorHAnsi"/>
          <w:b/>
          <w:bCs/>
        </w:rPr>
      </w:pPr>
      <w:r w:rsidRPr="006A090F">
        <w:rPr>
          <w:rFonts w:cstheme="minorHAnsi"/>
          <w:b/>
          <w:bCs/>
        </w:rPr>
        <w:t xml:space="preserve">Odpowiedź: </w:t>
      </w:r>
      <w:r w:rsidR="00FB7C22" w:rsidRPr="006A090F">
        <w:rPr>
          <w:rFonts w:cstheme="minorHAnsi"/>
          <w:b/>
          <w:bCs/>
        </w:rPr>
        <w:t>Z</w:t>
      </w:r>
      <w:r w:rsidR="008509C0" w:rsidRPr="006A090F">
        <w:rPr>
          <w:rFonts w:cstheme="minorHAnsi"/>
          <w:b/>
          <w:bCs/>
        </w:rPr>
        <w:t>a</w:t>
      </w:r>
      <w:r w:rsidR="00FB7C22" w:rsidRPr="006A090F">
        <w:rPr>
          <w:rFonts w:cstheme="minorHAnsi"/>
          <w:b/>
          <w:bCs/>
        </w:rPr>
        <w:t xml:space="preserve">mawiający </w:t>
      </w:r>
      <w:r w:rsidR="006A090F" w:rsidRPr="006A090F">
        <w:rPr>
          <w:rFonts w:cstheme="minorHAnsi"/>
          <w:b/>
          <w:bCs/>
        </w:rPr>
        <w:t>koryguje ilość</w:t>
      </w:r>
      <w:r w:rsidR="00FB7C22" w:rsidRPr="006A090F">
        <w:rPr>
          <w:rFonts w:cstheme="minorHAnsi"/>
          <w:b/>
          <w:bCs/>
        </w:rPr>
        <w:t xml:space="preserve"> sztuk w ko</w:t>
      </w:r>
      <w:r w:rsidR="006A090F">
        <w:rPr>
          <w:rFonts w:cstheme="minorHAnsi"/>
          <w:b/>
          <w:bCs/>
        </w:rPr>
        <w:t xml:space="preserve">lumnie „wymagane opakowanie” </w:t>
      </w:r>
      <w:r w:rsidR="00FB7C22" w:rsidRPr="006A090F">
        <w:rPr>
          <w:rFonts w:cstheme="minorHAnsi"/>
          <w:b/>
          <w:bCs/>
        </w:rPr>
        <w:t xml:space="preserve"> </w:t>
      </w:r>
      <w:r w:rsidR="006A090F" w:rsidRPr="006A090F">
        <w:rPr>
          <w:rFonts w:cstheme="minorHAnsi"/>
          <w:b/>
          <w:bCs/>
        </w:rPr>
        <w:t>na 250 szt.</w:t>
      </w:r>
    </w:p>
    <w:p w14:paraId="674E9DEE" w14:textId="77777777" w:rsidR="00FB7C22" w:rsidRPr="00FB7C22" w:rsidRDefault="00FB7C22" w:rsidP="00FB7C22">
      <w:pPr>
        <w:jc w:val="both"/>
        <w:rPr>
          <w:rFonts w:cstheme="minorHAnsi"/>
        </w:rPr>
      </w:pPr>
    </w:p>
    <w:p w14:paraId="3A06D905" w14:textId="77777777" w:rsidR="006A090F" w:rsidRDefault="006A090F" w:rsidP="00FB7C22">
      <w:pPr>
        <w:jc w:val="both"/>
        <w:rPr>
          <w:rFonts w:cstheme="minorHAnsi"/>
        </w:rPr>
      </w:pPr>
    </w:p>
    <w:p w14:paraId="77877E87" w14:textId="77777777" w:rsidR="006A090F" w:rsidRDefault="006A090F" w:rsidP="00FB7C22">
      <w:pPr>
        <w:jc w:val="both"/>
        <w:rPr>
          <w:rFonts w:cstheme="minorHAnsi"/>
        </w:rPr>
      </w:pPr>
    </w:p>
    <w:p w14:paraId="4E0DA8B9" w14:textId="33C068F6" w:rsidR="00FB7C22" w:rsidRPr="00FB7C22" w:rsidRDefault="006E7D96" w:rsidP="00FB7C22">
      <w:pPr>
        <w:jc w:val="both"/>
        <w:rPr>
          <w:rFonts w:cstheme="minorHAnsi"/>
        </w:rPr>
      </w:pPr>
      <w:r>
        <w:rPr>
          <w:rFonts w:cstheme="minorHAnsi"/>
        </w:rPr>
        <w:t>42.</w:t>
      </w:r>
      <w:r>
        <w:rPr>
          <w:rFonts w:cstheme="minorHAnsi"/>
        </w:rPr>
        <w:tab/>
      </w:r>
      <w:r w:rsidR="00FB7C22" w:rsidRPr="00FB7C22">
        <w:rPr>
          <w:rFonts w:cstheme="minorHAnsi"/>
        </w:rPr>
        <w:t>Pakiet nr 4, poz. 4</w:t>
      </w:r>
    </w:p>
    <w:p w14:paraId="7D0EA54F" w14:textId="77777777" w:rsidR="00FB7C22" w:rsidRPr="00FB7C22" w:rsidRDefault="00FB7C22" w:rsidP="00FB7C22">
      <w:pPr>
        <w:jc w:val="both"/>
        <w:rPr>
          <w:rFonts w:cstheme="minorHAnsi"/>
        </w:rPr>
      </w:pPr>
      <w:r w:rsidRPr="00FB7C22">
        <w:rPr>
          <w:rFonts w:cstheme="minorHAnsi"/>
        </w:rPr>
        <w:t xml:space="preserve">W związku z aktualizacją dokumentów preparatu opisanego w/w pozycji prosimy o dopuszczenie do oceny preparatu skutecznego już w 5 min. Pozostałe zapisy SWZ bez zmian. </w:t>
      </w:r>
    </w:p>
    <w:p w14:paraId="4F556E7C" w14:textId="2800FF0A" w:rsidR="00FB7C22" w:rsidRPr="007836AD" w:rsidRDefault="006E7D96" w:rsidP="00FB7C22">
      <w:pPr>
        <w:jc w:val="both"/>
        <w:rPr>
          <w:rFonts w:cstheme="minorHAnsi"/>
          <w:b/>
          <w:bCs/>
        </w:rPr>
      </w:pPr>
      <w:r w:rsidRPr="007836AD">
        <w:rPr>
          <w:rFonts w:cstheme="minorHAnsi"/>
          <w:b/>
          <w:bCs/>
        </w:rPr>
        <w:t xml:space="preserve">Odpowiedź: </w:t>
      </w:r>
      <w:r w:rsidR="00FB7C22" w:rsidRPr="007836AD">
        <w:rPr>
          <w:rFonts w:cstheme="minorHAnsi"/>
          <w:b/>
          <w:bCs/>
        </w:rPr>
        <w:t>Zamawiający dopuszcza.</w:t>
      </w:r>
    </w:p>
    <w:p w14:paraId="0DEC6D81" w14:textId="77777777" w:rsidR="00FB7C22" w:rsidRPr="00FB7C22" w:rsidRDefault="00FB7C22" w:rsidP="00FB7C22">
      <w:pPr>
        <w:jc w:val="both"/>
        <w:rPr>
          <w:rFonts w:cstheme="minorHAnsi"/>
        </w:rPr>
      </w:pPr>
    </w:p>
    <w:p w14:paraId="423198F2" w14:textId="635758CE" w:rsidR="00FB7C22" w:rsidRPr="00FB7C22" w:rsidRDefault="006E7D96" w:rsidP="00FB7C22">
      <w:pPr>
        <w:jc w:val="both"/>
        <w:rPr>
          <w:rFonts w:cstheme="minorHAnsi"/>
        </w:rPr>
      </w:pPr>
      <w:r>
        <w:rPr>
          <w:rFonts w:cstheme="minorHAnsi"/>
        </w:rPr>
        <w:t>43.</w:t>
      </w:r>
      <w:r>
        <w:rPr>
          <w:rFonts w:cstheme="minorHAnsi"/>
        </w:rPr>
        <w:tab/>
      </w:r>
      <w:r w:rsidR="00FB7C22" w:rsidRPr="00FB7C22">
        <w:rPr>
          <w:rFonts w:cstheme="minorHAnsi"/>
        </w:rPr>
        <w:t>Dot. Projektowanych postanowień umowy §2  ust. 1</w:t>
      </w:r>
    </w:p>
    <w:p w14:paraId="03C566C4" w14:textId="28F6CA4D" w:rsidR="00FB7C22" w:rsidRDefault="00FB7C22" w:rsidP="00FB7C22">
      <w:pPr>
        <w:jc w:val="both"/>
        <w:rPr>
          <w:rFonts w:cstheme="minorHAnsi"/>
        </w:rPr>
      </w:pPr>
      <w:r w:rsidRPr="00FB7C22">
        <w:rPr>
          <w:rFonts w:cstheme="minorHAnsi"/>
        </w:rPr>
        <w:t xml:space="preserve">W związku z występowaniem w okresie realizacji niniejszej umowy okoliczności nadzwyczajnych związanych ze skutkami konfliktu zbrojnego w Ukrainie, jego zasięg oraz transgraniczne, gospodarcze skutki, które mają ogromny wpływ na dostępność m.in. asortymentu będącego przedmiotem postępowania (tj. zaburzenia w procesie produkcji, zaburzenia w łańcuchu dostaw) prosimy o </w:t>
      </w:r>
      <w:bookmarkStart w:id="3" w:name="_Hlk102045230"/>
      <w:r w:rsidRPr="00FB7C22">
        <w:rPr>
          <w:rFonts w:cstheme="minorHAnsi"/>
        </w:rPr>
        <w:t>wydłużenie terminu realizacji zamówień do 5 dni roboczych</w:t>
      </w:r>
      <w:bookmarkEnd w:id="3"/>
      <w:r w:rsidRPr="00FB7C22">
        <w:rPr>
          <w:rFonts w:cstheme="minorHAnsi"/>
        </w:rPr>
        <w:t>.</w:t>
      </w:r>
    </w:p>
    <w:p w14:paraId="1EBBC24B" w14:textId="2ABACFAE" w:rsidR="006E7D96" w:rsidRPr="00443D1C" w:rsidRDefault="006E7D96" w:rsidP="00FB7C22">
      <w:pPr>
        <w:jc w:val="both"/>
        <w:rPr>
          <w:rFonts w:cstheme="minorHAnsi"/>
          <w:b/>
          <w:bCs/>
        </w:rPr>
      </w:pPr>
      <w:r w:rsidRPr="00443D1C">
        <w:rPr>
          <w:rFonts w:cstheme="minorHAnsi"/>
          <w:b/>
          <w:bCs/>
        </w:rPr>
        <w:t xml:space="preserve">Odpowiedź: Zamawiający </w:t>
      </w:r>
      <w:r w:rsidR="00111AC2" w:rsidRPr="00111AC2">
        <w:rPr>
          <w:rFonts w:cstheme="minorHAnsi"/>
          <w:b/>
          <w:bCs/>
        </w:rPr>
        <w:t>wydłuż</w:t>
      </w:r>
      <w:r w:rsidR="00726ED4">
        <w:rPr>
          <w:rFonts w:cstheme="minorHAnsi"/>
          <w:b/>
          <w:bCs/>
        </w:rPr>
        <w:t>a</w:t>
      </w:r>
      <w:r w:rsidR="00111AC2" w:rsidRPr="00111AC2">
        <w:rPr>
          <w:rFonts w:cstheme="minorHAnsi"/>
          <w:b/>
          <w:bCs/>
        </w:rPr>
        <w:t xml:space="preserve"> termin realizacji zamówień do </w:t>
      </w:r>
      <w:r w:rsidR="00111AC2">
        <w:rPr>
          <w:rFonts w:cstheme="minorHAnsi"/>
          <w:b/>
          <w:bCs/>
        </w:rPr>
        <w:t>4</w:t>
      </w:r>
      <w:r w:rsidR="00111AC2" w:rsidRPr="00111AC2">
        <w:rPr>
          <w:rFonts w:cstheme="minorHAnsi"/>
          <w:b/>
          <w:bCs/>
        </w:rPr>
        <w:t xml:space="preserve"> dni roboczych</w:t>
      </w:r>
      <w:r w:rsidR="00443D1C" w:rsidRPr="00443D1C">
        <w:rPr>
          <w:rFonts w:cstheme="minorHAnsi"/>
          <w:b/>
          <w:bCs/>
        </w:rPr>
        <w:t>.</w:t>
      </w:r>
    </w:p>
    <w:p w14:paraId="4704216E" w14:textId="77777777" w:rsidR="00FB7C22" w:rsidRPr="00FB7C22" w:rsidRDefault="00FB7C22" w:rsidP="00FB7C22">
      <w:pPr>
        <w:jc w:val="both"/>
        <w:rPr>
          <w:rFonts w:cstheme="minorHAnsi"/>
        </w:rPr>
      </w:pPr>
    </w:p>
    <w:p w14:paraId="04834398" w14:textId="1002E696" w:rsidR="00FB7C22" w:rsidRPr="00FB7C22" w:rsidRDefault="006E7D96" w:rsidP="00FB7C22">
      <w:pPr>
        <w:jc w:val="both"/>
        <w:rPr>
          <w:rFonts w:cstheme="minorHAnsi"/>
        </w:rPr>
      </w:pPr>
      <w:r>
        <w:rPr>
          <w:rFonts w:cstheme="minorHAnsi"/>
        </w:rPr>
        <w:t>44.</w:t>
      </w:r>
      <w:r>
        <w:rPr>
          <w:rFonts w:cstheme="minorHAnsi"/>
        </w:rPr>
        <w:tab/>
      </w:r>
      <w:r w:rsidR="00FB7C22" w:rsidRPr="00FB7C22">
        <w:rPr>
          <w:rFonts w:cstheme="minorHAnsi"/>
        </w:rPr>
        <w:t>Dot. Projektowanych postanowień umowy §7  ust. 2, §8  ust. 2</w:t>
      </w:r>
    </w:p>
    <w:p w14:paraId="3AC4CE66" w14:textId="77777777" w:rsidR="00FB7C22" w:rsidRPr="00FB7C22" w:rsidRDefault="00FB7C22" w:rsidP="00FB7C22">
      <w:pPr>
        <w:jc w:val="both"/>
        <w:rPr>
          <w:rFonts w:cstheme="minorHAnsi"/>
        </w:rPr>
      </w:pPr>
      <w:r w:rsidRPr="00FB7C22">
        <w:rPr>
          <w:rFonts w:cstheme="minorHAnsi"/>
        </w:rPr>
        <w:t>Prosimy Zamawiającego o wydłużenie terminu realizacji reklamacji ilościowej do 4 dni roboczych.</w:t>
      </w:r>
    </w:p>
    <w:p w14:paraId="7D125A93" w14:textId="61E58552" w:rsidR="00111AC2" w:rsidRPr="00443D1C" w:rsidRDefault="008B2297" w:rsidP="00111AC2">
      <w:pPr>
        <w:jc w:val="both"/>
        <w:rPr>
          <w:rFonts w:cstheme="minorHAnsi"/>
          <w:b/>
          <w:bCs/>
        </w:rPr>
      </w:pPr>
      <w:r w:rsidRPr="004D41D8">
        <w:rPr>
          <w:rFonts w:cstheme="minorHAnsi"/>
          <w:b/>
          <w:bCs/>
        </w:rPr>
        <w:t xml:space="preserve">Odpowiedź: </w:t>
      </w:r>
      <w:r w:rsidR="00111AC2" w:rsidRPr="00443D1C">
        <w:rPr>
          <w:rFonts w:cstheme="minorHAnsi"/>
          <w:b/>
          <w:bCs/>
        </w:rPr>
        <w:t xml:space="preserve">Zamawiający </w:t>
      </w:r>
      <w:r w:rsidR="00111AC2" w:rsidRPr="00111AC2">
        <w:rPr>
          <w:rFonts w:cstheme="minorHAnsi"/>
          <w:b/>
          <w:bCs/>
        </w:rPr>
        <w:t>wydłuż</w:t>
      </w:r>
      <w:r w:rsidR="00726ED4">
        <w:rPr>
          <w:rFonts w:cstheme="minorHAnsi"/>
          <w:b/>
          <w:bCs/>
        </w:rPr>
        <w:t>a termin</w:t>
      </w:r>
      <w:r w:rsidR="00111AC2" w:rsidRPr="00111AC2">
        <w:rPr>
          <w:rFonts w:cstheme="minorHAnsi"/>
          <w:b/>
          <w:bCs/>
        </w:rPr>
        <w:t xml:space="preserve"> realizacji reklamacji ilościowej do </w:t>
      </w:r>
      <w:r w:rsidR="00111AC2">
        <w:rPr>
          <w:rFonts w:cstheme="minorHAnsi"/>
          <w:b/>
          <w:bCs/>
        </w:rPr>
        <w:t>3</w:t>
      </w:r>
      <w:r w:rsidR="00111AC2" w:rsidRPr="00111AC2">
        <w:rPr>
          <w:rFonts w:cstheme="minorHAnsi"/>
          <w:b/>
          <w:bCs/>
        </w:rPr>
        <w:t xml:space="preserve"> dni roboczych</w:t>
      </w:r>
      <w:r w:rsidR="00111AC2" w:rsidRPr="00443D1C">
        <w:rPr>
          <w:rFonts w:cstheme="minorHAnsi"/>
          <w:b/>
          <w:bCs/>
        </w:rPr>
        <w:t>.</w:t>
      </w:r>
    </w:p>
    <w:p w14:paraId="2B2EF107" w14:textId="77777777" w:rsidR="00FB7C22" w:rsidRPr="00FB7C22" w:rsidRDefault="00FB7C22" w:rsidP="00FB7C22">
      <w:pPr>
        <w:jc w:val="both"/>
        <w:rPr>
          <w:rFonts w:cstheme="minorHAnsi"/>
        </w:rPr>
      </w:pPr>
    </w:p>
    <w:p w14:paraId="42E16871" w14:textId="7D48C3AD" w:rsidR="00FB7C22" w:rsidRPr="00FB7C22" w:rsidRDefault="008B2297" w:rsidP="00FB7C22">
      <w:pPr>
        <w:jc w:val="both"/>
        <w:rPr>
          <w:rFonts w:cstheme="minorHAnsi"/>
        </w:rPr>
      </w:pPr>
      <w:r>
        <w:rPr>
          <w:rFonts w:cstheme="minorHAnsi"/>
        </w:rPr>
        <w:t xml:space="preserve">45. </w:t>
      </w:r>
      <w:r>
        <w:rPr>
          <w:rFonts w:cstheme="minorHAnsi"/>
        </w:rPr>
        <w:tab/>
      </w:r>
      <w:r w:rsidR="00FB7C22" w:rsidRPr="00FB7C22">
        <w:rPr>
          <w:rFonts w:cstheme="minorHAnsi"/>
        </w:rPr>
        <w:t>Dot. Projektowanych postanowień umowy §7  ust. 3, §8  ust. 2</w:t>
      </w:r>
    </w:p>
    <w:p w14:paraId="5C709B27" w14:textId="6B87D1D6" w:rsidR="00FB7C22" w:rsidRDefault="00FB7C22" w:rsidP="00FB7C22">
      <w:pPr>
        <w:jc w:val="both"/>
        <w:rPr>
          <w:rFonts w:cstheme="minorHAnsi"/>
        </w:rPr>
      </w:pPr>
      <w:r w:rsidRPr="00FB7C22">
        <w:rPr>
          <w:rFonts w:cstheme="minorHAnsi"/>
        </w:rPr>
        <w:t>Prosimy Zamawiającego o wydłużenie terminu realizacji reklamacji jakościowej do 4 dni roboczych.</w:t>
      </w:r>
    </w:p>
    <w:p w14:paraId="00D826EE" w14:textId="1CEC4EC0" w:rsidR="008B2297" w:rsidRPr="004D41D8" w:rsidRDefault="008B2297" w:rsidP="004D41D8">
      <w:pPr>
        <w:jc w:val="both"/>
        <w:rPr>
          <w:rFonts w:cstheme="minorHAnsi"/>
          <w:b/>
          <w:bCs/>
        </w:rPr>
      </w:pPr>
      <w:r w:rsidRPr="004D41D8">
        <w:rPr>
          <w:rFonts w:cstheme="minorHAnsi"/>
          <w:b/>
          <w:bCs/>
        </w:rPr>
        <w:t>Odpowiedź: Zamawiający wyraża zgodę</w:t>
      </w:r>
      <w:r w:rsidR="00726ED4">
        <w:rPr>
          <w:rFonts w:cstheme="minorHAnsi"/>
          <w:b/>
          <w:bCs/>
        </w:rPr>
        <w:t xml:space="preserve"> na </w:t>
      </w:r>
      <w:r w:rsidR="00726ED4" w:rsidRPr="00726ED4">
        <w:rPr>
          <w:rFonts w:cstheme="minorHAnsi"/>
          <w:b/>
          <w:bCs/>
        </w:rPr>
        <w:t>wydłużenie terminu realizacji reklamacji jakościowej do 4 dni roboczych.</w:t>
      </w:r>
    </w:p>
    <w:p w14:paraId="5489E0AC" w14:textId="77777777" w:rsidR="008B2297" w:rsidRPr="00FB7C22" w:rsidRDefault="008B2297" w:rsidP="00FB7C22">
      <w:pPr>
        <w:jc w:val="both"/>
        <w:rPr>
          <w:rFonts w:cstheme="minorHAnsi"/>
        </w:rPr>
      </w:pPr>
    </w:p>
    <w:p w14:paraId="75551BD4" w14:textId="4C6F9072" w:rsidR="00FB7C22" w:rsidRPr="00FB7C22" w:rsidRDefault="008B2297" w:rsidP="00FB7C22">
      <w:pPr>
        <w:jc w:val="both"/>
        <w:rPr>
          <w:rFonts w:cstheme="minorHAnsi"/>
        </w:rPr>
      </w:pPr>
      <w:r>
        <w:rPr>
          <w:rFonts w:cstheme="minorHAnsi"/>
        </w:rPr>
        <w:t xml:space="preserve">46. </w:t>
      </w:r>
      <w:r>
        <w:rPr>
          <w:rFonts w:cstheme="minorHAnsi"/>
        </w:rPr>
        <w:tab/>
      </w:r>
      <w:r w:rsidR="00FB7C22" w:rsidRPr="00FB7C22">
        <w:rPr>
          <w:rFonts w:cstheme="minorHAnsi"/>
        </w:rPr>
        <w:t>Dot. Projektowanych postanowień umowy §8 ust.1a,</w:t>
      </w:r>
    </w:p>
    <w:p w14:paraId="5D199664" w14:textId="77777777" w:rsidR="00FB7C22" w:rsidRPr="00FB7C22" w:rsidRDefault="00FB7C22" w:rsidP="00FB7C22">
      <w:pPr>
        <w:jc w:val="both"/>
        <w:rPr>
          <w:rFonts w:cstheme="minorHAnsi"/>
        </w:rPr>
      </w:pPr>
      <w:r w:rsidRPr="00FB7C22">
        <w:rPr>
          <w:rFonts w:cstheme="minorHAnsi"/>
        </w:rPr>
        <w:t>Zwracamy się z prośbą o modyfikację PPU w §8 ust.1a w sposób następujący:</w:t>
      </w:r>
    </w:p>
    <w:p w14:paraId="39AB5644" w14:textId="77777777" w:rsidR="00FB7C22" w:rsidRPr="00FB7C22" w:rsidRDefault="00FB7C22" w:rsidP="00FB7C22">
      <w:pPr>
        <w:jc w:val="both"/>
        <w:rPr>
          <w:rFonts w:cstheme="minorHAnsi"/>
        </w:rPr>
      </w:pPr>
      <w:r w:rsidRPr="00FB7C22">
        <w:rPr>
          <w:rFonts w:cstheme="minorHAnsi"/>
        </w:rPr>
        <w:t>Wykonawca zapłaci Zamawiającemu kary umowne:</w:t>
      </w:r>
    </w:p>
    <w:p w14:paraId="7D1943AB" w14:textId="77777777" w:rsidR="00FB7C22" w:rsidRPr="00FB7C22" w:rsidRDefault="00FB7C22" w:rsidP="00FB7C22">
      <w:pPr>
        <w:jc w:val="both"/>
        <w:rPr>
          <w:rFonts w:cstheme="minorHAnsi"/>
        </w:rPr>
      </w:pPr>
      <w:r w:rsidRPr="00FB7C22">
        <w:rPr>
          <w:rFonts w:cstheme="minorHAnsi"/>
        </w:rPr>
        <w:t>a)</w:t>
      </w:r>
      <w:r w:rsidRPr="00FB7C22">
        <w:rPr>
          <w:rFonts w:cstheme="minorHAnsi"/>
        </w:rPr>
        <w:tab/>
        <w:t>za zwłokę Wykonawcy w wykonaniu zamówienia cyklicznego – kara umowna w wysokości 10 zł. za każdy rozpoczęty dzień zwłoki, licząc od dnia 6 po dniu złożenia danego zamówienia cyklicznego, lecz nie więcej niż 1000,00 zł. przy jednym zamówieniu cyklicznym, z którego wykonaniem Wykonawca pozostaje w zwłoce,</w:t>
      </w:r>
    </w:p>
    <w:p w14:paraId="3849E76C" w14:textId="2EA1BF7A" w:rsidR="008B2297" w:rsidRPr="004D41D8" w:rsidRDefault="008B2297" w:rsidP="008B2297">
      <w:pPr>
        <w:jc w:val="both"/>
        <w:rPr>
          <w:rFonts w:cstheme="minorHAnsi"/>
          <w:b/>
          <w:bCs/>
        </w:rPr>
      </w:pPr>
      <w:r w:rsidRPr="004D41D8">
        <w:rPr>
          <w:rFonts w:cstheme="minorHAnsi"/>
          <w:b/>
          <w:bCs/>
        </w:rPr>
        <w:t xml:space="preserve">Odpowiedź: Zamawiający nie wyraża zgody. </w:t>
      </w:r>
    </w:p>
    <w:p w14:paraId="4D45F693" w14:textId="77777777" w:rsidR="00FB7C22" w:rsidRPr="00FB7C22" w:rsidRDefault="00FB7C22" w:rsidP="00FB7C22">
      <w:pPr>
        <w:jc w:val="both"/>
        <w:rPr>
          <w:rFonts w:cstheme="minorHAnsi"/>
        </w:rPr>
      </w:pPr>
    </w:p>
    <w:p w14:paraId="10113E32" w14:textId="3D98D480" w:rsidR="00FB7C22" w:rsidRPr="00FB7C22" w:rsidRDefault="008B2297" w:rsidP="00FB7C22">
      <w:pPr>
        <w:jc w:val="both"/>
        <w:rPr>
          <w:rFonts w:cstheme="minorHAnsi"/>
        </w:rPr>
      </w:pPr>
      <w:r>
        <w:rPr>
          <w:rFonts w:cstheme="minorHAnsi"/>
        </w:rPr>
        <w:t>47.</w:t>
      </w:r>
      <w:r>
        <w:rPr>
          <w:rFonts w:cstheme="minorHAnsi"/>
        </w:rPr>
        <w:tab/>
      </w:r>
      <w:r w:rsidR="00FB7C22" w:rsidRPr="00FB7C22">
        <w:rPr>
          <w:rFonts w:cstheme="minorHAnsi"/>
        </w:rPr>
        <w:t>Dot. Projektowanych postanowień umowy §8 ust.1b,</w:t>
      </w:r>
    </w:p>
    <w:p w14:paraId="008BC103" w14:textId="77777777" w:rsidR="00FB7C22" w:rsidRPr="00FB7C22" w:rsidRDefault="00FB7C22" w:rsidP="00FB7C22">
      <w:pPr>
        <w:jc w:val="both"/>
        <w:rPr>
          <w:rFonts w:cstheme="minorHAnsi"/>
        </w:rPr>
      </w:pPr>
      <w:r w:rsidRPr="00FB7C22">
        <w:rPr>
          <w:rFonts w:cstheme="minorHAnsi"/>
        </w:rPr>
        <w:t>Zwracamy się z prośbą o modyfikację PPU w §8 ust.1b w sposób następujący:</w:t>
      </w:r>
    </w:p>
    <w:p w14:paraId="0C783016" w14:textId="77777777" w:rsidR="00FB7C22" w:rsidRPr="00FB7C22" w:rsidRDefault="00FB7C22" w:rsidP="00FB7C22">
      <w:pPr>
        <w:jc w:val="both"/>
        <w:rPr>
          <w:rFonts w:cstheme="minorHAnsi"/>
        </w:rPr>
      </w:pPr>
      <w:r w:rsidRPr="00FB7C22">
        <w:rPr>
          <w:rFonts w:cstheme="minorHAnsi"/>
        </w:rPr>
        <w:t>Wykonawca zapłaci Zamawiającemu kary umowne:</w:t>
      </w:r>
    </w:p>
    <w:p w14:paraId="79D984F8" w14:textId="11197DB1" w:rsidR="00FB7C22" w:rsidRDefault="00FB7C22" w:rsidP="00FB7C22">
      <w:pPr>
        <w:jc w:val="both"/>
        <w:rPr>
          <w:rFonts w:cstheme="minorHAnsi"/>
        </w:rPr>
      </w:pPr>
      <w:r w:rsidRPr="00FB7C22">
        <w:rPr>
          <w:rFonts w:cstheme="minorHAnsi"/>
        </w:rPr>
        <w:t>b)</w:t>
      </w:r>
      <w:r w:rsidRPr="00FB7C22">
        <w:rPr>
          <w:rFonts w:cstheme="minorHAnsi"/>
        </w:rPr>
        <w:tab/>
        <w:t>za zwłokę Wykonawcy w wykonaniu reklamacji złożonej na podstawie umowy – kara umowna w wysokości 10 zł. za każdy rozpoczęty dzień zwłoki , licząc od dnia 5 po dniu złożenia danej reklamacji, lecz nie więcej niż 1000,00 zł. przy jednej reklamacji,</w:t>
      </w:r>
    </w:p>
    <w:p w14:paraId="4B8E6514" w14:textId="77777777" w:rsidR="008B2297" w:rsidRPr="004D41D8" w:rsidRDefault="008B2297" w:rsidP="008B2297">
      <w:pPr>
        <w:jc w:val="both"/>
        <w:rPr>
          <w:rFonts w:cstheme="minorHAnsi"/>
          <w:b/>
          <w:bCs/>
        </w:rPr>
      </w:pPr>
      <w:r w:rsidRPr="004D41D8">
        <w:rPr>
          <w:rFonts w:cstheme="minorHAnsi"/>
          <w:b/>
          <w:bCs/>
        </w:rPr>
        <w:lastRenderedPageBreak/>
        <w:t xml:space="preserve">Odpowiedź: Zamawiający nie wyraża zgody. </w:t>
      </w:r>
    </w:p>
    <w:p w14:paraId="24F3F648" w14:textId="77777777" w:rsidR="004D41D8" w:rsidRDefault="004D41D8" w:rsidP="00FB7C22">
      <w:pPr>
        <w:jc w:val="both"/>
        <w:rPr>
          <w:rFonts w:cstheme="minorHAnsi"/>
        </w:rPr>
      </w:pPr>
    </w:p>
    <w:p w14:paraId="2E0A9CFA" w14:textId="1D857C08" w:rsidR="00FB7C22" w:rsidRPr="00FB7C22" w:rsidRDefault="008B2297" w:rsidP="00FB7C22">
      <w:pPr>
        <w:jc w:val="both"/>
        <w:rPr>
          <w:rFonts w:cstheme="minorHAnsi"/>
        </w:rPr>
      </w:pPr>
      <w:r>
        <w:rPr>
          <w:rFonts w:cstheme="minorHAnsi"/>
        </w:rPr>
        <w:t>48.</w:t>
      </w:r>
      <w:r>
        <w:rPr>
          <w:rFonts w:cstheme="minorHAnsi"/>
        </w:rPr>
        <w:tab/>
      </w:r>
      <w:r w:rsidR="00FB7C22" w:rsidRPr="00FB7C22">
        <w:rPr>
          <w:rFonts w:cstheme="minorHAnsi"/>
        </w:rPr>
        <w:t>Dot. Projektowanych postanowień umowy §8 ust.1c,</w:t>
      </w:r>
    </w:p>
    <w:p w14:paraId="6834E129" w14:textId="77777777" w:rsidR="00FB7C22" w:rsidRPr="00FB7C22" w:rsidRDefault="00FB7C22" w:rsidP="00FB7C22">
      <w:pPr>
        <w:jc w:val="both"/>
        <w:rPr>
          <w:rFonts w:cstheme="minorHAnsi"/>
        </w:rPr>
      </w:pPr>
      <w:r w:rsidRPr="00FB7C22">
        <w:rPr>
          <w:rFonts w:cstheme="minorHAnsi"/>
        </w:rPr>
        <w:t>Zwracamy się z prośbą o modyfikację PPU w §8 ust.1c w sposób następujący:</w:t>
      </w:r>
    </w:p>
    <w:p w14:paraId="4FAEC087" w14:textId="77777777" w:rsidR="00FB7C22" w:rsidRPr="00FB7C22" w:rsidRDefault="00FB7C22" w:rsidP="00FB7C22">
      <w:pPr>
        <w:jc w:val="both"/>
        <w:rPr>
          <w:rFonts w:cstheme="minorHAnsi"/>
        </w:rPr>
      </w:pPr>
      <w:r w:rsidRPr="00FB7C22">
        <w:rPr>
          <w:rFonts w:cstheme="minorHAnsi"/>
        </w:rPr>
        <w:t>Wykonawca zapłaci Zamawiającemu kary umowne:</w:t>
      </w:r>
    </w:p>
    <w:p w14:paraId="7E1CE4B0" w14:textId="1D315543" w:rsidR="00FB7C22" w:rsidRDefault="00FB7C22" w:rsidP="00FB7C22">
      <w:pPr>
        <w:jc w:val="both"/>
        <w:rPr>
          <w:rFonts w:cstheme="minorHAnsi"/>
        </w:rPr>
      </w:pPr>
      <w:r w:rsidRPr="00FB7C22">
        <w:rPr>
          <w:rFonts w:cstheme="minorHAnsi"/>
        </w:rPr>
        <w:t>c)</w:t>
      </w:r>
      <w:r w:rsidRPr="00FB7C22">
        <w:rPr>
          <w:rFonts w:cstheme="minorHAnsi"/>
        </w:rPr>
        <w:tab/>
        <w:t>c) za wypowiedzenie umowy przez Zamawiającego z przyczyn zawinionych przez Wykonawcę albo za odstąpienie od umowy przez Zamawiającego z przyczyn zawinionych przez Wykonawcę – kara umowna stanowiąca równowartość 10% łącznej wartości brutto zamówienia (przedmiotu umowy) pozostałej do realizacji,</w:t>
      </w:r>
    </w:p>
    <w:p w14:paraId="08A0A9D5" w14:textId="3E3BE48D" w:rsidR="008B2297" w:rsidRPr="004D41D8" w:rsidRDefault="008B2297" w:rsidP="00FB7C22">
      <w:pPr>
        <w:jc w:val="both"/>
        <w:rPr>
          <w:rFonts w:cstheme="minorHAnsi"/>
          <w:b/>
          <w:bCs/>
        </w:rPr>
      </w:pPr>
      <w:r w:rsidRPr="004D41D8">
        <w:rPr>
          <w:rFonts w:cstheme="minorHAnsi"/>
          <w:b/>
          <w:bCs/>
        </w:rPr>
        <w:t xml:space="preserve">Odpowiedź: Zamawiający nie wyraża zgody. </w:t>
      </w:r>
    </w:p>
    <w:p w14:paraId="357E387D" w14:textId="77777777" w:rsidR="00FB7C22" w:rsidRPr="00FB7C22" w:rsidRDefault="00FB7C22" w:rsidP="00FB7C22">
      <w:pPr>
        <w:jc w:val="both"/>
        <w:rPr>
          <w:rFonts w:cstheme="minorHAnsi"/>
        </w:rPr>
      </w:pPr>
    </w:p>
    <w:p w14:paraId="4649D353" w14:textId="5615B2D0" w:rsidR="00FB7C22" w:rsidRPr="00FB7C22" w:rsidRDefault="008B2297" w:rsidP="00FB7C22">
      <w:pPr>
        <w:jc w:val="both"/>
        <w:rPr>
          <w:rFonts w:cstheme="minorHAnsi"/>
        </w:rPr>
      </w:pPr>
      <w:r>
        <w:rPr>
          <w:rFonts w:cstheme="minorHAnsi"/>
        </w:rPr>
        <w:t>49.</w:t>
      </w:r>
      <w:r>
        <w:rPr>
          <w:rFonts w:cstheme="minorHAnsi"/>
        </w:rPr>
        <w:tab/>
      </w:r>
      <w:r w:rsidR="00FB7C22" w:rsidRPr="00FB7C22">
        <w:rPr>
          <w:rFonts w:cstheme="minorHAnsi"/>
        </w:rPr>
        <w:t>Dot. Projektowanych postanowień umowy §8 ust. 2</w:t>
      </w:r>
    </w:p>
    <w:p w14:paraId="193CEEAC" w14:textId="77777777" w:rsidR="00FB7C22" w:rsidRPr="00FB7C22" w:rsidRDefault="00FB7C22" w:rsidP="00FB7C22">
      <w:pPr>
        <w:jc w:val="both"/>
        <w:rPr>
          <w:rFonts w:cstheme="minorHAnsi"/>
        </w:rPr>
      </w:pPr>
      <w:r w:rsidRPr="00FB7C22">
        <w:rPr>
          <w:rFonts w:cstheme="minorHAnsi"/>
        </w:rPr>
        <w:t>Zwracamy się z prośbą o wykreślenie zapisów zawartych §8  ust. 2 PPU.</w:t>
      </w:r>
    </w:p>
    <w:p w14:paraId="67ACF1DE" w14:textId="77777777" w:rsidR="00732D8E" w:rsidRPr="004D41D8" w:rsidRDefault="00732D8E" w:rsidP="00732D8E">
      <w:pPr>
        <w:jc w:val="both"/>
        <w:rPr>
          <w:rFonts w:cstheme="minorHAnsi"/>
          <w:b/>
          <w:bCs/>
        </w:rPr>
      </w:pPr>
      <w:r w:rsidRPr="004D41D8">
        <w:rPr>
          <w:rFonts w:cstheme="minorHAnsi"/>
          <w:b/>
          <w:bCs/>
        </w:rPr>
        <w:t xml:space="preserve">Odpowiedź: Zamawiający nie wyraża zgody. </w:t>
      </w:r>
    </w:p>
    <w:p w14:paraId="519CF5F4" w14:textId="77777777" w:rsidR="00FB7C22" w:rsidRPr="00FB7C22" w:rsidRDefault="00FB7C22" w:rsidP="00FB7C22">
      <w:pPr>
        <w:jc w:val="both"/>
        <w:rPr>
          <w:rFonts w:cstheme="minorHAnsi"/>
        </w:rPr>
      </w:pPr>
    </w:p>
    <w:p w14:paraId="13C0AA47" w14:textId="67871C6E" w:rsidR="00FB7C22" w:rsidRPr="00FB7C22" w:rsidRDefault="00732D8E" w:rsidP="00FB7C22">
      <w:pPr>
        <w:jc w:val="both"/>
        <w:rPr>
          <w:rFonts w:cstheme="minorHAnsi"/>
        </w:rPr>
      </w:pPr>
      <w:r>
        <w:rPr>
          <w:rFonts w:cstheme="minorHAnsi"/>
        </w:rPr>
        <w:t xml:space="preserve">50. </w:t>
      </w:r>
      <w:r>
        <w:rPr>
          <w:rFonts w:cstheme="minorHAnsi"/>
        </w:rPr>
        <w:tab/>
      </w:r>
      <w:r w:rsidR="00FB7C22" w:rsidRPr="00FB7C22">
        <w:rPr>
          <w:rFonts w:cstheme="minorHAnsi"/>
        </w:rPr>
        <w:t>Dot. Projektowanych postanowień umowy §8  ust. 2</w:t>
      </w:r>
    </w:p>
    <w:p w14:paraId="61512BA0" w14:textId="77777777" w:rsidR="00FB7C22" w:rsidRPr="00FB7C22" w:rsidRDefault="00FB7C22" w:rsidP="00FB7C22">
      <w:pPr>
        <w:jc w:val="both"/>
        <w:rPr>
          <w:rFonts w:cstheme="minorHAnsi"/>
        </w:rPr>
      </w:pPr>
      <w:r w:rsidRPr="00FB7C22">
        <w:rPr>
          <w:rFonts w:cstheme="minorHAnsi"/>
        </w:rPr>
        <w:t>W przypadku negatywnej odpowiedzi na pytanie powyżej zwracamy się z prośbą o modyfikację zapisu PPU  w zakresie §8 ust.2 w sposób następujący :</w:t>
      </w:r>
    </w:p>
    <w:p w14:paraId="02037E0F" w14:textId="455A9C79" w:rsidR="00FB7C22" w:rsidRDefault="00FB7C22" w:rsidP="00FB7C22">
      <w:pPr>
        <w:jc w:val="both"/>
        <w:rPr>
          <w:rFonts w:cstheme="minorHAnsi"/>
        </w:rPr>
      </w:pPr>
      <w:r w:rsidRPr="00FB7C22">
        <w:rPr>
          <w:rFonts w:cstheme="minorHAnsi"/>
        </w:rPr>
        <w:t xml:space="preserve"> „W przypadku zwłoki Wykonawcy w dostarczeniu prawidłowych przedmiotów któregokolwiek z zamówień cyklicznych ponad 14 dni (licząc termin podstawowy oraz termin reklamacyjny 4 dni roboczych ), Zamawiający ma prawo do zakupu niedostarczonych lub dostarczonych, lecz wadliwych przedmiotów danego zamówienia cyklicznego we własnym zakresie od innego, dowolnie wybranego przedsiębiorcy, za  ustaloną z tym przedsiębiorcą cenę oraz do dochodzenia od Wykonawcy naprawienia poniesionej wskutek powyższego szkody, w tym w szczególności poprzez żądanie zapłaty różnicy ceny nabycia (wskazana w ofercie przetargowej i zapłacona przez Zamawiającego ww. przedsiębiorcy; inaczej: umowne wykonawstwo zastępcze), przy czym różnica nie może przekroczyć 10% wartości zamówionego i niedostarczonego towaru  wynikającego  z załącznika asortymentowo-cenowego do niniejszej umowy.”</w:t>
      </w:r>
    </w:p>
    <w:p w14:paraId="4E9710E8" w14:textId="77777777" w:rsidR="00732D8E" w:rsidRPr="004D41D8" w:rsidRDefault="00732D8E" w:rsidP="00732D8E">
      <w:pPr>
        <w:jc w:val="both"/>
        <w:rPr>
          <w:rFonts w:cstheme="minorHAnsi"/>
          <w:b/>
          <w:bCs/>
        </w:rPr>
      </w:pPr>
      <w:r w:rsidRPr="004D41D8">
        <w:rPr>
          <w:rFonts w:cstheme="minorHAnsi"/>
          <w:b/>
          <w:bCs/>
        </w:rPr>
        <w:t xml:space="preserve">Odpowiedź: Zamawiający nie wyraża zgody. </w:t>
      </w:r>
    </w:p>
    <w:p w14:paraId="5B07AC43" w14:textId="77777777" w:rsidR="00FB7C22" w:rsidRPr="00FB7C22" w:rsidRDefault="00FB7C22" w:rsidP="00FB7C22">
      <w:pPr>
        <w:jc w:val="both"/>
        <w:rPr>
          <w:rFonts w:cstheme="minorHAnsi"/>
        </w:rPr>
      </w:pPr>
    </w:p>
    <w:p w14:paraId="506863A1" w14:textId="6F7C7C40" w:rsidR="00FB7C22" w:rsidRPr="00FB7C22" w:rsidRDefault="00732D8E" w:rsidP="00FB7C22">
      <w:pPr>
        <w:jc w:val="both"/>
        <w:rPr>
          <w:rFonts w:cstheme="minorHAnsi"/>
        </w:rPr>
      </w:pPr>
      <w:r>
        <w:rPr>
          <w:rFonts w:cstheme="minorHAnsi"/>
        </w:rPr>
        <w:t>51.</w:t>
      </w:r>
      <w:r>
        <w:rPr>
          <w:rFonts w:cstheme="minorHAnsi"/>
        </w:rPr>
        <w:tab/>
      </w:r>
      <w:r w:rsidR="00FB7C22" w:rsidRPr="00FB7C22">
        <w:rPr>
          <w:rFonts w:cstheme="minorHAnsi"/>
        </w:rPr>
        <w:t xml:space="preserve">Dot. Projektowanych postanowień umowy </w:t>
      </w:r>
    </w:p>
    <w:p w14:paraId="03358643" w14:textId="15B78EED" w:rsidR="00FB7C22" w:rsidRPr="00FB7C22" w:rsidRDefault="00FB7C22" w:rsidP="00FB7C22">
      <w:pPr>
        <w:jc w:val="both"/>
        <w:rPr>
          <w:rFonts w:cstheme="minorHAnsi"/>
        </w:rPr>
      </w:pPr>
      <w:r w:rsidRPr="00FB7C22">
        <w:rPr>
          <w:rFonts w:cstheme="minorHAnsi"/>
        </w:rPr>
        <w:t>Zwracamy się z prośbą o dodanie do PPU zapisu o następującej treści:</w:t>
      </w:r>
    </w:p>
    <w:p w14:paraId="376C7243" w14:textId="77777777" w:rsidR="00FB7C22" w:rsidRPr="00FB7C22" w:rsidRDefault="00FB7C22" w:rsidP="00FB7C22">
      <w:pPr>
        <w:jc w:val="both"/>
        <w:rPr>
          <w:rFonts w:cstheme="minorHAnsi"/>
        </w:rPr>
      </w:pPr>
      <w:r w:rsidRPr="00FB7C22">
        <w:rPr>
          <w:rFonts w:cstheme="minorHAnsi"/>
        </w:rPr>
        <w:t>„  Siła Wyższa”</w:t>
      </w:r>
    </w:p>
    <w:p w14:paraId="5668377A" w14:textId="77777777" w:rsidR="00FB7C22" w:rsidRPr="00FB7C22" w:rsidRDefault="00FB7C22" w:rsidP="00FB7C22">
      <w:pPr>
        <w:jc w:val="both"/>
        <w:rPr>
          <w:rFonts w:cstheme="minorHAnsi"/>
        </w:rPr>
      </w:pPr>
      <w:r w:rsidRPr="00FB7C22">
        <w:rPr>
          <w:rFonts w:cstheme="minorHAnsi"/>
        </w:rPr>
        <w:t>1.</w:t>
      </w:r>
      <w:r w:rsidRPr="00FB7C22">
        <w:rPr>
          <w:rFonts w:cstheme="minorHAnsi"/>
        </w:rPr>
        <w:tab/>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584A6F22" w14:textId="77777777" w:rsidR="00826E1D" w:rsidRDefault="00FB7C22" w:rsidP="00FB7C22">
      <w:pPr>
        <w:jc w:val="both"/>
        <w:rPr>
          <w:rFonts w:cstheme="minorHAnsi"/>
        </w:rPr>
      </w:pPr>
      <w:r w:rsidRPr="00FB7C22">
        <w:rPr>
          <w:rFonts w:cstheme="minorHAnsi"/>
        </w:rPr>
        <w:t>2.</w:t>
      </w:r>
      <w:r w:rsidRPr="00FB7C22">
        <w:rPr>
          <w:rFonts w:cstheme="minorHAnsi"/>
        </w:rPr>
        <w:tab/>
        <w:t xml:space="preserve">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w:t>
      </w:r>
    </w:p>
    <w:p w14:paraId="34789CFD" w14:textId="77777777" w:rsidR="00826E1D" w:rsidRDefault="00826E1D" w:rsidP="00FB7C22">
      <w:pPr>
        <w:jc w:val="both"/>
        <w:rPr>
          <w:rFonts w:cstheme="minorHAnsi"/>
        </w:rPr>
      </w:pPr>
    </w:p>
    <w:p w14:paraId="77252A92" w14:textId="3A965646" w:rsidR="00FB7C22" w:rsidRPr="00FB7C22" w:rsidRDefault="00FB7C22" w:rsidP="00FB7C22">
      <w:pPr>
        <w:jc w:val="both"/>
        <w:rPr>
          <w:rFonts w:cstheme="minorHAnsi"/>
        </w:rPr>
      </w:pPr>
      <w:r w:rsidRPr="00FB7C22">
        <w:rPr>
          <w:rFonts w:cstheme="minorHAnsi"/>
        </w:rPr>
        <w:lastRenderedPageBreak/>
        <w:t>również, epidemię COVID-19, potwierdzoną obowiązywaniem stanu epidemii lub stanu zagrożenia epidemicznego.</w:t>
      </w:r>
    </w:p>
    <w:p w14:paraId="67DF086A" w14:textId="77777777" w:rsidR="00FB7C22" w:rsidRPr="00FB7C22" w:rsidRDefault="00FB7C22" w:rsidP="00FB7C22">
      <w:pPr>
        <w:jc w:val="both"/>
        <w:rPr>
          <w:rFonts w:cstheme="minorHAnsi"/>
        </w:rPr>
      </w:pPr>
      <w:r w:rsidRPr="00FB7C22">
        <w:rPr>
          <w:rFonts w:cstheme="minorHAnsi"/>
        </w:rPr>
        <w:t>3.</w:t>
      </w:r>
      <w:r w:rsidRPr="00FB7C22">
        <w:rPr>
          <w:rFonts w:cstheme="minorHAnsi"/>
        </w:rPr>
        <w:tab/>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7252C191" w14:textId="77777777" w:rsidR="00FB7C22" w:rsidRPr="00FB7C22" w:rsidRDefault="00FB7C22" w:rsidP="00FB7C22">
      <w:pPr>
        <w:jc w:val="both"/>
        <w:rPr>
          <w:rFonts w:cstheme="minorHAnsi"/>
        </w:rPr>
      </w:pPr>
      <w:r w:rsidRPr="00FB7C22">
        <w:rPr>
          <w:rFonts w:cstheme="minorHAnsi"/>
        </w:rPr>
        <w:t>4.</w:t>
      </w:r>
      <w:r w:rsidRPr="00FB7C22">
        <w:rPr>
          <w:rFonts w:cstheme="minorHAnsi"/>
        </w:rPr>
        <w:tab/>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6BD8C990" w14:textId="77777777" w:rsidR="00FB7C22" w:rsidRPr="00FB7C22" w:rsidRDefault="00FB7C22" w:rsidP="00FB7C22">
      <w:pPr>
        <w:jc w:val="both"/>
        <w:rPr>
          <w:rFonts w:cstheme="minorHAnsi"/>
        </w:rPr>
      </w:pPr>
      <w:r w:rsidRPr="00FB7C22">
        <w:rPr>
          <w:rFonts w:cstheme="minorHAnsi"/>
        </w:rPr>
        <w:t>5.</w:t>
      </w:r>
      <w:r w:rsidRPr="00FB7C22">
        <w:rPr>
          <w:rFonts w:cstheme="minorHAnsi"/>
        </w:rPr>
        <w:tab/>
        <w:t>W razie zaistnienia utrudnień w wykonaniu umowy na skutek działania Siły Wyższej w szczególności nie nalicza się przewidzianych kar umownych ani nie obciąża się drugiej strony umowy kosztami zakupów zastępczych.</w:t>
      </w:r>
    </w:p>
    <w:p w14:paraId="76B99D1C" w14:textId="77777777" w:rsidR="00FB7C22" w:rsidRPr="00FB7C22" w:rsidRDefault="00FB7C22" w:rsidP="00FB7C22">
      <w:pPr>
        <w:jc w:val="both"/>
        <w:rPr>
          <w:rFonts w:cstheme="minorHAnsi"/>
        </w:rPr>
      </w:pPr>
      <w:r w:rsidRPr="00FB7C22">
        <w:rPr>
          <w:rFonts w:cstheme="minorHAnsi"/>
        </w:rPr>
        <w:t>6.</w:t>
      </w:r>
      <w:r w:rsidRPr="00FB7C22">
        <w:rPr>
          <w:rFonts w:cstheme="minorHAnsi"/>
        </w:rPr>
        <w:tab/>
        <w:t xml:space="preserve">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 </w:t>
      </w:r>
    </w:p>
    <w:p w14:paraId="3DF2CE53" w14:textId="77777777" w:rsidR="00732D8E" w:rsidRPr="004D41D8" w:rsidRDefault="00732D8E" w:rsidP="00732D8E">
      <w:pPr>
        <w:jc w:val="both"/>
        <w:rPr>
          <w:rFonts w:cstheme="minorHAnsi"/>
          <w:b/>
          <w:bCs/>
        </w:rPr>
      </w:pPr>
      <w:r w:rsidRPr="004D41D8">
        <w:rPr>
          <w:rFonts w:cstheme="minorHAnsi"/>
          <w:b/>
          <w:bCs/>
        </w:rPr>
        <w:t xml:space="preserve">Odpowiedź: Zamawiający nie wyraża zgody. </w:t>
      </w:r>
    </w:p>
    <w:p w14:paraId="49CD287E" w14:textId="77777777" w:rsidR="00FB7C22" w:rsidRPr="00FB7C22" w:rsidRDefault="00FB7C22" w:rsidP="00FB7C22">
      <w:pPr>
        <w:jc w:val="both"/>
        <w:rPr>
          <w:rFonts w:cstheme="minorHAnsi"/>
        </w:rPr>
      </w:pPr>
    </w:p>
    <w:p w14:paraId="5E974436" w14:textId="6704D728" w:rsidR="00FB7C22" w:rsidRPr="00FB7C22" w:rsidRDefault="00732D8E" w:rsidP="00FB7C22">
      <w:pPr>
        <w:jc w:val="both"/>
        <w:rPr>
          <w:rFonts w:cstheme="minorHAnsi"/>
        </w:rPr>
      </w:pPr>
      <w:r>
        <w:rPr>
          <w:rFonts w:cstheme="minorHAnsi"/>
        </w:rPr>
        <w:t xml:space="preserve">52. </w:t>
      </w:r>
      <w:r>
        <w:rPr>
          <w:rFonts w:cstheme="minorHAnsi"/>
        </w:rPr>
        <w:tab/>
      </w:r>
      <w:r w:rsidR="00FB7C22" w:rsidRPr="00FB7C22">
        <w:rPr>
          <w:rFonts w:cstheme="minorHAnsi"/>
        </w:rPr>
        <w:t xml:space="preserve">Dot. Projektowanych postanowień umowy </w:t>
      </w:r>
    </w:p>
    <w:p w14:paraId="3CD9DB45" w14:textId="3FBF0D25" w:rsidR="00FB7C22" w:rsidRPr="00FB7C22" w:rsidRDefault="00FB7C22" w:rsidP="00FB7C22">
      <w:pPr>
        <w:jc w:val="both"/>
        <w:rPr>
          <w:rFonts w:cstheme="minorHAnsi"/>
        </w:rPr>
      </w:pPr>
      <w:r w:rsidRPr="00FB7C22">
        <w:rPr>
          <w:rFonts w:cstheme="minorHAnsi"/>
        </w:rPr>
        <w:t>W przypadku negatywnej odpowiedzi na pytanie powyżej zwracamy się z prośbą o modyfikację zapisów  §8  PPU poprzez dodanie w § 8  ustępu 6  do PPU o następującej treści:</w:t>
      </w:r>
    </w:p>
    <w:p w14:paraId="0CBDB75E" w14:textId="77777777" w:rsidR="00FB7C22" w:rsidRPr="00FB7C22" w:rsidRDefault="00FB7C22" w:rsidP="00FB7C22">
      <w:pPr>
        <w:jc w:val="both"/>
        <w:rPr>
          <w:rFonts w:cstheme="minorHAnsi"/>
        </w:rPr>
      </w:pPr>
      <w:r w:rsidRPr="00FB7C22">
        <w:rPr>
          <w:rFonts w:cstheme="minorHAnsi"/>
        </w:rPr>
        <w:t>6.</w:t>
      </w:r>
      <w:r w:rsidRPr="00FB7C22">
        <w:rPr>
          <w:rFonts w:cstheme="minorHAnsi"/>
        </w:rPr>
        <w:tab/>
        <w:t>Żadna ze stron nie będzie odpowiedzialna za niewykonanie lub nienależyte wykonanie zobowiązań wynikających z Umowy spowodowane przez okoliczności niewynikające z winy danej Strony, w szczególności za okoliczności traktowane jako Siła Wyższa.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 W razie zaistnienia utrudnień w wykonaniu umowy na skutek działania Siły Wyższej w szczególności nie nalicza się przewidzianych kar umownych ani nie obciąża się drugiej strony umowy kosztami zakupów zastępczych.</w:t>
      </w:r>
    </w:p>
    <w:p w14:paraId="1F6828B3" w14:textId="77777777" w:rsidR="00732D8E" w:rsidRPr="004D41D8" w:rsidRDefault="00732D8E" w:rsidP="00732D8E">
      <w:pPr>
        <w:jc w:val="both"/>
        <w:rPr>
          <w:rFonts w:cstheme="minorHAnsi"/>
          <w:b/>
          <w:bCs/>
        </w:rPr>
      </w:pPr>
      <w:r w:rsidRPr="004D41D8">
        <w:rPr>
          <w:rFonts w:cstheme="minorHAnsi"/>
          <w:b/>
          <w:bCs/>
        </w:rPr>
        <w:t xml:space="preserve">Odpowiedź: Zamawiający nie wyraża zgody. </w:t>
      </w:r>
    </w:p>
    <w:p w14:paraId="083B5A80" w14:textId="77777777" w:rsidR="00FB7C22" w:rsidRPr="00FB7C22" w:rsidRDefault="00FB7C22" w:rsidP="00FB7C22">
      <w:pPr>
        <w:jc w:val="both"/>
        <w:rPr>
          <w:rFonts w:cstheme="minorHAnsi"/>
        </w:rPr>
      </w:pPr>
    </w:p>
    <w:p w14:paraId="680B8404" w14:textId="137331A9" w:rsidR="00FB7C22" w:rsidRPr="00FB7C22" w:rsidRDefault="00732D8E" w:rsidP="00FB7C22">
      <w:pPr>
        <w:jc w:val="both"/>
        <w:rPr>
          <w:rFonts w:cstheme="minorHAnsi"/>
        </w:rPr>
      </w:pPr>
      <w:r>
        <w:rPr>
          <w:rFonts w:cstheme="minorHAnsi"/>
        </w:rPr>
        <w:t xml:space="preserve">53. </w:t>
      </w:r>
      <w:r>
        <w:rPr>
          <w:rFonts w:cstheme="minorHAnsi"/>
        </w:rPr>
        <w:tab/>
      </w:r>
      <w:r w:rsidR="00FB7C22" w:rsidRPr="00FB7C22">
        <w:rPr>
          <w:rFonts w:cstheme="minorHAnsi"/>
        </w:rPr>
        <w:t>Dot. Projektowanych postanowień umowy §10 ust. 1 b)</w:t>
      </w:r>
    </w:p>
    <w:p w14:paraId="1CD46B0B" w14:textId="77777777" w:rsidR="00FB7C22" w:rsidRPr="00FB7C22" w:rsidRDefault="00FB7C22" w:rsidP="00FB7C22">
      <w:pPr>
        <w:jc w:val="both"/>
        <w:rPr>
          <w:rFonts w:cstheme="minorHAnsi"/>
        </w:rPr>
      </w:pPr>
      <w:r w:rsidRPr="00FB7C22">
        <w:rPr>
          <w:rFonts w:cstheme="minorHAnsi"/>
        </w:rPr>
        <w:t>Zwracamy się z prośbą o dodanie  w §10 ust.2 PPU treści „ pod warunkiem  zgody obu stron”.</w:t>
      </w:r>
    </w:p>
    <w:p w14:paraId="310AA75A" w14:textId="24854BCA" w:rsidR="00FD36A7" w:rsidRDefault="00732D8E" w:rsidP="00FB7C22">
      <w:pPr>
        <w:jc w:val="both"/>
        <w:rPr>
          <w:rFonts w:cstheme="minorHAnsi"/>
          <w:b/>
          <w:bCs/>
        </w:rPr>
      </w:pPr>
      <w:r w:rsidRPr="004D41D8">
        <w:rPr>
          <w:rFonts w:cstheme="minorHAnsi"/>
          <w:b/>
          <w:bCs/>
        </w:rPr>
        <w:t xml:space="preserve">Odpowiedź: Zamawiający nie wyraża zgody. </w:t>
      </w:r>
    </w:p>
    <w:p w14:paraId="28B952D6" w14:textId="68AB9609" w:rsidR="00826E1D" w:rsidRDefault="00826E1D" w:rsidP="00FB7C22">
      <w:pPr>
        <w:jc w:val="both"/>
        <w:rPr>
          <w:rFonts w:cstheme="minorHAnsi"/>
          <w:b/>
          <w:bCs/>
        </w:rPr>
      </w:pPr>
    </w:p>
    <w:p w14:paraId="19A7BD40" w14:textId="5313FBE4" w:rsidR="00826E1D" w:rsidRDefault="00826E1D" w:rsidP="00FB7C22">
      <w:pPr>
        <w:jc w:val="both"/>
        <w:rPr>
          <w:rFonts w:cstheme="minorHAnsi"/>
          <w:b/>
          <w:bCs/>
        </w:rPr>
      </w:pPr>
    </w:p>
    <w:p w14:paraId="40B34A25" w14:textId="393051FF" w:rsidR="00826E1D" w:rsidRDefault="00826E1D" w:rsidP="00FB7C22">
      <w:pPr>
        <w:jc w:val="both"/>
        <w:rPr>
          <w:rFonts w:cstheme="minorHAnsi"/>
          <w:b/>
          <w:bCs/>
        </w:rPr>
      </w:pPr>
    </w:p>
    <w:p w14:paraId="0DC67456" w14:textId="1169D2C6" w:rsidR="00826E1D" w:rsidRDefault="00826E1D" w:rsidP="00FB7C22">
      <w:pPr>
        <w:jc w:val="both"/>
        <w:rPr>
          <w:rFonts w:cstheme="minorHAnsi"/>
          <w:b/>
          <w:bCs/>
        </w:rPr>
      </w:pPr>
    </w:p>
    <w:p w14:paraId="23C7AD01" w14:textId="3E44C63F" w:rsidR="00826E1D" w:rsidRDefault="00826E1D" w:rsidP="00FB7C22">
      <w:pPr>
        <w:jc w:val="both"/>
        <w:rPr>
          <w:rFonts w:cstheme="minorHAnsi"/>
          <w:b/>
          <w:bCs/>
        </w:rPr>
      </w:pPr>
    </w:p>
    <w:p w14:paraId="6F763248" w14:textId="77777777" w:rsidR="00826E1D" w:rsidRPr="00826E1D" w:rsidRDefault="00826E1D" w:rsidP="00FB7C22">
      <w:pPr>
        <w:jc w:val="both"/>
        <w:rPr>
          <w:rFonts w:cstheme="minorHAnsi"/>
          <w:b/>
          <w:bCs/>
        </w:rPr>
      </w:pPr>
    </w:p>
    <w:p w14:paraId="70F9FDB1" w14:textId="77777777" w:rsidR="00AD1434" w:rsidRDefault="00AD1434" w:rsidP="00FD36A7">
      <w:pPr>
        <w:ind w:firstLine="708"/>
        <w:jc w:val="both"/>
        <w:rPr>
          <w:rFonts w:cstheme="minorHAnsi"/>
        </w:rPr>
      </w:pPr>
    </w:p>
    <w:p w14:paraId="628BCA24" w14:textId="10FD038F" w:rsidR="00960882" w:rsidRPr="00FD36A7" w:rsidRDefault="00E123F3" w:rsidP="00FD36A7">
      <w:pPr>
        <w:ind w:firstLine="708"/>
        <w:jc w:val="both"/>
        <w:rPr>
          <w:rFonts w:cstheme="minorHAnsi"/>
        </w:rPr>
      </w:pPr>
      <w:r>
        <w:rPr>
          <w:rFonts w:cstheme="minorHAnsi"/>
        </w:rPr>
        <w:t xml:space="preserve"> </w:t>
      </w:r>
      <w:r w:rsidR="00063908">
        <w:rPr>
          <w:rFonts w:cstheme="minorHAnsi"/>
        </w:rPr>
        <w:t xml:space="preserve">  </w:t>
      </w:r>
      <w:r w:rsidR="004916E0" w:rsidRPr="004916E0">
        <w:rPr>
          <w:rFonts w:cstheme="minorHAnsi"/>
        </w:rPr>
        <w:t>Zamawiający  informuje,  że  odpowiedzi  na  wnioski  Wykonawców,  a  także  wyjaśnienia  oraz  zmiana treści  SWZ   stają  się  integralną  częścią  specyfikacji  i  są  wiążące  przy  składaniu  ofert.  Zgodnie  z dyspozycją art. 286 ust. 7 ustawy Prawo zamówień publicznych, Zamawiający udostępnia na stronie internetowej prowadzonego postępowania zmianę treści SWZ razem z wyjaśnieniami i odpowiedziami na wnioski Wykonawców, bez dodatkowego wyodrębniania wprowadzonych zmian.</w:t>
      </w:r>
    </w:p>
    <w:p w14:paraId="73F2FA7C" w14:textId="77777777" w:rsidR="00960882" w:rsidRDefault="00960882" w:rsidP="00960882">
      <w:pPr>
        <w:spacing w:before="120" w:after="120"/>
        <w:rPr>
          <w:rFonts w:cstheme="minorHAnsi"/>
          <w:bCs/>
        </w:rPr>
      </w:pPr>
    </w:p>
    <w:p w14:paraId="1417C144" w14:textId="5588973F" w:rsidR="00960882" w:rsidRDefault="00960882" w:rsidP="00960882">
      <w:pPr>
        <w:spacing w:before="120" w:after="120"/>
        <w:rPr>
          <w:rFonts w:cstheme="minorHAnsi"/>
          <w:bCs/>
        </w:rPr>
      </w:pPr>
      <w:r w:rsidRPr="00960882">
        <w:rPr>
          <w:rFonts w:cstheme="minorHAnsi"/>
          <w:bCs/>
        </w:rPr>
        <w:t>Zamawiający dokon</w:t>
      </w:r>
      <w:r w:rsidR="00FD36A7">
        <w:rPr>
          <w:rFonts w:cstheme="minorHAnsi"/>
          <w:bCs/>
        </w:rPr>
        <w:t>ał</w:t>
      </w:r>
      <w:r w:rsidRPr="00960882">
        <w:rPr>
          <w:rFonts w:cstheme="minorHAnsi"/>
          <w:bCs/>
        </w:rPr>
        <w:t xml:space="preserve"> zmiany terminu składania i otwarcia</w:t>
      </w:r>
      <w:r>
        <w:rPr>
          <w:rFonts w:cstheme="minorHAnsi"/>
          <w:bCs/>
        </w:rPr>
        <w:t xml:space="preserve"> </w:t>
      </w:r>
      <w:r w:rsidRPr="00960882">
        <w:rPr>
          <w:rFonts w:cstheme="minorHAnsi"/>
          <w:bCs/>
        </w:rPr>
        <w:t>ofert oraz związania ofertą, a co za tym idzie dokon</w:t>
      </w:r>
      <w:r w:rsidR="00826E1D">
        <w:rPr>
          <w:rFonts w:cstheme="minorHAnsi"/>
          <w:bCs/>
        </w:rPr>
        <w:t>ał</w:t>
      </w:r>
      <w:r w:rsidRPr="00960882">
        <w:rPr>
          <w:rFonts w:cstheme="minorHAnsi"/>
          <w:bCs/>
        </w:rPr>
        <w:t xml:space="preserve"> zmiany poniższych zapisów SWZ:</w:t>
      </w:r>
    </w:p>
    <w:p w14:paraId="372405D9" w14:textId="7C013330" w:rsidR="00960882" w:rsidRDefault="00960882" w:rsidP="00960882">
      <w:pPr>
        <w:spacing w:before="120" w:after="120"/>
        <w:rPr>
          <w:rFonts w:cstheme="minorHAnsi"/>
          <w:bCs/>
        </w:rPr>
      </w:pPr>
    </w:p>
    <w:p w14:paraId="5515C514" w14:textId="5F01EC2E" w:rsidR="00960882" w:rsidRDefault="00F643C7" w:rsidP="00960882">
      <w:pPr>
        <w:spacing w:before="120" w:after="120"/>
        <w:rPr>
          <w:rFonts w:ascii="Calibri" w:eastAsia="Calibri" w:hAnsi="Calibri" w:cs="Calibri"/>
          <w:color w:val="2F5496"/>
        </w:rPr>
      </w:pPr>
      <w:r>
        <w:rPr>
          <w:rFonts w:ascii="Calibri" w:eastAsia="Calibri" w:hAnsi="Calibri" w:cs="Calibri"/>
          <w:color w:val="2F5496"/>
        </w:rPr>
        <w:t>ROZDZ</w:t>
      </w:r>
      <w:r w:rsidR="0096602C">
        <w:rPr>
          <w:rFonts w:ascii="Calibri" w:eastAsia="Calibri" w:hAnsi="Calibri" w:cs="Calibri"/>
          <w:color w:val="2F5496"/>
        </w:rPr>
        <w:t>IAŁ</w:t>
      </w:r>
      <w:r>
        <w:rPr>
          <w:rFonts w:ascii="Calibri" w:eastAsia="Calibri" w:hAnsi="Calibri" w:cs="Calibri"/>
          <w:color w:val="2F5496"/>
        </w:rPr>
        <w:t xml:space="preserve"> XIV</w:t>
      </w:r>
      <w:r w:rsidR="0096602C">
        <w:rPr>
          <w:rFonts w:ascii="Calibri" w:eastAsia="Calibri" w:hAnsi="Calibri" w:cs="Calibri"/>
          <w:color w:val="2F5496"/>
        </w:rPr>
        <w:t xml:space="preserve"> </w:t>
      </w:r>
      <w:r>
        <w:rPr>
          <w:rFonts w:ascii="Calibri" w:eastAsia="Calibri" w:hAnsi="Calibri" w:cs="Calibri"/>
          <w:color w:val="2F5496"/>
        </w:rPr>
        <w:t xml:space="preserve"> </w:t>
      </w:r>
      <w:r w:rsidRPr="00112807">
        <w:rPr>
          <w:rFonts w:ascii="Calibri" w:eastAsia="Calibri" w:hAnsi="Calibri" w:cs="Calibri"/>
          <w:color w:val="2F5496"/>
        </w:rPr>
        <w:t>SPOSÓB I TERMIN SKŁADANIA OFERT ORAZ TERMIN ZWIĄZANIA OFERTĄ</w:t>
      </w:r>
    </w:p>
    <w:p w14:paraId="12A96237" w14:textId="36C75DED" w:rsidR="00F643C7" w:rsidRDefault="00F643C7" w:rsidP="00960882">
      <w:pPr>
        <w:spacing w:before="120" w:after="120"/>
        <w:rPr>
          <w:rFonts w:ascii="Calibri" w:eastAsia="Calibri" w:hAnsi="Calibri" w:cs="Calibri"/>
          <w:color w:val="2F5496"/>
        </w:rPr>
      </w:pPr>
      <w:r>
        <w:rPr>
          <w:rFonts w:ascii="Calibri" w:eastAsia="Calibri" w:hAnsi="Calibri" w:cs="Calibri"/>
          <w:color w:val="2F5496"/>
        </w:rPr>
        <w:t>BYŁO:</w:t>
      </w:r>
    </w:p>
    <w:p w14:paraId="196B1076" w14:textId="2B3904E6" w:rsidR="00F643C7" w:rsidRDefault="00F643C7" w:rsidP="00960882">
      <w:pPr>
        <w:spacing w:before="120" w:after="120"/>
        <w:rPr>
          <w:rFonts w:cstheme="minorHAnsi"/>
          <w:bCs/>
        </w:rPr>
      </w:pPr>
      <w:r w:rsidRPr="00F643C7">
        <w:rPr>
          <w:rFonts w:cstheme="minorHAnsi"/>
          <w:bCs/>
        </w:rPr>
        <w:t>Termin składania ofert upływa w dniu 29.04.2022r. o godzinie 10:00</w:t>
      </w:r>
    </w:p>
    <w:p w14:paraId="74862461" w14:textId="60F7965D" w:rsidR="00F643C7" w:rsidRDefault="00F643C7" w:rsidP="00F643C7">
      <w:pPr>
        <w:spacing w:before="120" w:after="120"/>
        <w:rPr>
          <w:rFonts w:ascii="Calibri" w:eastAsia="Calibri" w:hAnsi="Calibri" w:cs="Calibri"/>
          <w:color w:val="2F5496"/>
        </w:rPr>
      </w:pPr>
      <w:r>
        <w:rPr>
          <w:rFonts w:ascii="Calibri" w:eastAsia="Calibri" w:hAnsi="Calibri" w:cs="Calibri"/>
          <w:color w:val="2F5496"/>
        </w:rPr>
        <w:t>JEST:</w:t>
      </w:r>
    </w:p>
    <w:p w14:paraId="43CFF72F" w14:textId="6E7166C3" w:rsidR="00F643C7" w:rsidRDefault="00F643C7" w:rsidP="00F643C7">
      <w:pPr>
        <w:spacing w:before="120" w:after="120"/>
        <w:rPr>
          <w:rFonts w:cstheme="minorHAnsi"/>
          <w:bCs/>
        </w:rPr>
      </w:pPr>
      <w:r w:rsidRPr="00F643C7">
        <w:rPr>
          <w:rFonts w:cstheme="minorHAnsi"/>
          <w:bCs/>
        </w:rPr>
        <w:t xml:space="preserve">Termin składania ofert upływa w dniu </w:t>
      </w:r>
      <w:r>
        <w:rPr>
          <w:rFonts w:cstheme="minorHAnsi"/>
          <w:bCs/>
        </w:rPr>
        <w:t>06</w:t>
      </w:r>
      <w:r w:rsidRPr="00F643C7">
        <w:rPr>
          <w:rFonts w:cstheme="minorHAnsi"/>
          <w:bCs/>
        </w:rPr>
        <w:t>.0</w:t>
      </w:r>
      <w:r>
        <w:rPr>
          <w:rFonts w:cstheme="minorHAnsi"/>
          <w:bCs/>
        </w:rPr>
        <w:t>5</w:t>
      </w:r>
      <w:r w:rsidRPr="00F643C7">
        <w:rPr>
          <w:rFonts w:cstheme="minorHAnsi"/>
          <w:bCs/>
        </w:rPr>
        <w:t>.2022r. o godzinie 10:00</w:t>
      </w:r>
    </w:p>
    <w:p w14:paraId="1A4069BC" w14:textId="77777777" w:rsidR="00F643C7" w:rsidRDefault="00F643C7" w:rsidP="00F643C7">
      <w:pPr>
        <w:spacing w:before="120" w:after="120"/>
        <w:rPr>
          <w:rFonts w:ascii="Calibri" w:eastAsia="Calibri" w:hAnsi="Calibri" w:cs="Calibri"/>
          <w:color w:val="2F5496"/>
        </w:rPr>
      </w:pPr>
    </w:p>
    <w:p w14:paraId="228F74F2" w14:textId="4EAD9673" w:rsidR="00F643C7" w:rsidRDefault="00F643C7" w:rsidP="00F643C7">
      <w:pPr>
        <w:spacing w:before="120" w:after="120"/>
        <w:rPr>
          <w:rFonts w:ascii="Calibri" w:eastAsia="Calibri" w:hAnsi="Calibri" w:cs="Calibri"/>
          <w:color w:val="2F5496"/>
        </w:rPr>
      </w:pPr>
      <w:r>
        <w:rPr>
          <w:rFonts w:ascii="Calibri" w:eastAsia="Calibri" w:hAnsi="Calibri" w:cs="Calibri"/>
          <w:color w:val="2F5496"/>
        </w:rPr>
        <w:t>ROZDZ</w:t>
      </w:r>
      <w:r w:rsidR="0096602C">
        <w:rPr>
          <w:rFonts w:ascii="Calibri" w:eastAsia="Calibri" w:hAnsi="Calibri" w:cs="Calibri"/>
          <w:color w:val="2F5496"/>
        </w:rPr>
        <w:t xml:space="preserve">IAŁ </w:t>
      </w:r>
      <w:r>
        <w:rPr>
          <w:rFonts w:ascii="Calibri" w:eastAsia="Calibri" w:hAnsi="Calibri" w:cs="Calibri"/>
          <w:color w:val="2F5496"/>
        </w:rPr>
        <w:t xml:space="preserve"> </w:t>
      </w:r>
      <w:r w:rsidRPr="00F643C7">
        <w:rPr>
          <w:rFonts w:ascii="Calibri" w:eastAsia="Calibri" w:hAnsi="Calibri" w:cs="Calibri"/>
          <w:color w:val="2F5496"/>
        </w:rPr>
        <w:t>XV</w:t>
      </w:r>
      <w:r w:rsidRPr="00F643C7">
        <w:rPr>
          <w:rFonts w:ascii="Calibri" w:eastAsia="Calibri" w:hAnsi="Calibri" w:cs="Calibri"/>
          <w:color w:val="2F5496"/>
        </w:rPr>
        <w:tab/>
        <w:t>TERMIN OTWARCIA OFERT</w:t>
      </w:r>
    </w:p>
    <w:p w14:paraId="5C993554" w14:textId="244267A9" w:rsidR="00F643C7" w:rsidRDefault="00F643C7" w:rsidP="00F643C7">
      <w:pPr>
        <w:spacing w:before="120" w:after="120"/>
        <w:rPr>
          <w:rFonts w:ascii="Calibri" w:eastAsia="Calibri" w:hAnsi="Calibri" w:cs="Calibri"/>
          <w:color w:val="2F5496"/>
        </w:rPr>
      </w:pPr>
      <w:r>
        <w:rPr>
          <w:rFonts w:ascii="Calibri" w:eastAsia="Calibri" w:hAnsi="Calibri" w:cs="Calibri"/>
          <w:color w:val="2F5496"/>
        </w:rPr>
        <w:t>BYŁO:</w:t>
      </w:r>
    </w:p>
    <w:p w14:paraId="143A6789" w14:textId="77F23B35" w:rsidR="00F643C7" w:rsidRPr="00112807" w:rsidRDefault="00F643C7" w:rsidP="00F643C7">
      <w:pPr>
        <w:suppressAutoHyphens/>
        <w:spacing w:before="120" w:after="120" w:line="240" w:lineRule="auto"/>
        <w:jc w:val="both"/>
        <w:rPr>
          <w:rFonts w:ascii="Calibri" w:eastAsia="Calibri" w:hAnsi="Calibri" w:cs="Calibri"/>
          <w:highlight w:val="yellow"/>
        </w:rPr>
      </w:pPr>
      <w:r w:rsidRPr="00474DB7">
        <w:rPr>
          <w:rFonts w:ascii="Calibri" w:eastAsia="Calibri" w:hAnsi="Calibri" w:cs="Calibri"/>
        </w:rPr>
        <w:t>Otwarcie</w:t>
      </w:r>
      <w:r w:rsidRPr="00112807">
        <w:rPr>
          <w:rFonts w:ascii="Calibri" w:eastAsia="Calibri" w:hAnsi="Calibri" w:cs="Calibri"/>
        </w:rPr>
        <w:t xml:space="preserve"> ofert nastąpi w dniu</w:t>
      </w:r>
      <w:r>
        <w:rPr>
          <w:rFonts w:ascii="Calibri" w:eastAsia="Calibri" w:hAnsi="Calibri" w:cs="Calibri"/>
        </w:rPr>
        <w:t xml:space="preserve"> </w:t>
      </w:r>
      <w:r w:rsidR="0096602C" w:rsidRPr="00F643C7">
        <w:rPr>
          <w:rFonts w:cstheme="minorHAnsi"/>
          <w:bCs/>
        </w:rPr>
        <w:t>29.04.2022r. o godzinie 10:0</w:t>
      </w:r>
      <w:r w:rsidR="0096602C">
        <w:rPr>
          <w:rFonts w:cstheme="minorHAnsi"/>
          <w:bCs/>
        </w:rPr>
        <w:t>5</w:t>
      </w:r>
    </w:p>
    <w:p w14:paraId="45DC9330" w14:textId="77777777" w:rsidR="0096602C" w:rsidRDefault="0096602C" w:rsidP="0096602C">
      <w:pPr>
        <w:spacing w:before="120" w:after="120"/>
        <w:rPr>
          <w:rFonts w:ascii="Calibri" w:eastAsia="Calibri" w:hAnsi="Calibri" w:cs="Calibri"/>
          <w:color w:val="2F5496"/>
        </w:rPr>
      </w:pPr>
      <w:r>
        <w:rPr>
          <w:rFonts w:ascii="Calibri" w:eastAsia="Calibri" w:hAnsi="Calibri" w:cs="Calibri"/>
          <w:color w:val="2F5496"/>
        </w:rPr>
        <w:t>JEST:</w:t>
      </w:r>
    </w:p>
    <w:p w14:paraId="73BFDD55" w14:textId="7D993E8D" w:rsidR="00960882" w:rsidRDefault="0096602C" w:rsidP="00960882">
      <w:pPr>
        <w:spacing w:before="120" w:after="120"/>
        <w:rPr>
          <w:rFonts w:cstheme="minorHAnsi"/>
          <w:bCs/>
        </w:rPr>
      </w:pPr>
      <w:r w:rsidRPr="0096602C">
        <w:rPr>
          <w:rFonts w:cstheme="minorHAnsi"/>
          <w:bCs/>
        </w:rPr>
        <w:t>Otwarcie ofert nastąpi w dniu 06.05.2022r. o godzinie 10:05</w:t>
      </w:r>
    </w:p>
    <w:p w14:paraId="2C3A53EF" w14:textId="77777777" w:rsidR="00960882" w:rsidRDefault="00960882" w:rsidP="00960882">
      <w:pPr>
        <w:spacing w:before="120" w:after="120"/>
        <w:rPr>
          <w:rFonts w:cstheme="minorHAnsi"/>
          <w:bCs/>
        </w:rPr>
      </w:pPr>
    </w:p>
    <w:p w14:paraId="16E2E75F" w14:textId="77777777" w:rsidR="0096602C" w:rsidRDefault="0096602C" w:rsidP="00960882">
      <w:pPr>
        <w:spacing w:before="120" w:after="120"/>
        <w:rPr>
          <w:rFonts w:cstheme="minorHAnsi"/>
          <w:bCs/>
        </w:rPr>
      </w:pPr>
    </w:p>
    <w:p w14:paraId="6BE8E3AB" w14:textId="15BE8382" w:rsidR="00960882" w:rsidRDefault="00960882" w:rsidP="0096602C">
      <w:pPr>
        <w:spacing w:before="120" w:after="120"/>
        <w:ind w:left="4956" w:firstLine="708"/>
        <w:rPr>
          <w:rFonts w:cstheme="minorHAnsi"/>
          <w:bCs/>
        </w:rPr>
      </w:pPr>
      <w:r w:rsidRPr="00876038">
        <w:rPr>
          <w:rFonts w:cstheme="minorHAnsi"/>
          <w:bCs/>
        </w:rPr>
        <w:t xml:space="preserve">Zatwierdzono w dniu </w:t>
      </w:r>
      <w:r w:rsidR="0096602C">
        <w:rPr>
          <w:rFonts w:cstheme="minorHAnsi"/>
          <w:bCs/>
        </w:rPr>
        <w:t>2</w:t>
      </w:r>
      <w:r w:rsidR="00AD1434">
        <w:rPr>
          <w:rFonts w:cstheme="minorHAnsi"/>
          <w:bCs/>
        </w:rPr>
        <w:t>9</w:t>
      </w:r>
      <w:r w:rsidRPr="00876038">
        <w:rPr>
          <w:rFonts w:cstheme="minorHAnsi"/>
          <w:bCs/>
        </w:rPr>
        <w:t>.0</w:t>
      </w:r>
      <w:r w:rsidR="0096602C">
        <w:rPr>
          <w:rFonts w:cstheme="minorHAnsi"/>
          <w:bCs/>
        </w:rPr>
        <w:t>4</w:t>
      </w:r>
      <w:r w:rsidRPr="00876038">
        <w:rPr>
          <w:rFonts w:cstheme="minorHAnsi"/>
          <w:bCs/>
        </w:rPr>
        <w:t>.202</w:t>
      </w:r>
      <w:r w:rsidR="0096602C">
        <w:rPr>
          <w:rFonts w:cstheme="minorHAnsi"/>
          <w:bCs/>
        </w:rPr>
        <w:t>2</w:t>
      </w:r>
      <w:r w:rsidRPr="00876038">
        <w:rPr>
          <w:rFonts w:cstheme="minorHAnsi"/>
          <w:bCs/>
        </w:rPr>
        <w:t xml:space="preserve"> r.</w:t>
      </w:r>
    </w:p>
    <w:p w14:paraId="60730D0E" w14:textId="77777777" w:rsidR="00960882" w:rsidRPr="00876038" w:rsidRDefault="00960882" w:rsidP="00960882">
      <w:pPr>
        <w:spacing w:before="120" w:after="120"/>
        <w:rPr>
          <w:rFonts w:cstheme="minorHAnsi"/>
          <w:bCs/>
        </w:rPr>
      </w:pPr>
    </w:p>
    <w:p w14:paraId="38C8CEB1" w14:textId="77777777" w:rsidR="00960882" w:rsidRPr="00876038" w:rsidRDefault="00960882" w:rsidP="0096602C">
      <w:pPr>
        <w:spacing w:before="120" w:after="120"/>
        <w:ind w:left="4956"/>
        <w:rPr>
          <w:rFonts w:cstheme="minorHAnsi"/>
          <w:bCs/>
        </w:rPr>
      </w:pPr>
      <w:r w:rsidRPr="00876038">
        <w:rPr>
          <w:rFonts w:cstheme="minorHAnsi"/>
          <w:bCs/>
        </w:rPr>
        <w:t>Prezes Zarządu</w:t>
      </w:r>
      <w:r w:rsidRPr="00876038">
        <w:rPr>
          <w:rFonts w:cstheme="minorHAnsi"/>
          <w:bCs/>
        </w:rPr>
        <w:tab/>
      </w:r>
      <w:r w:rsidRPr="00876038">
        <w:rPr>
          <w:rFonts w:cstheme="minorHAnsi"/>
          <w:bCs/>
        </w:rPr>
        <w:tab/>
        <w:t xml:space="preserve">Członek Zarządu </w:t>
      </w:r>
    </w:p>
    <w:p w14:paraId="0AAE38C4" w14:textId="77777777" w:rsidR="00960882" w:rsidRPr="00876038" w:rsidRDefault="00960882" w:rsidP="0096602C">
      <w:pPr>
        <w:spacing w:before="120" w:after="120"/>
        <w:ind w:left="4248" w:firstLine="708"/>
        <w:rPr>
          <w:rFonts w:cstheme="minorHAnsi"/>
          <w:bCs/>
        </w:rPr>
      </w:pPr>
      <w:r w:rsidRPr="00876038">
        <w:rPr>
          <w:rFonts w:cstheme="minorHAnsi"/>
          <w:bCs/>
        </w:rPr>
        <w:t xml:space="preserve">Krzysztof Zaczek         </w:t>
      </w:r>
      <w:r w:rsidRPr="00876038">
        <w:rPr>
          <w:rFonts w:cstheme="minorHAnsi"/>
          <w:bCs/>
        </w:rPr>
        <w:tab/>
        <w:t>Mariusz Kokosza</w:t>
      </w:r>
    </w:p>
    <w:p w14:paraId="4EE03679" w14:textId="77777777" w:rsidR="00960882" w:rsidRPr="00FB7C22" w:rsidRDefault="00960882" w:rsidP="004916E0">
      <w:pPr>
        <w:ind w:firstLine="708"/>
        <w:jc w:val="both"/>
        <w:rPr>
          <w:rFonts w:cstheme="minorHAnsi"/>
        </w:rPr>
      </w:pPr>
    </w:p>
    <w:p w14:paraId="5A91B44B" w14:textId="77777777" w:rsidR="00FB7C22" w:rsidRPr="00FB7C22" w:rsidRDefault="00FB7C22" w:rsidP="00FB7C22">
      <w:pPr>
        <w:jc w:val="both"/>
        <w:rPr>
          <w:rFonts w:cstheme="minorHAnsi"/>
        </w:rPr>
      </w:pPr>
      <w:r w:rsidRPr="00FB7C22">
        <w:rPr>
          <w:rFonts w:cstheme="minorHAnsi"/>
        </w:rPr>
        <w:tab/>
      </w:r>
      <w:r w:rsidRPr="00FB7C22">
        <w:rPr>
          <w:rFonts w:cstheme="minorHAnsi"/>
        </w:rPr>
        <w:tab/>
      </w:r>
      <w:r w:rsidRPr="00FB7C22">
        <w:rPr>
          <w:rFonts w:cstheme="minorHAnsi"/>
        </w:rPr>
        <w:tab/>
      </w:r>
      <w:r w:rsidRPr="00FB7C22">
        <w:rPr>
          <w:rFonts w:cstheme="minorHAnsi"/>
        </w:rPr>
        <w:tab/>
      </w:r>
      <w:r w:rsidRPr="00FB7C22">
        <w:rPr>
          <w:rFonts w:cstheme="minorHAnsi"/>
        </w:rPr>
        <w:tab/>
      </w:r>
    </w:p>
    <w:p w14:paraId="22BE8235" w14:textId="7C58A57E" w:rsidR="00FB7C22" w:rsidRPr="00FB7C22" w:rsidRDefault="00FB7C22" w:rsidP="00FB7C22">
      <w:pPr>
        <w:jc w:val="both"/>
        <w:rPr>
          <w:rFonts w:cstheme="minorHAnsi"/>
        </w:rPr>
      </w:pPr>
      <w:r w:rsidRPr="00FB7C22">
        <w:rPr>
          <w:rFonts w:cstheme="minorHAnsi"/>
        </w:rPr>
        <w:tab/>
      </w:r>
      <w:r w:rsidRPr="00FB7C22">
        <w:rPr>
          <w:rFonts w:cstheme="minorHAnsi"/>
        </w:rPr>
        <w:tab/>
      </w:r>
      <w:r w:rsidRPr="00FB7C22">
        <w:rPr>
          <w:rFonts w:cstheme="minorHAnsi"/>
        </w:rPr>
        <w:tab/>
      </w:r>
      <w:r w:rsidRPr="00FB7C22">
        <w:rPr>
          <w:rFonts w:cstheme="minorHAnsi"/>
        </w:rPr>
        <w:tab/>
      </w:r>
      <w:r w:rsidRPr="00FB7C22">
        <w:rPr>
          <w:rFonts w:cstheme="minorHAnsi"/>
        </w:rPr>
        <w:tab/>
      </w:r>
      <w:r w:rsidRPr="00FB7C22">
        <w:rPr>
          <w:rFonts w:cstheme="minorHAnsi"/>
        </w:rPr>
        <w:tab/>
      </w:r>
      <w:r w:rsidRPr="00FB7C22">
        <w:rPr>
          <w:rFonts w:cstheme="minorHAnsi"/>
        </w:rPr>
        <w:tab/>
      </w:r>
      <w:r w:rsidRPr="00FB7C22">
        <w:rPr>
          <w:rFonts w:cstheme="minorHAnsi"/>
        </w:rPr>
        <w:tab/>
        <w:t xml:space="preserve">                          </w:t>
      </w:r>
    </w:p>
    <w:p w14:paraId="5DE712DE" w14:textId="0195E062" w:rsidR="00FB7C22" w:rsidRPr="00E123CE" w:rsidRDefault="00FB7C22" w:rsidP="00E123CE">
      <w:pPr>
        <w:jc w:val="both"/>
        <w:rPr>
          <w:rFonts w:cstheme="minorHAnsi"/>
        </w:rPr>
      </w:pPr>
    </w:p>
    <w:sectPr w:rsidR="00FB7C22" w:rsidRPr="00E123CE" w:rsidSect="001C7C7F">
      <w:headerReference w:type="first" r:id="rId8"/>
      <w:footerReference w:type="first" r:id="rId9"/>
      <w:pgSz w:w="11906" w:h="16838" w:code="9"/>
      <w:pgMar w:top="284" w:right="1418" w:bottom="567" w:left="1418" w:header="238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0BF1" w14:textId="77777777" w:rsidR="00881D8D" w:rsidRDefault="00881D8D" w:rsidP="00A61834">
      <w:pPr>
        <w:spacing w:after="0" w:line="240" w:lineRule="auto"/>
      </w:pPr>
      <w:r>
        <w:separator/>
      </w:r>
    </w:p>
  </w:endnote>
  <w:endnote w:type="continuationSeparator" w:id="0">
    <w:p w14:paraId="126461DC" w14:textId="77777777" w:rsidR="00881D8D" w:rsidRDefault="00881D8D" w:rsidP="00A6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utura T OT">
    <w:altName w:val="Century Gothic"/>
    <w:panose1 w:val="00000000000000000000"/>
    <w:charset w:val="00"/>
    <w:family w:val="modern"/>
    <w:notTrueType/>
    <w:pitch w:val="variable"/>
    <w:sig w:usb0="800000AF" w:usb1="50002048"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AD17" w14:textId="03D97EAD" w:rsidR="00DC47E7" w:rsidRDefault="00DC47E7">
    <w:pPr>
      <w:pStyle w:val="Stopka"/>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F167" w14:textId="77777777" w:rsidR="00881D8D" w:rsidRDefault="00881D8D" w:rsidP="00A61834">
      <w:pPr>
        <w:spacing w:after="0" w:line="240" w:lineRule="auto"/>
      </w:pPr>
      <w:r>
        <w:separator/>
      </w:r>
    </w:p>
  </w:footnote>
  <w:footnote w:type="continuationSeparator" w:id="0">
    <w:p w14:paraId="261DFE92" w14:textId="77777777" w:rsidR="00881D8D" w:rsidRDefault="00881D8D" w:rsidP="00A61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5D1D" w14:textId="4E1A8D2B" w:rsidR="00A61834" w:rsidRDefault="00A61834">
    <w:pPr>
      <w:pStyle w:val="Nagwek"/>
    </w:pPr>
    <w:r>
      <w:rPr>
        <w:noProof/>
      </w:rPr>
      <w:drawing>
        <wp:anchor distT="0" distB="0" distL="114300" distR="114300" simplePos="0" relativeHeight="251658240" behindDoc="1" locked="0" layoutInCell="1" allowOverlap="1" wp14:anchorId="2D393D2F" wp14:editId="306E371C">
          <wp:simplePos x="0" y="0"/>
          <wp:positionH relativeFrom="page">
            <wp:posOffset>126124</wp:posOffset>
          </wp:positionH>
          <wp:positionV relativeFrom="page">
            <wp:posOffset>94593</wp:posOffset>
          </wp:positionV>
          <wp:extent cx="7299435" cy="104971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owka 2018.jpg"/>
                  <pic:cNvPicPr/>
                </pic:nvPicPr>
                <pic:blipFill>
                  <a:blip r:embed="rId1">
                    <a:extLst>
                      <a:ext uri="{28A0092B-C50C-407E-A947-70E740481C1C}">
                        <a14:useLocalDpi xmlns:a14="http://schemas.microsoft.com/office/drawing/2010/main" val="0"/>
                      </a:ext>
                    </a:extLst>
                  </a:blip>
                  <a:stretch>
                    <a:fillRect/>
                  </a:stretch>
                </pic:blipFill>
                <pic:spPr>
                  <a:xfrm>
                    <a:off x="0" y="0"/>
                    <a:ext cx="7299834" cy="104977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43F21"/>
    <w:multiLevelType w:val="multilevel"/>
    <w:tmpl w:val="32CC2D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3FD5B96"/>
    <w:multiLevelType w:val="multilevel"/>
    <w:tmpl w:val="B0E60C54"/>
    <w:styleLink w:val="WW8Num2"/>
    <w:lvl w:ilvl="0">
      <w:start w:val="1"/>
      <w:numFmt w:val="decimal"/>
      <w:lvlText w:val="%1."/>
      <w:lvlJc w:val="left"/>
      <w:pPr>
        <w:ind w:left="720" w:hanging="360"/>
      </w:pPr>
      <w:rPr>
        <w:rFonts w:ascii="Palatino Linotype" w:hAnsi="Palatino Linotype" w:cs="Palatino Linotype"/>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394310">
    <w:abstractNumId w:val="1"/>
  </w:num>
  <w:num w:numId="2" w16cid:durableId="2076584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342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A2"/>
    <w:rsid w:val="00012FA5"/>
    <w:rsid w:val="00063908"/>
    <w:rsid w:val="0009124A"/>
    <w:rsid w:val="000C728C"/>
    <w:rsid w:val="00102679"/>
    <w:rsid w:val="00111AC2"/>
    <w:rsid w:val="00123B4E"/>
    <w:rsid w:val="00181651"/>
    <w:rsid w:val="001C2486"/>
    <w:rsid w:val="001C7C7F"/>
    <w:rsid w:val="001D7380"/>
    <w:rsid w:val="0021538B"/>
    <w:rsid w:val="00277B73"/>
    <w:rsid w:val="00283231"/>
    <w:rsid w:val="002B4745"/>
    <w:rsid w:val="002D21D2"/>
    <w:rsid w:val="00362645"/>
    <w:rsid w:val="0036335F"/>
    <w:rsid w:val="0036424C"/>
    <w:rsid w:val="00366878"/>
    <w:rsid w:val="00371EC3"/>
    <w:rsid w:val="00373FA5"/>
    <w:rsid w:val="00383437"/>
    <w:rsid w:val="003A25E7"/>
    <w:rsid w:val="003C0120"/>
    <w:rsid w:val="004368BA"/>
    <w:rsid w:val="00443D1C"/>
    <w:rsid w:val="00454B53"/>
    <w:rsid w:val="00476063"/>
    <w:rsid w:val="004916E0"/>
    <w:rsid w:val="004A5476"/>
    <w:rsid w:val="004B34DF"/>
    <w:rsid w:val="004D41D8"/>
    <w:rsid w:val="004D7F03"/>
    <w:rsid w:val="004E7A5F"/>
    <w:rsid w:val="00515729"/>
    <w:rsid w:val="00567110"/>
    <w:rsid w:val="00583A7A"/>
    <w:rsid w:val="005864B5"/>
    <w:rsid w:val="005B1A2A"/>
    <w:rsid w:val="005C1BD7"/>
    <w:rsid w:val="0060672B"/>
    <w:rsid w:val="00623698"/>
    <w:rsid w:val="00646392"/>
    <w:rsid w:val="00662ED9"/>
    <w:rsid w:val="006865B2"/>
    <w:rsid w:val="00690636"/>
    <w:rsid w:val="0069366E"/>
    <w:rsid w:val="006A090F"/>
    <w:rsid w:val="006A69E1"/>
    <w:rsid w:val="006E63C4"/>
    <w:rsid w:val="006E7D96"/>
    <w:rsid w:val="006F1168"/>
    <w:rsid w:val="006F6E60"/>
    <w:rsid w:val="007018C1"/>
    <w:rsid w:val="007166EA"/>
    <w:rsid w:val="00726ED4"/>
    <w:rsid w:val="00732D8E"/>
    <w:rsid w:val="00775C2E"/>
    <w:rsid w:val="007836AD"/>
    <w:rsid w:val="00783A2C"/>
    <w:rsid w:val="007B0AC9"/>
    <w:rsid w:val="007C609D"/>
    <w:rsid w:val="00800619"/>
    <w:rsid w:val="008060E8"/>
    <w:rsid w:val="00826E1D"/>
    <w:rsid w:val="008509C0"/>
    <w:rsid w:val="00881D8D"/>
    <w:rsid w:val="0088320F"/>
    <w:rsid w:val="0088554C"/>
    <w:rsid w:val="008932BA"/>
    <w:rsid w:val="008B2297"/>
    <w:rsid w:val="008C0BEF"/>
    <w:rsid w:val="008E1488"/>
    <w:rsid w:val="008E5A1A"/>
    <w:rsid w:val="00935AAA"/>
    <w:rsid w:val="00960882"/>
    <w:rsid w:val="0096602C"/>
    <w:rsid w:val="0097690C"/>
    <w:rsid w:val="00986475"/>
    <w:rsid w:val="009D754A"/>
    <w:rsid w:val="009E6E66"/>
    <w:rsid w:val="009E7397"/>
    <w:rsid w:val="00A07EB1"/>
    <w:rsid w:val="00A11D58"/>
    <w:rsid w:val="00A364F8"/>
    <w:rsid w:val="00A61834"/>
    <w:rsid w:val="00AD1434"/>
    <w:rsid w:val="00AD6A92"/>
    <w:rsid w:val="00AF1759"/>
    <w:rsid w:val="00B362E8"/>
    <w:rsid w:val="00B5487F"/>
    <w:rsid w:val="00B70A40"/>
    <w:rsid w:val="00BA218A"/>
    <w:rsid w:val="00BB0FBB"/>
    <w:rsid w:val="00BF1428"/>
    <w:rsid w:val="00C0031E"/>
    <w:rsid w:val="00C30A96"/>
    <w:rsid w:val="00C551A5"/>
    <w:rsid w:val="00C56D9C"/>
    <w:rsid w:val="00CB4251"/>
    <w:rsid w:val="00CE4F9A"/>
    <w:rsid w:val="00CF258E"/>
    <w:rsid w:val="00D66BBF"/>
    <w:rsid w:val="00D711D3"/>
    <w:rsid w:val="00D81E1B"/>
    <w:rsid w:val="00DC47E7"/>
    <w:rsid w:val="00E02DBD"/>
    <w:rsid w:val="00E123CE"/>
    <w:rsid w:val="00E123F3"/>
    <w:rsid w:val="00E22A04"/>
    <w:rsid w:val="00F24C96"/>
    <w:rsid w:val="00F3452E"/>
    <w:rsid w:val="00F47DA2"/>
    <w:rsid w:val="00F5438D"/>
    <w:rsid w:val="00F63A13"/>
    <w:rsid w:val="00F643C7"/>
    <w:rsid w:val="00FB104B"/>
    <w:rsid w:val="00FB7C22"/>
    <w:rsid w:val="00FD09A9"/>
    <w:rsid w:val="00FD36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11A6C"/>
  <w15:docId w15:val="{AE78E115-19BC-4F79-ADF1-ED6EBE7D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18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834"/>
  </w:style>
  <w:style w:type="paragraph" w:styleId="Stopka">
    <w:name w:val="footer"/>
    <w:basedOn w:val="Normalny"/>
    <w:link w:val="StopkaZnak"/>
    <w:uiPriority w:val="99"/>
    <w:unhideWhenUsed/>
    <w:rsid w:val="00A618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834"/>
  </w:style>
  <w:style w:type="paragraph" w:styleId="NormalnyWeb">
    <w:name w:val="Normal (Web)"/>
    <w:basedOn w:val="Normalny"/>
    <w:uiPriority w:val="99"/>
    <w:semiHidden/>
    <w:unhideWhenUsed/>
    <w:rsid w:val="00623698"/>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123CE"/>
    <w:rPr>
      <w:sz w:val="16"/>
      <w:szCs w:val="16"/>
    </w:rPr>
  </w:style>
  <w:style w:type="paragraph" w:styleId="Tekstkomentarza">
    <w:name w:val="annotation text"/>
    <w:basedOn w:val="Normalny"/>
    <w:link w:val="TekstkomentarzaZnak"/>
    <w:uiPriority w:val="99"/>
    <w:semiHidden/>
    <w:unhideWhenUsed/>
    <w:rsid w:val="00E123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23CE"/>
    <w:rPr>
      <w:sz w:val="20"/>
      <w:szCs w:val="20"/>
    </w:rPr>
  </w:style>
  <w:style w:type="paragraph" w:styleId="Tematkomentarza">
    <w:name w:val="annotation subject"/>
    <w:basedOn w:val="Tekstkomentarza"/>
    <w:next w:val="Tekstkomentarza"/>
    <w:link w:val="TematkomentarzaZnak"/>
    <w:uiPriority w:val="99"/>
    <w:semiHidden/>
    <w:unhideWhenUsed/>
    <w:rsid w:val="00E123CE"/>
    <w:rPr>
      <w:b/>
      <w:bCs/>
    </w:rPr>
  </w:style>
  <w:style w:type="character" w:customStyle="1" w:styleId="TematkomentarzaZnak">
    <w:name w:val="Temat komentarza Znak"/>
    <w:basedOn w:val="TekstkomentarzaZnak"/>
    <w:link w:val="Tematkomentarza"/>
    <w:uiPriority w:val="99"/>
    <w:semiHidden/>
    <w:rsid w:val="00E123CE"/>
    <w:rPr>
      <w:b/>
      <w:bCs/>
      <w:sz w:val="20"/>
      <w:szCs w:val="20"/>
    </w:rPr>
  </w:style>
  <w:style w:type="character" w:customStyle="1" w:styleId="AkapitzlistZnak">
    <w:name w:val="Akapit z listą Znak"/>
    <w:basedOn w:val="Domylnaczcionkaakapitu"/>
    <w:link w:val="Akapitzlist"/>
    <w:uiPriority w:val="34"/>
    <w:locked/>
    <w:rsid w:val="00383437"/>
    <w:rPr>
      <w:rFonts w:ascii="Futura T OT" w:hAnsi="Futura T OT"/>
      <w:color w:val="534E4A"/>
      <w:sz w:val="24"/>
    </w:rPr>
  </w:style>
  <w:style w:type="paragraph" w:styleId="Akapitzlist">
    <w:name w:val="List Paragraph"/>
    <w:basedOn w:val="Normalny"/>
    <w:link w:val="AkapitzlistZnak"/>
    <w:uiPriority w:val="34"/>
    <w:qFormat/>
    <w:rsid w:val="00383437"/>
    <w:pPr>
      <w:spacing w:after="0" w:line="240" w:lineRule="auto"/>
      <w:ind w:left="720"/>
      <w:contextualSpacing/>
    </w:pPr>
    <w:rPr>
      <w:rFonts w:ascii="Futura T OT" w:hAnsi="Futura T OT"/>
      <w:color w:val="534E4A"/>
      <w:sz w:val="24"/>
    </w:rPr>
  </w:style>
  <w:style w:type="paragraph" w:customStyle="1" w:styleId="pkt">
    <w:name w:val="pkt"/>
    <w:basedOn w:val="Normalny"/>
    <w:rsid w:val="00383437"/>
    <w:pPr>
      <w:suppressAutoHyphens/>
      <w:autoSpaceDN w:val="0"/>
      <w:spacing w:before="60" w:after="60" w:line="240" w:lineRule="auto"/>
      <w:ind w:left="851" w:hanging="295"/>
      <w:jc w:val="both"/>
    </w:pPr>
    <w:rPr>
      <w:rFonts w:ascii="Times New Roman" w:eastAsia="Times New Roman" w:hAnsi="Times New Roman" w:cs="Times New Roman"/>
      <w:kern w:val="3"/>
      <w:sz w:val="24"/>
      <w:szCs w:val="20"/>
      <w:lang w:eastAsia="zh-CN"/>
    </w:rPr>
  </w:style>
  <w:style w:type="numbering" w:customStyle="1" w:styleId="WW8Num2">
    <w:name w:val="WW8Num2"/>
    <w:rsid w:val="0038343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62746">
      <w:bodyDiv w:val="1"/>
      <w:marLeft w:val="0"/>
      <w:marRight w:val="0"/>
      <w:marTop w:val="0"/>
      <w:marBottom w:val="0"/>
      <w:divBdr>
        <w:top w:val="single" w:sz="6" w:space="31" w:color="000000"/>
        <w:left w:val="single" w:sz="6" w:space="31" w:color="000000"/>
        <w:bottom w:val="single" w:sz="6" w:space="31" w:color="000000"/>
        <w:right w:val="single" w:sz="6" w:space="31" w:color="000000"/>
      </w:divBdr>
    </w:div>
    <w:div w:id="615677839">
      <w:bodyDiv w:val="1"/>
      <w:marLeft w:val="0"/>
      <w:marRight w:val="0"/>
      <w:marTop w:val="0"/>
      <w:marBottom w:val="0"/>
      <w:divBdr>
        <w:top w:val="none" w:sz="0" w:space="0" w:color="auto"/>
        <w:left w:val="none" w:sz="0" w:space="0" w:color="auto"/>
        <w:bottom w:val="none" w:sz="0" w:space="0" w:color="auto"/>
        <w:right w:val="none" w:sz="0" w:space="0" w:color="auto"/>
      </w:divBdr>
    </w:div>
    <w:div w:id="2011256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8A379-0FBE-46F9-8EAC-C62CA550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5463</Words>
  <Characters>32778</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aabbcc</dc:creator>
  <cp:keywords/>
  <dc:description/>
  <cp:lastModifiedBy>ZamowieniaPublicz</cp:lastModifiedBy>
  <cp:revision>5</cp:revision>
  <cp:lastPrinted>2022-04-29T07:08:00Z</cp:lastPrinted>
  <dcterms:created xsi:type="dcterms:W3CDTF">2022-04-27T11:50:00Z</dcterms:created>
  <dcterms:modified xsi:type="dcterms:W3CDTF">2022-04-29T08:36:00Z</dcterms:modified>
</cp:coreProperties>
</file>