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EE181A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05F1C">
        <w:rPr>
          <w:rFonts w:ascii="Arial" w:hAnsi="Arial" w:cs="Arial"/>
          <w:b/>
          <w:sz w:val="20"/>
          <w:szCs w:val="20"/>
        </w:rPr>
        <w:t>„Przeb</w:t>
      </w:r>
      <w:r w:rsidR="00A92589" w:rsidRPr="00A92589">
        <w:rPr>
          <w:rFonts w:ascii="Arial" w:hAnsi="Arial" w:cs="Arial"/>
          <w:b/>
          <w:sz w:val="20"/>
          <w:szCs w:val="20"/>
        </w:rPr>
        <w:t xml:space="preserve">udowa </w:t>
      </w:r>
      <w:r w:rsidR="00905F1C">
        <w:rPr>
          <w:rFonts w:ascii="Arial" w:hAnsi="Arial" w:cs="Arial"/>
          <w:b/>
          <w:sz w:val="20"/>
          <w:szCs w:val="20"/>
        </w:rPr>
        <w:t xml:space="preserve">sieci kanalizacyjnej w </w:t>
      </w:r>
      <w:r w:rsidR="00A92589" w:rsidRPr="00A92589">
        <w:rPr>
          <w:rFonts w:ascii="Arial" w:hAnsi="Arial" w:cs="Arial"/>
          <w:b/>
          <w:sz w:val="20"/>
          <w:szCs w:val="20"/>
        </w:rPr>
        <w:t>Pi</w:t>
      </w:r>
      <w:r w:rsidR="00905F1C">
        <w:rPr>
          <w:rFonts w:ascii="Arial" w:hAnsi="Arial" w:cs="Arial"/>
          <w:b/>
          <w:sz w:val="20"/>
          <w:szCs w:val="20"/>
        </w:rPr>
        <w:t>a</w:t>
      </w:r>
      <w:r w:rsidR="00A92589" w:rsidRPr="00A92589">
        <w:rPr>
          <w:rFonts w:ascii="Arial" w:hAnsi="Arial" w:cs="Arial"/>
          <w:b/>
          <w:sz w:val="20"/>
          <w:szCs w:val="20"/>
        </w:rPr>
        <w:t>s</w:t>
      </w:r>
      <w:r w:rsidR="00905F1C">
        <w:rPr>
          <w:rFonts w:ascii="Arial" w:hAnsi="Arial" w:cs="Arial"/>
          <w:b/>
          <w:sz w:val="20"/>
          <w:szCs w:val="20"/>
        </w:rPr>
        <w:t>tach W</w:t>
      </w:r>
      <w:r w:rsidR="00A92589" w:rsidRPr="00A92589">
        <w:rPr>
          <w:rFonts w:ascii="Arial" w:hAnsi="Arial" w:cs="Arial"/>
          <w:b/>
          <w:sz w:val="20"/>
          <w:szCs w:val="20"/>
        </w:rPr>
        <w:t>i</w:t>
      </w:r>
      <w:r w:rsidR="00CD039A">
        <w:rPr>
          <w:rFonts w:ascii="Arial" w:hAnsi="Arial" w:cs="Arial"/>
          <w:b/>
          <w:sz w:val="20"/>
          <w:szCs w:val="20"/>
        </w:rPr>
        <w:t>e</w:t>
      </w:r>
      <w:r w:rsidR="00905F1C">
        <w:rPr>
          <w:rFonts w:ascii="Arial" w:hAnsi="Arial" w:cs="Arial"/>
          <w:b/>
          <w:sz w:val="20"/>
          <w:szCs w:val="20"/>
        </w:rPr>
        <w:t>lkich</w:t>
      </w:r>
      <w:bookmarkStart w:id="0" w:name="_GoBack"/>
      <w:bookmarkEnd w:id="0"/>
      <w:r w:rsidR="00CD039A">
        <w:rPr>
          <w:rFonts w:ascii="Arial" w:hAnsi="Arial" w:cs="Arial"/>
          <w:b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1848" w14:textId="77777777" w:rsidR="00135BA6" w:rsidRDefault="00135BA6" w:rsidP="0038231F">
      <w:pPr>
        <w:spacing w:after="0" w:line="240" w:lineRule="auto"/>
      </w:pPr>
      <w:r>
        <w:separator/>
      </w:r>
    </w:p>
  </w:endnote>
  <w:endnote w:type="continuationSeparator" w:id="0">
    <w:p w14:paraId="5D949F20" w14:textId="77777777" w:rsidR="00135BA6" w:rsidRDefault="00135B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E1BE" w14:textId="77777777" w:rsidR="00135BA6" w:rsidRDefault="00135BA6" w:rsidP="0038231F">
      <w:pPr>
        <w:spacing w:after="0" w:line="240" w:lineRule="auto"/>
      </w:pPr>
      <w:r>
        <w:separator/>
      </w:r>
    </w:p>
  </w:footnote>
  <w:footnote w:type="continuationSeparator" w:id="0">
    <w:p w14:paraId="75F8DE3E" w14:textId="77777777" w:rsidR="00135BA6" w:rsidRDefault="00135BA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BA6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5F1C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1F3E-B0EA-4D50-BE1D-EF50746C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7</cp:revision>
  <cp:lastPrinted>2022-05-04T11:03:00Z</cp:lastPrinted>
  <dcterms:created xsi:type="dcterms:W3CDTF">2022-05-17T10:21:00Z</dcterms:created>
  <dcterms:modified xsi:type="dcterms:W3CDTF">2023-06-28T12:10:00Z</dcterms:modified>
</cp:coreProperties>
</file>