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B233" w14:textId="77777777" w:rsidR="00E25C08" w:rsidRDefault="00E25C08" w:rsidP="00CB7E30">
      <w:pPr>
        <w:widowControl w:val="0"/>
        <w:spacing w:after="0" w:line="240" w:lineRule="auto"/>
        <w:ind w:left="-284"/>
        <w:jc w:val="right"/>
        <w:rPr>
          <w:rFonts w:ascii="Arial" w:eastAsia="Times New Roman" w:hAnsi="Arial" w:cs="Arial"/>
          <w:snapToGrid w:val="0"/>
          <w:lang w:eastAsia="pl-PL"/>
        </w:rPr>
      </w:pPr>
    </w:p>
    <w:p w14:paraId="740B25B8" w14:textId="4A713D2E" w:rsidR="00CB7E30" w:rsidRPr="000349B1" w:rsidRDefault="000349B1" w:rsidP="00CB7E30">
      <w:pPr>
        <w:widowControl w:val="0"/>
        <w:spacing w:after="0" w:line="240" w:lineRule="auto"/>
        <w:ind w:left="-284"/>
        <w:jc w:val="right"/>
        <w:rPr>
          <w:rFonts w:ascii="Arial" w:eastAsia="Times New Roman" w:hAnsi="Arial" w:cs="Arial"/>
          <w:lang w:eastAsia="pl-PL"/>
        </w:rPr>
      </w:pPr>
      <w:r w:rsidRPr="000349B1">
        <w:rPr>
          <w:rFonts w:ascii="Arial" w:eastAsia="Times New Roman" w:hAnsi="Arial" w:cs="Arial"/>
          <w:snapToGrid w:val="0"/>
          <w:lang w:eastAsia="pl-PL"/>
        </w:rPr>
        <w:t>Wołomin,</w:t>
      </w:r>
      <w:r w:rsidR="00CB7E30" w:rsidRPr="000349B1">
        <w:rPr>
          <w:rFonts w:ascii="Arial" w:eastAsia="Times New Roman" w:hAnsi="Arial" w:cs="Arial"/>
          <w:snapToGrid w:val="0"/>
          <w:lang w:eastAsia="pl-PL"/>
        </w:rPr>
        <w:t xml:space="preserve"> dnia </w:t>
      </w:r>
      <w:r w:rsidR="001A1926">
        <w:rPr>
          <w:rFonts w:ascii="Arial" w:eastAsia="Times New Roman" w:hAnsi="Arial" w:cs="Arial"/>
          <w:snapToGrid w:val="0"/>
          <w:lang w:eastAsia="pl-PL"/>
        </w:rPr>
        <w:t>01.08</w:t>
      </w:r>
      <w:r w:rsidR="007C1FC3">
        <w:rPr>
          <w:rFonts w:ascii="Arial" w:eastAsia="Times New Roman" w:hAnsi="Arial" w:cs="Arial"/>
          <w:snapToGrid w:val="0"/>
          <w:lang w:eastAsia="pl-PL"/>
        </w:rPr>
        <w:t>.2024</w:t>
      </w:r>
      <w:r w:rsidR="00332436">
        <w:rPr>
          <w:rFonts w:ascii="Arial" w:eastAsia="Times New Roman" w:hAnsi="Arial" w:cs="Arial"/>
          <w:snapToGrid w:val="0"/>
          <w:lang w:eastAsia="pl-PL"/>
        </w:rPr>
        <w:t xml:space="preserve"> </w:t>
      </w:r>
      <w:r w:rsidR="00CB7E30" w:rsidRPr="000349B1">
        <w:rPr>
          <w:rFonts w:ascii="Arial" w:eastAsia="Times New Roman" w:hAnsi="Arial" w:cs="Arial"/>
          <w:snapToGrid w:val="0"/>
          <w:lang w:eastAsia="pl-PL"/>
        </w:rPr>
        <w:t>r.</w:t>
      </w:r>
    </w:p>
    <w:p w14:paraId="6AB2E6AC" w14:textId="77777777" w:rsidR="00CB7E30" w:rsidRPr="000349B1" w:rsidRDefault="00CB7E30" w:rsidP="00CB7E30">
      <w:pPr>
        <w:widowControl w:val="0"/>
        <w:spacing w:after="0" w:line="240" w:lineRule="auto"/>
        <w:ind w:left="-284"/>
        <w:jc w:val="right"/>
        <w:rPr>
          <w:rFonts w:ascii="Arial" w:eastAsia="Times New Roman" w:hAnsi="Arial" w:cs="Arial"/>
          <w:lang w:eastAsia="pl-PL"/>
        </w:rPr>
      </w:pPr>
    </w:p>
    <w:p w14:paraId="07EFD24F" w14:textId="77777777" w:rsidR="000349B1" w:rsidRPr="000349B1" w:rsidRDefault="000349B1" w:rsidP="000349B1">
      <w:pPr>
        <w:widowControl w:val="0"/>
        <w:spacing w:after="0" w:line="240" w:lineRule="auto"/>
        <w:ind w:left="-284"/>
        <w:jc w:val="right"/>
        <w:rPr>
          <w:rFonts w:ascii="Arial" w:eastAsia="Times New Roman" w:hAnsi="Arial" w:cs="Arial"/>
          <w:lang w:eastAsia="pl-PL"/>
        </w:rPr>
      </w:pPr>
    </w:p>
    <w:p w14:paraId="1663DAD9" w14:textId="77777777" w:rsidR="000349B1" w:rsidRPr="000349B1" w:rsidRDefault="000349B1" w:rsidP="000349B1">
      <w:pPr>
        <w:spacing w:after="0" w:line="240" w:lineRule="auto"/>
        <w:rPr>
          <w:rFonts w:ascii="Arial" w:eastAsia="Times New Roman" w:hAnsi="Arial" w:cs="Arial"/>
          <w:b/>
          <w:snapToGrid w:val="0"/>
          <w:lang w:eastAsia="pl-PL"/>
        </w:rPr>
      </w:pPr>
      <w:r w:rsidRPr="000349B1">
        <w:rPr>
          <w:rFonts w:ascii="Arial" w:eastAsia="Times New Roman" w:hAnsi="Arial" w:cs="Arial"/>
          <w:b/>
          <w:snapToGrid w:val="0"/>
          <w:lang w:eastAsia="pl-PL"/>
        </w:rPr>
        <w:t>Zamawiający:</w:t>
      </w:r>
    </w:p>
    <w:p w14:paraId="0FCF6883" w14:textId="77777777" w:rsidR="000349B1" w:rsidRPr="000349B1" w:rsidRDefault="000349B1" w:rsidP="000349B1">
      <w:pPr>
        <w:spacing w:after="0" w:line="240" w:lineRule="auto"/>
        <w:rPr>
          <w:rFonts w:ascii="Arial" w:eastAsia="Times New Roman" w:hAnsi="Arial" w:cs="Arial"/>
          <w:b/>
          <w:snapToGrid w:val="0"/>
          <w:lang w:eastAsia="pl-PL"/>
        </w:rPr>
      </w:pPr>
      <w:r w:rsidRPr="000349B1">
        <w:rPr>
          <w:rFonts w:ascii="Arial" w:eastAsia="Times New Roman" w:hAnsi="Arial" w:cs="Arial"/>
          <w:b/>
          <w:snapToGrid w:val="0"/>
          <w:lang w:eastAsia="pl-PL"/>
        </w:rPr>
        <w:t>Powiat Wołomiński</w:t>
      </w:r>
    </w:p>
    <w:p w14:paraId="22E92D7A" w14:textId="77777777" w:rsidR="000349B1" w:rsidRPr="000349B1" w:rsidRDefault="000349B1" w:rsidP="000349B1">
      <w:pPr>
        <w:spacing w:after="0" w:line="240" w:lineRule="auto"/>
        <w:rPr>
          <w:rFonts w:ascii="Arial" w:eastAsia="Times New Roman" w:hAnsi="Arial" w:cs="Arial"/>
          <w:b/>
          <w:lang w:eastAsia="pl-PL"/>
        </w:rPr>
      </w:pPr>
      <w:r w:rsidRPr="000349B1">
        <w:rPr>
          <w:rFonts w:ascii="Arial" w:eastAsia="Times New Roman" w:hAnsi="Arial" w:cs="Arial"/>
          <w:b/>
          <w:snapToGrid w:val="0"/>
          <w:lang w:eastAsia="pl-PL"/>
        </w:rPr>
        <w:t xml:space="preserve">ul. Prądzyńskiego 3, 05-200 Wołomin </w:t>
      </w:r>
    </w:p>
    <w:p w14:paraId="66826A86" w14:textId="77777777" w:rsidR="000349B1" w:rsidRPr="000349B1" w:rsidRDefault="000349B1" w:rsidP="000349B1">
      <w:pPr>
        <w:spacing w:after="0" w:line="240" w:lineRule="auto"/>
        <w:ind w:left="4956" w:firstLine="708"/>
        <w:rPr>
          <w:rFonts w:ascii="Arial" w:eastAsia="Times New Roman" w:hAnsi="Arial" w:cs="Arial"/>
          <w:b/>
          <w:snapToGrid w:val="0"/>
          <w:lang w:eastAsia="pl-PL"/>
        </w:rPr>
      </w:pPr>
      <w:r w:rsidRPr="000349B1">
        <w:rPr>
          <w:rFonts w:ascii="Arial" w:eastAsia="Times New Roman" w:hAnsi="Arial" w:cs="Arial"/>
          <w:b/>
          <w:snapToGrid w:val="0"/>
          <w:lang w:eastAsia="pl-PL"/>
        </w:rPr>
        <w:tab/>
      </w:r>
    </w:p>
    <w:p w14:paraId="50DB19ED" w14:textId="52CC6037" w:rsidR="00332436" w:rsidRPr="00332436" w:rsidRDefault="00332436" w:rsidP="00332436">
      <w:pPr>
        <w:spacing w:after="0" w:line="240" w:lineRule="auto"/>
        <w:rPr>
          <w:rFonts w:ascii="Arial" w:eastAsia="Times New Roman" w:hAnsi="Arial" w:cs="Arial"/>
          <w:b/>
          <w:lang w:eastAsia="pl-PL"/>
        </w:rPr>
      </w:pPr>
      <w:r w:rsidRPr="00332436">
        <w:rPr>
          <w:rFonts w:ascii="Arial" w:eastAsia="Times New Roman" w:hAnsi="Arial" w:cs="Arial"/>
          <w:b/>
          <w:snapToGrid w:val="0"/>
          <w:lang w:eastAsia="pl-PL"/>
        </w:rPr>
        <w:t>BZP.272.</w:t>
      </w:r>
      <w:r w:rsidR="007C1FC3">
        <w:rPr>
          <w:rFonts w:ascii="Arial" w:eastAsia="Times New Roman" w:hAnsi="Arial" w:cs="Arial"/>
          <w:b/>
          <w:snapToGrid w:val="0"/>
          <w:lang w:eastAsia="pl-PL"/>
        </w:rPr>
        <w:t>9</w:t>
      </w:r>
      <w:r w:rsidR="001A1926">
        <w:rPr>
          <w:rFonts w:ascii="Arial" w:eastAsia="Times New Roman" w:hAnsi="Arial" w:cs="Arial"/>
          <w:b/>
          <w:snapToGrid w:val="0"/>
          <w:lang w:eastAsia="pl-PL"/>
        </w:rPr>
        <w:t>9</w:t>
      </w:r>
      <w:r w:rsidR="007C1FC3">
        <w:rPr>
          <w:rFonts w:ascii="Arial" w:eastAsia="Times New Roman" w:hAnsi="Arial" w:cs="Arial"/>
          <w:b/>
          <w:snapToGrid w:val="0"/>
          <w:lang w:eastAsia="pl-PL"/>
        </w:rPr>
        <w:t>.2024</w:t>
      </w:r>
    </w:p>
    <w:p w14:paraId="6ECEBBF0" w14:textId="77777777" w:rsidR="00CB7E30" w:rsidRPr="000349B1" w:rsidRDefault="00CB7E30" w:rsidP="00CB7E30">
      <w:pPr>
        <w:autoSpaceDE w:val="0"/>
        <w:autoSpaceDN w:val="0"/>
        <w:spacing w:after="0" w:line="240" w:lineRule="auto"/>
        <w:jc w:val="center"/>
        <w:rPr>
          <w:rFonts w:ascii="Arial" w:hAnsi="Arial" w:cs="Arial"/>
          <w:b/>
          <w:bCs/>
          <w:lang w:eastAsia="pl-PL"/>
        </w:rPr>
      </w:pPr>
    </w:p>
    <w:p w14:paraId="0C0CD430" w14:textId="77777777" w:rsidR="00CB7E30" w:rsidRPr="000349B1" w:rsidRDefault="00CB7E30" w:rsidP="00CB7E30">
      <w:pPr>
        <w:autoSpaceDE w:val="0"/>
        <w:autoSpaceDN w:val="0"/>
        <w:spacing w:after="0" w:line="240" w:lineRule="auto"/>
        <w:jc w:val="center"/>
        <w:rPr>
          <w:rFonts w:ascii="Arial" w:hAnsi="Arial" w:cs="Arial"/>
          <w:b/>
          <w:bCs/>
          <w:lang w:eastAsia="pl-PL"/>
        </w:rPr>
      </w:pPr>
      <w:r w:rsidRPr="000349B1">
        <w:rPr>
          <w:rFonts w:ascii="Arial" w:hAnsi="Arial" w:cs="Arial"/>
          <w:b/>
          <w:bCs/>
          <w:lang w:eastAsia="pl-PL"/>
        </w:rPr>
        <w:t xml:space="preserve">INFORMACJA </w:t>
      </w:r>
    </w:p>
    <w:p w14:paraId="6334DB6D" w14:textId="77777777" w:rsidR="00CB7E30" w:rsidRPr="000349B1" w:rsidRDefault="00CB7E30" w:rsidP="00CB7E30">
      <w:pPr>
        <w:spacing w:after="0" w:line="240" w:lineRule="auto"/>
        <w:jc w:val="both"/>
        <w:rPr>
          <w:rFonts w:ascii="Arial" w:eastAsia="Times New Roman" w:hAnsi="Arial" w:cs="Arial"/>
          <w:b/>
          <w:lang w:eastAsia="pl-PL"/>
        </w:rPr>
      </w:pPr>
    </w:p>
    <w:p w14:paraId="05E0B2D2" w14:textId="3387142D" w:rsidR="007C1FC3" w:rsidRPr="00E25C08" w:rsidRDefault="00332436" w:rsidP="00E25C08">
      <w:pPr>
        <w:pStyle w:val="Tekstpodstawowy"/>
        <w:spacing w:after="0" w:line="240" w:lineRule="auto"/>
        <w:jc w:val="both"/>
        <w:rPr>
          <w:rFonts w:ascii="Arial" w:eastAsia="Times New Roman" w:hAnsi="Arial" w:cs="Arial"/>
          <w:b/>
          <w:bCs/>
          <w:lang w:eastAsia="pl-PL"/>
        </w:rPr>
      </w:pPr>
      <w:r w:rsidRPr="00E25C08">
        <w:rPr>
          <w:rFonts w:ascii="Arial" w:eastAsia="Calibri" w:hAnsi="Arial" w:cs="Arial"/>
          <w:b/>
        </w:rPr>
        <w:t>Dotyczy</w:t>
      </w:r>
      <w:r w:rsidRPr="00E25C08">
        <w:rPr>
          <w:rFonts w:ascii="Arial" w:eastAsia="Calibri" w:hAnsi="Arial" w:cs="Arial"/>
          <w:bCs/>
        </w:rPr>
        <w:t xml:space="preserve">: </w:t>
      </w:r>
      <w:bookmarkStart w:id="0" w:name="_Hlk132289835"/>
      <w:r w:rsidR="001A1926" w:rsidRPr="00E84DA3">
        <w:rPr>
          <w:rFonts w:ascii="Arial" w:eastAsia="Times New Roman" w:hAnsi="Arial" w:cs="Arial"/>
          <w:b/>
          <w:bCs/>
          <w:lang w:eastAsia="pl-PL"/>
        </w:rPr>
        <w:t>Remont drogi powiatowej Nr 4337W Stary Kraszew (ul. Szkolna) – Nowy Kraszew (ul. Jana Pawła II), gm. Klembów</w:t>
      </w:r>
    </w:p>
    <w:bookmarkEnd w:id="0"/>
    <w:p w14:paraId="2783C488" w14:textId="77777777" w:rsidR="00332436" w:rsidRPr="00E25C08" w:rsidRDefault="00332436" w:rsidP="00E25C08">
      <w:pPr>
        <w:autoSpaceDE w:val="0"/>
        <w:autoSpaceDN w:val="0"/>
        <w:adjustRightInd w:val="0"/>
        <w:spacing w:after="0" w:line="240" w:lineRule="auto"/>
        <w:jc w:val="both"/>
        <w:rPr>
          <w:rFonts w:ascii="Arial" w:hAnsi="Arial" w:cs="Arial"/>
          <w:b/>
        </w:rPr>
      </w:pPr>
    </w:p>
    <w:p w14:paraId="3B6233BF" w14:textId="366AE840" w:rsidR="00CB7E30" w:rsidRPr="00E25C08" w:rsidRDefault="00CB7E30" w:rsidP="00E25C08">
      <w:pPr>
        <w:widowControl w:val="0"/>
        <w:spacing w:after="0" w:line="120" w:lineRule="atLeast"/>
        <w:jc w:val="both"/>
        <w:rPr>
          <w:rFonts w:ascii="Arial" w:eastAsia="Calibri" w:hAnsi="Arial" w:cs="Arial"/>
        </w:rPr>
      </w:pPr>
      <w:r w:rsidRPr="00E25C08">
        <w:rPr>
          <w:rFonts w:ascii="Arial" w:eastAsia="Calibri" w:hAnsi="Arial" w:cs="Arial"/>
        </w:rPr>
        <w:t xml:space="preserve">Zamawiający informuje, że w terminie określonym zgodnie z </w:t>
      </w:r>
      <w:r w:rsidR="004B4C39" w:rsidRPr="00E25C08">
        <w:rPr>
          <w:rFonts w:ascii="Arial" w:eastAsia="Calibri" w:hAnsi="Arial" w:cs="Arial"/>
        </w:rPr>
        <w:t>a</w:t>
      </w:r>
      <w:r w:rsidRPr="00E25C08">
        <w:rPr>
          <w:rFonts w:ascii="Arial" w:eastAsia="Calibri" w:hAnsi="Arial" w:cs="Arial"/>
        </w:rPr>
        <w:t xml:space="preserve">rt. </w:t>
      </w:r>
      <w:r w:rsidR="004B4C39" w:rsidRPr="00E25C08">
        <w:rPr>
          <w:rFonts w:ascii="Arial" w:eastAsia="Calibri" w:hAnsi="Arial" w:cs="Arial"/>
        </w:rPr>
        <w:t>284</w:t>
      </w:r>
      <w:r w:rsidRPr="00E25C08">
        <w:rPr>
          <w:rFonts w:ascii="Arial" w:eastAsia="Calibri" w:hAnsi="Arial" w:cs="Arial"/>
        </w:rPr>
        <w:t xml:space="preserve"> ust. 2 ustawy z 11 września 2019 r</w:t>
      </w:r>
      <w:r w:rsidR="00B70DDD" w:rsidRPr="00E25C08">
        <w:rPr>
          <w:rFonts w:ascii="Arial" w:eastAsia="Calibri" w:hAnsi="Arial" w:cs="Arial"/>
        </w:rPr>
        <w:t xml:space="preserve">. – </w:t>
      </w:r>
      <w:r w:rsidRPr="00E25C08">
        <w:rPr>
          <w:rFonts w:ascii="Arial" w:eastAsia="Calibri" w:hAnsi="Arial" w:cs="Arial"/>
        </w:rPr>
        <w:t xml:space="preserve">Prawo zamówień publicznych </w:t>
      </w:r>
      <w:r w:rsidR="00FA7825" w:rsidRPr="00E25C08">
        <w:rPr>
          <w:rFonts w:ascii="Arial" w:eastAsia="Calibri" w:hAnsi="Arial" w:cs="Arial"/>
        </w:rPr>
        <w:t>(</w:t>
      </w:r>
      <w:proofErr w:type="spellStart"/>
      <w:r w:rsidR="00FA7825" w:rsidRPr="00E25C08">
        <w:rPr>
          <w:rFonts w:ascii="Arial" w:eastAsia="Calibri" w:hAnsi="Arial" w:cs="Arial"/>
        </w:rPr>
        <w:t>t.j</w:t>
      </w:r>
      <w:proofErr w:type="spellEnd"/>
      <w:r w:rsidR="00FA7825" w:rsidRPr="00E25C08">
        <w:rPr>
          <w:rFonts w:ascii="Arial" w:eastAsia="Calibri" w:hAnsi="Arial" w:cs="Arial"/>
        </w:rPr>
        <w:t>.: Dz.U. z 202</w:t>
      </w:r>
      <w:r w:rsidR="007C1FC3" w:rsidRPr="00E25C08">
        <w:rPr>
          <w:rFonts w:ascii="Arial" w:eastAsia="Calibri" w:hAnsi="Arial" w:cs="Arial"/>
        </w:rPr>
        <w:t>3</w:t>
      </w:r>
      <w:r w:rsidR="00FA7825" w:rsidRPr="00E25C08">
        <w:rPr>
          <w:rFonts w:ascii="Arial" w:eastAsia="Calibri" w:hAnsi="Arial" w:cs="Arial"/>
        </w:rPr>
        <w:t xml:space="preserve"> r., poz.</w:t>
      </w:r>
      <w:r w:rsidR="00332436" w:rsidRPr="00E25C08">
        <w:rPr>
          <w:rFonts w:ascii="Arial" w:eastAsia="Calibri" w:hAnsi="Arial" w:cs="Arial"/>
        </w:rPr>
        <w:t xml:space="preserve"> </w:t>
      </w:r>
      <w:r w:rsidR="00FA7825" w:rsidRPr="00E25C08">
        <w:rPr>
          <w:rFonts w:ascii="Arial" w:eastAsia="Calibri" w:hAnsi="Arial" w:cs="Arial"/>
        </w:rPr>
        <w:t>1</w:t>
      </w:r>
      <w:r w:rsidR="007C1FC3" w:rsidRPr="00E25C08">
        <w:rPr>
          <w:rFonts w:ascii="Arial" w:eastAsia="Calibri" w:hAnsi="Arial" w:cs="Arial"/>
        </w:rPr>
        <w:t>605</w:t>
      </w:r>
      <w:r w:rsidR="00746E87" w:rsidRPr="00E25C08">
        <w:rPr>
          <w:rFonts w:ascii="Arial" w:eastAsia="Calibri" w:hAnsi="Arial" w:cs="Arial"/>
        </w:rPr>
        <w:t xml:space="preserve"> z </w:t>
      </w:r>
      <w:proofErr w:type="spellStart"/>
      <w:r w:rsidR="00746E87" w:rsidRPr="00E25C08">
        <w:rPr>
          <w:rFonts w:ascii="Arial" w:eastAsia="Calibri" w:hAnsi="Arial" w:cs="Arial"/>
        </w:rPr>
        <w:t>późn</w:t>
      </w:r>
      <w:proofErr w:type="spellEnd"/>
      <w:r w:rsidR="00746E87" w:rsidRPr="00E25C08">
        <w:rPr>
          <w:rFonts w:ascii="Arial" w:eastAsia="Calibri" w:hAnsi="Arial" w:cs="Arial"/>
        </w:rPr>
        <w:t>. zm.</w:t>
      </w:r>
      <w:r w:rsidR="00FA7825" w:rsidRPr="00E25C08">
        <w:rPr>
          <w:rFonts w:ascii="Arial" w:eastAsia="Calibri" w:hAnsi="Arial" w:cs="Arial"/>
        </w:rPr>
        <w:t>)</w:t>
      </w:r>
      <w:r w:rsidRPr="00E25C08">
        <w:rPr>
          <w:rFonts w:ascii="Arial" w:eastAsia="Calibri" w:hAnsi="Arial" w:cs="Arial"/>
        </w:rPr>
        <w:t xml:space="preserve"> – dalej</w:t>
      </w:r>
      <w:r w:rsidR="00B70DDD" w:rsidRPr="00E25C08">
        <w:rPr>
          <w:rFonts w:ascii="Arial" w:eastAsia="Calibri" w:hAnsi="Arial" w:cs="Arial"/>
        </w:rPr>
        <w:t>:</w:t>
      </w:r>
      <w:r w:rsidRPr="00E25C08">
        <w:rPr>
          <w:rFonts w:ascii="Arial" w:eastAsia="Calibri" w:hAnsi="Arial" w:cs="Arial"/>
        </w:rPr>
        <w:t xml:space="preserve"> ustawa </w:t>
      </w:r>
      <w:proofErr w:type="spellStart"/>
      <w:r w:rsidRPr="00E25C08">
        <w:rPr>
          <w:rFonts w:ascii="Arial" w:eastAsia="Calibri" w:hAnsi="Arial" w:cs="Arial"/>
        </w:rPr>
        <w:t>Pzp</w:t>
      </w:r>
      <w:proofErr w:type="spellEnd"/>
      <w:r w:rsidRPr="00E25C08">
        <w:rPr>
          <w:rFonts w:ascii="Arial" w:eastAsia="Calibri" w:hAnsi="Arial" w:cs="Arial"/>
        </w:rPr>
        <w:t>, wykonawcy zwrócili się do zamawiającego z wni</w:t>
      </w:r>
      <w:r w:rsidR="004B4C39" w:rsidRPr="00E25C08">
        <w:rPr>
          <w:rFonts w:ascii="Arial" w:eastAsia="Calibri" w:hAnsi="Arial" w:cs="Arial"/>
        </w:rPr>
        <w:t>oskiem o wyjaśnienie treści SWZ</w:t>
      </w:r>
      <w:r w:rsidRPr="00E25C08">
        <w:rPr>
          <w:rFonts w:ascii="Arial" w:eastAsia="Calibri" w:hAnsi="Arial" w:cs="Arial"/>
        </w:rPr>
        <w:t>.</w:t>
      </w:r>
    </w:p>
    <w:p w14:paraId="41680D30" w14:textId="77777777" w:rsidR="00CB7E30" w:rsidRPr="00E25C08" w:rsidRDefault="00CB7E30" w:rsidP="00E25C08">
      <w:pPr>
        <w:widowControl w:val="0"/>
        <w:spacing w:after="0" w:line="120" w:lineRule="atLeast"/>
        <w:jc w:val="both"/>
        <w:rPr>
          <w:rFonts w:ascii="Arial" w:eastAsia="Calibri" w:hAnsi="Arial" w:cs="Arial"/>
        </w:rPr>
      </w:pPr>
    </w:p>
    <w:p w14:paraId="4FCECC5E" w14:textId="77777777" w:rsidR="00CB7E30" w:rsidRPr="00E25C08" w:rsidRDefault="00CB7E30" w:rsidP="00E25C08">
      <w:pPr>
        <w:widowControl w:val="0"/>
        <w:spacing w:after="0" w:line="120" w:lineRule="atLeast"/>
        <w:jc w:val="both"/>
        <w:rPr>
          <w:rFonts w:ascii="Arial" w:eastAsia="Calibri" w:hAnsi="Arial" w:cs="Arial"/>
        </w:rPr>
      </w:pPr>
      <w:r w:rsidRPr="00E25C08">
        <w:rPr>
          <w:rFonts w:ascii="Arial" w:eastAsia="Calibri" w:hAnsi="Arial" w:cs="Arial"/>
        </w:rPr>
        <w:t>W związku z powyższym, zamawiający udziela następujących wyjaśnień:</w:t>
      </w:r>
    </w:p>
    <w:p w14:paraId="4B831B7F" w14:textId="77777777" w:rsidR="00CB7E30" w:rsidRPr="00E25C08" w:rsidRDefault="00CB7E30" w:rsidP="00E25C08">
      <w:pPr>
        <w:widowControl w:val="0"/>
        <w:spacing w:after="0" w:line="240" w:lineRule="auto"/>
        <w:jc w:val="both"/>
        <w:rPr>
          <w:rFonts w:ascii="Arial" w:eastAsia="Calibri" w:hAnsi="Arial" w:cs="Arial"/>
        </w:rPr>
      </w:pPr>
    </w:p>
    <w:p w14:paraId="2D7F4FBC" w14:textId="77777777" w:rsidR="001A1926" w:rsidRPr="001A1926" w:rsidRDefault="001A1926" w:rsidP="001A1926">
      <w:pPr>
        <w:spacing w:after="0" w:line="240" w:lineRule="auto"/>
        <w:jc w:val="both"/>
        <w:rPr>
          <w:rFonts w:ascii="Arial" w:hAnsi="Arial" w:cs="Arial"/>
          <w:b/>
          <w:bCs/>
        </w:rPr>
      </w:pPr>
      <w:r w:rsidRPr="001A1926">
        <w:rPr>
          <w:rFonts w:ascii="Arial" w:hAnsi="Arial" w:cs="Arial"/>
          <w:b/>
          <w:bCs/>
        </w:rPr>
        <w:t xml:space="preserve">Pytanie 1 </w:t>
      </w:r>
    </w:p>
    <w:p w14:paraId="0822A56F" w14:textId="77777777" w:rsidR="001A1926" w:rsidRPr="001A1926" w:rsidRDefault="001A1926" w:rsidP="001A1926">
      <w:pPr>
        <w:spacing w:after="0" w:line="240" w:lineRule="auto"/>
        <w:jc w:val="both"/>
        <w:rPr>
          <w:rFonts w:ascii="Arial" w:hAnsi="Arial" w:cs="Arial"/>
        </w:rPr>
      </w:pPr>
      <w:r w:rsidRPr="001A1926">
        <w:rPr>
          <w:rFonts w:ascii="Arial" w:hAnsi="Arial" w:cs="Arial"/>
        </w:rPr>
        <w:t>Dotyczy pozycji przedmiarowych nr 6,7. Mając na uwadze, iż Zamawiający zgodnie z SWZ (II.2.7) zastrzega aby destrukt asfaltowy powstały w wyniku frezowania istniejącej nawierzchni, został przetransportowany na teren bazy WDP w Zagościńcu wraz z usankcjonowaniem utraty statusu odpadu prosimy o wydłużenie terminu realizacji przedmiotu Umowy o dodatkowe 3 miesiące. Powyższe podyktowane jest faktem, iż zdobycie stosownego pozwolenia na przetworzenie odpadu dla konkretnej lokalizacji, numeru działki, na której znajduje się remontowana droga, wydawane przez organy administracji publicznej, trwa nie mniej niż 2-3 miesiące. Frezowanie nawierzchni jest jednym z pierwszych etapów realizacji budowy i nie posiadając odpowiedniego pozwolenia, Wykonawca nie jest w stanie rozpocząć prac, a tym samym wykonać przedmiot umowy w terminie umownym. Należy zwrócić uwagę na to, że przypadku konieczności uzyskania, stosownego, wyżej opisanego pozwolenia Wykonawca w 100% zdany jest na organy administracji publicznej, na których czas i powstałe decyzje Wykonawca nie ma żadnego wpływu.</w:t>
      </w:r>
    </w:p>
    <w:p w14:paraId="34314767" w14:textId="77777777" w:rsidR="001A1926" w:rsidRPr="001A1926" w:rsidRDefault="001A1926" w:rsidP="001A1926">
      <w:pPr>
        <w:spacing w:after="0" w:line="240" w:lineRule="auto"/>
        <w:jc w:val="both"/>
        <w:rPr>
          <w:rFonts w:ascii="Arial" w:hAnsi="Arial" w:cs="Arial"/>
          <w:b/>
          <w:bCs/>
        </w:rPr>
      </w:pPr>
      <w:r w:rsidRPr="001A1926">
        <w:rPr>
          <w:rFonts w:ascii="Arial" w:hAnsi="Arial" w:cs="Arial"/>
          <w:b/>
          <w:bCs/>
        </w:rPr>
        <w:t xml:space="preserve">Odpowiedź: </w:t>
      </w:r>
    </w:p>
    <w:p w14:paraId="618CF71C" w14:textId="77777777" w:rsidR="001A1926" w:rsidRPr="001A1926" w:rsidRDefault="001A1926" w:rsidP="001A1926">
      <w:pPr>
        <w:spacing w:after="0" w:line="240" w:lineRule="auto"/>
        <w:jc w:val="both"/>
        <w:rPr>
          <w:rFonts w:ascii="Arial" w:hAnsi="Arial" w:cs="Arial"/>
          <w:b/>
          <w:bCs/>
        </w:rPr>
      </w:pPr>
      <w:r w:rsidRPr="001A1926">
        <w:rPr>
          <w:rFonts w:ascii="Arial" w:hAnsi="Arial" w:cs="Arial"/>
          <w:b/>
          <w:bCs/>
        </w:rPr>
        <w:t>Zamawiający, nie wyraża zgody na zmianę terminu. W przypadku zaistnienia przesłanek wskazanych w IPU §5 ust. 5 może nastąpić zmiana terminu realizacji zadania.</w:t>
      </w:r>
    </w:p>
    <w:p w14:paraId="77F0CBF4" w14:textId="77777777" w:rsidR="001A1926" w:rsidRPr="001A1926" w:rsidRDefault="001A1926" w:rsidP="001A1926">
      <w:pPr>
        <w:spacing w:after="0" w:line="240" w:lineRule="auto"/>
        <w:jc w:val="both"/>
        <w:rPr>
          <w:rFonts w:ascii="Arial" w:hAnsi="Arial" w:cs="Arial"/>
        </w:rPr>
      </w:pPr>
    </w:p>
    <w:p w14:paraId="6BCD4739" w14:textId="77777777" w:rsidR="001A1926" w:rsidRPr="001A1926" w:rsidRDefault="001A1926" w:rsidP="001A1926">
      <w:pPr>
        <w:spacing w:after="0" w:line="240" w:lineRule="auto"/>
        <w:jc w:val="both"/>
        <w:rPr>
          <w:rFonts w:ascii="Arial" w:hAnsi="Arial" w:cs="Arial"/>
          <w:b/>
          <w:bCs/>
        </w:rPr>
      </w:pPr>
      <w:r w:rsidRPr="001A1926">
        <w:rPr>
          <w:rFonts w:ascii="Arial" w:hAnsi="Arial" w:cs="Arial"/>
          <w:b/>
          <w:bCs/>
        </w:rPr>
        <w:t xml:space="preserve">Pytanie 2 </w:t>
      </w:r>
    </w:p>
    <w:p w14:paraId="3D325203" w14:textId="77777777" w:rsidR="001A1926" w:rsidRPr="001A1926" w:rsidRDefault="001A1926" w:rsidP="001A1926">
      <w:pPr>
        <w:spacing w:after="0" w:line="240" w:lineRule="auto"/>
        <w:jc w:val="both"/>
        <w:rPr>
          <w:rFonts w:ascii="Arial" w:hAnsi="Arial" w:cs="Arial"/>
        </w:rPr>
      </w:pPr>
      <w:r w:rsidRPr="001A1926">
        <w:rPr>
          <w:rFonts w:ascii="Arial" w:hAnsi="Arial" w:cs="Arial"/>
        </w:rPr>
        <w:t>Czy Zamawiający dopuszcza możliwość wykorzystania destruktu powstałego z frezowania z tego postępowania do produkcji mieszanek mineralno-bitumicznych na ten kontrakt – co spowoduje obniżenie ceny oferty?</w:t>
      </w:r>
    </w:p>
    <w:p w14:paraId="4E81241E" w14:textId="77777777" w:rsidR="001A1926" w:rsidRPr="001A1926" w:rsidRDefault="001A1926" w:rsidP="001A1926">
      <w:pPr>
        <w:spacing w:after="0" w:line="240" w:lineRule="auto"/>
        <w:jc w:val="both"/>
        <w:rPr>
          <w:rFonts w:ascii="Arial" w:hAnsi="Arial" w:cs="Arial"/>
          <w:b/>
          <w:bCs/>
        </w:rPr>
      </w:pPr>
      <w:r w:rsidRPr="001A1926">
        <w:rPr>
          <w:rFonts w:ascii="Arial" w:hAnsi="Arial" w:cs="Arial"/>
          <w:b/>
          <w:bCs/>
        </w:rPr>
        <w:t>Odpowiedź: Zamawiający wyraża zgodę.</w:t>
      </w:r>
    </w:p>
    <w:p w14:paraId="05E6BD3B" w14:textId="77777777" w:rsidR="001A1926" w:rsidRDefault="001A1926" w:rsidP="001A1926">
      <w:pPr>
        <w:spacing w:after="0" w:line="240" w:lineRule="auto"/>
        <w:jc w:val="both"/>
        <w:rPr>
          <w:rFonts w:ascii="Arial" w:hAnsi="Arial" w:cs="Arial"/>
          <w:i/>
          <w:iCs/>
        </w:rPr>
      </w:pPr>
    </w:p>
    <w:p w14:paraId="5918107F" w14:textId="408D4040" w:rsidR="001A1926" w:rsidRPr="001A1926" w:rsidRDefault="001A1926" w:rsidP="001A1926">
      <w:pPr>
        <w:spacing w:after="0" w:line="240" w:lineRule="auto"/>
        <w:jc w:val="both"/>
        <w:rPr>
          <w:rFonts w:ascii="Arial" w:hAnsi="Arial" w:cs="Arial"/>
          <w:b/>
          <w:bCs/>
        </w:rPr>
      </w:pPr>
      <w:r w:rsidRPr="001A1926">
        <w:rPr>
          <w:rFonts w:ascii="Arial" w:hAnsi="Arial" w:cs="Arial"/>
          <w:b/>
          <w:bCs/>
        </w:rPr>
        <w:t>Pytanie 3</w:t>
      </w:r>
    </w:p>
    <w:p w14:paraId="0B3DC1F0" w14:textId="77777777" w:rsidR="001A1926" w:rsidRPr="001A1926" w:rsidRDefault="001A1926" w:rsidP="001A1926">
      <w:pPr>
        <w:spacing w:after="0" w:line="240" w:lineRule="auto"/>
        <w:jc w:val="both"/>
        <w:rPr>
          <w:rFonts w:ascii="Arial" w:hAnsi="Arial" w:cs="Arial"/>
        </w:rPr>
      </w:pPr>
      <w:r w:rsidRPr="001A1926">
        <w:rPr>
          <w:rFonts w:ascii="Arial" w:hAnsi="Arial" w:cs="Arial"/>
        </w:rPr>
        <w:t>Czy wykonawca jest zobowiązany do przeprowadzenia obowiązkowej wizji lokalnej przed złożeniem oferty, zapis w SWZ pkt 4. Wizja lokalna. Przed złożeniem oferty Zamawiający wymaga dokonania wizji lokalnej terenu w celu sprawdzenia zgodności załączonej do SWZ dokumentacji z faktycznym stanem i warunkami terenowymi., czy tak jak zapisane jest we wzorze umowy § 7, pkt 6) "dokonania wizji lokalnej terenu oraz sprawdzenia zgodności załączonej dokumentacji projektowej tj. projektu budowlanego oraz przedmiaru robót z faktycznym stanem i warunkami terenowymi przed wejściem na Plac Budowy;</w:t>
      </w:r>
    </w:p>
    <w:p w14:paraId="5B45D9F2" w14:textId="77777777" w:rsidR="001A1926" w:rsidRPr="001A1926" w:rsidRDefault="001A1926" w:rsidP="001A1926">
      <w:pPr>
        <w:spacing w:after="0" w:line="240" w:lineRule="auto"/>
        <w:jc w:val="both"/>
        <w:rPr>
          <w:rFonts w:ascii="Arial" w:hAnsi="Arial" w:cs="Arial"/>
          <w:b/>
          <w:bCs/>
        </w:rPr>
      </w:pPr>
      <w:r w:rsidRPr="001A1926">
        <w:rPr>
          <w:rFonts w:ascii="Arial" w:hAnsi="Arial" w:cs="Arial"/>
          <w:b/>
          <w:bCs/>
        </w:rPr>
        <w:t>Odpowiedź:  Wizję w terenie należy wykonać zgodnie z zapisami SWZ oraz złożyć oświadczenie o przeprowadzeniu wizji, które zawarte jest w druku oferty.</w:t>
      </w:r>
    </w:p>
    <w:p w14:paraId="21C6F6E0" w14:textId="77777777" w:rsidR="001A1926" w:rsidRPr="001A1926" w:rsidRDefault="001A1926" w:rsidP="001A1926">
      <w:pPr>
        <w:spacing w:after="0" w:line="240" w:lineRule="auto"/>
        <w:jc w:val="both"/>
        <w:rPr>
          <w:rFonts w:ascii="Arial" w:hAnsi="Arial" w:cs="Arial"/>
        </w:rPr>
      </w:pPr>
    </w:p>
    <w:p w14:paraId="246B9539" w14:textId="77777777" w:rsidR="001A1926" w:rsidRDefault="001A1926" w:rsidP="001A1926">
      <w:pPr>
        <w:spacing w:after="0" w:line="240" w:lineRule="auto"/>
        <w:jc w:val="both"/>
        <w:rPr>
          <w:rFonts w:ascii="Arial" w:hAnsi="Arial" w:cs="Arial"/>
        </w:rPr>
      </w:pPr>
    </w:p>
    <w:p w14:paraId="50616365" w14:textId="7FF63C13" w:rsidR="001A1926" w:rsidRPr="001A1926" w:rsidRDefault="001A1926" w:rsidP="001A1926">
      <w:pPr>
        <w:spacing w:after="0" w:line="240" w:lineRule="auto"/>
        <w:jc w:val="both"/>
        <w:rPr>
          <w:rFonts w:ascii="Arial" w:hAnsi="Arial" w:cs="Arial"/>
          <w:b/>
          <w:bCs/>
        </w:rPr>
      </w:pPr>
      <w:r w:rsidRPr="001A1926">
        <w:rPr>
          <w:rFonts w:ascii="Arial" w:hAnsi="Arial" w:cs="Arial"/>
          <w:b/>
          <w:bCs/>
        </w:rPr>
        <w:lastRenderedPageBreak/>
        <w:t>Pytanie 4</w:t>
      </w:r>
    </w:p>
    <w:p w14:paraId="432EFC86" w14:textId="77777777" w:rsidR="001A1926" w:rsidRPr="001A1926" w:rsidRDefault="001A1926" w:rsidP="001A1926">
      <w:pPr>
        <w:spacing w:after="0" w:line="240" w:lineRule="auto"/>
        <w:jc w:val="both"/>
        <w:rPr>
          <w:rFonts w:ascii="Arial" w:hAnsi="Arial" w:cs="Arial"/>
        </w:rPr>
      </w:pPr>
      <w:r w:rsidRPr="001A1926">
        <w:rPr>
          <w:rFonts w:ascii="Arial" w:hAnsi="Arial" w:cs="Arial"/>
        </w:rPr>
        <w:t>Czy formularze cenowe należy dołączyć do oferty, jak wskazano w pkt 2.5 SWZ, czy przed podpisanie umowy, jak wskazano w pkt 2.4 SWZ ?</w:t>
      </w:r>
    </w:p>
    <w:p w14:paraId="7C9A6A8E" w14:textId="77777777" w:rsidR="001A1926" w:rsidRPr="001A1926" w:rsidRDefault="001A1926" w:rsidP="001A1926">
      <w:pPr>
        <w:spacing w:after="0" w:line="240" w:lineRule="auto"/>
        <w:jc w:val="both"/>
        <w:rPr>
          <w:rFonts w:ascii="Arial" w:hAnsi="Arial" w:cs="Arial"/>
          <w:b/>
          <w:bCs/>
        </w:rPr>
      </w:pPr>
      <w:r w:rsidRPr="001A1926">
        <w:rPr>
          <w:rFonts w:ascii="Arial" w:hAnsi="Arial" w:cs="Arial"/>
          <w:b/>
          <w:bCs/>
        </w:rPr>
        <w:t>Odpowiedź: Formularz cenowy stanowi załącznik do oferty.</w:t>
      </w:r>
    </w:p>
    <w:p w14:paraId="4AF6CD89" w14:textId="77777777" w:rsidR="001A1926" w:rsidRPr="001A1926" w:rsidRDefault="001A1926" w:rsidP="001A1926">
      <w:pPr>
        <w:spacing w:after="0" w:line="240" w:lineRule="auto"/>
        <w:jc w:val="both"/>
        <w:rPr>
          <w:rFonts w:ascii="Arial" w:hAnsi="Arial" w:cs="Arial"/>
        </w:rPr>
      </w:pPr>
    </w:p>
    <w:p w14:paraId="7937D5A9" w14:textId="77777777" w:rsidR="001A1926" w:rsidRPr="001A1926" w:rsidRDefault="001A1926" w:rsidP="001A1926">
      <w:pPr>
        <w:spacing w:after="0" w:line="240" w:lineRule="auto"/>
        <w:jc w:val="both"/>
        <w:rPr>
          <w:rFonts w:ascii="Arial" w:hAnsi="Arial" w:cs="Arial"/>
          <w:b/>
          <w:bCs/>
        </w:rPr>
      </w:pPr>
      <w:r w:rsidRPr="001A1926">
        <w:rPr>
          <w:rFonts w:ascii="Arial" w:hAnsi="Arial" w:cs="Arial"/>
          <w:b/>
          <w:bCs/>
        </w:rPr>
        <w:t>Pytanie 5</w:t>
      </w:r>
    </w:p>
    <w:p w14:paraId="6E0CACE0" w14:textId="77777777" w:rsidR="001A1926" w:rsidRPr="001A1926" w:rsidRDefault="001A1926" w:rsidP="001A1926">
      <w:pPr>
        <w:spacing w:after="0" w:line="240" w:lineRule="auto"/>
        <w:jc w:val="both"/>
        <w:rPr>
          <w:rFonts w:ascii="Arial" w:hAnsi="Arial" w:cs="Arial"/>
        </w:rPr>
      </w:pPr>
      <w:r w:rsidRPr="001A1926">
        <w:rPr>
          <w:rFonts w:ascii="Arial" w:hAnsi="Arial" w:cs="Arial"/>
        </w:rPr>
        <w:t>Czy zakres inwestycji zawiera montaż znaków "D" w ilości 8 sztuk, jak wynika z projektu, czy tylko 6 jak zostało to uwzględnione w przedmiarze?</w:t>
      </w:r>
    </w:p>
    <w:p w14:paraId="77511092" w14:textId="56BA3A0B" w:rsidR="001A1926" w:rsidRPr="001A1926" w:rsidRDefault="001A1926" w:rsidP="001A1926">
      <w:pPr>
        <w:spacing w:after="0" w:line="240" w:lineRule="auto"/>
        <w:jc w:val="both"/>
        <w:rPr>
          <w:rFonts w:ascii="Arial" w:hAnsi="Arial" w:cs="Arial"/>
          <w:b/>
          <w:bCs/>
        </w:rPr>
      </w:pPr>
      <w:r w:rsidRPr="001A1926">
        <w:rPr>
          <w:rFonts w:ascii="Arial" w:hAnsi="Arial" w:cs="Arial"/>
          <w:b/>
          <w:bCs/>
        </w:rPr>
        <w:t>Odpowiedź: Tak, Zamawiający załączył aktualny formularz cenowy</w:t>
      </w:r>
      <w:r>
        <w:rPr>
          <w:rFonts w:ascii="Arial" w:hAnsi="Arial" w:cs="Arial"/>
          <w:b/>
          <w:bCs/>
        </w:rPr>
        <w:t>.</w:t>
      </w:r>
    </w:p>
    <w:p w14:paraId="7BF5B356" w14:textId="77777777" w:rsidR="001A1926" w:rsidRPr="001A1926" w:rsidRDefault="001A1926" w:rsidP="001A1926">
      <w:pPr>
        <w:spacing w:after="0" w:line="240" w:lineRule="auto"/>
        <w:jc w:val="both"/>
        <w:rPr>
          <w:rFonts w:ascii="Arial" w:hAnsi="Arial" w:cs="Arial"/>
        </w:rPr>
      </w:pPr>
    </w:p>
    <w:p w14:paraId="1BEDE5A7" w14:textId="77777777" w:rsidR="001A1926" w:rsidRPr="001A1926" w:rsidRDefault="001A1926" w:rsidP="001A1926">
      <w:pPr>
        <w:spacing w:after="0" w:line="240" w:lineRule="auto"/>
        <w:jc w:val="both"/>
        <w:rPr>
          <w:rFonts w:ascii="Arial" w:hAnsi="Arial" w:cs="Arial"/>
          <w:b/>
          <w:bCs/>
        </w:rPr>
      </w:pPr>
      <w:r w:rsidRPr="001A1926">
        <w:rPr>
          <w:rFonts w:ascii="Arial" w:hAnsi="Arial" w:cs="Arial"/>
          <w:b/>
          <w:bCs/>
        </w:rPr>
        <w:t>Pytanie 6</w:t>
      </w:r>
    </w:p>
    <w:p w14:paraId="108FF171" w14:textId="77777777" w:rsidR="001A1926" w:rsidRPr="001A1926" w:rsidRDefault="001A1926" w:rsidP="001A1926">
      <w:pPr>
        <w:spacing w:after="0" w:line="240" w:lineRule="auto"/>
        <w:jc w:val="both"/>
        <w:rPr>
          <w:rFonts w:ascii="Arial" w:hAnsi="Arial" w:cs="Arial"/>
        </w:rPr>
      </w:pPr>
      <w:r w:rsidRPr="001A1926">
        <w:rPr>
          <w:rFonts w:ascii="Arial" w:hAnsi="Arial" w:cs="Arial"/>
        </w:rPr>
        <w:t xml:space="preserve">Czy ilość robót związanych z czyszczeniem przepustów pod zjazdami i drogami w ilości 103,00 m (poz. 34 d 2.8 przedmiaru robót) jest prawidłowa, ponieważ według przekazanej dokumentacji projektowej ilość istniejących przepustów wynosi ok. 380,00 </w:t>
      </w:r>
      <w:proofErr w:type="spellStart"/>
      <w:r w:rsidRPr="001A1926">
        <w:rPr>
          <w:rFonts w:ascii="Arial" w:hAnsi="Arial" w:cs="Arial"/>
        </w:rPr>
        <w:t>mb</w:t>
      </w:r>
      <w:proofErr w:type="spellEnd"/>
    </w:p>
    <w:p w14:paraId="7D2E313F" w14:textId="5478E2DE" w:rsidR="001A1926" w:rsidRPr="001A1926" w:rsidRDefault="001A1926" w:rsidP="001A1926">
      <w:pPr>
        <w:spacing w:after="0" w:line="240" w:lineRule="auto"/>
        <w:jc w:val="both"/>
        <w:rPr>
          <w:rFonts w:ascii="Arial" w:hAnsi="Arial" w:cs="Arial"/>
          <w:b/>
          <w:bCs/>
          <w:color w:val="FF0000"/>
        </w:rPr>
      </w:pPr>
      <w:r w:rsidRPr="001A1926">
        <w:rPr>
          <w:rFonts w:ascii="Arial" w:hAnsi="Arial" w:cs="Arial"/>
          <w:b/>
          <w:bCs/>
        </w:rPr>
        <w:t>Odpowiedź: Tak, Zamawiający załączył aktualny formularz cenowy</w:t>
      </w:r>
      <w:r>
        <w:rPr>
          <w:rFonts w:ascii="Arial" w:hAnsi="Arial" w:cs="Arial"/>
          <w:b/>
          <w:bCs/>
        </w:rPr>
        <w:t>.</w:t>
      </w:r>
    </w:p>
    <w:p w14:paraId="70243CBD" w14:textId="77777777" w:rsidR="001A1926" w:rsidRPr="001A1926" w:rsidRDefault="001A1926" w:rsidP="001A1926">
      <w:pPr>
        <w:spacing w:after="0" w:line="240" w:lineRule="auto"/>
        <w:jc w:val="both"/>
        <w:rPr>
          <w:rFonts w:ascii="Arial" w:hAnsi="Arial" w:cs="Arial"/>
        </w:rPr>
      </w:pPr>
    </w:p>
    <w:p w14:paraId="393B0C6E" w14:textId="77777777" w:rsidR="001A1926" w:rsidRPr="001A1926" w:rsidRDefault="001A1926" w:rsidP="001A1926">
      <w:pPr>
        <w:spacing w:after="0" w:line="240" w:lineRule="auto"/>
        <w:jc w:val="both"/>
        <w:rPr>
          <w:rFonts w:ascii="Arial" w:hAnsi="Arial" w:cs="Arial"/>
          <w:b/>
          <w:bCs/>
        </w:rPr>
      </w:pPr>
      <w:r w:rsidRPr="001A1926">
        <w:rPr>
          <w:rFonts w:ascii="Arial" w:hAnsi="Arial" w:cs="Arial"/>
          <w:b/>
          <w:bCs/>
        </w:rPr>
        <w:t>Pytanie 7</w:t>
      </w:r>
    </w:p>
    <w:p w14:paraId="2958B5D9" w14:textId="77777777" w:rsidR="001A1926" w:rsidRPr="001A1926" w:rsidRDefault="001A1926" w:rsidP="001A1926">
      <w:pPr>
        <w:spacing w:after="0" w:line="240" w:lineRule="auto"/>
        <w:jc w:val="both"/>
        <w:rPr>
          <w:rFonts w:ascii="Arial" w:hAnsi="Arial" w:cs="Arial"/>
        </w:rPr>
      </w:pPr>
      <w:r w:rsidRPr="001A1926">
        <w:rPr>
          <w:rFonts w:ascii="Arial" w:hAnsi="Arial" w:cs="Arial"/>
        </w:rPr>
        <w:t xml:space="preserve"> Czy zakres inwestycji zawiera montaż barier U-11a w ilości 126,00 </w:t>
      </w:r>
      <w:proofErr w:type="spellStart"/>
      <w:r w:rsidRPr="001A1926">
        <w:rPr>
          <w:rFonts w:ascii="Arial" w:hAnsi="Arial" w:cs="Arial"/>
        </w:rPr>
        <w:t>mb</w:t>
      </w:r>
      <w:proofErr w:type="spellEnd"/>
      <w:r w:rsidRPr="001A1926">
        <w:rPr>
          <w:rFonts w:ascii="Arial" w:hAnsi="Arial" w:cs="Arial"/>
        </w:rPr>
        <w:t>., jak wynika z projektu, czy tylko 4 szt. jak zostało to uwzględnione w przedmiarze?</w:t>
      </w:r>
    </w:p>
    <w:p w14:paraId="4B451029" w14:textId="7CE0BB28" w:rsidR="001A1926" w:rsidRPr="001A1926" w:rsidRDefault="001A1926" w:rsidP="001A1926">
      <w:pPr>
        <w:spacing w:after="0" w:line="240" w:lineRule="auto"/>
        <w:jc w:val="both"/>
        <w:rPr>
          <w:rFonts w:ascii="Arial" w:hAnsi="Arial" w:cs="Arial"/>
          <w:b/>
          <w:bCs/>
        </w:rPr>
      </w:pPr>
      <w:r w:rsidRPr="001A1926">
        <w:rPr>
          <w:rFonts w:ascii="Arial" w:hAnsi="Arial" w:cs="Arial"/>
          <w:b/>
          <w:bCs/>
        </w:rPr>
        <w:t>Odpowiedź: Tak, Zamawiający załączył aktualny formularz cenowy</w:t>
      </w:r>
      <w:r>
        <w:rPr>
          <w:rFonts w:ascii="Arial" w:hAnsi="Arial" w:cs="Arial"/>
          <w:b/>
          <w:bCs/>
        </w:rPr>
        <w:t>.</w:t>
      </w:r>
    </w:p>
    <w:p w14:paraId="3389D5EE" w14:textId="77777777" w:rsidR="001A1926" w:rsidRPr="001A1926" w:rsidRDefault="001A1926" w:rsidP="001A1926">
      <w:pPr>
        <w:spacing w:after="0" w:line="240" w:lineRule="auto"/>
        <w:jc w:val="both"/>
        <w:rPr>
          <w:rFonts w:ascii="Arial" w:hAnsi="Arial" w:cs="Arial"/>
        </w:rPr>
      </w:pPr>
    </w:p>
    <w:p w14:paraId="49E0C78E" w14:textId="77777777" w:rsidR="001A1926" w:rsidRPr="001A1926" w:rsidRDefault="001A1926" w:rsidP="001A1926">
      <w:pPr>
        <w:spacing w:after="0" w:line="240" w:lineRule="auto"/>
        <w:jc w:val="both"/>
        <w:rPr>
          <w:rFonts w:ascii="Arial" w:hAnsi="Arial" w:cs="Arial"/>
          <w:b/>
          <w:bCs/>
        </w:rPr>
      </w:pPr>
      <w:r w:rsidRPr="001A1926">
        <w:rPr>
          <w:rFonts w:ascii="Arial" w:hAnsi="Arial" w:cs="Arial"/>
          <w:b/>
          <w:bCs/>
        </w:rPr>
        <w:t>Pytanie 8</w:t>
      </w:r>
    </w:p>
    <w:p w14:paraId="4F545FFC" w14:textId="77777777" w:rsidR="001A1926" w:rsidRPr="001A1926" w:rsidRDefault="001A1926" w:rsidP="001A1926">
      <w:pPr>
        <w:spacing w:after="0" w:line="240" w:lineRule="auto"/>
        <w:jc w:val="both"/>
        <w:rPr>
          <w:rFonts w:ascii="Arial" w:hAnsi="Arial" w:cs="Arial"/>
        </w:rPr>
      </w:pPr>
      <w:r w:rsidRPr="001A1926">
        <w:rPr>
          <w:rFonts w:ascii="Arial" w:hAnsi="Arial" w:cs="Arial"/>
        </w:rPr>
        <w:t>Bardzo proszę o wyjaśnienie gr. warstwy ścieralnej- dot. poz. 23 d.2.4 z przedmiaru robót. Proszę o doprecyzowanie czy warstwa ma mieć grubość 4 cm czy 5 cm.</w:t>
      </w:r>
    </w:p>
    <w:p w14:paraId="72F338BC" w14:textId="3CA449DF" w:rsidR="001A1926" w:rsidRPr="001A1926" w:rsidRDefault="001A1926" w:rsidP="001A1926">
      <w:pPr>
        <w:spacing w:after="0" w:line="240" w:lineRule="auto"/>
        <w:jc w:val="both"/>
        <w:rPr>
          <w:rFonts w:ascii="Arial" w:hAnsi="Arial" w:cs="Arial"/>
          <w:b/>
          <w:bCs/>
        </w:rPr>
      </w:pPr>
      <w:r w:rsidRPr="001A1926">
        <w:rPr>
          <w:rFonts w:ascii="Arial" w:hAnsi="Arial" w:cs="Arial"/>
          <w:b/>
          <w:bCs/>
        </w:rPr>
        <w:t xml:space="preserve">Odpowiedź: Warstwa ścieralna gr. 4 cm zgodnie z rys. 3 Szczegóły </w:t>
      </w:r>
      <w:proofErr w:type="spellStart"/>
      <w:r w:rsidRPr="001A1926">
        <w:rPr>
          <w:rFonts w:ascii="Arial" w:hAnsi="Arial" w:cs="Arial"/>
          <w:b/>
          <w:bCs/>
        </w:rPr>
        <w:t>konstr</w:t>
      </w:r>
      <w:proofErr w:type="spellEnd"/>
      <w:r w:rsidRPr="001A1926">
        <w:rPr>
          <w:rFonts w:ascii="Arial" w:hAnsi="Arial" w:cs="Arial"/>
          <w:b/>
          <w:bCs/>
        </w:rPr>
        <w:t>., Zamawiający załączył aktualny formularz cenowy</w:t>
      </w:r>
      <w:r>
        <w:rPr>
          <w:rFonts w:ascii="Arial" w:hAnsi="Arial" w:cs="Arial"/>
          <w:b/>
          <w:bCs/>
        </w:rPr>
        <w:t>.</w:t>
      </w:r>
    </w:p>
    <w:p w14:paraId="77D47D9A" w14:textId="77777777" w:rsidR="001A1926" w:rsidRPr="001A1926" w:rsidRDefault="001A1926" w:rsidP="001A1926">
      <w:pPr>
        <w:spacing w:after="0" w:line="240" w:lineRule="auto"/>
        <w:jc w:val="both"/>
        <w:rPr>
          <w:rFonts w:ascii="Arial" w:hAnsi="Arial" w:cs="Arial"/>
        </w:rPr>
      </w:pPr>
    </w:p>
    <w:p w14:paraId="2DE38025" w14:textId="77777777" w:rsidR="001A1926" w:rsidRPr="001A1926" w:rsidRDefault="001A1926" w:rsidP="001A1926">
      <w:pPr>
        <w:spacing w:after="0" w:line="240" w:lineRule="auto"/>
        <w:jc w:val="both"/>
        <w:rPr>
          <w:rFonts w:ascii="Arial" w:hAnsi="Arial" w:cs="Arial"/>
          <w:b/>
          <w:bCs/>
        </w:rPr>
      </w:pPr>
      <w:r w:rsidRPr="001A1926">
        <w:rPr>
          <w:rFonts w:ascii="Arial" w:hAnsi="Arial" w:cs="Arial"/>
          <w:b/>
          <w:bCs/>
        </w:rPr>
        <w:t>Pytanie 9</w:t>
      </w:r>
    </w:p>
    <w:p w14:paraId="0BB7E762" w14:textId="57ADC5E1" w:rsidR="001A1926" w:rsidRPr="001A1926" w:rsidRDefault="001A1926" w:rsidP="001A1926">
      <w:pPr>
        <w:spacing w:after="0" w:line="240" w:lineRule="auto"/>
        <w:jc w:val="both"/>
        <w:rPr>
          <w:rFonts w:ascii="Arial" w:hAnsi="Arial" w:cs="Arial"/>
        </w:rPr>
      </w:pPr>
      <w:r w:rsidRPr="001A1926">
        <w:rPr>
          <w:rFonts w:ascii="Arial" w:hAnsi="Arial" w:cs="Arial"/>
        </w:rPr>
        <w:t>Proszę o informację, która ilość jest prawidłowa do wykonania - Ilość oznakowania poziomego wg projektu Stałej Organizacji Ruchu – jest 388,41 m2 a w przedmiarze robót jest w 332,88 m2</w:t>
      </w:r>
      <w:r>
        <w:rPr>
          <w:rFonts w:ascii="Arial" w:hAnsi="Arial" w:cs="Arial"/>
        </w:rPr>
        <w:t>.</w:t>
      </w:r>
    </w:p>
    <w:p w14:paraId="29344935" w14:textId="41519A14" w:rsidR="001A1926" w:rsidRPr="001A1926" w:rsidRDefault="001A1926" w:rsidP="001A1926">
      <w:pPr>
        <w:spacing w:after="0" w:line="240" w:lineRule="auto"/>
        <w:jc w:val="both"/>
        <w:rPr>
          <w:rFonts w:ascii="Arial" w:hAnsi="Arial" w:cs="Arial"/>
          <w:b/>
          <w:bCs/>
        </w:rPr>
      </w:pPr>
      <w:r w:rsidRPr="001A1926">
        <w:rPr>
          <w:rFonts w:ascii="Arial" w:hAnsi="Arial" w:cs="Arial"/>
          <w:b/>
          <w:bCs/>
        </w:rPr>
        <w:t>Odpowiedź: Zamawiający załączył aktualny formularz cenowy</w:t>
      </w:r>
      <w:r>
        <w:rPr>
          <w:rFonts w:ascii="Arial" w:hAnsi="Arial" w:cs="Arial"/>
          <w:b/>
          <w:bCs/>
        </w:rPr>
        <w:t>.</w:t>
      </w:r>
    </w:p>
    <w:p w14:paraId="55E94F58" w14:textId="77777777" w:rsidR="001A1926" w:rsidRPr="001A1926" w:rsidRDefault="001A1926" w:rsidP="001A1926">
      <w:pPr>
        <w:spacing w:after="0" w:line="240" w:lineRule="auto"/>
        <w:jc w:val="both"/>
        <w:rPr>
          <w:rFonts w:ascii="Arial" w:hAnsi="Arial" w:cs="Arial"/>
        </w:rPr>
      </w:pPr>
    </w:p>
    <w:p w14:paraId="7295BBAE" w14:textId="77777777" w:rsidR="001A1926" w:rsidRPr="001A1926" w:rsidRDefault="001A1926" w:rsidP="001A1926">
      <w:pPr>
        <w:spacing w:after="0" w:line="240" w:lineRule="auto"/>
        <w:jc w:val="both"/>
        <w:rPr>
          <w:rFonts w:ascii="Arial" w:hAnsi="Arial" w:cs="Arial"/>
          <w:b/>
          <w:bCs/>
        </w:rPr>
      </w:pPr>
      <w:r w:rsidRPr="001A1926">
        <w:rPr>
          <w:rFonts w:ascii="Arial" w:hAnsi="Arial" w:cs="Arial"/>
          <w:b/>
          <w:bCs/>
        </w:rPr>
        <w:t>Pytanie 10</w:t>
      </w:r>
    </w:p>
    <w:p w14:paraId="754E04CF" w14:textId="77777777" w:rsidR="001A1926" w:rsidRPr="001A1926" w:rsidRDefault="001A1926" w:rsidP="001A1926">
      <w:pPr>
        <w:spacing w:after="0" w:line="240" w:lineRule="auto"/>
        <w:jc w:val="both"/>
        <w:rPr>
          <w:rFonts w:ascii="Arial" w:hAnsi="Arial" w:cs="Arial"/>
        </w:rPr>
      </w:pPr>
      <w:r w:rsidRPr="001A1926">
        <w:rPr>
          <w:rFonts w:ascii="Arial" w:hAnsi="Arial" w:cs="Arial"/>
        </w:rPr>
        <w:t>Prosimy o potwierdzenie, że przedmiar robót zawiera właściwą powierzchnię wykonania pobocza utwardzonego w ilości 3.994,76, gdyż z załączonej dokumentacji projektowej ta powierzchnia jest większa o 200 m2</w:t>
      </w:r>
    </w:p>
    <w:p w14:paraId="4D1B6A1E" w14:textId="7290C22F" w:rsidR="001A1926" w:rsidRPr="001A1926" w:rsidRDefault="001A1926" w:rsidP="001A1926">
      <w:pPr>
        <w:spacing w:after="0" w:line="240" w:lineRule="auto"/>
        <w:jc w:val="both"/>
        <w:rPr>
          <w:rFonts w:ascii="Arial" w:hAnsi="Arial" w:cs="Arial"/>
          <w:b/>
          <w:bCs/>
        </w:rPr>
      </w:pPr>
      <w:r w:rsidRPr="001A1926">
        <w:rPr>
          <w:rFonts w:ascii="Arial" w:hAnsi="Arial" w:cs="Arial"/>
          <w:b/>
          <w:bCs/>
        </w:rPr>
        <w:t>Odpowiedź: Zamawiający załączył aktualny formularz cenowy</w:t>
      </w:r>
      <w:r>
        <w:rPr>
          <w:rFonts w:ascii="Arial" w:hAnsi="Arial" w:cs="Arial"/>
          <w:b/>
          <w:bCs/>
        </w:rPr>
        <w:t>.</w:t>
      </w:r>
    </w:p>
    <w:p w14:paraId="2FC2D08C" w14:textId="77777777" w:rsidR="001A1926" w:rsidRPr="001A1926" w:rsidRDefault="001A1926" w:rsidP="001A1926">
      <w:pPr>
        <w:spacing w:after="0" w:line="240" w:lineRule="auto"/>
        <w:jc w:val="both"/>
        <w:rPr>
          <w:rFonts w:ascii="Arial" w:hAnsi="Arial" w:cs="Arial"/>
        </w:rPr>
      </w:pPr>
    </w:p>
    <w:p w14:paraId="5FC767EB" w14:textId="77777777" w:rsidR="001A1926" w:rsidRPr="001A1926" w:rsidRDefault="001A1926" w:rsidP="001A1926">
      <w:pPr>
        <w:spacing w:after="0" w:line="240" w:lineRule="auto"/>
        <w:jc w:val="both"/>
        <w:rPr>
          <w:rFonts w:ascii="Arial" w:hAnsi="Arial" w:cs="Arial"/>
          <w:b/>
          <w:bCs/>
        </w:rPr>
      </w:pPr>
      <w:r w:rsidRPr="001A1926">
        <w:rPr>
          <w:rFonts w:ascii="Arial" w:hAnsi="Arial" w:cs="Arial"/>
          <w:b/>
          <w:bCs/>
        </w:rPr>
        <w:t>Pytanie 11</w:t>
      </w:r>
    </w:p>
    <w:p w14:paraId="7FEA9322" w14:textId="77777777" w:rsidR="001A1926" w:rsidRPr="001A1926" w:rsidRDefault="001A1926" w:rsidP="001A1926">
      <w:pPr>
        <w:spacing w:after="0" w:line="240" w:lineRule="auto"/>
        <w:jc w:val="both"/>
        <w:rPr>
          <w:rFonts w:ascii="Arial" w:hAnsi="Arial" w:cs="Arial"/>
        </w:rPr>
      </w:pPr>
      <w:r w:rsidRPr="001A1926">
        <w:rPr>
          <w:rFonts w:ascii="Arial" w:hAnsi="Arial" w:cs="Arial"/>
        </w:rPr>
        <w:t>Prosimy o informację, czy w związku z ogłoszonym po raz trzeci przetargiem na remont drogi powiatowej nr 4337W i pozostawienie do wykonania całego zakresu prac, budżet inwestorski został zwiększony czy pozostał na poprzednim poziomie? Prosimy o podanie budżetu inwestorskiego dla tego zadania.</w:t>
      </w:r>
    </w:p>
    <w:p w14:paraId="651B8DB7" w14:textId="77777777" w:rsidR="001A1926" w:rsidRPr="001A1926" w:rsidRDefault="001A1926" w:rsidP="001A1926">
      <w:pPr>
        <w:spacing w:after="0" w:line="240" w:lineRule="auto"/>
        <w:jc w:val="both"/>
        <w:rPr>
          <w:rFonts w:ascii="Arial" w:hAnsi="Arial" w:cs="Arial"/>
          <w:b/>
          <w:bCs/>
        </w:rPr>
      </w:pPr>
      <w:r w:rsidRPr="001A1926">
        <w:rPr>
          <w:rFonts w:ascii="Arial" w:hAnsi="Arial" w:cs="Arial"/>
          <w:b/>
          <w:bCs/>
        </w:rPr>
        <w:t>Odpowiedź: Zamawiający informuje, że posiadane środki na poszczególne zadania określone są w planie zamówień publicznych na rok 2024 zamieszczonym na stronie Powiatu Wołomińskiego.</w:t>
      </w:r>
    </w:p>
    <w:p w14:paraId="6D1883D0" w14:textId="77777777" w:rsidR="001A1926" w:rsidRPr="001A1926" w:rsidRDefault="001A1926" w:rsidP="001A1926">
      <w:pPr>
        <w:spacing w:after="0" w:line="240" w:lineRule="auto"/>
        <w:jc w:val="both"/>
        <w:rPr>
          <w:rFonts w:ascii="Arial" w:hAnsi="Arial" w:cs="Arial"/>
        </w:rPr>
      </w:pPr>
    </w:p>
    <w:p w14:paraId="6085B6B3" w14:textId="77777777" w:rsidR="001A1926" w:rsidRPr="001A1926" w:rsidRDefault="001A1926" w:rsidP="001A1926">
      <w:pPr>
        <w:spacing w:after="0" w:line="240" w:lineRule="auto"/>
        <w:jc w:val="both"/>
        <w:rPr>
          <w:rFonts w:ascii="Arial" w:hAnsi="Arial" w:cs="Arial"/>
          <w:b/>
          <w:bCs/>
        </w:rPr>
      </w:pPr>
      <w:r w:rsidRPr="001A1926">
        <w:rPr>
          <w:rFonts w:ascii="Arial" w:hAnsi="Arial" w:cs="Arial"/>
          <w:b/>
          <w:bCs/>
        </w:rPr>
        <w:t>Pytanie 12</w:t>
      </w:r>
    </w:p>
    <w:p w14:paraId="04BEDFDA" w14:textId="77777777" w:rsidR="001A1926" w:rsidRPr="001A1926" w:rsidRDefault="001A1926" w:rsidP="001A1926">
      <w:pPr>
        <w:spacing w:after="0" w:line="240" w:lineRule="auto"/>
        <w:jc w:val="both"/>
        <w:rPr>
          <w:rFonts w:ascii="Arial" w:hAnsi="Arial" w:cs="Arial"/>
        </w:rPr>
      </w:pPr>
      <w:r w:rsidRPr="001A1926">
        <w:rPr>
          <w:rFonts w:ascii="Arial" w:hAnsi="Arial" w:cs="Arial"/>
        </w:rPr>
        <w:t>Prosimy o wyjaśnienie czy ilość określona w pozycji nr 14 d.2.3 jest prawidłowa, gdyż zdaniem oferenta ilość ta powinny wynosić tyle samo co pozycja nr 19 d.2.3?</w:t>
      </w:r>
    </w:p>
    <w:p w14:paraId="299E541C" w14:textId="36768BDF" w:rsidR="001A1926" w:rsidRPr="001A1926" w:rsidRDefault="001A1926" w:rsidP="001A1926">
      <w:pPr>
        <w:spacing w:after="0" w:line="240" w:lineRule="auto"/>
        <w:jc w:val="both"/>
        <w:rPr>
          <w:rFonts w:ascii="Arial" w:hAnsi="Arial" w:cs="Arial"/>
          <w:b/>
          <w:bCs/>
        </w:rPr>
      </w:pPr>
      <w:r w:rsidRPr="001A1926">
        <w:rPr>
          <w:rFonts w:ascii="Arial" w:hAnsi="Arial" w:cs="Arial"/>
          <w:b/>
          <w:bCs/>
        </w:rPr>
        <w:t>Odpowiedź: Zamawiający załączył aktualny formularz cenowy</w:t>
      </w:r>
      <w:r>
        <w:rPr>
          <w:rFonts w:ascii="Arial" w:hAnsi="Arial" w:cs="Arial"/>
          <w:b/>
          <w:bCs/>
        </w:rPr>
        <w:t>.</w:t>
      </w:r>
    </w:p>
    <w:p w14:paraId="3A0D8C91" w14:textId="77777777" w:rsidR="001A1926" w:rsidRPr="001A1926" w:rsidRDefault="001A1926" w:rsidP="001A1926">
      <w:pPr>
        <w:spacing w:after="0" w:line="240" w:lineRule="auto"/>
        <w:jc w:val="both"/>
        <w:rPr>
          <w:rFonts w:ascii="Arial" w:hAnsi="Arial" w:cs="Arial"/>
        </w:rPr>
      </w:pPr>
    </w:p>
    <w:p w14:paraId="34D65AB6" w14:textId="77777777" w:rsidR="001A1926" w:rsidRPr="001A1926" w:rsidRDefault="001A1926" w:rsidP="001A1926">
      <w:pPr>
        <w:spacing w:after="0" w:line="240" w:lineRule="auto"/>
        <w:jc w:val="both"/>
        <w:rPr>
          <w:rFonts w:ascii="Arial" w:hAnsi="Arial" w:cs="Arial"/>
          <w:b/>
          <w:bCs/>
          <w:color w:val="000000" w:themeColor="text1"/>
        </w:rPr>
      </w:pPr>
      <w:r w:rsidRPr="001A1926">
        <w:rPr>
          <w:rFonts w:ascii="Arial" w:hAnsi="Arial" w:cs="Arial"/>
          <w:b/>
          <w:bCs/>
          <w:color w:val="000000" w:themeColor="text1"/>
        </w:rPr>
        <w:t>Pytanie 13</w:t>
      </w:r>
    </w:p>
    <w:p w14:paraId="1E62CF43" w14:textId="77777777" w:rsidR="001A1926" w:rsidRPr="001A1926" w:rsidRDefault="001A1926" w:rsidP="001A1926">
      <w:pPr>
        <w:spacing w:after="0" w:line="240" w:lineRule="auto"/>
        <w:jc w:val="both"/>
        <w:rPr>
          <w:rFonts w:ascii="Arial" w:hAnsi="Arial" w:cs="Arial"/>
          <w:color w:val="000000" w:themeColor="text1"/>
        </w:rPr>
      </w:pPr>
      <w:r w:rsidRPr="001A1926">
        <w:rPr>
          <w:rFonts w:ascii="Arial" w:hAnsi="Arial" w:cs="Arial"/>
          <w:color w:val="000000" w:themeColor="text1"/>
        </w:rPr>
        <w:t>W SST D 04.04.02b</w:t>
      </w:r>
    </w:p>
    <w:p w14:paraId="4FB5FA55" w14:textId="77777777" w:rsidR="001A1926" w:rsidRPr="001A1926" w:rsidRDefault="001A1926" w:rsidP="001A1926">
      <w:pPr>
        <w:spacing w:after="0" w:line="240" w:lineRule="auto"/>
        <w:jc w:val="both"/>
        <w:rPr>
          <w:rFonts w:ascii="Arial" w:hAnsi="Arial" w:cs="Arial"/>
          <w:color w:val="000000" w:themeColor="text1"/>
        </w:rPr>
      </w:pPr>
      <w:r w:rsidRPr="001A1926">
        <w:rPr>
          <w:rFonts w:ascii="Arial" w:hAnsi="Arial" w:cs="Arial"/>
          <w:color w:val="000000" w:themeColor="text1"/>
        </w:rPr>
        <w:t>jest zapis:</w:t>
      </w:r>
    </w:p>
    <w:p w14:paraId="1351632D" w14:textId="77777777" w:rsidR="001A1926" w:rsidRPr="001A1926" w:rsidRDefault="001A1926" w:rsidP="001A1926">
      <w:pPr>
        <w:spacing w:after="0" w:line="240" w:lineRule="auto"/>
        <w:jc w:val="both"/>
        <w:rPr>
          <w:rFonts w:ascii="Arial" w:hAnsi="Arial" w:cs="Arial"/>
          <w:color w:val="000000" w:themeColor="text1"/>
        </w:rPr>
      </w:pPr>
      <w:r w:rsidRPr="001A1926">
        <w:rPr>
          <w:rFonts w:ascii="Arial" w:hAnsi="Arial" w:cs="Arial"/>
          <w:color w:val="000000" w:themeColor="text1"/>
        </w:rPr>
        <w:t>Jeżeli będą stosowane kruszywa z osadowych skał węglanowych, to należy ograniczyć ich udział do 20% w mieszance, za pisemną zgodą Zamawiającego.</w:t>
      </w:r>
    </w:p>
    <w:p w14:paraId="34567616" w14:textId="77777777" w:rsidR="001A1926" w:rsidRPr="001A1926" w:rsidRDefault="001A1926" w:rsidP="001A1926">
      <w:pPr>
        <w:spacing w:after="0" w:line="240" w:lineRule="auto"/>
        <w:jc w:val="both"/>
        <w:rPr>
          <w:rFonts w:ascii="Arial" w:hAnsi="Arial" w:cs="Arial"/>
          <w:color w:val="000000" w:themeColor="text1"/>
        </w:rPr>
      </w:pPr>
      <w:r w:rsidRPr="001A1926">
        <w:rPr>
          <w:rFonts w:ascii="Arial" w:hAnsi="Arial" w:cs="Arial"/>
          <w:color w:val="000000" w:themeColor="text1"/>
        </w:rPr>
        <w:lastRenderedPageBreak/>
        <w:t>prosimy o wykreślenie tego zapisu, gdyż wg założeń norm europejskich, o przydatności zastosowania powinny decydować parametry skały, a nie jej pochodzenie.</w:t>
      </w:r>
    </w:p>
    <w:p w14:paraId="73FD016E" w14:textId="05B2C715" w:rsidR="001A1926" w:rsidRPr="001A1926" w:rsidRDefault="001A1926" w:rsidP="001A1926">
      <w:pPr>
        <w:spacing w:after="0" w:line="240" w:lineRule="auto"/>
        <w:jc w:val="both"/>
        <w:rPr>
          <w:rFonts w:ascii="Arial" w:hAnsi="Arial" w:cs="Arial"/>
          <w:b/>
          <w:bCs/>
          <w:color w:val="000000" w:themeColor="text1"/>
        </w:rPr>
      </w:pPr>
      <w:r w:rsidRPr="001A1926">
        <w:rPr>
          <w:rFonts w:ascii="Arial" w:hAnsi="Arial" w:cs="Arial"/>
          <w:b/>
          <w:bCs/>
          <w:color w:val="000000" w:themeColor="text1"/>
        </w:rPr>
        <w:t>Odpowiedzi: Zamawiający zamieszcza zamienne SST.D.04.04.02b</w:t>
      </w:r>
      <w:r>
        <w:rPr>
          <w:rFonts w:ascii="Arial" w:hAnsi="Arial" w:cs="Arial"/>
          <w:b/>
          <w:bCs/>
          <w:color w:val="000000" w:themeColor="text1"/>
        </w:rPr>
        <w:t>.</w:t>
      </w:r>
    </w:p>
    <w:p w14:paraId="6F6E93C2" w14:textId="77777777" w:rsidR="001A1926" w:rsidRPr="001A1926" w:rsidRDefault="001A1926" w:rsidP="001A1926">
      <w:pPr>
        <w:spacing w:after="0" w:line="240" w:lineRule="auto"/>
        <w:jc w:val="both"/>
        <w:rPr>
          <w:rFonts w:ascii="Arial" w:hAnsi="Arial" w:cs="Arial"/>
        </w:rPr>
      </w:pPr>
    </w:p>
    <w:p w14:paraId="00277004" w14:textId="77777777" w:rsidR="001A1926" w:rsidRPr="001A1926" w:rsidRDefault="001A1926" w:rsidP="001A1926">
      <w:pPr>
        <w:spacing w:after="0" w:line="240" w:lineRule="auto"/>
        <w:jc w:val="both"/>
        <w:rPr>
          <w:rFonts w:ascii="Arial" w:hAnsi="Arial" w:cs="Arial"/>
          <w:b/>
          <w:bCs/>
        </w:rPr>
      </w:pPr>
      <w:r w:rsidRPr="001A1926">
        <w:rPr>
          <w:rFonts w:ascii="Arial" w:hAnsi="Arial" w:cs="Arial"/>
          <w:b/>
          <w:bCs/>
        </w:rPr>
        <w:t>Pytanie 14</w:t>
      </w:r>
    </w:p>
    <w:p w14:paraId="04010AB8" w14:textId="77777777" w:rsidR="001A1926" w:rsidRPr="001A1926" w:rsidRDefault="001A1926" w:rsidP="001A1926">
      <w:pPr>
        <w:spacing w:after="0" w:line="240" w:lineRule="auto"/>
        <w:jc w:val="both"/>
        <w:rPr>
          <w:rFonts w:ascii="Arial" w:hAnsi="Arial" w:cs="Arial"/>
        </w:rPr>
      </w:pPr>
      <w:r w:rsidRPr="001A1926">
        <w:rPr>
          <w:rFonts w:ascii="Arial" w:hAnsi="Arial" w:cs="Arial"/>
        </w:rPr>
        <w:t xml:space="preserve">Czy Zamawiający potwierdza ilości z pozycji 3 d.1.2.? </w:t>
      </w:r>
    </w:p>
    <w:p w14:paraId="3704F057" w14:textId="368C26A7" w:rsidR="001A1926" w:rsidRPr="001A1926" w:rsidRDefault="001A1926" w:rsidP="001A1926">
      <w:pPr>
        <w:spacing w:after="0" w:line="240" w:lineRule="auto"/>
        <w:jc w:val="both"/>
        <w:rPr>
          <w:rFonts w:ascii="Arial" w:hAnsi="Arial" w:cs="Arial"/>
          <w:b/>
          <w:bCs/>
        </w:rPr>
      </w:pPr>
      <w:r w:rsidRPr="001A1926">
        <w:rPr>
          <w:rFonts w:ascii="Arial" w:hAnsi="Arial" w:cs="Arial"/>
          <w:b/>
          <w:bCs/>
        </w:rPr>
        <w:t>Odpowiedź: Zamawiający załączył aktualny formularz cenowy</w:t>
      </w:r>
      <w:r>
        <w:rPr>
          <w:rFonts w:ascii="Arial" w:hAnsi="Arial" w:cs="Arial"/>
          <w:b/>
          <w:bCs/>
        </w:rPr>
        <w:t>.</w:t>
      </w:r>
    </w:p>
    <w:p w14:paraId="538503FF" w14:textId="77777777" w:rsidR="001A1926" w:rsidRPr="001A1926" w:rsidRDefault="001A1926" w:rsidP="001A1926">
      <w:pPr>
        <w:spacing w:after="0" w:line="240" w:lineRule="auto"/>
        <w:jc w:val="both"/>
        <w:rPr>
          <w:rFonts w:ascii="Arial" w:hAnsi="Arial" w:cs="Arial"/>
        </w:rPr>
      </w:pPr>
    </w:p>
    <w:p w14:paraId="30F71EC9" w14:textId="77777777" w:rsidR="001A1926" w:rsidRPr="001A1926" w:rsidRDefault="001A1926" w:rsidP="001A1926">
      <w:pPr>
        <w:spacing w:after="0" w:line="240" w:lineRule="auto"/>
        <w:jc w:val="both"/>
        <w:rPr>
          <w:rFonts w:ascii="Arial" w:hAnsi="Arial" w:cs="Arial"/>
          <w:b/>
          <w:bCs/>
        </w:rPr>
      </w:pPr>
      <w:r w:rsidRPr="001A1926">
        <w:rPr>
          <w:rFonts w:ascii="Arial" w:hAnsi="Arial" w:cs="Arial"/>
          <w:b/>
          <w:bCs/>
        </w:rPr>
        <w:t>Pytanie 15</w:t>
      </w:r>
    </w:p>
    <w:p w14:paraId="1364D3FF" w14:textId="77777777" w:rsidR="001A1926" w:rsidRPr="001A1926" w:rsidRDefault="001A1926" w:rsidP="001A1926">
      <w:pPr>
        <w:spacing w:after="0" w:line="240" w:lineRule="auto"/>
        <w:jc w:val="both"/>
        <w:rPr>
          <w:rFonts w:ascii="Arial" w:hAnsi="Arial" w:cs="Arial"/>
        </w:rPr>
      </w:pPr>
      <w:r w:rsidRPr="001A1926">
        <w:rPr>
          <w:rFonts w:ascii="Arial" w:hAnsi="Arial" w:cs="Arial"/>
        </w:rPr>
        <w:t xml:space="preserve">W 4 punkcie SWZ Zamawiający wymaga od Wykonawcy wykonania wizji lokalnej. Proszę o wyjaśnienie czy w jakiś sposób Wykonawca ma udokumentować wykonanie wizji lokalnej? Czy wizję należy wykonać z pracownikiem urzędu? </w:t>
      </w:r>
    </w:p>
    <w:p w14:paraId="1E25A259" w14:textId="77777777" w:rsidR="001A1926" w:rsidRPr="001A1926" w:rsidRDefault="001A1926" w:rsidP="001A1926">
      <w:pPr>
        <w:spacing w:after="0" w:line="240" w:lineRule="auto"/>
        <w:jc w:val="both"/>
        <w:rPr>
          <w:rFonts w:ascii="Arial" w:hAnsi="Arial" w:cs="Arial"/>
          <w:b/>
          <w:bCs/>
        </w:rPr>
      </w:pPr>
      <w:r w:rsidRPr="001A1926">
        <w:rPr>
          <w:rFonts w:ascii="Arial" w:hAnsi="Arial" w:cs="Arial"/>
          <w:b/>
          <w:bCs/>
        </w:rPr>
        <w:t>Odpowiedź:  Wizję w terenie należy wykonać zgodnie z zapisami SWZ oraz złożyć oświadczenie o przeprowadzeniu wizji, które zawarte jest w druku oferty.</w:t>
      </w:r>
    </w:p>
    <w:p w14:paraId="24D1F977" w14:textId="77777777" w:rsidR="001A1926" w:rsidRPr="001A1926" w:rsidRDefault="001A1926" w:rsidP="001A1926">
      <w:pPr>
        <w:spacing w:after="0" w:line="240" w:lineRule="auto"/>
        <w:ind w:left="720"/>
        <w:jc w:val="both"/>
        <w:rPr>
          <w:rFonts w:ascii="Arial" w:hAnsi="Arial" w:cs="Arial"/>
        </w:rPr>
      </w:pPr>
    </w:p>
    <w:p w14:paraId="265C087F" w14:textId="77777777" w:rsidR="001A1926" w:rsidRPr="001A1926" w:rsidRDefault="001A1926" w:rsidP="001A1926">
      <w:pPr>
        <w:spacing w:after="0" w:line="240" w:lineRule="auto"/>
        <w:jc w:val="both"/>
        <w:rPr>
          <w:rFonts w:ascii="Arial" w:hAnsi="Arial" w:cs="Arial"/>
          <w:b/>
          <w:bCs/>
        </w:rPr>
      </w:pPr>
      <w:r w:rsidRPr="001A1926">
        <w:rPr>
          <w:rFonts w:ascii="Arial" w:hAnsi="Arial" w:cs="Arial"/>
          <w:b/>
          <w:bCs/>
        </w:rPr>
        <w:t>Pytanie 16</w:t>
      </w:r>
    </w:p>
    <w:p w14:paraId="33BEC7CE" w14:textId="77777777" w:rsidR="001A1926" w:rsidRPr="001A1926" w:rsidRDefault="001A1926" w:rsidP="001A1926">
      <w:pPr>
        <w:spacing w:after="0" w:line="240" w:lineRule="auto"/>
        <w:jc w:val="both"/>
        <w:rPr>
          <w:rFonts w:ascii="Arial" w:hAnsi="Arial" w:cs="Arial"/>
        </w:rPr>
      </w:pPr>
      <w:r w:rsidRPr="001A1926">
        <w:rPr>
          <w:rFonts w:ascii="Arial" w:hAnsi="Arial" w:cs="Arial"/>
        </w:rPr>
        <w:t xml:space="preserve">Na planie sytuacyjnym przepusty pod drogą są do wymiany, w IPU jest zapis, że przepusty pod drogą są do oczyszczenia. Proszę o doprecyzowanie zamówienia i dodanie pozycji do przedmiaru robót. </w:t>
      </w:r>
    </w:p>
    <w:p w14:paraId="3903F13E" w14:textId="39B3AD16" w:rsidR="001A1926" w:rsidRPr="001A1926" w:rsidRDefault="001A1926" w:rsidP="001A1926">
      <w:pPr>
        <w:spacing w:after="0" w:line="240" w:lineRule="auto"/>
        <w:jc w:val="both"/>
        <w:rPr>
          <w:rFonts w:ascii="Arial" w:hAnsi="Arial" w:cs="Arial"/>
          <w:b/>
          <w:bCs/>
        </w:rPr>
      </w:pPr>
      <w:r w:rsidRPr="001A1926">
        <w:rPr>
          <w:rFonts w:ascii="Arial" w:hAnsi="Arial" w:cs="Arial"/>
          <w:b/>
          <w:bCs/>
        </w:rPr>
        <w:t>Odpowiedź: Zamawiający załączył aktualny formularz cenowy</w:t>
      </w:r>
      <w:r>
        <w:rPr>
          <w:rFonts w:ascii="Arial" w:hAnsi="Arial" w:cs="Arial"/>
          <w:b/>
          <w:bCs/>
        </w:rPr>
        <w:t>.</w:t>
      </w:r>
    </w:p>
    <w:p w14:paraId="674AB555" w14:textId="77777777" w:rsidR="001A1926" w:rsidRPr="001A1926" w:rsidRDefault="001A1926" w:rsidP="001A1926">
      <w:pPr>
        <w:spacing w:after="0" w:line="240" w:lineRule="auto"/>
        <w:jc w:val="both"/>
        <w:rPr>
          <w:rFonts w:ascii="Arial" w:hAnsi="Arial" w:cs="Arial"/>
        </w:rPr>
      </w:pPr>
    </w:p>
    <w:p w14:paraId="381B679B" w14:textId="77777777" w:rsidR="001A1926" w:rsidRPr="001A1926" w:rsidRDefault="001A1926" w:rsidP="001A1926">
      <w:pPr>
        <w:spacing w:after="0" w:line="240" w:lineRule="auto"/>
        <w:jc w:val="both"/>
        <w:rPr>
          <w:rFonts w:ascii="Arial" w:hAnsi="Arial" w:cs="Arial"/>
          <w:b/>
          <w:bCs/>
        </w:rPr>
      </w:pPr>
      <w:r w:rsidRPr="001A1926">
        <w:rPr>
          <w:rFonts w:ascii="Arial" w:hAnsi="Arial" w:cs="Arial"/>
          <w:b/>
          <w:bCs/>
        </w:rPr>
        <w:t>Pytanie 17</w:t>
      </w:r>
    </w:p>
    <w:p w14:paraId="0E62641A" w14:textId="77777777" w:rsidR="001A1926" w:rsidRPr="001A1926" w:rsidRDefault="001A1926" w:rsidP="001A1926">
      <w:pPr>
        <w:spacing w:after="0" w:line="240" w:lineRule="auto"/>
        <w:jc w:val="both"/>
        <w:rPr>
          <w:rFonts w:ascii="Arial" w:hAnsi="Arial" w:cs="Arial"/>
        </w:rPr>
      </w:pPr>
      <w:r w:rsidRPr="001A1926">
        <w:rPr>
          <w:rFonts w:ascii="Arial" w:hAnsi="Arial" w:cs="Arial"/>
        </w:rPr>
        <w:t xml:space="preserve">Proszę o informację czy ścianki czołowe przepustów są do remontu? Jeśli tak, proszę o opisanie w jaki sposób mają zostać wyremontowane oraz o podanie ilości do przedmiaru robót. </w:t>
      </w:r>
    </w:p>
    <w:p w14:paraId="6FA6F529" w14:textId="77777777" w:rsidR="001A1926" w:rsidRPr="001A1926" w:rsidRDefault="001A1926" w:rsidP="001A1926">
      <w:pPr>
        <w:spacing w:after="0" w:line="240" w:lineRule="auto"/>
        <w:jc w:val="both"/>
        <w:rPr>
          <w:rFonts w:ascii="Arial" w:hAnsi="Arial" w:cs="Arial"/>
          <w:b/>
          <w:bCs/>
        </w:rPr>
      </w:pPr>
      <w:r w:rsidRPr="001A1926">
        <w:rPr>
          <w:rFonts w:ascii="Arial" w:hAnsi="Arial" w:cs="Arial"/>
          <w:b/>
          <w:bCs/>
        </w:rPr>
        <w:t>Odpowiedź: Nie. Zamawiający informuje, że zakres robót objęty jest formularzem cenowym.</w:t>
      </w:r>
    </w:p>
    <w:p w14:paraId="73181D2D" w14:textId="77777777" w:rsidR="001A1926" w:rsidRPr="001A1926" w:rsidRDefault="001A1926" w:rsidP="001A1926">
      <w:pPr>
        <w:spacing w:after="0" w:line="240" w:lineRule="auto"/>
        <w:jc w:val="both"/>
        <w:rPr>
          <w:rFonts w:ascii="Arial" w:hAnsi="Arial" w:cs="Arial"/>
        </w:rPr>
      </w:pPr>
    </w:p>
    <w:p w14:paraId="7F244E24" w14:textId="77777777" w:rsidR="001A1926" w:rsidRPr="001A1926" w:rsidRDefault="001A1926" w:rsidP="001A1926">
      <w:pPr>
        <w:spacing w:after="0" w:line="240" w:lineRule="auto"/>
        <w:jc w:val="both"/>
        <w:rPr>
          <w:rFonts w:ascii="Arial" w:hAnsi="Arial" w:cs="Arial"/>
          <w:b/>
          <w:bCs/>
        </w:rPr>
      </w:pPr>
      <w:r w:rsidRPr="001A1926">
        <w:rPr>
          <w:rFonts w:ascii="Arial" w:hAnsi="Arial" w:cs="Arial"/>
          <w:b/>
          <w:bCs/>
        </w:rPr>
        <w:t>Pytanie 18</w:t>
      </w:r>
    </w:p>
    <w:p w14:paraId="2ED6B297" w14:textId="77777777" w:rsidR="001A1926" w:rsidRPr="001A1926" w:rsidRDefault="001A1926" w:rsidP="001A1926">
      <w:pPr>
        <w:spacing w:after="0" w:line="240" w:lineRule="auto"/>
        <w:jc w:val="both"/>
        <w:rPr>
          <w:rFonts w:ascii="Arial" w:hAnsi="Arial" w:cs="Arial"/>
        </w:rPr>
      </w:pPr>
      <w:r w:rsidRPr="001A1926">
        <w:rPr>
          <w:rFonts w:ascii="Arial" w:hAnsi="Arial" w:cs="Arial"/>
        </w:rPr>
        <w:t xml:space="preserve">Czy dno i skarpy przy wylocie z przepustów mają zostać wzmocnione </w:t>
      </w:r>
      <w:proofErr w:type="spellStart"/>
      <w:r w:rsidRPr="001A1926">
        <w:rPr>
          <w:rFonts w:ascii="Arial" w:hAnsi="Arial" w:cs="Arial"/>
        </w:rPr>
        <w:t>zabrukiem</w:t>
      </w:r>
      <w:proofErr w:type="spellEnd"/>
      <w:r w:rsidRPr="001A1926">
        <w:rPr>
          <w:rFonts w:ascii="Arial" w:hAnsi="Arial" w:cs="Arial"/>
        </w:rPr>
        <w:t xml:space="preserve"> z kamienia polnego? Jeśli tak, proszę o dodanie pozycji przedmiarowej i ilości. </w:t>
      </w:r>
    </w:p>
    <w:p w14:paraId="7D8E19E7" w14:textId="77777777" w:rsidR="001A1926" w:rsidRPr="001A1926" w:rsidRDefault="001A1926" w:rsidP="001A1926">
      <w:pPr>
        <w:spacing w:after="0" w:line="240" w:lineRule="auto"/>
        <w:jc w:val="both"/>
        <w:rPr>
          <w:rFonts w:ascii="Arial" w:hAnsi="Arial" w:cs="Arial"/>
          <w:b/>
          <w:bCs/>
        </w:rPr>
      </w:pPr>
      <w:r w:rsidRPr="001A1926">
        <w:rPr>
          <w:rFonts w:ascii="Arial" w:hAnsi="Arial" w:cs="Arial"/>
          <w:b/>
          <w:bCs/>
        </w:rPr>
        <w:t>Odpowiedź: Nie. Zamawiający informuje, że zakres robót objęty jest formularzem cenowym.</w:t>
      </w:r>
    </w:p>
    <w:p w14:paraId="4F84A4F5" w14:textId="77777777" w:rsidR="001A1926" w:rsidRPr="001A1926" w:rsidRDefault="001A1926" w:rsidP="001A1926">
      <w:pPr>
        <w:spacing w:after="0" w:line="240" w:lineRule="auto"/>
        <w:jc w:val="both"/>
        <w:rPr>
          <w:rFonts w:ascii="Arial" w:hAnsi="Arial" w:cs="Arial"/>
        </w:rPr>
      </w:pPr>
    </w:p>
    <w:p w14:paraId="2EB93687" w14:textId="77777777" w:rsidR="001A1926" w:rsidRPr="001A1926" w:rsidRDefault="001A1926" w:rsidP="001A1926">
      <w:pPr>
        <w:spacing w:after="0" w:line="240" w:lineRule="auto"/>
        <w:jc w:val="both"/>
        <w:rPr>
          <w:rFonts w:ascii="Arial" w:hAnsi="Arial" w:cs="Arial"/>
          <w:b/>
          <w:bCs/>
        </w:rPr>
      </w:pPr>
      <w:r w:rsidRPr="001A1926">
        <w:rPr>
          <w:rFonts w:ascii="Arial" w:hAnsi="Arial" w:cs="Arial"/>
          <w:b/>
          <w:bCs/>
        </w:rPr>
        <w:t>Pytanie 19</w:t>
      </w:r>
    </w:p>
    <w:p w14:paraId="126DA59F" w14:textId="77777777" w:rsidR="001A1926" w:rsidRPr="001A1926" w:rsidRDefault="001A1926" w:rsidP="001A1926">
      <w:pPr>
        <w:spacing w:after="0" w:line="240" w:lineRule="auto"/>
        <w:jc w:val="both"/>
        <w:rPr>
          <w:rFonts w:ascii="Arial" w:hAnsi="Arial" w:cs="Arial"/>
        </w:rPr>
      </w:pPr>
      <w:r w:rsidRPr="001A1926">
        <w:rPr>
          <w:rFonts w:ascii="Arial" w:hAnsi="Arial" w:cs="Arial"/>
        </w:rPr>
        <w:t xml:space="preserve">W pozycjach 32 i 33 są opisane takie same roboty, czy to znaczy, że należy wykonać humusowanie skarp na grubość 10 cm? </w:t>
      </w:r>
    </w:p>
    <w:p w14:paraId="137790AB" w14:textId="3D03E55B" w:rsidR="001A1926" w:rsidRPr="001A1926" w:rsidRDefault="001A1926" w:rsidP="001A1926">
      <w:pPr>
        <w:spacing w:after="0" w:line="240" w:lineRule="auto"/>
        <w:jc w:val="both"/>
        <w:rPr>
          <w:rFonts w:ascii="Arial" w:hAnsi="Arial" w:cs="Arial"/>
          <w:b/>
          <w:bCs/>
        </w:rPr>
      </w:pPr>
      <w:r w:rsidRPr="001A1926">
        <w:rPr>
          <w:rFonts w:ascii="Arial" w:hAnsi="Arial" w:cs="Arial"/>
          <w:b/>
          <w:bCs/>
        </w:rPr>
        <w:t>Odpowiedź: Zamawiający załączył aktualny formularz cenowy</w:t>
      </w:r>
      <w:r>
        <w:rPr>
          <w:rFonts w:ascii="Arial" w:hAnsi="Arial" w:cs="Arial"/>
          <w:b/>
          <w:bCs/>
        </w:rPr>
        <w:t>.</w:t>
      </w:r>
    </w:p>
    <w:p w14:paraId="6CF5A3AB" w14:textId="77777777" w:rsidR="001A1926" w:rsidRPr="001A1926" w:rsidRDefault="001A1926" w:rsidP="001A1926">
      <w:pPr>
        <w:spacing w:after="0" w:line="240" w:lineRule="auto"/>
        <w:jc w:val="both"/>
        <w:rPr>
          <w:rFonts w:ascii="Arial" w:hAnsi="Arial" w:cs="Arial"/>
        </w:rPr>
      </w:pPr>
    </w:p>
    <w:p w14:paraId="2694D620" w14:textId="77777777" w:rsidR="001A1926" w:rsidRPr="001A1926" w:rsidRDefault="001A1926" w:rsidP="001A1926">
      <w:pPr>
        <w:spacing w:after="0" w:line="240" w:lineRule="auto"/>
        <w:jc w:val="both"/>
        <w:rPr>
          <w:rFonts w:ascii="Arial" w:hAnsi="Arial" w:cs="Arial"/>
          <w:b/>
          <w:bCs/>
        </w:rPr>
      </w:pPr>
      <w:r w:rsidRPr="001A1926">
        <w:rPr>
          <w:rFonts w:ascii="Arial" w:hAnsi="Arial" w:cs="Arial"/>
          <w:b/>
          <w:bCs/>
        </w:rPr>
        <w:t>Pytanie 20</w:t>
      </w:r>
    </w:p>
    <w:p w14:paraId="36E75EF8" w14:textId="77777777" w:rsidR="001A1926" w:rsidRPr="001A1926" w:rsidRDefault="001A1926" w:rsidP="001A1926">
      <w:pPr>
        <w:spacing w:after="0" w:line="240" w:lineRule="auto"/>
        <w:jc w:val="both"/>
        <w:rPr>
          <w:rFonts w:ascii="Arial" w:hAnsi="Arial" w:cs="Arial"/>
        </w:rPr>
      </w:pPr>
      <w:r w:rsidRPr="001A1926">
        <w:rPr>
          <w:rFonts w:ascii="Arial" w:hAnsi="Arial" w:cs="Arial"/>
        </w:rPr>
        <w:t>Proszę o weryfikację pozycji 31., czy ilość jest poprawna? Czy skarpa, dno i przeciwskarpa w sumie powinny mieć tylko metr szerokości?</w:t>
      </w:r>
    </w:p>
    <w:p w14:paraId="653325A9" w14:textId="5982AF05" w:rsidR="001A1926" w:rsidRPr="001A1926" w:rsidRDefault="001A1926" w:rsidP="001A1926">
      <w:pPr>
        <w:spacing w:after="0" w:line="240" w:lineRule="auto"/>
        <w:jc w:val="both"/>
        <w:rPr>
          <w:rFonts w:ascii="Arial" w:hAnsi="Arial" w:cs="Arial"/>
          <w:b/>
          <w:bCs/>
        </w:rPr>
      </w:pPr>
      <w:r w:rsidRPr="001A1926">
        <w:rPr>
          <w:rFonts w:ascii="Arial" w:hAnsi="Arial" w:cs="Arial"/>
          <w:b/>
          <w:bCs/>
        </w:rPr>
        <w:t>Odpowiedź: Zamawiający załączył aktualny formularz cenowy</w:t>
      </w:r>
      <w:r>
        <w:rPr>
          <w:rFonts w:ascii="Arial" w:hAnsi="Arial" w:cs="Arial"/>
          <w:b/>
          <w:bCs/>
        </w:rPr>
        <w:t>.</w:t>
      </w:r>
    </w:p>
    <w:p w14:paraId="779958C1" w14:textId="77777777" w:rsidR="001A1926" w:rsidRPr="001A1926" w:rsidRDefault="001A1926" w:rsidP="001A1926">
      <w:pPr>
        <w:spacing w:after="0" w:line="240" w:lineRule="auto"/>
        <w:jc w:val="both"/>
        <w:rPr>
          <w:rFonts w:ascii="Arial" w:hAnsi="Arial" w:cs="Arial"/>
        </w:rPr>
      </w:pPr>
    </w:p>
    <w:p w14:paraId="50EEE9B6" w14:textId="77777777" w:rsidR="001A1926" w:rsidRPr="001A1926" w:rsidRDefault="001A1926" w:rsidP="001A1926">
      <w:pPr>
        <w:spacing w:after="0" w:line="240" w:lineRule="auto"/>
        <w:jc w:val="both"/>
        <w:rPr>
          <w:rFonts w:ascii="Arial" w:hAnsi="Arial" w:cs="Arial"/>
          <w:b/>
          <w:bCs/>
        </w:rPr>
      </w:pPr>
      <w:r w:rsidRPr="001A1926">
        <w:rPr>
          <w:rFonts w:ascii="Arial" w:hAnsi="Arial" w:cs="Arial"/>
          <w:b/>
          <w:bCs/>
        </w:rPr>
        <w:t>Pytanie 21</w:t>
      </w:r>
    </w:p>
    <w:p w14:paraId="7888BFDC" w14:textId="77777777" w:rsidR="001A1926" w:rsidRPr="001A1926" w:rsidRDefault="001A1926" w:rsidP="001A1926">
      <w:pPr>
        <w:spacing w:after="0" w:line="240" w:lineRule="auto"/>
        <w:jc w:val="both"/>
        <w:rPr>
          <w:rFonts w:ascii="Arial" w:hAnsi="Arial" w:cs="Arial"/>
        </w:rPr>
      </w:pPr>
      <w:r w:rsidRPr="001A1926">
        <w:rPr>
          <w:rFonts w:ascii="Arial" w:hAnsi="Arial" w:cs="Arial"/>
        </w:rPr>
        <w:t xml:space="preserve">Czy Zmawiający zezwoli na zamknięcie drogi na czas prowadzenia prac budowlanych? </w:t>
      </w:r>
    </w:p>
    <w:p w14:paraId="31354579" w14:textId="0581404A" w:rsidR="001A1926" w:rsidRPr="001A1926" w:rsidRDefault="001A1926" w:rsidP="001A1926">
      <w:pPr>
        <w:spacing w:after="0" w:line="240" w:lineRule="auto"/>
        <w:jc w:val="both"/>
        <w:rPr>
          <w:rFonts w:ascii="Arial" w:hAnsi="Arial" w:cs="Arial"/>
          <w:b/>
          <w:bCs/>
        </w:rPr>
      </w:pPr>
      <w:r w:rsidRPr="001A1926">
        <w:rPr>
          <w:rFonts w:ascii="Arial" w:hAnsi="Arial" w:cs="Arial"/>
          <w:b/>
          <w:bCs/>
        </w:rPr>
        <w:t>Odpowiedź: Tak</w:t>
      </w:r>
      <w:r>
        <w:rPr>
          <w:rFonts w:ascii="Arial" w:hAnsi="Arial" w:cs="Arial"/>
          <w:b/>
          <w:bCs/>
        </w:rPr>
        <w:t>.</w:t>
      </w:r>
    </w:p>
    <w:p w14:paraId="63B6F1D2" w14:textId="77777777" w:rsidR="001A1926" w:rsidRPr="001A1926" w:rsidRDefault="001A1926" w:rsidP="001A1926">
      <w:pPr>
        <w:spacing w:after="0" w:line="240" w:lineRule="auto"/>
        <w:jc w:val="both"/>
        <w:rPr>
          <w:rFonts w:ascii="Arial" w:hAnsi="Arial" w:cs="Arial"/>
        </w:rPr>
      </w:pPr>
    </w:p>
    <w:p w14:paraId="7C67EE56" w14:textId="77777777" w:rsidR="001A1926" w:rsidRPr="001A1926" w:rsidRDefault="001A1926" w:rsidP="001A1926">
      <w:pPr>
        <w:spacing w:after="0" w:line="240" w:lineRule="auto"/>
        <w:jc w:val="both"/>
        <w:rPr>
          <w:rFonts w:ascii="Arial" w:hAnsi="Arial" w:cs="Arial"/>
          <w:b/>
          <w:bCs/>
        </w:rPr>
      </w:pPr>
      <w:r w:rsidRPr="001A1926">
        <w:rPr>
          <w:rFonts w:ascii="Arial" w:hAnsi="Arial" w:cs="Arial"/>
          <w:b/>
          <w:bCs/>
        </w:rPr>
        <w:t>Pytanie 22</w:t>
      </w:r>
    </w:p>
    <w:p w14:paraId="3A2F4C68" w14:textId="77777777" w:rsidR="001A1926" w:rsidRPr="001A1926" w:rsidRDefault="001A1926" w:rsidP="001A1926">
      <w:pPr>
        <w:spacing w:after="0" w:line="240" w:lineRule="auto"/>
        <w:jc w:val="both"/>
        <w:rPr>
          <w:rFonts w:ascii="Arial" w:hAnsi="Arial" w:cs="Arial"/>
        </w:rPr>
      </w:pPr>
      <w:r w:rsidRPr="001A1926">
        <w:rPr>
          <w:rFonts w:ascii="Arial" w:hAnsi="Arial" w:cs="Arial"/>
        </w:rPr>
        <w:t xml:space="preserve">Dział II Terminy, punkt 2. – „Wykonawca wprowadzi czasową organizację ruchu w terminie do 40 dni od daty podpisania umowy”. Proszę o usunięcie zapisu z umowy, gdyż z powodu częstych opóźnień w zatwierdzaniu tymczasowej organizacji ruchu wykonawca może nie być w stanie dochować tego terminu nie ze swojej winy. </w:t>
      </w:r>
    </w:p>
    <w:p w14:paraId="439312AA" w14:textId="77777777" w:rsidR="001A1926" w:rsidRPr="001A1926" w:rsidRDefault="001A1926" w:rsidP="001A1926">
      <w:pPr>
        <w:spacing w:after="0" w:line="240" w:lineRule="auto"/>
        <w:jc w:val="both"/>
        <w:rPr>
          <w:rFonts w:ascii="Arial" w:hAnsi="Arial" w:cs="Arial"/>
          <w:b/>
          <w:bCs/>
        </w:rPr>
      </w:pPr>
      <w:bookmarkStart w:id="1" w:name="_Hlk173397242"/>
      <w:r w:rsidRPr="001A1926">
        <w:rPr>
          <w:rFonts w:ascii="Arial" w:hAnsi="Arial" w:cs="Arial"/>
          <w:b/>
          <w:bCs/>
        </w:rPr>
        <w:t xml:space="preserve">Odpowiedź: </w:t>
      </w:r>
      <w:bookmarkEnd w:id="1"/>
      <w:r w:rsidRPr="001A1926">
        <w:rPr>
          <w:rFonts w:ascii="Arial" w:hAnsi="Arial" w:cs="Arial"/>
          <w:b/>
          <w:bCs/>
        </w:rPr>
        <w:t>Zamawiający, nie wyraża zgody na zmianę terminu. W przypadku zaistnienia przesłanek wskazanych w IPU §5 ust. 5 może nastąpić zmiana terminu realizacji zadania.</w:t>
      </w:r>
    </w:p>
    <w:p w14:paraId="7C3FD846" w14:textId="77777777" w:rsidR="001A1926" w:rsidRDefault="001A1926" w:rsidP="001A1926">
      <w:pPr>
        <w:spacing w:after="0" w:line="240" w:lineRule="auto"/>
        <w:ind w:left="720"/>
        <w:jc w:val="both"/>
        <w:rPr>
          <w:rFonts w:ascii="Arial" w:hAnsi="Arial" w:cs="Arial"/>
        </w:rPr>
      </w:pPr>
    </w:p>
    <w:p w14:paraId="31998C08" w14:textId="77777777" w:rsidR="001A1926" w:rsidRDefault="001A1926" w:rsidP="001A1926">
      <w:pPr>
        <w:spacing w:after="0" w:line="240" w:lineRule="auto"/>
        <w:ind w:left="720"/>
        <w:jc w:val="both"/>
        <w:rPr>
          <w:rFonts w:ascii="Arial" w:hAnsi="Arial" w:cs="Arial"/>
        </w:rPr>
      </w:pPr>
    </w:p>
    <w:p w14:paraId="478F1234" w14:textId="77777777" w:rsidR="001A1926" w:rsidRPr="001A1926" w:rsidRDefault="001A1926" w:rsidP="001A1926">
      <w:pPr>
        <w:spacing w:after="0" w:line="240" w:lineRule="auto"/>
        <w:ind w:left="720"/>
        <w:jc w:val="both"/>
        <w:rPr>
          <w:rFonts w:ascii="Arial" w:hAnsi="Arial" w:cs="Arial"/>
        </w:rPr>
      </w:pPr>
    </w:p>
    <w:p w14:paraId="3858F170" w14:textId="77777777" w:rsidR="001A1926" w:rsidRPr="001A1926" w:rsidRDefault="001A1926" w:rsidP="001A1926">
      <w:pPr>
        <w:spacing w:after="0" w:line="240" w:lineRule="auto"/>
        <w:jc w:val="both"/>
        <w:rPr>
          <w:rFonts w:ascii="Arial" w:hAnsi="Arial" w:cs="Arial"/>
          <w:b/>
          <w:bCs/>
        </w:rPr>
      </w:pPr>
      <w:r w:rsidRPr="001A1926">
        <w:rPr>
          <w:rFonts w:ascii="Arial" w:hAnsi="Arial" w:cs="Arial"/>
          <w:b/>
          <w:bCs/>
        </w:rPr>
        <w:lastRenderedPageBreak/>
        <w:t>Pytanie 23</w:t>
      </w:r>
    </w:p>
    <w:p w14:paraId="473320D7" w14:textId="4E4869F9" w:rsidR="001A1926" w:rsidRPr="001A1926" w:rsidRDefault="001A1926" w:rsidP="001A1926">
      <w:pPr>
        <w:spacing w:after="0" w:line="240" w:lineRule="auto"/>
        <w:jc w:val="both"/>
        <w:rPr>
          <w:rFonts w:ascii="Arial" w:hAnsi="Arial" w:cs="Arial"/>
          <w:b/>
          <w:bCs/>
        </w:rPr>
      </w:pPr>
      <w:r w:rsidRPr="001A1926">
        <w:rPr>
          <w:rFonts w:ascii="Arial" w:hAnsi="Arial" w:cs="Arial"/>
        </w:rPr>
        <w:t xml:space="preserve">Czy oświadczenie o </w:t>
      </w:r>
      <w:proofErr w:type="spellStart"/>
      <w:r w:rsidRPr="001A1926">
        <w:rPr>
          <w:rFonts w:ascii="Arial" w:hAnsi="Arial" w:cs="Arial"/>
        </w:rPr>
        <w:t>elektromobilności</w:t>
      </w:r>
      <w:proofErr w:type="spellEnd"/>
      <w:r w:rsidRPr="001A1926">
        <w:rPr>
          <w:rFonts w:ascii="Arial" w:hAnsi="Arial" w:cs="Arial"/>
        </w:rPr>
        <w:t>/załącznik nr 4 - Oświadczenie dot. pojazdów elektrycznych lub napędzanych gazem ziemnym/ należny złożyć z oferta, czy dopiero wyłoniony w postępowaniu wykonawca składa oświadczenie na etapie podpisywania umowy?</w:t>
      </w:r>
    </w:p>
    <w:p w14:paraId="0F7FB911" w14:textId="77777777" w:rsidR="001A1926" w:rsidRPr="001A1926" w:rsidRDefault="001A1926" w:rsidP="001A1926">
      <w:pPr>
        <w:spacing w:after="0" w:line="240" w:lineRule="auto"/>
        <w:jc w:val="both"/>
        <w:rPr>
          <w:rFonts w:ascii="Arial" w:hAnsi="Arial" w:cs="Arial"/>
        </w:rPr>
      </w:pPr>
      <w:r w:rsidRPr="001A1926">
        <w:rPr>
          <w:rFonts w:ascii="Arial" w:hAnsi="Arial" w:cs="Arial"/>
          <w:b/>
          <w:bCs/>
        </w:rPr>
        <w:t>Odpowiedź: Oświadczenie należy dołączyć do oferty.</w:t>
      </w:r>
    </w:p>
    <w:p w14:paraId="31EB764D" w14:textId="77777777" w:rsidR="001A1926" w:rsidRPr="00BC19B8" w:rsidRDefault="001A1926" w:rsidP="001A1926">
      <w:pPr>
        <w:jc w:val="both"/>
      </w:pPr>
    </w:p>
    <w:p w14:paraId="7BE7F63F" w14:textId="77777777" w:rsidR="00E25C08" w:rsidRPr="00E25C08" w:rsidRDefault="00E25C08" w:rsidP="00E25C08">
      <w:pPr>
        <w:spacing w:after="0"/>
        <w:jc w:val="both"/>
        <w:rPr>
          <w:rFonts w:ascii="Arial" w:eastAsia="Calibri" w:hAnsi="Arial" w:cs="Arial"/>
        </w:rPr>
      </w:pPr>
    </w:p>
    <w:p w14:paraId="3F52B958" w14:textId="77777777" w:rsidR="00751E92" w:rsidRDefault="00751E92" w:rsidP="00E25C08">
      <w:pPr>
        <w:spacing w:after="0" w:line="240" w:lineRule="auto"/>
        <w:ind w:left="4248" w:firstLine="708"/>
        <w:jc w:val="both"/>
        <w:rPr>
          <w:rFonts w:ascii="Arial" w:eastAsia="Times New Roman" w:hAnsi="Arial" w:cs="Arial"/>
        </w:rPr>
      </w:pPr>
    </w:p>
    <w:p w14:paraId="36C27128" w14:textId="77777777" w:rsidR="00E25C08" w:rsidRPr="00E25C08" w:rsidRDefault="00E25C08" w:rsidP="00E25C08">
      <w:pPr>
        <w:spacing w:after="0" w:line="240" w:lineRule="auto"/>
        <w:ind w:left="4248" w:firstLine="708"/>
        <w:jc w:val="both"/>
        <w:rPr>
          <w:rFonts w:ascii="Arial" w:eastAsia="Times New Roman" w:hAnsi="Arial" w:cs="Arial"/>
        </w:rPr>
      </w:pPr>
    </w:p>
    <w:p w14:paraId="6A7C5D5C" w14:textId="653BB9C5" w:rsidR="00CB7E30" w:rsidRPr="000349B1" w:rsidRDefault="00CB7E30" w:rsidP="00CB7E30">
      <w:pPr>
        <w:spacing w:after="0" w:line="240" w:lineRule="auto"/>
        <w:ind w:left="4248" w:firstLine="708"/>
        <w:jc w:val="both"/>
        <w:rPr>
          <w:rFonts w:ascii="Arial" w:eastAsia="Times New Roman" w:hAnsi="Arial" w:cs="Arial"/>
        </w:rPr>
      </w:pPr>
      <w:r w:rsidRPr="000349B1">
        <w:rPr>
          <w:rFonts w:ascii="Arial" w:eastAsia="Times New Roman" w:hAnsi="Arial" w:cs="Arial"/>
        </w:rPr>
        <w:t>…………………………………….</w:t>
      </w:r>
    </w:p>
    <w:p w14:paraId="40167926" w14:textId="4892C794" w:rsidR="00CB7E30" w:rsidRPr="000349B1" w:rsidRDefault="00CB7E30" w:rsidP="005D4B76">
      <w:pPr>
        <w:spacing w:after="0" w:line="240" w:lineRule="auto"/>
        <w:ind w:left="4956"/>
        <w:jc w:val="both"/>
        <w:rPr>
          <w:rFonts w:ascii="Arial" w:eastAsia="Times New Roman" w:hAnsi="Arial" w:cs="Arial"/>
        </w:rPr>
      </w:pPr>
      <w:r w:rsidRPr="000349B1">
        <w:rPr>
          <w:rFonts w:ascii="Arial" w:eastAsia="Times New Roman" w:hAnsi="Arial" w:cs="Arial"/>
        </w:rPr>
        <w:t>Kierownik zamawiającego lub osoba upoważniona do podejmowania czynności w jego imieniu</w:t>
      </w:r>
    </w:p>
    <w:p w14:paraId="41FF5334" w14:textId="77777777" w:rsidR="00B70DDD" w:rsidRPr="000349B1" w:rsidRDefault="00B70DDD" w:rsidP="005D4B76">
      <w:pPr>
        <w:spacing w:after="0" w:line="240" w:lineRule="auto"/>
        <w:ind w:left="4956"/>
        <w:jc w:val="both"/>
        <w:rPr>
          <w:rFonts w:ascii="Arial" w:eastAsia="Times New Roman" w:hAnsi="Arial" w:cs="Arial"/>
        </w:rPr>
      </w:pPr>
    </w:p>
    <w:sectPr w:rsidR="00B70DDD" w:rsidRPr="000349B1" w:rsidSect="00751E92">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602E"/>
    <w:multiLevelType w:val="hybridMultilevel"/>
    <w:tmpl w:val="39864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B566595"/>
    <w:multiLevelType w:val="hybridMultilevel"/>
    <w:tmpl w:val="BD18C0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D376C83"/>
    <w:multiLevelType w:val="hybridMultilevel"/>
    <w:tmpl w:val="7E6A28D6"/>
    <w:lvl w:ilvl="0" w:tplc="25521706">
      <w:start w:val="14"/>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0F0590A"/>
    <w:multiLevelType w:val="hybridMultilevel"/>
    <w:tmpl w:val="24A67692"/>
    <w:lvl w:ilvl="0" w:tplc="25521706">
      <w:start w:val="14"/>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76F10BF"/>
    <w:multiLevelType w:val="hybridMultilevel"/>
    <w:tmpl w:val="485E9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80709536">
    <w:abstractNumId w:val="1"/>
  </w:num>
  <w:num w:numId="2" w16cid:durableId="1325742573">
    <w:abstractNumId w:val="0"/>
  </w:num>
  <w:num w:numId="3" w16cid:durableId="645474471">
    <w:abstractNumId w:val="4"/>
  </w:num>
  <w:num w:numId="4" w16cid:durableId="705251598">
    <w:abstractNumId w:val="3"/>
  </w:num>
  <w:num w:numId="5" w16cid:durableId="563107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C3A"/>
    <w:rsid w:val="000349B1"/>
    <w:rsid w:val="001A1926"/>
    <w:rsid w:val="002A10CA"/>
    <w:rsid w:val="00306556"/>
    <w:rsid w:val="00332436"/>
    <w:rsid w:val="004B4C39"/>
    <w:rsid w:val="005D4B76"/>
    <w:rsid w:val="005D4C04"/>
    <w:rsid w:val="00635B42"/>
    <w:rsid w:val="00652394"/>
    <w:rsid w:val="00746E87"/>
    <w:rsid w:val="00751E92"/>
    <w:rsid w:val="007C1FC3"/>
    <w:rsid w:val="00820B53"/>
    <w:rsid w:val="00AD543C"/>
    <w:rsid w:val="00B70DDD"/>
    <w:rsid w:val="00C84DE6"/>
    <w:rsid w:val="00CB7E30"/>
    <w:rsid w:val="00D50C3A"/>
    <w:rsid w:val="00E25C08"/>
    <w:rsid w:val="00FA78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9882"/>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52394"/>
    <w:pPr>
      <w:ind w:left="720"/>
      <w:contextualSpacing/>
    </w:pPr>
  </w:style>
  <w:style w:type="paragraph" w:styleId="Tekstpodstawowy">
    <w:name w:val="Body Text"/>
    <w:basedOn w:val="Normalny"/>
    <w:link w:val="TekstpodstawowyZnak"/>
    <w:uiPriority w:val="99"/>
    <w:semiHidden/>
    <w:unhideWhenUsed/>
    <w:rsid w:val="007C1FC3"/>
    <w:pPr>
      <w:spacing w:after="120"/>
    </w:pPr>
  </w:style>
  <w:style w:type="character" w:customStyle="1" w:styleId="TekstpodstawowyZnak">
    <w:name w:val="Tekst podstawowy Znak"/>
    <w:basedOn w:val="Domylnaczcionkaakapitu"/>
    <w:link w:val="Tekstpodstawowy"/>
    <w:uiPriority w:val="99"/>
    <w:semiHidden/>
    <w:rsid w:val="007C1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88033">
      <w:bodyDiv w:val="1"/>
      <w:marLeft w:val="0"/>
      <w:marRight w:val="0"/>
      <w:marTop w:val="0"/>
      <w:marBottom w:val="0"/>
      <w:divBdr>
        <w:top w:val="none" w:sz="0" w:space="0" w:color="auto"/>
        <w:left w:val="none" w:sz="0" w:space="0" w:color="auto"/>
        <w:bottom w:val="none" w:sz="0" w:space="0" w:color="auto"/>
        <w:right w:val="none" w:sz="0" w:space="0" w:color="auto"/>
      </w:divBdr>
      <w:divsChild>
        <w:div w:id="1435318687">
          <w:marLeft w:val="0"/>
          <w:marRight w:val="0"/>
          <w:marTop w:val="0"/>
          <w:marBottom w:val="240"/>
          <w:divBdr>
            <w:top w:val="none" w:sz="0" w:space="0" w:color="auto"/>
            <w:left w:val="none" w:sz="0" w:space="0" w:color="auto"/>
            <w:bottom w:val="none" w:sz="0" w:space="0" w:color="auto"/>
            <w:right w:val="none" w:sz="0" w:space="0" w:color="auto"/>
          </w:divBdr>
          <w:divsChild>
            <w:div w:id="1649094364">
              <w:marLeft w:val="0"/>
              <w:marRight w:val="0"/>
              <w:marTop w:val="72"/>
              <w:marBottom w:val="0"/>
              <w:divBdr>
                <w:top w:val="none" w:sz="0" w:space="0" w:color="auto"/>
                <w:left w:val="none" w:sz="0" w:space="0" w:color="auto"/>
                <w:bottom w:val="none" w:sz="0" w:space="0" w:color="auto"/>
                <w:right w:val="none" w:sz="0" w:space="0" w:color="auto"/>
              </w:divBdr>
            </w:div>
            <w:div w:id="906960677">
              <w:marLeft w:val="0"/>
              <w:marRight w:val="0"/>
              <w:marTop w:val="72"/>
              <w:marBottom w:val="0"/>
              <w:divBdr>
                <w:top w:val="none" w:sz="0" w:space="0" w:color="auto"/>
                <w:left w:val="none" w:sz="0" w:space="0" w:color="auto"/>
                <w:bottom w:val="none" w:sz="0" w:space="0" w:color="auto"/>
                <w:right w:val="none" w:sz="0" w:space="0" w:color="auto"/>
              </w:divBdr>
            </w:div>
            <w:div w:id="1540433270">
              <w:marLeft w:val="0"/>
              <w:marRight w:val="0"/>
              <w:marTop w:val="72"/>
              <w:marBottom w:val="0"/>
              <w:divBdr>
                <w:top w:val="none" w:sz="0" w:space="0" w:color="auto"/>
                <w:left w:val="none" w:sz="0" w:space="0" w:color="auto"/>
                <w:bottom w:val="none" w:sz="0" w:space="0" w:color="auto"/>
                <w:right w:val="none" w:sz="0" w:space="0" w:color="auto"/>
              </w:divBdr>
            </w:div>
            <w:div w:id="799302940">
              <w:marLeft w:val="0"/>
              <w:marRight w:val="0"/>
              <w:marTop w:val="72"/>
              <w:marBottom w:val="0"/>
              <w:divBdr>
                <w:top w:val="none" w:sz="0" w:space="0" w:color="auto"/>
                <w:left w:val="none" w:sz="0" w:space="0" w:color="auto"/>
                <w:bottom w:val="none" w:sz="0" w:space="0" w:color="auto"/>
                <w:right w:val="none" w:sz="0" w:space="0" w:color="auto"/>
              </w:divBdr>
            </w:div>
            <w:div w:id="2095122516">
              <w:marLeft w:val="0"/>
              <w:marRight w:val="0"/>
              <w:marTop w:val="72"/>
              <w:marBottom w:val="0"/>
              <w:divBdr>
                <w:top w:val="none" w:sz="0" w:space="0" w:color="auto"/>
                <w:left w:val="none" w:sz="0" w:space="0" w:color="auto"/>
                <w:bottom w:val="none" w:sz="0" w:space="0" w:color="auto"/>
                <w:right w:val="none" w:sz="0" w:space="0" w:color="auto"/>
              </w:divBdr>
            </w:div>
            <w:div w:id="2084982165">
              <w:marLeft w:val="0"/>
              <w:marRight w:val="0"/>
              <w:marTop w:val="72"/>
              <w:marBottom w:val="0"/>
              <w:divBdr>
                <w:top w:val="none" w:sz="0" w:space="0" w:color="auto"/>
                <w:left w:val="none" w:sz="0" w:space="0" w:color="auto"/>
                <w:bottom w:val="none" w:sz="0" w:space="0" w:color="auto"/>
                <w:right w:val="none" w:sz="0" w:space="0" w:color="auto"/>
              </w:divBdr>
            </w:div>
            <w:div w:id="2071154836">
              <w:marLeft w:val="0"/>
              <w:marRight w:val="0"/>
              <w:marTop w:val="72"/>
              <w:marBottom w:val="0"/>
              <w:divBdr>
                <w:top w:val="none" w:sz="0" w:space="0" w:color="auto"/>
                <w:left w:val="none" w:sz="0" w:space="0" w:color="auto"/>
                <w:bottom w:val="none" w:sz="0" w:space="0" w:color="auto"/>
                <w:right w:val="none" w:sz="0" w:space="0" w:color="auto"/>
              </w:divBdr>
            </w:div>
          </w:divsChild>
        </w:div>
        <w:div w:id="452555787">
          <w:marLeft w:val="0"/>
          <w:marRight w:val="0"/>
          <w:marTop w:val="0"/>
          <w:marBottom w:val="240"/>
          <w:divBdr>
            <w:top w:val="none" w:sz="0" w:space="0" w:color="auto"/>
            <w:left w:val="none" w:sz="0" w:space="0" w:color="auto"/>
            <w:bottom w:val="none" w:sz="0" w:space="0" w:color="auto"/>
            <w:right w:val="none" w:sz="0" w:space="0" w:color="auto"/>
          </w:divBdr>
        </w:div>
      </w:divsChild>
    </w:div>
    <w:div w:id="831337663">
      <w:bodyDiv w:val="1"/>
      <w:marLeft w:val="0"/>
      <w:marRight w:val="0"/>
      <w:marTop w:val="0"/>
      <w:marBottom w:val="0"/>
      <w:divBdr>
        <w:top w:val="none" w:sz="0" w:space="0" w:color="auto"/>
        <w:left w:val="none" w:sz="0" w:space="0" w:color="auto"/>
        <w:bottom w:val="none" w:sz="0" w:space="0" w:color="auto"/>
        <w:right w:val="none" w:sz="0" w:space="0" w:color="auto"/>
      </w:divBdr>
      <w:divsChild>
        <w:div w:id="1795320488">
          <w:marLeft w:val="0"/>
          <w:marRight w:val="0"/>
          <w:marTop w:val="72"/>
          <w:marBottom w:val="0"/>
          <w:divBdr>
            <w:top w:val="none" w:sz="0" w:space="0" w:color="auto"/>
            <w:left w:val="none" w:sz="0" w:space="0" w:color="auto"/>
            <w:bottom w:val="none" w:sz="0" w:space="0" w:color="auto"/>
            <w:right w:val="none" w:sz="0" w:space="0" w:color="auto"/>
          </w:divBdr>
        </w:div>
        <w:div w:id="1578787519">
          <w:marLeft w:val="0"/>
          <w:marRight w:val="0"/>
          <w:marTop w:val="72"/>
          <w:marBottom w:val="0"/>
          <w:divBdr>
            <w:top w:val="none" w:sz="0" w:space="0" w:color="auto"/>
            <w:left w:val="none" w:sz="0" w:space="0" w:color="auto"/>
            <w:bottom w:val="none" w:sz="0" w:space="0" w:color="auto"/>
            <w:right w:val="none" w:sz="0" w:space="0" w:color="auto"/>
          </w:divBdr>
        </w:div>
        <w:div w:id="1529950003">
          <w:marLeft w:val="0"/>
          <w:marRight w:val="0"/>
          <w:marTop w:val="72"/>
          <w:marBottom w:val="0"/>
          <w:divBdr>
            <w:top w:val="none" w:sz="0" w:space="0" w:color="auto"/>
            <w:left w:val="none" w:sz="0" w:space="0" w:color="auto"/>
            <w:bottom w:val="none" w:sz="0" w:space="0" w:color="auto"/>
            <w:right w:val="none" w:sz="0" w:space="0" w:color="auto"/>
          </w:divBdr>
        </w:div>
        <w:div w:id="1434781730">
          <w:marLeft w:val="0"/>
          <w:marRight w:val="0"/>
          <w:marTop w:val="72"/>
          <w:marBottom w:val="0"/>
          <w:divBdr>
            <w:top w:val="none" w:sz="0" w:space="0" w:color="auto"/>
            <w:left w:val="none" w:sz="0" w:space="0" w:color="auto"/>
            <w:bottom w:val="none" w:sz="0" w:space="0" w:color="auto"/>
            <w:right w:val="none" w:sz="0" w:space="0" w:color="auto"/>
          </w:divBdr>
        </w:div>
        <w:div w:id="2027513402">
          <w:marLeft w:val="0"/>
          <w:marRight w:val="0"/>
          <w:marTop w:val="72"/>
          <w:marBottom w:val="0"/>
          <w:divBdr>
            <w:top w:val="none" w:sz="0" w:space="0" w:color="auto"/>
            <w:left w:val="none" w:sz="0" w:space="0" w:color="auto"/>
            <w:bottom w:val="none" w:sz="0" w:space="0" w:color="auto"/>
            <w:right w:val="none" w:sz="0" w:space="0" w:color="auto"/>
          </w:divBdr>
        </w:div>
        <w:div w:id="1468399690">
          <w:marLeft w:val="0"/>
          <w:marRight w:val="0"/>
          <w:marTop w:val="72"/>
          <w:marBottom w:val="0"/>
          <w:divBdr>
            <w:top w:val="none" w:sz="0" w:space="0" w:color="auto"/>
            <w:left w:val="none" w:sz="0" w:space="0" w:color="auto"/>
            <w:bottom w:val="none" w:sz="0" w:space="0" w:color="auto"/>
            <w:right w:val="none" w:sz="0" w:space="0" w:color="auto"/>
          </w:divBdr>
        </w:div>
      </w:divsChild>
    </w:div>
    <w:div w:id="895433861">
      <w:bodyDiv w:val="1"/>
      <w:marLeft w:val="0"/>
      <w:marRight w:val="0"/>
      <w:marTop w:val="0"/>
      <w:marBottom w:val="0"/>
      <w:divBdr>
        <w:top w:val="none" w:sz="0" w:space="0" w:color="auto"/>
        <w:left w:val="none" w:sz="0" w:space="0" w:color="auto"/>
        <w:bottom w:val="none" w:sz="0" w:space="0" w:color="auto"/>
        <w:right w:val="none" w:sz="0" w:space="0" w:color="auto"/>
      </w:divBdr>
    </w:div>
    <w:div w:id="897864938">
      <w:bodyDiv w:val="1"/>
      <w:marLeft w:val="0"/>
      <w:marRight w:val="0"/>
      <w:marTop w:val="0"/>
      <w:marBottom w:val="0"/>
      <w:divBdr>
        <w:top w:val="none" w:sz="0" w:space="0" w:color="auto"/>
        <w:left w:val="none" w:sz="0" w:space="0" w:color="auto"/>
        <w:bottom w:val="none" w:sz="0" w:space="0" w:color="auto"/>
        <w:right w:val="none" w:sz="0" w:space="0" w:color="auto"/>
      </w:divBdr>
    </w:div>
    <w:div w:id="1652708012">
      <w:bodyDiv w:val="1"/>
      <w:marLeft w:val="0"/>
      <w:marRight w:val="0"/>
      <w:marTop w:val="0"/>
      <w:marBottom w:val="0"/>
      <w:divBdr>
        <w:top w:val="none" w:sz="0" w:space="0" w:color="auto"/>
        <w:left w:val="none" w:sz="0" w:space="0" w:color="auto"/>
        <w:bottom w:val="none" w:sz="0" w:space="0" w:color="auto"/>
        <w:right w:val="none" w:sz="0" w:space="0" w:color="auto"/>
      </w:divBdr>
    </w:div>
    <w:div w:id="1664965936">
      <w:bodyDiv w:val="1"/>
      <w:marLeft w:val="0"/>
      <w:marRight w:val="0"/>
      <w:marTop w:val="0"/>
      <w:marBottom w:val="0"/>
      <w:divBdr>
        <w:top w:val="none" w:sz="0" w:space="0" w:color="auto"/>
        <w:left w:val="none" w:sz="0" w:space="0" w:color="auto"/>
        <w:bottom w:val="none" w:sz="0" w:space="0" w:color="auto"/>
        <w:right w:val="none" w:sz="0" w:space="0" w:color="auto"/>
      </w:divBdr>
      <w:divsChild>
        <w:div w:id="548608705">
          <w:marLeft w:val="0"/>
          <w:marRight w:val="0"/>
          <w:marTop w:val="72"/>
          <w:marBottom w:val="0"/>
          <w:divBdr>
            <w:top w:val="none" w:sz="0" w:space="0" w:color="auto"/>
            <w:left w:val="none" w:sz="0" w:space="0" w:color="auto"/>
            <w:bottom w:val="none" w:sz="0" w:space="0" w:color="auto"/>
            <w:right w:val="none" w:sz="0" w:space="0" w:color="auto"/>
          </w:divBdr>
        </w:div>
        <w:div w:id="1539051070">
          <w:marLeft w:val="0"/>
          <w:marRight w:val="0"/>
          <w:marTop w:val="72"/>
          <w:marBottom w:val="0"/>
          <w:divBdr>
            <w:top w:val="none" w:sz="0" w:space="0" w:color="auto"/>
            <w:left w:val="none" w:sz="0" w:space="0" w:color="auto"/>
            <w:bottom w:val="none" w:sz="0" w:space="0" w:color="auto"/>
            <w:right w:val="none" w:sz="0" w:space="0" w:color="auto"/>
          </w:divBdr>
        </w:div>
        <w:div w:id="1588533296">
          <w:marLeft w:val="0"/>
          <w:marRight w:val="0"/>
          <w:marTop w:val="72"/>
          <w:marBottom w:val="0"/>
          <w:divBdr>
            <w:top w:val="none" w:sz="0" w:space="0" w:color="auto"/>
            <w:left w:val="none" w:sz="0" w:space="0" w:color="auto"/>
            <w:bottom w:val="none" w:sz="0" w:space="0" w:color="auto"/>
            <w:right w:val="none" w:sz="0" w:space="0" w:color="auto"/>
          </w:divBdr>
        </w:div>
        <w:div w:id="71583257">
          <w:marLeft w:val="0"/>
          <w:marRight w:val="0"/>
          <w:marTop w:val="72"/>
          <w:marBottom w:val="0"/>
          <w:divBdr>
            <w:top w:val="none" w:sz="0" w:space="0" w:color="auto"/>
            <w:left w:val="none" w:sz="0" w:space="0" w:color="auto"/>
            <w:bottom w:val="none" w:sz="0" w:space="0" w:color="auto"/>
            <w:right w:val="none" w:sz="0" w:space="0" w:color="auto"/>
          </w:divBdr>
        </w:div>
        <w:div w:id="1023048094">
          <w:marLeft w:val="0"/>
          <w:marRight w:val="0"/>
          <w:marTop w:val="72"/>
          <w:marBottom w:val="0"/>
          <w:divBdr>
            <w:top w:val="none" w:sz="0" w:space="0" w:color="auto"/>
            <w:left w:val="none" w:sz="0" w:space="0" w:color="auto"/>
            <w:bottom w:val="none" w:sz="0" w:space="0" w:color="auto"/>
            <w:right w:val="none" w:sz="0" w:space="0" w:color="auto"/>
          </w:divBdr>
        </w:div>
        <w:div w:id="13894553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1215</Words>
  <Characters>7293</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Bełdowska  Katarzyna</dc:creator>
  <cp:keywords/>
  <dc:description/>
  <cp:lastModifiedBy>E.Łuczyk</cp:lastModifiedBy>
  <cp:revision>2</cp:revision>
  <cp:lastPrinted>2023-04-17T06:36:00Z</cp:lastPrinted>
  <dcterms:created xsi:type="dcterms:W3CDTF">2024-08-01T07:38:00Z</dcterms:created>
  <dcterms:modified xsi:type="dcterms:W3CDTF">2024-08-01T07:38:00Z</dcterms:modified>
</cp:coreProperties>
</file>