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89" w:rsidRPr="001E76AC" w:rsidRDefault="00903889" w:rsidP="00903889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903889" w:rsidRPr="001E2FB5" w:rsidRDefault="00903889" w:rsidP="00903889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903889" w:rsidRPr="001E76AC" w:rsidRDefault="00903889" w:rsidP="00903889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903889" w:rsidRPr="001E2FB5" w:rsidRDefault="00903889" w:rsidP="00903889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903889" w:rsidRDefault="00903889" w:rsidP="00903889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</w:p>
    <w:p w:rsidR="00903889" w:rsidRPr="001E2FB5" w:rsidRDefault="00903889" w:rsidP="00903889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903889" w:rsidRDefault="00903889" w:rsidP="00903889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903889" w:rsidRDefault="00903889" w:rsidP="00903889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903889" w:rsidRPr="001E2FB5" w:rsidRDefault="00903889" w:rsidP="00903889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</w:p>
    <w:p w:rsidR="00903889" w:rsidRPr="001E2FB5" w:rsidRDefault="00903889" w:rsidP="00903889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903889" w:rsidRPr="001E2FB5" w:rsidRDefault="00903889" w:rsidP="00903889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903889" w:rsidRPr="001E2FB5" w:rsidRDefault="00903889" w:rsidP="00903889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903889" w:rsidRPr="001E2FB5" w:rsidRDefault="00903889" w:rsidP="00903889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903889" w:rsidRPr="001E2FB5" w:rsidRDefault="00903889" w:rsidP="00903889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903889" w:rsidRPr="001E2FB5" w:rsidRDefault="00903889" w:rsidP="0090388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Pr="001E2FB5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179</w:t>
      </w:r>
      <w:r w:rsidRPr="001E2FB5">
        <w:rPr>
          <w:rFonts w:ascii="Arial" w:hAnsi="Arial" w:cs="Arial"/>
          <w:b/>
          <w:sz w:val="18"/>
          <w:szCs w:val="18"/>
        </w:rPr>
        <w:t>.2021</w:t>
      </w:r>
      <w:r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</w:t>
      </w:r>
      <w:r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>
        <w:rPr>
          <w:rFonts w:ascii="Arial" w:hAnsi="Arial" w:cs="Arial"/>
          <w:b/>
          <w:bCs/>
          <w:i/>
          <w:sz w:val="18"/>
          <w:szCs w:val="18"/>
        </w:rPr>
        <w:t>/1430,1431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napToGrid w:val="0"/>
          <w:sz w:val="18"/>
          <w:szCs w:val="18"/>
        </w:rPr>
        <w:t>dostawy</w:t>
      </w:r>
      <w:r w:rsidRPr="0072283F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Pr="0045491B">
        <w:rPr>
          <w:rFonts w:ascii="Arial" w:hAnsi="Arial" w:cs="Arial"/>
          <w:b/>
          <w:sz w:val="18"/>
          <w:szCs w:val="18"/>
        </w:rPr>
        <w:t>wyposażenia dla punktów kancelaryjnych na potrzeby systemu EZD dla PIG-PIB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903889" w:rsidRPr="00CC6039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1E2FB5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903889" w:rsidRDefault="00903889" w:rsidP="00903889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 w:rsidRPr="00CC6039">
        <w:rPr>
          <w:rFonts w:ascii="Arial" w:hAnsi="Arial" w:cs="Arial"/>
          <w:b/>
          <w:bCs/>
          <w:sz w:val="18"/>
          <w:szCs w:val="18"/>
        </w:rPr>
        <w:t xml:space="preserve">Część 1 – </w:t>
      </w:r>
      <w:r w:rsidRPr="0045491B">
        <w:rPr>
          <w:rFonts w:ascii="Arial" w:hAnsi="Arial" w:cs="Arial"/>
          <w:b/>
          <w:bCs/>
          <w:snapToGrid w:val="0"/>
          <w:sz w:val="18"/>
          <w:szCs w:val="18"/>
        </w:rPr>
        <w:t>drukarka termo-transferowa, czytnik kodów kreskowyc</w:t>
      </w:r>
      <w:r w:rsidR="007534A6">
        <w:rPr>
          <w:rFonts w:ascii="Arial" w:hAnsi="Arial" w:cs="Arial"/>
          <w:b/>
          <w:bCs/>
          <w:snapToGrid w:val="0"/>
          <w:sz w:val="18"/>
          <w:szCs w:val="18"/>
        </w:rPr>
        <w:t>h oraz materiały eksploatacyjne</w:t>
      </w:r>
      <w:r w:rsidRPr="00CC6039">
        <w:rPr>
          <w:rFonts w:ascii="Arial" w:hAnsi="Arial" w:cs="Arial"/>
          <w:b/>
          <w:sz w:val="18"/>
          <w:szCs w:val="18"/>
        </w:rPr>
        <w:t>*</w:t>
      </w:r>
      <w:r w:rsidRPr="00CC6039">
        <w:rPr>
          <w:rFonts w:ascii="Arial" w:hAnsi="Arial" w:cs="Arial"/>
          <w:sz w:val="18"/>
          <w:szCs w:val="18"/>
        </w:rPr>
        <w:t>: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40"/>
        <w:gridCol w:w="1188"/>
        <w:gridCol w:w="850"/>
        <w:gridCol w:w="1560"/>
        <w:gridCol w:w="1257"/>
        <w:gridCol w:w="1526"/>
        <w:gridCol w:w="1221"/>
      </w:tblGrid>
      <w:tr w:rsidR="00903889" w:rsidRPr="00AA130B" w:rsidTr="00CF51E2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Producent/  model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903889" w:rsidRPr="00AA130B" w:rsidTr="00CF51E2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C4A15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6 = (4 x 5)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4C4A15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i/>
                <w:sz w:val="18"/>
                <w:szCs w:val="18"/>
              </w:rPr>
              <w:t>8 = (6 + 7)</w:t>
            </w:r>
          </w:p>
        </w:tc>
      </w:tr>
      <w:tr w:rsidR="00903889" w:rsidRPr="00AA130B" w:rsidTr="00CF51E2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1D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Czytnik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kodów </w:t>
            </w:r>
            <w:r w:rsidRPr="00BF1D61">
              <w:rPr>
                <w:rFonts w:ascii="Arial" w:hAnsi="Arial" w:cs="Arial"/>
                <w:b/>
                <w:bCs/>
                <w:sz w:val="18"/>
                <w:szCs w:val="18"/>
              </w:rPr>
              <w:t>kreskowych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903889" w:rsidRPr="0015484B" w:rsidRDefault="00903889" w:rsidP="00CF51E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903889" w:rsidRPr="0015484B" w:rsidRDefault="00903889" w:rsidP="00CF51E2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4C4A15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A15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903889" w:rsidRPr="00AA130B" w:rsidTr="00CF51E2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3889" w:rsidRPr="00BF1D61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bCs/>
                <w:sz w:val="18"/>
                <w:szCs w:val="18"/>
              </w:rPr>
              <w:t>Drukarka termo-transferowa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4C4A15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A15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903889" w:rsidRPr="00AA130B" w:rsidTr="00CF51E2">
        <w:trPr>
          <w:trHeight w:val="6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03889" w:rsidRPr="00BF1D61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A15">
              <w:rPr>
                <w:rFonts w:ascii="Arial" w:hAnsi="Arial" w:cs="Arial"/>
                <w:b/>
                <w:bCs/>
                <w:sz w:val="18"/>
                <w:szCs w:val="18"/>
              </w:rPr>
              <w:t>Materiały eksploatacyjne</w:t>
            </w:r>
          </w:p>
        </w:tc>
        <w:tc>
          <w:tcPr>
            <w:tcW w:w="1188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4C4A15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A15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  <w:tr w:rsidR="00903889" w:rsidRPr="00AA130B" w:rsidTr="00CF51E2">
        <w:trPr>
          <w:trHeight w:val="644"/>
          <w:jc w:val="center"/>
        </w:trPr>
        <w:tc>
          <w:tcPr>
            <w:tcW w:w="6805" w:type="dxa"/>
            <w:gridSpan w:val="5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b/>
                <w:sz w:val="18"/>
                <w:szCs w:val="18"/>
              </w:rPr>
              <w:t>RAZEM (poz. 1-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557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20F">
              <w:rPr>
                <w:rFonts w:ascii="Arial" w:hAnsi="Arial" w:cs="Arial"/>
                <w:b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4C4A15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20F">
              <w:rPr>
                <w:rFonts w:ascii="Arial" w:hAnsi="Arial" w:cs="Arial"/>
                <w:b/>
                <w:sz w:val="18"/>
                <w:szCs w:val="18"/>
              </w:rPr>
              <w:t>…………. zł</w:t>
            </w:r>
          </w:p>
        </w:tc>
      </w:tr>
    </w:tbl>
    <w:p w:rsidR="00903889" w:rsidRDefault="00903889" w:rsidP="00903889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</w:p>
    <w:p w:rsidR="00903889" w:rsidRDefault="00903889" w:rsidP="00903889">
      <w:pPr>
        <w:pStyle w:val="Tekstpodstawowy2"/>
        <w:spacing w:before="80" w:line="240" w:lineRule="auto"/>
        <w:ind w:left="284" w:right="-1"/>
        <w:rPr>
          <w:rFonts w:ascii="Arial" w:hAnsi="Arial" w:cs="Arial"/>
          <w:sz w:val="18"/>
          <w:szCs w:val="18"/>
        </w:rPr>
      </w:pPr>
      <w:r w:rsidRPr="00CC6039">
        <w:rPr>
          <w:rFonts w:ascii="Arial" w:hAnsi="Arial" w:cs="Arial"/>
          <w:b/>
          <w:bCs/>
          <w:sz w:val="18"/>
          <w:szCs w:val="18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</w:rPr>
        <w:t xml:space="preserve">2 </w:t>
      </w:r>
      <w:r w:rsidRPr="00CC6039">
        <w:rPr>
          <w:rFonts w:ascii="Arial" w:hAnsi="Arial" w:cs="Arial"/>
          <w:b/>
          <w:bCs/>
          <w:sz w:val="18"/>
          <w:szCs w:val="18"/>
        </w:rPr>
        <w:t xml:space="preserve">– </w:t>
      </w:r>
      <w:r w:rsidR="007534A6">
        <w:rPr>
          <w:rFonts w:ascii="Arial" w:hAnsi="Arial" w:cs="Arial"/>
          <w:b/>
          <w:bCs/>
          <w:snapToGrid w:val="0"/>
          <w:sz w:val="18"/>
          <w:szCs w:val="18"/>
        </w:rPr>
        <w:t>skanery wraz z oprogramowaniem</w:t>
      </w:r>
      <w:r w:rsidRPr="00CC6039">
        <w:rPr>
          <w:rFonts w:ascii="Arial" w:hAnsi="Arial" w:cs="Arial"/>
          <w:b/>
          <w:sz w:val="18"/>
          <w:szCs w:val="18"/>
        </w:rPr>
        <w:t>*</w:t>
      </w:r>
      <w:r w:rsidRPr="00CC6039">
        <w:rPr>
          <w:rFonts w:ascii="Arial" w:hAnsi="Arial" w:cs="Arial"/>
          <w:sz w:val="18"/>
          <w:szCs w:val="18"/>
        </w:rPr>
        <w:t>: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1560"/>
        <w:gridCol w:w="1257"/>
        <w:gridCol w:w="1526"/>
        <w:gridCol w:w="1221"/>
      </w:tblGrid>
      <w:tr w:rsidR="00903889" w:rsidRPr="00AA130B" w:rsidTr="00CF51E2">
        <w:trPr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355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Producent/  model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903889" w:rsidRPr="0015484B" w:rsidRDefault="00903889" w:rsidP="00CF51E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903889" w:rsidRPr="00AA130B" w:rsidTr="00CF51E2">
        <w:trPr>
          <w:trHeight w:val="30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470A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6 = (4 x 5)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i/>
                <w:sz w:val="18"/>
                <w:szCs w:val="18"/>
              </w:rPr>
              <w:t>8 = (6 + 7)</w:t>
            </w:r>
          </w:p>
        </w:tc>
      </w:tr>
      <w:tr w:rsidR="00903889" w:rsidRPr="00AA130B" w:rsidTr="00CF51E2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70A">
              <w:rPr>
                <w:rFonts w:ascii="Arial" w:hAnsi="Arial" w:cs="Arial"/>
                <w:b/>
                <w:sz w:val="18"/>
                <w:szCs w:val="18"/>
              </w:rPr>
              <w:t>Skane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3889" w:rsidRPr="0015484B" w:rsidRDefault="00903889" w:rsidP="00CF51E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903889" w:rsidRPr="0015484B" w:rsidRDefault="00903889" w:rsidP="00CF51E2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8A3781" w:rsidRDefault="00903889" w:rsidP="00CF51E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81">
              <w:rPr>
                <w:rFonts w:ascii="Arial" w:hAnsi="Arial" w:cs="Arial"/>
                <w:b/>
                <w:sz w:val="18"/>
                <w:szCs w:val="18"/>
              </w:rPr>
              <w:t>………. zł</w:t>
            </w:r>
          </w:p>
        </w:tc>
      </w:tr>
      <w:tr w:rsidR="00903889" w:rsidRPr="00AA130B" w:rsidTr="00CF51E2">
        <w:trPr>
          <w:trHeight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03889" w:rsidRPr="0035575D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3889" w:rsidRPr="00EF470A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EB9">
              <w:rPr>
                <w:rFonts w:ascii="Arial" w:hAnsi="Arial" w:cs="Arial"/>
                <w:b/>
                <w:sz w:val="18"/>
                <w:szCs w:val="18"/>
              </w:rPr>
              <w:t>Oprogramowanie do skanera wraz ze 36 miesięcznym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EB9">
              <w:rPr>
                <w:rFonts w:ascii="Arial" w:hAnsi="Arial" w:cs="Arial"/>
                <w:b/>
                <w:sz w:val="18"/>
                <w:szCs w:val="18"/>
              </w:rPr>
              <w:t xml:space="preserve">wsparciem  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903889" w:rsidRPr="0015484B" w:rsidRDefault="00903889" w:rsidP="00CF51E2">
            <w:pPr>
              <w:tabs>
                <w:tab w:val="left" w:pos="426"/>
              </w:tabs>
              <w:spacing w:before="3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889" w:rsidRPr="0015484B" w:rsidRDefault="00903889" w:rsidP="00CF51E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15484B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8A3781" w:rsidRDefault="00903889" w:rsidP="00CF51E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15484B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903889" w:rsidRPr="00AA130B" w:rsidTr="00CF51E2">
        <w:trPr>
          <w:trHeight w:val="680"/>
          <w:jc w:val="center"/>
        </w:trPr>
        <w:tc>
          <w:tcPr>
            <w:tcW w:w="6805" w:type="dxa"/>
            <w:gridSpan w:val="5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3EB9">
              <w:rPr>
                <w:rFonts w:ascii="Arial" w:hAnsi="Arial" w:cs="Arial"/>
                <w:b/>
                <w:sz w:val="18"/>
                <w:szCs w:val="18"/>
              </w:rPr>
              <w:t>RAZEM (poz. 1-</w:t>
            </w:r>
            <w:r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20F">
              <w:rPr>
                <w:rFonts w:ascii="Arial" w:hAnsi="Arial" w:cs="Arial"/>
                <w:b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903889" w:rsidRPr="0015484B" w:rsidRDefault="00903889" w:rsidP="00CF51E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903889" w:rsidRPr="008A3781" w:rsidRDefault="00903889" w:rsidP="00CF51E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20F">
              <w:rPr>
                <w:rFonts w:ascii="Arial" w:hAnsi="Arial" w:cs="Arial"/>
                <w:b/>
                <w:sz w:val="18"/>
                <w:szCs w:val="18"/>
              </w:rPr>
              <w:t>…………. zł</w:t>
            </w:r>
          </w:p>
        </w:tc>
      </w:tr>
      <w:bookmarkEnd w:id="0"/>
    </w:tbl>
    <w:p w:rsidR="00903889" w:rsidRPr="002C25F6" w:rsidRDefault="00903889" w:rsidP="00903889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DB3031">
        <w:rPr>
          <w:rFonts w:ascii="Arial" w:hAnsi="Arial" w:cs="Arial"/>
          <w:b/>
          <w:bCs/>
          <w:color w:val="000000"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color w:val="000000"/>
          <w:sz w:val="18"/>
          <w:szCs w:val="18"/>
        </w:rPr>
        <w:t>12</w:t>
      </w:r>
      <w:r w:rsidRPr="00DB3031">
        <w:rPr>
          <w:rFonts w:ascii="Arial" w:hAnsi="Arial" w:cs="Arial"/>
          <w:b/>
          <w:bCs/>
          <w:color w:val="000000"/>
          <w:sz w:val="18"/>
          <w:szCs w:val="18"/>
        </w:rPr>
        <w:t xml:space="preserve"> dni roboczych od daty zawarcia umowy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903889" w:rsidRPr="00CD12FD" w:rsidRDefault="00903889" w:rsidP="00903889">
      <w:pPr>
        <w:pStyle w:val="Tekstpodstawowy2"/>
        <w:numPr>
          <w:ilvl w:val="1"/>
          <w:numId w:val="5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……………………………,</w:t>
      </w:r>
    </w:p>
    <w:p w:rsidR="00903889" w:rsidRPr="001E2FB5" w:rsidRDefault="00903889" w:rsidP="00903889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903889" w:rsidRPr="001E2FB5" w:rsidRDefault="00903889" w:rsidP="00903889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903889" w:rsidRPr="001E2FB5" w:rsidRDefault="00903889" w:rsidP="00903889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903889" w:rsidRPr="001E2FB5" w:rsidRDefault="00903889" w:rsidP="00903889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903889" w:rsidRPr="001E2FB5" w:rsidRDefault="00903889" w:rsidP="00903889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903889" w:rsidRDefault="00903889" w:rsidP="0090388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</w:t>
      </w:r>
      <w:r>
        <w:rPr>
          <w:rFonts w:ascii="Arial" w:hAnsi="Arial" w:cs="Arial"/>
          <w:i/>
          <w:sz w:val="18"/>
          <w:szCs w:val="18"/>
        </w:rPr>
        <w:t>y</w:t>
      </w:r>
    </w:p>
    <w:p w:rsidR="00903889" w:rsidRDefault="00903889" w:rsidP="0090388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903889" w:rsidRPr="00DB5DF9" w:rsidRDefault="00903889" w:rsidP="00903889">
      <w:pPr>
        <w:pStyle w:val="Stopka"/>
        <w:rPr>
          <w:rFonts w:ascii="Arial" w:hAnsi="Arial" w:cs="Arial"/>
          <w:i/>
          <w:sz w:val="16"/>
          <w:szCs w:val="16"/>
        </w:rPr>
      </w:pPr>
      <w:r w:rsidRPr="00DB5DF9">
        <w:rPr>
          <w:rFonts w:ascii="Arial" w:hAnsi="Arial" w:cs="Arial"/>
          <w:i/>
          <w:sz w:val="16"/>
          <w:szCs w:val="16"/>
        </w:rPr>
        <w:t>*wypełnia Wykonawca składający ofertę w danej części zamówienia</w:t>
      </w:r>
    </w:p>
    <w:p w:rsidR="00903889" w:rsidRDefault="00903889" w:rsidP="0090388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</w:p>
    <w:p w:rsidR="00F56C5F" w:rsidRPr="00903889" w:rsidRDefault="00F56C5F" w:rsidP="00903889"/>
    <w:sectPr w:rsidR="00F56C5F" w:rsidRPr="00903889" w:rsidSect="002F663E">
      <w:headerReference w:type="default" r:id="rId8"/>
      <w:pgSz w:w="11906" w:h="16838"/>
      <w:pgMar w:top="601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903889">
      <w:rPr>
        <w:rFonts w:ascii="Arial" w:hAnsi="Arial" w:cs="Arial"/>
        <w:sz w:val="16"/>
        <w:szCs w:val="16"/>
      </w:rPr>
      <w:t>179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1161697C"/>
    <w:multiLevelType w:val="hybridMultilevel"/>
    <w:tmpl w:val="3B5EFA60"/>
    <w:lvl w:ilvl="0" w:tplc="D86C1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007FFD"/>
    <w:rsid w:val="001C12F0"/>
    <w:rsid w:val="002F663E"/>
    <w:rsid w:val="00405483"/>
    <w:rsid w:val="007534A6"/>
    <w:rsid w:val="00903889"/>
    <w:rsid w:val="009E1A8E"/>
    <w:rsid w:val="00AD163A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F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F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F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7F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F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FF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07F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07F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3118</Characters>
  <Application>Microsoft Office Word</Application>
  <DocSecurity>0</DocSecurity>
  <Lines>25</Lines>
  <Paragraphs>7</Paragraphs>
  <ScaleCrop>false</ScaleCrop>
  <Company>PGI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10</cp:revision>
  <dcterms:created xsi:type="dcterms:W3CDTF">2021-08-10T10:41:00Z</dcterms:created>
  <dcterms:modified xsi:type="dcterms:W3CDTF">2021-11-17T07:49:00Z</dcterms:modified>
</cp:coreProperties>
</file>