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285" w:rsidRPr="00D86CA9" w:rsidRDefault="00994285" w:rsidP="00B40D31">
      <w:pPr>
        <w:tabs>
          <w:tab w:val="left" w:pos="5265"/>
        </w:tabs>
        <w:jc w:val="both"/>
        <w:rPr>
          <w:rFonts w:ascii="Tahoma" w:hAnsi="Tahoma" w:cs="Tahoma"/>
          <w:b/>
          <w:bCs/>
          <w:iCs/>
          <w:sz w:val="20"/>
          <w:szCs w:val="20"/>
        </w:rPr>
      </w:pPr>
    </w:p>
    <w:p w:rsidR="00994285" w:rsidRPr="00D86CA9" w:rsidRDefault="00994285" w:rsidP="00994285">
      <w:pPr>
        <w:jc w:val="center"/>
        <w:rPr>
          <w:rFonts w:ascii="Tahoma" w:hAnsi="Tahoma" w:cs="Tahoma"/>
          <w:bCs/>
          <w:iCs/>
          <w:sz w:val="20"/>
          <w:szCs w:val="20"/>
        </w:rPr>
      </w:pPr>
    </w:p>
    <w:p w:rsidR="00994285" w:rsidRPr="00D86CA9" w:rsidRDefault="00994285" w:rsidP="00994285">
      <w:pPr>
        <w:jc w:val="center"/>
        <w:rPr>
          <w:rFonts w:ascii="Tahoma" w:hAnsi="Tahoma" w:cs="Tahoma"/>
          <w:bCs/>
          <w:iCs/>
          <w:sz w:val="20"/>
          <w:szCs w:val="20"/>
        </w:rPr>
      </w:pPr>
    </w:p>
    <w:p w:rsidR="00994285" w:rsidRPr="00D86CA9" w:rsidRDefault="00994285" w:rsidP="00994285">
      <w:pPr>
        <w:jc w:val="center"/>
        <w:rPr>
          <w:rFonts w:ascii="Tahoma" w:hAnsi="Tahoma" w:cs="Tahoma"/>
          <w:bCs/>
          <w:iCs/>
          <w:sz w:val="20"/>
          <w:szCs w:val="20"/>
        </w:rPr>
      </w:pPr>
    </w:p>
    <w:p w:rsidR="00994285" w:rsidRPr="00D86CA9" w:rsidRDefault="00994285" w:rsidP="00994285">
      <w:pPr>
        <w:jc w:val="center"/>
        <w:rPr>
          <w:rFonts w:ascii="Tahoma" w:hAnsi="Tahoma" w:cs="Tahoma"/>
          <w:bCs/>
          <w:iCs/>
          <w:sz w:val="20"/>
          <w:szCs w:val="20"/>
        </w:rPr>
      </w:pPr>
    </w:p>
    <w:p w:rsidR="00994285" w:rsidRPr="00D86CA9" w:rsidRDefault="00994285" w:rsidP="00994285">
      <w:pPr>
        <w:spacing w:after="120"/>
        <w:jc w:val="center"/>
        <w:rPr>
          <w:rFonts w:ascii="Tahoma" w:hAnsi="Tahoma" w:cs="Tahoma"/>
          <w:b/>
          <w:caps/>
          <w:shadow/>
          <w:spacing w:val="30"/>
          <w:sz w:val="20"/>
          <w:szCs w:val="20"/>
        </w:rPr>
      </w:pPr>
      <w:r w:rsidRPr="00D86CA9">
        <w:rPr>
          <w:rFonts w:ascii="Tahoma" w:hAnsi="Tahoma" w:cs="Tahoma"/>
          <w:b/>
          <w:caps/>
          <w:shadow/>
          <w:spacing w:val="30"/>
          <w:sz w:val="20"/>
          <w:szCs w:val="20"/>
        </w:rPr>
        <w:t>program funkcjonalno użytkowy</w:t>
      </w:r>
    </w:p>
    <w:p w:rsidR="00994285" w:rsidRPr="00D86CA9" w:rsidRDefault="00994285" w:rsidP="00994285">
      <w:pPr>
        <w:jc w:val="center"/>
        <w:rPr>
          <w:rFonts w:ascii="Tahoma" w:hAnsi="Tahoma" w:cs="Tahoma"/>
          <w:bCs/>
          <w:iCs/>
          <w:sz w:val="20"/>
          <w:szCs w:val="20"/>
        </w:rPr>
      </w:pPr>
    </w:p>
    <w:p w:rsidR="00994285" w:rsidRPr="00D86CA9" w:rsidRDefault="00994285" w:rsidP="00994285">
      <w:pPr>
        <w:jc w:val="center"/>
        <w:rPr>
          <w:rFonts w:ascii="Tahoma" w:hAnsi="Tahoma" w:cs="Tahoma"/>
          <w:bCs/>
          <w:iCs/>
          <w:sz w:val="20"/>
          <w:szCs w:val="20"/>
        </w:rPr>
      </w:pPr>
    </w:p>
    <w:p w:rsidR="00994285" w:rsidRPr="00D86CA9" w:rsidRDefault="00994285" w:rsidP="00994285">
      <w:pPr>
        <w:jc w:val="center"/>
        <w:rPr>
          <w:rFonts w:ascii="Tahoma" w:hAnsi="Tahoma" w:cs="Tahoma"/>
          <w:bCs/>
          <w:iCs/>
          <w:sz w:val="20"/>
          <w:szCs w:val="20"/>
        </w:rPr>
      </w:pPr>
    </w:p>
    <w:p w:rsidR="006F1D14" w:rsidRPr="003F2002" w:rsidRDefault="005F5F93" w:rsidP="006F1D14">
      <w:pPr>
        <w:pStyle w:val="Akapitzlist"/>
        <w:spacing w:after="0"/>
        <w:ind w:left="0"/>
        <w:jc w:val="both"/>
        <w:rPr>
          <w:rFonts w:ascii="Tahoma" w:hAnsi="Tahoma" w:cs="Tahoma"/>
          <w:color w:val="auto"/>
          <w:sz w:val="22"/>
          <w:szCs w:val="22"/>
        </w:rPr>
      </w:pPr>
      <w:r w:rsidRPr="003F2002">
        <w:rPr>
          <w:rFonts w:ascii="Tahoma" w:hAnsi="Tahoma" w:cs="Tahoma"/>
          <w:color w:val="auto"/>
          <w:sz w:val="22"/>
          <w:szCs w:val="22"/>
        </w:rPr>
        <w:t>Bezwykopowa modernizacja sieci kanalizac</w:t>
      </w:r>
      <w:r w:rsidR="0004352D" w:rsidRPr="003F2002">
        <w:rPr>
          <w:rFonts w:ascii="Tahoma" w:hAnsi="Tahoma" w:cs="Tahoma"/>
          <w:color w:val="auto"/>
          <w:sz w:val="22"/>
          <w:szCs w:val="22"/>
        </w:rPr>
        <w:t>yjnej</w:t>
      </w:r>
      <w:r w:rsidRPr="003F2002">
        <w:rPr>
          <w:rFonts w:ascii="Tahoma" w:hAnsi="Tahoma" w:cs="Tahoma"/>
          <w:color w:val="auto"/>
          <w:sz w:val="22"/>
          <w:szCs w:val="22"/>
        </w:rPr>
        <w:t xml:space="preserve"> w ul. </w:t>
      </w:r>
      <w:r w:rsidR="003F2002" w:rsidRPr="003F2002">
        <w:rPr>
          <w:rFonts w:ascii="Tahoma" w:hAnsi="Tahoma" w:cs="Tahoma"/>
          <w:color w:val="000000"/>
          <w:sz w:val="22"/>
          <w:szCs w:val="22"/>
          <w:shd w:val="clear" w:color="auto" w:fill="FFFFFF"/>
        </w:rPr>
        <w:t>Ligi Polskiej, Konstytucji 3 Maja, Poznańskiej (2 odcinki), Kraszewskiego, Żeglarskiej, Rydygiera, Jaroczyńskiego, Czereśniowej, Wyszyńskiego, Konfekcyjnej, Chłopickiego-Sowińskiego oraz fragment kanału w rejonie wiaduktu przy Placu Armii Krajowej</w:t>
      </w:r>
      <w:r w:rsidR="003F2002">
        <w:rPr>
          <w:rFonts w:ascii="Tahoma" w:hAnsi="Tahoma" w:cs="Tahoma"/>
          <w:color w:val="000000"/>
          <w:sz w:val="22"/>
          <w:szCs w:val="22"/>
          <w:shd w:val="clear" w:color="auto" w:fill="FFFFFF"/>
        </w:rPr>
        <w:t xml:space="preserve"> </w:t>
      </w:r>
      <w:r w:rsidRPr="003F2002">
        <w:rPr>
          <w:rFonts w:ascii="Tahoma" w:hAnsi="Tahoma" w:cs="Tahoma"/>
          <w:color w:val="auto"/>
          <w:sz w:val="22"/>
          <w:szCs w:val="22"/>
        </w:rPr>
        <w:t>w Toruniu</w:t>
      </w:r>
    </w:p>
    <w:p w:rsidR="00994285" w:rsidRPr="003F2002" w:rsidRDefault="00994285" w:rsidP="00994285">
      <w:pPr>
        <w:jc w:val="center"/>
        <w:rPr>
          <w:rFonts w:ascii="Tahoma" w:hAnsi="Tahoma" w:cs="Tahoma"/>
          <w:bCs/>
          <w:iCs/>
          <w:sz w:val="22"/>
          <w:szCs w:val="22"/>
        </w:rPr>
      </w:pPr>
    </w:p>
    <w:p w:rsidR="00994285" w:rsidRPr="00D86CA9" w:rsidRDefault="00994285" w:rsidP="00994285">
      <w:pPr>
        <w:jc w:val="center"/>
        <w:rPr>
          <w:rFonts w:ascii="Tahoma" w:hAnsi="Tahoma" w:cs="Tahoma"/>
          <w:bCs/>
          <w:iCs/>
          <w:sz w:val="20"/>
          <w:szCs w:val="20"/>
        </w:rPr>
      </w:pPr>
    </w:p>
    <w:p w:rsidR="00994285" w:rsidRPr="00D86CA9" w:rsidRDefault="00994285" w:rsidP="00994285">
      <w:pPr>
        <w:jc w:val="center"/>
        <w:rPr>
          <w:rFonts w:ascii="Tahoma" w:hAnsi="Tahoma" w:cs="Tahoma"/>
          <w:bCs/>
          <w:iCs/>
          <w:sz w:val="20"/>
          <w:szCs w:val="20"/>
        </w:rPr>
      </w:pPr>
    </w:p>
    <w:p w:rsidR="00994285" w:rsidRPr="00D86CA9" w:rsidRDefault="00994285" w:rsidP="00994285">
      <w:pPr>
        <w:jc w:val="center"/>
        <w:rPr>
          <w:rFonts w:ascii="Tahoma" w:hAnsi="Tahoma" w:cs="Tahoma"/>
          <w:bCs/>
          <w:iCs/>
          <w:sz w:val="20"/>
          <w:szCs w:val="20"/>
        </w:rPr>
      </w:pPr>
    </w:p>
    <w:p w:rsidR="00994285" w:rsidRPr="00D86CA9" w:rsidRDefault="00994285" w:rsidP="00994285">
      <w:pPr>
        <w:jc w:val="center"/>
        <w:rPr>
          <w:rFonts w:ascii="Tahoma" w:hAnsi="Tahoma" w:cs="Tahoma"/>
          <w:bCs/>
          <w:iCs/>
          <w:sz w:val="20"/>
          <w:szCs w:val="20"/>
        </w:rPr>
      </w:pPr>
    </w:p>
    <w:p w:rsidR="00994285" w:rsidRPr="00D86CA9" w:rsidRDefault="00994285" w:rsidP="00994285">
      <w:pPr>
        <w:jc w:val="center"/>
        <w:rPr>
          <w:rFonts w:ascii="Tahoma" w:hAnsi="Tahoma" w:cs="Tahoma"/>
          <w:bCs/>
          <w:iCs/>
          <w:sz w:val="20"/>
          <w:szCs w:val="20"/>
        </w:rPr>
      </w:pPr>
    </w:p>
    <w:p w:rsidR="00994285" w:rsidRPr="00D86CA9" w:rsidRDefault="00994285" w:rsidP="00994285">
      <w:pPr>
        <w:jc w:val="center"/>
        <w:rPr>
          <w:rFonts w:ascii="Tahoma" w:hAnsi="Tahoma" w:cs="Tahoma"/>
          <w:bCs/>
          <w:iCs/>
          <w:sz w:val="20"/>
          <w:szCs w:val="20"/>
        </w:rPr>
      </w:pPr>
    </w:p>
    <w:p w:rsidR="00994285" w:rsidRPr="00D86CA9" w:rsidRDefault="00994285" w:rsidP="00994285">
      <w:pPr>
        <w:jc w:val="center"/>
        <w:rPr>
          <w:rFonts w:ascii="Tahoma" w:hAnsi="Tahoma" w:cs="Tahoma"/>
          <w:bCs/>
          <w:iCs/>
          <w:sz w:val="20"/>
          <w:szCs w:val="20"/>
        </w:rPr>
      </w:pPr>
    </w:p>
    <w:p w:rsidR="00994285" w:rsidRPr="00D86CA9" w:rsidRDefault="00994285" w:rsidP="00994285">
      <w:pPr>
        <w:jc w:val="center"/>
        <w:rPr>
          <w:rFonts w:ascii="Tahoma" w:hAnsi="Tahoma" w:cs="Tahoma"/>
          <w:bCs/>
          <w:iCs/>
          <w:sz w:val="20"/>
          <w:szCs w:val="20"/>
        </w:rPr>
      </w:pPr>
    </w:p>
    <w:p w:rsidR="00994285" w:rsidRPr="00D86CA9" w:rsidRDefault="00994285" w:rsidP="00994285">
      <w:pPr>
        <w:jc w:val="center"/>
        <w:rPr>
          <w:rFonts w:ascii="Tahoma" w:hAnsi="Tahoma" w:cs="Tahoma"/>
          <w:bCs/>
          <w:iCs/>
          <w:sz w:val="20"/>
          <w:szCs w:val="20"/>
        </w:rPr>
      </w:pPr>
    </w:p>
    <w:p w:rsidR="00994285" w:rsidRPr="00D86CA9" w:rsidRDefault="00994285" w:rsidP="00994285">
      <w:pPr>
        <w:jc w:val="center"/>
        <w:rPr>
          <w:rFonts w:ascii="Tahoma" w:hAnsi="Tahoma" w:cs="Tahoma"/>
          <w:bCs/>
          <w:iCs/>
          <w:sz w:val="20"/>
          <w:szCs w:val="20"/>
        </w:rPr>
      </w:pPr>
    </w:p>
    <w:p w:rsidR="00994285" w:rsidRPr="00D86CA9" w:rsidRDefault="00994285" w:rsidP="00994285">
      <w:pPr>
        <w:spacing w:after="60"/>
        <w:rPr>
          <w:rFonts w:ascii="Tahoma" w:hAnsi="Tahoma" w:cs="Tahoma"/>
          <w:b/>
          <w:bCs/>
          <w:sz w:val="20"/>
          <w:szCs w:val="20"/>
        </w:rPr>
      </w:pPr>
      <w:r w:rsidRPr="00D86CA9">
        <w:rPr>
          <w:rFonts w:ascii="Tahoma" w:hAnsi="Tahoma" w:cs="Tahoma"/>
          <w:b/>
          <w:bCs/>
          <w:sz w:val="20"/>
          <w:szCs w:val="20"/>
        </w:rPr>
        <w:t>PRZEDMIOT ZAMÓWIENIA WG CPV:</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45232400-6</w:t>
      </w:r>
      <w:r w:rsidRPr="00D86CA9">
        <w:rPr>
          <w:rFonts w:ascii="Tahoma" w:hAnsi="Tahoma" w:cs="Tahoma"/>
          <w:sz w:val="20"/>
          <w:szCs w:val="20"/>
        </w:rPr>
        <w:tab/>
        <w:t>Roboty budowlane w zakresie kanałów ściekowych</w:t>
      </w:r>
    </w:p>
    <w:p w:rsidR="00994285" w:rsidRPr="00D86CA9" w:rsidRDefault="00994285" w:rsidP="00994285">
      <w:pPr>
        <w:spacing w:after="60"/>
        <w:rPr>
          <w:rFonts w:ascii="Tahoma" w:hAnsi="Tahoma" w:cs="Tahoma"/>
          <w:bCs/>
          <w:sz w:val="20"/>
          <w:szCs w:val="20"/>
        </w:rPr>
      </w:pPr>
    </w:p>
    <w:p w:rsidR="00994285" w:rsidRPr="00D86CA9" w:rsidRDefault="00994285" w:rsidP="00994285">
      <w:pPr>
        <w:jc w:val="center"/>
        <w:rPr>
          <w:rFonts w:ascii="Tahoma" w:hAnsi="Tahoma" w:cs="Tahoma"/>
          <w:bCs/>
          <w:iCs/>
          <w:sz w:val="20"/>
          <w:szCs w:val="20"/>
        </w:rPr>
      </w:pPr>
    </w:p>
    <w:p w:rsidR="00994285" w:rsidRPr="00D86CA9" w:rsidRDefault="00994285" w:rsidP="00994285">
      <w:pPr>
        <w:spacing w:after="60" w:line="276" w:lineRule="auto"/>
        <w:jc w:val="both"/>
        <w:rPr>
          <w:rFonts w:ascii="Tahoma" w:hAnsi="Tahoma" w:cs="Tahoma"/>
          <w:b/>
          <w:bCs/>
          <w:sz w:val="20"/>
          <w:szCs w:val="20"/>
        </w:rPr>
      </w:pPr>
      <w:r w:rsidRPr="00D86CA9">
        <w:rPr>
          <w:rFonts w:ascii="Tahoma" w:hAnsi="Tahoma" w:cs="Tahoma"/>
          <w:b/>
          <w:bCs/>
          <w:sz w:val="20"/>
          <w:szCs w:val="20"/>
        </w:rPr>
        <w:t>ZAMAWIAJĄCY:</w:t>
      </w:r>
    </w:p>
    <w:p w:rsidR="00994285" w:rsidRPr="00D86CA9" w:rsidRDefault="00994285" w:rsidP="00994285">
      <w:pPr>
        <w:spacing w:after="60" w:line="276" w:lineRule="auto"/>
        <w:jc w:val="both"/>
        <w:rPr>
          <w:rFonts w:ascii="Tahoma" w:hAnsi="Tahoma" w:cs="Tahoma"/>
          <w:sz w:val="20"/>
          <w:szCs w:val="20"/>
        </w:rPr>
      </w:pPr>
      <w:r w:rsidRPr="00D86CA9">
        <w:rPr>
          <w:rFonts w:ascii="Tahoma" w:hAnsi="Tahoma" w:cs="Tahoma"/>
          <w:sz w:val="20"/>
          <w:szCs w:val="20"/>
        </w:rPr>
        <w:t>Toruńskie Wodociągi Sp. z o.o.</w:t>
      </w:r>
    </w:p>
    <w:p w:rsidR="00994285" w:rsidRPr="00D86CA9" w:rsidRDefault="00994285" w:rsidP="00994285">
      <w:pPr>
        <w:spacing w:after="60" w:line="276" w:lineRule="auto"/>
        <w:jc w:val="both"/>
        <w:rPr>
          <w:rFonts w:ascii="Tahoma" w:hAnsi="Tahoma" w:cs="Tahoma"/>
          <w:bCs/>
          <w:sz w:val="20"/>
          <w:szCs w:val="20"/>
        </w:rPr>
      </w:pPr>
      <w:r w:rsidRPr="00D86CA9">
        <w:rPr>
          <w:rFonts w:ascii="Tahoma" w:hAnsi="Tahoma" w:cs="Tahoma"/>
          <w:sz w:val="20"/>
          <w:szCs w:val="20"/>
        </w:rPr>
        <w:t>ul. Rybaki 31/35, 87-100 Toruń</w:t>
      </w:r>
    </w:p>
    <w:p w:rsidR="00994285" w:rsidRPr="00D86CA9" w:rsidRDefault="00994285" w:rsidP="00994285">
      <w:pPr>
        <w:jc w:val="center"/>
        <w:rPr>
          <w:rFonts w:ascii="Tahoma" w:hAnsi="Tahoma" w:cs="Tahoma"/>
          <w:bCs/>
          <w:iCs/>
          <w:sz w:val="20"/>
          <w:szCs w:val="20"/>
        </w:rPr>
      </w:pPr>
    </w:p>
    <w:p w:rsidR="00994285" w:rsidRPr="00D86CA9" w:rsidRDefault="00994285" w:rsidP="00994285">
      <w:pPr>
        <w:jc w:val="center"/>
        <w:rPr>
          <w:rFonts w:ascii="Tahoma" w:hAnsi="Tahoma" w:cs="Tahoma"/>
          <w:bCs/>
          <w:iCs/>
          <w:sz w:val="20"/>
          <w:szCs w:val="20"/>
        </w:rPr>
      </w:pPr>
    </w:p>
    <w:p w:rsidR="00994285" w:rsidRPr="00D86CA9" w:rsidRDefault="00994285" w:rsidP="00994285">
      <w:pPr>
        <w:jc w:val="center"/>
        <w:rPr>
          <w:rFonts w:ascii="Tahoma" w:hAnsi="Tahoma" w:cs="Tahoma"/>
          <w:bCs/>
          <w:iCs/>
          <w:sz w:val="20"/>
          <w:szCs w:val="20"/>
        </w:rPr>
      </w:pPr>
    </w:p>
    <w:p w:rsidR="00994285" w:rsidRPr="00D86CA9" w:rsidRDefault="00994285" w:rsidP="00994285">
      <w:pPr>
        <w:jc w:val="center"/>
        <w:rPr>
          <w:rFonts w:ascii="Tahoma" w:hAnsi="Tahoma" w:cs="Tahoma"/>
          <w:bCs/>
          <w:iCs/>
          <w:sz w:val="20"/>
          <w:szCs w:val="20"/>
        </w:rPr>
      </w:pPr>
    </w:p>
    <w:p w:rsidR="00994285" w:rsidRPr="00D86CA9" w:rsidRDefault="00994285" w:rsidP="00994285">
      <w:pPr>
        <w:jc w:val="center"/>
        <w:rPr>
          <w:rFonts w:ascii="Tahoma" w:hAnsi="Tahoma" w:cs="Tahoma"/>
          <w:bCs/>
          <w:iCs/>
          <w:sz w:val="20"/>
          <w:szCs w:val="20"/>
        </w:rPr>
      </w:pPr>
    </w:p>
    <w:p w:rsidR="00994285" w:rsidRPr="00D86CA9" w:rsidRDefault="00994285" w:rsidP="00994285">
      <w:pPr>
        <w:jc w:val="center"/>
        <w:rPr>
          <w:rFonts w:ascii="Tahoma" w:hAnsi="Tahoma" w:cs="Tahoma"/>
          <w:bCs/>
          <w:iCs/>
          <w:sz w:val="20"/>
          <w:szCs w:val="20"/>
        </w:rPr>
      </w:pPr>
    </w:p>
    <w:p w:rsidR="00994285" w:rsidRPr="00D86CA9" w:rsidRDefault="00994285" w:rsidP="00994285">
      <w:pPr>
        <w:jc w:val="center"/>
        <w:rPr>
          <w:rFonts w:ascii="Tahoma" w:hAnsi="Tahoma" w:cs="Tahoma"/>
          <w:bCs/>
          <w:iCs/>
          <w:sz w:val="20"/>
          <w:szCs w:val="20"/>
        </w:rPr>
      </w:pPr>
    </w:p>
    <w:p w:rsidR="00994285" w:rsidRPr="00D86CA9" w:rsidRDefault="00994285" w:rsidP="00994285">
      <w:pPr>
        <w:spacing w:after="60"/>
        <w:jc w:val="center"/>
        <w:rPr>
          <w:rFonts w:ascii="Tahoma" w:hAnsi="Tahoma" w:cs="Tahoma"/>
          <w:b/>
          <w:bCs/>
          <w:spacing w:val="20"/>
          <w:sz w:val="20"/>
          <w:szCs w:val="20"/>
        </w:rPr>
      </w:pPr>
    </w:p>
    <w:p w:rsidR="00994285" w:rsidRPr="00D86CA9" w:rsidRDefault="00994285" w:rsidP="00994285">
      <w:pPr>
        <w:jc w:val="center"/>
        <w:rPr>
          <w:rFonts w:ascii="Tahoma" w:hAnsi="Tahoma" w:cs="Tahoma"/>
          <w:b/>
          <w:caps/>
          <w:shadow/>
          <w:spacing w:val="30"/>
          <w:sz w:val="20"/>
          <w:szCs w:val="20"/>
        </w:rPr>
      </w:pPr>
      <w:r w:rsidRPr="00D86CA9">
        <w:rPr>
          <w:rFonts w:ascii="Tahoma" w:hAnsi="Tahoma" w:cs="Tahoma"/>
          <w:bCs/>
          <w:iCs/>
          <w:sz w:val="20"/>
          <w:szCs w:val="20"/>
        </w:rPr>
        <w:br w:type="page"/>
      </w:r>
      <w:r w:rsidRPr="00D86CA9">
        <w:rPr>
          <w:rFonts w:ascii="Tahoma" w:hAnsi="Tahoma" w:cs="Tahoma"/>
          <w:b/>
          <w:caps/>
          <w:shadow/>
          <w:spacing w:val="30"/>
          <w:sz w:val="20"/>
          <w:szCs w:val="20"/>
        </w:rPr>
        <w:lastRenderedPageBreak/>
        <w:t>spis treści</w:t>
      </w:r>
    </w:p>
    <w:p w:rsidR="00994285" w:rsidRPr="00D86CA9" w:rsidRDefault="00994285" w:rsidP="00994285">
      <w:pPr>
        <w:jc w:val="center"/>
        <w:rPr>
          <w:rFonts w:ascii="Tahoma" w:hAnsi="Tahoma" w:cs="Tahoma"/>
          <w:bCs/>
          <w:iCs/>
          <w:sz w:val="20"/>
          <w:szCs w:val="20"/>
        </w:rPr>
      </w:pPr>
    </w:p>
    <w:p w:rsidR="00D41734" w:rsidRDefault="003B52DE">
      <w:pPr>
        <w:pStyle w:val="Spistreci2"/>
        <w:rPr>
          <w:rFonts w:asciiTheme="minorHAnsi" w:eastAsiaTheme="minorEastAsia" w:hAnsiTheme="minorHAnsi" w:cstheme="minorBidi"/>
          <w:smallCaps w:val="0"/>
          <w:noProof/>
          <w:sz w:val="22"/>
          <w:szCs w:val="22"/>
        </w:rPr>
      </w:pPr>
      <w:r w:rsidRPr="003B52DE">
        <w:rPr>
          <w:rFonts w:ascii="Tahoma" w:hAnsi="Tahoma" w:cs="Tahoma"/>
          <w:noProof/>
          <w:spacing w:val="22"/>
        </w:rPr>
        <w:fldChar w:fldCharType="begin"/>
      </w:r>
      <w:r w:rsidR="00994285" w:rsidRPr="00DF71CB">
        <w:rPr>
          <w:rFonts w:ascii="Tahoma" w:hAnsi="Tahoma" w:cs="Tahoma"/>
        </w:rPr>
        <w:instrText xml:space="preserve"> TOC \o "1-5" \h \z \u </w:instrText>
      </w:r>
      <w:r w:rsidRPr="003B52DE">
        <w:rPr>
          <w:rFonts w:ascii="Tahoma" w:hAnsi="Tahoma" w:cs="Tahoma"/>
          <w:noProof/>
          <w:spacing w:val="22"/>
        </w:rPr>
        <w:fldChar w:fldCharType="separate"/>
      </w:r>
      <w:hyperlink w:anchor="_Toc64627285" w:history="1">
        <w:r w:rsidR="00D41734" w:rsidRPr="004359DC">
          <w:rPr>
            <w:rStyle w:val="Hipercze"/>
            <w:rFonts w:ascii="Tahoma" w:hAnsi="Tahoma" w:cs="Tahoma"/>
            <w:caps/>
            <w:shadow/>
            <w:noProof/>
            <w:spacing w:val="30"/>
          </w:rPr>
          <w:t>CZĘŚĆ OPISOWA</w:t>
        </w:r>
        <w:r w:rsidR="00D41734">
          <w:rPr>
            <w:noProof/>
            <w:webHidden/>
          </w:rPr>
          <w:tab/>
        </w:r>
        <w:r>
          <w:rPr>
            <w:noProof/>
            <w:webHidden/>
          </w:rPr>
          <w:fldChar w:fldCharType="begin"/>
        </w:r>
        <w:r w:rsidR="00D41734">
          <w:rPr>
            <w:noProof/>
            <w:webHidden/>
          </w:rPr>
          <w:instrText xml:space="preserve"> PAGEREF _Toc64627285 \h </w:instrText>
        </w:r>
        <w:r>
          <w:rPr>
            <w:noProof/>
            <w:webHidden/>
          </w:rPr>
        </w:r>
        <w:r>
          <w:rPr>
            <w:noProof/>
            <w:webHidden/>
          </w:rPr>
          <w:fldChar w:fldCharType="separate"/>
        </w:r>
        <w:r w:rsidR="0057361F">
          <w:rPr>
            <w:noProof/>
            <w:webHidden/>
          </w:rPr>
          <w:t>4</w:t>
        </w:r>
        <w:r>
          <w:rPr>
            <w:noProof/>
            <w:webHidden/>
          </w:rPr>
          <w:fldChar w:fldCharType="end"/>
        </w:r>
      </w:hyperlink>
    </w:p>
    <w:p w:rsidR="00D41734" w:rsidRDefault="003B52DE">
      <w:pPr>
        <w:pStyle w:val="Spistreci3"/>
        <w:rPr>
          <w:rFonts w:asciiTheme="minorHAnsi" w:eastAsiaTheme="minorEastAsia" w:hAnsiTheme="minorHAnsi" w:cstheme="minorBidi"/>
          <w:b w:val="0"/>
          <w:i w:val="0"/>
          <w:iCs w:val="0"/>
          <w:caps w:val="0"/>
          <w:shadow w:val="0"/>
          <w:spacing w:val="0"/>
          <w:sz w:val="22"/>
          <w:szCs w:val="22"/>
        </w:rPr>
      </w:pPr>
      <w:hyperlink w:anchor="_Toc64627286" w:history="1">
        <w:r w:rsidR="00D41734" w:rsidRPr="004359DC">
          <w:rPr>
            <w:rStyle w:val="Hipercze"/>
            <w:rFonts w:cs="Tahoma"/>
          </w:rPr>
          <w:t>A.</w:t>
        </w:r>
        <w:r w:rsidR="00D41734">
          <w:rPr>
            <w:rFonts w:asciiTheme="minorHAnsi" w:eastAsiaTheme="minorEastAsia" w:hAnsiTheme="minorHAnsi" w:cstheme="minorBidi"/>
            <w:b w:val="0"/>
            <w:i w:val="0"/>
            <w:iCs w:val="0"/>
            <w:caps w:val="0"/>
            <w:shadow w:val="0"/>
            <w:spacing w:val="0"/>
            <w:sz w:val="22"/>
            <w:szCs w:val="22"/>
          </w:rPr>
          <w:tab/>
        </w:r>
        <w:r w:rsidR="00D41734" w:rsidRPr="004359DC">
          <w:rPr>
            <w:rStyle w:val="Hipercze"/>
            <w:rFonts w:cs="Tahoma"/>
          </w:rPr>
          <w:t>OPIS OGÓLNY PRZEDMIOTU ZAMÓWIENIA</w:t>
        </w:r>
        <w:r w:rsidR="00D41734">
          <w:rPr>
            <w:webHidden/>
          </w:rPr>
          <w:tab/>
        </w:r>
        <w:r>
          <w:rPr>
            <w:webHidden/>
          </w:rPr>
          <w:fldChar w:fldCharType="begin"/>
        </w:r>
        <w:r w:rsidR="00D41734">
          <w:rPr>
            <w:webHidden/>
          </w:rPr>
          <w:instrText xml:space="preserve"> PAGEREF _Toc64627286 \h </w:instrText>
        </w:r>
        <w:r>
          <w:rPr>
            <w:webHidden/>
          </w:rPr>
        </w:r>
        <w:r>
          <w:rPr>
            <w:webHidden/>
          </w:rPr>
          <w:fldChar w:fldCharType="separate"/>
        </w:r>
        <w:r w:rsidR="0057361F">
          <w:rPr>
            <w:webHidden/>
          </w:rPr>
          <w:t>4</w:t>
        </w:r>
        <w:r>
          <w:rPr>
            <w:webHidden/>
          </w:rPr>
          <w:fldChar w:fldCharType="end"/>
        </w:r>
      </w:hyperlink>
    </w:p>
    <w:p w:rsidR="00D41734" w:rsidRDefault="003B52DE">
      <w:pPr>
        <w:pStyle w:val="Spistreci3"/>
        <w:rPr>
          <w:rFonts w:asciiTheme="minorHAnsi" w:eastAsiaTheme="minorEastAsia" w:hAnsiTheme="minorHAnsi" w:cstheme="minorBidi"/>
          <w:b w:val="0"/>
          <w:i w:val="0"/>
          <w:iCs w:val="0"/>
          <w:caps w:val="0"/>
          <w:shadow w:val="0"/>
          <w:spacing w:val="0"/>
          <w:sz w:val="22"/>
          <w:szCs w:val="22"/>
        </w:rPr>
      </w:pPr>
      <w:hyperlink w:anchor="_Toc64627287" w:history="1">
        <w:r w:rsidR="00D41734" w:rsidRPr="004359DC">
          <w:rPr>
            <w:rStyle w:val="Hipercze"/>
            <w:rFonts w:cs="Tahoma"/>
            <w:spacing w:val="10"/>
          </w:rPr>
          <w:t>I.</w:t>
        </w:r>
        <w:r w:rsidR="00D41734">
          <w:rPr>
            <w:rFonts w:asciiTheme="minorHAnsi" w:eastAsiaTheme="minorEastAsia" w:hAnsiTheme="minorHAnsi" w:cstheme="minorBidi"/>
            <w:b w:val="0"/>
            <w:i w:val="0"/>
            <w:iCs w:val="0"/>
            <w:caps w:val="0"/>
            <w:shadow w:val="0"/>
            <w:spacing w:val="0"/>
            <w:sz w:val="22"/>
            <w:szCs w:val="22"/>
          </w:rPr>
          <w:tab/>
        </w:r>
        <w:r w:rsidR="00D41734" w:rsidRPr="004359DC">
          <w:rPr>
            <w:rStyle w:val="Hipercze"/>
            <w:rFonts w:cs="Tahoma"/>
            <w:spacing w:val="10"/>
          </w:rPr>
          <w:t>charakterystyczne parametry określające zakres robót budowlanych</w:t>
        </w:r>
        <w:r w:rsidR="00D41734">
          <w:rPr>
            <w:webHidden/>
          </w:rPr>
          <w:tab/>
        </w:r>
        <w:r>
          <w:rPr>
            <w:webHidden/>
          </w:rPr>
          <w:fldChar w:fldCharType="begin"/>
        </w:r>
        <w:r w:rsidR="00D41734">
          <w:rPr>
            <w:webHidden/>
          </w:rPr>
          <w:instrText xml:space="preserve"> PAGEREF _Toc64627287 \h </w:instrText>
        </w:r>
        <w:r>
          <w:rPr>
            <w:webHidden/>
          </w:rPr>
        </w:r>
        <w:r>
          <w:rPr>
            <w:webHidden/>
          </w:rPr>
          <w:fldChar w:fldCharType="separate"/>
        </w:r>
        <w:r w:rsidR="0057361F">
          <w:rPr>
            <w:webHidden/>
          </w:rPr>
          <w:t>4</w:t>
        </w:r>
        <w:r>
          <w:rPr>
            <w:webHidden/>
          </w:rPr>
          <w:fldChar w:fldCharType="end"/>
        </w:r>
      </w:hyperlink>
    </w:p>
    <w:p w:rsidR="00D41734" w:rsidRDefault="003B52DE">
      <w:pPr>
        <w:pStyle w:val="Spistreci3"/>
        <w:rPr>
          <w:rFonts w:asciiTheme="minorHAnsi" w:eastAsiaTheme="minorEastAsia" w:hAnsiTheme="minorHAnsi" w:cstheme="minorBidi"/>
          <w:b w:val="0"/>
          <w:i w:val="0"/>
          <w:iCs w:val="0"/>
          <w:caps w:val="0"/>
          <w:shadow w:val="0"/>
          <w:spacing w:val="0"/>
          <w:sz w:val="22"/>
          <w:szCs w:val="22"/>
        </w:rPr>
      </w:pPr>
      <w:hyperlink w:anchor="_Toc64627288" w:history="1">
        <w:r w:rsidR="00D41734" w:rsidRPr="004359DC">
          <w:rPr>
            <w:rStyle w:val="Hipercze"/>
            <w:rFonts w:cs="Tahoma"/>
            <w:spacing w:val="10"/>
          </w:rPr>
          <w:t>Ii.</w:t>
        </w:r>
        <w:r w:rsidR="00D41734">
          <w:rPr>
            <w:rFonts w:asciiTheme="minorHAnsi" w:eastAsiaTheme="minorEastAsia" w:hAnsiTheme="minorHAnsi" w:cstheme="minorBidi"/>
            <w:b w:val="0"/>
            <w:i w:val="0"/>
            <w:iCs w:val="0"/>
            <w:caps w:val="0"/>
            <w:shadow w:val="0"/>
            <w:spacing w:val="0"/>
            <w:sz w:val="22"/>
            <w:szCs w:val="22"/>
          </w:rPr>
          <w:tab/>
        </w:r>
        <w:r w:rsidR="00D41734" w:rsidRPr="004359DC">
          <w:rPr>
            <w:rStyle w:val="Hipercze"/>
            <w:rFonts w:cs="Tahoma"/>
            <w:spacing w:val="10"/>
          </w:rPr>
          <w:t>aktualne uwarunkowania wykonania przedmiotu zamówienia</w:t>
        </w:r>
        <w:r w:rsidR="00D41734">
          <w:rPr>
            <w:webHidden/>
          </w:rPr>
          <w:tab/>
        </w:r>
        <w:r>
          <w:rPr>
            <w:webHidden/>
          </w:rPr>
          <w:fldChar w:fldCharType="begin"/>
        </w:r>
        <w:r w:rsidR="00D41734">
          <w:rPr>
            <w:webHidden/>
          </w:rPr>
          <w:instrText xml:space="preserve"> PAGEREF _Toc64627288 \h </w:instrText>
        </w:r>
        <w:r>
          <w:rPr>
            <w:webHidden/>
          </w:rPr>
        </w:r>
        <w:r>
          <w:rPr>
            <w:webHidden/>
          </w:rPr>
          <w:fldChar w:fldCharType="separate"/>
        </w:r>
        <w:r w:rsidR="0057361F">
          <w:rPr>
            <w:webHidden/>
          </w:rPr>
          <w:t>4</w:t>
        </w:r>
        <w:r>
          <w:rPr>
            <w:webHidden/>
          </w:rPr>
          <w:fldChar w:fldCharType="end"/>
        </w:r>
      </w:hyperlink>
    </w:p>
    <w:p w:rsidR="00D41734" w:rsidRDefault="003B52DE">
      <w:pPr>
        <w:pStyle w:val="Spistreci4"/>
        <w:rPr>
          <w:rFonts w:asciiTheme="minorHAnsi" w:eastAsiaTheme="minorEastAsia" w:hAnsiTheme="minorHAnsi" w:cstheme="minorBidi"/>
          <w:iCs w:val="0"/>
          <w:sz w:val="22"/>
          <w:szCs w:val="22"/>
        </w:rPr>
      </w:pPr>
      <w:hyperlink w:anchor="_Toc64627289" w:history="1">
        <w:r w:rsidR="00D41734" w:rsidRPr="004359DC">
          <w:rPr>
            <w:rStyle w:val="Hipercze"/>
            <w:rFonts w:ascii="Tahoma" w:hAnsi="Tahoma" w:cs="Tahoma"/>
          </w:rPr>
          <w:t>1.</w:t>
        </w:r>
        <w:r w:rsidR="00D41734">
          <w:rPr>
            <w:rFonts w:asciiTheme="minorHAnsi" w:eastAsiaTheme="minorEastAsia" w:hAnsiTheme="minorHAnsi" w:cstheme="minorBidi"/>
            <w:iCs w:val="0"/>
            <w:sz w:val="22"/>
            <w:szCs w:val="22"/>
          </w:rPr>
          <w:tab/>
        </w:r>
        <w:r w:rsidR="00D41734" w:rsidRPr="004359DC">
          <w:rPr>
            <w:rStyle w:val="Hipercze"/>
            <w:rFonts w:ascii="Tahoma" w:hAnsi="Tahoma" w:cs="Tahoma"/>
          </w:rPr>
          <w:t>Uwarunkowania formalno-prawne</w:t>
        </w:r>
        <w:r w:rsidR="00D41734">
          <w:rPr>
            <w:webHidden/>
          </w:rPr>
          <w:tab/>
        </w:r>
        <w:r>
          <w:rPr>
            <w:webHidden/>
          </w:rPr>
          <w:fldChar w:fldCharType="begin"/>
        </w:r>
        <w:r w:rsidR="00D41734">
          <w:rPr>
            <w:webHidden/>
          </w:rPr>
          <w:instrText xml:space="preserve"> PAGEREF _Toc64627289 \h </w:instrText>
        </w:r>
        <w:r>
          <w:rPr>
            <w:webHidden/>
          </w:rPr>
        </w:r>
        <w:r>
          <w:rPr>
            <w:webHidden/>
          </w:rPr>
          <w:fldChar w:fldCharType="separate"/>
        </w:r>
        <w:r w:rsidR="0057361F">
          <w:rPr>
            <w:webHidden/>
          </w:rPr>
          <w:t>4</w:t>
        </w:r>
        <w:r>
          <w:rPr>
            <w:webHidden/>
          </w:rPr>
          <w:fldChar w:fldCharType="end"/>
        </w:r>
      </w:hyperlink>
    </w:p>
    <w:p w:rsidR="00D41734" w:rsidRDefault="003B52DE">
      <w:pPr>
        <w:pStyle w:val="Spistreci4"/>
        <w:rPr>
          <w:rFonts w:asciiTheme="minorHAnsi" w:eastAsiaTheme="minorEastAsia" w:hAnsiTheme="minorHAnsi" w:cstheme="minorBidi"/>
          <w:iCs w:val="0"/>
          <w:sz w:val="22"/>
          <w:szCs w:val="22"/>
        </w:rPr>
      </w:pPr>
      <w:hyperlink w:anchor="_Toc64627290" w:history="1">
        <w:r w:rsidR="00D41734" w:rsidRPr="004359DC">
          <w:rPr>
            <w:rStyle w:val="Hipercze"/>
            <w:rFonts w:ascii="Tahoma" w:hAnsi="Tahoma" w:cs="Tahoma"/>
          </w:rPr>
          <w:t>2.</w:t>
        </w:r>
        <w:r w:rsidR="00D41734">
          <w:rPr>
            <w:rFonts w:asciiTheme="minorHAnsi" w:eastAsiaTheme="minorEastAsia" w:hAnsiTheme="minorHAnsi" w:cstheme="minorBidi"/>
            <w:iCs w:val="0"/>
            <w:sz w:val="22"/>
            <w:szCs w:val="22"/>
          </w:rPr>
          <w:tab/>
        </w:r>
        <w:r w:rsidR="00D41734" w:rsidRPr="004359DC">
          <w:rPr>
            <w:rStyle w:val="Hipercze"/>
            <w:rFonts w:ascii="Tahoma" w:hAnsi="Tahoma" w:cs="Tahoma"/>
          </w:rPr>
          <w:t>Uwarunkowania  wykonawcze</w:t>
        </w:r>
        <w:r w:rsidR="00D41734">
          <w:rPr>
            <w:webHidden/>
          </w:rPr>
          <w:tab/>
        </w:r>
        <w:r>
          <w:rPr>
            <w:webHidden/>
          </w:rPr>
          <w:fldChar w:fldCharType="begin"/>
        </w:r>
        <w:r w:rsidR="00D41734">
          <w:rPr>
            <w:webHidden/>
          </w:rPr>
          <w:instrText xml:space="preserve"> PAGEREF _Toc64627290 \h </w:instrText>
        </w:r>
        <w:r>
          <w:rPr>
            <w:webHidden/>
          </w:rPr>
        </w:r>
        <w:r>
          <w:rPr>
            <w:webHidden/>
          </w:rPr>
          <w:fldChar w:fldCharType="separate"/>
        </w:r>
        <w:r w:rsidR="0057361F">
          <w:rPr>
            <w:webHidden/>
          </w:rPr>
          <w:t>4</w:t>
        </w:r>
        <w:r>
          <w:rPr>
            <w:webHidden/>
          </w:rPr>
          <w:fldChar w:fldCharType="end"/>
        </w:r>
      </w:hyperlink>
    </w:p>
    <w:p w:rsidR="00D41734" w:rsidRDefault="003B52DE">
      <w:pPr>
        <w:pStyle w:val="Spistreci4"/>
        <w:rPr>
          <w:rFonts w:asciiTheme="minorHAnsi" w:eastAsiaTheme="minorEastAsia" w:hAnsiTheme="minorHAnsi" w:cstheme="minorBidi"/>
          <w:iCs w:val="0"/>
          <w:sz w:val="22"/>
          <w:szCs w:val="22"/>
        </w:rPr>
      </w:pPr>
      <w:hyperlink w:anchor="_Toc64627291" w:history="1">
        <w:r w:rsidR="00D41734" w:rsidRPr="004359DC">
          <w:rPr>
            <w:rStyle w:val="Hipercze"/>
            <w:rFonts w:ascii="Tahoma" w:hAnsi="Tahoma" w:cs="Tahoma"/>
          </w:rPr>
          <w:t>3.</w:t>
        </w:r>
        <w:r w:rsidR="00D41734">
          <w:rPr>
            <w:rFonts w:asciiTheme="minorHAnsi" w:eastAsiaTheme="minorEastAsia" w:hAnsiTheme="minorHAnsi" w:cstheme="minorBidi"/>
            <w:iCs w:val="0"/>
            <w:sz w:val="22"/>
            <w:szCs w:val="22"/>
          </w:rPr>
          <w:tab/>
        </w:r>
        <w:r w:rsidR="00D41734" w:rsidRPr="004359DC">
          <w:rPr>
            <w:rStyle w:val="Hipercze"/>
            <w:rFonts w:ascii="Tahoma" w:hAnsi="Tahoma" w:cs="Tahoma"/>
          </w:rPr>
          <w:t>Uwarunkowania związane z istniejącym systemem kanalizacyjnym i jego eksploatacją</w:t>
        </w:r>
        <w:r w:rsidR="00D41734">
          <w:rPr>
            <w:webHidden/>
          </w:rPr>
          <w:tab/>
        </w:r>
        <w:r>
          <w:rPr>
            <w:webHidden/>
          </w:rPr>
          <w:fldChar w:fldCharType="begin"/>
        </w:r>
        <w:r w:rsidR="00D41734">
          <w:rPr>
            <w:webHidden/>
          </w:rPr>
          <w:instrText xml:space="preserve"> PAGEREF _Toc64627291 \h </w:instrText>
        </w:r>
        <w:r>
          <w:rPr>
            <w:webHidden/>
          </w:rPr>
        </w:r>
        <w:r>
          <w:rPr>
            <w:webHidden/>
          </w:rPr>
          <w:fldChar w:fldCharType="separate"/>
        </w:r>
        <w:r w:rsidR="0057361F">
          <w:rPr>
            <w:webHidden/>
          </w:rPr>
          <w:t>4</w:t>
        </w:r>
        <w:r>
          <w:rPr>
            <w:webHidden/>
          </w:rPr>
          <w:fldChar w:fldCharType="end"/>
        </w:r>
      </w:hyperlink>
    </w:p>
    <w:p w:rsidR="00D41734" w:rsidRDefault="003B52DE">
      <w:pPr>
        <w:pStyle w:val="Spistreci4"/>
        <w:rPr>
          <w:rFonts w:asciiTheme="minorHAnsi" w:eastAsiaTheme="minorEastAsia" w:hAnsiTheme="minorHAnsi" w:cstheme="minorBidi"/>
          <w:iCs w:val="0"/>
          <w:sz w:val="22"/>
          <w:szCs w:val="22"/>
        </w:rPr>
      </w:pPr>
      <w:hyperlink w:anchor="_Toc64627292" w:history="1">
        <w:r w:rsidR="00D41734" w:rsidRPr="004359DC">
          <w:rPr>
            <w:rStyle w:val="Hipercze"/>
            <w:rFonts w:ascii="Tahoma" w:hAnsi="Tahoma" w:cs="Tahoma"/>
          </w:rPr>
          <w:t>4.</w:t>
        </w:r>
        <w:r w:rsidR="00D41734">
          <w:rPr>
            <w:rFonts w:asciiTheme="minorHAnsi" w:eastAsiaTheme="minorEastAsia" w:hAnsiTheme="minorHAnsi" w:cstheme="minorBidi"/>
            <w:iCs w:val="0"/>
            <w:sz w:val="22"/>
            <w:szCs w:val="22"/>
          </w:rPr>
          <w:tab/>
        </w:r>
        <w:r w:rsidR="00D41734" w:rsidRPr="004359DC">
          <w:rPr>
            <w:rStyle w:val="Hipercze"/>
            <w:rFonts w:ascii="Tahoma" w:hAnsi="Tahoma" w:cs="Tahoma"/>
          </w:rPr>
          <w:t>Uwarunkowania związane z zapewnieniem ciągłości pracy systemu kanalizacyjnego</w:t>
        </w:r>
        <w:r w:rsidR="00D41734">
          <w:rPr>
            <w:webHidden/>
          </w:rPr>
          <w:tab/>
        </w:r>
        <w:r>
          <w:rPr>
            <w:webHidden/>
          </w:rPr>
          <w:fldChar w:fldCharType="begin"/>
        </w:r>
        <w:r w:rsidR="00D41734">
          <w:rPr>
            <w:webHidden/>
          </w:rPr>
          <w:instrText xml:space="preserve"> PAGEREF _Toc64627292 \h </w:instrText>
        </w:r>
        <w:r>
          <w:rPr>
            <w:webHidden/>
          </w:rPr>
        </w:r>
        <w:r>
          <w:rPr>
            <w:webHidden/>
          </w:rPr>
          <w:fldChar w:fldCharType="separate"/>
        </w:r>
        <w:r w:rsidR="0057361F">
          <w:rPr>
            <w:webHidden/>
          </w:rPr>
          <w:t>5</w:t>
        </w:r>
        <w:r>
          <w:rPr>
            <w:webHidden/>
          </w:rPr>
          <w:fldChar w:fldCharType="end"/>
        </w:r>
      </w:hyperlink>
    </w:p>
    <w:p w:rsidR="00D41734" w:rsidRDefault="003B52DE">
      <w:pPr>
        <w:pStyle w:val="Spistreci3"/>
        <w:rPr>
          <w:rFonts w:asciiTheme="minorHAnsi" w:eastAsiaTheme="minorEastAsia" w:hAnsiTheme="minorHAnsi" w:cstheme="minorBidi"/>
          <w:b w:val="0"/>
          <w:i w:val="0"/>
          <w:iCs w:val="0"/>
          <w:caps w:val="0"/>
          <w:shadow w:val="0"/>
          <w:spacing w:val="0"/>
          <w:sz w:val="22"/>
          <w:szCs w:val="22"/>
        </w:rPr>
      </w:pPr>
      <w:hyperlink w:anchor="_Toc64627293" w:history="1">
        <w:r w:rsidR="00D41734" w:rsidRPr="004359DC">
          <w:rPr>
            <w:rStyle w:val="Hipercze"/>
            <w:rFonts w:cs="Tahoma"/>
            <w:spacing w:val="10"/>
          </w:rPr>
          <w:t>III.</w:t>
        </w:r>
        <w:r w:rsidR="00D41734">
          <w:rPr>
            <w:rFonts w:asciiTheme="minorHAnsi" w:eastAsiaTheme="minorEastAsia" w:hAnsiTheme="minorHAnsi" w:cstheme="minorBidi"/>
            <w:b w:val="0"/>
            <w:i w:val="0"/>
            <w:iCs w:val="0"/>
            <w:caps w:val="0"/>
            <w:shadow w:val="0"/>
            <w:spacing w:val="0"/>
            <w:sz w:val="22"/>
            <w:szCs w:val="22"/>
          </w:rPr>
          <w:tab/>
        </w:r>
        <w:r w:rsidR="00D41734" w:rsidRPr="004359DC">
          <w:rPr>
            <w:rStyle w:val="Hipercze"/>
            <w:rFonts w:cs="Tahoma"/>
            <w:spacing w:val="10"/>
          </w:rPr>
          <w:t>ogólne właściwości funkcjonalno-użytkowe</w:t>
        </w:r>
        <w:r w:rsidR="00D41734">
          <w:rPr>
            <w:webHidden/>
          </w:rPr>
          <w:tab/>
        </w:r>
        <w:r>
          <w:rPr>
            <w:webHidden/>
          </w:rPr>
          <w:fldChar w:fldCharType="begin"/>
        </w:r>
        <w:r w:rsidR="00D41734">
          <w:rPr>
            <w:webHidden/>
          </w:rPr>
          <w:instrText xml:space="preserve"> PAGEREF _Toc64627293 \h </w:instrText>
        </w:r>
        <w:r>
          <w:rPr>
            <w:webHidden/>
          </w:rPr>
        </w:r>
        <w:r>
          <w:rPr>
            <w:webHidden/>
          </w:rPr>
          <w:fldChar w:fldCharType="separate"/>
        </w:r>
        <w:r w:rsidR="0057361F">
          <w:rPr>
            <w:webHidden/>
          </w:rPr>
          <w:t>5</w:t>
        </w:r>
        <w:r>
          <w:rPr>
            <w:webHidden/>
          </w:rPr>
          <w:fldChar w:fldCharType="end"/>
        </w:r>
      </w:hyperlink>
    </w:p>
    <w:p w:rsidR="00D41734" w:rsidRDefault="003B52DE">
      <w:pPr>
        <w:pStyle w:val="Spistreci3"/>
        <w:rPr>
          <w:rFonts w:asciiTheme="minorHAnsi" w:eastAsiaTheme="minorEastAsia" w:hAnsiTheme="minorHAnsi" w:cstheme="minorBidi"/>
          <w:b w:val="0"/>
          <w:i w:val="0"/>
          <w:iCs w:val="0"/>
          <w:caps w:val="0"/>
          <w:shadow w:val="0"/>
          <w:spacing w:val="0"/>
          <w:sz w:val="22"/>
          <w:szCs w:val="22"/>
        </w:rPr>
      </w:pPr>
      <w:hyperlink w:anchor="_Toc64627294" w:history="1">
        <w:r w:rsidR="00D41734" w:rsidRPr="004359DC">
          <w:rPr>
            <w:rStyle w:val="Hipercze"/>
            <w:rFonts w:cs="Tahoma"/>
            <w:spacing w:val="10"/>
          </w:rPr>
          <w:t>IV.</w:t>
        </w:r>
        <w:r w:rsidR="00D41734">
          <w:rPr>
            <w:rFonts w:asciiTheme="minorHAnsi" w:eastAsiaTheme="minorEastAsia" w:hAnsiTheme="minorHAnsi" w:cstheme="minorBidi"/>
            <w:b w:val="0"/>
            <w:i w:val="0"/>
            <w:iCs w:val="0"/>
            <w:caps w:val="0"/>
            <w:shadow w:val="0"/>
            <w:spacing w:val="0"/>
            <w:sz w:val="22"/>
            <w:szCs w:val="22"/>
          </w:rPr>
          <w:tab/>
        </w:r>
        <w:r w:rsidR="00D41734" w:rsidRPr="004359DC">
          <w:rPr>
            <w:rStyle w:val="Hipercze"/>
            <w:rFonts w:cs="Tahoma"/>
            <w:spacing w:val="10"/>
          </w:rPr>
          <w:t>szczegółowe właściwości funkcjonalno-użytkowe</w:t>
        </w:r>
        <w:r w:rsidR="00D41734">
          <w:rPr>
            <w:webHidden/>
          </w:rPr>
          <w:tab/>
        </w:r>
        <w:r>
          <w:rPr>
            <w:webHidden/>
          </w:rPr>
          <w:fldChar w:fldCharType="begin"/>
        </w:r>
        <w:r w:rsidR="00D41734">
          <w:rPr>
            <w:webHidden/>
          </w:rPr>
          <w:instrText xml:space="preserve"> PAGEREF _Toc64627294 \h </w:instrText>
        </w:r>
        <w:r>
          <w:rPr>
            <w:webHidden/>
          </w:rPr>
        </w:r>
        <w:r>
          <w:rPr>
            <w:webHidden/>
          </w:rPr>
          <w:fldChar w:fldCharType="separate"/>
        </w:r>
        <w:r w:rsidR="0057361F">
          <w:rPr>
            <w:webHidden/>
          </w:rPr>
          <w:t>5</w:t>
        </w:r>
        <w:r>
          <w:rPr>
            <w:webHidden/>
          </w:rPr>
          <w:fldChar w:fldCharType="end"/>
        </w:r>
      </w:hyperlink>
    </w:p>
    <w:p w:rsidR="00D41734" w:rsidRDefault="003B52DE">
      <w:pPr>
        <w:pStyle w:val="Spistreci3"/>
        <w:rPr>
          <w:rFonts w:asciiTheme="minorHAnsi" w:eastAsiaTheme="minorEastAsia" w:hAnsiTheme="minorHAnsi" w:cstheme="minorBidi"/>
          <w:b w:val="0"/>
          <w:i w:val="0"/>
          <w:iCs w:val="0"/>
          <w:caps w:val="0"/>
          <w:shadow w:val="0"/>
          <w:spacing w:val="0"/>
          <w:sz w:val="22"/>
          <w:szCs w:val="22"/>
        </w:rPr>
      </w:pPr>
      <w:hyperlink w:anchor="_Toc64627295" w:history="1">
        <w:r w:rsidR="00D41734" w:rsidRPr="004359DC">
          <w:rPr>
            <w:rStyle w:val="Hipercze"/>
            <w:rFonts w:cs="Tahoma"/>
            <w:spacing w:val="20"/>
          </w:rPr>
          <w:t>B.</w:t>
        </w:r>
        <w:r w:rsidR="00D41734">
          <w:rPr>
            <w:rFonts w:asciiTheme="minorHAnsi" w:eastAsiaTheme="minorEastAsia" w:hAnsiTheme="minorHAnsi" w:cstheme="minorBidi"/>
            <w:b w:val="0"/>
            <w:i w:val="0"/>
            <w:iCs w:val="0"/>
            <w:caps w:val="0"/>
            <w:shadow w:val="0"/>
            <w:spacing w:val="0"/>
            <w:sz w:val="22"/>
            <w:szCs w:val="22"/>
          </w:rPr>
          <w:tab/>
        </w:r>
        <w:r w:rsidR="00D41734" w:rsidRPr="004359DC">
          <w:rPr>
            <w:rStyle w:val="Hipercze"/>
            <w:rFonts w:cs="Tahoma"/>
            <w:spacing w:val="20"/>
          </w:rPr>
          <w:t>OPIS wymagań zamawiającego w stosunku do przedmiotu zamówienia</w:t>
        </w:r>
        <w:r w:rsidR="00D41734">
          <w:rPr>
            <w:webHidden/>
          </w:rPr>
          <w:tab/>
        </w:r>
        <w:r>
          <w:rPr>
            <w:webHidden/>
          </w:rPr>
          <w:fldChar w:fldCharType="begin"/>
        </w:r>
        <w:r w:rsidR="00D41734">
          <w:rPr>
            <w:webHidden/>
          </w:rPr>
          <w:instrText xml:space="preserve"> PAGEREF _Toc64627295 \h </w:instrText>
        </w:r>
        <w:r>
          <w:rPr>
            <w:webHidden/>
          </w:rPr>
        </w:r>
        <w:r>
          <w:rPr>
            <w:webHidden/>
          </w:rPr>
          <w:fldChar w:fldCharType="separate"/>
        </w:r>
        <w:r w:rsidR="0057361F">
          <w:rPr>
            <w:webHidden/>
          </w:rPr>
          <w:t>5</w:t>
        </w:r>
        <w:r>
          <w:rPr>
            <w:webHidden/>
          </w:rPr>
          <w:fldChar w:fldCharType="end"/>
        </w:r>
      </w:hyperlink>
    </w:p>
    <w:p w:rsidR="00D41734" w:rsidRDefault="003B52DE">
      <w:pPr>
        <w:pStyle w:val="Spistreci3"/>
        <w:rPr>
          <w:rFonts w:asciiTheme="minorHAnsi" w:eastAsiaTheme="minorEastAsia" w:hAnsiTheme="minorHAnsi" w:cstheme="minorBidi"/>
          <w:b w:val="0"/>
          <w:i w:val="0"/>
          <w:iCs w:val="0"/>
          <w:caps w:val="0"/>
          <w:shadow w:val="0"/>
          <w:spacing w:val="0"/>
          <w:sz w:val="22"/>
          <w:szCs w:val="22"/>
        </w:rPr>
      </w:pPr>
      <w:hyperlink w:anchor="_Toc64627296" w:history="1">
        <w:r w:rsidR="00D41734" w:rsidRPr="004359DC">
          <w:rPr>
            <w:rStyle w:val="Hipercze"/>
            <w:rFonts w:cs="Tahoma"/>
            <w:spacing w:val="10"/>
          </w:rPr>
          <w:t>I.</w:t>
        </w:r>
        <w:r w:rsidR="00D41734">
          <w:rPr>
            <w:rFonts w:asciiTheme="minorHAnsi" w:eastAsiaTheme="minorEastAsia" w:hAnsiTheme="minorHAnsi" w:cstheme="minorBidi"/>
            <w:b w:val="0"/>
            <w:i w:val="0"/>
            <w:iCs w:val="0"/>
            <w:caps w:val="0"/>
            <w:shadow w:val="0"/>
            <w:spacing w:val="0"/>
            <w:sz w:val="22"/>
            <w:szCs w:val="22"/>
          </w:rPr>
          <w:tab/>
        </w:r>
        <w:r w:rsidR="00D41734" w:rsidRPr="004359DC">
          <w:rPr>
            <w:rStyle w:val="Hipercze"/>
            <w:rFonts w:cs="Tahoma"/>
            <w:spacing w:val="10"/>
          </w:rPr>
          <w:t>część ogólna</w:t>
        </w:r>
        <w:r w:rsidR="00D41734">
          <w:rPr>
            <w:webHidden/>
          </w:rPr>
          <w:tab/>
        </w:r>
        <w:r>
          <w:rPr>
            <w:webHidden/>
          </w:rPr>
          <w:fldChar w:fldCharType="begin"/>
        </w:r>
        <w:r w:rsidR="00D41734">
          <w:rPr>
            <w:webHidden/>
          </w:rPr>
          <w:instrText xml:space="preserve"> PAGEREF _Toc64627296 \h </w:instrText>
        </w:r>
        <w:r>
          <w:rPr>
            <w:webHidden/>
          </w:rPr>
        </w:r>
        <w:r>
          <w:rPr>
            <w:webHidden/>
          </w:rPr>
          <w:fldChar w:fldCharType="separate"/>
        </w:r>
        <w:r w:rsidR="0057361F">
          <w:rPr>
            <w:webHidden/>
          </w:rPr>
          <w:t>5</w:t>
        </w:r>
        <w:r>
          <w:rPr>
            <w:webHidden/>
          </w:rPr>
          <w:fldChar w:fldCharType="end"/>
        </w:r>
      </w:hyperlink>
    </w:p>
    <w:p w:rsidR="00D41734" w:rsidRDefault="003B52DE">
      <w:pPr>
        <w:pStyle w:val="Spistreci4"/>
        <w:rPr>
          <w:rFonts w:asciiTheme="minorHAnsi" w:eastAsiaTheme="minorEastAsia" w:hAnsiTheme="minorHAnsi" w:cstheme="minorBidi"/>
          <w:iCs w:val="0"/>
          <w:sz w:val="22"/>
          <w:szCs w:val="22"/>
        </w:rPr>
      </w:pPr>
      <w:hyperlink w:anchor="_Toc64627297" w:history="1">
        <w:r w:rsidR="00D41734" w:rsidRPr="004359DC">
          <w:rPr>
            <w:rStyle w:val="Hipercze"/>
            <w:rFonts w:ascii="Tahoma" w:hAnsi="Tahoma" w:cs="Tahoma"/>
          </w:rPr>
          <w:t>1.</w:t>
        </w:r>
        <w:r w:rsidR="00D41734">
          <w:rPr>
            <w:rFonts w:asciiTheme="minorHAnsi" w:eastAsiaTheme="minorEastAsia" w:hAnsiTheme="minorHAnsi" w:cstheme="minorBidi"/>
            <w:iCs w:val="0"/>
            <w:sz w:val="22"/>
            <w:szCs w:val="22"/>
          </w:rPr>
          <w:tab/>
        </w:r>
        <w:r w:rsidR="00D41734" w:rsidRPr="004359DC">
          <w:rPr>
            <w:rStyle w:val="Hipercze"/>
            <w:rFonts w:ascii="Tahoma" w:hAnsi="Tahoma" w:cs="Tahoma"/>
          </w:rPr>
          <w:t>Określenia podstawowe</w:t>
        </w:r>
        <w:r w:rsidR="00D41734">
          <w:rPr>
            <w:webHidden/>
          </w:rPr>
          <w:tab/>
        </w:r>
        <w:r>
          <w:rPr>
            <w:webHidden/>
          </w:rPr>
          <w:fldChar w:fldCharType="begin"/>
        </w:r>
        <w:r w:rsidR="00D41734">
          <w:rPr>
            <w:webHidden/>
          </w:rPr>
          <w:instrText xml:space="preserve"> PAGEREF _Toc64627297 \h </w:instrText>
        </w:r>
        <w:r>
          <w:rPr>
            <w:webHidden/>
          </w:rPr>
        </w:r>
        <w:r>
          <w:rPr>
            <w:webHidden/>
          </w:rPr>
          <w:fldChar w:fldCharType="separate"/>
        </w:r>
        <w:r w:rsidR="0057361F">
          <w:rPr>
            <w:webHidden/>
          </w:rPr>
          <w:t>5</w:t>
        </w:r>
        <w:r>
          <w:rPr>
            <w:webHidden/>
          </w:rPr>
          <w:fldChar w:fldCharType="end"/>
        </w:r>
      </w:hyperlink>
    </w:p>
    <w:p w:rsidR="00D41734" w:rsidRDefault="003B52DE">
      <w:pPr>
        <w:pStyle w:val="Spistreci4"/>
        <w:rPr>
          <w:rFonts w:asciiTheme="minorHAnsi" w:eastAsiaTheme="minorEastAsia" w:hAnsiTheme="minorHAnsi" w:cstheme="minorBidi"/>
          <w:iCs w:val="0"/>
          <w:sz w:val="22"/>
          <w:szCs w:val="22"/>
        </w:rPr>
      </w:pPr>
      <w:hyperlink w:anchor="_Toc64627298" w:history="1">
        <w:r w:rsidR="00D41734" w:rsidRPr="004359DC">
          <w:rPr>
            <w:rStyle w:val="Hipercze"/>
            <w:rFonts w:ascii="Tahoma" w:hAnsi="Tahoma" w:cs="Tahoma"/>
          </w:rPr>
          <w:t>2.</w:t>
        </w:r>
        <w:r w:rsidR="00D41734">
          <w:rPr>
            <w:rFonts w:asciiTheme="minorHAnsi" w:eastAsiaTheme="minorEastAsia" w:hAnsiTheme="minorHAnsi" w:cstheme="minorBidi"/>
            <w:iCs w:val="0"/>
            <w:sz w:val="22"/>
            <w:szCs w:val="22"/>
          </w:rPr>
          <w:tab/>
        </w:r>
        <w:r w:rsidR="00D41734" w:rsidRPr="004359DC">
          <w:rPr>
            <w:rStyle w:val="Hipercze"/>
            <w:rFonts w:ascii="Tahoma" w:hAnsi="Tahoma" w:cs="Tahoma"/>
          </w:rPr>
          <w:t>Dokumentacja projektowa</w:t>
        </w:r>
        <w:r w:rsidR="00D41734">
          <w:rPr>
            <w:webHidden/>
          </w:rPr>
          <w:tab/>
        </w:r>
        <w:r>
          <w:rPr>
            <w:webHidden/>
          </w:rPr>
          <w:fldChar w:fldCharType="begin"/>
        </w:r>
        <w:r w:rsidR="00D41734">
          <w:rPr>
            <w:webHidden/>
          </w:rPr>
          <w:instrText xml:space="preserve"> PAGEREF _Toc64627298 \h </w:instrText>
        </w:r>
        <w:r>
          <w:rPr>
            <w:webHidden/>
          </w:rPr>
        </w:r>
        <w:r>
          <w:rPr>
            <w:webHidden/>
          </w:rPr>
          <w:fldChar w:fldCharType="separate"/>
        </w:r>
        <w:r w:rsidR="0057361F">
          <w:rPr>
            <w:webHidden/>
          </w:rPr>
          <w:t>5</w:t>
        </w:r>
        <w:r>
          <w:rPr>
            <w:webHidden/>
          </w:rPr>
          <w:fldChar w:fldCharType="end"/>
        </w:r>
      </w:hyperlink>
    </w:p>
    <w:p w:rsidR="00D41734" w:rsidRDefault="003B52DE">
      <w:pPr>
        <w:pStyle w:val="Spistreci4"/>
        <w:rPr>
          <w:rFonts w:asciiTheme="minorHAnsi" w:eastAsiaTheme="minorEastAsia" w:hAnsiTheme="minorHAnsi" w:cstheme="minorBidi"/>
          <w:iCs w:val="0"/>
          <w:sz w:val="22"/>
          <w:szCs w:val="22"/>
        </w:rPr>
      </w:pPr>
      <w:hyperlink w:anchor="_Toc64627299" w:history="1">
        <w:r w:rsidR="00D41734" w:rsidRPr="004359DC">
          <w:rPr>
            <w:rStyle w:val="Hipercze"/>
            <w:rFonts w:ascii="Tahoma" w:hAnsi="Tahoma" w:cs="Tahoma"/>
          </w:rPr>
          <w:t>3.</w:t>
        </w:r>
        <w:r w:rsidR="00D41734">
          <w:rPr>
            <w:rFonts w:asciiTheme="minorHAnsi" w:eastAsiaTheme="minorEastAsia" w:hAnsiTheme="minorHAnsi" w:cstheme="minorBidi"/>
            <w:iCs w:val="0"/>
            <w:sz w:val="22"/>
            <w:szCs w:val="22"/>
          </w:rPr>
          <w:tab/>
        </w:r>
        <w:r w:rsidR="00D41734" w:rsidRPr="004359DC">
          <w:rPr>
            <w:rStyle w:val="Hipercze"/>
            <w:rFonts w:ascii="Tahoma" w:hAnsi="Tahoma" w:cs="Tahoma"/>
          </w:rPr>
          <w:t>Podstawowe wymagania dotyczące robót</w:t>
        </w:r>
        <w:r w:rsidR="00D41734">
          <w:rPr>
            <w:webHidden/>
          </w:rPr>
          <w:tab/>
        </w:r>
        <w:r>
          <w:rPr>
            <w:webHidden/>
          </w:rPr>
          <w:fldChar w:fldCharType="begin"/>
        </w:r>
        <w:r w:rsidR="00D41734">
          <w:rPr>
            <w:webHidden/>
          </w:rPr>
          <w:instrText xml:space="preserve"> PAGEREF _Toc64627299 \h </w:instrText>
        </w:r>
        <w:r>
          <w:rPr>
            <w:webHidden/>
          </w:rPr>
        </w:r>
        <w:r>
          <w:rPr>
            <w:webHidden/>
          </w:rPr>
          <w:fldChar w:fldCharType="separate"/>
        </w:r>
        <w:r w:rsidR="0057361F">
          <w:rPr>
            <w:webHidden/>
          </w:rPr>
          <w:t>7</w:t>
        </w:r>
        <w:r>
          <w:rPr>
            <w:webHidden/>
          </w:rPr>
          <w:fldChar w:fldCharType="end"/>
        </w:r>
      </w:hyperlink>
    </w:p>
    <w:p w:rsidR="00D41734" w:rsidRDefault="003B52DE">
      <w:pPr>
        <w:pStyle w:val="Spistreci4"/>
        <w:rPr>
          <w:rFonts w:asciiTheme="minorHAnsi" w:eastAsiaTheme="minorEastAsia" w:hAnsiTheme="minorHAnsi" w:cstheme="minorBidi"/>
          <w:iCs w:val="0"/>
          <w:sz w:val="22"/>
          <w:szCs w:val="22"/>
        </w:rPr>
      </w:pPr>
      <w:hyperlink w:anchor="_Toc64627300" w:history="1">
        <w:r w:rsidR="00D41734" w:rsidRPr="004359DC">
          <w:rPr>
            <w:rStyle w:val="Hipercze"/>
            <w:rFonts w:ascii="Tahoma" w:hAnsi="Tahoma" w:cs="Tahoma"/>
          </w:rPr>
          <w:t>4.</w:t>
        </w:r>
        <w:r w:rsidR="00D41734">
          <w:rPr>
            <w:rFonts w:asciiTheme="minorHAnsi" w:eastAsiaTheme="minorEastAsia" w:hAnsiTheme="minorHAnsi" w:cstheme="minorBidi"/>
            <w:iCs w:val="0"/>
            <w:sz w:val="22"/>
            <w:szCs w:val="22"/>
          </w:rPr>
          <w:tab/>
        </w:r>
        <w:r w:rsidR="00D41734" w:rsidRPr="004359DC">
          <w:rPr>
            <w:rStyle w:val="Hipercze"/>
            <w:rFonts w:ascii="Tahoma" w:hAnsi="Tahoma" w:cs="Tahoma"/>
          </w:rPr>
          <w:t>Teren Budowy</w:t>
        </w:r>
        <w:r w:rsidR="00D41734">
          <w:rPr>
            <w:webHidden/>
          </w:rPr>
          <w:tab/>
        </w:r>
        <w:r>
          <w:rPr>
            <w:webHidden/>
          </w:rPr>
          <w:fldChar w:fldCharType="begin"/>
        </w:r>
        <w:r w:rsidR="00D41734">
          <w:rPr>
            <w:webHidden/>
          </w:rPr>
          <w:instrText xml:space="preserve"> PAGEREF _Toc64627300 \h </w:instrText>
        </w:r>
        <w:r>
          <w:rPr>
            <w:webHidden/>
          </w:rPr>
        </w:r>
        <w:r>
          <w:rPr>
            <w:webHidden/>
          </w:rPr>
          <w:fldChar w:fldCharType="separate"/>
        </w:r>
        <w:r w:rsidR="0057361F">
          <w:rPr>
            <w:webHidden/>
          </w:rPr>
          <w:t>7</w:t>
        </w:r>
        <w:r>
          <w:rPr>
            <w:webHidden/>
          </w:rPr>
          <w:fldChar w:fldCharType="end"/>
        </w:r>
      </w:hyperlink>
    </w:p>
    <w:p w:rsidR="00D41734" w:rsidRDefault="003B52DE">
      <w:pPr>
        <w:pStyle w:val="Spistreci4"/>
        <w:rPr>
          <w:rFonts w:asciiTheme="minorHAnsi" w:eastAsiaTheme="minorEastAsia" w:hAnsiTheme="minorHAnsi" w:cstheme="minorBidi"/>
          <w:iCs w:val="0"/>
          <w:sz w:val="22"/>
          <w:szCs w:val="22"/>
        </w:rPr>
      </w:pPr>
      <w:hyperlink w:anchor="_Toc64627301" w:history="1">
        <w:r w:rsidR="00D41734" w:rsidRPr="004359DC">
          <w:rPr>
            <w:rStyle w:val="Hipercze"/>
            <w:rFonts w:ascii="Tahoma" w:hAnsi="Tahoma" w:cs="Tahoma"/>
          </w:rPr>
          <w:t>5.</w:t>
        </w:r>
        <w:r w:rsidR="00D41734">
          <w:rPr>
            <w:rFonts w:asciiTheme="minorHAnsi" w:eastAsiaTheme="minorEastAsia" w:hAnsiTheme="minorHAnsi" w:cstheme="minorBidi"/>
            <w:iCs w:val="0"/>
            <w:sz w:val="22"/>
            <w:szCs w:val="22"/>
          </w:rPr>
          <w:tab/>
        </w:r>
        <w:r w:rsidR="00D41734" w:rsidRPr="004359DC">
          <w:rPr>
            <w:rStyle w:val="Hipercze"/>
            <w:rFonts w:ascii="Tahoma" w:hAnsi="Tahoma" w:cs="Tahoma"/>
          </w:rPr>
          <w:t>Tablica informacyjna budowy oraz ogłoszenie zawierające dane dotyczące bezpieczeństwa i ochrony zdrowia oraz inne tablice</w:t>
        </w:r>
        <w:r w:rsidR="00D41734">
          <w:rPr>
            <w:webHidden/>
          </w:rPr>
          <w:tab/>
        </w:r>
        <w:r>
          <w:rPr>
            <w:webHidden/>
          </w:rPr>
          <w:fldChar w:fldCharType="begin"/>
        </w:r>
        <w:r w:rsidR="00D41734">
          <w:rPr>
            <w:webHidden/>
          </w:rPr>
          <w:instrText xml:space="preserve"> PAGEREF _Toc64627301 \h </w:instrText>
        </w:r>
        <w:r>
          <w:rPr>
            <w:webHidden/>
          </w:rPr>
        </w:r>
        <w:r>
          <w:rPr>
            <w:webHidden/>
          </w:rPr>
          <w:fldChar w:fldCharType="separate"/>
        </w:r>
        <w:r w:rsidR="0057361F">
          <w:rPr>
            <w:webHidden/>
          </w:rPr>
          <w:t>7</w:t>
        </w:r>
        <w:r>
          <w:rPr>
            <w:webHidden/>
          </w:rPr>
          <w:fldChar w:fldCharType="end"/>
        </w:r>
      </w:hyperlink>
    </w:p>
    <w:p w:rsidR="00D41734" w:rsidRDefault="003B52DE">
      <w:pPr>
        <w:pStyle w:val="Spistreci4"/>
        <w:rPr>
          <w:rFonts w:asciiTheme="minorHAnsi" w:eastAsiaTheme="minorEastAsia" w:hAnsiTheme="minorHAnsi" w:cstheme="minorBidi"/>
          <w:iCs w:val="0"/>
          <w:sz w:val="22"/>
          <w:szCs w:val="22"/>
        </w:rPr>
      </w:pPr>
      <w:hyperlink w:anchor="_Toc64627302" w:history="1">
        <w:r w:rsidR="00D41734" w:rsidRPr="004359DC">
          <w:rPr>
            <w:rStyle w:val="Hipercze"/>
            <w:rFonts w:ascii="Tahoma" w:hAnsi="Tahoma" w:cs="Tahoma"/>
          </w:rPr>
          <w:t>6.</w:t>
        </w:r>
        <w:r w:rsidR="00D41734">
          <w:rPr>
            <w:rFonts w:asciiTheme="minorHAnsi" w:eastAsiaTheme="minorEastAsia" w:hAnsiTheme="minorHAnsi" w:cstheme="minorBidi"/>
            <w:iCs w:val="0"/>
            <w:sz w:val="22"/>
            <w:szCs w:val="22"/>
          </w:rPr>
          <w:tab/>
        </w:r>
        <w:r w:rsidR="00D41734" w:rsidRPr="004359DC">
          <w:rPr>
            <w:rStyle w:val="Hipercze"/>
            <w:rFonts w:ascii="Tahoma" w:hAnsi="Tahoma" w:cs="Tahoma"/>
          </w:rPr>
          <w:t>Zabezpieczenie Terenu Budowy</w:t>
        </w:r>
        <w:r w:rsidR="00D41734">
          <w:rPr>
            <w:webHidden/>
          </w:rPr>
          <w:tab/>
        </w:r>
        <w:r>
          <w:rPr>
            <w:webHidden/>
          </w:rPr>
          <w:fldChar w:fldCharType="begin"/>
        </w:r>
        <w:r w:rsidR="00D41734">
          <w:rPr>
            <w:webHidden/>
          </w:rPr>
          <w:instrText xml:space="preserve"> PAGEREF _Toc64627302 \h </w:instrText>
        </w:r>
        <w:r>
          <w:rPr>
            <w:webHidden/>
          </w:rPr>
        </w:r>
        <w:r>
          <w:rPr>
            <w:webHidden/>
          </w:rPr>
          <w:fldChar w:fldCharType="separate"/>
        </w:r>
        <w:r w:rsidR="0057361F">
          <w:rPr>
            <w:webHidden/>
          </w:rPr>
          <w:t>7</w:t>
        </w:r>
        <w:r>
          <w:rPr>
            <w:webHidden/>
          </w:rPr>
          <w:fldChar w:fldCharType="end"/>
        </w:r>
      </w:hyperlink>
    </w:p>
    <w:p w:rsidR="00D41734" w:rsidRDefault="003B52DE">
      <w:pPr>
        <w:pStyle w:val="Spistreci4"/>
        <w:rPr>
          <w:rFonts w:asciiTheme="minorHAnsi" w:eastAsiaTheme="minorEastAsia" w:hAnsiTheme="minorHAnsi" w:cstheme="minorBidi"/>
          <w:iCs w:val="0"/>
          <w:sz w:val="22"/>
          <w:szCs w:val="22"/>
        </w:rPr>
      </w:pPr>
      <w:hyperlink w:anchor="_Toc64627303" w:history="1">
        <w:r w:rsidR="00D41734" w:rsidRPr="004359DC">
          <w:rPr>
            <w:rStyle w:val="Hipercze"/>
            <w:rFonts w:ascii="Tahoma" w:hAnsi="Tahoma" w:cs="Tahoma"/>
          </w:rPr>
          <w:t>7.</w:t>
        </w:r>
        <w:r w:rsidR="00D41734">
          <w:rPr>
            <w:rFonts w:asciiTheme="minorHAnsi" w:eastAsiaTheme="minorEastAsia" w:hAnsiTheme="minorHAnsi" w:cstheme="minorBidi"/>
            <w:iCs w:val="0"/>
            <w:sz w:val="22"/>
            <w:szCs w:val="22"/>
          </w:rPr>
          <w:tab/>
        </w:r>
        <w:r w:rsidR="00D41734" w:rsidRPr="004359DC">
          <w:rPr>
            <w:rStyle w:val="Hipercze"/>
            <w:rFonts w:ascii="Tahoma" w:hAnsi="Tahoma" w:cs="Tahoma"/>
          </w:rPr>
          <w:t>Zmiana organizacji ruchu na czas wykonywania robót</w:t>
        </w:r>
        <w:r w:rsidR="00D41734">
          <w:rPr>
            <w:webHidden/>
          </w:rPr>
          <w:tab/>
        </w:r>
        <w:r>
          <w:rPr>
            <w:webHidden/>
          </w:rPr>
          <w:fldChar w:fldCharType="begin"/>
        </w:r>
        <w:r w:rsidR="00D41734">
          <w:rPr>
            <w:webHidden/>
          </w:rPr>
          <w:instrText xml:space="preserve"> PAGEREF _Toc64627303 \h </w:instrText>
        </w:r>
        <w:r>
          <w:rPr>
            <w:webHidden/>
          </w:rPr>
        </w:r>
        <w:r>
          <w:rPr>
            <w:webHidden/>
          </w:rPr>
          <w:fldChar w:fldCharType="separate"/>
        </w:r>
        <w:r w:rsidR="0057361F">
          <w:rPr>
            <w:webHidden/>
          </w:rPr>
          <w:t>8</w:t>
        </w:r>
        <w:r>
          <w:rPr>
            <w:webHidden/>
          </w:rPr>
          <w:fldChar w:fldCharType="end"/>
        </w:r>
      </w:hyperlink>
    </w:p>
    <w:p w:rsidR="00D41734" w:rsidRDefault="003B52DE">
      <w:pPr>
        <w:pStyle w:val="Spistreci4"/>
        <w:rPr>
          <w:rFonts w:asciiTheme="minorHAnsi" w:eastAsiaTheme="minorEastAsia" w:hAnsiTheme="minorHAnsi" w:cstheme="minorBidi"/>
          <w:iCs w:val="0"/>
          <w:sz w:val="22"/>
          <w:szCs w:val="22"/>
        </w:rPr>
      </w:pPr>
      <w:hyperlink w:anchor="_Toc64627304" w:history="1">
        <w:r w:rsidR="00D41734" w:rsidRPr="004359DC">
          <w:rPr>
            <w:rStyle w:val="Hipercze"/>
            <w:rFonts w:ascii="Tahoma" w:hAnsi="Tahoma" w:cs="Tahoma"/>
          </w:rPr>
          <w:t>8.</w:t>
        </w:r>
        <w:r w:rsidR="00D41734">
          <w:rPr>
            <w:rFonts w:asciiTheme="minorHAnsi" w:eastAsiaTheme="minorEastAsia" w:hAnsiTheme="minorHAnsi" w:cstheme="minorBidi"/>
            <w:iCs w:val="0"/>
            <w:sz w:val="22"/>
            <w:szCs w:val="22"/>
          </w:rPr>
          <w:tab/>
        </w:r>
        <w:r w:rsidR="00D41734" w:rsidRPr="004359DC">
          <w:rPr>
            <w:rStyle w:val="Hipercze"/>
            <w:rFonts w:ascii="Tahoma" w:hAnsi="Tahoma" w:cs="Tahoma"/>
          </w:rPr>
          <w:t>Ochrona środowiska w trakcie wykonywania robót</w:t>
        </w:r>
        <w:r w:rsidR="00D41734">
          <w:rPr>
            <w:webHidden/>
          </w:rPr>
          <w:tab/>
        </w:r>
        <w:r>
          <w:rPr>
            <w:webHidden/>
          </w:rPr>
          <w:fldChar w:fldCharType="begin"/>
        </w:r>
        <w:r w:rsidR="00D41734">
          <w:rPr>
            <w:webHidden/>
          </w:rPr>
          <w:instrText xml:space="preserve"> PAGEREF _Toc64627304 \h </w:instrText>
        </w:r>
        <w:r>
          <w:rPr>
            <w:webHidden/>
          </w:rPr>
        </w:r>
        <w:r>
          <w:rPr>
            <w:webHidden/>
          </w:rPr>
          <w:fldChar w:fldCharType="separate"/>
        </w:r>
        <w:r w:rsidR="0057361F">
          <w:rPr>
            <w:webHidden/>
          </w:rPr>
          <w:t>8</w:t>
        </w:r>
        <w:r>
          <w:rPr>
            <w:webHidden/>
          </w:rPr>
          <w:fldChar w:fldCharType="end"/>
        </w:r>
      </w:hyperlink>
    </w:p>
    <w:p w:rsidR="00D41734" w:rsidRDefault="003B52DE">
      <w:pPr>
        <w:pStyle w:val="Spistreci4"/>
        <w:rPr>
          <w:rFonts w:asciiTheme="minorHAnsi" w:eastAsiaTheme="minorEastAsia" w:hAnsiTheme="minorHAnsi" w:cstheme="minorBidi"/>
          <w:iCs w:val="0"/>
          <w:sz w:val="22"/>
          <w:szCs w:val="22"/>
        </w:rPr>
      </w:pPr>
      <w:hyperlink w:anchor="_Toc64627305" w:history="1">
        <w:r w:rsidR="00D41734" w:rsidRPr="004359DC">
          <w:rPr>
            <w:rStyle w:val="Hipercze"/>
            <w:rFonts w:ascii="Tahoma" w:hAnsi="Tahoma" w:cs="Tahoma"/>
          </w:rPr>
          <w:t>9.</w:t>
        </w:r>
        <w:r w:rsidR="00D41734">
          <w:rPr>
            <w:rFonts w:asciiTheme="minorHAnsi" w:eastAsiaTheme="minorEastAsia" w:hAnsiTheme="minorHAnsi" w:cstheme="minorBidi"/>
            <w:iCs w:val="0"/>
            <w:sz w:val="22"/>
            <w:szCs w:val="22"/>
          </w:rPr>
          <w:tab/>
        </w:r>
        <w:r w:rsidR="00D41734" w:rsidRPr="004359DC">
          <w:rPr>
            <w:rStyle w:val="Hipercze"/>
            <w:rFonts w:ascii="Tahoma" w:hAnsi="Tahoma" w:cs="Tahoma"/>
          </w:rPr>
          <w:t>Ochrona przeciwpożarowa</w:t>
        </w:r>
        <w:r w:rsidR="00D41734">
          <w:rPr>
            <w:webHidden/>
          </w:rPr>
          <w:tab/>
        </w:r>
        <w:r>
          <w:rPr>
            <w:webHidden/>
          </w:rPr>
          <w:fldChar w:fldCharType="begin"/>
        </w:r>
        <w:r w:rsidR="00D41734">
          <w:rPr>
            <w:webHidden/>
          </w:rPr>
          <w:instrText xml:space="preserve"> PAGEREF _Toc64627305 \h </w:instrText>
        </w:r>
        <w:r>
          <w:rPr>
            <w:webHidden/>
          </w:rPr>
        </w:r>
        <w:r>
          <w:rPr>
            <w:webHidden/>
          </w:rPr>
          <w:fldChar w:fldCharType="separate"/>
        </w:r>
        <w:r w:rsidR="0057361F">
          <w:rPr>
            <w:webHidden/>
          </w:rPr>
          <w:t>9</w:t>
        </w:r>
        <w:r>
          <w:rPr>
            <w:webHidden/>
          </w:rPr>
          <w:fldChar w:fldCharType="end"/>
        </w:r>
      </w:hyperlink>
    </w:p>
    <w:p w:rsidR="00D41734" w:rsidRDefault="003B52DE">
      <w:pPr>
        <w:pStyle w:val="Spistreci4"/>
        <w:rPr>
          <w:rFonts w:asciiTheme="minorHAnsi" w:eastAsiaTheme="minorEastAsia" w:hAnsiTheme="minorHAnsi" w:cstheme="minorBidi"/>
          <w:iCs w:val="0"/>
          <w:sz w:val="22"/>
          <w:szCs w:val="22"/>
        </w:rPr>
      </w:pPr>
      <w:hyperlink w:anchor="_Toc64627306" w:history="1">
        <w:r w:rsidR="00D41734" w:rsidRPr="004359DC">
          <w:rPr>
            <w:rStyle w:val="Hipercze"/>
            <w:rFonts w:ascii="Tahoma" w:hAnsi="Tahoma" w:cs="Tahoma"/>
          </w:rPr>
          <w:t>10.</w:t>
        </w:r>
        <w:r w:rsidR="00D41734">
          <w:rPr>
            <w:rFonts w:asciiTheme="minorHAnsi" w:eastAsiaTheme="minorEastAsia" w:hAnsiTheme="minorHAnsi" w:cstheme="minorBidi"/>
            <w:iCs w:val="0"/>
            <w:sz w:val="22"/>
            <w:szCs w:val="22"/>
          </w:rPr>
          <w:tab/>
        </w:r>
        <w:r w:rsidR="00D41734" w:rsidRPr="004359DC">
          <w:rPr>
            <w:rStyle w:val="Hipercze"/>
            <w:rFonts w:ascii="Tahoma" w:hAnsi="Tahoma" w:cs="Tahoma"/>
          </w:rPr>
          <w:t>Ochrona stanu technicznego własności obcej</w:t>
        </w:r>
        <w:r w:rsidR="00D41734">
          <w:rPr>
            <w:webHidden/>
          </w:rPr>
          <w:tab/>
        </w:r>
        <w:r>
          <w:rPr>
            <w:webHidden/>
          </w:rPr>
          <w:fldChar w:fldCharType="begin"/>
        </w:r>
        <w:r w:rsidR="00D41734">
          <w:rPr>
            <w:webHidden/>
          </w:rPr>
          <w:instrText xml:space="preserve"> PAGEREF _Toc64627306 \h </w:instrText>
        </w:r>
        <w:r>
          <w:rPr>
            <w:webHidden/>
          </w:rPr>
        </w:r>
        <w:r>
          <w:rPr>
            <w:webHidden/>
          </w:rPr>
          <w:fldChar w:fldCharType="separate"/>
        </w:r>
        <w:r w:rsidR="0057361F">
          <w:rPr>
            <w:webHidden/>
          </w:rPr>
          <w:t>9</w:t>
        </w:r>
        <w:r>
          <w:rPr>
            <w:webHidden/>
          </w:rPr>
          <w:fldChar w:fldCharType="end"/>
        </w:r>
      </w:hyperlink>
    </w:p>
    <w:p w:rsidR="00D41734" w:rsidRDefault="003B52DE">
      <w:pPr>
        <w:pStyle w:val="Spistreci4"/>
        <w:rPr>
          <w:rFonts w:asciiTheme="minorHAnsi" w:eastAsiaTheme="minorEastAsia" w:hAnsiTheme="minorHAnsi" w:cstheme="minorBidi"/>
          <w:iCs w:val="0"/>
          <w:sz w:val="22"/>
          <w:szCs w:val="22"/>
        </w:rPr>
      </w:pPr>
      <w:hyperlink w:anchor="_Toc64627307" w:history="1">
        <w:r w:rsidR="00D41734" w:rsidRPr="004359DC">
          <w:rPr>
            <w:rStyle w:val="Hipercze"/>
            <w:rFonts w:ascii="Tahoma" w:hAnsi="Tahoma" w:cs="Tahoma"/>
          </w:rPr>
          <w:t>11.</w:t>
        </w:r>
        <w:r w:rsidR="00D41734">
          <w:rPr>
            <w:rFonts w:asciiTheme="minorHAnsi" w:eastAsiaTheme="minorEastAsia" w:hAnsiTheme="minorHAnsi" w:cstheme="minorBidi"/>
            <w:iCs w:val="0"/>
            <w:sz w:val="22"/>
            <w:szCs w:val="22"/>
          </w:rPr>
          <w:tab/>
        </w:r>
        <w:r w:rsidR="00D41734" w:rsidRPr="004359DC">
          <w:rPr>
            <w:rStyle w:val="Hipercze"/>
            <w:rFonts w:ascii="Tahoma" w:hAnsi="Tahoma" w:cs="Tahoma"/>
          </w:rPr>
          <w:t>Ograniczenie obciążeń osi pojazdów</w:t>
        </w:r>
        <w:r w:rsidR="00D41734">
          <w:rPr>
            <w:webHidden/>
          </w:rPr>
          <w:tab/>
        </w:r>
        <w:r>
          <w:rPr>
            <w:webHidden/>
          </w:rPr>
          <w:fldChar w:fldCharType="begin"/>
        </w:r>
        <w:r w:rsidR="00D41734">
          <w:rPr>
            <w:webHidden/>
          </w:rPr>
          <w:instrText xml:space="preserve"> PAGEREF _Toc64627307 \h </w:instrText>
        </w:r>
        <w:r>
          <w:rPr>
            <w:webHidden/>
          </w:rPr>
        </w:r>
        <w:r>
          <w:rPr>
            <w:webHidden/>
          </w:rPr>
          <w:fldChar w:fldCharType="separate"/>
        </w:r>
        <w:r w:rsidR="0057361F">
          <w:rPr>
            <w:webHidden/>
          </w:rPr>
          <w:t>9</w:t>
        </w:r>
        <w:r>
          <w:rPr>
            <w:webHidden/>
          </w:rPr>
          <w:fldChar w:fldCharType="end"/>
        </w:r>
      </w:hyperlink>
    </w:p>
    <w:p w:rsidR="00D41734" w:rsidRDefault="003B52DE">
      <w:pPr>
        <w:pStyle w:val="Spistreci4"/>
        <w:rPr>
          <w:rFonts w:asciiTheme="minorHAnsi" w:eastAsiaTheme="minorEastAsia" w:hAnsiTheme="minorHAnsi" w:cstheme="minorBidi"/>
          <w:iCs w:val="0"/>
          <w:sz w:val="22"/>
          <w:szCs w:val="22"/>
        </w:rPr>
      </w:pPr>
      <w:hyperlink w:anchor="_Toc64627308" w:history="1">
        <w:r w:rsidR="00D41734" w:rsidRPr="004359DC">
          <w:rPr>
            <w:rStyle w:val="Hipercze"/>
            <w:rFonts w:ascii="Tahoma" w:hAnsi="Tahoma" w:cs="Tahoma"/>
          </w:rPr>
          <w:t>12.</w:t>
        </w:r>
        <w:r w:rsidR="00D41734">
          <w:rPr>
            <w:rFonts w:asciiTheme="minorHAnsi" w:eastAsiaTheme="minorEastAsia" w:hAnsiTheme="minorHAnsi" w:cstheme="minorBidi"/>
            <w:iCs w:val="0"/>
            <w:sz w:val="22"/>
            <w:szCs w:val="22"/>
          </w:rPr>
          <w:tab/>
        </w:r>
        <w:r w:rsidR="00D41734" w:rsidRPr="004359DC">
          <w:rPr>
            <w:rStyle w:val="Hipercze"/>
            <w:rFonts w:ascii="Tahoma" w:hAnsi="Tahoma" w:cs="Tahoma"/>
          </w:rPr>
          <w:t>Bezpieczeństwo prowadzenia prac</w:t>
        </w:r>
        <w:r w:rsidR="00D41734">
          <w:rPr>
            <w:webHidden/>
          </w:rPr>
          <w:tab/>
        </w:r>
        <w:r>
          <w:rPr>
            <w:webHidden/>
          </w:rPr>
          <w:fldChar w:fldCharType="begin"/>
        </w:r>
        <w:r w:rsidR="00D41734">
          <w:rPr>
            <w:webHidden/>
          </w:rPr>
          <w:instrText xml:space="preserve"> PAGEREF _Toc64627308 \h </w:instrText>
        </w:r>
        <w:r>
          <w:rPr>
            <w:webHidden/>
          </w:rPr>
        </w:r>
        <w:r>
          <w:rPr>
            <w:webHidden/>
          </w:rPr>
          <w:fldChar w:fldCharType="separate"/>
        </w:r>
        <w:r w:rsidR="0057361F">
          <w:rPr>
            <w:webHidden/>
          </w:rPr>
          <w:t>10</w:t>
        </w:r>
        <w:r>
          <w:rPr>
            <w:webHidden/>
          </w:rPr>
          <w:fldChar w:fldCharType="end"/>
        </w:r>
      </w:hyperlink>
    </w:p>
    <w:p w:rsidR="00D41734" w:rsidRDefault="003B52DE">
      <w:pPr>
        <w:pStyle w:val="Spistreci4"/>
        <w:rPr>
          <w:rFonts w:asciiTheme="minorHAnsi" w:eastAsiaTheme="minorEastAsia" w:hAnsiTheme="minorHAnsi" w:cstheme="minorBidi"/>
          <w:iCs w:val="0"/>
          <w:sz w:val="22"/>
          <w:szCs w:val="22"/>
        </w:rPr>
      </w:pPr>
      <w:hyperlink w:anchor="_Toc64627309" w:history="1">
        <w:r w:rsidR="00D41734" w:rsidRPr="004359DC">
          <w:rPr>
            <w:rStyle w:val="Hipercze"/>
            <w:rFonts w:ascii="Tahoma" w:hAnsi="Tahoma" w:cs="Tahoma"/>
          </w:rPr>
          <w:t>13.</w:t>
        </w:r>
        <w:r w:rsidR="00D41734">
          <w:rPr>
            <w:rFonts w:asciiTheme="minorHAnsi" w:eastAsiaTheme="minorEastAsia" w:hAnsiTheme="minorHAnsi" w:cstheme="minorBidi"/>
            <w:iCs w:val="0"/>
            <w:sz w:val="22"/>
            <w:szCs w:val="22"/>
          </w:rPr>
          <w:tab/>
        </w:r>
        <w:r w:rsidR="00D41734" w:rsidRPr="004359DC">
          <w:rPr>
            <w:rStyle w:val="Hipercze"/>
            <w:rFonts w:ascii="Tahoma" w:hAnsi="Tahoma" w:cs="Tahoma"/>
          </w:rPr>
          <w:t>Stosowanie się do prawa i innych przepisów</w:t>
        </w:r>
        <w:r w:rsidR="00D41734">
          <w:rPr>
            <w:webHidden/>
          </w:rPr>
          <w:tab/>
        </w:r>
        <w:r>
          <w:rPr>
            <w:webHidden/>
          </w:rPr>
          <w:fldChar w:fldCharType="begin"/>
        </w:r>
        <w:r w:rsidR="00D41734">
          <w:rPr>
            <w:webHidden/>
          </w:rPr>
          <w:instrText xml:space="preserve"> PAGEREF _Toc64627309 \h </w:instrText>
        </w:r>
        <w:r>
          <w:rPr>
            <w:webHidden/>
          </w:rPr>
        </w:r>
        <w:r>
          <w:rPr>
            <w:webHidden/>
          </w:rPr>
          <w:fldChar w:fldCharType="separate"/>
        </w:r>
        <w:r w:rsidR="0057361F">
          <w:rPr>
            <w:webHidden/>
          </w:rPr>
          <w:t>10</w:t>
        </w:r>
        <w:r>
          <w:rPr>
            <w:webHidden/>
          </w:rPr>
          <w:fldChar w:fldCharType="end"/>
        </w:r>
      </w:hyperlink>
    </w:p>
    <w:p w:rsidR="00D41734" w:rsidRDefault="003B52DE">
      <w:pPr>
        <w:pStyle w:val="Spistreci4"/>
        <w:rPr>
          <w:rFonts w:asciiTheme="minorHAnsi" w:eastAsiaTheme="minorEastAsia" w:hAnsiTheme="minorHAnsi" w:cstheme="minorBidi"/>
          <w:iCs w:val="0"/>
          <w:sz w:val="22"/>
          <w:szCs w:val="22"/>
        </w:rPr>
      </w:pPr>
      <w:hyperlink w:anchor="_Toc64627310" w:history="1">
        <w:r w:rsidR="00D41734" w:rsidRPr="004359DC">
          <w:rPr>
            <w:rStyle w:val="Hipercze"/>
            <w:rFonts w:ascii="Tahoma" w:hAnsi="Tahoma" w:cs="Tahoma"/>
          </w:rPr>
          <w:t>14.</w:t>
        </w:r>
        <w:r w:rsidR="00D41734">
          <w:rPr>
            <w:rFonts w:asciiTheme="minorHAnsi" w:eastAsiaTheme="minorEastAsia" w:hAnsiTheme="minorHAnsi" w:cstheme="minorBidi"/>
            <w:iCs w:val="0"/>
            <w:sz w:val="22"/>
            <w:szCs w:val="22"/>
          </w:rPr>
          <w:tab/>
        </w:r>
        <w:r w:rsidR="00D41734" w:rsidRPr="004359DC">
          <w:rPr>
            <w:rStyle w:val="Hipercze"/>
            <w:rFonts w:ascii="Tahoma" w:hAnsi="Tahoma" w:cs="Tahoma"/>
          </w:rPr>
          <w:t>Zapis stanu przed rozpoczęciem robót</w:t>
        </w:r>
        <w:r w:rsidR="00D41734">
          <w:rPr>
            <w:webHidden/>
          </w:rPr>
          <w:tab/>
        </w:r>
        <w:r>
          <w:rPr>
            <w:webHidden/>
          </w:rPr>
          <w:fldChar w:fldCharType="begin"/>
        </w:r>
        <w:r w:rsidR="00D41734">
          <w:rPr>
            <w:webHidden/>
          </w:rPr>
          <w:instrText xml:space="preserve"> PAGEREF _Toc64627310 \h </w:instrText>
        </w:r>
        <w:r>
          <w:rPr>
            <w:webHidden/>
          </w:rPr>
        </w:r>
        <w:r>
          <w:rPr>
            <w:webHidden/>
          </w:rPr>
          <w:fldChar w:fldCharType="separate"/>
        </w:r>
        <w:r w:rsidR="0057361F">
          <w:rPr>
            <w:webHidden/>
          </w:rPr>
          <w:t>10</w:t>
        </w:r>
        <w:r>
          <w:rPr>
            <w:webHidden/>
          </w:rPr>
          <w:fldChar w:fldCharType="end"/>
        </w:r>
      </w:hyperlink>
    </w:p>
    <w:p w:rsidR="00D41734" w:rsidRDefault="003B52DE">
      <w:pPr>
        <w:pStyle w:val="Spistreci4"/>
        <w:rPr>
          <w:rFonts w:asciiTheme="minorHAnsi" w:eastAsiaTheme="minorEastAsia" w:hAnsiTheme="minorHAnsi" w:cstheme="minorBidi"/>
          <w:iCs w:val="0"/>
          <w:sz w:val="22"/>
          <w:szCs w:val="22"/>
        </w:rPr>
      </w:pPr>
      <w:hyperlink w:anchor="_Toc64627311" w:history="1">
        <w:r w:rsidR="00D41734" w:rsidRPr="004359DC">
          <w:rPr>
            <w:rStyle w:val="Hipercze"/>
            <w:rFonts w:ascii="Tahoma" w:hAnsi="Tahoma" w:cs="Tahoma"/>
          </w:rPr>
          <w:t>15.</w:t>
        </w:r>
        <w:r w:rsidR="00D41734">
          <w:rPr>
            <w:rFonts w:asciiTheme="minorHAnsi" w:eastAsiaTheme="minorEastAsia" w:hAnsiTheme="minorHAnsi" w:cstheme="minorBidi"/>
            <w:iCs w:val="0"/>
            <w:sz w:val="22"/>
            <w:szCs w:val="22"/>
          </w:rPr>
          <w:tab/>
        </w:r>
        <w:r w:rsidR="00D41734" w:rsidRPr="004359DC">
          <w:rPr>
            <w:rStyle w:val="Hipercze"/>
            <w:rFonts w:ascii="Tahoma" w:hAnsi="Tahoma" w:cs="Tahoma"/>
          </w:rPr>
          <w:t>Równoważność norm i zbiorów przepisów prawnych</w:t>
        </w:r>
        <w:r w:rsidR="00D41734">
          <w:rPr>
            <w:webHidden/>
          </w:rPr>
          <w:tab/>
        </w:r>
        <w:r>
          <w:rPr>
            <w:webHidden/>
          </w:rPr>
          <w:fldChar w:fldCharType="begin"/>
        </w:r>
        <w:r w:rsidR="00D41734">
          <w:rPr>
            <w:webHidden/>
          </w:rPr>
          <w:instrText xml:space="preserve"> PAGEREF _Toc64627311 \h </w:instrText>
        </w:r>
        <w:r>
          <w:rPr>
            <w:webHidden/>
          </w:rPr>
        </w:r>
        <w:r>
          <w:rPr>
            <w:webHidden/>
          </w:rPr>
          <w:fldChar w:fldCharType="separate"/>
        </w:r>
        <w:r w:rsidR="0057361F">
          <w:rPr>
            <w:webHidden/>
          </w:rPr>
          <w:t>10</w:t>
        </w:r>
        <w:r>
          <w:rPr>
            <w:webHidden/>
          </w:rPr>
          <w:fldChar w:fldCharType="end"/>
        </w:r>
      </w:hyperlink>
    </w:p>
    <w:p w:rsidR="00D41734" w:rsidRDefault="003B52DE">
      <w:pPr>
        <w:pStyle w:val="Spistreci4"/>
        <w:rPr>
          <w:rFonts w:asciiTheme="minorHAnsi" w:eastAsiaTheme="minorEastAsia" w:hAnsiTheme="minorHAnsi" w:cstheme="minorBidi"/>
          <w:iCs w:val="0"/>
          <w:sz w:val="22"/>
          <w:szCs w:val="22"/>
        </w:rPr>
      </w:pPr>
      <w:hyperlink w:anchor="_Toc64627312" w:history="1">
        <w:r w:rsidR="00D41734" w:rsidRPr="004359DC">
          <w:rPr>
            <w:rStyle w:val="Hipercze"/>
            <w:rFonts w:ascii="Tahoma" w:hAnsi="Tahoma" w:cs="Tahoma"/>
          </w:rPr>
          <w:t>16.</w:t>
        </w:r>
        <w:r w:rsidR="00D41734">
          <w:rPr>
            <w:rFonts w:asciiTheme="minorHAnsi" w:eastAsiaTheme="minorEastAsia" w:hAnsiTheme="minorHAnsi" w:cstheme="minorBidi"/>
            <w:iCs w:val="0"/>
            <w:sz w:val="22"/>
            <w:szCs w:val="22"/>
          </w:rPr>
          <w:tab/>
        </w:r>
        <w:r w:rsidR="00D41734" w:rsidRPr="004359DC">
          <w:rPr>
            <w:rStyle w:val="Hipercze"/>
            <w:rFonts w:ascii="Tahoma" w:hAnsi="Tahoma" w:cs="Tahoma"/>
          </w:rPr>
          <w:t>Dokumenty wymagane od Wykonawcy, pozwolenia i uzgodnienia</w:t>
        </w:r>
        <w:r w:rsidR="00D41734">
          <w:rPr>
            <w:webHidden/>
          </w:rPr>
          <w:tab/>
        </w:r>
        <w:r>
          <w:rPr>
            <w:webHidden/>
          </w:rPr>
          <w:fldChar w:fldCharType="begin"/>
        </w:r>
        <w:r w:rsidR="00D41734">
          <w:rPr>
            <w:webHidden/>
          </w:rPr>
          <w:instrText xml:space="preserve"> PAGEREF _Toc64627312 \h </w:instrText>
        </w:r>
        <w:r>
          <w:rPr>
            <w:webHidden/>
          </w:rPr>
        </w:r>
        <w:r>
          <w:rPr>
            <w:webHidden/>
          </w:rPr>
          <w:fldChar w:fldCharType="separate"/>
        </w:r>
        <w:r w:rsidR="0057361F">
          <w:rPr>
            <w:webHidden/>
          </w:rPr>
          <w:t>11</w:t>
        </w:r>
        <w:r>
          <w:rPr>
            <w:webHidden/>
          </w:rPr>
          <w:fldChar w:fldCharType="end"/>
        </w:r>
      </w:hyperlink>
    </w:p>
    <w:p w:rsidR="00D41734" w:rsidRDefault="003B52DE">
      <w:pPr>
        <w:pStyle w:val="Spistreci4"/>
        <w:rPr>
          <w:rFonts w:asciiTheme="minorHAnsi" w:eastAsiaTheme="minorEastAsia" w:hAnsiTheme="minorHAnsi" w:cstheme="minorBidi"/>
          <w:iCs w:val="0"/>
          <w:sz w:val="22"/>
          <w:szCs w:val="22"/>
        </w:rPr>
      </w:pPr>
      <w:hyperlink w:anchor="_Toc64627313" w:history="1">
        <w:r w:rsidR="00D41734" w:rsidRPr="004359DC">
          <w:rPr>
            <w:rStyle w:val="Hipercze"/>
            <w:rFonts w:ascii="Tahoma" w:hAnsi="Tahoma" w:cs="Tahoma"/>
          </w:rPr>
          <w:t>17.</w:t>
        </w:r>
        <w:r w:rsidR="00D41734">
          <w:rPr>
            <w:rFonts w:asciiTheme="minorHAnsi" w:eastAsiaTheme="minorEastAsia" w:hAnsiTheme="minorHAnsi" w:cstheme="minorBidi"/>
            <w:iCs w:val="0"/>
            <w:sz w:val="22"/>
            <w:szCs w:val="22"/>
          </w:rPr>
          <w:tab/>
        </w:r>
        <w:r w:rsidR="00D41734" w:rsidRPr="004359DC">
          <w:rPr>
            <w:rStyle w:val="Hipercze"/>
            <w:rFonts w:ascii="Tahoma" w:hAnsi="Tahoma" w:cs="Tahoma"/>
          </w:rPr>
          <w:t>Dokumentacja powykonawcza w wersji elektronicznej i papierowej</w:t>
        </w:r>
        <w:r w:rsidR="00D41734">
          <w:rPr>
            <w:webHidden/>
          </w:rPr>
          <w:tab/>
        </w:r>
        <w:r>
          <w:rPr>
            <w:webHidden/>
          </w:rPr>
          <w:fldChar w:fldCharType="begin"/>
        </w:r>
        <w:r w:rsidR="00D41734">
          <w:rPr>
            <w:webHidden/>
          </w:rPr>
          <w:instrText xml:space="preserve"> PAGEREF _Toc64627313 \h </w:instrText>
        </w:r>
        <w:r>
          <w:rPr>
            <w:webHidden/>
          </w:rPr>
        </w:r>
        <w:r>
          <w:rPr>
            <w:webHidden/>
          </w:rPr>
          <w:fldChar w:fldCharType="separate"/>
        </w:r>
        <w:r w:rsidR="0057361F">
          <w:rPr>
            <w:webHidden/>
          </w:rPr>
          <w:t>11</w:t>
        </w:r>
        <w:r>
          <w:rPr>
            <w:webHidden/>
          </w:rPr>
          <w:fldChar w:fldCharType="end"/>
        </w:r>
      </w:hyperlink>
    </w:p>
    <w:p w:rsidR="00D41734" w:rsidRDefault="003B52DE">
      <w:pPr>
        <w:pStyle w:val="Spistreci4"/>
        <w:rPr>
          <w:rFonts w:asciiTheme="minorHAnsi" w:eastAsiaTheme="minorEastAsia" w:hAnsiTheme="minorHAnsi" w:cstheme="minorBidi"/>
          <w:iCs w:val="0"/>
          <w:sz w:val="22"/>
          <w:szCs w:val="22"/>
        </w:rPr>
      </w:pPr>
      <w:hyperlink w:anchor="_Toc64627314" w:history="1">
        <w:r w:rsidR="00D41734" w:rsidRPr="004359DC">
          <w:rPr>
            <w:rStyle w:val="Hipercze"/>
            <w:rFonts w:ascii="Tahoma" w:hAnsi="Tahoma" w:cs="Tahoma"/>
          </w:rPr>
          <w:t>18.</w:t>
        </w:r>
        <w:r w:rsidR="00D41734">
          <w:rPr>
            <w:rFonts w:asciiTheme="minorHAnsi" w:eastAsiaTheme="minorEastAsia" w:hAnsiTheme="minorHAnsi" w:cstheme="minorBidi"/>
            <w:iCs w:val="0"/>
            <w:sz w:val="22"/>
            <w:szCs w:val="22"/>
          </w:rPr>
          <w:tab/>
        </w:r>
        <w:r w:rsidR="00D41734" w:rsidRPr="004359DC">
          <w:rPr>
            <w:rStyle w:val="Hipercze"/>
            <w:rFonts w:ascii="Tahoma" w:hAnsi="Tahoma" w:cs="Tahoma"/>
          </w:rPr>
          <w:t>Urządzenie, utrzymanie i likwidacja Zaplecza Budowy</w:t>
        </w:r>
        <w:r w:rsidR="00D41734">
          <w:rPr>
            <w:webHidden/>
          </w:rPr>
          <w:tab/>
        </w:r>
        <w:r>
          <w:rPr>
            <w:webHidden/>
          </w:rPr>
          <w:fldChar w:fldCharType="begin"/>
        </w:r>
        <w:r w:rsidR="00D41734">
          <w:rPr>
            <w:webHidden/>
          </w:rPr>
          <w:instrText xml:space="preserve"> PAGEREF _Toc64627314 \h </w:instrText>
        </w:r>
        <w:r>
          <w:rPr>
            <w:webHidden/>
          </w:rPr>
        </w:r>
        <w:r>
          <w:rPr>
            <w:webHidden/>
          </w:rPr>
          <w:fldChar w:fldCharType="separate"/>
        </w:r>
        <w:r w:rsidR="0057361F">
          <w:rPr>
            <w:webHidden/>
          </w:rPr>
          <w:t>12</w:t>
        </w:r>
        <w:r>
          <w:rPr>
            <w:webHidden/>
          </w:rPr>
          <w:fldChar w:fldCharType="end"/>
        </w:r>
      </w:hyperlink>
    </w:p>
    <w:p w:rsidR="00D41734" w:rsidRDefault="003B52DE">
      <w:pPr>
        <w:pStyle w:val="Spistreci4"/>
        <w:rPr>
          <w:rFonts w:asciiTheme="minorHAnsi" w:eastAsiaTheme="minorEastAsia" w:hAnsiTheme="minorHAnsi" w:cstheme="minorBidi"/>
          <w:iCs w:val="0"/>
          <w:sz w:val="22"/>
          <w:szCs w:val="22"/>
        </w:rPr>
      </w:pPr>
      <w:hyperlink w:anchor="_Toc64627315" w:history="1">
        <w:r w:rsidR="00D41734" w:rsidRPr="004359DC">
          <w:rPr>
            <w:rStyle w:val="Hipercze"/>
            <w:rFonts w:ascii="Tahoma" w:hAnsi="Tahoma" w:cs="Tahoma"/>
          </w:rPr>
          <w:t>19.</w:t>
        </w:r>
        <w:r w:rsidR="00D41734">
          <w:rPr>
            <w:rFonts w:asciiTheme="minorHAnsi" w:eastAsiaTheme="minorEastAsia" w:hAnsiTheme="minorHAnsi" w:cstheme="minorBidi"/>
            <w:iCs w:val="0"/>
            <w:sz w:val="22"/>
            <w:szCs w:val="22"/>
          </w:rPr>
          <w:tab/>
        </w:r>
        <w:r w:rsidR="00D41734" w:rsidRPr="004359DC">
          <w:rPr>
            <w:rStyle w:val="Hipercze"/>
            <w:rFonts w:ascii="Tahoma" w:hAnsi="Tahoma" w:cs="Tahoma"/>
          </w:rPr>
          <w:t>Nadzór nad dokumentacją archeologiczną</w:t>
        </w:r>
        <w:r w:rsidR="00D41734">
          <w:rPr>
            <w:webHidden/>
          </w:rPr>
          <w:tab/>
        </w:r>
        <w:r>
          <w:rPr>
            <w:webHidden/>
          </w:rPr>
          <w:fldChar w:fldCharType="begin"/>
        </w:r>
        <w:r w:rsidR="00D41734">
          <w:rPr>
            <w:webHidden/>
          </w:rPr>
          <w:instrText xml:space="preserve"> PAGEREF _Toc64627315 \h </w:instrText>
        </w:r>
        <w:r>
          <w:rPr>
            <w:webHidden/>
          </w:rPr>
        </w:r>
        <w:r>
          <w:rPr>
            <w:webHidden/>
          </w:rPr>
          <w:fldChar w:fldCharType="separate"/>
        </w:r>
        <w:r w:rsidR="0057361F">
          <w:rPr>
            <w:webHidden/>
          </w:rPr>
          <w:t>12</w:t>
        </w:r>
        <w:r>
          <w:rPr>
            <w:webHidden/>
          </w:rPr>
          <w:fldChar w:fldCharType="end"/>
        </w:r>
      </w:hyperlink>
    </w:p>
    <w:p w:rsidR="00D41734" w:rsidRDefault="003B52DE">
      <w:pPr>
        <w:pStyle w:val="Spistreci4"/>
        <w:rPr>
          <w:rFonts w:asciiTheme="minorHAnsi" w:eastAsiaTheme="minorEastAsia" w:hAnsiTheme="minorHAnsi" w:cstheme="minorBidi"/>
          <w:iCs w:val="0"/>
          <w:sz w:val="22"/>
          <w:szCs w:val="22"/>
        </w:rPr>
      </w:pPr>
      <w:hyperlink w:anchor="_Toc64627316" w:history="1">
        <w:r w:rsidR="00D41734" w:rsidRPr="004359DC">
          <w:rPr>
            <w:rStyle w:val="Hipercze"/>
            <w:rFonts w:ascii="Tahoma" w:hAnsi="Tahoma" w:cs="Tahoma"/>
          </w:rPr>
          <w:t>20.</w:t>
        </w:r>
        <w:r w:rsidR="00D41734">
          <w:rPr>
            <w:rFonts w:asciiTheme="minorHAnsi" w:eastAsiaTheme="minorEastAsia" w:hAnsiTheme="minorHAnsi" w:cstheme="minorBidi"/>
            <w:iCs w:val="0"/>
            <w:sz w:val="22"/>
            <w:szCs w:val="22"/>
          </w:rPr>
          <w:tab/>
        </w:r>
        <w:r w:rsidR="00D41734" w:rsidRPr="004359DC">
          <w:rPr>
            <w:rStyle w:val="Hipercze"/>
            <w:rFonts w:ascii="Tahoma" w:hAnsi="Tahoma" w:cs="Tahoma"/>
          </w:rPr>
          <w:t>Gospodarka odpadami</w:t>
        </w:r>
        <w:r w:rsidR="00D41734">
          <w:rPr>
            <w:webHidden/>
          </w:rPr>
          <w:tab/>
        </w:r>
        <w:r>
          <w:rPr>
            <w:webHidden/>
          </w:rPr>
          <w:fldChar w:fldCharType="begin"/>
        </w:r>
        <w:r w:rsidR="00D41734">
          <w:rPr>
            <w:webHidden/>
          </w:rPr>
          <w:instrText xml:space="preserve"> PAGEREF _Toc64627316 \h </w:instrText>
        </w:r>
        <w:r>
          <w:rPr>
            <w:webHidden/>
          </w:rPr>
        </w:r>
        <w:r>
          <w:rPr>
            <w:webHidden/>
          </w:rPr>
          <w:fldChar w:fldCharType="separate"/>
        </w:r>
        <w:r w:rsidR="0057361F">
          <w:rPr>
            <w:webHidden/>
          </w:rPr>
          <w:t>12</w:t>
        </w:r>
        <w:r>
          <w:rPr>
            <w:webHidden/>
          </w:rPr>
          <w:fldChar w:fldCharType="end"/>
        </w:r>
      </w:hyperlink>
    </w:p>
    <w:p w:rsidR="00D41734" w:rsidRDefault="003B52DE">
      <w:pPr>
        <w:pStyle w:val="Spistreci3"/>
        <w:rPr>
          <w:rFonts w:asciiTheme="minorHAnsi" w:eastAsiaTheme="minorEastAsia" w:hAnsiTheme="minorHAnsi" w:cstheme="minorBidi"/>
          <w:b w:val="0"/>
          <w:i w:val="0"/>
          <w:iCs w:val="0"/>
          <w:caps w:val="0"/>
          <w:shadow w:val="0"/>
          <w:spacing w:val="0"/>
          <w:sz w:val="22"/>
          <w:szCs w:val="22"/>
        </w:rPr>
      </w:pPr>
      <w:hyperlink w:anchor="_Toc64627317" w:history="1">
        <w:r w:rsidR="00D41734" w:rsidRPr="004359DC">
          <w:rPr>
            <w:rStyle w:val="Hipercze"/>
            <w:rFonts w:cs="Tahoma"/>
            <w:spacing w:val="10"/>
          </w:rPr>
          <w:t>II.</w:t>
        </w:r>
        <w:r w:rsidR="00D41734">
          <w:rPr>
            <w:rFonts w:asciiTheme="minorHAnsi" w:eastAsiaTheme="minorEastAsia" w:hAnsiTheme="minorHAnsi" w:cstheme="minorBidi"/>
            <w:b w:val="0"/>
            <w:i w:val="0"/>
            <w:iCs w:val="0"/>
            <w:caps w:val="0"/>
            <w:shadow w:val="0"/>
            <w:spacing w:val="0"/>
            <w:sz w:val="22"/>
            <w:szCs w:val="22"/>
          </w:rPr>
          <w:tab/>
        </w:r>
        <w:r w:rsidR="00D41734" w:rsidRPr="004359DC">
          <w:rPr>
            <w:rStyle w:val="Hipercze"/>
            <w:rFonts w:cs="Tahoma"/>
            <w:spacing w:val="10"/>
          </w:rPr>
          <w:t>materiały i urządzenia</w:t>
        </w:r>
        <w:r w:rsidR="00D41734">
          <w:rPr>
            <w:webHidden/>
          </w:rPr>
          <w:tab/>
        </w:r>
        <w:r>
          <w:rPr>
            <w:webHidden/>
          </w:rPr>
          <w:fldChar w:fldCharType="begin"/>
        </w:r>
        <w:r w:rsidR="00D41734">
          <w:rPr>
            <w:webHidden/>
          </w:rPr>
          <w:instrText xml:space="preserve"> PAGEREF _Toc64627317 \h </w:instrText>
        </w:r>
        <w:r>
          <w:rPr>
            <w:webHidden/>
          </w:rPr>
        </w:r>
        <w:r>
          <w:rPr>
            <w:webHidden/>
          </w:rPr>
          <w:fldChar w:fldCharType="separate"/>
        </w:r>
        <w:r w:rsidR="0057361F">
          <w:rPr>
            <w:webHidden/>
          </w:rPr>
          <w:t>12</w:t>
        </w:r>
        <w:r>
          <w:rPr>
            <w:webHidden/>
          </w:rPr>
          <w:fldChar w:fldCharType="end"/>
        </w:r>
      </w:hyperlink>
    </w:p>
    <w:p w:rsidR="00D41734" w:rsidRDefault="003B52DE">
      <w:pPr>
        <w:pStyle w:val="Spistreci4"/>
        <w:rPr>
          <w:rFonts w:asciiTheme="minorHAnsi" w:eastAsiaTheme="minorEastAsia" w:hAnsiTheme="minorHAnsi" w:cstheme="minorBidi"/>
          <w:iCs w:val="0"/>
          <w:sz w:val="22"/>
          <w:szCs w:val="22"/>
        </w:rPr>
      </w:pPr>
      <w:hyperlink w:anchor="_Toc64627318" w:history="1">
        <w:r w:rsidR="00D41734" w:rsidRPr="004359DC">
          <w:rPr>
            <w:rStyle w:val="Hipercze"/>
            <w:rFonts w:ascii="Tahoma" w:hAnsi="Tahoma" w:cs="Tahoma"/>
          </w:rPr>
          <w:t>1.</w:t>
        </w:r>
        <w:r w:rsidR="00D41734">
          <w:rPr>
            <w:rFonts w:asciiTheme="minorHAnsi" w:eastAsiaTheme="minorEastAsia" w:hAnsiTheme="minorHAnsi" w:cstheme="minorBidi"/>
            <w:iCs w:val="0"/>
            <w:sz w:val="22"/>
            <w:szCs w:val="22"/>
          </w:rPr>
          <w:tab/>
        </w:r>
        <w:r w:rsidR="00D41734" w:rsidRPr="004359DC">
          <w:rPr>
            <w:rStyle w:val="Hipercze"/>
            <w:rFonts w:ascii="Tahoma" w:hAnsi="Tahoma" w:cs="Tahoma"/>
          </w:rPr>
          <w:t>Wymagania podstawowe</w:t>
        </w:r>
        <w:r w:rsidR="00D41734">
          <w:rPr>
            <w:webHidden/>
          </w:rPr>
          <w:tab/>
        </w:r>
        <w:r>
          <w:rPr>
            <w:webHidden/>
          </w:rPr>
          <w:fldChar w:fldCharType="begin"/>
        </w:r>
        <w:r w:rsidR="00D41734">
          <w:rPr>
            <w:webHidden/>
          </w:rPr>
          <w:instrText xml:space="preserve"> PAGEREF _Toc64627318 \h </w:instrText>
        </w:r>
        <w:r>
          <w:rPr>
            <w:webHidden/>
          </w:rPr>
        </w:r>
        <w:r>
          <w:rPr>
            <w:webHidden/>
          </w:rPr>
          <w:fldChar w:fldCharType="separate"/>
        </w:r>
        <w:r w:rsidR="0057361F">
          <w:rPr>
            <w:webHidden/>
          </w:rPr>
          <w:t>12</w:t>
        </w:r>
        <w:r>
          <w:rPr>
            <w:webHidden/>
          </w:rPr>
          <w:fldChar w:fldCharType="end"/>
        </w:r>
      </w:hyperlink>
    </w:p>
    <w:p w:rsidR="00D41734" w:rsidRDefault="003B52DE">
      <w:pPr>
        <w:pStyle w:val="Spistreci4"/>
        <w:rPr>
          <w:rFonts w:asciiTheme="minorHAnsi" w:eastAsiaTheme="minorEastAsia" w:hAnsiTheme="minorHAnsi" w:cstheme="minorBidi"/>
          <w:iCs w:val="0"/>
          <w:sz w:val="22"/>
          <w:szCs w:val="22"/>
        </w:rPr>
      </w:pPr>
      <w:hyperlink w:anchor="_Toc64627319" w:history="1">
        <w:r w:rsidR="00D41734" w:rsidRPr="004359DC">
          <w:rPr>
            <w:rStyle w:val="Hipercze"/>
            <w:rFonts w:ascii="Tahoma" w:hAnsi="Tahoma" w:cs="Tahoma"/>
          </w:rPr>
          <w:t>2.</w:t>
        </w:r>
        <w:r w:rsidR="00D41734">
          <w:rPr>
            <w:rFonts w:asciiTheme="minorHAnsi" w:eastAsiaTheme="minorEastAsia" w:hAnsiTheme="minorHAnsi" w:cstheme="minorBidi"/>
            <w:iCs w:val="0"/>
            <w:sz w:val="22"/>
            <w:szCs w:val="22"/>
          </w:rPr>
          <w:tab/>
        </w:r>
        <w:r w:rsidR="00D41734" w:rsidRPr="004359DC">
          <w:rPr>
            <w:rStyle w:val="Hipercze"/>
            <w:rFonts w:ascii="Tahoma" w:hAnsi="Tahoma" w:cs="Tahoma"/>
          </w:rPr>
          <w:t>Wymagane parametry materiałów</w:t>
        </w:r>
        <w:r w:rsidR="00D41734">
          <w:rPr>
            <w:webHidden/>
          </w:rPr>
          <w:tab/>
        </w:r>
        <w:r>
          <w:rPr>
            <w:webHidden/>
          </w:rPr>
          <w:fldChar w:fldCharType="begin"/>
        </w:r>
        <w:r w:rsidR="00D41734">
          <w:rPr>
            <w:webHidden/>
          </w:rPr>
          <w:instrText xml:space="preserve"> PAGEREF _Toc64627319 \h </w:instrText>
        </w:r>
        <w:r>
          <w:rPr>
            <w:webHidden/>
          </w:rPr>
        </w:r>
        <w:r>
          <w:rPr>
            <w:webHidden/>
          </w:rPr>
          <w:fldChar w:fldCharType="separate"/>
        </w:r>
        <w:r w:rsidR="0057361F">
          <w:rPr>
            <w:webHidden/>
          </w:rPr>
          <w:t>12</w:t>
        </w:r>
        <w:r>
          <w:rPr>
            <w:webHidden/>
          </w:rPr>
          <w:fldChar w:fldCharType="end"/>
        </w:r>
      </w:hyperlink>
    </w:p>
    <w:p w:rsidR="00D41734" w:rsidRDefault="003B52DE">
      <w:pPr>
        <w:pStyle w:val="Spistreci4"/>
        <w:rPr>
          <w:rFonts w:asciiTheme="minorHAnsi" w:eastAsiaTheme="minorEastAsia" w:hAnsiTheme="minorHAnsi" w:cstheme="minorBidi"/>
          <w:iCs w:val="0"/>
          <w:sz w:val="22"/>
          <w:szCs w:val="22"/>
        </w:rPr>
      </w:pPr>
      <w:hyperlink w:anchor="_Toc64627320" w:history="1">
        <w:r w:rsidR="00D41734" w:rsidRPr="004359DC">
          <w:rPr>
            <w:rStyle w:val="Hipercze"/>
            <w:rFonts w:ascii="Tahoma" w:hAnsi="Tahoma" w:cs="Tahoma"/>
          </w:rPr>
          <w:t>3.</w:t>
        </w:r>
        <w:r w:rsidR="00D41734">
          <w:rPr>
            <w:rFonts w:asciiTheme="minorHAnsi" w:eastAsiaTheme="minorEastAsia" w:hAnsiTheme="minorHAnsi" w:cstheme="minorBidi"/>
            <w:iCs w:val="0"/>
            <w:sz w:val="22"/>
            <w:szCs w:val="22"/>
          </w:rPr>
          <w:tab/>
        </w:r>
        <w:r w:rsidR="00D41734" w:rsidRPr="004359DC">
          <w:rPr>
            <w:rStyle w:val="Hipercze"/>
            <w:rFonts w:ascii="Tahoma" w:hAnsi="Tahoma" w:cs="Tahoma"/>
          </w:rPr>
          <w:t>Inspekcja wytwórni materiałów</w:t>
        </w:r>
        <w:r w:rsidR="00D41734">
          <w:rPr>
            <w:webHidden/>
          </w:rPr>
          <w:tab/>
        </w:r>
        <w:r>
          <w:rPr>
            <w:webHidden/>
          </w:rPr>
          <w:fldChar w:fldCharType="begin"/>
        </w:r>
        <w:r w:rsidR="00D41734">
          <w:rPr>
            <w:webHidden/>
          </w:rPr>
          <w:instrText xml:space="preserve"> PAGEREF _Toc64627320 \h </w:instrText>
        </w:r>
        <w:r>
          <w:rPr>
            <w:webHidden/>
          </w:rPr>
        </w:r>
        <w:r>
          <w:rPr>
            <w:webHidden/>
          </w:rPr>
          <w:fldChar w:fldCharType="separate"/>
        </w:r>
        <w:r w:rsidR="0057361F">
          <w:rPr>
            <w:webHidden/>
          </w:rPr>
          <w:t>13</w:t>
        </w:r>
        <w:r>
          <w:rPr>
            <w:webHidden/>
          </w:rPr>
          <w:fldChar w:fldCharType="end"/>
        </w:r>
      </w:hyperlink>
    </w:p>
    <w:p w:rsidR="00D41734" w:rsidRDefault="003B52DE">
      <w:pPr>
        <w:pStyle w:val="Spistreci4"/>
        <w:rPr>
          <w:rFonts w:asciiTheme="minorHAnsi" w:eastAsiaTheme="minorEastAsia" w:hAnsiTheme="minorHAnsi" w:cstheme="minorBidi"/>
          <w:iCs w:val="0"/>
          <w:sz w:val="22"/>
          <w:szCs w:val="22"/>
        </w:rPr>
      </w:pPr>
      <w:hyperlink w:anchor="_Toc64627321" w:history="1">
        <w:r w:rsidR="00D41734" w:rsidRPr="004359DC">
          <w:rPr>
            <w:rStyle w:val="Hipercze"/>
            <w:rFonts w:ascii="Tahoma" w:hAnsi="Tahoma" w:cs="Tahoma"/>
          </w:rPr>
          <w:t>4.</w:t>
        </w:r>
        <w:r w:rsidR="00D41734">
          <w:rPr>
            <w:rFonts w:asciiTheme="minorHAnsi" w:eastAsiaTheme="minorEastAsia" w:hAnsiTheme="minorHAnsi" w:cstheme="minorBidi"/>
            <w:iCs w:val="0"/>
            <w:sz w:val="22"/>
            <w:szCs w:val="22"/>
          </w:rPr>
          <w:tab/>
        </w:r>
        <w:r w:rsidR="00D41734" w:rsidRPr="004359DC">
          <w:rPr>
            <w:rStyle w:val="Hipercze"/>
            <w:rFonts w:ascii="Tahoma" w:hAnsi="Tahoma" w:cs="Tahoma"/>
          </w:rPr>
          <w:t>Materiały nie odpowiadające wymaganiom</w:t>
        </w:r>
        <w:r w:rsidR="00D41734">
          <w:rPr>
            <w:webHidden/>
          </w:rPr>
          <w:tab/>
        </w:r>
        <w:r>
          <w:rPr>
            <w:webHidden/>
          </w:rPr>
          <w:fldChar w:fldCharType="begin"/>
        </w:r>
        <w:r w:rsidR="00D41734">
          <w:rPr>
            <w:webHidden/>
          </w:rPr>
          <w:instrText xml:space="preserve"> PAGEREF _Toc64627321 \h </w:instrText>
        </w:r>
        <w:r>
          <w:rPr>
            <w:webHidden/>
          </w:rPr>
        </w:r>
        <w:r>
          <w:rPr>
            <w:webHidden/>
          </w:rPr>
          <w:fldChar w:fldCharType="separate"/>
        </w:r>
        <w:r w:rsidR="0057361F">
          <w:rPr>
            <w:webHidden/>
          </w:rPr>
          <w:t>13</w:t>
        </w:r>
        <w:r>
          <w:rPr>
            <w:webHidden/>
          </w:rPr>
          <w:fldChar w:fldCharType="end"/>
        </w:r>
      </w:hyperlink>
    </w:p>
    <w:p w:rsidR="00D41734" w:rsidRDefault="003B52DE">
      <w:pPr>
        <w:pStyle w:val="Spistreci4"/>
        <w:rPr>
          <w:rFonts w:asciiTheme="minorHAnsi" w:eastAsiaTheme="minorEastAsia" w:hAnsiTheme="minorHAnsi" w:cstheme="minorBidi"/>
          <w:iCs w:val="0"/>
          <w:sz w:val="22"/>
          <w:szCs w:val="22"/>
        </w:rPr>
      </w:pPr>
      <w:hyperlink w:anchor="_Toc64627322" w:history="1">
        <w:r w:rsidR="00D41734" w:rsidRPr="004359DC">
          <w:rPr>
            <w:rStyle w:val="Hipercze"/>
            <w:rFonts w:ascii="Tahoma" w:hAnsi="Tahoma" w:cs="Tahoma"/>
          </w:rPr>
          <w:t>5.</w:t>
        </w:r>
        <w:r w:rsidR="00D41734">
          <w:rPr>
            <w:rFonts w:asciiTheme="minorHAnsi" w:eastAsiaTheme="minorEastAsia" w:hAnsiTheme="minorHAnsi" w:cstheme="minorBidi"/>
            <w:iCs w:val="0"/>
            <w:sz w:val="22"/>
            <w:szCs w:val="22"/>
          </w:rPr>
          <w:tab/>
        </w:r>
        <w:r w:rsidR="00D41734" w:rsidRPr="004359DC">
          <w:rPr>
            <w:rStyle w:val="Hipercze"/>
            <w:rFonts w:ascii="Tahoma" w:hAnsi="Tahoma" w:cs="Tahoma"/>
          </w:rPr>
          <w:t>Przechowywanie i magazynowanie materiałów i urządzeń</w:t>
        </w:r>
        <w:r w:rsidR="00D41734">
          <w:rPr>
            <w:webHidden/>
          </w:rPr>
          <w:tab/>
        </w:r>
        <w:r>
          <w:rPr>
            <w:webHidden/>
          </w:rPr>
          <w:fldChar w:fldCharType="begin"/>
        </w:r>
        <w:r w:rsidR="00D41734">
          <w:rPr>
            <w:webHidden/>
          </w:rPr>
          <w:instrText xml:space="preserve"> PAGEREF _Toc64627322 \h </w:instrText>
        </w:r>
        <w:r>
          <w:rPr>
            <w:webHidden/>
          </w:rPr>
        </w:r>
        <w:r>
          <w:rPr>
            <w:webHidden/>
          </w:rPr>
          <w:fldChar w:fldCharType="separate"/>
        </w:r>
        <w:r w:rsidR="0057361F">
          <w:rPr>
            <w:webHidden/>
          </w:rPr>
          <w:t>13</w:t>
        </w:r>
        <w:r>
          <w:rPr>
            <w:webHidden/>
          </w:rPr>
          <w:fldChar w:fldCharType="end"/>
        </w:r>
      </w:hyperlink>
    </w:p>
    <w:p w:rsidR="00D41734" w:rsidRDefault="003B52DE">
      <w:pPr>
        <w:pStyle w:val="Spistreci4"/>
        <w:rPr>
          <w:rFonts w:asciiTheme="minorHAnsi" w:eastAsiaTheme="minorEastAsia" w:hAnsiTheme="minorHAnsi" w:cstheme="minorBidi"/>
          <w:iCs w:val="0"/>
          <w:sz w:val="22"/>
          <w:szCs w:val="22"/>
        </w:rPr>
      </w:pPr>
      <w:hyperlink w:anchor="_Toc64627323" w:history="1">
        <w:r w:rsidR="00D41734" w:rsidRPr="004359DC">
          <w:rPr>
            <w:rStyle w:val="Hipercze"/>
            <w:rFonts w:ascii="Tahoma" w:hAnsi="Tahoma" w:cs="Tahoma"/>
          </w:rPr>
          <w:t>6.</w:t>
        </w:r>
        <w:r w:rsidR="00D41734">
          <w:rPr>
            <w:rFonts w:asciiTheme="minorHAnsi" w:eastAsiaTheme="minorEastAsia" w:hAnsiTheme="minorHAnsi" w:cstheme="minorBidi"/>
            <w:iCs w:val="0"/>
            <w:sz w:val="22"/>
            <w:szCs w:val="22"/>
          </w:rPr>
          <w:tab/>
        </w:r>
        <w:r w:rsidR="00D41734" w:rsidRPr="004359DC">
          <w:rPr>
            <w:rStyle w:val="Hipercze"/>
            <w:rFonts w:ascii="Tahoma" w:hAnsi="Tahoma" w:cs="Tahoma"/>
          </w:rPr>
          <w:t>Kwalifikacje właściwości materiałów i urządzeń</w:t>
        </w:r>
        <w:r w:rsidR="00D41734">
          <w:rPr>
            <w:webHidden/>
          </w:rPr>
          <w:tab/>
        </w:r>
        <w:r>
          <w:rPr>
            <w:webHidden/>
          </w:rPr>
          <w:fldChar w:fldCharType="begin"/>
        </w:r>
        <w:r w:rsidR="00D41734">
          <w:rPr>
            <w:webHidden/>
          </w:rPr>
          <w:instrText xml:space="preserve"> PAGEREF _Toc64627323 \h </w:instrText>
        </w:r>
        <w:r>
          <w:rPr>
            <w:webHidden/>
          </w:rPr>
        </w:r>
        <w:r>
          <w:rPr>
            <w:webHidden/>
          </w:rPr>
          <w:fldChar w:fldCharType="separate"/>
        </w:r>
        <w:r w:rsidR="0057361F">
          <w:rPr>
            <w:webHidden/>
          </w:rPr>
          <w:t>13</w:t>
        </w:r>
        <w:r>
          <w:rPr>
            <w:webHidden/>
          </w:rPr>
          <w:fldChar w:fldCharType="end"/>
        </w:r>
      </w:hyperlink>
    </w:p>
    <w:p w:rsidR="00D41734" w:rsidRDefault="003B52DE">
      <w:pPr>
        <w:pStyle w:val="Spistreci3"/>
        <w:rPr>
          <w:rFonts w:asciiTheme="minorHAnsi" w:eastAsiaTheme="minorEastAsia" w:hAnsiTheme="minorHAnsi" w:cstheme="minorBidi"/>
          <w:b w:val="0"/>
          <w:i w:val="0"/>
          <w:iCs w:val="0"/>
          <w:caps w:val="0"/>
          <w:shadow w:val="0"/>
          <w:spacing w:val="0"/>
          <w:sz w:val="22"/>
          <w:szCs w:val="22"/>
        </w:rPr>
      </w:pPr>
      <w:hyperlink w:anchor="_Toc64627324" w:history="1">
        <w:r w:rsidR="00D41734" w:rsidRPr="004359DC">
          <w:rPr>
            <w:rStyle w:val="Hipercze"/>
            <w:rFonts w:cs="Tahoma"/>
            <w:spacing w:val="10"/>
          </w:rPr>
          <w:t>III.</w:t>
        </w:r>
        <w:r w:rsidR="00D41734">
          <w:rPr>
            <w:rFonts w:asciiTheme="minorHAnsi" w:eastAsiaTheme="minorEastAsia" w:hAnsiTheme="minorHAnsi" w:cstheme="minorBidi"/>
            <w:b w:val="0"/>
            <w:i w:val="0"/>
            <w:iCs w:val="0"/>
            <w:caps w:val="0"/>
            <w:shadow w:val="0"/>
            <w:spacing w:val="0"/>
            <w:sz w:val="22"/>
            <w:szCs w:val="22"/>
          </w:rPr>
          <w:tab/>
        </w:r>
        <w:r w:rsidR="00D41734" w:rsidRPr="004359DC">
          <w:rPr>
            <w:rStyle w:val="Hipercze"/>
            <w:rFonts w:cs="Tahoma"/>
            <w:spacing w:val="10"/>
          </w:rPr>
          <w:t>sprzęt</w:t>
        </w:r>
        <w:r w:rsidR="00D41734">
          <w:rPr>
            <w:webHidden/>
          </w:rPr>
          <w:tab/>
        </w:r>
        <w:r>
          <w:rPr>
            <w:webHidden/>
          </w:rPr>
          <w:fldChar w:fldCharType="begin"/>
        </w:r>
        <w:r w:rsidR="00D41734">
          <w:rPr>
            <w:webHidden/>
          </w:rPr>
          <w:instrText xml:space="preserve"> PAGEREF _Toc64627324 \h </w:instrText>
        </w:r>
        <w:r>
          <w:rPr>
            <w:webHidden/>
          </w:rPr>
        </w:r>
        <w:r>
          <w:rPr>
            <w:webHidden/>
          </w:rPr>
          <w:fldChar w:fldCharType="separate"/>
        </w:r>
        <w:r w:rsidR="0057361F">
          <w:rPr>
            <w:webHidden/>
          </w:rPr>
          <w:t>13</w:t>
        </w:r>
        <w:r>
          <w:rPr>
            <w:webHidden/>
          </w:rPr>
          <w:fldChar w:fldCharType="end"/>
        </w:r>
      </w:hyperlink>
    </w:p>
    <w:p w:rsidR="00D41734" w:rsidRDefault="003B52DE">
      <w:pPr>
        <w:pStyle w:val="Spistreci3"/>
        <w:rPr>
          <w:rFonts w:asciiTheme="minorHAnsi" w:eastAsiaTheme="minorEastAsia" w:hAnsiTheme="minorHAnsi" w:cstheme="minorBidi"/>
          <w:b w:val="0"/>
          <w:i w:val="0"/>
          <w:iCs w:val="0"/>
          <w:caps w:val="0"/>
          <w:shadow w:val="0"/>
          <w:spacing w:val="0"/>
          <w:sz w:val="22"/>
          <w:szCs w:val="22"/>
        </w:rPr>
      </w:pPr>
      <w:hyperlink w:anchor="_Toc64627325" w:history="1">
        <w:r w:rsidR="00D41734" w:rsidRPr="004359DC">
          <w:rPr>
            <w:rStyle w:val="Hipercze"/>
            <w:rFonts w:cs="Tahoma"/>
            <w:spacing w:val="10"/>
          </w:rPr>
          <w:t>IV.</w:t>
        </w:r>
        <w:r w:rsidR="00D41734">
          <w:rPr>
            <w:rFonts w:asciiTheme="minorHAnsi" w:eastAsiaTheme="minorEastAsia" w:hAnsiTheme="minorHAnsi" w:cstheme="minorBidi"/>
            <w:b w:val="0"/>
            <w:i w:val="0"/>
            <w:iCs w:val="0"/>
            <w:caps w:val="0"/>
            <w:shadow w:val="0"/>
            <w:spacing w:val="0"/>
            <w:sz w:val="22"/>
            <w:szCs w:val="22"/>
          </w:rPr>
          <w:tab/>
        </w:r>
        <w:r w:rsidR="00D41734" w:rsidRPr="004359DC">
          <w:rPr>
            <w:rStyle w:val="Hipercze"/>
            <w:rFonts w:cs="Tahoma"/>
            <w:spacing w:val="10"/>
          </w:rPr>
          <w:t>transport</w:t>
        </w:r>
        <w:r w:rsidR="00D41734">
          <w:rPr>
            <w:webHidden/>
          </w:rPr>
          <w:tab/>
        </w:r>
        <w:r>
          <w:rPr>
            <w:webHidden/>
          </w:rPr>
          <w:fldChar w:fldCharType="begin"/>
        </w:r>
        <w:r w:rsidR="00D41734">
          <w:rPr>
            <w:webHidden/>
          </w:rPr>
          <w:instrText xml:space="preserve"> PAGEREF _Toc64627325 \h </w:instrText>
        </w:r>
        <w:r>
          <w:rPr>
            <w:webHidden/>
          </w:rPr>
        </w:r>
        <w:r>
          <w:rPr>
            <w:webHidden/>
          </w:rPr>
          <w:fldChar w:fldCharType="separate"/>
        </w:r>
        <w:r w:rsidR="0057361F">
          <w:rPr>
            <w:webHidden/>
          </w:rPr>
          <w:t>14</w:t>
        </w:r>
        <w:r>
          <w:rPr>
            <w:webHidden/>
          </w:rPr>
          <w:fldChar w:fldCharType="end"/>
        </w:r>
      </w:hyperlink>
    </w:p>
    <w:p w:rsidR="00D41734" w:rsidRDefault="003B52DE">
      <w:pPr>
        <w:pStyle w:val="Spistreci3"/>
        <w:rPr>
          <w:rFonts w:asciiTheme="minorHAnsi" w:eastAsiaTheme="minorEastAsia" w:hAnsiTheme="minorHAnsi" w:cstheme="minorBidi"/>
          <w:b w:val="0"/>
          <w:i w:val="0"/>
          <w:iCs w:val="0"/>
          <w:caps w:val="0"/>
          <w:shadow w:val="0"/>
          <w:spacing w:val="0"/>
          <w:sz w:val="22"/>
          <w:szCs w:val="22"/>
        </w:rPr>
      </w:pPr>
      <w:hyperlink w:anchor="_Toc64627326" w:history="1">
        <w:r w:rsidR="00D41734" w:rsidRPr="004359DC">
          <w:rPr>
            <w:rStyle w:val="Hipercze"/>
            <w:rFonts w:cs="Tahoma"/>
            <w:spacing w:val="10"/>
          </w:rPr>
          <w:t>V.</w:t>
        </w:r>
        <w:r w:rsidR="00D41734">
          <w:rPr>
            <w:rFonts w:asciiTheme="minorHAnsi" w:eastAsiaTheme="minorEastAsia" w:hAnsiTheme="minorHAnsi" w:cstheme="minorBidi"/>
            <w:b w:val="0"/>
            <w:i w:val="0"/>
            <w:iCs w:val="0"/>
            <w:caps w:val="0"/>
            <w:shadow w:val="0"/>
            <w:spacing w:val="0"/>
            <w:sz w:val="22"/>
            <w:szCs w:val="22"/>
          </w:rPr>
          <w:tab/>
        </w:r>
        <w:r w:rsidR="00D41734" w:rsidRPr="004359DC">
          <w:rPr>
            <w:rStyle w:val="Hipercze"/>
            <w:rFonts w:cs="Tahoma"/>
            <w:spacing w:val="10"/>
          </w:rPr>
          <w:t>wykonanie robót</w:t>
        </w:r>
        <w:r w:rsidR="00D41734">
          <w:rPr>
            <w:webHidden/>
          </w:rPr>
          <w:tab/>
        </w:r>
        <w:r>
          <w:rPr>
            <w:webHidden/>
          </w:rPr>
          <w:fldChar w:fldCharType="begin"/>
        </w:r>
        <w:r w:rsidR="00D41734">
          <w:rPr>
            <w:webHidden/>
          </w:rPr>
          <w:instrText xml:space="preserve"> PAGEREF _Toc64627326 \h </w:instrText>
        </w:r>
        <w:r>
          <w:rPr>
            <w:webHidden/>
          </w:rPr>
        </w:r>
        <w:r>
          <w:rPr>
            <w:webHidden/>
          </w:rPr>
          <w:fldChar w:fldCharType="separate"/>
        </w:r>
        <w:r w:rsidR="0057361F">
          <w:rPr>
            <w:webHidden/>
          </w:rPr>
          <w:t>14</w:t>
        </w:r>
        <w:r>
          <w:rPr>
            <w:webHidden/>
          </w:rPr>
          <w:fldChar w:fldCharType="end"/>
        </w:r>
      </w:hyperlink>
    </w:p>
    <w:p w:rsidR="00D41734" w:rsidRDefault="003B52DE">
      <w:pPr>
        <w:pStyle w:val="Spistreci4"/>
        <w:rPr>
          <w:rFonts w:asciiTheme="minorHAnsi" w:eastAsiaTheme="minorEastAsia" w:hAnsiTheme="minorHAnsi" w:cstheme="minorBidi"/>
          <w:iCs w:val="0"/>
          <w:sz w:val="22"/>
          <w:szCs w:val="22"/>
        </w:rPr>
      </w:pPr>
      <w:hyperlink w:anchor="_Toc64627327" w:history="1">
        <w:r w:rsidR="00D41734" w:rsidRPr="004359DC">
          <w:rPr>
            <w:rStyle w:val="Hipercze"/>
            <w:rFonts w:ascii="Tahoma" w:hAnsi="Tahoma" w:cs="Tahoma"/>
          </w:rPr>
          <w:t>1.</w:t>
        </w:r>
        <w:r w:rsidR="00D41734">
          <w:rPr>
            <w:rFonts w:asciiTheme="minorHAnsi" w:eastAsiaTheme="minorEastAsia" w:hAnsiTheme="minorHAnsi" w:cstheme="minorBidi"/>
            <w:iCs w:val="0"/>
            <w:sz w:val="22"/>
            <w:szCs w:val="22"/>
          </w:rPr>
          <w:tab/>
        </w:r>
        <w:r w:rsidR="00D41734" w:rsidRPr="004359DC">
          <w:rPr>
            <w:rStyle w:val="Hipercze"/>
            <w:rFonts w:ascii="Tahoma" w:hAnsi="Tahoma" w:cs="Tahoma"/>
          </w:rPr>
          <w:t>Wymagania ogólne</w:t>
        </w:r>
        <w:r w:rsidR="00D41734">
          <w:rPr>
            <w:webHidden/>
          </w:rPr>
          <w:tab/>
        </w:r>
        <w:r>
          <w:rPr>
            <w:webHidden/>
          </w:rPr>
          <w:fldChar w:fldCharType="begin"/>
        </w:r>
        <w:r w:rsidR="00D41734">
          <w:rPr>
            <w:webHidden/>
          </w:rPr>
          <w:instrText xml:space="preserve"> PAGEREF _Toc64627327 \h </w:instrText>
        </w:r>
        <w:r>
          <w:rPr>
            <w:webHidden/>
          </w:rPr>
        </w:r>
        <w:r>
          <w:rPr>
            <w:webHidden/>
          </w:rPr>
          <w:fldChar w:fldCharType="separate"/>
        </w:r>
        <w:r w:rsidR="0057361F">
          <w:rPr>
            <w:webHidden/>
          </w:rPr>
          <w:t>14</w:t>
        </w:r>
        <w:r>
          <w:rPr>
            <w:webHidden/>
          </w:rPr>
          <w:fldChar w:fldCharType="end"/>
        </w:r>
      </w:hyperlink>
    </w:p>
    <w:p w:rsidR="00D41734" w:rsidRDefault="003B52DE">
      <w:pPr>
        <w:pStyle w:val="Spistreci4"/>
        <w:rPr>
          <w:rFonts w:asciiTheme="minorHAnsi" w:eastAsiaTheme="minorEastAsia" w:hAnsiTheme="minorHAnsi" w:cstheme="minorBidi"/>
          <w:iCs w:val="0"/>
          <w:sz w:val="22"/>
          <w:szCs w:val="22"/>
        </w:rPr>
      </w:pPr>
      <w:hyperlink w:anchor="_Toc64627328" w:history="1">
        <w:r w:rsidR="00D41734" w:rsidRPr="004359DC">
          <w:rPr>
            <w:rStyle w:val="Hipercze"/>
            <w:rFonts w:ascii="Tahoma" w:hAnsi="Tahoma" w:cs="Tahoma"/>
          </w:rPr>
          <w:t>2.</w:t>
        </w:r>
        <w:r w:rsidR="00D41734">
          <w:rPr>
            <w:rFonts w:asciiTheme="minorHAnsi" w:eastAsiaTheme="minorEastAsia" w:hAnsiTheme="minorHAnsi" w:cstheme="minorBidi"/>
            <w:iCs w:val="0"/>
            <w:sz w:val="22"/>
            <w:szCs w:val="22"/>
          </w:rPr>
          <w:tab/>
        </w:r>
        <w:r w:rsidR="00D41734" w:rsidRPr="004359DC">
          <w:rPr>
            <w:rStyle w:val="Hipercze"/>
            <w:rFonts w:ascii="Tahoma" w:hAnsi="Tahoma" w:cs="Tahoma"/>
          </w:rPr>
          <w:t>Obsługa geodezyjna</w:t>
        </w:r>
        <w:r w:rsidR="00D41734">
          <w:rPr>
            <w:webHidden/>
          </w:rPr>
          <w:tab/>
        </w:r>
        <w:r>
          <w:rPr>
            <w:webHidden/>
          </w:rPr>
          <w:fldChar w:fldCharType="begin"/>
        </w:r>
        <w:r w:rsidR="00D41734">
          <w:rPr>
            <w:webHidden/>
          </w:rPr>
          <w:instrText xml:space="preserve"> PAGEREF _Toc64627328 \h </w:instrText>
        </w:r>
        <w:r>
          <w:rPr>
            <w:webHidden/>
          </w:rPr>
        </w:r>
        <w:r>
          <w:rPr>
            <w:webHidden/>
          </w:rPr>
          <w:fldChar w:fldCharType="separate"/>
        </w:r>
        <w:r w:rsidR="0057361F">
          <w:rPr>
            <w:webHidden/>
          </w:rPr>
          <w:t>14</w:t>
        </w:r>
        <w:r>
          <w:rPr>
            <w:webHidden/>
          </w:rPr>
          <w:fldChar w:fldCharType="end"/>
        </w:r>
      </w:hyperlink>
    </w:p>
    <w:p w:rsidR="00D41734" w:rsidRDefault="003B52DE">
      <w:pPr>
        <w:pStyle w:val="Spistreci4"/>
        <w:rPr>
          <w:rFonts w:asciiTheme="minorHAnsi" w:eastAsiaTheme="minorEastAsia" w:hAnsiTheme="minorHAnsi" w:cstheme="minorBidi"/>
          <w:iCs w:val="0"/>
          <w:sz w:val="22"/>
          <w:szCs w:val="22"/>
        </w:rPr>
      </w:pPr>
      <w:hyperlink w:anchor="_Toc64627329" w:history="1">
        <w:r w:rsidR="00D41734" w:rsidRPr="004359DC">
          <w:rPr>
            <w:rStyle w:val="Hipercze"/>
            <w:rFonts w:ascii="Tahoma" w:hAnsi="Tahoma" w:cs="Tahoma"/>
          </w:rPr>
          <w:t>3.</w:t>
        </w:r>
        <w:r w:rsidR="00D41734">
          <w:rPr>
            <w:rFonts w:asciiTheme="minorHAnsi" w:eastAsiaTheme="minorEastAsia" w:hAnsiTheme="minorHAnsi" w:cstheme="minorBidi"/>
            <w:iCs w:val="0"/>
            <w:sz w:val="22"/>
            <w:szCs w:val="22"/>
          </w:rPr>
          <w:tab/>
        </w:r>
        <w:r w:rsidR="00D41734" w:rsidRPr="004359DC">
          <w:rPr>
            <w:rStyle w:val="Hipercze"/>
            <w:rFonts w:ascii="Tahoma" w:hAnsi="Tahoma" w:cs="Tahoma"/>
          </w:rPr>
          <w:t>Zieleń</w:t>
        </w:r>
        <w:r w:rsidR="00D41734">
          <w:rPr>
            <w:webHidden/>
          </w:rPr>
          <w:tab/>
        </w:r>
        <w:r>
          <w:rPr>
            <w:webHidden/>
          </w:rPr>
          <w:fldChar w:fldCharType="begin"/>
        </w:r>
        <w:r w:rsidR="00D41734">
          <w:rPr>
            <w:webHidden/>
          </w:rPr>
          <w:instrText xml:space="preserve"> PAGEREF _Toc64627329 \h </w:instrText>
        </w:r>
        <w:r>
          <w:rPr>
            <w:webHidden/>
          </w:rPr>
        </w:r>
        <w:r>
          <w:rPr>
            <w:webHidden/>
          </w:rPr>
          <w:fldChar w:fldCharType="separate"/>
        </w:r>
        <w:r w:rsidR="0057361F">
          <w:rPr>
            <w:webHidden/>
          </w:rPr>
          <w:t>14</w:t>
        </w:r>
        <w:r>
          <w:rPr>
            <w:webHidden/>
          </w:rPr>
          <w:fldChar w:fldCharType="end"/>
        </w:r>
      </w:hyperlink>
    </w:p>
    <w:p w:rsidR="00D41734" w:rsidRDefault="003B52DE">
      <w:pPr>
        <w:pStyle w:val="Spistreci4"/>
        <w:rPr>
          <w:rFonts w:asciiTheme="minorHAnsi" w:eastAsiaTheme="minorEastAsia" w:hAnsiTheme="minorHAnsi" w:cstheme="minorBidi"/>
          <w:iCs w:val="0"/>
          <w:sz w:val="22"/>
          <w:szCs w:val="22"/>
        </w:rPr>
      </w:pPr>
      <w:hyperlink w:anchor="_Toc64627330" w:history="1">
        <w:r w:rsidR="00D41734" w:rsidRPr="004359DC">
          <w:rPr>
            <w:rStyle w:val="Hipercze"/>
            <w:rFonts w:ascii="Tahoma" w:hAnsi="Tahoma" w:cs="Tahoma"/>
          </w:rPr>
          <w:t>4.</w:t>
        </w:r>
        <w:r w:rsidR="00D41734">
          <w:rPr>
            <w:rFonts w:asciiTheme="minorHAnsi" w:eastAsiaTheme="minorEastAsia" w:hAnsiTheme="minorHAnsi" w:cstheme="minorBidi"/>
            <w:iCs w:val="0"/>
            <w:sz w:val="22"/>
            <w:szCs w:val="22"/>
          </w:rPr>
          <w:tab/>
        </w:r>
        <w:r w:rsidR="00D41734" w:rsidRPr="004359DC">
          <w:rPr>
            <w:rStyle w:val="Hipercze"/>
            <w:rFonts w:ascii="Tahoma" w:hAnsi="Tahoma" w:cs="Tahoma"/>
          </w:rPr>
          <w:t>Roboty odtworzeniowe</w:t>
        </w:r>
        <w:r w:rsidR="00D41734">
          <w:rPr>
            <w:webHidden/>
          </w:rPr>
          <w:tab/>
        </w:r>
        <w:r>
          <w:rPr>
            <w:webHidden/>
          </w:rPr>
          <w:fldChar w:fldCharType="begin"/>
        </w:r>
        <w:r w:rsidR="00D41734">
          <w:rPr>
            <w:webHidden/>
          </w:rPr>
          <w:instrText xml:space="preserve"> PAGEREF _Toc64627330 \h </w:instrText>
        </w:r>
        <w:r>
          <w:rPr>
            <w:webHidden/>
          </w:rPr>
        </w:r>
        <w:r>
          <w:rPr>
            <w:webHidden/>
          </w:rPr>
          <w:fldChar w:fldCharType="separate"/>
        </w:r>
        <w:r w:rsidR="0057361F">
          <w:rPr>
            <w:webHidden/>
          </w:rPr>
          <w:t>14</w:t>
        </w:r>
        <w:r>
          <w:rPr>
            <w:webHidden/>
          </w:rPr>
          <w:fldChar w:fldCharType="end"/>
        </w:r>
      </w:hyperlink>
    </w:p>
    <w:p w:rsidR="00D41734" w:rsidRDefault="003B52DE">
      <w:pPr>
        <w:pStyle w:val="Spistreci4"/>
        <w:rPr>
          <w:rFonts w:asciiTheme="minorHAnsi" w:eastAsiaTheme="minorEastAsia" w:hAnsiTheme="minorHAnsi" w:cstheme="minorBidi"/>
          <w:iCs w:val="0"/>
          <w:sz w:val="22"/>
          <w:szCs w:val="22"/>
        </w:rPr>
      </w:pPr>
      <w:hyperlink w:anchor="_Toc64627331" w:history="1">
        <w:r w:rsidR="00D41734" w:rsidRPr="004359DC">
          <w:rPr>
            <w:rStyle w:val="Hipercze"/>
            <w:rFonts w:ascii="Tahoma" w:hAnsi="Tahoma" w:cs="Tahoma"/>
          </w:rPr>
          <w:t>6.</w:t>
        </w:r>
        <w:r w:rsidR="00D41734">
          <w:rPr>
            <w:rFonts w:asciiTheme="minorHAnsi" w:eastAsiaTheme="minorEastAsia" w:hAnsiTheme="minorHAnsi" w:cstheme="minorBidi"/>
            <w:iCs w:val="0"/>
            <w:sz w:val="22"/>
            <w:szCs w:val="22"/>
          </w:rPr>
          <w:tab/>
        </w:r>
        <w:r w:rsidR="00D41734" w:rsidRPr="004359DC">
          <w:rPr>
            <w:rStyle w:val="Hipercze"/>
            <w:rFonts w:ascii="Tahoma" w:hAnsi="Tahoma" w:cs="Tahoma"/>
          </w:rPr>
          <w:t>Szczególne zasady prowadzenia robót</w:t>
        </w:r>
        <w:r w:rsidR="00D41734">
          <w:rPr>
            <w:webHidden/>
          </w:rPr>
          <w:tab/>
        </w:r>
        <w:r>
          <w:rPr>
            <w:webHidden/>
          </w:rPr>
          <w:fldChar w:fldCharType="begin"/>
        </w:r>
        <w:r w:rsidR="00D41734">
          <w:rPr>
            <w:webHidden/>
          </w:rPr>
          <w:instrText xml:space="preserve"> PAGEREF _Toc64627331 \h </w:instrText>
        </w:r>
        <w:r>
          <w:rPr>
            <w:webHidden/>
          </w:rPr>
        </w:r>
        <w:r>
          <w:rPr>
            <w:webHidden/>
          </w:rPr>
          <w:fldChar w:fldCharType="separate"/>
        </w:r>
        <w:r w:rsidR="0057361F">
          <w:rPr>
            <w:webHidden/>
          </w:rPr>
          <w:t>14</w:t>
        </w:r>
        <w:r>
          <w:rPr>
            <w:webHidden/>
          </w:rPr>
          <w:fldChar w:fldCharType="end"/>
        </w:r>
      </w:hyperlink>
    </w:p>
    <w:p w:rsidR="00D41734" w:rsidRDefault="003B52DE">
      <w:pPr>
        <w:pStyle w:val="Spistreci3"/>
        <w:rPr>
          <w:rFonts w:asciiTheme="minorHAnsi" w:eastAsiaTheme="minorEastAsia" w:hAnsiTheme="minorHAnsi" w:cstheme="minorBidi"/>
          <w:b w:val="0"/>
          <w:i w:val="0"/>
          <w:iCs w:val="0"/>
          <w:caps w:val="0"/>
          <w:shadow w:val="0"/>
          <w:spacing w:val="0"/>
          <w:sz w:val="22"/>
          <w:szCs w:val="22"/>
        </w:rPr>
      </w:pPr>
      <w:hyperlink w:anchor="_Toc64627332" w:history="1">
        <w:r w:rsidR="00D41734" w:rsidRPr="004359DC">
          <w:rPr>
            <w:rStyle w:val="Hipercze"/>
            <w:rFonts w:cs="Tahoma"/>
            <w:spacing w:val="10"/>
          </w:rPr>
          <w:t>VI.</w:t>
        </w:r>
        <w:r w:rsidR="00D41734">
          <w:rPr>
            <w:rFonts w:asciiTheme="minorHAnsi" w:eastAsiaTheme="minorEastAsia" w:hAnsiTheme="minorHAnsi" w:cstheme="minorBidi"/>
            <w:b w:val="0"/>
            <w:i w:val="0"/>
            <w:iCs w:val="0"/>
            <w:caps w:val="0"/>
            <w:shadow w:val="0"/>
            <w:spacing w:val="0"/>
            <w:sz w:val="22"/>
            <w:szCs w:val="22"/>
          </w:rPr>
          <w:tab/>
        </w:r>
        <w:r w:rsidR="00D41734" w:rsidRPr="004359DC">
          <w:rPr>
            <w:rStyle w:val="Hipercze"/>
            <w:rFonts w:cs="Tahoma"/>
            <w:spacing w:val="10"/>
          </w:rPr>
          <w:t>kontrola jakości robót</w:t>
        </w:r>
        <w:r w:rsidR="00D41734">
          <w:rPr>
            <w:webHidden/>
          </w:rPr>
          <w:tab/>
        </w:r>
        <w:r>
          <w:rPr>
            <w:webHidden/>
          </w:rPr>
          <w:fldChar w:fldCharType="begin"/>
        </w:r>
        <w:r w:rsidR="00D41734">
          <w:rPr>
            <w:webHidden/>
          </w:rPr>
          <w:instrText xml:space="preserve"> PAGEREF _Toc64627332 \h </w:instrText>
        </w:r>
        <w:r>
          <w:rPr>
            <w:webHidden/>
          </w:rPr>
        </w:r>
        <w:r>
          <w:rPr>
            <w:webHidden/>
          </w:rPr>
          <w:fldChar w:fldCharType="separate"/>
        </w:r>
        <w:r w:rsidR="0057361F">
          <w:rPr>
            <w:webHidden/>
          </w:rPr>
          <w:t>15</w:t>
        </w:r>
        <w:r>
          <w:rPr>
            <w:webHidden/>
          </w:rPr>
          <w:fldChar w:fldCharType="end"/>
        </w:r>
      </w:hyperlink>
    </w:p>
    <w:p w:rsidR="00D41734" w:rsidRDefault="003B52DE">
      <w:pPr>
        <w:pStyle w:val="Spistreci4"/>
        <w:rPr>
          <w:rFonts w:asciiTheme="minorHAnsi" w:eastAsiaTheme="minorEastAsia" w:hAnsiTheme="minorHAnsi" w:cstheme="minorBidi"/>
          <w:iCs w:val="0"/>
          <w:sz w:val="22"/>
          <w:szCs w:val="22"/>
        </w:rPr>
      </w:pPr>
      <w:hyperlink w:anchor="_Toc64627333" w:history="1">
        <w:r w:rsidR="00D41734" w:rsidRPr="004359DC">
          <w:rPr>
            <w:rStyle w:val="Hipercze"/>
            <w:rFonts w:ascii="Tahoma" w:hAnsi="Tahoma" w:cs="Tahoma"/>
          </w:rPr>
          <w:t>1.</w:t>
        </w:r>
        <w:r w:rsidR="00D41734">
          <w:rPr>
            <w:rFonts w:asciiTheme="minorHAnsi" w:eastAsiaTheme="minorEastAsia" w:hAnsiTheme="minorHAnsi" w:cstheme="minorBidi"/>
            <w:iCs w:val="0"/>
            <w:sz w:val="22"/>
            <w:szCs w:val="22"/>
          </w:rPr>
          <w:tab/>
        </w:r>
        <w:r w:rsidR="00D41734" w:rsidRPr="004359DC">
          <w:rPr>
            <w:rStyle w:val="Hipercze"/>
            <w:rFonts w:ascii="Tahoma" w:hAnsi="Tahoma" w:cs="Tahoma"/>
          </w:rPr>
          <w:t>Program Zapewnienia Jakości (PZJ)</w:t>
        </w:r>
        <w:r w:rsidR="00D41734">
          <w:rPr>
            <w:webHidden/>
          </w:rPr>
          <w:tab/>
        </w:r>
        <w:r>
          <w:rPr>
            <w:webHidden/>
          </w:rPr>
          <w:fldChar w:fldCharType="begin"/>
        </w:r>
        <w:r w:rsidR="00D41734">
          <w:rPr>
            <w:webHidden/>
          </w:rPr>
          <w:instrText xml:space="preserve"> PAGEREF _Toc64627333 \h </w:instrText>
        </w:r>
        <w:r>
          <w:rPr>
            <w:webHidden/>
          </w:rPr>
        </w:r>
        <w:r>
          <w:rPr>
            <w:webHidden/>
          </w:rPr>
          <w:fldChar w:fldCharType="separate"/>
        </w:r>
        <w:r w:rsidR="0057361F">
          <w:rPr>
            <w:webHidden/>
          </w:rPr>
          <w:t>16</w:t>
        </w:r>
        <w:r>
          <w:rPr>
            <w:webHidden/>
          </w:rPr>
          <w:fldChar w:fldCharType="end"/>
        </w:r>
      </w:hyperlink>
    </w:p>
    <w:p w:rsidR="00D41734" w:rsidRDefault="003B52DE">
      <w:pPr>
        <w:pStyle w:val="Spistreci4"/>
        <w:rPr>
          <w:rFonts w:asciiTheme="minorHAnsi" w:eastAsiaTheme="minorEastAsia" w:hAnsiTheme="minorHAnsi" w:cstheme="minorBidi"/>
          <w:iCs w:val="0"/>
          <w:sz w:val="22"/>
          <w:szCs w:val="22"/>
        </w:rPr>
      </w:pPr>
      <w:hyperlink w:anchor="_Toc64627334" w:history="1">
        <w:r w:rsidR="00D41734" w:rsidRPr="004359DC">
          <w:rPr>
            <w:rStyle w:val="Hipercze"/>
            <w:rFonts w:ascii="Tahoma" w:hAnsi="Tahoma" w:cs="Tahoma"/>
          </w:rPr>
          <w:t>2.</w:t>
        </w:r>
        <w:r w:rsidR="00D41734">
          <w:rPr>
            <w:rFonts w:asciiTheme="minorHAnsi" w:eastAsiaTheme="minorEastAsia" w:hAnsiTheme="minorHAnsi" w:cstheme="minorBidi"/>
            <w:iCs w:val="0"/>
            <w:sz w:val="22"/>
            <w:szCs w:val="22"/>
          </w:rPr>
          <w:tab/>
        </w:r>
        <w:r w:rsidR="00D41734" w:rsidRPr="004359DC">
          <w:rPr>
            <w:rStyle w:val="Hipercze"/>
            <w:rFonts w:ascii="Tahoma" w:hAnsi="Tahoma" w:cs="Tahoma"/>
          </w:rPr>
          <w:t>Zasady kontroli jakości robót</w:t>
        </w:r>
        <w:r w:rsidR="00D41734">
          <w:rPr>
            <w:webHidden/>
          </w:rPr>
          <w:tab/>
        </w:r>
        <w:r>
          <w:rPr>
            <w:webHidden/>
          </w:rPr>
          <w:fldChar w:fldCharType="begin"/>
        </w:r>
        <w:r w:rsidR="00D41734">
          <w:rPr>
            <w:webHidden/>
          </w:rPr>
          <w:instrText xml:space="preserve"> PAGEREF _Toc64627334 \h </w:instrText>
        </w:r>
        <w:r>
          <w:rPr>
            <w:webHidden/>
          </w:rPr>
        </w:r>
        <w:r>
          <w:rPr>
            <w:webHidden/>
          </w:rPr>
          <w:fldChar w:fldCharType="separate"/>
        </w:r>
        <w:r w:rsidR="0057361F">
          <w:rPr>
            <w:webHidden/>
          </w:rPr>
          <w:t>16</w:t>
        </w:r>
        <w:r>
          <w:rPr>
            <w:webHidden/>
          </w:rPr>
          <w:fldChar w:fldCharType="end"/>
        </w:r>
      </w:hyperlink>
    </w:p>
    <w:p w:rsidR="00D41734" w:rsidRDefault="003B52DE">
      <w:pPr>
        <w:pStyle w:val="Spistreci4"/>
        <w:rPr>
          <w:rFonts w:asciiTheme="minorHAnsi" w:eastAsiaTheme="minorEastAsia" w:hAnsiTheme="minorHAnsi" w:cstheme="minorBidi"/>
          <w:iCs w:val="0"/>
          <w:sz w:val="22"/>
          <w:szCs w:val="22"/>
        </w:rPr>
      </w:pPr>
      <w:hyperlink w:anchor="_Toc64627335" w:history="1">
        <w:r w:rsidR="00D41734" w:rsidRPr="004359DC">
          <w:rPr>
            <w:rStyle w:val="Hipercze"/>
            <w:rFonts w:ascii="Tahoma" w:hAnsi="Tahoma" w:cs="Tahoma"/>
          </w:rPr>
          <w:t>3.</w:t>
        </w:r>
        <w:r w:rsidR="00D41734">
          <w:rPr>
            <w:rFonts w:asciiTheme="minorHAnsi" w:eastAsiaTheme="minorEastAsia" w:hAnsiTheme="minorHAnsi" w:cstheme="minorBidi"/>
            <w:iCs w:val="0"/>
            <w:sz w:val="22"/>
            <w:szCs w:val="22"/>
          </w:rPr>
          <w:tab/>
        </w:r>
        <w:r w:rsidR="00D41734" w:rsidRPr="004359DC">
          <w:rPr>
            <w:rStyle w:val="Hipercze"/>
            <w:rFonts w:ascii="Tahoma" w:hAnsi="Tahoma" w:cs="Tahoma"/>
          </w:rPr>
          <w:t>Pobieranie próbek</w:t>
        </w:r>
        <w:r w:rsidR="00D41734">
          <w:rPr>
            <w:webHidden/>
          </w:rPr>
          <w:tab/>
        </w:r>
        <w:r>
          <w:rPr>
            <w:webHidden/>
          </w:rPr>
          <w:fldChar w:fldCharType="begin"/>
        </w:r>
        <w:r w:rsidR="00D41734">
          <w:rPr>
            <w:webHidden/>
          </w:rPr>
          <w:instrText xml:space="preserve"> PAGEREF _Toc64627335 \h </w:instrText>
        </w:r>
        <w:r>
          <w:rPr>
            <w:webHidden/>
          </w:rPr>
        </w:r>
        <w:r>
          <w:rPr>
            <w:webHidden/>
          </w:rPr>
          <w:fldChar w:fldCharType="separate"/>
        </w:r>
        <w:r w:rsidR="0057361F">
          <w:rPr>
            <w:webHidden/>
          </w:rPr>
          <w:t>16</w:t>
        </w:r>
        <w:r>
          <w:rPr>
            <w:webHidden/>
          </w:rPr>
          <w:fldChar w:fldCharType="end"/>
        </w:r>
      </w:hyperlink>
    </w:p>
    <w:p w:rsidR="00D41734" w:rsidRDefault="003B52DE">
      <w:pPr>
        <w:pStyle w:val="Spistreci4"/>
        <w:rPr>
          <w:rFonts w:asciiTheme="minorHAnsi" w:eastAsiaTheme="minorEastAsia" w:hAnsiTheme="minorHAnsi" w:cstheme="minorBidi"/>
          <w:iCs w:val="0"/>
          <w:sz w:val="22"/>
          <w:szCs w:val="22"/>
        </w:rPr>
      </w:pPr>
      <w:hyperlink w:anchor="_Toc64627336" w:history="1">
        <w:r w:rsidR="00D41734" w:rsidRPr="004359DC">
          <w:rPr>
            <w:rStyle w:val="Hipercze"/>
            <w:rFonts w:ascii="Tahoma" w:hAnsi="Tahoma" w:cs="Tahoma"/>
          </w:rPr>
          <w:t>4.</w:t>
        </w:r>
        <w:r w:rsidR="00D41734">
          <w:rPr>
            <w:rFonts w:asciiTheme="minorHAnsi" w:eastAsiaTheme="minorEastAsia" w:hAnsiTheme="minorHAnsi" w:cstheme="minorBidi"/>
            <w:iCs w:val="0"/>
            <w:sz w:val="22"/>
            <w:szCs w:val="22"/>
          </w:rPr>
          <w:tab/>
        </w:r>
        <w:r w:rsidR="00D41734" w:rsidRPr="004359DC">
          <w:rPr>
            <w:rStyle w:val="Hipercze"/>
            <w:rFonts w:ascii="Tahoma" w:hAnsi="Tahoma" w:cs="Tahoma"/>
          </w:rPr>
          <w:t>Badania i pomiary</w:t>
        </w:r>
        <w:r w:rsidR="00D41734">
          <w:rPr>
            <w:webHidden/>
          </w:rPr>
          <w:tab/>
        </w:r>
        <w:r>
          <w:rPr>
            <w:webHidden/>
          </w:rPr>
          <w:fldChar w:fldCharType="begin"/>
        </w:r>
        <w:r w:rsidR="00D41734">
          <w:rPr>
            <w:webHidden/>
          </w:rPr>
          <w:instrText xml:space="preserve"> PAGEREF _Toc64627336 \h </w:instrText>
        </w:r>
        <w:r>
          <w:rPr>
            <w:webHidden/>
          </w:rPr>
        </w:r>
        <w:r>
          <w:rPr>
            <w:webHidden/>
          </w:rPr>
          <w:fldChar w:fldCharType="separate"/>
        </w:r>
        <w:r w:rsidR="0057361F">
          <w:rPr>
            <w:webHidden/>
          </w:rPr>
          <w:t>17</w:t>
        </w:r>
        <w:r>
          <w:rPr>
            <w:webHidden/>
          </w:rPr>
          <w:fldChar w:fldCharType="end"/>
        </w:r>
      </w:hyperlink>
    </w:p>
    <w:p w:rsidR="00D41734" w:rsidRDefault="003B52DE">
      <w:pPr>
        <w:pStyle w:val="Spistreci4"/>
        <w:rPr>
          <w:rFonts w:asciiTheme="minorHAnsi" w:eastAsiaTheme="minorEastAsia" w:hAnsiTheme="minorHAnsi" w:cstheme="minorBidi"/>
          <w:iCs w:val="0"/>
          <w:sz w:val="22"/>
          <w:szCs w:val="22"/>
        </w:rPr>
      </w:pPr>
      <w:hyperlink w:anchor="_Toc64627337" w:history="1">
        <w:r w:rsidR="00D41734" w:rsidRPr="004359DC">
          <w:rPr>
            <w:rStyle w:val="Hipercze"/>
            <w:rFonts w:ascii="Tahoma" w:hAnsi="Tahoma" w:cs="Tahoma"/>
          </w:rPr>
          <w:t>5.</w:t>
        </w:r>
        <w:r w:rsidR="00D41734">
          <w:rPr>
            <w:rFonts w:asciiTheme="minorHAnsi" w:eastAsiaTheme="minorEastAsia" w:hAnsiTheme="minorHAnsi" w:cstheme="minorBidi"/>
            <w:iCs w:val="0"/>
            <w:sz w:val="22"/>
            <w:szCs w:val="22"/>
          </w:rPr>
          <w:tab/>
        </w:r>
        <w:r w:rsidR="00D41734" w:rsidRPr="004359DC">
          <w:rPr>
            <w:rStyle w:val="Hipercze"/>
            <w:rFonts w:ascii="Tahoma" w:hAnsi="Tahoma" w:cs="Tahoma"/>
          </w:rPr>
          <w:t>Raporty z badań</w:t>
        </w:r>
        <w:r w:rsidR="00D41734">
          <w:rPr>
            <w:webHidden/>
          </w:rPr>
          <w:tab/>
        </w:r>
        <w:r>
          <w:rPr>
            <w:webHidden/>
          </w:rPr>
          <w:fldChar w:fldCharType="begin"/>
        </w:r>
        <w:r w:rsidR="00D41734">
          <w:rPr>
            <w:webHidden/>
          </w:rPr>
          <w:instrText xml:space="preserve"> PAGEREF _Toc64627337 \h </w:instrText>
        </w:r>
        <w:r>
          <w:rPr>
            <w:webHidden/>
          </w:rPr>
        </w:r>
        <w:r>
          <w:rPr>
            <w:webHidden/>
          </w:rPr>
          <w:fldChar w:fldCharType="separate"/>
        </w:r>
        <w:r w:rsidR="0057361F">
          <w:rPr>
            <w:webHidden/>
          </w:rPr>
          <w:t>17</w:t>
        </w:r>
        <w:r>
          <w:rPr>
            <w:webHidden/>
          </w:rPr>
          <w:fldChar w:fldCharType="end"/>
        </w:r>
      </w:hyperlink>
    </w:p>
    <w:p w:rsidR="00D41734" w:rsidRDefault="003B52DE">
      <w:pPr>
        <w:pStyle w:val="Spistreci4"/>
        <w:rPr>
          <w:rFonts w:asciiTheme="minorHAnsi" w:eastAsiaTheme="minorEastAsia" w:hAnsiTheme="minorHAnsi" w:cstheme="minorBidi"/>
          <w:iCs w:val="0"/>
          <w:sz w:val="22"/>
          <w:szCs w:val="22"/>
        </w:rPr>
      </w:pPr>
      <w:hyperlink w:anchor="_Toc64627338" w:history="1">
        <w:r w:rsidR="00D41734" w:rsidRPr="004359DC">
          <w:rPr>
            <w:rStyle w:val="Hipercze"/>
            <w:rFonts w:ascii="Tahoma" w:hAnsi="Tahoma" w:cs="Tahoma"/>
          </w:rPr>
          <w:t>6.</w:t>
        </w:r>
        <w:r w:rsidR="00D41734">
          <w:rPr>
            <w:rFonts w:asciiTheme="minorHAnsi" w:eastAsiaTheme="minorEastAsia" w:hAnsiTheme="minorHAnsi" w:cstheme="minorBidi"/>
            <w:iCs w:val="0"/>
            <w:sz w:val="22"/>
            <w:szCs w:val="22"/>
          </w:rPr>
          <w:tab/>
        </w:r>
        <w:r w:rsidR="00D41734" w:rsidRPr="004359DC">
          <w:rPr>
            <w:rStyle w:val="Hipercze"/>
            <w:rFonts w:ascii="Tahoma" w:hAnsi="Tahoma" w:cs="Tahoma"/>
          </w:rPr>
          <w:t>Inspekcja telewizyjna powykonawcza</w:t>
        </w:r>
        <w:r w:rsidR="00D41734">
          <w:rPr>
            <w:webHidden/>
          </w:rPr>
          <w:tab/>
        </w:r>
        <w:r>
          <w:rPr>
            <w:webHidden/>
          </w:rPr>
          <w:fldChar w:fldCharType="begin"/>
        </w:r>
        <w:r w:rsidR="00D41734">
          <w:rPr>
            <w:webHidden/>
          </w:rPr>
          <w:instrText xml:space="preserve"> PAGEREF _Toc64627338 \h </w:instrText>
        </w:r>
        <w:r>
          <w:rPr>
            <w:webHidden/>
          </w:rPr>
        </w:r>
        <w:r>
          <w:rPr>
            <w:webHidden/>
          </w:rPr>
          <w:fldChar w:fldCharType="separate"/>
        </w:r>
        <w:r w:rsidR="0057361F">
          <w:rPr>
            <w:webHidden/>
          </w:rPr>
          <w:t>17</w:t>
        </w:r>
        <w:r>
          <w:rPr>
            <w:webHidden/>
          </w:rPr>
          <w:fldChar w:fldCharType="end"/>
        </w:r>
      </w:hyperlink>
    </w:p>
    <w:p w:rsidR="00D41734" w:rsidRDefault="003B52DE">
      <w:pPr>
        <w:pStyle w:val="Spistreci4"/>
        <w:rPr>
          <w:rFonts w:asciiTheme="minorHAnsi" w:eastAsiaTheme="minorEastAsia" w:hAnsiTheme="minorHAnsi" w:cstheme="minorBidi"/>
          <w:iCs w:val="0"/>
          <w:sz w:val="22"/>
          <w:szCs w:val="22"/>
        </w:rPr>
      </w:pPr>
      <w:hyperlink w:anchor="_Toc64627339" w:history="1">
        <w:r w:rsidR="00D41734" w:rsidRPr="004359DC">
          <w:rPr>
            <w:rStyle w:val="Hipercze"/>
            <w:rFonts w:ascii="Tahoma" w:hAnsi="Tahoma" w:cs="Tahoma"/>
          </w:rPr>
          <w:t>7.</w:t>
        </w:r>
        <w:r w:rsidR="00D41734">
          <w:rPr>
            <w:rFonts w:asciiTheme="minorHAnsi" w:eastAsiaTheme="minorEastAsia" w:hAnsiTheme="minorHAnsi" w:cstheme="minorBidi"/>
            <w:iCs w:val="0"/>
            <w:sz w:val="22"/>
            <w:szCs w:val="22"/>
          </w:rPr>
          <w:tab/>
        </w:r>
        <w:r w:rsidR="00D41734" w:rsidRPr="004359DC">
          <w:rPr>
            <w:rStyle w:val="Hipercze"/>
            <w:rFonts w:ascii="Tahoma" w:hAnsi="Tahoma" w:cs="Tahoma"/>
          </w:rPr>
          <w:t>Próby końcowe</w:t>
        </w:r>
        <w:r w:rsidR="00D41734">
          <w:rPr>
            <w:webHidden/>
          </w:rPr>
          <w:tab/>
        </w:r>
        <w:r>
          <w:rPr>
            <w:webHidden/>
          </w:rPr>
          <w:fldChar w:fldCharType="begin"/>
        </w:r>
        <w:r w:rsidR="00D41734">
          <w:rPr>
            <w:webHidden/>
          </w:rPr>
          <w:instrText xml:space="preserve"> PAGEREF _Toc64627339 \h </w:instrText>
        </w:r>
        <w:r>
          <w:rPr>
            <w:webHidden/>
          </w:rPr>
        </w:r>
        <w:r>
          <w:rPr>
            <w:webHidden/>
          </w:rPr>
          <w:fldChar w:fldCharType="separate"/>
        </w:r>
        <w:r w:rsidR="0057361F">
          <w:rPr>
            <w:webHidden/>
          </w:rPr>
          <w:t>17</w:t>
        </w:r>
        <w:r>
          <w:rPr>
            <w:webHidden/>
          </w:rPr>
          <w:fldChar w:fldCharType="end"/>
        </w:r>
      </w:hyperlink>
    </w:p>
    <w:p w:rsidR="00D41734" w:rsidRDefault="003B52DE">
      <w:pPr>
        <w:pStyle w:val="Spistreci4"/>
        <w:rPr>
          <w:rFonts w:asciiTheme="minorHAnsi" w:eastAsiaTheme="minorEastAsia" w:hAnsiTheme="minorHAnsi" w:cstheme="minorBidi"/>
          <w:iCs w:val="0"/>
          <w:sz w:val="22"/>
          <w:szCs w:val="22"/>
        </w:rPr>
      </w:pPr>
      <w:hyperlink w:anchor="_Toc64627340" w:history="1">
        <w:r w:rsidR="00D41734" w:rsidRPr="004359DC">
          <w:rPr>
            <w:rStyle w:val="Hipercze"/>
            <w:rFonts w:ascii="Tahoma" w:hAnsi="Tahoma" w:cs="Tahoma"/>
          </w:rPr>
          <w:t>8.</w:t>
        </w:r>
        <w:r w:rsidR="00D41734">
          <w:rPr>
            <w:rFonts w:asciiTheme="minorHAnsi" w:eastAsiaTheme="minorEastAsia" w:hAnsiTheme="minorHAnsi" w:cstheme="minorBidi"/>
            <w:iCs w:val="0"/>
            <w:sz w:val="22"/>
            <w:szCs w:val="22"/>
          </w:rPr>
          <w:tab/>
        </w:r>
        <w:r w:rsidR="00D41734" w:rsidRPr="004359DC">
          <w:rPr>
            <w:rStyle w:val="Hipercze"/>
            <w:rFonts w:ascii="Tahoma" w:hAnsi="Tahoma" w:cs="Tahoma"/>
          </w:rPr>
          <w:t>Dokumentacja budowy</w:t>
        </w:r>
        <w:r w:rsidR="00D41734">
          <w:rPr>
            <w:webHidden/>
          </w:rPr>
          <w:tab/>
        </w:r>
        <w:r>
          <w:rPr>
            <w:webHidden/>
          </w:rPr>
          <w:fldChar w:fldCharType="begin"/>
        </w:r>
        <w:r w:rsidR="00D41734">
          <w:rPr>
            <w:webHidden/>
          </w:rPr>
          <w:instrText xml:space="preserve"> PAGEREF _Toc64627340 \h </w:instrText>
        </w:r>
        <w:r>
          <w:rPr>
            <w:webHidden/>
          </w:rPr>
        </w:r>
        <w:r>
          <w:rPr>
            <w:webHidden/>
          </w:rPr>
          <w:fldChar w:fldCharType="separate"/>
        </w:r>
        <w:r w:rsidR="0057361F">
          <w:rPr>
            <w:webHidden/>
          </w:rPr>
          <w:t>17</w:t>
        </w:r>
        <w:r>
          <w:rPr>
            <w:webHidden/>
          </w:rPr>
          <w:fldChar w:fldCharType="end"/>
        </w:r>
      </w:hyperlink>
    </w:p>
    <w:p w:rsidR="00D41734" w:rsidRDefault="003B52DE">
      <w:pPr>
        <w:pStyle w:val="Spistreci4"/>
        <w:rPr>
          <w:rFonts w:asciiTheme="minorHAnsi" w:eastAsiaTheme="minorEastAsia" w:hAnsiTheme="minorHAnsi" w:cstheme="minorBidi"/>
          <w:iCs w:val="0"/>
          <w:sz w:val="22"/>
          <w:szCs w:val="22"/>
        </w:rPr>
      </w:pPr>
      <w:hyperlink w:anchor="_Toc64627341" w:history="1">
        <w:r w:rsidR="00D41734" w:rsidRPr="004359DC">
          <w:rPr>
            <w:rStyle w:val="Hipercze"/>
            <w:rFonts w:ascii="Tahoma" w:hAnsi="Tahoma" w:cs="Tahoma"/>
          </w:rPr>
          <w:t>9.</w:t>
        </w:r>
        <w:r w:rsidR="00D41734">
          <w:rPr>
            <w:rFonts w:asciiTheme="minorHAnsi" w:eastAsiaTheme="minorEastAsia" w:hAnsiTheme="minorHAnsi" w:cstheme="minorBidi"/>
            <w:iCs w:val="0"/>
            <w:sz w:val="22"/>
            <w:szCs w:val="22"/>
          </w:rPr>
          <w:tab/>
        </w:r>
        <w:r w:rsidR="00D41734" w:rsidRPr="004359DC">
          <w:rPr>
            <w:rStyle w:val="Hipercze"/>
            <w:rFonts w:ascii="Tahoma" w:hAnsi="Tahoma" w:cs="Tahoma"/>
          </w:rPr>
          <w:t>Dokumentacja zapewnienia jakości</w:t>
        </w:r>
        <w:r w:rsidR="00D41734">
          <w:rPr>
            <w:webHidden/>
          </w:rPr>
          <w:tab/>
        </w:r>
        <w:r>
          <w:rPr>
            <w:webHidden/>
          </w:rPr>
          <w:fldChar w:fldCharType="begin"/>
        </w:r>
        <w:r w:rsidR="00D41734">
          <w:rPr>
            <w:webHidden/>
          </w:rPr>
          <w:instrText xml:space="preserve"> PAGEREF _Toc64627341 \h </w:instrText>
        </w:r>
        <w:r>
          <w:rPr>
            <w:webHidden/>
          </w:rPr>
        </w:r>
        <w:r>
          <w:rPr>
            <w:webHidden/>
          </w:rPr>
          <w:fldChar w:fldCharType="separate"/>
        </w:r>
        <w:r w:rsidR="0057361F">
          <w:rPr>
            <w:webHidden/>
          </w:rPr>
          <w:t>18</w:t>
        </w:r>
        <w:r>
          <w:rPr>
            <w:webHidden/>
          </w:rPr>
          <w:fldChar w:fldCharType="end"/>
        </w:r>
      </w:hyperlink>
    </w:p>
    <w:p w:rsidR="00D41734" w:rsidRDefault="003B52DE">
      <w:pPr>
        <w:pStyle w:val="Spistreci4"/>
        <w:rPr>
          <w:rFonts w:asciiTheme="minorHAnsi" w:eastAsiaTheme="minorEastAsia" w:hAnsiTheme="minorHAnsi" w:cstheme="minorBidi"/>
          <w:iCs w:val="0"/>
          <w:sz w:val="22"/>
          <w:szCs w:val="22"/>
        </w:rPr>
      </w:pPr>
      <w:hyperlink w:anchor="_Toc64627342" w:history="1">
        <w:r w:rsidR="00D41734" w:rsidRPr="004359DC">
          <w:rPr>
            <w:rStyle w:val="Hipercze"/>
            <w:rFonts w:ascii="Tahoma" w:hAnsi="Tahoma" w:cs="Tahoma"/>
          </w:rPr>
          <w:t>10.</w:t>
        </w:r>
        <w:r w:rsidR="00D41734">
          <w:rPr>
            <w:rFonts w:asciiTheme="minorHAnsi" w:eastAsiaTheme="minorEastAsia" w:hAnsiTheme="minorHAnsi" w:cstheme="minorBidi"/>
            <w:iCs w:val="0"/>
            <w:sz w:val="22"/>
            <w:szCs w:val="22"/>
          </w:rPr>
          <w:tab/>
        </w:r>
        <w:r w:rsidR="00D41734" w:rsidRPr="004359DC">
          <w:rPr>
            <w:rStyle w:val="Hipercze"/>
            <w:rFonts w:ascii="Tahoma" w:hAnsi="Tahoma" w:cs="Tahoma"/>
          </w:rPr>
          <w:t>Przechowywanie dokumentacji budowy</w:t>
        </w:r>
        <w:r w:rsidR="00D41734">
          <w:rPr>
            <w:webHidden/>
          </w:rPr>
          <w:tab/>
        </w:r>
        <w:r>
          <w:rPr>
            <w:webHidden/>
          </w:rPr>
          <w:fldChar w:fldCharType="begin"/>
        </w:r>
        <w:r w:rsidR="00D41734">
          <w:rPr>
            <w:webHidden/>
          </w:rPr>
          <w:instrText xml:space="preserve"> PAGEREF _Toc64627342 \h </w:instrText>
        </w:r>
        <w:r>
          <w:rPr>
            <w:webHidden/>
          </w:rPr>
        </w:r>
        <w:r>
          <w:rPr>
            <w:webHidden/>
          </w:rPr>
          <w:fldChar w:fldCharType="separate"/>
        </w:r>
        <w:r w:rsidR="0057361F">
          <w:rPr>
            <w:webHidden/>
          </w:rPr>
          <w:t>18</w:t>
        </w:r>
        <w:r>
          <w:rPr>
            <w:webHidden/>
          </w:rPr>
          <w:fldChar w:fldCharType="end"/>
        </w:r>
      </w:hyperlink>
    </w:p>
    <w:p w:rsidR="00D41734" w:rsidRDefault="003B52DE">
      <w:pPr>
        <w:pStyle w:val="Spistreci3"/>
        <w:rPr>
          <w:rFonts w:asciiTheme="minorHAnsi" w:eastAsiaTheme="minorEastAsia" w:hAnsiTheme="minorHAnsi" w:cstheme="minorBidi"/>
          <w:b w:val="0"/>
          <w:i w:val="0"/>
          <w:iCs w:val="0"/>
          <w:caps w:val="0"/>
          <w:shadow w:val="0"/>
          <w:spacing w:val="0"/>
          <w:sz w:val="22"/>
          <w:szCs w:val="22"/>
        </w:rPr>
      </w:pPr>
      <w:hyperlink w:anchor="_Toc64627343" w:history="1">
        <w:r w:rsidR="00D41734" w:rsidRPr="004359DC">
          <w:rPr>
            <w:rStyle w:val="Hipercze"/>
            <w:rFonts w:cs="Tahoma"/>
            <w:spacing w:val="10"/>
          </w:rPr>
          <w:t>VII.</w:t>
        </w:r>
        <w:r w:rsidR="00D41734">
          <w:rPr>
            <w:rFonts w:asciiTheme="minorHAnsi" w:eastAsiaTheme="minorEastAsia" w:hAnsiTheme="minorHAnsi" w:cstheme="minorBidi"/>
            <w:b w:val="0"/>
            <w:i w:val="0"/>
            <w:iCs w:val="0"/>
            <w:caps w:val="0"/>
            <w:shadow w:val="0"/>
            <w:spacing w:val="0"/>
            <w:sz w:val="22"/>
            <w:szCs w:val="22"/>
          </w:rPr>
          <w:tab/>
        </w:r>
        <w:r w:rsidR="00D41734" w:rsidRPr="004359DC">
          <w:rPr>
            <w:rStyle w:val="Hipercze"/>
            <w:rFonts w:cs="Tahoma"/>
            <w:spacing w:val="10"/>
          </w:rPr>
          <w:t>obmiar robót</w:t>
        </w:r>
        <w:r w:rsidR="00D41734">
          <w:rPr>
            <w:webHidden/>
          </w:rPr>
          <w:tab/>
        </w:r>
        <w:r>
          <w:rPr>
            <w:webHidden/>
          </w:rPr>
          <w:fldChar w:fldCharType="begin"/>
        </w:r>
        <w:r w:rsidR="00D41734">
          <w:rPr>
            <w:webHidden/>
          </w:rPr>
          <w:instrText xml:space="preserve"> PAGEREF _Toc64627343 \h </w:instrText>
        </w:r>
        <w:r>
          <w:rPr>
            <w:webHidden/>
          </w:rPr>
        </w:r>
        <w:r>
          <w:rPr>
            <w:webHidden/>
          </w:rPr>
          <w:fldChar w:fldCharType="separate"/>
        </w:r>
        <w:r w:rsidR="0057361F">
          <w:rPr>
            <w:webHidden/>
          </w:rPr>
          <w:t>18</w:t>
        </w:r>
        <w:r>
          <w:rPr>
            <w:webHidden/>
          </w:rPr>
          <w:fldChar w:fldCharType="end"/>
        </w:r>
      </w:hyperlink>
    </w:p>
    <w:p w:rsidR="00D41734" w:rsidRDefault="003B52DE">
      <w:pPr>
        <w:pStyle w:val="Spistreci3"/>
        <w:rPr>
          <w:rFonts w:asciiTheme="minorHAnsi" w:eastAsiaTheme="minorEastAsia" w:hAnsiTheme="minorHAnsi" w:cstheme="minorBidi"/>
          <w:b w:val="0"/>
          <w:i w:val="0"/>
          <w:iCs w:val="0"/>
          <w:caps w:val="0"/>
          <w:shadow w:val="0"/>
          <w:spacing w:val="0"/>
          <w:sz w:val="22"/>
          <w:szCs w:val="22"/>
        </w:rPr>
      </w:pPr>
      <w:hyperlink w:anchor="_Toc64627344" w:history="1">
        <w:r w:rsidR="00D41734" w:rsidRPr="004359DC">
          <w:rPr>
            <w:rStyle w:val="Hipercze"/>
            <w:rFonts w:cs="Tahoma"/>
            <w:spacing w:val="10"/>
          </w:rPr>
          <w:t>VIII.</w:t>
        </w:r>
        <w:r w:rsidR="00D41734">
          <w:rPr>
            <w:rFonts w:asciiTheme="minorHAnsi" w:eastAsiaTheme="minorEastAsia" w:hAnsiTheme="minorHAnsi" w:cstheme="minorBidi"/>
            <w:b w:val="0"/>
            <w:i w:val="0"/>
            <w:iCs w:val="0"/>
            <w:caps w:val="0"/>
            <w:shadow w:val="0"/>
            <w:spacing w:val="0"/>
            <w:sz w:val="22"/>
            <w:szCs w:val="22"/>
          </w:rPr>
          <w:tab/>
        </w:r>
        <w:r w:rsidR="00D41734" w:rsidRPr="004359DC">
          <w:rPr>
            <w:rStyle w:val="Hipercze"/>
            <w:rFonts w:cs="Tahoma"/>
            <w:spacing w:val="10"/>
          </w:rPr>
          <w:t>Odbiór robót</w:t>
        </w:r>
        <w:r w:rsidR="00D41734">
          <w:rPr>
            <w:webHidden/>
          </w:rPr>
          <w:tab/>
        </w:r>
        <w:r>
          <w:rPr>
            <w:webHidden/>
          </w:rPr>
          <w:fldChar w:fldCharType="begin"/>
        </w:r>
        <w:r w:rsidR="00D41734">
          <w:rPr>
            <w:webHidden/>
          </w:rPr>
          <w:instrText xml:space="preserve"> PAGEREF _Toc64627344 \h </w:instrText>
        </w:r>
        <w:r>
          <w:rPr>
            <w:webHidden/>
          </w:rPr>
        </w:r>
        <w:r>
          <w:rPr>
            <w:webHidden/>
          </w:rPr>
          <w:fldChar w:fldCharType="separate"/>
        </w:r>
        <w:r w:rsidR="0057361F">
          <w:rPr>
            <w:webHidden/>
          </w:rPr>
          <w:t>18</w:t>
        </w:r>
        <w:r>
          <w:rPr>
            <w:webHidden/>
          </w:rPr>
          <w:fldChar w:fldCharType="end"/>
        </w:r>
      </w:hyperlink>
    </w:p>
    <w:p w:rsidR="00D41734" w:rsidRDefault="003B52DE">
      <w:pPr>
        <w:pStyle w:val="Spistreci2"/>
        <w:rPr>
          <w:rFonts w:asciiTheme="minorHAnsi" w:eastAsiaTheme="minorEastAsia" w:hAnsiTheme="minorHAnsi" w:cstheme="minorBidi"/>
          <w:smallCaps w:val="0"/>
          <w:noProof/>
          <w:sz w:val="22"/>
          <w:szCs w:val="22"/>
        </w:rPr>
      </w:pPr>
      <w:hyperlink w:anchor="_Toc64627345" w:history="1">
        <w:r w:rsidR="00D41734" w:rsidRPr="004359DC">
          <w:rPr>
            <w:rStyle w:val="Hipercze"/>
            <w:rFonts w:ascii="Tahoma" w:hAnsi="Tahoma" w:cs="Tahoma"/>
            <w:caps/>
            <w:shadow/>
            <w:noProof/>
            <w:spacing w:val="30"/>
          </w:rPr>
          <w:t>CZĘŚĆ informacyjna</w:t>
        </w:r>
        <w:r w:rsidR="00D41734">
          <w:rPr>
            <w:noProof/>
            <w:webHidden/>
          </w:rPr>
          <w:tab/>
        </w:r>
        <w:r>
          <w:rPr>
            <w:noProof/>
            <w:webHidden/>
          </w:rPr>
          <w:fldChar w:fldCharType="begin"/>
        </w:r>
        <w:r w:rsidR="00D41734">
          <w:rPr>
            <w:noProof/>
            <w:webHidden/>
          </w:rPr>
          <w:instrText xml:space="preserve"> PAGEREF _Toc64627345 \h </w:instrText>
        </w:r>
        <w:r>
          <w:rPr>
            <w:noProof/>
            <w:webHidden/>
          </w:rPr>
        </w:r>
        <w:r>
          <w:rPr>
            <w:noProof/>
            <w:webHidden/>
          </w:rPr>
          <w:fldChar w:fldCharType="separate"/>
        </w:r>
        <w:r w:rsidR="0057361F">
          <w:rPr>
            <w:noProof/>
            <w:webHidden/>
          </w:rPr>
          <w:t>18</w:t>
        </w:r>
        <w:r>
          <w:rPr>
            <w:noProof/>
            <w:webHidden/>
          </w:rPr>
          <w:fldChar w:fldCharType="end"/>
        </w:r>
      </w:hyperlink>
    </w:p>
    <w:p w:rsidR="00D41734" w:rsidRDefault="003B52DE">
      <w:pPr>
        <w:pStyle w:val="Spistreci3"/>
        <w:rPr>
          <w:rFonts w:asciiTheme="minorHAnsi" w:eastAsiaTheme="minorEastAsia" w:hAnsiTheme="minorHAnsi" w:cstheme="minorBidi"/>
          <w:b w:val="0"/>
          <w:i w:val="0"/>
          <w:iCs w:val="0"/>
          <w:caps w:val="0"/>
          <w:shadow w:val="0"/>
          <w:spacing w:val="0"/>
          <w:sz w:val="22"/>
          <w:szCs w:val="22"/>
        </w:rPr>
      </w:pPr>
      <w:hyperlink w:anchor="_Toc64627346" w:history="1">
        <w:r w:rsidR="00D41734" w:rsidRPr="004359DC">
          <w:rPr>
            <w:rStyle w:val="Hipercze"/>
            <w:rFonts w:cs="Tahoma"/>
          </w:rPr>
          <w:t>A.</w:t>
        </w:r>
        <w:r w:rsidR="00D41734">
          <w:rPr>
            <w:rFonts w:asciiTheme="minorHAnsi" w:eastAsiaTheme="minorEastAsia" w:hAnsiTheme="minorHAnsi" w:cstheme="minorBidi"/>
            <w:b w:val="0"/>
            <w:i w:val="0"/>
            <w:iCs w:val="0"/>
            <w:caps w:val="0"/>
            <w:shadow w:val="0"/>
            <w:spacing w:val="0"/>
            <w:sz w:val="22"/>
            <w:szCs w:val="22"/>
          </w:rPr>
          <w:tab/>
        </w:r>
        <w:r w:rsidR="00D41734" w:rsidRPr="004359DC">
          <w:rPr>
            <w:rStyle w:val="Hipercze"/>
            <w:rFonts w:cs="Tahoma"/>
          </w:rPr>
          <w:t>dokumenty potwierdzające zgodność zamierzenia budowlanego  z wymaganiami wynikającymi z odrębnych przepisów</w:t>
        </w:r>
        <w:r w:rsidR="00D41734">
          <w:rPr>
            <w:webHidden/>
          </w:rPr>
          <w:tab/>
        </w:r>
        <w:r>
          <w:rPr>
            <w:webHidden/>
          </w:rPr>
          <w:fldChar w:fldCharType="begin"/>
        </w:r>
        <w:r w:rsidR="00D41734">
          <w:rPr>
            <w:webHidden/>
          </w:rPr>
          <w:instrText xml:space="preserve"> PAGEREF _Toc64627346 \h </w:instrText>
        </w:r>
        <w:r>
          <w:rPr>
            <w:webHidden/>
          </w:rPr>
        </w:r>
        <w:r>
          <w:rPr>
            <w:webHidden/>
          </w:rPr>
          <w:fldChar w:fldCharType="separate"/>
        </w:r>
        <w:r w:rsidR="0057361F">
          <w:rPr>
            <w:webHidden/>
          </w:rPr>
          <w:t>18</w:t>
        </w:r>
        <w:r>
          <w:rPr>
            <w:webHidden/>
          </w:rPr>
          <w:fldChar w:fldCharType="end"/>
        </w:r>
      </w:hyperlink>
    </w:p>
    <w:p w:rsidR="00D41734" w:rsidRDefault="003B52DE">
      <w:pPr>
        <w:pStyle w:val="Spistreci3"/>
        <w:rPr>
          <w:rFonts w:asciiTheme="minorHAnsi" w:eastAsiaTheme="minorEastAsia" w:hAnsiTheme="minorHAnsi" w:cstheme="minorBidi"/>
          <w:b w:val="0"/>
          <w:i w:val="0"/>
          <w:iCs w:val="0"/>
          <w:caps w:val="0"/>
          <w:shadow w:val="0"/>
          <w:spacing w:val="0"/>
          <w:sz w:val="22"/>
          <w:szCs w:val="22"/>
        </w:rPr>
      </w:pPr>
      <w:hyperlink w:anchor="_Toc64627347" w:history="1">
        <w:r w:rsidR="00D41734" w:rsidRPr="004359DC">
          <w:rPr>
            <w:rStyle w:val="Hipercze"/>
            <w:rFonts w:cs="Tahoma"/>
          </w:rPr>
          <w:t>b.</w:t>
        </w:r>
        <w:r w:rsidR="00D41734">
          <w:rPr>
            <w:rFonts w:asciiTheme="minorHAnsi" w:eastAsiaTheme="minorEastAsia" w:hAnsiTheme="minorHAnsi" w:cstheme="minorBidi"/>
            <w:b w:val="0"/>
            <w:i w:val="0"/>
            <w:iCs w:val="0"/>
            <w:caps w:val="0"/>
            <w:shadow w:val="0"/>
            <w:spacing w:val="0"/>
            <w:sz w:val="22"/>
            <w:szCs w:val="22"/>
          </w:rPr>
          <w:tab/>
        </w:r>
        <w:r w:rsidR="00D41734" w:rsidRPr="004359DC">
          <w:rPr>
            <w:rStyle w:val="Hipercze"/>
            <w:rFonts w:cs="Tahoma"/>
          </w:rPr>
          <w:t>przepisy prawne i normy związane z projektowaniem  i wykonaniem zamierzenia budowlanego</w:t>
        </w:r>
        <w:r w:rsidR="00D41734">
          <w:rPr>
            <w:webHidden/>
          </w:rPr>
          <w:tab/>
        </w:r>
        <w:r>
          <w:rPr>
            <w:webHidden/>
          </w:rPr>
          <w:fldChar w:fldCharType="begin"/>
        </w:r>
        <w:r w:rsidR="00D41734">
          <w:rPr>
            <w:webHidden/>
          </w:rPr>
          <w:instrText xml:space="preserve"> PAGEREF _Toc64627347 \h </w:instrText>
        </w:r>
        <w:r>
          <w:rPr>
            <w:webHidden/>
          </w:rPr>
        </w:r>
        <w:r>
          <w:rPr>
            <w:webHidden/>
          </w:rPr>
          <w:fldChar w:fldCharType="separate"/>
        </w:r>
        <w:r w:rsidR="0057361F">
          <w:rPr>
            <w:webHidden/>
          </w:rPr>
          <w:t>18</w:t>
        </w:r>
        <w:r>
          <w:rPr>
            <w:webHidden/>
          </w:rPr>
          <w:fldChar w:fldCharType="end"/>
        </w:r>
      </w:hyperlink>
    </w:p>
    <w:p w:rsidR="00D41734" w:rsidRDefault="003B52DE">
      <w:pPr>
        <w:pStyle w:val="Spistreci3"/>
        <w:rPr>
          <w:rFonts w:asciiTheme="minorHAnsi" w:eastAsiaTheme="minorEastAsia" w:hAnsiTheme="minorHAnsi" w:cstheme="minorBidi"/>
          <w:b w:val="0"/>
          <w:i w:val="0"/>
          <w:iCs w:val="0"/>
          <w:caps w:val="0"/>
          <w:shadow w:val="0"/>
          <w:spacing w:val="0"/>
          <w:sz w:val="22"/>
          <w:szCs w:val="22"/>
        </w:rPr>
      </w:pPr>
      <w:hyperlink w:anchor="_Toc64627348" w:history="1">
        <w:r w:rsidR="00D41734" w:rsidRPr="004359DC">
          <w:rPr>
            <w:rStyle w:val="Hipercze"/>
            <w:rFonts w:cs="Tahoma"/>
            <w:spacing w:val="10"/>
          </w:rPr>
          <w:t>I.</w:t>
        </w:r>
        <w:r w:rsidR="00D41734">
          <w:rPr>
            <w:rFonts w:asciiTheme="minorHAnsi" w:eastAsiaTheme="minorEastAsia" w:hAnsiTheme="minorHAnsi" w:cstheme="minorBidi"/>
            <w:b w:val="0"/>
            <w:i w:val="0"/>
            <w:iCs w:val="0"/>
            <w:caps w:val="0"/>
            <w:shadow w:val="0"/>
            <w:spacing w:val="0"/>
            <w:sz w:val="22"/>
            <w:szCs w:val="22"/>
          </w:rPr>
          <w:tab/>
        </w:r>
        <w:r w:rsidR="00D41734" w:rsidRPr="004359DC">
          <w:rPr>
            <w:rStyle w:val="Hipercze"/>
            <w:rFonts w:cs="Tahoma"/>
            <w:spacing w:val="10"/>
          </w:rPr>
          <w:t>przepisy prawne</w:t>
        </w:r>
        <w:r w:rsidR="00D41734">
          <w:rPr>
            <w:webHidden/>
          </w:rPr>
          <w:tab/>
        </w:r>
        <w:r>
          <w:rPr>
            <w:webHidden/>
          </w:rPr>
          <w:fldChar w:fldCharType="begin"/>
        </w:r>
        <w:r w:rsidR="00D41734">
          <w:rPr>
            <w:webHidden/>
          </w:rPr>
          <w:instrText xml:space="preserve"> PAGEREF _Toc64627348 \h </w:instrText>
        </w:r>
        <w:r>
          <w:rPr>
            <w:webHidden/>
          </w:rPr>
        </w:r>
        <w:r>
          <w:rPr>
            <w:webHidden/>
          </w:rPr>
          <w:fldChar w:fldCharType="separate"/>
        </w:r>
        <w:r w:rsidR="0057361F">
          <w:rPr>
            <w:webHidden/>
          </w:rPr>
          <w:t>18</w:t>
        </w:r>
        <w:r>
          <w:rPr>
            <w:webHidden/>
          </w:rPr>
          <w:fldChar w:fldCharType="end"/>
        </w:r>
      </w:hyperlink>
    </w:p>
    <w:p w:rsidR="00D41734" w:rsidRDefault="003B52DE">
      <w:pPr>
        <w:pStyle w:val="Spistreci3"/>
        <w:rPr>
          <w:rFonts w:asciiTheme="minorHAnsi" w:eastAsiaTheme="minorEastAsia" w:hAnsiTheme="minorHAnsi" w:cstheme="minorBidi"/>
          <w:b w:val="0"/>
          <w:i w:val="0"/>
          <w:iCs w:val="0"/>
          <w:caps w:val="0"/>
          <w:shadow w:val="0"/>
          <w:spacing w:val="0"/>
          <w:sz w:val="22"/>
          <w:szCs w:val="22"/>
        </w:rPr>
      </w:pPr>
      <w:hyperlink w:anchor="_Toc64627349" w:history="1">
        <w:r w:rsidR="00D41734" w:rsidRPr="004359DC">
          <w:rPr>
            <w:rStyle w:val="Hipercze"/>
            <w:rFonts w:cs="Tahoma"/>
            <w:spacing w:val="10"/>
          </w:rPr>
          <w:t>II.</w:t>
        </w:r>
        <w:r w:rsidR="00D41734">
          <w:rPr>
            <w:rFonts w:asciiTheme="minorHAnsi" w:eastAsiaTheme="minorEastAsia" w:hAnsiTheme="minorHAnsi" w:cstheme="minorBidi"/>
            <w:b w:val="0"/>
            <w:i w:val="0"/>
            <w:iCs w:val="0"/>
            <w:caps w:val="0"/>
            <w:shadow w:val="0"/>
            <w:spacing w:val="0"/>
            <w:sz w:val="22"/>
            <w:szCs w:val="22"/>
          </w:rPr>
          <w:tab/>
        </w:r>
        <w:r w:rsidR="00D41734" w:rsidRPr="004359DC">
          <w:rPr>
            <w:rStyle w:val="Hipercze"/>
            <w:rFonts w:cs="Tahoma"/>
            <w:spacing w:val="10"/>
          </w:rPr>
          <w:t>normy</w:t>
        </w:r>
        <w:r w:rsidR="00D41734">
          <w:rPr>
            <w:webHidden/>
          </w:rPr>
          <w:tab/>
        </w:r>
        <w:r>
          <w:rPr>
            <w:webHidden/>
          </w:rPr>
          <w:fldChar w:fldCharType="begin"/>
        </w:r>
        <w:r w:rsidR="00D41734">
          <w:rPr>
            <w:webHidden/>
          </w:rPr>
          <w:instrText xml:space="preserve"> PAGEREF _Toc64627349 \h </w:instrText>
        </w:r>
        <w:r>
          <w:rPr>
            <w:webHidden/>
          </w:rPr>
        </w:r>
        <w:r>
          <w:rPr>
            <w:webHidden/>
          </w:rPr>
          <w:fldChar w:fldCharType="separate"/>
        </w:r>
        <w:r w:rsidR="0057361F">
          <w:rPr>
            <w:webHidden/>
          </w:rPr>
          <w:t>19</w:t>
        </w:r>
        <w:r>
          <w:rPr>
            <w:webHidden/>
          </w:rPr>
          <w:fldChar w:fldCharType="end"/>
        </w:r>
      </w:hyperlink>
    </w:p>
    <w:p w:rsidR="00D41734" w:rsidRDefault="003B52DE">
      <w:pPr>
        <w:pStyle w:val="Spistreci3"/>
        <w:rPr>
          <w:rFonts w:asciiTheme="minorHAnsi" w:eastAsiaTheme="minorEastAsia" w:hAnsiTheme="minorHAnsi" w:cstheme="minorBidi"/>
          <w:b w:val="0"/>
          <w:i w:val="0"/>
          <w:iCs w:val="0"/>
          <w:caps w:val="0"/>
          <w:shadow w:val="0"/>
          <w:spacing w:val="0"/>
          <w:sz w:val="22"/>
          <w:szCs w:val="22"/>
        </w:rPr>
      </w:pPr>
      <w:hyperlink w:anchor="_Toc64627350" w:history="1">
        <w:r w:rsidR="00D41734" w:rsidRPr="004359DC">
          <w:rPr>
            <w:rStyle w:val="Hipercze"/>
            <w:rFonts w:cs="Tahoma"/>
          </w:rPr>
          <w:t>C.</w:t>
        </w:r>
        <w:r w:rsidR="00D41734">
          <w:rPr>
            <w:rFonts w:asciiTheme="minorHAnsi" w:eastAsiaTheme="minorEastAsia" w:hAnsiTheme="minorHAnsi" w:cstheme="minorBidi"/>
            <w:b w:val="0"/>
            <w:i w:val="0"/>
            <w:iCs w:val="0"/>
            <w:caps w:val="0"/>
            <w:shadow w:val="0"/>
            <w:spacing w:val="0"/>
            <w:sz w:val="22"/>
            <w:szCs w:val="22"/>
          </w:rPr>
          <w:tab/>
        </w:r>
        <w:r w:rsidR="00D41734" w:rsidRPr="004359DC">
          <w:rPr>
            <w:rStyle w:val="Hipercze"/>
            <w:rFonts w:cs="Tahoma"/>
          </w:rPr>
          <w:t>inne posiadane informacje i dokumenty niezbędne do projektowania robót budowlanych</w:t>
        </w:r>
        <w:r w:rsidR="00D41734">
          <w:rPr>
            <w:webHidden/>
          </w:rPr>
          <w:tab/>
        </w:r>
        <w:r>
          <w:rPr>
            <w:webHidden/>
          </w:rPr>
          <w:fldChar w:fldCharType="begin"/>
        </w:r>
        <w:r w:rsidR="00D41734">
          <w:rPr>
            <w:webHidden/>
          </w:rPr>
          <w:instrText xml:space="preserve"> PAGEREF _Toc64627350 \h </w:instrText>
        </w:r>
        <w:r>
          <w:rPr>
            <w:webHidden/>
          </w:rPr>
        </w:r>
        <w:r>
          <w:rPr>
            <w:webHidden/>
          </w:rPr>
          <w:fldChar w:fldCharType="separate"/>
        </w:r>
        <w:r w:rsidR="0057361F">
          <w:rPr>
            <w:webHidden/>
          </w:rPr>
          <w:t>21</w:t>
        </w:r>
        <w:r>
          <w:rPr>
            <w:webHidden/>
          </w:rPr>
          <w:fldChar w:fldCharType="end"/>
        </w:r>
      </w:hyperlink>
    </w:p>
    <w:p w:rsidR="00D41734" w:rsidRDefault="003B52DE">
      <w:pPr>
        <w:pStyle w:val="Spistreci3"/>
        <w:rPr>
          <w:rFonts w:asciiTheme="minorHAnsi" w:eastAsiaTheme="minorEastAsia" w:hAnsiTheme="minorHAnsi" w:cstheme="minorBidi"/>
          <w:b w:val="0"/>
          <w:i w:val="0"/>
          <w:iCs w:val="0"/>
          <w:caps w:val="0"/>
          <w:shadow w:val="0"/>
          <w:spacing w:val="0"/>
          <w:sz w:val="22"/>
          <w:szCs w:val="22"/>
        </w:rPr>
      </w:pPr>
      <w:hyperlink w:anchor="_Toc64627351" w:history="1">
        <w:r w:rsidR="00D41734" w:rsidRPr="004359DC">
          <w:rPr>
            <w:rStyle w:val="Hipercze"/>
            <w:rFonts w:cs="Tahoma"/>
            <w:spacing w:val="10"/>
          </w:rPr>
          <w:t>I.</w:t>
        </w:r>
        <w:r w:rsidR="00D41734">
          <w:rPr>
            <w:rFonts w:asciiTheme="minorHAnsi" w:eastAsiaTheme="minorEastAsia" w:hAnsiTheme="minorHAnsi" w:cstheme="minorBidi"/>
            <w:b w:val="0"/>
            <w:i w:val="0"/>
            <w:iCs w:val="0"/>
            <w:caps w:val="0"/>
            <w:shadow w:val="0"/>
            <w:spacing w:val="0"/>
            <w:sz w:val="22"/>
            <w:szCs w:val="22"/>
          </w:rPr>
          <w:tab/>
        </w:r>
        <w:r w:rsidR="00D41734" w:rsidRPr="004359DC">
          <w:rPr>
            <w:rStyle w:val="Hipercze"/>
            <w:rFonts w:cs="Tahoma"/>
            <w:spacing w:val="10"/>
          </w:rPr>
          <w:t>warunki techniczne</w:t>
        </w:r>
        <w:r w:rsidR="00D41734">
          <w:rPr>
            <w:webHidden/>
          </w:rPr>
          <w:tab/>
        </w:r>
        <w:r>
          <w:rPr>
            <w:webHidden/>
          </w:rPr>
          <w:fldChar w:fldCharType="begin"/>
        </w:r>
        <w:r w:rsidR="00D41734">
          <w:rPr>
            <w:webHidden/>
          </w:rPr>
          <w:instrText xml:space="preserve"> PAGEREF _Toc64627351 \h </w:instrText>
        </w:r>
        <w:r>
          <w:rPr>
            <w:webHidden/>
          </w:rPr>
        </w:r>
        <w:r>
          <w:rPr>
            <w:webHidden/>
          </w:rPr>
          <w:fldChar w:fldCharType="separate"/>
        </w:r>
        <w:r w:rsidR="0057361F">
          <w:rPr>
            <w:webHidden/>
          </w:rPr>
          <w:t>21</w:t>
        </w:r>
        <w:r>
          <w:rPr>
            <w:webHidden/>
          </w:rPr>
          <w:fldChar w:fldCharType="end"/>
        </w:r>
      </w:hyperlink>
    </w:p>
    <w:p w:rsidR="00D41734" w:rsidRDefault="003B52DE">
      <w:pPr>
        <w:pStyle w:val="Spistreci3"/>
        <w:rPr>
          <w:rFonts w:asciiTheme="minorHAnsi" w:eastAsiaTheme="minorEastAsia" w:hAnsiTheme="minorHAnsi" w:cstheme="minorBidi"/>
          <w:b w:val="0"/>
          <w:i w:val="0"/>
          <w:iCs w:val="0"/>
          <w:caps w:val="0"/>
          <w:shadow w:val="0"/>
          <w:spacing w:val="0"/>
          <w:sz w:val="22"/>
          <w:szCs w:val="22"/>
        </w:rPr>
      </w:pPr>
      <w:hyperlink w:anchor="_Toc64627352" w:history="1">
        <w:r w:rsidR="00D41734" w:rsidRPr="004359DC">
          <w:rPr>
            <w:rStyle w:val="Hipercze"/>
            <w:rFonts w:cs="Tahoma"/>
            <w:spacing w:val="10"/>
          </w:rPr>
          <w:t>II.</w:t>
        </w:r>
        <w:r w:rsidR="00D41734">
          <w:rPr>
            <w:rFonts w:asciiTheme="minorHAnsi" w:eastAsiaTheme="minorEastAsia" w:hAnsiTheme="minorHAnsi" w:cstheme="minorBidi"/>
            <w:b w:val="0"/>
            <w:i w:val="0"/>
            <w:iCs w:val="0"/>
            <w:caps w:val="0"/>
            <w:shadow w:val="0"/>
            <w:spacing w:val="0"/>
            <w:sz w:val="22"/>
            <w:szCs w:val="22"/>
          </w:rPr>
          <w:tab/>
        </w:r>
        <w:r w:rsidR="00D41734" w:rsidRPr="004359DC">
          <w:rPr>
            <w:rStyle w:val="Hipercze"/>
            <w:rFonts w:cs="Tahoma"/>
            <w:spacing w:val="10"/>
          </w:rPr>
          <w:t>załączniki</w:t>
        </w:r>
        <w:r w:rsidR="00D41734">
          <w:rPr>
            <w:webHidden/>
          </w:rPr>
          <w:tab/>
        </w:r>
        <w:r>
          <w:rPr>
            <w:webHidden/>
          </w:rPr>
          <w:fldChar w:fldCharType="begin"/>
        </w:r>
        <w:r w:rsidR="00D41734">
          <w:rPr>
            <w:webHidden/>
          </w:rPr>
          <w:instrText xml:space="preserve"> PAGEREF _Toc64627352 \h </w:instrText>
        </w:r>
        <w:r>
          <w:rPr>
            <w:webHidden/>
          </w:rPr>
        </w:r>
        <w:r>
          <w:rPr>
            <w:webHidden/>
          </w:rPr>
          <w:fldChar w:fldCharType="separate"/>
        </w:r>
        <w:r w:rsidR="0057361F">
          <w:rPr>
            <w:webHidden/>
          </w:rPr>
          <w:t>21</w:t>
        </w:r>
        <w:r>
          <w:rPr>
            <w:webHidden/>
          </w:rPr>
          <w:fldChar w:fldCharType="end"/>
        </w:r>
      </w:hyperlink>
    </w:p>
    <w:p w:rsidR="00994285" w:rsidRPr="00D86CA9" w:rsidRDefault="003B52DE" w:rsidP="00994285">
      <w:pPr>
        <w:spacing w:line="276" w:lineRule="auto"/>
        <w:rPr>
          <w:rFonts w:ascii="Tahoma" w:hAnsi="Tahoma" w:cs="Tahoma"/>
          <w:sz w:val="20"/>
          <w:szCs w:val="20"/>
        </w:rPr>
      </w:pPr>
      <w:r w:rsidRPr="00DF71CB">
        <w:rPr>
          <w:rFonts w:ascii="Tahoma" w:hAnsi="Tahoma" w:cs="Tahoma"/>
          <w:sz w:val="20"/>
          <w:szCs w:val="20"/>
        </w:rPr>
        <w:fldChar w:fldCharType="end"/>
      </w:r>
    </w:p>
    <w:p w:rsidR="00994285" w:rsidRPr="00D86CA9" w:rsidRDefault="00994285" w:rsidP="00994285">
      <w:pPr>
        <w:rPr>
          <w:rFonts w:ascii="Tahoma" w:hAnsi="Tahoma" w:cs="Tahoma"/>
          <w:sz w:val="20"/>
          <w:szCs w:val="20"/>
        </w:rPr>
      </w:pPr>
    </w:p>
    <w:p w:rsidR="00994285" w:rsidRPr="00D86CA9" w:rsidRDefault="00994285" w:rsidP="00994285">
      <w:pPr>
        <w:rPr>
          <w:rFonts w:ascii="Tahoma" w:hAnsi="Tahoma" w:cs="Tahoma"/>
          <w:sz w:val="20"/>
          <w:szCs w:val="20"/>
        </w:rPr>
      </w:pPr>
    </w:p>
    <w:p w:rsidR="00994285" w:rsidRPr="00D86CA9" w:rsidRDefault="00994285" w:rsidP="00994285">
      <w:pPr>
        <w:rPr>
          <w:rFonts w:ascii="Tahoma" w:hAnsi="Tahoma" w:cs="Tahoma"/>
          <w:sz w:val="20"/>
          <w:szCs w:val="20"/>
        </w:rPr>
      </w:pPr>
    </w:p>
    <w:p w:rsidR="00994285" w:rsidRPr="00D86CA9" w:rsidRDefault="00994285" w:rsidP="00994285">
      <w:pPr>
        <w:rPr>
          <w:rFonts w:ascii="Tahoma" w:hAnsi="Tahoma" w:cs="Tahoma"/>
          <w:sz w:val="20"/>
          <w:szCs w:val="20"/>
        </w:rPr>
      </w:pPr>
    </w:p>
    <w:p w:rsidR="00994285" w:rsidRPr="00D86CA9" w:rsidRDefault="00994285" w:rsidP="00994285">
      <w:pPr>
        <w:pStyle w:val="Nagwek2"/>
        <w:spacing w:after="180"/>
        <w:ind w:left="0" w:firstLine="0"/>
        <w:rPr>
          <w:rFonts w:ascii="Tahoma" w:hAnsi="Tahoma" w:cs="Tahoma"/>
          <w:i w:val="0"/>
          <w:caps/>
          <w:shadow/>
          <w:spacing w:val="30"/>
          <w:sz w:val="20"/>
        </w:rPr>
      </w:pPr>
      <w:r w:rsidRPr="00D86CA9">
        <w:rPr>
          <w:rFonts w:ascii="Tahoma" w:hAnsi="Tahoma" w:cs="Tahoma"/>
          <w:i w:val="0"/>
          <w:sz w:val="20"/>
        </w:rPr>
        <w:br w:type="page"/>
      </w:r>
      <w:bookmarkStart w:id="0" w:name="_Toc478128312"/>
      <w:bookmarkStart w:id="1" w:name="_Toc501345741"/>
      <w:bookmarkStart w:id="2" w:name="_Toc501584188"/>
      <w:bookmarkStart w:id="3" w:name="_Toc501584332"/>
      <w:bookmarkStart w:id="4" w:name="_Toc501584967"/>
      <w:bookmarkStart w:id="5" w:name="_Toc501587031"/>
      <w:bookmarkStart w:id="6" w:name="_Toc501587435"/>
      <w:bookmarkStart w:id="7" w:name="_Toc501587752"/>
      <w:bookmarkStart w:id="8" w:name="_Toc505795489"/>
      <w:bookmarkStart w:id="9" w:name="_Toc64627285"/>
      <w:bookmarkStart w:id="10" w:name="_Toc490505715"/>
      <w:bookmarkStart w:id="11" w:name="_Toc490507302"/>
      <w:bookmarkStart w:id="12" w:name="_Toc490507614"/>
      <w:bookmarkStart w:id="13" w:name="_Toc490564868"/>
      <w:bookmarkStart w:id="14" w:name="_Toc490565356"/>
      <w:bookmarkStart w:id="15" w:name="_Toc446459887"/>
      <w:bookmarkStart w:id="16" w:name="_Toc465790114"/>
      <w:bookmarkStart w:id="17" w:name="_Toc466452277"/>
      <w:bookmarkStart w:id="18" w:name="_Toc468348524"/>
      <w:bookmarkStart w:id="19" w:name="_Toc473829788"/>
      <w:bookmarkStart w:id="20" w:name="_Toc473833716"/>
      <w:bookmarkStart w:id="21" w:name="_Toc473845106"/>
      <w:bookmarkStart w:id="22" w:name="_Toc474101130"/>
      <w:bookmarkStart w:id="23" w:name="_Toc474133478"/>
      <w:bookmarkStart w:id="24" w:name="_Toc474133853"/>
      <w:r w:rsidRPr="00D86CA9">
        <w:rPr>
          <w:rFonts w:ascii="Tahoma" w:hAnsi="Tahoma" w:cs="Tahoma"/>
          <w:i w:val="0"/>
          <w:caps/>
          <w:shadow/>
          <w:spacing w:val="30"/>
          <w:sz w:val="20"/>
        </w:rPr>
        <w:lastRenderedPageBreak/>
        <w:t>CZĘŚĆ OPISOWA</w:t>
      </w:r>
      <w:bookmarkEnd w:id="0"/>
      <w:bookmarkEnd w:id="1"/>
      <w:bookmarkEnd w:id="2"/>
      <w:bookmarkEnd w:id="3"/>
      <w:bookmarkEnd w:id="4"/>
      <w:bookmarkEnd w:id="5"/>
      <w:bookmarkEnd w:id="6"/>
      <w:bookmarkEnd w:id="7"/>
      <w:bookmarkEnd w:id="8"/>
      <w:bookmarkEnd w:id="9"/>
    </w:p>
    <w:p w:rsidR="00994285" w:rsidRPr="00D86CA9" w:rsidRDefault="00994285" w:rsidP="00994285">
      <w:pPr>
        <w:keepNext/>
        <w:spacing w:after="120"/>
        <w:ind w:left="397" w:hanging="397"/>
        <w:jc w:val="both"/>
        <w:outlineLvl w:val="2"/>
        <w:rPr>
          <w:rFonts w:ascii="Tahoma" w:hAnsi="Tahoma" w:cs="Tahoma"/>
          <w:b/>
          <w:caps/>
          <w:shadow/>
          <w:noProof/>
          <w:spacing w:val="14"/>
          <w:sz w:val="20"/>
          <w:szCs w:val="20"/>
        </w:rPr>
      </w:pPr>
      <w:bookmarkStart w:id="25" w:name="_Toc446459889"/>
      <w:bookmarkStart w:id="26" w:name="_Toc465790116"/>
      <w:bookmarkStart w:id="27" w:name="_Toc466452279"/>
      <w:bookmarkStart w:id="28" w:name="_Toc468348526"/>
      <w:bookmarkStart w:id="29" w:name="_Toc473829789"/>
      <w:bookmarkStart w:id="30" w:name="_Toc473833717"/>
      <w:bookmarkStart w:id="31" w:name="_Toc473845107"/>
      <w:bookmarkStart w:id="32" w:name="_Toc474101131"/>
      <w:bookmarkStart w:id="33" w:name="_Toc474133479"/>
      <w:bookmarkStart w:id="34" w:name="_Toc474133854"/>
      <w:bookmarkStart w:id="35" w:name="_Toc478128313"/>
      <w:bookmarkStart w:id="36" w:name="_Toc501345742"/>
      <w:bookmarkStart w:id="37" w:name="_Toc501584189"/>
      <w:bookmarkStart w:id="38" w:name="_Toc501584333"/>
      <w:bookmarkStart w:id="39" w:name="_Toc501584968"/>
      <w:bookmarkStart w:id="40" w:name="_Toc501587032"/>
      <w:bookmarkStart w:id="41" w:name="_Toc501587436"/>
      <w:bookmarkStart w:id="42" w:name="_Toc501587753"/>
      <w:bookmarkStart w:id="43" w:name="_Toc505795490"/>
      <w:bookmarkStart w:id="44" w:name="_Toc64627286"/>
      <w:r w:rsidRPr="00D86CA9">
        <w:rPr>
          <w:rFonts w:ascii="Tahoma" w:hAnsi="Tahoma" w:cs="Tahoma"/>
          <w:b/>
          <w:caps/>
          <w:shadow/>
          <w:noProof/>
          <w:spacing w:val="14"/>
          <w:sz w:val="20"/>
          <w:szCs w:val="20"/>
        </w:rPr>
        <w:t>A.</w:t>
      </w:r>
      <w:r w:rsidRPr="00D86CA9">
        <w:rPr>
          <w:rFonts w:ascii="Tahoma" w:hAnsi="Tahoma" w:cs="Tahoma"/>
          <w:b/>
          <w:caps/>
          <w:shadow/>
          <w:noProof/>
          <w:spacing w:val="14"/>
          <w:sz w:val="20"/>
          <w:szCs w:val="20"/>
        </w:rPr>
        <w:tab/>
        <w:t>OPIS OGÓLNY PRZEDMIOTU ZAMÓWIENIA</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bookmarkEnd w:id="10"/>
    <w:bookmarkEnd w:id="11"/>
    <w:bookmarkEnd w:id="12"/>
    <w:bookmarkEnd w:id="13"/>
    <w:bookmarkEnd w:id="14"/>
    <w:p w:rsidR="00994285" w:rsidRDefault="0004352D" w:rsidP="00994285">
      <w:pPr>
        <w:jc w:val="both"/>
        <w:rPr>
          <w:rFonts w:ascii="Tahoma" w:hAnsi="Tahoma" w:cs="Tahoma"/>
          <w:sz w:val="20"/>
          <w:szCs w:val="20"/>
        </w:rPr>
      </w:pPr>
      <w:r>
        <w:rPr>
          <w:rFonts w:ascii="Tahoma" w:hAnsi="Tahoma" w:cs="Tahoma"/>
          <w:sz w:val="20"/>
          <w:szCs w:val="20"/>
        </w:rPr>
        <w:t>Przedmiotowe o</w:t>
      </w:r>
      <w:r w:rsidR="00362241">
        <w:rPr>
          <w:rFonts w:ascii="Tahoma" w:hAnsi="Tahoma" w:cs="Tahoma"/>
          <w:sz w:val="20"/>
          <w:szCs w:val="20"/>
        </w:rPr>
        <w:t>dcink</w:t>
      </w:r>
      <w:r w:rsidR="00142353">
        <w:rPr>
          <w:rFonts w:ascii="Tahoma" w:hAnsi="Tahoma" w:cs="Tahoma"/>
          <w:sz w:val="20"/>
          <w:szCs w:val="20"/>
        </w:rPr>
        <w:t>i</w:t>
      </w:r>
      <w:r w:rsidR="00362241">
        <w:rPr>
          <w:rFonts w:ascii="Tahoma" w:hAnsi="Tahoma" w:cs="Tahoma"/>
          <w:sz w:val="20"/>
          <w:szCs w:val="20"/>
        </w:rPr>
        <w:t xml:space="preserve"> kanał</w:t>
      </w:r>
      <w:r>
        <w:rPr>
          <w:rFonts w:ascii="Tahoma" w:hAnsi="Tahoma" w:cs="Tahoma"/>
          <w:sz w:val="20"/>
          <w:szCs w:val="20"/>
        </w:rPr>
        <w:t>ów</w:t>
      </w:r>
      <w:r w:rsidR="006F1D14">
        <w:rPr>
          <w:rFonts w:ascii="Tahoma" w:hAnsi="Tahoma" w:cs="Tahoma"/>
          <w:sz w:val="20"/>
          <w:szCs w:val="20"/>
        </w:rPr>
        <w:t xml:space="preserve"> </w:t>
      </w:r>
      <w:r w:rsidR="00362241">
        <w:rPr>
          <w:rFonts w:ascii="Tahoma" w:hAnsi="Tahoma" w:cs="Tahoma"/>
          <w:sz w:val="20"/>
          <w:szCs w:val="20"/>
        </w:rPr>
        <w:t>wymaga</w:t>
      </w:r>
      <w:r w:rsidR="00142353">
        <w:rPr>
          <w:rFonts w:ascii="Tahoma" w:hAnsi="Tahoma" w:cs="Tahoma"/>
          <w:sz w:val="20"/>
          <w:szCs w:val="20"/>
        </w:rPr>
        <w:t>ją</w:t>
      </w:r>
      <w:r w:rsidR="00362241">
        <w:rPr>
          <w:rFonts w:ascii="Tahoma" w:hAnsi="Tahoma" w:cs="Tahoma"/>
          <w:sz w:val="20"/>
          <w:szCs w:val="20"/>
        </w:rPr>
        <w:t xml:space="preserve"> renowacji ze </w:t>
      </w:r>
      <w:r w:rsidR="00142353">
        <w:rPr>
          <w:rFonts w:ascii="Tahoma" w:hAnsi="Tahoma" w:cs="Tahoma"/>
          <w:sz w:val="20"/>
          <w:szCs w:val="20"/>
        </w:rPr>
        <w:t>względu na zły stan techniczny</w:t>
      </w:r>
      <w:r w:rsidR="001F36B8">
        <w:rPr>
          <w:rFonts w:ascii="Tahoma" w:hAnsi="Tahoma" w:cs="Tahoma"/>
          <w:sz w:val="20"/>
          <w:szCs w:val="20"/>
        </w:rPr>
        <w:t xml:space="preserve"> – korozję betonu</w:t>
      </w:r>
      <w:r w:rsidR="00E02EAD">
        <w:rPr>
          <w:rFonts w:ascii="Tahoma" w:hAnsi="Tahoma" w:cs="Tahoma"/>
          <w:sz w:val="20"/>
          <w:szCs w:val="20"/>
        </w:rPr>
        <w:t>, uszkodzenia studni, stwierdzone nieszczelności</w:t>
      </w:r>
      <w:r w:rsidR="00142353">
        <w:rPr>
          <w:rFonts w:ascii="Tahoma" w:hAnsi="Tahoma" w:cs="Tahoma"/>
          <w:sz w:val="20"/>
          <w:szCs w:val="20"/>
        </w:rPr>
        <w:t>.</w:t>
      </w:r>
    </w:p>
    <w:p w:rsidR="00362241" w:rsidRPr="001C6508" w:rsidRDefault="00362241" w:rsidP="00994285">
      <w:pPr>
        <w:jc w:val="both"/>
        <w:rPr>
          <w:rFonts w:ascii="Tahoma" w:hAnsi="Tahoma" w:cs="Tahoma"/>
          <w:sz w:val="16"/>
          <w:szCs w:val="16"/>
        </w:rPr>
      </w:pPr>
    </w:p>
    <w:p w:rsidR="00994285" w:rsidRPr="00D86CA9" w:rsidRDefault="00994285" w:rsidP="00994285">
      <w:pPr>
        <w:pStyle w:val="Nagwek3"/>
        <w:spacing w:after="120"/>
        <w:ind w:left="397" w:hanging="397"/>
        <w:jc w:val="both"/>
        <w:rPr>
          <w:rFonts w:ascii="Tahoma" w:hAnsi="Tahoma" w:cs="Tahoma"/>
          <w:caps/>
          <w:shadow/>
          <w:spacing w:val="10"/>
          <w:sz w:val="20"/>
        </w:rPr>
      </w:pPr>
      <w:bookmarkStart w:id="45" w:name="_Toc501345743"/>
      <w:bookmarkStart w:id="46" w:name="_Toc501584190"/>
      <w:bookmarkStart w:id="47" w:name="_Toc501584334"/>
      <w:bookmarkStart w:id="48" w:name="_Toc501584969"/>
      <w:bookmarkStart w:id="49" w:name="_Toc501587033"/>
      <w:bookmarkStart w:id="50" w:name="_Toc501587437"/>
      <w:bookmarkStart w:id="51" w:name="_Toc501587754"/>
      <w:bookmarkStart w:id="52" w:name="_Toc505795491"/>
      <w:bookmarkStart w:id="53" w:name="_Toc64627287"/>
      <w:r w:rsidRPr="00D86CA9">
        <w:rPr>
          <w:rFonts w:ascii="Tahoma" w:hAnsi="Tahoma" w:cs="Tahoma"/>
          <w:caps/>
          <w:shadow/>
          <w:spacing w:val="10"/>
          <w:sz w:val="20"/>
        </w:rPr>
        <w:t>I.</w:t>
      </w:r>
      <w:r w:rsidRPr="00D86CA9">
        <w:rPr>
          <w:rFonts w:ascii="Tahoma" w:hAnsi="Tahoma" w:cs="Tahoma"/>
          <w:caps/>
          <w:shadow/>
          <w:spacing w:val="10"/>
          <w:sz w:val="20"/>
        </w:rPr>
        <w:tab/>
        <w:t>charakterystyczne parametry określające zakres robót budowlanych</w:t>
      </w:r>
      <w:bookmarkEnd w:id="45"/>
      <w:bookmarkEnd w:id="46"/>
      <w:bookmarkEnd w:id="47"/>
      <w:bookmarkEnd w:id="48"/>
      <w:bookmarkEnd w:id="49"/>
      <w:bookmarkEnd w:id="50"/>
      <w:bookmarkEnd w:id="51"/>
      <w:bookmarkEnd w:id="52"/>
      <w:bookmarkEnd w:id="53"/>
    </w:p>
    <w:p w:rsidR="006144F0" w:rsidRPr="003F2002" w:rsidRDefault="005F5F93" w:rsidP="000252C0">
      <w:pPr>
        <w:jc w:val="both"/>
        <w:rPr>
          <w:rFonts w:ascii="Tahoma" w:hAnsi="Tahoma" w:cs="Tahoma"/>
          <w:sz w:val="20"/>
          <w:szCs w:val="20"/>
        </w:rPr>
      </w:pPr>
      <w:r w:rsidRPr="003F2002">
        <w:rPr>
          <w:rFonts w:ascii="Tahoma" w:hAnsi="Tahoma" w:cs="Tahoma"/>
          <w:sz w:val="20"/>
          <w:szCs w:val="20"/>
        </w:rPr>
        <w:t xml:space="preserve">Przedmiotem zamówienia jest modernizacja </w:t>
      </w:r>
      <w:r w:rsidR="007F3DBE" w:rsidRPr="003F2002">
        <w:rPr>
          <w:rFonts w:ascii="Tahoma" w:hAnsi="Tahoma" w:cs="Tahoma"/>
          <w:sz w:val="20"/>
          <w:szCs w:val="20"/>
        </w:rPr>
        <w:t xml:space="preserve">kanalizacji </w:t>
      </w:r>
      <w:r w:rsidRPr="003F2002">
        <w:rPr>
          <w:rFonts w:ascii="Tahoma" w:hAnsi="Tahoma" w:cs="Tahoma"/>
          <w:sz w:val="20"/>
          <w:szCs w:val="20"/>
        </w:rPr>
        <w:t>w technologii rękawa utwardzanego na miejscu</w:t>
      </w:r>
      <w:r w:rsidR="00011D94" w:rsidRPr="003F2002">
        <w:rPr>
          <w:rFonts w:ascii="Tahoma" w:hAnsi="Tahoma" w:cs="Tahoma"/>
          <w:sz w:val="20"/>
          <w:szCs w:val="20"/>
        </w:rPr>
        <w:t xml:space="preserve"> </w:t>
      </w:r>
      <w:r w:rsidR="007F3DBE" w:rsidRPr="003F2002">
        <w:rPr>
          <w:rFonts w:ascii="Tahoma" w:hAnsi="Tahoma" w:cs="Tahoma"/>
          <w:sz w:val="20"/>
          <w:szCs w:val="20"/>
        </w:rPr>
        <w:t xml:space="preserve">w ulicach: </w:t>
      </w:r>
      <w:r w:rsidR="003F2002" w:rsidRPr="003F2002">
        <w:rPr>
          <w:rFonts w:ascii="Tahoma" w:hAnsi="Tahoma" w:cs="Tahoma"/>
          <w:color w:val="000000"/>
          <w:sz w:val="20"/>
          <w:szCs w:val="20"/>
          <w:shd w:val="clear" w:color="auto" w:fill="FFFFFF"/>
        </w:rPr>
        <w:t>Ligi Polskiej, Konstytucji 3 Maja, Poznańskiej (2 odcinki), Kraszewskiego, Żeglarskiej, Rydygiera, Jaroczyńskiego, Czereśniowej, Wyszyńskiego, Konfekcyjnej, Chłopickiego-Sowińskiego oraz fragment kanału w rejonie wiaduktu przy Placu Armii Krajowej</w:t>
      </w:r>
      <w:r w:rsidR="000252C0" w:rsidRPr="003F2002">
        <w:rPr>
          <w:rFonts w:ascii="Tahoma" w:hAnsi="Tahoma" w:cs="Tahoma"/>
          <w:sz w:val="20"/>
          <w:szCs w:val="20"/>
        </w:rPr>
        <w:t xml:space="preserve"> w Toruniu.</w:t>
      </w:r>
    </w:p>
    <w:p w:rsidR="00011D94" w:rsidRPr="0004352D" w:rsidRDefault="000252C0" w:rsidP="00011D94">
      <w:pPr>
        <w:widowControl w:val="0"/>
        <w:shd w:val="clear" w:color="auto" w:fill="FFFFFF"/>
        <w:tabs>
          <w:tab w:val="left" w:pos="931"/>
        </w:tabs>
        <w:autoSpaceDE w:val="0"/>
        <w:autoSpaceDN w:val="0"/>
        <w:adjustRightInd w:val="0"/>
        <w:spacing w:after="60"/>
        <w:jc w:val="both"/>
        <w:rPr>
          <w:rFonts w:ascii="Tahoma" w:hAnsi="Tahoma" w:cs="Tahoma"/>
          <w:sz w:val="20"/>
          <w:szCs w:val="20"/>
        </w:rPr>
      </w:pPr>
      <w:r w:rsidRPr="0004352D">
        <w:rPr>
          <w:rFonts w:ascii="Tahoma" w:hAnsi="Tahoma" w:cs="Tahoma"/>
          <w:sz w:val="20"/>
          <w:szCs w:val="20"/>
        </w:rPr>
        <w:t>Szczegółowy zakres techniczny opisano w waru</w:t>
      </w:r>
      <w:r w:rsidR="003F2002">
        <w:rPr>
          <w:rFonts w:ascii="Tahoma" w:hAnsi="Tahoma" w:cs="Tahoma"/>
          <w:sz w:val="20"/>
          <w:szCs w:val="20"/>
        </w:rPr>
        <w:t>nkach technicznych (patrz punkt</w:t>
      </w:r>
      <w:r w:rsidRPr="0004352D">
        <w:rPr>
          <w:rFonts w:ascii="Tahoma" w:hAnsi="Tahoma" w:cs="Tahoma"/>
          <w:sz w:val="20"/>
          <w:szCs w:val="20"/>
        </w:rPr>
        <w:t xml:space="preserve">: Załączniki) </w:t>
      </w:r>
    </w:p>
    <w:p w:rsidR="00011D94" w:rsidRDefault="00011D94" w:rsidP="00011D94">
      <w:pPr>
        <w:widowControl w:val="0"/>
        <w:shd w:val="clear" w:color="auto" w:fill="FFFFFF"/>
        <w:tabs>
          <w:tab w:val="left" w:pos="931"/>
        </w:tabs>
        <w:autoSpaceDE w:val="0"/>
        <w:autoSpaceDN w:val="0"/>
        <w:adjustRightInd w:val="0"/>
        <w:jc w:val="both"/>
        <w:rPr>
          <w:rFonts w:ascii="Tahoma" w:hAnsi="Tahoma" w:cs="Tahoma"/>
          <w:sz w:val="20"/>
          <w:szCs w:val="20"/>
        </w:rPr>
      </w:pPr>
    </w:p>
    <w:p w:rsidR="00AF1926" w:rsidRPr="00B534EB" w:rsidRDefault="00AF1926" w:rsidP="00B534EB">
      <w:pPr>
        <w:widowControl w:val="0"/>
        <w:shd w:val="clear" w:color="auto" w:fill="FFFFFF"/>
        <w:tabs>
          <w:tab w:val="left" w:pos="931"/>
        </w:tabs>
        <w:autoSpaceDE w:val="0"/>
        <w:autoSpaceDN w:val="0"/>
        <w:adjustRightInd w:val="0"/>
        <w:spacing w:after="60"/>
        <w:jc w:val="both"/>
        <w:rPr>
          <w:rFonts w:ascii="Tahoma" w:hAnsi="Tahoma" w:cs="Tahoma"/>
          <w:sz w:val="20"/>
          <w:szCs w:val="20"/>
        </w:rPr>
      </w:pPr>
      <w:r w:rsidRPr="00B534EB">
        <w:rPr>
          <w:rFonts w:ascii="Tahoma" w:hAnsi="Tahoma" w:cs="Tahoma"/>
          <w:sz w:val="20"/>
          <w:szCs w:val="20"/>
        </w:rPr>
        <w:t>Powyższe dane są przybliżone i powinny zostać zweryfikowane przez Wykonawcę w terenie poprzez przeprowadzenie szczegółowej inwentaryzacji oraz inspekcji telewizyjnej przed rozpoczęciem prac.</w:t>
      </w:r>
    </w:p>
    <w:p w:rsidR="00AF1926" w:rsidRDefault="00AF1926" w:rsidP="00AF1926">
      <w:pPr>
        <w:widowControl w:val="0"/>
        <w:shd w:val="clear" w:color="auto" w:fill="FFFFFF"/>
        <w:tabs>
          <w:tab w:val="left" w:pos="931"/>
        </w:tabs>
        <w:autoSpaceDE w:val="0"/>
        <w:autoSpaceDN w:val="0"/>
        <w:adjustRightInd w:val="0"/>
        <w:spacing w:after="60"/>
        <w:jc w:val="both"/>
        <w:rPr>
          <w:rFonts w:ascii="Tahoma" w:hAnsi="Tahoma" w:cs="Tahoma"/>
          <w:sz w:val="20"/>
          <w:szCs w:val="20"/>
        </w:rPr>
      </w:pPr>
    </w:p>
    <w:p w:rsidR="00994285" w:rsidRPr="00D86CA9" w:rsidRDefault="00994285" w:rsidP="00994285">
      <w:pPr>
        <w:pStyle w:val="Nagwek3"/>
        <w:spacing w:after="120"/>
        <w:ind w:left="397" w:hanging="397"/>
        <w:jc w:val="both"/>
        <w:rPr>
          <w:rFonts w:ascii="Tahoma" w:hAnsi="Tahoma" w:cs="Tahoma"/>
          <w:caps/>
          <w:shadow/>
          <w:spacing w:val="10"/>
          <w:sz w:val="20"/>
        </w:rPr>
      </w:pPr>
      <w:bookmarkStart w:id="54" w:name="_Toc501345744"/>
      <w:bookmarkStart w:id="55" w:name="_Toc501584191"/>
      <w:bookmarkStart w:id="56" w:name="_Toc501584335"/>
      <w:bookmarkStart w:id="57" w:name="_Toc501584970"/>
      <w:bookmarkStart w:id="58" w:name="_Toc501587034"/>
      <w:bookmarkStart w:id="59" w:name="_Toc501587438"/>
      <w:bookmarkStart w:id="60" w:name="_Toc501587755"/>
      <w:bookmarkStart w:id="61" w:name="_Toc505795492"/>
      <w:bookmarkStart w:id="62" w:name="_Toc64627288"/>
      <w:r w:rsidRPr="00D86CA9">
        <w:rPr>
          <w:rFonts w:ascii="Tahoma" w:hAnsi="Tahoma" w:cs="Tahoma"/>
          <w:caps/>
          <w:shadow/>
          <w:spacing w:val="10"/>
          <w:sz w:val="20"/>
        </w:rPr>
        <w:t>I</w:t>
      </w:r>
      <w:r w:rsidR="00FC3916">
        <w:rPr>
          <w:rFonts w:ascii="Tahoma" w:hAnsi="Tahoma" w:cs="Tahoma"/>
          <w:caps/>
          <w:shadow/>
          <w:spacing w:val="10"/>
          <w:sz w:val="20"/>
        </w:rPr>
        <w:t>i</w:t>
      </w:r>
      <w:r w:rsidRPr="00D86CA9">
        <w:rPr>
          <w:rFonts w:ascii="Tahoma" w:hAnsi="Tahoma" w:cs="Tahoma"/>
          <w:caps/>
          <w:shadow/>
          <w:spacing w:val="10"/>
          <w:sz w:val="20"/>
        </w:rPr>
        <w:t>.</w:t>
      </w:r>
      <w:r w:rsidRPr="00D86CA9">
        <w:rPr>
          <w:rFonts w:ascii="Tahoma" w:hAnsi="Tahoma" w:cs="Tahoma"/>
          <w:caps/>
          <w:shadow/>
          <w:spacing w:val="10"/>
          <w:sz w:val="20"/>
        </w:rPr>
        <w:tab/>
        <w:t>aktualne uwarunkowania wykonania przedmiotu zamówienia</w:t>
      </w:r>
      <w:bookmarkEnd w:id="54"/>
      <w:bookmarkEnd w:id="55"/>
      <w:bookmarkEnd w:id="56"/>
      <w:bookmarkEnd w:id="57"/>
      <w:bookmarkEnd w:id="58"/>
      <w:bookmarkEnd w:id="59"/>
      <w:bookmarkEnd w:id="60"/>
      <w:bookmarkEnd w:id="61"/>
      <w:bookmarkEnd w:id="62"/>
    </w:p>
    <w:p w:rsidR="00994285" w:rsidRPr="00D86CA9" w:rsidRDefault="00994285" w:rsidP="00994285">
      <w:pPr>
        <w:pStyle w:val="Nagwek4"/>
        <w:pageBreakBefore w:val="0"/>
        <w:spacing w:after="120"/>
        <w:ind w:left="454" w:hanging="454"/>
        <w:rPr>
          <w:rFonts w:ascii="Tahoma" w:hAnsi="Tahoma" w:cs="Tahoma"/>
          <w:iCs/>
          <w:sz w:val="20"/>
        </w:rPr>
      </w:pPr>
      <w:bookmarkStart w:id="63" w:name="_Toc473829792"/>
      <w:bookmarkStart w:id="64" w:name="_Toc473833720"/>
      <w:bookmarkStart w:id="65" w:name="_Toc473845110"/>
      <w:bookmarkStart w:id="66" w:name="_Toc474101134"/>
      <w:bookmarkStart w:id="67" w:name="_Toc474133482"/>
      <w:bookmarkStart w:id="68" w:name="_Toc474133857"/>
      <w:bookmarkStart w:id="69" w:name="_Toc477517903"/>
      <w:bookmarkStart w:id="70" w:name="_Toc478128316"/>
      <w:bookmarkStart w:id="71" w:name="_Toc64627289"/>
      <w:r w:rsidRPr="00D86CA9">
        <w:rPr>
          <w:rFonts w:ascii="Tahoma" w:hAnsi="Tahoma" w:cs="Tahoma"/>
          <w:iCs/>
          <w:sz w:val="20"/>
        </w:rPr>
        <w:t>1.</w:t>
      </w:r>
      <w:r w:rsidRPr="00D86CA9">
        <w:rPr>
          <w:rFonts w:ascii="Tahoma" w:hAnsi="Tahoma" w:cs="Tahoma"/>
          <w:iCs/>
          <w:sz w:val="20"/>
        </w:rPr>
        <w:tab/>
        <w:t>Uwarunkowania formalno-prawne</w:t>
      </w:r>
      <w:bookmarkEnd w:id="63"/>
      <w:bookmarkEnd w:id="64"/>
      <w:bookmarkEnd w:id="65"/>
      <w:bookmarkEnd w:id="66"/>
      <w:bookmarkEnd w:id="67"/>
      <w:bookmarkEnd w:id="68"/>
      <w:bookmarkEnd w:id="69"/>
      <w:bookmarkEnd w:id="70"/>
      <w:bookmarkEnd w:id="71"/>
    </w:p>
    <w:p w:rsidR="00994285" w:rsidRDefault="00994285" w:rsidP="00994285">
      <w:pPr>
        <w:spacing w:after="60"/>
        <w:jc w:val="both"/>
        <w:rPr>
          <w:rStyle w:val="Pogrubienie"/>
          <w:rFonts w:ascii="Tahoma" w:hAnsi="Tahoma" w:cs="Tahoma"/>
          <w:b w:val="0"/>
          <w:sz w:val="20"/>
          <w:szCs w:val="20"/>
        </w:rPr>
      </w:pPr>
      <w:r w:rsidRPr="00D86CA9">
        <w:rPr>
          <w:rStyle w:val="Pogrubienie"/>
          <w:rFonts w:ascii="Tahoma" w:hAnsi="Tahoma" w:cs="Tahoma"/>
          <w:b w:val="0"/>
          <w:sz w:val="20"/>
          <w:szCs w:val="20"/>
        </w:rPr>
        <w:t xml:space="preserve">Roboty stanowiące przedmiot zamówienia polegające na modernizacji kanalizacji nie wymagają uzyskania </w:t>
      </w:r>
      <w:r w:rsidR="002C6336">
        <w:rPr>
          <w:rStyle w:val="Pogrubienie"/>
          <w:rFonts w:ascii="Tahoma" w:hAnsi="Tahoma" w:cs="Tahoma"/>
          <w:b w:val="0"/>
          <w:sz w:val="20"/>
          <w:szCs w:val="20"/>
        </w:rPr>
        <w:t>decyzji o pozwoleniu na budowę.</w:t>
      </w:r>
    </w:p>
    <w:p w:rsidR="00994285" w:rsidRPr="00D86CA9" w:rsidRDefault="009F4BFE" w:rsidP="00994285">
      <w:pPr>
        <w:pStyle w:val="xl29"/>
        <w:pBdr>
          <w:left w:val="none" w:sz="0" w:space="0" w:color="auto"/>
          <w:bottom w:val="none" w:sz="0" w:space="0" w:color="auto"/>
        </w:pBdr>
        <w:spacing w:before="0" w:beforeAutospacing="0" w:after="60" w:afterAutospacing="0"/>
        <w:jc w:val="both"/>
        <w:rPr>
          <w:rFonts w:ascii="Tahoma" w:hAnsi="Tahoma" w:cs="Tahoma"/>
          <w:sz w:val="20"/>
          <w:szCs w:val="20"/>
        </w:rPr>
      </w:pPr>
      <w:r w:rsidRPr="00EB4465">
        <w:rPr>
          <w:rFonts w:ascii="Tahoma" w:hAnsi="Tahoma" w:cs="Tahoma"/>
          <w:sz w:val="20"/>
          <w:szCs w:val="20"/>
        </w:rPr>
        <w:t>Termin wykonania całego zakresu robót</w:t>
      </w:r>
      <w:r w:rsidR="0057361F" w:rsidRPr="00EB4465">
        <w:rPr>
          <w:rFonts w:ascii="Tahoma" w:hAnsi="Tahoma" w:cs="Tahoma"/>
          <w:sz w:val="20"/>
          <w:szCs w:val="20"/>
        </w:rPr>
        <w:t xml:space="preserve"> </w:t>
      </w:r>
      <w:r w:rsidRPr="00EB4465">
        <w:rPr>
          <w:rFonts w:ascii="Tahoma" w:hAnsi="Tahoma" w:cs="Tahoma"/>
          <w:sz w:val="20"/>
          <w:szCs w:val="20"/>
        </w:rPr>
        <w:t xml:space="preserve">– do </w:t>
      </w:r>
      <w:r w:rsidR="003F2002" w:rsidRPr="00EB4465">
        <w:rPr>
          <w:rFonts w:ascii="Tahoma" w:hAnsi="Tahoma" w:cs="Tahoma"/>
          <w:sz w:val="20"/>
          <w:szCs w:val="20"/>
        </w:rPr>
        <w:t>3</w:t>
      </w:r>
      <w:r w:rsidR="00EB4465" w:rsidRPr="00EB4465">
        <w:rPr>
          <w:rFonts w:ascii="Tahoma" w:hAnsi="Tahoma" w:cs="Tahoma"/>
          <w:sz w:val="20"/>
          <w:szCs w:val="20"/>
        </w:rPr>
        <w:t>0</w:t>
      </w:r>
      <w:r w:rsidR="0057361F" w:rsidRPr="00EB4465">
        <w:rPr>
          <w:rFonts w:ascii="Tahoma" w:hAnsi="Tahoma" w:cs="Tahoma"/>
          <w:sz w:val="20"/>
          <w:szCs w:val="20"/>
        </w:rPr>
        <w:t>.</w:t>
      </w:r>
      <w:r w:rsidR="003F2002" w:rsidRPr="00EB4465">
        <w:rPr>
          <w:rFonts w:ascii="Tahoma" w:hAnsi="Tahoma" w:cs="Tahoma"/>
          <w:sz w:val="20"/>
          <w:szCs w:val="20"/>
        </w:rPr>
        <w:t>1</w:t>
      </w:r>
      <w:r w:rsidR="0057361F" w:rsidRPr="00EB4465">
        <w:rPr>
          <w:rFonts w:ascii="Tahoma" w:hAnsi="Tahoma" w:cs="Tahoma"/>
          <w:sz w:val="20"/>
          <w:szCs w:val="20"/>
        </w:rPr>
        <w:t>2.</w:t>
      </w:r>
      <w:r w:rsidRPr="00EB4465">
        <w:rPr>
          <w:rFonts w:ascii="Tahoma" w:hAnsi="Tahoma" w:cs="Tahoma"/>
          <w:sz w:val="20"/>
          <w:szCs w:val="20"/>
        </w:rPr>
        <w:t>202</w:t>
      </w:r>
      <w:r w:rsidR="003F2002" w:rsidRPr="00EB4465">
        <w:rPr>
          <w:rFonts w:ascii="Tahoma" w:hAnsi="Tahoma" w:cs="Tahoma"/>
          <w:sz w:val="20"/>
          <w:szCs w:val="20"/>
        </w:rPr>
        <w:t>4</w:t>
      </w:r>
      <w:r w:rsidRPr="00EB4465">
        <w:rPr>
          <w:rFonts w:ascii="Tahoma" w:hAnsi="Tahoma" w:cs="Tahoma"/>
          <w:sz w:val="20"/>
          <w:szCs w:val="20"/>
        </w:rPr>
        <w:t xml:space="preserve"> r.</w:t>
      </w:r>
    </w:p>
    <w:p w:rsidR="00994285" w:rsidRPr="00D86CA9" w:rsidRDefault="00994285" w:rsidP="00994285">
      <w:pPr>
        <w:pStyle w:val="Nagwek4"/>
        <w:pageBreakBefore w:val="0"/>
        <w:spacing w:after="120"/>
        <w:ind w:left="454" w:hanging="454"/>
        <w:rPr>
          <w:rFonts w:ascii="Tahoma" w:hAnsi="Tahoma" w:cs="Tahoma"/>
          <w:iCs/>
          <w:sz w:val="20"/>
        </w:rPr>
      </w:pPr>
      <w:bookmarkStart w:id="72" w:name="_Toc64627290"/>
      <w:r w:rsidRPr="00D86CA9">
        <w:rPr>
          <w:rFonts w:ascii="Tahoma" w:hAnsi="Tahoma" w:cs="Tahoma"/>
          <w:iCs/>
          <w:sz w:val="20"/>
        </w:rPr>
        <w:t>2.</w:t>
      </w:r>
      <w:r w:rsidRPr="00D86CA9">
        <w:rPr>
          <w:rFonts w:ascii="Tahoma" w:hAnsi="Tahoma" w:cs="Tahoma"/>
          <w:iCs/>
          <w:sz w:val="20"/>
        </w:rPr>
        <w:tab/>
        <w:t xml:space="preserve">Uwarunkowania </w:t>
      </w:r>
      <w:r w:rsidR="00013A57">
        <w:rPr>
          <w:rFonts w:ascii="Tahoma" w:hAnsi="Tahoma" w:cs="Tahoma"/>
          <w:iCs/>
          <w:sz w:val="20"/>
        </w:rPr>
        <w:t xml:space="preserve"> wykonawcze</w:t>
      </w:r>
      <w:bookmarkEnd w:id="72"/>
    </w:p>
    <w:p w:rsidR="006F50A2" w:rsidRDefault="006F50A2" w:rsidP="00013A57">
      <w:pPr>
        <w:shd w:val="clear" w:color="auto" w:fill="FFFFFF"/>
        <w:spacing w:after="60"/>
        <w:jc w:val="both"/>
        <w:rPr>
          <w:rFonts w:ascii="Tahoma" w:hAnsi="Tahoma" w:cs="Tahoma"/>
          <w:sz w:val="20"/>
          <w:szCs w:val="20"/>
        </w:rPr>
      </w:pPr>
      <w:r w:rsidRPr="00D86CA9">
        <w:rPr>
          <w:rFonts w:ascii="Tahoma" w:hAnsi="Tahoma" w:cs="Tahoma"/>
          <w:sz w:val="20"/>
          <w:szCs w:val="20"/>
        </w:rPr>
        <w:t xml:space="preserve">Wykonawca wykona modernizację </w:t>
      </w:r>
      <w:r w:rsidR="00E971D9">
        <w:rPr>
          <w:rFonts w:ascii="Tahoma" w:hAnsi="Tahoma" w:cs="Tahoma"/>
          <w:sz w:val="20"/>
          <w:szCs w:val="20"/>
        </w:rPr>
        <w:t xml:space="preserve">kanałów jw. </w:t>
      </w:r>
      <w:r w:rsidRPr="00D86CA9">
        <w:rPr>
          <w:rFonts w:ascii="Tahoma" w:hAnsi="Tahoma" w:cs="Tahoma"/>
          <w:sz w:val="20"/>
          <w:szCs w:val="20"/>
        </w:rPr>
        <w:t xml:space="preserve"> w technologii bezwykopowej </w:t>
      </w:r>
      <w:r>
        <w:rPr>
          <w:rFonts w:ascii="Tahoma" w:hAnsi="Tahoma" w:cs="Tahoma"/>
          <w:sz w:val="20"/>
          <w:szCs w:val="20"/>
        </w:rPr>
        <w:t xml:space="preserve"> zgodnie z warunkami technicznymi</w:t>
      </w:r>
      <w:r w:rsidR="00E971D9">
        <w:rPr>
          <w:rFonts w:ascii="Tahoma" w:hAnsi="Tahoma" w:cs="Tahoma"/>
          <w:sz w:val="20"/>
          <w:szCs w:val="20"/>
        </w:rPr>
        <w:t xml:space="preserve"> załączonymi do niniejszego PFU</w:t>
      </w:r>
      <w:r w:rsidR="00013085">
        <w:rPr>
          <w:rFonts w:ascii="Tahoma" w:hAnsi="Tahoma" w:cs="Tahoma"/>
          <w:sz w:val="20"/>
          <w:szCs w:val="20"/>
        </w:rPr>
        <w:t>.</w:t>
      </w:r>
    </w:p>
    <w:p w:rsidR="00994285" w:rsidRPr="00D86CA9" w:rsidRDefault="00994285" w:rsidP="00013A57">
      <w:pPr>
        <w:shd w:val="clear" w:color="auto" w:fill="FFFFFF"/>
        <w:spacing w:after="60"/>
        <w:jc w:val="both"/>
        <w:rPr>
          <w:rFonts w:ascii="Tahoma" w:hAnsi="Tahoma" w:cs="Tahoma"/>
          <w:sz w:val="20"/>
          <w:szCs w:val="20"/>
        </w:rPr>
      </w:pPr>
      <w:r w:rsidRPr="00D86CA9">
        <w:rPr>
          <w:rFonts w:ascii="Tahoma" w:hAnsi="Tahoma" w:cs="Tahoma"/>
          <w:sz w:val="20"/>
          <w:szCs w:val="20"/>
        </w:rPr>
        <w:t xml:space="preserve">Modernizację należy </w:t>
      </w:r>
      <w:r w:rsidR="00677BA5">
        <w:rPr>
          <w:rFonts w:ascii="Tahoma" w:hAnsi="Tahoma" w:cs="Tahoma"/>
          <w:sz w:val="20"/>
          <w:szCs w:val="20"/>
        </w:rPr>
        <w:t xml:space="preserve">poprzedzić </w:t>
      </w:r>
      <w:r w:rsidRPr="00D86CA9">
        <w:rPr>
          <w:rFonts w:ascii="Tahoma" w:hAnsi="Tahoma" w:cs="Tahoma"/>
          <w:sz w:val="20"/>
          <w:szCs w:val="20"/>
        </w:rPr>
        <w:t>szczegółow</w:t>
      </w:r>
      <w:r w:rsidR="00677BA5">
        <w:rPr>
          <w:rFonts w:ascii="Tahoma" w:hAnsi="Tahoma" w:cs="Tahoma"/>
          <w:sz w:val="20"/>
          <w:szCs w:val="20"/>
        </w:rPr>
        <w:t>ą</w:t>
      </w:r>
      <w:r w:rsidRPr="00D86CA9">
        <w:rPr>
          <w:rFonts w:ascii="Tahoma" w:hAnsi="Tahoma" w:cs="Tahoma"/>
          <w:sz w:val="20"/>
          <w:szCs w:val="20"/>
        </w:rPr>
        <w:t xml:space="preserve"> </w:t>
      </w:r>
      <w:r w:rsidR="00677BA5">
        <w:rPr>
          <w:rFonts w:ascii="Tahoma" w:hAnsi="Tahoma" w:cs="Tahoma"/>
          <w:sz w:val="20"/>
          <w:szCs w:val="20"/>
        </w:rPr>
        <w:t xml:space="preserve">analizą </w:t>
      </w:r>
      <w:r w:rsidRPr="00D86CA9">
        <w:rPr>
          <w:rFonts w:ascii="Tahoma" w:hAnsi="Tahoma" w:cs="Tahoma"/>
          <w:sz w:val="20"/>
          <w:szCs w:val="20"/>
        </w:rPr>
        <w:t>aktualnego stanu poszczególnych kanałów, studzienek i komór kanalizacyjnych oraz odgałęzień bocznych przykanalików sporządzonej na podstawie inspekcji kamerą TV (pomimo informacj</w:t>
      </w:r>
      <w:r w:rsidR="006A697B">
        <w:rPr>
          <w:rFonts w:ascii="Tahoma" w:hAnsi="Tahoma" w:cs="Tahoma"/>
          <w:sz w:val="20"/>
          <w:szCs w:val="20"/>
        </w:rPr>
        <w:t>i zawart</w:t>
      </w:r>
      <w:r w:rsidR="00FC3916">
        <w:rPr>
          <w:rFonts w:ascii="Tahoma" w:hAnsi="Tahoma" w:cs="Tahoma"/>
          <w:sz w:val="20"/>
          <w:szCs w:val="20"/>
        </w:rPr>
        <w:t>ych w PFU</w:t>
      </w:r>
      <w:r w:rsidRPr="00D86CA9">
        <w:rPr>
          <w:rFonts w:ascii="Tahoma" w:hAnsi="Tahoma" w:cs="Tahoma"/>
          <w:sz w:val="20"/>
          <w:szCs w:val="20"/>
        </w:rPr>
        <w:t>)</w:t>
      </w:r>
      <w:r w:rsidR="00677BA5">
        <w:rPr>
          <w:rFonts w:ascii="Tahoma" w:hAnsi="Tahoma" w:cs="Tahoma"/>
          <w:sz w:val="20"/>
          <w:szCs w:val="20"/>
        </w:rPr>
        <w:t xml:space="preserve"> obejmującą</w:t>
      </w:r>
      <w:r w:rsidR="000B681D">
        <w:rPr>
          <w:rFonts w:ascii="Tahoma" w:hAnsi="Tahoma" w:cs="Tahoma"/>
          <w:sz w:val="20"/>
          <w:szCs w:val="20"/>
        </w:rPr>
        <w:t xml:space="preserve"> </w:t>
      </w:r>
      <w:r w:rsidRPr="00D86CA9">
        <w:rPr>
          <w:rFonts w:ascii="Tahoma" w:hAnsi="Tahoma" w:cs="Tahoma"/>
          <w:sz w:val="20"/>
          <w:szCs w:val="20"/>
        </w:rPr>
        <w:t>wrośni</w:t>
      </w:r>
      <w:r w:rsidR="00FC3916">
        <w:rPr>
          <w:rFonts w:ascii="Tahoma" w:hAnsi="Tahoma" w:cs="Tahoma"/>
          <w:sz w:val="20"/>
          <w:szCs w:val="20"/>
        </w:rPr>
        <w:t xml:space="preserve">ęte </w:t>
      </w:r>
      <w:r w:rsidR="006A697B">
        <w:rPr>
          <w:rFonts w:ascii="Tahoma" w:hAnsi="Tahoma" w:cs="Tahoma"/>
          <w:sz w:val="20"/>
          <w:szCs w:val="20"/>
        </w:rPr>
        <w:t>korzenie, pęknięcia, korozję, erozję, ewentualne przesunięcia rur/odgałęzień bocznych</w:t>
      </w:r>
      <w:r w:rsidRPr="00D86CA9">
        <w:rPr>
          <w:rFonts w:ascii="Tahoma" w:hAnsi="Tahoma" w:cs="Tahoma"/>
          <w:sz w:val="20"/>
          <w:szCs w:val="20"/>
        </w:rPr>
        <w:t>, rozsunięcia na złączach, wystające odgałęzienia, przecieki, inkrustacj</w:t>
      </w:r>
      <w:r w:rsidR="006A697B">
        <w:rPr>
          <w:rFonts w:ascii="Tahoma" w:hAnsi="Tahoma" w:cs="Tahoma"/>
          <w:sz w:val="20"/>
          <w:szCs w:val="20"/>
        </w:rPr>
        <w:t>ę</w:t>
      </w:r>
      <w:r w:rsidRPr="00D86CA9">
        <w:rPr>
          <w:rFonts w:ascii="Tahoma" w:hAnsi="Tahoma" w:cs="Tahoma"/>
          <w:sz w:val="20"/>
          <w:szCs w:val="20"/>
        </w:rPr>
        <w:t>, instalacje zamontowan</w:t>
      </w:r>
      <w:r w:rsidR="004A51FF">
        <w:rPr>
          <w:rFonts w:ascii="Tahoma" w:hAnsi="Tahoma" w:cs="Tahoma"/>
          <w:sz w:val="20"/>
          <w:szCs w:val="20"/>
        </w:rPr>
        <w:t>e wewnątrz kolektora.</w:t>
      </w:r>
    </w:p>
    <w:p w:rsidR="00994285" w:rsidRPr="00D86CA9" w:rsidRDefault="00013A57" w:rsidP="000B681D">
      <w:pPr>
        <w:shd w:val="clear" w:color="auto" w:fill="FFFFFF"/>
        <w:spacing w:after="60"/>
        <w:rPr>
          <w:rFonts w:ascii="Tahoma" w:hAnsi="Tahoma" w:cs="Tahoma"/>
          <w:sz w:val="20"/>
          <w:szCs w:val="20"/>
        </w:rPr>
      </w:pPr>
      <w:r>
        <w:rPr>
          <w:rFonts w:ascii="Tahoma" w:hAnsi="Tahoma" w:cs="Tahoma"/>
          <w:sz w:val="20"/>
          <w:szCs w:val="20"/>
          <w:lang w:eastAsia="en-US"/>
        </w:rPr>
        <w:t xml:space="preserve">Parametry </w:t>
      </w:r>
      <w:r w:rsidR="00994285" w:rsidRPr="00D86CA9">
        <w:rPr>
          <w:rFonts w:ascii="Tahoma" w:hAnsi="Tahoma" w:cs="Tahoma"/>
          <w:sz w:val="20"/>
          <w:szCs w:val="20"/>
          <w:lang w:eastAsia="en-US"/>
        </w:rPr>
        <w:t xml:space="preserve"> wytrzymałościowe materiałów użytych do modernizacji muszą być z</w:t>
      </w:r>
      <w:r w:rsidR="002C6336">
        <w:rPr>
          <w:rFonts w:ascii="Tahoma" w:hAnsi="Tahoma" w:cs="Tahoma"/>
          <w:sz w:val="20"/>
          <w:szCs w:val="20"/>
          <w:lang w:eastAsia="en-US"/>
        </w:rPr>
        <w:t>godne ze wskazanymi</w:t>
      </w:r>
      <w:r w:rsidR="008E28A5">
        <w:rPr>
          <w:rFonts w:ascii="Tahoma" w:hAnsi="Tahoma" w:cs="Tahoma"/>
          <w:sz w:val="20"/>
          <w:szCs w:val="20"/>
          <w:lang w:eastAsia="en-US"/>
        </w:rPr>
        <w:t xml:space="preserve"> </w:t>
      </w:r>
      <w:r w:rsidR="000B681D">
        <w:rPr>
          <w:rFonts w:ascii="Tahoma" w:hAnsi="Tahoma" w:cs="Tahoma"/>
          <w:sz w:val="20"/>
          <w:szCs w:val="20"/>
          <w:lang w:eastAsia="en-US"/>
        </w:rPr>
        <w:t>warunkach technicznych</w:t>
      </w:r>
      <w:r w:rsidR="00994285" w:rsidRPr="00D86CA9">
        <w:rPr>
          <w:rFonts w:ascii="Tahoma" w:hAnsi="Tahoma" w:cs="Tahoma"/>
          <w:sz w:val="20"/>
          <w:szCs w:val="20"/>
          <w:lang w:eastAsia="en-US"/>
        </w:rPr>
        <w:t>.</w:t>
      </w:r>
    </w:p>
    <w:p w:rsidR="00994285" w:rsidRPr="00D86CA9" w:rsidRDefault="00994285" w:rsidP="00994285">
      <w:pPr>
        <w:spacing w:after="60"/>
        <w:jc w:val="both"/>
        <w:rPr>
          <w:rFonts w:ascii="Tahoma" w:hAnsi="Tahoma" w:cs="Tahoma"/>
          <w:sz w:val="20"/>
          <w:szCs w:val="20"/>
          <w:u w:val="single"/>
        </w:rPr>
      </w:pPr>
      <w:r w:rsidRPr="00D86CA9">
        <w:rPr>
          <w:rFonts w:ascii="Tahoma" w:hAnsi="Tahoma" w:cs="Tahoma"/>
          <w:sz w:val="20"/>
          <w:szCs w:val="20"/>
          <w:u w:val="single"/>
        </w:rPr>
        <w:t>Aspekty instalacyjne:</w:t>
      </w:r>
    </w:p>
    <w:p w:rsidR="00994285" w:rsidRPr="00142353" w:rsidRDefault="00013A57" w:rsidP="00F938ED">
      <w:pPr>
        <w:pStyle w:val="Akapitzlist"/>
        <w:numPr>
          <w:ilvl w:val="0"/>
          <w:numId w:val="30"/>
        </w:numPr>
        <w:spacing w:after="60"/>
        <w:jc w:val="both"/>
        <w:rPr>
          <w:rFonts w:ascii="Tahoma" w:hAnsi="Tahoma" w:cs="Tahoma"/>
          <w:color w:val="auto"/>
          <w:sz w:val="20"/>
          <w:szCs w:val="20"/>
        </w:rPr>
      </w:pPr>
      <w:r w:rsidRPr="00142353">
        <w:rPr>
          <w:rFonts w:ascii="Tahoma" w:hAnsi="Tahoma" w:cs="Tahoma"/>
          <w:color w:val="auto"/>
          <w:sz w:val="20"/>
          <w:szCs w:val="20"/>
        </w:rPr>
        <w:t xml:space="preserve">należy uwzględnić </w:t>
      </w:r>
      <w:r w:rsidR="00994285" w:rsidRPr="00142353">
        <w:rPr>
          <w:rFonts w:ascii="Tahoma" w:hAnsi="Tahoma" w:cs="Tahoma"/>
          <w:color w:val="auto"/>
          <w:sz w:val="20"/>
          <w:szCs w:val="20"/>
        </w:rPr>
        <w:t>ograniczenia wynikające z dostępności terenu budowy</w:t>
      </w:r>
      <w:r w:rsidR="00142353" w:rsidRPr="00142353">
        <w:rPr>
          <w:rFonts w:ascii="Tahoma" w:hAnsi="Tahoma" w:cs="Tahoma"/>
          <w:color w:val="auto"/>
          <w:sz w:val="20"/>
          <w:szCs w:val="20"/>
        </w:rPr>
        <w:t>,</w:t>
      </w:r>
      <w:r w:rsidR="00547D80" w:rsidRPr="00142353">
        <w:rPr>
          <w:rFonts w:ascii="Tahoma" w:hAnsi="Tahoma" w:cs="Tahoma"/>
          <w:color w:val="auto"/>
          <w:sz w:val="20"/>
          <w:szCs w:val="20"/>
        </w:rPr>
        <w:t xml:space="preserve"> </w:t>
      </w:r>
    </w:p>
    <w:p w:rsidR="00994285" w:rsidRPr="00142353" w:rsidRDefault="00FC3916" w:rsidP="00F938ED">
      <w:pPr>
        <w:pStyle w:val="Akapitzlist"/>
        <w:numPr>
          <w:ilvl w:val="0"/>
          <w:numId w:val="30"/>
        </w:numPr>
        <w:shd w:val="clear" w:color="auto" w:fill="FFFFFF"/>
        <w:spacing w:after="60"/>
        <w:jc w:val="both"/>
        <w:rPr>
          <w:rFonts w:ascii="Tahoma" w:hAnsi="Tahoma" w:cs="Tahoma"/>
          <w:color w:val="auto"/>
          <w:sz w:val="20"/>
          <w:szCs w:val="20"/>
        </w:rPr>
      </w:pPr>
      <w:r w:rsidRPr="00142353">
        <w:rPr>
          <w:rFonts w:ascii="Tahoma" w:hAnsi="Tahoma" w:cs="Tahoma"/>
          <w:color w:val="auto"/>
          <w:sz w:val="20"/>
          <w:szCs w:val="20"/>
        </w:rPr>
        <w:t>rękaw należy montować</w:t>
      </w:r>
      <w:r w:rsidR="008E28A5" w:rsidRPr="00142353">
        <w:rPr>
          <w:rFonts w:ascii="Tahoma" w:hAnsi="Tahoma" w:cs="Tahoma"/>
          <w:color w:val="auto"/>
          <w:sz w:val="20"/>
          <w:szCs w:val="20"/>
        </w:rPr>
        <w:t xml:space="preserve"> we wnętrzu </w:t>
      </w:r>
      <w:r w:rsidR="00994285" w:rsidRPr="00142353">
        <w:rPr>
          <w:rFonts w:ascii="Tahoma" w:hAnsi="Tahoma" w:cs="Tahoma"/>
          <w:color w:val="auto"/>
          <w:sz w:val="20"/>
          <w:szCs w:val="20"/>
        </w:rPr>
        <w:t>kanałów poprzez istniejące komory i studzienki kanalizacyjne bądź wykopy montażowe,</w:t>
      </w:r>
    </w:p>
    <w:p w:rsidR="00994285" w:rsidRPr="00142353" w:rsidRDefault="00994285" w:rsidP="00F938ED">
      <w:pPr>
        <w:pStyle w:val="Akapitzlist"/>
        <w:numPr>
          <w:ilvl w:val="0"/>
          <w:numId w:val="30"/>
        </w:numPr>
        <w:shd w:val="clear" w:color="auto" w:fill="FFFFFF"/>
        <w:spacing w:after="60"/>
        <w:jc w:val="both"/>
        <w:rPr>
          <w:rFonts w:ascii="Tahoma" w:hAnsi="Tahoma" w:cs="Tahoma"/>
          <w:color w:val="auto"/>
          <w:sz w:val="20"/>
          <w:szCs w:val="20"/>
        </w:rPr>
      </w:pPr>
      <w:r w:rsidRPr="00142353">
        <w:rPr>
          <w:rFonts w:ascii="Tahoma" w:hAnsi="Tahoma" w:cs="Tahoma"/>
          <w:color w:val="auto"/>
          <w:sz w:val="20"/>
          <w:szCs w:val="20"/>
        </w:rPr>
        <w:t>uwzględnienie stosowania tymczasowego przepompowywania ścieków bądź tymczasowych obejść (tzw. „</w:t>
      </w:r>
      <w:proofErr w:type="spellStart"/>
      <w:r w:rsidRPr="00142353">
        <w:rPr>
          <w:rFonts w:ascii="Tahoma" w:hAnsi="Tahoma" w:cs="Tahoma"/>
          <w:color w:val="auto"/>
          <w:sz w:val="20"/>
          <w:szCs w:val="20"/>
        </w:rPr>
        <w:t>by-passów</w:t>
      </w:r>
      <w:proofErr w:type="spellEnd"/>
      <w:r w:rsidRPr="00142353">
        <w:rPr>
          <w:rFonts w:ascii="Tahoma" w:hAnsi="Tahoma" w:cs="Tahoma"/>
          <w:color w:val="auto"/>
          <w:sz w:val="20"/>
          <w:szCs w:val="20"/>
        </w:rPr>
        <w:t>”),</w:t>
      </w:r>
    </w:p>
    <w:p w:rsidR="00994285" w:rsidRPr="00142353" w:rsidRDefault="00994285" w:rsidP="00F938ED">
      <w:pPr>
        <w:pStyle w:val="Akapitzlist"/>
        <w:numPr>
          <w:ilvl w:val="0"/>
          <w:numId w:val="30"/>
        </w:numPr>
        <w:shd w:val="clear" w:color="auto" w:fill="FFFFFF"/>
        <w:spacing w:after="60"/>
        <w:jc w:val="both"/>
        <w:rPr>
          <w:rFonts w:ascii="Tahoma" w:hAnsi="Tahoma" w:cs="Tahoma"/>
          <w:color w:val="auto"/>
          <w:sz w:val="20"/>
          <w:szCs w:val="20"/>
        </w:rPr>
      </w:pPr>
      <w:r w:rsidRPr="00142353">
        <w:rPr>
          <w:rFonts w:ascii="Tahoma" w:hAnsi="Tahoma" w:cs="Tahoma"/>
          <w:color w:val="auto"/>
          <w:sz w:val="20"/>
          <w:szCs w:val="20"/>
        </w:rPr>
        <w:t>minimalizacja uciążliwości prowadzonych robót</w:t>
      </w:r>
      <w:r w:rsidR="002C6336" w:rsidRPr="00142353">
        <w:rPr>
          <w:rFonts w:ascii="Tahoma" w:hAnsi="Tahoma" w:cs="Tahoma"/>
          <w:color w:val="auto"/>
          <w:sz w:val="20"/>
          <w:szCs w:val="20"/>
        </w:rPr>
        <w:t xml:space="preserve"> dla ruchu kołowego i pieszego.</w:t>
      </w:r>
    </w:p>
    <w:p w:rsidR="005C55B2" w:rsidRPr="00D86CA9" w:rsidRDefault="005C55B2" w:rsidP="00994285">
      <w:pPr>
        <w:spacing w:after="60"/>
        <w:jc w:val="both"/>
        <w:rPr>
          <w:rFonts w:ascii="Tahoma" w:hAnsi="Tahoma" w:cs="Tahoma"/>
          <w:sz w:val="20"/>
          <w:szCs w:val="20"/>
        </w:rPr>
      </w:pPr>
    </w:p>
    <w:p w:rsidR="00994285" w:rsidRPr="00D86CA9" w:rsidRDefault="006F50A2" w:rsidP="00994285">
      <w:pPr>
        <w:pStyle w:val="Nagwek4"/>
        <w:pageBreakBefore w:val="0"/>
        <w:spacing w:after="120"/>
        <w:ind w:left="454" w:hanging="454"/>
        <w:rPr>
          <w:rFonts w:ascii="Tahoma" w:hAnsi="Tahoma" w:cs="Tahoma"/>
          <w:iCs/>
          <w:sz w:val="20"/>
        </w:rPr>
      </w:pPr>
      <w:bookmarkStart w:id="73" w:name="_Toc64627291"/>
      <w:r>
        <w:rPr>
          <w:rFonts w:ascii="Tahoma" w:hAnsi="Tahoma" w:cs="Tahoma"/>
          <w:iCs/>
          <w:sz w:val="20"/>
        </w:rPr>
        <w:t>3</w:t>
      </w:r>
      <w:r w:rsidR="00994285" w:rsidRPr="00D86CA9">
        <w:rPr>
          <w:rFonts w:ascii="Tahoma" w:hAnsi="Tahoma" w:cs="Tahoma"/>
          <w:iCs/>
          <w:sz w:val="20"/>
        </w:rPr>
        <w:t>.</w:t>
      </w:r>
      <w:r w:rsidR="00994285" w:rsidRPr="00D86CA9">
        <w:rPr>
          <w:rFonts w:ascii="Tahoma" w:hAnsi="Tahoma" w:cs="Tahoma"/>
          <w:iCs/>
          <w:sz w:val="20"/>
        </w:rPr>
        <w:tab/>
        <w:t>Uwarunkowania związane z istniejącym systemem kanalizacyjnym i jego eksploatacją</w:t>
      </w:r>
      <w:bookmarkEnd w:id="73"/>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Roboty będą prowadzone przy utrzymaniu ciągłości odbioru ścieków.</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Termin jednorazowego wyłączenia kanałów (w ramach kolejnych etapów realizacji) winien być maksymalnie skrócony.</w:t>
      </w:r>
    </w:p>
    <w:p w:rsidR="00994285" w:rsidRPr="00D86CA9" w:rsidRDefault="00994285" w:rsidP="00994285">
      <w:pPr>
        <w:widowControl w:val="0"/>
        <w:adjustRightInd w:val="0"/>
        <w:spacing w:after="60"/>
        <w:jc w:val="both"/>
        <w:textAlignment w:val="baseline"/>
        <w:rPr>
          <w:rFonts w:ascii="Tahoma" w:hAnsi="Tahoma" w:cs="Tahoma"/>
          <w:sz w:val="20"/>
          <w:szCs w:val="20"/>
        </w:rPr>
      </w:pPr>
      <w:r w:rsidRPr="00D86CA9">
        <w:rPr>
          <w:rFonts w:ascii="Tahoma" w:hAnsi="Tahoma" w:cs="Tahoma"/>
          <w:sz w:val="20"/>
          <w:szCs w:val="20"/>
        </w:rPr>
        <w:t>Wykonawca zagwarantuje odprowadzenie ściek</w:t>
      </w:r>
      <w:r w:rsidR="002C6336">
        <w:rPr>
          <w:rFonts w:ascii="Tahoma" w:hAnsi="Tahoma" w:cs="Tahoma"/>
          <w:sz w:val="20"/>
          <w:szCs w:val="20"/>
        </w:rPr>
        <w:t>ów z przyłączy kanalizacyjnych.</w:t>
      </w:r>
    </w:p>
    <w:p w:rsidR="00994285" w:rsidRDefault="00994285" w:rsidP="00994285">
      <w:pPr>
        <w:widowControl w:val="0"/>
        <w:adjustRightInd w:val="0"/>
        <w:spacing w:after="60"/>
        <w:jc w:val="both"/>
        <w:textAlignment w:val="baseline"/>
        <w:rPr>
          <w:rFonts w:ascii="Tahoma" w:hAnsi="Tahoma" w:cs="Tahoma"/>
          <w:sz w:val="20"/>
          <w:szCs w:val="20"/>
        </w:rPr>
      </w:pPr>
      <w:r w:rsidRPr="00D86CA9">
        <w:rPr>
          <w:rFonts w:ascii="Tahoma" w:hAnsi="Tahoma" w:cs="Tahoma"/>
          <w:sz w:val="20"/>
          <w:szCs w:val="20"/>
        </w:rPr>
        <w:t>Należy przewidzieć prowadzenie modernizacji w okresach najmniejszego obciążenia kolektora (pora nocna).</w:t>
      </w:r>
    </w:p>
    <w:p w:rsidR="00994285" w:rsidRPr="00D86CA9" w:rsidRDefault="00994285" w:rsidP="00994285">
      <w:pPr>
        <w:pStyle w:val="xl29"/>
        <w:pBdr>
          <w:left w:val="none" w:sz="0" w:space="0" w:color="auto"/>
          <w:bottom w:val="none" w:sz="0" w:space="0" w:color="auto"/>
        </w:pBdr>
        <w:spacing w:before="0" w:beforeAutospacing="0" w:after="60" w:afterAutospacing="0"/>
        <w:jc w:val="both"/>
        <w:rPr>
          <w:rFonts w:ascii="Tahoma" w:hAnsi="Tahoma" w:cs="Tahoma"/>
          <w:sz w:val="20"/>
          <w:szCs w:val="20"/>
        </w:rPr>
      </w:pPr>
    </w:p>
    <w:p w:rsidR="00994285" w:rsidRPr="00D86CA9" w:rsidRDefault="006F50A2" w:rsidP="00994285">
      <w:pPr>
        <w:pStyle w:val="Nagwek4"/>
        <w:pageBreakBefore w:val="0"/>
        <w:spacing w:after="120"/>
        <w:ind w:left="454" w:hanging="454"/>
        <w:rPr>
          <w:rFonts w:ascii="Tahoma" w:hAnsi="Tahoma" w:cs="Tahoma"/>
          <w:iCs/>
          <w:sz w:val="20"/>
        </w:rPr>
      </w:pPr>
      <w:bookmarkStart w:id="74" w:name="_Toc64627292"/>
      <w:r>
        <w:rPr>
          <w:rFonts w:ascii="Tahoma" w:hAnsi="Tahoma" w:cs="Tahoma"/>
          <w:iCs/>
          <w:sz w:val="20"/>
        </w:rPr>
        <w:lastRenderedPageBreak/>
        <w:t>4</w:t>
      </w:r>
      <w:r w:rsidR="00994285" w:rsidRPr="00D86CA9">
        <w:rPr>
          <w:rFonts w:ascii="Tahoma" w:hAnsi="Tahoma" w:cs="Tahoma"/>
          <w:iCs/>
          <w:sz w:val="20"/>
        </w:rPr>
        <w:t>.</w:t>
      </w:r>
      <w:r w:rsidR="00994285" w:rsidRPr="00D86CA9">
        <w:rPr>
          <w:rFonts w:ascii="Tahoma" w:hAnsi="Tahoma" w:cs="Tahoma"/>
          <w:iCs/>
          <w:sz w:val="20"/>
        </w:rPr>
        <w:tab/>
        <w:t>Uwarunkowania związane z zapewnieniem ciągłości pracy systemu kanalizacyjnego</w:t>
      </w:r>
      <w:bookmarkEnd w:id="74"/>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Wykonawca na własny koszt (</w:t>
      </w:r>
      <w:r w:rsidR="005C55B2">
        <w:rPr>
          <w:rFonts w:ascii="Tahoma" w:hAnsi="Tahoma" w:cs="Tahoma"/>
          <w:sz w:val="20"/>
          <w:szCs w:val="20"/>
        </w:rPr>
        <w:t>uwzględniony w Kwocie Umown</w:t>
      </w:r>
      <w:r w:rsidRPr="00D86CA9">
        <w:rPr>
          <w:rFonts w:ascii="Tahoma" w:hAnsi="Tahoma" w:cs="Tahoma"/>
          <w:sz w:val="20"/>
          <w:szCs w:val="20"/>
        </w:rPr>
        <w:t>ej) zabezpiecza ciągłość o</w:t>
      </w:r>
      <w:r w:rsidR="00142353">
        <w:rPr>
          <w:rFonts w:ascii="Tahoma" w:hAnsi="Tahoma" w:cs="Tahoma"/>
          <w:sz w:val="20"/>
          <w:szCs w:val="20"/>
        </w:rPr>
        <w:t>dbioru ścieków na czas trwania r</w:t>
      </w:r>
      <w:r w:rsidRPr="00D86CA9">
        <w:rPr>
          <w:rFonts w:ascii="Tahoma" w:hAnsi="Tahoma" w:cs="Tahoma"/>
          <w:sz w:val="20"/>
          <w:szCs w:val="20"/>
        </w:rPr>
        <w:t>obót w kana</w:t>
      </w:r>
      <w:r w:rsidR="00FC3916">
        <w:rPr>
          <w:rFonts w:ascii="Tahoma" w:hAnsi="Tahoma" w:cs="Tahoma"/>
          <w:sz w:val="20"/>
          <w:szCs w:val="20"/>
        </w:rPr>
        <w:t>łach</w:t>
      </w:r>
      <w:r w:rsidRPr="00D86CA9">
        <w:rPr>
          <w:rFonts w:ascii="Tahoma" w:hAnsi="Tahoma" w:cs="Tahoma"/>
          <w:sz w:val="20"/>
          <w:szCs w:val="20"/>
        </w:rPr>
        <w:t>.</w:t>
      </w:r>
    </w:p>
    <w:p w:rsidR="00994285" w:rsidRPr="00D86CA9" w:rsidRDefault="00994285" w:rsidP="00994285">
      <w:pPr>
        <w:autoSpaceDE w:val="0"/>
        <w:autoSpaceDN w:val="0"/>
        <w:adjustRightInd w:val="0"/>
        <w:spacing w:after="60"/>
        <w:jc w:val="both"/>
        <w:rPr>
          <w:rFonts w:ascii="Tahoma" w:hAnsi="Tahoma" w:cs="Tahoma"/>
          <w:sz w:val="20"/>
          <w:szCs w:val="20"/>
        </w:rPr>
      </w:pPr>
      <w:r w:rsidRPr="00D86CA9">
        <w:rPr>
          <w:rFonts w:ascii="Tahoma" w:hAnsi="Tahoma" w:cs="Tahoma"/>
          <w:sz w:val="20"/>
          <w:szCs w:val="20"/>
        </w:rPr>
        <w:t>W trakcie trwania prac należy zabezpieczyć nieprzerwaną pracę kanalizacji. Przed przystąpieniem do prac należy uzgodnić harmonogram realizacji oraz sposób przepompowywania ścieków. Wykonawca zastosuje się do ewentualnych zaleceń uż</w:t>
      </w:r>
      <w:r w:rsidR="002C6336">
        <w:rPr>
          <w:rFonts w:ascii="Tahoma" w:hAnsi="Tahoma" w:cs="Tahoma"/>
          <w:sz w:val="20"/>
          <w:szCs w:val="20"/>
        </w:rPr>
        <w:t>ytkownika sieci kanalizacyjnej.</w:t>
      </w:r>
    </w:p>
    <w:p w:rsidR="00994285" w:rsidRPr="00D86CA9" w:rsidRDefault="00994285" w:rsidP="00994285">
      <w:pPr>
        <w:autoSpaceDE w:val="0"/>
        <w:autoSpaceDN w:val="0"/>
        <w:adjustRightInd w:val="0"/>
        <w:spacing w:after="60"/>
        <w:jc w:val="both"/>
        <w:rPr>
          <w:rFonts w:ascii="Tahoma" w:hAnsi="Tahoma" w:cs="Tahoma"/>
          <w:sz w:val="20"/>
          <w:szCs w:val="20"/>
        </w:rPr>
      </w:pPr>
      <w:r w:rsidRPr="00D86CA9">
        <w:rPr>
          <w:rFonts w:ascii="Tahoma" w:hAnsi="Tahoma" w:cs="Tahoma"/>
          <w:sz w:val="20"/>
          <w:szCs w:val="20"/>
        </w:rPr>
        <w:t xml:space="preserve">Pompowanie ścieków z kanału musi odbywać się tymczasowymi rurociągami elastycznymi lub z PE </w:t>
      </w:r>
      <w:r w:rsidR="00C64D0B">
        <w:rPr>
          <w:rFonts w:ascii="Tahoma" w:hAnsi="Tahoma" w:cs="Tahoma"/>
          <w:sz w:val="20"/>
          <w:szCs w:val="20"/>
        </w:rPr>
        <w:br/>
      </w:r>
      <w:r w:rsidRPr="00D86CA9">
        <w:rPr>
          <w:rFonts w:ascii="Tahoma" w:hAnsi="Tahoma" w:cs="Tahoma"/>
          <w:sz w:val="20"/>
          <w:szCs w:val="20"/>
        </w:rPr>
        <w:t>o średnicy i ilości zależnej od ilości ścieków do pompowania. Materiały te muszą być za</w:t>
      </w:r>
      <w:r w:rsidR="00787A76">
        <w:rPr>
          <w:rFonts w:ascii="Tahoma" w:hAnsi="Tahoma" w:cs="Tahoma"/>
          <w:sz w:val="20"/>
          <w:szCs w:val="20"/>
        </w:rPr>
        <w:t>akceptowane zgodnie z Umową</w:t>
      </w:r>
      <w:r w:rsidRPr="00D86CA9">
        <w:rPr>
          <w:rFonts w:ascii="Tahoma" w:hAnsi="Tahoma" w:cs="Tahoma"/>
          <w:sz w:val="20"/>
          <w:szCs w:val="20"/>
        </w:rPr>
        <w:t>.</w:t>
      </w:r>
    </w:p>
    <w:p w:rsidR="00994285" w:rsidRPr="00D86CA9" w:rsidRDefault="00994285" w:rsidP="00994285">
      <w:pPr>
        <w:spacing w:after="60"/>
        <w:jc w:val="both"/>
        <w:rPr>
          <w:rFonts w:ascii="Tahoma" w:hAnsi="Tahoma" w:cs="Tahoma"/>
          <w:sz w:val="20"/>
          <w:szCs w:val="20"/>
        </w:rPr>
      </w:pPr>
    </w:p>
    <w:p w:rsidR="00994285" w:rsidRPr="00EA6D82" w:rsidRDefault="00994285" w:rsidP="00994285">
      <w:pPr>
        <w:pStyle w:val="Nagwek3"/>
        <w:spacing w:after="120"/>
        <w:ind w:left="397" w:hanging="397"/>
        <w:jc w:val="both"/>
        <w:rPr>
          <w:rFonts w:ascii="Tahoma" w:hAnsi="Tahoma" w:cs="Tahoma"/>
          <w:caps/>
          <w:shadow/>
          <w:spacing w:val="10"/>
          <w:sz w:val="20"/>
        </w:rPr>
      </w:pPr>
      <w:bookmarkStart w:id="75" w:name="_Toc501584192"/>
      <w:bookmarkStart w:id="76" w:name="_Toc501584336"/>
      <w:bookmarkStart w:id="77" w:name="_Toc501584971"/>
      <w:bookmarkStart w:id="78" w:name="_Toc501587035"/>
      <w:bookmarkStart w:id="79" w:name="_Toc501587439"/>
      <w:bookmarkStart w:id="80" w:name="_Toc501587756"/>
      <w:bookmarkStart w:id="81" w:name="_Toc505795493"/>
      <w:bookmarkStart w:id="82" w:name="_Toc64627293"/>
      <w:r w:rsidRPr="00EA6D82">
        <w:rPr>
          <w:rFonts w:ascii="Tahoma" w:hAnsi="Tahoma" w:cs="Tahoma"/>
          <w:caps/>
          <w:shadow/>
          <w:spacing w:val="10"/>
          <w:sz w:val="20"/>
        </w:rPr>
        <w:t>III.</w:t>
      </w:r>
      <w:r w:rsidRPr="00EA6D82">
        <w:rPr>
          <w:rFonts w:ascii="Tahoma" w:hAnsi="Tahoma" w:cs="Tahoma"/>
          <w:caps/>
          <w:shadow/>
          <w:spacing w:val="10"/>
          <w:sz w:val="20"/>
        </w:rPr>
        <w:tab/>
        <w:t>ogólne właściwości funkcjonalno-użytkowe</w:t>
      </w:r>
      <w:bookmarkEnd w:id="75"/>
      <w:bookmarkEnd w:id="76"/>
      <w:bookmarkEnd w:id="77"/>
      <w:bookmarkEnd w:id="78"/>
      <w:bookmarkEnd w:id="79"/>
      <w:bookmarkEnd w:id="80"/>
      <w:bookmarkEnd w:id="81"/>
      <w:bookmarkEnd w:id="82"/>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Zasadni</w:t>
      </w:r>
      <w:r w:rsidR="00EA6D82">
        <w:rPr>
          <w:rFonts w:ascii="Tahoma" w:hAnsi="Tahoma" w:cs="Tahoma"/>
          <w:sz w:val="20"/>
          <w:szCs w:val="20"/>
        </w:rPr>
        <w:t>czym celem niniejszego zadania</w:t>
      </w:r>
      <w:r w:rsidRPr="00D86CA9">
        <w:rPr>
          <w:rFonts w:ascii="Tahoma" w:hAnsi="Tahoma" w:cs="Tahoma"/>
          <w:sz w:val="20"/>
          <w:szCs w:val="20"/>
        </w:rPr>
        <w:t xml:space="preserve"> jest poprawa funkcjonalności systemu i stanu technicznego istniejącej sieci kanalizacyjnej oraz zapewnienie jej bezawaryjności, a co za tym idzie zmniejszenie kosztów eksploatacyjnych sieci kanalizacyjnych. </w:t>
      </w:r>
      <w:r w:rsidR="00DF6BF4">
        <w:rPr>
          <w:rFonts w:ascii="Tahoma" w:hAnsi="Tahoma" w:cs="Tahoma"/>
          <w:sz w:val="20"/>
          <w:szCs w:val="20"/>
        </w:rPr>
        <w:t>M</w:t>
      </w:r>
      <w:r w:rsidR="00EA6D82">
        <w:rPr>
          <w:rFonts w:ascii="Tahoma" w:hAnsi="Tahoma" w:cs="Tahoma"/>
          <w:sz w:val="20"/>
          <w:szCs w:val="20"/>
        </w:rPr>
        <w:t xml:space="preserve">odernizacja </w:t>
      </w:r>
      <w:r w:rsidR="00FC3916">
        <w:rPr>
          <w:rFonts w:ascii="Tahoma" w:hAnsi="Tahoma" w:cs="Tahoma"/>
          <w:sz w:val="20"/>
          <w:szCs w:val="20"/>
        </w:rPr>
        <w:t>kanałó</w:t>
      </w:r>
      <w:r w:rsidR="006F50A2">
        <w:rPr>
          <w:rFonts w:ascii="Tahoma" w:hAnsi="Tahoma" w:cs="Tahoma"/>
          <w:sz w:val="20"/>
          <w:szCs w:val="20"/>
        </w:rPr>
        <w:t xml:space="preserve">w </w:t>
      </w:r>
      <w:r w:rsidRPr="00D86CA9">
        <w:rPr>
          <w:rFonts w:ascii="Tahoma" w:hAnsi="Tahoma" w:cs="Tahoma"/>
          <w:sz w:val="20"/>
          <w:szCs w:val="20"/>
        </w:rPr>
        <w:t xml:space="preserve">ma na celu poprawę i zapewnienie odpowiednich warunków hydraulicznych istniejącego systemu odprowadzania ścieków oraz przedłużenie żywotności rurociągów poprzez wzmocnienie ich konstrukcji, uszczelnienie i ochronę przed dalszą degradacją. </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Opisane p</w:t>
      </w:r>
      <w:r w:rsidR="00EA6D82">
        <w:rPr>
          <w:rFonts w:ascii="Tahoma" w:hAnsi="Tahoma" w:cs="Tahoma"/>
          <w:sz w:val="20"/>
          <w:szCs w:val="20"/>
        </w:rPr>
        <w:t>owyżej cele podstawowe zadania</w:t>
      </w:r>
      <w:r w:rsidRPr="00D86CA9">
        <w:rPr>
          <w:rFonts w:ascii="Tahoma" w:hAnsi="Tahoma" w:cs="Tahoma"/>
          <w:sz w:val="20"/>
          <w:szCs w:val="20"/>
        </w:rPr>
        <w:t xml:space="preserve"> będą uznane za osiągnięte pod warunkiem uzyskania następujących parametrów funkcjonalno-użytkowych systemu kanalizacyjnego:</w:t>
      </w:r>
    </w:p>
    <w:p w:rsidR="00994285" w:rsidRPr="00D86CA9" w:rsidRDefault="00994285" w:rsidP="00F938ED">
      <w:pPr>
        <w:numPr>
          <w:ilvl w:val="0"/>
          <w:numId w:val="20"/>
        </w:numPr>
        <w:spacing w:after="60"/>
        <w:ind w:left="357" w:hanging="357"/>
        <w:jc w:val="both"/>
        <w:rPr>
          <w:rFonts w:ascii="Tahoma" w:hAnsi="Tahoma" w:cs="Tahoma"/>
          <w:sz w:val="20"/>
          <w:szCs w:val="20"/>
        </w:rPr>
      </w:pPr>
      <w:r w:rsidRPr="00D86CA9">
        <w:rPr>
          <w:rFonts w:ascii="Tahoma" w:hAnsi="Tahoma" w:cs="Tahoma"/>
          <w:sz w:val="20"/>
          <w:szCs w:val="20"/>
        </w:rPr>
        <w:t>trwałość sieci kanalizacyjnej poddanej modernizacji według zastosowanej technologii nie będzie gorsza od trwałości wymaganej dla kanałów nowobudowanych,</w:t>
      </w:r>
    </w:p>
    <w:p w:rsidR="00994285" w:rsidRPr="00D86CA9" w:rsidRDefault="00994285" w:rsidP="00F938ED">
      <w:pPr>
        <w:numPr>
          <w:ilvl w:val="0"/>
          <w:numId w:val="20"/>
        </w:numPr>
        <w:spacing w:after="60"/>
        <w:ind w:left="357" w:hanging="357"/>
        <w:jc w:val="both"/>
        <w:rPr>
          <w:rFonts w:ascii="Tahoma" w:hAnsi="Tahoma" w:cs="Tahoma"/>
          <w:sz w:val="20"/>
          <w:szCs w:val="20"/>
        </w:rPr>
      </w:pPr>
      <w:r w:rsidRPr="00D86CA9">
        <w:rPr>
          <w:rFonts w:ascii="Tahoma" w:hAnsi="Tahoma" w:cs="Tahoma"/>
          <w:sz w:val="20"/>
          <w:szCs w:val="20"/>
          <w:lang w:eastAsia="en-US"/>
        </w:rPr>
        <w:t>zapewniona zostanie wymagana wytrzymałość konstrukcji, zabezpieczająca rurociągi przed uszkodzeniami mechanicznymi</w:t>
      </w:r>
      <w:r w:rsidRPr="00D86CA9">
        <w:rPr>
          <w:rFonts w:ascii="Tahoma" w:hAnsi="Tahoma" w:cs="Tahoma"/>
          <w:color w:val="1F497D"/>
          <w:sz w:val="20"/>
          <w:szCs w:val="20"/>
          <w:lang w:eastAsia="en-US"/>
        </w:rPr>
        <w:t xml:space="preserve"> </w:t>
      </w:r>
      <w:r w:rsidRPr="00D86CA9">
        <w:rPr>
          <w:rFonts w:ascii="Tahoma" w:hAnsi="Tahoma" w:cs="Tahoma"/>
          <w:sz w:val="20"/>
          <w:szCs w:val="20"/>
          <w:lang w:eastAsia="en-US"/>
        </w:rPr>
        <w:t>oraz optymalne parametry pracy systemu odprowadzania ścieków,</w:t>
      </w:r>
    </w:p>
    <w:p w:rsidR="00994285" w:rsidRPr="00D86CA9" w:rsidRDefault="00FC3916" w:rsidP="00F938ED">
      <w:pPr>
        <w:numPr>
          <w:ilvl w:val="0"/>
          <w:numId w:val="20"/>
        </w:numPr>
        <w:spacing w:after="60"/>
        <w:ind w:left="357" w:hanging="357"/>
        <w:jc w:val="both"/>
        <w:rPr>
          <w:rFonts w:ascii="Tahoma" w:hAnsi="Tahoma" w:cs="Tahoma"/>
          <w:sz w:val="20"/>
          <w:szCs w:val="20"/>
        </w:rPr>
      </w:pPr>
      <w:r>
        <w:rPr>
          <w:rFonts w:ascii="Tahoma" w:hAnsi="Tahoma" w:cs="Tahoma"/>
          <w:sz w:val="20"/>
          <w:szCs w:val="20"/>
          <w:lang w:eastAsia="en-US"/>
        </w:rPr>
        <w:t>przepustowość kanałów</w:t>
      </w:r>
      <w:r w:rsidR="00994285" w:rsidRPr="00D86CA9">
        <w:rPr>
          <w:rFonts w:ascii="Tahoma" w:hAnsi="Tahoma" w:cs="Tahoma"/>
          <w:sz w:val="20"/>
          <w:szCs w:val="20"/>
          <w:lang w:eastAsia="en-US"/>
        </w:rPr>
        <w:t xml:space="preserve"> po modernizacji poprawi się w stosunku do przepustowości przed modernizacją.</w:t>
      </w:r>
    </w:p>
    <w:p w:rsidR="00994285" w:rsidRPr="00D86CA9" w:rsidRDefault="00EA6D82" w:rsidP="00994285">
      <w:pPr>
        <w:spacing w:after="60"/>
        <w:jc w:val="both"/>
        <w:rPr>
          <w:rFonts w:ascii="Tahoma" w:hAnsi="Tahoma" w:cs="Tahoma"/>
          <w:sz w:val="20"/>
          <w:szCs w:val="20"/>
        </w:rPr>
      </w:pPr>
      <w:r>
        <w:rPr>
          <w:rFonts w:ascii="Tahoma" w:hAnsi="Tahoma" w:cs="Tahoma"/>
          <w:sz w:val="20"/>
          <w:szCs w:val="20"/>
        </w:rPr>
        <w:t>W ramach zadania</w:t>
      </w:r>
      <w:r w:rsidR="00994285" w:rsidRPr="00D86CA9">
        <w:rPr>
          <w:rFonts w:ascii="Tahoma" w:hAnsi="Tahoma" w:cs="Tahoma"/>
          <w:sz w:val="20"/>
          <w:szCs w:val="20"/>
        </w:rPr>
        <w:t xml:space="preserve"> Wykonawca jest zobowiązany wykonać wszelkie </w:t>
      </w:r>
      <w:r w:rsidR="006F50A2">
        <w:rPr>
          <w:rFonts w:ascii="Tahoma" w:hAnsi="Tahoma" w:cs="Tahoma"/>
          <w:sz w:val="20"/>
          <w:szCs w:val="20"/>
        </w:rPr>
        <w:t>r</w:t>
      </w:r>
      <w:r w:rsidR="00994285" w:rsidRPr="00D86CA9">
        <w:rPr>
          <w:rFonts w:ascii="Tahoma" w:hAnsi="Tahoma" w:cs="Tahoma"/>
          <w:sz w:val="20"/>
          <w:szCs w:val="20"/>
        </w:rPr>
        <w:t>oboty jakie są niezbędne w celu zapewnienia szczelności oraz prawidłowych właściwości eksploatacyjnych (wytrzymałość konstrukcji, bezawaryjność i trwałość) przewodów kanalizac</w:t>
      </w:r>
      <w:r w:rsidR="00FC3916">
        <w:rPr>
          <w:rFonts w:ascii="Tahoma" w:hAnsi="Tahoma" w:cs="Tahoma"/>
          <w:sz w:val="20"/>
          <w:szCs w:val="20"/>
        </w:rPr>
        <w:t>yjnych i pozostałych elementów</w:t>
      </w:r>
      <w:r w:rsidR="002C6336">
        <w:rPr>
          <w:rFonts w:ascii="Tahoma" w:hAnsi="Tahoma" w:cs="Tahoma"/>
          <w:sz w:val="20"/>
          <w:szCs w:val="20"/>
        </w:rPr>
        <w:t xml:space="preserve"> objętych modernizacją.</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Cele zdefiniowane w niniejszym PFU należy osiągnąć poprzez wykonanie robót, zgodnie z niniejszym PFU.</w:t>
      </w:r>
    </w:p>
    <w:p w:rsidR="00994285" w:rsidRPr="00D86CA9" w:rsidRDefault="00994285" w:rsidP="00994285">
      <w:pPr>
        <w:spacing w:after="60"/>
        <w:jc w:val="both"/>
        <w:rPr>
          <w:rFonts w:ascii="Tahoma" w:hAnsi="Tahoma" w:cs="Tahoma"/>
          <w:sz w:val="20"/>
          <w:szCs w:val="20"/>
        </w:rPr>
      </w:pPr>
    </w:p>
    <w:p w:rsidR="00994285" w:rsidRPr="00D86CA9" w:rsidRDefault="00994285" w:rsidP="00994285">
      <w:pPr>
        <w:pStyle w:val="Nagwek3"/>
        <w:spacing w:after="120"/>
        <w:ind w:left="397" w:hanging="397"/>
        <w:jc w:val="both"/>
        <w:rPr>
          <w:rFonts w:ascii="Tahoma" w:hAnsi="Tahoma" w:cs="Tahoma"/>
          <w:caps/>
          <w:shadow/>
          <w:spacing w:val="10"/>
          <w:sz w:val="20"/>
        </w:rPr>
      </w:pPr>
      <w:bookmarkStart w:id="83" w:name="_Toc501584193"/>
      <w:bookmarkStart w:id="84" w:name="_Toc501584337"/>
      <w:bookmarkStart w:id="85" w:name="_Toc501584972"/>
      <w:bookmarkStart w:id="86" w:name="_Toc501587036"/>
      <w:bookmarkStart w:id="87" w:name="_Toc501587440"/>
      <w:bookmarkStart w:id="88" w:name="_Toc501587757"/>
      <w:bookmarkStart w:id="89" w:name="_Toc505795494"/>
      <w:bookmarkStart w:id="90" w:name="_Toc64627294"/>
      <w:r w:rsidRPr="00D86CA9">
        <w:rPr>
          <w:rFonts w:ascii="Tahoma" w:hAnsi="Tahoma" w:cs="Tahoma"/>
          <w:caps/>
          <w:shadow/>
          <w:spacing w:val="10"/>
          <w:sz w:val="20"/>
        </w:rPr>
        <w:t>IV.</w:t>
      </w:r>
      <w:r w:rsidRPr="00D86CA9">
        <w:rPr>
          <w:rFonts w:ascii="Tahoma" w:hAnsi="Tahoma" w:cs="Tahoma"/>
          <w:caps/>
          <w:shadow/>
          <w:spacing w:val="10"/>
          <w:sz w:val="20"/>
        </w:rPr>
        <w:tab/>
        <w:t>szczegółowe właściwości funkcjonalno-użytkowe</w:t>
      </w:r>
      <w:bookmarkEnd w:id="83"/>
      <w:bookmarkEnd w:id="84"/>
      <w:bookmarkEnd w:id="85"/>
      <w:bookmarkEnd w:id="86"/>
      <w:bookmarkEnd w:id="87"/>
      <w:bookmarkEnd w:id="88"/>
      <w:bookmarkEnd w:id="89"/>
      <w:bookmarkEnd w:id="90"/>
    </w:p>
    <w:p w:rsidR="00994285" w:rsidRPr="00D86CA9" w:rsidRDefault="00994285" w:rsidP="00994285">
      <w:pPr>
        <w:pStyle w:val="Tekstpodstawowy3"/>
        <w:spacing w:after="60"/>
        <w:jc w:val="both"/>
        <w:rPr>
          <w:rFonts w:ascii="Tahoma" w:hAnsi="Tahoma" w:cs="Tahoma"/>
          <w:sz w:val="20"/>
        </w:rPr>
      </w:pPr>
      <w:r w:rsidRPr="00D86CA9">
        <w:rPr>
          <w:rFonts w:ascii="Tahoma" w:hAnsi="Tahoma" w:cs="Tahoma"/>
          <w:sz w:val="20"/>
        </w:rPr>
        <w:t>Specyfika zamówienia uniemożliwia określenie wskaźników powierzchniowo-kubaturowych zgodnie z Polską Normą PN-ISO 9836:1997.</w:t>
      </w:r>
    </w:p>
    <w:p w:rsidR="00994285" w:rsidRPr="00D86CA9" w:rsidRDefault="00994285" w:rsidP="00994285">
      <w:pPr>
        <w:jc w:val="both"/>
        <w:rPr>
          <w:rFonts w:ascii="Tahoma" w:hAnsi="Tahoma" w:cs="Tahoma"/>
          <w:sz w:val="20"/>
          <w:szCs w:val="20"/>
        </w:rPr>
      </w:pPr>
    </w:p>
    <w:p w:rsidR="00994285" w:rsidRPr="00E6235D" w:rsidRDefault="00994285" w:rsidP="00994285">
      <w:pPr>
        <w:keepNext/>
        <w:spacing w:after="120"/>
        <w:ind w:left="397" w:hanging="397"/>
        <w:jc w:val="both"/>
        <w:outlineLvl w:val="2"/>
        <w:rPr>
          <w:rFonts w:ascii="Tahoma" w:hAnsi="Tahoma" w:cs="Tahoma"/>
          <w:b/>
          <w:caps/>
          <w:shadow/>
          <w:noProof/>
          <w:color w:val="000000" w:themeColor="text1"/>
          <w:spacing w:val="20"/>
          <w:sz w:val="20"/>
          <w:szCs w:val="20"/>
        </w:rPr>
      </w:pPr>
      <w:bookmarkStart w:id="91" w:name="_Toc501584194"/>
      <w:bookmarkStart w:id="92" w:name="_Toc501584338"/>
      <w:bookmarkStart w:id="93" w:name="_Toc501584973"/>
      <w:bookmarkStart w:id="94" w:name="_Toc501587037"/>
      <w:bookmarkStart w:id="95" w:name="_Toc501587441"/>
      <w:bookmarkStart w:id="96" w:name="_Toc501587758"/>
      <w:bookmarkStart w:id="97" w:name="_Toc505795495"/>
      <w:bookmarkStart w:id="98" w:name="_Toc64627295"/>
      <w:r w:rsidRPr="00E6235D">
        <w:rPr>
          <w:rFonts w:ascii="Tahoma" w:hAnsi="Tahoma" w:cs="Tahoma"/>
          <w:b/>
          <w:caps/>
          <w:shadow/>
          <w:noProof/>
          <w:color w:val="000000" w:themeColor="text1"/>
          <w:spacing w:val="20"/>
          <w:sz w:val="20"/>
          <w:szCs w:val="20"/>
        </w:rPr>
        <w:t>B.</w:t>
      </w:r>
      <w:r w:rsidRPr="00E6235D">
        <w:rPr>
          <w:rFonts w:ascii="Tahoma" w:hAnsi="Tahoma" w:cs="Tahoma"/>
          <w:b/>
          <w:caps/>
          <w:shadow/>
          <w:noProof/>
          <w:color w:val="000000" w:themeColor="text1"/>
          <w:spacing w:val="20"/>
          <w:sz w:val="20"/>
          <w:szCs w:val="20"/>
        </w:rPr>
        <w:tab/>
        <w:t>OPIS wymagań zamawiającego w stosunku do przedmiotu zamówienia</w:t>
      </w:r>
      <w:bookmarkEnd w:id="91"/>
      <w:bookmarkEnd w:id="92"/>
      <w:bookmarkEnd w:id="93"/>
      <w:bookmarkEnd w:id="94"/>
      <w:bookmarkEnd w:id="95"/>
      <w:bookmarkEnd w:id="96"/>
      <w:bookmarkEnd w:id="97"/>
      <w:bookmarkEnd w:id="98"/>
    </w:p>
    <w:p w:rsidR="00994285" w:rsidRPr="00D86CA9" w:rsidRDefault="00994285" w:rsidP="00994285">
      <w:pPr>
        <w:pStyle w:val="Nagwek3"/>
        <w:spacing w:after="120"/>
        <w:ind w:left="567" w:hanging="567"/>
        <w:jc w:val="both"/>
        <w:rPr>
          <w:rFonts w:ascii="Tahoma" w:hAnsi="Tahoma" w:cs="Tahoma"/>
          <w:caps/>
          <w:shadow/>
          <w:spacing w:val="10"/>
          <w:sz w:val="20"/>
        </w:rPr>
      </w:pPr>
      <w:bookmarkStart w:id="99" w:name="_Toc501584195"/>
      <w:bookmarkStart w:id="100" w:name="_Toc501584339"/>
      <w:bookmarkStart w:id="101" w:name="_Toc501584974"/>
      <w:bookmarkStart w:id="102" w:name="_Toc501587038"/>
      <w:bookmarkStart w:id="103" w:name="_Toc501587442"/>
      <w:bookmarkStart w:id="104" w:name="_Toc501587759"/>
      <w:bookmarkStart w:id="105" w:name="_Toc505795496"/>
      <w:bookmarkStart w:id="106" w:name="_Toc64627296"/>
      <w:r w:rsidRPr="00D86CA9">
        <w:rPr>
          <w:rFonts w:ascii="Tahoma" w:hAnsi="Tahoma" w:cs="Tahoma"/>
          <w:caps/>
          <w:shadow/>
          <w:spacing w:val="10"/>
          <w:sz w:val="20"/>
        </w:rPr>
        <w:t>I.</w:t>
      </w:r>
      <w:r w:rsidRPr="00D86CA9">
        <w:rPr>
          <w:rFonts w:ascii="Tahoma" w:hAnsi="Tahoma" w:cs="Tahoma"/>
          <w:caps/>
          <w:shadow/>
          <w:spacing w:val="10"/>
          <w:sz w:val="20"/>
        </w:rPr>
        <w:tab/>
        <w:t>część ogólna</w:t>
      </w:r>
      <w:bookmarkEnd w:id="99"/>
      <w:bookmarkEnd w:id="100"/>
      <w:bookmarkEnd w:id="101"/>
      <w:bookmarkEnd w:id="102"/>
      <w:bookmarkEnd w:id="103"/>
      <w:bookmarkEnd w:id="104"/>
      <w:bookmarkEnd w:id="105"/>
      <w:bookmarkEnd w:id="106"/>
    </w:p>
    <w:p w:rsidR="00994285" w:rsidRPr="00D86CA9" w:rsidRDefault="00994285" w:rsidP="00994285">
      <w:pPr>
        <w:pStyle w:val="Nagwek4"/>
        <w:pageBreakBefore w:val="0"/>
        <w:spacing w:after="120"/>
        <w:ind w:left="454" w:hanging="454"/>
        <w:rPr>
          <w:rFonts w:ascii="Tahoma" w:hAnsi="Tahoma" w:cs="Tahoma"/>
          <w:iCs/>
          <w:sz w:val="20"/>
        </w:rPr>
      </w:pPr>
      <w:bookmarkStart w:id="107" w:name="_Toc64627297"/>
      <w:r w:rsidRPr="00D86CA9">
        <w:rPr>
          <w:rFonts w:ascii="Tahoma" w:hAnsi="Tahoma" w:cs="Tahoma"/>
          <w:iCs/>
          <w:sz w:val="20"/>
        </w:rPr>
        <w:t>1.</w:t>
      </w:r>
      <w:r w:rsidRPr="00D86CA9">
        <w:rPr>
          <w:rFonts w:ascii="Tahoma" w:hAnsi="Tahoma" w:cs="Tahoma"/>
          <w:iCs/>
          <w:sz w:val="20"/>
        </w:rPr>
        <w:tab/>
        <w:t>Określenia podstawowe</w:t>
      </w:r>
      <w:bookmarkEnd w:id="107"/>
    </w:p>
    <w:p w:rsidR="00994285" w:rsidRPr="00D86CA9" w:rsidRDefault="00994285" w:rsidP="00994285">
      <w:pPr>
        <w:spacing w:after="60"/>
        <w:jc w:val="both"/>
        <w:rPr>
          <w:rFonts w:ascii="Tahoma" w:hAnsi="Tahoma" w:cs="Tahoma"/>
          <w:spacing w:val="-3"/>
          <w:sz w:val="20"/>
          <w:szCs w:val="20"/>
        </w:rPr>
      </w:pPr>
      <w:r w:rsidRPr="00D86CA9">
        <w:rPr>
          <w:rFonts w:ascii="Tahoma" w:hAnsi="Tahoma" w:cs="Tahoma"/>
          <w:sz w:val="20"/>
          <w:szCs w:val="20"/>
        </w:rPr>
        <w:t>Za obowiązujące należy uważać wszelkie definicje i określenia zawarte w obowiązujących przepisach tj. Prawie Budowlanym, rozporządzeniach wykonawczych, powszechnie używanych normach, wytycznych dotyczących wykonania i odbioru robót budowlanych</w:t>
      </w:r>
      <w:r w:rsidR="00E6235D">
        <w:rPr>
          <w:rFonts w:ascii="Tahoma" w:hAnsi="Tahoma" w:cs="Tahoma"/>
          <w:sz w:val="20"/>
          <w:szCs w:val="20"/>
        </w:rPr>
        <w:t>.</w:t>
      </w:r>
    </w:p>
    <w:p w:rsidR="00994285" w:rsidRPr="00D86CA9" w:rsidRDefault="00C34CE7" w:rsidP="00C34CE7">
      <w:pPr>
        <w:pStyle w:val="xl29"/>
        <w:pBdr>
          <w:left w:val="none" w:sz="0" w:space="0" w:color="auto"/>
          <w:bottom w:val="none" w:sz="0" w:space="0" w:color="auto"/>
        </w:pBdr>
        <w:spacing w:before="0" w:beforeAutospacing="0" w:after="0" w:afterAutospacing="0"/>
        <w:jc w:val="both"/>
        <w:rPr>
          <w:rFonts w:ascii="Tahoma" w:hAnsi="Tahoma" w:cs="Tahoma"/>
          <w:sz w:val="20"/>
          <w:szCs w:val="20"/>
        </w:rPr>
      </w:pPr>
      <w:r>
        <w:rPr>
          <w:rFonts w:ascii="Tahoma" w:hAnsi="Tahoma" w:cs="Tahoma"/>
          <w:sz w:val="20"/>
          <w:szCs w:val="20"/>
        </w:rPr>
        <w:t xml:space="preserve"> </w:t>
      </w:r>
    </w:p>
    <w:p w:rsidR="00994285" w:rsidRPr="00D86CA9" w:rsidRDefault="00994285" w:rsidP="00994285">
      <w:pPr>
        <w:pStyle w:val="Nagwek4"/>
        <w:pageBreakBefore w:val="0"/>
        <w:spacing w:after="120"/>
        <w:ind w:left="454" w:hanging="454"/>
        <w:rPr>
          <w:rFonts w:ascii="Tahoma" w:hAnsi="Tahoma" w:cs="Tahoma"/>
          <w:iCs/>
          <w:sz w:val="20"/>
        </w:rPr>
      </w:pPr>
      <w:bookmarkStart w:id="108" w:name="_Toc64627298"/>
      <w:r w:rsidRPr="00D86CA9">
        <w:rPr>
          <w:rFonts w:ascii="Tahoma" w:hAnsi="Tahoma" w:cs="Tahoma"/>
          <w:iCs/>
          <w:sz w:val="20"/>
        </w:rPr>
        <w:t>2.</w:t>
      </w:r>
      <w:r w:rsidRPr="00D86CA9">
        <w:rPr>
          <w:rFonts w:ascii="Tahoma" w:hAnsi="Tahoma" w:cs="Tahoma"/>
          <w:iCs/>
          <w:sz w:val="20"/>
        </w:rPr>
        <w:tab/>
        <w:t>Dokumentacja projektowa</w:t>
      </w:r>
      <w:bookmarkEnd w:id="108"/>
    </w:p>
    <w:p w:rsidR="00994285" w:rsidRPr="00D86CA9" w:rsidRDefault="00994285" w:rsidP="00994285">
      <w:pPr>
        <w:jc w:val="both"/>
        <w:rPr>
          <w:rFonts w:ascii="Tahoma" w:hAnsi="Tahoma" w:cs="Tahoma"/>
          <w:sz w:val="20"/>
          <w:szCs w:val="20"/>
        </w:rPr>
      </w:pP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 xml:space="preserve">Wykonawca </w:t>
      </w:r>
      <w:r w:rsidR="003C5514">
        <w:rPr>
          <w:rFonts w:ascii="Tahoma" w:hAnsi="Tahoma" w:cs="Tahoma"/>
          <w:sz w:val="20"/>
          <w:szCs w:val="20"/>
        </w:rPr>
        <w:t>przed przystąpieniem do robót</w:t>
      </w:r>
      <w:r w:rsidRPr="00D86CA9">
        <w:rPr>
          <w:rFonts w:ascii="Tahoma" w:hAnsi="Tahoma" w:cs="Tahoma"/>
          <w:sz w:val="20"/>
          <w:szCs w:val="20"/>
        </w:rPr>
        <w:t>:</w:t>
      </w:r>
    </w:p>
    <w:p w:rsidR="00994285" w:rsidRDefault="003C5514" w:rsidP="00F938ED">
      <w:pPr>
        <w:numPr>
          <w:ilvl w:val="0"/>
          <w:numId w:val="21"/>
        </w:numPr>
        <w:spacing w:after="60"/>
        <w:ind w:left="357" w:hanging="357"/>
        <w:jc w:val="both"/>
        <w:rPr>
          <w:rFonts w:ascii="Tahoma" w:hAnsi="Tahoma" w:cs="Tahoma"/>
          <w:sz w:val="20"/>
          <w:szCs w:val="20"/>
        </w:rPr>
      </w:pPr>
      <w:r>
        <w:rPr>
          <w:rFonts w:ascii="Tahoma" w:hAnsi="Tahoma" w:cs="Tahoma"/>
          <w:sz w:val="20"/>
          <w:szCs w:val="20"/>
        </w:rPr>
        <w:t xml:space="preserve">wykona </w:t>
      </w:r>
      <w:r w:rsidR="00142353">
        <w:rPr>
          <w:rFonts w:ascii="Tahoma" w:hAnsi="Tahoma" w:cs="Tahoma"/>
          <w:sz w:val="20"/>
          <w:szCs w:val="20"/>
        </w:rPr>
        <w:t>z</w:t>
      </w:r>
      <w:r w:rsidR="00994285" w:rsidRPr="004375DA">
        <w:rPr>
          <w:rFonts w:ascii="Tahoma" w:hAnsi="Tahoma" w:cs="Tahoma"/>
          <w:sz w:val="20"/>
          <w:szCs w:val="20"/>
        </w:rPr>
        <w:t xml:space="preserve">apis barwny z inspekcji kanałów kamerą wideo (z funkcją pomiaru odległości i spadku) przeprowadzonej przed modernizacją - minimalne wymagania dotyczące sprzętu do </w:t>
      </w:r>
      <w:proofErr w:type="spellStart"/>
      <w:r w:rsidR="00994285" w:rsidRPr="004375DA">
        <w:rPr>
          <w:rFonts w:ascii="Tahoma" w:hAnsi="Tahoma" w:cs="Tahoma"/>
          <w:sz w:val="20"/>
          <w:szCs w:val="20"/>
        </w:rPr>
        <w:t>kamerowania</w:t>
      </w:r>
      <w:proofErr w:type="spellEnd"/>
      <w:r w:rsidR="00994285" w:rsidRPr="004375DA">
        <w:rPr>
          <w:rFonts w:ascii="Tahoma" w:hAnsi="Tahoma" w:cs="Tahoma"/>
          <w:sz w:val="20"/>
          <w:szCs w:val="20"/>
        </w:rPr>
        <w:t xml:space="preserve"> i obrazu z inspekcji oraz dokumentacji z inspekcji wskazano poniżej.</w:t>
      </w:r>
    </w:p>
    <w:p w:rsidR="003C5514" w:rsidRDefault="003C5514" w:rsidP="003C5514">
      <w:pPr>
        <w:pStyle w:val="Tekstpodstawowy"/>
        <w:spacing w:after="60"/>
        <w:ind w:left="357"/>
        <w:rPr>
          <w:rFonts w:ascii="Tahoma" w:hAnsi="Tahoma" w:cs="Tahoma"/>
          <w:sz w:val="20"/>
        </w:rPr>
      </w:pPr>
      <w:r w:rsidRPr="00D86CA9">
        <w:rPr>
          <w:rFonts w:ascii="Tahoma" w:hAnsi="Tahoma" w:cs="Tahoma"/>
          <w:sz w:val="20"/>
        </w:rPr>
        <w:lastRenderedPageBreak/>
        <w:t xml:space="preserve">Inspekcja kanału musi umożliwić dokonanie oceny stanu powierzchni kanału, wielkości ubytków </w:t>
      </w:r>
      <w:r>
        <w:rPr>
          <w:rFonts w:ascii="Tahoma" w:hAnsi="Tahoma" w:cs="Tahoma"/>
          <w:sz w:val="20"/>
        </w:rPr>
        <w:br/>
      </w:r>
      <w:r w:rsidRPr="00D86CA9">
        <w:rPr>
          <w:rFonts w:ascii="Tahoma" w:hAnsi="Tahoma" w:cs="Tahoma"/>
          <w:sz w:val="20"/>
        </w:rPr>
        <w:t>i pęknięć. Inspekcję kanałów przeprowadzić przy pomocy kamery TV wprowadzonej do oczyszczonego kanału. W trakcie wykonywania inspekcji głowica kamery powinna być umieszczona centrycznie w osi kanału. Należy zapewnić oświetlenie wystarczające do obejrzenia całego przekroju kanału, jakość obrazu nie może budzić wątpliwości co do stanu kanału.</w:t>
      </w:r>
    </w:p>
    <w:p w:rsidR="0013172B" w:rsidRPr="003C5514" w:rsidRDefault="003C5514" w:rsidP="003C5514">
      <w:pPr>
        <w:numPr>
          <w:ilvl w:val="0"/>
          <w:numId w:val="21"/>
        </w:numPr>
        <w:spacing w:after="60"/>
        <w:ind w:left="357" w:hanging="357"/>
        <w:jc w:val="both"/>
        <w:rPr>
          <w:rFonts w:ascii="Tahoma" w:hAnsi="Tahoma" w:cs="Tahoma"/>
          <w:sz w:val="20"/>
          <w:szCs w:val="20"/>
        </w:rPr>
      </w:pPr>
      <w:r>
        <w:rPr>
          <w:rFonts w:ascii="Tahoma" w:hAnsi="Tahoma" w:cs="Tahoma"/>
          <w:sz w:val="20"/>
        </w:rPr>
        <w:t xml:space="preserve">wykona </w:t>
      </w:r>
      <w:r w:rsidR="00142353" w:rsidRPr="003C5514">
        <w:rPr>
          <w:rFonts w:ascii="Tahoma" w:hAnsi="Tahoma" w:cs="Tahoma"/>
          <w:sz w:val="20"/>
        </w:rPr>
        <w:t>p</w:t>
      </w:r>
      <w:r w:rsidR="00DF6BF4" w:rsidRPr="003C5514">
        <w:rPr>
          <w:rFonts w:ascii="Tahoma" w:hAnsi="Tahoma" w:cs="Tahoma"/>
          <w:sz w:val="20"/>
        </w:rPr>
        <w:t xml:space="preserve">rojekt wykonawczy </w:t>
      </w:r>
      <w:r w:rsidR="004A51FF" w:rsidRPr="003C5514">
        <w:rPr>
          <w:rFonts w:ascii="Tahoma" w:hAnsi="Tahoma" w:cs="Tahoma"/>
          <w:sz w:val="20"/>
        </w:rPr>
        <w:t>uwzględniający wskazanie studni</w:t>
      </w:r>
      <w:r w:rsidR="00AF1926" w:rsidRPr="003C5514">
        <w:rPr>
          <w:rFonts w:ascii="Tahoma" w:hAnsi="Tahoma" w:cs="Tahoma"/>
          <w:sz w:val="20"/>
        </w:rPr>
        <w:t>/komór</w:t>
      </w:r>
      <w:r w:rsidR="004A51FF" w:rsidRPr="003C5514">
        <w:rPr>
          <w:rFonts w:ascii="Tahoma" w:hAnsi="Tahoma" w:cs="Tahoma"/>
          <w:sz w:val="20"/>
        </w:rPr>
        <w:t xml:space="preserve"> z których prowadzona będ</w:t>
      </w:r>
      <w:r w:rsidR="00142353" w:rsidRPr="003C5514">
        <w:rPr>
          <w:rFonts w:ascii="Tahoma" w:hAnsi="Tahoma" w:cs="Tahoma"/>
          <w:sz w:val="20"/>
        </w:rPr>
        <w:t>zie renowacja, opisujący sposób</w:t>
      </w:r>
      <w:r w:rsidR="0013172B" w:rsidRPr="003C5514">
        <w:rPr>
          <w:rFonts w:ascii="Tahoma" w:hAnsi="Tahoma" w:cs="Tahoma"/>
          <w:sz w:val="20"/>
        </w:rPr>
        <w:t xml:space="preserve"> </w:t>
      </w:r>
      <w:r w:rsidR="004A51FF" w:rsidRPr="003C5514">
        <w:rPr>
          <w:rFonts w:ascii="Tahoma" w:hAnsi="Tahoma" w:cs="Tahoma"/>
          <w:sz w:val="20"/>
        </w:rPr>
        <w:t>czyszczenia i usuwania elementów z kanałów, sposób prowadzenia robót, technologi</w:t>
      </w:r>
      <w:r w:rsidR="0013172B" w:rsidRPr="003C5514">
        <w:rPr>
          <w:rFonts w:ascii="Tahoma" w:hAnsi="Tahoma" w:cs="Tahoma"/>
          <w:sz w:val="20"/>
        </w:rPr>
        <w:t>ę</w:t>
      </w:r>
      <w:r w:rsidR="004A51FF" w:rsidRPr="003C5514">
        <w:rPr>
          <w:rFonts w:ascii="Tahoma" w:hAnsi="Tahoma" w:cs="Tahoma"/>
          <w:sz w:val="20"/>
        </w:rPr>
        <w:t xml:space="preserve"> wykonawstwa i organizacji robót, </w:t>
      </w:r>
      <w:r w:rsidR="0013172B" w:rsidRPr="003C5514">
        <w:rPr>
          <w:rFonts w:ascii="Tahoma" w:hAnsi="Tahoma" w:cs="Tahoma"/>
          <w:sz w:val="20"/>
        </w:rPr>
        <w:t>potw</w:t>
      </w:r>
      <w:r w:rsidR="00AF1926" w:rsidRPr="003C5514">
        <w:rPr>
          <w:rFonts w:ascii="Tahoma" w:hAnsi="Tahoma" w:cs="Tahoma"/>
          <w:sz w:val="20"/>
        </w:rPr>
        <w:t>ierdzenie prawidłowego doboru rę</w:t>
      </w:r>
      <w:r w:rsidR="0013172B" w:rsidRPr="003C5514">
        <w:rPr>
          <w:rFonts w:ascii="Tahoma" w:hAnsi="Tahoma" w:cs="Tahoma"/>
          <w:sz w:val="20"/>
        </w:rPr>
        <w:t xml:space="preserve">kawa, </w:t>
      </w:r>
      <w:r w:rsidR="004A51FF" w:rsidRPr="003C5514">
        <w:rPr>
          <w:rFonts w:ascii="Tahoma" w:hAnsi="Tahoma" w:cs="Tahoma"/>
          <w:sz w:val="20"/>
        </w:rPr>
        <w:t>zagospodarowanie odpadów oraz aspektu hydrauliczne, konstrukcyjne i realizacyjne</w:t>
      </w:r>
      <w:r w:rsidR="00DF6BF4" w:rsidRPr="003C5514">
        <w:rPr>
          <w:rFonts w:ascii="Tahoma" w:hAnsi="Tahoma" w:cs="Tahoma"/>
          <w:sz w:val="20"/>
        </w:rPr>
        <w:t xml:space="preserve"> (wynikające z lokalizacji kanałów) </w:t>
      </w:r>
      <w:r w:rsidR="004A51FF" w:rsidRPr="003C5514">
        <w:rPr>
          <w:rFonts w:ascii="Tahoma" w:hAnsi="Tahoma" w:cs="Tahoma"/>
          <w:sz w:val="20"/>
        </w:rPr>
        <w:t xml:space="preserve"> wskazane w warunkach</w:t>
      </w:r>
      <w:r w:rsidR="00AF1926" w:rsidRPr="003C5514">
        <w:rPr>
          <w:rFonts w:ascii="Tahoma" w:hAnsi="Tahoma" w:cs="Tahoma"/>
          <w:sz w:val="20"/>
        </w:rPr>
        <w:t xml:space="preserve"> technicznych</w:t>
      </w:r>
      <w:r w:rsidR="0013172B" w:rsidRPr="003C5514">
        <w:rPr>
          <w:rFonts w:ascii="Tahoma" w:hAnsi="Tahoma" w:cs="Tahoma"/>
          <w:sz w:val="20"/>
        </w:rPr>
        <w:t>.</w:t>
      </w:r>
    </w:p>
    <w:p w:rsidR="003C5514" w:rsidRDefault="003C5514" w:rsidP="003C5514">
      <w:pPr>
        <w:pStyle w:val="Tekstpodstawowy"/>
        <w:spacing w:after="60"/>
        <w:ind w:left="426"/>
        <w:rPr>
          <w:rFonts w:ascii="Tahoma" w:hAnsi="Tahoma" w:cs="Tahoma"/>
          <w:sz w:val="20"/>
        </w:rPr>
      </w:pPr>
      <w:r w:rsidRPr="0013172B">
        <w:rPr>
          <w:rFonts w:ascii="Tahoma" w:hAnsi="Tahoma" w:cs="Tahoma"/>
          <w:sz w:val="20"/>
        </w:rPr>
        <w:t>Wykonawca winien opracować technologię wykonawstwa i organizacji robót biorąc pod uwagę specyfikę prac (modernizację rurociągów na cz</w:t>
      </w:r>
      <w:r>
        <w:rPr>
          <w:rFonts w:ascii="Tahoma" w:hAnsi="Tahoma" w:cs="Tahoma"/>
          <w:sz w:val="20"/>
        </w:rPr>
        <w:t>ynnej kanalizacji</w:t>
      </w:r>
      <w:r w:rsidRPr="0013172B">
        <w:rPr>
          <w:rFonts w:ascii="Tahoma" w:hAnsi="Tahoma" w:cs="Tahoma"/>
          <w:sz w:val="20"/>
        </w:rPr>
        <w:t xml:space="preserve"> i zapewnienie możliwości przepompowywania ścieków z czynnych odcinków kanalizacji, uwzględniając sukcesywne pompowanie z istniejących przyłączy kanalizacyjnych i odgałęzień bocznych oraz przywrócenie wszystkich czynnych przyłączy i odgałęzień bocznych po modernizacji</w:t>
      </w:r>
      <w:r>
        <w:rPr>
          <w:rFonts w:ascii="Tahoma" w:hAnsi="Tahoma" w:cs="Tahoma"/>
          <w:sz w:val="20"/>
        </w:rPr>
        <w:t>)</w:t>
      </w:r>
      <w:r w:rsidRPr="0013172B">
        <w:rPr>
          <w:rFonts w:ascii="Tahoma" w:hAnsi="Tahoma" w:cs="Tahoma"/>
          <w:sz w:val="20"/>
        </w:rPr>
        <w:t xml:space="preserve">. </w:t>
      </w:r>
      <w:r w:rsidR="00F35887">
        <w:rPr>
          <w:rFonts w:ascii="Tahoma" w:hAnsi="Tahoma" w:cs="Tahoma"/>
          <w:sz w:val="20"/>
        </w:rPr>
        <w:t>Projekt ten należy złoży</w:t>
      </w:r>
      <w:r w:rsidR="00B40D31">
        <w:rPr>
          <w:rFonts w:ascii="Tahoma" w:hAnsi="Tahoma" w:cs="Tahoma"/>
          <w:sz w:val="20"/>
        </w:rPr>
        <w:t>ć</w:t>
      </w:r>
      <w:r w:rsidR="00F35887">
        <w:rPr>
          <w:rFonts w:ascii="Tahoma" w:hAnsi="Tahoma" w:cs="Tahoma"/>
          <w:sz w:val="20"/>
        </w:rPr>
        <w:t xml:space="preserve"> do akceptacji p</w:t>
      </w:r>
      <w:r w:rsidR="00B40D31">
        <w:rPr>
          <w:rFonts w:ascii="Tahoma" w:hAnsi="Tahoma" w:cs="Tahoma"/>
          <w:sz w:val="20"/>
        </w:rPr>
        <w:t>rzez Z</w:t>
      </w:r>
      <w:r w:rsidR="00F35887">
        <w:rPr>
          <w:rFonts w:ascii="Tahoma" w:hAnsi="Tahoma" w:cs="Tahoma"/>
          <w:sz w:val="20"/>
        </w:rPr>
        <w:t>amawiającego</w:t>
      </w:r>
      <w:r w:rsidR="00B40D31">
        <w:rPr>
          <w:rFonts w:ascii="Tahoma" w:hAnsi="Tahoma" w:cs="Tahoma"/>
          <w:sz w:val="20"/>
        </w:rPr>
        <w:t>.</w:t>
      </w:r>
      <w:r w:rsidR="00C26E99">
        <w:rPr>
          <w:rFonts w:ascii="Tahoma" w:hAnsi="Tahoma" w:cs="Tahoma"/>
          <w:sz w:val="20"/>
        </w:rPr>
        <w:t xml:space="preserve"> Szczegóły dot</w:t>
      </w:r>
      <w:r w:rsidR="000252C0">
        <w:rPr>
          <w:rFonts w:ascii="Tahoma" w:hAnsi="Tahoma" w:cs="Tahoma"/>
          <w:sz w:val="20"/>
        </w:rPr>
        <w:t>.</w:t>
      </w:r>
      <w:r w:rsidR="00C26E99">
        <w:rPr>
          <w:rFonts w:ascii="Tahoma" w:hAnsi="Tahoma" w:cs="Tahoma"/>
          <w:sz w:val="20"/>
        </w:rPr>
        <w:t xml:space="preserve"> projektu w warunkach technicznych.</w:t>
      </w:r>
    </w:p>
    <w:p w:rsidR="004375DA" w:rsidRPr="003C5514" w:rsidRDefault="003C5514" w:rsidP="003C5514">
      <w:pPr>
        <w:numPr>
          <w:ilvl w:val="0"/>
          <w:numId w:val="21"/>
        </w:numPr>
        <w:spacing w:after="60"/>
        <w:ind w:left="357" w:hanging="357"/>
        <w:jc w:val="both"/>
        <w:rPr>
          <w:rFonts w:ascii="Tahoma" w:hAnsi="Tahoma" w:cs="Tahoma"/>
          <w:sz w:val="20"/>
          <w:szCs w:val="20"/>
        </w:rPr>
      </w:pPr>
      <w:r>
        <w:rPr>
          <w:rFonts w:ascii="Tahoma" w:hAnsi="Tahoma" w:cs="Tahoma"/>
          <w:sz w:val="20"/>
        </w:rPr>
        <w:t xml:space="preserve">wykona </w:t>
      </w:r>
      <w:r w:rsidR="00142353" w:rsidRPr="003C5514">
        <w:rPr>
          <w:rFonts w:ascii="Tahoma" w:hAnsi="Tahoma" w:cs="Tahoma"/>
          <w:sz w:val="20"/>
        </w:rPr>
        <w:t>h</w:t>
      </w:r>
      <w:r w:rsidR="004A51FF" w:rsidRPr="003C5514">
        <w:rPr>
          <w:rFonts w:ascii="Tahoma" w:hAnsi="Tahoma" w:cs="Tahoma"/>
          <w:sz w:val="20"/>
        </w:rPr>
        <w:t>armonogram realizacji robót uwzględniający odłączanie poszczególnych odcinków kanału oraz zapewnienie tymczasowego odbioru ścieków</w:t>
      </w:r>
      <w:r w:rsidR="004375DA" w:rsidRPr="003C5514">
        <w:rPr>
          <w:rFonts w:ascii="Tahoma" w:hAnsi="Tahoma" w:cs="Tahoma"/>
          <w:sz w:val="20"/>
        </w:rPr>
        <w:t>.</w:t>
      </w:r>
      <w:r w:rsidR="00AF1926" w:rsidRPr="003C5514">
        <w:rPr>
          <w:rFonts w:ascii="Tahoma" w:hAnsi="Tahoma" w:cs="Tahoma"/>
          <w:sz w:val="20"/>
        </w:rPr>
        <w:t xml:space="preserve"> </w:t>
      </w:r>
      <w:r w:rsidR="004A51FF" w:rsidRPr="003C5514">
        <w:rPr>
          <w:rFonts w:ascii="Tahoma" w:hAnsi="Tahoma" w:cs="Tahoma"/>
          <w:sz w:val="20"/>
        </w:rPr>
        <w:t xml:space="preserve">Projekt wykonawczy oraz harmonogram realizacji robót należy uzgodnić </w:t>
      </w:r>
      <w:r w:rsidR="00AF1926" w:rsidRPr="003C5514">
        <w:rPr>
          <w:rFonts w:ascii="Tahoma" w:hAnsi="Tahoma" w:cs="Tahoma"/>
          <w:sz w:val="20"/>
        </w:rPr>
        <w:t>Inwestorem.</w:t>
      </w:r>
    </w:p>
    <w:p w:rsidR="00994285" w:rsidRPr="00C26E99" w:rsidRDefault="003C5514" w:rsidP="00AF1926">
      <w:pPr>
        <w:numPr>
          <w:ilvl w:val="0"/>
          <w:numId w:val="21"/>
        </w:numPr>
        <w:spacing w:after="60"/>
        <w:ind w:left="357" w:hanging="357"/>
        <w:jc w:val="both"/>
        <w:rPr>
          <w:rFonts w:ascii="Tahoma" w:hAnsi="Tahoma" w:cs="Tahoma"/>
          <w:sz w:val="20"/>
          <w:szCs w:val="20"/>
        </w:rPr>
      </w:pPr>
      <w:r>
        <w:rPr>
          <w:rFonts w:ascii="Tahoma" w:hAnsi="Tahoma" w:cs="Tahoma"/>
          <w:sz w:val="20"/>
          <w:szCs w:val="20"/>
        </w:rPr>
        <w:t xml:space="preserve">wykona </w:t>
      </w:r>
      <w:r w:rsidR="00EC0950" w:rsidRPr="003C5514">
        <w:rPr>
          <w:rFonts w:ascii="Tahoma" w:hAnsi="Tahoma" w:cs="Tahoma"/>
          <w:sz w:val="20"/>
          <w:szCs w:val="20"/>
        </w:rPr>
        <w:t>Program Zapewnienia Jakości (opisany w pkt</w:t>
      </w:r>
      <w:r w:rsidR="000B681D" w:rsidRPr="003C5514">
        <w:rPr>
          <w:rFonts w:ascii="Tahoma" w:hAnsi="Tahoma" w:cs="Tahoma"/>
          <w:sz w:val="20"/>
          <w:szCs w:val="20"/>
        </w:rPr>
        <w:t>.</w:t>
      </w:r>
      <w:r w:rsidR="00EC0950" w:rsidRPr="003C5514">
        <w:rPr>
          <w:rFonts w:ascii="Tahoma" w:hAnsi="Tahoma" w:cs="Tahoma"/>
          <w:sz w:val="20"/>
          <w:szCs w:val="20"/>
        </w:rPr>
        <w:t xml:space="preserve"> VI)</w:t>
      </w:r>
      <w:r w:rsidR="00994285" w:rsidRPr="003C5514">
        <w:rPr>
          <w:rFonts w:ascii="Tahoma" w:hAnsi="Tahoma" w:cs="Tahoma"/>
          <w:sz w:val="20"/>
        </w:rPr>
        <w:t>.</w:t>
      </w:r>
    </w:p>
    <w:p w:rsidR="00C26E99" w:rsidRPr="003C5514" w:rsidRDefault="00C26E99" w:rsidP="00AF1926">
      <w:pPr>
        <w:numPr>
          <w:ilvl w:val="0"/>
          <w:numId w:val="21"/>
        </w:numPr>
        <w:spacing w:after="60"/>
        <w:ind w:left="357" w:hanging="357"/>
        <w:jc w:val="both"/>
        <w:rPr>
          <w:rFonts w:ascii="Tahoma" w:hAnsi="Tahoma" w:cs="Tahoma"/>
          <w:sz w:val="20"/>
          <w:szCs w:val="20"/>
        </w:rPr>
      </w:pPr>
      <w:r>
        <w:rPr>
          <w:rFonts w:ascii="Tahoma" w:hAnsi="Tahoma" w:cs="Tahoma"/>
          <w:sz w:val="20"/>
        </w:rPr>
        <w:t>Wykona projekty organizacji ruchu na odcinkach, gdzie będzie wymagane ograniczenie lub wstrzymanie ruchu drogowego na czas robót.</w:t>
      </w:r>
    </w:p>
    <w:p w:rsidR="00994285" w:rsidRPr="00D86CA9" w:rsidRDefault="00994285" w:rsidP="00994285">
      <w:pPr>
        <w:spacing w:after="60"/>
        <w:jc w:val="both"/>
        <w:rPr>
          <w:rFonts w:ascii="Tahoma" w:hAnsi="Tahoma" w:cs="Tahoma"/>
          <w:sz w:val="20"/>
          <w:szCs w:val="20"/>
          <w:u w:val="single"/>
        </w:rPr>
      </w:pPr>
      <w:r w:rsidRPr="00D86CA9">
        <w:rPr>
          <w:rFonts w:ascii="Tahoma" w:hAnsi="Tahoma" w:cs="Tahoma"/>
          <w:sz w:val="20"/>
          <w:szCs w:val="20"/>
          <w:u w:val="single"/>
        </w:rPr>
        <w:t xml:space="preserve">Minimalne wymagania dotyczące sprzętu do </w:t>
      </w:r>
      <w:proofErr w:type="spellStart"/>
      <w:r w:rsidRPr="00D86CA9">
        <w:rPr>
          <w:rFonts w:ascii="Tahoma" w:hAnsi="Tahoma" w:cs="Tahoma"/>
          <w:sz w:val="20"/>
          <w:szCs w:val="20"/>
          <w:u w:val="single"/>
        </w:rPr>
        <w:t>kamerowania</w:t>
      </w:r>
      <w:proofErr w:type="spellEnd"/>
      <w:r w:rsidRPr="00D86CA9">
        <w:rPr>
          <w:rFonts w:ascii="Tahoma" w:hAnsi="Tahoma" w:cs="Tahoma"/>
          <w:sz w:val="20"/>
          <w:szCs w:val="20"/>
          <w:u w:val="single"/>
        </w:rPr>
        <w:t xml:space="preserve"> oraz dokumentacji z inspekcji:</w:t>
      </w:r>
    </w:p>
    <w:p w:rsidR="00994285" w:rsidRPr="00D86CA9" w:rsidRDefault="00994285" w:rsidP="00994285">
      <w:pPr>
        <w:spacing w:after="60"/>
        <w:ind w:left="357" w:hanging="357"/>
        <w:jc w:val="both"/>
        <w:rPr>
          <w:rFonts w:ascii="Tahoma" w:hAnsi="Tahoma" w:cs="Tahoma"/>
          <w:sz w:val="20"/>
          <w:szCs w:val="20"/>
        </w:rPr>
      </w:pPr>
      <w:r w:rsidRPr="00D86CA9">
        <w:rPr>
          <w:rFonts w:ascii="Tahoma" w:hAnsi="Tahoma" w:cs="Tahoma"/>
          <w:sz w:val="20"/>
          <w:szCs w:val="20"/>
        </w:rPr>
        <w:t>1)</w:t>
      </w:r>
      <w:r w:rsidRPr="00D86CA9">
        <w:rPr>
          <w:rFonts w:ascii="Tahoma" w:hAnsi="Tahoma" w:cs="Tahoma"/>
          <w:sz w:val="20"/>
          <w:szCs w:val="20"/>
        </w:rPr>
        <w:tab/>
        <w:t>Inspekcje nagrane na płyty DVD</w:t>
      </w:r>
    </w:p>
    <w:p w:rsidR="00994285" w:rsidRPr="00D86CA9" w:rsidRDefault="00994285" w:rsidP="00994285">
      <w:pPr>
        <w:spacing w:after="60"/>
        <w:ind w:left="357" w:hanging="357"/>
        <w:jc w:val="both"/>
        <w:rPr>
          <w:rFonts w:ascii="Tahoma" w:hAnsi="Tahoma" w:cs="Tahoma"/>
          <w:sz w:val="20"/>
          <w:szCs w:val="20"/>
        </w:rPr>
      </w:pPr>
      <w:r w:rsidRPr="00D86CA9">
        <w:rPr>
          <w:rFonts w:ascii="Tahoma" w:hAnsi="Tahoma" w:cs="Tahoma"/>
          <w:sz w:val="20"/>
          <w:szCs w:val="20"/>
        </w:rPr>
        <w:t>2)</w:t>
      </w:r>
      <w:r w:rsidRPr="00D86CA9">
        <w:rPr>
          <w:rFonts w:ascii="Tahoma" w:hAnsi="Tahoma" w:cs="Tahoma"/>
          <w:sz w:val="20"/>
          <w:szCs w:val="20"/>
        </w:rPr>
        <w:tab/>
        <w:t>Inspekcje wydrukowane na papierze</w:t>
      </w:r>
    </w:p>
    <w:p w:rsidR="00994285" w:rsidRPr="00D86CA9" w:rsidRDefault="00994285" w:rsidP="00994285">
      <w:pPr>
        <w:spacing w:after="60"/>
        <w:ind w:left="357" w:hanging="357"/>
        <w:jc w:val="both"/>
        <w:rPr>
          <w:rFonts w:ascii="Tahoma" w:hAnsi="Tahoma" w:cs="Tahoma"/>
          <w:sz w:val="20"/>
          <w:szCs w:val="20"/>
        </w:rPr>
      </w:pPr>
      <w:r w:rsidRPr="00D86CA9">
        <w:rPr>
          <w:rFonts w:ascii="Tahoma" w:hAnsi="Tahoma" w:cs="Tahoma"/>
          <w:sz w:val="20"/>
          <w:szCs w:val="20"/>
        </w:rPr>
        <w:t>3)</w:t>
      </w:r>
      <w:r w:rsidRPr="00D86CA9">
        <w:rPr>
          <w:rFonts w:ascii="Tahoma" w:hAnsi="Tahoma" w:cs="Tahoma"/>
          <w:sz w:val="20"/>
          <w:szCs w:val="20"/>
        </w:rPr>
        <w:tab/>
        <w:t>Bardzo wyraźna ostrość obrazu - kamera musi być dostosowana do odpowiedniego przekroju kontrolowanych sieci</w:t>
      </w:r>
    </w:p>
    <w:p w:rsidR="00994285" w:rsidRPr="00D86CA9" w:rsidRDefault="00994285" w:rsidP="00994285">
      <w:pPr>
        <w:spacing w:after="60"/>
        <w:ind w:left="357" w:hanging="357"/>
        <w:jc w:val="both"/>
        <w:rPr>
          <w:rFonts w:ascii="Tahoma" w:hAnsi="Tahoma" w:cs="Tahoma"/>
          <w:sz w:val="20"/>
          <w:szCs w:val="20"/>
        </w:rPr>
      </w:pPr>
      <w:r w:rsidRPr="00D86CA9">
        <w:rPr>
          <w:rFonts w:ascii="Tahoma" w:hAnsi="Tahoma" w:cs="Tahoma"/>
          <w:sz w:val="20"/>
          <w:szCs w:val="20"/>
        </w:rPr>
        <w:t>4)</w:t>
      </w:r>
      <w:r w:rsidRPr="00D86CA9">
        <w:rPr>
          <w:rFonts w:ascii="Tahoma" w:hAnsi="Tahoma" w:cs="Tahoma"/>
          <w:sz w:val="20"/>
          <w:szCs w:val="20"/>
        </w:rPr>
        <w:tab/>
        <w:t xml:space="preserve">Wszystkie elementy sieci tj. połączenia rur, włączenia boczne, studnie rewizyjne pośrednie oraz ewentualne uszkodzenia i przecieki wody gruntowej muszą być dokładnie sfilmowane </w:t>
      </w:r>
      <w:r w:rsidR="00C64D0B">
        <w:rPr>
          <w:rFonts w:ascii="Tahoma" w:hAnsi="Tahoma" w:cs="Tahoma"/>
          <w:sz w:val="20"/>
          <w:szCs w:val="20"/>
        </w:rPr>
        <w:br/>
      </w:r>
      <w:r w:rsidRPr="00D86CA9">
        <w:rPr>
          <w:rFonts w:ascii="Tahoma" w:hAnsi="Tahoma" w:cs="Tahoma"/>
          <w:sz w:val="20"/>
          <w:szCs w:val="20"/>
        </w:rPr>
        <w:t>z zaznaczeniem odległości i numerami ewidencyjnymi poszczególnych studni</w:t>
      </w:r>
    </w:p>
    <w:p w:rsidR="00994285" w:rsidRPr="00D86CA9" w:rsidRDefault="00994285" w:rsidP="00994285">
      <w:pPr>
        <w:spacing w:after="60"/>
        <w:ind w:left="357" w:hanging="357"/>
        <w:jc w:val="both"/>
        <w:rPr>
          <w:rFonts w:ascii="Tahoma" w:hAnsi="Tahoma" w:cs="Tahoma"/>
          <w:sz w:val="20"/>
          <w:szCs w:val="20"/>
        </w:rPr>
      </w:pPr>
      <w:r w:rsidRPr="00D86CA9">
        <w:rPr>
          <w:rFonts w:ascii="Tahoma" w:hAnsi="Tahoma" w:cs="Tahoma"/>
          <w:sz w:val="20"/>
          <w:szCs w:val="20"/>
        </w:rPr>
        <w:t>5)</w:t>
      </w:r>
      <w:r w:rsidRPr="00D86CA9">
        <w:rPr>
          <w:rFonts w:ascii="Tahoma" w:hAnsi="Tahoma" w:cs="Tahoma"/>
          <w:sz w:val="20"/>
          <w:szCs w:val="20"/>
        </w:rPr>
        <w:tab/>
        <w:t xml:space="preserve">Wykres spadku podłużnego z zachowaniem wartości minimalnych i maksymalnych zgodnie </w:t>
      </w:r>
      <w:r w:rsidR="00C64D0B">
        <w:rPr>
          <w:rFonts w:ascii="Tahoma" w:hAnsi="Tahoma" w:cs="Tahoma"/>
          <w:sz w:val="20"/>
          <w:szCs w:val="20"/>
        </w:rPr>
        <w:br/>
      </w:r>
      <w:r w:rsidRPr="00D86CA9">
        <w:rPr>
          <w:rFonts w:ascii="Tahoma" w:hAnsi="Tahoma" w:cs="Tahoma"/>
          <w:sz w:val="20"/>
          <w:szCs w:val="20"/>
        </w:rPr>
        <w:t>z przepisami technicznymi</w:t>
      </w:r>
    </w:p>
    <w:p w:rsidR="00994285" w:rsidRPr="004C3F42" w:rsidRDefault="00994285" w:rsidP="00994285">
      <w:pPr>
        <w:spacing w:after="60"/>
        <w:ind w:left="357" w:hanging="357"/>
        <w:jc w:val="both"/>
        <w:rPr>
          <w:rFonts w:ascii="Tahoma" w:hAnsi="Tahoma" w:cs="Tahoma"/>
          <w:sz w:val="20"/>
          <w:szCs w:val="20"/>
        </w:rPr>
      </w:pPr>
      <w:r w:rsidRPr="00D86CA9">
        <w:rPr>
          <w:rFonts w:ascii="Tahoma" w:hAnsi="Tahoma" w:cs="Tahoma"/>
          <w:sz w:val="20"/>
          <w:szCs w:val="20"/>
        </w:rPr>
        <w:t>6)</w:t>
      </w:r>
      <w:r w:rsidRPr="00D86CA9">
        <w:rPr>
          <w:rFonts w:ascii="Tahoma" w:hAnsi="Tahoma" w:cs="Tahoma"/>
          <w:sz w:val="20"/>
          <w:szCs w:val="20"/>
        </w:rPr>
        <w:tab/>
      </w:r>
      <w:r w:rsidRPr="004C3F42">
        <w:rPr>
          <w:rFonts w:ascii="Tahoma" w:hAnsi="Tahoma" w:cs="Tahoma"/>
          <w:sz w:val="20"/>
          <w:szCs w:val="20"/>
        </w:rPr>
        <w:t>W opisie w formie papierowej wykazać wszystkie parametry kanału</w:t>
      </w:r>
    </w:p>
    <w:p w:rsidR="00994285" w:rsidRPr="004C3F42" w:rsidRDefault="00994285" w:rsidP="00994285">
      <w:pPr>
        <w:spacing w:after="60"/>
        <w:ind w:left="714" w:hanging="357"/>
        <w:jc w:val="both"/>
        <w:rPr>
          <w:rFonts w:ascii="Tahoma" w:hAnsi="Tahoma" w:cs="Tahoma"/>
          <w:sz w:val="20"/>
          <w:szCs w:val="20"/>
        </w:rPr>
      </w:pPr>
      <w:r w:rsidRPr="004C3F42">
        <w:rPr>
          <w:rFonts w:ascii="Tahoma" w:hAnsi="Tahoma" w:cs="Tahoma"/>
          <w:sz w:val="20"/>
          <w:szCs w:val="20"/>
        </w:rPr>
        <w:t>-</w:t>
      </w:r>
      <w:r w:rsidRPr="004C3F42">
        <w:rPr>
          <w:rFonts w:ascii="Tahoma" w:hAnsi="Tahoma" w:cs="Tahoma"/>
          <w:sz w:val="20"/>
          <w:szCs w:val="20"/>
        </w:rPr>
        <w:tab/>
        <w:t>kontrolowany odcinek: dokładna lokalizacja z podaniem nazwy ulicy oraz numerów ewidencyjnych studni górnej i dolnej</w:t>
      </w:r>
    </w:p>
    <w:p w:rsidR="00994285" w:rsidRPr="004C3F42" w:rsidRDefault="00994285" w:rsidP="00994285">
      <w:pPr>
        <w:spacing w:after="60"/>
        <w:ind w:left="714" w:hanging="357"/>
        <w:jc w:val="both"/>
        <w:rPr>
          <w:rFonts w:ascii="Tahoma" w:hAnsi="Tahoma" w:cs="Tahoma"/>
          <w:sz w:val="20"/>
          <w:szCs w:val="20"/>
        </w:rPr>
      </w:pPr>
      <w:r w:rsidRPr="004C3F42">
        <w:rPr>
          <w:rFonts w:ascii="Tahoma" w:hAnsi="Tahoma" w:cs="Tahoma"/>
          <w:sz w:val="20"/>
          <w:szCs w:val="20"/>
        </w:rPr>
        <w:t>-</w:t>
      </w:r>
      <w:r w:rsidRPr="004C3F42">
        <w:rPr>
          <w:rFonts w:ascii="Tahoma" w:hAnsi="Tahoma" w:cs="Tahoma"/>
          <w:sz w:val="20"/>
          <w:szCs w:val="20"/>
        </w:rPr>
        <w:tab/>
        <w:t>rodzaj kanału, materiał, średnica</w:t>
      </w:r>
    </w:p>
    <w:p w:rsidR="00994285" w:rsidRPr="004C3F42" w:rsidRDefault="00994285" w:rsidP="00994285">
      <w:pPr>
        <w:spacing w:after="60"/>
        <w:ind w:left="714" w:hanging="357"/>
        <w:jc w:val="both"/>
        <w:rPr>
          <w:rFonts w:ascii="Tahoma" w:hAnsi="Tahoma" w:cs="Tahoma"/>
          <w:sz w:val="20"/>
          <w:szCs w:val="20"/>
        </w:rPr>
      </w:pPr>
      <w:r w:rsidRPr="004C3F42">
        <w:rPr>
          <w:rFonts w:ascii="Tahoma" w:hAnsi="Tahoma" w:cs="Tahoma"/>
          <w:sz w:val="20"/>
          <w:szCs w:val="20"/>
        </w:rPr>
        <w:t>-</w:t>
      </w:r>
      <w:r w:rsidRPr="004C3F42">
        <w:rPr>
          <w:rFonts w:ascii="Tahoma" w:hAnsi="Tahoma" w:cs="Tahoma"/>
          <w:sz w:val="20"/>
          <w:szCs w:val="20"/>
        </w:rPr>
        <w:tab/>
        <w:t>długość kontrolowanego odcinka</w:t>
      </w:r>
    </w:p>
    <w:p w:rsidR="00994285" w:rsidRPr="004C3F42" w:rsidRDefault="00994285" w:rsidP="00994285">
      <w:pPr>
        <w:spacing w:after="60"/>
        <w:ind w:left="714" w:hanging="357"/>
        <w:jc w:val="both"/>
        <w:rPr>
          <w:rFonts w:ascii="Tahoma" w:hAnsi="Tahoma" w:cs="Tahoma"/>
          <w:sz w:val="20"/>
          <w:szCs w:val="20"/>
        </w:rPr>
      </w:pPr>
      <w:r w:rsidRPr="004C3F42">
        <w:rPr>
          <w:rFonts w:ascii="Tahoma" w:hAnsi="Tahoma" w:cs="Tahoma"/>
          <w:sz w:val="20"/>
          <w:szCs w:val="20"/>
        </w:rPr>
        <w:t>-</w:t>
      </w:r>
      <w:r w:rsidRPr="004C3F42">
        <w:rPr>
          <w:rFonts w:ascii="Tahoma" w:hAnsi="Tahoma" w:cs="Tahoma"/>
          <w:sz w:val="20"/>
          <w:szCs w:val="20"/>
        </w:rPr>
        <w:tab/>
        <w:t>rzędna kinety kanału studni górnej i dolnej</w:t>
      </w:r>
    </w:p>
    <w:p w:rsidR="00994285" w:rsidRPr="004C3F42" w:rsidRDefault="00994285" w:rsidP="00994285">
      <w:pPr>
        <w:spacing w:after="60"/>
        <w:ind w:left="714" w:hanging="357"/>
        <w:jc w:val="both"/>
        <w:rPr>
          <w:rFonts w:ascii="Tahoma" w:hAnsi="Tahoma" w:cs="Tahoma"/>
          <w:sz w:val="20"/>
          <w:szCs w:val="20"/>
        </w:rPr>
      </w:pPr>
      <w:r w:rsidRPr="004C3F42">
        <w:rPr>
          <w:rFonts w:ascii="Tahoma" w:hAnsi="Tahoma" w:cs="Tahoma"/>
          <w:sz w:val="20"/>
          <w:szCs w:val="20"/>
        </w:rPr>
        <w:t>-</w:t>
      </w:r>
      <w:r w:rsidRPr="004C3F42">
        <w:rPr>
          <w:rFonts w:ascii="Tahoma" w:hAnsi="Tahoma" w:cs="Tahoma"/>
          <w:sz w:val="20"/>
          <w:szCs w:val="20"/>
        </w:rPr>
        <w:tab/>
        <w:t>data i numer prowadzenia inspekcji</w:t>
      </w:r>
    </w:p>
    <w:p w:rsidR="00994285" w:rsidRPr="004C3F42" w:rsidRDefault="00994285" w:rsidP="00994285">
      <w:pPr>
        <w:spacing w:after="60"/>
        <w:ind w:left="714" w:hanging="357"/>
        <w:jc w:val="both"/>
        <w:rPr>
          <w:rFonts w:ascii="Tahoma" w:hAnsi="Tahoma" w:cs="Tahoma"/>
          <w:sz w:val="20"/>
          <w:szCs w:val="20"/>
        </w:rPr>
      </w:pPr>
      <w:r w:rsidRPr="004C3F42">
        <w:rPr>
          <w:rFonts w:ascii="Tahoma" w:hAnsi="Tahoma" w:cs="Tahoma"/>
          <w:sz w:val="20"/>
          <w:szCs w:val="20"/>
        </w:rPr>
        <w:t>-</w:t>
      </w:r>
      <w:r w:rsidRPr="004C3F42">
        <w:rPr>
          <w:rFonts w:ascii="Tahoma" w:hAnsi="Tahoma" w:cs="Tahoma"/>
          <w:sz w:val="20"/>
          <w:szCs w:val="20"/>
        </w:rPr>
        <w:tab/>
        <w:t xml:space="preserve">opis całego odcinka z określeniem wszystkich szczegółów podczas ruchu kamery łącznie </w:t>
      </w:r>
      <w:r w:rsidR="00C64D0B" w:rsidRPr="004C3F42">
        <w:rPr>
          <w:rFonts w:ascii="Tahoma" w:hAnsi="Tahoma" w:cs="Tahoma"/>
          <w:sz w:val="20"/>
          <w:szCs w:val="20"/>
        </w:rPr>
        <w:br/>
      </w:r>
      <w:r w:rsidRPr="004C3F42">
        <w:rPr>
          <w:rFonts w:ascii="Tahoma" w:hAnsi="Tahoma" w:cs="Tahoma"/>
          <w:sz w:val="20"/>
          <w:szCs w:val="20"/>
        </w:rPr>
        <w:t>z podaniem dokładnej charakterystyki wszelkich uszkodzeń i stwierdzonych nieprawidłowości</w:t>
      </w:r>
    </w:p>
    <w:p w:rsidR="00994285" w:rsidRPr="004C3F42" w:rsidRDefault="00994285" w:rsidP="00994285">
      <w:pPr>
        <w:spacing w:after="60"/>
        <w:ind w:left="714" w:hanging="357"/>
        <w:jc w:val="both"/>
        <w:rPr>
          <w:rFonts w:ascii="Tahoma" w:hAnsi="Tahoma" w:cs="Tahoma"/>
          <w:sz w:val="20"/>
          <w:szCs w:val="20"/>
        </w:rPr>
      </w:pPr>
      <w:r w:rsidRPr="004C3F42">
        <w:rPr>
          <w:rFonts w:ascii="Tahoma" w:hAnsi="Tahoma" w:cs="Tahoma"/>
          <w:sz w:val="20"/>
          <w:szCs w:val="20"/>
        </w:rPr>
        <w:t>-</w:t>
      </w:r>
      <w:r w:rsidRPr="004C3F42">
        <w:rPr>
          <w:rFonts w:ascii="Tahoma" w:hAnsi="Tahoma" w:cs="Tahoma"/>
          <w:sz w:val="20"/>
          <w:szCs w:val="20"/>
        </w:rPr>
        <w:tab/>
        <w:t>załączyć fotografie przedstawiające nieprawidłowości</w:t>
      </w:r>
    </w:p>
    <w:p w:rsidR="00994285" w:rsidRDefault="00994285" w:rsidP="00994285">
      <w:pPr>
        <w:spacing w:after="60"/>
        <w:ind w:left="714" w:hanging="357"/>
        <w:jc w:val="both"/>
        <w:rPr>
          <w:rFonts w:ascii="Tahoma" w:hAnsi="Tahoma" w:cs="Tahoma"/>
          <w:sz w:val="20"/>
          <w:szCs w:val="20"/>
        </w:rPr>
      </w:pPr>
      <w:r w:rsidRPr="004C3F42">
        <w:rPr>
          <w:rFonts w:ascii="Tahoma" w:hAnsi="Tahoma" w:cs="Tahoma"/>
          <w:sz w:val="20"/>
          <w:szCs w:val="20"/>
        </w:rPr>
        <w:t>-</w:t>
      </w:r>
      <w:r w:rsidRPr="004C3F42">
        <w:rPr>
          <w:rFonts w:ascii="Tahoma" w:hAnsi="Tahoma" w:cs="Tahoma"/>
          <w:sz w:val="20"/>
          <w:szCs w:val="20"/>
        </w:rPr>
        <w:tab/>
        <w:t>określenie średnicy odgałęzień bocznych</w:t>
      </w:r>
    </w:p>
    <w:p w:rsidR="00994285" w:rsidRPr="00D86CA9" w:rsidRDefault="00994285" w:rsidP="00994285">
      <w:pPr>
        <w:spacing w:after="60"/>
        <w:jc w:val="both"/>
        <w:rPr>
          <w:rFonts w:ascii="Tahoma" w:hAnsi="Tahoma" w:cs="Tahoma"/>
          <w:sz w:val="20"/>
          <w:szCs w:val="20"/>
        </w:rPr>
      </w:pPr>
    </w:p>
    <w:p w:rsidR="00994285" w:rsidRPr="00D86CA9" w:rsidRDefault="009B6A1E" w:rsidP="00994285">
      <w:pPr>
        <w:spacing w:after="60"/>
        <w:jc w:val="both"/>
        <w:rPr>
          <w:rFonts w:ascii="Tahoma" w:hAnsi="Tahoma" w:cs="Tahoma"/>
          <w:sz w:val="20"/>
          <w:szCs w:val="20"/>
        </w:rPr>
      </w:pPr>
      <w:r>
        <w:rPr>
          <w:rFonts w:ascii="Tahoma" w:hAnsi="Tahoma" w:cs="Tahoma"/>
          <w:sz w:val="20"/>
          <w:szCs w:val="20"/>
        </w:rPr>
        <w:t>Dokumentację p</w:t>
      </w:r>
      <w:r w:rsidR="00994285" w:rsidRPr="00D86CA9">
        <w:rPr>
          <w:rFonts w:ascii="Tahoma" w:hAnsi="Tahoma" w:cs="Tahoma"/>
          <w:sz w:val="20"/>
          <w:szCs w:val="20"/>
        </w:rPr>
        <w:t>rojektową należy opracować w języku polskim, stosując zasady wymiarowania oraz oznaczenia graficzne i literowe określone w Polskich Normach.</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 xml:space="preserve">Projekt winien być wykonany w </w:t>
      </w:r>
      <w:r w:rsidR="00CA16F7">
        <w:rPr>
          <w:rFonts w:ascii="Tahoma" w:hAnsi="Tahoma" w:cs="Tahoma"/>
          <w:sz w:val="20"/>
          <w:szCs w:val="20"/>
        </w:rPr>
        <w:t>2</w:t>
      </w:r>
      <w:r w:rsidRPr="00D86CA9">
        <w:rPr>
          <w:rFonts w:ascii="Tahoma" w:hAnsi="Tahoma" w:cs="Tahoma"/>
          <w:sz w:val="20"/>
          <w:szCs w:val="20"/>
        </w:rPr>
        <w:t xml:space="preserve"> egzemplarzach w edycji papierowej (w czystej technice graficznej, oprawiony w okładkę formatu A4 w sposób uniemożliwiający zdekompletowanie projektu) oraz w </w:t>
      </w:r>
      <w:r w:rsidR="00CA16F7">
        <w:rPr>
          <w:rFonts w:ascii="Tahoma" w:hAnsi="Tahoma" w:cs="Tahoma"/>
          <w:sz w:val="20"/>
          <w:szCs w:val="20"/>
        </w:rPr>
        <w:t>2</w:t>
      </w:r>
      <w:r w:rsidRPr="00D86CA9">
        <w:rPr>
          <w:rFonts w:ascii="Tahoma" w:hAnsi="Tahoma" w:cs="Tahoma"/>
          <w:sz w:val="20"/>
          <w:szCs w:val="20"/>
        </w:rPr>
        <w:t xml:space="preserve"> egz. edycji cyfrowej na nośniku danych CD lub DVD:</w:t>
      </w:r>
    </w:p>
    <w:p w:rsidR="00994285" w:rsidRPr="00D86CA9" w:rsidRDefault="00994285" w:rsidP="00994285">
      <w:pPr>
        <w:spacing w:after="60"/>
        <w:ind w:left="357" w:hanging="357"/>
        <w:jc w:val="both"/>
        <w:rPr>
          <w:rFonts w:ascii="Tahoma" w:hAnsi="Tahoma" w:cs="Tahoma"/>
          <w:sz w:val="20"/>
          <w:szCs w:val="20"/>
        </w:rPr>
      </w:pPr>
      <w:r w:rsidRPr="00D86CA9">
        <w:rPr>
          <w:rFonts w:ascii="Tahoma" w:hAnsi="Tahoma" w:cs="Tahoma"/>
          <w:sz w:val="20"/>
          <w:szCs w:val="20"/>
        </w:rPr>
        <w:t>a)</w:t>
      </w:r>
      <w:r w:rsidRPr="00D86CA9">
        <w:rPr>
          <w:rFonts w:ascii="Tahoma" w:hAnsi="Tahoma" w:cs="Tahoma"/>
          <w:sz w:val="20"/>
          <w:szCs w:val="20"/>
        </w:rPr>
        <w:tab/>
        <w:t>pliki tekstowe w formac</w:t>
      </w:r>
      <w:r w:rsidR="00556F82">
        <w:rPr>
          <w:rFonts w:ascii="Tahoma" w:hAnsi="Tahoma" w:cs="Tahoma"/>
          <w:sz w:val="20"/>
          <w:szCs w:val="20"/>
        </w:rPr>
        <w:t>ie *.</w:t>
      </w:r>
      <w:proofErr w:type="spellStart"/>
      <w:r w:rsidR="00556F82">
        <w:rPr>
          <w:rFonts w:ascii="Tahoma" w:hAnsi="Tahoma" w:cs="Tahoma"/>
          <w:sz w:val="20"/>
          <w:szCs w:val="20"/>
        </w:rPr>
        <w:t>doc</w:t>
      </w:r>
      <w:proofErr w:type="spellEnd"/>
      <w:r w:rsidR="00556F82">
        <w:rPr>
          <w:rFonts w:ascii="Tahoma" w:hAnsi="Tahoma" w:cs="Tahoma"/>
          <w:sz w:val="20"/>
          <w:szCs w:val="20"/>
        </w:rPr>
        <w:t xml:space="preserve"> (lub za zgodą Zamawiającego</w:t>
      </w:r>
      <w:r w:rsidRPr="00D86CA9">
        <w:rPr>
          <w:rFonts w:ascii="Tahoma" w:hAnsi="Tahoma" w:cs="Tahoma"/>
          <w:sz w:val="20"/>
          <w:szCs w:val="20"/>
        </w:rPr>
        <w:t xml:space="preserve"> *.</w:t>
      </w:r>
      <w:proofErr w:type="spellStart"/>
      <w:r w:rsidRPr="00D86CA9">
        <w:rPr>
          <w:rFonts w:ascii="Tahoma" w:hAnsi="Tahoma" w:cs="Tahoma"/>
          <w:sz w:val="20"/>
          <w:szCs w:val="20"/>
        </w:rPr>
        <w:t>sxw</w:t>
      </w:r>
      <w:proofErr w:type="spellEnd"/>
      <w:r w:rsidRPr="00D86CA9">
        <w:rPr>
          <w:rFonts w:ascii="Tahoma" w:hAnsi="Tahoma" w:cs="Tahoma"/>
          <w:sz w:val="20"/>
          <w:szCs w:val="20"/>
        </w:rPr>
        <w:t>, *.</w:t>
      </w:r>
      <w:proofErr w:type="spellStart"/>
      <w:r w:rsidRPr="00D86CA9">
        <w:rPr>
          <w:rFonts w:ascii="Tahoma" w:hAnsi="Tahoma" w:cs="Tahoma"/>
          <w:sz w:val="20"/>
          <w:szCs w:val="20"/>
        </w:rPr>
        <w:t>sdw</w:t>
      </w:r>
      <w:proofErr w:type="spellEnd"/>
      <w:r w:rsidRPr="00D86CA9">
        <w:rPr>
          <w:rFonts w:ascii="Tahoma" w:hAnsi="Tahoma" w:cs="Tahoma"/>
          <w:sz w:val="20"/>
          <w:szCs w:val="20"/>
        </w:rPr>
        <w:t>, *.</w:t>
      </w:r>
      <w:proofErr w:type="spellStart"/>
      <w:r w:rsidRPr="00D86CA9">
        <w:rPr>
          <w:rFonts w:ascii="Tahoma" w:hAnsi="Tahoma" w:cs="Tahoma"/>
          <w:sz w:val="20"/>
          <w:szCs w:val="20"/>
        </w:rPr>
        <w:t>xls</w:t>
      </w:r>
      <w:proofErr w:type="spellEnd"/>
      <w:r w:rsidRPr="00D86CA9">
        <w:rPr>
          <w:rFonts w:ascii="Tahoma" w:hAnsi="Tahoma" w:cs="Tahoma"/>
          <w:sz w:val="20"/>
          <w:szCs w:val="20"/>
        </w:rPr>
        <w:t>, *.</w:t>
      </w:r>
      <w:proofErr w:type="spellStart"/>
      <w:r w:rsidRPr="00D86CA9">
        <w:rPr>
          <w:rFonts w:ascii="Tahoma" w:hAnsi="Tahoma" w:cs="Tahoma"/>
          <w:sz w:val="20"/>
          <w:szCs w:val="20"/>
        </w:rPr>
        <w:t>sxc</w:t>
      </w:r>
      <w:proofErr w:type="spellEnd"/>
      <w:r w:rsidRPr="00D86CA9">
        <w:rPr>
          <w:rFonts w:ascii="Tahoma" w:hAnsi="Tahoma" w:cs="Tahoma"/>
          <w:sz w:val="20"/>
          <w:szCs w:val="20"/>
        </w:rPr>
        <w:t>, *.</w:t>
      </w:r>
      <w:proofErr w:type="spellStart"/>
      <w:r w:rsidRPr="00D86CA9">
        <w:rPr>
          <w:rFonts w:ascii="Tahoma" w:hAnsi="Tahoma" w:cs="Tahoma"/>
          <w:sz w:val="20"/>
          <w:szCs w:val="20"/>
        </w:rPr>
        <w:t>sdc</w:t>
      </w:r>
      <w:proofErr w:type="spellEnd"/>
      <w:r w:rsidRPr="00D86CA9">
        <w:rPr>
          <w:rFonts w:ascii="Tahoma" w:hAnsi="Tahoma" w:cs="Tahoma"/>
          <w:sz w:val="20"/>
          <w:szCs w:val="20"/>
        </w:rPr>
        <w:t xml:space="preserve">, </w:t>
      </w:r>
      <w:proofErr w:type="spellStart"/>
      <w:r w:rsidRPr="00D86CA9">
        <w:rPr>
          <w:rFonts w:ascii="Tahoma" w:hAnsi="Tahoma" w:cs="Tahoma"/>
          <w:sz w:val="20"/>
          <w:szCs w:val="20"/>
        </w:rPr>
        <w:t>*.pdf</w:t>
      </w:r>
      <w:proofErr w:type="spellEnd"/>
      <w:r w:rsidRPr="00D86CA9">
        <w:rPr>
          <w:rFonts w:ascii="Tahoma" w:hAnsi="Tahoma" w:cs="Tahoma"/>
          <w:sz w:val="20"/>
          <w:szCs w:val="20"/>
        </w:rPr>
        <w:t>)</w:t>
      </w:r>
    </w:p>
    <w:p w:rsidR="00994285" w:rsidRPr="00D86CA9" w:rsidRDefault="00994285" w:rsidP="00994285">
      <w:pPr>
        <w:spacing w:after="60"/>
        <w:ind w:left="357" w:hanging="357"/>
        <w:jc w:val="both"/>
        <w:rPr>
          <w:rFonts w:ascii="Tahoma" w:hAnsi="Tahoma" w:cs="Tahoma"/>
          <w:sz w:val="20"/>
          <w:szCs w:val="20"/>
        </w:rPr>
      </w:pPr>
      <w:r w:rsidRPr="00D86CA9">
        <w:rPr>
          <w:rFonts w:ascii="Tahoma" w:hAnsi="Tahoma" w:cs="Tahoma"/>
          <w:sz w:val="20"/>
          <w:szCs w:val="20"/>
        </w:rPr>
        <w:lastRenderedPageBreak/>
        <w:t>b)</w:t>
      </w:r>
      <w:r w:rsidRPr="00D86CA9">
        <w:rPr>
          <w:rFonts w:ascii="Tahoma" w:hAnsi="Tahoma" w:cs="Tahoma"/>
          <w:sz w:val="20"/>
          <w:szCs w:val="20"/>
        </w:rPr>
        <w:tab/>
        <w:t>pliki obliczeniowe w formacie: *.</w:t>
      </w:r>
      <w:proofErr w:type="spellStart"/>
      <w:r w:rsidRPr="00D86CA9">
        <w:rPr>
          <w:rFonts w:ascii="Tahoma" w:hAnsi="Tahoma" w:cs="Tahoma"/>
          <w:sz w:val="20"/>
          <w:szCs w:val="20"/>
        </w:rPr>
        <w:t>xls</w:t>
      </w:r>
      <w:proofErr w:type="spellEnd"/>
      <w:r w:rsidRPr="00D86CA9">
        <w:rPr>
          <w:rFonts w:ascii="Tahoma" w:hAnsi="Tahoma" w:cs="Tahoma"/>
          <w:sz w:val="20"/>
          <w:szCs w:val="20"/>
        </w:rPr>
        <w:t>, *.</w:t>
      </w:r>
      <w:proofErr w:type="spellStart"/>
      <w:r w:rsidRPr="00D86CA9">
        <w:rPr>
          <w:rFonts w:ascii="Tahoma" w:hAnsi="Tahoma" w:cs="Tahoma"/>
          <w:sz w:val="20"/>
          <w:szCs w:val="20"/>
        </w:rPr>
        <w:t>sxc</w:t>
      </w:r>
      <w:proofErr w:type="spellEnd"/>
      <w:r w:rsidRPr="00D86CA9">
        <w:rPr>
          <w:rFonts w:ascii="Tahoma" w:hAnsi="Tahoma" w:cs="Tahoma"/>
          <w:sz w:val="20"/>
          <w:szCs w:val="20"/>
        </w:rPr>
        <w:t>, *.</w:t>
      </w:r>
      <w:proofErr w:type="spellStart"/>
      <w:r w:rsidRPr="00D86CA9">
        <w:rPr>
          <w:rFonts w:ascii="Tahoma" w:hAnsi="Tahoma" w:cs="Tahoma"/>
          <w:sz w:val="20"/>
          <w:szCs w:val="20"/>
        </w:rPr>
        <w:t>sdc</w:t>
      </w:r>
      <w:proofErr w:type="spellEnd"/>
      <w:r w:rsidRPr="00D86CA9">
        <w:rPr>
          <w:rFonts w:ascii="Tahoma" w:hAnsi="Tahoma" w:cs="Tahoma"/>
          <w:sz w:val="20"/>
          <w:szCs w:val="20"/>
        </w:rPr>
        <w:t xml:space="preserve">, </w:t>
      </w:r>
      <w:proofErr w:type="spellStart"/>
      <w:r w:rsidRPr="00D86CA9">
        <w:rPr>
          <w:rFonts w:ascii="Tahoma" w:hAnsi="Tahoma" w:cs="Tahoma"/>
          <w:sz w:val="20"/>
          <w:szCs w:val="20"/>
        </w:rPr>
        <w:t>*.pdf</w:t>
      </w:r>
      <w:proofErr w:type="spellEnd"/>
    </w:p>
    <w:p w:rsidR="00994285" w:rsidRPr="00D86CA9" w:rsidRDefault="00994285" w:rsidP="00994285">
      <w:pPr>
        <w:spacing w:after="60"/>
        <w:ind w:left="357" w:hanging="357"/>
        <w:jc w:val="both"/>
        <w:rPr>
          <w:rFonts w:ascii="Tahoma" w:hAnsi="Tahoma" w:cs="Tahoma"/>
          <w:sz w:val="20"/>
          <w:szCs w:val="20"/>
        </w:rPr>
      </w:pPr>
      <w:r w:rsidRPr="00D86CA9">
        <w:rPr>
          <w:rFonts w:ascii="Tahoma" w:hAnsi="Tahoma" w:cs="Tahoma"/>
          <w:sz w:val="20"/>
          <w:szCs w:val="20"/>
        </w:rPr>
        <w:t>c)</w:t>
      </w:r>
      <w:r w:rsidRPr="00D86CA9">
        <w:rPr>
          <w:rFonts w:ascii="Tahoma" w:hAnsi="Tahoma" w:cs="Tahoma"/>
          <w:sz w:val="20"/>
          <w:szCs w:val="20"/>
        </w:rPr>
        <w:tab/>
        <w:t>pliki graficzne (rysunki, mapy, szczegóły):</w:t>
      </w:r>
    </w:p>
    <w:p w:rsidR="00994285" w:rsidRPr="00D86CA9" w:rsidRDefault="00994285" w:rsidP="00994285">
      <w:pPr>
        <w:spacing w:after="60"/>
        <w:ind w:firstLine="357"/>
        <w:jc w:val="both"/>
        <w:rPr>
          <w:rFonts w:ascii="Tahoma" w:hAnsi="Tahoma" w:cs="Tahoma"/>
          <w:sz w:val="20"/>
          <w:szCs w:val="20"/>
        </w:rPr>
      </w:pPr>
      <w:r w:rsidRPr="00D86CA9">
        <w:rPr>
          <w:rFonts w:ascii="Tahoma" w:hAnsi="Tahoma" w:cs="Tahoma"/>
          <w:sz w:val="20"/>
          <w:szCs w:val="20"/>
        </w:rPr>
        <w:t>-</w:t>
      </w:r>
      <w:r w:rsidRPr="00D86CA9">
        <w:rPr>
          <w:rFonts w:ascii="Tahoma" w:hAnsi="Tahoma" w:cs="Tahoma"/>
          <w:sz w:val="20"/>
          <w:szCs w:val="20"/>
        </w:rPr>
        <w:tab/>
        <w:t>w formacie: *.</w:t>
      </w:r>
      <w:proofErr w:type="spellStart"/>
      <w:r w:rsidRPr="00D86CA9">
        <w:rPr>
          <w:rFonts w:ascii="Tahoma" w:hAnsi="Tahoma" w:cs="Tahoma"/>
          <w:sz w:val="20"/>
          <w:szCs w:val="20"/>
        </w:rPr>
        <w:t>dxf</w:t>
      </w:r>
      <w:proofErr w:type="spellEnd"/>
      <w:r w:rsidRPr="00D86CA9">
        <w:rPr>
          <w:rFonts w:ascii="Tahoma" w:hAnsi="Tahoma" w:cs="Tahoma"/>
          <w:sz w:val="20"/>
          <w:szCs w:val="20"/>
        </w:rPr>
        <w:t>, *.</w:t>
      </w:r>
      <w:proofErr w:type="spellStart"/>
      <w:r w:rsidRPr="00D86CA9">
        <w:rPr>
          <w:rFonts w:ascii="Tahoma" w:hAnsi="Tahoma" w:cs="Tahoma"/>
          <w:sz w:val="20"/>
          <w:szCs w:val="20"/>
        </w:rPr>
        <w:t>dwg</w:t>
      </w:r>
      <w:proofErr w:type="spellEnd"/>
      <w:r w:rsidRPr="00D86CA9">
        <w:rPr>
          <w:rFonts w:ascii="Tahoma" w:hAnsi="Tahoma" w:cs="Tahoma"/>
          <w:sz w:val="20"/>
          <w:szCs w:val="20"/>
        </w:rPr>
        <w:t xml:space="preserve"> l</w:t>
      </w:r>
      <w:r w:rsidR="00E6235D">
        <w:rPr>
          <w:rFonts w:ascii="Tahoma" w:hAnsi="Tahoma" w:cs="Tahoma"/>
          <w:sz w:val="20"/>
          <w:szCs w:val="20"/>
        </w:rPr>
        <w:t>ub *.</w:t>
      </w:r>
      <w:proofErr w:type="spellStart"/>
      <w:r w:rsidR="00E6235D">
        <w:rPr>
          <w:rFonts w:ascii="Tahoma" w:hAnsi="Tahoma" w:cs="Tahoma"/>
          <w:sz w:val="20"/>
          <w:szCs w:val="20"/>
        </w:rPr>
        <w:t>dgn</w:t>
      </w:r>
      <w:proofErr w:type="spellEnd"/>
      <w:r w:rsidR="00E6235D">
        <w:rPr>
          <w:rFonts w:ascii="Tahoma" w:hAnsi="Tahoma" w:cs="Tahoma"/>
          <w:sz w:val="20"/>
          <w:szCs w:val="20"/>
        </w:rPr>
        <w:t xml:space="preserve"> (lub za zgodą Zamawiającego</w:t>
      </w:r>
      <w:r w:rsidR="00D86CA9">
        <w:rPr>
          <w:rFonts w:ascii="Tahoma" w:hAnsi="Tahoma" w:cs="Tahoma"/>
          <w:sz w:val="20"/>
          <w:szCs w:val="20"/>
        </w:rPr>
        <w:t xml:space="preserve"> </w:t>
      </w:r>
      <w:r w:rsidRPr="00D86CA9">
        <w:rPr>
          <w:rFonts w:ascii="Tahoma" w:hAnsi="Tahoma" w:cs="Tahoma"/>
          <w:sz w:val="20"/>
          <w:szCs w:val="20"/>
        </w:rPr>
        <w:t>*.</w:t>
      </w:r>
      <w:proofErr w:type="spellStart"/>
      <w:r w:rsidRPr="00D86CA9">
        <w:rPr>
          <w:rFonts w:ascii="Tahoma" w:hAnsi="Tahoma" w:cs="Tahoma"/>
          <w:sz w:val="20"/>
          <w:szCs w:val="20"/>
        </w:rPr>
        <w:t>tiff</w:t>
      </w:r>
      <w:proofErr w:type="spellEnd"/>
      <w:r w:rsidRPr="00D86CA9">
        <w:rPr>
          <w:rFonts w:ascii="Tahoma" w:hAnsi="Tahoma" w:cs="Tahoma"/>
          <w:sz w:val="20"/>
          <w:szCs w:val="20"/>
        </w:rPr>
        <w:t>)</w:t>
      </w:r>
    </w:p>
    <w:p w:rsidR="00994285" w:rsidRPr="00D86CA9" w:rsidRDefault="00994285" w:rsidP="00994285">
      <w:pPr>
        <w:spacing w:after="60"/>
        <w:ind w:firstLine="357"/>
        <w:jc w:val="both"/>
        <w:rPr>
          <w:rFonts w:ascii="Tahoma" w:hAnsi="Tahoma" w:cs="Tahoma"/>
          <w:sz w:val="20"/>
          <w:szCs w:val="20"/>
        </w:rPr>
      </w:pPr>
      <w:r w:rsidRPr="00D86CA9">
        <w:rPr>
          <w:rFonts w:ascii="Tahoma" w:hAnsi="Tahoma" w:cs="Tahoma"/>
          <w:sz w:val="20"/>
          <w:szCs w:val="20"/>
        </w:rPr>
        <w:t>-</w:t>
      </w:r>
      <w:r w:rsidRPr="00D86CA9">
        <w:rPr>
          <w:rFonts w:ascii="Tahoma" w:hAnsi="Tahoma" w:cs="Tahoma"/>
          <w:sz w:val="20"/>
          <w:szCs w:val="20"/>
        </w:rPr>
        <w:tab/>
        <w:t xml:space="preserve">rozdzielczość obrazów rastrowych: 300 </w:t>
      </w:r>
      <w:proofErr w:type="spellStart"/>
      <w:r w:rsidRPr="00D86CA9">
        <w:rPr>
          <w:rFonts w:ascii="Tahoma" w:hAnsi="Tahoma" w:cs="Tahoma"/>
          <w:sz w:val="20"/>
          <w:szCs w:val="20"/>
        </w:rPr>
        <w:t>dpi</w:t>
      </w:r>
      <w:proofErr w:type="spellEnd"/>
    </w:p>
    <w:p w:rsidR="00994285" w:rsidRPr="00D86CA9" w:rsidRDefault="00994285" w:rsidP="00994285">
      <w:pPr>
        <w:spacing w:after="60"/>
        <w:ind w:firstLine="357"/>
        <w:jc w:val="both"/>
        <w:rPr>
          <w:rFonts w:ascii="Tahoma" w:hAnsi="Tahoma" w:cs="Tahoma"/>
          <w:sz w:val="20"/>
          <w:szCs w:val="20"/>
        </w:rPr>
      </w:pPr>
      <w:r w:rsidRPr="00D86CA9">
        <w:rPr>
          <w:rFonts w:ascii="Tahoma" w:hAnsi="Tahoma" w:cs="Tahoma"/>
          <w:sz w:val="20"/>
          <w:szCs w:val="20"/>
        </w:rPr>
        <w:t>-</w:t>
      </w:r>
      <w:r w:rsidRPr="00D86CA9">
        <w:rPr>
          <w:rFonts w:ascii="Tahoma" w:hAnsi="Tahoma" w:cs="Tahoma"/>
          <w:sz w:val="20"/>
          <w:szCs w:val="20"/>
        </w:rPr>
        <w:tab/>
        <w:t>kompozycja, rozmiar i podział arkuszy musi być identyczny z papierowymi odpowiednikami.</w:t>
      </w:r>
    </w:p>
    <w:p w:rsidR="00994285" w:rsidRPr="00D86CA9" w:rsidRDefault="00994285" w:rsidP="00994285">
      <w:pPr>
        <w:spacing w:after="60"/>
        <w:jc w:val="both"/>
        <w:rPr>
          <w:rFonts w:ascii="Tahoma" w:hAnsi="Tahoma" w:cs="Tahoma"/>
          <w:sz w:val="20"/>
          <w:szCs w:val="20"/>
        </w:rPr>
      </w:pPr>
    </w:p>
    <w:p w:rsidR="00994285" w:rsidRPr="00340A66" w:rsidRDefault="00994285" w:rsidP="00994285">
      <w:pPr>
        <w:pStyle w:val="Nagwek4"/>
        <w:pageBreakBefore w:val="0"/>
        <w:spacing w:after="120"/>
        <w:ind w:left="454" w:hanging="454"/>
        <w:rPr>
          <w:rFonts w:ascii="Tahoma" w:hAnsi="Tahoma" w:cs="Tahoma"/>
          <w:iCs/>
          <w:sz w:val="20"/>
        </w:rPr>
      </w:pPr>
      <w:bookmarkStart w:id="109" w:name="_Toc64627299"/>
      <w:r w:rsidRPr="00340A66">
        <w:rPr>
          <w:rFonts w:ascii="Tahoma" w:hAnsi="Tahoma" w:cs="Tahoma"/>
          <w:iCs/>
          <w:sz w:val="20"/>
        </w:rPr>
        <w:t>3.</w:t>
      </w:r>
      <w:r w:rsidRPr="00340A66">
        <w:rPr>
          <w:rFonts w:ascii="Tahoma" w:hAnsi="Tahoma" w:cs="Tahoma"/>
          <w:iCs/>
          <w:sz w:val="20"/>
        </w:rPr>
        <w:tab/>
        <w:t>Podstawowe wymagania dotyczące robót</w:t>
      </w:r>
      <w:bookmarkEnd w:id="109"/>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Wykonawca jest odpowiedzialny za jakość wykonanych robót, bezpiec</w:t>
      </w:r>
      <w:r w:rsidR="009B6A1E">
        <w:rPr>
          <w:rFonts w:ascii="Tahoma" w:hAnsi="Tahoma" w:cs="Tahoma"/>
          <w:sz w:val="20"/>
          <w:szCs w:val="20"/>
        </w:rPr>
        <w:t>zeństwo wszelkich czynności na terenie b</w:t>
      </w:r>
      <w:r w:rsidRPr="00D86CA9">
        <w:rPr>
          <w:rFonts w:ascii="Tahoma" w:hAnsi="Tahoma" w:cs="Tahoma"/>
          <w:sz w:val="20"/>
          <w:szCs w:val="20"/>
        </w:rPr>
        <w:t xml:space="preserve">udowy, metody użyte przy </w:t>
      </w:r>
      <w:r w:rsidR="009B6A1E">
        <w:rPr>
          <w:rFonts w:ascii="Tahoma" w:hAnsi="Tahoma" w:cs="Tahoma"/>
          <w:sz w:val="20"/>
          <w:szCs w:val="20"/>
        </w:rPr>
        <w:t>budowie oraz za ich zgodność z dokumentacją p</w:t>
      </w:r>
      <w:r w:rsidRPr="00D86CA9">
        <w:rPr>
          <w:rFonts w:ascii="Tahoma" w:hAnsi="Tahoma" w:cs="Tahoma"/>
          <w:sz w:val="20"/>
          <w:szCs w:val="20"/>
        </w:rPr>
        <w:t>r</w:t>
      </w:r>
      <w:r w:rsidR="00340A66">
        <w:rPr>
          <w:rFonts w:ascii="Tahoma" w:hAnsi="Tahoma" w:cs="Tahoma"/>
          <w:sz w:val="20"/>
          <w:szCs w:val="20"/>
        </w:rPr>
        <w:t>ojektową</w:t>
      </w:r>
      <w:r w:rsidR="0013172B">
        <w:rPr>
          <w:rFonts w:ascii="Tahoma" w:hAnsi="Tahoma" w:cs="Tahoma"/>
          <w:sz w:val="20"/>
          <w:szCs w:val="20"/>
        </w:rPr>
        <w:t xml:space="preserve"> sporządzoną przed przystąpieniem do robót</w:t>
      </w:r>
      <w:r w:rsidRPr="00D86CA9">
        <w:rPr>
          <w:rFonts w:ascii="Tahoma" w:hAnsi="Tahoma" w:cs="Tahoma"/>
          <w:sz w:val="20"/>
          <w:szCs w:val="20"/>
        </w:rPr>
        <w:t xml:space="preserve">. </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Ponadto Wykonawca zobowiązany jest do:</w:t>
      </w:r>
    </w:p>
    <w:p w:rsidR="00994285" w:rsidRPr="00D86CA9" w:rsidRDefault="00994285" w:rsidP="00994285">
      <w:pPr>
        <w:numPr>
          <w:ilvl w:val="0"/>
          <w:numId w:val="10"/>
        </w:numPr>
        <w:spacing w:after="60"/>
        <w:ind w:left="357" w:hanging="357"/>
        <w:jc w:val="both"/>
        <w:rPr>
          <w:rFonts w:ascii="Tahoma" w:hAnsi="Tahoma" w:cs="Tahoma"/>
          <w:sz w:val="20"/>
          <w:szCs w:val="20"/>
        </w:rPr>
      </w:pPr>
      <w:r w:rsidRPr="00D86CA9">
        <w:rPr>
          <w:rFonts w:ascii="Tahoma" w:hAnsi="Tahoma" w:cs="Tahoma"/>
          <w:sz w:val="20"/>
          <w:szCs w:val="20"/>
        </w:rPr>
        <w:t>wykonania robót tymczasowych i towarzyszących niezbędnych do zrealizowania robót podstawowych i osiągnięcia zakładanego celu jak i osiągnięcia zakładanyc</w:t>
      </w:r>
      <w:r w:rsidR="00340A66">
        <w:rPr>
          <w:rFonts w:ascii="Tahoma" w:hAnsi="Tahoma" w:cs="Tahoma"/>
          <w:sz w:val="20"/>
          <w:szCs w:val="20"/>
        </w:rPr>
        <w:t>h efektów i rezultatów zadania</w:t>
      </w:r>
      <w:r w:rsidRPr="00D86CA9">
        <w:rPr>
          <w:rFonts w:ascii="Tahoma" w:hAnsi="Tahoma" w:cs="Tahoma"/>
          <w:sz w:val="20"/>
          <w:szCs w:val="20"/>
        </w:rPr>
        <w:t>,</w:t>
      </w:r>
    </w:p>
    <w:p w:rsidR="00994285" w:rsidRPr="00D86CA9" w:rsidRDefault="00994285" w:rsidP="00994285">
      <w:pPr>
        <w:numPr>
          <w:ilvl w:val="0"/>
          <w:numId w:val="10"/>
        </w:numPr>
        <w:spacing w:after="60"/>
        <w:ind w:left="357" w:hanging="357"/>
        <w:jc w:val="both"/>
        <w:rPr>
          <w:rFonts w:ascii="Tahoma" w:hAnsi="Tahoma" w:cs="Tahoma"/>
          <w:sz w:val="20"/>
          <w:szCs w:val="20"/>
        </w:rPr>
      </w:pPr>
      <w:r w:rsidRPr="00D86CA9">
        <w:rPr>
          <w:rFonts w:ascii="Tahoma" w:hAnsi="Tahoma" w:cs="Tahoma"/>
          <w:sz w:val="20"/>
          <w:szCs w:val="20"/>
        </w:rPr>
        <w:t>wykonania wszelkich koniecznych badań, analiz, prób, testów itp.,</w:t>
      </w:r>
    </w:p>
    <w:p w:rsidR="00994285" w:rsidRPr="009C7134" w:rsidRDefault="00994285" w:rsidP="00994285">
      <w:pPr>
        <w:numPr>
          <w:ilvl w:val="0"/>
          <w:numId w:val="10"/>
        </w:numPr>
        <w:spacing w:after="60"/>
        <w:ind w:left="357" w:hanging="357"/>
        <w:jc w:val="both"/>
        <w:rPr>
          <w:rFonts w:ascii="Tahoma" w:hAnsi="Tahoma" w:cs="Tahoma"/>
          <w:sz w:val="20"/>
          <w:szCs w:val="20"/>
        </w:rPr>
      </w:pPr>
      <w:r w:rsidRPr="00D86CA9">
        <w:rPr>
          <w:rFonts w:ascii="Tahoma" w:hAnsi="Tahoma" w:cs="Tahoma"/>
          <w:sz w:val="20"/>
          <w:szCs w:val="20"/>
        </w:rPr>
        <w:t xml:space="preserve">wypełnienia wszelkich zaleceń, zapisów, robót, zobowiązań w tym nałożonych na Zamawiającego, a wynikających z Warunków Technicznych, decyzji, pozwoleń, uzgodnień, opinii i innych </w:t>
      </w:r>
      <w:r w:rsidRPr="009C7134">
        <w:rPr>
          <w:rFonts w:ascii="Tahoma" w:hAnsi="Tahoma" w:cs="Tahoma"/>
          <w:sz w:val="20"/>
          <w:szCs w:val="20"/>
        </w:rPr>
        <w:t>dokumentów formalno - prawnych przekazanych Wykonawcy przez Zamawiającego,</w:t>
      </w:r>
    </w:p>
    <w:p w:rsidR="00994285" w:rsidRPr="009C7134" w:rsidRDefault="00994285" w:rsidP="00994285">
      <w:pPr>
        <w:numPr>
          <w:ilvl w:val="0"/>
          <w:numId w:val="10"/>
        </w:numPr>
        <w:spacing w:after="60"/>
        <w:ind w:left="357" w:hanging="357"/>
        <w:jc w:val="both"/>
        <w:rPr>
          <w:rFonts w:ascii="Tahoma" w:hAnsi="Tahoma" w:cs="Tahoma"/>
          <w:sz w:val="20"/>
          <w:szCs w:val="20"/>
        </w:rPr>
      </w:pPr>
      <w:r w:rsidRPr="009C7134">
        <w:rPr>
          <w:rFonts w:ascii="Tahoma" w:hAnsi="Tahoma" w:cs="Tahoma"/>
          <w:sz w:val="20"/>
          <w:szCs w:val="20"/>
        </w:rPr>
        <w:t>uzyskania w imieniu Zamawiającego wszelkich koniecznych pozwoleń i uzgodnień koniecznych do realizacji rob</w:t>
      </w:r>
      <w:r w:rsidR="00A1481A" w:rsidRPr="009C7134">
        <w:rPr>
          <w:rFonts w:ascii="Tahoma" w:hAnsi="Tahoma" w:cs="Tahoma"/>
          <w:sz w:val="20"/>
          <w:szCs w:val="20"/>
        </w:rPr>
        <w:t>ót wchodzących w zakres przedmiotu zamówienia</w:t>
      </w:r>
      <w:r w:rsidRPr="009C7134">
        <w:rPr>
          <w:rFonts w:ascii="Tahoma" w:hAnsi="Tahoma" w:cs="Tahoma"/>
          <w:sz w:val="20"/>
          <w:szCs w:val="20"/>
        </w:rPr>
        <w:t xml:space="preserve"> i osiągnięcia zamierzonego celu,</w:t>
      </w:r>
    </w:p>
    <w:p w:rsidR="00994285" w:rsidRPr="00D86CA9" w:rsidRDefault="00994285" w:rsidP="00994285">
      <w:pPr>
        <w:numPr>
          <w:ilvl w:val="0"/>
          <w:numId w:val="10"/>
        </w:numPr>
        <w:spacing w:after="60"/>
        <w:ind w:left="357" w:hanging="357"/>
        <w:jc w:val="both"/>
        <w:rPr>
          <w:rFonts w:ascii="Tahoma" w:hAnsi="Tahoma" w:cs="Tahoma"/>
          <w:sz w:val="20"/>
          <w:szCs w:val="20"/>
        </w:rPr>
      </w:pPr>
      <w:r w:rsidRPr="009C7134">
        <w:rPr>
          <w:rFonts w:ascii="Tahoma" w:hAnsi="Tahoma" w:cs="Tahoma"/>
          <w:sz w:val="20"/>
          <w:szCs w:val="20"/>
        </w:rPr>
        <w:t>przedkładania do odbiorów dla celów rozliczeniowych dokumentów i/lub zestawień wykonanych robót w dost</w:t>
      </w:r>
      <w:r w:rsidR="00340A66" w:rsidRPr="009C7134">
        <w:rPr>
          <w:rFonts w:ascii="Tahoma" w:hAnsi="Tahoma" w:cs="Tahoma"/>
          <w:sz w:val="20"/>
          <w:szCs w:val="20"/>
        </w:rPr>
        <w:t>osowaniu do wytycznych Zamawiającego</w:t>
      </w:r>
      <w:r w:rsidRPr="009C7134">
        <w:rPr>
          <w:rFonts w:ascii="Tahoma" w:hAnsi="Tahoma" w:cs="Tahoma"/>
          <w:sz w:val="20"/>
          <w:szCs w:val="20"/>
        </w:rPr>
        <w:t>, w zakresie przekazania mienia na środki</w:t>
      </w:r>
      <w:r w:rsidRPr="00D86CA9">
        <w:rPr>
          <w:rFonts w:ascii="Tahoma" w:hAnsi="Tahoma" w:cs="Tahoma"/>
          <w:sz w:val="20"/>
          <w:szCs w:val="20"/>
        </w:rPr>
        <w:t xml:space="preserve"> trwałe</w:t>
      </w:r>
      <w:r w:rsidR="002C6336">
        <w:rPr>
          <w:rFonts w:ascii="Tahoma" w:hAnsi="Tahoma" w:cs="Tahoma"/>
          <w:sz w:val="20"/>
          <w:szCs w:val="20"/>
        </w:rPr>
        <w:t>.</w:t>
      </w:r>
    </w:p>
    <w:p w:rsidR="00994285" w:rsidRPr="00D86CA9" w:rsidRDefault="00994285" w:rsidP="00994285">
      <w:pPr>
        <w:pStyle w:val="xl29"/>
        <w:pBdr>
          <w:left w:val="none" w:sz="0" w:space="0" w:color="auto"/>
          <w:bottom w:val="none" w:sz="0" w:space="0" w:color="auto"/>
        </w:pBdr>
        <w:spacing w:before="0" w:beforeAutospacing="0" w:after="60" w:afterAutospacing="0"/>
        <w:jc w:val="both"/>
        <w:rPr>
          <w:rFonts w:ascii="Tahoma" w:hAnsi="Tahoma" w:cs="Tahoma"/>
          <w:sz w:val="20"/>
          <w:szCs w:val="20"/>
        </w:rPr>
      </w:pPr>
    </w:p>
    <w:p w:rsidR="00994285" w:rsidRPr="00D86CA9" w:rsidRDefault="00994285" w:rsidP="00994285">
      <w:pPr>
        <w:pStyle w:val="Nagwek4"/>
        <w:pageBreakBefore w:val="0"/>
        <w:spacing w:after="120"/>
        <w:ind w:left="454" w:hanging="454"/>
        <w:rPr>
          <w:rFonts w:ascii="Tahoma" w:hAnsi="Tahoma" w:cs="Tahoma"/>
          <w:iCs/>
          <w:sz w:val="20"/>
        </w:rPr>
      </w:pPr>
      <w:bookmarkStart w:id="110" w:name="_Toc64627300"/>
      <w:r w:rsidRPr="00D86CA9">
        <w:rPr>
          <w:rFonts w:ascii="Tahoma" w:hAnsi="Tahoma" w:cs="Tahoma"/>
          <w:iCs/>
          <w:sz w:val="20"/>
        </w:rPr>
        <w:t>4.</w:t>
      </w:r>
      <w:r w:rsidRPr="00D86CA9">
        <w:rPr>
          <w:rFonts w:ascii="Tahoma" w:hAnsi="Tahoma" w:cs="Tahoma"/>
          <w:iCs/>
          <w:sz w:val="20"/>
        </w:rPr>
        <w:tab/>
        <w:t>Teren Budowy</w:t>
      </w:r>
      <w:bookmarkEnd w:id="110"/>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Warunkiem</w:t>
      </w:r>
      <w:r w:rsidR="00340A66">
        <w:rPr>
          <w:rFonts w:ascii="Tahoma" w:hAnsi="Tahoma" w:cs="Tahoma"/>
          <w:sz w:val="20"/>
          <w:szCs w:val="20"/>
        </w:rPr>
        <w:t xml:space="preserve"> rozpoczęcia robót na terenie b</w:t>
      </w:r>
      <w:r w:rsidRPr="00D86CA9">
        <w:rPr>
          <w:rFonts w:ascii="Tahoma" w:hAnsi="Tahoma" w:cs="Tahoma"/>
          <w:sz w:val="20"/>
          <w:szCs w:val="20"/>
        </w:rPr>
        <w:t xml:space="preserve">udowy jest powiadomienie przez Wykonawcę </w:t>
      </w:r>
      <w:r w:rsidR="00C64D0B">
        <w:rPr>
          <w:rFonts w:ascii="Tahoma" w:hAnsi="Tahoma" w:cs="Tahoma"/>
          <w:sz w:val="20"/>
          <w:szCs w:val="20"/>
        </w:rPr>
        <w:br/>
      </w:r>
      <w:r w:rsidRPr="00D86CA9">
        <w:rPr>
          <w:rFonts w:ascii="Tahoma" w:hAnsi="Tahoma" w:cs="Tahoma"/>
          <w:sz w:val="20"/>
          <w:szCs w:val="20"/>
        </w:rPr>
        <w:t xml:space="preserve">z odpowiednim wyprzedzeniem zainteresowanych stron (właścicieli i/lub gestorów infrastruktury technicznej i </w:t>
      </w:r>
      <w:r w:rsidR="00340A66">
        <w:rPr>
          <w:rFonts w:ascii="Tahoma" w:hAnsi="Tahoma" w:cs="Tahoma"/>
          <w:sz w:val="20"/>
          <w:szCs w:val="20"/>
        </w:rPr>
        <w:t>innych) o zamiarze rozpoczęcia r</w:t>
      </w:r>
      <w:r w:rsidRPr="00D86CA9">
        <w:rPr>
          <w:rFonts w:ascii="Tahoma" w:hAnsi="Tahoma" w:cs="Tahoma"/>
          <w:sz w:val="20"/>
          <w:szCs w:val="20"/>
        </w:rPr>
        <w:t xml:space="preserve">obót, przewidywanym terminie ich zakończenia, uporządkowania terenu a także wykonania dokumentacji fotograficznej terenu robót oraz terenów </w:t>
      </w:r>
      <w:r w:rsidR="00C64D0B">
        <w:rPr>
          <w:rFonts w:ascii="Tahoma" w:hAnsi="Tahoma" w:cs="Tahoma"/>
          <w:sz w:val="20"/>
          <w:szCs w:val="20"/>
        </w:rPr>
        <w:br/>
      </w:r>
      <w:r w:rsidRPr="00D86CA9">
        <w:rPr>
          <w:rFonts w:ascii="Tahoma" w:hAnsi="Tahoma" w:cs="Tahoma"/>
          <w:sz w:val="20"/>
          <w:szCs w:val="20"/>
        </w:rPr>
        <w:t>i obiektów przyległych.</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Wykonawca jest zobowiązany do przestrzegania warunków wydanych przez jednostki uzgadniające, opiniujące oraz właścicieli teren</w:t>
      </w:r>
      <w:r w:rsidR="00340A66">
        <w:rPr>
          <w:rFonts w:ascii="Tahoma" w:hAnsi="Tahoma" w:cs="Tahoma"/>
          <w:sz w:val="20"/>
          <w:szCs w:val="20"/>
        </w:rPr>
        <w:t>ów, na których prowadzone będą r</w:t>
      </w:r>
      <w:r w:rsidRPr="00D86CA9">
        <w:rPr>
          <w:rFonts w:ascii="Tahoma" w:hAnsi="Tahoma" w:cs="Tahoma"/>
          <w:sz w:val="20"/>
          <w:szCs w:val="20"/>
        </w:rPr>
        <w:t>oboty.</w:t>
      </w:r>
    </w:p>
    <w:p w:rsidR="00994285" w:rsidRPr="00D86CA9" w:rsidRDefault="00994285" w:rsidP="00C64D0B">
      <w:pPr>
        <w:autoSpaceDE w:val="0"/>
        <w:autoSpaceDN w:val="0"/>
        <w:adjustRightInd w:val="0"/>
        <w:spacing w:after="60"/>
        <w:jc w:val="both"/>
        <w:rPr>
          <w:rFonts w:ascii="Tahoma" w:hAnsi="Tahoma" w:cs="Tahoma"/>
          <w:sz w:val="20"/>
          <w:szCs w:val="20"/>
        </w:rPr>
      </w:pPr>
      <w:r w:rsidRPr="00D86CA9">
        <w:rPr>
          <w:rFonts w:ascii="Tahoma" w:hAnsi="Tahoma" w:cs="Tahoma"/>
          <w:sz w:val="20"/>
          <w:szCs w:val="20"/>
        </w:rPr>
        <w:t xml:space="preserve">Wykonawca jest zobowiązany do pokrycia uzasadnionych roszczeń stron trzecich, powstałych </w:t>
      </w:r>
      <w:r w:rsidR="00C64D0B">
        <w:rPr>
          <w:rFonts w:ascii="Tahoma" w:hAnsi="Tahoma" w:cs="Tahoma"/>
          <w:sz w:val="20"/>
          <w:szCs w:val="20"/>
        </w:rPr>
        <w:br/>
      </w:r>
      <w:r w:rsidRPr="00D86CA9">
        <w:rPr>
          <w:rFonts w:ascii="Tahoma" w:hAnsi="Tahoma" w:cs="Tahoma"/>
          <w:sz w:val="20"/>
          <w:szCs w:val="20"/>
        </w:rPr>
        <w:t>w wyniku działań Wykonawcy związanych z realizacją n</w:t>
      </w:r>
      <w:r w:rsidR="00340A66">
        <w:rPr>
          <w:rFonts w:ascii="Tahoma" w:hAnsi="Tahoma" w:cs="Tahoma"/>
          <w:sz w:val="20"/>
          <w:szCs w:val="20"/>
        </w:rPr>
        <w:t>iniejszego zadania</w:t>
      </w:r>
      <w:r w:rsidRPr="00D86CA9">
        <w:rPr>
          <w:rFonts w:ascii="Tahoma" w:hAnsi="Tahoma" w:cs="Tahoma"/>
          <w:sz w:val="20"/>
          <w:szCs w:val="20"/>
        </w:rPr>
        <w:t>.</w:t>
      </w:r>
    </w:p>
    <w:p w:rsidR="00994285" w:rsidRPr="00D86CA9" w:rsidRDefault="00994285" w:rsidP="00994285">
      <w:pPr>
        <w:pStyle w:val="xl29"/>
        <w:pBdr>
          <w:left w:val="none" w:sz="0" w:space="0" w:color="auto"/>
          <w:bottom w:val="none" w:sz="0" w:space="0" w:color="auto"/>
        </w:pBdr>
        <w:spacing w:before="0" w:beforeAutospacing="0" w:after="60" w:afterAutospacing="0"/>
        <w:jc w:val="both"/>
        <w:rPr>
          <w:rFonts w:ascii="Tahoma" w:hAnsi="Tahoma" w:cs="Tahoma"/>
          <w:sz w:val="20"/>
          <w:szCs w:val="20"/>
        </w:rPr>
      </w:pPr>
    </w:p>
    <w:p w:rsidR="00994285" w:rsidRPr="00D86CA9" w:rsidRDefault="00994285" w:rsidP="00994285">
      <w:pPr>
        <w:pStyle w:val="Nagwek4"/>
        <w:pageBreakBefore w:val="0"/>
        <w:spacing w:after="120"/>
        <w:ind w:left="454" w:hanging="454"/>
        <w:rPr>
          <w:rFonts w:ascii="Tahoma" w:hAnsi="Tahoma" w:cs="Tahoma"/>
          <w:iCs/>
          <w:sz w:val="20"/>
        </w:rPr>
      </w:pPr>
      <w:bookmarkStart w:id="111" w:name="_Toc64627301"/>
      <w:r w:rsidRPr="00D86CA9">
        <w:rPr>
          <w:rFonts w:ascii="Tahoma" w:hAnsi="Tahoma" w:cs="Tahoma"/>
          <w:iCs/>
          <w:sz w:val="20"/>
        </w:rPr>
        <w:t>5.</w:t>
      </w:r>
      <w:r w:rsidRPr="00D86CA9">
        <w:rPr>
          <w:rFonts w:ascii="Tahoma" w:hAnsi="Tahoma" w:cs="Tahoma"/>
          <w:iCs/>
          <w:sz w:val="20"/>
        </w:rPr>
        <w:tab/>
        <w:t>Tablica informacyjna budowy oraz ogłoszenie zawierające dane dotyczące bezpieczeństwa i ochrony zdrowia oraz inne tablice</w:t>
      </w:r>
      <w:bookmarkEnd w:id="111"/>
    </w:p>
    <w:p w:rsidR="00994285" w:rsidRPr="00D86CA9" w:rsidRDefault="00994285" w:rsidP="00994285">
      <w:pPr>
        <w:autoSpaceDE w:val="0"/>
        <w:autoSpaceDN w:val="0"/>
        <w:adjustRightInd w:val="0"/>
        <w:jc w:val="both"/>
        <w:rPr>
          <w:rFonts w:ascii="Tahoma" w:hAnsi="Tahoma" w:cs="Tahoma"/>
          <w:sz w:val="20"/>
          <w:szCs w:val="20"/>
        </w:rPr>
      </w:pPr>
      <w:r w:rsidRPr="00D86CA9">
        <w:rPr>
          <w:rFonts w:ascii="Tahoma" w:hAnsi="Tahoma" w:cs="Tahoma"/>
          <w:sz w:val="20"/>
          <w:szCs w:val="20"/>
        </w:rPr>
        <w:t>Wykonawca zobowiązany jest do umieszczenia w widocznym miejscu, w bezpośrednim sąsiedztwie tablicy informacyjnej - dodatkowej tablicy informacyjnej o treści:</w:t>
      </w:r>
    </w:p>
    <w:p w:rsidR="00994285" w:rsidRPr="00D86CA9" w:rsidRDefault="00994285" w:rsidP="00994285">
      <w:pPr>
        <w:spacing w:after="40"/>
        <w:jc w:val="both"/>
        <w:rPr>
          <w:rFonts w:ascii="Tahoma" w:hAnsi="Tahoma" w:cs="Tahoma"/>
          <w:sz w:val="20"/>
          <w:szCs w:val="20"/>
        </w:rPr>
      </w:pPr>
      <w:r w:rsidRPr="00D86CA9">
        <w:rPr>
          <w:rFonts w:ascii="Tahoma" w:hAnsi="Tahoma" w:cs="Tahoma"/>
          <w:sz w:val="20"/>
          <w:szCs w:val="20"/>
        </w:rPr>
        <w:t>„Inwestor informuje o obowiązku dopełniania formalności związanych ze zgłaszaniem Podwykonawców w trybie określonym w Kontrakcie oraz z zachowaniem obowiązujących przepisów”, o wymiarach nie mniejszych niż 90x70 cm, kolor tablicy żółty, tekst w kolorze czarnym.</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Wszelkie koszty związane z zaprojektowaniem, wykonaniem, ustawieniem i utrzymaniem tablic</w:t>
      </w:r>
      <w:r w:rsidR="00340A66">
        <w:rPr>
          <w:rFonts w:ascii="Tahoma" w:hAnsi="Tahoma" w:cs="Tahoma"/>
          <w:sz w:val="20"/>
          <w:szCs w:val="20"/>
        </w:rPr>
        <w:t>y wymaganej</w:t>
      </w:r>
      <w:r w:rsidRPr="00D86CA9">
        <w:rPr>
          <w:rFonts w:ascii="Tahoma" w:hAnsi="Tahoma" w:cs="Tahoma"/>
          <w:sz w:val="20"/>
          <w:szCs w:val="20"/>
        </w:rPr>
        <w:t xml:space="preserve"> ww. wytycznymi, w tym koszty uzgodnień, dzierżawy terenu ponosi Wykon</w:t>
      </w:r>
      <w:r w:rsidR="00340A66">
        <w:rPr>
          <w:rFonts w:ascii="Tahoma" w:hAnsi="Tahoma" w:cs="Tahoma"/>
          <w:sz w:val="20"/>
          <w:szCs w:val="20"/>
        </w:rPr>
        <w:t>awca</w:t>
      </w:r>
      <w:r w:rsidRPr="00D86CA9">
        <w:rPr>
          <w:rFonts w:ascii="Tahoma" w:hAnsi="Tahoma" w:cs="Tahoma"/>
          <w:sz w:val="20"/>
          <w:szCs w:val="20"/>
        </w:rPr>
        <w:t>. Projekt tablic</w:t>
      </w:r>
      <w:r w:rsidR="00340A66">
        <w:rPr>
          <w:rFonts w:ascii="Tahoma" w:hAnsi="Tahoma" w:cs="Tahoma"/>
          <w:sz w:val="20"/>
          <w:szCs w:val="20"/>
        </w:rPr>
        <w:t xml:space="preserve">y i jej </w:t>
      </w:r>
      <w:r w:rsidRPr="00D86CA9">
        <w:rPr>
          <w:rFonts w:ascii="Tahoma" w:hAnsi="Tahoma" w:cs="Tahoma"/>
          <w:sz w:val="20"/>
          <w:szCs w:val="20"/>
        </w:rPr>
        <w:t>lokalizacja wymaga uzgodnienia</w:t>
      </w:r>
      <w:r w:rsidR="00340A66">
        <w:rPr>
          <w:rFonts w:ascii="Tahoma" w:hAnsi="Tahoma" w:cs="Tahoma"/>
          <w:sz w:val="20"/>
          <w:szCs w:val="20"/>
        </w:rPr>
        <w:t xml:space="preserve"> przez Zamawiającego</w:t>
      </w:r>
      <w:r w:rsidRPr="00D86CA9">
        <w:rPr>
          <w:rFonts w:ascii="Tahoma" w:hAnsi="Tahoma" w:cs="Tahoma"/>
          <w:sz w:val="20"/>
          <w:szCs w:val="20"/>
        </w:rPr>
        <w:t xml:space="preserve">. </w:t>
      </w:r>
    </w:p>
    <w:p w:rsidR="00994285" w:rsidRPr="00D86CA9" w:rsidRDefault="00994285" w:rsidP="00994285">
      <w:pPr>
        <w:pStyle w:val="xl29"/>
        <w:pBdr>
          <w:left w:val="none" w:sz="0" w:space="0" w:color="auto"/>
          <w:bottom w:val="none" w:sz="0" w:space="0" w:color="auto"/>
        </w:pBdr>
        <w:spacing w:before="0" w:beforeAutospacing="0" w:after="60" w:afterAutospacing="0"/>
        <w:jc w:val="both"/>
        <w:rPr>
          <w:rFonts w:ascii="Tahoma" w:hAnsi="Tahoma" w:cs="Tahoma"/>
          <w:sz w:val="20"/>
          <w:szCs w:val="20"/>
        </w:rPr>
      </w:pPr>
    </w:p>
    <w:p w:rsidR="00994285" w:rsidRPr="00D86CA9" w:rsidRDefault="00994285" w:rsidP="00994285">
      <w:pPr>
        <w:pStyle w:val="Nagwek4"/>
        <w:pageBreakBefore w:val="0"/>
        <w:spacing w:after="120"/>
        <w:ind w:left="454" w:hanging="454"/>
        <w:rPr>
          <w:rFonts w:ascii="Tahoma" w:hAnsi="Tahoma" w:cs="Tahoma"/>
          <w:iCs/>
          <w:sz w:val="20"/>
        </w:rPr>
      </w:pPr>
      <w:bookmarkStart w:id="112" w:name="_Toc64627302"/>
      <w:r w:rsidRPr="00D86CA9">
        <w:rPr>
          <w:rFonts w:ascii="Tahoma" w:hAnsi="Tahoma" w:cs="Tahoma"/>
          <w:iCs/>
          <w:sz w:val="20"/>
        </w:rPr>
        <w:t>6.</w:t>
      </w:r>
      <w:r w:rsidRPr="00D86CA9">
        <w:rPr>
          <w:rFonts w:ascii="Tahoma" w:hAnsi="Tahoma" w:cs="Tahoma"/>
          <w:iCs/>
          <w:sz w:val="20"/>
        </w:rPr>
        <w:tab/>
        <w:t>Zabezpieczenie Terenu Budowy</w:t>
      </w:r>
      <w:bookmarkEnd w:id="112"/>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Wykonawca jest zobowiązany do zapewnien</w:t>
      </w:r>
      <w:r w:rsidR="00882E6E">
        <w:rPr>
          <w:rFonts w:ascii="Tahoma" w:hAnsi="Tahoma" w:cs="Tahoma"/>
          <w:sz w:val="20"/>
          <w:szCs w:val="20"/>
        </w:rPr>
        <w:t>ia i utrzymania bezpieczeństwa terenu budowy oraz robót poza terenem b</w:t>
      </w:r>
      <w:r w:rsidRPr="00D86CA9">
        <w:rPr>
          <w:rFonts w:ascii="Tahoma" w:hAnsi="Tahoma" w:cs="Tahoma"/>
          <w:sz w:val="20"/>
          <w:szCs w:val="20"/>
        </w:rPr>
        <w:t xml:space="preserve">udowy w okresie </w:t>
      </w:r>
      <w:r w:rsidR="00882E6E">
        <w:rPr>
          <w:rFonts w:ascii="Tahoma" w:hAnsi="Tahoma" w:cs="Tahoma"/>
          <w:sz w:val="20"/>
          <w:szCs w:val="20"/>
        </w:rPr>
        <w:t>trwania realizacji zadania, aż do zakończenia i dokonania odbioru końcowego</w:t>
      </w:r>
      <w:r w:rsidRPr="00D86CA9">
        <w:rPr>
          <w:rFonts w:ascii="Tahoma" w:hAnsi="Tahoma" w:cs="Tahoma"/>
          <w:sz w:val="20"/>
          <w:szCs w:val="20"/>
        </w:rPr>
        <w:t xml:space="preserve">. </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lastRenderedPageBreak/>
        <w:t>W szczególności Wykonawca zastosuje się do niżej podanych wymagań.</w:t>
      </w:r>
    </w:p>
    <w:p w:rsidR="00994285" w:rsidRPr="00D86CA9" w:rsidRDefault="00994285" w:rsidP="00994285">
      <w:pPr>
        <w:numPr>
          <w:ilvl w:val="0"/>
          <w:numId w:val="11"/>
        </w:numPr>
        <w:tabs>
          <w:tab w:val="clear" w:pos="780"/>
        </w:tabs>
        <w:spacing w:after="60"/>
        <w:ind w:left="357" w:hanging="357"/>
        <w:jc w:val="both"/>
        <w:rPr>
          <w:rFonts w:ascii="Tahoma" w:hAnsi="Tahoma" w:cs="Tahoma"/>
          <w:sz w:val="20"/>
          <w:szCs w:val="20"/>
        </w:rPr>
      </w:pPr>
      <w:r w:rsidRPr="00D86CA9">
        <w:rPr>
          <w:rFonts w:ascii="Tahoma" w:hAnsi="Tahoma" w:cs="Tahoma"/>
          <w:sz w:val="20"/>
          <w:szCs w:val="20"/>
        </w:rPr>
        <w:t>Wykonawca zabezpieczy i utrzyma warunki bezpiecznej pracy i pobytu osób wykonujących czynności związane z budową i nienaruszalność ich mienia służąceg</w:t>
      </w:r>
      <w:r w:rsidR="00882E6E">
        <w:rPr>
          <w:rFonts w:ascii="Tahoma" w:hAnsi="Tahoma" w:cs="Tahoma"/>
          <w:sz w:val="20"/>
          <w:szCs w:val="20"/>
        </w:rPr>
        <w:t>o do pracy a także zabezpieczy teren b</w:t>
      </w:r>
      <w:r w:rsidRPr="00D86CA9">
        <w:rPr>
          <w:rFonts w:ascii="Tahoma" w:hAnsi="Tahoma" w:cs="Tahoma"/>
          <w:sz w:val="20"/>
          <w:szCs w:val="20"/>
        </w:rPr>
        <w:t>udowy przed dostępem osób nieupoważnionych.</w:t>
      </w:r>
    </w:p>
    <w:p w:rsidR="00994285" w:rsidRPr="00D86CA9" w:rsidRDefault="00882E6E" w:rsidP="00994285">
      <w:pPr>
        <w:numPr>
          <w:ilvl w:val="0"/>
          <w:numId w:val="11"/>
        </w:numPr>
        <w:tabs>
          <w:tab w:val="clear" w:pos="780"/>
        </w:tabs>
        <w:spacing w:after="60"/>
        <w:ind w:left="357" w:hanging="357"/>
        <w:jc w:val="both"/>
        <w:rPr>
          <w:rFonts w:ascii="Tahoma" w:hAnsi="Tahoma" w:cs="Tahoma"/>
          <w:sz w:val="20"/>
          <w:szCs w:val="20"/>
        </w:rPr>
      </w:pPr>
      <w:r>
        <w:rPr>
          <w:rFonts w:ascii="Tahoma" w:hAnsi="Tahoma" w:cs="Tahoma"/>
          <w:sz w:val="20"/>
          <w:szCs w:val="20"/>
        </w:rPr>
        <w:t>W czasie wykonywania r</w:t>
      </w:r>
      <w:r w:rsidR="00994285" w:rsidRPr="00D86CA9">
        <w:rPr>
          <w:rFonts w:ascii="Tahoma" w:hAnsi="Tahoma" w:cs="Tahoma"/>
          <w:sz w:val="20"/>
          <w:szCs w:val="20"/>
        </w:rPr>
        <w:t>obót Wykonawca dostarczy, zainstaluje i będzie obsługiwał wszystkie tymczasowe urządzenia zabezpieczające takie jak: zapory, światła ostrzegawcze, sygnały itp., zapewniając w ten sposób bezpieczeństwo pojazdów i pieszych. Wykonawca zapewni stałe warunki widoczności (w dzień i w nocy) tych zapór i znaków, dla których jest to nieodzowne ze względów bezpieczeństwa.</w:t>
      </w:r>
    </w:p>
    <w:p w:rsidR="00994285" w:rsidRPr="00D86CA9" w:rsidRDefault="00994285" w:rsidP="00994285">
      <w:pPr>
        <w:numPr>
          <w:ilvl w:val="0"/>
          <w:numId w:val="11"/>
        </w:numPr>
        <w:tabs>
          <w:tab w:val="clear" w:pos="780"/>
        </w:tabs>
        <w:spacing w:after="60"/>
        <w:ind w:left="357" w:hanging="357"/>
        <w:jc w:val="both"/>
        <w:rPr>
          <w:rFonts w:ascii="Tahoma" w:hAnsi="Tahoma" w:cs="Tahoma"/>
          <w:sz w:val="20"/>
          <w:szCs w:val="20"/>
        </w:rPr>
      </w:pPr>
      <w:r w:rsidRPr="00D86CA9">
        <w:rPr>
          <w:rFonts w:ascii="Tahoma" w:hAnsi="Tahoma" w:cs="Tahoma"/>
          <w:sz w:val="20"/>
          <w:szCs w:val="20"/>
        </w:rPr>
        <w:t xml:space="preserve">Wykonawca podejmie odpowiednie środki w celu zabezpieczenia </w:t>
      </w:r>
      <w:r w:rsidR="00882E6E">
        <w:rPr>
          <w:rFonts w:ascii="Tahoma" w:hAnsi="Tahoma" w:cs="Tahoma"/>
          <w:sz w:val="20"/>
          <w:szCs w:val="20"/>
        </w:rPr>
        <w:t>dróg, objazdów prowadzących do terenu b</w:t>
      </w:r>
      <w:r w:rsidRPr="00D86CA9">
        <w:rPr>
          <w:rFonts w:ascii="Tahoma" w:hAnsi="Tahoma" w:cs="Tahoma"/>
          <w:sz w:val="20"/>
          <w:szCs w:val="20"/>
        </w:rPr>
        <w:t>udowy przed uszkodzeniem spowodowanym jego środkami transportu lub jego podwykonawców i dostawców na własny koszt.</w:t>
      </w:r>
    </w:p>
    <w:p w:rsidR="00994285" w:rsidRPr="00D86CA9" w:rsidRDefault="00994285" w:rsidP="00994285">
      <w:pPr>
        <w:numPr>
          <w:ilvl w:val="0"/>
          <w:numId w:val="11"/>
        </w:numPr>
        <w:tabs>
          <w:tab w:val="clear" w:pos="780"/>
        </w:tabs>
        <w:spacing w:after="60"/>
        <w:ind w:left="357" w:hanging="357"/>
        <w:jc w:val="both"/>
        <w:rPr>
          <w:rFonts w:ascii="Tahoma" w:hAnsi="Tahoma" w:cs="Tahoma"/>
          <w:sz w:val="20"/>
          <w:szCs w:val="20"/>
        </w:rPr>
      </w:pPr>
      <w:r w:rsidRPr="00D86CA9">
        <w:rPr>
          <w:rFonts w:ascii="Tahoma" w:hAnsi="Tahoma" w:cs="Tahoma"/>
          <w:sz w:val="20"/>
          <w:szCs w:val="20"/>
        </w:rPr>
        <w:t>Wykonawca zapewni wszelkie niezbędne drogi montażowe.</w:t>
      </w:r>
    </w:p>
    <w:p w:rsidR="00994285" w:rsidRPr="00D86CA9" w:rsidRDefault="00994285" w:rsidP="00994285">
      <w:pPr>
        <w:numPr>
          <w:ilvl w:val="0"/>
          <w:numId w:val="11"/>
        </w:numPr>
        <w:tabs>
          <w:tab w:val="clear" w:pos="780"/>
        </w:tabs>
        <w:spacing w:after="60"/>
        <w:ind w:left="357" w:hanging="357"/>
        <w:jc w:val="both"/>
        <w:rPr>
          <w:rFonts w:ascii="Tahoma" w:hAnsi="Tahoma" w:cs="Tahoma"/>
          <w:sz w:val="20"/>
          <w:szCs w:val="20"/>
        </w:rPr>
      </w:pPr>
      <w:r w:rsidRPr="00D86CA9">
        <w:rPr>
          <w:rFonts w:ascii="Tahoma" w:hAnsi="Tahoma" w:cs="Tahoma"/>
          <w:sz w:val="20"/>
          <w:szCs w:val="20"/>
        </w:rPr>
        <w:t>Wykonawca jest zobowiązany do utrzymania ruchu publicznego zgodnie z „Prawem o ruchu drogowym" i innymi przepisami związanymi, w okre</w:t>
      </w:r>
      <w:r w:rsidR="00694677">
        <w:rPr>
          <w:rFonts w:ascii="Tahoma" w:hAnsi="Tahoma" w:cs="Tahoma"/>
          <w:sz w:val="20"/>
          <w:szCs w:val="20"/>
        </w:rPr>
        <w:t>sie trwania realizacji zadania</w:t>
      </w:r>
      <w:r w:rsidRPr="00D86CA9">
        <w:rPr>
          <w:rFonts w:ascii="Tahoma" w:hAnsi="Tahoma" w:cs="Tahoma"/>
          <w:sz w:val="20"/>
          <w:szCs w:val="20"/>
        </w:rPr>
        <w:t>, aż do zakończe</w:t>
      </w:r>
      <w:r w:rsidR="00694677">
        <w:rPr>
          <w:rFonts w:ascii="Tahoma" w:hAnsi="Tahoma" w:cs="Tahoma"/>
          <w:sz w:val="20"/>
          <w:szCs w:val="20"/>
        </w:rPr>
        <w:t>nia i odbioru końcowego</w:t>
      </w:r>
      <w:r w:rsidRPr="00D86CA9">
        <w:rPr>
          <w:rFonts w:ascii="Tahoma" w:hAnsi="Tahoma" w:cs="Tahoma"/>
          <w:sz w:val="20"/>
          <w:szCs w:val="20"/>
        </w:rPr>
        <w:t>.</w:t>
      </w:r>
    </w:p>
    <w:p w:rsidR="00A56E73" w:rsidRPr="00D86CA9" w:rsidRDefault="00621415" w:rsidP="00994285">
      <w:pPr>
        <w:numPr>
          <w:ilvl w:val="0"/>
          <w:numId w:val="11"/>
        </w:numPr>
        <w:tabs>
          <w:tab w:val="clear" w:pos="780"/>
        </w:tabs>
        <w:spacing w:after="60"/>
        <w:ind w:left="357" w:hanging="357"/>
        <w:jc w:val="both"/>
        <w:rPr>
          <w:rFonts w:ascii="Tahoma" w:hAnsi="Tahoma" w:cs="Tahoma"/>
          <w:sz w:val="20"/>
          <w:szCs w:val="20"/>
        </w:rPr>
      </w:pPr>
      <w:r>
        <w:rPr>
          <w:rFonts w:ascii="Tahoma" w:hAnsi="Tahoma" w:cs="Tahoma"/>
          <w:sz w:val="20"/>
          <w:szCs w:val="20"/>
        </w:rPr>
        <w:t>Wykonawca w ramach zadania uprzątnie teren b</w:t>
      </w:r>
      <w:r w:rsidR="00994285" w:rsidRPr="00D86CA9">
        <w:rPr>
          <w:rFonts w:ascii="Tahoma" w:hAnsi="Tahoma" w:cs="Tahoma"/>
          <w:sz w:val="20"/>
          <w:szCs w:val="20"/>
        </w:rPr>
        <w:t xml:space="preserve">udowy po zakończeniu każdego elementu robót </w:t>
      </w:r>
      <w:r w:rsidR="00C64D0B">
        <w:rPr>
          <w:rFonts w:ascii="Tahoma" w:hAnsi="Tahoma" w:cs="Tahoma"/>
          <w:sz w:val="20"/>
          <w:szCs w:val="20"/>
        </w:rPr>
        <w:br/>
      </w:r>
      <w:r w:rsidR="00994285" w:rsidRPr="00D86CA9">
        <w:rPr>
          <w:rFonts w:ascii="Tahoma" w:hAnsi="Tahoma" w:cs="Tahoma"/>
          <w:sz w:val="20"/>
          <w:szCs w:val="20"/>
        </w:rPr>
        <w:t>i doprowadzi go do stanu pierwotnego po zakończeniu robót i l</w:t>
      </w:r>
      <w:r>
        <w:rPr>
          <w:rFonts w:ascii="Tahoma" w:hAnsi="Tahoma" w:cs="Tahoma"/>
          <w:sz w:val="20"/>
          <w:szCs w:val="20"/>
        </w:rPr>
        <w:t>ikwidacji terenu b</w:t>
      </w:r>
      <w:r w:rsidR="00994285" w:rsidRPr="00D86CA9">
        <w:rPr>
          <w:rFonts w:ascii="Tahoma" w:hAnsi="Tahoma" w:cs="Tahoma"/>
          <w:sz w:val="20"/>
          <w:szCs w:val="20"/>
        </w:rPr>
        <w:t>udowy.</w:t>
      </w:r>
    </w:p>
    <w:p w:rsidR="00994285" w:rsidRPr="00D86CA9" w:rsidRDefault="00994285" w:rsidP="00994285">
      <w:pPr>
        <w:pStyle w:val="xl29"/>
        <w:pBdr>
          <w:left w:val="none" w:sz="0" w:space="0" w:color="auto"/>
          <w:bottom w:val="none" w:sz="0" w:space="0" w:color="auto"/>
        </w:pBdr>
        <w:spacing w:before="0" w:beforeAutospacing="0" w:after="60" w:afterAutospacing="0"/>
        <w:jc w:val="both"/>
        <w:rPr>
          <w:rFonts w:ascii="Tahoma" w:hAnsi="Tahoma" w:cs="Tahoma"/>
          <w:sz w:val="20"/>
          <w:szCs w:val="20"/>
        </w:rPr>
      </w:pPr>
    </w:p>
    <w:p w:rsidR="00994285" w:rsidRPr="00D86CA9" w:rsidRDefault="00994285" w:rsidP="00994285">
      <w:pPr>
        <w:pStyle w:val="Nagwek4"/>
        <w:pageBreakBefore w:val="0"/>
        <w:spacing w:after="120"/>
        <w:ind w:left="454" w:hanging="454"/>
        <w:rPr>
          <w:rFonts w:ascii="Tahoma" w:hAnsi="Tahoma" w:cs="Tahoma"/>
          <w:iCs/>
          <w:sz w:val="20"/>
        </w:rPr>
      </w:pPr>
      <w:bookmarkStart w:id="113" w:name="_Toc64627303"/>
      <w:r w:rsidRPr="00D86CA9">
        <w:rPr>
          <w:rFonts w:ascii="Tahoma" w:hAnsi="Tahoma" w:cs="Tahoma"/>
          <w:iCs/>
          <w:sz w:val="20"/>
        </w:rPr>
        <w:t>7.</w:t>
      </w:r>
      <w:r w:rsidRPr="00D86CA9">
        <w:rPr>
          <w:rFonts w:ascii="Tahoma" w:hAnsi="Tahoma" w:cs="Tahoma"/>
          <w:iCs/>
          <w:sz w:val="20"/>
        </w:rPr>
        <w:tab/>
        <w:t>Zmiana organiz</w:t>
      </w:r>
      <w:r w:rsidR="00E458B0">
        <w:rPr>
          <w:rFonts w:ascii="Tahoma" w:hAnsi="Tahoma" w:cs="Tahoma"/>
          <w:iCs/>
          <w:sz w:val="20"/>
        </w:rPr>
        <w:t>acji ruchu na czas wykonywania r</w:t>
      </w:r>
      <w:r w:rsidRPr="00D86CA9">
        <w:rPr>
          <w:rFonts w:ascii="Tahoma" w:hAnsi="Tahoma" w:cs="Tahoma"/>
          <w:iCs/>
          <w:sz w:val="20"/>
        </w:rPr>
        <w:t>obót</w:t>
      </w:r>
      <w:bookmarkEnd w:id="113"/>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Wykonawca zapewni bezpieczne dojazdy i dojścia do istniejących</w:t>
      </w:r>
      <w:r w:rsidR="00E458B0">
        <w:rPr>
          <w:rFonts w:ascii="Tahoma" w:hAnsi="Tahoma" w:cs="Tahoma"/>
          <w:sz w:val="20"/>
          <w:szCs w:val="20"/>
        </w:rPr>
        <w:t xml:space="preserve"> posesji w okresie prowadzenia robót</w:t>
      </w:r>
      <w:r w:rsidRPr="00D86CA9">
        <w:rPr>
          <w:rFonts w:ascii="Tahoma" w:hAnsi="Tahoma" w:cs="Tahoma"/>
          <w:sz w:val="20"/>
          <w:szCs w:val="20"/>
        </w:rPr>
        <w:t>.</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Na Wykonawcy spoczywa obowiązek uzyskania zezwolenia na zajęcie pasa drogowego na</w:t>
      </w:r>
      <w:r w:rsidR="00E458B0">
        <w:rPr>
          <w:rFonts w:ascii="Tahoma" w:hAnsi="Tahoma" w:cs="Tahoma"/>
          <w:sz w:val="20"/>
          <w:szCs w:val="20"/>
        </w:rPr>
        <w:t xml:space="preserve"> czas prowadzenia r</w:t>
      </w:r>
      <w:r w:rsidRPr="00D86CA9">
        <w:rPr>
          <w:rFonts w:ascii="Tahoma" w:hAnsi="Tahoma" w:cs="Tahoma"/>
          <w:sz w:val="20"/>
          <w:szCs w:val="20"/>
        </w:rPr>
        <w:t>obót. Wykonawca ponosi całą odpowiedzialność za prowadzone roboty w pasie drogowym oraz za wady spowodowane nieprawidłowym wykonaniem robót oraz jest obciążany ewentualnymi kosztami usuwania tych wad.</w:t>
      </w:r>
    </w:p>
    <w:p w:rsidR="00994285" w:rsidRPr="00D86CA9" w:rsidRDefault="00994285" w:rsidP="00994285">
      <w:pPr>
        <w:spacing w:after="60"/>
        <w:jc w:val="both"/>
        <w:rPr>
          <w:rFonts w:ascii="Tahoma" w:hAnsi="Tahoma" w:cs="Tahoma"/>
          <w:sz w:val="20"/>
          <w:szCs w:val="20"/>
        </w:rPr>
      </w:pPr>
    </w:p>
    <w:p w:rsidR="00994285" w:rsidRPr="00D86CA9" w:rsidRDefault="00994285" w:rsidP="00994285">
      <w:pPr>
        <w:pStyle w:val="Nagwek4"/>
        <w:pageBreakBefore w:val="0"/>
        <w:spacing w:after="120"/>
        <w:ind w:left="454" w:hanging="454"/>
        <w:rPr>
          <w:rFonts w:ascii="Tahoma" w:hAnsi="Tahoma" w:cs="Tahoma"/>
          <w:iCs/>
          <w:sz w:val="20"/>
        </w:rPr>
      </w:pPr>
      <w:bookmarkStart w:id="114" w:name="_Toc64627304"/>
      <w:r w:rsidRPr="00D86CA9">
        <w:rPr>
          <w:rFonts w:ascii="Tahoma" w:hAnsi="Tahoma" w:cs="Tahoma"/>
          <w:iCs/>
          <w:sz w:val="20"/>
        </w:rPr>
        <w:t>8.</w:t>
      </w:r>
      <w:r w:rsidRPr="00D86CA9">
        <w:rPr>
          <w:rFonts w:ascii="Tahoma" w:hAnsi="Tahoma" w:cs="Tahoma"/>
          <w:iCs/>
          <w:sz w:val="20"/>
        </w:rPr>
        <w:tab/>
        <w:t>Ochrona śr</w:t>
      </w:r>
      <w:r w:rsidR="00E458B0">
        <w:rPr>
          <w:rFonts w:ascii="Tahoma" w:hAnsi="Tahoma" w:cs="Tahoma"/>
          <w:iCs/>
          <w:sz w:val="20"/>
        </w:rPr>
        <w:t>odowiska w trakcie wykonywania r</w:t>
      </w:r>
      <w:r w:rsidRPr="00D86CA9">
        <w:rPr>
          <w:rFonts w:ascii="Tahoma" w:hAnsi="Tahoma" w:cs="Tahoma"/>
          <w:iCs/>
          <w:sz w:val="20"/>
        </w:rPr>
        <w:t>obót</w:t>
      </w:r>
      <w:bookmarkEnd w:id="114"/>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Wykonawca ma obowiązek znać i stosow</w:t>
      </w:r>
      <w:r w:rsidR="00E458B0">
        <w:rPr>
          <w:rFonts w:ascii="Tahoma" w:hAnsi="Tahoma" w:cs="Tahoma"/>
          <w:sz w:val="20"/>
          <w:szCs w:val="20"/>
        </w:rPr>
        <w:t>ać w czasie prowadzenia r</w:t>
      </w:r>
      <w:r w:rsidRPr="00D86CA9">
        <w:rPr>
          <w:rFonts w:ascii="Tahoma" w:hAnsi="Tahoma" w:cs="Tahoma"/>
          <w:sz w:val="20"/>
          <w:szCs w:val="20"/>
        </w:rPr>
        <w:t>obót aktualne przepisy dotyczące ochrony środowiska naturalnego, a w szczególności stosować się do:</w:t>
      </w:r>
    </w:p>
    <w:p w:rsidR="00994285" w:rsidRPr="00D86CA9" w:rsidRDefault="00994285" w:rsidP="00994285">
      <w:pPr>
        <w:spacing w:after="60"/>
        <w:ind w:left="357" w:hanging="357"/>
        <w:jc w:val="both"/>
        <w:rPr>
          <w:rFonts w:ascii="Tahoma" w:hAnsi="Tahoma" w:cs="Tahoma"/>
          <w:sz w:val="20"/>
          <w:szCs w:val="20"/>
        </w:rPr>
      </w:pPr>
      <w:r w:rsidRPr="00D86CA9">
        <w:rPr>
          <w:rFonts w:ascii="Tahoma" w:hAnsi="Tahoma" w:cs="Tahoma"/>
          <w:sz w:val="20"/>
          <w:szCs w:val="20"/>
        </w:rPr>
        <w:t>-</w:t>
      </w:r>
      <w:r w:rsidRPr="00D86CA9">
        <w:rPr>
          <w:rFonts w:ascii="Tahoma" w:hAnsi="Tahoma" w:cs="Tahoma"/>
          <w:sz w:val="20"/>
          <w:szCs w:val="20"/>
        </w:rPr>
        <w:tab/>
        <w:t>Ustawy z dni</w:t>
      </w:r>
      <w:r w:rsidR="004E3022">
        <w:rPr>
          <w:rFonts w:ascii="Tahoma" w:hAnsi="Tahoma" w:cs="Tahoma"/>
          <w:sz w:val="20"/>
          <w:szCs w:val="20"/>
        </w:rPr>
        <w:t>a 20 lipca 2017 roku Prawo wodne</w:t>
      </w:r>
      <w:r w:rsidRPr="00D86CA9">
        <w:rPr>
          <w:rFonts w:ascii="Tahoma" w:hAnsi="Tahoma" w:cs="Tahoma"/>
          <w:sz w:val="20"/>
          <w:szCs w:val="20"/>
        </w:rPr>
        <w:t>,</w:t>
      </w:r>
    </w:p>
    <w:p w:rsidR="00994285" w:rsidRPr="00D86CA9" w:rsidRDefault="00994285" w:rsidP="00994285">
      <w:pPr>
        <w:spacing w:after="60"/>
        <w:ind w:left="357" w:hanging="357"/>
        <w:jc w:val="both"/>
        <w:rPr>
          <w:rFonts w:ascii="Tahoma" w:hAnsi="Tahoma" w:cs="Tahoma"/>
          <w:sz w:val="20"/>
          <w:szCs w:val="20"/>
        </w:rPr>
      </w:pPr>
      <w:r w:rsidRPr="00D86CA9">
        <w:rPr>
          <w:rFonts w:ascii="Tahoma" w:hAnsi="Tahoma" w:cs="Tahoma"/>
          <w:sz w:val="20"/>
          <w:szCs w:val="20"/>
        </w:rPr>
        <w:t>-</w:t>
      </w:r>
      <w:r w:rsidRPr="00D86CA9">
        <w:rPr>
          <w:rFonts w:ascii="Tahoma" w:hAnsi="Tahoma" w:cs="Tahoma"/>
          <w:sz w:val="20"/>
          <w:szCs w:val="20"/>
        </w:rPr>
        <w:tab/>
        <w:t>Ustawy z dnia 27 kwietnia 2001</w:t>
      </w:r>
      <w:r w:rsidR="004E3022">
        <w:rPr>
          <w:rFonts w:ascii="Tahoma" w:hAnsi="Tahoma" w:cs="Tahoma"/>
          <w:sz w:val="20"/>
          <w:szCs w:val="20"/>
        </w:rPr>
        <w:t xml:space="preserve"> roku Prawo ochrony środowiska</w:t>
      </w:r>
      <w:r w:rsidRPr="00D86CA9">
        <w:rPr>
          <w:rFonts w:ascii="Tahoma" w:hAnsi="Tahoma" w:cs="Tahoma"/>
          <w:sz w:val="20"/>
          <w:szCs w:val="20"/>
        </w:rPr>
        <w:t>,</w:t>
      </w:r>
    </w:p>
    <w:p w:rsidR="00994285" w:rsidRPr="00D86CA9" w:rsidRDefault="00994285" w:rsidP="00994285">
      <w:pPr>
        <w:spacing w:after="60"/>
        <w:ind w:left="357" w:hanging="357"/>
        <w:jc w:val="both"/>
        <w:rPr>
          <w:rFonts w:ascii="Tahoma" w:hAnsi="Tahoma" w:cs="Tahoma"/>
          <w:sz w:val="20"/>
          <w:szCs w:val="20"/>
        </w:rPr>
      </w:pPr>
      <w:r w:rsidRPr="00D86CA9">
        <w:rPr>
          <w:rFonts w:ascii="Tahoma" w:hAnsi="Tahoma" w:cs="Tahoma"/>
          <w:sz w:val="20"/>
          <w:szCs w:val="20"/>
        </w:rPr>
        <w:t>-</w:t>
      </w:r>
      <w:r w:rsidRPr="00D86CA9">
        <w:rPr>
          <w:rFonts w:ascii="Tahoma" w:hAnsi="Tahoma" w:cs="Tahoma"/>
          <w:sz w:val="20"/>
          <w:szCs w:val="20"/>
        </w:rPr>
        <w:tab/>
        <w:t xml:space="preserve">Ustawy z dnia </w:t>
      </w:r>
      <w:r w:rsidR="004E3022">
        <w:rPr>
          <w:rFonts w:ascii="Tahoma" w:hAnsi="Tahoma" w:cs="Tahoma"/>
          <w:sz w:val="20"/>
          <w:szCs w:val="20"/>
        </w:rPr>
        <w:t>14 grudnia 2012 roku o odpadach</w:t>
      </w:r>
      <w:r w:rsidRPr="00D86CA9">
        <w:rPr>
          <w:rFonts w:ascii="Tahoma" w:hAnsi="Tahoma" w:cs="Tahoma"/>
          <w:sz w:val="20"/>
          <w:szCs w:val="20"/>
        </w:rPr>
        <w:t>.</w:t>
      </w:r>
    </w:p>
    <w:p w:rsidR="00994285" w:rsidRPr="00D86CA9" w:rsidRDefault="00E458B0" w:rsidP="00994285">
      <w:pPr>
        <w:spacing w:after="60"/>
        <w:jc w:val="both"/>
        <w:rPr>
          <w:rFonts w:ascii="Tahoma" w:hAnsi="Tahoma" w:cs="Tahoma"/>
          <w:sz w:val="20"/>
          <w:szCs w:val="20"/>
        </w:rPr>
      </w:pPr>
      <w:r>
        <w:rPr>
          <w:rFonts w:ascii="Tahoma" w:hAnsi="Tahoma" w:cs="Tahoma"/>
          <w:sz w:val="20"/>
          <w:szCs w:val="20"/>
        </w:rPr>
        <w:t>W okresie trwania r</w:t>
      </w:r>
      <w:r w:rsidR="00994285" w:rsidRPr="00D86CA9">
        <w:rPr>
          <w:rFonts w:ascii="Tahoma" w:hAnsi="Tahoma" w:cs="Tahoma"/>
          <w:sz w:val="20"/>
          <w:szCs w:val="20"/>
        </w:rPr>
        <w:t>obót Wykonawca będzie:</w:t>
      </w:r>
    </w:p>
    <w:p w:rsidR="00994285" w:rsidRPr="00D86CA9" w:rsidRDefault="00E458B0" w:rsidP="00994285">
      <w:pPr>
        <w:spacing w:after="60"/>
        <w:ind w:left="357" w:hanging="357"/>
        <w:jc w:val="both"/>
        <w:rPr>
          <w:rFonts w:ascii="Tahoma" w:hAnsi="Tahoma" w:cs="Tahoma"/>
          <w:sz w:val="20"/>
          <w:szCs w:val="20"/>
        </w:rPr>
      </w:pPr>
      <w:r>
        <w:rPr>
          <w:rFonts w:ascii="Tahoma" w:hAnsi="Tahoma" w:cs="Tahoma"/>
          <w:sz w:val="20"/>
          <w:szCs w:val="20"/>
        </w:rPr>
        <w:t>1.</w:t>
      </w:r>
      <w:r>
        <w:rPr>
          <w:rFonts w:ascii="Tahoma" w:hAnsi="Tahoma" w:cs="Tahoma"/>
          <w:sz w:val="20"/>
          <w:szCs w:val="20"/>
        </w:rPr>
        <w:tab/>
        <w:t>utrzymywać teren b</w:t>
      </w:r>
      <w:r w:rsidR="00994285" w:rsidRPr="00D86CA9">
        <w:rPr>
          <w:rFonts w:ascii="Tahoma" w:hAnsi="Tahoma" w:cs="Tahoma"/>
          <w:sz w:val="20"/>
          <w:szCs w:val="20"/>
        </w:rPr>
        <w:t>udowy w stanie należytym,</w:t>
      </w:r>
    </w:p>
    <w:p w:rsidR="00994285" w:rsidRPr="00D86CA9" w:rsidRDefault="00994285" w:rsidP="00994285">
      <w:pPr>
        <w:spacing w:after="60"/>
        <w:ind w:left="357" w:hanging="357"/>
        <w:jc w:val="both"/>
        <w:rPr>
          <w:rFonts w:ascii="Tahoma" w:hAnsi="Tahoma" w:cs="Tahoma"/>
          <w:sz w:val="20"/>
          <w:szCs w:val="20"/>
        </w:rPr>
      </w:pPr>
      <w:r w:rsidRPr="00D86CA9">
        <w:rPr>
          <w:rFonts w:ascii="Tahoma" w:hAnsi="Tahoma" w:cs="Tahoma"/>
          <w:sz w:val="20"/>
          <w:szCs w:val="20"/>
        </w:rPr>
        <w:t>2.</w:t>
      </w:r>
      <w:r w:rsidRPr="00D86CA9">
        <w:rPr>
          <w:rFonts w:ascii="Tahoma" w:hAnsi="Tahoma" w:cs="Tahoma"/>
          <w:sz w:val="20"/>
          <w:szCs w:val="20"/>
        </w:rPr>
        <w:tab/>
        <w:t>podejmować wszelkie uzasadnione kroki, mające na celu stosowanie się do przepisów i norm dotyczących ochrony</w:t>
      </w:r>
      <w:r w:rsidR="00E458B0">
        <w:rPr>
          <w:rFonts w:ascii="Tahoma" w:hAnsi="Tahoma" w:cs="Tahoma"/>
          <w:sz w:val="20"/>
          <w:szCs w:val="20"/>
        </w:rPr>
        <w:t xml:space="preserve"> środowiska na terenie i wokół terenu b</w:t>
      </w:r>
      <w:r w:rsidRPr="00D86CA9">
        <w:rPr>
          <w:rFonts w:ascii="Tahoma" w:hAnsi="Tahoma" w:cs="Tahoma"/>
          <w:sz w:val="20"/>
          <w:szCs w:val="20"/>
        </w:rPr>
        <w:t xml:space="preserve">udowy oraz będzie unikać uszkodzeń lub uciążliwości dla osób lub własności społecznej i innych, a wynikających ze skażenia, hałasu lub innych przyczyn powstałych w następstwie jego sposobu działania, także w zakresie przestrzegania przepisów ustawy o odpadach, ustawy o utrzymaniu czystości i porządku </w:t>
      </w:r>
      <w:r w:rsidR="00C64D0B">
        <w:rPr>
          <w:rFonts w:ascii="Tahoma" w:hAnsi="Tahoma" w:cs="Tahoma"/>
          <w:sz w:val="20"/>
          <w:szCs w:val="20"/>
        </w:rPr>
        <w:br/>
      </w:r>
      <w:r w:rsidRPr="00D86CA9">
        <w:rPr>
          <w:rFonts w:ascii="Tahoma" w:hAnsi="Tahoma" w:cs="Tahoma"/>
          <w:sz w:val="20"/>
          <w:szCs w:val="20"/>
        </w:rPr>
        <w:t>w gminach oraz obowiązujących w</w:t>
      </w:r>
      <w:r w:rsidR="00E458B0">
        <w:rPr>
          <w:rFonts w:ascii="Tahoma" w:hAnsi="Tahoma" w:cs="Tahoma"/>
          <w:sz w:val="20"/>
          <w:szCs w:val="20"/>
        </w:rPr>
        <w:t xml:space="preserve"> gminie na terenie, której zadanie jest realizowane</w:t>
      </w:r>
      <w:r w:rsidRPr="00D86CA9">
        <w:rPr>
          <w:rFonts w:ascii="Tahoma" w:hAnsi="Tahoma" w:cs="Tahoma"/>
          <w:sz w:val="20"/>
          <w:szCs w:val="20"/>
        </w:rPr>
        <w:t>, regulaminów utrzymania porządku, w szczególności dotyczących:</w:t>
      </w:r>
    </w:p>
    <w:p w:rsidR="00994285" w:rsidRPr="00D86CA9" w:rsidRDefault="00994285" w:rsidP="00994285">
      <w:pPr>
        <w:numPr>
          <w:ilvl w:val="0"/>
          <w:numId w:val="13"/>
        </w:numPr>
        <w:spacing w:after="60"/>
        <w:ind w:left="714" w:hanging="357"/>
        <w:jc w:val="both"/>
        <w:rPr>
          <w:rFonts w:ascii="Tahoma" w:hAnsi="Tahoma" w:cs="Tahoma"/>
          <w:sz w:val="20"/>
          <w:szCs w:val="20"/>
        </w:rPr>
      </w:pPr>
      <w:r w:rsidRPr="00D86CA9">
        <w:rPr>
          <w:rFonts w:ascii="Tahoma" w:hAnsi="Tahoma" w:cs="Tahoma"/>
          <w:sz w:val="20"/>
          <w:szCs w:val="20"/>
        </w:rPr>
        <w:t>zapewnienia odpowiedniej ilości kontenerów do składowania odpadów budowlanych, komunalnych i innych powstałyc</w:t>
      </w:r>
      <w:r w:rsidR="00E458B0">
        <w:rPr>
          <w:rFonts w:ascii="Tahoma" w:hAnsi="Tahoma" w:cs="Tahoma"/>
          <w:sz w:val="20"/>
          <w:szCs w:val="20"/>
        </w:rPr>
        <w:t>h w trakcie realizacji zadania</w:t>
      </w:r>
      <w:r w:rsidRPr="00D86CA9">
        <w:rPr>
          <w:rFonts w:ascii="Tahoma" w:hAnsi="Tahoma" w:cs="Tahoma"/>
          <w:sz w:val="20"/>
          <w:szCs w:val="20"/>
        </w:rPr>
        <w:t>,</w:t>
      </w:r>
    </w:p>
    <w:p w:rsidR="00994285" w:rsidRPr="00D86CA9" w:rsidRDefault="00994285" w:rsidP="00994285">
      <w:pPr>
        <w:numPr>
          <w:ilvl w:val="0"/>
          <w:numId w:val="13"/>
        </w:numPr>
        <w:spacing w:after="60"/>
        <w:ind w:left="714" w:hanging="357"/>
        <w:jc w:val="both"/>
        <w:rPr>
          <w:rFonts w:ascii="Tahoma" w:hAnsi="Tahoma" w:cs="Tahoma"/>
          <w:sz w:val="20"/>
          <w:szCs w:val="20"/>
        </w:rPr>
      </w:pPr>
      <w:r w:rsidRPr="00D86CA9">
        <w:rPr>
          <w:rFonts w:ascii="Tahoma" w:hAnsi="Tahoma" w:cs="Tahoma"/>
          <w:sz w:val="20"/>
          <w:szCs w:val="20"/>
        </w:rPr>
        <w:t>właściwego postępowania z odpadami powstałym</w:t>
      </w:r>
      <w:r w:rsidR="00E458B0">
        <w:rPr>
          <w:rFonts w:ascii="Tahoma" w:hAnsi="Tahoma" w:cs="Tahoma"/>
          <w:sz w:val="20"/>
          <w:szCs w:val="20"/>
        </w:rPr>
        <w:t>i w trakcie realizacji zadania</w:t>
      </w:r>
      <w:r w:rsidRPr="00D86CA9">
        <w:rPr>
          <w:rFonts w:ascii="Tahoma" w:hAnsi="Tahoma" w:cs="Tahoma"/>
          <w:sz w:val="20"/>
          <w:szCs w:val="20"/>
        </w:rPr>
        <w:t>,</w:t>
      </w:r>
    </w:p>
    <w:p w:rsidR="00994285" w:rsidRPr="00D86CA9" w:rsidRDefault="00994285" w:rsidP="00994285">
      <w:pPr>
        <w:numPr>
          <w:ilvl w:val="0"/>
          <w:numId w:val="13"/>
        </w:numPr>
        <w:spacing w:after="60"/>
        <w:ind w:left="714" w:hanging="357"/>
        <w:jc w:val="both"/>
        <w:rPr>
          <w:rFonts w:ascii="Tahoma" w:hAnsi="Tahoma" w:cs="Tahoma"/>
          <w:sz w:val="20"/>
          <w:szCs w:val="20"/>
        </w:rPr>
      </w:pPr>
      <w:r w:rsidRPr="00D86CA9">
        <w:rPr>
          <w:rFonts w:ascii="Tahoma" w:hAnsi="Tahoma" w:cs="Tahoma"/>
          <w:sz w:val="20"/>
          <w:szCs w:val="20"/>
        </w:rPr>
        <w:t>przekazywania odpadów jednostkom upoważnionym do świadczenia usług w zakresie gospodarki odpadami,</w:t>
      </w:r>
    </w:p>
    <w:p w:rsidR="00994285" w:rsidRPr="00D86CA9" w:rsidRDefault="00994285" w:rsidP="00994285">
      <w:pPr>
        <w:numPr>
          <w:ilvl w:val="0"/>
          <w:numId w:val="13"/>
        </w:numPr>
        <w:spacing w:after="60"/>
        <w:ind w:left="714" w:hanging="357"/>
        <w:jc w:val="both"/>
        <w:rPr>
          <w:rFonts w:ascii="Tahoma" w:hAnsi="Tahoma" w:cs="Tahoma"/>
          <w:sz w:val="20"/>
          <w:szCs w:val="20"/>
        </w:rPr>
      </w:pPr>
      <w:r w:rsidRPr="00D86CA9">
        <w:rPr>
          <w:rFonts w:ascii="Tahoma" w:hAnsi="Tahoma" w:cs="Tahoma"/>
          <w:sz w:val="20"/>
          <w:szCs w:val="20"/>
        </w:rPr>
        <w:t>zawierania umów na odbiór odpadów i ścieków komunalnych powstałyc</w:t>
      </w:r>
      <w:r w:rsidR="00E458B0">
        <w:rPr>
          <w:rFonts w:ascii="Tahoma" w:hAnsi="Tahoma" w:cs="Tahoma"/>
          <w:sz w:val="20"/>
          <w:szCs w:val="20"/>
        </w:rPr>
        <w:t>h w trakcie realizacji zadania</w:t>
      </w:r>
      <w:r w:rsidRPr="00D86CA9">
        <w:rPr>
          <w:rFonts w:ascii="Tahoma" w:hAnsi="Tahoma" w:cs="Tahoma"/>
          <w:sz w:val="20"/>
          <w:szCs w:val="20"/>
        </w:rPr>
        <w:t>.</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Stosując się do tych wymagań, Wykonawca będzie miał szczególny wzgląd na:</w:t>
      </w:r>
    </w:p>
    <w:p w:rsidR="00994285" w:rsidRPr="00D86CA9" w:rsidRDefault="00994285" w:rsidP="00994285">
      <w:pPr>
        <w:spacing w:after="60"/>
        <w:ind w:left="357" w:hanging="357"/>
        <w:jc w:val="both"/>
        <w:rPr>
          <w:rFonts w:ascii="Tahoma" w:hAnsi="Tahoma" w:cs="Tahoma"/>
          <w:sz w:val="20"/>
          <w:szCs w:val="20"/>
        </w:rPr>
      </w:pPr>
      <w:r w:rsidRPr="00D86CA9">
        <w:rPr>
          <w:rFonts w:ascii="Tahoma" w:hAnsi="Tahoma" w:cs="Tahoma"/>
          <w:sz w:val="20"/>
          <w:szCs w:val="20"/>
        </w:rPr>
        <w:t>-</w:t>
      </w:r>
      <w:r w:rsidRPr="00D86CA9">
        <w:rPr>
          <w:rFonts w:ascii="Tahoma" w:hAnsi="Tahoma" w:cs="Tahoma"/>
          <w:sz w:val="20"/>
          <w:szCs w:val="20"/>
        </w:rPr>
        <w:tab/>
        <w:t>środki ostrożności i zabezpieczenia przed:</w:t>
      </w:r>
    </w:p>
    <w:p w:rsidR="00994285" w:rsidRPr="00D86CA9" w:rsidRDefault="00994285" w:rsidP="00994285">
      <w:pPr>
        <w:numPr>
          <w:ilvl w:val="0"/>
          <w:numId w:val="12"/>
        </w:numPr>
        <w:spacing w:after="60"/>
        <w:jc w:val="both"/>
        <w:rPr>
          <w:rFonts w:ascii="Tahoma" w:hAnsi="Tahoma" w:cs="Tahoma"/>
          <w:sz w:val="20"/>
          <w:szCs w:val="20"/>
        </w:rPr>
      </w:pPr>
      <w:r w:rsidRPr="00D86CA9">
        <w:rPr>
          <w:rFonts w:ascii="Tahoma" w:hAnsi="Tahoma" w:cs="Tahoma"/>
          <w:sz w:val="20"/>
          <w:szCs w:val="20"/>
        </w:rPr>
        <w:t>zanieczyszczeniem zbiorników i cieków wodnych pyłami lub substancjami toksycznymi,</w:t>
      </w:r>
    </w:p>
    <w:p w:rsidR="00994285" w:rsidRPr="00D86CA9" w:rsidRDefault="00994285" w:rsidP="00994285">
      <w:pPr>
        <w:numPr>
          <w:ilvl w:val="0"/>
          <w:numId w:val="12"/>
        </w:numPr>
        <w:spacing w:after="60"/>
        <w:jc w:val="both"/>
        <w:rPr>
          <w:rFonts w:ascii="Tahoma" w:hAnsi="Tahoma" w:cs="Tahoma"/>
          <w:sz w:val="20"/>
          <w:szCs w:val="20"/>
        </w:rPr>
      </w:pPr>
      <w:r w:rsidRPr="00D86CA9">
        <w:rPr>
          <w:rFonts w:ascii="Tahoma" w:hAnsi="Tahoma" w:cs="Tahoma"/>
          <w:sz w:val="20"/>
          <w:szCs w:val="20"/>
        </w:rPr>
        <w:lastRenderedPageBreak/>
        <w:t>zanieczyszczeniem powietrza gazami i pyłami,</w:t>
      </w:r>
    </w:p>
    <w:p w:rsidR="00994285" w:rsidRPr="00D86CA9" w:rsidRDefault="00994285" w:rsidP="00994285">
      <w:pPr>
        <w:numPr>
          <w:ilvl w:val="0"/>
          <w:numId w:val="12"/>
        </w:numPr>
        <w:spacing w:after="60"/>
        <w:jc w:val="both"/>
        <w:rPr>
          <w:rFonts w:ascii="Tahoma" w:hAnsi="Tahoma" w:cs="Tahoma"/>
          <w:sz w:val="20"/>
          <w:szCs w:val="20"/>
        </w:rPr>
      </w:pPr>
      <w:r w:rsidRPr="00D86CA9">
        <w:rPr>
          <w:rFonts w:ascii="Tahoma" w:hAnsi="Tahoma" w:cs="Tahoma"/>
          <w:sz w:val="20"/>
          <w:szCs w:val="20"/>
        </w:rPr>
        <w:t>możliwością powstania pożaru.</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Wykonawca uzyska we właściwym zakresie i na własny koszt wszelkie uzgodnienia i pozwolenia na wywóz i utylizację (składowanie na właściwym składowisku) materiału z rozbiórek oraz nieczystości stałych i płynnych, dokonania unieszkodliwienia materiałów oraz bezpieczne i prawidłowe odprowadzanie wód gruntowych i opadowych z całego placu budowy, lub mi</w:t>
      </w:r>
      <w:r w:rsidR="00DE5C86">
        <w:rPr>
          <w:rFonts w:ascii="Tahoma" w:hAnsi="Tahoma" w:cs="Tahoma"/>
          <w:sz w:val="20"/>
          <w:szCs w:val="20"/>
        </w:rPr>
        <w:t xml:space="preserve">ejsc związanych </w:t>
      </w:r>
      <w:r w:rsidR="00C64D0B">
        <w:rPr>
          <w:rFonts w:ascii="Tahoma" w:hAnsi="Tahoma" w:cs="Tahoma"/>
          <w:sz w:val="20"/>
          <w:szCs w:val="20"/>
        </w:rPr>
        <w:br/>
      </w:r>
      <w:r w:rsidR="00DE5C86">
        <w:rPr>
          <w:rFonts w:ascii="Tahoma" w:hAnsi="Tahoma" w:cs="Tahoma"/>
          <w:sz w:val="20"/>
          <w:szCs w:val="20"/>
        </w:rPr>
        <w:t>z prowadzeniem r</w:t>
      </w:r>
      <w:r w:rsidRPr="00D86CA9">
        <w:rPr>
          <w:rFonts w:ascii="Tahoma" w:hAnsi="Tahoma" w:cs="Tahoma"/>
          <w:sz w:val="20"/>
          <w:szCs w:val="20"/>
        </w:rPr>
        <w:t xml:space="preserve">obót </w:t>
      </w:r>
      <w:r w:rsidR="00DE5C86">
        <w:rPr>
          <w:rFonts w:ascii="Tahoma" w:hAnsi="Tahoma" w:cs="Tahoma"/>
          <w:sz w:val="20"/>
          <w:szCs w:val="20"/>
        </w:rPr>
        <w:t>tak, aby ani r</w:t>
      </w:r>
      <w:r w:rsidRPr="00D86CA9">
        <w:rPr>
          <w:rFonts w:ascii="Tahoma" w:hAnsi="Tahoma" w:cs="Tahoma"/>
          <w:sz w:val="20"/>
          <w:szCs w:val="20"/>
        </w:rPr>
        <w:t>oboty, ani ich otoczenie nie zostały uszkodzone.</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Wykonawca wykona na własny koszt zabezpieczenie zieleni podczas robót technologicznych, drogowych i zagospodarowania terenu.</w:t>
      </w:r>
    </w:p>
    <w:p w:rsidR="00994285" w:rsidRPr="00D86CA9" w:rsidRDefault="00994285" w:rsidP="00994285">
      <w:pPr>
        <w:autoSpaceDE w:val="0"/>
        <w:autoSpaceDN w:val="0"/>
        <w:adjustRightInd w:val="0"/>
        <w:spacing w:after="60"/>
        <w:jc w:val="both"/>
        <w:rPr>
          <w:rFonts w:ascii="Tahoma" w:hAnsi="Tahoma" w:cs="Tahoma"/>
          <w:sz w:val="20"/>
          <w:szCs w:val="20"/>
        </w:rPr>
      </w:pPr>
      <w:r w:rsidRPr="00D86CA9">
        <w:rPr>
          <w:rFonts w:ascii="Tahoma" w:hAnsi="Tahoma" w:cs="Tahoma"/>
          <w:sz w:val="20"/>
          <w:szCs w:val="20"/>
        </w:rPr>
        <w:t xml:space="preserve">Opłaty i ewentualne kary za przekroczenie w trakcie realizacji norm, określonych w odpowiednich przepisach, dotyczących ochrony środowiska, obciążą Wykonawcę. </w:t>
      </w:r>
    </w:p>
    <w:p w:rsidR="00994285" w:rsidRPr="00D86CA9" w:rsidRDefault="00994285" w:rsidP="00994285">
      <w:pPr>
        <w:spacing w:after="60"/>
        <w:jc w:val="both"/>
        <w:rPr>
          <w:rFonts w:ascii="Tahoma" w:hAnsi="Tahoma" w:cs="Tahoma"/>
          <w:iCs/>
          <w:sz w:val="20"/>
          <w:szCs w:val="20"/>
        </w:rPr>
      </w:pPr>
    </w:p>
    <w:p w:rsidR="00994285" w:rsidRPr="00D86CA9" w:rsidRDefault="00994285" w:rsidP="00994285">
      <w:pPr>
        <w:pStyle w:val="Nagwek4"/>
        <w:pageBreakBefore w:val="0"/>
        <w:spacing w:after="120"/>
        <w:ind w:left="454" w:hanging="454"/>
        <w:rPr>
          <w:rFonts w:ascii="Tahoma" w:hAnsi="Tahoma" w:cs="Tahoma"/>
          <w:iCs/>
          <w:sz w:val="20"/>
        </w:rPr>
      </w:pPr>
      <w:bookmarkStart w:id="115" w:name="_Toc64627305"/>
      <w:r w:rsidRPr="00D86CA9">
        <w:rPr>
          <w:rFonts w:ascii="Tahoma" w:hAnsi="Tahoma" w:cs="Tahoma"/>
          <w:iCs/>
          <w:sz w:val="20"/>
        </w:rPr>
        <w:t>9.</w:t>
      </w:r>
      <w:r w:rsidRPr="00D86CA9">
        <w:rPr>
          <w:rFonts w:ascii="Tahoma" w:hAnsi="Tahoma" w:cs="Tahoma"/>
          <w:iCs/>
          <w:sz w:val="20"/>
        </w:rPr>
        <w:tab/>
        <w:t>Ochrona przeciwpożarowa</w:t>
      </w:r>
      <w:bookmarkEnd w:id="115"/>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Wykonawca w zakresie zabezpieczenia przeciwpożarowego będzie przestrzegać ustaleń Rozporządzenia Ministra Spraw Wewnętrznych i Administracji z dnia 7 czerwca 2010 roku w sprawie ochrony przeciwpożarowej budynków innych obiektów budowlanych i terenó</w:t>
      </w:r>
      <w:r w:rsidR="00DE5C86">
        <w:rPr>
          <w:rFonts w:ascii="Tahoma" w:hAnsi="Tahoma" w:cs="Tahoma"/>
          <w:sz w:val="20"/>
          <w:szCs w:val="20"/>
        </w:rPr>
        <w:t xml:space="preserve">w (Dz. U. z 2010 roku, </w:t>
      </w:r>
      <w:r w:rsidR="00C64D0B">
        <w:rPr>
          <w:rFonts w:ascii="Tahoma" w:hAnsi="Tahoma" w:cs="Tahoma"/>
          <w:sz w:val="20"/>
          <w:szCs w:val="20"/>
        </w:rPr>
        <w:br/>
      </w:r>
      <w:r w:rsidR="00DE5C86">
        <w:rPr>
          <w:rFonts w:ascii="Tahoma" w:hAnsi="Tahoma" w:cs="Tahoma"/>
          <w:sz w:val="20"/>
          <w:szCs w:val="20"/>
        </w:rPr>
        <w:t xml:space="preserve">Nr 109, </w:t>
      </w:r>
      <w:r w:rsidRPr="00D86CA9">
        <w:rPr>
          <w:rFonts w:ascii="Tahoma" w:hAnsi="Tahoma" w:cs="Tahoma"/>
          <w:sz w:val="20"/>
          <w:szCs w:val="20"/>
        </w:rPr>
        <w:t xml:space="preserve">poz. 719). Wykonawca będzie utrzymywać sprawny sprzęt przeciwpożarowy, wymagany przez odpowiednie przepisy, na terenie baz produkcyjnych, w pomieszczeniach biurowych i magazynach oraz w maszynach i pojazdach. Materiały łatwopalne będą składowane w sposób zgodny </w:t>
      </w:r>
      <w:r w:rsidR="00C64D0B">
        <w:rPr>
          <w:rFonts w:ascii="Tahoma" w:hAnsi="Tahoma" w:cs="Tahoma"/>
          <w:sz w:val="20"/>
          <w:szCs w:val="20"/>
        </w:rPr>
        <w:br/>
      </w:r>
      <w:r w:rsidRPr="00D86CA9">
        <w:rPr>
          <w:rFonts w:ascii="Tahoma" w:hAnsi="Tahoma" w:cs="Tahoma"/>
          <w:sz w:val="20"/>
          <w:szCs w:val="20"/>
        </w:rPr>
        <w:t>z odpowiednimi przepisami i zabezpieczone przed dostępem osób trzecich. Wykonawca będzie odpowiedzialny za wszelkie straty spowodowane pożarem wywołanym jako rezultat realizacji robót albo przez personel Wykonawcy.</w:t>
      </w:r>
    </w:p>
    <w:p w:rsidR="00994285" w:rsidRPr="00D86CA9" w:rsidRDefault="00994285" w:rsidP="00994285">
      <w:pPr>
        <w:spacing w:after="60"/>
        <w:jc w:val="both"/>
        <w:rPr>
          <w:rFonts w:ascii="Tahoma" w:hAnsi="Tahoma" w:cs="Tahoma"/>
          <w:iCs/>
          <w:sz w:val="20"/>
          <w:szCs w:val="20"/>
        </w:rPr>
      </w:pPr>
    </w:p>
    <w:p w:rsidR="00994285" w:rsidRPr="00D86CA9" w:rsidRDefault="00994285" w:rsidP="00994285">
      <w:pPr>
        <w:pStyle w:val="Nagwek4"/>
        <w:pageBreakBefore w:val="0"/>
        <w:spacing w:after="120"/>
        <w:ind w:left="454" w:hanging="454"/>
        <w:rPr>
          <w:rFonts w:ascii="Tahoma" w:hAnsi="Tahoma" w:cs="Tahoma"/>
          <w:iCs/>
          <w:sz w:val="20"/>
        </w:rPr>
      </w:pPr>
      <w:bookmarkStart w:id="116" w:name="_Toc64627306"/>
      <w:r w:rsidRPr="005E43CF">
        <w:rPr>
          <w:rFonts w:ascii="Tahoma" w:hAnsi="Tahoma" w:cs="Tahoma"/>
          <w:iCs/>
          <w:sz w:val="20"/>
        </w:rPr>
        <w:t>10.</w:t>
      </w:r>
      <w:r w:rsidRPr="005E43CF">
        <w:rPr>
          <w:rFonts w:ascii="Tahoma" w:hAnsi="Tahoma" w:cs="Tahoma"/>
          <w:iCs/>
          <w:sz w:val="20"/>
        </w:rPr>
        <w:tab/>
        <w:t>Ochrona stanu technicznego własności obcej</w:t>
      </w:r>
      <w:bookmarkEnd w:id="116"/>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 xml:space="preserve">Wykonawca odpowiada za ochronę budowli, instalacji i urządzeń na powierzchni ziemi, podziemnych </w:t>
      </w:r>
      <w:r w:rsidR="00C64D0B">
        <w:rPr>
          <w:rFonts w:ascii="Tahoma" w:hAnsi="Tahoma" w:cs="Tahoma"/>
          <w:sz w:val="20"/>
          <w:szCs w:val="20"/>
        </w:rPr>
        <w:br/>
      </w:r>
      <w:r w:rsidRPr="00D86CA9">
        <w:rPr>
          <w:rFonts w:ascii="Tahoma" w:hAnsi="Tahoma" w:cs="Tahoma"/>
          <w:sz w:val="20"/>
          <w:szCs w:val="20"/>
        </w:rPr>
        <w:t xml:space="preserve">i nadziemnych, takich jak rurociągi, kable, linie energetyczne itp. Wykonawca uzyska od odpowiednich zarządców tych budowli, urządzeń i instalacji potwierdzenie informacji dostarczonych mu przez Zamawiającego dotyczących ich lokalizacji. Ponadto Wykonawca z odpowiednim wyprzedzeniem poinformuje tych zarządców o planowanym terminie rozpoczęcia robót, uzgodni z nimi sposób zabezpieczenia i oznaczenie będących w ich dyspozycji budowli, urządzeń i instalacji oraz zapewni na swój koszt udział nadzoru technicznego tych zarządców na czas prowadzenia prac w pobliżu tych </w:t>
      </w:r>
      <w:r w:rsidR="002C6336">
        <w:rPr>
          <w:rFonts w:ascii="Tahoma" w:hAnsi="Tahoma" w:cs="Tahoma"/>
          <w:sz w:val="20"/>
          <w:szCs w:val="20"/>
        </w:rPr>
        <w:t>budowli, urządzeń i instalacji.</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 xml:space="preserve">Wykonawca zapewni właściwe, zgodne z uzgodnieniami, oznaczenie i zabezpieczenie przed uszkodzeniem budowli, instalacji i urządzeń w czasie prowadzenia </w:t>
      </w:r>
      <w:r w:rsidR="005E43CF">
        <w:rPr>
          <w:rFonts w:ascii="Tahoma" w:hAnsi="Tahoma" w:cs="Tahoma"/>
          <w:sz w:val="20"/>
          <w:szCs w:val="20"/>
        </w:rPr>
        <w:t>r</w:t>
      </w:r>
      <w:r w:rsidR="002C6336">
        <w:rPr>
          <w:rFonts w:ascii="Tahoma" w:hAnsi="Tahoma" w:cs="Tahoma"/>
          <w:sz w:val="20"/>
          <w:szCs w:val="20"/>
        </w:rPr>
        <w:t>obót.</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W przypadku naruszenia lub uszkodzenia budowli, urządzeń bądź instalacji w trakcie wykonywania robót lub na skutek zaniedbania, także później, w czasie realizacji jakichkolwiek innych robót Wykonawca na swój koszt naprawi uszkodzenia w najkrótszym możliwym terminie przywracając ich stan do kształtu sprzed awarii. Przystąpienie do usuwania ww. uszkodzeń nie może nastąpić później niż w ciąg</w:t>
      </w:r>
      <w:r w:rsidR="002C6336">
        <w:rPr>
          <w:rFonts w:ascii="Tahoma" w:hAnsi="Tahoma" w:cs="Tahoma"/>
          <w:sz w:val="20"/>
          <w:szCs w:val="20"/>
        </w:rPr>
        <w:t>u 24 godzin od ich wystąpienia.</w:t>
      </w:r>
    </w:p>
    <w:p w:rsidR="00994285" w:rsidRPr="00D86CA9" w:rsidRDefault="00994285" w:rsidP="00994285">
      <w:pPr>
        <w:spacing w:after="60"/>
        <w:jc w:val="both"/>
        <w:rPr>
          <w:rFonts w:ascii="Tahoma" w:hAnsi="Tahoma" w:cs="Tahoma"/>
          <w:iCs/>
          <w:sz w:val="20"/>
          <w:szCs w:val="20"/>
        </w:rPr>
      </w:pPr>
    </w:p>
    <w:p w:rsidR="00994285" w:rsidRPr="00D86CA9" w:rsidRDefault="00994285" w:rsidP="00994285">
      <w:pPr>
        <w:pStyle w:val="Nagwek4"/>
        <w:pageBreakBefore w:val="0"/>
        <w:spacing w:after="120"/>
        <w:ind w:left="454" w:hanging="454"/>
        <w:rPr>
          <w:rFonts w:ascii="Tahoma" w:hAnsi="Tahoma" w:cs="Tahoma"/>
          <w:iCs/>
          <w:sz w:val="20"/>
        </w:rPr>
      </w:pPr>
      <w:bookmarkStart w:id="117" w:name="_Toc64627307"/>
      <w:r w:rsidRPr="00D86CA9">
        <w:rPr>
          <w:rFonts w:ascii="Tahoma" w:hAnsi="Tahoma" w:cs="Tahoma"/>
          <w:iCs/>
          <w:sz w:val="20"/>
        </w:rPr>
        <w:t>11.</w:t>
      </w:r>
      <w:r w:rsidRPr="00D86CA9">
        <w:rPr>
          <w:rFonts w:ascii="Tahoma" w:hAnsi="Tahoma" w:cs="Tahoma"/>
          <w:iCs/>
          <w:sz w:val="20"/>
        </w:rPr>
        <w:tab/>
        <w:t>Ograniczenie obciążeń osi pojazdów</w:t>
      </w:r>
      <w:bookmarkEnd w:id="117"/>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Wykonawca stosować się będzie do ustawowych ograniczeń obciążenia na oś przy transporcie materiałów i wyposa</w:t>
      </w:r>
      <w:r w:rsidR="005E43CF">
        <w:rPr>
          <w:rFonts w:ascii="Tahoma" w:hAnsi="Tahoma" w:cs="Tahoma"/>
          <w:sz w:val="20"/>
          <w:szCs w:val="20"/>
        </w:rPr>
        <w:t>żenia na i z terenu r</w:t>
      </w:r>
      <w:r w:rsidRPr="00D86CA9">
        <w:rPr>
          <w:rFonts w:ascii="Tahoma" w:hAnsi="Tahoma" w:cs="Tahoma"/>
          <w:sz w:val="20"/>
          <w:szCs w:val="20"/>
        </w:rPr>
        <w:t>obót. Uzyska on wszelkie niezbędne zezwolenia od władz co do przewozu nietypowych wagowo ładunków i będzie o każd</w:t>
      </w:r>
      <w:r w:rsidR="005E43CF">
        <w:rPr>
          <w:rFonts w:ascii="Tahoma" w:hAnsi="Tahoma" w:cs="Tahoma"/>
          <w:sz w:val="20"/>
          <w:szCs w:val="20"/>
        </w:rPr>
        <w:t>ym takim przewozie powiadamiał Zamawiającego</w:t>
      </w:r>
      <w:r w:rsidRPr="00D86CA9">
        <w:rPr>
          <w:rFonts w:ascii="Tahoma" w:hAnsi="Tahoma" w:cs="Tahoma"/>
          <w:sz w:val="20"/>
          <w:szCs w:val="20"/>
        </w:rPr>
        <w:t>.</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Pojazdy i ładunki powodujące nadmierne obciążenie osiowe nie będą dopuszczone na świeżo ukońc</w:t>
      </w:r>
      <w:r w:rsidR="005E43CF">
        <w:rPr>
          <w:rFonts w:ascii="Tahoma" w:hAnsi="Tahoma" w:cs="Tahoma"/>
          <w:sz w:val="20"/>
          <w:szCs w:val="20"/>
        </w:rPr>
        <w:t>zony fragment budowy w obrębie terenu b</w:t>
      </w:r>
      <w:r w:rsidRPr="00D86CA9">
        <w:rPr>
          <w:rFonts w:ascii="Tahoma" w:hAnsi="Tahoma" w:cs="Tahoma"/>
          <w:sz w:val="20"/>
          <w:szCs w:val="20"/>
        </w:rPr>
        <w:t>udowy i Wykonawca będzie o</w:t>
      </w:r>
      <w:r w:rsidR="005E43CF">
        <w:rPr>
          <w:rFonts w:ascii="Tahoma" w:hAnsi="Tahoma" w:cs="Tahoma"/>
          <w:sz w:val="20"/>
          <w:szCs w:val="20"/>
        </w:rPr>
        <w:t>dpowiadał za naprawę wszelkich r</w:t>
      </w:r>
      <w:r w:rsidRPr="00D86CA9">
        <w:rPr>
          <w:rFonts w:ascii="Tahoma" w:hAnsi="Tahoma" w:cs="Tahoma"/>
          <w:sz w:val="20"/>
          <w:szCs w:val="20"/>
        </w:rPr>
        <w:t>obót w ten sposób uszkodzonych. Przy planowaniu transportu maszyn oraz org</w:t>
      </w:r>
      <w:r w:rsidR="005E43CF">
        <w:rPr>
          <w:rFonts w:ascii="Tahoma" w:hAnsi="Tahoma" w:cs="Tahoma"/>
          <w:sz w:val="20"/>
          <w:szCs w:val="20"/>
        </w:rPr>
        <w:t>anizacji ruchu na czas trwania r</w:t>
      </w:r>
      <w:r w:rsidRPr="00D86CA9">
        <w:rPr>
          <w:rFonts w:ascii="Tahoma" w:hAnsi="Tahoma" w:cs="Tahoma"/>
          <w:sz w:val="20"/>
          <w:szCs w:val="20"/>
        </w:rPr>
        <w:t>obót należy wziąć pod uwagę nośność nawierzchni dróg. Wykonawca odtworzy, w ramach kosztów własnych, zniszczone nawierzchnie w zasięgu oddziaływ</w:t>
      </w:r>
      <w:r w:rsidR="005E43CF">
        <w:rPr>
          <w:rFonts w:ascii="Tahoma" w:hAnsi="Tahoma" w:cs="Tahoma"/>
          <w:sz w:val="20"/>
          <w:szCs w:val="20"/>
        </w:rPr>
        <w:t>ania prowadzonych przez siebie r</w:t>
      </w:r>
      <w:r w:rsidR="002C6336">
        <w:rPr>
          <w:rFonts w:ascii="Tahoma" w:hAnsi="Tahoma" w:cs="Tahoma"/>
          <w:sz w:val="20"/>
          <w:szCs w:val="20"/>
        </w:rPr>
        <w:t>obót.</w:t>
      </w:r>
    </w:p>
    <w:p w:rsidR="00994285" w:rsidRPr="00D86CA9" w:rsidRDefault="00994285" w:rsidP="00994285">
      <w:pPr>
        <w:spacing w:after="60"/>
        <w:jc w:val="both"/>
        <w:rPr>
          <w:rFonts w:ascii="Tahoma" w:hAnsi="Tahoma" w:cs="Tahoma"/>
          <w:iCs/>
          <w:sz w:val="20"/>
          <w:szCs w:val="20"/>
        </w:rPr>
      </w:pPr>
    </w:p>
    <w:p w:rsidR="00994285" w:rsidRPr="00D86CA9" w:rsidRDefault="00994285" w:rsidP="00994285">
      <w:pPr>
        <w:pStyle w:val="Nagwek4"/>
        <w:pageBreakBefore w:val="0"/>
        <w:spacing w:after="120"/>
        <w:ind w:left="454" w:hanging="454"/>
        <w:rPr>
          <w:rFonts w:ascii="Tahoma" w:hAnsi="Tahoma" w:cs="Tahoma"/>
          <w:iCs/>
          <w:sz w:val="20"/>
        </w:rPr>
      </w:pPr>
      <w:bookmarkStart w:id="118" w:name="_Toc64627308"/>
      <w:r w:rsidRPr="00D86CA9">
        <w:rPr>
          <w:rFonts w:ascii="Tahoma" w:hAnsi="Tahoma" w:cs="Tahoma"/>
          <w:iCs/>
          <w:sz w:val="20"/>
        </w:rPr>
        <w:lastRenderedPageBreak/>
        <w:t>12.</w:t>
      </w:r>
      <w:r w:rsidRPr="00D86CA9">
        <w:rPr>
          <w:rFonts w:ascii="Tahoma" w:hAnsi="Tahoma" w:cs="Tahoma"/>
          <w:iCs/>
          <w:sz w:val="20"/>
        </w:rPr>
        <w:tab/>
        <w:t>Bezpieczeństwo prowadzenia prac</w:t>
      </w:r>
      <w:bookmarkEnd w:id="118"/>
    </w:p>
    <w:p w:rsidR="00994285" w:rsidRPr="00D86CA9" w:rsidRDefault="005E43CF" w:rsidP="00994285">
      <w:pPr>
        <w:spacing w:after="60"/>
        <w:jc w:val="both"/>
        <w:rPr>
          <w:rFonts w:ascii="Tahoma" w:hAnsi="Tahoma" w:cs="Tahoma"/>
          <w:sz w:val="20"/>
          <w:szCs w:val="20"/>
        </w:rPr>
      </w:pPr>
      <w:r>
        <w:rPr>
          <w:rFonts w:ascii="Tahoma" w:hAnsi="Tahoma" w:cs="Tahoma"/>
          <w:sz w:val="20"/>
          <w:szCs w:val="20"/>
        </w:rPr>
        <w:t>Podczas realizacji r</w:t>
      </w:r>
      <w:r w:rsidR="00994285" w:rsidRPr="00D86CA9">
        <w:rPr>
          <w:rFonts w:ascii="Tahoma" w:hAnsi="Tahoma" w:cs="Tahoma"/>
          <w:sz w:val="20"/>
          <w:szCs w:val="20"/>
        </w:rPr>
        <w:t>obót Wykonawca zobowiązany jest przestrzegać obowiązujących przepisów bezpieczeństwa i higieny pracy.</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W szczególności Wykonawca ma obowiązek zadbać, aby personel nie wykonywał pracy w warunkach niebezpiecznych, szkodliwych dla zdrowia oraz nie spełniających odpowiednich wymagań sanitarnych.</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 xml:space="preserve">Wykonawca zapewni i będzie utrzymywał wszelkie urządzenia zabezpieczające, socjalne oraz sprzęt </w:t>
      </w:r>
      <w:r w:rsidR="00C64D0B">
        <w:rPr>
          <w:rFonts w:ascii="Tahoma" w:hAnsi="Tahoma" w:cs="Tahoma"/>
          <w:sz w:val="20"/>
          <w:szCs w:val="20"/>
        </w:rPr>
        <w:br/>
      </w:r>
      <w:r w:rsidRPr="00D86CA9">
        <w:rPr>
          <w:rFonts w:ascii="Tahoma" w:hAnsi="Tahoma" w:cs="Tahoma"/>
          <w:sz w:val="20"/>
          <w:szCs w:val="20"/>
        </w:rPr>
        <w:t>i odpowiednią odzież dla ochrony życia i zdrowia osób zatrudnionych na budowie oraz dla zapewnienia bezpieczeństwa publicznego.</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Wszelkie urządzenia i systemy muszą być zgodne z obowiązującymi w Polsce normami dotyczącymi BHP oraz innymi przepisami i wymaganiami dotyczącymi BHP.</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W szczególności, Wykonawca zwróci uwagę na następujące zagadnienia:</w:t>
      </w:r>
    </w:p>
    <w:p w:rsidR="00994285" w:rsidRPr="00D86CA9" w:rsidRDefault="00994285" w:rsidP="00994285">
      <w:pPr>
        <w:spacing w:after="60"/>
        <w:ind w:left="357" w:hanging="357"/>
        <w:jc w:val="both"/>
        <w:rPr>
          <w:rFonts w:ascii="Tahoma" w:hAnsi="Tahoma" w:cs="Tahoma"/>
          <w:sz w:val="20"/>
          <w:szCs w:val="20"/>
        </w:rPr>
      </w:pPr>
      <w:r w:rsidRPr="00D86CA9">
        <w:rPr>
          <w:rFonts w:ascii="Tahoma" w:hAnsi="Tahoma" w:cs="Tahoma"/>
          <w:sz w:val="20"/>
          <w:szCs w:val="20"/>
        </w:rPr>
        <w:t>-</w:t>
      </w:r>
      <w:r w:rsidRPr="00D86CA9">
        <w:rPr>
          <w:rFonts w:ascii="Tahoma" w:hAnsi="Tahoma" w:cs="Tahoma"/>
          <w:sz w:val="20"/>
          <w:szCs w:val="20"/>
        </w:rPr>
        <w:tab/>
        <w:t>używanie właściwych ochronnych nakryć głowy, obuwia i odzieży;</w:t>
      </w:r>
    </w:p>
    <w:p w:rsidR="00994285" w:rsidRPr="00D86CA9" w:rsidRDefault="00994285" w:rsidP="00994285">
      <w:pPr>
        <w:spacing w:after="60"/>
        <w:ind w:left="357" w:hanging="357"/>
        <w:jc w:val="both"/>
        <w:rPr>
          <w:rFonts w:ascii="Tahoma" w:hAnsi="Tahoma" w:cs="Tahoma"/>
          <w:sz w:val="20"/>
          <w:szCs w:val="20"/>
        </w:rPr>
      </w:pPr>
      <w:r w:rsidRPr="00D86CA9">
        <w:rPr>
          <w:rFonts w:ascii="Tahoma" w:hAnsi="Tahoma" w:cs="Tahoma"/>
          <w:sz w:val="20"/>
          <w:szCs w:val="20"/>
        </w:rPr>
        <w:t>-</w:t>
      </w:r>
      <w:r w:rsidRPr="00D86CA9">
        <w:rPr>
          <w:rFonts w:ascii="Tahoma" w:hAnsi="Tahoma" w:cs="Tahoma"/>
          <w:sz w:val="20"/>
          <w:szCs w:val="20"/>
        </w:rPr>
        <w:tab/>
        <w:t>właściwe narzędzia budowlane, wraz z właściwymi zawiesiami, linami, hakami itp.;</w:t>
      </w:r>
    </w:p>
    <w:p w:rsidR="00994285" w:rsidRPr="00D86CA9" w:rsidRDefault="00994285" w:rsidP="00994285">
      <w:pPr>
        <w:spacing w:after="60"/>
        <w:ind w:left="357" w:hanging="357"/>
        <w:jc w:val="both"/>
        <w:rPr>
          <w:rFonts w:ascii="Tahoma" w:hAnsi="Tahoma" w:cs="Tahoma"/>
          <w:sz w:val="20"/>
          <w:szCs w:val="20"/>
        </w:rPr>
      </w:pPr>
      <w:r w:rsidRPr="00D86CA9">
        <w:rPr>
          <w:rFonts w:ascii="Tahoma" w:hAnsi="Tahoma" w:cs="Tahoma"/>
          <w:sz w:val="20"/>
          <w:szCs w:val="20"/>
        </w:rPr>
        <w:t>-</w:t>
      </w:r>
      <w:r w:rsidRPr="00D86CA9">
        <w:rPr>
          <w:rFonts w:ascii="Tahoma" w:hAnsi="Tahoma" w:cs="Tahoma"/>
          <w:sz w:val="20"/>
          <w:szCs w:val="20"/>
        </w:rPr>
        <w:tab/>
      </w:r>
      <w:r w:rsidR="005E43CF">
        <w:rPr>
          <w:rFonts w:ascii="Tahoma" w:hAnsi="Tahoma" w:cs="Tahoma"/>
          <w:sz w:val="20"/>
          <w:szCs w:val="20"/>
        </w:rPr>
        <w:t>odpowiednie drogi dojazdowe na teren b</w:t>
      </w:r>
      <w:r w:rsidRPr="00D86CA9">
        <w:rPr>
          <w:rFonts w:ascii="Tahoma" w:hAnsi="Tahoma" w:cs="Tahoma"/>
          <w:sz w:val="20"/>
          <w:szCs w:val="20"/>
        </w:rPr>
        <w:t>udowy i oświetlenie;</w:t>
      </w:r>
    </w:p>
    <w:p w:rsidR="00994285" w:rsidRPr="00D86CA9" w:rsidRDefault="00994285" w:rsidP="00994285">
      <w:pPr>
        <w:spacing w:after="60"/>
        <w:ind w:left="357" w:hanging="357"/>
        <w:jc w:val="both"/>
        <w:rPr>
          <w:rFonts w:ascii="Tahoma" w:hAnsi="Tahoma" w:cs="Tahoma"/>
          <w:sz w:val="20"/>
          <w:szCs w:val="20"/>
        </w:rPr>
      </w:pPr>
      <w:r w:rsidRPr="00D86CA9">
        <w:rPr>
          <w:rFonts w:ascii="Tahoma" w:hAnsi="Tahoma" w:cs="Tahoma"/>
          <w:sz w:val="20"/>
          <w:szCs w:val="20"/>
        </w:rPr>
        <w:t>-</w:t>
      </w:r>
      <w:r w:rsidRPr="00D86CA9">
        <w:rPr>
          <w:rFonts w:ascii="Tahoma" w:hAnsi="Tahoma" w:cs="Tahoma"/>
          <w:sz w:val="20"/>
          <w:szCs w:val="20"/>
        </w:rPr>
        <w:tab/>
        <w:t>odpowiednie wyposażenie do udzielania pierwszej pomocy i procedury w razie wypadków;</w:t>
      </w:r>
    </w:p>
    <w:p w:rsidR="00994285" w:rsidRPr="00D86CA9" w:rsidRDefault="00994285" w:rsidP="00994285">
      <w:pPr>
        <w:spacing w:after="60"/>
        <w:ind w:left="357" w:hanging="357"/>
        <w:jc w:val="both"/>
        <w:rPr>
          <w:rFonts w:ascii="Tahoma" w:hAnsi="Tahoma" w:cs="Tahoma"/>
          <w:sz w:val="20"/>
          <w:szCs w:val="20"/>
        </w:rPr>
      </w:pPr>
      <w:r w:rsidRPr="00D86CA9">
        <w:rPr>
          <w:rFonts w:ascii="Tahoma" w:hAnsi="Tahoma" w:cs="Tahoma"/>
          <w:sz w:val="20"/>
          <w:szCs w:val="20"/>
        </w:rPr>
        <w:t>-</w:t>
      </w:r>
      <w:r w:rsidRPr="00D86CA9">
        <w:rPr>
          <w:rFonts w:ascii="Tahoma" w:hAnsi="Tahoma" w:cs="Tahoma"/>
          <w:sz w:val="20"/>
          <w:szCs w:val="20"/>
        </w:rPr>
        <w:tab/>
        <w:t>właściwe pomieszczenia socjalne na budowie dla potrzeb pracowników</w:t>
      </w:r>
    </w:p>
    <w:p w:rsidR="00994285" w:rsidRPr="00D86CA9" w:rsidRDefault="00994285" w:rsidP="00994285">
      <w:pPr>
        <w:spacing w:after="60"/>
        <w:ind w:left="357" w:hanging="357"/>
        <w:jc w:val="both"/>
        <w:rPr>
          <w:rFonts w:ascii="Tahoma" w:hAnsi="Tahoma" w:cs="Tahoma"/>
          <w:sz w:val="20"/>
          <w:szCs w:val="20"/>
        </w:rPr>
      </w:pPr>
      <w:r w:rsidRPr="00D86CA9">
        <w:rPr>
          <w:rFonts w:ascii="Tahoma" w:hAnsi="Tahoma" w:cs="Tahoma"/>
          <w:sz w:val="20"/>
          <w:szCs w:val="20"/>
        </w:rPr>
        <w:t>-</w:t>
      </w:r>
      <w:r w:rsidRPr="00D86CA9">
        <w:rPr>
          <w:rFonts w:ascii="Tahoma" w:hAnsi="Tahoma" w:cs="Tahoma"/>
          <w:sz w:val="20"/>
          <w:szCs w:val="20"/>
        </w:rPr>
        <w:tab/>
        <w:t>właściwe zabezpieczenia pr</w:t>
      </w:r>
      <w:r w:rsidR="005E43CF">
        <w:rPr>
          <w:rFonts w:ascii="Tahoma" w:hAnsi="Tahoma" w:cs="Tahoma"/>
          <w:sz w:val="20"/>
          <w:szCs w:val="20"/>
        </w:rPr>
        <w:t>zeciwpożarowe robót i urządzeń terenu b</w:t>
      </w:r>
      <w:r w:rsidRPr="00D86CA9">
        <w:rPr>
          <w:rFonts w:ascii="Tahoma" w:hAnsi="Tahoma" w:cs="Tahoma"/>
          <w:sz w:val="20"/>
          <w:szCs w:val="20"/>
        </w:rPr>
        <w:t>udowy.</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Powyższa lista służy jedynie do celów informacyjnych i Wykonawca jest odpowiedzialny za zapewnienie i spełnienie wszystkich wymogów odnośnie bezpieczeństwa p</w:t>
      </w:r>
      <w:r w:rsidR="005E43CF">
        <w:rPr>
          <w:rFonts w:ascii="Tahoma" w:hAnsi="Tahoma" w:cs="Tahoma"/>
          <w:sz w:val="20"/>
          <w:szCs w:val="20"/>
        </w:rPr>
        <w:t>racy wszystkich pracowników na terenie b</w:t>
      </w:r>
      <w:r w:rsidRPr="00D86CA9">
        <w:rPr>
          <w:rFonts w:ascii="Tahoma" w:hAnsi="Tahoma" w:cs="Tahoma"/>
          <w:sz w:val="20"/>
          <w:szCs w:val="20"/>
        </w:rPr>
        <w:t>udowy.</w:t>
      </w:r>
    </w:p>
    <w:p w:rsidR="00994285" w:rsidRPr="00D86CA9" w:rsidRDefault="00994285" w:rsidP="00994285">
      <w:pPr>
        <w:spacing w:after="60"/>
        <w:jc w:val="both"/>
        <w:rPr>
          <w:rFonts w:ascii="Tahoma" w:hAnsi="Tahoma" w:cs="Tahoma"/>
          <w:iCs/>
          <w:sz w:val="20"/>
          <w:szCs w:val="20"/>
        </w:rPr>
      </w:pPr>
      <w:r w:rsidRPr="00D86CA9">
        <w:rPr>
          <w:rFonts w:ascii="Tahoma" w:hAnsi="Tahoma" w:cs="Tahoma"/>
          <w:sz w:val="20"/>
          <w:szCs w:val="20"/>
        </w:rPr>
        <w:t>Wykonawca opracuje i wdroży Plan Bezpieczeństwa i Ochrony Zdrowia zgodny z wymaganiami Prawa Budowlanego oraz Rozporządzenia Ministra Infrastruktury z dnia 23 czerwca 2003 roku w sprawie informacji dotyczącej bezpieczeństwa i ochrony zdrowia oraz planu bezpieczeństwa i ochrony zdrowia.</w:t>
      </w:r>
    </w:p>
    <w:p w:rsidR="005E43CF" w:rsidRDefault="005E43CF" w:rsidP="00994285">
      <w:pPr>
        <w:pStyle w:val="Nagwek4"/>
        <w:pageBreakBefore w:val="0"/>
        <w:spacing w:after="120"/>
        <w:ind w:left="454" w:hanging="454"/>
        <w:rPr>
          <w:rFonts w:ascii="Tahoma" w:hAnsi="Tahoma" w:cs="Tahoma"/>
          <w:iCs/>
          <w:sz w:val="20"/>
        </w:rPr>
      </w:pPr>
    </w:p>
    <w:p w:rsidR="00994285" w:rsidRPr="00D86CA9" w:rsidRDefault="00994285" w:rsidP="00994285">
      <w:pPr>
        <w:pStyle w:val="Nagwek4"/>
        <w:pageBreakBefore w:val="0"/>
        <w:spacing w:after="120"/>
        <w:ind w:left="454" w:hanging="454"/>
        <w:rPr>
          <w:rFonts w:ascii="Tahoma" w:hAnsi="Tahoma" w:cs="Tahoma"/>
          <w:iCs/>
          <w:sz w:val="20"/>
        </w:rPr>
      </w:pPr>
      <w:bookmarkStart w:id="119" w:name="_Toc64627309"/>
      <w:r w:rsidRPr="00D86CA9">
        <w:rPr>
          <w:rFonts w:ascii="Tahoma" w:hAnsi="Tahoma" w:cs="Tahoma"/>
          <w:iCs/>
          <w:sz w:val="20"/>
        </w:rPr>
        <w:t>13.</w:t>
      </w:r>
      <w:r w:rsidRPr="00D86CA9">
        <w:rPr>
          <w:rFonts w:ascii="Tahoma" w:hAnsi="Tahoma" w:cs="Tahoma"/>
          <w:iCs/>
          <w:sz w:val="20"/>
        </w:rPr>
        <w:tab/>
        <w:t>Stosowanie się do prawa i innych przepisów</w:t>
      </w:r>
      <w:bookmarkEnd w:id="119"/>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 xml:space="preserve">Wykonawca zobowiązany jest znać wszelkie ustawy, akty wykonawcze do ustaw, przepisy wydane przez organy administracji państwowej i samorządowej, zarządzenia wydane przez władze centralne </w:t>
      </w:r>
      <w:r w:rsidR="00C64D0B">
        <w:rPr>
          <w:rFonts w:ascii="Tahoma" w:hAnsi="Tahoma" w:cs="Tahoma"/>
          <w:sz w:val="20"/>
          <w:szCs w:val="20"/>
        </w:rPr>
        <w:br/>
      </w:r>
      <w:r w:rsidRPr="00D86CA9">
        <w:rPr>
          <w:rFonts w:ascii="Tahoma" w:hAnsi="Tahoma" w:cs="Tahoma"/>
          <w:sz w:val="20"/>
          <w:szCs w:val="20"/>
        </w:rPr>
        <w:t>i miejscowe oraz inne przepisy, regulaminy i wytyczne (w tym przepisy i normy Unii Europejskiej), które są w jakikolwiek sposób związane z wykonywanymi robotami i będzie w pełni odpowiedzialny za przestrzeganie tych postanowień podczas prowadzenia robót.</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 xml:space="preserve">Wykonawca będzie przestrzegać praw patentowych i będzie w pełni odpowiedzialny za wypełnienie wszelkich wymagań prawnych odnośnie znaków firmowych, nazw lub innych chronionych praw </w:t>
      </w:r>
      <w:r w:rsidR="00C64D0B">
        <w:rPr>
          <w:rFonts w:ascii="Tahoma" w:hAnsi="Tahoma" w:cs="Tahoma"/>
          <w:sz w:val="20"/>
          <w:szCs w:val="20"/>
        </w:rPr>
        <w:br/>
      </w:r>
      <w:r w:rsidRPr="00D86CA9">
        <w:rPr>
          <w:rFonts w:ascii="Tahoma" w:hAnsi="Tahoma" w:cs="Tahoma"/>
          <w:sz w:val="20"/>
          <w:szCs w:val="20"/>
        </w:rPr>
        <w:t xml:space="preserve">w odniesieniu do sprzętu, materiałów lub urządzeń użytych lub związanych z wykonywaniem robót </w:t>
      </w:r>
      <w:r w:rsidR="00C64D0B">
        <w:rPr>
          <w:rFonts w:ascii="Tahoma" w:hAnsi="Tahoma" w:cs="Tahoma"/>
          <w:sz w:val="20"/>
          <w:szCs w:val="20"/>
        </w:rPr>
        <w:br/>
      </w:r>
      <w:r w:rsidRPr="00D86CA9">
        <w:rPr>
          <w:rFonts w:ascii="Tahoma" w:hAnsi="Tahoma" w:cs="Tahoma"/>
          <w:sz w:val="20"/>
          <w:szCs w:val="20"/>
        </w:rPr>
        <w:t>i w sp</w:t>
      </w:r>
      <w:r w:rsidR="005E43CF">
        <w:rPr>
          <w:rFonts w:ascii="Tahoma" w:hAnsi="Tahoma" w:cs="Tahoma"/>
          <w:sz w:val="20"/>
          <w:szCs w:val="20"/>
        </w:rPr>
        <w:t>osób ciągły będzie informować Zamawiającego</w:t>
      </w:r>
      <w:r w:rsidRPr="00D86CA9">
        <w:rPr>
          <w:rFonts w:ascii="Tahoma" w:hAnsi="Tahoma" w:cs="Tahoma"/>
          <w:sz w:val="20"/>
          <w:szCs w:val="20"/>
        </w:rPr>
        <w:t xml:space="preserve"> o swoich działaniach, przedstawiając kopie zezwoleń i inne odnośne dokumenty. Wszelkie straty, koszty postępowania, obciążenia i wydatki wynikłe z/lub związane z naruszeniem jakichkolwiek praw patentowych pokryje Wykonawca. </w:t>
      </w:r>
    </w:p>
    <w:p w:rsidR="00994285" w:rsidRPr="00D86CA9" w:rsidRDefault="00994285" w:rsidP="00994285">
      <w:pPr>
        <w:spacing w:after="60"/>
        <w:jc w:val="both"/>
        <w:rPr>
          <w:rFonts w:ascii="Tahoma" w:hAnsi="Tahoma" w:cs="Tahoma"/>
          <w:sz w:val="20"/>
          <w:szCs w:val="20"/>
        </w:rPr>
      </w:pPr>
    </w:p>
    <w:p w:rsidR="00994285" w:rsidRPr="00D86CA9" w:rsidRDefault="00994285" w:rsidP="00994285">
      <w:pPr>
        <w:pStyle w:val="Nagwek4"/>
        <w:pageBreakBefore w:val="0"/>
        <w:spacing w:after="120"/>
        <w:ind w:left="454" w:hanging="454"/>
        <w:rPr>
          <w:rFonts w:ascii="Tahoma" w:hAnsi="Tahoma" w:cs="Tahoma"/>
          <w:iCs/>
          <w:sz w:val="20"/>
        </w:rPr>
      </w:pPr>
      <w:bookmarkStart w:id="120" w:name="_Toc64627310"/>
      <w:r w:rsidRPr="00D86CA9">
        <w:rPr>
          <w:rFonts w:ascii="Tahoma" w:hAnsi="Tahoma" w:cs="Tahoma"/>
          <w:iCs/>
          <w:sz w:val="20"/>
        </w:rPr>
        <w:t>14.</w:t>
      </w:r>
      <w:r w:rsidRPr="00D86CA9">
        <w:rPr>
          <w:rFonts w:ascii="Tahoma" w:hAnsi="Tahoma" w:cs="Tahoma"/>
          <w:iCs/>
          <w:sz w:val="20"/>
        </w:rPr>
        <w:tab/>
        <w:t xml:space="preserve">Zapis stanu przed </w:t>
      </w:r>
      <w:r w:rsidR="005E43CF">
        <w:rPr>
          <w:rFonts w:ascii="Tahoma" w:hAnsi="Tahoma" w:cs="Tahoma"/>
          <w:iCs/>
          <w:sz w:val="20"/>
        </w:rPr>
        <w:t>rozpoczęciem r</w:t>
      </w:r>
      <w:r w:rsidRPr="00D86CA9">
        <w:rPr>
          <w:rFonts w:ascii="Tahoma" w:hAnsi="Tahoma" w:cs="Tahoma"/>
          <w:iCs/>
          <w:sz w:val="20"/>
        </w:rPr>
        <w:t>obót</w:t>
      </w:r>
      <w:bookmarkEnd w:id="120"/>
    </w:p>
    <w:p w:rsidR="00994285" w:rsidRPr="00D86CA9" w:rsidRDefault="005E43CF" w:rsidP="00994285">
      <w:pPr>
        <w:spacing w:after="60"/>
        <w:jc w:val="both"/>
        <w:rPr>
          <w:rFonts w:ascii="Tahoma" w:hAnsi="Tahoma" w:cs="Tahoma"/>
          <w:sz w:val="20"/>
          <w:szCs w:val="20"/>
        </w:rPr>
      </w:pPr>
      <w:r>
        <w:rPr>
          <w:rFonts w:ascii="Tahoma" w:hAnsi="Tahoma" w:cs="Tahoma"/>
          <w:sz w:val="20"/>
          <w:szCs w:val="20"/>
        </w:rPr>
        <w:t>Przed rozpoczęciem wszelkich r</w:t>
      </w:r>
      <w:r w:rsidR="00994285" w:rsidRPr="00D86CA9">
        <w:rPr>
          <w:rFonts w:ascii="Tahoma" w:hAnsi="Tahoma" w:cs="Tahoma"/>
          <w:sz w:val="20"/>
          <w:szCs w:val="20"/>
        </w:rPr>
        <w:t>obót</w:t>
      </w:r>
      <w:r w:rsidR="003A7DCB">
        <w:rPr>
          <w:rFonts w:ascii="Tahoma" w:hAnsi="Tahoma" w:cs="Tahoma"/>
          <w:sz w:val="20"/>
          <w:szCs w:val="20"/>
        </w:rPr>
        <w:t>, Wykonawca przeprowadzi wizję</w:t>
      </w:r>
      <w:r>
        <w:rPr>
          <w:rFonts w:ascii="Tahoma" w:hAnsi="Tahoma" w:cs="Tahoma"/>
          <w:sz w:val="20"/>
          <w:szCs w:val="20"/>
        </w:rPr>
        <w:t xml:space="preserve"> terenu b</w:t>
      </w:r>
      <w:r w:rsidR="00994285" w:rsidRPr="00D86CA9">
        <w:rPr>
          <w:rFonts w:ascii="Tahoma" w:hAnsi="Tahoma" w:cs="Tahoma"/>
          <w:sz w:val="20"/>
          <w:szCs w:val="20"/>
        </w:rPr>
        <w:t>udowy</w:t>
      </w:r>
      <w:r w:rsidR="002C6336">
        <w:rPr>
          <w:rFonts w:ascii="Tahoma" w:hAnsi="Tahoma" w:cs="Tahoma"/>
          <w:sz w:val="20"/>
          <w:szCs w:val="20"/>
        </w:rPr>
        <w:t xml:space="preserve"> </w:t>
      </w:r>
      <w:r w:rsidR="00994285" w:rsidRPr="00D86CA9">
        <w:rPr>
          <w:rFonts w:ascii="Tahoma" w:hAnsi="Tahoma" w:cs="Tahoma"/>
          <w:sz w:val="20"/>
          <w:szCs w:val="20"/>
        </w:rPr>
        <w:t>z uwzględnieniem budynków, chodników, ogrodzeń posesji itp., które prz</w:t>
      </w:r>
      <w:r>
        <w:rPr>
          <w:rFonts w:ascii="Tahoma" w:hAnsi="Tahoma" w:cs="Tahoma"/>
          <w:sz w:val="20"/>
          <w:szCs w:val="20"/>
        </w:rPr>
        <w:t>ylegają do miejsca wykonywania robót oraz terenu w pobliżu terenu budowy, na który r</w:t>
      </w:r>
      <w:r w:rsidR="00994285" w:rsidRPr="00D86CA9">
        <w:rPr>
          <w:rFonts w:ascii="Tahoma" w:hAnsi="Tahoma" w:cs="Tahoma"/>
          <w:sz w:val="20"/>
          <w:szCs w:val="20"/>
        </w:rPr>
        <w:t>oboty będą w jakikolwiek sposób oddziaływać. Wszelkie istniejące uszkodzenia i inne ważne szczegóły należy zidentyfikować, opisać oraz sfotografować lub sfilmować. Wszelkie uszkodzenia i/lub wady nie zanotowane, a zauw</w:t>
      </w:r>
      <w:r>
        <w:rPr>
          <w:rFonts w:ascii="Tahoma" w:hAnsi="Tahoma" w:cs="Tahoma"/>
          <w:sz w:val="20"/>
          <w:szCs w:val="20"/>
        </w:rPr>
        <w:t>ażone podczas lub po wykonaniu r</w:t>
      </w:r>
      <w:r w:rsidR="00994285" w:rsidRPr="00D86CA9">
        <w:rPr>
          <w:rFonts w:ascii="Tahoma" w:hAnsi="Tahoma" w:cs="Tahoma"/>
          <w:sz w:val="20"/>
          <w:szCs w:val="20"/>
        </w:rPr>
        <w:t>obót zostaną naprawione na koszt Wykonawcy, przy czym Wykonawca przywróci stan sprzed uszkodzenia (lub lepszy), tak aby uzyskać aprobatę właściciela terenu i/lub instytucji przeprowadzającej inspekcję.</w:t>
      </w:r>
    </w:p>
    <w:p w:rsidR="00994285" w:rsidRPr="00D86CA9" w:rsidRDefault="00994285" w:rsidP="00994285">
      <w:pPr>
        <w:spacing w:after="60"/>
        <w:jc w:val="both"/>
        <w:rPr>
          <w:rFonts w:ascii="Tahoma" w:hAnsi="Tahoma" w:cs="Tahoma"/>
          <w:iCs/>
          <w:sz w:val="20"/>
          <w:szCs w:val="20"/>
        </w:rPr>
      </w:pPr>
    </w:p>
    <w:p w:rsidR="00994285" w:rsidRPr="00D86CA9" w:rsidRDefault="00994285" w:rsidP="00994285">
      <w:pPr>
        <w:pStyle w:val="Nagwek4"/>
        <w:pageBreakBefore w:val="0"/>
        <w:spacing w:after="120"/>
        <w:ind w:left="454" w:hanging="454"/>
        <w:rPr>
          <w:rFonts w:ascii="Tahoma" w:hAnsi="Tahoma" w:cs="Tahoma"/>
          <w:iCs/>
          <w:sz w:val="20"/>
        </w:rPr>
      </w:pPr>
      <w:bookmarkStart w:id="121" w:name="_Toc64627311"/>
      <w:r w:rsidRPr="00D86CA9">
        <w:rPr>
          <w:rFonts w:ascii="Tahoma" w:hAnsi="Tahoma" w:cs="Tahoma"/>
          <w:iCs/>
          <w:sz w:val="20"/>
        </w:rPr>
        <w:t>15.</w:t>
      </w:r>
      <w:r w:rsidRPr="00D86CA9">
        <w:rPr>
          <w:rFonts w:ascii="Tahoma" w:hAnsi="Tahoma" w:cs="Tahoma"/>
          <w:iCs/>
          <w:sz w:val="20"/>
        </w:rPr>
        <w:tab/>
        <w:t>Równoważność norm i zbiorów przepisów prawnych</w:t>
      </w:r>
      <w:bookmarkEnd w:id="121"/>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Gdziekolwi</w:t>
      </w:r>
      <w:r w:rsidR="005E43CF">
        <w:rPr>
          <w:rFonts w:ascii="Tahoma" w:hAnsi="Tahoma" w:cs="Tahoma"/>
          <w:sz w:val="20"/>
          <w:szCs w:val="20"/>
        </w:rPr>
        <w:t>ek w dokumentach umownych</w:t>
      </w:r>
      <w:r w:rsidRPr="00D86CA9">
        <w:rPr>
          <w:rFonts w:ascii="Tahoma" w:hAnsi="Tahoma" w:cs="Tahoma"/>
          <w:sz w:val="20"/>
          <w:szCs w:val="20"/>
        </w:rPr>
        <w:t xml:space="preserve"> powołane są konkretne normy i przepisy, które spełniać mają materiały, sprzęt i inne </w:t>
      </w:r>
      <w:r w:rsidR="005E43CF">
        <w:rPr>
          <w:rFonts w:ascii="Tahoma" w:hAnsi="Tahoma" w:cs="Tahoma"/>
          <w:sz w:val="20"/>
          <w:szCs w:val="20"/>
        </w:rPr>
        <w:t>towary oraz wykonane i zbadane r</w:t>
      </w:r>
      <w:r w:rsidRPr="00D86CA9">
        <w:rPr>
          <w:rFonts w:ascii="Tahoma" w:hAnsi="Tahoma" w:cs="Tahoma"/>
          <w:sz w:val="20"/>
          <w:szCs w:val="20"/>
        </w:rPr>
        <w:t xml:space="preserve">oboty, będą obowiązywać </w:t>
      </w:r>
      <w:r w:rsidRPr="00D86CA9">
        <w:rPr>
          <w:rFonts w:ascii="Tahoma" w:hAnsi="Tahoma" w:cs="Tahoma"/>
          <w:sz w:val="20"/>
          <w:szCs w:val="20"/>
        </w:rPr>
        <w:lastRenderedPageBreak/>
        <w:t xml:space="preserve">postanowienia najnowszego wydania lub poprawionego wydania powołanych norm i przepisów o ile </w:t>
      </w:r>
      <w:r w:rsidR="00C64D0B">
        <w:rPr>
          <w:rFonts w:ascii="Tahoma" w:hAnsi="Tahoma" w:cs="Tahoma"/>
          <w:sz w:val="20"/>
          <w:szCs w:val="20"/>
        </w:rPr>
        <w:br/>
      </w:r>
      <w:r w:rsidRPr="00D86CA9">
        <w:rPr>
          <w:rFonts w:ascii="Tahoma" w:hAnsi="Tahoma" w:cs="Tahoma"/>
          <w:sz w:val="20"/>
          <w:szCs w:val="20"/>
        </w:rPr>
        <w:t xml:space="preserve">w odniesieniu do danego konkretnego przepisu lub normy wyraźnie nie postanowiono inaczej. </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w:t>
      </w:r>
      <w:r w:rsidR="005E43CF">
        <w:rPr>
          <w:rFonts w:ascii="Tahoma" w:hAnsi="Tahoma" w:cs="Tahoma"/>
          <w:sz w:val="20"/>
          <w:szCs w:val="20"/>
        </w:rPr>
        <w:t xml:space="preserve"> przez Zamawiającego</w:t>
      </w:r>
      <w:r w:rsidRPr="00D86CA9">
        <w:rPr>
          <w:rFonts w:ascii="Tahoma" w:hAnsi="Tahoma" w:cs="Tahoma"/>
          <w:sz w:val="20"/>
          <w:szCs w:val="20"/>
        </w:rPr>
        <w:t>. Różnice pomiędzy powołanymi normami a ich proponowanymi zamiennikami muszą być dokładnie opisane przez Wykonawcę i przedło</w:t>
      </w:r>
      <w:r w:rsidR="005E43CF">
        <w:rPr>
          <w:rFonts w:ascii="Tahoma" w:hAnsi="Tahoma" w:cs="Tahoma"/>
          <w:sz w:val="20"/>
          <w:szCs w:val="20"/>
        </w:rPr>
        <w:t>żone Zamawiającemu</w:t>
      </w:r>
      <w:r w:rsidRPr="00D86CA9">
        <w:rPr>
          <w:rFonts w:ascii="Tahoma" w:hAnsi="Tahoma" w:cs="Tahoma"/>
          <w:sz w:val="20"/>
          <w:szCs w:val="20"/>
        </w:rPr>
        <w:t xml:space="preserve">. </w:t>
      </w:r>
      <w:r w:rsidR="00C64D0B">
        <w:rPr>
          <w:rFonts w:ascii="Tahoma" w:hAnsi="Tahoma" w:cs="Tahoma"/>
          <w:sz w:val="20"/>
          <w:szCs w:val="20"/>
        </w:rPr>
        <w:br/>
      </w:r>
      <w:r w:rsidRPr="00D86CA9">
        <w:rPr>
          <w:rFonts w:ascii="Tahoma" w:hAnsi="Tahoma" w:cs="Tahoma"/>
          <w:sz w:val="20"/>
          <w:szCs w:val="20"/>
        </w:rPr>
        <w:t xml:space="preserve">W przypadku, </w:t>
      </w:r>
      <w:r w:rsidR="005E43CF">
        <w:rPr>
          <w:rFonts w:ascii="Tahoma" w:hAnsi="Tahoma" w:cs="Tahoma"/>
          <w:sz w:val="20"/>
          <w:szCs w:val="20"/>
        </w:rPr>
        <w:t>kiedy Zamawiającego</w:t>
      </w:r>
      <w:r w:rsidRPr="00D86CA9">
        <w:rPr>
          <w:rFonts w:ascii="Tahoma" w:hAnsi="Tahoma" w:cs="Tahoma"/>
          <w:sz w:val="20"/>
          <w:szCs w:val="20"/>
        </w:rPr>
        <w:t xml:space="preserve"> stwierdzi, że zaproponowane zmiany nie zapewniają zasadniczo równego lub wyższego poziomu wykonania, Wykonawca zastosuje się do norm powołanych </w:t>
      </w:r>
      <w:r w:rsidR="00C64D0B">
        <w:rPr>
          <w:rFonts w:ascii="Tahoma" w:hAnsi="Tahoma" w:cs="Tahoma"/>
          <w:sz w:val="20"/>
          <w:szCs w:val="20"/>
        </w:rPr>
        <w:br/>
      </w:r>
      <w:r w:rsidRPr="00D86CA9">
        <w:rPr>
          <w:rFonts w:ascii="Tahoma" w:hAnsi="Tahoma" w:cs="Tahoma"/>
          <w:sz w:val="20"/>
          <w:szCs w:val="20"/>
        </w:rPr>
        <w:t>w dokumentach.</w:t>
      </w:r>
    </w:p>
    <w:p w:rsidR="00994285" w:rsidRPr="00D86CA9" w:rsidRDefault="00994285" w:rsidP="00994285">
      <w:pPr>
        <w:spacing w:after="60"/>
        <w:jc w:val="both"/>
        <w:rPr>
          <w:rFonts w:ascii="Tahoma" w:hAnsi="Tahoma" w:cs="Tahoma"/>
          <w:sz w:val="20"/>
          <w:szCs w:val="20"/>
        </w:rPr>
      </w:pPr>
    </w:p>
    <w:p w:rsidR="00994285" w:rsidRPr="00D86CA9" w:rsidRDefault="00994285" w:rsidP="00994285">
      <w:pPr>
        <w:pStyle w:val="Nagwek4"/>
        <w:pageBreakBefore w:val="0"/>
        <w:spacing w:after="120"/>
        <w:ind w:left="454" w:hanging="454"/>
        <w:rPr>
          <w:rFonts w:ascii="Tahoma" w:hAnsi="Tahoma" w:cs="Tahoma"/>
          <w:iCs/>
          <w:sz w:val="20"/>
        </w:rPr>
      </w:pPr>
      <w:bookmarkStart w:id="122" w:name="_Toc64627312"/>
      <w:r w:rsidRPr="00D86CA9">
        <w:rPr>
          <w:rFonts w:ascii="Tahoma" w:hAnsi="Tahoma" w:cs="Tahoma"/>
          <w:iCs/>
          <w:sz w:val="20"/>
        </w:rPr>
        <w:t>16.</w:t>
      </w:r>
      <w:r w:rsidRPr="00D86CA9">
        <w:rPr>
          <w:rFonts w:ascii="Tahoma" w:hAnsi="Tahoma" w:cs="Tahoma"/>
          <w:iCs/>
          <w:sz w:val="20"/>
        </w:rPr>
        <w:tab/>
        <w:t>Dokumenty wymagane od Wykonawcy, pozwolenia i uzgodnienia</w:t>
      </w:r>
      <w:bookmarkEnd w:id="122"/>
    </w:p>
    <w:p w:rsidR="00B137F5" w:rsidRDefault="00B137F5" w:rsidP="00994285">
      <w:pPr>
        <w:spacing w:after="60"/>
        <w:jc w:val="both"/>
        <w:rPr>
          <w:rFonts w:ascii="Tahoma" w:hAnsi="Tahoma" w:cs="Tahoma"/>
          <w:sz w:val="20"/>
          <w:szCs w:val="20"/>
        </w:rPr>
      </w:pP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 xml:space="preserve">Wykonawca </w:t>
      </w:r>
      <w:r w:rsidR="00543A40">
        <w:rPr>
          <w:rFonts w:ascii="Tahoma" w:hAnsi="Tahoma" w:cs="Tahoma"/>
          <w:sz w:val="20"/>
          <w:szCs w:val="20"/>
        </w:rPr>
        <w:t>sporządzi</w:t>
      </w:r>
      <w:r w:rsidRPr="00D86CA9">
        <w:rPr>
          <w:rFonts w:ascii="Tahoma" w:hAnsi="Tahoma" w:cs="Tahoma"/>
          <w:sz w:val="20"/>
          <w:szCs w:val="20"/>
        </w:rPr>
        <w:t xml:space="preserve"> i dostarczy wymienione dokumenty</w:t>
      </w:r>
      <w:r w:rsidR="00B137F5">
        <w:rPr>
          <w:rFonts w:ascii="Tahoma" w:hAnsi="Tahoma" w:cs="Tahoma"/>
          <w:sz w:val="20"/>
          <w:szCs w:val="20"/>
        </w:rPr>
        <w:t xml:space="preserve"> opisane w pkt B. I.2 </w:t>
      </w:r>
      <w:r w:rsidRPr="00D86CA9">
        <w:rPr>
          <w:rFonts w:ascii="Tahoma" w:hAnsi="Tahoma" w:cs="Tahoma"/>
          <w:sz w:val="20"/>
          <w:szCs w:val="20"/>
        </w:rPr>
        <w:t>:</w:t>
      </w:r>
    </w:p>
    <w:p w:rsidR="00994285" w:rsidRPr="00D86CA9" w:rsidRDefault="00994285" w:rsidP="00994285">
      <w:pPr>
        <w:spacing w:after="60"/>
        <w:jc w:val="both"/>
        <w:rPr>
          <w:rFonts w:ascii="Tahoma" w:hAnsi="Tahoma" w:cs="Tahoma"/>
          <w:iCs/>
          <w:sz w:val="20"/>
          <w:szCs w:val="20"/>
        </w:rPr>
      </w:pPr>
    </w:p>
    <w:p w:rsidR="00994285" w:rsidRPr="00D86CA9" w:rsidRDefault="00994285" w:rsidP="00994285">
      <w:pPr>
        <w:pStyle w:val="Nagwek4"/>
        <w:pageBreakBefore w:val="0"/>
        <w:spacing w:after="120"/>
        <w:ind w:left="454" w:hanging="454"/>
        <w:rPr>
          <w:rFonts w:ascii="Tahoma" w:hAnsi="Tahoma" w:cs="Tahoma"/>
          <w:iCs/>
          <w:sz w:val="20"/>
        </w:rPr>
      </w:pPr>
      <w:bookmarkStart w:id="123" w:name="_Toc64627313"/>
      <w:r w:rsidRPr="00D86CA9">
        <w:rPr>
          <w:rFonts w:ascii="Tahoma" w:hAnsi="Tahoma" w:cs="Tahoma"/>
          <w:iCs/>
          <w:sz w:val="20"/>
        </w:rPr>
        <w:t>17.</w:t>
      </w:r>
      <w:r w:rsidRPr="00D86CA9">
        <w:rPr>
          <w:rFonts w:ascii="Tahoma" w:hAnsi="Tahoma" w:cs="Tahoma"/>
          <w:iCs/>
          <w:sz w:val="20"/>
        </w:rPr>
        <w:tab/>
        <w:t>Dokumentacja powykonawcza</w:t>
      </w:r>
      <w:r w:rsidR="00514933">
        <w:rPr>
          <w:rFonts w:ascii="Tahoma" w:hAnsi="Tahoma" w:cs="Tahoma"/>
          <w:iCs/>
          <w:sz w:val="20"/>
        </w:rPr>
        <w:t xml:space="preserve"> w wersji elektronicznej i papierowej</w:t>
      </w:r>
      <w:bookmarkEnd w:id="123"/>
    </w:p>
    <w:p w:rsidR="000B681D" w:rsidRPr="00AA3006" w:rsidRDefault="000B681D" w:rsidP="00F938ED">
      <w:pPr>
        <w:pStyle w:val="Akapitzlist"/>
        <w:numPr>
          <w:ilvl w:val="1"/>
          <w:numId w:val="26"/>
        </w:numPr>
        <w:tabs>
          <w:tab w:val="clear" w:pos="1440"/>
        </w:tabs>
        <w:spacing w:after="0" w:line="240" w:lineRule="auto"/>
        <w:ind w:left="567"/>
        <w:jc w:val="both"/>
        <w:rPr>
          <w:rFonts w:ascii="Tahoma" w:hAnsi="Tahoma" w:cs="Tahoma"/>
          <w:b/>
          <w:color w:val="auto"/>
          <w:sz w:val="20"/>
          <w:szCs w:val="20"/>
          <w:u w:val="single"/>
        </w:rPr>
      </w:pPr>
      <w:r w:rsidRPr="00056599">
        <w:rPr>
          <w:rFonts w:ascii="Tahoma" w:hAnsi="Tahoma" w:cs="Tahoma"/>
          <w:color w:val="auto"/>
          <w:sz w:val="20"/>
          <w:szCs w:val="20"/>
        </w:rPr>
        <w:t xml:space="preserve">Dokumentacja powykonawcza w </w:t>
      </w:r>
      <w:r w:rsidRPr="00056599">
        <w:rPr>
          <w:rFonts w:ascii="Tahoma" w:hAnsi="Tahoma" w:cs="Tahoma"/>
          <w:b/>
          <w:color w:val="auto"/>
          <w:sz w:val="20"/>
          <w:szCs w:val="20"/>
          <w:u w:val="single"/>
        </w:rPr>
        <w:t xml:space="preserve">wersji papierowej, przekazywana w 2 egz. ma </w:t>
      </w:r>
      <w:r w:rsidRPr="00AA3006">
        <w:rPr>
          <w:rFonts w:ascii="Tahoma" w:hAnsi="Tahoma" w:cs="Tahoma"/>
          <w:b/>
          <w:color w:val="auto"/>
          <w:sz w:val="20"/>
          <w:szCs w:val="20"/>
          <w:u w:val="single"/>
        </w:rPr>
        <w:t>zawierać:</w:t>
      </w:r>
    </w:p>
    <w:p w:rsidR="000B681D" w:rsidRPr="00AA3006" w:rsidRDefault="000B681D" w:rsidP="00F938ED">
      <w:pPr>
        <w:pStyle w:val="Akapitzlist"/>
        <w:numPr>
          <w:ilvl w:val="0"/>
          <w:numId w:val="28"/>
        </w:numPr>
        <w:spacing w:after="60" w:line="240" w:lineRule="auto"/>
        <w:jc w:val="both"/>
        <w:rPr>
          <w:rFonts w:ascii="Tahoma" w:hAnsi="Tahoma" w:cs="Tahoma"/>
          <w:color w:val="auto"/>
          <w:sz w:val="20"/>
          <w:szCs w:val="20"/>
        </w:rPr>
      </w:pPr>
      <w:r w:rsidRPr="00C110C6">
        <w:rPr>
          <w:rFonts w:ascii="Tahoma" w:hAnsi="Tahoma" w:cs="Tahoma"/>
          <w:color w:val="auto"/>
          <w:sz w:val="20"/>
          <w:szCs w:val="20"/>
          <w:u w:val="single"/>
        </w:rPr>
        <w:t>powykonawczą inwentaryzację geodezyjną</w:t>
      </w:r>
      <w:r w:rsidRPr="00AA3006">
        <w:rPr>
          <w:rFonts w:ascii="Tahoma" w:hAnsi="Tahoma" w:cs="Tahoma"/>
          <w:color w:val="auto"/>
          <w:sz w:val="20"/>
          <w:szCs w:val="20"/>
        </w:rPr>
        <w:t xml:space="preserve"> z naniesionymi współrzędnymi włazów, dna kanału, wlotów i wylotów kanału ze studni wraz ze szkicami polowymi (z naniesionymi odległościami odgałęzień bocznych) Inwentaryzacja ta musi posiadać potwierdzenie przyjęcia do zasobów ośrodka dokumentacji geodezyjnej i kartograficznej</w:t>
      </w:r>
      <w:r w:rsidRPr="00AA3006">
        <w:rPr>
          <w:rFonts w:ascii="Tahoma" w:hAnsi="Tahoma" w:cs="Tahoma"/>
          <w:i/>
          <w:color w:val="auto"/>
          <w:sz w:val="20"/>
        </w:rPr>
        <w:t>,</w:t>
      </w:r>
    </w:p>
    <w:p w:rsidR="000B681D" w:rsidRPr="00056599" w:rsidRDefault="000B681D" w:rsidP="00F938ED">
      <w:pPr>
        <w:pStyle w:val="Akapitzlist"/>
        <w:numPr>
          <w:ilvl w:val="0"/>
          <w:numId w:val="28"/>
        </w:numPr>
        <w:spacing w:after="60" w:line="240" w:lineRule="auto"/>
        <w:jc w:val="both"/>
        <w:rPr>
          <w:rFonts w:ascii="Tahoma" w:hAnsi="Tahoma" w:cs="Tahoma"/>
          <w:color w:val="auto"/>
          <w:sz w:val="20"/>
          <w:szCs w:val="20"/>
        </w:rPr>
      </w:pPr>
      <w:r w:rsidRPr="00056599">
        <w:rPr>
          <w:rFonts w:ascii="Tahoma" w:hAnsi="Tahoma" w:cs="Tahoma"/>
          <w:color w:val="auto"/>
          <w:sz w:val="20"/>
          <w:szCs w:val="20"/>
        </w:rPr>
        <w:t xml:space="preserve">protokoły z wykonanych prób i badań, </w:t>
      </w:r>
    </w:p>
    <w:p w:rsidR="000B681D" w:rsidRPr="00056599" w:rsidRDefault="000B681D" w:rsidP="00F938ED">
      <w:pPr>
        <w:pStyle w:val="Akapitzlist"/>
        <w:numPr>
          <w:ilvl w:val="0"/>
          <w:numId w:val="28"/>
        </w:numPr>
        <w:spacing w:after="60" w:line="240" w:lineRule="auto"/>
        <w:jc w:val="both"/>
        <w:rPr>
          <w:rFonts w:ascii="Tahoma" w:hAnsi="Tahoma" w:cs="Tahoma"/>
          <w:color w:val="auto"/>
          <w:sz w:val="20"/>
          <w:szCs w:val="20"/>
        </w:rPr>
      </w:pPr>
      <w:r w:rsidRPr="00056599">
        <w:rPr>
          <w:rFonts w:ascii="Tahoma" w:hAnsi="Tahoma" w:cs="Tahoma"/>
          <w:color w:val="auto"/>
          <w:sz w:val="20"/>
          <w:szCs w:val="20"/>
        </w:rPr>
        <w:t>protokoły przekazania terenu właścicielom, zarządcom (np. Gminie, zarządcy drogi),</w:t>
      </w:r>
    </w:p>
    <w:p w:rsidR="000B681D" w:rsidRPr="00056599" w:rsidRDefault="000B681D" w:rsidP="00F938ED">
      <w:pPr>
        <w:pStyle w:val="Akapitzlist"/>
        <w:numPr>
          <w:ilvl w:val="0"/>
          <w:numId w:val="28"/>
        </w:numPr>
        <w:spacing w:after="60" w:line="240" w:lineRule="auto"/>
        <w:jc w:val="both"/>
        <w:rPr>
          <w:rFonts w:ascii="Tahoma" w:hAnsi="Tahoma" w:cs="Tahoma"/>
          <w:color w:val="auto"/>
          <w:sz w:val="20"/>
          <w:szCs w:val="20"/>
        </w:rPr>
      </w:pPr>
      <w:r w:rsidRPr="00056599">
        <w:rPr>
          <w:rFonts w:ascii="Tahoma" w:hAnsi="Tahoma" w:cs="Tahoma"/>
          <w:color w:val="auto"/>
          <w:sz w:val="20"/>
          <w:szCs w:val="20"/>
        </w:rPr>
        <w:t>deklaracje zgodności, aprobaty techniczne, certyfikaty,</w:t>
      </w:r>
    </w:p>
    <w:p w:rsidR="000B681D" w:rsidRPr="00056599" w:rsidRDefault="000B681D" w:rsidP="00F938ED">
      <w:pPr>
        <w:pStyle w:val="Akapitzlist"/>
        <w:numPr>
          <w:ilvl w:val="0"/>
          <w:numId w:val="28"/>
        </w:numPr>
        <w:spacing w:after="60" w:line="240" w:lineRule="auto"/>
        <w:jc w:val="both"/>
        <w:rPr>
          <w:rFonts w:ascii="Tahoma" w:hAnsi="Tahoma" w:cs="Tahoma"/>
          <w:color w:val="auto"/>
          <w:sz w:val="20"/>
          <w:szCs w:val="20"/>
        </w:rPr>
      </w:pPr>
      <w:r w:rsidRPr="00056599">
        <w:rPr>
          <w:rFonts w:ascii="Tahoma" w:hAnsi="Tahoma" w:cs="Tahoma"/>
          <w:color w:val="auto"/>
          <w:sz w:val="20"/>
          <w:szCs w:val="20"/>
        </w:rPr>
        <w:t>inspekcję kamerą TV z funkcją pomiaru odległości i spadku przeprowadzoną po wykonaniu modernizacji z dokładnym pokazaniem zamontowanych kształtek kapeluszowych po całym obwodzie ronda oraz pokazaniem wnętrza w osi odgałęzienia z bardzo dobrze widocznym dnem kształtki kapeluszowej,</w:t>
      </w:r>
    </w:p>
    <w:p w:rsidR="000B681D" w:rsidRPr="00056599" w:rsidRDefault="000B681D" w:rsidP="00F938ED">
      <w:pPr>
        <w:pStyle w:val="Akapitzlist"/>
        <w:numPr>
          <w:ilvl w:val="0"/>
          <w:numId w:val="28"/>
        </w:numPr>
        <w:spacing w:after="60" w:line="240" w:lineRule="auto"/>
        <w:jc w:val="both"/>
        <w:rPr>
          <w:rFonts w:ascii="Tahoma" w:hAnsi="Tahoma" w:cs="Tahoma"/>
          <w:color w:val="auto"/>
          <w:sz w:val="20"/>
          <w:szCs w:val="20"/>
        </w:rPr>
      </w:pPr>
      <w:r w:rsidRPr="00056599">
        <w:rPr>
          <w:rFonts w:ascii="Tahoma" w:hAnsi="Tahoma" w:cs="Tahoma"/>
          <w:color w:val="auto"/>
          <w:sz w:val="20"/>
          <w:szCs w:val="20"/>
        </w:rPr>
        <w:t>raporty z procesu montażu rękawa</w:t>
      </w:r>
    </w:p>
    <w:p w:rsidR="000B681D" w:rsidRPr="00056599" w:rsidRDefault="000B681D" w:rsidP="00F938ED">
      <w:pPr>
        <w:pStyle w:val="Akapitzlist"/>
        <w:numPr>
          <w:ilvl w:val="0"/>
          <w:numId w:val="28"/>
        </w:numPr>
        <w:spacing w:after="60" w:line="240" w:lineRule="auto"/>
        <w:jc w:val="both"/>
        <w:rPr>
          <w:rFonts w:ascii="Tahoma" w:hAnsi="Tahoma" w:cs="Tahoma"/>
          <w:color w:val="auto"/>
          <w:sz w:val="20"/>
          <w:szCs w:val="20"/>
        </w:rPr>
      </w:pPr>
      <w:r w:rsidRPr="00056599">
        <w:rPr>
          <w:rFonts w:ascii="Tahoma" w:hAnsi="Tahoma" w:cs="Tahoma"/>
          <w:color w:val="auto"/>
          <w:sz w:val="20"/>
          <w:szCs w:val="20"/>
        </w:rPr>
        <w:t>zestawienie tabelaryczne bocznych włączeń do odcinków kanalizacji,</w:t>
      </w:r>
    </w:p>
    <w:p w:rsidR="000B681D" w:rsidRPr="00056599" w:rsidRDefault="000B681D" w:rsidP="00F938ED">
      <w:pPr>
        <w:pStyle w:val="Akapitzlist"/>
        <w:numPr>
          <w:ilvl w:val="0"/>
          <w:numId w:val="28"/>
        </w:numPr>
        <w:spacing w:after="60" w:line="240" w:lineRule="auto"/>
        <w:jc w:val="both"/>
        <w:rPr>
          <w:rFonts w:ascii="Tahoma" w:hAnsi="Tahoma" w:cs="Tahoma"/>
          <w:color w:val="auto"/>
          <w:sz w:val="20"/>
          <w:szCs w:val="20"/>
        </w:rPr>
      </w:pPr>
      <w:r w:rsidRPr="00056599">
        <w:rPr>
          <w:rFonts w:ascii="Tahoma" w:hAnsi="Tahoma" w:cs="Tahoma"/>
          <w:color w:val="auto"/>
          <w:sz w:val="20"/>
          <w:szCs w:val="20"/>
        </w:rPr>
        <w:t>komplet świadectw dopuszczenia do obrotu i stosowania w budownictwie wbudowanych wyrobów budowlanych, tj.:</w:t>
      </w:r>
    </w:p>
    <w:p w:rsidR="000B681D" w:rsidRPr="00056599" w:rsidRDefault="000B681D" w:rsidP="000B681D">
      <w:pPr>
        <w:spacing w:after="40"/>
        <w:ind w:left="851" w:hanging="215"/>
        <w:jc w:val="both"/>
        <w:rPr>
          <w:rFonts w:ascii="Tahoma" w:hAnsi="Tahoma" w:cs="Tahoma"/>
          <w:sz w:val="20"/>
          <w:szCs w:val="20"/>
        </w:rPr>
      </w:pPr>
      <w:r w:rsidRPr="00056599">
        <w:rPr>
          <w:rFonts w:ascii="Tahoma" w:hAnsi="Tahoma" w:cs="Tahoma"/>
          <w:sz w:val="20"/>
          <w:szCs w:val="20"/>
        </w:rPr>
        <w:t>-</w:t>
      </w:r>
      <w:r w:rsidRPr="00056599">
        <w:rPr>
          <w:rFonts w:ascii="Tahoma" w:hAnsi="Tahoma" w:cs="Tahoma"/>
          <w:sz w:val="20"/>
          <w:szCs w:val="20"/>
        </w:rPr>
        <w:tab/>
        <w:t>certyfikaty na znak bezpieczeństwa, lub</w:t>
      </w:r>
    </w:p>
    <w:p w:rsidR="000B681D" w:rsidRPr="00056599" w:rsidRDefault="000B681D" w:rsidP="000B681D">
      <w:pPr>
        <w:spacing w:after="40"/>
        <w:ind w:left="851" w:hanging="215"/>
        <w:jc w:val="both"/>
        <w:rPr>
          <w:rFonts w:ascii="Tahoma" w:hAnsi="Tahoma" w:cs="Tahoma"/>
          <w:sz w:val="20"/>
          <w:szCs w:val="20"/>
        </w:rPr>
      </w:pPr>
      <w:r w:rsidRPr="00056599">
        <w:rPr>
          <w:rFonts w:ascii="Tahoma" w:hAnsi="Tahoma" w:cs="Tahoma"/>
          <w:sz w:val="20"/>
          <w:szCs w:val="20"/>
        </w:rPr>
        <w:t>-</w:t>
      </w:r>
      <w:r w:rsidRPr="00056599">
        <w:rPr>
          <w:rFonts w:ascii="Tahoma" w:hAnsi="Tahoma" w:cs="Tahoma"/>
          <w:sz w:val="20"/>
          <w:szCs w:val="20"/>
        </w:rPr>
        <w:tab/>
        <w:t>certyfikaty zgodności z Polską Normą (lub aprobatą techniczną), lub</w:t>
      </w:r>
    </w:p>
    <w:p w:rsidR="000B681D" w:rsidRPr="00056599" w:rsidRDefault="000B681D" w:rsidP="000B681D">
      <w:pPr>
        <w:spacing w:after="40"/>
        <w:ind w:left="851" w:hanging="215"/>
        <w:jc w:val="both"/>
        <w:rPr>
          <w:rFonts w:ascii="Tahoma" w:hAnsi="Tahoma" w:cs="Tahoma"/>
          <w:sz w:val="20"/>
          <w:szCs w:val="20"/>
        </w:rPr>
      </w:pPr>
      <w:r w:rsidRPr="00056599">
        <w:rPr>
          <w:rFonts w:ascii="Tahoma" w:hAnsi="Tahoma" w:cs="Tahoma"/>
          <w:sz w:val="20"/>
          <w:szCs w:val="20"/>
        </w:rPr>
        <w:t>-</w:t>
      </w:r>
      <w:r w:rsidRPr="00056599">
        <w:rPr>
          <w:rFonts w:ascii="Tahoma" w:hAnsi="Tahoma" w:cs="Tahoma"/>
          <w:sz w:val="20"/>
          <w:szCs w:val="20"/>
        </w:rPr>
        <w:tab/>
        <w:t>deklaracje zgodności z Polską Normą (lub aprobatą techniczną),</w:t>
      </w:r>
    </w:p>
    <w:p w:rsidR="000B681D" w:rsidRPr="00056599" w:rsidRDefault="000B681D" w:rsidP="00F938ED">
      <w:pPr>
        <w:pStyle w:val="Akapitzlist"/>
        <w:numPr>
          <w:ilvl w:val="0"/>
          <w:numId w:val="28"/>
        </w:numPr>
        <w:spacing w:after="60" w:line="240" w:lineRule="auto"/>
        <w:jc w:val="both"/>
        <w:rPr>
          <w:rFonts w:ascii="Tahoma" w:hAnsi="Tahoma" w:cs="Tahoma"/>
          <w:color w:val="auto"/>
          <w:sz w:val="20"/>
          <w:szCs w:val="20"/>
        </w:rPr>
      </w:pPr>
      <w:r w:rsidRPr="00056599">
        <w:rPr>
          <w:rFonts w:ascii="Tahoma" w:hAnsi="Tahoma" w:cs="Tahoma"/>
          <w:color w:val="auto"/>
          <w:sz w:val="20"/>
          <w:szCs w:val="20"/>
        </w:rPr>
        <w:t>pozostałe dokumenty wymagane Prawem Budowlanym.</w:t>
      </w:r>
      <w:r w:rsidRPr="00056599">
        <w:rPr>
          <w:rFonts w:ascii="Tahoma" w:hAnsi="Tahoma" w:cs="Tahoma"/>
          <w:b/>
          <w:color w:val="auto"/>
          <w:sz w:val="20"/>
          <w:u w:val="single"/>
        </w:rPr>
        <w:t xml:space="preserve"> </w:t>
      </w:r>
    </w:p>
    <w:p w:rsidR="000B681D" w:rsidRPr="00056599" w:rsidRDefault="000B681D" w:rsidP="000B681D">
      <w:pPr>
        <w:jc w:val="both"/>
        <w:rPr>
          <w:rFonts w:ascii="Tahoma" w:hAnsi="Tahoma" w:cs="Tahoma"/>
          <w:b/>
          <w:sz w:val="20"/>
          <w:u w:val="single"/>
        </w:rPr>
      </w:pPr>
    </w:p>
    <w:p w:rsidR="000B681D" w:rsidRPr="00056599" w:rsidRDefault="000B681D" w:rsidP="00F938ED">
      <w:pPr>
        <w:pStyle w:val="Akapitzlist"/>
        <w:numPr>
          <w:ilvl w:val="1"/>
          <w:numId w:val="26"/>
        </w:numPr>
        <w:tabs>
          <w:tab w:val="clear" w:pos="1440"/>
        </w:tabs>
        <w:spacing w:after="0" w:line="240" w:lineRule="auto"/>
        <w:ind w:left="567"/>
        <w:jc w:val="both"/>
        <w:rPr>
          <w:rFonts w:ascii="Tahoma" w:hAnsi="Tahoma" w:cs="Tahoma"/>
          <w:color w:val="auto"/>
          <w:sz w:val="20"/>
          <w:szCs w:val="20"/>
        </w:rPr>
      </w:pPr>
      <w:r w:rsidRPr="00056599">
        <w:rPr>
          <w:rFonts w:ascii="Tahoma" w:hAnsi="Tahoma" w:cs="Tahoma"/>
          <w:color w:val="auto"/>
          <w:sz w:val="20"/>
          <w:szCs w:val="20"/>
        </w:rPr>
        <w:t xml:space="preserve">Dokumentacja powykonawcza w </w:t>
      </w:r>
      <w:r w:rsidRPr="00056599">
        <w:rPr>
          <w:rFonts w:ascii="Tahoma" w:hAnsi="Tahoma" w:cs="Tahoma"/>
          <w:b/>
          <w:color w:val="auto"/>
          <w:sz w:val="20"/>
          <w:szCs w:val="20"/>
          <w:u w:val="single"/>
        </w:rPr>
        <w:t>wersji elektronicznej, przekazywana w 2 egz. na płytach CD/DVD:</w:t>
      </w:r>
    </w:p>
    <w:p w:rsidR="000B681D" w:rsidRPr="00056599" w:rsidRDefault="000B681D" w:rsidP="00F938ED">
      <w:pPr>
        <w:pStyle w:val="Akapitzlist"/>
        <w:numPr>
          <w:ilvl w:val="0"/>
          <w:numId w:val="29"/>
        </w:numPr>
        <w:spacing w:after="0" w:line="240" w:lineRule="auto"/>
        <w:jc w:val="both"/>
        <w:rPr>
          <w:rFonts w:ascii="Tahoma" w:hAnsi="Tahoma" w:cs="Tahoma"/>
          <w:color w:val="auto"/>
        </w:rPr>
      </w:pPr>
      <w:r w:rsidRPr="00056599">
        <w:rPr>
          <w:rFonts w:ascii="Tahoma" w:hAnsi="Tahoma" w:cs="Tahoma"/>
          <w:color w:val="auto"/>
          <w:sz w:val="20"/>
        </w:rPr>
        <w:t>wersja elektroniczna winna być tożsama z dokumentacją w wersji papierowej,</w:t>
      </w:r>
    </w:p>
    <w:p w:rsidR="000B681D" w:rsidRPr="00056599" w:rsidRDefault="000B681D" w:rsidP="00F938ED">
      <w:pPr>
        <w:pStyle w:val="Akapitzlist"/>
        <w:numPr>
          <w:ilvl w:val="0"/>
          <w:numId w:val="29"/>
        </w:numPr>
        <w:spacing w:after="0" w:line="240" w:lineRule="auto"/>
        <w:jc w:val="both"/>
        <w:rPr>
          <w:rFonts w:ascii="Tahoma" w:hAnsi="Tahoma" w:cs="Tahoma"/>
          <w:color w:val="auto"/>
        </w:rPr>
      </w:pPr>
      <w:r w:rsidRPr="00056599">
        <w:rPr>
          <w:rFonts w:ascii="Tahoma" w:hAnsi="Tahoma" w:cs="Tahoma"/>
          <w:color w:val="auto"/>
          <w:sz w:val="20"/>
        </w:rPr>
        <w:t>poszczególne elementy elektronicznej wersji dokumentacji powykonawczej (dziennik budowy, protokół odbioru, inwentaryzacja geodezyjna, ...) powinny znaleźć się w osobnych plikach. Nie dopuszczalne jest umieszczanie całej dokumentacji powykonawczej w postaci jednego pliku.</w:t>
      </w:r>
    </w:p>
    <w:p w:rsidR="000B681D" w:rsidRPr="00056599" w:rsidRDefault="000B681D" w:rsidP="00F938ED">
      <w:pPr>
        <w:pStyle w:val="Akapitzlist"/>
        <w:numPr>
          <w:ilvl w:val="0"/>
          <w:numId w:val="29"/>
        </w:numPr>
        <w:spacing w:after="0" w:line="240" w:lineRule="auto"/>
        <w:jc w:val="both"/>
        <w:rPr>
          <w:rFonts w:ascii="Tahoma" w:hAnsi="Tahoma" w:cs="Tahoma"/>
          <w:color w:val="auto"/>
        </w:rPr>
      </w:pPr>
      <w:r w:rsidRPr="00056599">
        <w:rPr>
          <w:rFonts w:ascii="Tahoma" w:hAnsi="Tahoma" w:cs="Tahoma"/>
          <w:color w:val="auto"/>
          <w:sz w:val="20"/>
        </w:rPr>
        <w:t xml:space="preserve">dołączone skany powinny być kolorowe i wykonane w rozdzielczości 300 </w:t>
      </w:r>
      <w:proofErr w:type="spellStart"/>
      <w:r w:rsidRPr="00056599">
        <w:rPr>
          <w:rFonts w:ascii="Tahoma" w:hAnsi="Tahoma" w:cs="Tahoma"/>
          <w:color w:val="auto"/>
          <w:sz w:val="20"/>
        </w:rPr>
        <w:t>dpi</w:t>
      </w:r>
      <w:proofErr w:type="spellEnd"/>
      <w:r w:rsidRPr="00056599">
        <w:rPr>
          <w:rFonts w:ascii="Tahoma" w:hAnsi="Tahoma" w:cs="Tahoma"/>
          <w:color w:val="auto"/>
          <w:sz w:val="20"/>
        </w:rPr>
        <w:t>.</w:t>
      </w:r>
    </w:p>
    <w:p w:rsidR="000B681D" w:rsidRPr="00056599" w:rsidRDefault="000B681D" w:rsidP="00F938ED">
      <w:pPr>
        <w:pStyle w:val="Akapitzlist"/>
        <w:numPr>
          <w:ilvl w:val="0"/>
          <w:numId w:val="29"/>
        </w:numPr>
        <w:spacing w:after="0" w:line="240" w:lineRule="auto"/>
        <w:jc w:val="both"/>
        <w:rPr>
          <w:rFonts w:ascii="Tahoma" w:hAnsi="Tahoma" w:cs="Tahoma"/>
          <w:color w:val="auto"/>
        </w:rPr>
      </w:pPr>
      <w:r w:rsidRPr="00056599">
        <w:rPr>
          <w:rFonts w:ascii="Tahoma" w:hAnsi="Tahoma" w:cs="Tahoma"/>
          <w:color w:val="auto"/>
          <w:sz w:val="20"/>
        </w:rPr>
        <w:t xml:space="preserve">skany dokumentacji powykonawczej należy przekazać Zamawiającemu w postaci plików </w:t>
      </w:r>
      <w:proofErr w:type="spellStart"/>
      <w:r w:rsidRPr="00056599">
        <w:rPr>
          <w:rFonts w:ascii="Tahoma" w:hAnsi="Tahoma" w:cs="Tahoma"/>
          <w:color w:val="auto"/>
          <w:sz w:val="20"/>
        </w:rPr>
        <w:t>*pd</w:t>
      </w:r>
      <w:proofErr w:type="spellEnd"/>
      <w:r w:rsidRPr="00056599">
        <w:rPr>
          <w:rFonts w:ascii="Tahoma" w:hAnsi="Tahoma" w:cs="Tahoma"/>
          <w:color w:val="auto"/>
          <w:sz w:val="20"/>
        </w:rPr>
        <w:t>f.</w:t>
      </w:r>
    </w:p>
    <w:p w:rsidR="000B681D" w:rsidRPr="00AA3006" w:rsidRDefault="000B681D" w:rsidP="00F938ED">
      <w:pPr>
        <w:pStyle w:val="Akapitzlist"/>
        <w:numPr>
          <w:ilvl w:val="0"/>
          <w:numId w:val="29"/>
        </w:numPr>
        <w:spacing w:after="0" w:line="240" w:lineRule="auto"/>
        <w:jc w:val="both"/>
        <w:rPr>
          <w:rFonts w:ascii="Tahoma" w:hAnsi="Tahoma" w:cs="Tahoma"/>
          <w:color w:val="auto"/>
        </w:rPr>
      </w:pPr>
      <w:r w:rsidRPr="00056599">
        <w:rPr>
          <w:rFonts w:ascii="Tahoma" w:hAnsi="Tahoma" w:cs="Tahoma"/>
          <w:color w:val="auto"/>
          <w:sz w:val="20"/>
        </w:rPr>
        <w:t xml:space="preserve">w przypadku map wymagane jest, aby mapy formatu do A3 włącznie były zapisane jako pliki </w:t>
      </w:r>
      <w:proofErr w:type="spellStart"/>
      <w:r w:rsidRPr="00AA3006">
        <w:rPr>
          <w:rFonts w:ascii="Tahoma" w:hAnsi="Tahoma" w:cs="Tahoma"/>
          <w:color w:val="auto"/>
          <w:sz w:val="20"/>
        </w:rPr>
        <w:t>*pd</w:t>
      </w:r>
      <w:proofErr w:type="spellEnd"/>
      <w:r w:rsidRPr="00AA3006">
        <w:rPr>
          <w:rFonts w:ascii="Tahoma" w:hAnsi="Tahoma" w:cs="Tahoma"/>
          <w:color w:val="auto"/>
          <w:sz w:val="20"/>
        </w:rPr>
        <w:t xml:space="preserve">f, natomiast format większy od A3 w postaci plików </w:t>
      </w:r>
      <w:proofErr w:type="spellStart"/>
      <w:r w:rsidRPr="00AA3006">
        <w:rPr>
          <w:rFonts w:ascii="Tahoma" w:hAnsi="Tahoma" w:cs="Tahoma"/>
          <w:color w:val="auto"/>
          <w:sz w:val="20"/>
        </w:rPr>
        <w:t>*jp</w:t>
      </w:r>
      <w:proofErr w:type="spellEnd"/>
      <w:r w:rsidRPr="00AA3006">
        <w:rPr>
          <w:rFonts w:ascii="Tahoma" w:hAnsi="Tahoma" w:cs="Tahoma"/>
          <w:color w:val="auto"/>
          <w:sz w:val="20"/>
        </w:rPr>
        <w:t>g.</w:t>
      </w:r>
    </w:p>
    <w:p w:rsidR="000B681D" w:rsidRPr="00AA3006" w:rsidRDefault="000B681D" w:rsidP="00F938ED">
      <w:pPr>
        <w:pStyle w:val="Akapitzlist"/>
        <w:numPr>
          <w:ilvl w:val="0"/>
          <w:numId w:val="29"/>
        </w:numPr>
        <w:spacing w:after="0" w:line="240" w:lineRule="auto"/>
        <w:jc w:val="both"/>
        <w:rPr>
          <w:rFonts w:ascii="Tahoma" w:hAnsi="Tahoma" w:cs="Tahoma"/>
          <w:color w:val="auto"/>
        </w:rPr>
      </w:pPr>
      <w:r w:rsidRPr="00AA3006">
        <w:rPr>
          <w:rFonts w:ascii="Tahoma" w:hAnsi="Tahoma" w:cs="Tahoma"/>
          <w:color w:val="auto"/>
          <w:sz w:val="20"/>
        </w:rPr>
        <w:t>mapa z geodezyjnej inwentaryzacji powykonawczej robót i sieci uzbrojenia terenu wraz z mapą poglądową terenu obejmującego zrealizowane roboty winna być przekazana w wersji edycyjnej w formacie plików *</w:t>
      </w:r>
      <w:proofErr w:type="spellStart"/>
      <w:r w:rsidRPr="00AA3006">
        <w:rPr>
          <w:rFonts w:ascii="Tahoma" w:hAnsi="Tahoma" w:cs="Tahoma"/>
          <w:color w:val="auto"/>
          <w:sz w:val="20"/>
        </w:rPr>
        <w:t>dxf</w:t>
      </w:r>
      <w:proofErr w:type="spellEnd"/>
      <w:r w:rsidRPr="00AA3006">
        <w:rPr>
          <w:rFonts w:ascii="Tahoma" w:hAnsi="Tahoma" w:cs="Tahoma"/>
          <w:color w:val="auto"/>
          <w:sz w:val="20"/>
        </w:rPr>
        <w:t>/*</w:t>
      </w:r>
      <w:proofErr w:type="spellStart"/>
      <w:r w:rsidRPr="00AA3006">
        <w:rPr>
          <w:rFonts w:ascii="Tahoma" w:hAnsi="Tahoma" w:cs="Tahoma"/>
          <w:color w:val="auto"/>
          <w:sz w:val="20"/>
        </w:rPr>
        <w:t>dwg</w:t>
      </w:r>
      <w:proofErr w:type="spellEnd"/>
      <w:r w:rsidRPr="00AA3006">
        <w:rPr>
          <w:rFonts w:ascii="Tahoma" w:hAnsi="Tahoma" w:cs="Tahoma"/>
          <w:color w:val="auto"/>
          <w:sz w:val="20"/>
        </w:rPr>
        <w:t xml:space="preserve"> lub *</w:t>
      </w:r>
      <w:proofErr w:type="spellStart"/>
      <w:r w:rsidRPr="00AA3006">
        <w:rPr>
          <w:rFonts w:ascii="Tahoma" w:hAnsi="Tahoma" w:cs="Tahoma"/>
          <w:color w:val="auto"/>
          <w:sz w:val="20"/>
        </w:rPr>
        <w:t>kcd</w:t>
      </w:r>
      <w:proofErr w:type="spellEnd"/>
      <w:r w:rsidRPr="00AA3006">
        <w:rPr>
          <w:rFonts w:ascii="Tahoma" w:hAnsi="Tahoma" w:cs="Tahoma"/>
          <w:color w:val="auto"/>
          <w:sz w:val="20"/>
        </w:rPr>
        <w:t xml:space="preserve"> z naniesieniem wykonanych elementów w formacie wektorowym oraz ich opisem geometrycznym w obowiązującym układzie odniesienia, w których generowana jest mapa zasadnicza przez Powiatowe Ośrodki Dokumentacji Geodezyjnej i Kartograficznej (obecnie jest to układ odniesienia: </w:t>
      </w:r>
      <w:r w:rsidRPr="00AA3006">
        <w:rPr>
          <w:rFonts w:ascii="Tahoma" w:hAnsi="Tahoma" w:cs="Tahoma"/>
          <w:bCs/>
          <w:color w:val="auto"/>
          <w:sz w:val="20"/>
        </w:rPr>
        <w:t xml:space="preserve">PL-ETRF89, </w:t>
      </w:r>
      <w:r w:rsidRPr="00AA3006">
        <w:rPr>
          <w:rFonts w:ascii="Tahoma" w:hAnsi="Tahoma" w:cs="Tahoma"/>
          <w:bCs/>
          <w:iCs/>
          <w:color w:val="auto"/>
          <w:sz w:val="20"/>
        </w:rPr>
        <w:lastRenderedPageBreak/>
        <w:t xml:space="preserve">układ </w:t>
      </w:r>
      <w:proofErr w:type="spellStart"/>
      <w:r w:rsidRPr="00AA3006">
        <w:rPr>
          <w:rFonts w:ascii="Tahoma" w:hAnsi="Tahoma" w:cs="Tahoma"/>
          <w:bCs/>
          <w:iCs/>
          <w:color w:val="auto"/>
          <w:sz w:val="20"/>
        </w:rPr>
        <w:t>wsp</w:t>
      </w:r>
      <w:proofErr w:type="spellEnd"/>
      <w:r w:rsidRPr="00AA3006">
        <w:rPr>
          <w:rFonts w:ascii="Tahoma" w:hAnsi="Tahoma" w:cs="Tahoma"/>
          <w:bCs/>
          <w:iCs/>
          <w:color w:val="auto"/>
          <w:sz w:val="20"/>
        </w:rPr>
        <w:t>. płaskich: PL-2000 strefa 6 (18°), układ wys.: PL-EVRF2007-NH - na obszar m. Torunia lub układ wys.: PL-KRON86-NH - na obszar powiatu toruńskiego)</w:t>
      </w:r>
      <w:r w:rsidRPr="00AA3006">
        <w:rPr>
          <w:rFonts w:ascii="Tahoma" w:hAnsi="Tahoma" w:cs="Tahoma"/>
          <w:color w:val="auto"/>
          <w:sz w:val="20"/>
        </w:rPr>
        <w:t>.</w:t>
      </w:r>
    </w:p>
    <w:p w:rsidR="00994285" w:rsidRPr="00AA3006" w:rsidRDefault="00994285" w:rsidP="00994285">
      <w:pPr>
        <w:spacing w:after="60"/>
        <w:jc w:val="both"/>
        <w:rPr>
          <w:rFonts w:ascii="Tahoma" w:hAnsi="Tahoma" w:cs="Tahoma"/>
          <w:iCs/>
          <w:sz w:val="20"/>
          <w:szCs w:val="20"/>
        </w:rPr>
      </w:pPr>
    </w:p>
    <w:p w:rsidR="00994285" w:rsidRPr="00D86CA9" w:rsidRDefault="00994285" w:rsidP="00994285">
      <w:pPr>
        <w:pStyle w:val="Nagwek4"/>
        <w:pageBreakBefore w:val="0"/>
        <w:spacing w:after="120"/>
        <w:ind w:left="454" w:hanging="454"/>
        <w:rPr>
          <w:rFonts w:ascii="Tahoma" w:hAnsi="Tahoma" w:cs="Tahoma"/>
          <w:iCs/>
          <w:sz w:val="20"/>
        </w:rPr>
      </w:pPr>
      <w:bookmarkStart w:id="124" w:name="_Toc64627314"/>
      <w:r w:rsidRPr="00AA3006">
        <w:rPr>
          <w:rFonts w:ascii="Tahoma" w:hAnsi="Tahoma" w:cs="Tahoma"/>
          <w:iCs/>
          <w:sz w:val="20"/>
        </w:rPr>
        <w:t>18.</w:t>
      </w:r>
      <w:r w:rsidRPr="00AA3006">
        <w:rPr>
          <w:rFonts w:ascii="Tahoma" w:hAnsi="Tahoma" w:cs="Tahoma"/>
          <w:iCs/>
          <w:sz w:val="20"/>
        </w:rPr>
        <w:tab/>
        <w:t>Urządzenie, utrzymanie i likwidacja Zaplecza Budowy</w:t>
      </w:r>
      <w:bookmarkEnd w:id="124"/>
    </w:p>
    <w:p w:rsidR="00FF28F1" w:rsidRDefault="00994285" w:rsidP="00994285">
      <w:pPr>
        <w:spacing w:after="40"/>
        <w:jc w:val="both"/>
        <w:rPr>
          <w:rFonts w:ascii="Tahoma" w:hAnsi="Tahoma" w:cs="Tahoma"/>
          <w:sz w:val="20"/>
          <w:szCs w:val="20"/>
        </w:rPr>
      </w:pPr>
      <w:r w:rsidRPr="00D86CA9">
        <w:rPr>
          <w:rFonts w:ascii="Tahoma" w:hAnsi="Tahoma" w:cs="Tahoma"/>
          <w:sz w:val="20"/>
          <w:szCs w:val="20"/>
        </w:rPr>
        <w:t xml:space="preserve">Wykonawca </w:t>
      </w:r>
      <w:r w:rsidR="00FF28F1">
        <w:rPr>
          <w:rFonts w:ascii="Tahoma" w:hAnsi="Tahoma" w:cs="Tahoma"/>
          <w:sz w:val="20"/>
          <w:szCs w:val="20"/>
        </w:rPr>
        <w:t>zapewni zapl</w:t>
      </w:r>
      <w:r w:rsidR="009F6D3D">
        <w:rPr>
          <w:rFonts w:ascii="Tahoma" w:hAnsi="Tahoma" w:cs="Tahoma"/>
          <w:sz w:val="20"/>
          <w:szCs w:val="20"/>
        </w:rPr>
        <w:t xml:space="preserve">ecze budowy </w:t>
      </w:r>
      <w:r w:rsidR="00F35887">
        <w:rPr>
          <w:rFonts w:ascii="Tahoma" w:hAnsi="Tahoma" w:cs="Tahoma"/>
          <w:sz w:val="20"/>
          <w:szCs w:val="20"/>
        </w:rPr>
        <w:t xml:space="preserve">z toaletą </w:t>
      </w:r>
      <w:r w:rsidR="009F6D3D">
        <w:rPr>
          <w:rFonts w:ascii="Tahoma" w:hAnsi="Tahoma" w:cs="Tahoma"/>
          <w:sz w:val="20"/>
          <w:szCs w:val="20"/>
        </w:rPr>
        <w:t>we własnym zakresie</w:t>
      </w:r>
      <w:r w:rsidR="00FF28F1">
        <w:rPr>
          <w:rFonts w:ascii="Tahoma" w:hAnsi="Tahoma" w:cs="Tahoma"/>
          <w:sz w:val="20"/>
          <w:szCs w:val="20"/>
        </w:rPr>
        <w:t xml:space="preserve">. </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 xml:space="preserve">Po zakończeniu robót budowlano - montażowych Wykonawca zlikwiduje zaplecze i uporządkuje teren. </w:t>
      </w:r>
    </w:p>
    <w:p w:rsidR="00994285" w:rsidRPr="00D86CA9" w:rsidRDefault="00994285" w:rsidP="00994285">
      <w:pPr>
        <w:spacing w:after="60"/>
        <w:jc w:val="both"/>
        <w:rPr>
          <w:rFonts w:ascii="Tahoma" w:hAnsi="Tahoma" w:cs="Tahoma"/>
          <w:iCs/>
          <w:sz w:val="20"/>
          <w:szCs w:val="20"/>
        </w:rPr>
      </w:pPr>
    </w:p>
    <w:p w:rsidR="00994285" w:rsidRPr="00D86CA9" w:rsidRDefault="00994285" w:rsidP="00994285">
      <w:pPr>
        <w:pStyle w:val="Nagwek4"/>
        <w:pageBreakBefore w:val="0"/>
        <w:spacing w:after="120"/>
        <w:ind w:left="454" w:hanging="454"/>
        <w:rPr>
          <w:rFonts w:ascii="Tahoma" w:hAnsi="Tahoma" w:cs="Tahoma"/>
          <w:iCs/>
          <w:sz w:val="20"/>
        </w:rPr>
      </w:pPr>
      <w:bookmarkStart w:id="125" w:name="_Toc64627315"/>
      <w:r w:rsidRPr="00F53A97">
        <w:rPr>
          <w:rFonts w:ascii="Tahoma" w:hAnsi="Tahoma" w:cs="Tahoma"/>
          <w:iCs/>
          <w:sz w:val="20"/>
        </w:rPr>
        <w:t>19.</w:t>
      </w:r>
      <w:r w:rsidRPr="00F53A97">
        <w:rPr>
          <w:rFonts w:ascii="Tahoma" w:hAnsi="Tahoma" w:cs="Tahoma"/>
          <w:iCs/>
          <w:sz w:val="20"/>
        </w:rPr>
        <w:tab/>
        <w:t>Nadzór nad dokumentacją archeologiczną</w:t>
      </w:r>
      <w:bookmarkEnd w:id="125"/>
    </w:p>
    <w:p w:rsidR="00994285" w:rsidRPr="00D86CA9" w:rsidRDefault="00FF28F1" w:rsidP="00994285">
      <w:pPr>
        <w:spacing w:after="60"/>
        <w:jc w:val="both"/>
        <w:rPr>
          <w:rFonts w:ascii="Tahoma" w:hAnsi="Tahoma" w:cs="Tahoma"/>
          <w:sz w:val="20"/>
          <w:szCs w:val="20"/>
        </w:rPr>
      </w:pPr>
      <w:r>
        <w:rPr>
          <w:rFonts w:ascii="Tahoma" w:hAnsi="Tahoma" w:cs="Tahoma"/>
          <w:sz w:val="20"/>
          <w:szCs w:val="20"/>
        </w:rPr>
        <w:t>Nie występuje.</w:t>
      </w:r>
    </w:p>
    <w:p w:rsidR="00994285" w:rsidRPr="00D86CA9" w:rsidRDefault="00994285" w:rsidP="00994285">
      <w:pPr>
        <w:spacing w:after="60"/>
        <w:jc w:val="both"/>
        <w:rPr>
          <w:rFonts w:ascii="Tahoma" w:hAnsi="Tahoma" w:cs="Tahoma"/>
          <w:iCs/>
          <w:sz w:val="20"/>
          <w:szCs w:val="20"/>
        </w:rPr>
      </w:pPr>
    </w:p>
    <w:p w:rsidR="00994285" w:rsidRPr="00D86CA9" w:rsidRDefault="00994285" w:rsidP="00994285">
      <w:pPr>
        <w:pStyle w:val="Nagwek4"/>
        <w:pageBreakBefore w:val="0"/>
        <w:spacing w:after="120"/>
        <w:ind w:left="454" w:hanging="454"/>
        <w:rPr>
          <w:rFonts w:ascii="Tahoma" w:hAnsi="Tahoma" w:cs="Tahoma"/>
          <w:iCs/>
          <w:sz w:val="20"/>
        </w:rPr>
      </w:pPr>
      <w:bookmarkStart w:id="126" w:name="_Toc64627316"/>
      <w:r w:rsidRPr="00D86CA9">
        <w:rPr>
          <w:rFonts w:ascii="Tahoma" w:hAnsi="Tahoma" w:cs="Tahoma"/>
          <w:iCs/>
          <w:sz w:val="20"/>
        </w:rPr>
        <w:t>20.</w:t>
      </w:r>
      <w:r w:rsidRPr="00D86CA9">
        <w:rPr>
          <w:rFonts w:ascii="Tahoma" w:hAnsi="Tahoma" w:cs="Tahoma"/>
          <w:iCs/>
          <w:sz w:val="20"/>
        </w:rPr>
        <w:tab/>
        <w:t>Gospodarka odpadami</w:t>
      </w:r>
      <w:bookmarkEnd w:id="126"/>
    </w:p>
    <w:p w:rsidR="00994285" w:rsidRPr="00D86CA9" w:rsidRDefault="004E3022" w:rsidP="00994285">
      <w:pPr>
        <w:spacing w:after="60"/>
        <w:jc w:val="both"/>
        <w:rPr>
          <w:rFonts w:ascii="Tahoma" w:hAnsi="Tahoma" w:cs="Tahoma"/>
          <w:sz w:val="20"/>
          <w:szCs w:val="20"/>
        </w:rPr>
      </w:pPr>
      <w:r>
        <w:rPr>
          <w:rFonts w:ascii="Tahoma" w:hAnsi="Tahoma" w:cs="Tahoma"/>
          <w:sz w:val="20"/>
          <w:szCs w:val="20"/>
        </w:rPr>
        <w:t>Zgodnie z Ustawą o odpadach</w:t>
      </w:r>
      <w:r w:rsidR="00994285" w:rsidRPr="00D86CA9">
        <w:rPr>
          <w:rFonts w:ascii="Tahoma" w:hAnsi="Tahoma" w:cs="Tahoma"/>
          <w:sz w:val="20"/>
          <w:szCs w:val="20"/>
        </w:rPr>
        <w:t xml:space="preserve"> Wykonawca odpowiada za prawidłowe gospodarowanie odpadami. Poprzez „gospodarowanie odpadami” rozumie się zbieranie, transport, odzysk i unieszkodliwianie w tym również nadzór nad tymi działaniami. Wszelkie koszty zagospodarowania odp</w:t>
      </w:r>
      <w:r w:rsidR="00F53A97">
        <w:rPr>
          <w:rFonts w:ascii="Tahoma" w:hAnsi="Tahoma" w:cs="Tahoma"/>
          <w:sz w:val="20"/>
          <w:szCs w:val="20"/>
        </w:rPr>
        <w:t>adów w trakcie trwania umowy</w:t>
      </w:r>
      <w:r w:rsidR="00994285" w:rsidRPr="00D86CA9">
        <w:rPr>
          <w:rFonts w:ascii="Tahoma" w:hAnsi="Tahoma" w:cs="Tahoma"/>
          <w:sz w:val="20"/>
          <w:szCs w:val="20"/>
        </w:rPr>
        <w:t xml:space="preserve"> zostaną poniesione przez Wykonawcę. </w:t>
      </w:r>
    </w:p>
    <w:p w:rsidR="00994285" w:rsidRPr="00D86CA9" w:rsidRDefault="00994285" w:rsidP="00994285">
      <w:pPr>
        <w:spacing w:after="60"/>
        <w:jc w:val="both"/>
        <w:rPr>
          <w:rFonts w:ascii="Tahoma" w:hAnsi="Tahoma" w:cs="Tahoma"/>
          <w:iCs/>
          <w:sz w:val="20"/>
          <w:szCs w:val="20"/>
        </w:rPr>
      </w:pPr>
    </w:p>
    <w:p w:rsidR="00994285" w:rsidRPr="00D86CA9" w:rsidRDefault="00994285" w:rsidP="00994285">
      <w:pPr>
        <w:pStyle w:val="Nagwek3"/>
        <w:spacing w:after="120"/>
        <w:ind w:left="567" w:hanging="567"/>
        <w:jc w:val="both"/>
        <w:rPr>
          <w:rFonts w:ascii="Tahoma" w:hAnsi="Tahoma" w:cs="Tahoma"/>
          <w:caps/>
          <w:shadow/>
          <w:spacing w:val="10"/>
          <w:sz w:val="20"/>
        </w:rPr>
      </w:pPr>
      <w:bookmarkStart w:id="127" w:name="_Toc501587039"/>
      <w:bookmarkStart w:id="128" w:name="_Toc501587443"/>
      <w:bookmarkStart w:id="129" w:name="_Toc501587760"/>
      <w:bookmarkStart w:id="130" w:name="_Toc505795497"/>
      <w:bookmarkStart w:id="131" w:name="_Toc64627317"/>
      <w:r w:rsidRPr="00D86CA9">
        <w:rPr>
          <w:rFonts w:ascii="Tahoma" w:hAnsi="Tahoma" w:cs="Tahoma"/>
          <w:caps/>
          <w:shadow/>
          <w:spacing w:val="10"/>
          <w:sz w:val="20"/>
        </w:rPr>
        <w:t>II.</w:t>
      </w:r>
      <w:r w:rsidRPr="00D86CA9">
        <w:rPr>
          <w:rFonts w:ascii="Tahoma" w:hAnsi="Tahoma" w:cs="Tahoma"/>
          <w:caps/>
          <w:shadow/>
          <w:spacing w:val="10"/>
          <w:sz w:val="20"/>
        </w:rPr>
        <w:tab/>
        <w:t>materiały i urządzenia</w:t>
      </w:r>
      <w:bookmarkEnd w:id="127"/>
      <w:bookmarkEnd w:id="128"/>
      <w:bookmarkEnd w:id="129"/>
      <w:bookmarkEnd w:id="130"/>
      <w:bookmarkEnd w:id="131"/>
      <w:r w:rsidRPr="00D86CA9">
        <w:rPr>
          <w:rFonts w:ascii="Tahoma" w:hAnsi="Tahoma" w:cs="Tahoma"/>
          <w:caps/>
          <w:shadow/>
          <w:spacing w:val="10"/>
          <w:sz w:val="20"/>
        </w:rPr>
        <w:t xml:space="preserve"> </w:t>
      </w:r>
    </w:p>
    <w:p w:rsidR="00994285" w:rsidRPr="00D86CA9" w:rsidRDefault="00994285" w:rsidP="00994285">
      <w:pPr>
        <w:pStyle w:val="Nagwek4"/>
        <w:pageBreakBefore w:val="0"/>
        <w:spacing w:after="120"/>
        <w:ind w:left="454" w:hanging="454"/>
        <w:rPr>
          <w:rFonts w:ascii="Tahoma" w:hAnsi="Tahoma" w:cs="Tahoma"/>
          <w:iCs/>
          <w:sz w:val="20"/>
        </w:rPr>
      </w:pPr>
      <w:bookmarkStart w:id="132" w:name="_Toc64627318"/>
      <w:r w:rsidRPr="00D86CA9">
        <w:rPr>
          <w:rFonts w:ascii="Tahoma" w:hAnsi="Tahoma" w:cs="Tahoma"/>
          <w:iCs/>
          <w:sz w:val="20"/>
        </w:rPr>
        <w:t>1.</w:t>
      </w:r>
      <w:r w:rsidRPr="00D86CA9">
        <w:rPr>
          <w:rFonts w:ascii="Tahoma" w:hAnsi="Tahoma" w:cs="Tahoma"/>
          <w:iCs/>
          <w:sz w:val="20"/>
        </w:rPr>
        <w:tab/>
        <w:t>Wymagania podstawowe</w:t>
      </w:r>
      <w:bookmarkEnd w:id="132"/>
    </w:p>
    <w:p w:rsidR="00994285" w:rsidRPr="00D86CA9" w:rsidRDefault="00F53A97" w:rsidP="00994285">
      <w:pPr>
        <w:spacing w:after="60"/>
        <w:jc w:val="both"/>
        <w:rPr>
          <w:rFonts w:ascii="Tahoma" w:hAnsi="Tahoma" w:cs="Tahoma"/>
          <w:sz w:val="20"/>
          <w:szCs w:val="20"/>
        </w:rPr>
      </w:pPr>
      <w:r>
        <w:rPr>
          <w:rFonts w:ascii="Tahoma" w:hAnsi="Tahoma" w:cs="Tahoma"/>
          <w:sz w:val="20"/>
          <w:szCs w:val="20"/>
        </w:rPr>
        <w:t>Wszystkie m</w:t>
      </w:r>
      <w:r w:rsidR="00994285" w:rsidRPr="00D86CA9">
        <w:rPr>
          <w:rFonts w:ascii="Tahoma" w:hAnsi="Tahoma" w:cs="Tahoma"/>
          <w:sz w:val="20"/>
          <w:szCs w:val="20"/>
        </w:rPr>
        <w:t>ateriał</w:t>
      </w:r>
      <w:r>
        <w:rPr>
          <w:rFonts w:ascii="Tahoma" w:hAnsi="Tahoma" w:cs="Tahoma"/>
          <w:sz w:val="20"/>
          <w:szCs w:val="20"/>
        </w:rPr>
        <w:t>y i u</w:t>
      </w:r>
      <w:r w:rsidR="00994285" w:rsidRPr="00D86CA9">
        <w:rPr>
          <w:rFonts w:ascii="Tahoma" w:hAnsi="Tahoma" w:cs="Tahoma"/>
          <w:sz w:val="20"/>
          <w:szCs w:val="20"/>
        </w:rPr>
        <w:t>rządzenia stos</w:t>
      </w:r>
      <w:r>
        <w:rPr>
          <w:rFonts w:ascii="Tahoma" w:hAnsi="Tahoma" w:cs="Tahoma"/>
          <w:sz w:val="20"/>
          <w:szCs w:val="20"/>
        </w:rPr>
        <w:t>owane przy wykonywaniu umowy</w:t>
      </w:r>
      <w:r w:rsidR="00994285" w:rsidRPr="00D86CA9">
        <w:rPr>
          <w:rFonts w:ascii="Tahoma" w:hAnsi="Tahoma" w:cs="Tahoma"/>
          <w:sz w:val="20"/>
          <w:szCs w:val="20"/>
        </w:rPr>
        <w:t xml:space="preserve"> muszą być:</w:t>
      </w:r>
    </w:p>
    <w:p w:rsidR="00994285" w:rsidRPr="00D86CA9" w:rsidRDefault="00994285" w:rsidP="00994285">
      <w:pPr>
        <w:autoSpaceDE w:val="0"/>
        <w:autoSpaceDN w:val="0"/>
        <w:adjustRightInd w:val="0"/>
        <w:spacing w:after="60"/>
        <w:ind w:left="357" w:hanging="357"/>
        <w:jc w:val="both"/>
        <w:rPr>
          <w:rFonts w:ascii="Tahoma" w:hAnsi="Tahoma" w:cs="Tahoma"/>
          <w:sz w:val="20"/>
          <w:szCs w:val="20"/>
        </w:rPr>
      </w:pPr>
      <w:r w:rsidRPr="00D86CA9">
        <w:rPr>
          <w:rFonts w:ascii="Tahoma" w:hAnsi="Tahoma" w:cs="Tahoma"/>
          <w:sz w:val="20"/>
          <w:szCs w:val="20"/>
        </w:rPr>
        <w:t>a)</w:t>
      </w:r>
      <w:r w:rsidRPr="00D86CA9">
        <w:rPr>
          <w:rFonts w:ascii="Tahoma" w:hAnsi="Tahoma" w:cs="Tahoma"/>
          <w:sz w:val="20"/>
          <w:szCs w:val="20"/>
        </w:rPr>
        <w:tab/>
        <w:t xml:space="preserve">dopuszczone do obrotu i stosowania zgodnie z obowiązującym prawem, w tym w szczególności Prawem Budowlanym, Ustawą z dnia 16 kwietnia 2004 roku o wyrobach budowlanych, Ustawą </w:t>
      </w:r>
      <w:r w:rsidR="00C64D0B">
        <w:rPr>
          <w:rFonts w:ascii="Tahoma" w:hAnsi="Tahoma" w:cs="Tahoma"/>
          <w:sz w:val="20"/>
          <w:szCs w:val="20"/>
        </w:rPr>
        <w:br/>
      </w:r>
      <w:r w:rsidRPr="00D86CA9">
        <w:rPr>
          <w:rFonts w:ascii="Tahoma" w:hAnsi="Tahoma" w:cs="Tahoma"/>
          <w:sz w:val="20"/>
          <w:szCs w:val="20"/>
        </w:rPr>
        <w:t xml:space="preserve">z dnia 30 sierpnia 2002 roku o systemie oceny zgodności i Ustawą z dnia 13 kwietnia 2016 roku </w:t>
      </w:r>
      <w:r w:rsidR="00C64D0B">
        <w:rPr>
          <w:rFonts w:ascii="Tahoma" w:hAnsi="Tahoma" w:cs="Tahoma"/>
          <w:sz w:val="20"/>
          <w:szCs w:val="20"/>
        </w:rPr>
        <w:br/>
      </w:r>
      <w:r w:rsidRPr="00D86CA9">
        <w:rPr>
          <w:rFonts w:ascii="Tahoma" w:hAnsi="Tahoma" w:cs="Tahoma"/>
          <w:sz w:val="20"/>
          <w:szCs w:val="20"/>
        </w:rPr>
        <w:t xml:space="preserve">o systemach oceny zgodności i nadzoru rynku oraz posiadać wymagane prawem deklaracje lub certyfikaty zgodności i oznakowanie, atesty Narodowego Instytutu Zdrowia Publicznego (PZH) dla materiałów mających kontakt z wodą do picia oraz próbki </w:t>
      </w:r>
      <w:r w:rsidR="00F53A97">
        <w:rPr>
          <w:rFonts w:ascii="Tahoma" w:hAnsi="Tahoma" w:cs="Tahoma"/>
          <w:sz w:val="20"/>
          <w:szCs w:val="20"/>
        </w:rPr>
        <w:t>do zatwierdzenia przez Zamawiającego</w:t>
      </w:r>
      <w:r w:rsidRPr="00D86CA9">
        <w:rPr>
          <w:rFonts w:ascii="Tahoma" w:hAnsi="Tahoma" w:cs="Tahoma"/>
          <w:sz w:val="20"/>
          <w:szCs w:val="20"/>
        </w:rPr>
        <w:t xml:space="preserve">. </w:t>
      </w:r>
      <w:r w:rsidR="00F53A97">
        <w:rPr>
          <w:rFonts w:ascii="Tahoma" w:hAnsi="Tahoma" w:cs="Tahoma"/>
          <w:sz w:val="20"/>
          <w:szCs w:val="20"/>
        </w:rPr>
        <w:t>Wykonawca przedstawi Zamawiającemu</w:t>
      </w:r>
      <w:r w:rsidRPr="00D86CA9">
        <w:rPr>
          <w:rFonts w:ascii="Tahoma" w:hAnsi="Tahoma" w:cs="Tahoma"/>
          <w:sz w:val="20"/>
          <w:szCs w:val="20"/>
        </w:rPr>
        <w:t xml:space="preserve"> zestawienie materi</w:t>
      </w:r>
      <w:r w:rsidR="00F53A97">
        <w:rPr>
          <w:rFonts w:ascii="Tahoma" w:hAnsi="Tahoma" w:cs="Tahoma"/>
          <w:sz w:val="20"/>
          <w:szCs w:val="20"/>
        </w:rPr>
        <w:t>ałów niezbędnych do realizacji r</w:t>
      </w:r>
      <w:r w:rsidRPr="00D86CA9">
        <w:rPr>
          <w:rFonts w:ascii="Tahoma" w:hAnsi="Tahoma" w:cs="Tahoma"/>
          <w:sz w:val="20"/>
          <w:szCs w:val="20"/>
        </w:rPr>
        <w:t>obót.</w:t>
      </w:r>
    </w:p>
    <w:p w:rsidR="00994285" w:rsidRPr="00D86CA9" w:rsidRDefault="00994285" w:rsidP="00994285">
      <w:pPr>
        <w:numPr>
          <w:ilvl w:val="0"/>
          <w:numId w:val="14"/>
        </w:numPr>
        <w:tabs>
          <w:tab w:val="clear" w:pos="502"/>
        </w:tabs>
        <w:spacing w:after="60"/>
        <w:ind w:left="357" w:hanging="357"/>
        <w:jc w:val="both"/>
        <w:rPr>
          <w:rFonts w:ascii="Tahoma" w:hAnsi="Tahoma" w:cs="Tahoma"/>
          <w:sz w:val="20"/>
          <w:szCs w:val="20"/>
        </w:rPr>
      </w:pPr>
      <w:r w:rsidRPr="00D86CA9">
        <w:rPr>
          <w:rFonts w:ascii="Tahoma" w:hAnsi="Tahoma" w:cs="Tahoma"/>
          <w:sz w:val="20"/>
          <w:szCs w:val="20"/>
        </w:rPr>
        <w:t>zg</w:t>
      </w:r>
      <w:r w:rsidR="00F53A97">
        <w:rPr>
          <w:rFonts w:ascii="Tahoma" w:hAnsi="Tahoma" w:cs="Tahoma"/>
          <w:sz w:val="20"/>
          <w:szCs w:val="20"/>
        </w:rPr>
        <w:t>odne z postanowieniami umowy</w:t>
      </w:r>
      <w:r w:rsidRPr="00D86CA9">
        <w:rPr>
          <w:rFonts w:ascii="Tahoma" w:hAnsi="Tahoma" w:cs="Tahoma"/>
          <w:sz w:val="20"/>
          <w:szCs w:val="20"/>
        </w:rPr>
        <w:t>, w tym w szczególności dokumentacją projektową;</w:t>
      </w:r>
    </w:p>
    <w:p w:rsidR="00994285" w:rsidRPr="00D86CA9" w:rsidRDefault="00994285" w:rsidP="00994285">
      <w:pPr>
        <w:numPr>
          <w:ilvl w:val="0"/>
          <w:numId w:val="14"/>
        </w:numPr>
        <w:tabs>
          <w:tab w:val="clear" w:pos="502"/>
        </w:tabs>
        <w:spacing w:after="60"/>
        <w:ind w:left="357" w:hanging="357"/>
        <w:jc w:val="both"/>
        <w:rPr>
          <w:rFonts w:ascii="Tahoma" w:hAnsi="Tahoma" w:cs="Tahoma"/>
          <w:sz w:val="20"/>
          <w:szCs w:val="20"/>
        </w:rPr>
      </w:pPr>
      <w:r w:rsidRPr="00D86CA9">
        <w:rPr>
          <w:rFonts w:ascii="Tahoma" w:hAnsi="Tahoma" w:cs="Tahoma"/>
          <w:sz w:val="20"/>
          <w:szCs w:val="20"/>
        </w:rPr>
        <w:t>nowe i nieużywane;</w:t>
      </w:r>
    </w:p>
    <w:p w:rsidR="00994285" w:rsidRPr="00D86CA9" w:rsidRDefault="00994285" w:rsidP="00994285">
      <w:pPr>
        <w:numPr>
          <w:ilvl w:val="0"/>
          <w:numId w:val="14"/>
        </w:numPr>
        <w:tabs>
          <w:tab w:val="clear" w:pos="502"/>
        </w:tabs>
        <w:spacing w:after="60"/>
        <w:ind w:left="357" w:hanging="357"/>
        <w:jc w:val="both"/>
        <w:rPr>
          <w:rFonts w:ascii="Tahoma" w:hAnsi="Tahoma" w:cs="Tahoma"/>
          <w:sz w:val="20"/>
          <w:szCs w:val="20"/>
        </w:rPr>
      </w:pPr>
      <w:r w:rsidRPr="00D86CA9">
        <w:rPr>
          <w:rFonts w:ascii="Tahoma" w:hAnsi="Tahoma" w:cs="Tahoma"/>
          <w:sz w:val="20"/>
          <w:szCs w:val="20"/>
        </w:rPr>
        <w:t>wszelkie materiały z rozbiórek i demontażu nie nadające się do ponownego wbudowania Wykonawca zobowiązany jest zagospodarować zgodnie z wymaganiami Ustawy o odpadach. Znalezienie odpowiedniego miejsca zagospodarowania należy do obowiązków Wykonawcy. Całość robót z tym związanyc</w:t>
      </w:r>
      <w:r w:rsidR="00F53A97">
        <w:rPr>
          <w:rFonts w:ascii="Tahoma" w:hAnsi="Tahoma" w:cs="Tahoma"/>
          <w:sz w:val="20"/>
          <w:szCs w:val="20"/>
        </w:rPr>
        <w:t>h należy ująć w kwocie umowy</w:t>
      </w:r>
      <w:r w:rsidRPr="00D86CA9">
        <w:rPr>
          <w:rFonts w:ascii="Tahoma" w:hAnsi="Tahoma" w:cs="Tahoma"/>
          <w:sz w:val="20"/>
          <w:szCs w:val="20"/>
        </w:rPr>
        <w:t>;</w:t>
      </w:r>
    </w:p>
    <w:p w:rsidR="00994285" w:rsidRPr="00D86CA9" w:rsidRDefault="00994285" w:rsidP="00994285">
      <w:pPr>
        <w:numPr>
          <w:ilvl w:val="0"/>
          <w:numId w:val="14"/>
        </w:numPr>
        <w:tabs>
          <w:tab w:val="clear" w:pos="502"/>
        </w:tabs>
        <w:spacing w:after="60"/>
        <w:ind w:left="357" w:hanging="357"/>
        <w:jc w:val="both"/>
        <w:rPr>
          <w:rFonts w:ascii="Tahoma" w:hAnsi="Tahoma" w:cs="Tahoma"/>
          <w:sz w:val="20"/>
          <w:szCs w:val="20"/>
        </w:rPr>
      </w:pPr>
      <w:r w:rsidRPr="00D86CA9">
        <w:rPr>
          <w:rFonts w:ascii="Tahoma" w:hAnsi="Tahoma" w:cs="Tahoma"/>
          <w:sz w:val="20"/>
          <w:szCs w:val="20"/>
        </w:rPr>
        <w:t xml:space="preserve">przed wykorzystaniem jakichkolwiek materiałów Wykonawca musi przedłożyć </w:t>
      </w:r>
      <w:r w:rsidR="00F53A97">
        <w:rPr>
          <w:rFonts w:ascii="Tahoma" w:hAnsi="Tahoma" w:cs="Tahoma"/>
          <w:sz w:val="20"/>
          <w:szCs w:val="20"/>
        </w:rPr>
        <w:t>do zatwierdzenia przez Zamawiającego</w:t>
      </w:r>
      <w:r w:rsidRPr="00D86CA9">
        <w:rPr>
          <w:rFonts w:ascii="Tahoma" w:hAnsi="Tahoma" w:cs="Tahoma"/>
          <w:sz w:val="20"/>
          <w:szCs w:val="20"/>
        </w:rPr>
        <w:t xml:space="preserve"> pełną informację na temat wszelkich materiałów i produktów. Przed złożeniem jakiegokolwiek zamówienia na materiały lub produkty, Wykonawca powinien złożyć Wniosek o </w:t>
      </w:r>
      <w:r w:rsidR="00B534EB">
        <w:rPr>
          <w:rFonts w:ascii="Tahoma" w:hAnsi="Tahoma" w:cs="Tahoma"/>
          <w:sz w:val="20"/>
          <w:szCs w:val="20"/>
        </w:rPr>
        <w:t>z</w:t>
      </w:r>
      <w:r w:rsidRPr="00D86CA9">
        <w:rPr>
          <w:rFonts w:ascii="Tahoma" w:hAnsi="Tahoma" w:cs="Tahoma"/>
          <w:sz w:val="20"/>
          <w:szCs w:val="20"/>
        </w:rPr>
        <w:t>atwierdzenie. Wzór i treść wniosku zostani</w:t>
      </w:r>
      <w:r w:rsidR="00F53A97">
        <w:rPr>
          <w:rFonts w:ascii="Tahoma" w:hAnsi="Tahoma" w:cs="Tahoma"/>
          <w:sz w:val="20"/>
          <w:szCs w:val="20"/>
        </w:rPr>
        <w:t>e uzgodniona pomiędzy Zamawiającym</w:t>
      </w:r>
      <w:r w:rsidRPr="00D86CA9">
        <w:rPr>
          <w:rFonts w:ascii="Tahoma" w:hAnsi="Tahoma" w:cs="Tahoma"/>
          <w:sz w:val="20"/>
          <w:szCs w:val="20"/>
        </w:rPr>
        <w:t xml:space="preserve"> </w:t>
      </w:r>
      <w:r w:rsidR="00C64D0B">
        <w:rPr>
          <w:rFonts w:ascii="Tahoma" w:hAnsi="Tahoma" w:cs="Tahoma"/>
          <w:sz w:val="20"/>
          <w:szCs w:val="20"/>
        </w:rPr>
        <w:br/>
      </w:r>
      <w:r w:rsidRPr="00D86CA9">
        <w:rPr>
          <w:rFonts w:ascii="Tahoma" w:hAnsi="Tahoma" w:cs="Tahoma"/>
          <w:sz w:val="20"/>
          <w:szCs w:val="20"/>
        </w:rPr>
        <w:t>i Wykonawcą. Informacje w nim zawarte powinny być jednoznacznie i starannie podane. Wykonawca ponosi ryzyko zakupu materiałów przed ic</w:t>
      </w:r>
      <w:r w:rsidR="00F53A97">
        <w:rPr>
          <w:rFonts w:ascii="Tahoma" w:hAnsi="Tahoma" w:cs="Tahoma"/>
          <w:sz w:val="20"/>
          <w:szCs w:val="20"/>
        </w:rPr>
        <w:t>h zatwierdzeniem przez Zamawiającego</w:t>
      </w:r>
      <w:r w:rsidRPr="00D86CA9">
        <w:rPr>
          <w:rFonts w:ascii="Tahoma" w:hAnsi="Tahoma" w:cs="Tahoma"/>
          <w:sz w:val="20"/>
          <w:szCs w:val="20"/>
        </w:rPr>
        <w:t xml:space="preserve"> </w:t>
      </w:r>
      <w:r w:rsidR="00C64D0B">
        <w:rPr>
          <w:rFonts w:ascii="Tahoma" w:hAnsi="Tahoma" w:cs="Tahoma"/>
          <w:sz w:val="20"/>
          <w:szCs w:val="20"/>
        </w:rPr>
        <w:br/>
      </w:r>
      <w:r w:rsidRPr="00D86CA9">
        <w:rPr>
          <w:rFonts w:ascii="Tahoma" w:hAnsi="Tahoma" w:cs="Tahoma"/>
          <w:sz w:val="20"/>
          <w:szCs w:val="20"/>
        </w:rPr>
        <w:t>i dopuszczeniem do wbudowania;</w:t>
      </w:r>
    </w:p>
    <w:p w:rsidR="00994285" w:rsidRPr="00D86CA9" w:rsidRDefault="00994285" w:rsidP="00994285">
      <w:pPr>
        <w:numPr>
          <w:ilvl w:val="0"/>
          <w:numId w:val="14"/>
        </w:numPr>
        <w:tabs>
          <w:tab w:val="clear" w:pos="502"/>
        </w:tabs>
        <w:spacing w:after="60"/>
        <w:ind w:left="357" w:hanging="357"/>
        <w:jc w:val="both"/>
        <w:rPr>
          <w:rFonts w:ascii="Tahoma" w:hAnsi="Tahoma" w:cs="Tahoma"/>
          <w:sz w:val="20"/>
          <w:szCs w:val="20"/>
        </w:rPr>
      </w:pPr>
      <w:r w:rsidRPr="00D86CA9">
        <w:rPr>
          <w:rFonts w:ascii="Tahoma" w:hAnsi="Tahoma" w:cs="Tahoma"/>
          <w:sz w:val="20"/>
          <w:szCs w:val="20"/>
        </w:rPr>
        <w:t>Wykonawca ponosi odpowiedzialność za spełnienie wymagań ilościowych i jakościowych materiałów dostarczanych na plac budowy oraz za ich właściwe składowanie i wbudowanie zgodnie z założeniami Systemu Zapewnienia Jakości.</w:t>
      </w:r>
    </w:p>
    <w:p w:rsidR="00994285" w:rsidRPr="00D86CA9" w:rsidRDefault="00994285" w:rsidP="00994285">
      <w:pPr>
        <w:spacing w:after="60"/>
        <w:jc w:val="both"/>
        <w:rPr>
          <w:rFonts w:ascii="Tahoma" w:hAnsi="Tahoma" w:cs="Tahoma"/>
          <w:iCs/>
          <w:sz w:val="20"/>
          <w:szCs w:val="20"/>
        </w:rPr>
      </w:pPr>
    </w:p>
    <w:p w:rsidR="00994285" w:rsidRPr="00D86CA9" w:rsidRDefault="00994285" w:rsidP="00994285">
      <w:pPr>
        <w:pStyle w:val="Nagwek4"/>
        <w:pageBreakBefore w:val="0"/>
        <w:spacing w:after="120"/>
        <w:ind w:left="454" w:hanging="454"/>
        <w:rPr>
          <w:rFonts w:ascii="Tahoma" w:hAnsi="Tahoma" w:cs="Tahoma"/>
          <w:iCs/>
          <w:sz w:val="20"/>
        </w:rPr>
      </w:pPr>
      <w:bookmarkStart w:id="133" w:name="_Toc64627319"/>
      <w:r w:rsidRPr="00D86CA9">
        <w:rPr>
          <w:rFonts w:ascii="Tahoma" w:hAnsi="Tahoma" w:cs="Tahoma"/>
          <w:iCs/>
          <w:sz w:val="20"/>
        </w:rPr>
        <w:t>2.</w:t>
      </w:r>
      <w:r w:rsidRPr="00D86CA9">
        <w:rPr>
          <w:rFonts w:ascii="Tahoma" w:hAnsi="Tahoma" w:cs="Tahoma"/>
          <w:iCs/>
          <w:sz w:val="20"/>
        </w:rPr>
        <w:tab/>
        <w:t>Wymagane parametry materiałów</w:t>
      </w:r>
      <w:bookmarkEnd w:id="133"/>
    </w:p>
    <w:p w:rsidR="00E6431D" w:rsidRPr="00D86CA9" w:rsidRDefault="00FF28F1" w:rsidP="0077575C">
      <w:pPr>
        <w:widowControl w:val="0"/>
        <w:shd w:val="clear" w:color="auto" w:fill="FFFFFF"/>
        <w:tabs>
          <w:tab w:val="left" w:pos="931"/>
        </w:tabs>
        <w:autoSpaceDE w:val="0"/>
        <w:autoSpaceDN w:val="0"/>
        <w:adjustRightInd w:val="0"/>
        <w:spacing w:after="60"/>
        <w:jc w:val="both"/>
        <w:rPr>
          <w:rFonts w:ascii="Tahoma" w:hAnsi="Tahoma" w:cs="Tahoma"/>
          <w:sz w:val="20"/>
          <w:szCs w:val="20"/>
        </w:rPr>
      </w:pPr>
      <w:r w:rsidRPr="00013085">
        <w:rPr>
          <w:rFonts w:ascii="Tahoma" w:hAnsi="Tahoma" w:cs="Tahoma"/>
          <w:sz w:val="20"/>
          <w:szCs w:val="20"/>
        </w:rPr>
        <w:t>W</w:t>
      </w:r>
      <w:r w:rsidR="00E6431D" w:rsidRPr="00013085">
        <w:rPr>
          <w:rFonts w:ascii="Tahoma" w:hAnsi="Tahoma" w:cs="Tahoma"/>
          <w:sz w:val="20"/>
          <w:szCs w:val="20"/>
        </w:rPr>
        <w:t xml:space="preserve">ymagania w zakresie parametrów materiałów zawarte zostały </w:t>
      </w:r>
      <w:r w:rsidR="009F6D3D" w:rsidRPr="00013085">
        <w:rPr>
          <w:rFonts w:ascii="Tahoma" w:hAnsi="Tahoma" w:cs="Tahoma"/>
          <w:sz w:val="20"/>
          <w:szCs w:val="20"/>
        </w:rPr>
        <w:t>w</w:t>
      </w:r>
      <w:r w:rsidR="00E6431D" w:rsidRPr="00013085">
        <w:rPr>
          <w:rFonts w:ascii="Tahoma" w:hAnsi="Tahoma" w:cs="Tahoma"/>
          <w:sz w:val="20"/>
          <w:szCs w:val="20"/>
        </w:rPr>
        <w:t xml:space="preserve"> warunkach technicznych </w:t>
      </w:r>
      <w:r w:rsidR="00E6431D">
        <w:rPr>
          <w:rFonts w:ascii="Tahoma" w:hAnsi="Tahoma" w:cs="Tahoma"/>
          <w:sz w:val="20"/>
          <w:szCs w:val="20"/>
        </w:rPr>
        <w:t>wydanych przez Zamawiającego, które stanowią załącznik do niniejszego PFU.</w:t>
      </w:r>
    </w:p>
    <w:p w:rsidR="00994285" w:rsidRPr="00D86CA9" w:rsidRDefault="00994285" w:rsidP="00994285">
      <w:pPr>
        <w:spacing w:after="60"/>
        <w:jc w:val="both"/>
        <w:rPr>
          <w:rFonts w:ascii="Tahoma" w:hAnsi="Tahoma" w:cs="Tahoma"/>
          <w:iCs/>
          <w:sz w:val="20"/>
          <w:szCs w:val="20"/>
        </w:rPr>
      </w:pPr>
    </w:p>
    <w:p w:rsidR="00994285" w:rsidRPr="00D86CA9" w:rsidRDefault="00DF71CB" w:rsidP="00994285">
      <w:pPr>
        <w:pStyle w:val="Nagwek4"/>
        <w:pageBreakBefore w:val="0"/>
        <w:spacing w:after="120"/>
        <w:ind w:left="454" w:hanging="454"/>
        <w:rPr>
          <w:rFonts w:ascii="Tahoma" w:hAnsi="Tahoma" w:cs="Tahoma"/>
          <w:iCs/>
          <w:sz w:val="20"/>
        </w:rPr>
      </w:pPr>
      <w:bookmarkStart w:id="134" w:name="_Toc64627320"/>
      <w:r>
        <w:rPr>
          <w:rFonts w:ascii="Tahoma" w:hAnsi="Tahoma" w:cs="Tahoma"/>
          <w:iCs/>
          <w:sz w:val="20"/>
        </w:rPr>
        <w:t>3</w:t>
      </w:r>
      <w:r w:rsidR="00994285" w:rsidRPr="00D86CA9">
        <w:rPr>
          <w:rFonts w:ascii="Tahoma" w:hAnsi="Tahoma" w:cs="Tahoma"/>
          <w:iCs/>
          <w:sz w:val="20"/>
        </w:rPr>
        <w:t>.</w:t>
      </w:r>
      <w:r w:rsidR="00994285" w:rsidRPr="00D86CA9">
        <w:rPr>
          <w:rFonts w:ascii="Tahoma" w:hAnsi="Tahoma" w:cs="Tahoma"/>
          <w:iCs/>
          <w:sz w:val="20"/>
        </w:rPr>
        <w:tab/>
        <w:t>Inspekcja wytwórni materiałów</w:t>
      </w:r>
      <w:bookmarkEnd w:id="134"/>
    </w:p>
    <w:p w:rsidR="00994285" w:rsidRPr="00D86CA9" w:rsidRDefault="00556F82" w:rsidP="00994285">
      <w:pPr>
        <w:spacing w:after="60"/>
        <w:jc w:val="both"/>
        <w:rPr>
          <w:rFonts w:ascii="Tahoma" w:hAnsi="Tahoma" w:cs="Tahoma"/>
          <w:sz w:val="20"/>
          <w:szCs w:val="20"/>
        </w:rPr>
      </w:pPr>
      <w:r>
        <w:rPr>
          <w:rFonts w:ascii="Tahoma" w:hAnsi="Tahoma" w:cs="Tahoma"/>
          <w:sz w:val="20"/>
          <w:szCs w:val="20"/>
        </w:rPr>
        <w:t>Wytwórnie materiałów i u</w:t>
      </w:r>
      <w:r w:rsidR="00994285" w:rsidRPr="00D86CA9">
        <w:rPr>
          <w:rFonts w:ascii="Tahoma" w:hAnsi="Tahoma" w:cs="Tahoma"/>
          <w:sz w:val="20"/>
          <w:szCs w:val="20"/>
        </w:rPr>
        <w:t>rządzeń mogą być okres</w:t>
      </w:r>
      <w:r w:rsidR="003B59CA">
        <w:rPr>
          <w:rFonts w:ascii="Tahoma" w:hAnsi="Tahoma" w:cs="Tahoma"/>
          <w:sz w:val="20"/>
          <w:szCs w:val="20"/>
        </w:rPr>
        <w:t>owo kontrolowane przez Zamawiającego</w:t>
      </w:r>
      <w:r w:rsidR="00994285" w:rsidRPr="00D86CA9">
        <w:rPr>
          <w:rFonts w:ascii="Tahoma" w:hAnsi="Tahoma" w:cs="Tahoma"/>
          <w:sz w:val="20"/>
          <w:szCs w:val="20"/>
        </w:rPr>
        <w:t xml:space="preserve"> w celu sprawdzenia zgodności stosowanych metod produkcyjnych z wymaganiami</w:t>
      </w:r>
      <w:r>
        <w:rPr>
          <w:rFonts w:ascii="Tahoma" w:hAnsi="Tahoma" w:cs="Tahoma"/>
          <w:sz w:val="20"/>
          <w:szCs w:val="20"/>
        </w:rPr>
        <w:t>. Próbki m</w:t>
      </w:r>
      <w:r w:rsidR="00994285" w:rsidRPr="00D86CA9">
        <w:rPr>
          <w:rFonts w:ascii="Tahoma" w:hAnsi="Tahoma" w:cs="Tahoma"/>
          <w:sz w:val="20"/>
          <w:szCs w:val="20"/>
        </w:rPr>
        <w:t xml:space="preserve">ateriałów mogą </w:t>
      </w:r>
      <w:r w:rsidR="00994285" w:rsidRPr="00D86CA9">
        <w:rPr>
          <w:rFonts w:ascii="Tahoma" w:hAnsi="Tahoma" w:cs="Tahoma"/>
          <w:sz w:val="20"/>
          <w:szCs w:val="20"/>
        </w:rPr>
        <w:lastRenderedPageBreak/>
        <w:t>być pobierane w celu sprawdzenia ich właści</w:t>
      </w:r>
      <w:r w:rsidR="003B59CA">
        <w:rPr>
          <w:rFonts w:ascii="Tahoma" w:hAnsi="Tahoma" w:cs="Tahoma"/>
          <w:sz w:val="20"/>
          <w:szCs w:val="20"/>
        </w:rPr>
        <w:t>wości. W przypadku, gdy Zamawiający</w:t>
      </w:r>
      <w:r w:rsidR="00994285" w:rsidRPr="00D86CA9">
        <w:rPr>
          <w:rFonts w:ascii="Tahoma" w:hAnsi="Tahoma" w:cs="Tahoma"/>
          <w:sz w:val="20"/>
          <w:szCs w:val="20"/>
        </w:rPr>
        <w:t xml:space="preserve"> będzie przeprowadzał inspekcję wytwórni będą zachowane następujące warunki:</w:t>
      </w:r>
    </w:p>
    <w:p w:rsidR="00994285" w:rsidRPr="00D86CA9" w:rsidRDefault="003B59CA" w:rsidP="00994285">
      <w:pPr>
        <w:numPr>
          <w:ilvl w:val="0"/>
          <w:numId w:val="15"/>
        </w:numPr>
        <w:spacing w:after="60"/>
        <w:ind w:left="357" w:hanging="357"/>
        <w:jc w:val="both"/>
        <w:rPr>
          <w:rFonts w:ascii="Tahoma" w:hAnsi="Tahoma" w:cs="Tahoma"/>
          <w:kern w:val="32"/>
          <w:sz w:val="20"/>
          <w:szCs w:val="20"/>
        </w:rPr>
      </w:pPr>
      <w:r>
        <w:rPr>
          <w:rFonts w:ascii="Tahoma" w:hAnsi="Tahoma" w:cs="Tahoma"/>
          <w:kern w:val="32"/>
          <w:sz w:val="20"/>
          <w:szCs w:val="20"/>
        </w:rPr>
        <w:t>Zamawiający</w:t>
      </w:r>
      <w:r w:rsidR="00994285" w:rsidRPr="00D86CA9">
        <w:rPr>
          <w:rFonts w:ascii="Tahoma" w:hAnsi="Tahoma" w:cs="Tahoma"/>
          <w:kern w:val="32"/>
          <w:sz w:val="20"/>
          <w:szCs w:val="20"/>
        </w:rPr>
        <w:t xml:space="preserve"> będzie miał zapewnioną współpracę i pomoc Wykonawcy oraz producenta materiałów w czasie przeprowadzania inspekcji,</w:t>
      </w:r>
    </w:p>
    <w:p w:rsidR="00994285" w:rsidRPr="00D86CA9" w:rsidRDefault="003B59CA" w:rsidP="00994285">
      <w:pPr>
        <w:numPr>
          <w:ilvl w:val="0"/>
          <w:numId w:val="15"/>
        </w:numPr>
        <w:spacing w:after="40"/>
        <w:ind w:left="357" w:hanging="357"/>
        <w:jc w:val="both"/>
        <w:rPr>
          <w:rFonts w:ascii="Tahoma" w:hAnsi="Tahoma" w:cs="Tahoma"/>
          <w:kern w:val="32"/>
          <w:sz w:val="20"/>
          <w:szCs w:val="20"/>
        </w:rPr>
      </w:pPr>
      <w:r>
        <w:rPr>
          <w:rFonts w:ascii="Tahoma" w:hAnsi="Tahoma" w:cs="Tahoma"/>
          <w:kern w:val="32"/>
          <w:sz w:val="20"/>
          <w:szCs w:val="20"/>
        </w:rPr>
        <w:t>Zamawiający</w:t>
      </w:r>
      <w:r w:rsidR="00994285" w:rsidRPr="00D86CA9">
        <w:rPr>
          <w:rFonts w:ascii="Tahoma" w:hAnsi="Tahoma" w:cs="Tahoma"/>
          <w:kern w:val="32"/>
          <w:sz w:val="20"/>
          <w:szCs w:val="20"/>
        </w:rPr>
        <w:t xml:space="preserve"> będzie miał wolny dostęp, w dowolnym czasie, do tych części wytwórni, gdzie odbywa się produkcja materiałów przezn</w:t>
      </w:r>
      <w:r>
        <w:rPr>
          <w:rFonts w:ascii="Tahoma" w:hAnsi="Tahoma" w:cs="Tahoma"/>
          <w:kern w:val="32"/>
          <w:sz w:val="20"/>
          <w:szCs w:val="20"/>
        </w:rPr>
        <w:t>aczonych do realizacji Umowy</w:t>
      </w:r>
      <w:r w:rsidR="00994285" w:rsidRPr="00D86CA9">
        <w:rPr>
          <w:rFonts w:ascii="Tahoma" w:hAnsi="Tahoma" w:cs="Tahoma"/>
          <w:kern w:val="32"/>
          <w:sz w:val="20"/>
          <w:szCs w:val="20"/>
        </w:rPr>
        <w:t>.</w:t>
      </w:r>
    </w:p>
    <w:p w:rsidR="00994285" w:rsidRPr="00D86CA9" w:rsidRDefault="00994285" w:rsidP="00994285">
      <w:pPr>
        <w:spacing w:after="60"/>
        <w:jc w:val="both"/>
        <w:rPr>
          <w:rFonts w:ascii="Tahoma" w:hAnsi="Tahoma" w:cs="Tahoma"/>
          <w:iCs/>
          <w:sz w:val="20"/>
          <w:szCs w:val="20"/>
        </w:rPr>
      </w:pPr>
    </w:p>
    <w:p w:rsidR="00994285" w:rsidRPr="00D86CA9" w:rsidRDefault="00DF71CB" w:rsidP="00994285">
      <w:pPr>
        <w:pStyle w:val="Nagwek4"/>
        <w:pageBreakBefore w:val="0"/>
        <w:spacing w:after="120"/>
        <w:ind w:left="454" w:hanging="454"/>
        <w:rPr>
          <w:rFonts w:ascii="Tahoma" w:hAnsi="Tahoma" w:cs="Tahoma"/>
          <w:iCs/>
          <w:sz w:val="20"/>
        </w:rPr>
      </w:pPr>
      <w:bookmarkStart w:id="135" w:name="_Toc64627321"/>
      <w:r>
        <w:rPr>
          <w:rFonts w:ascii="Tahoma" w:hAnsi="Tahoma" w:cs="Tahoma"/>
          <w:iCs/>
          <w:sz w:val="20"/>
        </w:rPr>
        <w:t>4</w:t>
      </w:r>
      <w:r w:rsidR="00994285" w:rsidRPr="00D86CA9">
        <w:rPr>
          <w:rFonts w:ascii="Tahoma" w:hAnsi="Tahoma" w:cs="Tahoma"/>
          <w:iCs/>
          <w:sz w:val="20"/>
        </w:rPr>
        <w:t>.</w:t>
      </w:r>
      <w:r w:rsidR="00994285" w:rsidRPr="00D86CA9">
        <w:rPr>
          <w:rFonts w:ascii="Tahoma" w:hAnsi="Tahoma" w:cs="Tahoma"/>
          <w:iCs/>
          <w:sz w:val="20"/>
        </w:rPr>
        <w:tab/>
        <w:t>Materiały nie odpowiadające wymaganiom</w:t>
      </w:r>
      <w:bookmarkEnd w:id="135"/>
    </w:p>
    <w:p w:rsidR="00994285" w:rsidRPr="00D86CA9" w:rsidRDefault="00994285" w:rsidP="00994285">
      <w:pPr>
        <w:autoSpaceDE w:val="0"/>
        <w:autoSpaceDN w:val="0"/>
        <w:adjustRightInd w:val="0"/>
        <w:spacing w:after="60"/>
        <w:jc w:val="both"/>
        <w:rPr>
          <w:rFonts w:ascii="Tahoma" w:hAnsi="Tahoma" w:cs="Tahoma"/>
          <w:sz w:val="20"/>
          <w:szCs w:val="20"/>
        </w:rPr>
      </w:pPr>
      <w:r w:rsidRPr="00D86CA9">
        <w:rPr>
          <w:rFonts w:ascii="Tahoma" w:hAnsi="Tahoma" w:cs="Tahoma"/>
          <w:sz w:val="20"/>
          <w:szCs w:val="20"/>
        </w:rPr>
        <w:t>Jeż</w:t>
      </w:r>
      <w:r w:rsidR="003B59CA">
        <w:rPr>
          <w:rFonts w:ascii="Tahoma" w:hAnsi="Tahoma" w:cs="Tahoma"/>
          <w:sz w:val="20"/>
          <w:szCs w:val="20"/>
        </w:rPr>
        <w:t>eli podczas realizacji Umowy</w:t>
      </w:r>
      <w:r w:rsidRPr="00D86CA9">
        <w:rPr>
          <w:rFonts w:ascii="Tahoma" w:hAnsi="Tahoma" w:cs="Tahoma"/>
          <w:sz w:val="20"/>
          <w:szCs w:val="20"/>
        </w:rPr>
        <w:t xml:space="preserve"> Wykonawca dostarczy na plac budowy materiały, które są nieo</w:t>
      </w:r>
      <w:r w:rsidR="003B59CA">
        <w:rPr>
          <w:rFonts w:ascii="Tahoma" w:hAnsi="Tahoma" w:cs="Tahoma"/>
          <w:sz w:val="20"/>
          <w:szCs w:val="20"/>
        </w:rPr>
        <w:t>dpowiedniej jakości, to Zamawiający</w:t>
      </w:r>
      <w:r w:rsidRPr="00D86CA9">
        <w:rPr>
          <w:rFonts w:ascii="Tahoma" w:hAnsi="Tahoma" w:cs="Tahoma"/>
          <w:sz w:val="20"/>
          <w:szCs w:val="20"/>
        </w:rPr>
        <w:t xml:space="preserve"> zażąda od Wykonawcy uzyskania materiałów z innego, zatwierdzonego źródła. Wykonawca będzie zobowiązany do pokrycia wszystkich dodatkowych kosztów związanych z dostarczeniem takich materiałów.</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Materiały nie odpowiadające wymaganiom zostaną przez Wykonawcę wywiezione z placu budowy, bądź złożone w m</w:t>
      </w:r>
      <w:r w:rsidR="003B59CA">
        <w:rPr>
          <w:rFonts w:ascii="Tahoma" w:hAnsi="Tahoma" w:cs="Tahoma"/>
          <w:sz w:val="20"/>
          <w:szCs w:val="20"/>
        </w:rPr>
        <w:t>iejscu wskazanym przez Zamawiającego</w:t>
      </w:r>
      <w:r w:rsidR="00556F82">
        <w:rPr>
          <w:rFonts w:ascii="Tahoma" w:hAnsi="Tahoma" w:cs="Tahoma"/>
          <w:sz w:val="20"/>
          <w:szCs w:val="20"/>
        </w:rPr>
        <w:t>. Każdy rodzaj r</w:t>
      </w:r>
      <w:r w:rsidRPr="00D86CA9">
        <w:rPr>
          <w:rFonts w:ascii="Tahoma" w:hAnsi="Tahoma" w:cs="Tahoma"/>
          <w:sz w:val="20"/>
          <w:szCs w:val="20"/>
        </w:rPr>
        <w:t>obót, w którym znajdują się niezbadane i nie zaakceptowane materiały, Wykonawca wykonuje na własne ryzyko, licząc się z ich nie przyjęciem i niezapłaceniem oraz kosztem związanym z ich demontażem. Nie dopuszcza się użycia materiałów szk</w:t>
      </w:r>
      <w:r w:rsidR="00B534EB">
        <w:rPr>
          <w:rFonts w:ascii="Tahoma" w:hAnsi="Tahoma" w:cs="Tahoma"/>
          <w:sz w:val="20"/>
          <w:szCs w:val="20"/>
        </w:rPr>
        <w:t>odliwych dla otoczenia i ludzi.</w:t>
      </w:r>
    </w:p>
    <w:p w:rsidR="00994285" w:rsidRPr="00D86CA9" w:rsidRDefault="00994285" w:rsidP="00994285">
      <w:pPr>
        <w:spacing w:after="60"/>
        <w:jc w:val="both"/>
        <w:rPr>
          <w:rFonts w:ascii="Tahoma" w:hAnsi="Tahoma" w:cs="Tahoma"/>
          <w:iCs/>
          <w:sz w:val="20"/>
          <w:szCs w:val="20"/>
        </w:rPr>
      </w:pPr>
    </w:p>
    <w:p w:rsidR="00994285" w:rsidRPr="00D86CA9" w:rsidRDefault="00DF71CB" w:rsidP="00994285">
      <w:pPr>
        <w:pStyle w:val="Nagwek4"/>
        <w:pageBreakBefore w:val="0"/>
        <w:spacing w:after="120"/>
        <w:ind w:left="454" w:hanging="454"/>
        <w:rPr>
          <w:rFonts w:ascii="Tahoma" w:hAnsi="Tahoma" w:cs="Tahoma"/>
          <w:iCs/>
          <w:sz w:val="20"/>
        </w:rPr>
      </w:pPr>
      <w:bookmarkStart w:id="136" w:name="_Toc64627322"/>
      <w:r>
        <w:rPr>
          <w:rFonts w:ascii="Tahoma" w:hAnsi="Tahoma" w:cs="Tahoma"/>
          <w:iCs/>
          <w:sz w:val="20"/>
        </w:rPr>
        <w:t>5</w:t>
      </w:r>
      <w:r w:rsidR="00994285" w:rsidRPr="00D86CA9">
        <w:rPr>
          <w:rFonts w:ascii="Tahoma" w:hAnsi="Tahoma" w:cs="Tahoma"/>
          <w:iCs/>
          <w:sz w:val="20"/>
        </w:rPr>
        <w:t>.</w:t>
      </w:r>
      <w:r w:rsidR="00994285" w:rsidRPr="00D86CA9">
        <w:rPr>
          <w:rFonts w:ascii="Tahoma" w:hAnsi="Tahoma" w:cs="Tahoma"/>
          <w:iCs/>
          <w:sz w:val="20"/>
        </w:rPr>
        <w:tab/>
        <w:t>Przechowywanie i magazynowanie materiałów i urządzeń</w:t>
      </w:r>
      <w:bookmarkEnd w:id="136"/>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 xml:space="preserve">Wykonawca zapewni, </w:t>
      </w:r>
      <w:r w:rsidR="003B59CA">
        <w:rPr>
          <w:rFonts w:ascii="Tahoma" w:hAnsi="Tahoma" w:cs="Tahoma"/>
          <w:sz w:val="20"/>
          <w:szCs w:val="20"/>
        </w:rPr>
        <w:t>aby tymczasowo składowane materiały i u</w:t>
      </w:r>
      <w:r w:rsidRPr="00D86CA9">
        <w:rPr>
          <w:rFonts w:ascii="Tahoma" w:hAnsi="Tahoma" w:cs="Tahoma"/>
          <w:sz w:val="20"/>
          <w:szCs w:val="20"/>
        </w:rPr>
        <w:t>rządzenia, do cz</w:t>
      </w:r>
      <w:r w:rsidR="003B59CA">
        <w:rPr>
          <w:rFonts w:ascii="Tahoma" w:hAnsi="Tahoma" w:cs="Tahoma"/>
          <w:sz w:val="20"/>
          <w:szCs w:val="20"/>
        </w:rPr>
        <w:t>asu, gdy będą one potrzebne do r</w:t>
      </w:r>
      <w:r w:rsidRPr="00D86CA9">
        <w:rPr>
          <w:rFonts w:ascii="Tahoma" w:hAnsi="Tahoma" w:cs="Tahoma"/>
          <w:sz w:val="20"/>
          <w:szCs w:val="20"/>
        </w:rPr>
        <w:t>obót, były zabezpieczone przed zanieczyszczeniem, zachowały</w:t>
      </w:r>
      <w:r w:rsidR="003B59CA">
        <w:rPr>
          <w:rFonts w:ascii="Tahoma" w:hAnsi="Tahoma" w:cs="Tahoma"/>
          <w:sz w:val="20"/>
          <w:szCs w:val="20"/>
        </w:rPr>
        <w:t xml:space="preserve"> swoją jakość </w:t>
      </w:r>
      <w:r w:rsidR="00C64D0B">
        <w:rPr>
          <w:rFonts w:ascii="Tahoma" w:hAnsi="Tahoma" w:cs="Tahoma"/>
          <w:sz w:val="20"/>
          <w:szCs w:val="20"/>
        </w:rPr>
        <w:br/>
      </w:r>
      <w:r w:rsidR="003B59CA">
        <w:rPr>
          <w:rFonts w:ascii="Tahoma" w:hAnsi="Tahoma" w:cs="Tahoma"/>
          <w:sz w:val="20"/>
          <w:szCs w:val="20"/>
        </w:rPr>
        <w:t>i właściwości do r</w:t>
      </w:r>
      <w:r w:rsidRPr="00D86CA9">
        <w:rPr>
          <w:rFonts w:ascii="Tahoma" w:hAnsi="Tahoma" w:cs="Tahoma"/>
          <w:sz w:val="20"/>
          <w:szCs w:val="20"/>
        </w:rPr>
        <w:t>obót i były dost</w:t>
      </w:r>
      <w:r w:rsidR="003B59CA">
        <w:rPr>
          <w:rFonts w:ascii="Tahoma" w:hAnsi="Tahoma" w:cs="Tahoma"/>
          <w:sz w:val="20"/>
          <w:szCs w:val="20"/>
        </w:rPr>
        <w:t>ępne do kontroli przez Zamawiającego</w:t>
      </w:r>
      <w:r w:rsidRPr="00D86CA9">
        <w:rPr>
          <w:rFonts w:ascii="Tahoma" w:hAnsi="Tahoma" w:cs="Tahoma"/>
          <w:sz w:val="20"/>
          <w:szCs w:val="20"/>
        </w:rPr>
        <w:t>.</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Miejsca czasowego składowani</w:t>
      </w:r>
      <w:r w:rsidR="003B59CA">
        <w:rPr>
          <w:rFonts w:ascii="Tahoma" w:hAnsi="Tahoma" w:cs="Tahoma"/>
          <w:sz w:val="20"/>
          <w:szCs w:val="20"/>
        </w:rPr>
        <w:t xml:space="preserve">a </w:t>
      </w:r>
      <w:r w:rsidR="00FF28F1">
        <w:rPr>
          <w:rFonts w:ascii="Tahoma" w:hAnsi="Tahoma" w:cs="Tahoma"/>
          <w:sz w:val="20"/>
          <w:szCs w:val="20"/>
        </w:rPr>
        <w:t xml:space="preserve">zostaną zapewnione staraniem Wykonawcy. </w:t>
      </w:r>
    </w:p>
    <w:p w:rsidR="00994285" w:rsidRPr="00D86CA9" w:rsidRDefault="003B59CA" w:rsidP="00994285">
      <w:pPr>
        <w:spacing w:after="60"/>
        <w:jc w:val="both"/>
        <w:rPr>
          <w:rFonts w:ascii="Tahoma" w:hAnsi="Tahoma" w:cs="Tahoma"/>
          <w:sz w:val="20"/>
          <w:szCs w:val="20"/>
        </w:rPr>
      </w:pPr>
      <w:r>
        <w:rPr>
          <w:rFonts w:ascii="Tahoma" w:hAnsi="Tahoma" w:cs="Tahoma"/>
          <w:sz w:val="20"/>
          <w:szCs w:val="20"/>
        </w:rPr>
        <w:t>Czas przechowywania materiałów i urządzeń na terenie b</w:t>
      </w:r>
      <w:r w:rsidR="00994285" w:rsidRPr="00D86CA9">
        <w:rPr>
          <w:rFonts w:ascii="Tahoma" w:hAnsi="Tahoma" w:cs="Tahoma"/>
          <w:sz w:val="20"/>
          <w:szCs w:val="20"/>
        </w:rPr>
        <w:t>udowy należy zminimalizować poprzez właściwe zapla</w:t>
      </w:r>
      <w:r>
        <w:rPr>
          <w:rFonts w:ascii="Tahoma" w:hAnsi="Tahoma" w:cs="Tahoma"/>
          <w:sz w:val="20"/>
          <w:szCs w:val="20"/>
        </w:rPr>
        <w:t>nowanie dostaw zgodnie z programem r</w:t>
      </w:r>
      <w:r w:rsidR="00994285" w:rsidRPr="00D86CA9">
        <w:rPr>
          <w:rFonts w:ascii="Tahoma" w:hAnsi="Tahoma" w:cs="Tahoma"/>
          <w:sz w:val="20"/>
          <w:szCs w:val="20"/>
        </w:rPr>
        <w:t>obót.</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 xml:space="preserve">Urządzenia i materiały należy przechowywać i składować zgodnie z instrukcjami producentów, wraz </w:t>
      </w:r>
      <w:r w:rsidR="00C64D0B">
        <w:rPr>
          <w:rFonts w:ascii="Tahoma" w:hAnsi="Tahoma" w:cs="Tahoma"/>
          <w:sz w:val="20"/>
          <w:szCs w:val="20"/>
        </w:rPr>
        <w:br/>
      </w:r>
      <w:r w:rsidRPr="00D86CA9">
        <w:rPr>
          <w:rFonts w:ascii="Tahoma" w:hAnsi="Tahoma" w:cs="Tahoma"/>
          <w:sz w:val="20"/>
          <w:szCs w:val="20"/>
        </w:rPr>
        <w:t>z kopiami tych instrukcji.</w:t>
      </w:r>
    </w:p>
    <w:p w:rsidR="00994285" w:rsidRPr="00D86CA9" w:rsidRDefault="00994285" w:rsidP="00994285">
      <w:pPr>
        <w:spacing w:after="60"/>
        <w:jc w:val="both"/>
        <w:rPr>
          <w:rFonts w:ascii="Tahoma" w:hAnsi="Tahoma" w:cs="Tahoma"/>
          <w:iCs/>
          <w:sz w:val="20"/>
          <w:szCs w:val="20"/>
        </w:rPr>
      </w:pPr>
    </w:p>
    <w:p w:rsidR="00994285" w:rsidRPr="00D86CA9" w:rsidRDefault="00DF71CB" w:rsidP="00994285">
      <w:pPr>
        <w:pStyle w:val="Nagwek4"/>
        <w:pageBreakBefore w:val="0"/>
        <w:spacing w:after="120"/>
        <w:ind w:left="454" w:hanging="454"/>
        <w:rPr>
          <w:rFonts w:ascii="Tahoma" w:hAnsi="Tahoma" w:cs="Tahoma"/>
          <w:iCs/>
          <w:sz w:val="20"/>
        </w:rPr>
      </w:pPr>
      <w:bookmarkStart w:id="137" w:name="_Toc64627323"/>
      <w:r>
        <w:rPr>
          <w:rFonts w:ascii="Tahoma" w:hAnsi="Tahoma" w:cs="Tahoma"/>
          <w:iCs/>
          <w:sz w:val="20"/>
        </w:rPr>
        <w:t>6</w:t>
      </w:r>
      <w:r w:rsidR="003B59CA">
        <w:rPr>
          <w:rFonts w:ascii="Tahoma" w:hAnsi="Tahoma" w:cs="Tahoma"/>
          <w:iCs/>
          <w:sz w:val="20"/>
        </w:rPr>
        <w:t>.</w:t>
      </w:r>
      <w:r w:rsidR="003B59CA">
        <w:rPr>
          <w:rFonts w:ascii="Tahoma" w:hAnsi="Tahoma" w:cs="Tahoma"/>
          <w:iCs/>
          <w:sz w:val="20"/>
        </w:rPr>
        <w:tab/>
        <w:t>Kwalifikacje właściwości materiałów i u</w:t>
      </w:r>
      <w:r w:rsidR="00994285" w:rsidRPr="00D86CA9">
        <w:rPr>
          <w:rFonts w:ascii="Tahoma" w:hAnsi="Tahoma" w:cs="Tahoma"/>
          <w:iCs/>
          <w:sz w:val="20"/>
        </w:rPr>
        <w:t>rządzeń</w:t>
      </w:r>
      <w:bookmarkEnd w:id="137"/>
    </w:p>
    <w:p w:rsidR="00994285" w:rsidRPr="00D86CA9" w:rsidRDefault="003B59CA" w:rsidP="00994285">
      <w:pPr>
        <w:spacing w:after="60"/>
        <w:jc w:val="both"/>
        <w:rPr>
          <w:rFonts w:ascii="Tahoma" w:hAnsi="Tahoma" w:cs="Tahoma"/>
          <w:sz w:val="20"/>
          <w:szCs w:val="20"/>
        </w:rPr>
      </w:pPr>
      <w:r>
        <w:rPr>
          <w:rFonts w:ascii="Tahoma" w:hAnsi="Tahoma" w:cs="Tahoma"/>
          <w:sz w:val="20"/>
          <w:szCs w:val="20"/>
        </w:rPr>
        <w:t xml:space="preserve"> Materiały i u</w:t>
      </w:r>
      <w:r w:rsidR="00994285" w:rsidRPr="00D86CA9">
        <w:rPr>
          <w:rFonts w:ascii="Tahoma" w:hAnsi="Tahoma" w:cs="Tahoma"/>
          <w:sz w:val="20"/>
          <w:szCs w:val="20"/>
        </w:rPr>
        <w:t>rządzenia muszą posiadać wymagane dla nich prawem świadectwa dopuszczenia do obrotu i stosowania, certyfikaty na znak bezpieczeństwa, atesty, aprobaty, świadectwa itp.</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 xml:space="preserve">Wykonawca jest zobowiązany do dostarczenia polskich tłumaczeń dokumentów związanych </w:t>
      </w:r>
      <w:r w:rsidR="00C64D0B">
        <w:rPr>
          <w:rFonts w:ascii="Tahoma" w:hAnsi="Tahoma" w:cs="Tahoma"/>
          <w:sz w:val="20"/>
          <w:szCs w:val="20"/>
        </w:rPr>
        <w:br/>
      </w:r>
      <w:r w:rsidRPr="00D86CA9">
        <w:rPr>
          <w:rFonts w:ascii="Tahoma" w:hAnsi="Tahoma" w:cs="Tahoma"/>
          <w:sz w:val="20"/>
          <w:szCs w:val="20"/>
        </w:rPr>
        <w:t xml:space="preserve">z materiałami, a istniejących w innych językach. </w:t>
      </w:r>
    </w:p>
    <w:p w:rsidR="00994285" w:rsidRPr="00D86CA9" w:rsidRDefault="00994285" w:rsidP="00994285">
      <w:pPr>
        <w:spacing w:after="60"/>
        <w:jc w:val="both"/>
        <w:rPr>
          <w:rFonts w:ascii="Tahoma" w:hAnsi="Tahoma" w:cs="Tahoma"/>
          <w:iCs/>
          <w:sz w:val="20"/>
          <w:szCs w:val="20"/>
        </w:rPr>
      </w:pPr>
    </w:p>
    <w:p w:rsidR="00994285" w:rsidRPr="00D86CA9" w:rsidRDefault="00994285" w:rsidP="00994285">
      <w:pPr>
        <w:pStyle w:val="Nagwek3"/>
        <w:spacing w:after="120"/>
        <w:ind w:left="567" w:hanging="567"/>
        <w:jc w:val="both"/>
        <w:rPr>
          <w:rFonts w:ascii="Tahoma" w:hAnsi="Tahoma" w:cs="Tahoma"/>
          <w:caps/>
          <w:shadow/>
          <w:spacing w:val="10"/>
          <w:sz w:val="20"/>
        </w:rPr>
      </w:pPr>
      <w:bookmarkStart w:id="138" w:name="_Toc501587040"/>
      <w:bookmarkStart w:id="139" w:name="_Toc501587444"/>
      <w:bookmarkStart w:id="140" w:name="_Toc501587761"/>
      <w:bookmarkStart w:id="141" w:name="_Toc505795498"/>
      <w:bookmarkStart w:id="142" w:name="_Toc64627324"/>
      <w:r w:rsidRPr="00D86CA9">
        <w:rPr>
          <w:rFonts w:ascii="Tahoma" w:hAnsi="Tahoma" w:cs="Tahoma"/>
          <w:caps/>
          <w:shadow/>
          <w:spacing w:val="10"/>
          <w:sz w:val="20"/>
        </w:rPr>
        <w:t>III.</w:t>
      </w:r>
      <w:r w:rsidRPr="00D86CA9">
        <w:rPr>
          <w:rFonts w:ascii="Tahoma" w:hAnsi="Tahoma" w:cs="Tahoma"/>
          <w:caps/>
          <w:shadow/>
          <w:spacing w:val="10"/>
          <w:sz w:val="20"/>
        </w:rPr>
        <w:tab/>
        <w:t>sprzęt</w:t>
      </w:r>
      <w:bookmarkEnd w:id="138"/>
      <w:bookmarkEnd w:id="139"/>
      <w:bookmarkEnd w:id="140"/>
      <w:bookmarkEnd w:id="141"/>
      <w:bookmarkEnd w:id="142"/>
      <w:r w:rsidRPr="00D86CA9">
        <w:rPr>
          <w:rFonts w:ascii="Tahoma" w:hAnsi="Tahoma" w:cs="Tahoma"/>
          <w:caps/>
          <w:shadow/>
          <w:spacing w:val="10"/>
          <w:sz w:val="20"/>
        </w:rPr>
        <w:t xml:space="preserve"> </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Wykonawca jest zobowiązany do używania jedynie takiego sprzętu, który nie spowoduje niekorzystnego</w:t>
      </w:r>
      <w:r w:rsidR="003B59CA">
        <w:rPr>
          <w:rFonts w:ascii="Tahoma" w:hAnsi="Tahoma" w:cs="Tahoma"/>
          <w:sz w:val="20"/>
          <w:szCs w:val="20"/>
        </w:rPr>
        <w:t xml:space="preserve"> wpływu na jakość wykonywanych r</w:t>
      </w:r>
      <w:r w:rsidRPr="00D86CA9">
        <w:rPr>
          <w:rFonts w:ascii="Tahoma" w:hAnsi="Tahoma" w:cs="Tahoma"/>
          <w:sz w:val="20"/>
          <w:szCs w:val="20"/>
        </w:rPr>
        <w:t xml:space="preserve">obót. Liczba i wydajność sprzętu będzie gwarantować przeprowadzenie </w:t>
      </w:r>
      <w:r w:rsidR="003B59CA">
        <w:rPr>
          <w:rFonts w:ascii="Tahoma" w:hAnsi="Tahoma" w:cs="Tahoma"/>
          <w:sz w:val="20"/>
          <w:szCs w:val="20"/>
        </w:rPr>
        <w:t>r</w:t>
      </w:r>
      <w:r w:rsidRPr="00D86CA9">
        <w:rPr>
          <w:rFonts w:ascii="Tahoma" w:hAnsi="Tahoma" w:cs="Tahoma"/>
          <w:sz w:val="20"/>
          <w:szCs w:val="20"/>
        </w:rPr>
        <w:t>obót w t</w:t>
      </w:r>
      <w:r w:rsidR="003B59CA">
        <w:rPr>
          <w:rFonts w:ascii="Tahoma" w:hAnsi="Tahoma" w:cs="Tahoma"/>
          <w:sz w:val="20"/>
          <w:szCs w:val="20"/>
        </w:rPr>
        <w:t>erminie przewidzianym Umową</w:t>
      </w:r>
      <w:r w:rsidRPr="00D86CA9">
        <w:rPr>
          <w:rFonts w:ascii="Tahoma" w:hAnsi="Tahoma" w:cs="Tahoma"/>
          <w:sz w:val="20"/>
          <w:szCs w:val="20"/>
        </w:rPr>
        <w:t xml:space="preserve">. </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Sprzęt będący własnością Wykon</w:t>
      </w:r>
      <w:r w:rsidR="003B59CA">
        <w:rPr>
          <w:rFonts w:ascii="Tahoma" w:hAnsi="Tahoma" w:cs="Tahoma"/>
          <w:sz w:val="20"/>
          <w:szCs w:val="20"/>
        </w:rPr>
        <w:t>awcy lub wynajęty do wykonania r</w:t>
      </w:r>
      <w:r w:rsidRPr="00D86CA9">
        <w:rPr>
          <w:rFonts w:ascii="Tahoma" w:hAnsi="Tahoma" w:cs="Tahoma"/>
          <w:sz w:val="20"/>
          <w:szCs w:val="20"/>
        </w:rPr>
        <w:t xml:space="preserve">obót ma być utrzymywany </w:t>
      </w:r>
      <w:r w:rsidR="00C64D0B">
        <w:rPr>
          <w:rFonts w:ascii="Tahoma" w:hAnsi="Tahoma" w:cs="Tahoma"/>
          <w:sz w:val="20"/>
          <w:szCs w:val="20"/>
        </w:rPr>
        <w:br/>
      </w:r>
      <w:r w:rsidRPr="00D86CA9">
        <w:rPr>
          <w:rFonts w:ascii="Tahoma" w:hAnsi="Tahoma" w:cs="Tahoma"/>
          <w:sz w:val="20"/>
          <w:szCs w:val="20"/>
        </w:rPr>
        <w:t>w dobrym stanie i gotowości do pracy. Będzie on zgodny z normami ochrony środowiska i przepisami dotyczącymi jego użytkowania.</w:t>
      </w:r>
      <w:r w:rsidR="003B59CA">
        <w:rPr>
          <w:rFonts w:ascii="Tahoma" w:hAnsi="Tahoma" w:cs="Tahoma"/>
          <w:sz w:val="20"/>
          <w:szCs w:val="20"/>
        </w:rPr>
        <w:t xml:space="preserve"> Wykonawca dostarczy Zamawiającemu</w:t>
      </w:r>
      <w:r w:rsidRPr="00D86CA9">
        <w:rPr>
          <w:rFonts w:ascii="Tahoma" w:hAnsi="Tahoma" w:cs="Tahoma"/>
          <w:sz w:val="20"/>
          <w:szCs w:val="20"/>
        </w:rPr>
        <w:t xml:space="preserve"> kopie dokumentów potwierdzających dopuszczenie sprzętu do użytkowania, tam gdzie jest to wymagane przepisami. Brak takich dokumentów lub utrata ich aktualności będą wystarczającym po</w:t>
      </w:r>
      <w:r w:rsidR="003B59CA">
        <w:rPr>
          <w:rFonts w:ascii="Tahoma" w:hAnsi="Tahoma" w:cs="Tahoma"/>
          <w:sz w:val="20"/>
          <w:szCs w:val="20"/>
        </w:rPr>
        <w:t>wodem do wydania przez Zamawiającego</w:t>
      </w:r>
      <w:r w:rsidRPr="00D86CA9">
        <w:rPr>
          <w:rFonts w:ascii="Tahoma" w:hAnsi="Tahoma" w:cs="Tahoma"/>
          <w:sz w:val="20"/>
          <w:szCs w:val="20"/>
        </w:rPr>
        <w:t xml:space="preserve"> polecenia natychmiastowego wstrzymania użytkowania przedm</w:t>
      </w:r>
      <w:r w:rsidR="003B59CA">
        <w:rPr>
          <w:rFonts w:ascii="Tahoma" w:hAnsi="Tahoma" w:cs="Tahoma"/>
          <w:sz w:val="20"/>
          <w:szCs w:val="20"/>
        </w:rPr>
        <w:t xml:space="preserve">iotowego sprzętu </w:t>
      </w:r>
      <w:r w:rsidR="00C64D0B">
        <w:rPr>
          <w:rFonts w:ascii="Tahoma" w:hAnsi="Tahoma" w:cs="Tahoma"/>
          <w:sz w:val="20"/>
          <w:szCs w:val="20"/>
        </w:rPr>
        <w:br/>
      </w:r>
      <w:r w:rsidR="003B59CA">
        <w:rPr>
          <w:rFonts w:ascii="Tahoma" w:hAnsi="Tahoma" w:cs="Tahoma"/>
          <w:sz w:val="20"/>
          <w:szCs w:val="20"/>
        </w:rPr>
        <w:t>i usunięcia z terenu b</w:t>
      </w:r>
      <w:r w:rsidRPr="00D86CA9">
        <w:rPr>
          <w:rFonts w:ascii="Tahoma" w:hAnsi="Tahoma" w:cs="Tahoma"/>
          <w:sz w:val="20"/>
          <w:szCs w:val="20"/>
        </w:rPr>
        <w:t>udowy.</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Jakikolwiek sprzęt, maszyny, urządzenia i narzędzia nie gwarantują</w:t>
      </w:r>
      <w:r w:rsidR="003B59CA">
        <w:rPr>
          <w:rFonts w:ascii="Tahoma" w:hAnsi="Tahoma" w:cs="Tahoma"/>
          <w:sz w:val="20"/>
          <w:szCs w:val="20"/>
        </w:rPr>
        <w:t>ce zachowania warunków Umowy</w:t>
      </w:r>
      <w:r w:rsidRPr="00D86CA9">
        <w:rPr>
          <w:rFonts w:ascii="Tahoma" w:hAnsi="Tahoma" w:cs="Tahoma"/>
          <w:sz w:val="20"/>
          <w:szCs w:val="20"/>
        </w:rPr>
        <w:t>, zostaną zdyskwa</w:t>
      </w:r>
      <w:r w:rsidR="003B59CA">
        <w:rPr>
          <w:rFonts w:ascii="Tahoma" w:hAnsi="Tahoma" w:cs="Tahoma"/>
          <w:sz w:val="20"/>
          <w:szCs w:val="20"/>
        </w:rPr>
        <w:t>lifikowane i niedopuszczone do r</w:t>
      </w:r>
      <w:r w:rsidRPr="00D86CA9">
        <w:rPr>
          <w:rFonts w:ascii="Tahoma" w:hAnsi="Tahoma" w:cs="Tahoma"/>
          <w:sz w:val="20"/>
          <w:szCs w:val="20"/>
        </w:rPr>
        <w:t>obót. Posługiwać się sprzętem mogą jedynie uprawnione i przeszkolone ku temu osoby, mogące się okazać odpowiednimi zaświadczeniami.</w:t>
      </w:r>
    </w:p>
    <w:p w:rsidR="00994285" w:rsidRPr="00D86CA9" w:rsidRDefault="00994285" w:rsidP="00994285">
      <w:pPr>
        <w:spacing w:after="60"/>
        <w:jc w:val="both"/>
        <w:rPr>
          <w:rFonts w:ascii="Tahoma" w:hAnsi="Tahoma" w:cs="Tahoma"/>
          <w:iCs/>
          <w:sz w:val="20"/>
          <w:szCs w:val="20"/>
        </w:rPr>
      </w:pPr>
    </w:p>
    <w:p w:rsidR="00994285" w:rsidRPr="00D86CA9" w:rsidRDefault="00994285" w:rsidP="00994285">
      <w:pPr>
        <w:pStyle w:val="Nagwek3"/>
        <w:spacing w:after="120"/>
        <w:ind w:left="567" w:hanging="567"/>
        <w:jc w:val="both"/>
        <w:rPr>
          <w:rFonts w:ascii="Tahoma" w:hAnsi="Tahoma" w:cs="Tahoma"/>
          <w:caps/>
          <w:shadow/>
          <w:spacing w:val="10"/>
          <w:sz w:val="20"/>
        </w:rPr>
      </w:pPr>
      <w:bookmarkStart w:id="143" w:name="_Toc501587041"/>
      <w:bookmarkStart w:id="144" w:name="_Toc501587445"/>
      <w:bookmarkStart w:id="145" w:name="_Toc501587762"/>
      <w:bookmarkStart w:id="146" w:name="_Toc505795499"/>
      <w:bookmarkStart w:id="147" w:name="_Toc64627325"/>
      <w:r w:rsidRPr="00D86CA9">
        <w:rPr>
          <w:rFonts w:ascii="Tahoma" w:hAnsi="Tahoma" w:cs="Tahoma"/>
          <w:caps/>
          <w:shadow/>
          <w:spacing w:val="10"/>
          <w:sz w:val="20"/>
        </w:rPr>
        <w:lastRenderedPageBreak/>
        <w:t>IV.</w:t>
      </w:r>
      <w:r w:rsidRPr="00D86CA9">
        <w:rPr>
          <w:rFonts w:ascii="Tahoma" w:hAnsi="Tahoma" w:cs="Tahoma"/>
          <w:caps/>
          <w:shadow/>
          <w:spacing w:val="10"/>
          <w:sz w:val="20"/>
        </w:rPr>
        <w:tab/>
        <w:t>transport</w:t>
      </w:r>
      <w:bookmarkEnd w:id="143"/>
      <w:bookmarkEnd w:id="144"/>
      <w:bookmarkEnd w:id="145"/>
      <w:bookmarkEnd w:id="146"/>
      <w:bookmarkEnd w:id="147"/>
      <w:r w:rsidRPr="00D86CA9">
        <w:rPr>
          <w:rFonts w:ascii="Tahoma" w:hAnsi="Tahoma" w:cs="Tahoma"/>
          <w:caps/>
          <w:shadow/>
          <w:spacing w:val="10"/>
          <w:sz w:val="20"/>
        </w:rPr>
        <w:t xml:space="preserve"> </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Stosowane środki transportu w zakresie ich liczby i rodzaju winny być dostosowane do przewożenia materiałów w taki sposób, a</w:t>
      </w:r>
      <w:r w:rsidR="003B59CA">
        <w:rPr>
          <w:rFonts w:ascii="Tahoma" w:hAnsi="Tahoma" w:cs="Tahoma"/>
          <w:sz w:val="20"/>
          <w:szCs w:val="20"/>
        </w:rPr>
        <w:t>by zapewnione było prowadzenie r</w:t>
      </w:r>
      <w:r w:rsidRPr="00D86CA9">
        <w:rPr>
          <w:rFonts w:ascii="Tahoma" w:hAnsi="Tahoma" w:cs="Tahoma"/>
          <w:sz w:val="20"/>
          <w:szCs w:val="20"/>
        </w:rPr>
        <w:t>obót zgodnie z zasadami określo</w:t>
      </w:r>
      <w:r w:rsidR="003B59CA">
        <w:rPr>
          <w:rFonts w:ascii="Tahoma" w:hAnsi="Tahoma" w:cs="Tahoma"/>
          <w:sz w:val="20"/>
          <w:szCs w:val="20"/>
        </w:rPr>
        <w:t>nymi w Umowie</w:t>
      </w:r>
      <w:r w:rsidRPr="00D86CA9">
        <w:rPr>
          <w:rFonts w:ascii="Tahoma" w:hAnsi="Tahoma" w:cs="Tahoma"/>
          <w:sz w:val="20"/>
          <w:szCs w:val="20"/>
        </w:rPr>
        <w:t>. Nie mogą one wpływać niekor</w:t>
      </w:r>
      <w:r w:rsidR="003B59CA">
        <w:rPr>
          <w:rFonts w:ascii="Tahoma" w:hAnsi="Tahoma" w:cs="Tahoma"/>
          <w:sz w:val="20"/>
          <w:szCs w:val="20"/>
        </w:rPr>
        <w:t>zystnie na jakość wykonywanych r</w:t>
      </w:r>
      <w:r w:rsidRPr="00D86CA9">
        <w:rPr>
          <w:rFonts w:ascii="Tahoma" w:hAnsi="Tahoma" w:cs="Tahoma"/>
          <w:sz w:val="20"/>
          <w:szCs w:val="20"/>
        </w:rPr>
        <w:t>obót i właściwości przewożonych materiałów.</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Przy ruchu po drogach publicznych transport Wykonawcy winien spełniać wymagania Kodeksu drogowego i innych przepisów, szczególnie, jeżeli chodzi o zakres dopuszczalnych obciążeń na osie. Wykonawca powinien posiadać wszystkie wymagane pozwolenia na transport ładunków o nietypowej wadze oraz powinien informować o takim transporcie. Samochody o nadmiernym nacisku na oś nie powinny zostać dopuszczone do ruchu na terenie zakończonych robót. Wykonawca będzie odpowiedzialny za naprawienie wszelkich szkód spowodowanych takim transportem na swój własny koszt. Wykonawca będzie usuwać na bieżąco, na własny koszt, wszelkie zanieczyszczenia spowodowane jego pojazdami na drogach</w:t>
      </w:r>
      <w:r w:rsidR="003B59CA">
        <w:rPr>
          <w:rFonts w:ascii="Tahoma" w:hAnsi="Tahoma" w:cs="Tahoma"/>
          <w:sz w:val="20"/>
          <w:szCs w:val="20"/>
        </w:rPr>
        <w:t xml:space="preserve"> publicznych oraz dojazdach do terenu b</w:t>
      </w:r>
      <w:r w:rsidRPr="00D86CA9">
        <w:rPr>
          <w:rFonts w:ascii="Tahoma" w:hAnsi="Tahoma" w:cs="Tahoma"/>
          <w:sz w:val="20"/>
          <w:szCs w:val="20"/>
        </w:rPr>
        <w:t xml:space="preserve">udowy. </w:t>
      </w:r>
    </w:p>
    <w:p w:rsidR="00994285" w:rsidRPr="00D86CA9" w:rsidRDefault="00994285" w:rsidP="00994285">
      <w:pPr>
        <w:spacing w:after="60"/>
        <w:jc w:val="both"/>
        <w:rPr>
          <w:rFonts w:ascii="Tahoma" w:hAnsi="Tahoma" w:cs="Tahoma"/>
          <w:sz w:val="20"/>
          <w:szCs w:val="20"/>
        </w:rPr>
      </w:pPr>
    </w:p>
    <w:p w:rsidR="00994285" w:rsidRPr="00D86CA9" w:rsidRDefault="00994285" w:rsidP="00994285">
      <w:pPr>
        <w:pStyle w:val="Nagwek3"/>
        <w:spacing w:after="120"/>
        <w:ind w:left="567" w:hanging="567"/>
        <w:jc w:val="both"/>
        <w:rPr>
          <w:rFonts w:ascii="Tahoma" w:hAnsi="Tahoma" w:cs="Tahoma"/>
          <w:caps/>
          <w:shadow/>
          <w:spacing w:val="10"/>
          <w:sz w:val="20"/>
        </w:rPr>
      </w:pPr>
      <w:bookmarkStart w:id="148" w:name="_Toc501587042"/>
      <w:bookmarkStart w:id="149" w:name="_Toc501587446"/>
      <w:bookmarkStart w:id="150" w:name="_Toc501587763"/>
      <w:bookmarkStart w:id="151" w:name="_Toc505795500"/>
      <w:bookmarkStart w:id="152" w:name="_Toc64627326"/>
      <w:r w:rsidRPr="00D86CA9">
        <w:rPr>
          <w:rFonts w:ascii="Tahoma" w:hAnsi="Tahoma" w:cs="Tahoma"/>
          <w:caps/>
          <w:shadow/>
          <w:spacing w:val="10"/>
          <w:sz w:val="20"/>
        </w:rPr>
        <w:t>V.</w:t>
      </w:r>
      <w:r w:rsidRPr="00D86CA9">
        <w:rPr>
          <w:rFonts w:ascii="Tahoma" w:hAnsi="Tahoma" w:cs="Tahoma"/>
          <w:caps/>
          <w:shadow/>
          <w:spacing w:val="10"/>
          <w:sz w:val="20"/>
        </w:rPr>
        <w:tab/>
        <w:t>wykonanie robót</w:t>
      </w:r>
      <w:bookmarkEnd w:id="148"/>
      <w:bookmarkEnd w:id="149"/>
      <w:bookmarkEnd w:id="150"/>
      <w:bookmarkEnd w:id="151"/>
      <w:bookmarkEnd w:id="152"/>
      <w:r w:rsidRPr="00D86CA9">
        <w:rPr>
          <w:rFonts w:ascii="Tahoma" w:hAnsi="Tahoma" w:cs="Tahoma"/>
          <w:caps/>
          <w:shadow/>
          <w:spacing w:val="10"/>
          <w:sz w:val="20"/>
        </w:rPr>
        <w:t xml:space="preserve"> </w:t>
      </w:r>
    </w:p>
    <w:p w:rsidR="00994285" w:rsidRPr="00D86CA9" w:rsidRDefault="00994285" w:rsidP="00994285">
      <w:pPr>
        <w:pStyle w:val="Nagwek4"/>
        <w:pageBreakBefore w:val="0"/>
        <w:spacing w:after="120"/>
        <w:ind w:left="454" w:hanging="454"/>
        <w:rPr>
          <w:rFonts w:ascii="Tahoma" w:hAnsi="Tahoma" w:cs="Tahoma"/>
          <w:iCs/>
          <w:sz w:val="20"/>
        </w:rPr>
      </w:pPr>
      <w:bookmarkStart w:id="153" w:name="_Toc64627327"/>
      <w:r w:rsidRPr="00D86CA9">
        <w:rPr>
          <w:rFonts w:ascii="Tahoma" w:hAnsi="Tahoma" w:cs="Tahoma"/>
          <w:iCs/>
          <w:sz w:val="20"/>
        </w:rPr>
        <w:t>1.</w:t>
      </w:r>
      <w:r w:rsidRPr="00D86CA9">
        <w:rPr>
          <w:rFonts w:ascii="Tahoma" w:hAnsi="Tahoma" w:cs="Tahoma"/>
          <w:iCs/>
          <w:sz w:val="20"/>
        </w:rPr>
        <w:tab/>
        <w:t>Wymagania ogólne</w:t>
      </w:r>
      <w:bookmarkEnd w:id="153"/>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Wykonawca jest</w:t>
      </w:r>
      <w:r w:rsidR="00834D6D">
        <w:rPr>
          <w:rFonts w:ascii="Tahoma" w:hAnsi="Tahoma" w:cs="Tahoma"/>
          <w:sz w:val="20"/>
          <w:szCs w:val="20"/>
        </w:rPr>
        <w:t xml:space="preserve"> odpowiedzialny za prowadzenie r</w:t>
      </w:r>
      <w:r w:rsidRPr="00D86CA9">
        <w:rPr>
          <w:rFonts w:ascii="Tahoma" w:hAnsi="Tahoma" w:cs="Tahoma"/>
          <w:sz w:val="20"/>
          <w:szCs w:val="20"/>
        </w:rPr>
        <w:t>ob</w:t>
      </w:r>
      <w:r w:rsidR="00834D6D">
        <w:rPr>
          <w:rFonts w:ascii="Tahoma" w:hAnsi="Tahoma" w:cs="Tahoma"/>
          <w:sz w:val="20"/>
          <w:szCs w:val="20"/>
        </w:rPr>
        <w:t>ót zgodnie z warunkami Umowy</w:t>
      </w:r>
      <w:r w:rsidRPr="00D86CA9">
        <w:rPr>
          <w:rFonts w:ascii="Tahoma" w:hAnsi="Tahoma" w:cs="Tahoma"/>
          <w:sz w:val="20"/>
          <w:szCs w:val="20"/>
        </w:rPr>
        <w:t xml:space="preserve"> i przepisam</w:t>
      </w:r>
      <w:r w:rsidR="00834D6D">
        <w:rPr>
          <w:rFonts w:ascii="Tahoma" w:hAnsi="Tahoma" w:cs="Tahoma"/>
          <w:sz w:val="20"/>
          <w:szCs w:val="20"/>
        </w:rPr>
        <w:t>i oraz za jakość zastosowanych materiałów i urządzeń oraz wykonywanych r</w:t>
      </w:r>
      <w:r w:rsidRPr="00D86CA9">
        <w:rPr>
          <w:rFonts w:ascii="Tahoma" w:hAnsi="Tahoma" w:cs="Tahoma"/>
          <w:sz w:val="20"/>
          <w:szCs w:val="20"/>
        </w:rPr>
        <w:t xml:space="preserve">obót, za ich zgodność </w:t>
      </w:r>
      <w:r w:rsidR="00C64D0B">
        <w:rPr>
          <w:rFonts w:ascii="Tahoma" w:hAnsi="Tahoma" w:cs="Tahoma"/>
          <w:sz w:val="20"/>
          <w:szCs w:val="20"/>
        </w:rPr>
        <w:br/>
      </w:r>
      <w:r w:rsidRPr="00D86CA9">
        <w:rPr>
          <w:rFonts w:ascii="Tahoma" w:hAnsi="Tahoma" w:cs="Tahoma"/>
          <w:sz w:val="20"/>
          <w:szCs w:val="20"/>
        </w:rPr>
        <w:t>z dokumentacją p</w:t>
      </w:r>
      <w:r w:rsidR="00834D6D">
        <w:rPr>
          <w:rFonts w:ascii="Tahoma" w:hAnsi="Tahoma" w:cs="Tahoma"/>
          <w:sz w:val="20"/>
          <w:szCs w:val="20"/>
        </w:rPr>
        <w:t>rojektową, poleceniami Zamawiającego</w:t>
      </w:r>
      <w:r w:rsidRPr="00D86CA9">
        <w:rPr>
          <w:rFonts w:ascii="Tahoma" w:hAnsi="Tahoma" w:cs="Tahoma"/>
          <w:sz w:val="20"/>
          <w:szCs w:val="20"/>
        </w:rPr>
        <w:t xml:space="preserve"> oraz opracowanymi przez Wykonawcę: harmonogramem rzeczowo-finansowy</w:t>
      </w:r>
      <w:r w:rsidR="00834D6D">
        <w:rPr>
          <w:rFonts w:ascii="Tahoma" w:hAnsi="Tahoma" w:cs="Tahoma"/>
          <w:sz w:val="20"/>
          <w:szCs w:val="20"/>
        </w:rPr>
        <w:t>m</w:t>
      </w:r>
      <w:r w:rsidRPr="00D86CA9">
        <w:rPr>
          <w:rFonts w:ascii="Tahoma" w:hAnsi="Tahoma" w:cs="Tahoma"/>
          <w:sz w:val="20"/>
          <w:szCs w:val="20"/>
        </w:rPr>
        <w:t>, Programem Zapewnienia Jakości i projektem organizacji robót.</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Wykonawca jest odpowiedzialny za stosowane metody wykonywania robót.</w:t>
      </w:r>
    </w:p>
    <w:p w:rsidR="00994285" w:rsidRPr="00D86CA9" w:rsidRDefault="00834D6D" w:rsidP="00994285">
      <w:pPr>
        <w:jc w:val="both"/>
        <w:rPr>
          <w:rFonts w:ascii="Tahoma" w:hAnsi="Tahoma" w:cs="Tahoma"/>
          <w:sz w:val="20"/>
          <w:szCs w:val="20"/>
        </w:rPr>
      </w:pPr>
      <w:r>
        <w:rPr>
          <w:rFonts w:ascii="Tahoma" w:hAnsi="Tahoma" w:cs="Tahoma"/>
          <w:sz w:val="20"/>
          <w:szCs w:val="20"/>
        </w:rPr>
        <w:t>Decyzje Zamawiającego</w:t>
      </w:r>
      <w:r w:rsidR="00994285" w:rsidRPr="00D86CA9">
        <w:rPr>
          <w:rFonts w:ascii="Tahoma" w:hAnsi="Tahoma" w:cs="Tahoma"/>
          <w:sz w:val="20"/>
          <w:szCs w:val="20"/>
        </w:rPr>
        <w:t xml:space="preserve"> dotyc</w:t>
      </w:r>
      <w:r>
        <w:rPr>
          <w:rFonts w:ascii="Tahoma" w:hAnsi="Tahoma" w:cs="Tahoma"/>
          <w:sz w:val="20"/>
          <w:szCs w:val="20"/>
        </w:rPr>
        <w:t>zące akceptacji lub odrzucenia materiałów i urządzeń oraz elementów r</w:t>
      </w:r>
      <w:r w:rsidR="00994285" w:rsidRPr="00D86CA9">
        <w:rPr>
          <w:rFonts w:ascii="Tahoma" w:hAnsi="Tahoma" w:cs="Tahoma"/>
          <w:sz w:val="20"/>
          <w:szCs w:val="20"/>
        </w:rPr>
        <w:t>obót będą oparte na wymagan</w:t>
      </w:r>
      <w:r>
        <w:rPr>
          <w:rFonts w:ascii="Tahoma" w:hAnsi="Tahoma" w:cs="Tahoma"/>
          <w:sz w:val="20"/>
          <w:szCs w:val="20"/>
        </w:rPr>
        <w:t>iach sformułowanych w Umowie</w:t>
      </w:r>
      <w:r w:rsidR="00994285" w:rsidRPr="00D86CA9">
        <w:rPr>
          <w:rFonts w:ascii="Tahoma" w:hAnsi="Tahoma" w:cs="Tahoma"/>
          <w:sz w:val="20"/>
          <w:szCs w:val="20"/>
        </w:rPr>
        <w:t>, a także w normach i wytycznych. Pr</w:t>
      </w:r>
      <w:r>
        <w:rPr>
          <w:rFonts w:ascii="Tahoma" w:hAnsi="Tahoma" w:cs="Tahoma"/>
          <w:sz w:val="20"/>
          <w:szCs w:val="20"/>
        </w:rPr>
        <w:t>zy podejmowaniu decyzji Zamawiający</w:t>
      </w:r>
      <w:r w:rsidR="00994285" w:rsidRPr="00D86CA9">
        <w:rPr>
          <w:rFonts w:ascii="Tahoma" w:hAnsi="Tahoma" w:cs="Tahoma"/>
          <w:sz w:val="20"/>
          <w:szCs w:val="20"/>
        </w:rPr>
        <w:t xml:space="preserve"> uwzględni wyniki badań materiałów i robót, rozrzuty występujące przy produkcji i przy badaniach materiałów, doświadczenia z przeszłości, wyniki badań naukowych oraz inne czynniki wpływające na rozważaną kwestię.</w:t>
      </w:r>
    </w:p>
    <w:p w:rsidR="00994285" w:rsidRPr="00D86CA9" w:rsidRDefault="00834D6D" w:rsidP="009D1E73">
      <w:pPr>
        <w:spacing w:after="240"/>
        <w:jc w:val="both"/>
        <w:rPr>
          <w:rFonts w:ascii="Tahoma" w:hAnsi="Tahoma" w:cs="Tahoma"/>
          <w:sz w:val="20"/>
          <w:szCs w:val="20"/>
        </w:rPr>
      </w:pPr>
      <w:r>
        <w:rPr>
          <w:rFonts w:ascii="Tahoma" w:hAnsi="Tahoma" w:cs="Tahoma"/>
          <w:sz w:val="20"/>
          <w:szCs w:val="20"/>
        </w:rPr>
        <w:t>Polecenia Zamawiającego</w:t>
      </w:r>
      <w:r w:rsidR="00994285" w:rsidRPr="00D86CA9">
        <w:rPr>
          <w:rFonts w:ascii="Tahoma" w:hAnsi="Tahoma" w:cs="Tahoma"/>
          <w:sz w:val="20"/>
          <w:szCs w:val="20"/>
        </w:rPr>
        <w:t xml:space="preserve"> będą wykonywane nie później niż w czasie przez niego wyznaczonym, po ich otrzymaniu przez Wyk</w:t>
      </w:r>
      <w:r>
        <w:rPr>
          <w:rFonts w:ascii="Tahoma" w:hAnsi="Tahoma" w:cs="Tahoma"/>
          <w:sz w:val="20"/>
          <w:szCs w:val="20"/>
        </w:rPr>
        <w:t>onawcę, pod groźbą wstrzymania r</w:t>
      </w:r>
      <w:r w:rsidR="00994285" w:rsidRPr="00D86CA9">
        <w:rPr>
          <w:rFonts w:ascii="Tahoma" w:hAnsi="Tahoma" w:cs="Tahoma"/>
          <w:sz w:val="20"/>
          <w:szCs w:val="20"/>
        </w:rPr>
        <w:t>obót. Skutki finansowe z tego tytułu ponosi Wykonawca.</w:t>
      </w:r>
    </w:p>
    <w:p w:rsidR="00994285" w:rsidRPr="00D86CA9" w:rsidRDefault="00994285" w:rsidP="009D1E73">
      <w:pPr>
        <w:pStyle w:val="Nagwek4"/>
        <w:pageBreakBefore w:val="0"/>
        <w:spacing w:after="240"/>
        <w:ind w:left="454" w:hanging="454"/>
        <w:rPr>
          <w:rFonts w:ascii="Tahoma" w:hAnsi="Tahoma" w:cs="Tahoma"/>
          <w:iCs/>
          <w:sz w:val="20"/>
        </w:rPr>
      </w:pPr>
      <w:bookmarkStart w:id="154" w:name="_Toc64627328"/>
      <w:r w:rsidRPr="00D86CA9">
        <w:rPr>
          <w:rFonts w:ascii="Tahoma" w:hAnsi="Tahoma" w:cs="Tahoma"/>
          <w:iCs/>
          <w:sz w:val="20"/>
        </w:rPr>
        <w:t>2.</w:t>
      </w:r>
      <w:r w:rsidRPr="00D86CA9">
        <w:rPr>
          <w:rFonts w:ascii="Tahoma" w:hAnsi="Tahoma" w:cs="Tahoma"/>
          <w:iCs/>
          <w:sz w:val="20"/>
        </w:rPr>
        <w:tab/>
        <w:t>Obsługa geodezyjna</w:t>
      </w:r>
      <w:bookmarkEnd w:id="154"/>
    </w:p>
    <w:p w:rsidR="00994285" w:rsidRDefault="00994285" w:rsidP="003F2002">
      <w:pPr>
        <w:spacing w:after="240"/>
        <w:jc w:val="both"/>
        <w:rPr>
          <w:rFonts w:ascii="Tahoma" w:hAnsi="Tahoma" w:cs="Tahoma"/>
          <w:sz w:val="20"/>
          <w:szCs w:val="20"/>
        </w:rPr>
      </w:pPr>
      <w:r w:rsidRPr="00D86CA9">
        <w:rPr>
          <w:rFonts w:ascii="Tahoma" w:hAnsi="Tahoma" w:cs="Tahoma"/>
          <w:sz w:val="20"/>
          <w:szCs w:val="20"/>
        </w:rPr>
        <w:t>Wykonawca zobowiązany jest zapewnić obsługę geodezyjną. Wykonawca zobowiązany jest do każdorazowego informowania Zamawiającego o zainwentaryzowanych niezgodnościach na mapie</w:t>
      </w:r>
      <w:r w:rsidR="00FF28F1">
        <w:rPr>
          <w:rFonts w:ascii="Tahoma" w:hAnsi="Tahoma" w:cs="Tahoma"/>
          <w:sz w:val="20"/>
          <w:szCs w:val="20"/>
        </w:rPr>
        <w:t>.</w:t>
      </w:r>
    </w:p>
    <w:p w:rsidR="00994285" w:rsidRPr="00D86CA9" w:rsidRDefault="00FF28F1" w:rsidP="00994285">
      <w:pPr>
        <w:pStyle w:val="Nagwek4"/>
        <w:pageBreakBefore w:val="0"/>
        <w:ind w:left="454" w:hanging="454"/>
        <w:rPr>
          <w:rFonts w:ascii="Tahoma" w:hAnsi="Tahoma" w:cs="Tahoma"/>
          <w:iCs/>
          <w:sz w:val="20"/>
        </w:rPr>
      </w:pPr>
      <w:bookmarkStart w:id="155" w:name="_Toc64627329"/>
      <w:r>
        <w:rPr>
          <w:rFonts w:ascii="Tahoma" w:hAnsi="Tahoma" w:cs="Tahoma"/>
          <w:iCs/>
          <w:sz w:val="20"/>
        </w:rPr>
        <w:t>3</w:t>
      </w:r>
      <w:r w:rsidR="00994285" w:rsidRPr="00D86CA9">
        <w:rPr>
          <w:rFonts w:ascii="Tahoma" w:hAnsi="Tahoma" w:cs="Tahoma"/>
          <w:iCs/>
          <w:sz w:val="20"/>
        </w:rPr>
        <w:t>.</w:t>
      </w:r>
      <w:r w:rsidR="00994285" w:rsidRPr="00D86CA9">
        <w:rPr>
          <w:rFonts w:ascii="Tahoma" w:hAnsi="Tahoma" w:cs="Tahoma"/>
          <w:iCs/>
          <w:sz w:val="20"/>
        </w:rPr>
        <w:tab/>
        <w:t>Zieleń</w:t>
      </w:r>
      <w:bookmarkEnd w:id="155"/>
      <w:r w:rsidR="00994285" w:rsidRPr="00D86CA9">
        <w:rPr>
          <w:rFonts w:ascii="Tahoma" w:hAnsi="Tahoma" w:cs="Tahoma"/>
          <w:iCs/>
          <w:sz w:val="20"/>
        </w:rPr>
        <w:t xml:space="preserve"> </w:t>
      </w:r>
    </w:p>
    <w:p w:rsidR="00994285" w:rsidRPr="00D86CA9" w:rsidRDefault="00994285" w:rsidP="00994285">
      <w:pPr>
        <w:autoSpaceDE w:val="0"/>
        <w:autoSpaceDN w:val="0"/>
        <w:adjustRightInd w:val="0"/>
        <w:spacing w:after="60"/>
        <w:jc w:val="both"/>
        <w:rPr>
          <w:rFonts w:ascii="Tahoma" w:hAnsi="Tahoma" w:cs="Tahoma"/>
          <w:sz w:val="20"/>
          <w:szCs w:val="20"/>
        </w:rPr>
      </w:pPr>
      <w:r w:rsidRPr="00D86CA9">
        <w:rPr>
          <w:rFonts w:ascii="Tahoma" w:hAnsi="Tahoma" w:cs="Tahoma"/>
          <w:sz w:val="20"/>
          <w:szCs w:val="20"/>
        </w:rPr>
        <w:t xml:space="preserve">Roboty będą realizowane metodą bezwykopową i nie przewiduje się konieczności wycinki drzew </w:t>
      </w:r>
      <w:r w:rsidR="00C64D0B">
        <w:rPr>
          <w:rFonts w:ascii="Tahoma" w:hAnsi="Tahoma" w:cs="Tahoma"/>
          <w:sz w:val="20"/>
          <w:szCs w:val="20"/>
        </w:rPr>
        <w:br/>
      </w:r>
      <w:r w:rsidRPr="00D86CA9">
        <w:rPr>
          <w:rFonts w:ascii="Tahoma" w:hAnsi="Tahoma" w:cs="Tahoma"/>
          <w:sz w:val="20"/>
          <w:szCs w:val="20"/>
        </w:rPr>
        <w:t>w związku z modernizacją kanalizacji.</w:t>
      </w:r>
    </w:p>
    <w:p w:rsidR="00994285" w:rsidRPr="00D86CA9" w:rsidRDefault="00994285" w:rsidP="00994285">
      <w:pPr>
        <w:spacing w:after="60"/>
        <w:jc w:val="both"/>
        <w:rPr>
          <w:rFonts w:ascii="Tahoma" w:hAnsi="Tahoma" w:cs="Tahoma"/>
          <w:bCs/>
          <w:sz w:val="20"/>
          <w:szCs w:val="20"/>
        </w:rPr>
      </w:pPr>
      <w:r w:rsidRPr="00D86CA9">
        <w:rPr>
          <w:rFonts w:ascii="Tahoma" w:hAnsi="Tahoma" w:cs="Tahoma"/>
          <w:bCs/>
          <w:sz w:val="20"/>
          <w:szCs w:val="20"/>
        </w:rPr>
        <w:t xml:space="preserve">Wykonawca jest zobowiązany do zabezpieczenia istniejących drzew i krzewów w obrębie realizacji robót zgodnie z obowiązującymi przepisami w tym zakresie. Wykonawca na własny koszt odtworzy wszelką zieleń, która ulegnie zniszczeniu w trakcie realizacji robót. </w:t>
      </w:r>
    </w:p>
    <w:p w:rsidR="00994285" w:rsidRPr="00D86CA9" w:rsidRDefault="00FF28F1" w:rsidP="00994285">
      <w:pPr>
        <w:pStyle w:val="Nagwek4"/>
        <w:pageBreakBefore w:val="0"/>
        <w:spacing w:after="120"/>
        <w:ind w:left="454" w:hanging="454"/>
        <w:rPr>
          <w:rFonts w:ascii="Tahoma" w:hAnsi="Tahoma" w:cs="Tahoma"/>
          <w:iCs/>
          <w:sz w:val="20"/>
        </w:rPr>
      </w:pPr>
      <w:bookmarkStart w:id="156" w:name="_Toc64627330"/>
      <w:r>
        <w:rPr>
          <w:rFonts w:ascii="Tahoma" w:hAnsi="Tahoma" w:cs="Tahoma"/>
          <w:iCs/>
          <w:sz w:val="20"/>
        </w:rPr>
        <w:t>4</w:t>
      </w:r>
      <w:r w:rsidR="00994285" w:rsidRPr="00D86CA9">
        <w:rPr>
          <w:rFonts w:ascii="Tahoma" w:hAnsi="Tahoma" w:cs="Tahoma"/>
          <w:iCs/>
          <w:sz w:val="20"/>
        </w:rPr>
        <w:t>.</w:t>
      </w:r>
      <w:r w:rsidR="00994285" w:rsidRPr="00D86CA9">
        <w:rPr>
          <w:rFonts w:ascii="Tahoma" w:hAnsi="Tahoma" w:cs="Tahoma"/>
          <w:iCs/>
          <w:sz w:val="20"/>
        </w:rPr>
        <w:tab/>
        <w:t>Roboty odtworzeniowe</w:t>
      </w:r>
      <w:bookmarkEnd w:id="156"/>
      <w:r w:rsidR="00994285" w:rsidRPr="00D86CA9">
        <w:rPr>
          <w:rFonts w:ascii="Tahoma" w:hAnsi="Tahoma" w:cs="Tahoma"/>
          <w:iCs/>
          <w:sz w:val="20"/>
        </w:rPr>
        <w:t xml:space="preserve"> </w:t>
      </w:r>
    </w:p>
    <w:p w:rsidR="00994285" w:rsidRPr="00D86CA9" w:rsidRDefault="00FF28F1" w:rsidP="00994285">
      <w:pPr>
        <w:spacing w:after="60"/>
        <w:jc w:val="both"/>
        <w:rPr>
          <w:rFonts w:ascii="Tahoma" w:hAnsi="Tahoma" w:cs="Tahoma"/>
          <w:bCs/>
          <w:sz w:val="20"/>
          <w:szCs w:val="20"/>
        </w:rPr>
      </w:pPr>
      <w:r>
        <w:rPr>
          <w:rFonts w:ascii="Tahoma" w:hAnsi="Tahoma" w:cs="Tahoma"/>
          <w:bCs/>
          <w:sz w:val="20"/>
          <w:szCs w:val="20"/>
        </w:rPr>
        <w:t>Nie przewiduje się robót odtworzeniowych</w:t>
      </w:r>
      <w:r w:rsidR="00C110C6">
        <w:rPr>
          <w:rFonts w:ascii="Tahoma" w:hAnsi="Tahoma" w:cs="Tahoma"/>
          <w:bCs/>
          <w:sz w:val="20"/>
          <w:szCs w:val="20"/>
        </w:rPr>
        <w:t xml:space="preserve"> nawierzchni drogowych, chodników </w:t>
      </w:r>
      <w:proofErr w:type="spellStart"/>
      <w:r w:rsidR="00C110C6">
        <w:rPr>
          <w:rFonts w:ascii="Tahoma" w:hAnsi="Tahoma" w:cs="Tahoma"/>
          <w:bCs/>
          <w:sz w:val="20"/>
          <w:szCs w:val="20"/>
        </w:rPr>
        <w:t>itp</w:t>
      </w:r>
      <w:proofErr w:type="spellEnd"/>
      <w:r w:rsidR="00EC0950">
        <w:rPr>
          <w:rFonts w:ascii="Tahoma" w:hAnsi="Tahoma" w:cs="Tahoma"/>
          <w:bCs/>
          <w:sz w:val="20"/>
          <w:szCs w:val="20"/>
        </w:rPr>
        <w:t>, jeżeli jednak zajdzie taka potrzeba Wykonawca poniesie koszty ich realizacji</w:t>
      </w:r>
    </w:p>
    <w:p w:rsidR="00994285" w:rsidRPr="00D86CA9" w:rsidRDefault="003F2002" w:rsidP="00994285">
      <w:pPr>
        <w:pStyle w:val="Nagwek4"/>
        <w:pageBreakBefore w:val="0"/>
        <w:spacing w:after="120"/>
        <w:ind w:left="454" w:hanging="454"/>
        <w:rPr>
          <w:rFonts w:ascii="Tahoma" w:hAnsi="Tahoma" w:cs="Tahoma"/>
          <w:iCs/>
          <w:sz w:val="20"/>
        </w:rPr>
      </w:pPr>
      <w:bookmarkStart w:id="157" w:name="_Toc64627331"/>
      <w:r>
        <w:rPr>
          <w:rFonts w:ascii="Tahoma" w:hAnsi="Tahoma" w:cs="Tahoma"/>
          <w:iCs/>
          <w:sz w:val="20"/>
        </w:rPr>
        <w:t>5</w:t>
      </w:r>
      <w:r w:rsidR="00994285" w:rsidRPr="00D86CA9">
        <w:rPr>
          <w:rFonts w:ascii="Tahoma" w:hAnsi="Tahoma" w:cs="Tahoma"/>
          <w:iCs/>
          <w:sz w:val="20"/>
        </w:rPr>
        <w:t>.</w:t>
      </w:r>
      <w:r w:rsidR="00834D6D">
        <w:rPr>
          <w:rFonts w:ascii="Tahoma" w:hAnsi="Tahoma" w:cs="Tahoma"/>
          <w:iCs/>
          <w:sz w:val="20"/>
        </w:rPr>
        <w:tab/>
        <w:t>Szczególne zasady prowadzenia r</w:t>
      </w:r>
      <w:r w:rsidR="00994285" w:rsidRPr="00D86CA9">
        <w:rPr>
          <w:rFonts w:ascii="Tahoma" w:hAnsi="Tahoma" w:cs="Tahoma"/>
          <w:iCs/>
          <w:sz w:val="20"/>
        </w:rPr>
        <w:t>obót</w:t>
      </w:r>
      <w:bookmarkEnd w:id="157"/>
      <w:r w:rsidR="00994285" w:rsidRPr="00D86CA9">
        <w:rPr>
          <w:rFonts w:ascii="Tahoma" w:hAnsi="Tahoma" w:cs="Tahoma"/>
          <w:iCs/>
          <w:sz w:val="20"/>
        </w:rPr>
        <w:t xml:space="preserve"> </w:t>
      </w:r>
    </w:p>
    <w:bookmarkEnd w:id="15"/>
    <w:bookmarkEnd w:id="16"/>
    <w:bookmarkEnd w:id="17"/>
    <w:bookmarkEnd w:id="18"/>
    <w:bookmarkEnd w:id="19"/>
    <w:bookmarkEnd w:id="20"/>
    <w:bookmarkEnd w:id="21"/>
    <w:bookmarkEnd w:id="22"/>
    <w:bookmarkEnd w:id="23"/>
    <w:bookmarkEnd w:id="24"/>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Do obowiązków Wykonawcy należy prowadzenie robót zgodnie z wszelkimi uzgodnieniami i warunkami wydanymi przez gestorów sieci, zarządców dróg i innych właścicieli, Wykonawca uwzględni wszystkie k</w:t>
      </w:r>
      <w:r w:rsidR="008C1E56">
        <w:rPr>
          <w:rFonts w:ascii="Tahoma" w:hAnsi="Tahoma" w:cs="Tahoma"/>
          <w:sz w:val="20"/>
          <w:szCs w:val="20"/>
        </w:rPr>
        <w:t>oszty, które z nich wynikają w kwocie Umowy</w:t>
      </w:r>
      <w:r w:rsidRPr="00D86CA9">
        <w:rPr>
          <w:rFonts w:ascii="Tahoma" w:hAnsi="Tahoma" w:cs="Tahoma"/>
          <w:sz w:val="20"/>
          <w:szCs w:val="20"/>
        </w:rPr>
        <w:t>.</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 xml:space="preserve">Wykonawca odpowiada za wszystkie uszkodzenia w sąsiedztwie budowy spowodowane swoją działalnością. Wykonawca będzie zobowiązany uzyskać własnym staraniem i na własny koszt wszelkie konieczne zgody i zezwolenia władz lokalnych, przedsiębiorstw i właścicieli wymagane do niezbędnego zdemontowania istniejących instalacji, zamontowania instalacji tymczasowych, usunięcia instalacji </w:t>
      </w:r>
      <w:r w:rsidRPr="00D86CA9">
        <w:rPr>
          <w:rFonts w:ascii="Tahoma" w:hAnsi="Tahoma" w:cs="Tahoma"/>
          <w:sz w:val="20"/>
          <w:szCs w:val="20"/>
        </w:rPr>
        <w:lastRenderedPageBreak/>
        <w:t>tymczasowych i ponownego zamontowania istniejącej instalacji, każdorazowo na podstawie uzg</w:t>
      </w:r>
      <w:r w:rsidR="008C1E56">
        <w:rPr>
          <w:rFonts w:ascii="Tahoma" w:hAnsi="Tahoma" w:cs="Tahoma"/>
          <w:sz w:val="20"/>
          <w:szCs w:val="20"/>
        </w:rPr>
        <w:t>odnień poczynionych z Zamawiającym</w:t>
      </w:r>
      <w:r w:rsidRPr="00D86CA9">
        <w:rPr>
          <w:rFonts w:ascii="Tahoma" w:hAnsi="Tahoma" w:cs="Tahoma"/>
          <w:sz w:val="20"/>
          <w:szCs w:val="20"/>
        </w:rPr>
        <w:t>. Wykonawca zabezpieczy nadzór właścicieli lub administratorów uzbrojenia podziemnego nad realizacją robót w pobliżu ich uzbrojenia.</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Koszty uzgodnienia i nadzoru obcego (nadzór eksploatatorów istniejącego uzbrojenia nad wykonawstwem przy zbliżeniach do istniejących sieci) nie podlega odrębnej zap</w:t>
      </w:r>
      <w:r w:rsidR="008C1E56">
        <w:rPr>
          <w:rFonts w:ascii="Tahoma" w:hAnsi="Tahoma" w:cs="Tahoma"/>
          <w:sz w:val="20"/>
          <w:szCs w:val="20"/>
        </w:rPr>
        <w:t>łacie i należy uwzględnić je w kwocie Umowy</w:t>
      </w:r>
      <w:r w:rsidRPr="00D86CA9">
        <w:rPr>
          <w:rFonts w:ascii="Tahoma" w:hAnsi="Tahoma" w:cs="Tahoma"/>
          <w:sz w:val="20"/>
          <w:szCs w:val="20"/>
        </w:rPr>
        <w:t>.</w:t>
      </w:r>
    </w:p>
    <w:p w:rsidR="00994285" w:rsidRPr="00D86CA9" w:rsidRDefault="00994285" w:rsidP="00994285">
      <w:pPr>
        <w:widowControl w:val="0"/>
        <w:autoSpaceDE w:val="0"/>
        <w:autoSpaceDN w:val="0"/>
        <w:adjustRightInd w:val="0"/>
        <w:spacing w:after="60"/>
        <w:jc w:val="both"/>
        <w:textAlignment w:val="baseline"/>
        <w:rPr>
          <w:rFonts w:ascii="Tahoma" w:hAnsi="Tahoma" w:cs="Tahoma"/>
          <w:sz w:val="20"/>
          <w:szCs w:val="20"/>
        </w:rPr>
      </w:pPr>
      <w:r w:rsidRPr="00D86CA9">
        <w:rPr>
          <w:rFonts w:ascii="Tahoma" w:hAnsi="Tahoma" w:cs="Tahoma"/>
          <w:sz w:val="20"/>
          <w:szCs w:val="20"/>
        </w:rPr>
        <w:t xml:space="preserve">Zastosowane technologie modernizacyjne nie mogą powodować zmiany trasy kolektora, pogorszenia spadku ułożenia kolektora oraz pogorszenia jego parametrów hydraulicznych. </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 xml:space="preserve">W ramach realizacji robót należy bezwzględnie uszczelnić wszelkie potencjalne miejsca narażone na infiltrację, szczególnie włączenia kanałów bocznych (wejścia i wyjścia w studniach i komorach kanalizacyjnych) oraz dokonane poprzez trójniki podłączenia przykanalików z zastosowaniem kształtek kapeluszowych. Wykonawca będzie zobowiązany do uszczelnienia wszystkich napotkanych włączeń przykanalików zidentyfikowanych na etapie przedprojektowym na poszczególnych odcinkach kolektora przeznaczonego do modernizacji. Rzędne włazów studzienek i komór kanalizacyjnych należy dostosować do rzędnych istniejących dróg, ulic, placów, parkingów i terenów zielonych. </w:t>
      </w:r>
    </w:p>
    <w:p w:rsidR="00994285" w:rsidRPr="00E16E34" w:rsidRDefault="00E16E34" w:rsidP="00994285">
      <w:pPr>
        <w:spacing w:after="60"/>
        <w:jc w:val="both"/>
        <w:rPr>
          <w:rFonts w:ascii="Tahoma" w:hAnsi="Tahoma" w:cs="Tahoma"/>
          <w:sz w:val="4"/>
          <w:szCs w:val="4"/>
          <w:u w:val="single"/>
        </w:rPr>
      </w:pPr>
      <w:r>
        <w:rPr>
          <w:rFonts w:ascii="Tahoma" w:hAnsi="Tahoma" w:cs="Tahoma"/>
          <w:sz w:val="4"/>
          <w:szCs w:val="4"/>
          <w:u w:val="single"/>
        </w:rPr>
        <w:t xml:space="preserve"> </w:t>
      </w:r>
    </w:p>
    <w:p w:rsidR="00994285" w:rsidRPr="00D86CA9" w:rsidRDefault="00994285" w:rsidP="00994285">
      <w:pPr>
        <w:spacing w:after="60"/>
        <w:jc w:val="both"/>
        <w:rPr>
          <w:rFonts w:ascii="Tahoma" w:hAnsi="Tahoma" w:cs="Tahoma"/>
          <w:iCs/>
          <w:sz w:val="20"/>
          <w:szCs w:val="20"/>
          <w:u w:val="single"/>
        </w:rPr>
      </w:pPr>
      <w:r w:rsidRPr="00D86CA9">
        <w:rPr>
          <w:rFonts w:ascii="Tahoma" w:hAnsi="Tahoma" w:cs="Tahoma"/>
          <w:sz w:val="20"/>
          <w:szCs w:val="20"/>
          <w:u w:val="single"/>
        </w:rPr>
        <w:t>Oczyszczenie powierzchni wewnętrznej rurociągów</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Z kolektora oraz studzienek i komór kanalizacyjnych przeznaczonych do modernizacji należy usunąć wszystkie wewnętrzne osady: miękkie i twarde (</w:t>
      </w:r>
      <w:r w:rsidR="008C1E56">
        <w:rPr>
          <w:rFonts w:ascii="Tahoma" w:hAnsi="Tahoma" w:cs="Tahoma"/>
          <w:sz w:val="20"/>
          <w:szCs w:val="20"/>
        </w:rPr>
        <w:t xml:space="preserve">np. </w:t>
      </w:r>
      <w:r w:rsidRPr="00D86CA9">
        <w:rPr>
          <w:rFonts w:ascii="Tahoma" w:hAnsi="Tahoma" w:cs="Tahoma"/>
          <w:sz w:val="20"/>
          <w:szCs w:val="20"/>
        </w:rPr>
        <w:t>produkty korozji i erozji, luźne elementy</w:t>
      </w:r>
      <w:r w:rsidR="008C1E56">
        <w:rPr>
          <w:rFonts w:ascii="Tahoma" w:hAnsi="Tahoma" w:cs="Tahoma"/>
          <w:sz w:val="20"/>
          <w:szCs w:val="20"/>
        </w:rPr>
        <w:t>, inne</w:t>
      </w:r>
      <w:r w:rsidRPr="00D86CA9">
        <w:rPr>
          <w:rFonts w:ascii="Tahoma" w:hAnsi="Tahoma" w:cs="Tahoma"/>
          <w:sz w:val="20"/>
          <w:szCs w:val="20"/>
        </w:rPr>
        <w:t>). Wszystkie osady muszą zostać wydobyte na powierzchnię i wywiezione oraz przekazane do utylizacji na koszt Wykonawcy. Czyszczenie zasadnicze (mechanicznie lub hydrodynamicznie) do osiągnięcia stopnia czystości wymaganego dla wybranej technologii modernizacji należy prowadzić przy wykorzystaniu specjalistycznego sprzętu.</w:t>
      </w:r>
      <w:r w:rsidR="00C110C6">
        <w:rPr>
          <w:rFonts w:ascii="Tahoma" w:hAnsi="Tahoma" w:cs="Tahoma"/>
          <w:sz w:val="20"/>
          <w:szCs w:val="20"/>
        </w:rPr>
        <w:t xml:space="preserve"> Osady zagospodaruje Wykonawca na własny koszt.</w:t>
      </w:r>
    </w:p>
    <w:p w:rsidR="00D429C8" w:rsidRPr="00D86CA9" w:rsidRDefault="00D429C8" w:rsidP="00994285">
      <w:pPr>
        <w:spacing w:after="60"/>
        <w:jc w:val="both"/>
        <w:rPr>
          <w:rFonts w:ascii="Tahoma" w:hAnsi="Tahoma" w:cs="Tahoma"/>
          <w:sz w:val="20"/>
          <w:szCs w:val="20"/>
          <w:u w:val="single"/>
        </w:rPr>
      </w:pPr>
    </w:p>
    <w:p w:rsidR="00994285" w:rsidRPr="00D86CA9" w:rsidRDefault="00994285" w:rsidP="00994285">
      <w:pPr>
        <w:spacing w:after="60"/>
        <w:jc w:val="both"/>
        <w:rPr>
          <w:rFonts w:ascii="Tahoma" w:hAnsi="Tahoma" w:cs="Tahoma"/>
          <w:sz w:val="20"/>
          <w:szCs w:val="20"/>
          <w:u w:val="single"/>
        </w:rPr>
      </w:pPr>
      <w:r w:rsidRPr="00D86CA9">
        <w:rPr>
          <w:rFonts w:ascii="Tahoma" w:hAnsi="Tahoma" w:cs="Tahoma"/>
          <w:sz w:val="20"/>
          <w:szCs w:val="20"/>
          <w:u w:val="single"/>
        </w:rPr>
        <w:t>Wykonanie obejścia ścieków (</w:t>
      </w:r>
      <w:proofErr w:type="spellStart"/>
      <w:r w:rsidRPr="00D86CA9">
        <w:rPr>
          <w:rFonts w:ascii="Tahoma" w:hAnsi="Tahoma" w:cs="Tahoma"/>
          <w:sz w:val="20"/>
          <w:szCs w:val="20"/>
          <w:u w:val="single"/>
        </w:rPr>
        <w:t>by-passu</w:t>
      </w:r>
      <w:proofErr w:type="spellEnd"/>
      <w:r w:rsidRPr="00D86CA9">
        <w:rPr>
          <w:rFonts w:ascii="Tahoma" w:hAnsi="Tahoma" w:cs="Tahoma"/>
          <w:sz w:val="20"/>
          <w:szCs w:val="20"/>
          <w:u w:val="single"/>
        </w:rPr>
        <w:t>)</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Fragment sieci przeznaczony do modernizacji należy tymczasowo wyłączyć z eksploatacji (każdorazowo w uzgodnieniu ze służbami Zamawiającego) i zapewnić tymczasowy odbiór ścieków.</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 xml:space="preserve">Wykonawca zobowiązany jest do wykonania obejścia (by-pass) do tymczasowego przepompowywania ścieków na poddawanym modernizacji odcinku kanału. Na Wykonawcy spoczywa obowiązek zapewnienia pomp, rurociągów i tymczasowych zamknięć kanałów odpowiednich dla przepływu ścieków na przedmiotowym odcinku. Jeżeli pojemność odgałęzień i przyłączy jest niewystarczająca do </w:t>
      </w:r>
      <w:proofErr w:type="spellStart"/>
      <w:r w:rsidRPr="00D86CA9">
        <w:rPr>
          <w:rFonts w:ascii="Tahoma" w:hAnsi="Tahoma" w:cs="Tahoma"/>
          <w:sz w:val="20"/>
          <w:szCs w:val="20"/>
        </w:rPr>
        <w:t>zretencjonowania</w:t>
      </w:r>
      <w:proofErr w:type="spellEnd"/>
      <w:r w:rsidRPr="00D86CA9">
        <w:rPr>
          <w:rFonts w:ascii="Tahoma" w:hAnsi="Tahoma" w:cs="Tahoma"/>
          <w:sz w:val="20"/>
          <w:szCs w:val="20"/>
        </w:rPr>
        <w:t xml:space="preserve"> ścieków podczas wykonywania przebudowy, Wykonawca zagwarantuje również odprowadzenie ścieków z przyłączy. W przypadku stosowania pomp spalinowych w rejonach istniejącej zabudowy muszą mieć one obudowę dźwiękochłonną. Wszelkie koszty związane </w:t>
      </w:r>
      <w:r w:rsidR="00C64D0B">
        <w:rPr>
          <w:rFonts w:ascii="Tahoma" w:hAnsi="Tahoma" w:cs="Tahoma"/>
          <w:sz w:val="20"/>
          <w:szCs w:val="20"/>
        </w:rPr>
        <w:br/>
      </w:r>
      <w:r w:rsidRPr="00D86CA9">
        <w:rPr>
          <w:rFonts w:ascii="Tahoma" w:hAnsi="Tahoma" w:cs="Tahoma"/>
          <w:sz w:val="20"/>
          <w:szCs w:val="20"/>
        </w:rPr>
        <w:t>z wykonaniem, utrzymaniem (w tym koszty pompowania) i demontażem ponosi Wykonawca.</w:t>
      </w:r>
    </w:p>
    <w:p w:rsidR="00994285" w:rsidRPr="00D86CA9" w:rsidRDefault="00994285" w:rsidP="00994285">
      <w:pPr>
        <w:spacing w:after="60"/>
        <w:rPr>
          <w:rFonts w:ascii="Tahoma" w:hAnsi="Tahoma" w:cs="Tahoma"/>
          <w:sz w:val="20"/>
          <w:szCs w:val="20"/>
        </w:rPr>
      </w:pPr>
    </w:p>
    <w:p w:rsidR="00994285" w:rsidRPr="00D86CA9" w:rsidRDefault="00994285" w:rsidP="00994285">
      <w:pPr>
        <w:spacing w:after="60"/>
        <w:jc w:val="both"/>
        <w:rPr>
          <w:rFonts w:ascii="Tahoma" w:hAnsi="Tahoma" w:cs="Tahoma"/>
          <w:iCs/>
          <w:sz w:val="20"/>
          <w:szCs w:val="20"/>
          <w:u w:val="single"/>
        </w:rPr>
      </w:pPr>
      <w:r w:rsidRPr="00D86CA9">
        <w:rPr>
          <w:rFonts w:ascii="Tahoma" w:hAnsi="Tahoma" w:cs="Tahoma"/>
          <w:sz w:val="20"/>
          <w:szCs w:val="20"/>
          <w:u w:val="single"/>
        </w:rPr>
        <w:t>Modernizacja studni i komór kanalizacyjnych</w:t>
      </w:r>
    </w:p>
    <w:p w:rsidR="00994285" w:rsidRPr="009B6A1E" w:rsidRDefault="008F38D7" w:rsidP="008F38D7">
      <w:pPr>
        <w:spacing w:after="60"/>
        <w:jc w:val="both"/>
        <w:rPr>
          <w:rFonts w:ascii="Tahoma" w:hAnsi="Tahoma" w:cs="Tahoma"/>
          <w:sz w:val="20"/>
          <w:szCs w:val="20"/>
        </w:rPr>
      </w:pPr>
      <w:r>
        <w:rPr>
          <w:rFonts w:ascii="Tahoma" w:hAnsi="Tahoma" w:cs="Tahoma"/>
          <w:sz w:val="20"/>
          <w:szCs w:val="20"/>
        </w:rPr>
        <w:t xml:space="preserve">Zgodnie z warunkami technicznymi. </w:t>
      </w:r>
    </w:p>
    <w:p w:rsidR="00994285" w:rsidRPr="00D86CA9" w:rsidRDefault="00994285" w:rsidP="00994285">
      <w:pPr>
        <w:spacing w:after="60"/>
        <w:jc w:val="both"/>
        <w:rPr>
          <w:rFonts w:ascii="Tahoma" w:hAnsi="Tahoma" w:cs="Tahoma"/>
          <w:sz w:val="20"/>
          <w:szCs w:val="20"/>
        </w:rPr>
      </w:pPr>
    </w:p>
    <w:p w:rsidR="00994285" w:rsidRPr="00D86CA9" w:rsidRDefault="00994285" w:rsidP="00994285">
      <w:pPr>
        <w:pStyle w:val="Nagwek3"/>
        <w:spacing w:after="120"/>
        <w:ind w:left="567" w:hanging="567"/>
        <w:jc w:val="both"/>
        <w:rPr>
          <w:rFonts w:ascii="Tahoma" w:hAnsi="Tahoma" w:cs="Tahoma"/>
          <w:caps/>
          <w:shadow/>
          <w:spacing w:val="10"/>
          <w:sz w:val="20"/>
        </w:rPr>
      </w:pPr>
      <w:bookmarkStart w:id="158" w:name="_Toc501587043"/>
      <w:bookmarkStart w:id="159" w:name="_Toc501587447"/>
      <w:bookmarkStart w:id="160" w:name="_Toc501587764"/>
      <w:bookmarkStart w:id="161" w:name="_Toc505795501"/>
      <w:bookmarkStart w:id="162" w:name="_Toc64627332"/>
      <w:r w:rsidRPr="00D86CA9">
        <w:rPr>
          <w:rFonts w:ascii="Tahoma" w:hAnsi="Tahoma" w:cs="Tahoma"/>
          <w:caps/>
          <w:shadow/>
          <w:spacing w:val="10"/>
          <w:sz w:val="20"/>
        </w:rPr>
        <w:t>VI.</w:t>
      </w:r>
      <w:r w:rsidRPr="00D86CA9">
        <w:rPr>
          <w:rFonts w:ascii="Tahoma" w:hAnsi="Tahoma" w:cs="Tahoma"/>
          <w:caps/>
          <w:shadow/>
          <w:spacing w:val="10"/>
          <w:sz w:val="20"/>
        </w:rPr>
        <w:tab/>
        <w:t>kontrola jakości robót</w:t>
      </w:r>
      <w:bookmarkEnd w:id="158"/>
      <w:bookmarkEnd w:id="159"/>
      <w:bookmarkEnd w:id="160"/>
      <w:bookmarkEnd w:id="161"/>
      <w:bookmarkEnd w:id="162"/>
      <w:r w:rsidRPr="00D86CA9">
        <w:rPr>
          <w:rFonts w:ascii="Tahoma" w:hAnsi="Tahoma" w:cs="Tahoma"/>
          <w:caps/>
          <w:shadow/>
          <w:spacing w:val="10"/>
          <w:sz w:val="20"/>
        </w:rPr>
        <w:t xml:space="preserve"> </w:t>
      </w:r>
    </w:p>
    <w:p w:rsidR="00994285" w:rsidRPr="00D86CA9" w:rsidRDefault="00994285" w:rsidP="00994285">
      <w:pPr>
        <w:jc w:val="both"/>
        <w:rPr>
          <w:rFonts w:ascii="Tahoma" w:hAnsi="Tahoma" w:cs="Tahoma"/>
          <w:sz w:val="20"/>
          <w:szCs w:val="20"/>
        </w:rPr>
      </w:pPr>
      <w:r w:rsidRPr="00D86CA9">
        <w:rPr>
          <w:rFonts w:ascii="Tahoma" w:hAnsi="Tahoma" w:cs="Tahoma"/>
          <w:sz w:val="20"/>
          <w:szCs w:val="20"/>
        </w:rPr>
        <w:t>Wykonawca ustanowi Program Zapewnienia Jakości (PZJ), aby wykazywać stosowanie wysokiej jakości robót. System ten będzie zgodny z w</w:t>
      </w:r>
      <w:r w:rsidR="00677E44">
        <w:rPr>
          <w:rFonts w:ascii="Tahoma" w:hAnsi="Tahoma" w:cs="Tahoma"/>
          <w:sz w:val="20"/>
          <w:szCs w:val="20"/>
        </w:rPr>
        <w:t>ymaganiami podanymi w Umowie</w:t>
      </w:r>
      <w:r w:rsidRPr="00D86CA9">
        <w:rPr>
          <w:rFonts w:ascii="Tahoma" w:hAnsi="Tahoma" w:cs="Tahoma"/>
          <w:sz w:val="20"/>
          <w:szCs w:val="20"/>
        </w:rPr>
        <w:t>.</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Wykonawca będzie p</w:t>
      </w:r>
      <w:r w:rsidR="00677E44">
        <w:rPr>
          <w:rFonts w:ascii="Tahoma" w:hAnsi="Tahoma" w:cs="Tahoma"/>
          <w:sz w:val="20"/>
          <w:szCs w:val="20"/>
        </w:rPr>
        <w:t>rzeprowadzać pomiary i badania m</w:t>
      </w:r>
      <w:r w:rsidRPr="00D86CA9">
        <w:rPr>
          <w:rFonts w:ascii="Tahoma" w:hAnsi="Tahoma" w:cs="Tahoma"/>
          <w:sz w:val="20"/>
          <w:szCs w:val="20"/>
        </w:rPr>
        <w:t>ateriałó</w:t>
      </w:r>
      <w:r w:rsidR="00677E44">
        <w:rPr>
          <w:rFonts w:ascii="Tahoma" w:hAnsi="Tahoma" w:cs="Tahoma"/>
          <w:sz w:val="20"/>
          <w:szCs w:val="20"/>
        </w:rPr>
        <w:t>w oraz r</w:t>
      </w:r>
      <w:r w:rsidRPr="00D86CA9">
        <w:rPr>
          <w:rFonts w:ascii="Tahoma" w:hAnsi="Tahoma" w:cs="Tahoma"/>
          <w:sz w:val="20"/>
          <w:szCs w:val="20"/>
        </w:rPr>
        <w:t>obót z częstotliwością</w:t>
      </w:r>
      <w:r w:rsidR="00677E44">
        <w:rPr>
          <w:rFonts w:ascii="Tahoma" w:hAnsi="Tahoma" w:cs="Tahoma"/>
          <w:sz w:val="20"/>
          <w:szCs w:val="20"/>
        </w:rPr>
        <w:t xml:space="preserve"> zapewniającą stwierdzenie, że r</w:t>
      </w:r>
      <w:r w:rsidRPr="00D86CA9">
        <w:rPr>
          <w:rFonts w:ascii="Tahoma" w:hAnsi="Tahoma" w:cs="Tahoma"/>
          <w:sz w:val="20"/>
          <w:szCs w:val="20"/>
        </w:rPr>
        <w:t>oboty wykonano zgodnie z wymaganiami. Minimalne wymagania, co do zakresu badań i ich częstotl</w:t>
      </w:r>
      <w:r w:rsidR="00677E44">
        <w:rPr>
          <w:rFonts w:ascii="Tahoma" w:hAnsi="Tahoma" w:cs="Tahoma"/>
          <w:sz w:val="20"/>
          <w:szCs w:val="20"/>
        </w:rPr>
        <w:t>iwość, są określone w Umowie</w:t>
      </w:r>
      <w:r w:rsidRPr="00D86CA9">
        <w:rPr>
          <w:rFonts w:ascii="Tahoma" w:hAnsi="Tahoma" w:cs="Tahoma"/>
          <w:sz w:val="20"/>
          <w:szCs w:val="20"/>
        </w:rPr>
        <w:t>, normach i wytycznych, a także aprobatach technicznych. Wykonawca na</w:t>
      </w:r>
      <w:r w:rsidR="00677E44">
        <w:rPr>
          <w:rFonts w:ascii="Tahoma" w:hAnsi="Tahoma" w:cs="Tahoma"/>
          <w:sz w:val="20"/>
          <w:szCs w:val="20"/>
        </w:rPr>
        <w:t xml:space="preserve"> żądanie Zamawiającego</w:t>
      </w:r>
      <w:r w:rsidRPr="00D86CA9">
        <w:rPr>
          <w:rFonts w:ascii="Tahoma" w:hAnsi="Tahoma" w:cs="Tahoma"/>
          <w:sz w:val="20"/>
          <w:szCs w:val="20"/>
        </w:rPr>
        <w:t xml:space="preserve"> dostarczy świadectwa, że wszystkie stosowane urządzenia i sprzęt badawczy posiadają ważną legalizację, zostały prawidłowo wykalibrowane i odpowiadają wymaganiom norm określających procedury badań.</w:t>
      </w:r>
    </w:p>
    <w:p w:rsidR="00994285" w:rsidRPr="00D86CA9" w:rsidRDefault="00994285" w:rsidP="00994285">
      <w:pPr>
        <w:spacing w:after="60"/>
        <w:jc w:val="both"/>
        <w:rPr>
          <w:rFonts w:ascii="Tahoma" w:hAnsi="Tahoma" w:cs="Tahoma"/>
          <w:sz w:val="20"/>
          <w:szCs w:val="20"/>
        </w:rPr>
      </w:pPr>
    </w:p>
    <w:p w:rsidR="00994285" w:rsidRPr="00D86CA9" w:rsidRDefault="00994285" w:rsidP="00994285">
      <w:pPr>
        <w:pStyle w:val="Nagwek4"/>
        <w:pageBreakBefore w:val="0"/>
        <w:spacing w:after="120"/>
        <w:ind w:left="454" w:hanging="454"/>
        <w:rPr>
          <w:rFonts w:ascii="Tahoma" w:hAnsi="Tahoma" w:cs="Tahoma"/>
          <w:iCs/>
          <w:sz w:val="20"/>
        </w:rPr>
      </w:pPr>
      <w:bookmarkStart w:id="163" w:name="_Toc64627333"/>
      <w:r w:rsidRPr="00D86CA9">
        <w:rPr>
          <w:rFonts w:ascii="Tahoma" w:hAnsi="Tahoma" w:cs="Tahoma"/>
          <w:iCs/>
          <w:sz w:val="20"/>
        </w:rPr>
        <w:t>1.</w:t>
      </w:r>
      <w:r w:rsidRPr="00D86CA9">
        <w:rPr>
          <w:rFonts w:ascii="Tahoma" w:hAnsi="Tahoma" w:cs="Tahoma"/>
          <w:iCs/>
          <w:sz w:val="20"/>
        </w:rPr>
        <w:tab/>
        <w:t>Program Zapewnienia Jakości (PZJ)</w:t>
      </w:r>
      <w:bookmarkEnd w:id="163"/>
    </w:p>
    <w:p w:rsidR="00994285" w:rsidRPr="00D86CA9" w:rsidRDefault="00994285" w:rsidP="00994285">
      <w:pPr>
        <w:spacing w:after="40"/>
        <w:jc w:val="both"/>
        <w:rPr>
          <w:rFonts w:ascii="Tahoma" w:hAnsi="Tahoma" w:cs="Tahoma"/>
          <w:sz w:val="20"/>
          <w:szCs w:val="20"/>
        </w:rPr>
      </w:pPr>
      <w:r w:rsidRPr="00D86CA9">
        <w:rPr>
          <w:rFonts w:ascii="Tahoma" w:hAnsi="Tahoma" w:cs="Tahoma"/>
          <w:sz w:val="20"/>
          <w:szCs w:val="20"/>
        </w:rPr>
        <w:t>Wykonawca jest odpowiedzialny za jakość robót oraz zobowiąz</w:t>
      </w:r>
      <w:r w:rsidR="00677E44">
        <w:rPr>
          <w:rFonts w:ascii="Tahoma" w:hAnsi="Tahoma" w:cs="Tahoma"/>
          <w:sz w:val="20"/>
          <w:szCs w:val="20"/>
        </w:rPr>
        <w:t>any jest przedstawić Zamawiającemu</w:t>
      </w:r>
      <w:r w:rsidRPr="00D86CA9">
        <w:rPr>
          <w:rFonts w:ascii="Tahoma" w:hAnsi="Tahoma" w:cs="Tahoma"/>
          <w:sz w:val="20"/>
          <w:szCs w:val="20"/>
        </w:rPr>
        <w:t xml:space="preserve"> do zatwierdze</w:t>
      </w:r>
      <w:r w:rsidR="009D1E73">
        <w:rPr>
          <w:rFonts w:ascii="Tahoma" w:hAnsi="Tahoma" w:cs="Tahoma"/>
          <w:sz w:val="20"/>
          <w:szCs w:val="20"/>
        </w:rPr>
        <w:t>nia PZJ, który będzie zawierać:</w:t>
      </w:r>
    </w:p>
    <w:p w:rsidR="00994285" w:rsidRPr="00D86CA9" w:rsidRDefault="00677E44" w:rsidP="00994285">
      <w:pPr>
        <w:spacing w:after="40"/>
        <w:ind w:left="357" w:hanging="357"/>
        <w:jc w:val="both"/>
        <w:rPr>
          <w:rFonts w:ascii="Tahoma" w:hAnsi="Tahoma" w:cs="Tahoma"/>
          <w:sz w:val="20"/>
          <w:szCs w:val="20"/>
        </w:rPr>
      </w:pPr>
      <w:r>
        <w:rPr>
          <w:rFonts w:ascii="Tahoma" w:hAnsi="Tahoma" w:cs="Tahoma"/>
          <w:sz w:val="20"/>
          <w:szCs w:val="20"/>
        </w:rPr>
        <w:t>a)</w:t>
      </w:r>
      <w:r>
        <w:rPr>
          <w:rFonts w:ascii="Tahoma" w:hAnsi="Tahoma" w:cs="Tahoma"/>
          <w:sz w:val="20"/>
          <w:szCs w:val="20"/>
        </w:rPr>
        <w:tab/>
        <w:t>organizację wykonania robót, w tym sposób prowadzenia r</w:t>
      </w:r>
      <w:r w:rsidR="00994285" w:rsidRPr="00D86CA9">
        <w:rPr>
          <w:rFonts w:ascii="Tahoma" w:hAnsi="Tahoma" w:cs="Tahoma"/>
          <w:sz w:val="20"/>
          <w:szCs w:val="20"/>
        </w:rPr>
        <w:t>obót,</w:t>
      </w:r>
    </w:p>
    <w:p w:rsidR="00994285" w:rsidRPr="00D86CA9" w:rsidRDefault="00994285" w:rsidP="00994285">
      <w:pPr>
        <w:spacing w:after="40"/>
        <w:ind w:left="357" w:hanging="357"/>
        <w:jc w:val="both"/>
        <w:rPr>
          <w:rFonts w:ascii="Tahoma" w:hAnsi="Tahoma" w:cs="Tahoma"/>
          <w:sz w:val="20"/>
          <w:szCs w:val="20"/>
        </w:rPr>
      </w:pPr>
      <w:r w:rsidRPr="00D86CA9">
        <w:rPr>
          <w:rFonts w:ascii="Tahoma" w:hAnsi="Tahoma" w:cs="Tahoma"/>
          <w:sz w:val="20"/>
          <w:szCs w:val="20"/>
        </w:rPr>
        <w:lastRenderedPageBreak/>
        <w:t>b)</w:t>
      </w:r>
      <w:r w:rsidRPr="00D86CA9">
        <w:rPr>
          <w:rFonts w:ascii="Tahoma" w:hAnsi="Tahoma" w:cs="Tahoma"/>
          <w:sz w:val="20"/>
          <w:szCs w:val="20"/>
        </w:rPr>
        <w:tab/>
        <w:t xml:space="preserve">organizację ruchu </w:t>
      </w:r>
      <w:r w:rsidR="00677E44">
        <w:rPr>
          <w:rFonts w:ascii="Tahoma" w:hAnsi="Tahoma" w:cs="Tahoma"/>
          <w:sz w:val="20"/>
          <w:szCs w:val="20"/>
        </w:rPr>
        <w:t>na budowie wraz z oznakowaniem r</w:t>
      </w:r>
      <w:r w:rsidRPr="00D86CA9">
        <w:rPr>
          <w:rFonts w:ascii="Tahoma" w:hAnsi="Tahoma" w:cs="Tahoma"/>
          <w:sz w:val="20"/>
          <w:szCs w:val="20"/>
        </w:rPr>
        <w:t>obót,</w:t>
      </w:r>
    </w:p>
    <w:p w:rsidR="00994285" w:rsidRPr="00D86CA9" w:rsidRDefault="00994285" w:rsidP="00994285">
      <w:pPr>
        <w:spacing w:after="40"/>
        <w:ind w:left="357" w:hanging="357"/>
        <w:jc w:val="both"/>
        <w:rPr>
          <w:rFonts w:ascii="Tahoma" w:hAnsi="Tahoma" w:cs="Tahoma"/>
          <w:sz w:val="20"/>
          <w:szCs w:val="20"/>
        </w:rPr>
      </w:pPr>
      <w:r w:rsidRPr="00D86CA9">
        <w:rPr>
          <w:rFonts w:ascii="Tahoma" w:hAnsi="Tahoma" w:cs="Tahoma"/>
          <w:sz w:val="20"/>
          <w:szCs w:val="20"/>
        </w:rPr>
        <w:t>c)</w:t>
      </w:r>
      <w:r w:rsidRPr="00D86CA9">
        <w:rPr>
          <w:rFonts w:ascii="Tahoma" w:hAnsi="Tahoma" w:cs="Tahoma"/>
          <w:sz w:val="20"/>
          <w:szCs w:val="20"/>
        </w:rPr>
        <w:tab/>
        <w:t>opis zapewnienia warunków BHP,</w:t>
      </w:r>
    </w:p>
    <w:p w:rsidR="00994285" w:rsidRPr="00D86CA9" w:rsidRDefault="00994285" w:rsidP="00994285">
      <w:pPr>
        <w:spacing w:after="40"/>
        <w:ind w:left="357" w:hanging="357"/>
        <w:jc w:val="both"/>
        <w:rPr>
          <w:rFonts w:ascii="Tahoma" w:hAnsi="Tahoma" w:cs="Tahoma"/>
          <w:sz w:val="20"/>
          <w:szCs w:val="20"/>
        </w:rPr>
      </w:pPr>
      <w:r w:rsidRPr="00D86CA9">
        <w:rPr>
          <w:rFonts w:ascii="Tahoma" w:hAnsi="Tahoma" w:cs="Tahoma"/>
          <w:sz w:val="20"/>
          <w:szCs w:val="20"/>
        </w:rPr>
        <w:t>d)</w:t>
      </w:r>
      <w:r w:rsidRPr="00D86CA9">
        <w:rPr>
          <w:rFonts w:ascii="Tahoma" w:hAnsi="Tahoma" w:cs="Tahoma"/>
          <w:sz w:val="20"/>
          <w:szCs w:val="20"/>
        </w:rPr>
        <w:tab/>
        <w:t>wykaz zespołów roboczych, ich kwalifikacje,</w:t>
      </w:r>
    </w:p>
    <w:p w:rsidR="00994285" w:rsidRPr="00D86CA9" w:rsidRDefault="00994285" w:rsidP="00994285">
      <w:pPr>
        <w:spacing w:after="40"/>
        <w:ind w:left="357" w:hanging="357"/>
        <w:jc w:val="both"/>
        <w:rPr>
          <w:rFonts w:ascii="Tahoma" w:hAnsi="Tahoma" w:cs="Tahoma"/>
          <w:sz w:val="20"/>
          <w:szCs w:val="20"/>
        </w:rPr>
      </w:pPr>
      <w:r w:rsidRPr="00D86CA9">
        <w:rPr>
          <w:rFonts w:ascii="Tahoma" w:hAnsi="Tahoma" w:cs="Tahoma"/>
          <w:sz w:val="20"/>
          <w:szCs w:val="20"/>
        </w:rPr>
        <w:t>e)</w:t>
      </w:r>
      <w:r w:rsidRPr="00D86CA9">
        <w:rPr>
          <w:rFonts w:ascii="Tahoma" w:hAnsi="Tahoma" w:cs="Tahoma"/>
          <w:sz w:val="20"/>
          <w:szCs w:val="20"/>
        </w:rPr>
        <w:tab/>
        <w:t>wykaz osób odpowiedzialnych za jakość i terminowość wyko</w:t>
      </w:r>
      <w:r w:rsidR="00677E44">
        <w:rPr>
          <w:rFonts w:ascii="Tahoma" w:hAnsi="Tahoma" w:cs="Tahoma"/>
          <w:sz w:val="20"/>
          <w:szCs w:val="20"/>
        </w:rPr>
        <w:t>nania poszczególnych elementów r</w:t>
      </w:r>
      <w:r w:rsidRPr="00D86CA9">
        <w:rPr>
          <w:rFonts w:ascii="Tahoma" w:hAnsi="Tahoma" w:cs="Tahoma"/>
          <w:sz w:val="20"/>
          <w:szCs w:val="20"/>
        </w:rPr>
        <w:t>obót,</w:t>
      </w:r>
    </w:p>
    <w:p w:rsidR="00994285" w:rsidRPr="00D86CA9" w:rsidRDefault="00994285" w:rsidP="00994285">
      <w:pPr>
        <w:spacing w:after="40"/>
        <w:ind w:left="357" w:hanging="357"/>
        <w:jc w:val="both"/>
        <w:rPr>
          <w:rFonts w:ascii="Tahoma" w:hAnsi="Tahoma" w:cs="Tahoma"/>
          <w:sz w:val="20"/>
          <w:szCs w:val="20"/>
        </w:rPr>
      </w:pPr>
      <w:r w:rsidRPr="00D86CA9">
        <w:rPr>
          <w:rFonts w:ascii="Tahoma" w:hAnsi="Tahoma" w:cs="Tahoma"/>
          <w:sz w:val="20"/>
          <w:szCs w:val="20"/>
        </w:rPr>
        <w:t>f)</w:t>
      </w:r>
      <w:r w:rsidRPr="00D86CA9">
        <w:rPr>
          <w:rFonts w:ascii="Tahoma" w:hAnsi="Tahoma" w:cs="Tahoma"/>
          <w:sz w:val="20"/>
          <w:szCs w:val="20"/>
        </w:rPr>
        <w:tab/>
        <w:t>wyposażenie w sprzęt i urządzenia do pomiarów i kontroli (opis laboratorium własnego lub laboratorium, któremu Wykonawca zamierza zlecić prowadzenie badań),</w:t>
      </w:r>
    </w:p>
    <w:p w:rsidR="00994285" w:rsidRPr="00D86CA9" w:rsidRDefault="00994285" w:rsidP="00994285">
      <w:pPr>
        <w:spacing w:after="40"/>
        <w:ind w:left="357" w:hanging="357"/>
        <w:jc w:val="both"/>
        <w:rPr>
          <w:rFonts w:ascii="Tahoma" w:hAnsi="Tahoma" w:cs="Tahoma"/>
          <w:sz w:val="20"/>
          <w:szCs w:val="20"/>
        </w:rPr>
      </w:pPr>
      <w:r w:rsidRPr="00D86CA9">
        <w:rPr>
          <w:rFonts w:ascii="Tahoma" w:hAnsi="Tahoma" w:cs="Tahoma"/>
          <w:sz w:val="20"/>
          <w:szCs w:val="20"/>
        </w:rPr>
        <w:t>g)</w:t>
      </w:r>
      <w:r w:rsidRPr="00D86CA9">
        <w:rPr>
          <w:rFonts w:ascii="Tahoma" w:hAnsi="Tahoma" w:cs="Tahoma"/>
          <w:sz w:val="20"/>
          <w:szCs w:val="20"/>
        </w:rPr>
        <w:tab/>
        <w:t>wykaz maszyn i urządzeń stosowanych na budowie z ich parametrami technicznymi oraz wyposażeniem w mechanizmy do sterowania i urządzenia pomiarowo - kontrolne,</w:t>
      </w:r>
    </w:p>
    <w:p w:rsidR="00994285" w:rsidRPr="00D86CA9" w:rsidRDefault="00994285" w:rsidP="00994285">
      <w:pPr>
        <w:spacing w:after="40"/>
        <w:ind w:left="357" w:hanging="357"/>
        <w:jc w:val="both"/>
        <w:rPr>
          <w:rFonts w:ascii="Tahoma" w:hAnsi="Tahoma" w:cs="Tahoma"/>
          <w:sz w:val="20"/>
          <w:szCs w:val="20"/>
        </w:rPr>
      </w:pPr>
      <w:r w:rsidRPr="00D86CA9">
        <w:rPr>
          <w:rFonts w:ascii="Tahoma" w:hAnsi="Tahoma" w:cs="Tahoma"/>
          <w:sz w:val="20"/>
          <w:szCs w:val="20"/>
        </w:rPr>
        <w:t>h)</w:t>
      </w:r>
      <w:r w:rsidRPr="00D86CA9">
        <w:rPr>
          <w:rFonts w:ascii="Tahoma" w:hAnsi="Tahoma" w:cs="Tahoma"/>
          <w:sz w:val="20"/>
          <w:szCs w:val="20"/>
        </w:rPr>
        <w:tab/>
        <w:t>sposób zapewnienia przez Wykonawcę wymaganej jakości robót,</w:t>
      </w:r>
    </w:p>
    <w:p w:rsidR="00994285" w:rsidRPr="00D86CA9" w:rsidRDefault="00994285" w:rsidP="00677E44">
      <w:pPr>
        <w:spacing w:after="40"/>
        <w:ind w:left="357" w:hanging="357"/>
        <w:jc w:val="both"/>
        <w:rPr>
          <w:rFonts w:ascii="Tahoma" w:hAnsi="Tahoma" w:cs="Tahoma"/>
          <w:sz w:val="20"/>
          <w:szCs w:val="20"/>
        </w:rPr>
      </w:pPr>
      <w:r w:rsidRPr="00D86CA9">
        <w:rPr>
          <w:rFonts w:ascii="Tahoma" w:hAnsi="Tahoma" w:cs="Tahoma"/>
          <w:sz w:val="20"/>
          <w:szCs w:val="20"/>
        </w:rPr>
        <w:t>i)</w:t>
      </w:r>
      <w:r w:rsidRPr="00D86CA9">
        <w:rPr>
          <w:rFonts w:ascii="Tahoma" w:hAnsi="Tahoma" w:cs="Tahoma"/>
          <w:sz w:val="20"/>
          <w:szCs w:val="20"/>
        </w:rPr>
        <w:tab/>
        <w:t>plan kontroli i badań, z uwzględnieniem trybu i terminów pr</w:t>
      </w:r>
      <w:r w:rsidR="00677E44">
        <w:rPr>
          <w:rFonts w:ascii="Tahoma" w:hAnsi="Tahoma" w:cs="Tahoma"/>
          <w:sz w:val="20"/>
          <w:szCs w:val="20"/>
        </w:rPr>
        <w:t>zekazywania wyników Zamawiającemu.</w:t>
      </w:r>
    </w:p>
    <w:p w:rsidR="00994285" w:rsidRPr="00D86CA9" w:rsidRDefault="00994285" w:rsidP="00994285">
      <w:pPr>
        <w:spacing w:after="60"/>
        <w:rPr>
          <w:rFonts w:ascii="Tahoma" w:hAnsi="Tahoma" w:cs="Tahoma"/>
          <w:sz w:val="20"/>
          <w:szCs w:val="20"/>
        </w:rPr>
      </w:pPr>
    </w:p>
    <w:p w:rsidR="00994285" w:rsidRPr="00D86CA9" w:rsidRDefault="00677E44" w:rsidP="00994285">
      <w:pPr>
        <w:pStyle w:val="Nagwek4"/>
        <w:pageBreakBefore w:val="0"/>
        <w:spacing w:after="120"/>
        <w:ind w:left="454" w:hanging="454"/>
        <w:rPr>
          <w:rFonts w:ascii="Tahoma" w:hAnsi="Tahoma" w:cs="Tahoma"/>
          <w:iCs/>
          <w:sz w:val="20"/>
        </w:rPr>
      </w:pPr>
      <w:bookmarkStart w:id="164" w:name="_Toc64627334"/>
      <w:r>
        <w:rPr>
          <w:rFonts w:ascii="Tahoma" w:hAnsi="Tahoma" w:cs="Tahoma"/>
          <w:iCs/>
          <w:sz w:val="20"/>
        </w:rPr>
        <w:t>2.</w:t>
      </w:r>
      <w:r>
        <w:rPr>
          <w:rFonts w:ascii="Tahoma" w:hAnsi="Tahoma" w:cs="Tahoma"/>
          <w:iCs/>
          <w:sz w:val="20"/>
        </w:rPr>
        <w:tab/>
        <w:t>Zasady kontroli jakości r</w:t>
      </w:r>
      <w:r w:rsidR="00994285" w:rsidRPr="00D86CA9">
        <w:rPr>
          <w:rFonts w:ascii="Tahoma" w:hAnsi="Tahoma" w:cs="Tahoma"/>
          <w:iCs/>
          <w:sz w:val="20"/>
        </w:rPr>
        <w:t>obót</w:t>
      </w:r>
      <w:bookmarkEnd w:id="164"/>
    </w:p>
    <w:p w:rsidR="00994285" w:rsidRPr="00D86CA9" w:rsidRDefault="00994285" w:rsidP="00994285">
      <w:pPr>
        <w:spacing w:after="40"/>
        <w:jc w:val="both"/>
        <w:rPr>
          <w:rFonts w:ascii="Tahoma" w:hAnsi="Tahoma" w:cs="Tahoma"/>
          <w:sz w:val="20"/>
          <w:szCs w:val="20"/>
        </w:rPr>
      </w:pPr>
      <w:r w:rsidRPr="00D86CA9">
        <w:rPr>
          <w:rFonts w:ascii="Tahoma" w:hAnsi="Tahoma" w:cs="Tahoma"/>
          <w:sz w:val="20"/>
          <w:szCs w:val="20"/>
        </w:rPr>
        <w:t>Wykonawca zapewni odpowiedni system kontroli, włączając personel, laboratorium, sprzęt, zaopatrzenie i wszystkie urządzenia niezbędn</w:t>
      </w:r>
      <w:r w:rsidR="00677E44">
        <w:rPr>
          <w:rFonts w:ascii="Tahoma" w:hAnsi="Tahoma" w:cs="Tahoma"/>
          <w:sz w:val="20"/>
          <w:szCs w:val="20"/>
        </w:rPr>
        <w:t>e do pobierania próbek i badań m</w:t>
      </w:r>
      <w:r w:rsidRPr="00D86CA9">
        <w:rPr>
          <w:rFonts w:ascii="Tahoma" w:hAnsi="Tahoma" w:cs="Tahoma"/>
          <w:sz w:val="20"/>
          <w:szCs w:val="20"/>
        </w:rPr>
        <w:t>ateriałów</w:t>
      </w:r>
      <w:r w:rsidR="00677E44">
        <w:rPr>
          <w:rFonts w:ascii="Tahoma" w:hAnsi="Tahoma" w:cs="Tahoma"/>
          <w:sz w:val="20"/>
          <w:szCs w:val="20"/>
        </w:rPr>
        <w:t xml:space="preserve"> oraz r</w:t>
      </w:r>
      <w:r w:rsidR="009D1E73">
        <w:rPr>
          <w:rFonts w:ascii="Tahoma" w:hAnsi="Tahoma" w:cs="Tahoma"/>
          <w:sz w:val="20"/>
          <w:szCs w:val="20"/>
        </w:rPr>
        <w:t>obót.</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Przed zatwierdzeniem systemu kontroli Zamawiający może zażądać od Wykonawcy przeprowadzenia badań w celu zademonstrowania, że poziom ich wykonywania jest zadowalający. Wykonawca będzie p</w:t>
      </w:r>
      <w:r w:rsidR="00677E44">
        <w:rPr>
          <w:rFonts w:ascii="Tahoma" w:hAnsi="Tahoma" w:cs="Tahoma"/>
          <w:sz w:val="20"/>
          <w:szCs w:val="20"/>
        </w:rPr>
        <w:t>rzeprowadzać pomiary i badania materiałów oraz r</w:t>
      </w:r>
      <w:r w:rsidRPr="00D86CA9">
        <w:rPr>
          <w:rFonts w:ascii="Tahoma" w:hAnsi="Tahoma" w:cs="Tahoma"/>
          <w:sz w:val="20"/>
          <w:szCs w:val="20"/>
        </w:rPr>
        <w:t>obót z częstotliwością</w:t>
      </w:r>
      <w:r w:rsidR="00677E44">
        <w:rPr>
          <w:rFonts w:ascii="Tahoma" w:hAnsi="Tahoma" w:cs="Tahoma"/>
          <w:sz w:val="20"/>
          <w:szCs w:val="20"/>
        </w:rPr>
        <w:t xml:space="preserve"> zapewniającą stwierdzenie, że r</w:t>
      </w:r>
      <w:r w:rsidRPr="00D86CA9">
        <w:rPr>
          <w:rFonts w:ascii="Tahoma" w:hAnsi="Tahoma" w:cs="Tahoma"/>
          <w:sz w:val="20"/>
          <w:szCs w:val="20"/>
        </w:rPr>
        <w:t>oboty wykonano zgo</w:t>
      </w:r>
      <w:r w:rsidR="00677E44">
        <w:rPr>
          <w:rFonts w:ascii="Tahoma" w:hAnsi="Tahoma" w:cs="Tahoma"/>
          <w:sz w:val="20"/>
          <w:szCs w:val="20"/>
        </w:rPr>
        <w:t>dnie z wymaganiami zawartymi w dokumentacji p</w:t>
      </w:r>
      <w:r w:rsidRPr="00D86CA9">
        <w:rPr>
          <w:rFonts w:ascii="Tahoma" w:hAnsi="Tahoma" w:cs="Tahoma"/>
          <w:sz w:val="20"/>
          <w:szCs w:val="20"/>
        </w:rPr>
        <w:t xml:space="preserve">rojektowej. Minimalne wymagania, co do zakresu badań i ich częstotliwość są określone w normach i wytycznych. </w:t>
      </w:r>
      <w:r w:rsidR="00C64D0B">
        <w:rPr>
          <w:rFonts w:ascii="Tahoma" w:hAnsi="Tahoma" w:cs="Tahoma"/>
          <w:sz w:val="20"/>
          <w:szCs w:val="20"/>
        </w:rPr>
        <w:br/>
      </w:r>
      <w:r w:rsidRPr="00D86CA9">
        <w:rPr>
          <w:rFonts w:ascii="Tahoma" w:hAnsi="Tahoma" w:cs="Tahoma"/>
          <w:sz w:val="20"/>
          <w:szCs w:val="20"/>
        </w:rPr>
        <w:t xml:space="preserve">W przypadku, gdy nie zostały one tam </w:t>
      </w:r>
      <w:r w:rsidR="00677E44">
        <w:rPr>
          <w:rFonts w:ascii="Tahoma" w:hAnsi="Tahoma" w:cs="Tahoma"/>
          <w:sz w:val="20"/>
          <w:szCs w:val="20"/>
        </w:rPr>
        <w:t>określone, Zamawiający</w:t>
      </w:r>
      <w:r w:rsidRPr="00D86CA9">
        <w:rPr>
          <w:rFonts w:ascii="Tahoma" w:hAnsi="Tahoma" w:cs="Tahoma"/>
          <w:sz w:val="20"/>
          <w:szCs w:val="20"/>
        </w:rPr>
        <w:t xml:space="preserve"> ustali, jaki zakres kontroli jest kon</w:t>
      </w:r>
      <w:r w:rsidR="00677E44">
        <w:rPr>
          <w:rFonts w:ascii="Tahoma" w:hAnsi="Tahoma" w:cs="Tahoma"/>
          <w:sz w:val="20"/>
          <w:szCs w:val="20"/>
        </w:rPr>
        <w:t>ieczny, aby zapewnić wykonanie robót zgodnie z Umową</w:t>
      </w:r>
      <w:r w:rsidR="009D1E73">
        <w:rPr>
          <w:rFonts w:ascii="Tahoma" w:hAnsi="Tahoma" w:cs="Tahoma"/>
          <w:sz w:val="20"/>
          <w:szCs w:val="20"/>
        </w:rPr>
        <w:t>.</w:t>
      </w:r>
    </w:p>
    <w:p w:rsidR="00994285" w:rsidRPr="00D86CA9" w:rsidRDefault="00994285" w:rsidP="00994285">
      <w:pPr>
        <w:spacing w:after="60"/>
        <w:rPr>
          <w:rFonts w:ascii="Tahoma" w:hAnsi="Tahoma" w:cs="Tahoma"/>
          <w:sz w:val="20"/>
          <w:szCs w:val="20"/>
        </w:rPr>
      </w:pPr>
    </w:p>
    <w:p w:rsidR="00994285" w:rsidRPr="00D86CA9" w:rsidRDefault="00994285" w:rsidP="00994285">
      <w:pPr>
        <w:spacing w:after="60"/>
        <w:jc w:val="both"/>
        <w:rPr>
          <w:rFonts w:ascii="Tahoma" w:eastAsia="Calibri" w:hAnsi="Tahoma" w:cs="Tahoma"/>
          <w:color w:val="000000"/>
          <w:sz w:val="20"/>
          <w:szCs w:val="20"/>
          <w:lang w:eastAsia="en-US"/>
        </w:rPr>
      </w:pPr>
      <w:r w:rsidRPr="00D86CA9">
        <w:rPr>
          <w:rFonts w:ascii="Tahoma" w:eastAsia="Calibri" w:hAnsi="Tahoma" w:cs="Tahoma"/>
          <w:color w:val="000000"/>
          <w:sz w:val="20"/>
          <w:szCs w:val="20"/>
          <w:lang w:eastAsia="en-US"/>
        </w:rPr>
        <w:t>Badania muszą obejmować</w:t>
      </w:r>
      <w:r w:rsidR="00677E44">
        <w:rPr>
          <w:rFonts w:ascii="Tahoma" w:eastAsia="Calibri" w:hAnsi="Tahoma" w:cs="Tahoma"/>
          <w:color w:val="000000"/>
          <w:sz w:val="20"/>
          <w:szCs w:val="20"/>
          <w:lang w:eastAsia="en-US"/>
        </w:rPr>
        <w:t xml:space="preserve"> sprawdzenie podstawowych cech m</w:t>
      </w:r>
      <w:r w:rsidRPr="00D86CA9">
        <w:rPr>
          <w:rFonts w:ascii="Tahoma" w:eastAsia="Calibri" w:hAnsi="Tahoma" w:cs="Tahoma"/>
          <w:color w:val="000000"/>
          <w:sz w:val="20"/>
          <w:szCs w:val="20"/>
          <w:lang w:eastAsia="en-US"/>
        </w:rPr>
        <w:t>ateriałów używanych do modernizacji kolektora. Badania kontrolne obejmują cały proces budowy.</w:t>
      </w:r>
    </w:p>
    <w:p w:rsidR="00994285" w:rsidRPr="00D86CA9" w:rsidRDefault="00994285" w:rsidP="00994285">
      <w:pPr>
        <w:jc w:val="both"/>
        <w:rPr>
          <w:rFonts w:ascii="Tahoma" w:eastAsia="Calibri" w:hAnsi="Tahoma" w:cs="Tahoma"/>
          <w:color w:val="000000"/>
          <w:sz w:val="20"/>
          <w:szCs w:val="20"/>
          <w:lang w:eastAsia="en-US"/>
        </w:rPr>
      </w:pPr>
      <w:r w:rsidRPr="00D86CA9">
        <w:rPr>
          <w:rFonts w:ascii="Tahoma" w:eastAsia="Calibri" w:hAnsi="Tahoma" w:cs="Tahoma"/>
          <w:color w:val="000000"/>
          <w:sz w:val="20"/>
          <w:szCs w:val="20"/>
          <w:lang w:eastAsia="en-US"/>
        </w:rPr>
        <w:t>W szczególności kontrola powinna obejmować:</w:t>
      </w:r>
    </w:p>
    <w:p w:rsidR="00994285" w:rsidRPr="00D86CA9" w:rsidRDefault="00994285" w:rsidP="00F938ED">
      <w:pPr>
        <w:widowControl w:val="0"/>
        <w:numPr>
          <w:ilvl w:val="0"/>
          <w:numId w:val="22"/>
        </w:numPr>
        <w:adjustRightInd w:val="0"/>
        <w:jc w:val="both"/>
        <w:textAlignment w:val="baseline"/>
        <w:rPr>
          <w:rFonts w:ascii="Tahoma" w:hAnsi="Tahoma" w:cs="Tahoma"/>
          <w:color w:val="000000"/>
          <w:sz w:val="20"/>
          <w:szCs w:val="20"/>
        </w:rPr>
      </w:pPr>
      <w:r w:rsidRPr="00D86CA9">
        <w:rPr>
          <w:rFonts w:ascii="Tahoma" w:hAnsi="Tahoma" w:cs="Tahoma"/>
          <w:color w:val="000000"/>
          <w:sz w:val="20"/>
          <w:szCs w:val="20"/>
        </w:rPr>
        <w:t>sprawdzenie prawidłowości wyczyszczenia kanału, komór i studni przed przystąpieniem do modernizacji,</w:t>
      </w:r>
    </w:p>
    <w:p w:rsidR="00994285" w:rsidRPr="00D86CA9" w:rsidRDefault="00677E44" w:rsidP="00F938ED">
      <w:pPr>
        <w:widowControl w:val="0"/>
        <w:numPr>
          <w:ilvl w:val="0"/>
          <w:numId w:val="22"/>
        </w:numPr>
        <w:adjustRightInd w:val="0"/>
        <w:jc w:val="both"/>
        <w:textAlignment w:val="baseline"/>
        <w:rPr>
          <w:rFonts w:ascii="Tahoma" w:hAnsi="Tahoma" w:cs="Tahoma"/>
          <w:color w:val="000000"/>
          <w:sz w:val="20"/>
          <w:szCs w:val="20"/>
        </w:rPr>
      </w:pPr>
      <w:r>
        <w:rPr>
          <w:rFonts w:ascii="Tahoma" w:hAnsi="Tahoma" w:cs="Tahoma"/>
          <w:color w:val="000000"/>
          <w:sz w:val="20"/>
          <w:szCs w:val="20"/>
        </w:rPr>
        <w:t>badanie jakości m</w:t>
      </w:r>
      <w:r w:rsidR="00994285" w:rsidRPr="00D86CA9">
        <w:rPr>
          <w:rFonts w:ascii="Tahoma" w:hAnsi="Tahoma" w:cs="Tahoma"/>
          <w:color w:val="000000"/>
          <w:sz w:val="20"/>
          <w:szCs w:val="20"/>
        </w:rPr>
        <w:t>ateriałów przeznaczonych do modernizacji sieci, obejmujące w szczególności:</w:t>
      </w:r>
    </w:p>
    <w:p w:rsidR="00994285" w:rsidRPr="00D86CA9" w:rsidRDefault="00994285" w:rsidP="00F938ED">
      <w:pPr>
        <w:widowControl w:val="0"/>
        <w:numPr>
          <w:ilvl w:val="0"/>
          <w:numId w:val="23"/>
        </w:numPr>
        <w:adjustRightInd w:val="0"/>
        <w:ind w:left="714" w:hanging="357"/>
        <w:jc w:val="both"/>
        <w:textAlignment w:val="baseline"/>
        <w:rPr>
          <w:rFonts w:ascii="Tahoma" w:hAnsi="Tahoma" w:cs="Tahoma"/>
          <w:color w:val="000000"/>
          <w:sz w:val="20"/>
          <w:szCs w:val="20"/>
        </w:rPr>
      </w:pPr>
      <w:r w:rsidRPr="00D86CA9">
        <w:rPr>
          <w:rFonts w:ascii="Tahoma" w:hAnsi="Tahoma" w:cs="Tahoma"/>
          <w:color w:val="000000"/>
          <w:sz w:val="20"/>
          <w:szCs w:val="20"/>
        </w:rPr>
        <w:t>sprawdzenie dokumentów identyfikacyjnych dostawę,</w:t>
      </w:r>
    </w:p>
    <w:p w:rsidR="00994285" w:rsidRPr="00D86CA9" w:rsidRDefault="00994285" w:rsidP="00F938ED">
      <w:pPr>
        <w:widowControl w:val="0"/>
        <w:numPr>
          <w:ilvl w:val="0"/>
          <w:numId w:val="23"/>
        </w:numPr>
        <w:adjustRightInd w:val="0"/>
        <w:ind w:left="714" w:hanging="357"/>
        <w:jc w:val="both"/>
        <w:textAlignment w:val="baseline"/>
        <w:rPr>
          <w:rFonts w:ascii="Tahoma" w:hAnsi="Tahoma" w:cs="Tahoma"/>
          <w:color w:val="000000"/>
          <w:sz w:val="20"/>
          <w:szCs w:val="20"/>
        </w:rPr>
      </w:pPr>
      <w:r w:rsidRPr="00D86CA9">
        <w:rPr>
          <w:rFonts w:ascii="Tahoma" w:hAnsi="Tahoma" w:cs="Tahoma"/>
          <w:color w:val="000000"/>
          <w:sz w:val="20"/>
          <w:szCs w:val="20"/>
        </w:rPr>
        <w:t>sprawdzenie stanu dostawy - opakowania,</w:t>
      </w:r>
    </w:p>
    <w:p w:rsidR="00994285" w:rsidRPr="00D86CA9" w:rsidRDefault="00994285" w:rsidP="00F938ED">
      <w:pPr>
        <w:widowControl w:val="0"/>
        <w:numPr>
          <w:ilvl w:val="0"/>
          <w:numId w:val="23"/>
        </w:numPr>
        <w:adjustRightInd w:val="0"/>
        <w:ind w:left="714" w:hanging="357"/>
        <w:jc w:val="both"/>
        <w:textAlignment w:val="baseline"/>
        <w:rPr>
          <w:rFonts w:ascii="Tahoma" w:hAnsi="Tahoma" w:cs="Tahoma"/>
          <w:color w:val="000000"/>
          <w:sz w:val="20"/>
          <w:szCs w:val="20"/>
        </w:rPr>
      </w:pPr>
      <w:r w:rsidRPr="00D86CA9">
        <w:rPr>
          <w:rFonts w:ascii="Tahoma" w:hAnsi="Tahoma" w:cs="Tahoma"/>
          <w:color w:val="000000"/>
          <w:sz w:val="20"/>
          <w:szCs w:val="20"/>
        </w:rPr>
        <w:t>sprawdzenie ogólnego wyglądu,</w:t>
      </w:r>
    </w:p>
    <w:p w:rsidR="00994285" w:rsidRPr="00D86CA9" w:rsidRDefault="00994285" w:rsidP="00F938ED">
      <w:pPr>
        <w:widowControl w:val="0"/>
        <w:numPr>
          <w:ilvl w:val="0"/>
          <w:numId w:val="22"/>
        </w:numPr>
        <w:adjustRightInd w:val="0"/>
        <w:jc w:val="both"/>
        <w:textAlignment w:val="baseline"/>
        <w:rPr>
          <w:rFonts w:ascii="Tahoma" w:hAnsi="Tahoma" w:cs="Tahoma"/>
          <w:color w:val="000000"/>
          <w:sz w:val="20"/>
          <w:szCs w:val="20"/>
        </w:rPr>
      </w:pPr>
      <w:r w:rsidRPr="00D86CA9">
        <w:rPr>
          <w:rFonts w:ascii="Tahoma" w:hAnsi="Tahoma" w:cs="Tahoma"/>
          <w:color w:val="000000"/>
          <w:sz w:val="20"/>
          <w:szCs w:val="20"/>
        </w:rPr>
        <w:t>sprawdzenie prawidłowości wykonania modernizacji danego odcinka kanału;</w:t>
      </w:r>
    </w:p>
    <w:p w:rsidR="00994285" w:rsidRPr="00D86CA9" w:rsidRDefault="00677E44" w:rsidP="00F938ED">
      <w:pPr>
        <w:widowControl w:val="0"/>
        <w:numPr>
          <w:ilvl w:val="0"/>
          <w:numId w:val="22"/>
        </w:numPr>
        <w:adjustRightInd w:val="0"/>
        <w:jc w:val="both"/>
        <w:textAlignment w:val="baseline"/>
        <w:rPr>
          <w:rFonts w:ascii="Tahoma" w:hAnsi="Tahoma" w:cs="Tahoma"/>
          <w:color w:val="000000"/>
          <w:sz w:val="20"/>
          <w:szCs w:val="20"/>
        </w:rPr>
      </w:pPr>
      <w:r>
        <w:rPr>
          <w:rFonts w:ascii="Tahoma" w:hAnsi="Tahoma" w:cs="Tahoma"/>
          <w:color w:val="000000"/>
          <w:sz w:val="20"/>
          <w:szCs w:val="20"/>
        </w:rPr>
        <w:t>badanie jakości wykonania r</w:t>
      </w:r>
      <w:r w:rsidR="00994285" w:rsidRPr="00D86CA9">
        <w:rPr>
          <w:rFonts w:ascii="Tahoma" w:hAnsi="Tahoma" w:cs="Tahoma"/>
          <w:color w:val="000000"/>
          <w:sz w:val="20"/>
          <w:szCs w:val="20"/>
        </w:rPr>
        <w:t>obót poprzez filmowanie kamerą TV, wykonywanie dokumentacji fotograficznej, szkicowej;</w:t>
      </w:r>
    </w:p>
    <w:p w:rsidR="00994285" w:rsidRPr="00D86CA9" w:rsidRDefault="00994285" w:rsidP="00F938ED">
      <w:pPr>
        <w:widowControl w:val="0"/>
        <w:numPr>
          <w:ilvl w:val="0"/>
          <w:numId w:val="22"/>
        </w:numPr>
        <w:adjustRightInd w:val="0"/>
        <w:jc w:val="both"/>
        <w:textAlignment w:val="baseline"/>
        <w:rPr>
          <w:rFonts w:ascii="Tahoma" w:hAnsi="Tahoma" w:cs="Tahoma"/>
          <w:color w:val="000000"/>
          <w:sz w:val="20"/>
          <w:szCs w:val="20"/>
        </w:rPr>
      </w:pPr>
      <w:r w:rsidRPr="00D86CA9">
        <w:rPr>
          <w:rFonts w:ascii="Tahoma" w:hAnsi="Tahoma" w:cs="Tahoma"/>
          <w:color w:val="000000"/>
          <w:sz w:val="20"/>
          <w:szCs w:val="20"/>
        </w:rPr>
        <w:t>sprawdzenie rzędnych kanału w studzienkach i komorach kanalizacyjnych;</w:t>
      </w:r>
    </w:p>
    <w:p w:rsidR="00994285" w:rsidRPr="00D86CA9" w:rsidRDefault="00994285" w:rsidP="00F938ED">
      <w:pPr>
        <w:widowControl w:val="0"/>
        <w:numPr>
          <w:ilvl w:val="0"/>
          <w:numId w:val="22"/>
        </w:numPr>
        <w:adjustRightInd w:val="0"/>
        <w:jc w:val="both"/>
        <w:textAlignment w:val="baseline"/>
        <w:rPr>
          <w:rFonts w:ascii="Tahoma" w:hAnsi="Tahoma" w:cs="Tahoma"/>
          <w:color w:val="000000"/>
          <w:sz w:val="20"/>
          <w:szCs w:val="20"/>
        </w:rPr>
      </w:pPr>
      <w:r w:rsidRPr="00D86CA9">
        <w:rPr>
          <w:rFonts w:ascii="Tahoma" w:hAnsi="Tahoma" w:cs="Tahoma"/>
          <w:color w:val="000000"/>
          <w:sz w:val="20"/>
          <w:szCs w:val="20"/>
        </w:rPr>
        <w:t>wszelkie</w:t>
      </w:r>
      <w:r w:rsidR="00677E44">
        <w:rPr>
          <w:rFonts w:ascii="Tahoma" w:hAnsi="Tahoma" w:cs="Tahoma"/>
          <w:color w:val="000000"/>
          <w:sz w:val="20"/>
          <w:szCs w:val="20"/>
        </w:rPr>
        <w:t xml:space="preserve"> inne wymagane przez Zamawiającego</w:t>
      </w:r>
      <w:r w:rsidRPr="00D86CA9">
        <w:rPr>
          <w:rFonts w:ascii="Tahoma" w:hAnsi="Tahoma" w:cs="Tahoma"/>
          <w:color w:val="000000"/>
          <w:sz w:val="20"/>
          <w:szCs w:val="20"/>
        </w:rPr>
        <w:t>.</w:t>
      </w:r>
    </w:p>
    <w:p w:rsidR="00994285" w:rsidRPr="00D86CA9" w:rsidRDefault="00994285" w:rsidP="00994285">
      <w:pPr>
        <w:widowControl w:val="0"/>
        <w:adjustRightInd w:val="0"/>
        <w:jc w:val="both"/>
        <w:textAlignment w:val="baseline"/>
        <w:rPr>
          <w:rFonts w:ascii="Tahoma" w:hAnsi="Tahoma" w:cs="Tahoma"/>
          <w:color w:val="000000"/>
          <w:sz w:val="20"/>
          <w:szCs w:val="20"/>
        </w:rPr>
      </w:pPr>
    </w:p>
    <w:p w:rsidR="00994285" w:rsidRPr="00D86CA9" w:rsidRDefault="00994285" w:rsidP="00994285">
      <w:pPr>
        <w:pStyle w:val="Nagwek4"/>
        <w:pageBreakBefore w:val="0"/>
        <w:spacing w:after="120"/>
        <w:ind w:left="454" w:hanging="454"/>
        <w:rPr>
          <w:rFonts w:ascii="Tahoma" w:hAnsi="Tahoma" w:cs="Tahoma"/>
          <w:iCs/>
          <w:sz w:val="20"/>
        </w:rPr>
      </w:pPr>
      <w:bookmarkStart w:id="165" w:name="_Toc64627335"/>
      <w:r w:rsidRPr="00D86CA9">
        <w:rPr>
          <w:rFonts w:ascii="Tahoma" w:hAnsi="Tahoma" w:cs="Tahoma"/>
          <w:iCs/>
          <w:sz w:val="20"/>
        </w:rPr>
        <w:t>3.</w:t>
      </w:r>
      <w:r w:rsidRPr="00D86CA9">
        <w:rPr>
          <w:rFonts w:ascii="Tahoma" w:hAnsi="Tahoma" w:cs="Tahoma"/>
          <w:iCs/>
          <w:sz w:val="20"/>
        </w:rPr>
        <w:tab/>
        <w:t>Pobieranie próbek</w:t>
      </w:r>
      <w:bookmarkEnd w:id="165"/>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Próbki będą pobierane losowo. Zaleca się stosowanie statystycznych metod pobierania próbek, opartych na zasadzie, że wszystkie jednostkowe elementy produkcji mogą być z jednakowym prawdopodobieństwem wytypowane do badań.</w:t>
      </w:r>
    </w:p>
    <w:p w:rsidR="00994285" w:rsidRPr="00D86CA9" w:rsidRDefault="00677E44" w:rsidP="00994285">
      <w:pPr>
        <w:spacing w:after="60"/>
        <w:jc w:val="both"/>
        <w:rPr>
          <w:rFonts w:ascii="Tahoma" w:hAnsi="Tahoma" w:cs="Tahoma"/>
          <w:sz w:val="20"/>
          <w:szCs w:val="20"/>
        </w:rPr>
      </w:pPr>
      <w:r>
        <w:rPr>
          <w:rFonts w:ascii="Tahoma" w:hAnsi="Tahoma" w:cs="Tahoma"/>
          <w:sz w:val="20"/>
          <w:szCs w:val="20"/>
        </w:rPr>
        <w:t>Zamawiający musi</w:t>
      </w:r>
      <w:r w:rsidR="00994285" w:rsidRPr="00D86CA9">
        <w:rPr>
          <w:rFonts w:ascii="Tahoma" w:hAnsi="Tahoma" w:cs="Tahoma"/>
          <w:sz w:val="20"/>
          <w:szCs w:val="20"/>
        </w:rPr>
        <w:t xml:space="preserve"> mieć zapewnioną możliwość udziału w pobieraniu próbek.</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Na zlecenie Zamawiającego Wykonawca będzie przepr</w:t>
      </w:r>
      <w:r w:rsidR="00677E44">
        <w:rPr>
          <w:rFonts w:ascii="Tahoma" w:hAnsi="Tahoma" w:cs="Tahoma"/>
          <w:sz w:val="20"/>
          <w:szCs w:val="20"/>
        </w:rPr>
        <w:t>owadzać dodatkowe badania tych m</w:t>
      </w:r>
      <w:r w:rsidRPr="00D86CA9">
        <w:rPr>
          <w:rFonts w:ascii="Tahoma" w:hAnsi="Tahoma" w:cs="Tahoma"/>
          <w:sz w:val="20"/>
          <w:szCs w:val="20"/>
        </w:rPr>
        <w:t xml:space="preserve">ateriałów, które budzą wątpliwość, co do jakości, o ile kwestionowane materiały nie zostaną przez Wykonawcę usunięte lub ulepszone z własnej woli. Koszty tych dodatkowych badań pokrywa Wykonawca tylko </w:t>
      </w:r>
      <w:r w:rsidR="00C64D0B">
        <w:rPr>
          <w:rFonts w:ascii="Tahoma" w:hAnsi="Tahoma" w:cs="Tahoma"/>
          <w:sz w:val="20"/>
          <w:szCs w:val="20"/>
        </w:rPr>
        <w:br/>
      </w:r>
      <w:r w:rsidRPr="00D86CA9">
        <w:rPr>
          <w:rFonts w:ascii="Tahoma" w:hAnsi="Tahoma" w:cs="Tahoma"/>
          <w:sz w:val="20"/>
          <w:szCs w:val="20"/>
        </w:rPr>
        <w:t>w przypadku stwierdzenia usterek; w przeciwnym przypadku koszty te pokrywa Zamawiający.</w:t>
      </w:r>
    </w:p>
    <w:p w:rsidR="00994285" w:rsidRPr="00D86CA9" w:rsidRDefault="00994285" w:rsidP="00994285">
      <w:pPr>
        <w:spacing w:after="60"/>
        <w:rPr>
          <w:rFonts w:ascii="Tahoma" w:hAnsi="Tahoma" w:cs="Tahoma"/>
          <w:sz w:val="20"/>
          <w:szCs w:val="20"/>
        </w:rPr>
      </w:pPr>
    </w:p>
    <w:p w:rsidR="00994285" w:rsidRPr="00D86CA9" w:rsidRDefault="00994285" w:rsidP="00994285">
      <w:pPr>
        <w:pStyle w:val="Nagwek4"/>
        <w:pageBreakBefore w:val="0"/>
        <w:spacing w:after="120"/>
        <w:ind w:left="454" w:hanging="454"/>
        <w:rPr>
          <w:rFonts w:ascii="Tahoma" w:hAnsi="Tahoma" w:cs="Tahoma"/>
          <w:iCs/>
          <w:sz w:val="20"/>
        </w:rPr>
      </w:pPr>
      <w:bookmarkStart w:id="166" w:name="_Toc64627336"/>
      <w:r w:rsidRPr="00D86CA9">
        <w:rPr>
          <w:rFonts w:ascii="Tahoma" w:hAnsi="Tahoma" w:cs="Tahoma"/>
          <w:iCs/>
          <w:sz w:val="20"/>
        </w:rPr>
        <w:t>4.</w:t>
      </w:r>
      <w:r w:rsidRPr="00D86CA9">
        <w:rPr>
          <w:rFonts w:ascii="Tahoma" w:hAnsi="Tahoma" w:cs="Tahoma"/>
          <w:iCs/>
          <w:sz w:val="20"/>
        </w:rPr>
        <w:tab/>
        <w:t>Badania i pomiary</w:t>
      </w:r>
      <w:bookmarkEnd w:id="166"/>
      <w:r w:rsidRPr="00D86CA9">
        <w:rPr>
          <w:rFonts w:ascii="Tahoma" w:hAnsi="Tahoma" w:cs="Tahoma"/>
          <w:iCs/>
          <w:sz w:val="20"/>
        </w:rPr>
        <w:t xml:space="preserve"> </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 xml:space="preserve">Wszystkie badania i pomiary będą przeprowadzone zgodnie z wymaganiami obowiązujących norm. </w:t>
      </w:r>
      <w:r w:rsidRPr="00D86CA9">
        <w:rPr>
          <w:rFonts w:ascii="Tahoma" w:hAnsi="Tahoma" w:cs="Tahoma"/>
          <w:sz w:val="20"/>
          <w:szCs w:val="20"/>
        </w:rPr>
        <w:br/>
        <w:t>W przypadku, gdy normy nie obejmują jakiegokolwiek</w:t>
      </w:r>
      <w:r w:rsidR="00324CF6">
        <w:rPr>
          <w:rFonts w:ascii="Tahoma" w:hAnsi="Tahoma" w:cs="Tahoma"/>
          <w:sz w:val="20"/>
          <w:szCs w:val="20"/>
        </w:rPr>
        <w:t xml:space="preserve"> badania wymaganego w Umowie</w:t>
      </w:r>
      <w:r w:rsidRPr="00D86CA9">
        <w:rPr>
          <w:rFonts w:ascii="Tahoma" w:hAnsi="Tahoma" w:cs="Tahoma"/>
          <w:sz w:val="20"/>
          <w:szCs w:val="20"/>
        </w:rPr>
        <w:t>, stosować można wytyczne krajowe, albo inne procedur</w:t>
      </w:r>
      <w:r w:rsidR="00324CF6">
        <w:rPr>
          <w:rFonts w:ascii="Tahoma" w:hAnsi="Tahoma" w:cs="Tahoma"/>
          <w:sz w:val="20"/>
          <w:szCs w:val="20"/>
        </w:rPr>
        <w:t>y, zaakceptowane przez Zamawiającego</w:t>
      </w:r>
      <w:r w:rsidRPr="00D86CA9">
        <w:rPr>
          <w:rFonts w:ascii="Tahoma" w:hAnsi="Tahoma" w:cs="Tahoma"/>
          <w:sz w:val="20"/>
          <w:szCs w:val="20"/>
        </w:rPr>
        <w:t>.</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lastRenderedPageBreak/>
        <w:t xml:space="preserve">Przed przystąpieniem do pomiarów lub badań, </w:t>
      </w:r>
      <w:r w:rsidR="009E2951">
        <w:rPr>
          <w:rFonts w:ascii="Tahoma" w:hAnsi="Tahoma" w:cs="Tahoma"/>
          <w:sz w:val="20"/>
          <w:szCs w:val="20"/>
        </w:rPr>
        <w:t xml:space="preserve">Wykonawca powiadomi </w:t>
      </w:r>
      <w:r w:rsidRPr="00D86CA9">
        <w:rPr>
          <w:rFonts w:ascii="Tahoma" w:hAnsi="Tahoma" w:cs="Tahoma"/>
          <w:sz w:val="20"/>
          <w:szCs w:val="20"/>
        </w:rPr>
        <w:t>Zamawiającego o rodzaju miejscu i terminie pomiaru lub badania. Po wykonaniu pomiaru lub badania, Wykonawca przedstawi na piśmie ic</w:t>
      </w:r>
      <w:r w:rsidR="009E2951">
        <w:rPr>
          <w:rFonts w:ascii="Tahoma" w:hAnsi="Tahoma" w:cs="Tahoma"/>
          <w:sz w:val="20"/>
          <w:szCs w:val="20"/>
        </w:rPr>
        <w:t>h wyniki do akceptacji Zamawiającego</w:t>
      </w:r>
      <w:r w:rsidRPr="00D86CA9">
        <w:rPr>
          <w:rFonts w:ascii="Tahoma" w:hAnsi="Tahoma" w:cs="Tahoma"/>
          <w:sz w:val="20"/>
          <w:szCs w:val="20"/>
        </w:rPr>
        <w:t>.</w:t>
      </w:r>
    </w:p>
    <w:p w:rsidR="00994285" w:rsidRPr="00D86CA9" w:rsidRDefault="00994285" w:rsidP="00994285">
      <w:pPr>
        <w:spacing w:after="60"/>
        <w:rPr>
          <w:rFonts w:ascii="Tahoma" w:hAnsi="Tahoma" w:cs="Tahoma"/>
          <w:sz w:val="20"/>
          <w:szCs w:val="20"/>
        </w:rPr>
      </w:pPr>
    </w:p>
    <w:p w:rsidR="00994285" w:rsidRPr="00D86CA9" w:rsidRDefault="00994285" w:rsidP="00994285">
      <w:pPr>
        <w:pStyle w:val="Nagwek4"/>
        <w:pageBreakBefore w:val="0"/>
        <w:spacing w:after="120"/>
        <w:ind w:left="454" w:hanging="454"/>
        <w:rPr>
          <w:rFonts w:ascii="Tahoma" w:hAnsi="Tahoma" w:cs="Tahoma"/>
          <w:iCs/>
          <w:sz w:val="20"/>
        </w:rPr>
      </w:pPr>
      <w:bookmarkStart w:id="167" w:name="_Toc64627337"/>
      <w:r w:rsidRPr="00D86CA9">
        <w:rPr>
          <w:rFonts w:ascii="Tahoma" w:hAnsi="Tahoma" w:cs="Tahoma"/>
          <w:iCs/>
          <w:sz w:val="20"/>
        </w:rPr>
        <w:t>5.</w:t>
      </w:r>
      <w:r w:rsidRPr="00D86CA9">
        <w:rPr>
          <w:rFonts w:ascii="Tahoma" w:hAnsi="Tahoma" w:cs="Tahoma"/>
          <w:iCs/>
          <w:sz w:val="20"/>
        </w:rPr>
        <w:tab/>
        <w:t>Raporty z badań</w:t>
      </w:r>
      <w:bookmarkEnd w:id="167"/>
      <w:r w:rsidRPr="00D86CA9">
        <w:rPr>
          <w:rFonts w:ascii="Tahoma" w:hAnsi="Tahoma" w:cs="Tahoma"/>
          <w:iCs/>
          <w:sz w:val="20"/>
        </w:rPr>
        <w:t xml:space="preserve"> </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Wykonawc</w:t>
      </w:r>
      <w:r w:rsidR="009E2951">
        <w:rPr>
          <w:rFonts w:ascii="Tahoma" w:hAnsi="Tahoma" w:cs="Tahoma"/>
          <w:sz w:val="20"/>
          <w:szCs w:val="20"/>
        </w:rPr>
        <w:t>a będzie przekazywać Zamawiającemu</w:t>
      </w:r>
      <w:r w:rsidRPr="00D86CA9">
        <w:rPr>
          <w:rFonts w:ascii="Tahoma" w:hAnsi="Tahoma" w:cs="Tahoma"/>
          <w:sz w:val="20"/>
          <w:szCs w:val="20"/>
        </w:rPr>
        <w:t xml:space="preserve"> kopie raportów z wynikami badań jak najszybciej, nie później jednak niż w terminie określonym w Programie Zapewnienia Jakości.</w:t>
      </w:r>
    </w:p>
    <w:p w:rsidR="00994285" w:rsidRPr="00D86CA9" w:rsidRDefault="00994285" w:rsidP="00994285">
      <w:pPr>
        <w:spacing w:after="60"/>
        <w:rPr>
          <w:rFonts w:ascii="Tahoma" w:hAnsi="Tahoma" w:cs="Tahoma"/>
          <w:sz w:val="20"/>
          <w:szCs w:val="20"/>
        </w:rPr>
      </w:pPr>
    </w:p>
    <w:p w:rsidR="00994285" w:rsidRPr="00D86CA9" w:rsidRDefault="00994285" w:rsidP="00994285">
      <w:pPr>
        <w:pStyle w:val="Nagwek4"/>
        <w:pageBreakBefore w:val="0"/>
        <w:spacing w:after="120"/>
        <w:ind w:left="454" w:hanging="454"/>
        <w:rPr>
          <w:rFonts w:ascii="Tahoma" w:hAnsi="Tahoma" w:cs="Tahoma"/>
          <w:iCs/>
          <w:sz w:val="20"/>
        </w:rPr>
      </w:pPr>
      <w:bookmarkStart w:id="168" w:name="_Toc64627338"/>
      <w:r w:rsidRPr="00D86CA9">
        <w:rPr>
          <w:rFonts w:ascii="Tahoma" w:hAnsi="Tahoma" w:cs="Tahoma"/>
          <w:iCs/>
          <w:sz w:val="20"/>
        </w:rPr>
        <w:t>6.</w:t>
      </w:r>
      <w:r w:rsidRPr="00D86CA9">
        <w:rPr>
          <w:rFonts w:ascii="Tahoma" w:hAnsi="Tahoma" w:cs="Tahoma"/>
          <w:iCs/>
          <w:sz w:val="20"/>
        </w:rPr>
        <w:tab/>
        <w:t>Inspekcja telewizyjna powykonawcza</w:t>
      </w:r>
      <w:bookmarkEnd w:id="168"/>
      <w:r w:rsidRPr="00D86CA9">
        <w:rPr>
          <w:rFonts w:ascii="Tahoma" w:hAnsi="Tahoma" w:cs="Tahoma"/>
          <w:iCs/>
          <w:sz w:val="20"/>
        </w:rPr>
        <w:t xml:space="preserve"> </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 xml:space="preserve">Inspekcja kanału pozwala na dokonanie oceny jego wykonania. Inspekcje przeprowadzić przy pomocy samobieżnej, kolorowej kamery TV z obrotową głowicą wprowadzaną do oczyszczonego kanału. </w:t>
      </w:r>
      <w:r w:rsidRPr="00D86CA9">
        <w:rPr>
          <w:rFonts w:ascii="Tahoma" w:hAnsi="Tahoma" w:cs="Tahoma"/>
          <w:sz w:val="20"/>
          <w:szCs w:val="20"/>
        </w:rPr>
        <w:br/>
        <w:t>W trakcie inspekcji kanału głowica kamery powinna być umieszczona centrycznie w osi kanału. Należy zapewnić oświetlenie wystarczające do obejrzenia całego przekroju kanału, jakość obrazu nie może budzić wątpliwości, co do stanu kanału. W tekście widocznym na ekranie muszą się znaleźć następujące informacje: data/godzina; nazwa ulicy, średnica kanału, spadek kanału, dystans bezpośredni od początku kanału.</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Efektem wykonanej inspekcji jest film zapisany na płytę CD/DVD wraz z raportem z wykonanej inspekcji (zawierającym opis stanu kanału) oraz zdjęciami. Wykresy z inspekcji wykonać w skali pionowej 1:20.</w:t>
      </w:r>
      <w:r w:rsidR="008F38D7">
        <w:rPr>
          <w:rFonts w:ascii="Tahoma" w:hAnsi="Tahoma" w:cs="Tahoma"/>
          <w:sz w:val="20"/>
          <w:szCs w:val="20"/>
        </w:rPr>
        <w:t xml:space="preserve"> Zapis należy dołączyć do dokumentacji powykonawczej.</w:t>
      </w:r>
    </w:p>
    <w:p w:rsidR="00994285" w:rsidRPr="00D86CA9" w:rsidRDefault="00994285" w:rsidP="00994285">
      <w:pPr>
        <w:spacing w:after="60"/>
        <w:rPr>
          <w:rFonts w:ascii="Tahoma" w:hAnsi="Tahoma" w:cs="Tahoma"/>
          <w:sz w:val="20"/>
          <w:szCs w:val="20"/>
        </w:rPr>
      </w:pPr>
    </w:p>
    <w:p w:rsidR="00994285" w:rsidRPr="00D86CA9" w:rsidRDefault="00994285" w:rsidP="00994285">
      <w:pPr>
        <w:pStyle w:val="Nagwek4"/>
        <w:pageBreakBefore w:val="0"/>
        <w:spacing w:after="120"/>
        <w:ind w:left="454" w:hanging="454"/>
        <w:rPr>
          <w:rFonts w:ascii="Tahoma" w:hAnsi="Tahoma" w:cs="Tahoma"/>
          <w:iCs/>
          <w:sz w:val="20"/>
        </w:rPr>
      </w:pPr>
      <w:bookmarkStart w:id="169" w:name="_Toc64627339"/>
      <w:r w:rsidRPr="00D86CA9">
        <w:rPr>
          <w:rFonts w:ascii="Tahoma" w:hAnsi="Tahoma" w:cs="Tahoma"/>
          <w:iCs/>
          <w:sz w:val="20"/>
        </w:rPr>
        <w:t>7.</w:t>
      </w:r>
      <w:r w:rsidRPr="00D86CA9">
        <w:rPr>
          <w:rFonts w:ascii="Tahoma" w:hAnsi="Tahoma" w:cs="Tahoma"/>
          <w:iCs/>
          <w:sz w:val="20"/>
        </w:rPr>
        <w:tab/>
        <w:t>Próby końcowe</w:t>
      </w:r>
      <w:bookmarkEnd w:id="169"/>
      <w:r w:rsidRPr="00D86CA9">
        <w:rPr>
          <w:rFonts w:ascii="Tahoma" w:hAnsi="Tahoma" w:cs="Tahoma"/>
          <w:iCs/>
          <w:sz w:val="20"/>
        </w:rPr>
        <w:t xml:space="preserve"> </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Wykona</w:t>
      </w:r>
      <w:r w:rsidR="009E2951">
        <w:rPr>
          <w:rFonts w:ascii="Tahoma" w:hAnsi="Tahoma" w:cs="Tahoma"/>
          <w:sz w:val="20"/>
          <w:szCs w:val="20"/>
        </w:rPr>
        <w:t>wca wykona wszystkie niezbędne próby k</w:t>
      </w:r>
      <w:r w:rsidRPr="00D86CA9">
        <w:rPr>
          <w:rFonts w:ascii="Tahoma" w:hAnsi="Tahoma" w:cs="Tahoma"/>
          <w:sz w:val="20"/>
          <w:szCs w:val="20"/>
        </w:rPr>
        <w:t xml:space="preserve">ońcowe, jak również wszelkie inne </w:t>
      </w:r>
      <w:r w:rsidR="009E2951">
        <w:rPr>
          <w:rFonts w:ascii="Tahoma" w:hAnsi="Tahoma" w:cs="Tahoma"/>
          <w:sz w:val="20"/>
          <w:szCs w:val="20"/>
        </w:rPr>
        <w:t>działania niezbędne do oddania r</w:t>
      </w:r>
      <w:r w:rsidRPr="00D86CA9">
        <w:rPr>
          <w:rFonts w:ascii="Tahoma" w:hAnsi="Tahoma" w:cs="Tahoma"/>
          <w:sz w:val="20"/>
          <w:szCs w:val="20"/>
        </w:rPr>
        <w:t>obót do normalnej eksploatacji i przekazania ich Zamawiającemu.</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Próby Końcowe będą polegały na:</w:t>
      </w:r>
    </w:p>
    <w:p w:rsidR="00994285" w:rsidRPr="00D86CA9" w:rsidRDefault="00994285" w:rsidP="00994285">
      <w:pPr>
        <w:spacing w:after="60"/>
        <w:ind w:left="357" w:hanging="357"/>
        <w:jc w:val="both"/>
        <w:rPr>
          <w:rFonts w:ascii="Tahoma" w:hAnsi="Tahoma" w:cs="Tahoma"/>
          <w:sz w:val="20"/>
          <w:szCs w:val="20"/>
        </w:rPr>
      </w:pPr>
      <w:r w:rsidRPr="00D86CA9">
        <w:rPr>
          <w:rFonts w:ascii="Tahoma" w:hAnsi="Tahoma" w:cs="Tahoma"/>
          <w:sz w:val="20"/>
          <w:szCs w:val="20"/>
        </w:rPr>
        <w:t>a)</w:t>
      </w:r>
      <w:r w:rsidRPr="00D86CA9">
        <w:rPr>
          <w:rFonts w:ascii="Tahoma" w:hAnsi="Tahoma" w:cs="Tahoma"/>
          <w:sz w:val="20"/>
          <w:szCs w:val="20"/>
        </w:rPr>
        <w:tab/>
        <w:t>badaniu materiałów użytych do modernizacji kanałów,</w:t>
      </w:r>
    </w:p>
    <w:p w:rsidR="00994285" w:rsidRPr="00D86CA9" w:rsidRDefault="00994285" w:rsidP="00994285">
      <w:pPr>
        <w:spacing w:after="60"/>
        <w:ind w:left="357" w:hanging="357"/>
        <w:jc w:val="both"/>
        <w:rPr>
          <w:rFonts w:ascii="Tahoma" w:hAnsi="Tahoma" w:cs="Tahoma"/>
          <w:sz w:val="20"/>
          <w:szCs w:val="20"/>
        </w:rPr>
      </w:pPr>
      <w:r w:rsidRPr="00D86CA9">
        <w:rPr>
          <w:rFonts w:ascii="Tahoma" w:hAnsi="Tahoma" w:cs="Tahoma"/>
          <w:sz w:val="20"/>
          <w:szCs w:val="20"/>
        </w:rPr>
        <w:t>b)</w:t>
      </w:r>
      <w:r w:rsidRPr="00D86CA9">
        <w:rPr>
          <w:rFonts w:ascii="Tahoma" w:hAnsi="Tahoma" w:cs="Tahoma"/>
          <w:sz w:val="20"/>
          <w:szCs w:val="20"/>
        </w:rPr>
        <w:tab/>
        <w:t>inspekcji kanałów telekamerą,</w:t>
      </w:r>
    </w:p>
    <w:p w:rsidR="00994285" w:rsidRPr="00D86CA9" w:rsidRDefault="00994285" w:rsidP="00994285">
      <w:pPr>
        <w:spacing w:after="60"/>
        <w:ind w:left="357" w:hanging="357"/>
        <w:jc w:val="both"/>
        <w:rPr>
          <w:rFonts w:ascii="Tahoma" w:hAnsi="Tahoma" w:cs="Tahoma"/>
          <w:sz w:val="20"/>
          <w:szCs w:val="20"/>
        </w:rPr>
      </w:pPr>
      <w:r w:rsidRPr="00D86CA9">
        <w:rPr>
          <w:rFonts w:ascii="Tahoma" w:hAnsi="Tahoma" w:cs="Tahoma"/>
          <w:sz w:val="20"/>
          <w:szCs w:val="20"/>
        </w:rPr>
        <w:t>c)</w:t>
      </w:r>
      <w:r w:rsidRPr="00D86CA9">
        <w:rPr>
          <w:rFonts w:ascii="Tahoma" w:hAnsi="Tahoma" w:cs="Tahoma"/>
          <w:sz w:val="20"/>
          <w:szCs w:val="20"/>
        </w:rPr>
        <w:tab/>
        <w:t>badaniu szczelności kanałów po wykonaniu modernizacji,</w:t>
      </w:r>
    </w:p>
    <w:p w:rsidR="00994285" w:rsidRPr="00D86CA9" w:rsidRDefault="00994285" w:rsidP="00994285">
      <w:pPr>
        <w:spacing w:after="60"/>
        <w:ind w:left="357" w:hanging="357"/>
        <w:jc w:val="both"/>
        <w:rPr>
          <w:rFonts w:ascii="Tahoma" w:hAnsi="Tahoma" w:cs="Tahoma"/>
          <w:sz w:val="20"/>
          <w:szCs w:val="20"/>
        </w:rPr>
      </w:pPr>
      <w:r w:rsidRPr="00D86CA9">
        <w:rPr>
          <w:rFonts w:ascii="Tahoma" w:hAnsi="Tahoma" w:cs="Tahoma"/>
          <w:sz w:val="20"/>
          <w:szCs w:val="20"/>
        </w:rPr>
        <w:t>d)</w:t>
      </w:r>
      <w:r w:rsidRPr="00D86CA9">
        <w:rPr>
          <w:rFonts w:ascii="Tahoma" w:hAnsi="Tahoma" w:cs="Tahoma"/>
          <w:sz w:val="20"/>
          <w:szCs w:val="20"/>
        </w:rPr>
        <w:tab/>
        <w:t>zgodności wykonania z prog</w:t>
      </w:r>
      <w:r w:rsidR="009E2951">
        <w:rPr>
          <w:rFonts w:ascii="Tahoma" w:hAnsi="Tahoma" w:cs="Tahoma"/>
          <w:sz w:val="20"/>
          <w:szCs w:val="20"/>
        </w:rPr>
        <w:t>ramem funkcjonalno użytkowym</w:t>
      </w:r>
      <w:r w:rsidRPr="00D86CA9">
        <w:rPr>
          <w:rFonts w:ascii="Tahoma" w:hAnsi="Tahoma" w:cs="Tahoma"/>
          <w:sz w:val="20"/>
          <w:szCs w:val="20"/>
        </w:rPr>
        <w:t>.</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Wykonawca winien zrealizować wszystkie procedury, badania oraz przekazać informacje w zakresie spełniając</w:t>
      </w:r>
      <w:r w:rsidR="009E2951">
        <w:rPr>
          <w:rFonts w:ascii="Tahoma" w:hAnsi="Tahoma" w:cs="Tahoma"/>
          <w:sz w:val="20"/>
          <w:szCs w:val="20"/>
        </w:rPr>
        <w:t>ym wymagania określone w PFU i dokumentacji p</w:t>
      </w:r>
      <w:r w:rsidRPr="00D86CA9">
        <w:rPr>
          <w:rFonts w:ascii="Tahoma" w:hAnsi="Tahoma" w:cs="Tahoma"/>
          <w:sz w:val="20"/>
          <w:szCs w:val="20"/>
        </w:rPr>
        <w:t>rojektowej.</w:t>
      </w:r>
    </w:p>
    <w:p w:rsidR="00994285" w:rsidRPr="00D86CA9" w:rsidRDefault="00994285" w:rsidP="00994285">
      <w:pPr>
        <w:spacing w:after="60"/>
        <w:rPr>
          <w:rFonts w:ascii="Tahoma" w:hAnsi="Tahoma" w:cs="Tahoma"/>
          <w:sz w:val="20"/>
          <w:szCs w:val="20"/>
        </w:rPr>
      </w:pPr>
    </w:p>
    <w:p w:rsidR="00994285" w:rsidRPr="00D86CA9" w:rsidRDefault="009E2951" w:rsidP="00994285">
      <w:pPr>
        <w:pStyle w:val="Nagwek4"/>
        <w:pageBreakBefore w:val="0"/>
        <w:spacing w:after="120"/>
        <w:ind w:left="454" w:hanging="454"/>
        <w:rPr>
          <w:rFonts w:ascii="Tahoma" w:hAnsi="Tahoma" w:cs="Tahoma"/>
          <w:iCs/>
          <w:sz w:val="20"/>
        </w:rPr>
      </w:pPr>
      <w:bookmarkStart w:id="170" w:name="_Toc64627340"/>
      <w:r w:rsidRPr="00510E1C">
        <w:rPr>
          <w:rFonts w:ascii="Tahoma" w:hAnsi="Tahoma" w:cs="Tahoma"/>
          <w:iCs/>
          <w:sz w:val="20"/>
        </w:rPr>
        <w:t>8.</w:t>
      </w:r>
      <w:r w:rsidRPr="00510E1C">
        <w:rPr>
          <w:rFonts w:ascii="Tahoma" w:hAnsi="Tahoma" w:cs="Tahoma"/>
          <w:iCs/>
          <w:sz w:val="20"/>
        </w:rPr>
        <w:tab/>
        <w:t>Dokumentacja b</w:t>
      </w:r>
      <w:r w:rsidR="00994285" w:rsidRPr="00510E1C">
        <w:rPr>
          <w:rFonts w:ascii="Tahoma" w:hAnsi="Tahoma" w:cs="Tahoma"/>
          <w:iCs/>
          <w:sz w:val="20"/>
        </w:rPr>
        <w:t>udowy</w:t>
      </w:r>
      <w:bookmarkEnd w:id="170"/>
      <w:r w:rsidR="00994285" w:rsidRPr="00D86CA9">
        <w:rPr>
          <w:rFonts w:ascii="Tahoma" w:hAnsi="Tahoma" w:cs="Tahoma"/>
          <w:iCs/>
          <w:sz w:val="20"/>
        </w:rPr>
        <w:t xml:space="preserve"> </w:t>
      </w:r>
    </w:p>
    <w:p w:rsidR="00994285" w:rsidRPr="00D86CA9" w:rsidRDefault="009E2951" w:rsidP="00994285">
      <w:pPr>
        <w:spacing w:after="60"/>
        <w:jc w:val="both"/>
        <w:rPr>
          <w:rFonts w:ascii="Tahoma" w:hAnsi="Tahoma" w:cs="Tahoma"/>
          <w:sz w:val="20"/>
          <w:szCs w:val="20"/>
        </w:rPr>
      </w:pPr>
      <w:r>
        <w:rPr>
          <w:rFonts w:ascii="Tahoma" w:hAnsi="Tahoma" w:cs="Tahoma"/>
          <w:sz w:val="20"/>
          <w:szCs w:val="20"/>
        </w:rPr>
        <w:t>Dokumentację budowy, w rozumieniu Umowy</w:t>
      </w:r>
      <w:r w:rsidR="00994285" w:rsidRPr="00D86CA9">
        <w:rPr>
          <w:rFonts w:ascii="Tahoma" w:hAnsi="Tahoma" w:cs="Tahoma"/>
          <w:sz w:val="20"/>
          <w:szCs w:val="20"/>
        </w:rPr>
        <w:t>, stanowią w szczególności:</w:t>
      </w:r>
    </w:p>
    <w:p w:rsidR="00994285" w:rsidRPr="00B40D31" w:rsidRDefault="00510E1C" w:rsidP="00B40D31">
      <w:pPr>
        <w:pStyle w:val="Akapitzlist"/>
        <w:numPr>
          <w:ilvl w:val="0"/>
          <w:numId w:val="34"/>
        </w:numPr>
        <w:spacing w:after="60"/>
        <w:jc w:val="both"/>
        <w:rPr>
          <w:rFonts w:ascii="Tahoma" w:hAnsi="Tahoma" w:cs="Tahoma"/>
          <w:color w:val="auto"/>
          <w:sz w:val="20"/>
          <w:szCs w:val="20"/>
        </w:rPr>
      </w:pPr>
      <w:r w:rsidRPr="00B40D31">
        <w:rPr>
          <w:rFonts w:ascii="Tahoma" w:hAnsi="Tahoma" w:cs="Tahoma"/>
          <w:color w:val="auto"/>
          <w:sz w:val="20"/>
          <w:szCs w:val="20"/>
        </w:rPr>
        <w:t>Protokoły przekazania terenu b</w:t>
      </w:r>
      <w:r w:rsidR="00994285" w:rsidRPr="00B40D31">
        <w:rPr>
          <w:rFonts w:ascii="Tahoma" w:hAnsi="Tahoma" w:cs="Tahoma"/>
          <w:color w:val="auto"/>
          <w:sz w:val="20"/>
          <w:szCs w:val="20"/>
        </w:rPr>
        <w:t>udowy,</w:t>
      </w:r>
    </w:p>
    <w:p w:rsidR="00994285" w:rsidRPr="00B40D31" w:rsidRDefault="00994285" w:rsidP="00B40D31">
      <w:pPr>
        <w:pStyle w:val="Akapitzlist"/>
        <w:numPr>
          <w:ilvl w:val="0"/>
          <w:numId w:val="34"/>
        </w:numPr>
        <w:spacing w:after="60"/>
        <w:jc w:val="both"/>
        <w:rPr>
          <w:rFonts w:ascii="Tahoma" w:hAnsi="Tahoma" w:cs="Tahoma"/>
          <w:color w:val="auto"/>
          <w:sz w:val="20"/>
          <w:szCs w:val="20"/>
        </w:rPr>
      </w:pPr>
      <w:r w:rsidRPr="00B40D31">
        <w:rPr>
          <w:rFonts w:ascii="Tahoma" w:hAnsi="Tahoma" w:cs="Tahoma"/>
          <w:color w:val="auto"/>
          <w:sz w:val="20"/>
          <w:szCs w:val="20"/>
        </w:rPr>
        <w:t xml:space="preserve">dokumenty zgodne </w:t>
      </w:r>
      <w:r w:rsidR="00510E1C" w:rsidRPr="00B40D31">
        <w:rPr>
          <w:rFonts w:ascii="Tahoma" w:hAnsi="Tahoma" w:cs="Tahoma"/>
          <w:color w:val="auto"/>
          <w:sz w:val="20"/>
          <w:szCs w:val="20"/>
        </w:rPr>
        <w:t>z Umową</w:t>
      </w:r>
      <w:r w:rsidRPr="00B40D31">
        <w:rPr>
          <w:rFonts w:ascii="Tahoma" w:hAnsi="Tahoma" w:cs="Tahoma"/>
          <w:color w:val="auto"/>
          <w:sz w:val="20"/>
          <w:szCs w:val="20"/>
        </w:rPr>
        <w:t>,</w:t>
      </w:r>
    </w:p>
    <w:p w:rsidR="00994285" w:rsidRPr="00B40D31" w:rsidRDefault="00994285" w:rsidP="00B40D31">
      <w:pPr>
        <w:pStyle w:val="Akapitzlist"/>
        <w:numPr>
          <w:ilvl w:val="0"/>
          <w:numId w:val="34"/>
        </w:numPr>
        <w:spacing w:after="60"/>
        <w:jc w:val="both"/>
        <w:rPr>
          <w:rFonts w:ascii="Tahoma" w:hAnsi="Tahoma" w:cs="Tahoma"/>
          <w:color w:val="auto"/>
          <w:sz w:val="20"/>
          <w:szCs w:val="20"/>
        </w:rPr>
      </w:pPr>
      <w:r w:rsidRPr="00B40D31">
        <w:rPr>
          <w:rFonts w:ascii="Tahoma" w:hAnsi="Tahoma" w:cs="Tahoma"/>
          <w:color w:val="auto"/>
          <w:sz w:val="20"/>
          <w:szCs w:val="20"/>
        </w:rPr>
        <w:t>Protokoły z prób, inspekcji, odbiorów,</w:t>
      </w:r>
    </w:p>
    <w:p w:rsidR="00994285" w:rsidRPr="00B40D31" w:rsidRDefault="00994285" w:rsidP="00B40D31">
      <w:pPr>
        <w:pStyle w:val="Akapitzlist"/>
        <w:numPr>
          <w:ilvl w:val="0"/>
          <w:numId w:val="34"/>
        </w:numPr>
        <w:spacing w:after="60"/>
        <w:jc w:val="both"/>
        <w:rPr>
          <w:rFonts w:ascii="Tahoma" w:hAnsi="Tahoma" w:cs="Tahoma"/>
          <w:color w:val="auto"/>
          <w:sz w:val="20"/>
          <w:szCs w:val="20"/>
        </w:rPr>
      </w:pPr>
      <w:r w:rsidRPr="00B40D31">
        <w:rPr>
          <w:rFonts w:ascii="Tahoma" w:hAnsi="Tahoma" w:cs="Tahoma"/>
          <w:color w:val="auto"/>
          <w:sz w:val="20"/>
          <w:szCs w:val="20"/>
        </w:rPr>
        <w:t>Dokumenty zapewnienia jakości,</w:t>
      </w:r>
    </w:p>
    <w:p w:rsidR="00994285" w:rsidRPr="00B40D31" w:rsidRDefault="00994285" w:rsidP="00B40D31">
      <w:pPr>
        <w:pStyle w:val="Akapitzlist"/>
        <w:numPr>
          <w:ilvl w:val="0"/>
          <w:numId w:val="34"/>
        </w:numPr>
        <w:spacing w:after="60"/>
        <w:jc w:val="both"/>
        <w:rPr>
          <w:rFonts w:ascii="Tahoma" w:hAnsi="Tahoma" w:cs="Tahoma"/>
          <w:color w:val="auto"/>
          <w:sz w:val="20"/>
          <w:szCs w:val="20"/>
        </w:rPr>
      </w:pPr>
      <w:r w:rsidRPr="00B40D31">
        <w:rPr>
          <w:rFonts w:ascii="Tahoma" w:hAnsi="Tahoma" w:cs="Tahoma"/>
          <w:color w:val="auto"/>
          <w:sz w:val="20"/>
          <w:szCs w:val="20"/>
        </w:rPr>
        <w:t>Wszelkie uzgodnienia, zezwolenia, zatwierdzenia wydane przez odpowiednie władze,</w:t>
      </w:r>
    </w:p>
    <w:p w:rsidR="00994285" w:rsidRPr="00B40D31" w:rsidRDefault="00994285" w:rsidP="00B40D31">
      <w:pPr>
        <w:pStyle w:val="Akapitzlist"/>
        <w:numPr>
          <w:ilvl w:val="0"/>
          <w:numId w:val="34"/>
        </w:numPr>
        <w:spacing w:after="60"/>
        <w:jc w:val="both"/>
        <w:rPr>
          <w:rFonts w:ascii="Tahoma" w:hAnsi="Tahoma" w:cs="Tahoma"/>
          <w:color w:val="auto"/>
          <w:sz w:val="20"/>
          <w:szCs w:val="20"/>
        </w:rPr>
      </w:pPr>
      <w:r w:rsidRPr="00B40D31">
        <w:rPr>
          <w:rFonts w:ascii="Tahoma" w:hAnsi="Tahoma" w:cs="Tahoma"/>
          <w:color w:val="auto"/>
          <w:sz w:val="20"/>
          <w:szCs w:val="20"/>
        </w:rPr>
        <w:t>Protokoły z narad technicznych i koordynacyjnych,</w:t>
      </w:r>
    </w:p>
    <w:p w:rsidR="00994285" w:rsidRPr="00B40D31" w:rsidRDefault="00994285" w:rsidP="00B40D31">
      <w:pPr>
        <w:pStyle w:val="Akapitzlist"/>
        <w:numPr>
          <w:ilvl w:val="0"/>
          <w:numId w:val="34"/>
        </w:numPr>
        <w:spacing w:after="60"/>
        <w:jc w:val="both"/>
        <w:rPr>
          <w:rFonts w:ascii="Tahoma" w:hAnsi="Tahoma" w:cs="Tahoma"/>
          <w:color w:val="auto"/>
          <w:sz w:val="20"/>
          <w:szCs w:val="20"/>
        </w:rPr>
      </w:pPr>
      <w:r w:rsidRPr="00B40D31">
        <w:rPr>
          <w:rFonts w:ascii="Tahoma" w:hAnsi="Tahoma" w:cs="Tahoma"/>
          <w:color w:val="auto"/>
          <w:sz w:val="20"/>
          <w:szCs w:val="20"/>
        </w:rPr>
        <w:t>Dokumentacja fotograficzna poszczególnych etapów budowy w</w:t>
      </w:r>
      <w:r w:rsidR="00510E1C" w:rsidRPr="00B40D31">
        <w:rPr>
          <w:rFonts w:ascii="Tahoma" w:hAnsi="Tahoma" w:cs="Tahoma"/>
          <w:color w:val="auto"/>
          <w:sz w:val="20"/>
          <w:szCs w:val="20"/>
        </w:rPr>
        <w:t xml:space="preserve"> zakresie ustalonym </w:t>
      </w:r>
      <w:r w:rsidR="00510E1C" w:rsidRPr="00B40D31">
        <w:rPr>
          <w:rFonts w:ascii="Tahoma" w:hAnsi="Tahoma" w:cs="Tahoma"/>
          <w:color w:val="auto"/>
          <w:sz w:val="20"/>
          <w:szCs w:val="20"/>
        </w:rPr>
        <w:br/>
        <w:t>z Zamawiającym</w:t>
      </w:r>
      <w:r w:rsidRPr="00B40D31">
        <w:rPr>
          <w:rFonts w:ascii="Tahoma" w:hAnsi="Tahoma" w:cs="Tahoma"/>
          <w:color w:val="auto"/>
          <w:sz w:val="20"/>
          <w:szCs w:val="20"/>
        </w:rPr>
        <w:t>.</w:t>
      </w:r>
    </w:p>
    <w:p w:rsidR="00994285" w:rsidRPr="00B40D31" w:rsidRDefault="00994285" w:rsidP="00994285">
      <w:pPr>
        <w:spacing w:after="60"/>
        <w:rPr>
          <w:rFonts w:ascii="Tahoma" w:hAnsi="Tahoma" w:cs="Tahoma"/>
          <w:sz w:val="20"/>
          <w:szCs w:val="20"/>
        </w:rPr>
      </w:pPr>
    </w:p>
    <w:p w:rsidR="00994285" w:rsidRPr="00D86CA9" w:rsidRDefault="00994285" w:rsidP="00994285">
      <w:pPr>
        <w:pStyle w:val="Nagwek4"/>
        <w:pageBreakBefore w:val="0"/>
        <w:spacing w:after="120"/>
        <w:ind w:left="454" w:hanging="454"/>
        <w:rPr>
          <w:rFonts w:ascii="Tahoma" w:hAnsi="Tahoma" w:cs="Tahoma"/>
          <w:iCs/>
          <w:sz w:val="20"/>
        </w:rPr>
      </w:pPr>
      <w:bookmarkStart w:id="171" w:name="_Toc64627341"/>
      <w:r w:rsidRPr="00D86CA9">
        <w:rPr>
          <w:rFonts w:ascii="Tahoma" w:hAnsi="Tahoma" w:cs="Tahoma"/>
          <w:iCs/>
          <w:sz w:val="20"/>
        </w:rPr>
        <w:t>9.</w:t>
      </w:r>
      <w:r w:rsidRPr="00D86CA9">
        <w:rPr>
          <w:rFonts w:ascii="Tahoma" w:hAnsi="Tahoma" w:cs="Tahoma"/>
          <w:iCs/>
          <w:sz w:val="20"/>
        </w:rPr>
        <w:tab/>
        <w:t>Dokumentacja zapewnienia jakości</w:t>
      </w:r>
      <w:bookmarkEnd w:id="171"/>
      <w:r w:rsidRPr="00D86CA9">
        <w:rPr>
          <w:rFonts w:ascii="Tahoma" w:hAnsi="Tahoma" w:cs="Tahoma"/>
          <w:iCs/>
          <w:sz w:val="20"/>
        </w:rPr>
        <w:t xml:space="preserve"> </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D</w:t>
      </w:r>
      <w:r w:rsidR="00510E1C">
        <w:rPr>
          <w:rFonts w:ascii="Tahoma" w:hAnsi="Tahoma" w:cs="Tahoma"/>
          <w:sz w:val="20"/>
          <w:szCs w:val="20"/>
        </w:rPr>
        <w:t>zienniki laboratoryjne, atesty m</w:t>
      </w:r>
      <w:r w:rsidRPr="00D86CA9">
        <w:rPr>
          <w:rFonts w:ascii="Tahoma" w:hAnsi="Tahoma" w:cs="Tahoma"/>
          <w:sz w:val="20"/>
          <w:szCs w:val="20"/>
        </w:rPr>
        <w:t>ateriałów, deklaracje zgodności, właściwości użytkowych, aprobaty, orzeczenia itp., receptury, wyniki badań kontrolnych itp. oraz inne dokumenty będą prowadzone wg wymagań Programu Zapewnienia Jakości. Dokumenty te b</w:t>
      </w:r>
      <w:r w:rsidR="00510E1C">
        <w:rPr>
          <w:rFonts w:ascii="Tahoma" w:hAnsi="Tahoma" w:cs="Tahoma"/>
          <w:sz w:val="20"/>
          <w:szCs w:val="20"/>
        </w:rPr>
        <w:t>ędą wymagane przed wbudowaniem materiałów, podczas o</w:t>
      </w:r>
      <w:r w:rsidRPr="00D86CA9">
        <w:rPr>
          <w:rFonts w:ascii="Tahoma" w:hAnsi="Tahoma" w:cs="Tahoma"/>
          <w:sz w:val="20"/>
          <w:szCs w:val="20"/>
        </w:rPr>
        <w:t>dbiorów technicznych i p</w:t>
      </w:r>
      <w:r w:rsidR="00510E1C">
        <w:rPr>
          <w:rFonts w:ascii="Tahoma" w:hAnsi="Tahoma" w:cs="Tahoma"/>
          <w:sz w:val="20"/>
          <w:szCs w:val="20"/>
        </w:rPr>
        <w:t>rób a także prób końcowych robót. Zamawiający</w:t>
      </w:r>
      <w:r w:rsidRPr="00D86CA9">
        <w:rPr>
          <w:rFonts w:ascii="Tahoma" w:hAnsi="Tahoma" w:cs="Tahoma"/>
          <w:sz w:val="20"/>
          <w:szCs w:val="20"/>
        </w:rPr>
        <w:t xml:space="preserve"> będzie miał nieograniczony dostęp do tych dokumentów.</w:t>
      </w:r>
    </w:p>
    <w:p w:rsidR="00994285" w:rsidRPr="00D86CA9" w:rsidRDefault="00994285" w:rsidP="00994285">
      <w:pPr>
        <w:spacing w:after="60"/>
        <w:jc w:val="both"/>
        <w:rPr>
          <w:rFonts w:ascii="Tahoma" w:hAnsi="Tahoma" w:cs="Tahoma"/>
          <w:sz w:val="20"/>
          <w:szCs w:val="20"/>
        </w:rPr>
      </w:pPr>
    </w:p>
    <w:p w:rsidR="00994285" w:rsidRPr="00D86CA9" w:rsidRDefault="00510E1C" w:rsidP="00994285">
      <w:pPr>
        <w:pStyle w:val="Nagwek4"/>
        <w:pageBreakBefore w:val="0"/>
        <w:spacing w:after="120"/>
        <w:ind w:left="454" w:hanging="454"/>
        <w:rPr>
          <w:rFonts w:ascii="Tahoma" w:hAnsi="Tahoma" w:cs="Tahoma"/>
          <w:iCs/>
          <w:sz w:val="20"/>
        </w:rPr>
      </w:pPr>
      <w:bookmarkStart w:id="172" w:name="_Toc64627342"/>
      <w:r>
        <w:rPr>
          <w:rFonts w:ascii="Tahoma" w:hAnsi="Tahoma" w:cs="Tahoma"/>
          <w:iCs/>
          <w:sz w:val="20"/>
        </w:rPr>
        <w:lastRenderedPageBreak/>
        <w:t>10.</w:t>
      </w:r>
      <w:r>
        <w:rPr>
          <w:rFonts w:ascii="Tahoma" w:hAnsi="Tahoma" w:cs="Tahoma"/>
          <w:iCs/>
          <w:sz w:val="20"/>
        </w:rPr>
        <w:tab/>
        <w:t>Przechowywanie dokumentacji b</w:t>
      </w:r>
      <w:r w:rsidR="00994285" w:rsidRPr="00D86CA9">
        <w:rPr>
          <w:rFonts w:ascii="Tahoma" w:hAnsi="Tahoma" w:cs="Tahoma"/>
          <w:iCs/>
          <w:sz w:val="20"/>
        </w:rPr>
        <w:t>udowy</w:t>
      </w:r>
      <w:bookmarkEnd w:id="172"/>
      <w:r w:rsidR="00994285" w:rsidRPr="00D86CA9">
        <w:rPr>
          <w:rFonts w:ascii="Tahoma" w:hAnsi="Tahoma" w:cs="Tahoma"/>
          <w:iCs/>
          <w:sz w:val="20"/>
        </w:rPr>
        <w:t xml:space="preserve"> </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 xml:space="preserve">Dokumenty budowy </w:t>
      </w:r>
      <w:r w:rsidR="00510E1C">
        <w:rPr>
          <w:rFonts w:ascii="Tahoma" w:hAnsi="Tahoma" w:cs="Tahoma"/>
          <w:sz w:val="20"/>
          <w:szCs w:val="20"/>
        </w:rPr>
        <w:t>należy przechowywać na terenie b</w:t>
      </w:r>
      <w:r w:rsidRPr="00D86CA9">
        <w:rPr>
          <w:rFonts w:ascii="Tahoma" w:hAnsi="Tahoma" w:cs="Tahoma"/>
          <w:sz w:val="20"/>
          <w:szCs w:val="20"/>
        </w:rPr>
        <w:t>udowy w miejscu odpowiednio zabezpieczonym. Wszystkie próbki i protokoły w uporządkowany sposób powinny być przechowywane tak długo, jak to z</w:t>
      </w:r>
      <w:r w:rsidR="00510E1C">
        <w:rPr>
          <w:rFonts w:ascii="Tahoma" w:hAnsi="Tahoma" w:cs="Tahoma"/>
          <w:sz w:val="20"/>
          <w:szCs w:val="20"/>
        </w:rPr>
        <w:t>ostanie zalecone przez Zamawiającego</w:t>
      </w:r>
      <w:r w:rsidRPr="00D86CA9">
        <w:rPr>
          <w:rFonts w:ascii="Tahoma" w:hAnsi="Tahoma" w:cs="Tahoma"/>
          <w:sz w:val="20"/>
          <w:szCs w:val="20"/>
        </w:rPr>
        <w:t>. W przypadku zaginięcia jakiegokolwiek dokumentu budowy należy go odtworzyć w formie dozwolonej przez prawo.</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Wszelkie dokumenty budowy będą zawsze dostępne dla Nadzoru Budowlanego i przedstawiane do wglądu na życzenie Zamawiającego.</w:t>
      </w:r>
    </w:p>
    <w:p w:rsidR="00994285" w:rsidRPr="00D86CA9" w:rsidRDefault="00994285" w:rsidP="00994285">
      <w:pPr>
        <w:spacing w:after="60"/>
        <w:rPr>
          <w:rFonts w:ascii="Tahoma" w:hAnsi="Tahoma" w:cs="Tahoma"/>
          <w:sz w:val="20"/>
          <w:szCs w:val="20"/>
        </w:rPr>
      </w:pPr>
    </w:p>
    <w:p w:rsidR="00994285" w:rsidRPr="00D86CA9" w:rsidRDefault="00994285" w:rsidP="00994285">
      <w:pPr>
        <w:pStyle w:val="Nagwek3"/>
        <w:spacing w:after="120"/>
        <w:ind w:left="567" w:hanging="567"/>
        <w:jc w:val="both"/>
        <w:rPr>
          <w:rFonts w:ascii="Tahoma" w:hAnsi="Tahoma" w:cs="Tahoma"/>
          <w:caps/>
          <w:shadow/>
          <w:spacing w:val="10"/>
          <w:sz w:val="20"/>
        </w:rPr>
      </w:pPr>
      <w:bookmarkStart w:id="173" w:name="_Toc501587044"/>
      <w:bookmarkStart w:id="174" w:name="_Toc501587448"/>
      <w:bookmarkStart w:id="175" w:name="_Toc501587765"/>
      <w:bookmarkStart w:id="176" w:name="_Toc505795502"/>
      <w:bookmarkStart w:id="177" w:name="_Toc64627343"/>
      <w:r w:rsidRPr="00D86CA9">
        <w:rPr>
          <w:rFonts w:ascii="Tahoma" w:hAnsi="Tahoma" w:cs="Tahoma"/>
          <w:caps/>
          <w:shadow/>
          <w:spacing w:val="10"/>
          <w:sz w:val="20"/>
        </w:rPr>
        <w:t>VII.</w:t>
      </w:r>
      <w:r w:rsidRPr="00D86CA9">
        <w:rPr>
          <w:rFonts w:ascii="Tahoma" w:hAnsi="Tahoma" w:cs="Tahoma"/>
          <w:caps/>
          <w:shadow/>
          <w:spacing w:val="10"/>
          <w:sz w:val="20"/>
        </w:rPr>
        <w:tab/>
        <w:t>obmiar robót</w:t>
      </w:r>
      <w:bookmarkEnd w:id="173"/>
      <w:bookmarkEnd w:id="174"/>
      <w:bookmarkEnd w:id="175"/>
      <w:bookmarkEnd w:id="176"/>
      <w:bookmarkEnd w:id="177"/>
      <w:r w:rsidRPr="00D86CA9">
        <w:rPr>
          <w:rFonts w:ascii="Tahoma" w:hAnsi="Tahoma" w:cs="Tahoma"/>
          <w:caps/>
          <w:shadow/>
          <w:spacing w:val="10"/>
          <w:sz w:val="20"/>
        </w:rPr>
        <w:t xml:space="preserve"> </w:t>
      </w:r>
    </w:p>
    <w:p w:rsidR="004F66FB" w:rsidRPr="00D86CA9" w:rsidRDefault="004F66FB" w:rsidP="004F66FB">
      <w:pPr>
        <w:spacing w:after="60"/>
        <w:jc w:val="both"/>
        <w:rPr>
          <w:rFonts w:ascii="Tahoma" w:hAnsi="Tahoma" w:cs="Tahoma"/>
          <w:sz w:val="20"/>
          <w:szCs w:val="20"/>
        </w:rPr>
      </w:pPr>
      <w:r w:rsidRPr="00B36DFE">
        <w:rPr>
          <w:rFonts w:ascii="Tahoma" w:hAnsi="Tahoma" w:cs="Tahoma"/>
          <w:sz w:val="20"/>
          <w:szCs w:val="20"/>
        </w:rPr>
        <w:t>Wykonawca będzie prowadził obmiar robót w sposób uzgodniony z Zamawiającym. Obmiar robót będzie określać faktyczny zakres wykonanych robót.</w:t>
      </w:r>
      <w:r w:rsidR="00B75099">
        <w:rPr>
          <w:rFonts w:ascii="Tahoma" w:hAnsi="Tahoma" w:cs="Tahoma"/>
          <w:sz w:val="20"/>
          <w:szCs w:val="20"/>
        </w:rPr>
        <w:t xml:space="preserve"> Rozliczenie robót powstanie na podstawie </w:t>
      </w:r>
      <w:proofErr w:type="spellStart"/>
      <w:r w:rsidR="00B75099">
        <w:rPr>
          <w:rFonts w:ascii="Tahoma" w:hAnsi="Tahoma" w:cs="Tahoma"/>
          <w:sz w:val="20"/>
          <w:szCs w:val="20"/>
        </w:rPr>
        <w:t>obmiarum</w:t>
      </w:r>
      <w:proofErr w:type="spellEnd"/>
      <w:r w:rsidR="00B75099">
        <w:rPr>
          <w:rFonts w:ascii="Tahoma" w:hAnsi="Tahoma" w:cs="Tahoma"/>
          <w:sz w:val="20"/>
          <w:szCs w:val="20"/>
        </w:rPr>
        <w:t xml:space="preserve"> i tabeli elementów będącej częścią oferty. </w:t>
      </w:r>
      <w:r w:rsidRPr="00B36DFE">
        <w:rPr>
          <w:rFonts w:ascii="Tahoma" w:hAnsi="Tahoma" w:cs="Tahoma"/>
          <w:sz w:val="20"/>
          <w:szCs w:val="20"/>
        </w:rPr>
        <w:t>Przedstawione przez Wykonawcę dokumenty obmiarowe będą wykonywane w sposób zrozumiały i jednoznaczny.</w:t>
      </w:r>
      <w:r w:rsidR="00B75099">
        <w:rPr>
          <w:rFonts w:ascii="Tahoma" w:hAnsi="Tahoma" w:cs="Tahoma"/>
          <w:sz w:val="20"/>
          <w:szCs w:val="20"/>
        </w:rPr>
        <w:t xml:space="preserve"> </w:t>
      </w:r>
      <w:r w:rsidR="000252C0">
        <w:rPr>
          <w:rFonts w:ascii="Tahoma" w:hAnsi="Tahoma" w:cs="Tahoma"/>
          <w:sz w:val="20"/>
          <w:szCs w:val="20"/>
        </w:rPr>
        <w:t>Przykładowo: z</w:t>
      </w:r>
      <w:r w:rsidR="00B75099">
        <w:rPr>
          <w:rFonts w:ascii="Tahoma" w:hAnsi="Tahoma" w:cs="Tahoma"/>
          <w:sz w:val="20"/>
          <w:szCs w:val="20"/>
        </w:rPr>
        <w:t xml:space="preserve">a </w:t>
      </w:r>
      <w:r w:rsidR="000252C0">
        <w:rPr>
          <w:rFonts w:ascii="Tahoma" w:hAnsi="Tahoma" w:cs="Tahoma"/>
          <w:sz w:val="20"/>
          <w:szCs w:val="20"/>
        </w:rPr>
        <w:t>długość</w:t>
      </w:r>
      <w:r w:rsidR="00B75099">
        <w:rPr>
          <w:rFonts w:ascii="Tahoma" w:hAnsi="Tahoma" w:cs="Tahoma"/>
          <w:sz w:val="20"/>
          <w:szCs w:val="20"/>
        </w:rPr>
        <w:t xml:space="preserve"> zamontowanego </w:t>
      </w:r>
      <w:r w:rsidR="000252C0">
        <w:rPr>
          <w:rFonts w:ascii="Tahoma" w:hAnsi="Tahoma" w:cs="Tahoma"/>
          <w:sz w:val="20"/>
          <w:szCs w:val="20"/>
        </w:rPr>
        <w:t xml:space="preserve">odcinka </w:t>
      </w:r>
      <w:r w:rsidR="00B75099">
        <w:rPr>
          <w:rFonts w:ascii="Tahoma" w:hAnsi="Tahoma" w:cs="Tahoma"/>
          <w:sz w:val="20"/>
          <w:szCs w:val="20"/>
        </w:rPr>
        <w:t xml:space="preserve">rękawa przyjmuje się odcinek </w:t>
      </w:r>
      <w:r w:rsidR="000252C0">
        <w:rPr>
          <w:rFonts w:ascii="Tahoma" w:hAnsi="Tahoma" w:cs="Tahoma"/>
          <w:sz w:val="20"/>
          <w:szCs w:val="20"/>
        </w:rPr>
        <w:t xml:space="preserve">pomiędzy studniami (od </w:t>
      </w:r>
      <w:r w:rsidR="00B75099">
        <w:rPr>
          <w:rFonts w:ascii="Tahoma" w:hAnsi="Tahoma" w:cs="Tahoma"/>
          <w:sz w:val="20"/>
          <w:szCs w:val="20"/>
        </w:rPr>
        <w:t>ściany studni do ściany kolejnej studni</w:t>
      </w:r>
      <w:r w:rsidR="000252C0">
        <w:rPr>
          <w:rFonts w:ascii="Tahoma" w:hAnsi="Tahoma" w:cs="Tahoma"/>
          <w:sz w:val="20"/>
          <w:szCs w:val="20"/>
        </w:rPr>
        <w:t>)</w:t>
      </w:r>
      <w:r w:rsidR="00B75099">
        <w:rPr>
          <w:rFonts w:ascii="Tahoma" w:hAnsi="Tahoma" w:cs="Tahoma"/>
          <w:sz w:val="20"/>
          <w:szCs w:val="20"/>
        </w:rPr>
        <w:t>.</w:t>
      </w:r>
    </w:p>
    <w:p w:rsidR="00994285" w:rsidRPr="00D86CA9" w:rsidRDefault="00994285" w:rsidP="00994285">
      <w:pPr>
        <w:spacing w:after="60"/>
        <w:rPr>
          <w:rFonts w:ascii="Tahoma" w:hAnsi="Tahoma" w:cs="Tahoma"/>
          <w:sz w:val="20"/>
          <w:szCs w:val="20"/>
        </w:rPr>
      </w:pPr>
    </w:p>
    <w:p w:rsidR="00994285" w:rsidRPr="00D86CA9" w:rsidRDefault="00994285" w:rsidP="00994285">
      <w:pPr>
        <w:pStyle w:val="Nagwek3"/>
        <w:spacing w:after="120"/>
        <w:ind w:left="567" w:hanging="567"/>
        <w:jc w:val="both"/>
        <w:rPr>
          <w:rFonts w:ascii="Tahoma" w:hAnsi="Tahoma" w:cs="Tahoma"/>
          <w:caps/>
          <w:shadow/>
          <w:spacing w:val="10"/>
          <w:sz w:val="20"/>
        </w:rPr>
      </w:pPr>
      <w:bookmarkStart w:id="178" w:name="_Toc501587045"/>
      <w:bookmarkStart w:id="179" w:name="_Toc501587449"/>
      <w:bookmarkStart w:id="180" w:name="_Toc501587766"/>
      <w:bookmarkStart w:id="181" w:name="_Toc505795503"/>
      <w:bookmarkStart w:id="182" w:name="_Toc64627344"/>
      <w:r w:rsidRPr="00D86CA9">
        <w:rPr>
          <w:rFonts w:ascii="Tahoma" w:hAnsi="Tahoma" w:cs="Tahoma"/>
          <w:caps/>
          <w:shadow/>
          <w:spacing w:val="10"/>
          <w:sz w:val="20"/>
        </w:rPr>
        <w:t>VIII.</w:t>
      </w:r>
      <w:r w:rsidRPr="00D86CA9">
        <w:rPr>
          <w:rFonts w:ascii="Tahoma" w:hAnsi="Tahoma" w:cs="Tahoma"/>
          <w:caps/>
          <w:shadow/>
          <w:spacing w:val="10"/>
          <w:sz w:val="20"/>
        </w:rPr>
        <w:tab/>
        <w:t>Odbiór robót</w:t>
      </w:r>
      <w:bookmarkEnd w:id="178"/>
      <w:bookmarkEnd w:id="179"/>
      <w:bookmarkEnd w:id="180"/>
      <w:bookmarkEnd w:id="181"/>
      <w:bookmarkEnd w:id="182"/>
      <w:r w:rsidRPr="00D86CA9">
        <w:rPr>
          <w:rFonts w:ascii="Tahoma" w:hAnsi="Tahoma" w:cs="Tahoma"/>
          <w:caps/>
          <w:shadow/>
          <w:spacing w:val="10"/>
          <w:sz w:val="20"/>
        </w:rPr>
        <w:t xml:space="preserve"> </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Roboty podlegają następującym etapom odbioru:</w:t>
      </w:r>
    </w:p>
    <w:p w:rsidR="00994285" w:rsidRPr="00D86CA9" w:rsidRDefault="00510E1C" w:rsidP="00994285">
      <w:pPr>
        <w:widowControl w:val="0"/>
        <w:numPr>
          <w:ilvl w:val="0"/>
          <w:numId w:val="16"/>
        </w:numPr>
        <w:autoSpaceDE w:val="0"/>
        <w:autoSpaceDN w:val="0"/>
        <w:adjustRightInd w:val="0"/>
        <w:spacing w:after="60"/>
        <w:ind w:left="357" w:hanging="357"/>
        <w:jc w:val="both"/>
        <w:rPr>
          <w:rFonts w:ascii="Tahoma" w:hAnsi="Tahoma" w:cs="Tahoma"/>
          <w:color w:val="000000"/>
          <w:sz w:val="20"/>
          <w:szCs w:val="20"/>
        </w:rPr>
      </w:pPr>
      <w:r>
        <w:rPr>
          <w:rFonts w:ascii="Tahoma" w:hAnsi="Tahoma" w:cs="Tahoma"/>
          <w:color w:val="000000"/>
          <w:sz w:val="20"/>
          <w:szCs w:val="20"/>
        </w:rPr>
        <w:t>odbiorowi końcowemu</w:t>
      </w:r>
      <w:r w:rsidR="00994285" w:rsidRPr="00D86CA9">
        <w:rPr>
          <w:rFonts w:ascii="Tahoma" w:hAnsi="Tahoma" w:cs="Tahoma"/>
          <w:color w:val="000000"/>
          <w:sz w:val="20"/>
          <w:szCs w:val="20"/>
        </w:rPr>
        <w:t>,</w:t>
      </w:r>
    </w:p>
    <w:p w:rsidR="00994285" w:rsidRPr="00D86CA9" w:rsidRDefault="00994285" w:rsidP="00994285">
      <w:pPr>
        <w:widowControl w:val="0"/>
        <w:numPr>
          <w:ilvl w:val="0"/>
          <w:numId w:val="16"/>
        </w:numPr>
        <w:autoSpaceDE w:val="0"/>
        <w:autoSpaceDN w:val="0"/>
        <w:adjustRightInd w:val="0"/>
        <w:spacing w:after="60"/>
        <w:ind w:left="357" w:hanging="357"/>
        <w:jc w:val="both"/>
        <w:rPr>
          <w:rFonts w:ascii="Tahoma" w:hAnsi="Tahoma" w:cs="Tahoma"/>
          <w:color w:val="000000"/>
          <w:sz w:val="20"/>
          <w:szCs w:val="20"/>
        </w:rPr>
      </w:pPr>
      <w:r w:rsidRPr="00D86CA9">
        <w:rPr>
          <w:rFonts w:ascii="Tahoma" w:hAnsi="Tahoma" w:cs="Tahoma"/>
          <w:color w:val="000000"/>
          <w:sz w:val="20"/>
          <w:szCs w:val="20"/>
        </w:rPr>
        <w:t>odbiorowi gwarancyjnemu (na koniec okresu zgłaszania wad).</w:t>
      </w:r>
    </w:p>
    <w:p w:rsidR="00994285" w:rsidRPr="00D86CA9" w:rsidRDefault="00994285" w:rsidP="00994285">
      <w:pPr>
        <w:spacing w:after="60"/>
        <w:rPr>
          <w:rFonts w:ascii="Tahoma" w:hAnsi="Tahoma" w:cs="Tahoma"/>
          <w:sz w:val="20"/>
          <w:szCs w:val="20"/>
        </w:rPr>
      </w:pPr>
    </w:p>
    <w:p w:rsidR="00994285" w:rsidRPr="00D86CA9" w:rsidRDefault="008F38D7" w:rsidP="00994285">
      <w:pPr>
        <w:spacing w:after="60"/>
        <w:jc w:val="both"/>
        <w:rPr>
          <w:rFonts w:ascii="Tahoma" w:hAnsi="Tahoma" w:cs="Tahoma"/>
          <w:sz w:val="20"/>
          <w:szCs w:val="20"/>
        </w:rPr>
      </w:pPr>
      <w:r>
        <w:rPr>
          <w:rFonts w:ascii="Tahoma" w:hAnsi="Tahoma" w:cs="Tahoma"/>
          <w:sz w:val="20"/>
          <w:szCs w:val="20"/>
        </w:rPr>
        <w:t>Zgodnie z zapisami umowy</w:t>
      </w:r>
    </w:p>
    <w:p w:rsidR="00994285" w:rsidRPr="00D86CA9" w:rsidRDefault="00994285" w:rsidP="00994285">
      <w:pPr>
        <w:pStyle w:val="Nagwek2"/>
        <w:spacing w:after="180"/>
        <w:ind w:left="0" w:firstLine="0"/>
        <w:rPr>
          <w:rFonts w:ascii="Tahoma" w:hAnsi="Tahoma" w:cs="Tahoma"/>
          <w:i w:val="0"/>
          <w:caps/>
          <w:shadow/>
          <w:spacing w:val="30"/>
          <w:sz w:val="20"/>
        </w:rPr>
      </w:pPr>
      <w:bookmarkStart w:id="183" w:name="_Toc501587046"/>
      <w:bookmarkStart w:id="184" w:name="_Toc501587450"/>
      <w:bookmarkStart w:id="185" w:name="_Toc501587767"/>
      <w:bookmarkStart w:id="186" w:name="_Toc505795504"/>
      <w:bookmarkStart w:id="187" w:name="_Toc64627345"/>
      <w:r w:rsidRPr="00D86CA9">
        <w:rPr>
          <w:rFonts w:ascii="Tahoma" w:hAnsi="Tahoma" w:cs="Tahoma"/>
          <w:i w:val="0"/>
          <w:caps/>
          <w:shadow/>
          <w:spacing w:val="30"/>
          <w:sz w:val="20"/>
        </w:rPr>
        <w:t>CZĘŚĆ informacyjna</w:t>
      </w:r>
      <w:bookmarkEnd w:id="183"/>
      <w:bookmarkEnd w:id="184"/>
      <w:bookmarkEnd w:id="185"/>
      <w:bookmarkEnd w:id="186"/>
      <w:bookmarkEnd w:id="187"/>
      <w:r w:rsidRPr="00D86CA9">
        <w:rPr>
          <w:rFonts w:ascii="Tahoma" w:hAnsi="Tahoma" w:cs="Tahoma"/>
          <w:i w:val="0"/>
          <w:caps/>
          <w:shadow/>
          <w:spacing w:val="30"/>
          <w:sz w:val="20"/>
        </w:rPr>
        <w:t xml:space="preserve"> </w:t>
      </w:r>
    </w:p>
    <w:p w:rsidR="00994285" w:rsidRPr="00D86CA9" w:rsidRDefault="00994285" w:rsidP="00994285">
      <w:pPr>
        <w:keepNext/>
        <w:spacing w:after="120"/>
        <w:ind w:left="397" w:hanging="397"/>
        <w:jc w:val="both"/>
        <w:outlineLvl w:val="2"/>
        <w:rPr>
          <w:rFonts w:ascii="Tahoma" w:hAnsi="Tahoma" w:cs="Tahoma"/>
          <w:b/>
          <w:caps/>
          <w:shadow/>
          <w:noProof/>
          <w:spacing w:val="14"/>
          <w:sz w:val="20"/>
          <w:szCs w:val="20"/>
        </w:rPr>
      </w:pPr>
      <w:bookmarkStart w:id="188" w:name="_Toc501587047"/>
      <w:bookmarkStart w:id="189" w:name="_Toc501587451"/>
      <w:bookmarkStart w:id="190" w:name="_Toc501587768"/>
      <w:bookmarkStart w:id="191" w:name="_Toc505795505"/>
      <w:bookmarkStart w:id="192" w:name="_Toc64627346"/>
      <w:r w:rsidRPr="00D86CA9">
        <w:rPr>
          <w:rFonts w:ascii="Tahoma" w:hAnsi="Tahoma" w:cs="Tahoma"/>
          <w:b/>
          <w:caps/>
          <w:shadow/>
          <w:noProof/>
          <w:spacing w:val="14"/>
          <w:sz w:val="20"/>
          <w:szCs w:val="20"/>
        </w:rPr>
        <w:t>A.</w:t>
      </w:r>
      <w:r w:rsidRPr="00D86CA9">
        <w:rPr>
          <w:rFonts w:ascii="Tahoma" w:hAnsi="Tahoma" w:cs="Tahoma"/>
          <w:b/>
          <w:caps/>
          <w:shadow/>
          <w:noProof/>
          <w:spacing w:val="14"/>
          <w:sz w:val="20"/>
          <w:szCs w:val="20"/>
        </w:rPr>
        <w:tab/>
        <w:t xml:space="preserve">dokumenty potwierdzające zgodność zamierzenia budowlanego </w:t>
      </w:r>
      <w:r w:rsidR="00C64D0B">
        <w:rPr>
          <w:rFonts w:ascii="Tahoma" w:hAnsi="Tahoma" w:cs="Tahoma"/>
          <w:b/>
          <w:caps/>
          <w:shadow/>
          <w:noProof/>
          <w:spacing w:val="14"/>
          <w:sz w:val="20"/>
          <w:szCs w:val="20"/>
        </w:rPr>
        <w:br/>
      </w:r>
      <w:r w:rsidRPr="00D86CA9">
        <w:rPr>
          <w:rFonts w:ascii="Tahoma" w:hAnsi="Tahoma" w:cs="Tahoma"/>
          <w:b/>
          <w:caps/>
          <w:shadow/>
          <w:noProof/>
          <w:spacing w:val="14"/>
          <w:sz w:val="20"/>
          <w:szCs w:val="20"/>
        </w:rPr>
        <w:t>z wymaganiami wynikającymi z odrębnych przepisów</w:t>
      </w:r>
      <w:bookmarkEnd w:id="188"/>
      <w:bookmarkEnd w:id="189"/>
      <w:bookmarkEnd w:id="190"/>
      <w:bookmarkEnd w:id="191"/>
      <w:bookmarkEnd w:id="192"/>
    </w:p>
    <w:p w:rsidR="00994285" w:rsidRPr="00D86CA9" w:rsidRDefault="00994285" w:rsidP="00994285">
      <w:pPr>
        <w:pStyle w:val="xl29"/>
        <w:pBdr>
          <w:left w:val="none" w:sz="0" w:space="0" w:color="auto"/>
          <w:bottom w:val="none" w:sz="0" w:space="0" w:color="auto"/>
        </w:pBdr>
        <w:spacing w:before="0" w:beforeAutospacing="0" w:after="60" w:afterAutospacing="0"/>
        <w:jc w:val="both"/>
        <w:rPr>
          <w:rFonts w:ascii="Tahoma" w:hAnsi="Tahoma" w:cs="Tahoma"/>
          <w:sz w:val="20"/>
          <w:szCs w:val="20"/>
        </w:rPr>
      </w:pPr>
      <w:r w:rsidRPr="008C684D">
        <w:rPr>
          <w:rFonts w:ascii="Tahoma" w:hAnsi="Tahoma" w:cs="Tahoma"/>
          <w:sz w:val="20"/>
          <w:szCs w:val="20"/>
        </w:rPr>
        <w:t>Wykonawca uzgodni i spełni wszystkie wymagania właścicieli lub zarządców terenu, na których będzie realizował roboty.</w:t>
      </w:r>
    </w:p>
    <w:p w:rsidR="00994285" w:rsidRPr="00D86CA9" w:rsidRDefault="00994285" w:rsidP="00994285">
      <w:pPr>
        <w:pStyle w:val="xl29"/>
        <w:pBdr>
          <w:left w:val="none" w:sz="0" w:space="0" w:color="auto"/>
          <w:bottom w:val="none" w:sz="0" w:space="0" w:color="auto"/>
        </w:pBdr>
        <w:spacing w:before="0" w:beforeAutospacing="0" w:after="60" w:afterAutospacing="0"/>
        <w:jc w:val="both"/>
        <w:rPr>
          <w:rFonts w:ascii="Tahoma" w:eastAsia="Times New Roman" w:hAnsi="Tahoma" w:cs="Tahoma"/>
          <w:sz w:val="20"/>
          <w:szCs w:val="20"/>
        </w:rPr>
      </w:pPr>
      <w:r w:rsidRPr="00D86CA9">
        <w:rPr>
          <w:rFonts w:ascii="Tahoma" w:eastAsia="Times New Roman" w:hAnsi="Tahoma" w:cs="Tahoma"/>
          <w:sz w:val="20"/>
          <w:szCs w:val="20"/>
          <w:u w:val="single"/>
        </w:rPr>
        <w:t>Decyzja o środowiskowych uwarunkowaniach zgody na realizację przedsięwzięcia</w:t>
      </w:r>
      <w:r w:rsidRPr="00D86CA9">
        <w:rPr>
          <w:rFonts w:ascii="Tahoma" w:eastAsia="Times New Roman" w:hAnsi="Tahoma" w:cs="Tahoma"/>
          <w:sz w:val="20"/>
          <w:szCs w:val="20"/>
        </w:rPr>
        <w:t xml:space="preserve"> - nie jest wymagana dla przedmiotowej inwestycji, zgodnie z § 3 ust. 1 pkt 79 Rozporządzenia Rady Ministrów z dnia </w:t>
      </w:r>
      <w:r w:rsidRPr="00D86CA9">
        <w:rPr>
          <w:rFonts w:ascii="Tahoma" w:eastAsia="Times New Roman" w:hAnsi="Tahoma" w:cs="Tahoma"/>
          <w:sz w:val="20"/>
          <w:szCs w:val="20"/>
        </w:rPr>
        <w:br/>
        <w:t>9 listopada 2010 roku w sprawie przedsięwzięć mogących znacząco oddziaływać na środowisko (tekst jednolity Dz. U. z 2016 poz. 71).</w:t>
      </w:r>
    </w:p>
    <w:p w:rsidR="00994285" w:rsidRPr="00543A40" w:rsidRDefault="00994285" w:rsidP="00994285">
      <w:pPr>
        <w:pStyle w:val="xl29"/>
        <w:pBdr>
          <w:left w:val="none" w:sz="0" w:space="0" w:color="auto"/>
          <w:bottom w:val="none" w:sz="0" w:space="0" w:color="auto"/>
        </w:pBdr>
        <w:spacing w:before="0" w:beforeAutospacing="0" w:after="60" w:afterAutospacing="0"/>
        <w:jc w:val="both"/>
        <w:rPr>
          <w:rFonts w:ascii="Tahoma" w:eastAsia="Times New Roman" w:hAnsi="Tahoma" w:cs="Tahoma"/>
          <w:sz w:val="20"/>
          <w:szCs w:val="20"/>
        </w:rPr>
      </w:pPr>
      <w:r w:rsidRPr="00D86CA9">
        <w:rPr>
          <w:rFonts w:ascii="Tahoma" w:eastAsia="Times New Roman" w:hAnsi="Tahoma" w:cs="Tahoma"/>
          <w:sz w:val="20"/>
          <w:szCs w:val="20"/>
          <w:u w:val="single"/>
        </w:rPr>
        <w:t>Decyzja o ustaleniu lokalizacji inwestycji celu publicznego</w:t>
      </w:r>
      <w:r w:rsidRPr="00D86CA9">
        <w:rPr>
          <w:rFonts w:ascii="Tahoma" w:eastAsia="Times New Roman" w:hAnsi="Tahoma" w:cs="Tahoma"/>
          <w:sz w:val="20"/>
          <w:szCs w:val="20"/>
        </w:rPr>
        <w:t xml:space="preserve"> - nie jest wymagana dla przedmiotowej </w:t>
      </w:r>
      <w:r w:rsidRPr="00543A40">
        <w:rPr>
          <w:rFonts w:ascii="Tahoma" w:eastAsia="Times New Roman" w:hAnsi="Tahoma" w:cs="Tahoma"/>
          <w:sz w:val="20"/>
          <w:szCs w:val="20"/>
        </w:rPr>
        <w:t xml:space="preserve">inwestycji, zgodnie z art. 50 ust. 2 ustawy z dnia 27 marca 2003 roku o planowaniu </w:t>
      </w:r>
      <w:r w:rsidR="00C64D0B" w:rsidRPr="00543A40">
        <w:rPr>
          <w:rFonts w:ascii="Tahoma" w:eastAsia="Times New Roman" w:hAnsi="Tahoma" w:cs="Tahoma"/>
          <w:sz w:val="20"/>
          <w:szCs w:val="20"/>
        </w:rPr>
        <w:br/>
      </w:r>
      <w:r w:rsidRPr="00543A40">
        <w:rPr>
          <w:rFonts w:ascii="Tahoma" w:eastAsia="Times New Roman" w:hAnsi="Tahoma" w:cs="Tahoma"/>
          <w:sz w:val="20"/>
          <w:szCs w:val="20"/>
        </w:rPr>
        <w:t>i zagospodarowaniu przestrzennym (tekst jednolity Dz. U. z 2017 poz. 1073 ze zmianami).</w:t>
      </w:r>
    </w:p>
    <w:p w:rsidR="00DA4E53" w:rsidRPr="00D86CA9" w:rsidRDefault="00DA4E53" w:rsidP="00994285">
      <w:pPr>
        <w:pStyle w:val="xl29"/>
        <w:pBdr>
          <w:left w:val="none" w:sz="0" w:space="0" w:color="auto"/>
          <w:bottom w:val="none" w:sz="0" w:space="0" w:color="auto"/>
        </w:pBdr>
        <w:spacing w:before="0" w:beforeAutospacing="0" w:after="60" w:afterAutospacing="0"/>
        <w:jc w:val="both"/>
        <w:rPr>
          <w:rFonts w:ascii="Tahoma" w:eastAsia="Times New Roman" w:hAnsi="Tahoma" w:cs="Tahoma"/>
          <w:sz w:val="20"/>
          <w:szCs w:val="20"/>
        </w:rPr>
      </w:pPr>
      <w:r w:rsidRPr="00543A40">
        <w:rPr>
          <w:rFonts w:ascii="Tahoma" w:eastAsia="Times New Roman" w:hAnsi="Tahoma" w:cs="Tahoma"/>
          <w:sz w:val="20"/>
          <w:szCs w:val="20"/>
          <w:u w:val="single"/>
        </w:rPr>
        <w:t>Zgłoszenie wykonania robót</w:t>
      </w:r>
      <w:r w:rsidRPr="00543A40">
        <w:rPr>
          <w:rFonts w:ascii="Tahoma" w:eastAsia="Times New Roman" w:hAnsi="Tahoma" w:cs="Tahoma"/>
          <w:sz w:val="20"/>
          <w:szCs w:val="20"/>
        </w:rPr>
        <w:t xml:space="preserve"> </w:t>
      </w:r>
      <w:r w:rsidR="00BC04BE">
        <w:rPr>
          <w:rFonts w:ascii="Tahoma" w:eastAsia="Times New Roman" w:hAnsi="Tahoma" w:cs="Tahoma"/>
          <w:sz w:val="20"/>
          <w:szCs w:val="20"/>
        </w:rPr>
        <w:t>–</w:t>
      </w:r>
      <w:r w:rsidRPr="00543A40">
        <w:rPr>
          <w:rFonts w:ascii="Tahoma" w:eastAsia="Times New Roman" w:hAnsi="Tahoma" w:cs="Tahoma"/>
          <w:sz w:val="20"/>
          <w:szCs w:val="20"/>
        </w:rPr>
        <w:t xml:space="preserve"> </w:t>
      </w:r>
      <w:r w:rsidR="00BC04BE">
        <w:rPr>
          <w:rFonts w:ascii="Tahoma" w:hAnsi="Tahoma" w:cs="Tahoma"/>
          <w:sz w:val="20"/>
          <w:szCs w:val="20"/>
        </w:rPr>
        <w:t>nie jest wymagane</w:t>
      </w:r>
    </w:p>
    <w:p w:rsidR="00994285" w:rsidRPr="00D86CA9" w:rsidRDefault="00994285" w:rsidP="00994285">
      <w:pPr>
        <w:spacing w:after="60"/>
        <w:rPr>
          <w:rFonts w:ascii="Tahoma" w:hAnsi="Tahoma" w:cs="Tahoma"/>
          <w:sz w:val="20"/>
          <w:szCs w:val="20"/>
        </w:rPr>
      </w:pPr>
    </w:p>
    <w:p w:rsidR="00994285" w:rsidRPr="00D86CA9" w:rsidRDefault="00994285" w:rsidP="00DA4E53">
      <w:pPr>
        <w:keepNext/>
        <w:spacing w:after="120"/>
        <w:ind w:left="397" w:hanging="397"/>
        <w:jc w:val="both"/>
        <w:outlineLvl w:val="2"/>
        <w:rPr>
          <w:rFonts w:ascii="Tahoma" w:hAnsi="Tahoma" w:cs="Tahoma"/>
          <w:b/>
          <w:caps/>
          <w:shadow/>
          <w:noProof/>
          <w:spacing w:val="14"/>
          <w:sz w:val="20"/>
          <w:szCs w:val="20"/>
        </w:rPr>
      </w:pPr>
      <w:bookmarkStart w:id="193" w:name="_Toc501584205"/>
      <w:bookmarkStart w:id="194" w:name="_Toc501584349"/>
      <w:bookmarkStart w:id="195" w:name="_Toc501584984"/>
      <w:bookmarkStart w:id="196" w:name="_Toc501587048"/>
      <w:bookmarkStart w:id="197" w:name="_Toc501587452"/>
      <w:bookmarkStart w:id="198" w:name="_Toc501587769"/>
      <w:bookmarkStart w:id="199" w:name="_Toc505795506"/>
      <w:bookmarkStart w:id="200" w:name="_Toc64627347"/>
      <w:r w:rsidRPr="00D86CA9">
        <w:rPr>
          <w:rFonts w:ascii="Tahoma" w:hAnsi="Tahoma" w:cs="Tahoma"/>
          <w:b/>
          <w:caps/>
          <w:shadow/>
          <w:noProof/>
          <w:spacing w:val="14"/>
          <w:sz w:val="20"/>
          <w:szCs w:val="20"/>
        </w:rPr>
        <w:t>b.</w:t>
      </w:r>
      <w:r w:rsidRPr="00D86CA9">
        <w:rPr>
          <w:rFonts w:ascii="Tahoma" w:hAnsi="Tahoma" w:cs="Tahoma"/>
          <w:b/>
          <w:caps/>
          <w:shadow/>
          <w:noProof/>
          <w:spacing w:val="14"/>
          <w:sz w:val="20"/>
          <w:szCs w:val="20"/>
        </w:rPr>
        <w:tab/>
      </w:r>
      <w:bookmarkStart w:id="201" w:name="_Toc501584206"/>
      <w:bookmarkStart w:id="202" w:name="_Toc501584350"/>
      <w:bookmarkStart w:id="203" w:name="_Toc501584985"/>
      <w:bookmarkStart w:id="204" w:name="_Toc501587049"/>
      <w:bookmarkStart w:id="205" w:name="_Toc501587453"/>
      <w:bookmarkStart w:id="206" w:name="_Toc501587770"/>
      <w:bookmarkStart w:id="207" w:name="_Toc505795507"/>
      <w:bookmarkEnd w:id="193"/>
      <w:bookmarkEnd w:id="194"/>
      <w:bookmarkEnd w:id="195"/>
      <w:bookmarkEnd w:id="196"/>
      <w:bookmarkEnd w:id="197"/>
      <w:bookmarkEnd w:id="198"/>
      <w:bookmarkEnd w:id="199"/>
      <w:r w:rsidRPr="00D86CA9">
        <w:rPr>
          <w:rFonts w:ascii="Tahoma" w:hAnsi="Tahoma" w:cs="Tahoma"/>
          <w:b/>
          <w:caps/>
          <w:shadow/>
          <w:noProof/>
          <w:spacing w:val="14"/>
          <w:sz w:val="20"/>
          <w:szCs w:val="20"/>
        </w:rPr>
        <w:t xml:space="preserve">przepisy prawne i normy związane z projektowaniem </w:t>
      </w:r>
      <w:r w:rsidR="00C64D0B">
        <w:rPr>
          <w:rFonts w:ascii="Tahoma" w:hAnsi="Tahoma" w:cs="Tahoma"/>
          <w:b/>
          <w:caps/>
          <w:shadow/>
          <w:noProof/>
          <w:spacing w:val="14"/>
          <w:sz w:val="20"/>
          <w:szCs w:val="20"/>
        </w:rPr>
        <w:br/>
      </w:r>
      <w:r w:rsidRPr="00D86CA9">
        <w:rPr>
          <w:rFonts w:ascii="Tahoma" w:hAnsi="Tahoma" w:cs="Tahoma"/>
          <w:b/>
          <w:caps/>
          <w:shadow/>
          <w:noProof/>
          <w:spacing w:val="14"/>
          <w:sz w:val="20"/>
          <w:szCs w:val="20"/>
        </w:rPr>
        <w:t>i wykonaniem zamierzenia budowlanego</w:t>
      </w:r>
      <w:bookmarkEnd w:id="200"/>
      <w:bookmarkEnd w:id="201"/>
      <w:bookmarkEnd w:id="202"/>
      <w:bookmarkEnd w:id="203"/>
      <w:bookmarkEnd w:id="204"/>
      <w:bookmarkEnd w:id="205"/>
      <w:bookmarkEnd w:id="206"/>
      <w:bookmarkEnd w:id="207"/>
      <w:r w:rsidRPr="00D86CA9">
        <w:rPr>
          <w:rFonts w:ascii="Tahoma" w:hAnsi="Tahoma" w:cs="Tahoma"/>
          <w:b/>
          <w:caps/>
          <w:shadow/>
          <w:noProof/>
          <w:spacing w:val="14"/>
          <w:sz w:val="20"/>
          <w:szCs w:val="20"/>
        </w:rPr>
        <w:t xml:space="preserve"> </w:t>
      </w:r>
    </w:p>
    <w:p w:rsidR="00994285" w:rsidRPr="00D86CA9" w:rsidRDefault="00994285" w:rsidP="00994285">
      <w:pPr>
        <w:pStyle w:val="Nagwek3"/>
        <w:spacing w:after="120"/>
        <w:ind w:left="397" w:hanging="397"/>
        <w:jc w:val="both"/>
        <w:rPr>
          <w:rFonts w:ascii="Tahoma" w:hAnsi="Tahoma" w:cs="Tahoma"/>
          <w:caps/>
          <w:shadow/>
          <w:spacing w:val="10"/>
          <w:sz w:val="20"/>
        </w:rPr>
      </w:pPr>
      <w:bookmarkStart w:id="208" w:name="_Toc501584207"/>
      <w:bookmarkStart w:id="209" w:name="_Toc501584351"/>
      <w:bookmarkStart w:id="210" w:name="_Toc501584986"/>
      <w:bookmarkStart w:id="211" w:name="_Toc501587050"/>
      <w:bookmarkStart w:id="212" w:name="_Toc501587454"/>
      <w:bookmarkStart w:id="213" w:name="_Toc501587771"/>
      <w:bookmarkStart w:id="214" w:name="_Toc505795508"/>
      <w:bookmarkStart w:id="215" w:name="_Toc64627348"/>
      <w:r w:rsidRPr="00D86CA9">
        <w:rPr>
          <w:rFonts w:ascii="Tahoma" w:hAnsi="Tahoma" w:cs="Tahoma"/>
          <w:caps/>
          <w:shadow/>
          <w:spacing w:val="10"/>
          <w:sz w:val="20"/>
        </w:rPr>
        <w:t>I.</w:t>
      </w:r>
      <w:r w:rsidRPr="00D86CA9">
        <w:rPr>
          <w:rFonts w:ascii="Tahoma" w:hAnsi="Tahoma" w:cs="Tahoma"/>
          <w:caps/>
          <w:shadow/>
          <w:spacing w:val="10"/>
          <w:sz w:val="20"/>
        </w:rPr>
        <w:tab/>
        <w:t>przepisy prawne</w:t>
      </w:r>
      <w:bookmarkEnd w:id="208"/>
      <w:bookmarkEnd w:id="209"/>
      <w:bookmarkEnd w:id="210"/>
      <w:bookmarkEnd w:id="211"/>
      <w:bookmarkEnd w:id="212"/>
      <w:bookmarkEnd w:id="213"/>
      <w:bookmarkEnd w:id="214"/>
      <w:bookmarkEnd w:id="215"/>
      <w:r w:rsidRPr="00D86CA9">
        <w:rPr>
          <w:rFonts w:ascii="Tahoma" w:hAnsi="Tahoma" w:cs="Tahoma"/>
          <w:caps/>
          <w:shadow/>
          <w:spacing w:val="10"/>
          <w:sz w:val="20"/>
        </w:rPr>
        <w:t xml:space="preserve"> </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Wykonawca jest zobowiązany do zaznajomienia się i stosowania wszystkich przepisów wydanych przez władze centralne i miejscowe oraz innych przepisów i wytycznych, które są w jakikolwiek sposób związane z projektowaniem, urządzeniami lub robotami i będzie w pełni odpowiedzialny za przestrzeganie tych praw, przepisów i wytycznyc</w:t>
      </w:r>
      <w:r w:rsidR="00237B4B">
        <w:rPr>
          <w:rFonts w:ascii="Tahoma" w:hAnsi="Tahoma" w:cs="Tahoma"/>
          <w:sz w:val="20"/>
          <w:szCs w:val="20"/>
        </w:rPr>
        <w:t>h podczas realizacji Umowy</w:t>
      </w:r>
      <w:r w:rsidRPr="00D86CA9">
        <w:rPr>
          <w:rFonts w:ascii="Tahoma" w:hAnsi="Tahoma" w:cs="Tahoma"/>
          <w:sz w:val="20"/>
          <w:szCs w:val="20"/>
        </w:rPr>
        <w:t>.</w:t>
      </w:r>
    </w:p>
    <w:p w:rsidR="00994285" w:rsidRPr="00D86CA9" w:rsidRDefault="00994285" w:rsidP="00994285">
      <w:pPr>
        <w:spacing w:after="60"/>
        <w:ind w:left="357" w:hanging="357"/>
        <w:jc w:val="both"/>
        <w:rPr>
          <w:rFonts w:ascii="Tahoma" w:hAnsi="Tahoma" w:cs="Tahoma"/>
          <w:sz w:val="20"/>
          <w:szCs w:val="20"/>
        </w:rPr>
      </w:pPr>
      <w:r w:rsidRPr="00D86CA9">
        <w:rPr>
          <w:rFonts w:ascii="Tahoma" w:hAnsi="Tahoma" w:cs="Tahoma"/>
          <w:sz w:val="20"/>
          <w:szCs w:val="20"/>
        </w:rPr>
        <w:t>W szczególności Wykonawca zastosuje się do:</w:t>
      </w:r>
    </w:p>
    <w:p w:rsidR="00994285" w:rsidRPr="00D86CA9" w:rsidRDefault="00994285" w:rsidP="00F938ED">
      <w:pPr>
        <w:numPr>
          <w:ilvl w:val="0"/>
          <w:numId w:val="18"/>
        </w:numPr>
        <w:spacing w:after="60"/>
        <w:ind w:left="357" w:hanging="357"/>
        <w:jc w:val="both"/>
        <w:rPr>
          <w:rFonts w:ascii="Tahoma" w:hAnsi="Tahoma" w:cs="Tahoma"/>
          <w:kern w:val="32"/>
          <w:sz w:val="20"/>
          <w:szCs w:val="20"/>
        </w:rPr>
      </w:pPr>
      <w:r w:rsidRPr="00D86CA9">
        <w:rPr>
          <w:rFonts w:ascii="Tahoma" w:hAnsi="Tahoma" w:cs="Tahoma"/>
          <w:kern w:val="32"/>
          <w:sz w:val="20"/>
          <w:szCs w:val="20"/>
        </w:rPr>
        <w:t>Ustawy z dnia</w:t>
      </w:r>
      <w:r w:rsidRPr="00D86CA9">
        <w:rPr>
          <w:rFonts w:ascii="Tahoma" w:hAnsi="Tahoma" w:cs="Tahoma"/>
          <w:noProof/>
          <w:kern w:val="32"/>
          <w:sz w:val="20"/>
          <w:szCs w:val="20"/>
        </w:rPr>
        <w:t xml:space="preserve"> 7</w:t>
      </w:r>
      <w:r w:rsidRPr="00D86CA9">
        <w:rPr>
          <w:rFonts w:ascii="Tahoma" w:hAnsi="Tahoma" w:cs="Tahoma"/>
          <w:kern w:val="32"/>
          <w:sz w:val="20"/>
          <w:szCs w:val="20"/>
        </w:rPr>
        <w:t xml:space="preserve"> lipca 1994 roku Prawo budowlane</w:t>
      </w:r>
    </w:p>
    <w:p w:rsidR="00994285" w:rsidRPr="00D86CA9" w:rsidRDefault="00994285" w:rsidP="00F938ED">
      <w:pPr>
        <w:numPr>
          <w:ilvl w:val="0"/>
          <w:numId w:val="18"/>
        </w:numPr>
        <w:spacing w:after="60"/>
        <w:ind w:left="357" w:hanging="357"/>
        <w:jc w:val="both"/>
        <w:rPr>
          <w:rFonts w:ascii="Tahoma" w:hAnsi="Tahoma" w:cs="Tahoma"/>
          <w:kern w:val="32"/>
          <w:sz w:val="20"/>
          <w:szCs w:val="20"/>
        </w:rPr>
      </w:pPr>
      <w:r w:rsidRPr="00D86CA9">
        <w:rPr>
          <w:rFonts w:ascii="Tahoma" w:hAnsi="Tahoma" w:cs="Tahoma"/>
          <w:kern w:val="32"/>
          <w:sz w:val="20"/>
          <w:szCs w:val="20"/>
        </w:rPr>
        <w:t>Ustawy z dnia</w:t>
      </w:r>
      <w:r w:rsidRPr="00D86CA9">
        <w:rPr>
          <w:rFonts w:ascii="Tahoma" w:hAnsi="Tahoma" w:cs="Tahoma"/>
          <w:noProof/>
          <w:kern w:val="32"/>
          <w:sz w:val="20"/>
          <w:szCs w:val="20"/>
        </w:rPr>
        <w:t xml:space="preserve"> 12</w:t>
      </w:r>
      <w:r w:rsidRPr="00D86CA9">
        <w:rPr>
          <w:rFonts w:ascii="Tahoma" w:hAnsi="Tahoma" w:cs="Tahoma"/>
          <w:kern w:val="32"/>
          <w:sz w:val="20"/>
          <w:szCs w:val="20"/>
        </w:rPr>
        <w:t xml:space="preserve"> września 2002 roku o normalizacji</w:t>
      </w:r>
    </w:p>
    <w:p w:rsidR="00994285" w:rsidRPr="00D86CA9" w:rsidRDefault="00994285" w:rsidP="00F938ED">
      <w:pPr>
        <w:numPr>
          <w:ilvl w:val="0"/>
          <w:numId w:val="18"/>
        </w:numPr>
        <w:spacing w:after="60"/>
        <w:ind w:left="357" w:hanging="357"/>
        <w:jc w:val="both"/>
        <w:rPr>
          <w:rFonts w:ascii="Tahoma" w:hAnsi="Tahoma" w:cs="Tahoma"/>
          <w:kern w:val="32"/>
          <w:sz w:val="20"/>
          <w:szCs w:val="20"/>
        </w:rPr>
      </w:pPr>
      <w:r w:rsidRPr="00D86CA9">
        <w:rPr>
          <w:rFonts w:ascii="Tahoma" w:hAnsi="Tahoma" w:cs="Tahoma"/>
          <w:kern w:val="32"/>
          <w:sz w:val="20"/>
          <w:szCs w:val="20"/>
        </w:rPr>
        <w:t>Ustawy z dnia</w:t>
      </w:r>
      <w:r w:rsidRPr="00D86CA9">
        <w:rPr>
          <w:rFonts w:ascii="Tahoma" w:hAnsi="Tahoma" w:cs="Tahoma"/>
          <w:noProof/>
          <w:kern w:val="32"/>
          <w:sz w:val="20"/>
          <w:szCs w:val="20"/>
        </w:rPr>
        <w:t xml:space="preserve"> 16</w:t>
      </w:r>
      <w:r w:rsidRPr="00D86CA9">
        <w:rPr>
          <w:rFonts w:ascii="Tahoma" w:hAnsi="Tahoma" w:cs="Tahoma"/>
          <w:kern w:val="32"/>
          <w:sz w:val="20"/>
          <w:szCs w:val="20"/>
        </w:rPr>
        <w:t xml:space="preserve"> kwietnia 2004 roku o wyrobach budowlanych </w:t>
      </w:r>
    </w:p>
    <w:p w:rsidR="00994285" w:rsidRPr="00D86CA9" w:rsidRDefault="00994285" w:rsidP="00F938ED">
      <w:pPr>
        <w:numPr>
          <w:ilvl w:val="0"/>
          <w:numId w:val="18"/>
        </w:numPr>
        <w:spacing w:after="60"/>
        <w:ind w:left="357" w:hanging="357"/>
        <w:jc w:val="both"/>
        <w:rPr>
          <w:rFonts w:ascii="Tahoma" w:hAnsi="Tahoma" w:cs="Tahoma"/>
          <w:kern w:val="32"/>
          <w:sz w:val="20"/>
          <w:szCs w:val="20"/>
        </w:rPr>
      </w:pPr>
      <w:r w:rsidRPr="00D86CA9">
        <w:rPr>
          <w:rFonts w:ascii="Tahoma" w:hAnsi="Tahoma" w:cs="Tahoma"/>
          <w:kern w:val="32"/>
          <w:sz w:val="20"/>
          <w:szCs w:val="20"/>
        </w:rPr>
        <w:t>Ustawy z dnia</w:t>
      </w:r>
      <w:r w:rsidRPr="00D86CA9">
        <w:rPr>
          <w:rFonts w:ascii="Tahoma" w:hAnsi="Tahoma" w:cs="Tahoma"/>
          <w:noProof/>
          <w:kern w:val="32"/>
          <w:sz w:val="20"/>
          <w:szCs w:val="20"/>
        </w:rPr>
        <w:t xml:space="preserve"> 17</w:t>
      </w:r>
      <w:r w:rsidRPr="00D86CA9">
        <w:rPr>
          <w:rFonts w:ascii="Tahoma" w:hAnsi="Tahoma" w:cs="Tahoma"/>
          <w:kern w:val="32"/>
          <w:sz w:val="20"/>
          <w:szCs w:val="20"/>
        </w:rPr>
        <w:t xml:space="preserve"> maja 1989 roku Prawo geodezyjne i kartograficzne </w:t>
      </w:r>
    </w:p>
    <w:p w:rsidR="00994285" w:rsidRPr="00D86CA9" w:rsidRDefault="00994285" w:rsidP="00F938ED">
      <w:pPr>
        <w:numPr>
          <w:ilvl w:val="0"/>
          <w:numId w:val="18"/>
        </w:numPr>
        <w:spacing w:after="60"/>
        <w:ind w:left="357" w:hanging="357"/>
        <w:jc w:val="both"/>
        <w:rPr>
          <w:rFonts w:ascii="Tahoma" w:hAnsi="Tahoma" w:cs="Tahoma"/>
          <w:kern w:val="32"/>
          <w:sz w:val="20"/>
          <w:szCs w:val="20"/>
        </w:rPr>
      </w:pPr>
      <w:r w:rsidRPr="00D86CA9">
        <w:rPr>
          <w:rFonts w:ascii="Tahoma" w:hAnsi="Tahoma" w:cs="Tahoma"/>
          <w:kern w:val="32"/>
          <w:sz w:val="20"/>
          <w:szCs w:val="20"/>
        </w:rPr>
        <w:t>Ustawy z dnia</w:t>
      </w:r>
      <w:r w:rsidRPr="00D86CA9">
        <w:rPr>
          <w:rFonts w:ascii="Tahoma" w:hAnsi="Tahoma" w:cs="Tahoma"/>
          <w:noProof/>
          <w:kern w:val="32"/>
          <w:sz w:val="20"/>
          <w:szCs w:val="20"/>
        </w:rPr>
        <w:t xml:space="preserve"> 20</w:t>
      </w:r>
      <w:r w:rsidRPr="00D86CA9">
        <w:rPr>
          <w:rFonts w:ascii="Tahoma" w:hAnsi="Tahoma" w:cs="Tahoma"/>
          <w:kern w:val="32"/>
          <w:sz w:val="20"/>
          <w:szCs w:val="20"/>
        </w:rPr>
        <w:t xml:space="preserve"> lipca</w:t>
      </w:r>
      <w:r w:rsidRPr="00D86CA9">
        <w:rPr>
          <w:rFonts w:ascii="Tahoma" w:hAnsi="Tahoma" w:cs="Tahoma"/>
          <w:noProof/>
          <w:kern w:val="32"/>
          <w:sz w:val="20"/>
          <w:szCs w:val="20"/>
        </w:rPr>
        <w:t xml:space="preserve"> 2017</w:t>
      </w:r>
      <w:r w:rsidRPr="00D86CA9">
        <w:rPr>
          <w:rFonts w:ascii="Tahoma" w:hAnsi="Tahoma" w:cs="Tahoma"/>
          <w:kern w:val="32"/>
          <w:sz w:val="20"/>
          <w:szCs w:val="20"/>
        </w:rPr>
        <w:t xml:space="preserve"> roku Prawo wodne </w:t>
      </w:r>
    </w:p>
    <w:p w:rsidR="00994285" w:rsidRPr="00D86CA9" w:rsidRDefault="00994285" w:rsidP="00F938ED">
      <w:pPr>
        <w:numPr>
          <w:ilvl w:val="0"/>
          <w:numId w:val="18"/>
        </w:numPr>
        <w:spacing w:after="60"/>
        <w:ind w:left="357" w:hanging="357"/>
        <w:jc w:val="both"/>
        <w:rPr>
          <w:rFonts w:ascii="Tahoma" w:hAnsi="Tahoma" w:cs="Tahoma"/>
          <w:kern w:val="32"/>
          <w:sz w:val="20"/>
          <w:szCs w:val="20"/>
        </w:rPr>
      </w:pPr>
      <w:r w:rsidRPr="00D86CA9">
        <w:rPr>
          <w:rFonts w:ascii="Tahoma" w:hAnsi="Tahoma" w:cs="Tahoma"/>
          <w:kern w:val="32"/>
          <w:sz w:val="20"/>
          <w:szCs w:val="20"/>
        </w:rPr>
        <w:lastRenderedPageBreak/>
        <w:t>Ustawy z dnia</w:t>
      </w:r>
      <w:r w:rsidRPr="00D86CA9">
        <w:rPr>
          <w:rFonts w:ascii="Tahoma" w:hAnsi="Tahoma" w:cs="Tahoma"/>
          <w:noProof/>
          <w:kern w:val="32"/>
          <w:sz w:val="20"/>
          <w:szCs w:val="20"/>
        </w:rPr>
        <w:t xml:space="preserve"> 21</w:t>
      </w:r>
      <w:r w:rsidRPr="00D86CA9">
        <w:rPr>
          <w:rFonts w:ascii="Tahoma" w:hAnsi="Tahoma" w:cs="Tahoma"/>
          <w:kern w:val="32"/>
          <w:sz w:val="20"/>
          <w:szCs w:val="20"/>
        </w:rPr>
        <w:t xml:space="preserve"> grudnia</w:t>
      </w:r>
      <w:r w:rsidRPr="00D86CA9">
        <w:rPr>
          <w:rFonts w:ascii="Tahoma" w:hAnsi="Tahoma" w:cs="Tahoma"/>
          <w:noProof/>
          <w:kern w:val="32"/>
          <w:sz w:val="20"/>
          <w:szCs w:val="20"/>
        </w:rPr>
        <w:t xml:space="preserve"> 2000</w:t>
      </w:r>
      <w:r w:rsidRPr="00D86CA9">
        <w:rPr>
          <w:rFonts w:ascii="Tahoma" w:hAnsi="Tahoma" w:cs="Tahoma"/>
          <w:kern w:val="32"/>
          <w:sz w:val="20"/>
          <w:szCs w:val="20"/>
        </w:rPr>
        <w:t xml:space="preserve"> roku o dozorze technicznym</w:t>
      </w:r>
      <w:r w:rsidRPr="00D86CA9">
        <w:rPr>
          <w:rFonts w:ascii="Tahoma" w:hAnsi="Tahoma" w:cs="Tahoma"/>
          <w:noProof/>
          <w:kern w:val="32"/>
          <w:sz w:val="20"/>
          <w:szCs w:val="20"/>
        </w:rPr>
        <w:t xml:space="preserve"> </w:t>
      </w:r>
    </w:p>
    <w:p w:rsidR="00994285" w:rsidRPr="00D86CA9" w:rsidRDefault="00994285" w:rsidP="00F938ED">
      <w:pPr>
        <w:numPr>
          <w:ilvl w:val="0"/>
          <w:numId w:val="18"/>
        </w:numPr>
        <w:spacing w:after="60"/>
        <w:ind w:left="357" w:hanging="357"/>
        <w:jc w:val="both"/>
        <w:rPr>
          <w:rFonts w:ascii="Tahoma" w:hAnsi="Tahoma" w:cs="Tahoma"/>
          <w:kern w:val="32"/>
          <w:sz w:val="20"/>
          <w:szCs w:val="20"/>
        </w:rPr>
      </w:pPr>
      <w:r w:rsidRPr="00D86CA9">
        <w:rPr>
          <w:rFonts w:ascii="Tahoma" w:hAnsi="Tahoma" w:cs="Tahoma"/>
          <w:kern w:val="32"/>
          <w:sz w:val="20"/>
          <w:szCs w:val="20"/>
        </w:rPr>
        <w:t>Ustawy z dnia</w:t>
      </w:r>
      <w:r w:rsidRPr="00D86CA9">
        <w:rPr>
          <w:rFonts w:ascii="Tahoma" w:hAnsi="Tahoma" w:cs="Tahoma"/>
          <w:noProof/>
          <w:kern w:val="32"/>
          <w:sz w:val="20"/>
          <w:szCs w:val="20"/>
        </w:rPr>
        <w:t xml:space="preserve"> 24</w:t>
      </w:r>
      <w:r w:rsidRPr="00D86CA9">
        <w:rPr>
          <w:rFonts w:ascii="Tahoma" w:hAnsi="Tahoma" w:cs="Tahoma"/>
          <w:kern w:val="32"/>
          <w:sz w:val="20"/>
          <w:szCs w:val="20"/>
        </w:rPr>
        <w:t xml:space="preserve"> sierpnia</w:t>
      </w:r>
      <w:r w:rsidRPr="00D86CA9">
        <w:rPr>
          <w:rFonts w:ascii="Tahoma" w:hAnsi="Tahoma" w:cs="Tahoma"/>
          <w:noProof/>
          <w:kern w:val="32"/>
          <w:sz w:val="20"/>
          <w:szCs w:val="20"/>
        </w:rPr>
        <w:t xml:space="preserve"> 1991</w:t>
      </w:r>
      <w:r w:rsidRPr="00D86CA9">
        <w:rPr>
          <w:rFonts w:ascii="Tahoma" w:hAnsi="Tahoma" w:cs="Tahoma"/>
          <w:kern w:val="32"/>
          <w:sz w:val="20"/>
          <w:szCs w:val="20"/>
        </w:rPr>
        <w:t xml:space="preserve"> roku o ochronie przeciwpożarowej </w:t>
      </w:r>
    </w:p>
    <w:p w:rsidR="00994285" w:rsidRPr="00D86CA9" w:rsidRDefault="00994285" w:rsidP="00F938ED">
      <w:pPr>
        <w:numPr>
          <w:ilvl w:val="0"/>
          <w:numId w:val="18"/>
        </w:numPr>
        <w:spacing w:after="60"/>
        <w:ind w:left="357" w:hanging="357"/>
        <w:jc w:val="both"/>
        <w:rPr>
          <w:rFonts w:ascii="Tahoma" w:hAnsi="Tahoma" w:cs="Tahoma"/>
          <w:kern w:val="32"/>
          <w:sz w:val="20"/>
          <w:szCs w:val="20"/>
        </w:rPr>
      </w:pPr>
      <w:r w:rsidRPr="00D86CA9">
        <w:rPr>
          <w:rFonts w:ascii="Tahoma" w:hAnsi="Tahoma" w:cs="Tahoma"/>
          <w:kern w:val="32"/>
          <w:sz w:val="20"/>
          <w:szCs w:val="20"/>
        </w:rPr>
        <w:t>Ustawy z dnia</w:t>
      </w:r>
      <w:r w:rsidRPr="00D86CA9">
        <w:rPr>
          <w:rFonts w:ascii="Tahoma" w:hAnsi="Tahoma" w:cs="Tahoma"/>
          <w:noProof/>
          <w:kern w:val="32"/>
          <w:sz w:val="20"/>
          <w:szCs w:val="20"/>
        </w:rPr>
        <w:t xml:space="preserve"> 26</w:t>
      </w:r>
      <w:r w:rsidRPr="00D86CA9">
        <w:rPr>
          <w:rFonts w:ascii="Tahoma" w:hAnsi="Tahoma" w:cs="Tahoma"/>
          <w:kern w:val="32"/>
          <w:sz w:val="20"/>
          <w:szCs w:val="20"/>
        </w:rPr>
        <w:t xml:space="preserve"> czerwca</w:t>
      </w:r>
      <w:r w:rsidRPr="00D86CA9">
        <w:rPr>
          <w:rFonts w:ascii="Tahoma" w:hAnsi="Tahoma" w:cs="Tahoma"/>
          <w:noProof/>
          <w:kern w:val="32"/>
          <w:sz w:val="20"/>
          <w:szCs w:val="20"/>
        </w:rPr>
        <w:t xml:space="preserve"> 1974</w:t>
      </w:r>
      <w:r w:rsidRPr="00D86CA9">
        <w:rPr>
          <w:rFonts w:ascii="Tahoma" w:hAnsi="Tahoma" w:cs="Tahoma"/>
          <w:kern w:val="32"/>
          <w:sz w:val="20"/>
          <w:szCs w:val="20"/>
        </w:rPr>
        <w:t xml:space="preserve"> roku Kodeks pracy </w:t>
      </w:r>
    </w:p>
    <w:p w:rsidR="00994285" w:rsidRPr="00D86CA9" w:rsidRDefault="00994285" w:rsidP="00F938ED">
      <w:pPr>
        <w:numPr>
          <w:ilvl w:val="0"/>
          <w:numId w:val="18"/>
        </w:numPr>
        <w:spacing w:after="60"/>
        <w:ind w:left="357" w:hanging="357"/>
        <w:jc w:val="both"/>
        <w:rPr>
          <w:rFonts w:ascii="Tahoma" w:hAnsi="Tahoma" w:cs="Tahoma"/>
          <w:kern w:val="32"/>
          <w:sz w:val="20"/>
          <w:szCs w:val="20"/>
        </w:rPr>
      </w:pPr>
      <w:r w:rsidRPr="00D86CA9">
        <w:rPr>
          <w:rFonts w:ascii="Tahoma" w:hAnsi="Tahoma" w:cs="Tahoma"/>
          <w:kern w:val="32"/>
          <w:sz w:val="20"/>
          <w:szCs w:val="20"/>
        </w:rPr>
        <w:t>Ustawy</w:t>
      </w:r>
      <w:r w:rsidRPr="00D86CA9">
        <w:rPr>
          <w:rFonts w:ascii="Tahoma" w:hAnsi="Tahoma" w:cs="Tahoma"/>
          <w:noProof/>
          <w:kern w:val="32"/>
          <w:sz w:val="20"/>
          <w:szCs w:val="20"/>
        </w:rPr>
        <w:t xml:space="preserve"> z</w:t>
      </w:r>
      <w:r w:rsidRPr="00D86CA9">
        <w:rPr>
          <w:rFonts w:ascii="Tahoma" w:hAnsi="Tahoma" w:cs="Tahoma"/>
          <w:kern w:val="32"/>
          <w:sz w:val="20"/>
          <w:szCs w:val="20"/>
        </w:rPr>
        <w:t xml:space="preserve"> dnia</w:t>
      </w:r>
      <w:r w:rsidRPr="00D86CA9">
        <w:rPr>
          <w:rFonts w:ascii="Tahoma" w:hAnsi="Tahoma" w:cs="Tahoma"/>
          <w:noProof/>
          <w:kern w:val="32"/>
          <w:sz w:val="20"/>
          <w:szCs w:val="20"/>
        </w:rPr>
        <w:t xml:space="preserve"> 14 grudnia 2012 roku</w:t>
      </w:r>
      <w:r w:rsidRPr="00D86CA9">
        <w:rPr>
          <w:rFonts w:ascii="Tahoma" w:hAnsi="Tahoma" w:cs="Tahoma"/>
          <w:kern w:val="32"/>
          <w:sz w:val="20"/>
          <w:szCs w:val="20"/>
        </w:rPr>
        <w:t xml:space="preserve"> o odpadach</w:t>
      </w:r>
    </w:p>
    <w:p w:rsidR="00994285" w:rsidRPr="00D86CA9" w:rsidRDefault="00994285" w:rsidP="00F938ED">
      <w:pPr>
        <w:numPr>
          <w:ilvl w:val="0"/>
          <w:numId w:val="18"/>
        </w:numPr>
        <w:spacing w:after="60"/>
        <w:ind w:left="357" w:hanging="357"/>
        <w:jc w:val="both"/>
        <w:rPr>
          <w:rFonts w:ascii="Tahoma" w:hAnsi="Tahoma" w:cs="Tahoma"/>
          <w:kern w:val="32"/>
          <w:sz w:val="20"/>
          <w:szCs w:val="20"/>
        </w:rPr>
      </w:pPr>
      <w:r w:rsidRPr="00D86CA9">
        <w:rPr>
          <w:rFonts w:ascii="Tahoma" w:hAnsi="Tahoma" w:cs="Tahoma"/>
          <w:kern w:val="32"/>
          <w:sz w:val="20"/>
          <w:szCs w:val="20"/>
        </w:rPr>
        <w:t xml:space="preserve">Ustawy z dnia 27 kwietnia 2001 roku Prawo ochrony środowiska </w:t>
      </w:r>
    </w:p>
    <w:p w:rsidR="00994285" w:rsidRPr="00D86CA9" w:rsidRDefault="00994285" w:rsidP="00F938ED">
      <w:pPr>
        <w:numPr>
          <w:ilvl w:val="0"/>
          <w:numId w:val="18"/>
        </w:numPr>
        <w:spacing w:after="60"/>
        <w:ind w:left="357" w:hanging="357"/>
        <w:jc w:val="both"/>
        <w:rPr>
          <w:rFonts w:ascii="Tahoma" w:hAnsi="Tahoma" w:cs="Tahoma"/>
          <w:kern w:val="32"/>
          <w:sz w:val="20"/>
          <w:szCs w:val="20"/>
        </w:rPr>
      </w:pPr>
      <w:r w:rsidRPr="00D86CA9">
        <w:rPr>
          <w:rFonts w:ascii="Tahoma" w:hAnsi="Tahoma" w:cs="Tahoma"/>
          <w:kern w:val="32"/>
          <w:sz w:val="20"/>
          <w:szCs w:val="20"/>
        </w:rPr>
        <w:t>Ustawy z dnia</w:t>
      </w:r>
      <w:r w:rsidRPr="00D86CA9">
        <w:rPr>
          <w:rFonts w:ascii="Tahoma" w:hAnsi="Tahoma" w:cs="Tahoma"/>
          <w:noProof/>
          <w:kern w:val="32"/>
          <w:sz w:val="20"/>
          <w:szCs w:val="20"/>
        </w:rPr>
        <w:t xml:space="preserve"> 30</w:t>
      </w:r>
      <w:r w:rsidRPr="00D86CA9">
        <w:rPr>
          <w:rFonts w:ascii="Tahoma" w:hAnsi="Tahoma" w:cs="Tahoma"/>
          <w:kern w:val="32"/>
          <w:sz w:val="20"/>
          <w:szCs w:val="20"/>
        </w:rPr>
        <w:t xml:space="preserve"> sierpnia</w:t>
      </w:r>
      <w:r w:rsidRPr="00D86CA9">
        <w:rPr>
          <w:rFonts w:ascii="Tahoma" w:hAnsi="Tahoma" w:cs="Tahoma"/>
          <w:noProof/>
          <w:kern w:val="32"/>
          <w:sz w:val="20"/>
          <w:szCs w:val="20"/>
        </w:rPr>
        <w:t xml:space="preserve"> 2002</w:t>
      </w:r>
      <w:r w:rsidRPr="00D86CA9">
        <w:rPr>
          <w:rFonts w:ascii="Tahoma" w:hAnsi="Tahoma" w:cs="Tahoma"/>
          <w:kern w:val="32"/>
          <w:sz w:val="20"/>
          <w:szCs w:val="20"/>
        </w:rPr>
        <w:t xml:space="preserve"> roku o systemie oceny zgodności </w:t>
      </w:r>
    </w:p>
    <w:p w:rsidR="00994285" w:rsidRPr="00D86CA9" w:rsidRDefault="00994285" w:rsidP="00F938ED">
      <w:pPr>
        <w:numPr>
          <w:ilvl w:val="0"/>
          <w:numId w:val="18"/>
        </w:numPr>
        <w:spacing w:after="60"/>
        <w:ind w:left="357" w:hanging="357"/>
        <w:jc w:val="both"/>
        <w:rPr>
          <w:rFonts w:ascii="Tahoma" w:hAnsi="Tahoma" w:cs="Tahoma"/>
          <w:kern w:val="32"/>
          <w:sz w:val="20"/>
          <w:szCs w:val="20"/>
        </w:rPr>
      </w:pPr>
      <w:r w:rsidRPr="00D86CA9">
        <w:rPr>
          <w:rFonts w:ascii="Tahoma" w:hAnsi="Tahoma" w:cs="Tahoma"/>
          <w:kern w:val="32"/>
          <w:sz w:val="20"/>
          <w:szCs w:val="20"/>
        </w:rPr>
        <w:t>Ustawy z dnia 13 kwietnia 2016 roku o systemach oceny zgodności i nadzoru rynku</w:t>
      </w:r>
    </w:p>
    <w:p w:rsidR="00994285" w:rsidRPr="00D86CA9" w:rsidRDefault="00994285" w:rsidP="00F938ED">
      <w:pPr>
        <w:numPr>
          <w:ilvl w:val="0"/>
          <w:numId w:val="18"/>
        </w:numPr>
        <w:spacing w:after="60"/>
        <w:ind w:left="357" w:hanging="357"/>
        <w:jc w:val="both"/>
        <w:rPr>
          <w:rFonts w:ascii="Tahoma" w:hAnsi="Tahoma" w:cs="Tahoma"/>
          <w:kern w:val="32"/>
          <w:sz w:val="20"/>
          <w:szCs w:val="20"/>
        </w:rPr>
      </w:pPr>
      <w:r w:rsidRPr="00D86CA9">
        <w:rPr>
          <w:rFonts w:ascii="Tahoma" w:hAnsi="Tahoma" w:cs="Tahoma"/>
          <w:kern w:val="32"/>
          <w:sz w:val="20"/>
          <w:szCs w:val="20"/>
        </w:rPr>
        <w:t>Ustawy z dnia</w:t>
      </w:r>
      <w:r w:rsidRPr="00D86CA9">
        <w:rPr>
          <w:rFonts w:ascii="Tahoma" w:hAnsi="Tahoma" w:cs="Tahoma"/>
          <w:noProof/>
          <w:kern w:val="32"/>
          <w:sz w:val="20"/>
          <w:szCs w:val="20"/>
        </w:rPr>
        <w:t xml:space="preserve"> 9</w:t>
      </w:r>
      <w:r w:rsidRPr="00D86CA9">
        <w:rPr>
          <w:rFonts w:ascii="Tahoma" w:hAnsi="Tahoma" w:cs="Tahoma"/>
          <w:kern w:val="32"/>
          <w:sz w:val="20"/>
          <w:szCs w:val="20"/>
        </w:rPr>
        <w:t xml:space="preserve"> czerwca</w:t>
      </w:r>
      <w:r w:rsidRPr="00D86CA9">
        <w:rPr>
          <w:rFonts w:ascii="Tahoma" w:hAnsi="Tahoma" w:cs="Tahoma"/>
          <w:noProof/>
          <w:kern w:val="32"/>
          <w:sz w:val="20"/>
          <w:szCs w:val="20"/>
        </w:rPr>
        <w:t xml:space="preserve"> 2011</w:t>
      </w:r>
      <w:r w:rsidRPr="00D86CA9">
        <w:rPr>
          <w:rFonts w:ascii="Tahoma" w:hAnsi="Tahoma" w:cs="Tahoma"/>
          <w:kern w:val="32"/>
          <w:sz w:val="20"/>
          <w:szCs w:val="20"/>
        </w:rPr>
        <w:t xml:space="preserve"> roku Prawo geologiczne i górnicze </w:t>
      </w:r>
    </w:p>
    <w:p w:rsidR="00994285" w:rsidRPr="00D86CA9" w:rsidRDefault="00994285" w:rsidP="00F938ED">
      <w:pPr>
        <w:numPr>
          <w:ilvl w:val="0"/>
          <w:numId w:val="18"/>
        </w:numPr>
        <w:spacing w:after="60"/>
        <w:ind w:left="357" w:hanging="357"/>
        <w:jc w:val="both"/>
        <w:rPr>
          <w:rFonts w:ascii="Tahoma" w:hAnsi="Tahoma" w:cs="Tahoma"/>
          <w:kern w:val="32"/>
          <w:sz w:val="20"/>
          <w:szCs w:val="20"/>
        </w:rPr>
      </w:pPr>
      <w:r w:rsidRPr="00D86CA9">
        <w:rPr>
          <w:rFonts w:ascii="Tahoma" w:hAnsi="Tahoma" w:cs="Tahoma"/>
          <w:kern w:val="32"/>
          <w:sz w:val="20"/>
          <w:szCs w:val="20"/>
        </w:rPr>
        <w:t>Ustawy z dnia</w:t>
      </w:r>
      <w:r w:rsidRPr="00D86CA9">
        <w:rPr>
          <w:rFonts w:ascii="Tahoma" w:hAnsi="Tahoma" w:cs="Tahoma"/>
          <w:noProof/>
          <w:kern w:val="32"/>
          <w:sz w:val="20"/>
          <w:szCs w:val="20"/>
        </w:rPr>
        <w:t xml:space="preserve"> 7</w:t>
      </w:r>
      <w:r w:rsidRPr="00D86CA9">
        <w:rPr>
          <w:rFonts w:ascii="Tahoma" w:hAnsi="Tahoma" w:cs="Tahoma"/>
          <w:kern w:val="32"/>
          <w:sz w:val="20"/>
          <w:szCs w:val="20"/>
        </w:rPr>
        <w:t xml:space="preserve"> czerwca 2001 roku o zbiorowym zaopatrzeniu w wodę i zbiorowym odprowadzeniu ścieków </w:t>
      </w:r>
    </w:p>
    <w:p w:rsidR="00994285" w:rsidRPr="00D86CA9" w:rsidRDefault="00994285" w:rsidP="00F938ED">
      <w:pPr>
        <w:numPr>
          <w:ilvl w:val="0"/>
          <w:numId w:val="18"/>
        </w:numPr>
        <w:spacing w:after="60"/>
        <w:ind w:left="357" w:hanging="357"/>
        <w:jc w:val="both"/>
        <w:rPr>
          <w:rFonts w:ascii="Tahoma" w:hAnsi="Tahoma" w:cs="Tahoma"/>
          <w:kern w:val="32"/>
          <w:sz w:val="20"/>
          <w:szCs w:val="20"/>
        </w:rPr>
      </w:pPr>
      <w:r w:rsidRPr="00D86CA9">
        <w:rPr>
          <w:rFonts w:ascii="Tahoma" w:hAnsi="Tahoma" w:cs="Tahoma"/>
          <w:kern w:val="32"/>
          <w:sz w:val="20"/>
          <w:szCs w:val="20"/>
        </w:rPr>
        <w:t xml:space="preserve">Ustawy z dnia 21 marca 1985 roku o drogach publicznych </w:t>
      </w:r>
    </w:p>
    <w:p w:rsidR="00994285" w:rsidRPr="00D86CA9" w:rsidRDefault="00994285" w:rsidP="00F938ED">
      <w:pPr>
        <w:numPr>
          <w:ilvl w:val="0"/>
          <w:numId w:val="18"/>
        </w:numPr>
        <w:spacing w:after="60"/>
        <w:ind w:left="357" w:hanging="357"/>
        <w:jc w:val="both"/>
        <w:rPr>
          <w:rFonts w:ascii="Tahoma" w:hAnsi="Tahoma" w:cs="Tahoma"/>
          <w:sz w:val="20"/>
          <w:szCs w:val="20"/>
        </w:rPr>
      </w:pPr>
      <w:r w:rsidRPr="00D86CA9">
        <w:rPr>
          <w:rFonts w:ascii="Tahoma" w:hAnsi="Tahoma" w:cs="Tahoma"/>
          <w:kern w:val="32"/>
          <w:sz w:val="20"/>
          <w:szCs w:val="20"/>
        </w:rPr>
        <w:t xml:space="preserve">Ustawy z dnia 20 czerwca 1997 roku Prawo o ruchu drogowym </w:t>
      </w:r>
    </w:p>
    <w:p w:rsidR="00994285" w:rsidRPr="00D86CA9" w:rsidRDefault="00994285" w:rsidP="00F938ED">
      <w:pPr>
        <w:numPr>
          <w:ilvl w:val="0"/>
          <w:numId w:val="18"/>
        </w:numPr>
        <w:spacing w:after="60"/>
        <w:ind w:left="357" w:hanging="357"/>
        <w:jc w:val="both"/>
        <w:rPr>
          <w:rFonts w:ascii="Tahoma" w:hAnsi="Tahoma" w:cs="Tahoma"/>
          <w:sz w:val="20"/>
          <w:szCs w:val="20"/>
        </w:rPr>
      </w:pPr>
      <w:r w:rsidRPr="00D86CA9">
        <w:rPr>
          <w:rFonts w:ascii="Tahoma" w:hAnsi="Tahoma" w:cs="Tahoma"/>
          <w:sz w:val="20"/>
          <w:szCs w:val="20"/>
        </w:rPr>
        <w:t xml:space="preserve">Ustawy z dnia 23 lipca 2003 roku o ochronie zabytków i opiece nad zabytkami </w:t>
      </w:r>
    </w:p>
    <w:p w:rsidR="00994285" w:rsidRPr="00D86CA9" w:rsidRDefault="00994285" w:rsidP="00994285">
      <w:pPr>
        <w:spacing w:after="60"/>
        <w:ind w:left="357"/>
        <w:jc w:val="both"/>
        <w:rPr>
          <w:rFonts w:ascii="Tahoma" w:hAnsi="Tahoma" w:cs="Tahoma"/>
          <w:sz w:val="20"/>
          <w:szCs w:val="20"/>
        </w:rPr>
      </w:pPr>
      <w:r w:rsidRPr="00D86CA9">
        <w:rPr>
          <w:rFonts w:ascii="Tahoma" w:hAnsi="Tahoma" w:cs="Tahoma"/>
          <w:sz w:val="20"/>
          <w:szCs w:val="20"/>
        </w:rPr>
        <w:t>wraz z aktami wykonawczymi oraz:</w:t>
      </w:r>
    </w:p>
    <w:p w:rsidR="00994285" w:rsidRPr="00D86CA9" w:rsidRDefault="00994285" w:rsidP="00F938ED">
      <w:pPr>
        <w:numPr>
          <w:ilvl w:val="0"/>
          <w:numId w:val="18"/>
        </w:numPr>
        <w:spacing w:after="60"/>
        <w:ind w:left="357" w:hanging="357"/>
        <w:jc w:val="both"/>
        <w:rPr>
          <w:rFonts w:ascii="Tahoma" w:hAnsi="Tahoma" w:cs="Tahoma"/>
          <w:kern w:val="32"/>
          <w:sz w:val="20"/>
          <w:szCs w:val="20"/>
        </w:rPr>
      </w:pPr>
      <w:r w:rsidRPr="00D86CA9">
        <w:rPr>
          <w:rFonts w:ascii="Tahoma" w:hAnsi="Tahoma" w:cs="Tahoma"/>
          <w:kern w:val="32"/>
          <w:sz w:val="20"/>
          <w:szCs w:val="20"/>
        </w:rPr>
        <w:t xml:space="preserve">Rozporządzenia Ministra Infrastruktury i Rozwoju z dnia 11 września 2014 roku w sprawie samodzielnych funkcji technicznych w budownictwie </w:t>
      </w:r>
    </w:p>
    <w:p w:rsidR="00994285" w:rsidRPr="00D86CA9" w:rsidRDefault="00994285" w:rsidP="00F938ED">
      <w:pPr>
        <w:numPr>
          <w:ilvl w:val="0"/>
          <w:numId w:val="18"/>
        </w:numPr>
        <w:spacing w:after="60"/>
        <w:ind w:left="357" w:hanging="357"/>
        <w:jc w:val="both"/>
        <w:rPr>
          <w:rFonts w:ascii="Tahoma" w:hAnsi="Tahoma" w:cs="Tahoma"/>
          <w:kern w:val="32"/>
          <w:sz w:val="20"/>
          <w:szCs w:val="20"/>
        </w:rPr>
      </w:pPr>
      <w:r w:rsidRPr="00D86CA9">
        <w:rPr>
          <w:rFonts w:ascii="Tahoma" w:hAnsi="Tahoma" w:cs="Tahoma"/>
          <w:kern w:val="32"/>
          <w:sz w:val="20"/>
          <w:szCs w:val="20"/>
        </w:rPr>
        <w:t xml:space="preserve">Rozporządzenia Ministra Infrastruktury z dnia 23 czerwca 2003 roku w sprawie informacji dotyczącej bezpieczeństwa i ochrony zdrowia oraz planu bezpieczeństwa i ochrony zdrowia </w:t>
      </w:r>
    </w:p>
    <w:p w:rsidR="00994285" w:rsidRPr="00D86CA9" w:rsidRDefault="00994285" w:rsidP="00F938ED">
      <w:pPr>
        <w:numPr>
          <w:ilvl w:val="0"/>
          <w:numId w:val="18"/>
        </w:numPr>
        <w:spacing w:after="60"/>
        <w:ind w:left="357" w:hanging="357"/>
        <w:jc w:val="both"/>
        <w:rPr>
          <w:rFonts w:ascii="Tahoma" w:hAnsi="Tahoma" w:cs="Tahoma"/>
          <w:kern w:val="32"/>
          <w:sz w:val="20"/>
          <w:szCs w:val="20"/>
        </w:rPr>
      </w:pPr>
      <w:r w:rsidRPr="00D86CA9">
        <w:rPr>
          <w:rFonts w:ascii="Tahoma" w:hAnsi="Tahoma" w:cs="Tahoma"/>
          <w:kern w:val="32"/>
          <w:sz w:val="20"/>
          <w:szCs w:val="20"/>
        </w:rPr>
        <w:t xml:space="preserve">Rozporządzenia Ministra Infrastruktury z dnia 26 czerwca 2002 roku sprawie dziennika budowy, montażu i rozbiórki, tablicy informacyjnej oraz ogłoszenia zawierającego dane dotyczące bezpieczeństwa pracy i ochrony zdrowia </w:t>
      </w:r>
    </w:p>
    <w:p w:rsidR="00994285" w:rsidRPr="00D86CA9" w:rsidRDefault="00994285" w:rsidP="00F938ED">
      <w:pPr>
        <w:numPr>
          <w:ilvl w:val="0"/>
          <w:numId w:val="18"/>
        </w:numPr>
        <w:spacing w:after="60"/>
        <w:ind w:left="357" w:hanging="357"/>
        <w:jc w:val="both"/>
        <w:rPr>
          <w:rFonts w:ascii="Tahoma" w:hAnsi="Tahoma" w:cs="Tahoma"/>
          <w:kern w:val="32"/>
          <w:sz w:val="20"/>
          <w:szCs w:val="20"/>
        </w:rPr>
      </w:pPr>
      <w:r w:rsidRPr="00D86CA9">
        <w:rPr>
          <w:rFonts w:ascii="Tahoma" w:hAnsi="Tahoma" w:cs="Tahoma"/>
          <w:kern w:val="32"/>
          <w:sz w:val="20"/>
          <w:szCs w:val="20"/>
        </w:rPr>
        <w:t xml:space="preserve">Rozporządzenia Ministra Spraw Wewnętrznych i Administracji z dnia 2 grudnia 2015 roku </w:t>
      </w:r>
      <w:r w:rsidR="00C64D0B">
        <w:rPr>
          <w:rFonts w:ascii="Tahoma" w:hAnsi="Tahoma" w:cs="Tahoma"/>
          <w:kern w:val="32"/>
          <w:sz w:val="20"/>
          <w:szCs w:val="20"/>
        </w:rPr>
        <w:br/>
      </w:r>
      <w:r w:rsidRPr="00D86CA9">
        <w:rPr>
          <w:rFonts w:ascii="Tahoma" w:hAnsi="Tahoma" w:cs="Tahoma"/>
          <w:kern w:val="32"/>
          <w:sz w:val="20"/>
          <w:szCs w:val="20"/>
        </w:rPr>
        <w:t>w sprawie uzgadniania projektu budowlanego pod względem ochrony przeciwpożarowej</w:t>
      </w:r>
    </w:p>
    <w:p w:rsidR="00994285" w:rsidRPr="00D86CA9" w:rsidRDefault="00994285" w:rsidP="00F938ED">
      <w:pPr>
        <w:numPr>
          <w:ilvl w:val="0"/>
          <w:numId w:val="17"/>
        </w:numPr>
        <w:tabs>
          <w:tab w:val="clear" w:pos="360"/>
        </w:tabs>
        <w:spacing w:after="60"/>
        <w:ind w:left="357" w:hanging="357"/>
        <w:jc w:val="both"/>
        <w:rPr>
          <w:rFonts w:ascii="Tahoma" w:hAnsi="Tahoma" w:cs="Tahoma"/>
          <w:sz w:val="20"/>
          <w:szCs w:val="20"/>
        </w:rPr>
      </w:pPr>
      <w:r w:rsidRPr="00D86CA9">
        <w:rPr>
          <w:rFonts w:ascii="Tahoma" w:hAnsi="Tahoma" w:cs="Tahoma"/>
          <w:sz w:val="20"/>
          <w:szCs w:val="20"/>
        </w:rPr>
        <w:t xml:space="preserve">Rozporządzenia Ministra Środowiska z dnia 14 czerwca 2007 roku w sprawie dopuszczalnych poziomów hałasu w środowisku </w:t>
      </w:r>
    </w:p>
    <w:p w:rsidR="00994285" w:rsidRPr="00D86CA9" w:rsidRDefault="00994285" w:rsidP="00994285">
      <w:pPr>
        <w:spacing w:after="60"/>
        <w:rPr>
          <w:rFonts w:ascii="Tahoma" w:hAnsi="Tahoma" w:cs="Tahoma"/>
          <w:sz w:val="20"/>
          <w:szCs w:val="20"/>
        </w:rPr>
      </w:pPr>
    </w:p>
    <w:p w:rsidR="00994285" w:rsidRPr="00D86CA9" w:rsidRDefault="00994285" w:rsidP="00994285">
      <w:pPr>
        <w:pStyle w:val="Nagwek3"/>
        <w:spacing w:after="120"/>
        <w:ind w:left="397" w:hanging="397"/>
        <w:jc w:val="both"/>
        <w:rPr>
          <w:rFonts w:ascii="Tahoma" w:hAnsi="Tahoma" w:cs="Tahoma"/>
          <w:caps/>
          <w:shadow/>
          <w:spacing w:val="10"/>
          <w:sz w:val="20"/>
        </w:rPr>
      </w:pPr>
      <w:bookmarkStart w:id="216" w:name="_Toc501584208"/>
      <w:bookmarkStart w:id="217" w:name="_Toc501584352"/>
      <w:bookmarkStart w:id="218" w:name="_Toc501584987"/>
      <w:bookmarkStart w:id="219" w:name="_Toc501587051"/>
      <w:bookmarkStart w:id="220" w:name="_Toc501587455"/>
      <w:bookmarkStart w:id="221" w:name="_Toc501587772"/>
      <w:bookmarkStart w:id="222" w:name="_Toc505795509"/>
      <w:bookmarkStart w:id="223" w:name="_Toc64627349"/>
      <w:r w:rsidRPr="00D86CA9">
        <w:rPr>
          <w:rFonts w:ascii="Tahoma" w:hAnsi="Tahoma" w:cs="Tahoma"/>
          <w:caps/>
          <w:shadow/>
          <w:spacing w:val="10"/>
          <w:sz w:val="20"/>
        </w:rPr>
        <w:t>II.</w:t>
      </w:r>
      <w:r w:rsidRPr="00D86CA9">
        <w:rPr>
          <w:rFonts w:ascii="Tahoma" w:hAnsi="Tahoma" w:cs="Tahoma"/>
          <w:caps/>
          <w:shadow/>
          <w:spacing w:val="10"/>
          <w:sz w:val="20"/>
        </w:rPr>
        <w:tab/>
        <w:t>normy</w:t>
      </w:r>
      <w:bookmarkEnd w:id="216"/>
      <w:bookmarkEnd w:id="217"/>
      <w:bookmarkEnd w:id="218"/>
      <w:bookmarkEnd w:id="219"/>
      <w:bookmarkEnd w:id="220"/>
      <w:bookmarkEnd w:id="221"/>
      <w:bookmarkEnd w:id="222"/>
      <w:bookmarkEnd w:id="223"/>
      <w:r w:rsidRPr="00D86CA9">
        <w:rPr>
          <w:rFonts w:ascii="Tahoma" w:hAnsi="Tahoma" w:cs="Tahoma"/>
          <w:caps/>
          <w:shadow/>
          <w:spacing w:val="10"/>
          <w:sz w:val="20"/>
        </w:rPr>
        <w:t xml:space="preserve"> </w:t>
      </w:r>
    </w:p>
    <w:p w:rsidR="00994285" w:rsidRPr="00D86CA9" w:rsidRDefault="00994285" w:rsidP="00994285">
      <w:pPr>
        <w:pStyle w:val="OG1"/>
        <w:tabs>
          <w:tab w:val="clear" w:pos="0"/>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 w:val="clear" w:pos="10368"/>
        </w:tabs>
        <w:spacing w:after="60"/>
        <w:jc w:val="both"/>
        <w:rPr>
          <w:rFonts w:ascii="Tahoma" w:hAnsi="Tahoma" w:cs="Tahoma"/>
          <w:sz w:val="20"/>
          <w:lang w:val="pl-PL"/>
        </w:rPr>
      </w:pPr>
      <w:r w:rsidRPr="00D86CA9">
        <w:rPr>
          <w:rFonts w:ascii="Tahoma" w:hAnsi="Tahoma" w:cs="Tahoma"/>
          <w:sz w:val="20"/>
          <w:lang w:val="pl-PL"/>
        </w:rPr>
        <w:t>Ro</w:t>
      </w:r>
      <w:r w:rsidR="00237B4B">
        <w:rPr>
          <w:rFonts w:ascii="Tahoma" w:hAnsi="Tahoma" w:cs="Tahoma"/>
          <w:sz w:val="20"/>
          <w:lang w:val="pl-PL"/>
        </w:rPr>
        <w:t>boty wykonane w ramach Umowy</w:t>
      </w:r>
      <w:r w:rsidRPr="00D86CA9">
        <w:rPr>
          <w:rFonts w:ascii="Tahoma" w:hAnsi="Tahoma" w:cs="Tahoma"/>
          <w:sz w:val="20"/>
          <w:lang w:val="pl-PL"/>
        </w:rPr>
        <w:t xml:space="preserve"> winny spełniać wymogi przewidziane pol</w:t>
      </w:r>
      <w:r w:rsidR="00237B4B">
        <w:rPr>
          <w:rFonts w:ascii="Tahoma" w:hAnsi="Tahoma" w:cs="Tahoma"/>
          <w:sz w:val="20"/>
          <w:lang w:val="pl-PL"/>
        </w:rPr>
        <w:t>skim Prawem Budowlanym. Całość r</w:t>
      </w:r>
      <w:r w:rsidRPr="00D86CA9">
        <w:rPr>
          <w:rFonts w:ascii="Tahoma" w:hAnsi="Tahoma" w:cs="Tahoma"/>
          <w:sz w:val="20"/>
          <w:lang w:val="pl-PL"/>
        </w:rPr>
        <w:t xml:space="preserve">obót musi być zaprojektowana i wykonana z zachowaniem Polskich Norm przenoszących normy europejskie lub norm innych państw członkowskich Europejskiego Obszaru Gospodarczego przenoszących normy europejskie. </w:t>
      </w:r>
    </w:p>
    <w:p w:rsidR="00994285" w:rsidRPr="00D86CA9" w:rsidRDefault="00994285" w:rsidP="00994285">
      <w:pPr>
        <w:pStyle w:val="OG1"/>
        <w:tabs>
          <w:tab w:val="clear" w:pos="0"/>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 w:val="clear" w:pos="10368"/>
        </w:tabs>
        <w:spacing w:after="60"/>
        <w:jc w:val="both"/>
        <w:rPr>
          <w:rFonts w:ascii="Tahoma" w:hAnsi="Tahoma" w:cs="Tahoma"/>
          <w:sz w:val="20"/>
          <w:lang w:val="pl-PL"/>
        </w:rPr>
      </w:pPr>
      <w:r w:rsidRPr="00D86CA9">
        <w:rPr>
          <w:rFonts w:ascii="Tahoma" w:hAnsi="Tahoma" w:cs="Tahoma"/>
          <w:sz w:val="20"/>
          <w:lang w:val="pl-PL"/>
        </w:rPr>
        <w:t>W przypadku braku Polskich Norm przenoszących normy europejskie lub norm innych państw członkowskich Europejskiego Obszaru Gospodarczego przenoszących normy europejskie uwzględnia się w kolejności:</w:t>
      </w:r>
    </w:p>
    <w:p w:rsidR="00994285" w:rsidRPr="00D86CA9" w:rsidRDefault="00994285" w:rsidP="00994285">
      <w:pPr>
        <w:pStyle w:val="Tekstpodstawowy"/>
        <w:spacing w:after="60"/>
        <w:ind w:left="357" w:hanging="357"/>
        <w:rPr>
          <w:rFonts w:ascii="Tahoma" w:hAnsi="Tahoma" w:cs="Tahoma"/>
          <w:sz w:val="20"/>
        </w:rPr>
      </w:pPr>
      <w:r w:rsidRPr="00D86CA9">
        <w:rPr>
          <w:rFonts w:ascii="Tahoma" w:hAnsi="Tahoma" w:cs="Tahoma"/>
          <w:sz w:val="20"/>
        </w:rPr>
        <w:t>1)</w:t>
      </w:r>
      <w:r w:rsidRPr="00D86CA9">
        <w:rPr>
          <w:rFonts w:ascii="Tahoma" w:hAnsi="Tahoma" w:cs="Tahoma"/>
          <w:sz w:val="20"/>
        </w:rPr>
        <w:tab/>
        <w:t>europejskie oceny techniczne, rozumiane jako udokumentowane oceny działania wyrobu budowlanego względem jego podstawowych cech, zgodnie z odpowiednim europejskim dokumentem oceny , w rozumieniu art. 2 pkt 12 rozporządzenia Parlamentu Europejskiego i Rady (UE) nr 305/2011 z dnia 9 marca 2011 r. ustanawiającego zharmonizowane warunki wprowadzania do obrotu wyrobów budowlanych i uchylającego dyrektywę Rady 89/106/EWG</w:t>
      </w:r>
    </w:p>
    <w:p w:rsidR="00994285" w:rsidRPr="00D86CA9" w:rsidRDefault="00994285" w:rsidP="00994285">
      <w:pPr>
        <w:pStyle w:val="Tekstpodstawowy"/>
        <w:spacing w:after="60"/>
        <w:ind w:left="357" w:hanging="357"/>
        <w:rPr>
          <w:rFonts w:ascii="Tahoma" w:hAnsi="Tahoma" w:cs="Tahoma"/>
          <w:sz w:val="20"/>
        </w:rPr>
      </w:pPr>
      <w:r w:rsidRPr="00D86CA9">
        <w:rPr>
          <w:rFonts w:ascii="Tahoma" w:hAnsi="Tahoma" w:cs="Tahoma"/>
          <w:sz w:val="20"/>
        </w:rPr>
        <w:t>2)</w:t>
      </w:r>
      <w:r w:rsidRPr="00D86CA9">
        <w:rPr>
          <w:rFonts w:ascii="Tahoma" w:hAnsi="Tahoma" w:cs="Tahoma"/>
          <w:sz w:val="20"/>
        </w:rPr>
        <w:tab/>
        <w:t>wspólne specyfikacje techniczne</w:t>
      </w:r>
    </w:p>
    <w:p w:rsidR="00994285" w:rsidRPr="00D86CA9" w:rsidRDefault="00994285" w:rsidP="00994285">
      <w:pPr>
        <w:pStyle w:val="Tekstpodstawowy"/>
        <w:spacing w:after="60"/>
        <w:ind w:left="357" w:hanging="357"/>
        <w:rPr>
          <w:rFonts w:ascii="Tahoma" w:hAnsi="Tahoma" w:cs="Tahoma"/>
          <w:sz w:val="20"/>
        </w:rPr>
      </w:pPr>
      <w:r w:rsidRPr="00D86CA9">
        <w:rPr>
          <w:rFonts w:ascii="Tahoma" w:hAnsi="Tahoma" w:cs="Tahoma"/>
          <w:sz w:val="20"/>
        </w:rPr>
        <w:t>3)</w:t>
      </w:r>
      <w:r w:rsidRPr="00D86CA9">
        <w:rPr>
          <w:rFonts w:ascii="Tahoma" w:hAnsi="Tahoma" w:cs="Tahoma"/>
          <w:sz w:val="20"/>
        </w:rPr>
        <w:tab/>
        <w:t>normy międzynarodowe</w:t>
      </w:r>
    </w:p>
    <w:p w:rsidR="00994285" w:rsidRPr="00D86CA9" w:rsidRDefault="00994285" w:rsidP="00994285">
      <w:pPr>
        <w:pStyle w:val="Tekstpodstawowy"/>
        <w:spacing w:after="60"/>
        <w:ind w:left="357" w:hanging="357"/>
        <w:rPr>
          <w:rFonts w:ascii="Tahoma" w:hAnsi="Tahoma" w:cs="Tahoma"/>
          <w:sz w:val="20"/>
        </w:rPr>
      </w:pPr>
      <w:r w:rsidRPr="00D86CA9">
        <w:rPr>
          <w:rFonts w:ascii="Tahoma" w:hAnsi="Tahoma" w:cs="Tahoma"/>
          <w:sz w:val="20"/>
        </w:rPr>
        <w:t>4)</w:t>
      </w:r>
      <w:r w:rsidRPr="00D86CA9">
        <w:rPr>
          <w:rFonts w:ascii="Tahoma" w:hAnsi="Tahoma" w:cs="Tahoma"/>
          <w:sz w:val="20"/>
        </w:rPr>
        <w:tab/>
        <w:t>specyfikacje techniczne</w:t>
      </w:r>
    </w:p>
    <w:p w:rsidR="00994285" w:rsidRPr="00D86CA9" w:rsidRDefault="00994285" w:rsidP="00994285">
      <w:pPr>
        <w:pStyle w:val="Tekstpodstawowy"/>
        <w:spacing w:after="60"/>
        <w:ind w:left="357" w:hanging="357"/>
        <w:rPr>
          <w:rFonts w:ascii="Tahoma" w:hAnsi="Tahoma" w:cs="Tahoma"/>
          <w:sz w:val="20"/>
        </w:rPr>
      </w:pPr>
      <w:r w:rsidRPr="00D86CA9">
        <w:rPr>
          <w:rFonts w:ascii="Tahoma" w:hAnsi="Tahoma" w:cs="Tahoma"/>
          <w:sz w:val="20"/>
        </w:rPr>
        <w:t>5)</w:t>
      </w:r>
      <w:r w:rsidRPr="00D86CA9">
        <w:rPr>
          <w:rFonts w:ascii="Tahoma" w:hAnsi="Tahoma" w:cs="Tahoma"/>
          <w:sz w:val="20"/>
        </w:rPr>
        <w:tab/>
        <w:t>inne systemy referencji technicznych ustanowionych przez europejskie organy normalizacyjne.</w:t>
      </w:r>
    </w:p>
    <w:p w:rsidR="00994285" w:rsidRPr="00D86CA9" w:rsidRDefault="00994285" w:rsidP="00994285">
      <w:pPr>
        <w:pStyle w:val="Tekstpodstawowy"/>
        <w:spacing w:after="60"/>
        <w:rPr>
          <w:rFonts w:ascii="Tahoma" w:hAnsi="Tahoma" w:cs="Tahoma"/>
          <w:sz w:val="20"/>
        </w:rPr>
      </w:pPr>
      <w:r w:rsidRPr="00D86CA9">
        <w:rPr>
          <w:rFonts w:ascii="Tahoma" w:hAnsi="Tahoma" w:cs="Tahoma"/>
          <w:sz w:val="20"/>
        </w:rPr>
        <w:t>W przypadku braku Polskich Norm przenoszących normy europejskie, norm innych państw członkowskich Europejskiego Obszaru Gospodarczego przenoszących normy europejskie oraz norm, europejskich ocen technicznych, specyfikacji technicznych i systemów referencji technicz</w:t>
      </w:r>
      <w:r w:rsidR="00237B4B">
        <w:rPr>
          <w:rFonts w:ascii="Tahoma" w:hAnsi="Tahoma" w:cs="Tahoma"/>
          <w:sz w:val="20"/>
        </w:rPr>
        <w:t xml:space="preserve">nych, </w:t>
      </w:r>
      <w:r w:rsidR="00C64D0B">
        <w:rPr>
          <w:rFonts w:ascii="Tahoma" w:hAnsi="Tahoma" w:cs="Tahoma"/>
          <w:sz w:val="20"/>
        </w:rPr>
        <w:br/>
      </w:r>
      <w:r w:rsidR="00237B4B">
        <w:rPr>
          <w:rFonts w:ascii="Tahoma" w:hAnsi="Tahoma" w:cs="Tahoma"/>
          <w:sz w:val="20"/>
        </w:rPr>
        <w:t xml:space="preserve">o których mowa w art. 30 </w:t>
      </w:r>
      <w:r w:rsidRPr="00D86CA9">
        <w:rPr>
          <w:rFonts w:ascii="Tahoma" w:hAnsi="Tahoma" w:cs="Tahoma"/>
          <w:sz w:val="20"/>
        </w:rPr>
        <w:t xml:space="preserve">ust. 1 pkt 2 ustawy Prawo Zamówień Publicznych uwzględnia się </w:t>
      </w:r>
      <w:r w:rsidR="00C64D0B">
        <w:rPr>
          <w:rFonts w:ascii="Tahoma" w:hAnsi="Tahoma" w:cs="Tahoma"/>
          <w:sz w:val="20"/>
        </w:rPr>
        <w:br/>
      </w:r>
      <w:r w:rsidRPr="00D86CA9">
        <w:rPr>
          <w:rFonts w:ascii="Tahoma" w:hAnsi="Tahoma" w:cs="Tahoma"/>
          <w:sz w:val="20"/>
        </w:rPr>
        <w:t>w kolejności:</w:t>
      </w:r>
    </w:p>
    <w:p w:rsidR="00994285" w:rsidRPr="00D86CA9" w:rsidRDefault="00994285" w:rsidP="00994285">
      <w:pPr>
        <w:pStyle w:val="Tekstpodstawowy"/>
        <w:spacing w:after="60"/>
        <w:ind w:left="357" w:hanging="357"/>
        <w:rPr>
          <w:rFonts w:ascii="Tahoma" w:hAnsi="Tahoma" w:cs="Tahoma"/>
          <w:sz w:val="20"/>
        </w:rPr>
      </w:pPr>
      <w:r w:rsidRPr="00D86CA9">
        <w:rPr>
          <w:rFonts w:ascii="Tahoma" w:hAnsi="Tahoma" w:cs="Tahoma"/>
          <w:sz w:val="20"/>
        </w:rPr>
        <w:t>1)</w:t>
      </w:r>
      <w:r w:rsidRPr="00D86CA9">
        <w:rPr>
          <w:rFonts w:ascii="Tahoma" w:hAnsi="Tahoma" w:cs="Tahoma"/>
          <w:sz w:val="20"/>
        </w:rPr>
        <w:tab/>
        <w:t>Polskie Normy;</w:t>
      </w:r>
    </w:p>
    <w:p w:rsidR="00994285" w:rsidRPr="00D86CA9" w:rsidRDefault="00994285" w:rsidP="00994285">
      <w:pPr>
        <w:pStyle w:val="Tekstpodstawowy"/>
        <w:spacing w:after="60"/>
        <w:ind w:left="357" w:hanging="357"/>
        <w:rPr>
          <w:rFonts w:ascii="Tahoma" w:hAnsi="Tahoma" w:cs="Tahoma"/>
          <w:sz w:val="20"/>
        </w:rPr>
      </w:pPr>
      <w:r w:rsidRPr="00D86CA9">
        <w:rPr>
          <w:rFonts w:ascii="Tahoma" w:hAnsi="Tahoma" w:cs="Tahoma"/>
          <w:sz w:val="20"/>
        </w:rPr>
        <w:t>2)</w:t>
      </w:r>
      <w:r w:rsidRPr="00D86CA9">
        <w:rPr>
          <w:rFonts w:ascii="Tahoma" w:hAnsi="Tahoma" w:cs="Tahoma"/>
          <w:sz w:val="20"/>
        </w:rPr>
        <w:tab/>
        <w:t>polskie aprobaty techniczne;</w:t>
      </w:r>
    </w:p>
    <w:p w:rsidR="00994285" w:rsidRPr="00D86CA9" w:rsidRDefault="00994285" w:rsidP="00994285">
      <w:pPr>
        <w:pStyle w:val="Tekstpodstawowy"/>
        <w:spacing w:after="60"/>
        <w:ind w:left="357" w:hanging="357"/>
        <w:rPr>
          <w:rFonts w:ascii="Tahoma" w:hAnsi="Tahoma" w:cs="Tahoma"/>
          <w:sz w:val="20"/>
        </w:rPr>
      </w:pPr>
      <w:r w:rsidRPr="00D86CA9">
        <w:rPr>
          <w:rFonts w:ascii="Tahoma" w:hAnsi="Tahoma" w:cs="Tahoma"/>
          <w:sz w:val="20"/>
        </w:rPr>
        <w:lastRenderedPageBreak/>
        <w:t>3)</w:t>
      </w:r>
      <w:r w:rsidRPr="00D86CA9">
        <w:rPr>
          <w:rFonts w:ascii="Tahoma" w:hAnsi="Tahoma" w:cs="Tahoma"/>
          <w:sz w:val="20"/>
        </w:rPr>
        <w:tab/>
        <w:t>polskie specyfikacje techniczne dotyczące projektowania, wyliczeń i realizacji robót budowlanych oraz wykorzystania dostaw;</w:t>
      </w:r>
    </w:p>
    <w:p w:rsidR="00994285" w:rsidRPr="00D86CA9" w:rsidRDefault="00994285" w:rsidP="00994285">
      <w:pPr>
        <w:pStyle w:val="Tekstpodstawowy"/>
        <w:spacing w:after="60"/>
        <w:ind w:left="357" w:hanging="357"/>
        <w:rPr>
          <w:rFonts w:ascii="Tahoma" w:hAnsi="Tahoma" w:cs="Tahoma"/>
          <w:sz w:val="20"/>
        </w:rPr>
      </w:pPr>
      <w:r w:rsidRPr="00D86CA9">
        <w:rPr>
          <w:rFonts w:ascii="Tahoma" w:hAnsi="Tahoma" w:cs="Tahoma"/>
          <w:sz w:val="20"/>
        </w:rPr>
        <w:t>4)</w:t>
      </w:r>
      <w:r w:rsidRPr="00D86CA9">
        <w:rPr>
          <w:rFonts w:ascii="Tahoma" w:hAnsi="Tahoma" w:cs="Tahoma"/>
          <w:sz w:val="20"/>
        </w:rPr>
        <w:tab/>
        <w:t>krajowe deklaracje zgodności oraz krajowe deklaracje właściwości użytkowych wyrobu budowlanego lub krajowe oceny techniczne wydawane na podstawie ustawy z dnia 16 kwietnia 2004 roku o wyrobach budowlanych.</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 xml:space="preserve">W przypadku przywołania w Programie funkcjonalno-użytkowym norm, europejskich ocen technicznych, aprobat, specyfikacji technicznych i systemów referencji technicznych, o których mowa w art. 30 ust. 1 pkt 2 i ust. 3 ustawy </w:t>
      </w:r>
      <w:proofErr w:type="spellStart"/>
      <w:r w:rsidRPr="00D86CA9">
        <w:rPr>
          <w:rFonts w:ascii="Tahoma" w:hAnsi="Tahoma" w:cs="Tahoma"/>
          <w:sz w:val="20"/>
          <w:szCs w:val="20"/>
        </w:rPr>
        <w:t>Pzp</w:t>
      </w:r>
      <w:proofErr w:type="spellEnd"/>
      <w:r w:rsidRPr="00D86CA9">
        <w:rPr>
          <w:rFonts w:ascii="Tahoma" w:hAnsi="Tahoma" w:cs="Tahoma"/>
          <w:sz w:val="20"/>
          <w:szCs w:val="20"/>
        </w:rPr>
        <w:t>, Zamawiający dopuszcza rozwiązania równoważne opisywanym.</w:t>
      </w:r>
    </w:p>
    <w:p w:rsidR="00994285" w:rsidRPr="00D86CA9" w:rsidRDefault="00994285" w:rsidP="00994285">
      <w:pPr>
        <w:pStyle w:val="Tekstpodstawowy"/>
        <w:spacing w:after="60"/>
        <w:rPr>
          <w:rFonts w:ascii="Tahoma" w:hAnsi="Tahoma" w:cs="Tahoma"/>
          <w:sz w:val="20"/>
        </w:rPr>
      </w:pPr>
      <w:r w:rsidRPr="00D86CA9">
        <w:rPr>
          <w:rFonts w:ascii="Tahoma" w:hAnsi="Tahoma" w:cs="Tahoma"/>
          <w:sz w:val="20"/>
        </w:rPr>
        <w:t>Wykonawca, który powołuje się na rozwiązania równoważne opisywanym przez Zamawiającego, jest obowiązany wykazać, że oferowane przez niego dostawy, usługi lub roboty budowlane spełniają wymagania określone przez Zamawiającego.</w:t>
      </w:r>
    </w:p>
    <w:p w:rsidR="00994285" w:rsidRPr="00D86CA9" w:rsidRDefault="00994285" w:rsidP="00994285">
      <w:pPr>
        <w:pStyle w:val="Tekstpodstawowy"/>
        <w:spacing w:after="60"/>
        <w:rPr>
          <w:rFonts w:ascii="Tahoma" w:hAnsi="Tahoma" w:cs="Tahoma"/>
          <w:sz w:val="20"/>
        </w:rPr>
      </w:pPr>
      <w:r w:rsidRPr="00D86CA9">
        <w:rPr>
          <w:rFonts w:ascii="Tahoma" w:hAnsi="Tahoma" w:cs="Tahoma"/>
          <w:sz w:val="20"/>
        </w:rPr>
        <w:t xml:space="preserve">Zastosowanie będą miały ostatnie wydania Polskich Norm przenoszących normy europejskie lub norm innych państw członkowskich Europejskiego Obszaru Gospodarczego przenoszących normy europejskie (datowane nie później niż 30 dni przed datą składania ofert), o ile nie postanowiono inaczej. Roboty będą wykonywane w bezpieczny sposób, ściśle w zgodzie z Polskimi Normami przenoszącymi normy europejskie lub normami innych państw członkowskich Europejskiego Obszaru Gospodarczego przenoszącymi normy europejskie. </w:t>
      </w:r>
    </w:p>
    <w:p w:rsidR="00543A40" w:rsidRPr="00D86CA9" w:rsidRDefault="00543A40" w:rsidP="00994285">
      <w:pPr>
        <w:spacing w:after="60"/>
        <w:jc w:val="both"/>
        <w:rPr>
          <w:rFonts w:ascii="Tahoma" w:hAnsi="Tahoma" w:cs="Tahoma"/>
          <w:sz w:val="20"/>
          <w:szCs w:val="20"/>
          <w:u w:val="single"/>
        </w:rPr>
      </w:pP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Roboty powinny być zaprojektowane i wykonane zgodnie z wymogami norm:</w:t>
      </w:r>
    </w:p>
    <w:p w:rsidR="00994285" w:rsidRPr="00D86CA9" w:rsidRDefault="00994285" w:rsidP="00994285">
      <w:pPr>
        <w:pStyle w:val="Tekstpodstawowy3"/>
        <w:spacing w:after="60"/>
        <w:jc w:val="both"/>
        <w:rPr>
          <w:rFonts w:ascii="Tahoma" w:hAnsi="Tahoma" w:cs="Tahoma"/>
          <w:sz w:val="20"/>
        </w:rPr>
      </w:pPr>
      <w:r w:rsidRPr="00D86CA9">
        <w:rPr>
          <w:rFonts w:ascii="Tahoma" w:hAnsi="Tahoma" w:cs="Tahoma"/>
          <w:sz w:val="20"/>
        </w:rPr>
        <w:t>PN-EN 476:2012 Wymagania ogólne dotyczące elementów stosowanych w systemach kanalizacji deszczowej i sanitarnej</w:t>
      </w:r>
    </w:p>
    <w:p w:rsidR="00994285" w:rsidRPr="00D86CA9" w:rsidRDefault="00994285" w:rsidP="00994285">
      <w:pPr>
        <w:pStyle w:val="Tekstpodstawowy3"/>
        <w:spacing w:after="60"/>
        <w:jc w:val="both"/>
        <w:rPr>
          <w:rFonts w:ascii="Tahoma" w:hAnsi="Tahoma" w:cs="Tahoma"/>
          <w:sz w:val="20"/>
        </w:rPr>
      </w:pPr>
      <w:r w:rsidRPr="00D86CA9">
        <w:rPr>
          <w:rFonts w:ascii="Tahoma" w:hAnsi="Tahoma" w:cs="Tahoma"/>
          <w:sz w:val="20"/>
        </w:rPr>
        <w:t xml:space="preserve">PN-EN ISO 11295:2010 Wytyczne do klasyfikacji i projektowania systemów przewodów rurowych </w:t>
      </w:r>
      <w:r w:rsidR="00C64D0B">
        <w:rPr>
          <w:rFonts w:ascii="Tahoma" w:hAnsi="Tahoma" w:cs="Tahoma"/>
          <w:sz w:val="20"/>
        </w:rPr>
        <w:br/>
      </w:r>
      <w:r w:rsidRPr="00D86CA9">
        <w:rPr>
          <w:rFonts w:ascii="Tahoma" w:hAnsi="Tahoma" w:cs="Tahoma"/>
          <w:sz w:val="20"/>
        </w:rPr>
        <w:t>z tworzyw sztucznych stosowanych do renowacji</w:t>
      </w:r>
    </w:p>
    <w:p w:rsidR="00994285" w:rsidRPr="00D86CA9" w:rsidRDefault="00994285" w:rsidP="00994285">
      <w:pPr>
        <w:pStyle w:val="Tekstpodstawowy3"/>
        <w:spacing w:after="60"/>
        <w:jc w:val="both"/>
        <w:rPr>
          <w:rFonts w:ascii="Tahoma" w:hAnsi="Tahoma" w:cs="Tahoma"/>
          <w:sz w:val="20"/>
        </w:rPr>
      </w:pPr>
      <w:r w:rsidRPr="00D86CA9">
        <w:rPr>
          <w:rFonts w:ascii="Tahoma" w:hAnsi="Tahoma" w:cs="Tahoma"/>
          <w:sz w:val="20"/>
        </w:rPr>
        <w:t>PN-EN 752:2008</w:t>
      </w:r>
      <w:r w:rsidRPr="00D86CA9">
        <w:rPr>
          <w:rStyle w:val="biggertext"/>
          <w:rFonts w:ascii="Tahoma" w:hAnsi="Tahoma" w:cs="Tahoma"/>
          <w:sz w:val="20"/>
        </w:rPr>
        <w:t xml:space="preserve"> Zewnętrzne systemy kanalizacyjne</w:t>
      </w:r>
    </w:p>
    <w:p w:rsidR="00994285" w:rsidRPr="00D86CA9" w:rsidRDefault="00994285" w:rsidP="00994285">
      <w:pPr>
        <w:pStyle w:val="Tekstpodstawowy3"/>
        <w:spacing w:after="60"/>
        <w:jc w:val="both"/>
        <w:rPr>
          <w:rFonts w:ascii="Tahoma" w:hAnsi="Tahoma" w:cs="Tahoma"/>
          <w:sz w:val="20"/>
        </w:rPr>
      </w:pPr>
      <w:r w:rsidRPr="00D86CA9">
        <w:rPr>
          <w:rFonts w:ascii="Tahoma" w:hAnsi="Tahoma" w:cs="Tahoma"/>
          <w:sz w:val="20"/>
        </w:rPr>
        <w:t>PN-EN 13380:2004 Wymagania ogólne dotyczące elementów stosowanych do renowacji i naprawy zewnętrznych systemów kanalizacyjnych</w:t>
      </w:r>
    </w:p>
    <w:p w:rsidR="00994285" w:rsidRPr="00D86CA9" w:rsidRDefault="00994285" w:rsidP="00994285">
      <w:pPr>
        <w:pStyle w:val="Tekstblokowy"/>
        <w:spacing w:before="0" w:after="60"/>
        <w:ind w:left="0" w:right="0"/>
        <w:jc w:val="both"/>
        <w:rPr>
          <w:rFonts w:ascii="Tahoma" w:hAnsi="Tahoma" w:cs="Tahoma"/>
          <w:b w:val="0"/>
          <w:i w:val="0"/>
          <w:sz w:val="20"/>
          <w:szCs w:val="20"/>
        </w:rPr>
      </w:pPr>
      <w:r w:rsidRPr="00D86CA9">
        <w:rPr>
          <w:rFonts w:ascii="Tahoma" w:hAnsi="Tahoma" w:cs="Tahoma"/>
          <w:i w:val="0"/>
          <w:sz w:val="20"/>
          <w:szCs w:val="20"/>
        </w:rPr>
        <w:t xml:space="preserve">PN-EN ISO 11296-1:2011 Systemy przewodów rurowych z tworzyw sztucznych do renowacji podziemnych bezciśnieniowych sieci kanalizacji deszczowej i sanitarnej </w:t>
      </w:r>
      <w:r w:rsidRPr="00D86CA9">
        <w:rPr>
          <w:rFonts w:ascii="Tahoma" w:hAnsi="Tahoma" w:cs="Tahoma"/>
          <w:b w:val="0"/>
          <w:i w:val="0"/>
          <w:sz w:val="20"/>
          <w:szCs w:val="20"/>
        </w:rPr>
        <w:t>- Część 1: Postanowienia ogólne</w:t>
      </w:r>
    </w:p>
    <w:p w:rsidR="00994285" w:rsidRPr="00D86CA9" w:rsidRDefault="00994285" w:rsidP="00994285">
      <w:pPr>
        <w:pStyle w:val="Tekstblokowy"/>
        <w:spacing w:before="0" w:after="60"/>
        <w:ind w:left="0" w:right="0"/>
        <w:jc w:val="both"/>
        <w:rPr>
          <w:rFonts w:ascii="Tahoma" w:hAnsi="Tahoma" w:cs="Tahoma"/>
          <w:b w:val="0"/>
          <w:i w:val="0"/>
          <w:sz w:val="20"/>
          <w:szCs w:val="20"/>
        </w:rPr>
      </w:pPr>
      <w:r w:rsidRPr="00D86CA9">
        <w:rPr>
          <w:rFonts w:ascii="Tahoma" w:hAnsi="Tahoma" w:cs="Tahoma"/>
          <w:i w:val="0"/>
          <w:sz w:val="20"/>
          <w:szCs w:val="20"/>
        </w:rPr>
        <w:t xml:space="preserve">PN-EN ISO 11296-4:2011 Systemy przewodów rurowych z tworzyw sztucznych do renowacji podziemnych bezciśnieniowych sieci kanalizacji deszczowej i sanitarnej - </w:t>
      </w:r>
      <w:r w:rsidRPr="00D86CA9">
        <w:rPr>
          <w:rFonts w:ascii="Tahoma" w:hAnsi="Tahoma" w:cs="Tahoma"/>
          <w:b w:val="0"/>
          <w:i w:val="0"/>
          <w:sz w:val="20"/>
          <w:szCs w:val="20"/>
        </w:rPr>
        <w:t>Część 4: Wykładzina z rur utwardzanych na miejscu</w:t>
      </w:r>
    </w:p>
    <w:p w:rsidR="00994285" w:rsidRPr="00D86CA9" w:rsidRDefault="00994285" w:rsidP="00994285">
      <w:pPr>
        <w:autoSpaceDE w:val="0"/>
        <w:autoSpaceDN w:val="0"/>
        <w:adjustRightInd w:val="0"/>
        <w:spacing w:after="60"/>
        <w:jc w:val="both"/>
        <w:rPr>
          <w:rFonts w:ascii="Tahoma" w:hAnsi="Tahoma" w:cs="Tahoma"/>
          <w:sz w:val="20"/>
          <w:szCs w:val="20"/>
          <w:lang w:eastAsia="en-US"/>
        </w:rPr>
      </w:pPr>
      <w:r w:rsidRPr="00D86CA9">
        <w:rPr>
          <w:rFonts w:ascii="Tahoma" w:hAnsi="Tahoma" w:cs="Tahoma"/>
          <w:sz w:val="20"/>
          <w:szCs w:val="20"/>
          <w:lang w:eastAsia="en-US"/>
        </w:rPr>
        <w:t>PN-EN 1610:2015-10 Budowa i badania przewodów kanalizacyjnych</w:t>
      </w:r>
    </w:p>
    <w:p w:rsidR="00994285" w:rsidRPr="00D86CA9" w:rsidRDefault="00994285" w:rsidP="00994285">
      <w:pPr>
        <w:autoSpaceDE w:val="0"/>
        <w:autoSpaceDN w:val="0"/>
        <w:adjustRightInd w:val="0"/>
        <w:spacing w:after="60"/>
        <w:jc w:val="both"/>
        <w:rPr>
          <w:rFonts w:ascii="Tahoma" w:hAnsi="Tahoma" w:cs="Tahoma"/>
          <w:sz w:val="20"/>
          <w:szCs w:val="20"/>
          <w:lang w:eastAsia="en-US"/>
        </w:rPr>
      </w:pPr>
      <w:r w:rsidRPr="00D86CA9">
        <w:rPr>
          <w:rFonts w:ascii="Tahoma" w:hAnsi="Tahoma" w:cs="Tahoma"/>
          <w:sz w:val="20"/>
          <w:szCs w:val="20"/>
          <w:lang w:eastAsia="en-US"/>
        </w:rPr>
        <w:t>PN-EN 13380:2004 Wymagania ogólne dotyczące elementów stosowanych do renowacji i naprawy zewnętrznych systemów kanalizacyjnych</w:t>
      </w:r>
    </w:p>
    <w:p w:rsidR="00994285" w:rsidRPr="00D86CA9" w:rsidRDefault="00994285" w:rsidP="00994285">
      <w:pPr>
        <w:autoSpaceDE w:val="0"/>
        <w:autoSpaceDN w:val="0"/>
        <w:adjustRightInd w:val="0"/>
        <w:spacing w:after="60"/>
        <w:jc w:val="both"/>
        <w:rPr>
          <w:rFonts w:ascii="Tahoma" w:hAnsi="Tahoma" w:cs="Tahoma"/>
          <w:sz w:val="20"/>
          <w:szCs w:val="20"/>
          <w:lang w:eastAsia="en-US"/>
        </w:rPr>
      </w:pPr>
      <w:r w:rsidRPr="00D86CA9">
        <w:rPr>
          <w:rFonts w:ascii="Tahoma" w:hAnsi="Tahoma" w:cs="Tahoma"/>
          <w:sz w:val="20"/>
          <w:szCs w:val="20"/>
          <w:lang w:eastAsia="en-US"/>
        </w:rPr>
        <w:t>PN-EN ISO 178:2011 Tworzywa sztuczne. Oznacz</w:t>
      </w:r>
      <w:r w:rsidR="002C6336">
        <w:rPr>
          <w:rFonts w:ascii="Tahoma" w:hAnsi="Tahoma" w:cs="Tahoma"/>
          <w:sz w:val="20"/>
          <w:szCs w:val="20"/>
          <w:lang w:eastAsia="en-US"/>
        </w:rPr>
        <w:t>anie właściwości przy zginaniu.</w:t>
      </w:r>
    </w:p>
    <w:p w:rsidR="00994285" w:rsidRPr="00D86CA9" w:rsidRDefault="00994285" w:rsidP="00994285">
      <w:pPr>
        <w:pStyle w:val="Tekstpodstawowy3"/>
        <w:spacing w:after="60"/>
        <w:jc w:val="both"/>
        <w:rPr>
          <w:rFonts w:ascii="Tahoma" w:hAnsi="Tahoma" w:cs="Tahoma"/>
          <w:sz w:val="20"/>
        </w:rPr>
      </w:pPr>
      <w:r w:rsidRPr="00D86CA9">
        <w:rPr>
          <w:rFonts w:ascii="Tahoma" w:hAnsi="Tahoma" w:cs="Tahoma"/>
          <w:sz w:val="20"/>
        </w:rPr>
        <w:t xml:space="preserve">Niemiecki Zbiór Reguł </w:t>
      </w:r>
      <w:proofErr w:type="spellStart"/>
      <w:r w:rsidRPr="00D86CA9">
        <w:rPr>
          <w:rFonts w:ascii="Tahoma" w:hAnsi="Tahoma" w:cs="Tahoma"/>
          <w:sz w:val="20"/>
        </w:rPr>
        <w:t>ATV-DVWK</w:t>
      </w:r>
      <w:proofErr w:type="spellEnd"/>
      <w:r w:rsidRPr="00D86CA9">
        <w:rPr>
          <w:rFonts w:ascii="Tahoma" w:hAnsi="Tahoma" w:cs="Tahoma"/>
          <w:sz w:val="20"/>
        </w:rPr>
        <w:t xml:space="preserve"> - M127P - część 2 Obliczenia statyczno-wytrzymałościowe dla rehabilitacji technicznej przewodów kanalizacyjnych przez wprowadzanie </w:t>
      </w:r>
      <w:proofErr w:type="spellStart"/>
      <w:r w:rsidRPr="00D86CA9">
        <w:rPr>
          <w:rFonts w:ascii="Tahoma" w:hAnsi="Tahoma" w:cs="Tahoma"/>
          <w:sz w:val="20"/>
        </w:rPr>
        <w:t>linerów</w:t>
      </w:r>
      <w:proofErr w:type="spellEnd"/>
      <w:r w:rsidRPr="00D86CA9">
        <w:rPr>
          <w:rFonts w:ascii="Tahoma" w:hAnsi="Tahoma" w:cs="Tahoma"/>
          <w:sz w:val="20"/>
        </w:rPr>
        <w:t xml:space="preserve"> lub metodą montażową, styczeń 2000</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 xml:space="preserve">PN-EN 1997-1:2008 </w:t>
      </w:r>
      <w:proofErr w:type="spellStart"/>
      <w:r w:rsidRPr="00D86CA9">
        <w:rPr>
          <w:rFonts w:ascii="Tahoma" w:hAnsi="Tahoma" w:cs="Tahoma"/>
          <w:sz w:val="20"/>
          <w:szCs w:val="20"/>
        </w:rPr>
        <w:t>Eurokod</w:t>
      </w:r>
      <w:proofErr w:type="spellEnd"/>
      <w:r w:rsidRPr="00D86CA9">
        <w:rPr>
          <w:rFonts w:ascii="Tahoma" w:hAnsi="Tahoma" w:cs="Tahoma"/>
          <w:sz w:val="20"/>
          <w:szCs w:val="20"/>
        </w:rPr>
        <w:t xml:space="preserve"> 7 - Projektowanie geotechniczne - Część 1: Zasady ogólne</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 xml:space="preserve">PN-EN 1997-2:2009 </w:t>
      </w:r>
      <w:proofErr w:type="spellStart"/>
      <w:r w:rsidRPr="00D86CA9">
        <w:rPr>
          <w:rFonts w:ascii="Tahoma" w:hAnsi="Tahoma" w:cs="Tahoma"/>
          <w:sz w:val="20"/>
          <w:szCs w:val="20"/>
        </w:rPr>
        <w:t>Eurokod</w:t>
      </w:r>
      <w:proofErr w:type="spellEnd"/>
      <w:r w:rsidRPr="00D86CA9">
        <w:rPr>
          <w:rFonts w:ascii="Tahoma" w:hAnsi="Tahoma" w:cs="Tahoma"/>
          <w:sz w:val="20"/>
          <w:szCs w:val="20"/>
        </w:rPr>
        <w:t xml:space="preserve"> 7 - Projektowanie geotechniczne - Część 2: Rozpoznanie i badanie podłoża gruntowego</w:t>
      </w:r>
    </w:p>
    <w:p w:rsidR="00994285" w:rsidRPr="00D86CA9" w:rsidRDefault="00994285" w:rsidP="00994285">
      <w:pPr>
        <w:pStyle w:val="Tekstpodstawowy3"/>
        <w:spacing w:after="60"/>
        <w:jc w:val="both"/>
        <w:rPr>
          <w:rFonts w:ascii="Tahoma" w:hAnsi="Tahoma" w:cs="Tahoma"/>
          <w:sz w:val="20"/>
        </w:rPr>
      </w:pPr>
      <w:r w:rsidRPr="00D86CA9">
        <w:rPr>
          <w:rFonts w:ascii="Tahoma" w:hAnsi="Tahoma" w:cs="Tahoma"/>
          <w:sz w:val="20"/>
        </w:rPr>
        <w:t>Rysunki będą wykonane zgodnie z polskimi normami a mianowicie:</w:t>
      </w:r>
    </w:p>
    <w:p w:rsidR="00994285" w:rsidRPr="00D86CA9" w:rsidRDefault="00994285" w:rsidP="00994285">
      <w:pPr>
        <w:pStyle w:val="TableText"/>
        <w:tabs>
          <w:tab w:val="clear" w:pos="0"/>
          <w:tab w:val="clear" w:pos="1008"/>
          <w:tab w:val="clear" w:pos="1411"/>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s>
        <w:spacing w:beforeAutospacing="0" w:after="60"/>
        <w:rPr>
          <w:rFonts w:ascii="Tahoma" w:hAnsi="Tahoma" w:cs="Tahoma"/>
          <w:sz w:val="20"/>
          <w:lang w:val="pl-PL"/>
        </w:rPr>
      </w:pPr>
      <w:r w:rsidRPr="00D86CA9">
        <w:rPr>
          <w:rFonts w:ascii="Tahoma" w:hAnsi="Tahoma" w:cs="Tahoma"/>
          <w:sz w:val="20"/>
          <w:lang w:val="pl-PL"/>
        </w:rPr>
        <w:t>PN-B-01040:1994</w:t>
      </w:r>
      <w:r w:rsidRPr="00D86CA9">
        <w:rPr>
          <w:rFonts w:ascii="Tahoma" w:hAnsi="Tahoma" w:cs="Tahoma"/>
          <w:sz w:val="20"/>
          <w:lang w:val="pl-PL"/>
        </w:rPr>
        <w:tab/>
        <w:t xml:space="preserve">Rysunek konstrukcyjny budowlany - Zasady ogólne </w:t>
      </w:r>
    </w:p>
    <w:p w:rsidR="00994285" w:rsidRPr="00D86CA9" w:rsidRDefault="00994285" w:rsidP="00994285">
      <w:pPr>
        <w:spacing w:after="60"/>
        <w:jc w:val="both"/>
        <w:rPr>
          <w:rFonts w:ascii="Tahoma" w:hAnsi="Tahoma" w:cs="Tahoma"/>
          <w:sz w:val="20"/>
          <w:szCs w:val="20"/>
        </w:rPr>
      </w:pPr>
      <w:r w:rsidRPr="00D86CA9">
        <w:rPr>
          <w:rFonts w:ascii="Tahoma" w:hAnsi="Tahoma" w:cs="Tahoma"/>
          <w:sz w:val="20"/>
          <w:szCs w:val="20"/>
        </w:rPr>
        <w:t>PN-EN ISO 6284:2001</w:t>
      </w:r>
      <w:r w:rsidRPr="00D86CA9">
        <w:rPr>
          <w:rFonts w:ascii="Tahoma" w:hAnsi="Tahoma" w:cs="Tahoma"/>
          <w:sz w:val="20"/>
          <w:szCs w:val="20"/>
        </w:rPr>
        <w:tab/>
        <w:t>Rysunek budowlany - Oznaczanie odchyłek granicznych</w:t>
      </w:r>
    </w:p>
    <w:p w:rsidR="00994285" w:rsidRPr="00D86CA9" w:rsidRDefault="00994285" w:rsidP="00994285">
      <w:pPr>
        <w:pStyle w:val="Tekstpodstawowy3"/>
        <w:spacing w:after="60"/>
        <w:jc w:val="both"/>
        <w:rPr>
          <w:rFonts w:ascii="Tahoma" w:hAnsi="Tahoma" w:cs="Tahoma"/>
          <w:sz w:val="20"/>
        </w:rPr>
      </w:pPr>
      <w:r w:rsidRPr="00D86CA9">
        <w:rPr>
          <w:rFonts w:ascii="Tahoma" w:hAnsi="Tahoma" w:cs="Tahoma"/>
          <w:sz w:val="20"/>
        </w:rPr>
        <w:t>PN-EN ISO 7519:1999</w:t>
      </w:r>
      <w:r w:rsidRPr="00D86CA9">
        <w:rPr>
          <w:rFonts w:ascii="Tahoma" w:hAnsi="Tahoma" w:cs="Tahoma"/>
          <w:sz w:val="20"/>
        </w:rPr>
        <w:tab/>
        <w:t>Rysunek techniczny - Rysunki budowlane - Ogólne zasady przedstawiania na rysunkach zestawieniowych</w:t>
      </w:r>
    </w:p>
    <w:p w:rsidR="00994285" w:rsidRPr="00D86CA9" w:rsidRDefault="00994285" w:rsidP="00994285">
      <w:pPr>
        <w:spacing w:after="60"/>
        <w:rPr>
          <w:rFonts w:ascii="Tahoma" w:hAnsi="Tahoma" w:cs="Tahoma"/>
          <w:sz w:val="20"/>
          <w:szCs w:val="20"/>
        </w:rPr>
      </w:pPr>
    </w:p>
    <w:p w:rsidR="00994285" w:rsidRPr="00D429C8" w:rsidRDefault="00140839" w:rsidP="00994285">
      <w:pPr>
        <w:keepNext/>
        <w:spacing w:after="120"/>
        <w:ind w:left="397" w:hanging="397"/>
        <w:jc w:val="both"/>
        <w:outlineLvl w:val="2"/>
        <w:rPr>
          <w:rFonts w:ascii="Tahoma" w:hAnsi="Tahoma" w:cs="Tahoma"/>
          <w:b/>
          <w:caps/>
          <w:shadow/>
          <w:noProof/>
          <w:spacing w:val="14"/>
          <w:sz w:val="20"/>
          <w:szCs w:val="20"/>
        </w:rPr>
      </w:pPr>
      <w:bookmarkStart w:id="224" w:name="_Toc501584209"/>
      <w:bookmarkStart w:id="225" w:name="_Toc501584353"/>
      <w:bookmarkStart w:id="226" w:name="_Toc501584988"/>
      <w:bookmarkStart w:id="227" w:name="_Toc501587052"/>
      <w:bookmarkStart w:id="228" w:name="_Toc501587456"/>
      <w:bookmarkStart w:id="229" w:name="_Toc501587773"/>
      <w:bookmarkStart w:id="230" w:name="_Toc505795510"/>
      <w:bookmarkStart w:id="231" w:name="_Toc64627350"/>
      <w:r>
        <w:rPr>
          <w:rFonts w:ascii="Tahoma" w:hAnsi="Tahoma" w:cs="Tahoma"/>
          <w:b/>
          <w:caps/>
          <w:shadow/>
          <w:noProof/>
          <w:spacing w:val="14"/>
          <w:sz w:val="20"/>
          <w:szCs w:val="20"/>
        </w:rPr>
        <w:lastRenderedPageBreak/>
        <w:t>C</w:t>
      </w:r>
      <w:r w:rsidR="00994285" w:rsidRPr="00D429C8">
        <w:rPr>
          <w:rFonts w:ascii="Tahoma" w:hAnsi="Tahoma" w:cs="Tahoma"/>
          <w:b/>
          <w:caps/>
          <w:shadow/>
          <w:noProof/>
          <w:spacing w:val="14"/>
          <w:sz w:val="20"/>
          <w:szCs w:val="20"/>
        </w:rPr>
        <w:t>.</w:t>
      </w:r>
      <w:r w:rsidR="00994285" w:rsidRPr="00D429C8">
        <w:rPr>
          <w:rFonts w:ascii="Tahoma" w:hAnsi="Tahoma" w:cs="Tahoma"/>
          <w:b/>
          <w:caps/>
          <w:shadow/>
          <w:noProof/>
          <w:spacing w:val="14"/>
          <w:sz w:val="20"/>
          <w:szCs w:val="20"/>
        </w:rPr>
        <w:tab/>
        <w:t>inne posiadane informacje i dokumenty niezbędne do projektowania robót budowlanych</w:t>
      </w:r>
      <w:bookmarkEnd w:id="224"/>
      <w:bookmarkEnd w:id="225"/>
      <w:bookmarkEnd w:id="226"/>
      <w:bookmarkEnd w:id="227"/>
      <w:bookmarkEnd w:id="228"/>
      <w:bookmarkEnd w:id="229"/>
      <w:bookmarkEnd w:id="230"/>
      <w:bookmarkEnd w:id="231"/>
    </w:p>
    <w:p w:rsidR="00994285" w:rsidRPr="00D86CA9" w:rsidRDefault="00994285" w:rsidP="00994285">
      <w:pPr>
        <w:pStyle w:val="Nagwek3"/>
        <w:spacing w:after="120"/>
        <w:ind w:left="397" w:hanging="397"/>
        <w:jc w:val="both"/>
        <w:rPr>
          <w:rFonts w:ascii="Tahoma" w:hAnsi="Tahoma" w:cs="Tahoma"/>
          <w:caps/>
          <w:shadow/>
          <w:spacing w:val="10"/>
          <w:sz w:val="20"/>
        </w:rPr>
      </w:pPr>
      <w:bookmarkStart w:id="232" w:name="_Toc501584211"/>
      <w:bookmarkStart w:id="233" w:name="_Toc501584355"/>
      <w:bookmarkStart w:id="234" w:name="_Toc501584990"/>
      <w:bookmarkStart w:id="235" w:name="_Toc501587054"/>
      <w:bookmarkStart w:id="236" w:name="_Toc501587458"/>
      <w:bookmarkStart w:id="237" w:name="_Toc501587775"/>
      <w:bookmarkStart w:id="238" w:name="_Toc505795512"/>
      <w:bookmarkStart w:id="239" w:name="_Toc64627351"/>
      <w:r w:rsidRPr="00D86CA9">
        <w:rPr>
          <w:rFonts w:ascii="Tahoma" w:hAnsi="Tahoma" w:cs="Tahoma"/>
          <w:caps/>
          <w:shadow/>
          <w:spacing w:val="10"/>
          <w:sz w:val="20"/>
        </w:rPr>
        <w:t>I.</w:t>
      </w:r>
      <w:r w:rsidRPr="00D86CA9">
        <w:rPr>
          <w:rFonts w:ascii="Tahoma" w:hAnsi="Tahoma" w:cs="Tahoma"/>
          <w:caps/>
          <w:shadow/>
          <w:spacing w:val="10"/>
          <w:sz w:val="20"/>
        </w:rPr>
        <w:tab/>
        <w:t>warunki techniczne</w:t>
      </w:r>
      <w:bookmarkEnd w:id="232"/>
      <w:bookmarkEnd w:id="233"/>
      <w:bookmarkEnd w:id="234"/>
      <w:bookmarkEnd w:id="235"/>
      <w:bookmarkEnd w:id="236"/>
      <w:bookmarkEnd w:id="237"/>
      <w:bookmarkEnd w:id="238"/>
      <w:bookmarkEnd w:id="239"/>
      <w:r w:rsidRPr="00D86CA9">
        <w:rPr>
          <w:rFonts w:ascii="Tahoma" w:hAnsi="Tahoma" w:cs="Tahoma"/>
          <w:caps/>
          <w:shadow/>
          <w:spacing w:val="10"/>
          <w:sz w:val="20"/>
        </w:rPr>
        <w:t xml:space="preserve"> </w:t>
      </w:r>
    </w:p>
    <w:p w:rsidR="00994285" w:rsidRPr="003A3A26" w:rsidRDefault="00994285" w:rsidP="00252CDE">
      <w:pPr>
        <w:jc w:val="both"/>
        <w:rPr>
          <w:rFonts w:ascii="Tahoma" w:hAnsi="Tahoma" w:cs="Tahoma"/>
          <w:sz w:val="20"/>
          <w:szCs w:val="20"/>
        </w:rPr>
      </w:pPr>
      <w:r w:rsidRPr="003A3A26">
        <w:rPr>
          <w:rFonts w:ascii="Tahoma" w:hAnsi="Tahoma" w:cs="Tahoma"/>
          <w:sz w:val="20"/>
          <w:szCs w:val="20"/>
        </w:rPr>
        <w:t>1.</w:t>
      </w:r>
      <w:r w:rsidRPr="003A3A26">
        <w:rPr>
          <w:rFonts w:ascii="Tahoma" w:hAnsi="Tahoma" w:cs="Tahoma"/>
          <w:sz w:val="20"/>
          <w:szCs w:val="20"/>
        </w:rPr>
        <w:tab/>
        <w:t>Wykonawca zastosuje się do Warunków Tec</w:t>
      </w:r>
      <w:r w:rsidR="00023211" w:rsidRPr="003A3A26">
        <w:rPr>
          <w:rFonts w:ascii="Tahoma" w:hAnsi="Tahoma" w:cs="Tahoma"/>
          <w:sz w:val="20"/>
          <w:szCs w:val="20"/>
        </w:rPr>
        <w:t>hnicznych</w:t>
      </w:r>
      <w:r w:rsidR="00252CDE" w:rsidRPr="003A3A26">
        <w:rPr>
          <w:rFonts w:ascii="Tahoma" w:hAnsi="Tahoma" w:cs="Tahoma"/>
          <w:sz w:val="20"/>
          <w:szCs w:val="20"/>
        </w:rPr>
        <w:t xml:space="preserve"> </w:t>
      </w:r>
      <w:r w:rsidR="00023211" w:rsidRPr="003A3A26">
        <w:rPr>
          <w:rFonts w:ascii="Tahoma" w:hAnsi="Tahoma" w:cs="Tahoma"/>
          <w:sz w:val="20"/>
          <w:szCs w:val="20"/>
        </w:rPr>
        <w:t>wydanych przez Toruńskie Wodociągi Sp. z o.o</w:t>
      </w:r>
      <w:r w:rsidRPr="003A3A26">
        <w:rPr>
          <w:rFonts w:ascii="Tahoma" w:hAnsi="Tahoma" w:cs="Tahoma"/>
          <w:sz w:val="20"/>
          <w:szCs w:val="20"/>
        </w:rPr>
        <w:t>.</w:t>
      </w:r>
      <w:r w:rsidR="0077575C">
        <w:rPr>
          <w:rFonts w:ascii="Tahoma" w:hAnsi="Tahoma" w:cs="Tahoma"/>
          <w:sz w:val="20"/>
          <w:szCs w:val="20"/>
        </w:rPr>
        <w:t>, które stanowią załącznik do niniejszego PFU.</w:t>
      </w:r>
    </w:p>
    <w:p w:rsidR="00994285" w:rsidRPr="003A3A26" w:rsidRDefault="00994285" w:rsidP="00994285">
      <w:pPr>
        <w:spacing w:after="60"/>
        <w:ind w:left="357" w:hanging="357"/>
        <w:jc w:val="both"/>
        <w:rPr>
          <w:rFonts w:ascii="Tahoma" w:hAnsi="Tahoma" w:cs="Tahoma"/>
          <w:sz w:val="20"/>
          <w:szCs w:val="20"/>
        </w:rPr>
      </w:pPr>
      <w:r w:rsidRPr="003A3A26">
        <w:rPr>
          <w:rFonts w:ascii="Tahoma" w:hAnsi="Tahoma" w:cs="Tahoma"/>
          <w:sz w:val="20"/>
          <w:szCs w:val="20"/>
        </w:rPr>
        <w:t>2.</w:t>
      </w:r>
      <w:r w:rsidRPr="003A3A26">
        <w:rPr>
          <w:rFonts w:ascii="Tahoma" w:hAnsi="Tahoma" w:cs="Tahoma"/>
          <w:sz w:val="20"/>
          <w:szCs w:val="20"/>
        </w:rPr>
        <w:tab/>
        <w:t>Wykonawca jest zobowiązany do zaznajomienia się i stosowania wymagań Toruńskich Wodociągów Sp. z o.o. zawartych w załączonych dokumentach:</w:t>
      </w:r>
    </w:p>
    <w:p w:rsidR="00994285" w:rsidRPr="003A3A26" w:rsidRDefault="00994285" w:rsidP="00994285">
      <w:pPr>
        <w:spacing w:after="60"/>
        <w:ind w:left="714" w:hanging="357"/>
        <w:jc w:val="both"/>
        <w:rPr>
          <w:rFonts w:ascii="Tahoma" w:hAnsi="Tahoma" w:cs="Tahoma"/>
          <w:sz w:val="20"/>
          <w:szCs w:val="20"/>
        </w:rPr>
      </w:pPr>
      <w:r w:rsidRPr="003A3A26">
        <w:rPr>
          <w:rFonts w:ascii="Tahoma" w:hAnsi="Tahoma" w:cs="Tahoma"/>
          <w:sz w:val="20"/>
          <w:szCs w:val="20"/>
        </w:rPr>
        <w:t>-</w:t>
      </w:r>
      <w:r w:rsidRPr="003A3A26">
        <w:rPr>
          <w:rFonts w:ascii="Tahoma" w:hAnsi="Tahoma" w:cs="Tahoma"/>
          <w:sz w:val="20"/>
          <w:szCs w:val="20"/>
        </w:rPr>
        <w:tab/>
        <w:t>„Podstawowe wymagania techniczne rur, kształtek i obiektów stawiane nowoprojektowanym układom kanalizacji sanitarnej - Toruń, marzec 2012”.</w:t>
      </w:r>
    </w:p>
    <w:p w:rsidR="00994285" w:rsidRPr="003A3A26" w:rsidRDefault="00994285" w:rsidP="00994285">
      <w:pPr>
        <w:spacing w:after="60"/>
        <w:rPr>
          <w:rFonts w:ascii="Tahoma" w:hAnsi="Tahoma" w:cs="Tahoma"/>
          <w:sz w:val="20"/>
          <w:szCs w:val="20"/>
        </w:rPr>
      </w:pPr>
    </w:p>
    <w:p w:rsidR="00994285" w:rsidRPr="003A3A26" w:rsidRDefault="00994285" w:rsidP="00994285">
      <w:pPr>
        <w:pStyle w:val="Nagwek3"/>
        <w:spacing w:after="120"/>
        <w:ind w:left="397" w:hanging="397"/>
        <w:jc w:val="both"/>
        <w:rPr>
          <w:rFonts w:ascii="Tahoma" w:hAnsi="Tahoma" w:cs="Tahoma"/>
          <w:caps/>
          <w:shadow/>
          <w:spacing w:val="10"/>
          <w:sz w:val="20"/>
        </w:rPr>
      </w:pPr>
      <w:bookmarkStart w:id="240" w:name="_Toc501584212"/>
      <w:bookmarkStart w:id="241" w:name="_Toc501584356"/>
      <w:bookmarkStart w:id="242" w:name="_Toc501584991"/>
      <w:bookmarkStart w:id="243" w:name="_Toc501587055"/>
      <w:bookmarkStart w:id="244" w:name="_Toc501587459"/>
      <w:bookmarkStart w:id="245" w:name="_Toc501587776"/>
      <w:bookmarkStart w:id="246" w:name="_Toc505795513"/>
      <w:bookmarkStart w:id="247" w:name="_Toc64627352"/>
      <w:r w:rsidRPr="003A3A26">
        <w:rPr>
          <w:rFonts w:ascii="Tahoma" w:hAnsi="Tahoma" w:cs="Tahoma"/>
          <w:caps/>
          <w:shadow/>
          <w:spacing w:val="10"/>
          <w:sz w:val="20"/>
        </w:rPr>
        <w:t>II.</w:t>
      </w:r>
      <w:r w:rsidRPr="003A3A26">
        <w:rPr>
          <w:rFonts w:ascii="Tahoma" w:hAnsi="Tahoma" w:cs="Tahoma"/>
          <w:caps/>
          <w:shadow/>
          <w:spacing w:val="10"/>
          <w:sz w:val="20"/>
        </w:rPr>
        <w:tab/>
        <w:t>załączniki</w:t>
      </w:r>
      <w:bookmarkEnd w:id="240"/>
      <w:bookmarkEnd w:id="241"/>
      <w:bookmarkEnd w:id="242"/>
      <w:bookmarkEnd w:id="243"/>
      <w:bookmarkEnd w:id="244"/>
      <w:bookmarkEnd w:id="245"/>
      <w:bookmarkEnd w:id="246"/>
      <w:bookmarkEnd w:id="247"/>
      <w:r w:rsidRPr="003A3A26">
        <w:rPr>
          <w:rFonts w:ascii="Tahoma" w:hAnsi="Tahoma" w:cs="Tahoma"/>
          <w:caps/>
          <w:shadow/>
          <w:spacing w:val="10"/>
          <w:sz w:val="20"/>
        </w:rPr>
        <w:t xml:space="preserve"> </w:t>
      </w:r>
    </w:p>
    <w:p w:rsidR="00994285" w:rsidRPr="003A3A26" w:rsidRDefault="00994285" w:rsidP="00994285">
      <w:pPr>
        <w:pStyle w:val="xl29"/>
        <w:pBdr>
          <w:left w:val="none" w:sz="0" w:space="0" w:color="auto"/>
          <w:bottom w:val="none" w:sz="0" w:space="0" w:color="auto"/>
        </w:pBdr>
        <w:spacing w:before="0" w:beforeAutospacing="0" w:after="60" w:afterAutospacing="0"/>
        <w:jc w:val="both"/>
        <w:rPr>
          <w:rFonts w:ascii="Tahoma" w:hAnsi="Tahoma" w:cs="Tahoma"/>
          <w:sz w:val="20"/>
          <w:szCs w:val="20"/>
        </w:rPr>
      </w:pPr>
      <w:r w:rsidRPr="003A3A26">
        <w:rPr>
          <w:rFonts w:ascii="Tahoma" w:hAnsi="Tahoma" w:cs="Tahoma"/>
          <w:b/>
          <w:sz w:val="20"/>
          <w:szCs w:val="20"/>
        </w:rPr>
        <w:t>Załącznik nr 1</w:t>
      </w:r>
    </w:p>
    <w:p w:rsidR="007D3D4A" w:rsidRDefault="00023211" w:rsidP="00C110C6">
      <w:pPr>
        <w:widowControl w:val="0"/>
        <w:shd w:val="clear" w:color="auto" w:fill="FFFFFF"/>
        <w:tabs>
          <w:tab w:val="left" w:pos="931"/>
        </w:tabs>
        <w:autoSpaceDE w:val="0"/>
        <w:autoSpaceDN w:val="0"/>
        <w:adjustRightInd w:val="0"/>
        <w:jc w:val="both"/>
        <w:rPr>
          <w:rFonts w:ascii="Tahoma" w:hAnsi="Tahoma" w:cs="Tahoma"/>
          <w:sz w:val="20"/>
          <w:szCs w:val="20"/>
        </w:rPr>
      </w:pPr>
      <w:r w:rsidRPr="003A3A26">
        <w:rPr>
          <w:rFonts w:ascii="Tahoma" w:hAnsi="Tahoma" w:cs="Tahoma"/>
          <w:sz w:val="20"/>
          <w:szCs w:val="20"/>
        </w:rPr>
        <w:t>Warunki techniczne</w:t>
      </w:r>
      <w:r w:rsidR="007D3D4A">
        <w:rPr>
          <w:rFonts w:ascii="Tahoma" w:hAnsi="Tahoma" w:cs="Tahoma"/>
          <w:sz w:val="20"/>
          <w:szCs w:val="20"/>
        </w:rPr>
        <w:t>,</w:t>
      </w:r>
      <w:r w:rsidRPr="003A3A26">
        <w:rPr>
          <w:rFonts w:ascii="Tahoma" w:hAnsi="Tahoma" w:cs="Tahoma"/>
          <w:sz w:val="20"/>
          <w:szCs w:val="20"/>
        </w:rPr>
        <w:t xml:space="preserve"> </w:t>
      </w:r>
      <w:r w:rsidR="007D3D4A" w:rsidRPr="003A3A26">
        <w:rPr>
          <w:rFonts w:ascii="Tahoma" w:hAnsi="Tahoma" w:cs="Tahoma"/>
          <w:sz w:val="20"/>
          <w:szCs w:val="20"/>
        </w:rPr>
        <w:t>wydane przez Toruńskie Wodociągi Sp. z o.o.</w:t>
      </w:r>
      <w:r w:rsidR="007D3D4A">
        <w:rPr>
          <w:rFonts w:ascii="Tahoma" w:hAnsi="Tahoma" w:cs="Tahoma"/>
          <w:sz w:val="20"/>
          <w:szCs w:val="20"/>
        </w:rPr>
        <w:t>, o numerach:</w:t>
      </w:r>
      <w:r w:rsidR="00D82BE6" w:rsidRPr="003A3A26">
        <w:rPr>
          <w:rFonts w:ascii="Tahoma" w:hAnsi="Tahoma" w:cs="Tahoma"/>
          <w:sz w:val="20"/>
          <w:szCs w:val="20"/>
        </w:rPr>
        <w:t xml:space="preserve"> </w:t>
      </w:r>
    </w:p>
    <w:p w:rsidR="007D3D4A" w:rsidRDefault="007D3D4A" w:rsidP="00C110C6">
      <w:pPr>
        <w:widowControl w:val="0"/>
        <w:shd w:val="clear" w:color="auto" w:fill="FFFFFF"/>
        <w:tabs>
          <w:tab w:val="left" w:pos="931"/>
        </w:tabs>
        <w:autoSpaceDE w:val="0"/>
        <w:autoSpaceDN w:val="0"/>
        <w:adjustRightInd w:val="0"/>
        <w:jc w:val="both"/>
        <w:rPr>
          <w:rFonts w:ascii="Tahoma" w:hAnsi="Tahoma" w:cs="Tahoma"/>
          <w:sz w:val="20"/>
          <w:szCs w:val="20"/>
        </w:rPr>
      </w:pPr>
    </w:p>
    <w:p w:rsidR="007D3D4A" w:rsidRPr="007D3D4A" w:rsidRDefault="007D3D4A" w:rsidP="007D3D4A">
      <w:pPr>
        <w:spacing w:line="276" w:lineRule="auto"/>
        <w:rPr>
          <w:rFonts w:ascii="Tahoma" w:hAnsi="Tahoma" w:cs="Tahoma"/>
          <w:sz w:val="20"/>
          <w:szCs w:val="20"/>
        </w:rPr>
      </w:pPr>
      <w:r w:rsidRPr="007D3D4A">
        <w:rPr>
          <w:rFonts w:ascii="Tahoma" w:hAnsi="Tahoma" w:cs="Tahoma"/>
          <w:sz w:val="20"/>
          <w:szCs w:val="20"/>
        </w:rPr>
        <w:t>TT.400.2024.452.z.BK z 5.09.2024 r. – ul. Ligi Polskiej</w:t>
      </w:r>
    </w:p>
    <w:p w:rsidR="007D3D4A" w:rsidRPr="007D3D4A" w:rsidRDefault="007D3D4A" w:rsidP="007D3D4A">
      <w:pPr>
        <w:spacing w:line="276" w:lineRule="auto"/>
        <w:rPr>
          <w:rFonts w:ascii="Tahoma" w:hAnsi="Tahoma" w:cs="Tahoma"/>
          <w:sz w:val="20"/>
          <w:szCs w:val="20"/>
        </w:rPr>
      </w:pPr>
      <w:r w:rsidRPr="007D3D4A">
        <w:rPr>
          <w:rFonts w:ascii="Tahoma" w:hAnsi="Tahoma" w:cs="Tahoma"/>
          <w:sz w:val="20"/>
          <w:szCs w:val="20"/>
        </w:rPr>
        <w:t>TT.400.2024.452.z.BK.2 z 6.09.2024 r. – ul. Konstytucji 3-go Maja</w:t>
      </w:r>
    </w:p>
    <w:p w:rsidR="007D3D4A" w:rsidRPr="007D3D4A" w:rsidRDefault="007D3D4A" w:rsidP="007D3D4A">
      <w:pPr>
        <w:spacing w:line="276" w:lineRule="auto"/>
        <w:rPr>
          <w:rFonts w:ascii="Tahoma" w:hAnsi="Tahoma" w:cs="Tahoma"/>
          <w:sz w:val="20"/>
          <w:szCs w:val="20"/>
        </w:rPr>
      </w:pPr>
      <w:r w:rsidRPr="007D3D4A">
        <w:rPr>
          <w:rFonts w:ascii="Tahoma" w:hAnsi="Tahoma" w:cs="Tahoma"/>
          <w:sz w:val="20"/>
          <w:szCs w:val="20"/>
        </w:rPr>
        <w:t>TT.400.2024.422.z.BK z 6.09.2024 r. – ul. Poznańska</w:t>
      </w:r>
    </w:p>
    <w:p w:rsidR="007D3D4A" w:rsidRPr="007D3D4A" w:rsidRDefault="007D3D4A" w:rsidP="007D3D4A">
      <w:pPr>
        <w:spacing w:line="276" w:lineRule="auto"/>
        <w:rPr>
          <w:rFonts w:ascii="Tahoma" w:hAnsi="Tahoma" w:cs="Tahoma"/>
          <w:sz w:val="20"/>
          <w:szCs w:val="20"/>
        </w:rPr>
      </w:pPr>
      <w:r w:rsidRPr="007D3D4A">
        <w:rPr>
          <w:rFonts w:ascii="Tahoma" w:hAnsi="Tahoma" w:cs="Tahoma"/>
          <w:sz w:val="20"/>
          <w:szCs w:val="20"/>
        </w:rPr>
        <w:t>TT.400.2020.232.z.BK z 9.09.2024 r. – ul. Kraszewskiego</w:t>
      </w:r>
    </w:p>
    <w:p w:rsidR="007D3D4A" w:rsidRPr="007D3D4A" w:rsidRDefault="007D3D4A" w:rsidP="007D3D4A">
      <w:pPr>
        <w:spacing w:line="276" w:lineRule="auto"/>
        <w:rPr>
          <w:rFonts w:ascii="Tahoma" w:hAnsi="Tahoma" w:cs="Tahoma"/>
          <w:sz w:val="20"/>
          <w:szCs w:val="20"/>
        </w:rPr>
      </w:pPr>
      <w:r w:rsidRPr="007D3D4A">
        <w:rPr>
          <w:rFonts w:ascii="Tahoma" w:hAnsi="Tahoma" w:cs="Tahoma"/>
          <w:sz w:val="20"/>
          <w:szCs w:val="20"/>
        </w:rPr>
        <w:t>TT.400.2024.927.z.BK z 9.09.2024 r. – ul. Żeglarska</w:t>
      </w:r>
    </w:p>
    <w:p w:rsidR="007D3D4A" w:rsidRPr="007D3D4A" w:rsidRDefault="007D3D4A" w:rsidP="007D3D4A">
      <w:pPr>
        <w:spacing w:line="276" w:lineRule="auto"/>
        <w:rPr>
          <w:rFonts w:ascii="Tahoma" w:hAnsi="Tahoma" w:cs="Tahoma"/>
          <w:sz w:val="20"/>
          <w:szCs w:val="20"/>
        </w:rPr>
      </w:pPr>
      <w:r w:rsidRPr="007D3D4A">
        <w:rPr>
          <w:rFonts w:ascii="Tahoma" w:hAnsi="Tahoma" w:cs="Tahoma"/>
          <w:sz w:val="20"/>
          <w:szCs w:val="20"/>
        </w:rPr>
        <w:t>TT.400.2024.334.z.BK z 9.09.2024 r. – ul. Rydygiera</w:t>
      </w:r>
    </w:p>
    <w:p w:rsidR="007D3D4A" w:rsidRPr="007D3D4A" w:rsidRDefault="007D3D4A" w:rsidP="007D3D4A">
      <w:pPr>
        <w:spacing w:line="276" w:lineRule="auto"/>
        <w:rPr>
          <w:rFonts w:ascii="Tahoma" w:hAnsi="Tahoma" w:cs="Tahoma"/>
          <w:sz w:val="20"/>
          <w:szCs w:val="20"/>
        </w:rPr>
      </w:pPr>
      <w:r w:rsidRPr="007D3D4A">
        <w:rPr>
          <w:rFonts w:ascii="Tahoma" w:hAnsi="Tahoma" w:cs="Tahoma"/>
          <w:sz w:val="20"/>
          <w:szCs w:val="20"/>
        </w:rPr>
        <w:t>TT.400.2024.621.z.BK z 9.09.2024 r. – ul. Jaroczyńskiego</w:t>
      </w:r>
    </w:p>
    <w:p w:rsidR="007D3D4A" w:rsidRPr="007D3D4A" w:rsidRDefault="007D3D4A" w:rsidP="007D3D4A">
      <w:pPr>
        <w:spacing w:line="276" w:lineRule="auto"/>
        <w:rPr>
          <w:rFonts w:ascii="Tahoma" w:hAnsi="Tahoma" w:cs="Tahoma"/>
          <w:sz w:val="20"/>
          <w:szCs w:val="20"/>
        </w:rPr>
      </w:pPr>
      <w:r w:rsidRPr="007D3D4A">
        <w:rPr>
          <w:rFonts w:ascii="Tahoma" w:hAnsi="Tahoma" w:cs="Tahoma"/>
          <w:sz w:val="20"/>
          <w:szCs w:val="20"/>
        </w:rPr>
        <w:t>TT.400.2024.554.z.BK z 9.09.2024 r. – ul. Czereśniowa</w:t>
      </w:r>
    </w:p>
    <w:p w:rsidR="007D3D4A" w:rsidRPr="007D3D4A" w:rsidRDefault="007D3D4A" w:rsidP="007D3D4A">
      <w:pPr>
        <w:spacing w:line="276" w:lineRule="auto"/>
        <w:rPr>
          <w:rFonts w:ascii="Tahoma" w:hAnsi="Tahoma" w:cs="Tahoma"/>
          <w:sz w:val="20"/>
          <w:szCs w:val="20"/>
        </w:rPr>
      </w:pPr>
      <w:r w:rsidRPr="007D3D4A">
        <w:rPr>
          <w:rFonts w:ascii="Tahoma" w:hAnsi="Tahoma" w:cs="Tahoma"/>
          <w:sz w:val="20"/>
          <w:szCs w:val="20"/>
        </w:rPr>
        <w:t>TT.400.2024.452.z.BK z 10.09.2024 r. – ul. Wyszyńskiego</w:t>
      </w:r>
    </w:p>
    <w:p w:rsidR="007D3D4A" w:rsidRPr="007D3D4A" w:rsidRDefault="007D3D4A" w:rsidP="007D3D4A">
      <w:pPr>
        <w:spacing w:line="276" w:lineRule="auto"/>
        <w:rPr>
          <w:rFonts w:ascii="Tahoma" w:hAnsi="Tahoma" w:cs="Tahoma"/>
          <w:sz w:val="20"/>
          <w:szCs w:val="20"/>
        </w:rPr>
      </w:pPr>
      <w:r w:rsidRPr="007D3D4A">
        <w:rPr>
          <w:rFonts w:ascii="Tahoma" w:hAnsi="Tahoma" w:cs="Tahoma"/>
          <w:sz w:val="20"/>
          <w:szCs w:val="20"/>
        </w:rPr>
        <w:t>TT.400.2024.517.z.BK z 14.08.2024 r. – ul. Konfekcyjna</w:t>
      </w:r>
    </w:p>
    <w:p w:rsidR="007D3D4A" w:rsidRPr="007D3D4A" w:rsidRDefault="007D3D4A" w:rsidP="007D3D4A">
      <w:pPr>
        <w:spacing w:line="276" w:lineRule="auto"/>
        <w:rPr>
          <w:rFonts w:ascii="Tahoma" w:hAnsi="Tahoma" w:cs="Tahoma"/>
          <w:sz w:val="20"/>
          <w:szCs w:val="20"/>
        </w:rPr>
      </w:pPr>
      <w:r w:rsidRPr="007D3D4A">
        <w:rPr>
          <w:rFonts w:ascii="Tahoma" w:hAnsi="Tahoma" w:cs="Tahoma"/>
          <w:sz w:val="20"/>
          <w:szCs w:val="20"/>
        </w:rPr>
        <w:t>TT.400.820.z.2024.KW z 13.08.2024 r. – ul. Chłopickiego/Sowińskiego</w:t>
      </w:r>
    </w:p>
    <w:p w:rsidR="007D3D4A" w:rsidRPr="007D3D4A" w:rsidRDefault="007D3D4A" w:rsidP="007D3D4A">
      <w:pPr>
        <w:spacing w:line="276" w:lineRule="auto"/>
        <w:rPr>
          <w:rFonts w:ascii="Tahoma" w:hAnsi="Tahoma" w:cs="Tahoma"/>
          <w:sz w:val="20"/>
          <w:szCs w:val="20"/>
        </w:rPr>
      </w:pPr>
      <w:r w:rsidRPr="007D3D4A">
        <w:rPr>
          <w:rFonts w:ascii="Tahoma" w:hAnsi="Tahoma" w:cs="Tahoma"/>
          <w:sz w:val="20"/>
          <w:szCs w:val="20"/>
        </w:rPr>
        <w:t>TT.400.2024.466.z.BK z 10.09.2024 r. – Plac Armii Krajowej</w:t>
      </w:r>
    </w:p>
    <w:p w:rsidR="007D3D4A" w:rsidRDefault="007D3D4A" w:rsidP="00C110C6">
      <w:pPr>
        <w:widowControl w:val="0"/>
        <w:shd w:val="clear" w:color="auto" w:fill="FFFFFF"/>
        <w:tabs>
          <w:tab w:val="left" w:pos="931"/>
        </w:tabs>
        <w:autoSpaceDE w:val="0"/>
        <w:autoSpaceDN w:val="0"/>
        <w:adjustRightInd w:val="0"/>
        <w:jc w:val="both"/>
        <w:rPr>
          <w:rFonts w:ascii="Tahoma" w:hAnsi="Tahoma" w:cs="Tahoma"/>
          <w:sz w:val="20"/>
          <w:szCs w:val="20"/>
        </w:rPr>
      </w:pPr>
    </w:p>
    <w:p w:rsidR="00D82BE6" w:rsidRPr="00023211" w:rsidRDefault="00D82BE6" w:rsidP="00252CDE">
      <w:pPr>
        <w:rPr>
          <w:rFonts w:ascii="Tahoma" w:hAnsi="Tahoma" w:cs="Tahoma"/>
          <w:sz w:val="20"/>
          <w:szCs w:val="20"/>
        </w:rPr>
      </w:pPr>
    </w:p>
    <w:p w:rsidR="006144F0" w:rsidRPr="00D86CA9" w:rsidRDefault="006144F0" w:rsidP="006144F0">
      <w:pPr>
        <w:pStyle w:val="xl29"/>
        <w:pBdr>
          <w:left w:val="none" w:sz="0" w:space="0" w:color="auto"/>
          <w:bottom w:val="none" w:sz="0" w:space="0" w:color="auto"/>
        </w:pBdr>
        <w:spacing w:before="0" w:beforeAutospacing="0" w:after="60" w:afterAutospacing="0"/>
        <w:jc w:val="both"/>
        <w:rPr>
          <w:rFonts w:ascii="Tahoma" w:hAnsi="Tahoma" w:cs="Tahoma"/>
          <w:sz w:val="20"/>
          <w:szCs w:val="20"/>
        </w:rPr>
      </w:pPr>
      <w:r w:rsidRPr="00D86CA9">
        <w:rPr>
          <w:rFonts w:ascii="Tahoma" w:hAnsi="Tahoma" w:cs="Tahoma"/>
          <w:b/>
          <w:sz w:val="20"/>
          <w:szCs w:val="20"/>
        </w:rPr>
        <w:t xml:space="preserve">Załącznik nr </w:t>
      </w:r>
      <w:r w:rsidR="00013085">
        <w:rPr>
          <w:rFonts w:ascii="Tahoma" w:hAnsi="Tahoma" w:cs="Tahoma"/>
          <w:b/>
          <w:sz w:val="20"/>
          <w:szCs w:val="20"/>
        </w:rPr>
        <w:t>2</w:t>
      </w:r>
    </w:p>
    <w:p w:rsidR="00023211" w:rsidRPr="001D70E2" w:rsidRDefault="00023211" w:rsidP="00023211">
      <w:pPr>
        <w:spacing w:after="60"/>
        <w:jc w:val="both"/>
        <w:rPr>
          <w:rFonts w:ascii="Tahoma" w:hAnsi="Tahoma" w:cs="Tahoma"/>
          <w:sz w:val="20"/>
          <w:szCs w:val="20"/>
        </w:rPr>
      </w:pPr>
      <w:r w:rsidRPr="00D86CA9">
        <w:rPr>
          <w:rFonts w:ascii="Tahoma" w:hAnsi="Tahoma" w:cs="Tahoma"/>
          <w:sz w:val="20"/>
          <w:szCs w:val="20"/>
        </w:rPr>
        <w:t xml:space="preserve">„Podstawowe wymagania techniczne rur, </w:t>
      </w:r>
      <w:r w:rsidRPr="001D70E2">
        <w:rPr>
          <w:rFonts w:ascii="Tahoma" w:hAnsi="Tahoma" w:cs="Tahoma"/>
          <w:sz w:val="20"/>
          <w:szCs w:val="20"/>
        </w:rPr>
        <w:t>kształtek i obiektów stawiane nowoprojektowanym układom kanalizacji sanitarnej - Toruń, marzec 2012”</w:t>
      </w:r>
      <w:r w:rsidR="001D70E2">
        <w:rPr>
          <w:rFonts w:ascii="Tahoma" w:hAnsi="Tahoma" w:cs="Tahoma"/>
          <w:sz w:val="20"/>
          <w:szCs w:val="20"/>
        </w:rPr>
        <w:t>,</w:t>
      </w:r>
      <w:r w:rsidR="001D70E2" w:rsidRPr="001D70E2">
        <w:rPr>
          <w:rFonts w:ascii="Tahoma" w:hAnsi="Tahoma" w:cs="Tahoma"/>
          <w:color w:val="000000"/>
          <w:sz w:val="20"/>
          <w:szCs w:val="20"/>
        </w:rPr>
        <w:t xml:space="preserve"> dostępn</w:t>
      </w:r>
      <w:r w:rsidR="001D70E2">
        <w:rPr>
          <w:rFonts w:ascii="Tahoma" w:hAnsi="Tahoma" w:cs="Tahoma"/>
          <w:color w:val="000000"/>
          <w:sz w:val="20"/>
          <w:szCs w:val="20"/>
        </w:rPr>
        <w:t>e</w:t>
      </w:r>
      <w:r w:rsidR="001D70E2" w:rsidRPr="001D70E2">
        <w:rPr>
          <w:rFonts w:ascii="Tahoma" w:hAnsi="Tahoma" w:cs="Tahoma"/>
          <w:color w:val="000000"/>
          <w:sz w:val="20"/>
          <w:szCs w:val="20"/>
        </w:rPr>
        <w:t xml:space="preserve"> </w:t>
      </w:r>
      <w:r w:rsidR="001D70E2" w:rsidRPr="001D70E2">
        <w:rPr>
          <w:rFonts w:ascii="Tahoma" w:hAnsi="Tahoma" w:cs="Tahoma"/>
          <w:sz w:val="20"/>
          <w:szCs w:val="20"/>
        </w:rPr>
        <w:t xml:space="preserve">na stronie Zamawiającego </w:t>
      </w:r>
      <w:hyperlink r:id="rId8" w:history="1">
        <w:r w:rsidR="001D70E2" w:rsidRPr="001D70E2">
          <w:rPr>
            <w:rStyle w:val="Hipercze"/>
            <w:rFonts w:ascii="Tahoma" w:hAnsi="Tahoma" w:cs="Tahoma"/>
            <w:sz w:val="20"/>
            <w:szCs w:val="20"/>
          </w:rPr>
          <w:t>www.wodociagi.torun.com.pl</w:t>
        </w:r>
      </w:hyperlink>
      <w:r w:rsidR="001D70E2" w:rsidRPr="001D70E2">
        <w:rPr>
          <w:rFonts w:ascii="Tahoma" w:hAnsi="Tahoma" w:cs="Tahoma"/>
          <w:sz w:val="20"/>
          <w:szCs w:val="20"/>
        </w:rPr>
        <w:t xml:space="preserve"> w zakładce „Jak załatwić sprawę”</w:t>
      </w:r>
    </w:p>
    <w:sectPr w:rsidR="00023211" w:rsidRPr="001D70E2" w:rsidSect="004F515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040" w:rsidRDefault="00305040" w:rsidP="00E32EE2">
      <w:r>
        <w:separator/>
      </w:r>
    </w:p>
  </w:endnote>
  <w:endnote w:type="continuationSeparator" w:id="0">
    <w:p w:rsidR="00305040" w:rsidRDefault="00305040" w:rsidP="00E32E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MS Sans Serif">
    <w:altName w:val="Arial"/>
    <w:panose1 w:val="020B05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horndale">
    <w:altName w:val="Times New Roman"/>
    <w:charset w:val="00"/>
    <w:family w:val="roman"/>
    <w:pitch w:val="variable"/>
    <w:sig w:usb0="00000000" w:usb1="00000000" w:usb2="00000000" w:usb3="00000000" w:csb0="00000000" w:csb1="00000000"/>
  </w:font>
  <w:font w:name="HG Mincho Light J">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Roman">
    <w:charset w:val="00"/>
    <w:family w:val="auto"/>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5C" w:rsidRDefault="0077575C" w:rsidP="00A859CE">
    <w:pPr>
      <w:pStyle w:val="Stopka"/>
      <w:rPr>
        <w:rFonts w:ascii="Tahoma" w:hAnsi="Tahoma" w:cs="Tahoma"/>
        <w:sz w:val="16"/>
        <w:szCs w:val="16"/>
      </w:rPr>
    </w:pPr>
    <w:r>
      <w:rPr>
        <w:rFonts w:ascii="Tahoma" w:hAnsi="Tahoma" w:cs="Tahoma"/>
        <w:sz w:val="16"/>
        <w:szCs w:val="16"/>
      </w:rPr>
      <w:t>_______________________________________________________________________________________________________</w:t>
    </w:r>
  </w:p>
  <w:p w:rsidR="0077575C" w:rsidRPr="006F1D14" w:rsidRDefault="0077575C" w:rsidP="005F5F93">
    <w:pPr>
      <w:jc w:val="both"/>
      <w:rPr>
        <w:rFonts w:ascii="Tahoma" w:hAnsi="Tahoma" w:cs="Tahoma"/>
        <w:sz w:val="16"/>
        <w:szCs w:val="16"/>
      </w:rPr>
    </w:pPr>
    <w:r>
      <w:rPr>
        <w:rFonts w:ascii="Tahoma" w:hAnsi="Tahoma" w:cs="Tahoma"/>
        <w:sz w:val="16"/>
        <w:szCs w:val="16"/>
      </w:rPr>
      <w:t>B</w:t>
    </w:r>
    <w:r w:rsidRPr="00F26C43">
      <w:rPr>
        <w:rFonts w:ascii="Tahoma" w:hAnsi="Tahoma" w:cs="Tahoma"/>
        <w:sz w:val="16"/>
        <w:szCs w:val="16"/>
      </w:rPr>
      <w:t>ezwykopowa moderniza</w:t>
    </w:r>
    <w:r>
      <w:rPr>
        <w:rFonts w:ascii="Tahoma" w:hAnsi="Tahoma" w:cs="Tahoma"/>
        <w:sz w:val="16"/>
        <w:szCs w:val="16"/>
      </w:rPr>
      <w:t>cja sieci kanalizacyjnej na terenie Torunia – II etap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040" w:rsidRDefault="00305040" w:rsidP="00E32EE2">
      <w:r>
        <w:separator/>
      </w:r>
    </w:p>
  </w:footnote>
  <w:footnote w:type="continuationSeparator" w:id="0">
    <w:p w:rsidR="00305040" w:rsidRDefault="00305040" w:rsidP="00E32E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5766"/>
      <w:docPartObj>
        <w:docPartGallery w:val="Page Numbers (Top of Page)"/>
        <w:docPartUnique/>
      </w:docPartObj>
    </w:sdtPr>
    <w:sdtContent>
      <w:p w:rsidR="0077575C" w:rsidRDefault="0077575C">
        <w:pPr>
          <w:pStyle w:val="Nagwek"/>
          <w:jc w:val="right"/>
        </w:pPr>
        <w:r w:rsidRPr="00A859CE">
          <w:rPr>
            <w:rFonts w:ascii="Tahoma" w:hAnsi="Tahoma" w:cs="Tahoma"/>
            <w:sz w:val="16"/>
            <w:szCs w:val="16"/>
          </w:rPr>
          <w:fldChar w:fldCharType="begin"/>
        </w:r>
        <w:r w:rsidRPr="00A859CE">
          <w:rPr>
            <w:rFonts w:ascii="Tahoma" w:hAnsi="Tahoma" w:cs="Tahoma"/>
            <w:sz w:val="16"/>
            <w:szCs w:val="16"/>
          </w:rPr>
          <w:instrText xml:space="preserve"> PAGE   \* MERGEFORMAT </w:instrText>
        </w:r>
        <w:r w:rsidRPr="00A859CE">
          <w:rPr>
            <w:rFonts w:ascii="Tahoma" w:hAnsi="Tahoma" w:cs="Tahoma"/>
            <w:sz w:val="16"/>
            <w:szCs w:val="16"/>
          </w:rPr>
          <w:fldChar w:fldCharType="separate"/>
        </w:r>
        <w:r w:rsidR="007D3D4A">
          <w:rPr>
            <w:rFonts w:ascii="Tahoma" w:hAnsi="Tahoma" w:cs="Tahoma"/>
            <w:noProof/>
            <w:sz w:val="16"/>
            <w:szCs w:val="16"/>
          </w:rPr>
          <w:t>1</w:t>
        </w:r>
        <w:r w:rsidRPr="00A859CE">
          <w:rPr>
            <w:rFonts w:ascii="Tahoma" w:hAnsi="Tahoma" w:cs="Tahoma"/>
            <w:sz w:val="16"/>
            <w:szCs w:val="16"/>
          </w:rPr>
          <w:fldChar w:fldCharType="end"/>
        </w:r>
      </w:p>
    </w:sdtContent>
  </w:sdt>
  <w:p w:rsidR="0077575C" w:rsidRDefault="0077575C">
    <w:pPr>
      <w:pStyle w:val="Nagwek"/>
      <w:rPr>
        <w:rFonts w:ascii="Tahoma" w:hAnsi="Tahoma" w:cs="Tahoma"/>
        <w:sz w:val="16"/>
        <w:szCs w:val="16"/>
      </w:rPr>
    </w:pPr>
    <w:r>
      <w:rPr>
        <w:rFonts w:ascii="Tahoma" w:hAnsi="Tahoma" w:cs="Tahoma"/>
        <w:sz w:val="16"/>
        <w:szCs w:val="16"/>
      </w:rPr>
      <w:t>Załącznik Nr 2 do SIWZ - Program funkcjonalno-użytkowy</w:t>
    </w:r>
  </w:p>
  <w:p w:rsidR="0077575C" w:rsidRPr="00A859CE" w:rsidRDefault="0077575C">
    <w:pPr>
      <w:pStyle w:val="Nagwek"/>
      <w:rPr>
        <w:rFonts w:ascii="Tahoma" w:hAnsi="Tahoma" w:cs="Tahoma"/>
        <w:sz w:val="16"/>
        <w:szCs w:val="16"/>
      </w:rPr>
    </w:pPr>
    <w:r>
      <w:rPr>
        <w:rFonts w:ascii="Tahoma" w:hAnsi="Tahoma" w:cs="Tahoma"/>
        <w:sz w:val="16"/>
        <w:szCs w:val="16"/>
      </w:rPr>
      <w:t>_______________________________________________________________________________________________________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967487B4"/>
    <w:lvl w:ilvl="0">
      <w:start w:val="1"/>
      <w:numFmt w:val="decimal"/>
      <w:pStyle w:val="Listanumerowana2"/>
      <w:lvlText w:val="%1."/>
      <w:lvlJc w:val="left"/>
      <w:pPr>
        <w:tabs>
          <w:tab w:val="num" w:pos="643"/>
        </w:tabs>
        <w:ind w:left="643" w:hanging="360"/>
      </w:pPr>
    </w:lvl>
  </w:abstractNum>
  <w:abstractNum w:abstractNumId="1">
    <w:nsid w:val="FFFFFF88"/>
    <w:multiLevelType w:val="singleLevel"/>
    <w:tmpl w:val="B16E38F2"/>
    <w:lvl w:ilvl="0">
      <w:start w:val="1"/>
      <w:numFmt w:val="decimal"/>
      <w:pStyle w:val="Listanumerowana"/>
      <w:lvlText w:val="%1."/>
      <w:lvlJc w:val="left"/>
      <w:pPr>
        <w:tabs>
          <w:tab w:val="num" w:pos="360"/>
        </w:tabs>
        <w:ind w:left="360" w:hanging="360"/>
      </w:pPr>
    </w:lvl>
  </w:abstractNum>
  <w:abstractNum w:abstractNumId="2">
    <w:nsid w:val="FFFFFF89"/>
    <w:multiLevelType w:val="singleLevel"/>
    <w:tmpl w:val="753CF12A"/>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6E8132D"/>
    <w:multiLevelType w:val="hybridMultilevel"/>
    <w:tmpl w:val="C5561C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7474221"/>
    <w:multiLevelType w:val="hybridMultilevel"/>
    <w:tmpl w:val="5532F530"/>
    <w:lvl w:ilvl="0" w:tplc="F0DAA31E">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8CE3F95"/>
    <w:multiLevelType w:val="hybridMultilevel"/>
    <w:tmpl w:val="D7542A6E"/>
    <w:lvl w:ilvl="0" w:tplc="04150017">
      <w:start w:val="1"/>
      <w:numFmt w:val="lowerLetter"/>
      <w:lvlText w:val="%1)"/>
      <w:lvlJc w:val="left"/>
      <w:pPr>
        <w:tabs>
          <w:tab w:val="num" w:pos="2505"/>
        </w:tabs>
        <w:ind w:left="2505" w:hanging="360"/>
      </w:pPr>
      <w:rPr>
        <w:rFonts w:hint="default"/>
      </w:rPr>
    </w:lvl>
    <w:lvl w:ilvl="1" w:tplc="04150001">
      <w:start w:val="1"/>
      <w:numFmt w:val="bullet"/>
      <w:lvlText w:val=""/>
      <w:lvlJc w:val="left"/>
      <w:pPr>
        <w:tabs>
          <w:tab w:val="num" w:pos="3225"/>
        </w:tabs>
        <w:ind w:left="3225" w:hanging="360"/>
      </w:pPr>
      <w:rPr>
        <w:rFonts w:ascii="Symbol" w:hAnsi="Symbol" w:hint="default"/>
      </w:rPr>
    </w:lvl>
    <w:lvl w:ilvl="2" w:tplc="04150005" w:tentative="1">
      <w:start w:val="1"/>
      <w:numFmt w:val="bullet"/>
      <w:lvlText w:val=""/>
      <w:lvlJc w:val="left"/>
      <w:pPr>
        <w:tabs>
          <w:tab w:val="num" w:pos="3945"/>
        </w:tabs>
        <w:ind w:left="3945" w:hanging="360"/>
      </w:pPr>
      <w:rPr>
        <w:rFonts w:ascii="Wingdings" w:hAnsi="Wingdings" w:hint="default"/>
      </w:rPr>
    </w:lvl>
    <w:lvl w:ilvl="3" w:tplc="04150001" w:tentative="1">
      <w:start w:val="1"/>
      <w:numFmt w:val="bullet"/>
      <w:lvlText w:val=""/>
      <w:lvlJc w:val="left"/>
      <w:pPr>
        <w:tabs>
          <w:tab w:val="num" w:pos="4665"/>
        </w:tabs>
        <w:ind w:left="4665" w:hanging="360"/>
      </w:pPr>
      <w:rPr>
        <w:rFonts w:ascii="Symbol" w:hAnsi="Symbol" w:hint="default"/>
      </w:rPr>
    </w:lvl>
    <w:lvl w:ilvl="4" w:tplc="04150003" w:tentative="1">
      <w:start w:val="1"/>
      <w:numFmt w:val="bullet"/>
      <w:lvlText w:val="o"/>
      <w:lvlJc w:val="left"/>
      <w:pPr>
        <w:tabs>
          <w:tab w:val="num" w:pos="5385"/>
        </w:tabs>
        <w:ind w:left="5385" w:hanging="360"/>
      </w:pPr>
      <w:rPr>
        <w:rFonts w:ascii="Courier New" w:hAnsi="Courier New" w:hint="default"/>
      </w:rPr>
    </w:lvl>
    <w:lvl w:ilvl="5" w:tplc="04150005" w:tentative="1">
      <w:start w:val="1"/>
      <w:numFmt w:val="bullet"/>
      <w:lvlText w:val=""/>
      <w:lvlJc w:val="left"/>
      <w:pPr>
        <w:tabs>
          <w:tab w:val="num" w:pos="6105"/>
        </w:tabs>
        <w:ind w:left="6105" w:hanging="360"/>
      </w:pPr>
      <w:rPr>
        <w:rFonts w:ascii="Wingdings" w:hAnsi="Wingdings" w:hint="default"/>
      </w:rPr>
    </w:lvl>
    <w:lvl w:ilvl="6" w:tplc="04150001" w:tentative="1">
      <w:start w:val="1"/>
      <w:numFmt w:val="bullet"/>
      <w:lvlText w:val=""/>
      <w:lvlJc w:val="left"/>
      <w:pPr>
        <w:tabs>
          <w:tab w:val="num" w:pos="6825"/>
        </w:tabs>
        <w:ind w:left="6825" w:hanging="360"/>
      </w:pPr>
      <w:rPr>
        <w:rFonts w:ascii="Symbol" w:hAnsi="Symbol" w:hint="default"/>
      </w:rPr>
    </w:lvl>
    <w:lvl w:ilvl="7" w:tplc="04150003" w:tentative="1">
      <w:start w:val="1"/>
      <w:numFmt w:val="bullet"/>
      <w:lvlText w:val="o"/>
      <w:lvlJc w:val="left"/>
      <w:pPr>
        <w:tabs>
          <w:tab w:val="num" w:pos="7545"/>
        </w:tabs>
        <w:ind w:left="7545" w:hanging="360"/>
      </w:pPr>
      <w:rPr>
        <w:rFonts w:ascii="Courier New" w:hAnsi="Courier New" w:hint="default"/>
      </w:rPr>
    </w:lvl>
    <w:lvl w:ilvl="8" w:tplc="04150005" w:tentative="1">
      <w:start w:val="1"/>
      <w:numFmt w:val="bullet"/>
      <w:lvlText w:val=""/>
      <w:lvlJc w:val="left"/>
      <w:pPr>
        <w:tabs>
          <w:tab w:val="num" w:pos="8265"/>
        </w:tabs>
        <w:ind w:left="8265" w:hanging="360"/>
      </w:pPr>
      <w:rPr>
        <w:rFonts w:ascii="Wingdings" w:hAnsi="Wingdings" w:hint="default"/>
      </w:rPr>
    </w:lvl>
  </w:abstractNum>
  <w:abstractNum w:abstractNumId="6">
    <w:nsid w:val="20830615"/>
    <w:multiLevelType w:val="hybridMultilevel"/>
    <w:tmpl w:val="09B84D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17B1CEB"/>
    <w:multiLevelType w:val="hybridMultilevel"/>
    <w:tmpl w:val="A934A8F2"/>
    <w:lvl w:ilvl="0" w:tplc="8B745BDA">
      <w:start w:val="1"/>
      <w:numFmt w:val="lowerLetter"/>
      <w:lvlText w:val="%1)"/>
      <w:lvlJc w:val="left"/>
      <w:pPr>
        <w:tabs>
          <w:tab w:val="num" w:pos="780"/>
        </w:tabs>
        <w:ind w:left="780" w:hanging="360"/>
      </w:pPr>
      <w:rPr>
        <w:rFonts w:hint="default"/>
      </w:rPr>
    </w:lvl>
    <w:lvl w:ilvl="1" w:tplc="BC1044C4">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ED43426"/>
    <w:multiLevelType w:val="hybridMultilevel"/>
    <w:tmpl w:val="F6CCAC02"/>
    <w:lvl w:ilvl="0" w:tplc="D74E812E">
      <w:start w:val="1"/>
      <w:numFmt w:val="decimal"/>
      <w:lvlText w:val="%1."/>
      <w:lvlJc w:val="left"/>
      <w:pPr>
        <w:tabs>
          <w:tab w:val="num" w:pos="360"/>
        </w:tabs>
        <w:ind w:left="360" w:hanging="360"/>
      </w:pPr>
      <w:rPr>
        <w:rFonts w:ascii="Tahoma" w:hAnsi="Tahoma" w:cs="Tahoma" w:hint="default"/>
        <w:sz w:val="20"/>
        <w:szCs w:val="20"/>
      </w:rPr>
    </w:lvl>
    <w:lvl w:ilvl="1" w:tplc="553E8036">
      <w:start w:val="1"/>
      <w:numFmt w:val="decimal"/>
      <w:lvlText w:val="%2)"/>
      <w:lvlJc w:val="left"/>
      <w:pPr>
        <w:tabs>
          <w:tab w:val="num" w:pos="1440"/>
        </w:tabs>
        <w:ind w:left="1440" w:hanging="360"/>
      </w:pPr>
      <w:rPr>
        <w:rFonts w:ascii="Tahoma" w:eastAsia="Times New Roman" w:hAnsi="Tahoma" w:cs="Tahoma" w:hint="default"/>
        <w:b w:val="0"/>
        <w:sz w:val="20"/>
        <w:szCs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32CA3777"/>
    <w:multiLevelType w:val="hybridMultilevel"/>
    <w:tmpl w:val="64962EE0"/>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35814578"/>
    <w:multiLevelType w:val="hybridMultilevel"/>
    <w:tmpl w:val="AD5E76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34C6BC5"/>
    <w:multiLevelType w:val="hybridMultilevel"/>
    <w:tmpl w:val="983E2990"/>
    <w:lvl w:ilvl="0" w:tplc="04150001">
      <w:start w:val="1"/>
      <w:numFmt w:val="lowerLetter"/>
      <w:lvlText w:val="%1)"/>
      <w:lvlJc w:val="left"/>
      <w:pPr>
        <w:ind w:left="720" w:hanging="360"/>
      </w:pPr>
      <w:rPr>
        <w:rFonts w:hint="default"/>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4">
    <w:nsid w:val="441A6476"/>
    <w:multiLevelType w:val="multilevel"/>
    <w:tmpl w:val="2A9E500E"/>
    <w:lvl w:ilvl="0">
      <w:start w:val="1"/>
      <w:numFmt w:val="decimal"/>
      <w:lvlText w:val="%1."/>
      <w:lvlJc w:val="left"/>
      <w:pPr>
        <w:ind w:left="450" w:hanging="450"/>
      </w:pPr>
      <w:rPr>
        <w:rFonts w:hint="default"/>
      </w:rPr>
    </w:lvl>
    <w:lvl w:ilvl="1">
      <w:start w:val="1"/>
      <w:numFmt w:val="decimal"/>
      <w:pStyle w:val="Bartpunktowanie2gipoziom"/>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lowerLetter"/>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48A93768"/>
    <w:multiLevelType w:val="hybridMultilevel"/>
    <w:tmpl w:val="EF80A0A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E5C5744"/>
    <w:multiLevelType w:val="hybridMultilevel"/>
    <w:tmpl w:val="794003EA"/>
    <w:lvl w:ilvl="0" w:tplc="04150001">
      <w:start w:val="1"/>
      <w:numFmt w:val="bullet"/>
      <w:lvlText w:val=""/>
      <w:lvlJc w:val="left"/>
      <w:pPr>
        <w:ind w:left="851" w:hanging="360"/>
      </w:pPr>
      <w:rPr>
        <w:rFonts w:ascii="Symbol" w:hAnsi="Symbol" w:hint="default"/>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17">
    <w:nsid w:val="56BB7CA8"/>
    <w:multiLevelType w:val="hybridMultilevel"/>
    <w:tmpl w:val="3C563B34"/>
    <w:lvl w:ilvl="0" w:tplc="C054FB5C">
      <w:start w:val="2"/>
      <w:numFmt w:val="lowerLetter"/>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99749C6"/>
    <w:multiLevelType w:val="hybridMultilevel"/>
    <w:tmpl w:val="C6A2DFCA"/>
    <w:lvl w:ilvl="0" w:tplc="04150001">
      <w:start w:val="1"/>
      <w:numFmt w:val="lowerLetter"/>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9">
    <w:nsid w:val="5C0E5A2E"/>
    <w:multiLevelType w:val="hybridMultilevel"/>
    <w:tmpl w:val="FFF05D66"/>
    <w:lvl w:ilvl="0" w:tplc="AA2E14DC">
      <w:start w:val="1"/>
      <w:numFmt w:val="decimal"/>
      <w:pStyle w:val="Bartpunktowanie1wszypoziom"/>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5F435590"/>
    <w:multiLevelType w:val="hybridMultilevel"/>
    <w:tmpl w:val="E716DC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FC95E46"/>
    <w:multiLevelType w:val="multilevel"/>
    <w:tmpl w:val="3E3E34A6"/>
    <w:lvl w:ilvl="0">
      <w:start w:val="1"/>
      <w:numFmt w:val="decimal"/>
      <w:pStyle w:val="Moj1"/>
      <w:lvlText w:val="%1."/>
      <w:lvlJc w:val="left"/>
      <w:pPr>
        <w:ind w:left="720" w:hanging="360"/>
      </w:pPr>
      <w:rPr>
        <w:b/>
        <w:bCs w:val="0"/>
        <w:i w:val="0"/>
        <w:iCs w:val="0"/>
        <w:caps w:val="0"/>
        <w:smallCaps w:val="0"/>
        <w:strike w:val="0"/>
        <w:dstrike w:val="0"/>
        <w:noProof w:val="0"/>
        <w:vanish w:val="0"/>
        <w:color w:val="000000"/>
        <w:spacing w:val="0"/>
        <w:kern w:val="0"/>
        <w:position w:val="0"/>
        <w:u w:val="none"/>
        <w:vertAlign w:val="baseline"/>
        <w:em w:val="none"/>
        <w:lang w:val="pl-PL"/>
      </w:rPr>
    </w:lvl>
    <w:lvl w:ilvl="1">
      <w:start w:val="1"/>
      <w:numFmt w:val="decimal"/>
      <w:pStyle w:val="Moj2"/>
      <w:isLgl/>
      <w:lvlText w:val="%1.%2."/>
      <w:lvlJc w:val="left"/>
      <w:pPr>
        <w:ind w:left="1211"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Moj3"/>
      <w:isLgl/>
      <w:lvlText w:val="%1.%2.%3."/>
      <w:lvlJc w:val="left"/>
      <w:pPr>
        <w:ind w:left="3839" w:hanging="720"/>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3">
    <w:nsid w:val="61721DD2"/>
    <w:multiLevelType w:val="hybridMultilevel"/>
    <w:tmpl w:val="718C77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7B27189"/>
    <w:multiLevelType w:val="multilevel"/>
    <w:tmpl w:val="81400F6A"/>
    <w:lvl w:ilvl="0">
      <w:start w:val="1"/>
      <w:numFmt w:val="upperRoman"/>
      <w:pStyle w:val="Styl1"/>
      <w:lvlText w:val="%1"/>
      <w:lvlJc w:val="left"/>
      <w:pPr>
        <w:tabs>
          <w:tab w:val="num" w:pos="720"/>
        </w:tabs>
        <w:ind w:left="360" w:hanging="360"/>
      </w:pPr>
      <w:rPr>
        <w:rFonts w:ascii="Times New Roman" w:hAnsi="Times New Roman" w:hint="default"/>
        <w:b/>
        <w:i w:val="0"/>
        <w:sz w:val="24"/>
      </w:rPr>
    </w:lvl>
    <w:lvl w:ilvl="1">
      <w:start w:val="1"/>
      <w:numFmt w:val="decimal"/>
      <w:lvlRestart w:val="0"/>
      <w:pStyle w:val="Styl2"/>
      <w:lvlText w:val="§ %2"/>
      <w:lvlJc w:val="center"/>
      <w:pPr>
        <w:tabs>
          <w:tab w:val="num" w:pos="927"/>
        </w:tabs>
        <w:ind w:left="846" w:hanging="279"/>
      </w:pPr>
      <w:rPr>
        <w:rFonts w:ascii="Times New Roman" w:hAnsi="Times New Roman" w:cs="Times New Roman" w:hint="default"/>
        <w:b/>
        <w:i w:val="0"/>
        <w:sz w:val="22"/>
      </w:rPr>
    </w:lvl>
    <w:lvl w:ilvl="2">
      <w:start w:val="2"/>
      <w:numFmt w:val="decimal"/>
      <w:pStyle w:val="Styl3"/>
      <w:lvlText w:val="%3."/>
      <w:lvlJc w:val="left"/>
      <w:pPr>
        <w:tabs>
          <w:tab w:val="num" w:pos="539"/>
        </w:tabs>
        <w:ind w:left="539" w:hanging="397"/>
      </w:pPr>
      <w:rPr>
        <w:rFonts w:hint="default"/>
        <w:b/>
        <w:i w:val="0"/>
        <w:sz w:val="22"/>
      </w:rPr>
    </w:lvl>
    <w:lvl w:ilvl="3">
      <w:start w:val="1"/>
      <w:numFmt w:val="decimal"/>
      <w:pStyle w:val="Styl4"/>
      <w:lvlText w:val="%4)"/>
      <w:lvlJc w:val="left"/>
      <w:pPr>
        <w:tabs>
          <w:tab w:val="num" w:pos="794"/>
        </w:tabs>
        <w:ind w:left="794" w:hanging="397"/>
      </w:pPr>
      <w:rPr>
        <w:rFonts w:ascii="Times New Roman" w:hAnsi="Times New Roman" w:hint="default"/>
        <w:b w:val="0"/>
        <w:i w:val="0"/>
        <w:sz w:val="22"/>
        <w:lang w:val="pl-PL"/>
      </w:rPr>
    </w:lvl>
    <w:lvl w:ilvl="4">
      <w:start w:val="1"/>
      <w:numFmt w:val="lowerLetter"/>
      <w:pStyle w:val="Styl5"/>
      <w:lvlText w:val="%5)"/>
      <w:lvlJc w:val="left"/>
      <w:pPr>
        <w:tabs>
          <w:tab w:val="num" w:pos="1191"/>
        </w:tabs>
        <w:ind w:left="1191" w:hanging="397"/>
      </w:pPr>
      <w:rPr>
        <w:rFonts w:ascii="Tahoma" w:hAnsi="Tahoma" w:hint="default"/>
        <w:b w:val="0"/>
        <w:i w:val="0"/>
        <w:sz w:val="18"/>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6C107C75"/>
    <w:multiLevelType w:val="multilevel"/>
    <w:tmpl w:val="B8EE065C"/>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6DF110D1"/>
    <w:multiLevelType w:val="hybridMultilevel"/>
    <w:tmpl w:val="D1AA2368"/>
    <w:lvl w:ilvl="0" w:tplc="A03A4238">
      <w:start w:val="1"/>
      <w:numFmt w:val="bullet"/>
      <w:pStyle w:val="l111istawypunktowa"/>
      <w:lvlText w:val="-"/>
      <w:lvlJc w:val="left"/>
      <w:pPr>
        <w:tabs>
          <w:tab w:val="num" w:pos="227"/>
        </w:tabs>
        <w:ind w:left="454" w:hanging="227"/>
      </w:pPr>
      <w:rPr>
        <w:rFonts w:ascii="Times New Roman" w:hAnsi="Times New Roman" w:cs="Times New Roman" w:hint="default"/>
        <w:sz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6FC473AA"/>
    <w:multiLevelType w:val="hybridMultilevel"/>
    <w:tmpl w:val="212CE9E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nsid w:val="776827A8"/>
    <w:multiLevelType w:val="multilevel"/>
    <w:tmpl w:val="A1D2A0F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9">
    <w:nsid w:val="79690EE0"/>
    <w:multiLevelType w:val="hybridMultilevel"/>
    <w:tmpl w:val="CD98F1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9B278BC"/>
    <w:multiLevelType w:val="hybridMultilevel"/>
    <w:tmpl w:val="B88EBC54"/>
    <w:lvl w:ilvl="0" w:tplc="A03A4238">
      <w:start w:val="1"/>
      <w:numFmt w:val="bullet"/>
      <w:pStyle w:val="1listawypunktowaZnak"/>
      <w:lvlText w:val=""/>
      <w:lvlJc w:val="left"/>
      <w:pPr>
        <w:tabs>
          <w:tab w:val="num" w:pos="360"/>
        </w:tabs>
        <w:ind w:left="360" w:hanging="360"/>
      </w:pPr>
      <w:rPr>
        <w:rFonts w:ascii="Wingdings 2" w:hAnsi="Wingdings 2"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1">
    <w:nsid w:val="7B030123"/>
    <w:multiLevelType w:val="hybridMultilevel"/>
    <w:tmpl w:val="B6FC98E8"/>
    <w:lvl w:ilvl="0" w:tplc="D57C7814">
      <w:numFmt w:val="bullet"/>
      <w:lvlText w:val="-"/>
      <w:lvlJc w:val="left"/>
      <w:pPr>
        <w:ind w:left="1077" w:hanging="360"/>
      </w:pPr>
      <w:rPr>
        <w:rFonts w:ascii="Arial" w:eastAsia="Times New Roman" w:hAnsi="Arial" w:cs="Aria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2">
    <w:nsid w:val="7BFD7AE3"/>
    <w:multiLevelType w:val="hybridMultilevel"/>
    <w:tmpl w:val="F5D45ECC"/>
    <w:lvl w:ilvl="0" w:tplc="3F087FB0">
      <w:start w:val="1"/>
      <w:numFmt w:val="lowerLetter"/>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33">
    <w:nsid w:val="7C1B67E7"/>
    <w:multiLevelType w:val="multilevel"/>
    <w:tmpl w:val="A1D2A0F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nsid w:val="7D99308F"/>
    <w:multiLevelType w:val="hybridMultilevel"/>
    <w:tmpl w:val="946445B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24"/>
  </w:num>
  <w:num w:numId="3">
    <w:abstractNumId w:val="30"/>
  </w:num>
  <w:num w:numId="4">
    <w:abstractNumId w:val="2"/>
  </w:num>
  <w:num w:numId="5">
    <w:abstractNumId w:val="26"/>
  </w:num>
  <w:num w:numId="6">
    <w:abstractNumId w:val="0"/>
  </w:num>
  <w:num w:numId="7">
    <w:abstractNumId w:val="20"/>
    <w:lvlOverride w:ilvl="0">
      <w:startOverride w:val="1"/>
    </w:lvlOverride>
  </w:num>
  <w:num w:numId="8">
    <w:abstractNumId w:val="12"/>
    <w:lvlOverride w:ilvl="0">
      <w:startOverride w:val="1"/>
    </w:lvlOverride>
  </w:num>
  <w:num w:numId="9">
    <w:abstractNumId w:val="8"/>
  </w:num>
  <w:num w:numId="10">
    <w:abstractNumId w:val="13"/>
  </w:num>
  <w:num w:numId="11">
    <w:abstractNumId w:val="7"/>
  </w:num>
  <w:num w:numId="12">
    <w:abstractNumId w:val="11"/>
  </w:num>
  <w:num w:numId="13">
    <w:abstractNumId w:val="32"/>
  </w:num>
  <w:num w:numId="14">
    <w:abstractNumId w:val="17"/>
  </w:num>
  <w:num w:numId="15">
    <w:abstractNumId w:val="29"/>
  </w:num>
  <w:num w:numId="16">
    <w:abstractNumId w:val="18"/>
  </w:num>
  <w:num w:numId="17">
    <w:abstractNumId w:val="27"/>
  </w:num>
  <w:num w:numId="18">
    <w:abstractNumId w:val="6"/>
  </w:num>
  <w:num w:numId="19">
    <w:abstractNumId w:val="22"/>
  </w:num>
  <w:num w:numId="20">
    <w:abstractNumId w:val="10"/>
  </w:num>
  <w:num w:numId="21">
    <w:abstractNumId w:val="5"/>
  </w:num>
  <w:num w:numId="22">
    <w:abstractNumId w:val="34"/>
  </w:num>
  <w:num w:numId="23">
    <w:abstractNumId w:val="31"/>
  </w:num>
  <w:num w:numId="24">
    <w:abstractNumId w:val="19"/>
  </w:num>
  <w:num w:numId="25">
    <w:abstractNumId w:val="14"/>
  </w:num>
  <w:num w:numId="26">
    <w:abstractNumId w:val="9"/>
  </w:num>
  <w:num w:numId="27">
    <w:abstractNumId w:val="28"/>
  </w:num>
  <w:num w:numId="28">
    <w:abstractNumId w:val="23"/>
  </w:num>
  <w:num w:numId="29">
    <w:abstractNumId w:val="4"/>
  </w:num>
  <w:num w:numId="30">
    <w:abstractNumId w:val="3"/>
  </w:num>
  <w:num w:numId="31">
    <w:abstractNumId w:val="15"/>
  </w:num>
  <w:num w:numId="32">
    <w:abstractNumId w:val="33"/>
  </w:num>
  <w:num w:numId="33">
    <w:abstractNumId w:val="16"/>
  </w:num>
  <w:num w:numId="34">
    <w:abstractNumId w:val="21"/>
  </w:num>
  <w:num w:numId="35">
    <w:abstractNumId w:val="2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994285"/>
    <w:rsid w:val="00001315"/>
    <w:rsid w:val="000030BD"/>
    <w:rsid w:val="00011D94"/>
    <w:rsid w:val="00013085"/>
    <w:rsid w:val="00013A57"/>
    <w:rsid w:val="000160FB"/>
    <w:rsid w:val="00023211"/>
    <w:rsid w:val="000252C0"/>
    <w:rsid w:val="0002541E"/>
    <w:rsid w:val="000271C6"/>
    <w:rsid w:val="0003048E"/>
    <w:rsid w:val="00041BA3"/>
    <w:rsid w:val="0004352D"/>
    <w:rsid w:val="000468C4"/>
    <w:rsid w:val="000502A0"/>
    <w:rsid w:val="0005182E"/>
    <w:rsid w:val="00060095"/>
    <w:rsid w:val="00084829"/>
    <w:rsid w:val="000868F7"/>
    <w:rsid w:val="000A1CBD"/>
    <w:rsid w:val="000A4F52"/>
    <w:rsid w:val="000A6B10"/>
    <w:rsid w:val="000B1BF0"/>
    <w:rsid w:val="000B681D"/>
    <w:rsid w:val="000F0532"/>
    <w:rsid w:val="000F3477"/>
    <w:rsid w:val="0010739D"/>
    <w:rsid w:val="0013172B"/>
    <w:rsid w:val="00134244"/>
    <w:rsid w:val="0014048D"/>
    <w:rsid w:val="00140839"/>
    <w:rsid w:val="00142353"/>
    <w:rsid w:val="00142F1F"/>
    <w:rsid w:val="00144F63"/>
    <w:rsid w:val="00145F13"/>
    <w:rsid w:val="00171976"/>
    <w:rsid w:val="00172E11"/>
    <w:rsid w:val="00177DAB"/>
    <w:rsid w:val="00180EFE"/>
    <w:rsid w:val="001850C4"/>
    <w:rsid w:val="00192B7D"/>
    <w:rsid w:val="001A07C0"/>
    <w:rsid w:val="001A5503"/>
    <w:rsid w:val="001B73FC"/>
    <w:rsid w:val="001C3D08"/>
    <w:rsid w:val="001C6508"/>
    <w:rsid w:val="001D70E2"/>
    <w:rsid w:val="001E51C8"/>
    <w:rsid w:val="001F36B8"/>
    <w:rsid w:val="0021731A"/>
    <w:rsid w:val="00225AFA"/>
    <w:rsid w:val="002266E0"/>
    <w:rsid w:val="00235537"/>
    <w:rsid w:val="00236466"/>
    <w:rsid w:val="00237B4B"/>
    <w:rsid w:val="00237DFC"/>
    <w:rsid w:val="002402E7"/>
    <w:rsid w:val="00240811"/>
    <w:rsid w:val="0024143A"/>
    <w:rsid w:val="00246058"/>
    <w:rsid w:val="00252CDE"/>
    <w:rsid w:val="00255B73"/>
    <w:rsid w:val="00255E8C"/>
    <w:rsid w:val="00261C9B"/>
    <w:rsid w:val="00262A36"/>
    <w:rsid w:val="002769BC"/>
    <w:rsid w:val="00287EEB"/>
    <w:rsid w:val="002B10FE"/>
    <w:rsid w:val="002B14BA"/>
    <w:rsid w:val="002B2AA0"/>
    <w:rsid w:val="002C6336"/>
    <w:rsid w:val="002D0BB1"/>
    <w:rsid w:val="002E49EF"/>
    <w:rsid w:val="002F6AE1"/>
    <w:rsid w:val="00305040"/>
    <w:rsid w:val="00306AEA"/>
    <w:rsid w:val="00314003"/>
    <w:rsid w:val="0032125E"/>
    <w:rsid w:val="00324CF6"/>
    <w:rsid w:val="00335CEE"/>
    <w:rsid w:val="00340A66"/>
    <w:rsid w:val="00341770"/>
    <w:rsid w:val="003430DC"/>
    <w:rsid w:val="003562D1"/>
    <w:rsid w:val="00362241"/>
    <w:rsid w:val="0036278A"/>
    <w:rsid w:val="00391636"/>
    <w:rsid w:val="003945DF"/>
    <w:rsid w:val="003A0474"/>
    <w:rsid w:val="003A0BFC"/>
    <w:rsid w:val="003A3A26"/>
    <w:rsid w:val="003A7D42"/>
    <w:rsid w:val="003A7DCB"/>
    <w:rsid w:val="003B52DE"/>
    <w:rsid w:val="003B59CA"/>
    <w:rsid w:val="003C52CB"/>
    <w:rsid w:val="003C5514"/>
    <w:rsid w:val="003D4E26"/>
    <w:rsid w:val="003D797C"/>
    <w:rsid w:val="003E019C"/>
    <w:rsid w:val="003E3199"/>
    <w:rsid w:val="003E78E5"/>
    <w:rsid w:val="003F2002"/>
    <w:rsid w:val="00412741"/>
    <w:rsid w:val="004210A5"/>
    <w:rsid w:val="00425ACA"/>
    <w:rsid w:val="004375DA"/>
    <w:rsid w:val="00441DAD"/>
    <w:rsid w:val="00443C5F"/>
    <w:rsid w:val="00462CE0"/>
    <w:rsid w:val="00464704"/>
    <w:rsid w:val="00465B1D"/>
    <w:rsid w:val="004817CD"/>
    <w:rsid w:val="00491BDF"/>
    <w:rsid w:val="00495433"/>
    <w:rsid w:val="004A51FF"/>
    <w:rsid w:val="004A5236"/>
    <w:rsid w:val="004B05CB"/>
    <w:rsid w:val="004B4942"/>
    <w:rsid w:val="004C0D4E"/>
    <w:rsid w:val="004C3F42"/>
    <w:rsid w:val="004C70AB"/>
    <w:rsid w:val="004D5586"/>
    <w:rsid w:val="004E3022"/>
    <w:rsid w:val="004F19E7"/>
    <w:rsid w:val="004F5151"/>
    <w:rsid w:val="004F66FB"/>
    <w:rsid w:val="004F7E51"/>
    <w:rsid w:val="005048DF"/>
    <w:rsid w:val="005078C9"/>
    <w:rsid w:val="00510E1C"/>
    <w:rsid w:val="00514933"/>
    <w:rsid w:val="005169FE"/>
    <w:rsid w:val="00517335"/>
    <w:rsid w:val="00525CA6"/>
    <w:rsid w:val="00537AEE"/>
    <w:rsid w:val="00543A40"/>
    <w:rsid w:val="0054586F"/>
    <w:rsid w:val="00547D80"/>
    <w:rsid w:val="0055444E"/>
    <w:rsid w:val="00556F82"/>
    <w:rsid w:val="005718C5"/>
    <w:rsid w:val="0057361F"/>
    <w:rsid w:val="00580DAE"/>
    <w:rsid w:val="005907F5"/>
    <w:rsid w:val="0059280F"/>
    <w:rsid w:val="00596C16"/>
    <w:rsid w:val="005A7C15"/>
    <w:rsid w:val="005B3E9B"/>
    <w:rsid w:val="005B4E2A"/>
    <w:rsid w:val="005C2CD9"/>
    <w:rsid w:val="005C55B2"/>
    <w:rsid w:val="005C6F54"/>
    <w:rsid w:val="005D270D"/>
    <w:rsid w:val="005D596E"/>
    <w:rsid w:val="005D6FB9"/>
    <w:rsid w:val="005E43CF"/>
    <w:rsid w:val="005F5F93"/>
    <w:rsid w:val="005F66A7"/>
    <w:rsid w:val="00600E13"/>
    <w:rsid w:val="00602378"/>
    <w:rsid w:val="006144F0"/>
    <w:rsid w:val="00617CA5"/>
    <w:rsid w:val="00617E71"/>
    <w:rsid w:val="00621415"/>
    <w:rsid w:val="00646B8F"/>
    <w:rsid w:val="00650A38"/>
    <w:rsid w:val="00661EA6"/>
    <w:rsid w:val="006674B9"/>
    <w:rsid w:val="00674712"/>
    <w:rsid w:val="00677BA5"/>
    <w:rsid w:val="00677E44"/>
    <w:rsid w:val="00684AE5"/>
    <w:rsid w:val="00686A87"/>
    <w:rsid w:val="006936F7"/>
    <w:rsid w:val="00694677"/>
    <w:rsid w:val="006A557C"/>
    <w:rsid w:val="006A697B"/>
    <w:rsid w:val="006B0E4F"/>
    <w:rsid w:val="006B717D"/>
    <w:rsid w:val="006E038E"/>
    <w:rsid w:val="006F1D14"/>
    <w:rsid w:val="006F50A2"/>
    <w:rsid w:val="00706C0C"/>
    <w:rsid w:val="00716068"/>
    <w:rsid w:val="00722BA5"/>
    <w:rsid w:val="007328FD"/>
    <w:rsid w:val="00737D6B"/>
    <w:rsid w:val="00741B64"/>
    <w:rsid w:val="007442BB"/>
    <w:rsid w:val="007449D6"/>
    <w:rsid w:val="0075081B"/>
    <w:rsid w:val="0075192E"/>
    <w:rsid w:val="0076377A"/>
    <w:rsid w:val="00771826"/>
    <w:rsid w:val="0077575C"/>
    <w:rsid w:val="0078353E"/>
    <w:rsid w:val="00787A76"/>
    <w:rsid w:val="00787D34"/>
    <w:rsid w:val="00787D5C"/>
    <w:rsid w:val="0079721C"/>
    <w:rsid w:val="007B3C2D"/>
    <w:rsid w:val="007B59CC"/>
    <w:rsid w:val="007B7F41"/>
    <w:rsid w:val="007D1AA1"/>
    <w:rsid w:val="007D3D4A"/>
    <w:rsid w:val="007E49AF"/>
    <w:rsid w:val="007E618B"/>
    <w:rsid w:val="007F07C9"/>
    <w:rsid w:val="007F3DBE"/>
    <w:rsid w:val="007F3F08"/>
    <w:rsid w:val="008013F6"/>
    <w:rsid w:val="00813EAE"/>
    <w:rsid w:val="0082091A"/>
    <w:rsid w:val="0082443D"/>
    <w:rsid w:val="00834D6D"/>
    <w:rsid w:val="0083727E"/>
    <w:rsid w:val="008525A7"/>
    <w:rsid w:val="008576C5"/>
    <w:rsid w:val="00863336"/>
    <w:rsid w:val="008749B3"/>
    <w:rsid w:val="00874C4F"/>
    <w:rsid w:val="00881BFE"/>
    <w:rsid w:val="00882E6E"/>
    <w:rsid w:val="008B0B86"/>
    <w:rsid w:val="008C1E56"/>
    <w:rsid w:val="008C208D"/>
    <w:rsid w:val="008C684D"/>
    <w:rsid w:val="008D43A4"/>
    <w:rsid w:val="008E28A5"/>
    <w:rsid w:val="008E3EB7"/>
    <w:rsid w:val="008F38D7"/>
    <w:rsid w:val="009020B2"/>
    <w:rsid w:val="00902A5B"/>
    <w:rsid w:val="009163EB"/>
    <w:rsid w:val="00931283"/>
    <w:rsid w:val="00937E33"/>
    <w:rsid w:val="00952870"/>
    <w:rsid w:val="009605CE"/>
    <w:rsid w:val="0097023D"/>
    <w:rsid w:val="00982006"/>
    <w:rsid w:val="00985EE2"/>
    <w:rsid w:val="00992EA7"/>
    <w:rsid w:val="00994285"/>
    <w:rsid w:val="00996621"/>
    <w:rsid w:val="009966F4"/>
    <w:rsid w:val="009A3F05"/>
    <w:rsid w:val="009A7A69"/>
    <w:rsid w:val="009B6A1E"/>
    <w:rsid w:val="009C7134"/>
    <w:rsid w:val="009D1E73"/>
    <w:rsid w:val="009D6958"/>
    <w:rsid w:val="009D72A4"/>
    <w:rsid w:val="009E2951"/>
    <w:rsid w:val="009E50E3"/>
    <w:rsid w:val="009E62E7"/>
    <w:rsid w:val="009F0975"/>
    <w:rsid w:val="009F34BB"/>
    <w:rsid w:val="009F4BFE"/>
    <w:rsid w:val="009F6D3D"/>
    <w:rsid w:val="00A10FE8"/>
    <w:rsid w:val="00A141EC"/>
    <w:rsid w:val="00A1481A"/>
    <w:rsid w:val="00A2504B"/>
    <w:rsid w:val="00A375E0"/>
    <w:rsid w:val="00A479FA"/>
    <w:rsid w:val="00A553D3"/>
    <w:rsid w:val="00A56E73"/>
    <w:rsid w:val="00A67494"/>
    <w:rsid w:val="00A7214C"/>
    <w:rsid w:val="00A7369E"/>
    <w:rsid w:val="00A739A5"/>
    <w:rsid w:val="00A829D1"/>
    <w:rsid w:val="00A83B78"/>
    <w:rsid w:val="00A859CE"/>
    <w:rsid w:val="00A901CF"/>
    <w:rsid w:val="00AA0A81"/>
    <w:rsid w:val="00AA3006"/>
    <w:rsid w:val="00AB5662"/>
    <w:rsid w:val="00AE583F"/>
    <w:rsid w:val="00AF1926"/>
    <w:rsid w:val="00AF1C80"/>
    <w:rsid w:val="00AF7283"/>
    <w:rsid w:val="00B050D9"/>
    <w:rsid w:val="00B10581"/>
    <w:rsid w:val="00B137F5"/>
    <w:rsid w:val="00B21F1D"/>
    <w:rsid w:val="00B22102"/>
    <w:rsid w:val="00B30793"/>
    <w:rsid w:val="00B3434A"/>
    <w:rsid w:val="00B35132"/>
    <w:rsid w:val="00B36DFE"/>
    <w:rsid w:val="00B37F33"/>
    <w:rsid w:val="00B40D31"/>
    <w:rsid w:val="00B421B3"/>
    <w:rsid w:val="00B4391B"/>
    <w:rsid w:val="00B45AC3"/>
    <w:rsid w:val="00B534EB"/>
    <w:rsid w:val="00B75099"/>
    <w:rsid w:val="00B775B5"/>
    <w:rsid w:val="00B807F8"/>
    <w:rsid w:val="00B8652D"/>
    <w:rsid w:val="00B872C3"/>
    <w:rsid w:val="00B90507"/>
    <w:rsid w:val="00B9406C"/>
    <w:rsid w:val="00B94AF2"/>
    <w:rsid w:val="00BA09AA"/>
    <w:rsid w:val="00BC04BE"/>
    <w:rsid w:val="00BC246E"/>
    <w:rsid w:val="00BD35E1"/>
    <w:rsid w:val="00BD4CBB"/>
    <w:rsid w:val="00BD50D5"/>
    <w:rsid w:val="00BE55ED"/>
    <w:rsid w:val="00BF10C8"/>
    <w:rsid w:val="00C07E06"/>
    <w:rsid w:val="00C110C6"/>
    <w:rsid w:val="00C12195"/>
    <w:rsid w:val="00C26E99"/>
    <w:rsid w:val="00C27322"/>
    <w:rsid w:val="00C34CE7"/>
    <w:rsid w:val="00C54458"/>
    <w:rsid w:val="00C64D0B"/>
    <w:rsid w:val="00C70E63"/>
    <w:rsid w:val="00C73540"/>
    <w:rsid w:val="00C75F92"/>
    <w:rsid w:val="00C77D56"/>
    <w:rsid w:val="00C866A5"/>
    <w:rsid w:val="00C9502E"/>
    <w:rsid w:val="00CA16F7"/>
    <w:rsid w:val="00CA2BCB"/>
    <w:rsid w:val="00CA43E2"/>
    <w:rsid w:val="00CA6481"/>
    <w:rsid w:val="00CA6B01"/>
    <w:rsid w:val="00CB4C87"/>
    <w:rsid w:val="00CB7D32"/>
    <w:rsid w:val="00CD248B"/>
    <w:rsid w:val="00CE5C09"/>
    <w:rsid w:val="00CE5E9F"/>
    <w:rsid w:val="00CE7900"/>
    <w:rsid w:val="00CF789C"/>
    <w:rsid w:val="00D07B8B"/>
    <w:rsid w:val="00D11E9C"/>
    <w:rsid w:val="00D350FE"/>
    <w:rsid w:val="00D363EA"/>
    <w:rsid w:val="00D36A94"/>
    <w:rsid w:val="00D41734"/>
    <w:rsid w:val="00D429C8"/>
    <w:rsid w:val="00D44762"/>
    <w:rsid w:val="00D562E5"/>
    <w:rsid w:val="00D702F1"/>
    <w:rsid w:val="00D72A00"/>
    <w:rsid w:val="00D7718B"/>
    <w:rsid w:val="00D82BE6"/>
    <w:rsid w:val="00D86CA9"/>
    <w:rsid w:val="00DA4E53"/>
    <w:rsid w:val="00DB0546"/>
    <w:rsid w:val="00DC17D6"/>
    <w:rsid w:val="00DC5124"/>
    <w:rsid w:val="00DD19DA"/>
    <w:rsid w:val="00DD799E"/>
    <w:rsid w:val="00DE071B"/>
    <w:rsid w:val="00DE5C86"/>
    <w:rsid w:val="00DF189A"/>
    <w:rsid w:val="00DF5755"/>
    <w:rsid w:val="00DF5DC5"/>
    <w:rsid w:val="00DF6BF4"/>
    <w:rsid w:val="00DF71CB"/>
    <w:rsid w:val="00E02EAD"/>
    <w:rsid w:val="00E16E34"/>
    <w:rsid w:val="00E27331"/>
    <w:rsid w:val="00E2745D"/>
    <w:rsid w:val="00E30823"/>
    <w:rsid w:val="00E32EE2"/>
    <w:rsid w:val="00E458B0"/>
    <w:rsid w:val="00E6235D"/>
    <w:rsid w:val="00E6431D"/>
    <w:rsid w:val="00E701A4"/>
    <w:rsid w:val="00E728BC"/>
    <w:rsid w:val="00E774C6"/>
    <w:rsid w:val="00E80E4D"/>
    <w:rsid w:val="00E971D9"/>
    <w:rsid w:val="00E97ABA"/>
    <w:rsid w:val="00EA18E2"/>
    <w:rsid w:val="00EA6D82"/>
    <w:rsid w:val="00EB4465"/>
    <w:rsid w:val="00EB569C"/>
    <w:rsid w:val="00EC0950"/>
    <w:rsid w:val="00EC2663"/>
    <w:rsid w:val="00ED008E"/>
    <w:rsid w:val="00EE32FE"/>
    <w:rsid w:val="00F305F3"/>
    <w:rsid w:val="00F35887"/>
    <w:rsid w:val="00F438B0"/>
    <w:rsid w:val="00F53A97"/>
    <w:rsid w:val="00F57797"/>
    <w:rsid w:val="00F62768"/>
    <w:rsid w:val="00F72883"/>
    <w:rsid w:val="00F75162"/>
    <w:rsid w:val="00F80D6C"/>
    <w:rsid w:val="00F8347C"/>
    <w:rsid w:val="00F92ED0"/>
    <w:rsid w:val="00F938ED"/>
    <w:rsid w:val="00FA6999"/>
    <w:rsid w:val="00FB027A"/>
    <w:rsid w:val="00FC3916"/>
    <w:rsid w:val="00FD232B"/>
    <w:rsid w:val="00FD7105"/>
    <w:rsid w:val="00FE2769"/>
    <w:rsid w:val="00FE48CA"/>
    <w:rsid w:val="00FF28F1"/>
    <w:rsid w:val="00FF3EE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4285"/>
    <w:pPr>
      <w:spacing w:after="0" w:line="240" w:lineRule="auto"/>
    </w:pPr>
    <w:rPr>
      <w:rFonts w:ascii="Times New Roman" w:eastAsia="Times New Roman" w:hAnsi="Times New Roman" w:cs="Times New Roman"/>
      <w:sz w:val="24"/>
      <w:szCs w:val="24"/>
      <w:lang w:eastAsia="pl-PL"/>
    </w:rPr>
  </w:style>
  <w:style w:type="paragraph" w:styleId="Nagwek1">
    <w:name w:val="heading 1"/>
    <w:aliases w:val="Section Heading,1,Tytuł1,Tytuł 1 st.,Tytu31,główny nagłówek"/>
    <w:basedOn w:val="Normalny"/>
    <w:next w:val="Normalny"/>
    <w:link w:val="Nagwek1Znak"/>
    <w:autoRedefine/>
    <w:uiPriority w:val="99"/>
    <w:qFormat/>
    <w:rsid w:val="00994285"/>
    <w:pPr>
      <w:keepNext/>
      <w:numPr>
        <w:ilvl w:val="1"/>
      </w:numPr>
      <w:tabs>
        <w:tab w:val="left" w:pos="567"/>
      </w:tabs>
      <w:spacing w:after="180"/>
      <w:jc w:val="both"/>
      <w:outlineLvl w:val="0"/>
    </w:pPr>
    <w:rPr>
      <w:rFonts w:ascii="Calibri" w:hAnsi="Calibri"/>
      <w:b/>
      <w:i/>
      <w:caps/>
      <w:shadow/>
      <w:noProof/>
      <w:spacing w:val="20"/>
      <w:lang w:eastAsia="en-GB"/>
    </w:rPr>
  </w:style>
  <w:style w:type="paragraph" w:styleId="Nagwek2">
    <w:name w:val="heading 2"/>
    <w:aliases w:val="ASAPHeading 2,Numbered - 2,h 3,ICL,Heading 2a,H2,PA Major Section,l2,Headline 2,h2,2,headi,heading2,h21,h22,21,kopregel 2,Titre m,Podtytuł1,Podtytu31"/>
    <w:basedOn w:val="Normalny"/>
    <w:next w:val="Normalny"/>
    <w:link w:val="Nagwek2Znak"/>
    <w:uiPriority w:val="99"/>
    <w:qFormat/>
    <w:rsid w:val="00994285"/>
    <w:pPr>
      <w:keepNext/>
      <w:overflowPunct w:val="0"/>
      <w:autoSpaceDE w:val="0"/>
      <w:autoSpaceDN w:val="0"/>
      <w:adjustRightInd w:val="0"/>
      <w:ind w:left="2410" w:hanging="2070"/>
      <w:textAlignment w:val="baseline"/>
      <w:outlineLvl w:val="1"/>
    </w:pPr>
    <w:rPr>
      <w:rFonts w:ascii="Cambria" w:hAnsi="Cambria"/>
      <w:b/>
      <w:i/>
      <w:sz w:val="28"/>
      <w:szCs w:val="20"/>
    </w:rPr>
  </w:style>
  <w:style w:type="paragraph" w:styleId="Nagwek3">
    <w:name w:val="heading 3"/>
    <w:aliases w:val=" Char Char Char Char Char Char Char Char,Char Char Char Char Char Char Char Char,punkt"/>
    <w:basedOn w:val="Normalny"/>
    <w:next w:val="Normalny"/>
    <w:link w:val="Nagwek3Znak"/>
    <w:uiPriority w:val="99"/>
    <w:qFormat/>
    <w:rsid w:val="00994285"/>
    <w:pPr>
      <w:keepNext/>
      <w:jc w:val="center"/>
      <w:outlineLvl w:val="2"/>
    </w:pPr>
    <w:rPr>
      <w:rFonts w:ascii="Cambria" w:hAnsi="Cambria"/>
      <w:b/>
      <w:sz w:val="26"/>
      <w:szCs w:val="20"/>
    </w:rPr>
  </w:style>
  <w:style w:type="paragraph" w:styleId="Nagwek4">
    <w:name w:val="heading 4"/>
    <w:basedOn w:val="Normalny"/>
    <w:next w:val="Normalny"/>
    <w:link w:val="Nagwek4Znak"/>
    <w:uiPriority w:val="99"/>
    <w:qFormat/>
    <w:rsid w:val="00994285"/>
    <w:pPr>
      <w:keepNext/>
      <w:pageBreakBefore/>
      <w:jc w:val="both"/>
      <w:textAlignment w:val="top"/>
      <w:outlineLvl w:val="3"/>
    </w:pPr>
    <w:rPr>
      <w:rFonts w:ascii="Calibri" w:hAnsi="Calibri"/>
      <w:b/>
      <w:sz w:val="28"/>
      <w:szCs w:val="20"/>
    </w:rPr>
  </w:style>
  <w:style w:type="paragraph" w:styleId="Nagwek5">
    <w:name w:val="heading 5"/>
    <w:basedOn w:val="Normalny"/>
    <w:next w:val="Normalny"/>
    <w:link w:val="Nagwek5Znak"/>
    <w:uiPriority w:val="99"/>
    <w:qFormat/>
    <w:rsid w:val="00994285"/>
    <w:pPr>
      <w:keepNext/>
      <w:jc w:val="center"/>
      <w:outlineLvl w:val="4"/>
    </w:pPr>
    <w:rPr>
      <w:rFonts w:ascii="Calibri" w:hAnsi="Calibri"/>
      <w:b/>
      <w:i/>
      <w:sz w:val="26"/>
      <w:szCs w:val="20"/>
    </w:rPr>
  </w:style>
  <w:style w:type="paragraph" w:styleId="Nagwek6">
    <w:name w:val="heading 6"/>
    <w:basedOn w:val="Normalny"/>
    <w:next w:val="Normalny"/>
    <w:link w:val="Nagwek6Znak"/>
    <w:uiPriority w:val="99"/>
    <w:qFormat/>
    <w:rsid w:val="00994285"/>
    <w:pPr>
      <w:keepNext/>
      <w:outlineLvl w:val="5"/>
    </w:pPr>
    <w:rPr>
      <w:rFonts w:ascii="Calibri" w:hAnsi="Calibri"/>
      <w:b/>
      <w:sz w:val="20"/>
      <w:szCs w:val="20"/>
    </w:rPr>
  </w:style>
  <w:style w:type="paragraph" w:styleId="Nagwek7">
    <w:name w:val="heading 7"/>
    <w:basedOn w:val="Normalny"/>
    <w:next w:val="Normalny"/>
    <w:link w:val="Nagwek7Znak"/>
    <w:qFormat/>
    <w:rsid w:val="00994285"/>
    <w:pPr>
      <w:spacing w:before="240" w:after="60"/>
      <w:outlineLvl w:val="6"/>
    </w:pPr>
    <w:rPr>
      <w:rFonts w:ascii="Calibri" w:hAnsi="Calibri"/>
    </w:rPr>
  </w:style>
  <w:style w:type="paragraph" w:styleId="Nagwek8">
    <w:name w:val="heading 8"/>
    <w:basedOn w:val="Normalny"/>
    <w:next w:val="Normalny"/>
    <w:link w:val="Nagwek8Znak"/>
    <w:qFormat/>
    <w:rsid w:val="00994285"/>
    <w:pPr>
      <w:spacing w:before="240" w:after="60" w:line="360" w:lineRule="auto"/>
      <w:ind w:left="1440" w:hanging="1440"/>
      <w:outlineLvl w:val="7"/>
    </w:pPr>
    <w:rPr>
      <w:rFonts w:ascii="Arial" w:hAnsi="Arial"/>
      <w:i/>
      <w:sz w:val="16"/>
      <w:szCs w:val="20"/>
    </w:rPr>
  </w:style>
  <w:style w:type="paragraph" w:styleId="Nagwek9">
    <w:name w:val="heading 9"/>
    <w:basedOn w:val="Normalny"/>
    <w:next w:val="Normalny"/>
    <w:link w:val="Nagwek9Znak"/>
    <w:qFormat/>
    <w:rsid w:val="00994285"/>
    <w:pPr>
      <w:spacing w:before="240" w:after="60" w:line="360" w:lineRule="auto"/>
      <w:ind w:left="1584" w:hanging="1584"/>
      <w:outlineLvl w:val="8"/>
    </w:pPr>
    <w:rPr>
      <w:rFonts w:ascii="Arial" w:hAnsi="Arial"/>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Section Heading Znak,1 Znak,Tytuł1 Znak,Tytuł 1 st. Znak,Tytu31 Znak,główny nagłówek Znak"/>
    <w:basedOn w:val="Domylnaczcionkaakapitu"/>
    <w:link w:val="Nagwek1"/>
    <w:uiPriority w:val="99"/>
    <w:rsid w:val="00994285"/>
    <w:rPr>
      <w:rFonts w:ascii="Calibri" w:eastAsia="Times New Roman" w:hAnsi="Calibri" w:cs="Times New Roman"/>
      <w:b/>
      <w:i/>
      <w:caps/>
      <w:shadow/>
      <w:noProof/>
      <w:spacing w:val="20"/>
      <w:sz w:val="24"/>
      <w:szCs w:val="24"/>
      <w:lang w:eastAsia="en-GB"/>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Podtytuł1 Znak"/>
    <w:basedOn w:val="Domylnaczcionkaakapitu"/>
    <w:link w:val="Nagwek2"/>
    <w:uiPriority w:val="99"/>
    <w:rsid w:val="00994285"/>
    <w:rPr>
      <w:rFonts w:ascii="Cambria" w:eastAsia="Times New Roman" w:hAnsi="Cambria" w:cs="Times New Roman"/>
      <w:b/>
      <w:i/>
      <w:sz w:val="28"/>
      <w:szCs w:val="20"/>
    </w:rPr>
  </w:style>
  <w:style w:type="character" w:customStyle="1" w:styleId="Nagwek3Znak">
    <w:name w:val="Nagłówek 3 Znak"/>
    <w:aliases w:val=" Char Char Char Char Char Char Char Char Znak,Char Char Char Char Char Char Char Char Znak,punkt Znak"/>
    <w:basedOn w:val="Domylnaczcionkaakapitu"/>
    <w:link w:val="Nagwek3"/>
    <w:uiPriority w:val="99"/>
    <w:rsid w:val="00994285"/>
    <w:rPr>
      <w:rFonts w:ascii="Cambria" w:eastAsia="Times New Roman" w:hAnsi="Cambria" w:cs="Times New Roman"/>
      <w:b/>
      <w:sz w:val="26"/>
      <w:szCs w:val="20"/>
    </w:rPr>
  </w:style>
  <w:style w:type="character" w:customStyle="1" w:styleId="Nagwek4Znak">
    <w:name w:val="Nagłówek 4 Znak"/>
    <w:basedOn w:val="Domylnaczcionkaakapitu"/>
    <w:link w:val="Nagwek4"/>
    <w:uiPriority w:val="99"/>
    <w:rsid w:val="00994285"/>
    <w:rPr>
      <w:rFonts w:ascii="Calibri" w:eastAsia="Times New Roman" w:hAnsi="Calibri" w:cs="Times New Roman"/>
      <w:b/>
      <w:sz w:val="28"/>
      <w:szCs w:val="20"/>
    </w:rPr>
  </w:style>
  <w:style w:type="character" w:customStyle="1" w:styleId="Nagwek5Znak">
    <w:name w:val="Nagłówek 5 Znak"/>
    <w:basedOn w:val="Domylnaczcionkaakapitu"/>
    <w:link w:val="Nagwek5"/>
    <w:uiPriority w:val="99"/>
    <w:rsid w:val="00994285"/>
    <w:rPr>
      <w:rFonts w:ascii="Calibri" w:eastAsia="Times New Roman" w:hAnsi="Calibri" w:cs="Times New Roman"/>
      <w:b/>
      <w:i/>
      <w:sz w:val="26"/>
      <w:szCs w:val="20"/>
    </w:rPr>
  </w:style>
  <w:style w:type="character" w:customStyle="1" w:styleId="Nagwek6Znak">
    <w:name w:val="Nagłówek 6 Znak"/>
    <w:basedOn w:val="Domylnaczcionkaakapitu"/>
    <w:link w:val="Nagwek6"/>
    <w:uiPriority w:val="99"/>
    <w:rsid w:val="00994285"/>
    <w:rPr>
      <w:rFonts w:ascii="Calibri" w:eastAsia="Times New Roman" w:hAnsi="Calibri" w:cs="Times New Roman"/>
      <w:b/>
      <w:sz w:val="20"/>
      <w:szCs w:val="20"/>
    </w:rPr>
  </w:style>
  <w:style w:type="character" w:customStyle="1" w:styleId="Nagwek7Znak">
    <w:name w:val="Nagłówek 7 Znak"/>
    <w:basedOn w:val="Domylnaczcionkaakapitu"/>
    <w:link w:val="Nagwek7"/>
    <w:rsid w:val="00994285"/>
    <w:rPr>
      <w:rFonts w:ascii="Calibri" w:eastAsia="Times New Roman" w:hAnsi="Calibri" w:cs="Times New Roman"/>
      <w:sz w:val="24"/>
      <w:szCs w:val="24"/>
    </w:rPr>
  </w:style>
  <w:style w:type="character" w:customStyle="1" w:styleId="Nagwek8Znak">
    <w:name w:val="Nagłówek 8 Znak"/>
    <w:basedOn w:val="Domylnaczcionkaakapitu"/>
    <w:link w:val="Nagwek8"/>
    <w:rsid w:val="00994285"/>
    <w:rPr>
      <w:rFonts w:ascii="Arial" w:eastAsia="Times New Roman" w:hAnsi="Arial" w:cs="Times New Roman"/>
      <w:i/>
      <w:sz w:val="16"/>
      <w:szCs w:val="20"/>
    </w:rPr>
  </w:style>
  <w:style w:type="character" w:customStyle="1" w:styleId="Nagwek9Znak">
    <w:name w:val="Nagłówek 9 Znak"/>
    <w:basedOn w:val="Domylnaczcionkaakapitu"/>
    <w:link w:val="Nagwek9"/>
    <w:rsid w:val="00994285"/>
    <w:rPr>
      <w:rFonts w:ascii="Arial" w:eastAsia="Times New Roman" w:hAnsi="Arial" w:cs="Times New Roman"/>
      <w:i/>
      <w:sz w:val="18"/>
      <w:szCs w:val="20"/>
    </w:rPr>
  </w:style>
  <w:style w:type="paragraph" w:styleId="Tekstdymka">
    <w:name w:val="Balloon Text"/>
    <w:basedOn w:val="Normalny"/>
    <w:link w:val="TekstdymkaZnak"/>
    <w:uiPriority w:val="99"/>
    <w:semiHidden/>
    <w:rsid w:val="00994285"/>
    <w:rPr>
      <w:sz w:val="2"/>
      <w:szCs w:val="20"/>
    </w:rPr>
  </w:style>
  <w:style w:type="character" w:customStyle="1" w:styleId="TekstdymkaZnak">
    <w:name w:val="Tekst dymka Znak"/>
    <w:basedOn w:val="Domylnaczcionkaakapitu"/>
    <w:link w:val="Tekstdymka"/>
    <w:uiPriority w:val="99"/>
    <w:semiHidden/>
    <w:rsid w:val="00994285"/>
    <w:rPr>
      <w:rFonts w:ascii="Times New Roman" w:eastAsia="Times New Roman" w:hAnsi="Times New Roman" w:cs="Times New Roman"/>
      <w:sz w:val="2"/>
      <w:szCs w:val="20"/>
    </w:rPr>
  </w:style>
  <w:style w:type="paragraph" w:styleId="Stopka">
    <w:name w:val="footer"/>
    <w:basedOn w:val="Normalny"/>
    <w:link w:val="StopkaZnak"/>
    <w:uiPriority w:val="99"/>
    <w:rsid w:val="00994285"/>
    <w:pPr>
      <w:tabs>
        <w:tab w:val="center" w:pos="4536"/>
        <w:tab w:val="right" w:pos="9072"/>
      </w:tabs>
    </w:pPr>
    <w:rPr>
      <w:szCs w:val="20"/>
    </w:rPr>
  </w:style>
  <w:style w:type="character" w:customStyle="1" w:styleId="StopkaZnak">
    <w:name w:val="Stopka Znak"/>
    <w:basedOn w:val="Domylnaczcionkaakapitu"/>
    <w:link w:val="Stopka"/>
    <w:uiPriority w:val="99"/>
    <w:rsid w:val="00994285"/>
    <w:rPr>
      <w:rFonts w:ascii="Times New Roman" w:eastAsia="Times New Roman" w:hAnsi="Times New Roman" w:cs="Times New Roman"/>
      <w:sz w:val="24"/>
      <w:szCs w:val="20"/>
      <w:lang w:eastAsia="pl-PL"/>
    </w:rPr>
  </w:style>
  <w:style w:type="character" w:styleId="Odwoanieprzypisudolnego">
    <w:name w:val="footnote reference"/>
    <w:uiPriority w:val="99"/>
    <w:semiHidden/>
    <w:rsid w:val="00994285"/>
    <w:rPr>
      <w:rFonts w:cs="Times New Roman"/>
      <w:vertAlign w:val="superscript"/>
    </w:rPr>
  </w:style>
  <w:style w:type="character" w:styleId="Hipercze">
    <w:name w:val="Hyperlink"/>
    <w:uiPriority w:val="99"/>
    <w:rsid w:val="00994285"/>
    <w:rPr>
      <w:rFonts w:cs="Times New Roman"/>
      <w:color w:val="0000FF"/>
      <w:u w:val="single"/>
    </w:rPr>
  </w:style>
  <w:style w:type="paragraph" w:styleId="Spistreci1">
    <w:name w:val="toc 1"/>
    <w:basedOn w:val="Normalny"/>
    <w:next w:val="Normalny"/>
    <w:autoRedefine/>
    <w:uiPriority w:val="39"/>
    <w:rsid w:val="00994285"/>
    <w:pPr>
      <w:spacing w:before="120" w:after="120"/>
    </w:pPr>
    <w:rPr>
      <w:rFonts w:ascii="Calibri" w:hAnsi="Calibri"/>
      <w:b/>
      <w:bCs/>
      <w:caps/>
      <w:sz w:val="20"/>
      <w:szCs w:val="20"/>
    </w:rPr>
  </w:style>
  <w:style w:type="paragraph" w:styleId="Tekstpodstawowywcity">
    <w:name w:val="Body Text Indent"/>
    <w:basedOn w:val="Normalny"/>
    <w:link w:val="TekstpodstawowywcityZnak"/>
    <w:uiPriority w:val="99"/>
    <w:rsid w:val="00994285"/>
    <w:pPr>
      <w:numPr>
        <w:ilvl w:val="12"/>
      </w:numPr>
      <w:ind w:left="290" w:hanging="290"/>
      <w:jc w:val="both"/>
    </w:pPr>
    <w:rPr>
      <w:szCs w:val="20"/>
    </w:rPr>
  </w:style>
  <w:style w:type="character" w:customStyle="1" w:styleId="TekstpodstawowywcityZnak">
    <w:name w:val="Tekst podstawowy wcięty Znak"/>
    <w:basedOn w:val="Domylnaczcionkaakapitu"/>
    <w:link w:val="Tekstpodstawowywcity"/>
    <w:uiPriority w:val="99"/>
    <w:rsid w:val="00994285"/>
    <w:rPr>
      <w:rFonts w:ascii="Times New Roman" w:eastAsia="Times New Roman" w:hAnsi="Times New Roman" w:cs="Times New Roman"/>
      <w:sz w:val="24"/>
      <w:szCs w:val="20"/>
    </w:rPr>
  </w:style>
  <w:style w:type="paragraph" w:styleId="Tekstpodstawowywcity2">
    <w:name w:val="Body Text Indent 2"/>
    <w:basedOn w:val="Normalny"/>
    <w:link w:val="Tekstpodstawowywcity2Znak"/>
    <w:uiPriority w:val="99"/>
    <w:rsid w:val="00994285"/>
    <w:pPr>
      <w:ind w:left="290"/>
      <w:jc w:val="both"/>
    </w:pPr>
    <w:rPr>
      <w:szCs w:val="20"/>
    </w:rPr>
  </w:style>
  <w:style w:type="character" w:customStyle="1" w:styleId="Tekstpodstawowywcity2Znak">
    <w:name w:val="Tekst podstawowy wcięty 2 Znak"/>
    <w:basedOn w:val="Domylnaczcionkaakapitu"/>
    <w:link w:val="Tekstpodstawowywcity2"/>
    <w:uiPriority w:val="99"/>
    <w:rsid w:val="00994285"/>
    <w:rPr>
      <w:rFonts w:ascii="Times New Roman" w:eastAsia="Times New Roman" w:hAnsi="Times New Roman" w:cs="Times New Roman"/>
      <w:sz w:val="24"/>
      <w:szCs w:val="20"/>
    </w:rPr>
  </w:style>
  <w:style w:type="paragraph" w:customStyle="1" w:styleId="Tekstpodstawowy21">
    <w:name w:val="Tekst podstawowy 21"/>
    <w:basedOn w:val="Normalny"/>
    <w:uiPriority w:val="99"/>
    <w:rsid w:val="00994285"/>
    <w:pPr>
      <w:overflowPunct w:val="0"/>
      <w:autoSpaceDE w:val="0"/>
      <w:autoSpaceDN w:val="0"/>
      <w:adjustRightInd w:val="0"/>
      <w:ind w:left="1080"/>
      <w:jc w:val="both"/>
      <w:textAlignment w:val="baseline"/>
    </w:pPr>
    <w:rPr>
      <w:sz w:val="22"/>
      <w:szCs w:val="22"/>
    </w:rPr>
  </w:style>
  <w:style w:type="paragraph" w:customStyle="1" w:styleId="Tekstpodstawowy31">
    <w:name w:val="Tekst podstawowy 31"/>
    <w:basedOn w:val="Normalny"/>
    <w:uiPriority w:val="99"/>
    <w:rsid w:val="00994285"/>
    <w:pPr>
      <w:overflowPunct w:val="0"/>
      <w:autoSpaceDE w:val="0"/>
      <w:autoSpaceDN w:val="0"/>
      <w:adjustRightInd w:val="0"/>
      <w:jc w:val="both"/>
      <w:textAlignment w:val="baseline"/>
    </w:pPr>
    <w:rPr>
      <w:color w:val="000000"/>
      <w:sz w:val="22"/>
      <w:szCs w:val="22"/>
    </w:rPr>
  </w:style>
  <w:style w:type="paragraph" w:styleId="NormalnyWeb">
    <w:name w:val="Normal (Web)"/>
    <w:basedOn w:val="Normalny"/>
    <w:uiPriority w:val="99"/>
    <w:rsid w:val="00994285"/>
    <w:pPr>
      <w:spacing w:before="100" w:beforeAutospacing="1" w:after="100" w:afterAutospacing="1"/>
      <w:jc w:val="both"/>
    </w:pPr>
    <w:rPr>
      <w:sz w:val="20"/>
      <w:szCs w:val="20"/>
    </w:rPr>
  </w:style>
  <w:style w:type="paragraph" w:styleId="Spistreci4">
    <w:name w:val="toc 4"/>
    <w:basedOn w:val="Normalny"/>
    <w:next w:val="Normalny"/>
    <w:autoRedefine/>
    <w:uiPriority w:val="39"/>
    <w:rsid w:val="00994285"/>
    <w:pPr>
      <w:tabs>
        <w:tab w:val="left" w:pos="1200"/>
        <w:tab w:val="right" w:leader="dot" w:pos="9514"/>
      </w:tabs>
      <w:ind w:left="714" w:hanging="357"/>
    </w:pPr>
    <w:rPr>
      <w:rFonts w:ascii="Calibri" w:hAnsi="Calibri" w:cs="Calibri"/>
      <w:iCs/>
      <w:noProof/>
      <w:sz w:val="20"/>
      <w:szCs w:val="20"/>
    </w:rPr>
  </w:style>
  <w:style w:type="paragraph" w:styleId="Tekstpodstawowy2">
    <w:name w:val="Body Text 2"/>
    <w:basedOn w:val="Normalny"/>
    <w:link w:val="Tekstpodstawowy2Znak"/>
    <w:uiPriority w:val="99"/>
    <w:rsid w:val="00994285"/>
    <w:pPr>
      <w:jc w:val="both"/>
    </w:pPr>
    <w:rPr>
      <w:szCs w:val="20"/>
    </w:rPr>
  </w:style>
  <w:style w:type="character" w:customStyle="1" w:styleId="Tekstpodstawowy2Znak">
    <w:name w:val="Tekst podstawowy 2 Znak"/>
    <w:basedOn w:val="Domylnaczcionkaakapitu"/>
    <w:link w:val="Tekstpodstawowy2"/>
    <w:uiPriority w:val="99"/>
    <w:rsid w:val="00994285"/>
    <w:rPr>
      <w:rFonts w:ascii="Times New Roman" w:eastAsia="Times New Roman" w:hAnsi="Times New Roman" w:cs="Times New Roman"/>
      <w:sz w:val="24"/>
      <w:szCs w:val="20"/>
    </w:rPr>
  </w:style>
  <w:style w:type="paragraph" w:styleId="Tekstpodstawowy3">
    <w:name w:val="Body Text 3"/>
    <w:basedOn w:val="Normalny"/>
    <w:link w:val="Tekstpodstawowy3Znak"/>
    <w:uiPriority w:val="99"/>
    <w:rsid w:val="00994285"/>
    <w:rPr>
      <w:sz w:val="16"/>
      <w:szCs w:val="20"/>
    </w:rPr>
  </w:style>
  <w:style w:type="character" w:customStyle="1" w:styleId="Tekstpodstawowy3Znak">
    <w:name w:val="Tekst podstawowy 3 Znak"/>
    <w:basedOn w:val="Domylnaczcionkaakapitu"/>
    <w:link w:val="Tekstpodstawowy3"/>
    <w:uiPriority w:val="99"/>
    <w:rsid w:val="00994285"/>
    <w:rPr>
      <w:rFonts w:ascii="Times New Roman" w:eastAsia="Times New Roman" w:hAnsi="Times New Roman" w:cs="Times New Roman"/>
      <w:sz w:val="16"/>
      <w:szCs w:val="20"/>
    </w:rPr>
  </w:style>
  <w:style w:type="paragraph" w:styleId="Tekstpodstawowy">
    <w:name w:val="Body Text"/>
    <w:basedOn w:val="Normalny"/>
    <w:link w:val="TekstpodstawowyZnak"/>
    <w:uiPriority w:val="99"/>
    <w:rsid w:val="00994285"/>
    <w:pPr>
      <w:jc w:val="both"/>
    </w:pPr>
    <w:rPr>
      <w:szCs w:val="20"/>
    </w:rPr>
  </w:style>
  <w:style w:type="character" w:customStyle="1" w:styleId="TekstpodstawowyZnak">
    <w:name w:val="Tekst podstawowy Znak"/>
    <w:basedOn w:val="Domylnaczcionkaakapitu"/>
    <w:link w:val="Tekstpodstawowy"/>
    <w:uiPriority w:val="99"/>
    <w:rsid w:val="00994285"/>
    <w:rPr>
      <w:rFonts w:ascii="Times New Roman" w:eastAsia="Times New Roman" w:hAnsi="Times New Roman" w:cs="Times New Roman"/>
      <w:sz w:val="24"/>
      <w:szCs w:val="20"/>
    </w:rPr>
  </w:style>
  <w:style w:type="paragraph" w:styleId="Tekstkomentarza">
    <w:name w:val="annotation text"/>
    <w:basedOn w:val="Normalny"/>
    <w:link w:val="TekstkomentarzaZnak"/>
    <w:uiPriority w:val="99"/>
    <w:semiHidden/>
    <w:rsid w:val="00994285"/>
    <w:rPr>
      <w:sz w:val="20"/>
      <w:szCs w:val="20"/>
    </w:rPr>
  </w:style>
  <w:style w:type="character" w:customStyle="1" w:styleId="TekstkomentarzaZnak">
    <w:name w:val="Tekst komentarza Znak"/>
    <w:basedOn w:val="Domylnaczcionkaakapitu"/>
    <w:link w:val="Tekstkomentarza"/>
    <w:uiPriority w:val="99"/>
    <w:semiHidden/>
    <w:rsid w:val="00994285"/>
    <w:rPr>
      <w:rFonts w:ascii="Times New Roman" w:eastAsia="Times New Roman" w:hAnsi="Times New Roman" w:cs="Times New Roman"/>
      <w:sz w:val="20"/>
      <w:szCs w:val="20"/>
    </w:rPr>
  </w:style>
  <w:style w:type="paragraph" w:styleId="Tekstprzypisudolnego">
    <w:name w:val="footnote text"/>
    <w:basedOn w:val="Normalny"/>
    <w:link w:val="TekstprzypisudolnegoZnak"/>
    <w:uiPriority w:val="99"/>
    <w:semiHidden/>
    <w:rsid w:val="00994285"/>
    <w:rPr>
      <w:sz w:val="20"/>
      <w:szCs w:val="20"/>
    </w:rPr>
  </w:style>
  <w:style w:type="character" w:customStyle="1" w:styleId="TekstprzypisudolnegoZnak">
    <w:name w:val="Tekst przypisu dolnego Znak"/>
    <w:basedOn w:val="Domylnaczcionkaakapitu"/>
    <w:link w:val="Tekstprzypisudolnego"/>
    <w:uiPriority w:val="99"/>
    <w:semiHidden/>
    <w:rsid w:val="00994285"/>
    <w:rPr>
      <w:rFonts w:ascii="Times New Roman" w:eastAsia="Times New Roman" w:hAnsi="Times New Roman" w:cs="Times New Roman"/>
      <w:sz w:val="20"/>
      <w:szCs w:val="20"/>
    </w:rPr>
  </w:style>
  <w:style w:type="character" w:styleId="Numerstrony">
    <w:name w:val="page number"/>
    <w:uiPriority w:val="99"/>
    <w:rsid w:val="00994285"/>
    <w:rPr>
      <w:rFonts w:cs="Times New Roman"/>
    </w:rPr>
  </w:style>
  <w:style w:type="paragraph" w:styleId="Tekstpodstawowywcity3">
    <w:name w:val="Body Text Indent 3"/>
    <w:basedOn w:val="Normalny"/>
    <w:link w:val="Tekstpodstawowywcity3Znak"/>
    <w:uiPriority w:val="99"/>
    <w:rsid w:val="00994285"/>
    <w:pPr>
      <w:tabs>
        <w:tab w:val="left" w:pos="360"/>
      </w:tabs>
      <w:ind w:left="360"/>
      <w:jc w:val="both"/>
    </w:pPr>
    <w:rPr>
      <w:sz w:val="16"/>
      <w:szCs w:val="20"/>
    </w:rPr>
  </w:style>
  <w:style w:type="character" w:customStyle="1" w:styleId="Tekstpodstawowywcity3Znak">
    <w:name w:val="Tekst podstawowy wcięty 3 Znak"/>
    <w:basedOn w:val="Domylnaczcionkaakapitu"/>
    <w:link w:val="Tekstpodstawowywcity3"/>
    <w:uiPriority w:val="99"/>
    <w:rsid w:val="00994285"/>
    <w:rPr>
      <w:rFonts w:ascii="Times New Roman" w:eastAsia="Times New Roman" w:hAnsi="Times New Roman" w:cs="Times New Roman"/>
      <w:sz w:val="16"/>
      <w:szCs w:val="20"/>
    </w:rPr>
  </w:style>
  <w:style w:type="paragraph" w:customStyle="1" w:styleId="Standard">
    <w:name w:val="Standard"/>
    <w:rsid w:val="0099428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blokowy">
    <w:name w:val="Block Text"/>
    <w:basedOn w:val="Normalny"/>
    <w:rsid w:val="00994285"/>
    <w:pPr>
      <w:suppressAutoHyphens/>
      <w:spacing w:before="100" w:after="100"/>
      <w:ind w:left="567" w:right="-3"/>
    </w:pPr>
    <w:rPr>
      <w:rFonts w:ascii="Arial" w:hAnsi="Arial" w:cs="Arial"/>
      <w:b/>
      <w:bCs/>
      <w:i/>
      <w:iCs/>
      <w:sz w:val="18"/>
      <w:szCs w:val="18"/>
    </w:rPr>
  </w:style>
  <w:style w:type="paragraph" w:styleId="Nagwek">
    <w:name w:val="header"/>
    <w:aliases w:val="Nagłówek strony,Nagłówek strony nieparzystej,Nagłówek strony nieparzystej1,Nagłówek strony nieparzystej2,Nagłówek strony nieparzystej3,Nagłówek strony nieparzystej4,Nagłówek strony nieparzystej5,Nagłówek strony nieparzystej6"/>
    <w:basedOn w:val="Normalny"/>
    <w:link w:val="NagwekZnak"/>
    <w:uiPriority w:val="99"/>
    <w:rsid w:val="00994285"/>
    <w:pPr>
      <w:tabs>
        <w:tab w:val="center" w:pos="4536"/>
        <w:tab w:val="right" w:pos="9072"/>
      </w:tabs>
    </w:pPr>
    <w:rPr>
      <w:szCs w:val="20"/>
    </w:rPr>
  </w:style>
  <w:style w:type="character" w:customStyle="1" w:styleId="NagwekZnak">
    <w:name w:val="Nagłówek Znak"/>
    <w:aliases w:val="Nagłówek strony Znak,Nagłówek strony nieparzystej Znak,Nagłówek strony nieparzystej1 Znak,Nagłówek strony nieparzystej2 Znak,Nagłówek strony nieparzystej3 Znak,Nagłówek strony nieparzystej4 Znak,Nagłówek strony nieparzystej5 Znak"/>
    <w:basedOn w:val="Domylnaczcionkaakapitu"/>
    <w:link w:val="Nagwek"/>
    <w:uiPriority w:val="99"/>
    <w:rsid w:val="00994285"/>
    <w:rPr>
      <w:rFonts w:ascii="Times New Roman" w:eastAsia="Times New Roman" w:hAnsi="Times New Roman" w:cs="Times New Roman"/>
      <w:sz w:val="24"/>
      <w:szCs w:val="20"/>
    </w:rPr>
  </w:style>
  <w:style w:type="table" w:styleId="Tabela-Siatka">
    <w:name w:val="Table Grid"/>
    <w:basedOn w:val="Standardowy"/>
    <w:rsid w:val="0099428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uiPriority w:val="99"/>
    <w:semiHidden/>
    <w:rsid w:val="00994285"/>
    <w:rPr>
      <w:rFonts w:cs="Times New Roman"/>
      <w:sz w:val="16"/>
    </w:rPr>
  </w:style>
  <w:style w:type="paragraph" w:styleId="Tematkomentarza">
    <w:name w:val="annotation subject"/>
    <w:basedOn w:val="Tekstkomentarza"/>
    <w:next w:val="Tekstkomentarza"/>
    <w:link w:val="TematkomentarzaZnak"/>
    <w:uiPriority w:val="99"/>
    <w:semiHidden/>
    <w:rsid w:val="00994285"/>
    <w:rPr>
      <w:b/>
    </w:rPr>
  </w:style>
  <w:style w:type="character" w:customStyle="1" w:styleId="TematkomentarzaZnak">
    <w:name w:val="Temat komentarza Znak"/>
    <w:basedOn w:val="TekstkomentarzaZnak"/>
    <w:link w:val="Tematkomentarza"/>
    <w:uiPriority w:val="99"/>
    <w:semiHidden/>
    <w:rsid w:val="00994285"/>
    <w:rPr>
      <w:b/>
    </w:rPr>
  </w:style>
  <w:style w:type="paragraph" w:customStyle="1" w:styleId="content1">
    <w:name w:val="content1"/>
    <w:basedOn w:val="Normalny"/>
    <w:uiPriority w:val="99"/>
    <w:rsid w:val="00994285"/>
    <w:pPr>
      <w:ind w:left="480" w:right="300"/>
    </w:pPr>
  </w:style>
  <w:style w:type="paragraph" w:customStyle="1" w:styleId="ZnakZnak1">
    <w:name w:val="Znak Znak1"/>
    <w:basedOn w:val="Normalny"/>
    <w:rsid w:val="00994285"/>
    <w:rPr>
      <w:rFonts w:ascii="Arial" w:hAnsi="Arial" w:cs="Arial"/>
    </w:rPr>
  </w:style>
  <w:style w:type="paragraph" w:customStyle="1" w:styleId="standard0">
    <w:name w:val="standard"/>
    <w:basedOn w:val="Normalny"/>
    <w:uiPriority w:val="99"/>
    <w:rsid w:val="00994285"/>
    <w:pPr>
      <w:spacing w:before="100" w:beforeAutospacing="1" w:after="100" w:afterAutospacing="1"/>
    </w:pPr>
  </w:style>
  <w:style w:type="paragraph" w:customStyle="1" w:styleId="Akapitzlist1">
    <w:name w:val="Akapit z listą1"/>
    <w:basedOn w:val="Normalny"/>
    <w:uiPriority w:val="99"/>
    <w:rsid w:val="00994285"/>
    <w:pPr>
      <w:ind w:left="708"/>
    </w:pPr>
  </w:style>
  <w:style w:type="paragraph" w:customStyle="1" w:styleId="msonormalcxsppierwsze">
    <w:name w:val="msonormalcxsppierwsze"/>
    <w:basedOn w:val="Normalny"/>
    <w:uiPriority w:val="99"/>
    <w:rsid w:val="00994285"/>
    <w:pPr>
      <w:spacing w:before="100" w:beforeAutospacing="1" w:after="100" w:afterAutospacing="1"/>
    </w:pPr>
  </w:style>
  <w:style w:type="paragraph" w:customStyle="1" w:styleId="msonormalcxspdrugie">
    <w:name w:val="msonormalcxspdrugie"/>
    <w:basedOn w:val="Normalny"/>
    <w:uiPriority w:val="99"/>
    <w:rsid w:val="00994285"/>
    <w:pPr>
      <w:spacing w:before="100" w:beforeAutospacing="1" w:after="100" w:afterAutospacing="1"/>
    </w:pPr>
  </w:style>
  <w:style w:type="paragraph" w:customStyle="1" w:styleId="msonormalcxspnazwisko">
    <w:name w:val="msonormalcxspnazwisko"/>
    <w:basedOn w:val="Normalny"/>
    <w:uiPriority w:val="99"/>
    <w:rsid w:val="00994285"/>
    <w:pPr>
      <w:spacing w:before="100" w:beforeAutospacing="1" w:after="100" w:afterAutospacing="1"/>
    </w:pPr>
  </w:style>
  <w:style w:type="paragraph" w:customStyle="1" w:styleId="akapitzlist1cxsppierwsze">
    <w:name w:val="akapitzlist1cxsppierwsze"/>
    <w:basedOn w:val="Normalny"/>
    <w:uiPriority w:val="99"/>
    <w:rsid w:val="00994285"/>
    <w:pPr>
      <w:spacing w:before="100" w:beforeAutospacing="1" w:after="100" w:afterAutospacing="1"/>
    </w:pPr>
  </w:style>
  <w:style w:type="paragraph" w:customStyle="1" w:styleId="akapitzlist1cxspdrugie">
    <w:name w:val="akapitzlist1cxspdrugie"/>
    <w:basedOn w:val="Normalny"/>
    <w:uiPriority w:val="99"/>
    <w:rsid w:val="00994285"/>
    <w:pPr>
      <w:spacing w:before="100" w:beforeAutospacing="1" w:after="100" w:afterAutospacing="1"/>
    </w:pPr>
  </w:style>
  <w:style w:type="paragraph" w:customStyle="1" w:styleId="akapitzlist1cxspnazwisko">
    <w:name w:val="akapitzlist1cxspnazwisko"/>
    <w:basedOn w:val="Normalny"/>
    <w:uiPriority w:val="99"/>
    <w:rsid w:val="00994285"/>
    <w:pPr>
      <w:spacing w:before="100" w:beforeAutospacing="1" w:after="100" w:afterAutospacing="1"/>
    </w:pPr>
  </w:style>
  <w:style w:type="paragraph" w:customStyle="1" w:styleId="CharCharChar1Znak">
    <w:name w:val="Char Char Char1 Znak"/>
    <w:aliases w:val="Char Char Char1 Znak Znak Znak"/>
    <w:basedOn w:val="Normalny"/>
    <w:rsid w:val="00994285"/>
    <w:pPr>
      <w:spacing w:after="160" w:line="240" w:lineRule="exact"/>
    </w:pPr>
    <w:rPr>
      <w:rFonts w:ascii="Tahoma" w:hAnsi="Tahoma" w:cs="Tahoma"/>
      <w:sz w:val="20"/>
      <w:szCs w:val="20"/>
      <w:lang w:val="en-US" w:eastAsia="en-US"/>
    </w:rPr>
  </w:style>
  <w:style w:type="paragraph" w:styleId="Lista2">
    <w:name w:val="List 2"/>
    <w:basedOn w:val="Normalny"/>
    <w:uiPriority w:val="99"/>
    <w:rsid w:val="00994285"/>
    <w:pPr>
      <w:ind w:left="566" w:hanging="283"/>
    </w:pPr>
    <w:rPr>
      <w:rFonts w:ascii="Arial" w:hAnsi="Arial" w:cs="Arial"/>
    </w:rPr>
  </w:style>
  <w:style w:type="paragraph" w:customStyle="1" w:styleId="p1txt">
    <w:name w:val="p1txt"/>
    <w:basedOn w:val="Normalny"/>
    <w:uiPriority w:val="99"/>
    <w:rsid w:val="00994285"/>
    <w:pPr>
      <w:spacing w:before="100" w:beforeAutospacing="1" w:after="100" w:afterAutospacing="1"/>
      <w:ind w:left="567"/>
      <w:jc w:val="both"/>
    </w:pPr>
  </w:style>
  <w:style w:type="paragraph" w:customStyle="1" w:styleId="pro">
    <w:name w:val="pro"/>
    <w:basedOn w:val="Normalny"/>
    <w:uiPriority w:val="99"/>
    <w:rsid w:val="00994285"/>
    <w:pPr>
      <w:spacing w:before="100" w:beforeAutospacing="1" w:after="100" w:afterAutospacing="1"/>
      <w:jc w:val="center"/>
    </w:pPr>
    <w:rPr>
      <w:b/>
      <w:bCs/>
      <w:sz w:val="32"/>
      <w:szCs w:val="32"/>
    </w:rPr>
  </w:style>
  <w:style w:type="paragraph" w:customStyle="1" w:styleId="Style1">
    <w:name w:val="Style1"/>
    <w:basedOn w:val="Normalny"/>
    <w:uiPriority w:val="99"/>
    <w:rsid w:val="00994285"/>
    <w:pPr>
      <w:widowControl w:val="0"/>
      <w:autoSpaceDE w:val="0"/>
      <w:autoSpaceDN w:val="0"/>
      <w:adjustRightInd w:val="0"/>
      <w:spacing w:line="475" w:lineRule="exact"/>
    </w:pPr>
    <w:rPr>
      <w:rFonts w:ascii="Arial" w:hAnsi="Arial" w:cs="Arial"/>
    </w:rPr>
  </w:style>
  <w:style w:type="paragraph" w:customStyle="1" w:styleId="Style2">
    <w:name w:val="Style2"/>
    <w:basedOn w:val="Normalny"/>
    <w:uiPriority w:val="99"/>
    <w:rsid w:val="00994285"/>
    <w:pPr>
      <w:widowControl w:val="0"/>
      <w:autoSpaceDE w:val="0"/>
      <w:autoSpaceDN w:val="0"/>
      <w:adjustRightInd w:val="0"/>
    </w:pPr>
    <w:rPr>
      <w:rFonts w:ascii="Arial" w:hAnsi="Arial" w:cs="Arial"/>
    </w:rPr>
  </w:style>
  <w:style w:type="paragraph" w:customStyle="1" w:styleId="Style3">
    <w:name w:val="Style3"/>
    <w:basedOn w:val="Normalny"/>
    <w:uiPriority w:val="99"/>
    <w:rsid w:val="00994285"/>
    <w:pPr>
      <w:widowControl w:val="0"/>
      <w:autoSpaceDE w:val="0"/>
      <w:autoSpaceDN w:val="0"/>
      <w:adjustRightInd w:val="0"/>
      <w:spacing w:line="238" w:lineRule="exact"/>
    </w:pPr>
    <w:rPr>
      <w:rFonts w:ascii="Arial" w:hAnsi="Arial" w:cs="Arial"/>
    </w:rPr>
  </w:style>
  <w:style w:type="paragraph" w:customStyle="1" w:styleId="Style4">
    <w:name w:val="Style4"/>
    <w:basedOn w:val="Normalny"/>
    <w:uiPriority w:val="99"/>
    <w:rsid w:val="00994285"/>
    <w:pPr>
      <w:widowControl w:val="0"/>
      <w:autoSpaceDE w:val="0"/>
      <w:autoSpaceDN w:val="0"/>
      <w:adjustRightInd w:val="0"/>
    </w:pPr>
    <w:rPr>
      <w:rFonts w:ascii="Arial" w:hAnsi="Arial" w:cs="Arial"/>
    </w:rPr>
  </w:style>
  <w:style w:type="paragraph" w:customStyle="1" w:styleId="Style5">
    <w:name w:val="Style5"/>
    <w:basedOn w:val="Normalny"/>
    <w:uiPriority w:val="99"/>
    <w:rsid w:val="00994285"/>
    <w:pPr>
      <w:widowControl w:val="0"/>
      <w:autoSpaceDE w:val="0"/>
      <w:autoSpaceDN w:val="0"/>
      <w:adjustRightInd w:val="0"/>
      <w:spacing w:line="235" w:lineRule="exact"/>
      <w:ind w:hanging="672"/>
    </w:pPr>
    <w:rPr>
      <w:rFonts w:ascii="Arial" w:hAnsi="Arial" w:cs="Arial"/>
    </w:rPr>
  </w:style>
  <w:style w:type="paragraph" w:customStyle="1" w:styleId="Style7">
    <w:name w:val="Style7"/>
    <w:basedOn w:val="Normalny"/>
    <w:uiPriority w:val="99"/>
    <w:rsid w:val="00994285"/>
    <w:pPr>
      <w:widowControl w:val="0"/>
      <w:autoSpaceDE w:val="0"/>
      <w:autoSpaceDN w:val="0"/>
      <w:adjustRightInd w:val="0"/>
      <w:spacing w:line="173" w:lineRule="exact"/>
    </w:pPr>
    <w:rPr>
      <w:rFonts w:ascii="Arial" w:hAnsi="Arial" w:cs="Arial"/>
    </w:rPr>
  </w:style>
  <w:style w:type="paragraph" w:customStyle="1" w:styleId="Style8">
    <w:name w:val="Style8"/>
    <w:basedOn w:val="Normalny"/>
    <w:uiPriority w:val="99"/>
    <w:rsid w:val="00994285"/>
    <w:pPr>
      <w:widowControl w:val="0"/>
      <w:autoSpaceDE w:val="0"/>
      <w:autoSpaceDN w:val="0"/>
      <w:adjustRightInd w:val="0"/>
    </w:pPr>
    <w:rPr>
      <w:rFonts w:ascii="Arial" w:hAnsi="Arial" w:cs="Arial"/>
    </w:rPr>
  </w:style>
  <w:style w:type="paragraph" w:customStyle="1" w:styleId="Style9">
    <w:name w:val="Style9"/>
    <w:basedOn w:val="Normalny"/>
    <w:uiPriority w:val="99"/>
    <w:rsid w:val="00994285"/>
    <w:pPr>
      <w:widowControl w:val="0"/>
      <w:autoSpaceDE w:val="0"/>
      <w:autoSpaceDN w:val="0"/>
      <w:adjustRightInd w:val="0"/>
    </w:pPr>
    <w:rPr>
      <w:rFonts w:ascii="Arial" w:hAnsi="Arial" w:cs="Arial"/>
    </w:rPr>
  </w:style>
  <w:style w:type="paragraph" w:customStyle="1" w:styleId="Style10">
    <w:name w:val="Style10"/>
    <w:basedOn w:val="Normalny"/>
    <w:uiPriority w:val="99"/>
    <w:rsid w:val="00994285"/>
    <w:pPr>
      <w:widowControl w:val="0"/>
      <w:autoSpaceDE w:val="0"/>
      <w:autoSpaceDN w:val="0"/>
      <w:adjustRightInd w:val="0"/>
    </w:pPr>
    <w:rPr>
      <w:rFonts w:ascii="Arial" w:hAnsi="Arial" w:cs="Arial"/>
    </w:rPr>
  </w:style>
  <w:style w:type="paragraph" w:customStyle="1" w:styleId="Style11">
    <w:name w:val="Style11"/>
    <w:basedOn w:val="Normalny"/>
    <w:uiPriority w:val="99"/>
    <w:rsid w:val="00994285"/>
    <w:pPr>
      <w:widowControl w:val="0"/>
      <w:autoSpaceDE w:val="0"/>
      <w:autoSpaceDN w:val="0"/>
      <w:adjustRightInd w:val="0"/>
      <w:spacing w:line="240" w:lineRule="exact"/>
      <w:jc w:val="both"/>
    </w:pPr>
    <w:rPr>
      <w:rFonts w:ascii="Arial" w:hAnsi="Arial" w:cs="Arial"/>
    </w:rPr>
  </w:style>
  <w:style w:type="paragraph" w:customStyle="1" w:styleId="Style12">
    <w:name w:val="Style12"/>
    <w:basedOn w:val="Normalny"/>
    <w:uiPriority w:val="99"/>
    <w:rsid w:val="00994285"/>
    <w:pPr>
      <w:widowControl w:val="0"/>
      <w:autoSpaceDE w:val="0"/>
      <w:autoSpaceDN w:val="0"/>
      <w:adjustRightInd w:val="0"/>
      <w:spacing w:line="235" w:lineRule="exact"/>
      <w:ind w:hanging="667"/>
    </w:pPr>
    <w:rPr>
      <w:rFonts w:ascii="Arial" w:hAnsi="Arial" w:cs="Arial"/>
    </w:rPr>
  </w:style>
  <w:style w:type="character" w:customStyle="1" w:styleId="FontStyle14">
    <w:name w:val="Font Style14"/>
    <w:uiPriority w:val="99"/>
    <w:rsid w:val="00994285"/>
    <w:rPr>
      <w:rFonts w:ascii="Arial" w:hAnsi="Arial"/>
      <w:b/>
      <w:sz w:val="20"/>
    </w:rPr>
  </w:style>
  <w:style w:type="character" w:customStyle="1" w:styleId="FontStyle15">
    <w:name w:val="Font Style15"/>
    <w:uiPriority w:val="99"/>
    <w:rsid w:val="00994285"/>
    <w:rPr>
      <w:rFonts w:ascii="Arial" w:hAnsi="Arial"/>
      <w:b/>
      <w:sz w:val="20"/>
    </w:rPr>
  </w:style>
  <w:style w:type="character" w:customStyle="1" w:styleId="FontStyle16">
    <w:name w:val="Font Style16"/>
    <w:uiPriority w:val="99"/>
    <w:rsid w:val="00994285"/>
    <w:rPr>
      <w:rFonts w:ascii="Trebuchet MS" w:hAnsi="Trebuchet MS"/>
      <w:i/>
      <w:sz w:val="20"/>
    </w:rPr>
  </w:style>
  <w:style w:type="character" w:customStyle="1" w:styleId="FontStyle17">
    <w:name w:val="Font Style17"/>
    <w:uiPriority w:val="99"/>
    <w:rsid w:val="00994285"/>
    <w:rPr>
      <w:rFonts w:ascii="Arial" w:hAnsi="Arial"/>
      <w:b/>
      <w:i/>
      <w:sz w:val="16"/>
    </w:rPr>
  </w:style>
  <w:style w:type="character" w:customStyle="1" w:styleId="FontStyle18">
    <w:name w:val="Font Style18"/>
    <w:uiPriority w:val="99"/>
    <w:rsid w:val="00994285"/>
    <w:rPr>
      <w:rFonts w:ascii="Arial" w:hAnsi="Arial"/>
      <w:sz w:val="20"/>
    </w:rPr>
  </w:style>
  <w:style w:type="character" w:customStyle="1" w:styleId="FontStyle19">
    <w:name w:val="Font Style19"/>
    <w:uiPriority w:val="99"/>
    <w:rsid w:val="00994285"/>
    <w:rPr>
      <w:rFonts w:ascii="Arial" w:hAnsi="Arial"/>
      <w:b/>
      <w:i/>
      <w:sz w:val="14"/>
    </w:rPr>
  </w:style>
  <w:style w:type="character" w:customStyle="1" w:styleId="Teksttreci2">
    <w:name w:val="Tekst treści (2)_"/>
    <w:link w:val="Teksttreci21"/>
    <w:locked/>
    <w:rsid w:val="00994285"/>
    <w:rPr>
      <w:shd w:val="clear" w:color="auto" w:fill="FFFFFF"/>
    </w:rPr>
  </w:style>
  <w:style w:type="paragraph" w:customStyle="1" w:styleId="Teksttreci21">
    <w:name w:val="Tekst treści (2)1"/>
    <w:basedOn w:val="Normalny"/>
    <w:link w:val="Teksttreci2"/>
    <w:rsid w:val="00994285"/>
    <w:pPr>
      <w:widowControl w:val="0"/>
      <w:shd w:val="clear" w:color="auto" w:fill="FFFFFF"/>
      <w:spacing w:before="240" w:after="240" w:line="264" w:lineRule="exact"/>
      <w:ind w:hanging="680"/>
      <w:jc w:val="center"/>
    </w:pPr>
    <w:rPr>
      <w:rFonts w:ascii="Tahoma" w:eastAsiaTheme="minorHAnsi" w:hAnsi="Tahoma" w:cstheme="minorBidi"/>
      <w:sz w:val="22"/>
      <w:szCs w:val="22"/>
      <w:lang w:eastAsia="en-US"/>
    </w:rPr>
  </w:style>
  <w:style w:type="paragraph" w:styleId="Spistreci2">
    <w:name w:val="toc 2"/>
    <w:basedOn w:val="Normalny"/>
    <w:next w:val="Normalny"/>
    <w:autoRedefine/>
    <w:uiPriority w:val="39"/>
    <w:rsid w:val="00994285"/>
    <w:pPr>
      <w:tabs>
        <w:tab w:val="right" w:leader="dot" w:pos="9514"/>
      </w:tabs>
      <w:spacing w:after="120" w:line="276" w:lineRule="auto"/>
    </w:pPr>
    <w:rPr>
      <w:rFonts w:ascii="Calibri" w:hAnsi="Calibri"/>
      <w:smallCaps/>
      <w:sz w:val="20"/>
      <w:szCs w:val="20"/>
    </w:rPr>
  </w:style>
  <w:style w:type="paragraph" w:styleId="Spistreci3">
    <w:name w:val="toc 3"/>
    <w:basedOn w:val="Normalny"/>
    <w:next w:val="Normalny"/>
    <w:autoRedefine/>
    <w:uiPriority w:val="39"/>
    <w:rsid w:val="00DF71CB"/>
    <w:pPr>
      <w:tabs>
        <w:tab w:val="left" w:pos="960"/>
        <w:tab w:val="right" w:leader="dot" w:pos="9514"/>
      </w:tabs>
      <w:spacing w:line="276" w:lineRule="auto"/>
      <w:ind w:left="454" w:hanging="454"/>
    </w:pPr>
    <w:rPr>
      <w:rFonts w:ascii="Tahoma" w:hAnsi="Tahoma" w:cs="Tahoma"/>
      <w:b/>
      <w:i/>
      <w:iCs/>
      <w:caps/>
      <w:shadow/>
      <w:noProof/>
      <w:spacing w:val="14"/>
      <w:sz w:val="20"/>
      <w:szCs w:val="20"/>
    </w:rPr>
  </w:style>
  <w:style w:type="paragraph" w:customStyle="1" w:styleId="Normalny-podst">
    <w:name w:val="Normalny-podst"/>
    <w:basedOn w:val="Normalny"/>
    <w:rsid w:val="00994285"/>
    <w:pPr>
      <w:widowControl w:val="0"/>
      <w:spacing w:line="360" w:lineRule="auto"/>
      <w:jc w:val="both"/>
    </w:pPr>
    <w:rPr>
      <w:color w:val="1F497D"/>
      <w:lang w:eastAsia="en-US"/>
    </w:rPr>
  </w:style>
  <w:style w:type="paragraph" w:customStyle="1" w:styleId="Default">
    <w:name w:val="Default"/>
    <w:rsid w:val="0099428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basedOn w:val="Normalny"/>
    <w:uiPriority w:val="34"/>
    <w:qFormat/>
    <w:rsid w:val="00994285"/>
    <w:pPr>
      <w:spacing w:after="200" w:line="276" w:lineRule="auto"/>
      <w:ind w:left="720"/>
      <w:contextualSpacing/>
    </w:pPr>
    <w:rPr>
      <w:rFonts w:ascii="Calibri" w:hAnsi="Calibri"/>
      <w:color w:val="1F497D"/>
      <w:lang w:eastAsia="en-US"/>
    </w:rPr>
  </w:style>
  <w:style w:type="paragraph" w:styleId="Listapunktowana2">
    <w:name w:val="List Bullet 2"/>
    <w:basedOn w:val="Normalny"/>
    <w:uiPriority w:val="99"/>
    <w:rsid w:val="00994285"/>
    <w:pPr>
      <w:widowControl w:val="0"/>
      <w:spacing w:line="360" w:lineRule="auto"/>
      <w:contextualSpacing/>
      <w:jc w:val="both"/>
    </w:pPr>
    <w:rPr>
      <w:color w:val="1F497D"/>
      <w:lang w:eastAsia="en-US"/>
    </w:rPr>
  </w:style>
  <w:style w:type="paragraph" w:customStyle="1" w:styleId="Spistreci10">
    <w:name w:val="Spis tre[ci 1"/>
    <w:basedOn w:val="Normalny"/>
    <w:next w:val="Normalny"/>
    <w:uiPriority w:val="99"/>
    <w:rsid w:val="00994285"/>
    <w:pPr>
      <w:suppressAutoHyphens/>
      <w:snapToGrid w:val="0"/>
    </w:pPr>
    <w:rPr>
      <w:rFonts w:ascii="MS Sans Serif" w:hAnsi="MS Sans Serif" w:cs="Calibri"/>
      <w:b/>
      <w:szCs w:val="20"/>
      <w:lang w:eastAsia="ar-SA"/>
    </w:rPr>
  </w:style>
  <w:style w:type="character" w:customStyle="1" w:styleId="Pojcie">
    <w:name w:val="Pojęcie"/>
    <w:uiPriority w:val="99"/>
    <w:rsid w:val="00994285"/>
    <w:rPr>
      <w:rFonts w:ascii="Courier New" w:hAnsi="Courier New"/>
      <w:b/>
      <w:sz w:val="20"/>
    </w:rPr>
  </w:style>
  <w:style w:type="paragraph" w:styleId="Spistreci5">
    <w:name w:val="toc 5"/>
    <w:basedOn w:val="Normalny"/>
    <w:next w:val="Normalny"/>
    <w:autoRedefine/>
    <w:uiPriority w:val="39"/>
    <w:rsid w:val="00994285"/>
    <w:pPr>
      <w:ind w:left="960"/>
    </w:pPr>
    <w:rPr>
      <w:rFonts w:ascii="Calibri" w:hAnsi="Calibri"/>
      <w:sz w:val="18"/>
      <w:szCs w:val="18"/>
    </w:rPr>
  </w:style>
  <w:style w:type="paragraph" w:styleId="Spistreci6">
    <w:name w:val="toc 6"/>
    <w:basedOn w:val="Normalny"/>
    <w:next w:val="Normalny"/>
    <w:autoRedefine/>
    <w:uiPriority w:val="39"/>
    <w:rsid w:val="00994285"/>
    <w:pPr>
      <w:ind w:left="1200"/>
    </w:pPr>
    <w:rPr>
      <w:rFonts w:ascii="Calibri" w:hAnsi="Calibri"/>
      <w:sz w:val="18"/>
      <w:szCs w:val="18"/>
    </w:rPr>
  </w:style>
  <w:style w:type="paragraph" w:styleId="Spistreci7">
    <w:name w:val="toc 7"/>
    <w:basedOn w:val="Normalny"/>
    <w:next w:val="Normalny"/>
    <w:autoRedefine/>
    <w:uiPriority w:val="39"/>
    <w:rsid w:val="00994285"/>
    <w:pPr>
      <w:ind w:left="1440"/>
    </w:pPr>
    <w:rPr>
      <w:rFonts w:ascii="Calibri" w:hAnsi="Calibri"/>
      <w:sz w:val="18"/>
      <w:szCs w:val="18"/>
    </w:rPr>
  </w:style>
  <w:style w:type="paragraph" w:styleId="Spistreci8">
    <w:name w:val="toc 8"/>
    <w:basedOn w:val="Normalny"/>
    <w:next w:val="Normalny"/>
    <w:autoRedefine/>
    <w:uiPriority w:val="39"/>
    <w:rsid w:val="00994285"/>
    <w:pPr>
      <w:ind w:left="1680"/>
    </w:pPr>
    <w:rPr>
      <w:rFonts w:ascii="Calibri" w:hAnsi="Calibri"/>
      <w:sz w:val="18"/>
      <w:szCs w:val="18"/>
    </w:rPr>
  </w:style>
  <w:style w:type="paragraph" w:styleId="Spistreci9">
    <w:name w:val="toc 9"/>
    <w:basedOn w:val="Normalny"/>
    <w:next w:val="Normalny"/>
    <w:autoRedefine/>
    <w:uiPriority w:val="39"/>
    <w:rsid w:val="00994285"/>
    <w:pPr>
      <w:ind w:left="1920"/>
    </w:pPr>
    <w:rPr>
      <w:rFonts w:ascii="Calibri" w:hAnsi="Calibri"/>
      <w:sz w:val="18"/>
      <w:szCs w:val="18"/>
    </w:rPr>
  </w:style>
  <w:style w:type="character" w:customStyle="1" w:styleId="EndnoteTextChar">
    <w:name w:val="Endnote Text Char"/>
    <w:uiPriority w:val="99"/>
    <w:semiHidden/>
    <w:locked/>
    <w:rsid w:val="00994285"/>
    <w:rPr>
      <w:rFonts w:ascii="Calibri" w:hAnsi="Calibri"/>
      <w:lang w:eastAsia="en-US"/>
    </w:rPr>
  </w:style>
  <w:style w:type="paragraph" w:styleId="Tekstprzypisukocowego">
    <w:name w:val="endnote text"/>
    <w:basedOn w:val="Normalny"/>
    <w:link w:val="TekstprzypisukocowegoZnak"/>
    <w:uiPriority w:val="99"/>
    <w:semiHidden/>
    <w:rsid w:val="00994285"/>
    <w:rPr>
      <w:sz w:val="20"/>
      <w:szCs w:val="20"/>
    </w:rPr>
  </w:style>
  <w:style w:type="character" w:customStyle="1" w:styleId="TekstprzypisukocowegoZnak">
    <w:name w:val="Tekst przypisu końcowego Znak"/>
    <w:basedOn w:val="Domylnaczcionkaakapitu"/>
    <w:link w:val="Tekstprzypisukocowego"/>
    <w:uiPriority w:val="99"/>
    <w:semiHidden/>
    <w:rsid w:val="00994285"/>
    <w:rPr>
      <w:rFonts w:ascii="Times New Roman" w:eastAsia="Times New Roman" w:hAnsi="Times New Roman" w:cs="Times New Roman"/>
      <w:sz w:val="20"/>
      <w:szCs w:val="20"/>
    </w:rPr>
  </w:style>
  <w:style w:type="character" w:customStyle="1" w:styleId="TekstprzypisukocowegoZnak1">
    <w:name w:val="Tekst przypisu końcowego Znak1"/>
    <w:uiPriority w:val="99"/>
    <w:semiHidden/>
    <w:rsid w:val="00994285"/>
    <w:rPr>
      <w:rFonts w:cs="Times New Roman"/>
    </w:rPr>
  </w:style>
  <w:style w:type="paragraph" w:styleId="Lista-kontynuacja">
    <w:name w:val="List Continue"/>
    <w:basedOn w:val="Normalny"/>
    <w:uiPriority w:val="99"/>
    <w:semiHidden/>
    <w:rsid w:val="00994285"/>
    <w:pPr>
      <w:spacing w:after="120"/>
      <w:ind w:left="283"/>
      <w:contextualSpacing/>
    </w:pPr>
  </w:style>
  <w:style w:type="paragraph" w:styleId="Lista">
    <w:name w:val="List"/>
    <w:basedOn w:val="Normalny"/>
    <w:uiPriority w:val="99"/>
    <w:semiHidden/>
    <w:rsid w:val="00994285"/>
    <w:pPr>
      <w:ind w:left="283" w:hanging="283"/>
      <w:contextualSpacing/>
    </w:pPr>
  </w:style>
  <w:style w:type="paragraph" w:styleId="Listanumerowana">
    <w:name w:val="List Number"/>
    <w:basedOn w:val="Normalny"/>
    <w:uiPriority w:val="99"/>
    <w:semiHidden/>
    <w:unhideWhenUsed/>
    <w:rsid w:val="00994285"/>
    <w:pPr>
      <w:numPr>
        <w:numId w:val="1"/>
      </w:numPr>
      <w:ind w:left="0" w:firstLine="0"/>
      <w:contextualSpacing/>
    </w:pPr>
  </w:style>
  <w:style w:type="paragraph" w:customStyle="1" w:styleId="listawypunktowa">
    <w:name w:val="lista wypunktowań"/>
    <w:basedOn w:val="Normalny"/>
    <w:autoRedefine/>
    <w:rsid w:val="00994285"/>
    <w:pPr>
      <w:widowControl w:val="0"/>
      <w:adjustRightInd w:val="0"/>
      <w:jc w:val="both"/>
      <w:textAlignment w:val="baseline"/>
    </w:pPr>
    <w:rPr>
      <w:rFonts w:ascii="Verdana" w:hAnsi="Verdana" w:cs="Arial"/>
      <w:sz w:val="20"/>
      <w:szCs w:val="20"/>
    </w:rPr>
  </w:style>
  <w:style w:type="paragraph" w:customStyle="1" w:styleId="NormalArial">
    <w:name w:val="Normal Arial"/>
    <w:basedOn w:val="Normalny"/>
    <w:rsid w:val="00994285"/>
    <w:pPr>
      <w:autoSpaceDE w:val="0"/>
      <w:autoSpaceDN w:val="0"/>
      <w:jc w:val="both"/>
    </w:pPr>
    <w:rPr>
      <w:rFonts w:ascii="Arial" w:hAnsi="Arial"/>
      <w:bCs/>
      <w:sz w:val="20"/>
      <w:szCs w:val="20"/>
      <w:lang w:val="en-GB"/>
    </w:rPr>
  </w:style>
  <w:style w:type="character" w:customStyle="1" w:styleId="tab-details-body">
    <w:name w:val="tab-details-body"/>
    <w:basedOn w:val="Domylnaczcionkaakapitu"/>
    <w:rsid w:val="00994285"/>
  </w:style>
  <w:style w:type="paragraph" w:customStyle="1" w:styleId="Styl1">
    <w:name w:val="Styl 1"/>
    <w:basedOn w:val="Normalny"/>
    <w:next w:val="Styl2"/>
    <w:rsid w:val="00994285"/>
    <w:pPr>
      <w:numPr>
        <w:numId w:val="2"/>
      </w:numPr>
      <w:spacing w:before="120" w:after="120"/>
      <w:jc w:val="both"/>
      <w:outlineLvl w:val="0"/>
    </w:pPr>
    <w:rPr>
      <w:b/>
      <w:caps/>
      <w:sz w:val="22"/>
      <w:szCs w:val="20"/>
      <w:lang w:val="en-US"/>
    </w:rPr>
  </w:style>
  <w:style w:type="paragraph" w:customStyle="1" w:styleId="Styl2">
    <w:name w:val="Styl 2"/>
    <w:basedOn w:val="Normalny"/>
    <w:next w:val="Styl3"/>
    <w:rsid w:val="00994285"/>
    <w:pPr>
      <w:numPr>
        <w:ilvl w:val="1"/>
        <w:numId w:val="2"/>
      </w:numPr>
      <w:tabs>
        <w:tab w:val="center" w:pos="851"/>
      </w:tabs>
      <w:spacing w:before="120" w:after="120"/>
      <w:jc w:val="center"/>
      <w:outlineLvl w:val="1"/>
    </w:pPr>
    <w:rPr>
      <w:b/>
      <w:sz w:val="22"/>
      <w:szCs w:val="20"/>
      <w:lang w:val="en-US"/>
    </w:rPr>
  </w:style>
  <w:style w:type="paragraph" w:customStyle="1" w:styleId="Styl3">
    <w:name w:val="Styl3"/>
    <w:basedOn w:val="Styl1"/>
    <w:link w:val="Styl3Znak"/>
    <w:rsid w:val="00994285"/>
    <w:pPr>
      <w:numPr>
        <w:ilvl w:val="2"/>
      </w:numPr>
      <w:spacing w:before="0" w:after="0" w:line="360" w:lineRule="auto"/>
      <w:outlineLvl w:val="2"/>
    </w:pPr>
    <w:rPr>
      <w:b w:val="0"/>
      <w:caps w:val="0"/>
    </w:rPr>
  </w:style>
  <w:style w:type="paragraph" w:customStyle="1" w:styleId="Styl4">
    <w:name w:val="Styl4"/>
    <w:basedOn w:val="Styl3"/>
    <w:rsid w:val="00994285"/>
    <w:pPr>
      <w:numPr>
        <w:ilvl w:val="3"/>
      </w:numPr>
      <w:tabs>
        <w:tab w:val="clear" w:pos="794"/>
        <w:tab w:val="left" w:pos="851"/>
        <w:tab w:val="num" w:pos="2880"/>
      </w:tabs>
      <w:ind w:left="2880" w:hanging="360"/>
      <w:outlineLvl w:val="3"/>
    </w:pPr>
  </w:style>
  <w:style w:type="paragraph" w:customStyle="1" w:styleId="Styl5">
    <w:name w:val="Styl5"/>
    <w:basedOn w:val="Styl4"/>
    <w:rsid w:val="00994285"/>
    <w:pPr>
      <w:numPr>
        <w:ilvl w:val="4"/>
      </w:numPr>
      <w:tabs>
        <w:tab w:val="clear" w:pos="1191"/>
        <w:tab w:val="num" w:pos="3600"/>
      </w:tabs>
      <w:ind w:left="3600" w:hanging="360"/>
      <w:outlineLvl w:val="4"/>
    </w:pPr>
  </w:style>
  <w:style w:type="character" w:customStyle="1" w:styleId="Styl3Znak">
    <w:name w:val="Styl3 Znak"/>
    <w:link w:val="Styl3"/>
    <w:rsid w:val="00994285"/>
    <w:rPr>
      <w:rFonts w:ascii="Times New Roman" w:eastAsia="Times New Roman" w:hAnsi="Times New Roman" w:cs="Times New Roman"/>
      <w:szCs w:val="20"/>
      <w:lang w:val="en-US" w:eastAsia="pl-PL"/>
    </w:rPr>
  </w:style>
  <w:style w:type="character" w:styleId="Pogrubienie">
    <w:name w:val="Strong"/>
    <w:qFormat/>
    <w:rsid w:val="00994285"/>
    <w:rPr>
      <w:b/>
      <w:bCs/>
    </w:rPr>
  </w:style>
  <w:style w:type="paragraph" w:customStyle="1" w:styleId="Zawartotabeli">
    <w:name w:val="Zawartość tabeli"/>
    <w:basedOn w:val="Tekstpodstawowy"/>
    <w:rsid w:val="00994285"/>
    <w:pPr>
      <w:widowControl w:val="0"/>
      <w:suppressLineNumbers/>
      <w:suppressAutoHyphens/>
      <w:spacing w:after="120"/>
      <w:jc w:val="left"/>
    </w:pPr>
    <w:rPr>
      <w:rFonts w:ascii="Thorndale" w:eastAsia="HG Mincho Light J" w:hAnsi="Thorndale"/>
      <w:color w:val="000000"/>
      <w:szCs w:val="24"/>
    </w:rPr>
  </w:style>
  <w:style w:type="paragraph" w:customStyle="1" w:styleId="Tytutabeli">
    <w:name w:val="Tytuł tabeli"/>
    <w:basedOn w:val="Zawartotabeli"/>
    <w:rsid w:val="00994285"/>
    <w:pPr>
      <w:jc w:val="center"/>
    </w:pPr>
    <w:rPr>
      <w:b/>
      <w:i/>
    </w:rPr>
  </w:style>
  <w:style w:type="paragraph" w:customStyle="1" w:styleId="1listawypunktowaZnak">
    <w:name w:val="1 lista wypunktowań Znak"/>
    <w:basedOn w:val="Normalny"/>
    <w:link w:val="1listawypunktowaZnakZnak"/>
    <w:uiPriority w:val="99"/>
    <w:rsid w:val="00994285"/>
    <w:pPr>
      <w:numPr>
        <w:numId w:val="3"/>
      </w:numPr>
      <w:jc w:val="both"/>
    </w:pPr>
    <w:rPr>
      <w:rFonts w:ascii="Calibri" w:hAnsi="Calibri"/>
      <w:b/>
      <w:bCs/>
      <w:sz w:val="22"/>
      <w:szCs w:val="22"/>
      <w:lang w:eastAsia="en-US"/>
    </w:rPr>
  </w:style>
  <w:style w:type="character" w:customStyle="1" w:styleId="1listawypunktowaZnakZnak">
    <w:name w:val="1 lista wypunktowań Znak Znak"/>
    <w:link w:val="1listawypunktowaZnak"/>
    <w:uiPriority w:val="99"/>
    <w:locked/>
    <w:rsid w:val="00994285"/>
    <w:rPr>
      <w:rFonts w:ascii="Calibri" w:eastAsia="Times New Roman" w:hAnsi="Calibri" w:cs="Times New Roman"/>
      <w:b/>
      <w:bCs/>
    </w:rPr>
  </w:style>
  <w:style w:type="character" w:customStyle="1" w:styleId="fn-ref">
    <w:name w:val="fn-ref"/>
    <w:rsid w:val="00994285"/>
  </w:style>
  <w:style w:type="character" w:styleId="Uwydatnienie">
    <w:name w:val="Emphasis"/>
    <w:qFormat/>
    <w:rsid w:val="00994285"/>
    <w:rPr>
      <w:i/>
      <w:iCs/>
    </w:rPr>
  </w:style>
  <w:style w:type="character" w:customStyle="1" w:styleId="FontStyle104">
    <w:name w:val="Font Style104"/>
    <w:uiPriority w:val="99"/>
    <w:rsid w:val="00994285"/>
    <w:rPr>
      <w:rFonts w:ascii="Calibri" w:hAnsi="Calibri" w:cs="Calibri"/>
      <w:b/>
      <w:bCs/>
      <w:sz w:val="20"/>
      <w:szCs w:val="20"/>
    </w:rPr>
  </w:style>
  <w:style w:type="paragraph" w:customStyle="1" w:styleId="Style13">
    <w:name w:val="Style13"/>
    <w:basedOn w:val="Normalny"/>
    <w:uiPriority w:val="99"/>
    <w:rsid w:val="00994285"/>
    <w:pPr>
      <w:widowControl w:val="0"/>
      <w:autoSpaceDE w:val="0"/>
      <w:autoSpaceDN w:val="0"/>
      <w:adjustRightInd w:val="0"/>
      <w:spacing w:line="274" w:lineRule="exact"/>
      <w:jc w:val="both"/>
    </w:pPr>
    <w:rPr>
      <w:rFonts w:ascii="Calibri" w:hAnsi="Calibri"/>
    </w:rPr>
  </w:style>
  <w:style w:type="paragraph" w:customStyle="1" w:styleId="Style18">
    <w:name w:val="Style18"/>
    <w:basedOn w:val="Normalny"/>
    <w:uiPriority w:val="99"/>
    <w:rsid w:val="00994285"/>
    <w:pPr>
      <w:widowControl w:val="0"/>
      <w:autoSpaceDE w:val="0"/>
      <w:autoSpaceDN w:val="0"/>
      <w:adjustRightInd w:val="0"/>
      <w:spacing w:line="269" w:lineRule="exact"/>
      <w:ind w:hanging="355"/>
      <w:jc w:val="both"/>
    </w:pPr>
    <w:rPr>
      <w:rFonts w:ascii="Calibri" w:hAnsi="Calibri"/>
    </w:rPr>
  </w:style>
  <w:style w:type="character" w:customStyle="1" w:styleId="FontStyle105">
    <w:name w:val="Font Style105"/>
    <w:uiPriority w:val="99"/>
    <w:rsid w:val="00994285"/>
    <w:rPr>
      <w:rFonts w:ascii="Calibri" w:hAnsi="Calibri" w:cs="Calibri"/>
      <w:sz w:val="20"/>
      <w:szCs w:val="20"/>
    </w:rPr>
  </w:style>
  <w:style w:type="paragraph" w:customStyle="1" w:styleId="Style42">
    <w:name w:val="Style42"/>
    <w:basedOn w:val="Normalny"/>
    <w:uiPriority w:val="99"/>
    <w:rsid w:val="00994285"/>
    <w:pPr>
      <w:widowControl w:val="0"/>
      <w:autoSpaceDE w:val="0"/>
      <w:autoSpaceDN w:val="0"/>
      <w:adjustRightInd w:val="0"/>
      <w:spacing w:line="274" w:lineRule="exact"/>
      <w:ind w:hanging="350"/>
      <w:jc w:val="both"/>
    </w:pPr>
    <w:rPr>
      <w:rFonts w:ascii="Calibri" w:hAnsi="Calibri"/>
    </w:rPr>
  </w:style>
  <w:style w:type="paragraph" w:customStyle="1" w:styleId="Style37">
    <w:name w:val="Style37"/>
    <w:basedOn w:val="Normalny"/>
    <w:uiPriority w:val="99"/>
    <w:rsid w:val="00994285"/>
    <w:pPr>
      <w:widowControl w:val="0"/>
      <w:autoSpaceDE w:val="0"/>
      <w:autoSpaceDN w:val="0"/>
      <w:adjustRightInd w:val="0"/>
      <w:spacing w:line="269" w:lineRule="exact"/>
      <w:ind w:hanging="696"/>
      <w:jc w:val="both"/>
    </w:pPr>
    <w:rPr>
      <w:rFonts w:ascii="Calibri" w:hAnsi="Calibri"/>
    </w:rPr>
  </w:style>
  <w:style w:type="paragraph" w:customStyle="1" w:styleId="Style47">
    <w:name w:val="Style47"/>
    <w:basedOn w:val="Normalny"/>
    <w:uiPriority w:val="99"/>
    <w:rsid w:val="00994285"/>
    <w:pPr>
      <w:widowControl w:val="0"/>
      <w:autoSpaceDE w:val="0"/>
      <w:autoSpaceDN w:val="0"/>
      <w:adjustRightInd w:val="0"/>
      <w:spacing w:line="269" w:lineRule="exact"/>
      <w:jc w:val="right"/>
    </w:pPr>
    <w:rPr>
      <w:rFonts w:ascii="Calibri" w:hAnsi="Calibri"/>
    </w:rPr>
  </w:style>
  <w:style w:type="paragraph" w:customStyle="1" w:styleId="Style51">
    <w:name w:val="Style51"/>
    <w:basedOn w:val="Normalny"/>
    <w:uiPriority w:val="99"/>
    <w:rsid w:val="00994285"/>
    <w:pPr>
      <w:widowControl w:val="0"/>
      <w:autoSpaceDE w:val="0"/>
      <w:autoSpaceDN w:val="0"/>
      <w:adjustRightInd w:val="0"/>
      <w:spacing w:line="265" w:lineRule="exact"/>
      <w:ind w:hanging="696"/>
      <w:jc w:val="both"/>
    </w:pPr>
    <w:rPr>
      <w:rFonts w:ascii="Calibri" w:hAnsi="Calibri"/>
    </w:rPr>
  </w:style>
  <w:style w:type="paragraph" w:customStyle="1" w:styleId="Style55">
    <w:name w:val="Style55"/>
    <w:basedOn w:val="Normalny"/>
    <w:uiPriority w:val="99"/>
    <w:rsid w:val="00994285"/>
    <w:pPr>
      <w:widowControl w:val="0"/>
      <w:autoSpaceDE w:val="0"/>
      <w:autoSpaceDN w:val="0"/>
      <w:adjustRightInd w:val="0"/>
      <w:spacing w:line="264" w:lineRule="exact"/>
      <w:ind w:hanging="350"/>
      <w:jc w:val="both"/>
    </w:pPr>
    <w:rPr>
      <w:rFonts w:ascii="Calibri" w:hAnsi="Calibri"/>
    </w:rPr>
  </w:style>
  <w:style w:type="paragraph" w:customStyle="1" w:styleId="Style57">
    <w:name w:val="Style57"/>
    <w:basedOn w:val="Normalny"/>
    <w:uiPriority w:val="99"/>
    <w:rsid w:val="00994285"/>
    <w:pPr>
      <w:widowControl w:val="0"/>
      <w:autoSpaceDE w:val="0"/>
      <w:autoSpaceDN w:val="0"/>
      <w:adjustRightInd w:val="0"/>
      <w:spacing w:line="269" w:lineRule="exact"/>
      <w:ind w:hanging="274"/>
      <w:jc w:val="both"/>
    </w:pPr>
    <w:rPr>
      <w:rFonts w:ascii="Calibri" w:hAnsi="Calibri"/>
    </w:rPr>
  </w:style>
  <w:style w:type="paragraph" w:customStyle="1" w:styleId="Style60">
    <w:name w:val="Style60"/>
    <w:basedOn w:val="Normalny"/>
    <w:uiPriority w:val="99"/>
    <w:rsid w:val="00994285"/>
    <w:pPr>
      <w:widowControl w:val="0"/>
      <w:autoSpaceDE w:val="0"/>
      <w:autoSpaceDN w:val="0"/>
      <w:adjustRightInd w:val="0"/>
      <w:spacing w:line="270" w:lineRule="exact"/>
      <w:ind w:hanging="422"/>
      <w:jc w:val="both"/>
    </w:pPr>
    <w:rPr>
      <w:rFonts w:ascii="Calibri" w:hAnsi="Calibri"/>
    </w:rPr>
  </w:style>
  <w:style w:type="paragraph" w:customStyle="1" w:styleId="Style62">
    <w:name w:val="Style62"/>
    <w:basedOn w:val="Normalny"/>
    <w:uiPriority w:val="99"/>
    <w:rsid w:val="00994285"/>
    <w:pPr>
      <w:widowControl w:val="0"/>
      <w:autoSpaceDE w:val="0"/>
      <w:autoSpaceDN w:val="0"/>
      <w:adjustRightInd w:val="0"/>
      <w:spacing w:line="264" w:lineRule="exact"/>
      <w:ind w:hanging="715"/>
    </w:pPr>
    <w:rPr>
      <w:rFonts w:ascii="Calibri" w:hAnsi="Calibri"/>
    </w:rPr>
  </w:style>
  <w:style w:type="paragraph" w:customStyle="1" w:styleId="Style23">
    <w:name w:val="Style23"/>
    <w:basedOn w:val="Normalny"/>
    <w:uiPriority w:val="99"/>
    <w:rsid w:val="00994285"/>
    <w:pPr>
      <w:widowControl w:val="0"/>
      <w:autoSpaceDE w:val="0"/>
      <w:autoSpaceDN w:val="0"/>
      <w:adjustRightInd w:val="0"/>
      <w:spacing w:line="266" w:lineRule="exact"/>
      <w:jc w:val="both"/>
    </w:pPr>
    <w:rPr>
      <w:rFonts w:ascii="Calibri" w:hAnsi="Calibri"/>
    </w:rPr>
  </w:style>
  <w:style w:type="paragraph" w:customStyle="1" w:styleId="Style15">
    <w:name w:val="Style15"/>
    <w:basedOn w:val="Normalny"/>
    <w:uiPriority w:val="99"/>
    <w:rsid w:val="00994285"/>
    <w:pPr>
      <w:widowControl w:val="0"/>
      <w:autoSpaceDE w:val="0"/>
      <w:autoSpaceDN w:val="0"/>
      <w:adjustRightInd w:val="0"/>
      <w:spacing w:line="269" w:lineRule="exact"/>
      <w:ind w:hanging="355"/>
      <w:jc w:val="both"/>
    </w:pPr>
    <w:rPr>
      <w:rFonts w:ascii="Calibri" w:hAnsi="Calibri"/>
    </w:rPr>
  </w:style>
  <w:style w:type="paragraph" w:customStyle="1" w:styleId="Style45">
    <w:name w:val="Style45"/>
    <w:basedOn w:val="Normalny"/>
    <w:uiPriority w:val="99"/>
    <w:rsid w:val="00994285"/>
    <w:pPr>
      <w:widowControl w:val="0"/>
      <w:autoSpaceDE w:val="0"/>
      <w:autoSpaceDN w:val="0"/>
      <w:adjustRightInd w:val="0"/>
    </w:pPr>
    <w:rPr>
      <w:rFonts w:ascii="Calibri" w:hAnsi="Calibri"/>
    </w:rPr>
  </w:style>
  <w:style w:type="character" w:customStyle="1" w:styleId="FontStyle107">
    <w:name w:val="Font Style107"/>
    <w:uiPriority w:val="99"/>
    <w:rsid w:val="00994285"/>
    <w:rPr>
      <w:rFonts w:ascii="Calibri" w:hAnsi="Calibri" w:cs="Calibri"/>
      <w:sz w:val="18"/>
      <w:szCs w:val="18"/>
    </w:rPr>
  </w:style>
  <w:style w:type="character" w:customStyle="1" w:styleId="FontStyle115">
    <w:name w:val="Font Style115"/>
    <w:uiPriority w:val="99"/>
    <w:rsid w:val="00994285"/>
    <w:rPr>
      <w:rFonts w:ascii="Cambria" w:hAnsi="Cambria" w:cs="Cambria"/>
      <w:b/>
      <w:bCs/>
      <w:sz w:val="26"/>
      <w:szCs w:val="26"/>
    </w:rPr>
  </w:style>
  <w:style w:type="character" w:customStyle="1" w:styleId="FontStyle129">
    <w:name w:val="Font Style129"/>
    <w:uiPriority w:val="99"/>
    <w:rsid w:val="00994285"/>
    <w:rPr>
      <w:rFonts w:ascii="Cambria" w:hAnsi="Cambria" w:cs="Cambria"/>
      <w:b/>
      <w:bCs/>
      <w:i/>
      <w:iCs/>
      <w:spacing w:val="-20"/>
      <w:sz w:val="34"/>
      <w:szCs w:val="34"/>
    </w:rPr>
  </w:style>
  <w:style w:type="paragraph" w:customStyle="1" w:styleId="Style86">
    <w:name w:val="Style86"/>
    <w:basedOn w:val="Normalny"/>
    <w:uiPriority w:val="99"/>
    <w:rsid w:val="00994285"/>
    <w:pPr>
      <w:widowControl w:val="0"/>
      <w:autoSpaceDE w:val="0"/>
      <w:autoSpaceDN w:val="0"/>
      <w:adjustRightInd w:val="0"/>
      <w:spacing w:line="264" w:lineRule="exact"/>
    </w:pPr>
    <w:rPr>
      <w:rFonts w:ascii="Calibri" w:hAnsi="Calibri"/>
    </w:rPr>
  </w:style>
  <w:style w:type="paragraph" w:customStyle="1" w:styleId="Style91">
    <w:name w:val="Style91"/>
    <w:basedOn w:val="Normalny"/>
    <w:uiPriority w:val="99"/>
    <w:rsid w:val="00994285"/>
    <w:pPr>
      <w:widowControl w:val="0"/>
      <w:autoSpaceDE w:val="0"/>
      <w:autoSpaceDN w:val="0"/>
      <w:adjustRightInd w:val="0"/>
      <w:spacing w:line="264" w:lineRule="exact"/>
      <w:ind w:hanging="902"/>
    </w:pPr>
    <w:rPr>
      <w:rFonts w:ascii="Calibri" w:hAnsi="Calibri"/>
    </w:rPr>
  </w:style>
  <w:style w:type="character" w:customStyle="1" w:styleId="FontStyle110">
    <w:name w:val="Font Style110"/>
    <w:uiPriority w:val="99"/>
    <w:rsid w:val="00994285"/>
    <w:rPr>
      <w:rFonts w:ascii="Calibri" w:hAnsi="Calibri" w:cs="Calibri"/>
      <w:b/>
      <w:bCs/>
      <w:i/>
      <w:iCs/>
      <w:sz w:val="22"/>
      <w:szCs w:val="22"/>
    </w:rPr>
  </w:style>
  <w:style w:type="character" w:customStyle="1" w:styleId="FontStyle111">
    <w:name w:val="Font Style111"/>
    <w:uiPriority w:val="99"/>
    <w:rsid w:val="00994285"/>
    <w:rPr>
      <w:rFonts w:ascii="Calibri" w:hAnsi="Calibri" w:cs="Calibri"/>
      <w:b/>
      <w:bCs/>
      <w:i/>
      <w:iCs/>
      <w:spacing w:val="-10"/>
      <w:sz w:val="20"/>
      <w:szCs w:val="20"/>
    </w:rPr>
  </w:style>
  <w:style w:type="paragraph" w:customStyle="1" w:styleId="Style27">
    <w:name w:val="Style27"/>
    <w:basedOn w:val="Normalny"/>
    <w:uiPriority w:val="99"/>
    <w:rsid w:val="00994285"/>
    <w:pPr>
      <w:widowControl w:val="0"/>
      <w:autoSpaceDE w:val="0"/>
      <w:autoSpaceDN w:val="0"/>
      <w:adjustRightInd w:val="0"/>
      <w:spacing w:line="269" w:lineRule="exact"/>
      <w:ind w:hanging="389"/>
    </w:pPr>
    <w:rPr>
      <w:rFonts w:ascii="Calibri" w:hAnsi="Calibri"/>
    </w:rPr>
  </w:style>
  <w:style w:type="paragraph" w:customStyle="1" w:styleId="Style46">
    <w:name w:val="Style46"/>
    <w:basedOn w:val="Normalny"/>
    <w:uiPriority w:val="99"/>
    <w:rsid w:val="00994285"/>
    <w:pPr>
      <w:widowControl w:val="0"/>
      <w:autoSpaceDE w:val="0"/>
      <w:autoSpaceDN w:val="0"/>
      <w:adjustRightInd w:val="0"/>
    </w:pPr>
    <w:rPr>
      <w:rFonts w:ascii="Calibri" w:hAnsi="Calibri"/>
    </w:rPr>
  </w:style>
  <w:style w:type="paragraph" w:customStyle="1" w:styleId="Style95">
    <w:name w:val="Style95"/>
    <w:basedOn w:val="Normalny"/>
    <w:uiPriority w:val="99"/>
    <w:rsid w:val="00994285"/>
    <w:pPr>
      <w:widowControl w:val="0"/>
      <w:autoSpaceDE w:val="0"/>
      <w:autoSpaceDN w:val="0"/>
      <w:adjustRightInd w:val="0"/>
      <w:jc w:val="center"/>
    </w:pPr>
    <w:rPr>
      <w:rFonts w:ascii="Calibri" w:hAnsi="Calibri"/>
    </w:rPr>
  </w:style>
  <w:style w:type="paragraph" w:customStyle="1" w:styleId="Style96">
    <w:name w:val="Style96"/>
    <w:basedOn w:val="Normalny"/>
    <w:uiPriority w:val="99"/>
    <w:rsid w:val="00994285"/>
    <w:pPr>
      <w:widowControl w:val="0"/>
      <w:autoSpaceDE w:val="0"/>
      <w:autoSpaceDN w:val="0"/>
      <w:adjustRightInd w:val="0"/>
      <w:spacing w:line="264" w:lineRule="exact"/>
      <w:jc w:val="both"/>
    </w:pPr>
    <w:rPr>
      <w:rFonts w:ascii="Calibri" w:hAnsi="Calibri"/>
    </w:rPr>
  </w:style>
  <w:style w:type="character" w:customStyle="1" w:styleId="FontStyle119">
    <w:name w:val="Font Style119"/>
    <w:uiPriority w:val="99"/>
    <w:rsid w:val="00994285"/>
    <w:rPr>
      <w:rFonts w:ascii="Calibri" w:hAnsi="Calibri" w:cs="Calibri"/>
      <w:i/>
      <w:iCs/>
      <w:sz w:val="20"/>
      <w:szCs w:val="20"/>
    </w:rPr>
  </w:style>
  <w:style w:type="paragraph" w:customStyle="1" w:styleId="Style44">
    <w:name w:val="Style44"/>
    <w:basedOn w:val="Normalny"/>
    <w:uiPriority w:val="99"/>
    <w:rsid w:val="00994285"/>
    <w:pPr>
      <w:widowControl w:val="0"/>
      <w:autoSpaceDE w:val="0"/>
      <w:autoSpaceDN w:val="0"/>
      <w:adjustRightInd w:val="0"/>
      <w:spacing w:line="269" w:lineRule="exact"/>
      <w:ind w:hanging="658"/>
    </w:pPr>
    <w:rPr>
      <w:rFonts w:ascii="Calibri" w:hAnsi="Calibri"/>
    </w:rPr>
  </w:style>
  <w:style w:type="character" w:styleId="Odwoanieprzypisukocowego">
    <w:name w:val="endnote reference"/>
    <w:uiPriority w:val="99"/>
    <w:semiHidden/>
    <w:unhideWhenUsed/>
    <w:rsid w:val="00994285"/>
    <w:rPr>
      <w:vertAlign w:val="superscript"/>
    </w:rPr>
  </w:style>
  <w:style w:type="paragraph" w:customStyle="1" w:styleId="1listawypunktowa">
    <w:name w:val="1 lista wypunktowań"/>
    <w:basedOn w:val="Normalny"/>
    <w:rsid w:val="00994285"/>
    <w:pPr>
      <w:tabs>
        <w:tab w:val="num" w:pos="360"/>
      </w:tabs>
      <w:ind w:left="360" w:hanging="360"/>
      <w:jc w:val="both"/>
    </w:pPr>
    <w:rPr>
      <w:lang w:eastAsia="en-US"/>
    </w:rPr>
  </w:style>
  <w:style w:type="character" w:customStyle="1" w:styleId="StylVerdana10pt">
    <w:name w:val="Styl Verdana 10 pt"/>
    <w:rsid w:val="00994285"/>
    <w:rPr>
      <w:rFonts w:ascii="Times New Roman" w:hAnsi="Times New Roman"/>
      <w:sz w:val="24"/>
      <w:szCs w:val="24"/>
    </w:rPr>
  </w:style>
  <w:style w:type="paragraph" w:customStyle="1" w:styleId="nagwektabel">
    <w:name w:val="nagłówek tabel"/>
    <w:basedOn w:val="Normalny"/>
    <w:rsid w:val="00994285"/>
    <w:pPr>
      <w:tabs>
        <w:tab w:val="left" w:pos="1134"/>
      </w:tabs>
      <w:ind w:left="1134" w:hanging="1134"/>
      <w:jc w:val="both"/>
    </w:pPr>
    <w:rPr>
      <w:b/>
      <w:sz w:val="20"/>
      <w:szCs w:val="20"/>
      <w:lang w:eastAsia="en-US"/>
    </w:rPr>
  </w:style>
  <w:style w:type="paragraph" w:styleId="Listapunktowana">
    <w:name w:val="List Bullet"/>
    <w:basedOn w:val="Normalny"/>
    <w:uiPriority w:val="99"/>
    <w:unhideWhenUsed/>
    <w:rsid w:val="00994285"/>
    <w:pPr>
      <w:numPr>
        <w:numId w:val="4"/>
      </w:numPr>
      <w:contextualSpacing/>
    </w:pPr>
  </w:style>
  <w:style w:type="paragraph" w:customStyle="1" w:styleId="l111istawypunktowa">
    <w:name w:val="l111 ista wypunktowań"/>
    <w:basedOn w:val="Normalny"/>
    <w:autoRedefine/>
    <w:rsid w:val="00994285"/>
    <w:pPr>
      <w:numPr>
        <w:numId w:val="5"/>
      </w:numPr>
      <w:jc w:val="both"/>
    </w:pPr>
    <w:rPr>
      <w:sz w:val="20"/>
      <w:szCs w:val="20"/>
      <w:lang w:eastAsia="en-US"/>
    </w:rPr>
  </w:style>
  <w:style w:type="paragraph" w:customStyle="1" w:styleId="Podkrelenie">
    <w:name w:val="Podkreślenie"/>
    <w:basedOn w:val="Normalny"/>
    <w:autoRedefine/>
    <w:rsid w:val="00994285"/>
    <w:rPr>
      <w:b/>
      <w:sz w:val="20"/>
      <w:szCs w:val="20"/>
      <w:u w:val="single"/>
      <w:lang w:eastAsia="en-US"/>
    </w:rPr>
  </w:style>
  <w:style w:type="paragraph" w:customStyle="1" w:styleId="Boldowanie">
    <w:name w:val="Boldowanie"/>
    <w:basedOn w:val="Podkrelenie"/>
    <w:autoRedefine/>
    <w:rsid w:val="00994285"/>
  </w:style>
  <w:style w:type="paragraph" w:customStyle="1" w:styleId="tabela">
    <w:name w:val="tabela"/>
    <w:basedOn w:val="Normalny"/>
    <w:rsid w:val="00994285"/>
    <w:pPr>
      <w:jc w:val="both"/>
    </w:pPr>
    <w:rPr>
      <w:sz w:val="20"/>
      <w:szCs w:val="20"/>
      <w:lang w:eastAsia="en-US"/>
    </w:rPr>
  </w:style>
  <w:style w:type="paragraph" w:customStyle="1" w:styleId="rdo">
    <w:name w:val="źródło"/>
    <w:basedOn w:val="Normalny"/>
    <w:autoRedefine/>
    <w:rsid w:val="00994285"/>
    <w:pPr>
      <w:tabs>
        <w:tab w:val="left" w:pos="0"/>
      </w:tabs>
    </w:pPr>
    <w:rPr>
      <w:i/>
      <w:sz w:val="20"/>
      <w:szCs w:val="20"/>
    </w:rPr>
  </w:style>
  <w:style w:type="paragraph" w:customStyle="1" w:styleId="times10pogrubwypunktowanie">
    <w:name w:val="times10+pogrub+wypunktowanie"/>
    <w:basedOn w:val="Normalny"/>
    <w:rsid w:val="00994285"/>
    <w:pPr>
      <w:tabs>
        <w:tab w:val="left" w:pos="357"/>
      </w:tabs>
      <w:jc w:val="both"/>
    </w:pPr>
    <w:rPr>
      <w:sz w:val="20"/>
      <w:szCs w:val="20"/>
      <w:lang w:eastAsia="en-US"/>
    </w:rPr>
  </w:style>
  <w:style w:type="paragraph" w:customStyle="1" w:styleId="podkrelenie0">
    <w:name w:val="podkreślenie"/>
    <w:basedOn w:val="Tekstpodstawowywcity"/>
    <w:rsid w:val="00994285"/>
    <w:pPr>
      <w:numPr>
        <w:ilvl w:val="0"/>
      </w:numPr>
      <w:ind w:left="290" w:hanging="290"/>
    </w:pPr>
    <w:rPr>
      <w:kern w:val="5"/>
      <w:u w:val="single"/>
    </w:rPr>
  </w:style>
  <w:style w:type="paragraph" w:customStyle="1" w:styleId="333333podkreslenie">
    <w:name w:val="333333podkreslenie"/>
    <w:basedOn w:val="Podkrelenie"/>
    <w:rsid w:val="00994285"/>
  </w:style>
  <w:style w:type="paragraph" w:customStyle="1" w:styleId="44444444pogrubienie">
    <w:name w:val="44444444pogrubienie"/>
    <w:basedOn w:val="Podkrelenie"/>
    <w:rsid w:val="00994285"/>
    <w:rPr>
      <w:u w:val="none"/>
    </w:rPr>
  </w:style>
  <w:style w:type="paragraph" w:customStyle="1" w:styleId="Nagowektabel">
    <w:name w:val="Nagłowek tabel"/>
    <w:basedOn w:val="Normalny"/>
    <w:rsid w:val="00994285"/>
    <w:pPr>
      <w:tabs>
        <w:tab w:val="num" w:pos="1134"/>
      </w:tabs>
      <w:ind w:left="1134" w:hanging="1134"/>
      <w:jc w:val="both"/>
    </w:pPr>
    <w:rPr>
      <w:b/>
      <w:sz w:val="20"/>
      <w:szCs w:val="20"/>
      <w:lang w:eastAsia="en-US"/>
    </w:rPr>
  </w:style>
  <w:style w:type="paragraph" w:styleId="Listanumerowana2">
    <w:name w:val="List Number 2"/>
    <w:basedOn w:val="Normalny"/>
    <w:uiPriority w:val="99"/>
    <w:semiHidden/>
    <w:unhideWhenUsed/>
    <w:rsid w:val="00994285"/>
    <w:pPr>
      <w:numPr>
        <w:numId w:val="6"/>
      </w:numPr>
      <w:contextualSpacing/>
    </w:pPr>
  </w:style>
  <w:style w:type="paragraph" w:customStyle="1" w:styleId="A">
    <w:name w:val="A"/>
    <w:rsid w:val="00994285"/>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pkt">
    <w:name w:val="pkt"/>
    <w:basedOn w:val="Normalny"/>
    <w:rsid w:val="00994285"/>
    <w:pPr>
      <w:spacing w:before="60" w:after="60"/>
      <w:ind w:left="851" w:hanging="295"/>
      <w:jc w:val="both"/>
    </w:pPr>
  </w:style>
  <w:style w:type="paragraph" w:styleId="HTML-wstpniesformatowany">
    <w:name w:val="HTML Preformatted"/>
    <w:basedOn w:val="Normalny"/>
    <w:link w:val="HTML-wstpniesformatowanyZnak"/>
    <w:uiPriority w:val="99"/>
    <w:semiHidden/>
    <w:unhideWhenUsed/>
    <w:rsid w:val="00994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semiHidden/>
    <w:rsid w:val="00994285"/>
    <w:rPr>
      <w:rFonts w:ascii="Courier New" w:eastAsia="Times New Roman" w:hAnsi="Courier New" w:cs="Times New Roman"/>
      <w:sz w:val="20"/>
      <w:szCs w:val="20"/>
    </w:rPr>
  </w:style>
  <w:style w:type="paragraph" w:customStyle="1" w:styleId="NormalBold">
    <w:name w:val="NormalBold"/>
    <w:basedOn w:val="Normalny"/>
    <w:link w:val="NormalBoldChar"/>
    <w:rsid w:val="00994285"/>
    <w:pPr>
      <w:widowControl w:val="0"/>
    </w:pPr>
    <w:rPr>
      <w:b/>
      <w:szCs w:val="22"/>
      <w:lang w:eastAsia="en-GB"/>
    </w:rPr>
  </w:style>
  <w:style w:type="character" w:customStyle="1" w:styleId="NormalBoldChar">
    <w:name w:val="NormalBold Char"/>
    <w:link w:val="NormalBold"/>
    <w:locked/>
    <w:rsid w:val="00994285"/>
    <w:rPr>
      <w:rFonts w:ascii="Times New Roman" w:eastAsia="Times New Roman" w:hAnsi="Times New Roman" w:cs="Times New Roman"/>
      <w:b/>
      <w:sz w:val="24"/>
      <w:lang w:eastAsia="en-GB"/>
    </w:rPr>
  </w:style>
  <w:style w:type="character" w:customStyle="1" w:styleId="DeltaViewInsertion">
    <w:name w:val="DeltaView Insertion"/>
    <w:rsid w:val="00994285"/>
    <w:rPr>
      <w:b/>
      <w:i/>
      <w:spacing w:val="0"/>
    </w:rPr>
  </w:style>
  <w:style w:type="paragraph" w:customStyle="1" w:styleId="Text1">
    <w:name w:val="Text 1"/>
    <w:basedOn w:val="Normalny"/>
    <w:rsid w:val="00994285"/>
    <w:pPr>
      <w:spacing w:before="120" w:after="120"/>
      <w:ind w:left="850"/>
      <w:jc w:val="both"/>
    </w:pPr>
    <w:rPr>
      <w:rFonts w:eastAsia="Calibri"/>
      <w:szCs w:val="22"/>
      <w:lang w:eastAsia="en-GB"/>
    </w:rPr>
  </w:style>
  <w:style w:type="paragraph" w:customStyle="1" w:styleId="NormalLeft">
    <w:name w:val="Normal Left"/>
    <w:basedOn w:val="Normalny"/>
    <w:rsid w:val="00994285"/>
    <w:pPr>
      <w:spacing w:before="120" w:after="120"/>
    </w:pPr>
    <w:rPr>
      <w:rFonts w:eastAsia="Calibri"/>
      <w:szCs w:val="22"/>
      <w:lang w:eastAsia="en-GB"/>
    </w:rPr>
  </w:style>
  <w:style w:type="paragraph" w:customStyle="1" w:styleId="Tiret0">
    <w:name w:val="Tiret 0"/>
    <w:basedOn w:val="Normalny"/>
    <w:rsid w:val="00994285"/>
    <w:pPr>
      <w:numPr>
        <w:numId w:val="7"/>
      </w:numPr>
      <w:spacing w:before="120" w:after="120"/>
      <w:jc w:val="both"/>
    </w:pPr>
    <w:rPr>
      <w:rFonts w:eastAsia="Calibri"/>
      <w:szCs w:val="22"/>
      <w:lang w:eastAsia="en-GB"/>
    </w:rPr>
  </w:style>
  <w:style w:type="paragraph" w:customStyle="1" w:styleId="Tiret1">
    <w:name w:val="Tiret 1"/>
    <w:basedOn w:val="Normalny"/>
    <w:rsid w:val="00994285"/>
    <w:pPr>
      <w:numPr>
        <w:numId w:val="8"/>
      </w:numPr>
      <w:spacing w:before="120" w:after="120"/>
      <w:jc w:val="both"/>
    </w:pPr>
    <w:rPr>
      <w:rFonts w:eastAsia="Calibri"/>
      <w:szCs w:val="22"/>
      <w:lang w:eastAsia="en-GB"/>
    </w:rPr>
  </w:style>
  <w:style w:type="paragraph" w:customStyle="1" w:styleId="NumPar1">
    <w:name w:val="NumPar 1"/>
    <w:basedOn w:val="Normalny"/>
    <w:next w:val="Text1"/>
    <w:rsid w:val="00994285"/>
    <w:pPr>
      <w:numPr>
        <w:numId w:val="9"/>
      </w:numPr>
      <w:spacing w:before="120" w:after="120"/>
      <w:jc w:val="both"/>
    </w:pPr>
    <w:rPr>
      <w:rFonts w:eastAsia="Calibri"/>
      <w:szCs w:val="22"/>
      <w:lang w:eastAsia="en-GB"/>
    </w:rPr>
  </w:style>
  <w:style w:type="paragraph" w:customStyle="1" w:styleId="NumPar2">
    <w:name w:val="NumPar 2"/>
    <w:basedOn w:val="Normalny"/>
    <w:next w:val="Text1"/>
    <w:rsid w:val="00994285"/>
    <w:pPr>
      <w:numPr>
        <w:ilvl w:val="1"/>
        <w:numId w:val="9"/>
      </w:numPr>
      <w:spacing w:before="120" w:after="120"/>
      <w:jc w:val="both"/>
    </w:pPr>
    <w:rPr>
      <w:rFonts w:eastAsia="Calibri"/>
      <w:szCs w:val="22"/>
      <w:lang w:eastAsia="en-GB"/>
    </w:rPr>
  </w:style>
  <w:style w:type="paragraph" w:customStyle="1" w:styleId="NumPar3">
    <w:name w:val="NumPar 3"/>
    <w:basedOn w:val="Normalny"/>
    <w:next w:val="Text1"/>
    <w:rsid w:val="00994285"/>
    <w:pPr>
      <w:numPr>
        <w:ilvl w:val="2"/>
        <w:numId w:val="9"/>
      </w:numPr>
      <w:spacing w:before="120" w:after="120"/>
      <w:jc w:val="both"/>
    </w:pPr>
    <w:rPr>
      <w:rFonts w:eastAsia="Calibri"/>
      <w:szCs w:val="22"/>
      <w:lang w:eastAsia="en-GB"/>
    </w:rPr>
  </w:style>
  <w:style w:type="paragraph" w:customStyle="1" w:styleId="NumPar4">
    <w:name w:val="NumPar 4"/>
    <w:basedOn w:val="Normalny"/>
    <w:next w:val="Text1"/>
    <w:rsid w:val="00994285"/>
    <w:pPr>
      <w:numPr>
        <w:ilvl w:val="3"/>
        <w:numId w:val="9"/>
      </w:numPr>
      <w:spacing w:before="120" w:after="120"/>
      <w:jc w:val="both"/>
    </w:pPr>
    <w:rPr>
      <w:rFonts w:eastAsia="Calibri"/>
      <w:szCs w:val="22"/>
      <w:lang w:eastAsia="en-GB"/>
    </w:rPr>
  </w:style>
  <w:style w:type="paragraph" w:customStyle="1" w:styleId="ChapterTitle">
    <w:name w:val="ChapterTitle"/>
    <w:basedOn w:val="Normalny"/>
    <w:next w:val="Normalny"/>
    <w:rsid w:val="00994285"/>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94285"/>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94285"/>
    <w:pPr>
      <w:spacing w:before="120" w:after="120"/>
      <w:jc w:val="center"/>
    </w:pPr>
    <w:rPr>
      <w:rFonts w:eastAsia="Calibri"/>
      <w:b/>
      <w:szCs w:val="22"/>
      <w:u w:val="single"/>
      <w:lang w:eastAsia="en-GB"/>
    </w:rPr>
  </w:style>
  <w:style w:type="character" w:customStyle="1" w:styleId="st">
    <w:name w:val="st"/>
    <w:rsid w:val="00994285"/>
    <w:rPr>
      <w:rFonts w:cs="Times New Roman"/>
    </w:rPr>
  </w:style>
  <w:style w:type="character" w:customStyle="1" w:styleId="apple-converted-space">
    <w:name w:val="apple-converted-space"/>
    <w:basedOn w:val="Domylnaczcionkaakapitu"/>
    <w:rsid w:val="00994285"/>
  </w:style>
  <w:style w:type="paragraph" w:styleId="Nagwekspisutreci">
    <w:name w:val="TOC Heading"/>
    <w:basedOn w:val="Nagwek1"/>
    <w:next w:val="Normalny"/>
    <w:uiPriority w:val="39"/>
    <w:semiHidden/>
    <w:unhideWhenUsed/>
    <w:qFormat/>
    <w:rsid w:val="00994285"/>
    <w:pPr>
      <w:keepLines/>
      <w:numPr>
        <w:ilvl w:val="0"/>
      </w:numPr>
      <w:spacing w:before="480" w:after="0" w:line="276" w:lineRule="auto"/>
      <w:outlineLvl w:val="9"/>
    </w:pPr>
    <w:rPr>
      <w:rFonts w:ascii="Cambria" w:hAnsi="Cambria"/>
      <w:bCs/>
      <w:i w:val="0"/>
      <w:smallCaps/>
      <w:color w:val="365F91"/>
      <w:spacing w:val="0"/>
      <w:sz w:val="28"/>
      <w:szCs w:val="28"/>
      <w:lang w:eastAsia="en-US"/>
    </w:rPr>
  </w:style>
  <w:style w:type="paragraph" w:customStyle="1" w:styleId="normal">
    <w:name w:val="normal"/>
    <w:basedOn w:val="Tekstpodstawowywcity3"/>
    <w:rsid w:val="00994285"/>
    <w:p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firstLine="1"/>
    </w:pPr>
    <w:rPr>
      <w:sz w:val="20"/>
    </w:rPr>
  </w:style>
  <w:style w:type="paragraph" w:customStyle="1" w:styleId="xl29">
    <w:name w:val="xl29"/>
    <w:basedOn w:val="Normalny"/>
    <w:rsid w:val="00994285"/>
    <w:pPr>
      <w:pBdr>
        <w:left w:val="single" w:sz="8"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styleId="Wcicienormalne">
    <w:name w:val="Normal Indent"/>
    <w:basedOn w:val="Normalny"/>
    <w:rsid w:val="00994285"/>
    <w:pPr>
      <w:tabs>
        <w:tab w:val="left" w:pos="1411"/>
      </w:tabs>
      <w:spacing w:beforeAutospacing="1" w:after="120"/>
      <w:ind w:left="720"/>
    </w:pPr>
    <w:rPr>
      <w:rFonts w:ascii="Arial" w:hAnsi="Arial"/>
      <w:sz w:val="22"/>
      <w:szCs w:val="20"/>
      <w:lang w:val="en-GB"/>
    </w:rPr>
  </w:style>
  <w:style w:type="paragraph" w:customStyle="1" w:styleId="OG1">
    <w:name w:val="OG1"/>
    <w:rsid w:val="00994285"/>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uppressAutoHyphens/>
      <w:spacing w:after="0" w:line="240" w:lineRule="auto"/>
    </w:pPr>
    <w:rPr>
      <w:rFonts w:ascii="Times Roman" w:eastAsia="Times New Roman" w:hAnsi="Times Roman" w:cs="Times New Roman"/>
      <w:szCs w:val="20"/>
      <w:lang w:val="en-US"/>
    </w:rPr>
  </w:style>
  <w:style w:type="paragraph" w:customStyle="1" w:styleId="TableText">
    <w:name w:val="Table Text"/>
    <w:basedOn w:val="Normalny"/>
    <w:rsid w:val="00994285"/>
    <w:pPr>
      <w:tabs>
        <w:tab w:val="left" w:pos="0"/>
        <w:tab w:val="left" w:pos="1008"/>
        <w:tab w:val="left" w:pos="1411"/>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beforeAutospacing="1"/>
      <w:jc w:val="both"/>
    </w:pPr>
    <w:rPr>
      <w:rFonts w:ascii="Arial" w:hAnsi="Arial"/>
      <w:sz w:val="22"/>
      <w:szCs w:val="20"/>
      <w:lang w:val="en-GB"/>
    </w:rPr>
  </w:style>
  <w:style w:type="character" w:customStyle="1" w:styleId="biggertext">
    <w:name w:val="biggertext"/>
    <w:basedOn w:val="Domylnaczcionkaakapitu"/>
    <w:rsid w:val="00994285"/>
  </w:style>
  <w:style w:type="paragraph" w:styleId="Plandokumentu">
    <w:name w:val="Document Map"/>
    <w:aliases w:val="Mapa dokumentu,Plan dokumentu1"/>
    <w:basedOn w:val="Normalny"/>
    <w:link w:val="PlandokumentuZnak"/>
    <w:uiPriority w:val="99"/>
    <w:semiHidden/>
    <w:unhideWhenUsed/>
    <w:rsid w:val="00994285"/>
    <w:rPr>
      <w:rFonts w:ascii="Tahoma" w:hAnsi="Tahoma"/>
      <w:sz w:val="16"/>
      <w:szCs w:val="16"/>
    </w:rPr>
  </w:style>
  <w:style w:type="character" w:customStyle="1" w:styleId="PlandokumentuZnak">
    <w:name w:val="Plan dokumentu Znak"/>
    <w:aliases w:val="Mapa dokumentu Znak,Plan dokumentu1 Znak"/>
    <w:basedOn w:val="Domylnaczcionkaakapitu"/>
    <w:link w:val="Plandokumentu"/>
    <w:uiPriority w:val="99"/>
    <w:semiHidden/>
    <w:rsid w:val="00994285"/>
    <w:rPr>
      <w:rFonts w:eastAsia="Times New Roman" w:cs="Times New Roman"/>
      <w:sz w:val="16"/>
      <w:szCs w:val="16"/>
    </w:rPr>
  </w:style>
  <w:style w:type="paragraph" w:customStyle="1" w:styleId="Normalny1">
    <w:name w:val="Normalny1"/>
    <w:basedOn w:val="Tekstpodstawowywcity3"/>
    <w:rsid w:val="00994285"/>
    <w:p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firstLine="1"/>
    </w:pPr>
    <w:rPr>
      <w:sz w:val="20"/>
    </w:rPr>
  </w:style>
  <w:style w:type="paragraph" w:customStyle="1" w:styleId="Jasnasiatkaakcent31">
    <w:name w:val="Jasna siatka — akcent 31"/>
    <w:basedOn w:val="Normalny"/>
    <w:uiPriority w:val="34"/>
    <w:qFormat/>
    <w:rsid w:val="00994285"/>
    <w:pPr>
      <w:spacing w:after="200" w:line="276" w:lineRule="auto"/>
      <w:ind w:left="720"/>
      <w:contextualSpacing/>
    </w:pPr>
    <w:rPr>
      <w:rFonts w:ascii="Calibri" w:hAnsi="Calibri"/>
      <w:color w:val="1F497D"/>
      <w:lang w:eastAsia="en-US"/>
    </w:rPr>
  </w:style>
  <w:style w:type="paragraph" w:customStyle="1" w:styleId="Tabelasiatki7kolorowaakcent21">
    <w:name w:val="Tabela siatki 7 — kolorowa — akcent 21"/>
    <w:basedOn w:val="Nagwek1"/>
    <w:next w:val="Normalny"/>
    <w:uiPriority w:val="39"/>
    <w:semiHidden/>
    <w:unhideWhenUsed/>
    <w:qFormat/>
    <w:rsid w:val="00994285"/>
    <w:pPr>
      <w:keepLines/>
      <w:numPr>
        <w:ilvl w:val="0"/>
      </w:numPr>
      <w:spacing w:before="480" w:after="0" w:line="276" w:lineRule="auto"/>
      <w:ind w:left="397" w:hanging="397"/>
      <w:jc w:val="left"/>
      <w:outlineLvl w:val="9"/>
    </w:pPr>
    <w:rPr>
      <w:rFonts w:ascii="Cambria" w:hAnsi="Cambria"/>
      <w:bCs/>
      <w:i w:val="0"/>
      <w:caps w:val="0"/>
      <w:shadow w:val="0"/>
      <w:noProof w:val="0"/>
      <w:color w:val="365F91"/>
      <w:spacing w:val="0"/>
      <w:sz w:val="28"/>
      <w:szCs w:val="28"/>
      <w:lang w:eastAsia="en-US"/>
    </w:rPr>
  </w:style>
  <w:style w:type="paragraph" w:customStyle="1" w:styleId="Moj3">
    <w:name w:val="Moj_3"/>
    <w:basedOn w:val="Nagwek3"/>
    <w:qFormat/>
    <w:rsid w:val="00994285"/>
    <w:pPr>
      <w:numPr>
        <w:ilvl w:val="2"/>
        <w:numId w:val="19"/>
      </w:numPr>
      <w:tabs>
        <w:tab w:val="left" w:pos="993"/>
      </w:tabs>
      <w:spacing w:before="120" w:after="120" w:line="360" w:lineRule="auto"/>
      <w:jc w:val="left"/>
    </w:pPr>
    <w:rPr>
      <w:rFonts w:ascii="Century Gothic" w:hAnsi="Century Gothic"/>
      <w:b w:val="0"/>
      <w:bCs/>
      <w:sz w:val="20"/>
      <w:szCs w:val="24"/>
      <w:lang w:val="en-US"/>
    </w:rPr>
  </w:style>
  <w:style w:type="paragraph" w:customStyle="1" w:styleId="Moj1">
    <w:name w:val="Moj_1"/>
    <w:basedOn w:val="Nagwek1"/>
    <w:qFormat/>
    <w:rsid w:val="00994285"/>
    <w:pPr>
      <w:numPr>
        <w:ilvl w:val="0"/>
        <w:numId w:val="19"/>
      </w:numPr>
      <w:spacing w:before="240" w:after="240" w:line="360" w:lineRule="auto"/>
      <w:jc w:val="left"/>
    </w:pPr>
    <w:rPr>
      <w:rFonts w:ascii="Century Gothic" w:hAnsi="Century Gothic"/>
      <w:bCs/>
      <w:i w:val="0"/>
      <w:caps w:val="0"/>
      <w:shadow w:val="0"/>
      <w:noProof w:val="0"/>
      <w:spacing w:val="0"/>
      <w:kern w:val="32"/>
      <w:sz w:val="20"/>
      <w:lang w:eastAsia="pl-PL"/>
    </w:rPr>
  </w:style>
  <w:style w:type="paragraph" w:customStyle="1" w:styleId="Moj2">
    <w:name w:val="Moj_2"/>
    <w:basedOn w:val="Nagwek2"/>
    <w:qFormat/>
    <w:rsid w:val="00994285"/>
    <w:pPr>
      <w:numPr>
        <w:ilvl w:val="1"/>
        <w:numId w:val="19"/>
      </w:numPr>
      <w:tabs>
        <w:tab w:val="left" w:pos="993"/>
      </w:tabs>
      <w:overflowPunct/>
      <w:autoSpaceDE/>
      <w:autoSpaceDN/>
      <w:adjustRightInd/>
      <w:spacing w:before="240" w:after="120" w:line="360" w:lineRule="auto"/>
      <w:textAlignment w:val="auto"/>
    </w:pPr>
    <w:rPr>
      <w:rFonts w:ascii="Century Gothic" w:hAnsi="Century Gothic"/>
      <w:b w:val="0"/>
      <w:bCs/>
      <w:i w:val="0"/>
      <w:iCs/>
      <w:sz w:val="20"/>
      <w:szCs w:val="24"/>
    </w:rPr>
  </w:style>
  <w:style w:type="numbering" w:customStyle="1" w:styleId="Bezlisty1">
    <w:name w:val="Bez listy1"/>
    <w:next w:val="Bezlisty"/>
    <w:uiPriority w:val="99"/>
    <w:semiHidden/>
    <w:unhideWhenUsed/>
    <w:rsid w:val="00994285"/>
  </w:style>
  <w:style w:type="character" w:customStyle="1" w:styleId="Teksttreci2Pogrubienie">
    <w:name w:val="Tekst treści (2) + Pogrubienie"/>
    <w:rsid w:val="00994285"/>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6">
    <w:name w:val="Tekst treści (6)_"/>
    <w:link w:val="Teksttreci60"/>
    <w:rsid w:val="00994285"/>
    <w:rPr>
      <w:rFonts w:ascii="Arial" w:eastAsia="Arial" w:hAnsi="Arial" w:cs="Arial"/>
      <w:b/>
      <w:bCs/>
      <w:shd w:val="clear" w:color="auto" w:fill="FFFFFF"/>
    </w:rPr>
  </w:style>
  <w:style w:type="paragraph" w:customStyle="1" w:styleId="Teksttreci60">
    <w:name w:val="Tekst treści (6)"/>
    <w:basedOn w:val="Normalny"/>
    <w:link w:val="Teksttreci6"/>
    <w:rsid w:val="00994285"/>
    <w:pPr>
      <w:widowControl w:val="0"/>
      <w:shd w:val="clear" w:color="auto" w:fill="FFFFFF"/>
      <w:spacing w:after="60" w:line="0" w:lineRule="atLeast"/>
      <w:ind w:hanging="360"/>
      <w:jc w:val="both"/>
    </w:pPr>
    <w:rPr>
      <w:rFonts w:ascii="Arial" w:eastAsia="Arial" w:hAnsi="Arial" w:cs="Arial"/>
      <w:b/>
      <w:bCs/>
      <w:sz w:val="22"/>
      <w:szCs w:val="22"/>
      <w:lang w:eastAsia="en-US"/>
    </w:rPr>
  </w:style>
  <w:style w:type="character" w:customStyle="1" w:styleId="Teksttreci6Bezpogrubienia">
    <w:name w:val="Tekst treści (6) + Bez pogrubienia"/>
    <w:rsid w:val="00994285"/>
    <w:rPr>
      <w:rFonts w:ascii="Arial" w:eastAsia="Arial" w:hAnsi="Arial" w:cs="Arial"/>
      <w:b/>
      <w:bCs/>
      <w:color w:val="000000"/>
      <w:spacing w:val="0"/>
      <w:w w:val="100"/>
      <w:position w:val="0"/>
      <w:shd w:val="clear" w:color="auto" w:fill="FFFFFF"/>
      <w:lang w:val="pl-PL" w:eastAsia="pl-PL" w:bidi="pl-PL"/>
    </w:rPr>
  </w:style>
  <w:style w:type="paragraph" w:customStyle="1" w:styleId="Teksttreci20">
    <w:name w:val="Tekst treści (2)"/>
    <w:basedOn w:val="Normalny"/>
    <w:rsid w:val="00994285"/>
    <w:pPr>
      <w:widowControl w:val="0"/>
      <w:shd w:val="clear" w:color="auto" w:fill="FFFFFF"/>
      <w:spacing w:before="420" w:after="120" w:line="235" w:lineRule="exact"/>
      <w:ind w:hanging="1320"/>
      <w:jc w:val="both"/>
    </w:pPr>
    <w:rPr>
      <w:rFonts w:ascii="Arial" w:eastAsia="Arial" w:hAnsi="Arial" w:cs="Arial"/>
      <w:color w:val="000000"/>
      <w:sz w:val="20"/>
      <w:szCs w:val="20"/>
      <w:lang w:bidi="pl-PL"/>
    </w:rPr>
  </w:style>
  <w:style w:type="paragraph" w:customStyle="1" w:styleId="Standardowy1">
    <w:name w:val="Standardowy1"/>
    <w:link w:val="NormalTableZnak"/>
    <w:uiPriority w:val="99"/>
    <w:rsid w:val="00994285"/>
    <w:pPr>
      <w:spacing w:after="0" w:line="240" w:lineRule="auto"/>
    </w:pPr>
    <w:rPr>
      <w:rFonts w:ascii="Times New Roman" w:eastAsia="Calibri" w:hAnsi="Times New Roman" w:cs="Times New Roman"/>
      <w:lang w:eastAsia="pl-PL"/>
    </w:rPr>
  </w:style>
  <w:style w:type="character" w:customStyle="1" w:styleId="NormalTableZnak">
    <w:name w:val="Normal Table Znak"/>
    <w:link w:val="Standardowy1"/>
    <w:uiPriority w:val="99"/>
    <w:locked/>
    <w:rsid w:val="00994285"/>
    <w:rPr>
      <w:rFonts w:ascii="Times New Roman" w:eastAsia="Calibri" w:hAnsi="Times New Roman" w:cs="Times New Roman"/>
      <w:lang w:eastAsia="pl-PL"/>
    </w:rPr>
  </w:style>
  <w:style w:type="character" w:customStyle="1" w:styleId="Nagwek50">
    <w:name w:val="Nagłówek #5_"/>
    <w:link w:val="Nagwek51"/>
    <w:rsid w:val="00994285"/>
    <w:rPr>
      <w:rFonts w:ascii="Arial" w:eastAsia="Arial" w:hAnsi="Arial" w:cs="Arial"/>
      <w:b/>
      <w:bCs/>
      <w:shd w:val="clear" w:color="auto" w:fill="FFFFFF"/>
    </w:rPr>
  </w:style>
  <w:style w:type="paragraph" w:customStyle="1" w:styleId="Nagwek51">
    <w:name w:val="Nagłówek #5"/>
    <w:basedOn w:val="Normalny"/>
    <w:link w:val="Nagwek50"/>
    <w:rsid w:val="00994285"/>
    <w:pPr>
      <w:widowControl w:val="0"/>
      <w:shd w:val="clear" w:color="auto" w:fill="FFFFFF"/>
      <w:spacing w:after="420" w:line="0" w:lineRule="atLeast"/>
      <w:jc w:val="both"/>
      <w:outlineLvl w:val="4"/>
    </w:pPr>
    <w:rPr>
      <w:rFonts w:ascii="Arial" w:eastAsia="Arial" w:hAnsi="Arial" w:cs="Arial"/>
      <w:b/>
      <w:bCs/>
      <w:sz w:val="22"/>
      <w:szCs w:val="22"/>
      <w:lang w:eastAsia="en-US"/>
    </w:rPr>
  </w:style>
  <w:style w:type="character" w:customStyle="1" w:styleId="Nagwek60">
    <w:name w:val="Nagłówek #6_"/>
    <w:rsid w:val="00994285"/>
    <w:rPr>
      <w:rFonts w:ascii="Arial" w:eastAsia="Arial" w:hAnsi="Arial" w:cs="Arial"/>
      <w:b/>
      <w:bCs/>
      <w:i w:val="0"/>
      <w:iCs w:val="0"/>
      <w:smallCaps w:val="0"/>
      <w:strike w:val="0"/>
      <w:sz w:val="20"/>
      <w:szCs w:val="20"/>
      <w:u w:val="none"/>
    </w:rPr>
  </w:style>
  <w:style w:type="character" w:customStyle="1" w:styleId="Nagwek61">
    <w:name w:val="Nagłówek #6"/>
    <w:rsid w:val="00994285"/>
    <w:rPr>
      <w:rFonts w:ascii="Arial" w:eastAsia="Arial" w:hAnsi="Arial" w:cs="Arial"/>
      <w:b/>
      <w:bCs/>
      <w:i w:val="0"/>
      <w:iCs w:val="0"/>
      <w:smallCaps w:val="0"/>
      <w:strike w:val="0"/>
      <w:color w:val="000000"/>
      <w:spacing w:val="0"/>
      <w:w w:val="100"/>
      <w:position w:val="0"/>
      <w:sz w:val="20"/>
      <w:szCs w:val="20"/>
      <w:u w:val="single"/>
      <w:lang w:val="pl-PL" w:eastAsia="pl-PL" w:bidi="pl-PL"/>
    </w:rPr>
  </w:style>
  <w:style w:type="character" w:customStyle="1" w:styleId="Teksttreci8">
    <w:name w:val="Tekst treści (8)_"/>
    <w:link w:val="Teksttreci80"/>
    <w:rsid w:val="00994285"/>
    <w:rPr>
      <w:rFonts w:ascii="Arial" w:eastAsia="Arial" w:hAnsi="Arial" w:cs="Arial"/>
      <w:b/>
      <w:bCs/>
      <w:i/>
      <w:iCs/>
      <w:shd w:val="clear" w:color="auto" w:fill="FFFFFF"/>
    </w:rPr>
  </w:style>
  <w:style w:type="paragraph" w:customStyle="1" w:styleId="Teksttreci80">
    <w:name w:val="Tekst treści (8)"/>
    <w:basedOn w:val="Normalny"/>
    <w:link w:val="Teksttreci8"/>
    <w:rsid w:val="00994285"/>
    <w:pPr>
      <w:widowControl w:val="0"/>
      <w:shd w:val="clear" w:color="auto" w:fill="FFFFFF"/>
      <w:spacing w:after="120" w:line="346" w:lineRule="exact"/>
      <w:jc w:val="both"/>
    </w:pPr>
    <w:rPr>
      <w:rFonts w:ascii="Arial" w:eastAsia="Arial" w:hAnsi="Arial" w:cs="Arial"/>
      <w:b/>
      <w:bCs/>
      <w:i/>
      <w:iCs/>
      <w:sz w:val="22"/>
      <w:szCs w:val="22"/>
      <w:lang w:eastAsia="en-US"/>
    </w:rPr>
  </w:style>
  <w:style w:type="character" w:customStyle="1" w:styleId="Teksttreci2PogrubienieKursywa">
    <w:name w:val="Tekst treści (2) + Pogrubienie;Kursywa"/>
    <w:rsid w:val="00994285"/>
    <w:rPr>
      <w:rFonts w:ascii="Arial" w:eastAsia="Arial" w:hAnsi="Arial" w:cs="Arial"/>
      <w:b/>
      <w:bCs/>
      <w:i/>
      <w:iCs/>
      <w:smallCaps w:val="0"/>
      <w:strike w:val="0"/>
      <w:color w:val="000000"/>
      <w:spacing w:val="0"/>
      <w:w w:val="100"/>
      <w:position w:val="0"/>
      <w:sz w:val="20"/>
      <w:szCs w:val="20"/>
      <w:u w:val="none"/>
      <w:shd w:val="clear" w:color="auto" w:fill="FFFFFF"/>
      <w:lang w:val="pl-PL" w:eastAsia="pl-PL" w:bidi="pl-PL"/>
    </w:rPr>
  </w:style>
  <w:style w:type="character" w:customStyle="1" w:styleId="Teksttreci7">
    <w:name w:val="Tekst treści (7)_"/>
    <w:link w:val="Teksttreci70"/>
    <w:rsid w:val="00994285"/>
    <w:rPr>
      <w:rFonts w:ascii="Arial" w:eastAsia="Arial" w:hAnsi="Arial" w:cs="Arial"/>
      <w:b/>
      <w:bCs/>
      <w:shd w:val="clear" w:color="auto" w:fill="FFFFFF"/>
    </w:rPr>
  </w:style>
  <w:style w:type="paragraph" w:customStyle="1" w:styleId="Teksttreci70">
    <w:name w:val="Tekst treści (7)"/>
    <w:basedOn w:val="Normalny"/>
    <w:link w:val="Teksttreci7"/>
    <w:rsid w:val="00994285"/>
    <w:pPr>
      <w:widowControl w:val="0"/>
      <w:shd w:val="clear" w:color="auto" w:fill="FFFFFF"/>
      <w:spacing w:before="360" w:after="180" w:line="0" w:lineRule="atLeast"/>
      <w:jc w:val="both"/>
    </w:pPr>
    <w:rPr>
      <w:rFonts w:ascii="Arial" w:eastAsia="Arial" w:hAnsi="Arial" w:cs="Arial"/>
      <w:b/>
      <w:bCs/>
      <w:sz w:val="22"/>
      <w:szCs w:val="22"/>
      <w:lang w:eastAsia="en-US"/>
    </w:rPr>
  </w:style>
  <w:style w:type="character" w:customStyle="1" w:styleId="Teksttreci710ptBezpogrubienia">
    <w:name w:val="Tekst treści (7) + 10 pt;Bez pogrubienia"/>
    <w:rsid w:val="00994285"/>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9">
    <w:name w:val="Tekst treści (9)_"/>
    <w:link w:val="Teksttreci90"/>
    <w:rsid w:val="00994285"/>
    <w:rPr>
      <w:rFonts w:ascii="Arial" w:eastAsia="Arial" w:hAnsi="Arial" w:cs="Arial"/>
      <w:i/>
      <w:iCs/>
      <w:shd w:val="clear" w:color="auto" w:fill="FFFFFF"/>
    </w:rPr>
  </w:style>
  <w:style w:type="paragraph" w:customStyle="1" w:styleId="Teksttreci90">
    <w:name w:val="Tekst treści (9)"/>
    <w:basedOn w:val="Normalny"/>
    <w:link w:val="Teksttreci9"/>
    <w:rsid w:val="00994285"/>
    <w:pPr>
      <w:widowControl w:val="0"/>
      <w:shd w:val="clear" w:color="auto" w:fill="FFFFFF"/>
      <w:spacing w:after="120" w:line="341" w:lineRule="exact"/>
      <w:jc w:val="both"/>
    </w:pPr>
    <w:rPr>
      <w:rFonts w:ascii="Arial" w:eastAsia="Arial" w:hAnsi="Arial" w:cs="Arial"/>
      <w:i/>
      <w:iCs/>
      <w:sz w:val="22"/>
      <w:szCs w:val="22"/>
      <w:lang w:eastAsia="en-US"/>
    </w:rPr>
  </w:style>
  <w:style w:type="character" w:customStyle="1" w:styleId="Teksttreci9Bezkursywy">
    <w:name w:val="Tekst treści (9) + Bez kursywy"/>
    <w:rsid w:val="00994285"/>
    <w:rPr>
      <w:rFonts w:ascii="Arial" w:eastAsia="Arial" w:hAnsi="Arial" w:cs="Arial"/>
      <w:i/>
      <w:iCs/>
      <w:color w:val="000000"/>
      <w:spacing w:val="0"/>
      <w:w w:val="100"/>
      <w:position w:val="0"/>
      <w:u w:val="single"/>
      <w:shd w:val="clear" w:color="auto" w:fill="FFFFFF"/>
      <w:lang w:val="pl-PL" w:eastAsia="pl-PL" w:bidi="pl-PL"/>
    </w:rPr>
  </w:style>
  <w:style w:type="character" w:customStyle="1" w:styleId="Teksttreci9PogrubienieBezkursywy">
    <w:name w:val="Tekst treści (9) + Pogrubienie;Bez kursywy"/>
    <w:rsid w:val="00994285"/>
    <w:rPr>
      <w:rFonts w:ascii="Arial" w:eastAsia="Arial" w:hAnsi="Arial" w:cs="Arial"/>
      <w:b/>
      <w:bCs/>
      <w:i/>
      <w:iCs/>
      <w:color w:val="000000"/>
      <w:spacing w:val="0"/>
      <w:w w:val="100"/>
      <w:position w:val="0"/>
      <w:shd w:val="clear" w:color="auto" w:fill="FFFFFF"/>
      <w:lang w:val="pl-PL" w:eastAsia="pl-PL" w:bidi="pl-PL"/>
    </w:rPr>
  </w:style>
  <w:style w:type="character" w:customStyle="1" w:styleId="PogrubienieTeksttreci285pt">
    <w:name w:val="Pogrubienie;Tekst treści (2) + 8;5 pt"/>
    <w:rsid w:val="00994285"/>
    <w:rPr>
      <w:rFonts w:ascii="Arial" w:eastAsia="Arial" w:hAnsi="Arial" w:cs="Arial"/>
      <w:b/>
      <w:bCs/>
      <w:i w:val="0"/>
      <w:iCs w:val="0"/>
      <w:smallCaps w:val="0"/>
      <w:strike w:val="0"/>
      <w:color w:val="000000"/>
      <w:spacing w:val="0"/>
      <w:w w:val="100"/>
      <w:position w:val="0"/>
      <w:sz w:val="17"/>
      <w:szCs w:val="17"/>
      <w:u w:val="none"/>
      <w:shd w:val="clear" w:color="auto" w:fill="FFFFFF"/>
      <w:lang w:val="pl-PL" w:eastAsia="pl-PL" w:bidi="pl-PL"/>
    </w:rPr>
  </w:style>
  <w:style w:type="table" w:customStyle="1" w:styleId="TableGrid">
    <w:name w:val="TableGrid"/>
    <w:rsid w:val="00994285"/>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character" w:customStyle="1" w:styleId="Nagwek40">
    <w:name w:val="Nagłówek #4_"/>
    <w:link w:val="Nagwek41"/>
    <w:rsid w:val="00994285"/>
    <w:rPr>
      <w:rFonts w:ascii="Arial" w:eastAsia="Arial" w:hAnsi="Arial" w:cs="Arial"/>
      <w:b/>
      <w:bCs/>
      <w:sz w:val="26"/>
      <w:szCs w:val="26"/>
      <w:shd w:val="clear" w:color="auto" w:fill="FFFFFF"/>
    </w:rPr>
  </w:style>
  <w:style w:type="paragraph" w:customStyle="1" w:styleId="Nagwek41">
    <w:name w:val="Nagłówek #4"/>
    <w:basedOn w:val="Normalny"/>
    <w:link w:val="Nagwek40"/>
    <w:rsid w:val="00994285"/>
    <w:pPr>
      <w:widowControl w:val="0"/>
      <w:shd w:val="clear" w:color="auto" w:fill="FFFFFF"/>
      <w:spacing w:after="180" w:line="0" w:lineRule="atLeast"/>
      <w:jc w:val="both"/>
      <w:outlineLvl w:val="3"/>
    </w:pPr>
    <w:rPr>
      <w:rFonts w:ascii="Arial" w:eastAsia="Arial" w:hAnsi="Arial" w:cs="Arial"/>
      <w:b/>
      <w:bCs/>
      <w:sz w:val="26"/>
      <w:szCs w:val="26"/>
      <w:lang w:eastAsia="en-US"/>
    </w:rPr>
  </w:style>
  <w:style w:type="character" w:customStyle="1" w:styleId="Nagwek612pt">
    <w:name w:val="Nagłówek #6 + 12 pt"/>
    <w:rsid w:val="00994285"/>
    <w:rPr>
      <w:rFonts w:ascii="Arial" w:eastAsia="Arial" w:hAnsi="Arial" w:cs="Arial"/>
      <w:b/>
      <w:bCs/>
      <w:i w:val="0"/>
      <w:iCs w:val="0"/>
      <w:smallCaps w:val="0"/>
      <w:strike w:val="0"/>
      <w:color w:val="000000"/>
      <w:spacing w:val="0"/>
      <w:w w:val="100"/>
      <w:position w:val="0"/>
      <w:sz w:val="24"/>
      <w:szCs w:val="24"/>
      <w:u w:val="none"/>
      <w:lang w:val="pl-PL" w:eastAsia="pl-PL" w:bidi="pl-PL"/>
    </w:rPr>
  </w:style>
  <w:style w:type="character" w:customStyle="1" w:styleId="PogrubienieTeksttreci285ptKursywa">
    <w:name w:val="Pogrubienie;Tekst treści (2) + 8;5 pt;Kursywa"/>
    <w:rsid w:val="00994285"/>
    <w:rPr>
      <w:rFonts w:ascii="Arial" w:eastAsia="Arial" w:hAnsi="Arial" w:cs="Arial"/>
      <w:b/>
      <w:bCs/>
      <w:i/>
      <w:iCs/>
      <w:smallCaps w:val="0"/>
      <w:strike w:val="0"/>
      <w:color w:val="000000"/>
      <w:spacing w:val="0"/>
      <w:w w:val="100"/>
      <w:position w:val="0"/>
      <w:sz w:val="17"/>
      <w:szCs w:val="17"/>
      <w:u w:val="none"/>
      <w:shd w:val="clear" w:color="auto" w:fill="FFFFFF"/>
      <w:lang w:val="pl-PL" w:eastAsia="pl-PL" w:bidi="pl-PL"/>
    </w:rPr>
  </w:style>
  <w:style w:type="character" w:customStyle="1" w:styleId="Nagwek6Bezpogrubienia">
    <w:name w:val="Nagłówek #6 + Bez pogrubienia"/>
    <w:rsid w:val="00994285"/>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paragraph" w:styleId="Poprawka">
    <w:name w:val="Revision"/>
    <w:hidden/>
    <w:uiPriority w:val="99"/>
    <w:semiHidden/>
    <w:rsid w:val="00994285"/>
    <w:pPr>
      <w:spacing w:after="0" w:line="240" w:lineRule="auto"/>
    </w:pPr>
    <w:rPr>
      <w:rFonts w:ascii="Times New Roman" w:eastAsia="Times New Roman" w:hAnsi="Times New Roman" w:cs="Times New Roman"/>
      <w:sz w:val="24"/>
      <w:szCs w:val="24"/>
      <w:lang w:eastAsia="pl-PL"/>
    </w:rPr>
  </w:style>
  <w:style w:type="character" w:customStyle="1" w:styleId="UnresolvedMention">
    <w:name w:val="Unresolved Mention"/>
    <w:uiPriority w:val="99"/>
    <w:semiHidden/>
    <w:unhideWhenUsed/>
    <w:rsid w:val="00994285"/>
    <w:rPr>
      <w:color w:val="808080"/>
      <w:shd w:val="clear" w:color="auto" w:fill="E6E6E6"/>
    </w:rPr>
  </w:style>
  <w:style w:type="paragraph" w:customStyle="1" w:styleId="Styl10">
    <w:name w:val="Styl1"/>
    <w:basedOn w:val="Normalny"/>
    <w:link w:val="Styl1Znak"/>
    <w:qFormat/>
    <w:rsid w:val="00994285"/>
    <w:pPr>
      <w:keepNext/>
      <w:spacing w:afterLines="60"/>
      <w:jc w:val="both"/>
      <w:outlineLvl w:val="2"/>
    </w:pPr>
    <w:rPr>
      <w:rFonts w:ascii="Calibri" w:hAnsi="Calibri"/>
      <w:b/>
      <w:i/>
      <w:sz w:val="26"/>
      <w:szCs w:val="20"/>
    </w:rPr>
  </w:style>
  <w:style w:type="paragraph" w:customStyle="1" w:styleId="Styl20">
    <w:name w:val="Styl2"/>
    <w:basedOn w:val="Normalny"/>
    <w:link w:val="Styl2Znak"/>
    <w:qFormat/>
    <w:rsid w:val="00994285"/>
    <w:pPr>
      <w:keepNext/>
      <w:spacing w:afterLines="60"/>
      <w:jc w:val="both"/>
      <w:textAlignment w:val="top"/>
      <w:outlineLvl w:val="3"/>
    </w:pPr>
    <w:rPr>
      <w:rFonts w:ascii="Calibri" w:hAnsi="Calibri"/>
      <w:b/>
      <w:i/>
      <w:sz w:val="22"/>
      <w:szCs w:val="20"/>
    </w:rPr>
  </w:style>
  <w:style w:type="character" w:customStyle="1" w:styleId="Styl1Znak">
    <w:name w:val="Styl1 Znak"/>
    <w:link w:val="Styl10"/>
    <w:rsid w:val="00994285"/>
    <w:rPr>
      <w:rFonts w:ascii="Calibri" w:eastAsia="Times New Roman" w:hAnsi="Calibri" w:cs="Times New Roman"/>
      <w:b/>
      <w:i/>
      <w:sz w:val="26"/>
      <w:szCs w:val="20"/>
    </w:rPr>
  </w:style>
  <w:style w:type="paragraph" w:customStyle="1" w:styleId="Styl6">
    <w:name w:val="Styl6"/>
    <w:basedOn w:val="Normalny"/>
    <w:link w:val="Styl6Znak"/>
    <w:qFormat/>
    <w:rsid w:val="00994285"/>
    <w:pPr>
      <w:keepNext/>
      <w:spacing w:afterLines="60"/>
      <w:jc w:val="both"/>
      <w:outlineLvl w:val="4"/>
    </w:pPr>
    <w:rPr>
      <w:rFonts w:ascii="Calibri" w:hAnsi="Calibri"/>
      <w:b/>
      <w:i/>
      <w:sz w:val="22"/>
      <w:szCs w:val="20"/>
    </w:rPr>
  </w:style>
  <w:style w:type="character" w:customStyle="1" w:styleId="Styl2Znak">
    <w:name w:val="Styl2 Znak"/>
    <w:link w:val="Styl20"/>
    <w:rsid w:val="00994285"/>
    <w:rPr>
      <w:rFonts w:ascii="Calibri" w:eastAsia="Times New Roman" w:hAnsi="Calibri" w:cs="Times New Roman"/>
      <w:b/>
      <w:i/>
      <w:szCs w:val="20"/>
    </w:rPr>
  </w:style>
  <w:style w:type="character" w:customStyle="1" w:styleId="Styl6Znak">
    <w:name w:val="Styl6 Znak"/>
    <w:link w:val="Styl6"/>
    <w:rsid w:val="00994285"/>
    <w:rPr>
      <w:rFonts w:ascii="Calibri" w:eastAsia="Times New Roman" w:hAnsi="Calibri" w:cs="Times New Roman"/>
      <w:b/>
      <w:i/>
      <w:szCs w:val="20"/>
    </w:rPr>
  </w:style>
  <w:style w:type="paragraph" w:customStyle="1" w:styleId="ReportText">
    <w:name w:val="Report Text"/>
    <w:basedOn w:val="Normalny"/>
    <w:rsid w:val="00994285"/>
    <w:pPr>
      <w:spacing w:after="138" w:line="360" w:lineRule="auto"/>
      <w:ind w:left="1080"/>
      <w:jc w:val="both"/>
    </w:pPr>
    <w:rPr>
      <w:rFonts w:eastAsia="Calibri"/>
      <w:sz w:val="22"/>
      <w:szCs w:val="22"/>
    </w:rPr>
  </w:style>
  <w:style w:type="paragraph" w:customStyle="1" w:styleId="Bartpunktowanie1wszypoziom">
    <w:name w:val="Bart_punktowanie_1wszy poziom"/>
    <w:basedOn w:val="normal"/>
    <w:qFormat/>
    <w:rsid w:val="000F3477"/>
    <w:pPr>
      <w:numPr>
        <w:numId w:val="2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434" w:hanging="434"/>
      <w:jc w:val="left"/>
    </w:pPr>
    <w:rPr>
      <w:rFonts w:eastAsia="Arial"/>
      <w:sz w:val="25"/>
      <w:szCs w:val="25"/>
    </w:rPr>
  </w:style>
  <w:style w:type="paragraph" w:customStyle="1" w:styleId="Bartpunktowanie2gipoziom">
    <w:name w:val="Bart_punktowanie_2gi poziom"/>
    <w:basedOn w:val="normal"/>
    <w:qFormat/>
    <w:rsid w:val="000F3477"/>
    <w:pPr>
      <w:numPr>
        <w:ilvl w:val="1"/>
        <w:numId w:val="2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Pr>
      <w:rFonts w:eastAsia="Arial"/>
      <w:sz w:val="25"/>
      <w:szCs w:val="25"/>
    </w:rPr>
  </w:style>
  <w:style w:type="paragraph" w:customStyle="1" w:styleId="mjtekstpodstawowyZnak">
    <w:name w:val="mój tekst podstawowy Znak"/>
    <w:basedOn w:val="Normalny"/>
    <w:rsid w:val="003A7DCB"/>
    <w:pPr>
      <w:jc w:val="both"/>
    </w:pPr>
    <w:rPr>
      <w:rFonts w:ascii="Tahoma" w:hAnsi="Tahom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dociagi.torun.c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8A2900-597B-4E79-BD2E-0139620B2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21</Pages>
  <Words>9368</Words>
  <Characters>56212</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
    </vt:vector>
  </TitlesOfParts>
  <Company>Toruńskie Wodociągi Sp. z o.o.</Company>
  <LinksUpToDate>false</LinksUpToDate>
  <CharactersWithSpaces>65450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Szczepańska</dc:creator>
  <cp:lastModifiedBy>Joanna Szczepańska</cp:lastModifiedBy>
  <cp:revision>10</cp:revision>
  <cp:lastPrinted>2023-09-18T10:33:00Z</cp:lastPrinted>
  <dcterms:created xsi:type="dcterms:W3CDTF">2024-02-01T12:13:00Z</dcterms:created>
  <dcterms:modified xsi:type="dcterms:W3CDTF">2024-09-16T06:30:00Z</dcterms:modified>
</cp:coreProperties>
</file>