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ECE98" w14:textId="77777777" w:rsidR="00684848" w:rsidRPr="00684848" w:rsidRDefault="00684848" w:rsidP="00684848">
      <w:pPr>
        <w:spacing w:after="0"/>
        <w:jc w:val="center"/>
        <w:rPr>
          <w:rFonts w:ascii="Segoe UI" w:eastAsia="Times New Roman" w:hAnsi="Segoe UI" w:cs="Segoe UI"/>
          <w:b/>
          <w:sz w:val="48"/>
          <w:szCs w:val="48"/>
        </w:rPr>
      </w:pPr>
      <w:r w:rsidRPr="00684848">
        <w:rPr>
          <w:rFonts w:ascii="Segoe UI" w:eastAsia="Times New Roman" w:hAnsi="Segoe UI" w:cs="Segoe UI"/>
          <w:b/>
          <w:sz w:val="48"/>
          <w:szCs w:val="48"/>
        </w:rPr>
        <w:t>SPECYFIKACJA WARUNKÓW ZAMÓWIENIA</w:t>
      </w:r>
    </w:p>
    <w:p w14:paraId="72887D93" w14:textId="77777777" w:rsidR="00684848" w:rsidRPr="00684848" w:rsidRDefault="00684848" w:rsidP="00684848">
      <w:pPr>
        <w:spacing w:after="0"/>
        <w:jc w:val="center"/>
        <w:rPr>
          <w:rFonts w:ascii="Segoe UI" w:eastAsia="Times New Roman" w:hAnsi="Segoe UI" w:cs="Segoe UI"/>
          <w:b/>
        </w:rPr>
      </w:pPr>
    </w:p>
    <w:p w14:paraId="794660DE" w14:textId="77777777" w:rsidR="00684848" w:rsidRPr="00684848" w:rsidRDefault="00684848" w:rsidP="00684848">
      <w:pPr>
        <w:spacing w:after="0"/>
        <w:jc w:val="center"/>
        <w:rPr>
          <w:rFonts w:ascii="Segoe UI" w:eastAsia="Times New Roman" w:hAnsi="Segoe UI" w:cs="Segoe UI"/>
          <w:sz w:val="32"/>
          <w:szCs w:val="32"/>
        </w:rPr>
      </w:pPr>
      <w:r w:rsidRPr="00684848">
        <w:rPr>
          <w:rFonts w:ascii="Segoe UI" w:eastAsia="Times New Roman" w:hAnsi="Segoe UI" w:cs="Segoe UI"/>
          <w:sz w:val="32"/>
          <w:szCs w:val="32"/>
        </w:rPr>
        <w:t>ZAMAWIAJĄCY:</w:t>
      </w:r>
    </w:p>
    <w:p w14:paraId="1BFF1737" w14:textId="09DAC64D" w:rsidR="00684848" w:rsidRPr="00684848" w:rsidRDefault="00684848" w:rsidP="00684848">
      <w:pPr>
        <w:spacing w:after="0" w:line="240" w:lineRule="auto"/>
        <w:jc w:val="center"/>
        <w:rPr>
          <w:rFonts w:ascii="Segoe UI" w:eastAsia="Times New Roman" w:hAnsi="Segoe UI" w:cs="Segoe UI"/>
          <w:sz w:val="28"/>
          <w:szCs w:val="28"/>
        </w:rPr>
      </w:pPr>
      <w:r w:rsidRPr="00684848">
        <w:rPr>
          <w:rFonts w:ascii="Segoe UI" w:eastAsia="Times New Roman" w:hAnsi="Segoe UI" w:cs="Segoe UI"/>
          <w:b/>
          <w:sz w:val="28"/>
          <w:szCs w:val="28"/>
        </w:rPr>
        <w:t xml:space="preserve">Ośrodek Sportu </w:t>
      </w:r>
      <w:r w:rsidR="0002530A">
        <w:rPr>
          <w:rFonts w:ascii="Segoe UI" w:eastAsia="Times New Roman" w:hAnsi="Segoe UI" w:cs="Segoe UI"/>
          <w:b/>
          <w:sz w:val="28"/>
          <w:szCs w:val="28"/>
        </w:rPr>
        <w:t xml:space="preserve">i </w:t>
      </w:r>
      <w:r w:rsidRPr="00684848">
        <w:rPr>
          <w:rFonts w:ascii="Segoe UI" w:eastAsia="Times New Roman" w:hAnsi="Segoe UI" w:cs="Segoe UI"/>
          <w:b/>
          <w:sz w:val="28"/>
          <w:szCs w:val="28"/>
        </w:rPr>
        <w:t xml:space="preserve">Rekreacji </w:t>
      </w:r>
      <w:proofErr w:type="spellStart"/>
      <w:r w:rsidRPr="00684848">
        <w:rPr>
          <w:rFonts w:ascii="Segoe UI" w:eastAsia="Times New Roman" w:hAnsi="Segoe UI" w:cs="Segoe UI"/>
          <w:b/>
          <w:sz w:val="28"/>
          <w:szCs w:val="28"/>
        </w:rPr>
        <w:t>OSiR</w:t>
      </w:r>
      <w:proofErr w:type="spellEnd"/>
      <w:r w:rsidR="000463B5">
        <w:rPr>
          <w:rFonts w:ascii="Segoe UI" w:eastAsia="Times New Roman" w:hAnsi="Segoe UI" w:cs="Segoe UI"/>
          <w:b/>
          <w:sz w:val="28"/>
          <w:szCs w:val="28"/>
        </w:rPr>
        <w:t xml:space="preserve"> </w:t>
      </w:r>
      <w:r w:rsidRPr="00684848">
        <w:rPr>
          <w:rFonts w:ascii="Segoe UI" w:eastAsia="Times New Roman" w:hAnsi="Segoe UI" w:cs="Segoe UI"/>
          <w:b/>
          <w:sz w:val="28"/>
          <w:szCs w:val="28"/>
        </w:rPr>
        <w:t>Stargard</w:t>
      </w:r>
      <w:r w:rsidR="000463B5">
        <w:rPr>
          <w:rFonts w:ascii="Segoe UI" w:eastAsia="Times New Roman" w:hAnsi="Segoe UI" w:cs="Segoe UI"/>
          <w:b/>
          <w:sz w:val="28"/>
          <w:szCs w:val="28"/>
        </w:rPr>
        <w:t xml:space="preserve"> </w:t>
      </w:r>
      <w:r w:rsidRPr="00684848">
        <w:rPr>
          <w:rFonts w:ascii="Segoe UI" w:eastAsia="Times New Roman" w:hAnsi="Segoe UI" w:cs="Segoe UI"/>
          <w:b/>
          <w:sz w:val="28"/>
          <w:szCs w:val="28"/>
        </w:rPr>
        <w:t>Sp. z o.o.</w:t>
      </w:r>
      <w:r w:rsidRPr="00684848">
        <w:rPr>
          <w:rFonts w:ascii="Segoe UI" w:eastAsia="Times New Roman" w:hAnsi="Segoe UI" w:cs="Segoe UI"/>
          <w:b/>
          <w:sz w:val="28"/>
          <w:szCs w:val="28"/>
        </w:rPr>
        <w:br/>
      </w:r>
      <w:r w:rsidRPr="00684848">
        <w:rPr>
          <w:rFonts w:ascii="Segoe UI" w:eastAsia="Times New Roman" w:hAnsi="Segoe UI" w:cs="Segoe UI"/>
          <w:sz w:val="28"/>
          <w:szCs w:val="28"/>
        </w:rPr>
        <w:t>ul. Szczecińska 35, 73-110 Stargard</w:t>
      </w:r>
      <w:r w:rsidRPr="00684848">
        <w:rPr>
          <w:rFonts w:ascii="Segoe UI" w:eastAsia="Times New Roman" w:hAnsi="Segoe UI" w:cs="Segoe UI"/>
          <w:sz w:val="28"/>
          <w:szCs w:val="28"/>
        </w:rPr>
        <w:br/>
        <w:t>NIP 854-236-71-78</w:t>
      </w:r>
    </w:p>
    <w:p w14:paraId="242A687B" w14:textId="77777777" w:rsidR="00684848" w:rsidRPr="00684848" w:rsidRDefault="00684848" w:rsidP="00684848">
      <w:pPr>
        <w:spacing w:after="0" w:line="240" w:lineRule="auto"/>
        <w:jc w:val="center"/>
        <w:rPr>
          <w:rFonts w:ascii="Segoe UI" w:eastAsia="Times New Roman" w:hAnsi="Segoe UI" w:cs="Segoe UI"/>
          <w:sz w:val="28"/>
          <w:szCs w:val="28"/>
          <w:lang w:val="en-US"/>
        </w:rPr>
      </w:pPr>
      <w:r w:rsidRPr="00684848">
        <w:rPr>
          <w:rFonts w:ascii="Segoe UI" w:eastAsia="Times New Roman" w:hAnsi="Segoe UI" w:cs="Segoe UI"/>
          <w:sz w:val="28"/>
          <w:szCs w:val="28"/>
          <w:lang w:val="en-US"/>
        </w:rPr>
        <w:t xml:space="preserve">tel. </w:t>
      </w:r>
      <w:r w:rsidRPr="00684848">
        <w:rPr>
          <w:rFonts w:ascii="Segoe UI" w:eastAsia="Times New Roman" w:hAnsi="Segoe UI" w:cs="Segoe UI"/>
          <w:sz w:val="28"/>
          <w:szCs w:val="28"/>
          <w:shd w:val="clear" w:color="auto" w:fill="FFFFFF"/>
          <w:lang w:val="en-US"/>
        </w:rPr>
        <w:t>91 573 25 70</w:t>
      </w:r>
    </w:p>
    <w:p w14:paraId="09F705D0" w14:textId="77777777" w:rsidR="00684848" w:rsidRPr="00684848" w:rsidRDefault="00684848" w:rsidP="00684848">
      <w:pPr>
        <w:spacing w:after="0"/>
        <w:jc w:val="center"/>
        <w:rPr>
          <w:rFonts w:ascii="Segoe UI" w:eastAsia="Times New Roman" w:hAnsi="Segoe UI" w:cs="Segoe UI"/>
          <w:sz w:val="26"/>
          <w:szCs w:val="26"/>
          <w:lang w:val="en-US"/>
        </w:rPr>
      </w:pPr>
      <w:r w:rsidRPr="00684848">
        <w:rPr>
          <w:rFonts w:ascii="Segoe UI" w:eastAsia="Times New Roman" w:hAnsi="Segoe UI" w:cs="Segoe UI"/>
          <w:sz w:val="26"/>
          <w:szCs w:val="26"/>
          <w:lang w:val="en-US"/>
        </w:rPr>
        <w:t xml:space="preserve">e-mail: </w:t>
      </w:r>
      <w:bookmarkStart w:id="0" w:name="_Hlk65502579"/>
      <w:r w:rsidRPr="00684848">
        <w:rPr>
          <w:rFonts w:ascii="Segoe UI" w:eastAsia="Times New Roman" w:hAnsi="Segoe UI" w:cs="Segoe UI"/>
          <w:sz w:val="26"/>
          <w:szCs w:val="26"/>
          <w:lang w:val="en-US"/>
        </w:rPr>
        <w:t>przetargi@osir.stargard.pl</w:t>
      </w:r>
    </w:p>
    <w:bookmarkEnd w:id="0"/>
    <w:p w14:paraId="64A6A8D8" w14:textId="77777777" w:rsidR="00684848" w:rsidRPr="00684848" w:rsidRDefault="00CD0848" w:rsidP="00684848">
      <w:pPr>
        <w:spacing w:after="0"/>
        <w:jc w:val="center"/>
        <w:rPr>
          <w:rFonts w:ascii="Segoe UI" w:eastAsia="Times New Roman" w:hAnsi="Segoe UI" w:cs="Segoe UI"/>
          <w:sz w:val="26"/>
          <w:szCs w:val="26"/>
          <w:shd w:val="clear" w:color="auto" w:fill="FFFFFF"/>
          <w:lang w:val="en-US"/>
        </w:rPr>
      </w:pPr>
      <w:r w:rsidRPr="00684848">
        <w:rPr>
          <w:rFonts w:ascii="Segoe UI" w:eastAsia="Times New Roman" w:hAnsi="Segoe UI" w:cs="Segoe UI"/>
          <w:sz w:val="26"/>
          <w:szCs w:val="26"/>
          <w:shd w:val="clear" w:color="auto" w:fill="FFFFFF"/>
          <w:lang w:val="en-US"/>
        </w:rPr>
        <w:fldChar w:fldCharType="begin"/>
      </w:r>
      <w:r w:rsidR="00684848" w:rsidRPr="00684848">
        <w:rPr>
          <w:rFonts w:ascii="Segoe UI" w:eastAsia="Times New Roman" w:hAnsi="Segoe UI" w:cs="Segoe UI"/>
          <w:sz w:val="26"/>
          <w:szCs w:val="26"/>
          <w:shd w:val="clear" w:color="auto" w:fill="FFFFFF"/>
          <w:lang w:val="en-US"/>
        </w:rPr>
        <w:instrText xml:space="preserve"> HYPERLINK "http://www.osir.stargard.pl/" </w:instrText>
      </w:r>
      <w:r w:rsidRPr="00684848">
        <w:rPr>
          <w:rFonts w:ascii="Segoe UI" w:eastAsia="Times New Roman" w:hAnsi="Segoe UI" w:cs="Segoe UI"/>
          <w:sz w:val="26"/>
          <w:szCs w:val="26"/>
          <w:shd w:val="clear" w:color="auto" w:fill="FFFFFF"/>
          <w:lang w:val="en-US"/>
        </w:rPr>
        <w:fldChar w:fldCharType="separate"/>
      </w:r>
      <w:r w:rsidR="00684848" w:rsidRPr="00684848">
        <w:rPr>
          <w:rFonts w:ascii="Segoe UI" w:eastAsia="Times New Roman" w:hAnsi="Segoe UI" w:cs="Segoe UI"/>
          <w:color w:val="0000FF"/>
          <w:sz w:val="26"/>
          <w:szCs w:val="26"/>
          <w:u w:val="single"/>
          <w:shd w:val="clear" w:color="auto" w:fill="FFFFFF"/>
          <w:lang w:val="en-US"/>
        </w:rPr>
        <w:t>http://www.osir.stargard.pl/</w:t>
      </w:r>
      <w:r w:rsidRPr="00684848">
        <w:rPr>
          <w:rFonts w:ascii="Segoe UI" w:eastAsia="Times New Roman" w:hAnsi="Segoe UI" w:cs="Segoe UI"/>
          <w:sz w:val="26"/>
          <w:szCs w:val="26"/>
          <w:shd w:val="clear" w:color="auto" w:fill="FFFFFF"/>
          <w:lang w:val="en-US"/>
        </w:rPr>
        <w:fldChar w:fldCharType="end"/>
      </w:r>
    </w:p>
    <w:p w14:paraId="68A84DB8" w14:textId="77777777" w:rsidR="006146BC" w:rsidRPr="004D4039" w:rsidRDefault="006146BC" w:rsidP="000B666F">
      <w:pPr>
        <w:spacing w:after="0"/>
        <w:jc w:val="center"/>
        <w:rPr>
          <w:rFonts w:ascii="Segoe UI" w:hAnsi="Segoe UI" w:cs="Segoe UI"/>
          <w:shd w:val="clear" w:color="auto" w:fill="FFFFFF"/>
        </w:rPr>
      </w:pPr>
    </w:p>
    <w:p w14:paraId="1BBA7139" w14:textId="77777777" w:rsidR="007A5D18" w:rsidRPr="00D35766" w:rsidRDefault="007A5D18" w:rsidP="000B666F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4D4039">
        <w:rPr>
          <w:rFonts w:ascii="Segoe UI" w:hAnsi="Segoe UI" w:cs="Segoe UI"/>
          <w:b/>
          <w:sz w:val="32"/>
          <w:szCs w:val="32"/>
        </w:rPr>
        <w:t xml:space="preserve">ZAPRASZA </w:t>
      </w:r>
      <w:r w:rsidRPr="00D35766">
        <w:rPr>
          <w:rFonts w:ascii="Segoe UI" w:hAnsi="Segoe UI" w:cs="Segoe UI"/>
          <w:b/>
          <w:sz w:val="32"/>
          <w:szCs w:val="32"/>
        </w:rPr>
        <w:t xml:space="preserve">DO ZŁOŻENIA OFERTY W POSTĘPOWANIU </w:t>
      </w:r>
      <w:r w:rsidR="009D017E" w:rsidRPr="00D35766">
        <w:rPr>
          <w:rFonts w:ascii="Segoe UI" w:hAnsi="Segoe UI" w:cs="Segoe UI"/>
          <w:b/>
          <w:sz w:val="32"/>
          <w:szCs w:val="32"/>
        </w:rPr>
        <w:br/>
      </w:r>
      <w:r w:rsidRPr="00D35766">
        <w:rPr>
          <w:rFonts w:ascii="Segoe UI" w:hAnsi="Segoe UI" w:cs="Segoe UI"/>
          <w:b/>
          <w:sz w:val="32"/>
          <w:szCs w:val="32"/>
        </w:rPr>
        <w:t>O UDZIELENIE ZAMÓWIENIA PUBLICZNEGO NA:</w:t>
      </w:r>
    </w:p>
    <w:p w14:paraId="5A966854" w14:textId="77777777" w:rsidR="00B313E1" w:rsidRPr="00D35766" w:rsidRDefault="00B313E1" w:rsidP="00B313E1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bCs/>
          <w:strike/>
          <w:sz w:val="26"/>
          <w:szCs w:val="26"/>
        </w:rPr>
      </w:pPr>
    </w:p>
    <w:p w14:paraId="572D4970" w14:textId="44D39312" w:rsidR="00760148" w:rsidRPr="00D35766" w:rsidRDefault="008544FB" w:rsidP="005D4EC4">
      <w:pPr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eastAsia="Calibri" w:hAnsi="Segoe UI" w:cs="Segoe UI"/>
          <w:b/>
          <w:bCs/>
          <w:kern w:val="36"/>
        </w:rPr>
        <w:t>Wymianę parkietu w</w:t>
      </w:r>
      <w:r w:rsidR="007E639A" w:rsidRPr="007E639A">
        <w:rPr>
          <w:rFonts w:ascii="Segoe UI" w:eastAsia="Calibri" w:hAnsi="Segoe UI" w:cs="Segoe UI"/>
          <w:b/>
          <w:bCs/>
          <w:kern w:val="36"/>
        </w:rPr>
        <w:t xml:space="preserve"> Hali sportowej </w:t>
      </w:r>
      <w:r w:rsidR="007E639A" w:rsidRPr="007E639A">
        <w:rPr>
          <w:rFonts w:ascii="Segoe UI" w:eastAsia="Calibri" w:hAnsi="Segoe UI" w:cs="Segoe UI"/>
          <w:b/>
          <w:lang w:eastAsia="en-US"/>
        </w:rPr>
        <w:t xml:space="preserve">Ośrodka Sportu i Rekreacji </w:t>
      </w:r>
      <w:r w:rsidR="000463B5">
        <w:rPr>
          <w:rFonts w:ascii="Segoe UI" w:eastAsia="Calibri" w:hAnsi="Segoe UI" w:cs="Segoe UI"/>
          <w:b/>
          <w:lang w:eastAsia="en-US"/>
        </w:rPr>
        <w:br/>
      </w:r>
      <w:proofErr w:type="spellStart"/>
      <w:r w:rsidR="007E639A" w:rsidRPr="007E639A">
        <w:rPr>
          <w:rFonts w:ascii="Segoe UI" w:eastAsia="Calibri" w:hAnsi="Segoe UI" w:cs="Segoe UI"/>
          <w:b/>
          <w:lang w:eastAsia="en-US"/>
        </w:rPr>
        <w:t>OSiR</w:t>
      </w:r>
      <w:proofErr w:type="spellEnd"/>
      <w:r w:rsidR="007E639A" w:rsidRPr="007E639A">
        <w:rPr>
          <w:rFonts w:ascii="Segoe UI" w:eastAsia="Calibri" w:hAnsi="Segoe UI" w:cs="Segoe UI"/>
          <w:b/>
          <w:lang w:eastAsia="en-US"/>
        </w:rPr>
        <w:t xml:space="preserve"> Stargard Sp. z o.o. przy ul. Pierwszej Brygady 1 w Stargardzie</w:t>
      </w:r>
      <w:r w:rsidR="00760148" w:rsidRPr="00D35766">
        <w:rPr>
          <w:rFonts w:ascii="Segoe UI" w:hAnsi="Segoe UI" w:cs="Segoe UI"/>
          <w:b/>
          <w:bCs/>
          <w:sz w:val="24"/>
          <w:szCs w:val="24"/>
        </w:rPr>
        <w:t>.</w:t>
      </w:r>
    </w:p>
    <w:p w14:paraId="7F672F3E" w14:textId="77777777" w:rsidR="00D22DD6" w:rsidRPr="00D35766" w:rsidRDefault="00D22DD6" w:rsidP="000B666F">
      <w:pPr>
        <w:spacing w:after="0"/>
        <w:jc w:val="center"/>
        <w:rPr>
          <w:rFonts w:ascii="Segoe UI" w:hAnsi="Segoe UI" w:cs="Segoe UI"/>
          <w:b/>
          <w:sz w:val="12"/>
          <w:szCs w:val="12"/>
        </w:rPr>
      </w:pPr>
    </w:p>
    <w:p w14:paraId="348C4A65" w14:textId="77777777" w:rsidR="009D017E" w:rsidRPr="004D4694" w:rsidRDefault="009D017E" w:rsidP="000B666F">
      <w:pPr>
        <w:spacing w:after="0"/>
        <w:rPr>
          <w:rFonts w:ascii="Segoe UI" w:hAnsi="Segoe UI" w:cs="Segoe UI"/>
          <w:b/>
        </w:rPr>
      </w:pPr>
      <w:bookmarkStart w:id="1" w:name="_Hlk108609796"/>
      <w:r w:rsidRPr="004D4694">
        <w:rPr>
          <w:rFonts w:ascii="Segoe UI" w:hAnsi="Segoe UI" w:cs="Segoe UI"/>
          <w:b/>
        </w:rPr>
        <w:t>Wspólny Słownik Zamówień (CPV):</w:t>
      </w:r>
    </w:p>
    <w:p w14:paraId="050EDBB0" w14:textId="57CF6709" w:rsidR="007E639A" w:rsidRPr="00282A9A" w:rsidRDefault="008544FB" w:rsidP="007E639A">
      <w:pPr>
        <w:spacing w:after="0"/>
        <w:rPr>
          <w:rFonts w:ascii="Segoe UI" w:eastAsia="ArialMT" w:hAnsi="Segoe UI" w:cs="Segoe UI"/>
          <w:i/>
        </w:rPr>
      </w:pPr>
      <w:bookmarkStart w:id="2" w:name="_Hlk107986672"/>
      <w:r>
        <w:rPr>
          <w:rFonts w:ascii="Segoe UI" w:eastAsia="ArialMT" w:hAnsi="Segoe UI" w:cs="Segoe UI"/>
          <w:i/>
        </w:rPr>
        <w:t xml:space="preserve">44112240-2 </w:t>
      </w:r>
      <w:r w:rsidR="007E639A" w:rsidRPr="00282A9A">
        <w:rPr>
          <w:rFonts w:ascii="Segoe UI" w:eastAsia="ArialMT" w:hAnsi="Segoe UI" w:cs="Segoe UI"/>
          <w:i/>
        </w:rPr>
        <w:t xml:space="preserve"> </w:t>
      </w:r>
      <w:r>
        <w:rPr>
          <w:rFonts w:ascii="Segoe UI" w:eastAsia="ArialMT" w:hAnsi="Segoe UI" w:cs="Segoe UI"/>
          <w:i/>
        </w:rPr>
        <w:t>Parkiet</w:t>
      </w:r>
      <w:r w:rsidR="007E639A" w:rsidRPr="00282A9A">
        <w:rPr>
          <w:rFonts w:ascii="Segoe UI" w:eastAsia="ArialMT" w:hAnsi="Segoe UI" w:cs="Segoe UI"/>
          <w:i/>
        </w:rPr>
        <w:t xml:space="preserve"> </w:t>
      </w:r>
    </w:p>
    <w:bookmarkEnd w:id="1"/>
    <w:bookmarkEnd w:id="2"/>
    <w:p w14:paraId="00CDEA78" w14:textId="77777777" w:rsidR="000463B5" w:rsidRDefault="000463B5" w:rsidP="000B666F">
      <w:pPr>
        <w:spacing w:after="0"/>
        <w:jc w:val="center"/>
        <w:rPr>
          <w:rFonts w:ascii="Segoe UI" w:eastAsia="ArialMT" w:hAnsi="Segoe UI" w:cs="Segoe UI"/>
          <w:b/>
          <w:bCs/>
          <w:iCs/>
        </w:rPr>
      </w:pPr>
    </w:p>
    <w:p w14:paraId="03BDF34F" w14:textId="77777777" w:rsidR="008544FB" w:rsidRDefault="008544FB" w:rsidP="000B666F">
      <w:pPr>
        <w:spacing w:after="0"/>
        <w:jc w:val="center"/>
        <w:rPr>
          <w:rFonts w:ascii="Segoe UI" w:eastAsia="ArialMT" w:hAnsi="Segoe UI" w:cs="Segoe UI"/>
          <w:b/>
          <w:bCs/>
          <w:iCs/>
        </w:rPr>
      </w:pPr>
    </w:p>
    <w:p w14:paraId="17F64ADB" w14:textId="77777777" w:rsidR="008544FB" w:rsidRDefault="008544FB" w:rsidP="000B666F">
      <w:pPr>
        <w:spacing w:after="0"/>
        <w:jc w:val="center"/>
        <w:rPr>
          <w:rFonts w:ascii="Segoe UI" w:eastAsia="ArialMT" w:hAnsi="Segoe UI" w:cs="Segoe UI"/>
          <w:b/>
          <w:bCs/>
          <w:iCs/>
        </w:rPr>
      </w:pPr>
    </w:p>
    <w:p w14:paraId="17299803" w14:textId="77777777" w:rsidR="008544FB" w:rsidRDefault="008544FB" w:rsidP="000B666F">
      <w:pPr>
        <w:spacing w:after="0"/>
        <w:jc w:val="center"/>
        <w:rPr>
          <w:rFonts w:ascii="Segoe UI" w:eastAsia="ArialMT" w:hAnsi="Segoe UI" w:cs="Segoe UI"/>
          <w:b/>
          <w:bCs/>
          <w:iCs/>
        </w:rPr>
      </w:pPr>
    </w:p>
    <w:p w14:paraId="70AD744A" w14:textId="77777777" w:rsidR="008544FB" w:rsidRDefault="008544FB" w:rsidP="000B666F">
      <w:pPr>
        <w:spacing w:after="0"/>
        <w:jc w:val="center"/>
        <w:rPr>
          <w:rFonts w:ascii="Segoe UI" w:hAnsi="Segoe UI" w:cs="Segoe UI"/>
          <w:b/>
        </w:rPr>
      </w:pPr>
    </w:p>
    <w:p w14:paraId="76A8BDA8" w14:textId="77777777" w:rsidR="009D017E" w:rsidRPr="00D35766" w:rsidRDefault="009D017E" w:rsidP="000B666F">
      <w:pPr>
        <w:spacing w:after="0"/>
        <w:jc w:val="center"/>
        <w:rPr>
          <w:rFonts w:ascii="Segoe UI" w:hAnsi="Segoe UI" w:cs="Segoe UI"/>
          <w:b/>
        </w:rPr>
      </w:pPr>
      <w:r w:rsidRPr="00D35766">
        <w:rPr>
          <w:rFonts w:ascii="Segoe UI" w:hAnsi="Segoe UI" w:cs="Segoe UI"/>
          <w:b/>
        </w:rPr>
        <w:t>Podstawa prawna:</w:t>
      </w:r>
    </w:p>
    <w:p w14:paraId="4280BB7C" w14:textId="24D845B1" w:rsidR="009D017E" w:rsidRPr="00D35766" w:rsidRDefault="009D017E" w:rsidP="000B666F">
      <w:pPr>
        <w:spacing w:after="0"/>
        <w:jc w:val="center"/>
        <w:rPr>
          <w:rFonts w:ascii="Segoe UI" w:hAnsi="Segoe UI" w:cs="Segoe UI"/>
        </w:rPr>
      </w:pPr>
      <w:r w:rsidRPr="00D35766">
        <w:rPr>
          <w:rFonts w:ascii="Segoe UI" w:hAnsi="Segoe UI" w:cs="Segoe UI"/>
        </w:rPr>
        <w:t>Ustawa z dnia 11 września 2019 r. Prawo za</w:t>
      </w:r>
      <w:r w:rsidR="00D06388" w:rsidRPr="00D35766">
        <w:rPr>
          <w:rFonts w:ascii="Segoe UI" w:hAnsi="Segoe UI" w:cs="Segoe UI"/>
        </w:rPr>
        <w:t>mówień publicznych</w:t>
      </w:r>
      <w:r w:rsidR="00D06388" w:rsidRPr="00D35766">
        <w:rPr>
          <w:rFonts w:ascii="Segoe UI" w:hAnsi="Segoe UI" w:cs="Segoe UI"/>
        </w:rPr>
        <w:br/>
        <w:t xml:space="preserve">(Dz.U. z </w:t>
      </w:r>
      <w:r w:rsidR="008544FB">
        <w:rPr>
          <w:rFonts w:ascii="Segoe UI" w:hAnsi="Segoe UI" w:cs="Segoe UI"/>
        </w:rPr>
        <w:t>2023</w:t>
      </w:r>
      <w:r w:rsidRPr="00D35766">
        <w:rPr>
          <w:rFonts w:ascii="Segoe UI" w:hAnsi="Segoe UI" w:cs="Segoe UI"/>
        </w:rPr>
        <w:t xml:space="preserve"> r., poz. </w:t>
      </w:r>
      <w:r w:rsidR="008544FB">
        <w:rPr>
          <w:rFonts w:ascii="Segoe UI" w:hAnsi="Segoe UI" w:cs="Segoe UI"/>
        </w:rPr>
        <w:t>1605</w:t>
      </w:r>
      <w:r w:rsidRPr="00D35766">
        <w:rPr>
          <w:rFonts w:ascii="Segoe UI" w:hAnsi="Segoe UI" w:cs="Segoe UI"/>
        </w:rPr>
        <w:t xml:space="preserve"> ze zmianami)</w:t>
      </w:r>
    </w:p>
    <w:p w14:paraId="5FA5672D" w14:textId="77777777" w:rsidR="005720F6" w:rsidRPr="00D35766" w:rsidRDefault="005720F6" w:rsidP="000B666F">
      <w:pPr>
        <w:spacing w:after="0"/>
        <w:ind w:left="5670"/>
        <w:jc w:val="center"/>
        <w:rPr>
          <w:rFonts w:ascii="Segoe UI" w:hAnsi="Segoe UI" w:cs="Segoe UI"/>
          <w:b/>
        </w:rPr>
      </w:pPr>
    </w:p>
    <w:p w14:paraId="67740F19" w14:textId="77777777" w:rsidR="002816B1" w:rsidRPr="000463B5" w:rsidRDefault="009D017E" w:rsidP="000B666F">
      <w:pPr>
        <w:spacing w:after="0"/>
        <w:ind w:left="5670"/>
        <w:jc w:val="center"/>
        <w:rPr>
          <w:rFonts w:ascii="Segoe UI" w:hAnsi="Segoe UI" w:cs="Segoe UI"/>
          <w:b/>
          <w:i/>
        </w:rPr>
      </w:pPr>
      <w:r w:rsidRPr="000463B5">
        <w:rPr>
          <w:rFonts w:ascii="Segoe UI" w:hAnsi="Segoe UI" w:cs="Segoe UI"/>
          <w:b/>
          <w:i/>
        </w:rPr>
        <w:t>Zatwierdzam:</w:t>
      </w:r>
    </w:p>
    <w:p w14:paraId="6A74258B" w14:textId="77777777" w:rsidR="00062A22" w:rsidRPr="000463B5" w:rsidRDefault="00062A22" w:rsidP="00226B96">
      <w:pPr>
        <w:spacing w:after="0"/>
        <w:ind w:left="5670"/>
        <w:jc w:val="center"/>
        <w:rPr>
          <w:rFonts w:ascii="Segoe UI" w:hAnsi="Segoe UI" w:cs="Segoe UI"/>
          <w:b/>
          <w:i/>
        </w:rPr>
      </w:pPr>
    </w:p>
    <w:p w14:paraId="04D1422E" w14:textId="3A266579" w:rsidR="00005227" w:rsidRPr="000463B5" w:rsidRDefault="008544FB" w:rsidP="000463B5">
      <w:pPr>
        <w:spacing w:after="0"/>
        <w:ind w:left="5670"/>
        <w:jc w:val="center"/>
        <w:rPr>
          <w:rFonts w:ascii="Segoe UI" w:hAnsi="Segoe UI" w:cs="Segoe UI"/>
          <w:b/>
          <w:bCs/>
          <w:i/>
        </w:rPr>
      </w:pPr>
      <w:r>
        <w:rPr>
          <w:rFonts w:ascii="Segoe UI" w:hAnsi="Segoe UI" w:cs="Segoe UI"/>
          <w:b/>
          <w:i/>
        </w:rPr>
        <w:t>Prezes Zarządu</w:t>
      </w:r>
      <w:r w:rsidR="009D017E" w:rsidRPr="000463B5">
        <w:rPr>
          <w:rFonts w:ascii="Segoe UI" w:hAnsi="Segoe UI" w:cs="Segoe UI"/>
          <w:b/>
          <w:i/>
        </w:rPr>
        <w:br/>
        <w:t>/-/</w:t>
      </w:r>
      <w:r w:rsidR="00EF0A2B" w:rsidRPr="000463B5">
        <w:rPr>
          <w:rFonts w:ascii="Segoe UI" w:hAnsi="Segoe UI" w:cs="Segoe UI"/>
          <w:b/>
          <w:i/>
        </w:rPr>
        <w:br/>
      </w:r>
      <w:r>
        <w:rPr>
          <w:rFonts w:ascii="Segoe UI" w:hAnsi="Segoe UI" w:cs="Segoe UI"/>
          <w:b/>
          <w:bCs/>
          <w:i/>
        </w:rPr>
        <w:t>Grzegorz Chudzik</w:t>
      </w:r>
    </w:p>
    <w:p w14:paraId="6AE49BC6" w14:textId="77777777" w:rsidR="000463B5" w:rsidRDefault="000463B5" w:rsidP="00226B96">
      <w:pPr>
        <w:spacing w:after="0"/>
        <w:jc w:val="center"/>
        <w:rPr>
          <w:rFonts w:ascii="Segoe UI" w:hAnsi="Segoe UI" w:cs="Segoe UI"/>
        </w:rPr>
      </w:pPr>
    </w:p>
    <w:p w14:paraId="6E0FB4BC" w14:textId="77777777" w:rsidR="008544FB" w:rsidRDefault="008544FB" w:rsidP="00226B96">
      <w:pPr>
        <w:spacing w:after="0"/>
        <w:jc w:val="center"/>
        <w:rPr>
          <w:rFonts w:ascii="Segoe UI" w:hAnsi="Segoe UI" w:cs="Segoe UI"/>
        </w:rPr>
      </w:pPr>
    </w:p>
    <w:p w14:paraId="5F38FC8E" w14:textId="1AFBEC21" w:rsidR="004361BB" w:rsidRPr="00D35766" w:rsidRDefault="0076734E" w:rsidP="00226B96">
      <w:pPr>
        <w:spacing w:after="0"/>
        <w:jc w:val="center"/>
        <w:rPr>
          <w:rFonts w:ascii="Segoe UI" w:hAnsi="Segoe UI" w:cs="Segoe UI"/>
        </w:rPr>
      </w:pPr>
      <w:r w:rsidRPr="00D35766">
        <w:rPr>
          <w:rFonts w:ascii="Segoe UI" w:hAnsi="Segoe UI" w:cs="Segoe UI"/>
        </w:rPr>
        <w:t>Stargard</w:t>
      </w:r>
      <w:r w:rsidR="007337CC" w:rsidRPr="00D35766">
        <w:rPr>
          <w:rFonts w:ascii="Segoe UI" w:hAnsi="Segoe UI" w:cs="Segoe UI"/>
        </w:rPr>
        <w:t xml:space="preserve"> dnia </w:t>
      </w:r>
      <w:r w:rsidR="003204C9">
        <w:rPr>
          <w:rFonts w:ascii="Segoe UI" w:hAnsi="Segoe UI" w:cs="Segoe UI"/>
        </w:rPr>
        <w:t>17</w:t>
      </w:r>
      <w:r w:rsidR="008544FB">
        <w:rPr>
          <w:rFonts w:ascii="Segoe UI" w:hAnsi="Segoe UI" w:cs="Segoe UI"/>
        </w:rPr>
        <w:t xml:space="preserve"> kwietnia 2024 r. </w:t>
      </w:r>
      <w:r w:rsidR="004361BB" w:rsidRPr="00D35766">
        <w:rPr>
          <w:rFonts w:ascii="Segoe UI" w:hAnsi="Segoe UI" w:cs="Segoe UI"/>
        </w:rPr>
        <w:br w:type="page"/>
      </w:r>
    </w:p>
    <w:p w14:paraId="283DB6B8" w14:textId="77777777" w:rsidR="007337CC" w:rsidRPr="004D0870" w:rsidRDefault="007337CC" w:rsidP="004D0870">
      <w:pPr>
        <w:tabs>
          <w:tab w:val="center" w:pos="7371"/>
        </w:tabs>
        <w:spacing w:after="0"/>
        <w:jc w:val="center"/>
        <w:rPr>
          <w:rFonts w:ascii="Segoe UI" w:hAnsi="Segoe UI" w:cs="Segoe UI"/>
          <w:b/>
        </w:rPr>
      </w:pPr>
      <w:r w:rsidRPr="004D0870">
        <w:rPr>
          <w:rFonts w:ascii="Segoe UI" w:hAnsi="Segoe UI" w:cs="Segoe UI"/>
          <w:b/>
        </w:rPr>
        <w:lastRenderedPageBreak/>
        <w:t>SPECYFIKACJA WARUNKÓW ZAMÓWIENIA</w:t>
      </w:r>
    </w:p>
    <w:p w14:paraId="6297703B" w14:textId="77777777" w:rsidR="007337CC" w:rsidRPr="004D0870" w:rsidRDefault="007337CC" w:rsidP="004D0870">
      <w:pPr>
        <w:tabs>
          <w:tab w:val="center" w:pos="7371"/>
        </w:tabs>
        <w:spacing w:after="0"/>
        <w:jc w:val="center"/>
        <w:rPr>
          <w:rFonts w:ascii="Segoe UI" w:hAnsi="Segoe UI" w:cs="Segoe UI"/>
        </w:rPr>
      </w:pPr>
    </w:p>
    <w:p w14:paraId="66B97AE5" w14:textId="77777777" w:rsidR="007337CC" w:rsidRPr="004D0870" w:rsidRDefault="007337CC" w:rsidP="004D0870">
      <w:pPr>
        <w:tabs>
          <w:tab w:val="center" w:pos="7371"/>
        </w:tabs>
        <w:spacing w:after="0"/>
        <w:rPr>
          <w:rFonts w:ascii="Segoe UI" w:hAnsi="Segoe UI" w:cs="Segoe UI"/>
          <w:b/>
        </w:rPr>
      </w:pPr>
      <w:r w:rsidRPr="004D0870">
        <w:rPr>
          <w:rFonts w:ascii="Segoe UI" w:hAnsi="Segoe UI" w:cs="Segoe UI"/>
          <w:b/>
        </w:rPr>
        <w:t>PRZEDMIOT ZAMÓWIENIA:</w:t>
      </w:r>
    </w:p>
    <w:p w14:paraId="74AC9FDF" w14:textId="77777777" w:rsidR="00C222F9" w:rsidRPr="004D0870" w:rsidRDefault="00C222F9" w:rsidP="004D0870">
      <w:pPr>
        <w:tabs>
          <w:tab w:val="center" w:pos="7371"/>
        </w:tabs>
        <w:spacing w:after="0"/>
        <w:rPr>
          <w:rFonts w:ascii="Segoe UI" w:hAnsi="Segoe UI" w:cs="Segoe UI"/>
          <w:b/>
        </w:rPr>
      </w:pPr>
    </w:p>
    <w:p w14:paraId="1D7E1172" w14:textId="0C8F0B2D" w:rsidR="00BE07DA" w:rsidRPr="00D35766" w:rsidRDefault="008544FB" w:rsidP="00BE07DA">
      <w:pPr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  <w:kern w:val="36"/>
        </w:rPr>
        <w:t>Wymiana parkietu w</w:t>
      </w:r>
      <w:r w:rsidR="007E639A" w:rsidRPr="007E639A">
        <w:rPr>
          <w:rFonts w:ascii="Segoe UI" w:hAnsi="Segoe UI" w:cs="Segoe UI"/>
          <w:b/>
          <w:bCs/>
          <w:kern w:val="36"/>
        </w:rPr>
        <w:t xml:space="preserve"> Hali sportowej Ośrodka Sportu i Rekreacji </w:t>
      </w:r>
      <w:r w:rsidR="000463B5">
        <w:rPr>
          <w:rFonts w:ascii="Segoe UI" w:hAnsi="Segoe UI" w:cs="Segoe UI"/>
          <w:b/>
          <w:bCs/>
          <w:kern w:val="36"/>
        </w:rPr>
        <w:br/>
      </w:r>
      <w:proofErr w:type="spellStart"/>
      <w:r w:rsidR="007E639A" w:rsidRPr="007E639A">
        <w:rPr>
          <w:rFonts w:ascii="Segoe UI" w:hAnsi="Segoe UI" w:cs="Segoe UI"/>
          <w:b/>
          <w:bCs/>
          <w:kern w:val="36"/>
        </w:rPr>
        <w:t>OSiR</w:t>
      </w:r>
      <w:proofErr w:type="spellEnd"/>
      <w:r w:rsidR="007E639A" w:rsidRPr="007E639A">
        <w:rPr>
          <w:rFonts w:ascii="Segoe UI" w:hAnsi="Segoe UI" w:cs="Segoe UI"/>
          <w:b/>
          <w:bCs/>
          <w:kern w:val="36"/>
        </w:rPr>
        <w:t xml:space="preserve"> Stargard Sp. z o.o. przy ul. Pierwszej Brygady 1 w Stargardzie</w:t>
      </w:r>
    </w:p>
    <w:p w14:paraId="086FF764" w14:textId="77777777" w:rsidR="0013226C" w:rsidRPr="00D35766" w:rsidRDefault="0013226C" w:rsidP="004D0870">
      <w:pPr>
        <w:tabs>
          <w:tab w:val="center" w:pos="7371"/>
        </w:tabs>
        <w:spacing w:after="0"/>
        <w:jc w:val="center"/>
        <w:rPr>
          <w:rFonts w:ascii="Segoe UI" w:hAnsi="Segoe UI" w:cs="Segoe UI"/>
          <w:b/>
        </w:rPr>
      </w:pPr>
    </w:p>
    <w:p w14:paraId="4A727AEA" w14:textId="42B6D1DC" w:rsidR="004C06FB" w:rsidRPr="00D35766" w:rsidRDefault="006136E5" w:rsidP="004C06FB">
      <w:pPr>
        <w:jc w:val="both"/>
        <w:rPr>
          <w:rFonts w:ascii="Segoe UI" w:hAnsi="Segoe UI" w:cs="Segoe UI"/>
          <w:b/>
          <w:bCs/>
        </w:rPr>
      </w:pPr>
      <w:bookmarkStart w:id="3" w:name="_Hlk18662598"/>
      <w:bookmarkStart w:id="4" w:name="_Hlk18663355"/>
      <w:r w:rsidRPr="00D35766">
        <w:rPr>
          <w:rFonts w:ascii="Segoe UI" w:hAnsi="Segoe UI" w:cs="Segoe UI"/>
          <w:bCs/>
        </w:rPr>
        <w:t xml:space="preserve">Ośrodek Sportu i Rekreacji </w:t>
      </w:r>
      <w:proofErr w:type="spellStart"/>
      <w:r w:rsidRPr="00D35766">
        <w:rPr>
          <w:rFonts w:ascii="Segoe UI" w:hAnsi="Segoe UI" w:cs="Segoe UI"/>
          <w:bCs/>
        </w:rPr>
        <w:t>OSiR</w:t>
      </w:r>
      <w:proofErr w:type="spellEnd"/>
      <w:r w:rsidRPr="00D35766">
        <w:rPr>
          <w:rFonts w:ascii="Segoe UI" w:hAnsi="Segoe UI" w:cs="Segoe UI"/>
          <w:bCs/>
        </w:rPr>
        <w:t xml:space="preserve"> Stargard Sp. z o.o. z siedzibą przy ul. Szczecińskiej 35</w:t>
      </w:r>
      <w:bookmarkEnd w:id="3"/>
      <w:r w:rsidRPr="00D35766">
        <w:rPr>
          <w:rFonts w:ascii="Segoe UI" w:hAnsi="Segoe UI" w:cs="Segoe UI"/>
          <w:bCs/>
        </w:rPr>
        <w:t xml:space="preserve">, </w:t>
      </w:r>
      <w:r w:rsidRPr="00D35766">
        <w:rPr>
          <w:rFonts w:ascii="Segoe UI" w:hAnsi="Segoe UI" w:cs="Segoe UI"/>
          <w:bCs/>
        </w:rPr>
        <w:br/>
        <w:t>73-110 Stargard</w:t>
      </w:r>
      <w:bookmarkEnd w:id="4"/>
      <w:r w:rsidR="00EF0A2B" w:rsidRPr="00D35766">
        <w:rPr>
          <w:rFonts w:ascii="Segoe UI" w:hAnsi="Segoe UI" w:cs="Segoe UI"/>
        </w:rPr>
        <w:t>,</w:t>
      </w:r>
      <w:r w:rsidR="007337CC" w:rsidRPr="00D35766">
        <w:rPr>
          <w:rFonts w:ascii="Segoe UI" w:hAnsi="Segoe UI" w:cs="Segoe UI"/>
        </w:rPr>
        <w:t xml:space="preserve"> zwan</w:t>
      </w:r>
      <w:r w:rsidR="006146BC" w:rsidRPr="00D35766">
        <w:rPr>
          <w:rFonts w:ascii="Segoe UI" w:hAnsi="Segoe UI" w:cs="Segoe UI"/>
        </w:rPr>
        <w:t xml:space="preserve">y </w:t>
      </w:r>
      <w:r w:rsidR="007337CC" w:rsidRPr="00D35766">
        <w:rPr>
          <w:rFonts w:ascii="Segoe UI" w:hAnsi="Segoe UI" w:cs="Segoe UI"/>
        </w:rPr>
        <w:t xml:space="preserve">dalej „Zamawiającym”, na podstawie </w:t>
      </w:r>
      <w:r w:rsidR="00C222F9" w:rsidRPr="00D35766">
        <w:rPr>
          <w:rFonts w:ascii="Segoe UI" w:hAnsi="Segoe UI" w:cs="Segoe UI"/>
        </w:rPr>
        <w:t>art. 277, w</w:t>
      </w:r>
      <w:r w:rsidR="00C87B51" w:rsidRPr="00D35766">
        <w:rPr>
          <w:rFonts w:ascii="Segoe UI" w:hAnsi="Segoe UI" w:cs="Segoe UI"/>
        </w:rPr>
        <w:t> </w:t>
      </w:r>
      <w:r w:rsidR="00C222F9" w:rsidRPr="00D35766">
        <w:rPr>
          <w:rFonts w:ascii="Segoe UI" w:hAnsi="Segoe UI" w:cs="Segoe UI"/>
        </w:rPr>
        <w:t xml:space="preserve">związku z </w:t>
      </w:r>
      <w:r w:rsidR="007337CC" w:rsidRPr="00D35766">
        <w:rPr>
          <w:rFonts w:ascii="Segoe UI" w:hAnsi="Segoe UI" w:cs="Segoe UI"/>
        </w:rPr>
        <w:t xml:space="preserve">art. </w:t>
      </w:r>
      <w:r w:rsidR="00C222F9" w:rsidRPr="00D35766">
        <w:rPr>
          <w:rFonts w:ascii="Segoe UI" w:hAnsi="Segoe UI" w:cs="Segoe UI"/>
        </w:rPr>
        <w:t>275</w:t>
      </w:r>
      <w:r w:rsidR="00BC6DC9" w:rsidRPr="00D35766">
        <w:rPr>
          <w:rFonts w:ascii="Segoe UI" w:hAnsi="Segoe UI" w:cs="Segoe UI"/>
        </w:rPr>
        <w:br/>
      </w:r>
      <w:r w:rsidR="004D4039" w:rsidRPr="00D35766">
        <w:rPr>
          <w:rFonts w:ascii="Segoe UI" w:hAnsi="Segoe UI" w:cs="Segoe UI"/>
        </w:rPr>
        <w:t>pkt 2</w:t>
      </w:r>
      <w:r w:rsidR="00C222F9" w:rsidRPr="00D35766">
        <w:rPr>
          <w:rFonts w:ascii="Segoe UI" w:hAnsi="Segoe UI" w:cs="Segoe UI"/>
        </w:rPr>
        <w:t xml:space="preserve"> ustawy z</w:t>
      </w:r>
      <w:r w:rsidR="00D22DD6" w:rsidRPr="00D35766">
        <w:rPr>
          <w:rFonts w:ascii="Segoe UI" w:hAnsi="Segoe UI" w:cs="Segoe UI"/>
        </w:rPr>
        <w:t> </w:t>
      </w:r>
      <w:r w:rsidR="00C222F9" w:rsidRPr="00D35766">
        <w:rPr>
          <w:rFonts w:ascii="Segoe UI" w:hAnsi="Segoe UI" w:cs="Segoe UI"/>
        </w:rPr>
        <w:t>dnia 11 września</w:t>
      </w:r>
      <w:r w:rsidR="0049206B" w:rsidRPr="00D35766">
        <w:rPr>
          <w:rFonts w:ascii="Segoe UI" w:hAnsi="Segoe UI" w:cs="Segoe UI"/>
        </w:rPr>
        <w:t xml:space="preserve"> 2019 r.</w:t>
      </w:r>
      <w:r w:rsidR="00C222F9" w:rsidRPr="00D35766">
        <w:rPr>
          <w:rFonts w:ascii="Segoe UI" w:hAnsi="Segoe UI" w:cs="Segoe UI"/>
        </w:rPr>
        <w:t xml:space="preserve"> Prawo zamówień publicznych przedstawia informacje o</w:t>
      </w:r>
      <w:r w:rsidRPr="00D35766">
        <w:rPr>
          <w:rFonts w:ascii="Segoe UI" w:hAnsi="Segoe UI" w:cs="Segoe UI"/>
        </w:rPr>
        <w:t> </w:t>
      </w:r>
      <w:r w:rsidR="00C222F9" w:rsidRPr="00D35766">
        <w:rPr>
          <w:rFonts w:ascii="Segoe UI" w:hAnsi="Segoe UI" w:cs="Segoe UI"/>
        </w:rPr>
        <w:t xml:space="preserve">przedmiocie zamówienia i warunkach postępowania o udzielenie zamówienia </w:t>
      </w:r>
      <w:r w:rsidR="00282A9A" w:rsidRPr="00282A9A">
        <w:rPr>
          <w:rFonts w:ascii="Segoe UI" w:hAnsi="Segoe UI" w:cs="Segoe UI"/>
        </w:rPr>
        <w:t xml:space="preserve">w trybie podstawowym </w:t>
      </w:r>
      <w:r w:rsidR="002A7127">
        <w:rPr>
          <w:rFonts w:ascii="Segoe UI" w:hAnsi="Segoe UI" w:cs="Segoe UI"/>
        </w:rPr>
        <w:t xml:space="preserve">o wartości poniżej progów unijnych </w:t>
      </w:r>
      <w:r w:rsidR="007E639A" w:rsidRPr="007E639A">
        <w:rPr>
          <w:rFonts w:ascii="Segoe UI" w:hAnsi="Segoe UI" w:cs="Segoe UI"/>
          <w:b/>
          <w:bCs/>
        </w:rPr>
        <w:t xml:space="preserve">na </w:t>
      </w:r>
      <w:r w:rsidR="008544FB">
        <w:rPr>
          <w:rFonts w:ascii="Segoe UI" w:hAnsi="Segoe UI" w:cs="Segoe UI"/>
          <w:b/>
          <w:bCs/>
        </w:rPr>
        <w:t>wymianę parkietu w</w:t>
      </w:r>
      <w:r w:rsidR="007E639A" w:rsidRPr="007E639A">
        <w:rPr>
          <w:rFonts w:ascii="Segoe UI" w:hAnsi="Segoe UI" w:cs="Segoe UI"/>
          <w:b/>
          <w:bCs/>
        </w:rPr>
        <w:t xml:space="preserve"> Hali sportowej </w:t>
      </w:r>
      <w:r w:rsidR="007E639A" w:rsidRPr="007E639A">
        <w:rPr>
          <w:rFonts w:ascii="Segoe UI" w:hAnsi="Segoe UI" w:cs="Segoe UI"/>
          <w:b/>
        </w:rPr>
        <w:t>Ośrodka Sportu i</w:t>
      </w:r>
      <w:r w:rsidR="00282A9A">
        <w:rPr>
          <w:rFonts w:ascii="Segoe UI" w:hAnsi="Segoe UI" w:cs="Segoe UI"/>
          <w:b/>
        </w:rPr>
        <w:t> </w:t>
      </w:r>
      <w:r w:rsidR="007E639A" w:rsidRPr="007E639A">
        <w:rPr>
          <w:rFonts w:ascii="Segoe UI" w:hAnsi="Segoe UI" w:cs="Segoe UI"/>
          <w:b/>
        </w:rPr>
        <w:t xml:space="preserve">Rekreacji </w:t>
      </w:r>
      <w:proofErr w:type="spellStart"/>
      <w:r w:rsidR="007E639A" w:rsidRPr="007E639A">
        <w:rPr>
          <w:rFonts w:ascii="Segoe UI" w:hAnsi="Segoe UI" w:cs="Segoe UI"/>
          <w:b/>
        </w:rPr>
        <w:t>OSiR</w:t>
      </w:r>
      <w:proofErr w:type="spellEnd"/>
      <w:r w:rsidR="007E639A" w:rsidRPr="007E639A">
        <w:rPr>
          <w:rFonts w:ascii="Segoe UI" w:hAnsi="Segoe UI" w:cs="Segoe UI"/>
          <w:b/>
        </w:rPr>
        <w:t xml:space="preserve"> Stargard Sp. z o.o. przy ul. Pierwszej Brygady 1 </w:t>
      </w:r>
      <w:r w:rsidR="008544FB">
        <w:rPr>
          <w:rFonts w:ascii="Segoe UI" w:hAnsi="Segoe UI" w:cs="Segoe UI"/>
          <w:b/>
        </w:rPr>
        <w:br/>
      </w:r>
      <w:r w:rsidR="007E639A" w:rsidRPr="007E639A">
        <w:rPr>
          <w:rFonts w:ascii="Segoe UI" w:hAnsi="Segoe UI" w:cs="Segoe UI"/>
          <w:b/>
        </w:rPr>
        <w:t>w Stargardzie</w:t>
      </w:r>
      <w:r w:rsidR="004C06FB" w:rsidRPr="00D35766">
        <w:rPr>
          <w:rFonts w:ascii="Segoe UI" w:hAnsi="Segoe UI" w:cs="Segoe UI"/>
          <w:b/>
          <w:bCs/>
        </w:rPr>
        <w:t>.</w:t>
      </w:r>
    </w:p>
    <w:p w14:paraId="24E236B4" w14:textId="77777777" w:rsidR="00C222F9" w:rsidRPr="004D0870" w:rsidRDefault="00C222F9" w:rsidP="004D0870">
      <w:pPr>
        <w:tabs>
          <w:tab w:val="center" w:pos="1985"/>
        </w:tabs>
        <w:spacing w:after="0"/>
        <w:jc w:val="both"/>
        <w:rPr>
          <w:rFonts w:ascii="Segoe UI" w:hAnsi="Segoe UI" w:cs="Segoe UI"/>
          <w:b/>
        </w:rPr>
      </w:pPr>
      <w:r w:rsidRPr="004D0870">
        <w:rPr>
          <w:rFonts w:ascii="Segoe UI" w:hAnsi="Segoe UI" w:cs="Segoe UI"/>
          <w:b/>
        </w:rPr>
        <w:t>ROZDZIAŁ I.</w:t>
      </w:r>
      <w:r w:rsidR="00FE4207" w:rsidRPr="004D0870">
        <w:rPr>
          <w:rFonts w:ascii="Segoe UI" w:hAnsi="Segoe UI" w:cs="Segoe UI"/>
          <w:b/>
        </w:rPr>
        <w:tab/>
      </w:r>
      <w:r w:rsidRPr="004D0870">
        <w:rPr>
          <w:rFonts w:ascii="Segoe UI" w:hAnsi="Segoe UI" w:cs="Segoe UI"/>
          <w:b/>
        </w:rPr>
        <w:tab/>
      </w:r>
      <w:r w:rsidRPr="004D0870">
        <w:rPr>
          <w:rFonts w:ascii="Segoe UI" w:hAnsi="Segoe UI" w:cs="Segoe UI"/>
          <w:b/>
          <w:u w:val="single"/>
        </w:rPr>
        <w:t>Informacje o zamawiającym</w:t>
      </w:r>
    </w:p>
    <w:p w14:paraId="15596D1D" w14:textId="77777777" w:rsidR="00C222F9" w:rsidRPr="004D0870" w:rsidRDefault="00C222F9" w:rsidP="004D0870">
      <w:pPr>
        <w:tabs>
          <w:tab w:val="center" w:pos="1985"/>
        </w:tabs>
        <w:spacing w:after="0"/>
        <w:jc w:val="both"/>
        <w:rPr>
          <w:rFonts w:ascii="Segoe UI" w:hAnsi="Segoe UI" w:cs="Segoe UI"/>
          <w:b/>
        </w:rPr>
      </w:pPr>
    </w:p>
    <w:p w14:paraId="22BB9D38" w14:textId="77777777" w:rsidR="006136E5" w:rsidRPr="004D0870" w:rsidRDefault="006136E5" w:rsidP="004D0870">
      <w:pPr>
        <w:tabs>
          <w:tab w:val="center" w:pos="1985"/>
        </w:tabs>
        <w:spacing w:after="0"/>
        <w:ind w:left="426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>Nazwa:</w:t>
      </w:r>
      <w:r w:rsidRPr="004D0870">
        <w:rPr>
          <w:rFonts w:ascii="Segoe UI" w:hAnsi="Segoe UI" w:cs="Segoe UI"/>
        </w:rPr>
        <w:tab/>
      </w:r>
      <w:r w:rsidRPr="004D0870">
        <w:rPr>
          <w:rFonts w:ascii="Segoe UI" w:hAnsi="Segoe UI" w:cs="Segoe UI"/>
        </w:rPr>
        <w:tab/>
      </w:r>
      <w:r w:rsidRPr="004D0870">
        <w:rPr>
          <w:rFonts w:ascii="Segoe UI" w:hAnsi="Segoe UI" w:cs="Segoe UI"/>
        </w:rPr>
        <w:tab/>
      </w:r>
      <w:r w:rsidRPr="004D0870">
        <w:rPr>
          <w:rFonts w:ascii="Segoe UI" w:hAnsi="Segoe UI" w:cs="Segoe UI"/>
        </w:rPr>
        <w:tab/>
      </w:r>
      <w:bookmarkStart w:id="5" w:name="_Hlk65577268"/>
      <w:r w:rsidRPr="004D0870">
        <w:rPr>
          <w:rFonts w:ascii="Segoe UI" w:hAnsi="Segoe UI" w:cs="Segoe UI"/>
        </w:rPr>
        <w:t xml:space="preserve">Ośrodek Sportu i Rekreacji </w:t>
      </w:r>
      <w:proofErr w:type="spellStart"/>
      <w:r w:rsidRPr="004D0870">
        <w:rPr>
          <w:rFonts w:ascii="Segoe UI" w:hAnsi="Segoe UI" w:cs="Segoe UI"/>
        </w:rPr>
        <w:t>OSiR</w:t>
      </w:r>
      <w:proofErr w:type="spellEnd"/>
      <w:r w:rsidRPr="004D0870">
        <w:rPr>
          <w:rFonts w:ascii="Segoe UI" w:hAnsi="Segoe UI" w:cs="Segoe UI"/>
        </w:rPr>
        <w:t xml:space="preserve"> Stargard Sp. z o.o.</w:t>
      </w:r>
    </w:p>
    <w:bookmarkEnd w:id="5"/>
    <w:p w14:paraId="128B4337" w14:textId="77777777" w:rsidR="006136E5" w:rsidRPr="004D0870" w:rsidRDefault="006136E5" w:rsidP="004D0870">
      <w:pPr>
        <w:tabs>
          <w:tab w:val="center" w:pos="1985"/>
        </w:tabs>
        <w:spacing w:after="0"/>
        <w:ind w:left="426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>Adres:</w:t>
      </w:r>
      <w:r w:rsidRPr="004D0870">
        <w:rPr>
          <w:rFonts w:ascii="Segoe UI" w:hAnsi="Segoe UI" w:cs="Segoe UI"/>
        </w:rPr>
        <w:tab/>
      </w:r>
      <w:r w:rsidRPr="004D0870">
        <w:rPr>
          <w:rFonts w:ascii="Segoe UI" w:hAnsi="Segoe UI" w:cs="Segoe UI"/>
        </w:rPr>
        <w:tab/>
      </w:r>
      <w:r w:rsidRPr="004D0870">
        <w:rPr>
          <w:rFonts w:ascii="Segoe UI" w:hAnsi="Segoe UI" w:cs="Segoe UI"/>
        </w:rPr>
        <w:tab/>
      </w:r>
      <w:r w:rsidRPr="004D0870">
        <w:rPr>
          <w:rFonts w:ascii="Segoe UI" w:hAnsi="Segoe UI" w:cs="Segoe UI"/>
        </w:rPr>
        <w:tab/>
        <w:t>ul. Szczecińska 35, 73-110 Stargard</w:t>
      </w:r>
    </w:p>
    <w:p w14:paraId="039E4E9B" w14:textId="77777777" w:rsidR="006136E5" w:rsidRPr="004D0870" w:rsidRDefault="006136E5" w:rsidP="004D0870">
      <w:pPr>
        <w:tabs>
          <w:tab w:val="center" w:pos="1985"/>
        </w:tabs>
        <w:spacing w:after="0"/>
        <w:ind w:left="426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>Numer telefonu:</w:t>
      </w:r>
      <w:r w:rsidRPr="004D0870">
        <w:rPr>
          <w:rFonts w:ascii="Segoe UI" w:hAnsi="Segoe UI" w:cs="Segoe UI"/>
        </w:rPr>
        <w:tab/>
      </w:r>
      <w:r w:rsidRPr="004D0870">
        <w:rPr>
          <w:rFonts w:ascii="Segoe UI" w:hAnsi="Segoe UI" w:cs="Segoe UI"/>
        </w:rPr>
        <w:tab/>
      </w:r>
      <w:r w:rsidRPr="004D0870">
        <w:rPr>
          <w:rFonts w:ascii="Segoe UI" w:hAnsi="Segoe UI" w:cs="Segoe UI"/>
        </w:rPr>
        <w:tab/>
        <w:t xml:space="preserve">91 573 25 70 </w:t>
      </w:r>
    </w:p>
    <w:p w14:paraId="6B3A3792" w14:textId="77777777" w:rsidR="006136E5" w:rsidRPr="004D0870" w:rsidRDefault="006136E5" w:rsidP="004D0870">
      <w:pPr>
        <w:tabs>
          <w:tab w:val="center" w:pos="1985"/>
        </w:tabs>
        <w:spacing w:after="0"/>
        <w:ind w:left="426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>Adres poczty elektronicznej:</w:t>
      </w:r>
      <w:r w:rsidRPr="004D0870">
        <w:rPr>
          <w:rFonts w:ascii="Segoe UI" w:hAnsi="Segoe UI" w:cs="Segoe UI"/>
        </w:rPr>
        <w:tab/>
        <w:t>przetargi@osir.stargard.pl</w:t>
      </w:r>
    </w:p>
    <w:p w14:paraId="3372BCC6" w14:textId="77777777" w:rsidR="006136E5" w:rsidRPr="004D0870" w:rsidRDefault="006136E5" w:rsidP="004D0870">
      <w:pPr>
        <w:tabs>
          <w:tab w:val="center" w:pos="1985"/>
        </w:tabs>
        <w:spacing w:after="0"/>
        <w:ind w:left="426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>Adres strony internetowej:</w:t>
      </w:r>
      <w:r w:rsidRPr="004D0870">
        <w:rPr>
          <w:rFonts w:ascii="Segoe UI" w:hAnsi="Segoe UI" w:cs="Segoe UI"/>
        </w:rPr>
        <w:tab/>
      </w:r>
      <w:hyperlink r:id="rId8" w:history="1">
        <w:r w:rsidRPr="004D0870">
          <w:rPr>
            <w:rStyle w:val="Hipercze"/>
            <w:rFonts w:ascii="Segoe UI" w:hAnsi="Segoe UI" w:cs="Segoe UI"/>
          </w:rPr>
          <w:t>http://www.osir.stargard.pl/</w:t>
        </w:r>
      </w:hyperlink>
    </w:p>
    <w:p w14:paraId="53C0BE96" w14:textId="77777777" w:rsidR="00FE4207" w:rsidRPr="004D0870" w:rsidRDefault="00FE4207" w:rsidP="004D0870">
      <w:pPr>
        <w:tabs>
          <w:tab w:val="center" w:pos="1985"/>
        </w:tabs>
        <w:spacing w:after="0"/>
        <w:ind w:left="426"/>
        <w:jc w:val="both"/>
        <w:rPr>
          <w:rFonts w:ascii="Segoe UI" w:hAnsi="Segoe UI" w:cs="Segoe UI"/>
          <w:shd w:val="clear" w:color="auto" w:fill="FFFFFF"/>
        </w:rPr>
      </w:pPr>
    </w:p>
    <w:p w14:paraId="245C6559" w14:textId="77777777" w:rsidR="00FE4207" w:rsidRPr="004D0870" w:rsidRDefault="00FE4207" w:rsidP="004D0870">
      <w:pPr>
        <w:tabs>
          <w:tab w:val="center" w:pos="1985"/>
        </w:tabs>
        <w:spacing w:after="0"/>
        <w:jc w:val="both"/>
        <w:rPr>
          <w:rFonts w:ascii="Segoe UI" w:hAnsi="Segoe UI" w:cs="Segoe UI"/>
          <w:b/>
          <w:u w:val="single"/>
        </w:rPr>
      </w:pPr>
      <w:r w:rsidRPr="004D0870">
        <w:rPr>
          <w:rFonts w:ascii="Segoe UI" w:hAnsi="Segoe UI" w:cs="Segoe UI"/>
          <w:b/>
        </w:rPr>
        <w:t>ROZDZIAŁ II.</w:t>
      </w:r>
      <w:r w:rsidRPr="004D0870">
        <w:rPr>
          <w:rFonts w:ascii="Segoe UI" w:hAnsi="Segoe UI" w:cs="Segoe UI"/>
          <w:b/>
        </w:rPr>
        <w:tab/>
      </w:r>
      <w:r w:rsidRPr="004D0870">
        <w:rPr>
          <w:rFonts w:ascii="Segoe UI" w:hAnsi="Segoe UI" w:cs="Segoe UI"/>
          <w:b/>
        </w:rPr>
        <w:tab/>
      </w:r>
      <w:r w:rsidRPr="004D0870">
        <w:rPr>
          <w:rFonts w:ascii="Segoe UI" w:hAnsi="Segoe UI" w:cs="Segoe UI"/>
          <w:b/>
          <w:u w:val="single"/>
        </w:rPr>
        <w:t>Tryb udzielenia zamówienia</w:t>
      </w:r>
    </w:p>
    <w:p w14:paraId="07A8CD8B" w14:textId="77777777" w:rsidR="004361BB" w:rsidRPr="004D0870" w:rsidRDefault="004361BB" w:rsidP="004D0870">
      <w:pPr>
        <w:tabs>
          <w:tab w:val="center" w:pos="1985"/>
        </w:tabs>
        <w:spacing w:after="0"/>
        <w:jc w:val="both"/>
        <w:rPr>
          <w:rFonts w:ascii="Segoe UI" w:hAnsi="Segoe UI" w:cs="Segoe UI"/>
          <w:b/>
          <w:u w:val="single"/>
        </w:rPr>
      </w:pPr>
    </w:p>
    <w:p w14:paraId="71E20889" w14:textId="77777777" w:rsidR="00FE4207" w:rsidRPr="004D0870" w:rsidRDefault="00FE4207" w:rsidP="004D0870">
      <w:pPr>
        <w:pStyle w:val="Akapitzlist"/>
        <w:numPr>
          <w:ilvl w:val="0"/>
          <w:numId w:val="1"/>
        </w:numPr>
        <w:tabs>
          <w:tab w:val="center" w:pos="1985"/>
        </w:tabs>
        <w:spacing w:after="0"/>
        <w:ind w:left="426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 xml:space="preserve">Postępowanie </w:t>
      </w:r>
      <w:r w:rsidR="00BC6DC9" w:rsidRPr="004D0870">
        <w:rPr>
          <w:rFonts w:ascii="Segoe UI" w:hAnsi="Segoe UI" w:cs="Segoe UI"/>
          <w:bCs/>
          <w:shd w:val="clear" w:color="auto" w:fill="FFFFFF"/>
        </w:rPr>
        <w:t>podstawowe</w:t>
      </w:r>
      <w:r w:rsidR="00AC0F15" w:rsidRPr="004D0870">
        <w:rPr>
          <w:rFonts w:ascii="Segoe UI" w:hAnsi="Segoe UI" w:cs="Segoe UI"/>
          <w:bCs/>
          <w:shd w:val="clear" w:color="auto" w:fill="FFFFFF"/>
        </w:rPr>
        <w:t xml:space="preserve"> o wartości mniejszej niż progi unijne</w:t>
      </w:r>
      <w:r w:rsidR="00233118">
        <w:rPr>
          <w:rFonts w:ascii="Segoe UI" w:hAnsi="Segoe UI" w:cs="Segoe UI"/>
          <w:bCs/>
          <w:shd w:val="clear" w:color="auto" w:fill="FFFFFF"/>
        </w:rPr>
        <w:t xml:space="preserve"> </w:t>
      </w:r>
      <w:r w:rsidRPr="004D0870">
        <w:rPr>
          <w:rFonts w:ascii="Segoe UI" w:hAnsi="Segoe UI" w:cs="Segoe UI"/>
        </w:rPr>
        <w:t xml:space="preserve">prowadzone jest </w:t>
      </w:r>
      <w:r w:rsidR="00BC6DC9" w:rsidRPr="004D0870">
        <w:rPr>
          <w:rFonts w:ascii="Segoe UI" w:hAnsi="Segoe UI" w:cs="Segoe UI"/>
        </w:rPr>
        <w:br/>
      </w:r>
      <w:r w:rsidRPr="004D0870">
        <w:rPr>
          <w:rFonts w:ascii="Segoe UI" w:hAnsi="Segoe UI" w:cs="Segoe UI"/>
        </w:rPr>
        <w:t xml:space="preserve">w trybie </w:t>
      </w:r>
      <w:r w:rsidRPr="004D0870">
        <w:rPr>
          <w:rFonts w:ascii="Segoe UI" w:hAnsi="Segoe UI" w:cs="Segoe UI"/>
          <w:bCs/>
          <w:shd w:val="clear" w:color="auto" w:fill="FFFFFF"/>
        </w:rPr>
        <w:t>zamówienia zgodnie z przepisami Prawa zamówień publicznych.</w:t>
      </w:r>
    </w:p>
    <w:p w14:paraId="076E7512" w14:textId="77777777" w:rsidR="00C870CF" w:rsidRPr="004D0870" w:rsidRDefault="00C870CF" w:rsidP="004D0870">
      <w:pPr>
        <w:pStyle w:val="Akapitzlist"/>
        <w:numPr>
          <w:ilvl w:val="0"/>
          <w:numId w:val="1"/>
        </w:numPr>
        <w:tabs>
          <w:tab w:val="center" w:pos="1985"/>
        </w:tabs>
        <w:spacing w:after="0"/>
        <w:ind w:left="426"/>
        <w:jc w:val="both"/>
        <w:rPr>
          <w:rFonts w:ascii="Segoe UI" w:hAnsi="Segoe UI" w:cs="Segoe UI"/>
          <w:b/>
        </w:rPr>
      </w:pPr>
      <w:r w:rsidRPr="004D0870">
        <w:rPr>
          <w:rFonts w:ascii="Segoe UI" w:hAnsi="Segoe UI" w:cs="Segoe UI"/>
          <w:b/>
          <w:shd w:val="clear" w:color="auto" w:fill="FFFFFF"/>
        </w:rPr>
        <w:t>Zamawiający udziela zamówienia w trybie pods</w:t>
      </w:r>
      <w:r w:rsidR="00226B96" w:rsidRPr="004D0870">
        <w:rPr>
          <w:rFonts w:ascii="Segoe UI" w:hAnsi="Segoe UI" w:cs="Segoe UI"/>
          <w:b/>
          <w:shd w:val="clear" w:color="auto" w:fill="FFFFFF"/>
        </w:rPr>
        <w:t xml:space="preserve">tawowym, w którym w odpowiedzi </w:t>
      </w:r>
      <w:r w:rsidRPr="004D0870">
        <w:rPr>
          <w:rFonts w:ascii="Segoe UI" w:hAnsi="Segoe UI" w:cs="Segoe UI"/>
          <w:b/>
          <w:shd w:val="clear" w:color="auto" w:fill="FFFFFF"/>
        </w:rPr>
        <w:t>na ogłoszenie o zamówieniu oferty mogą składać wsz</w:t>
      </w:r>
      <w:r w:rsidR="00EF0A2B" w:rsidRPr="004D0870">
        <w:rPr>
          <w:rFonts w:ascii="Segoe UI" w:hAnsi="Segoe UI" w:cs="Segoe UI"/>
          <w:b/>
          <w:shd w:val="clear" w:color="auto" w:fill="FFFFFF"/>
        </w:rPr>
        <w:t xml:space="preserve">yscy zainteresowani wykonawcy, </w:t>
      </w:r>
      <w:r w:rsidRPr="004D0870">
        <w:rPr>
          <w:rFonts w:ascii="Segoe UI" w:hAnsi="Segoe UI" w:cs="Segoe UI"/>
          <w:b/>
          <w:shd w:val="clear" w:color="auto" w:fill="FFFFFF"/>
        </w:rPr>
        <w:t xml:space="preserve">a następnie zamawiający może prowadzić negocjacje w celu ulepszenia treści ofert, które podlegają ocenie w ramach kryteriów oceny ofert, </w:t>
      </w:r>
      <w:r w:rsidR="00AC0F15" w:rsidRPr="004D0870">
        <w:rPr>
          <w:rFonts w:ascii="Segoe UI" w:hAnsi="Segoe UI" w:cs="Segoe UI"/>
          <w:b/>
          <w:shd w:val="clear" w:color="auto" w:fill="FFFFFF"/>
        </w:rPr>
        <w:br/>
      </w:r>
      <w:r w:rsidRPr="004D0870">
        <w:rPr>
          <w:rFonts w:ascii="Segoe UI" w:hAnsi="Segoe UI" w:cs="Segoe UI"/>
          <w:b/>
          <w:shd w:val="clear" w:color="auto" w:fill="FFFFFF"/>
        </w:rPr>
        <w:t>a po zakończeniu negocjacji zamawiający zaprasza wykonawców do składania ofert dodatkowych.</w:t>
      </w:r>
    </w:p>
    <w:p w14:paraId="338DEC69" w14:textId="77777777" w:rsidR="00C870CF" w:rsidRPr="004D0870" w:rsidRDefault="00C870CF" w:rsidP="004D0870">
      <w:pPr>
        <w:pStyle w:val="Akapitzlist"/>
        <w:numPr>
          <w:ilvl w:val="0"/>
          <w:numId w:val="1"/>
        </w:numPr>
        <w:tabs>
          <w:tab w:val="center" w:pos="1985"/>
        </w:tabs>
        <w:spacing w:after="0"/>
        <w:ind w:left="426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  <w:shd w:val="clear" w:color="auto" w:fill="FFFFFF"/>
        </w:rPr>
        <w:t>N</w:t>
      </w:r>
      <w:r w:rsidRPr="004D0870">
        <w:rPr>
          <w:rFonts w:ascii="Segoe UI" w:eastAsia="Times New Roman" w:hAnsi="Segoe UI" w:cs="Segoe UI"/>
        </w:rPr>
        <w:t xml:space="preserve">egocjacje treści ofert, o których mowa w ust. 2 nie mogą prowadzić do zmiany treści SWZ oraz dotyczą wyłącznie tych elementów treści ofert, które podlegają ocenie </w:t>
      </w:r>
      <w:r w:rsidRPr="004D0870">
        <w:rPr>
          <w:rFonts w:ascii="Segoe UI" w:eastAsia="Times New Roman" w:hAnsi="Segoe UI" w:cs="Segoe UI"/>
        </w:rPr>
        <w:br/>
        <w:t>w ramach kryteriów oceny ofert.</w:t>
      </w:r>
    </w:p>
    <w:p w14:paraId="66B34CD0" w14:textId="77777777" w:rsidR="00C870CF" w:rsidRPr="004D0870" w:rsidRDefault="00235EDB" w:rsidP="004D0870">
      <w:pPr>
        <w:pStyle w:val="Akapitzlist"/>
        <w:numPr>
          <w:ilvl w:val="0"/>
          <w:numId w:val="1"/>
        </w:numPr>
        <w:tabs>
          <w:tab w:val="center" w:pos="1985"/>
        </w:tabs>
        <w:spacing w:after="0"/>
        <w:ind w:left="426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 xml:space="preserve">Zamawiający </w:t>
      </w:r>
      <w:r w:rsidR="00587884" w:rsidRPr="004D0870">
        <w:rPr>
          <w:rFonts w:ascii="Segoe UI" w:hAnsi="Segoe UI" w:cs="Segoe UI"/>
        </w:rPr>
        <w:t xml:space="preserve">ogranicza liczbę wykonawców, których może zaprosić do negocjacji ofert, </w:t>
      </w:r>
      <w:r w:rsidR="00587884" w:rsidRPr="004D0870">
        <w:rPr>
          <w:rFonts w:ascii="Segoe UI" w:hAnsi="Segoe UI" w:cs="Segoe UI"/>
        </w:rPr>
        <w:br/>
        <w:t>o której mowa w ust. 2, do trzech wykonawców, którzy złożyli wstępnie najwyżej oceniane oferty, według kryteriów oceny ofert w tym postępowaniu.</w:t>
      </w:r>
    </w:p>
    <w:p w14:paraId="0796AB25" w14:textId="77777777" w:rsidR="00DD7691" w:rsidRPr="004D0870" w:rsidRDefault="00DD7691" w:rsidP="004D0870">
      <w:pPr>
        <w:pStyle w:val="Akapitzlist"/>
        <w:numPr>
          <w:ilvl w:val="0"/>
          <w:numId w:val="1"/>
        </w:numPr>
        <w:tabs>
          <w:tab w:val="center" w:pos="1985"/>
        </w:tabs>
        <w:spacing w:after="0"/>
        <w:ind w:left="426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>Zamawiający nie dopuszcza możliwości składania ofert wariantowych.</w:t>
      </w:r>
    </w:p>
    <w:p w14:paraId="3A306D47" w14:textId="77777777" w:rsidR="00DD7691" w:rsidRPr="004D0870" w:rsidRDefault="00DD7691" w:rsidP="004D0870">
      <w:pPr>
        <w:pStyle w:val="Akapitzlist"/>
        <w:numPr>
          <w:ilvl w:val="0"/>
          <w:numId w:val="1"/>
        </w:numPr>
        <w:tabs>
          <w:tab w:val="center" w:pos="1985"/>
        </w:tabs>
        <w:spacing w:after="0"/>
        <w:ind w:left="426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>Zamawiający nie dopuszcza możliwości składania ofert częściowych.</w:t>
      </w:r>
    </w:p>
    <w:p w14:paraId="6EDD1787" w14:textId="77777777" w:rsidR="00DD7691" w:rsidRPr="004D0870" w:rsidRDefault="00DD7691" w:rsidP="004D0870">
      <w:pPr>
        <w:pStyle w:val="Akapitzlist"/>
        <w:numPr>
          <w:ilvl w:val="0"/>
          <w:numId w:val="1"/>
        </w:numPr>
        <w:tabs>
          <w:tab w:val="center" w:pos="1985"/>
        </w:tabs>
        <w:spacing w:after="0"/>
        <w:ind w:left="426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lastRenderedPageBreak/>
        <w:t>Przedmiotem niniejszego postępowania nie jest zawarcie umowy ramowej.</w:t>
      </w:r>
    </w:p>
    <w:p w14:paraId="32DC94F9" w14:textId="3CE8C982" w:rsidR="00FE4207" w:rsidRPr="004D0870" w:rsidRDefault="005470DA" w:rsidP="004D0870">
      <w:pPr>
        <w:pStyle w:val="Akapitzlist"/>
        <w:numPr>
          <w:ilvl w:val="0"/>
          <w:numId w:val="1"/>
        </w:numPr>
        <w:tabs>
          <w:tab w:val="center" w:pos="1985"/>
        </w:tabs>
        <w:spacing w:after="0"/>
        <w:ind w:left="426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>W sprawach nieuregulowanych ustawą</w:t>
      </w:r>
      <w:r w:rsidR="00386EEA">
        <w:rPr>
          <w:rFonts w:ascii="Segoe UI" w:hAnsi="Segoe UI" w:cs="Segoe UI"/>
        </w:rPr>
        <w:t xml:space="preserve"> Prawo zamówień publicznych mają</w:t>
      </w:r>
      <w:r w:rsidRPr="004D0870">
        <w:rPr>
          <w:rFonts w:ascii="Segoe UI" w:hAnsi="Segoe UI" w:cs="Segoe UI"/>
        </w:rPr>
        <w:t xml:space="preserve"> zastosowanie przepisy ustawy z dnia 23 kwietnia 1964 r. – Kodeks cywilny.</w:t>
      </w:r>
    </w:p>
    <w:p w14:paraId="534BE2E8" w14:textId="77777777" w:rsidR="005470DA" w:rsidRPr="004D0870" w:rsidRDefault="005470DA" w:rsidP="004D0870">
      <w:pPr>
        <w:pStyle w:val="Akapitzlist"/>
        <w:numPr>
          <w:ilvl w:val="0"/>
          <w:numId w:val="1"/>
        </w:numPr>
        <w:tabs>
          <w:tab w:val="center" w:pos="1985"/>
        </w:tabs>
        <w:spacing w:after="0"/>
        <w:ind w:left="426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>Podstawa prawna udzielenia zamówienia publicznego art. 266 – 296 ustawy Prawo zamówień publicznych.</w:t>
      </w:r>
    </w:p>
    <w:p w14:paraId="214CBEF1" w14:textId="77777777" w:rsidR="005470DA" w:rsidRPr="004D0870" w:rsidRDefault="005470DA" w:rsidP="004D0870">
      <w:pPr>
        <w:pStyle w:val="Akapitzlist"/>
        <w:numPr>
          <w:ilvl w:val="0"/>
          <w:numId w:val="1"/>
        </w:numPr>
        <w:tabs>
          <w:tab w:val="center" w:pos="1985"/>
        </w:tabs>
        <w:spacing w:after="0"/>
        <w:ind w:left="426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>Podstawa prawna opracowania specyfikacji warunków zamówienia:</w:t>
      </w:r>
    </w:p>
    <w:p w14:paraId="1845E32B" w14:textId="77777777" w:rsidR="005470DA" w:rsidRPr="004D0870" w:rsidRDefault="005470DA" w:rsidP="004D0870">
      <w:pPr>
        <w:pStyle w:val="Akapitzlist"/>
        <w:numPr>
          <w:ilvl w:val="0"/>
          <w:numId w:val="2"/>
        </w:numPr>
        <w:tabs>
          <w:tab w:val="center" w:pos="1985"/>
        </w:tabs>
        <w:spacing w:after="0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>ustawa z dnia 11 września 2019 r. Prawo zamówień publicznych (D</w:t>
      </w:r>
      <w:r w:rsidR="00BA1BC9" w:rsidRPr="004D0870">
        <w:rPr>
          <w:rFonts w:ascii="Segoe UI" w:hAnsi="Segoe UI" w:cs="Segoe UI"/>
        </w:rPr>
        <w:t>z.U. z 2021</w:t>
      </w:r>
      <w:r w:rsidRPr="004D0870">
        <w:rPr>
          <w:rFonts w:ascii="Segoe UI" w:hAnsi="Segoe UI" w:cs="Segoe UI"/>
        </w:rPr>
        <w:t xml:space="preserve"> r. poz. </w:t>
      </w:r>
      <w:r w:rsidR="00BA1BC9" w:rsidRPr="004D0870">
        <w:rPr>
          <w:rFonts w:ascii="Segoe UI" w:hAnsi="Segoe UI" w:cs="Segoe UI"/>
        </w:rPr>
        <w:t>1129</w:t>
      </w:r>
      <w:r w:rsidRPr="004D0870">
        <w:rPr>
          <w:rFonts w:ascii="Segoe UI" w:hAnsi="Segoe UI" w:cs="Segoe UI"/>
        </w:rPr>
        <w:t xml:space="preserve"> ze zmianami);</w:t>
      </w:r>
    </w:p>
    <w:p w14:paraId="4C28A443" w14:textId="77777777" w:rsidR="005470DA" w:rsidRPr="004D0870" w:rsidRDefault="005470DA" w:rsidP="004D0870">
      <w:pPr>
        <w:pStyle w:val="Akapitzlist"/>
        <w:numPr>
          <w:ilvl w:val="0"/>
          <w:numId w:val="2"/>
        </w:numPr>
        <w:tabs>
          <w:tab w:val="center" w:pos="1985"/>
        </w:tabs>
        <w:spacing w:after="0"/>
        <w:jc w:val="both"/>
        <w:rPr>
          <w:rFonts w:ascii="Segoe UI" w:hAnsi="Segoe UI" w:cs="Segoe UI"/>
        </w:rPr>
      </w:pPr>
      <w:r w:rsidRPr="004D0870">
        <w:rPr>
          <w:rFonts w:ascii="Segoe UI" w:eastAsia="Times New Roman" w:hAnsi="Segoe UI" w:cs="Segoe UI"/>
          <w:bCs/>
        </w:rPr>
        <w:t xml:space="preserve">Rozporządzenie Ministra Rozwoju, Pracy i Technologii </w:t>
      </w:r>
      <w:r w:rsidRPr="004D0870">
        <w:rPr>
          <w:rFonts w:ascii="Segoe UI" w:eastAsia="Times New Roman" w:hAnsi="Segoe UI" w:cs="Segoe UI"/>
        </w:rPr>
        <w:t xml:space="preserve">z dnia 23 grudnia 2020 r. </w:t>
      </w:r>
      <w:r w:rsidRPr="004D0870">
        <w:rPr>
          <w:rFonts w:ascii="Segoe UI" w:eastAsia="Times New Roman" w:hAnsi="Segoe UI" w:cs="Segoe UI"/>
        </w:rPr>
        <w:br/>
      </w:r>
      <w:r w:rsidRPr="004D0870">
        <w:rPr>
          <w:rFonts w:ascii="Segoe UI" w:eastAsia="Times New Roman" w:hAnsi="Segoe UI" w:cs="Segoe UI"/>
          <w:bCs/>
        </w:rPr>
        <w:t xml:space="preserve">w sprawie podmiotowych środków dowodowych oraz innych dokumentów </w:t>
      </w:r>
      <w:r w:rsidR="009B4CA4" w:rsidRPr="004D0870">
        <w:rPr>
          <w:rFonts w:ascii="Segoe UI" w:eastAsia="Times New Roman" w:hAnsi="Segoe UI" w:cs="Segoe UI"/>
          <w:bCs/>
        </w:rPr>
        <w:br/>
      </w:r>
      <w:r w:rsidRPr="004D0870">
        <w:rPr>
          <w:rFonts w:ascii="Segoe UI" w:eastAsia="Times New Roman" w:hAnsi="Segoe UI" w:cs="Segoe UI"/>
          <w:bCs/>
        </w:rPr>
        <w:t xml:space="preserve">lub oświadczeń, jakich może żądać zamawiający od wykonawcy (Dz.U. z 2020 r. </w:t>
      </w:r>
      <w:r w:rsidR="009B4CA4" w:rsidRPr="004D0870">
        <w:rPr>
          <w:rFonts w:ascii="Segoe UI" w:eastAsia="Times New Roman" w:hAnsi="Segoe UI" w:cs="Segoe UI"/>
          <w:bCs/>
        </w:rPr>
        <w:br/>
      </w:r>
      <w:r w:rsidRPr="004D0870">
        <w:rPr>
          <w:rFonts w:ascii="Segoe UI" w:eastAsia="Times New Roman" w:hAnsi="Segoe UI" w:cs="Segoe UI"/>
          <w:bCs/>
        </w:rPr>
        <w:t>poz. 2415);</w:t>
      </w:r>
    </w:p>
    <w:p w14:paraId="4E328EA8" w14:textId="1BA77F81" w:rsidR="00253A28" w:rsidRPr="00314DA3" w:rsidRDefault="005470DA" w:rsidP="004D0870">
      <w:pPr>
        <w:pStyle w:val="Akapitzlist"/>
        <w:numPr>
          <w:ilvl w:val="0"/>
          <w:numId w:val="2"/>
        </w:numPr>
        <w:tabs>
          <w:tab w:val="center" w:pos="1985"/>
        </w:tabs>
        <w:spacing w:after="0"/>
        <w:jc w:val="both"/>
        <w:rPr>
          <w:rFonts w:ascii="Segoe UI" w:hAnsi="Segoe UI" w:cs="Segoe UI"/>
        </w:rPr>
      </w:pPr>
      <w:r w:rsidRPr="00314DA3">
        <w:rPr>
          <w:rFonts w:ascii="Segoe UI" w:eastAsia="Times New Roman" w:hAnsi="Segoe UI" w:cs="Segoe UI"/>
          <w:bCs/>
        </w:rPr>
        <w:t xml:space="preserve">Obwieszczenie Prezesa Urzędu Zamówień Publicznych </w:t>
      </w:r>
      <w:r w:rsidRPr="00314DA3">
        <w:rPr>
          <w:rFonts w:ascii="Segoe UI" w:eastAsia="Times New Roman" w:hAnsi="Segoe UI" w:cs="Segoe UI"/>
        </w:rPr>
        <w:t xml:space="preserve">z dnia </w:t>
      </w:r>
      <w:r w:rsidR="00314DA3" w:rsidRPr="00314DA3">
        <w:rPr>
          <w:rFonts w:ascii="Segoe UI" w:eastAsia="Times New Roman" w:hAnsi="Segoe UI" w:cs="Segoe UI"/>
        </w:rPr>
        <w:t>22 grudnia</w:t>
      </w:r>
      <w:r w:rsidRPr="00314DA3">
        <w:rPr>
          <w:rFonts w:ascii="Segoe UI" w:eastAsia="Times New Roman" w:hAnsi="Segoe UI" w:cs="Segoe UI"/>
        </w:rPr>
        <w:t xml:space="preserve"> 202</w:t>
      </w:r>
      <w:r w:rsidR="00314DA3" w:rsidRPr="00314DA3">
        <w:rPr>
          <w:rFonts w:ascii="Segoe UI" w:eastAsia="Times New Roman" w:hAnsi="Segoe UI" w:cs="Segoe UI"/>
        </w:rPr>
        <w:t>3</w:t>
      </w:r>
      <w:r w:rsidRPr="00314DA3">
        <w:rPr>
          <w:rFonts w:ascii="Segoe UI" w:eastAsia="Times New Roman" w:hAnsi="Segoe UI" w:cs="Segoe UI"/>
        </w:rPr>
        <w:t xml:space="preserve"> r. </w:t>
      </w:r>
      <w:r w:rsidR="00261832" w:rsidRPr="00314DA3">
        <w:rPr>
          <w:rFonts w:ascii="Segoe UI" w:eastAsia="Times New Roman" w:hAnsi="Segoe UI" w:cs="Segoe UI"/>
        </w:rPr>
        <w:br/>
      </w:r>
      <w:r w:rsidRPr="00314DA3">
        <w:rPr>
          <w:rFonts w:ascii="Segoe UI" w:eastAsia="Times New Roman" w:hAnsi="Segoe UI" w:cs="Segoe UI"/>
          <w:bCs/>
        </w:rPr>
        <w:t xml:space="preserve">w sprawie aktualnych progów unijnych, ich równowartości w złotych, równowartości w złotych kwot wyrażonych w euro oraz średniego kursu złotego w stosunku </w:t>
      </w:r>
      <w:r w:rsidR="009B4CA4" w:rsidRPr="00314DA3">
        <w:rPr>
          <w:rFonts w:ascii="Segoe UI" w:eastAsia="Times New Roman" w:hAnsi="Segoe UI" w:cs="Segoe UI"/>
          <w:bCs/>
        </w:rPr>
        <w:br/>
      </w:r>
      <w:r w:rsidRPr="00314DA3">
        <w:rPr>
          <w:rFonts w:ascii="Segoe UI" w:eastAsia="Times New Roman" w:hAnsi="Segoe UI" w:cs="Segoe UI"/>
          <w:bCs/>
        </w:rPr>
        <w:t xml:space="preserve">do euro stanowiącego podstawę przeliczania wartości zamówień publicznych </w:t>
      </w:r>
      <w:r w:rsidR="009B4CA4" w:rsidRPr="00314DA3">
        <w:rPr>
          <w:rFonts w:ascii="Segoe UI" w:eastAsia="Times New Roman" w:hAnsi="Segoe UI" w:cs="Segoe UI"/>
          <w:bCs/>
        </w:rPr>
        <w:br/>
      </w:r>
      <w:r w:rsidRPr="00314DA3">
        <w:rPr>
          <w:rFonts w:ascii="Segoe UI" w:eastAsia="Times New Roman" w:hAnsi="Segoe UI" w:cs="Segoe UI"/>
          <w:bCs/>
        </w:rPr>
        <w:t>lub konkursów (</w:t>
      </w:r>
      <w:r w:rsidRPr="00314DA3">
        <w:rPr>
          <w:rFonts w:ascii="Segoe UI" w:hAnsi="Segoe UI" w:cs="Segoe UI"/>
        </w:rPr>
        <w:t>M.P.</w:t>
      </w:r>
      <w:r w:rsidR="00253A28" w:rsidRPr="00314DA3">
        <w:rPr>
          <w:rFonts w:ascii="Segoe UI" w:hAnsi="Segoe UI" w:cs="Segoe UI"/>
        </w:rPr>
        <w:t xml:space="preserve"> z 202</w:t>
      </w:r>
      <w:r w:rsidR="00314DA3" w:rsidRPr="00314DA3">
        <w:rPr>
          <w:rFonts w:ascii="Segoe UI" w:hAnsi="Segoe UI" w:cs="Segoe UI"/>
        </w:rPr>
        <w:t>3</w:t>
      </w:r>
      <w:r w:rsidR="00253A28" w:rsidRPr="00314DA3">
        <w:rPr>
          <w:rFonts w:ascii="Segoe UI" w:hAnsi="Segoe UI" w:cs="Segoe UI"/>
        </w:rPr>
        <w:t xml:space="preserve"> r. poz. </w:t>
      </w:r>
      <w:r w:rsidR="00314DA3" w:rsidRPr="00314DA3">
        <w:rPr>
          <w:rFonts w:ascii="Segoe UI" w:hAnsi="Segoe UI" w:cs="Segoe UI"/>
        </w:rPr>
        <w:t>1466</w:t>
      </w:r>
      <w:r w:rsidR="00253A28" w:rsidRPr="00314DA3">
        <w:rPr>
          <w:rFonts w:ascii="Segoe UI" w:hAnsi="Segoe UI" w:cs="Segoe UI"/>
        </w:rPr>
        <w:t>);</w:t>
      </w:r>
    </w:p>
    <w:p w14:paraId="0497A797" w14:textId="77777777" w:rsidR="005470DA" w:rsidRPr="004D0870" w:rsidRDefault="00253A28" w:rsidP="004D0870">
      <w:pPr>
        <w:pStyle w:val="Akapitzlist"/>
        <w:numPr>
          <w:ilvl w:val="0"/>
          <w:numId w:val="2"/>
        </w:numPr>
        <w:tabs>
          <w:tab w:val="center" w:pos="1985"/>
        </w:tabs>
        <w:spacing w:after="0"/>
        <w:jc w:val="both"/>
        <w:rPr>
          <w:rFonts w:ascii="Segoe UI" w:hAnsi="Segoe UI" w:cs="Segoe UI"/>
        </w:rPr>
      </w:pPr>
      <w:r w:rsidRPr="004D0870">
        <w:rPr>
          <w:rFonts w:ascii="Segoe UI" w:eastAsia="Times New Roman" w:hAnsi="Segoe UI" w:cs="Segoe UI"/>
          <w:bCs/>
        </w:rPr>
        <w:t xml:space="preserve">Rozporządzenie Prezesa Rady Ministrów </w:t>
      </w:r>
      <w:r w:rsidRPr="004D0870">
        <w:rPr>
          <w:rFonts w:ascii="Segoe UI" w:eastAsia="Times New Roman" w:hAnsi="Segoe UI" w:cs="Segoe UI"/>
        </w:rPr>
        <w:t xml:space="preserve">z dnia 30 grudnia 2020 r. </w:t>
      </w:r>
      <w:r w:rsidRPr="004D0870">
        <w:rPr>
          <w:rFonts w:ascii="Segoe UI" w:eastAsia="Times New Roman" w:hAnsi="Segoe UI" w:cs="Segoe UI"/>
          <w:bCs/>
        </w:rPr>
        <w:t xml:space="preserve">w sprawie sposobu sporządzania i przekazywania informacji oraz wymagań technicznych </w:t>
      </w:r>
      <w:r w:rsidR="009B4CA4" w:rsidRPr="004D0870">
        <w:rPr>
          <w:rFonts w:ascii="Segoe UI" w:eastAsia="Times New Roman" w:hAnsi="Segoe UI" w:cs="Segoe UI"/>
          <w:bCs/>
        </w:rPr>
        <w:br/>
      </w:r>
      <w:r w:rsidRPr="004D0870">
        <w:rPr>
          <w:rFonts w:ascii="Segoe UI" w:eastAsia="Times New Roman" w:hAnsi="Segoe UI" w:cs="Segoe UI"/>
          <w:bCs/>
        </w:rPr>
        <w:t xml:space="preserve">dla dokumentów elektronicznych oraz środków komunikacji elektronicznej </w:t>
      </w:r>
      <w:r w:rsidR="00261832" w:rsidRPr="004D0870">
        <w:rPr>
          <w:rFonts w:ascii="Segoe UI" w:eastAsia="Times New Roman" w:hAnsi="Segoe UI" w:cs="Segoe UI"/>
          <w:bCs/>
        </w:rPr>
        <w:br/>
      </w:r>
      <w:r w:rsidRPr="004D0870">
        <w:rPr>
          <w:rFonts w:ascii="Segoe UI" w:eastAsia="Times New Roman" w:hAnsi="Segoe UI" w:cs="Segoe UI"/>
          <w:bCs/>
        </w:rPr>
        <w:t>w postępowaniu o udzielenie zamówienia publicznego lub konkursie (Dz.U. z 2020 r. poz. 2452);</w:t>
      </w:r>
    </w:p>
    <w:p w14:paraId="4904F631" w14:textId="77777777" w:rsidR="005470DA" w:rsidRPr="004D0870" w:rsidRDefault="00253A28" w:rsidP="004D0870">
      <w:pPr>
        <w:pStyle w:val="Akapitzlist"/>
        <w:numPr>
          <w:ilvl w:val="0"/>
          <w:numId w:val="1"/>
        </w:numPr>
        <w:tabs>
          <w:tab w:val="center" w:pos="1985"/>
        </w:tabs>
        <w:spacing w:after="0"/>
        <w:ind w:left="426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>Miejsce publikacji ogłoszenia o zamówieniu:</w:t>
      </w:r>
    </w:p>
    <w:p w14:paraId="5E658154" w14:textId="77777777" w:rsidR="00253A28" w:rsidRPr="004D0870" w:rsidRDefault="00253A28" w:rsidP="004D0870">
      <w:pPr>
        <w:pStyle w:val="Akapitzlist"/>
        <w:numPr>
          <w:ilvl w:val="0"/>
          <w:numId w:val="3"/>
        </w:numPr>
        <w:tabs>
          <w:tab w:val="center" w:pos="1985"/>
        </w:tabs>
        <w:spacing w:after="0"/>
        <w:ind w:left="851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>Platforma e-</w:t>
      </w:r>
      <w:proofErr w:type="spellStart"/>
      <w:r w:rsidRPr="004D0870">
        <w:rPr>
          <w:rFonts w:ascii="Segoe UI" w:hAnsi="Segoe UI" w:cs="Segoe UI"/>
        </w:rPr>
        <w:t>Zamowienia</w:t>
      </w:r>
      <w:proofErr w:type="spellEnd"/>
      <w:r w:rsidRPr="004D0870">
        <w:rPr>
          <w:rFonts w:ascii="Segoe UI" w:hAnsi="Segoe UI" w:cs="Segoe UI"/>
        </w:rPr>
        <w:t xml:space="preserve">: </w:t>
      </w:r>
      <w:hyperlink r:id="rId9" w:history="1">
        <w:r w:rsidRPr="004D0870">
          <w:rPr>
            <w:rStyle w:val="Hipercze"/>
            <w:rFonts w:ascii="Segoe UI" w:hAnsi="Segoe UI" w:cs="Segoe UI"/>
          </w:rPr>
          <w:t>https://ezamowienia.gov.pl/pl/</w:t>
        </w:r>
      </w:hyperlink>
    </w:p>
    <w:p w14:paraId="771F50F3" w14:textId="77777777" w:rsidR="00C222F9" w:rsidRPr="004D0870" w:rsidRDefault="00253A28" w:rsidP="004D0870">
      <w:pPr>
        <w:pStyle w:val="Akapitzlist"/>
        <w:numPr>
          <w:ilvl w:val="0"/>
          <w:numId w:val="3"/>
        </w:numPr>
        <w:tabs>
          <w:tab w:val="center" w:pos="1985"/>
        </w:tabs>
        <w:spacing w:after="0"/>
        <w:ind w:left="851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 xml:space="preserve">Strona internetowa </w:t>
      </w:r>
      <w:r w:rsidR="00C870CF" w:rsidRPr="004D0870">
        <w:rPr>
          <w:rFonts w:ascii="Segoe UI" w:hAnsi="Segoe UI" w:cs="Segoe UI"/>
        </w:rPr>
        <w:t xml:space="preserve">Zamawiającego </w:t>
      </w:r>
      <w:hyperlink r:id="rId10" w:history="1">
        <w:r w:rsidR="006136E5" w:rsidRPr="004D0870">
          <w:rPr>
            <w:rStyle w:val="Hipercze"/>
            <w:rFonts w:ascii="Segoe UI" w:hAnsi="Segoe UI" w:cs="Segoe UI"/>
          </w:rPr>
          <w:t>https://platformazakupowa.pl/pn/osir_stargard/proceedings</w:t>
        </w:r>
      </w:hyperlink>
    </w:p>
    <w:p w14:paraId="07716787" w14:textId="77777777" w:rsidR="006136E5" w:rsidRPr="004D0870" w:rsidRDefault="006136E5" w:rsidP="004D0870">
      <w:pPr>
        <w:spacing w:after="0"/>
        <w:rPr>
          <w:rFonts w:ascii="Segoe UI" w:hAnsi="Segoe UI" w:cs="Segoe UI"/>
          <w:b/>
        </w:rPr>
      </w:pPr>
    </w:p>
    <w:p w14:paraId="249D533A" w14:textId="77777777" w:rsidR="00340379" w:rsidRPr="004D0870" w:rsidRDefault="00340379" w:rsidP="004D0870">
      <w:pPr>
        <w:spacing w:after="0"/>
        <w:rPr>
          <w:rFonts w:ascii="Segoe UI" w:hAnsi="Segoe UI" w:cs="Segoe UI"/>
          <w:b/>
          <w:u w:val="single"/>
        </w:rPr>
      </w:pPr>
      <w:r w:rsidRPr="004D0870">
        <w:rPr>
          <w:rFonts w:ascii="Segoe UI" w:hAnsi="Segoe UI" w:cs="Segoe UI"/>
          <w:b/>
        </w:rPr>
        <w:t>ROZDZIAŁ III.</w:t>
      </w:r>
      <w:r w:rsidRPr="004D0870">
        <w:rPr>
          <w:rFonts w:ascii="Segoe UI" w:hAnsi="Segoe UI" w:cs="Segoe UI"/>
          <w:b/>
        </w:rPr>
        <w:tab/>
      </w:r>
      <w:r w:rsidRPr="004D0870">
        <w:rPr>
          <w:rFonts w:ascii="Segoe UI" w:hAnsi="Segoe UI" w:cs="Segoe UI"/>
          <w:b/>
        </w:rPr>
        <w:tab/>
      </w:r>
      <w:r w:rsidRPr="004D0870">
        <w:rPr>
          <w:rFonts w:ascii="Segoe UI" w:hAnsi="Segoe UI" w:cs="Segoe UI"/>
          <w:b/>
          <w:u w:val="single"/>
        </w:rPr>
        <w:t>Opis przedmiotu zamówienia</w:t>
      </w:r>
    </w:p>
    <w:p w14:paraId="428E9FDA" w14:textId="77777777" w:rsidR="004361BB" w:rsidRPr="004D0870" w:rsidRDefault="004361BB" w:rsidP="004D0870">
      <w:pPr>
        <w:spacing w:after="0"/>
        <w:rPr>
          <w:rFonts w:ascii="Segoe UI" w:hAnsi="Segoe UI" w:cs="Segoe UI"/>
          <w:b/>
          <w:u w:val="single"/>
        </w:rPr>
      </w:pPr>
    </w:p>
    <w:p w14:paraId="7497487B" w14:textId="77777777" w:rsidR="00340379" w:rsidRPr="004D0870" w:rsidRDefault="00340379" w:rsidP="004D0870">
      <w:pPr>
        <w:pStyle w:val="Akapitzlist"/>
        <w:numPr>
          <w:ilvl w:val="0"/>
          <w:numId w:val="4"/>
        </w:numPr>
        <w:spacing w:after="0"/>
        <w:ind w:left="426"/>
        <w:rPr>
          <w:rFonts w:ascii="Segoe UI" w:hAnsi="Segoe UI" w:cs="Segoe UI"/>
        </w:rPr>
      </w:pPr>
      <w:r w:rsidRPr="004D0870">
        <w:rPr>
          <w:rFonts w:ascii="Segoe UI" w:hAnsi="Segoe UI" w:cs="Segoe UI"/>
          <w:b/>
        </w:rPr>
        <w:t>Nazwa zamówienia</w:t>
      </w:r>
    </w:p>
    <w:p w14:paraId="6AC4922A" w14:textId="5ED12E19" w:rsidR="003B6E94" w:rsidRPr="00314DA3" w:rsidRDefault="00314DA3" w:rsidP="00314DA3">
      <w:pPr>
        <w:ind w:left="426"/>
        <w:jc w:val="both"/>
        <w:rPr>
          <w:rFonts w:ascii="Segoe UI" w:hAnsi="Segoe UI" w:cs="Segoe UI"/>
          <w:b/>
          <w:bCs/>
          <w:kern w:val="36"/>
        </w:rPr>
      </w:pPr>
      <w:r>
        <w:rPr>
          <w:rFonts w:ascii="Segoe UI" w:hAnsi="Segoe UI" w:cs="Segoe UI"/>
          <w:b/>
          <w:bCs/>
          <w:kern w:val="36"/>
        </w:rPr>
        <w:t>Wymiana parkietu w</w:t>
      </w:r>
      <w:r w:rsidR="007E639A" w:rsidRPr="007E639A">
        <w:rPr>
          <w:rFonts w:ascii="Segoe UI" w:hAnsi="Segoe UI" w:cs="Segoe UI"/>
          <w:b/>
          <w:bCs/>
          <w:kern w:val="36"/>
        </w:rPr>
        <w:t xml:space="preserve"> Hali sportowej Ośrodka Sportu i Rekreacji </w:t>
      </w:r>
      <w:proofErr w:type="spellStart"/>
      <w:r w:rsidR="007E639A" w:rsidRPr="007E639A">
        <w:rPr>
          <w:rFonts w:ascii="Segoe UI" w:hAnsi="Segoe UI" w:cs="Segoe UI"/>
          <w:b/>
          <w:bCs/>
          <w:kern w:val="36"/>
        </w:rPr>
        <w:t>OSiR</w:t>
      </w:r>
      <w:proofErr w:type="spellEnd"/>
      <w:r w:rsidR="007E639A" w:rsidRPr="007E639A">
        <w:rPr>
          <w:rFonts w:ascii="Segoe UI" w:hAnsi="Segoe UI" w:cs="Segoe UI"/>
          <w:b/>
          <w:bCs/>
          <w:kern w:val="36"/>
        </w:rPr>
        <w:t xml:space="preserve"> Stargard Sp. </w:t>
      </w:r>
      <w:r>
        <w:rPr>
          <w:rFonts w:ascii="Segoe UI" w:hAnsi="Segoe UI" w:cs="Segoe UI"/>
          <w:b/>
          <w:bCs/>
          <w:kern w:val="36"/>
        </w:rPr>
        <w:br/>
      </w:r>
      <w:r w:rsidR="007E639A" w:rsidRPr="007E639A">
        <w:rPr>
          <w:rFonts w:ascii="Segoe UI" w:hAnsi="Segoe UI" w:cs="Segoe UI"/>
          <w:b/>
          <w:bCs/>
          <w:kern w:val="36"/>
        </w:rPr>
        <w:t>z o.o. przy ul. Pierwszej Brygady 1 w Stargardzie</w:t>
      </w:r>
      <w:r w:rsidR="00D35766" w:rsidRPr="00D35766">
        <w:rPr>
          <w:rFonts w:ascii="Segoe UI" w:hAnsi="Segoe UI" w:cs="Segoe UI"/>
          <w:b/>
          <w:bCs/>
        </w:rPr>
        <w:t>.</w:t>
      </w:r>
    </w:p>
    <w:p w14:paraId="5FCAB40F" w14:textId="77777777" w:rsidR="00314DA3" w:rsidRDefault="00340379" w:rsidP="00314DA3">
      <w:pPr>
        <w:pStyle w:val="Akapitzlist"/>
        <w:numPr>
          <w:ilvl w:val="0"/>
          <w:numId w:val="4"/>
        </w:numPr>
        <w:spacing w:after="0"/>
        <w:ind w:left="426"/>
        <w:rPr>
          <w:rFonts w:ascii="Segoe UI" w:hAnsi="Segoe UI" w:cs="Segoe UI"/>
          <w:b/>
        </w:rPr>
      </w:pPr>
      <w:r w:rsidRPr="004D0870">
        <w:rPr>
          <w:rFonts w:ascii="Segoe UI" w:hAnsi="Segoe UI" w:cs="Segoe UI"/>
          <w:b/>
        </w:rPr>
        <w:t>Kod Wspólnego Słownika Zamówień (CPV):</w:t>
      </w:r>
    </w:p>
    <w:p w14:paraId="418832CC" w14:textId="7E6A8886" w:rsidR="00314DA3" w:rsidRPr="00314DA3" w:rsidRDefault="00314DA3" w:rsidP="00314DA3">
      <w:pPr>
        <w:pStyle w:val="Akapitzlist"/>
        <w:spacing w:after="0"/>
        <w:ind w:left="426"/>
        <w:rPr>
          <w:rFonts w:ascii="Segoe UI" w:hAnsi="Segoe UI" w:cs="Segoe UI"/>
          <w:b/>
        </w:rPr>
      </w:pPr>
      <w:r w:rsidRPr="00314DA3">
        <w:rPr>
          <w:rFonts w:ascii="Segoe UI" w:eastAsia="ArialMT" w:hAnsi="Segoe UI" w:cs="Segoe UI"/>
          <w:i/>
        </w:rPr>
        <w:t xml:space="preserve">44112240-2  Parkiet </w:t>
      </w:r>
    </w:p>
    <w:p w14:paraId="62AB4FDA" w14:textId="77777777" w:rsidR="00233118" w:rsidRDefault="00233118" w:rsidP="007E639A">
      <w:pPr>
        <w:spacing w:after="0"/>
        <w:ind w:left="426"/>
        <w:rPr>
          <w:rFonts w:ascii="Segoe UI" w:eastAsia="ArialMT" w:hAnsi="Segoe UI" w:cs="Segoe UI"/>
          <w:i/>
        </w:rPr>
      </w:pPr>
    </w:p>
    <w:p w14:paraId="144CF58F" w14:textId="77777777" w:rsidR="00340379" w:rsidRPr="004D0870" w:rsidRDefault="00340379" w:rsidP="004D0870">
      <w:pPr>
        <w:pStyle w:val="Akapitzlist"/>
        <w:widowControl w:val="0"/>
        <w:numPr>
          <w:ilvl w:val="0"/>
          <w:numId w:val="4"/>
        </w:numPr>
        <w:autoSpaceDE w:val="0"/>
        <w:spacing w:after="0"/>
        <w:ind w:left="426"/>
        <w:rPr>
          <w:rFonts w:ascii="Segoe UI" w:hAnsi="Segoe UI" w:cs="Segoe UI"/>
          <w:b/>
        </w:rPr>
      </w:pPr>
      <w:r w:rsidRPr="004D0870">
        <w:rPr>
          <w:rFonts w:ascii="Segoe UI" w:hAnsi="Segoe UI" w:cs="Segoe UI"/>
          <w:b/>
        </w:rPr>
        <w:t>Opis przedmiotu zamówienia</w:t>
      </w:r>
    </w:p>
    <w:p w14:paraId="34278366" w14:textId="77777777" w:rsidR="00314DA3" w:rsidRPr="004B2A5C" w:rsidRDefault="00340379" w:rsidP="002B0020">
      <w:pPr>
        <w:numPr>
          <w:ilvl w:val="6"/>
          <w:numId w:val="52"/>
        </w:numPr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233118">
        <w:rPr>
          <w:rFonts w:ascii="Segoe UI" w:hAnsi="Segoe UI" w:cs="Segoe UI"/>
        </w:rPr>
        <w:t xml:space="preserve">Przedmiot zamówienia obejmuje </w:t>
      </w:r>
      <w:r w:rsidR="00B802C5" w:rsidRPr="00233118">
        <w:rPr>
          <w:rFonts w:ascii="Segoe UI" w:hAnsi="Segoe UI" w:cs="Segoe UI"/>
        </w:rPr>
        <w:t xml:space="preserve">wykonanie wszystkich </w:t>
      </w:r>
      <w:r w:rsidR="00076EFB">
        <w:rPr>
          <w:rFonts w:ascii="Segoe UI" w:hAnsi="Segoe UI" w:cs="Segoe UI"/>
        </w:rPr>
        <w:t xml:space="preserve">niezbędnych prac i robót związanych </w:t>
      </w:r>
      <w:r w:rsidR="007E639A" w:rsidRPr="00233118">
        <w:rPr>
          <w:rFonts w:ascii="Segoe UI" w:eastAsia="Calibri" w:hAnsi="Segoe UI" w:cs="Segoe UI"/>
          <w:kern w:val="36"/>
        </w:rPr>
        <w:t xml:space="preserve">z </w:t>
      </w:r>
      <w:r w:rsidR="00314DA3">
        <w:rPr>
          <w:rFonts w:ascii="Segoe UI" w:eastAsia="Calibri" w:hAnsi="Segoe UI" w:cs="Segoe UI"/>
          <w:kern w:val="36"/>
        </w:rPr>
        <w:t>wymianą parkietu w</w:t>
      </w:r>
      <w:r w:rsidR="007E639A" w:rsidRPr="00233118">
        <w:rPr>
          <w:rFonts w:ascii="Segoe UI" w:eastAsia="Calibri" w:hAnsi="Segoe UI" w:cs="Segoe UI"/>
          <w:kern w:val="36"/>
        </w:rPr>
        <w:t xml:space="preserve"> Hali sportowej </w:t>
      </w:r>
      <w:r w:rsidR="007E639A" w:rsidRPr="00233118">
        <w:rPr>
          <w:rFonts w:ascii="Segoe UI" w:eastAsia="Calibri" w:hAnsi="Segoe UI" w:cs="Segoe UI"/>
          <w:lang w:eastAsia="en-US"/>
        </w:rPr>
        <w:t xml:space="preserve">Ośrodka Sportu i Rekreacji </w:t>
      </w:r>
      <w:proofErr w:type="spellStart"/>
      <w:r w:rsidR="007E639A" w:rsidRPr="00233118">
        <w:rPr>
          <w:rFonts w:ascii="Segoe UI" w:eastAsia="Calibri" w:hAnsi="Segoe UI" w:cs="Segoe UI"/>
          <w:lang w:eastAsia="en-US"/>
        </w:rPr>
        <w:t>OSiR</w:t>
      </w:r>
      <w:proofErr w:type="spellEnd"/>
      <w:r w:rsidR="007E639A" w:rsidRPr="00233118">
        <w:rPr>
          <w:rFonts w:ascii="Segoe UI" w:eastAsia="Calibri" w:hAnsi="Segoe UI" w:cs="Segoe UI"/>
          <w:lang w:eastAsia="en-US"/>
        </w:rPr>
        <w:t xml:space="preserve"> Stargard Sp. z </w:t>
      </w:r>
      <w:r w:rsidR="00233118">
        <w:rPr>
          <w:rFonts w:ascii="Segoe UI" w:eastAsia="Calibri" w:hAnsi="Segoe UI" w:cs="Segoe UI"/>
          <w:lang w:eastAsia="en-US"/>
        </w:rPr>
        <w:t xml:space="preserve">o.o. przy ul. Pierwszej </w:t>
      </w:r>
      <w:r w:rsidR="00314DA3" w:rsidRPr="004B2A5C">
        <w:rPr>
          <w:rFonts w:ascii="Segoe UI" w:hAnsi="Segoe UI" w:cs="Segoe UI"/>
        </w:rPr>
        <w:t xml:space="preserve">Brygady 1 </w:t>
      </w:r>
      <w:r w:rsidR="00314DA3">
        <w:rPr>
          <w:rFonts w:ascii="Segoe UI" w:hAnsi="Segoe UI" w:cs="Segoe UI"/>
        </w:rPr>
        <w:t xml:space="preserve">w Stargardzie </w:t>
      </w:r>
      <w:r w:rsidR="00314DA3" w:rsidRPr="004B2A5C">
        <w:rPr>
          <w:rFonts w:ascii="Segoe UI" w:hAnsi="Segoe UI" w:cs="Segoe UI"/>
        </w:rPr>
        <w:t>w granicach i w zakresie określonym przez specyfikację warunków zamówienia (SWZ), a w tym między innymi:</w:t>
      </w:r>
    </w:p>
    <w:p w14:paraId="6AE8B40C" w14:textId="77777777" w:rsidR="00314DA3" w:rsidRPr="004B2A5C" w:rsidRDefault="00314DA3" w:rsidP="002B0020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Segoe UI" w:hAnsi="Segoe UI" w:cs="Segoe UI"/>
        </w:rPr>
      </w:pPr>
      <w:r w:rsidRPr="004B2A5C">
        <w:rPr>
          <w:rFonts w:ascii="Segoe UI" w:hAnsi="Segoe UI" w:cs="Segoe UI"/>
          <w:bCs/>
        </w:rPr>
        <w:lastRenderedPageBreak/>
        <w:t>roboty przygotowawcze</w:t>
      </w:r>
      <w:r w:rsidRPr="004B2A5C">
        <w:rPr>
          <w:rFonts w:ascii="Segoe UI" w:hAnsi="Segoe UI" w:cs="Segoe UI"/>
        </w:rPr>
        <w:t xml:space="preserve"> - p</w:t>
      </w:r>
      <w:r w:rsidRPr="004B2A5C">
        <w:rPr>
          <w:rFonts w:ascii="Segoe UI" w:hAnsi="Segoe UI" w:cs="Segoe UI"/>
          <w:bCs/>
        </w:rPr>
        <w:t xml:space="preserve">rzed przystąpieniem do robót demontażowych </w:t>
      </w:r>
      <w:r w:rsidRPr="004B2A5C">
        <w:rPr>
          <w:rFonts w:ascii="Segoe UI" w:hAnsi="Segoe UI" w:cs="Segoe UI"/>
          <w:bCs/>
        </w:rPr>
        <w:br/>
        <w:t xml:space="preserve">i rozbiórkowych należy teren oznakować zgodnie z wymogami BHP, </w:t>
      </w:r>
    </w:p>
    <w:p w14:paraId="7C5021F3" w14:textId="77777777" w:rsidR="00314DA3" w:rsidRPr="004B2A5C" w:rsidRDefault="00314DA3" w:rsidP="002B0020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Segoe UI" w:hAnsi="Segoe UI" w:cs="Segoe UI"/>
        </w:rPr>
      </w:pPr>
      <w:r w:rsidRPr="004B2A5C">
        <w:rPr>
          <w:rFonts w:ascii="Segoe UI" w:hAnsi="Segoe UI" w:cs="Segoe UI"/>
        </w:rPr>
        <w:t>r</w:t>
      </w:r>
      <w:r w:rsidRPr="004B2A5C">
        <w:rPr>
          <w:rFonts w:ascii="Segoe UI" w:hAnsi="Segoe UI" w:cs="Segoe UI"/>
          <w:bCs/>
        </w:rPr>
        <w:t xml:space="preserve">oboty rozbiórkowe: </w:t>
      </w:r>
    </w:p>
    <w:p w14:paraId="29334F34" w14:textId="77777777" w:rsidR="00314DA3" w:rsidRPr="004B2A5C" w:rsidRDefault="00314DA3" w:rsidP="002B0020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Segoe UI" w:hAnsi="Segoe UI" w:cs="Segoe UI"/>
        </w:rPr>
      </w:pPr>
      <w:r w:rsidRPr="004B2A5C">
        <w:rPr>
          <w:rFonts w:ascii="Segoe UI" w:hAnsi="Segoe UI" w:cs="Segoe UI"/>
        </w:rPr>
        <w:t>r</w:t>
      </w:r>
      <w:r w:rsidRPr="004B2A5C">
        <w:rPr>
          <w:rFonts w:ascii="Segoe UI" w:hAnsi="Segoe UI" w:cs="Segoe UI"/>
          <w:bCs/>
        </w:rPr>
        <w:t xml:space="preserve">ozbiórka podłogi obejmuje demontaż istniejących paneli drewnianych w celu odsłonięcia  konstrukcji składającej się z legarów i ślepej podłogi z drewna oraz systemu drewnianych podkładek dystansowych niwelujących nierówności podłoża, </w:t>
      </w:r>
    </w:p>
    <w:p w14:paraId="30725555" w14:textId="77777777" w:rsidR="00314DA3" w:rsidRPr="004B2A5C" w:rsidRDefault="00314DA3" w:rsidP="002B0020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Segoe UI" w:hAnsi="Segoe UI" w:cs="Segoe UI"/>
        </w:rPr>
      </w:pPr>
      <w:r w:rsidRPr="004B2A5C">
        <w:rPr>
          <w:rFonts w:ascii="Segoe UI" w:hAnsi="Segoe UI" w:cs="Segoe UI"/>
          <w:bCs/>
        </w:rPr>
        <w:t xml:space="preserve">wraz z demontażem wierzchnich paneli należy zdemontować wszelkie elementy zamontowane w podłodze, takie jak dekle maskujące tuleje, kotwy do bramek do piłki ręcznej, kotwy do koszy najazdowych itp., </w:t>
      </w:r>
    </w:p>
    <w:p w14:paraId="2D4076BF" w14:textId="4712E8D7" w:rsidR="00314DA3" w:rsidRPr="004B2A5C" w:rsidRDefault="00314DA3" w:rsidP="002B0020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Segoe UI" w:hAnsi="Segoe UI" w:cs="Segoe UI"/>
        </w:rPr>
      </w:pPr>
      <w:r w:rsidRPr="004B2A5C">
        <w:rPr>
          <w:rFonts w:ascii="Segoe UI" w:hAnsi="Segoe UI" w:cs="Segoe UI"/>
          <w:bCs/>
        </w:rPr>
        <w:t xml:space="preserve">elementy materiałów z rozbiórki należy </w:t>
      </w:r>
      <w:r w:rsidRPr="000873EE">
        <w:rPr>
          <w:rFonts w:ascii="Segoe UI" w:hAnsi="Segoe UI" w:cs="Segoe UI"/>
          <w:bCs/>
        </w:rPr>
        <w:t xml:space="preserve">składować na placu znajdującym się przy Hali sportowej (w miejscu wyznaczonym przez Zamawiającego). Po zakończeniu robót Wykonawca zobowiązuje się do </w:t>
      </w:r>
      <w:r w:rsidR="000873EE" w:rsidRPr="000873EE">
        <w:rPr>
          <w:rFonts w:ascii="Segoe UI" w:hAnsi="Segoe UI" w:cs="Segoe UI"/>
          <w:bCs/>
        </w:rPr>
        <w:t>pozostawienia</w:t>
      </w:r>
      <w:r w:rsidRPr="000873EE">
        <w:rPr>
          <w:rFonts w:ascii="Segoe UI" w:hAnsi="Segoe UI" w:cs="Segoe UI"/>
          <w:bCs/>
        </w:rPr>
        <w:t xml:space="preserve"> materiałów z rozbiórki </w:t>
      </w:r>
      <w:r w:rsidR="000873EE" w:rsidRPr="000873EE">
        <w:rPr>
          <w:rFonts w:ascii="Segoe UI" w:hAnsi="Segoe UI" w:cs="Segoe UI"/>
          <w:bCs/>
        </w:rPr>
        <w:t>na terenie wyznaczonym przez</w:t>
      </w:r>
      <w:r w:rsidRPr="000873EE">
        <w:rPr>
          <w:rFonts w:ascii="Segoe UI" w:hAnsi="Segoe UI" w:cs="Segoe UI"/>
          <w:bCs/>
        </w:rPr>
        <w:t xml:space="preserve"> inwestora. W</w:t>
      </w:r>
      <w:r w:rsidRPr="004B2A5C">
        <w:rPr>
          <w:rFonts w:ascii="Segoe UI" w:hAnsi="Segoe UI" w:cs="Segoe UI"/>
          <w:bCs/>
        </w:rPr>
        <w:t xml:space="preserve"> trakcie składowania teren należy ogrodzić uniemożliwiając dostęp osób trzecich. </w:t>
      </w:r>
    </w:p>
    <w:p w14:paraId="1D184133" w14:textId="77777777" w:rsidR="00314DA3" w:rsidRPr="004B2A5C" w:rsidRDefault="00314DA3" w:rsidP="002B0020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Segoe UI" w:hAnsi="Segoe UI" w:cs="Segoe UI"/>
          <w:bCs/>
        </w:rPr>
      </w:pPr>
      <w:r w:rsidRPr="004B2A5C">
        <w:rPr>
          <w:rFonts w:ascii="Segoe UI" w:hAnsi="Segoe UI" w:cs="Segoe UI"/>
          <w:bCs/>
        </w:rPr>
        <w:t>Po pełnym odsłonięciu konstrukcji po zdjęciu paneli należy dokonać oględzin stanu technicznego konstrukcji i elementów dystansowych. Przewiduje się:</w:t>
      </w:r>
    </w:p>
    <w:p w14:paraId="468A03C4" w14:textId="77777777" w:rsidR="00314DA3" w:rsidRPr="004B2A5C" w:rsidRDefault="00314DA3" w:rsidP="002B0020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Segoe UI" w:hAnsi="Segoe UI" w:cs="Segoe UI"/>
          <w:bCs/>
        </w:rPr>
      </w:pPr>
      <w:r w:rsidRPr="004B2A5C">
        <w:rPr>
          <w:rFonts w:ascii="Segoe UI" w:hAnsi="Segoe UI" w:cs="Segoe UI"/>
          <w:bCs/>
        </w:rPr>
        <w:t xml:space="preserve">wymianę do 20% istniejącej konstrukcji </w:t>
      </w:r>
      <w:proofErr w:type="spellStart"/>
      <w:r w:rsidRPr="004B2A5C">
        <w:rPr>
          <w:rFonts w:ascii="Segoe UI" w:hAnsi="Segoe UI" w:cs="Segoe UI"/>
          <w:bCs/>
        </w:rPr>
        <w:t>legarowanej</w:t>
      </w:r>
      <w:proofErr w:type="spellEnd"/>
      <w:r w:rsidRPr="004B2A5C">
        <w:rPr>
          <w:rFonts w:ascii="Segoe UI" w:hAnsi="Segoe UI" w:cs="Segoe UI"/>
          <w:bCs/>
        </w:rPr>
        <w:t xml:space="preserve"> i zastąpienie jej identyczną – nową jak do tej pory użytkowaną, </w:t>
      </w:r>
    </w:p>
    <w:p w14:paraId="37BF3F8F" w14:textId="77777777" w:rsidR="00314DA3" w:rsidRPr="004B2A5C" w:rsidRDefault="00314DA3" w:rsidP="002B0020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Segoe UI" w:hAnsi="Segoe UI" w:cs="Segoe UI"/>
          <w:bCs/>
        </w:rPr>
      </w:pPr>
      <w:r w:rsidRPr="004B2A5C">
        <w:rPr>
          <w:rFonts w:ascii="Segoe UI" w:hAnsi="Segoe UI" w:cs="Segoe UI"/>
          <w:bCs/>
        </w:rPr>
        <w:t xml:space="preserve">wymianę do 20% powierzchni Sali drewnianych elementów dystansowych i poziomujących, </w:t>
      </w:r>
    </w:p>
    <w:p w14:paraId="3EF6241F" w14:textId="77777777" w:rsidR="00314DA3" w:rsidRPr="004B2A5C" w:rsidRDefault="00314DA3" w:rsidP="002B0020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Segoe UI" w:hAnsi="Segoe UI" w:cs="Segoe UI"/>
          <w:bCs/>
        </w:rPr>
      </w:pPr>
      <w:r w:rsidRPr="004B2A5C">
        <w:rPr>
          <w:rFonts w:ascii="Segoe UI" w:hAnsi="Segoe UI" w:cs="Segoe UI"/>
          <w:bCs/>
        </w:rPr>
        <w:t xml:space="preserve">wymianę w całości nowej warstwy paneli sportowych, </w:t>
      </w:r>
    </w:p>
    <w:p w14:paraId="03D48492" w14:textId="77777777" w:rsidR="00314DA3" w:rsidRPr="004B2A5C" w:rsidRDefault="00314DA3" w:rsidP="002B0020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Segoe UI" w:hAnsi="Segoe UI" w:cs="Segoe UI"/>
          <w:bCs/>
        </w:rPr>
      </w:pPr>
      <w:r w:rsidRPr="004B2A5C">
        <w:rPr>
          <w:rFonts w:ascii="Segoe UI" w:hAnsi="Segoe UI" w:cs="Segoe UI"/>
          <w:bCs/>
        </w:rPr>
        <w:t xml:space="preserve">wymianę na nowe identyczne jak do tej pory zamontowane w Hali drewniane listwy przyścienne wentylacyjne, </w:t>
      </w:r>
    </w:p>
    <w:p w14:paraId="0AEE7736" w14:textId="77777777" w:rsidR="00314DA3" w:rsidRPr="004B2A5C" w:rsidRDefault="00314DA3" w:rsidP="002B0020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Segoe UI" w:hAnsi="Segoe UI" w:cs="Segoe UI"/>
          <w:bCs/>
        </w:rPr>
      </w:pPr>
      <w:r w:rsidRPr="004B2A5C">
        <w:rPr>
          <w:rFonts w:ascii="Segoe UI" w:hAnsi="Segoe UI" w:cs="Segoe UI"/>
          <w:bCs/>
        </w:rPr>
        <w:t xml:space="preserve">namalowanie pełnego nowego </w:t>
      </w:r>
      <w:proofErr w:type="spellStart"/>
      <w:r w:rsidRPr="004B2A5C">
        <w:rPr>
          <w:rFonts w:ascii="Segoe UI" w:hAnsi="Segoe UI" w:cs="Segoe UI"/>
          <w:bCs/>
        </w:rPr>
        <w:t>oliniowania</w:t>
      </w:r>
      <w:proofErr w:type="spellEnd"/>
      <w:r w:rsidRPr="004B2A5C">
        <w:rPr>
          <w:rFonts w:ascii="Segoe UI" w:hAnsi="Segoe UI" w:cs="Segoe UI"/>
          <w:bCs/>
        </w:rPr>
        <w:t xml:space="preserve"> boisk sportowych, </w:t>
      </w:r>
    </w:p>
    <w:p w14:paraId="795FFF7F" w14:textId="77777777" w:rsidR="00314DA3" w:rsidRPr="004B2A5C" w:rsidRDefault="00314DA3" w:rsidP="002B0020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Segoe UI" w:hAnsi="Segoe UI" w:cs="Segoe UI"/>
          <w:bCs/>
        </w:rPr>
      </w:pPr>
      <w:r w:rsidRPr="004B2A5C">
        <w:rPr>
          <w:rFonts w:ascii="Segoe UI" w:hAnsi="Segoe UI" w:cs="Segoe UI"/>
          <w:bCs/>
        </w:rPr>
        <w:t xml:space="preserve">zamontowanie nowych dekli i obręczy maskujących w podłodze tuleje do siatkówki, </w:t>
      </w:r>
    </w:p>
    <w:p w14:paraId="72D9A3C5" w14:textId="77777777" w:rsidR="00314DA3" w:rsidRPr="004B2A5C" w:rsidRDefault="00314DA3" w:rsidP="002B0020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Segoe UI" w:hAnsi="Segoe UI" w:cs="Segoe UI"/>
          <w:bCs/>
        </w:rPr>
      </w:pPr>
      <w:r w:rsidRPr="004B2A5C">
        <w:rPr>
          <w:rFonts w:ascii="Segoe UI" w:hAnsi="Segoe UI" w:cs="Segoe UI"/>
          <w:bCs/>
        </w:rPr>
        <w:t>dostarczenie i zamontowanie nowego 1 kompletu bramek do piłki ręcznej o wymiarach 300 cm x 100 cm.</w:t>
      </w:r>
    </w:p>
    <w:p w14:paraId="226CA77E" w14:textId="77777777" w:rsidR="00314DA3" w:rsidRPr="00AD5AD5" w:rsidRDefault="00314DA3" w:rsidP="00314DA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Segoe UI" w:hAnsi="Segoe UI" w:cs="Segoe UI"/>
          <w:b/>
        </w:rPr>
      </w:pPr>
      <w:r w:rsidRPr="00AD5AD5">
        <w:rPr>
          <w:rFonts w:ascii="Segoe UI" w:hAnsi="Segoe UI" w:cs="Segoe UI"/>
        </w:rPr>
        <w:t>oraz wszelkie inne, niewymienione powyżej, roboty i prace niezbędne dla osiągnięcia zamierzonego celu (rezultatu technicznego, funkcjonalnego i użytkowego).</w:t>
      </w:r>
    </w:p>
    <w:p w14:paraId="3B3D170C" w14:textId="77777777" w:rsidR="00FF3EFE" w:rsidRPr="00314DA3" w:rsidRDefault="00B802C5" w:rsidP="002B0020">
      <w:pPr>
        <w:numPr>
          <w:ilvl w:val="6"/>
          <w:numId w:val="52"/>
        </w:numPr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314DA3">
        <w:rPr>
          <w:rFonts w:ascii="Segoe UI" w:hAnsi="Segoe UI" w:cs="Segoe UI"/>
        </w:rPr>
        <w:t xml:space="preserve">dopuszcza się w szczególnie uzasadnionych przypadkach ograniczenie zakresu rzeczowego przedmiotu umowy, czyli rezygnacji z wykonywania wybranych robót </w:t>
      </w:r>
      <w:r w:rsidRPr="00314DA3">
        <w:rPr>
          <w:rFonts w:ascii="Segoe UI" w:hAnsi="Segoe UI" w:cs="Segoe UI"/>
        </w:rPr>
        <w:br/>
        <w:t xml:space="preserve">lub ich części, zwanych dalej </w:t>
      </w:r>
      <w:r w:rsidRPr="00314DA3">
        <w:rPr>
          <w:rFonts w:ascii="Segoe UI" w:hAnsi="Segoe UI" w:cs="Segoe UI"/>
          <w:bCs/>
        </w:rPr>
        <w:t>robotami zaniechanymi</w:t>
      </w:r>
      <w:r w:rsidRPr="00314DA3">
        <w:rPr>
          <w:rFonts w:ascii="Segoe UI" w:hAnsi="Segoe UI" w:cs="Segoe UI"/>
        </w:rPr>
        <w:t xml:space="preserve">, które były pierwotnie przewidziane w </w:t>
      </w:r>
      <w:r w:rsidR="00D7216F" w:rsidRPr="00314DA3">
        <w:rPr>
          <w:rFonts w:ascii="Segoe UI" w:hAnsi="Segoe UI" w:cs="Segoe UI"/>
        </w:rPr>
        <w:t>przedmiarach robót i</w:t>
      </w:r>
      <w:r w:rsidR="007A0D2D" w:rsidRPr="00314DA3">
        <w:rPr>
          <w:rFonts w:ascii="Segoe UI" w:hAnsi="Segoe UI" w:cs="Segoe UI"/>
        </w:rPr>
        <w:t xml:space="preserve"> szczegółowych specyfikacjach technicznych</w:t>
      </w:r>
      <w:r w:rsidR="007A0D2D" w:rsidRPr="00314DA3">
        <w:rPr>
          <w:rFonts w:ascii="Segoe UI" w:hAnsi="Segoe UI" w:cs="Segoe UI"/>
        </w:rPr>
        <w:br/>
      </w:r>
      <w:r w:rsidRPr="00314DA3">
        <w:rPr>
          <w:rFonts w:ascii="Segoe UI" w:hAnsi="Segoe UI" w:cs="Segoe UI"/>
        </w:rPr>
        <w:t>w sytuacji gdy</w:t>
      </w:r>
      <w:r w:rsidR="00233118" w:rsidRPr="00314DA3">
        <w:rPr>
          <w:rFonts w:ascii="Segoe UI" w:hAnsi="Segoe UI" w:cs="Segoe UI"/>
        </w:rPr>
        <w:t xml:space="preserve"> </w:t>
      </w:r>
      <w:r w:rsidRPr="00314DA3">
        <w:rPr>
          <w:rFonts w:ascii="Segoe UI" w:hAnsi="Segoe UI" w:cs="Segoe UI"/>
        </w:rPr>
        <w:t xml:space="preserve">wykonanie danych robót będzie w sposób oczywisty zbędne </w:t>
      </w:r>
      <w:r w:rsidR="007A0D2D" w:rsidRPr="00314DA3">
        <w:rPr>
          <w:rFonts w:ascii="Segoe UI" w:hAnsi="Segoe UI" w:cs="Segoe UI"/>
        </w:rPr>
        <w:br/>
      </w:r>
      <w:r w:rsidRPr="00314DA3">
        <w:rPr>
          <w:rFonts w:ascii="Segoe UI" w:hAnsi="Segoe UI" w:cs="Segoe UI"/>
        </w:rPr>
        <w:t>do prawidłowego wykonania przedmiotu zamówienia, a zbędność zaniechanych robót ujawniona została dopiero podczas realizacji zamówienia,</w:t>
      </w:r>
    </w:p>
    <w:p w14:paraId="31AA00C0" w14:textId="1E28280D" w:rsidR="00431A71" w:rsidRPr="00233118" w:rsidRDefault="00431A71" w:rsidP="00431A71">
      <w:pPr>
        <w:pStyle w:val="Tekstpodstawowy21"/>
        <w:tabs>
          <w:tab w:val="left" w:pos="426"/>
        </w:tabs>
        <w:spacing w:line="276" w:lineRule="auto"/>
        <w:ind w:left="709"/>
        <w:rPr>
          <w:rFonts w:ascii="Segoe UI" w:hAnsi="Segoe UI" w:cs="Segoe UI"/>
          <w:b/>
          <w:sz w:val="22"/>
          <w:szCs w:val="22"/>
        </w:rPr>
      </w:pPr>
      <w:r w:rsidRPr="00233118">
        <w:rPr>
          <w:rFonts w:ascii="Segoe UI" w:hAnsi="Segoe UI" w:cs="Segoe UI"/>
          <w:b/>
          <w:sz w:val="22"/>
          <w:szCs w:val="22"/>
        </w:rPr>
        <w:t>Szczegółowy opis przedmiotu zamówienia</w:t>
      </w:r>
      <w:r w:rsidRPr="00233118">
        <w:rPr>
          <w:rFonts w:ascii="Segoe UI" w:hAnsi="Segoe UI" w:cs="Segoe UI"/>
          <w:sz w:val="22"/>
          <w:szCs w:val="22"/>
        </w:rPr>
        <w:t>, wg stanu znanego Zamawiającemu na dzień wszczęcia postępowania, określony jest niniejszą SWZ</w:t>
      </w:r>
      <w:r w:rsidR="00E52DD0">
        <w:rPr>
          <w:rFonts w:ascii="Segoe UI" w:hAnsi="Segoe UI" w:cs="Segoe UI"/>
          <w:sz w:val="22"/>
          <w:szCs w:val="22"/>
        </w:rPr>
        <w:t xml:space="preserve">, w szczególności </w:t>
      </w:r>
      <w:r w:rsidR="00795911">
        <w:rPr>
          <w:rFonts w:ascii="Segoe UI" w:hAnsi="Segoe UI" w:cs="Segoe UI"/>
          <w:sz w:val="22"/>
          <w:szCs w:val="22"/>
        </w:rPr>
        <w:t xml:space="preserve">w </w:t>
      </w:r>
      <w:r w:rsidR="00E52DD0">
        <w:rPr>
          <w:rFonts w:ascii="Segoe UI" w:hAnsi="Segoe UI" w:cs="Segoe UI"/>
          <w:sz w:val="22"/>
          <w:szCs w:val="22"/>
        </w:rPr>
        <w:t>załącznik</w:t>
      </w:r>
      <w:r w:rsidR="00795911">
        <w:rPr>
          <w:rFonts w:ascii="Segoe UI" w:hAnsi="Segoe UI" w:cs="Segoe UI"/>
          <w:sz w:val="22"/>
          <w:szCs w:val="22"/>
        </w:rPr>
        <w:t>u</w:t>
      </w:r>
      <w:r w:rsidR="00E52DD0">
        <w:rPr>
          <w:rFonts w:ascii="Segoe UI" w:hAnsi="Segoe UI" w:cs="Segoe UI"/>
          <w:sz w:val="22"/>
          <w:szCs w:val="22"/>
        </w:rPr>
        <w:t xml:space="preserve"> nr 7 do SWZ</w:t>
      </w:r>
      <w:r w:rsidRPr="00233118">
        <w:rPr>
          <w:rFonts w:ascii="Segoe UI" w:hAnsi="Segoe UI" w:cs="Segoe UI"/>
          <w:sz w:val="22"/>
          <w:szCs w:val="22"/>
        </w:rPr>
        <w:t xml:space="preserve"> - rzeczywisty, niezbędny dla realizacji przedmiotu zamówienia zakres robót, mieszczący się w definicji określenia przedmiotu zamówienia, może się różnić od wskazanego zakresu. </w:t>
      </w:r>
      <w:r w:rsidR="00795911">
        <w:rPr>
          <w:rFonts w:ascii="Segoe UI" w:hAnsi="Segoe UI" w:cs="Segoe UI"/>
          <w:sz w:val="22"/>
          <w:szCs w:val="22"/>
        </w:rPr>
        <w:t xml:space="preserve">Zamawiający wymaga, aby przedmiot umowy był zgodny z normami dla podłóg sportowych wskazanych w Załączniku Nr 7 do SWZ. </w:t>
      </w:r>
    </w:p>
    <w:p w14:paraId="61EB93F9" w14:textId="77777777" w:rsidR="00CC1E09" w:rsidRPr="004D0870" w:rsidRDefault="00781397" w:rsidP="004D0870">
      <w:pPr>
        <w:pStyle w:val="Tekstpodstawowy21"/>
        <w:numPr>
          <w:ilvl w:val="1"/>
          <w:numId w:val="4"/>
        </w:numPr>
        <w:tabs>
          <w:tab w:val="left" w:pos="426"/>
        </w:tabs>
        <w:spacing w:line="276" w:lineRule="auto"/>
        <w:ind w:left="709" w:hanging="633"/>
        <w:rPr>
          <w:rFonts w:ascii="Segoe UI" w:hAnsi="Segoe UI" w:cs="Segoe UI"/>
          <w:b/>
          <w:sz w:val="22"/>
          <w:szCs w:val="22"/>
        </w:rPr>
      </w:pPr>
      <w:r w:rsidRPr="00233118">
        <w:rPr>
          <w:rFonts w:ascii="Segoe UI" w:hAnsi="Segoe UI" w:cs="Segoe UI"/>
          <w:sz w:val="22"/>
          <w:szCs w:val="22"/>
        </w:rPr>
        <w:t>W przypadku wystąpienia w dokumentacji niniejszego postępowania opisów przedmiotu zamówienia, zawierających wskazanie</w:t>
      </w:r>
      <w:r w:rsidRPr="004D0870">
        <w:rPr>
          <w:rFonts w:ascii="Segoe UI" w:hAnsi="Segoe UI" w:cs="Segoe UI"/>
          <w:sz w:val="22"/>
          <w:szCs w:val="22"/>
        </w:rPr>
        <w:t xml:space="preserve"> znaków towarowych, patentów lub </w:t>
      </w:r>
      <w:r w:rsidRPr="004D0870">
        <w:rPr>
          <w:rFonts w:ascii="Segoe UI" w:hAnsi="Segoe UI" w:cs="Segoe UI"/>
          <w:sz w:val="22"/>
          <w:szCs w:val="22"/>
        </w:rPr>
        <w:lastRenderedPageBreak/>
        <w:t>pochodzenia, źródła lub szczególnego procesu, który charakteryzuje produkty dostarczane przez konkretnego wykonawcę, w tym w szczególności jednoznacznych nazw wyrobów budowlanych, urządzeń i konkretnych typów katalogowych, wszystkie takie wskazania i nazwy każdora</w:t>
      </w:r>
      <w:r w:rsidR="00FF3EFE" w:rsidRPr="004D0870">
        <w:rPr>
          <w:rFonts w:ascii="Segoe UI" w:hAnsi="Segoe UI" w:cs="Segoe UI"/>
          <w:sz w:val="22"/>
          <w:szCs w:val="22"/>
        </w:rPr>
        <w:t xml:space="preserve">zowo należy czytać z klauzulą </w:t>
      </w:r>
      <w:r w:rsidRPr="004D0870">
        <w:rPr>
          <w:rFonts w:ascii="Segoe UI" w:hAnsi="Segoe UI" w:cs="Segoe UI"/>
          <w:sz w:val="22"/>
          <w:szCs w:val="22"/>
        </w:rPr>
        <w:t>„lub równoważne” o takich samych lub nie gorszych parametrach technicznych, jakościowych, funkcjonalnych oraz estetycznych. Jeżeli w ww. dokumentach podano konkretne typy wyrobów i urządzeń, należy to</w:t>
      </w:r>
      <w:r w:rsidR="00911D1A" w:rsidRPr="004D0870">
        <w:rPr>
          <w:rFonts w:ascii="Segoe UI" w:hAnsi="Segoe UI" w:cs="Segoe UI"/>
          <w:sz w:val="22"/>
          <w:szCs w:val="22"/>
        </w:rPr>
        <w:t> </w:t>
      </w:r>
      <w:r w:rsidRPr="004D0870">
        <w:rPr>
          <w:rFonts w:ascii="Segoe UI" w:hAnsi="Segoe UI" w:cs="Segoe UI"/>
          <w:sz w:val="22"/>
          <w:szCs w:val="22"/>
        </w:rPr>
        <w:t>traktować jako pomocnicze wskazanie minimalnego poziomu jakościowego (standardu).</w:t>
      </w:r>
    </w:p>
    <w:p w14:paraId="2598A993" w14:textId="77777777" w:rsidR="00CC1E09" w:rsidRPr="004D0870" w:rsidRDefault="00781397" w:rsidP="004D0870">
      <w:pPr>
        <w:pStyle w:val="Tekstpodstawowy21"/>
        <w:numPr>
          <w:ilvl w:val="1"/>
          <w:numId w:val="4"/>
        </w:numPr>
        <w:tabs>
          <w:tab w:val="left" w:pos="426"/>
        </w:tabs>
        <w:spacing w:line="276" w:lineRule="auto"/>
        <w:ind w:left="709" w:hanging="633"/>
        <w:rPr>
          <w:rFonts w:ascii="Segoe UI" w:hAnsi="Segoe UI" w:cs="Segoe UI"/>
          <w:b/>
          <w:sz w:val="22"/>
          <w:szCs w:val="22"/>
        </w:rPr>
      </w:pPr>
      <w:r w:rsidRPr="004D0870">
        <w:rPr>
          <w:rFonts w:ascii="Segoe UI" w:hAnsi="Segoe UI" w:cs="Segoe UI"/>
          <w:sz w:val="22"/>
          <w:szCs w:val="22"/>
        </w:rPr>
        <w:t>Zamawiający dopuszcza możliwość wystąpienia w trakcie realizacji przedmiotu umowy konieczności wykonania robót zamiennych w stosunku do przewidzianych dokumentacją, w sytuacji, gdy wykonanie tych ro</w:t>
      </w:r>
      <w:r w:rsidR="00FF3EFE" w:rsidRPr="004D0870">
        <w:rPr>
          <w:rFonts w:ascii="Segoe UI" w:hAnsi="Segoe UI" w:cs="Segoe UI"/>
          <w:sz w:val="22"/>
          <w:szCs w:val="22"/>
        </w:rPr>
        <w:t xml:space="preserve">bót będzie korzystniejsze </w:t>
      </w:r>
      <w:r w:rsidRPr="004D0870">
        <w:rPr>
          <w:rFonts w:ascii="Segoe UI" w:hAnsi="Segoe UI" w:cs="Segoe UI"/>
          <w:sz w:val="22"/>
          <w:szCs w:val="22"/>
        </w:rPr>
        <w:t>dla Zamawiającego, z punktu widzenia eksploatacji i konserwacji przedmiotu zamówienia oraz parametrów technicznych.</w:t>
      </w:r>
    </w:p>
    <w:p w14:paraId="6CAE3861" w14:textId="77777777" w:rsidR="00CC1E09" w:rsidRPr="004D0870" w:rsidRDefault="00194C0A" w:rsidP="004D0870">
      <w:pPr>
        <w:pStyle w:val="Tekstpodstawowy21"/>
        <w:numPr>
          <w:ilvl w:val="1"/>
          <w:numId w:val="4"/>
        </w:numPr>
        <w:tabs>
          <w:tab w:val="left" w:pos="426"/>
        </w:tabs>
        <w:spacing w:line="276" w:lineRule="auto"/>
        <w:ind w:left="709" w:hanging="633"/>
        <w:rPr>
          <w:rFonts w:ascii="Segoe UI" w:hAnsi="Segoe UI" w:cs="Segoe UI"/>
          <w:b/>
          <w:sz w:val="22"/>
          <w:szCs w:val="22"/>
        </w:rPr>
      </w:pPr>
      <w:r w:rsidRPr="004D0870">
        <w:rPr>
          <w:rFonts w:ascii="Segoe UI" w:hAnsi="Segoe UI" w:cs="Segoe UI"/>
          <w:b/>
          <w:sz w:val="22"/>
          <w:szCs w:val="22"/>
        </w:rPr>
        <w:t xml:space="preserve">Dokumentacja związana z postępowaniem </w:t>
      </w:r>
      <w:r w:rsidRPr="004D0870">
        <w:rPr>
          <w:rFonts w:ascii="Segoe UI" w:hAnsi="Segoe UI" w:cs="Segoe UI"/>
          <w:sz w:val="22"/>
          <w:szCs w:val="22"/>
        </w:rPr>
        <w:t>jest udostępniana w formie elektronicznej na stronie internetowej zamawiającego:</w:t>
      </w:r>
    </w:p>
    <w:p w14:paraId="72B5C21E" w14:textId="77777777" w:rsidR="00CC1E09" w:rsidRPr="004D0870" w:rsidRDefault="00E568CB" w:rsidP="004D0870">
      <w:pPr>
        <w:pStyle w:val="Tekstpodstawowy21"/>
        <w:tabs>
          <w:tab w:val="left" w:pos="426"/>
        </w:tabs>
        <w:spacing w:line="276" w:lineRule="auto"/>
        <w:ind w:left="709"/>
        <w:rPr>
          <w:rFonts w:ascii="Segoe UI" w:hAnsi="Segoe UI" w:cs="Segoe UI"/>
          <w:sz w:val="22"/>
          <w:szCs w:val="22"/>
        </w:rPr>
      </w:pPr>
      <w:hyperlink r:id="rId11" w:history="1">
        <w:r w:rsidR="002F67EE" w:rsidRPr="004D0870">
          <w:rPr>
            <w:rStyle w:val="Hipercze"/>
            <w:rFonts w:ascii="Segoe UI" w:hAnsi="Segoe UI" w:cs="Segoe UI"/>
            <w:sz w:val="22"/>
            <w:szCs w:val="22"/>
          </w:rPr>
          <w:t>https://platformazakupowa.pl/pn/osir_stargard/proceedings</w:t>
        </w:r>
      </w:hyperlink>
    </w:p>
    <w:p w14:paraId="41E4F3DB" w14:textId="77777777" w:rsidR="00194C0A" w:rsidRDefault="00194C0A" w:rsidP="004D0870">
      <w:pPr>
        <w:pStyle w:val="Tekstpodstawowy21"/>
        <w:tabs>
          <w:tab w:val="left" w:pos="426"/>
        </w:tabs>
        <w:spacing w:line="276" w:lineRule="auto"/>
        <w:ind w:left="709"/>
        <w:rPr>
          <w:rFonts w:ascii="Segoe UI" w:hAnsi="Segoe UI" w:cs="Segoe UI"/>
          <w:sz w:val="22"/>
          <w:szCs w:val="22"/>
        </w:rPr>
      </w:pPr>
      <w:r w:rsidRPr="004D0870">
        <w:rPr>
          <w:rFonts w:ascii="Segoe UI" w:hAnsi="Segoe UI" w:cs="Segoe UI"/>
          <w:sz w:val="22"/>
          <w:szCs w:val="22"/>
        </w:rPr>
        <w:t>Na powyższej stronie udostępniane będą również zmiany i wyjaśnienia treści SWZ</w:t>
      </w:r>
      <w:r w:rsidR="00233118">
        <w:rPr>
          <w:rFonts w:ascii="Segoe UI" w:hAnsi="Segoe UI" w:cs="Segoe UI"/>
          <w:sz w:val="22"/>
          <w:szCs w:val="22"/>
        </w:rPr>
        <w:t xml:space="preserve"> </w:t>
      </w:r>
      <w:r w:rsidRPr="004D0870">
        <w:rPr>
          <w:rFonts w:ascii="Segoe UI" w:hAnsi="Segoe UI" w:cs="Segoe UI"/>
          <w:sz w:val="22"/>
          <w:szCs w:val="22"/>
        </w:rPr>
        <w:t xml:space="preserve">oraz inne dokumenty zamówienia bezpośrednio związane z postępowaniem </w:t>
      </w:r>
      <w:r w:rsidR="00CC1E09" w:rsidRPr="004D0870">
        <w:rPr>
          <w:rFonts w:ascii="Segoe UI" w:hAnsi="Segoe UI" w:cs="Segoe UI"/>
          <w:sz w:val="22"/>
          <w:szCs w:val="22"/>
        </w:rPr>
        <w:br/>
      </w:r>
      <w:r w:rsidRPr="004D0870">
        <w:rPr>
          <w:rFonts w:ascii="Segoe UI" w:hAnsi="Segoe UI" w:cs="Segoe UI"/>
          <w:sz w:val="22"/>
          <w:szCs w:val="22"/>
        </w:rPr>
        <w:t>o udzielenie zamówienia.</w:t>
      </w:r>
    </w:p>
    <w:p w14:paraId="076BF540" w14:textId="77777777" w:rsidR="00340379" w:rsidRPr="004D0870" w:rsidRDefault="00194C0A" w:rsidP="004D0870">
      <w:pPr>
        <w:pStyle w:val="Akapitzlist"/>
        <w:numPr>
          <w:ilvl w:val="0"/>
          <w:numId w:val="4"/>
        </w:numPr>
        <w:spacing w:after="0"/>
        <w:ind w:left="426"/>
        <w:rPr>
          <w:rFonts w:ascii="Segoe UI" w:hAnsi="Segoe UI" w:cs="Segoe UI"/>
          <w:b/>
        </w:rPr>
      </w:pPr>
      <w:r w:rsidRPr="004D0870">
        <w:rPr>
          <w:rFonts w:ascii="Segoe UI" w:hAnsi="Segoe UI" w:cs="Segoe UI"/>
          <w:b/>
        </w:rPr>
        <w:t>Lokalizacja miejsca wykonania robót budowlanych:</w:t>
      </w:r>
    </w:p>
    <w:p w14:paraId="53AC3FD0" w14:textId="77777777" w:rsidR="002F67EE" w:rsidRPr="004D0870" w:rsidRDefault="002F67EE" w:rsidP="004D0870">
      <w:pPr>
        <w:pStyle w:val="Akapitzlist"/>
        <w:spacing w:after="0"/>
        <w:ind w:left="426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>Miasto Stargard, NUTS PL428</w:t>
      </w:r>
    </w:p>
    <w:p w14:paraId="1218E4CF" w14:textId="77777777" w:rsidR="00127DC6" w:rsidRPr="004D0870" w:rsidRDefault="00127DC6" w:rsidP="004D0870">
      <w:pPr>
        <w:numPr>
          <w:ilvl w:val="0"/>
          <w:numId w:val="4"/>
        </w:numPr>
        <w:spacing w:after="0"/>
        <w:ind w:left="426"/>
        <w:jc w:val="both"/>
        <w:rPr>
          <w:rFonts w:ascii="Segoe UI" w:hAnsi="Segoe UI" w:cs="Segoe UI"/>
          <w:b/>
        </w:rPr>
      </w:pPr>
      <w:r w:rsidRPr="004D0870">
        <w:rPr>
          <w:rFonts w:ascii="Segoe UI" w:hAnsi="Segoe UI" w:cs="Segoe UI"/>
          <w:b/>
        </w:rPr>
        <w:t xml:space="preserve">Gwarancja i rękojmia. </w:t>
      </w:r>
    </w:p>
    <w:p w14:paraId="600E8F4C" w14:textId="0F11FEFD" w:rsidR="00127DC6" w:rsidRPr="004D0870" w:rsidRDefault="00127DC6" w:rsidP="004D0870">
      <w:pPr>
        <w:pStyle w:val="Tekstpodstawowy2"/>
        <w:spacing w:after="0" w:line="276" w:lineRule="auto"/>
        <w:ind w:left="426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  <w:b/>
        </w:rPr>
        <w:t xml:space="preserve">Wykonawca udzieli </w:t>
      </w:r>
      <w:r w:rsidRPr="000873EE">
        <w:rPr>
          <w:rFonts w:ascii="Segoe UI" w:hAnsi="Segoe UI" w:cs="Segoe UI"/>
          <w:b/>
        </w:rPr>
        <w:t xml:space="preserve">Zamawiającemu </w:t>
      </w:r>
      <w:r w:rsidR="00C14209" w:rsidRPr="000873EE">
        <w:rPr>
          <w:rFonts w:ascii="Segoe UI" w:hAnsi="Segoe UI" w:cs="Segoe UI"/>
          <w:b/>
        </w:rPr>
        <w:t xml:space="preserve">minimum </w:t>
      </w:r>
      <w:r w:rsidR="00054C58">
        <w:rPr>
          <w:rFonts w:ascii="Segoe UI" w:hAnsi="Segoe UI" w:cs="Segoe UI"/>
          <w:b/>
        </w:rPr>
        <w:t>48</w:t>
      </w:r>
      <w:r w:rsidR="00233118" w:rsidRPr="000873EE">
        <w:rPr>
          <w:rFonts w:ascii="Segoe UI" w:hAnsi="Segoe UI" w:cs="Segoe UI"/>
          <w:b/>
        </w:rPr>
        <w:t xml:space="preserve"> </w:t>
      </w:r>
      <w:r w:rsidRPr="000873EE">
        <w:rPr>
          <w:rFonts w:ascii="Segoe UI" w:hAnsi="Segoe UI" w:cs="Segoe UI"/>
          <w:b/>
        </w:rPr>
        <w:t>miesięcznej gwarancji</w:t>
      </w:r>
      <w:r w:rsidR="00CC1E09" w:rsidRPr="004D0870">
        <w:rPr>
          <w:rFonts w:ascii="Segoe UI" w:hAnsi="Segoe UI" w:cs="Segoe UI"/>
        </w:rPr>
        <w:br/>
      </w:r>
      <w:r w:rsidRPr="004D0870">
        <w:rPr>
          <w:rFonts w:ascii="Segoe UI" w:hAnsi="Segoe UI" w:cs="Segoe UI"/>
        </w:rPr>
        <w:t xml:space="preserve">na wykonanie roboty budowlane w ramach przedmiotowego zamówienia, licząc od daty odbioru końcowego prac. </w:t>
      </w:r>
      <w:r w:rsidR="00C43934" w:rsidRPr="004D0870">
        <w:rPr>
          <w:rFonts w:ascii="Segoe UI" w:hAnsi="Segoe UI" w:cs="Segoe UI"/>
        </w:rPr>
        <w:t xml:space="preserve">Długość okresu gwarancji stanowi jedno z kryteriów oceny ofert. </w:t>
      </w:r>
      <w:r w:rsidR="00C14209" w:rsidRPr="004D0870">
        <w:rPr>
          <w:rFonts w:ascii="Segoe UI" w:hAnsi="Segoe UI" w:cs="Segoe UI"/>
        </w:rPr>
        <w:t>Długość okresu gwarancji, jakiej udzieli Wykonawca, należy określić na formularzu ofertowym.</w:t>
      </w:r>
    </w:p>
    <w:p w14:paraId="299C35FF" w14:textId="11C6FA32" w:rsidR="00FF3EFE" w:rsidRPr="000873EE" w:rsidRDefault="00DD7691" w:rsidP="004D08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rFonts w:ascii="Segoe UI" w:eastAsia="Arial-BoldMT" w:hAnsi="Segoe UI" w:cs="Segoe UI"/>
          <w:b/>
          <w:bCs/>
        </w:rPr>
      </w:pPr>
      <w:r w:rsidRPr="000873EE">
        <w:rPr>
          <w:rFonts w:ascii="Segoe UI" w:hAnsi="Segoe UI" w:cs="Segoe UI"/>
          <w:b/>
        </w:rPr>
        <w:t xml:space="preserve">Przedmiotowe zamówienie jest objęte dofinansowaniem ze </w:t>
      </w:r>
      <w:r w:rsidR="00D7216F" w:rsidRPr="000873EE">
        <w:rPr>
          <w:rFonts w:ascii="Segoe UI" w:hAnsi="Segoe UI" w:cs="Segoe UI"/>
          <w:b/>
        </w:rPr>
        <w:t xml:space="preserve">środków </w:t>
      </w:r>
      <w:r w:rsidR="00263DE4">
        <w:rPr>
          <w:rFonts w:ascii="Segoe UI" w:hAnsi="Segoe UI" w:cs="Segoe UI"/>
          <w:b/>
        </w:rPr>
        <w:t xml:space="preserve">Funduszu Rozwoju Kultury Fizycznej, których dysponentem jest Minister Sportu i Turystyki w ramach zadania inwestycyjnego zgodnie z programem „Sportowa Polska – Program rozwoju lokalnej infrastruktury sportowej – Edycja 2023”. </w:t>
      </w:r>
    </w:p>
    <w:p w14:paraId="68D033E0" w14:textId="77777777" w:rsidR="00684F61" w:rsidRPr="004D0870" w:rsidRDefault="00DD7691" w:rsidP="004D0870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Segoe UI" w:hAnsi="Segoe UI" w:cs="Segoe UI"/>
          <w:b/>
        </w:rPr>
      </w:pPr>
      <w:r w:rsidRPr="004D0870">
        <w:rPr>
          <w:rFonts w:ascii="Segoe UI" w:hAnsi="Segoe UI" w:cs="Segoe UI"/>
          <w:b/>
        </w:rPr>
        <w:t xml:space="preserve">Zamawiający dopuszcza możliwość powierzenia podwykonawcom przedmiotu zamówienia na zasadach określonych w projekcie umowy stanowiącym załącznik </w:t>
      </w:r>
      <w:r w:rsidR="0013226C" w:rsidRPr="004D0870">
        <w:rPr>
          <w:rFonts w:ascii="Segoe UI" w:hAnsi="Segoe UI" w:cs="Segoe UI"/>
          <w:b/>
        </w:rPr>
        <w:br/>
      </w:r>
      <w:r w:rsidRPr="004D0870">
        <w:rPr>
          <w:rFonts w:ascii="Segoe UI" w:hAnsi="Segoe UI" w:cs="Segoe UI"/>
          <w:b/>
        </w:rPr>
        <w:t>nr 6 do SWZ.</w:t>
      </w:r>
      <w:r w:rsidR="00233118">
        <w:rPr>
          <w:rFonts w:ascii="Segoe UI" w:hAnsi="Segoe UI" w:cs="Segoe UI"/>
          <w:b/>
        </w:rPr>
        <w:t xml:space="preserve"> </w:t>
      </w:r>
      <w:r w:rsidR="00781397" w:rsidRPr="004D0870">
        <w:rPr>
          <w:rFonts w:ascii="Segoe UI" w:hAnsi="Segoe UI" w:cs="Segoe UI"/>
        </w:rPr>
        <w:t>Zamawiający nie zastrzega obowiązku osobistego wykonania przez Wykonawcę kluczowych części zamówienia.</w:t>
      </w:r>
    </w:p>
    <w:p w14:paraId="16631A14" w14:textId="77777777" w:rsidR="00781397" w:rsidRPr="004D0870" w:rsidRDefault="0015090B" w:rsidP="004D0870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Segoe UI" w:hAnsi="Segoe UI" w:cs="Segoe UI"/>
          <w:b/>
        </w:rPr>
      </w:pPr>
      <w:r w:rsidRPr="004D0870">
        <w:rPr>
          <w:rFonts w:ascii="Segoe UI" w:hAnsi="Segoe UI" w:cs="Segoe UI"/>
          <w:b/>
        </w:rPr>
        <w:t xml:space="preserve">Zamawiający </w:t>
      </w:r>
      <w:r w:rsidR="00B313E1" w:rsidRPr="004D0870">
        <w:rPr>
          <w:rFonts w:ascii="Segoe UI" w:hAnsi="Segoe UI" w:cs="Segoe UI"/>
          <w:b/>
        </w:rPr>
        <w:t xml:space="preserve">nie </w:t>
      </w:r>
      <w:r w:rsidRPr="004D0870">
        <w:rPr>
          <w:rFonts w:ascii="Segoe UI" w:hAnsi="Segoe UI" w:cs="Segoe UI"/>
          <w:b/>
        </w:rPr>
        <w:t>przewiduje możliwo</w:t>
      </w:r>
      <w:r w:rsidR="00CC1E09" w:rsidRPr="004D0870">
        <w:rPr>
          <w:rFonts w:ascii="Segoe UI" w:hAnsi="Segoe UI" w:cs="Segoe UI"/>
          <w:b/>
        </w:rPr>
        <w:t>ści</w:t>
      </w:r>
      <w:r w:rsidRPr="004D0870">
        <w:rPr>
          <w:rFonts w:ascii="Segoe UI" w:hAnsi="Segoe UI" w:cs="Segoe UI"/>
          <w:b/>
        </w:rPr>
        <w:t xml:space="preserve"> udzielenia zamówień, o których mowa </w:t>
      </w:r>
      <w:r w:rsidR="00226B96" w:rsidRPr="004D0870">
        <w:rPr>
          <w:rFonts w:ascii="Segoe UI" w:hAnsi="Segoe UI" w:cs="Segoe UI"/>
          <w:b/>
        </w:rPr>
        <w:br/>
      </w:r>
      <w:r w:rsidRPr="004D0870">
        <w:rPr>
          <w:rFonts w:ascii="Segoe UI" w:hAnsi="Segoe UI" w:cs="Segoe UI"/>
          <w:b/>
        </w:rPr>
        <w:t xml:space="preserve">w art. 214 ust. 1 pkt. 7 ustawy Prawo zamówień publicznych. </w:t>
      </w:r>
    </w:p>
    <w:p w14:paraId="6AB462E3" w14:textId="7AB122BD" w:rsidR="0015090B" w:rsidRDefault="0015090B" w:rsidP="00381A89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Segoe UI" w:hAnsi="Segoe UI" w:cs="Segoe UI"/>
          <w:b/>
        </w:rPr>
      </w:pPr>
      <w:r w:rsidRPr="00381A89">
        <w:rPr>
          <w:rFonts w:ascii="Segoe UI" w:hAnsi="Segoe UI" w:cs="Segoe UI"/>
          <w:b/>
        </w:rPr>
        <w:t>Zamawiający nie wymaga przeprowadzenia przez wykonawcę wizji lokalnej.</w:t>
      </w:r>
    </w:p>
    <w:p w14:paraId="39D2D2DA" w14:textId="6689C8C0" w:rsidR="00381A89" w:rsidRPr="00381A89" w:rsidRDefault="00381A89" w:rsidP="00381A89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Segoe UI" w:hAnsi="Segoe UI" w:cs="Segoe UI"/>
          <w:b/>
        </w:rPr>
      </w:pPr>
      <w:r w:rsidRPr="00381A89">
        <w:rPr>
          <w:rFonts w:ascii="Segoe UI" w:hAnsi="Segoe UI" w:cs="Segoe UI"/>
        </w:rPr>
        <w:t>W celu potwierdzenia, że oferowane prace spełniają określone przez Zamawiającego wymagania, cechy i kryteria, Zamawiający wymaga przedłożenia wraz z ofertą przedmiotowych środków dowodowych</w:t>
      </w:r>
      <w:r>
        <w:rPr>
          <w:rFonts w:ascii="Segoe UI" w:hAnsi="Segoe UI" w:cs="Segoe UI"/>
        </w:rPr>
        <w:t xml:space="preserve"> w postaci: </w:t>
      </w:r>
    </w:p>
    <w:p w14:paraId="2ADA89D1" w14:textId="31BEE1A2" w:rsidR="00381A89" w:rsidRPr="00381A89" w:rsidRDefault="00381A89" w:rsidP="002B0020">
      <w:pPr>
        <w:pStyle w:val="Akapitzlist"/>
        <w:numPr>
          <w:ilvl w:val="0"/>
          <w:numId w:val="57"/>
        </w:numPr>
        <w:spacing w:after="0"/>
        <w:jc w:val="both"/>
        <w:rPr>
          <w:rFonts w:ascii="Segoe UI" w:hAnsi="Segoe UI" w:cs="Segoe UI"/>
          <w:b/>
        </w:rPr>
      </w:pPr>
      <w:r w:rsidRPr="00381A89">
        <w:rPr>
          <w:rFonts w:ascii="Segoe UI" w:hAnsi="Segoe UI" w:cs="Segoe UI"/>
        </w:rPr>
        <w:lastRenderedPageBreak/>
        <w:t>FIBA  -  poziom 1 – certyfikat Międzynarodowej Federacji Koszykówki</w:t>
      </w:r>
      <w:r>
        <w:rPr>
          <w:rFonts w:ascii="Segoe UI" w:hAnsi="Segoe UI" w:cs="Segoe UI"/>
        </w:rPr>
        <w:t xml:space="preserve">, </w:t>
      </w:r>
    </w:p>
    <w:p w14:paraId="1CE5EFDE" w14:textId="02E2DDC5" w:rsidR="00381A89" w:rsidRPr="00381A89" w:rsidRDefault="00381A89" w:rsidP="002B0020">
      <w:pPr>
        <w:pStyle w:val="Akapitzlist"/>
        <w:numPr>
          <w:ilvl w:val="0"/>
          <w:numId w:val="57"/>
        </w:numPr>
        <w:spacing w:after="0"/>
        <w:jc w:val="both"/>
        <w:rPr>
          <w:rFonts w:ascii="Segoe UI" w:hAnsi="Segoe UI" w:cs="Segoe UI"/>
          <w:b/>
        </w:rPr>
      </w:pPr>
      <w:r w:rsidRPr="00381A89">
        <w:rPr>
          <w:rFonts w:ascii="Segoe UI" w:hAnsi="Segoe UI" w:cs="Segoe UI"/>
        </w:rPr>
        <w:t>Klasyfikacja w zakresie reakcji na ogień i wydzielanie dymu – poziom min.  CflS1</w:t>
      </w:r>
    </w:p>
    <w:p w14:paraId="3C2FE26D" w14:textId="1B64E0B7" w:rsidR="00381A89" w:rsidRPr="00381A89" w:rsidRDefault="00381A89" w:rsidP="002B0020">
      <w:pPr>
        <w:pStyle w:val="Akapitzlist"/>
        <w:numPr>
          <w:ilvl w:val="0"/>
          <w:numId w:val="57"/>
        </w:numPr>
        <w:spacing w:after="0"/>
        <w:jc w:val="both"/>
        <w:rPr>
          <w:rFonts w:ascii="Segoe UI" w:hAnsi="Segoe UI" w:cs="Segoe UI"/>
          <w:b/>
        </w:rPr>
      </w:pPr>
      <w:r w:rsidRPr="00381A89">
        <w:rPr>
          <w:rFonts w:ascii="Segoe UI" w:hAnsi="Segoe UI" w:cs="Segoe UI"/>
        </w:rPr>
        <w:t>DWU Deklaracja Właściwości Użytkowych – zgodności z normą PN EN 14</w:t>
      </w:r>
      <w:r>
        <w:rPr>
          <w:rFonts w:ascii="Segoe UI" w:hAnsi="Segoe UI" w:cs="Segoe UI"/>
        </w:rPr>
        <w:t> </w:t>
      </w:r>
      <w:r w:rsidRPr="00381A89">
        <w:rPr>
          <w:rFonts w:ascii="Segoe UI" w:hAnsi="Segoe UI" w:cs="Segoe UI"/>
        </w:rPr>
        <w:t>904</w:t>
      </w:r>
      <w:r w:rsidRPr="00381A89">
        <w:rPr>
          <w:rFonts w:ascii="Segoe UI" w:hAnsi="Segoe UI" w:cs="Segoe UI"/>
          <w:b/>
          <w:u w:val="single"/>
        </w:rPr>
        <w:t xml:space="preserve"> </w:t>
      </w:r>
    </w:p>
    <w:p w14:paraId="140E5414" w14:textId="65A0C4C9" w:rsidR="00381A89" w:rsidRPr="00381A89" w:rsidRDefault="00381A89" w:rsidP="002B0020">
      <w:pPr>
        <w:pStyle w:val="Akapitzlist"/>
        <w:numPr>
          <w:ilvl w:val="0"/>
          <w:numId w:val="57"/>
        </w:numPr>
        <w:spacing w:after="0"/>
        <w:jc w:val="both"/>
        <w:rPr>
          <w:rFonts w:ascii="Segoe UI" w:hAnsi="Segoe UI" w:cs="Segoe UI"/>
          <w:b/>
        </w:rPr>
      </w:pPr>
      <w:r w:rsidRPr="00381A89">
        <w:rPr>
          <w:rFonts w:ascii="Segoe UI" w:hAnsi="Segoe UI" w:cs="Segoe UI"/>
        </w:rPr>
        <w:t xml:space="preserve">Autoryzacja producenta podłogi sportowej dla jej wykonawcy w obiekcie, z potwierdzeniem </w:t>
      </w:r>
      <w:r w:rsidRPr="00381A89">
        <w:rPr>
          <w:rFonts w:ascii="Segoe UI" w:hAnsi="Segoe UI" w:cs="Segoe UI"/>
        </w:rPr>
        <w:tab/>
        <w:t>obiektu, w którym będzie wykonywana podłoga s</w:t>
      </w:r>
      <w:r>
        <w:rPr>
          <w:rFonts w:ascii="Segoe UI" w:hAnsi="Segoe UI" w:cs="Segoe UI"/>
        </w:rPr>
        <w:t>portowa oraz okresem gwarancji</w:t>
      </w:r>
    </w:p>
    <w:p w14:paraId="04BC4D00" w14:textId="4E4D175D" w:rsidR="00381A89" w:rsidRPr="00381A89" w:rsidRDefault="00381A89" w:rsidP="002B0020">
      <w:pPr>
        <w:pStyle w:val="Akapitzlist"/>
        <w:numPr>
          <w:ilvl w:val="0"/>
          <w:numId w:val="57"/>
        </w:numPr>
        <w:spacing w:after="0"/>
        <w:jc w:val="both"/>
        <w:rPr>
          <w:rFonts w:ascii="Segoe UI" w:hAnsi="Segoe UI" w:cs="Segoe UI"/>
          <w:b/>
        </w:rPr>
      </w:pPr>
      <w:r w:rsidRPr="00381A89">
        <w:rPr>
          <w:rFonts w:ascii="Segoe UI" w:hAnsi="Segoe UI" w:cs="Segoe UI"/>
        </w:rPr>
        <w:t xml:space="preserve">Raport z badań na zgodność z normą EN 14 904  – badań wykonanych przez notyfikowaną </w:t>
      </w:r>
      <w:r w:rsidRPr="00381A89">
        <w:rPr>
          <w:rFonts w:ascii="Segoe UI" w:hAnsi="Segoe UI" w:cs="Segoe UI"/>
        </w:rPr>
        <w:tab/>
        <w:t>jednostkę badawczą, w której były dokonane w/w badania – raport wykonany przez notyfikowaną jednostkę badawcza we wszystkich trzynastu kryteriach tej normy. W/w  raport musi być parafowany w oryginale pr</w:t>
      </w:r>
      <w:r>
        <w:rPr>
          <w:rFonts w:ascii="Segoe UI" w:hAnsi="Segoe UI" w:cs="Segoe UI"/>
        </w:rPr>
        <w:t xml:space="preserve">zez producenta systemu podłogi. </w:t>
      </w:r>
    </w:p>
    <w:p w14:paraId="46E2A249" w14:textId="68F2FF3E" w:rsidR="00381A89" w:rsidRPr="00381A89" w:rsidRDefault="00381A89" w:rsidP="002B0020">
      <w:pPr>
        <w:pStyle w:val="Akapitzlist"/>
        <w:numPr>
          <w:ilvl w:val="0"/>
          <w:numId w:val="57"/>
        </w:numPr>
        <w:spacing w:after="0"/>
        <w:jc w:val="both"/>
        <w:rPr>
          <w:rFonts w:ascii="Segoe UI" w:hAnsi="Segoe UI" w:cs="Segoe UI"/>
          <w:b/>
        </w:rPr>
      </w:pPr>
      <w:r w:rsidRPr="00381A89">
        <w:rPr>
          <w:rFonts w:ascii="Segoe UI" w:hAnsi="Segoe UI" w:cs="Segoe UI"/>
        </w:rPr>
        <w:t xml:space="preserve">Raport z badań w zakresie reakcji na ogień i wydzielania dymu wykonany przez notyfikowaną jednostkę badawczą zgodnie z normą EN 14 904 – EN 13 501. </w:t>
      </w:r>
    </w:p>
    <w:p w14:paraId="232AC694" w14:textId="77777777" w:rsidR="00381A89" w:rsidRPr="00381A89" w:rsidRDefault="00381A89" w:rsidP="002B0020">
      <w:pPr>
        <w:pStyle w:val="Akapitzlist"/>
        <w:numPr>
          <w:ilvl w:val="0"/>
          <w:numId w:val="57"/>
        </w:numPr>
        <w:spacing w:after="0"/>
        <w:jc w:val="both"/>
        <w:rPr>
          <w:rFonts w:ascii="Segoe UI" w:hAnsi="Segoe UI" w:cs="Segoe UI"/>
          <w:b/>
        </w:rPr>
      </w:pPr>
      <w:r w:rsidRPr="00381A89">
        <w:rPr>
          <w:rFonts w:ascii="Segoe UI" w:hAnsi="Segoe UI" w:cs="Segoe UI"/>
        </w:rPr>
        <w:t xml:space="preserve">Karta techniczna systemu podłogi poświadczona w oryginale przez jej producenta. </w:t>
      </w:r>
    </w:p>
    <w:p w14:paraId="0F2A8C5A" w14:textId="77777777" w:rsidR="00381A89" w:rsidRDefault="00381A89" w:rsidP="00381A89">
      <w:pPr>
        <w:pStyle w:val="Akapitzlist"/>
        <w:spacing w:after="0"/>
        <w:ind w:left="1146"/>
        <w:jc w:val="both"/>
        <w:rPr>
          <w:rFonts w:ascii="Segoe UI" w:hAnsi="Segoe UI" w:cs="Segoe UI"/>
        </w:rPr>
      </w:pPr>
    </w:p>
    <w:p w14:paraId="38E9E98A" w14:textId="3B10D0E4" w:rsidR="00381A89" w:rsidRPr="00381A89" w:rsidRDefault="00381A89" w:rsidP="00381A89">
      <w:pPr>
        <w:pStyle w:val="Akapitzlist"/>
        <w:spacing w:after="0"/>
        <w:ind w:left="1146"/>
        <w:jc w:val="both"/>
        <w:rPr>
          <w:rFonts w:ascii="Segoe UI" w:hAnsi="Segoe UI" w:cs="Segoe UI"/>
          <w:b/>
        </w:rPr>
      </w:pPr>
      <w:r w:rsidRPr="00381A89">
        <w:rPr>
          <w:rFonts w:ascii="Segoe UI" w:hAnsi="Segoe UI" w:cs="Segoe UI"/>
          <w:b/>
          <w:shd w:val="clear" w:color="auto" w:fill="FFFFFF"/>
        </w:rPr>
        <w:t>Jeżeli wykonawca nie złożył przedmiotowych środków dowodowych lub złożone przedmiotowe środki dowodowe są niekompletne, Zamawiający wzywa do ich złożenia lub uzupełnienia w wyznaczonym terminie.</w:t>
      </w:r>
    </w:p>
    <w:p w14:paraId="7EE79411" w14:textId="77777777" w:rsidR="000873EE" w:rsidRDefault="000873EE" w:rsidP="004D0870">
      <w:pPr>
        <w:pStyle w:val="Akapitzlist"/>
        <w:spacing w:after="0"/>
        <w:ind w:left="426"/>
        <w:jc w:val="both"/>
        <w:rPr>
          <w:rFonts w:ascii="Segoe UI" w:hAnsi="Segoe UI" w:cs="Segoe UI"/>
          <w:b/>
        </w:rPr>
      </w:pPr>
    </w:p>
    <w:p w14:paraId="152843CB" w14:textId="77777777" w:rsidR="000873EE" w:rsidRDefault="000873EE" w:rsidP="004D0870">
      <w:pPr>
        <w:pStyle w:val="Akapitzlist"/>
        <w:spacing w:after="0"/>
        <w:ind w:left="426"/>
        <w:jc w:val="both"/>
        <w:rPr>
          <w:rFonts w:ascii="Segoe UI" w:hAnsi="Segoe UI" w:cs="Segoe UI"/>
          <w:b/>
        </w:rPr>
      </w:pPr>
    </w:p>
    <w:p w14:paraId="25429A9F" w14:textId="77777777" w:rsidR="00DD7691" w:rsidRPr="004D0870" w:rsidRDefault="00DD7691" w:rsidP="004D0870">
      <w:pPr>
        <w:spacing w:after="0"/>
        <w:rPr>
          <w:rFonts w:ascii="Segoe UI" w:hAnsi="Segoe UI" w:cs="Segoe UI"/>
          <w:b/>
          <w:u w:val="single"/>
        </w:rPr>
      </w:pPr>
      <w:r w:rsidRPr="004D0870">
        <w:rPr>
          <w:rFonts w:ascii="Segoe UI" w:hAnsi="Segoe UI" w:cs="Segoe UI"/>
          <w:b/>
        </w:rPr>
        <w:t>ROZDZIAŁ IV.</w:t>
      </w:r>
      <w:r w:rsidRPr="004D0870">
        <w:rPr>
          <w:rFonts w:ascii="Segoe UI" w:hAnsi="Segoe UI" w:cs="Segoe UI"/>
          <w:b/>
        </w:rPr>
        <w:tab/>
      </w:r>
      <w:r w:rsidRPr="004D0870">
        <w:rPr>
          <w:rFonts w:ascii="Segoe UI" w:hAnsi="Segoe UI" w:cs="Segoe UI"/>
          <w:b/>
        </w:rPr>
        <w:tab/>
      </w:r>
      <w:r w:rsidRPr="004D0870">
        <w:rPr>
          <w:rFonts w:ascii="Segoe UI" w:hAnsi="Segoe UI" w:cs="Segoe UI"/>
          <w:b/>
          <w:u w:val="single"/>
        </w:rPr>
        <w:t>Termin wykonania zamówienia</w:t>
      </w:r>
    </w:p>
    <w:p w14:paraId="07329EC8" w14:textId="77777777" w:rsidR="004361BB" w:rsidRPr="004D0870" w:rsidRDefault="004361BB" w:rsidP="004D0870">
      <w:pPr>
        <w:spacing w:after="0"/>
        <w:rPr>
          <w:rFonts w:ascii="Segoe UI" w:hAnsi="Segoe UI" w:cs="Segoe UI"/>
          <w:b/>
          <w:u w:val="single"/>
        </w:rPr>
      </w:pPr>
    </w:p>
    <w:p w14:paraId="3C020A0A" w14:textId="63D4A29D" w:rsidR="00DD7691" w:rsidRPr="004D0870" w:rsidRDefault="00DD7691" w:rsidP="004D0870">
      <w:pPr>
        <w:spacing w:after="0"/>
        <w:jc w:val="both"/>
        <w:rPr>
          <w:rFonts w:ascii="Segoe UI" w:hAnsi="Segoe UI" w:cs="Segoe UI"/>
          <w:b/>
        </w:rPr>
      </w:pPr>
      <w:r w:rsidRPr="004D0870">
        <w:rPr>
          <w:rFonts w:ascii="Segoe UI" w:hAnsi="Segoe UI" w:cs="Segoe UI"/>
          <w:b/>
        </w:rPr>
        <w:t xml:space="preserve">Zamawiający określa obowiązek </w:t>
      </w:r>
      <w:r w:rsidR="000C41B8">
        <w:rPr>
          <w:rFonts w:ascii="Segoe UI" w:hAnsi="Segoe UI" w:cs="Segoe UI"/>
          <w:b/>
        </w:rPr>
        <w:t xml:space="preserve">rozpoczęcia wykonywania robót na dzień 03 czerwca 2024r., a termin </w:t>
      </w:r>
      <w:r w:rsidRPr="004D0870">
        <w:rPr>
          <w:rFonts w:ascii="Segoe UI" w:hAnsi="Segoe UI" w:cs="Segoe UI"/>
          <w:b/>
        </w:rPr>
        <w:t xml:space="preserve">wykonania zamówienia do </w:t>
      </w:r>
      <w:r w:rsidR="00314DA3">
        <w:rPr>
          <w:rFonts w:ascii="Segoe UI" w:hAnsi="Segoe UI" w:cs="Segoe UI"/>
          <w:b/>
        </w:rPr>
        <w:t>dnia 31 lipca 2024r.</w:t>
      </w:r>
      <w:r w:rsidR="000873EE">
        <w:rPr>
          <w:rStyle w:val="Odwoaniedokomentarza"/>
        </w:rPr>
        <w:t xml:space="preserve">, </w:t>
      </w:r>
      <w:r w:rsidR="000873EE">
        <w:rPr>
          <w:rFonts w:ascii="Segoe UI" w:hAnsi="Segoe UI" w:cs="Segoe UI"/>
          <w:b/>
        </w:rPr>
        <w:t>z tym zastrzeżeniem, iż</w:t>
      </w:r>
      <w:r w:rsidR="000C41B8">
        <w:rPr>
          <w:rFonts w:ascii="Segoe UI" w:hAnsi="Segoe UI" w:cs="Segoe UI"/>
          <w:b/>
        </w:rPr>
        <w:t xml:space="preserve"> w przypadku gdy PGE Spójnia Stargard SSA uzyska awans do dalszej części rozgrywek PLAYOFF, wówczas termin rozpoczęcia i zakończenia prac zostanie wydłużony o czas trwania rozgrywek. </w:t>
      </w:r>
    </w:p>
    <w:p w14:paraId="4636505E" w14:textId="77777777" w:rsidR="00233118" w:rsidRPr="004D0870" w:rsidRDefault="00233118" w:rsidP="004D0870">
      <w:pPr>
        <w:spacing w:after="0"/>
        <w:rPr>
          <w:rFonts w:ascii="Segoe UI" w:hAnsi="Segoe UI" w:cs="Segoe UI"/>
          <w:b/>
        </w:rPr>
      </w:pPr>
    </w:p>
    <w:p w14:paraId="2CB5EE9B" w14:textId="77777777" w:rsidR="00A94B58" w:rsidRPr="004D0870" w:rsidRDefault="00DD7691" w:rsidP="004D0870">
      <w:pPr>
        <w:spacing w:after="0"/>
        <w:rPr>
          <w:rFonts w:ascii="Segoe UI" w:hAnsi="Segoe UI" w:cs="Segoe UI"/>
          <w:b/>
          <w:u w:val="single"/>
        </w:rPr>
      </w:pPr>
      <w:r w:rsidRPr="004D0870">
        <w:rPr>
          <w:rFonts w:ascii="Segoe UI" w:hAnsi="Segoe UI" w:cs="Segoe UI"/>
          <w:b/>
        </w:rPr>
        <w:t>ROZDZIAŁ V.</w:t>
      </w:r>
      <w:r w:rsidRPr="004D0870">
        <w:rPr>
          <w:rFonts w:ascii="Segoe UI" w:hAnsi="Segoe UI" w:cs="Segoe UI"/>
          <w:b/>
        </w:rPr>
        <w:tab/>
      </w:r>
      <w:r w:rsidRPr="004D0870">
        <w:rPr>
          <w:rFonts w:ascii="Segoe UI" w:hAnsi="Segoe UI" w:cs="Segoe UI"/>
          <w:b/>
        </w:rPr>
        <w:tab/>
      </w:r>
      <w:r w:rsidR="00A94B58" w:rsidRPr="004D0870">
        <w:rPr>
          <w:rFonts w:ascii="Segoe UI" w:hAnsi="Segoe UI" w:cs="Segoe UI"/>
          <w:b/>
          <w:u w:val="single"/>
        </w:rPr>
        <w:t>Podstawy wykluczenia wykonawców</w:t>
      </w:r>
    </w:p>
    <w:p w14:paraId="5A8F7C96" w14:textId="77777777" w:rsidR="004361BB" w:rsidRPr="004D0870" w:rsidRDefault="004361BB" w:rsidP="004D0870">
      <w:pPr>
        <w:spacing w:after="0"/>
        <w:rPr>
          <w:rFonts w:ascii="Segoe UI" w:hAnsi="Segoe UI" w:cs="Segoe UI"/>
          <w:b/>
          <w:u w:val="single"/>
        </w:rPr>
      </w:pPr>
    </w:p>
    <w:p w14:paraId="4DAB5CE2" w14:textId="77777777" w:rsidR="00DD7691" w:rsidRPr="004D0870" w:rsidRDefault="001254E7" w:rsidP="004D0870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Segoe UI" w:hAnsi="Segoe UI" w:cs="Segoe UI"/>
          <w:b/>
        </w:rPr>
      </w:pPr>
      <w:r w:rsidRPr="004D0870">
        <w:rPr>
          <w:rFonts w:ascii="Segoe UI" w:hAnsi="Segoe UI" w:cs="Segoe UI"/>
          <w:b/>
        </w:rPr>
        <w:t>O udzielenie zamówienia mogą ubiegać się Wykonawcy, którzy nie podlegają wykluczeniu na podstawie art. 108</w:t>
      </w:r>
      <w:r w:rsidR="00A94B58" w:rsidRPr="004D0870">
        <w:rPr>
          <w:rFonts w:ascii="Segoe UI" w:hAnsi="Segoe UI" w:cs="Segoe UI"/>
          <w:b/>
        </w:rPr>
        <w:t xml:space="preserve"> ust. 1</w:t>
      </w:r>
      <w:r w:rsidRPr="004D0870">
        <w:rPr>
          <w:rFonts w:ascii="Segoe UI" w:hAnsi="Segoe UI" w:cs="Segoe UI"/>
          <w:b/>
        </w:rPr>
        <w:t xml:space="preserve"> oraz art. 109 ust.1 pkt 1 i 4 ustawy Prawo zamówień publicznych.</w:t>
      </w:r>
    </w:p>
    <w:p w14:paraId="42173480" w14:textId="77777777" w:rsidR="001254E7" w:rsidRPr="004D0870" w:rsidRDefault="001254E7" w:rsidP="004D0870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Segoe UI" w:hAnsi="Segoe UI" w:cs="Segoe UI"/>
          <w:b/>
        </w:rPr>
      </w:pPr>
      <w:r w:rsidRPr="004D0870">
        <w:rPr>
          <w:rFonts w:ascii="Segoe UI" w:hAnsi="Segoe UI" w:cs="Segoe UI"/>
          <w:shd w:val="clear" w:color="auto" w:fill="FFFFFF"/>
        </w:rPr>
        <w:t>Wykonawca może zostać wykluczony przez zamawiającego na każdym etapie postępowania o udzielenie zamówienia.</w:t>
      </w:r>
    </w:p>
    <w:p w14:paraId="0F45E9A5" w14:textId="1E47E3E4" w:rsidR="00A94B58" w:rsidRPr="004D0870" w:rsidRDefault="008106DB" w:rsidP="004D0870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>Wykonawca wraz z ofertą składa oświadczenie o niepodleganiu wykluczeniu na podstawie art. 108 ust. 1 oraz art. 109 ust.</w:t>
      </w:r>
      <w:r w:rsidR="004E5DDC">
        <w:rPr>
          <w:rFonts w:ascii="Segoe UI" w:hAnsi="Segoe UI" w:cs="Segoe UI"/>
        </w:rPr>
        <w:t xml:space="preserve"> </w:t>
      </w:r>
      <w:r w:rsidRPr="004D0870">
        <w:rPr>
          <w:rFonts w:ascii="Segoe UI" w:hAnsi="Segoe UI" w:cs="Segoe UI"/>
        </w:rPr>
        <w:t>1 pkt 1 i 4 ustawy Prawo zamówień publicznych.</w:t>
      </w:r>
    </w:p>
    <w:p w14:paraId="08211BF0" w14:textId="77777777" w:rsidR="00EC39D4" w:rsidRPr="004D0870" w:rsidRDefault="008106DB" w:rsidP="004D0870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 xml:space="preserve">Oświadczenie, o którym mowa w ust. 3, składa się na formularzu </w:t>
      </w:r>
      <w:r w:rsidR="004440E0" w:rsidRPr="004D0870">
        <w:rPr>
          <w:rFonts w:ascii="Segoe UI" w:hAnsi="Segoe UI" w:cs="Segoe UI"/>
        </w:rPr>
        <w:t>stanowiącym załącznik 2 do SWZ.</w:t>
      </w:r>
    </w:p>
    <w:p w14:paraId="7939741E" w14:textId="77777777" w:rsidR="00950A15" w:rsidRPr="004D0870" w:rsidRDefault="00EC39D4" w:rsidP="004D0870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lastRenderedPageBreak/>
        <w:t xml:space="preserve">W przypadku składania oferty przez wykonawców ubiegających się wspólnie </w:t>
      </w:r>
      <w:r w:rsidR="00340A27" w:rsidRPr="004D0870">
        <w:rPr>
          <w:rFonts w:ascii="Segoe UI" w:hAnsi="Segoe UI" w:cs="Segoe UI"/>
        </w:rPr>
        <w:br/>
      </w:r>
      <w:r w:rsidRPr="004D0870">
        <w:rPr>
          <w:rFonts w:ascii="Segoe UI" w:hAnsi="Segoe UI" w:cs="Segoe UI"/>
        </w:rPr>
        <w:t>o udzielenie zamówienia warunek, określony w ust. 1 niniejszego rozdziału, spełniać musi każdy z wykonawców.</w:t>
      </w:r>
    </w:p>
    <w:p w14:paraId="2C288A00" w14:textId="77777777" w:rsidR="006C4C49" w:rsidRPr="004D0870" w:rsidRDefault="00950A15" w:rsidP="004D0870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Segoe UI" w:eastAsia="Times New Roman" w:hAnsi="Segoe UI" w:cs="Segoe UI"/>
        </w:rPr>
      </w:pPr>
      <w:r w:rsidRPr="004D0870">
        <w:rPr>
          <w:rFonts w:ascii="Segoe UI" w:eastAsia="Times New Roman" w:hAnsi="Segoe UI" w:cs="Segoe UI"/>
        </w:rPr>
        <w:t xml:space="preserve">Zgodnie z art. 1 pkt 3 ustawy </w:t>
      </w:r>
      <w:r w:rsidR="006C4C49" w:rsidRPr="004D0870">
        <w:rPr>
          <w:rFonts w:ascii="Segoe UI" w:eastAsia="Times New Roman" w:hAnsi="Segoe UI" w:cs="Segoe UI"/>
        </w:rPr>
        <w:t xml:space="preserve">z dnia 13 kwietnia 2022 r. o szczególnych rozwiązaniach </w:t>
      </w:r>
      <w:r w:rsidR="006C4C49" w:rsidRPr="004D0870">
        <w:rPr>
          <w:rFonts w:ascii="Segoe UI" w:eastAsia="Times New Roman" w:hAnsi="Segoe UI" w:cs="Segoe UI"/>
        </w:rPr>
        <w:br/>
        <w:t xml:space="preserve">w zakresie przeciwdziałania wspieraniu agresji na Ukrainę oraz służących ochronie bezpieczeństwa narodowego (Dz.U. z 2022 r. poz. 835), </w:t>
      </w:r>
      <w:r w:rsidRPr="004D0870">
        <w:rPr>
          <w:rFonts w:ascii="Segoe UI" w:eastAsia="Times New Roman" w:hAnsi="Segoe UI" w:cs="Segoe UI"/>
        </w:rPr>
        <w:t xml:space="preserve">w celu przeciwdziałania wspieraniu agresji Federacji Rosyjskiej na Ukrainę rozpoczętej w dniu 24 lutego 2022 r., wobec osób i podmiotów wpisanych na listę, o której mowa w art. 2 ustawy, stosuje się sankcje polegające m.in. na wykluczeniu z postępowania o udzielenie zamówienia publicznego lub konkursu prowadzonego na podstawie ustawy z dnia 11 września </w:t>
      </w:r>
      <w:r w:rsidR="006C4C49" w:rsidRPr="004D0870">
        <w:rPr>
          <w:rFonts w:ascii="Segoe UI" w:eastAsia="Times New Roman" w:hAnsi="Segoe UI" w:cs="Segoe UI"/>
        </w:rPr>
        <w:br/>
      </w:r>
      <w:r w:rsidRPr="004D0870">
        <w:rPr>
          <w:rFonts w:ascii="Segoe UI" w:eastAsia="Times New Roman" w:hAnsi="Segoe UI" w:cs="Segoe UI"/>
        </w:rPr>
        <w:t>2019 r</w:t>
      </w:r>
      <w:r w:rsidR="006C4C49" w:rsidRPr="004D0870">
        <w:rPr>
          <w:rFonts w:ascii="Segoe UI" w:eastAsia="Times New Roman" w:hAnsi="Segoe UI" w:cs="Segoe UI"/>
        </w:rPr>
        <w:t>. – Prawo zamówień publicznych.</w:t>
      </w:r>
    </w:p>
    <w:p w14:paraId="2A42F971" w14:textId="77777777" w:rsidR="00950A15" w:rsidRPr="004D0870" w:rsidRDefault="00950A15" w:rsidP="004D0870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Segoe UI" w:eastAsia="Times New Roman" w:hAnsi="Segoe UI" w:cs="Segoe UI"/>
        </w:rPr>
      </w:pPr>
      <w:r w:rsidRPr="004D0870">
        <w:rPr>
          <w:rFonts w:ascii="Segoe UI" w:eastAsia="Times New Roman" w:hAnsi="Segoe UI" w:cs="Segoe UI"/>
        </w:rPr>
        <w:t>Na podstawie art. 7 ust. 1 ustawy</w:t>
      </w:r>
      <w:r w:rsidR="006C4C49" w:rsidRPr="004D0870">
        <w:rPr>
          <w:rFonts w:ascii="Segoe UI" w:eastAsia="Times New Roman" w:hAnsi="Segoe UI" w:cs="Segoe UI"/>
        </w:rPr>
        <w:t xml:space="preserve"> o szczególnych rozwiązaniach w zakresie przeciwdziałania wspieraniu agresji na Ukrainę oraz służących ochronie bezpieczeństwa narodowego,</w:t>
      </w:r>
      <w:r w:rsidRPr="004D0870">
        <w:rPr>
          <w:rFonts w:ascii="Segoe UI" w:eastAsia="Times New Roman" w:hAnsi="Segoe UI" w:cs="Segoe UI"/>
        </w:rPr>
        <w:t xml:space="preserve"> z postępowania o udzielenie zamówienia publicznego lub konkursu prowadzonego na podstawie ustawy </w:t>
      </w:r>
      <w:proofErr w:type="spellStart"/>
      <w:r w:rsidRPr="004D0870">
        <w:rPr>
          <w:rFonts w:ascii="Segoe UI" w:eastAsia="Times New Roman" w:hAnsi="Segoe UI" w:cs="Segoe UI"/>
        </w:rPr>
        <w:t>Pzp</w:t>
      </w:r>
      <w:proofErr w:type="spellEnd"/>
      <w:r w:rsidRPr="004D0870">
        <w:rPr>
          <w:rFonts w:ascii="Segoe UI" w:eastAsia="Times New Roman" w:hAnsi="Segoe UI" w:cs="Segoe UI"/>
        </w:rPr>
        <w:t xml:space="preserve"> wyklucza się:</w:t>
      </w:r>
    </w:p>
    <w:p w14:paraId="66683CEA" w14:textId="77777777" w:rsidR="00950A15" w:rsidRPr="004D0870" w:rsidRDefault="00950A15" w:rsidP="004D0870">
      <w:pPr>
        <w:numPr>
          <w:ilvl w:val="0"/>
          <w:numId w:val="49"/>
        </w:numPr>
        <w:spacing w:after="0"/>
        <w:ind w:left="851"/>
        <w:jc w:val="both"/>
        <w:rPr>
          <w:rFonts w:ascii="Segoe UI" w:eastAsia="Times New Roman" w:hAnsi="Segoe UI" w:cs="Segoe UI"/>
        </w:rPr>
      </w:pPr>
      <w:r w:rsidRPr="004D0870">
        <w:rPr>
          <w:rFonts w:ascii="Segoe UI" w:eastAsia="Times New Roman" w:hAnsi="Segoe UI" w:cs="Segoe UI"/>
        </w:rPr>
        <w:t xml:space="preserve">wykonawcę oraz uczestnika konkursu wymienionego w wykazach określonych </w:t>
      </w:r>
      <w:r w:rsidR="006C4C49" w:rsidRPr="004D0870">
        <w:rPr>
          <w:rFonts w:ascii="Segoe UI" w:eastAsia="Times New Roman" w:hAnsi="Segoe UI" w:cs="Segoe UI"/>
        </w:rPr>
        <w:br/>
      </w:r>
      <w:r w:rsidRPr="004D0870">
        <w:rPr>
          <w:rFonts w:ascii="Segoe UI" w:eastAsia="Times New Roman" w:hAnsi="Segoe UI" w:cs="Segoe UI"/>
        </w:rPr>
        <w:t xml:space="preserve">w rozporządzeniu 765/2006 i rozporządzeniu 269/2014 albo wpisanego na listę </w:t>
      </w:r>
      <w:r w:rsidR="006C4C49" w:rsidRPr="004D0870">
        <w:rPr>
          <w:rFonts w:ascii="Segoe UI" w:eastAsia="Times New Roman" w:hAnsi="Segoe UI" w:cs="Segoe UI"/>
        </w:rPr>
        <w:br/>
      </w:r>
      <w:r w:rsidRPr="004D0870">
        <w:rPr>
          <w:rFonts w:ascii="Segoe UI" w:eastAsia="Times New Roman" w:hAnsi="Segoe UI" w:cs="Segoe UI"/>
        </w:rPr>
        <w:t>na podstawie decyzji w sprawie wpisu na listę rozstrzygającej o zastosowaniu środka, o którym mowa w art. 1 pkt 3 ustawy;</w:t>
      </w:r>
    </w:p>
    <w:p w14:paraId="47F5C72E" w14:textId="77777777" w:rsidR="00950A15" w:rsidRPr="004D0870" w:rsidRDefault="00950A15" w:rsidP="004D0870">
      <w:pPr>
        <w:numPr>
          <w:ilvl w:val="0"/>
          <w:numId w:val="49"/>
        </w:numPr>
        <w:spacing w:after="0"/>
        <w:ind w:left="851"/>
        <w:jc w:val="both"/>
        <w:rPr>
          <w:rFonts w:ascii="Segoe UI" w:eastAsia="Times New Roman" w:hAnsi="Segoe UI" w:cs="Segoe UI"/>
        </w:rPr>
      </w:pPr>
      <w:r w:rsidRPr="004D0870">
        <w:rPr>
          <w:rFonts w:ascii="Segoe UI" w:eastAsia="Times New Roman" w:hAnsi="Segoe UI" w:cs="Segoe UI"/>
        </w:rPr>
        <w:t xml:space="preserve">wykonawcę oraz uczestnika konkursu, którego beneficjentem rzeczywistym </w:t>
      </w:r>
      <w:r w:rsidR="006C4C49" w:rsidRPr="004D0870">
        <w:rPr>
          <w:rFonts w:ascii="Segoe UI" w:eastAsia="Times New Roman" w:hAnsi="Segoe UI" w:cs="Segoe UI"/>
        </w:rPr>
        <w:br/>
      </w:r>
      <w:r w:rsidRPr="004D0870">
        <w:rPr>
          <w:rFonts w:ascii="Segoe UI" w:eastAsia="Times New Roman" w:hAnsi="Segoe UI" w:cs="Segoe UI"/>
        </w:rPr>
        <w:t xml:space="preserve">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</w:t>
      </w:r>
      <w:r w:rsidR="006C4C49" w:rsidRPr="004D0870">
        <w:rPr>
          <w:rFonts w:ascii="Segoe UI" w:eastAsia="Times New Roman" w:hAnsi="Segoe UI" w:cs="Segoe UI"/>
        </w:rPr>
        <w:br/>
      </w:r>
      <w:r w:rsidRPr="004D0870">
        <w:rPr>
          <w:rFonts w:ascii="Segoe UI" w:eastAsia="Times New Roman" w:hAnsi="Segoe UI" w:cs="Segoe UI"/>
        </w:rPr>
        <w:t>24 lutego 2022 r., o ile została wpisana na listę na podstawie decyzji w sprawie wpisu na listę rozstrzygającej o zastosowaniu środka, o którym mowa w art. 1 pkt 3 ustawy;</w:t>
      </w:r>
    </w:p>
    <w:p w14:paraId="3AE71850" w14:textId="77777777" w:rsidR="006C4C49" w:rsidRPr="004D0870" w:rsidRDefault="00950A15" w:rsidP="004D0870">
      <w:pPr>
        <w:numPr>
          <w:ilvl w:val="0"/>
          <w:numId w:val="49"/>
        </w:numPr>
        <w:spacing w:after="0"/>
        <w:ind w:left="851"/>
        <w:jc w:val="both"/>
        <w:rPr>
          <w:rFonts w:ascii="Segoe UI" w:eastAsia="Times New Roman" w:hAnsi="Segoe UI" w:cs="Segoe UI"/>
        </w:rPr>
      </w:pPr>
      <w:r w:rsidRPr="004D0870">
        <w:rPr>
          <w:rFonts w:ascii="Segoe UI" w:eastAsia="Times New Roman" w:hAnsi="Segoe UI" w:cs="Segoe UI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="006C4C49" w:rsidRPr="004D0870">
        <w:rPr>
          <w:rFonts w:ascii="Segoe UI" w:eastAsia="Times New Roman" w:hAnsi="Segoe UI" w:cs="Segoe UI"/>
        </w:rPr>
        <w:br/>
      </w:r>
      <w:r w:rsidRPr="004D0870">
        <w:rPr>
          <w:rFonts w:ascii="Segoe UI" w:eastAsia="Times New Roman" w:hAnsi="Segoe UI" w:cs="Segoe UI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E9C7E6B" w14:textId="77777777" w:rsidR="006C4C49" w:rsidRPr="004D0870" w:rsidRDefault="006C4C49" w:rsidP="004D0870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 xml:space="preserve">Wykonawca wraz z ofertą składa oświadczenie o niepodleganiu wykluczeniu </w:t>
      </w:r>
      <w:r w:rsidRPr="004D0870">
        <w:rPr>
          <w:rFonts w:ascii="Segoe UI" w:hAnsi="Segoe UI" w:cs="Segoe UI"/>
        </w:rPr>
        <w:br/>
        <w:t xml:space="preserve">na podstawie </w:t>
      </w:r>
      <w:r w:rsidRPr="004D0870">
        <w:rPr>
          <w:rFonts w:ascii="Segoe UI" w:eastAsia="Times New Roman" w:hAnsi="Segoe UI" w:cs="Segoe UI"/>
        </w:rPr>
        <w:t>art. 7 ust. 1 ustawy z dnia 13 kwietnia 2022 r. o szczególnych rozwiązaniach w zakresie przeciwdziałania wspieraniu agresji na Ukrainę oraz służących ochronie bezpieczeństwa narodowego.</w:t>
      </w:r>
    </w:p>
    <w:p w14:paraId="64AAA20A" w14:textId="77777777" w:rsidR="00086257" w:rsidRDefault="00086257" w:rsidP="004D0870">
      <w:pPr>
        <w:pStyle w:val="Akapitzlist"/>
        <w:spacing w:after="0"/>
        <w:ind w:left="426"/>
        <w:jc w:val="both"/>
        <w:rPr>
          <w:rFonts w:ascii="Segoe UI" w:hAnsi="Segoe UI" w:cs="Segoe UI"/>
        </w:rPr>
      </w:pPr>
    </w:p>
    <w:p w14:paraId="4D9E6B0E" w14:textId="77777777" w:rsidR="003204C9" w:rsidRDefault="003204C9" w:rsidP="004D0870">
      <w:pPr>
        <w:pStyle w:val="Akapitzlist"/>
        <w:spacing w:after="0"/>
        <w:ind w:left="426"/>
        <w:jc w:val="both"/>
        <w:rPr>
          <w:rFonts w:ascii="Segoe UI" w:hAnsi="Segoe UI" w:cs="Segoe UI"/>
        </w:rPr>
      </w:pPr>
    </w:p>
    <w:p w14:paraId="517DD359" w14:textId="77777777" w:rsidR="003204C9" w:rsidRDefault="003204C9" w:rsidP="004D0870">
      <w:pPr>
        <w:pStyle w:val="Akapitzlist"/>
        <w:spacing w:after="0"/>
        <w:ind w:left="426"/>
        <w:jc w:val="both"/>
        <w:rPr>
          <w:rFonts w:ascii="Segoe UI" w:hAnsi="Segoe UI" w:cs="Segoe UI"/>
        </w:rPr>
      </w:pPr>
    </w:p>
    <w:p w14:paraId="6321E04F" w14:textId="77777777" w:rsidR="003204C9" w:rsidRPr="004D0870" w:rsidRDefault="003204C9" w:rsidP="004D0870">
      <w:pPr>
        <w:pStyle w:val="Akapitzlist"/>
        <w:spacing w:after="0"/>
        <w:ind w:left="426"/>
        <w:jc w:val="both"/>
        <w:rPr>
          <w:rFonts w:ascii="Segoe UI" w:hAnsi="Segoe UI" w:cs="Segoe UI"/>
        </w:rPr>
      </w:pPr>
    </w:p>
    <w:p w14:paraId="01174B4E" w14:textId="77777777" w:rsidR="001254E7" w:rsidRPr="004D0870" w:rsidRDefault="001254E7" w:rsidP="004D0870">
      <w:pPr>
        <w:spacing w:after="0"/>
        <w:ind w:left="66"/>
        <w:jc w:val="both"/>
        <w:rPr>
          <w:rFonts w:ascii="Segoe UI" w:hAnsi="Segoe UI" w:cs="Segoe UI"/>
          <w:b/>
          <w:u w:val="single"/>
        </w:rPr>
      </w:pPr>
      <w:r w:rsidRPr="004D0870">
        <w:rPr>
          <w:rFonts w:ascii="Segoe UI" w:hAnsi="Segoe UI" w:cs="Segoe UI"/>
          <w:b/>
        </w:rPr>
        <w:lastRenderedPageBreak/>
        <w:t>ROZDZIAŁ V</w:t>
      </w:r>
      <w:r w:rsidR="00A94B58" w:rsidRPr="004D0870">
        <w:rPr>
          <w:rFonts w:ascii="Segoe UI" w:hAnsi="Segoe UI" w:cs="Segoe UI"/>
          <w:b/>
        </w:rPr>
        <w:t>I</w:t>
      </w:r>
      <w:r w:rsidRPr="004D0870">
        <w:rPr>
          <w:rFonts w:ascii="Segoe UI" w:hAnsi="Segoe UI" w:cs="Segoe UI"/>
          <w:b/>
        </w:rPr>
        <w:t>.</w:t>
      </w:r>
      <w:r w:rsidRPr="004D0870">
        <w:rPr>
          <w:rFonts w:ascii="Segoe UI" w:hAnsi="Segoe UI" w:cs="Segoe UI"/>
          <w:b/>
        </w:rPr>
        <w:tab/>
      </w:r>
      <w:r w:rsidRPr="004D0870">
        <w:rPr>
          <w:rFonts w:ascii="Segoe UI" w:hAnsi="Segoe UI" w:cs="Segoe UI"/>
          <w:b/>
          <w:u w:val="single"/>
        </w:rPr>
        <w:t>Warunk</w:t>
      </w:r>
      <w:r w:rsidR="00A94B58" w:rsidRPr="004D0870">
        <w:rPr>
          <w:rFonts w:ascii="Segoe UI" w:hAnsi="Segoe UI" w:cs="Segoe UI"/>
          <w:b/>
          <w:u w:val="single"/>
        </w:rPr>
        <w:t>i</w:t>
      </w:r>
      <w:r w:rsidRPr="004D0870">
        <w:rPr>
          <w:rFonts w:ascii="Segoe UI" w:hAnsi="Segoe UI" w:cs="Segoe UI"/>
          <w:b/>
          <w:u w:val="single"/>
        </w:rPr>
        <w:t xml:space="preserve"> udziału w postępowaniu</w:t>
      </w:r>
    </w:p>
    <w:p w14:paraId="75B09180" w14:textId="77777777" w:rsidR="004361BB" w:rsidRPr="004D0870" w:rsidRDefault="004361BB" w:rsidP="004D0870">
      <w:pPr>
        <w:spacing w:after="0"/>
        <w:rPr>
          <w:rFonts w:ascii="Segoe UI" w:hAnsi="Segoe UI" w:cs="Segoe UI"/>
          <w:b/>
          <w:u w:val="single"/>
        </w:rPr>
      </w:pPr>
    </w:p>
    <w:p w14:paraId="11CAD51D" w14:textId="77777777" w:rsidR="00745214" w:rsidRPr="00381A89" w:rsidRDefault="00745214" w:rsidP="004D0870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Segoe UI" w:hAnsi="Segoe UI" w:cs="Segoe UI"/>
        </w:rPr>
      </w:pPr>
      <w:r w:rsidRPr="00381A89">
        <w:rPr>
          <w:rFonts w:ascii="Segoe UI" w:hAnsi="Segoe UI" w:cs="Segoe UI"/>
        </w:rPr>
        <w:t>O udzielenie zamówienia mogą ubiegać się wykonawcy, którzy spełniają warunki udziału w postępowaniu:</w:t>
      </w:r>
    </w:p>
    <w:p w14:paraId="2D5E710F" w14:textId="77777777" w:rsidR="00745214" w:rsidRPr="00381A89" w:rsidRDefault="00745214" w:rsidP="004D0870">
      <w:pPr>
        <w:pStyle w:val="Akapitzlist"/>
        <w:numPr>
          <w:ilvl w:val="0"/>
          <w:numId w:val="6"/>
        </w:numPr>
        <w:spacing w:after="0"/>
        <w:jc w:val="both"/>
        <w:rPr>
          <w:rFonts w:ascii="Segoe UI" w:hAnsi="Segoe UI" w:cs="Segoe UI"/>
          <w:b/>
        </w:rPr>
      </w:pPr>
      <w:r w:rsidRPr="00381A89">
        <w:rPr>
          <w:rFonts w:ascii="Segoe UI" w:hAnsi="Segoe UI" w:cs="Segoe UI"/>
          <w:b/>
        </w:rPr>
        <w:t>Znajdują się w sytuacji ekonomicznej lub finansowej umożliwiającej realizację zamówienia.</w:t>
      </w:r>
    </w:p>
    <w:p w14:paraId="1B2416C8" w14:textId="28EFC26B" w:rsidR="00745214" w:rsidRPr="00381A89" w:rsidRDefault="00745214" w:rsidP="004D0870">
      <w:pPr>
        <w:pStyle w:val="Akapitzlist"/>
        <w:spacing w:after="0"/>
        <w:ind w:left="786"/>
        <w:jc w:val="both"/>
        <w:rPr>
          <w:rFonts w:ascii="Segoe UI" w:hAnsi="Segoe UI" w:cs="Segoe UI"/>
          <w:color w:val="FF0000"/>
        </w:rPr>
      </w:pPr>
      <w:r w:rsidRPr="00381A89">
        <w:rPr>
          <w:rFonts w:ascii="Segoe UI" w:hAnsi="Segoe UI" w:cs="Segoe UI"/>
        </w:rPr>
        <w:t xml:space="preserve">Zamawiający uzna ten warunek za spełniony, jeżeli wykonawca posiada odpowiednie ubezpieczenie odpowiedzialności cywilnej w zakresie odpowiadającym przedmiotowi zamówienia w wysokości </w:t>
      </w:r>
      <w:r w:rsidRPr="00381A89">
        <w:rPr>
          <w:rFonts w:ascii="Segoe UI" w:hAnsi="Segoe UI" w:cs="Segoe UI"/>
          <w:b/>
        </w:rPr>
        <w:t xml:space="preserve">minimum </w:t>
      </w:r>
      <w:r w:rsidR="004E5DDC" w:rsidRPr="00381A89">
        <w:rPr>
          <w:rFonts w:ascii="Segoe UI" w:hAnsi="Segoe UI" w:cs="Segoe UI"/>
          <w:b/>
        </w:rPr>
        <w:t>1.0</w:t>
      </w:r>
      <w:r w:rsidR="00CC1E09" w:rsidRPr="00381A89">
        <w:rPr>
          <w:rFonts w:ascii="Segoe UI" w:hAnsi="Segoe UI" w:cs="Segoe UI"/>
          <w:b/>
        </w:rPr>
        <w:t>00</w:t>
      </w:r>
      <w:r w:rsidRPr="00381A89">
        <w:rPr>
          <w:rFonts w:ascii="Segoe UI" w:hAnsi="Segoe UI" w:cs="Segoe UI"/>
          <w:b/>
        </w:rPr>
        <w:t> 000,00 zł.</w:t>
      </w:r>
    </w:p>
    <w:p w14:paraId="528AB153" w14:textId="77777777" w:rsidR="00745214" w:rsidRPr="00381A89" w:rsidRDefault="00745214" w:rsidP="004D0870">
      <w:pPr>
        <w:pStyle w:val="Akapitzlist"/>
        <w:numPr>
          <w:ilvl w:val="0"/>
          <w:numId w:val="6"/>
        </w:numPr>
        <w:spacing w:after="0"/>
        <w:jc w:val="both"/>
        <w:rPr>
          <w:rFonts w:ascii="Segoe UI" w:hAnsi="Segoe UI" w:cs="Segoe UI"/>
          <w:b/>
        </w:rPr>
      </w:pPr>
      <w:r w:rsidRPr="00381A89">
        <w:rPr>
          <w:rFonts w:ascii="Segoe UI" w:hAnsi="Segoe UI" w:cs="Segoe UI"/>
          <w:b/>
        </w:rPr>
        <w:t>Posiadają zdolność techniczną lub zawodową do wykonania przedmiotu zamówienia.</w:t>
      </w:r>
    </w:p>
    <w:p w14:paraId="2DC19F9C" w14:textId="77777777" w:rsidR="00745214" w:rsidRPr="00381A89" w:rsidRDefault="00745214" w:rsidP="004D0870">
      <w:pPr>
        <w:pStyle w:val="Akapitzlist"/>
        <w:spacing w:after="0"/>
        <w:ind w:left="786"/>
        <w:jc w:val="both"/>
        <w:rPr>
          <w:rFonts w:ascii="Segoe UI" w:hAnsi="Segoe UI" w:cs="Segoe UI"/>
        </w:rPr>
      </w:pPr>
      <w:r w:rsidRPr="00381A89">
        <w:rPr>
          <w:rFonts w:ascii="Segoe UI" w:hAnsi="Segoe UI" w:cs="Segoe UI"/>
        </w:rPr>
        <w:t>Zamawiający uzna ten warunek za spełniony, jeżeli:</w:t>
      </w:r>
    </w:p>
    <w:p w14:paraId="3E990305" w14:textId="77777777" w:rsidR="004E5DDC" w:rsidRPr="00381A89" w:rsidRDefault="00B87AD4" w:rsidP="004E5DDC">
      <w:pPr>
        <w:pStyle w:val="Akapitzlist"/>
        <w:numPr>
          <w:ilvl w:val="0"/>
          <w:numId w:val="50"/>
        </w:numPr>
        <w:spacing w:after="0"/>
        <w:ind w:left="1146" w:hanging="283"/>
        <w:jc w:val="both"/>
        <w:rPr>
          <w:rFonts w:ascii="Segoe UI" w:hAnsi="Segoe UI" w:cs="Segoe UI"/>
        </w:rPr>
      </w:pPr>
      <w:r w:rsidRPr="00381A89">
        <w:rPr>
          <w:rFonts w:ascii="Segoe UI" w:hAnsi="Segoe UI" w:cs="Segoe UI"/>
          <w:b/>
        </w:rPr>
        <w:t xml:space="preserve">Wykonawca udokumentuje wykonanie, co najmniej </w:t>
      </w:r>
      <w:r w:rsidR="00CC1E09" w:rsidRPr="00381A89">
        <w:rPr>
          <w:rFonts w:ascii="Segoe UI" w:hAnsi="Segoe UI" w:cs="Segoe UI"/>
          <w:b/>
        </w:rPr>
        <w:t xml:space="preserve">dwóch robót </w:t>
      </w:r>
      <w:r w:rsidR="004E5DDC" w:rsidRPr="00381A89">
        <w:rPr>
          <w:rFonts w:ascii="Segoe UI" w:hAnsi="Segoe UI" w:cs="Segoe UI"/>
          <w:b/>
        </w:rPr>
        <w:t>budowlanych obejmujących</w:t>
      </w:r>
    </w:p>
    <w:p w14:paraId="5CA85A60" w14:textId="0F159DC7" w:rsidR="004E5DDC" w:rsidRPr="00381A89" w:rsidRDefault="004E5DDC" w:rsidP="002B0020">
      <w:pPr>
        <w:pStyle w:val="Akapitzlist"/>
        <w:numPr>
          <w:ilvl w:val="0"/>
          <w:numId w:val="56"/>
        </w:numPr>
        <w:spacing w:after="0"/>
        <w:jc w:val="both"/>
        <w:rPr>
          <w:rFonts w:ascii="Segoe UI" w:hAnsi="Segoe UI" w:cs="Segoe UI"/>
        </w:rPr>
      </w:pPr>
      <w:r w:rsidRPr="00381A89">
        <w:rPr>
          <w:rFonts w:ascii="Segoe UI" w:hAnsi="Segoe UI" w:cs="Segoe UI"/>
          <w:b/>
          <w:bCs/>
        </w:rPr>
        <w:t>remont lub przebudowę jednego obiektu sportowego tj. hali sportowej o powierzchni areny głównej nie mniejszej niż 1 100 m</w:t>
      </w:r>
      <w:r w:rsidRPr="00381A89">
        <w:rPr>
          <w:rFonts w:ascii="Segoe UI" w:hAnsi="Segoe UI" w:cs="Segoe UI"/>
          <w:b/>
          <w:bCs/>
          <w:vertAlign w:val="superscript"/>
        </w:rPr>
        <w:t>2</w:t>
      </w:r>
      <w:r w:rsidRPr="00381A89">
        <w:rPr>
          <w:rFonts w:ascii="Segoe UI" w:hAnsi="Segoe UI" w:cs="Segoe UI"/>
          <w:b/>
          <w:bCs/>
        </w:rPr>
        <w:t xml:space="preserve"> oraz wartości robót  minimum 1 000 000 złotych brutto (słownie: jeden milion złotych) w ramach, którego wykonano m.in.: </w:t>
      </w:r>
      <w:r w:rsidRPr="00381A89">
        <w:rPr>
          <w:rFonts w:ascii="Segoe UI" w:hAnsi="Segoe UI" w:cs="Segoe UI"/>
        </w:rPr>
        <w:t>całościowy demontaż istniejącej w hali podłogi sportowej wraz z jej wywiezieniem, demontaż istniejącego w hali wyposażenia sportowego i trybun, montaż nowego systemu drewnianej podłogi sportowej i trybun, w której drewniany  parkiet lub panel był tożsamy z oferowaną technologią,</w:t>
      </w:r>
    </w:p>
    <w:p w14:paraId="08D3EC7D" w14:textId="3D9F6415" w:rsidR="004E5DDC" w:rsidRPr="00381A89" w:rsidRDefault="004E5DDC" w:rsidP="002B0020">
      <w:pPr>
        <w:pStyle w:val="Akapitzlist"/>
        <w:numPr>
          <w:ilvl w:val="0"/>
          <w:numId w:val="56"/>
        </w:numPr>
        <w:spacing w:after="0"/>
        <w:jc w:val="both"/>
        <w:rPr>
          <w:rFonts w:ascii="Segoe UI" w:hAnsi="Segoe UI" w:cs="Segoe UI"/>
        </w:rPr>
      </w:pPr>
      <w:r w:rsidRPr="00381A89">
        <w:rPr>
          <w:rFonts w:ascii="Segoe UI" w:hAnsi="Segoe UI" w:cs="Segoe UI"/>
        </w:rPr>
        <w:t xml:space="preserve">oraz </w:t>
      </w:r>
      <w:r w:rsidRPr="00381A89">
        <w:rPr>
          <w:rFonts w:ascii="Segoe UI" w:hAnsi="Segoe UI" w:cs="Segoe UI"/>
          <w:b/>
        </w:rPr>
        <w:t>remoncie systemu podłogi sportowej w jednym obiekcie sportowym o powierzchni min. 800 m</w:t>
      </w:r>
      <w:r w:rsidRPr="00381A89">
        <w:rPr>
          <w:rFonts w:ascii="Segoe UI" w:hAnsi="Segoe UI" w:cs="Segoe UI"/>
          <w:b/>
          <w:vertAlign w:val="superscript"/>
        </w:rPr>
        <w:t>2</w:t>
      </w:r>
      <w:r w:rsidRPr="00381A89">
        <w:rPr>
          <w:rFonts w:ascii="Segoe UI" w:hAnsi="Segoe UI" w:cs="Segoe UI"/>
          <w:b/>
        </w:rPr>
        <w:t xml:space="preserve"> oraz wartości robót minimum 750 000 złotych brutto (słownie: siedemset pięćdziesiąt tysięcy złotych),  w ramach którego wykonano m.in.: </w:t>
      </w:r>
      <w:r w:rsidRPr="00381A89">
        <w:rPr>
          <w:rFonts w:ascii="Segoe UI" w:hAnsi="Segoe UI" w:cs="Segoe UI"/>
        </w:rPr>
        <w:t xml:space="preserve"> demontaż z wyniesieniem istniejącego w hali systemu podłogi sportowej, montaż nowego  systemu drewnianej podłogi sportowej.</w:t>
      </w:r>
    </w:p>
    <w:p w14:paraId="746DFEBF" w14:textId="77777777" w:rsidR="004E5DDC" w:rsidRPr="00381A89" w:rsidRDefault="004E5DDC" w:rsidP="004E5DDC">
      <w:pPr>
        <w:spacing w:after="0"/>
        <w:jc w:val="both"/>
        <w:rPr>
          <w:rFonts w:ascii="Segoe UI" w:hAnsi="Segoe UI" w:cs="Segoe UI"/>
          <w:shd w:val="clear" w:color="auto" w:fill="FFFFFF"/>
        </w:rPr>
      </w:pPr>
    </w:p>
    <w:p w14:paraId="567131BB" w14:textId="77777777" w:rsidR="00334C60" w:rsidRPr="00381A89" w:rsidRDefault="00334C60" w:rsidP="004D0870">
      <w:pPr>
        <w:pStyle w:val="Akapitzlist"/>
        <w:spacing w:after="0"/>
        <w:ind w:left="1146"/>
        <w:jc w:val="both"/>
        <w:rPr>
          <w:rFonts w:ascii="Segoe UI" w:hAnsi="Segoe UI" w:cs="Segoe UI"/>
          <w:shd w:val="clear" w:color="auto" w:fill="FFFFFF"/>
        </w:rPr>
      </w:pPr>
      <w:r w:rsidRPr="00381A89">
        <w:rPr>
          <w:rFonts w:ascii="Segoe UI" w:hAnsi="Segoe UI" w:cs="Segoe UI"/>
        </w:rPr>
        <w:t xml:space="preserve">Ocena spełnienia tego warunku, według reguły spełnia/nie spełnia, dokonana zostanie na podstawie treści przedłożonego wykazu </w:t>
      </w:r>
      <w:r w:rsidRPr="00381A89">
        <w:rPr>
          <w:rFonts w:ascii="Segoe UI" w:hAnsi="Segoe UI" w:cs="Segoe UI"/>
          <w:shd w:val="clear" w:color="auto" w:fill="FFFFFF"/>
        </w:rPr>
        <w:t>robót budowlanych wykonanych nie wcześniej niż w okresie ostatnich 5 lat, wraz z załączonymi dowodami określającymi, czy te roboty budowlane zostały wykonane należycie.</w:t>
      </w:r>
    </w:p>
    <w:p w14:paraId="4F8DA5E1" w14:textId="77777777" w:rsidR="00334C60" w:rsidRPr="00381A89" w:rsidRDefault="00334C60" w:rsidP="004D0870">
      <w:pPr>
        <w:pStyle w:val="Akapitzlist"/>
        <w:spacing w:after="0"/>
        <w:ind w:left="1146"/>
        <w:jc w:val="both"/>
        <w:rPr>
          <w:rFonts w:ascii="Segoe UI" w:hAnsi="Segoe UI" w:cs="Segoe UI"/>
          <w:shd w:val="clear" w:color="auto" w:fill="FFFFFF"/>
        </w:rPr>
      </w:pPr>
      <w:r w:rsidRPr="00381A89">
        <w:rPr>
          <w:rFonts w:ascii="Segoe UI" w:hAnsi="Segoe UI" w:cs="Segoe UI"/>
          <w:shd w:val="clear" w:color="auto" w:fill="FFFFFF"/>
        </w:rPr>
        <w:t xml:space="preserve">Na wykazie należy wskazać jedynie te roboty, które odpowiadają rodzajowo </w:t>
      </w:r>
      <w:r w:rsidRPr="00381A89">
        <w:rPr>
          <w:rFonts w:ascii="Segoe UI" w:hAnsi="Segoe UI" w:cs="Segoe UI"/>
          <w:shd w:val="clear" w:color="auto" w:fill="FFFFFF"/>
        </w:rPr>
        <w:br/>
        <w:t xml:space="preserve">i wartościowo określonym powyżej robotom wykazywanym dla spełnienia warunku przedmiotowego udziału w postępowaniu. </w:t>
      </w:r>
    </w:p>
    <w:p w14:paraId="7E76D43D" w14:textId="77777777" w:rsidR="004E5DDC" w:rsidRPr="00381A89" w:rsidRDefault="004E5DDC" w:rsidP="004E5DDC">
      <w:pPr>
        <w:spacing w:after="0"/>
        <w:jc w:val="both"/>
        <w:rPr>
          <w:rFonts w:ascii="Segoe UI" w:hAnsi="Segoe UI" w:cs="Segoe UI"/>
          <w:shd w:val="clear" w:color="auto" w:fill="FFFFFF"/>
        </w:rPr>
      </w:pPr>
    </w:p>
    <w:p w14:paraId="66D94112" w14:textId="298DFA20" w:rsidR="004E5DDC" w:rsidRPr="00381A89" w:rsidRDefault="00334C60" w:rsidP="004E5DDC">
      <w:pPr>
        <w:pStyle w:val="Akapitzlist"/>
        <w:numPr>
          <w:ilvl w:val="0"/>
          <w:numId w:val="50"/>
        </w:numPr>
        <w:spacing w:after="0"/>
        <w:ind w:left="1134" w:hanging="425"/>
        <w:jc w:val="both"/>
        <w:rPr>
          <w:rFonts w:ascii="Segoe UI" w:hAnsi="Segoe UI" w:cs="Segoe UI"/>
          <w:b/>
        </w:rPr>
      </w:pPr>
      <w:r w:rsidRPr="00381A89">
        <w:rPr>
          <w:rFonts w:ascii="Segoe UI" w:hAnsi="Segoe UI" w:cs="Segoe UI"/>
          <w:b/>
        </w:rPr>
        <w:t>Wykonawca posiada lub dysponuj</w:t>
      </w:r>
      <w:r w:rsidR="00242295" w:rsidRPr="00381A89">
        <w:rPr>
          <w:rFonts w:ascii="Segoe UI" w:hAnsi="Segoe UI" w:cs="Segoe UI"/>
          <w:b/>
        </w:rPr>
        <w:t>e</w:t>
      </w:r>
      <w:r w:rsidR="006C4C49" w:rsidRPr="00381A89">
        <w:rPr>
          <w:rFonts w:ascii="Segoe UI" w:hAnsi="Segoe UI" w:cs="Segoe UI"/>
          <w:b/>
        </w:rPr>
        <w:t xml:space="preserve"> osobami zdolnymi do realizacji zamówienia, a w szczególności</w:t>
      </w:r>
      <w:r w:rsidR="00854483" w:rsidRPr="00381A89">
        <w:rPr>
          <w:rFonts w:ascii="Segoe UI" w:hAnsi="Segoe UI" w:cs="Segoe UI"/>
          <w:b/>
        </w:rPr>
        <w:t xml:space="preserve"> </w:t>
      </w:r>
      <w:r w:rsidR="004E5DDC" w:rsidRPr="00381A89">
        <w:rPr>
          <w:rFonts w:ascii="Segoe UI" w:hAnsi="Segoe UI" w:cs="Segoe UI"/>
          <w:b/>
        </w:rPr>
        <w:t>minimum jedną osobą</w:t>
      </w:r>
      <w:r w:rsidR="004E5DDC" w:rsidRPr="00381A89">
        <w:rPr>
          <w:rFonts w:ascii="Segoe UI" w:hAnsi="Segoe UI" w:cs="Segoe UI"/>
        </w:rPr>
        <w:t xml:space="preserve"> </w:t>
      </w:r>
      <w:r w:rsidR="004E5DDC" w:rsidRPr="00381A89">
        <w:rPr>
          <w:rFonts w:ascii="Segoe UI" w:hAnsi="Segoe UI" w:cs="Segoe UI"/>
          <w:b/>
        </w:rPr>
        <w:t xml:space="preserve">do pełnienia funkcji kierownika budowy posiadającą uprawnienia budowlane do kierowania robotami bez ograniczeń w specjalności </w:t>
      </w:r>
      <w:proofErr w:type="spellStart"/>
      <w:r w:rsidR="004E5DDC" w:rsidRPr="00381A89">
        <w:rPr>
          <w:rFonts w:ascii="Segoe UI" w:hAnsi="Segoe UI" w:cs="Segoe UI"/>
          <w:b/>
        </w:rPr>
        <w:t>konstrukcyjno</w:t>
      </w:r>
      <w:proofErr w:type="spellEnd"/>
      <w:r w:rsidR="004E5DDC" w:rsidRPr="00381A89">
        <w:rPr>
          <w:rFonts w:ascii="Segoe UI" w:hAnsi="Segoe UI" w:cs="Segoe UI"/>
          <w:b/>
        </w:rPr>
        <w:t xml:space="preserve"> – budowlanej </w:t>
      </w:r>
      <w:r w:rsidR="004E5DDC" w:rsidRPr="00381A89">
        <w:rPr>
          <w:rFonts w:ascii="Segoe UI" w:hAnsi="Segoe UI" w:cs="Segoe UI"/>
        </w:rPr>
        <w:t xml:space="preserve">lub </w:t>
      </w:r>
      <w:r w:rsidR="004E5DDC" w:rsidRPr="00381A89">
        <w:rPr>
          <w:rFonts w:ascii="Segoe UI" w:hAnsi="Segoe UI" w:cs="Segoe UI"/>
        </w:rPr>
        <w:lastRenderedPageBreak/>
        <w:t xml:space="preserve">odpowiadające im równoważne uprawnienia budowlane wydane na podstawie wcześniej obowiązujących przepisów, a w przypadku Wykonawców zagranicznych – uprawnienia budowlane do kierowania robotami równoważne do wyżej wskazanych. Wykonawca powinien wykazać, że wskazany przez niego  kierownik budowy w ciągu ostatnich pięciu lat pełnił funkcje kierownika robót lub kierownika  budowy  na </w:t>
      </w:r>
      <w:r w:rsidR="004E5DDC" w:rsidRPr="00381A89">
        <w:rPr>
          <w:rFonts w:ascii="Segoe UI" w:hAnsi="Segoe UI" w:cs="Segoe UI"/>
          <w:u w:val="single"/>
        </w:rPr>
        <w:t>minimum czterech zadaniach</w:t>
      </w:r>
      <w:r w:rsidR="004E5DDC" w:rsidRPr="00381A89">
        <w:rPr>
          <w:rFonts w:ascii="Segoe UI" w:hAnsi="Segoe UI" w:cs="Segoe UI"/>
        </w:rPr>
        <w:t xml:space="preserve">, w sposób ciągły od początku zadania, aż do jego zakończenia -  a wykonane zadania polegały na remoncie lub przebudowie hali sportowej, w zakres których wchodził m.in.  montaż nowego systemu podłogi sportowej </w:t>
      </w:r>
      <w:r w:rsidR="004E5DDC" w:rsidRPr="00381A89">
        <w:rPr>
          <w:rFonts w:ascii="Segoe UI" w:hAnsi="Segoe UI" w:cs="Segoe UI"/>
          <w:u w:val="single"/>
        </w:rPr>
        <w:t>każdorazowo</w:t>
      </w:r>
      <w:r w:rsidR="004E5DDC" w:rsidRPr="00381A89">
        <w:rPr>
          <w:rFonts w:ascii="Segoe UI" w:hAnsi="Segoe UI" w:cs="Segoe UI"/>
        </w:rPr>
        <w:t xml:space="preserve"> o powierzchni nie mniejszej niż 1 000 m</w:t>
      </w:r>
      <w:r w:rsidR="004E5DDC" w:rsidRPr="00381A89">
        <w:rPr>
          <w:rFonts w:ascii="Segoe UI" w:hAnsi="Segoe UI" w:cs="Segoe UI"/>
          <w:vertAlign w:val="superscript"/>
        </w:rPr>
        <w:t>2</w:t>
      </w:r>
      <w:r w:rsidR="004E5DDC" w:rsidRPr="00381A89">
        <w:rPr>
          <w:rFonts w:ascii="Segoe UI" w:hAnsi="Segoe UI" w:cs="Segoe UI"/>
        </w:rPr>
        <w:t>, w tym jeden montaż nowego systemu drewnianej podłogi sportowej, w której drewniany parkiet lub panel był tożsamy z oferowaną technologią.</w:t>
      </w:r>
    </w:p>
    <w:p w14:paraId="090B5466" w14:textId="77777777" w:rsidR="00C9644C" w:rsidRPr="00381A89" w:rsidRDefault="008106DB" w:rsidP="004D0870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Segoe UI" w:hAnsi="Segoe UI" w:cs="Segoe UI"/>
        </w:rPr>
      </w:pPr>
      <w:r w:rsidRPr="00381A89">
        <w:rPr>
          <w:rFonts w:ascii="Segoe UI" w:hAnsi="Segoe UI" w:cs="Segoe UI"/>
          <w:shd w:val="clear" w:color="auto" w:fill="FFFFFF"/>
        </w:rPr>
        <w:t xml:space="preserve">Wykonawca może w celu potwierdzenia spełniania warunków udziału w postępowaniu, polegać na zdolnościach technicznych lub zawodowych lub sytuacji finansowej </w:t>
      </w:r>
      <w:r w:rsidR="009B4CA4" w:rsidRPr="00381A89">
        <w:rPr>
          <w:rFonts w:ascii="Segoe UI" w:hAnsi="Segoe UI" w:cs="Segoe UI"/>
          <w:shd w:val="clear" w:color="auto" w:fill="FFFFFF"/>
        </w:rPr>
        <w:br/>
      </w:r>
      <w:r w:rsidRPr="00381A89">
        <w:rPr>
          <w:rFonts w:ascii="Segoe UI" w:hAnsi="Segoe UI" w:cs="Segoe UI"/>
          <w:shd w:val="clear" w:color="auto" w:fill="FFFFFF"/>
        </w:rPr>
        <w:t>lub ekonomicznej podmiotów udostępniających zasoby, niezależnie od charakteru prawnego łączących go z nimi stosunków prawnych.</w:t>
      </w:r>
    </w:p>
    <w:p w14:paraId="12B178D1" w14:textId="77777777" w:rsidR="00C9644C" w:rsidRPr="00381A89" w:rsidRDefault="008106DB" w:rsidP="004D0870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Segoe UI" w:hAnsi="Segoe UI" w:cs="Segoe UI"/>
        </w:rPr>
      </w:pPr>
      <w:r w:rsidRPr="00381A89">
        <w:rPr>
          <w:rFonts w:ascii="Segoe UI" w:hAnsi="Segoe UI" w:cs="Segoe UI"/>
          <w:b/>
          <w:shd w:val="clear" w:color="auto" w:fill="FFFFFF"/>
        </w:rPr>
        <w:t xml:space="preserve">W odniesieniu do warunków dotyczących wykształcenia, kwalifikacji zawodowych lub doświadczenia wykonawcy mogą polegać na zdolnościach podmiotów udostępniających zasoby, jeśli podmioty te wykonają roboty budowlane, </w:t>
      </w:r>
      <w:r w:rsidR="009B4CA4" w:rsidRPr="00381A89">
        <w:rPr>
          <w:rFonts w:ascii="Segoe UI" w:hAnsi="Segoe UI" w:cs="Segoe UI"/>
          <w:b/>
          <w:shd w:val="clear" w:color="auto" w:fill="FFFFFF"/>
        </w:rPr>
        <w:br/>
      </w:r>
      <w:r w:rsidRPr="00381A89">
        <w:rPr>
          <w:rFonts w:ascii="Segoe UI" w:hAnsi="Segoe UI" w:cs="Segoe UI"/>
          <w:b/>
          <w:shd w:val="clear" w:color="auto" w:fill="FFFFFF"/>
        </w:rPr>
        <w:t>do realizacji których te zdolności są wymagane</w:t>
      </w:r>
      <w:r w:rsidR="00C9644C" w:rsidRPr="00381A89">
        <w:rPr>
          <w:rFonts w:ascii="Segoe UI" w:hAnsi="Segoe UI" w:cs="Segoe UI"/>
          <w:b/>
          <w:shd w:val="clear" w:color="auto" w:fill="FFFFFF"/>
        </w:rPr>
        <w:t xml:space="preserve">. </w:t>
      </w:r>
      <w:r w:rsidR="00C9644C" w:rsidRPr="00381A89">
        <w:rPr>
          <w:rFonts w:ascii="Segoe UI" w:hAnsi="Segoe UI" w:cs="Segoe UI"/>
          <w:b/>
          <w:u w:val="single"/>
          <w:shd w:val="clear" w:color="auto" w:fill="FFFFFF"/>
        </w:rPr>
        <w:t xml:space="preserve">W sytuacji polegania na zasobach innego podmiotu – podmiot ten musi być wskazany jako podwykonawca, który będzie wykonywał zasadnicze roboty budowlane. </w:t>
      </w:r>
    </w:p>
    <w:p w14:paraId="3D74A066" w14:textId="77777777" w:rsidR="008106DB" w:rsidRPr="00381A89" w:rsidRDefault="008106DB" w:rsidP="004D0870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Segoe UI" w:hAnsi="Segoe UI" w:cs="Segoe UI"/>
        </w:rPr>
      </w:pPr>
      <w:r w:rsidRPr="00381A89">
        <w:rPr>
          <w:rFonts w:ascii="Segoe UI" w:hAnsi="Segoe UI" w:cs="Segoe UI"/>
          <w:shd w:val="clear" w:color="auto" w:fill="FFFFFF"/>
        </w:rPr>
        <w:t xml:space="preserve">Wykonawca, który polega na zdolnościach lub sytuacji podmiotów udostępniających zasoby, składa, wraz z ofertą, zobowiązanie podmiotu udostępniającego zasoby </w:t>
      </w:r>
      <w:r w:rsidR="009B4CA4" w:rsidRPr="00381A89">
        <w:rPr>
          <w:rFonts w:ascii="Segoe UI" w:hAnsi="Segoe UI" w:cs="Segoe UI"/>
          <w:shd w:val="clear" w:color="auto" w:fill="FFFFFF"/>
        </w:rPr>
        <w:br/>
      </w:r>
      <w:r w:rsidRPr="00381A89">
        <w:rPr>
          <w:rFonts w:ascii="Segoe UI" w:hAnsi="Segoe UI" w:cs="Segoe UI"/>
          <w:shd w:val="clear" w:color="auto" w:fill="FFFFFF"/>
        </w:rPr>
        <w:t>do oddania mu do dyspozycji niezbędnych zasobów na potrzeby realizacji danego zamówienia lub inny podmiotowy środek dowodowy potwierdzający, że wykonawca realizując zamówienie, będzie dysponował niezbędnymi zasobami tych podmiotów.</w:t>
      </w:r>
    </w:p>
    <w:p w14:paraId="3E3A44EB" w14:textId="77777777" w:rsidR="008106DB" w:rsidRPr="00381A89" w:rsidRDefault="008106DB" w:rsidP="004D0870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Segoe UI" w:hAnsi="Segoe UI" w:cs="Segoe UI"/>
        </w:rPr>
      </w:pPr>
      <w:r w:rsidRPr="00381A89">
        <w:rPr>
          <w:rFonts w:ascii="Segoe UI" w:eastAsia="Times New Roman" w:hAnsi="Segoe UI" w:cs="Segoe UI"/>
          <w:shd w:val="clear" w:color="auto" w:fill="FFFFFF"/>
        </w:rPr>
        <w:t xml:space="preserve">Zobowiązanie podmiotu udostępniającego zasoby, o którym mowa w ust. </w:t>
      </w:r>
      <w:r w:rsidR="00340A27" w:rsidRPr="00381A89">
        <w:rPr>
          <w:rFonts w:ascii="Segoe UI" w:eastAsia="Times New Roman" w:hAnsi="Segoe UI" w:cs="Segoe UI"/>
          <w:shd w:val="clear" w:color="auto" w:fill="FFFFFF"/>
        </w:rPr>
        <w:t>4</w:t>
      </w:r>
      <w:r w:rsidRPr="00381A89">
        <w:rPr>
          <w:rFonts w:ascii="Segoe UI" w:eastAsia="Times New Roman" w:hAnsi="Segoe UI" w:cs="Segoe UI"/>
          <w:shd w:val="clear" w:color="auto" w:fill="FFFFFF"/>
        </w:rPr>
        <w:t>, potwierdza, że stosunek łączący wykonawcę z podmiotami udostępniającymi zasoby gwarantuje rzeczywisty dostęp do tych zasobów oraz określa w szczególności:</w:t>
      </w:r>
    </w:p>
    <w:p w14:paraId="5C72B95F" w14:textId="77777777" w:rsidR="008106DB" w:rsidRPr="00381A89" w:rsidRDefault="008106DB" w:rsidP="004D0870">
      <w:pPr>
        <w:pStyle w:val="Akapitzlist"/>
        <w:numPr>
          <w:ilvl w:val="0"/>
          <w:numId w:val="9"/>
        </w:numPr>
        <w:shd w:val="clear" w:color="auto" w:fill="FFFFFF"/>
        <w:spacing w:after="0"/>
        <w:ind w:left="851"/>
        <w:jc w:val="both"/>
        <w:rPr>
          <w:rFonts w:ascii="Segoe UI" w:eastAsia="Times New Roman" w:hAnsi="Segoe UI" w:cs="Segoe UI"/>
        </w:rPr>
      </w:pPr>
      <w:r w:rsidRPr="00381A89">
        <w:rPr>
          <w:rFonts w:ascii="Segoe UI" w:eastAsia="Times New Roman" w:hAnsi="Segoe UI" w:cs="Segoe UI"/>
        </w:rPr>
        <w:t>zakres dostępnych wykonawcy zasobów podmiotu udostępniającego zasoby;</w:t>
      </w:r>
    </w:p>
    <w:p w14:paraId="383E4EB9" w14:textId="77777777" w:rsidR="008106DB" w:rsidRPr="00381A89" w:rsidRDefault="008106DB" w:rsidP="004D0870">
      <w:pPr>
        <w:pStyle w:val="Akapitzlist"/>
        <w:numPr>
          <w:ilvl w:val="0"/>
          <w:numId w:val="9"/>
        </w:numPr>
        <w:shd w:val="clear" w:color="auto" w:fill="FFFFFF"/>
        <w:spacing w:after="0"/>
        <w:ind w:left="851"/>
        <w:jc w:val="both"/>
        <w:rPr>
          <w:rFonts w:ascii="Segoe UI" w:eastAsia="Times New Roman" w:hAnsi="Segoe UI" w:cs="Segoe UI"/>
        </w:rPr>
      </w:pPr>
      <w:r w:rsidRPr="00381A89">
        <w:rPr>
          <w:rFonts w:ascii="Segoe UI" w:eastAsia="Times New Roman" w:hAnsi="Segoe UI" w:cs="Segoe UI"/>
        </w:rPr>
        <w:t>sposób i okres udostępnienia wykonawcy i wykorzystania przez niego zasobów podmiotu udostępniającego te zasoby przy wykonywaniu zamówienia;</w:t>
      </w:r>
    </w:p>
    <w:p w14:paraId="495EE78C" w14:textId="77777777" w:rsidR="008106DB" w:rsidRPr="00381A89" w:rsidRDefault="008106DB" w:rsidP="004D0870">
      <w:pPr>
        <w:pStyle w:val="Akapitzlist"/>
        <w:numPr>
          <w:ilvl w:val="0"/>
          <w:numId w:val="9"/>
        </w:numPr>
        <w:shd w:val="clear" w:color="auto" w:fill="FFFFFF"/>
        <w:spacing w:after="0"/>
        <w:ind w:left="851"/>
        <w:jc w:val="both"/>
        <w:rPr>
          <w:rFonts w:ascii="Segoe UI" w:eastAsia="Times New Roman" w:hAnsi="Segoe UI" w:cs="Segoe UI"/>
        </w:rPr>
      </w:pPr>
      <w:r w:rsidRPr="00381A89">
        <w:rPr>
          <w:rFonts w:ascii="Segoe UI" w:eastAsia="Times New Roman" w:hAnsi="Segoe UI" w:cs="Segoe U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8E5C59E" w14:textId="77777777" w:rsidR="008106DB" w:rsidRPr="00381A89" w:rsidRDefault="008106DB" w:rsidP="004D0870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Segoe UI" w:hAnsi="Segoe UI" w:cs="Segoe UI"/>
        </w:rPr>
      </w:pPr>
      <w:r w:rsidRPr="00381A89">
        <w:rPr>
          <w:rFonts w:ascii="Segoe UI" w:hAnsi="Segoe UI" w:cs="Segoe UI"/>
          <w:shd w:val="clear" w:color="auto" w:fill="FFFFFF"/>
        </w:rPr>
        <w:t xml:space="preserve">Podmiot, który zobowiązał się do udostępnienia zasobów, odpowiada solidarnie </w:t>
      </w:r>
      <w:r w:rsidRPr="00381A89">
        <w:rPr>
          <w:rFonts w:ascii="Segoe UI" w:hAnsi="Segoe UI" w:cs="Segoe UI"/>
          <w:shd w:val="clear" w:color="auto" w:fill="FFFFFF"/>
        </w:rPr>
        <w:br/>
        <w:t>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01DB1D7D" w14:textId="77777777" w:rsidR="00C9644C" w:rsidRPr="00381A89" w:rsidRDefault="00C9644C" w:rsidP="004D0870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Segoe UI" w:hAnsi="Segoe UI" w:cs="Segoe UI"/>
        </w:rPr>
      </w:pPr>
      <w:r w:rsidRPr="00381A89">
        <w:rPr>
          <w:rFonts w:ascii="Segoe UI" w:hAnsi="Segoe UI" w:cs="Segoe UI"/>
          <w:shd w:val="clear" w:color="auto" w:fill="FFFFFF"/>
        </w:rPr>
        <w:lastRenderedPageBreak/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4E06E4C7" w14:textId="77777777" w:rsidR="00990752" w:rsidRDefault="00990752" w:rsidP="004D0870">
      <w:pPr>
        <w:pStyle w:val="Akapitzlist"/>
        <w:spacing w:after="0"/>
        <w:ind w:left="426"/>
        <w:jc w:val="both"/>
        <w:rPr>
          <w:rFonts w:ascii="Segoe UI" w:hAnsi="Segoe UI" w:cs="Segoe UI"/>
        </w:rPr>
      </w:pPr>
    </w:p>
    <w:p w14:paraId="7983921D" w14:textId="41E3B9A7" w:rsidR="00C9644C" w:rsidRPr="0005619C" w:rsidRDefault="00C9644C" w:rsidP="004D0870">
      <w:pPr>
        <w:spacing w:after="0"/>
        <w:jc w:val="both"/>
        <w:rPr>
          <w:rFonts w:ascii="Segoe UI" w:eastAsia="Times New Roman" w:hAnsi="Segoe UI" w:cs="Segoe UI"/>
          <w:b/>
          <w:u w:val="single"/>
        </w:rPr>
      </w:pPr>
      <w:r w:rsidRPr="0005619C">
        <w:rPr>
          <w:rFonts w:ascii="Segoe UI" w:hAnsi="Segoe UI" w:cs="Segoe UI"/>
          <w:b/>
        </w:rPr>
        <w:t xml:space="preserve">Rozdział VII. </w:t>
      </w:r>
      <w:r w:rsidRPr="0005619C">
        <w:rPr>
          <w:rFonts w:ascii="Segoe UI" w:hAnsi="Segoe UI" w:cs="Segoe UI"/>
          <w:b/>
        </w:rPr>
        <w:tab/>
      </w:r>
      <w:r w:rsidRPr="0005619C">
        <w:rPr>
          <w:rFonts w:ascii="Segoe UI" w:eastAsia="Times New Roman" w:hAnsi="Segoe UI" w:cs="Segoe UI"/>
          <w:b/>
          <w:u w:val="single"/>
        </w:rPr>
        <w:t>Informacja o podmiotowych środkach dowodowych.</w:t>
      </w:r>
    </w:p>
    <w:p w14:paraId="478961FD" w14:textId="77777777" w:rsidR="004361BB" w:rsidRPr="0005619C" w:rsidRDefault="004361BB" w:rsidP="004D0870">
      <w:pPr>
        <w:spacing w:after="0"/>
        <w:jc w:val="both"/>
        <w:rPr>
          <w:rFonts w:ascii="Segoe UI" w:hAnsi="Segoe UI" w:cs="Segoe UI"/>
          <w:b/>
        </w:rPr>
      </w:pPr>
    </w:p>
    <w:p w14:paraId="7C80FFB2" w14:textId="77777777" w:rsidR="004451A9" w:rsidRPr="0005619C" w:rsidRDefault="00C9644C" w:rsidP="004D0870">
      <w:pPr>
        <w:pStyle w:val="Akapitzlist"/>
        <w:numPr>
          <w:ilvl w:val="0"/>
          <w:numId w:val="10"/>
        </w:numPr>
        <w:shd w:val="clear" w:color="auto" w:fill="FFFFFF"/>
        <w:spacing w:after="0"/>
        <w:ind w:left="426"/>
        <w:jc w:val="both"/>
        <w:rPr>
          <w:rFonts w:ascii="Segoe UI" w:hAnsi="Segoe UI" w:cs="Segoe UI"/>
          <w:shd w:val="clear" w:color="auto" w:fill="FFFFFF"/>
        </w:rPr>
      </w:pPr>
      <w:r w:rsidRPr="0005619C">
        <w:rPr>
          <w:rFonts w:ascii="Segoe UI" w:hAnsi="Segoe UI" w:cs="Segoe UI"/>
          <w:shd w:val="clear" w:color="auto" w:fill="FFFFFF"/>
        </w:rPr>
        <w:t>W celu potwierdzenia braku podstaw wykluczenia wykonawcy z udziału w postępowaniu o udzielenie zamówienia publiczneg</w:t>
      </w:r>
      <w:r w:rsidR="004451A9" w:rsidRPr="0005619C">
        <w:rPr>
          <w:rFonts w:ascii="Segoe UI" w:hAnsi="Segoe UI" w:cs="Segoe UI"/>
          <w:shd w:val="clear" w:color="auto" w:fill="FFFFFF"/>
        </w:rPr>
        <w:t>o</w:t>
      </w:r>
      <w:r w:rsidRPr="0005619C">
        <w:rPr>
          <w:rFonts w:ascii="Segoe UI" w:hAnsi="Segoe UI" w:cs="Segoe UI"/>
          <w:shd w:val="clear" w:color="auto" w:fill="FFFFFF"/>
        </w:rPr>
        <w:t xml:space="preserve">, zamawiający </w:t>
      </w:r>
      <w:r w:rsidR="004451A9" w:rsidRPr="0005619C">
        <w:rPr>
          <w:rFonts w:ascii="Segoe UI" w:hAnsi="Segoe UI" w:cs="Segoe UI"/>
          <w:shd w:val="clear" w:color="auto" w:fill="FFFFFF"/>
        </w:rPr>
        <w:t>żąda</w:t>
      </w:r>
      <w:r w:rsidRPr="0005619C">
        <w:rPr>
          <w:rFonts w:ascii="Segoe UI" w:hAnsi="Segoe UI" w:cs="Segoe UI"/>
          <w:shd w:val="clear" w:color="auto" w:fill="FFFFFF"/>
        </w:rPr>
        <w:t xml:space="preserve"> następujących podmiotowych środków dowodowych</w:t>
      </w:r>
      <w:r w:rsidR="004451A9" w:rsidRPr="0005619C">
        <w:rPr>
          <w:rFonts w:ascii="Segoe UI" w:hAnsi="Segoe UI" w:cs="Segoe UI"/>
          <w:shd w:val="clear" w:color="auto" w:fill="FFFFFF"/>
        </w:rPr>
        <w:t>:</w:t>
      </w:r>
    </w:p>
    <w:p w14:paraId="7BDE593B" w14:textId="77777777" w:rsidR="004451A9" w:rsidRPr="0005619C" w:rsidRDefault="004451A9" w:rsidP="004D0870">
      <w:pPr>
        <w:pStyle w:val="Akapitzlist"/>
        <w:numPr>
          <w:ilvl w:val="0"/>
          <w:numId w:val="11"/>
        </w:num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  <w:r w:rsidRPr="0005619C">
        <w:rPr>
          <w:rFonts w:ascii="Segoe UI" w:hAnsi="Segoe UI" w:cs="Segoe UI"/>
          <w:shd w:val="clear" w:color="auto" w:fill="FFFFFF"/>
        </w:rPr>
        <w:t xml:space="preserve">oświadczenia wykonawcy, w zakresie </w:t>
      </w:r>
      <w:hyperlink r:id="rId12" w:anchor="/document/18903829?unitId=art(108)ust(1)pkt(5)&amp;cm=DOCUMENT" w:history="1">
        <w:r w:rsidRPr="0005619C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art. 108 ust. 1 pkt 5</w:t>
        </w:r>
      </w:hyperlink>
      <w:r w:rsidRPr="0005619C">
        <w:rPr>
          <w:rFonts w:ascii="Segoe UI" w:hAnsi="Segoe UI" w:cs="Segoe UI"/>
          <w:shd w:val="clear" w:color="auto" w:fill="FFFFFF"/>
        </w:rPr>
        <w:t xml:space="preserve"> ustawy, o braku przynależności do tej samej grupy kapitałowej w rozumieniu </w:t>
      </w:r>
      <w:hyperlink r:id="rId13" w:anchor="/document/17337528?cm=DOCUMENT" w:history="1">
        <w:r w:rsidRPr="0005619C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ustawy</w:t>
        </w:r>
      </w:hyperlink>
      <w:r w:rsidRPr="0005619C">
        <w:rPr>
          <w:rFonts w:ascii="Segoe UI" w:hAnsi="Segoe UI" w:cs="Segoe UI"/>
          <w:shd w:val="clear" w:color="auto" w:fill="FFFFFF"/>
        </w:rPr>
        <w:t xml:space="preserve"> z dnia 16 lutego 2007 r. o ochronie konkurencji i konsumentów (Dz. U. z 2020 r. poz. 1076 i 1086), </w:t>
      </w:r>
      <w:r w:rsidR="00AF037C" w:rsidRPr="0005619C">
        <w:rPr>
          <w:rFonts w:ascii="Segoe UI" w:hAnsi="Segoe UI" w:cs="Segoe UI"/>
          <w:shd w:val="clear" w:color="auto" w:fill="FFFFFF"/>
        </w:rPr>
        <w:br/>
      </w:r>
      <w:r w:rsidRPr="0005619C">
        <w:rPr>
          <w:rFonts w:ascii="Segoe UI" w:hAnsi="Segoe UI" w:cs="Segoe UI"/>
          <w:shd w:val="clear" w:color="auto" w:fill="FFFFFF"/>
        </w:rPr>
        <w:t>z innym wykonawcą</w:t>
      </w:r>
      <w:r w:rsidR="00AF037C" w:rsidRPr="0005619C">
        <w:rPr>
          <w:rFonts w:ascii="Segoe UI" w:hAnsi="Segoe UI" w:cs="Segoe UI"/>
          <w:shd w:val="clear" w:color="auto" w:fill="FFFFFF"/>
        </w:rPr>
        <w:t>, który złożył odrębną ofertę</w:t>
      </w:r>
      <w:r w:rsidRPr="0005619C">
        <w:rPr>
          <w:rFonts w:ascii="Segoe UI" w:hAnsi="Segoe UI" w:cs="Segoe UI"/>
          <w:shd w:val="clear" w:color="auto" w:fill="FFFFFF"/>
        </w:rPr>
        <w:t>, albo oświadczenia o przynależności do tej samej grupy kapitałowej wraz z dokumentami lub informacjami potwierdzającymi przygotowanie oferty niezależnie od innego wykonawcy należącego do tej samej grupy kapitałowej</w:t>
      </w:r>
      <w:r w:rsidR="00AF037C" w:rsidRPr="0005619C">
        <w:rPr>
          <w:rFonts w:ascii="Segoe UI" w:hAnsi="Segoe UI" w:cs="Segoe UI"/>
          <w:shd w:val="clear" w:color="auto" w:fill="FFFFFF"/>
        </w:rPr>
        <w:t>,</w:t>
      </w:r>
    </w:p>
    <w:p w14:paraId="1C121928" w14:textId="77777777" w:rsidR="00D35643" w:rsidRPr="0005619C" w:rsidRDefault="00D35643" w:rsidP="004D0870">
      <w:pPr>
        <w:pStyle w:val="Akapitzlist"/>
        <w:numPr>
          <w:ilvl w:val="0"/>
          <w:numId w:val="11"/>
        </w:num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  <w:r w:rsidRPr="0005619C">
        <w:rPr>
          <w:rFonts w:ascii="Segoe UI" w:hAnsi="Segoe UI" w:cs="Segoe UI"/>
          <w:shd w:val="clear" w:color="auto" w:fill="FFFFFF"/>
        </w:rPr>
        <w:t xml:space="preserve">odpisu lub informacji z Krajowego Rejestru Sądowego lub z Centralnej Ewidencji </w:t>
      </w:r>
      <w:r w:rsidRPr="0005619C">
        <w:rPr>
          <w:rFonts w:ascii="Segoe UI" w:hAnsi="Segoe UI" w:cs="Segoe UI"/>
          <w:shd w:val="clear" w:color="auto" w:fill="FFFFFF"/>
        </w:rPr>
        <w:br/>
        <w:t>i Informacji o Działalności Gospodarczej, w zakresie art. 109 ust. 1 pkt 4 ustawy, sporządzonych nie wcześniej niż 3 miesiące przed jej złożeniem, jeżeli odrębne przepisy wymagają wpisu do rejestru lub ewidencji;</w:t>
      </w:r>
    </w:p>
    <w:p w14:paraId="7D5BDC95" w14:textId="77777777" w:rsidR="004451A9" w:rsidRPr="0005619C" w:rsidRDefault="004451A9" w:rsidP="004D0870">
      <w:pPr>
        <w:pStyle w:val="Akapitzlist"/>
        <w:numPr>
          <w:ilvl w:val="0"/>
          <w:numId w:val="11"/>
        </w:num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  <w:r w:rsidRPr="0005619C">
        <w:rPr>
          <w:rFonts w:ascii="Segoe UI" w:hAnsi="Segoe UI" w:cs="Segoe UI"/>
          <w:shd w:val="clear" w:color="auto" w:fill="FFFFFF"/>
        </w:rPr>
        <w:t xml:space="preserve">zaświadczenia właściwego naczelnika urzędu skarbowego potwierdzającego, </w:t>
      </w:r>
      <w:r w:rsidR="00990752" w:rsidRPr="0005619C">
        <w:rPr>
          <w:rFonts w:ascii="Segoe UI" w:hAnsi="Segoe UI" w:cs="Segoe UI"/>
          <w:shd w:val="clear" w:color="auto" w:fill="FFFFFF"/>
        </w:rPr>
        <w:br/>
      </w:r>
      <w:r w:rsidRPr="0005619C">
        <w:rPr>
          <w:rFonts w:ascii="Segoe UI" w:hAnsi="Segoe UI" w:cs="Segoe UI"/>
          <w:shd w:val="clear" w:color="auto" w:fill="FFFFFF"/>
        </w:rPr>
        <w:t xml:space="preserve">że wykonawca nie zalega z opłacaniem podatków i opłat, w zakresie </w:t>
      </w:r>
      <w:hyperlink r:id="rId14" w:anchor="/document/18903829?unitId=art(109)ust(1)pkt(1)&amp;cm=DOCUMENT" w:history="1">
        <w:r w:rsidRPr="0005619C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art. 109 ust. 1 pkt 1</w:t>
        </w:r>
      </w:hyperlink>
      <w:r w:rsidRPr="0005619C">
        <w:rPr>
          <w:rFonts w:ascii="Segoe UI" w:hAnsi="Segoe UI" w:cs="Segoe UI"/>
          <w:shd w:val="clear" w:color="auto" w:fill="FFFFFF"/>
        </w:rPr>
        <w:t xml:space="preserve"> ustawy, wystawionego nie wcześniej niż 3 miesiące przed jego złożeniem, </w:t>
      </w:r>
      <w:r w:rsidR="00AF037C" w:rsidRPr="0005619C">
        <w:rPr>
          <w:rFonts w:ascii="Segoe UI" w:hAnsi="Segoe UI" w:cs="Segoe UI"/>
          <w:shd w:val="clear" w:color="auto" w:fill="FFFFFF"/>
        </w:rPr>
        <w:br/>
      </w:r>
      <w:r w:rsidRPr="0005619C">
        <w:rPr>
          <w:rFonts w:ascii="Segoe UI" w:hAnsi="Segoe UI" w:cs="Segoe UI"/>
          <w:shd w:val="clear" w:color="auto" w:fill="FFFFFF"/>
        </w:rPr>
        <w:t xml:space="preserve">a w przypadku zalegania z opłacaniem podatków lub opłat wraz z zaświadczeniem zamawiający żąda złożenia dokumentów potwierdzających, że przed upływem terminu składania ofert wykonawca dokonał płatności należnych podatków lub opłat </w:t>
      </w:r>
      <w:r w:rsidR="00990752" w:rsidRPr="0005619C">
        <w:rPr>
          <w:rFonts w:ascii="Segoe UI" w:hAnsi="Segoe UI" w:cs="Segoe UI"/>
          <w:shd w:val="clear" w:color="auto" w:fill="FFFFFF"/>
        </w:rPr>
        <w:br/>
      </w:r>
      <w:r w:rsidRPr="0005619C">
        <w:rPr>
          <w:rFonts w:ascii="Segoe UI" w:hAnsi="Segoe UI" w:cs="Segoe UI"/>
          <w:shd w:val="clear" w:color="auto" w:fill="FFFFFF"/>
        </w:rPr>
        <w:t>wraz z odsetkami lub grzywnami lub zawarł wiążące porozumienie w sprawie spłat tych należności</w:t>
      </w:r>
      <w:r w:rsidR="00AF037C" w:rsidRPr="0005619C">
        <w:rPr>
          <w:rFonts w:ascii="Segoe UI" w:hAnsi="Segoe UI" w:cs="Segoe UI"/>
          <w:shd w:val="clear" w:color="auto" w:fill="FFFFFF"/>
        </w:rPr>
        <w:t>,</w:t>
      </w:r>
    </w:p>
    <w:p w14:paraId="482A4427" w14:textId="77777777" w:rsidR="00242295" w:rsidRPr="0005619C" w:rsidRDefault="00242295" w:rsidP="004D0870">
      <w:pPr>
        <w:pStyle w:val="Akapitzlist"/>
        <w:numPr>
          <w:ilvl w:val="0"/>
          <w:numId w:val="11"/>
        </w:num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  <w:r w:rsidRPr="0005619C">
        <w:rPr>
          <w:rFonts w:ascii="Segoe UI" w:hAnsi="Segoe UI" w:cs="Segoe UI"/>
          <w:shd w:val="clear" w:color="auto" w:fill="FFFFFF"/>
        </w:rPr>
        <w:t xml:space="preserve">zaświadczenia albo innego dokumentu właściwej terenowej jednostki organizacyjnej Zakładu Ubezpieczeń Społecznych lub właściwego oddziału regionalnego </w:t>
      </w:r>
      <w:r w:rsidRPr="0005619C">
        <w:rPr>
          <w:rFonts w:ascii="Segoe UI" w:hAnsi="Segoe UI" w:cs="Segoe UI"/>
          <w:shd w:val="clear" w:color="auto" w:fill="FFFFFF"/>
        </w:rPr>
        <w:br/>
        <w:t xml:space="preserve">lub właściwej placówki terenowej Kasy Rolniczego Ubezpieczenia Społecznego potwierdzającego, że wykonawca nie zalega z opłacaniem składek na ubezpieczenia społeczne i zdrowotne, w zakresie </w:t>
      </w:r>
      <w:hyperlink r:id="rId15" w:anchor="/document/18903829?unitId=art(109)ust(1)pkt(1)&amp;cm=DOCUMENT" w:history="1">
        <w:r w:rsidRPr="0005619C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art. 109 ust. 1 pkt 1</w:t>
        </w:r>
      </w:hyperlink>
      <w:r w:rsidRPr="0005619C">
        <w:rPr>
          <w:rFonts w:ascii="Segoe UI" w:hAnsi="Segoe UI" w:cs="Segoe UI"/>
          <w:shd w:val="clear" w:color="auto" w:fill="FFFFFF"/>
        </w:rPr>
        <w:t xml:space="preserve"> ustawy, wystawionego </w:t>
      </w:r>
      <w:r w:rsidRPr="0005619C">
        <w:rPr>
          <w:rFonts w:ascii="Segoe UI" w:hAnsi="Segoe UI" w:cs="Segoe UI"/>
          <w:shd w:val="clear" w:color="auto" w:fill="FFFFFF"/>
        </w:rPr>
        <w:br/>
        <w:t xml:space="preserve">nie wcześniej niż 3 miesiące przed jego złożeniem, a w przypadku zalegania </w:t>
      </w:r>
      <w:r w:rsidRPr="0005619C">
        <w:rPr>
          <w:rFonts w:ascii="Segoe UI" w:hAnsi="Segoe UI" w:cs="Segoe UI"/>
          <w:shd w:val="clear" w:color="auto" w:fill="FFFFFF"/>
        </w:rPr>
        <w:br/>
        <w:t xml:space="preserve">z opłacaniem składek na ubezpieczenia społeczne lub zdrowotne </w:t>
      </w:r>
      <w:r w:rsidRPr="0005619C">
        <w:rPr>
          <w:rFonts w:ascii="Segoe UI" w:hAnsi="Segoe UI" w:cs="Segoe UI"/>
          <w:shd w:val="clear" w:color="auto" w:fill="FFFFFF"/>
        </w:rPr>
        <w:br/>
        <w:t>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należności.</w:t>
      </w:r>
    </w:p>
    <w:p w14:paraId="1885681C" w14:textId="54C12A64" w:rsidR="00C45B9C" w:rsidRPr="0005619C" w:rsidRDefault="00C45B9C" w:rsidP="004D0870">
      <w:pPr>
        <w:pStyle w:val="Akapitzlist"/>
        <w:numPr>
          <w:ilvl w:val="0"/>
          <w:numId w:val="10"/>
        </w:numPr>
        <w:shd w:val="clear" w:color="auto" w:fill="FFFFFF"/>
        <w:spacing w:after="0"/>
        <w:ind w:left="426" w:hanging="426"/>
        <w:jc w:val="both"/>
        <w:rPr>
          <w:rFonts w:ascii="Segoe UI" w:hAnsi="Segoe UI" w:cs="Segoe UI"/>
          <w:shd w:val="clear" w:color="auto" w:fill="FFFFFF"/>
        </w:rPr>
      </w:pPr>
      <w:r w:rsidRPr="0005619C">
        <w:rPr>
          <w:rFonts w:ascii="Segoe UI" w:hAnsi="Segoe UI" w:cs="Segoe UI"/>
        </w:rPr>
        <w:lastRenderedPageBreak/>
        <w:t xml:space="preserve">W celu potwierdzenia spełnienia warunku znajdowania się w sytuacji ekonomicznej </w:t>
      </w:r>
      <w:r w:rsidR="009B4CA4" w:rsidRPr="0005619C">
        <w:rPr>
          <w:rFonts w:ascii="Segoe UI" w:hAnsi="Segoe UI" w:cs="Segoe UI"/>
        </w:rPr>
        <w:br/>
      </w:r>
      <w:r w:rsidRPr="0005619C">
        <w:rPr>
          <w:rFonts w:ascii="Segoe UI" w:hAnsi="Segoe UI" w:cs="Segoe UI"/>
        </w:rPr>
        <w:t xml:space="preserve">lub finansowej umożliwiającej realizację zamówienia, wykonawca na wezwanie zamawiającego przedkłada </w:t>
      </w:r>
      <w:r w:rsidRPr="0005619C">
        <w:rPr>
          <w:rFonts w:ascii="Segoe UI" w:hAnsi="Segoe UI" w:cs="Segoe UI"/>
          <w:shd w:val="clear" w:color="auto" w:fill="FFFFFF"/>
        </w:rPr>
        <w:t xml:space="preserve">dokument potwierdzający, że wykonawca jest ubezpieczony </w:t>
      </w:r>
      <w:r w:rsidRPr="0005619C">
        <w:rPr>
          <w:rFonts w:ascii="Segoe UI" w:hAnsi="Segoe UI" w:cs="Segoe UI"/>
          <w:shd w:val="clear" w:color="auto" w:fill="FFFFFF"/>
        </w:rPr>
        <w:br/>
        <w:t xml:space="preserve">od odpowiedzialności cywilnej w zakresie prowadzonej działalności związanej </w:t>
      </w:r>
      <w:r w:rsidRPr="0005619C">
        <w:rPr>
          <w:rFonts w:ascii="Segoe UI" w:hAnsi="Segoe UI" w:cs="Segoe UI"/>
          <w:shd w:val="clear" w:color="auto" w:fill="FFFFFF"/>
        </w:rPr>
        <w:br/>
        <w:t xml:space="preserve">z przedmiotem zamówienia na sumę gwarancyjną w wysokości minimum </w:t>
      </w:r>
      <w:r w:rsidR="003E361A" w:rsidRPr="0005619C">
        <w:rPr>
          <w:rFonts w:ascii="Segoe UI" w:hAnsi="Segoe UI" w:cs="Segoe UI"/>
          <w:shd w:val="clear" w:color="auto" w:fill="FFFFFF"/>
        </w:rPr>
        <w:br/>
      </w:r>
      <w:r w:rsidR="00386EEA">
        <w:rPr>
          <w:rFonts w:ascii="Segoe UI" w:hAnsi="Segoe UI" w:cs="Segoe UI"/>
          <w:shd w:val="clear" w:color="auto" w:fill="FFFFFF"/>
        </w:rPr>
        <w:t>1.000.</w:t>
      </w:r>
      <w:r w:rsidRPr="0005619C">
        <w:rPr>
          <w:rFonts w:ascii="Segoe UI" w:hAnsi="Segoe UI" w:cs="Segoe UI"/>
          <w:shd w:val="clear" w:color="auto" w:fill="FFFFFF"/>
        </w:rPr>
        <w:t>000,00 zł.</w:t>
      </w:r>
    </w:p>
    <w:p w14:paraId="50F7A8C7" w14:textId="77777777" w:rsidR="00C45B9C" w:rsidRPr="0005619C" w:rsidRDefault="00C45B9C" w:rsidP="004D0870">
      <w:pPr>
        <w:pStyle w:val="Akapitzlist"/>
        <w:numPr>
          <w:ilvl w:val="0"/>
          <w:numId w:val="10"/>
        </w:numPr>
        <w:shd w:val="clear" w:color="auto" w:fill="FFFFFF"/>
        <w:spacing w:after="0"/>
        <w:ind w:left="426" w:hanging="426"/>
        <w:jc w:val="both"/>
        <w:rPr>
          <w:rFonts w:ascii="Segoe UI" w:hAnsi="Segoe UI" w:cs="Segoe UI"/>
          <w:shd w:val="clear" w:color="auto" w:fill="FFFFFF"/>
        </w:rPr>
      </w:pPr>
      <w:r w:rsidRPr="0005619C">
        <w:rPr>
          <w:rFonts w:ascii="Segoe UI" w:hAnsi="Segoe UI" w:cs="Segoe UI"/>
        </w:rPr>
        <w:t xml:space="preserve">W celu potwierdzenia spełnienia warunku posiadania zdolności technicznej </w:t>
      </w:r>
      <w:r w:rsidR="009B4CA4" w:rsidRPr="0005619C">
        <w:rPr>
          <w:rFonts w:ascii="Segoe UI" w:hAnsi="Segoe UI" w:cs="Segoe UI"/>
        </w:rPr>
        <w:br/>
      </w:r>
      <w:r w:rsidRPr="0005619C">
        <w:rPr>
          <w:rFonts w:ascii="Segoe UI" w:hAnsi="Segoe UI" w:cs="Segoe UI"/>
        </w:rPr>
        <w:t xml:space="preserve">lub zawodowej do wykonania przedmiotu zamówienia, wykonawca na wezwanie zamawiającego przedkłada: </w:t>
      </w:r>
    </w:p>
    <w:p w14:paraId="4812B362" w14:textId="77777777" w:rsidR="00C45B9C" w:rsidRPr="0005619C" w:rsidRDefault="00C45B9C" w:rsidP="004D0870">
      <w:pPr>
        <w:pStyle w:val="Akapitzlist"/>
        <w:numPr>
          <w:ilvl w:val="0"/>
          <w:numId w:val="7"/>
        </w:numPr>
        <w:spacing w:after="0"/>
        <w:jc w:val="both"/>
        <w:rPr>
          <w:rFonts w:ascii="Segoe UI" w:hAnsi="Segoe UI" w:cs="Segoe UI"/>
        </w:rPr>
      </w:pPr>
      <w:r w:rsidRPr="0005619C">
        <w:rPr>
          <w:rFonts w:ascii="Segoe UI" w:hAnsi="Segoe UI" w:cs="Segoe UI"/>
          <w:shd w:val="clear" w:color="auto" w:fill="FFFFFF"/>
        </w:rPr>
        <w:t xml:space="preserve">wykaz robót budowlanych wykonanych nie wcześniej niż w okresie ostatnich 5 lat, </w:t>
      </w:r>
      <w:r w:rsidRPr="0005619C">
        <w:rPr>
          <w:rFonts w:ascii="Segoe UI" w:hAnsi="Segoe UI" w:cs="Segoe UI"/>
          <w:shd w:val="clear" w:color="auto" w:fill="FFFFFF"/>
        </w:rPr>
        <w:br/>
        <w:t xml:space="preserve">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</w:t>
      </w:r>
      <w:r w:rsidR="009B4CA4" w:rsidRPr="0005619C">
        <w:rPr>
          <w:rFonts w:ascii="Segoe UI" w:hAnsi="Segoe UI" w:cs="Segoe UI"/>
          <w:shd w:val="clear" w:color="auto" w:fill="FFFFFF"/>
        </w:rPr>
        <w:br/>
      </w:r>
      <w:r w:rsidRPr="0005619C">
        <w:rPr>
          <w:rFonts w:ascii="Segoe UI" w:hAnsi="Segoe UI" w:cs="Segoe UI"/>
          <w:shd w:val="clear" w:color="auto" w:fill="FFFFFF"/>
        </w:rPr>
        <w:t xml:space="preserve">są referencje bądź inne dokumenty sporządzone przez podmiot, na rzecz którego roboty budowlane zostały wykonane, a jeżeli wykonawca z przyczyn niezależnych </w:t>
      </w:r>
      <w:r w:rsidR="009B4CA4" w:rsidRPr="0005619C">
        <w:rPr>
          <w:rFonts w:ascii="Segoe UI" w:hAnsi="Segoe UI" w:cs="Segoe UI"/>
          <w:shd w:val="clear" w:color="auto" w:fill="FFFFFF"/>
        </w:rPr>
        <w:br/>
      </w:r>
      <w:r w:rsidRPr="0005619C">
        <w:rPr>
          <w:rFonts w:ascii="Segoe UI" w:hAnsi="Segoe UI" w:cs="Segoe UI"/>
          <w:shd w:val="clear" w:color="auto" w:fill="FFFFFF"/>
        </w:rPr>
        <w:t>od niego nie jest w stanie uzyskać tych dokumentów - inne odpowiednie dokumenty;</w:t>
      </w:r>
    </w:p>
    <w:p w14:paraId="50BD1427" w14:textId="4EF0190A" w:rsidR="0005619C" w:rsidRPr="0005619C" w:rsidRDefault="00C45B9C" w:rsidP="0005619C">
      <w:pPr>
        <w:pStyle w:val="Akapitzlist"/>
        <w:numPr>
          <w:ilvl w:val="0"/>
          <w:numId w:val="7"/>
        </w:numPr>
        <w:spacing w:after="0"/>
        <w:jc w:val="both"/>
        <w:rPr>
          <w:rFonts w:ascii="Segoe UI" w:hAnsi="Segoe UI" w:cs="Segoe UI"/>
        </w:rPr>
      </w:pPr>
      <w:r w:rsidRPr="0005619C">
        <w:rPr>
          <w:rFonts w:ascii="Segoe UI" w:hAnsi="Segoe UI" w:cs="Segoe UI"/>
          <w:shd w:val="clear" w:color="auto" w:fill="FFFFFF"/>
        </w:rPr>
        <w:t xml:space="preserve">wykaz osób, skierowanych przez wykonawcę do realizacji zamówienia publicznego, </w:t>
      </w:r>
      <w:r w:rsidRPr="0005619C">
        <w:rPr>
          <w:rFonts w:ascii="Segoe UI" w:hAnsi="Segoe UI" w:cs="Segoe UI"/>
          <w:shd w:val="clear" w:color="auto" w:fill="FFFFFF"/>
        </w:rPr>
        <w:br/>
        <w:t xml:space="preserve">w szczególności odpowiedzialnych za kierowanie robotami budowlanymi, </w:t>
      </w:r>
      <w:r w:rsidR="009B4CA4" w:rsidRPr="0005619C">
        <w:rPr>
          <w:rFonts w:ascii="Segoe UI" w:hAnsi="Segoe UI" w:cs="Segoe UI"/>
          <w:shd w:val="clear" w:color="auto" w:fill="FFFFFF"/>
        </w:rPr>
        <w:br/>
      </w:r>
      <w:r w:rsidRPr="0005619C">
        <w:rPr>
          <w:rFonts w:ascii="Segoe UI" w:hAnsi="Segoe UI" w:cs="Segoe UI"/>
          <w:shd w:val="clear" w:color="auto" w:fill="FFFFFF"/>
        </w:rPr>
        <w:t>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14:paraId="7C1EF2A9" w14:textId="77777777" w:rsidR="00C45B9C" w:rsidRPr="0005619C" w:rsidRDefault="00C9644C" w:rsidP="004D0870">
      <w:pPr>
        <w:pStyle w:val="Akapitzlist"/>
        <w:numPr>
          <w:ilvl w:val="0"/>
          <w:numId w:val="10"/>
        </w:numPr>
        <w:shd w:val="clear" w:color="auto" w:fill="FFFFFF"/>
        <w:spacing w:after="0"/>
        <w:ind w:left="426"/>
        <w:jc w:val="both"/>
        <w:rPr>
          <w:rFonts w:ascii="Segoe UI" w:hAnsi="Segoe UI" w:cs="Segoe UI"/>
          <w:b/>
          <w:shd w:val="clear" w:color="auto" w:fill="FFFFFF"/>
        </w:rPr>
      </w:pPr>
      <w:r w:rsidRPr="0005619C">
        <w:rPr>
          <w:rFonts w:ascii="Segoe UI" w:hAnsi="Segoe UI" w:cs="Segoe UI"/>
          <w:b/>
        </w:rPr>
        <w:t>Z</w:t>
      </w:r>
      <w:r w:rsidR="00EC39D4" w:rsidRPr="0005619C">
        <w:rPr>
          <w:rFonts w:ascii="Segoe UI" w:hAnsi="Segoe UI" w:cs="Segoe UI"/>
          <w:b/>
        </w:rPr>
        <w:t>amawiający wezwie</w:t>
      </w:r>
      <w:r w:rsidRPr="0005619C">
        <w:rPr>
          <w:rFonts w:ascii="Segoe UI" w:hAnsi="Segoe UI" w:cs="Segoe UI"/>
          <w:b/>
        </w:rPr>
        <w:t xml:space="preserve"> wykonawcę, którego oferta została najwyżej oceniona, </w:t>
      </w:r>
      <w:r w:rsidR="009B4CA4" w:rsidRPr="0005619C">
        <w:rPr>
          <w:rFonts w:ascii="Segoe UI" w:hAnsi="Segoe UI" w:cs="Segoe UI"/>
          <w:b/>
        </w:rPr>
        <w:br/>
      </w:r>
      <w:r w:rsidRPr="0005619C">
        <w:rPr>
          <w:rFonts w:ascii="Segoe UI" w:hAnsi="Segoe UI" w:cs="Segoe UI"/>
          <w:b/>
        </w:rPr>
        <w:t>do z</w:t>
      </w:r>
      <w:r w:rsidR="00C45B9C" w:rsidRPr="0005619C">
        <w:rPr>
          <w:rFonts w:ascii="Segoe UI" w:hAnsi="Segoe UI" w:cs="Segoe UI"/>
          <w:b/>
        </w:rPr>
        <w:t xml:space="preserve">łożenia w wyznaczonym terminie </w:t>
      </w:r>
      <w:r w:rsidRPr="0005619C">
        <w:rPr>
          <w:rFonts w:ascii="Segoe UI" w:hAnsi="Segoe UI" w:cs="Segoe UI"/>
          <w:b/>
        </w:rPr>
        <w:t xml:space="preserve">5 dni od dnia wezwania, </w:t>
      </w:r>
      <w:r w:rsidR="00EC39D4" w:rsidRPr="0005619C">
        <w:rPr>
          <w:rFonts w:ascii="Segoe UI" w:hAnsi="Segoe UI" w:cs="Segoe UI"/>
          <w:b/>
        </w:rPr>
        <w:t xml:space="preserve">wyżej wymienionych </w:t>
      </w:r>
      <w:r w:rsidRPr="0005619C">
        <w:rPr>
          <w:rFonts w:ascii="Segoe UI" w:hAnsi="Segoe UI" w:cs="Segoe UI"/>
          <w:b/>
        </w:rPr>
        <w:t xml:space="preserve">podmiotowych środków dowodowych, aktualnych na dzień </w:t>
      </w:r>
      <w:r w:rsidR="00C45B9C" w:rsidRPr="0005619C">
        <w:rPr>
          <w:rFonts w:ascii="Segoe UI" w:hAnsi="Segoe UI" w:cs="Segoe UI"/>
          <w:b/>
        </w:rPr>
        <w:t xml:space="preserve">ich </w:t>
      </w:r>
      <w:r w:rsidRPr="0005619C">
        <w:rPr>
          <w:rFonts w:ascii="Segoe UI" w:hAnsi="Segoe UI" w:cs="Segoe UI"/>
          <w:b/>
        </w:rPr>
        <w:t>złożenia</w:t>
      </w:r>
      <w:r w:rsidR="00C45B9C" w:rsidRPr="0005619C">
        <w:rPr>
          <w:rFonts w:ascii="Segoe UI" w:hAnsi="Segoe UI" w:cs="Segoe UI"/>
          <w:b/>
        </w:rPr>
        <w:t>.</w:t>
      </w:r>
    </w:p>
    <w:p w14:paraId="4A502E3C" w14:textId="77777777" w:rsidR="00C45B9C" w:rsidRPr="0005619C" w:rsidRDefault="00C9644C" w:rsidP="004D0870">
      <w:pPr>
        <w:pStyle w:val="Akapitzlist"/>
        <w:numPr>
          <w:ilvl w:val="0"/>
          <w:numId w:val="10"/>
        </w:numPr>
        <w:shd w:val="clear" w:color="auto" w:fill="FFFFFF"/>
        <w:spacing w:after="0"/>
        <w:ind w:left="426"/>
        <w:jc w:val="both"/>
        <w:rPr>
          <w:rFonts w:ascii="Segoe UI" w:hAnsi="Segoe UI" w:cs="Segoe UI"/>
          <w:shd w:val="clear" w:color="auto" w:fill="FFFFFF"/>
        </w:rPr>
      </w:pPr>
      <w:r w:rsidRPr="0005619C">
        <w:rPr>
          <w:rFonts w:ascii="Segoe UI" w:hAnsi="Segoe UI" w:cs="Segoe UI"/>
        </w:rPr>
        <w:t xml:space="preserve">Jeżeli jest to niezbędne do zapewnienia odpowiedniego przebiegu postępowania </w:t>
      </w:r>
      <w:r w:rsidR="00EC39D4" w:rsidRPr="0005619C">
        <w:rPr>
          <w:rFonts w:ascii="Segoe UI" w:hAnsi="Segoe UI" w:cs="Segoe UI"/>
        </w:rPr>
        <w:br/>
      </w:r>
      <w:r w:rsidRPr="0005619C">
        <w:rPr>
          <w:rFonts w:ascii="Segoe UI" w:hAnsi="Segoe UI" w:cs="Segoe UI"/>
        </w:rPr>
        <w:t xml:space="preserve">o udzielenie zamówienia, zamawiający może na każdym etapie postępowania, w tym </w:t>
      </w:r>
      <w:r w:rsidR="009B4CA4" w:rsidRPr="0005619C">
        <w:rPr>
          <w:rFonts w:ascii="Segoe UI" w:hAnsi="Segoe UI" w:cs="Segoe UI"/>
        </w:rPr>
        <w:br/>
      </w:r>
      <w:r w:rsidRPr="0005619C">
        <w:rPr>
          <w:rFonts w:ascii="Segoe UI" w:hAnsi="Segoe UI" w:cs="Segoe UI"/>
        </w:rPr>
        <w:t>na etapie składania ofert podlegających negocjacjom lub niezwłocznie po ich złożeniu, wezwać wykonawców do złożenia wszystkich lub niektórych podmiotowych środków dowodowych, jeżeli wymagał ich złożenia w ogłoszeniu o zamówieniu lub dokumentach zamówienia, aktualnych na dzień ich złożenia.</w:t>
      </w:r>
    </w:p>
    <w:p w14:paraId="010AA2EB" w14:textId="77777777" w:rsidR="00C45B9C" w:rsidRPr="0005619C" w:rsidRDefault="00C9644C" w:rsidP="004D0870">
      <w:pPr>
        <w:pStyle w:val="Akapitzlist"/>
        <w:numPr>
          <w:ilvl w:val="0"/>
          <w:numId w:val="10"/>
        </w:numPr>
        <w:shd w:val="clear" w:color="auto" w:fill="FFFFFF"/>
        <w:spacing w:after="0"/>
        <w:ind w:left="426"/>
        <w:jc w:val="both"/>
        <w:rPr>
          <w:rFonts w:ascii="Segoe UI" w:hAnsi="Segoe UI" w:cs="Segoe UI"/>
          <w:shd w:val="clear" w:color="auto" w:fill="FFFFFF"/>
        </w:rPr>
      </w:pPr>
      <w:r w:rsidRPr="0005619C">
        <w:rPr>
          <w:rFonts w:ascii="Segoe UI" w:hAnsi="Segoe UI" w:cs="Segoe UI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1018D329" w14:textId="77777777" w:rsidR="00C45B9C" w:rsidRPr="0005619C" w:rsidRDefault="00C9644C" w:rsidP="004D0870">
      <w:pPr>
        <w:pStyle w:val="Akapitzlist"/>
        <w:numPr>
          <w:ilvl w:val="0"/>
          <w:numId w:val="10"/>
        </w:numPr>
        <w:shd w:val="clear" w:color="auto" w:fill="FFFFFF"/>
        <w:spacing w:after="0"/>
        <w:ind w:left="426"/>
        <w:jc w:val="both"/>
        <w:rPr>
          <w:rFonts w:ascii="Segoe UI" w:hAnsi="Segoe UI" w:cs="Segoe UI"/>
          <w:shd w:val="clear" w:color="auto" w:fill="FFFFFF"/>
        </w:rPr>
      </w:pPr>
      <w:r w:rsidRPr="0005619C">
        <w:rPr>
          <w:rFonts w:ascii="Segoe UI" w:hAnsi="Segoe UI" w:cs="Segoe UI"/>
        </w:rPr>
        <w:t xml:space="preserve">Zamawiający nie wzywa do złożenia podmiotowych środków dowodowych, jeżeli może </w:t>
      </w:r>
      <w:r w:rsidR="009B4CA4" w:rsidRPr="0005619C">
        <w:rPr>
          <w:rFonts w:ascii="Segoe UI" w:hAnsi="Segoe UI" w:cs="Segoe UI"/>
        </w:rPr>
        <w:br/>
      </w:r>
      <w:r w:rsidRPr="0005619C">
        <w:rPr>
          <w:rFonts w:ascii="Segoe UI" w:hAnsi="Segoe UI" w:cs="Segoe UI"/>
        </w:rPr>
        <w:t xml:space="preserve">je uzyskać za pomocą bezpłatnych i ogólnodostępnych baz danych, w szczególności rejestrów publicznych w rozumieniu ustawy z dnia 17 lutego 2005 r. o informatyzacji działalności podmiotów realizujących zadania publiczne, o ile wykonawca wskazał </w:t>
      </w:r>
      <w:r w:rsidR="009B4CA4" w:rsidRPr="0005619C">
        <w:rPr>
          <w:rFonts w:ascii="Segoe UI" w:hAnsi="Segoe UI" w:cs="Segoe UI"/>
        </w:rPr>
        <w:br/>
      </w:r>
      <w:r w:rsidRPr="0005619C">
        <w:rPr>
          <w:rFonts w:ascii="Segoe UI" w:hAnsi="Segoe UI" w:cs="Segoe UI"/>
        </w:rPr>
        <w:lastRenderedPageBreak/>
        <w:t>w oświadczeniu, o którym mowa w art. 125 ust. 1, dane umożliwiające dostęp do tych środków.</w:t>
      </w:r>
    </w:p>
    <w:p w14:paraId="236991CE" w14:textId="77777777" w:rsidR="00AF037C" w:rsidRPr="0005619C" w:rsidRDefault="00AF037C" w:rsidP="004D0870">
      <w:pPr>
        <w:pStyle w:val="Akapitzlist"/>
        <w:numPr>
          <w:ilvl w:val="0"/>
          <w:numId w:val="10"/>
        </w:numPr>
        <w:shd w:val="clear" w:color="auto" w:fill="FFFFFF"/>
        <w:spacing w:after="0"/>
        <w:ind w:left="426"/>
        <w:jc w:val="both"/>
        <w:rPr>
          <w:rFonts w:ascii="Segoe UI" w:hAnsi="Segoe UI" w:cs="Segoe UI"/>
          <w:shd w:val="clear" w:color="auto" w:fill="FFFFFF"/>
        </w:rPr>
      </w:pPr>
      <w:r w:rsidRPr="0005619C">
        <w:rPr>
          <w:rFonts w:ascii="Segoe UI" w:hAnsi="Segoe UI" w:cs="Segoe UI"/>
        </w:rPr>
        <w:t>Jeżeli wykonawca ma siedzibę lub miejsce zamieszkania poza granicami Rzeczypospolitej Polskiej, zamiast:</w:t>
      </w:r>
    </w:p>
    <w:p w14:paraId="240B5CDF" w14:textId="77777777" w:rsidR="00AF037C" w:rsidRPr="0005619C" w:rsidRDefault="00AF037C" w:rsidP="004D0870">
      <w:pPr>
        <w:pStyle w:val="Akapitzlist"/>
        <w:numPr>
          <w:ilvl w:val="0"/>
          <w:numId w:val="12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05619C">
        <w:rPr>
          <w:rFonts w:ascii="Segoe UI" w:hAnsi="Segoe UI" w:cs="Segoe UI"/>
        </w:rPr>
        <w:t>za</w:t>
      </w:r>
      <w:r w:rsidR="00C45B9C" w:rsidRPr="0005619C">
        <w:rPr>
          <w:rFonts w:ascii="Segoe UI" w:hAnsi="Segoe UI" w:cs="Segoe UI"/>
        </w:rPr>
        <w:t xml:space="preserve">świadczenia, o którym mowa w </w:t>
      </w:r>
      <w:r w:rsidR="00D35643" w:rsidRPr="0005619C">
        <w:rPr>
          <w:rFonts w:ascii="Segoe UI" w:hAnsi="Segoe UI" w:cs="Segoe UI"/>
        </w:rPr>
        <w:t>ust. 1 pkt 3</w:t>
      </w:r>
      <w:r w:rsidRPr="0005619C">
        <w:rPr>
          <w:rFonts w:ascii="Segoe UI" w:hAnsi="Segoe UI" w:cs="Segoe UI"/>
        </w:rPr>
        <w:t>, zaświadczenia albo innego dokumentu potwierdzającego, że wykonawca nie zalega z opłacaniem składek na ubezpieczenia społeczne lub zdrowotne, o których mowa w</w:t>
      </w:r>
      <w:r w:rsidR="00C45B9C" w:rsidRPr="0005619C">
        <w:rPr>
          <w:rFonts w:ascii="Segoe UI" w:hAnsi="Segoe UI" w:cs="Segoe UI"/>
        </w:rPr>
        <w:t xml:space="preserve"> ust. 1 pkt </w:t>
      </w:r>
      <w:r w:rsidR="00D35643" w:rsidRPr="0005619C">
        <w:rPr>
          <w:rFonts w:ascii="Segoe UI" w:hAnsi="Segoe UI" w:cs="Segoe UI"/>
        </w:rPr>
        <w:t xml:space="preserve">4, </w:t>
      </w:r>
      <w:r w:rsidR="00D35643" w:rsidRPr="0005619C">
        <w:rPr>
          <w:rFonts w:ascii="Segoe UI" w:hAnsi="Segoe UI" w:cs="Segoe UI"/>
          <w:shd w:val="clear" w:color="auto" w:fill="FFFFFF"/>
        </w:rPr>
        <w:t xml:space="preserve">lub odpisu albo informacji </w:t>
      </w:r>
      <w:r w:rsidR="00D35643" w:rsidRPr="0005619C">
        <w:rPr>
          <w:rFonts w:ascii="Segoe UI" w:hAnsi="Segoe UI" w:cs="Segoe UI"/>
          <w:shd w:val="clear" w:color="auto" w:fill="FFFFFF"/>
        </w:rPr>
        <w:br/>
        <w:t>z Krajowego Rejestru Sądowego lub z Centralnej Ewidencji i Informacji o Działalności Gospodarczej, o których mowa w ust. 1 pkt 2 -</w:t>
      </w:r>
      <w:r w:rsidRPr="0005619C">
        <w:rPr>
          <w:rFonts w:ascii="Segoe UI" w:hAnsi="Segoe UI" w:cs="Segoe UI"/>
        </w:rPr>
        <w:t xml:space="preserve"> składa dokument lub dokumenty wystawione w kraju, w którym wykonawca ma siedzibę lub miejsce zamieszkania, potwierdzające odpowiednio, że:</w:t>
      </w:r>
    </w:p>
    <w:p w14:paraId="62F6AEB7" w14:textId="77777777" w:rsidR="00C45B9C" w:rsidRPr="0005619C" w:rsidRDefault="00C45B9C" w:rsidP="004D0870">
      <w:pPr>
        <w:pStyle w:val="Akapitzlist"/>
        <w:numPr>
          <w:ilvl w:val="0"/>
          <w:numId w:val="13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05619C">
        <w:rPr>
          <w:rFonts w:ascii="Segoe UI" w:hAnsi="Segoe UI" w:cs="Segoe UI"/>
        </w:rPr>
        <w:t xml:space="preserve">nie naruszył obowiązków dotyczących płatności podatków, opłat lub składek </w:t>
      </w:r>
      <w:r w:rsidR="009B4CA4" w:rsidRPr="0005619C">
        <w:rPr>
          <w:rFonts w:ascii="Segoe UI" w:hAnsi="Segoe UI" w:cs="Segoe UI"/>
        </w:rPr>
        <w:br/>
      </w:r>
      <w:r w:rsidRPr="0005619C">
        <w:rPr>
          <w:rFonts w:ascii="Segoe UI" w:hAnsi="Segoe UI" w:cs="Segoe UI"/>
        </w:rPr>
        <w:t>na ubezpieczenie społeczne lub zdrowotne,</w:t>
      </w:r>
    </w:p>
    <w:p w14:paraId="2C99808E" w14:textId="77777777" w:rsidR="00D35643" w:rsidRPr="0005619C" w:rsidRDefault="00D35643" w:rsidP="004D0870">
      <w:pPr>
        <w:pStyle w:val="Akapitzlist"/>
        <w:numPr>
          <w:ilvl w:val="0"/>
          <w:numId w:val="13"/>
        </w:numPr>
        <w:shd w:val="clear" w:color="auto" w:fill="FFFFFF"/>
        <w:spacing w:after="0"/>
        <w:ind w:hanging="371"/>
        <w:jc w:val="both"/>
        <w:rPr>
          <w:rFonts w:ascii="Segoe UI" w:hAnsi="Segoe UI" w:cs="Segoe UI"/>
        </w:rPr>
      </w:pPr>
      <w:r w:rsidRPr="0005619C">
        <w:rPr>
          <w:rFonts w:ascii="Segoe UI" w:hAnsi="Segoe UI" w:cs="Segoe UI"/>
          <w:shd w:val="clear" w:color="auto" w:fill="FFFFFF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17E5901F" w14:textId="77777777" w:rsidR="00AF037C" w:rsidRPr="0005619C" w:rsidRDefault="00AF037C" w:rsidP="004D0870">
      <w:pPr>
        <w:pStyle w:val="Akapitzlist"/>
        <w:numPr>
          <w:ilvl w:val="0"/>
          <w:numId w:val="12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05619C">
        <w:rPr>
          <w:rFonts w:ascii="Segoe UI" w:hAnsi="Segoe UI" w:cs="Segoe UI"/>
        </w:rPr>
        <w:t>Dokumenty, o</w:t>
      </w:r>
      <w:r w:rsidR="00D35643" w:rsidRPr="0005619C">
        <w:rPr>
          <w:rFonts w:ascii="Segoe UI" w:hAnsi="Segoe UI" w:cs="Segoe UI"/>
        </w:rPr>
        <w:t xml:space="preserve"> których mowa w pkt 1</w:t>
      </w:r>
      <w:r w:rsidRPr="0005619C">
        <w:rPr>
          <w:rFonts w:ascii="Segoe UI" w:hAnsi="Segoe UI" w:cs="Segoe UI"/>
        </w:rPr>
        <w:t xml:space="preserve">, powinny być wystawione nie wcześniej niż </w:t>
      </w:r>
      <w:r w:rsidR="00D35643" w:rsidRPr="0005619C">
        <w:rPr>
          <w:rFonts w:ascii="Segoe UI" w:hAnsi="Segoe UI" w:cs="Segoe UI"/>
        </w:rPr>
        <w:br/>
      </w:r>
      <w:r w:rsidRPr="0005619C">
        <w:rPr>
          <w:rFonts w:ascii="Segoe UI" w:hAnsi="Segoe UI" w:cs="Segoe UI"/>
        </w:rPr>
        <w:t>3 miesiące przed ich złożeniem.</w:t>
      </w:r>
    </w:p>
    <w:p w14:paraId="5CD6A224" w14:textId="77777777" w:rsidR="00AF037C" w:rsidRDefault="00AF037C" w:rsidP="004D0870">
      <w:pPr>
        <w:pStyle w:val="Akapitzlist"/>
        <w:numPr>
          <w:ilvl w:val="0"/>
          <w:numId w:val="10"/>
        </w:numPr>
        <w:shd w:val="clear" w:color="auto" w:fill="FFFFFF"/>
        <w:spacing w:after="0"/>
        <w:ind w:left="426"/>
        <w:jc w:val="both"/>
        <w:rPr>
          <w:rFonts w:ascii="Segoe UI" w:hAnsi="Segoe UI" w:cs="Segoe UI"/>
        </w:rPr>
      </w:pPr>
      <w:r w:rsidRPr="0005619C">
        <w:rPr>
          <w:rFonts w:ascii="Segoe UI" w:hAnsi="Segoe UI" w:cs="Segoe UI"/>
        </w:rPr>
        <w:t>Jeżeli w kraju, w którym wykonawca ma siedzibę lub miejsce zamieszkania, nie wydaje się dok</w:t>
      </w:r>
      <w:r w:rsidR="00C45B9C" w:rsidRPr="0005619C">
        <w:rPr>
          <w:rFonts w:ascii="Segoe UI" w:hAnsi="Segoe UI" w:cs="Segoe UI"/>
        </w:rPr>
        <w:t>umentów, o których mowa w ust. 8</w:t>
      </w:r>
      <w:r w:rsidRPr="0005619C">
        <w:rPr>
          <w:rFonts w:ascii="Segoe UI" w:hAnsi="Segoe UI" w:cs="Segoe UI"/>
        </w:rPr>
        <w:t xml:space="preserve">, lub gdy dokumenty te nie odnoszą się </w:t>
      </w:r>
      <w:r w:rsidR="009B4CA4" w:rsidRPr="0005619C">
        <w:rPr>
          <w:rFonts w:ascii="Segoe UI" w:hAnsi="Segoe UI" w:cs="Segoe UI"/>
        </w:rPr>
        <w:br/>
      </w:r>
      <w:r w:rsidRPr="0005619C">
        <w:rPr>
          <w:rFonts w:ascii="Segoe UI" w:hAnsi="Segoe UI" w:cs="Segoe UI"/>
        </w:rPr>
        <w:t xml:space="preserve">do wszystkich przypadków, o których mowa w art. 108 ust. 1 pkt 1, 2 i 4, art. 109 ust. 1 pkt 1, 2 lit. a i b oraz pkt 3 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14:paraId="33A3E48E" w14:textId="77777777" w:rsidR="00381A89" w:rsidRDefault="00381A89" w:rsidP="004D0870">
      <w:pPr>
        <w:spacing w:after="0"/>
        <w:ind w:left="2127" w:hanging="2127"/>
        <w:rPr>
          <w:rFonts w:ascii="Segoe UI" w:hAnsi="Segoe UI" w:cs="Segoe UI"/>
          <w:b/>
        </w:rPr>
      </w:pPr>
    </w:p>
    <w:p w14:paraId="62C12BE3" w14:textId="77777777" w:rsidR="00EC39D4" w:rsidRPr="00BD1F2E" w:rsidRDefault="00EC39D4" w:rsidP="004D0870">
      <w:pPr>
        <w:spacing w:after="0"/>
        <w:ind w:left="2127" w:hanging="2127"/>
        <w:rPr>
          <w:rFonts w:ascii="Segoe UI" w:eastAsia="Times New Roman" w:hAnsi="Segoe UI" w:cs="Segoe UI"/>
          <w:b/>
          <w:u w:val="single"/>
        </w:rPr>
      </w:pPr>
      <w:r w:rsidRPr="00BD1F2E">
        <w:rPr>
          <w:rFonts w:ascii="Segoe UI" w:hAnsi="Segoe UI" w:cs="Segoe UI"/>
          <w:b/>
        </w:rPr>
        <w:t>Rozdział V</w:t>
      </w:r>
      <w:r w:rsidR="009B4CA4" w:rsidRPr="00BD1F2E">
        <w:rPr>
          <w:rFonts w:ascii="Segoe UI" w:hAnsi="Segoe UI" w:cs="Segoe UI"/>
          <w:b/>
        </w:rPr>
        <w:t>I</w:t>
      </w:r>
      <w:r w:rsidRPr="00BD1F2E">
        <w:rPr>
          <w:rFonts w:ascii="Segoe UI" w:hAnsi="Segoe UI" w:cs="Segoe UI"/>
          <w:b/>
        </w:rPr>
        <w:t xml:space="preserve">II. </w:t>
      </w:r>
      <w:r w:rsidRPr="00BD1F2E">
        <w:rPr>
          <w:rFonts w:ascii="Segoe UI" w:hAnsi="Segoe UI" w:cs="Segoe UI"/>
          <w:b/>
        </w:rPr>
        <w:tab/>
      </w:r>
      <w:r w:rsidRPr="00BD1F2E">
        <w:rPr>
          <w:rFonts w:ascii="Segoe UI" w:eastAsia="Times New Roman" w:hAnsi="Segoe UI" w:cs="Segoe UI"/>
          <w:b/>
          <w:u w:val="single"/>
        </w:rPr>
        <w:t>Informacja o sposobie po</w:t>
      </w:r>
      <w:r w:rsidR="004361BB" w:rsidRPr="00BD1F2E">
        <w:rPr>
          <w:rFonts w:ascii="Segoe UI" w:eastAsia="Times New Roman" w:hAnsi="Segoe UI" w:cs="Segoe UI"/>
          <w:b/>
          <w:u w:val="single"/>
        </w:rPr>
        <w:t xml:space="preserve">rozumiewania się zamawiającego </w:t>
      </w:r>
      <w:r w:rsidR="009B4CA4" w:rsidRPr="00BD1F2E">
        <w:rPr>
          <w:rFonts w:ascii="Segoe UI" w:eastAsia="Times New Roman" w:hAnsi="Segoe UI" w:cs="Segoe UI"/>
          <w:b/>
          <w:u w:val="single"/>
        </w:rPr>
        <w:br/>
      </w:r>
      <w:r w:rsidRPr="00BD1F2E">
        <w:rPr>
          <w:rFonts w:ascii="Segoe UI" w:eastAsia="Times New Roman" w:hAnsi="Segoe UI" w:cs="Segoe UI"/>
          <w:b/>
          <w:u w:val="single"/>
        </w:rPr>
        <w:t>z wykonawcami.</w:t>
      </w:r>
    </w:p>
    <w:p w14:paraId="27BD9D73" w14:textId="77777777" w:rsidR="004361BB" w:rsidRPr="00BD1F2E" w:rsidRDefault="004361BB" w:rsidP="004D0870">
      <w:pPr>
        <w:spacing w:after="0"/>
        <w:ind w:left="2127" w:hanging="2127"/>
        <w:jc w:val="both"/>
        <w:rPr>
          <w:rFonts w:ascii="Segoe UI" w:hAnsi="Segoe UI" w:cs="Segoe UI"/>
          <w:b/>
        </w:rPr>
      </w:pPr>
    </w:p>
    <w:p w14:paraId="304E1387" w14:textId="77777777" w:rsidR="00AF037C" w:rsidRPr="00BD1F2E" w:rsidRDefault="00EC39D4" w:rsidP="004D0870">
      <w:pPr>
        <w:pStyle w:val="Akapitzlist"/>
        <w:numPr>
          <w:ilvl w:val="0"/>
          <w:numId w:val="14"/>
        </w:numPr>
        <w:shd w:val="clear" w:color="auto" w:fill="FFFFFF"/>
        <w:spacing w:after="0"/>
        <w:ind w:left="426"/>
        <w:jc w:val="both"/>
        <w:rPr>
          <w:rFonts w:ascii="Segoe UI" w:hAnsi="Segoe UI" w:cs="Segoe UI"/>
        </w:rPr>
      </w:pPr>
      <w:r w:rsidRPr="00BD1F2E">
        <w:rPr>
          <w:rFonts w:ascii="Segoe UI" w:hAnsi="Segoe UI" w:cs="Segoe UI"/>
        </w:rPr>
        <w:t>W prowadzonym postępowani</w:t>
      </w:r>
      <w:r w:rsidR="00FD3607" w:rsidRPr="00BD1F2E">
        <w:rPr>
          <w:rFonts w:ascii="Segoe UI" w:hAnsi="Segoe UI" w:cs="Segoe UI"/>
        </w:rPr>
        <w:t>u wszelkie oświadczenia, wnioski</w:t>
      </w:r>
      <w:r w:rsidRPr="00BD1F2E">
        <w:rPr>
          <w:rFonts w:ascii="Segoe UI" w:hAnsi="Segoe UI" w:cs="Segoe UI"/>
        </w:rPr>
        <w:t>, zawiadomienia oraz informacje zamawiający i wykonawcy przekazują w formie elektronicznej.</w:t>
      </w:r>
    </w:p>
    <w:p w14:paraId="3E4FF836" w14:textId="77777777" w:rsidR="00EC39D4" w:rsidRPr="00BD1F2E" w:rsidRDefault="00EC39D4" w:rsidP="004D0870">
      <w:pPr>
        <w:pStyle w:val="Akapitzlist"/>
        <w:numPr>
          <w:ilvl w:val="0"/>
          <w:numId w:val="14"/>
        </w:numPr>
        <w:shd w:val="clear" w:color="auto" w:fill="FFFFFF"/>
        <w:spacing w:after="0"/>
        <w:ind w:left="426"/>
        <w:jc w:val="both"/>
        <w:rPr>
          <w:rFonts w:ascii="Segoe UI" w:hAnsi="Segoe UI" w:cs="Segoe UI"/>
          <w:b/>
        </w:rPr>
      </w:pPr>
      <w:r w:rsidRPr="00BD1F2E">
        <w:rPr>
          <w:rFonts w:ascii="Segoe UI" w:hAnsi="Segoe UI" w:cs="Segoe UI"/>
          <w:b/>
        </w:rPr>
        <w:t xml:space="preserve">Komunikacja między zamawiającym a wykonawcami odbywa się przy użyciu platformy zakupowej </w:t>
      </w:r>
      <w:proofErr w:type="spellStart"/>
      <w:r w:rsidRPr="00BD1F2E">
        <w:rPr>
          <w:rFonts w:ascii="Segoe UI" w:hAnsi="Segoe UI" w:cs="Segoe UI"/>
          <w:b/>
        </w:rPr>
        <w:t>OpenNexus</w:t>
      </w:r>
      <w:proofErr w:type="spellEnd"/>
      <w:r w:rsidR="00BA74B1" w:rsidRPr="00BD1F2E">
        <w:rPr>
          <w:rFonts w:ascii="Segoe UI" w:hAnsi="Segoe UI" w:cs="Segoe UI"/>
          <w:b/>
        </w:rPr>
        <w:t xml:space="preserve"> </w:t>
      </w:r>
      <w:hyperlink r:id="rId16" w:history="1">
        <w:r w:rsidR="00BA2E61" w:rsidRPr="00BD1F2E">
          <w:rPr>
            <w:rStyle w:val="Hipercze"/>
            <w:rFonts w:ascii="Segoe UI" w:hAnsi="Segoe UI" w:cs="Segoe UI"/>
            <w:b/>
          </w:rPr>
          <w:t>https://platformazakupowa.pl/</w:t>
        </w:r>
      </w:hyperlink>
      <w:r w:rsidRPr="00BD1F2E">
        <w:rPr>
          <w:rFonts w:ascii="Segoe UI" w:hAnsi="Segoe UI" w:cs="Segoe UI"/>
          <w:b/>
        </w:rPr>
        <w:t>:</w:t>
      </w:r>
    </w:p>
    <w:p w14:paraId="1CF2051D" w14:textId="77777777" w:rsidR="00EC39D4" w:rsidRPr="00BD1F2E" w:rsidRDefault="00EC39D4" w:rsidP="004D0870">
      <w:pPr>
        <w:pStyle w:val="Akapitzlist"/>
        <w:numPr>
          <w:ilvl w:val="0"/>
          <w:numId w:val="15"/>
        </w:numPr>
        <w:shd w:val="clear" w:color="auto" w:fill="FFFFFF"/>
        <w:spacing w:after="0"/>
        <w:jc w:val="both"/>
        <w:rPr>
          <w:rFonts w:ascii="Segoe UI" w:hAnsi="Segoe UI" w:cs="Segoe UI"/>
          <w:b/>
        </w:rPr>
      </w:pPr>
      <w:r w:rsidRPr="00BD1F2E">
        <w:rPr>
          <w:rFonts w:ascii="Segoe UI" w:hAnsi="Segoe UI" w:cs="Segoe UI"/>
          <w:b/>
        </w:rPr>
        <w:t xml:space="preserve">Wykonawca składa ofertę za pośrednictwem Formularza do złożenia, zmiany, wycofania oferty lub wniosku dostępnego na platformie zakupowej </w:t>
      </w:r>
      <w:proofErr w:type="spellStart"/>
      <w:r w:rsidRPr="00BD1F2E">
        <w:rPr>
          <w:rFonts w:ascii="Segoe UI" w:hAnsi="Segoe UI" w:cs="Segoe UI"/>
          <w:b/>
        </w:rPr>
        <w:t>OpenNexus</w:t>
      </w:r>
      <w:proofErr w:type="spellEnd"/>
      <w:r w:rsidRPr="00BD1F2E">
        <w:rPr>
          <w:rFonts w:ascii="Segoe UI" w:hAnsi="Segoe UI" w:cs="Segoe UI"/>
          <w:b/>
        </w:rPr>
        <w:t>,</w:t>
      </w:r>
    </w:p>
    <w:p w14:paraId="0BBAE6AE" w14:textId="77777777" w:rsidR="00EC39D4" w:rsidRPr="00BD1F2E" w:rsidRDefault="00EC39D4" w:rsidP="004D0870">
      <w:pPr>
        <w:pStyle w:val="Akapitzlist"/>
        <w:numPr>
          <w:ilvl w:val="0"/>
          <w:numId w:val="15"/>
        </w:numPr>
        <w:shd w:val="clear" w:color="auto" w:fill="FFFFFF"/>
        <w:spacing w:after="0"/>
        <w:jc w:val="both"/>
        <w:rPr>
          <w:rFonts w:ascii="Segoe UI" w:hAnsi="Segoe UI" w:cs="Segoe UI"/>
          <w:b/>
        </w:rPr>
      </w:pPr>
      <w:r w:rsidRPr="00BD1F2E">
        <w:rPr>
          <w:rFonts w:ascii="Segoe UI" w:hAnsi="Segoe UI" w:cs="Segoe UI"/>
          <w:b/>
        </w:rPr>
        <w:lastRenderedPageBreak/>
        <w:t xml:space="preserve">Składania oświadczeń, wniosków, zawiadomień oraz przekazywanie informacji odbywa się elektronicznie </w:t>
      </w:r>
      <w:r w:rsidR="009B4CA4" w:rsidRPr="00BD1F2E">
        <w:rPr>
          <w:rFonts w:ascii="Segoe UI" w:hAnsi="Segoe UI" w:cs="Segoe UI"/>
          <w:b/>
        </w:rPr>
        <w:t xml:space="preserve">za pośrednictwem Formularza do </w:t>
      </w:r>
      <w:r w:rsidR="005147F0" w:rsidRPr="00BD1F2E">
        <w:rPr>
          <w:rFonts w:ascii="Segoe UI" w:hAnsi="Segoe UI" w:cs="Segoe UI"/>
          <w:b/>
        </w:rPr>
        <w:t>wysyłania wiadomości</w:t>
      </w:r>
      <w:r w:rsidR="009B4CA4" w:rsidRPr="00BD1F2E">
        <w:rPr>
          <w:rFonts w:ascii="Segoe UI" w:hAnsi="Segoe UI" w:cs="Segoe UI"/>
          <w:b/>
        </w:rPr>
        <w:t xml:space="preserve"> dostępnego na</w:t>
      </w:r>
      <w:r w:rsidR="00D605AD" w:rsidRPr="00BD1F2E">
        <w:rPr>
          <w:rFonts w:ascii="Segoe UI" w:hAnsi="Segoe UI" w:cs="Segoe UI"/>
          <w:b/>
        </w:rPr>
        <w:t xml:space="preserve"> platformie zakupowej </w:t>
      </w:r>
      <w:proofErr w:type="spellStart"/>
      <w:r w:rsidR="00D605AD" w:rsidRPr="00BD1F2E">
        <w:rPr>
          <w:rFonts w:ascii="Segoe UI" w:hAnsi="Segoe UI" w:cs="Segoe UI"/>
          <w:b/>
        </w:rPr>
        <w:t>OpenNexus</w:t>
      </w:r>
      <w:proofErr w:type="spellEnd"/>
      <w:r w:rsidR="00D605AD" w:rsidRPr="00BD1F2E">
        <w:rPr>
          <w:rFonts w:ascii="Segoe UI" w:hAnsi="Segoe UI" w:cs="Segoe UI"/>
          <w:b/>
        </w:rPr>
        <w:t>.</w:t>
      </w:r>
    </w:p>
    <w:p w14:paraId="1C305D15" w14:textId="77777777" w:rsidR="00EC39D4" w:rsidRPr="00BD1F2E" w:rsidRDefault="00EC39D4" w:rsidP="004D0870">
      <w:pPr>
        <w:pStyle w:val="Akapitzlist"/>
        <w:numPr>
          <w:ilvl w:val="0"/>
          <w:numId w:val="14"/>
        </w:numPr>
        <w:shd w:val="clear" w:color="auto" w:fill="FFFFFF"/>
        <w:spacing w:after="0"/>
        <w:ind w:left="426"/>
        <w:jc w:val="both"/>
        <w:rPr>
          <w:rFonts w:ascii="Segoe UI" w:hAnsi="Segoe UI" w:cs="Segoe UI"/>
        </w:rPr>
      </w:pPr>
      <w:r w:rsidRPr="00BD1F2E">
        <w:rPr>
          <w:rFonts w:ascii="Segoe UI" w:hAnsi="Segoe UI" w:cs="Segoe UI"/>
        </w:rPr>
        <w:t xml:space="preserve">Wykonawca zamierzający wziąć udział w postępowaniu o udzielenie zamówienia publicznego, musi posiadać konto na platformie zakupowej </w:t>
      </w:r>
      <w:proofErr w:type="spellStart"/>
      <w:r w:rsidRPr="00BD1F2E">
        <w:rPr>
          <w:rFonts w:ascii="Segoe UI" w:hAnsi="Segoe UI" w:cs="Segoe UI"/>
        </w:rPr>
        <w:t>OpenNexus</w:t>
      </w:r>
      <w:proofErr w:type="spellEnd"/>
      <w:r w:rsidRPr="00BD1F2E">
        <w:rPr>
          <w:rFonts w:ascii="Segoe UI" w:hAnsi="Segoe UI" w:cs="Segoe UI"/>
        </w:rPr>
        <w:t>.</w:t>
      </w:r>
    </w:p>
    <w:p w14:paraId="066FA721" w14:textId="77777777" w:rsidR="00EC39D4" w:rsidRPr="00BD1F2E" w:rsidRDefault="00EC39D4" w:rsidP="004D0870">
      <w:pPr>
        <w:pStyle w:val="Akapitzlist"/>
        <w:numPr>
          <w:ilvl w:val="0"/>
          <w:numId w:val="14"/>
        </w:numPr>
        <w:shd w:val="clear" w:color="auto" w:fill="FFFFFF"/>
        <w:spacing w:after="0"/>
        <w:ind w:left="426"/>
        <w:jc w:val="both"/>
        <w:rPr>
          <w:rFonts w:ascii="Segoe UI" w:hAnsi="Segoe UI" w:cs="Segoe UI"/>
        </w:rPr>
      </w:pPr>
      <w:r w:rsidRPr="00BD1F2E">
        <w:rPr>
          <w:rFonts w:ascii="Segoe UI" w:hAnsi="Segoe UI" w:cs="Segoe UI"/>
        </w:rPr>
        <w:t>Wymagania techniczne i organizacyjne wysyłania</w:t>
      </w:r>
      <w:r w:rsidR="00512B5C" w:rsidRPr="00BD1F2E">
        <w:rPr>
          <w:rFonts w:ascii="Segoe UI" w:hAnsi="Segoe UI" w:cs="Segoe UI"/>
        </w:rPr>
        <w:t>,</w:t>
      </w:r>
      <w:r w:rsidRPr="00BD1F2E">
        <w:rPr>
          <w:rFonts w:ascii="Segoe UI" w:hAnsi="Segoe UI" w:cs="Segoe UI"/>
        </w:rPr>
        <w:t xml:space="preserve"> dobierania dokumentów elektronicznych, elektronicznych kopii dokumentów i oświadczeń oraz informacji przekazywanych przy ich użyciu zostały opisane w Regulaminie korzystania z platformy zakupowej </w:t>
      </w:r>
      <w:proofErr w:type="spellStart"/>
      <w:r w:rsidRPr="00BD1F2E">
        <w:rPr>
          <w:rFonts w:ascii="Segoe UI" w:hAnsi="Segoe UI" w:cs="Segoe UI"/>
        </w:rPr>
        <w:t>OpenNexus</w:t>
      </w:r>
      <w:proofErr w:type="spellEnd"/>
      <w:r w:rsidRPr="00BD1F2E">
        <w:rPr>
          <w:rFonts w:ascii="Segoe UI" w:hAnsi="Segoe UI" w:cs="Segoe UI"/>
        </w:rPr>
        <w:t xml:space="preserve"> oraz w instrukcjach zawartych na stronie </w:t>
      </w:r>
      <w:hyperlink r:id="rId17" w:history="1">
        <w:r w:rsidRPr="00BD1F2E">
          <w:rPr>
            <w:rStyle w:val="Hipercze"/>
            <w:rFonts w:ascii="Segoe UI" w:hAnsi="Segoe UI" w:cs="Segoe UI"/>
            <w:color w:val="0070C0"/>
          </w:rPr>
          <w:t>https://platformazakupowa.pl/strona/45-instrukcje</w:t>
        </w:r>
      </w:hyperlink>
    </w:p>
    <w:p w14:paraId="046B4ED2" w14:textId="77777777" w:rsidR="00EC39D4" w:rsidRPr="00BD1F2E" w:rsidRDefault="00677DBE" w:rsidP="004D0870">
      <w:pPr>
        <w:pStyle w:val="Akapitzlist"/>
        <w:numPr>
          <w:ilvl w:val="0"/>
          <w:numId w:val="14"/>
        </w:numPr>
        <w:shd w:val="clear" w:color="auto" w:fill="FFFFFF"/>
        <w:spacing w:after="0"/>
        <w:ind w:left="426"/>
        <w:jc w:val="both"/>
        <w:rPr>
          <w:rFonts w:ascii="Segoe UI" w:hAnsi="Segoe UI" w:cs="Segoe UI"/>
        </w:rPr>
      </w:pPr>
      <w:r w:rsidRPr="00BD1F2E">
        <w:rPr>
          <w:rFonts w:ascii="Segoe UI" w:hAnsi="Segoe UI" w:cs="Segoe UI"/>
        </w:rPr>
        <w:t xml:space="preserve">Za datę przekazania oferty, zawiadomień, dokumentów elektronicznych, oświadczeń lub elektronicznych kopii dokumentów lub oświadczeń oraz innych informacji przyjmuje się datę, w której system informatyczny zamawiającego (platforma zakupowa </w:t>
      </w:r>
      <w:proofErr w:type="spellStart"/>
      <w:r w:rsidRPr="00BD1F2E">
        <w:rPr>
          <w:rFonts w:ascii="Segoe UI" w:hAnsi="Segoe UI" w:cs="Segoe UI"/>
        </w:rPr>
        <w:t>OpenNexus</w:t>
      </w:r>
      <w:proofErr w:type="spellEnd"/>
      <w:r w:rsidRPr="00BD1F2E">
        <w:rPr>
          <w:rFonts w:ascii="Segoe UI" w:hAnsi="Segoe UI" w:cs="Segoe UI"/>
        </w:rPr>
        <w:t xml:space="preserve"> lub serwer poczty elektronicznej zamawiającego) zarejestrował przesłany dokument.</w:t>
      </w:r>
    </w:p>
    <w:p w14:paraId="23BB79C0" w14:textId="77777777" w:rsidR="00677DBE" w:rsidRPr="00BD1F2E" w:rsidRDefault="00677DBE" w:rsidP="004D0870">
      <w:pPr>
        <w:pStyle w:val="Akapitzlist"/>
        <w:numPr>
          <w:ilvl w:val="0"/>
          <w:numId w:val="14"/>
        </w:numPr>
        <w:shd w:val="clear" w:color="auto" w:fill="FFFFFF"/>
        <w:spacing w:after="0"/>
        <w:ind w:left="426"/>
        <w:jc w:val="both"/>
        <w:rPr>
          <w:rFonts w:ascii="Segoe UI" w:hAnsi="Segoe UI" w:cs="Segoe UI"/>
        </w:rPr>
      </w:pPr>
      <w:r w:rsidRPr="00BD1F2E">
        <w:rPr>
          <w:rFonts w:ascii="Segoe UI" w:hAnsi="Segoe UI" w:cs="Segoe UI"/>
        </w:rPr>
        <w:t xml:space="preserve">Identyfikator postępowania i klucz publiczny dla danego postępowania o udzielenie zamówienia publicznego dostępne </w:t>
      </w:r>
      <w:r w:rsidR="0086284B" w:rsidRPr="00BD1F2E">
        <w:rPr>
          <w:rFonts w:ascii="Segoe UI" w:hAnsi="Segoe UI" w:cs="Segoe UI"/>
        </w:rPr>
        <w:t>są</w:t>
      </w:r>
      <w:r w:rsidRPr="00BD1F2E">
        <w:rPr>
          <w:rFonts w:ascii="Segoe UI" w:hAnsi="Segoe UI" w:cs="Segoe UI"/>
        </w:rPr>
        <w:t xml:space="preserve"> na liście wszystkich postępowań na platformie zakupowej </w:t>
      </w:r>
      <w:proofErr w:type="spellStart"/>
      <w:r w:rsidRPr="00BD1F2E">
        <w:rPr>
          <w:rFonts w:ascii="Segoe UI" w:hAnsi="Segoe UI" w:cs="Segoe UI"/>
        </w:rPr>
        <w:t>OpenNexus</w:t>
      </w:r>
      <w:proofErr w:type="spellEnd"/>
      <w:r w:rsidRPr="00BD1F2E">
        <w:rPr>
          <w:rFonts w:ascii="Segoe UI" w:hAnsi="Segoe UI" w:cs="Segoe UI"/>
        </w:rPr>
        <w:t>.</w:t>
      </w:r>
    </w:p>
    <w:p w14:paraId="6A3A7BB6" w14:textId="77777777" w:rsidR="00235EDB" w:rsidRPr="00BD1F2E" w:rsidRDefault="00677DBE" w:rsidP="004D0870">
      <w:pPr>
        <w:pStyle w:val="Akapitzlist"/>
        <w:numPr>
          <w:ilvl w:val="0"/>
          <w:numId w:val="14"/>
        </w:numPr>
        <w:shd w:val="clear" w:color="auto" w:fill="FFFFFF"/>
        <w:spacing w:after="0"/>
        <w:ind w:left="426"/>
        <w:jc w:val="both"/>
        <w:rPr>
          <w:rFonts w:ascii="Segoe UI" w:eastAsia="Times New Roman" w:hAnsi="Segoe UI" w:cs="Segoe UI"/>
        </w:rPr>
      </w:pPr>
      <w:r w:rsidRPr="00BD1F2E">
        <w:rPr>
          <w:rFonts w:ascii="Segoe UI" w:hAnsi="Segoe UI" w:cs="Segoe UI"/>
        </w:rPr>
        <w:t>Sposób sporządzania dokumentów elektronicznych, oświadczeń lub elektronicznych kopii dokumentów lub oświadczeń musi być zgodny z wymaganiami określonymi w</w:t>
      </w:r>
      <w:r w:rsidR="0086284B" w:rsidRPr="00BD1F2E">
        <w:rPr>
          <w:rFonts w:ascii="Segoe UI" w:hAnsi="Segoe UI" w:cs="Segoe UI"/>
        </w:rPr>
        <w:t> </w:t>
      </w:r>
      <w:r w:rsidRPr="00BD1F2E">
        <w:rPr>
          <w:rFonts w:ascii="Segoe UI" w:hAnsi="Segoe UI" w:cs="Segoe UI"/>
        </w:rPr>
        <w:t xml:space="preserve">rozporządzeniu Prezesa Rady Ministrów </w:t>
      </w:r>
      <w:r w:rsidRPr="00BD1F2E">
        <w:rPr>
          <w:rFonts w:ascii="Segoe UI" w:eastAsia="Times New Roman" w:hAnsi="Segoe UI" w:cs="Segoe UI"/>
        </w:rPr>
        <w:t xml:space="preserve">z dnia 30 grudnia 2020 r. </w:t>
      </w:r>
      <w:r w:rsidRPr="00BD1F2E">
        <w:rPr>
          <w:rFonts w:ascii="Segoe UI" w:eastAsia="Times New Roman" w:hAnsi="Segoe UI" w:cs="Segoe UI"/>
          <w:b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0A8E176" w14:textId="77777777" w:rsidR="00235EDB" w:rsidRPr="00BD1F2E" w:rsidRDefault="00235EDB" w:rsidP="004D0870">
      <w:pPr>
        <w:pStyle w:val="Akapitzlist"/>
        <w:numPr>
          <w:ilvl w:val="0"/>
          <w:numId w:val="14"/>
        </w:numPr>
        <w:shd w:val="clear" w:color="auto" w:fill="FFFFFF"/>
        <w:spacing w:after="0"/>
        <w:ind w:left="426"/>
        <w:jc w:val="both"/>
        <w:rPr>
          <w:rFonts w:ascii="Segoe UI" w:eastAsia="Times New Roman" w:hAnsi="Segoe UI" w:cs="Segoe UI"/>
          <w:color w:val="000000" w:themeColor="text1"/>
        </w:rPr>
      </w:pPr>
      <w:r w:rsidRPr="00BD1F2E">
        <w:rPr>
          <w:rFonts w:ascii="Segoe UI" w:eastAsia="Times New Roman" w:hAnsi="Segoe UI" w:cs="Segoe UI"/>
          <w:color w:val="000000" w:themeColor="text1"/>
        </w:rPr>
        <w:t>Wykonawca może zwrócić się do zamawiającego z wnioskiem o wyjaśnienie treści SWZ.</w:t>
      </w:r>
    </w:p>
    <w:p w14:paraId="49DE5EBB" w14:textId="77777777" w:rsidR="00235EDB" w:rsidRPr="00BD1F2E" w:rsidRDefault="00235EDB" w:rsidP="004D0870">
      <w:pPr>
        <w:pStyle w:val="Akapitzlist"/>
        <w:numPr>
          <w:ilvl w:val="0"/>
          <w:numId w:val="14"/>
        </w:numPr>
        <w:shd w:val="clear" w:color="auto" w:fill="FFFFFF"/>
        <w:spacing w:after="0"/>
        <w:ind w:left="426"/>
        <w:jc w:val="both"/>
        <w:rPr>
          <w:rFonts w:ascii="Segoe UI" w:eastAsia="Times New Roman" w:hAnsi="Segoe UI" w:cs="Segoe UI"/>
          <w:color w:val="000000" w:themeColor="text1"/>
        </w:rPr>
      </w:pPr>
      <w:r w:rsidRPr="00BD1F2E">
        <w:rPr>
          <w:rFonts w:ascii="Segoe UI" w:eastAsia="Times New Roman" w:hAnsi="Segoe UI" w:cs="Segoe UI"/>
          <w:color w:val="000000" w:themeColor="text1"/>
        </w:rPr>
        <w:t xml:space="preserve">Zamawiający jest obowiązany udzielić wyjaśnień niezwłocznie, jednak nie później </w:t>
      </w:r>
      <w:r w:rsidR="009B4CA4" w:rsidRPr="00BD1F2E">
        <w:rPr>
          <w:rFonts w:ascii="Segoe UI" w:eastAsia="Times New Roman" w:hAnsi="Segoe UI" w:cs="Segoe UI"/>
          <w:color w:val="000000" w:themeColor="text1"/>
        </w:rPr>
        <w:br/>
      </w:r>
      <w:r w:rsidRPr="00BD1F2E">
        <w:rPr>
          <w:rFonts w:ascii="Segoe UI" w:eastAsia="Times New Roman" w:hAnsi="Segoe UI" w:cs="Segoe UI"/>
          <w:color w:val="000000" w:themeColor="text1"/>
        </w:rPr>
        <w:t xml:space="preserve">niż na 2 dni przed upływem terminu składania ofert, pod warunkiem że wniosek </w:t>
      </w:r>
      <w:r w:rsidR="009B4CA4" w:rsidRPr="00BD1F2E">
        <w:rPr>
          <w:rFonts w:ascii="Segoe UI" w:eastAsia="Times New Roman" w:hAnsi="Segoe UI" w:cs="Segoe UI"/>
          <w:color w:val="000000" w:themeColor="text1"/>
        </w:rPr>
        <w:br/>
      </w:r>
      <w:r w:rsidRPr="00BD1F2E">
        <w:rPr>
          <w:rFonts w:ascii="Segoe UI" w:eastAsia="Times New Roman" w:hAnsi="Segoe UI" w:cs="Segoe UI"/>
          <w:color w:val="000000" w:themeColor="text1"/>
        </w:rPr>
        <w:t>o wyjaśnienie treści SWZ wpłynął do zamawiającego nie później niż na 4 dni przed upływem terminu składania odpowiednio ofert albo ofert podlegających negocjacjom.</w:t>
      </w:r>
    </w:p>
    <w:p w14:paraId="72E5173A" w14:textId="77777777" w:rsidR="00235EDB" w:rsidRPr="00BD1F2E" w:rsidRDefault="00235EDB" w:rsidP="004D0870">
      <w:pPr>
        <w:pStyle w:val="Akapitzlist"/>
        <w:numPr>
          <w:ilvl w:val="0"/>
          <w:numId w:val="14"/>
        </w:numPr>
        <w:shd w:val="clear" w:color="auto" w:fill="FFFFFF"/>
        <w:spacing w:after="0"/>
        <w:ind w:left="426"/>
        <w:jc w:val="both"/>
        <w:rPr>
          <w:rFonts w:ascii="Segoe UI" w:eastAsia="Times New Roman" w:hAnsi="Segoe UI" w:cs="Segoe UI"/>
          <w:color w:val="000000" w:themeColor="text1"/>
        </w:rPr>
      </w:pPr>
      <w:r w:rsidRPr="00BD1F2E">
        <w:rPr>
          <w:rFonts w:ascii="Segoe UI" w:eastAsia="Times New Roman" w:hAnsi="Segoe UI" w:cs="Segoe UI"/>
          <w:color w:val="000000" w:themeColor="text1"/>
        </w:rPr>
        <w:t>Jeżeli zamawiający nie udzieli wyjaśnień w terminie, o którym mowa w pkt 9, przedłuża termin składania ofert o czas niezbędny do zapoznania się wszystkich zainteresowanych wykonawców z wyjaśnieniami niezbędnymi do należytego przygotowania i złożenia ofert.</w:t>
      </w:r>
    </w:p>
    <w:p w14:paraId="59B91078" w14:textId="77777777" w:rsidR="00235EDB" w:rsidRPr="00BD1F2E" w:rsidRDefault="00235EDB" w:rsidP="004D0870">
      <w:pPr>
        <w:pStyle w:val="Akapitzlist"/>
        <w:numPr>
          <w:ilvl w:val="0"/>
          <w:numId w:val="14"/>
        </w:numPr>
        <w:shd w:val="clear" w:color="auto" w:fill="FFFFFF"/>
        <w:spacing w:after="0"/>
        <w:ind w:left="426"/>
        <w:jc w:val="both"/>
        <w:rPr>
          <w:rFonts w:ascii="Segoe UI" w:eastAsia="Times New Roman" w:hAnsi="Segoe UI" w:cs="Segoe UI"/>
          <w:color w:val="000000" w:themeColor="text1"/>
        </w:rPr>
      </w:pPr>
      <w:r w:rsidRPr="00BD1F2E">
        <w:rPr>
          <w:rFonts w:ascii="Segoe UI" w:eastAsia="Times New Roman" w:hAnsi="Segoe UI" w:cs="Segoe UI"/>
          <w:color w:val="000000" w:themeColor="text1"/>
        </w:rPr>
        <w:t>W przypadku gdy wniosek o wyjaśnienie treści SWZ nie wpłynął w terminie, o którym mowa w ust. 9, zamawiający nie ma obowiązku udzielania odpowiednio wyjaśnień SWZ oraz obowiązku przedłużenia terminu składania ofert.</w:t>
      </w:r>
    </w:p>
    <w:p w14:paraId="2BB9A3F0" w14:textId="77777777" w:rsidR="00235EDB" w:rsidRPr="00BD1F2E" w:rsidRDefault="00235EDB" w:rsidP="004D0870">
      <w:pPr>
        <w:pStyle w:val="Akapitzlist"/>
        <w:numPr>
          <w:ilvl w:val="0"/>
          <w:numId w:val="14"/>
        </w:numPr>
        <w:shd w:val="clear" w:color="auto" w:fill="FFFFFF"/>
        <w:spacing w:after="0"/>
        <w:ind w:left="426"/>
        <w:jc w:val="both"/>
        <w:rPr>
          <w:rFonts w:ascii="Segoe UI" w:eastAsia="Times New Roman" w:hAnsi="Segoe UI" w:cs="Segoe UI"/>
          <w:color w:val="000000" w:themeColor="text1"/>
        </w:rPr>
      </w:pPr>
      <w:r w:rsidRPr="00BD1F2E">
        <w:rPr>
          <w:rFonts w:ascii="Segoe UI" w:eastAsia="Times New Roman" w:hAnsi="Segoe UI" w:cs="Segoe UI"/>
          <w:color w:val="000000" w:themeColor="text1"/>
        </w:rPr>
        <w:t xml:space="preserve">Przedłużenie terminu składania ofert, o których mowa w ust. </w:t>
      </w:r>
      <w:r w:rsidR="00606463" w:rsidRPr="00BD1F2E">
        <w:rPr>
          <w:rFonts w:ascii="Segoe UI" w:eastAsia="Times New Roman" w:hAnsi="Segoe UI" w:cs="Segoe UI"/>
          <w:color w:val="000000" w:themeColor="text1"/>
        </w:rPr>
        <w:t>10</w:t>
      </w:r>
      <w:r w:rsidRPr="00BD1F2E">
        <w:rPr>
          <w:rFonts w:ascii="Segoe UI" w:eastAsia="Times New Roman" w:hAnsi="Segoe UI" w:cs="Segoe UI"/>
          <w:color w:val="000000" w:themeColor="text1"/>
        </w:rPr>
        <w:t>, nie wpływa na bieg terminu składania wniosku o wyjaśnienie treści SWZ.</w:t>
      </w:r>
    </w:p>
    <w:p w14:paraId="0BD2E796" w14:textId="77777777" w:rsidR="00235EDB" w:rsidRPr="00BD1F2E" w:rsidRDefault="00235EDB" w:rsidP="004D0870">
      <w:pPr>
        <w:pStyle w:val="Akapitzlist"/>
        <w:numPr>
          <w:ilvl w:val="0"/>
          <w:numId w:val="14"/>
        </w:numPr>
        <w:shd w:val="clear" w:color="auto" w:fill="FFFFFF"/>
        <w:spacing w:after="0"/>
        <w:ind w:left="426"/>
        <w:jc w:val="both"/>
        <w:rPr>
          <w:rFonts w:ascii="Segoe UI" w:eastAsia="Times New Roman" w:hAnsi="Segoe UI" w:cs="Segoe UI"/>
          <w:color w:val="000000" w:themeColor="text1"/>
        </w:rPr>
      </w:pPr>
      <w:r w:rsidRPr="00BD1F2E">
        <w:rPr>
          <w:rFonts w:ascii="Segoe UI" w:eastAsia="Times New Roman" w:hAnsi="Segoe UI" w:cs="Segoe UI"/>
          <w:color w:val="000000" w:themeColor="text1"/>
        </w:rPr>
        <w:t>Treść zapytań wraz z wyjaśnieniami zamawiający udostępni, bez ujawniania źródła zapytania, na stronie internetowej prowadzonego postępowania.</w:t>
      </w:r>
    </w:p>
    <w:p w14:paraId="350B1E37" w14:textId="77777777" w:rsidR="00235EDB" w:rsidRPr="00BD1F2E" w:rsidRDefault="00235EDB" w:rsidP="004D0870">
      <w:pPr>
        <w:pStyle w:val="Akapitzlist"/>
        <w:numPr>
          <w:ilvl w:val="0"/>
          <w:numId w:val="14"/>
        </w:numPr>
        <w:shd w:val="clear" w:color="auto" w:fill="FFFFFF"/>
        <w:spacing w:after="0"/>
        <w:ind w:left="426"/>
        <w:jc w:val="both"/>
        <w:rPr>
          <w:rFonts w:ascii="Segoe UI" w:eastAsia="Times New Roman" w:hAnsi="Segoe UI" w:cs="Segoe UI"/>
          <w:color w:val="000000" w:themeColor="text1"/>
        </w:rPr>
      </w:pPr>
      <w:r w:rsidRPr="00BD1F2E">
        <w:rPr>
          <w:rFonts w:ascii="Segoe UI" w:hAnsi="Segoe UI" w:cs="Segoe UI"/>
          <w:color w:val="000000" w:themeColor="text1"/>
          <w:shd w:val="clear" w:color="auto" w:fill="FFFFFF"/>
        </w:rPr>
        <w:t>Zamawiający nie przewiduje zebrania wykonawców w celu wyjaśnienia treści SWZ.</w:t>
      </w:r>
    </w:p>
    <w:p w14:paraId="0692EAB7" w14:textId="77777777" w:rsidR="00DF40F1" w:rsidRDefault="00DF40F1" w:rsidP="004D0870">
      <w:pPr>
        <w:shd w:val="clear" w:color="auto" w:fill="FFFFFF"/>
        <w:spacing w:after="0"/>
        <w:jc w:val="both"/>
        <w:rPr>
          <w:rFonts w:ascii="Segoe UI" w:eastAsia="Times New Roman" w:hAnsi="Segoe UI" w:cs="Segoe UI"/>
          <w:highlight w:val="yellow"/>
        </w:rPr>
      </w:pPr>
    </w:p>
    <w:p w14:paraId="25A734E1" w14:textId="77777777" w:rsidR="003204C9" w:rsidRPr="009357FE" w:rsidRDefault="003204C9" w:rsidP="004D0870">
      <w:pPr>
        <w:shd w:val="clear" w:color="auto" w:fill="FFFFFF"/>
        <w:spacing w:after="0"/>
        <w:jc w:val="both"/>
        <w:rPr>
          <w:rFonts w:ascii="Segoe UI" w:eastAsia="Times New Roman" w:hAnsi="Segoe UI" w:cs="Segoe UI"/>
          <w:highlight w:val="yellow"/>
        </w:rPr>
      </w:pPr>
    </w:p>
    <w:p w14:paraId="4D4333F0" w14:textId="77777777" w:rsidR="00587884" w:rsidRPr="00BD1F2E" w:rsidRDefault="00587884" w:rsidP="00BA74B1">
      <w:pPr>
        <w:spacing w:after="0"/>
        <w:ind w:left="1560" w:hanging="1560"/>
        <w:jc w:val="both"/>
        <w:rPr>
          <w:rFonts w:ascii="Segoe UI" w:eastAsia="Times New Roman" w:hAnsi="Segoe UI" w:cs="Segoe UI"/>
          <w:b/>
          <w:u w:val="single"/>
        </w:rPr>
      </w:pPr>
      <w:r w:rsidRPr="00BD1F2E">
        <w:rPr>
          <w:rFonts w:ascii="Segoe UI" w:hAnsi="Segoe UI" w:cs="Segoe UI"/>
          <w:b/>
        </w:rPr>
        <w:lastRenderedPageBreak/>
        <w:t xml:space="preserve">Rozdział </w:t>
      </w:r>
      <w:r w:rsidR="009B4CA4" w:rsidRPr="00BD1F2E">
        <w:rPr>
          <w:rFonts w:ascii="Segoe UI" w:hAnsi="Segoe UI" w:cs="Segoe UI"/>
          <w:b/>
        </w:rPr>
        <w:t>IX</w:t>
      </w:r>
      <w:r w:rsidRPr="00BD1F2E">
        <w:rPr>
          <w:rFonts w:ascii="Segoe UI" w:hAnsi="Segoe UI" w:cs="Segoe UI"/>
          <w:b/>
        </w:rPr>
        <w:t xml:space="preserve">. </w:t>
      </w:r>
      <w:r w:rsidRPr="00BD1F2E">
        <w:rPr>
          <w:rFonts w:ascii="Segoe UI" w:hAnsi="Segoe UI" w:cs="Segoe UI"/>
          <w:b/>
        </w:rPr>
        <w:tab/>
      </w:r>
      <w:r w:rsidRPr="00BD1F2E">
        <w:rPr>
          <w:rFonts w:ascii="Segoe UI" w:eastAsia="Times New Roman" w:hAnsi="Segoe UI" w:cs="Segoe UI"/>
          <w:b/>
          <w:u w:val="single"/>
        </w:rPr>
        <w:t>Osoby uprawnione do porozumiewania się z wykonawcami</w:t>
      </w:r>
    </w:p>
    <w:p w14:paraId="262C66A4" w14:textId="77777777" w:rsidR="00957A6B" w:rsidRPr="00BD1F2E" w:rsidRDefault="00957A6B" w:rsidP="00BA74B1">
      <w:pPr>
        <w:spacing w:after="0"/>
        <w:ind w:left="1560" w:hanging="1560"/>
        <w:jc w:val="both"/>
        <w:rPr>
          <w:rFonts w:ascii="Segoe UI" w:eastAsia="Times New Roman" w:hAnsi="Segoe UI" w:cs="Segoe UI"/>
          <w:b/>
          <w:u w:val="single"/>
        </w:rPr>
      </w:pPr>
    </w:p>
    <w:p w14:paraId="106A5D00" w14:textId="77777777" w:rsidR="00587884" w:rsidRPr="00BD1F2E" w:rsidRDefault="00587884" w:rsidP="004D0870">
      <w:pPr>
        <w:spacing w:after="0"/>
        <w:ind w:left="2127" w:hanging="2127"/>
        <w:jc w:val="both"/>
        <w:rPr>
          <w:rFonts w:ascii="Segoe UI" w:hAnsi="Segoe UI" w:cs="Segoe UI"/>
        </w:rPr>
      </w:pPr>
      <w:r w:rsidRPr="00BD1F2E">
        <w:rPr>
          <w:rFonts w:ascii="Segoe UI" w:hAnsi="Segoe UI" w:cs="Segoe UI"/>
        </w:rPr>
        <w:t>Osobami uprawnionymi do porozumiewania się z wykonawcami są:</w:t>
      </w:r>
    </w:p>
    <w:p w14:paraId="5B7E7E0C" w14:textId="6819B261" w:rsidR="00D35766" w:rsidRPr="00BD1F2E" w:rsidRDefault="00587884" w:rsidP="00D35766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Segoe UI" w:hAnsi="Segoe UI" w:cs="Segoe UI"/>
          <w:color w:val="000000" w:themeColor="text1"/>
        </w:rPr>
      </w:pPr>
      <w:r w:rsidRPr="00BD1F2E">
        <w:rPr>
          <w:rFonts w:ascii="Segoe UI" w:hAnsi="Segoe UI" w:cs="Segoe UI"/>
          <w:color w:val="000000" w:themeColor="text1"/>
        </w:rPr>
        <w:t xml:space="preserve">W zakresie procedury postępowania: </w:t>
      </w:r>
      <w:r w:rsidR="004E5DDC" w:rsidRPr="00BD1F2E">
        <w:rPr>
          <w:rFonts w:ascii="Segoe UI" w:hAnsi="Segoe UI" w:cs="Segoe UI"/>
          <w:b/>
          <w:color w:val="000000" w:themeColor="text1"/>
        </w:rPr>
        <w:t xml:space="preserve">Małgorzata Tuszyńska </w:t>
      </w:r>
      <w:r w:rsidRPr="00BD1F2E">
        <w:rPr>
          <w:rFonts w:ascii="Segoe UI" w:hAnsi="Segoe UI" w:cs="Segoe UI"/>
          <w:color w:val="000000" w:themeColor="text1"/>
        </w:rPr>
        <w:t xml:space="preserve">, tel. </w:t>
      </w:r>
      <w:r w:rsidR="004E5DDC" w:rsidRPr="00BD1F2E">
        <w:rPr>
          <w:rFonts w:ascii="Segoe UI" w:hAnsi="Segoe UI" w:cs="Segoe UI"/>
          <w:color w:val="000000" w:themeColor="text1"/>
        </w:rPr>
        <w:t>606 651 715</w:t>
      </w:r>
    </w:p>
    <w:p w14:paraId="1EB68347" w14:textId="77777777" w:rsidR="007B24B5" w:rsidRPr="00BD1F2E" w:rsidRDefault="00587884" w:rsidP="00D35766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Segoe UI" w:hAnsi="Segoe UI" w:cs="Segoe UI"/>
          <w:color w:val="000000" w:themeColor="text1"/>
        </w:rPr>
      </w:pPr>
      <w:r w:rsidRPr="00BD1F2E">
        <w:rPr>
          <w:rFonts w:ascii="Segoe UI" w:hAnsi="Segoe UI" w:cs="Segoe UI"/>
        </w:rPr>
        <w:t>W zakresie przedmiotu zamówienia:</w:t>
      </w:r>
      <w:r w:rsidR="00BA74B1" w:rsidRPr="00BD1F2E">
        <w:rPr>
          <w:rFonts w:ascii="Segoe UI" w:hAnsi="Segoe UI" w:cs="Segoe UI"/>
        </w:rPr>
        <w:t xml:space="preserve"> </w:t>
      </w:r>
      <w:r w:rsidR="00621576" w:rsidRPr="00BD1F2E">
        <w:rPr>
          <w:rFonts w:ascii="Segoe UI" w:hAnsi="Segoe UI" w:cs="Segoe UI"/>
          <w:b/>
          <w:bCs/>
        </w:rPr>
        <w:t xml:space="preserve">Daniel </w:t>
      </w:r>
      <w:proofErr w:type="spellStart"/>
      <w:r w:rsidR="00621576" w:rsidRPr="00BD1F2E">
        <w:rPr>
          <w:rFonts w:ascii="Segoe UI" w:hAnsi="Segoe UI" w:cs="Segoe UI"/>
          <w:b/>
          <w:bCs/>
        </w:rPr>
        <w:t>Ziemięcki</w:t>
      </w:r>
      <w:proofErr w:type="spellEnd"/>
      <w:r w:rsidRPr="00BD1F2E">
        <w:rPr>
          <w:rFonts w:ascii="Segoe UI" w:hAnsi="Segoe UI" w:cs="Segoe UI"/>
          <w:b/>
          <w:bCs/>
        </w:rPr>
        <w:t xml:space="preserve">, </w:t>
      </w:r>
      <w:r w:rsidRPr="00BD1F2E">
        <w:rPr>
          <w:rFonts w:ascii="Segoe UI" w:hAnsi="Segoe UI" w:cs="Segoe UI"/>
          <w:bCs/>
        </w:rPr>
        <w:t>tel</w:t>
      </w:r>
      <w:r w:rsidR="007F2A68" w:rsidRPr="00BD1F2E">
        <w:rPr>
          <w:rFonts w:ascii="Segoe UI" w:hAnsi="Segoe UI" w:cs="Segoe UI"/>
          <w:bCs/>
        </w:rPr>
        <w:t>. 508 283</w:t>
      </w:r>
      <w:r w:rsidR="00BA74B1" w:rsidRPr="00BD1F2E">
        <w:rPr>
          <w:rFonts w:ascii="Segoe UI" w:hAnsi="Segoe UI" w:cs="Segoe UI"/>
          <w:bCs/>
        </w:rPr>
        <w:t> </w:t>
      </w:r>
      <w:r w:rsidR="007F2A68" w:rsidRPr="00BD1F2E">
        <w:rPr>
          <w:rFonts w:ascii="Segoe UI" w:hAnsi="Segoe UI" w:cs="Segoe UI"/>
          <w:bCs/>
        </w:rPr>
        <w:t>664</w:t>
      </w:r>
    </w:p>
    <w:p w14:paraId="5AD70A5E" w14:textId="77777777" w:rsidR="00BA74B1" w:rsidRPr="009357FE" w:rsidRDefault="00BA74B1" w:rsidP="00BA74B1">
      <w:pPr>
        <w:pStyle w:val="Akapitzlist"/>
        <w:spacing w:after="0"/>
        <w:ind w:left="426"/>
        <w:jc w:val="both"/>
        <w:rPr>
          <w:rFonts w:ascii="Segoe UI" w:hAnsi="Segoe UI" w:cs="Segoe UI"/>
          <w:color w:val="000000" w:themeColor="text1"/>
          <w:highlight w:val="yellow"/>
        </w:rPr>
      </w:pPr>
    </w:p>
    <w:p w14:paraId="06B58E3F" w14:textId="77777777" w:rsidR="00587884" w:rsidRPr="00BD1F2E" w:rsidRDefault="00587884" w:rsidP="004D0870">
      <w:pPr>
        <w:spacing w:after="0"/>
        <w:jc w:val="both"/>
        <w:rPr>
          <w:rFonts w:ascii="Segoe UI" w:eastAsia="Times New Roman" w:hAnsi="Segoe UI" w:cs="Segoe UI"/>
          <w:b/>
          <w:u w:val="single"/>
        </w:rPr>
      </w:pPr>
      <w:r w:rsidRPr="00BD1F2E">
        <w:rPr>
          <w:rFonts w:ascii="Segoe UI" w:hAnsi="Segoe UI" w:cs="Segoe UI"/>
          <w:b/>
        </w:rPr>
        <w:t xml:space="preserve">Rozdział X. </w:t>
      </w:r>
      <w:r w:rsidRPr="00BD1F2E">
        <w:rPr>
          <w:rFonts w:ascii="Segoe UI" w:hAnsi="Segoe UI" w:cs="Segoe UI"/>
          <w:b/>
        </w:rPr>
        <w:tab/>
      </w:r>
      <w:r w:rsidRPr="00BD1F2E">
        <w:rPr>
          <w:rFonts w:ascii="Segoe UI" w:hAnsi="Segoe UI" w:cs="Segoe UI"/>
          <w:b/>
        </w:rPr>
        <w:tab/>
      </w:r>
      <w:r w:rsidRPr="00BD1F2E">
        <w:rPr>
          <w:rFonts w:ascii="Segoe UI" w:eastAsia="Times New Roman" w:hAnsi="Segoe UI" w:cs="Segoe UI"/>
          <w:b/>
          <w:u w:val="single"/>
        </w:rPr>
        <w:t>Wymagania dotyczące wadium</w:t>
      </w:r>
    </w:p>
    <w:p w14:paraId="7E1EAF0B" w14:textId="77777777" w:rsidR="004361BB" w:rsidRPr="00BD1F2E" w:rsidRDefault="004361BB" w:rsidP="004D0870">
      <w:pPr>
        <w:spacing w:after="0"/>
        <w:jc w:val="both"/>
        <w:rPr>
          <w:rFonts w:ascii="Segoe UI" w:eastAsia="Times New Roman" w:hAnsi="Segoe UI" w:cs="Segoe UI"/>
          <w:b/>
          <w:u w:val="single"/>
        </w:rPr>
      </w:pPr>
    </w:p>
    <w:p w14:paraId="7A2E46FB" w14:textId="77777777" w:rsidR="00587884" w:rsidRPr="00BD1F2E" w:rsidRDefault="00587884" w:rsidP="004D0870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="Segoe UI" w:hAnsi="Segoe UI" w:cs="Segoe UI"/>
        </w:rPr>
      </w:pPr>
      <w:r w:rsidRPr="00BD1F2E">
        <w:rPr>
          <w:rFonts w:ascii="Segoe UI" w:hAnsi="Segoe UI" w:cs="Segoe UI"/>
        </w:rPr>
        <w:t>Zamawiający wymaga wniesienia wadium.</w:t>
      </w:r>
    </w:p>
    <w:p w14:paraId="5C66137A" w14:textId="6AB5CD06" w:rsidR="00587884" w:rsidRPr="000873EE" w:rsidRDefault="00587884" w:rsidP="004D0870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="Segoe UI" w:hAnsi="Segoe UI" w:cs="Segoe UI"/>
        </w:rPr>
      </w:pPr>
      <w:r w:rsidRPr="000873EE">
        <w:rPr>
          <w:rFonts w:ascii="Segoe UI" w:hAnsi="Segoe UI" w:cs="Segoe UI"/>
        </w:rPr>
        <w:t xml:space="preserve">Ustala się wadium w wysokości </w:t>
      </w:r>
      <w:r w:rsidR="000873EE" w:rsidRPr="000873EE">
        <w:rPr>
          <w:rFonts w:ascii="Segoe UI" w:hAnsi="Segoe UI" w:cs="Segoe UI"/>
          <w:b/>
          <w:bCs/>
        </w:rPr>
        <w:t>20.000,00</w:t>
      </w:r>
      <w:r w:rsidR="00E11B57" w:rsidRPr="000873EE">
        <w:rPr>
          <w:rFonts w:ascii="Segoe UI" w:hAnsi="Segoe UI" w:cs="Segoe UI"/>
          <w:b/>
        </w:rPr>
        <w:t xml:space="preserve"> </w:t>
      </w:r>
      <w:r w:rsidRPr="000873EE">
        <w:rPr>
          <w:rFonts w:ascii="Segoe UI" w:hAnsi="Segoe UI" w:cs="Segoe UI"/>
          <w:b/>
        </w:rPr>
        <w:t>zł</w:t>
      </w:r>
      <w:r w:rsidR="00BA74B1" w:rsidRPr="000873EE">
        <w:rPr>
          <w:rFonts w:ascii="Segoe UI" w:hAnsi="Segoe UI" w:cs="Segoe UI"/>
          <w:b/>
        </w:rPr>
        <w:t xml:space="preserve"> </w:t>
      </w:r>
      <w:r w:rsidR="003312F7" w:rsidRPr="000873EE">
        <w:rPr>
          <w:rFonts w:ascii="Segoe UI" w:hAnsi="Segoe UI" w:cs="Segoe UI"/>
        </w:rPr>
        <w:t xml:space="preserve">(słownie: </w:t>
      </w:r>
      <w:r w:rsidR="000873EE" w:rsidRPr="000873EE">
        <w:rPr>
          <w:rFonts w:ascii="Segoe UI" w:hAnsi="Segoe UI" w:cs="Segoe UI"/>
        </w:rPr>
        <w:t>dwadzieścia</w:t>
      </w:r>
      <w:r w:rsidR="00BA74B1" w:rsidRPr="000873EE">
        <w:rPr>
          <w:rFonts w:ascii="Segoe UI" w:hAnsi="Segoe UI" w:cs="Segoe UI"/>
        </w:rPr>
        <w:t xml:space="preserve"> </w:t>
      </w:r>
      <w:r w:rsidR="00AC388A" w:rsidRPr="000873EE">
        <w:rPr>
          <w:rFonts w:ascii="Segoe UI" w:hAnsi="Segoe UI" w:cs="Segoe UI"/>
        </w:rPr>
        <w:t>tysięcy</w:t>
      </w:r>
      <w:r w:rsidR="003312F7" w:rsidRPr="000873EE">
        <w:rPr>
          <w:rFonts w:ascii="Segoe UI" w:hAnsi="Segoe UI" w:cs="Segoe UI"/>
        </w:rPr>
        <w:t xml:space="preserve"> złotych)</w:t>
      </w:r>
      <w:r w:rsidR="005E359E" w:rsidRPr="000873EE">
        <w:rPr>
          <w:rFonts w:ascii="Segoe UI" w:hAnsi="Segoe UI" w:cs="Segoe UI"/>
        </w:rPr>
        <w:t>.</w:t>
      </w:r>
    </w:p>
    <w:p w14:paraId="530618BE" w14:textId="77777777" w:rsidR="00587884" w:rsidRPr="000873EE" w:rsidRDefault="00587884" w:rsidP="004D0870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="Segoe UI" w:hAnsi="Segoe UI" w:cs="Segoe UI"/>
        </w:rPr>
      </w:pPr>
      <w:r w:rsidRPr="000873EE">
        <w:rPr>
          <w:rFonts w:ascii="Segoe UI" w:hAnsi="Segoe UI" w:cs="Segoe UI"/>
        </w:rPr>
        <w:t xml:space="preserve">Wykonawca wnosi wadium </w:t>
      </w:r>
      <w:r w:rsidRPr="000873EE">
        <w:rPr>
          <w:rFonts w:ascii="Segoe UI" w:hAnsi="Segoe UI" w:cs="Segoe UI"/>
          <w:shd w:val="clear" w:color="auto" w:fill="FFFFFF"/>
        </w:rPr>
        <w:t>w jednej</w:t>
      </w:r>
      <w:r w:rsidR="003312F7" w:rsidRPr="000873EE">
        <w:rPr>
          <w:rFonts w:ascii="Segoe UI" w:hAnsi="Segoe UI" w:cs="Segoe UI"/>
          <w:shd w:val="clear" w:color="auto" w:fill="FFFFFF"/>
        </w:rPr>
        <w:t xml:space="preserve"> lub kilku następujących form</w:t>
      </w:r>
      <w:r w:rsidRPr="000873EE">
        <w:rPr>
          <w:rFonts w:ascii="Segoe UI" w:hAnsi="Segoe UI" w:cs="Segoe UI"/>
          <w:shd w:val="clear" w:color="auto" w:fill="FFFFFF"/>
        </w:rPr>
        <w:t>:</w:t>
      </w:r>
    </w:p>
    <w:p w14:paraId="2BF020AB" w14:textId="77777777" w:rsidR="00587884" w:rsidRPr="000873EE" w:rsidRDefault="003312F7" w:rsidP="004D0870">
      <w:pPr>
        <w:pStyle w:val="Akapitzlist"/>
        <w:numPr>
          <w:ilvl w:val="0"/>
          <w:numId w:val="18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0873EE">
        <w:rPr>
          <w:rFonts w:ascii="Segoe UI" w:hAnsi="Segoe UI" w:cs="Segoe UI"/>
        </w:rPr>
        <w:t>p</w:t>
      </w:r>
      <w:r w:rsidR="00587884" w:rsidRPr="000873EE">
        <w:rPr>
          <w:rFonts w:ascii="Segoe UI" w:hAnsi="Segoe UI" w:cs="Segoe UI"/>
        </w:rPr>
        <w:t>ieniądzu</w:t>
      </w:r>
      <w:r w:rsidRPr="000873EE">
        <w:rPr>
          <w:rFonts w:ascii="Segoe UI" w:hAnsi="Segoe UI" w:cs="Segoe UI"/>
        </w:rPr>
        <w:t>,</w:t>
      </w:r>
    </w:p>
    <w:p w14:paraId="36220C53" w14:textId="77777777" w:rsidR="00587884" w:rsidRPr="000873EE" w:rsidRDefault="00587884" w:rsidP="004D0870">
      <w:pPr>
        <w:pStyle w:val="Akapitzlist"/>
        <w:numPr>
          <w:ilvl w:val="0"/>
          <w:numId w:val="18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0873EE">
        <w:rPr>
          <w:rFonts w:ascii="Segoe UI" w:hAnsi="Segoe UI" w:cs="Segoe UI"/>
        </w:rPr>
        <w:t>gwarancjach bankowych</w:t>
      </w:r>
      <w:r w:rsidR="003312F7" w:rsidRPr="000873EE">
        <w:rPr>
          <w:rFonts w:ascii="Segoe UI" w:hAnsi="Segoe UI" w:cs="Segoe UI"/>
        </w:rPr>
        <w:t>,</w:t>
      </w:r>
    </w:p>
    <w:p w14:paraId="533F9B93" w14:textId="77777777" w:rsidR="00587884" w:rsidRPr="00BD1F2E" w:rsidRDefault="00587884" w:rsidP="004D0870">
      <w:pPr>
        <w:pStyle w:val="Akapitzlist"/>
        <w:numPr>
          <w:ilvl w:val="0"/>
          <w:numId w:val="18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BD1F2E">
        <w:rPr>
          <w:rFonts w:ascii="Segoe UI" w:hAnsi="Segoe UI" w:cs="Segoe UI"/>
        </w:rPr>
        <w:t>gwarancjach ubezpieczeniowych</w:t>
      </w:r>
      <w:r w:rsidR="003312F7" w:rsidRPr="00BD1F2E">
        <w:rPr>
          <w:rFonts w:ascii="Segoe UI" w:hAnsi="Segoe UI" w:cs="Segoe UI"/>
        </w:rPr>
        <w:t>,</w:t>
      </w:r>
    </w:p>
    <w:p w14:paraId="4A4044EC" w14:textId="77777777" w:rsidR="00587884" w:rsidRPr="00BD1F2E" w:rsidRDefault="00587884" w:rsidP="004D0870">
      <w:pPr>
        <w:pStyle w:val="Akapitzlist"/>
        <w:numPr>
          <w:ilvl w:val="0"/>
          <w:numId w:val="18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BD1F2E">
        <w:rPr>
          <w:rFonts w:ascii="Segoe UI" w:hAnsi="Segoe UI" w:cs="Segoe UI"/>
        </w:rPr>
        <w:t>poręczeniach udzielanych przez podmioty, o których mowa w art. 6b ust. 5 pkt 2 ustawy z dnia 9 listopada 2000 r. o utworzeniu Polskiej Agencji Rozwoju Przedsiębiorczości (Dz. U. z 2019 r. poz. 310, 836 i 1572).</w:t>
      </w:r>
    </w:p>
    <w:p w14:paraId="1EA0E881" w14:textId="5495D0A2" w:rsidR="00587884" w:rsidRPr="003204C9" w:rsidRDefault="00587884" w:rsidP="004D0870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="Segoe UI" w:hAnsi="Segoe UI" w:cs="Segoe UI"/>
          <w:b/>
        </w:rPr>
      </w:pPr>
      <w:r w:rsidRPr="003204C9">
        <w:rPr>
          <w:rFonts w:ascii="Segoe UI" w:hAnsi="Segoe UI" w:cs="Segoe UI"/>
          <w:b/>
          <w:shd w:val="clear" w:color="auto" w:fill="FFFFFF"/>
        </w:rPr>
        <w:t xml:space="preserve">Wadium wnoszone </w:t>
      </w:r>
      <w:r w:rsidR="00E47120" w:rsidRPr="003204C9">
        <w:rPr>
          <w:rFonts w:ascii="Segoe UI" w:hAnsi="Segoe UI" w:cs="Segoe UI"/>
          <w:b/>
          <w:shd w:val="clear" w:color="auto" w:fill="FFFFFF"/>
        </w:rPr>
        <w:t>w pieniądzu wykonawca wpłaca</w:t>
      </w:r>
      <w:r w:rsidRPr="003204C9">
        <w:rPr>
          <w:rFonts w:ascii="Segoe UI" w:hAnsi="Segoe UI" w:cs="Segoe UI"/>
          <w:b/>
          <w:shd w:val="clear" w:color="auto" w:fill="FFFFFF"/>
        </w:rPr>
        <w:t xml:space="preserve"> przelewem na rachunek bankowy zamawiającego </w:t>
      </w:r>
      <w:r w:rsidR="005B468B" w:rsidRPr="003204C9">
        <w:rPr>
          <w:rFonts w:ascii="Segoe UI" w:hAnsi="Segoe UI" w:cs="Segoe UI"/>
          <w:b/>
          <w:shd w:val="clear" w:color="auto" w:fill="FFFFFF"/>
        </w:rPr>
        <w:t>w Banku Pekao S.A. O/II</w:t>
      </w:r>
      <w:r w:rsidR="004E5DDC" w:rsidRPr="003204C9">
        <w:rPr>
          <w:rFonts w:ascii="Segoe UI" w:hAnsi="Segoe UI" w:cs="Segoe UI"/>
          <w:b/>
          <w:shd w:val="clear" w:color="auto" w:fill="FFFFFF"/>
        </w:rPr>
        <w:t xml:space="preserve"> </w:t>
      </w:r>
      <w:r w:rsidR="005B468B" w:rsidRPr="003204C9">
        <w:rPr>
          <w:rFonts w:ascii="Segoe UI" w:hAnsi="Segoe UI" w:cs="Segoe UI"/>
          <w:b/>
          <w:shd w:val="clear" w:color="auto" w:fill="FFFFFF"/>
        </w:rPr>
        <w:t xml:space="preserve">Szczecin, numer </w:t>
      </w:r>
      <w:r w:rsidR="005B468B" w:rsidRPr="003204C9">
        <w:rPr>
          <w:rFonts w:ascii="Segoe UI" w:hAnsi="Segoe UI" w:cs="Segoe UI"/>
          <w:b/>
          <w:bCs/>
          <w:shd w:val="clear" w:color="auto" w:fill="FFFFFF"/>
        </w:rPr>
        <w:t>17 1240 3927 1111 0010 7391 8687</w:t>
      </w:r>
      <w:r w:rsidR="003312F7" w:rsidRPr="003204C9">
        <w:rPr>
          <w:rFonts w:ascii="Segoe UI" w:hAnsi="Segoe UI" w:cs="Segoe UI"/>
          <w:b/>
          <w:shd w:val="clear" w:color="auto" w:fill="FFFFFF"/>
        </w:rPr>
        <w:t>z adnotacją „</w:t>
      </w:r>
      <w:r w:rsidR="00BD1F2E" w:rsidRPr="003204C9">
        <w:rPr>
          <w:rFonts w:ascii="Segoe UI" w:hAnsi="Segoe UI" w:cs="Segoe UI"/>
          <w:b/>
          <w:bCs/>
          <w:shd w:val="clear" w:color="auto" w:fill="FFFFFF"/>
        </w:rPr>
        <w:t>Wymiana parkietu w</w:t>
      </w:r>
      <w:r w:rsidR="00BA2E61" w:rsidRPr="003204C9">
        <w:rPr>
          <w:rFonts w:ascii="Segoe UI" w:hAnsi="Segoe UI" w:cs="Segoe UI"/>
          <w:b/>
          <w:bCs/>
          <w:shd w:val="clear" w:color="auto" w:fill="FFFFFF"/>
        </w:rPr>
        <w:t xml:space="preserve"> Hali sportowej</w:t>
      </w:r>
      <w:r w:rsidR="003312F7" w:rsidRPr="003204C9">
        <w:rPr>
          <w:rFonts w:ascii="Segoe UI" w:hAnsi="Segoe UI" w:cs="Segoe UI"/>
          <w:b/>
        </w:rPr>
        <w:t>”. Zamawiający uzna, że warunek wniesienia wadium został dochowany, gdy środki wpłyną na</w:t>
      </w:r>
      <w:r w:rsidR="003312F7" w:rsidRPr="003204C9">
        <w:rPr>
          <w:rFonts w:ascii="Segoe UI" w:hAnsi="Segoe UI" w:cs="Segoe UI"/>
          <w:b/>
          <w:color w:val="000000" w:themeColor="text1"/>
        </w:rPr>
        <w:t xml:space="preserve"> rachunek bankowy zamawiającego do dni</w:t>
      </w:r>
      <w:r w:rsidR="005B468B" w:rsidRPr="003204C9">
        <w:rPr>
          <w:rFonts w:ascii="Segoe UI" w:hAnsi="Segoe UI" w:cs="Segoe UI"/>
          <w:b/>
          <w:color w:val="000000" w:themeColor="text1"/>
        </w:rPr>
        <w:t xml:space="preserve">a </w:t>
      </w:r>
      <w:r w:rsidR="003204C9" w:rsidRPr="003204C9">
        <w:rPr>
          <w:rFonts w:ascii="Segoe UI" w:hAnsi="Segoe UI" w:cs="Segoe UI"/>
          <w:b/>
          <w:color w:val="000000" w:themeColor="text1"/>
        </w:rPr>
        <w:t>02 maja</w:t>
      </w:r>
      <w:r w:rsidR="00BA2E61" w:rsidRPr="003204C9">
        <w:rPr>
          <w:rFonts w:ascii="Segoe UI" w:hAnsi="Segoe UI" w:cs="Segoe UI"/>
          <w:b/>
          <w:color w:val="000000" w:themeColor="text1"/>
        </w:rPr>
        <w:t xml:space="preserve"> 202</w:t>
      </w:r>
      <w:r w:rsidR="000873EE" w:rsidRPr="003204C9">
        <w:rPr>
          <w:rFonts w:ascii="Segoe UI" w:hAnsi="Segoe UI" w:cs="Segoe UI"/>
          <w:b/>
          <w:color w:val="000000" w:themeColor="text1"/>
        </w:rPr>
        <w:t>4</w:t>
      </w:r>
      <w:r w:rsidR="004361BB" w:rsidRPr="003204C9">
        <w:rPr>
          <w:rFonts w:ascii="Segoe UI" w:hAnsi="Segoe UI" w:cs="Segoe UI"/>
          <w:b/>
          <w:color w:val="000000" w:themeColor="text1"/>
        </w:rPr>
        <w:t xml:space="preserve"> r.</w:t>
      </w:r>
      <w:r w:rsidR="003312F7" w:rsidRPr="003204C9">
        <w:rPr>
          <w:rFonts w:ascii="Segoe UI" w:hAnsi="Segoe UI" w:cs="Segoe UI"/>
          <w:b/>
          <w:color w:val="000000" w:themeColor="text1"/>
        </w:rPr>
        <w:t xml:space="preserve"> do go</w:t>
      </w:r>
      <w:r w:rsidR="003312F7" w:rsidRPr="003204C9">
        <w:rPr>
          <w:rFonts w:ascii="Segoe UI" w:hAnsi="Segoe UI" w:cs="Segoe UI"/>
          <w:b/>
        </w:rPr>
        <w:t xml:space="preserve">dz. </w:t>
      </w:r>
      <w:r w:rsidR="003204C9" w:rsidRPr="003204C9">
        <w:rPr>
          <w:rFonts w:ascii="Segoe UI" w:hAnsi="Segoe UI" w:cs="Segoe UI"/>
          <w:b/>
        </w:rPr>
        <w:t>10:00</w:t>
      </w:r>
      <w:r w:rsidR="004361BB" w:rsidRPr="003204C9">
        <w:rPr>
          <w:rFonts w:ascii="Segoe UI" w:hAnsi="Segoe UI" w:cs="Segoe UI"/>
          <w:b/>
        </w:rPr>
        <w:t>.</w:t>
      </w:r>
    </w:p>
    <w:p w14:paraId="1E045D61" w14:textId="77777777" w:rsidR="00587884" w:rsidRPr="00BD1F2E" w:rsidRDefault="003312F7" w:rsidP="004D0870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="Segoe UI" w:hAnsi="Segoe UI" w:cs="Segoe UI"/>
        </w:rPr>
      </w:pPr>
      <w:r w:rsidRPr="00BD1F2E">
        <w:rPr>
          <w:rFonts w:ascii="Segoe UI" w:hAnsi="Segoe UI" w:cs="Segoe UI"/>
          <w:shd w:val="clear" w:color="auto" w:fill="FFFFFF"/>
        </w:rPr>
        <w:t xml:space="preserve">Jeżeli wadium jest wnoszone w formie gwarancji lub poręczenia, o których mowa w ust. 3 pkt 2-4, wykonawca przekazuje zamawiającemu oryginał gwarancji lub poręczenia, </w:t>
      </w:r>
      <w:r w:rsidRPr="00BD1F2E">
        <w:rPr>
          <w:rFonts w:ascii="Segoe UI" w:hAnsi="Segoe UI" w:cs="Segoe UI"/>
          <w:shd w:val="clear" w:color="auto" w:fill="FFFFFF"/>
        </w:rPr>
        <w:br/>
        <w:t>w postaci elektronicznej.</w:t>
      </w:r>
      <w:r w:rsidRPr="00BD1F2E">
        <w:rPr>
          <w:rFonts w:ascii="Segoe UI" w:hAnsi="Segoe UI" w:cs="Segoe UI"/>
        </w:rPr>
        <w:t xml:space="preserve"> Dokument potwierdzający wniesienie wadium zaleca się dołączyć do oferty.</w:t>
      </w:r>
    </w:p>
    <w:p w14:paraId="287F14C7" w14:textId="77777777" w:rsidR="003312F7" w:rsidRPr="00BD1F2E" w:rsidRDefault="003312F7" w:rsidP="004D0870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="Segoe UI" w:hAnsi="Segoe UI" w:cs="Segoe UI"/>
          <w:color w:val="000000" w:themeColor="text1"/>
        </w:rPr>
      </w:pPr>
      <w:r w:rsidRPr="00BD1F2E">
        <w:rPr>
          <w:rFonts w:ascii="Segoe UI" w:hAnsi="Segoe UI" w:cs="Segoe UI"/>
        </w:rPr>
        <w:t xml:space="preserve">W zakresie wniesienia wadium obowiązują uregulowania zawarte w art. 97 – 98 Prawa </w:t>
      </w:r>
      <w:r w:rsidRPr="00BD1F2E">
        <w:rPr>
          <w:rFonts w:ascii="Segoe UI" w:hAnsi="Segoe UI" w:cs="Segoe UI"/>
          <w:color w:val="000000" w:themeColor="text1"/>
        </w:rPr>
        <w:t>zamówień publicznych.</w:t>
      </w:r>
    </w:p>
    <w:p w14:paraId="2E4CD529" w14:textId="77777777" w:rsidR="003312F7" w:rsidRPr="00BD1F2E" w:rsidRDefault="003312F7" w:rsidP="004D0870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="Segoe UI" w:hAnsi="Segoe UI" w:cs="Segoe UI"/>
          <w:color w:val="000000" w:themeColor="text1"/>
        </w:rPr>
      </w:pPr>
      <w:r w:rsidRPr="00BD1F2E">
        <w:rPr>
          <w:rFonts w:ascii="Segoe UI" w:hAnsi="Segoe UI" w:cs="Segoe UI"/>
          <w:color w:val="000000" w:themeColor="text1"/>
        </w:rPr>
        <w:t xml:space="preserve">W przypadku niezabezpieczenia oferty jedną z określonych w niniejszej specyfikacji form wadium </w:t>
      </w:r>
      <w:r w:rsidR="00DF40F1" w:rsidRPr="00BD1F2E">
        <w:rPr>
          <w:rFonts w:ascii="Segoe UI" w:hAnsi="Segoe UI" w:cs="Segoe UI"/>
          <w:color w:val="000000" w:themeColor="text1"/>
        </w:rPr>
        <w:t>oferta zostanie odrzucona.</w:t>
      </w:r>
    </w:p>
    <w:p w14:paraId="549A4894" w14:textId="77777777" w:rsidR="003312F7" w:rsidRPr="00BD1F2E" w:rsidRDefault="003312F7" w:rsidP="004D0870">
      <w:pPr>
        <w:spacing w:after="0"/>
        <w:ind w:left="66"/>
        <w:jc w:val="both"/>
        <w:rPr>
          <w:rFonts w:ascii="Segoe UI" w:hAnsi="Segoe UI" w:cs="Segoe UI"/>
          <w:color w:val="FF0000"/>
        </w:rPr>
      </w:pPr>
    </w:p>
    <w:p w14:paraId="3DDF48EE" w14:textId="77777777" w:rsidR="003312F7" w:rsidRPr="00BD1F2E" w:rsidRDefault="003312F7" w:rsidP="004D0870">
      <w:pPr>
        <w:spacing w:after="0"/>
        <w:jc w:val="both"/>
        <w:rPr>
          <w:rFonts w:ascii="Segoe UI" w:eastAsia="Times New Roman" w:hAnsi="Segoe UI" w:cs="Segoe UI"/>
          <w:b/>
          <w:u w:val="single"/>
        </w:rPr>
      </w:pPr>
      <w:r w:rsidRPr="00BD1F2E">
        <w:rPr>
          <w:rFonts w:ascii="Segoe UI" w:hAnsi="Segoe UI" w:cs="Segoe UI"/>
          <w:b/>
        </w:rPr>
        <w:t>Rozdział X</w:t>
      </w:r>
      <w:r w:rsidR="009B4CA4" w:rsidRPr="00BD1F2E">
        <w:rPr>
          <w:rFonts w:ascii="Segoe UI" w:hAnsi="Segoe UI" w:cs="Segoe UI"/>
          <w:b/>
        </w:rPr>
        <w:t>I</w:t>
      </w:r>
      <w:r w:rsidRPr="00BD1F2E">
        <w:rPr>
          <w:rFonts w:ascii="Segoe UI" w:hAnsi="Segoe UI" w:cs="Segoe UI"/>
          <w:b/>
        </w:rPr>
        <w:t xml:space="preserve">. </w:t>
      </w:r>
      <w:r w:rsidRPr="00BD1F2E">
        <w:rPr>
          <w:rFonts w:ascii="Segoe UI" w:hAnsi="Segoe UI" w:cs="Segoe UI"/>
          <w:b/>
        </w:rPr>
        <w:tab/>
      </w:r>
      <w:r w:rsidRPr="00BD1F2E">
        <w:rPr>
          <w:rFonts w:ascii="Segoe UI" w:eastAsia="Times New Roman" w:hAnsi="Segoe UI" w:cs="Segoe UI"/>
          <w:b/>
          <w:u w:val="single"/>
        </w:rPr>
        <w:t>Termin związania ofertą</w:t>
      </w:r>
    </w:p>
    <w:p w14:paraId="39FDB345" w14:textId="77777777" w:rsidR="004361BB" w:rsidRPr="00BD1F2E" w:rsidRDefault="004361BB" w:rsidP="004D0870">
      <w:pPr>
        <w:spacing w:after="0"/>
        <w:jc w:val="both"/>
        <w:rPr>
          <w:rFonts w:ascii="Segoe UI" w:eastAsia="Times New Roman" w:hAnsi="Segoe UI" w:cs="Segoe UI"/>
          <w:b/>
          <w:u w:val="single"/>
        </w:rPr>
      </w:pPr>
    </w:p>
    <w:p w14:paraId="54D32B9E" w14:textId="42401AEE" w:rsidR="00DC524A" w:rsidRPr="00BD1F2E" w:rsidRDefault="00DC524A" w:rsidP="004D0870">
      <w:pPr>
        <w:pStyle w:val="Akapitzlist"/>
        <w:numPr>
          <w:ilvl w:val="0"/>
          <w:numId w:val="19"/>
        </w:numPr>
        <w:shd w:val="clear" w:color="auto" w:fill="FFFFFF"/>
        <w:spacing w:after="0"/>
        <w:ind w:left="426"/>
        <w:jc w:val="both"/>
        <w:rPr>
          <w:rFonts w:ascii="Segoe UI" w:eastAsia="Times New Roman" w:hAnsi="Segoe UI" w:cs="Segoe UI"/>
        </w:rPr>
      </w:pPr>
      <w:r w:rsidRPr="003204C9">
        <w:rPr>
          <w:rFonts w:ascii="Segoe UI" w:eastAsia="Times New Roman" w:hAnsi="Segoe UI" w:cs="Segoe UI"/>
          <w:b/>
        </w:rPr>
        <w:t xml:space="preserve">Wykonawca jest związany ofertą </w:t>
      </w:r>
      <w:r w:rsidR="007E6223" w:rsidRPr="003204C9">
        <w:rPr>
          <w:rFonts w:ascii="Segoe UI" w:eastAsia="Times New Roman" w:hAnsi="Segoe UI" w:cs="Segoe UI"/>
          <w:b/>
        </w:rPr>
        <w:t xml:space="preserve">do dnia </w:t>
      </w:r>
      <w:r w:rsidR="003204C9" w:rsidRPr="003204C9">
        <w:rPr>
          <w:rFonts w:ascii="Segoe UI" w:eastAsia="Times New Roman" w:hAnsi="Segoe UI" w:cs="Segoe UI"/>
          <w:b/>
        </w:rPr>
        <w:t>31</w:t>
      </w:r>
      <w:r w:rsidR="000C41B8" w:rsidRPr="003204C9">
        <w:rPr>
          <w:rFonts w:ascii="Segoe UI" w:eastAsia="Times New Roman" w:hAnsi="Segoe UI" w:cs="Segoe UI"/>
          <w:b/>
        </w:rPr>
        <w:t xml:space="preserve"> maja 2024</w:t>
      </w:r>
      <w:r w:rsidR="007E6223" w:rsidRPr="003204C9">
        <w:rPr>
          <w:rFonts w:ascii="Segoe UI" w:eastAsia="Times New Roman" w:hAnsi="Segoe UI" w:cs="Segoe UI"/>
          <w:b/>
        </w:rPr>
        <w:t xml:space="preserve"> r.</w:t>
      </w:r>
      <w:r w:rsidRPr="003204C9">
        <w:rPr>
          <w:rFonts w:ascii="Segoe UI" w:eastAsia="Times New Roman" w:hAnsi="Segoe UI" w:cs="Segoe UI"/>
        </w:rPr>
        <w:t>, przy</w:t>
      </w:r>
      <w:r w:rsidRPr="00BD1F2E">
        <w:rPr>
          <w:rFonts w:ascii="Segoe UI" w:eastAsia="Times New Roman" w:hAnsi="Segoe UI" w:cs="Segoe UI"/>
        </w:rPr>
        <w:t xml:space="preserve"> czym pierwszym dniem terminu związania ofertą jest dzień, w którym upływa termin składania ofert.</w:t>
      </w:r>
    </w:p>
    <w:p w14:paraId="443D262A" w14:textId="77777777" w:rsidR="00DC524A" w:rsidRPr="00BD1F2E" w:rsidRDefault="00DC524A" w:rsidP="004D0870">
      <w:pPr>
        <w:pStyle w:val="Akapitzlist"/>
        <w:numPr>
          <w:ilvl w:val="0"/>
          <w:numId w:val="19"/>
        </w:numPr>
        <w:shd w:val="clear" w:color="auto" w:fill="FFFFFF"/>
        <w:spacing w:after="0"/>
        <w:ind w:left="426"/>
        <w:jc w:val="both"/>
        <w:rPr>
          <w:rFonts w:ascii="Segoe UI" w:eastAsia="Times New Roman" w:hAnsi="Segoe UI" w:cs="Segoe UI"/>
        </w:rPr>
      </w:pPr>
      <w:r w:rsidRPr="00BD1F2E">
        <w:rPr>
          <w:rFonts w:ascii="Segoe UI" w:eastAsia="Times New Roman" w:hAnsi="Segoe UI" w:cs="Segoe UI"/>
        </w:rPr>
        <w:t xml:space="preserve">W przypadku gdy wybór najkorzystniejszej oferty nie nastąpi przed upływem terminu związania ofertą określonego w dokumentach zamówienia, zamawiający przed upływem terminu związania ofertą zwraca się jednokrotnie do wykonawców o wyrażenie zgody </w:t>
      </w:r>
      <w:r w:rsidR="009B4CA4" w:rsidRPr="00BD1F2E">
        <w:rPr>
          <w:rFonts w:ascii="Segoe UI" w:eastAsia="Times New Roman" w:hAnsi="Segoe UI" w:cs="Segoe UI"/>
        </w:rPr>
        <w:br/>
      </w:r>
      <w:r w:rsidRPr="00BD1F2E">
        <w:rPr>
          <w:rFonts w:ascii="Segoe UI" w:eastAsia="Times New Roman" w:hAnsi="Segoe UI" w:cs="Segoe UI"/>
        </w:rPr>
        <w:t>na przedłużenie tego terminu o wskazywany przez niego okres, nie dłuższy niż 30 dni.</w:t>
      </w:r>
    </w:p>
    <w:p w14:paraId="78EDE3F5" w14:textId="77777777" w:rsidR="00DC524A" w:rsidRPr="00BD1F2E" w:rsidRDefault="00DC524A" w:rsidP="004D0870">
      <w:pPr>
        <w:pStyle w:val="Akapitzlist"/>
        <w:numPr>
          <w:ilvl w:val="0"/>
          <w:numId w:val="19"/>
        </w:numPr>
        <w:shd w:val="clear" w:color="auto" w:fill="FFFFFF"/>
        <w:spacing w:after="0"/>
        <w:ind w:left="426"/>
        <w:jc w:val="both"/>
        <w:rPr>
          <w:rFonts w:ascii="Segoe UI" w:eastAsia="Times New Roman" w:hAnsi="Segoe UI" w:cs="Segoe UI"/>
        </w:rPr>
      </w:pPr>
      <w:r w:rsidRPr="00BD1F2E">
        <w:rPr>
          <w:rFonts w:ascii="Segoe UI" w:eastAsia="Times New Roman" w:hAnsi="Segoe UI" w:cs="Segoe UI"/>
        </w:rPr>
        <w:lastRenderedPageBreak/>
        <w:t>Przedłużenie terminu związania ofertą, o którym mowa w ust. 2, wymaga złożenia przez wykonawcę pisemnego oświadczenia o wyrażeniu zgody na przedłużenie terminu związania ofertą.</w:t>
      </w:r>
    </w:p>
    <w:p w14:paraId="594F31E0" w14:textId="77777777" w:rsidR="00DC524A" w:rsidRPr="00BD1F2E" w:rsidRDefault="00DC524A" w:rsidP="004D0870">
      <w:pPr>
        <w:pStyle w:val="Akapitzlist"/>
        <w:numPr>
          <w:ilvl w:val="0"/>
          <w:numId w:val="19"/>
        </w:numPr>
        <w:shd w:val="clear" w:color="auto" w:fill="FFFFFF"/>
        <w:spacing w:after="0"/>
        <w:ind w:left="426"/>
        <w:jc w:val="both"/>
        <w:rPr>
          <w:rFonts w:ascii="Segoe UI" w:eastAsia="Times New Roman" w:hAnsi="Segoe UI" w:cs="Segoe UI"/>
        </w:rPr>
      </w:pPr>
      <w:r w:rsidRPr="00BD1F2E">
        <w:rPr>
          <w:rFonts w:ascii="Segoe UI" w:eastAsia="Times New Roman" w:hAnsi="Segoe UI" w:cs="Segoe UI"/>
        </w:rPr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14:paraId="4E395297" w14:textId="77777777" w:rsidR="00BA74B1" w:rsidRPr="009357FE" w:rsidRDefault="00BA74B1" w:rsidP="004D0870">
      <w:pPr>
        <w:spacing w:after="0"/>
        <w:jc w:val="both"/>
        <w:rPr>
          <w:rFonts w:ascii="Segoe UI" w:hAnsi="Segoe UI" w:cs="Segoe UI"/>
          <w:b/>
          <w:highlight w:val="yellow"/>
        </w:rPr>
      </w:pPr>
    </w:p>
    <w:p w14:paraId="08223A22" w14:textId="77777777" w:rsidR="00D262BA" w:rsidRPr="00BD1F2E" w:rsidRDefault="00D262BA" w:rsidP="004D0870">
      <w:pPr>
        <w:spacing w:after="0"/>
        <w:jc w:val="both"/>
        <w:rPr>
          <w:rFonts w:ascii="Segoe UI" w:eastAsia="Times New Roman" w:hAnsi="Segoe UI" w:cs="Segoe UI"/>
          <w:b/>
          <w:u w:val="single"/>
        </w:rPr>
      </w:pPr>
      <w:r w:rsidRPr="00BD1F2E">
        <w:rPr>
          <w:rFonts w:ascii="Segoe UI" w:hAnsi="Segoe UI" w:cs="Segoe UI"/>
          <w:b/>
        </w:rPr>
        <w:t>Rozdział X</w:t>
      </w:r>
      <w:r w:rsidR="009B4CA4" w:rsidRPr="00BD1F2E">
        <w:rPr>
          <w:rFonts w:ascii="Segoe UI" w:hAnsi="Segoe UI" w:cs="Segoe UI"/>
          <w:b/>
        </w:rPr>
        <w:t>I</w:t>
      </w:r>
      <w:r w:rsidRPr="00BD1F2E">
        <w:rPr>
          <w:rFonts w:ascii="Segoe UI" w:hAnsi="Segoe UI" w:cs="Segoe UI"/>
          <w:b/>
        </w:rPr>
        <w:t xml:space="preserve">I. </w:t>
      </w:r>
      <w:r w:rsidRPr="00BD1F2E">
        <w:rPr>
          <w:rFonts w:ascii="Segoe UI" w:eastAsia="Times New Roman" w:hAnsi="Segoe UI" w:cs="Segoe UI"/>
          <w:b/>
          <w:u w:val="single"/>
        </w:rPr>
        <w:t>Opis sposobu przygotowania ofert</w:t>
      </w:r>
    </w:p>
    <w:p w14:paraId="241CE493" w14:textId="77777777" w:rsidR="004361BB" w:rsidRPr="00BD1F2E" w:rsidRDefault="004361BB" w:rsidP="004D0870">
      <w:pPr>
        <w:spacing w:after="0"/>
        <w:jc w:val="both"/>
        <w:rPr>
          <w:rFonts w:ascii="Segoe UI" w:eastAsia="Times New Roman" w:hAnsi="Segoe UI" w:cs="Segoe UI"/>
          <w:b/>
          <w:u w:val="single"/>
        </w:rPr>
      </w:pPr>
    </w:p>
    <w:p w14:paraId="0379940D" w14:textId="77777777" w:rsidR="00D262BA" w:rsidRPr="00BD1F2E" w:rsidRDefault="00D262BA" w:rsidP="004D0870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Segoe UI" w:eastAsia="Times New Roman" w:hAnsi="Segoe UI" w:cs="Segoe UI"/>
        </w:rPr>
      </w:pPr>
      <w:r w:rsidRPr="00BD1F2E">
        <w:rPr>
          <w:rFonts w:ascii="Segoe UI" w:eastAsia="Times New Roman" w:hAnsi="Segoe UI" w:cs="Segoe UI"/>
        </w:rPr>
        <w:t xml:space="preserve">Oferta wykonawcy powinna zawierać wszystkie wymagane dokumenty, oświadczenia </w:t>
      </w:r>
      <w:r w:rsidRPr="00BD1F2E">
        <w:rPr>
          <w:rFonts w:ascii="Segoe UI" w:eastAsia="Times New Roman" w:hAnsi="Segoe UI" w:cs="Segoe UI"/>
        </w:rPr>
        <w:br/>
        <w:t>i załączniki, o których mowa w niniejszej specyfikacji.</w:t>
      </w:r>
    </w:p>
    <w:p w14:paraId="6A31767C" w14:textId="77777777" w:rsidR="00D262BA" w:rsidRPr="00BD1F2E" w:rsidRDefault="00D262BA" w:rsidP="004D0870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Segoe UI" w:eastAsia="Times New Roman" w:hAnsi="Segoe UI" w:cs="Segoe UI"/>
        </w:rPr>
      </w:pPr>
      <w:r w:rsidRPr="00BD1F2E">
        <w:rPr>
          <w:rFonts w:ascii="Segoe UI" w:hAnsi="Segoe UI" w:cs="Segoe UI"/>
        </w:rPr>
        <w:t xml:space="preserve">Dokumenty wymagane przez zamawiającego, które należy dołączyć do oferty: </w:t>
      </w:r>
    </w:p>
    <w:p w14:paraId="069B62FE" w14:textId="77777777" w:rsidR="00D262BA" w:rsidRPr="00BD1F2E" w:rsidRDefault="00D262BA" w:rsidP="004D0870">
      <w:pPr>
        <w:pStyle w:val="Default"/>
        <w:numPr>
          <w:ilvl w:val="0"/>
          <w:numId w:val="21"/>
        </w:numPr>
        <w:spacing w:line="276" w:lineRule="auto"/>
        <w:jc w:val="both"/>
        <w:rPr>
          <w:rFonts w:ascii="Segoe UI" w:hAnsi="Segoe UI" w:cs="Segoe UI"/>
          <w:color w:val="auto"/>
          <w:sz w:val="22"/>
          <w:szCs w:val="22"/>
        </w:rPr>
      </w:pPr>
      <w:r w:rsidRPr="00BD1F2E">
        <w:rPr>
          <w:rFonts w:ascii="Segoe UI" w:hAnsi="Segoe UI" w:cs="Segoe UI"/>
          <w:b/>
          <w:bCs/>
          <w:color w:val="auto"/>
          <w:sz w:val="22"/>
          <w:szCs w:val="22"/>
        </w:rPr>
        <w:t>formularz oferty</w:t>
      </w:r>
      <w:r w:rsidRPr="00BD1F2E">
        <w:rPr>
          <w:rFonts w:ascii="Segoe UI" w:hAnsi="Segoe UI" w:cs="Segoe UI"/>
          <w:color w:val="auto"/>
          <w:sz w:val="22"/>
          <w:szCs w:val="22"/>
        </w:rPr>
        <w:t xml:space="preserve"> wypełniony i podpisany zgodnie z zasadam</w:t>
      </w:r>
      <w:r w:rsidR="004440E0" w:rsidRPr="00BD1F2E">
        <w:rPr>
          <w:rFonts w:ascii="Segoe UI" w:hAnsi="Segoe UI" w:cs="Segoe UI"/>
          <w:color w:val="auto"/>
          <w:sz w:val="22"/>
          <w:szCs w:val="22"/>
        </w:rPr>
        <w:t>i opisanymi w Rozdziale X</w:t>
      </w:r>
      <w:r w:rsidR="00340A83" w:rsidRPr="00BD1F2E">
        <w:rPr>
          <w:rFonts w:ascii="Segoe UI" w:hAnsi="Segoe UI" w:cs="Segoe UI"/>
          <w:color w:val="auto"/>
          <w:sz w:val="22"/>
          <w:szCs w:val="22"/>
        </w:rPr>
        <w:t>I</w:t>
      </w:r>
      <w:r w:rsidR="00242295" w:rsidRPr="00BD1F2E">
        <w:rPr>
          <w:rFonts w:ascii="Segoe UI" w:hAnsi="Segoe UI" w:cs="Segoe UI"/>
          <w:color w:val="auto"/>
          <w:sz w:val="22"/>
          <w:szCs w:val="22"/>
        </w:rPr>
        <w:t>I</w:t>
      </w:r>
      <w:r w:rsidR="004440E0" w:rsidRPr="00BD1F2E">
        <w:rPr>
          <w:rFonts w:ascii="Segoe UI" w:hAnsi="Segoe UI" w:cs="Segoe UI"/>
          <w:color w:val="auto"/>
          <w:sz w:val="22"/>
          <w:szCs w:val="22"/>
        </w:rPr>
        <w:t>I S</w:t>
      </w:r>
      <w:r w:rsidRPr="00BD1F2E">
        <w:rPr>
          <w:rFonts w:ascii="Segoe UI" w:hAnsi="Segoe UI" w:cs="Segoe UI"/>
          <w:color w:val="auto"/>
          <w:sz w:val="22"/>
          <w:szCs w:val="22"/>
        </w:rPr>
        <w:t xml:space="preserve">WZ. W przypadku składania oferty wspólnej należy złożyć jeden wspólny formularz. </w:t>
      </w:r>
    </w:p>
    <w:p w14:paraId="12316BFD" w14:textId="08A19A8D" w:rsidR="00D262BA" w:rsidRPr="00BD1F2E" w:rsidRDefault="00D262BA" w:rsidP="004D0870">
      <w:pPr>
        <w:pStyle w:val="Default"/>
        <w:numPr>
          <w:ilvl w:val="0"/>
          <w:numId w:val="21"/>
        </w:numPr>
        <w:spacing w:line="276" w:lineRule="auto"/>
        <w:jc w:val="both"/>
        <w:rPr>
          <w:rFonts w:ascii="Segoe UI" w:hAnsi="Segoe UI" w:cs="Segoe UI"/>
          <w:color w:val="auto"/>
          <w:sz w:val="22"/>
          <w:szCs w:val="22"/>
        </w:rPr>
      </w:pPr>
      <w:r w:rsidRPr="00BD1F2E">
        <w:rPr>
          <w:rFonts w:ascii="Segoe UI" w:hAnsi="Segoe UI" w:cs="Segoe UI"/>
          <w:b/>
          <w:bCs/>
          <w:color w:val="auto"/>
          <w:sz w:val="22"/>
          <w:szCs w:val="22"/>
        </w:rPr>
        <w:t>zobowiązanie podmiotu trzeciego</w:t>
      </w:r>
      <w:r w:rsidR="00340A83" w:rsidRPr="00BD1F2E">
        <w:rPr>
          <w:rFonts w:ascii="Segoe UI" w:hAnsi="Segoe UI" w:cs="Segoe UI"/>
          <w:color w:val="auto"/>
          <w:sz w:val="22"/>
          <w:szCs w:val="22"/>
        </w:rPr>
        <w:t>, zgodnie z Rozdziałem VI</w:t>
      </w:r>
      <w:r w:rsidR="004E5DDC" w:rsidRPr="00BD1F2E">
        <w:rPr>
          <w:rFonts w:ascii="Segoe UI" w:hAnsi="Segoe UI" w:cs="Segoe UI"/>
          <w:color w:val="auto"/>
          <w:sz w:val="22"/>
          <w:szCs w:val="22"/>
        </w:rPr>
        <w:t xml:space="preserve"> </w:t>
      </w:r>
      <w:r w:rsidRPr="00BD1F2E">
        <w:rPr>
          <w:rFonts w:ascii="Segoe UI" w:hAnsi="Segoe UI" w:cs="Segoe UI"/>
          <w:color w:val="auto"/>
          <w:sz w:val="22"/>
          <w:szCs w:val="22"/>
        </w:rPr>
        <w:t xml:space="preserve">SWZ, jeżeli wykonawca w celu potwierdzenia spełniania warunków udziału w postępowaniu, zamierza polegać na zdolnościach technicznych lub zawodowych lub sytuacji finansowej </w:t>
      </w:r>
      <w:r w:rsidR="009B4CA4" w:rsidRPr="00BD1F2E">
        <w:rPr>
          <w:rFonts w:ascii="Segoe UI" w:hAnsi="Segoe UI" w:cs="Segoe UI"/>
          <w:color w:val="auto"/>
          <w:sz w:val="22"/>
          <w:szCs w:val="22"/>
        </w:rPr>
        <w:br/>
      </w:r>
      <w:r w:rsidRPr="00BD1F2E">
        <w:rPr>
          <w:rFonts w:ascii="Segoe UI" w:hAnsi="Segoe UI" w:cs="Segoe UI"/>
          <w:color w:val="auto"/>
          <w:sz w:val="22"/>
          <w:szCs w:val="22"/>
        </w:rPr>
        <w:t xml:space="preserve">lub ekonomicznej innych podmiotów. Przykładowy wzór zobowiązania podmiotu trzeciego stanowi załącznik nr </w:t>
      </w:r>
      <w:r w:rsidR="00C04ABB" w:rsidRPr="00BD1F2E">
        <w:rPr>
          <w:rFonts w:ascii="Segoe UI" w:hAnsi="Segoe UI" w:cs="Segoe UI"/>
          <w:color w:val="auto"/>
          <w:sz w:val="22"/>
          <w:szCs w:val="22"/>
        </w:rPr>
        <w:t>2a</w:t>
      </w:r>
      <w:r w:rsidR="004440E0" w:rsidRPr="00BD1F2E">
        <w:rPr>
          <w:rFonts w:ascii="Segoe UI" w:hAnsi="Segoe UI" w:cs="Segoe UI"/>
          <w:color w:val="auto"/>
          <w:sz w:val="22"/>
          <w:szCs w:val="22"/>
        </w:rPr>
        <w:t xml:space="preserve"> do S</w:t>
      </w:r>
      <w:r w:rsidRPr="00BD1F2E">
        <w:rPr>
          <w:rFonts w:ascii="Segoe UI" w:hAnsi="Segoe UI" w:cs="Segoe UI"/>
          <w:color w:val="auto"/>
          <w:sz w:val="22"/>
          <w:szCs w:val="22"/>
        </w:rPr>
        <w:t xml:space="preserve">WZ. </w:t>
      </w:r>
    </w:p>
    <w:p w14:paraId="0D0887DA" w14:textId="77777777" w:rsidR="00D262BA" w:rsidRPr="00BD1F2E" w:rsidRDefault="00D262BA" w:rsidP="004D0870">
      <w:pPr>
        <w:pStyle w:val="Default"/>
        <w:numPr>
          <w:ilvl w:val="0"/>
          <w:numId w:val="21"/>
        </w:numPr>
        <w:spacing w:line="276" w:lineRule="auto"/>
        <w:jc w:val="both"/>
        <w:rPr>
          <w:rFonts w:ascii="Segoe UI" w:hAnsi="Segoe UI" w:cs="Segoe UI"/>
          <w:color w:val="auto"/>
          <w:sz w:val="22"/>
          <w:szCs w:val="22"/>
        </w:rPr>
      </w:pPr>
      <w:r w:rsidRPr="00BD1F2E">
        <w:rPr>
          <w:rFonts w:ascii="Segoe UI" w:hAnsi="Segoe UI" w:cs="Segoe UI"/>
          <w:b/>
          <w:bCs/>
          <w:color w:val="auto"/>
          <w:sz w:val="22"/>
          <w:szCs w:val="22"/>
        </w:rPr>
        <w:t>odpowiednie pełnomocnictwa</w:t>
      </w:r>
      <w:r w:rsidRPr="00BD1F2E">
        <w:rPr>
          <w:rFonts w:ascii="Segoe UI" w:hAnsi="Segoe UI" w:cs="Segoe UI"/>
          <w:color w:val="auto"/>
          <w:sz w:val="22"/>
          <w:szCs w:val="22"/>
        </w:rPr>
        <w:t xml:space="preserve"> w sytuacjach określonych w</w:t>
      </w:r>
      <w:r w:rsidR="006B499A" w:rsidRPr="00BD1F2E">
        <w:rPr>
          <w:rFonts w:ascii="Segoe UI" w:hAnsi="Segoe UI" w:cs="Segoe UI"/>
          <w:color w:val="auto"/>
          <w:sz w:val="22"/>
          <w:szCs w:val="22"/>
        </w:rPr>
        <w:t xml:space="preserve"> ust. 4</w:t>
      </w:r>
      <w:r w:rsidRPr="00BD1F2E">
        <w:rPr>
          <w:rFonts w:ascii="Segoe UI" w:hAnsi="Segoe UI" w:cs="Segoe UI"/>
          <w:color w:val="auto"/>
          <w:sz w:val="22"/>
          <w:szCs w:val="22"/>
        </w:rPr>
        <w:t xml:space="preserve"> lub w przypadku składania oferty wspólnej. </w:t>
      </w:r>
    </w:p>
    <w:p w14:paraId="1B507FDA" w14:textId="77777777" w:rsidR="006B499A" w:rsidRPr="00BD1F2E" w:rsidRDefault="00D262BA" w:rsidP="004D0870">
      <w:pPr>
        <w:pStyle w:val="Default"/>
        <w:numPr>
          <w:ilvl w:val="0"/>
          <w:numId w:val="21"/>
        </w:numPr>
        <w:spacing w:line="276" w:lineRule="auto"/>
        <w:jc w:val="both"/>
        <w:rPr>
          <w:rFonts w:ascii="Segoe UI" w:hAnsi="Segoe UI" w:cs="Segoe UI"/>
          <w:color w:val="auto"/>
          <w:sz w:val="22"/>
          <w:szCs w:val="22"/>
        </w:rPr>
      </w:pPr>
      <w:r w:rsidRPr="00BD1F2E">
        <w:rPr>
          <w:rFonts w:ascii="Segoe UI" w:hAnsi="Segoe UI" w:cs="Segoe UI"/>
          <w:b/>
          <w:sz w:val="22"/>
          <w:szCs w:val="22"/>
          <w:shd w:val="clear" w:color="auto" w:fill="FFFFFF"/>
        </w:rPr>
        <w:t xml:space="preserve">oświadczenie o braku podstaw do wykluczenia oraz spełnianiu warunków udziału w postępowaniu </w:t>
      </w:r>
      <w:r w:rsidRPr="00BD1F2E">
        <w:rPr>
          <w:rFonts w:ascii="Segoe UI" w:hAnsi="Segoe UI" w:cs="Segoe UI"/>
          <w:color w:val="auto"/>
          <w:sz w:val="22"/>
          <w:szCs w:val="22"/>
        </w:rPr>
        <w:t>według wzoru s</w:t>
      </w:r>
      <w:r w:rsidR="006B499A" w:rsidRPr="00BD1F2E">
        <w:rPr>
          <w:rFonts w:ascii="Segoe UI" w:hAnsi="Segoe UI" w:cs="Segoe UI"/>
          <w:color w:val="auto"/>
          <w:sz w:val="22"/>
          <w:szCs w:val="22"/>
        </w:rPr>
        <w:t>tanowiącego załącznik nr 2 do S</w:t>
      </w:r>
      <w:r w:rsidRPr="00BD1F2E">
        <w:rPr>
          <w:rFonts w:ascii="Segoe UI" w:hAnsi="Segoe UI" w:cs="Segoe UI"/>
          <w:color w:val="auto"/>
          <w:sz w:val="22"/>
          <w:szCs w:val="22"/>
        </w:rPr>
        <w:t>WZ, którym należy wskazać część zamówienia, której wykonanie wykonawca powierzy podwykonawcom oraz firmy podwykonawców (jeżeli wykonawca przewiduje udział podwykonawców ora</w:t>
      </w:r>
      <w:r w:rsidR="006B499A" w:rsidRPr="00BD1F2E">
        <w:rPr>
          <w:rFonts w:ascii="Segoe UI" w:hAnsi="Segoe UI" w:cs="Segoe UI"/>
          <w:color w:val="auto"/>
          <w:sz w:val="22"/>
          <w:szCs w:val="22"/>
        </w:rPr>
        <w:t xml:space="preserve">z firmy podwykonawców są znane). </w:t>
      </w:r>
      <w:r w:rsidRPr="00BD1F2E">
        <w:rPr>
          <w:rFonts w:ascii="Segoe UI" w:hAnsi="Segoe UI" w:cs="Segoe UI"/>
          <w:color w:val="auto"/>
          <w:sz w:val="22"/>
          <w:szCs w:val="22"/>
        </w:rPr>
        <w:t xml:space="preserve">W przypadku składania oferty wspólnej należy </w:t>
      </w:r>
      <w:r w:rsidR="006B499A" w:rsidRPr="00BD1F2E">
        <w:rPr>
          <w:rFonts w:ascii="Segoe UI" w:hAnsi="Segoe UI" w:cs="Segoe UI"/>
          <w:color w:val="auto"/>
          <w:sz w:val="22"/>
          <w:szCs w:val="22"/>
        </w:rPr>
        <w:t>złożyć oświadczenie dla każdego z wykonawców.</w:t>
      </w:r>
    </w:p>
    <w:p w14:paraId="7A4596DF" w14:textId="77777777" w:rsidR="004D0870" w:rsidRPr="00BD1F2E" w:rsidRDefault="00D262BA" w:rsidP="004D0870">
      <w:pPr>
        <w:pStyle w:val="Default"/>
        <w:numPr>
          <w:ilvl w:val="0"/>
          <w:numId w:val="21"/>
        </w:numPr>
        <w:spacing w:line="276" w:lineRule="auto"/>
        <w:jc w:val="both"/>
        <w:rPr>
          <w:rFonts w:ascii="Segoe UI" w:hAnsi="Segoe UI" w:cs="Segoe UI"/>
          <w:b/>
          <w:sz w:val="22"/>
          <w:szCs w:val="22"/>
        </w:rPr>
      </w:pPr>
      <w:r w:rsidRPr="00BD1F2E">
        <w:rPr>
          <w:rFonts w:ascii="Segoe UI" w:hAnsi="Segoe UI" w:cs="Segoe UI"/>
          <w:b/>
          <w:sz w:val="22"/>
          <w:szCs w:val="22"/>
          <w:shd w:val="clear" w:color="auto" w:fill="FFFFFF"/>
        </w:rPr>
        <w:t>Dokument potwierdzający wniesienie wadium</w:t>
      </w:r>
      <w:r w:rsidR="00BA74B1" w:rsidRPr="00BD1F2E">
        <w:rPr>
          <w:rFonts w:ascii="Segoe UI" w:hAnsi="Segoe UI" w:cs="Segoe UI"/>
          <w:b/>
          <w:sz w:val="22"/>
          <w:szCs w:val="22"/>
          <w:shd w:val="clear" w:color="auto" w:fill="FFFFFF"/>
        </w:rPr>
        <w:t>.</w:t>
      </w:r>
    </w:p>
    <w:p w14:paraId="5AB9F08E" w14:textId="77777777" w:rsidR="006B499A" w:rsidRPr="00BD1F2E" w:rsidRDefault="006B499A" w:rsidP="004D0870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426"/>
        <w:jc w:val="both"/>
        <w:rPr>
          <w:rFonts w:ascii="Segoe UI" w:hAnsi="Segoe UI" w:cs="Segoe UI"/>
        </w:rPr>
      </w:pPr>
      <w:r w:rsidRPr="00BD1F2E">
        <w:rPr>
          <w:rFonts w:ascii="Segoe UI" w:hAnsi="Segoe UI" w:cs="Segoe UI"/>
        </w:rPr>
        <w:t xml:space="preserve">Oferta oraz wszystkie wymagane załączniki winny być podpisane przez upoważnionego przedstawiciela wykonawcy, uprawnionego do reprezentowania firmy, zgodnie </w:t>
      </w:r>
      <w:r w:rsidRPr="00BD1F2E">
        <w:rPr>
          <w:rFonts w:ascii="Segoe UI" w:hAnsi="Segoe UI" w:cs="Segoe UI"/>
        </w:rPr>
        <w:br/>
        <w:t>z przedstawionym dokumentem rejestracyjnym, wymogami ustawowymi oraz przepisami prawa.</w:t>
      </w:r>
    </w:p>
    <w:p w14:paraId="2A4E680E" w14:textId="77777777" w:rsidR="006B499A" w:rsidRPr="00BD1F2E" w:rsidRDefault="006B499A" w:rsidP="004D0870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426"/>
        <w:jc w:val="both"/>
        <w:rPr>
          <w:rFonts w:ascii="Segoe UI" w:hAnsi="Segoe UI" w:cs="Segoe UI"/>
        </w:rPr>
      </w:pPr>
      <w:r w:rsidRPr="00BD1F2E">
        <w:rPr>
          <w:rFonts w:ascii="Segoe UI" w:hAnsi="Segoe UI" w:cs="Segoe UI"/>
        </w:rPr>
        <w:t>Jeżeli oferta i załączniki zostaną podpisane przez upoważnionego przedstawiciela wykonawcy, niewymienionego w dokumencie rejestracyjnym, jest on zobowiązany do przedłożenia dokumentu (pełnomocnictwa) potwierdzającego uprawnienie do reprezentowania Wykonawcy.</w:t>
      </w:r>
    </w:p>
    <w:p w14:paraId="1CFAAD37" w14:textId="77777777" w:rsidR="006B499A" w:rsidRPr="00BD1F2E" w:rsidRDefault="006B499A" w:rsidP="004D0870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426"/>
        <w:jc w:val="both"/>
        <w:rPr>
          <w:rFonts w:ascii="Segoe UI" w:hAnsi="Segoe UI" w:cs="Segoe UI"/>
        </w:rPr>
      </w:pPr>
      <w:r w:rsidRPr="00BD1F2E">
        <w:rPr>
          <w:rFonts w:ascii="Segoe UI" w:hAnsi="Segoe UI" w:cs="Segoe UI"/>
        </w:rPr>
        <w:t xml:space="preserve">Wykonawców obowiązuje wykorzystanie załączonych wzorów dokumentów – załączników; wszystkie pola i pozycje tych wzorów winny być wypełnione, a w szczególności muszą </w:t>
      </w:r>
      <w:r w:rsidRPr="00BD1F2E">
        <w:rPr>
          <w:rFonts w:ascii="Segoe UI" w:hAnsi="Segoe UI" w:cs="Segoe UI"/>
        </w:rPr>
        <w:lastRenderedPageBreak/>
        <w:t>zawierać wszystkie wymagane dane i informacje; nie dopuszcza się składania alternatywnych, co do treści, dokumentów – załączników.</w:t>
      </w:r>
    </w:p>
    <w:p w14:paraId="57D3DF6F" w14:textId="77777777" w:rsidR="006B499A" w:rsidRPr="00BD1F2E" w:rsidRDefault="006B499A" w:rsidP="004D0870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426"/>
        <w:jc w:val="both"/>
        <w:rPr>
          <w:rFonts w:ascii="Segoe UI" w:hAnsi="Segoe UI" w:cs="Segoe UI"/>
        </w:rPr>
      </w:pPr>
      <w:r w:rsidRPr="00BD1F2E">
        <w:rPr>
          <w:rFonts w:ascii="Segoe UI" w:hAnsi="Segoe UI" w:cs="Segoe UI"/>
        </w:rPr>
        <w:t>Oferta wraz z wszystkimi załącznikami do niej, winna być sporządzona w języku polskim i, pod rygorem nieważności, w formie pisemnej.</w:t>
      </w:r>
    </w:p>
    <w:p w14:paraId="762F97F6" w14:textId="77777777" w:rsidR="006B499A" w:rsidRPr="00BD1F2E" w:rsidRDefault="006B499A" w:rsidP="004D0870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426"/>
        <w:jc w:val="both"/>
        <w:rPr>
          <w:rFonts w:ascii="Segoe UI" w:hAnsi="Segoe UI" w:cs="Segoe UI"/>
        </w:rPr>
      </w:pPr>
      <w:r w:rsidRPr="00BD1F2E">
        <w:rPr>
          <w:rFonts w:ascii="Segoe UI" w:hAnsi="Segoe UI" w:cs="Segoe UI"/>
        </w:rPr>
        <w:t xml:space="preserve">Dokumenty i oświadczenia sporządzone w języku obcym winny być złożone wraz z tłumaczeniem na język polski sporządzonym przez tłumacza przysięgłego. </w:t>
      </w:r>
    </w:p>
    <w:p w14:paraId="1AE5B520" w14:textId="77777777" w:rsidR="006B499A" w:rsidRPr="00BD1F2E" w:rsidRDefault="006B499A" w:rsidP="004D0870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426"/>
        <w:jc w:val="both"/>
        <w:rPr>
          <w:rFonts w:ascii="Segoe UI" w:hAnsi="Segoe UI" w:cs="Segoe UI"/>
        </w:rPr>
      </w:pPr>
      <w:r w:rsidRPr="00BD1F2E">
        <w:rPr>
          <w:rFonts w:ascii="Segoe UI" w:hAnsi="Segoe UI" w:cs="Segoe UI"/>
          <w:b/>
        </w:rPr>
        <w:t>Postanowienia dotyczące wnoszenia oferty wspólnej przez dwa lub więcej podmiotów gospodarczych (konsorcja, spółki cywilne):</w:t>
      </w:r>
    </w:p>
    <w:p w14:paraId="796250BB" w14:textId="77777777" w:rsidR="006B499A" w:rsidRPr="00BD1F2E" w:rsidRDefault="006B499A" w:rsidP="004D0870">
      <w:pPr>
        <w:pStyle w:val="Tekstpodstawowy"/>
        <w:numPr>
          <w:ilvl w:val="0"/>
          <w:numId w:val="24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BD1F2E">
        <w:rPr>
          <w:rFonts w:ascii="Segoe UI" w:hAnsi="Segoe UI" w:cs="Segoe UI"/>
          <w:sz w:val="22"/>
          <w:szCs w:val="22"/>
        </w:rPr>
        <w:t>wykonawcy wspólnie ubiegający się o udzielenie zamówienia ustanawiają pełnomocnika do ich reprezentowania w postępowaniu o udzielenie zamówienia lub do reprezentowania w postępowaniu i  zawarcia umowy, a pełnomocnictwo /upoważnienie do pełnienia takiej funkcji – wystawione zgodnie z wymogami ustawowymi, podpisane przez prawnie upoważnionych przedstawicieli każdego z partnerów – winno być dołączone do oferty;</w:t>
      </w:r>
    </w:p>
    <w:p w14:paraId="4BC01A68" w14:textId="77777777" w:rsidR="006B499A" w:rsidRPr="00BD1F2E" w:rsidRDefault="006B499A" w:rsidP="004D0870">
      <w:pPr>
        <w:pStyle w:val="Tekstpodstawowy"/>
        <w:numPr>
          <w:ilvl w:val="0"/>
          <w:numId w:val="24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BD1F2E">
        <w:rPr>
          <w:rFonts w:ascii="Segoe UI" w:hAnsi="Segoe UI" w:cs="Segoe UI"/>
          <w:sz w:val="22"/>
          <w:szCs w:val="22"/>
        </w:rPr>
        <w:t xml:space="preserve">ustanowiony pełnomocnik winien być upoważniony do zaciągania zobowiązań i płatności w imieniu każdego partnera, na rzecz każdego z partnerów </w:t>
      </w:r>
      <w:r w:rsidR="009B4CA4" w:rsidRPr="00BD1F2E">
        <w:rPr>
          <w:rFonts w:ascii="Segoe UI" w:hAnsi="Segoe UI" w:cs="Segoe UI"/>
          <w:sz w:val="22"/>
          <w:szCs w:val="22"/>
        </w:rPr>
        <w:br/>
      </w:r>
      <w:r w:rsidRPr="00BD1F2E">
        <w:rPr>
          <w:rFonts w:ascii="Segoe UI" w:hAnsi="Segoe UI" w:cs="Segoe UI"/>
          <w:sz w:val="22"/>
          <w:szCs w:val="22"/>
        </w:rPr>
        <w:t>oraz do wyłącznego występowania w realizacji kontraktu;</w:t>
      </w:r>
    </w:p>
    <w:p w14:paraId="23C1E704" w14:textId="77777777" w:rsidR="006B499A" w:rsidRPr="00BD1F2E" w:rsidRDefault="006B499A" w:rsidP="004D0870">
      <w:pPr>
        <w:pStyle w:val="Tekstpodstawowy"/>
        <w:numPr>
          <w:ilvl w:val="0"/>
          <w:numId w:val="24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BD1F2E">
        <w:rPr>
          <w:rFonts w:ascii="Segoe UI" w:hAnsi="Segoe UI" w:cs="Segoe UI"/>
          <w:sz w:val="22"/>
          <w:szCs w:val="22"/>
        </w:rPr>
        <w:t>oferta winna być podpisana przez ustanowionego pełnomocnika;</w:t>
      </w:r>
    </w:p>
    <w:p w14:paraId="60C8591F" w14:textId="77777777" w:rsidR="006B499A" w:rsidRPr="00BD1F2E" w:rsidRDefault="006B499A" w:rsidP="004D0870">
      <w:pPr>
        <w:pStyle w:val="Tekstpodstawowy"/>
        <w:numPr>
          <w:ilvl w:val="0"/>
          <w:numId w:val="24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BD1F2E">
        <w:rPr>
          <w:rFonts w:ascii="Segoe UI" w:hAnsi="Segoe UI" w:cs="Segoe UI"/>
          <w:sz w:val="22"/>
          <w:szCs w:val="22"/>
        </w:rPr>
        <w:t>oferta wspólna winna zawierać umowę (konsorcjum lub spółki cywilnej) regulującą  ich współpracę. Umowa winna zawierać co najmniej:</w:t>
      </w:r>
    </w:p>
    <w:p w14:paraId="010FDDD8" w14:textId="77777777" w:rsidR="006B499A" w:rsidRPr="00BD1F2E" w:rsidRDefault="006B499A" w:rsidP="004D0870">
      <w:pPr>
        <w:pStyle w:val="Tekstpodstawowy"/>
        <w:numPr>
          <w:ilvl w:val="0"/>
          <w:numId w:val="23"/>
        </w:numPr>
        <w:tabs>
          <w:tab w:val="clear" w:pos="4254"/>
          <w:tab w:val="num" w:pos="1134"/>
        </w:tabs>
        <w:spacing w:line="276" w:lineRule="auto"/>
        <w:ind w:left="1134"/>
        <w:rPr>
          <w:rFonts w:ascii="Segoe UI" w:hAnsi="Segoe UI" w:cs="Segoe UI"/>
          <w:sz w:val="22"/>
          <w:szCs w:val="22"/>
        </w:rPr>
      </w:pPr>
      <w:r w:rsidRPr="00BD1F2E">
        <w:rPr>
          <w:rFonts w:ascii="Segoe UI" w:hAnsi="Segoe UI" w:cs="Segoe UI"/>
          <w:sz w:val="22"/>
          <w:szCs w:val="22"/>
        </w:rPr>
        <w:t>zobowiązanie do realizacji wspólnego przedsięwzięcia gospodarczego obejmującego swoim zakresem realizację przedmiotu zamówienia,</w:t>
      </w:r>
    </w:p>
    <w:p w14:paraId="58BE6A4E" w14:textId="77777777" w:rsidR="006B499A" w:rsidRPr="00BD1F2E" w:rsidRDefault="006B499A" w:rsidP="004D0870">
      <w:pPr>
        <w:pStyle w:val="Tekstpodstawowy"/>
        <w:numPr>
          <w:ilvl w:val="0"/>
          <w:numId w:val="23"/>
        </w:numPr>
        <w:tabs>
          <w:tab w:val="clear" w:pos="4254"/>
          <w:tab w:val="num" w:pos="1134"/>
        </w:tabs>
        <w:spacing w:line="276" w:lineRule="auto"/>
        <w:ind w:left="1134"/>
        <w:rPr>
          <w:rFonts w:ascii="Segoe UI" w:hAnsi="Segoe UI" w:cs="Segoe UI"/>
          <w:sz w:val="22"/>
          <w:szCs w:val="22"/>
        </w:rPr>
      </w:pPr>
      <w:r w:rsidRPr="00BD1F2E">
        <w:rPr>
          <w:rFonts w:ascii="Segoe UI" w:hAnsi="Segoe UI" w:cs="Segoe UI"/>
          <w:sz w:val="22"/>
          <w:szCs w:val="22"/>
        </w:rPr>
        <w:t>określenie zakresu działania poszczególnych stron umowy,</w:t>
      </w:r>
    </w:p>
    <w:p w14:paraId="1C010D14" w14:textId="77777777" w:rsidR="006B499A" w:rsidRPr="00BD1F2E" w:rsidRDefault="006B499A" w:rsidP="004D0870">
      <w:pPr>
        <w:pStyle w:val="Tekstpodstawowy"/>
        <w:numPr>
          <w:ilvl w:val="0"/>
          <w:numId w:val="23"/>
        </w:numPr>
        <w:tabs>
          <w:tab w:val="clear" w:pos="4254"/>
          <w:tab w:val="num" w:pos="1134"/>
        </w:tabs>
        <w:spacing w:line="276" w:lineRule="auto"/>
        <w:ind w:left="1134"/>
        <w:rPr>
          <w:rFonts w:ascii="Segoe UI" w:hAnsi="Segoe UI" w:cs="Segoe UI"/>
          <w:sz w:val="22"/>
          <w:szCs w:val="22"/>
        </w:rPr>
      </w:pPr>
      <w:r w:rsidRPr="00BD1F2E">
        <w:rPr>
          <w:rFonts w:ascii="Segoe UI" w:hAnsi="Segoe UI" w:cs="Segoe UI"/>
          <w:sz w:val="22"/>
          <w:szCs w:val="22"/>
        </w:rPr>
        <w:t xml:space="preserve">czas obowiązywania umowy, który nie może być krótszy niż okres obejmujący realizację zamówienia oraz czas trwania gwarancji jakości i rękojmi, </w:t>
      </w:r>
    </w:p>
    <w:p w14:paraId="6F5F75EE" w14:textId="77777777" w:rsidR="006B499A" w:rsidRPr="00BD1F2E" w:rsidRDefault="006B499A" w:rsidP="004D0870">
      <w:pPr>
        <w:pStyle w:val="Tekstpodstawowy"/>
        <w:numPr>
          <w:ilvl w:val="0"/>
          <w:numId w:val="23"/>
        </w:numPr>
        <w:tabs>
          <w:tab w:val="clear" w:pos="4254"/>
          <w:tab w:val="num" w:pos="1134"/>
        </w:tabs>
        <w:spacing w:line="276" w:lineRule="auto"/>
        <w:ind w:left="1134"/>
        <w:rPr>
          <w:rFonts w:ascii="Segoe UI" w:hAnsi="Segoe UI" w:cs="Segoe UI"/>
          <w:sz w:val="22"/>
          <w:szCs w:val="22"/>
        </w:rPr>
      </w:pPr>
      <w:r w:rsidRPr="00BD1F2E">
        <w:rPr>
          <w:rFonts w:ascii="Segoe UI" w:hAnsi="Segoe UI" w:cs="Segoe UI"/>
          <w:sz w:val="22"/>
          <w:szCs w:val="22"/>
        </w:rPr>
        <w:t>zobowiązanie wykonawców do solidarnej odpowiedzialności za wykonanie zamówienia;</w:t>
      </w:r>
    </w:p>
    <w:p w14:paraId="3C3C181C" w14:textId="77777777" w:rsidR="006B499A" w:rsidRPr="00BD1F2E" w:rsidRDefault="006B499A" w:rsidP="004D0870">
      <w:pPr>
        <w:pStyle w:val="Tekstpodstawowy"/>
        <w:numPr>
          <w:ilvl w:val="0"/>
          <w:numId w:val="24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BD1F2E">
        <w:rPr>
          <w:rFonts w:ascii="Segoe UI" w:hAnsi="Segoe UI" w:cs="Segoe UI"/>
          <w:sz w:val="22"/>
          <w:szCs w:val="22"/>
        </w:rPr>
        <w:t>niżej wymienione oświadczenia i dokumenty po wezwaniu zamawiającego należy złożyć osobno dla każdego z partnerów:</w:t>
      </w:r>
    </w:p>
    <w:p w14:paraId="6875AC55" w14:textId="77777777" w:rsidR="006B499A" w:rsidRPr="00BD1F2E" w:rsidRDefault="006B499A" w:rsidP="004D0870">
      <w:pPr>
        <w:numPr>
          <w:ilvl w:val="0"/>
          <w:numId w:val="26"/>
        </w:numPr>
        <w:tabs>
          <w:tab w:val="clear" w:pos="714"/>
          <w:tab w:val="left" w:pos="567"/>
          <w:tab w:val="left" w:pos="1134"/>
        </w:tabs>
        <w:spacing w:after="0"/>
        <w:ind w:left="1134"/>
        <w:jc w:val="both"/>
        <w:rPr>
          <w:rFonts w:ascii="Segoe UI" w:hAnsi="Segoe UI" w:cs="Segoe UI"/>
          <w:shd w:val="clear" w:color="auto" w:fill="FFFFFF"/>
        </w:rPr>
      </w:pPr>
      <w:r w:rsidRPr="00BD1F2E">
        <w:rPr>
          <w:rFonts w:ascii="Segoe UI" w:hAnsi="Segoe UI" w:cs="Segoe UI"/>
          <w:shd w:val="clear" w:color="auto" w:fill="FFFFFF"/>
        </w:rPr>
        <w:t xml:space="preserve">Oświadczenie o braku podstaw do wykluczenia oraz spełnianiu warunków udziału </w:t>
      </w:r>
      <w:r w:rsidRPr="00BD1F2E">
        <w:rPr>
          <w:rFonts w:ascii="Segoe UI" w:hAnsi="Segoe UI" w:cs="Segoe UI"/>
          <w:shd w:val="clear" w:color="auto" w:fill="FFFFFF"/>
        </w:rPr>
        <w:br/>
        <w:t>w postępowaniu.</w:t>
      </w:r>
    </w:p>
    <w:p w14:paraId="056121A2" w14:textId="77777777" w:rsidR="006B499A" w:rsidRPr="00BD1F2E" w:rsidRDefault="006B499A" w:rsidP="004D0870">
      <w:pPr>
        <w:numPr>
          <w:ilvl w:val="0"/>
          <w:numId w:val="26"/>
        </w:numPr>
        <w:tabs>
          <w:tab w:val="clear" w:pos="714"/>
          <w:tab w:val="left" w:pos="567"/>
          <w:tab w:val="left" w:pos="1134"/>
        </w:tabs>
        <w:spacing w:after="0"/>
        <w:ind w:left="1134"/>
        <w:jc w:val="both"/>
        <w:rPr>
          <w:rFonts w:ascii="Segoe UI" w:hAnsi="Segoe UI" w:cs="Segoe UI"/>
          <w:shd w:val="clear" w:color="auto" w:fill="FFFFFF"/>
        </w:rPr>
      </w:pPr>
      <w:r w:rsidRPr="00BD1F2E">
        <w:rPr>
          <w:rFonts w:ascii="Segoe UI" w:hAnsi="Segoe UI" w:cs="Segoe UI"/>
          <w:shd w:val="clear" w:color="auto" w:fill="FFFFFF"/>
        </w:rPr>
        <w:t>Odpis z właściwego rejestru lub z centralnej ewidencji i informacji o działalności gospodarczej, jeżeli odrębne przepisy wymagają wpisu do rejestru lub ewidencji,</w:t>
      </w:r>
    </w:p>
    <w:p w14:paraId="7A53F4C7" w14:textId="77777777" w:rsidR="006B499A" w:rsidRPr="00BD1F2E" w:rsidRDefault="006B499A" w:rsidP="004D0870">
      <w:pPr>
        <w:numPr>
          <w:ilvl w:val="0"/>
          <w:numId w:val="26"/>
        </w:numPr>
        <w:tabs>
          <w:tab w:val="clear" w:pos="714"/>
          <w:tab w:val="left" w:pos="567"/>
          <w:tab w:val="left" w:pos="1134"/>
        </w:tabs>
        <w:spacing w:after="0"/>
        <w:ind w:left="1134"/>
        <w:jc w:val="both"/>
        <w:rPr>
          <w:rFonts w:ascii="Segoe UI" w:hAnsi="Segoe UI" w:cs="Segoe UI"/>
          <w:shd w:val="clear" w:color="auto" w:fill="FFFFFF"/>
        </w:rPr>
      </w:pPr>
      <w:r w:rsidRPr="00BD1F2E">
        <w:rPr>
          <w:rFonts w:ascii="Segoe UI" w:hAnsi="Segoe UI" w:cs="Segoe UI"/>
          <w:shd w:val="clear" w:color="auto" w:fill="FFFFFF"/>
        </w:rPr>
        <w:t xml:space="preserve">Zaświadczenie właściwego naczelnika urzędu skarbowego potwierdzającego, </w:t>
      </w:r>
      <w:r w:rsidR="00763140" w:rsidRPr="00BD1F2E">
        <w:rPr>
          <w:rFonts w:ascii="Segoe UI" w:hAnsi="Segoe UI" w:cs="Segoe UI"/>
          <w:shd w:val="clear" w:color="auto" w:fill="FFFFFF"/>
        </w:rPr>
        <w:br/>
      </w:r>
      <w:r w:rsidRPr="00BD1F2E">
        <w:rPr>
          <w:rFonts w:ascii="Segoe UI" w:hAnsi="Segoe UI" w:cs="Segoe UI"/>
          <w:shd w:val="clear" w:color="auto" w:fill="FFFFFF"/>
        </w:rPr>
        <w:t xml:space="preserve">że wykonawca nie zalega z opłacaniem podatków, wystawione nie wcześniej </w:t>
      </w:r>
      <w:r w:rsidR="009B4CA4" w:rsidRPr="00BD1F2E">
        <w:rPr>
          <w:rFonts w:ascii="Segoe UI" w:hAnsi="Segoe UI" w:cs="Segoe UI"/>
          <w:shd w:val="clear" w:color="auto" w:fill="FFFFFF"/>
        </w:rPr>
        <w:br/>
      </w:r>
      <w:r w:rsidRPr="00BD1F2E">
        <w:rPr>
          <w:rFonts w:ascii="Segoe UI" w:hAnsi="Segoe UI" w:cs="Segoe UI"/>
          <w:shd w:val="clear" w:color="auto" w:fill="FFFFFF"/>
        </w:rPr>
        <w:t xml:space="preserve">niż 3 miesiące przed upływem terminu składania ofert, lub innego dokumentu potwierdzającego, że wykonawca zawarł porozumienie z właściwym organem podatkowym w sprawie spłat tych należności wraz z ewentualnymi odsetkami </w:t>
      </w:r>
      <w:r w:rsidR="00CB329F" w:rsidRPr="00BD1F2E">
        <w:rPr>
          <w:rFonts w:ascii="Segoe UI" w:hAnsi="Segoe UI" w:cs="Segoe UI"/>
          <w:shd w:val="clear" w:color="auto" w:fill="FFFFFF"/>
        </w:rPr>
        <w:br/>
      </w:r>
      <w:r w:rsidRPr="00BD1F2E">
        <w:rPr>
          <w:rFonts w:ascii="Segoe UI" w:hAnsi="Segoe UI" w:cs="Segoe UI"/>
          <w:shd w:val="clear" w:color="auto" w:fill="FFFFFF"/>
        </w:rPr>
        <w:t>lub grzywnami, w szczególności uzyskał przewidziane prawem zwolnienie, odroczenie lub rozłożenie na raty zaległych płatności lub wstrzymanie w całości wykonania decyzji właściwego organu,</w:t>
      </w:r>
    </w:p>
    <w:p w14:paraId="01E26797" w14:textId="77777777" w:rsidR="006B499A" w:rsidRPr="00BD1F2E" w:rsidRDefault="006B499A" w:rsidP="004D0870">
      <w:pPr>
        <w:numPr>
          <w:ilvl w:val="0"/>
          <w:numId w:val="26"/>
        </w:numPr>
        <w:tabs>
          <w:tab w:val="clear" w:pos="714"/>
          <w:tab w:val="left" w:pos="567"/>
          <w:tab w:val="left" w:pos="1134"/>
        </w:tabs>
        <w:spacing w:after="0"/>
        <w:ind w:left="1134"/>
        <w:jc w:val="both"/>
        <w:rPr>
          <w:rFonts w:ascii="Segoe UI" w:hAnsi="Segoe UI" w:cs="Segoe UI"/>
          <w:shd w:val="clear" w:color="auto" w:fill="FFFFFF"/>
        </w:rPr>
      </w:pPr>
      <w:r w:rsidRPr="00BD1F2E">
        <w:rPr>
          <w:rFonts w:ascii="Segoe UI" w:hAnsi="Segoe UI" w:cs="Segoe UI"/>
          <w:shd w:val="clear" w:color="auto" w:fill="FFFFFF"/>
        </w:rPr>
        <w:lastRenderedPageBreak/>
        <w:t xml:space="preserve">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 nie wcześniej </w:t>
      </w:r>
      <w:r w:rsidR="009B4CA4" w:rsidRPr="00BD1F2E">
        <w:rPr>
          <w:rFonts w:ascii="Segoe UI" w:hAnsi="Segoe UI" w:cs="Segoe UI"/>
          <w:shd w:val="clear" w:color="auto" w:fill="FFFFFF"/>
        </w:rPr>
        <w:br/>
      </w:r>
      <w:r w:rsidRPr="00BD1F2E">
        <w:rPr>
          <w:rFonts w:ascii="Segoe UI" w:hAnsi="Segoe UI" w:cs="Segoe UI"/>
          <w:shd w:val="clear" w:color="auto" w:fill="FFFFFF"/>
        </w:rPr>
        <w:t xml:space="preserve">niż 3 miesiące przed upływem terminu składania ofert, lub innego dokumentu potwierdzającego, że wykonawca zawarł porozumienie z właściwym organem </w:t>
      </w:r>
      <w:r w:rsidR="009B4CA4" w:rsidRPr="00BD1F2E">
        <w:rPr>
          <w:rFonts w:ascii="Segoe UI" w:hAnsi="Segoe UI" w:cs="Segoe UI"/>
          <w:shd w:val="clear" w:color="auto" w:fill="FFFFFF"/>
        </w:rPr>
        <w:br/>
      </w:r>
      <w:r w:rsidRPr="00BD1F2E">
        <w:rPr>
          <w:rFonts w:ascii="Segoe UI" w:hAnsi="Segoe UI" w:cs="Segoe UI"/>
          <w:shd w:val="clear" w:color="auto" w:fill="FFFFFF"/>
        </w:rPr>
        <w:t xml:space="preserve">w sprawie spłat tych należności wraz z ewentualnymi odsetkami lub grzywnami, </w:t>
      </w:r>
      <w:r w:rsidR="009B4CA4" w:rsidRPr="00BD1F2E">
        <w:rPr>
          <w:rFonts w:ascii="Segoe UI" w:hAnsi="Segoe UI" w:cs="Segoe UI"/>
          <w:shd w:val="clear" w:color="auto" w:fill="FFFFFF"/>
        </w:rPr>
        <w:br/>
      </w:r>
      <w:r w:rsidRPr="00BD1F2E">
        <w:rPr>
          <w:rFonts w:ascii="Segoe UI" w:hAnsi="Segoe UI" w:cs="Segoe UI"/>
          <w:shd w:val="clear" w:color="auto" w:fill="FFFFFF"/>
        </w:rPr>
        <w:t xml:space="preserve">w szczególności uzyskał przewidziane prawem zwolnienie, odroczenie </w:t>
      </w:r>
      <w:r w:rsidR="009B4CA4" w:rsidRPr="00BD1F2E">
        <w:rPr>
          <w:rFonts w:ascii="Segoe UI" w:hAnsi="Segoe UI" w:cs="Segoe UI"/>
          <w:shd w:val="clear" w:color="auto" w:fill="FFFFFF"/>
        </w:rPr>
        <w:br/>
      </w:r>
      <w:r w:rsidRPr="00BD1F2E">
        <w:rPr>
          <w:rFonts w:ascii="Segoe UI" w:hAnsi="Segoe UI" w:cs="Segoe UI"/>
          <w:shd w:val="clear" w:color="auto" w:fill="FFFFFF"/>
        </w:rPr>
        <w:t>lub rozłożenie na raty zaległych płatności lub wstrzymanie w całości wykonania decyzji właściwego organu,</w:t>
      </w:r>
    </w:p>
    <w:p w14:paraId="65ACB18B" w14:textId="77777777" w:rsidR="006B499A" w:rsidRPr="00BD1F2E" w:rsidRDefault="006B499A" w:rsidP="004D0870">
      <w:pPr>
        <w:pStyle w:val="Tekstpodstawowy"/>
        <w:numPr>
          <w:ilvl w:val="0"/>
          <w:numId w:val="22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BD1F2E">
        <w:rPr>
          <w:rFonts w:ascii="Segoe UI" w:hAnsi="Segoe UI" w:cs="Segoe UI"/>
          <w:sz w:val="22"/>
          <w:szCs w:val="22"/>
        </w:rPr>
        <w:t>Jeżeli wybrana zostanie oferta Wykonawców ubiegających się wspólnie o udzielenie zamówienia, wykonawcy ci będą zobowiązani, przed zawarciem umowy w sprawie zamówienia publicznego, do przedstawienia Zamawiającemu umowy regulującej ich współpracę, zawierającej, co najmniej:</w:t>
      </w:r>
    </w:p>
    <w:p w14:paraId="2D24095A" w14:textId="77777777" w:rsidR="006B499A" w:rsidRPr="00BD1F2E" w:rsidRDefault="006B499A" w:rsidP="004D0870">
      <w:pPr>
        <w:pStyle w:val="Tekstpodstawowy"/>
        <w:numPr>
          <w:ilvl w:val="0"/>
          <w:numId w:val="25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BD1F2E">
        <w:rPr>
          <w:rFonts w:ascii="Segoe UI" w:hAnsi="Segoe UI" w:cs="Segoe UI"/>
          <w:sz w:val="22"/>
          <w:szCs w:val="22"/>
        </w:rPr>
        <w:t>zobowiązanie do realizacji wspólnego przedsięwzięcia gospodarczego obejmującego swoim zakresem realizację przedmiotu zamówienia,</w:t>
      </w:r>
    </w:p>
    <w:p w14:paraId="5A8782BB" w14:textId="77777777" w:rsidR="006B499A" w:rsidRPr="00BD1F2E" w:rsidRDefault="006B499A" w:rsidP="004D0870">
      <w:pPr>
        <w:pStyle w:val="Tekstpodstawowy"/>
        <w:numPr>
          <w:ilvl w:val="0"/>
          <w:numId w:val="25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BD1F2E">
        <w:rPr>
          <w:rFonts w:ascii="Segoe UI" w:hAnsi="Segoe UI" w:cs="Segoe UI"/>
          <w:sz w:val="22"/>
          <w:szCs w:val="22"/>
        </w:rPr>
        <w:t>określenie zakresu działania poszczególnych stron umowy,</w:t>
      </w:r>
    </w:p>
    <w:p w14:paraId="1BAF3340" w14:textId="77777777" w:rsidR="006B499A" w:rsidRPr="00BD1F2E" w:rsidRDefault="006B499A" w:rsidP="004D0870">
      <w:pPr>
        <w:pStyle w:val="Tekstpodstawowy"/>
        <w:numPr>
          <w:ilvl w:val="0"/>
          <w:numId w:val="25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BD1F2E">
        <w:rPr>
          <w:rFonts w:ascii="Segoe UI" w:hAnsi="Segoe UI" w:cs="Segoe UI"/>
          <w:sz w:val="22"/>
          <w:szCs w:val="22"/>
        </w:rPr>
        <w:t>czas obowiązywania umowy, który nie może być krótszy niż okres obejmujący realizację zamówienia oraz czas trwania gwarancji jakości i rękojmi,</w:t>
      </w:r>
    </w:p>
    <w:p w14:paraId="2B4DE6A2" w14:textId="77777777" w:rsidR="006B499A" w:rsidRPr="00BD1F2E" w:rsidRDefault="006B499A" w:rsidP="004D0870">
      <w:pPr>
        <w:pStyle w:val="Tekstpodstawowy"/>
        <w:numPr>
          <w:ilvl w:val="0"/>
          <w:numId w:val="25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BD1F2E">
        <w:rPr>
          <w:rFonts w:ascii="Segoe UI" w:hAnsi="Segoe UI" w:cs="Segoe UI"/>
          <w:sz w:val="22"/>
          <w:szCs w:val="22"/>
        </w:rPr>
        <w:t>zobowiązanie wykonawców do solidarnej odpowiedzialności za wykonanie zamówienia.</w:t>
      </w:r>
    </w:p>
    <w:p w14:paraId="66959A29" w14:textId="77777777" w:rsidR="006B499A" w:rsidRPr="00BD1F2E" w:rsidRDefault="006B499A" w:rsidP="004D0870">
      <w:pPr>
        <w:pStyle w:val="Tekstpodstawowy"/>
        <w:numPr>
          <w:ilvl w:val="0"/>
          <w:numId w:val="20"/>
        </w:numPr>
        <w:shd w:val="clear" w:color="auto" w:fill="FFFFFF"/>
        <w:spacing w:line="276" w:lineRule="auto"/>
        <w:ind w:left="426"/>
        <w:rPr>
          <w:rFonts w:ascii="Segoe UI" w:hAnsi="Segoe UI" w:cs="Segoe UI"/>
          <w:b/>
          <w:sz w:val="22"/>
          <w:szCs w:val="22"/>
        </w:rPr>
      </w:pPr>
      <w:r w:rsidRPr="00BD1F2E">
        <w:rPr>
          <w:rFonts w:ascii="Segoe UI" w:hAnsi="Segoe UI" w:cs="Segoe UI"/>
          <w:b/>
          <w:sz w:val="22"/>
          <w:szCs w:val="22"/>
        </w:rPr>
        <w:t>Postanowienia w sprawie dokumentów zastrzeżonych:</w:t>
      </w:r>
    </w:p>
    <w:p w14:paraId="1447F169" w14:textId="77777777" w:rsidR="006B499A" w:rsidRPr="00BD1F2E" w:rsidRDefault="006B499A" w:rsidP="004D0870">
      <w:pPr>
        <w:pStyle w:val="Tekstpodstawowy3"/>
        <w:numPr>
          <w:ilvl w:val="1"/>
          <w:numId w:val="27"/>
        </w:numPr>
        <w:shd w:val="clear" w:color="auto" w:fill="FFFFFF"/>
        <w:spacing w:after="0"/>
        <w:ind w:left="851"/>
        <w:jc w:val="both"/>
        <w:rPr>
          <w:rFonts w:ascii="Segoe UI" w:hAnsi="Segoe UI" w:cs="Segoe UI"/>
          <w:sz w:val="22"/>
          <w:szCs w:val="22"/>
        </w:rPr>
      </w:pPr>
      <w:r w:rsidRPr="00BD1F2E">
        <w:rPr>
          <w:rFonts w:ascii="Segoe UI" w:hAnsi="Segoe UI" w:cs="Segoe UI"/>
          <w:sz w:val="22"/>
          <w:szCs w:val="22"/>
          <w:shd w:val="clear" w:color="auto" w:fill="FFFFFF"/>
        </w:rPr>
        <w:t>Postępowanie o udzielenie zamówienia jest jawne.</w:t>
      </w:r>
    </w:p>
    <w:p w14:paraId="27050CCE" w14:textId="77777777" w:rsidR="00837D0F" w:rsidRPr="00BD1F2E" w:rsidRDefault="00837D0F" w:rsidP="004D0870">
      <w:pPr>
        <w:pStyle w:val="Tekstpodstawowy3"/>
        <w:numPr>
          <w:ilvl w:val="1"/>
          <w:numId w:val="27"/>
        </w:numPr>
        <w:shd w:val="clear" w:color="auto" w:fill="FFFFFF"/>
        <w:spacing w:after="0"/>
        <w:ind w:left="851"/>
        <w:jc w:val="both"/>
        <w:rPr>
          <w:rFonts w:ascii="Segoe UI" w:hAnsi="Segoe UI" w:cs="Segoe UI"/>
          <w:sz w:val="22"/>
          <w:szCs w:val="22"/>
        </w:rPr>
      </w:pPr>
      <w:r w:rsidRPr="00BD1F2E">
        <w:rPr>
          <w:rFonts w:ascii="Segoe UI" w:hAnsi="Segoe UI" w:cs="Segoe UI"/>
          <w:sz w:val="22"/>
          <w:szCs w:val="22"/>
          <w:shd w:val="clear" w:color="auto" w:fill="FFFFFF"/>
        </w:rPr>
        <w:t xml:space="preserve">Nie ujawnia się informacji stanowiących tajemnicę przedsiębiorstwa w rozumieniu przepisów ustawy z dnia 16 kwietnia 1993 r. o zwalczaniu nieuczciwej konkurencji </w:t>
      </w:r>
      <w:r w:rsidR="00763140" w:rsidRPr="00BD1F2E">
        <w:rPr>
          <w:rFonts w:ascii="Segoe UI" w:hAnsi="Segoe UI" w:cs="Segoe UI"/>
          <w:sz w:val="22"/>
          <w:szCs w:val="22"/>
          <w:shd w:val="clear" w:color="auto" w:fill="FFFFFF"/>
        </w:rPr>
        <w:br/>
      </w:r>
      <w:r w:rsidRPr="00BD1F2E">
        <w:rPr>
          <w:rFonts w:ascii="Segoe UI" w:hAnsi="Segoe UI" w:cs="Segoe UI"/>
          <w:sz w:val="22"/>
          <w:szCs w:val="22"/>
          <w:shd w:val="clear" w:color="auto" w:fill="FFFFFF"/>
        </w:rPr>
        <w:t xml:space="preserve">(Dz. U. z 2019 r. poz. 1010 i 1649), jeżeli wykonawca, wraz z przekazaniem takich informacji, </w:t>
      </w:r>
      <w:r w:rsidRPr="00BD1F2E">
        <w:rPr>
          <w:rStyle w:val="Uwydatnienie"/>
          <w:rFonts w:ascii="Segoe UI" w:hAnsi="Segoe UI" w:cs="Segoe UI"/>
          <w:i w:val="0"/>
          <w:iCs/>
          <w:sz w:val="22"/>
          <w:szCs w:val="22"/>
          <w:shd w:val="clear" w:color="auto" w:fill="FFFFFF"/>
        </w:rPr>
        <w:t>zastrzegł</w:t>
      </w:r>
      <w:r w:rsidRPr="00BD1F2E">
        <w:rPr>
          <w:rFonts w:ascii="Segoe UI" w:hAnsi="Segoe UI" w:cs="Segoe UI"/>
          <w:i/>
          <w:iCs/>
          <w:sz w:val="22"/>
          <w:szCs w:val="22"/>
          <w:shd w:val="clear" w:color="auto" w:fill="FFFFFF"/>
        </w:rPr>
        <w:t>,</w:t>
      </w:r>
      <w:r w:rsidRPr="00BD1F2E">
        <w:rPr>
          <w:rFonts w:ascii="Segoe UI" w:hAnsi="Segoe UI" w:cs="Segoe UI"/>
          <w:sz w:val="22"/>
          <w:szCs w:val="22"/>
          <w:shd w:val="clear" w:color="auto" w:fill="FFFFFF"/>
        </w:rPr>
        <w:t xml:space="preserve"> że nie mogą być one udostępniane oraz wykazał, że</w:t>
      </w:r>
      <w:r w:rsidR="00422106" w:rsidRPr="00BD1F2E">
        <w:rPr>
          <w:rFonts w:ascii="Segoe UI" w:hAnsi="Segoe UI" w:cs="Segoe UI"/>
          <w:sz w:val="22"/>
          <w:szCs w:val="22"/>
          <w:shd w:val="clear" w:color="auto" w:fill="FFFFFF"/>
        </w:rPr>
        <w:t> </w:t>
      </w:r>
      <w:r w:rsidRPr="00BD1F2E">
        <w:rPr>
          <w:rStyle w:val="Uwydatnienie"/>
          <w:rFonts w:ascii="Segoe UI" w:hAnsi="Segoe UI" w:cs="Segoe UI"/>
          <w:i w:val="0"/>
          <w:iCs/>
          <w:sz w:val="22"/>
          <w:szCs w:val="22"/>
          <w:shd w:val="clear" w:color="auto" w:fill="FFFFFF"/>
        </w:rPr>
        <w:t>zastrzeżone</w:t>
      </w:r>
      <w:r w:rsidR="00BA74B1" w:rsidRPr="00BD1F2E">
        <w:rPr>
          <w:rStyle w:val="Uwydatnienie"/>
          <w:rFonts w:ascii="Segoe UI" w:hAnsi="Segoe UI" w:cs="Segoe UI"/>
          <w:i w:val="0"/>
          <w:iCs/>
          <w:sz w:val="22"/>
          <w:szCs w:val="22"/>
          <w:shd w:val="clear" w:color="auto" w:fill="FFFFFF"/>
        </w:rPr>
        <w:t xml:space="preserve"> </w:t>
      </w:r>
      <w:r w:rsidRPr="00BD1F2E">
        <w:rPr>
          <w:rFonts w:ascii="Segoe UI" w:hAnsi="Segoe UI" w:cs="Segoe UI"/>
          <w:sz w:val="22"/>
          <w:szCs w:val="22"/>
          <w:shd w:val="clear" w:color="auto" w:fill="FFFFFF"/>
        </w:rPr>
        <w:t xml:space="preserve">informacje stanowią tajemnicę przedsiębiorstwa. </w:t>
      </w:r>
    </w:p>
    <w:p w14:paraId="07C91581" w14:textId="77777777" w:rsidR="006B499A" w:rsidRPr="00BD1F2E" w:rsidRDefault="006B499A" w:rsidP="004D0870">
      <w:pPr>
        <w:pStyle w:val="Tekstpodstawowy3"/>
        <w:numPr>
          <w:ilvl w:val="1"/>
          <w:numId w:val="27"/>
        </w:numPr>
        <w:shd w:val="clear" w:color="auto" w:fill="FFFFFF"/>
        <w:spacing w:after="0"/>
        <w:ind w:left="851"/>
        <w:jc w:val="both"/>
        <w:rPr>
          <w:rFonts w:ascii="Segoe UI" w:hAnsi="Segoe UI" w:cs="Segoe UI"/>
          <w:sz w:val="22"/>
          <w:szCs w:val="22"/>
        </w:rPr>
      </w:pPr>
      <w:r w:rsidRPr="00BD1F2E">
        <w:rPr>
          <w:rFonts w:ascii="Segoe UI" w:hAnsi="Segoe UI" w:cs="Segoe UI"/>
          <w:sz w:val="22"/>
          <w:szCs w:val="22"/>
          <w:shd w:val="clear" w:color="auto" w:fill="FFFFFF"/>
        </w:rPr>
        <w:t xml:space="preserve">Wykonawca musi wykazać, iż </w:t>
      </w:r>
      <w:r w:rsidRPr="00BD1F2E">
        <w:rPr>
          <w:rStyle w:val="Uwydatnienie"/>
          <w:rFonts w:ascii="Segoe UI" w:hAnsi="Segoe UI" w:cs="Segoe UI"/>
          <w:i w:val="0"/>
          <w:sz w:val="22"/>
          <w:szCs w:val="22"/>
          <w:shd w:val="clear" w:color="auto" w:fill="FFFFFF"/>
        </w:rPr>
        <w:t>zastrzeżone</w:t>
      </w:r>
      <w:r w:rsidRPr="00BD1F2E">
        <w:rPr>
          <w:rFonts w:ascii="Segoe UI" w:hAnsi="Segoe UI" w:cs="Segoe UI"/>
          <w:sz w:val="22"/>
          <w:szCs w:val="22"/>
          <w:shd w:val="clear" w:color="auto" w:fill="FFFFFF"/>
        </w:rPr>
        <w:t xml:space="preserve"> informacje stanowią tajemnicę przedsiębiorstwa. Wykonawca nie może </w:t>
      </w:r>
      <w:r w:rsidRPr="00BD1F2E">
        <w:rPr>
          <w:rStyle w:val="Uwydatnienie"/>
          <w:rFonts w:ascii="Segoe UI" w:hAnsi="Segoe UI" w:cs="Segoe UI"/>
          <w:i w:val="0"/>
          <w:sz w:val="22"/>
          <w:szCs w:val="22"/>
          <w:shd w:val="clear" w:color="auto" w:fill="FFFFFF"/>
        </w:rPr>
        <w:t>zastrzec</w:t>
      </w:r>
      <w:r w:rsidRPr="00BD1F2E">
        <w:rPr>
          <w:rFonts w:ascii="Segoe UI" w:hAnsi="Segoe UI" w:cs="Segoe UI"/>
          <w:sz w:val="22"/>
          <w:szCs w:val="22"/>
          <w:shd w:val="clear" w:color="auto" w:fill="FFFFFF"/>
        </w:rPr>
        <w:t xml:space="preserve"> informacji, o których mowa </w:t>
      </w:r>
      <w:r w:rsidR="00763140" w:rsidRPr="00BD1F2E">
        <w:rPr>
          <w:rFonts w:ascii="Segoe UI" w:hAnsi="Segoe UI" w:cs="Segoe UI"/>
          <w:sz w:val="22"/>
          <w:szCs w:val="22"/>
          <w:shd w:val="clear" w:color="auto" w:fill="FFFFFF"/>
        </w:rPr>
        <w:br/>
      </w:r>
      <w:r w:rsidRPr="00BD1F2E">
        <w:rPr>
          <w:rFonts w:ascii="Segoe UI" w:hAnsi="Segoe UI" w:cs="Segoe UI"/>
          <w:sz w:val="22"/>
          <w:szCs w:val="22"/>
          <w:shd w:val="clear" w:color="auto" w:fill="FFFFFF"/>
        </w:rPr>
        <w:t xml:space="preserve">w art. </w:t>
      </w:r>
      <w:r w:rsidR="00837D0F" w:rsidRPr="00BD1F2E">
        <w:rPr>
          <w:rFonts w:ascii="Segoe UI" w:hAnsi="Segoe UI" w:cs="Segoe UI"/>
          <w:sz w:val="22"/>
          <w:szCs w:val="22"/>
          <w:shd w:val="clear" w:color="auto" w:fill="FFFFFF"/>
        </w:rPr>
        <w:t>222 ust. 5</w:t>
      </w:r>
      <w:r w:rsidRPr="00BD1F2E">
        <w:rPr>
          <w:rFonts w:ascii="Segoe UI" w:hAnsi="Segoe UI" w:cs="Segoe UI"/>
          <w:sz w:val="22"/>
          <w:szCs w:val="22"/>
          <w:shd w:val="clear" w:color="auto" w:fill="FFFFFF"/>
        </w:rPr>
        <w:t xml:space="preserve"> ustawy </w:t>
      </w:r>
      <w:proofErr w:type="spellStart"/>
      <w:r w:rsidRPr="00BD1F2E">
        <w:rPr>
          <w:rFonts w:ascii="Segoe UI" w:hAnsi="Segoe UI" w:cs="Segoe UI"/>
          <w:sz w:val="22"/>
          <w:szCs w:val="22"/>
          <w:shd w:val="clear" w:color="auto" w:fill="FFFFFF"/>
        </w:rPr>
        <w:t>Pzp</w:t>
      </w:r>
      <w:proofErr w:type="spellEnd"/>
      <w:r w:rsidRPr="00BD1F2E">
        <w:rPr>
          <w:rFonts w:ascii="Segoe UI" w:hAnsi="Segoe UI" w:cs="Segoe UI"/>
          <w:sz w:val="22"/>
          <w:szCs w:val="22"/>
          <w:shd w:val="clear" w:color="auto" w:fill="FFFFFF"/>
        </w:rPr>
        <w:t>.</w:t>
      </w:r>
    </w:p>
    <w:p w14:paraId="484AA119" w14:textId="77777777" w:rsidR="006B499A" w:rsidRPr="00BD1F2E" w:rsidRDefault="006B499A" w:rsidP="004D0870">
      <w:pPr>
        <w:pStyle w:val="Tekstpodstawowy3"/>
        <w:numPr>
          <w:ilvl w:val="1"/>
          <w:numId w:val="27"/>
        </w:numPr>
        <w:spacing w:after="0"/>
        <w:ind w:left="851"/>
        <w:jc w:val="both"/>
        <w:rPr>
          <w:rFonts w:ascii="Segoe UI" w:hAnsi="Segoe UI" w:cs="Segoe UI"/>
          <w:sz w:val="22"/>
          <w:szCs w:val="22"/>
        </w:rPr>
      </w:pPr>
      <w:r w:rsidRPr="00BD1F2E">
        <w:rPr>
          <w:rFonts w:ascii="Segoe UI" w:hAnsi="Segoe UI" w:cs="Segoe UI"/>
          <w:sz w:val="22"/>
          <w:szCs w:val="22"/>
        </w:rPr>
        <w:t>Dokumenty zastrzeżone składane w ofercie, Wykonawca wydz</w:t>
      </w:r>
      <w:r w:rsidR="00837D0F" w:rsidRPr="00BD1F2E">
        <w:rPr>
          <w:rFonts w:ascii="Segoe UI" w:hAnsi="Segoe UI" w:cs="Segoe UI"/>
          <w:sz w:val="22"/>
          <w:szCs w:val="22"/>
        </w:rPr>
        <w:t>iela w formie osobnego pa</w:t>
      </w:r>
      <w:r w:rsidR="005C0AFF" w:rsidRPr="00BD1F2E">
        <w:rPr>
          <w:rFonts w:ascii="Segoe UI" w:hAnsi="Segoe UI" w:cs="Segoe UI"/>
          <w:sz w:val="22"/>
          <w:szCs w:val="22"/>
        </w:rPr>
        <w:t>kietu.</w:t>
      </w:r>
    </w:p>
    <w:p w14:paraId="72130E80" w14:textId="77777777" w:rsidR="006B499A" w:rsidRPr="00BD1F2E" w:rsidRDefault="00837D0F" w:rsidP="004D0870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426"/>
        <w:jc w:val="both"/>
        <w:rPr>
          <w:rFonts w:ascii="Segoe UI" w:hAnsi="Segoe UI" w:cs="Segoe UI"/>
          <w:b/>
        </w:rPr>
      </w:pPr>
      <w:r w:rsidRPr="00BD1F2E">
        <w:rPr>
          <w:rFonts w:ascii="Segoe UI" w:hAnsi="Segoe UI" w:cs="Segoe UI"/>
          <w:b/>
        </w:rPr>
        <w:t>Postanowienia dotyczące przygotowania i złożenia oferty:</w:t>
      </w:r>
    </w:p>
    <w:p w14:paraId="60203D35" w14:textId="77777777" w:rsidR="00837D0F" w:rsidRPr="00BD1F2E" w:rsidRDefault="00837D0F" w:rsidP="004D0870">
      <w:pPr>
        <w:pStyle w:val="Akapitzlist"/>
        <w:numPr>
          <w:ilvl w:val="0"/>
          <w:numId w:val="28"/>
        </w:numPr>
        <w:tabs>
          <w:tab w:val="left" w:pos="426"/>
        </w:tabs>
        <w:spacing w:after="0"/>
        <w:jc w:val="both"/>
        <w:rPr>
          <w:rFonts w:ascii="Segoe UI" w:hAnsi="Segoe UI" w:cs="Segoe UI"/>
        </w:rPr>
      </w:pPr>
      <w:r w:rsidRPr="00BD1F2E">
        <w:rPr>
          <w:rFonts w:ascii="Segoe UI" w:hAnsi="Segoe UI" w:cs="Segoe UI"/>
        </w:rPr>
        <w:t>Wszelkie koszty związane z przygotowaniem i złożeniem oferty ponosi wykonawca.</w:t>
      </w:r>
    </w:p>
    <w:p w14:paraId="4FD90C12" w14:textId="77777777" w:rsidR="00837D0F" w:rsidRPr="00BD1F2E" w:rsidRDefault="00837D0F" w:rsidP="004D0870">
      <w:pPr>
        <w:pStyle w:val="Akapitzlist"/>
        <w:numPr>
          <w:ilvl w:val="0"/>
          <w:numId w:val="28"/>
        </w:numPr>
        <w:tabs>
          <w:tab w:val="left" w:pos="426"/>
        </w:tabs>
        <w:spacing w:after="0"/>
        <w:jc w:val="both"/>
        <w:rPr>
          <w:rFonts w:ascii="Segoe UI" w:hAnsi="Segoe UI" w:cs="Segoe UI"/>
        </w:rPr>
      </w:pPr>
      <w:r w:rsidRPr="00BD1F2E">
        <w:rPr>
          <w:rFonts w:ascii="Segoe UI" w:hAnsi="Segoe UI" w:cs="Segoe UI"/>
        </w:rPr>
        <w:t xml:space="preserve">Każdy wykonawca może złożyć tylko jedną ofertę. </w:t>
      </w:r>
    </w:p>
    <w:p w14:paraId="54B0E501" w14:textId="77777777" w:rsidR="00837D0F" w:rsidRPr="00BD1F2E" w:rsidRDefault="00837D0F" w:rsidP="004D0870">
      <w:pPr>
        <w:pStyle w:val="Akapitzlist"/>
        <w:numPr>
          <w:ilvl w:val="0"/>
          <w:numId w:val="28"/>
        </w:numPr>
        <w:tabs>
          <w:tab w:val="left" w:pos="426"/>
        </w:tabs>
        <w:spacing w:after="0"/>
        <w:jc w:val="both"/>
        <w:rPr>
          <w:rFonts w:ascii="Segoe UI" w:hAnsi="Segoe UI" w:cs="Segoe UI"/>
        </w:rPr>
      </w:pPr>
      <w:r w:rsidRPr="00BD1F2E">
        <w:rPr>
          <w:rFonts w:ascii="Segoe UI" w:hAnsi="Segoe UI" w:cs="Segoe UI"/>
        </w:rPr>
        <w:t>Treść oferty musi odpowiadać treści niniejszej specyfikacji.</w:t>
      </w:r>
    </w:p>
    <w:p w14:paraId="214E48BB" w14:textId="77777777" w:rsidR="007978E6" w:rsidRDefault="007978E6" w:rsidP="004D0870">
      <w:pPr>
        <w:spacing w:after="0"/>
        <w:jc w:val="both"/>
        <w:rPr>
          <w:rFonts w:ascii="Segoe UI" w:hAnsi="Segoe UI" w:cs="Segoe UI"/>
          <w:b/>
          <w:highlight w:val="yellow"/>
        </w:rPr>
      </w:pPr>
    </w:p>
    <w:p w14:paraId="3055ED76" w14:textId="77777777" w:rsidR="003204C9" w:rsidRDefault="003204C9" w:rsidP="004D0870">
      <w:pPr>
        <w:spacing w:after="0"/>
        <w:jc w:val="both"/>
        <w:rPr>
          <w:rFonts w:ascii="Segoe UI" w:hAnsi="Segoe UI" w:cs="Segoe UI"/>
          <w:b/>
          <w:highlight w:val="yellow"/>
        </w:rPr>
      </w:pPr>
    </w:p>
    <w:p w14:paraId="6B8388E7" w14:textId="77777777" w:rsidR="003204C9" w:rsidRDefault="003204C9" w:rsidP="004D0870">
      <w:pPr>
        <w:spacing w:after="0"/>
        <w:jc w:val="both"/>
        <w:rPr>
          <w:rFonts w:ascii="Segoe UI" w:hAnsi="Segoe UI" w:cs="Segoe UI"/>
          <w:b/>
          <w:highlight w:val="yellow"/>
        </w:rPr>
      </w:pPr>
    </w:p>
    <w:p w14:paraId="3027F93C" w14:textId="77777777" w:rsidR="003204C9" w:rsidRPr="009357FE" w:rsidRDefault="003204C9" w:rsidP="004D0870">
      <w:pPr>
        <w:spacing w:after="0"/>
        <w:jc w:val="both"/>
        <w:rPr>
          <w:rFonts w:ascii="Segoe UI" w:hAnsi="Segoe UI" w:cs="Segoe UI"/>
          <w:b/>
          <w:highlight w:val="yellow"/>
        </w:rPr>
      </w:pPr>
    </w:p>
    <w:p w14:paraId="534900F4" w14:textId="77777777" w:rsidR="00D262BA" w:rsidRPr="00BD1F2E" w:rsidRDefault="00D262BA" w:rsidP="004D0870">
      <w:pPr>
        <w:spacing w:after="0"/>
        <w:jc w:val="both"/>
        <w:rPr>
          <w:rFonts w:ascii="Segoe UI" w:eastAsia="Times New Roman" w:hAnsi="Segoe UI" w:cs="Segoe UI"/>
          <w:b/>
          <w:u w:val="single"/>
        </w:rPr>
      </w:pPr>
      <w:r w:rsidRPr="00BD1F2E">
        <w:rPr>
          <w:rFonts w:ascii="Segoe UI" w:hAnsi="Segoe UI" w:cs="Segoe UI"/>
          <w:b/>
        </w:rPr>
        <w:lastRenderedPageBreak/>
        <w:t>Rozdział XI</w:t>
      </w:r>
      <w:r w:rsidR="009B4CA4" w:rsidRPr="00BD1F2E">
        <w:rPr>
          <w:rFonts w:ascii="Segoe UI" w:hAnsi="Segoe UI" w:cs="Segoe UI"/>
          <w:b/>
        </w:rPr>
        <w:t>I</w:t>
      </w:r>
      <w:r w:rsidRPr="00BD1F2E">
        <w:rPr>
          <w:rFonts w:ascii="Segoe UI" w:hAnsi="Segoe UI" w:cs="Segoe UI"/>
          <w:b/>
        </w:rPr>
        <w:t xml:space="preserve">I. </w:t>
      </w:r>
      <w:r w:rsidRPr="00BD1F2E">
        <w:rPr>
          <w:rFonts w:ascii="Segoe UI" w:hAnsi="Segoe UI" w:cs="Segoe UI"/>
          <w:b/>
        </w:rPr>
        <w:tab/>
      </w:r>
      <w:r w:rsidRPr="00BD1F2E">
        <w:rPr>
          <w:rFonts w:ascii="Segoe UI" w:eastAsia="Times New Roman" w:hAnsi="Segoe UI" w:cs="Segoe UI"/>
          <w:b/>
          <w:u w:val="single"/>
        </w:rPr>
        <w:t>Sposób oraz termin składania ofert</w:t>
      </w:r>
      <w:r w:rsidR="00C52EFF" w:rsidRPr="00BD1F2E">
        <w:rPr>
          <w:rFonts w:ascii="Segoe UI" w:eastAsia="Times New Roman" w:hAnsi="Segoe UI" w:cs="Segoe UI"/>
          <w:b/>
          <w:u w:val="single"/>
        </w:rPr>
        <w:t>, termin otwarcia ofert</w:t>
      </w:r>
    </w:p>
    <w:p w14:paraId="32B6745F" w14:textId="77777777" w:rsidR="004361BB" w:rsidRPr="00BD1F2E" w:rsidRDefault="004361BB" w:rsidP="004D0870">
      <w:pPr>
        <w:spacing w:after="0"/>
        <w:jc w:val="both"/>
        <w:rPr>
          <w:rFonts w:ascii="Segoe UI" w:eastAsia="Times New Roman" w:hAnsi="Segoe UI" w:cs="Segoe UI"/>
          <w:b/>
          <w:u w:val="single"/>
        </w:rPr>
      </w:pPr>
    </w:p>
    <w:p w14:paraId="1C9B3149" w14:textId="77777777" w:rsidR="00837D0F" w:rsidRPr="003204C9" w:rsidRDefault="00837D0F" w:rsidP="004D0870">
      <w:pPr>
        <w:pStyle w:val="Akapitzlist"/>
        <w:numPr>
          <w:ilvl w:val="1"/>
          <w:numId w:val="22"/>
        </w:numPr>
        <w:tabs>
          <w:tab w:val="clear" w:pos="1440"/>
          <w:tab w:val="num" w:pos="426"/>
        </w:tabs>
        <w:spacing w:after="0"/>
        <w:ind w:left="426"/>
        <w:jc w:val="both"/>
        <w:rPr>
          <w:rFonts w:ascii="Segoe UI" w:eastAsia="Times New Roman" w:hAnsi="Segoe UI" w:cs="Segoe UI"/>
        </w:rPr>
      </w:pPr>
      <w:r w:rsidRPr="003204C9">
        <w:rPr>
          <w:rFonts w:ascii="Segoe UI" w:eastAsia="Times New Roman" w:hAnsi="Segoe UI" w:cs="Segoe UI"/>
        </w:rPr>
        <w:t xml:space="preserve">Ofertę należy złożyć zamawiającemu poprzez platformę zakupową </w:t>
      </w:r>
      <w:proofErr w:type="spellStart"/>
      <w:r w:rsidRPr="003204C9">
        <w:rPr>
          <w:rFonts w:ascii="Segoe UI" w:eastAsia="Times New Roman" w:hAnsi="Segoe UI" w:cs="Segoe UI"/>
        </w:rPr>
        <w:t>OpenNexus</w:t>
      </w:r>
      <w:proofErr w:type="spellEnd"/>
      <w:r w:rsidRPr="003204C9">
        <w:rPr>
          <w:rFonts w:ascii="Segoe UI" w:eastAsia="Times New Roman" w:hAnsi="Segoe UI" w:cs="Segoe UI"/>
        </w:rPr>
        <w:t>.</w:t>
      </w:r>
    </w:p>
    <w:p w14:paraId="08BE9005" w14:textId="561363BE" w:rsidR="00837D0F" w:rsidRPr="003204C9" w:rsidRDefault="00837D0F" w:rsidP="004D0870">
      <w:pPr>
        <w:pStyle w:val="Akapitzlist"/>
        <w:numPr>
          <w:ilvl w:val="1"/>
          <w:numId w:val="22"/>
        </w:numPr>
        <w:tabs>
          <w:tab w:val="clear" w:pos="1440"/>
          <w:tab w:val="num" w:pos="426"/>
        </w:tabs>
        <w:spacing w:after="0"/>
        <w:ind w:left="426"/>
        <w:jc w:val="both"/>
        <w:rPr>
          <w:rFonts w:ascii="Segoe UI" w:eastAsia="Times New Roman" w:hAnsi="Segoe UI" w:cs="Segoe UI"/>
          <w:b/>
        </w:rPr>
      </w:pPr>
      <w:r w:rsidRPr="003204C9">
        <w:rPr>
          <w:rFonts w:ascii="Segoe UI" w:eastAsia="Times New Roman" w:hAnsi="Segoe UI" w:cs="Segoe UI"/>
          <w:b/>
        </w:rPr>
        <w:t xml:space="preserve">Ofertę należy złożyć do dnia </w:t>
      </w:r>
      <w:r w:rsidR="003204C9" w:rsidRPr="003204C9">
        <w:rPr>
          <w:rFonts w:ascii="Segoe UI" w:eastAsia="Times New Roman" w:hAnsi="Segoe UI" w:cs="Segoe UI"/>
          <w:b/>
        </w:rPr>
        <w:t>02 maja</w:t>
      </w:r>
      <w:r w:rsidR="000873EE" w:rsidRPr="003204C9">
        <w:rPr>
          <w:rFonts w:ascii="Segoe UI" w:eastAsia="Times New Roman" w:hAnsi="Segoe UI" w:cs="Segoe UI"/>
          <w:b/>
        </w:rPr>
        <w:t xml:space="preserve"> 2024</w:t>
      </w:r>
      <w:r w:rsidR="002B3492" w:rsidRPr="003204C9">
        <w:rPr>
          <w:rFonts w:ascii="Segoe UI" w:eastAsia="Times New Roman" w:hAnsi="Segoe UI" w:cs="Segoe UI"/>
          <w:b/>
        </w:rPr>
        <w:t xml:space="preserve"> r. </w:t>
      </w:r>
      <w:r w:rsidRPr="003204C9">
        <w:rPr>
          <w:rFonts w:ascii="Segoe UI" w:eastAsia="Times New Roman" w:hAnsi="Segoe UI" w:cs="Segoe UI"/>
          <w:b/>
        </w:rPr>
        <w:t xml:space="preserve">do godziny </w:t>
      </w:r>
      <w:r w:rsidR="003204C9" w:rsidRPr="003204C9">
        <w:rPr>
          <w:rFonts w:ascii="Segoe UI" w:eastAsia="Times New Roman" w:hAnsi="Segoe UI" w:cs="Segoe UI"/>
          <w:b/>
        </w:rPr>
        <w:t>10</w:t>
      </w:r>
      <w:r w:rsidR="000873EE" w:rsidRPr="003204C9">
        <w:rPr>
          <w:rFonts w:ascii="Segoe UI" w:eastAsia="Times New Roman" w:hAnsi="Segoe UI" w:cs="Segoe UI"/>
          <w:b/>
        </w:rPr>
        <w:t>:00</w:t>
      </w:r>
      <w:r w:rsidR="002B3492" w:rsidRPr="003204C9">
        <w:rPr>
          <w:rFonts w:ascii="Segoe UI" w:eastAsia="Times New Roman" w:hAnsi="Segoe UI" w:cs="Segoe UI"/>
          <w:b/>
        </w:rPr>
        <w:t>.</w:t>
      </w:r>
    </w:p>
    <w:p w14:paraId="11A7C2C5" w14:textId="77777777" w:rsidR="00C52EFF" w:rsidRPr="003204C9" w:rsidRDefault="00C52EFF" w:rsidP="004D0870">
      <w:pPr>
        <w:pStyle w:val="Akapitzlist"/>
        <w:numPr>
          <w:ilvl w:val="1"/>
          <w:numId w:val="22"/>
        </w:numPr>
        <w:tabs>
          <w:tab w:val="clear" w:pos="1440"/>
          <w:tab w:val="num" w:pos="426"/>
        </w:tabs>
        <w:spacing w:after="0"/>
        <w:ind w:left="426"/>
        <w:jc w:val="both"/>
        <w:rPr>
          <w:rFonts w:ascii="Segoe UI" w:eastAsia="Times New Roman" w:hAnsi="Segoe UI" w:cs="Segoe UI"/>
          <w:b/>
        </w:rPr>
      </w:pPr>
      <w:r w:rsidRPr="003204C9">
        <w:rPr>
          <w:rFonts w:ascii="Segoe UI" w:hAnsi="Segoe UI" w:cs="Segoe UI"/>
          <w:shd w:val="clear" w:color="auto" w:fill="FFFFFF"/>
        </w:rPr>
        <w:t xml:space="preserve">Do upływu terminu składania ofert wykonawca może </w:t>
      </w:r>
      <w:r w:rsidRPr="003204C9">
        <w:rPr>
          <w:rFonts w:ascii="Segoe UI" w:hAnsi="Segoe UI" w:cs="Segoe UI"/>
        </w:rPr>
        <w:t>wycofać</w:t>
      </w:r>
      <w:r w:rsidRPr="003204C9">
        <w:rPr>
          <w:rFonts w:ascii="Segoe UI" w:hAnsi="Segoe UI" w:cs="Segoe UI"/>
          <w:shd w:val="clear" w:color="auto" w:fill="FFFFFF"/>
        </w:rPr>
        <w:t xml:space="preserve"> ofertę.</w:t>
      </w:r>
    </w:p>
    <w:p w14:paraId="6BE7C6D2" w14:textId="77777777" w:rsidR="00C52EFF" w:rsidRPr="003204C9" w:rsidRDefault="00C52EFF" w:rsidP="004D0870">
      <w:pPr>
        <w:pStyle w:val="Akapitzlist"/>
        <w:numPr>
          <w:ilvl w:val="1"/>
          <w:numId w:val="22"/>
        </w:numPr>
        <w:tabs>
          <w:tab w:val="clear" w:pos="1440"/>
          <w:tab w:val="num" w:pos="426"/>
        </w:tabs>
        <w:spacing w:after="0"/>
        <w:ind w:left="426"/>
        <w:jc w:val="both"/>
        <w:rPr>
          <w:rFonts w:ascii="Segoe UI" w:eastAsia="Times New Roman" w:hAnsi="Segoe UI" w:cs="Segoe UI"/>
          <w:b/>
        </w:rPr>
      </w:pPr>
      <w:r w:rsidRPr="003204C9">
        <w:rPr>
          <w:rFonts w:ascii="Segoe UI" w:hAnsi="Segoe UI" w:cs="Segoe UI"/>
          <w:shd w:val="clear" w:color="auto" w:fill="FFFFFF"/>
        </w:rPr>
        <w:t>Otwarcie ofert:</w:t>
      </w:r>
    </w:p>
    <w:p w14:paraId="35C35C87" w14:textId="4ACD0D9E" w:rsidR="00C52EFF" w:rsidRPr="003204C9" w:rsidRDefault="00C52EFF" w:rsidP="004D0870">
      <w:pPr>
        <w:pStyle w:val="Akapitzlist"/>
        <w:numPr>
          <w:ilvl w:val="0"/>
          <w:numId w:val="29"/>
        </w:numPr>
        <w:spacing w:after="0"/>
        <w:jc w:val="both"/>
        <w:rPr>
          <w:rFonts w:ascii="Segoe UI" w:eastAsia="Times New Roman" w:hAnsi="Segoe UI" w:cs="Segoe UI"/>
          <w:b/>
        </w:rPr>
      </w:pPr>
      <w:r w:rsidRPr="003204C9">
        <w:rPr>
          <w:rFonts w:ascii="Segoe UI" w:hAnsi="Segoe UI" w:cs="Segoe UI"/>
          <w:shd w:val="clear" w:color="auto" w:fill="FFFFFF"/>
        </w:rPr>
        <w:t xml:space="preserve">Otwarcie ofert nastąpi poprzez odszyfrowanie ofert, w siedzibie zamawiającego, </w:t>
      </w:r>
      <w:r w:rsidR="002B3492" w:rsidRPr="003204C9">
        <w:rPr>
          <w:rFonts w:ascii="Segoe UI" w:hAnsi="Segoe UI" w:cs="Segoe UI"/>
          <w:shd w:val="clear" w:color="auto" w:fill="FFFFFF"/>
        </w:rPr>
        <w:br/>
      </w:r>
      <w:r w:rsidRPr="003204C9">
        <w:rPr>
          <w:rFonts w:ascii="Segoe UI" w:hAnsi="Segoe UI" w:cs="Segoe UI"/>
          <w:shd w:val="clear" w:color="auto" w:fill="FFFFFF"/>
        </w:rPr>
        <w:t>w dniu</w:t>
      </w:r>
      <w:r w:rsidR="00597862" w:rsidRPr="003204C9">
        <w:rPr>
          <w:rFonts w:ascii="Segoe UI" w:hAnsi="Segoe UI" w:cs="Segoe UI"/>
          <w:shd w:val="clear" w:color="auto" w:fill="FFFFFF"/>
        </w:rPr>
        <w:t xml:space="preserve"> </w:t>
      </w:r>
      <w:r w:rsidR="003204C9" w:rsidRPr="003204C9">
        <w:rPr>
          <w:rFonts w:ascii="Segoe UI" w:hAnsi="Segoe UI" w:cs="Segoe UI"/>
          <w:b/>
          <w:shd w:val="clear" w:color="auto" w:fill="FFFFFF"/>
        </w:rPr>
        <w:t>02 maja</w:t>
      </w:r>
      <w:r w:rsidR="000873EE" w:rsidRPr="003204C9">
        <w:rPr>
          <w:rFonts w:ascii="Segoe UI" w:hAnsi="Segoe UI" w:cs="Segoe UI"/>
          <w:b/>
          <w:shd w:val="clear" w:color="auto" w:fill="FFFFFF"/>
        </w:rPr>
        <w:t xml:space="preserve"> 2024</w:t>
      </w:r>
      <w:r w:rsidR="002B3492" w:rsidRPr="003204C9">
        <w:rPr>
          <w:rFonts w:ascii="Segoe UI" w:hAnsi="Segoe UI" w:cs="Segoe UI"/>
          <w:b/>
          <w:shd w:val="clear" w:color="auto" w:fill="FFFFFF"/>
        </w:rPr>
        <w:t xml:space="preserve"> r.</w:t>
      </w:r>
      <w:r w:rsidRPr="003204C9">
        <w:rPr>
          <w:rFonts w:ascii="Segoe UI" w:hAnsi="Segoe UI" w:cs="Segoe UI"/>
          <w:b/>
          <w:shd w:val="clear" w:color="auto" w:fill="FFFFFF"/>
        </w:rPr>
        <w:t xml:space="preserve"> o godzinie</w:t>
      </w:r>
      <w:r w:rsidR="00BA74B1" w:rsidRPr="003204C9">
        <w:rPr>
          <w:rFonts w:ascii="Segoe UI" w:hAnsi="Segoe UI" w:cs="Segoe UI"/>
          <w:b/>
          <w:shd w:val="clear" w:color="auto" w:fill="FFFFFF"/>
        </w:rPr>
        <w:t xml:space="preserve"> </w:t>
      </w:r>
      <w:r w:rsidR="000873EE" w:rsidRPr="003204C9">
        <w:rPr>
          <w:rFonts w:ascii="Segoe UI" w:hAnsi="Segoe UI" w:cs="Segoe UI"/>
          <w:b/>
          <w:shd w:val="clear" w:color="auto" w:fill="FFFFFF"/>
        </w:rPr>
        <w:t>1</w:t>
      </w:r>
      <w:r w:rsidR="003204C9" w:rsidRPr="003204C9">
        <w:rPr>
          <w:rFonts w:ascii="Segoe UI" w:hAnsi="Segoe UI" w:cs="Segoe UI"/>
          <w:b/>
          <w:shd w:val="clear" w:color="auto" w:fill="FFFFFF"/>
        </w:rPr>
        <w:t>0</w:t>
      </w:r>
      <w:r w:rsidR="002B3492" w:rsidRPr="003204C9">
        <w:rPr>
          <w:rFonts w:ascii="Segoe UI" w:hAnsi="Segoe UI" w:cs="Segoe UI"/>
          <w:b/>
          <w:shd w:val="clear" w:color="auto" w:fill="FFFFFF"/>
        </w:rPr>
        <w:t>:</w:t>
      </w:r>
      <w:r w:rsidR="00EA2CB6" w:rsidRPr="003204C9">
        <w:rPr>
          <w:rFonts w:ascii="Segoe UI" w:hAnsi="Segoe UI" w:cs="Segoe UI"/>
          <w:b/>
          <w:shd w:val="clear" w:color="auto" w:fill="FFFFFF"/>
        </w:rPr>
        <w:t>05</w:t>
      </w:r>
      <w:r w:rsidR="002B3492" w:rsidRPr="003204C9">
        <w:rPr>
          <w:rFonts w:ascii="Segoe UI" w:hAnsi="Segoe UI" w:cs="Segoe UI"/>
          <w:b/>
          <w:shd w:val="clear" w:color="auto" w:fill="FFFFFF"/>
        </w:rPr>
        <w:t>.</w:t>
      </w:r>
    </w:p>
    <w:p w14:paraId="22C172CC" w14:textId="77777777" w:rsidR="00C52EFF" w:rsidRPr="00BD1F2E" w:rsidRDefault="00C52EFF" w:rsidP="004D0870">
      <w:pPr>
        <w:pStyle w:val="Akapitzlist"/>
        <w:numPr>
          <w:ilvl w:val="0"/>
          <w:numId w:val="29"/>
        </w:numPr>
        <w:spacing w:after="0"/>
        <w:jc w:val="both"/>
        <w:rPr>
          <w:rFonts w:ascii="Segoe UI" w:eastAsia="Times New Roman" w:hAnsi="Segoe UI" w:cs="Segoe UI"/>
          <w:b/>
        </w:rPr>
      </w:pPr>
      <w:r w:rsidRPr="00BD1F2E">
        <w:rPr>
          <w:rFonts w:ascii="Segoe UI" w:eastAsia="Times New Roman" w:hAnsi="Segoe UI" w:cs="Segoe UI"/>
          <w:b/>
        </w:rPr>
        <w:t xml:space="preserve">Otwarcie ofert następuje poprzez użycie aplikacji do odszyfrowania ofert dostępnej na platformie zakupowej </w:t>
      </w:r>
      <w:proofErr w:type="spellStart"/>
      <w:r w:rsidRPr="00BD1F2E">
        <w:rPr>
          <w:rFonts w:ascii="Segoe UI" w:eastAsia="Times New Roman" w:hAnsi="Segoe UI" w:cs="Segoe UI"/>
          <w:b/>
        </w:rPr>
        <w:t>OpenNexus</w:t>
      </w:r>
      <w:proofErr w:type="spellEnd"/>
      <w:r w:rsidRPr="00BD1F2E">
        <w:rPr>
          <w:rFonts w:ascii="Segoe UI" w:eastAsia="Times New Roman" w:hAnsi="Segoe UI" w:cs="Segoe UI"/>
          <w:b/>
        </w:rPr>
        <w:t xml:space="preserve"> i dokonywane jest poprzez odszyfrowanie i otwarcie ofert za pomocą klucza prywatnego.</w:t>
      </w:r>
    </w:p>
    <w:p w14:paraId="725DC815" w14:textId="77777777" w:rsidR="00C52EFF" w:rsidRPr="00BD1F2E" w:rsidRDefault="00C52EFF" w:rsidP="004D0870">
      <w:pPr>
        <w:pStyle w:val="Akapitzlist"/>
        <w:numPr>
          <w:ilvl w:val="0"/>
          <w:numId w:val="29"/>
        </w:numPr>
        <w:spacing w:after="0"/>
        <w:jc w:val="both"/>
        <w:rPr>
          <w:rFonts w:ascii="Segoe UI" w:eastAsia="Times New Roman" w:hAnsi="Segoe UI" w:cs="Segoe UI"/>
          <w:b/>
        </w:rPr>
      </w:pPr>
      <w:r w:rsidRPr="00BD1F2E">
        <w:rPr>
          <w:rFonts w:ascii="Segoe UI" w:hAnsi="Segoe UI" w:cs="Segoe UI"/>
          <w:shd w:val="clear" w:color="auto" w:fill="FFFFFF"/>
        </w:rPr>
        <w:t xml:space="preserve">W przypadku awarii systemu platformy zakupowej </w:t>
      </w:r>
      <w:proofErr w:type="spellStart"/>
      <w:r w:rsidRPr="00BD1F2E">
        <w:rPr>
          <w:rFonts w:ascii="Segoe UI" w:hAnsi="Segoe UI" w:cs="Segoe UI"/>
          <w:shd w:val="clear" w:color="auto" w:fill="FFFFFF"/>
        </w:rPr>
        <w:t>OpenNexus</w:t>
      </w:r>
      <w:proofErr w:type="spellEnd"/>
      <w:r w:rsidRPr="00BD1F2E">
        <w:rPr>
          <w:rFonts w:ascii="Segoe UI" w:hAnsi="Segoe UI" w:cs="Segoe UI"/>
          <w:shd w:val="clear" w:color="auto" w:fill="FFFFFF"/>
        </w:rPr>
        <w:t>, która powoduje brak możliwości otwarcia ofert w terminie określonym przez zamawiającego, otwarcie ofert nastąpi niezwłocznie po usunięciu awarii. O zmianie terminu otwarcia ofert zamawiający poinformuje na stronie internetowej prowadzonego postępowania.</w:t>
      </w:r>
    </w:p>
    <w:p w14:paraId="12D1D4E1" w14:textId="77777777" w:rsidR="00C52EFF" w:rsidRPr="00BD1F2E" w:rsidRDefault="00C52EFF" w:rsidP="004D0870">
      <w:pPr>
        <w:pStyle w:val="Akapitzlist"/>
        <w:numPr>
          <w:ilvl w:val="0"/>
          <w:numId w:val="29"/>
        </w:numPr>
        <w:shd w:val="clear" w:color="auto" w:fill="FFFFFF"/>
        <w:spacing w:after="0"/>
        <w:jc w:val="both"/>
        <w:rPr>
          <w:rFonts w:ascii="Segoe UI" w:eastAsia="Times New Roman" w:hAnsi="Segoe UI" w:cs="Segoe UI"/>
        </w:rPr>
      </w:pPr>
      <w:r w:rsidRPr="00BD1F2E">
        <w:rPr>
          <w:rFonts w:ascii="Segoe UI" w:eastAsia="Times New Roman" w:hAnsi="Segoe UI" w:cs="Segoe UI"/>
        </w:rPr>
        <w:t>Zamawiający, najpóźniej przed otwarciem ofert, udostępnia na stronie internetowej prowadzonego postępowania informację o kwocie, jaką zamierza przeznaczyć na sfinansowanie zamówienia.</w:t>
      </w:r>
    </w:p>
    <w:p w14:paraId="16E069F9" w14:textId="77777777" w:rsidR="00C52EFF" w:rsidRPr="00BD1F2E" w:rsidRDefault="00C52EFF" w:rsidP="004D0870">
      <w:pPr>
        <w:pStyle w:val="Akapitzlist"/>
        <w:numPr>
          <w:ilvl w:val="0"/>
          <w:numId w:val="29"/>
        </w:numPr>
        <w:shd w:val="clear" w:color="auto" w:fill="FFFFFF"/>
        <w:spacing w:after="0"/>
        <w:jc w:val="both"/>
        <w:rPr>
          <w:rFonts w:ascii="Segoe UI" w:eastAsia="Times New Roman" w:hAnsi="Segoe UI" w:cs="Segoe UI"/>
        </w:rPr>
      </w:pPr>
      <w:r w:rsidRPr="00BD1F2E">
        <w:rPr>
          <w:rFonts w:ascii="Segoe UI" w:eastAsia="Times New Roman" w:hAnsi="Segoe UI" w:cs="Segoe UI"/>
        </w:rPr>
        <w:t>Zamawiający, niezwłocznie po otwarciu ofert, udostępni na stronie internetowej prowadzonego postępowania informacje o:</w:t>
      </w:r>
    </w:p>
    <w:p w14:paraId="3A4E2BB5" w14:textId="77777777" w:rsidR="00C52EFF" w:rsidRPr="00BD1F2E" w:rsidRDefault="00C52EFF" w:rsidP="004D0870">
      <w:pPr>
        <w:pStyle w:val="Akapitzlist"/>
        <w:numPr>
          <w:ilvl w:val="0"/>
          <w:numId w:val="30"/>
        </w:numPr>
        <w:shd w:val="clear" w:color="auto" w:fill="FFFFFF"/>
        <w:spacing w:after="0"/>
        <w:ind w:left="1134"/>
        <w:jc w:val="both"/>
        <w:rPr>
          <w:rFonts w:ascii="Segoe UI" w:eastAsia="Times New Roman" w:hAnsi="Segoe UI" w:cs="Segoe UI"/>
        </w:rPr>
      </w:pPr>
      <w:r w:rsidRPr="00BD1F2E">
        <w:rPr>
          <w:rFonts w:ascii="Segoe UI" w:eastAsia="Times New Roman" w:hAnsi="Segoe UI" w:cs="Segoe UI"/>
        </w:rPr>
        <w:t>nazwach albo imionach i nazwiskach oraz siedzibach lub miejscach prowadzonej działalności gospodarczej albo miejscach zamieszkania wykonawców, których oferty zostały otwarte;</w:t>
      </w:r>
    </w:p>
    <w:p w14:paraId="63EF85B6" w14:textId="77777777" w:rsidR="00C52EFF" w:rsidRPr="00BD1F2E" w:rsidRDefault="00C52EFF" w:rsidP="004D0870">
      <w:pPr>
        <w:pStyle w:val="Akapitzlist"/>
        <w:numPr>
          <w:ilvl w:val="0"/>
          <w:numId w:val="30"/>
        </w:numPr>
        <w:shd w:val="clear" w:color="auto" w:fill="FFFFFF"/>
        <w:spacing w:after="0"/>
        <w:ind w:left="1134"/>
        <w:jc w:val="both"/>
        <w:rPr>
          <w:rFonts w:ascii="Segoe UI" w:eastAsia="Times New Roman" w:hAnsi="Segoe UI" w:cs="Segoe UI"/>
        </w:rPr>
      </w:pPr>
      <w:r w:rsidRPr="00BD1F2E">
        <w:rPr>
          <w:rFonts w:ascii="Segoe UI" w:eastAsia="Times New Roman" w:hAnsi="Segoe UI" w:cs="Segoe UI"/>
        </w:rPr>
        <w:t>cenach zawartych w ofertach.</w:t>
      </w:r>
    </w:p>
    <w:p w14:paraId="76E9717A" w14:textId="77777777" w:rsidR="00A809A6" w:rsidRPr="00BD1F2E" w:rsidRDefault="00A809A6" w:rsidP="004D0870">
      <w:pPr>
        <w:pStyle w:val="Akapitzlist"/>
        <w:numPr>
          <w:ilvl w:val="1"/>
          <w:numId w:val="22"/>
        </w:numPr>
        <w:shd w:val="clear" w:color="auto" w:fill="FFFFFF"/>
        <w:tabs>
          <w:tab w:val="clear" w:pos="1440"/>
          <w:tab w:val="num" w:pos="426"/>
        </w:tabs>
        <w:spacing w:after="0"/>
        <w:ind w:left="426"/>
        <w:jc w:val="both"/>
        <w:rPr>
          <w:rFonts w:ascii="Segoe UI" w:eastAsia="Times New Roman" w:hAnsi="Segoe UI" w:cs="Segoe UI"/>
        </w:rPr>
      </w:pPr>
      <w:r w:rsidRPr="00BD1F2E">
        <w:rPr>
          <w:rFonts w:ascii="Segoe UI" w:hAnsi="Segoe UI" w:cs="Segoe UI"/>
          <w:shd w:val="clear" w:color="auto" w:fill="FFFFFF"/>
        </w:rPr>
        <w:t>O</w:t>
      </w:r>
      <w:r w:rsidR="00340A83" w:rsidRPr="00BD1F2E">
        <w:rPr>
          <w:rFonts w:ascii="Segoe UI" w:hAnsi="Segoe UI" w:cs="Segoe UI"/>
          <w:shd w:val="clear" w:color="auto" w:fill="FFFFFF"/>
        </w:rPr>
        <w:t xml:space="preserve">ferty, oświadczenia, o których mowa w </w:t>
      </w:r>
      <w:hyperlink r:id="rId18" w:anchor="/document/18903829?unitId=art(125)ust(1)&amp;cm=DOCUMENT" w:history="1">
        <w:r w:rsidR="00340A83" w:rsidRPr="00BD1F2E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art. 125 ust. 1</w:t>
        </w:r>
      </w:hyperlink>
      <w:r w:rsidR="00340A83" w:rsidRPr="00BD1F2E">
        <w:rPr>
          <w:rFonts w:ascii="Segoe UI" w:hAnsi="Segoe UI" w:cs="Segoe UI"/>
          <w:shd w:val="clear" w:color="auto" w:fill="FFFFFF"/>
        </w:rPr>
        <w:t xml:space="preserve"> ustawy, podmiotowe środki dowodowe, w tym oświadczenie, o którym mowa w </w:t>
      </w:r>
      <w:hyperlink r:id="rId19" w:anchor="/document/18903829?unitId=art(117)ust(4)&amp;cm=DOCUMENT" w:history="1">
        <w:r w:rsidR="00340A83" w:rsidRPr="00BD1F2E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art. 117 ust. 4</w:t>
        </w:r>
      </w:hyperlink>
      <w:r w:rsidR="00340A83" w:rsidRPr="00BD1F2E">
        <w:rPr>
          <w:rFonts w:ascii="Segoe UI" w:hAnsi="Segoe UI" w:cs="Segoe UI"/>
          <w:shd w:val="clear" w:color="auto" w:fill="FFFFFF"/>
        </w:rPr>
        <w:t xml:space="preserve"> ustawy, </w:t>
      </w:r>
      <w:r w:rsidR="009B4CA4" w:rsidRPr="00BD1F2E">
        <w:rPr>
          <w:rFonts w:ascii="Segoe UI" w:hAnsi="Segoe UI" w:cs="Segoe UI"/>
          <w:shd w:val="clear" w:color="auto" w:fill="FFFFFF"/>
        </w:rPr>
        <w:br/>
      </w:r>
      <w:r w:rsidR="00340A83" w:rsidRPr="00BD1F2E">
        <w:rPr>
          <w:rFonts w:ascii="Segoe UI" w:hAnsi="Segoe UI" w:cs="Segoe UI"/>
          <w:shd w:val="clear" w:color="auto" w:fill="FFFFFF"/>
        </w:rPr>
        <w:t xml:space="preserve">oraz zobowiązanie podmiotu udostępniającego zasoby, o którym mowa w </w:t>
      </w:r>
      <w:hyperlink r:id="rId20" w:anchor="/document/18903829?unitId=art(118)ust(3)&amp;cm=DOCUMENT" w:history="1">
        <w:r w:rsidR="00340A83" w:rsidRPr="00BD1F2E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 xml:space="preserve">art. 118 </w:t>
        </w:r>
        <w:r w:rsidR="00DF3588" w:rsidRPr="00BD1F2E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br/>
        </w:r>
        <w:r w:rsidR="00340A83" w:rsidRPr="00BD1F2E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ust. 3</w:t>
        </w:r>
      </w:hyperlink>
      <w:r w:rsidR="00340A83" w:rsidRPr="00BD1F2E">
        <w:rPr>
          <w:rFonts w:ascii="Segoe UI" w:hAnsi="Segoe UI" w:cs="Segoe UI"/>
          <w:shd w:val="clear" w:color="auto" w:fill="FFFFFF"/>
        </w:rPr>
        <w:t xml:space="preserve">ustawy, zwane dalej "zobowiązaniem podmiotu udostępniającego zasoby", przedmiotowe środki dowodowe, pełnomocnictwo, dokumenty, o których mowa </w:t>
      </w:r>
      <w:r w:rsidR="00DF3588" w:rsidRPr="00BD1F2E">
        <w:rPr>
          <w:rFonts w:ascii="Segoe UI" w:hAnsi="Segoe UI" w:cs="Segoe UI"/>
          <w:shd w:val="clear" w:color="auto" w:fill="FFFFFF"/>
        </w:rPr>
        <w:br/>
      </w:r>
      <w:r w:rsidR="00340A83" w:rsidRPr="00BD1F2E">
        <w:rPr>
          <w:rFonts w:ascii="Segoe UI" w:hAnsi="Segoe UI" w:cs="Segoe UI"/>
          <w:shd w:val="clear" w:color="auto" w:fill="FFFFFF"/>
        </w:rPr>
        <w:t xml:space="preserve">w </w:t>
      </w:r>
      <w:hyperlink r:id="rId21" w:anchor="/document/18903829?unitId=art(94)ust(2)&amp;cm=DOCUMENT" w:history="1">
        <w:r w:rsidR="00340A83" w:rsidRPr="00BD1F2E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art. 94 ust. 2</w:t>
        </w:r>
      </w:hyperlink>
      <w:r w:rsidR="00340A83" w:rsidRPr="00BD1F2E">
        <w:rPr>
          <w:rFonts w:ascii="Segoe UI" w:hAnsi="Segoe UI" w:cs="Segoe UI"/>
          <w:shd w:val="clear" w:color="auto" w:fill="FFFFFF"/>
        </w:rPr>
        <w:t xml:space="preserve"> ustawy, sporządza się w postaci elektronicznej, w formatach danych określonych w przepisach wydanych na podstawie </w:t>
      </w:r>
      <w:hyperlink r:id="rId22" w:anchor="/document/17181936?unitId=art(18)&amp;cm=DOCUMENT" w:history="1">
        <w:r w:rsidR="00340A83" w:rsidRPr="00BD1F2E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art. 18</w:t>
        </w:r>
      </w:hyperlink>
      <w:r w:rsidR="00340A83" w:rsidRPr="00BD1F2E">
        <w:rPr>
          <w:rFonts w:ascii="Segoe UI" w:hAnsi="Segoe UI" w:cs="Segoe UI"/>
          <w:shd w:val="clear" w:color="auto" w:fill="FFFFFF"/>
        </w:rPr>
        <w:t xml:space="preserve"> ustawy z dnia 17 lutego 2005 r. o informatyzacji działalności podmiotów realizujących zadania publiczne (Dz. U. z 2020 r. poz. 346, 568, 695, 1517 i 2320), z zastrzeżeniem formatów, o których mowa w </w:t>
      </w:r>
      <w:hyperlink r:id="rId23" w:anchor="/document/18903829?unitId=art(66)ust(1)&amp;cm=DOCUMENT" w:history="1">
        <w:r w:rsidR="00340A83" w:rsidRPr="00BD1F2E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art. 66</w:t>
        </w:r>
        <w:r w:rsidR="00DF3588" w:rsidRPr="00BD1F2E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br/>
        </w:r>
        <w:r w:rsidR="00340A83" w:rsidRPr="00BD1F2E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ust. 1</w:t>
        </w:r>
      </w:hyperlink>
      <w:r w:rsidR="00340A83" w:rsidRPr="00BD1F2E">
        <w:rPr>
          <w:rFonts w:ascii="Segoe UI" w:hAnsi="Segoe UI" w:cs="Segoe UI"/>
          <w:shd w:val="clear" w:color="auto" w:fill="FFFFFF"/>
        </w:rPr>
        <w:t xml:space="preserve"> ustawy, z uwzględnieniem rodzaju przekazywanych danych.</w:t>
      </w:r>
    </w:p>
    <w:p w14:paraId="74B357C5" w14:textId="77777777" w:rsidR="00A809A6" w:rsidRPr="00BD1F2E" w:rsidRDefault="00340A83" w:rsidP="004D0870">
      <w:pPr>
        <w:pStyle w:val="Akapitzlist"/>
        <w:numPr>
          <w:ilvl w:val="1"/>
          <w:numId w:val="22"/>
        </w:numPr>
        <w:shd w:val="clear" w:color="auto" w:fill="FFFFFF"/>
        <w:tabs>
          <w:tab w:val="clear" w:pos="1440"/>
          <w:tab w:val="num" w:pos="426"/>
        </w:tabs>
        <w:spacing w:after="0"/>
        <w:ind w:left="426"/>
        <w:jc w:val="both"/>
        <w:rPr>
          <w:rFonts w:ascii="Segoe UI" w:eastAsia="Times New Roman" w:hAnsi="Segoe UI" w:cs="Segoe UI"/>
        </w:rPr>
      </w:pPr>
      <w:r w:rsidRPr="00BD1F2E">
        <w:rPr>
          <w:rFonts w:ascii="Segoe UI" w:hAnsi="Segoe UI" w:cs="Segoe UI"/>
          <w:shd w:val="clear" w:color="auto" w:fill="FFFFFF"/>
        </w:rPr>
        <w:t>Informacje, oświadczenia lub dokume</w:t>
      </w:r>
      <w:r w:rsidR="00A809A6" w:rsidRPr="00BD1F2E">
        <w:rPr>
          <w:rFonts w:ascii="Segoe UI" w:hAnsi="Segoe UI" w:cs="Segoe UI"/>
          <w:shd w:val="clear" w:color="auto" w:fill="FFFFFF"/>
        </w:rPr>
        <w:t>nty, inne niż określone w ust. 5</w:t>
      </w:r>
      <w:r w:rsidRPr="00BD1F2E">
        <w:rPr>
          <w:rFonts w:ascii="Segoe UI" w:hAnsi="Segoe UI" w:cs="Segoe UI"/>
          <w:shd w:val="clear" w:color="auto" w:fill="FFFFFF"/>
        </w:rPr>
        <w:t xml:space="preserve">, przekazywane </w:t>
      </w:r>
      <w:r w:rsidR="009B4CA4" w:rsidRPr="00BD1F2E">
        <w:rPr>
          <w:rFonts w:ascii="Segoe UI" w:hAnsi="Segoe UI" w:cs="Segoe UI"/>
          <w:shd w:val="clear" w:color="auto" w:fill="FFFFFF"/>
        </w:rPr>
        <w:br/>
      </w:r>
      <w:r w:rsidRPr="00BD1F2E">
        <w:rPr>
          <w:rFonts w:ascii="Segoe UI" w:hAnsi="Segoe UI" w:cs="Segoe UI"/>
          <w:shd w:val="clear" w:color="auto" w:fill="FFFFFF"/>
        </w:rPr>
        <w:t xml:space="preserve">w postępowaniu lub w konkursie, sporządza się w postaci elektronicznej, w formatach danych określonych w przepisach wydanych na podstawie </w:t>
      </w:r>
      <w:hyperlink r:id="rId24" w:anchor="/document/17181936?unitId=art(18)&amp;cm=DOCUMENT" w:history="1">
        <w:r w:rsidRPr="00BD1F2E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art. 18</w:t>
        </w:r>
      </w:hyperlink>
      <w:r w:rsidRPr="00BD1F2E">
        <w:rPr>
          <w:rFonts w:ascii="Segoe UI" w:hAnsi="Segoe UI" w:cs="Segoe UI"/>
          <w:shd w:val="clear" w:color="auto" w:fill="FFFFFF"/>
        </w:rPr>
        <w:t xml:space="preserve"> ustawy z dnia </w:t>
      </w:r>
      <w:r w:rsidR="00DF3588" w:rsidRPr="00BD1F2E">
        <w:rPr>
          <w:rFonts w:ascii="Segoe UI" w:hAnsi="Segoe UI" w:cs="Segoe UI"/>
          <w:shd w:val="clear" w:color="auto" w:fill="FFFFFF"/>
        </w:rPr>
        <w:br/>
      </w:r>
      <w:r w:rsidRPr="00BD1F2E">
        <w:rPr>
          <w:rFonts w:ascii="Segoe UI" w:hAnsi="Segoe UI" w:cs="Segoe UI"/>
          <w:shd w:val="clear" w:color="auto" w:fill="FFFFFF"/>
        </w:rPr>
        <w:t>17 lutego 2005 r. o informatyzacji działalności podmiotów realizujących zadania publiczne lub jako tekst wpisany bezpośrednio do wiadomości przekazywanej przy użyciu środków komunikacji elektronicznej, o których mowa w § 3 ust. 1</w:t>
      </w:r>
      <w:r w:rsidR="00A809A6" w:rsidRPr="00BD1F2E">
        <w:rPr>
          <w:rFonts w:ascii="Segoe UI" w:hAnsi="Segoe UI" w:cs="Segoe UI"/>
          <w:shd w:val="clear" w:color="auto" w:fill="FFFFFF"/>
        </w:rPr>
        <w:t xml:space="preserve"> Rozporządzenia Prezesa Rady Ministrów z dnia </w:t>
      </w:r>
      <w:r w:rsidR="00A809A6" w:rsidRPr="00BD1F2E">
        <w:rPr>
          <w:rFonts w:ascii="Segoe UI" w:eastAsia="Times New Roman" w:hAnsi="Segoe UI" w:cs="Segoe UI"/>
        </w:rPr>
        <w:t xml:space="preserve">30 grudnia 2020 r. </w:t>
      </w:r>
      <w:r w:rsidR="00A809A6" w:rsidRPr="00BD1F2E">
        <w:rPr>
          <w:rFonts w:ascii="Segoe UI" w:eastAsia="Times New Roman" w:hAnsi="Segoe UI" w:cs="Segoe UI"/>
          <w:bCs/>
        </w:rPr>
        <w:t xml:space="preserve">w sprawie sposobu sporządzania </w:t>
      </w:r>
      <w:r w:rsidR="00086257" w:rsidRPr="00BD1F2E">
        <w:rPr>
          <w:rFonts w:ascii="Segoe UI" w:eastAsia="Times New Roman" w:hAnsi="Segoe UI" w:cs="Segoe UI"/>
          <w:bCs/>
        </w:rPr>
        <w:br/>
      </w:r>
      <w:r w:rsidR="00A809A6" w:rsidRPr="00BD1F2E">
        <w:rPr>
          <w:rFonts w:ascii="Segoe UI" w:eastAsia="Times New Roman" w:hAnsi="Segoe UI" w:cs="Segoe UI"/>
          <w:bCs/>
        </w:rPr>
        <w:lastRenderedPageBreak/>
        <w:t>i przekazywania informacji oraz wymagań technicznych dla dokumentów elektronicznych oraz środków komunikacji elektronicznej w postępowaniu o udzielenie zamówienia publicznego lub konkursie.</w:t>
      </w:r>
    </w:p>
    <w:p w14:paraId="1F3B038D" w14:textId="77777777" w:rsidR="00340A83" w:rsidRPr="00BD1F2E" w:rsidRDefault="00340A83" w:rsidP="004D0870">
      <w:pPr>
        <w:pStyle w:val="Akapitzlist"/>
        <w:numPr>
          <w:ilvl w:val="1"/>
          <w:numId w:val="22"/>
        </w:numPr>
        <w:shd w:val="clear" w:color="auto" w:fill="FFFFFF"/>
        <w:tabs>
          <w:tab w:val="clear" w:pos="1440"/>
          <w:tab w:val="num" w:pos="426"/>
        </w:tabs>
        <w:spacing w:after="0"/>
        <w:ind w:left="426"/>
        <w:jc w:val="both"/>
        <w:rPr>
          <w:rFonts w:ascii="Segoe UI" w:eastAsia="Times New Roman" w:hAnsi="Segoe UI" w:cs="Segoe UI"/>
        </w:rPr>
      </w:pPr>
      <w:r w:rsidRPr="00BD1F2E">
        <w:rPr>
          <w:rFonts w:ascii="Segoe UI" w:hAnsi="Segoe UI" w:cs="Segoe UI"/>
          <w:shd w:val="clear" w:color="auto" w:fill="FFFFFF"/>
        </w:rPr>
        <w:t>Dokumenty elektroniczne przekazuje się w postępowaniu przy użyciu środków komunikacji elektronicznej wskazanych przez zamawiającego</w:t>
      </w:r>
      <w:r w:rsidR="00A809A6" w:rsidRPr="00BD1F2E">
        <w:rPr>
          <w:rFonts w:ascii="Segoe UI" w:hAnsi="Segoe UI" w:cs="Segoe UI"/>
          <w:shd w:val="clear" w:color="auto" w:fill="FFFFFF"/>
        </w:rPr>
        <w:t>.</w:t>
      </w:r>
    </w:p>
    <w:p w14:paraId="3603E9C0" w14:textId="77777777" w:rsidR="00A809A6" w:rsidRPr="00BD1F2E" w:rsidRDefault="00340A83" w:rsidP="004D0870">
      <w:pPr>
        <w:pStyle w:val="Akapitzlist"/>
        <w:numPr>
          <w:ilvl w:val="1"/>
          <w:numId w:val="22"/>
        </w:numPr>
        <w:shd w:val="clear" w:color="auto" w:fill="FFFFFF"/>
        <w:tabs>
          <w:tab w:val="clear" w:pos="1440"/>
          <w:tab w:val="num" w:pos="426"/>
        </w:tabs>
        <w:spacing w:after="0"/>
        <w:ind w:left="426"/>
        <w:jc w:val="both"/>
        <w:rPr>
          <w:rFonts w:ascii="Segoe UI" w:eastAsia="Times New Roman" w:hAnsi="Segoe UI" w:cs="Segoe UI"/>
        </w:rPr>
      </w:pPr>
      <w:r w:rsidRPr="00BD1F2E">
        <w:rPr>
          <w:rFonts w:ascii="Segoe UI" w:hAnsi="Segoe UI" w:cs="Segoe UI"/>
          <w:shd w:val="clear" w:color="auto" w:fill="FFFFFF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hyperlink r:id="rId25" w:anchor="/document/16795259?cm=DOCUMENT" w:history="1">
        <w:r w:rsidRPr="00BD1F2E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ustawy</w:t>
        </w:r>
      </w:hyperlink>
      <w:r w:rsidRPr="00BD1F2E">
        <w:rPr>
          <w:rFonts w:ascii="Segoe UI" w:hAnsi="Segoe UI" w:cs="Segoe UI"/>
          <w:shd w:val="clear" w:color="auto" w:fill="FFFFFF"/>
        </w:rPr>
        <w:t xml:space="preserve"> z dnia 16 kwietnia 1993 r. </w:t>
      </w:r>
      <w:r w:rsidR="00E47120" w:rsidRPr="00BD1F2E">
        <w:rPr>
          <w:rFonts w:ascii="Segoe UI" w:hAnsi="Segoe UI" w:cs="Segoe UI"/>
          <w:shd w:val="clear" w:color="auto" w:fill="FFFFFF"/>
        </w:rPr>
        <w:br/>
      </w:r>
      <w:r w:rsidRPr="00BD1F2E">
        <w:rPr>
          <w:rFonts w:ascii="Segoe UI" w:hAnsi="Segoe UI" w:cs="Segoe UI"/>
          <w:shd w:val="clear" w:color="auto" w:fill="FFFFFF"/>
        </w:rPr>
        <w:t>o zwalczaniu nieuczciwej konkurencji (Dz. U. z 2020 r. poz. 1913), wykonawca, w celu utrzymania w poufności tych informacji, przekazuje je w wydzielonym i odpowiednio oznaczonym pliku.</w:t>
      </w:r>
    </w:p>
    <w:p w14:paraId="4F2B4710" w14:textId="77777777" w:rsidR="00A809A6" w:rsidRPr="00BD1F2E" w:rsidRDefault="00A809A6" w:rsidP="004D0870">
      <w:pPr>
        <w:pStyle w:val="Akapitzlist"/>
        <w:numPr>
          <w:ilvl w:val="1"/>
          <w:numId w:val="22"/>
        </w:numPr>
        <w:shd w:val="clear" w:color="auto" w:fill="FFFFFF"/>
        <w:tabs>
          <w:tab w:val="clear" w:pos="1440"/>
          <w:tab w:val="num" w:pos="426"/>
        </w:tabs>
        <w:spacing w:after="0"/>
        <w:ind w:left="426"/>
        <w:jc w:val="both"/>
        <w:rPr>
          <w:rFonts w:ascii="Segoe UI" w:eastAsia="Times New Roman" w:hAnsi="Segoe UI" w:cs="Segoe UI"/>
        </w:rPr>
      </w:pPr>
      <w:r w:rsidRPr="00BD1F2E">
        <w:rPr>
          <w:rFonts w:ascii="Segoe UI" w:hAnsi="Segoe UI" w:cs="Segoe UI"/>
        </w:rPr>
        <w:t xml:space="preserve">W przypadku gdy podmiotowe środki dowodowe, przedmiotowe środki dowodowe, inne dokumenty, w tym dokumenty, o których mowa w </w:t>
      </w:r>
      <w:hyperlink r:id="rId26" w:anchor="/document/18903829?unitId=art(94)ust(2)&amp;cm=DOCUMENT" w:history="1">
        <w:r w:rsidRPr="00BD1F2E">
          <w:rPr>
            <w:rStyle w:val="Hipercze"/>
            <w:rFonts w:ascii="Segoe UI" w:hAnsi="Segoe UI" w:cs="Segoe UI"/>
            <w:color w:val="auto"/>
            <w:u w:val="none"/>
          </w:rPr>
          <w:t>art. 94 ust. 2</w:t>
        </w:r>
      </w:hyperlink>
      <w:r w:rsidRPr="00BD1F2E">
        <w:rPr>
          <w:rFonts w:ascii="Segoe UI" w:hAnsi="Segoe UI" w:cs="Segoe UI"/>
        </w:rPr>
        <w:t xml:space="preserve"> ustawy, lub dokumenty potwierdzające umocowanie do reprezentowania odpowiednio wykonawcy, wykonawców wspólnie ubiegających się o udzielenie zamówienia publicznego, podmiotu udostępniającego zasoby na zasadach określonych w </w:t>
      </w:r>
      <w:hyperlink r:id="rId27" w:anchor="/document/18903829?unitId=art(118)&amp;cm=DOCUMENT" w:history="1">
        <w:r w:rsidRPr="00BD1F2E">
          <w:rPr>
            <w:rStyle w:val="Hipercze"/>
            <w:rFonts w:ascii="Segoe UI" w:hAnsi="Segoe UI" w:cs="Segoe UI"/>
            <w:color w:val="auto"/>
            <w:u w:val="none"/>
          </w:rPr>
          <w:t>art. 118</w:t>
        </w:r>
      </w:hyperlink>
      <w:r w:rsidRPr="00BD1F2E">
        <w:rPr>
          <w:rFonts w:ascii="Segoe UI" w:hAnsi="Segoe UI" w:cs="Segoe UI"/>
        </w:rPr>
        <w:t xml:space="preserve"> ustawy lub podwykonawcy niebędącego podmiotem udostępniającym zasoby na takich zasadach, zwane dalej "dokumentami potwierdzającymi umocowanie do reprezentowania", zostały wystawione przez upoważnione podmioty inne niż wykonawca, wykonawca wspólnie ubiegający się </w:t>
      </w:r>
      <w:r w:rsidR="009B4CA4" w:rsidRPr="00BD1F2E">
        <w:rPr>
          <w:rFonts w:ascii="Segoe UI" w:hAnsi="Segoe UI" w:cs="Segoe UI"/>
        </w:rPr>
        <w:br/>
      </w:r>
      <w:r w:rsidRPr="00BD1F2E">
        <w:rPr>
          <w:rFonts w:ascii="Segoe UI" w:hAnsi="Segoe UI" w:cs="Segoe UI"/>
        </w:rPr>
        <w:t>o udzielenie zamówienia, podmiot udostępniający zasoby lub podwykonawca, zwane dalej "upoważnionymi podmiotami", jako dokument elektroniczny, przekazuje się ten dokument.</w:t>
      </w:r>
    </w:p>
    <w:p w14:paraId="4A520242" w14:textId="77777777" w:rsidR="00A809A6" w:rsidRPr="00BD1F2E" w:rsidRDefault="00A809A6" w:rsidP="004D0870">
      <w:pPr>
        <w:pStyle w:val="Akapitzlist"/>
        <w:numPr>
          <w:ilvl w:val="1"/>
          <w:numId w:val="22"/>
        </w:numPr>
        <w:shd w:val="clear" w:color="auto" w:fill="FFFFFF"/>
        <w:tabs>
          <w:tab w:val="clear" w:pos="1440"/>
          <w:tab w:val="num" w:pos="426"/>
        </w:tabs>
        <w:spacing w:after="0"/>
        <w:ind w:left="426"/>
        <w:jc w:val="both"/>
        <w:rPr>
          <w:rFonts w:ascii="Segoe UI" w:eastAsia="Times New Roman" w:hAnsi="Segoe UI" w:cs="Segoe UI"/>
        </w:rPr>
      </w:pPr>
      <w:r w:rsidRPr="00BD1F2E">
        <w:rPr>
          <w:rFonts w:ascii="Segoe UI" w:hAnsi="Segoe UI" w:cs="Segoe UI"/>
        </w:rPr>
        <w:t xml:space="preserve">W przypadku gdy podmiotowe środki dowodowe, przedmiotowe środki dowodowe, inne dokumenty, w tym dokumenty, o których mowa w </w:t>
      </w:r>
      <w:hyperlink r:id="rId28" w:anchor="/document/18903829?unitId=art(94)ust(2)&amp;cm=DOCUMENT" w:history="1">
        <w:r w:rsidRPr="00BD1F2E">
          <w:rPr>
            <w:rStyle w:val="Hipercze"/>
            <w:rFonts w:ascii="Segoe UI" w:hAnsi="Segoe UI" w:cs="Segoe UI"/>
            <w:color w:val="auto"/>
            <w:u w:val="none"/>
          </w:rPr>
          <w:t>art. 94 ust. 2</w:t>
        </w:r>
      </w:hyperlink>
      <w:r w:rsidRPr="00BD1F2E">
        <w:rPr>
          <w:rFonts w:ascii="Segoe UI" w:hAnsi="Segoe UI" w:cs="Segoe UI"/>
        </w:rPr>
        <w:t xml:space="preserve"> ustawy, lub dokumenty potwierdzające umocowanie do reprezentowania, zostały wystawione przez upoważnione podmioty jako dokument w postaci papierowej, przekazuje się cyfrowe odwzorowanie tego dokumentu opatrzone kwalifikowanym podpisem elektronicznym, </w:t>
      </w:r>
      <w:r w:rsidR="00086257" w:rsidRPr="00BD1F2E">
        <w:rPr>
          <w:rFonts w:ascii="Segoe UI" w:hAnsi="Segoe UI" w:cs="Segoe UI"/>
        </w:rPr>
        <w:br/>
      </w:r>
      <w:r w:rsidRPr="00BD1F2E">
        <w:rPr>
          <w:rFonts w:ascii="Segoe UI" w:hAnsi="Segoe UI" w:cs="Segoe UI"/>
        </w:rPr>
        <w:t>a w przypadku postępowań lub konkursów o wartości mniejszej niż progi unijne, kwalifikowanym podpisem elektronicznym, podpisem zaufanym lub podpisem osobistym, poświadczające zgodność cyfrowego odwzorowania z dokumentem w postaci papierowej.</w:t>
      </w:r>
    </w:p>
    <w:p w14:paraId="472D88D3" w14:textId="77777777" w:rsidR="00A809A6" w:rsidRPr="00BD1F2E" w:rsidRDefault="00A809A6" w:rsidP="004D0870">
      <w:pPr>
        <w:pStyle w:val="Akapitzlist"/>
        <w:numPr>
          <w:ilvl w:val="1"/>
          <w:numId w:val="22"/>
        </w:numPr>
        <w:shd w:val="clear" w:color="auto" w:fill="FFFFFF"/>
        <w:tabs>
          <w:tab w:val="clear" w:pos="1440"/>
          <w:tab w:val="num" w:pos="426"/>
        </w:tabs>
        <w:spacing w:after="0"/>
        <w:ind w:left="426"/>
        <w:jc w:val="both"/>
        <w:rPr>
          <w:rFonts w:ascii="Segoe UI" w:eastAsia="Times New Roman" w:hAnsi="Segoe UI" w:cs="Segoe UI"/>
        </w:rPr>
      </w:pPr>
      <w:r w:rsidRPr="00BD1F2E">
        <w:rPr>
          <w:rFonts w:ascii="Segoe UI" w:hAnsi="Segoe UI" w:cs="Segoe UI"/>
        </w:rPr>
        <w:t>Poświadczenia zgodności cyfrowego odwzorowania z dokumentem w postaci papierowej, o którym mowa w ust. 2, dokonuje w przypadku:</w:t>
      </w:r>
    </w:p>
    <w:p w14:paraId="38E6E13E" w14:textId="77777777" w:rsidR="00A809A6" w:rsidRPr="00BD1F2E" w:rsidRDefault="00A809A6" w:rsidP="004D0870">
      <w:pPr>
        <w:pStyle w:val="Akapitzlist"/>
        <w:numPr>
          <w:ilvl w:val="0"/>
          <w:numId w:val="46"/>
        </w:numPr>
        <w:shd w:val="clear" w:color="auto" w:fill="FFFFFF"/>
        <w:spacing w:before="72"/>
        <w:ind w:left="993"/>
        <w:jc w:val="both"/>
        <w:rPr>
          <w:rFonts w:ascii="Segoe UI" w:hAnsi="Segoe UI" w:cs="Segoe UI"/>
        </w:rPr>
      </w:pPr>
      <w:r w:rsidRPr="00BD1F2E">
        <w:rPr>
          <w:rFonts w:ascii="Segoe UI" w:hAnsi="Segoe UI" w:cs="Segoe UI"/>
        </w:rPr>
        <w:t xml:space="preserve">podmiotowych środków dowodowych oraz dokumentów potwierdzających umocowanie do reprezentowania - odpowiednio wykonawca, wykonawca wspólnie ubiegający się o udzielenie zamówienia, podmiot udostępniający zasoby </w:t>
      </w:r>
      <w:r w:rsidR="008D204E" w:rsidRPr="00BD1F2E">
        <w:rPr>
          <w:rFonts w:ascii="Segoe UI" w:hAnsi="Segoe UI" w:cs="Segoe UI"/>
        </w:rPr>
        <w:br/>
      </w:r>
      <w:r w:rsidRPr="00BD1F2E">
        <w:rPr>
          <w:rFonts w:ascii="Segoe UI" w:hAnsi="Segoe UI" w:cs="Segoe UI"/>
        </w:rPr>
        <w:t xml:space="preserve">lub podwykonawca, w zakresie podmiotowych środków dowodowych </w:t>
      </w:r>
      <w:r w:rsidR="007407C9" w:rsidRPr="00BD1F2E">
        <w:rPr>
          <w:rFonts w:ascii="Segoe UI" w:hAnsi="Segoe UI" w:cs="Segoe UI"/>
        </w:rPr>
        <w:br/>
      </w:r>
      <w:r w:rsidRPr="00BD1F2E">
        <w:rPr>
          <w:rFonts w:ascii="Segoe UI" w:hAnsi="Segoe UI" w:cs="Segoe UI"/>
        </w:rPr>
        <w:t>lub dokumentów potwierdzających umocowanie do reprezentowania, które każdego z nich dotyczą;</w:t>
      </w:r>
    </w:p>
    <w:p w14:paraId="0C5BD228" w14:textId="77777777" w:rsidR="00A809A6" w:rsidRPr="00BD1F2E" w:rsidRDefault="00A809A6" w:rsidP="004D0870">
      <w:pPr>
        <w:pStyle w:val="Akapitzlist"/>
        <w:numPr>
          <w:ilvl w:val="0"/>
          <w:numId w:val="46"/>
        </w:numPr>
        <w:shd w:val="clear" w:color="auto" w:fill="FFFFFF"/>
        <w:spacing w:before="72"/>
        <w:ind w:left="993"/>
        <w:jc w:val="both"/>
        <w:rPr>
          <w:rFonts w:ascii="Segoe UI" w:hAnsi="Segoe UI" w:cs="Segoe UI"/>
        </w:rPr>
      </w:pPr>
      <w:r w:rsidRPr="00BD1F2E">
        <w:rPr>
          <w:rFonts w:ascii="Segoe UI" w:hAnsi="Segoe UI" w:cs="Segoe UI"/>
        </w:rPr>
        <w:t>przedmiotowych środków dowodowych - odpowiednio wykonawca lub wykonawca wspólnie ubiegający się o udzielenie zamówienia;</w:t>
      </w:r>
    </w:p>
    <w:p w14:paraId="3999F8B6" w14:textId="77777777" w:rsidR="00A809A6" w:rsidRPr="00BD1F2E" w:rsidRDefault="00A809A6" w:rsidP="004D0870">
      <w:pPr>
        <w:pStyle w:val="Akapitzlist"/>
        <w:numPr>
          <w:ilvl w:val="0"/>
          <w:numId w:val="46"/>
        </w:numPr>
        <w:shd w:val="clear" w:color="auto" w:fill="FFFFFF"/>
        <w:spacing w:before="72"/>
        <w:ind w:left="993"/>
        <w:jc w:val="both"/>
        <w:rPr>
          <w:rFonts w:ascii="Segoe UI" w:hAnsi="Segoe UI" w:cs="Segoe UI"/>
        </w:rPr>
      </w:pPr>
      <w:r w:rsidRPr="00BD1F2E">
        <w:rPr>
          <w:rFonts w:ascii="Segoe UI" w:hAnsi="Segoe UI" w:cs="Segoe UI"/>
        </w:rPr>
        <w:lastRenderedPageBreak/>
        <w:t xml:space="preserve">innych dokumentów, w tym dokumentów, o których mowa w </w:t>
      </w:r>
      <w:hyperlink r:id="rId29" w:anchor="/document/18903829?unitId=art(94)ust(2)&amp;cm=DOCUMENT" w:history="1">
        <w:r w:rsidRPr="00BD1F2E">
          <w:rPr>
            <w:rStyle w:val="Hipercze"/>
            <w:rFonts w:ascii="Segoe UI" w:hAnsi="Segoe UI" w:cs="Segoe UI"/>
            <w:color w:val="auto"/>
            <w:u w:val="none"/>
          </w:rPr>
          <w:t>art. 94 ust. 2</w:t>
        </w:r>
      </w:hyperlink>
      <w:r w:rsidRPr="00BD1F2E">
        <w:rPr>
          <w:rFonts w:ascii="Segoe UI" w:hAnsi="Segoe UI" w:cs="Segoe UI"/>
        </w:rPr>
        <w:t xml:space="preserve"> ustawy - odpowiednio wykonawca lub wykonawca wspólnie ubiegający się o udzielenie zamówienia, w zakresie dokumentów, które każdego z nich dotyczą.</w:t>
      </w:r>
    </w:p>
    <w:p w14:paraId="62E73016" w14:textId="77777777" w:rsidR="00A809A6" w:rsidRPr="00BD1F2E" w:rsidRDefault="00A809A6" w:rsidP="004D0870">
      <w:pPr>
        <w:pStyle w:val="Akapitzlist"/>
        <w:numPr>
          <w:ilvl w:val="1"/>
          <w:numId w:val="22"/>
        </w:numPr>
        <w:shd w:val="clear" w:color="auto" w:fill="FFFFFF"/>
        <w:tabs>
          <w:tab w:val="clear" w:pos="1440"/>
          <w:tab w:val="num" w:pos="426"/>
        </w:tabs>
        <w:spacing w:before="72"/>
        <w:ind w:left="426"/>
        <w:jc w:val="both"/>
        <w:rPr>
          <w:rFonts w:ascii="Segoe UI" w:hAnsi="Segoe UI" w:cs="Segoe UI"/>
        </w:rPr>
      </w:pPr>
      <w:r w:rsidRPr="00BD1F2E">
        <w:rPr>
          <w:rFonts w:ascii="Segoe UI" w:hAnsi="Segoe UI" w:cs="Segoe UI"/>
        </w:rPr>
        <w:t xml:space="preserve">Poświadczenia zgodności cyfrowego odwzorowania z dokumentem w postaci papierowej, o którym mowa w ust. </w:t>
      </w:r>
      <w:r w:rsidR="00646CD2" w:rsidRPr="00BD1F2E">
        <w:rPr>
          <w:rFonts w:ascii="Segoe UI" w:hAnsi="Segoe UI" w:cs="Segoe UI"/>
        </w:rPr>
        <w:t>11</w:t>
      </w:r>
      <w:r w:rsidRPr="00BD1F2E">
        <w:rPr>
          <w:rFonts w:ascii="Segoe UI" w:hAnsi="Segoe UI" w:cs="Segoe UI"/>
        </w:rPr>
        <w:t>, może dokonać również notariusz.</w:t>
      </w:r>
    </w:p>
    <w:p w14:paraId="5A2CB141" w14:textId="77777777" w:rsidR="00A809A6" w:rsidRPr="00BD1F2E" w:rsidRDefault="00A809A6" w:rsidP="004D0870">
      <w:pPr>
        <w:pStyle w:val="Akapitzlist"/>
        <w:numPr>
          <w:ilvl w:val="1"/>
          <w:numId w:val="22"/>
        </w:numPr>
        <w:shd w:val="clear" w:color="auto" w:fill="FFFFFF"/>
        <w:tabs>
          <w:tab w:val="clear" w:pos="1440"/>
          <w:tab w:val="num" w:pos="426"/>
        </w:tabs>
        <w:spacing w:before="72"/>
        <w:ind w:left="426"/>
        <w:jc w:val="both"/>
        <w:rPr>
          <w:rFonts w:ascii="Segoe UI" w:hAnsi="Segoe UI" w:cs="Segoe UI"/>
        </w:rPr>
      </w:pPr>
      <w:r w:rsidRPr="00BD1F2E">
        <w:rPr>
          <w:rFonts w:ascii="Segoe UI" w:hAnsi="Segoe UI" w:cs="Segoe UI"/>
        </w:rPr>
        <w:t>Przez cyfrowe odwzorowanie, o którym mowa w ust. 2-4 oraz § 7 ust. 2-4,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7F98EEB7" w14:textId="77777777" w:rsidR="00646CD2" w:rsidRPr="00BD1F2E" w:rsidRDefault="00A809A6" w:rsidP="004D0870">
      <w:pPr>
        <w:pStyle w:val="Akapitzlist"/>
        <w:numPr>
          <w:ilvl w:val="1"/>
          <w:numId w:val="22"/>
        </w:numPr>
        <w:shd w:val="clear" w:color="auto" w:fill="FFFFFF"/>
        <w:tabs>
          <w:tab w:val="clear" w:pos="1440"/>
          <w:tab w:val="num" w:pos="426"/>
        </w:tabs>
        <w:spacing w:before="72"/>
        <w:ind w:left="426"/>
        <w:jc w:val="both"/>
        <w:rPr>
          <w:rFonts w:ascii="Segoe UI" w:hAnsi="Segoe UI" w:cs="Segoe UI"/>
        </w:rPr>
      </w:pPr>
      <w:r w:rsidRPr="00BD1F2E">
        <w:rPr>
          <w:rFonts w:ascii="Segoe UI" w:hAnsi="Segoe UI" w:cs="Segoe UI"/>
        </w:rPr>
        <w:t xml:space="preserve">W przypadku gdy podmiotowe środki dowodowe, w tym oświadczenie, o którym mowa </w:t>
      </w:r>
      <w:r w:rsidR="00DF3588" w:rsidRPr="00BD1F2E">
        <w:rPr>
          <w:rFonts w:ascii="Segoe UI" w:hAnsi="Segoe UI" w:cs="Segoe UI"/>
        </w:rPr>
        <w:br/>
      </w:r>
      <w:r w:rsidRPr="00BD1F2E">
        <w:rPr>
          <w:rFonts w:ascii="Segoe UI" w:hAnsi="Segoe UI" w:cs="Segoe UI"/>
        </w:rPr>
        <w:t xml:space="preserve">w </w:t>
      </w:r>
      <w:hyperlink r:id="rId30" w:anchor="/document/18903829?unitId=art(117)ust(4)&amp;cm=DOCUMENT" w:history="1">
        <w:r w:rsidRPr="00BD1F2E">
          <w:rPr>
            <w:rStyle w:val="Hipercze"/>
            <w:rFonts w:ascii="Segoe UI" w:hAnsi="Segoe UI" w:cs="Segoe UI"/>
            <w:color w:val="auto"/>
            <w:u w:val="none"/>
          </w:rPr>
          <w:t>art. 117 ust. 4</w:t>
        </w:r>
      </w:hyperlink>
      <w:r w:rsidRPr="00BD1F2E">
        <w:rPr>
          <w:rFonts w:ascii="Segoe UI" w:hAnsi="Segoe UI" w:cs="Segoe UI"/>
        </w:rPr>
        <w:t xml:space="preserve"> ustawy, oraz zobowiązanie podmiotu udostępniającego zasoby, przedmiotowe środki dowodowe, dokumenty, o których mowa w </w:t>
      </w:r>
      <w:hyperlink r:id="rId31" w:anchor="/document/18903829?unitId=art(94)ust(2)&amp;cm=DOCUMENT" w:history="1">
        <w:r w:rsidRPr="00BD1F2E">
          <w:rPr>
            <w:rStyle w:val="Hipercze"/>
            <w:rFonts w:ascii="Segoe UI" w:hAnsi="Segoe UI" w:cs="Segoe UI"/>
            <w:color w:val="auto"/>
            <w:u w:val="none"/>
          </w:rPr>
          <w:t>art. 94 ust. 2</w:t>
        </w:r>
      </w:hyperlink>
      <w:r w:rsidRPr="00BD1F2E">
        <w:rPr>
          <w:rFonts w:ascii="Segoe UI" w:hAnsi="Segoe UI" w:cs="Segoe UI"/>
        </w:rPr>
        <w:t xml:space="preserve"> ustawy,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290AD619" w14:textId="77777777" w:rsidR="00A809A6" w:rsidRPr="00BD1F2E" w:rsidRDefault="00A809A6" w:rsidP="004D0870">
      <w:pPr>
        <w:pStyle w:val="Akapitzlist"/>
        <w:numPr>
          <w:ilvl w:val="1"/>
          <w:numId w:val="22"/>
        </w:numPr>
        <w:shd w:val="clear" w:color="auto" w:fill="FFFFFF"/>
        <w:tabs>
          <w:tab w:val="clear" w:pos="1440"/>
          <w:tab w:val="num" w:pos="426"/>
        </w:tabs>
        <w:spacing w:before="72"/>
        <w:ind w:left="426"/>
        <w:jc w:val="both"/>
        <w:rPr>
          <w:rFonts w:ascii="Segoe UI" w:hAnsi="Segoe UI" w:cs="Segoe UI"/>
        </w:rPr>
      </w:pPr>
      <w:r w:rsidRPr="00BD1F2E">
        <w:rPr>
          <w:rFonts w:ascii="Segoe UI" w:hAnsi="Segoe UI" w:cs="Segoe UI"/>
        </w:rPr>
        <w:t>Poświadczenia zgodności cyfrowego odwzorowania z dokumentem w postaci papierowej, o którym mowa w ust. 2, dokonuje w przypadku:</w:t>
      </w:r>
    </w:p>
    <w:p w14:paraId="1FC43B0D" w14:textId="77777777" w:rsidR="00A809A6" w:rsidRPr="00BD1F2E" w:rsidRDefault="00A809A6" w:rsidP="004D0870">
      <w:pPr>
        <w:pStyle w:val="Akapitzlist"/>
        <w:numPr>
          <w:ilvl w:val="0"/>
          <w:numId w:val="47"/>
        </w:numPr>
        <w:shd w:val="clear" w:color="auto" w:fill="FFFFFF"/>
        <w:tabs>
          <w:tab w:val="clear" w:pos="714"/>
          <w:tab w:val="num" w:pos="993"/>
        </w:tabs>
        <w:spacing w:before="72"/>
        <w:ind w:left="993"/>
        <w:jc w:val="both"/>
        <w:rPr>
          <w:rFonts w:ascii="Segoe UI" w:hAnsi="Segoe UI" w:cs="Segoe UI"/>
        </w:rPr>
      </w:pPr>
      <w:r w:rsidRPr="00BD1F2E">
        <w:rPr>
          <w:rFonts w:ascii="Segoe UI" w:hAnsi="Segoe UI" w:cs="Segoe UI"/>
        </w:rPr>
        <w:t>podmiotowych środków dowodowych - odpowiednio wykonawca, wykonawca wspólnie ubiegający się o udzielenie zamówienia, podmiot udostępniający zasoby lub podwykonawca, w zakresie podmiotowych środków dowodowych, które każdego z nich dotyczą;</w:t>
      </w:r>
    </w:p>
    <w:p w14:paraId="461A1D84" w14:textId="77777777" w:rsidR="00A809A6" w:rsidRPr="00BD1F2E" w:rsidRDefault="00A809A6" w:rsidP="004D0870">
      <w:pPr>
        <w:pStyle w:val="Akapitzlist"/>
        <w:numPr>
          <w:ilvl w:val="0"/>
          <w:numId w:val="47"/>
        </w:numPr>
        <w:shd w:val="clear" w:color="auto" w:fill="FFFFFF"/>
        <w:tabs>
          <w:tab w:val="clear" w:pos="714"/>
          <w:tab w:val="num" w:pos="993"/>
        </w:tabs>
        <w:spacing w:before="72"/>
        <w:ind w:left="993"/>
        <w:jc w:val="both"/>
        <w:rPr>
          <w:rFonts w:ascii="Segoe UI" w:hAnsi="Segoe UI" w:cs="Segoe UI"/>
        </w:rPr>
      </w:pPr>
      <w:r w:rsidRPr="00BD1F2E">
        <w:rPr>
          <w:rFonts w:ascii="Segoe UI" w:hAnsi="Segoe UI" w:cs="Segoe UI"/>
        </w:rPr>
        <w:t xml:space="preserve">przedmiotowego środka dowodowego, dokumentu, o którym mowa w </w:t>
      </w:r>
      <w:hyperlink r:id="rId32" w:anchor="/document/18903829?unitId=art(94)ust(2)&amp;cm=DOCUMENT" w:history="1">
        <w:r w:rsidRPr="00BD1F2E">
          <w:rPr>
            <w:rStyle w:val="Hipercze"/>
            <w:rFonts w:ascii="Segoe UI" w:hAnsi="Segoe UI" w:cs="Segoe UI"/>
            <w:color w:val="auto"/>
            <w:u w:val="none"/>
          </w:rPr>
          <w:t xml:space="preserve">art. 94 </w:t>
        </w:r>
        <w:r w:rsidR="008D204E" w:rsidRPr="00BD1F2E">
          <w:rPr>
            <w:rStyle w:val="Hipercze"/>
            <w:rFonts w:ascii="Segoe UI" w:hAnsi="Segoe UI" w:cs="Segoe UI"/>
            <w:color w:val="auto"/>
            <w:u w:val="none"/>
          </w:rPr>
          <w:br/>
        </w:r>
        <w:r w:rsidRPr="00BD1F2E">
          <w:rPr>
            <w:rStyle w:val="Hipercze"/>
            <w:rFonts w:ascii="Segoe UI" w:hAnsi="Segoe UI" w:cs="Segoe UI"/>
            <w:color w:val="auto"/>
            <w:u w:val="none"/>
          </w:rPr>
          <w:t>ust. 2</w:t>
        </w:r>
      </w:hyperlink>
      <w:r w:rsidRPr="00BD1F2E">
        <w:rPr>
          <w:rFonts w:ascii="Segoe UI" w:hAnsi="Segoe UI" w:cs="Segoe UI"/>
        </w:rPr>
        <w:t xml:space="preserve"> ustawy, oświadczenia, o którym mowa w </w:t>
      </w:r>
      <w:hyperlink r:id="rId33" w:anchor="/document/18903829?unitId=art(117)ust(4)&amp;cm=DOCUMENT" w:history="1">
        <w:r w:rsidRPr="00BD1F2E">
          <w:rPr>
            <w:rStyle w:val="Hipercze"/>
            <w:rFonts w:ascii="Segoe UI" w:hAnsi="Segoe UI" w:cs="Segoe UI"/>
            <w:color w:val="auto"/>
            <w:u w:val="none"/>
          </w:rPr>
          <w:t>art. 117 ust. 4</w:t>
        </w:r>
      </w:hyperlink>
      <w:r w:rsidRPr="00BD1F2E">
        <w:rPr>
          <w:rFonts w:ascii="Segoe UI" w:hAnsi="Segoe UI" w:cs="Segoe UI"/>
        </w:rPr>
        <w:t xml:space="preserve"> ustawy, </w:t>
      </w:r>
      <w:r w:rsidR="008D204E" w:rsidRPr="00BD1F2E">
        <w:rPr>
          <w:rFonts w:ascii="Segoe UI" w:hAnsi="Segoe UI" w:cs="Segoe UI"/>
        </w:rPr>
        <w:br/>
      </w:r>
      <w:r w:rsidRPr="00BD1F2E">
        <w:rPr>
          <w:rFonts w:ascii="Segoe UI" w:hAnsi="Segoe UI" w:cs="Segoe UI"/>
        </w:rPr>
        <w:t>lub zobowiązania podmiotu udostępniającego zasoby - odpowiednio wykonawca lub wykonawca wspólnie ubiegający się o udzielenie zamówienia;</w:t>
      </w:r>
    </w:p>
    <w:p w14:paraId="72EB28D7" w14:textId="77777777" w:rsidR="00A809A6" w:rsidRPr="00BD1F2E" w:rsidRDefault="00A809A6" w:rsidP="004D0870">
      <w:pPr>
        <w:pStyle w:val="Akapitzlist"/>
        <w:numPr>
          <w:ilvl w:val="0"/>
          <w:numId w:val="47"/>
        </w:numPr>
        <w:shd w:val="clear" w:color="auto" w:fill="FFFFFF"/>
        <w:tabs>
          <w:tab w:val="clear" w:pos="714"/>
          <w:tab w:val="num" w:pos="993"/>
        </w:tabs>
        <w:spacing w:before="72"/>
        <w:ind w:left="993"/>
        <w:jc w:val="both"/>
        <w:rPr>
          <w:rFonts w:ascii="Segoe UI" w:hAnsi="Segoe UI" w:cs="Segoe UI"/>
        </w:rPr>
      </w:pPr>
      <w:r w:rsidRPr="00BD1F2E">
        <w:rPr>
          <w:rFonts w:ascii="Segoe UI" w:hAnsi="Segoe UI" w:cs="Segoe UI"/>
        </w:rPr>
        <w:t>pełnomocnictwa - mocodawca.</w:t>
      </w:r>
    </w:p>
    <w:p w14:paraId="428AC2C8" w14:textId="77777777" w:rsidR="00A809A6" w:rsidRPr="00BD1F2E" w:rsidRDefault="00A809A6" w:rsidP="004D0870">
      <w:pPr>
        <w:pStyle w:val="Akapitzlist"/>
        <w:numPr>
          <w:ilvl w:val="1"/>
          <w:numId w:val="22"/>
        </w:numPr>
        <w:shd w:val="clear" w:color="auto" w:fill="FFFFFF"/>
        <w:tabs>
          <w:tab w:val="clear" w:pos="1440"/>
          <w:tab w:val="num" w:pos="426"/>
        </w:tabs>
        <w:spacing w:before="72"/>
        <w:ind w:left="426"/>
        <w:jc w:val="both"/>
        <w:rPr>
          <w:rFonts w:ascii="Segoe UI" w:hAnsi="Segoe UI" w:cs="Segoe UI"/>
        </w:rPr>
      </w:pPr>
      <w:r w:rsidRPr="00BD1F2E">
        <w:rPr>
          <w:rFonts w:ascii="Segoe UI" w:hAnsi="Segoe UI" w:cs="Segoe UI"/>
        </w:rPr>
        <w:t>Poświadczenia zgodności cyfrowego odwzorowania z dokumentem w postaci pa</w:t>
      </w:r>
      <w:r w:rsidR="00646CD2" w:rsidRPr="00BD1F2E">
        <w:rPr>
          <w:rFonts w:ascii="Segoe UI" w:hAnsi="Segoe UI" w:cs="Segoe UI"/>
        </w:rPr>
        <w:t>pierowej, o którym mowa w ust. 15</w:t>
      </w:r>
      <w:r w:rsidRPr="00BD1F2E">
        <w:rPr>
          <w:rFonts w:ascii="Segoe UI" w:hAnsi="Segoe UI" w:cs="Segoe UI"/>
        </w:rPr>
        <w:t>, może dokonać również notariusz.</w:t>
      </w:r>
    </w:p>
    <w:p w14:paraId="605F441A" w14:textId="77777777" w:rsidR="00340A83" w:rsidRPr="00381A89" w:rsidRDefault="00A809A6" w:rsidP="004D0870">
      <w:pPr>
        <w:pStyle w:val="Akapitzlist"/>
        <w:numPr>
          <w:ilvl w:val="1"/>
          <w:numId w:val="22"/>
        </w:numPr>
        <w:shd w:val="clear" w:color="auto" w:fill="FFFFFF"/>
        <w:tabs>
          <w:tab w:val="clear" w:pos="1440"/>
          <w:tab w:val="num" w:pos="426"/>
        </w:tabs>
        <w:spacing w:after="0"/>
        <w:ind w:left="426"/>
        <w:jc w:val="both"/>
        <w:rPr>
          <w:rFonts w:ascii="Segoe UI" w:eastAsia="Times New Roman" w:hAnsi="Segoe UI" w:cs="Segoe UI"/>
        </w:rPr>
      </w:pPr>
      <w:r w:rsidRPr="00BD1F2E">
        <w:rPr>
          <w:rFonts w:ascii="Segoe UI" w:hAnsi="Segoe UI" w:cs="Segoe UI"/>
          <w:shd w:val="clear" w:color="auto" w:fill="FFFFFF"/>
        </w:rPr>
        <w:t xml:space="preserve">W przypadku przekazywania w postępowaniu dokumentu elektronicznego w formacie poddającym dane kompresji, opatrzenie pliku zawierającego skompresowane dokumenty kwalifikowanym podpisem elektronicznym, podpisem zaufanym lub podpisem osobistym, jest równoznaczne z opatrzeniem wszystkich dokumentów zawartych </w:t>
      </w:r>
      <w:r w:rsidR="008D204E" w:rsidRPr="00BD1F2E">
        <w:rPr>
          <w:rFonts w:ascii="Segoe UI" w:hAnsi="Segoe UI" w:cs="Segoe UI"/>
          <w:shd w:val="clear" w:color="auto" w:fill="FFFFFF"/>
        </w:rPr>
        <w:br/>
      </w:r>
      <w:r w:rsidRPr="00BD1F2E">
        <w:rPr>
          <w:rFonts w:ascii="Segoe UI" w:hAnsi="Segoe UI" w:cs="Segoe UI"/>
          <w:shd w:val="clear" w:color="auto" w:fill="FFFFFF"/>
        </w:rPr>
        <w:t>w tym pliku odpowiednio kwalifikowanym podpisem elektronicznym, podpisem zaufanym lub podpisem osobistym.</w:t>
      </w:r>
    </w:p>
    <w:p w14:paraId="3710D916" w14:textId="77777777" w:rsidR="00381A89" w:rsidRDefault="00381A89" w:rsidP="00381A89">
      <w:pPr>
        <w:pStyle w:val="Akapitzlist"/>
        <w:shd w:val="clear" w:color="auto" w:fill="FFFFFF"/>
        <w:spacing w:after="0"/>
        <w:ind w:left="426"/>
        <w:jc w:val="both"/>
        <w:rPr>
          <w:rFonts w:ascii="Segoe UI" w:eastAsia="Times New Roman" w:hAnsi="Segoe UI" w:cs="Segoe UI"/>
        </w:rPr>
      </w:pPr>
    </w:p>
    <w:p w14:paraId="37903DD7" w14:textId="77777777" w:rsidR="003204C9" w:rsidRDefault="003204C9" w:rsidP="00381A89">
      <w:pPr>
        <w:pStyle w:val="Akapitzlist"/>
        <w:shd w:val="clear" w:color="auto" w:fill="FFFFFF"/>
        <w:spacing w:after="0"/>
        <w:ind w:left="426"/>
        <w:jc w:val="both"/>
        <w:rPr>
          <w:rFonts w:ascii="Segoe UI" w:eastAsia="Times New Roman" w:hAnsi="Segoe UI" w:cs="Segoe UI"/>
        </w:rPr>
      </w:pPr>
    </w:p>
    <w:p w14:paraId="33A139F9" w14:textId="77777777" w:rsidR="003204C9" w:rsidRDefault="003204C9" w:rsidP="00381A89">
      <w:pPr>
        <w:pStyle w:val="Akapitzlist"/>
        <w:shd w:val="clear" w:color="auto" w:fill="FFFFFF"/>
        <w:spacing w:after="0"/>
        <w:ind w:left="426"/>
        <w:jc w:val="both"/>
        <w:rPr>
          <w:rFonts w:ascii="Segoe UI" w:eastAsia="Times New Roman" w:hAnsi="Segoe UI" w:cs="Segoe UI"/>
        </w:rPr>
      </w:pPr>
    </w:p>
    <w:p w14:paraId="4B39C944" w14:textId="77777777" w:rsidR="003204C9" w:rsidRDefault="003204C9" w:rsidP="00381A89">
      <w:pPr>
        <w:pStyle w:val="Akapitzlist"/>
        <w:shd w:val="clear" w:color="auto" w:fill="FFFFFF"/>
        <w:spacing w:after="0"/>
        <w:ind w:left="426"/>
        <w:jc w:val="both"/>
        <w:rPr>
          <w:rFonts w:ascii="Segoe UI" w:eastAsia="Times New Roman" w:hAnsi="Segoe UI" w:cs="Segoe UI"/>
        </w:rPr>
      </w:pPr>
    </w:p>
    <w:p w14:paraId="02EB1E4F" w14:textId="77777777" w:rsidR="003204C9" w:rsidRPr="00BD1F2E" w:rsidRDefault="003204C9" w:rsidP="00381A89">
      <w:pPr>
        <w:pStyle w:val="Akapitzlist"/>
        <w:shd w:val="clear" w:color="auto" w:fill="FFFFFF"/>
        <w:spacing w:after="0"/>
        <w:ind w:left="426"/>
        <w:jc w:val="both"/>
        <w:rPr>
          <w:rFonts w:ascii="Segoe UI" w:eastAsia="Times New Roman" w:hAnsi="Segoe UI" w:cs="Segoe UI"/>
        </w:rPr>
      </w:pPr>
    </w:p>
    <w:p w14:paraId="2B140BD6" w14:textId="77777777" w:rsidR="00D262BA" w:rsidRPr="00BD1F2E" w:rsidRDefault="00D262BA" w:rsidP="004D0870">
      <w:pPr>
        <w:spacing w:after="0"/>
        <w:jc w:val="both"/>
        <w:rPr>
          <w:rFonts w:ascii="Segoe UI" w:eastAsia="Times New Roman" w:hAnsi="Segoe UI" w:cs="Segoe UI"/>
          <w:b/>
          <w:u w:val="single"/>
        </w:rPr>
      </w:pPr>
      <w:r w:rsidRPr="00BD1F2E">
        <w:rPr>
          <w:rFonts w:ascii="Segoe UI" w:hAnsi="Segoe UI" w:cs="Segoe UI"/>
          <w:b/>
        </w:rPr>
        <w:lastRenderedPageBreak/>
        <w:t>Rozdział X</w:t>
      </w:r>
      <w:r w:rsidR="00093E55" w:rsidRPr="00BD1F2E">
        <w:rPr>
          <w:rFonts w:ascii="Segoe UI" w:hAnsi="Segoe UI" w:cs="Segoe UI"/>
          <w:b/>
        </w:rPr>
        <w:t>I</w:t>
      </w:r>
      <w:r w:rsidR="009B4CA4" w:rsidRPr="00BD1F2E">
        <w:rPr>
          <w:rFonts w:ascii="Segoe UI" w:hAnsi="Segoe UI" w:cs="Segoe UI"/>
          <w:b/>
        </w:rPr>
        <w:t>V</w:t>
      </w:r>
      <w:r w:rsidRPr="00BD1F2E">
        <w:rPr>
          <w:rFonts w:ascii="Segoe UI" w:hAnsi="Segoe UI" w:cs="Segoe UI"/>
          <w:b/>
        </w:rPr>
        <w:t xml:space="preserve">. </w:t>
      </w:r>
      <w:r w:rsidRPr="00BD1F2E">
        <w:rPr>
          <w:rFonts w:ascii="Segoe UI" w:hAnsi="Segoe UI" w:cs="Segoe UI"/>
          <w:b/>
        </w:rPr>
        <w:tab/>
      </w:r>
      <w:r w:rsidRPr="00BD1F2E">
        <w:rPr>
          <w:rFonts w:ascii="Segoe UI" w:hAnsi="Segoe UI" w:cs="Segoe UI"/>
          <w:b/>
        </w:rPr>
        <w:tab/>
      </w:r>
      <w:r w:rsidR="00093E55" w:rsidRPr="00BD1F2E">
        <w:rPr>
          <w:rFonts w:ascii="Segoe UI" w:eastAsia="Times New Roman" w:hAnsi="Segoe UI" w:cs="Segoe UI"/>
          <w:b/>
          <w:u w:val="single"/>
        </w:rPr>
        <w:t>Opis sposobu obliczenia ceny</w:t>
      </w:r>
    </w:p>
    <w:p w14:paraId="3B16DB5F" w14:textId="77777777" w:rsidR="00646CD2" w:rsidRPr="00BD1F2E" w:rsidRDefault="00646CD2" w:rsidP="004D0870">
      <w:pPr>
        <w:spacing w:after="0"/>
        <w:jc w:val="both"/>
        <w:rPr>
          <w:rFonts w:ascii="Segoe UI" w:eastAsia="Times New Roman" w:hAnsi="Segoe UI" w:cs="Segoe UI"/>
          <w:b/>
          <w:u w:val="single"/>
        </w:rPr>
      </w:pPr>
    </w:p>
    <w:p w14:paraId="76EAA20D" w14:textId="56C1DC79" w:rsidR="00093E55" w:rsidRPr="00BD1F2E" w:rsidRDefault="00093E55" w:rsidP="004D0870">
      <w:pPr>
        <w:numPr>
          <w:ilvl w:val="0"/>
          <w:numId w:val="31"/>
        </w:numPr>
        <w:spacing w:after="0"/>
        <w:jc w:val="both"/>
        <w:rPr>
          <w:rFonts w:ascii="Segoe UI" w:hAnsi="Segoe UI" w:cs="Segoe UI"/>
        </w:rPr>
      </w:pPr>
      <w:r w:rsidRPr="00BD1F2E">
        <w:rPr>
          <w:rFonts w:ascii="Segoe UI" w:hAnsi="Segoe UI" w:cs="Segoe UI"/>
        </w:rPr>
        <w:t xml:space="preserve">Wykonawca określi cenę oferty brutto, która stanowić będzie </w:t>
      </w:r>
      <w:r w:rsidR="004D0870" w:rsidRPr="00BD1F2E">
        <w:rPr>
          <w:rFonts w:ascii="Segoe UI" w:hAnsi="Segoe UI" w:cs="Segoe UI"/>
        </w:rPr>
        <w:t xml:space="preserve">ryczałtową </w:t>
      </w:r>
      <w:r w:rsidRPr="00BD1F2E">
        <w:rPr>
          <w:rFonts w:ascii="Segoe UI" w:hAnsi="Segoe UI" w:cs="Segoe UI"/>
        </w:rPr>
        <w:t>cenę za  realizację przedmiotu zamówienia, podając ją w zapisie liczbowym i słownie z dokładnością do grosza (do dwóch miejsc po przecinku). W przypadku, gdy wskazana w formularzu ofertowym cena opisana w postaci liczbowej będzie różnić się od jej wartości w postaci słownej Zamawiający jako właściwą przyjmie wartość liczbową.</w:t>
      </w:r>
    </w:p>
    <w:p w14:paraId="2257C50F" w14:textId="77777777" w:rsidR="00FA0848" w:rsidRPr="00BD1F2E" w:rsidRDefault="00093E55" w:rsidP="004D0870">
      <w:pPr>
        <w:numPr>
          <w:ilvl w:val="0"/>
          <w:numId w:val="31"/>
        </w:numPr>
        <w:spacing w:after="0"/>
        <w:jc w:val="both"/>
        <w:rPr>
          <w:rFonts w:ascii="Segoe UI" w:hAnsi="Segoe UI" w:cs="Segoe UI"/>
          <w:b/>
        </w:rPr>
      </w:pPr>
      <w:r w:rsidRPr="00BD1F2E">
        <w:rPr>
          <w:rFonts w:ascii="Segoe UI" w:hAnsi="Segoe UI" w:cs="Segoe UI"/>
          <w:b/>
        </w:rPr>
        <w:t xml:space="preserve">Cena oferty musi uwzględniać wszystkie koszty wykonania zamówienia i realizacji przyszłego świadczenia umownego. </w:t>
      </w:r>
      <w:r w:rsidR="00FA0848" w:rsidRPr="00BD1F2E">
        <w:rPr>
          <w:rFonts w:ascii="Segoe UI" w:hAnsi="Segoe UI" w:cs="Segoe UI"/>
          <w:b/>
        </w:rPr>
        <w:t xml:space="preserve">Wszelkie </w:t>
      </w:r>
      <w:r w:rsidR="0081769C" w:rsidRPr="00BD1F2E">
        <w:rPr>
          <w:rFonts w:ascii="Segoe UI" w:hAnsi="Segoe UI" w:cs="Segoe UI"/>
          <w:b/>
        </w:rPr>
        <w:t>elementy wynagrodzenia</w:t>
      </w:r>
      <w:r w:rsidR="007A0D2D" w:rsidRPr="00BD1F2E">
        <w:rPr>
          <w:rFonts w:ascii="Segoe UI" w:hAnsi="Segoe UI" w:cs="Segoe UI"/>
          <w:b/>
        </w:rPr>
        <w:t xml:space="preserve">, </w:t>
      </w:r>
      <w:r w:rsidR="00FA0848" w:rsidRPr="00BD1F2E">
        <w:rPr>
          <w:rFonts w:ascii="Segoe UI" w:hAnsi="Segoe UI" w:cs="Segoe UI"/>
          <w:b/>
        </w:rPr>
        <w:t>w tym czynności nie będące robotami budowlanymi, które są niez</w:t>
      </w:r>
      <w:r w:rsidR="0081769C" w:rsidRPr="00BD1F2E">
        <w:rPr>
          <w:rFonts w:ascii="Segoe UI" w:hAnsi="Segoe UI" w:cs="Segoe UI"/>
          <w:b/>
        </w:rPr>
        <w:t xml:space="preserve">będne dla wykonania zamówienia, </w:t>
      </w:r>
      <w:r w:rsidR="00FA0848" w:rsidRPr="00BD1F2E">
        <w:rPr>
          <w:rFonts w:ascii="Segoe UI" w:hAnsi="Segoe UI" w:cs="Segoe UI"/>
          <w:b/>
        </w:rPr>
        <w:t>w tym wszystkie koszty wynikające z</w:t>
      </w:r>
      <w:r w:rsidR="005F6F6C" w:rsidRPr="00BD1F2E">
        <w:rPr>
          <w:rFonts w:ascii="Segoe UI" w:hAnsi="Segoe UI" w:cs="Segoe UI"/>
          <w:b/>
        </w:rPr>
        <w:t> </w:t>
      </w:r>
      <w:r w:rsidR="0081769C" w:rsidRPr="00BD1F2E">
        <w:rPr>
          <w:rFonts w:ascii="Segoe UI" w:hAnsi="Segoe UI" w:cs="Segoe UI"/>
          <w:b/>
        </w:rPr>
        <w:t>postanowień umowy,</w:t>
      </w:r>
      <w:r w:rsidR="00FA0848" w:rsidRPr="00BD1F2E">
        <w:rPr>
          <w:rFonts w:ascii="Segoe UI" w:hAnsi="Segoe UI" w:cs="Segoe UI"/>
          <w:b/>
        </w:rPr>
        <w:t xml:space="preserve"> Wykonawca uwzględnia w ogó</w:t>
      </w:r>
      <w:r w:rsidR="0081769C" w:rsidRPr="00BD1F2E">
        <w:rPr>
          <w:rFonts w:ascii="Segoe UI" w:hAnsi="Segoe UI" w:cs="Segoe UI"/>
          <w:b/>
        </w:rPr>
        <w:t xml:space="preserve">lnej Cenie ofertowej wykazanej </w:t>
      </w:r>
      <w:r w:rsidR="004D0870" w:rsidRPr="00BD1F2E">
        <w:rPr>
          <w:rFonts w:ascii="Segoe UI" w:hAnsi="Segoe UI" w:cs="Segoe UI"/>
          <w:b/>
        </w:rPr>
        <w:t>w formularzu ofertowym.</w:t>
      </w:r>
    </w:p>
    <w:p w14:paraId="1C2F9F80" w14:textId="77777777" w:rsidR="00093E55" w:rsidRPr="00BD1F2E" w:rsidRDefault="00093E55" w:rsidP="004D0870">
      <w:pPr>
        <w:numPr>
          <w:ilvl w:val="0"/>
          <w:numId w:val="31"/>
        </w:numPr>
        <w:spacing w:after="0"/>
        <w:jc w:val="both"/>
        <w:rPr>
          <w:rFonts w:ascii="Segoe UI" w:hAnsi="Segoe UI" w:cs="Segoe UI"/>
        </w:rPr>
      </w:pPr>
      <w:r w:rsidRPr="00BD1F2E">
        <w:rPr>
          <w:rFonts w:ascii="Segoe UI" w:hAnsi="Segoe UI" w:cs="Segoe UI"/>
        </w:rPr>
        <w:t>Cena może być tylko jedna; nie dopuszcza się wariantowości cen.</w:t>
      </w:r>
    </w:p>
    <w:p w14:paraId="6A06BD2D" w14:textId="77777777" w:rsidR="00093E55" w:rsidRPr="00BD1F2E" w:rsidRDefault="00093E55" w:rsidP="004D0870">
      <w:pPr>
        <w:numPr>
          <w:ilvl w:val="0"/>
          <w:numId w:val="31"/>
        </w:numPr>
        <w:spacing w:after="0"/>
        <w:jc w:val="both"/>
        <w:rPr>
          <w:rFonts w:ascii="Segoe UI" w:hAnsi="Segoe UI" w:cs="Segoe UI"/>
        </w:rPr>
      </w:pPr>
      <w:r w:rsidRPr="00BD1F2E">
        <w:rPr>
          <w:rFonts w:ascii="Segoe UI" w:hAnsi="Segoe UI" w:cs="Segoe UI"/>
        </w:rPr>
        <w:t>Ce</w:t>
      </w:r>
      <w:r w:rsidR="0081769C" w:rsidRPr="00BD1F2E">
        <w:rPr>
          <w:rFonts w:ascii="Segoe UI" w:hAnsi="Segoe UI" w:cs="Segoe UI"/>
        </w:rPr>
        <w:t>na ofertowa może ulec zmianie na zasadach określonych postanowieniami umownymi.</w:t>
      </w:r>
    </w:p>
    <w:p w14:paraId="1F9452B9" w14:textId="7195202A" w:rsidR="00093E55" w:rsidRPr="00BD1F2E" w:rsidRDefault="00093E55" w:rsidP="004D0870">
      <w:pPr>
        <w:numPr>
          <w:ilvl w:val="0"/>
          <w:numId w:val="31"/>
        </w:numPr>
        <w:spacing w:after="0"/>
        <w:jc w:val="both"/>
        <w:rPr>
          <w:rFonts w:ascii="Segoe UI" w:hAnsi="Segoe UI" w:cs="Segoe UI"/>
          <w:b/>
        </w:rPr>
      </w:pPr>
      <w:r w:rsidRPr="00BD1F2E">
        <w:rPr>
          <w:rFonts w:ascii="Segoe UI" w:hAnsi="Segoe UI" w:cs="Segoe UI"/>
          <w:shd w:val="clear" w:color="auto" w:fill="FFFFFF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  <w:r w:rsidRPr="00BD1F2E">
        <w:rPr>
          <w:rFonts w:ascii="Segoe UI" w:hAnsi="Segoe UI" w:cs="Segoe UI"/>
          <w:b/>
          <w:shd w:val="clear" w:color="auto" w:fill="FFFFFF"/>
        </w:rPr>
        <w:t xml:space="preserve">Wykonawca, składając ofertę, informuje Zamawiającego, czy wybór oferty będzie prowadzić do powstania </w:t>
      </w:r>
      <w:r w:rsidR="003204C9">
        <w:rPr>
          <w:rFonts w:ascii="Segoe UI" w:hAnsi="Segoe UI" w:cs="Segoe UI"/>
          <w:b/>
          <w:shd w:val="clear" w:color="auto" w:fill="FFFFFF"/>
        </w:rPr>
        <w:br/>
      </w:r>
      <w:r w:rsidRPr="00BD1F2E">
        <w:rPr>
          <w:rFonts w:ascii="Segoe UI" w:hAnsi="Segoe UI" w:cs="Segoe UI"/>
          <w:b/>
          <w:shd w:val="clear" w:color="auto" w:fill="FFFFFF"/>
        </w:rPr>
        <w:t>u Zamawiającego obowiązku podatkowego, wskazując nazwę (rodzaj) towaru lub usługi, których dostawa lub świadczenie będzie prowadzić do jego powstania, oraz wskazując ich wartość bez kwoty podatku.</w:t>
      </w:r>
    </w:p>
    <w:p w14:paraId="183641DA" w14:textId="77777777" w:rsidR="00093E55" w:rsidRPr="00BD1F2E" w:rsidRDefault="00093E55" w:rsidP="004D0870">
      <w:pPr>
        <w:pStyle w:val="Domylne"/>
        <w:numPr>
          <w:ilvl w:val="0"/>
          <w:numId w:val="31"/>
        </w:numPr>
        <w:spacing w:line="276" w:lineRule="auto"/>
        <w:contextualSpacing/>
        <w:jc w:val="both"/>
        <w:rPr>
          <w:rFonts w:ascii="Segoe UI" w:hAnsi="Segoe UI" w:cs="Segoe UI"/>
          <w:color w:val="auto"/>
        </w:rPr>
      </w:pPr>
      <w:r w:rsidRPr="00BD1F2E">
        <w:rPr>
          <w:rFonts w:ascii="Segoe UI" w:hAnsi="Segoe UI" w:cs="Segoe UI"/>
          <w:color w:val="auto"/>
        </w:rPr>
        <w:t>Zamawiający nie przewiduje możliwości prowadzenia rozliczeń w walutach obcych.</w:t>
      </w:r>
    </w:p>
    <w:p w14:paraId="7488F5F9" w14:textId="77777777" w:rsidR="00093E55" w:rsidRPr="00BD1F2E" w:rsidRDefault="00093E55" w:rsidP="004D0870">
      <w:pPr>
        <w:pStyle w:val="Domylne"/>
        <w:numPr>
          <w:ilvl w:val="0"/>
          <w:numId w:val="31"/>
        </w:numPr>
        <w:spacing w:line="276" w:lineRule="auto"/>
        <w:contextualSpacing/>
        <w:jc w:val="both"/>
        <w:rPr>
          <w:rFonts w:ascii="Segoe UI" w:hAnsi="Segoe UI" w:cs="Segoe UI"/>
          <w:color w:val="auto"/>
        </w:rPr>
      </w:pPr>
      <w:r w:rsidRPr="00BD1F2E">
        <w:rPr>
          <w:rFonts w:ascii="Segoe UI" w:hAnsi="Segoe UI" w:cs="Segoe UI"/>
          <w:color w:val="auto"/>
        </w:rPr>
        <w:t>Rozliczenia pomiędzy wykonawcą</w:t>
      </w:r>
      <w:r w:rsidR="00DF3588" w:rsidRPr="00BD1F2E">
        <w:rPr>
          <w:rFonts w:ascii="Segoe UI" w:hAnsi="Segoe UI" w:cs="Segoe UI"/>
          <w:color w:val="auto"/>
        </w:rPr>
        <w:t>,</w:t>
      </w:r>
      <w:r w:rsidRPr="00BD1F2E">
        <w:rPr>
          <w:rFonts w:ascii="Segoe UI" w:hAnsi="Segoe UI" w:cs="Segoe UI"/>
          <w:color w:val="auto"/>
        </w:rPr>
        <w:t xml:space="preserve"> a zamawiającym będą dokonywane w złotych polskich PLN.</w:t>
      </w:r>
    </w:p>
    <w:p w14:paraId="455150FC" w14:textId="77777777" w:rsidR="005C0AFF" w:rsidRPr="009357FE" w:rsidRDefault="005C0AFF" w:rsidP="004D0870">
      <w:pPr>
        <w:spacing w:after="0"/>
        <w:jc w:val="both"/>
        <w:rPr>
          <w:rFonts w:ascii="Segoe UI" w:hAnsi="Segoe UI" w:cs="Segoe UI"/>
          <w:b/>
          <w:highlight w:val="yellow"/>
        </w:rPr>
      </w:pPr>
    </w:p>
    <w:p w14:paraId="5B9CB361" w14:textId="77777777" w:rsidR="00093E55" w:rsidRPr="000873EE" w:rsidRDefault="00093E55" w:rsidP="004D0870">
      <w:pPr>
        <w:spacing w:after="0"/>
        <w:jc w:val="both"/>
        <w:rPr>
          <w:rFonts w:ascii="Segoe UI" w:eastAsia="Times New Roman" w:hAnsi="Segoe UI" w:cs="Segoe UI"/>
          <w:b/>
          <w:u w:val="single"/>
        </w:rPr>
      </w:pPr>
      <w:r w:rsidRPr="000873EE">
        <w:rPr>
          <w:rFonts w:ascii="Segoe UI" w:hAnsi="Segoe UI" w:cs="Segoe UI"/>
          <w:b/>
        </w:rPr>
        <w:t xml:space="preserve">Rozdział XV. </w:t>
      </w:r>
      <w:r w:rsidRPr="000873EE">
        <w:rPr>
          <w:rFonts w:ascii="Segoe UI" w:hAnsi="Segoe UI" w:cs="Segoe UI"/>
          <w:b/>
        </w:rPr>
        <w:tab/>
      </w:r>
      <w:r w:rsidRPr="000873EE">
        <w:rPr>
          <w:rFonts w:ascii="Segoe UI" w:eastAsia="Times New Roman" w:hAnsi="Segoe UI" w:cs="Segoe UI"/>
          <w:b/>
          <w:u w:val="single"/>
        </w:rPr>
        <w:t xml:space="preserve">Opis </w:t>
      </w:r>
      <w:r w:rsidR="00F00F23" w:rsidRPr="000873EE">
        <w:rPr>
          <w:rFonts w:ascii="Segoe UI" w:eastAsia="Times New Roman" w:hAnsi="Segoe UI" w:cs="Segoe UI"/>
          <w:b/>
          <w:u w:val="single"/>
        </w:rPr>
        <w:t>kryteriów oceny ofert</w:t>
      </w:r>
    </w:p>
    <w:p w14:paraId="259A764B" w14:textId="77777777" w:rsidR="0081769C" w:rsidRPr="000873EE" w:rsidRDefault="0081769C" w:rsidP="004D0870">
      <w:pPr>
        <w:numPr>
          <w:ilvl w:val="0"/>
          <w:numId w:val="32"/>
        </w:numPr>
        <w:spacing w:after="0"/>
        <w:jc w:val="both"/>
        <w:rPr>
          <w:rFonts w:ascii="Segoe UI" w:hAnsi="Segoe UI" w:cs="Segoe UI"/>
        </w:rPr>
      </w:pPr>
      <w:r w:rsidRPr="000873EE">
        <w:rPr>
          <w:rFonts w:ascii="Segoe UI" w:hAnsi="Segoe UI" w:cs="Segoe UI"/>
        </w:rPr>
        <w:t>Przy wyborze oferty zamawiający będzie się kierował następującym kryterium i jego wagą:</w:t>
      </w:r>
    </w:p>
    <w:p w14:paraId="31B8DDDC" w14:textId="77777777" w:rsidR="0081769C" w:rsidRPr="000873EE" w:rsidRDefault="0081769C" w:rsidP="004D0870">
      <w:pPr>
        <w:spacing w:after="0"/>
        <w:ind w:left="360"/>
        <w:jc w:val="both"/>
        <w:rPr>
          <w:rFonts w:ascii="Segoe UI" w:hAnsi="Segoe UI" w:cs="Segoe UI"/>
        </w:rPr>
      </w:pPr>
    </w:p>
    <w:p w14:paraId="1C2406C2" w14:textId="77777777" w:rsidR="0081769C" w:rsidRPr="000873EE" w:rsidRDefault="0081769C" w:rsidP="004D0870">
      <w:pPr>
        <w:numPr>
          <w:ilvl w:val="0"/>
          <w:numId w:val="33"/>
        </w:numPr>
        <w:spacing w:after="0"/>
        <w:jc w:val="both"/>
        <w:rPr>
          <w:rFonts w:ascii="Segoe UI" w:hAnsi="Segoe UI" w:cs="Segoe UI"/>
          <w:b/>
        </w:rPr>
      </w:pPr>
      <w:r w:rsidRPr="000873EE">
        <w:rPr>
          <w:rFonts w:ascii="Segoe UI" w:hAnsi="Segoe UI" w:cs="Segoe UI"/>
          <w:b/>
        </w:rPr>
        <w:t xml:space="preserve">Cena ofertowa  </w:t>
      </w:r>
      <w:r w:rsidRPr="000873EE">
        <w:rPr>
          <w:rFonts w:ascii="Segoe UI" w:hAnsi="Segoe UI" w:cs="Segoe UI"/>
          <w:b/>
        </w:rPr>
        <w:tab/>
      </w:r>
      <w:r w:rsidRPr="000873EE">
        <w:rPr>
          <w:rFonts w:ascii="Segoe UI" w:hAnsi="Segoe UI" w:cs="Segoe UI"/>
          <w:b/>
        </w:rPr>
        <w:tab/>
      </w:r>
      <w:r w:rsidRPr="000873EE">
        <w:rPr>
          <w:rFonts w:ascii="Segoe UI" w:hAnsi="Segoe UI" w:cs="Segoe UI"/>
        </w:rPr>
        <w:t xml:space="preserve">– </w:t>
      </w:r>
      <w:r w:rsidRPr="000873EE">
        <w:rPr>
          <w:rFonts w:ascii="Segoe UI" w:hAnsi="Segoe UI" w:cs="Segoe UI"/>
          <w:b/>
        </w:rPr>
        <w:t xml:space="preserve">waga 95 % </w:t>
      </w:r>
    </w:p>
    <w:p w14:paraId="2D23FF0B" w14:textId="77777777" w:rsidR="0081769C" w:rsidRPr="000873EE" w:rsidRDefault="0081769C" w:rsidP="004D0870">
      <w:pPr>
        <w:numPr>
          <w:ilvl w:val="0"/>
          <w:numId w:val="33"/>
        </w:numPr>
        <w:spacing w:after="0"/>
        <w:rPr>
          <w:rFonts w:ascii="Segoe UI" w:hAnsi="Segoe UI" w:cs="Segoe UI"/>
          <w:b/>
        </w:rPr>
      </w:pPr>
      <w:r w:rsidRPr="000873EE">
        <w:rPr>
          <w:rFonts w:ascii="Segoe UI" w:hAnsi="Segoe UI" w:cs="Segoe UI"/>
          <w:b/>
        </w:rPr>
        <w:t>Długość okresu gwarancji</w:t>
      </w:r>
      <w:r w:rsidRPr="000873EE">
        <w:rPr>
          <w:rFonts w:ascii="Segoe UI" w:hAnsi="Segoe UI" w:cs="Segoe UI"/>
          <w:b/>
        </w:rPr>
        <w:tab/>
        <w:t>– waga 5 %</w:t>
      </w:r>
    </w:p>
    <w:p w14:paraId="58FC162C" w14:textId="77777777" w:rsidR="00431A71" w:rsidRPr="000873EE" w:rsidRDefault="00431A71" w:rsidP="00431A71">
      <w:pPr>
        <w:spacing w:after="0"/>
        <w:ind w:left="2880"/>
        <w:rPr>
          <w:rFonts w:ascii="Segoe UI" w:hAnsi="Segoe UI" w:cs="Segoe UI"/>
          <w:b/>
        </w:rPr>
      </w:pPr>
    </w:p>
    <w:p w14:paraId="59EB7345" w14:textId="77777777" w:rsidR="0081769C" w:rsidRPr="000873EE" w:rsidRDefault="0081769C" w:rsidP="004D0870">
      <w:pPr>
        <w:numPr>
          <w:ilvl w:val="0"/>
          <w:numId w:val="32"/>
        </w:numPr>
        <w:spacing w:after="0"/>
        <w:jc w:val="both"/>
        <w:rPr>
          <w:rFonts w:ascii="Segoe UI" w:hAnsi="Segoe UI" w:cs="Segoe UI"/>
        </w:rPr>
      </w:pPr>
      <w:r w:rsidRPr="000873EE">
        <w:rPr>
          <w:rFonts w:ascii="Segoe UI" w:hAnsi="Segoe UI" w:cs="Segoe UI"/>
        </w:rPr>
        <w:t>W trakcie analizy badanej oferty pod kątem kryterium „cena ofertowa” badana oferta zostanie zestawiona z ofertą zawierającą najniższą cenę. Badanej ofercie zostaną przyznane punkty zgodnie z poniższym wzorem:</w:t>
      </w:r>
    </w:p>
    <w:p w14:paraId="38B1FD60" w14:textId="77777777" w:rsidR="00431A71" w:rsidRPr="000873EE" w:rsidRDefault="00431A71" w:rsidP="004D0870">
      <w:pPr>
        <w:spacing w:after="0"/>
        <w:ind w:left="360"/>
        <w:jc w:val="center"/>
        <w:rPr>
          <w:rFonts w:ascii="Segoe UI" w:hAnsi="Segoe UI" w:cs="Segoe UI"/>
          <w:b/>
        </w:rPr>
      </w:pPr>
    </w:p>
    <w:p w14:paraId="1F522784" w14:textId="77777777" w:rsidR="0081769C" w:rsidRPr="000873EE" w:rsidRDefault="0081769C" w:rsidP="004D0870">
      <w:pPr>
        <w:spacing w:after="0"/>
        <w:ind w:left="360"/>
        <w:jc w:val="center"/>
        <w:rPr>
          <w:rFonts w:ascii="Segoe UI" w:hAnsi="Segoe UI" w:cs="Segoe UI"/>
          <w:b/>
        </w:rPr>
      </w:pPr>
      <w:r w:rsidRPr="000873EE">
        <w:rPr>
          <w:rFonts w:ascii="Segoe UI" w:hAnsi="Segoe UI" w:cs="Segoe UI"/>
          <w:b/>
        </w:rPr>
        <w:t>PC = (</w:t>
      </w:r>
      <w:proofErr w:type="spellStart"/>
      <w:r w:rsidRPr="000873EE">
        <w:rPr>
          <w:rFonts w:ascii="Segoe UI" w:hAnsi="Segoe UI" w:cs="Segoe UI"/>
          <w:b/>
        </w:rPr>
        <w:t>C</w:t>
      </w:r>
      <w:r w:rsidRPr="000873EE">
        <w:rPr>
          <w:rFonts w:ascii="Segoe UI" w:hAnsi="Segoe UI" w:cs="Segoe UI"/>
          <w:b/>
          <w:vertAlign w:val="subscript"/>
        </w:rPr>
        <w:t>n</w:t>
      </w:r>
      <w:proofErr w:type="spellEnd"/>
      <w:r w:rsidRPr="000873EE">
        <w:rPr>
          <w:rFonts w:ascii="Segoe UI" w:hAnsi="Segoe UI" w:cs="Segoe UI"/>
          <w:b/>
        </w:rPr>
        <w:t xml:space="preserve"> : </w:t>
      </w:r>
      <w:proofErr w:type="spellStart"/>
      <w:r w:rsidRPr="000873EE">
        <w:rPr>
          <w:rFonts w:ascii="Segoe UI" w:hAnsi="Segoe UI" w:cs="Segoe UI"/>
          <w:b/>
        </w:rPr>
        <w:t>C</w:t>
      </w:r>
      <w:r w:rsidRPr="000873EE">
        <w:rPr>
          <w:rFonts w:ascii="Segoe UI" w:hAnsi="Segoe UI" w:cs="Segoe UI"/>
          <w:b/>
          <w:vertAlign w:val="subscript"/>
        </w:rPr>
        <w:t>ob</w:t>
      </w:r>
      <w:proofErr w:type="spellEnd"/>
      <w:r w:rsidRPr="000873EE">
        <w:rPr>
          <w:rFonts w:ascii="Segoe UI" w:hAnsi="Segoe UI" w:cs="Segoe UI"/>
          <w:b/>
        </w:rPr>
        <w:t>) x WC</w:t>
      </w:r>
    </w:p>
    <w:p w14:paraId="2DC2AC0D" w14:textId="77777777" w:rsidR="0081769C" w:rsidRPr="000873EE" w:rsidRDefault="0081769C" w:rsidP="004D0870">
      <w:pPr>
        <w:spacing w:after="0"/>
        <w:ind w:left="360"/>
        <w:rPr>
          <w:rFonts w:ascii="Segoe UI" w:hAnsi="Segoe UI" w:cs="Segoe UI"/>
        </w:rPr>
      </w:pPr>
      <w:r w:rsidRPr="000873EE">
        <w:rPr>
          <w:rFonts w:ascii="Segoe UI" w:hAnsi="Segoe UI" w:cs="Segoe UI"/>
        </w:rPr>
        <w:t xml:space="preserve">gdzie: </w:t>
      </w:r>
    </w:p>
    <w:p w14:paraId="204F31F0" w14:textId="77777777" w:rsidR="0081769C" w:rsidRPr="000873EE" w:rsidRDefault="0081769C" w:rsidP="004D0870">
      <w:pPr>
        <w:spacing w:after="0"/>
        <w:ind w:left="1416"/>
        <w:jc w:val="both"/>
        <w:rPr>
          <w:rFonts w:ascii="Segoe UI" w:hAnsi="Segoe UI" w:cs="Segoe UI"/>
        </w:rPr>
      </w:pPr>
      <w:r w:rsidRPr="000873EE">
        <w:rPr>
          <w:rFonts w:ascii="Segoe UI" w:hAnsi="Segoe UI" w:cs="Segoe UI"/>
          <w:b/>
        </w:rPr>
        <w:t>PC</w:t>
      </w:r>
      <w:r w:rsidRPr="000873EE">
        <w:rPr>
          <w:rFonts w:ascii="Segoe UI" w:hAnsi="Segoe UI" w:cs="Segoe UI"/>
        </w:rPr>
        <w:tab/>
        <w:t>–</w:t>
      </w:r>
      <w:r w:rsidRPr="000873EE">
        <w:rPr>
          <w:rFonts w:ascii="Segoe UI" w:hAnsi="Segoe UI" w:cs="Segoe UI"/>
        </w:rPr>
        <w:tab/>
        <w:t>ilość punktów przyznanych ofercie w kryterium cena</w:t>
      </w:r>
      <w:r w:rsidR="008C42E4" w:rsidRPr="000873EE">
        <w:rPr>
          <w:rFonts w:ascii="Segoe UI" w:hAnsi="Segoe UI" w:cs="Segoe UI"/>
        </w:rPr>
        <w:t xml:space="preserve"> ofertowa</w:t>
      </w:r>
      <w:r w:rsidRPr="000873EE">
        <w:rPr>
          <w:rFonts w:ascii="Segoe UI" w:hAnsi="Segoe UI" w:cs="Segoe UI"/>
        </w:rPr>
        <w:tab/>
      </w:r>
    </w:p>
    <w:p w14:paraId="193B750B" w14:textId="77777777" w:rsidR="0081769C" w:rsidRPr="000873EE" w:rsidRDefault="0081769C" w:rsidP="004D0870">
      <w:pPr>
        <w:spacing w:after="0"/>
        <w:ind w:left="1068" w:firstLine="348"/>
        <w:jc w:val="both"/>
        <w:rPr>
          <w:rFonts w:ascii="Segoe UI" w:hAnsi="Segoe UI" w:cs="Segoe UI"/>
        </w:rPr>
      </w:pPr>
      <w:proofErr w:type="spellStart"/>
      <w:r w:rsidRPr="000873EE">
        <w:rPr>
          <w:rFonts w:ascii="Segoe UI" w:hAnsi="Segoe UI" w:cs="Segoe UI"/>
          <w:b/>
        </w:rPr>
        <w:t>C</w:t>
      </w:r>
      <w:r w:rsidRPr="000873EE">
        <w:rPr>
          <w:rFonts w:ascii="Segoe UI" w:hAnsi="Segoe UI" w:cs="Segoe UI"/>
          <w:b/>
          <w:vertAlign w:val="subscript"/>
        </w:rPr>
        <w:t>n</w:t>
      </w:r>
      <w:proofErr w:type="spellEnd"/>
      <w:r w:rsidRPr="000873EE">
        <w:rPr>
          <w:rFonts w:ascii="Segoe UI" w:hAnsi="Segoe UI" w:cs="Segoe UI"/>
        </w:rPr>
        <w:tab/>
        <w:t>–</w:t>
      </w:r>
      <w:r w:rsidRPr="000873EE">
        <w:rPr>
          <w:rFonts w:ascii="Segoe UI" w:hAnsi="Segoe UI" w:cs="Segoe UI"/>
        </w:rPr>
        <w:tab/>
        <w:t>najniższa zaoferowana cena brutto</w:t>
      </w:r>
      <w:r w:rsidRPr="000873EE">
        <w:rPr>
          <w:rFonts w:ascii="Segoe UI" w:hAnsi="Segoe UI" w:cs="Segoe UI"/>
        </w:rPr>
        <w:tab/>
      </w:r>
      <w:r w:rsidRPr="000873EE">
        <w:rPr>
          <w:rFonts w:ascii="Segoe UI" w:hAnsi="Segoe UI" w:cs="Segoe UI"/>
        </w:rPr>
        <w:tab/>
      </w:r>
      <w:r w:rsidRPr="000873EE">
        <w:rPr>
          <w:rFonts w:ascii="Segoe UI" w:hAnsi="Segoe UI" w:cs="Segoe UI"/>
        </w:rPr>
        <w:tab/>
      </w:r>
      <w:r w:rsidRPr="000873EE">
        <w:rPr>
          <w:rFonts w:ascii="Segoe UI" w:hAnsi="Segoe UI" w:cs="Segoe UI"/>
        </w:rPr>
        <w:tab/>
      </w:r>
    </w:p>
    <w:p w14:paraId="1905EAF5" w14:textId="77777777" w:rsidR="0081769C" w:rsidRPr="000873EE" w:rsidRDefault="0081769C" w:rsidP="004D0870">
      <w:pPr>
        <w:spacing w:after="0"/>
        <w:ind w:left="720" w:firstLine="696"/>
        <w:jc w:val="both"/>
        <w:rPr>
          <w:rFonts w:ascii="Segoe UI" w:hAnsi="Segoe UI" w:cs="Segoe UI"/>
        </w:rPr>
      </w:pPr>
      <w:proofErr w:type="spellStart"/>
      <w:r w:rsidRPr="000873EE">
        <w:rPr>
          <w:rFonts w:ascii="Segoe UI" w:hAnsi="Segoe UI" w:cs="Segoe UI"/>
          <w:b/>
        </w:rPr>
        <w:lastRenderedPageBreak/>
        <w:t>C</w:t>
      </w:r>
      <w:r w:rsidRPr="000873EE">
        <w:rPr>
          <w:rFonts w:ascii="Segoe UI" w:hAnsi="Segoe UI" w:cs="Segoe UI"/>
          <w:b/>
          <w:vertAlign w:val="subscript"/>
        </w:rPr>
        <w:t>ob</w:t>
      </w:r>
      <w:proofErr w:type="spellEnd"/>
      <w:r w:rsidRPr="000873EE">
        <w:rPr>
          <w:rFonts w:ascii="Segoe UI" w:hAnsi="Segoe UI" w:cs="Segoe UI"/>
        </w:rPr>
        <w:tab/>
        <w:t>–</w:t>
      </w:r>
      <w:r w:rsidRPr="000873EE">
        <w:rPr>
          <w:rFonts w:ascii="Segoe UI" w:hAnsi="Segoe UI" w:cs="Segoe UI"/>
        </w:rPr>
        <w:tab/>
        <w:t>cena brutto zaoferowana w ofercie ocenianej</w:t>
      </w:r>
      <w:r w:rsidRPr="000873EE">
        <w:rPr>
          <w:rFonts w:ascii="Segoe UI" w:hAnsi="Segoe UI" w:cs="Segoe UI"/>
        </w:rPr>
        <w:tab/>
      </w:r>
      <w:r w:rsidRPr="000873EE">
        <w:rPr>
          <w:rFonts w:ascii="Segoe UI" w:hAnsi="Segoe UI" w:cs="Segoe UI"/>
        </w:rPr>
        <w:tab/>
      </w:r>
    </w:p>
    <w:p w14:paraId="1313892E" w14:textId="77777777" w:rsidR="0081769C" w:rsidRPr="000873EE" w:rsidRDefault="0081769C" w:rsidP="004D0870">
      <w:pPr>
        <w:spacing w:after="0"/>
        <w:ind w:left="1068" w:firstLine="348"/>
        <w:jc w:val="both"/>
        <w:rPr>
          <w:rFonts w:ascii="Segoe UI" w:hAnsi="Segoe UI" w:cs="Segoe UI"/>
        </w:rPr>
      </w:pPr>
      <w:r w:rsidRPr="000873EE">
        <w:rPr>
          <w:rFonts w:ascii="Segoe UI" w:hAnsi="Segoe UI" w:cs="Segoe UI"/>
          <w:b/>
        </w:rPr>
        <w:t>WC</w:t>
      </w:r>
      <w:r w:rsidRPr="000873EE">
        <w:rPr>
          <w:rFonts w:ascii="Segoe UI" w:hAnsi="Segoe UI" w:cs="Segoe UI"/>
          <w:b/>
        </w:rPr>
        <w:tab/>
      </w:r>
      <w:r w:rsidRPr="000873EE">
        <w:rPr>
          <w:rFonts w:ascii="Segoe UI" w:hAnsi="Segoe UI" w:cs="Segoe UI"/>
        </w:rPr>
        <w:t>–</w:t>
      </w:r>
      <w:r w:rsidRPr="000873EE">
        <w:rPr>
          <w:rFonts w:ascii="Segoe UI" w:hAnsi="Segoe UI" w:cs="Segoe UI"/>
        </w:rPr>
        <w:tab/>
        <w:t>waga kryterium cena – przyjmuje się WC = 95 punktów</w:t>
      </w:r>
      <w:r w:rsidRPr="000873EE">
        <w:rPr>
          <w:rFonts w:ascii="Segoe UI" w:hAnsi="Segoe UI" w:cs="Segoe UI"/>
        </w:rPr>
        <w:tab/>
      </w:r>
    </w:p>
    <w:p w14:paraId="6F826AD2" w14:textId="77777777" w:rsidR="0081769C" w:rsidRPr="000873EE" w:rsidRDefault="0081769C" w:rsidP="004D0870">
      <w:pPr>
        <w:widowControl w:val="0"/>
        <w:numPr>
          <w:ilvl w:val="0"/>
          <w:numId w:val="32"/>
        </w:numPr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Segoe UI" w:hAnsi="Segoe UI" w:cs="Segoe UI"/>
          <w:bCs/>
        </w:rPr>
      </w:pPr>
      <w:r w:rsidRPr="000873EE">
        <w:rPr>
          <w:rFonts w:ascii="Segoe UI" w:hAnsi="Segoe UI" w:cs="Segoe UI"/>
        </w:rPr>
        <w:t>W trakcie analizy badanej oferty pod kątem kryterium „długość okresu gwarancji” badana oferta zostanie zestawiona z ofertą, w której wykonawca zaproponował najdłuższy okres gwarancji.</w:t>
      </w:r>
      <w:r w:rsidRPr="000873EE">
        <w:rPr>
          <w:rFonts w:ascii="Segoe UI" w:hAnsi="Segoe UI" w:cs="Segoe UI"/>
          <w:bCs/>
        </w:rPr>
        <w:t xml:space="preserve"> Zamawiający określa minimalną i maksymalną długość okresu gwarancji wynoszącą minimum </w:t>
      </w:r>
      <w:r w:rsidR="004D0870" w:rsidRPr="000873EE">
        <w:rPr>
          <w:rFonts w:ascii="Segoe UI" w:hAnsi="Segoe UI" w:cs="Segoe UI"/>
          <w:bCs/>
        </w:rPr>
        <w:t xml:space="preserve">60 </w:t>
      </w:r>
      <w:r w:rsidRPr="000873EE">
        <w:rPr>
          <w:rFonts w:ascii="Segoe UI" w:hAnsi="Segoe UI" w:cs="Segoe UI"/>
          <w:bCs/>
        </w:rPr>
        <w:t>miesięcy lub też wyższą podaną w</w:t>
      </w:r>
      <w:r w:rsidR="004D0870" w:rsidRPr="000873EE">
        <w:rPr>
          <w:rFonts w:ascii="Segoe UI" w:hAnsi="Segoe UI" w:cs="Segoe UI"/>
          <w:bCs/>
        </w:rPr>
        <w:t xml:space="preserve"> pełnych okresach miesięcznych.</w:t>
      </w:r>
    </w:p>
    <w:p w14:paraId="7948F492" w14:textId="77777777" w:rsidR="0081769C" w:rsidRPr="000873EE" w:rsidRDefault="0081769C" w:rsidP="004D0870">
      <w:pPr>
        <w:widowControl w:val="0"/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Segoe UI" w:hAnsi="Segoe UI" w:cs="Segoe UI"/>
          <w:bCs/>
        </w:rPr>
      </w:pPr>
      <w:r w:rsidRPr="000873EE">
        <w:rPr>
          <w:rFonts w:ascii="Segoe UI" w:hAnsi="Segoe UI" w:cs="Segoe UI"/>
          <w:b/>
          <w:bCs/>
        </w:rPr>
        <w:t xml:space="preserve">W przypadku gdy wykonawca w swojej ofercie zaproponuje długość okresu gwarancji niezgodną z warunkami opisanymi powyżej (np. okres krótszy </w:t>
      </w:r>
      <w:r w:rsidRPr="000873EE">
        <w:rPr>
          <w:rFonts w:ascii="Segoe UI" w:hAnsi="Segoe UI" w:cs="Segoe UI"/>
          <w:b/>
          <w:bCs/>
        </w:rPr>
        <w:br/>
        <w:t xml:space="preserve">niż </w:t>
      </w:r>
      <w:r w:rsidR="004D0870" w:rsidRPr="000873EE">
        <w:rPr>
          <w:rFonts w:ascii="Segoe UI" w:hAnsi="Segoe UI" w:cs="Segoe UI"/>
          <w:b/>
          <w:bCs/>
        </w:rPr>
        <w:t>60 miesięcy lub</w:t>
      </w:r>
      <w:r w:rsidRPr="000873EE">
        <w:rPr>
          <w:rFonts w:ascii="Segoe UI" w:hAnsi="Segoe UI" w:cs="Segoe UI"/>
          <w:b/>
          <w:bCs/>
        </w:rPr>
        <w:t xml:space="preserve"> niepełną liczbę miesięcy) jego oferta zostanie odrzucona na podstawie art. 226 ust. 1 pkt. 5 ustawy </w:t>
      </w:r>
      <w:proofErr w:type="spellStart"/>
      <w:r w:rsidRPr="000873EE">
        <w:rPr>
          <w:rFonts w:ascii="Segoe UI" w:hAnsi="Segoe UI" w:cs="Segoe UI"/>
          <w:b/>
          <w:bCs/>
        </w:rPr>
        <w:t>Pzp</w:t>
      </w:r>
      <w:proofErr w:type="spellEnd"/>
      <w:r w:rsidRPr="000873EE">
        <w:rPr>
          <w:rFonts w:ascii="Segoe UI" w:hAnsi="Segoe UI" w:cs="Segoe UI"/>
          <w:b/>
          <w:bCs/>
        </w:rPr>
        <w:t xml:space="preserve"> jako oferta, której treść nie odpowiada </w:t>
      </w:r>
      <w:r w:rsidRPr="000873EE">
        <w:rPr>
          <w:rFonts w:ascii="Segoe UI" w:hAnsi="Segoe UI" w:cs="Segoe UI"/>
          <w:b/>
          <w:shd w:val="clear" w:color="auto" w:fill="FFFFFF"/>
        </w:rPr>
        <w:t>treści specyfikacji warunków zamówienia.</w:t>
      </w:r>
    </w:p>
    <w:p w14:paraId="7EDB6FA9" w14:textId="77777777" w:rsidR="0081769C" w:rsidRPr="000873EE" w:rsidRDefault="0081769C" w:rsidP="004D0870">
      <w:pPr>
        <w:widowControl w:val="0"/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Segoe UI" w:hAnsi="Segoe UI" w:cs="Segoe UI"/>
        </w:rPr>
      </w:pPr>
      <w:r w:rsidRPr="000873EE">
        <w:rPr>
          <w:rFonts w:ascii="Segoe UI" w:hAnsi="Segoe UI" w:cs="Segoe UI"/>
        </w:rPr>
        <w:t>Badanej ofercie zostaną przyznane punkty zgodnie z poniższym wzorem:</w:t>
      </w:r>
    </w:p>
    <w:p w14:paraId="43579284" w14:textId="77777777" w:rsidR="0081769C" w:rsidRPr="000873EE" w:rsidRDefault="0081769C" w:rsidP="004D0870">
      <w:pPr>
        <w:spacing w:after="0"/>
        <w:ind w:left="360"/>
        <w:jc w:val="both"/>
        <w:rPr>
          <w:rFonts w:ascii="Segoe UI" w:hAnsi="Segoe UI" w:cs="Segoe UI"/>
        </w:rPr>
      </w:pPr>
    </w:p>
    <w:p w14:paraId="119CAFFE" w14:textId="77777777" w:rsidR="0081769C" w:rsidRPr="000873EE" w:rsidRDefault="0081769C" w:rsidP="004D0870">
      <w:pPr>
        <w:spacing w:after="0"/>
        <w:ind w:left="360"/>
        <w:jc w:val="center"/>
        <w:rPr>
          <w:rFonts w:ascii="Segoe UI" w:hAnsi="Segoe UI" w:cs="Segoe UI"/>
          <w:b/>
        </w:rPr>
      </w:pPr>
      <w:r w:rsidRPr="000873EE">
        <w:rPr>
          <w:rFonts w:ascii="Segoe UI" w:hAnsi="Segoe UI" w:cs="Segoe UI"/>
          <w:b/>
        </w:rPr>
        <w:t>PG = (</w:t>
      </w:r>
      <w:proofErr w:type="spellStart"/>
      <w:r w:rsidRPr="000873EE">
        <w:rPr>
          <w:rFonts w:ascii="Segoe UI" w:hAnsi="Segoe UI" w:cs="Segoe UI"/>
          <w:b/>
        </w:rPr>
        <w:t>G</w:t>
      </w:r>
      <w:r w:rsidRPr="000873EE">
        <w:rPr>
          <w:rFonts w:ascii="Segoe UI" w:hAnsi="Segoe UI" w:cs="Segoe UI"/>
          <w:b/>
          <w:vertAlign w:val="subscript"/>
        </w:rPr>
        <w:t>ob</w:t>
      </w:r>
      <w:proofErr w:type="spellEnd"/>
      <w:r w:rsidRPr="000873EE">
        <w:rPr>
          <w:rFonts w:ascii="Segoe UI" w:hAnsi="Segoe UI" w:cs="Segoe UI"/>
          <w:b/>
        </w:rPr>
        <w:t xml:space="preserve"> : </w:t>
      </w:r>
      <w:proofErr w:type="spellStart"/>
      <w:r w:rsidRPr="000873EE">
        <w:rPr>
          <w:rFonts w:ascii="Segoe UI" w:hAnsi="Segoe UI" w:cs="Segoe UI"/>
          <w:b/>
        </w:rPr>
        <w:t>G</w:t>
      </w:r>
      <w:r w:rsidRPr="000873EE">
        <w:rPr>
          <w:rFonts w:ascii="Segoe UI" w:hAnsi="Segoe UI" w:cs="Segoe UI"/>
          <w:b/>
          <w:vertAlign w:val="subscript"/>
        </w:rPr>
        <w:t>n</w:t>
      </w:r>
      <w:proofErr w:type="spellEnd"/>
      <w:r w:rsidRPr="000873EE">
        <w:rPr>
          <w:rFonts w:ascii="Segoe UI" w:hAnsi="Segoe UI" w:cs="Segoe UI"/>
          <w:b/>
        </w:rPr>
        <w:t>) x WG</w:t>
      </w:r>
    </w:p>
    <w:p w14:paraId="4318552D" w14:textId="77777777" w:rsidR="0081769C" w:rsidRPr="000873EE" w:rsidRDefault="0081769C" w:rsidP="004D0870">
      <w:pPr>
        <w:spacing w:after="0"/>
        <w:ind w:left="360"/>
        <w:rPr>
          <w:rFonts w:ascii="Segoe UI" w:hAnsi="Segoe UI" w:cs="Segoe UI"/>
        </w:rPr>
      </w:pPr>
      <w:r w:rsidRPr="000873EE">
        <w:rPr>
          <w:rFonts w:ascii="Segoe UI" w:hAnsi="Segoe UI" w:cs="Segoe UI"/>
        </w:rPr>
        <w:t xml:space="preserve">gdzie: </w:t>
      </w:r>
    </w:p>
    <w:p w14:paraId="17887824" w14:textId="77777777" w:rsidR="0081769C" w:rsidRPr="000873EE" w:rsidRDefault="0081769C" w:rsidP="004D0870">
      <w:pPr>
        <w:spacing w:after="0"/>
        <w:ind w:left="1418" w:hanging="2"/>
        <w:rPr>
          <w:rFonts w:ascii="Segoe UI" w:hAnsi="Segoe UI" w:cs="Segoe UI"/>
        </w:rPr>
      </w:pPr>
      <w:r w:rsidRPr="000873EE">
        <w:rPr>
          <w:rFonts w:ascii="Segoe UI" w:hAnsi="Segoe UI" w:cs="Segoe UI"/>
          <w:b/>
        </w:rPr>
        <w:t>PG</w:t>
      </w:r>
      <w:r w:rsidRPr="000873EE">
        <w:rPr>
          <w:rFonts w:ascii="Segoe UI" w:hAnsi="Segoe UI" w:cs="Segoe UI"/>
        </w:rPr>
        <w:tab/>
        <w:t>–</w:t>
      </w:r>
      <w:r w:rsidRPr="000873EE">
        <w:rPr>
          <w:rFonts w:ascii="Segoe UI" w:hAnsi="Segoe UI" w:cs="Segoe UI"/>
        </w:rPr>
        <w:tab/>
        <w:t xml:space="preserve">ilość punktów przyznanych ofercie w kryterium </w:t>
      </w:r>
    </w:p>
    <w:p w14:paraId="6975B9EB" w14:textId="77777777" w:rsidR="0081769C" w:rsidRPr="000873EE" w:rsidRDefault="0081769C" w:rsidP="004D0870">
      <w:pPr>
        <w:spacing w:after="0"/>
        <w:ind w:left="2126" w:firstLine="706"/>
        <w:rPr>
          <w:rFonts w:ascii="Segoe UI" w:hAnsi="Segoe UI" w:cs="Segoe UI"/>
        </w:rPr>
      </w:pPr>
      <w:r w:rsidRPr="000873EE">
        <w:rPr>
          <w:rFonts w:ascii="Segoe UI" w:hAnsi="Segoe UI" w:cs="Segoe UI"/>
        </w:rPr>
        <w:t>długość okresu gwarancji</w:t>
      </w:r>
      <w:r w:rsidRPr="000873EE">
        <w:rPr>
          <w:rFonts w:ascii="Segoe UI" w:hAnsi="Segoe UI" w:cs="Segoe UI"/>
        </w:rPr>
        <w:tab/>
      </w:r>
    </w:p>
    <w:p w14:paraId="646A5917" w14:textId="77777777" w:rsidR="0081769C" w:rsidRPr="000873EE" w:rsidRDefault="0081769C" w:rsidP="004D0870">
      <w:pPr>
        <w:spacing w:after="0"/>
        <w:ind w:left="720" w:firstLine="696"/>
        <w:jc w:val="both"/>
        <w:rPr>
          <w:rFonts w:ascii="Segoe UI" w:hAnsi="Segoe UI" w:cs="Segoe UI"/>
        </w:rPr>
      </w:pPr>
      <w:proofErr w:type="spellStart"/>
      <w:r w:rsidRPr="000873EE">
        <w:rPr>
          <w:rFonts w:ascii="Segoe UI" w:hAnsi="Segoe UI" w:cs="Segoe UI"/>
          <w:b/>
        </w:rPr>
        <w:t>G</w:t>
      </w:r>
      <w:r w:rsidRPr="000873EE">
        <w:rPr>
          <w:rFonts w:ascii="Segoe UI" w:hAnsi="Segoe UI" w:cs="Segoe UI"/>
          <w:b/>
          <w:vertAlign w:val="subscript"/>
        </w:rPr>
        <w:t>ob</w:t>
      </w:r>
      <w:proofErr w:type="spellEnd"/>
      <w:r w:rsidRPr="000873EE">
        <w:rPr>
          <w:rFonts w:ascii="Segoe UI" w:hAnsi="Segoe UI" w:cs="Segoe UI"/>
        </w:rPr>
        <w:tab/>
        <w:t>–</w:t>
      </w:r>
      <w:r w:rsidRPr="000873EE">
        <w:rPr>
          <w:rFonts w:ascii="Segoe UI" w:hAnsi="Segoe UI" w:cs="Segoe UI"/>
        </w:rPr>
        <w:tab/>
        <w:t>długość okresu gwarancji zaoferowana w ofercie ocenianej</w:t>
      </w:r>
    </w:p>
    <w:p w14:paraId="5EE8B6B3" w14:textId="77777777" w:rsidR="0081769C" w:rsidRPr="000873EE" w:rsidRDefault="0081769C" w:rsidP="004D0870">
      <w:pPr>
        <w:spacing w:after="0"/>
        <w:ind w:left="1068" w:firstLine="348"/>
        <w:jc w:val="both"/>
        <w:rPr>
          <w:rFonts w:ascii="Segoe UI" w:hAnsi="Segoe UI" w:cs="Segoe UI"/>
        </w:rPr>
      </w:pPr>
      <w:proofErr w:type="spellStart"/>
      <w:r w:rsidRPr="000873EE">
        <w:rPr>
          <w:rFonts w:ascii="Segoe UI" w:hAnsi="Segoe UI" w:cs="Segoe UI"/>
          <w:b/>
        </w:rPr>
        <w:t>G</w:t>
      </w:r>
      <w:r w:rsidRPr="000873EE">
        <w:rPr>
          <w:rFonts w:ascii="Segoe UI" w:hAnsi="Segoe UI" w:cs="Segoe UI"/>
          <w:b/>
          <w:vertAlign w:val="subscript"/>
        </w:rPr>
        <w:t>n</w:t>
      </w:r>
      <w:proofErr w:type="spellEnd"/>
      <w:r w:rsidRPr="000873EE">
        <w:rPr>
          <w:rFonts w:ascii="Segoe UI" w:hAnsi="Segoe UI" w:cs="Segoe UI"/>
        </w:rPr>
        <w:tab/>
        <w:t>–</w:t>
      </w:r>
      <w:r w:rsidRPr="000873EE">
        <w:rPr>
          <w:rFonts w:ascii="Segoe UI" w:hAnsi="Segoe UI" w:cs="Segoe UI"/>
        </w:rPr>
        <w:tab/>
        <w:t>najdłuższy okres gwarancji spośród złożonych ofert</w:t>
      </w:r>
    </w:p>
    <w:p w14:paraId="20B5C7B9" w14:textId="77777777" w:rsidR="0081769C" w:rsidRPr="000873EE" w:rsidRDefault="0081769C" w:rsidP="004D0870">
      <w:pPr>
        <w:spacing w:after="0"/>
        <w:ind w:left="1068" w:firstLine="348"/>
        <w:jc w:val="both"/>
        <w:rPr>
          <w:rFonts w:ascii="Segoe UI" w:hAnsi="Segoe UI" w:cs="Segoe UI"/>
        </w:rPr>
      </w:pPr>
      <w:r w:rsidRPr="000873EE">
        <w:rPr>
          <w:rFonts w:ascii="Segoe UI" w:hAnsi="Segoe UI" w:cs="Segoe UI"/>
          <w:b/>
        </w:rPr>
        <w:t>WG</w:t>
      </w:r>
      <w:r w:rsidRPr="000873EE">
        <w:rPr>
          <w:rFonts w:ascii="Segoe UI" w:hAnsi="Segoe UI" w:cs="Segoe UI"/>
          <w:b/>
        </w:rPr>
        <w:tab/>
      </w:r>
      <w:r w:rsidRPr="000873EE">
        <w:rPr>
          <w:rFonts w:ascii="Segoe UI" w:hAnsi="Segoe UI" w:cs="Segoe UI"/>
        </w:rPr>
        <w:t>–</w:t>
      </w:r>
      <w:r w:rsidRPr="000873EE">
        <w:rPr>
          <w:rFonts w:ascii="Segoe UI" w:hAnsi="Segoe UI" w:cs="Segoe UI"/>
        </w:rPr>
        <w:tab/>
        <w:t xml:space="preserve">waga kryterium długość okresu gwarancji </w:t>
      </w:r>
    </w:p>
    <w:p w14:paraId="78BBBDC0" w14:textId="77777777" w:rsidR="0081769C" w:rsidRPr="000873EE" w:rsidRDefault="0081769C" w:rsidP="004D0870">
      <w:pPr>
        <w:spacing w:after="0"/>
        <w:ind w:left="2484" w:firstLine="348"/>
        <w:jc w:val="both"/>
        <w:rPr>
          <w:rFonts w:ascii="Segoe UI" w:hAnsi="Segoe UI" w:cs="Segoe UI"/>
        </w:rPr>
      </w:pPr>
      <w:r w:rsidRPr="000873EE">
        <w:rPr>
          <w:rFonts w:ascii="Segoe UI" w:hAnsi="Segoe UI" w:cs="Segoe UI"/>
        </w:rPr>
        <w:t>przyjmuje się WG = 5 punktów</w:t>
      </w:r>
      <w:r w:rsidRPr="000873EE">
        <w:rPr>
          <w:rFonts w:ascii="Segoe UI" w:hAnsi="Segoe UI" w:cs="Segoe UI"/>
        </w:rPr>
        <w:tab/>
      </w:r>
    </w:p>
    <w:p w14:paraId="556B5BC5" w14:textId="77777777" w:rsidR="0081769C" w:rsidRPr="000873EE" w:rsidRDefault="0081769C" w:rsidP="004D0870">
      <w:pPr>
        <w:pStyle w:val="Tekstpodstawowy"/>
        <w:numPr>
          <w:ilvl w:val="0"/>
          <w:numId w:val="32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0873EE">
        <w:rPr>
          <w:rFonts w:ascii="Segoe UI" w:hAnsi="Segoe UI" w:cs="Segoe UI"/>
          <w:sz w:val="22"/>
          <w:szCs w:val="22"/>
        </w:rPr>
        <w:t xml:space="preserve">Ocena ofert dokonana zostanie w oparciu o przedstawione kryteria, na podstawie zsumowania liczby punktów przyznanych w poszczególnych kryteriach według następującego wzoru: </w:t>
      </w:r>
    </w:p>
    <w:p w14:paraId="12AC797F" w14:textId="77777777" w:rsidR="0081769C" w:rsidRPr="000873EE" w:rsidRDefault="0081769C" w:rsidP="004D0870">
      <w:pPr>
        <w:spacing w:after="0"/>
        <w:ind w:firstLine="360"/>
        <w:jc w:val="center"/>
        <w:rPr>
          <w:rFonts w:ascii="Segoe UI" w:hAnsi="Segoe UI" w:cs="Segoe UI"/>
          <w:b/>
        </w:rPr>
      </w:pPr>
      <w:r w:rsidRPr="000873EE">
        <w:rPr>
          <w:rFonts w:ascii="Segoe UI" w:hAnsi="Segoe UI" w:cs="Segoe UI"/>
          <w:b/>
        </w:rPr>
        <w:t>P = PC + PG</w:t>
      </w:r>
    </w:p>
    <w:p w14:paraId="7DBDCA4F" w14:textId="77777777" w:rsidR="0081769C" w:rsidRPr="000873EE" w:rsidRDefault="0081769C" w:rsidP="004D0870">
      <w:pPr>
        <w:spacing w:after="0"/>
        <w:ind w:left="360"/>
        <w:jc w:val="both"/>
        <w:rPr>
          <w:rFonts w:ascii="Segoe UI" w:hAnsi="Segoe UI" w:cs="Segoe UI"/>
        </w:rPr>
      </w:pPr>
      <w:r w:rsidRPr="000873EE">
        <w:rPr>
          <w:rFonts w:ascii="Segoe UI" w:hAnsi="Segoe UI" w:cs="Segoe UI"/>
        </w:rPr>
        <w:t>gdzie:</w:t>
      </w:r>
      <w:r w:rsidRPr="000873EE">
        <w:rPr>
          <w:rFonts w:ascii="Segoe UI" w:hAnsi="Segoe UI" w:cs="Segoe UI"/>
        </w:rPr>
        <w:tab/>
      </w:r>
    </w:p>
    <w:p w14:paraId="75073C58" w14:textId="77777777" w:rsidR="0081769C" w:rsidRPr="000873EE" w:rsidRDefault="0081769C" w:rsidP="004D0870">
      <w:pPr>
        <w:spacing w:after="0"/>
        <w:ind w:left="1416"/>
        <w:jc w:val="both"/>
        <w:rPr>
          <w:rFonts w:ascii="Segoe UI" w:hAnsi="Segoe UI" w:cs="Segoe UI"/>
        </w:rPr>
      </w:pPr>
      <w:r w:rsidRPr="000873EE">
        <w:rPr>
          <w:rFonts w:ascii="Segoe UI" w:hAnsi="Segoe UI" w:cs="Segoe UI"/>
          <w:b/>
        </w:rPr>
        <w:t>P</w:t>
      </w:r>
      <w:r w:rsidRPr="000873EE">
        <w:rPr>
          <w:rFonts w:ascii="Segoe UI" w:hAnsi="Segoe UI" w:cs="Segoe UI"/>
        </w:rPr>
        <w:tab/>
        <w:t>–</w:t>
      </w:r>
      <w:r w:rsidRPr="000873EE">
        <w:rPr>
          <w:rFonts w:ascii="Segoe UI" w:hAnsi="Segoe UI" w:cs="Segoe UI"/>
        </w:rPr>
        <w:tab/>
        <w:t>całkowita ilość punktów przyznanych ofercie</w:t>
      </w:r>
      <w:r w:rsidRPr="000873EE">
        <w:rPr>
          <w:rFonts w:ascii="Segoe UI" w:hAnsi="Segoe UI" w:cs="Segoe UI"/>
        </w:rPr>
        <w:tab/>
      </w:r>
    </w:p>
    <w:p w14:paraId="31A301B8" w14:textId="77777777" w:rsidR="0081769C" w:rsidRPr="000873EE" w:rsidRDefault="0081769C" w:rsidP="004D0870">
      <w:pPr>
        <w:spacing w:after="0"/>
        <w:ind w:left="1416"/>
        <w:jc w:val="both"/>
        <w:rPr>
          <w:rFonts w:ascii="Segoe UI" w:hAnsi="Segoe UI" w:cs="Segoe UI"/>
        </w:rPr>
      </w:pPr>
    </w:p>
    <w:p w14:paraId="5585AC29" w14:textId="77777777" w:rsidR="0081769C" w:rsidRPr="000873EE" w:rsidRDefault="0081769C" w:rsidP="004D0870">
      <w:pPr>
        <w:numPr>
          <w:ilvl w:val="0"/>
          <w:numId w:val="32"/>
        </w:numPr>
        <w:spacing w:after="0"/>
        <w:rPr>
          <w:rFonts w:ascii="Segoe UI" w:hAnsi="Segoe UI" w:cs="Segoe UI"/>
        </w:rPr>
      </w:pPr>
      <w:r w:rsidRPr="000873EE">
        <w:rPr>
          <w:rFonts w:ascii="Segoe UI" w:hAnsi="Segoe UI" w:cs="Segoe UI"/>
        </w:rPr>
        <w:t>Za najkorzystniejszą zostanie uznana oferta, która otrzyma najwięcej punktów łącznie we wszystkich opisanych wyżej kryteriach.</w:t>
      </w:r>
    </w:p>
    <w:p w14:paraId="042A8334" w14:textId="77777777" w:rsidR="00093E55" w:rsidRPr="009357FE" w:rsidRDefault="00093E55" w:rsidP="004D0870">
      <w:pPr>
        <w:spacing w:after="0"/>
        <w:jc w:val="both"/>
        <w:rPr>
          <w:rFonts w:ascii="Segoe UI" w:eastAsia="Times New Roman" w:hAnsi="Segoe UI" w:cs="Segoe UI"/>
          <w:b/>
          <w:highlight w:val="yellow"/>
          <w:u w:val="single"/>
        </w:rPr>
      </w:pPr>
    </w:p>
    <w:p w14:paraId="6DF8215A" w14:textId="77777777" w:rsidR="00F00F23" w:rsidRPr="00BD1F2E" w:rsidRDefault="00093E55" w:rsidP="004D0870">
      <w:pPr>
        <w:pStyle w:val="Nagwek8"/>
        <w:spacing w:line="276" w:lineRule="auto"/>
        <w:ind w:left="1985" w:hanging="1985"/>
        <w:rPr>
          <w:rFonts w:ascii="Segoe UI" w:hAnsi="Segoe UI" w:cs="Segoe UI"/>
          <w:b/>
          <w:i w:val="0"/>
          <w:sz w:val="22"/>
          <w:szCs w:val="22"/>
          <w:u w:val="single"/>
        </w:rPr>
      </w:pPr>
      <w:r w:rsidRPr="00BD1F2E">
        <w:rPr>
          <w:rFonts w:ascii="Segoe UI" w:hAnsi="Segoe UI" w:cs="Segoe UI"/>
          <w:b/>
          <w:i w:val="0"/>
          <w:sz w:val="22"/>
          <w:szCs w:val="22"/>
        </w:rPr>
        <w:t>ROZDZIAŁ XV</w:t>
      </w:r>
      <w:r w:rsidR="009B4CA4" w:rsidRPr="00BD1F2E">
        <w:rPr>
          <w:rFonts w:ascii="Segoe UI" w:hAnsi="Segoe UI" w:cs="Segoe UI"/>
          <w:b/>
          <w:i w:val="0"/>
          <w:sz w:val="22"/>
          <w:szCs w:val="22"/>
        </w:rPr>
        <w:t>I</w:t>
      </w:r>
      <w:r w:rsidRPr="00BD1F2E">
        <w:rPr>
          <w:rFonts w:ascii="Segoe UI" w:hAnsi="Segoe UI" w:cs="Segoe UI"/>
          <w:b/>
          <w:i w:val="0"/>
          <w:sz w:val="22"/>
          <w:szCs w:val="22"/>
        </w:rPr>
        <w:t xml:space="preserve">. </w:t>
      </w:r>
      <w:r w:rsidRPr="00BD1F2E">
        <w:rPr>
          <w:rFonts w:ascii="Segoe UI" w:hAnsi="Segoe UI" w:cs="Segoe UI"/>
          <w:b/>
          <w:i w:val="0"/>
          <w:sz w:val="22"/>
          <w:szCs w:val="22"/>
          <w:u w:val="single"/>
        </w:rPr>
        <w:t xml:space="preserve">Informacje o formalnościach, jakie powinny zostać dopełnione </w:t>
      </w:r>
      <w:r w:rsidR="00191457" w:rsidRPr="00BD1F2E">
        <w:rPr>
          <w:rFonts w:ascii="Segoe UI" w:hAnsi="Segoe UI" w:cs="Segoe UI"/>
          <w:b/>
          <w:i w:val="0"/>
          <w:sz w:val="22"/>
          <w:szCs w:val="22"/>
          <w:u w:val="single"/>
        </w:rPr>
        <w:br/>
      </w:r>
      <w:r w:rsidRPr="00BD1F2E">
        <w:rPr>
          <w:rFonts w:ascii="Segoe UI" w:hAnsi="Segoe UI" w:cs="Segoe UI"/>
          <w:b/>
          <w:i w:val="0"/>
          <w:sz w:val="22"/>
          <w:szCs w:val="22"/>
          <w:u w:val="single"/>
        </w:rPr>
        <w:t xml:space="preserve">po wyborze oferty w celu zawarcia umowy w sprawie zamówienia publicznego </w:t>
      </w:r>
    </w:p>
    <w:p w14:paraId="63247420" w14:textId="77777777" w:rsidR="00F00F23" w:rsidRPr="00BD1F2E" w:rsidRDefault="00F00F23" w:rsidP="004D0870">
      <w:pPr>
        <w:spacing w:after="0"/>
        <w:rPr>
          <w:rFonts w:ascii="Segoe UI" w:hAnsi="Segoe UI" w:cs="Segoe UI"/>
        </w:rPr>
      </w:pPr>
    </w:p>
    <w:p w14:paraId="0887E857" w14:textId="77777777" w:rsidR="00093E55" w:rsidRPr="00BD1F2E" w:rsidRDefault="00093E55" w:rsidP="004D0870">
      <w:pPr>
        <w:numPr>
          <w:ilvl w:val="0"/>
          <w:numId w:val="34"/>
        </w:numPr>
        <w:spacing w:after="0"/>
        <w:jc w:val="both"/>
        <w:rPr>
          <w:rFonts w:ascii="Segoe UI" w:hAnsi="Segoe UI" w:cs="Segoe UI"/>
        </w:rPr>
      </w:pPr>
      <w:r w:rsidRPr="00BD1F2E">
        <w:rPr>
          <w:rFonts w:ascii="Segoe UI" w:hAnsi="Segoe UI" w:cs="Segoe UI"/>
        </w:rPr>
        <w:t xml:space="preserve">Umowa w sprawie realizacji zamówienia publicznego zawarta zostanie z uwzględnieniem postanowień wynikających z treści niniejszej specyfikacji oraz danych zawartych </w:t>
      </w:r>
      <w:r w:rsidR="00191457" w:rsidRPr="00BD1F2E">
        <w:rPr>
          <w:rFonts w:ascii="Segoe UI" w:hAnsi="Segoe UI" w:cs="Segoe UI"/>
        </w:rPr>
        <w:br/>
      </w:r>
      <w:r w:rsidRPr="00BD1F2E">
        <w:rPr>
          <w:rFonts w:ascii="Segoe UI" w:hAnsi="Segoe UI" w:cs="Segoe UI"/>
        </w:rPr>
        <w:t>w ofercie.</w:t>
      </w:r>
    </w:p>
    <w:p w14:paraId="60E8F69E" w14:textId="77777777" w:rsidR="00093E55" w:rsidRPr="00BD1F2E" w:rsidRDefault="00093E55" w:rsidP="004D0870">
      <w:pPr>
        <w:numPr>
          <w:ilvl w:val="0"/>
          <w:numId w:val="34"/>
        </w:numPr>
        <w:spacing w:after="0"/>
        <w:jc w:val="both"/>
        <w:rPr>
          <w:rFonts w:ascii="Segoe UI" w:hAnsi="Segoe UI" w:cs="Segoe UI"/>
        </w:rPr>
      </w:pPr>
      <w:r w:rsidRPr="00BD1F2E">
        <w:rPr>
          <w:rFonts w:ascii="Segoe UI" w:hAnsi="Segoe UI" w:cs="Segoe UI"/>
        </w:rPr>
        <w:t>Zamawiający podpisze umowę w sp</w:t>
      </w:r>
      <w:r w:rsidR="00BA2EA0" w:rsidRPr="00BD1F2E">
        <w:rPr>
          <w:rFonts w:ascii="Segoe UI" w:hAnsi="Segoe UI" w:cs="Segoe UI"/>
        </w:rPr>
        <w:t>rawie zamówienia publicznego z w</w:t>
      </w:r>
      <w:r w:rsidRPr="00BD1F2E">
        <w:rPr>
          <w:rFonts w:ascii="Segoe UI" w:hAnsi="Segoe UI" w:cs="Segoe UI"/>
        </w:rPr>
        <w:t xml:space="preserve">ykonawcą, który przedłoży najkorzystniejszą ofertę z punktu widzenia kryteriów przyjętych w niniejszym </w:t>
      </w:r>
      <w:r w:rsidRPr="00BD1F2E">
        <w:rPr>
          <w:rFonts w:ascii="Segoe UI" w:hAnsi="Segoe UI" w:cs="Segoe UI"/>
        </w:rPr>
        <w:lastRenderedPageBreak/>
        <w:t xml:space="preserve">postępowaniu, tj. uzyska największą ilość punktów przyznanych według zasad i kryteriów określonych </w:t>
      </w:r>
      <w:r w:rsidR="00BA2EA0" w:rsidRPr="00BD1F2E">
        <w:rPr>
          <w:rFonts w:ascii="Segoe UI" w:hAnsi="Segoe UI" w:cs="Segoe UI"/>
        </w:rPr>
        <w:t>w</w:t>
      </w:r>
      <w:r w:rsidRPr="00BD1F2E">
        <w:rPr>
          <w:rFonts w:ascii="Segoe UI" w:hAnsi="Segoe UI" w:cs="Segoe UI"/>
        </w:rPr>
        <w:t xml:space="preserve"> niniejszej specyfikacji. </w:t>
      </w:r>
    </w:p>
    <w:p w14:paraId="644A0142" w14:textId="77777777" w:rsidR="00093E55" w:rsidRPr="00BD1F2E" w:rsidRDefault="00093E55" w:rsidP="004D0870">
      <w:pPr>
        <w:numPr>
          <w:ilvl w:val="0"/>
          <w:numId w:val="34"/>
        </w:numPr>
        <w:spacing w:after="0"/>
        <w:jc w:val="both"/>
        <w:rPr>
          <w:rFonts w:ascii="Segoe UI" w:hAnsi="Segoe UI" w:cs="Segoe UI"/>
        </w:rPr>
      </w:pPr>
      <w:r w:rsidRPr="00BD1F2E">
        <w:rPr>
          <w:rFonts w:ascii="Segoe UI" w:hAnsi="Segoe UI" w:cs="Segoe UI"/>
        </w:rPr>
        <w:t>Umowa zostanie zawarta w formie pisemnej, w terminie nie krótszym niż 5 dni od dnia przekazania Wykonawcom zawiadomienia o wyborze oferty,</w:t>
      </w:r>
      <w:r w:rsidRPr="00BD1F2E">
        <w:rPr>
          <w:rFonts w:ascii="Segoe UI" w:hAnsi="Segoe UI" w:cs="Segoe UI"/>
          <w:shd w:val="clear" w:color="auto" w:fill="FFFFFF"/>
        </w:rPr>
        <w:t xml:space="preserve"> jeżeli zawiadomienie </w:t>
      </w:r>
      <w:r w:rsidR="008D204E" w:rsidRPr="00BD1F2E">
        <w:rPr>
          <w:rFonts w:ascii="Segoe UI" w:hAnsi="Segoe UI" w:cs="Segoe UI"/>
          <w:shd w:val="clear" w:color="auto" w:fill="FFFFFF"/>
        </w:rPr>
        <w:br/>
      </w:r>
      <w:r w:rsidRPr="00BD1F2E">
        <w:rPr>
          <w:rFonts w:ascii="Segoe UI" w:hAnsi="Segoe UI" w:cs="Segoe UI"/>
          <w:shd w:val="clear" w:color="auto" w:fill="FFFFFF"/>
        </w:rPr>
        <w:t>to zostało przesłane przy użyciu środków komunikacji elektronicznej, albo 10 dni - jeżeli zostało przesłane w inny sposób</w:t>
      </w:r>
      <w:r w:rsidRPr="00BD1F2E">
        <w:rPr>
          <w:rFonts w:ascii="Segoe UI" w:hAnsi="Segoe UI" w:cs="Segoe UI"/>
        </w:rPr>
        <w:t xml:space="preserve">. O miejscu i terminie podpisania umowy </w:t>
      </w:r>
      <w:r w:rsidR="00BA2EA0" w:rsidRPr="00BD1F2E">
        <w:rPr>
          <w:rFonts w:ascii="Segoe UI" w:hAnsi="Segoe UI" w:cs="Segoe UI"/>
        </w:rPr>
        <w:t>z</w:t>
      </w:r>
      <w:r w:rsidRPr="00BD1F2E">
        <w:rPr>
          <w:rFonts w:ascii="Segoe UI" w:hAnsi="Segoe UI" w:cs="Segoe UI"/>
        </w:rPr>
        <w:t xml:space="preserve">amawiający powiadomi </w:t>
      </w:r>
      <w:r w:rsidR="00BA2EA0" w:rsidRPr="00BD1F2E">
        <w:rPr>
          <w:rFonts w:ascii="Segoe UI" w:hAnsi="Segoe UI" w:cs="Segoe UI"/>
        </w:rPr>
        <w:t xml:space="preserve">wykonawcę </w:t>
      </w:r>
      <w:r w:rsidRPr="00BD1F2E">
        <w:rPr>
          <w:rFonts w:ascii="Segoe UI" w:hAnsi="Segoe UI" w:cs="Segoe UI"/>
        </w:rPr>
        <w:t xml:space="preserve">odrębnym pismem przekazanym </w:t>
      </w:r>
      <w:r w:rsidRPr="00BD1F2E">
        <w:rPr>
          <w:rFonts w:ascii="Segoe UI" w:hAnsi="Segoe UI" w:cs="Segoe UI"/>
          <w:shd w:val="clear" w:color="auto" w:fill="FFFFFF"/>
        </w:rPr>
        <w:t>przy użyciu środków komunikacji elektronicznej.</w:t>
      </w:r>
    </w:p>
    <w:p w14:paraId="061F3678" w14:textId="77777777" w:rsidR="00093E55" w:rsidRPr="00BD1F2E" w:rsidRDefault="00093E55" w:rsidP="004D0870">
      <w:pPr>
        <w:numPr>
          <w:ilvl w:val="0"/>
          <w:numId w:val="34"/>
        </w:numPr>
        <w:spacing w:after="0"/>
        <w:jc w:val="both"/>
        <w:rPr>
          <w:rFonts w:ascii="Segoe UI" w:hAnsi="Segoe UI" w:cs="Segoe UI"/>
        </w:rPr>
      </w:pPr>
      <w:r w:rsidRPr="00BD1F2E">
        <w:rPr>
          <w:rFonts w:ascii="Segoe UI" w:hAnsi="Segoe UI" w:cs="Segoe UI"/>
        </w:rPr>
        <w:t>Zamawiający może zawrzeć umowę przed upływem terminu wskazanego pkt 3, jeżeli zostaną spełnione wymogi określone w art.</w:t>
      </w:r>
      <w:r w:rsidR="00BA2EA0" w:rsidRPr="00BD1F2E">
        <w:rPr>
          <w:rFonts w:ascii="Segoe UI" w:hAnsi="Segoe UI" w:cs="Segoe UI"/>
        </w:rPr>
        <w:t xml:space="preserve"> 308 ust. 3</w:t>
      </w:r>
      <w:r w:rsidRPr="00BD1F2E">
        <w:rPr>
          <w:rFonts w:ascii="Segoe UI" w:hAnsi="Segoe UI" w:cs="Segoe UI"/>
        </w:rPr>
        <w:t xml:space="preserve"> ustawy Prawo zamówień publicznych.</w:t>
      </w:r>
    </w:p>
    <w:p w14:paraId="767945E0" w14:textId="77777777" w:rsidR="00093E55" w:rsidRPr="00BD1F2E" w:rsidRDefault="00093E55" w:rsidP="004D0870">
      <w:pPr>
        <w:numPr>
          <w:ilvl w:val="0"/>
          <w:numId w:val="34"/>
        </w:numPr>
        <w:spacing w:after="0"/>
        <w:jc w:val="both"/>
        <w:rPr>
          <w:rFonts w:ascii="Segoe UI" w:hAnsi="Segoe UI" w:cs="Segoe UI"/>
        </w:rPr>
      </w:pPr>
      <w:r w:rsidRPr="00BD1F2E">
        <w:rPr>
          <w:rFonts w:ascii="Segoe UI" w:hAnsi="Segoe UI" w:cs="Segoe UI"/>
        </w:rPr>
        <w:t>Umowa w sprawie zamówienia publicznego może zostać zawarta po upływie terminu związania ofertą, jeżeli Zamawiający przekaże Wykonawcom informację o wyborze oferty przed upływem terminu związania ofertą.</w:t>
      </w:r>
    </w:p>
    <w:p w14:paraId="257A89A1" w14:textId="77777777" w:rsidR="00093E55" w:rsidRPr="00BD1F2E" w:rsidRDefault="00093E55" w:rsidP="004D0870">
      <w:pPr>
        <w:numPr>
          <w:ilvl w:val="0"/>
          <w:numId w:val="34"/>
        </w:numPr>
        <w:spacing w:after="0"/>
        <w:jc w:val="both"/>
        <w:rPr>
          <w:rFonts w:ascii="Segoe UI" w:hAnsi="Segoe UI" w:cs="Segoe UI"/>
        </w:rPr>
      </w:pPr>
      <w:r w:rsidRPr="00BD1F2E">
        <w:rPr>
          <w:rFonts w:ascii="Segoe UI" w:hAnsi="Segoe UI" w:cs="Segoe UI"/>
        </w:rPr>
        <w:t>W przypadku wyboru na wykonawcę zamówienia wykonawców wspólnie ubiegających się o udzielenie zamówienia, tj. konsorcjum, spółka cywilna, wykonawcy ci zobowiązani są,</w:t>
      </w:r>
      <w:r w:rsidR="005F6F6C" w:rsidRPr="00BD1F2E">
        <w:rPr>
          <w:rFonts w:ascii="Segoe UI" w:hAnsi="Segoe UI" w:cs="Segoe UI"/>
        </w:rPr>
        <w:t> </w:t>
      </w:r>
      <w:r w:rsidRPr="00BD1F2E">
        <w:rPr>
          <w:rFonts w:ascii="Segoe UI" w:hAnsi="Segoe UI" w:cs="Segoe UI"/>
        </w:rPr>
        <w:t xml:space="preserve">przed zawarciem umowy w sprawie zamówienia publicznego, do przedstawienia zamawiającemu umowy regulującej ich współpracę, o której mowa w Rozdziale XI </w:t>
      </w:r>
      <w:r w:rsidR="00BA2EA0" w:rsidRPr="00BD1F2E">
        <w:rPr>
          <w:rFonts w:ascii="Segoe UI" w:hAnsi="Segoe UI" w:cs="Segoe UI"/>
        </w:rPr>
        <w:t>ninie</w:t>
      </w:r>
      <w:r w:rsidRPr="00BD1F2E">
        <w:rPr>
          <w:rFonts w:ascii="Segoe UI" w:hAnsi="Segoe UI" w:cs="Segoe UI"/>
        </w:rPr>
        <w:t>jszej specyfikacji.</w:t>
      </w:r>
    </w:p>
    <w:p w14:paraId="68FEA4A7" w14:textId="77777777" w:rsidR="00BA2EA0" w:rsidRPr="00BD1F2E" w:rsidRDefault="00BA2EA0" w:rsidP="004D0870">
      <w:pPr>
        <w:pStyle w:val="Akapitzlist"/>
        <w:numPr>
          <w:ilvl w:val="0"/>
          <w:numId w:val="34"/>
        </w:numPr>
        <w:shd w:val="clear" w:color="auto" w:fill="FFFFFF"/>
        <w:spacing w:after="0"/>
        <w:jc w:val="both"/>
        <w:rPr>
          <w:rFonts w:ascii="Segoe UI" w:eastAsia="Times New Roman" w:hAnsi="Segoe UI" w:cs="Segoe UI"/>
        </w:rPr>
      </w:pPr>
      <w:r w:rsidRPr="00BD1F2E">
        <w:rPr>
          <w:rFonts w:ascii="Segoe UI" w:eastAsia="Times New Roman" w:hAnsi="Segoe UI" w:cs="Segoe UI"/>
        </w:rPr>
        <w:t xml:space="preserve">Jeżeli wykonawca, którego oferta została wybrana odmówił podpisania umowy w sprawie zamówienia publicznego na warunkach określonych w ofercie lub nie wniósł wymaganego zabezpieczenia należytego wykonania umowy oraz w przypadku, gdy zawarcie umowy w sprawie zamówienia publicznego stało się niemożliwe z przyczyn leżących po stronie wykonawcy, którego oferta została wybrana </w:t>
      </w:r>
      <w:r w:rsidRPr="00BD1F2E">
        <w:rPr>
          <w:rFonts w:ascii="Segoe UI" w:hAnsi="Segoe UI" w:cs="Segoe UI"/>
          <w:shd w:val="clear" w:color="auto" w:fill="FFFFFF"/>
        </w:rPr>
        <w:t xml:space="preserve">zamawiający zatrzymuje wadium wraz z odsetkami, a w przypadku wadium wniesionego w formie gwarancji lub poręczenia, o których mowa w art. 97 ust. 7 pkt 2-4 ustawy </w:t>
      </w:r>
      <w:proofErr w:type="spellStart"/>
      <w:r w:rsidRPr="00BD1F2E">
        <w:rPr>
          <w:rFonts w:ascii="Segoe UI" w:hAnsi="Segoe UI" w:cs="Segoe UI"/>
          <w:shd w:val="clear" w:color="auto" w:fill="FFFFFF"/>
        </w:rPr>
        <w:t>Pzp</w:t>
      </w:r>
      <w:proofErr w:type="spellEnd"/>
      <w:r w:rsidRPr="00BD1F2E">
        <w:rPr>
          <w:rFonts w:ascii="Segoe UI" w:hAnsi="Segoe UI" w:cs="Segoe UI"/>
          <w:shd w:val="clear" w:color="auto" w:fill="FFFFFF"/>
        </w:rPr>
        <w:t>, występuje odpowiednio do gwaranta lub poręczyciela z żądaniem zapłaty wadium.</w:t>
      </w:r>
    </w:p>
    <w:p w14:paraId="0BFF793B" w14:textId="77777777" w:rsidR="00030155" w:rsidRPr="009357FE" w:rsidRDefault="00030155" w:rsidP="004D0870">
      <w:pPr>
        <w:spacing w:after="0"/>
        <w:ind w:left="1418" w:hanging="1418"/>
        <w:rPr>
          <w:rFonts w:ascii="Segoe UI" w:hAnsi="Segoe UI" w:cs="Segoe UI"/>
          <w:b/>
          <w:highlight w:val="yellow"/>
        </w:rPr>
      </w:pPr>
    </w:p>
    <w:p w14:paraId="62DA88C0" w14:textId="77777777" w:rsidR="00F00F23" w:rsidRPr="00BD1F2E" w:rsidRDefault="001C5676" w:rsidP="004D0870">
      <w:pPr>
        <w:spacing w:after="0"/>
        <w:ind w:left="1418" w:hanging="1418"/>
        <w:rPr>
          <w:rFonts w:ascii="Segoe UI" w:hAnsi="Segoe UI" w:cs="Segoe UI"/>
          <w:b/>
          <w:u w:val="single"/>
        </w:rPr>
      </w:pPr>
      <w:r w:rsidRPr="00BD1F2E">
        <w:rPr>
          <w:rFonts w:ascii="Segoe UI" w:hAnsi="Segoe UI" w:cs="Segoe UI"/>
          <w:b/>
        </w:rPr>
        <w:t>ROZDZIAŁ XV</w:t>
      </w:r>
      <w:r w:rsidR="009B4CA4" w:rsidRPr="00BD1F2E">
        <w:rPr>
          <w:rFonts w:ascii="Segoe UI" w:hAnsi="Segoe UI" w:cs="Segoe UI"/>
          <w:b/>
        </w:rPr>
        <w:t>I</w:t>
      </w:r>
      <w:r w:rsidR="00F00F23" w:rsidRPr="00BD1F2E">
        <w:rPr>
          <w:rFonts w:ascii="Segoe UI" w:hAnsi="Segoe UI" w:cs="Segoe UI"/>
          <w:b/>
        </w:rPr>
        <w:t xml:space="preserve">I. </w:t>
      </w:r>
      <w:r w:rsidR="00F00F23" w:rsidRPr="00BD1F2E">
        <w:rPr>
          <w:rFonts w:ascii="Segoe UI" w:hAnsi="Segoe UI" w:cs="Segoe UI"/>
          <w:b/>
          <w:u w:val="single"/>
        </w:rPr>
        <w:t xml:space="preserve">Wymagania dotyczące zabezpieczenia należytego wykonania umowy </w:t>
      </w:r>
    </w:p>
    <w:p w14:paraId="74BD100E" w14:textId="77777777" w:rsidR="000B666F" w:rsidRPr="00BD1F2E" w:rsidRDefault="000B666F" w:rsidP="004D0870">
      <w:pPr>
        <w:spacing w:after="0"/>
        <w:ind w:left="1418" w:hanging="1418"/>
        <w:rPr>
          <w:rFonts w:ascii="Segoe UI" w:hAnsi="Segoe UI" w:cs="Segoe UI"/>
          <w:b/>
          <w:u w:val="single"/>
        </w:rPr>
      </w:pPr>
    </w:p>
    <w:p w14:paraId="141DCEEB" w14:textId="77777777" w:rsidR="00F00F23" w:rsidRPr="00BD1F2E" w:rsidRDefault="00F00F23" w:rsidP="004D0870">
      <w:pPr>
        <w:numPr>
          <w:ilvl w:val="0"/>
          <w:numId w:val="35"/>
        </w:numPr>
        <w:spacing w:after="0"/>
        <w:jc w:val="both"/>
        <w:rPr>
          <w:rFonts w:ascii="Segoe UI" w:hAnsi="Segoe UI" w:cs="Segoe UI"/>
        </w:rPr>
      </w:pPr>
      <w:r w:rsidRPr="00BD1F2E">
        <w:rPr>
          <w:rFonts w:ascii="Segoe UI" w:hAnsi="Segoe UI" w:cs="Segoe UI"/>
        </w:rPr>
        <w:t xml:space="preserve">Wybrany wykonawca zobowiązany będzie do wniesienia, w dniu podpisania umowy, zabezpieczenia należytego wykonania umowy w sprawie zamówienia publicznego </w:t>
      </w:r>
      <w:r w:rsidR="008D204E" w:rsidRPr="00BD1F2E">
        <w:rPr>
          <w:rFonts w:ascii="Segoe UI" w:hAnsi="Segoe UI" w:cs="Segoe UI"/>
        </w:rPr>
        <w:br/>
      </w:r>
      <w:r w:rsidRPr="00BD1F2E">
        <w:rPr>
          <w:rFonts w:ascii="Segoe UI" w:hAnsi="Segoe UI" w:cs="Segoe UI"/>
        </w:rPr>
        <w:t xml:space="preserve">na sumę stanowiącą </w:t>
      </w:r>
      <w:r w:rsidR="004D0870" w:rsidRPr="00BD1F2E">
        <w:rPr>
          <w:rFonts w:ascii="Segoe UI" w:hAnsi="Segoe UI" w:cs="Segoe UI"/>
          <w:b/>
          <w:bCs/>
        </w:rPr>
        <w:t>5</w:t>
      </w:r>
      <w:r w:rsidRPr="00BD1F2E">
        <w:rPr>
          <w:rFonts w:ascii="Segoe UI" w:hAnsi="Segoe UI" w:cs="Segoe UI"/>
          <w:b/>
        </w:rPr>
        <w:t xml:space="preserve"> % </w:t>
      </w:r>
      <w:r w:rsidRPr="00BD1F2E">
        <w:rPr>
          <w:rFonts w:ascii="Segoe UI" w:hAnsi="Segoe UI" w:cs="Segoe UI"/>
        </w:rPr>
        <w:t xml:space="preserve">ceny całkowitej brutto </w:t>
      </w:r>
      <w:r w:rsidR="00CB329F" w:rsidRPr="00BD1F2E">
        <w:rPr>
          <w:rFonts w:ascii="Segoe UI" w:hAnsi="Segoe UI" w:cs="Segoe UI"/>
        </w:rPr>
        <w:t>podanej w ofercie</w:t>
      </w:r>
      <w:r w:rsidR="00BA74B1" w:rsidRPr="00BD1F2E">
        <w:rPr>
          <w:rFonts w:ascii="Segoe UI" w:hAnsi="Segoe UI" w:cs="Segoe UI"/>
        </w:rPr>
        <w:t xml:space="preserve"> </w:t>
      </w:r>
      <w:r w:rsidR="0081769C" w:rsidRPr="00BD1F2E">
        <w:rPr>
          <w:rFonts w:ascii="Segoe UI" w:hAnsi="Segoe UI" w:cs="Segoe UI"/>
        </w:rPr>
        <w:t>zaokrąglonej do</w:t>
      </w:r>
      <w:r w:rsidR="005F6F6C" w:rsidRPr="00BD1F2E">
        <w:rPr>
          <w:rFonts w:ascii="Segoe UI" w:hAnsi="Segoe UI" w:cs="Segoe UI"/>
        </w:rPr>
        <w:t> </w:t>
      </w:r>
      <w:r w:rsidR="0081769C" w:rsidRPr="00BD1F2E">
        <w:rPr>
          <w:rFonts w:ascii="Segoe UI" w:hAnsi="Segoe UI" w:cs="Segoe UI"/>
        </w:rPr>
        <w:t xml:space="preserve">pełnych tysięcy w dół, </w:t>
      </w:r>
      <w:r w:rsidRPr="00BD1F2E">
        <w:rPr>
          <w:rFonts w:ascii="Segoe UI" w:hAnsi="Segoe UI" w:cs="Segoe UI"/>
        </w:rPr>
        <w:t>w:</w:t>
      </w:r>
    </w:p>
    <w:p w14:paraId="5697BB27" w14:textId="77777777" w:rsidR="00F00F23" w:rsidRPr="00BD1F2E" w:rsidRDefault="00F00F23" w:rsidP="004D0870">
      <w:pPr>
        <w:numPr>
          <w:ilvl w:val="0"/>
          <w:numId w:val="36"/>
        </w:numPr>
        <w:spacing w:after="0"/>
        <w:ind w:left="993"/>
        <w:rPr>
          <w:rFonts w:ascii="Segoe UI" w:hAnsi="Segoe UI" w:cs="Segoe UI"/>
        </w:rPr>
      </w:pPr>
      <w:r w:rsidRPr="00BD1F2E">
        <w:rPr>
          <w:rFonts w:ascii="Segoe UI" w:hAnsi="Segoe UI" w:cs="Segoe UI"/>
        </w:rPr>
        <w:t>pieniądzu;</w:t>
      </w:r>
    </w:p>
    <w:p w14:paraId="15F3A056" w14:textId="77777777" w:rsidR="00F00F23" w:rsidRPr="00BD1F2E" w:rsidRDefault="00F00F23" w:rsidP="004D0870">
      <w:pPr>
        <w:numPr>
          <w:ilvl w:val="0"/>
          <w:numId w:val="36"/>
        </w:numPr>
        <w:spacing w:after="0"/>
        <w:ind w:left="993"/>
        <w:rPr>
          <w:rFonts w:ascii="Segoe UI" w:hAnsi="Segoe UI" w:cs="Segoe UI"/>
        </w:rPr>
      </w:pPr>
      <w:r w:rsidRPr="00BD1F2E">
        <w:rPr>
          <w:rFonts w:ascii="Segoe UI" w:hAnsi="Segoe UI" w:cs="Segoe UI"/>
        </w:rPr>
        <w:t>poręczeniach bankowych lub poręczeniach spółdzielczej kasy oszczędnościowo-kredytowej, z tym że zobowiązanie kasy jest zawsze zobowiązaniem pieniężnym,</w:t>
      </w:r>
    </w:p>
    <w:p w14:paraId="3E5ABC90" w14:textId="77777777" w:rsidR="00F00F23" w:rsidRPr="00BD1F2E" w:rsidRDefault="00F00F23" w:rsidP="004D0870">
      <w:pPr>
        <w:numPr>
          <w:ilvl w:val="0"/>
          <w:numId w:val="36"/>
        </w:numPr>
        <w:spacing w:after="0"/>
        <w:ind w:left="993"/>
        <w:rPr>
          <w:rFonts w:ascii="Segoe UI" w:hAnsi="Segoe UI" w:cs="Segoe UI"/>
        </w:rPr>
      </w:pPr>
      <w:r w:rsidRPr="00BD1F2E">
        <w:rPr>
          <w:rFonts w:ascii="Segoe UI" w:hAnsi="Segoe UI" w:cs="Segoe UI"/>
        </w:rPr>
        <w:t>gwarancjach bankowych;</w:t>
      </w:r>
    </w:p>
    <w:p w14:paraId="3A00B86E" w14:textId="77777777" w:rsidR="00F00F23" w:rsidRPr="00BD1F2E" w:rsidRDefault="00F00F23" w:rsidP="004D0870">
      <w:pPr>
        <w:numPr>
          <w:ilvl w:val="0"/>
          <w:numId w:val="36"/>
        </w:numPr>
        <w:spacing w:after="0"/>
        <w:ind w:left="993"/>
        <w:rPr>
          <w:rFonts w:ascii="Segoe UI" w:hAnsi="Segoe UI" w:cs="Segoe UI"/>
        </w:rPr>
      </w:pPr>
      <w:r w:rsidRPr="00BD1F2E">
        <w:rPr>
          <w:rFonts w:ascii="Segoe UI" w:hAnsi="Segoe UI" w:cs="Segoe UI"/>
        </w:rPr>
        <w:t>gwarancjach ubezpieczeniowych;</w:t>
      </w:r>
    </w:p>
    <w:p w14:paraId="48B01ED0" w14:textId="77777777" w:rsidR="00F00F23" w:rsidRPr="00BD1F2E" w:rsidRDefault="00F00F23" w:rsidP="004D0870">
      <w:pPr>
        <w:numPr>
          <w:ilvl w:val="0"/>
          <w:numId w:val="36"/>
        </w:numPr>
        <w:spacing w:after="0"/>
        <w:ind w:left="993"/>
        <w:jc w:val="both"/>
        <w:rPr>
          <w:rFonts w:ascii="Segoe UI" w:hAnsi="Segoe UI" w:cs="Segoe UI"/>
        </w:rPr>
      </w:pPr>
      <w:r w:rsidRPr="00BD1F2E">
        <w:rPr>
          <w:rFonts w:ascii="Segoe UI" w:hAnsi="Segoe UI" w:cs="Segoe UI"/>
        </w:rPr>
        <w:t xml:space="preserve">poręczeniach udzielanych przez podmioty, o których mowa w art. 6b ust. 5 pkt 2 ustawy z dnia 9 listopada 2000 r. o utworzeniu Polskiej Agencji Rozwoju Przedsiębiorczości. </w:t>
      </w:r>
    </w:p>
    <w:p w14:paraId="279AFD03" w14:textId="77777777" w:rsidR="00F00F23" w:rsidRPr="00BD1F2E" w:rsidRDefault="00F00F23" w:rsidP="004D0870">
      <w:pPr>
        <w:numPr>
          <w:ilvl w:val="0"/>
          <w:numId w:val="35"/>
        </w:numPr>
        <w:spacing w:after="0"/>
        <w:jc w:val="both"/>
        <w:rPr>
          <w:rFonts w:ascii="Segoe UI" w:hAnsi="Segoe UI" w:cs="Segoe UI"/>
        </w:rPr>
      </w:pPr>
      <w:r w:rsidRPr="00BD1F2E">
        <w:rPr>
          <w:rFonts w:ascii="Segoe UI" w:hAnsi="Segoe UI" w:cs="Segoe UI"/>
        </w:rPr>
        <w:lastRenderedPageBreak/>
        <w:t xml:space="preserve">W przypadku wniesienia zabezpieczenia w formie gwarancji i poręczeń, powinny </w:t>
      </w:r>
      <w:r w:rsidR="008D204E" w:rsidRPr="00BD1F2E">
        <w:rPr>
          <w:rFonts w:ascii="Segoe UI" w:hAnsi="Segoe UI" w:cs="Segoe UI"/>
        </w:rPr>
        <w:br/>
      </w:r>
      <w:r w:rsidRPr="00BD1F2E">
        <w:rPr>
          <w:rFonts w:ascii="Segoe UI" w:hAnsi="Segoe UI" w:cs="Segoe UI"/>
        </w:rPr>
        <w:t xml:space="preserve">one być wystawione na okres obejmujący wykonanie zamówienia oraz okres gwarancji jakości. </w:t>
      </w:r>
    </w:p>
    <w:p w14:paraId="7FE921B2" w14:textId="77777777" w:rsidR="00F00F23" w:rsidRPr="00BD1F2E" w:rsidRDefault="00F00F23" w:rsidP="004D0870">
      <w:pPr>
        <w:numPr>
          <w:ilvl w:val="0"/>
          <w:numId w:val="35"/>
        </w:numPr>
        <w:spacing w:after="0"/>
        <w:jc w:val="both"/>
        <w:rPr>
          <w:rFonts w:ascii="Segoe UI" w:hAnsi="Segoe UI" w:cs="Segoe UI"/>
        </w:rPr>
      </w:pPr>
      <w:r w:rsidRPr="00BD1F2E">
        <w:rPr>
          <w:rFonts w:ascii="Segoe UI" w:hAnsi="Segoe UI" w:cs="Segoe UI"/>
        </w:rPr>
        <w:t>Zabezpieczenie w formie innej niż pieniądz należy wnieść w formie oryginału dokumentu.</w:t>
      </w:r>
    </w:p>
    <w:p w14:paraId="2DBEA00D" w14:textId="79AAD2DD" w:rsidR="00A42C16" w:rsidRPr="00BD1F2E" w:rsidRDefault="00F00F23" w:rsidP="004D0870">
      <w:pPr>
        <w:numPr>
          <w:ilvl w:val="0"/>
          <w:numId w:val="35"/>
        </w:numPr>
        <w:spacing w:after="0"/>
        <w:jc w:val="both"/>
        <w:rPr>
          <w:rFonts w:ascii="Segoe UI" w:eastAsia="Times New Roman" w:hAnsi="Segoe UI" w:cs="Segoe UI"/>
        </w:rPr>
      </w:pPr>
      <w:r w:rsidRPr="00BD1F2E">
        <w:rPr>
          <w:rFonts w:ascii="Segoe UI" w:hAnsi="Segoe UI" w:cs="Segoe UI"/>
        </w:rPr>
        <w:t xml:space="preserve">Zabezpieczenie wnoszone w pieniądzu wykonawca wpłaca przelewem na konto </w:t>
      </w:r>
      <w:r w:rsidR="000A1DE5" w:rsidRPr="00BD1F2E">
        <w:rPr>
          <w:rFonts w:ascii="Segoe UI" w:hAnsi="Segoe UI" w:cs="Segoe UI"/>
        </w:rPr>
        <w:br/>
      </w:r>
      <w:r w:rsidR="00BE315E" w:rsidRPr="00BD1F2E">
        <w:rPr>
          <w:rFonts w:ascii="Segoe UI" w:eastAsia="Times New Roman" w:hAnsi="Segoe UI" w:cs="Segoe UI"/>
        </w:rPr>
        <w:t xml:space="preserve">Ośrodka Sportu i Rekreacji </w:t>
      </w:r>
      <w:proofErr w:type="spellStart"/>
      <w:r w:rsidR="00170236" w:rsidRPr="00BD1F2E">
        <w:rPr>
          <w:rFonts w:ascii="Segoe UI" w:eastAsia="Times New Roman" w:hAnsi="Segoe UI" w:cs="Segoe UI"/>
        </w:rPr>
        <w:t>OSiR</w:t>
      </w:r>
      <w:proofErr w:type="spellEnd"/>
      <w:r w:rsidR="00170236" w:rsidRPr="00BD1F2E">
        <w:rPr>
          <w:rFonts w:ascii="Segoe UI" w:eastAsia="Times New Roman" w:hAnsi="Segoe UI" w:cs="Segoe UI"/>
        </w:rPr>
        <w:t xml:space="preserve"> </w:t>
      </w:r>
      <w:r w:rsidR="00BE315E" w:rsidRPr="00BD1F2E">
        <w:rPr>
          <w:rFonts w:ascii="Segoe UI" w:eastAsia="Times New Roman" w:hAnsi="Segoe UI" w:cs="Segoe UI"/>
        </w:rPr>
        <w:t>Stargard Sp. z o.o.</w:t>
      </w:r>
      <w:r w:rsidR="00BA74B1" w:rsidRPr="00BD1F2E">
        <w:rPr>
          <w:rFonts w:ascii="Segoe UI" w:eastAsia="Times New Roman" w:hAnsi="Segoe UI" w:cs="Segoe UI"/>
        </w:rPr>
        <w:t xml:space="preserve"> </w:t>
      </w:r>
      <w:r w:rsidR="00BE315E" w:rsidRPr="00BD1F2E">
        <w:rPr>
          <w:rFonts w:ascii="Segoe UI" w:eastAsia="Times New Roman" w:hAnsi="Segoe UI" w:cs="Segoe UI"/>
        </w:rPr>
        <w:t xml:space="preserve">w Stargardzie w banku Pekao SA II/O Szczecin numer </w:t>
      </w:r>
      <w:r w:rsidR="00BE315E" w:rsidRPr="00BD1F2E">
        <w:rPr>
          <w:rFonts w:ascii="Segoe UI" w:eastAsia="Times New Roman" w:hAnsi="Segoe UI" w:cs="Segoe UI"/>
          <w:bCs/>
          <w:shd w:val="clear" w:color="auto" w:fill="FFFFFF"/>
        </w:rPr>
        <w:t>17 1240 3927 1111 0010 7391 8687 w Banku PEKAO S.A.</w:t>
      </w:r>
    </w:p>
    <w:p w14:paraId="050EEC44" w14:textId="77777777" w:rsidR="00F00F23" w:rsidRPr="00BD1F2E" w:rsidRDefault="00F00F23" w:rsidP="004D0870">
      <w:pPr>
        <w:numPr>
          <w:ilvl w:val="0"/>
          <w:numId w:val="35"/>
        </w:numPr>
        <w:spacing w:after="0"/>
        <w:jc w:val="both"/>
        <w:rPr>
          <w:rFonts w:ascii="Segoe UI" w:hAnsi="Segoe UI" w:cs="Segoe UI"/>
        </w:rPr>
      </w:pPr>
      <w:r w:rsidRPr="00BD1F2E">
        <w:rPr>
          <w:rFonts w:ascii="Segoe UI" w:hAnsi="Segoe UI" w:cs="Segoe UI"/>
        </w:rPr>
        <w:t xml:space="preserve">Zamawiający zwróci kwotę stanowiącą 70% zabezpieczenia w terminie 30 dni </w:t>
      </w:r>
      <w:r w:rsidR="008D204E" w:rsidRPr="00BD1F2E">
        <w:rPr>
          <w:rFonts w:ascii="Segoe UI" w:hAnsi="Segoe UI" w:cs="Segoe UI"/>
        </w:rPr>
        <w:br/>
      </w:r>
      <w:r w:rsidRPr="00BD1F2E">
        <w:rPr>
          <w:rFonts w:ascii="Segoe UI" w:hAnsi="Segoe UI" w:cs="Segoe UI"/>
        </w:rPr>
        <w:t>od dnia wykonania zamówienia i uznania przez za należycie wykonane.</w:t>
      </w:r>
    </w:p>
    <w:p w14:paraId="288AA281" w14:textId="77777777" w:rsidR="00F00F23" w:rsidRPr="00BD1F2E" w:rsidRDefault="00F00F23" w:rsidP="004D0870">
      <w:pPr>
        <w:numPr>
          <w:ilvl w:val="0"/>
          <w:numId w:val="35"/>
        </w:numPr>
        <w:spacing w:after="0"/>
        <w:jc w:val="both"/>
        <w:rPr>
          <w:rFonts w:ascii="Segoe UI" w:hAnsi="Segoe UI" w:cs="Segoe UI"/>
        </w:rPr>
      </w:pPr>
      <w:r w:rsidRPr="00BD1F2E">
        <w:rPr>
          <w:rFonts w:ascii="Segoe UI" w:hAnsi="Segoe UI" w:cs="Segoe UI"/>
        </w:rPr>
        <w:t xml:space="preserve">Kwotę stanowiącą 30% wysokości zabezpieczenia Zamawiający pozostawi </w:t>
      </w:r>
      <w:r w:rsidR="008D204E" w:rsidRPr="00BD1F2E">
        <w:rPr>
          <w:rFonts w:ascii="Segoe UI" w:hAnsi="Segoe UI" w:cs="Segoe UI"/>
        </w:rPr>
        <w:br/>
      </w:r>
      <w:r w:rsidRPr="00BD1F2E">
        <w:rPr>
          <w:rFonts w:ascii="Segoe UI" w:hAnsi="Segoe UI" w:cs="Segoe UI"/>
        </w:rPr>
        <w:t>na zabezpieczenie roszczeń z tytułu gwarancji jakości.</w:t>
      </w:r>
    </w:p>
    <w:p w14:paraId="6988F25F" w14:textId="77777777" w:rsidR="00F00F23" w:rsidRPr="00BD1F2E" w:rsidRDefault="00F00F23" w:rsidP="004D0870">
      <w:pPr>
        <w:numPr>
          <w:ilvl w:val="0"/>
          <w:numId w:val="35"/>
        </w:numPr>
        <w:spacing w:after="0"/>
        <w:jc w:val="both"/>
        <w:rPr>
          <w:rFonts w:ascii="Segoe UI" w:hAnsi="Segoe UI" w:cs="Segoe UI"/>
        </w:rPr>
      </w:pPr>
      <w:r w:rsidRPr="00BD1F2E">
        <w:rPr>
          <w:rFonts w:ascii="Segoe UI" w:hAnsi="Segoe UI" w:cs="Segoe UI"/>
        </w:rPr>
        <w:t>Kwota, o której mowa w pkt 6 zostanie zwrócona nie później niż w 15 dni po upływie okresu gwarancji jakości na wykonane usługi.</w:t>
      </w:r>
    </w:p>
    <w:p w14:paraId="45C7199A" w14:textId="77777777" w:rsidR="00F00F23" w:rsidRPr="00BD1F2E" w:rsidRDefault="00F00F23" w:rsidP="004D0870">
      <w:pPr>
        <w:numPr>
          <w:ilvl w:val="0"/>
          <w:numId w:val="35"/>
        </w:numPr>
        <w:spacing w:after="0"/>
        <w:jc w:val="both"/>
        <w:rPr>
          <w:rFonts w:ascii="Segoe UI" w:hAnsi="Segoe UI" w:cs="Segoe UI"/>
        </w:rPr>
      </w:pPr>
      <w:r w:rsidRPr="00BD1F2E">
        <w:rPr>
          <w:rFonts w:ascii="Segoe UI" w:hAnsi="Segoe UI" w:cs="Segoe UI"/>
        </w:rPr>
        <w:t xml:space="preserve">W przypadku gdyby zabezpieczenie należytego wykonania umowy miało inną formę </w:t>
      </w:r>
      <w:r w:rsidR="008D204E" w:rsidRPr="00BD1F2E">
        <w:rPr>
          <w:rFonts w:ascii="Segoe UI" w:hAnsi="Segoe UI" w:cs="Segoe UI"/>
        </w:rPr>
        <w:br/>
      </w:r>
      <w:r w:rsidRPr="00BD1F2E">
        <w:rPr>
          <w:rFonts w:ascii="Segoe UI" w:hAnsi="Segoe UI" w:cs="Segoe UI"/>
        </w:rPr>
        <w:t xml:space="preserve">niż pieniądz, wówczas wykonawca, przed upływem 30 dni od wykonania zamówienia i uznania go przez Zamawiającego za należycie wykonane, przedstawi nowy dokument zabezpieczenia stanowiący 30% wartości dotychczasowego zabezpieczenia </w:t>
      </w:r>
      <w:r w:rsidR="00BE0BA6" w:rsidRPr="00BD1F2E">
        <w:rPr>
          <w:rFonts w:ascii="Segoe UI" w:hAnsi="Segoe UI" w:cs="Segoe UI"/>
        </w:rPr>
        <w:br/>
      </w:r>
      <w:r w:rsidRPr="00BD1F2E">
        <w:rPr>
          <w:rFonts w:ascii="Segoe UI" w:hAnsi="Segoe UI" w:cs="Segoe UI"/>
        </w:rPr>
        <w:t xml:space="preserve">(o ile dotychczasowy dokument nie zawiera automatycznej klauzuli zmniejszającej wartość tego zabezpieczenia, po przedstawieniu przez wykonawcę wystawcy zabezpieczenia protokołu odbioru końcowego). </w:t>
      </w:r>
    </w:p>
    <w:p w14:paraId="022E02CA" w14:textId="77777777" w:rsidR="00080B13" w:rsidRPr="00BD1F2E" w:rsidRDefault="00080B13" w:rsidP="004D0870">
      <w:pPr>
        <w:pStyle w:val="Domylne"/>
        <w:spacing w:line="276" w:lineRule="auto"/>
        <w:ind w:left="2268" w:hanging="2268"/>
        <w:contextualSpacing/>
        <w:jc w:val="both"/>
        <w:rPr>
          <w:rFonts w:ascii="Segoe UI" w:hAnsi="Segoe UI" w:cs="Segoe UI"/>
          <w:b/>
          <w:bCs/>
          <w:color w:val="auto"/>
        </w:rPr>
      </w:pPr>
    </w:p>
    <w:p w14:paraId="3A2DAAB1" w14:textId="77777777" w:rsidR="00102CA5" w:rsidRPr="00BD1F2E" w:rsidRDefault="00102CA5" w:rsidP="004D0870">
      <w:pPr>
        <w:pStyle w:val="Domylne"/>
        <w:spacing w:line="276" w:lineRule="auto"/>
        <w:ind w:left="2268" w:hanging="2268"/>
        <w:contextualSpacing/>
        <w:jc w:val="both"/>
        <w:rPr>
          <w:rFonts w:ascii="Segoe UI" w:hAnsi="Segoe UI" w:cs="Segoe UI"/>
          <w:color w:val="auto"/>
        </w:rPr>
      </w:pPr>
      <w:r w:rsidRPr="00BD1F2E">
        <w:rPr>
          <w:rFonts w:ascii="Segoe UI" w:hAnsi="Segoe UI" w:cs="Segoe UI"/>
          <w:b/>
          <w:bCs/>
          <w:color w:val="auto"/>
        </w:rPr>
        <w:t xml:space="preserve">ROZDZIAŁ  </w:t>
      </w:r>
      <w:r w:rsidRPr="00BD1F2E">
        <w:rPr>
          <w:rFonts w:ascii="Segoe UI" w:hAnsi="Segoe UI" w:cs="Segoe UI"/>
          <w:b/>
          <w:bCs/>
          <w:color w:val="auto"/>
          <w:lang w:val="it-IT"/>
        </w:rPr>
        <w:t>XV</w:t>
      </w:r>
      <w:r w:rsidR="009B4CA4" w:rsidRPr="00BD1F2E">
        <w:rPr>
          <w:rFonts w:ascii="Segoe UI" w:hAnsi="Segoe UI" w:cs="Segoe UI"/>
          <w:b/>
          <w:bCs/>
          <w:color w:val="auto"/>
          <w:lang w:val="it-IT"/>
        </w:rPr>
        <w:t>I</w:t>
      </w:r>
      <w:r w:rsidRPr="00BD1F2E">
        <w:rPr>
          <w:rFonts w:ascii="Segoe UI" w:hAnsi="Segoe UI" w:cs="Segoe UI"/>
          <w:b/>
          <w:bCs/>
          <w:color w:val="auto"/>
          <w:lang w:val="it-IT"/>
        </w:rPr>
        <w:t xml:space="preserve">II. </w:t>
      </w:r>
      <w:r w:rsidRPr="00BD1F2E">
        <w:rPr>
          <w:rFonts w:ascii="Segoe UI" w:hAnsi="Segoe UI" w:cs="Segoe UI"/>
          <w:b/>
          <w:bCs/>
          <w:color w:val="auto"/>
          <w:u w:val="single" w:color="000000"/>
        </w:rPr>
        <w:t>Postanowienia, które zostaną wprowadzone do treści zawieranej umowy –  wzór umowy</w:t>
      </w:r>
    </w:p>
    <w:p w14:paraId="04FA21B2" w14:textId="77777777" w:rsidR="00102CA5" w:rsidRPr="00BD1F2E" w:rsidRDefault="00102CA5" w:rsidP="004D0870">
      <w:pPr>
        <w:pStyle w:val="Domylne"/>
        <w:spacing w:line="276" w:lineRule="auto"/>
        <w:ind w:left="1985" w:hanging="1985"/>
        <w:contextualSpacing/>
        <w:jc w:val="both"/>
        <w:rPr>
          <w:rFonts w:ascii="Segoe UI" w:eastAsia="Times New Roman" w:hAnsi="Segoe UI" w:cs="Segoe UI"/>
          <w:color w:val="auto"/>
        </w:rPr>
      </w:pPr>
    </w:p>
    <w:p w14:paraId="0AEB6888" w14:textId="77777777" w:rsidR="00102CA5" w:rsidRPr="00BD1F2E" w:rsidRDefault="00102CA5" w:rsidP="004D0870">
      <w:pPr>
        <w:numPr>
          <w:ilvl w:val="0"/>
          <w:numId w:val="48"/>
        </w:numPr>
        <w:shd w:val="clear" w:color="auto" w:fill="FFFFFF"/>
        <w:spacing w:after="0"/>
        <w:contextualSpacing/>
        <w:jc w:val="both"/>
        <w:rPr>
          <w:rFonts w:ascii="Segoe UI" w:hAnsi="Segoe UI" w:cs="Segoe UI"/>
        </w:rPr>
      </w:pPr>
      <w:r w:rsidRPr="00BD1F2E">
        <w:rPr>
          <w:rFonts w:ascii="Segoe UI" w:hAnsi="Segoe UI" w:cs="Segoe UI"/>
        </w:rPr>
        <w:t>Integralną część niniejszej specyfikacji warunków zamówienia stanowi Projekt umowy– załącznik nr 6 do SWZ.</w:t>
      </w:r>
    </w:p>
    <w:p w14:paraId="0415EC19" w14:textId="77777777" w:rsidR="00102CA5" w:rsidRPr="00BD1F2E" w:rsidRDefault="00102CA5" w:rsidP="004D0870">
      <w:pPr>
        <w:numPr>
          <w:ilvl w:val="0"/>
          <w:numId w:val="48"/>
        </w:numPr>
        <w:shd w:val="clear" w:color="auto" w:fill="FFFFFF"/>
        <w:spacing w:after="0"/>
        <w:contextualSpacing/>
        <w:jc w:val="both"/>
        <w:rPr>
          <w:rFonts w:ascii="Segoe UI" w:hAnsi="Segoe UI" w:cs="Segoe UI"/>
        </w:rPr>
      </w:pPr>
      <w:r w:rsidRPr="00BD1F2E">
        <w:rPr>
          <w:rFonts w:ascii="Segoe UI" w:hAnsi="Segoe UI" w:cs="Segoe UI"/>
        </w:rPr>
        <w:t>Projekt umowy, stanowiący część niniejszej specyfikacji, jest wiążący dla Wykonawców</w:t>
      </w:r>
      <w:r w:rsidRPr="00BD1F2E">
        <w:rPr>
          <w:rFonts w:ascii="Segoe UI" w:hAnsi="Segoe UI" w:cs="Segoe UI"/>
        </w:rPr>
        <w:br/>
        <w:t>i na jego podstawie zostanie zawarta umowa z wybranym Wykonawcą zamówienia publicznego.</w:t>
      </w:r>
    </w:p>
    <w:p w14:paraId="580F2185" w14:textId="77777777" w:rsidR="001057EC" w:rsidRPr="00BD1F2E" w:rsidRDefault="00C149AF" w:rsidP="004D0870">
      <w:pPr>
        <w:pStyle w:val="Akapitzlist"/>
        <w:numPr>
          <w:ilvl w:val="0"/>
          <w:numId w:val="48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BD1F2E">
        <w:rPr>
          <w:rFonts w:ascii="Segoe UI" w:hAnsi="Segoe UI" w:cs="Segoe UI"/>
        </w:rPr>
        <w:t xml:space="preserve">Zamawiający dopuszcza zmiany postanowień zawartej umowy, zgodnie z treścią art. 454 ustawy </w:t>
      </w:r>
      <w:proofErr w:type="spellStart"/>
      <w:r w:rsidRPr="00BD1F2E">
        <w:rPr>
          <w:rFonts w:ascii="Segoe UI" w:hAnsi="Segoe UI" w:cs="Segoe UI"/>
        </w:rPr>
        <w:t>Pzp</w:t>
      </w:r>
      <w:proofErr w:type="spellEnd"/>
      <w:r w:rsidRPr="00BD1F2E">
        <w:rPr>
          <w:rFonts w:ascii="Segoe UI" w:hAnsi="Segoe UI" w:cs="Segoe UI"/>
        </w:rPr>
        <w:t>, których wprowadzenie nie jest sprzeczne z treścią oferty na podstawie, której dokonano wyboru Wykonawcy oraz nie narusza zasad uczciwej konkurencji i równego traktowania.</w:t>
      </w:r>
    </w:p>
    <w:p w14:paraId="5785CC1F" w14:textId="77777777" w:rsidR="0081769C" w:rsidRPr="00BD1F2E" w:rsidRDefault="001057EC" w:rsidP="004D0870">
      <w:pPr>
        <w:pStyle w:val="Akapitzlist"/>
        <w:numPr>
          <w:ilvl w:val="0"/>
          <w:numId w:val="48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BD1F2E">
        <w:rPr>
          <w:rFonts w:ascii="Segoe UI" w:hAnsi="Segoe UI" w:cs="Segoe UI"/>
        </w:rPr>
        <w:t>Zamawiający dopuszcza</w:t>
      </w:r>
      <w:r w:rsidR="00BA74B1" w:rsidRPr="00BD1F2E">
        <w:rPr>
          <w:rFonts w:ascii="Segoe UI" w:hAnsi="Segoe UI" w:cs="Segoe UI"/>
        </w:rPr>
        <w:t xml:space="preserve"> </w:t>
      </w:r>
      <w:r w:rsidR="0081769C" w:rsidRPr="00BD1F2E">
        <w:rPr>
          <w:rFonts w:ascii="Segoe UI" w:hAnsi="Segoe UI" w:cs="Segoe UI"/>
          <w:shd w:val="clear" w:color="auto" w:fill="FFFFFF"/>
        </w:rPr>
        <w:t xml:space="preserve">możliwość zmian wysokości wynagrodzenia należnego wykonawcy (podwyższenie albo obniżenie) </w:t>
      </w:r>
      <w:r w:rsidR="0081769C" w:rsidRPr="00BD1F2E">
        <w:rPr>
          <w:rFonts w:ascii="Segoe UI" w:hAnsi="Segoe UI" w:cs="Segoe UI"/>
        </w:rPr>
        <w:t>lub zakresu przedmiotu umowy</w:t>
      </w:r>
      <w:r w:rsidR="0081769C" w:rsidRPr="00BD1F2E">
        <w:rPr>
          <w:rFonts w:ascii="Segoe UI" w:hAnsi="Segoe UI" w:cs="Segoe UI"/>
          <w:shd w:val="clear" w:color="auto" w:fill="FFFFFF"/>
        </w:rPr>
        <w:t xml:space="preserve">, </w:t>
      </w:r>
    </w:p>
    <w:p w14:paraId="42F4B52D" w14:textId="77777777" w:rsidR="0081769C" w:rsidRPr="00BD1F2E" w:rsidRDefault="0081769C" w:rsidP="004D0870">
      <w:pPr>
        <w:pStyle w:val="Akapitzlist"/>
        <w:numPr>
          <w:ilvl w:val="3"/>
          <w:numId w:val="32"/>
        </w:numPr>
        <w:shd w:val="clear" w:color="auto" w:fill="FFFFFF"/>
        <w:spacing w:after="0"/>
        <w:ind w:left="851"/>
        <w:jc w:val="both"/>
        <w:rPr>
          <w:rFonts w:ascii="Segoe UI" w:hAnsi="Segoe UI" w:cs="Segoe UI"/>
        </w:rPr>
      </w:pPr>
      <w:r w:rsidRPr="00BD1F2E">
        <w:rPr>
          <w:rFonts w:ascii="Segoe UI" w:hAnsi="Segoe UI" w:cs="Segoe UI"/>
        </w:rPr>
        <w:t>w przypadku gdy założona na etapie określenia przedmiotu zamówienia technologia wykonania lub zabezpieczenia robót nie będzie mogła być zastosowana z przyczyn niezależnych od Zamawiającego lub Wykonawcy,</w:t>
      </w:r>
    </w:p>
    <w:p w14:paraId="40D7591D" w14:textId="77777777" w:rsidR="0081769C" w:rsidRPr="00BD1F2E" w:rsidRDefault="0081769C" w:rsidP="004D0870">
      <w:pPr>
        <w:pStyle w:val="Akapitzlist"/>
        <w:numPr>
          <w:ilvl w:val="3"/>
          <w:numId w:val="32"/>
        </w:numPr>
        <w:shd w:val="clear" w:color="auto" w:fill="FFFFFF"/>
        <w:spacing w:after="0"/>
        <w:ind w:left="851"/>
        <w:jc w:val="both"/>
        <w:rPr>
          <w:rFonts w:ascii="Segoe UI" w:hAnsi="Segoe UI" w:cs="Segoe UI"/>
        </w:rPr>
      </w:pPr>
      <w:r w:rsidRPr="00BD1F2E">
        <w:rPr>
          <w:rFonts w:ascii="Segoe UI" w:hAnsi="Segoe UI" w:cs="Segoe UI"/>
        </w:rPr>
        <w:t xml:space="preserve">w przypadku, gdy zostanie ograniczony przedmiot zamówienia, tzn. w przypadku rezygnacji z wykonywania wybranych robót lub ich części, które były pierwotnie przewidziane w </w:t>
      </w:r>
      <w:r w:rsidR="00080B13" w:rsidRPr="00BD1F2E">
        <w:rPr>
          <w:rFonts w:ascii="Segoe UI" w:hAnsi="Segoe UI" w:cs="Segoe UI"/>
        </w:rPr>
        <w:t>SWZ</w:t>
      </w:r>
      <w:r w:rsidRPr="00BD1F2E">
        <w:rPr>
          <w:rFonts w:ascii="Segoe UI" w:hAnsi="Segoe UI" w:cs="Segoe UI"/>
        </w:rPr>
        <w:t xml:space="preserve">, w sytuacji, gdy wykonanie danych robót, zwanych dalej robotami </w:t>
      </w:r>
      <w:r w:rsidRPr="00BD1F2E">
        <w:rPr>
          <w:rFonts w:ascii="Segoe UI" w:hAnsi="Segoe UI" w:cs="Segoe UI"/>
        </w:rPr>
        <w:lastRenderedPageBreak/>
        <w:t>zaniechanymi, będzie w sposób oczywisty zbędne do prawidłowego wykonania przedmiotu zamówienia</w:t>
      </w:r>
      <w:r w:rsidR="00316B91" w:rsidRPr="00BD1F2E">
        <w:rPr>
          <w:rFonts w:ascii="Segoe UI" w:hAnsi="Segoe UI" w:cs="Segoe UI"/>
        </w:rPr>
        <w:t xml:space="preserve"> lub w</w:t>
      </w:r>
      <w:r w:rsidR="0008536C" w:rsidRPr="00BD1F2E">
        <w:rPr>
          <w:rFonts w:ascii="Segoe UI" w:hAnsi="Segoe UI" w:cs="Segoe UI"/>
        </w:rPr>
        <w:t> </w:t>
      </w:r>
      <w:r w:rsidR="00316B91" w:rsidRPr="00BD1F2E">
        <w:rPr>
          <w:rFonts w:ascii="Segoe UI" w:hAnsi="Segoe UI" w:cs="Segoe UI"/>
        </w:rPr>
        <w:t>sytuacji gdy rezygnacja ta wynika z innych potrzeb Zamawiającego</w:t>
      </w:r>
      <w:r w:rsidRPr="00BD1F2E">
        <w:rPr>
          <w:rFonts w:ascii="Segoe UI" w:hAnsi="Segoe UI" w:cs="Segoe UI"/>
        </w:rPr>
        <w:t>,</w:t>
      </w:r>
    </w:p>
    <w:p w14:paraId="2082783E" w14:textId="77777777" w:rsidR="0081769C" w:rsidRPr="00BD1F2E" w:rsidRDefault="0081769C" w:rsidP="004D0870">
      <w:pPr>
        <w:pStyle w:val="Akapitzlist"/>
        <w:numPr>
          <w:ilvl w:val="3"/>
          <w:numId w:val="32"/>
        </w:numPr>
        <w:shd w:val="clear" w:color="auto" w:fill="FFFFFF"/>
        <w:spacing w:after="0"/>
        <w:ind w:left="851"/>
        <w:jc w:val="both"/>
        <w:rPr>
          <w:rFonts w:ascii="Segoe UI" w:hAnsi="Segoe UI" w:cs="Segoe UI"/>
        </w:rPr>
      </w:pPr>
      <w:r w:rsidRPr="00BD1F2E">
        <w:rPr>
          <w:rFonts w:ascii="Segoe UI" w:hAnsi="Segoe UI" w:cs="Segoe UI"/>
        </w:rPr>
        <w:t xml:space="preserve">wynikających z konieczności wykonania robót zamiennych, zamiany materiałów i urządzeń opisanych w </w:t>
      </w:r>
      <w:r w:rsidR="00E9668E" w:rsidRPr="00BD1F2E">
        <w:rPr>
          <w:rFonts w:ascii="Segoe UI" w:hAnsi="Segoe UI" w:cs="Segoe UI"/>
        </w:rPr>
        <w:t xml:space="preserve">przedmiarze robót i </w:t>
      </w:r>
      <w:r w:rsidR="00084ACF" w:rsidRPr="00BD1F2E">
        <w:rPr>
          <w:rFonts w:ascii="Segoe UI" w:hAnsi="Segoe UI" w:cs="Segoe UI"/>
        </w:rPr>
        <w:t>szczegółowych specyfikacjach technicznych</w:t>
      </w:r>
      <w:r w:rsidRPr="00BD1F2E">
        <w:rPr>
          <w:rFonts w:ascii="Segoe UI" w:hAnsi="Segoe UI" w:cs="Segoe UI"/>
        </w:rPr>
        <w:t>, pod warunkiem, że zmiany te będą korzystne dla Zamawiającego,</w:t>
      </w:r>
    </w:p>
    <w:p w14:paraId="484B99AC" w14:textId="77777777" w:rsidR="0081769C" w:rsidRPr="00BD1F2E" w:rsidRDefault="0081769C" w:rsidP="004D0870">
      <w:pPr>
        <w:pStyle w:val="Akapitzlist"/>
        <w:numPr>
          <w:ilvl w:val="3"/>
          <w:numId w:val="32"/>
        </w:numPr>
        <w:shd w:val="clear" w:color="auto" w:fill="FFFFFF"/>
        <w:spacing w:after="0"/>
        <w:ind w:left="851"/>
        <w:jc w:val="both"/>
        <w:rPr>
          <w:rFonts w:ascii="Segoe UI" w:hAnsi="Segoe UI" w:cs="Segoe UI"/>
        </w:rPr>
      </w:pPr>
      <w:r w:rsidRPr="00BD1F2E">
        <w:rPr>
          <w:rFonts w:ascii="Segoe UI" w:hAnsi="Segoe UI" w:cs="Segoe UI"/>
        </w:rPr>
        <w:t>wynikających z konieczności wykonania robót dodatkowych, które nie były przewidziane w SWZ, nie wykraczających poza określenie przedmiotu zamówienia. Zmiana polegać może na uwzględnieniu robót dodatkowych w umowie w wymiarze rzeczowym i finansowym. Roboty dodatkowe nie wykraczające poza określenie przedmiotu zamówienia są objęte przedmiotem zamówienia, a ich wykonanie odbywa się w ramach zamówienia podstawowego (w ramach umowy podstawowej),</w:t>
      </w:r>
    </w:p>
    <w:p w14:paraId="17532956" w14:textId="77777777" w:rsidR="0094310B" w:rsidRPr="00BD1F2E" w:rsidRDefault="0094310B" w:rsidP="004D0870">
      <w:pPr>
        <w:numPr>
          <w:ilvl w:val="0"/>
          <w:numId w:val="48"/>
        </w:numPr>
        <w:shd w:val="clear" w:color="auto" w:fill="FFFFFF"/>
        <w:tabs>
          <w:tab w:val="left" w:pos="851"/>
        </w:tabs>
        <w:suppressAutoHyphens/>
        <w:spacing w:after="0"/>
        <w:contextualSpacing/>
        <w:jc w:val="both"/>
        <w:rPr>
          <w:rFonts w:ascii="Segoe UI" w:hAnsi="Segoe UI" w:cs="Segoe UI"/>
          <w:b/>
        </w:rPr>
      </w:pPr>
      <w:r w:rsidRPr="00BD1F2E">
        <w:rPr>
          <w:rFonts w:ascii="Segoe UI" w:hAnsi="Segoe UI" w:cs="Segoe UI"/>
          <w:shd w:val="clear" w:color="auto" w:fill="FFFFFF"/>
        </w:rPr>
        <w:t>Zamawiający dopuszcza możliwość zmiany umowy</w:t>
      </w:r>
      <w:r w:rsidRPr="00BD1F2E">
        <w:rPr>
          <w:rFonts w:ascii="Segoe UI" w:hAnsi="Segoe UI" w:cs="Segoe UI"/>
        </w:rPr>
        <w:t xml:space="preserve"> na wniosek Wykonawcy dotyczący przedłużenia terminu realizacji zamówienia w zakresie i na zasadach opisanych w § 2 </w:t>
      </w:r>
      <w:r w:rsidR="00084ACF" w:rsidRPr="00BD1F2E">
        <w:rPr>
          <w:rFonts w:ascii="Segoe UI" w:hAnsi="Segoe UI" w:cs="Segoe UI"/>
        </w:rPr>
        <w:br/>
      </w:r>
      <w:r w:rsidRPr="00BD1F2E">
        <w:rPr>
          <w:rFonts w:ascii="Segoe UI" w:hAnsi="Segoe UI" w:cs="Segoe UI"/>
        </w:rPr>
        <w:t>ust. 2 projektu umowy.</w:t>
      </w:r>
    </w:p>
    <w:p w14:paraId="6C659784" w14:textId="77777777" w:rsidR="0094310B" w:rsidRPr="00BD1F2E" w:rsidRDefault="0094310B" w:rsidP="004D0870">
      <w:pPr>
        <w:pStyle w:val="Tekstpodstawowy"/>
        <w:numPr>
          <w:ilvl w:val="0"/>
          <w:numId w:val="48"/>
        </w:numPr>
        <w:tabs>
          <w:tab w:val="left" w:pos="851"/>
        </w:tabs>
        <w:suppressAutoHyphens/>
        <w:spacing w:line="276" w:lineRule="auto"/>
        <w:rPr>
          <w:rFonts w:ascii="Segoe UI" w:hAnsi="Segoe UI" w:cs="Segoe UI"/>
          <w:b/>
          <w:sz w:val="22"/>
          <w:szCs w:val="22"/>
        </w:rPr>
      </w:pPr>
      <w:r w:rsidRPr="00BD1F2E">
        <w:rPr>
          <w:rFonts w:ascii="Segoe UI" w:hAnsi="Segoe UI" w:cs="Segoe UI"/>
          <w:sz w:val="22"/>
          <w:szCs w:val="22"/>
          <w:shd w:val="clear" w:color="auto" w:fill="FFFFFF"/>
        </w:rPr>
        <w:t xml:space="preserve">Zamawiający dopuszcza </w:t>
      </w:r>
      <w:r w:rsidRPr="00BD1F2E">
        <w:rPr>
          <w:rFonts w:ascii="Segoe UI" w:hAnsi="Segoe UI" w:cs="Segoe UI"/>
          <w:sz w:val="22"/>
          <w:szCs w:val="22"/>
        </w:rPr>
        <w:t xml:space="preserve">wszelkie inne zmiany postanowień zawartej umowy, których wprowadzenie nie jest sprzeczne z treścią oferty, na podstawie, której dokonano wyboru Wykonawcy oraz nie narusza zasad uczciwej konkurencji i równego traktowania. </w:t>
      </w:r>
    </w:p>
    <w:p w14:paraId="1072838A" w14:textId="77777777" w:rsidR="0094310B" w:rsidRPr="00BD1F2E" w:rsidRDefault="00C149AF" w:rsidP="004D0870">
      <w:pPr>
        <w:pStyle w:val="Tekstpodstawowy"/>
        <w:numPr>
          <w:ilvl w:val="0"/>
          <w:numId w:val="48"/>
        </w:numPr>
        <w:tabs>
          <w:tab w:val="left" w:pos="851"/>
        </w:tabs>
        <w:suppressAutoHyphens/>
        <w:spacing w:line="276" w:lineRule="auto"/>
        <w:rPr>
          <w:rFonts w:ascii="Segoe UI" w:hAnsi="Segoe UI" w:cs="Segoe UI"/>
          <w:b/>
          <w:sz w:val="22"/>
          <w:szCs w:val="22"/>
        </w:rPr>
      </w:pPr>
      <w:r w:rsidRPr="00BD1F2E">
        <w:rPr>
          <w:rFonts w:ascii="Segoe UI" w:hAnsi="Segoe UI" w:cs="Segoe UI"/>
          <w:sz w:val="22"/>
          <w:szCs w:val="22"/>
        </w:rPr>
        <w:t>Katalog dopuszczalnych z</w:t>
      </w:r>
      <w:r w:rsidR="0094310B" w:rsidRPr="00BD1F2E">
        <w:rPr>
          <w:rFonts w:ascii="Segoe UI" w:hAnsi="Segoe UI" w:cs="Segoe UI"/>
          <w:sz w:val="22"/>
          <w:szCs w:val="22"/>
        </w:rPr>
        <w:t>mian umowy został opisany w § 11</w:t>
      </w:r>
      <w:r w:rsidRPr="00BD1F2E">
        <w:rPr>
          <w:rFonts w:ascii="Segoe UI" w:hAnsi="Segoe UI" w:cs="Segoe UI"/>
          <w:sz w:val="22"/>
          <w:szCs w:val="22"/>
        </w:rPr>
        <w:t xml:space="preserve"> projektu umowy stanowiącym załącznik nr 6 do SWZ.</w:t>
      </w:r>
    </w:p>
    <w:p w14:paraId="142CFDDB" w14:textId="77777777" w:rsidR="0094310B" w:rsidRPr="00BD1F2E" w:rsidRDefault="00102CA5" w:rsidP="004D0870">
      <w:pPr>
        <w:pStyle w:val="Tekstpodstawowy"/>
        <w:numPr>
          <w:ilvl w:val="0"/>
          <w:numId w:val="48"/>
        </w:numPr>
        <w:tabs>
          <w:tab w:val="left" w:pos="851"/>
        </w:tabs>
        <w:suppressAutoHyphens/>
        <w:spacing w:line="276" w:lineRule="auto"/>
        <w:rPr>
          <w:rFonts w:ascii="Segoe UI" w:hAnsi="Segoe UI" w:cs="Segoe UI"/>
          <w:b/>
          <w:sz w:val="22"/>
          <w:szCs w:val="22"/>
        </w:rPr>
      </w:pPr>
      <w:r w:rsidRPr="00BD1F2E">
        <w:rPr>
          <w:rFonts w:ascii="Segoe UI" w:hAnsi="Segoe UI" w:cs="Segoe UI"/>
          <w:sz w:val="22"/>
          <w:szCs w:val="22"/>
        </w:rPr>
        <w:t>Wszelkie kwestie proceduralne nieujęte w niniejszej specyfikacji reguluje ustawa Prawo zamówień publicznych.</w:t>
      </w:r>
    </w:p>
    <w:p w14:paraId="1D13814B" w14:textId="77777777" w:rsidR="00102CA5" w:rsidRPr="00BD1F2E" w:rsidRDefault="00102CA5" w:rsidP="004D0870">
      <w:pPr>
        <w:pStyle w:val="Tekstpodstawowy"/>
        <w:numPr>
          <w:ilvl w:val="0"/>
          <w:numId w:val="48"/>
        </w:numPr>
        <w:tabs>
          <w:tab w:val="left" w:pos="851"/>
        </w:tabs>
        <w:suppressAutoHyphens/>
        <w:spacing w:line="276" w:lineRule="auto"/>
        <w:rPr>
          <w:rFonts w:ascii="Segoe UI" w:hAnsi="Segoe UI" w:cs="Segoe UI"/>
          <w:b/>
          <w:sz w:val="22"/>
          <w:szCs w:val="22"/>
        </w:rPr>
      </w:pPr>
      <w:r w:rsidRPr="00BD1F2E">
        <w:rPr>
          <w:rFonts w:ascii="Segoe UI" w:hAnsi="Segoe UI" w:cs="Segoe UI"/>
          <w:sz w:val="22"/>
          <w:szCs w:val="22"/>
        </w:rPr>
        <w:t>Do czynności podejmowanych w trakcie postępowania o udzielenie zamówienia publicznego przez Zamawiającego i wykonawców stosuje się, z zastrzeżeniem wyjątków określonych w ustawie Prawo zamówień publicznych i przepisach odrębnych, przepisy ustawy Kodeks cywilny.</w:t>
      </w:r>
    </w:p>
    <w:p w14:paraId="1053DFB5" w14:textId="77777777" w:rsidR="00B15DDD" w:rsidRPr="009357FE" w:rsidRDefault="00B15DDD" w:rsidP="004D0870">
      <w:pPr>
        <w:pStyle w:val="Nagwek5"/>
        <w:spacing w:before="0"/>
        <w:jc w:val="both"/>
        <w:rPr>
          <w:rFonts w:ascii="Segoe UI" w:hAnsi="Segoe UI" w:cs="Segoe UI"/>
          <w:b/>
          <w:color w:val="auto"/>
          <w:highlight w:val="yellow"/>
        </w:rPr>
      </w:pPr>
    </w:p>
    <w:p w14:paraId="7CB9E4D6" w14:textId="77777777" w:rsidR="00F00F23" w:rsidRPr="00BD1F2E" w:rsidRDefault="00F00F23" w:rsidP="004D0870">
      <w:pPr>
        <w:pStyle w:val="Nagwek5"/>
        <w:spacing w:before="0"/>
        <w:jc w:val="both"/>
        <w:rPr>
          <w:rFonts w:ascii="Segoe UI" w:hAnsi="Segoe UI" w:cs="Segoe UI"/>
          <w:b/>
          <w:color w:val="auto"/>
          <w:u w:val="single"/>
        </w:rPr>
      </w:pPr>
      <w:r w:rsidRPr="00BD1F2E">
        <w:rPr>
          <w:rFonts w:ascii="Segoe UI" w:hAnsi="Segoe UI" w:cs="Segoe UI"/>
          <w:b/>
          <w:color w:val="auto"/>
        </w:rPr>
        <w:t>ROZDZIA</w:t>
      </w:r>
      <w:r w:rsidR="001C5676" w:rsidRPr="00BD1F2E">
        <w:rPr>
          <w:rFonts w:ascii="Segoe UI" w:hAnsi="Segoe UI" w:cs="Segoe UI"/>
          <w:b/>
          <w:color w:val="auto"/>
        </w:rPr>
        <w:t>Ł X</w:t>
      </w:r>
      <w:r w:rsidR="00102CA5" w:rsidRPr="00BD1F2E">
        <w:rPr>
          <w:rFonts w:ascii="Segoe UI" w:hAnsi="Segoe UI" w:cs="Segoe UI"/>
          <w:b/>
          <w:color w:val="auto"/>
        </w:rPr>
        <w:t>I</w:t>
      </w:r>
      <w:r w:rsidR="009B4CA4" w:rsidRPr="00BD1F2E">
        <w:rPr>
          <w:rFonts w:ascii="Segoe UI" w:hAnsi="Segoe UI" w:cs="Segoe UI"/>
          <w:b/>
          <w:color w:val="auto"/>
        </w:rPr>
        <w:t>X</w:t>
      </w:r>
      <w:r w:rsidRPr="00BD1F2E">
        <w:rPr>
          <w:rFonts w:ascii="Segoe UI" w:hAnsi="Segoe UI" w:cs="Segoe UI"/>
          <w:b/>
          <w:color w:val="auto"/>
        </w:rPr>
        <w:t>.</w:t>
      </w:r>
      <w:r w:rsidRPr="00BD1F2E">
        <w:rPr>
          <w:rFonts w:ascii="Segoe UI" w:hAnsi="Segoe UI" w:cs="Segoe UI"/>
          <w:b/>
          <w:color w:val="auto"/>
        </w:rPr>
        <w:tab/>
      </w:r>
      <w:r w:rsidRPr="00BD1F2E">
        <w:rPr>
          <w:rFonts w:ascii="Segoe UI" w:hAnsi="Segoe UI" w:cs="Segoe UI"/>
          <w:b/>
          <w:color w:val="auto"/>
          <w:u w:val="single"/>
        </w:rPr>
        <w:t>Środki ochrony prawnej</w:t>
      </w:r>
    </w:p>
    <w:p w14:paraId="028CEDE4" w14:textId="77777777" w:rsidR="000B666F" w:rsidRPr="00BD1F2E" w:rsidRDefault="000B666F" w:rsidP="004D0870">
      <w:pPr>
        <w:spacing w:after="0"/>
        <w:jc w:val="both"/>
        <w:rPr>
          <w:rFonts w:ascii="Segoe UI" w:hAnsi="Segoe UI" w:cs="Segoe UI"/>
        </w:rPr>
      </w:pPr>
    </w:p>
    <w:p w14:paraId="738EF8F3" w14:textId="77777777" w:rsidR="001171BE" w:rsidRPr="00BD1F2E" w:rsidRDefault="001171BE" w:rsidP="004D0870">
      <w:pPr>
        <w:numPr>
          <w:ilvl w:val="0"/>
          <w:numId w:val="37"/>
        </w:numPr>
        <w:spacing w:after="0"/>
        <w:jc w:val="both"/>
        <w:rPr>
          <w:rFonts w:ascii="Segoe UI" w:eastAsia="TimesNewRoman,Bold" w:hAnsi="Segoe UI" w:cs="Segoe UI"/>
        </w:rPr>
      </w:pPr>
      <w:r w:rsidRPr="00BD1F2E">
        <w:rPr>
          <w:rFonts w:ascii="Segoe UI" w:hAnsi="Segoe UI" w:cs="Segoe UI"/>
        </w:rPr>
        <w:t xml:space="preserve">Szczegółowe informacje dotyczące środków ochrony prawnej znajdują się w Dziale IX ustawy Prawo zamówień publicznych „Środki ochrony prawnej” </w:t>
      </w:r>
      <w:r w:rsidRPr="00BD1F2E">
        <w:rPr>
          <w:rFonts w:ascii="Segoe UI" w:hAnsi="Segoe UI" w:cs="Segoe UI"/>
          <w:shd w:val="clear" w:color="auto" w:fill="FFFFFF"/>
        </w:rPr>
        <w:t xml:space="preserve">ustawy </w:t>
      </w:r>
      <w:proofErr w:type="spellStart"/>
      <w:r w:rsidRPr="00BD1F2E">
        <w:rPr>
          <w:rFonts w:ascii="Segoe UI" w:hAnsi="Segoe UI" w:cs="Segoe UI"/>
          <w:shd w:val="clear" w:color="auto" w:fill="FFFFFF"/>
        </w:rPr>
        <w:t>Pzp</w:t>
      </w:r>
      <w:proofErr w:type="spellEnd"/>
      <w:r w:rsidRPr="00BD1F2E">
        <w:rPr>
          <w:rFonts w:ascii="Segoe UI" w:hAnsi="Segoe UI" w:cs="Segoe UI"/>
          <w:shd w:val="clear" w:color="auto" w:fill="FFFFFF"/>
        </w:rPr>
        <w:t>.</w:t>
      </w:r>
    </w:p>
    <w:p w14:paraId="4EF17A2A" w14:textId="77777777" w:rsidR="001171BE" w:rsidRPr="00BD1F2E" w:rsidRDefault="001171BE" w:rsidP="004D0870">
      <w:pPr>
        <w:pStyle w:val="Akapitzlist"/>
        <w:numPr>
          <w:ilvl w:val="0"/>
          <w:numId w:val="37"/>
        </w:numPr>
        <w:shd w:val="clear" w:color="auto" w:fill="FFFFFF"/>
        <w:spacing w:after="0"/>
        <w:jc w:val="both"/>
        <w:rPr>
          <w:rFonts w:ascii="Segoe UI" w:eastAsia="Times New Roman" w:hAnsi="Segoe UI" w:cs="Segoe UI"/>
        </w:rPr>
      </w:pPr>
      <w:r w:rsidRPr="00BD1F2E">
        <w:rPr>
          <w:rFonts w:ascii="Segoe UI" w:eastAsia="Times New Roman" w:hAnsi="Segoe UI" w:cs="Segoe UI"/>
        </w:rPr>
        <w:t>W przedmiotowym postępowaniu, odwołanie przysługuje na:</w:t>
      </w:r>
    </w:p>
    <w:p w14:paraId="20E87FCA" w14:textId="77777777" w:rsidR="001171BE" w:rsidRPr="00BD1F2E" w:rsidRDefault="001171BE" w:rsidP="004D0870">
      <w:pPr>
        <w:pStyle w:val="Akapitzlist"/>
        <w:numPr>
          <w:ilvl w:val="0"/>
          <w:numId w:val="38"/>
        </w:numPr>
        <w:shd w:val="clear" w:color="auto" w:fill="FFFFFF"/>
        <w:spacing w:after="0"/>
        <w:jc w:val="both"/>
        <w:rPr>
          <w:rFonts w:ascii="Segoe UI" w:eastAsia="Times New Roman" w:hAnsi="Segoe UI" w:cs="Segoe UI"/>
        </w:rPr>
      </w:pPr>
      <w:r w:rsidRPr="00BD1F2E">
        <w:rPr>
          <w:rFonts w:ascii="Segoe UI" w:eastAsia="Times New Roman" w:hAnsi="Segoe UI" w:cs="Segoe UI"/>
        </w:rPr>
        <w:t>niezgodną z przepisami ustawy czynność zamawiającego, podjętą w postępowaniu o</w:t>
      </w:r>
      <w:r w:rsidR="00090E04" w:rsidRPr="00BD1F2E">
        <w:rPr>
          <w:rFonts w:ascii="Segoe UI" w:eastAsia="Times New Roman" w:hAnsi="Segoe UI" w:cs="Segoe UI"/>
        </w:rPr>
        <w:t> </w:t>
      </w:r>
      <w:r w:rsidRPr="00BD1F2E">
        <w:rPr>
          <w:rFonts w:ascii="Segoe UI" w:eastAsia="Times New Roman" w:hAnsi="Segoe UI" w:cs="Segoe UI"/>
        </w:rPr>
        <w:t>udzielenie zamówienia, w tym na projektowane postanowienie umowy;</w:t>
      </w:r>
    </w:p>
    <w:p w14:paraId="127B3CC1" w14:textId="77777777" w:rsidR="001171BE" w:rsidRPr="00BD1F2E" w:rsidRDefault="001171BE" w:rsidP="004D0870">
      <w:pPr>
        <w:pStyle w:val="Akapitzlist"/>
        <w:numPr>
          <w:ilvl w:val="0"/>
          <w:numId w:val="38"/>
        </w:numPr>
        <w:shd w:val="clear" w:color="auto" w:fill="FFFFFF"/>
        <w:spacing w:after="0"/>
        <w:jc w:val="both"/>
        <w:rPr>
          <w:rFonts w:ascii="Segoe UI" w:eastAsia="Times New Roman" w:hAnsi="Segoe UI" w:cs="Segoe UI"/>
        </w:rPr>
      </w:pPr>
      <w:r w:rsidRPr="00BD1F2E">
        <w:rPr>
          <w:rFonts w:ascii="Segoe UI" w:eastAsia="Times New Roman" w:hAnsi="Segoe UI" w:cs="Segoe UI"/>
        </w:rPr>
        <w:t>zaniechanie czynności w postępowaniu o udzielenie zamówienia, do której zamawiający był obowiązany na podstawie ustawy;</w:t>
      </w:r>
    </w:p>
    <w:p w14:paraId="1CD67FD2" w14:textId="77777777" w:rsidR="001171BE" w:rsidRPr="00BD1F2E" w:rsidRDefault="001171BE" w:rsidP="004D0870">
      <w:pPr>
        <w:numPr>
          <w:ilvl w:val="0"/>
          <w:numId w:val="37"/>
        </w:numPr>
        <w:spacing w:after="0"/>
        <w:jc w:val="both"/>
        <w:rPr>
          <w:rFonts w:ascii="Segoe UI" w:eastAsia="TimesNewRoman,Bold" w:hAnsi="Segoe UI" w:cs="Segoe UI"/>
        </w:rPr>
      </w:pPr>
      <w:r w:rsidRPr="00BD1F2E">
        <w:rPr>
          <w:rFonts w:ascii="Segoe UI" w:hAnsi="Segoe UI" w:cs="Segoe UI"/>
          <w:shd w:val="clear" w:color="auto" w:fill="FFFFFF"/>
        </w:rPr>
        <w:t>Odwołanie wnosi się do Prezesa Izby.</w:t>
      </w:r>
    </w:p>
    <w:p w14:paraId="6BF26E9B" w14:textId="77777777" w:rsidR="001171BE" w:rsidRPr="00BD1F2E" w:rsidRDefault="001171BE" w:rsidP="004D0870">
      <w:pPr>
        <w:numPr>
          <w:ilvl w:val="0"/>
          <w:numId w:val="37"/>
        </w:numPr>
        <w:spacing w:after="0"/>
        <w:jc w:val="both"/>
        <w:rPr>
          <w:rFonts w:ascii="Segoe UI" w:eastAsia="TimesNewRoman,Bold" w:hAnsi="Segoe UI" w:cs="Segoe UI"/>
        </w:rPr>
      </w:pPr>
      <w:r w:rsidRPr="00BD1F2E">
        <w:rPr>
          <w:rFonts w:ascii="Segoe UI" w:hAnsi="Segoe UI" w:cs="Segoe UI"/>
          <w:shd w:val="clear" w:color="auto" w:fill="FFFFFF"/>
        </w:rPr>
        <w:t>Odwołujący przekazuje zamawiającemu odwołanie wniesione w formie elektronicznej albo postaci elektronicznej albo kopię tego odwołania, jeżeli zostało ono wniesione w</w:t>
      </w:r>
      <w:r w:rsidR="00090E04" w:rsidRPr="00BD1F2E">
        <w:rPr>
          <w:rFonts w:ascii="Segoe UI" w:hAnsi="Segoe UI" w:cs="Segoe UI"/>
          <w:shd w:val="clear" w:color="auto" w:fill="FFFFFF"/>
        </w:rPr>
        <w:t> </w:t>
      </w:r>
      <w:r w:rsidRPr="00BD1F2E">
        <w:rPr>
          <w:rFonts w:ascii="Segoe UI" w:hAnsi="Segoe UI" w:cs="Segoe UI"/>
          <w:shd w:val="clear" w:color="auto" w:fill="FFFFFF"/>
        </w:rPr>
        <w:t>formie pisemnej, przed upływem terminu do wniesienia odwołania w taki sposób, aby</w:t>
      </w:r>
      <w:r w:rsidR="00090E04" w:rsidRPr="00BD1F2E">
        <w:rPr>
          <w:rFonts w:ascii="Segoe UI" w:hAnsi="Segoe UI" w:cs="Segoe UI"/>
          <w:shd w:val="clear" w:color="auto" w:fill="FFFFFF"/>
        </w:rPr>
        <w:t> </w:t>
      </w:r>
      <w:r w:rsidRPr="00BD1F2E">
        <w:rPr>
          <w:rFonts w:ascii="Segoe UI" w:hAnsi="Segoe UI" w:cs="Segoe UI"/>
          <w:shd w:val="clear" w:color="auto" w:fill="FFFFFF"/>
        </w:rPr>
        <w:t>mógł on zapoznać się z jego treścią przed upływem tego terminu.</w:t>
      </w:r>
    </w:p>
    <w:p w14:paraId="4E8A2FE9" w14:textId="77777777" w:rsidR="001171BE" w:rsidRPr="00BD1F2E" w:rsidRDefault="001171BE" w:rsidP="004D0870">
      <w:pPr>
        <w:numPr>
          <w:ilvl w:val="0"/>
          <w:numId w:val="37"/>
        </w:numPr>
        <w:spacing w:after="0"/>
        <w:jc w:val="both"/>
        <w:rPr>
          <w:rFonts w:ascii="Segoe UI" w:eastAsia="TimesNewRoman,Bold" w:hAnsi="Segoe UI" w:cs="Segoe UI"/>
        </w:rPr>
      </w:pPr>
      <w:r w:rsidRPr="00BD1F2E">
        <w:rPr>
          <w:rFonts w:ascii="Segoe UI" w:hAnsi="Segoe UI" w:cs="Segoe UI"/>
          <w:shd w:val="clear" w:color="auto" w:fill="FFFFFF"/>
        </w:rPr>
        <w:lastRenderedPageBreak/>
        <w:t>Odwołanie wnosi się w terminie:</w:t>
      </w:r>
    </w:p>
    <w:p w14:paraId="265CE460" w14:textId="77777777" w:rsidR="001171BE" w:rsidRPr="00BD1F2E" w:rsidRDefault="001171BE" w:rsidP="004D0870">
      <w:pPr>
        <w:pStyle w:val="Akapitzlist"/>
        <w:numPr>
          <w:ilvl w:val="3"/>
          <w:numId w:val="32"/>
        </w:numPr>
        <w:spacing w:after="0"/>
        <w:ind w:left="709"/>
        <w:jc w:val="both"/>
        <w:rPr>
          <w:rFonts w:ascii="Segoe UI" w:eastAsia="Times New Roman" w:hAnsi="Segoe UI" w:cs="Segoe UI"/>
        </w:rPr>
      </w:pPr>
      <w:r w:rsidRPr="00BD1F2E">
        <w:rPr>
          <w:rFonts w:ascii="Segoe UI" w:eastAsia="Times New Roman" w:hAnsi="Segoe UI" w:cs="Segoe UI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54B1EB79" w14:textId="77777777" w:rsidR="001171BE" w:rsidRPr="00BD1F2E" w:rsidRDefault="001171BE" w:rsidP="004D0870">
      <w:pPr>
        <w:pStyle w:val="Akapitzlist"/>
        <w:numPr>
          <w:ilvl w:val="3"/>
          <w:numId w:val="32"/>
        </w:numPr>
        <w:spacing w:after="0"/>
        <w:ind w:left="709"/>
        <w:jc w:val="both"/>
        <w:rPr>
          <w:rFonts w:ascii="Segoe UI" w:eastAsia="TimesNewRoman,Bold" w:hAnsi="Segoe UI" w:cs="Segoe UI"/>
        </w:rPr>
      </w:pPr>
      <w:r w:rsidRPr="00BD1F2E">
        <w:rPr>
          <w:rFonts w:ascii="Segoe UI" w:eastAsia="Times New Roman" w:hAnsi="Segoe UI" w:cs="Segoe UI"/>
        </w:rPr>
        <w:t xml:space="preserve">10 dni od dnia przekazania informacji o czynności zamawiającego stanowiącej podstawę jego wniesienia, jeżeli informacja została przekazana w sposób inny </w:t>
      </w:r>
      <w:r w:rsidR="008D204E" w:rsidRPr="00BD1F2E">
        <w:rPr>
          <w:rFonts w:ascii="Segoe UI" w:eastAsia="Times New Roman" w:hAnsi="Segoe UI" w:cs="Segoe UI"/>
        </w:rPr>
        <w:br/>
      </w:r>
      <w:r w:rsidRPr="00BD1F2E">
        <w:rPr>
          <w:rFonts w:ascii="Segoe UI" w:eastAsia="Times New Roman" w:hAnsi="Segoe UI" w:cs="Segoe UI"/>
        </w:rPr>
        <w:t>niż określony w lit. a.</w:t>
      </w:r>
    </w:p>
    <w:p w14:paraId="48A36E6D" w14:textId="77777777" w:rsidR="001171BE" w:rsidRPr="00BD1F2E" w:rsidRDefault="001171BE" w:rsidP="004D0870">
      <w:pPr>
        <w:pStyle w:val="Akapitzlist"/>
        <w:numPr>
          <w:ilvl w:val="0"/>
          <w:numId w:val="32"/>
        </w:numPr>
        <w:shd w:val="clear" w:color="auto" w:fill="FFFFFF"/>
        <w:spacing w:after="0"/>
        <w:jc w:val="both"/>
        <w:rPr>
          <w:rFonts w:ascii="Segoe UI" w:eastAsia="Times New Roman" w:hAnsi="Segoe UI" w:cs="Segoe UI"/>
        </w:rPr>
      </w:pPr>
      <w:r w:rsidRPr="00BD1F2E">
        <w:rPr>
          <w:rFonts w:ascii="Segoe UI" w:eastAsia="Times New Roman" w:hAnsi="Segoe UI" w:cs="Segoe UI"/>
        </w:rPr>
        <w:t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</w:t>
      </w:r>
    </w:p>
    <w:p w14:paraId="40D033E6" w14:textId="77777777" w:rsidR="001171BE" w:rsidRPr="00BD1F2E" w:rsidRDefault="001171BE" w:rsidP="004D0870">
      <w:pPr>
        <w:pStyle w:val="Akapitzlist"/>
        <w:numPr>
          <w:ilvl w:val="0"/>
          <w:numId w:val="32"/>
        </w:numPr>
        <w:shd w:val="clear" w:color="auto" w:fill="FFFFFF"/>
        <w:spacing w:after="0"/>
        <w:jc w:val="both"/>
        <w:rPr>
          <w:rFonts w:ascii="Segoe UI" w:eastAsia="Times New Roman" w:hAnsi="Segoe UI" w:cs="Segoe UI"/>
        </w:rPr>
      </w:pPr>
      <w:r w:rsidRPr="00BD1F2E">
        <w:rPr>
          <w:rFonts w:ascii="Segoe UI" w:eastAsia="Times New Roman" w:hAnsi="Segoe UI" w:cs="Segoe UI"/>
        </w:rPr>
        <w:t xml:space="preserve">Odwołanie w przypadkach innych niż określone w ust. 4 i 5 wnosi się w terminie 5 dni </w:t>
      </w:r>
      <w:r w:rsidR="00BE0BA6" w:rsidRPr="00BD1F2E">
        <w:rPr>
          <w:rFonts w:ascii="Segoe UI" w:eastAsia="Times New Roman" w:hAnsi="Segoe UI" w:cs="Segoe UI"/>
        </w:rPr>
        <w:br/>
      </w:r>
      <w:r w:rsidRPr="00BD1F2E">
        <w:rPr>
          <w:rFonts w:ascii="Segoe UI" w:eastAsia="Times New Roman" w:hAnsi="Segoe UI" w:cs="Segoe UI"/>
        </w:rPr>
        <w:t>od dnia, w którym powzięto lub przy zachowaniu należytej staranności można było powziąć wiadomość o okolicznościach stanowiących podstawę jego wniesienia.</w:t>
      </w:r>
    </w:p>
    <w:p w14:paraId="0E63D267" w14:textId="77777777" w:rsidR="001171BE" w:rsidRPr="00BD1F2E" w:rsidRDefault="001171BE" w:rsidP="004D0870">
      <w:pPr>
        <w:pStyle w:val="Akapitzlist"/>
        <w:numPr>
          <w:ilvl w:val="0"/>
          <w:numId w:val="32"/>
        </w:numPr>
        <w:shd w:val="clear" w:color="auto" w:fill="FFFFFF"/>
        <w:spacing w:after="0"/>
        <w:jc w:val="both"/>
        <w:rPr>
          <w:rFonts w:ascii="Segoe UI" w:eastAsia="Times New Roman" w:hAnsi="Segoe UI" w:cs="Segoe UI"/>
        </w:rPr>
      </w:pPr>
      <w:r w:rsidRPr="00BD1F2E">
        <w:rPr>
          <w:rFonts w:ascii="Segoe UI" w:eastAsia="Times New Roman" w:hAnsi="Segoe UI" w:cs="Segoe UI"/>
        </w:rPr>
        <w:t>Odwołanie musi zawierać:</w:t>
      </w:r>
    </w:p>
    <w:p w14:paraId="268B76B6" w14:textId="77777777" w:rsidR="001171BE" w:rsidRPr="00BD1F2E" w:rsidRDefault="001171BE" w:rsidP="004D0870">
      <w:pPr>
        <w:pStyle w:val="Akapitzlist"/>
        <w:numPr>
          <w:ilvl w:val="0"/>
          <w:numId w:val="39"/>
        </w:numPr>
        <w:shd w:val="clear" w:color="auto" w:fill="FFFFFF"/>
        <w:spacing w:after="0"/>
        <w:ind w:left="851"/>
        <w:jc w:val="both"/>
        <w:rPr>
          <w:rFonts w:ascii="Segoe UI" w:eastAsia="Times New Roman" w:hAnsi="Segoe UI" w:cs="Segoe UI"/>
        </w:rPr>
      </w:pPr>
      <w:r w:rsidRPr="00BD1F2E">
        <w:rPr>
          <w:rFonts w:ascii="Segoe UI" w:eastAsia="Times New Roman" w:hAnsi="Segoe UI" w:cs="Segoe UI"/>
        </w:rPr>
        <w:t>imię i nazwisko albo nazwę, miejsce zamieszkania albo siedzibę, numer telefonu oraz adres poczty elektronicznej odwołującego oraz imię i nazwisko przedstawiciela (przedstawicieli);</w:t>
      </w:r>
    </w:p>
    <w:p w14:paraId="4F55EDEC" w14:textId="77777777" w:rsidR="001171BE" w:rsidRPr="00BD1F2E" w:rsidRDefault="001171BE" w:rsidP="004D0870">
      <w:pPr>
        <w:pStyle w:val="Akapitzlist"/>
        <w:numPr>
          <w:ilvl w:val="0"/>
          <w:numId w:val="39"/>
        </w:numPr>
        <w:shd w:val="clear" w:color="auto" w:fill="FFFFFF"/>
        <w:spacing w:after="0"/>
        <w:ind w:left="851"/>
        <w:jc w:val="both"/>
        <w:rPr>
          <w:rFonts w:ascii="Segoe UI" w:eastAsia="Times New Roman" w:hAnsi="Segoe UI" w:cs="Segoe UI"/>
        </w:rPr>
      </w:pPr>
      <w:r w:rsidRPr="00BD1F2E">
        <w:rPr>
          <w:rFonts w:ascii="Segoe UI" w:eastAsia="Times New Roman" w:hAnsi="Segoe UI" w:cs="Segoe UI"/>
        </w:rPr>
        <w:t>nazwę i siedzibę zamawiającego, numer telefonu oraz adres poczty elektronicznej zamawiającego;</w:t>
      </w:r>
    </w:p>
    <w:p w14:paraId="2E954D5A" w14:textId="77777777" w:rsidR="001171BE" w:rsidRPr="00BD1F2E" w:rsidRDefault="001171BE" w:rsidP="004D0870">
      <w:pPr>
        <w:pStyle w:val="Akapitzlist"/>
        <w:numPr>
          <w:ilvl w:val="0"/>
          <w:numId w:val="39"/>
        </w:numPr>
        <w:shd w:val="clear" w:color="auto" w:fill="FFFFFF"/>
        <w:spacing w:after="0"/>
        <w:ind w:left="851"/>
        <w:jc w:val="both"/>
        <w:rPr>
          <w:rFonts w:ascii="Segoe UI" w:eastAsia="Times New Roman" w:hAnsi="Segoe UI" w:cs="Segoe UI"/>
        </w:rPr>
      </w:pPr>
      <w:r w:rsidRPr="00BD1F2E">
        <w:rPr>
          <w:rFonts w:ascii="Segoe UI" w:eastAsia="Times New Roman" w:hAnsi="Segoe UI" w:cs="Segoe UI"/>
        </w:rPr>
        <w:t xml:space="preserve">numer Powszechnego Elektronicznego Systemu Ewidencji Ludności (PESEL) </w:t>
      </w:r>
      <w:r w:rsidR="00BE0BA6" w:rsidRPr="00BD1F2E">
        <w:rPr>
          <w:rFonts w:ascii="Segoe UI" w:eastAsia="Times New Roman" w:hAnsi="Segoe UI" w:cs="Segoe UI"/>
        </w:rPr>
        <w:br/>
      </w:r>
      <w:r w:rsidRPr="00BD1F2E">
        <w:rPr>
          <w:rFonts w:ascii="Segoe UI" w:eastAsia="Times New Roman" w:hAnsi="Segoe UI" w:cs="Segoe UI"/>
        </w:rPr>
        <w:t>lub NIP odwołującego będącego osobą fizyczną, jeżeli jest on obowiązany do jego posiadania albo posiada go nie mając takiego obowiązku;</w:t>
      </w:r>
    </w:p>
    <w:p w14:paraId="30C54EA3" w14:textId="77777777" w:rsidR="001171BE" w:rsidRPr="00BD1F2E" w:rsidRDefault="001171BE" w:rsidP="004D0870">
      <w:pPr>
        <w:pStyle w:val="Akapitzlist"/>
        <w:numPr>
          <w:ilvl w:val="0"/>
          <w:numId w:val="39"/>
        </w:numPr>
        <w:shd w:val="clear" w:color="auto" w:fill="FFFFFF"/>
        <w:spacing w:after="0"/>
        <w:ind w:left="851"/>
        <w:jc w:val="both"/>
        <w:rPr>
          <w:rFonts w:ascii="Segoe UI" w:eastAsia="Times New Roman" w:hAnsi="Segoe UI" w:cs="Segoe UI"/>
        </w:rPr>
      </w:pPr>
      <w:r w:rsidRPr="00BD1F2E">
        <w:rPr>
          <w:rFonts w:ascii="Segoe UI" w:eastAsia="Times New Roman" w:hAnsi="Segoe UI" w:cs="Segoe UI"/>
        </w:rPr>
        <w:t xml:space="preserve">numer w Krajowym Rejestrze Sądowym, a w przypadku jego braku - numer </w:t>
      </w:r>
      <w:r w:rsidR="00BE0BA6" w:rsidRPr="00BD1F2E">
        <w:rPr>
          <w:rFonts w:ascii="Segoe UI" w:eastAsia="Times New Roman" w:hAnsi="Segoe UI" w:cs="Segoe UI"/>
        </w:rPr>
        <w:br/>
      </w:r>
      <w:r w:rsidRPr="00BD1F2E">
        <w:rPr>
          <w:rFonts w:ascii="Segoe UI" w:eastAsia="Times New Roman" w:hAnsi="Segoe UI" w:cs="Segoe UI"/>
        </w:rPr>
        <w:t>w innym właściwym rejestrze, ewidencji lub NIP odwołującego niebędącego osobą fizyczną, który nie ma obowiązku wpisu we właściwym rejestrze lub ewidencji, jeżeli jest on obowiązany do jego posiadania;</w:t>
      </w:r>
    </w:p>
    <w:p w14:paraId="1C668DFF" w14:textId="77777777" w:rsidR="001171BE" w:rsidRPr="00BD1F2E" w:rsidRDefault="001171BE" w:rsidP="004D0870">
      <w:pPr>
        <w:pStyle w:val="Akapitzlist"/>
        <w:numPr>
          <w:ilvl w:val="0"/>
          <w:numId w:val="39"/>
        </w:numPr>
        <w:shd w:val="clear" w:color="auto" w:fill="FFFFFF"/>
        <w:spacing w:after="0"/>
        <w:ind w:left="851"/>
        <w:jc w:val="both"/>
        <w:rPr>
          <w:rFonts w:ascii="Segoe UI" w:eastAsia="Times New Roman" w:hAnsi="Segoe UI" w:cs="Segoe UI"/>
        </w:rPr>
      </w:pPr>
      <w:r w:rsidRPr="00BD1F2E">
        <w:rPr>
          <w:rFonts w:ascii="Segoe UI" w:eastAsia="Times New Roman" w:hAnsi="Segoe UI" w:cs="Segoe UI"/>
        </w:rPr>
        <w:t>określenie przedmiotu zamówienia;</w:t>
      </w:r>
    </w:p>
    <w:p w14:paraId="25622DC1" w14:textId="77777777" w:rsidR="001171BE" w:rsidRPr="00BD1F2E" w:rsidRDefault="001171BE" w:rsidP="004D0870">
      <w:pPr>
        <w:pStyle w:val="Akapitzlist"/>
        <w:numPr>
          <w:ilvl w:val="0"/>
          <w:numId w:val="39"/>
        </w:numPr>
        <w:shd w:val="clear" w:color="auto" w:fill="FFFFFF"/>
        <w:spacing w:after="0"/>
        <w:ind w:left="851"/>
        <w:jc w:val="both"/>
        <w:rPr>
          <w:rFonts w:ascii="Segoe UI" w:eastAsia="Times New Roman" w:hAnsi="Segoe UI" w:cs="Segoe UI"/>
        </w:rPr>
      </w:pPr>
      <w:r w:rsidRPr="00BD1F2E">
        <w:rPr>
          <w:rFonts w:ascii="Segoe UI" w:eastAsia="Times New Roman" w:hAnsi="Segoe UI" w:cs="Segoe UI"/>
        </w:rPr>
        <w:t>wskazanie numeru ogłoszenia w przypadku zamieszczenia w Biuletynie Zamówień Publicznych albo publikacji w Dzienniku Urzędowym Unii Europejskiej;</w:t>
      </w:r>
    </w:p>
    <w:p w14:paraId="42820ED8" w14:textId="77777777" w:rsidR="001171BE" w:rsidRPr="00BD1F2E" w:rsidRDefault="001171BE" w:rsidP="004D0870">
      <w:pPr>
        <w:pStyle w:val="Akapitzlist"/>
        <w:numPr>
          <w:ilvl w:val="0"/>
          <w:numId w:val="39"/>
        </w:numPr>
        <w:shd w:val="clear" w:color="auto" w:fill="FFFFFF"/>
        <w:spacing w:after="0"/>
        <w:ind w:left="851"/>
        <w:jc w:val="both"/>
        <w:rPr>
          <w:rFonts w:ascii="Segoe UI" w:eastAsia="Times New Roman" w:hAnsi="Segoe UI" w:cs="Segoe UI"/>
        </w:rPr>
      </w:pPr>
      <w:r w:rsidRPr="00BD1F2E">
        <w:rPr>
          <w:rFonts w:ascii="Segoe UI" w:eastAsia="Times New Roman" w:hAnsi="Segoe UI" w:cs="Segoe UI"/>
        </w:rPr>
        <w:t>wskazanie czynności lub zaniechania czynności zamawiającego, której zarzuca się niezgodność z przepisami ustawy, lub wskazanie zaniechania przeprowadzenia postępowania o udzielenie zamówienia lub zorganizowania konkursu na podstawie ustawy;</w:t>
      </w:r>
    </w:p>
    <w:p w14:paraId="1280441F" w14:textId="77777777" w:rsidR="001171BE" w:rsidRPr="00BD1F2E" w:rsidRDefault="001171BE" w:rsidP="004D0870">
      <w:pPr>
        <w:pStyle w:val="Akapitzlist"/>
        <w:numPr>
          <w:ilvl w:val="0"/>
          <w:numId w:val="39"/>
        </w:numPr>
        <w:shd w:val="clear" w:color="auto" w:fill="FFFFFF"/>
        <w:spacing w:after="0"/>
        <w:ind w:left="851"/>
        <w:jc w:val="both"/>
        <w:rPr>
          <w:rFonts w:ascii="Segoe UI" w:eastAsia="Times New Roman" w:hAnsi="Segoe UI" w:cs="Segoe UI"/>
        </w:rPr>
      </w:pPr>
      <w:r w:rsidRPr="00BD1F2E">
        <w:rPr>
          <w:rFonts w:ascii="Segoe UI" w:eastAsia="Times New Roman" w:hAnsi="Segoe UI" w:cs="Segoe UI"/>
        </w:rPr>
        <w:t>zwięzłe przedstawienie zarzutów;</w:t>
      </w:r>
    </w:p>
    <w:p w14:paraId="5DC20FF5" w14:textId="77777777" w:rsidR="001171BE" w:rsidRPr="00BD1F2E" w:rsidRDefault="001171BE" w:rsidP="004D0870">
      <w:pPr>
        <w:pStyle w:val="Akapitzlist"/>
        <w:numPr>
          <w:ilvl w:val="0"/>
          <w:numId w:val="39"/>
        </w:numPr>
        <w:shd w:val="clear" w:color="auto" w:fill="FFFFFF"/>
        <w:spacing w:after="0"/>
        <w:ind w:left="851"/>
        <w:jc w:val="both"/>
        <w:rPr>
          <w:rFonts w:ascii="Segoe UI" w:eastAsia="Times New Roman" w:hAnsi="Segoe UI" w:cs="Segoe UI"/>
        </w:rPr>
      </w:pPr>
      <w:r w:rsidRPr="00BD1F2E">
        <w:rPr>
          <w:rFonts w:ascii="Segoe UI" w:eastAsia="Times New Roman" w:hAnsi="Segoe UI" w:cs="Segoe UI"/>
        </w:rPr>
        <w:t>żądanie co do sposobu rozstrzygnięcia odwołania;</w:t>
      </w:r>
    </w:p>
    <w:p w14:paraId="78EB1AC5" w14:textId="77777777" w:rsidR="001171BE" w:rsidRPr="00BD1F2E" w:rsidRDefault="001171BE" w:rsidP="004D0870">
      <w:pPr>
        <w:pStyle w:val="Akapitzlist"/>
        <w:numPr>
          <w:ilvl w:val="0"/>
          <w:numId w:val="39"/>
        </w:numPr>
        <w:shd w:val="clear" w:color="auto" w:fill="FFFFFF"/>
        <w:spacing w:after="0"/>
        <w:ind w:left="851"/>
        <w:rPr>
          <w:rFonts w:ascii="Segoe UI" w:eastAsia="Times New Roman" w:hAnsi="Segoe UI" w:cs="Segoe UI"/>
        </w:rPr>
      </w:pPr>
      <w:r w:rsidRPr="00BD1F2E">
        <w:rPr>
          <w:rFonts w:ascii="Segoe UI" w:eastAsia="Times New Roman" w:hAnsi="Segoe UI" w:cs="Segoe UI"/>
        </w:rPr>
        <w:t>wskazanie okoliczności faktycznych i prawnych uzasadniających wniesienie odwołania oraz dowodów na poparcie przytoczonych okoliczności;</w:t>
      </w:r>
    </w:p>
    <w:p w14:paraId="6E6EDF90" w14:textId="77777777" w:rsidR="001171BE" w:rsidRPr="00BD1F2E" w:rsidRDefault="001171BE" w:rsidP="004D0870">
      <w:pPr>
        <w:pStyle w:val="Akapitzlist"/>
        <w:numPr>
          <w:ilvl w:val="0"/>
          <w:numId w:val="39"/>
        </w:numPr>
        <w:shd w:val="clear" w:color="auto" w:fill="FFFFFF"/>
        <w:spacing w:after="0"/>
        <w:ind w:left="851"/>
        <w:jc w:val="both"/>
        <w:rPr>
          <w:rFonts w:ascii="Segoe UI" w:eastAsia="Times New Roman" w:hAnsi="Segoe UI" w:cs="Segoe UI"/>
        </w:rPr>
      </w:pPr>
      <w:r w:rsidRPr="00BD1F2E">
        <w:rPr>
          <w:rFonts w:ascii="Segoe UI" w:eastAsia="Times New Roman" w:hAnsi="Segoe UI" w:cs="Segoe UI"/>
        </w:rPr>
        <w:t>podpis odwołującego albo jego przedstawiciela lub przedstawicieli;</w:t>
      </w:r>
    </w:p>
    <w:p w14:paraId="2E839C03" w14:textId="77777777" w:rsidR="001171BE" w:rsidRPr="00BD1F2E" w:rsidRDefault="001171BE" w:rsidP="004D0870">
      <w:pPr>
        <w:pStyle w:val="Akapitzlist"/>
        <w:numPr>
          <w:ilvl w:val="0"/>
          <w:numId w:val="39"/>
        </w:numPr>
        <w:shd w:val="clear" w:color="auto" w:fill="FFFFFF"/>
        <w:spacing w:after="0"/>
        <w:ind w:left="851"/>
        <w:jc w:val="both"/>
        <w:rPr>
          <w:rFonts w:ascii="Segoe UI" w:eastAsia="Times New Roman" w:hAnsi="Segoe UI" w:cs="Segoe UI"/>
        </w:rPr>
      </w:pPr>
      <w:r w:rsidRPr="00BD1F2E">
        <w:rPr>
          <w:rFonts w:ascii="Segoe UI" w:eastAsia="Times New Roman" w:hAnsi="Segoe UI" w:cs="Segoe UI"/>
        </w:rPr>
        <w:t>wykaz załączników.</w:t>
      </w:r>
    </w:p>
    <w:p w14:paraId="0A04ECF2" w14:textId="77777777" w:rsidR="001171BE" w:rsidRPr="00BD1F2E" w:rsidRDefault="001171BE" w:rsidP="004D0870">
      <w:pPr>
        <w:pStyle w:val="Akapitzlist"/>
        <w:numPr>
          <w:ilvl w:val="0"/>
          <w:numId w:val="32"/>
        </w:numPr>
        <w:shd w:val="clear" w:color="auto" w:fill="FFFFFF"/>
        <w:spacing w:after="0"/>
        <w:jc w:val="both"/>
        <w:rPr>
          <w:rFonts w:ascii="Segoe UI" w:eastAsia="Times New Roman" w:hAnsi="Segoe UI" w:cs="Segoe UI"/>
        </w:rPr>
      </w:pPr>
      <w:r w:rsidRPr="00BD1F2E">
        <w:rPr>
          <w:rFonts w:ascii="Segoe UI" w:eastAsia="Times New Roman" w:hAnsi="Segoe UI" w:cs="Segoe UI"/>
        </w:rPr>
        <w:t>Do odwołania dołącza się:</w:t>
      </w:r>
    </w:p>
    <w:p w14:paraId="7A02A8D2" w14:textId="77777777" w:rsidR="001171BE" w:rsidRPr="00BD1F2E" w:rsidRDefault="001171BE" w:rsidP="004D0870">
      <w:pPr>
        <w:pStyle w:val="Akapitzlist"/>
        <w:numPr>
          <w:ilvl w:val="0"/>
          <w:numId w:val="40"/>
        </w:numPr>
        <w:shd w:val="clear" w:color="auto" w:fill="FFFFFF"/>
        <w:spacing w:after="0"/>
        <w:jc w:val="both"/>
        <w:rPr>
          <w:rFonts w:ascii="Segoe UI" w:eastAsia="Times New Roman" w:hAnsi="Segoe UI" w:cs="Segoe UI"/>
        </w:rPr>
      </w:pPr>
      <w:r w:rsidRPr="00BD1F2E">
        <w:rPr>
          <w:rFonts w:ascii="Segoe UI" w:eastAsia="Times New Roman" w:hAnsi="Segoe UI" w:cs="Segoe UI"/>
        </w:rPr>
        <w:lastRenderedPageBreak/>
        <w:t>dowód uiszczenia wpisu od odwołania w wymaganej wysokości;</w:t>
      </w:r>
    </w:p>
    <w:p w14:paraId="5313873C" w14:textId="77777777" w:rsidR="001171BE" w:rsidRPr="00BD1F2E" w:rsidRDefault="001171BE" w:rsidP="004D0870">
      <w:pPr>
        <w:pStyle w:val="Akapitzlist"/>
        <w:numPr>
          <w:ilvl w:val="0"/>
          <w:numId w:val="40"/>
        </w:numPr>
        <w:shd w:val="clear" w:color="auto" w:fill="FFFFFF"/>
        <w:spacing w:after="0"/>
        <w:jc w:val="both"/>
        <w:rPr>
          <w:rFonts w:ascii="Segoe UI" w:eastAsia="Times New Roman" w:hAnsi="Segoe UI" w:cs="Segoe UI"/>
        </w:rPr>
      </w:pPr>
      <w:r w:rsidRPr="00BD1F2E">
        <w:rPr>
          <w:rFonts w:ascii="Segoe UI" w:eastAsia="Times New Roman" w:hAnsi="Segoe UI" w:cs="Segoe UI"/>
        </w:rPr>
        <w:t>dowód przekazania odpowiednio odwołania albo jego kopii zamawiającemu;</w:t>
      </w:r>
    </w:p>
    <w:p w14:paraId="2F37E7E2" w14:textId="77777777" w:rsidR="001171BE" w:rsidRPr="00BD1F2E" w:rsidRDefault="001171BE" w:rsidP="004D0870">
      <w:pPr>
        <w:pStyle w:val="Akapitzlist"/>
        <w:numPr>
          <w:ilvl w:val="0"/>
          <w:numId w:val="40"/>
        </w:numPr>
        <w:shd w:val="clear" w:color="auto" w:fill="FFFFFF"/>
        <w:spacing w:after="0"/>
        <w:jc w:val="both"/>
        <w:rPr>
          <w:rFonts w:ascii="Segoe UI" w:eastAsia="Times New Roman" w:hAnsi="Segoe UI" w:cs="Segoe UI"/>
        </w:rPr>
      </w:pPr>
      <w:r w:rsidRPr="00BD1F2E">
        <w:rPr>
          <w:rFonts w:ascii="Segoe UI" w:eastAsia="Times New Roman" w:hAnsi="Segoe UI" w:cs="Segoe UI"/>
        </w:rPr>
        <w:t>dokument potwierdzający umocowanie do reprezentowania odwołującego.</w:t>
      </w:r>
    </w:p>
    <w:p w14:paraId="0EC78FD6" w14:textId="77777777" w:rsidR="004361BB" w:rsidRPr="009357FE" w:rsidRDefault="004361BB" w:rsidP="004D0870">
      <w:pPr>
        <w:spacing w:after="0"/>
        <w:jc w:val="both"/>
        <w:rPr>
          <w:rFonts w:ascii="Segoe UI" w:hAnsi="Segoe UI" w:cs="Segoe UI"/>
          <w:b/>
          <w:highlight w:val="yellow"/>
        </w:rPr>
      </w:pPr>
    </w:p>
    <w:p w14:paraId="18E5CA34" w14:textId="77777777" w:rsidR="00242295" w:rsidRPr="00BD1F2E" w:rsidRDefault="00242295" w:rsidP="004D0870">
      <w:pPr>
        <w:spacing w:after="0"/>
        <w:jc w:val="both"/>
        <w:rPr>
          <w:rFonts w:ascii="Segoe UI" w:hAnsi="Segoe UI" w:cs="Segoe UI"/>
          <w:b/>
          <w:u w:val="single"/>
        </w:rPr>
      </w:pPr>
      <w:r w:rsidRPr="00BD1F2E">
        <w:rPr>
          <w:rFonts w:ascii="Segoe UI" w:hAnsi="Segoe UI" w:cs="Segoe UI"/>
          <w:b/>
        </w:rPr>
        <w:t>ROZDZIAŁ XX.</w:t>
      </w:r>
      <w:r w:rsidRPr="00BD1F2E">
        <w:rPr>
          <w:rFonts w:ascii="Segoe UI" w:hAnsi="Segoe UI" w:cs="Segoe UI"/>
          <w:b/>
        </w:rPr>
        <w:tab/>
      </w:r>
      <w:r w:rsidRPr="00BD1F2E">
        <w:rPr>
          <w:rFonts w:ascii="Segoe UI" w:hAnsi="Segoe UI" w:cs="Segoe UI"/>
          <w:b/>
          <w:u w:val="single"/>
        </w:rPr>
        <w:t>Ochrona danych osobowych</w:t>
      </w:r>
    </w:p>
    <w:p w14:paraId="428AEEFA" w14:textId="77777777" w:rsidR="00BA74B1" w:rsidRPr="00BD1F2E" w:rsidRDefault="00BA74B1" w:rsidP="004D0870">
      <w:pPr>
        <w:spacing w:after="0"/>
        <w:jc w:val="both"/>
        <w:rPr>
          <w:rFonts w:ascii="Segoe UI" w:hAnsi="Segoe UI" w:cs="Segoe UI"/>
          <w:b/>
          <w:u w:val="single"/>
        </w:rPr>
      </w:pPr>
    </w:p>
    <w:p w14:paraId="66FECE9A" w14:textId="77777777" w:rsidR="00242295" w:rsidRPr="00BD1F2E" w:rsidRDefault="00242295" w:rsidP="004D0870">
      <w:pPr>
        <w:pStyle w:val="Default"/>
        <w:tabs>
          <w:tab w:val="num" w:pos="714"/>
        </w:tabs>
        <w:spacing w:line="276" w:lineRule="auto"/>
        <w:jc w:val="both"/>
        <w:rPr>
          <w:rFonts w:ascii="Segoe UI" w:hAnsi="Segoe UI" w:cs="Segoe UI"/>
          <w:color w:val="auto"/>
          <w:sz w:val="22"/>
          <w:szCs w:val="22"/>
        </w:rPr>
      </w:pPr>
      <w:r w:rsidRPr="00BD1F2E">
        <w:rPr>
          <w:rFonts w:ascii="Segoe UI" w:hAnsi="Segoe UI" w:cs="Segoe UI"/>
          <w:color w:val="auto"/>
          <w:sz w:val="22"/>
          <w:szCs w:val="22"/>
        </w:rPr>
        <w:t xml:space="preserve">Zgodnie z art. 13 ust. 1 i 2 rozporządzenia Parlamentu Europejskiego i Rady (UE) 2016/679 </w:t>
      </w:r>
      <w:r w:rsidRPr="00BD1F2E">
        <w:rPr>
          <w:rFonts w:ascii="Segoe UI" w:hAnsi="Segoe UI" w:cs="Segoe UI"/>
          <w:color w:val="auto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Zamawiający informuje, że: </w:t>
      </w:r>
    </w:p>
    <w:p w14:paraId="5848C55B" w14:textId="77777777" w:rsidR="00242295" w:rsidRPr="00BD1F2E" w:rsidRDefault="00242295" w:rsidP="004D0870">
      <w:pPr>
        <w:pStyle w:val="Domylne"/>
        <w:numPr>
          <w:ilvl w:val="0"/>
          <w:numId w:val="43"/>
        </w:numPr>
        <w:spacing w:line="276" w:lineRule="auto"/>
        <w:contextualSpacing/>
        <w:jc w:val="both"/>
        <w:rPr>
          <w:rFonts w:ascii="Segoe UI" w:hAnsi="Segoe UI" w:cs="Segoe UI"/>
          <w:bCs/>
          <w:color w:val="auto"/>
        </w:rPr>
      </w:pPr>
      <w:r w:rsidRPr="00BD1F2E">
        <w:rPr>
          <w:rFonts w:ascii="Segoe UI" w:hAnsi="Segoe UI" w:cs="Segoe UI"/>
          <w:color w:val="auto"/>
        </w:rPr>
        <w:t xml:space="preserve">administratorem i podmiotem przetwarzającym wszelkie dane osobowe osób fizycznych związanych </w:t>
      </w:r>
      <w:r w:rsidR="00BE0BA6" w:rsidRPr="00BD1F2E">
        <w:rPr>
          <w:rFonts w:ascii="Segoe UI" w:hAnsi="Segoe UI" w:cs="Segoe UI"/>
          <w:color w:val="auto"/>
        </w:rPr>
        <w:t>z niniejszym postępowaniem jest</w:t>
      </w:r>
      <w:r w:rsidRPr="00BD1F2E">
        <w:rPr>
          <w:rFonts w:ascii="Segoe UI" w:hAnsi="Segoe UI" w:cs="Segoe UI"/>
          <w:color w:val="auto"/>
        </w:rPr>
        <w:t xml:space="preserve">: </w:t>
      </w:r>
      <w:r w:rsidR="007B1AD4" w:rsidRPr="00BD1F2E">
        <w:rPr>
          <w:rFonts w:ascii="Segoe UI" w:hAnsi="Segoe UI" w:cs="Segoe UI"/>
          <w:color w:val="auto"/>
          <w:lang w:val="pl-PL"/>
        </w:rPr>
        <w:t>Centrum Rekreacji i Sportu Sp. z o.o.</w:t>
      </w:r>
      <w:r w:rsidRPr="00BD1F2E">
        <w:rPr>
          <w:rFonts w:ascii="Segoe UI" w:hAnsi="Segoe UI" w:cs="Segoe UI"/>
          <w:color w:val="auto"/>
        </w:rPr>
        <w:t>;</w:t>
      </w:r>
    </w:p>
    <w:p w14:paraId="7AC824F9" w14:textId="7AE11338" w:rsidR="007E0C20" w:rsidRPr="00BD1F2E" w:rsidRDefault="00242295" w:rsidP="004D0870">
      <w:pPr>
        <w:pStyle w:val="Domylne"/>
        <w:numPr>
          <w:ilvl w:val="0"/>
          <w:numId w:val="43"/>
        </w:numPr>
        <w:spacing w:line="276" w:lineRule="auto"/>
        <w:contextualSpacing/>
        <w:jc w:val="both"/>
        <w:rPr>
          <w:rFonts w:ascii="Segoe UI" w:hAnsi="Segoe UI" w:cs="Segoe UI"/>
          <w:b/>
          <w:strike/>
        </w:rPr>
      </w:pPr>
      <w:r w:rsidRPr="00BD1F2E">
        <w:rPr>
          <w:rFonts w:ascii="Segoe UI" w:hAnsi="Segoe UI" w:cs="Segoe UI"/>
          <w:color w:val="auto"/>
          <w:shd w:val="clear" w:color="auto" w:fill="FFFFFF"/>
        </w:rPr>
        <w:t xml:space="preserve">administrator wyznaczył Inspektora Ochrony Danych, z którym można się skontaktować we wszystkich sprawach dotyczących przetwarzania danych osobowych oraz korzystania z praw związanych z przetwarzaniem danych kierując korespondencję na adres: </w:t>
      </w:r>
      <w:r w:rsidR="00AE2B74" w:rsidRPr="00BD1F2E">
        <w:rPr>
          <w:rFonts w:ascii="Segoe UI" w:hAnsi="Segoe UI" w:cs="Segoe UI"/>
        </w:rPr>
        <w:t xml:space="preserve">Ośrodek Sportu i Rekreacji OSiR Stargard Sp. z o.o. </w:t>
      </w:r>
      <w:r w:rsidRPr="00BD1F2E">
        <w:rPr>
          <w:rFonts w:ascii="Segoe UI" w:hAnsi="Segoe UI" w:cs="Segoe UI"/>
          <w:color w:val="auto"/>
          <w:shd w:val="clear" w:color="auto" w:fill="FFFFFF"/>
        </w:rPr>
        <w:t>lub poprzez kontakt elektroniczny</w:t>
      </w:r>
      <w:r w:rsidR="00BD1F2E" w:rsidRPr="00BD1F2E">
        <w:rPr>
          <w:rFonts w:ascii="Segoe UI" w:hAnsi="Segoe UI" w:cs="Segoe UI"/>
          <w:color w:val="auto"/>
          <w:shd w:val="clear" w:color="auto" w:fill="FFFFFF"/>
        </w:rPr>
        <w:t xml:space="preserve"> </w:t>
      </w:r>
      <w:r w:rsidR="00725BB7" w:rsidRPr="00BD1F2E">
        <w:rPr>
          <w:rFonts w:ascii="Segoe UI" w:hAnsi="Segoe UI" w:cs="Segoe UI"/>
          <w:color w:val="auto"/>
          <w:shd w:val="clear" w:color="auto" w:fill="FFFFFF"/>
          <w:lang w:val="pl-PL"/>
        </w:rPr>
        <w:t>rodo@osir.stargard.pl;</w:t>
      </w:r>
    </w:p>
    <w:p w14:paraId="6B3F5A64" w14:textId="4C9E40D8" w:rsidR="00242295" w:rsidRPr="00BD1F2E" w:rsidRDefault="00242295" w:rsidP="004D0870">
      <w:pPr>
        <w:pStyle w:val="Domylne"/>
        <w:numPr>
          <w:ilvl w:val="0"/>
          <w:numId w:val="43"/>
        </w:numPr>
        <w:spacing w:line="276" w:lineRule="auto"/>
        <w:contextualSpacing/>
        <w:jc w:val="both"/>
        <w:rPr>
          <w:rFonts w:ascii="Segoe UI" w:hAnsi="Segoe UI" w:cs="Segoe UI"/>
          <w:b/>
        </w:rPr>
      </w:pPr>
      <w:r w:rsidRPr="00BD1F2E">
        <w:rPr>
          <w:rFonts w:ascii="Segoe UI" w:hAnsi="Segoe UI" w:cs="Segoe UI"/>
        </w:rPr>
        <w:t>dane osobowe przetwarzane będą na podstawie art. 6 ust. 1 lit. c RODO w celu związanym z postępowaniem o udzielenie zamówienia publicznego na „</w:t>
      </w:r>
      <w:r w:rsidR="00BD1F2E">
        <w:rPr>
          <w:rFonts w:ascii="Segoe UI" w:hAnsi="Segoe UI" w:cs="Segoe UI"/>
          <w:bCs/>
          <w:lang w:val="pl-PL"/>
        </w:rPr>
        <w:t>Wymianę parkietu w H</w:t>
      </w:r>
      <w:r w:rsidR="00531EE8" w:rsidRPr="00BD1F2E">
        <w:rPr>
          <w:rFonts w:ascii="Segoe UI" w:hAnsi="Segoe UI" w:cs="Segoe UI"/>
          <w:bCs/>
          <w:lang w:val="pl-PL"/>
        </w:rPr>
        <w:t xml:space="preserve">ali sportowej Ośrodka Sportu i Rekreacji </w:t>
      </w:r>
      <w:proofErr w:type="spellStart"/>
      <w:r w:rsidR="00531EE8" w:rsidRPr="00BD1F2E">
        <w:rPr>
          <w:rFonts w:ascii="Segoe UI" w:hAnsi="Segoe UI" w:cs="Segoe UI"/>
          <w:bCs/>
          <w:lang w:val="pl-PL"/>
        </w:rPr>
        <w:t>OSiR</w:t>
      </w:r>
      <w:proofErr w:type="spellEnd"/>
      <w:r w:rsidR="00531EE8" w:rsidRPr="00BD1F2E">
        <w:rPr>
          <w:rFonts w:ascii="Segoe UI" w:hAnsi="Segoe UI" w:cs="Segoe UI"/>
          <w:bCs/>
          <w:lang w:val="pl-PL"/>
        </w:rPr>
        <w:t xml:space="preserve"> Stargard Sp. z o.o. przy ul. Pierwszej Brygady 1 w Stargardzie</w:t>
      </w:r>
      <w:r w:rsidR="0076734E" w:rsidRPr="00BD1F2E">
        <w:rPr>
          <w:rFonts w:ascii="Segoe UI" w:hAnsi="Segoe UI" w:cs="Segoe UI"/>
          <w:lang w:val="pl-PL"/>
        </w:rPr>
        <w:t xml:space="preserve">” </w:t>
      </w:r>
      <w:r w:rsidRPr="00BD1F2E">
        <w:rPr>
          <w:rFonts w:ascii="Segoe UI" w:hAnsi="Segoe UI" w:cs="Segoe UI"/>
        </w:rPr>
        <w:t>prowadzonym w</w:t>
      </w:r>
      <w:r w:rsidR="00110345" w:rsidRPr="00BD1F2E">
        <w:rPr>
          <w:rFonts w:ascii="Segoe UI" w:hAnsi="Segoe UI" w:cs="Segoe UI"/>
        </w:rPr>
        <w:t> </w:t>
      </w:r>
      <w:r w:rsidRPr="00BD1F2E">
        <w:rPr>
          <w:rFonts w:ascii="Segoe UI" w:hAnsi="Segoe UI" w:cs="Segoe UI"/>
        </w:rPr>
        <w:t xml:space="preserve">trybie </w:t>
      </w:r>
      <w:r w:rsidRPr="00BD1F2E">
        <w:rPr>
          <w:rFonts w:ascii="Segoe UI" w:hAnsi="Segoe UI" w:cs="Segoe UI"/>
          <w:bCs/>
          <w:shd w:val="clear" w:color="auto" w:fill="FFFFFF"/>
        </w:rPr>
        <w:t xml:space="preserve">zamówienia </w:t>
      </w:r>
      <w:r w:rsidR="001057EC" w:rsidRPr="00BD1F2E">
        <w:rPr>
          <w:rFonts w:ascii="Segoe UI" w:hAnsi="Segoe UI" w:cs="Segoe UI"/>
          <w:bCs/>
          <w:shd w:val="clear" w:color="auto" w:fill="FFFFFF"/>
        </w:rPr>
        <w:t xml:space="preserve">podstawowego </w:t>
      </w:r>
      <w:r w:rsidRPr="00BD1F2E">
        <w:rPr>
          <w:rFonts w:ascii="Segoe UI" w:hAnsi="Segoe UI" w:cs="Segoe UI"/>
          <w:bCs/>
          <w:shd w:val="clear" w:color="auto" w:fill="FFFFFF"/>
        </w:rPr>
        <w:t>o</w:t>
      </w:r>
      <w:r w:rsidR="00422106" w:rsidRPr="00BD1F2E">
        <w:rPr>
          <w:rFonts w:ascii="Segoe UI" w:hAnsi="Segoe UI" w:cs="Segoe UI"/>
          <w:bCs/>
          <w:shd w:val="clear" w:color="auto" w:fill="FFFFFF"/>
        </w:rPr>
        <w:t> </w:t>
      </w:r>
      <w:r w:rsidRPr="00BD1F2E">
        <w:rPr>
          <w:rFonts w:ascii="Segoe UI" w:hAnsi="Segoe UI" w:cs="Segoe UI"/>
          <w:bCs/>
          <w:shd w:val="clear" w:color="auto" w:fill="FFFFFF"/>
        </w:rPr>
        <w:t>wartości mniejszej niż progi unijne</w:t>
      </w:r>
      <w:r w:rsidR="001057EC" w:rsidRPr="00BD1F2E">
        <w:rPr>
          <w:rFonts w:ascii="Segoe UI" w:hAnsi="Segoe UI" w:cs="Segoe UI"/>
          <w:bCs/>
          <w:shd w:val="clear" w:color="auto" w:fill="FFFFFF"/>
        </w:rPr>
        <w:t>,</w:t>
      </w:r>
      <w:r w:rsidRPr="00BD1F2E">
        <w:rPr>
          <w:rFonts w:ascii="Segoe UI" w:hAnsi="Segoe UI" w:cs="Segoe UI"/>
          <w:bCs/>
          <w:shd w:val="clear" w:color="auto" w:fill="FFFFFF"/>
        </w:rPr>
        <w:t xml:space="preserve"> zgodnie z</w:t>
      </w:r>
      <w:r w:rsidR="00110345" w:rsidRPr="00BD1F2E">
        <w:rPr>
          <w:rFonts w:ascii="Segoe UI" w:hAnsi="Segoe UI" w:cs="Segoe UI"/>
          <w:bCs/>
          <w:shd w:val="clear" w:color="auto" w:fill="FFFFFF"/>
        </w:rPr>
        <w:t> </w:t>
      </w:r>
      <w:r w:rsidRPr="00BD1F2E">
        <w:rPr>
          <w:rFonts w:ascii="Segoe UI" w:hAnsi="Segoe UI" w:cs="Segoe UI"/>
          <w:bCs/>
          <w:shd w:val="clear" w:color="auto" w:fill="FFFFFF"/>
        </w:rPr>
        <w:t>przepisami Prawa zamówień publicznych;</w:t>
      </w:r>
    </w:p>
    <w:p w14:paraId="787BAAEE" w14:textId="1F1F46D0" w:rsidR="00242295" w:rsidRPr="00BD1F2E" w:rsidRDefault="00242295" w:rsidP="004D0870">
      <w:pPr>
        <w:pStyle w:val="Default"/>
        <w:numPr>
          <w:ilvl w:val="0"/>
          <w:numId w:val="43"/>
        </w:numPr>
        <w:spacing w:line="276" w:lineRule="auto"/>
        <w:jc w:val="both"/>
        <w:rPr>
          <w:rFonts w:ascii="Segoe UI" w:hAnsi="Segoe UI" w:cs="Segoe UI"/>
          <w:color w:val="auto"/>
          <w:sz w:val="22"/>
          <w:szCs w:val="22"/>
        </w:rPr>
      </w:pPr>
      <w:r w:rsidRPr="00BD1F2E">
        <w:rPr>
          <w:rFonts w:ascii="Segoe UI" w:hAnsi="Segoe UI" w:cs="Segoe UI"/>
          <w:color w:val="auto"/>
          <w:sz w:val="22"/>
          <w:szCs w:val="22"/>
        </w:rPr>
        <w:t>odbiorcami ww. danych osobowych będą osoby lub podmioty, którym udostępniona zostanie dokumentacja postępowania w oparciu o art. 18 oraz art. 74</w:t>
      </w:r>
      <w:r w:rsidR="00BD1F2E">
        <w:rPr>
          <w:rFonts w:ascii="Segoe UI" w:hAnsi="Segoe UI" w:cs="Segoe UI"/>
          <w:color w:val="auto"/>
          <w:sz w:val="22"/>
          <w:szCs w:val="22"/>
        </w:rPr>
        <w:t xml:space="preserve"> </w:t>
      </w:r>
      <w:r w:rsidRPr="00BD1F2E">
        <w:rPr>
          <w:rFonts w:ascii="Segoe UI" w:hAnsi="Segoe UI" w:cs="Segoe UI"/>
          <w:color w:val="auto"/>
          <w:sz w:val="22"/>
          <w:szCs w:val="22"/>
        </w:rPr>
        <w:t>ustawy</w:t>
      </w:r>
      <w:r w:rsidR="00BD1F2E">
        <w:rPr>
          <w:rFonts w:ascii="Segoe UI" w:hAnsi="Segoe UI" w:cs="Segoe UI"/>
          <w:color w:val="auto"/>
          <w:sz w:val="22"/>
          <w:szCs w:val="22"/>
        </w:rPr>
        <w:t xml:space="preserve"> </w:t>
      </w:r>
      <w:proofErr w:type="spellStart"/>
      <w:r w:rsidRPr="00BD1F2E">
        <w:rPr>
          <w:rFonts w:ascii="Segoe UI" w:hAnsi="Segoe UI" w:cs="Segoe UI"/>
          <w:color w:val="auto"/>
          <w:sz w:val="22"/>
          <w:szCs w:val="22"/>
        </w:rPr>
        <w:t>Pzp</w:t>
      </w:r>
      <w:proofErr w:type="spellEnd"/>
      <w:r w:rsidRPr="00BD1F2E">
        <w:rPr>
          <w:rFonts w:ascii="Segoe UI" w:hAnsi="Segoe UI" w:cs="Segoe UI"/>
          <w:color w:val="auto"/>
          <w:sz w:val="22"/>
          <w:szCs w:val="22"/>
        </w:rPr>
        <w:t>;</w:t>
      </w:r>
    </w:p>
    <w:p w14:paraId="3B596F5C" w14:textId="0DEC5CED" w:rsidR="00242295" w:rsidRPr="00BD1F2E" w:rsidRDefault="00242295" w:rsidP="004D0870">
      <w:pPr>
        <w:pStyle w:val="Default"/>
        <w:numPr>
          <w:ilvl w:val="0"/>
          <w:numId w:val="43"/>
        </w:numPr>
        <w:spacing w:line="276" w:lineRule="auto"/>
        <w:jc w:val="both"/>
        <w:rPr>
          <w:rFonts w:ascii="Segoe UI" w:hAnsi="Segoe UI" w:cs="Segoe UI"/>
          <w:color w:val="auto"/>
          <w:sz w:val="22"/>
          <w:szCs w:val="22"/>
        </w:rPr>
      </w:pPr>
      <w:r w:rsidRPr="00BD1F2E">
        <w:rPr>
          <w:rFonts w:ascii="Segoe UI" w:hAnsi="Segoe UI" w:cs="Segoe UI"/>
          <w:color w:val="auto"/>
          <w:sz w:val="22"/>
          <w:szCs w:val="22"/>
        </w:rPr>
        <w:t>ww. dane osobowe będą przechowywane, zgodnie z art. 78</w:t>
      </w:r>
      <w:r w:rsidR="00BD1F2E">
        <w:rPr>
          <w:rFonts w:ascii="Segoe UI" w:hAnsi="Segoe UI" w:cs="Segoe UI"/>
          <w:color w:val="auto"/>
          <w:sz w:val="22"/>
          <w:szCs w:val="22"/>
        </w:rPr>
        <w:t xml:space="preserve"> </w:t>
      </w:r>
      <w:r w:rsidRPr="00BD1F2E">
        <w:rPr>
          <w:rFonts w:ascii="Segoe UI" w:hAnsi="Segoe UI" w:cs="Segoe UI"/>
          <w:color w:val="auto"/>
          <w:sz w:val="22"/>
          <w:szCs w:val="22"/>
        </w:rPr>
        <w:t>ustawy</w:t>
      </w:r>
      <w:r w:rsidR="00BD1F2E">
        <w:rPr>
          <w:rFonts w:ascii="Segoe UI" w:hAnsi="Segoe UI" w:cs="Segoe UI"/>
          <w:color w:val="auto"/>
          <w:sz w:val="22"/>
          <w:szCs w:val="22"/>
        </w:rPr>
        <w:t xml:space="preserve"> </w:t>
      </w:r>
      <w:proofErr w:type="spellStart"/>
      <w:r w:rsidRPr="00BD1F2E">
        <w:rPr>
          <w:rFonts w:ascii="Segoe UI" w:hAnsi="Segoe UI" w:cs="Segoe UI"/>
          <w:color w:val="auto"/>
          <w:sz w:val="22"/>
          <w:szCs w:val="22"/>
        </w:rPr>
        <w:t>Pzp</w:t>
      </w:r>
      <w:proofErr w:type="spellEnd"/>
      <w:r w:rsidRPr="00BD1F2E">
        <w:rPr>
          <w:rFonts w:ascii="Segoe UI" w:hAnsi="Segoe UI" w:cs="Segoe UI"/>
          <w:color w:val="auto"/>
          <w:sz w:val="22"/>
          <w:szCs w:val="22"/>
        </w:rPr>
        <w:t xml:space="preserve">, przez okres </w:t>
      </w:r>
      <w:r w:rsidRPr="00BD1F2E">
        <w:rPr>
          <w:rFonts w:ascii="Segoe UI" w:hAnsi="Segoe UI" w:cs="Segoe UI"/>
          <w:color w:val="auto"/>
          <w:sz w:val="22"/>
          <w:szCs w:val="22"/>
        </w:rPr>
        <w:br/>
        <w:t>4 lat od dnia zakończenia postępowania o udzielenie zamówienia, a jeżeli czas trwania umowy przekracza 4 lata, okres przechowywania obejmuje cały czas trwania umowy;</w:t>
      </w:r>
    </w:p>
    <w:p w14:paraId="711202D9" w14:textId="3FB5AEE3" w:rsidR="00242295" w:rsidRPr="00BD1F2E" w:rsidRDefault="00242295" w:rsidP="004D0870">
      <w:pPr>
        <w:pStyle w:val="Default"/>
        <w:numPr>
          <w:ilvl w:val="0"/>
          <w:numId w:val="43"/>
        </w:numPr>
        <w:spacing w:line="276" w:lineRule="auto"/>
        <w:jc w:val="both"/>
        <w:rPr>
          <w:rFonts w:ascii="Segoe UI" w:hAnsi="Segoe UI" w:cs="Segoe UI"/>
          <w:color w:val="auto"/>
          <w:sz w:val="22"/>
          <w:szCs w:val="22"/>
        </w:rPr>
      </w:pPr>
      <w:r w:rsidRPr="00BD1F2E">
        <w:rPr>
          <w:rFonts w:ascii="Segoe UI" w:hAnsi="Segoe UI" w:cs="Segoe UI"/>
          <w:color w:val="auto"/>
          <w:sz w:val="22"/>
          <w:szCs w:val="22"/>
        </w:rPr>
        <w:t xml:space="preserve">obowiązek podania danych osobowych jest wymogiem ustawowym określonym </w:t>
      </w:r>
      <w:r w:rsidRPr="00BD1F2E">
        <w:rPr>
          <w:rFonts w:ascii="Segoe UI" w:hAnsi="Segoe UI" w:cs="Segoe UI"/>
          <w:color w:val="auto"/>
          <w:sz w:val="22"/>
          <w:szCs w:val="22"/>
        </w:rPr>
        <w:br/>
        <w:t>w przepisach ustawy</w:t>
      </w:r>
      <w:r w:rsidR="00BD1F2E">
        <w:rPr>
          <w:rFonts w:ascii="Segoe UI" w:hAnsi="Segoe UI" w:cs="Segoe UI"/>
          <w:color w:val="auto"/>
          <w:sz w:val="22"/>
          <w:szCs w:val="22"/>
        </w:rPr>
        <w:t xml:space="preserve"> </w:t>
      </w:r>
      <w:proofErr w:type="spellStart"/>
      <w:r w:rsidRPr="00BD1F2E">
        <w:rPr>
          <w:rFonts w:ascii="Segoe UI" w:hAnsi="Segoe UI" w:cs="Segoe UI"/>
          <w:color w:val="auto"/>
          <w:sz w:val="22"/>
          <w:szCs w:val="22"/>
        </w:rPr>
        <w:t>Pzp</w:t>
      </w:r>
      <w:proofErr w:type="spellEnd"/>
      <w:r w:rsidRPr="00BD1F2E">
        <w:rPr>
          <w:rFonts w:ascii="Segoe UI" w:hAnsi="Segoe UI" w:cs="Segoe UI"/>
          <w:color w:val="auto"/>
          <w:sz w:val="22"/>
          <w:szCs w:val="22"/>
        </w:rPr>
        <w:t xml:space="preserve">, związanym z udziałem w postępowaniu o udzielenie zamówienia publicznego; konsekwencje niepodania określonych danych wynikają </w:t>
      </w:r>
      <w:r w:rsidRPr="00BD1F2E">
        <w:rPr>
          <w:rFonts w:ascii="Segoe UI" w:hAnsi="Segoe UI" w:cs="Segoe UI"/>
          <w:color w:val="auto"/>
          <w:sz w:val="22"/>
          <w:szCs w:val="22"/>
        </w:rPr>
        <w:br/>
        <w:t xml:space="preserve">z ustawy </w:t>
      </w:r>
      <w:proofErr w:type="spellStart"/>
      <w:r w:rsidRPr="00BD1F2E">
        <w:rPr>
          <w:rFonts w:ascii="Segoe UI" w:hAnsi="Segoe UI" w:cs="Segoe UI"/>
          <w:color w:val="auto"/>
          <w:sz w:val="22"/>
          <w:szCs w:val="22"/>
        </w:rPr>
        <w:t>Pzp</w:t>
      </w:r>
      <w:proofErr w:type="spellEnd"/>
      <w:r w:rsidRPr="00BD1F2E">
        <w:rPr>
          <w:rFonts w:ascii="Segoe UI" w:hAnsi="Segoe UI" w:cs="Segoe UI"/>
          <w:color w:val="auto"/>
          <w:sz w:val="22"/>
          <w:szCs w:val="22"/>
        </w:rPr>
        <w:t>;</w:t>
      </w:r>
    </w:p>
    <w:p w14:paraId="5B042449" w14:textId="77777777" w:rsidR="00242295" w:rsidRPr="00BD1F2E" w:rsidRDefault="00242295" w:rsidP="004D0870">
      <w:pPr>
        <w:pStyle w:val="Default"/>
        <w:numPr>
          <w:ilvl w:val="0"/>
          <w:numId w:val="43"/>
        </w:numPr>
        <w:spacing w:line="276" w:lineRule="auto"/>
        <w:jc w:val="both"/>
        <w:rPr>
          <w:rFonts w:ascii="Segoe UI" w:hAnsi="Segoe UI" w:cs="Segoe UI"/>
          <w:color w:val="auto"/>
          <w:sz w:val="22"/>
          <w:szCs w:val="22"/>
        </w:rPr>
      </w:pPr>
      <w:r w:rsidRPr="00BD1F2E">
        <w:rPr>
          <w:rFonts w:ascii="Segoe UI" w:hAnsi="Segoe UI" w:cs="Segoe UI"/>
          <w:color w:val="auto"/>
          <w:sz w:val="22"/>
          <w:szCs w:val="22"/>
        </w:rPr>
        <w:t>w odniesieniu do danych osobowych decyzje nie będą podejmowane w sposób zautomatyzowany, stosownie do art. 22 RODO;</w:t>
      </w:r>
    </w:p>
    <w:p w14:paraId="48F0DC43" w14:textId="77777777" w:rsidR="00242295" w:rsidRPr="00BD1F2E" w:rsidRDefault="00242295" w:rsidP="004D0870">
      <w:pPr>
        <w:pStyle w:val="Default"/>
        <w:numPr>
          <w:ilvl w:val="0"/>
          <w:numId w:val="43"/>
        </w:numPr>
        <w:spacing w:line="276" w:lineRule="auto"/>
        <w:jc w:val="both"/>
        <w:rPr>
          <w:rFonts w:ascii="Segoe UI" w:hAnsi="Segoe UI" w:cs="Segoe UI"/>
          <w:color w:val="auto"/>
          <w:sz w:val="22"/>
          <w:szCs w:val="22"/>
        </w:rPr>
      </w:pPr>
      <w:r w:rsidRPr="00BD1F2E">
        <w:rPr>
          <w:rFonts w:ascii="Segoe UI" w:hAnsi="Segoe UI" w:cs="Segoe UI"/>
          <w:color w:val="auto"/>
          <w:sz w:val="22"/>
          <w:szCs w:val="22"/>
        </w:rPr>
        <w:t xml:space="preserve">osoba fizyczna, której dane osobowe dotyczą posiada: </w:t>
      </w:r>
    </w:p>
    <w:p w14:paraId="5B3EC4B7" w14:textId="77777777" w:rsidR="00242295" w:rsidRPr="00BD1F2E" w:rsidRDefault="00242295" w:rsidP="004D0870">
      <w:pPr>
        <w:pStyle w:val="Default"/>
        <w:numPr>
          <w:ilvl w:val="3"/>
          <w:numId w:val="44"/>
        </w:numPr>
        <w:spacing w:line="276" w:lineRule="auto"/>
        <w:ind w:left="1134"/>
        <w:jc w:val="both"/>
        <w:rPr>
          <w:rFonts w:ascii="Segoe UI" w:hAnsi="Segoe UI" w:cs="Segoe UI"/>
          <w:color w:val="auto"/>
          <w:sz w:val="22"/>
          <w:szCs w:val="22"/>
        </w:rPr>
      </w:pPr>
      <w:r w:rsidRPr="00BD1F2E">
        <w:rPr>
          <w:rFonts w:ascii="Segoe UI" w:hAnsi="Segoe UI" w:cs="Segoe UI"/>
          <w:color w:val="auto"/>
          <w:sz w:val="22"/>
          <w:szCs w:val="22"/>
        </w:rPr>
        <w:t xml:space="preserve">na podstawie art. 15 RODO prawo dostępu do ww. danych osobowych; </w:t>
      </w:r>
    </w:p>
    <w:p w14:paraId="120D7A2C" w14:textId="77777777" w:rsidR="00242295" w:rsidRPr="00BD1F2E" w:rsidRDefault="00242295" w:rsidP="004D0870">
      <w:pPr>
        <w:pStyle w:val="Default"/>
        <w:numPr>
          <w:ilvl w:val="3"/>
          <w:numId w:val="44"/>
        </w:numPr>
        <w:spacing w:line="276" w:lineRule="auto"/>
        <w:ind w:left="1134"/>
        <w:jc w:val="both"/>
        <w:rPr>
          <w:rFonts w:ascii="Segoe UI" w:hAnsi="Segoe UI" w:cs="Segoe UI"/>
          <w:color w:val="auto"/>
          <w:sz w:val="22"/>
          <w:szCs w:val="22"/>
        </w:rPr>
      </w:pPr>
      <w:r w:rsidRPr="00BD1F2E">
        <w:rPr>
          <w:rFonts w:ascii="Segoe UI" w:hAnsi="Segoe UI" w:cs="Segoe UI"/>
          <w:color w:val="auto"/>
          <w:sz w:val="22"/>
          <w:szCs w:val="22"/>
        </w:rPr>
        <w:t xml:space="preserve">na podstawie art. 16 RODO prawo do sprostowania ww. danych osobowych*; </w:t>
      </w:r>
    </w:p>
    <w:p w14:paraId="2A14ADB9" w14:textId="77777777" w:rsidR="00242295" w:rsidRPr="00BD1F2E" w:rsidRDefault="00242295" w:rsidP="004D0870">
      <w:pPr>
        <w:pStyle w:val="Default"/>
        <w:numPr>
          <w:ilvl w:val="3"/>
          <w:numId w:val="44"/>
        </w:numPr>
        <w:spacing w:line="276" w:lineRule="auto"/>
        <w:ind w:left="1134"/>
        <w:jc w:val="both"/>
        <w:rPr>
          <w:rFonts w:ascii="Segoe UI" w:hAnsi="Segoe UI" w:cs="Segoe UI"/>
          <w:color w:val="auto"/>
          <w:sz w:val="22"/>
          <w:szCs w:val="22"/>
        </w:rPr>
      </w:pPr>
      <w:r w:rsidRPr="00BD1F2E">
        <w:rPr>
          <w:rFonts w:ascii="Segoe UI" w:hAnsi="Segoe UI" w:cs="Segoe UI"/>
          <w:color w:val="auto"/>
          <w:sz w:val="22"/>
          <w:szCs w:val="22"/>
        </w:rPr>
        <w:lastRenderedPageBreak/>
        <w:t xml:space="preserve">na podstawie art. 18 RODO prawo żądania od administratora ograniczenia przetwarzania danych osobowych z zastrzeżeniem przypadków, o których mowa w art. 18 ust. 2 RODO**; </w:t>
      </w:r>
    </w:p>
    <w:p w14:paraId="76594D79" w14:textId="77777777" w:rsidR="00242295" w:rsidRPr="00BD1F2E" w:rsidRDefault="00242295" w:rsidP="004D0870">
      <w:pPr>
        <w:pStyle w:val="Default"/>
        <w:numPr>
          <w:ilvl w:val="3"/>
          <w:numId w:val="44"/>
        </w:numPr>
        <w:spacing w:line="276" w:lineRule="auto"/>
        <w:ind w:left="1134"/>
        <w:jc w:val="both"/>
        <w:rPr>
          <w:rFonts w:ascii="Segoe UI" w:hAnsi="Segoe UI" w:cs="Segoe UI"/>
          <w:color w:val="auto"/>
          <w:sz w:val="22"/>
          <w:szCs w:val="22"/>
        </w:rPr>
      </w:pPr>
      <w:r w:rsidRPr="00BD1F2E">
        <w:rPr>
          <w:rFonts w:ascii="Segoe UI" w:hAnsi="Segoe UI" w:cs="Segoe UI"/>
          <w:color w:val="auto"/>
          <w:sz w:val="22"/>
          <w:szCs w:val="22"/>
        </w:rPr>
        <w:t xml:space="preserve">prawo do wniesienia skargi do Prezesa Urzędu Ochrony Danych Osobowych, </w:t>
      </w:r>
      <w:r w:rsidRPr="00BD1F2E">
        <w:rPr>
          <w:rFonts w:ascii="Segoe UI" w:hAnsi="Segoe UI" w:cs="Segoe UI"/>
          <w:color w:val="auto"/>
          <w:sz w:val="22"/>
          <w:szCs w:val="22"/>
        </w:rPr>
        <w:br/>
        <w:t>gdy przetwarzanie danych osobowych narusza przepisy RODO;</w:t>
      </w:r>
    </w:p>
    <w:p w14:paraId="5AFE0ECB" w14:textId="77777777" w:rsidR="00242295" w:rsidRPr="00BD1F2E" w:rsidRDefault="00242295" w:rsidP="004D0870">
      <w:pPr>
        <w:pStyle w:val="Default"/>
        <w:numPr>
          <w:ilvl w:val="0"/>
          <w:numId w:val="43"/>
        </w:numPr>
        <w:spacing w:line="276" w:lineRule="auto"/>
        <w:jc w:val="both"/>
        <w:rPr>
          <w:rFonts w:ascii="Segoe UI" w:hAnsi="Segoe UI" w:cs="Segoe UI"/>
          <w:color w:val="auto"/>
          <w:sz w:val="22"/>
          <w:szCs w:val="22"/>
        </w:rPr>
      </w:pPr>
      <w:r w:rsidRPr="00BD1F2E">
        <w:rPr>
          <w:rFonts w:ascii="Segoe UI" w:hAnsi="Segoe UI" w:cs="Segoe UI"/>
          <w:color w:val="auto"/>
          <w:sz w:val="22"/>
          <w:szCs w:val="22"/>
        </w:rPr>
        <w:t xml:space="preserve">osobie fizycznej, której dane osobowe dotyczą nie przysługuje: </w:t>
      </w:r>
    </w:p>
    <w:p w14:paraId="5F8A7B0E" w14:textId="77777777" w:rsidR="00242295" w:rsidRPr="00BD1F2E" w:rsidRDefault="00242295" w:rsidP="004D0870">
      <w:pPr>
        <w:pStyle w:val="Default"/>
        <w:numPr>
          <w:ilvl w:val="3"/>
          <w:numId w:val="45"/>
        </w:numPr>
        <w:spacing w:line="276" w:lineRule="auto"/>
        <w:ind w:left="1134"/>
        <w:jc w:val="both"/>
        <w:rPr>
          <w:rFonts w:ascii="Segoe UI" w:hAnsi="Segoe UI" w:cs="Segoe UI"/>
          <w:color w:val="auto"/>
          <w:sz w:val="22"/>
          <w:szCs w:val="22"/>
        </w:rPr>
      </w:pPr>
      <w:r w:rsidRPr="00BD1F2E">
        <w:rPr>
          <w:rFonts w:ascii="Segoe UI" w:hAnsi="Segoe UI" w:cs="Segoe UI"/>
          <w:color w:val="auto"/>
          <w:sz w:val="22"/>
          <w:szCs w:val="22"/>
        </w:rPr>
        <w:t xml:space="preserve">w związku z art. 17 ust. 3 lit. b, d lub e RODO prawo do usunięcia danych osobowych; </w:t>
      </w:r>
    </w:p>
    <w:p w14:paraId="5E9FA4D8" w14:textId="77777777" w:rsidR="00242295" w:rsidRPr="00BD1F2E" w:rsidRDefault="00242295" w:rsidP="004D0870">
      <w:pPr>
        <w:pStyle w:val="Default"/>
        <w:numPr>
          <w:ilvl w:val="3"/>
          <w:numId w:val="45"/>
        </w:numPr>
        <w:spacing w:line="276" w:lineRule="auto"/>
        <w:ind w:left="1134"/>
        <w:jc w:val="both"/>
        <w:rPr>
          <w:rFonts w:ascii="Segoe UI" w:hAnsi="Segoe UI" w:cs="Segoe UI"/>
          <w:color w:val="auto"/>
          <w:sz w:val="22"/>
          <w:szCs w:val="22"/>
        </w:rPr>
      </w:pPr>
      <w:r w:rsidRPr="00BD1F2E">
        <w:rPr>
          <w:rFonts w:ascii="Segoe UI" w:hAnsi="Segoe UI" w:cs="Segoe UI"/>
          <w:color w:val="auto"/>
          <w:sz w:val="22"/>
          <w:szCs w:val="22"/>
        </w:rPr>
        <w:t xml:space="preserve">prawo do przenoszenia danych osobowych, o którym mowa w art. 20 RODO; </w:t>
      </w:r>
    </w:p>
    <w:p w14:paraId="2D83EDBA" w14:textId="77777777" w:rsidR="00242295" w:rsidRPr="00BD1F2E" w:rsidRDefault="00242295" w:rsidP="004D0870">
      <w:pPr>
        <w:pStyle w:val="Default"/>
        <w:numPr>
          <w:ilvl w:val="3"/>
          <w:numId w:val="45"/>
        </w:numPr>
        <w:spacing w:line="276" w:lineRule="auto"/>
        <w:ind w:left="1134"/>
        <w:jc w:val="both"/>
        <w:rPr>
          <w:rFonts w:ascii="Segoe UI" w:hAnsi="Segoe UI" w:cs="Segoe UI"/>
          <w:color w:val="auto"/>
          <w:sz w:val="22"/>
          <w:szCs w:val="22"/>
        </w:rPr>
      </w:pPr>
      <w:r w:rsidRPr="00BD1F2E">
        <w:rPr>
          <w:rFonts w:ascii="Segoe UI" w:hAnsi="Segoe UI" w:cs="Segoe UI"/>
          <w:color w:val="auto"/>
          <w:sz w:val="22"/>
          <w:szCs w:val="22"/>
        </w:rPr>
        <w:t xml:space="preserve">na podstawie art. 21 RODO prawo sprzeciwu, wobec przetwarzania danych osobowych, gdyż podstawą prawną przetwarzania danych osobowych jest art. 6 ust. 1 lit. c RODO. </w:t>
      </w:r>
    </w:p>
    <w:p w14:paraId="3943CAB1" w14:textId="77777777" w:rsidR="007D6D5F" w:rsidRPr="00BD1F2E" w:rsidRDefault="007D6D5F" w:rsidP="004D0870">
      <w:pPr>
        <w:pStyle w:val="Default"/>
        <w:spacing w:line="276" w:lineRule="auto"/>
        <w:jc w:val="both"/>
        <w:rPr>
          <w:rFonts w:ascii="Segoe UI" w:hAnsi="Segoe UI" w:cs="Segoe UI"/>
          <w:b/>
          <w:bCs/>
          <w:color w:val="auto"/>
          <w:sz w:val="18"/>
          <w:szCs w:val="18"/>
        </w:rPr>
      </w:pPr>
    </w:p>
    <w:p w14:paraId="78C3C522" w14:textId="77777777" w:rsidR="00242295" w:rsidRPr="00BD1F2E" w:rsidRDefault="00242295" w:rsidP="004D0870">
      <w:pPr>
        <w:pStyle w:val="Default"/>
        <w:spacing w:line="276" w:lineRule="auto"/>
        <w:jc w:val="both"/>
        <w:rPr>
          <w:rFonts w:ascii="Segoe UI" w:hAnsi="Segoe UI" w:cs="Segoe UI"/>
          <w:color w:val="auto"/>
          <w:sz w:val="18"/>
          <w:szCs w:val="18"/>
        </w:rPr>
      </w:pPr>
      <w:r w:rsidRPr="00BD1F2E">
        <w:rPr>
          <w:rFonts w:ascii="Segoe UI" w:hAnsi="Segoe UI" w:cs="Segoe UI"/>
          <w:b/>
          <w:bCs/>
          <w:color w:val="auto"/>
          <w:sz w:val="18"/>
          <w:szCs w:val="18"/>
        </w:rPr>
        <w:t xml:space="preserve">*Wyjaśnienie: </w:t>
      </w:r>
      <w:r w:rsidRPr="00BD1F2E">
        <w:rPr>
          <w:rFonts w:ascii="Segoe UI" w:hAnsi="Segoe UI" w:cs="Segoe UI"/>
          <w:color w:val="auto"/>
          <w:sz w:val="18"/>
          <w:szCs w:val="18"/>
        </w:rPr>
        <w:t xml:space="preserve">skorzystanie z prawa do sprostowania nie może skutkować zmianą wyniku postępowania </w:t>
      </w:r>
      <w:r w:rsidR="00BE0BA6" w:rsidRPr="00BD1F2E">
        <w:rPr>
          <w:rFonts w:ascii="Segoe UI" w:hAnsi="Segoe UI" w:cs="Segoe UI"/>
          <w:color w:val="auto"/>
          <w:sz w:val="18"/>
          <w:szCs w:val="18"/>
        </w:rPr>
        <w:br/>
      </w:r>
      <w:r w:rsidRPr="00BD1F2E">
        <w:rPr>
          <w:rFonts w:ascii="Segoe UI" w:hAnsi="Segoe UI" w:cs="Segoe UI"/>
          <w:color w:val="auto"/>
          <w:sz w:val="18"/>
          <w:szCs w:val="18"/>
        </w:rPr>
        <w:t xml:space="preserve">o udzielenie zamówienia publicznego ani zmianą postanowień umowy w zakresie niezgodnym z Ustawą </w:t>
      </w:r>
      <w:r w:rsidR="00BE0BA6" w:rsidRPr="00BD1F2E">
        <w:rPr>
          <w:rFonts w:ascii="Segoe UI" w:hAnsi="Segoe UI" w:cs="Segoe UI"/>
          <w:color w:val="auto"/>
          <w:sz w:val="18"/>
          <w:szCs w:val="18"/>
        </w:rPr>
        <w:br/>
      </w:r>
      <w:r w:rsidRPr="00BD1F2E">
        <w:rPr>
          <w:rFonts w:ascii="Segoe UI" w:hAnsi="Segoe UI" w:cs="Segoe UI"/>
          <w:color w:val="auto"/>
          <w:sz w:val="18"/>
          <w:szCs w:val="18"/>
        </w:rPr>
        <w:t xml:space="preserve">oraz nie może naruszać integralności protokołu oraz jego załączników. </w:t>
      </w:r>
    </w:p>
    <w:p w14:paraId="096EAB95" w14:textId="77777777" w:rsidR="00242295" w:rsidRPr="00BD1F2E" w:rsidRDefault="00242295" w:rsidP="004D0870">
      <w:pPr>
        <w:pStyle w:val="Default"/>
        <w:spacing w:line="276" w:lineRule="auto"/>
        <w:jc w:val="both"/>
        <w:rPr>
          <w:rFonts w:ascii="Segoe UI" w:hAnsi="Segoe UI" w:cs="Segoe UI"/>
          <w:color w:val="auto"/>
          <w:sz w:val="18"/>
          <w:szCs w:val="18"/>
        </w:rPr>
      </w:pPr>
      <w:r w:rsidRPr="00BD1F2E">
        <w:rPr>
          <w:rFonts w:ascii="Segoe UI" w:hAnsi="Segoe UI" w:cs="Segoe UI"/>
          <w:b/>
          <w:bCs/>
          <w:color w:val="auto"/>
          <w:sz w:val="18"/>
          <w:szCs w:val="18"/>
        </w:rPr>
        <w:t xml:space="preserve">**Wyjaśnienie: </w:t>
      </w:r>
      <w:r w:rsidRPr="00BD1F2E">
        <w:rPr>
          <w:rFonts w:ascii="Segoe UI" w:hAnsi="Segoe UI" w:cs="Segoe UI"/>
          <w:color w:val="auto"/>
          <w:sz w:val="18"/>
          <w:szCs w:val="18"/>
        </w:rPr>
        <w:t xml:space="preserve">prawo do ograniczenia przetwarzania nie ma zastosowania w odniesieniu do przechowywania, </w:t>
      </w:r>
      <w:r w:rsidR="00B15DDD" w:rsidRPr="00BD1F2E">
        <w:rPr>
          <w:rFonts w:ascii="Segoe UI" w:hAnsi="Segoe UI" w:cs="Segoe UI"/>
          <w:color w:val="auto"/>
          <w:sz w:val="18"/>
          <w:szCs w:val="18"/>
        </w:rPr>
        <w:br/>
      </w:r>
      <w:r w:rsidRPr="00BD1F2E">
        <w:rPr>
          <w:rFonts w:ascii="Segoe UI" w:hAnsi="Segoe UI" w:cs="Segoe UI"/>
          <w:color w:val="auto"/>
          <w:sz w:val="18"/>
          <w:szCs w:val="18"/>
        </w:rPr>
        <w:t>w celu zapewnienia korzystania ze środków ochrony prawnej lub w celu ochrony praw innej osoby fizycznej</w:t>
      </w:r>
    </w:p>
    <w:p w14:paraId="75B91AEA" w14:textId="77777777" w:rsidR="00242295" w:rsidRPr="009357FE" w:rsidRDefault="00242295" w:rsidP="004D0870">
      <w:pPr>
        <w:spacing w:after="0"/>
        <w:jc w:val="both"/>
        <w:rPr>
          <w:rFonts w:ascii="Segoe UI" w:hAnsi="Segoe UI" w:cs="Segoe UI"/>
          <w:b/>
          <w:highlight w:val="yellow"/>
        </w:rPr>
      </w:pPr>
    </w:p>
    <w:p w14:paraId="594A6E27" w14:textId="77777777" w:rsidR="00242295" w:rsidRPr="00BD1F2E" w:rsidRDefault="00242295" w:rsidP="004D0870">
      <w:pPr>
        <w:spacing w:after="0"/>
        <w:jc w:val="both"/>
        <w:rPr>
          <w:rFonts w:ascii="Segoe UI" w:hAnsi="Segoe UI" w:cs="Segoe UI"/>
          <w:b/>
          <w:u w:val="single"/>
        </w:rPr>
      </w:pPr>
      <w:r w:rsidRPr="00BD1F2E">
        <w:rPr>
          <w:rFonts w:ascii="Segoe UI" w:hAnsi="Segoe UI" w:cs="Segoe UI"/>
          <w:b/>
        </w:rPr>
        <w:t>ROZDZIAŁ XXI.</w:t>
      </w:r>
      <w:r w:rsidRPr="00BD1F2E">
        <w:rPr>
          <w:rFonts w:ascii="Segoe UI" w:hAnsi="Segoe UI" w:cs="Segoe UI"/>
          <w:b/>
        </w:rPr>
        <w:tab/>
      </w:r>
      <w:r w:rsidRPr="00BD1F2E">
        <w:rPr>
          <w:rFonts w:ascii="Segoe UI" w:hAnsi="Segoe UI" w:cs="Segoe UI"/>
          <w:b/>
          <w:u w:val="single"/>
        </w:rPr>
        <w:t>Inne postanowienia</w:t>
      </w:r>
    </w:p>
    <w:p w14:paraId="1770C4C8" w14:textId="77777777" w:rsidR="00242295" w:rsidRPr="00BD1F2E" w:rsidRDefault="00242295" w:rsidP="004D0870">
      <w:pPr>
        <w:spacing w:after="0"/>
        <w:jc w:val="both"/>
        <w:rPr>
          <w:rFonts w:ascii="Segoe UI" w:hAnsi="Segoe UI" w:cs="Segoe UI"/>
        </w:rPr>
      </w:pPr>
      <w:r w:rsidRPr="00BD1F2E">
        <w:rPr>
          <w:rFonts w:ascii="Segoe UI" w:hAnsi="Segoe UI" w:cs="Segoe UI"/>
        </w:rPr>
        <w:t>Zamawiający:</w:t>
      </w:r>
    </w:p>
    <w:p w14:paraId="5C39F4BC" w14:textId="77777777" w:rsidR="00242295" w:rsidRPr="00BD1F2E" w:rsidRDefault="00242295" w:rsidP="004D0870">
      <w:pPr>
        <w:pStyle w:val="Tekstpodstawowy"/>
        <w:numPr>
          <w:ilvl w:val="0"/>
          <w:numId w:val="41"/>
        </w:numPr>
        <w:tabs>
          <w:tab w:val="clear" w:pos="357"/>
          <w:tab w:val="num" w:pos="709"/>
        </w:tabs>
        <w:spacing w:line="276" w:lineRule="auto"/>
        <w:ind w:left="709" w:hanging="409"/>
        <w:rPr>
          <w:rFonts w:ascii="Segoe UI" w:hAnsi="Segoe UI" w:cs="Segoe UI"/>
          <w:sz w:val="22"/>
          <w:szCs w:val="22"/>
        </w:rPr>
      </w:pPr>
      <w:r w:rsidRPr="00BD1F2E">
        <w:rPr>
          <w:rFonts w:ascii="Segoe UI" w:hAnsi="Segoe UI" w:cs="Segoe UI"/>
          <w:sz w:val="22"/>
          <w:szCs w:val="22"/>
        </w:rPr>
        <w:t>nie przewiduje przeprowadzenia aukcji elektronicznej,</w:t>
      </w:r>
    </w:p>
    <w:p w14:paraId="366EC676" w14:textId="77777777" w:rsidR="00242295" w:rsidRPr="00BD1F2E" w:rsidRDefault="00242295" w:rsidP="004D0870">
      <w:pPr>
        <w:pStyle w:val="Tekstpodstawowy"/>
        <w:numPr>
          <w:ilvl w:val="0"/>
          <w:numId w:val="41"/>
        </w:numPr>
        <w:tabs>
          <w:tab w:val="clear" w:pos="357"/>
          <w:tab w:val="num" w:pos="709"/>
        </w:tabs>
        <w:spacing w:line="276" w:lineRule="auto"/>
        <w:ind w:left="709" w:hanging="409"/>
        <w:rPr>
          <w:rFonts w:ascii="Segoe UI" w:hAnsi="Segoe UI" w:cs="Segoe UI"/>
          <w:sz w:val="22"/>
          <w:szCs w:val="22"/>
        </w:rPr>
      </w:pPr>
      <w:r w:rsidRPr="00BD1F2E">
        <w:rPr>
          <w:rFonts w:ascii="Segoe UI" w:hAnsi="Segoe UI" w:cs="Segoe UI"/>
          <w:sz w:val="22"/>
          <w:szCs w:val="22"/>
        </w:rPr>
        <w:t>nie przewiduje zwrotu kosztów udziału w postępowaniu,</w:t>
      </w:r>
    </w:p>
    <w:p w14:paraId="52C06180" w14:textId="77777777" w:rsidR="00242295" w:rsidRPr="00BD1F2E" w:rsidRDefault="00242295" w:rsidP="004D0870">
      <w:pPr>
        <w:pStyle w:val="Tekstpodstawowy"/>
        <w:numPr>
          <w:ilvl w:val="0"/>
          <w:numId w:val="41"/>
        </w:numPr>
        <w:tabs>
          <w:tab w:val="clear" w:pos="357"/>
          <w:tab w:val="num" w:pos="709"/>
        </w:tabs>
        <w:spacing w:line="276" w:lineRule="auto"/>
        <w:ind w:left="709" w:hanging="409"/>
        <w:rPr>
          <w:rFonts w:ascii="Segoe UI" w:hAnsi="Segoe UI" w:cs="Segoe UI"/>
          <w:sz w:val="22"/>
          <w:szCs w:val="22"/>
        </w:rPr>
      </w:pPr>
      <w:r w:rsidRPr="00BD1F2E">
        <w:rPr>
          <w:rFonts w:ascii="Segoe UI" w:hAnsi="Segoe UI" w:cs="Segoe UI"/>
          <w:sz w:val="22"/>
          <w:szCs w:val="22"/>
        </w:rPr>
        <w:t>nie przewiduje konieczności składania ofert w postaci katalogów elektronicznych dołączanych do ofert.</w:t>
      </w:r>
    </w:p>
    <w:p w14:paraId="39695407" w14:textId="77777777" w:rsidR="00242295" w:rsidRPr="009357FE" w:rsidRDefault="00242295" w:rsidP="004D0870">
      <w:pPr>
        <w:pStyle w:val="Tekstpodstawowy"/>
        <w:spacing w:line="276" w:lineRule="auto"/>
        <w:ind w:left="357"/>
        <w:rPr>
          <w:rFonts w:ascii="Segoe UI" w:hAnsi="Segoe UI" w:cs="Segoe UI"/>
          <w:sz w:val="22"/>
          <w:szCs w:val="22"/>
          <w:highlight w:val="yellow"/>
        </w:rPr>
      </w:pPr>
    </w:p>
    <w:p w14:paraId="18C952EF" w14:textId="77777777" w:rsidR="00242295" w:rsidRPr="00BD1F2E" w:rsidRDefault="00242295" w:rsidP="004D0870">
      <w:pPr>
        <w:pStyle w:val="Nagwek5"/>
        <w:spacing w:before="0"/>
        <w:rPr>
          <w:rFonts w:ascii="Segoe UI" w:hAnsi="Segoe UI" w:cs="Segoe UI"/>
          <w:b/>
          <w:i/>
          <w:color w:val="auto"/>
          <w:u w:val="single"/>
        </w:rPr>
      </w:pPr>
      <w:r w:rsidRPr="00BD1F2E">
        <w:rPr>
          <w:rFonts w:ascii="Segoe UI" w:hAnsi="Segoe UI" w:cs="Segoe UI"/>
          <w:b/>
          <w:color w:val="auto"/>
        </w:rPr>
        <w:t>ROZDZIAŁ XXII.</w:t>
      </w:r>
      <w:r w:rsidRPr="00BD1F2E">
        <w:rPr>
          <w:rFonts w:ascii="Segoe UI" w:hAnsi="Segoe UI" w:cs="Segoe UI"/>
          <w:b/>
          <w:color w:val="auto"/>
        </w:rPr>
        <w:tab/>
      </w:r>
      <w:r w:rsidRPr="00BD1F2E">
        <w:rPr>
          <w:rFonts w:ascii="Segoe UI" w:hAnsi="Segoe UI" w:cs="Segoe UI"/>
          <w:b/>
          <w:color w:val="auto"/>
          <w:u w:val="single"/>
        </w:rPr>
        <w:t xml:space="preserve">Załączniki do Specyfikacji warunków zamówienia </w:t>
      </w:r>
    </w:p>
    <w:p w14:paraId="7E7F4BC0" w14:textId="77777777" w:rsidR="00242295" w:rsidRPr="00BD1F2E" w:rsidRDefault="00BE0BA6" w:rsidP="004D0870">
      <w:pPr>
        <w:numPr>
          <w:ilvl w:val="0"/>
          <w:numId w:val="42"/>
        </w:numPr>
        <w:tabs>
          <w:tab w:val="left" w:pos="1701"/>
        </w:tabs>
        <w:spacing w:after="0"/>
        <w:jc w:val="both"/>
        <w:rPr>
          <w:rFonts w:ascii="Segoe UI" w:hAnsi="Segoe UI" w:cs="Segoe UI"/>
        </w:rPr>
      </w:pPr>
      <w:r w:rsidRPr="00BD1F2E">
        <w:rPr>
          <w:rFonts w:ascii="Segoe UI" w:hAnsi="Segoe UI" w:cs="Segoe UI"/>
        </w:rPr>
        <w:t>Załącznik nr 1</w:t>
      </w:r>
      <w:r w:rsidRPr="00BD1F2E">
        <w:rPr>
          <w:rFonts w:ascii="Segoe UI" w:hAnsi="Segoe UI" w:cs="Segoe UI"/>
        </w:rPr>
        <w:tab/>
      </w:r>
      <w:r w:rsidR="007E0C20" w:rsidRPr="00BD1F2E">
        <w:rPr>
          <w:rFonts w:ascii="Segoe UI" w:hAnsi="Segoe UI" w:cs="Segoe UI"/>
        </w:rPr>
        <w:tab/>
      </w:r>
      <w:r w:rsidR="00242295" w:rsidRPr="00BD1F2E">
        <w:rPr>
          <w:rFonts w:ascii="Segoe UI" w:hAnsi="Segoe UI" w:cs="Segoe UI"/>
        </w:rPr>
        <w:t>Formularz ofertowy.</w:t>
      </w:r>
      <w:r w:rsidR="00242295" w:rsidRPr="00BD1F2E">
        <w:rPr>
          <w:rFonts w:ascii="Segoe UI" w:hAnsi="Segoe UI" w:cs="Segoe UI"/>
        </w:rPr>
        <w:tab/>
      </w:r>
    </w:p>
    <w:p w14:paraId="7489F60A" w14:textId="77777777" w:rsidR="00242295" w:rsidRPr="00BD1F2E" w:rsidRDefault="00242295" w:rsidP="004D0870">
      <w:pPr>
        <w:numPr>
          <w:ilvl w:val="0"/>
          <w:numId w:val="42"/>
        </w:numPr>
        <w:tabs>
          <w:tab w:val="left" w:pos="1701"/>
        </w:tabs>
        <w:spacing w:after="0"/>
        <w:jc w:val="both"/>
        <w:rPr>
          <w:rFonts w:ascii="Segoe UI" w:hAnsi="Segoe UI" w:cs="Segoe UI"/>
        </w:rPr>
      </w:pPr>
      <w:r w:rsidRPr="00BD1F2E">
        <w:rPr>
          <w:rFonts w:ascii="Segoe UI" w:hAnsi="Segoe UI" w:cs="Segoe UI"/>
        </w:rPr>
        <w:t xml:space="preserve">Załącznik nr 2 </w:t>
      </w:r>
      <w:r w:rsidRPr="00BD1F2E">
        <w:rPr>
          <w:rFonts w:ascii="Segoe UI" w:hAnsi="Segoe UI" w:cs="Segoe UI"/>
        </w:rPr>
        <w:tab/>
        <w:t>Wzór oświadczenia wykonawcy.</w:t>
      </w:r>
    </w:p>
    <w:p w14:paraId="6BB0D00C" w14:textId="77777777" w:rsidR="00242295" w:rsidRPr="00BD1F2E" w:rsidRDefault="00242295" w:rsidP="004D0870">
      <w:pPr>
        <w:numPr>
          <w:ilvl w:val="0"/>
          <w:numId w:val="42"/>
        </w:numPr>
        <w:spacing w:after="0"/>
        <w:ind w:left="2127" w:hanging="2127"/>
        <w:jc w:val="both"/>
        <w:rPr>
          <w:rFonts w:ascii="Segoe UI" w:hAnsi="Segoe UI" w:cs="Segoe UI"/>
        </w:rPr>
      </w:pPr>
      <w:r w:rsidRPr="00BD1F2E">
        <w:rPr>
          <w:rFonts w:ascii="Segoe UI" w:hAnsi="Segoe UI" w:cs="Segoe UI"/>
        </w:rPr>
        <w:t>Załącznik nr 2a</w:t>
      </w:r>
      <w:r w:rsidRPr="00BD1F2E">
        <w:rPr>
          <w:rFonts w:ascii="Segoe UI" w:hAnsi="Segoe UI" w:cs="Segoe UI"/>
        </w:rPr>
        <w:tab/>
        <w:t>Zobowiązanie podmiotu na zasobach którego polega Wykonawca.</w:t>
      </w:r>
    </w:p>
    <w:p w14:paraId="792A4448" w14:textId="77777777" w:rsidR="00242295" w:rsidRPr="00BD1F2E" w:rsidRDefault="00BE0BA6" w:rsidP="004D0870">
      <w:pPr>
        <w:numPr>
          <w:ilvl w:val="0"/>
          <w:numId w:val="42"/>
        </w:numPr>
        <w:tabs>
          <w:tab w:val="left" w:pos="1701"/>
        </w:tabs>
        <w:spacing w:after="0"/>
        <w:jc w:val="both"/>
        <w:rPr>
          <w:rFonts w:ascii="Segoe UI" w:hAnsi="Segoe UI" w:cs="Segoe UI"/>
        </w:rPr>
      </w:pPr>
      <w:r w:rsidRPr="00BD1F2E">
        <w:rPr>
          <w:rFonts w:ascii="Segoe UI" w:hAnsi="Segoe UI" w:cs="Segoe UI"/>
        </w:rPr>
        <w:t>Załącznik nr 3</w:t>
      </w:r>
      <w:r w:rsidR="007E0C20" w:rsidRPr="00BD1F2E">
        <w:rPr>
          <w:rFonts w:ascii="Segoe UI" w:hAnsi="Segoe UI" w:cs="Segoe UI"/>
        </w:rPr>
        <w:tab/>
      </w:r>
      <w:r w:rsidRPr="00BD1F2E">
        <w:rPr>
          <w:rFonts w:ascii="Segoe UI" w:hAnsi="Segoe UI" w:cs="Segoe UI"/>
        </w:rPr>
        <w:tab/>
      </w:r>
      <w:r w:rsidR="00242295" w:rsidRPr="00BD1F2E">
        <w:rPr>
          <w:rFonts w:ascii="Segoe UI" w:hAnsi="Segoe UI" w:cs="Segoe UI"/>
        </w:rPr>
        <w:t>Instrukcja sporządzania wyceny ofertowej.</w:t>
      </w:r>
    </w:p>
    <w:p w14:paraId="658A7BF5" w14:textId="77777777" w:rsidR="00242295" w:rsidRPr="00BD1F2E" w:rsidRDefault="00242295" w:rsidP="004D0870">
      <w:pPr>
        <w:numPr>
          <w:ilvl w:val="0"/>
          <w:numId w:val="42"/>
        </w:numPr>
        <w:spacing w:after="0"/>
        <w:ind w:left="2127" w:hanging="2127"/>
        <w:jc w:val="both"/>
        <w:rPr>
          <w:rFonts w:ascii="Segoe UI" w:hAnsi="Segoe UI" w:cs="Segoe UI"/>
        </w:rPr>
      </w:pPr>
      <w:r w:rsidRPr="00BD1F2E">
        <w:rPr>
          <w:rFonts w:ascii="Segoe UI" w:hAnsi="Segoe UI" w:cs="Segoe UI"/>
        </w:rPr>
        <w:t>Załącznik nr 4</w:t>
      </w:r>
      <w:r w:rsidRPr="00BD1F2E">
        <w:rPr>
          <w:rFonts w:ascii="Segoe UI" w:hAnsi="Segoe UI" w:cs="Segoe UI"/>
        </w:rPr>
        <w:tab/>
        <w:t>Wykaz wykonanych robót budowlanych w zakresie niezbędnym do wykazania spełniania warunku udziału w postępowaniu.</w:t>
      </w:r>
    </w:p>
    <w:p w14:paraId="0CC2654F" w14:textId="77777777" w:rsidR="00242295" w:rsidRPr="00BD1F2E" w:rsidRDefault="00242295" w:rsidP="004D0870">
      <w:pPr>
        <w:numPr>
          <w:ilvl w:val="0"/>
          <w:numId w:val="42"/>
        </w:numPr>
        <w:spacing w:after="0"/>
        <w:ind w:left="2127" w:hanging="2127"/>
        <w:jc w:val="both"/>
        <w:rPr>
          <w:rFonts w:ascii="Segoe UI" w:hAnsi="Segoe UI" w:cs="Segoe UI"/>
        </w:rPr>
      </w:pPr>
      <w:r w:rsidRPr="00BD1F2E">
        <w:rPr>
          <w:rFonts w:ascii="Segoe UI" w:hAnsi="Segoe UI" w:cs="Segoe UI"/>
        </w:rPr>
        <w:t>Załącznik nr 5</w:t>
      </w:r>
      <w:r w:rsidRPr="00BD1F2E">
        <w:rPr>
          <w:rFonts w:ascii="Segoe UI" w:hAnsi="Segoe UI" w:cs="Segoe UI"/>
        </w:rPr>
        <w:tab/>
      </w:r>
      <w:r w:rsidRPr="00BD1F2E">
        <w:rPr>
          <w:rFonts w:ascii="Segoe UI" w:hAnsi="Segoe UI" w:cs="Segoe UI"/>
          <w:shd w:val="clear" w:color="auto" w:fill="FFFFFF"/>
        </w:rPr>
        <w:t>Wykaz osób, skierowanych przez wykonawcę do realizacji zamówienia publicznego</w:t>
      </w:r>
      <w:r w:rsidRPr="00BD1F2E">
        <w:rPr>
          <w:rFonts w:ascii="Segoe UI" w:hAnsi="Segoe UI" w:cs="Segoe UI"/>
        </w:rPr>
        <w:t>.</w:t>
      </w:r>
    </w:p>
    <w:p w14:paraId="18B5527B" w14:textId="77777777" w:rsidR="00242295" w:rsidRPr="00BD1F2E" w:rsidRDefault="00242295" w:rsidP="004D0870">
      <w:pPr>
        <w:numPr>
          <w:ilvl w:val="0"/>
          <w:numId w:val="42"/>
        </w:numPr>
        <w:tabs>
          <w:tab w:val="clear" w:pos="360"/>
          <w:tab w:val="num" w:pos="400"/>
        </w:tabs>
        <w:spacing w:after="0"/>
        <w:ind w:left="2127" w:hanging="2127"/>
        <w:jc w:val="both"/>
        <w:rPr>
          <w:rFonts w:ascii="Segoe UI" w:hAnsi="Segoe UI" w:cs="Segoe UI"/>
        </w:rPr>
      </w:pPr>
      <w:r w:rsidRPr="00BD1F2E">
        <w:rPr>
          <w:rFonts w:ascii="Segoe UI" w:hAnsi="Segoe UI" w:cs="Segoe UI"/>
        </w:rPr>
        <w:t>Załącznik nr 6</w:t>
      </w:r>
      <w:r w:rsidRPr="00BD1F2E">
        <w:rPr>
          <w:rFonts w:ascii="Segoe UI" w:hAnsi="Segoe UI" w:cs="Segoe UI"/>
        </w:rPr>
        <w:tab/>
        <w:t>Projekt umowy.</w:t>
      </w:r>
    </w:p>
    <w:p w14:paraId="7F29F6CC" w14:textId="77777777" w:rsidR="007314C6" w:rsidRPr="00BD1F2E" w:rsidRDefault="007314C6" w:rsidP="007314C6">
      <w:pPr>
        <w:numPr>
          <w:ilvl w:val="0"/>
          <w:numId w:val="42"/>
        </w:numPr>
        <w:tabs>
          <w:tab w:val="clear" w:pos="360"/>
          <w:tab w:val="num" w:pos="400"/>
        </w:tabs>
        <w:spacing w:after="0"/>
        <w:ind w:left="2127" w:hanging="2127"/>
        <w:jc w:val="both"/>
        <w:rPr>
          <w:rFonts w:ascii="Segoe UI" w:hAnsi="Segoe UI" w:cs="Segoe UI"/>
        </w:rPr>
      </w:pPr>
      <w:r w:rsidRPr="00BD1F2E">
        <w:rPr>
          <w:rFonts w:ascii="Segoe UI" w:hAnsi="Segoe UI" w:cs="Segoe UI"/>
        </w:rPr>
        <w:t>Załącznik nr 7</w:t>
      </w:r>
      <w:r w:rsidRPr="00BD1F2E">
        <w:rPr>
          <w:rFonts w:ascii="Segoe UI" w:hAnsi="Segoe UI" w:cs="Segoe UI"/>
        </w:rPr>
        <w:tab/>
      </w:r>
      <w:r w:rsidRPr="000873EE">
        <w:rPr>
          <w:rFonts w:ascii="Segoe UI" w:hAnsi="Segoe UI" w:cs="Segoe UI"/>
        </w:rPr>
        <w:t>Szczegółowe założenia wykonawcze, dokumentacja fotograficzna.</w:t>
      </w:r>
      <w:r w:rsidRPr="00BD1F2E">
        <w:rPr>
          <w:rFonts w:ascii="Segoe UI" w:hAnsi="Segoe UI" w:cs="Segoe UI"/>
        </w:rPr>
        <w:t xml:space="preserve"> </w:t>
      </w:r>
    </w:p>
    <w:p w14:paraId="07EDE035" w14:textId="77777777" w:rsidR="007314C6" w:rsidRPr="009357FE" w:rsidRDefault="007314C6" w:rsidP="007314C6">
      <w:pPr>
        <w:spacing w:after="0"/>
        <w:ind w:left="2127"/>
        <w:jc w:val="both"/>
        <w:rPr>
          <w:rFonts w:ascii="Segoe UI" w:hAnsi="Segoe UI" w:cs="Segoe UI"/>
          <w:highlight w:val="yellow"/>
        </w:rPr>
      </w:pPr>
    </w:p>
    <w:p w14:paraId="4BBEFA8A" w14:textId="77777777" w:rsidR="003B190C" w:rsidRPr="009357FE" w:rsidRDefault="003B190C" w:rsidP="003B190C">
      <w:pPr>
        <w:spacing w:after="0"/>
        <w:ind w:left="2127"/>
        <w:jc w:val="both"/>
        <w:rPr>
          <w:rFonts w:ascii="Segoe UI" w:hAnsi="Segoe UI" w:cs="Segoe UI"/>
          <w:highlight w:val="yellow"/>
        </w:rPr>
      </w:pPr>
    </w:p>
    <w:p w14:paraId="789E5D31" w14:textId="77777777" w:rsidR="00C11759" w:rsidRPr="000873EE" w:rsidRDefault="00C11759" w:rsidP="004D0870">
      <w:pPr>
        <w:spacing w:after="0"/>
        <w:ind w:left="2127"/>
        <w:jc w:val="both"/>
        <w:rPr>
          <w:rFonts w:ascii="Segoe UI" w:hAnsi="Segoe UI" w:cs="Segoe UI"/>
        </w:rPr>
      </w:pPr>
    </w:p>
    <w:p w14:paraId="6E6A1191" w14:textId="741B89A5" w:rsidR="007A5D18" w:rsidRPr="004D0870" w:rsidRDefault="0076734E" w:rsidP="004D0870">
      <w:pPr>
        <w:pStyle w:val="Tekstpodstawowy"/>
        <w:spacing w:line="276" w:lineRule="auto"/>
        <w:jc w:val="right"/>
        <w:rPr>
          <w:rFonts w:ascii="Segoe UI" w:hAnsi="Segoe UI" w:cs="Segoe UI"/>
          <w:sz w:val="22"/>
          <w:szCs w:val="22"/>
        </w:rPr>
      </w:pPr>
      <w:r w:rsidRPr="000873EE">
        <w:rPr>
          <w:rFonts w:ascii="Segoe UI" w:hAnsi="Segoe UI" w:cs="Segoe UI"/>
          <w:b/>
          <w:sz w:val="22"/>
          <w:szCs w:val="22"/>
        </w:rPr>
        <w:t>Stargard</w:t>
      </w:r>
      <w:r w:rsidR="00242295" w:rsidRPr="000873EE">
        <w:rPr>
          <w:rFonts w:ascii="Segoe UI" w:hAnsi="Segoe UI" w:cs="Segoe UI"/>
          <w:b/>
          <w:sz w:val="22"/>
          <w:szCs w:val="22"/>
        </w:rPr>
        <w:t xml:space="preserve">, dnia </w:t>
      </w:r>
      <w:r w:rsidR="003204C9">
        <w:rPr>
          <w:rFonts w:ascii="Segoe UI" w:hAnsi="Segoe UI" w:cs="Segoe UI"/>
          <w:b/>
          <w:sz w:val="22"/>
          <w:szCs w:val="22"/>
        </w:rPr>
        <w:t>17</w:t>
      </w:r>
      <w:bookmarkStart w:id="6" w:name="_GoBack"/>
      <w:bookmarkEnd w:id="6"/>
      <w:r w:rsidR="000C41B8">
        <w:rPr>
          <w:rFonts w:ascii="Segoe UI" w:hAnsi="Segoe UI" w:cs="Segoe UI"/>
          <w:b/>
          <w:sz w:val="22"/>
          <w:szCs w:val="22"/>
        </w:rPr>
        <w:t xml:space="preserve"> </w:t>
      </w:r>
      <w:r w:rsidR="004E5DDC" w:rsidRPr="000873EE">
        <w:rPr>
          <w:rFonts w:ascii="Segoe UI" w:hAnsi="Segoe UI" w:cs="Segoe UI"/>
          <w:b/>
          <w:sz w:val="22"/>
          <w:szCs w:val="22"/>
        </w:rPr>
        <w:t xml:space="preserve">kwietnia 2024 r. </w:t>
      </w:r>
    </w:p>
    <w:sectPr w:rsidR="007A5D18" w:rsidRPr="004D0870" w:rsidSect="00352E74">
      <w:headerReference w:type="default" r:id="rId34"/>
      <w:footerReference w:type="default" r:id="rId3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5AD6BB4" w16cex:dateUtc="2024-04-08T09:31:00Z"/>
  <w16cex:commentExtensible w16cex:durableId="5DE118AA" w16cex:dateUtc="2024-04-08T09:30:00Z"/>
  <w16cex:commentExtensible w16cex:durableId="2EDC9299" w16cex:dateUtc="2024-04-12T05:29:00Z"/>
  <w16cex:commentExtensible w16cex:durableId="17627D99" w16cex:dateUtc="2024-04-08T09:33:00Z"/>
  <w16cex:commentExtensible w16cex:durableId="0F028B18" w16cex:dateUtc="2024-04-08T09:51:00Z"/>
  <w16cex:commentExtensible w16cex:durableId="2A016595" w16cex:dateUtc="2024-04-08T11:10:00Z"/>
  <w16cex:commentExtensible w16cex:durableId="729ACFE7" w16cex:dateUtc="2024-04-08T11:10:00Z"/>
  <w16cex:commentExtensible w16cex:durableId="1F1CAC01" w16cex:dateUtc="2024-04-08T11:11:00Z"/>
  <w16cex:commentExtensible w16cex:durableId="1CEADC24" w16cex:dateUtc="2024-04-08T11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77D81815" w16cid:durableId="25AD6BB4"/>
  <w16cid:commentId w16cid:paraId="4C8F0795" w16cid:durableId="5DE118AA"/>
  <w16cid:commentId w16cid:paraId="1E886087" w16cid:durableId="2EDC9299"/>
  <w16cid:commentId w16cid:paraId="43034EF2" w16cid:durableId="17627D99"/>
  <w16cid:commentId w16cid:paraId="2C509D35" w16cid:durableId="0F028B18"/>
  <w16cid:commentId w16cid:paraId="7BACFE6C" w16cid:durableId="2A016595"/>
  <w16cid:commentId w16cid:paraId="4A8BE50A" w16cid:durableId="729ACFE7"/>
  <w16cid:commentId w16cid:paraId="4A639F55" w16cid:durableId="1F1CAC01"/>
  <w16cid:commentId w16cid:paraId="13BD1308" w16cid:durableId="1CEADC2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4E0EF" w14:textId="77777777" w:rsidR="00E568CB" w:rsidRDefault="00E568CB" w:rsidP="00587884">
      <w:pPr>
        <w:spacing w:after="0" w:line="240" w:lineRule="auto"/>
      </w:pPr>
      <w:r>
        <w:separator/>
      </w:r>
    </w:p>
  </w:endnote>
  <w:endnote w:type="continuationSeparator" w:id="0">
    <w:p w14:paraId="36563C1E" w14:textId="77777777" w:rsidR="00E568CB" w:rsidRDefault="00E568CB" w:rsidP="00587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289812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D7F1FDE" w14:textId="048E668A" w:rsidR="00381A89" w:rsidRPr="000873EE" w:rsidRDefault="00381A89">
        <w:pPr>
          <w:pStyle w:val="Stopka"/>
          <w:jc w:val="right"/>
          <w:rPr>
            <w:sz w:val="20"/>
            <w:szCs w:val="20"/>
          </w:rPr>
        </w:pPr>
        <w:r w:rsidRPr="000873EE">
          <w:rPr>
            <w:sz w:val="20"/>
            <w:szCs w:val="20"/>
          </w:rPr>
          <w:fldChar w:fldCharType="begin"/>
        </w:r>
        <w:r w:rsidRPr="000873EE">
          <w:rPr>
            <w:sz w:val="20"/>
            <w:szCs w:val="20"/>
          </w:rPr>
          <w:instrText>PAGE   \* MERGEFORMAT</w:instrText>
        </w:r>
        <w:r w:rsidRPr="000873EE">
          <w:rPr>
            <w:sz w:val="20"/>
            <w:szCs w:val="20"/>
          </w:rPr>
          <w:fldChar w:fldCharType="separate"/>
        </w:r>
        <w:r w:rsidR="003204C9">
          <w:rPr>
            <w:noProof/>
            <w:sz w:val="20"/>
            <w:szCs w:val="20"/>
          </w:rPr>
          <w:t>27</w:t>
        </w:r>
        <w:r w:rsidRPr="000873EE">
          <w:rPr>
            <w:sz w:val="20"/>
            <w:szCs w:val="20"/>
          </w:rPr>
          <w:fldChar w:fldCharType="end"/>
        </w:r>
      </w:p>
    </w:sdtContent>
  </w:sdt>
  <w:p w14:paraId="4DFEAA95" w14:textId="77777777" w:rsidR="00381A89" w:rsidRDefault="00381A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1E4A3" w14:textId="77777777" w:rsidR="00E568CB" w:rsidRDefault="00E568CB" w:rsidP="00587884">
      <w:pPr>
        <w:spacing w:after="0" w:line="240" w:lineRule="auto"/>
      </w:pPr>
      <w:r>
        <w:separator/>
      </w:r>
    </w:p>
  </w:footnote>
  <w:footnote w:type="continuationSeparator" w:id="0">
    <w:p w14:paraId="7EDFB9F1" w14:textId="77777777" w:rsidR="00E568CB" w:rsidRDefault="00E568CB" w:rsidP="00587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79C8E" w14:textId="191173E1" w:rsidR="00381A89" w:rsidRPr="00BC6DC9" w:rsidRDefault="00381A89" w:rsidP="00BC6DC9">
    <w:pPr>
      <w:widowControl w:val="0"/>
      <w:autoSpaceDE w:val="0"/>
      <w:spacing w:after="0" w:line="240" w:lineRule="auto"/>
      <w:jc w:val="both"/>
      <w:rPr>
        <w:rFonts w:ascii="Segoe UI" w:eastAsia="Times New Roman" w:hAnsi="Segoe UI" w:cs="Segoe UI"/>
        <w:i/>
        <w:iCs/>
      </w:rPr>
    </w:pPr>
    <w:r w:rsidRPr="00684848">
      <w:rPr>
        <w:rFonts w:ascii="Segoe UI" w:eastAsia="Times New Roman" w:hAnsi="Segoe UI" w:cs="Segoe UI"/>
        <w:i/>
        <w:iCs/>
      </w:rPr>
      <w:t xml:space="preserve">Sygnatura postępowania: </w:t>
    </w:r>
    <w:proofErr w:type="spellStart"/>
    <w:r w:rsidRPr="00684848">
      <w:rPr>
        <w:rFonts w:ascii="Segoe UI" w:eastAsia="Times New Roman" w:hAnsi="Segoe UI" w:cs="Segoe UI"/>
        <w:i/>
        <w:iCs/>
      </w:rPr>
      <w:t>OSiR</w:t>
    </w:r>
    <w:proofErr w:type="spellEnd"/>
    <w:r w:rsidRPr="00684848">
      <w:rPr>
        <w:rFonts w:ascii="Segoe UI" w:eastAsia="Times New Roman" w:hAnsi="Segoe UI" w:cs="Segoe UI"/>
        <w:i/>
        <w:iCs/>
      </w:rPr>
      <w:t>/</w:t>
    </w:r>
    <w:r>
      <w:rPr>
        <w:rFonts w:ascii="Segoe UI" w:eastAsia="Times New Roman" w:hAnsi="Segoe UI" w:cs="Segoe UI"/>
        <w:i/>
        <w:iCs/>
      </w:rPr>
      <w:t>1/2024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6AFCC55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B23AB"/>
    <w:multiLevelType w:val="hybridMultilevel"/>
    <w:tmpl w:val="231404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03FD5"/>
    <w:multiLevelType w:val="hybridMultilevel"/>
    <w:tmpl w:val="3822C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8177E"/>
    <w:multiLevelType w:val="multilevel"/>
    <w:tmpl w:val="3F9A4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A4304"/>
    <w:multiLevelType w:val="hybridMultilevel"/>
    <w:tmpl w:val="4D761290"/>
    <w:lvl w:ilvl="0" w:tplc="7F7641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43897"/>
    <w:multiLevelType w:val="hybridMultilevel"/>
    <w:tmpl w:val="0C2EAA70"/>
    <w:lvl w:ilvl="0" w:tplc="A60A7D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EDE1A79"/>
    <w:multiLevelType w:val="hybridMultilevel"/>
    <w:tmpl w:val="AD4E00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7409C1"/>
    <w:multiLevelType w:val="hybridMultilevel"/>
    <w:tmpl w:val="16A86BDC"/>
    <w:lvl w:ilvl="0" w:tplc="3E6AE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371B5"/>
    <w:multiLevelType w:val="hybridMultilevel"/>
    <w:tmpl w:val="EDEAB620"/>
    <w:lvl w:ilvl="0" w:tplc="65E09B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</w:rPr>
    </w:lvl>
  </w:abstractNum>
  <w:abstractNum w:abstractNumId="9" w15:restartNumberingAfterBreak="0">
    <w:nsid w:val="127F50D3"/>
    <w:multiLevelType w:val="hybridMultilevel"/>
    <w:tmpl w:val="EB385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A43AF"/>
    <w:multiLevelType w:val="hybridMultilevel"/>
    <w:tmpl w:val="AE28C844"/>
    <w:name w:val="WW8Num73232232"/>
    <w:lvl w:ilvl="0" w:tplc="67664F1C">
      <w:start w:val="1"/>
      <w:numFmt w:val="lowerLetter"/>
      <w:lvlText w:val="%1)"/>
      <w:lvlJc w:val="left"/>
      <w:pPr>
        <w:tabs>
          <w:tab w:val="num" w:pos="1065"/>
        </w:tabs>
        <w:ind w:left="1065" w:hanging="357"/>
      </w:pPr>
      <w:rPr>
        <w:rFonts w:ascii="Segoe UI" w:hAnsi="Segoe UI" w:cs="Segoe UI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6C1312B"/>
    <w:multiLevelType w:val="hybridMultilevel"/>
    <w:tmpl w:val="0EA04DAE"/>
    <w:name w:val="WW8Num732325"/>
    <w:lvl w:ilvl="0" w:tplc="A0A0B8B2">
      <w:start w:val="1"/>
      <w:numFmt w:val="lowerLetter"/>
      <w:lvlText w:val="%1)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BA30506"/>
    <w:multiLevelType w:val="hybridMultilevel"/>
    <w:tmpl w:val="67B0655A"/>
    <w:name w:val="WW8Num7323224"/>
    <w:lvl w:ilvl="0" w:tplc="925EB8DA">
      <w:start w:val="6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ascii="Segoe UI" w:hAnsi="Segoe UI" w:cs="Segoe UI" w:hint="default"/>
        <w:b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BC03EC4"/>
    <w:multiLevelType w:val="hybridMultilevel"/>
    <w:tmpl w:val="A8E4AC9E"/>
    <w:lvl w:ilvl="0" w:tplc="6DBA06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A6394A"/>
    <w:multiLevelType w:val="hybridMultilevel"/>
    <w:tmpl w:val="A6686C40"/>
    <w:lvl w:ilvl="0" w:tplc="4FCEF8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1130235"/>
    <w:multiLevelType w:val="singleLevel"/>
    <w:tmpl w:val="6B425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16" w15:restartNumberingAfterBreak="0">
    <w:nsid w:val="24CD01CD"/>
    <w:multiLevelType w:val="hybridMultilevel"/>
    <w:tmpl w:val="194CF8CA"/>
    <w:lvl w:ilvl="0" w:tplc="1D8CFCA8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Segoe UI" w:hAnsi="Segoe UI" w:cs="Segoe U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6E26016"/>
    <w:multiLevelType w:val="multilevel"/>
    <w:tmpl w:val="D9181B0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Times New Roman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ascii="Segoe UI" w:eastAsia="Times New Roman" w:hAnsi="Segoe UI" w:cs="Segoe UI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1440"/>
      </w:pPr>
      <w:rPr>
        <w:rFonts w:ascii="Segoe UI" w:eastAsia="Times New Roman" w:hAnsi="Segoe UI" w:cs="Segoe U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8" w15:restartNumberingAfterBreak="0">
    <w:nsid w:val="27C724AF"/>
    <w:multiLevelType w:val="hybridMultilevel"/>
    <w:tmpl w:val="1A42BF96"/>
    <w:lvl w:ilvl="0" w:tplc="7A8A6B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87E2ED5"/>
    <w:multiLevelType w:val="hybridMultilevel"/>
    <w:tmpl w:val="02000A6C"/>
    <w:lvl w:ilvl="0" w:tplc="462A4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8A73A1E"/>
    <w:multiLevelType w:val="hybridMultilevel"/>
    <w:tmpl w:val="E4E4B8D6"/>
    <w:lvl w:ilvl="0" w:tplc="9556AE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747CEC"/>
    <w:multiLevelType w:val="hybridMultilevel"/>
    <w:tmpl w:val="B58C3AA4"/>
    <w:lvl w:ilvl="0" w:tplc="6F7C4D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98D3859"/>
    <w:multiLevelType w:val="hybridMultilevel"/>
    <w:tmpl w:val="09BAA220"/>
    <w:lvl w:ilvl="0" w:tplc="13AE75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3608E8"/>
    <w:multiLevelType w:val="hybridMultilevel"/>
    <w:tmpl w:val="800CE840"/>
    <w:lvl w:ilvl="0" w:tplc="652CD17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D5667A0"/>
    <w:multiLevelType w:val="hybridMultilevel"/>
    <w:tmpl w:val="C7B2AF6C"/>
    <w:name w:val="WW8Num732323222"/>
    <w:lvl w:ilvl="0" w:tplc="D7FA3F04">
      <w:start w:val="8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  <w:color w:val="000000"/>
      </w:rPr>
    </w:lvl>
    <w:lvl w:ilvl="1" w:tplc="77209DF2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cs="Times New Roman"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25" w15:restartNumberingAfterBreak="0">
    <w:nsid w:val="2FBA3147"/>
    <w:multiLevelType w:val="hybridMultilevel"/>
    <w:tmpl w:val="25103834"/>
    <w:lvl w:ilvl="0" w:tplc="8762437E">
      <w:start w:val="1"/>
      <w:numFmt w:val="lowerLetter"/>
      <w:lvlText w:val="%1)"/>
      <w:lvlJc w:val="left"/>
      <w:pPr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FBF7571"/>
    <w:multiLevelType w:val="hybridMultilevel"/>
    <w:tmpl w:val="2402D7E2"/>
    <w:lvl w:ilvl="0" w:tplc="A33E0F0A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03646AE"/>
    <w:multiLevelType w:val="hybridMultilevel"/>
    <w:tmpl w:val="9D6A8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1361FA1"/>
    <w:multiLevelType w:val="hybridMultilevel"/>
    <w:tmpl w:val="53544114"/>
    <w:lvl w:ilvl="0" w:tplc="1A36C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BA745A"/>
    <w:multiLevelType w:val="hybridMultilevel"/>
    <w:tmpl w:val="731C9E58"/>
    <w:lvl w:ilvl="0" w:tplc="40A2EA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6644BEC"/>
    <w:multiLevelType w:val="multilevel"/>
    <w:tmpl w:val="668A27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32"/>
        </w:tabs>
        <w:ind w:left="532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62"/>
        </w:tabs>
        <w:ind w:left="86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582"/>
        </w:tabs>
        <w:ind w:left="158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582"/>
        </w:tabs>
        <w:ind w:left="158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942"/>
        </w:tabs>
        <w:ind w:left="1942" w:hanging="1800"/>
      </w:pPr>
      <w:rPr>
        <w:rFonts w:cs="Times New Roman"/>
      </w:rPr>
    </w:lvl>
  </w:abstractNum>
  <w:abstractNum w:abstractNumId="31" w15:restartNumberingAfterBreak="0">
    <w:nsid w:val="37575310"/>
    <w:multiLevelType w:val="hybridMultilevel"/>
    <w:tmpl w:val="E14E10DA"/>
    <w:lvl w:ilvl="0" w:tplc="E5B2867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378E0EF7"/>
    <w:multiLevelType w:val="hybridMultilevel"/>
    <w:tmpl w:val="B9EACEAE"/>
    <w:lvl w:ilvl="0" w:tplc="6912369E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9B5024A"/>
    <w:multiLevelType w:val="hybridMultilevel"/>
    <w:tmpl w:val="1F00BA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B697DBE"/>
    <w:multiLevelType w:val="hybridMultilevel"/>
    <w:tmpl w:val="C0B69F3C"/>
    <w:name w:val="WW8Num7323223"/>
    <w:lvl w:ilvl="0" w:tplc="721C1B44">
      <w:start w:val="1"/>
      <w:numFmt w:val="lowerLetter"/>
      <w:lvlText w:val="%1)"/>
      <w:lvlJc w:val="left"/>
      <w:pPr>
        <w:tabs>
          <w:tab w:val="num" w:pos="4254"/>
        </w:tabs>
        <w:ind w:left="4254" w:hanging="357"/>
      </w:pPr>
      <w:rPr>
        <w:rFonts w:ascii="Segoe UI" w:hAnsi="Segoe UI" w:cs="Segoe U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  <w:rPr>
        <w:rFonts w:cs="Times New Roman"/>
      </w:rPr>
    </w:lvl>
  </w:abstractNum>
  <w:abstractNum w:abstractNumId="35" w15:restartNumberingAfterBreak="0">
    <w:nsid w:val="3C87486B"/>
    <w:multiLevelType w:val="hybridMultilevel"/>
    <w:tmpl w:val="E0C45D6E"/>
    <w:lvl w:ilvl="0" w:tplc="56D20C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5F7779"/>
    <w:multiLevelType w:val="hybridMultilevel"/>
    <w:tmpl w:val="7DF823BC"/>
    <w:lvl w:ilvl="0" w:tplc="56D20C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A96CDA"/>
    <w:multiLevelType w:val="multilevel"/>
    <w:tmpl w:val="FC84D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37"/>
        </w:tabs>
        <w:ind w:left="2337" w:hanging="357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3"/>
      <w:numFmt w:val="bullet"/>
      <w:lvlText w:val=""/>
      <w:lvlJc w:val="left"/>
      <w:pPr>
        <w:ind w:left="3600" w:hanging="360"/>
      </w:pPr>
      <w:rPr>
        <w:rFonts w:ascii="Symbol" w:eastAsia="Times New Roman" w:hAnsi="Symbol" w:hint="default"/>
      </w:rPr>
    </w:lvl>
    <w:lvl w:ilvl="5">
      <w:start w:val="3"/>
      <w:numFmt w:val="decimal"/>
      <w:lvlText w:val="%6"/>
      <w:lvlJc w:val="left"/>
      <w:pPr>
        <w:ind w:left="4500" w:hanging="360"/>
      </w:pPr>
      <w:rPr>
        <w:rFonts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1437225"/>
    <w:multiLevelType w:val="hybridMultilevel"/>
    <w:tmpl w:val="83F4B1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6003501"/>
    <w:multiLevelType w:val="hybridMultilevel"/>
    <w:tmpl w:val="5CA477E4"/>
    <w:lvl w:ilvl="0" w:tplc="04150011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47293D59"/>
    <w:multiLevelType w:val="hybridMultilevel"/>
    <w:tmpl w:val="35686682"/>
    <w:lvl w:ilvl="0" w:tplc="046AA4C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934BA1"/>
    <w:multiLevelType w:val="singleLevel"/>
    <w:tmpl w:val="8C644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</w:abstractNum>
  <w:abstractNum w:abstractNumId="42" w15:restartNumberingAfterBreak="0">
    <w:nsid w:val="50BA2C7C"/>
    <w:multiLevelType w:val="hybridMultilevel"/>
    <w:tmpl w:val="775C9CC0"/>
    <w:lvl w:ilvl="0" w:tplc="A1C21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DD3FB9"/>
    <w:multiLevelType w:val="hybridMultilevel"/>
    <w:tmpl w:val="ED86F2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3820554">
      <w:start w:val="1"/>
      <w:numFmt w:val="lowerLetter"/>
      <w:lvlText w:val="%4)"/>
      <w:lvlJc w:val="left"/>
      <w:pPr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2401A02"/>
    <w:multiLevelType w:val="hybridMultilevel"/>
    <w:tmpl w:val="F15E423E"/>
    <w:name w:val="WW8Num73232"/>
    <w:lvl w:ilvl="0" w:tplc="7A08FFE4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cs="Times New Roman" w:hint="default"/>
        <w:b/>
        <w:i w:val="0"/>
        <w:color w:val="auto"/>
        <w:sz w:val="24"/>
        <w:szCs w:val="24"/>
      </w:rPr>
    </w:lvl>
    <w:lvl w:ilvl="1" w:tplc="3DFE8C66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  <w:color w:val="auto"/>
        <w:sz w:val="24"/>
        <w:szCs w:val="24"/>
      </w:rPr>
    </w:lvl>
    <w:lvl w:ilvl="2" w:tplc="DD6E4C26">
      <w:start w:val="1"/>
      <w:numFmt w:val="decimal"/>
      <w:lvlText w:val="%3)"/>
      <w:lvlJc w:val="left"/>
      <w:pPr>
        <w:tabs>
          <w:tab w:val="num" w:pos="2337"/>
        </w:tabs>
        <w:ind w:left="2337" w:hanging="357"/>
      </w:pPr>
      <w:rPr>
        <w:rFonts w:cs="Times New Roman" w:hint="default"/>
        <w:b w:val="0"/>
        <w:i w:val="0"/>
        <w:sz w:val="24"/>
        <w:szCs w:val="24"/>
      </w:rPr>
    </w:lvl>
    <w:lvl w:ilvl="3" w:tplc="D4F41218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b w:val="0"/>
        <w:bCs/>
      </w:rPr>
    </w:lvl>
    <w:lvl w:ilvl="4" w:tplc="0E2C22A6">
      <w:start w:val="1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4352E80"/>
    <w:multiLevelType w:val="hybridMultilevel"/>
    <w:tmpl w:val="69929F2C"/>
    <w:lvl w:ilvl="0" w:tplc="98A201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55EC1815"/>
    <w:multiLevelType w:val="hybridMultilevel"/>
    <w:tmpl w:val="0BFC08A8"/>
    <w:lvl w:ilvl="0" w:tplc="94F4D86E">
      <w:start w:val="1"/>
      <w:numFmt w:val="lowerLetter"/>
      <w:lvlText w:val="%1)"/>
      <w:lvlJc w:val="left"/>
      <w:pPr>
        <w:ind w:left="186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7" w15:restartNumberingAfterBreak="0">
    <w:nsid w:val="569C79BD"/>
    <w:multiLevelType w:val="hybridMultilevel"/>
    <w:tmpl w:val="1D744F36"/>
    <w:lvl w:ilvl="0" w:tplc="3E12A65A">
      <w:start w:val="1"/>
      <w:numFmt w:val="decimal"/>
      <w:lvlText w:val="%1)"/>
      <w:lvlJc w:val="left"/>
      <w:pPr>
        <w:ind w:left="786" w:hanging="360"/>
      </w:pPr>
      <w:rPr>
        <w:rFonts w:ascii="Segoe UI" w:eastAsiaTheme="minorEastAsia" w:hAnsi="Segoe UI" w:cs="Segoe UI" w:hint="default"/>
        <w:b w:val="0"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5BE64286"/>
    <w:multiLevelType w:val="multilevel"/>
    <w:tmpl w:val="CA804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9" w15:restartNumberingAfterBreak="0">
    <w:nsid w:val="635159D4"/>
    <w:multiLevelType w:val="hybridMultilevel"/>
    <w:tmpl w:val="B484E4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4170DD4"/>
    <w:multiLevelType w:val="hybridMultilevel"/>
    <w:tmpl w:val="7908BDD6"/>
    <w:lvl w:ilvl="0" w:tplc="0415001B">
      <w:start w:val="1"/>
      <w:numFmt w:val="low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1" w15:restartNumberingAfterBreak="0">
    <w:nsid w:val="65332F29"/>
    <w:multiLevelType w:val="hybridMultilevel"/>
    <w:tmpl w:val="3F923732"/>
    <w:lvl w:ilvl="0" w:tplc="0324B7C0">
      <w:start w:val="1"/>
      <w:numFmt w:val="lowerLetter"/>
      <w:pStyle w:val="Styl8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65A41930"/>
    <w:multiLevelType w:val="hybridMultilevel"/>
    <w:tmpl w:val="65303CF2"/>
    <w:lvl w:ilvl="0" w:tplc="8EDC0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B30903"/>
    <w:multiLevelType w:val="hybridMultilevel"/>
    <w:tmpl w:val="C680D3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996221"/>
    <w:multiLevelType w:val="hybridMultilevel"/>
    <w:tmpl w:val="94365E8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76794244"/>
    <w:multiLevelType w:val="hybridMultilevel"/>
    <w:tmpl w:val="D9DA03DC"/>
    <w:name w:val="WW8Num732324"/>
    <w:lvl w:ilvl="0" w:tplc="653AF4C6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6A864D4"/>
    <w:multiLevelType w:val="hybridMultilevel"/>
    <w:tmpl w:val="D59E901C"/>
    <w:lvl w:ilvl="0" w:tplc="0428EDDC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7" w15:restartNumberingAfterBreak="0">
    <w:nsid w:val="79D47CDF"/>
    <w:multiLevelType w:val="hybridMultilevel"/>
    <w:tmpl w:val="B5E25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A55165"/>
    <w:multiLevelType w:val="hybridMultilevel"/>
    <w:tmpl w:val="C0C013C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9" w15:restartNumberingAfterBreak="0">
    <w:nsid w:val="7F8B3AE5"/>
    <w:multiLevelType w:val="hybridMultilevel"/>
    <w:tmpl w:val="5A6EB290"/>
    <w:name w:val="WW8Num732323223"/>
    <w:lvl w:ilvl="0" w:tplc="E8C8F8B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14"/>
  </w:num>
  <w:num w:numId="3">
    <w:abstractNumId w:val="56"/>
  </w:num>
  <w:num w:numId="4">
    <w:abstractNumId w:val="48"/>
  </w:num>
  <w:num w:numId="5">
    <w:abstractNumId w:val="4"/>
  </w:num>
  <w:num w:numId="6">
    <w:abstractNumId w:val="29"/>
  </w:num>
  <w:num w:numId="7">
    <w:abstractNumId w:val="18"/>
  </w:num>
  <w:num w:numId="8">
    <w:abstractNumId w:val="28"/>
  </w:num>
  <w:num w:numId="9">
    <w:abstractNumId w:val="49"/>
  </w:num>
  <w:num w:numId="10">
    <w:abstractNumId w:val="7"/>
  </w:num>
  <w:num w:numId="11">
    <w:abstractNumId w:val="45"/>
  </w:num>
  <w:num w:numId="12">
    <w:abstractNumId w:val="53"/>
  </w:num>
  <w:num w:numId="13">
    <w:abstractNumId w:val="13"/>
  </w:num>
  <w:num w:numId="14">
    <w:abstractNumId w:val="42"/>
  </w:num>
  <w:num w:numId="15">
    <w:abstractNumId w:val="21"/>
  </w:num>
  <w:num w:numId="16">
    <w:abstractNumId w:val="52"/>
  </w:num>
  <w:num w:numId="17">
    <w:abstractNumId w:val="20"/>
  </w:num>
  <w:num w:numId="18">
    <w:abstractNumId w:val="9"/>
  </w:num>
  <w:num w:numId="19">
    <w:abstractNumId w:val="2"/>
  </w:num>
  <w:num w:numId="20">
    <w:abstractNumId w:val="36"/>
  </w:num>
  <w:num w:numId="21">
    <w:abstractNumId w:val="23"/>
  </w:num>
  <w:num w:numId="22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6"/>
  </w:num>
  <w:num w:numId="27">
    <w:abstractNumId w:val="35"/>
  </w:num>
  <w:num w:numId="28">
    <w:abstractNumId w:val="5"/>
  </w:num>
  <w:num w:numId="29">
    <w:abstractNumId w:val="47"/>
  </w:num>
  <w:num w:numId="30">
    <w:abstractNumId w:val="54"/>
  </w:num>
  <w:num w:numId="31">
    <w:abstractNumId w:val="15"/>
  </w:num>
  <w:num w:numId="32">
    <w:abstractNumId w:val="37"/>
  </w:num>
  <w:num w:numId="33">
    <w:abstractNumId w:val="11"/>
  </w:num>
  <w:num w:numId="34">
    <w:abstractNumId w:val="8"/>
  </w:num>
  <w:num w:numId="35">
    <w:abstractNumId w:val="30"/>
  </w:num>
  <w:num w:numId="36">
    <w:abstractNumId w:val="32"/>
  </w:num>
  <w:num w:numId="37">
    <w:abstractNumId w:val="41"/>
  </w:num>
  <w:num w:numId="38">
    <w:abstractNumId w:val="57"/>
  </w:num>
  <w:num w:numId="39">
    <w:abstractNumId w:val="38"/>
  </w:num>
  <w:num w:numId="40">
    <w:abstractNumId w:val="33"/>
  </w:num>
  <w:num w:numId="41">
    <w:abstractNumId w:val="5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43"/>
  </w:num>
  <w:num w:numId="45">
    <w:abstractNumId w:val="27"/>
  </w:num>
  <w:num w:numId="46">
    <w:abstractNumId w:val="58"/>
  </w:num>
  <w:num w:numId="47">
    <w:abstractNumId w:val="39"/>
  </w:num>
  <w:num w:numId="48">
    <w:abstractNumId w:val="3"/>
  </w:num>
  <w:num w:numId="49">
    <w:abstractNumId w:val="1"/>
  </w:num>
  <w:num w:numId="50">
    <w:abstractNumId w:val="46"/>
  </w:num>
  <w:num w:numId="51">
    <w:abstractNumId w:val="51"/>
  </w:num>
  <w:num w:numId="52">
    <w:abstractNumId w:val="17"/>
  </w:num>
  <w:num w:numId="53">
    <w:abstractNumId w:val="22"/>
  </w:num>
  <w:num w:numId="54">
    <w:abstractNumId w:val="25"/>
  </w:num>
  <w:num w:numId="55">
    <w:abstractNumId w:val="6"/>
  </w:num>
  <w:num w:numId="56">
    <w:abstractNumId w:val="50"/>
  </w:num>
  <w:num w:numId="57">
    <w:abstractNumId w:val="3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18"/>
    <w:rsid w:val="00005227"/>
    <w:rsid w:val="00011534"/>
    <w:rsid w:val="00012DA0"/>
    <w:rsid w:val="00023DE9"/>
    <w:rsid w:val="00024026"/>
    <w:rsid w:val="0002530A"/>
    <w:rsid w:val="00030155"/>
    <w:rsid w:val="00034714"/>
    <w:rsid w:val="000414B1"/>
    <w:rsid w:val="000463B5"/>
    <w:rsid w:val="00054C58"/>
    <w:rsid w:val="0005619C"/>
    <w:rsid w:val="0005697E"/>
    <w:rsid w:val="00062A22"/>
    <w:rsid w:val="00062EF0"/>
    <w:rsid w:val="00076EFB"/>
    <w:rsid w:val="00080B13"/>
    <w:rsid w:val="00084ACF"/>
    <w:rsid w:val="0008536C"/>
    <w:rsid w:val="00086257"/>
    <w:rsid w:val="0008706D"/>
    <w:rsid w:val="000873EE"/>
    <w:rsid w:val="00090E04"/>
    <w:rsid w:val="00093566"/>
    <w:rsid w:val="00093E55"/>
    <w:rsid w:val="000A1DE5"/>
    <w:rsid w:val="000A2084"/>
    <w:rsid w:val="000A2BE3"/>
    <w:rsid w:val="000B666F"/>
    <w:rsid w:val="000C41B8"/>
    <w:rsid w:val="000D0B07"/>
    <w:rsid w:val="000D6484"/>
    <w:rsid w:val="000D7873"/>
    <w:rsid w:val="000E128B"/>
    <w:rsid w:val="000F172B"/>
    <w:rsid w:val="00102CA5"/>
    <w:rsid w:val="0010352D"/>
    <w:rsid w:val="0010356A"/>
    <w:rsid w:val="001057EC"/>
    <w:rsid w:val="00106785"/>
    <w:rsid w:val="00106AB9"/>
    <w:rsid w:val="00107D29"/>
    <w:rsid w:val="00110345"/>
    <w:rsid w:val="00112EB6"/>
    <w:rsid w:val="001171BE"/>
    <w:rsid w:val="001254E7"/>
    <w:rsid w:val="00127DC6"/>
    <w:rsid w:val="0013226C"/>
    <w:rsid w:val="0013638C"/>
    <w:rsid w:val="0015090B"/>
    <w:rsid w:val="00170236"/>
    <w:rsid w:val="0017189E"/>
    <w:rsid w:val="00171B35"/>
    <w:rsid w:val="001747A9"/>
    <w:rsid w:val="001753F3"/>
    <w:rsid w:val="00180A0E"/>
    <w:rsid w:val="00191457"/>
    <w:rsid w:val="001937B4"/>
    <w:rsid w:val="00193BFC"/>
    <w:rsid w:val="00194C0A"/>
    <w:rsid w:val="001A4C02"/>
    <w:rsid w:val="001A4DC9"/>
    <w:rsid w:val="001B57B0"/>
    <w:rsid w:val="001C0E7E"/>
    <w:rsid w:val="001C5676"/>
    <w:rsid w:val="00202444"/>
    <w:rsid w:val="00215423"/>
    <w:rsid w:val="00222743"/>
    <w:rsid w:val="00226B96"/>
    <w:rsid w:val="00227827"/>
    <w:rsid w:val="002314DE"/>
    <w:rsid w:val="00233118"/>
    <w:rsid w:val="00235EDB"/>
    <w:rsid w:val="00237FCC"/>
    <w:rsid w:val="00242295"/>
    <w:rsid w:val="00253A28"/>
    <w:rsid w:val="002576F8"/>
    <w:rsid w:val="00260279"/>
    <w:rsid w:val="00260D6F"/>
    <w:rsid w:val="00261832"/>
    <w:rsid w:val="00263DE4"/>
    <w:rsid w:val="00266948"/>
    <w:rsid w:val="002707B7"/>
    <w:rsid w:val="0027649D"/>
    <w:rsid w:val="00277AB6"/>
    <w:rsid w:val="00277CF5"/>
    <w:rsid w:val="002816B1"/>
    <w:rsid w:val="00282A9A"/>
    <w:rsid w:val="002974E4"/>
    <w:rsid w:val="00297C17"/>
    <w:rsid w:val="002A3B8A"/>
    <w:rsid w:val="002A7127"/>
    <w:rsid w:val="002B0020"/>
    <w:rsid w:val="002B019E"/>
    <w:rsid w:val="002B3492"/>
    <w:rsid w:val="002B7B45"/>
    <w:rsid w:val="002C57E4"/>
    <w:rsid w:val="002F67EE"/>
    <w:rsid w:val="0031106C"/>
    <w:rsid w:val="00314DA3"/>
    <w:rsid w:val="00316876"/>
    <w:rsid w:val="00316B91"/>
    <w:rsid w:val="003204C9"/>
    <w:rsid w:val="00326494"/>
    <w:rsid w:val="003312F7"/>
    <w:rsid w:val="00334C60"/>
    <w:rsid w:val="00340379"/>
    <w:rsid w:val="00340A27"/>
    <w:rsid w:val="00340A83"/>
    <w:rsid w:val="003415A6"/>
    <w:rsid w:val="00341F08"/>
    <w:rsid w:val="00345DA7"/>
    <w:rsid w:val="00351845"/>
    <w:rsid w:val="00352E74"/>
    <w:rsid w:val="003665F1"/>
    <w:rsid w:val="00372AB9"/>
    <w:rsid w:val="0037770E"/>
    <w:rsid w:val="00381A89"/>
    <w:rsid w:val="00384CD8"/>
    <w:rsid w:val="00386EEA"/>
    <w:rsid w:val="00395FB0"/>
    <w:rsid w:val="00396BF4"/>
    <w:rsid w:val="003A39CD"/>
    <w:rsid w:val="003B190C"/>
    <w:rsid w:val="003B4294"/>
    <w:rsid w:val="003B6E94"/>
    <w:rsid w:val="003C69C8"/>
    <w:rsid w:val="003D3D82"/>
    <w:rsid w:val="003D6BFB"/>
    <w:rsid w:val="003E361A"/>
    <w:rsid w:val="00403307"/>
    <w:rsid w:val="004153F6"/>
    <w:rsid w:val="00422106"/>
    <w:rsid w:val="00431A71"/>
    <w:rsid w:val="00432E01"/>
    <w:rsid w:val="004361BB"/>
    <w:rsid w:val="00441234"/>
    <w:rsid w:val="004440E0"/>
    <w:rsid w:val="00444317"/>
    <w:rsid w:val="004451A9"/>
    <w:rsid w:val="00445853"/>
    <w:rsid w:val="004548BF"/>
    <w:rsid w:val="00454A11"/>
    <w:rsid w:val="004561FF"/>
    <w:rsid w:val="00472B6D"/>
    <w:rsid w:val="004755BC"/>
    <w:rsid w:val="00484E90"/>
    <w:rsid w:val="0049206B"/>
    <w:rsid w:val="004934AF"/>
    <w:rsid w:val="004A26DE"/>
    <w:rsid w:val="004C06FB"/>
    <w:rsid w:val="004C4821"/>
    <w:rsid w:val="004C528D"/>
    <w:rsid w:val="004D0870"/>
    <w:rsid w:val="004D4039"/>
    <w:rsid w:val="004D4694"/>
    <w:rsid w:val="004E40A3"/>
    <w:rsid w:val="004E5AFF"/>
    <w:rsid w:val="004E5DDC"/>
    <w:rsid w:val="00501820"/>
    <w:rsid w:val="00512B5C"/>
    <w:rsid w:val="005147F0"/>
    <w:rsid w:val="00523051"/>
    <w:rsid w:val="00531EE8"/>
    <w:rsid w:val="00535EF3"/>
    <w:rsid w:val="00544E92"/>
    <w:rsid w:val="00546324"/>
    <w:rsid w:val="005470DA"/>
    <w:rsid w:val="0055247D"/>
    <w:rsid w:val="00556E51"/>
    <w:rsid w:val="00562970"/>
    <w:rsid w:val="00565891"/>
    <w:rsid w:val="0057151D"/>
    <w:rsid w:val="005720F6"/>
    <w:rsid w:val="00587884"/>
    <w:rsid w:val="00592369"/>
    <w:rsid w:val="00597862"/>
    <w:rsid w:val="005A30BE"/>
    <w:rsid w:val="005A49FB"/>
    <w:rsid w:val="005A4B44"/>
    <w:rsid w:val="005B02C5"/>
    <w:rsid w:val="005B0BD5"/>
    <w:rsid w:val="005B468B"/>
    <w:rsid w:val="005C0AFF"/>
    <w:rsid w:val="005C4EDB"/>
    <w:rsid w:val="005D1359"/>
    <w:rsid w:val="005D4EC4"/>
    <w:rsid w:val="005E0E25"/>
    <w:rsid w:val="005E1EDA"/>
    <w:rsid w:val="005E359E"/>
    <w:rsid w:val="005F0D2F"/>
    <w:rsid w:val="005F6F6C"/>
    <w:rsid w:val="00603E59"/>
    <w:rsid w:val="00606463"/>
    <w:rsid w:val="00610807"/>
    <w:rsid w:val="006136E5"/>
    <w:rsid w:val="006146BC"/>
    <w:rsid w:val="0061581A"/>
    <w:rsid w:val="00621576"/>
    <w:rsid w:val="0063659E"/>
    <w:rsid w:val="00646CD2"/>
    <w:rsid w:val="0065411D"/>
    <w:rsid w:val="00660F33"/>
    <w:rsid w:val="00677DBE"/>
    <w:rsid w:val="00684848"/>
    <w:rsid w:val="00684F61"/>
    <w:rsid w:val="00686FBE"/>
    <w:rsid w:val="00694367"/>
    <w:rsid w:val="006A08FE"/>
    <w:rsid w:val="006A3609"/>
    <w:rsid w:val="006B1C43"/>
    <w:rsid w:val="006B499A"/>
    <w:rsid w:val="006C2FBA"/>
    <w:rsid w:val="006C4C49"/>
    <w:rsid w:val="006E2C87"/>
    <w:rsid w:val="006F27D3"/>
    <w:rsid w:val="007210B0"/>
    <w:rsid w:val="00725BB7"/>
    <w:rsid w:val="007314C6"/>
    <w:rsid w:val="007337CC"/>
    <w:rsid w:val="007407C9"/>
    <w:rsid w:val="007438FF"/>
    <w:rsid w:val="00745214"/>
    <w:rsid w:val="00760148"/>
    <w:rsid w:val="00763140"/>
    <w:rsid w:val="0076539B"/>
    <w:rsid w:val="0076734E"/>
    <w:rsid w:val="00781397"/>
    <w:rsid w:val="00795911"/>
    <w:rsid w:val="00797067"/>
    <w:rsid w:val="007978E6"/>
    <w:rsid w:val="007A0D2D"/>
    <w:rsid w:val="007A0E36"/>
    <w:rsid w:val="007A5D18"/>
    <w:rsid w:val="007A75C5"/>
    <w:rsid w:val="007B0C6E"/>
    <w:rsid w:val="007B1AD4"/>
    <w:rsid w:val="007B24B5"/>
    <w:rsid w:val="007B2B61"/>
    <w:rsid w:val="007B64E7"/>
    <w:rsid w:val="007C7CD3"/>
    <w:rsid w:val="007D0BEC"/>
    <w:rsid w:val="007D18EB"/>
    <w:rsid w:val="007D6D5F"/>
    <w:rsid w:val="007E0C20"/>
    <w:rsid w:val="007E3F2B"/>
    <w:rsid w:val="007E6223"/>
    <w:rsid w:val="007E639A"/>
    <w:rsid w:val="007F0D6D"/>
    <w:rsid w:val="007F2A68"/>
    <w:rsid w:val="008106DB"/>
    <w:rsid w:val="00815F22"/>
    <w:rsid w:val="0081632E"/>
    <w:rsid w:val="0081769C"/>
    <w:rsid w:val="00817795"/>
    <w:rsid w:val="00823684"/>
    <w:rsid w:val="00832443"/>
    <w:rsid w:val="00837D0F"/>
    <w:rsid w:val="00854483"/>
    <w:rsid w:val="008544FB"/>
    <w:rsid w:val="0086284B"/>
    <w:rsid w:val="00865CE3"/>
    <w:rsid w:val="008862A0"/>
    <w:rsid w:val="0089021E"/>
    <w:rsid w:val="00891019"/>
    <w:rsid w:val="008B1571"/>
    <w:rsid w:val="008C20F0"/>
    <w:rsid w:val="008C42E4"/>
    <w:rsid w:val="008D204E"/>
    <w:rsid w:val="008D2CA4"/>
    <w:rsid w:val="008D4C8E"/>
    <w:rsid w:val="008D5A0B"/>
    <w:rsid w:val="008D7503"/>
    <w:rsid w:val="008E2F69"/>
    <w:rsid w:val="008F79DD"/>
    <w:rsid w:val="00911D1A"/>
    <w:rsid w:val="00922C58"/>
    <w:rsid w:val="009357FE"/>
    <w:rsid w:val="00941282"/>
    <w:rsid w:val="0094310B"/>
    <w:rsid w:val="00944334"/>
    <w:rsid w:val="00944F03"/>
    <w:rsid w:val="00945AD8"/>
    <w:rsid w:val="00947F21"/>
    <w:rsid w:val="00950A15"/>
    <w:rsid w:val="00957A6B"/>
    <w:rsid w:val="00967D73"/>
    <w:rsid w:val="0097206E"/>
    <w:rsid w:val="00973DC5"/>
    <w:rsid w:val="009809B7"/>
    <w:rsid w:val="0098606D"/>
    <w:rsid w:val="00990752"/>
    <w:rsid w:val="009B4CA4"/>
    <w:rsid w:val="009B5D28"/>
    <w:rsid w:val="009C4351"/>
    <w:rsid w:val="009C46B5"/>
    <w:rsid w:val="009D017E"/>
    <w:rsid w:val="009E1C7F"/>
    <w:rsid w:val="009E3597"/>
    <w:rsid w:val="009F175F"/>
    <w:rsid w:val="00A010FA"/>
    <w:rsid w:val="00A02334"/>
    <w:rsid w:val="00A05C0D"/>
    <w:rsid w:val="00A06769"/>
    <w:rsid w:val="00A12C0B"/>
    <w:rsid w:val="00A23C42"/>
    <w:rsid w:val="00A34575"/>
    <w:rsid w:val="00A36727"/>
    <w:rsid w:val="00A40CF2"/>
    <w:rsid w:val="00A42C16"/>
    <w:rsid w:val="00A43704"/>
    <w:rsid w:val="00A44A42"/>
    <w:rsid w:val="00A44BDD"/>
    <w:rsid w:val="00A57044"/>
    <w:rsid w:val="00A72C68"/>
    <w:rsid w:val="00A809A6"/>
    <w:rsid w:val="00A94B58"/>
    <w:rsid w:val="00AA64B3"/>
    <w:rsid w:val="00AB034D"/>
    <w:rsid w:val="00AB65D8"/>
    <w:rsid w:val="00AC0F15"/>
    <w:rsid w:val="00AC388A"/>
    <w:rsid w:val="00AC5FBE"/>
    <w:rsid w:val="00AE2B74"/>
    <w:rsid w:val="00AE5CAA"/>
    <w:rsid w:val="00AE6775"/>
    <w:rsid w:val="00AF037C"/>
    <w:rsid w:val="00B15DDD"/>
    <w:rsid w:val="00B24AD9"/>
    <w:rsid w:val="00B313E1"/>
    <w:rsid w:val="00B47432"/>
    <w:rsid w:val="00B630CF"/>
    <w:rsid w:val="00B71B88"/>
    <w:rsid w:val="00B7422B"/>
    <w:rsid w:val="00B802C5"/>
    <w:rsid w:val="00B87AD4"/>
    <w:rsid w:val="00B94A75"/>
    <w:rsid w:val="00B9530B"/>
    <w:rsid w:val="00BA1BC9"/>
    <w:rsid w:val="00BA2E61"/>
    <w:rsid w:val="00BA2EA0"/>
    <w:rsid w:val="00BA74B1"/>
    <w:rsid w:val="00BC6DC9"/>
    <w:rsid w:val="00BD1F2E"/>
    <w:rsid w:val="00BD72DA"/>
    <w:rsid w:val="00BE07DA"/>
    <w:rsid w:val="00BE0BA6"/>
    <w:rsid w:val="00BE315E"/>
    <w:rsid w:val="00BE40D8"/>
    <w:rsid w:val="00BF07C1"/>
    <w:rsid w:val="00BF2621"/>
    <w:rsid w:val="00C04ABB"/>
    <w:rsid w:val="00C11759"/>
    <w:rsid w:val="00C14209"/>
    <w:rsid w:val="00C149AF"/>
    <w:rsid w:val="00C222F9"/>
    <w:rsid w:val="00C23167"/>
    <w:rsid w:val="00C32A2B"/>
    <w:rsid w:val="00C3584E"/>
    <w:rsid w:val="00C43934"/>
    <w:rsid w:val="00C45B9C"/>
    <w:rsid w:val="00C52EFF"/>
    <w:rsid w:val="00C63A1B"/>
    <w:rsid w:val="00C760DF"/>
    <w:rsid w:val="00C76502"/>
    <w:rsid w:val="00C84AF5"/>
    <w:rsid w:val="00C870CF"/>
    <w:rsid w:val="00C87B51"/>
    <w:rsid w:val="00C91DBF"/>
    <w:rsid w:val="00C93E9A"/>
    <w:rsid w:val="00C9644C"/>
    <w:rsid w:val="00CA3139"/>
    <w:rsid w:val="00CA5C6D"/>
    <w:rsid w:val="00CB1CF8"/>
    <w:rsid w:val="00CB329F"/>
    <w:rsid w:val="00CC12BA"/>
    <w:rsid w:val="00CC1E09"/>
    <w:rsid w:val="00CC6395"/>
    <w:rsid w:val="00CC78EC"/>
    <w:rsid w:val="00CD0848"/>
    <w:rsid w:val="00CD3059"/>
    <w:rsid w:val="00CD4FBE"/>
    <w:rsid w:val="00CE4564"/>
    <w:rsid w:val="00CF50BC"/>
    <w:rsid w:val="00D017D2"/>
    <w:rsid w:val="00D06388"/>
    <w:rsid w:val="00D11446"/>
    <w:rsid w:val="00D15C6B"/>
    <w:rsid w:val="00D228D6"/>
    <w:rsid w:val="00D22DD6"/>
    <w:rsid w:val="00D25DF7"/>
    <w:rsid w:val="00D262BA"/>
    <w:rsid w:val="00D35643"/>
    <w:rsid w:val="00D35766"/>
    <w:rsid w:val="00D605AD"/>
    <w:rsid w:val="00D7216F"/>
    <w:rsid w:val="00D81DF6"/>
    <w:rsid w:val="00D849B5"/>
    <w:rsid w:val="00D94758"/>
    <w:rsid w:val="00D96219"/>
    <w:rsid w:val="00DA2F02"/>
    <w:rsid w:val="00DB69B5"/>
    <w:rsid w:val="00DC300F"/>
    <w:rsid w:val="00DC524A"/>
    <w:rsid w:val="00DC5867"/>
    <w:rsid w:val="00DC74E0"/>
    <w:rsid w:val="00DD1F38"/>
    <w:rsid w:val="00DD3EF1"/>
    <w:rsid w:val="00DD7691"/>
    <w:rsid w:val="00DE398F"/>
    <w:rsid w:val="00DE4C20"/>
    <w:rsid w:val="00DF3588"/>
    <w:rsid w:val="00DF40F1"/>
    <w:rsid w:val="00DF652A"/>
    <w:rsid w:val="00E0523B"/>
    <w:rsid w:val="00E11B57"/>
    <w:rsid w:val="00E12D20"/>
    <w:rsid w:val="00E335B0"/>
    <w:rsid w:val="00E35823"/>
    <w:rsid w:val="00E412CC"/>
    <w:rsid w:val="00E41D24"/>
    <w:rsid w:val="00E47120"/>
    <w:rsid w:val="00E52DD0"/>
    <w:rsid w:val="00E53229"/>
    <w:rsid w:val="00E56172"/>
    <w:rsid w:val="00E568CB"/>
    <w:rsid w:val="00E70F7C"/>
    <w:rsid w:val="00E727FE"/>
    <w:rsid w:val="00E81053"/>
    <w:rsid w:val="00E82AA7"/>
    <w:rsid w:val="00E845AC"/>
    <w:rsid w:val="00E94C49"/>
    <w:rsid w:val="00E9668E"/>
    <w:rsid w:val="00EA1706"/>
    <w:rsid w:val="00EA2CB6"/>
    <w:rsid w:val="00EB2BEE"/>
    <w:rsid w:val="00EB5AC8"/>
    <w:rsid w:val="00EB5C7C"/>
    <w:rsid w:val="00EC39D4"/>
    <w:rsid w:val="00ED5D93"/>
    <w:rsid w:val="00EE4885"/>
    <w:rsid w:val="00EE6752"/>
    <w:rsid w:val="00EF0A2B"/>
    <w:rsid w:val="00EF1F55"/>
    <w:rsid w:val="00F00F23"/>
    <w:rsid w:val="00F153EE"/>
    <w:rsid w:val="00F20E3A"/>
    <w:rsid w:val="00F22E59"/>
    <w:rsid w:val="00F35053"/>
    <w:rsid w:val="00F414B0"/>
    <w:rsid w:val="00F4468D"/>
    <w:rsid w:val="00F47712"/>
    <w:rsid w:val="00F64C8A"/>
    <w:rsid w:val="00F6713C"/>
    <w:rsid w:val="00F77D30"/>
    <w:rsid w:val="00FA0848"/>
    <w:rsid w:val="00FB076E"/>
    <w:rsid w:val="00FD3607"/>
    <w:rsid w:val="00FE4207"/>
    <w:rsid w:val="00FE5FDA"/>
    <w:rsid w:val="00FE7B73"/>
    <w:rsid w:val="00FF3A49"/>
    <w:rsid w:val="00FF3EFE"/>
    <w:rsid w:val="00FF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4CF22"/>
  <w15:docId w15:val="{45957384-FE3C-460C-81A6-8499E296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39A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2A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00F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93E55"/>
    <w:pPr>
      <w:keepNext/>
      <w:spacing w:after="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5D18"/>
    <w:rPr>
      <w:color w:val="0000FF" w:themeColor="hyperlink"/>
      <w:u w:val="single"/>
    </w:rPr>
  </w:style>
  <w:style w:type="character" w:customStyle="1" w:styleId="alb">
    <w:name w:val="a_lb"/>
    <w:basedOn w:val="Domylnaczcionkaakapitu"/>
    <w:rsid w:val="007A5D18"/>
  </w:style>
  <w:style w:type="character" w:customStyle="1" w:styleId="fn-ref">
    <w:name w:val="fn-ref"/>
    <w:basedOn w:val="Domylnaczcionkaakapitu"/>
    <w:rsid w:val="007A5D18"/>
  </w:style>
  <w:style w:type="paragraph" w:styleId="Akapitzlist">
    <w:name w:val="List Paragraph"/>
    <w:aliases w:val="normalny tekst,List Paragraph,Numerowanie,Akapit z listą BS,Kolorowa lista — akcent 11,Akapit z listą3,Obiekt,BulletC,Akapit z listą31,NOWY,Akapit z listą32,CW_Lista,Akapit z listą2,sw tekst,Preambuła,L1,maz_wyliczenie,opis dzialania"/>
    <w:basedOn w:val="Normalny"/>
    <w:link w:val="AkapitzlistZnak"/>
    <w:uiPriority w:val="34"/>
    <w:qFormat/>
    <w:rsid w:val="00FE420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8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78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78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7884"/>
    <w:rPr>
      <w:vertAlign w:val="superscript"/>
    </w:rPr>
  </w:style>
  <w:style w:type="paragraph" w:styleId="Tekstpodstawowy">
    <w:name w:val="Body Text"/>
    <w:basedOn w:val="Normalny"/>
    <w:link w:val="TekstpodstawowyZnak"/>
    <w:rsid w:val="00D262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62BA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uiPriority w:val="99"/>
    <w:rsid w:val="00D262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6B49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499A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B499A"/>
    <w:rPr>
      <w:rFonts w:cs="Times New Roman"/>
      <w:i/>
    </w:rPr>
  </w:style>
  <w:style w:type="paragraph" w:customStyle="1" w:styleId="Domylne">
    <w:name w:val="Domyślne"/>
    <w:rsid w:val="00093E55"/>
    <w:pPr>
      <w:shd w:val="clear" w:color="auto" w:fill="FFFFFF"/>
      <w:autoSpaceDN w:val="0"/>
      <w:spacing w:after="0" w:line="240" w:lineRule="auto"/>
      <w:textAlignment w:val="baseline"/>
    </w:pPr>
    <w:rPr>
      <w:rFonts w:ascii="Helvetica Neue" w:eastAsia="Arial Unicode MS" w:hAnsi="Helvetica Neue" w:cs="Arial Unicode MS"/>
      <w:color w:val="000000"/>
      <w:kern w:val="3"/>
      <w:lang w:val="es-ES"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9"/>
    <w:rsid w:val="00093E5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00F2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Domylnaczcionkaakapitu"/>
    <w:uiPriority w:val="99"/>
    <w:rsid w:val="0015090B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127D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27DC6"/>
  </w:style>
  <w:style w:type="paragraph" w:customStyle="1" w:styleId="text-justify">
    <w:name w:val="text-justify"/>
    <w:basedOn w:val="Normalny"/>
    <w:rsid w:val="00102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,Akapit z listą3 Znak,Obiekt Znak,BulletC Znak,Akapit z listą31 Znak,NOWY Znak,Akapit z listą32 Znak,CW_Lista Znak,L1 Znak"/>
    <w:link w:val="Akapitzlist"/>
    <w:uiPriority w:val="34"/>
    <w:qFormat/>
    <w:locked/>
    <w:rsid w:val="00102CA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5D93"/>
    <w:rPr>
      <w:color w:val="605E5C"/>
      <w:shd w:val="clear" w:color="auto" w:fill="E1DFDD"/>
    </w:rPr>
  </w:style>
  <w:style w:type="character" w:customStyle="1" w:styleId="gwp9f6f46afcolour">
    <w:name w:val="gwp9f6f46af_colour"/>
    <w:basedOn w:val="Domylnaczcionkaakapitu"/>
    <w:rsid w:val="00A42C16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22DD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22DD6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6B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6B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6B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B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6B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B9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E0BA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8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397"/>
  </w:style>
  <w:style w:type="paragraph" w:styleId="Stopka">
    <w:name w:val="footer"/>
    <w:basedOn w:val="Normalny"/>
    <w:link w:val="StopkaZnak"/>
    <w:uiPriority w:val="99"/>
    <w:unhideWhenUsed/>
    <w:rsid w:val="0078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397"/>
  </w:style>
  <w:style w:type="paragraph" w:customStyle="1" w:styleId="Tekstpodstawowy21">
    <w:name w:val="Tekst podstawowy 21"/>
    <w:basedOn w:val="Normalny"/>
    <w:rsid w:val="0078139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146BC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07D29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6136E5"/>
    <w:rPr>
      <w:color w:val="605E5C"/>
      <w:shd w:val="clear" w:color="auto" w:fill="E1DFDD"/>
    </w:rPr>
  </w:style>
  <w:style w:type="paragraph" w:customStyle="1" w:styleId="Styl8">
    <w:name w:val="Styl8"/>
    <w:basedOn w:val="Normalny"/>
    <w:autoRedefine/>
    <w:rsid w:val="00592369"/>
    <w:pPr>
      <w:numPr>
        <w:numId w:val="51"/>
      </w:num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2A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BA2E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04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2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3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6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358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15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871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1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62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9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599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9989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96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30314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089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723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801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32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8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163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7584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281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1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0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91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2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48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9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51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2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2600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56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8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0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55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606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64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8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8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950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85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40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5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3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73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5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4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5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43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887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8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223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00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20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6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326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31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13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81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88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407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796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508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824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76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66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08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406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409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10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32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1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005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2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9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4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77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8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2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5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49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7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000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6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5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2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58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2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9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10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259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81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8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600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691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2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46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12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562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53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505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20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84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98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78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46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66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48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806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55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85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00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990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530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583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9159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595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31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575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56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81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69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644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7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03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67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67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42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6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39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1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671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42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6384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292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133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809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1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44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1053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6339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289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24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3680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ir.stargard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9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sip.lex.pl/" TargetMode="Externa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osir_stargard/proceedings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platformazakupowa.pl/pn/osir_stargard/proceedings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zamowienia.gov.pl/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710DB-B0AD-43FE-8F5C-93E310FBF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28</Pages>
  <Words>10157</Words>
  <Characters>60944</Characters>
  <Application>Microsoft Office Word</Application>
  <DocSecurity>0</DocSecurity>
  <Lines>507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 Siry-Jabłońska</dc:creator>
  <cp:keywords/>
  <dc:description/>
  <cp:lastModifiedBy>Gosia .</cp:lastModifiedBy>
  <cp:revision>8</cp:revision>
  <cp:lastPrinted>2022-07-12T06:11:00Z</cp:lastPrinted>
  <dcterms:created xsi:type="dcterms:W3CDTF">2024-04-12T09:28:00Z</dcterms:created>
  <dcterms:modified xsi:type="dcterms:W3CDTF">2024-04-17T07:01:00Z</dcterms:modified>
</cp:coreProperties>
</file>