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DD3907D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3A662D">
        <w:rPr>
          <w:rFonts w:ascii="Open Sans" w:hAnsi="Open Sans" w:cs="Open Sans"/>
          <w:color w:val="000000"/>
          <w:spacing w:val="-4"/>
          <w:w w:val="105"/>
          <w:lang w:eastAsia="en-US"/>
        </w:rPr>
        <w:t>06.08</w:t>
      </w:r>
      <w:r w:rsidR="00677F1A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3A662D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 w:themeColor="text1"/>
          <w:spacing w:val="-4"/>
          <w:w w:val="105"/>
          <w:sz w:val="14"/>
          <w:szCs w:val="14"/>
          <w:lang w:eastAsia="en-US"/>
        </w:rPr>
      </w:pPr>
    </w:p>
    <w:p w14:paraId="391288FB" w14:textId="77777777" w:rsidR="003A662D" w:rsidRPr="003A662D" w:rsidRDefault="003A662D" w:rsidP="003A662D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00" w:themeColor="text1"/>
          <w:sz w:val="14"/>
          <w:szCs w:val="14"/>
          <w:lang w:eastAsia="pl-PL"/>
        </w:rPr>
      </w:pPr>
      <w:bookmarkStart w:id="0" w:name="_Hlk72488743"/>
      <w:r w:rsidRPr="003A662D">
        <w:rPr>
          <w:rFonts w:ascii="Open Sans" w:hAnsi="Open Sans" w:cs="Open Sans"/>
          <w:color w:val="000000" w:themeColor="text1"/>
          <w:sz w:val="14"/>
          <w:szCs w:val="14"/>
          <w:lang w:eastAsia="pl-PL"/>
        </w:rPr>
        <w:t>Nr postępowania: 2021/BZP 00131383/01</w:t>
      </w:r>
    </w:p>
    <w:p w14:paraId="171DD762" w14:textId="77777777" w:rsidR="003A662D" w:rsidRPr="003A662D" w:rsidRDefault="003A662D" w:rsidP="003A662D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00" w:themeColor="text1"/>
          <w:sz w:val="14"/>
          <w:szCs w:val="14"/>
          <w:lang w:eastAsia="pl-PL"/>
        </w:rPr>
      </w:pPr>
      <w:r w:rsidRPr="003A662D">
        <w:rPr>
          <w:rFonts w:ascii="Open Sans" w:hAnsi="Open Sans" w:cs="Open Sans"/>
          <w:color w:val="000000" w:themeColor="text1"/>
          <w:sz w:val="14"/>
          <w:szCs w:val="14"/>
          <w:lang w:eastAsia="pl-PL"/>
        </w:rPr>
        <w:t>Nr referencyjny 31</w:t>
      </w:r>
    </w:p>
    <w:p w14:paraId="6EDC880A" w14:textId="77777777" w:rsidR="003A662D" w:rsidRPr="003A662D" w:rsidRDefault="003A662D" w:rsidP="003A662D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00" w:themeColor="text1"/>
          <w:sz w:val="14"/>
          <w:szCs w:val="14"/>
          <w:lang w:eastAsia="pl-PL"/>
        </w:rPr>
      </w:pPr>
      <w:r w:rsidRPr="003A662D">
        <w:rPr>
          <w:rFonts w:ascii="Open Sans" w:hAnsi="Open Sans" w:cs="Open Sans"/>
          <w:color w:val="000000" w:themeColor="text1"/>
          <w:sz w:val="14"/>
          <w:szCs w:val="14"/>
          <w:lang w:eastAsia="pl-PL"/>
        </w:rPr>
        <w:t>Identyfikator postępowania     ocds-148610-a1febe99-f062-11eb-b885-f28f91688073</w:t>
      </w:r>
    </w:p>
    <w:p w14:paraId="60C52427" w14:textId="3C938A2D" w:rsidR="007208F2" w:rsidRPr="007208F2" w:rsidRDefault="007208F2" w:rsidP="007208F2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0D0953D3" w14:textId="00EA5FBB" w:rsidR="00CD6D31" w:rsidRDefault="00F3342E" w:rsidP="007208F2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w/w Ustawy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zadanie </w:t>
      </w: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>pn.:</w:t>
      </w:r>
      <w:r w:rsidR="001A11C3" w:rsidRPr="007208F2">
        <w:rPr>
          <w:u w:val="single"/>
        </w:rPr>
        <w:t xml:space="preserve"> </w:t>
      </w:r>
      <w:r w:rsidR="00CD6D31">
        <w:rPr>
          <w:u w:val="single"/>
        </w:rPr>
        <w:br/>
      </w:r>
    </w:p>
    <w:p w14:paraId="61206A67" w14:textId="73F43245" w:rsidR="00FD0BE7" w:rsidRPr="00FD0BE7" w:rsidRDefault="00FD0BE7" w:rsidP="00FD0BE7">
      <w:pPr>
        <w:widowControl w:val="0"/>
        <w:suppressAutoHyphens w:val="0"/>
        <w:overflowPunct/>
        <w:autoSpaceDN w:val="0"/>
        <w:adjustRightInd w:val="0"/>
        <w:ind w:left="426"/>
        <w:jc w:val="center"/>
        <w:textAlignment w:val="auto"/>
        <w:rPr>
          <w:rFonts w:ascii="Open Sans" w:hAnsi="Open Sans" w:cs="Open Sans"/>
          <w:color w:val="0000FF"/>
          <w:lang w:eastAsia="x-none"/>
        </w:rPr>
      </w:pPr>
      <w:bookmarkStart w:id="1" w:name="_Hlk50179636"/>
      <w:bookmarkStart w:id="2" w:name="_Hlk65849053"/>
      <w:bookmarkStart w:id="3" w:name="_Hlk73705050"/>
      <w:r w:rsidRPr="00FD0BE7">
        <w:rPr>
          <w:rFonts w:ascii="Open Sans" w:hAnsi="Open Sans" w:cs="Open Sans"/>
          <w:color w:val="0000FF"/>
          <w:lang w:eastAsia="x-none"/>
        </w:rPr>
        <w:t xml:space="preserve">Transport odpadów o kodach: 20 03 07 - odpady wielkogabarytowe, 20 01 35*; 20 01 36 – zużyty sprzęt elektryczny, 21 01 23*- urządzenia zawierające freon, 16 01 03 – zużyte opony, 20 03 99 - Odpady komunalne niewymienione w innych podgrupach spod osłon śmietnikowych </w:t>
      </w:r>
      <w:r>
        <w:rPr>
          <w:rFonts w:ascii="Open Sans" w:hAnsi="Open Sans" w:cs="Open Sans"/>
          <w:color w:val="0000FF"/>
          <w:lang w:eastAsia="x-none"/>
        </w:rPr>
        <w:br/>
      </w:r>
      <w:r w:rsidRPr="00FD0BE7">
        <w:rPr>
          <w:rFonts w:ascii="Open Sans" w:hAnsi="Open Sans" w:cs="Open Sans"/>
          <w:color w:val="0000FF"/>
          <w:lang w:eastAsia="x-none"/>
        </w:rPr>
        <w:t>i miejsc gromadzenia odpadów na terenie miasta Koszalina.</w:t>
      </w:r>
    </w:p>
    <w:bookmarkEnd w:id="1"/>
    <w:bookmarkEnd w:id="2"/>
    <w:bookmarkEnd w:id="3"/>
    <w:p w14:paraId="3A673691" w14:textId="77777777" w:rsidR="00FD0BE7" w:rsidRDefault="00FD0BE7" w:rsidP="007208F2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AD4700D" w14:textId="77777777" w:rsidR="007208F2" w:rsidRPr="007208F2" w:rsidRDefault="007208F2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</w:p>
    <w:p w14:paraId="12DB6796" w14:textId="77777777" w:rsidR="007208F2" w:rsidRPr="007208F2" w:rsidRDefault="007208F2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  <w:r w:rsidRPr="007208F2">
        <w:rPr>
          <w:rFonts w:ascii="Open Sans" w:hAnsi="Open Sans" w:cs="Open Sans"/>
          <w:color w:val="000000"/>
          <w:lang w:eastAsia="zh-CN"/>
        </w:rPr>
        <w:t>INFORMACJA Z OTWARCIA OFERT</w:t>
      </w:r>
    </w:p>
    <w:p w14:paraId="06219633" w14:textId="77777777" w:rsidR="007208F2" w:rsidRPr="007208F2" w:rsidRDefault="007208F2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</w:p>
    <w:p w14:paraId="518BD88D" w14:textId="1186E93C" w:rsidR="007208F2" w:rsidRPr="007208F2" w:rsidRDefault="007208F2" w:rsidP="002077B0">
      <w:pPr>
        <w:suppressAutoHyphens w:val="0"/>
        <w:overflowPunct/>
        <w:autoSpaceDE/>
        <w:spacing w:line="360" w:lineRule="auto"/>
        <w:ind w:firstLine="709"/>
        <w:jc w:val="center"/>
        <w:textAlignment w:val="auto"/>
        <w:rPr>
          <w:rFonts w:ascii="Open Sans" w:hAnsi="Open Sans" w:cs="Open Sans"/>
          <w:color w:val="000000"/>
          <w:sz w:val="22"/>
          <w:szCs w:val="22"/>
          <w:lang w:eastAsia="pl-PL"/>
        </w:rPr>
      </w:pPr>
      <w:r w:rsidRPr="007208F2">
        <w:rPr>
          <w:rFonts w:ascii="Open Sans" w:hAnsi="Open Sans" w:cs="Open Sans"/>
          <w:sz w:val="22"/>
          <w:szCs w:val="22"/>
          <w:lang w:eastAsia="pl-PL"/>
        </w:rPr>
        <w:t xml:space="preserve">Na podstawie art. 222 ust. 5 ustawy z dnia 11 września 2019 r. Prawo zamówień publicznych (Dz.U. 2021, poz. 1129 z </w:t>
      </w:r>
      <w:proofErr w:type="spellStart"/>
      <w:r w:rsidRPr="007208F2">
        <w:rPr>
          <w:rFonts w:ascii="Open Sans" w:hAnsi="Open Sans" w:cs="Open Sans"/>
          <w:sz w:val="22"/>
          <w:szCs w:val="22"/>
          <w:lang w:eastAsia="pl-PL"/>
        </w:rPr>
        <w:t>późn</w:t>
      </w:r>
      <w:proofErr w:type="spellEnd"/>
      <w:r w:rsidRPr="007208F2">
        <w:rPr>
          <w:rFonts w:ascii="Open Sans" w:hAnsi="Open Sans" w:cs="Open Sans"/>
          <w:sz w:val="22"/>
          <w:szCs w:val="22"/>
          <w:lang w:eastAsia="pl-PL"/>
        </w:rPr>
        <w:t xml:space="preserve">. </w:t>
      </w:r>
      <w:proofErr w:type="spellStart"/>
      <w:r w:rsidRPr="007208F2">
        <w:rPr>
          <w:rFonts w:ascii="Open Sans" w:hAnsi="Open Sans" w:cs="Open Sans"/>
          <w:sz w:val="22"/>
          <w:szCs w:val="22"/>
          <w:lang w:eastAsia="pl-PL"/>
        </w:rPr>
        <w:t>zm</w:t>
      </w:r>
      <w:proofErr w:type="spellEnd"/>
      <w:r w:rsidRPr="007208F2">
        <w:rPr>
          <w:rFonts w:ascii="Open Sans" w:hAnsi="Open Sans" w:cs="Open Sans"/>
          <w:sz w:val="22"/>
          <w:szCs w:val="22"/>
          <w:lang w:eastAsia="pl-PL"/>
        </w:rPr>
        <w:t xml:space="preserve">), Zamawiający informuje, </w:t>
      </w:r>
      <w:r w:rsidR="002077B0">
        <w:rPr>
          <w:rFonts w:ascii="Open Sans" w:hAnsi="Open Sans" w:cs="Open Sans"/>
          <w:sz w:val="22"/>
          <w:szCs w:val="22"/>
          <w:lang w:eastAsia="pl-PL"/>
        </w:rPr>
        <w:br/>
      </w:r>
      <w:r w:rsidRPr="007208F2">
        <w:rPr>
          <w:rFonts w:ascii="Open Sans" w:hAnsi="Open Sans" w:cs="Open Sans"/>
          <w:sz w:val="22"/>
          <w:szCs w:val="22"/>
          <w:lang w:eastAsia="pl-PL"/>
        </w:rPr>
        <w:t>iż w przedmiotowym postępowaniu nie wpłynęły żadne oferty.</w:t>
      </w:r>
    </w:p>
    <w:p w14:paraId="2FC7FB42" w14:textId="77777777" w:rsidR="00F814B3" w:rsidRDefault="00F814B3" w:rsidP="00F814B3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0491BCD" w14:textId="77777777" w:rsidR="003F5BF4" w:rsidRDefault="003F5BF4" w:rsidP="003F5BF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C2ED405" w14:textId="0B88AF7E" w:rsidR="003F5BF4" w:rsidRDefault="003F5BF4" w:rsidP="003F5BF4">
      <w:pPr>
        <w:suppressAutoHyphens w:val="0"/>
        <w:overflowPunct/>
        <w:autoSpaceDE/>
        <w:spacing w:before="72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B7A5" w14:textId="77777777" w:rsidR="00DB6A87" w:rsidRDefault="00DB6A87">
      <w:r>
        <w:separator/>
      </w:r>
    </w:p>
  </w:endnote>
  <w:endnote w:type="continuationSeparator" w:id="0">
    <w:p w14:paraId="578906A8" w14:textId="77777777" w:rsidR="00DB6A87" w:rsidRDefault="00DB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5822" w14:textId="77777777" w:rsidR="00DB6A87" w:rsidRDefault="00DB6A87">
      <w:r>
        <w:separator/>
      </w:r>
    </w:p>
  </w:footnote>
  <w:footnote w:type="continuationSeparator" w:id="0">
    <w:p w14:paraId="0132D238" w14:textId="77777777" w:rsidR="00DB6A87" w:rsidRDefault="00DB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14BA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077B0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A662D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3118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601D"/>
    <w:rsid w:val="006E1492"/>
    <w:rsid w:val="006E357F"/>
    <w:rsid w:val="006E4A65"/>
    <w:rsid w:val="00706A3A"/>
    <w:rsid w:val="0070779F"/>
    <w:rsid w:val="0071249C"/>
    <w:rsid w:val="00714717"/>
    <w:rsid w:val="007208F2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D6D31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B6A87"/>
    <w:rsid w:val="00DC076E"/>
    <w:rsid w:val="00DC2F31"/>
    <w:rsid w:val="00DD5A14"/>
    <w:rsid w:val="00DE0A3D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0BE7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4</cp:revision>
  <cp:lastPrinted>2021-07-01T10:26:00Z</cp:lastPrinted>
  <dcterms:created xsi:type="dcterms:W3CDTF">2021-08-07T10:05:00Z</dcterms:created>
  <dcterms:modified xsi:type="dcterms:W3CDTF">2021-08-07T10:25:00Z</dcterms:modified>
</cp:coreProperties>
</file>