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FB4" w14:textId="579F4C93" w:rsidR="006A6DE4" w:rsidRPr="003451CB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451CB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3C73E4" w:rsidRPr="003451CB">
        <w:rPr>
          <w:rFonts w:asciiTheme="minorHAnsi" w:hAnsiTheme="minorHAnsi" w:cstheme="minorHAnsi"/>
          <w:sz w:val="22"/>
          <w:szCs w:val="22"/>
        </w:rPr>
        <w:t>FSM/</w:t>
      </w:r>
      <w:r w:rsidR="00563500" w:rsidRPr="003451CB">
        <w:rPr>
          <w:rFonts w:asciiTheme="minorHAnsi" w:hAnsiTheme="minorHAnsi" w:cstheme="minorHAnsi"/>
          <w:sz w:val="22"/>
          <w:szCs w:val="22"/>
        </w:rPr>
        <w:t>202</w:t>
      </w:r>
      <w:r w:rsidR="00340416" w:rsidRPr="003451CB">
        <w:rPr>
          <w:rFonts w:asciiTheme="minorHAnsi" w:hAnsiTheme="minorHAnsi" w:cstheme="minorHAnsi"/>
          <w:sz w:val="22"/>
          <w:szCs w:val="22"/>
        </w:rPr>
        <w:t>4</w:t>
      </w:r>
      <w:r w:rsidR="00563500" w:rsidRPr="003451CB">
        <w:rPr>
          <w:rFonts w:asciiTheme="minorHAnsi" w:hAnsiTheme="minorHAnsi" w:cstheme="minorHAnsi"/>
          <w:sz w:val="22"/>
          <w:szCs w:val="22"/>
        </w:rPr>
        <w:t>/0</w:t>
      </w:r>
      <w:r w:rsidR="00B96A4F">
        <w:rPr>
          <w:rFonts w:asciiTheme="minorHAnsi" w:hAnsiTheme="minorHAnsi" w:cstheme="minorHAnsi"/>
          <w:sz w:val="22"/>
          <w:szCs w:val="22"/>
        </w:rPr>
        <w:t>4</w:t>
      </w:r>
      <w:r w:rsidR="00C744BD" w:rsidRPr="003451CB">
        <w:rPr>
          <w:rFonts w:asciiTheme="minorHAnsi" w:hAnsiTheme="minorHAnsi" w:cstheme="minorHAnsi"/>
          <w:sz w:val="22"/>
          <w:szCs w:val="22"/>
        </w:rPr>
        <w:t>/</w:t>
      </w:r>
      <w:r w:rsidR="00B96A4F">
        <w:rPr>
          <w:rFonts w:asciiTheme="minorHAnsi" w:hAnsiTheme="minorHAnsi" w:cstheme="minorHAnsi"/>
          <w:sz w:val="22"/>
          <w:szCs w:val="22"/>
        </w:rPr>
        <w:t>06</w:t>
      </w:r>
    </w:p>
    <w:p w14:paraId="1B6CD2CD" w14:textId="77777777" w:rsidR="003C73E4" w:rsidRPr="003451CB" w:rsidRDefault="003C73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A490D3C" w14:textId="01B1E3F4" w:rsidR="006A6DE4" w:rsidRPr="003451CB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</w:rPr>
        <w:t xml:space="preserve">Załącznik nr </w:t>
      </w:r>
      <w:r w:rsidR="00340416" w:rsidRPr="003451CB">
        <w:rPr>
          <w:rFonts w:asciiTheme="minorHAnsi" w:hAnsiTheme="minorHAnsi" w:cstheme="minorHAnsi"/>
        </w:rPr>
        <w:t>3</w:t>
      </w:r>
      <w:r w:rsidRPr="003451CB">
        <w:rPr>
          <w:rFonts w:asciiTheme="minorHAnsi" w:hAnsiTheme="minorHAnsi" w:cstheme="minorHAnsi"/>
        </w:rPr>
        <w:t xml:space="preserve"> do SWZ</w:t>
      </w:r>
    </w:p>
    <w:p w14:paraId="5F8DB69F" w14:textId="77777777" w:rsidR="006A6DE4" w:rsidRPr="003451CB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5AA3ED78" w14:textId="77777777" w:rsidR="006A6DE4" w:rsidRPr="003451CB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  <w:b/>
        </w:rPr>
        <w:t>Zamawiający:</w:t>
      </w:r>
    </w:p>
    <w:p w14:paraId="5DD9EA29" w14:textId="77777777" w:rsidR="006A6DE4" w:rsidRPr="003451CB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Fundacja Solidarności Międzynarodowej</w:t>
      </w:r>
    </w:p>
    <w:p w14:paraId="0BF9115F" w14:textId="357ED950" w:rsidR="006A6DE4" w:rsidRPr="003451CB" w:rsidRDefault="00340416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01-612</w:t>
      </w:r>
      <w:r w:rsidR="006A6DE4" w:rsidRPr="003451CB">
        <w:rPr>
          <w:rFonts w:asciiTheme="minorHAnsi" w:hAnsiTheme="minorHAnsi" w:cstheme="minorHAnsi"/>
        </w:rPr>
        <w:t xml:space="preserve"> Warszawa</w:t>
      </w:r>
      <w:r w:rsidR="004C3830" w:rsidRPr="003451CB">
        <w:rPr>
          <w:rFonts w:asciiTheme="minorHAnsi" w:hAnsiTheme="minorHAnsi" w:cstheme="minorHAnsi"/>
        </w:rPr>
        <w:t xml:space="preserve">, </w:t>
      </w:r>
      <w:r w:rsidR="006A6DE4" w:rsidRPr="003451CB">
        <w:rPr>
          <w:rFonts w:asciiTheme="minorHAnsi" w:hAnsiTheme="minorHAnsi" w:cstheme="minorHAnsi"/>
        </w:rPr>
        <w:t xml:space="preserve">ul. </w:t>
      </w:r>
      <w:r w:rsidRPr="003451CB">
        <w:rPr>
          <w:rFonts w:asciiTheme="minorHAnsi" w:hAnsiTheme="minorHAnsi" w:cstheme="minorHAnsi"/>
        </w:rPr>
        <w:t>Mysłowicka 4</w:t>
      </w:r>
    </w:p>
    <w:p w14:paraId="6D1C2142" w14:textId="77777777" w:rsidR="006A6DE4" w:rsidRPr="003451CB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NIP : 526-226-42-92</w:t>
      </w:r>
      <w:r w:rsidR="004C3830" w:rsidRPr="003451CB">
        <w:rPr>
          <w:rFonts w:asciiTheme="minorHAnsi" w:hAnsiTheme="minorHAnsi" w:cstheme="minorHAnsi"/>
        </w:rPr>
        <w:t xml:space="preserve">, </w:t>
      </w:r>
      <w:r w:rsidRPr="003451CB">
        <w:rPr>
          <w:rFonts w:asciiTheme="minorHAnsi" w:hAnsiTheme="minorHAnsi" w:cstheme="minorHAnsi"/>
        </w:rPr>
        <w:t>REGON: 012345095</w:t>
      </w:r>
    </w:p>
    <w:p w14:paraId="6B34C035" w14:textId="77777777" w:rsidR="004C3830" w:rsidRPr="003451CB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61BEAC5C" w14:textId="77777777" w:rsidR="00E559A4" w:rsidRPr="003451CB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AE7300B" w14:textId="77777777" w:rsidR="001329EA" w:rsidRPr="003451CB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  <w:b/>
        </w:rPr>
        <w:t>Wykonawca:</w:t>
      </w:r>
    </w:p>
    <w:p w14:paraId="422B020B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6FA3724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8221D12" w14:textId="77777777" w:rsidR="001329EA" w:rsidRPr="003451CB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3451CB">
        <w:rPr>
          <w:rFonts w:asciiTheme="minorHAnsi" w:hAnsiTheme="minorHAnsi" w:cstheme="minorHAnsi"/>
          <w:u w:val="single"/>
        </w:rPr>
        <w:t>reprezentowany przez:</w:t>
      </w:r>
    </w:p>
    <w:p w14:paraId="5FC20FD5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2E6457B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(imię, nazwisko, stanowisko/podstawa do  reprezentacji)</w:t>
      </w:r>
    </w:p>
    <w:p w14:paraId="47045720" w14:textId="77777777" w:rsidR="001329EA" w:rsidRPr="003451CB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0C8F3F7E" w14:textId="77777777" w:rsidR="001329EA" w:rsidRPr="003451CB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E838895" w14:textId="77777777" w:rsidR="00E559A4" w:rsidRPr="003451CB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471BA4BB" w14:textId="77777777" w:rsidR="005B21F7" w:rsidRPr="003451CB" w:rsidRDefault="003863C1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3451CB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0A8B634B" w14:textId="77777777" w:rsidR="001E0A24" w:rsidRPr="003451CB" w:rsidRDefault="001E0A24" w:rsidP="001E0A24">
      <w:pPr>
        <w:rPr>
          <w:rFonts w:asciiTheme="minorHAnsi" w:hAnsiTheme="minorHAnsi" w:cstheme="minorHAnsi"/>
        </w:rPr>
      </w:pPr>
    </w:p>
    <w:p w14:paraId="206CE10E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Ja/ My, niżej podpisani: </w:t>
      </w:r>
    </w:p>
    <w:p w14:paraId="0C02A164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 </w:t>
      </w:r>
    </w:p>
    <w:p w14:paraId="5BF641DB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</w:t>
      </w:r>
    </w:p>
    <w:p w14:paraId="1149682C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</w:rPr>
      </w:pPr>
    </w:p>
    <w:p w14:paraId="482E0BE4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298B149A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7A22B90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(Zarejestrowana nazwa Wykonawcy/ pełnomocnika wykonawców występujących wspólnie)</w:t>
      </w:r>
    </w:p>
    <w:p w14:paraId="036E286E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3411B3C4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(Zarejestrowany adres Wykonawcy/ pełnomocnika wykonawców występujących wspólnie)</w:t>
      </w:r>
    </w:p>
    <w:p w14:paraId="262A3BB3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D40FF2B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 xml:space="preserve">(Numer telefonu/ numer faxu) </w:t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  <w:t xml:space="preserve">                            (Adres e-mail)</w:t>
      </w:r>
    </w:p>
    <w:p w14:paraId="0189F6DB" w14:textId="77777777" w:rsidR="001E0A24" w:rsidRPr="003451CB" w:rsidRDefault="001E0A24" w:rsidP="001E0A24">
      <w:pPr>
        <w:pStyle w:val="Tekstpodstawowy"/>
        <w:jc w:val="center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 xml:space="preserve"> </w:t>
      </w:r>
    </w:p>
    <w:p w14:paraId="24CFE80E" w14:textId="36B5D10A" w:rsidR="001E0A24" w:rsidRPr="00CD3740" w:rsidRDefault="001E0A24" w:rsidP="00340416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3451CB">
        <w:rPr>
          <w:rFonts w:asciiTheme="minorHAnsi" w:hAnsiTheme="minorHAnsi" w:cstheme="minorHAnsi"/>
        </w:rPr>
        <w:t>przystępując do postępowania o udzielenie zamówienia publicznego prowadzonego przez Fundację Solidarności Międzynarodowej w trybie przetargu nieograniczoneg</w:t>
      </w:r>
      <w:r w:rsidR="00B96A4F">
        <w:rPr>
          <w:rFonts w:asciiTheme="minorHAnsi" w:hAnsiTheme="minorHAnsi" w:cstheme="minorHAnsi"/>
        </w:rPr>
        <w:t xml:space="preserve">o, którego przedmiotem jest </w:t>
      </w:r>
      <w:bookmarkStart w:id="0" w:name="_Hlk167199372"/>
      <w:r w:rsidR="00B96A4F" w:rsidRPr="0030198C">
        <w:rPr>
          <w:rFonts w:asciiTheme="minorHAnsi" w:hAnsiTheme="minorHAnsi" w:cstheme="minorBidi"/>
          <w:b/>
          <w:bCs/>
        </w:rPr>
        <w:t xml:space="preserve">dostawa do Lwowa (Ukraina) </w:t>
      </w:r>
      <w:r w:rsidR="00B96A4F" w:rsidRPr="79F9F22E">
        <w:rPr>
          <w:rFonts w:asciiTheme="minorHAnsi" w:hAnsiTheme="minorHAnsi" w:cstheme="minorBidi"/>
          <w:b/>
          <w:bCs/>
          <w:highlight w:val="yellow"/>
        </w:rPr>
        <w:t>72</w:t>
      </w:r>
      <w:r w:rsidR="00B96A4F" w:rsidRPr="0030198C">
        <w:rPr>
          <w:rFonts w:asciiTheme="minorHAnsi" w:hAnsiTheme="minorHAnsi" w:cstheme="minorBidi"/>
          <w:b/>
          <w:bCs/>
        </w:rPr>
        <w:t xml:space="preserve"> dwuczęściowych kompletów ubrań strażackich zgodnych z normą PN-EN 469 ubrania, z opcją zwiększenia dostawy o 40 kompletów</w:t>
      </w:r>
      <w:r w:rsidR="00B96A4F" w:rsidRPr="79F9F22E">
        <w:rPr>
          <w:rFonts w:asciiTheme="minorHAnsi" w:hAnsiTheme="minorHAnsi" w:cstheme="minorBidi"/>
          <w:b/>
        </w:rPr>
        <w:t>.</w:t>
      </w:r>
      <w:bookmarkEnd w:id="0"/>
    </w:p>
    <w:p w14:paraId="57063947" w14:textId="77777777" w:rsidR="001E0A24" w:rsidRPr="003451CB" w:rsidRDefault="001E0A24" w:rsidP="001E0A24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24D0361E" w14:textId="77777777" w:rsidR="001E0A24" w:rsidRPr="003451CB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składam/y niniejszą ofertę na wykonanie zamówienia i:</w:t>
      </w:r>
    </w:p>
    <w:p w14:paraId="16B912B1" w14:textId="77777777" w:rsidR="00486D2C" w:rsidRPr="003451CB" w:rsidRDefault="00486D2C" w:rsidP="00486D2C">
      <w:pPr>
        <w:spacing w:after="240" w:line="240" w:lineRule="exact"/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550ECE91" w14:textId="77777777" w:rsidR="00486D2C" w:rsidRPr="003451CB" w:rsidRDefault="00486D2C" w:rsidP="00486D2C">
      <w:pPr>
        <w:pStyle w:val="Akapitzlist"/>
        <w:numPr>
          <w:ilvl w:val="0"/>
          <w:numId w:val="9"/>
        </w:numPr>
        <w:tabs>
          <w:tab w:val="num" w:pos="426"/>
        </w:tabs>
        <w:spacing w:after="240" w:line="240" w:lineRule="exact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lastRenderedPageBreak/>
        <w:t>Oświadczam/y, że:</w:t>
      </w:r>
    </w:p>
    <w:p w14:paraId="010ABF61" w14:textId="7AEAB187" w:rsidR="00486D2C" w:rsidRPr="003451CB" w:rsidRDefault="00B53109" w:rsidP="00486D2C">
      <w:pPr>
        <w:spacing w:after="240" w:line="240" w:lineRule="exact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Zapoznaliśmy się z dokumentacją przetargową nr FSM/2024/</w:t>
      </w:r>
      <w:r w:rsidR="00B96A4F">
        <w:rPr>
          <w:rFonts w:asciiTheme="minorHAnsi" w:eastAsia="Calibri" w:hAnsiTheme="minorHAnsi" w:cstheme="minorHAnsi"/>
          <w:color w:val="000000" w:themeColor="text1"/>
        </w:rPr>
        <w:t>043</w:t>
      </w:r>
      <w:r w:rsidRPr="003451CB">
        <w:rPr>
          <w:rFonts w:asciiTheme="minorHAnsi" w:eastAsia="Calibri" w:hAnsiTheme="minorHAnsi" w:cstheme="minorHAnsi"/>
          <w:color w:val="000000" w:themeColor="text1"/>
        </w:rPr>
        <w:t>/</w:t>
      </w:r>
      <w:r w:rsidR="00B96A4F">
        <w:rPr>
          <w:rFonts w:asciiTheme="minorHAnsi" w:eastAsia="Calibri" w:hAnsiTheme="minorHAnsi" w:cstheme="minorHAnsi"/>
          <w:color w:val="000000" w:themeColor="text1"/>
        </w:rPr>
        <w:t>06</w:t>
      </w:r>
      <w:r w:rsidR="00882798" w:rsidRPr="003451CB">
        <w:rPr>
          <w:rFonts w:asciiTheme="minorHAnsi" w:eastAsia="Calibri" w:hAnsiTheme="minorHAnsi" w:cstheme="minorHAnsi"/>
          <w:color w:val="000000" w:themeColor="text1"/>
        </w:rPr>
        <w:t xml:space="preserve"> i nie wnosimy do niej uwag</w:t>
      </w:r>
    </w:p>
    <w:p w14:paraId="41005A4D" w14:textId="553636B8" w:rsidR="00486D2C" w:rsidRPr="003451CB" w:rsidRDefault="00486D2C" w:rsidP="00C46634">
      <w:pPr>
        <w:pStyle w:val="Akapitzlist"/>
        <w:numPr>
          <w:ilvl w:val="0"/>
          <w:numId w:val="9"/>
        </w:numPr>
        <w:tabs>
          <w:tab w:val="num" w:pos="426"/>
        </w:tabs>
        <w:spacing w:after="240" w:line="240" w:lineRule="exact"/>
        <w:ind w:right="0"/>
        <w:rPr>
          <w:rStyle w:val="normaltextrun"/>
          <w:rFonts w:asciiTheme="minorHAnsi" w:eastAsia="Calibri" w:hAnsiTheme="minorHAnsi" w:cstheme="minorHAnsi"/>
          <w:color w:val="000000" w:themeColor="text1"/>
        </w:rPr>
      </w:pPr>
      <w:r w:rsidRPr="003451CB">
        <w:rPr>
          <w:rStyle w:val="normaltextrun"/>
          <w:rFonts w:asciiTheme="minorHAnsi" w:eastAsia="Calibri" w:hAnsiTheme="minorHAnsi" w:cstheme="minorHAnsi"/>
          <w:color w:val="000000" w:themeColor="text1"/>
        </w:rPr>
        <w:t xml:space="preserve">Oświadczam/y, że wykazujemy gotowość realizacji </w:t>
      </w:r>
      <w:r w:rsidR="00B96A4F">
        <w:rPr>
          <w:rStyle w:val="normaltextrun"/>
          <w:rFonts w:asciiTheme="minorHAnsi" w:eastAsia="Calibri" w:hAnsiTheme="minorHAnsi" w:cstheme="minorHAnsi"/>
          <w:color w:val="000000" w:themeColor="text1"/>
        </w:rPr>
        <w:t>dostawy</w:t>
      </w:r>
      <w:r w:rsidRPr="003451CB">
        <w:rPr>
          <w:rStyle w:val="normaltextrun"/>
          <w:rFonts w:asciiTheme="minorHAnsi" w:eastAsia="Calibri" w:hAnsiTheme="minorHAnsi" w:cstheme="minorHAnsi"/>
          <w:color w:val="000000" w:themeColor="text1"/>
        </w:rPr>
        <w:t xml:space="preserve"> w terminie </w:t>
      </w:r>
      <w:r w:rsidR="00B96A4F">
        <w:rPr>
          <w:rStyle w:val="normaltextrun"/>
          <w:rFonts w:asciiTheme="minorHAnsi" w:eastAsia="Calibri" w:hAnsiTheme="minorHAnsi" w:cstheme="minorHAnsi"/>
          <w:color w:val="000000" w:themeColor="text1"/>
        </w:rPr>
        <w:t>określonym w punkcie 3.1. SWZ.</w:t>
      </w:r>
    </w:p>
    <w:p w14:paraId="6B8F9FAA" w14:textId="77777777" w:rsidR="00C46634" w:rsidRPr="003451CB" w:rsidRDefault="00C46634" w:rsidP="00C46634">
      <w:pPr>
        <w:pStyle w:val="Akapitzlist"/>
        <w:spacing w:after="240" w:line="240" w:lineRule="exact"/>
        <w:ind w:left="360" w:right="0" w:firstLine="0"/>
        <w:rPr>
          <w:rFonts w:asciiTheme="minorHAnsi" w:eastAsia="Calibri" w:hAnsiTheme="minorHAnsi" w:cstheme="minorHAnsi"/>
          <w:color w:val="000000" w:themeColor="text1"/>
        </w:rPr>
      </w:pPr>
    </w:p>
    <w:p w14:paraId="7DBA711E" w14:textId="505D1631" w:rsidR="00C46634" w:rsidRDefault="00486D2C" w:rsidP="003451CB">
      <w:pPr>
        <w:pStyle w:val="Akapitzlist"/>
        <w:numPr>
          <w:ilvl w:val="0"/>
          <w:numId w:val="9"/>
        </w:numPr>
        <w:spacing w:after="240" w:line="240" w:lineRule="exact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17961A0B" w14:textId="77777777" w:rsidR="003451CB" w:rsidRPr="003451CB" w:rsidRDefault="003451CB" w:rsidP="003451CB">
      <w:pPr>
        <w:pStyle w:val="Akapitzlist"/>
        <w:rPr>
          <w:rFonts w:asciiTheme="minorHAnsi" w:eastAsia="Calibri" w:hAnsiTheme="minorHAnsi" w:cstheme="minorHAnsi"/>
          <w:color w:val="000000" w:themeColor="text1"/>
        </w:rPr>
      </w:pPr>
    </w:p>
    <w:p w14:paraId="2F9C3B27" w14:textId="77777777" w:rsidR="003451CB" w:rsidRPr="003451CB" w:rsidRDefault="003451CB" w:rsidP="003451CB">
      <w:pPr>
        <w:pStyle w:val="Akapitzlist"/>
        <w:spacing w:after="240" w:line="240" w:lineRule="exact"/>
        <w:ind w:left="360" w:right="0" w:firstLine="0"/>
        <w:rPr>
          <w:rFonts w:asciiTheme="minorHAnsi" w:eastAsia="Calibri" w:hAnsiTheme="minorHAnsi" w:cstheme="minorHAnsi"/>
          <w:color w:val="000000" w:themeColor="text1"/>
        </w:rPr>
      </w:pPr>
    </w:p>
    <w:p w14:paraId="7D18F8EF" w14:textId="77777777" w:rsidR="00486D2C" w:rsidRPr="003451CB" w:rsidRDefault="00486D2C" w:rsidP="00486D2C">
      <w:pPr>
        <w:pStyle w:val="Akapitzlist"/>
        <w:numPr>
          <w:ilvl w:val="0"/>
          <w:numId w:val="9"/>
        </w:numPr>
        <w:spacing w:after="0" w:line="240" w:lineRule="auto"/>
        <w:ind w:right="225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Oświadczam/ Oświadczamy, że nie jestem/ nie jesteśmy: </w:t>
      </w:r>
    </w:p>
    <w:p w14:paraId="4212F1A5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a) obywatelem rosyjskim lub osobą fizyczną lub prawną, podmiotem lub organem z siedzibą w Rosji; </w:t>
      </w:r>
    </w:p>
    <w:p w14:paraId="6BCD1FE1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374CEBE2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1D01FB5F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70151CD0" w14:textId="77777777" w:rsidR="00486D2C" w:rsidRPr="003451CB" w:rsidRDefault="00486D2C" w:rsidP="00486D2C">
      <w:pPr>
        <w:spacing w:after="240" w:line="240" w:lineRule="exact"/>
        <w:rPr>
          <w:rFonts w:asciiTheme="minorHAnsi" w:eastAsia="Calibri" w:hAnsiTheme="minorHAnsi" w:cstheme="minorHAnsi"/>
          <w:color w:val="000000" w:themeColor="text1"/>
        </w:rPr>
      </w:pPr>
    </w:p>
    <w:p w14:paraId="74FF4554" w14:textId="425ACEFA" w:rsidR="00486D2C" w:rsidRPr="003451CB" w:rsidRDefault="00486D2C" w:rsidP="003451CB">
      <w:pPr>
        <w:pStyle w:val="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451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013ABC5" w14:textId="77777777" w:rsidR="00486D2C" w:rsidRPr="003451CB" w:rsidRDefault="00486D2C" w:rsidP="00486D2C">
      <w:pPr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0DB1489C" w14:textId="11A614AF" w:rsidR="00486D2C" w:rsidRPr="003451CB" w:rsidRDefault="00486D2C" w:rsidP="00486D2C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="00FC44C5" w:rsidRPr="003451CB">
        <w:rPr>
          <w:rStyle w:val="Odwoanieprzypisudolnego"/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footnoteReference w:id="2"/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3451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3451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653B4A4F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2E9EA4B1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nie została ujawniona do wiadomości publicznej,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1720E276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podjęto w stosunku do niej niezbędne działania w celu zachowania poufności.)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639C7945" w14:textId="77777777" w:rsidR="00486D2C" w:rsidRPr="003451CB" w:rsidRDefault="00486D2C" w:rsidP="00486D2C">
      <w:pPr>
        <w:spacing w:before="120" w:line="240" w:lineRule="auto"/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06A88873" w14:textId="46884A1C" w:rsidR="001E0A24" w:rsidRDefault="001E0A24" w:rsidP="008E3ECB">
      <w:pPr>
        <w:pStyle w:val="Akapitzlist"/>
        <w:numPr>
          <w:ilvl w:val="0"/>
          <w:numId w:val="9"/>
        </w:numPr>
        <w:tabs>
          <w:tab w:val="num" w:pos="426"/>
        </w:tabs>
        <w:spacing w:before="120" w:after="0" w:line="240" w:lineRule="auto"/>
        <w:ind w:right="0"/>
        <w:rPr>
          <w:rFonts w:asciiTheme="minorHAnsi" w:hAnsiTheme="minorHAnsi" w:cstheme="minorHAnsi"/>
        </w:rPr>
      </w:pPr>
      <w:r w:rsidRPr="008E3ECB">
        <w:rPr>
          <w:rFonts w:asciiTheme="minorHAnsi" w:hAnsiTheme="minorHAnsi" w:cstheme="minorHAnsi"/>
        </w:rPr>
        <w:lastRenderedPageBreak/>
        <w:t xml:space="preserve">Oświadczam/y, że uważam/y się za </w:t>
      </w:r>
      <w:r w:rsidRPr="00B96A4F">
        <w:rPr>
          <w:rFonts w:asciiTheme="minorHAnsi" w:hAnsiTheme="minorHAnsi" w:cstheme="minorHAnsi"/>
        </w:rPr>
        <w:t xml:space="preserve">związanych niniejszą ofertą przez okres </w:t>
      </w:r>
      <w:r w:rsidR="006B591D" w:rsidRPr="00B96A4F">
        <w:rPr>
          <w:rFonts w:asciiTheme="minorHAnsi" w:hAnsiTheme="minorHAnsi" w:cstheme="minorHAnsi"/>
        </w:rPr>
        <w:t>6</w:t>
      </w:r>
      <w:r w:rsidRPr="00B96A4F">
        <w:rPr>
          <w:rFonts w:asciiTheme="minorHAnsi" w:hAnsiTheme="minorHAnsi" w:cstheme="minorHAnsi"/>
        </w:rPr>
        <w:t>0 dni od upływu terminu składania ofert</w:t>
      </w:r>
      <w:r w:rsidR="006B591D" w:rsidRPr="00B96A4F">
        <w:rPr>
          <w:rFonts w:asciiTheme="minorHAnsi" w:hAnsiTheme="minorHAnsi" w:cstheme="minorHAnsi"/>
        </w:rPr>
        <w:t xml:space="preserve"> wskazanego w pkt. 10.10 SWZ</w:t>
      </w:r>
      <w:r w:rsidRPr="00B96A4F">
        <w:rPr>
          <w:rFonts w:asciiTheme="minorHAnsi" w:hAnsiTheme="minorHAnsi" w:cstheme="minorHAnsi"/>
        </w:rPr>
        <w:t xml:space="preserve">. </w:t>
      </w:r>
    </w:p>
    <w:p w14:paraId="13124BD1" w14:textId="77777777" w:rsidR="00B96A4F" w:rsidRPr="00B96A4F" w:rsidRDefault="00B96A4F" w:rsidP="00B96A4F">
      <w:pPr>
        <w:pStyle w:val="Akapitzlist"/>
        <w:spacing w:before="120" w:after="0" w:line="240" w:lineRule="auto"/>
        <w:ind w:left="360" w:right="0" w:firstLine="0"/>
        <w:rPr>
          <w:rFonts w:asciiTheme="minorHAnsi" w:hAnsiTheme="minorHAnsi" w:cstheme="minorHAnsi"/>
        </w:rPr>
      </w:pPr>
    </w:p>
    <w:p w14:paraId="697F04C7" w14:textId="6F12DD91" w:rsidR="00B96A4F" w:rsidRPr="00B96A4F" w:rsidRDefault="00B96A4F" w:rsidP="00B96A4F">
      <w:pPr>
        <w:pStyle w:val="Akapitzlist"/>
        <w:numPr>
          <w:ilvl w:val="0"/>
          <w:numId w:val="9"/>
        </w:numPr>
        <w:tabs>
          <w:tab w:val="num" w:pos="426"/>
        </w:tabs>
        <w:spacing w:before="120" w:line="240" w:lineRule="auto"/>
        <w:ind w:right="0"/>
        <w:rPr>
          <w:rFonts w:asciiTheme="minorHAnsi" w:eastAsiaTheme="minorEastAsia" w:hAnsiTheme="minorHAnsi" w:cstheme="minorHAnsi"/>
          <w:color w:val="000000" w:themeColor="text1"/>
        </w:rPr>
      </w:pPr>
      <w:r w:rsidRPr="00B96A4F">
        <w:rPr>
          <w:rFonts w:asciiTheme="minorHAnsi" w:eastAsia="Calibri" w:hAnsiTheme="minorHAnsi" w:cstheme="minorHAnsi"/>
          <w:color w:val="000000" w:themeColor="text1"/>
        </w:rPr>
        <w:t>Oświadczam/y, że posiadam/y uprawnienia do handlu i przewozu towarów stanowiących przedmiot zamówienia.</w:t>
      </w:r>
    </w:p>
    <w:p w14:paraId="767EC2FB" w14:textId="094BDF98" w:rsidR="001E0A24" w:rsidRPr="003451CB" w:rsidRDefault="001E0A24" w:rsidP="008E3ECB">
      <w:pPr>
        <w:numPr>
          <w:ilvl w:val="0"/>
          <w:numId w:val="9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  <w:i/>
          <w:iCs/>
        </w:rPr>
        <w:t>Oświadczam/</w:t>
      </w:r>
      <w:r w:rsidR="006B591D" w:rsidRPr="003451CB">
        <w:rPr>
          <w:rStyle w:val="Odwoanieprzypisudolnego"/>
          <w:rFonts w:asciiTheme="minorHAnsi" w:hAnsiTheme="minorHAnsi" w:cstheme="minorHAnsi"/>
          <w:i/>
          <w:iCs/>
        </w:rPr>
        <w:footnoteReference w:id="3"/>
      </w:r>
      <w:r w:rsidRPr="003451CB">
        <w:rPr>
          <w:rFonts w:asciiTheme="minorHAnsi" w:hAnsiTheme="minorHAnsi" w:cstheme="minorHAnsi"/>
          <w:i/>
          <w:iCs/>
        </w:rPr>
        <w:t>y, że zamierzam/y powierzyć realizację następujących części zamówienia podwykonawcom</w:t>
      </w:r>
      <w:r w:rsidRPr="003451CB">
        <w:rPr>
          <w:rFonts w:asciiTheme="minorHAnsi" w:hAnsiTheme="minorHAnsi" w:cstheme="minorHAnsi"/>
        </w:rPr>
        <w:t>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E0A24" w:rsidRPr="003451CB" w14:paraId="0B52ACA7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0660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7FFE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603B1B7F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ACA60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Nazwa </w:t>
            </w:r>
            <w:r w:rsidR="00D23A49" w:rsidRPr="003451CB">
              <w:rPr>
                <w:rFonts w:asciiTheme="minorHAnsi" w:hAnsiTheme="minorHAnsi" w:cstheme="minorHAnsi"/>
              </w:rPr>
              <w:t xml:space="preserve">(imię i nazwisko) </w:t>
            </w:r>
            <w:r w:rsidRPr="003451CB">
              <w:rPr>
                <w:rFonts w:asciiTheme="minorHAnsi" w:hAnsiTheme="minorHAnsi" w:cstheme="minorHAnsi"/>
              </w:rPr>
              <w:t>podwykonawcy</w:t>
            </w:r>
          </w:p>
        </w:tc>
      </w:tr>
      <w:tr w:rsidR="001E0A24" w:rsidRPr="003451CB" w14:paraId="47E2DD9B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4C18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3538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92F6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E0A24" w:rsidRPr="003451CB" w14:paraId="156F36D2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4EE9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250D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267D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6696CC9C" w14:textId="77777777" w:rsidR="00CA4456" w:rsidRPr="003451CB" w:rsidRDefault="00CA4456" w:rsidP="00D23A4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2D311E4" w14:textId="14EF42FD" w:rsidR="00B96A4F" w:rsidRPr="00B96A4F" w:rsidRDefault="00B96A4F" w:rsidP="00B96A4F">
      <w:pPr>
        <w:pStyle w:val="Nagwek3"/>
        <w:numPr>
          <w:ilvl w:val="0"/>
          <w:numId w:val="9"/>
        </w:numPr>
        <w:tabs>
          <w:tab w:val="left" w:pos="1250"/>
        </w:tabs>
        <w:spacing w:line="257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6A4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GB"/>
        </w:rPr>
        <w:t>Opis doświadczenia Wykonawcy/wykonawców</w:t>
      </w:r>
      <w:r w:rsidRPr="00B96A4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GB"/>
        </w:rPr>
        <w:t xml:space="preserve"> występujących wspólnie </w:t>
      </w:r>
      <w:r w:rsidRPr="00B96A4F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en-GB"/>
        </w:rPr>
        <w:t>oraz podwykonawców wymienionych </w:t>
      </w:r>
      <w:r w:rsidRPr="00B96A4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Pr="00B96A4F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en-GB"/>
        </w:rPr>
        <w:t xml:space="preserve">w pkt. </w:t>
      </w:r>
      <w:r w:rsidRPr="00B96A4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GB"/>
        </w:rPr>
        <w:t>8</w:t>
      </w:r>
      <w:r w:rsidRPr="00B96A4F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en-GB"/>
        </w:rPr>
        <w:t xml:space="preserve"> niniejszego Formularza</w:t>
      </w:r>
      <w:r w:rsidRPr="00B96A4F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GB"/>
        </w:rPr>
        <w:t>1</w:t>
      </w:r>
      <w:r w:rsidRPr="00B96A4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  <w:r w:rsidRPr="00B96A4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dostawie odzieży ochronnej o wartości co najmniej 100 000 złotych</w:t>
      </w:r>
      <w:r w:rsidR="004E5F9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brutto</w:t>
      </w:r>
      <w:r w:rsidRPr="00B96A4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skali jednego roku kalendarzowego, wybranego z lat 2019-2023</w:t>
      </w:r>
      <w:r w:rsidRPr="00B96A4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662399C" w14:textId="77777777" w:rsidR="00B96A4F" w:rsidRPr="00B96A4F" w:rsidRDefault="00B96A4F" w:rsidP="00B96A4F">
      <w:pPr>
        <w:pStyle w:val="Akapitzlist"/>
        <w:spacing w:after="0" w:line="240" w:lineRule="auto"/>
        <w:ind w:left="360" w:firstLine="0"/>
        <w:textAlignment w:val="baseline"/>
        <w:rPr>
          <w:rFonts w:asciiTheme="minorHAnsi" w:hAnsiTheme="minorHAnsi" w:cstheme="minorHAnsi"/>
          <w:color w:val="000000" w:themeColor="text1"/>
          <w:lang w:eastAsia="en-GB"/>
        </w:rPr>
      </w:pPr>
    </w:p>
    <w:p w14:paraId="7148F115" w14:textId="77777777" w:rsidR="00B96A4F" w:rsidRPr="00B96A4F" w:rsidRDefault="00B96A4F" w:rsidP="00B96A4F">
      <w:pPr>
        <w:ind w:left="360"/>
        <w:rPr>
          <w:rFonts w:asciiTheme="minorHAnsi" w:eastAsia="Calibri Light" w:hAnsiTheme="minorHAnsi" w:cstheme="minorHAnsi"/>
          <w:color w:val="000000" w:themeColor="text1"/>
        </w:rPr>
      </w:pPr>
    </w:p>
    <w:p w14:paraId="1655A38C" w14:textId="77777777" w:rsidR="00B96A4F" w:rsidRPr="00B96A4F" w:rsidRDefault="00B96A4F" w:rsidP="00B96A4F">
      <w:pPr>
        <w:spacing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B96A4F">
        <w:rPr>
          <w:rFonts w:asciiTheme="minorHAnsi" w:eastAsia="Calibri" w:hAnsiTheme="minorHAnsi" w:cstheme="minorHAnsi"/>
          <w:i/>
          <w:iCs/>
          <w:color w:val="000000" w:themeColor="text1"/>
        </w:rPr>
        <w:t>Prosimy</w:t>
      </w:r>
      <w:r w:rsidRPr="00B96A4F">
        <w:rPr>
          <w:rFonts w:asciiTheme="minorHAnsi" w:eastAsia="Calibri" w:hAnsiTheme="minorHAnsi" w:cstheme="minorHAnsi"/>
          <w:i/>
          <w:color w:val="000000" w:themeColor="text1"/>
        </w:rPr>
        <w:t xml:space="preserve"> skrótowo opisać </w:t>
      </w:r>
      <w:r w:rsidRPr="00B96A4F">
        <w:rPr>
          <w:rFonts w:asciiTheme="minorHAnsi" w:eastAsia="Calibri" w:hAnsiTheme="minorHAnsi" w:cstheme="minorHAnsi"/>
          <w:i/>
          <w:iCs/>
          <w:color w:val="000000" w:themeColor="text1"/>
        </w:rPr>
        <w:t>wykaz dostaw</w:t>
      </w:r>
      <w:r w:rsidRPr="00B96A4F">
        <w:rPr>
          <w:rFonts w:asciiTheme="minorHAnsi" w:eastAsia="Calibri" w:hAnsiTheme="minorHAnsi" w:cstheme="minorHAnsi"/>
          <w:i/>
          <w:color w:val="000000" w:themeColor="text1"/>
        </w:rPr>
        <w:t xml:space="preserve"> o łącznej wartości co najmniej 100 000 zł w skali jednego roku podatkowego – wymieniając największe do sumy przekraczającej 100 000 zł w skali jednego roku. Zamawiający zastrzega sobie prawo żądania dokumentacji potwierdzającej poniższe informacje</w:t>
      </w:r>
      <w:r w:rsidRPr="00B96A4F">
        <w:rPr>
          <w:rFonts w:asciiTheme="minorHAnsi" w:eastAsia="Calibri" w:hAnsiTheme="minorHAnsi" w:cstheme="minorHAnsi"/>
          <w:i/>
          <w:iCs/>
          <w:color w:val="000000" w:themeColor="text1"/>
        </w:rPr>
        <w:t>.</w:t>
      </w:r>
      <w:r w:rsidRPr="00B96A4F">
        <w:rPr>
          <w:rFonts w:asciiTheme="minorHAnsi" w:eastAsia="Calibri" w:hAnsiTheme="minorHAnsi" w:cstheme="minorHAnsi"/>
          <w:i/>
          <w:color w:val="000000" w:themeColor="text1"/>
        </w:rPr>
        <w:t xml:space="preserve"> Możecie też Państwo dołączyć wykaz dostaw w osobnym dokumencie z zastrzeżeniem Tajemnicy Przedsiębiorstwa.</w:t>
      </w:r>
    </w:p>
    <w:p w14:paraId="57440BF3" w14:textId="6E700181" w:rsidR="00B96A4F" w:rsidRPr="00A13C06" w:rsidRDefault="00B96A4F" w:rsidP="00B96A4F">
      <w:pPr>
        <w:pStyle w:val="Akapitzlist"/>
        <w:spacing w:after="0" w:line="240" w:lineRule="auto"/>
        <w:ind w:left="360" w:right="0" w:firstLine="0"/>
        <w:textAlignment w:val="baseline"/>
        <w:rPr>
          <w:rFonts w:eastAsia="Calibri" w:cstheme="minorHAnsi"/>
          <w:color w:val="000000" w:themeColor="text1"/>
        </w:rPr>
      </w:pPr>
    </w:p>
    <w:p w14:paraId="688B467C" w14:textId="77777777" w:rsidR="00B96A4F" w:rsidRPr="00A13C06" w:rsidRDefault="00B96A4F" w:rsidP="00B96A4F">
      <w:pPr>
        <w:spacing w:line="240" w:lineRule="auto"/>
        <w:rPr>
          <w:rFonts w:eastAsia="Calibri" w:cstheme="minorHAnsi"/>
          <w:color w:val="000000" w:themeColor="text1"/>
        </w:rPr>
      </w:pPr>
    </w:p>
    <w:p w14:paraId="421C01C0" w14:textId="77777777" w:rsidR="00B96A4F" w:rsidRPr="00A13C06" w:rsidRDefault="00B96A4F" w:rsidP="00B96A4F">
      <w:pPr>
        <w:shd w:val="clear" w:color="auto" w:fill="FFF2CC" w:themeFill="accent4" w:themeFillTint="33"/>
        <w:spacing w:line="240" w:lineRule="auto"/>
        <w:rPr>
          <w:rFonts w:eastAsia="Calibri" w:cstheme="minorHAnsi"/>
          <w:color w:val="000000" w:themeColor="text1"/>
        </w:rPr>
      </w:pPr>
      <w:r w:rsidRPr="00A13C06">
        <w:rPr>
          <w:rFonts w:eastAsia="Calibri" w:cstheme="minorHAnsi"/>
          <w:color w:val="000000" w:themeColor="text1"/>
        </w:rPr>
        <w:t>…………………………………….</w:t>
      </w:r>
    </w:p>
    <w:p w14:paraId="477C0282" w14:textId="77777777" w:rsidR="00B96A4F" w:rsidRPr="00A13C06" w:rsidRDefault="00B96A4F" w:rsidP="00B96A4F">
      <w:pPr>
        <w:shd w:val="clear" w:color="auto" w:fill="FFF2CC" w:themeFill="accent4" w:themeFillTint="33"/>
        <w:spacing w:line="240" w:lineRule="auto"/>
        <w:rPr>
          <w:rFonts w:eastAsia="Calibri" w:cstheme="minorHAnsi"/>
          <w:color w:val="000000" w:themeColor="text1"/>
        </w:rPr>
      </w:pPr>
    </w:p>
    <w:p w14:paraId="4AA54F09" w14:textId="77777777" w:rsidR="00B96A4F" w:rsidRDefault="00B96A4F" w:rsidP="00B96A4F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22A0035A" w14:textId="7551ADB4" w:rsidR="00362A55" w:rsidRPr="00362A55" w:rsidRDefault="00362A55" w:rsidP="00362A55">
      <w:pPr>
        <w:pStyle w:val="Akapitzlist"/>
        <w:numPr>
          <w:ilvl w:val="0"/>
          <w:numId w:val="9"/>
        </w:numPr>
        <w:spacing w:line="240" w:lineRule="auto"/>
        <w:ind w:right="0"/>
        <w:rPr>
          <w:rFonts w:eastAsia="Calibri" w:cstheme="minorHAnsi"/>
          <w:color w:val="000000" w:themeColor="text1"/>
        </w:rPr>
      </w:pPr>
      <w:r w:rsidRPr="00362A55">
        <w:rPr>
          <w:rFonts w:eastAsia="Calibri" w:cstheme="minorHAnsi"/>
          <w:color w:val="000000" w:themeColor="text1"/>
        </w:rPr>
        <w:t xml:space="preserve">Opis techniczny oferowanego towaru: </w:t>
      </w:r>
    </w:p>
    <w:p w14:paraId="431234CC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tbl>
      <w:tblPr>
        <w:tblStyle w:val="TableGrid00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2835"/>
      </w:tblGrid>
      <w:tr w:rsidR="00362A55" w:rsidRPr="0030198C" w14:paraId="0427768A" w14:textId="77777777" w:rsidTr="00362A55">
        <w:trPr>
          <w:trHeight w:val="346"/>
        </w:trPr>
        <w:tc>
          <w:tcPr>
            <w:tcW w:w="1129" w:type="dxa"/>
            <w:shd w:val="clear" w:color="auto" w:fill="FFC000" w:themeFill="accent4"/>
          </w:tcPr>
          <w:p w14:paraId="51D7CE6A" w14:textId="38AE1A3E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962" w:type="dxa"/>
            <w:shd w:val="clear" w:color="auto" w:fill="FFC000" w:themeFill="accent4"/>
          </w:tcPr>
          <w:p w14:paraId="5F16974A" w14:textId="215C1775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 w:rsidRPr="00540111">
              <w:rPr>
                <w:rFonts w:asciiTheme="minorHAnsi" w:hAnsiTheme="minorHAnsi" w:cstheme="minorHAnsi"/>
                <w:b/>
                <w:sz w:val="22"/>
                <w:szCs w:val="22"/>
              </w:rPr>
              <w:t>WARUNKI ZAMAWIAJĄCYCH</w:t>
            </w:r>
          </w:p>
        </w:tc>
        <w:tc>
          <w:tcPr>
            <w:tcW w:w="2835" w:type="dxa"/>
            <w:shd w:val="clear" w:color="auto" w:fill="FFC000" w:themeFill="accent4"/>
          </w:tcPr>
          <w:p w14:paraId="00B6E979" w14:textId="5D0B004A" w:rsidR="00362A55" w:rsidRPr="0030198C" w:rsidRDefault="00362A55" w:rsidP="00362A55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Kolumnę </w:t>
            </w:r>
            <w:r w:rsidRPr="00A13C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WYPEŁNIA WYKONAWCA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wskazując czy oferowany przedmiot zamówienia spełnia wymagania Zamawiającego</w:t>
            </w:r>
            <w:r w:rsidRPr="00A13C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62A55" w:rsidRPr="0030198C" w14:paraId="698EF5C5" w14:textId="3A36EB94" w:rsidTr="00362A55">
        <w:trPr>
          <w:trHeight w:val="346"/>
        </w:trPr>
        <w:tc>
          <w:tcPr>
            <w:tcW w:w="1129" w:type="dxa"/>
            <w:shd w:val="clear" w:color="auto" w:fill="FFC000" w:themeFill="accent4"/>
          </w:tcPr>
          <w:p w14:paraId="031E0443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 w:rsidRPr="0030198C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4962" w:type="dxa"/>
            <w:shd w:val="clear" w:color="auto" w:fill="FFC000" w:themeFill="accent4"/>
          </w:tcPr>
          <w:p w14:paraId="31962ED2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 w:rsidRPr="0030198C">
              <w:rPr>
                <w:rFonts w:ascii="Calibri" w:hAnsi="Calibri" w:cs="Calibri"/>
                <w:b/>
                <w:bCs/>
              </w:rPr>
              <w:t>Warunki ogólne specjalnego 2-częściowego zgodnego z normą PN-EN 469 ubrania</w:t>
            </w:r>
          </w:p>
        </w:tc>
        <w:tc>
          <w:tcPr>
            <w:tcW w:w="2835" w:type="dxa"/>
            <w:shd w:val="clear" w:color="auto" w:fill="FFC000" w:themeFill="accent4"/>
          </w:tcPr>
          <w:p w14:paraId="67F85A50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62A55" w:rsidRPr="0030198C" w14:paraId="79ED66FF" w14:textId="3DADAF31" w:rsidTr="00362A55">
        <w:trPr>
          <w:trHeight w:val="880"/>
        </w:trPr>
        <w:tc>
          <w:tcPr>
            <w:tcW w:w="1129" w:type="dxa"/>
          </w:tcPr>
          <w:p w14:paraId="2C77825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A.01</w:t>
            </w:r>
          </w:p>
        </w:tc>
        <w:tc>
          <w:tcPr>
            <w:tcW w:w="4962" w:type="dxa"/>
          </w:tcPr>
          <w:p w14:paraId="7FD06CDD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Ubranie musi posiadać świadectwo/certyfikat potwierdzające zgodność z normą PN-EN 469 dla kurtki i spodni ciężkich. </w:t>
            </w:r>
          </w:p>
        </w:tc>
        <w:tc>
          <w:tcPr>
            <w:tcW w:w="2835" w:type="dxa"/>
          </w:tcPr>
          <w:p w14:paraId="4B26B581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AE0AD8F" w14:textId="270DF360" w:rsidTr="00362A55">
        <w:trPr>
          <w:trHeight w:val="216"/>
        </w:trPr>
        <w:tc>
          <w:tcPr>
            <w:tcW w:w="1129" w:type="dxa"/>
          </w:tcPr>
          <w:p w14:paraId="239549A3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A.02</w:t>
            </w:r>
          </w:p>
        </w:tc>
        <w:tc>
          <w:tcPr>
            <w:tcW w:w="4962" w:type="dxa"/>
          </w:tcPr>
          <w:p w14:paraId="3136B594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Ubranie specjalne składa się z kurtki oraz spodni ciężkich </w:t>
            </w:r>
          </w:p>
        </w:tc>
        <w:tc>
          <w:tcPr>
            <w:tcW w:w="2835" w:type="dxa"/>
          </w:tcPr>
          <w:p w14:paraId="5D3E77B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6E6E256D" w14:textId="4083E9D8" w:rsidTr="00362A55">
        <w:trPr>
          <w:trHeight w:val="181"/>
        </w:trPr>
        <w:tc>
          <w:tcPr>
            <w:tcW w:w="1129" w:type="dxa"/>
          </w:tcPr>
          <w:p w14:paraId="386F02A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lastRenderedPageBreak/>
              <w:t>A.03</w:t>
            </w:r>
          </w:p>
        </w:tc>
        <w:tc>
          <w:tcPr>
            <w:tcW w:w="4962" w:type="dxa"/>
          </w:tcPr>
          <w:p w14:paraId="15C62B0C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Konstrukcja ubrania powinna stanowić wielowarstwowy układ gwarantujący spełnienie wymagań określonych w zharmonizowanej normie PN-EN 469 poziom wykonania 2. Możliwe są również inne rozwiązania w zakresie warstw konstrukcyjnych uwzględniające nowe technologie i inżynierie materiałowe. System zapewniający odporność na płomienie i wysoką temperaturę nie może polegać na nasączaniu, natrysku, zanurzaniu lub innych technologiach nie zmieniających struktury chemicznej tkaniny właściwej.  Musi mieć charakter membranowy. Zewnętrzną warstwę kurtki i spodni powinna stanowić tkanina </w:t>
            </w:r>
            <w:r>
              <w:br/>
            </w:r>
            <w:r w:rsidRPr="0030198C">
              <w:rPr>
                <w:rFonts w:ascii="Calibri" w:hAnsi="Calibri" w:cs="Calibri"/>
              </w:rPr>
              <w:t>z wykończeniem olejo- i wodoodpornym w kolorze aramidowym (piaskowym).</w:t>
            </w:r>
          </w:p>
        </w:tc>
        <w:tc>
          <w:tcPr>
            <w:tcW w:w="2835" w:type="dxa"/>
          </w:tcPr>
          <w:p w14:paraId="1FAEE40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B0E575E" w14:textId="136FA5BC" w:rsidTr="00362A55">
        <w:tc>
          <w:tcPr>
            <w:tcW w:w="1129" w:type="dxa"/>
          </w:tcPr>
          <w:p w14:paraId="129EBE0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A.04.</w:t>
            </w:r>
          </w:p>
        </w:tc>
        <w:tc>
          <w:tcPr>
            <w:tcW w:w="4962" w:type="dxa"/>
          </w:tcPr>
          <w:p w14:paraId="6EED276C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Wszystkie warstwy konstrukcyjne kurtki i spodni powinny być ze sobą związane na stałe.  W przypadku gdy układ wielowarstwowy uniemożliwia oględziny poszczególnych warstw, kurtka i spodnie muszą posiadać system otworów umożliwiających inspekcję, który jednak nie zagraża trwałości. </w:t>
            </w:r>
          </w:p>
        </w:tc>
        <w:tc>
          <w:tcPr>
            <w:tcW w:w="2835" w:type="dxa"/>
          </w:tcPr>
          <w:p w14:paraId="3D35DD1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33C07B42" w14:textId="566E7864" w:rsidTr="00362A55">
        <w:tc>
          <w:tcPr>
            <w:tcW w:w="1129" w:type="dxa"/>
          </w:tcPr>
          <w:p w14:paraId="103A71D1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A.05.</w:t>
            </w:r>
          </w:p>
        </w:tc>
        <w:tc>
          <w:tcPr>
            <w:tcW w:w="4962" w:type="dxa"/>
          </w:tcPr>
          <w:p w14:paraId="2D2D0909" w14:textId="77777777" w:rsidR="00362A55" w:rsidRPr="0030198C" w:rsidRDefault="00362A55" w:rsidP="00493ECE">
            <w:pPr>
              <w:rPr>
                <w:rFonts w:ascii="Calibri" w:eastAsia="Calibri" w:hAnsi="Calibri" w:cs="Calibri"/>
              </w:rPr>
            </w:pPr>
            <w:r w:rsidRPr="0030198C">
              <w:rPr>
                <w:rFonts w:ascii="Calibri" w:hAnsi="Calibri" w:cs="Calibri"/>
              </w:rPr>
              <w:t>Na ubraniu specjalnym dopuszczalne jest umieszczenie znaków identyfikacyjnych producenta, mocowanych do ubrania w dowolny sposób, pod warunkiem że ich powierzchnia nie przekroczy 15 cm</w:t>
            </w:r>
            <w:r w:rsidRPr="0030198C">
              <w:rPr>
                <w:rFonts w:ascii="Calibri" w:hAnsi="Calibri" w:cs="Calibri"/>
                <w:vertAlign w:val="superscript"/>
              </w:rPr>
              <w:t xml:space="preserve">2 </w:t>
            </w:r>
            <w:r w:rsidRPr="0030198C">
              <w:rPr>
                <w:rFonts w:ascii="Calibri" w:hAnsi="Calibri" w:cs="Calibri"/>
              </w:rPr>
              <w:t xml:space="preserve">na jednym elemencie ubrania specjalnego oraz, że zostały wykonane z materiałów trudnopalnych.  </w:t>
            </w:r>
          </w:p>
        </w:tc>
        <w:tc>
          <w:tcPr>
            <w:tcW w:w="2835" w:type="dxa"/>
          </w:tcPr>
          <w:p w14:paraId="670D7C6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05E9CBE" w14:textId="0B6A60B9" w:rsidTr="00362A55">
        <w:tc>
          <w:tcPr>
            <w:tcW w:w="1129" w:type="dxa"/>
            <w:shd w:val="clear" w:color="auto" w:fill="FFC000" w:themeFill="accent4"/>
          </w:tcPr>
          <w:p w14:paraId="7A455669" w14:textId="77777777" w:rsidR="00362A55" w:rsidRPr="0030198C" w:rsidRDefault="00362A55" w:rsidP="00493ECE">
            <w:pPr>
              <w:rPr>
                <w:rFonts w:ascii="Calibri" w:hAnsi="Calibri" w:cs="Calibri"/>
                <w:b/>
                <w:shd w:val="clear" w:color="auto" w:fill="FFC000" w:themeFill="accent4"/>
              </w:rPr>
            </w:pPr>
            <w:r w:rsidRPr="0030198C">
              <w:rPr>
                <w:rFonts w:ascii="Calibri" w:hAnsi="Calibri" w:cs="Calibri"/>
                <w:b/>
              </w:rPr>
              <w:t>B</w:t>
            </w:r>
            <w:r w:rsidRPr="0030198C">
              <w:rPr>
                <w:rFonts w:ascii="Calibri" w:hAnsi="Calibri" w:cs="Calibri"/>
                <w:b/>
                <w:shd w:val="clear" w:color="auto" w:fill="FFC000" w:themeFill="accent4"/>
              </w:rPr>
              <w:t>.</w:t>
            </w:r>
          </w:p>
        </w:tc>
        <w:tc>
          <w:tcPr>
            <w:tcW w:w="4962" w:type="dxa"/>
            <w:shd w:val="clear" w:color="auto" w:fill="FFC000" w:themeFill="accent4"/>
          </w:tcPr>
          <w:p w14:paraId="5110E644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/>
                <w:shd w:val="clear" w:color="auto" w:fill="FFC000" w:themeFill="accent4"/>
              </w:rPr>
              <w:t>Szczegółowy opis wyglądu kurtki ciężkiej</w:t>
            </w:r>
          </w:p>
        </w:tc>
        <w:tc>
          <w:tcPr>
            <w:tcW w:w="2835" w:type="dxa"/>
            <w:shd w:val="clear" w:color="auto" w:fill="FFC000" w:themeFill="accent4"/>
          </w:tcPr>
          <w:p w14:paraId="0B0D62DD" w14:textId="77777777" w:rsidR="00362A55" w:rsidRPr="0030198C" w:rsidRDefault="00362A55" w:rsidP="00493ECE">
            <w:pPr>
              <w:rPr>
                <w:rFonts w:ascii="Calibri" w:hAnsi="Calibri" w:cs="Calibri"/>
                <w:b/>
                <w:shd w:val="clear" w:color="auto" w:fill="FFC000" w:themeFill="accent4"/>
              </w:rPr>
            </w:pPr>
          </w:p>
        </w:tc>
      </w:tr>
      <w:tr w:rsidR="00362A55" w:rsidRPr="0030198C" w14:paraId="067559AC" w14:textId="1B9680F8" w:rsidTr="00362A55">
        <w:tc>
          <w:tcPr>
            <w:tcW w:w="1129" w:type="dxa"/>
          </w:tcPr>
          <w:p w14:paraId="18AFD6E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B.01</w:t>
            </w:r>
          </w:p>
        </w:tc>
        <w:tc>
          <w:tcPr>
            <w:tcW w:w="4962" w:type="dxa"/>
          </w:tcPr>
          <w:p w14:paraId="2CD51AE4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Kurtka zapinana jednogłowicowym zamkiem błyskawicznym,</w:t>
            </w:r>
            <w:r w:rsidRPr="0030198C">
              <w:rPr>
                <w:rFonts w:ascii="Calibri" w:hAnsi="Calibri" w:cs="Calibri"/>
              </w:rPr>
              <w:br/>
              <w:t xml:space="preserve"> z systemem awaryjnego rozsuwania, z obsługą możliwą w rękawicy zgodnej z PN-EN 659.</w:t>
            </w:r>
          </w:p>
        </w:tc>
        <w:tc>
          <w:tcPr>
            <w:tcW w:w="2835" w:type="dxa"/>
          </w:tcPr>
          <w:p w14:paraId="77DE64E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1C1E679" w14:textId="29D22F0A" w:rsidTr="00362A55">
        <w:tc>
          <w:tcPr>
            <w:tcW w:w="1129" w:type="dxa"/>
          </w:tcPr>
          <w:p w14:paraId="5EFDE1D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B.02</w:t>
            </w:r>
          </w:p>
        </w:tc>
        <w:tc>
          <w:tcPr>
            <w:tcW w:w="4962" w:type="dxa"/>
            <w:shd w:val="clear" w:color="auto" w:fill="auto"/>
          </w:tcPr>
          <w:p w14:paraId="4CCDE473" w14:textId="77777777" w:rsidR="00362A55" w:rsidRPr="0030198C" w:rsidRDefault="00362A55" w:rsidP="00493ECE">
            <w:pPr>
              <w:rPr>
                <w:rFonts w:ascii="Calibri" w:hAnsi="Calibri" w:cs="Calibri"/>
                <w:b/>
              </w:rPr>
            </w:pPr>
            <w:r w:rsidRPr="0030198C">
              <w:rPr>
                <w:rFonts w:ascii="Calibri" w:hAnsi="Calibri" w:cs="Calibri"/>
              </w:rPr>
              <w:t xml:space="preserve">Zamek grubocząstkowy metalowy o szerokości łańcucha spinającego minimum 8 mm i grubości łańcucha spinającego minimum 2,0 mm. </w:t>
            </w:r>
          </w:p>
        </w:tc>
        <w:tc>
          <w:tcPr>
            <w:tcW w:w="2835" w:type="dxa"/>
          </w:tcPr>
          <w:p w14:paraId="7F6357CA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82F132C" w14:textId="212BD353" w:rsidTr="00362A55">
        <w:tc>
          <w:tcPr>
            <w:tcW w:w="1129" w:type="dxa"/>
          </w:tcPr>
          <w:p w14:paraId="56B3698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B.03</w:t>
            </w:r>
          </w:p>
        </w:tc>
        <w:tc>
          <w:tcPr>
            <w:tcW w:w="4962" w:type="dxa"/>
          </w:tcPr>
          <w:p w14:paraId="3BE3408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Zamek wszyty tak aby przy jego wymianie nie naruszać szwów konstrukcyjnych kurtki.</w:t>
            </w:r>
          </w:p>
        </w:tc>
        <w:tc>
          <w:tcPr>
            <w:tcW w:w="2835" w:type="dxa"/>
          </w:tcPr>
          <w:p w14:paraId="2956E33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0B41B231" w14:textId="055729BF" w:rsidTr="00362A55">
        <w:tc>
          <w:tcPr>
            <w:tcW w:w="1129" w:type="dxa"/>
          </w:tcPr>
          <w:p w14:paraId="60FF4531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B.04</w:t>
            </w:r>
          </w:p>
        </w:tc>
        <w:tc>
          <w:tcPr>
            <w:tcW w:w="4962" w:type="dxa"/>
          </w:tcPr>
          <w:p w14:paraId="3C0E4A3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Zamek wszyty tak aby nie następowało jego uszkodzenie ani rozrywanie przy wykonywaniu czynności wymagających rozciągania i głębokich wykroków. </w:t>
            </w:r>
          </w:p>
        </w:tc>
        <w:tc>
          <w:tcPr>
            <w:tcW w:w="2835" w:type="dxa"/>
          </w:tcPr>
          <w:p w14:paraId="7BE92E6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08BDAAF0" w14:textId="3BA6BB41" w:rsidTr="00362A55">
        <w:tc>
          <w:tcPr>
            <w:tcW w:w="1129" w:type="dxa"/>
          </w:tcPr>
          <w:p w14:paraId="725DBA98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B.05</w:t>
            </w:r>
          </w:p>
        </w:tc>
        <w:tc>
          <w:tcPr>
            <w:tcW w:w="4962" w:type="dxa"/>
          </w:tcPr>
          <w:p w14:paraId="10CC4D4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Konstrukcja i wszycie zamka powinno umożliwiać połączenie dolnych wsuwanych elementów zamka w rękawicy ochronnej zgodnej z PN-EN 659.</w:t>
            </w:r>
          </w:p>
        </w:tc>
        <w:tc>
          <w:tcPr>
            <w:tcW w:w="2835" w:type="dxa"/>
          </w:tcPr>
          <w:p w14:paraId="066A742C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6427CA5E" w14:textId="3CF7815E" w:rsidTr="00362A55">
        <w:tc>
          <w:tcPr>
            <w:tcW w:w="1129" w:type="dxa"/>
          </w:tcPr>
          <w:p w14:paraId="6F535C40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B.06</w:t>
            </w:r>
          </w:p>
        </w:tc>
        <w:tc>
          <w:tcPr>
            <w:tcW w:w="4962" w:type="dxa"/>
          </w:tcPr>
          <w:p w14:paraId="6C0703C0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Zamek przykryty plisą o szerokości min. 100 mm z tkaniny zewnętrznej z wykończeniem wodoszczelnym</w:t>
            </w:r>
            <w:r w:rsidRPr="0030198C">
              <w:rPr>
                <w:rFonts w:ascii="Calibri" w:hAnsi="Calibri" w:cs="Calibri"/>
                <w:color w:val="000000" w:themeColor="text1"/>
              </w:rPr>
              <w:t>. Zapięcie plisy taśmą typu „rzep”, ciągłą lub w odcinkach, sze</w:t>
            </w:r>
            <w:r w:rsidRPr="0030198C">
              <w:rPr>
                <w:rFonts w:ascii="Calibri" w:hAnsi="Calibri" w:cs="Calibri"/>
              </w:rPr>
              <w:t xml:space="preserve">rokość taśmy min. 30 mm. Należy umieścić pod zamkiem od </w:t>
            </w:r>
            <w:r w:rsidRPr="0030198C">
              <w:rPr>
                <w:rFonts w:ascii="Calibri" w:hAnsi="Calibri" w:cs="Calibri"/>
              </w:rPr>
              <w:lastRenderedPageBreak/>
              <w:t>strony wewnętrznej podkład ochronny</w:t>
            </w:r>
            <w:r w:rsidRPr="79F9F22E">
              <w:rPr>
                <w:rFonts w:ascii="Calibri" w:hAnsi="Calibri" w:cs="Calibri"/>
              </w:rPr>
              <w:t xml:space="preserve"> </w:t>
            </w:r>
            <w:r w:rsidRPr="0030198C">
              <w:rPr>
                <w:rFonts w:ascii="Calibri" w:hAnsi="Calibri" w:cs="Calibri"/>
              </w:rPr>
              <w:t>(np. pas tkaniny zewnętrznej) oddzielający zamek od ciała użytkownika.</w:t>
            </w:r>
            <w:r w:rsidRPr="0030198C">
              <w:rPr>
                <w:rFonts w:ascii="Calibri" w:hAnsi="Calibri" w:cs="Calibri"/>
                <w:color w:val="FF0000"/>
              </w:rPr>
              <w:t xml:space="preserve">                                                   </w:t>
            </w:r>
          </w:p>
        </w:tc>
        <w:tc>
          <w:tcPr>
            <w:tcW w:w="2835" w:type="dxa"/>
          </w:tcPr>
          <w:p w14:paraId="7E2AD4A0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</w:p>
        </w:tc>
      </w:tr>
      <w:tr w:rsidR="00362A55" w:rsidRPr="0030198C" w14:paraId="3907E3F9" w14:textId="4C2C0A64" w:rsidTr="00362A55">
        <w:tc>
          <w:tcPr>
            <w:tcW w:w="1129" w:type="dxa"/>
          </w:tcPr>
          <w:p w14:paraId="658B6E7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B.07</w:t>
            </w:r>
          </w:p>
        </w:tc>
        <w:tc>
          <w:tcPr>
            <w:tcW w:w="4962" w:type="dxa"/>
          </w:tcPr>
          <w:p w14:paraId="3119777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Kurtka powinna zachodzić na spodnie, długość kurtki - minimum </w:t>
            </w:r>
            <w:r w:rsidRPr="0030198C">
              <w:rPr>
                <w:rFonts w:ascii="Calibri" w:hAnsi="Calibri" w:cs="Calibri"/>
              </w:rPr>
              <w:br/>
              <w:t>do wysokości krocza użytkownika.</w:t>
            </w:r>
          </w:p>
        </w:tc>
        <w:tc>
          <w:tcPr>
            <w:tcW w:w="2835" w:type="dxa"/>
          </w:tcPr>
          <w:p w14:paraId="5097795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E4DF8C1" w14:textId="5E17D939" w:rsidTr="00362A55">
        <w:tc>
          <w:tcPr>
            <w:tcW w:w="1129" w:type="dxa"/>
          </w:tcPr>
          <w:p w14:paraId="7EC18A9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B.08</w:t>
            </w:r>
          </w:p>
        </w:tc>
        <w:tc>
          <w:tcPr>
            <w:tcW w:w="4962" w:type="dxa"/>
          </w:tcPr>
          <w:p w14:paraId="61EEB97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Tył kurtki wydłużony w stosunku do przodu o 50 </w:t>
            </w:r>
            <w:r w:rsidRPr="0030198C">
              <w:rPr>
                <w:rFonts w:ascii="Calibri" w:eastAsia="Symbol" w:hAnsi="Calibri" w:cs="Calibri"/>
              </w:rPr>
              <w:t xml:space="preserve">± </w:t>
            </w:r>
            <w:r w:rsidRPr="0030198C">
              <w:rPr>
                <w:rFonts w:ascii="Calibri" w:hAnsi="Calibri" w:cs="Calibri"/>
              </w:rPr>
              <w:t>10 mm.</w:t>
            </w:r>
          </w:p>
        </w:tc>
        <w:tc>
          <w:tcPr>
            <w:tcW w:w="2835" w:type="dxa"/>
          </w:tcPr>
          <w:p w14:paraId="53F543E3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28FD37EB" w14:textId="033A2FB0" w:rsidTr="00362A55">
        <w:tc>
          <w:tcPr>
            <w:tcW w:w="1129" w:type="dxa"/>
          </w:tcPr>
          <w:p w14:paraId="304CB48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B.09</w:t>
            </w:r>
          </w:p>
        </w:tc>
        <w:tc>
          <w:tcPr>
            <w:tcW w:w="4962" w:type="dxa"/>
          </w:tcPr>
          <w:p w14:paraId="09B612D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Kołnierz kurtki podwyższony, miękki, z tkaniny zewnętrznej w formie stójki,  chroniący krtań. </w:t>
            </w:r>
          </w:p>
        </w:tc>
        <w:tc>
          <w:tcPr>
            <w:tcW w:w="2835" w:type="dxa"/>
          </w:tcPr>
          <w:p w14:paraId="6A442CB4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727618A1" w14:textId="5473F751" w:rsidTr="00362A55">
        <w:tc>
          <w:tcPr>
            <w:tcW w:w="1129" w:type="dxa"/>
          </w:tcPr>
          <w:p w14:paraId="1556F13D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B.10</w:t>
            </w:r>
          </w:p>
        </w:tc>
        <w:tc>
          <w:tcPr>
            <w:tcW w:w="4962" w:type="dxa"/>
          </w:tcPr>
          <w:p w14:paraId="437173D9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  </w:t>
            </w:r>
          </w:p>
        </w:tc>
        <w:tc>
          <w:tcPr>
            <w:tcW w:w="2835" w:type="dxa"/>
          </w:tcPr>
          <w:p w14:paraId="7FE3CDEA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</w:p>
        </w:tc>
      </w:tr>
      <w:tr w:rsidR="00362A55" w:rsidRPr="0030198C" w14:paraId="3ECFD4AE" w14:textId="615F9500" w:rsidTr="00362A55">
        <w:tc>
          <w:tcPr>
            <w:tcW w:w="1129" w:type="dxa"/>
          </w:tcPr>
          <w:p w14:paraId="379BDFA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B.11</w:t>
            </w:r>
          </w:p>
        </w:tc>
        <w:tc>
          <w:tcPr>
            <w:tcW w:w="4962" w:type="dxa"/>
          </w:tcPr>
          <w:p w14:paraId="71E023F1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Na lewej piersi uchwyt z tkaniny zewnętrznej zapinany taśmą typu „rzep” do mocowania głośnika i mikrofonu  radiotelefonu.</w:t>
            </w:r>
          </w:p>
        </w:tc>
        <w:tc>
          <w:tcPr>
            <w:tcW w:w="2835" w:type="dxa"/>
          </w:tcPr>
          <w:p w14:paraId="2AE3F8B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732704E" w14:textId="06CA5F67" w:rsidTr="00362A55">
        <w:tc>
          <w:tcPr>
            <w:tcW w:w="1129" w:type="dxa"/>
            <w:tcBorders>
              <w:bottom w:val="single" w:sz="4" w:space="0" w:color="auto"/>
            </w:tcBorders>
          </w:tcPr>
          <w:p w14:paraId="461EE21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9D36B43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 </w:t>
            </w:r>
          </w:p>
          <w:p w14:paraId="2EC6AEF3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Od wewnątrz rękawy wykończone systemem zapobiegającym podciąganiu rękawa. Na zewnątrz mankiet wyposażony w ściągacz wykonany z tkaniny zewnętrznej z taśmą typu „rzep”, umożliwiający dopasowanie rękawa w nadgarstku.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AA5BF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83E03A0" w14:textId="3F75541F" w:rsidTr="00362A55">
        <w:tc>
          <w:tcPr>
            <w:tcW w:w="1129" w:type="dxa"/>
          </w:tcPr>
          <w:p w14:paraId="050B1384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B.13</w:t>
            </w:r>
          </w:p>
        </w:tc>
        <w:tc>
          <w:tcPr>
            <w:tcW w:w="4962" w:type="dxa"/>
          </w:tcPr>
          <w:p w14:paraId="14F864C1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Na łokciach dodatkowe wzmocnienia chroniące stawy łokciowe, </w:t>
            </w:r>
            <w:r w:rsidRPr="0030198C">
              <w:rPr>
                <w:rFonts w:ascii="Calibri" w:hAnsi="Calibri" w:cs="Calibri"/>
              </w:rPr>
              <w:br/>
              <w:t>spełniające normę PN-EN 469.</w:t>
            </w:r>
          </w:p>
        </w:tc>
        <w:tc>
          <w:tcPr>
            <w:tcW w:w="2835" w:type="dxa"/>
          </w:tcPr>
          <w:p w14:paraId="13290AE5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</w:p>
        </w:tc>
      </w:tr>
      <w:tr w:rsidR="00362A55" w:rsidRPr="0030198C" w14:paraId="50F100F1" w14:textId="2893C0AB" w:rsidTr="00362A55">
        <w:trPr>
          <w:trHeight w:val="499"/>
        </w:trPr>
        <w:tc>
          <w:tcPr>
            <w:tcW w:w="1129" w:type="dxa"/>
          </w:tcPr>
          <w:p w14:paraId="1E1DDDD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B.14</w:t>
            </w:r>
          </w:p>
        </w:tc>
        <w:tc>
          <w:tcPr>
            <w:tcW w:w="4962" w:type="dxa"/>
          </w:tcPr>
          <w:p w14:paraId="7AD4CE08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Na plecach i barkach wewnętrzne elementy amortyzujące naciski od taśm nośnych aparatu oddechowego. </w:t>
            </w:r>
          </w:p>
        </w:tc>
        <w:tc>
          <w:tcPr>
            <w:tcW w:w="2835" w:type="dxa"/>
          </w:tcPr>
          <w:p w14:paraId="475332E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0122F6D5" w14:textId="5DD53032" w:rsidTr="00362A55">
        <w:tc>
          <w:tcPr>
            <w:tcW w:w="1129" w:type="dxa"/>
          </w:tcPr>
          <w:p w14:paraId="48BDF71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B.15</w:t>
            </w:r>
          </w:p>
        </w:tc>
        <w:tc>
          <w:tcPr>
            <w:tcW w:w="4962" w:type="dxa"/>
          </w:tcPr>
          <w:p w14:paraId="3ABD098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Konstrukcja dolnej wewnętrznej krawędzi kurtki i rękawów na całym obwodzie powinna chronić przed podsiąkaniem wody na warstwę termoizolacyjną. Każda luźna krawędź tkaniny wewnętrznej części kurtki i rękawów musi być zabezpieczona poprzez obróbkę maszyną krawiecką (przeszycia) w  taki sposób, aby uniemożliwić ich wtórne rozprucie. </w:t>
            </w:r>
          </w:p>
        </w:tc>
        <w:tc>
          <w:tcPr>
            <w:tcW w:w="2835" w:type="dxa"/>
          </w:tcPr>
          <w:p w14:paraId="56A6CB4D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F466C6C" w14:textId="57D21A58" w:rsidTr="00362A55">
        <w:tc>
          <w:tcPr>
            <w:tcW w:w="1129" w:type="dxa"/>
          </w:tcPr>
          <w:p w14:paraId="3563EFB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B.16</w:t>
            </w:r>
          </w:p>
        </w:tc>
        <w:tc>
          <w:tcPr>
            <w:tcW w:w="4962" w:type="dxa"/>
          </w:tcPr>
          <w:p w14:paraId="55F125DD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W dolnej przedniej części kurtki powinny być wpuszczane dwie kieszenie kryte patkami, zapinanymi taśmą typu „rzep”. Worki kieszeni wewnętrznych należy trwale przymocować do wewnętrznej części kurtki w min. 4 punktach. </w:t>
            </w:r>
          </w:p>
        </w:tc>
        <w:tc>
          <w:tcPr>
            <w:tcW w:w="2835" w:type="dxa"/>
          </w:tcPr>
          <w:p w14:paraId="324985D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2B2C1239" w14:textId="49A0B48B" w:rsidTr="00362A55">
        <w:tc>
          <w:tcPr>
            <w:tcW w:w="1129" w:type="dxa"/>
          </w:tcPr>
          <w:p w14:paraId="6BBA3C9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lastRenderedPageBreak/>
              <w:t>B.17</w:t>
            </w:r>
          </w:p>
        </w:tc>
        <w:tc>
          <w:tcPr>
            <w:tcW w:w="4962" w:type="dxa"/>
          </w:tcPr>
          <w:p w14:paraId="62B3EA3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 górnej części powyżej taśmy ostrzegawczej, na prawej piersi, powinna znajdować się kieszeń wpuszczana, zapinana zamkiem błyskawicznym i kryta patką.</w:t>
            </w:r>
          </w:p>
        </w:tc>
        <w:tc>
          <w:tcPr>
            <w:tcW w:w="2835" w:type="dxa"/>
          </w:tcPr>
          <w:p w14:paraId="353B02C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379AA35F" w14:textId="33E559D1" w:rsidTr="00362A55">
        <w:tc>
          <w:tcPr>
            <w:tcW w:w="1129" w:type="dxa"/>
          </w:tcPr>
          <w:p w14:paraId="54C3E5E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B.18</w:t>
            </w:r>
          </w:p>
        </w:tc>
        <w:tc>
          <w:tcPr>
            <w:tcW w:w="4962" w:type="dxa"/>
          </w:tcPr>
          <w:p w14:paraId="7A58B16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Poniżej taśmy ostrzegawczej naszywka z tkaniny zewnętrznej</w:t>
            </w:r>
            <w:r w:rsidRPr="0030198C">
              <w:rPr>
                <w:rFonts w:ascii="Calibri" w:hAnsi="Calibri" w:cs="Calibri"/>
              </w:rPr>
              <w:br/>
              <w:t xml:space="preserve"> z metalowymi uchwytami oraz obejma z tkaniny zewnętrznej, zapinana na taśmę typu „rzep” np. do mocowania: sygnalizatora bezruchu, latarki, rękawic itp.</w:t>
            </w:r>
          </w:p>
        </w:tc>
        <w:tc>
          <w:tcPr>
            <w:tcW w:w="2835" w:type="dxa"/>
          </w:tcPr>
          <w:p w14:paraId="00B3672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3FB36228" w14:textId="7D889D1A" w:rsidTr="00362A55">
        <w:tc>
          <w:tcPr>
            <w:tcW w:w="1129" w:type="dxa"/>
          </w:tcPr>
          <w:p w14:paraId="427A3D2B" w14:textId="77777777" w:rsidR="00362A55" w:rsidRPr="0030198C" w:rsidRDefault="00362A55" w:rsidP="00493ECE">
            <w:pPr>
              <w:ind w:left="0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B.19</w:t>
            </w:r>
          </w:p>
        </w:tc>
        <w:tc>
          <w:tcPr>
            <w:tcW w:w="4962" w:type="dxa"/>
          </w:tcPr>
          <w:p w14:paraId="6689634D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Kurtka nie może posiadać żadnych otworów na powierzchni pleców.</w:t>
            </w:r>
            <w:r w:rsidRPr="0030198C">
              <w:rPr>
                <w:rFonts w:ascii="Calibri" w:hAnsi="Calibri" w:cs="Calibri"/>
                <w:b/>
                <w:color w:val="7F7F7F"/>
              </w:rPr>
              <w:t xml:space="preserve"> </w:t>
            </w:r>
            <w:r w:rsidRPr="0030198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</w:tcPr>
          <w:p w14:paraId="7CFFE428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</w:p>
        </w:tc>
      </w:tr>
      <w:tr w:rsidR="00362A55" w:rsidRPr="0030198C" w14:paraId="10473589" w14:textId="7FE0C5B1" w:rsidTr="00362A55">
        <w:tc>
          <w:tcPr>
            <w:tcW w:w="1129" w:type="dxa"/>
          </w:tcPr>
          <w:p w14:paraId="5FC9628F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B.20</w:t>
            </w:r>
          </w:p>
        </w:tc>
        <w:tc>
          <w:tcPr>
            <w:tcW w:w="4962" w:type="dxa"/>
          </w:tcPr>
          <w:p w14:paraId="4BD6F37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Na lewej piersi, poniżej taśmy ostrzegawczej umieszczona kieszeń mieszkowa, naszywana o regulowanej głębokości i zamykana patką, przeznaczona na radiotelefon.  Konstrukcja kieszeni powinna uwzględniać wystającą z lewej lub prawej strony antenę radiotelefonu oraz możliwość odprowadzania wody z jej wnętrza.</w:t>
            </w:r>
          </w:p>
        </w:tc>
        <w:tc>
          <w:tcPr>
            <w:tcW w:w="2835" w:type="dxa"/>
          </w:tcPr>
          <w:p w14:paraId="6D0D1E8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2A2175B2" w14:textId="2B59B574" w:rsidTr="00362A55">
        <w:tc>
          <w:tcPr>
            <w:tcW w:w="1129" w:type="dxa"/>
          </w:tcPr>
          <w:p w14:paraId="16DD94AD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B.21</w:t>
            </w:r>
          </w:p>
        </w:tc>
        <w:tc>
          <w:tcPr>
            <w:tcW w:w="4962" w:type="dxa"/>
          </w:tcPr>
          <w:p w14:paraId="4D9D6466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Patki wszystkich kieszeni powinny posiadać system ułatwiający dostęp do kieszeni bez zdejmowania rękawic zgodnych z PN-EN 659.</w:t>
            </w:r>
          </w:p>
        </w:tc>
        <w:tc>
          <w:tcPr>
            <w:tcW w:w="2835" w:type="dxa"/>
          </w:tcPr>
          <w:p w14:paraId="2B92FFD4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</w:p>
        </w:tc>
      </w:tr>
      <w:tr w:rsidR="00362A55" w:rsidRPr="0030198C" w14:paraId="53B172D4" w14:textId="416D35F1" w:rsidTr="00362A55">
        <w:tc>
          <w:tcPr>
            <w:tcW w:w="1129" w:type="dxa"/>
          </w:tcPr>
          <w:p w14:paraId="60AD02E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B.22</w:t>
            </w:r>
          </w:p>
        </w:tc>
        <w:tc>
          <w:tcPr>
            <w:tcW w:w="4962" w:type="dxa"/>
          </w:tcPr>
          <w:p w14:paraId="6856596C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  <w:tc>
          <w:tcPr>
            <w:tcW w:w="2835" w:type="dxa"/>
          </w:tcPr>
          <w:p w14:paraId="15BB34CC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10E4CA6D" w14:textId="49E52C35" w:rsidTr="00362A55">
        <w:tc>
          <w:tcPr>
            <w:tcW w:w="1129" w:type="dxa"/>
          </w:tcPr>
          <w:p w14:paraId="598F0CC0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B.23</w:t>
            </w:r>
          </w:p>
        </w:tc>
        <w:tc>
          <w:tcPr>
            <w:tcW w:w="4962" w:type="dxa"/>
          </w:tcPr>
          <w:p w14:paraId="5FE90481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Kurtka oznaczona układem taśm łączonych z kurtką podwójnym ściegiem, nićmi o kolorze zbliżonym do koloru taśmy każda o szerokości 5 cm. spełniających właściwości fluorescencyjne. </w:t>
            </w:r>
          </w:p>
          <w:p w14:paraId="095EB224" w14:textId="77777777" w:rsidR="00362A55" w:rsidRPr="0030198C" w:rsidRDefault="00362A55" w:rsidP="00493ECE">
            <w:pPr>
              <w:ind w:left="426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77DDCCA2" w14:textId="77777777" w:rsidR="00362A55" w:rsidRPr="0030198C" w:rsidRDefault="00362A55" w:rsidP="00493ECE">
            <w:pPr>
              <w:ind w:left="33"/>
              <w:rPr>
                <w:rFonts w:ascii="Calibri" w:hAnsi="Calibri" w:cs="Calibri"/>
              </w:rPr>
            </w:pPr>
          </w:p>
        </w:tc>
      </w:tr>
      <w:tr w:rsidR="00362A55" w:rsidRPr="0030198C" w14:paraId="3FFADDAA" w14:textId="13006BD3" w:rsidTr="00362A55">
        <w:tc>
          <w:tcPr>
            <w:tcW w:w="1129" w:type="dxa"/>
          </w:tcPr>
          <w:p w14:paraId="343665AE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B.24</w:t>
            </w:r>
          </w:p>
        </w:tc>
        <w:tc>
          <w:tcPr>
            <w:tcW w:w="4962" w:type="dxa"/>
          </w:tcPr>
          <w:p w14:paraId="25E792E3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Napis identyfikujący na plecach </w:t>
            </w:r>
            <w:r w:rsidRPr="0030198C">
              <w:rPr>
                <w:rFonts w:ascii="Calibri" w:hAnsi="Calibri" w:cs="Calibri"/>
                <w:b/>
              </w:rPr>
              <w:t>Добровільна Пожежна Охорона</w:t>
            </w:r>
            <w:r w:rsidRPr="0030198C">
              <w:rPr>
                <w:rFonts w:ascii="Calibri" w:hAnsi="Calibri" w:cs="Calibri"/>
              </w:rPr>
              <w:t xml:space="preserve">. wykonany w dwóch wierszach, na trudnopalnym podkładzie w kolorze żółtym fluorescencyjnym 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30198C">
              <w:rPr>
                <w:rFonts w:ascii="Calibri" w:hAnsi="Calibri" w:cs="Calibri"/>
                <w:b/>
              </w:rPr>
              <w:t>IMPACT.</w:t>
            </w:r>
          </w:p>
        </w:tc>
        <w:tc>
          <w:tcPr>
            <w:tcW w:w="2835" w:type="dxa"/>
          </w:tcPr>
          <w:p w14:paraId="123532A1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62A55" w:rsidRPr="0030198C" w14:paraId="101C0322" w14:textId="1DE40E13" w:rsidTr="00362A55">
        <w:trPr>
          <w:trHeight w:val="269"/>
        </w:trPr>
        <w:tc>
          <w:tcPr>
            <w:tcW w:w="1129" w:type="dxa"/>
          </w:tcPr>
          <w:p w14:paraId="16169C60" w14:textId="77777777" w:rsidR="00362A55" w:rsidRPr="0030198C" w:rsidRDefault="00362A55" w:rsidP="00493ECE">
            <w:pPr>
              <w:spacing w:line="276" w:lineRule="auto"/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B.25</w:t>
            </w:r>
          </w:p>
        </w:tc>
        <w:tc>
          <w:tcPr>
            <w:tcW w:w="4962" w:type="dxa"/>
          </w:tcPr>
          <w:p w14:paraId="7C79CBA3" w14:textId="77777777" w:rsidR="00362A55" w:rsidRPr="0030198C" w:rsidRDefault="00362A55" w:rsidP="00493ECE">
            <w:pPr>
              <w:spacing w:line="276" w:lineRule="auto"/>
              <w:ind w:left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Na kurtce umieszczone, mocowane taśmą typu „rzep” oznaczenie formacji w kolorze czarnym wykonane techniką sitodruku na trudnopalnym podkładzie w kolorze żółtym fluorescencyjnym o właściwościach odblaskowych: </w:t>
            </w:r>
          </w:p>
          <w:p w14:paraId="67863854" w14:textId="77777777" w:rsidR="00362A55" w:rsidRPr="0030198C" w:rsidRDefault="00362A55" w:rsidP="00493ECE">
            <w:pPr>
              <w:tabs>
                <w:tab w:val="center" w:pos="4536"/>
                <w:tab w:val="right" w:pos="8789"/>
              </w:tabs>
              <w:spacing w:line="276" w:lineRule="auto"/>
              <w:ind w:left="180" w:right="-142" w:hanging="3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- na lewym i prawym rękawie, 10±5 mm, poniżej górnej taśmy   </w:t>
            </w:r>
            <w:r w:rsidRPr="0030198C">
              <w:rPr>
                <w:rFonts w:ascii="Calibri" w:hAnsi="Calibri" w:cs="Calibri"/>
              </w:rPr>
              <w:br/>
              <w:t xml:space="preserve"> ostrzegawczej - skrót </w:t>
            </w:r>
            <w:r w:rsidRPr="0030198C">
              <w:rPr>
                <w:rFonts w:ascii="Calibri" w:hAnsi="Calibri" w:cs="Calibri"/>
                <w:b/>
                <w:bCs/>
              </w:rPr>
              <w:t>ДПК</w:t>
            </w:r>
            <w:r w:rsidRPr="0030198C">
              <w:rPr>
                <w:rFonts w:ascii="Calibri" w:hAnsi="Calibri" w:cs="Calibri"/>
              </w:rPr>
              <w:t xml:space="preserve">, </w:t>
            </w:r>
          </w:p>
          <w:p w14:paraId="232BE222" w14:textId="77777777" w:rsidR="00362A55" w:rsidRPr="0030198C" w:rsidRDefault="00362A55" w:rsidP="00493ECE">
            <w:pPr>
              <w:tabs>
                <w:tab w:val="center" w:pos="4536"/>
                <w:tab w:val="right" w:pos="9072"/>
              </w:tabs>
              <w:spacing w:line="276" w:lineRule="auto"/>
              <w:ind w:left="322" w:hanging="142"/>
              <w:rPr>
                <w:rFonts w:ascii="Calibri" w:hAnsi="Calibri" w:cs="Calibri"/>
                <w:b/>
              </w:rPr>
            </w:pPr>
            <w:r w:rsidRPr="0030198C">
              <w:rPr>
                <w:rFonts w:ascii="Calibri" w:hAnsi="Calibri" w:cs="Calibri"/>
              </w:rPr>
              <w:lastRenderedPageBreak/>
              <w:t xml:space="preserve">- w górnej części na prawej piersi, na patce kieszeni umieszczony skrót </w:t>
            </w:r>
            <w:r w:rsidRPr="0030198C">
              <w:rPr>
                <w:rFonts w:ascii="Calibri" w:hAnsi="Calibri" w:cs="Calibri"/>
                <w:b/>
              </w:rPr>
              <w:t xml:space="preserve">ДПК. </w:t>
            </w:r>
          </w:p>
          <w:p w14:paraId="658EF03E" w14:textId="77777777" w:rsidR="00362A55" w:rsidRPr="0030198C" w:rsidRDefault="00362A55" w:rsidP="00493ECE">
            <w:pPr>
              <w:tabs>
                <w:tab w:val="center" w:pos="4536"/>
                <w:tab w:val="right" w:pos="9072"/>
              </w:tabs>
              <w:spacing w:line="276" w:lineRule="auto"/>
              <w:ind w:left="322" w:right="-11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Napisy</w:t>
            </w:r>
            <w:r w:rsidRPr="0030198C">
              <w:rPr>
                <w:rFonts w:ascii="Calibri" w:hAnsi="Calibri" w:cs="Calibri"/>
                <w:b/>
              </w:rPr>
              <w:t xml:space="preserve"> ДПК</w:t>
            </w:r>
            <w:r w:rsidRPr="0030198C">
              <w:rPr>
                <w:rFonts w:ascii="Calibri" w:hAnsi="Calibri" w:cs="Calibri"/>
              </w:rPr>
              <w:t xml:space="preserve"> wykonane</w:t>
            </w:r>
            <w:r w:rsidRPr="79F9F22E">
              <w:rPr>
                <w:rFonts w:ascii="Calibri" w:hAnsi="Calibri" w:cs="Calibri"/>
                <w:b/>
                <w:color w:val="FFC000" w:themeColor="accent4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czcionką </w:t>
            </w:r>
            <w:r w:rsidRPr="0030198C">
              <w:rPr>
                <w:rFonts w:ascii="Calibri" w:hAnsi="Calibri" w:cs="Calibri"/>
                <w:b/>
              </w:rPr>
              <w:t>IMPACT</w:t>
            </w:r>
            <w:r w:rsidRPr="0030198C">
              <w:rPr>
                <w:rFonts w:ascii="Calibri" w:hAnsi="Calibri" w:cs="Calibri"/>
              </w:rPr>
              <w:t xml:space="preserve"> o wymiarach: wysokość liter 32±1 mm, długość napisu 65±1 mm. Napis umieszczony centralnie na podkładzie o wymiarach 50x90±2 mm, </w:t>
            </w:r>
          </w:p>
          <w:p w14:paraId="37A355B6" w14:textId="77777777" w:rsidR="00362A55" w:rsidRPr="0030198C" w:rsidRDefault="00362A55" w:rsidP="00493ECE">
            <w:pPr>
              <w:tabs>
                <w:tab w:val="center" w:pos="4536"/>
                <w:tab w:val="right" w:pos="9072"/>
              </w:tabs>
              <w:spacing w:line="276" w:lineRule="auto"/>
              <w:ind w:left="322" w:hanging="141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- na lewym ramieniu 10÷15 mm poniżej podkładu z napisem </w:t>
            </w:r>
            <w:r w:rsidRPr="0030198C">
              <w:rPr>
                <w:rFonts w:ascii="Calibri" w:hAnsi="Calibri" w:cs="Calibri"/>
                <w:b/>
              </w:rPr>
              <w:t xml:space="preserve">ДПК </w:t>
            </w:r>
            <w:r w:rsidRPr="0030198C">
              <w:rPr>
                <w:rFonts w:ascii="Calibri" w:hAnsi="Calibri" w:cs="Calibri"/>
              </w:rPr>
              <w:t xml:space="preserve">umieszczony odcinek taśmy typu „rzep” o wymiarach 80x20±2 mm do mocowania emblematu z nazwą miasta, w którym stacjonuje jednostka </w:t>
            </w:r>
            <w:r w:rsidRPr="79F9F22E">
              <w:rPr>
                <w:rFonts w:ascii="Calibri" w:hAnsi="Calibri" w:cs="Calibri"/>
              </w:rPr>
              <w:t>OSP</w:t>
            </w:r>
            <w:r w:rsidRPr="0030198C">
              <w:rPr>
                <w:rFonts w:ascii="Calibri" w:hAnsi="Calibri" w:cs="Calibri"/>
              </w:rPr>
              <w:t xml:space="preserve">.  </w:t>
            </w:r>
          </w:p>
        </w:tc>
        <w:tc>
          <w:tcPr>
            <w:tcW w:w="2835" w:type="dxa"/>
          </w:tcPr>
          <w:p w14:paraId="50FCC299" w14:textId="77777777" w:rsidR="00362A55" w:rsidRPr="0030198C" w:rsidRDefault="00362A55" w:rsidP="00493ECE">
            <w:pPr>
              <w:spacing w:line="276" w:lineRule="auto"/>
              <w:ind w:left="33"/>
              <w:rPr>
                <w:rFonts w:ascii="Calibri" w:hAnsi="Calibri" w:cs="Calibri"/>
              </w:rPr>
            </w:pPr>
          </w:p>
        </w:tc>
      </w:tr>
      <w:tr w:rsidR="00362A55" w:rsidRPr="0030198C" w14:paraId="2D0CBE44" w14:textId="0BC23D4E" w:rsidTr="00362A55">
        <w:trPr>
          <w:trHeight w:val="269"/>
        </w:trPr>
        <w:tc>
          <w:tcPr>
            <w:tcW w:w="1129" w:type="dxa"/>
            <w:shd w:val="clear" w:color="auto" w:fill="FFC000" w:themeFill="accent4"/>
          </w:tcPr>
          <w:p w14:paraId="1DB0E4ED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  <w:shd w:val="clear" w:color="auto" w:fill="FFC000" w:themeFill="accent4"/>
              </w:rPr>
            </w:pPr>
            <w:r w:rsidRPr="0030198C">
              <w:rPr>
                <w:rFonts w:ascii="Calibri" w:hAnsi="Calibri" w:cs="Calibri"/>
                <w:b/>
                <w:bCs/>
                <w:shd w:val="clear" w:color="auto" w:fill="FFC000" w:themeFill="accent4"/>
              </w:rPr>
              <w:t>C.</w:t>
            </w:r>
          </w:p>
        </w:tc>
        <w:tc>
          <w:tcPr>
            <w:tcW w:w="4962" w:type="dxa"/>
            <w:shd w:val="clear" w:color="auto" w:fill="FFC000" w:themeFill="accent4"/>
          </w:tcPr>
          <w:p w14:paraId="264B2D11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/>
                <w:bCs/>
                <w:shd w:val="clear" w:color="auto" w:fill="FFC000" w:themeFill="accent4"/>
              </w:rPr>
              <w:t>Szczegółowy opis wyglądu spodni ciężkich</w:t>
            </w:r>
          </w:p>
        </w:tc>
        <w:tc>
          <w:tcPr>
            <w:tcW w:w="2835" w:type="dxa"/>
            <w:shd w:val="clear" w:color="auto" w:fill="FFC000" w:themeFill="accent4"/>
          </w:tcPr>
          <w:p w14:paraId="35B68505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  <w:shd w:val="clear" w:color="auto" w:fill="FFC000" w:themeFill="accent4"/>
              </w:rPr>
            </w:pPr>
          </w:p>
        </w:tc>
      </w:tr>
      <w:tr w:rsidR="00362A55" w:rsidRPr="0030198C" w14:paraId="2BF8F4A7" w14:textId="3619E6AF" w:rsidTr="00362A55">
        <w:trPr>
          <w:trHeight w:val="269"/>
        </w:trPr>
        <w:tc>
          <w:tcPr>
            <w:tcW w:w="1129" w:type="dxa"/>
          </w:tcPr>
          <w:p w14:paraId="5CEC0F6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C.01</w:t>
            </w:r>
          </w:p>
        </w:tc>
        <w:tc>
          <w:tcPr>
            <w:tcW w:w="4962" w:type="dxa"/>
          </w:tcPr>
          <w:p w14:paraId="6718581B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</w:t>
            </w:r>
          </w:p>
        </w:tc>
        <w:tc>
          <w:tcPr>
            <w:tcW w:w="2835" w:type="dxa"/>
          </w:tcPr>
          <w:p w14:paraId="1AB3A78F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32515394" w14:textId="792FE692" w:rsidTr="00362A55">
        <w:tc>
          <w:tcPr>
            <w:tcW w:w="1129" w:type="dxa"/>
          </w:tcPr>
          <w:p w14:paraId="08CE7347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C.02</w:t>
            </w:r>
          </w:p>
        </w:tc>
        <w:tc>
          <w:tcPr>
            <w:tcW w:w="4962" w:type="dxa"/>
            <w:shd w:val="clear" w:color="auto" w:fill="auto"/>
          </w:tcPr>
          <w:p w14:paraId="73291EA4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  <w:bCs/>
              </w:rPr>
              <w:t>Na wysokości kolan wkłady amortyzujące nacisk o grubości min. 5 mm oraz na zewnątrz wzmocnienia z tkaniny lub dzianiny powlekanej o zwiększonej odporności na ścieranie,</w:t>
            </w:r>
            <w:r w:rsidRPr="0030198C">
              <w:rPr>
                <w:rFonts w:ascii="Calibri" w:hAnsi="Calibri" w:cs="Calibri"/>
              </w:rPr>
              <w:t xml:space="preserve"> kolor powłoki ochronnej czarny</w:t>
            </w:r>
            <w:r w:rsidRPr="0030198C">
              <w:rPr>
                <w:rFonts w:ascii="Calibri" w:hAnsi="Calibri" w:cs="Calibri"/>
                <w:bCs/>
              </w:rPr>
              <w:t>. Wkłady powinny posiadać możliwość wymiany</w:t>
            </w:r>
            <w:r w:rsidRPr="0030198C">
              <w:rPr>
                <w:rFonts w:ascii="Calibri" w:hAnsi="Calibri" w:cs="Calibri"/>
              </w:rPr>
              <w:t xml:space="preserve"> </w:t>
            </w:r>
            <w:r w:rsidRPr="0030198C">
              <w:rPr>
                <w:rFonts w:ascii="Calibri" w:hAnsi="Calibri" w:cs="Calibri"/>
                <w:bCs/>
              </w:rPr>
              <w:t xml:space="preserve">przez użytkownika w ramach bieżącego użytkowania ubrania. Wkłady mają spełniać wymagania normy PN-EN 469 pkt 6.5, i 6.1.1.  </w:t>
            </w:r>
          </w:p>
          <w:p w14:paraId="0B896E18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DAD7623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31D945B2" w14:textId="4299E35F" w:rsidTr="00362A55">
        <w:tc>
          <w:tcPr>
            <w:tcW w:w="1129" w:type="dxa"/>
          </w:tcPr>
          <w:p w14:paraId="75002BD4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C.03</w:t>
            </w:r>
          </w:p>
        </w:tc>
        <w:tc>
          <w:tcPr>
            <w:tcW w:w="4962" w:type="dxa"/>
          </w:tcPr>
          <w:p w14:paraId="229E66C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Cs/>
              </w:rPr>
              <w:t xml:space="preserve">Na boku uda w połowie odległości między pasem a stawem kolanowym, na każdej, nogawce kieszeń typu „cargo” z mieszkiem </w:t>
            </w:r>
            <w:r w:rsidRPr="0030198C">
              <w:rPr>
                <w:rFonts w:ascii="Calibri" w:hAnsi="Calibri" w:cs="Calibri"/>
                <w:bCs/>
              </w:rPr>
              <w:br/>
              <w:t>w części tylnej, kryta patką zapinaną taśmą typu „rzep”.</w:t>
            </w:r>
          </w:p>
        </w:tc>
        <w:tc>
          <w:tcPr>
            <w:tcW w:w="2835" w:type="dxa"/>
          </w:tcPr>
          <w:p w14:paraId="24B4985E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659F933D" w14:textId="3F46145B" w:rsidTr="00362A55">
        <w:tc>
          <w:tcPr>
            <w:tcW w:w="1129" w:type="dxa"/>
          </w:tcPr>
          <w:p w14:paraId="775384FE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C.04</w:t>
            </w:r>
          </w:p>
        </w:tc>
        <w:tc>
          <w:tcPr>
            <w:tcW w:w="4962" w:type="dxa"/>
          </w:tcPr>
          <w:p w14:paraId="5A22017A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Cs/>
              </w:rPr>
              <w:t>P</w:t>
            </w:r>
            <w:r w:rsidRPr="0030198C">
              <w:rPr>
                <w:rFonts w:ascii="Calibri" w:hAnsi="Calibri" w:cs="Calibri"/>
              </w:rPr>
              <w:t xml:space="preserve">atki kieszeni powinny posiadać system ułatwiający dostęp do kieszeni bez zdejmowania rękawic zgodnych z PN-EN 659. </w:t>
            </w:r>
          </w:p>
        </w:tc>
        <w:tc>
          <w:tcPr>
            <w:tcW w:w="2835" w:type="dxa"/>
          </w:tcPr>
          <w:p w14:paraId="7E87C876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1C51B5BF" w14:textId="3A225C2A" w:rsidTr="00362A55">
        <w:tc>
          <w:tcPr>
            <w:tcW w:w="1129" w:type="dxa"/>
          </w:tcPr>
          <w:p w14:paraId="35E076E8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C.05</w:t>
            </w:r>
          </w:p>
        </w:tc>
        <w:tc>
          <w:tcPr>
            <w:tcW w:w="4962" w:type="dxa"/>
          </w:tcPr>
          <w:p w14:paraId="7F3E83C2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Cs/>
              </w:rPr>
              <w:t xml:space="preserve">Dolne krawędzie nogawek na całym obwodzie oraz w dolnej części zewnętrzne, pionowe szwy nogawek, po wewnętrznej stronie nogawek, zabezpieczone przed przecieraniem lamówką z tkaniny lub dzianiny powlekanej o zwiększonej odporności na ścieranie. </w:t>
            </w:r>
          </w:p>
        </w:tc>
        <w:tc>
          <w:tcPr>
            <w:tcW w:w="2835" w:type="dxa"/>
          </w:tcPr>
          <w:p w14:paraId="5336967E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45BDECA5" w14:textId="70383471" w:rsidTr="00362A55">
        <w:trPr>
          <w:trHeight w:val="464"/>
        </w:trPr>
        <w:tc>
          <w:tcPr>
            <w:tcW w:w="1129" w:type="dxa"/>
          </w:tcPr>
          <w:p w14:paraId="05B61511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C.06</w:t>
            </w:r>
          </w:p>
        </w:tc>
        <w:tc>
          <w:tcPr>
            <w:tcW w:w="4962" w:type="dxa"/>
          </w:tcPr>
          <w:p w14:paraId="3552D4E4" w14:textId="77777777" w:rsidR="00362A55" w:rsidRPr="0030198C" w:rsidRDefault="00362A55" w:rsidP="00493ECE">
            <w:pPr>
              <w:rPr>
                <w:rFonts w:ascii="Calibri" w:hAnsi="Calibri" w:cs="Calibri"/>
                <w:color w:val="FF0000"/>
              </w:rPr>
            </w:pPr>
            <w:r w:rsidRPr="0030198C">
              <w:rPr>
                <w:rFonts w:ascii="Calibri" w:hAnsi="Calibri" w:cs="Calibri"/>
                <w:bCs/>
              </w:rPr>
              <w:t xml:space="preserve">Wewnątrz nogawek na całym obwodzie, warstwa zabezpieczająca przed podsiąkaniem wody na warstwę termoizolacyjną. </w:t>
            </w:r>
            <w:r w:rsidRPr="0030198C">
              <w:rPr>
                <w:rFonts w:ascii="Calibri" w:hAnsi="Calibri" w:cs="Calibri"/>
              </w:rPr>
              <w:t>Każda luźna krawędź tkaniny wewnętrznej nogawek musi być zabezpieczona poprzez obróbkę maszyną krawiecką (przeszycia) w taki sposób, aby uniemożliwić ich wtórne rozprucie.</w:t>
            </w:r>
          </w:p>
        </w:tc>
        <w:tc>
          <w:tcPr>
            <w:tcW w:w="2835" w:type="dxa"/>
          </w:tcPr>
          <w:p w14:paraId="3740B6A2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011CD31C" w14:textId="48AB27C3" w:rsidTr="00362A55">
        <w:tc>
          <w:tcPr>
            <w:tcW w:w="1129" w:type="dxa"/>
          </w:tcPr>
          <w:p w14:paraId="222C4A2A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>C.07</w:t>
            </w:r>
          </w:p>
        </w:tc>
        <w:tc>
          <w:tcPr>
            <w:tcW w:w="4962" w:type="dxa"/>
          </w:tcPr>
          <w:p w14:paraId="1825E708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Cs/>
              </w:rPr>
              <w:t>Spodnie, z</w:t>
            </w:r>
            <w:r w:rsidRPr="0030198C">
              <w:rPr>
                <w:rFonts w:ascii="Calibri" w:hAnsi="Calibri" w:cs="Calibri"/>
              </w:rPr>
              <w:t xml:space="preserve"> tyłu z podwyższonym karczkiem</w:t>
            </w:r>
            <w:r w:rsidRPr="0030198C">
              <w:rPr>
                <w:rFonts w:ascii="Calibri" w:hAnsi="Calibri" w:cs="Calibri"/>
                <w:bCs/>
              </w:rPr>
              <w:t xml:space="preserve"> powinny mieć: możliwość regulacji obwodu pasa. </w:t>
            </w:r>
          </w:p>
        </w:tc>
        <w:tc>
          <w:tcPr>
            <w:tcW w:w="2835" w:type="dxa"/>
          </w:tcPr>
          <w:p w14:paraId="6921458B" w14:textId="77777777" w:rsidR="00362A55" w:rsidRPr="0030198C" w:rsidRDefault="00362A55" w:rsidP="00493ECE">
            <w:pPr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56F322A4" w14:textId="3C75E04E" w:rsidTr="00362A55">
        <w:tc>
          <w:tcPr>
            <w:tcW w:w="1129" w:type="dxa"/>
          </w:tcPr>
          <w:p w14:paraId="49DB8B4C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lastRenderedPageBreak/>
              <w:t>C.08</w:t>
            </w:r>
          </w:p>
        </w:tc>
        <w:tc>
          <w:tcPr>
            <w:tcW w:w="4962" w:type="dxa"/>
          </w:tcPr>
          <w:p w14:paraId="067BD04F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Cs/>
              </w:rPr>
              <w:t>Elastyczne szelki o regulowanej długości i szerokości min. 50 mm,</w:t>
            </w:r>
            <w:r w:rsidRPr="0030198C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Pr="0030198C">
              <w:rPr>
                <w:rFonts w:ascii="Calibri" w:hAnsi="Calibri" w:cs="Calibri"/>
                <w:bCs/>
                <w:color w:val="FF0000"/>
              </w:rPr>
              <w:br/>
            </w:r>
            <w:r w:rsidRPr="0030198C">
              <w:rPr>
                <w:rFonts w:ascii="Calibri" w:hAnsi="Calibri" w:cs="Calibri"/>
                <w:bCs/>
              </w:rPr>
              <w:t>z możliwością wypinania ze spodni. Szelki powinny być łączone</w:t>
            </w:r>
            <w:r w:rsidRPr="0030198C">
              <w:rPr>
                <w:rFonts w:ascii="Calibri" w:hAnsi="Calibri" w:cs="Calibri"/>
                <w:bCs/>
              </w:rPr>
              <w:br/>
              <w:t xml:space="preserve"> z nierozciągliwą tkaniną na wysokości barków, przechodząc w element tkaninowy stabilizujący szelki i ograniczający zsuwanie się szelek z ramion. </w:t>
            </w:r>
          </w:p>
        </w:tc>
        <w:tc>
          <w:tcPr>
            <w:tcW w:w="2835" w:type="dxa"/>
          </w:tcPr>
          <w:p w14:paraId="112ADF04" w14:textId="77777777" w:rsidR="00362A55" w:rsidRPr="0030198C" w:rsidRDefault="00362A55" w:rsidP="00493ECE">
            <w:pPr>
              <w:ind w:right="24"/>
              <w:rPr>
                <w:rFonts w:ascii="Calibri" w:hAnsi="Calibri" w:cs="Calibri"/>
                <w:bCs/>
              </w:rPr>
            </w:pPr>
          </w:p>
        </w:tc>
      </w:tr>
      <w:tr w:rsidR="00362A55" w:rsidRPr="0030198C" w14:paraId="19264D65" w14:textId="34BA454A" w:rsidTr="00362A55">
        <w:tc>
          <w:tcPr>
            <w:tcW w:w="1129" w:type="dxa"/>
          </w:tcPr>
          <w:p w14:paraId="4884D368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C.09</w:t>
            </w:r>
          </w:p>
        </w:tc>
        <w:tc>
          <w:tcPr>
            <w:tcW w:w="4962" w:type="dxa"/>
          </w:tcPr>
          <w:p w14:paraId="2AAF10DA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30198C">
              <w:rPr>
                <w:rFonts w:ascii="Calibri" w:hAnsi="Calibri" w:cs="Calibri"/>
              </w:rPr>
              <w:t xml:space="preserve">Spodnie oznaczone układem dwukolorowej taśmy perforowanej, dwa pasy w kolorze żółtym fluorescencyjnym ze srebrnym pasem odblaskowym po środku, łączonej ze spodniami podwójnym ściegiem, nićmi o kolorze zbliżonym do koloru żółtego. </w:t>
            </w:r>
          </w:p>
        </w:tc>
        <w:tc>
          <w:tcPr>
            <w:tcW w:w="2835" w:type="dxa"/>
          </w:tcPr>
          <w:p w14:paraId="6901017F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62A55" w:rsidRPr="0030198C" w14:paraId="785EF82A" w14:textId="66A34844" w:rsidTr="00362A55">
        <w:trPr>
          <w:trHeight w:val="589"/>
        </w:trPr>
        <w:tc>
          <w:tcPr>
            <w:tcW w:w="1129" w:type="dxa"/>
          </w:tcPr>
          <w:p w14:paraId="6D73D921" w14:textId="77777777" w:rsidR="00362A55" w:rsidRPr="0030198C" w:rsidRDefault="00362A55" w:rsidP="00493ECE">
            <w:pPr>
              <w:rPr>
                <w:rFonts w:ascii="Calibri" w:hAnsi="Calibri" w:cs="Calibri"/>
                <w:b/>
              </w:rPr>
            </w:pPr>
            <w:r w:rsidRPr="0030198C">
              <w:rPr>
                <w:rFonts w:ascii="Calibri" w:hAnsi="Calibri" w:cs="Calibri"/>
              </w:rPr>
              <w:t>C.10</w:t>
            </w:r>
          </w:p>
        </w:tc>
        <w:tc>
          <w:tcPr>
            <w:tcW w:w="4962" w:type="dxa"/>
          </w:tcPr>
          <w:p w14:paraId="105DC51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/>
              </w:rPr>
              <w:t xml:space="preserve">Rozmiary: </w:t>
            </w:r>
            <w:r w:rsidRPr="0030198C">
              <w:rPr>
                <w:rFonts w:ascii="Calibri" w:hAnsi="Calibri" w:cs="Calibri"/>
              </w:rPr>
              <w:t xml:space="preserve">Według indywidualnej tabeli rozmiarów producenta, stopniowanie wzrostu, obwodu klatki piersiowej i obwodu pasa max. </w:t>
            </w:r>
            <w:r>
              <w:br/>
            </w:r>
            <w:r w:rsidRPr="0030198C">
              <w:rPr>
                <w:rFonts w:ascii="Calibri" w:hAnsi="Calibri" w:cs="Calibri"/>
              </w:rPr>
              <w:t>co 4 cm. Przed realizacją zamówienia Wykonawca zobowiązany jest dostarczyć po jednym komplecie ubrania z każdego rozmiaru celem doboru ilości ubrań w poszczególnych rozmiarach lub zapewnić   wymianę poszczególnych elementów ubrania specjalnego (tj. kurtki lub spodni) na rozmiar odpowiedni a zakwalifikowany do innego zestawu rozmiarowego.</w:t>
            </w:r>
          </w:p>
        </w:tc>
        <w:tc>
          <w:tcPr>
            <w:tcW w:w="2835" w:type="dxa"/>
          </w:tcPr>
          <w:p w14:paraId="21183E75" w14:textId="77777777" w:rsidR="00362A55" w:rsidRPr="0030198C" w:rsidRDefault="00362A55" w:rsidP="00493ECE">
            <w:pPr>
              <w:rPr>
                <w:rFonts w:ascii="Calibri" w:hAnsi="Calibri" w:cs="Calibri"/>
                <w:b/>
              </w:rPr>
            </w:pPr>
          </w:p>
        </w:tc>
      </w:tr>
      <w:tr w:rsidR="00362A55" w:rsidRPr="0030198C" w14:paraId="18632664" w14:textId="3A20DB9B" w:rsidTr="00362A55">
        <w:tc>
          <w:tcPr>
            <w:tcW w:w="1129" w:type="dxa"/>
            <w:shd w:val="clear" w:color="auto" w:fill="FFC000" w:themeFill="accent4"/>
          </w:tcPr>
          <w:p w14:paraId="6E636A47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 w:rsidRPr="0030198C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4962" w:type="dxa"/>
            <w:shd w:val="clear" w:color="auto" w:fill="FFC000" w:themeFill="accent4"/>
          </w:tcPr>
          <w:p w14:paraId="76F10BEB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  <w:r w:rsidRPr="0030198C">
              <w:rPr>
                <w:rFonts w:ascii="Calibri" w:hAnsi="Calibri" w:cs="Calibri"/>
                <w:b/>
                <w:bCs/>
              </w:rPr>
              <w:t>Parametry surowców</w:t>
            </w:r>
          </w:p>
        </w:tc>
        <w:tc>
          <w:tcPr>
            <w:tcW w:w="2835" w:type="dxa"/>
            <w:shd w:val="clear" w:color="auto" w:fill="FFC000" w:themeFill="accent4"/>
          </w:tcPr>
          <w:p w14:paraId="19959FA1" w14:textId="77777777" w:rsidR="00362A55" w:rsidRPr="0030198C" w:rsidRDefault="00362A55" w:rsidP="00493EC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62A55" w:rsidRPr="0030198C" w14:paraId="43BF9A36" w14:textId="1C19A08F" w:rsidTr="00362A55">
        <w:tc>
          <w:tcPr>
            <w:tcW w:w="1129" w:type="dxa"/>
          </w:tcPr>
          <w:p w14:paraId="2EC49316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D.01</w:t>
            </w:r>
          </w:p>
        </w:tc>
        <w:tc>
          <w:tcPr>
            <w:tcW w:w="4962" w:type="dxa"/>
          </w:tcPr>
          <w:p w14:paraId="464B74C7" w14:textId="77777777" w:rsidR="00362A55" w:rsidRPr="0030198C" w:rsidRDefault="00362A55" w:rsidP="00493ECE">
            <w:pPr>
              <w:pStyle w:val="TableParagraph"/>
              <w:ind w:left="9" w:firstLine="120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Tkanina zewnętrzna ubrania specjalnego powinna spełniać wymagania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</w:rPr>
              <w:t>określone</w:t>
            </w:r>
            <w:r w:rsidRPr="0030198C">
              <w:rPr>
                <w:rFonts w:ascii="Calibri" w:hAnsi="Calibri" w:cs="Calibri"/>
                <w:spacing w:val="-4"/>
              </w:rPr>
              <w:t xml:space="preserve"> </w:t>
            </w:r>
            <w:r w:rsidRPr="0030198C">
              <w:rPr>
                <w:rFonts w:ascii="Calibri" w:hAnsi="Calibri" w:cs="Calibri"/>
              </w:rPr>
              <w:t>normą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</w:rPr>
              <w:t>PN-EN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</w:rPr>
              <w:t>469 oraz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</w:rPr>
              <w:t>dodatkowo parametry zawarte poniżej badane po 20 cyklach prania w temp.</w:t>
            </w:r>
          </w:p>
          <w:p w14:paraId="57CBE290" w14:textId="77777777" w:rsidR="00362A55" w:rsidRPr="0030198C" w:rsidRDefault="00362A55" w:rsidP="00493ECE">
            <w:pPr>
              <w:spacing w:after="160" w:line="259" w:lineRule="auto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spacing w:val="-4"/>
              </w:rPr>
              <w:t>60</w:t>
            </w:r>
            <w:r w:rsidRPr="0030198C">
              <w:rPr>
                <w:rFonts w:ascii="Calibri" w:hAnsi="Calibri" w:cs="Calibri"/>
                <w:spacing w:val="-4"/>
                <w:position w:val="7"/>
              </w:rPr>
              <w:t>0</w:t>
            </w:r>
            <w:r w:rsidRPr="0030198C">
              <w:rPr>
                <w:rFonts w:ascii="Calibri" w:hAnsi="Calibri" w:cs="Calibri"/>
                <w:spacing w:val="-4"/>
              </w:rPr>
              <w:t>C</w:t>
            </w:r>
          </w:p>
        </w:tc>
        <w:tc>
          <w:tcPr>
            <w:tcW w:w="2835" w:type="dxa"/>
          </w:tcPr>
          <w:p w14:paraId="1E3142DA" w14:textId="77777777" w:rsidR="00362A55" w:rsidRPr="0030198C" w:rsidRDefault="00362A55" w:rsidP="00493ECE">
            <w:pPr>
              <w:pStyle w:val="TableParagraph"/>
              <w:ind w:left="9" w:firstLine="120"/>
              <w:rPr>
                <w:rFonts w:ascii="Calibri" w:hAnsi="Calibri" w:cs="Calibri"/>
              </w:rPr>
            </w:pPr>
          </w:p>
        </w:tc>
      </w:tr>
      <w:tr w:rsidR="00362A55" w:rsidRPr="0030198C" w14:paraId="7245DD3A" w14:textId="62DE61CF" w:rsidTr="00362A55">
        <w:tc>
          <w:tcPr>
            <w:tcW w:w="1129" w:type="dxa"/>
          </w:tcPr>
          <w:p w14:paraId="288BD2AD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D.02</w:t>
            </w:r>
          </w:p>
        </w:tc>
        <w:tc>
          <w:tcPr>
            <w:tcW w:w="4962" w:type="dxa"/>
          </w:tcPr>
          <w:p w14:paraId="171DEE26" w14:textId="77777777" w:rsidR="00362A55" w:rsidRPr="0030198C" w:rsidRDefault="00362A55" w:rsidP="00493ECE">
            <w:pPr>
              <w:pStyle w:val="TableParagraph"/>
              <w:spacing w:line="273" w:lineRule="auto"/>
              <w:ind w:right="81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Wskaźnik ograniczonego rozprzestrzeniania</w:t>
            </w:r>
            <w:r w:rsidRPr="0030198C">
              <w:rPr>
                <w:rFonts w:ascii="Calibri" w:hAnsi="Calibri" w:cs="Calibri"/>
                <w:spacing w:val="-15"/>
              </w:rPr>
              <w:t xml:space="preserve"> </w:t>
            </w:r>
            <w:r w:rsidRPr="0030198C">
              <w:rPr>
                <w:rFonts w:ascii="Calibri" w:hAnsi="Calibri" w:cs="Calibri"/>
              </w:rPr>
              <w:t>płomienia wg pkt 6.2.1.1 PN-EN 469 / Metodyka</w:t>
            </w:r>
            <w:r w:rsidRPr="0030198C">
              <w:rPr>
                <w:rFonts w:ascii="Calibri" w:hAnsi="Calibri" w:cs="Calibri"/>
                <w:spacing w:val="-15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badań PN-EN ISO </w:t>
            </w:r>
            <w:r w:rsidRPr="0030198C">
              <w:rPr>
                <w:rFonts w:ascii="Calibri" w:hAnsi="Calibri" w:cs="Calibri"/>
                <w:spacing w:val="-2"/>
              </w:rPr>
              <w:t>14116:2015-12</w:t>
            </w:r>
          </w:p>
        </w:tc>
        <w:tc>
          <w:tcPr>
            <w:tcW w:w="2835" w:type="dxa"/>
          </w:tcPr>
          <w:p w14:paraId="085B4062" w14:textId="77777777" w:rsidR="00362A55" w:rsidRPr="0030198C" w:rsidRDefault="00362A55" w:rsidP="00493ECE">
            <w:pPr>
              <w:pStyle w:val="TableParagraph"/>
              <w:spacing w:line="273" w:lineRule="auto"/>
              <w:ind w:right="81"/>
              <w:rPr>
                <w:rFonts w:ascii="Calibri" w:hAnsi="Calibri" w:cs="Calibri"/>
              </w:rPr>
            </w:pPr>
          </w:p>
        </w:tc>
      </w:tr>
      <w:tr w:rsidR="00362A55" w:rsidRPr="0030198C" w14:paraId="16F2E95B" w14:textId="2FC19E95" w:rsidTr="00362A55">
        <w:tc>
          <w:tcPr>
            <w:tcW w:w="1129" w:type="dxa"/>
          </w:tcPr>
          <w:p w14:paraId="7D44E776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D.03</w:t>
            </w:r>
          </w:p>
        </w:tc>
        <w:tc>
          <w:tcPr>
            <w:tcW w:w="4962" w:type="dxa"/>
          </w:tcPr>
          <w:p w14:paraId="5770A190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Wytrzymałość</w:t>
            </w:r>
            <w:r w:rsidRPr="0030198C">
              <w:rPr>
                <w:rFonts w:ascii="Calibri" w:hAnsi="Calibri" w:cs="Calibri"/>
                <w:spacing w:val="48"/>
              </w:rPr>
              <w:t xml:space="preserve"> </w:t>
            </w:r>
            <w:r w:rsidRPr="0030198C">
              <w:rPr>
                <w:rFonts w:ascii="Calibri" w:hAnsi="Calibri" w:cs="Calibri"/>
                <w:spacing w:val="-5"/>
              </w:rPr>
              <w:t>na</w:t>
            </w:r>
            <w:r w:rsidRPr="0030198C">
              <w:rPr>
                <w:rFonts w:ascii="Calibri" w:hAnsi="Calibri" w:cs="Calibri"/>
              </w:rPr>
              <w:t xml:space="preserve"> rozciąganie</w:t>
            </w:r>
            <w:r w:rsidRPr="0030198C">
              <w:rPr>
                <w:rFonts w:ascii="Calibri" w:hAnsi="Calibri" w:cs="Calibri"/>
                <w:spacing w:val="-11"/>
              </w:rPr>
              <w:t xml:space="preserve"> </w:t>
            </w:r>
            <w:r w:rsidRPr="0030198C">
              <w:rPr>
                <w:rFonts w:ascii="Calibri" w:hAnsi="Calibri" w:cs="Calibri"/>
                <w:spacing w:val="-5"/>
              </w:rPr>
              <w:t xml:space="preserve">po </w:t>
            </w:r>
            <w:r w:rsidRPr="0030198C">
              <w:rPr>
                <w:rFonts w:ascii="Calibri" w:hAnsi="Calibri" w:cs="Calibri"/>
              </w:rPr>
              <w:t>działaniu</w:t>
            </w:r>
            <w:r w:rsidRPr="0030198C">
              <w:rPr>
                <w:rFonts w:ascii="Calibri" w:hAnsi="Calibri" w:cs="Calibri"/>
                <w:spacing w:val="-15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promieniowania cieplnego wg pkt 6.2.1.5 PN-EN 469 /  Metodyka badań PN-EN ISO </w:t>
            </w:r>
            <w:r w:rsidRPr="0030198C">
              <w:rPr>
                <w:rFonts w:ascii="Calibri" w:hAnsi="Calibri" w:cs="Calibri"/>
                <w:spacing w:val="-2"/>
              </w:rPr>
              <w:t>13934-1:2013-07</w:t>
            </w:r>
          </w:p>
        </w:tc>
        <w:tc>
          <w:tcPr>
            <w:tcW w:w="2835" w:type="dxa"/>
          </w:tcPr>
          <w:p w14:paraId="31ED8FB3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</w:p>
        </w:tc>
      </w:tr>
      <w:tr w:rsidR="00362A55" w:rsidRPr="0030198C" w14:paraId="1A91A98E" w14:textId="01AE8A24" w:rsidTr="00362A55">
        <w:tc>
          <w:tcPr>
            <w:tcW w:w="1129" w:type="dxa"/>
          </w:tcPr>
          <w:p w14:paraId="7FEF0BF1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D.04</w:t>
            </w:r>
          </w:p>
        </w:tc>
        <w:tc>
          <w:tcPr>
            <w:tcW w:w="4962" w:type="dxa"/>
          </w:tcPr>
          <w:p w14:paraId="10AA0C1F" w14:textId="77777777" w:rsidR="00362A55" w:rsidRPr="0030198C" w:rsidRDefault="00362A55" w:rsidP="00493EC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Wytrzymałość</w:t>
            </w:r>
            <w:r w:rsidRPr="0030198C">
              <w:rPr>
                <w:rFonts w:ascii="Calibri" w:hAnsi="Calibri" w:cs="Calibri"/>
                <w:spacing w:val="-12"/>
              </w:rPr>
              <w:t xml:space="preserve"> </w:t>
            </w:r>
            <w:r w:rsidRPr="0030198C">
              <w:rPr>
                <w:rFonts w:ascii="Calibri" w:hAnsi="Calibri" w:cs="Calibri"/>
                <w:spacing w:val="-5"/>
              </w:rPr>
              <w:t xml:space="preserve">na </w:t>
            </w:r>
            <w:r w:rsidRPr="0030198C">
              <w:rPr>
                <w:rFonts w:ascii="Calibri" w:hAnsi="Calibri" w:cs="Calibri"/>
                <w:spacing w:val="-2"/>
              </w:rPr>
              <w:t xml:space="preserve">rozciąganie </w:t>
            </w:r>
            <w:r w:rsidRPr="0030198C">
              <w:rPr>
                <w:rFonts w:ascii="Calibri" w:hAnsi="Calibri" w:cs="Calibri"/>
              </w:rPr>
              <w:t>wg</w:t>
            </w:r>
            <w:r w:rsidRPr="0030198C">
              <w:rPr>
                <w:rFonts w:ascii="Calibri" w:hAnsi="Calibri" w:cs="Calibri"/>
                <w:spacing w:val="-13"/>
              </w:rPr>
              <w:t xml:space="preserve"> </w:t>
            </w:r>
            <w:r w:rsidRPr="0030198C">
              <w:rPr>
                <w:rFonts w:ascii="Calibri" w:hAnsi="Calibri" w:cs="Calibri"/>
              </w:rPr>
              <w:t>pkt</w:t>
            </w:r>
            <w:r w:rsidRPr="0030198C">
              <w:rPr>
                <w:rFonts w:ascii="Calibri" w:hAnsi="Calibri" w:cs="Calibri"/>
                <w:spacing w:val="-14"/>
              </w:rPr>
              <w:t xml:space="preserve"> </w:t>
            </w:r>
            <w:r w:rsidRPr="0030198C">
              <w:rPr>
                <w:rFonts w:ascii="Calibri" w:hAnsi="Calibri" w:cs="Calibri"/>
              </w:rPr>
              <w:t>6.2.3.1</w:t>
            </w:r>
            <w:r w:rsidRPr="0030198C">
              <w:rPr>
                <w:rFonts w:ascii="Calibri" w:hAnsi="Calibri" w:cs="Calibri"/>
                <w:spacing w:val="-13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PN-EN </w:t>
            </w:r>
            <w:r w:rsidRPr="0030198C">
              <w:rPr>
                <w:rFonts w:ascii="Calibri" w:hAnsi="Calibri" w:cs="Calibri"/>
                <w:spacing w:val="-2"/>
              </w:rPr>
              <w:t>469</w:t>
            </w:r>
            <w:r w:rsidRPr="0030198C">
              <w:rPr>
                <w:rFonts w:ascii="Calibri" w:hAnsi="Calibri" w:cs="Calibri"/>
              </w:rPr>
              <w:t xml:space="preserve"> /  Metodyka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  <w:spacing w:val="-2"/>
              </w:rPr>
              <w:t xml:space="preserve">badań </w:t>
            </w:r>
            <w:r w:rsidRPr="0030198C">
              <w:rPr>
                <w:rFonts w:ascii="Calibri" w:hAnsi="Calibri" w:cs="Calibri"/>
              </w:rPr>
              <w:t>PN-EN</w:t>
            </w:r>
            <w:r w:rsidRPr="0030198C">
              <w:rPr>
                <w:rFonts w:ascii="Calibri" w:hAnsi="Calibri" w:cs="Calibri"/>
                <w:spacing w:val="-15"/>
              </w:rPr>
              <w:t xml:space="preserve"> </w:t>
            </w:r>
            <w:r w:rsidRPr="0030198C">
              <w:rPr>
                <w:rFonts w:ascii="Calibri" w:hAnsi="Calibri" w:cs="Calibri"/>
              </w:rPr>
              <w:t>ISO 13934-</w:t>
            </w:r>
            <w:r w:rsidRPr="0030198C">
              <w:rPr>
                <w:rFonts w:ascii="Calibri" w:hAnsi="Calibri" w:cs="Calibri"/>
                <w:spacing w:val="-2"/>
              </w:rPr>
              <w:t>1:2002</w:t>
            </w:r>
          </w:p>
          <w:p w14:paraId="669FC692" w14:textId="77777777" w:rsidR="00362A55" w:rsidRPr="0030198C" w:rsidRDefault="00362A55" w:rsidP="00493ECE">
            <w:pPr>
              <w:pStyle w:val="TableParagraph"/>
              <w:ind w:left="9" w:firstLine="120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1FF63ED4" w14:textId="77777777" w:rsidR="00362A55" w:rsidRPr="0030198C" w:rsidRDefault="00362A55" w:rsidP="00493ECE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</w:tr>
      <w:tr w:rsidR="00362A55" w:rsidRPr="0030198C" w14:paraId="4C7947B6" w14:textId="44D503E3" w:rsidTr="00362A55">
        <w:tc>
          <w:tcPr>
            <w:tcW w:w="1129" w:type="dxa"/>
          </w:tcPr>
          <w:p w14:paraId="6122703F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D.05</w:t>
            </w:r>
          </w:p>
        </w:tc>
        <w:tc>
          <w:tcPr>
            <w:tcW w:w="4962" w:type="dxa"/>
          </w:tcPr>
          <w:p w14:paraId="0138FB8E" w14:textId="77777777" w:rsidR="00362A55" w:rsidRPr="0030198C" w:rsidRDefault="00362A55" w:rsidP="00493EC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Wytrzymałość na rozdzieranie wg pkt 6.2.3.2 PN-EN 469 /  Metodyka</w:t>
            </w:r>
            <w:r w:rsidRPr="0030198C">
              <w:rPr>
                <w:rFonts w:ascii="Calibri" w:hAnsi="Calibri" w:cs="Calibri"/>
                <w:spacing w:val="-8"/>
              </w:rPr>
              <w:t xml:space="preserve"> </w:t>
            </w:r>
            <w:r w:rsidRPr="0030198C">
              <w:rPr>
                <w:rFonts w:ascii="Calibri" w:hAnsi="Calibri" w:cs="Calibri"/>
                <w:spacing w:val="-2"/>
              </w:rPr>
              <w:t xml:space="preserve">badań </w:t>
            </w:r>
            <w:r w:rsidRPr="0030198C">
              <w:rPr>
                <w:rFonts w:ascii="Calibri" w:hAnsi="Calibri" w:cs="Calibri"/>
              </w:rPr>
              <w:t>PN-EN</w:t>
            </w:r>
            <w:r w:rsidRPr="0030198C">
              <w:rPr>
                <w:rFonts w:ascii="Calibri" w:hAnsi="Calibri" w:cs="Calibri"/>
                <w:spacing w:val="-17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ISO </w:t>
            </w:r>
            <w:r w:rsidRPr="0030198C">
              <w:rPr>
                <w:rFonts w:ascii="Calibri" w:hAnsi="Calibri" w:cs="Calibri"/>
                <w:spacing w:val="-2"/>
              </w:rPr>
              <w:t>13937-2:2002</w:t>
            </w:r>
          </w:p>
          <w:p w14:paraId="021721D3" w14:textId="77777777" w:rsidR="00362A55" w:rsidRPr="0030198C" w:rsidRDefault="00362A55" w:rsidP="00493ECE">
            <w:pPr>
              <w:pStyle w:val="TableParagraph"/>
              <w:ind w:left="9" w:firstLine="120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B030723" w14:textId="77777777" w:rsidR="00362A55" w:rsidRPr="0030198C" w:rsidRDefault="00362A55" w:rsidP="00493ECE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</w:tr>
      <w:tr w:rsidR="00362A55" w:rsidRPr="0030198C" w14:paraId="0D9535E6" w14:textId="7E35A43A" w:rsidTr="00362A55">
        <w:tc>
          <w:tcPr>
            <w:tcW w:w="1129" w:type="dxa"/>
          </w:tcPr>
          <w:p w14:paraId="63C0EEF6" w14:textId="77777777" w:rsidR="00362A55" w:rsidRPr="0030198C" w:rsidRDefault="00362A55" w:rsidP="00493ECE">
            <w:pPr>
              <w:pStyle w:val="TableParagraph"/>
              <w:ind w:left="9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D.06</w:t>
            </w:r>
          </w:p>
        </w:tc>
        <w:tc>
          <w:tcPr>
            <w:tcW w:w="4962" w:type="dxa"/>
          </w:tcPr>
          <w:p w14:paraId="7B9C3CCA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Wskaźnik nie zwilżalności ciekłych substancji chemicznych wg pkt 6.2.2 PN-EN 469 /  Metodyka</w:t>
            </w:r>
            <w:r w:rsidRPr="0030198C">
              <w:rPr>
                <w:rFonts w:ascii="Calibri" w:hAnsi="Calibri" w:cs="Calibri"/>
                <w:spacing w:val="-15"/>
              </w:rPr>
              <w:t xml:space="preserve"> </w:t>
            </w:r>
            <w:r w:rsidRPr="0030198C">
              <w:rPr>
                <w:rFonts w:ascii="Calibri" w:hAnsi="Calibri" w:cs="Calibri"/>
              </w:rPr>
              <w:t xml:space="preserve">badań PN-EN ISO </w:t>
            </w:r>
            <w:r w:rsidRPr="0030198C">
              <w:rPr>
                <w:rFonts w:ascii="Calibri" w:hAnsi="Calibri" w:cs="Calibri"/>
                <w:spacing w:val="-2"/>
              </w:rPr>
              <w:t>6530:2008</w:t>
            </w:r>
          </w:p>
          <w:p w14:paraId="33D50107" w14:textId="77777777" w:rsidR="00362A55" w:rsidRPr="0030198C" w:rsidRDefault="00362A55" w:rsidP="00493ECE">
            <w:pPr>
              <w:pStyle w:val="TableParagraph"/>
              <w:ind w:left="9" w:firstLine="120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AEA2F1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06D9B805" w14:textId="351D8675" w:rsidTr="00362A55">
        <w:tc>
          <w:tcPr>
            <w:tcW w:w="1129" w:type="dxa"/>
          </w:tcPr>
          <w:p w14:paraId="30416F8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D.07</w:t>
            </w:r>
          </w:p>
        </w:tc>
        <w:tc>
          <w:tcPr>
            <w:tcW w:w="4962" w:type="dxa"/>
          </w:tcPr>
          <w:p w14:paraId="59615A80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membrana: wymagana membrana dwukomponentowa na bazie PTFE</w:t>
            </w:r>
          </w:p>
        </w:tc>
        <w:tc>
          <w:tcPr>
            <w:tcW w:w="2835" w:type="dxa"/>
          </w:tcPr>
          <w:p w14:paraId="48BC0F25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55792103" w14:textId="719DD3B5" w:rsidTr="00362A55">
        <w:tc>
          <w:tcPr>
            <w:tcW w:w="1129" w:type="dxa"/>
          </w:tcPr>
          <w:p w14:paraId="69755149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D.08</w:t>
            </w:r>
          </w:p>
        </w:tc>
        <w:tc>
          <w:tcPr>
            <w:tcW w:w="4962" w:type="dxa"/>
          </w:tcPr>
          <w:p w14:paraId="54BC4392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opór pary wodnej dla zestawu komponentów tworzących kurtkę i spodnie ubrania specjalnego 15 ≤ Ret ≤ 18 m2Pa/W</w:t>
            </w:r>
          </w:p>
        </w:tc>
        <w:tc>
          <w:tcPr>
            <w:tcW w:w="2835" w:type="dxa"/>
          </w:tcPr>
          <w:p w14:paraId="4ECFBBB7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5031897B" w14:textId="12614A27" w:rsidTr="00362A55">
        <w:tc>
          <w:tcPr>
            <w:tcW w:w="1129" w:type="dxa"/>
          </w:tcPr>
          <w:p w14:paraId="22F45C4A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lastRenderedPageBreak/>
              <w:t>D.09</w:t>
            </w:r>
          </w:p>
        </w:tc>
        <w:tc>
          <w:tcPr>
            <w:tcW w:w="4962" w:type="dxa"/>
          </w:tcPr>
          <w:p w14:paraId="13854173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tkanina lub dzianina powlekana o zwiększonej odporności</w:t>
            </w:r>
          </w:p>
          <w:p w14:paraId="7A2CA5F3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na ścieranie</w:t>
            </w:r>
          </w:p>
          <w:p w14:paraId="1DE75EEE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Rozprzestrzenianie płomienia wg pkt. 6.2.1.1 PN-EN 469 Wskaźnik 3. Gramatura - minimum 310 g/m2</w:t>
            </w:r>
          </w:p>
        </w:tc>
        <w:tc>
          <w:tcPr>
            <w:tcW w:w="2835" w:type="dxa"/>
          </w:tcPr>
          <w:p w14:paraId="39667882" w14:textId="77777777" w:rsidR="00362A55" w:rsidRPr="0030198C" w:rsidRDefault="00362A55" w:rsidP="00493ECE">
            <w:pPr>
              <w:rPr>
                <w:rFonts w:ascii="Calibri" w:hAnsi="Calibri" w:cs="Calibri"/>
              </w:rPr>
            </w:pPr>
          </w:p>
        </w:tc>
      </w:tr>
      <w:tr w:rsidR="00362A55" w:rsidRPr="0030198C" w14:paraId="09177E4C" w14:textId="2B29F1DD" w:rsidTr="00362A55">
        <w:tc>
          <w:tcPr>
            <w:tcW w:w="1129" w:type="dxa"/>
          </w:tcPr>
          <w:p w14:paraId="1774164B" w14:textId="77777777" w:rsidR="00362A55" w:rsidRPr="0030198C" w:rsidRDefault="00362A55" w:rsidP="00493ECE">
            <w:pPr>
              <w:spacing w:line="276" w:lineRule="auto"/>
              <w:rPr>
                <w:rFonts w:ascii="Calibri" w:hAnsi="Calibri" w:cs="Calibri"/>
                <w:b/>
              </w:rPr>
            </w:pPr>
            <w:r w:rsidRPr="0030198C">
              <w:rPr>
                <w:rFonts w:ascii="Calibri" w:hAnsi="Calibri" w:cs="Calibri"/>
              </w:rPr>
              <w:t>D.10</w:t>
            </w:r>
          </w:p>
        </w:tc>
        <w:tc>
          <w:tcPr>
            <w:tcW w:w="4962" w:type="dxa"/>
          </w:tcPr>
          <w:p w14:paraId="5B87F038" w14:textId="77777777" w:rsidR="00362A55" w:rsidRPr="0030198C" w:rsidRDefault="00362A55" w:rsidP="00493ECE">
            <w:pPr>
              <w:spacing w:line="276" w:lineRule="auto"/>
              <w:ind w:right="0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/>
              </w:rPr>
              <w:t>Rozmiary</w:t>
            </w:r>
            <w:r w:rsidRPr="0030198C">
              <w:rPr>
                <w:rFonts w:ascii="Calibri" w:hAnsi="Calibri" w:cs="Calibri"/>
              </w:rPr>
              <w:t xml:space="preserve"> - ubranie specjalne ciężkie powinno być wykonane w</w:t>
            </w:r>
            <w:r w:rsidRPr="0030198C">
              <w:rPr>
                <w:rFonts w:ascii="Calibri" w:hAnsi="Calibri" w:cs="Calibri"/>
                <w:bCs/>
              </w:rPr>
              <w:t>edług indywidualnej tabeli rozmiarów producenta, stopniowanie wzrostu, obwodu pasa i klatki piersiowej maksymalnie co 4 cm.</w:t>
            </w:r>
            <w:r w:rsidRPr="0030198C">
              <w:rPr>
                <w:rFonts w:ascii="Calibri" w:hAnsi="Calibri" w:cs="Calibri"/>
              </w:rPr>
              <w:t xml:space="preserve"> </w:t>
            </w:r>
            <w:r w:rsidRPr="0030198C">
              <w:rPr>
                <w:rFonts w:ascii="Calibri" w:hAnsi="Calibri" w:cs="Calibri"/>
                <w:bCs/>
              </w:rPr>
              <w:t>Przed realizacją zamówienia Wykonawca zobowiązany jest dostarczyć precyzyjną tabelę rozmiarów w przeliczeniu na centymetry</w:t>
            </w:r>
            <w:r w:rsidRPr="79F9F22E">
              <w:rPr>
                <w:rFonts w:ascii="Calibri" w:hAnsi="Calibri" w:cs="Calibri"/>
              </w:rPr>
              <w:t>.</w:t>
            </w:r>
            <w:r w:rsidRPr="0030198C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835" w:type="dxa"/>
          </w:tcPr>
          <w:p w14:paraId="03306E93" w14:textId="77777777" w:rsidR="00362A55" w:rsidRPr="0030198C" w:rsidRDefault="00362A55" w:rsidP="00493ECE">
            <w:pPr>
              <w:spacing w:line="276" w:lineRule="auto"/>
              <w:ind w:right="0"/>
              <w:rPr>
                <w:rFonts w:ascii="Calibri" w:hAnsi="Calibri" w:cs="Calibri"/>
                <w:b/>
              </w:rPr>
            </w:pPr>
          </w:p>
        </w:tc>
      </w:tr>
      <w:tr w:rsidR="00362A55" w:rsidRPr="0030198C" w14:paraId="1B8B761E" w14:textId="740EB539" w:rsidTr="00362A55">
        <w:tc>
          <w:tcPr>
            <w:tcW w:w="1129" w:type="dxa"/>
          </w:tcPr>
          <w:p w14:paraId="6554D6F0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  <w:b/>
                <w:bCs/>
              </w:rPr>
            </w:pPr>
            <w:r w:rsidRPr="0030198C">
              <w:rPr>
                <w:rFonts w:ascii="Calibri" w:hAnsi="Calibri" w:cs="Calibri"/>
              </w:rPr>
              <w:t>D.11</w:t>
            </w:r>
          </w:p>
        </w:tc>
        <w:tc>
          <w:tcPr>
            <w:tcW w:w="4962" w:type="dxa"/>
          </w:tcPr>
          <w:p w14:paraId="02C6B146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  <w:b/>
                <w:bCs/>
              </w:rPr>
              <w:t xml:space="preserve">Oznaczenie ubrania specjalnego ciężkiego </w:t>
            </w:r>
            <w:r w:rsidRPr="0030198C">
              <w:rPr>
                <w:rFonts w:ascii="Calibri" w:hAnsi="Calibri" w:cs="Calibri"/>
              </w:rPr>
              <w:t>Oznaczenie powinno być wykonane zgodnie z obowiązującymi normami oraz umożliwiać identyfikację kurtek i spodni przez zastosowanie wszywki na nazwisko i imię użytkownika.</w:t>
            </w:r>
          </w:p>
        </w:tc>
        <w:tc>
          <w:tcPr>
            <w:tcW w:w="2835" w:type="dxa"/>
          </w:tcPr>
          <w:p w14:paraId="734B31E9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  <w:b/>
                <w:bCs/>
              </w:rPr>
            </w:pPr>
          </w:p>
        </w:tc>
      </w:tr>
      <w:tr w:rsidR="00362A55" w:rsidRPr="0030198C" w14:paraId="2CEDD458" w14:textId="26C69F46" w:rsidTr="00362A55">
        <w:tc>
          <w:tcPr>
            <w:tcW w:w="1129" w:type="dxa"/>
          </w:tcPr>
          <w:p w14:paraId="503F0C68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>D.12</w:t>
            </w:r>
          </w:p>
        </w:tc>
        <w:tc>
          <w:tcPr>
            <w:tcW w:w="4962" w:type="dxa"/>
          </w:tcPr>
          <w:p w14:paraId="1DCBC268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</w:rPr>
            </w:pPr>
            <w:r w:rsidRPr="0030198C">
              <w:rPr>
                <w:rFonts w:ascii="Calibri" w:hAnsi="Calibri" w:cs="Calibri"/>
              </w:rPr>
              <w:t xml:space="preserve"> Ubranie specjalne ciężkie powinny  </w:t>
            </w:r>
            <w:r>
              <w:br/>
            </w:r>
            <w:r w:rsidRPr="0030198C">
              <w:rPr>
                <w:rFonts w:ascii="Calibri" w:hAnsi="Calibri" w:cs="Calibri"/>
              </w:rPr>
              <w:t xml:space="preserve">  spełniać wymagania zasadnicze dla środków ochrony indywidualnej </w:t>
            </w:r>
            <w:r>
              <w:br/>
            </w:r>
            <w:r w:rsidRPr="0030198C">
              <w:rPr>
                <w:rFonts w:ascii="Calibri" w:hAnsi="Calibri" w:cs="Calibri"/>
              </w:rPr>
              <w:t xml:space="preserve">  potwierdzone deklaracją zgodności UE</w:t>
            </w:r>
            <w:r w:rsidRPr="79F9F22E">
              <w:rPr>
                <w:rFonts w:ascii="Calibri" w:hAnsi="Calibri" w:cs="Calibri"/>
              </w:rPr>
              <w:t>.</w:t>
            </w:r>
          </w:p>
        </w:tc>
        <w:tc>
          <w:tcPr>
            <w:tcW w:w="2835" w:type="dxa"/>
          </w:tcPr>
          <w:p w14:paraId="2CD8FC00" w14:textId="77777777" w:rsidR="00362A55" w:rsidRPr="0030198C" w:rsidRDefault="00362A55" w:rsidP="00493ECE">
            <w:pPr>
              <w:ind w:right="-113"/>
              <w:rPr>
                <w:rFonts w:ascii="Calibri" w:hAnsi="Calibri" w:cs="Calibri"/>
              </w:rPr>
            </w:pPr>
          </w:p>
        </w:tc>
      </w:tr>
    </w:tbl>
    <w:p w14:paraId="2C8043E3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4FB923C5" w14:textId="7D2CCA9D" w:rsidR="009F518B" w:rsidRDefault="00362A55" w:rsidP="00362A5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Cena</w:t>
      </w:r>
    </w:p>
    <w:tbl>
      <w:tblPr>
        <w:tblStyle w:val="TableGrid0"/>
        <w:tblW w:w="8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7"/>
        <w:gridCol w:w="3686"/>
      </w:tblGrid>
      <w:tr w:rsidR="00362A55" w:rsidRPr="00362A55" w14:paraId="3AF964A3" w14:textId="77777777" w:rsidTr="00362A55">
        <w:tc>
          <w:tcPr>
            <w:tcW w:w="5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0AE56" w14:textId="1AA07B1B" w:rsidR="00362A55" w:rsidRPr="00362A55" w:rsidRDefault="00362A55" w:rsidP="00493ECE">
            <w:pPr>
              <w:ind w:right="244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>11.1. Cena 1 Kompletu z dostawą do magazynu we Lwowie (Ukraina)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CEF6A" w14:textId="77777777" w:rsidR="00362A55" w:rsidRPr="00362A55" w:rsidRDefault="00362A55" w:rsidP="00493ECE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62A55">
              <w:rPr>
                <w:rFonts w:asciiTheme="minorHAnsi" w:eastAsia="Calibri" w:hAnsiTheme="minorHAnsi" w:cstheme="minorHAnsi"/>
                <w:color w:val="000000" w:themeColor="text1"/>
                <w:shd w:val="clear" w:color="auto" w:fill="FFFF00"/>
              </w:rPr>
              <w:t xml:space="preserve">______________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>zł brutto/komplet</w:t>
            </w:r>
          </w:p>
        </w:tc>
      </w:tr>
      <w:tr w:rsidR="00362A55" w:rsidRPr="00362A55" w14:paraId="0A3A0914" w14:textId="77777777" w:rsidTr="00362A55">
        <w:tc>
          <w:tcPr>
            <w:tcW w:w="89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6A4B9" w14:textId="713F9356" w:rsidR="00362A55" w:rsidRPr="00362A55" w:rsidRDefault="00362A55" w:rsidP="00493ECE">
            <w:pPr>
              <w:rPr>
                <w:rFonts w:asciiTheme="minorHAnsi" w:eastAsia="Calibri" w:hAnsiTheme="minorHAnsi" w:cstheme="minorHAnsi"/>
                <w:color w:val="000000" w:themeColor="text1"/>
                <w:shd w:val="clear" w:color="auto" w:fill="FFFF00"/>
              </w:rPr>
            </w:pP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11.2.  Deklarujemy dostawę 72 kompletów w ciągu 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  <w:shd w:val="clear" w:color="auto" w:fill="FFFF00"/>
              </w:rPr>
              <w:t xml:space="preserve">____________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>dni od podpisania umowy.</w:t>
            </w:r>
          </w:p>
        </w:tc>
      </w:tr>
      <w:tr w:rsidR="00362A55" w:rsidRPr="00362A55" w14:paraId="5C3F9D07" w14:textId="77777777" w:rsidTr="00362A55">
        <w:tc>
          <w:tcPr>
            <w:tcW w:w="89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AFCC2" w14:textId="77EBD65E" w:rsidR="00362A55" w:rsidRPr="00362A55" w:rsidRDefault="00362A55" w:rsidP="00493ECE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11.3. OFERTA OPCJONALNA: deklarujemy możliwość zwiększenia dostawy o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  <w:highlight w:val="yellow"/>
              </w:rPr>
              <w:t>_____________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 kompletów w cenie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  <w:highlight w:val="yellow"/>
              </w:rPr>
              <w:t>_____________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 złotych brutto za każd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y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  <w:highlight w:val="yellow"/>
              </w:rPr>
              <w:t>______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dodatkowy </w:t>
            </w:r>
            <w:r w:rsidRPr="00362A55">
              <w:rPr>
                <w:rFonts w:asciiTheme="minorHAnsi" w:eastAsia="Calibri" w:hAnsiTheme="minorHAnsi" w:cstheme="minorHAnsi"/>
                <w:color w:val="000000" w:themeColor="text1"/>
              </w:rPr>
              <w:t>komplet.</w:t>
            </w:r>
          </w:p>
        </w:tc>
      </w:tr>
    </w:tbl>
    <w:p w14:paraId="6222626E" w14:textId="77777777" w:rsidR="00A17242" w:rsidRPr="003451CB" w:rsidRDefault="00A17242" w:rsidP="00362A5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5C270B4D" w14:textId="77777777" w:rsidR="00A17242" w:rsidRPr="003451CB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0E964AF" w14:textId="77777777" w:rsidR="00A17242" w:rsidRPr="003451CB" w:rsidRDefault="00A17242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Oświadczenie nt. oferty cenowej</w:t>
      </w:r>
    </w:p>
    <w:p w14:paraId="38D37C20" w14:textId="77777777" w:rsidR="000A15AF" w:rsidRDefault="000A15AF" w:rsidP="000A15AF">
      <w:pPr>
        <w:widowControl w:val="0"/>
        <w:tabs>
          <w:tab w:val="left" w:pos="684"/>
        </w:tabs>
        <w:autoSpaceDE w:val="0"/>
        <w:autoSpaceDN w:val="0"/>
        <w:spacing w:before="1" w:after="0" w:line="240" w:lineRule="auto"/>
        <w:ind w:right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7BDF2E92" w14:textId="77777777" w:rsidR="000A15AF" w:rsidRDefault="000A15AF" w:rsidP="000A15AF">
      <w:pPr>
        <w:widowControl w:val="0"/>
        <w:tabs>
          <w:tab w:val="left" w:pos="684"/>
        </w:tabs>
        <w:autoSpaceDE w:val="0"/>
        <w:autoSpaceDN w:val="0"/>
        <w:spacing w:before="1" w:after="0" w:line="240" w:lineRule="auto"/>
        <w:ind w:right="0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12.1. Oświadczamy, że przyjmujemy informację Zamawiającego, że P</w:t>
      </w:r>
      <w:r w:rsidRPr="000A15A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rzedmiot Umowy będzie przekazywany odbiorcom końcowym nieodpłatnie, jako pomoc humanitarna dla Ukrainy i będzie zwolniony z opłat celnych.</w:t>
      </w:r>
    </w:p>
    <w:p w14:paraId="576BCB4E" w14:textId="6FD9A1DA" w:rsidR="000A15AF" w:rsidRPr="000A15AF" w:rsidRDefault="000A15AF" w:rsidP="000A15AF">
      <w:pPr>
        <w:widowControl w:val="0"/>
        <w:tabs>
          <w:tab w:val="left" w:pos="684"/>
        </w:tabs>
        <w:autoSpaceDE w:val="0"/>
        <w:autoSpaceDN w:val="0"/>
        <w:spacing w:before="1" w:after="0" w:line="240" w:lineRule="auto"/>
        <w:ind w:right="0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12.2. Informujemy, że </w:t>
      </w:r>
      <w:r w:rsidRPr="000A15A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ze względu na charakter eksportowy, 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zastosujemy </w:t>
      </w:r>
      <w:r w:rsidRPr="000A15AF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stawkę 0% podatku VAT.</w:t>
      </w:r>
    </w:p>
    <w:p w14:paraId="538A0DA9" w14:textId="7F83CC40" w:rsidR="000A15AF" w:rsidRPr="000A15AF" w:rsidRDefault="000A15AF" w:rsidP="000A15AF">
      <w:pPr>
        <w:pStyle w:val="Akapitzlist"/>
        <w:widowControl w:val="0"/>
        <w:numPr>
          <w:ilvl w:val="1"/>
          <w:numId w:val="14"/>
        </w:numPr>
        <w:tabs>
          <w:tab w:val="left" w:pos="684"/>
        </w:tabs>
        <w:autoSpaceDE w:val="0"/>
        <w:autoSpaceDN w:val="0"/>
        <w:spacing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0A15AF">
        <w:rPr>
          <w:rFonts w:asciiTheme="minorHAnsi" w:hAnsiTheme="minorHAnsi" w:cstheme="minorHAnsi"/>
          <w:sz w:val="24"/>
          <w:szCs w:val="24"/>
        </w:rPr>
        <w:t>Oświadczamy, iż cena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oferty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brutto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obejmuje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wszystkie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koszty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i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składniki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związane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z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realizacją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przedmiotu zamówienia zgodnie z opisem przedmiotu zamówienia oraz postanowieniami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umowy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określonymi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dokumentacji przetargowej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oraz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koszty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wszelkich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prac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niezbędnych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do</w:t>
      </w:r>
      <w:r w:rsidRPr="000A15AF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zrealizowania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przedmiotu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zamówienia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nie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wymienionych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dokumentach,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których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wykonanie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jest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konieczne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dla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prawidłowego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i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kompleksowego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wykonania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przedmiotu</w:t>
      </w:r>
      <w:r w:rsidRPr="000A15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A15AF">
        <w:rPr>
          <w:rFonts w:asciiTheme="minorHAnsi" w:hAnsiTheme="minorHAnsi" w:cstheme="minorHAnsi"/>
          <w:sz w:val="24"/>
          <w:szCs w:val="24"/>
        </w:rPr>
        <w:t>zamówienia.</w:t>
      </w:r>
    </w:p>
    <w:p w14:paraId="49170974" w14:textId="0D74C3D9" w:rsidR="00A17242" w:rsidRPr="003451CB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  <w:r w:rsidRPr="003451CB">
        <w:rPr>
          <w:rFonts w:asciiTheme="minorHAnsi" w:hAnsiTheme="minorHAnsi" w:cstheme="minorHAnsi"/>
          <w:i/>
          <w:color w:val="000000" w:themeColor="text1"/>
        </w:rPr>
        <w:t>/opcjonalnie „Oświadczam/y, że oferta cenowa nie obejmuje następujących kosztów ponoszonych przez Zamawiającego: (wymienić)”</w:t>
      </w:r>
    </w:p>
    <w:p w14:paraId="13D27EE2" w14:textId="77777777" w:rsidR="00A17242" w:rsidRPr="003451CB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</w:p>
    <w:p w14:paraId="0D4FFAAD" w14:textId="58C4D5A7" w:rsidR="00FB14CB" w:rsidRPr="000A15AF" w:rsidRDefault="00A17242" w:rsidP="000A15AF">
      <w:pPr>
        <w:pStyle w:val="Akapitzlist"/>
        <w:numPr>
          <w:ilvl w:val="0"/>
          <w:numId w:val="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0A15AF">
        <w:rPr>
          <w:rFonts w:asciiTheme="minorHAnsi" w:hAnsiTheme="minorHAnsi" w:cstheme="minorHAnsi"/>
          <w:color w:val="000000" w:themeColor="text1"/>
        </w:rPr>
        <w:lastRenderedPageBreak/>
        <w:t>Deklarujemy gotowość realizacji oferty w miejscu wskazanym w rozdziale 3 Specyfikacji Warunków Zamówienia.</w:t>
      </w:r>
    </w:p>
    <w:p w14:paraId="56CCE3E7" w14:textId="77777777" w:rsidR="00FB14CB" w:rsidRPr="003451CB" w:rsidRDefault="00FB14CB" w:rsidP="00FB14CB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344F8C95" w14:textId="77777777" w:rsidR="00A17242" w:rsidRPr="003451CB" w:rsidRDefault="00A17242" w:rsidP="008E3ECB">
      <w:pPr>
        <w:keepNext/>
        <w:numPr>
          <w:ilvl w:val="0"/>
          <w:numId w:val="9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1D139A68" w14:textId="0AFC5005" w:rsidR="00A17242" w:rsidRDefault="000A15AF" w:rsidP="000A15AF">
      <w:pPr>
        <w:pStyle w:val="Akapitzlist"/>
        <w:numPr>
          <w:ilvl w:val="0"/>
          <w:numId w:val="15"/>
        </w:numPr>
        <w:spacing w:before="80"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objęta tajemnicą przedsiębiorstwa (załącznik opcjonalny)</w:t>
      </w:r>
    </w:p>
    <w:p w14:paraId="079BEA60" w14:textId="535F0D1F" w:rsidR="000A15AF" w:rsidRPr="000A15AF" w:rsidRDefault="000A15AF" w:rsidP="000A15AF">
      <w:pPr>
        <w:pStyle w:val="Akapitzlist"/>
        <w:numPr>
          <w:ilvl w:val="0"/>
          <w:numId w:val="15"/>
        </w:numPr>
        <w:spacing w:before="80"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Katalog oferowanego produktu (załącznik opcjonalny)</w:t>
      </w:r>
    </w:p>
    <w:p w14:paraId="1417454D" w14:textId="77777777" w:rsidR="00A17242" w:rsidRPr="003451CB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p w14:paraId="5BCA5351" w14:textId="77777777" w:rsidR="00A17242" w:rsidRPr="003451CB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17242" w:rsidRPr="003451CB" w14:paraId="74CB0E4F" w14:textId="77777777" w:rsidTr="00A01BEC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7BEB3B0A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14:paraId="0A44EF10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193F92E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(podpis przedstawiciela upoważnionego </w:t>
            </w:r>
            <w:r w:rsidRPr="003451CB">
              <w:rPr>
                <w:rFonts w:asciiTheme="minorHAnsi" w:hAnsiTheme="minorHAnsi" w:cstheme="minorHAnsi"/>
              </w:rPr>
              <w:br/>
              <w:t>do reprezentacji wykonawcy)</w:t>
            </w:r>
          </w:p>
        </w:tc>
      </w:tr>
    </w:tbl>
    <w:p w14:paraId="2CF0DA2C" w14:textId="77777777" w:rsidR="00A17242" w:rsidRPr="003451CB" w:rsidRDefault="00A17242" w:rsidP="00A17242">
      <w:pPr>
        <w:pStyle w:val="Tekstpodstawowywcity2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EE8BFF" w14:textId="77777777" w:rsidR="00A17242" w:rsidRPr="003451CB" w:rsidRDefault="00A17242" w:rsidP="00A17242">
      <w:pPr>
        <w:pStyle w:val="Tekstpodstawowywcity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244FA50F" w14:textId="77777777" w:rsidR="008A2B86" w:rsidRPr="003451CB" w:rsidRDefault="008A2B86" w:rsidP="00495B39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i/>
        </w:rPr>
      </w:pPr>
    </w:p>
    <w:sectPr w:rsidR="008A2B86" w:rsidRPr="003451CB" w:rsidSect="005625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E396" w14:textId="77777777" w:rsidR="000D0EB7" w:rsidRDefault="000D0EB7" w:rsidP="007461CD">
      <w:pPr>
        <w:spacing w:after="0" w:line="240" w:lineRule="auto"/>
      </w:pPr>
      <w:r>
        <w:separator/>
      </w:r>
    </w:p>
  </w:endnote>
  <w:endnote w:type="continuationSeparator" w:id="0">
    <w:p w14:paraId="5CAAD964" w14:textId="77777777" w:rsidR="000D0EB7" w:rsidRDefault="000D0EB7" w:rsidP="007461CD">
      <w:pPr>
        <w:spacing w:after="0" w:line="240" w:lineRule="auto"/>
      </w:pPr>
      <w:r>
        <w:continuationSeparator/>
      </w:r>
    </w:p>
  </w:endnote>
  <w:endnote w:type="continuationNotice" w:id="1">
    <w:p w14:paraId="63A34764" w14:textId="77777777" w:rsidR="000D0EB7" w:rsidRDefault="000D0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6019DC3" w14:textId="77777777" w:rsidR="006F2AF8" w:rsidRDefault="00051582">
        <w:pPr>
          <w:pStyle w:val="Stopka"/>
          <w:jc w:val="right"/>
        </w:pPr>
        <w:r>
          <w:fldChar w:fldCharType="begin"/>
        </w:r>
        <w:r w:rsidR="006F2AF8">
          <w:instrText>PAGE   \* MERGEFORMAT</w:instrText>
        </w:r>
        <w:r>
          <w:fldChar w:fldCharType="separate"/>
        </w:r>
        <w:r w:rsidR="008A507D">
          <w:rPr>
            <w:noProof/>
          </w:rPr>
          <w:t>3</w:t>
        </w:r>
        <w:r>
          <w:fldChar w:fldCharType="end"/>
        </w:r>
      </w:p>
    </w:sdtContent>
  </w:sdt>
  <w:p w14:paraId="070DECED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1392" w14:textId="77777777" w:rsidR="000D0EB7" w:rsidRDefault="000D0EB7" w:rsidP="007461CD">
      <w:pPr>
        <w:spacing w:after="0" w:line="240" w:lineRule="auto"/>
      </w:pPr>
      <w:r>
        <w:separator/>
      </w:r>
    </w:p>
  </w:footnote>
  <w:footnote w:type="continuationSeparator" w:id="0">
    <w:p w14:paraId="40B05307" w14:textId="77777777" w:rsidR="000D0EB7" w:rsidRDefault="000D0EB7" w:rsidP="007461CD">
      <w:pPr>
        <w:spacing w:after="0" w:line="240" w:lineRule="auto"/>
      </w:pPr>
      <w:r>
        <w:continuationSeparator/>
      </w:r>
    </w:p>
  </w:footnote>
  <w:footnote w:type="continuationNotice" w:id="1">
    <w:p w14:paraId="644C170A" w14:textId="77777777" w:rsidR="000D0EB7" w:rsidRDefault="000D0EB7">
      <w:pPr>
        <w:spacing w:after="0" w:line="240" w:lineRule="auto"/>
      </w:pPr>
    </w:p>
  </w:footnote>
  <w:footnote w:id="2">
    <w:p w14:paraId="2B742E81" w14:textId="48767245" w:rsidR="00FC44C5" w:rsidRPr="00B96A4F" w:rsidRDefault="00FC44C5">
      <w:pPr>
        <w:pStyle w:val="Tekstprzypisudolnego"/>
        <w:rPr>
          <w:rFonts w:asciiTheme="minorHAnsi" w:hAnsiTheme="minorHAnsi" w:cstheme="minorHAnsi"/>
        </w:rPr>
      </w:pPr>
      <w:r w:rsidRPr="00B96A4F">
        <w:rPr>
          <w:rStyle w:val="Odwoanieprzypisudolnego"/>
          <w:rFonts w:asciiTheme="minorHAnsi" w:hAnsiTheme="minorHAnsi" w:cstheme="minorHAnsi"/>
        </w:rPr>
        <w:footnoteRef/>
      </w:r>
      <w:r w:rsidRPr="00B96A4F">
        <w:rPr>
          <w:rFonts w:asciiTheme="minorHAnsi" w:hAnsiTheme="minorHAnsi" w:cstheme="minorHAnsi"/>
        </w:rPr>
        <w:t xml:space="preserve"> Usunąć fragment zaznaczony kursywą, jeśli nie dotyczy</w:t>
      </w:r>
      <w:r w:rsidR="00B427A4" w:rsidRPr="00B96A4F">
        <w:rPr>
          <w:rFonts w:asciiTheme="minorHAnsi" w:hAnsiTheme="minorHAnsi" w:cstheme="minorHAnsi"/>
        </w:rPr>
        <w:t xml:space="preserve"> oferty</w:t>
      </w:r>
    </w:p>
  </w:footnote>
  <w:footnote w:id="3">
    <w:p w14:paraId="3ECD91DA" w14:textId="76F19F7A" w:rsidR="006B591D" w:rsidRPr="00B96A4F" w:rsidRDefault="006B591D">
      <w:pPr>
        <w:pStyle w:val="Tekstprzypisudolnego"/>
        <w:rPr>
          <w:rFonts w:asciiTheme="minorHAnsi" w:hAnsiTheme="minorHAnsi" w:cstheme="minorHAnsi"/>
        </w:rPr>
      </w:pPr>
      <w:r w:rsidRPr="00B96A4F">
        <w:rPr>
          <w:rStyle w:val="Odwoanieprzypisudolnego"/>
          <w:rFonts w:asciiTheme="minorHAnsi" w:hAnsiTheme="minorHAnsi" w:cstheme="minorHAnsi"/>
        </w:rPr>
        <w:footnoteRef/>
      </w:r>
      <w:r w:rsidRPr="00B96A4F">
        <w:rPr>
          <w:rFonts w:asciiTheme="minorHAnsi" w:hAnsiTheme="minorHAnsi" w:cstheme="minorHAnsi"/>
        </w:rPr>
        <w:t xml:space="preserve"> Proszę usuną</w:t>
      </w:r>
      <w:r w:rsidR="00E85661" w:rsidRPr="00B96A4F">
        <w:rPr>
          <w:rFonts w:asciiTheme="minorHAnsi" w:hAnsiTheme="minorHAnsi" w:cstheme="minorHAnsi"/>
        </w:rPr>
        <w:t>ć</w:t>
      </w:r>
      <w:r w:rsidRPr="00B96A4F">
        <w:rPr>
          <w:rFonts w:asciiTheme="minorHAnsi" w:hAnsiTheme="minorHAnsi" w:cstheme="minorHAnsi"/>
        </w:rPr>
        <w:t xml:space="preserve"> ten punkt, jeśli nie dotyczy</w:t>
      </w:r>
      <w:r w:rsidR="00E85661" w:rsidRPr="00B96A4F">
        <w:rPr>
          <w:rFonts w:asciiTheme="minorHAnsi" w:hAnsiTheme="minorHAnsi" w:cstheme="minorHAnsi"/>
        </w:rPr>
        <w:t xml:space="preserve">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15AE" w14:textId="77777777" w:rsidR="007461CD" w:rsidRDefault="007461CD">
    <w:pPr>
      <w:pStyle w:val="Nagwek"/>
    </w:pPr>
    <w:r>
      <w:rPr>
        <w:noProof/>
      </w:rPr>
      <w:drawing>
        <wp:inline distT="0" distB="0" distL="0" distR="0" wp14:anchorId="6D7A3778" wp14:editId="04AEF381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75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CA63EEE"/>
    <w:multiLevelType w:val="multilevel"/>
    <w:tmpl w:val="FC144D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B3058"/>
    <w:multiLevelType w:val="hybridMultilevel"/>
    <w:tmpl w:val="1D3CE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725B"/>
    <w:multiLevelType w:val="multilevel"/>
    <w:tmpl w:val="B60EB0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767771"/>
    <w:multiLevelType w:val="hybridMultilevel"/>
    <w:tmpl w:val="D9D089BA"/>
    <w:lvl w:ilvl="0" w:tplc="61FECC14">
      <w:start w:val="1"/>
      <w:numFmt w:val="decimal"/>
      <w:lvlText w:val="%1."/>
      <w:lvlJc w:val="left"/>
      <w:pPr>
        <w:ind w:left="683" w:hanging="42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34CBEA0">
      <w:start w:val="1"/>
      <w:numFmt w:val="lowerLetter"/>
      <w:lvlText w:val="%2)"/>
      <w:lvlJc w:val="left"/>
      <w:pPr>
        <w:ind w:left="1136" w:hanging="428"/>
      </w:pPr>
      <w:rPr>
        <w:rFonts w:asciiTheme="minorHAnsi" w:eastAsiaTheme="majorEastAsia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956C836">
      <w:numFmt w:val="bullet"/>
      <w:lvlText w:val="–"/>
      <w:lvlJc w:val="left"/>
      <w:pPr>
        <w:ind w:left="1532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10"/>
        <w:sz w:val="22"/>
        <w:szCs w:val="22"/>
        <w:lang w:val="pl-PL" w:eastAsia="en-US" w:bidi="ar-SA"/>
      </w:rPr>
    </w:lvl>
    <w:lvl w:ilvl="3" w:tplc="710A2586">
      <w:numFmt w:val="bullet"/>
      <w:lvlText w:val="•"/>
      <w:lvlJc w:val="left"/>
      <w:pPr>
        <w:ind w:left="2540" w:hanging="284"/>
      </w:pPr>
      <w:rPr>
        <w:rFonts w:hint="default"/>
        <w:lang w:val="pl-PL" w:eastAsia="en-US" w:bidi="ar-SA"/>
      </w:rPr>
    </w:lvl>
    <w:lvl w:ilvl="4" w:tplc="DCB83460">
      <w:numFmt w:val="bullet"/>
      <w:lvlText w:val="•"/>
      <w:lvlJc w:val="left"/>
      <w:pPr>
        <w:ind w:left="3541" w:hanging="284"/>
      </w:pPr>
      <w:rPr>
        <w:rFonts w:hint="default"/>
        <w:lang w:val="pl-PL" w:eastAsia="en-US" w:bidi="ar-SA"/>
      </w:rPr>
    </w:lvl>
    <w:lvl w:ilvl="5" w:tplc="A91619D2">
      <w:numFmt w:val="bullet"/>
      <w:lvlText w:val="•"/>
      <w:lvlJc w:val="left"/>
      <w:pPr>
        <w:ind w:left="4542" w:hanging="284"/>
      </w:pPr>
      <w:rPr>
        <w:rFonts w:hint="default"/>
        <w:lang w:val="pl-PL" w:eastAsia="en-US" w:bidi="ar-SA"/>
      </w:rPr>
    </w:lvl>
    <w:lvl w:ilvl="6" w:tplc="FD16CF00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AD5EA5B6">
      <w:numFmt w:val="bullet"/>
      <w:lvlText w:val="•"/>
      <w:lvlJc w:val="left"/>
      <w:pPr>
        <w:ind w:left="6544" w:hanging="284"/>
      </w:pPr>
      <w:rPr>
        <w:rFonts w:hint="default"/>
        <w:lang w:val="pl-PL" w:eastAsia="en-US" w:bidi="ar-SA"/>
      </w:rPr>
    </w:lvl>
    <w:lvl w:ilvl="8" w:tplc="DE70235C">
      <w:numFmt w:val="bullet"/>
      <w:lvlText w:val="•"/>
      <w:lvlJc w:val="left"/>
      <w:pPr>
        <w:ind w:left="754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EC613D0"/>
    <w:multiLevelType w:val="hybridMultilevel"/>
    <w:tmpl w:val="F03CE0E0"/>
    <w:lvl w:ilvl="0" w:tplc="B18279AA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464D"/>
    <w:multiLevelType w:val="hybridMultilevel"/>
    <w:tmpl w:val="505A0E76"/>
    <w:lvl w:ilvl="0" w:tplc="BAC6C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25A4F"/>
    <w:multiLevelType w:val="multilevel"/>
    <w:tmpl w:val="C6043D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0" w15:restartNumberingAfterBreak="0">
    <w:nsid w:val="52C066DF"/>
    <w:multiLevelType w:val="hybridMultilevel"/>
    <w:tmpl w:val="F1FCE45C"/>
    <w:lvl w:ilvl="0" w:tplc="59C415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72618A8"/>
    <w:multiLevelType w:val="hybridMultilevel"/>
    <w:tmpl w:val="15D4B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22201">
    <w:abstractNumId w:val="0"/>
  </w:num>
  <w:num w:numId="2" w16cid:durableId="1884513723">
    <w:abstractNumId w:val="13"/>
  </w:num>
  <w:num w:numId="3" w16cid:durableId="350961847">
    <w:abstractNumId w:val="6"/>
  </w:num>
  <w:num w:numId="4" w16cid:durableId="385834802">
    <w:abstractNumId w:val="2"/>
  </w:num>
  <w:num w:numId="5" w16cid:durableId="2060586904">
    <w:abstractNumId w:val="5"/>
  </w:num>
  <w:num w:numId="6" w16cid:durableId="2071225280">
    <w:abstractNumId w:val="11"/>
  </w:num>
  <w:num w:numId="7" w16cid:durableId="393162524">
    <w:abstractNumId w:val="8"/>
  </w:num>
  <w:num w:numId="8" w16cid:durableId="282855192">
    <w:abstractNumId w:val="14"/>
  </w:num>
  <w:num w:numId="9" w16cid:durableId="792019489">
    <w:abstractNumId w:val="12"/>
  </w:num>
  <w:num w:numId="10" w16cid:durableId="1023360787">
    <w:abstractNumId w:val="7"/>
  </w:num>
  <w:num w:numId="11" w16cid:durableId="511915084">
    <w:abstractNumId w:val="4"/>
  </w:num>
  <w:num w:numId="12" w16cid:durableId="2142989286">
    <w:abstractNumId w:val="3"/>
  </w:num>
  <w:num w:numId="13" w16cid:durableId="1960869750">
    <w:abstractNumId w:val="9"/>
  </w:num>
  <w:num w:numId="14" w16cid:durableId="1199008981">
    <w:abstractNumId w:val="1"/>
  </w:num>
  <w:num w:numId="15" w16cid:durableId="181679972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826"/>
    <w:rsid w:val="0000312C"/>
    <w:rsid w:val="000037F1"/>
    <w:rsid w:val="00006965"/>
    <w:rsid w:val="00007D97"/>
    <w:rsid w:val="00010BC8"/>
    <w:rsid w:val="00017093"/>
    <w:rsid w:val="00021F53"/>
    <w:rsid w:val="00026FFD"/>
    <w:rsid w:val="00037120"/>
    <w:rsid w:val="00044EC3"/>
    <w:rsid w:val="00051582"/>
    <w:rsid w:val="00060265"/>
    <w:rsid w:val="00064201"/>
    <w:rsid w:val="00080BF0"/>
    <w:rsid w:val="00085C32"/>
    <w:rsid w:val="00086009"/>
    <w:rsid w:val="00086D54"/>
    <w:rsid w:val="00093A89"/>
    <w:rsid w:val="000A00FC"/>
    <w:rsid w:val="000A08BB"/>
    <w:rsid w:val="000A15AF"/>
    <w:rsid w:val="000A6226"/>
    <w:rsid w:val="000B2CBA"/>
    <w:rsid w:val="000B3EDA"/>
    <w:rsid w:val="000B7649"/>
    <w:rsid w:val="000C36BB"/>
    <w:rsid w:val="000C61D0"/>
    <w:rsid w:val="000D0EB7"/>
    <w:rsid w:val="000D28C0"/>
    <w:rsid w:val="000D5C4E"/>
    <w:rsid w:val="000E14D6"/>
    <w:rsid w:val="000E31AE"/>
    <w:rsid w:val="000F47FA"/>
    <w:rsid w:val="0010662A"/>
    <w:rsid w:val="00106FFD"/>
    <w:rsid w:val="0011681F"/>
    <w:rsid w:val="00123035"/>
    <w:rsid w:val="001329EA"/>
    <w:rsid w:val="00137291"/>
    <w:rsid w:val="00140B2C"/>
    <w:rsid w:val="00151EF6"/>
    <w:rsid w:val="00172F13"/>
    <w:rsid w:val="0017502D"/>
    <w:rsid w:val="00184AA1"/>
    <w:rsid w:val="001870D0"/>
    <w:rsid w:val="001972B5"/>
    <w:rsid w:val="001B0702"/>
    <w:rsid w:val="001B1761"/>
    <w:rsid w:val="001B4FD4"/>
    <w:rsid w:val="001B73BC"/>
    <w:rsid w:val="001C74AC"/>
    <w:rsid w:val="001D0EB1"/>
    <w:rsid w:val="001D704F"/>
    <w:rsid w:val="001E0A24"/>
    <w:rsid w:val="001E59C6"/>
    <w:rsid w:val="001E5CA7"/>
    <w:rsid w:val="001F3864"/>
    <w:rsid w:val="001F6FFC"/>
    <w:rsid w:val="002012EB"/>
    <w:rsid w:val="0020158E"/>
    <w:rsid w:val="00204AC6"/>
    <w:rsid w:val="00207276"/>
    <w:rsid w:val="00211E46"/>
    <w:rsid w:val="00230789"/>
    <w:rsid w:val="00236698"/>
    <w:rsid w:val="00236FAF"/>
    <w:rsid w:val="002379B7"/>
    <w:rsid w:val="0025379F"/>
    <w:rsid w:val="00257D01"/>
    <w:rsid w:val="00262687"/>
    <w:rsid w:val="00264C12"/>
    <w:rsid w:val="00277E83"/>
    <w:rsid w:val="00285C98"/>
    <w:rsid w:val="00287180"/>
    <w:rsid w:val="00291B60"/>
    <w:rsid w:val="00293FE0"/>
    <w:rsid w:val="00296195"/>
    <w:rsid w:val="002975D4"/>
    <w:rsid w:val="002A3473"/>
    <w:rsid w:val="002A64D1"/>
    <w:rsid w:val="002B0D73"/>
    <w:rsid w:val="002B4C67"/>
    <w:rsid w:val="002B7F28"/>
    <w:rsid w:val="002C0E23"/>
    <w:rsid w:val="002C4BCE"/>
    <w:rsid w:val="002C5428"/>
    <w:rsid w:val="002C7A2E"/>
    <w:rsid w:val="002E327F"/>
    <w:rsid w:val="002F18F5"/>
    <w:rsid w:val="003001BE"/>
    <w:rsid w:val="0030328F"/>
    <w:rsid w:val="00303799"/>
    <w:rsid w:val="003078B2"/>
    <w:rsid w:val="0031107C"/>
    <w:rsid w:val="0031261A"/>
    <w:rsid w:val="003129D5"/>
    <w:rsid w:val="00314125"/>
    <w:rsid w:val="00321A1C"/>
    <w:rsid w:val="00323B60"/>
    <w:rsid w:val="0032732E"/>
    <w:rsid w:val="00340416"/>
    <w:rsid w:val="0034161B"/>
    <w:rsid w:val="00342ECA"/>
    <w:rsid w:val="003451CB"/>
    <w:rsid w:val="00351E78"/>
    <w:rsid w:val="003556F8"/>
    <w:rsid w:val="00362A55"/>
    <w:rsid w:val="003630CA"/>
    <w:rsid w:val="0036634E"/>
    <w:rsid w:val="00366BB5"/>
    <w:rsid w:val="003779AA"/>
    <w:rsid w:val="003802A9"/>
    <w:rsid w:val="00380CBD"/>
    <w:rsid w:val="00381678"/>
    <w:rsid w:val="003863C1"/>
    <w:rsid w:val="00393C3E"/>
    <w:rsid w:val="003943D0"/>
    <w:rsid w:val="003A1EFC"/>
    <w:rsid w:val="003A2E6C"/>
    <w:rsid w:val="003B0D26"/>
    <w:rsid w:val="003B1F26"/>
    <w:rsid w:val="003B2736"/>
    <w:rsid w:val="003B3427"/>
    <w:rsid w:val="003C5546"/>
    <w:rsid w:val="003C6D04"/>
    <w:rsid w:val="003C73E4"/>
    <w:rsid w:val="003D3904"/>
    <w:rsid w:val="004008A1"/>
    <w:rsid w:val="004047FF"/>
    <w:rsid w:val="00407CD5"/>
    <w:rsid w:val="00410635"/>
    <w:rsid w:val="004118E7"/>
    <w:rsid w:val="004168BB"/>
    <w:rsid w:val="00426A0C"/>
    <w:rsid w:val="00440DC0"/>
    <w:rsid w:val="004437EF"/>
    <w:rsid w:val="00451357"/>
    <w:rsid w:val="00460749"/>
    <w:rsid w:val="00461D58"/>
    <w:rsid w:val="00473BFF"/>
    <w:rsid w:val="00477A2E"/>
    <w:rsid w:val="004821D5"/>
    <w:rsid w:val="00486D2C"/>
    <w:rsid w:val="00487F47"/>
    <w:rsid w:val="00490141"/>
    <w:rsid w:val="00490883"/>
    <w:rsid w:val="00492B91"/>
    <w:rsid w:val="00495373"/>
    <w:rsid w:val="00495B39"/>
    <w:rsid w:val="004A578A"/>
    <w:rsid w:val="004B1062"/>
    <w:rsid w:val="004B145E"/>
    <w:rsid w:val="004C250B"/>
    <w:rsid w:val="004C3830"/>
    <w:rsid w:val="004C6B35"/>
    <w:rsid w:val="004D08F4"/>
    <w:rsid w:val="004D4B0B"/>
    <w:rsid w:val="004E5F96"/>
    <w:rsid w:val="004E6099"/>
    <w:rsid w:val="004F09E9"/>
    <w:rsid w:val="004F4177"/>
    <w:rsid w:val="00507181"/>
    <w:rsid w:val="00510B49"/>
    <w:rsid w:val="0051686B"/>
    <w:rsid w:val="00516962"/>
    <w:rsid w:val="00520636"/>
    <w:rsid w:val="005218D9"/>
    <w:rsid w:val="00521A66"/>
    <w:rsid w:val="005326F6"/>
    <w:rsid w:val="00533813"/>
    <w:rsid w:val="005418FA"/>
    <w:rsid w:val="0054358C"/>
    <w:rsid w:val="00550D62"/>
    <w:rsid w:val="00550F8B"/>
    <w:rsid w:val="00554E43"/>
    <w:rsid w:val="00562573"/>
    <w:rsid w:val="00563294"/>
    <w:rsid w:val="00563500"/>
    <w:rsid w:val="0056397B"/>
    <w:rsid w:val="00570332"/>
    <w:rsid w:val="00571A84"/>
    <w:rsid w:val="00576954"/>
    <w:rsid w:val="00581C6D"/>
    <w:rsid w:val="005878FD"/>
    <w:rsid w:val="0059313D"/>
    <w:rsid w:val="00595BA0"/>
    <w:rsid w:val="005A3F86"/>
    <w:rsid w:val="005A7B18"/>
    <w:rsid w:val="005B21F7"/>
    <w:rsid w:val="005B34E9"/>
    <w:rsid w:val="005C63E8"/>
    <w:rsid w:val="005D3067"/>
    <w:rsid w:val="005E16F4"/>
    <w:rsid w:val="00605CE0"/>
    <w:rsid w:val="00607073"/>
    <w:rsid w:val="00612EEC"/>
    <w:rsid w:val="00630305"/>
    <w:rsid w:val="00635E10"/>
    <w:rsid w:val="00642A64"/>
    <w:rsid w:val="00654654"/>
    <w:rsid w:val="00655C3E"/>
    <w:rsid w:val="00655D5A"/>
    <w:rsid w:val="00656D29"/>
    <w:rsid w:val="0065704B"/>
    <w:rsid w:val="0066016F"/>
    <w:rsid w:val="006602AF"/>
    <w:rsid w:val="006626C3"/>
    <w:rsid w:val="00662FD1"/>
    <w:rsid w:val="006706D2"/>
    <w:rsid w:val="00676808"/>
    <w:rsid w:val="006820B2"/>
    <w:rsid w:val="00685893"/>
    <w:rsid w:val="0069030B"/>
    <w:rsid w:val="00694725"/>
    <w:rsid w:val="006A5F21"/>
    <w:rsid w:val="006A6B21"/>
    <w:rsid w:val="006A6DE4"/>
    <w:rsid w:val="006A7BFC"/>
    <w:rsid w:val="006A7F55"/>
    <w:rsid w:val="006B0AC7"/>
    <w:rsid w:val="006B591D"/>
    <w:rsid w:val="006D7CEE"/>
    <w:rsid w:val="006E280D"/>
    <w:rsid w:val="006E5811"/>
    <w:rsid w:val="006F2AF8"/>
    <w:rsid w:val="006F4946"/>
    <w:rsid w:val="006F7FDF"/>
    <w:rsid w:val="007000DB"/>
    <w:rsid w:val="00700525"/>
    <w:rsid w:val="00701789"/>
    <w:rsid w:val="00710D38"/>
    <w:rsid w:val="007143F5"/>
    <w:rsid w:val="00716856"/>
    <w:rsid w:val="00716F3A"/>
    <w:rsid w:val="00717BFC"/>
    <w:rsid w:val="0072551F"/>
    <w:rsid w:val="00726D24"/>
    <w:rsid w:val="00734E43"/>
    <w:rsid w:val="007416E3"/>
    <w:rsid w:val="00742ED6"/>
    <w:rsid w:val="007461CD"/>
    <w:rsid w:val="00746AA8"/>
    <w:rsid w:val="00752C14"/>
    <w:rsid w:val="0075616C"/>
    <w:rsid w:val="0075630D"/>
    <w:rsid w:val="00776952"/>
    <w:rsid w:val="00781634"/>
    <w:rsid w:val="00784152"/>
    <w:rsid w:val="00784997"/>
    <w:rsid w:val="00791A43"/>
    <w:rsid w:val="00795756"/>
    <w:rsid w:val="007A4C61"/>
    <w:rsid w:val="007B6C4A"/>
    <w:rsid w:val="007B73DB"/>
    <w:rsid w:val="007C1570"/>
    <w:rsid w:val="007C1ED1"/>
    <w:rsid w:val="007C39DA"/>
    <w:rsid w:val="007C52BD"/>
    <w:rsid w:val="007D4C3A"/>
    <w:rsid w:val="007D57BE"/>
    <w:rsid w:val="007E1CF8"/>
    <w:rsid w:val="007F2F12"/>
    <w:rsid w:val="007F5400"/>
    <w:rsid w:val="00802984"/>
    <w:rsid w:val="008061EC"/>
    <w:rsid w:val="008144B6"/>
    <w:rsid w:val="00821C77"/>
    <w:rsid w:val="00827131"/>
    <w:rsid w:val="008349C2"/>
    <w:rsid w:val="0083579E"/>
    <w:rsid w:val="00850990"/>
    <w:rsid w:val="00855F1B"/>
    <w:rsid w:val="008575D5"/>
    <w:rsid w:val="008578D5"/>
    <w:rsid w:val="00871AB7"/>
    <w:rsid w:val="008727FB"/>
    <w:rsid w:val="0087447D"/>
    <w:rsid w:val="008744A9"/>
    <w:rsid w:val="00875AA3"/>
    <w:rsid w:val="00881C2D"/>
    <w:rsid w:val="00881DE3"/>
    <w:rsid w:val="00882798"/>
    <w:rsid w:val="008843D9"/>
    <w:rsid w:val="00890911"/>
    <w:rsid w:val="00890B34"/>
    <w:rsid w:val="00893C79"/>
    <w:rsid w:val="00896EFA"/>
    <w:rsid w:val="008A2B86"/>
    <w:rsid w:val="008A507D"/>
    <w:rsid w:val="008A5D68"/>
    <w:rsid w:val="008B504C"/>
    <w:rsid w:val="008B5BCC"/>
    <w:rsid w:val="008C4AFC"/>
    <w:rsid w:val="008D1C36"/>
    <w:rsid w:val="008D6FAA"/>
    <w:rsid w:val="008D78FC"/>
    <w:rsid w:val="008E3ECB"/>
    <w:rsid w:val="008F354B"/>
    <w:rsid w:val="008F6E0F"/>
    <w:rsid w:val="0090002A"/>
    <w:rsid w:val="009100B2"/>
    <w:rsid w:val="0091595B"/>
    <w:rsid w:val="00925AC7"/>
    <w:rsid w:val="009261DD"/>
    <w:rsid w:val="00926673"/>
    <w:rsid w:val="00931B3B"/>
    <w:rsid w:val="00940414"/>
    <w:rsid w:val="00941072"/>
    <w:rsid w:val="00942CF8"/>
    <w:rsid w:val="009434A0"/>
    <w:rsid w:val="0095479F"/>
    <w:rsid w:val="00954DED"/>
    <w:rsid w:val="00957164"/>
    <w:rsid w:val="00957403"/>
    <w:rsid w:val="00960BCB"/>
    <w:rsid w:val="00965613"/>
    <w:rsid w:val="009702CB"/>
    <w:rsid w:val="0098249C"/>
    <w:rsid w:val="00985C6E"/>
    <w:rsid w:val="00991686"/>
    <w:rsid w:val="00992349"/>
    <w:rsid w:val="0099321C"/>
    <w:rsid w:val="009943BF"/>
    <w:rsid w:val="009A2F83"/>
    <w:rsid w:val="009A6FAE"/>
    <w:rsid w:val="009B40DD"/>
    <w:rsid w:val="009B46A4"/>
    <w:rsid w:val="009B55E0"/>
    <w:rsid w:val="009C00DC"/>
    <w:rsid w:val="009C4BBC"/>
    <w:rsid w:val="009C56C4"/>
    <w:rsid w:val="009C5FD6"/>
    <w:rsid w:val="009D0EC6"/>
    <w:rsid w:val="009D3C7D"/>
    <w:rsid w:val="009F17B1"/>
    <w:rsid w:val="009F518B"/>
    <w:rsid w:val="009F5662"/>
    <w:rsid w:val="00A0059C"/>
    <w:rsid w:val="00A03BD5"/>
    <w:rsid w:val="00A11EC9"/>
    <w:rsid w:val="00A157D2"/>
    <w:rsid w:val="00A17242"/>
    <w:rsid w:val="00A2033D"/>
    <w:rsid w:val="00A3662B"/>
    <w:rsid w:val="00A400CC"/>
    <w:rsid w:val="00A426AA"/>
    <w:rsid w:val="00A43186"/>
    <w:rsid w:val="00A531EA"/>
    <w:rsid w:val="00A53749"/>
    <w:rsid w:val="00A77A9A"/>
    <w:rsid w:val="00A91A76"/>
    <w:rsid w:val="00A91C94"/>
    <w:rsid w:val="00A94BD8"/>
    <w:rsid w:val="00AA26A3"/>
    <w:rsid w:val="00AB0B02"/>
    <w:rsid w:val="00AC1E69"/>
    <w:rsid w:val="00AC4199"/>
    <w:rsid w:val="00AC5983"/>
    <w:rsid w:val="00AC748B"/>
    <w:rsid w:val="00AD5EAC"/>
    <w:rsid w:val="00AE3C88"/>
    <w:rsid w:val="00AE48FE"/>
    <w:rsid w:val="00AE6878"/>
    <w:rsid w:val="00AF262B"/>
    <w:rsid w:val="00AF34B2"/>
    <w:rsid w:val="00B00F0F"/>
    <w:rsid w:val="00B04461"/>
    <w:rsid w:val="00B20D0B"/>
    <w:rsid w:val="00B21483"/>
    <w:rsid w:val="00B2165A"/>
    <w:rsid w:val="00B26FB3"/>
    <w:rsid w:val="00B3089E"/>
    <w:rsid w:val="00B3170B"/>
    <w:rsid w:val="00B32E38"/>
    <w:rsid w:val="00B427A4"/>
    <w:rsid w:val="00B439FB"/>
    <w:rsid w:val="00B523FF"/>
    <w:rsid w:val="00B53109"/>
    <w:rsid w:val="00B60A45"/>
    <w:rsid w:val="00B64B54"/>
    <w:rsid w:val="00B80463"/>
    <w:rsid w:val="00B856E8"/>
    <w:rsid w:val="00B90C95"/>
    <w:rsid w:val="00B94C03"/>
    <w:rsid w:val="00B96A4F"/>
    <w:rsid w:val="00BB2365"/>
    <w:rsid w:val="00BB48CF"/>
    <w:rsid w:val="00BB4F3D"/>
    <w:rsid w:val="00BD4A95"/>
    <w:rsid w:val="00BD5654"/>
    <w:rsid w:val="00C0127F"/>
    <w:rsid w:val="00C02121"/>
    <w:rsid w:val="00C0548C"/>
    <w:rsid w:val="00C0609E"/>
    <w:rsid w:val="00C141F4"/>
    <w:rsid w:val="00C21167"/>
    <w:rsid w:val="00C25AA7"/>
    <w:rsid w:val="00C33540"/>
    <w:rsid w:val="00C35500"/>
    <w:rsid w:val="00C373E5"/>
    <w:rsid w:val="00C41C5B"/>
    <w:rsid w:val="00C46422"/>
    <w:rsid w:val="00C46634"/>
    <w:rsid w:val="00C5412C"/>
    <w:rsid w:val="00C6325B"/>
    <w:rsid w:val="00C71BA6"/>
    <w:rsid w:val="00C71DB3"/>
    <w:rsid w:val="00C744BD"/>
    <w:rsid w:val="00C84210"/>
    <w:rsid w:val="00C94E34"/>
    <w:rsid w:val="00C97025"/>
    <w:rsid w:val="00CA176D"/>
    <w:rsid w:val="00CA4456"/>
    <w:rsid w:val="00CA76E6"/>
    <w:rsid w:val="00CB33E6"/>
    <w:rsid w:val="00CB35AD"/>
    <w:rsid w:val="00CB3C55"/>
    <w:rsid w:val="00CB4333"/>
    <w:rsid w:val="00CC11B4"/>
    <w:rsid w:val="00CD144F"/>
    <w:rsid w:val="00CD3740"/>
    <w:rsid w:val="00CD563C"/>
    <w:rsid w:val="00CD73AB"/>
    <w:rsid w:val="00CE1A7F"/>
    <w:rsid w:val="00CE2119"/>
    <w:rsid w:val="00CE37D2"/>
    <w:rsid w:val="00CE4BBA"/>
    <w:rsid w:val="00CF1A9B"/>
    <w:rsid w:val="00CF681D"/>
    <w:rsid w:val="00CF6F10"/>
    <w:rsid w:val="00D01A5B"/>
    <w:rsid w:val="00D10611"/>
    <w:rsid w:val="00D13830"/>
    <w:rsid w:val="00D23A49"/>
    <w:rsid w:val="00D27DD7"/>
    <w:rsid w:val="00D324B4"/>
    <w:rsid w:val="00D33186"/>
    <w:rsid w:val="00D34D6C"/>
    <w:rsid w:val="00D42EB6"/>
    <w:rsid w:val="00D94711"/>
    <w:rsid w:val="00DA063D"/>
    <w:rsid w:val="00DC20AF"/>
    <w:rsid w:val="00DC47B4"/>
    <w:rsid w:val="00DC5C8D"/>
    <w:rsid w:val="00DD18D7"/>
    <w:rsid w:val="00DE520F"/>
    <w:rsid w:val="00DE7104"/>
    <w:rsid w:val="00DF1ECE"/>
    <w:rsid w:val="00DF3451"/>
    <w:rsid w:val="00DF6E58"/>
    <w:rsid w:val="00DF730E"/>
    <w:rsid w:val="00E011AD"/>
    <w:rsid w:val="00E01646"/>
    <w:rsid w:val="00E25B64"/>
    <w:rsid w:val="00E262C0"/>
    <w:rsid w:val="00E271B5"/>
    <w:rsid w:val="00E306F4"/>
    <w:rsid w:val="00E33572"/>
    <w:rsid w:val="00E37000"/>
    <w:rsid w:val="00E434EC"/>
    <w:rsid w:val="00E43671"/>
    <w:rsid w:val="00E440C8"/>
    <w:rsid w:val="00E4553C"/>
    <w:rsid w:val="00E559A4"/>
    <w:rsid w:val="00E55C4F"/>
    <w:rsid w:val="00E57185"/>
    <w:rsid w:val="00E62056"/>
    <w:rsid w:val="00E64118"/>
    <w:rsid w:val="00E65A56"/>
    <w:rsid w:val="00E81161"/>
    <w:rsid w:val="00E81ABE"/>
    <w:rsid w:val="00E81CF9"/>
    <w:rsid w:val="00E85661"/>
    <w:rsid w:val="00E8707B"/>
    <w:rsid w:val="00E93FBB"/>
    <w:rsid w:val="00EA2795"/>
    <w:rsid w:val="00EB1496"/>
    <w:rsid w:val="00EB3F13"/>
    <w:rsid w:val="00EB7C17"/>
    <w:rsid w:val="00ED3F1E"/>
    <w:rsid w:val="00ED4034"/>
    <w:rsid w:val="00EE1540"/>
    <w:rsid w:val="00EE36FB"/>
    <w:rsid w:val="00EE4D0B"/>
    <w:rsid w:val="00EF0043"/>
    <w:rsid w:val="00EF0095"/>
    <w:rsid w:val="00EF2C51"/>
    <w:rsid w:val="00EF3BCB"/>
    <w:rsid w:val="00EF47E8"/>
    <w:rsid w:val="00F057BC"/>
    <w:rsid w:val="00F12C5C"/>
    <w:rsid w:val="00F1598E"/>
    <w:rsid w:val="00F3116F"/>
    <w:rsid w:val="00F31B1E"/>
    <w:rsid w:val="00F335BC"/>
    <w:rsid w:val="00F33FCF"/>
    <w:rsid w:val="00F3458F"/>
    <w:rsid w:val="00F36658"/>
    <w:rsid w:val="00F379D3"/>
    <w:rsid w:val="00F40050"/>
    <w:rsid w:val="00F41E5B"/>
    <w:rsid w:val="00F47C59"/>
    <w:rsid w:val="00F529F1"/>
    <w:rsid w:val="00F52BEC"/>
    <w:rsid w:val="00F601A0"/>
    <w:rsid w:val="00F638B3"/>
    <w:rsid w:val="00F6392D"/>
    <w:rsid w:val="00F649A4"/>
    <w:rsid w:val="00F66C31"/>
    <w:rsid w:val="00F777C6"/>
    <w:rsid w:val="00F91C86"/>
    <w:rsid w:val="00FA1007"/>
    <w:rsid w:val="00FA67CD"/>
    <w:rsid w:val="00FB14CB"/>
    <w:rsid w:val="00FB7113"/>
    <w:rsid w:val="00FC0823"/>
    <w:rsid w:val="00FC1160"/>
    <w:rsid w:val="00FC199A"/>
    <w:rsid w:val="00FC2FD7"/>
    <w:rsid w:val="00FC3063"/>
    <w:rsid w:val="00FC35C1"/>
    <w:rsid w:val="00FC44C5"/>
    <w:rsid w:val="00FC53AF"/>
    <w:rsid w:val="00FC64AC"/>
    <w:rsid w:val="00FD27E2"/>
    <w:rsid w:val="00FD460C"/>
    <w:rsid w:val="00FE3D77"/>
    <w:rsid w:val="00FE5113"/>
    <w:rsid w:val="00FF43F2"/>
    <w:rsid w:val="00FF48B6"/>
    <w:rsid w:val="00FF4ADB"/>
    <w:rsid w:val="00FF6B51"/>
    <w:rsid w:val="00FF792F"/>
    <w:rsid w:val="3BADDAC9"/>
    <w:rsid w:val="5D63D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9859BBA"/>
  <w15:docId w15:val="{12E5766C-625E-4AA4-AFEB-5F9A97D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E0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ela-Siatka1">
    <w:name w:val="Tabela - Siatka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0">
    <w:name w:val="Table Grid0"/>
    <w:basedOn w:val="Standardowy"/>
    <w:uiPriority w:val="5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h6">
    <w:name w:val="_mh6"/>
    <w:basedOn w:val="Domylnaczcionkaakapitu"/>
    <w:rsid w:val="00FF6B51"/>
  </w:style>
  <w:style w:type="paragraph" w:customStyle="1" w:styleId="paragraph">
    <w:name w:val="paragraph"/>
    <w:basedOn w:val="Normalny"/>
    <w:uiPriority w:val="1"/>
    <w:rsid w:val="00486D2C"/>
    <w:pPr>
      <w:spacing w:beforeAutospacing="1" w:after="160" w:afterAutospacing="1" w:line="259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uiPriority w:val="1"/>
    <w:rsid w:val="00486D2C"/>
  </w:style>
  <w:style w:type="character" w:styleId="Odwoanieprzypisudolnego">
    <w:name w:val="footnote reference"/>
    <w:basedOn w:val="Domylnaczcionkaakapitu"/>
    <w:uiPriority w:val="99"/>
    <w:semiHidden/>
    <w:unhideWhenUsed/>
    <w:rsid w:val="00FC44C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A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362A55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lang w:eastAsia="en-GB"/>
    </w:rPr>
  </w:style>
  <w:style w:type="table" w:customStyle="1" w:styleId="TableGrid00">
    <w:name w:val="Table Grid00"/>
    <w:basedOn w:val="Standardowy"/>
    <w:uiPriority w:val="39"/>
    <w:qFormat/>
    <w:rsid w:val="00362A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0F8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0" ma:contentTypeDescription="Utwórz nowy dokument." ma:contentTypeScope="" ma:versionID="151b90d717eed3392c47ec63e4ed9e0c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b762461f06073a42182d5a080f6e1c9f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B6B07-9FC2-482B-A52F-7410ADD5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E5251-233E-443E-A4AC-54F0690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Sauer</dc:creator>
  <cp:lastModifiedBy>Adam Sauer</cp:lastModifiedBy>
  <cp:revision>5</cp:revision>
  <dcterms:created xsi:type="dcterms:W3CDTF">2024-05-21T13:07:00Z</dcterms:created>
  <dcterms:modified xsi:type="dcterms:W3CDTF">2024-05-27T20:00:00Z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