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CEA766C" w14:textId="03BFFD34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19CDD013" w14:textId="79D5F1D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830A8" w:rsidRPr="00844A35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46538683"/>
      <w:r w:rsidR="00DA2A6E" w:rsidRPr="005868AE">
        <w:rPr>
          <w:rFonts w:ascii="Calibri" w:hAnsi="Calibri" w:cs="Calibri Light"/>
          <w:b/>
        </w:rPr>
        <w:t xml:space="preserve">Zakup i montaż pompy ciepła z modernizacją węzła cieplnego w </w:t>
      </w:r>
      <w:bookmarkStart w:id="2" w:name="_Hlk151465728"/>
      <w:r w:rsidR="00DA2A6E" w:rsidRPr="005868AE">
        <w:rPr>
          <w:rFonts w:ascii="Calibri" w:hAnsi="Calibri" w:cs="Calibri Light"/>
          <w:b/>
        </w:rPr>
        <w:t>świetlicy wiejskiej w Grucznie</w:t>
      </w:r>
      <w:bookmarkEnd w:id="1"/>
      <w:bookmarkEnd w:id="2"/>
      <w:r w:rsidR="001546EC">
        <w:rPr>
          <w:rFonts w:ascii="Calibri" w:hAnsi="Calibri" w:cs="Calibri Light"/>
          <w:b/>
        </w:rPr>
        <w:t xml:space="preserve"> – II postępowanie</w:t>
      </w:r>
      <w:r w:rsidR="000E44F1" w:rsidRPr="00844A35">
        <w:rPr>
          <w:rFonts w:asciiTheme="minorHAnsi" w:hAnsiTheme="minorHAnsi" w:cstheme="minorHAnsi"/>
          <w:b/>
          <w:bCs/>
          <w:szCs w:val="24"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644070" w:rsidRDefault="00D81EC3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określić odpowiedni zakres udostępnianych zasobów dla wskazanego podmiotu).</w:t>
      </w:r>
      <w:r w:rsidR="00857998" w:rsidRPr="00644070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1"/>
      </w: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2327F81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DA2A6E" w:rsidRPr="005868AE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1546EC">
        <w:rPr>
          <w:rFonts w:ascii="Calibri" w:hAnsi="Calibri" w:cs="Calibri Light"/>
          <w:b/>
        </w:rPr>
        <w:t xml:space="preserve"> – II postępowanie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3F0E0A8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lub 109 ust. 1 pkt. 3, 4, 5, 7, 8,10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644070" w:rsidRDefault="0056418A" w:rsidP="00844A3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44070">
        <w:rPr>
          <w:rFonts w:asciiTheme="minorHAnsi" w:hAnsiTheme="minorHAnsi" w:cstheme="minorHAnsi"/>
          <w:i/>
          <w:sz w:val="20"/>
          <w:szCs w:val="20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7BB61931" w14:textId="54F3E817" w:rsidR="00D81EC3" w:rsidRPr="00644070" w:rsidRDefault="0040577F" w:rsidP="00644070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75BF8DB" w14:textId="52E2B9CB" w:rsidR="00B220DE" w:rsidRPr="00644070" w:rsidRDefault="00B220DE" w:rsidP="00844A3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44070">
        <w:rPr>
          <w:rFonts w:asciiTheme="minorHAnsi" w:hAnsiTheme="minorHAnsi" w:cstheme="minorHAnsi"/>
          <w:sz w:val="18"/>
          <w:szCs w:val="18"/>
        </w:rPr>
        <w:t xml:space="preserve">(podpis(y)kwalifikowany, zaufany lub osobisty elektroniczny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osób uprawnionych do reprezentacji wykonawcy, </w:t>
      </w:r>
      <w:r w:rsidR="00644070">
        <w:rPr>
          <w:rFonts w:asciiTheme="minorHAnsi" w:hAnsiTheme="minorHAnsi" w:cstheme="minorHAnsi"/>
          <w:sz w:val="18"/>
          <w:szCs w:val="18"/>
        </w:rPr>
        <w:t xml:space="preserve"> </w:t>
      </w:r>
      <w:r w:rsidRPr="00644070">
        <w:rPr>
          <w:rFonts w:asciiTheme="minorHAnsi" w:hAnsiTheme="minorHAnsi" w:cstheme="minorHAnsi"/>
          <w:sz w:val="18"/>
          <w:szCs w:val="18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E2E5" w14:textId="77777777" w:rsidR="008F1D36" w:rsidRDefault="008F1D36" w:rsidP="00D73CDA">
      <w:r>
        <w:separator/>
      </w:r>
    </w:p>
  </w:endnote>
  <w:endnote w:type="continuationSeparator" w:id="0">
    <w:p w14:paraId="68224C77" w14:textId="77777777" w:rsidR="008F1D36" w:rsidRDefault="008F1D3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3CD6" w14:textId="77777777" w:rsidR="008F1D36" w:rsidRDefault="008F1D36" w:rsidP="00D73CDA">
      <w:r>
        <w:separator/>
      </w:r>
    </w:p>
  </w:footnote>
  <w:footnote w:type="continuationSeparator" w:id="0">
    <w:p w14:paraId="7F661C33" w14:textId="77777777" w:rsidR="008F1D36" w:rsidRDefault="008F1D3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546EC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070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8F1D36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C5D10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A2A6E"/>
    <w:rsid w:val="00DC15EC"/>
    <w:rsid w:val="00DE0E7F"/>
    <w:rsid w:val="00E245C2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4</cp:revision>
  <cp:lastPrinted>2022-02-07T07:24:00Z</cp:lastPrinted>
  <dcterms:created xsi:type="dcterms:W3CDTF">2023-11-22T11:25:00Z</dcterms:created>
  <dcterms:modified xsi:type="dcterms:W3CDTF">2023-12-28T10:05:00Z</dcterms:modified>
</cp:coreProperties>
</file>