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37A" w:rsidRPr="00CE337A" w:rsidRDefault="00CE337A" w:rsidP="00CE337A">
      <w:pPr>
        <w:spacing w:after="0"/>
        <w:jc w:val="right"/>
        <w:rPr>
          <w:rFonts w:ascii="Arial" w:eastAsia="Times New Roman" w:hAnsi="Arial" w:cs="Arial"/>
          <w:i/>
          <w:sz w:val="24"/>
          <w:szCs w:val="24"/>
          <w:lang w:eastAsia="pl-PL"/>
        </w:rPr>
      </w:pPr>
      <w:r w:rsidRPr="00CE337A">
        <w:rPr>
          <w:rFonts w:ascii="Arial" w:eastAsia="Times New Roman" w:hAnsi="Arial" w:cs="Arial"/>
          <w:i/>
          <w:sz w:val="24"/>
          <w:szCs w:val="24"/>
          <w:lang w:eastAsia="pl-PL"/>
        </w:rPr>
        <w:t>Załącznik nr 3.2. do SWZ</w:t>
      </w:r>
    </w:p>
    <w:p w:rsidR="007B55EC" w:rsidRPr="00AD570A"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xml:space="preserve">PROJEKT </w:t>
      </w:r>
      <w:r>
        <w:rPr>
          <w:rFonts w:ascii="Arial" w:eastAsia="Times New Roman" w:hAnsi="Arial" w:cs="Arial"/>
          <w:b/>
          <w:sz w:val="24"/>
          <w:szCs w:val="24"/>
          <w:lang w:eastAsia="pl-PL"/>
        </w:rPr>
        <w:t>UMOWY</w:t>
      </w:r>
    </w:p>
    <w:p w:rsidR="007B55EC" w:rsidRPr="00101778" w:rsidRDefault="007B55EC" w:rsidP="007B55EC">
      <w:pPr>
        <w:spacing w:after="0"/>
        <w:jc w:val="both"/>
        <w:rPr>
          <w:rFonts w:ascii="Arial" w:hAnsi="Arial" w:cs="Arial"/>
          <w:b/>
          <w:sz w:val="24"/>
          <w:szCs w:val="24"/>
        </w:rPr>
      </w:pPr>
      <w:r w:rsidRPr="00101778">
        <w:rPr>
          <w:rFonts w:ascii="Arial" w:hAnsi="Arial" w:cs="Arial"/>
          <w:b/>
          <w:sz w:val="24"/>
          <w:szCs w:val="24"/>
        </w:rPr>
        <w:t xml:space="preserve">NA USŁUGI SZKOLENIA W ZAKRESIE NAUKI JĘZYKA ANGIELSKIEGO DLA ŻOŁNIERZY ZAWODOWYCH </w:t>
      </w:r>
      <w:r>
        <w:rPr>
          <w:rFonts w:ascii="Arial" w:hAnsi="Arial" w:cs="Arial"/>
          <w:b/>
          <w:sz w:val="24"/>
          <w:szCs w:val="24"/>
        </w:rPr>
        <w:t>15 BRYGADY ZMECHANIZOWANEJ</w:t>
      </w:r>
      <w:r w:rsidRPr="00101778">
        <w:rPr>
          <w:rFonts w:ascii="Arial" w:hAnsi="Arial" w:cs="Arial"/>
          <w:b/>
          <w:sz w:val="24"/>
          <w:szCs w:val="24"/>
        </w:rPr>
        <w:t xml:space="preserve"> GIŻYCKO</w:t>
      </w:r>
    </w:p>
    <w:p w:rsidR="007B55EC" w:rsidRPr="00101778" w:rsidRDefault="007B55EC" w:rsidP="007B55EC">
      <w:pPr>
        <w:spacing w:after="0"/>
        <w:jc w:val="both"/>
        <w:rPr>
          <w:rFonts w:ascii="Arial" w:hAnsi="Arial" w:cs="Arial"/>
          <w:bCs/>
          <w:sz w:val="24"/>
          <w:szCs w:val="24"/>
        </w:rPr>
      </w:pPr>
    </w:p>
    <w:p w:rsidR="007B55EC" w:rsidRPr="00101778" w:rsidRDefault="007B55EC" w:rsidP="007B55EC">
      <w:pPr>
        <w:spacing w:after="0"/>
        <w:jc w:val="both"/>
        <w:rPr>
          <w:rFonts w:ascii="Arial" w:hAnsi="Arial" w:cs="Arial"/>
          <w:sz w:val="24"/>
          <w:szCs w:val="24"/>
        </w:rPr>
      </w:pPr>
      <w:r w:rsidRPr="00101778">
        <w:rPr>
          <w:rFonts w:ascii="Arial" w:hAnsi="Arial" w:cs="Arial"/>
          <w:bCs/>
          <w:sz w:val="24"/>
          <w:szCs w:val="24"/>
        </w:rPr>
        <w:t>niniejsza umowa została zawarta</w:t>
      </w:r>
      <w:r w:rsidRPr="00101778">
        <w:rPr>
          <w:rFonts w:ascii="Arial" w:hAnsi="Arial" w:cs="Arial"/>
          <w:sz w:val="24"/>
          <w:szCs w:val="24"/>
        </w:rPr>
        <w:t xml:space="preserve">    w dniu ......................  w Giżycku pomiędzy:</w:t>
      </w:r>
    </w:p>
    <w:p w:rsidR="007B55EC" w:rsidRPr="00101778" w:rsidRDefault="007B55EC" w:rsidP="007B55EC">
      <w:pPr>
        <w:spacing w:after="0"/>
        <w:jc w:val="both"/>
        <w:rPr>
          <w:rFonts w:ascii="Arial" w:eastAsia="Times New Roman" w:hAnsi="Arial" w:cs="Arial"/>
          <w:sz w:val="24"/>
          <w:szCs w:val="24"/>
          <w:lang w:eastAsia="pl-PL"/>
        </w:rPr>
      </w:pPr>
    </w:p>
    <w:p w:rsidR="007B55EC" w:rsidRPr="00101778" w:rsidRDefault="007B55EC" w:rsidP="007B55EC">
      <w:pPr>
        <w:spacing w:after="0"/>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Skarbem Państwa – 24 Wojskowym Oddziałem Gospodarczym z siedzibą w Giżycku (11-500) ul. Nowowiejska 20, NIP 845-197-50-09, REGON 280602118, reprezentowaną przez</w:t>
      </w:r>
      <w:r w:rsidRPr="00101778">
        <w:rPr>
          <w:rFonts w:ascii="Arial" w:eastAsia="Times New Roman" w:hAnsi="Arial" w:cs="Arial"/>
          <w:iCs/>
          <w:sz w:val="24"/>
          <w:szCs w:val="24"/>
          <w:lang w:eastAsia="pl-PL"/>
        </w:rPr>
        <w:t xml:space="preserve"> …………………………….,</w:t>
      </w:r>
      <w:r w:rsidRPr="00101778">
        <w:rPr>
          <w:rFonts w:ascii="Arial" w:eastAsia="Times New Roman" w:hAnsi="Arial" w:cs="Arial"/>
          <w:sz w:val="24"/>
          <w:szCs w:val="24"/>
          <w:lang w:eastAsia="pl-PL"/>
        </w:rPr>
        <w:t xml:space="preserve"> zwanym w dalszej części umowy „ZAMAWIAJĄCYM”</w:t>
      </w:r>
    </w:p>
    <w:p w:rsidR="007B55EC" w:rsidRPr="00101778" w:rsidRDefault="007B55EC" w:rsidP="007B55EC">
      <w:pPr>
        <w:spacing w:after="0"/>
        <w:jc w:val="both"/>
        <w:rPr>
          <w:rFonts w:ascii="Arial" w:eastAsia="Times New Roman" w:hAnsi="Arial" w:cs="Arial"/>
          <w:bCs/>
          <w:sz w:val="24"/>
          <w:szCs w:val="24"/>
          <w:lang w:eastAsia="pl-PL"/>
        </w:rPr>
      </w:pPr>
    </w:p>
    <w:p w:rsidR="007B55EC" w:rsidRPr="00101778" w:rsidRDefault="007B55EC" w:rsidP="007B55EC">
      <w:pPr>
        <w:spacing w:after="0"/>
        <w:jc w:val="both"/>
        <w:rPr>
          <w:rFonts w:ascii="Arial" w:eastAsia="Times New Roman" w:hAnsi="Arial" w:cs="Arial"/>
          <w:bCs/>
          <w:sz w:val="24"/>
          <w:szCs w:val="24"/>
          <w:lang w:eastAsia="pl-PL"/>
        </w:rPr>
      </w:pPr>
      <w:r w:rsidRPr="00101778">
        <w:rPr>
          <w:rFonts w:ascii="Arial" w:eastAsia="Times New Roman" w:hAnsi="Arial" w:cs="Arial"/>
          <w:bCs/>
          <w:sz w:val="24"/>
          <w:szCs w:val="24"/>
          <w:lang w:eastAsia="pl-PL"/>
        </w:rPr>
        <w:t>a</w:t>
      </w:r>
    </w:p>
    <w:p w:rsidR="007B55EC" w:rsidRPr="00101778" w:rsidRDefault="007B55EC" w:rsidP="007B55EC">
      <w:pPr>
        <w:spacing w:after="0"/>
        <w:jc w:val="both"/>
        <w:rPr>
          <w:rFonts w:ascii="Arial" w:hAnsi="Arial" w:cs="Arial"/>
          <w:b/>
          <w:sz w:val="24"/>
          <w:szCs w:val="24"/>
        </w:rPr>
      </w:pPr>
      <w:r w:rsidRPr="00101778">
        <w:rPr>
          <w:rFonts w:ascii="Arial" w:eastAsia="Times New Roman" w:hAnsi="Arial" w:cs="Arial"/>
          <w:sz w:val="24"/>
          <w:szCs w:val="24"/>
          <w:lang w:eastAsia="pl-PL"/>
        </w:rPr>
        <w:t>przedsiębiorcą …………………………………………………….. prowadzącym działalność na podstawie wpisu do Krajowego Rejestru Sądowego/</w:t>
      </w:r>
      <w:r w:rsidRPr="00101778">
        <w:rPr>
          <w:rFonts w:ascii="Arial" w:eastAsia="Times New Roman" w:hAnsi="Arial" w:cs="Arial"/>
          <w:bCs/>
          <w:sz w:val="24"/>
          <w:szCs w:val="24"/>
          <w:lang w:eastAsia="pl-PL"/>
        </w:rPr>
        <w:t>Centralnej Ewidencji i Informacji o Działalności Gospodarczej)</w:t>
      </w:r>
      <w:r w:rsidRPr="00101778">
        <w:rPr>
          <w:rFonts w:ascii="Arial" w:eastAsia="Times New Roman" w:hAnsi="Arial" w:cs="Arial"/>
          <w:sz w:val="24"/>
          <w:szCs w:val="24"/>
          <w:lang w:eastAsia="pl-PL"/>
        </w:rPr>
        <w:t>, prowadzonego przez Sąd Rejonowy w ………………………… pod numerem ………………………………………. z siedzibą  …………………, NIP ….………………………..………………, reprezentowanego przez ……………………………………………………… zwanego w dalszej części umowy „</w:t>
      </w:r>
      <w:r w:rsidRPr="00101778">
        <w:rPr>
          <w:rFonts w:ascii="Arial" w:eastAsia="Times New Roman" w:hAnsi="Arial" w:cs="Arial"/>
          <w:bCs/>
          <w:sz w:val="24"/>
          <w:szCs w:val="24"/>
          <w:lang w:eastAsia="pl-PL"/>
        </w:rPr>
        <w:t>WYKONAWCĄ”.</w:t>
      </w:r>
      <w:r w:rsidRPr="00101778">
        <w:rPr>
          <w:rFonts w:ascii="Arial" w:hAnsi="Arial" w:cs="Arial"/>
          <w:b/>
          <w:sz w:val="24"/>
          <w:szCs w:val="24"/>
        </w:rPr>
        <w:t xml:space="preserve"> </w:t>
      </w:r>
    </w:p>
    <w:p w:rsidR="007B55EC" w:rsidRPr="00101778" w:rsidRDefault="007B55EC" w:rsidP="007B55EC">
      <w:pPr>
        <w:spacing w:after="0"/>
        <w:jc w:val="both"/>
        <w:rPr>
          <w:rFonts w:ascii="Arial" w:hAnsi="Arial" w:cs="Arial"/>
          <w:b/>
          <w:sz w:val="24"/>
          <w:szCs w:val="24"/>
        </w:rPr>
      </w:pPr>
    </w:p>
    <w:p w:rsidR="007B55EC" w:rsidRPr="00101778" w:rsidRDefault="007B55EC" w:rsidP="007B55EC">
      <w:pPr>
        <w:spacing w:after="0"/>
        <w:jc w:val="both"/>
        <w:rPr>
          <w:bCs/>
        </w:rPr>
      </w:pPr>
    </w:p>
    <w:p w:rsidR="007B55EC" w:rsidRPr="00C32A07" w:rsidRDefault="007B55EC" w:rsidP="007B55EC">
      <w:pPr>
        <w:spacing w:after="0"/>
        <w:jc w:val="both"/>
        <w:rPr>
          <w:rFonts w:ascii="Arial" w:hAnsi="Arial" w:cs="Arial"/>
          <w:color w:val="FF0000"/>
          <w:sz w:val="24"/>
          <w:szCs w:val="24"/>
        </w:rPr>
      </w:pPr>
      <w:r w:rsidRPr="00101778">
        <w:rPr>
          <w:rFonts w:ascii="Arial" w:hAnsi="Arial" w:cs="Arial"/>
          <w:bCs/>
          <w:sz w:val="24"/>
          <w:szCs w:val="24"/>
        </w:rPr>
        <w:t xml:space="preserve">Zamówienie publiczne na wykonanie  </w:t>
      </w:r>
      <w:r w:rsidRPr="000A6DFF">
        <w:rPr>
          <w:rFonts w:ascii="Arial" w:hAnsi="Arial" w:cs="Arial"/>
          <w:b/>
          <w:sz w:val="24"/>
          <w:szCs w:val="24"/>
        </w:rPr>
        <w:t xml:space="preserve">usługi szkolenia w zakresie nauki języka </w:t>
      </w:r>
      <w:r w:rsidRPr="000A6DFF">
        <w:rPr>
          <w:rFonts w:ascii="Arial" w:hAnsi="Arial" w:cs="Arial"/>
          <w:b/>
          <w:color w:val="000000" w:themeColor="text1"/>
          <w:sz w:val="24"/>
          <w:szCs w:val="24"/>
        </w:rPr>
        <w:t>angielskiego w formie kursu stacjonarnego podstawowego dla żołnierzy zawodowych 15 Brygady Zmechanizowanej</w:t>
      </w:r>
      <w:r w:rsidRPr="000A6DFF">
        <w:rPr>
          <w:rFonts w:ascii="Arial" w:hAnsi="Arial" w:cs="Arial"/>
          <w:b/>
          <w:bCs/>
          <w:color w:val="000000" w:themeColor="text1"/>
          <w:sz w:val="24"/>
          <w:szCs w:val="24"/>
        </w:rPr>
        <w:t xml:space="preserve"> </w:t>
      </w:r>
      <w:r w:rsidRPr="00E23574">
        <w:rPr>
          <w:rFonts w:ascii="Arial" w:hAnsi="Arial" w:cs="Arial"/>
          <w:bCs/>
          <w:color w:val="000000" w:themeColor="text1"/>
          <w:sz w:val="24"/>
          <w:szCs w:val="24"/>
        </w:rPr>
        <w:t>na podstawie art. 359 ust. 1 pkt 2 ustawy z dnia 11 września 2019r. prawo zamówień publicznych (tekst jednolity: Dz. U. z 2019 r. poz. 2019 z póź. zm.).</w:t>
      </w:r>
    </w:p>
    <w:p w:rsidR="007B55EC" w:rsidRPr="00101778" w:rsidRDefault="007B55EC" w:rsidP="007B55EC">
      <w:pPr>
        <w:spacing w:after="0"/>
        <w:jc w:val="both"/>
        <w:rPr>
          <w:rFonts w:ascii="Arial" w:eastAsia="Times New Roman" w:hAnsi="Arial" w:cs="Arial"/>
          <w:sz w:val="24"/>
          <w:szCs w:val="24"/>
          <w:lang w:eastAsia="pl-PL"/>
        </w:rPr>
      </w:pPr>
    </w:p>
    <w:p w:rsidR="007B55EC" w:rsidRPr="00101778"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1</w:t>
      </w:r>
    </w:p>
    <w:p w:rsidR="007B55EC" w:rsidRPr="00101778"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xml:space="preserve">Przedmiot zamówienia </w:t>
      </w:r>
    </w:p>
    <w:p w:rsidR="007B55EC" w:rsidRPr="00101778" w:rsidRDefault="007B55EC" w:rsidP="007B55EC">
      <w:pPr>
        <w:spacing w:after="0"/>
        <w:contextualSpacing/>
        <w:jc w:val="both"/>
        <w:rPr>
          <w:rFonts w:ascii="Arial" w:hAnsi="Arial" w:cs="Arial"/>
          <w:sz w:val="24"/>
          <w:szCs w:val="24"/>
        </w:rPr>
      </w:pPr>
      <w:r w:rsidRPr="00101778">
        <w:rPr>
          <w:rFonts w:ascii="Arial" w:hAnsi="Arial" w:cs="Arial"/>
          <w:sz w:val="24"/>
          <w:szCs w:val="24"/>
        </w:rPr>
        <w:t>Zgodnie z wynikiem …………………………, (ogłoszenie o zamówieniu BZP nr …………..…… z dnia …………………….…....)  Zamawiający zleca, a</w:t>
      </w:r>
      <w:r>
        <w:rPr>
          <w:rFonts w:ascii="Arial" w:hAnsi="Arial" w:cs="Arial"/>
          <w:sz w:val="24"/>
          <w:szCs w:val="24"/>
        </w:rPr>
        <w:t xml:space="preserve"> </w:t>
      </w:r>
      <w:r w:rsidRPr="00101778">
        <w:rPr>
          <w:rFonts w:ascii="Arial" w:hAnsi="Arial" w:cs="Arial"/>
          <w:sz w:val="24"/>
          <w:szCs w:val="24"/>
        </w:rPr>
        <w:t>Wykonawca zobowiązuje się do wykonania usługi szkolenia w zakresie nauki języka angielskiego w formie kursu stacjonarnego, podstawowego dla  żołnierzy zawodowych jednostki wojskowej będącej na zaopatrzeniu 24 Wojskowego Oddziału Gospodarczego w Giżycku:</w:t>
      </w:r>
    </w:p>
    <w:p w:rsidR="007B55EC" w:rsidRPr="003A7422" w:rsidRDefault="007B55EC" w:rsidP="007B55EC">
      <w:pPr>
        <w:spacing w:after="0"/>
        <w:contextualSpacing/>
        <w:jc w:val="both"/>
        <w:rPr>
          <w:rFonts w:ascii="Arial" w:eastAsia="Times New Roman" w:hAnsi="Arial" w:cs="Arial"/>
          <w:sz w:val="24"/>
          <w:szCs w:val="24"/>
          <w:lang w:eastAsia="pl-PL"/>
        </w:rPr>
      </w:pPr>
      <w:r w:rsidRPr="003A7422">
        <w:rPr>
          <w:rFonts w:ascii="Arial" w:eastAsia="Times New Roman" w:hAnsi="Arial" w:cs="Arial"/>
          <w:b/>
          <w:sz w:val="24"/>
          <w:szCs w:val="24"/>
          <w:lang w:eastAsia="pl-PL"/>
        </w:rPr>
        <w:t xml:space="preserve">NAUCZANIE JĘZYKA ANGIELSKIEGO ŻOŁNIERZY ZAWODOWYCH </w:t>
      </w:r>
      <w:r>
        <w:rPr>
          <w:rFonts w:ascii="Arial" w:eastAsia="Times New Roman" w:hAnsi="Arial" w:cs="Arial"/>
          <w:b/>
          <w:sz w:val="24"/>
          <w:szCs w:val="24"/>
          <w:lang w:eastAsia="pl-PL"/>
        </w:rPr>
        <w:br/>
        <w:t>15 Brygady Zmechanizowanej</w:t>
      </w:r>
      <w:r w:rsidRPr="003A7422">
        <w:rPr>
          <w:rFonts w:ascii="Arial" w:eastAsia="Times New Roman" w:hAnsi="Arial" w:cs="Arial"/>
          <w:b/>
          <w:sz w:val="24"/>
          <w:szCs w:val="24"/>
          <w:lang w:eastAsia="pl-PL"/>
        </w:rPr>
        <w:t xml:space="preserve"> Giżycko</w:t>
      </w:r>
      <w:r w:rsidRPr="003A7422">
        <w:rPr>
          <w:rFonts w:ascii="Arial" w:eastAsia="Times New Roman" w:hAnsi="Arial" w:cs="Arial"/>
          <w:sz w:val="24"/>
          <w:szCs w:val="24"/>
          <w:lang w:eastAsia="pl-PL"/>
        </w:rPr>
        <w:t xml:space="preserve"> -  1152 godziny</w:t>
      </w:r>
    </w:p>
    <w:p w:rsidR="007B55EC" w:rsidRDefault="007B55EC" w:rsidP="007B55EC">
      <w:pPr>
        <w:spacing w:after="0"/>
        <w:ind w:left="720"/>
        <w:rPr>
          <w:rFonts w:ascii="Arial" w:eastAsia="Times New Roman" w:hAnsi="Arial" w:cs="Arial"/>
          <w:sz w:val="24"/>
          <w:szCs w:val="24"/>
          <w:lang w:eastAsia="pl-PL"/>
        </w:rPr>
      </w:pPr>
      <w:r w:rsidRPr="00101778">
        <w:rPr>
          <w:rFonts w:ascii="Arial" w:eastAsia="Times New Roman" w:hAnsi="Arial" w:cs="Arial"/>
          <w:sz w:val="24"/>
          <w:szCs w:val="24"/>
          <w:lang w:eastAsia="pl-PL"/>
        </w:rPr>
        <w:t xml:space="preserve">- </w:t>
      </w:r>
      <w:r w:rsidRPr="00CE75BC">
        <w:rPr>
          <w:rFonts w:ascii="Arial" w:hAnsi="Arial" w:cs="Arial"/>
          <w:color w:val="000000"/>
          <w:sz w:val="24"/>
          <w:szCs w:val="24"/>
        </w:rPr>
        <w:t>od 10.02.2025 r. do 27.06.2025 r</w:t>
      </w:r>
      <w:r w:rsidRPr="00101778">
        <w:rPr>
          <w:rFonts w:ascii="Arial" w:eastAsia="Times New Roman" w:hAnsi="Arial" w:cs="Arial"/>
          <w:sz w:val="24"/>
          <w:szCs w:val="24"/>
          <w:lang w:eastAsia="pl-PL"/>
        </w:rPr>
        <w:t xml:space="preserve"> -  poziom I -  1 grupa szkoleniowa - język angielski (576 godzin lekcyjnych w grupie szkoleniowej)</w:t>
      </w:r>
    </w:p>
    <w:p w:rsidR="007B55EC" w:rsidRDefault="007B55EC" w:rsidP="007B55EC">
      <w:pPr>
        <w:spacing w:after="0"/>
        <w:ind w:left="720"/>
        <w:rPr>
          <w:rFonts w:ascii="Arial" w:eastAsia="Times New Roman" w:hAnsi="Arial" w:cs="Arial"/>
          <w:sz w:val="24"/>
          <w:szCs w:val="24"/>
          <w:lang w:eastAsia="pl-PL"/>
        </w:rPr>
      </w:pPr>
      <w:r w:rsidRPr="00101778">
        <w:rPr>
          <w:rFonts w:ascii="Arial" w:eastAsia="Times New Roman" w:hAnsi="Arial" w:cs="Arial"/>
          <w:sz w:val="24"/>
          <w:szCs w:val="24"/>
          <w:lang w:eastAsia="pl-PL"/>
        </w:rPr>
        <w:t xml:space="preserve">- </w:t>
      </w:r>
      <w:r w:rsidRPr="00CE75BC">
        <w:rPr>
          <w:rFonts w:ascii="Arial" w:hAnsi="Arial" w:cs="Arial"/>
          <w:color w:val="000000"/>
          <w:sz w:val="24"/>
          <w:szCs w:val="24"/>
        </w:rPr>
        <w:t>od 01.09.2025 r. do 23.01.2026 r.</w:t>
      </w:r>
      <w:r w:rsidRPr="00101778">
        <w:rPr>
          <w:rFonts w:ascii="Arial" w:eastAsia="Times New Roman" w:hAnsi="Arial" w:cs="Arial"/>
          <w:sz w:val="24"/>
          <w:szCs w:val="24"/>
          <w:lang w:eastAsia="pl-PL"/>
        </w:rPr>
        <w:t>-  poziom I -  1 grupa szkoleniowa - język angielski (576 godzin lekcyjnych w grupie szkoleniowej)</w:t>
      </w:r>
    </w:p>
    <w:p w:rsidR="007B55EC" w:rsidRDefault="007B55EC" w:rsidP="007B55EC">
      <w:pPr>
        <w:tabs>
          <w:tab w:val="num" w:pos="1420"/>
        </w:tabs>
        <w:autoSpaceDE w:val="0"/>
        <w:autoSpaceDN w:val="0"/>
        <w:adjustRightInd w:val="0"/>
        <w:spacing w:after="0" w:line="240" w:lineRule="auto"/>
        <w:jc w:val="both"/>
        <w:rPr>
          <w:rFonts w:ascii="Arial" w:hAnsi="Arial" w:cs="Arial"/>
          <w:b/>
          <w:sz w:val="24"/>
          <w:szCs w:val="24"/>
        </w:rPr>
      </w:pPr>
    </w:p>
    <w:p w:rsidR="007B55EC" w:rsidRDefault="007B55EC" w:rsidP="007B55EC">
      <w:pPr>
        <w:tabs>
          <w:tab w:val="num" w:pos="1420"/>
        </w:tabs>
        <w:autoSpaceDE w:val="0"/>
        <w:autoSpaceDN w:val="0"/>
        <w:adjustRightInd w:val="0"/>
        <w:spacing w:after="0" w:line="240" w:lineRule="auto"/>
        <w:ind w:left="284" w:firstLine="142"/>
        <w:jc w:val="both"/>
        <w:rPr>
          <w:rFonts w:ascii="Arial" w:hAnsi="Arial" w:cs="Arial"/>
          <w:b/>
          <w:sz w:val="24"/>
          <w:szCs w:val="24"/>
        </w:rPr>
      </w:pPr>
    </w:p>
    <w:p w:rsidR="007B55EC" w:rsidRDefault="007B55EC" w:rsidP="007B55EC">
      <w:pPr>
        <w:tabs>
          <w:tab w:val="num" w:pos="1420"/>
        </w:tabs>
        <w:autoSpaceDE w:val="0"/>
        <w:autoSpaceDN w:val="0"/>
        <w:adjustRightInd w:val="0"/>
        <w:spacing w:after="0" w:line="240" w:lineRule="auto"/>
        <w:jc w:val="both"/>
        <w:rPr>
          <w:rFonts w:ascii="Arial" w:hAnsi="Arial" w:cs="Arial"/>
          <w:b/>
          <w:sz w:val="24"/>
          <w:szCs w:val="24"/>
        </w:rPr>
      </w:pPr>
      <w:r w:rsidRPr="00101778">
        <w:rPr>
          <w:rFonts w:ascii="Arial" w:hAnsi="Arial" w:cs="Arial"/>
          <w:b/>
          <w:sz w:val="24"/>
          <w:szCs w:val="24"/>
        </w:rPr>
        <w:lastRenderedPageBreak/>
        <w:t xml:space="preserve">           </w:t>
      </w:r>
    </w:p>
    <w:p w:rsidR="007B55EC" w:rsidRPr="00101778" w:rsidRDefault="007B55EC" w:rsidP="007B55EC">
      <w:pPr>
        <w:tabs>
          <w:tab w:val="num" w:pos="1420"/>
        </w:tabs>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 xml:space="preserve">           </w:t>
      </w:r>
      <w:r w:rsidRPr="00101778">
        <w:rPr>
          <w:rFonts w:ascii="Arial" w:hAnsi="Arial" w:cs="Arial"/>
          <w:b/>
          <w:sz w:val="24"/>
          <w:szCs w:val="24"/>
        </w:rPr>
        <w:t>Liczba grup szkoleniowych:</w:t>
      </w:r>
    </w:p>
    <w:p w:rsidR="007B55EC" w:rsidRPr="0037406E" w:rsidRDefault="007B55EC" w:rsidP="007B55EC">
      <w:pPr>
        <w:numPr>
          <w:ilvl w:val="0"/>
          <w:numId w:val="16"/>
        </w:numPr>
        <w:spacing w:after="0" w:line="240" w:lineRule="auto"/>
        <w:ind w:left="1637"/>
        <w:jc w:val="both"/>
        <w:rPr>
          <w:rFonts w:ascii="Arial" w:hAnsi="Arial" w:cs="Arial"/>
          <w:sz w:val="24"/>
          <w:szCs w:val="24"/>
        </w:rPr>
      </w:pPr>
      <w:r w:rsidRPr="0037406E">
        <w:rPr>
          <w:rFonts w:ascii="Arial" w:hAnsi="Arial" w:cs="Arial"/>
          <w:sz w:val="24"/>
          <w:szCs w:val="24"/>
        </w:rPr>
        <w:t>na poziomie I</w:t>
      </w:r>
      <w:r w:rsidRPr="0037406E">
        <w:rPr>
          <w:rFonts w:ascii="Arial" w:hAnsi="Arial" w:cs="Arial"/>
          <w:sz w:val="24"/>
          <w:szCs w:val="24"/>
        </w:rPr>
        <w:tab/>
      </w:r>
      <w:r w:rsidRPr="0037406E">
        <w:rPr>
          <w:rFonts w:ascii="Arial" w:hAnsi="Arial" w:cs="Arial"/>
          <w:sz w:val="24"/>
          <w:szCs w:val="24"/>
        </w:rPr>
        <w:tab/>
        <w:t xml:space="preserve">– </w:t>
      </w:r>
      <w:r>
        <w:rPr>
          <w:rFonts w:ascii="Arial" w:hAnsi="Arial" w:cs="Arial"/>
          <w:sz w:val="24"/>
          <w:szCs w:val="24"/>
        </w:rPr>
        <w:t xml:space="preserve"> 2 </w:t>
      </w:r>
      <w:r w:rsidRPr="00397B21">
        <w:rPr>
          <w:rFonts w:ascii="Arial" w:hAnsi="Arial" w:cs="Arial"/>
          <w:sz w:val="24"/>
          <w:szCs w:val="24"/>
        </w:rPr>
        <w:t>grupy szkoleniowe</w:t>
      </w:r>
      <w:r w:rsidRPr="0037406E">
        <w:rPr>
          <w:rFonts w:ascii="Arial" w:hAnsi="Arial" w:cs="Arial"/>
          <w:sz w:val="24"/>
          <w:szCs w:val="24"/>
        </w:rPr>
        <w:t>;</w:t>
      </w:r>
    </w:p>
    <w:p w:rsidR="007B55EC" w:rsidRPr="00101778" w:rsidRDefault="007B55EC" w:rsidP="007B55EC">
      <w:pPr>
        <w:spacing w:after="0"/>
        <w:rPr>
          <w:rFonts w:ascii="Arial" w:eastAsia="Times New Roman" w:hAnsi="Arial" w:cs="Arial"/>
          <w:sz w:val="24"/>
          <w:szCs w:val="24"/>
          <w:lang w:eastAsia="pl-PL"/>
        </w:rPr>
      </w:pPr>
    </w:p>
    <w:p w:rsidR="007B55EC" w:rsidRPr="00101778" w:rsidRDefault="007B55EC" w:rsidP="007B55EC">
      <w:pPr>
        <w:spacing w:after="0"/>
        <w:ind w:left="709" w:hanging="1"/>
        <w:rPr>
          <w:rFonts w:ascii="Arial" w:eastAsia="Times New Roman" w:hAnsi="Arial" w:cs="Arial"/>
          <w:b/>
          <w:sz w:val="24"/>
          <w:szCs w:val="24"/>
          <w:lang w:eastAsia="pl-PL"/>
        </w:rPr>
      </w:pPr>
      <w:r w:rsidRPr="00101778">
        <w:rPr>
          <w:rFonts w:ascii="Arial" w:eastAsia="Times New Roman" w:hAnsi="Arial" w:cs="Arial"/>
          <w:b/>
          <w:sz w:val="24"/>
          <w:szCs w:val="24"/>
          <w:lang w:eastAsia="pl-PL"/>
        </w:rPr>
        <w:t>Miejsce odbywania kursu:</w:t>
      </w:r>
    </w:p>
    <w:p w:rsidR="007B55EC" w:rsidRPr="00101778" w:rsidRDefault="007B55EC" w:rsidP="007B55EC">
      <w:pPr>
        <w:numPr>
          <w:ilvl w:val="0"/>
          <w:numId w:val="16"/>
        </w:numPr>
        <w:spacing w:after="0"/>
        <w:rPr>
          <w:rFonts w:ascii="Arial" w:eastAsia="Times New Roman" w:hAnsi="Arial" w:cs="Arial"/>
          <w:sz w:val="24"/>
          <w:szCs w:val="24"/>
          <w:lang w:eastAsia="pl-PL"/>
        </w:rPr>
      </w:pPr>
      <w:r>
        <w:rPr>
          <w:rFonts w:ascii="Arial" w:eastAsia="Times New Roman" w:hAnsi="Arial" w:cs="Arial"/>
          <w:sz w:val="24"/>
          <w:szCs w:val="24"/>
          <w:lang w:eastAsia="pl-PL"/>
        </w:rPr>
        <w:t>sala szkoleniowa</w:t>
      </w:r>
      <w:r w:rsidRPr="00101778">
        <w:rPr>
          <w:rFonts w:ascii="Arial" w:eastAsia="Times New Roman" w:hAnsi="Arial" w:cs="Arial"/>
          <w:sz w:val="24"/>
          <w:szCs w:val="24"/>
          <w:lang w:eastAsia="pl-PL"/>
        </w:rPr>
        <w:tab/>
        <w:t xml:space="preserve">- </w:t>
      </w:r>
      <w:r>
        <w:rPr>
          <w:rFonts w:ascii="Arial" w:eastAsia="Times New Roman" w:hAnsi="Arial" w:cs="Arial"/>
          <w:sz w:val="24"/>
          <w:szCs w:val="24"/>
          <w:lang w:eastAsia="pl-PL"/>
        </w:rPr>
        <w:t>ul. 1 maja, 11-500 Giżycko</w:t>
      </w:r>
      <w:r w:rsidRPr="00101778">
        <w:rPr>
          <w:rFonts w:ascii="Arial" w:eastAsia="Times New Roman" w:hAnsi="Arial" w:cs="Arial"/>
          <w:sz w:val="24"/>
          <w:szCs w:val="24"/>
          <w:lang w:eastAsia="pl-PL"/>
        </w:rPr>
        <w:t>;</w:t>
      </w:r>
    </w:p>
    <w:p w:rsidR="007B55EC" w:rsidRDefault="007B55EC" w:rsidP="007B55EC">
      <w:pPr>
        <w:pStyle w:val="Akapitzlist"/>
        <w:numPr>
          <w:ilvl w:val="0"/>
          <w:numId w:val="24"/>
        </w:numPr>
        <w:tabs>
          <w:tab w:val="left" w:pos="7938"/>
        </w:tabs>
        <w:spacing w:after="0"/>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Harmonogram godzin zgodnie z załącznik nr 1 do umowy.</w:t>
      </w:r>
    </w:p>
    <w:p w:rsidR="007B55EC" w:rsidRPr="00AF25A2" w:rsidRDefault="007B55EC" w:rsidP="007B55EC">
      <w:pPr>
        <w:pStyle w:val="Akapitzlist"/>
        <w:numPr>
          <w:ilvl w:val="0"/>
          <w:numId w:val="24"/>
        </w:numPr>
        <w:tabs>
          <w:tab w:val="left" w:pos="7938"/>
        </w:tabs>
        <w:spacing w:after="0"/>
        <w:jc w:val="both"/>
        <w:rPr>
          <w:rFonts w:ascii="Arial" w:eastAsia="Times New Roman" w:hAnsi="Arial" w:cs="Arial"/>
          <w:sz w:val="24"/>
          <w:szCs w:val="24"/>
          <w:lang w:eastAsia="pl-PL"/>
        </w:rPr>
      </w:pPr>
      <w:r w:rsidRPr="00AF25A2">
        <w:rPr>
          <w:rFonts w:ascii="Arial" w:hAnsi="Arial" w:cs="Arial"/>
          <w:b/>
          <w:sz w:val="24"/>
          <w:szCs w:val="24"/>
        </w:rPr>
        <w:t>Specyfikacja realizacji kursu (poziom 1111)</w:t>
      </w:r>
    </w:p>
    <w:p w:rsidR="007B55EC" w:rsidRPr="00087444" w:rsidRDefault="007B55EC" w:rsidP="007B55EC">
      <w:pPr>
        <w:pStyle w:val="Akapitzlist"/>
        <w:numPr>
          <w:ilvl w:val="0"/>
          <w:numId w:val="13"/>
        </w:numPr>
        <w:spacing w:after="0"/>
        <w:jc w:val="both"/>
        <w:rPr>
          <w:rFonts w:ascii="Arial" w:hAnsi="Arial" w:cs="Arial"/>
          <w:sz w:val="24"/>
          <w:szCs w:val="24"/>
        </w:rPr>
      </w:pPr>
      <w:r w:rsidRPr="00101778">
        <w:rPr>
          <w:rFonts w:ascii="Arial" w:hAnsi="Arial" w:cs="Arial"/>
          <w:sz w:val="24"/>
          <w:szCs w:val="24"/>
        </w:rPr>
        <w:t xml:space="preserve">  </w:t>
      </w:r>
      <w:r w:rsidRPr="00087444">
        <w:rPr>
          <w:rFonts w:ascii="Arial" w:hAnsi="Arial" w:cs="Arial"/>
          <w:sz w:val="24"/>
          <w:szCs w:val="24"/>
        </w:rPr>
        <w:t xml:space="preserve">Każda godzina lekcyjna trwać będzie 45 min. Dopuszcza </w:t>
      </w:r>
      <w:r w:rsidRPr="00087444">
        <w:rPr>
          <w:rFonts w:ascii="Arial" w:hAnsi="Arial" w:cs="Arial"/>
          <w:sz w:val="24"/>
          <w:szCs w:val="24"/>
        </w:rPr>
        <w:br/>
        <w:t>się - na uzasadniony wniosek - prowadzenie zajęć w tzw. blokach lekcyjnych po 45, 60, 70 i 90 min., które w skali dnia odpowiadają 6 godzinom lekcyjnym. Szczegółowy rozkład zajęć określa porządek dnia 15. BZ</w:t>
      </w:r>
    </w:p>
    <w:p w:rsidR="007B55EC" w:rsidRPr="00D360B8" w:rsidRDefault="007B55EC" w:rsidP="007B55EC">
      <w:pPr>
        <w:pStyle w:val="Akapitzlist"/>
        <w:numPr>
          <w:ilvl w:val="0"/>
          <w:numId w:val="13"/>
        </w:numPr>
        <w:spacing w:after="0"/>
        <w:jc w:val="both"/>
        <w:rPr>
          <w:rFonts w:ascii="Arial" w:hAnsi="Arial" w:cs="Arial"/>
          <w:sz w:val="24"/>
          <w:szCs w:val="24"/>
        </w:rPr>
      </w:pPr>
      <w:r w:rsidRPr="00087444">
        <w:rPr>
          <w:rFonts w:ascii="Arial" w:hAnsi="Arial" w:cs="Arial"/>
          <w:sz w:val="24"/>
          <w:szCs w:val="24"/>
        </w:rPr>
        <w:t xml:space="preserve">Zajęcia będą prowadzone w dni powszednie (od poniedziałku </w:t>
      </w:r>
      <w:r w:rsidRPr="00087444">
        <w:rPr>
          <w:rFonts w:ascii="Arial" w:hAnsi="Arial" w:cs="Arial"/>
          <w:sz w:val="24"/>
          <w:szCs w:val="24"/>
        </w:rPr>
        <w:br/>
        <w:t>do piątku) w godzinach od 8.30 – 13.40, w wymiarze 6 godzin lekcyjnych dziennie.</w:t>
      </w:r>
      <w:r>
        <w:rPr>
          <w:rFonts w:ascii="Arial" w:hAnsi="Arial" w:cs="Arial"/>
          <w:sz w:val="24"/>
          <w:szCs w:val="24"/>
        </w:rPr>
        <w:t xml:space="preserve"> </w:t>
      </w:r>
      <w:r w:rsidRPr="00D360B8">
        <w:rPr>
          <w:rFonts w:ascii="Arial" w:hAnsi="Arial" w:cs="Arial"/>
          <w:sz w:val="24"/>
          <w:szCs w:val="24"/>
        </w:rPr>
        <w:t>Wyjątek stanowi terminy:</w:t>
      </w:r>
    </w:p>
    <w:p w:rsidR="007B55EC" w:rsidRPr="004456EE" w:rsidRDefault="007B55EC" w:rsidP="007B55EC">
      <w:pPr>
        <w:numPr>
          <w:ilvl w:val="0"/>
          <w:numId w:val="34"/>
        </w:numPr>
        <w:autoSpaceDE w:val="0"/>
        <w:autoSpaceDN w:val="0"/>
        <w:spacing w:after="0" w:line="240" w:lineRule="auto"/>
        <w:jc w:val="both"/>
        <w:rPr>
          <w:rFonts w:ascii="Arial" w:hAnsi="Arial" w:cs="Arial"/>
          <w:sz w:val="24"/>
          <w:szCs w:val="24"/>
        </w:rPr>
      </w:pPr>
      <w:r w:rsidRPr="004456EE">
        <w:rPr>
          <w:rFonts w:ascii="Arial" w:hAnsi="Arial" w:cs="Arial"/>
          <w:sz w:val="24"/>
          <w:szCs w:val="24"/>
        </w:rPr>
        <w:t xml:space="preserve">06 – 24.06.2025 r. </w:t>
      </w:r>
    </w:p>
    <w:p w:rsidR="007B55EC" w:rsidRPr="004456EE" w:rsidRDefault="007B55EC" w:rsidP="007B55EC">
      <w:pPr>
        <w:numPr>
          <w:ilvl w:val="0"/>
          <w:numId w:val="34"/>
        </w:numPr>
        <w:autoSpaceDE w:val="0"/>
        <w:autoSpaceDN w:val="0"/>
        <w:spacing w:after="0" w:line="240" w:lineRule="auto"/>
        <w:jc w:val="both"/>
        <w:rPr>
          <w:rFonts w:ascii="Arial" w:hAnsi="Arial" w:cs="Arial"/>
          <w:sz w:val="24"/>
          <w:szCs w:val="24"/>
        </w:rPr>
      </w:pPr>
      <w:r w:rsidRPr="004456EE">
        <w:rPr>
          <w:rFonts w:ascii="Arial" w:hAnsi="Arial" w:cs="Arial"/>
          <w:bCs/>
          <w:sz w:val="24"/>
          <w:szCs w:val="24"/>
        </w:rPr>
        <w:t>22.12.2025r</w:t>
      </w:r>
      <w:r w:rsidRPr="004456EE">
        <w:rPr>
          <w:rFonts w:ascii="Arial" w:hAnsi="Arial" w:cs="Arial"/>
          <w:sz w:val="24"/>
          <w:szCs w:val="24"/>
        </w:rPr>
        <w:t>.</w:t>
      </w:r>
    </w:p>
    <w:p w:rsidR="007B55EC" w:rsidRPr="004456EE" w:rsidRDefault="007B55EC" w:rsidP="007B55EC">
      <w:pPr>
        <w:numPr>
          <w:ilvl w:val="0"/>
          <w:numId w:val="34"/>
        </w:numPr>
        <w:autoSpaceDE w:val="0"/>
        <w:autoSpaceDN w:val="0"/>
        <w:spacing w:after="0" w:line="240" w:lineRule="auto"/>
        <w:jc w:val="both"/>
        <w:rPr>
          <w:rFonts w:ascii="Arial" w:hAnsi="Arial" w:cs="Arial"/>
          <w:sz w:val="24"/>
          <w:szCs w:val="24"/>
        </w:rPr>
      </w:pPr>
      <w:r w:rsidRPr="004456EE">
        <w:rPr>
          <w:rFonts w:ascii="Arial" w:hAnsi="Arial" w:cs="Arial"/>
          <w:sz w:val="24"/>
          <w:szCs w:val="24"/>
        </w:rPr>
        <w:t>05-20.01.2026r.</w:t>
      </w:r>
    </w:p>
    <w:p w:rsidR="007B55EC" w:rsidRPr="00101778" w:rsidRDefault="007B55EC" w:rsidP="007B55EC">
      <w:pPr>
        <w:pStyle w:val="Akapitzlist"/>
        <w:autoSpaceDE w:val="0"/>
        <w:autoSpaceDN w:val="0"/>
        <w:adjustRightInd w:val="0"/>
        <w:spacing w:after="0"/>
        <w:jc w:val="both"/>
        <w:rPr>
          <w:rFonts w:ascii="Arial" w:hAnsi="Arial" w:cs="Arial"/>
          <w:sz w:val="24"/>
          <w:szCs w:val="24"/>
        </w:rPr>
      </w:pPr>
      <w:r w:rsidRPr="00101778">
        <w:rPr>
          <w:rFonts w:ascii="Arial" w:hAnsi="Arial" w:cs="Arial"/>
          <w:sz w:val="24"/>
          <w:szCs w:val="24"/>
        </w:rPr>
        <w:t>w których zajęcia będą realizowane w wymiarze 7 godzin lekcyjnych dziennie.</w:t>
      </w:r>
    </w:p>
    <w:p w:rsidR="007B55EC" w:rsidRPr="00101778" w:rsidRDefault="007B55EC" w:rsidP="007B55EC">
      <w:pPr>
        <w:pStyle w:val="Akapitzlist"/>
        <w:autoSpaceDE w:val="0"/>
        <w:autoSpaceDN w:val="0"/>
        <w:adjustRightInd w:val="0"/>
        <w:spacing w:after="0"/>
        <w:jc w:val="both"/>
        <w:rPr>
          <w:rFonts w:ascii="Arial" w:hAnsi="Arial" w:cs="Arial"/>
          <w:sz w:val="24"/>
          <w:szCs w:val="24"/>
        </w:rPr>
      </w:pPr>
      <w:r w:rsidRPr="00101778">
        <w:rPr>
          <w:rFonts w:ascii="Arial" w:hAnsi="Arial" w:cs="Arial"/>
          <w:sz w:val="24"/>
          <w:szCs w:val="24"/>
        </w:rPr>
        <w:t>W wyjątkowych sytuacjach dopuszcza się możliwość realizacji zajęć w soboty w tym samym wymiarze czasowym. Decyzje w tym zakresie podejmuje Dowódca 15 Brygady Zmechanizowanej, na rzecz której jest świadczona   usługa.</w:t>
      </w:r>
    </w:p>
    <w:p w:rsidR="007B55EC" w:rsidRPr="004456EE" w:rsidRDefault="007B55EC" w:rsidP="007B55EC">
      <w:pPr>
        <w:pStyle w:val="Akapitzlist"/>
        <w:numPr>
          <w:ilvl w:val="0"/>
          <w:numId w:val="13"/>
        </w:numPr>
        <w:autoSpaceDE w:val="0"/>
        <w:autoSpaceDN w:val="0"/>
        <w:adjustRightInd w:val="0"/>
        <w:spacing w:after="0"/>
        <w:jc w:val="both"/>
        <w:rPr>
          <w:rFonts w:ascii="Arial" w:hAnsi="Arial" w:cs="Arial"/>
          <w:i/>
          <w:sz w:val="24"/>
          <w:szCs w:val="24"/>
        </w:rPr>
      </w:pPr>
      <w:r w:rsidRPr="00101778">
        <w:rPr>
          <w:rFonts w:ascii="Arial" w:hAnsi="Arial" w:cs="Arial"/>
          <w:sz w:val="24"/>
          <w:szCs w:val="24"/>
        </w:rPr>
        <w:t xml:space="preserve">Zajęcia w każdej grupie szkoleniowej muszą być realizowane przez dwóch lektorów (lektora wiodącego oraz lektora  pomocniczego) z podziałem 1 lektor naprzemiennie 1 dzień szkoleniowy. Np. pierwszy dzień szkoleniowy – lektor wiodący, drugi dzień szkoleniowy – lektor pomocniczy, trzeci dzień szkoleniowy – lektor wiodący itd. </w:t>
      </w:r>
    </w:p>
    <w:p w:rsidR="007B55EC" w:rsidRPr="008E1317" w:rsidRDefault="007B55EC" w:rsidP="007B55EC">
      <w:pPr>
        <w:pStyle w:val="Akapitzlist"/>
        <w:autoSpaceDE w:val="0"/>
        <w:autoSpaceDN w:val="0"/>
        <w:adjustRightInd w:val="0"/>
        <w:spacing w:after="0"/>
        <w:jc w:val="both"/>
        <w:rPr>
          <w:rFonts w:ascii="Arial" w:hAnsi="Arial" w:cs="Arial"/>
          <w:sz w:val="24"/>
          <w:szCs w:val="24"/>
        </w:rPr>
      </w:pPr>
      <w:r w:rsidRPr="004456EE">
        <w:rPr>
          <w:rFonts w:ascii="Arial" w:hAnsi="Arial" w:cs="Arial"/>
          <w:sz w:val="24"/>
          <w:szCs w:val="24"/>
        </w:rPr>
        <w:t>W uzasadnionych przypadkach na wniosek Wykonawcy i za zgodą Koordynatora  JW.  oraz Dowódcy JW. dopuszcza się inną organizację zajęć, wymagana jest jednak  informacja pisemna.</w:t>
      </w:r>
    </w:p>
    <w:p w:rsidR="007B55EC" w:rsidRDefault="007B55EC" w:rsidP="007B55EC">
      <w:pPr>
        <w:pStyle w:val="Akapitzlist"/>
        <w:numPr>
          <w:ilvl w:val="0"/>
          <w:numId w:val="13"/>
        </w:numPr>
        <w:spacing w:after="0"/>
        <w:ind w:left="851" w:hanging="425"/>
        <w:jc w:val="both"/>
        <w:rPr>
          <w:rFonts w:ascii="Arial" w:hAnsi="Arial" w:cs="Arial"/>
          <w:sz w:val="24"/>
          <w:szCs w:val="24"/>
        </w:rPr>
      </w:pPr>
      <w:r w:rsidRPr="00101778">
        <w:rPr>
          <w:rFonts w:ascii="Arial" w:hAnsi="Arial" w:cs="Arial"/>
          <w:sz w:val="24"/>
          <w:szCs w:val="24"/>
        </w:rPr>
        <w:t xml:space="preserve">Ilość uczestników w </w:t>
      </w:r>
      <w:r>
        <w:rPr>
          <w:rFonts w:ascii="Arial" w:hAnsi="Arial" w:cs="Arial"/>
          <w:sz w:val="24"/>
          <w:szCs w:val="24"/>
        </w:rPr>
        <w:t xml:space="preserve">każdej </w:t>
      </w:r>
      <w:r w:rsidRPr="00101778">
        <w:rPr>
          <w:rFonts w:ascii="Arial" w:hAnsi="Arial" w:cs="Arial"/>
          <w:sz w:val="24"/>
          <w:szCs w:val="24"/>
        </w:rPr>
        <w:t>grupie: do 14 osób.</w:t>
      </w:r>
    </w:p>
    <w:p w:rsidR="007B55EC" w:rsidRPr="00101778" w:rsidRDefault="007B55EC" w:rsidP="007B55EC">
      <w:pPr>
        <w:numPr>
          <w:ilvl w:val="0"/>
          <w:numId w:val="13"/>
        </w:numPr>
        <w:autoSpaceDE w:val="0"/>
        <w:autoSpaceDN w:val="0"/>
        <w:adjustRightInd w:val="0"/>
        <w:spacing w:after="0"/>
        <w:ind w:hanging="294"/>
        <w:jc w:val="both"/>
        <w:rPr>
          <w:rFonts w:ascii="Arial" w:hAnsi="Arial" w:cs="Arial"/>
          <w:i/>
          <w:sz w:val="24"/>
          <w:szCs w:val="24"/>
        </w:rPr>
      </w:pPr>
      <w:r w:rsidRPr="00101778">
        <w:rPr>
          <w:rFonts w:ascii="Arial" w:hAnsi="Arial" w:cs="Arial"/>
          <w:sz w:val="24"/>
          <w:szCs w:val="24"/>
        </w:rPr>
        <w:t xml:space="preserve">Szkolenia realizowane będą zgodnie z Natowskim </w:t>
      </w:r>
      <w:r w:rsidRPr="00101778">
        <w:rPr>
          <w:rFonts w:ascii="Arial" w:hAnsi="Arial" w:cs="Arial"/>
          <w:i/>
          <w:sz w:val="24"/>
          <w:szCs w:val="24"/>
        </w:rPr>
        <w:t>Porozumieniem   Standaryzacyjnym STANAG 6001, Ramowym i szczegółowym programem    nauczania języka angielskiego w jednostkach wojskowych podległych Dowódcy Generalnemu RSZ - Poziom podstawowy</w:t>
      </w:r>
      <w:r w:rsidRPr="00101778">
        <w:rPr>
          <w:rFonts w:ascii="Arial" w:hAnsi="Arial" w:cs="Arial"/>
          <w:sz w:val="24"/>
          <w:szCs w:val="24"/>
        </w:rPr>
        <w:t xml:space="preserve"> (SPJ 1111 wg STANAG </w:t>
      </w:r>
    </w:p>
    <w:p w:rsidR="007B55EC" w:rsidRPr="00101778" w:rsidRDefault="007B55EC" w:rsidP="007B55EC">
      <w:pPr>
        <w:autoSpaceDE w:val="0"/>
        <w:autoSpaceDN w:val="0"/>
        <w:adjustRightInd w:val="0"/>
        <w:spacing w:after="0"/>
        <w:ind w:left="720"/>
        <w:jc w:val="both"/>
        <w:rPr>
          <w:rFonts w:ascii="Arial" w:hAnsi="Arial" w:cs="Arial"/>
          <w:sz w:val="24"/>
          <w:szCs w:val="24"/>
        </w:rPr>
      </w:pPr>
      <w:r w:rsidRPr="00101778">
        <w:rPr>
          <w:rFonts w:ascii="Arial" w:hAnsi="Arial" w:cs="Arial"/>
          <w:sz w:val="24"/>
          <w:szCs w:val="24"/>
        </w:rPr>
        <w:t>6001) - Warszawa 2016 (sygn. Dow.  Gen. wewn. 45/2016).</w:t>
      </w:r>
    </w:p>
    <w:p w:rsidR="007B55EC" w:rsidRPr="00101778" w:rsidRDefault="007B55EC" w:rsidP="007B55EC">
      <w:pPr>
        <w:pStyle w:val="Akapitzlist"/>
        <w:numPr>
          <w:ilvl w:val="0"/>
          <w:numId w:val="13"/>
        </w:numPr>
        <w:tabs>
          <w:tab w:val="num" w:pos="1420"/>
        </w:tabs>
        <w:autoSpaceDE w:val="0"/>
        <w:autoSpaceDN w:val="0"/>
        <w:adjustRightInd w:val="0"/>
        <w:spacing w:after="0" w:line="240" w:lineRule="auto"/>
        <w:jc w:val="both"/>
        <w:rPr>
          <w:rFonts w:ascii="Arial" w:hAnsi="Arial" w:cs="Arial"/>
          <w:sz w:val="24"/>
          <w:szCs w:val="24"/>
        </w:rPr>
      </w:pPr>
      <w:r w:rsidRPr="00101778">
        <w:rPr>
          <w:rFonts w:ascii="Arial" w:hAnsi="Arial" w:cs="Arial"/>
          <w:sz w:val="24"/>
          <w:szCs w:val="24"/>
        </w:rPr>
        <w:t>Wykonanie usługi na poziomie pierwszym powinno umożliwiać:</w:t>
      </w:r>
    </w:p>
    <w:p w:rsidR="007B55EC" w:rsidRPr="00101778" w:rsidRDefault="007B55EC" w:rsidP="007B55EC">
      <w:pPr>
        <w:autoSpaceDE w:val="0"/>
        <w:autoSpaceDN w:val="0"/>
        <w:adjustRightInd w:val="0"/>
        <w:spacing w:after="0"/>
        <w:ind w:left="708"/>
        <w:jc w:val="both"/>
        <w:rPr>
          <w:rFonts w:ascii="Arial" w:hAnsi="Arial" w:cs="Arial"/>
          <w:sz w:val="24"/>
          <w:szCs w:val="24"/>
        </w:rPr>
      </w:pPr>
      <w:r w:rsidRPr="00101778">
        <w:rPr>
          <w:rFonts w:ascii="Arial" w:hAnsi="Arial" w:cs="Arial"/>
          <w:sz w:val="24"/>
          <w:szCs w:val="24"/>
        </w:rPr>
        <w:t>Sprawność mówienia, sprawność słuchania, sprawność czytania, sprawność pisania: zgodnie z „Ramowym i szczegółowym programem nauczania języka angielskiego w jednostkach wojskowych podległych Dowódcy Generalnemu RSZ - Poziom podstawowy (SPJ 1111 wg STANAG 6001)” - Warszawa 2016 (sygn. Dow. Gen. wewn. 45/2016)</w:t>
      </w:r>
    </w:p>
    <w:p w:rsidR="007B55EC" w:rsidRPr="00101778" w:rsidRDefault="007B55EC" w:rsidP="007B55EC">
      <w:pPr>
        <w:pStyle w:val="Akapitzlist"/>
        <w:numPr>
          <w:ilvl w:val="0"/>
          <w:numId w:val="13"/>
        </w:numPr>
        <w:autoSpaceDE w:val="0"/>
        <w:autoSpaceDN w:val="0"/>
        <w:adjustRightInd w:val="0"/>
        <w:spacing w:after="0"/>
        <w:jc w:val="both"/>
        <w:rPr>
          <w:rFonts w:ascii="Arial" w:hAnsi="Arial" w:cs="Arial"/>
          <w:sz w:val="24"/>
          <w:szCs w:val="24"/>
        </w:rPr>
      </w:pPr>
      <w:r w:rsidRPr="00101778">
        <w:rPr>
          <w:rFonts w:ascii="Arial" w:hAnsi="Arial" w:cs="Arial"/>
          <w:sz w:val="24"/>
          <w:szCs w:val="24"/>
        </w:rPr>
        <w:lastRenderedPageBreak/>
        <w:t>Do realizacji powyższych zadań Wykonawca skieruje dwóch lektorów języka angielskiego dla grupy językowej, tj. lektora wiodącego i lektora pomocniczego – dla całego zadania spełniających następujące wymagania w zakresie wykształcenia i doświadczenia:</w:t>
      </w:r>
    </w:p>
    <w:p w:rsidR="007B55EC" w:rsidRPr="00726E84" w:rsidRDefault="007B55EC" w:rsidP="007B55EC">
      <w:pPr>
        <w:pStyle w:val="Akapitzlist"/>
        <w:numPr>
          <w:ilvl w:val="0"/>
          <w:numId w:val="17"/>
        </w:numPr>
        <w:spacing w:after="0"/>
        <w:jc w:val="both"/>
        <w:rPr>
          <w:rFonts w:ascii="Arial" w:hAnsi="Arial" w:cs="Arial"/>
          <w:b/>
          <w:sz w:val="24"/>
          <w:szCs w:val="24"/>
          <w:u w:val="single"/>
        </w:rPr>
      </w:pPr>
      <w:r w:rsidRPr="00726E84">
        <w:rPr>
          <w:rFonts w:ascii="Arial" w:hAnsi="Arial" w:cs="Arial"/>
          <w:b/>
          <w:sz w:val="24"/>
          <w:szCs w:val="24"/>
          <w:u w:val="single"/>
        </w:rPr>
        <w:t>Lektor wiodący- wymagane wykształcenie wyższe:</w:t>
      </w:r>
    </w:p>
    <w:p w:rsidR="007B55EC" w:rsidRDefault="007B55EC" w:rsidP="007B55EC">
      <w:pPr>
        <w:numPr>
          <w:ilvl w:val="0"/>
          <w:numId w:val="21"/>
        </w:numPr>
        <w:spacing w:after="0" w:line="240" w:lineRule="auto"/>
        <w:jc w:val="both"/>
        <w:rPr>
          <w:rFonts w:ascii="Arial" w:hAnsi="Arial" w:cs="Arial"/>
          <w:sz w:val="24"/>
          <w:szCs w:val="24"/>
        </w:rPr>
      </w:pPr>
      <w:r w:rsidRPr="0037406E">
        <w:rPr>
          <w:rFonts w:ascii="Arial" w:hAnsi="Arial" w:cs="Arial"/>
          <w:sz w:val="24"/>
          <w:szCs w:val="24"/>
        </w:rPr>
        <w:t xml:space="preserve">dyplom magistra filologii angielskiej lub filologii języka obcego </w:t>
      </w:r>
      <w:r w:rsidRPr="0037406E">
        <w:rPr>
          <w:rFonts w:ascii="Arial" w:hAnsi="Arial" w:cs="Arial"/>
          <w:sz w:val="24"/>
          <w:szCs w:val="24"/>
        </w:rPr>
        <w:br/>
        <w:t>z językiem angielskim;</w:t>
      </w:r>
    </w:p>
    <w:p w:rsidR="007B55EC" w:rsidRPr="00DF1B9E" w:rsidRDefault="007B55EC" w:rsidP="007B55EC">
      <w:pPr>
        <w:numPr>
          <w:ilvl w:val="0"/>
          <w:numId w:val="21"/>
        </w:numPr>
        <w:spacing w:after="0" w:line="240" w:lineRule="auto"/>
        <w:jc w:val="both"/>
        <w:rPr>
          <w:rFonts w:ascii="Arial" w:hAnsi="Arial" w:cs="Arial"/>
          <w:sz w:val="24"/>
          <w:szCs w:val="24"/>
        </w:rPr>
      </w:pPr>
      <w:r w:rsidRPr="00DF1B9E">
        <w:rPr>
          <w:rFonts w:ascii="Arial" w:hAnsi="Arial" w:cs="Arial"/>
          <w:sz w:val="24"/>
          <w:szCs w:val="24"/>
        </w:rPr>
        <w:t xml:space="preserve">kwalifikacje pedagogiczne, tzn. wykształcenie, jak wyżej, ze specjalnością nauczycielską lub ukończony kurs pedagogiczny oraz </w:t>
      </w:r>
      <w:r>
        <w:rPr>
          <w:rFonts w:ascii="Arial" w:hAnsi="Arial" w:cs="Arial"/>
          <w:sz w:val="24"/>
          <w:szCs w:val="24"/>
        </w:rPr>
        <w:t xml:space="preserve">minimum </w:t>
      </w:r>
      <w:r w:rsidRPr="00DF1B9E">
        <w:rPr>
          <w:rFonts w:ascii="Arial" w:hAnsi="Arial" w:cs="Arial"/>
          <w:sz w:val="24"/>
          <w:szCs w:val="24"/>
        </w:rPr>
        <w:t>dwuletnie doświadczenie w pracy na stanowisku lektora/nauczyciela j. angielskiego</w:t>
      </w:r>
    </w:p>
    <w:p w:rsidR="007B55EC" w:rsidRPr="00DF1B9E" w:rsidRDefault="007B55EC" w:rsidP="007B55EC">
      <w:pPr>
        <w:numPr>
          <w:ilvl w:val="0"/>
          <w:numId w:val="21"/>
        </w:numPr>
        <w:spacing w:after="0" w:line="240" w:lineRule="auto"/>
        <w:jc w:val="both"/>
        <w:rPr>
          <w:rFonts w:ascii="Arial" w:hAnsi="Arial" w:cs="Arial"/>
          <w:color w:val="FF0000"/>
          <w:sz w:val="24"/>
          <w:szCs w:val="24"/>
        </w:rPr>
      </w:pPr>
      <w:r w:rsidRPr="00DF1B9E">
        <w:rPr>
          <w:rFonts w:ascii="Arial" w:hAnsi="Arial" w:cs="Arial"/>
          <w:sz w:val="24"/>
          <w:szCs w:val="24"/>
        </w:rPr>
        <w:t xml:space="preserve">doświadczenie w prowadzeniu kursów - według wymogów Porozumienia STANAG 6001 - dla jednostek organizacyjnych resortu obrony narodowej; w ilości minimum dwóch kursów  semestralnych w latach 2021-2024,podczas których przeprowadził osobiście  min. 260 </w:t>
      </w:r>
      <w:r w:rsidRPr="00DF1B9E">
        <w:rPr>
          <w:rFonts w:ascii="Arial" w:hAnsi="Arial" w:cs="Arial"/>
          <w:sz w:val="24"/>
          <w:szCs w:val="24"/>
          <w:u w:val="single"/>
        </w:rPr>
        <w:t>godzin lekcyjnych na każdym kursie;</w:t>
      </w:r>
    </w:p>
    <w:p w:rsidR="007B55EC" w:rsidRPr="00C16917" w:rsidRDefault="007B55EC" w:rsidP="007B55EC">
      <w:pPr>
        <w:numPr>
          <w:ilvl w:val="0"/>
          <w:numId w:val="21"/>
        </w:numPr>
        <w:spacing w:after="0" w:line="240" w:lineRule="auto"/>
        <w:jc w:val="both"/>
        <w:rPr>
          <w:rFonts w:ascii="Arial" w:hAnsi="Arial" w:cs="Arial"/>
          <w:sz w:val="24"/>
          <w:szCs w:val="24"/>
        </w:rPr>
      </w:pPr>
      <w:r w:rsidRPr="00C16917">
        <w:rPr>
          <w:rFonts w:ascii="Arial" w:hAnsi="Arial" w:cs="Arial"/>
          <w:sz w:val="24"/>
          <w:szCs w:val="24"/>
        </w:rPr>
        <w:t>znajomość wymogów Porozumienia Standaryzacyjnego NATO - STANAG 6001;</w:t>
      </w:r>
    </w:p>
    <w:p w:rsidR="007B55EC" w:rsidRPr="00101778" w:rsidRDefault="007B55EC" w:rsidP="007B55EC">
      <w:pPr>
        <w:spacing w:after="0" w:line="240" w:lineRule="auto"/>
        <w:ind w:left="1440"/>
        <w:jc w:val="both"/>
        <w:rPr>
          <w:rFonts w:ascii="Arial" w:hAnsi="Arial" w:cs="Arial"/>
          <w:sz w:val="24"/>
          <w:szCs w:val="24"/>
        </w:rPr>
      </w:pPr>
      <w:r>
        <w:rPr>
          <w:rFonts w:ascii="Arial" w:hAnsi="Arial" w:cs="Arial"/>
          <w:sz w:val="24"/>
          <w:szCs w:val="24"/>
        </w:rPr>
        <w:t>L</w:t>
      </w:r>
      <w:r w:rsidRPr="0037406E">
        <w:rPr>
          <w:rFonts w:ascii="Arial" w:hAnsi="Arial" w:cs="Arial"/>
          <w:sz w:val="24"/>
          <w:szCs w:val="24"/>
        </w:rPr>
        <w:t xml:space="preserve">ektorzy prowadzący zajęcia dla poziomu I muszą ściśle przestrzegać postanowień i wymogów określonych w „Ramowym i szczegółowym programie nauczania języka angielskiego w jednostkach wojskowych podległych Dowódcy Generalnemu RSZ – poziom podstawowy” </w:t>
      </w:r>
      <w:r w:rsidRPr="0037406E">
        <w:rPr>
          <w:rFonts w:ascii="Arial" w:hAnsi="Arial" w:cs="Arial"/>
          <w:sz w:val="24"/>
          <w:szCs w:val="24"/>
        </w:rPr>
        <w:br/>
        <w:t>(SPJ 1111 wg STANAG 6001)”.</w:t>
      </w:r>
    </w:p>
    <w:p w:rsidR="007B55EC" w:rsidRPr="00726E84" w:rsidRDefault="007B55EC" w:rsidP="007B55EC">
      <w:pPr>
        <w:pStyle w:val="Akapitzlist"/>
        <w:numPr>
          <w:ilvl w:val="0"/>
          <w:numId w:val="17"/>
        </w:numPr>
        <w:spacing w:after="0"/>
        <w:jc w:val="both"/>
        <w:rPr>
          <w:rFonts w:ascii="Arial" w:hAnsi="Arial" w:cs="Arial"/>
          <w:b/>
          <w:sz w:val="24"/>
          <w:szCs w:val="24"/>
          <w:u w:val="single"/>
        </w:rPr>
      </w:pPr>
      <w:r w:rsidRPr="00726E84">
        <w:rPr>
          <w:rFonts w:ascii="Arial" w:hAnsi="Arial" w:cs="Arial"/>
          <w:b/>
          <w:sz w:val="24"/>
          <w:szCs w:val="24"/>
          <w:u w:val="single"/>
        </w:rPr>
        <w:t>Lektor pomocniczy - wymagane wykształcenie wyższe:</w:t>
      </w:r>
    </w:p>
    <w:p w:rsidR="007B55EC" w:rsidRDefault="007B55EC" w:rsidP="007B55EC">
      <w:pPr>
        <w:numPr>
          <w:ilvl w:val="0"/>
          <w:numId w:val="22"/>
        </w:numPr>
        <w:spacing w:after="0" w:line="240" w:lineRule="auto"/>
        <w:jc w:val="both"/>
        <w:rPr>
          <w:rFonts w:ascii="Arial" w:hAnsi="Arial" w:cs="Arial"/>
          <w:sz w:val="24"/>
          <w:szCs w:val="24"/>
        </w:rPr>
      </w:pPr>
      <w:r w:rsidRPr="003E5BA2">
        <w:rPr>
          <w:rFonts w:ascii="Arial" w:hAnsi="Arial" w:cs="Arial"/>
          <w:sz w:val="24"/>
          <w:szCs w:val="24"/>
        </w:rPr>
        <w:t xml:space="preserve">minimum dyplom licencjata filologii angielskiej lub filologii języka obcego z językiem angielskim </w:t>
      </w:r>
    </w:p>
    <w:p w:rsidR="007B55EC" w:rsidRPr="00DF1B9E" w:rsidRDefault="007B55EC" w:rsidP="007B55EC">
      <w:pPr>
        <w:numPr>
          <w:ilvl w:val="0"/>
          <w:numId w:val="22"/>
        </w:numPr>
        <w:spacing w:after="0" w:line="240" w:lineRule="auto"/>
        <w:jc w:val="both"/>
        <w:rPr>
          <w:rFonts w:ascii="Arial" w:hAnsi="Arial" w:cs="Arial"/>
          <w:sz w:val="24"/>
          <w:szCs w:val="24"/>
        </w:rPr>
      </w:pPr>
      <w:r w:rsidRPr="003E5BA2">
        <w:rPr>
          <w:rFonts w:ascii="Arial" w:hAnsi="Arial" w:cs="Arial"/>
          <w:sz w:val="24"/>
          <w:szCs w:val="24"/>
        </w:rPr>
        <w:t xml:space="preserve">kwalifikacje pedagogiczne, tzn. wykształcenie, jak wyżej, </w:t>
      </w:r>
      <w:r w:rsidRPr="003E5BA2">
        <w:rPr>
          <w:rFonts w:ascii="Arial" w:hAnsi="Arial" w:cs="Arial"/>
          <w:sz w:val="24"/>
          <w:szCs w:val="24"/>
        </w:rPr>
        <w:br/>
        <w:t>ze specjalnością nauczycielską lub ukończony kurs pedagogiczny</w:t>
      </w:r>
      <w:r>
        <w:rPr>
          <w:rFonts w:ascii="Arial" w:hAnsi="Arial" w:cs="Arial"/>
          <w:sz w:val="24"/>
          <w:szCs w:val="24"/>
        </w:rPr>
        <w:t xml:space="preserve"> oraz  minimum </w:t>
      </w:r>
      <w:r w:rsidRPr="00663E1F">
        <w:rPr>
          <w:rFonts w:ascii="Arial" w:hAnsi="Arial" w:cs="Arial"/>
          <w:sz w:val="24"/>
          <w:szCs w:val="24"/>
        </w:rPr>
        <w:t>roczne doświadczenie w pracy na stanowisku lektora/nauczyciela j. angielskiego</w:t>
      </w:r>
      <w:r>
        <w:rPr>
          <w:rFonts w:ascii="Arial" w:hAnsi="Arial" w:cs="Arial"/>
          <w:sz w:val="24"/>
          <w:szCs w:val="24"/>
        </w:rPr>
        <w:t>;</w:t>
      </w:r>
    </w:p>
    <w:p w:rsidR="007B55EC" w:rsidRPr="00DF1B9E" w:rsidRDefault="007B55EC" w:rsidP="007B55EC">
      <w:pPr>
        <w:numPr>
          <w:ilvl w:val="0"/>
          <w:numId w:val="22"/>
        </w:numPr>
        <w:spacing w:after="0" w:line="240" w:lineRule="auto"/>
        <w:jc w:val="both"/>
        <w:rPr>
          <w:rFonts w:ascii="Arial" w:hAnsi="Arial" w:cs="Arial"/>
          <w:sz w:val="24"/>
          <w:szCs w:val="24"/>
        </w:rPr>
      </w:pPr>
      <w:r w:rsidRPr="00DF1B9E">
        <w:rPr>
          <w:rFonts w:ascii="Arial" w:hAnsi="Arial" w:cs="Arial"/>
          <w:sz w:val="24"/>
          <w:szCs w:val="24"/>
        </w:rPr>
        <w:t>doświadczenie w prowadzeniu kursów - według wymogów Porozumienia STANAG 6001 - dla jednostek organizacyjnych resortu obrony narodowej</w:t>
      </w:r>
      <w:r w:rsidRPr="00DF1B9E">
        <w:rPr>
          <w:rFonts w:ascii="Arial" w:hAnsi="Arial" w:cs="Arial"/>
          <w:sz w:val="24"/>
          <w:szCs w:val="24"/>
          <w:u w:val="single"/>
        </w:rPr>
        <w:t>, minimum</w:t>
      </w:r>
      <w:r w:rsidRPr="00DF1B9E">
        <w:rPr>
          <w:rFonts w:ascii="Arial" w:hAnsi="Arial" w:cs="Arial"/>
          <w:sz w:val="24"/>
          <w:szCs w:val="24"/>
        </w:rPr>
        <w:t xml:space="preserve"> jednego kursu semestralnego w latach 2021-2024 według wymogów Porozumienia STANAG 6001 -; podczas których przeprowadził osobiście min. 240 godzin</w:t>
      </w:r>
      <w:r w:rsidRPr="00DF1B9E">
        <w:rPr>
          <w:rFonts w:ascii="Arial" w:hAnsi="Arial" w:cs="Arial"/>
          <w:sz w:val="24"/>
          <w:szCs w:val="24"/>
          <w:u w:val="single"/>
        </w:rPr>
        <w:t xml:space="preserve"> lekcyjnych.</w:t>
      </w:r>
      <w:r w:rsidRPr="00DF1B9E">
        <w:rPr>
          <w:rFonts w:ascii="Arial" w:hAnsi="Arial" w:cs="Arial"/>
          <w:sz w:val="24"/>
          <w:szCs w:val="24"/>
        </w:rPr>
        <w:t>;</w:t>
      </w:r>
    </w:p>
    <w:p w:rsidR="007B55EC" w:rsidRPr="00E031FC" w:rsidRDefault="007B55EC" w:rsidP="007B55EC">
      <w:pPr>
        <w:numPr>
          <w:ilvl w:val="0"/>
          <w:numId w:val="22"/>
        </w:numPr>
        <w:spacing w:after="0" w:line="240" w:lineRule="auto"/>
        <w:jc w:val="both"/>
        <w:rPr>
          <w:rFonts w:ascii="Arial" w:hAnsi="Arial" w:cs="Arial"/>
          <w:sz w:val="24"/>
          <w:szCs w:val="24"/>
        </w:rPr>
      </w:pPr>
      <w:r w:rsidRPr="00E031FC">
        <w:rPr>
          <w:rFonts w:ascii="Arial" w:hAnsi="Arial" w:cs="Arial"/>
          <w:sz w:val="24"/>
          <w:szCs w:val="24"/>
        </w:rPr>
        <w:t>znajomość wymogów Porozumienia Standaryzacyjnego NATO — STANAG 6001;</w:t>
      </w:r>
    </w:p>
    <w:p w:rsidR="007B55EC" w:rsidRPr="000F3596" w:rsidRDefault="007B55EC" w:rsidP="007B55EC">
      <w:pPr>
        <w:numPr>
          <w:ilvl w:val="0"/>
          <w:numId w:val="22"/>
        </w:numPr>
        <w:spacing w:after="0" w:line="240" w:lineRule="auto"/>
        <w:jc w:val="both"/>
        <w:rPr>
          <w:rFonts w:ascii="Arial" w:hAnsi="Arial" w:cs="Arial"/>
          <w:sz w:val="24"/>
          <w:szCs w:val="24"/>
        </w:rPr>
      </w:pPr>
      <w:r w:rsidRPr="0037406E">
        <w:rPr>
          <w:rFonts w:ascii="Arial" w:hAnsi="Arial" w:cs="Arial"/>
          <w:sz w:val="24"/>
          <w:szCs w:val="24"/>
        </w:rPr>
        <w:t>lektorzy prowadzący zajęcia dla poziomu I muszą ściśle przestrzegać postanowień i wymogów określonych w „Ramowym i szczegółowym programie nauczania języka angielskiego w jednostkach wojskowych podległych Dowódcy Generalnemu RSZ – poziom podstawowy” (SPJ 1111 wg STANAG 6001)”.</w:t>
      </w:r>
    </w:p>
    <w:p w:rsidR="007B55EC" w:rsidRPr="00101778" w:rsidRDefault="007B55EC" w:rsidP="007B55EC">
      <w:pPr>
        <w:pStyle w:val="Akapitzlist"/>
        <w:spacing w:after="0" w:line="240" w:lineRule="auto"/>
        <w:rPr>
          <w:rFonts w:ascii="Arial" w:hAnsi="Arial" w:cs="Arial"/>
          <w:sz w:val="24"/>
          <w:szCs w:val="24"/>
        </w:rPr>
      </w:pPr>
      <w:r w:rsidRPr="00101778">
        <w:rPr>
          <w:rFonts w:ascii="Arial" w:hAnsi="Arial" w:cs="Arial"/>
          <w:b/>
          <w:sz w:val="24"/>
          <w:szCs w:val="24"/>
        </w:rPr>
        <w:t>Obowiązki lektorów:</w:t>
      </w:r>
    </w:p>
    <w:p w:rsidR="007B55EC" w:rsidRPr="00726E84" w:rsidRDefault="007B55EC" w:rsidP="007B55EC">
      <w:pPr>
        <w:pStyle w:val="Akapitzlist"/>
        <w:numPr>
          <w:ilvl w:val="0"/>
          <w:numId w:val="17"/>
        </w:numPr>
        <w:spacing w:after="0"/>
        <w:rPr>
          <w:rFonts w:ascii="Arial" w:hAnsi="Arial" w:cs="Arial"/>
          <w:sz w:val="24"/>
          <w:szCs w:val="24"/>
          <w:u w:val="single"/>
        </w:rPr>
      </w:pPr>
      <w:r w:rsidRPr="00726E84">
        <w:rPr>
          <w:rFonts w:ascii="Arial" w:hAnsi="Arial" w:cs="Arial"/>
          <w:sz w:val="24"/>
          <w:szCs w:val="24"/>
          <w:u w:val="single"/>
        </w:rPr>
        <w:t>Lektora wiodącego:</w:t>
      </w:r>
    </w:p>
    <w:p w:rsidR="007B55EC" w:rsidRDefault="007B55EC" w:rsidP="007B55EC">
      <w:pPr>
        <w:numPr>
          <w:ilvl w:val="0"/>
          <w:numId w:val="25"/>
        </w:numPr>
        <w:spacing w:after="0" w:line="240" w:lineRule="auto"/>
        <w:jc w:val="both"/>
        <w:rPr>
          <w:rFonts w:ascii="Arial" w:hAnsi="Arial" w:cs="Arial"/>
          <w:sz w:val="24"/>
          <w:szCs w:val="24"/>
        </w:rPr>
      </w:pPr>
      <w:r w:rsidRPr="0037406E">
        <w:rPr>
          <w:rFonts w:ascii="Arial" w:hAnsi="Arial" w:cs="Arial"/>
          <w:sz w:val="24"/>
          <w:szCs w:val="24"/>
        </w:rPr>
        <w:t xml:space="preserve">odpowiada osobiście za organizację i prowadzenie zajęć </w:t>
      </w:r>
    </w:p>
    <w:p w:rsidR="007B55EC" w:rsidRPr="0037406E" w:rsidRDefault="007B55EC" w:rsidP="007B55EC">
      <w:pPr>
        <w:numPr>
          <w:ilvl w:val="0"/>
          <w:numId w:val="25"/>
        </w:numPr>
        <w:spacing w:after="0" w:line="240" w:lineRule="auto"/>
        <w:jc w:val="both"/>
        <w:rPr>
          <w:rFonts w:ascii="Arial" w:hAnsi="Arial" w:cs="Arial"/>
          <w:sz w:val="24"/>
          <w:szCs w:val="24"/>
        </w:rPr>
      </w:pPr>
      <w:r w:rsidRPr="0037406E">
        <w:rPr>
          <w:rFonts w:ascii="Arial" w:hAnsi="Arial" w:cs="Arial"/>
          <w:sz w:val="24"/>
          <w:szCs w:val="24"/>
        </w:rPr>
        <w:t>dyscyplinę w grupie oraz osiągane wyniki nauczania;</w:t>
      </w:r>
    </w:p>
    <w:p w:rsidR="007B55EC" w:rsidRPr="0037406E" w:rsidRDefault="007B55EC" w:rsidP="007B55EC">
      <w:pPr>
        <w:numPr>
          <w:ilvl w:val="0"/>
          <w:numId w:val="25"/>
        </w:numPr>
        <w:spacing w:after="0" w:line="240" w:lineRule="auto"/>
        <w:jc w:val="both"/>
        <w:rPr>
          <w:rFonts w:ascii="Arial" w:hAnsi="Arial" w:cs="Arial"/>
          <w:sz w:val="24"/>
          <w:szCs w:val="24"/>
        </w:rPr>
      </w:pPr>
      <w:r w:rsidRPr="0037406E">
        <w:rPr>
          <w:rFonts w:ascii="Arial" w:hAnsi="Arial" w:cs="Arial"/>
          <w:sz w:val="24"/>
          <w:szCs w:val="24"/>
        </w:rPr>
        <w:lastRenderedPageBreak/>
        <w:t xml:space="preserve">odpowiada za koordynację szkolenia w przydzielonej mu grupie </w:t>
      </w:r>
      <w:r w:rsidRPr="0037406E">
        <w:rPr>
          <w:rFonts w:ascii="Arial" w:hAnsi="Arial" w:cs="Arial"/>
          <w:sz w:val="24"/>
          <w:szCs w:val="24"/>
        </w:rPr>
        <w:br/>
        <w:t>oraz nadzoruje pracę przydzielonego lektora pomocniczego;</w:t>
      </w:r>
    </w:p>
    <w:p w:rsidR="007B55EC" w:rsidRPr="0037406E" w:rsidRDefault="007B55EC" w:rsidP="007B55EC">
      <w:pPr>
        <w:numPr>
          <w:ilvl w:val="0"/>
          <w:numId w:val="25"/>
        </w:numPr>
        <w:spacing w:after="0" w:line="240" w:lineRule="auto"/>
        <w:jc w:val="both"/>
        <w:rPr>
          <w:rFonts w:ascii="Arial" w:hAnsi="Arial" w:cs="Arial"/>
          <w:sz w:val="24"/>
          <w:szCs w:val="24"/>
        </w:rPr>
      </w:pPr>
      <w:r w:rsidRPr="0037406E">
        <w:rPr>
          <w:rFonts w:ascii="Arial" w:hAnsi="Arial" w:cs="Arial"/>
          <w:sz w:val="24"/>
          <w:szCs w:val="24"/>
        </w:rPr>
        <w:t xml:space="preserve">prowadzi dokumentację przydzielonej mu grupy, w tym: </w:t>
      </w:r>
    </w:p>
    <w:p w:rsidR="007B55EC" w:rsidRPr="0037406E" w:rsidRDefault="007B55EC" w:rsidP="007B55EC">
      <w:pPr>
        <w:numPr>
          <w:ilvl w:val="0"/>
          <w:numId w:val="27"/>
        </w:numPr>
        <w:spacing w:after="0" w:line="240" w:lineRule="auto"/>
        <w:jc w:val="both"/>
        <w:rPr>
          <w:rFonts w:ascii="Arial" w:hAnsi="Arial" w:cs="Arial"/>
          <w:sz w:val="24"/>
          <w:szCs w:val="24"/>
        </w:rPr>
      </w:pPr>
      <w:r w:rsidRPr="0037406E">
        <w:rPr>
          <w:rFonts w:ascii="Arial" w:hAnsi="Arial" w:cs="Arial"/>
          <w:sz w:val="24"/>
          <w:szCs w:val="24"/>
        </w:rPr>
        <w:t>dziennik lekcyjny,</w:t>
      </w:r>
    </w:p>
    <w:p w:rsidR="007B55EC" w:rsidRDefault="007B55EC" w:rsidP="007B55EC">
      <w:pPr>
        <w:numPr>
          <w:ilvl w:val="0"/>
          <w:numId w:val="27"/>
        </w:numPr>
        <w:spacing w:after="0" w:line="240" w:lineRule="auto"/>
        <w:jc w:val="both"/>
        <w:rPr>
          <w:rFonts w:ascii="Arial" w:hAnsi="Arial" w:cs="Arial"/>
          <w:sz w:val="24"/>
          <w:szCs w:val="24"/>
        </w:rPr>
      </w:pPr>
      <w:r w:rsidRPr="0037406E">
        <w:rPr>
          <w:rFonts w:ascii="Arial" w:hAnsi="Arial" w:cs="Arial"/>
          <w:sz w:val="24"/>
          <w:szCs w:val="24"/>
        </w:rPr>
        <w:t xml:space="preserve">tygodniowy plan szkolenia </w:t>
      </w:r>
    </w:p>
    <w:p w:rsidR="007B55EC" w:rsidRPr="00BF1F29" w:rsidRDefault="007B55EC" w:rsidP="007B55EC">
      <w:pPr>
        <w:numPr>
          <w:ilvl w:val="0"/>
          <w:numId w:val="27"/>
        </w:numPr>
        <w:spacing w:after="0" w:line="240" w:lineRule="auto"/>
        <w:jc w:val="both"/>
        <w:rPr>
          <w:rFonts w:ascii="Arial" w:hAnsi="Arial" w:cs="Arial"/>
          <w:sz w:val="24"/>
          <w:szCs w:val="24"/>
        </w:rPr>
      </w:pPr>
      <w:r w:rsidRPr="00BF1F29">
        <w:rPr>
          <w:rFonts w:ascii="Arial" w:hAnsi="Arial" w:cs="Arial"/>
          <w:sz w:val="24"/>
          <w:szCs w:val="24"/>
        </w:rPr>
        <w:t xml:space="preserve">plany konspekty (na prowadzone przez siebie zajęcia) </w:t>
      </w:r>
    </w:p>
    <w:p w:rsidR="007B55EC" w:rsidRPr="00C16917" w:rsidRDefault="007B55EC" w:rsidP="007B55EC">
      <w:pPr>
        <w:numPr>
          <w:ilvl w:val="0"/>
          <w:numId w:val="26"/>
        </w:numPr>
        <w:spacing w:after="0" w:line="240" w:lineRule="auto"/>
        <w:jc w:val="both"/>
        <w:rPr>
          <w:rFonts w:ascii="Arial" w:hAnsi="Arial" w:cs="Arial"/>
          <w:sz w:val="24"/>
          <w:szCs w:val="24"/>
        </w:rPr>
      </w:pPr>
      <w:r w:rsidRPr="00C16917">
        <w:rPr>
          <w:rFonts w:ascii="Arial" w:hAnsi="Arial" w:cs="Arial"/>
          <w:sz w:val="24"/>
          <w:szCs w:val="24"/>
        </w:rPr>
        <w:t xml:space="preserve">przygotowuje - Miesięczne Oceny Słuchaczy za miesiąc poprzedni, w </w:t>
      </w:r>
      <w:r>
        <w:rPr>
          <w:rFonts w:ascii="Arial" w:hAnsi="Arial" w:cs="Arial"/>
          <w:sz w:val="24"/>
          <w:szCs w:val="24"/>
        </w:rPr>
        <w:t xml:space="preserve">dwóch egzemplarzach, po jednym </w:t>
      </w:r>
      <w:r w:rsidRPr="00C16917">
        <w:rPr>
          <w:rFonts w:ascii="Arial" w:hAnsi="Arial" w:cs="Arial"/>
          <w:sz w:val="24"/>
          <w:szCs w:val="24"/>
        </w:rPr>
        <w:t>dla każdego słuchacza i Koordynator Szkolenia Językowego 15. BZ;</w:t>
      </w:r>
    </w:p>
    <w:p w:rsidR="007B55EC" w:rsidRPr="00C16917" w:rsidRDefault="007B55EC" w:rsidP="007B55EC">
      <w:pPr>
        <w:numPr>
          <w:ilvl w:val="0"/>
          <w:numId w:val="26"/>
        </w:numPr>
        <w:spacing w:after="0" w:line="240" w:lineRule="auto"/>
        <w:jc w:val="both"/>
        <w:rPr>
          <w:rFonts w:ascii="Arial" w:hAnsi="Arial" w:cs="Arial"/>
          <w:sz w:val="24"/>
          <w:szCs w:val="24"/>
        </w:rPr>
      </w:pPr>
      <w:r w:rsidRPr="00C16917">
        <w:rPr>
          <w:rFonts w:ascii="Arial" w:hAnsi="Arial" w:cs="Arial"/>
          <w:sz w:val="24"/>
          <w:szCs w:val="24"/>
        </w:rPr>
        <w:t>lektor przeprowadza sprawdzian poprawkowy dla słuchacza, który nie uzyskał minimum programowego w terminie 7 dni po pierwszym sprawdzianie. Treść i sposób przeprowadzenia sprawdzianu poprawkowego leży w gestii lektora w czasie poza programowym;</w:t>
      </w:r>
    </w:p>
    <w:p w:rsidR="007B55EC" w:rsidRPr="00C16917" w:rsidRDefault="007B55EC" w:rsidP="007B55EC">
      <w:pPr>
        <w:numPr>
          <w:ilvl w:val="0"/>
          <w:numId w:val="26"/>
        </w:numPr>
        <w:spacing w:after="0" w:line="240" w:lineRule="auto"/>
        <w:jc w:val="both"/>
        <w:rPr>
          <w:rFonts w:ascii="Arial" w:hAnsi="Arial" w:cs="Arial"/>
          <w:sz w:val="24"/>
          <w:szCs w:val="24"/>
        </w:rPr>
      </w:pPr>
      <w:r w:rsidRPr="00C16917">
        <w:rPr>
          <w:rFonts w:ascii="Arial" w:hAnsi="Arial" w:cs="Arial"/>
          <w:sz w:val="24"/>
          <w:szCs w:val="24"/>
        </w:rPr>
        <w:t xml:space="preserve">obowiązany jest przybyć do miejsca pracy </w:t>
      </w:r>
      <w:r w:rsidRPr="00C16917">
        <w:rPr>
          <w:rFonts w:ascii="Arial" w:hAnsi="Arial" w:cs="Arial"/>
          <w:b/>
          <w:sz w:val="24"/>
          <w:szCs w:val="24"/>
        </w:rPr>
        <w:t>minimum 15 minut</w:t>
      </w:r>
      <w:r w:rsidRPr="00C16917">
        <w:rPr>
          <w:rFonts w:ascii="Arial" w:hAnsi="Arial" w:cs="Arial"/>
          <w:sz w:val="24"/>
          <w:szCs w:val="24"/>
        </w:rPr>
        <w:t xml:space="preserve"> przed rozpoczęciem zajęć i przestrzegać porządku dnia obowiązującego w 15. BZ;</w:t>
      </w:r>
    </w:p>
    <w:p w:rsidR="007B55EC" w:rsidRPr="00C16917" w:rsidRDefault="007B55EC" w:rsidP="007B55EC">
      <w:pPr>
        <w:numPr>
          <w:ilvl w:val="0"/>
          <w:numId w:val="26"/>
        </w:numPr>
        <w:spacing w:after="0" w:line="240" w:lineRule="auto"/>
        <w:jc w:val="both"/>
        <w:rPr>
          <w:rFonts w:ascii="Arial" w:hAnsi="Arial" w:cs="Arial"/>
          <w:sz w:val="24"/>
          <w:szCs w:val="24"/>
        </w:rPr>
      </w:pPr>
      <w:r w:rsidRPr="00C16917">
        <w:rPr>
          <w:rFonts w:ascii="Arial" w:hAnsi="Arial" w:cs="Arial"/>
          <w:sz w:val="24"/>
          <w:szCs w:val="24"/>
        </w:rPr>
        <w:t>prowadzenia tygodniowych testów sprawdzających poziom opanowanego materiału przez słuchaczy kursu;</w:t>
      </w:r>
    </w:p>
    <w:p w:rsidR="007B55EC" w:rsidRPr="000F3596" w:rsidRDefault="007B55EC" w:rsidP="007B55EC">
      <w:pPr>
        <w:pStyle w:val="Akapitzlist"/>
        <w:numPr>
          <w:ilvl w:val="0"/>
          <w:numId w:val="28"/>
        </w:numPr>
        <w:spacing w:after="0" w:line="240" w:lineRule="auto"/>
        <w:ind w:left="1560" w:hanging="426"/>
        <w:jc w:val="both"/>
        <w:rPr>
          <w:rFonts w:ascii="Arial" w:hAnsi="Arial" w:cs="Arial"/>
          <w:sz w:val="24"/>
          <w:szCs w:val="24"/>
          <w:u w:val="single"/>
        </w:rPr>
      </w:pPr>
      <w:r w:rsidRPr="00AF25A2">
        <w:rPr>
          <w:rFonts w:ascii="Arial" w:hAnsi="Arial" w:cs="Arial"/>
          <w:sz w:val="24"/>
          <w:szCs w:val="24"/>
        </w:rPr>
        <w:t xml:space="preserve">przeprowadzenia - na kursie semestralnym poziomu I - dwóch sprawdzianów weryfikacyjnych oraz jednego egzaminu próbnego, które obejmą cztery sprawności językowe: słuchanie, mówienie, czytanie i pisanie. </w:t>
      </w:r>
    </w:p>
    <w:p w:rsidR="007B55EC" w:rsidRPr="00BF1F29" w:rsidRDefault="007B55EC" w:rsidP="007B55EC">
      <w:pPr>
        <w:numPr>
          <w:ilvl w:val="0"/>
          <w:numId w:val="17"/>
        </w:numPr>
        <w:spacing w:after="0" w:line="240" w:lineRule="auto"/>
        <w:jc w:val="both"/>
        <w:rPr>
          <w:rFonts w:ascii="Arial" w:hAnsi="Arial" w:cs="Arial"/>
          <w:sz w:val="24"/>
          <w:szCs w:val="24"/>
          <w:u w:val="single"/>
        </w:rPr>
      </w:pPr>
      <w:r w:rsidRPr="00BF1F29">
        <w:rPr>
          <w:rFonts w:ascii="Arial" w:hAnsi="Arial" w:cs="Arial"/>
          <w:sz w:val="24"/>
          <w:szCs w:val="24"/>
          <w:u w:val="single"/>
        </w:rPr>
        <w:t>Lektora pomocniczego:</w:t>
      </w:r>
    </w:p>
    <w:p w:rsidR="007B55EC" w:rsidRPr="0037406E" w:rsidRDefault="007B55EC" w:rsidP="007B55EC">
      <w:pPr>
        <w:numPr>
          <w:ilvl w:val="0"/>
          <w:numId w:val="29"/>
        </w:numPr>
        <w:spacing w:after="0" w:line="240" w:lineRule="auto"/>
        <w:jc w:val="both"/>
        <w:rPr>
          <w:rFonts w:ascii="Arial" w:hAnsi="Arial" w:cs="Arial"/>
          <w:sz w:val="24"/>
          <w:szCs w:val="24"/>
        </w:rPr>
      </w:pPr>
      <w:r w:rsidRPr="0037406E">
        <w:rPr>
          <w:rFonts w:ascii="Arial" w:hAnsi="Arial" w:cs="Arial"/>
          <w:sz w:val="24"/>
          <w:szCs w:val="24"/>
        </w:rPr>
        <w:t>podlega bezpośrednio lektorowi wiodącemu do współpracy, z którym został przydzielony;</w:t>
      </w:r>
    </w:p>
    <w:p w:rsidR="007B55EC" w:rsidRPr="0037406E" w:rsidRDefault="007B55EC" w:rsidP="007B55EC">
      <w:pPr>
        <w:numPr>
          <w:ilvl w:val="0"/>
          <w:numId w:val="29"/>
        </w:numPr>
        <w:spacing w:after="0" w:line="240" w:lineRule="auto"/>
        <w:jc w:val="both"/>
        <w:rPr>
          <w:rFonts w:ascii="Arial" w:hAnsi="Arial" w:cs="Arial"/>
          <w:sz w:val="24"/>
          <w:szCs w:val="24"/>
        </w:rPr>
      </w:pPr>
      <w:r w:rsidRPr="0037406E">
        <w:rPr>
          <w:rFonts w:ascii="Arial" w:hAnsi="Arial" w:cs="Arial"/>
          <w:sz w:val="24"/>
          <w:szCs w:val="24"/>
        </w:rPr>
        <w:t>realizuje zadania zlecone przez lektora wiodącego, w tym:</w:t>
      </w:r>
    </w:p>
    <w:p w:rsidR="007B55EC" w:rsidRPr="0037406E" w:rsidRDefault="007B55EC" w:rsidP="007B55EC">
      <w:pPr>
        <w:numPr>
          <w:ilvl w:val="0"/>
          <w:numId w:val="30"/>
        </w:numPr>
        <w:spacing w:after="0" w:line="240" w:lineRule="auto"/>
        <w:ind w:firstLine="414"/>
        <w:jc w:val="both"/>
        <w:rPr>
          <w:rFonts w:ascii="Arial" w:hAnsi="Arial" w:cs="Arial"/>
          <w:sz w:val="24"/>
          <w:szCs w:val="24"/>
        </w:rPr>
      </w:pPr>
      <w:r>
        <w:rPr>
          <w:rFonts w:ascii="Arial" w:hAnsi="Arial" w:cs="Arial"/>
          <w:sz w:val="24"/>
          <w:szCs w:val="24"/>
        </w:rPr>
        <w:t xml:space="preserve"> </w:t>
      </w:r>
      <w:r w:rsidRPr="0037406E">
        <w:rPr>
          <w:rFonts w:ascii="Arial" w:hAnsi="Arial" w:cs="Arial"/>
          <w:sz w:val="24"/>
          <w:szCs w:val="24"/>
        </w:rPr>
        <w:t>szkolenie w przydzielonej grupie;</w:t>
      </w:r>
    </w:p>
    <w:p w:rsidR="007B55EC" w:rsidRPr="0037406E" w:rsidRDefault="007B55EC" w:rsidP="007B55EC">
      <w:pPr>
        <w:numPr>
          <w:ilvl w:val="0"/>
          <w:numId w:val="30"/>
        </w:numPr>
        <w:spacing w:after="0" w:line="240" w:lineRule="auto"/>
        <w:ind w:firstLine="414"/>
        <w:jc w:val="both"/>
        <w:rPr>
          <w:rFonts w:ascii="Arial" w:hAnsi="Arial" w:cs="Arial"/>
          <w:sz w:val="24"/>
          <w:szCs w:val="24"/>
        </w:rPr>
      </w:pPr>
      <w:r>
        <w:rPr>
          <w:rFonts w:ascii="Arial" w:hAnsi="Arial" w:cs="Arial"/>
          <w:sz w:val="24"/>
          <w:szCs w:val="24"/>
        </w:rPr>
        <w:t xml:space="preserve"> </w:t>
      </w:r>
      <w:r w:rsidRPr="0037406E">
        <w:rPr>
          <w:rFonts w:ascii="Arial" w:hAnsi="Arial" w:cs="Arial"/>
          <w:sz w:val="24"/>
          <w:szCs w:val="24"/>
        </w:rPr>
        <w:t>wykonywanie planów-konspektów;</w:t>
      </w:r>
    </w:p>
    <w:p w:rsidR="007B55EC" w:rsidRPr="0037406E" w:rsidRDefault="007B55EC" w:rsidP="007B55EC">
      <w:pPr>
        <w:numPr>
          <w:ilvl w:val="0"/>
          <w:numId w:val="30"/>
        </w:numPr>
        <w:spacing w:after="0" w:line="240" w:lineRule="auto"/>
        <w:ind w:firstLine="414"/>
        <w:jc w:val="both"/>
        <w:rPr>
          <w:rFonts w:ascii="Arial" w:hAnsi="Arial" w:cs="Arial"/>
          <w:sz w:val="24"/>
          <w:szCs w:val="24"/>
        </w:rPr>
      </w:pPr>
      <w:r>
        <w:rPr>
          <w:rFonts w:ascii="Arial" w:hAnsi="Arial" w:cs="Arial"/>
          <w:sz w:val="24"/>
          <w:szCs w:val="24"/>
        </w:rPr>
        <w:t xml:space="preserve"> </w:t>
      </w:r>
      <w:r w:rsidRPr="0037406E">
        <w:rPr>
          <w:rFonts w:ascii="Arial" w:hAnsi="Arial" w:cs="Arial"/>
          <w:sz w:val="24"/>
          <w:szCs w:val="24"/>
        </w:rPr>
        <w:t>utrzymanie właściwej dyscypliny w grupie;</w:t>
      </w:r>
    </w:p>
    <w:p w:rsidR="007B55EC" w:rsidRPr="0037406E" w:rsidRDefault="007B55EC" w:rsidP="007B55EC">
      <w:pPr>
        <w:numPr>
          <w:ilvl w:val="0"/>
          <w:numId w:val="30"/>
        </w:numPr>
        <w:spacing w:after="0" w:line="240" w:lineRule="auto"/>
        <w:ind w:firstLine="414"/>
        <w:jc w:val="both"/>
        <w:rPr>
          <w:rFonts w:ascii="Arial" w:hAnsi="Arial" w:cs="Arial"/>
          <w:sz w:val="24"/>
          <w:szCs w:val="24"/>
        </w:rPr>
      </w:pPr>
      <w:r>
        <w:rPr>
          <w:rFonts w:ascii="Arial" w:hAnsi="Arial" w:cs="Arial"/>
          <w:sz w:val="24"/>
          <w:szCs w:val="24"/>
        </w:rPr>
        <w:t xml:space="preserve"> </w:t>
      </w:r>
      <w:r w:rsidRPr="0037406E">
        <w:rPr>
          <w:rFonts w:ascii="Arial" w:hAnsi="Arial" w:cs="Arial"/>
          <w:sz w:val="24"/>
          <w:szCs w:val="24"/>
        </w:rPr>
        <w:t>osiągane założonych wyników nauczania;</w:t>
      </w:r>
    </w:p>
    <w:p w:rsidR="007B55EC" w:rsidRPr="0037406E" w:rsidRDefault="007B55EC" w:rsidP="007B55EC">
      <w:pPr>
        <w:numPr>
          <w:ilvl w:val="0"/>
          <w:numId w:val="30"/>
        </w:numPr>
        <w:spacing w:after="0" w:line="240" w:lineRule="auto"/>
        <w:ind w:firstLine="414"/>
        <w:jc w:val="both"/>
        <w:rPr>
          <w:rFonts w:ascii="Arial" w:hAnsi="Arial" w:cs="Arial"/>
          <w:sz w:val="24"/>
          <w:szCs w:val="24"/>
        </w:rPr>
      </w:pPr>
      <w:r>
        <w:rPr>
          <w:rFonts w:ascii="Arial" w:hAnsi="Arial" w:cs="Arial"/>
          <w:sz w:val="24"/>
          <w:szCs w:val="24"/>
        </w:rPr>
        <w:t xml:space="preserve"> </w:t>
      </w:r>
      <w:r w:rsidRPr="0037406E">
        <w:rPr>
          <w:rFonts w:ascii="Arial" w:hAnsi="Arial" w:cs="Arial"/>
          <w:sz w:val="24"/>
          <w:szCs w:val="24"/>
        </w:rPr>
        <w:t>uczestnictwo w przygotowaniu Miesięcznej Oceny Słuchaczy;</w:t>
      </w:r>
    </w:p>
    <w:p w:rsidR="007B55EC" w:rsidRPr="0037406E" w:rsidRDefault="007B55EC" w:rsidP="007B55EC">
      <w:pPr>
        <w:numPr>
          <w:ilvl w:val="0"/>
          <w:numId w:val="30"/>
        </w:numPr>
        <w:spacing w:after="0" w:line="240" w:lineRule="auto"/>
        <w:ind w:firstLine="414"/>
        <w:jc w:val="both"/>
        <w:rPr>
          <w:rFonts w:ascii="Arial" w:hAnsi="Arial" w:cs="Arial"/>
          <w:sz w:val="24"/>
          <w:szCs w:val="24"/>
        </w:rPr>
      </w:pPr>
      <w:r>
        <w:rPr>
          <w:rFonts w:ascii="Arial" w:hAnsi="Arial" w:cs="Arial"/>
          <w:sz w:val="24"/>
          <w:szCs w:val="24"/>
        </w:rPr>
        <w:t xml:space="preserve"> </w:t>
      </w:r>
      <w:r w:rsidRPr="0037406E">
        <w:rPr>
          <w:rFonts w:ascii="Arial" w:hAnsi="Arial" w:cs="Arial"/>
          <w:sz w:val="24"/>
          <w:szCs w:val="24"/>
        </w:rPr>
        <w:t>inne związane z organizacją i prowadzeniem zajęć.</w:t>
      </w:r>
    </w:p>
    <w:p w:rsidR="007B55EC" w:rsidRPr="0037406E" w:rsidRDefault="007B55EC" w:rsidP="007B55EC">
      <w:pPr>
        <w:numPr>
          <w:ilvl w:val="0"/>
          <w:numId w:val="31"/>
        </w:numPr>
        <w:spacing w:after="0" w:line="240" w:lineRule="auto"/>
        <w:jc w:val="both"/>
        <w:rPr>
          <w:rFonts w:ascii="Arial" w:hAnsi="Arial" w:cs="Arial"/>
          <w:sz w:val="24"/>
          <w:szCs w:val="24"/>
        </w:rPr>
      </w:pPr>
      <w:r w:rsidRPr="0037406E">
        <w:rPr>
          <w:rFonts w:ascii="Arial" w:hAnsi="Arial" w:cs="Arial"/>
          <w:sz w:val="24"/>
          <w:szCs w:val="24"/>
        </w:rPr>
        <w:t xml:space="preserve">prowadzi dokumentację przydzielonej mu grupy, w tym: plany konspekty (na prowadzone przez siebie </w:t>
      </w:r>
      <w:r w:rsidRPr="00C16917">
        <w:rPr>
          <w:rFonts w:ascii="Arial" w:hAnsi="Arial" w:cs="Arial"/>
          <w:sz w:val="24"/>
          <w:szCs w:val="24"/>
        </w:rPr>
        <w:t xml:space="preserve">zajęcia) </w:t>
      </w:r>
    </w:p>
    <w:p w:rsidR="007B55EC" w:rsidRPr="008D26DD" w:rsidRDefault="007B55EC" w:rsidP="007B55EC">
      <w:pPr>
        <w:numPr>
          <w:ilvl w:val="0"/>
          <w:numId w:val="31"/>
        </w:numPr>
        <w:spacing w:after="0" w:line="240" w:lineRule="auto"/>
        <w:jc w:val="both"/>
        <w:rPr>
          <w:rFonts w:ascii="Arial" w:hAnsi="Arial" w:cs="Arial"/>
          <w:sz w:val="24"/>
          <w:szCs w:val="24"/>
        </w:rPr>
      </w:pPr>
      <w:r w:rsidRPr="0037406E">
        <w:rPr>
          <w:rFonts w:ascii="Arial" w:hAnsi="Arial" w:cs="Arial"/>
          <w:sz w:val="24"/>
          <w:szCs w:val="24"/>
        </w:rPr>
        <w:t xml:space="preserve">obowiązany jest przybyć do miejsca pracy </w:t>
      </w:r>
      <w:r w:rsidRPr="0037406E">
        <w:rPr>
          <w:rFonts w:ascii="Arial" w:hAnsi="Arial" w:cs="Arial"/>
          <w:b/>
          <w:sz w:val="24"/>
          <w:szCs w:val="24"/>
        </w:rPr>
        <w:t>minimum 15 minut</w:t>
      </w:r>
      <w:r w:rsidRPr="0037406E">
        <w:rPr>
          <w:rFonts w:ascii="Arial" w:hAnsi="Arial" w:cs="Arial"/>
          <w:sz w:val="24"/>
          <w:szCs w:val="24"/>
        </w:rPr>
        <w:t xml:space="preserve"> przed rozpoczęciem zajęć i przestrzegać obowiązującego w nim porządku dnia.</w:t>
      </w:r>
    </w:p>
    <w:p w:rsidR="007B55EC" w:rsidRPr="00463EAC" w:rsidRDefault="007B55EC" w:rsidP="007B55EC">
      <w:pPr>
        <w:pStyle w:val="Akapitzlist"/>
        <w:numPr>
          <w:ilvl w:val="0"/>
          <w:numId w:val="13"/>
        </w:numPr>
        <w:spacing w:after="0"/>
        <w:jc w:val="both"/>
        <w:rPr>
          <w:rFonts w:ascii="Arial" w:hAnsi="Arial" w:cs="Arial"/>
          <w:sz w:val="24"/>
          <w:szCs w:val="24"/>
        </w:rPr>
      </w:pPr>
      <w:r w:rsidRPr="00463EAC">
        <w:rPr>
          <w:rFonts w:ascii="Arial" w:hAnsi="Arial" w:cs="Arial"/>
          <w:sz w:val="24"/>
          <w:szCs w:val="24"/>
        </w:rPr>
        <w:t>Koordynator</w:t>
      </w:r>
      <w:r>
        <w:rPr>
          <w:rFonts w:ascii="Arial" w:hAnsi="Arial" w:cs="Arial"/>
          <w:sz w:val="24"/>
          <w:szCs w:val="24"/>
        </w:rPr>
        <w:t>owi Szkolenia Językowego 15. BZ  przez lektora wiodącego zostanie przedstawione:</w:t>
      </w:r>
    </w:p>
    <w:p w:rsidR="007B55EC" w:rsidRPr="00463EAC" w:rsidRDefault="007B55EC" w:rsidP="007B55EC">
      <w:pPr>
        <w:pStyle w:val="Akapitzlist"/>
        <w:numPr>
          <w:ilvl w:val="0"/>
          <w:numId w:val="23"/>
        </w:numPr>
        <w:spacing w:after="0"/>
        <w:rPr>
          <w:rFonts w:ascii="Arial" w:hAnsi="Arial" w:cs="Arial"/>
          <w:sz w:val="24"/>
          <w:szCs w:val="24"/>
        </w:rPr>
      </w:pPr>
      <w:r w:rsidRPr="00463EAC">
        <w:rPr>
          <w:rFonts w:ascii="Arial" w:hAnsi="Arial" w:cs="Arial"/>
          <w:sz w:val="24"/>
          <w:szCs w:val="24"/>
        </w:rPr>
        <w:t>Sprawozdania ze sprawdzianu weryfikacyjnego - w terminie do trzech dni roboczych na</w:t>
      </w:r>
      <w:r>
        <w:rPr>
          <w:rFonts w:ascii="Arial" w:hAnsi="Arial" w:cs="Arial"/>
          <w:sz w:val="24"/>
          <w:szCs w:val="24"/>
        </w:rPr>
        <w:t xml:space="preserve">stępujących po sprawdzianie </w:t>
      </w:r>
    </w:p>
    <w:p w:rsidR="007B55EC" w:rsidRDefault="007B55EC" w:rsidP="007B55EC">
      <w:pPr>
        <w:pStyle w:val="Akapitzlist"/>
        <w:numPr>
          <w:ilvl w:val="0"/>
          <w:numId w:val="23"/>
        </w:numPr>
        <w:spacing w:after="0"/>
        <w:jc w:val="both"/>
        <w:rPr>
          <w:rFonts w:ascii="Arial" w:hAnsi="Arial" w:cs="Arial"/>
          <w:sz w:val="24"/>
          <w:szCs w:val="24"/>
        </w:rPr>
      </w:pPr>
      <w:r>
        <w:rPr>
          <w:rFonts w:ascii="Arial" w:hAnsi="Arial" w:cs="Arial"/>
          <w:sz w:val="24"/>
          <w:szCs w:val="24"/>
        </w:rPr>
        <w:t>Miesięczna</w:t>
      </w:r>
      <w:r w:rsidRPr="00463EAC">
        <w:rPr>
          <w:rFonts w:ascii="Arial" w:hAnsi="Arial" w:cs="Arial"/>
          <w:sz w:val="24"/>
          <w:szCs w:val="24"/>
        </w:rPr>
        <w:t xml:space="preserve"> ocen</w:t>
      </w:r>
      <w:r>
        <w:rPr>
          <w:rFonts w:ascii="Arial" w:hAnsi="Arial" w:cs="Arial"/>
          <w:sz w:val="24"/>
          <w:szCs w:val="24"/>
        </w:rPr>
        <w:t>a</w:t>
      </w:r>
      <w:r w:rsidRPr="00463EAC">
        <w:rPr>
          <w:rFonts w:ascii="Arial" w:hAnsi="Arial" w:cs="Arial"/>
          <w:sz w:val="24"/>
          <w:szCs w:val="24"/>
        </w:rPr>
        <w:t xml:space="preserve"> słuchaczy - w terminie do 5. dnia kalendarzowego po zakończonym miesiącu szkolenia. </w:t>
      </w:r>
    </w:p>
    <w:p w:rsidR="007B55EC" w:rsidRPr="00463EAC" w:rsidRDefault="007B55EC" w:rsidP="007B55EC">
      <w:pPr>
        <w:pStyle w:val="Akapitzlist"/>
        <w:spacing w:after="0"/>
        <w:ind w:left="1485"/>
        <w:jc w:val="both"/>
        <w:rPr>
          <w:rFonts w:ascii="Arial" w:hAnsi="Arial" w:cs="Arial"/>
          <w:sz w:val="24"/>
          <w:szCs w:val="24"/>
        </w:rPr>
      </w:pPr>
      <w:r w:rsidRPr="00463EAC">
        <w:rPr>
          <w:rFonts w:ascii="Arial" w:hAnsi="Arial" w:cs="Arial"/>
          <w:sz w:val="24"/>
          <w:szCs w:val="24"/>
        </w:rPr>
        <w:t xml:space="preserve">Przy sporządzaniu powyższych ocen Wykonawca będzie stosował kryteria znajomości języków obcych określone w Załączniku Nr 1 do decyzji Nr 73/MON Ministra Obrony Narodowej z dnia 26 maja 2020 r. </w:t>
      </w:r>
      <w:r>
        <w:rPr>
          <w:rFonts w:ascii="Arial" w:hAnsi="Arial" w:cs="Arial"/>
          <w:sz w:val="24"/>
          <w:szCs w:val="24"/>
        </w:rPr>
        <w:br/>
      </w:r>
      <w:r w:rsidRPr="00463EAC">
        <w:rPr>
          <w:rFonts w:ascii="Arial" w:hAnsi="Arial" w:cs="Arial"/>
          <w:sz w:val="24"/>
          <w:szCs w:val="24"/>
        </w:rPr>
        <w:lastRenderedPageBreak/>
        <w:t>w sprawie kształcenia i egzaminowania ze znajomości języków obcych w resorcie obrony narodowej.</w:t>
      </w:r>
    </w:p>
    <w:p w:rsidR="007B55EC" w:rsidRPr="00101778" w:rsidRDefault="007B55EC" w:rsidP="007B55EC">
      <w:pPr>
        <w:pStyle w:val="Akapitzlist"/>
        <w:numPr>
          <w:ilvl w:val="0"/>
          <w:numId w:val="13"/>
        </w:numPr>
        <w:spacing w:after="0"/>
        <w:ind w:left="851" w:hanging="425"/>
        <w:jc w:val="both"/>
        <w:rPr>
          <w:rFonts w:ascii="Arial" w:hAnsi="Arial" w:cs="Arial"/>
          <w:sz w:val="24"/>
          <w:szCs w:val="24"/>
        </w:rPr>
      </w:pPr>
      <w:r w:rsidRPr="00101778">
        <w:rPr>
          <w:rFonts w:ascii="Arial" w:hAnsi="Arial" w:cs="Arial"/>
          <w:sz w:val="24"/>
          <w:szCs w:val="24"/>
        </w:rPr>
        <w:t>Kurs zostanie zakończony przeprowadzeniem egzaminu na zasadach określonych w „ Planie kształcenia i egzaminowania ze znajomości języków obcych w Resorcie Obrony Narodowej .</w:t>
      </w:r>
    </w:p>
    <w:p w:rsidR="007B55EC" w:rsidRDefault="007B55EC" w:rsidP="007B55EC">
      <w:pPr>
        <w:spacing w:after="0"/>
        <w:ind w:left="720"/>
        <w:jc w:val="center"/>
        <w:rPr>
          <w:rFonts w:ascii="Arial" w:eastAsia="Times New Roman" w:hAnsi="Arial" w:cs="Arial"/>
          <w:b/>
          <w:sz w:val="24"/>
          <w:szCs w:val="24"/>
          <w:lang w:eastAsia="pl-PL"/>
        </w:rPr>
      </w:pPr>
    </w:p>
    <w:p w:rsidR="007B55EC" w:rsidRPr="00101778" w:rsidRDefault="007B55EC" w:rsidP="007B55EC">
      <w:pPr>
        <w:spacing w:after="0"/>
        <w:ind w:left="72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2</w:t>
      </w:r>
    </w:p>
    <w:p w:rsidR="007B55EC" w:rsidRPr="00101778" w:rsidRDefault="007B55EC" w:rsidP="007B55EC">
      <w:pPr>
        <w:spacing w:after="0"/>
        <w:ind w:left="72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xml:space="preserve">Prawa i obowiązki Zamawiającego </w:t>
      </w:r>
    </w:p>
    <w:p w:rsidR="007B55EC" w:rsidRPr="00E23574" w:rsidRDefault="007B55EC" w:rsidP="007B55EC">
      <w:pPr>
        <w:numPr>
          <w:ilvl w:val="0"/>
          <w:numId w:val="5"/>
        </w:numPr>
        <w:tabs>
          <w:tab w:val="num" w:pos="426"/>
        </w:tabs>
        <w:spacing w:after="0"/>
        <w:ind w:left="426" w:hanging="426"/>
        <w:jc w:val="both"/>
        <w:rPr>
          <w:rFonts w:ascii="Arial" w:eastAsia="Times New Roman" w:hAnsi="Arial" w:cs="Arial"/>
          <w:color w:val="000000" w:themeColor="text1"/>
          <w:sz w:val="24"/>
          <w:szCs w:val="24"/>
          <w:lang w:eastAsia="pl-PL"/>
        </w:rPr>
      </w:pPr>
      <w:r w:rsidRPr="00E23574">
        <w:rPr>
          <w:rFonts w:ascii="Arial" w:eastAsia="Times New Roman" w:hAnsi="Arial" w:cs="Arial"/>
          <w:color w:val="000000" w:themeColor="text1"/>
          <w:sz w:val="24"/>
          <w:szCs w:val="24"/>
          <w:lang w:eastAsia="pl-PL"/>
        </w:rPr>
        <w:t xml:space="preserve">Zamawiający zastrzega sobie możliwość ograniczenia liczby godzin lekcyjnych </w:t>
      </w:r>
      <w:r w:rsidR="007A4D7A">
        <w:rPr>
          <w:rFonts w:ascii="Arial" w:eastAsia="Times New Roman" w:hAnsi="Arial" w:cs="Arial"/>
          <w:color w:val="000000" w:themeColor="text1"/>
          <w:sz w:val="24"/>
          <w:szCs w:val="24"/>
          <w:lang w:eastAsia="pl-PL"/>
        </w:rPr>
        <w:br/>
      </w:r>
      <w:r w:rsidRPr="00E23574">
        <w:rPr>
          <w:rFonts w:ascii="Arial" w:eastAsia="Times New Roman" w:hAnsi="Arial" w:cs="Arial"/>
          <w:color w:val="000000" w:themeColor="text1"/>
          <w:sz w:val="24"/>
          <w:szCs w:val="24"/>
          <w:lang w:eastAsia="pl-PL"/>
        </w:rPr>
        <w:t>do 50 % poprzez odwołania lub przesunięcia zajęć w określonym dniu na inny termin w uzasadnionych przypadkach związ</w:t>
      </w:r>
      <w:r w:rsidR="007A4D7A">
        <w:rPr>
          <w:rFonts w:ascii="Arial" w:eastAsia="Times New Roman" w:hAnsi="Arial" w:cs="Arial"/>
          <w:color w:val="000000" w:themeColor="text1"/>
          <w:sz w:val="24"/>
          <w:szCs w:val="24"/>
          <w:lang w:eastAsia="pl-PL"/>
        </w:rPr>
        <w:t xml:space="preserve">anych ze specyfiką działalności wojska, </w:t>
      </w:r>
      <w:r w:rsidRPr="00E23574">
        <w:rPr>
          <w:rFonts w:ascii="Arial" w:eastAsia="Times New Roman" w:hAnsi="Arial" w:cs="Arial"/>
          <w:color w:val="000000" w:themeColor="text1"/>
          <w:sz w:val="24"/>
          <w:szCs w:val="24"/>
          <w:lang w:eastAsia="pl-PL"/>
        </w:rPr>
        <w:t>z trzydniowym wyprzedzeniem Wykonawcy w formie pisemnej.</w:t>
      </w:r>
    </w:p>
    <w:p w:rsidR="007B55EC" w:rsidRPr="00E23574" w:rsidRDefault="007B55EC" w:rsidP="007B55EC">
      <w:pPr>
        <w:numPr>
          <w:ilvl w:val="0"/>
          <w:numId w:val="5"/>
        </w:numPr>
        <w:tabs>
          <w:tab w:val="num" w:pos="426"/>
        </w:tabs>
        <w:spacing w:after="0"/>
        <w:ind w:left="426" w:hanging="426"/>
        <w:jc w:val="both"/>
        <w:rPr>
          <w:rFonts w:ascii="Arial" w:eastAsia="Times New Roman" w:hAnsi="Arial" w:cs="Arial"/>
          <w:color w:val="000000" w:themeColor="text1"/>
          <w:sz w:val="24"/>
          <w:szCs w:val="24"/>
          <w:lang w:eastAsia="pl-PL"/>
        </w:rPr>
      </w:pPr>
      <w:r w:rsidRPr="00E23574">
        <w:rPr>
          <w:rFonts w:ascii="Arial" w:eastAsia="Times New Roman" w:hAnsi="Arial" w:cs="Arial"/>
          <w:color w:val="000000" w:themeColor="text1"/>
          <w:sz w:val="24"/>
          <w:szCs w:val="24"/>
          <w:lang w:eastAsia="pl-PL"/>
        </w:rPr>
        <w:t xml:space="preserve">W przypadku odwołania zajęć przez Zamawiającego w sytuacji określonej </w:t>
      </w:r>
      <w:r w:rsidRPr="00E23574">
        <w:rPr>
          <w:rFonts w:ascii="Arial" w:eastAsia="Times New Roman" w:hAnsi="Arial" w:cs="Arial"/>
          <w:color w:val="000000" w:themeColor="text1"/>
          <w:sz w:val="24"/>
          <w:szCs w:val="24"/>
          <w:lang w:eastAsia="pl-PL"/>
        </w:rPr>
        <w:br/>
        <w:t xml:space="preserve">w ust. 1 suma jednostek lekcyjnych, o których mowa w § 1 ust. 1 ppkt.1 ulegnie odpowiedniemu zmniejszeniu, a Wykonawcy nie przysługują żadne roszczenia </w:t>
      </w:r>
      <w:r w:rsidRPr="00E23574">
        <w:rPr>
          <w:rFonts w:ascii="Arial" w:eastAsia="Times New Roman" w:hAnsi="Arial" w:cs="Arial"/>
          <w:color w:val="000000" w:themeColor="text1"/>
          <w:sz w:val="24"/>
          <w:szCs w:val="24"/>
          <w:lang w:eastAsia="pl-PL"/>
        </w:rPr>
        <w:br/>
        <w:t>z tego tytułu.</w:t>
      </w:r>
    </w:p>
    <w:p w:rsidR="007B55EC" w:rsidRPr="00101778" w:rsidRDefault="007B55EC" w:rsidP="007B55EC">
      <w:pPr>
        <w:numPr>
          <w:ilvl w:val="0"/>
          <w:numId w:val="5"/>
        </w:numPr>
        <w:tabs>
          <w:tab w:val="num" w:pos="426"/>
        </w:tabs>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Zamawiający zastrzega sobie możliwość zmniejszenia ilości grup szkoleniowych lub godzin lekcyjnych przewidzianych w niniejszej umowie w stosunku do każdej z grup szkoleniowych, z trzydniowym wyprzedzeniem Wykonawcy w formie pisemnej.</w:t>
      </w:r>
    </w:p>
    <w:p w:rsidR="007B55EC" w:rsidRPr="00101778" w:rsidRDefault="007B55EC" w:rsidP="007B55EC">
      <w:pPr>
        <w:numPr>
          <w:ilvl w:val="0"/>
          <w:numId w:val="5"/>
        </w:numPr>
        <w:tabs>
          <w:tab w:val="num" w:pos="426"/>
        </w:tabs>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 xml:space="preserve">Zamawiający zastrzega sobie prawo wyznaczenia innego terminu rozpoczęcia </w:t>
      </w:r>
      <w:r w:rsidRPr="00101778">
        <w:rPr>
          <w:rFonts w:ascii="Arial" w:eastAsia="Times New Roman" w:hAnsi="Arial" w:cs="Arial"/>
          <w:sz w:val="24"/>
          <w:szCs w:val="24"/>
          <w:lang w:eastAsia="pl-PL"/>
        </w:rPr>
        <w:br/>
        <w:t>i zakończenia zajęć.</w:t>
      </w:r>
    </w:p>
    <w:p w:rsidR="007B55EC" w:rsidRPr="00101778" w:rsidRDefault="007B55EC" w:rsidP="007B55EC">
      <w:pPr>
        <w:numPr>
          <w:ilvl w:val="0"/>
          <w:numId w:val="5"/>
        </w:numPr>
        <w:tabs>
          <w:tab w:val="num" w:pos="426"/>
        </w:tabs>
        <w:spacing w:after="0"/>
        <w:ind w:left="426" w:hanging="426"/>
        <w:jc w:val="both"/>
        <w:rPr>
          <w:rFonts w:ascii="Arial" w:eastAsia="Times New Roman" w:hAnsi="Arial" w:cs="Arial"/>
          <w:sz w:val="24"/>
          <w:szCs w:val="24"/>
          <w:lang w:eastAsia="pl-PL"/>
        </w:rPr>
      </w:pPr>
      <w:r w:rsidRPr="00101778">
        <w:rPr>
          <w:rFonts w:ascii="Arial" w:hAnsi="Arial" w:cs="Arial"/>
          <w:sz w:val="24"/>
          <w:szCs w:val="24"/>
        </w:rPr>
        <w:t>Zamawiający zastrzega sobie prawo do wystąpienia do Wykonawcy o zmianę lektora, w przypadku niewłaściwego zdaniem Zamawiającego zapewnienia poziomu merytorycznego prowadzenia zajęć. W takim przypadku Wykonawca wyznaczy kolejnego lektora z imiennego wykazu w terminie 7 dni od dokonanego wystąpienia.</w:t>
      </w:r>
    </w:p>
    <w:p w:rsidR="007B55EC" w:rsidRPr="00101778" w:rsidRDefault="007B55EC" w:rsidP="007B55EC">
      <w:pPr>
        <w:numPr>
          <w:ilvl w:val="0"/>
          <w:numId w:val="5"/>
        </w:numPr>
        <w:tabs>
          <w:tab w:val="num" w:pos="426"/>
        </w:tabs>
        <w:spacing w:after="0"/>
        <w:ind w:left="426" w:hanging="426"/>
        <w:jc w:val="both"/>
        <w:rPr>
          <w:rFonts w:ascii="Arial" w:eastAsia="Times New Roman" w:hAnsi="Arial" w:cs="Arial"/>
          <w:sz w:val="24"/>
          <w:szCs w:val="24"/>
          <w:lang w:eastAsia="pl-PL"/>
        </w:rPr>
      </w:pPr>
      <w:r>
        <w:rPr>
          <w:rFonts w:ascii="Arial" w:hAnsi="Arial" w:cs="Arial"/>
          <w:sz w:val="24"/>
          <w:szCs w:val="24"/>
        </w:rPr>
        <w:t>15 Brygada Zmechanizowana w Giżycku</w:t>
      </w:r>
      <w:r w:rsidRPr="00101778">
        <w:rPr>
          <w:rFonts w:ascii="Arial" w:hAnsi="Arial" w:cs="Arial"/>
          <w:sz w:val="24"/>
          <w:szCs w:val="24"/>
        </w:rPr>
        <w:t>, na rzecz której realizowana jest usługa, zapewnia sale wykładowe</w:t>
      </w:r>
      <w:r w:rsidRPr="00101778">
        <w:rPr>
          <w:rFonts w:ascii="Arial" w:eastAsia="Times New Roman" w:hAnsi="Arial" w:cs="Arial"/>
          <w:sz w:val="24"/>
          <w:szCs w:val="24"/>
          <w:lang w:eastAsia="pl-PL"/>
        </w:rPr>
        <w:t>.</w:t>
      </w:r>
    </w:p>
    <w:p w:rsidR="007B55EC" w:rsidRPr="00101778" w:rsidRDefault="007B55EC" w:rsidP="007A4D7A">
      <w:pPr>
        <w:numPr>
          <w:ilvl w:val="0"/>
          <w:numId w:val="5"/>
        </w:numPr>
        <w:tabs>
          <w:tab w:val="num" w:pos="426"/>
        </w:tabs>
        <w:spacing w:after="0"/>
        <w:ind w:left="426" w:hanging="426"/>
        <w:jc w:val="both"/>
        <w:rPr>
          <w:rFonts w:ascii="Arial" w:eastAsia="Times New Roman" w:hAnsi="Arial" w:cs="Arial"/>
          <w:sz w:val="24"/>
          <w:szCs w:val="24"/>
          <w:lang w:eastAsia="pl-PL"/>
        </w:rPr>
      </w:pPr>
      <w:r w:rsidRPr="00101778">
        <w:rPr>
          <w:rFonts w:ascii="Arial" w:hAnsi="Arial" w:cs="Arial"/>
          <w:sz w:val="24"/>
          <w:szCs w:val="24"/>
        </w:rPr>
        <w:t xml:space="preserve">Koordynator Szkolenia </w:t>
      </w:r>
      <w:r>
        <w:rPr>
          <w:rFonts w:ascii="Arial" w:hAnsi="Arial" w:cs="Arial"/>
          <w:sz w:val="24"/>
          <w:szCs w:val="24"/>
        </w:rPr>
        <w:t>15 BZ</w:t>
      </w:r>
      <w:r w:rsidRPr="00101778">
        <w:rPr>
          <w:rFonts w:ascii="Arial" w:hAnsi="Arial" w:cs="Arial"/>
          <w:sz w:val="24"/>
          <w:szCs w:val="24"/>
        </w:rPr>
        <w:t xml:space="preserve"> upoważniony jest do kontaktów z Wykonawcą (jego przedstawicielem) w sytuacjach nie cierpiących zwłoki i wymagających szybkiej reakcji w zakresie realizacji niniejszej Umowy. Ponadto, zgodnie </w:t>
      </w:r>
      <w:r w:rsidRPr="00101778">
        <w:rPr>
          <w:rFonts w:ascii="Arial" w:hAnsi="Arial" w:cs="Arial"/>
          <w:sz w:val="24"/>
          <w:szCs w:val="24"/>
        </w:rPr>
        <w:br/>
        <w:t xml:space="preserve">z Rozkazem Nr 252 Dowódcy Generalnego RSZ z dnia 29 czerwca 2020 roku Dowódca </w:t>
      </w:r>
      <w:r>
        <w:rPr>
          <w:rFonts w:ascii="Arial" w:hAnsi="Arial" w:cs="Arial"/>
          <w:sz w:val="24"/>
          <w:szCs w:val="24"/>
        </w:rPr>
        <w:t>15 BZ</w:t>
      </w:r>
      <w:r w:rsidRPr="00101778">
        <w:rPr>
          <w:rFonts w:ascii="Arial" w:hAnsi="Arial" w:cs="Arial"/>
          <w:sz w:val="24"/>
          <w:szCs w:val="24"/>
        </w:rPr>
        <w:t xml:space="preserve"> uprawniony jest do nadzoru nad realizacją podpisanej </w:t>
      </w:r>
      <w:r w:rsidRPr="00101778">
        <w:rPr>
          <w:rFonts w:ascii="Arial" w:hAnsi="Arial" w:cs="Arial"/>
          <w:sz w:val="24"/>
          <w:szCs w:val="24"/>
        </w:rPr>
        <w:br/>
        <w:t>z Wykonawcą umowy.</w:t>
      </w:r>
    </w:p>
    <w:p w:rsidR="007B55EC" w:rsidRPr="00101778" w:rsidRDefault="007B55EC" w:rsidP="007B55EC">
      <w:pPr>
        <w:numPr>
          <w:ilvl w:val="0"/>
          <w:numId w:val="5"/>
        </w:numPr>
        <w:tabs>
          <w:tab w:val="num" w:pos="426"/>
        </w:tabs>
        <w:spacing w:after="0"/>
        <w:ind w:left="426" w:hanging="426"/>
        <w:jc w:val="both"/>
        <w:rPr>
          <w:rFonts w:ascii="Arial" w:eastAsia="Times New Roman" w:hAnsi="Arial" w:cs="Arial"/>
          <w:sz w:val="24"/>
          <w:szCs w:val="24"/>
          <w:lang w:eastAsia="pl-PL"/>
        </w:rPr>
      </w:pPr>
      <w:r w:rsidRPr="00101778">
        <w:rPr>
          <w:rFonts w:ascii="Arial" w:hAnsi="Arial" w:cs="Arial"/>
          <w:sz w:val="24"/>
          <w:szCs w:val="24"/>
        </w:rPr>
        <w:t>Zamawiający nie pokrywa kosztów dojazdu lektorów do miejsca prowadzenia zaję</w:t>
      </w:r>
      <w:r w:rsidRPr="00101778">
        <w:rPr>
          <w:rFonts w:ascii="Arial" w:eastAsia="Times New Roman" w:hAnsi="Arial" w:cs="Arial"/>
          <w:sz w:val="24"/>
          <w:szCs w:val="24"/>
          <w:lang w:eastAsia="pl-PL"/>
        </w:rPr>
        <w:t>ć.</w:t>
      </w:r>
    </w:p>
    <w:p w:rsidR="007B55EC" w:rsidRPr="00101778" w:rsidRDefault="007B55EC" w:rsidP="007B55EC">
      <w:pPr>
        <w:numPr>
          <w:ilvl w:val="0"/>
          <w:numId w:val="5"/>
        </w:numPr>
        <w:tabs>
          <w:tab w:val="num" w:pos="426"/>
        </w:tabs>
        <w:spacing w:after="0"/>
        <w:ind w:left="426" w:hanging="426"/>
        <w:jc w:val="both"/>
        <w:rPr>
          <w:rFonts w:ascii="Arial" w:eastAsia="Times New Roman" w:hAnsi="Arial" w:cs="Arial"/>
          <w:sz w:val="24"/>
          <w:szCs w:val="24"/>
          <w:lang w:eastAsia="pl-PL"/>
        </w:rPr>
      </w:pPr>
      <w:r w:rsidRPr="00101778">
        <w:rPr>
          <w:rFonts w:ascii="Arial" w:hAnsi="Arial" w:cs="Arial"/>
          <w:sz w:val="24"/>
          <w:szCs w:val="24"/>
        </w:rPr>
        <w:t>Zamawiający nie ponosi żadnej odpowiedzialności za osoby, które w imieniu Wykonawcy będą realizowały zajęcia.</w:t>
      </w:r>
    </w:p>
    <w:p w:rsidR="007B55EC" w:rsidRPr="00101778"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3</w:t>
      </w:r>
    </w:p>
    <w:p w:rsidR="007B55EC" w:rsidRPr="00101778" w:rsidRDefault="007B55EC" w:rsidP="007B55EC">
      <w:pPr>
        <w:spacing w:after="0"/>
        <w:jc w:val="center"/>
        <w:rPr>
          <w:rFonts w:ascii="Arial" w:hAnsi="Arial" w:cs="Arial"/>
          <w:b/>
          <w:sz w:val="24"/>
          <w:szCs w:val="24"/>
        </w:rPr>
      </w:pPr>
      <w:r w:rsidRPr="00101778">
        <w:rPr>
          <w:rFonts w:ascii="Arial" w:hAnsi="Arial" w:cs="Arial"/>
          <w:b/>
          <w:sz w:val="24"/>
          <w:szCs w:val="24"/>
        </w:rPr>
        <w:t>Prawa i obowiązki Wykonawcy</w:t>
      </w:r>
    </w:p>
    <w:p w:rsidR="007B55EC" w:rsidRPr="00101778" w:rsidRDefault="007B55EC" w:rsidP="007B55EC">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101778">
        <w:rPr>
          <w:rFonts w:ascii="Arial" w:eastAsia="Times New Roman" w:hAnsi="Arial" w:cs="Arial"/>
          <w:sz w:val="24"/>
          <w:szCs w:val="24"/>
          <w:lang w:eastAsia="pl-PL"/>
        </w:rPr>
        <w:t>Wykonawca oświadcza, że dysponuje osobami posiadającymi należyte kwalifikacje i uprawnienia niezbędne do realizacji przedmiotu umowy.</w:t>
      </w:r>
    </w:p>
    <w:p w:rsidR="007B55EC" w:rsidRDefault="007B55EC" w:rsidP="007B55EC">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C534E4">
        <w:rPr>
          <w:rFonts w:ascii="Arial" w:eastAsia="Times New Roman" w:hAnsi="Arial" w:cs="Arial"/>
          <w:sz w:val="24"/>
          <w:szCs w:val="24"/>
          <w:lang w:eastAsia="pl-PL"/>
        </w:rPr>
        <w:t>Wykonawca pr</w:t>
      </w:r>
      <w:bookmarkStart w:id="0" w:name="_GoBack"/>
      <w:bookmarkEnd w:id="0"/>
      <w:r w:rsidRPr="00C534E4">
        <w:rPr>
          <w:rFonts w:ascii="Arial" w:eastAsia="Times New Roman" w:hAnsi="Arial" w:cs="Arial"/>
          <w:sz w:val="24"/>
          <w:szCs w:val="24"/>
          <w:lang w:eastAsia="pl-PL"/>
        </w:rPr>
        <w:t xml:space="preserve">zekaże na własność kursantom workbooks po zakończonym kursie </w:t>
      </w:r>
      <w:r w:rsidRPr="00C534E4">
        <w:rPr>
          <w:rFonts w:ascii="Arial" w:eastAsia="Times New Roman" w:hAnsi="Arial" w:cs="Arial"/>
          <w:sz w:val="24"/>
          <w:szCs w:val="24"/>
          <w:lang w:eastAsia="pl-PL"/>
        </w:rPr>
        <w:lastRenderedPageBreak/>
        <w:t xml:space="preserve">poziom 1111 zgodnie z wykazem podręczników , co mieści się w wynagrodzeniu objętym umową, o jakim mowa w </w:t>
      </w:r>
      <w:r w:rsidRPr="00C534E4">
        <w:rPr>
          <w:rFonts w:ascii="Arial" w:eastAsia="Times New Roman" w:hAnsi="Arial" w:cs="Arial"/>
          <w:sz w:val="24"/>
          <w:szCs w:val="20"/>
          <w:lang w:eastAsia="pl-PL"/>
        </w:rPr>
        <w:t>§ 5 ust.1</w:t>
      </w:r>
      <w:r w:rsidRPr="00C534E4">
        <w:rPr>
          <w:rFonts w:ascii="Arial" w:eastAsia="Times New Roman" w:hAnsi="Arial" w:cs="Arial"/>
          <w:sz w:val="24"/>
          <w:szCs w:val="24"/>
          <w:lang w:eastAsia="pl-PL"/>
        </w:rPr>
        <w:t>.</w:t>
      </w:r>
    </w:p>
    <w:p w:rsidR="007B55EC" w:rsidRDefault="007B55EC" w:rsidP="007B55EC">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DD3764">
        <w:rPr>
          <w:rFonts w:ascii="Arial" w:eastAsia="Times New Roman" w:hAnsi="Arial" w:cs="Arial"/>
          <w:sz w:val="24"/>
          <w:szCs w:val="24"/>
          <w:lang w:eastAsia="pl-PL"/>
        </w:rPr>
        <w:t xml:space="preserve">Wykonawca zobowiązuje się do realizacji szkolenia zgodnie z wymogami dokumentów wskazanych </w:t>
      </w:r>
      <w:r w:rsidRPr="00DD3764">
        <w:rPr>
          <w:rFonts w:ascii="Arial" w:eastAsia="Times New Roman" w:hAnsi="Arial" w:cs="Arial"/>
          <w:color w:val="000000" w:themeColor="text1"/>
          <w:sz w:val="24"/>
          <w:szCs w:val="24"/>
          <w:lang w:eastAsia="pl-PL"/>
        </w:rPr>
        <w:t xml:space="preserve">w § 1 ust. 3pkt. 5 i pkt. 6, </w:t>
      </w:r>
      <w:r w:rsidRPr="00DD3764">
        <w:rPr>
          <w:rFonts w:ascii="Arial" w:eastAsia="Times New Roman" w:hAnsi="Arial" w:cs="Arial"/>
          <w:sz w:val="24"/>
          <w:szCs w:val="24"/>
          <w:lang w:eastAsia="pl-PL"/>
        </w:rPr>
        <w:t>które – na wniosek Wykonawcy - zostaną mu udostępnione przez koordynatora szkolenia 15 BZ niezwłocznie po podpisaniu umowy.</w:t>
      </w:r>
    </w:p>
    <w:p w:rsidR="007B55EC" w:rsidRDefault="007B55EC" w:rsidP="007B55EC">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DD3764">
        <w:rPr>
          <w:rFonts w:ascii="Arial" w:eastAsia="Times New Roman" w:hAnsi="Arial" w:cs="Arial"/>
          <w:sz w:val="24"/>
          <w:szCs w:val="24"/>
          <w:lang w:eastAsia="pl-PL"/>
        </w:rPr>
        <w:t xml:space="preserve">Wykonawca zobowiązuje się do </w:t>
      </w:r>
      <w:r w:rsidRPr="00DD3764">
        <w:rPr>
          <w:rFonts w:ascii="Arial" w:hAnsi="Arial" w:cs="Arial"/>
          <w:sz w:val="24"/>
          <w:szCs w:val="24"/>
        </w:rPr>
        <w:t xml:space="preserve">wyznaczenia dwóch lektorów do prowadzenia zajęć w każdej grupie szkoleniowej, tzn. lektora wiodącego i lektora pomocniczego. </w:t>
      </w:r>
    </w:p>
    <w:p w:rsidR="007B55EC" w:rsidRDefault="007B55EC" w:rsidP="007B55EC">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DD3764">
        <w:rPr>
          <w:rFonts w:ascii="Arial" w:eastAsia="Times New Roman" w:hAnsi="Arial" w:cs="Arial"/>
          <w:sz w:val="24"/>
          <w:szCs w:val="24"/>
          <w:lang w:eastAsia="pl-PL"/>
        </w:rPr>
        <w:t xml:space="preserve">Wykonawca zobowiązuje się do </w:t>
      </w:r>
      <w:r w:rsidRPr="00DD3764">
        <w:rPr>
          <w:rFonts w:ascii="Arial" w:hAnsi="Arial" w:cs="Arial"/>
          <w:sz w:val="24"/>
          <w:szCs w:val="24"/>
        </w:rPr>
        <w:t>zapewnienia tzw. lektora zastępczego, który w razie nieobecności lektorów stałych - wymienionych w Wykazie osób, które będą uczestniczyć w realizacji zamówienia, poprowadzi zajęcia w ich zastępstwie. Nie ma obowiązku podawania lektorów zastępczych. Lektor zastępczy musi posiadać kwalifikacje i doświadczenie nie niższe niż lektor zastępowany.</w:t>
      </w:r>
    </w:p>
    <w:p w:rsidR="007B55EC" w:rsidRDefault="007B55EC" w:rsidP="007B55EC">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DD3764">
        <w:rPr>
          <w:rFonts w:ascii="Arial" w:eastAsia="Times New Roman" w:hAnsi="Arial" w:cs="Arial"/>
          <w:sz w:val="24"/>
          <w:szCs w:val="24"/>
          <w:lang w:eastAsia="pl-PL"/>
        </w:rPr>
        <w:t xml:space="preserve">Wykonawca zobowiązuję się do </w:t>
      </w:r>
      <w:r w:rsidRPr="00DD3764">
        <w:rPr>
          <w:rFonts w:ascii="Arial" w:hAnsi="Arial" w:cs="Arial"/>
          <w:sz w:val="24"/>
          <w:szCs w:val="24"/>
        </w:rPr>
        <w:t>sporządzenia Grafiku pracy lektorów, obejmującego wszystkie kursy objęte umową  i przedstawienia go do zatwierdzenia najpóźniej 5 dni przed rozpoczęciem realizacji umowy. Grafik musi uwzględniać wszystkie osoby zgłoszone do realizacji zadania;</w:t>
      </w:r>
    </w:p>
    <w:p w:rsidR="007B55EC" w:rsidRPr="00DD3764" w:rsidRDefault="007B55EC" w:rsidP="007B55EC">
      <w:pPr>
        <w:widowControl w:val="0"/>
        <w:numPr>
          <w:ilvl w:val="0"/>
          <w:numId w:val="6"/>
        </w:numPr>
        <w:tabs>
          <w:tab w:val="clear" w:pos="3905"/>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DD3764">
        <w:rPr>
          <w:rFonts w:ascii="Arial" w:eastAsia="Times New Roman" w:hAnsi="Arial" w:cs="Arial"/>
          <w:sz w:val="24"/>
          <w:szCs w:val="24"/>
          <w:lang w:eastAsia="pl-PL"/>
        </w:rPr>
        <w:t xml:space="preserve">Wykonawca zobowiązany jest do </w:t>
      </w:r>
      <w:r w:rsidRPr="00DD3764">
        <w:rPr>
          <w:rFonts w:ascii="Arial" w:hAnsi="Arial" w:cs="Arial"/>
          <w:sz w:val="24"/>
          <w:szCs w:val="24"/>
        </w:rPr>
        <w:t>zachowania należytej staranności i dbałości wykonania warunków umowy. Należy przez to rozumieć skrupulatne wypełnianie wszystkich warunków umowy przez Wykonawcę oraz jego lektorów. Zaniedbanie tego obowiązku może skutkować rozwiązaniem umowy przez Zamawiającego.</w:t>
      </w:r>
    </w:p>
    <w:p w:rsidR="007B55EC" w:rsidRPr="00101778" w:rsidRDefault="007B55EC" w:rsidP="007B55EC">
      <w:pPr>
        <w:pStyle w:val="Akapitzlist"/>
        <w:numPr>
          <w:ilvl w:val="0"/>
          <w:numId w:val="6"/>
        </w:numPr>
        <w:spacing w:after="0"/>
        <w:ind w:left="357" w:hanging="357"/>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Wykonawca do zabezpieczenia realizacji zadania udostępnia nieodpłatnie następujące materiały i urządzenia:</w:t>
      </w:r>
    </w:p>
    <w:p w:rsidR="007B55EC" w:rsidRPr="00101778" w:rsidRDefault="007B55EC" w:rsidP="007B55EC">
      <w:pPr>
        <w:widowControl w:val="0"/>
        <w:numPr>
          <w:ilvl w:val="0"/>
          <w:numId w:val="32"/>
        </w:numPr>
        <w:overflowPunct w:val="0"/>
        <w:autoSpaceDE w:val="0"/>
        <w:autoSpaceDN w:val="0"/>
        <w:adjustRightInd w:val="0"/>
        <w:spacing w:after="0"/>
        <w:jc w:val="both"/>
        <w:textAlignment w:val="baseline"/>
        <w:rPr>
          <w:rFonts w:ascii="Arial" w:eastAsia="Times New Roman" w:hAnsi="Arial" w:cs="Arial"/>
          <w:sz w:val="24"/>
          <w:szCs w:val="24"/>
          <w:lang w:eastAsia="pl-PL"/>
        </w:rPr>
      </w:pPr>
      <w:r w:rsidRPr="00101778">
        <w:rPr>
          <w:rFonts w:ascii="Arial" w:hAnsi="Arial" w:cs="Arial"/>
          <w:sz w:val="24"/>
          <w:szCs w:val="24"/>
        </w:rPr>
        <w:t>materiały dydaktyczne (plansze, diagramy, materiały multimedialne);</w:t>
      </w:r>
    </w:p>
    <w:p w:rsidR="007B55EC" w:rsidRPr="00101778" w:rsidRDefault="007B55EC" w:rsidP="007B55EC">
      <w:pPr>
        <w:pStyle w:val="Akapitzlist"/>
        <w:numPr>
          <w:ilvl w:val="0"/>
          <w:numId w:val="32"/>
        </w:numPr>
        <w:tabs>
          <w:tab w:val="left" w:pos="2268"/>
        </w:tabs>
        <w:autoSpaceDE w:val="0"/>
        <w:autoSpaceDN w:val="0"/>
        <w:adjustRightInd w:val="0"/>
        <w:spacing w:after="0"/>
        <w:contextualSpacing w:val="0"/>
        <w:jc w:val="both"/>
        <w:rPr>
          <w:rFonts w:ascii="Arial" w:hAnsi="Arial" w:cs="Arial"/>
          <w:sz w:val="24"/>
          <w:szCs w:val="24"/>
        </w:rPr>
      </w:pPr>
      <w:r w:rsidRPr="00101778">
        <w:rPr>
          <w:rFonts w:ascii="Arial" w:hAnsi="Arial" w:cs="Arial"/>
          <w:sz w:val="24"/>
          <w:szCs w:val="24"/>
        </w:rPr>
        <w:t>urządzenia kopiujące na potrzeby lektorów i słuchaczy kursów wraz z materiałami eksploatacyjnymi (tonery, papier ksero, markery, pisaki do tablic sucho ścieralnych oraz skuteczne środki do ich czyszczenia, itp.).</w:t>
      </w:r>
    </w:p>
    <w:p w:rsidR="007B55EC" w:rsidRPr="00101778" w:rsidRDefault="007B55EC" w:rsidP="007B55EC">
      <w:pPr>
        <w:pStyle w:val="Akapitzlist"/>
        <w:numPr>
          <w:ilvl w:val="0"/>
          <w:numId w:val="32"/>
        </w:numPr>
        <w:tabs>
          <w:tab w:val="left" w:pos="2268"/>
        </w:tabs>
        <w:autoSpaceDE w:val="0"/>
        <w:autoSpaceDN w:val="0"/>
        <w:adjustRightInd w:val="0"/>
        <w:spacing w:after="0"/>
        <w:contextualSpacing w:val="0"/>
        <w:jc w:val="both"/>
        <w:rPr>
          <w:rFonts w:ascii="Arial" w:hAnsi="Arial" w:cs="Arial"/>
          <w:sz w:val="24"/>
          <w:szCs w:val="24"/>
        </w:rPr>
      </w:pPr>
      <w:r w:rsidRPr="00101778">
        <w:rPr>
          <w:rFonts w:ascii="Arial" w:hAnsi="Arial" w:cs="Arial"/>
          <w:sz w:val="24"/>
          <w:szCs w:val="24"/>
        </w:rPr>
        <w:t xml:space="preserve">sprzęt audiowizualny (TV, wieża z możliwością odtwarzania płyt CD, mp3, wejście USB) wg ilości grup szkoleniowych. Powyższe wyposażenie techniczne Wykonawca dostarczy do 15 BZ najpóźniej w dniu rozpoczęcia </w:t>
      </w:r>
      <w:r w:rsidRPr="000F373F">
        <w:rPr>
          <w:rFonts w:ascii="Arial" w:eastAsia="Times New Roman" w:hAnsi="Arial" w:cs="Arial"/>
          <w:sz w:val="24"/>
          <w:szCs w:val="24"/>
          <w:lang w:eastAsia="pl-PL"/>
        </w:rPr>
        <w:t>kursu językowego</w:t>
      </w:r>
      <w:r w:rsidRPr="00101778">
        <w:rPr>
          <w:rFonts w:ascii="Arial" w:hAnsi="Arial" w:cs="Arial"/>
          <w:sz w:val="24"/>
          <w:szCs w:val="24"/>
        </w:rPr>
        <w:t xml:space="preserve">. </w:t>
      </w:r>
    </w:p>
    <w:p w:rsidR="007B55EC" w:rsidRPr="00101778" w:rsidRDefault="007B55EC" w:rsidP="007B55EC">
      <w:pPr>
        <w:pStyle w:val="Akapitzlist"/>
        <w:numPr>
          <w:ilvl w:val="0"/>
          <w:numId w:val="6"/>
        </w:numPr>
        <w:tabs>
          <w:tab w:val="clear" w:pos="3905"/>
        </w:tabs>
        <w:autoSpaceDE w:val="0"/>
        <w:autoSpaceDN w:val="0"/>
        <w:adjustRightInd w:val="0"/>
        <w:spacing w:after="0"/>
        <w:ind w:left="284" w:hanging="284"/>
        <w:jc w:val="both"/>
        <w:rPr>
          <w:rFonts w:ascii="Arial" w:hAnsi="Arial" w:cs="Arial"/>
          <w:sz w:val="24"/>
          <w:szCs w:val="24"/>
        </w:rPr>
      </w:pPr>
      <w:r w:rsidRPr="00101778">
        <w:rPr>
          <w:rFonts w:ascii="Arial" w:hAnsi="Arial" w:cs="Arial"/>
          <w:sz w:val="24"/>
          <w:szCs w:val="24"/>
        </w:rPr>
        <w:t xml:space="preserve">Wykonawca zobowiązany jest do należytej dbałości o pomieszczenia i sprzęt  </w:t>
      </w:r>
    </w:p>
    <w:p w:rsidR="007B55EC" w:rsidRPr="00101778" w:rsidRDefault="007B55EC" w:rsidP="007B55EC">
      <w:pPr>
        <w:pStyle w:val="Akapitzlist"/>
        <w:tabs>
          <w:tab w:val="left" w:pos="2268"/>
        </w:tabs>
        <w:autoSpaceDE w:val="0"/>
        <w:autoSpaceDN w:val="0"/>
        <w:adjustRightInd w:val="0"/>
        <w:spacing w:after="0"/>
        <w:ind w:left="360"/>
        <w:jc w:val="both"/>
        <w:rPr>
          <w:rFonts w:ascii="Arial" w:hAnsi="Arial" w:cs="Arial"/>
          <w:sz w:val="24"/>
          <w:szCs w:val="24"/>
        </w:rPr>
      </w:pPr>
      <w:r w:rsidRPr="00101778">
        <w:rPr>
          <w:rFonts w:ascii="Arial" w:hAnsi="Arial" w:cs="Arial"/>
          <w:sz w:val="24"/>
          <w:szCs w:val="24"/>
        </w:rPr>
        <w:t xml:space="preserve">powierzone do użytkowania przez koordynatora szkolenia </w:t>
      </w:r>
      <w:r>
        <w:rPr>
          <w:rFonts w:ascii="Arial" w:hAnsi="Arial" w:cs="Arial"/>
          <w:sz w:val="24"/>
          <w:szCs w:val="24"/>
        </w:rPr>
        <w:t>15 BZ</w:t>
      </w:r>
      <w:r w:rsidRPr="00101778">
        <w:rPr>
          <w:rFonts w:ascii="Arial" w:hAnsi="Arial" w:cs="Arial"/>
          <w:sz w:val="24"/>
          <w:szCs w:val="24"/>
        </w:rPr>
        <w:t xml:space="preserve"> w celu realizacji kursu, a w przypadku ich uszkodzenia, zabrudzenia lub zniszczenia </w:t>
      </w:r>
      <w:r w:rsidRPr="00101778">
        <w:rPr>
          <w:rFonts w:ascii="Arial" w:hAnsi="Arial" w:cs="Arial"/>
          <w:sz w:val="24"/>
          <w:szCs w:val="24"/>
        </w:rPr>
        <w:br/>
        <w:t>z winy Wykonawcy, zobowiązuje się do pokrycia kosztów jego naprawy, renowacji lub wymiany na nowy w terminie do 14 dni kalendarzowych od chwili powiadomienia o powstaniu szkody. W przypadku niewywiązania się Wykonawcy z tego zobowiązania w podanym wyżej okresie Zamawiający dokona usunięcia powstałych szkód i obciąży Wykonawcę usługi poniesionymi kosztami.</w:t>
      </w:r>
    </w:p>
    <w:p w:rsidR="007B55EC" w:rsidRDefault="007B55EC" w:rsidP="007B55EC">
      <w:pPr>
        <w:pStyle w:val="Akapitzlist"/>
        <w:numPr>
          <w:ilvl w:val="0"/>
          <w:numId w:val="6"/>
        </w:numPr>
        <w:tabs>
          <w:tab w:val="clear" w:pos="3905"/>
          <w:tab w:val="left" w:pos="2268"/>
          <w:tab w:val="num" w:pos="3545"/>
        </w:tabs>
        <w:autoSpaceDE w:val="0"/>
        <w:autoSpaceDN w:val="0"/>
        <w:adjustRightInd w:val="0"/>
        <w:spacing w:after="0"/>
        <w:ind w:left="284"/>
        <w:jc w:val="both"/>
        <w:rPr>
          <w:rFonts w:ascii="Arial" w:hAnsi="Arial" w:cs="Arial"/>
          <w:sz w:val="24"/>
          <w:szCs w:val="24"/>
        </w:rPr>
      </w:pPr>
      <w:r w:rsidRPr="00101778">
        <w:rPr>
          <w:rFonts w:ascii="Arial" w:hAnsi="Arial" w:cs="Arial"/>
          <w:sz w:val="24"/>
          <w:szCs w:val="24"/>
        </w:rPr>
        <w:t xml:space="preserve">W sprawach dotyczących zamówienia, Wykonawca zobowiązuje się do prowadzenia pisemnej korespondencji z Koordynatorem Szkolenia </w:t>
      </w:r>
      <w:r>
        <w:rPr>
          <w:rFonts w:ascii="Arial" w:hAnsi="Arial" w:cs="Arial"/>
          <w:sz w:val="24"/>
          <w:szCs w:val="24"/>
        </w:rPr>
        <w:t>15 BZ</w:t>
      </w:r>
      <w:r w:rsidRPr="00101778">
        <w:rPr>
          <w:rFonts w:ascii="Arial" w:hAnsi="Arial" w:cs="Arial"/>
          <w:sz w:val="24"/>
          <w:szCs w:val="24"/>
        </w:rPr>
        <w:t xml:space="preserve">, przesyłając ją jednocześnie do wiadomości Zamawiającego. </w:t>
      </w:r>
    </w:p>
    <w:p w:rsidR="007B55EC" w:rsidRPr="00916C50" w:rsidRDefault="007B55EC" w:rsidP="007B55EC">
      <w:pPr>
        <w:pStyle w:val="Akapitzlist"/>
        <w:numPr>
          <w:ilvl w:val="0"/>
          <w:numId w:val="6"/>
        </w:numPr>
        <w:tabs>
          <w:tab w:val="clear" w:pos="3905"/>
          <w:tab w:val="left" w:pos="2268"/>
          <w:tab w:val="num" w:pos="3545"/>
          <w:tab w:val="left" w:pos="3828"/>
        </w:tabs>
        <w:autoSpaceDE w:val="0"/>
        <w:autoSpaceDN w:val="0"/>
        <w:adjustRightInd w:val="0"/>
        <w:spacing w:after="0"/>
        <w:ind w:left="426" w:hanging="426"/>
        <w:jc w:val="both"/>
        <w:rPr>
          <w:rFonts w:ascii="Arial" w:hAnsi="Arial" w:cs="Arial"/>
          <w:sz w:val="24"/>
          <w:szCs w:val="24"/>
        </w:rPr>
      </w:pPr>
      <w:r w:rsidRPr="00916C50">
        <w:rPr>
          <w:rFonts w:ascii="Arial" w:hAnsi="Arial" w:cs="Arial"/>
          <w:sz w:val="24"/>
          <w:szCs w:val="24"/>
        </w:rPr>
        <w:t xml:space="preserve">Wykonawca zapewnia, że korzysta z praw własności przemysłowej  </w:t>
      </w:r>
      <w:r>
        <w:rPr>
          <w:rFonts w:ascii="Arial" w:hAnsi="Arial" w:cs="Arial"/>
          <w:sz w:val="24"/>
          <w:szCs w:val="24"/>
        </w:rPr>
        <w:t xml:space="preserve">                              i</w:t>
      </w:r>
      <w:r w:rsidRPr="00916C50">
        <w:rPr>
          <w:rFonts w:ascii="Arial" w:hAnsi="Arial" w:cs="Arial"/>
          <w:sz w:val="24"/>
          <w:szCs w:val="24"/>
        </w:rPr>
        <w:t xml:space="preserve">ntelektualnej do przedmiotów, związanych z przedmiotem niniejszej umowy                </w:t>
      </w:r>
      <w:r w:rsidRPr="00916C50">
        <w:rPr>
          <w:rFonts w:ascii="Arial" w:hAnsi="Arial" w:cs="Arial"/>
          <w:sz w:val="24"/>
          <w:szCs w:val="24"/>
        </w:rPr>
        <w:lastRenderedPageBreak/>
        <w:t xml:space="preserve">w sposób zgodny z normami ustalonymi w ustawie z dnia 30 czerwca 2000 r. - Prawo własności przemysłowej (tekst jedn. Dz.U.2021r. poz. 324 </w:t>
      </w:r>
      <w:r w:rsidRPr="00916C50">
        <w:rPr>
          <w:rFonts w:ascii="Arial" w:hAnsi="Arial" w:cs="Arial"/>
          <w:bCs/>
          <w:sz w:val="24"/>
          <w:szCs w:val="24"/>
        </w:rPr>
        <w:t xml:space="preserve">z póź. zm. </w:t>
      </w:r>
      <w:r w:rsidRPr="00916C50">
        <w:rPr>
          <w:rFonts w:ascii="Arial" w:hAnsi="Arial" w:cs="Arial"/>
          <w:sz w:val="24"/>
          <w:szCs w:val="24"/>
        </w:rPr>
        <w:t xml:space="preserve">)  oraz w ustawie z dnia 4 lutego 1994 r. o prawie autorskim i prawach pokrewnych (tekst jedn. </w:t>
      </w:r>
      <w:r w:rsidRPr="00916C50">
        <w:rPr>
          <w:rFonts w:ascii="Arial" w:hAnsi="Arial" w:cs="Arial"/>
          <w:spacing w:val="-4"/>
          <w:sz w:val="24"/>
          <w:szCs w:val="24"/>
        </w:rPr>
        <w:t xml:space="preserve">Dz.U.2022.2509) </w:t>
      </w:r>
    </w:p>
    <w:p w:rsidR="007B55EC" w:rsidRPr="00101778" w:rsidRDefault="007B55EC" w:rsidP="007B55EC">
      <w:pPr>
        <w:numPr>
          <w:ilvl w:val="0"/>
          <w:numId w:val="6"/>
        </w:numPr>
        <w:tabs>
          <w:tab w:val="num" w:pos="426"/>
        </w:tabs>
        <w:spacing w:after="0"/>
        <w:ind w:left="426" w:hanging="426"/>
        <w:jc w:val="both"/>
        <w:rPr>
          <w:rFonts w:ascii="Arial" w:hAnsi="Arial" w:cs="Arial"/>
          <w:sz w:val="24"/>
          <w:szCs w:val="24"/>
        </w:rPr>
      </w:pPr>
      <w:r w:rsidRPr="00101778">
        <w:rPr>
          <w:rFonts w:ascii="Arial" w:hAnsi="Arial" w:cs="Arial"/>
          <w:spacing w:val="-4"/>
          <w:sz w:val="24"/>
          <w:szCs w:val="24"/>
        </w:rPr>
        <w:t>Wszelkie zobowiązania</w:t>
      </w:r>
      <w:r w:rsidRPr="00101778">
        <w:rPr>
          <w:rFonts w:ascii="Arial" w:hAnsi="Arial" w:cs="Arial"/>
          <w:sz w:val="24"/>
          <w:szCs w:val="24"/>
        </w:rPr>
        <w:t xml:space="preserve"> wynikające z praw własności przemysłowej, </w:t>
      </w:r>
      <w:r w:rsidRPr="00101778">
        <w:rPr>
          <w:rFonts w:ascii="Arial" w:hAnsi="Arial" w:cs="Arial"/>
          <w:sz w:val="24"/>
          <w:szCs w:val="24"/>
        </w:rPr>
        <w:br/>
        <w:t xml:space="preserve">w szczególności patentów, praw </w:t>
      </w:r>
      <w:r w:rsidRPr="00101778">
        <w:rPr>
          <w:rFonts w:ascii="Arial" w:hAnsi="Arial" w:cs="Arial"/>
          <w:spacing w:val="-4"/>
          <w:sz w:val="24"/>
          <w:szCs w:val="24"/>
        </w:rPr>
        <w:t>ochronnych, jak również praw autorskich oraz praw pokrewnych, ponosi Wykonawca</w:t>
      </w:r>
      <w:r w:rsidRPr="00101778">
        <w:rPr>
          <w:rFonts w:ascii="Arial" w:hAnsi="Arial" w:cs="Arial"/>
          <w:sz w:val="24"/>
          <w:szCs w:val="24"/>
        </w:rPr>
        <w:t xml:space="preserve">. </w:t>
      </w:r>
      <w:r w:rsidRPr="00101778">
        <w:rPr>
          <w:rFonts w:ascii="Arial" w:hAnsi="Arial" w:cs="Arial"/>
          <w:spacing w:val="-6"/>
          <w:sz w:val="24"/>
          <w:szCs w:val="24"/>
        </w:rPr>
        <w:t>Jeżeli siedziba Wykonawcy znajduje się poza granicami kraju, Wykonawcę obowiązują</w:t>
      </w:r>
      <w:r w:rsidRPr="00101778">
        <w:rPr>
          <w:rFonts w:ascii="Arial" w:hAnsi="Arial" w:cs="Arial"/>
          <w:sz w:val="24"/>
          <w:szCs w:val="24"/>
        </w:rPr>
        <w:t xml:space="preserve"> uregulowania prawne właściwe dla jego siedziby. </w:t>
      </w:r>
    </w:p>
    <w:p w:rsidR="007B55EC" w:rsidRPr="00101778" w:rsidRDefault="007B55EC" w:rsidP="007B55EC">
      <w:pPr>
        <w:numPr>
          <w:ilvl w:val="0"/>
          <w:numId w:val="6"/>
        </w:numPr>
        <w:tabs>
          <w:tab w:val="num" w:pos="426"/>
        </w:tabs>
        <w:spacing w:after="0"/>
        <w:ind w:left="426" w:hanging="426"/>
        <w:jc w:val="both"/>
        <w:rPr>
          <w:rFonts w:ascii="Arial" w:hAnsi="Arial" w:cs="Arial"/>
          <w:sz w:val="24"/>
          <w:szCs w:val="24"/>
        </w:rPr>
      </w:pPr>
      <w:r w:rsidRPr="00101778">
        <w:rPr>
          <w:rFonts w:ascii="Arial" w:hAnsi="Arial" w:cs="Arial"/>
          <w:sz w:val="24"/>
          <w:szCs w:val="24"/>
        </w:rPr>
        <w:t xml:space="preserve">Wykonawca jest zobowiązany przestrzegać obowiązujących przepisów p.poż </w:t>
      </w:r>
      <w:r w:rsidRPr="00101778">
        <w:rPr>
          <w:rFonts w:ascii="Arial" w:hAnsi="Arial" w:cs="Arial"/>
          <w:sz w:val="24"/>
          <w:szCs w:val="24"/>
        </w:rPr>
        <w:br/>
        <w:t>i bhp, stosować się do poleceń służb ochrony obiektów oraz ponosi pełną odpowiedzialność za szkody powstałe z przyczyn leżących po jego stronie.</w:t>
      </w:r>
    </w:p>
    <w:p w:rsidR="007B55EC" w:rsidRDefault="007B55EC" w:rsidP="007B55EC">
      <w:pPr>
        <w:numPr>
          <w:ilvl w:val="0"/>
          <w:numId w:val="6"/>
        </w:numPr>
        <w:tabs>
          <w:tab w:val="num" w:pos="426"/>
        </w:tabs>
        <w:spacing w:after="0"/>
        <w:ind w:left="426" w:hanging="426"/>
        <w:rPr>
          <w:rFonts w:ascii="Arial" w:hAnsi="Arial" w:cs="Arial"/>
          <w:sz w:val="24"/>
          <w:szCs w:val="24"/>
        </w:rPr>
      </w:pPr>
      <w:r w:rsidRPr="00101778">
        <w:rPr>
          <w:rFonts w:ascii="Arial" w:hAnsi="Arial" w:cs="Arial"/>
          <w:sz w:val="24"/>
          <w:szCs w:val="24"/>
        </w:rPr>
        <w:t xml:space="preserve">Wykonawca ponosi odpowiedzialność za szkody wynikłe u osób trzecich lub w mieniu wskutek niewłaściwego wywiązywania się z przyjętych niniejszą umową obowiązków na zasadzie ryzyka. </w:t>
      </w:r>
    </w:p>
    <w:p w:rsidR="007B55EC" w:rsidRDefault="007B55EC" w:rsidP="007B55EC">
      <w:pPr>
        <w:numPr>
          <w:ilvl w:val="0"/>
          <w:numId w:val="6"/>
        </w:numPr>
        <w:tabs>
          <w:tab w:val="num" w:pos="426"/>
        </w:tabs>
        <w:spacing w:after="0"/>
        <w:ind w:left="426" w:hanging="426"/>
        <w:jc w:val="both"/>
        <w:rPr>
          <w:rFonts w:ascii="Arial" w:hAnsi="Arial" w:cs="Arial"/>
          <w:sz w:val="24"/>
          <w:szCs w:val="24"/>
        </w:rPr>
      </w:pPr>
      <w:r w:rsidRPr="00916C50">
        <w:rPr>
          <w:rFonts w:ascii="Arial" w:eastAsia="Times New Roman" w:hAnsi="Arial" w:cs="Arial"/>
          <w:sz w:val="24"/>
          <w:szCs w:val="24"/>
          <w:lang w:eastAsia="ar-SA"/>
        </w:rPr>
        <w:t>W</w:t>
      </w:r>
      <w:r w:rsidRPr="00916C50">
        <w:rPr>
          <w:rFonts w:ascii="Arial" w:hAnsi="Arial" w:cs="Arial"/>
          <w:sz w:val="24"/>
          <w:szCs w:val="24"/>
        </w:rPr>
        <w:t xml:space="preserve">ykonawca wyraża zgodę na </w:t>
      </w:r>
      <w:r>
        <w:rPr>
          <w:rFonts w:ascii="Arial" w:hAnsi="Arial" w:cs="Arial"/>
          <w:sz w:val="24"/>
          <w:szCs w:val="24"/>
        </w:rPr>
        <w:t xml:space="preserve">poddanie swoich pracowników i </w:t>
      </w:r>
      <w:r w:rsidRPr="00916C50">
        <w:rPr>
          <w:rFonts w:ascii="Arial" w:hAnsi="Arial" w:cs="Arial"/>
          <w:sz w:val="24"/>
          <w:szCs w:val="24"/>
        </w:rPr>
        <w:t>współpr</w:t>
      </w:r>
      <w:r>
        <w:rPr>
          <w:rFonts w:ascii="Arial" w:hAnsi="Arial" w:cs="Arial"/>
          <w:sz w:val="24"/>
          <w:szCs w:val="24"/>
        </w:rPr>
        <w:t xml:space="preserve">acowników i środków transportu, </w:t>
      </w:r>
      <w:r w:rsidRPr="00916C50">
        <w:rPr>
          <w:rFonts w:ascii="Arial" w:hAnsi="Arial" w:cs="Arial"/>
          <w:sz w:val="24"/>
          <w:szCs w:val="24"/>
        </w:rPr>
        <w:t>rygorom procedur bezpieczeństwa obowiązującym w Jednostce Wojskowej w czasie realizacji usługi zgodnie z wymogami ustawy z dnia 22 sierpnia 1997 r. o ochronie osób i mienia (Dz.U.2021.1995 t.j.) w zakresie działania "Wewnętrznych Służb Dyżurnych" oraz procedur związanych z ustawą z dnia 5 sierpnia 2010 r. o ochronie informacji niejawnych (</w:t>
      </w:r>
      <w:r w:rsidRPr="00916C50">
        <w:rPr>
          <w:rFonts w:ascii="Arial" w:hAnsi="Arial" w:cs="Arial"/>
          <w:bCs/>
          <w:sz w:val="24"/>
          <w:szCs w:val="24"/>
        </w:rPr>
        <w:t>Dz. U. 2024 poz. 632</w:t>
      </w:r>
      <w:r w:rsidRPr="00916C50">
        <w:rPr>
          <w:rFonts w:ascii="Arial" w:hAnsi="Arial" w:cs="Arial"/>
          <w:sz w:val="24"/>
          <w:szCs w:val="24"/>
        </w:rPr>
        <w:t>) to jest Obowiązek Wykonawcy wobec Pełnomocnika ds. Ochrony Informacji Niejawnych właściwej jednostki wojskowej lub instytucji wojskowej na terenie której przewidziano realizację zamówienia jest po podpisaniu umowy, dostarczenie wniosku (załącznik nr …. do zaproszenia) wraz z wymaganymi przez właściwą jednostkę organizacyjną załącznikami. W sprawach związanych z realizacją zamówienia należy kierować się do osób wskazanych w umowie jako do kontaktów. Te same procedury dotyczą także ewentualnych podwykonawców.</w:t>
      </w:r>
      <w:r>
        <w:rPr>
          <w:rFonts w:ascii="Arial" w:hAnsi="Arial" w:cs="Arial"/>
          <w:sz w:val="24"/>
          <w:szCs w:val="24"/>
        </w:rPr>
        <w:t xml:space="preserve"> </w:t>
      </w:r>
    </w:p>
    <w:p w:rsidR="007B55EC" w:rsidRDefault="007B55EC" w:rsidP="007B55EC">
      <w:pPr>
        <w:numPr>
          <w:ilvl w:val="0"/>
          <w:numId w:val="6"/>
        </w:numPr>
        <w:tabs>
          <w:tab w:val="num" w:pos="426"/>
        </w:tabs>
        <w:spacing w:after="0"/>
        <w:ind w:left="426" w:hanging="426"/>
        <w:jc w:val="both"/>
        <w:rPr>
          <w:rFonts w:ascii="Arial" w:hAnsi="Arial" w:cs="Arial"/>
          <w:sz w:val="24"/>
          <w:szCs w:val="24"/>
        </w:rPr>
      </w:pPr>
      <w:r w:rsidRPr="00916C50">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rsidR="007B55EC" w:rsidRPr="00916C50" w:rsidRDefault="007B55EC" w:rsidP="007B55EC">
      <w:pPr>
        <w:numPr>
          <w:ilvl w:val="0"/>
          <w:numId w:val="6"/>
        </w:numPr>
        <w:tabs>
          <w:tab w:val="num" w:pos="426"/>
        </w:tabs>
        <w:spacing w:after="0"/>
        <w:ind w:left="426" w:hanging="426"/>
        <w:jc w:val="both"/>
        <w:rPr>
          <w:rFonts w:ascii="Arial" w:hAnsi="Arial" w:cs="Arial"/>
          <w:sz w:val="24"/>
          <w:szCs w:val="24"/>
        </w:rPr>
      </w:pPr>
      <w:r w:rsidRPr="00916C50">
        <w:rPr>
          <w:rFonts w:ascii="Arial" w:hAnsi="Arial" w:cs="Arial"/>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 celem uzyskania niezbędnej opinii w sprawie wstępu cudzoziemców na teren chronionej jednostki lub instytucji od właściwego terenowo Ekspozytora Służby Kontrwywiadu Wojskowego. Czas oczekiwania na opinię do 10 dni. </w:t>
      </w:r>
    </w:p>
    <w:p w:rsidR="007B55EC" w:rsidRPr="0054567D" w:rsidRDefault="007B55EC" w:rsidP="007B55EC">
      <w:pPr>
        <w:numPr>
          <w:ilvl w:val="0"/>
          <w:numId w:val="6"/>
        </w:numPr>
        <w:tabs>
          <w:tab w:val="num" w:pos="426"/>
          <w:tab w:val="num" w:pos="501"/>
        </w:tabs>
        <w:spacing w:after="0"/>
        <w:ind w:left="426" w:hanging="426"/>
        <w:jc w:val="both"/>
        <w:rPr>
          <w:rFonts w:ascii="Arial" w:hAnsi="Arial" w:cs="Arial"/>
          <w:sz w:val="24"/>
          <w:szCs w:val="24"/>
        </w:rPr>
      </w:pPr>
      <w:bookmarkStart w:id="1" w:name="_Hlk151200376"/>
      <w:r w:rsidRPr="0054567D">
        <w:rPr>
          <w:rFonts w:ascii="Arial" w:hAnsi="Arial" w:cs="Arial"/>
          <w:sz w:val="24"/>
          <w:szCs w:val="24"/>
        </w:rPr>
        <w:t xml:space="preserve">Wykonawca zatrudniający cudzoziemców oświadcza, iż będzie przestrzegał obowiązujących w tym zakresie przepisów prawa, a w szczególności: </w:t>
      </w:r>
    </w:p>
    <w:p w:rsidR="007B55EC" w:rsidRPr="0054567D" w:rsidRDefault="007B55EC" w:rsidP="007B55EC">
      <w:pPr>
        <w:pStyle w:val="Akapitzlist"/>
        <w:numPr>
          <w:ilvl w:val="0"/>
          <w:numId w:val="19"/>
        </w:numPr>
        <w:tabs>
          <w:tab w:val="clear" w:pos="3601"/>
          <w:tab w:val="num" w:pos="340"/>
          <w:tab w:val="num" w:pos="993"/>
        </w:tabs>
        <w:spacing w:after="0"/>
        <w:ind w:left="993" w:hanging="567"/>
        <w:jc w:val="both"/>
        <w:rPr>
          <w:rFonts w:ascii="Arial" w:eastAsia="Times New Roman" w:hAnsi="Arial" w:cs="Arial"/>
          <w:sz w:val="24"/>
          <w:szCs w:val="24"/>
          <w:lang w:eastAsia="pl-PL"/>
        </w:rPr>
      </w:pPr>
      <w:r w:rsidRPr="0054567D">
        <w:rPr>
          <w:rFonts w:ascii="Arial" w:hAnsi="Arial" w:cs="Arial"/>
          <w:sz w:val="24"/>
          <w:szCs w:val="24"/>
        </w:rPr>
        <w:t>Ustawy z dnia 12 grudzień 2013 r. o cudzoziemcach (tj</w:t>
      </w:r>
      <w:r w:rsidRPr="0054567D">
        <w:rPr>
          <w:rFonts w:ascii="Arial" w:eastAsia="Times New Roman" w:hAnsi="Arial" w:cs="Arial"/>
          <w:sz w:val="24"/>
          <w:szCs w:val="24"/>
          <w:lang w:eastAsia="pl-PL"/>
        </w:rPr>
        <w:t>. Dz.U.</w:t>
      </w:r>
      <w:r w:rsidRPr="0054567D">
        <w:rPr>
          <w:rFonts w:ascii="Arial" w:eastAsia="Times New Roman" w:hAnsi="Arial" w:cs="Arial"/>
          <w:b/>
          <w:bCs/>
          <w:lang w:eastAsia="pl-PL"/>
        </w:rPr>
        <w:t xml:space="preserve"> </w:t>
      </w:r>
      <w:r w:rsidRPr="0054567D">
        <w:rPr>
          <w:rFonts w:ascii="Arial" w:eastAsia="Times New Roman" w:hAnsi="Arial" w:cs="Arial"/>
          <w:sz w:val="24"/>
          <w:szCs w:val="24"/>
          <w:lang w:eastAsia="pl-PL"/>
        </w:rPr>
        <w:t xml:space="preserve">Dz.U.2023.519 </w:t>
      </w:r>
      <w:r w:rsidRPr="0054567D">
        <w:rPr>
          <w:rFonts w:ascii="Arial" w:hAnsi="Arial" w:cs="Arial"/>
          <w:sz w:val="24"/>
          <w:szCs w:val="24"/>
        </w:rPr>
        <w:t>z późn. zm.),</w:t>
      </w:r>
    </w:p>
    <w:p w:rsidR="007B55EC" w:rsidRPr="0054567D" w:rsidRDefault="007B55EC" w:rsidP="007B55EC">
      <w:pPr>
        <w:pStyle w:val="Akapitzlist"/>
        <w:numPr>
          <w:ilvl w:val="0"/>
          <w:numId w:val="19"/>
        </w:numPr>
        <w:tabs>
          <w:tab w:val="clear" w:pos="3601"/>
          <w:tab w:val="num" w:pos="340"/>
          <w:tab w:val="num" w:pos="993"/>
        </w:tabs>
        <w:spacing w:after="0"/>
        <w:ind w:left="993" w:hanging="567"/>
        <w:jc w:val="both"/>
        <w:rPr>
          <w:rFonts w:ascii="Arial" w:eastAsia="Times New Roman" w:hAnsi="Arial" w:cs="Arial"/>
          <w:sz w:val="24"/>
          <w:szCs w:val="24"/>
          <w:lang w:eastAsia="pl-PL"/>
        </w:rPr>
      </w:pPr>
      <w:r w:rsidRPr="0054567D">
        <w:rPr>
          <w:rFonts w:ascii="Arial" w:hAnsi="Arial" w:cs="Arial"/>
          <w:sz w:val="24"/>
          <w:szCs w:val="24"/>
        </w:rPr>
        <w:lastRenderedPageBreak/>
        <w:t>Ustawy z dnia 20 kwietnia 2004 r. o promocji zatrudnienia i instytucjach rynku pracy(tj.</w:t>
      </w:r>
      <w:r w:rsidRPr="0054567D">
        <w:rPr>
          <w:rFonts w:ascii="Arial" w:eastAsia="Times New Roman" w:hAnsi="Arial" w:cs="Arial"/>
          <w:b/>
          <w:bCs/>
          <w:lang w:eastAsia="pl-PL"/>
        </w:rPr>
        <w:t xml:space="preserve"> </w:t>
      </w:r>
      <w:r w:rsidRPr="0054567D">
        <w:rPr>
          <w:rFonts w:ascii="Arial" w:eastAsia="Times New Roman" w:hAnsi="Arial" w:cs="Arial"/>
          <w:sz w:val="24"/>
          <w:szCs w:val="24"/>
          <w:lang w:eastAsia="pl-PL"/>
        </w:rPr>
        <w:t xml:space="preserve">Dz.U.2023.735 </w:t>
      </w:r>
      <w:r w:rsidRPr="0054567D">
        <w:rPr>
          <w:rFonts w:ascii="Arial" w:hAnsi="Arial" w:cs="Arial"/>
          <w:sz w:val="24"/>
          <w:szCs w:val="24"/>
        </w:rPr>
        <w:t>z poź. zm.),</w:t>
      </w:r>
    </w:p>
    <w:p w:rsidR="007B55EC" w:rsidRPr="0054567D" w:rsidRDefault="007B55EC" w:rsidP="007B55EC">
      <w:pPr>
        <w:pStyle w:val="Akapitzlist"/>
        <w:numPr>
          <w:ilvl w:val="0"/>
          <w:numId w:val="19"/>
        </w:numPr>
        <w:tabs>
          <w:tab w:val="clear" w:pos="3601"/>
          <w:tab w:val="num" w:pos="340"/>
          <w:tab w:val="num" w:pos="993"/>
        </w:tabs>
        <w:spacing w:after="0"/>
        <w:ind w:left="993" w:hanging="567"/>
        <w:jc w:val="both"/>
        <w:rPr>
          <w:rFonts w:ascii="Arial" w:hAnsi="Arial" w:cs="Arial"/>
          <w:sz w:val="24"/>
          <w:szCs w:val="24"/>
        </w:rPr>
      </w:pPr>
      <w:r w:rsidRPr="0054567D">
        <w:rPr>
          <w:rFonts w:ascii="Arial" w:hAnsi="Arial" w:cs="Arial"/>
          <w:sz w:val="24"/>
          <w:szCs w:val="24"/>
        </w:rPr>
        <w:t>Ustawy z dnia 16 grudnia 2010 r. o zmianie ustawy o promocji zatrudnienia                 i instytucjach rynku pracy oraz niektórych innych ustaw (Dz.U.z 2017r., poz. 1543),</w:t>
      </w:r>
    </w:p>
    <w:p w:rsidR="007B55EC" w:rsidRPr="0054567D" w:rsidRDefault="007B55EC" w:rsidP="007B55EC">
      <w:pPr>
        <w:pStyle w:val="Akapitzlist"/>
        <w:numPr>
          <w:ilvl w:val="0"/>
          <w:numId w:val="19"/>
        </w:numPr>
        <w:tabs>
          <w:tab w:val="clear" w:pos="3601"/>
          <w:tab w:val="num" w:pos="340"/>
          <w:tab w:val="num" w:pos="993"/>
        </w:tabs>
        <w:spacing w:after="0"/>
        <w:ind w:left="993" w:hanging="567"/>
        <w:jc w:val="both"/>
        <w:rPr>
          <w:rFonts w:ascii="Arial" w:hAnsi="Arial" w:cs="Arial"/>
          <w:sz w:val="24"/>
          <w:szCs w:val="24"/>
        </w:rPr>
      </w:pPr>
      <w:r w:rsidRPr="0054567D">
        <w:rPr>
          <w:rFonts w:ascii="Arial" w:hAnsi="Arial" w:cs="Arial"/>
          <w:sz w:val="24"/>
          <w:szCs w:val="24"/>
        </w:rPr>
        <w:t>Ustawy z dnia 14 lipca 2006 r. o wjeździe na terytorium Rzeczypospolitej Polskiej, pobycie oraz wyjeździe …. (tj. Dz.U.2021.1697z późn. zm.).</w:t>
      </w:r>
    </w:p>
    <w:p w:rsidR="007B55EC" w:rsidRPr="00A0056C" w:rsidRDefault="007B55EC" w:rsidP="007B55EC">
      <w:pPr>
        <w:pStyle w:val="Akapitzlist"/>
        <w:numPr>
          <w:ilvl w:val="0"/>
          <w:numId w:val="6"/>
        </w:numPr>
        <w:tabs>
          <w:tab w:val="clear" w:pos="3905"/>
          <w:tab w:val="num" w:pos="3545"/>
        </w:tabs>
        <w:spacing w:after="0"/>
        <w:ind w:left="142"/>
        <w:jc w:val="both"/>
        <w:rPr>
          <w:rFonts w:ascii="Arial" w:hAnsi="Arial" w:cs="Arial"/>
          <w:sz w:val="24"/>
          <w:szCs w:val="24"/>
        </w:rPr>
      </w:pPr>
      <w:r w:rsidRPr="00101778">
        <w:rPr>
          <w:rFonts w:ascii="Arial" w:hAnsi="Arial" w:cs="Arial"/>
          <w:sz w:val="24"/>
          <w:szCs w:val="24"/>
        </w:rPr>
        <w:t xml:space="preserve">Wykonawca oświadcza, że osoba/y realizujące czynności takie jak: ………………………………… zgodne z zakresem zamówienia,  w ramach </w:t>
      </w:r>
      <w:r w:rsidRPr="00A0056C">
        <w:rPr>
          <w:rFonts w:ascii="Arial" w:hAnsi="Arial" w:cs="Arial"/>
          <w:sz w:val="24"/>
          <w:szCs w:val="24"/>
        </w:rPr>
        <w:t xml:space="preserve">przedmiotu umowy jest/są zatrudniona/ę na umowę o pracę. </w:t>
      </w:r>
    </w:p>
    <w:p w:rsidR="007B55EC" w:rsidRPr="00A0056C" w:rsidRDefault="007B55EC" w:rsidP="007B55EC">
      <w:pPr>
        <w:pStyle w:val="Akapitzlist"/>
        <w:numPr>
          <w:ilvl w:val="0"/>
          <w:numId w:val="6"/>
        </w:numPr>
        <w:tabs>
          <w:tab w:val="clear" w:pos="3905"/>
        </w:tabs>
        <w:spacing w:after="0"/>
        <w:ind w:left="142"/>
        <w:jc w:val="both"/>
        <w:rPr>
          <w:rFonts w:ascii="Arial" w:hAnsi="Arial" w:cs="Arial"/>
          <w:sz w:val="24"/>
          <w:szCs w:val="24"/>
        </w:rPr>
      </w:pPr>
      <w:r w:rsidRPr="00A0056C">
        <w:rPr>
          <w:rFonts w:ascii="Arial" w:hAnsi="Arial" w:cs="Arial"/>
          <w:sz w:val="24"/>
          <w:szCs w:val="24"/>
        </w:rPr>
        <w:t>Wykonawca zobowiązuje się przekazać Zamawiającemu w dniu podpisania umowy, oświadczenie zawierające wykaz osób o których mowa w ust. 20 z którymi zawarł umowę o pracę</w:t>
      </w:r>
    </w:p>
    <w:p w:rsidR="007B55EC" w:rsidRPr="00A0056C" w:rsidRDefault="007B55EC" w:rsidP="007B55EC">
      <w:pPr>
        <w:pStyle w:val="Akapitzlist"/>
        <w:numPr>
          <w:ilvl w:val="0"/>
          <w:numId w:val="6"/>
        </w:numPr>
        <w:tabs>
          <w:tab w:val="clear" w:pos="3905"/>
          <w:tab w:val="num" w:pos="3545"/>
        </w:tabs>
        <w:spacing w:after="0"/>
        <w:ind w:left="142"/>
        <w:jc w:val="both"/>
        <w:rPr>
          <w:rFonts w:ascii="Arial" w:hAnsi="Arial" w:cs="Arial"/>
          <w:sz w:val="24"/>
          <w:szCs w:val="24"/>
        </w:rPr>
      </w:pPr>
      <w:r w:rsidRPr="00A0056C">
        <w:rPr>
          <w:rFonts w:ascii="Arial" w:hAnsi="Arial" w:cs="Arial"/>
          <w:sz w:val="24"/>
          <w:szCs w:val="24"/>
        </w:rPr>
        <w:t>Zamawiający zastrzega sobie prawo w przypadku podjęcia wątpliwości co do faktu wywiązywania się Wykonawcy z obowiązku zatrudnienia osób wykonujących czynności o których mowa w ust. 20 na umowę o pracę w okresie obowiązywania niniejszej umowy, wezwać Wykonawcę do przedłożenia kopii umów o pracę zawartych z osobą/ami o których mowa w ust. 20 przy pomocy których realizuje niniejszą umowę wraz z oświadczeniem niniejszych pracowników o udostępnieniu informacji zawartych w umowie o pracę w terminie 3 dni roboczych od dnia odebrania wezwania.</w:t>
      </w:r>
    </w:p>
    <w:p w:rsidR="007B55EC" w:rsidRPr="00A0056C" w:rsidRDefault="007B55EC" w:rsidP="007B55EC">
      <w:pPr>
        <w:pStyle w:val="Akapitzlist"/>
        <w:numPr>
          <w:ilvl w:val="0"/>
          <w:numId w:val="6"/>
        </w:numPr>
        <w:tabs>
          <w:tab w:val="clear" w:pos="3905"/>
        </w:tabs>
        <w:spacing w:after="0"/>
        <w:ind w:left="142"/>
        <w:jc w:val="both"/>
        <w:rPr>
          <w:rFonts w:ascii="Arial" w:hAnsi="Arial" w:cs="Arial"/>
          <w:sz w:val="24"/>
          <w:szCs w:val="24"/>
        </w:rPr>
      </w:pPr>
      <w:r w:rsidRPr="00A0056C">
        <w:rPr>
          <w:rFonts w:ascii="Arial" w:hAnsi="Arial" w:cs="Arial"/>
          <w:sz w:val="24"/>
          <w:szCs w:val="24"/>
        </w:rPr>
        <w:t xml:space="preserve">W przypadku zmiany - w okresie obowiązywania umowy – osób wykonujących czynności o których mowa w ust. 20 w ramach przedmiotu umowy, Wykonawca zobowiązany jest przekazać Zamawiającemu oświadczenie zawierające wykaz osób o których mowa w ust. 20 z którymi zawarł umowę o pracę. Obowiązek ten Wykonawca realizuje w terminie 3 dni od dnia dokonania zmiany. </w:t>
      </w:r>
    </w:p>
    <w:p w:rsidR="007B55EC" w:rsidRPr="00A0056C" w:rsidRDefault="007B55EC" w:rsidP="007B55EC">
      <w:pPr>
        <w:pStyle w:val="Akapitzlist"/>
        <w:numPr>
          <w:ilvl w:val="0"/>
          <w:numId w:val="6"/>
        </w:numPr>
        <w:tabs>
          <w:tab w:val="clear" w:pos="3905"/>
        </w:tabs>
        <w:spacing w:after="0"/>
        <w:ind w:left="142"/>
        <w:jc w:val="both"/>
        <w:rPr>
          <w:rFonts w:ascii="Arial" w:hAnsi="Arial" w:cs="Arial"/>
          <w:sz w:val="24"/>
          <w:szCs w:val="24"/>
        </w:rPr>
      </w:pPr>
      <w:r w:rsidRPr="00A0056C">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20 czynności. Zamawiający uprawniony jest w szczególności do: </w:t>
      </w:r>
    </w:p>
    <w:p w:rsidR="007B55EC" w:rsidRPr="00A0056C" w:rsidRDefault="007B55EC" w:rsidP="007B55EC">
      <w:pPr>
        <w:pStyle w:val="Akapitzlist"/>
        <w:spacing w:after="0"/>
        <w:ind w:left="709" w:hanging="319"/>
        <w:jc w:val="both"/>
        <w:rPr>
          <w:rFonts w:ascii="Arial" w:hAnsi="Arial" w:cs="Arial"/>
          <w:sz w:val="24"/>
          <w:szCs w:val="24"/>
        </w:rPr>
      </w:pPr>
      <w:r w:rsidRPr="00A0056C">
        <w:rPr>
          <w:rFonts w:ascii="Arial" w:hAnsi="Arial" w:cs="Arial"/>
          <w:sz w:val="24"/>
          <w:szCs w:val="24"/>
        </w:rPr>
        <w:t>a)</w:t>
      </w:r>
      <w:r w:rsidRPr="00A0056C">
        <w:rPr>
          <w:rFonts w:ascii="Arial" w:hAnsi="Arial" w:cs="Arial"/>
          <w:sz w:val="24"/>
          <w:szCs w:val="24"/>
        </w:rPr>
        <w:tab/>
        <w:t>żądania oświadczeń i dokumentów w zakresie potwierdzenia spełniania ww. wymogów i dokonywania ich oceny,</w:t>
      </w:r>
    </w:p>
    <w:p w:rsidR="007B55EC" w:rsidRPr="00A0056C" w:rsidRDefault="007B55EC" w:rsidP="007B55EC">
      <w:pPr>
        <w:spacing w:after="0"/>
        <w:ind w:left="709" w:hanging="425"/>
        <w:jc w:val="both"/>
        <w:rPr>
          <w:rFonts w:ascii="Arial" w:hAnsi="Arial" w:cs="Arial"/>
          <w:sz w:val="24"/>
          <w:szCs w:val="24"/>
        </w:rPr>
      </w:pPr>
      <w:r w:rsidRPr="00A0056C">
        <w:rPr>
          <w:rFonts w:ascii="Arial" w:hAnsi="Arial" w:cs="Arial"/>
          <w:sz w:val="24"/>
          <w:szCs w:val="24"/>
        </w:rPr>
        <w:t xml:space="preserve">  b)</w:t>
      </w:r>
      <w:r w:rsidRPr="00A0056C">
        <w:rPr>
          <w:rFonts w:ascii="Arial" w:hAnsi="Arial" w:cs="Arial"/>
          <w:sz w:val="24"/>
          <w:szCs w:val="24"/>
        </w:rPr>
        <w:tab/>
        <w:t>żądania wyjaśnień w przypadku wątpliwości w zakresie potwierdzenia spełniania ww. wymogów,</w:t>
      </w:r>
    </w:p>
    <w:p w:rsidR="007B55EC" w:rsidRPr="00A0056C" w:rsidRDefault="007B55EC" w:rsidP="007B55EC">
      <w:pPr>
        <w:spacing w:after="0"/>
        <w:jc w:val="both"/>
        <w:rPr>
          <w:rFonts w:ascii="Arial" w:hAnsi="Arial" w:cs="Arial"/>
          <w:sz w:val="24"/>
          <w:szCs w:val="24"/>
        </w:rPr>
      </w:pPr>
      <w:r w:rsidRPr="00A0056C">
        <w:rPr>
          <w:rFonts w:ascii="Arial" w:hAnsi="Arial" w:cs="Arial"/>
          <w:sz w:val="24"/>
          <w:szCs w:val="24"/>
        </w:rPr>
        <w:t xml:space="preserve">     c)</w:t>
      </w:r>
      <w:r w:rsidRPr="00A0056C">
        <w:rPr>
          <w:rFonts w:ascii="Arial" w:hAnsi="Arial" w:cs="Arial"/>
          <w:sz w:val="24"/>
          <w:szCs w:val="24"/>
        </w:rPr>
        <w:tab/>
        <w:t>przeprowadzania kontroli na miejscu wykonywania świadczenia.</w:t>
      </w:r>
    </w:p>
    <w:p w:rsidR="007B55EC" w:rsidRPr="00A0056C" w:rsidRDefault="007B55EC" w:rsidP="007B55EC">
      <w:pPr>
        <w:pStyle w:val="Akapitzlist"/>
        <w:numPr>
          <w:ilvl w:val="0"/>
          <w:numId w:val="6"/>
        </w:numPr>
        <w:tabs>
          <w:tab w:val="clear" w:pos="3905"/>
        </w:tabs>
        <w:spacing w:after="0"/>
        <w:ind w:left="142"/>
        <w:jc w:val="both"/>
        <w:rPr>
          <w:rFonts w:ascii="Arial" w:hAnsi="Arial" w:cs="Arial"/>
          <w:sz w:val="24"/>
          <w:szCs w:val="24"/>
        </w:rPr>
      </w:pPr>
      <w:r w:rsidRPr="00A0056C">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19 czynności w trakcie realizacji zamówienia:</w:t>
      </w:r>
    </w:p>
    <w:p w:rsidR="007B55EC" w:rsidRPr="00A0056C" w:rsidRDefault="007B55EC" w:rsidP="007B55EC">
      <w:pPr>
        <w:pStyle w:val="Akapitzlist"/>
        <w:numPr>
          <w:ilvl w:val="0"/>
          <w:numId w:val="33"/>
        </w:numPr>
        <w:spacing w:after="0"/>
        <w:ind w:left="1134"/>
        <w:jc w:val="both"/>
        <w:rPr>
          <w:rFonts w:ascii="Arial" w:hAnsi="Arial" w:cs="Arial"/>
          <w:sz w:val="24"/>
          <w:szCs w:val="24"/>
        </w:rPr>
      </w:pPr>
      <w:r w:rsidRPr="00A0056C">
        <w:rPr>
          <w:rFonts w:ascii="Arial" w:hAnsi="Arial" w:cs="Arial"/>
          <w:sz w:val="24"/>
          <w:szCs w:val="24"/>
        </w:rPr>
        <w:t xml:space="preserve">Oświadczenia zatrudnionego pracownika </w:t>
      </w:r>
    </w:p>
    <w:p w:rsidR="007B55EC" w:rsidRPr="00A0056C" w:rsidRDefault="007B55EC" w:rsidP="007B55EC">
      <w:pPr>
        <w:pStyle w:val="Akapitzlist"/>
        <w:numPr>
          <w:ilvl w:val="0"/>
          <w:numId w:val="33"/>
        </w:numPr>
        <w:spacing w:after="0"/>
        <w:ind w:left="1134"/>
        <w:jc w:val="both"/>
        <w:rPr>
          <w:rFonts w:ascii="Arial" w:hAnsi="Arial" w:cs="Arial"/>
          <w:sz w:val="24"/>
          <w:szCs w:val="24"/>
        </w:rPr>
      </w:pPr>
      <w:r w:rsidRPr="00A0056C">
        <w:rPr>
          <w:rFonts w:ascii="Arial" w:hAnsi="Arial" w:cs="Arial"/>
          <w:sz w:val="24"/>
          <w:szCs w:val="24"/>
        </w:rPr>
        <w:lastRenderedPageBreak/>
        <w:t>Oświadczenia wykonawcy lub podwykonawcy o zatrudnieniu pracownika na podstawie umowy o pracę</w:t>
      </w:r>
    </w:p>
    <w:p w:rsidR="007B55EC" w:rsidRPr="00A0056C" w:rsidRDefault="007B55EC" w:rsidP="007B55EC">
      <w:pPr>
        <w:pStyle w:val="Akapitzlist"/>
        <w:numPr>
          <w:ilvl w:val="0"/>
          <w:numId w:val="33"/>
        </w:numPr>
        <w:spacing w:after="0"/>
        <w:ind w:left="1134"/>
        <w:jc w:val="both"/>
        <w:rPr>
          <w:rFonts w:ascii="Arial" w:hAnsi="Arial" w:cs="Arial"/>
          <w:sz w:val="24"/>
          <w:szCs w:val="24"/>
        </w:rPr>
      </w:pPr>
      <w:r w:rsidRPr="00A0056C">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rsidR="007B55EC" w:rsidRPr="00A0056C" w:rsidRDefault="007B55EC" w:rsidP="007B55EC">
      <w:pPr>
        <w:pStyle w:val="Akapitzlist"/>
        <w:numPr>
          <w:ilvl w:val="0"/>
          <w:numId w:val="33"/>
        </w:numPr>
        <w:spacing w:after="0"/>
        <w:ind w:left="1134"/>
        <w:jc w:val="both"/>
        <w:rPr>
          <w:rFonts w:ascii="Arial" w:hAnsi="Arial" w:cs="Arial"/>
          <w:sz w:val="24"/>
          <w:szCs w:val="24"/>
        </w:rPr>
      </w:pPr>
      <w:r w:rsidRPr="00A0056C">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rsidR="007B55EC" w:rsidRPr="00A0056C" w:rsidRDefault="007B55EC" w:rsidP="007B55EC">
      <w:pPr>
        <w:pStyle w:val="Akapitzlist"/>
        <w:spacing w:after="0"/>
        <w:ind w:left="390"/>
        <w:jc w:val="both"/>
        <w:rPr>
          <w:rFonts w:ascii="Arial" w:hAnsi="Arial" w:cs="Arial"/>
          <w:sz w:val="24"/>
          <w:szCs w:val="24"/>
        </w:rPr>
      </w:pPr>
      <w:r w:rsidRPr="00A0056C">
        <w:rPr>
          <w:rFonts w:ascii="Arial" w:hAnsi="Arial" w:cs="Arial"/>
          <w:sz w:val="24"/>
          <w:szCs w:val="24"/>
        </w:rPr>
        <w:t xml:space="preserve"> - zawierających informacje, w tym dane osobowe, niezbędne do weryfikacji zatrudnienia na podstawie umowy o pracę, w szczególności imię i nazwisko zatrudnionego pracownika, datę zawarcia umowy o pracę, rodzaj umowy o pracę oraz zakres obowiązków pracownika.</w:t>
      </w:r>
    </w:p>
    <w:p w:rsidR="007B55EC" w:rsidRPr="00A0056C" w:rsidRDefault="007B55EC" w:rsidP="007B55EC">
      <w:pPr>
        <w:pStyle w:val="Akapitzlist"/>
        <w:numPr>
          <w:ilvl w:val="0"/>
          <w:numId w:val="6"/>
        </w:numPr>
        <w:tabs>
          <w:tab w:val="clear" w:pos="3905"/>
        </w:tabs>
        <w:spacing w:after="0"/>
        <w:ind w:left="426"/>
        <w:jc w:val="both"/>
        <w:rPr>
          <w:rFonts w:ascii="Arial" w:hAnsi="Arial" w:cs="Arial"/>
          <w:sz w:val="24"/>
          <w:szCs w:val="24"/>
        </w:rPr>
      </w:pPr>
      <w:r w:rsidRPr="00A0056C">
        <w:rPr>
          <w:rFonts w:ascii="Arial" w:hAnsi="Arial" w:cs="Arial"/>
          <w:sz w:val="24"/>
          <w:szCs w:val="24"/>
        </w:rPr>
        <w:t xml:space="preserve">Nieprzedłożenie przez Wykonawcę dokumentów, o których mowa w ust. 21-25 w terminie wskazanym przez Zamawiającego będzie traktowane jako niewypełnienie obowiązku zatrudnienia pracowników na podstawie umowy o pracę </w:t>
      </w:r>
      <w:r w:rsidRPr="00E23574">
        <w:rPr>
          <w:rFonts w:ascii="Arial" w:hAnsi="Arial" w:cs="Arial"/>
          <w:color w:val="000000" w:themeColor="text1"/>
          <w:sz w:val="24"/>
          <w:szCs w:val="24"/>
        </w:rPr>
        <w:t>oraz będzie skutkować naliczeniem kary umownej w wysokości określonej w § 9 ust. 1 pkt  7 umowy.</w:t>
      </w:r>
    </w:p>
    <w:p w:rsidR="007B55EC" w:rsidRPr="00AD570A" w:rsidRDefault="007B55EC" w:rsidP="007B55EC">
      <w:pPr>
        <w:pStyle w:val="Akapitzlist"/>
        <w:numPr>
          <w:ilvl w:val="0"/>
          <w:numId w:val="6"/>
        </w:numPr>
        <w:tabs>
          <w:tab w:val="clear" w:pos="3905"/>
        </w:tabs>
        <w:spacing w:after="0"/>
        <w:ind w:left="426"/>
        <w:jc w:val="both"/>
        <w:rPr>
          <w:rFonts w:ascii="Arial" w:hAnsi="Arial" w:cs="Arial"/>
          <w:sz w:val="24"/>
          <w:szCs w:val="24"/>
        </w:rPr>
      </w:pPr>
      <w:r w:rsidRPr="00101778">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bookmarkEnd w:id="1"/>
    </w:p>
    <w:p w:rsidR="007B55EC" w:rsidRDefault="007B55EC" w:rsidP="007B55EC">
      <w:pPr>
        <w:pStyle w:val="Akapitzlist"/>
        <w:numPr>
          <w:ilvl w:val="0"/>
          <w:numId w:val="6"/>
        </w:numPr>
        <w:spacing w:after="0"/>
        <w:ind w:left="426"/>
        <w:jc w:val="both"/>
        <w:rPr>
          <w:rFonts w:ascii="Arial" w:hAnsi="Arial" w:cs="Arial"/>
          <w:bCs/>
          <w:sz w:val="24"/>
          <w:szCs w:val="24"/>
        </w:rPr>
      </w:pPr>
      <w:r w:rsidRPr="00101778">
        <w:rPr>
          <w:rFonts w:ascii="Arial" w:hAnsi="Arial" w:cs="Arial"/>
          <w:bCs/>
          <w:sz w:val="24"/>
          <w:szCs w:val="24"/>
        </w:rPr>
        <w:t xml:space="preserve">Obowiązkiem wykonawcy (podwykonawców) wobec Pełnomocnika ds. Ochrony Informacji Niejawnych </w:t>
      </w:r>
      <w:r w:rsidRPr="00101778">
        <w:rPr>
          <w:rFonts w:ascii="Arial" w:hAnsi="Arial" w:cs="Arial"/>
          <w:bCs/>
          <w:sz w:val="24"/>
          <w:szCs w:val="24"/>
          <w:u w:val="single"/>
        </w:rPr>
        <w:t>właściwej jednostki wojskowej lub instytucji wojskowej</w:t>
      </w:r>
      <w:r w:rsidRPr="00101778">
        <w:rPr>
          <w:rFonts w:ascii="Arial" w:hAnsi="Arial" w:cs="Arial"/>
          <w:bCs/>
          <w:sz w:val="24"/>
          <w:szCs w:val="24"/>
        </w:rPr>
        <w:t xml:space="preserve"> </w:t>
      </w:r>
      <w:r w:rsidRPr="00101778">
        <w:rPr>
          <w:rFonts w:ascii="Arial" w:hAnsi="Arial" w:cs="Arial"/>
          <w:bCs/>
          <w:sz w:val="24"/>
          <w:szCs w:val="24"/>
          <w:u w:val="single"/>
        </w:rPr>
        <w:t>na terenie której przewidziano realizację zamówienia*</w:t>
      </w:r>
      <w:r w:rsidRPr="00101778">
        <w:rPr>
          <w:rFonts w:ascii="Arial" w:hAnsi="Arial" w:cs="Arial"/>
          <w:bCs/>
          <w:sz w:val="24"/>
          <w:szCs w:val="24"/>
        </w:rPr>
        <w:t xml:space="preserve">  jest po podpisaniu umowy, dostarczenie wniosku (załącznik nr …. ) wraz z wymaganymi przez właściwą jednostkę organizacyjną załącznikami (zdjęcie do przepustki osobowej). W sprawach związanych z realizacją zamówienia należy kontaktować się z osobami wskazanymi w SWZ lub umowie jako do kontaktów.</w:t>
      </w:r>
    </w:p>
    <w:p w:rsidR="007B55EC" w:rsidRDefault="007B55EC" w:rsidP="007B55EC">
      <w:pPr>
        <w:tabs>
          <w:tab w:val="left" w:pos="426"/>
        </w:tabs>
        <w:spacing w:after="0"/>
        <w:rPr>
          <w:rFonts w:ascii="Arial" w:eastAsia="Times New Roman" w:hAnsi="Arial" w:cs="Arial"/>
          <w:b/>
          <w:sz w:val="24"/>
          <w:szCs w:val="20"/>
          <w:lang w:eastAsia="pl-PL"/>
        </w:rPr>
      </w:pPr>
    </w:p>
    <w:p w:rsidR="007B55EC" w:rsidRDefault="007B55EC" w:rsidP="007B55EC">
      <w:pPr>
        <w:tabs>
          <w:tab w:val="left" w:pos="426"/>
        </w:tabs>
        <w:spacing w:after="0"/>
        <w:rPr>
          <w:rFonts w:ascii="Arial" w:eastAsia="Times New Roman" w:hAnsi="Arial" w:cs="Arial"/>
          <w:b/>
          <w:sz w:val="24"/>
          <w:szCs w:val="20"/>
          <w:lang w:eastAsia="pl-PL"/>
        </w:rPr>
      </w:pPr>
    </w:p>
    <w:p w:rsidR="007B55EC" w:rsidRPr="002F02A0" w:rsidRDefault="007B55EC" w:rsidP="007B55EC">
      <w:pPr>
        <w:tabs>
          <w:tab w:val="left" w:pos="426"/>
        </w:tabs>
        <w:spacing w:after="0"/>
        <w:ind w:left="360"/>
        <w:jc w:val="center"/>
        <w:rPr>
          <w:rFonts w:ascii="Arial" w:eastAsia="Times New Roman" w:hAnsi="Arial" w:cs="Arial"/>
          <w:b/>
          <w:color w:val="000000" w:themeColor="text1"/>
          <w:sz w:val="24"/>
          <w:szCs w:val="20"/>
          <w:lang w:eastAsia="pl-PL"/>
        </w:rPr>
      </w:pPr>
    </w:p>
    <w:p w:rsidR="007B55EC" w:rsidRPr="00101778" w:rsidRDefault="007B55EC" w:rsidP="007B55EC">
      <w:pPr>
        <w:tabs>
          <w:tab w:val="left" w:pos="426"/>
        </w:tabs>
        <w:spacing w:after="0"/>
        <w:ind w:left="360"/>
        <w:jc w:val="center"/>
        <w:rPr>
          <w:rFonts w:ascii="Arial" w:eastAsia="Times New Roman" w:hAnsi="Arial" w:cs="Arial"/>
          <w:b/>
          <w:sz w:val="24"/>
          <w:szCs w:val="20"/>
          <w:lang w:eastAsia="pl-PL"/>
        </w:rPr>
      </w:pPr>
      <w:r w:rsidRPr="00101778">
        <w:rPr>
          <w:rFonts w:ascii="Arial" w:eastAsia="Times New Roman" w:hAnsi="Arial" w:cs="Arial"/>
          <w:b/>
          <w:sz w:val="24"/>
          <w:szCs w:val="20"/>
          <w:lang w:eastAsia="pl-PL"/>
        </w:rPr>
        <w:t>§ 4</w:t>
      </w:r>
    </w:p>
    <w:p w:rsidR="007B55EC" w:rsidRPr="002F02A0" w:rsidRDefault="007B55EC" w:rsidP="007B55EC">
      <w:pPr>
        <w:spacing w:after="0"/>
        <w:jc w:val="center"/>
        <w:rPr>
          <w:rFonts w:ascii="Arial" w:eastAsia="Times New Roman" w:hAnsi="Arial" w:cs="Arial"/>
          <w:b/>
          <w:color w:val="000000" w:themeColor="text1"/>
          <w:sz w:val="24"/>
          <w:szCs w:val="20"/>
          <w:lang w:eastAsia="pl-PL"/>
        </w:rPr>
      </w:pPr>
      <w:r w:rsidRPr="002F02A0">
        <w:rPr>
          <w:rFonts w:ascii="Arial" w:eastAsia="Times New Roman" w:hAnsi="Arial" w:cs="Arial"/>
          <w:b/>
          <w:color w:val="000000" w:themeColor="text1"/>
          <w:sz w:val="24"/>
          <w:szCs w:val="20"/>
          <w:lang w:eastAsia="pl-PL"/>
        </w:rPr>
        <w:t>Zasady współdziałania Zamawiającego i Wykonawcy</w:t>
      </w:r>
    </w:p>
    <w:p w:rsidR="007B55EC" w:rsidRPr="002F02A0" w:rsidRDefault="007B55EC" w:rsidP="007B55EC">
      <w:pPr>
        <w:numPr>
          <w:ilvl w:val="0"/>
          <w:numId w:val="4"/>
        </w:numPr>
        <w:spacing w:after="0"/>
        <w:ind w:left="284" w:hanging="284"/>
        <w:jc w:val="both"/>
        <w:rPr>
          <w:rFonts w:ascii="Arial" w:eastAsia="Times New Roman" w:hAnsi="Arial" w:cs="Arial"/>
          <w:color w:val="000000" w:themeColor="text1"/>
          <w:sz w:val="24"/>
          <w:szCs w:val="24"/>
          <w:lang w:eastAsia="pl-PL"/>
        </w:rPr>
      </w:pPr>
      <w:r w:rsidRPr="002F02A0">
        <w:rPr>
          <w:rFonts w:ascii="Arial" w:eastAsia="Times New Roman" w:hAnsi="Arial" w:cs="Arial"/>
          <w:color w:val="000000" w:themeColor="text1"/>
          <w:sz w:val="24"/>
          <w:szCs w:val="24"/>
          <w:lang w:eastAsia="pl-PL"/>
        </w:rPr>
        <w:t>Strony zobowiązują się współdziałać w zakresie wykonywaniu postanowień niniejszej umowy w celu należytej realizacji zamówienia.</w:t>
      </w:r>
    </w:p>
    <w:p w:rsidR="007B55EC" w:rsidRPr="002F02A0" w:rsidRDefault="007B55EC" w:rsidP="007B55EC">
      <w:pPr>
        <w:numPr>
          <w:ilvl w:val="0"/>
          <w:numId w:val="4"/>
        </w:numPr>
        <w:spacing w:after="0"/>
        <w:ind w:left="284" w:hanging="284"/>
        <w:jc w:val="both"/>
        <w:rPr>
          <w:rFonts w:ascii="Arial" w:eastAsia="Times New Roman" w:hAnsi="Arial" w:cs="Arial"/>
          <w:color w:val="000000" w:themeColor="text1"/>
          <w:sz w:val="24"/>
          <w:szCs w:val="24"/>
          <w:lang w:eastAsia="pl-PL"/>
        </w:rPr>
      </w:pPr>
      <w:r w:rsidRPr="002F02A0">
        <w:rPr>
          <w:rFonts w:ascii="Arial" w:hAnsi="Arial" w:cs="Arial"/>
          <w:color w:val="000000" w:themeColor="text1"/>
          <w:sz w:val="24"/>
          <w:szCs w:val="24"/>
        </w:rPr>
        <w:t xml:space="preserve">Osobą upoważnioną przez Zamawiającego do realizacji umowy jest: </w:t>
      </w:r>
    </w:p>
    <w:p w:rsidR="007B55EC" w:rsidRPr="002F02A0" w:rsidRDefault="007B55EC" w:rsidP="007B55EC">
      <w:pPr>
        <w:spacing w:after="0"/>
        <w:ind w:left="284"/>
        <w:jc w:val="both"/>
        <w:rPr>
          <w:rFonts w:ascii="Arial" w:eastAsia="Times New Roman" w:hAnsi="Arial" w:cs="Arial"/>
          <w:color w:val="000000" w:themeColor="text1"/>
          <w:sz w:val="24"/>
          <w:szCs w:val="24"/>
          <w:lang w:eastAsia="pl-PL"/>
        </w:rPr>
      </w:pPr>
      <w:r w:rsidRPr="002F02A0">
        <w:rPr>
          <w:rFonts w:ascii="Arial" w:hAnsi="Arial" w:cs="Arial"/>
          <w:color w:val="000000" w:themeColor="text1"/>
          <w:sz w:val="24"/>
          <w:szCs w:val="24"/>
        </w:rPr>
        <w:t>p. ……………………………………………</w:t>
      </w:r>
    </w:p>
    <w:p w:rsidR="007B55EC" w:rsidRPr="002F02A0" w:rsidRDefault="007B55EC" w:rsidP="007B55EC">
      <w:pPr>
        <w:numPr>
          <w:ilvl w:val="0"/>
          <w:numId w:val="4"/>
        </w:numPr>
        <w:spacing w:after="0"/>
        <w:ind w:left="284" w:hanging="284"/>
        <w:jc w:val="both"/>
        <w:rPr>
          <w:rFonts w:ascii="Arial" w:eastAsia="Times New Roman" w:hAnsi="Arial" w:cs="Arial"/>
          <w:color w:val="000000" w:themeColor="text1"/>
          <w:sz w:val="24"/>
          <w:szCs w:val="24"/>
          <w:lang w:eastAsia="pl-PL"/>
        </w:rPr>
      </w:pPr>
      <w:r w:rsidRPr="002F02A0">
        <w:rPr>
          <w:rFonts w:ascii="Arial" w:hAnsi="Arial" w:cs="Arial"/>
          <w:color w:val="000000" w:themeColor="text1"/>
          <w:sz w:val="24"/>
          <w:szCs w:val="24"/>
        </w:rPr>
        <w:t xml:space="preserve">Osobami odpowiedzialnymi za realizację umowy są w poszczególnych instytucjach: </w:t>
      </w:r>
    </w:p>
    <w:p w:rsidR="007B55EC" w:rsidRPr="002F02A0" w:rsidRDefault="007B55EC" w:rsidP="007B55EC">
      <w:pPr>
        <w:numPr>
          <w:ilvl w:val="0"/>
          <w:numId w:val="12"/>
        </w:numPr>
        <w:tabs>
          <w:tab w:val="left" w:pos="567"/>
          <w:tab w:val="num" w:pos="851"/>
        </w:tabs>
        <w:spacing w:after="0"/>
        <w:ind w:left="567" w:hanging="283"/>
        <w:jc w:val="both"/>
        <w:rPr>
          <w:rFonts w:ascii="Arial" w:hAnsi="Arial" w:cs="Arial"/>
          <w:color w:val="000000" w:themeColor="text1"/>
          <w:sz w:val="24"/>
          <w:szCs w:val="24"/>
        </w:rPr>
      </w:pPr>
      <w:r>
        <w:rPr>
          <w:rFonts w:ascii="Arial" w:hAnsi="Arial" w:cs="Arial"/>
          <w:color w:val="000000" w:themeColor="text1"/>
          <w:sz w:val="24"/>
          <w:szCs w:val="24"/>
        </w:rPr>
        <w:t>15 Brygada Zmechanizowana</w:t>
      </w:r>
      <w:r w:rsidRPr="002F02A0">
        <w:rPr>
          <w:rFonts w:ascii="Arial" w:hAnsi="Arial" w:cs="Arial"/>
          <w:color w:val="000000" w:themeColor="text1"/>
          <w:sz w:val="24"/>
          <w:szCs w:val="24"/>
        </w:rPr>
        <w:t xml:space="preserve"> – ………………………………………</w:t>
      </w:r>
    </w:p>
    <w:p w:rsidR="007B55EC" w:rsidRPr="002F02A0" w:rsidRDefault="007B55EC" w:rsidP="007B55EC">
      <w:pPr>
        <w:numPr>
          <w:ilvl w:val="0"/>
          <w:numId w:val="4"/>
        </w:numPr>
        <w:spacing w:after="0"/>
        <w:ind w:left="284" w:hanging="284"/>
        <w:jc w:val="both"/>
        <w:rPr>
          <w:rFonts w:ascii="Arial" w:eastAsia="Times New Roman" w:hAnsi="Arial" w:cs="Arial"/>
          <w:color w:val="000000" w:themeColor="text1"/>
          <w:sz w:val="24"/>
          <w:szCs w:val="24"/>
          <w:lang w:eastAsia="pl-PL"/>
        </w:rPr>
      </w:pPr>
      <w:r w:rsidRPr="002F02A0">
        <w:rPr>
          <w:rFonts w:ascii="Arial" w:hAnsi="Arial" w:cs="Arial"/>
          <w:color w:val="000000" w:themeColor="text1"/>
          <w:sz w:val="24"/>
          <w:szCs w:val="24"/>
        </w:rPr>
        <w:lastRenderedPageBreak/>
        <w:t xml:space="preserve">Wykonawca wyznacza …………………………… tel. …….………………………., </w:t>
      </w:r>
      <w:r w:rsidRPr="002F02A0">
        <w:rPr>
          <w:rFonts w:ascii="Arial" w:hAnsi="Arial" w:cs="Arial"/>
          <w:color w:val="000000" w:themeColor="text1"/>
          <w:sz w:val="24"/>
          <w:szCs w:val="24"/>
        </w:rPr>
        <w:br/>
        <w:t>e-mail ……………………..., jako osobę upoważnioną do kontaktu w zakresie realizacji umowy</w:t>
      </w:r>
      <w:r w:rsidRPr="002F02A0">
        <w:rPr>
          <w:rFonts w:ascii="Arial" w:eastAsia="Times New Roman" w:hAnsi="Arial" w:cs="Arial"/>
          <w:color w:val="000000" w:themeColor="text1"/>
          <w:sz w:val="24"/>
          <w:szCs w:val="24"/>
          <w:lang w:eastAsia="pl-PL"/>
        </w:rPr>
        <w:t>.</w:t>
      </w:r>
    </w:p>
    <w:p w:rsidR="007B55EC" w:rsidRDefault="007B55EC" w:rsidP="007B55EC">
      <w:pPr>
        <w:tabs>
          <w:tab w:val="left" w:pos="426"/>
        </w:tabs>
        <w:spacing w:after="0"/>
        <w:jc w:val="center"/>
        <w:rPr>
          <w:rFonts w:ascii="Arial" w:eastAsia="Times New Roman" w:hAnsi="Arial" w:cs="Arial"/>
          <w:b/>
          <w:sz w:val="24"/>
          <w:szCs w:val="20"/>
          <w:lang w:eastAsia="pl-PL"/>
        </w:rPr>
      </w:pPr>
      <w:r w:rsidRPr="00101778">
        <w:rPr>
          <w:rFonts w:ascii="Arial" w:eastAsia="Times New Roman" w:hAnsi="Arial" w:cs="Arial"/>
          <w:b/>
          <w:sz w:val="24"/>
          <w:szCs w:val="20"/>
          <w:lang w:eastAsia="pl-PL"/>
        </w:rPr>
        <w:t>§ 5</w:t>
      </w:r>
    </w:p>
    <w:p w:rsidR="007B55EC" w:rsidRPr="00391178" w:rsidRDefault="007B55EC" w:rsidP="007B55EC">
      <w:pPr>
        <w:spacing w:after="0"/>
        <w:jc w:val="center"/>
        <w:rPr>
          <w:rFonts w:ascii="Arial" w:eastAsia="Times New Roman" w:hAnsi="Arial" w:cs="Arial"/>
          <w:b/>
          <w:color w:val="000000"/>
          <w:sz w:val="24"/>
          <w:szCs w:val="20"/>
          <w:lang w:eastAsia="pl-PL"/>
        </w:rPr>
      </w:pPr>
      <w:bookmarkStart w:id="2" w:name="_Hlk152236080"/>
      <w:bookmarkStart w:id="3" w:name="_Hlk152236000"/>
      <w:r w:rsidRPr="005A656C">
        <w:rPr>
          <w:rFonts w:ascii="Arial" w:eastAsia="Times New Roman" w:hAnsi="Arial" w:cs="Arial"/>
          <w:b/>
          <w:color w:val="000000"/>
          <w:sz w:val="24"/>
          <w:szCs w:val="20"/>
          <w:lang w:eastAsia="pl-PL"/>
        </w:rPr>
        <w:t>Wartość umowy</w:t>
      </w:r>
    </w:p>
    <w:p w:rsidR="007B55EC" w:rsidRPr="00E23574" w:rsidRDefault="007B55EC" w:rsidP="007B55EC">
      <w:pPr>
        <w:numPr>
          <w:ilvl w:val="0"/>
          <w:numId w:val="20"/>
        </w:numPr>
        <w:tabs>
          <w:tab w:val="left" w:pos="426"/>
        </w:tabs>
        <w:spacing w:after="0"/>
        <w:ind w:left="426" w:hanging="426"/>
        <w:jc w:val="both"/>
        <w:rPr>
          <w:rFonts w:ascii="Arial" w:hAnsi="Arial" w:cs="Arial"/>
          <w:color w:val="000000" w:themeColor="text1"/>
          <w:sz w:val="24"/>
          <w:szCs w:val="24"/>
        </w:rPr>
      </w:pPr>
      <w:bookmarkStart w:id="4" w:name="_Hlk152237306"/>
      <w:r w:rsidRPr="005A656C">
        <w:rPr>
          <w:rFonts w:ascii="Arial" w:hAnsi="Arial" w:cs="Arial"/>
          <w:color w:val="000000"/>
          <w:sz w:val="24"/>
          <w:szCs w:val="24"/>
          <w:lang w:eastAsia="pl-PL"/>
        </w:rPr>
        <w:t>Za wykonanie przedmiotu umowy Zamawiający zapłaci Wykonawcy maksymalne wynagrodzenie</w:t>
      </w:r>
      <w:r w:rsidRPr="005A656C">
        <w:rPr>
          <w:rFonts w:ascii="Arial" w:eastAsia="Times New Roman" w:hAnsi="Arial" w:cs="Arial"/>
          <w:color w:val="000000"/>
          <w:sz w:val="24"/>
          <w:szCs w:val="20"/>
          <w:lang w:eastAsia="pl-PL"/>
        </w:rPr>
        <w:t xml:space="preserve"> w wysokości (za </w:t>
      </w:r>
      <w:r w:rsidRPr="005A656C">
        <w:rPr>
          <w:rFonts w:ascii="Arial" w:eastAsia="Times New Roman" w:hAnsi="Arial" w:cs="Arial"/>
          <w:b/>
          <w:color w:val="000000"/>
          <w:sz w:val="24"/>
          <w:szCs w:val="20"/>
          <w:lang w:eastAsia="pl-PL"/>
        </w:rPr>
        <w:t>………</w:t>
      </w:r>
      <w:r w:rsidRPr="005A656C">
        <w:rPr>
          <w:rFonts w:ascii="Arial" w:eastAsia="Times New Roman" w:hAnsi="Arial" w:cs="Arial"/>
          <w:color w:val="000000"/>
          <w:sz w:val="24"/>
          <w:szCs w:val="20"/>
          <w:lang w:eastAsia="pl-PL"/>
        </w:rPr>
        <w:t xml:space="preserve"> godzin lekcyjnych) za okres obowiązywania umowy </w:t>
      </w:r>
      <w:r w:rsidRPr="005A656C">
        <w:rPr>
          <w:rFonts w:ascii="Arial" w:hAnsi="Arial" w:cs="Arial"/>
          <w:color w:val="000000"/>
          <w:sz w:val="24"/>
          <w:szCs w:val="24"/>
          <w:lang w:eastAsia="pl-PL"/>
        </w:rPr>
        <w:t xml:space="preserve">brutto:……………..zł (słownie:……………………………) w tym netto:………………….zł (słownie: …………………………………..), </w:t>
      </w:r>
      <w:r w:rsidRPr="005A656C">
        <w:rPr>
          <w:rFonts w:ascii="Arial" w:eastAsia="Times New Roman" w:hAnsi="Arial" w:cs="Arial"/>
          <w:color w:val="000000"/>
          <w:sz w:val="24"/>
          <w:szCs w:val="24"/>
          <w:lang w:eastAsia="pl-PL"/>
        </w:rPr>
        <w:t xml:space="preserve">zastrzeżeniem </w:t>
      </w:r>
      <w:r w:rsidRPr="005A656C">
        <w:rPr>
          <w:rFonts w:ascii="Arial" w:hAnsi="Arial" w:cs="Arial"/>
          <w:color w:val="000000"/>
          <w:sz w:val="24"/>
          <w:szCs w:val="24"/>
        </w:rPr>
        <w:t xml:space="preserve">§ 2 </w:t>
      </w:r>
      <w:r w:rsidRPr="00E23574">
        <w:rPr>
          <w:rFonts w:ascii="Arial" w:hAnsi="Arial" w:cs="Arial"/>
          <w:color w:val="000000" w:themeColor="text1"/>
          <w:sz w:val="24"/>
          <w:szCs w:val="24"/>
        </w:rPr>
        <w:t xml:space="preserve">ust. 2, § 9 ust. 3 lub </w:t>
      </w:r>
      <w:bookmarkStart w:id="5" w:name="_Hlk152236750"/>
      <w:r w:rsidRPr="00E23574">
        <w:rPr>
          <w:rFonts w:ascii="Arial" w:hAnsi="Arial" w:cs="Arial"/>
          <w:color w:val="000000" w:themeColor="text1"/>
          <w:sz w:val="24"/>
          <w:szCs w:val="24"/>
        </w:rPr>
        <w:t xml:space="preserve">§ 10 ust. 2-5 lub § 11 ust. 3 </w:t>
      </w:r>
      <w:bookmarkEnd w:id="5"/>
      <w:r w:rsidRPr="00E23574">
        <w:rPr>
          <w:rFonts w:ascii="Arial" w:hAnsi="Arial" w:cs="Arial"/>
          <w:color w:val="000000" w:themeColor="text1"/>
          <w:sz w:val="24"/>
          <w:szCs w:val="24"/>
        </w:rPr>
        <w:t>.</w:t>
      </w:r>
    </w:p>
    <w:p w:rsidR="007B55EC" w:rsidRPr="00E23574" w:rsidRDefault="007B55EC" w:rsidP="007B55EC">
      <w:pPr>
        <w:numPr>
          <w:ilvl w:val="0"/>
          <w:numId w:val="20"/>
        </w:numPr>
        <w:tabs>
          <w:tab w:val="left" w:pos="426"/>
        </w:tabs>
        <w:spacing w:after="0"/>
        <w:ind w:left="426" w:hanging="426"/>
        <w:jc w:val="both"/>
        <w:rPr>
          <w:rFonts w:ascii="Arial" w:hAnsi="Arial" w:cs="Arial"/>
          <w:color w:val="000000" w:themeColor="text1"/>
          <w:sz w:val="24"/>
          <w:szCs w:val="24"/>
        </w:rPr>
      </w:pPr>
      <w:r w:rsidRPr="00E23574">
        <w:rPr>
          <w:rFonts w:ascii="Arial" w:hAnsi="Arial" w:cs="Arial"/>
          <w:color w:val="000000" w:themeColor="text1"/>
          <w:sz w:val="24"/>
          <w:szCs w:val="24"/>
          <w:lang w:eastAsia="pl-PL"/>
        </w:rPr>
        <w:t xml:space="preserve">Ustalona wynagrodzenie brutto obejmuje podatek VAT naliczony wg przepisów obowiązujących w tym zakresie, na dzień składania ofert. </w:t>
      </w:r>
    </w:p>
    <w:p w:rsidR="007B55EC" w:rsidRPr="00E23574" w:rsidRDefault="007B55EC" w:rsidP="007B55EC">
      <w:pPr>
        <w:numPr>
          <w:ilvl w:val="0"/>
          <w:numId w:val="20"/>
        </w:numPr>
        <w:tabs>
          <w:tab w:val="left" w:pos="426"/>
        </w:tabs>
        <w:spacing w:after="0"/>
        <w:ind w:hanging="520"/>
        <w:jc w:val="both"/>
        <w:rPr>
          <w:rFonts w:ascii="Arial" w:hAnsi="Arial" w:cs="Arial"/>
          <w:color w:val="000000" w:themeColor="text1"/>
          <w:sz w:val="24"/>
          <w:szCs w:val="24"/>
        </w:rPr>
      </w:pPr>
      <w:r w:rsidRPr="00E23574">
        <w:rPr>
          <w:rFonts w:ascii="Arial" w:eastAsia="Times New Roman" w:hAnsi="Arial" w:cs="Arial"/>
          <w:color w:val="000000" w:themeColor="text1"/>
          <w:sz w:val="24"/>
          <w:szCs w:val="24"/>
          <w:lang w:eastAsia="pl-PL"/>
        </w:rPr>
        <w:t xml:space="preserve">Wynagrodzenie w ust. 1 jest niezmienne przez okres wykonywania umowy, z zastrzeżeniem </w:t>
      </w:r>
      <w:r w:rsidRPr="00E23574">
        <w:rPr>
          <w:rFonts w:ascii="Arial" w:hAnsi="Arial" w:cs="Arial"/>
          <w:color w:val="000000" w:themeColor="text1"/>
          <w:sz w:val="24"/>
          <w:szCs w:val="24"/>
        </w:rPr>
        <w:t>§ 2 ust. 2, § 9 ust. 3,  lub § 10 ust. 2-5 lub § 11 ust. 3</w:t>
      </w:r>
      <w:r w:rsidRPr="00E23574">
        <w:rPr>
          <w:rFonts w:ascii="Arial" w:eastAsia="Times New Roman" w:hAnsi="Arial" w:cs="Arial"/>
          <w:color w:val="000000" w:themeColor="text1"/>
          <w:sz w:val="24"/>
          <w:szCs w:val="24"/>
          <w:lang w:eastAsia="pl-PL"/>
        </w:rPr>
        <w:t>.</w:t>
      </w:r>
      <w:bookmarkEnd w:id="2"/>
      <w:bookmarkEnd w:id="4"/>
    </w:p>
    <w:bookmarkEnd w:id="3"/>
    <w:p w:rsidR="007B55EC" w:rsidRPr="00E23574" w:rsidRDefault="007B55EC" w:rsidP="007B55EC">
      <w:pPr>
        <w:spacing w:after="0"/>
        <w:jc w:val="center"/>
        <w:rPr>
          <w:rFonts w:ascii="Arial" w:eastAsia="Times New Roman" w:hAnsi="Arial" w:cs="Arial"/>
          <w:b/>
          <w:color w:val="000000" w:themeColor="text1"/>
          <w:sz w:val="24"/>
          <w:szCs w:val="24"/>
          <w:lang w:eastAsia="pl-PL"/>
        </w:rPr>
      </w:pPr>
      <w:r w:rsidRPr="00E23574">
        <w:rPr>
          <w:rFonts w:ascii="Arial" w:eastAsia="Times New Roman" w:hAnsi="Arial" w:cs="Arial"/>
          <w:b/>
          <w:color w:val="000000" w:themeColor="text1"/>
          <w:sz w:val="24"/>
          <w:szCs w:val="24"/>
          <w:lang w:eastAsia="pl-PL"/>
        </w:rPr>
        <w:t>§ 6</w:t>
      </w:r>
    </w:p>
    <w:p w:rsidR="007B55EC" w:rsidRPr="00101778"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Sposób płatności</w:t>
      </w:r>
    </w:p>
    <w:p w:rsidR="007B55EC" w:rsidRPr="00101778" w:rsidRDefault="007B55EC" w:rsidP="007B55EC">
      <w:pPr>
        <w:numPr>
          <w:ilvl w:val="0"/>
          <w:numId w:val="8"/>
        </w:numPr>
        <w:tabs>
          <w:tab w:val="left" w:pos="426"/>
        </w:tabs>
        <w:spacing w:after="0"/>
        <w:ind w:left="426" w:hanging="426"/>
        <w:jc w:val="both"/>
        <w:rPr>
          <w:rFonts w:ascii="Arial" w:hAnsi="Arial" w:cs="Arial"/>
          <w:sz w:val="24"/>
          <w:szCs w:val="24"/>
        </w:rPr>
      </w:pPr>
      <w:r w:rsidRPr="00101778">
        <w:rPr>
          <w:rFonts w:ascii="Arial" w:eastAsia="Times New Roman" w:hAnsi="Arial" w:cs="Arial"/>
          <w:sz w:val="24"/>
          <w:szCs w:val="24"/>
          <w:lang w:eastAsia="pl-PL"/>
        </w:rPr>
        <w:t>Strony postanawiają, że rozliczenie za wykonanie przedmiotu umowy nastąpi fakturami częściowymi w cyklach miesięcznych z dołu za poprzedni miesiąc (jedną fakturą w danym miesiącu wystawioną do 10-tego każdego miesiąca).</w:t>
      </w:r>
    </w:p>
    <w:p w:rsidR="007B55EC" w:rsidRPr="00101778" w:rsidRDefault="007B55EC" w:rsidP="007B55EC">
      <w:pPr>
        <w:numPr>
          <w:ilvl w:val="0"/>
          <w:numId w:val="8"/>
        </w:numPr>
        <w:tabs>
          <w:tab w:val="left" w:pos="426"/>
        </w:tabs>
        <w:spacing w:after="0"/>
        <w:ind w:left="426" w:hanging="426"/>
        <w:jc w:val="both"/>
        <w:rPr>
          <w:rFonts w:ascii="Arial" w:hAnsi="Arial" w:cs="Arial"/>
          <w:sz w:val="24"/>
          <w:szCs w:val="24"/>
        </w:rPr>
      </w:pPr>
      <w:r w:rsidRPr="00101778">
        <w:rPr>
          <w:rFonts w:ascii="Arial" w:hAnsi="Arial" w:cs="Arial"/>
          <w:sz w:val="24"/>
          <w:szCs w:val="24"/>
        </w:rPr>
        <w:t xml:space="preserve">Wynagrodzenie wykonawcy w danym miesiącu będzie stanowić iloczyn liczby przeprowadzonych godzin lekcyjnych i kwoty podane w zestawieniu cenowym </w:t>
      </w:r>
      <w:r w:rsidRPr="00101778">
        <w:rPr>
          <w:rFonts w:ascii="Arial" w:hAnsi="Arial" w:cs="Arial"/>
          <w:sz w:val="24"/>
          <w:szCs w:val="24"/>
        </w:rPr>
        <w:br/>
        <w:t>(załącznik nr 2 do niniejszej umowy).</w:t>
      </w:r>
    </w:p>
    <w:p w:rsidR="007B55EC" w:rsidRPr="00101778" w:rsidRDefault="007B55EC" w:rsidP="007B55EC">
      <w:pPr>
        <w:numPr>
          <w:ilvl w:val="0"/>
          <w:numId w:val="8"/>
        </w:numPr>
        <w:tabs>
          <w:tab w:val="left" w:pos="426"/>
          <w:tab w:val="num" w:pos="1800"/>
        </w:tabs>
        <w:spacing w:after="0"/>
        <w:ind w:left="426" w:hanging="426"/>
        <w:jc w:val="both"/>
        <w:rPr>
          <w:rFonts w:ascii="Arial" w:hAnsi="Arial" w:cs="Arial"/>
          <w:sz w:val="24"/>
          <w:szCs w:val="24"/>
        </w:rPr>
      </w:pPr>
      <w:r w:rsidRPr="00101778">
        <w:rPr>
          <w:rFonts w:ascii="Arial" w:hAnsi="Arial" w:cs="Arial"/>
          <w:sz w:val="24"/>
          <w:szCs w:val="24"/>
        </w:rPr>
        <w:t>Podstawą wystawienia faktury VAT jest podpisany bez zastrzeżeń protokół odbioru, o którym mowa w § 8.</w:t>
      </w:r>
    </w:p>
    <w:p w:rsidR="007B55EC" w:rsidRPr="00101778" w:rsidRDefault="007B55EC" w:rsidP="007B55EC">
      <w:pPr>
        <w:numPr>
          <w:ilvl w:val="0"/>
          <w:numId w:val="8"/>
        </w:numPr>
        <w:tabs>
          <w:tab w:val="left" w:pos="426"/>
          <w:tab w:val="num" w:pos="1800"/>
        </w:tabs>
        <w:spacing w:after="0"/>
        <w:ind w:left="426" w:hanging="426"/>
        <w:jc w:val="both"/>
        <w:rPr>
          <w:rFonts w:ascii="Arial" w:hAnsi="Arial" w:cs="Arial"/>
          <w:sz w:val="24"/>
          <w:szCs w:val="24"/>
        </w:rPr>
      </w:pPr>
      <w:r w:rsidRPr="00101778">
        <w:rPr>
          <w:rFonts w:ascii="Arial" w:eastAsia="Times New Roman" w:hAnsi="Arial" w:cs="Arial"/>
          <w:sz w:val="24"/>
          <w:szCs w:val="24"/>
          <w:lang w:eastAsia="pl-PL"/>
        </w:rPr>
        <w:t>Strony postanawiają, że należność będzie regulowana poleceniem przelewu w ciągu 30 dni od daty otrzymania faktury wraz z załącznikami na konto Wykonawcy.</w:t>
      </w:r>
    </w:p>
    <w:p w:rsidR="007B55EC" w:rsidRPr="00101778" w:rsidRDefault="007B55EC" w:rsidP="007B55EC">
      <w:pPr>
        <w:numPr>
          <w:ilvl w:val="0"/>
          <w:numId w:val="8"/>
        </w:numPr>
        <w:tabs>
          <w:tab w:val="left" w:pos="426"/>
          <w:tab w:val="num" w:pos="1800"/>
        </w:tabs>
        <w:spacing w:after="0"/>
        <w:ind w:left="426" w:hanging="426"/>
        <w:jc w:val="both"/>
        <w:rPr>
          <w:rFonts w:ascii="Arial" w:hAnsi="Arial" w:cs="Arial"/>
          <w:sz w:val="24"/>
          <w:szCs w:val="24"/>
        </w:rPr>
      </w:pPr>
      <w:r w:rsidRPr="00101778">
        <w:rPr>
          <w:rFonts w:ascii="Arial" w:eastAsia="Times New Roman" w:hAnsi="Arial" w:cs="Arial"/>
          <w:sz w:val="24"/>
          <w:szCs w:val="24"/>
          <w:lang w:eastAsia="pl-PL"/>
        </w:rPr>
        <w:t>Za datę płatności przyjmuje się dzień obciążenia rachunku bankowego Zamawiającego.</w:t>
      </w:r>
    </w:p>
    <w:p w:rsidR="007B55EC" w:rsidRDefault="007B55EC" w:rsidP="007B55EC">
      <w:pPr>
        <w:numPr>
          <w:ilvl w:val="0"/>
          <w:numId w:val="8"/>
        </w:numPr>
        <w:tabs>
          <w:tab w:val="left" w:pos="426"/>
          <w:tab w:val="num" w:pos="1800"/>
        </w:tabs>
        <w:spacing w:after="0"/>
        <w:ind w:left="426" w:hanging="426"/>
        <w:jc w:val="both"/>
        <w:rPr>
          <w:rFonts w:ascii="Arial" w:hAnsi="Arial" w:cs="Arial"/>
          <w:sz w:val="24"/>
          <w:szCs w:val="24"/>
        </w:rPr>
      </w:pPr>
      <w:r w:rsidRPr="00101778">
        <w:rPr>
          <w:rFonts w:ascii="Arial" w:hAnsi="Arial" w:cs="Arial"/>
          <w:bCs/>
          <w:sz w:val="24"/>
          <w:szCs w:val="24"/>
        </w:rPr>
        <w:t>Zamawiający nie ponosi odpowiedzialności za skutki zwrotu faktur VAT wystawionych niezgodnie z zasadami wynikającymi z obowiązujących przepisów lub niezawierającej wymaganych dokumentów</w:t>
      </w:r>
      <w:r w:rsidRPr="00101778">
        <w:rPr>
          <w:rFonts w:ascii="Arial" w:hAnsi="Arial" w:cs="Arial"/>
          <w:sz w:val="24"/>
          <w:szCs w:val="24"/>
        </w:rPr>
        <w:t xml:space="preserve">. </w:t>
      </w:r>
    </w:p>
    <w:p w:rsidR="007B55EC" w:rsidRDefault="007B55EC" w:rsidP="007B55EC">
      <w:pPr>
        <w:numPr>
          <w:ilvl w:val="0"/>
          <w:numId w:val="8"/>
        </w:numPr>
        <w:tabs>
          <w:tab w:val="left" w:pos="426"/>
          <w:tab w:val="num" w:pos="1800"/>
        </w:tabs>
        <w:spacing w:after="0"/>
        <w:ind w:left="426" w:hanging="426"/>
        <w:jc w:val="both"/>
        <w:rPr>
          <w:rFonts w:ascii="Arial" w:hAnsi="Arial" w:cs="Arial"/>
          <w:sz w:val="24"/>
          <w:szCs w:val="24"/>
        </w:rPr>
      </w:pPr>
      <w:r w:rsidRPr="00916C50">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w:t>
      </w:r>
      <w:r w:rsidRPr="00916C50">
        <w:rPr>
          <w:rFonts w:ascii="Arial" w:hAnsi="Arial" w:cs="Arial"/>
          <w:sz w:val="24"/>
          <w:szCs w:val="24"/>
        </w:rPr>
        <w:br/>
        <w:t xml:space="preserve">(Dz.U.2020.1666 t.j.), tj. faktury spełniające wymagania umożliwiające przesyłanie  za pośrednictwem platformy faktur elektronicznych, o których mowa w art. 2 pkt. 32 ustawy z dnia 11 marca 2004 r. o podatku od towarów i usług (tj. Dz. U. z 2020r. poz. 1740). Zamawiający informuje, iż posiada konto na platformie elektronicznego fakturowania (w skrócie: PEF), umożliwiające odbiór i przesyłanie ustrukturyzowanych faktur elektronicznych oraz innych ustrukturyzowanych dokumentów elektronicznych za swoim pośrednictwem, </w:t>
      </w:r>
      <w:r w:rsidRPr="00916C50">
        <w:rPr>
          <w:rFonts w:ascii="Arial" w:hAnsi="Arial" w:cs="Arial"/>
          <w:sz w:val="24"/>
          <w:szCs w:val="24"/>
        </w:rPr>
        <w:br/>
        <w:t xml:space="preserve">a także przy wykorzystaniu systemu teleinformatycznego obsługiwanego przez </w:t>
      </w:r>
      <w:r w:rsidRPr="00916C50">
        <w:rPr>
          <w:rFonts w:ascii="Arial" w:hAnsi="Arial" w:cs="Arial"/>
          <w:bCs/>
        </w:rPr>
        <w:t>BROKERPEFEXPERT</w:t>
      </w:r>
      <w:r w:rsidRPr="00916C50">
        <w:rPr>
          <w:rFonts w:ascii="Arial" w:hAnsi="Arial" w:cs="Arial"/>
          <w:sz w:val="24"/>
          <w:szCs w:val="24"/>
        </w:rPr>
        <w:t xml:space="preserve">, której funkcjonowanie zapewnia Minister Przedsiębiorczości i Technologii z siedzibą przy Placu Trzech Krzyży 3/5, 00-507 </w:t>
      </w:r>
      <w:r w:rsidRPr="00916C50">
        <w:rPr>
          <w:rFonts w:ascii="Arial" w:hAnsi="Arial" w:cs="Arial"/>
          <w:sz w:val="24"/>
          <w:szCs w:val="24"/>
        </w:rPr>
        <w:lastRenderedPageBreak/>
        <w:t xml:space="preserve">Warszawa. Platforma dostępna jest pod adresem: </w:t>
      </w:r>
      <w:hyperlink r:id="rId8" w:history="1">
        <w:r w:rsidRPr="00916C50">
          <w:rPr>
            <w:rStyle w:val="Hipercze"/>
            <w:rFonts w:ascii="Arial" w:hAnsi="Arial" w:cs="Arial"/>
            <w:sz w:val="24"/>
            <w:szCs w:val="24"/>
          </w:rPr>
          <w:t>https://brokerpefexpert.efaktura.gov.pl</w:t>
        </w:r>
      </w:hyperlink>
      <w:r w:rsidRPr="00916C50">
        <w:rPr>
          <w:rFonts w:ascii="Arial" w:hAnsi="Arial" w:cs="Arial"/>
          <w:sz w:val="24"/>
          <w:szCs w:val="24"/>
        </w:rPr>
        <w:t>.</w:t>
      </w:r>
    </w:p>
    <w:p w:rsidR="007B55EC" w:rsidRPr="00916C50" w:rsidRDefault="007B55EC" w:rsidP="007B55EC">
      <w:pPr>
        <w:numPr>
          <w:ilvl w:val="0"/>
          <w:numId w:val="8"/>
        </w:numPr>
        <w:tabs>
          <w:tab w:val="left" w:pos="426"/>
          <w:tab w:val="num" w:pos="1800"/>
        </w:tabs>
        <w:spacing w:after="0"/>
        <w:ind w:left="426" w:hanging="426"/>
        <w:jc w:val="both"/>
        <w:rPr>
          <w:rFonts w:ascii="Arial" w:hAnsi="Arial" w:cs="Arial"/>
          <w:sz w:val="24"/>
          <w:szCs w:val="24"/>
        </w:rPr>
      </w:pPr>
      <w:r w:rsidRPr="00916C50">
        <w:rPr>
          <w:rFonts w:ascii="Arial" w:eastAsia="Times New Roman" w:hAnsi="Arial" w:cs="Arial"/>
          <w:bCs/>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916C50">
        <w:rPr>
          <w:rFonts w:ascii="Arial" w:eastAsia="Times New Roman" w:hAnsi="Arial" w:cs="Arial"/>
          <w:bCs/>
          <w:sz w:val="24"/>
          <w:szCs w:val="24"/>
          <w:lang w:eastAsia="pl-PL"/>
        </w:rPr>
        <w:br/>
        <w:t xml:space="preserve">z zapłaty wynagrodzenia Wykonawcy. W szczególności zamawiający informuje, że przesyłanie ustrukturyzowanych faktur elektronicznych winno nastąpić                       w godzinach: poniedziałek-czwartek 7:00-15:30, zaś piątek 7:00-13:00.                               W przypadku przesłania ustrukturyzowanej faktury elektronicznej poza godzinami pracy, w dni wolne od pracy lub święta, a także po godzinie poniedziałek-czwartek 15:30, zaś piątek 13:00 uznaje się, że została ona doręczona </w:t>
      </w:r>
      <w:r w:rsidRPr="00916C50">
        <w:rPr>
          <w:rFonts w:ascii="Arial" w:eastAsia="Times New Roman" w:hAnsi="Arial" w:cs="Arial"/>
          <w:bCs/>
          <w:sz w:val="24"/>
          <w:szCs w:val="24"/>
          <w:lang w:eastAsia="pl-PL"/>
        </w:rPr>
        <w:br/>
        <w:t>w następnym dniu roboczym.</w:t>
      </w:r>
    </w:p>
    <w:p w:rsidR="007B55EC" w:rsidRPr="00916C50" w:rsidRDefault="007B55EC" w:rsidP="007B55EC">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EB6D9F">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(Dz.U.2022.2324 z poź. zm.</w:t>
      </w:r>
      <w:r>
        <w:rPr>
          <w:rFonts w:ascii="Arial" w:eastAsia="Times New Roman" w:hAnsi="Arial" w:cs="Arial"/>
          <w:sz w:val="24"/>
          <w:szCs w:val="24"/>
          <w:lang w:eastAsia="pl-PL"/>
        </w:rPr>
        <w:t xml:space="preserve"> ) prowadzony jest rachunek VAT.</w:t>
      </w:r>
    </w:p>
    <w:p w:rsidR="007B55EC" w:rsidRPr="00101778" w:rsidRDefault="007B55EC" w:rsidP="007B55EC">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101778">
        <w:rPr>
          <w:rFonts w:ascii="Arial" w:hAnsi="Arial" w:cs="Arial"/>
          <w:sz w:val="24"/>
          <w:szCs w:val="24"/>
        </w:rPr>
        <w:t>Zamawiający oświadcza, że będzie realizować płatności za faktury z zastosowaniem mechanizmu podzielonej płatności tzw. split payment. Zapłatę w tym systemie uznaje się za dokonanie płatności w terminie ustalonym w ust. 4.</w:t>
      </w:r>
    </w:p>
    <w:p w:rsidR="007B55EC" w:rsidRPr="00101778" w:rsidRDefault="007B55EC" w:rsidP="007B55EC">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101778">
        <w:rPr>
          <w:rFonts w:ascii="Arial" w:hAnsi="Arial" w:cs="Arial"/>
          <w:sz w:val="24"/>
          <w:szCs w:val="24"/>
        </w:rPr>
        <w:t xml:space="preserve">Podzieloną płatność tzw. split payment stosuje się wyłącznie przy płatnościach bezgotówkowych, realizowanych za pośrednictwem polecenia przelewu lub polecenia zapłaty dla </w:t>
      </w:r>
      <w:r w:rsidRPr="00101778">
        <w:rPr>
          <w:rFonts w:ascii="Arial" w:hAnsi="Arial" w:cs="Arial"/>
          <w:bCs/>
          <w:sz w:val="24"/>
          <w:szCs w:val="24"/>
        </w:rPr>
        <w:t>czynnych podatników VAT</w:t>
      </w:r>
      <w:r w:rsidRPr="00101778">
        <w:rPr>
          <w:rFonts w:ascii="Arial" w:hAnsi="Arial" w:cs="Arial"/>
          <w:b/>
          <w:bCs/>
          <w:sz w:val="24"/>
          <w:szCs w:val="24"/>
        </w:rPr>
        <w:t xml:space="preserve">. </w:t>
      </w:r>
      <w:r w:rsidRPr="00101778">
        <w:rPr>
          <w:rFonts w:ascii="Arial" w:hAnsi="Arial" w:cs="Arial"/>
          <w:sz w:val="24"/>
          <w:szCs w:val="24"/>
        </w:rPr>
        <w:t>Mechanizm podzielonej płatności nie będzie  wykorzystywany do zapłaty za czynności lub zdarzenia pozostające poza zakresem VAT (np. zapłata odszkodowania), a także za świadczenia zwolnione z VAT lub opodatkowane stawką 0%.</w:t>
      </w:r>
    </w:p>
    <w:p w:rsidR="007B55EC" w:rsidRPr="00101778" w:rsidRDefault="007B55EC" w:rsidP="007B55EC">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101778">
        <w:rPr>
          <w:rFonts w:ascii="Arial" w:hAnsi="Arial" w:cs="Arial"/>
          <w:sz w:val="24"/>
          <w:szCs w:val="24"/>
        </w:rPr>
        <w:t>Wykonawca oświadcza, że wyraża zgodę na dokonywanie przez Zamawiającego płatności w systemie podzielonej płatności tzw. split payment.</w:t>
      </w:r>
    </w:p>
    <w:p w:rsidR="007B55EC" w:rsidRPr="00767206" w:rsidRDefault="007B55EC" w:rsidP="007B55EC">
      <w:pPr>
        <w:pStyle w:val="Akapitzlist"/>
        <w:numPr>
          <w:ilvl w:val="0"/>
          <w:numId w:val="8"/>
        </w:numPr>
        <w:autoSpaceDE w:val="0"/>
        <w:autoSpaceDN w:val="0"/>
        <w:adjustRightInd w:val="0"/>
        <w:spacing w:after="0"/>
        <w:ind w:left="426" w:hanging="426"/>
        <w:rPr>
          <w:rFonts w:ascii="Arial" w:eastAsiaTheme="minorHAnsi" w:hAnsi="Arial" w:cs="Arial"/>
          <w:sz w:val="24"/>
          <w:szCs w:val="24"/>
        </w:rPr>
      </w:pPr>
      <w:r w:rsidRPr="00101778">
        <w:rPr>
          <w:rFonts w:ascii="Arial" w:eastAsiaTheme="minorHAnsi"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Pr="00101778">
        <w:rPr>
          <w:rFonts w:ascii="Arial" w:hAnsi="Arial" w:cs="Arial"/>
          <w:sz w:val="24"/>
          <w:szCs w:val="24"/>
        </w:rPr>
        <w:t xml:space="preserve"> </w:t>
      </w:r>
    </w:p>
    <w:p w:rsidR="007B55EC" w:rsidRPr="00101778" w:rsidRDefault="007B55EC" w:rsidP="007B55EC">
      <w:pPr>
        <w:spacing w:after="0"/>
        <w:ind w:left="720"/>
        <w:contextualSpacing/>
        <w:jc w:val="center"/>
        <w:rPr>
          <w:rFonts w:ascii="Arial" w:eastAsia="Times New Roman" w:hAnsi="Arial" w:cs="Arial"/>
          <w:b/>
          <w:sz w:val="24"/>
          <w:szCs w:val="24"/>
          <w:lang w:eastAsia="pl-PL"/>
        </w:rPr>
      </w:pPr>
    </w:p>
    <w:p w:rsidR="007B55EC" w:rsidRPr="00101778" w:rsidRDefault="007B55EC" w:rsidP="007B55EC">
      <w:pPr>
        <w:spacing w:after="0"/>
        <w:ind w:left="720"/>
        <w:contextualSpacing/>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7</w:t>
      </w:r>
    </w:p>
    <w:p w:rsidR="007B55EC" w:rsidRPr="00101778" w:rsidRDefault="007B55EC" w:rsidP="007B55EC">
      <w:pPr>
        <w:spacing w:after="0"/>
        <w:jc w:val="center"/>
        <w:rPr>
          <w:rFonts w:ascii="Arial" w:eastAsia="Times New Roman" w:hAnsi="Arial" w:cs="Arial"/>
          <w:b/>
          <w:spacing w:val="-2"/>
          <w:sz w:val="24"/>
          <w:szCs w:val="20"/>
          <w:lang w:eastAsia="pl-PL"/>
        </w:rPr>
      </w:pPr>
      <w:r w:rsidRPr="00101778">
        <w:rPr>
          <w:rFonts w:ascii="Arial" w:eastAsia="Times New Roman" w:hAnsi="Arial" w:cs="Arial"/>
          <w:b/>
          <w:spacing w:val="-2"/>
          <w:sz w:val="24"/>
          <w:szCs w:val="20"/>
          <w:lang w:eastAsia="pl-PL"/>
        </w:rPr>
        <w:t xml:space="preserve">          Termin realizacji</w:t>
      </w:r>
    </w:p>
    <w:p w:rsidR="007B55EC" w:rsidRPr="009770BD" w:rsidRDefault="007B55EC" w:rsidP="007B55EC">
      <w:pPr>
        <w:spacing w:after="0"/>
        <w:jc w:val="both"/>
        <w:rPr>
          <w:rFonts w:ascii="Arial" w:eastAsia="Times New Roman" w:hAnsi="Arial" w:cs="Arial"/>
          <w:spacing w:val="-2"/>
          <w:sz w:val="24"/>
          <w:szCs w:val="24"/>
          <w:lang w:eastAsia="pl-PL"/>
        </w:rPr>
      </w:pPr>
      <w:r w:rsidRPr="00101778">
        <w:rPr>
          <w:rFonts w:ascii="Arial" w:hAnsi="Arial" w:cs="Arial"/>
          <w:sz w:val="24"/>
          <w:szCs w:val="24"/>
        </w:rPr>
        <w:t>Niniejsza umowa została zawarta na czas określony od dnia ………………. do dnia …………………….. Wskazane daty poszczególnych kursów oraz data końcowa wynika</w:t>
      </w:r>
      <w:r>
        <w:rPr>
          <w:rFonts w:ascii="Arial" w:hAnsi="Arial" w:cs="Arial"/>
          <w:sz w:val="24"/>
          <w:szCs w:val="24"/>
        </w:rPr>
        <w:t xml:space="preserve"> z harmonogramu szkoleń</w:t>
      </w:r>
      <w:r w:rsidRPr="00101778">
        <w:rPr>
          <w:rFonts w:ascii="Arial" w:hAnsi="Arial" w:cs="Arial"/>
          <w:sz w:val="24"/>
          <w:szCs w:val="24"/>
        </w:rPr>
        <w:t>.</w:t>
      </w:r>
    </w:p>
    <w:p w:rsidR="007B55EC" w:rsidRPr="00101778" w:rsidRDefault="007B55EC" w:rsidP="007B55EC">
      <w:pPr>
        <w:spacing w:after="0"/>
        <w:jc w:val="center"/>
        <w:rPr>
          <w:rFonts w:ascii="Arial" w:eastAsia="Times New Roman" w:hAnsi="Arial" w:cs="Arial"/>
          <w:b/>
          <w:sz w:val="24"/>
          <w:szCs w:val="20"/>
          <w:lang w:eastAsia="pl-PL"/>
        </w:rPr>
      </w:pPr>
      <w:r w:rsidRPr="00101778">
        <w:rPr>
          <w:rFonts w:ascii="Arial" w:eastAsia="Times New Roman" w:hAnsi="Arial" w:cs="Arial"/>
          <w:b/>
          <w:sz w:val="24"/>
          <w:szCs w:val="20"/>
          <w:lang w:eastAsia="pl-PL"/>
        </w:rPr>
        <w:t>§8</w:t>
      </w:r>
    </w:p>
    <w:p w:rsidR="007B55EC" w:rsidRPr="00101778" w:rsidRDefault="007B55EC" w:rsidP="007B55EC">
      <w:pPr>
        <w:spacing w:after="0"/>
        <w:jc w:val="center"/>
        <w:rPr>
          <w:rFonts w:ascii="Arial" w:eastAsia="Times New Roman" w:hAnsi="Arial" w:cs="Arial"/>
          <w:b/>
          <w:sz w:val="24"/>
          <w:szCs w:val="20"/>
          <w:lang w:eastAsia="pl-PL"/>
        </w:rPr>
      </w:pPr>
      <w:r w:rsidRPr="00101778">
        <w:rPr>
          <w:rFonts w:ascii="Arial" w:eastAsia="Times New Roman" w:hAnsi="Arial" w:cs="Arial"/>
          <w:b/>
          <w:sz w:val="24"/>
          <w:szCs w:val="20"/>
          <w:lang w:eastAsia="pl-PL"/>
        </w:rPr>
        <w:t>Odbiór usług</w:t>
      </w:r>
    </w:p>
    <w:p w:rsidR="007B55EC" w:rsidRPr="00101778" w:rsidRDefault="007B55EC" w:rsidP="007B55EC">
      <w:pPr>
        <w:numPr>
          <w:ilvl w:val="0"/>
          <w:numId w:val="9"/>
        </w:numPr>
        <w:shd w:val="clear" w:color="auto" w:fill="FFFFFF"/>
        <w:spacing w:after="0"/>
        <w:ind w:left="426" w:hanging="426"/>
        <w:jc w:val="both"/>
        <w:rPr>
          <w:rFonts w:ascii="Arial" w:eastAsia="Times New Roman" w:hAnsi="Arial" w:cs="Arial"/>
          <w:sz w:val="24"/>
          <w:szCs w:val="20"/>
          <w:lang w:eastAsia="pl-PL"/>
        </w:rPr>
      </w:pPr>
      <w:r w:rsidRPr="00101778">
        <w:rPr>
          <w:rFonts w:ascii="Arial" w:eastAsia="Times New Roman" w:hAnsi="Arial" w:cs="Arial"/>
          <w:sz w:val="24"/>
          <w:szCs w:val="20"/>
          <w:lang w:eastAsia="pl-PL"/>
        </w:rPr>
        <w:t xml:space="preserve">Wykonana usługa musi być potwierdzona protokołem odbioru podpisanym przez </w:t>
      </w:r>
      <w:r w:rsidRPr="00101778">
        <w:rPr>
          <w:rFonts w:ascii="Arial" w:eastAsia="Times New Roman" w:hAnsi="Arial" w:cs="Arial"/>
          <w:bCs/>
          <w:sz w:val="24"/>
          <w:szCs w:val="20"/>
          <w:lang w:eastAsia="pl-PL"/>
        </w:rPr>
        <w:t>Dowódcę JW</w:t>
      </w:r>
      <w:r w:rsidRPr="00101778">
        <w:rPr>
          <w:rFonts w:ascii="Arial" w:eastAsia="Times New Roman" w:hAnsi="Arial" w:cs="Arial"/>
          <w:sz w:val="24"/>
          <w:szCs w:val="20"/>
          <w:lang w:eastAsia="pl-PL"/>
        </w:rPr>
        <w:t xml:space="preserve">. </w:t>
      </w:r>
    </w:p>
    <w:p w:rsidR="007B55EC" w:rsidRPr="00101778" w:rsidRDefault="007B55EC" w:rsidP="007B55EC">
      <w:pPr>
        <w:numPr>
          <w:ilvl w:val="0"/>
          <w:numId w:val="9"/>
        </w:numPr>
        <w:shd w:val="clear" w:color="auto" w:fill="FFFFFF"/>
        <w:spacing w:after="0"/>
        <w:ind w:left="426" w:hanging="426"/>
        <w:jc w:val="both"/>
        <w:rPr>
          <w:rFonts w:ascii="Arial" w:eastAsia="Times New Roman" w:hAnsi="Arial" w:cs="Arial"/>
          <w:sz w:val="24"/>
          <w:szCs w:val="20"/>
          <w:lang w:eastAsia="pl-PL"/>
        </w:rPr>
      </w:pPr>
      <w:r w:rsidRPr="00101778">
        <w:rPr>
          <w:rFonts w:ascii="Arial" w:eastAsia="Times New Roman" w:hAnsi="Arial" w:cs="Arial"/>
          <w:sz w:val="24"/>
          <w:szCs w:val="20"/>
          <w:lang w:eastAsia="pl-PL"/>
        </w:rPr>
        <w:lastRenderedPageBreak/>
        <w:t xml:space="preserve">Protokół odbioru wraz z wykazem przeprowadzonych godzin lekcyjnych oraz lektorów prowadzących zajęcia, jako załącznik do prawidłowo wystawionej faktury VAT stanowić będzie podstawę do ustalenia wartości usługi. </w:t>
      </w:r>
    </w:p>
    <w:p w:rsidR="007B55EC" w:rsidRPr="00101778" w:rsidRDefault="007B55EC" w:rsidP="007B55EC">
      <w:pPr>
        <w:numPr>
          <w:ilvl w:val="0"/>
          <w:numId w:val="9"/>
        </w:numPr>
        <w:shd w:val="clear" w:color="auto" w:fill="FFFFFF"/>
        <w:spacing w:after="0"/>
        <w:ind w:left="426" w:hanging="426"/>
        <w:jc w:val="both"/>
        <w:rPr>
          <w:rFonts w:ascii="Arial" w:eastAsia="Times New Roman" w:hAnsi="Arial" w:cs="Arial"/>
          <w:sz w:val="24"/>
          <w:szCs w:val="20"/>
          <w:lang w:eastAsia="pl-PL"/>
        </w:rPr>
      </w:pPr>
      <w:r w:rsidRPr="00101778">
        <w:rPr>
          <w:rFonts w:ascii="Arial" w:eastAsia="Times New Roman" w:hAnsi="Arial" w:cs="Arial"/>
          <w:sz w:val="24"/>
          <w:szCs w:val="20"/>
          <w:lang w:eastAsia="pl-PL"/>
        </w:rPr>
        <w:t>Brak protokołu sporządzonego i podpisanego przez przedstawiciela Zamawiającego (osobę odpowiedzialną w JW. za realizację i przebieg kursów oraz zatwierdzoną przez Dowódcę lub osobę do tego wyznaczoną) i Wykonawcy będzie równoznaczny z niewykonaniem usługi.</w:t>
      </w:r>
    </w:p>
    <w:p w:rsidR="007B55EC" w:rsidRPr="00101778" w:rsidRDefault="007B55EC" w:rsidP="007B55EC">
      <w:pPr>
        <w:spacing w:after="0"/>
        <w:ind w:left="720"/>
        <w:contextualSpacing/>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9</w:t>
      </w:r>
    </w:p>
    <w:p w:rsidR="007B55EC" w:rsidRPr="00101778" w:rsidRDefault="007B55EC" w:rsidP="007B55EC">
      <w:pPr>
        <w:spacing w:after="0"/>
        <w:ind w:left="36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xml:space="preserve">    Kary umowne</w:t>
      </w:r>
    </w:p>
    <w:p w:rsidR="007B55EC" w:rsidRPr="00AD586E" w:rsidRDefault="007B55EC" w:rsidP="007B55EC">
      <w:pPr>
        <w:numPr>
          <w:ilvl w:val="0"/>
          <w:numId w:val="3"/>
        </w:numPr>
        <w:tabs>
          <w:tab w:val="clear" w:pos="720"/>
          <w:tab w:val="num" w:pos="426"/>
        </w:tabs>
        <w:spacing w:after="0"/>
        <w:ind w:left="426" w:hanging="426"/>
        <w:jc w:val="both"/>
        <w:rPr>
          <w:rFonts w:ascii="Arial" w:eastAsia="Times New Roman" w:hAnsi="Arial" w:cs="Arial"/>
          <w:color w:val="000000" w:themeColor="text1"/>
          <w:sz w:val="24"/>
          <w:szCs w:val="24"/>
          <w:lang w:eastAsia="pl-PL"/>
        </w:rPr>
      </w:pPr>
      <w:r w:rsidRPr="00AD586E">
        <w:rPr>
          <w:rFonts w:ascii="Arial" w:eastAsia="Times New Roman" w:hAnsi="Arial" w:cs="Arial"/>
          <w:color w:val="000000" w:themeColor="text1"/>
          <w:sz w:val="24"/>
          <w:szCs w:val="24"/>
          <w:lang w:eastAsia="pl-PL"/>
        </w:rPr>
        <w:t>W przypadku niewykonania lub nienależytego wykonania umowy Wykonawca zobowiązuje się zapłacić Zamawiającemu karę umowną:</w:t>
      </w:r>
    </w:p>
    <w:p w:rsidR="007B55EC" w:rsidRPr="00B80ED8"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B80ED8">
        <w:rPr>
          <w:rFonts w:ascii="Arial" w:eastAsia="Times New Roman" w:hAnsi="Arial" w:cs="Arial"/>
          <w:bCs/>
          <w:sz w:val="24"/>
          <w:szCs w:val="24"/>
          <w:lang w:eastAsia="pl-PL"/>
        </w:rPr>
        <w:t>w wysokości 0,2% wartości brutto umowy określonej w § 5 ust. 1 – za każdy rozpoczęty dzień zwłoki po upływie terminów określonych w § 1 ust. 1,</w:t>
      </w:r>
    </w:p>
    <w:p w:rsidR="007B55EC" w:rsidRPr="00B80ED8"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B80ED8">
        <w:rPr>
          <w:rFonts w:ascii="Arial" w:eastAsia="Times New Roman" w:hAnsi="Arial" w:cs="Arial"/>
          <w:bCs/>
          <w:sz w:val="24"/>
          <w:szCs w:val="24"/>
          <w:lang w:eastAsia="pl-PL"/>
        </w:rPr>
        <w:t>w wysokości 10% wartości brutto umowy określonej w § 5 ust. 1 umowy - za odstąpienie od umowy przez Zamawiającego z powodu okoliczności, za które odpowiada Wykonawca,</w:t>
      </w:r>
    </w:p>
    <w:p w:rsidR="007B55EC" w:rsidRPr="00B80ED8"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B80ED8">
        <w:rPr>
          <w:rFonts w:ascii="Arial" w:eastAsia="Times New Roman" w:hAnsi="Arial" w:cs="Arial"/>
          <w:bCs/>
          <w:sz w:val="24"/>
          <w:szCs w:val="24"/>
          <w:lang w:eastAsia="pl-PL"/>
        </w:rPr>
        <w:t xml:space="preserve">w wysokości </w:t>
      </w:r>
      <w:r>
        <w:rPr>
          <w:rFonts w:ascii="Arial" w:eastAsia="Times New Roman" w:hAnsi="Arial" w:cs="Arial"/>
          <w:bCs/>
          <w:sz w:val="24"/>
          <w:szCs w:val="24"/>
          <w:lang w:eastAsia="pl-PL"/>
        </w:rPr>
        <w:t>…………..</w:t>
      </w:r>
      <w:r w:rsidRPr="00B80ED8">
        <w:rPr>
          <w:rFonts w:ascii="Arial" w:eastAsia="Times New Roman" w:hAnsi="Arial" w:cs="Arial"/>
          <w:bCs/>
          <w:sz w:val="24"/>
          <w:szCs w:val="24"/>
          <w:lang w:eastAsia="pl-PL"/>
        </w:rPr>
        <w:t xml:space="preserve"> wartości brutto umowy określonej w § 5 ust. 1 umowy - za odstąpienie od umowy </w:t>
      </w:r>
      <w:r w:rsidRPr="00E23574">
        <w:rPr>
          <w:rFonts w:ascii="Arial" w:eastAsia="Times New Roman" w:hAnsi="Arial" w:cs="Arial"/>
          <w:bCs/>
          <w:color w:val="000000" w:themeColor="text1"/>
          <w:sz w:val="24"/>
          <w:szCs w:val="24"/>
          <w:lang w:eastAsia="pl-PL"/>
        </w:rPr>
        <w:t xml:space="preserve">lub odmowę wykonania umowy w całości lub części </w:t>
      </w:r>
      <w:r w:rsidRPr="00B80ED8">
        <w:rPr>
          <w:rFonts w:ascii="Arial" w:eastAsia="Times New Roman" w:hAnsi="Arial" w:cs="Arial"/>
          <w:bCs/>
          <w:sz w:val="24"/>
          <w:szCs w:val="24"/>
          <w:lang w:eastAsia="pl-PL"/>
        </w:rPr>
        <w:t>przez Wykonawcę z powodu okoliczności, za które nie odpowiada Zamawiający,</w:t>
      </w:r>
    </w:p>
    <w:p w:rsidR="007B55EC" w:rsidRPr="00B80ED8"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B80ED8">
        <w:rPr>
          <w:rFonts w:ascii="Arial" w:eastAsia="Times New Roman" w:hAnsi="Arial" w:cs="Arial"/>
          <w:bCs/>
          <w:sz w:val="24"/>
          <w:szCs w:val="24"/>
          <w:lang w:eastAsia="pl-PL"/>
        </w:rPr>
        <w:t>w wysokości 300 zł za pierwszy dzień zwłoki i 100 zł za każdy kolejny dzień zwłoki - za wyznaczenie przez Wykonawcę lektorów bez odpowiednich kwalifikacji i doświadczenia zawodowego;</w:t>
      </w:r>
    </w:p>
    <w:p w:rsidR="007B55EC" w:rsidRPr="00B80ED8"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B80ED8">
        <w:rPr>
          <w:rFonts w:ascii="Arial" w:eastAsia="Times New Roman" w:hAnsi="Arial" w:cs="Arial"/>
          <w:bCs/>
          <w:sz w:val="24"/>
          <w:szCs w:val="24"/>
          <w:lang w:eastAsia="pl-PL"/>
        </w:rPr>
        <w:t>w wysokości 100 zł za każdy dzień zwłoki - za brak sprzętu audio/video (w tym komputera, głośników i rzutnika multimedialnego) w pierwszym dniu szkoleniowym,</w:t>
      </w:r>
    </w:p>
    <w:p w:rsidR="007B55EC" w:rsidRPr="00B80ED8"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sz w:val="24"/>
          <w:szCs w:val="24"/>
          <w:u w:val="single"/>
          <w:lang w:eastAsia="pl-PL"/>
        </w:rPr>
      </w:pPr>
      <w:r w:rsidRPr="00B80ED8">
        <w:rPr>
          <w:rFonts w:ascii="Arial" w:hAnsi="Arial" w:cs="Arial"/>
          <w:sz w:val="24"/>
          <w:szCs w:val="18"/>
        </w:rPr>
        <w:t xml:space="preserve">w wysokości 100 zł za każdą nieusprawiedliwioną nieobecność lektora (za każdą rozpoczętą godzinę lekcyjną). Zaległe zajęcia, mają być odpracowane </w:t>
      </w:r>
      <w:r w:rsidRPr="00B80ED8">
        <w:rPr>
          <w:rFonts w:ascii="Arial" w:hAnsi="Arial" w:cs="Arial"/>
          <w:sz w:val="24"/>
          <w:szCs w:val="18"/>
        </w:rPr>
        <w:br/>
        <w:t>w innym terminie wskazanym przez Zamawiającego na koszt Wykonawcy</w:t>
      </w:r>
      <w:r w:rsidRPr="00B80ED8">
        <w:rPr>
          <w:rFonts w:ascii="Arial" w:eastAsia="Times New Roman" w:hAnsi="Arial" w:cs="Arial"/>
          <w:bCs/>
          <w:sz w:val="24"/>
          <w:szCs w:val="24"/>
          <w:lang w:eastAsia="pl-PL"/>
        </w:rPr>
        <w:t>,</w:t>
      </w:r>
    </w:p>
    <w:p w:rsidR="007B55EC" w:rsidRPr="00726E84"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color w:val="00B0F0"/>
          <w:sz w:val="24"/>
          <w:szCs w:val="24"/>
          <w:u w:val="single"/>
          <w:lang w:eastAsia="pl-PL"/>
        </w:rPr>
      </w:pPr>
      <w:bookmarkStart w:id="6" w:name="_Hlk151200816"/>
      <w:r w:rsidRPr="00B80ED8">
        <w:rPr>
          <w:rFonts w:ascii="Arial" w:hAnsi="Arial" w:cs="Arial"/>
          <w:sz w:val="24"/>
          <w:szCs w:val="24"/>
        </w:rPr>
        <w:t xml:space="preserve">0,01% </w:t>
      </w:r>
      <w:r w:rsidRPr="00B80ED8">
        <w:rPr>
          <w:rFonts w:ascii="Arial" w:hAnsi="Arial" w:cs="Arial"/>
          <w:sz w:val="24"/>
          <w:szCs w:val="24"/>
          <w:lang w:eastAsia="pl-PL"/>
        </w:rPr>
        <w:t>wynagrodzenia brutto określonego w § 5 ust. 1</w:t>
      </w:r>
      <w:r w:rsidRPr="00B80ED8">
        <w:rPr>
          <w:rFonts w:ascii="Arial" w:hAnsi="Arial" w:cs="Arial"/>
          <w:sz w:val="24"/>
          <w:szCs w:val="24"/>
        </w:rPr>
        <w:t xml:space="preserve"> - w przypadku, gdy nie dochowa obowiązku i terminów, o których mowa </w:t>
      </w:r>
      <w:bookmarkStart w:id="7" w:name="_Hlk151200215"/>
      <w:r w:rsidRPr="00E23574">
        <w:rPr>
          <w:rFonts w:ascii="Arial" w:hAnsi="Arial" w:cs="Arial"/>
          <w:color w:val="000000" w:themeColor="text1"/>
          <w:sz w:val="24"/>
          <w:szCs w:val="24"/>
        </w:rPr>
        <w:t xml:space="preserve">w </w:t>
      </w:r>
      <w:r w:rsidRPr="00E23574">
        <w:rPr>
          <w:rFonts w:ascii="Arial" w:hAnsi="Arial" w:cs="Arial"/>
          <w:color w:val="000000" w:themeColor="text1"/>
          <w:sz w:val="24"/>
          <w:szCs w:val="24"/>
          <w:lang w:eastAsia="pl-PL"/>
        </w:rPr>
        <w:t xml:space="preserve">§ 3 </w:t>
      </w:r>
      <w:r w:rsidRPr="00E23574">
        <w:rPr>
          <w:rFonts w:ascii="Arial" w:hAnsi="Arial" w:cs="Arial"/>
          <w:color w:val="000000" w:themeColor="text1"/>
          <w:sz w:val="24"/>
          <w:szCs w:val="24"/>
        </w:rPr>
        <w:t xml:space="preserve">ust. </w:t>
      </w:r>
      <w:bookmarkEnd w:id="7"/>
      <w:r w:rsidRPr="00E23574">
        <w:rPr>
          <w:rFonts w:ascii="Arial" w:hAnsi="Arial" w:cs="Arial"/>
          <w:color w:val="000000" w:themeColor="text1"/>
          <w:sz w:val="24"/>
          <w:szCs w:val="24"/>
        </w:rPr>
        <w:t>21-25,</w:t>
      </w:r>
    </w:p>
    <w:bookmarkEnd w:id="6"/>
    <w:p w:rsidR="007B55EC" w:rsidRPr="00B80ED8" w:rsidRDefault="007B55EC" w:rsidP="007B55EC">
      <w:pPr>
        <w:widowControl w:val="0"/>
        <w:numPr>
          <w:ilvl w:val="0"/>
          <w:numId w:val="10"/>
        </w:numPr>
        <w:tabs>
          <w:tab w:val="left" w:pos="851"/>
        </w:tabs>
        <w:spacing w:after="0"/>
        <w:ind w:left="851" w:hanging="425"/>
        <w:jc w:val="both"/>
        <w:outlineLvl w:val="2"/>
        <w:rPr>
          <w:rFonts w:ascii="Arial" w:eastAsia="Times New Roman" w:hAnsi="Arial" w:cs="Arial"/>
          <w:bCs/>
          <w:sz w:val="24"/>
          <w:szCs w:val="24"/>
          <w:u w:val="single"/>
          <w:lang w:eastAsia="pl-PL"/>
        </w:rPr>
      </w:pPr>
      <w:r w:rsidRPr="00B80ED8">
        <w:rPr>
          <w:rFonts w:ascii="Arial" w:hAnsi="Arial" w:cs="Arial"/>
          <w:sz w:val="24"/>
          <w:szCs w:val="24"/>
        </w:rPr>
        <w:t>W przypadku nieobecności lektora zastępczego i związanej z tym konieczności odwołania zajęć lub skierowania słuchaczy do innych grup szkoleniowych, wykonawca nie zachowuje prawa do wynagrodzenia za odwołane zajęcia lub za zajęcia, które odbyły się w wyniku skierowania słuchaczy do innych grup szkoleniowych, a ponadto zobowiązany jest do zapłaty kary umownej w wysokości 100 zł za każdą niezrealizowaną godzinę lekcyjną.</w:t>
      </w:r>
    </w:p>
    <w:p w:rsidR="007B55EC" w:rsidRPr="00A0056C" w:rsidRDefault="007B55EC" w:rsidP="007B55EC">
      <w:pPr>
        <w:pStyle w:val="Akapitzlist"/>
        <w:numPr>
          <w:ilvl w:val="0"/>
          <w:numId w:val="3"/>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A0056C">
        <w:rPr>
          <w:rFonts w:ascii="Arial" w:hAnsi="Arial" w:cs="Arial"/>
          <w:sz w:val="24"/>
          <w:szCs w:val="24"/>
        </w:rPr>
        <w:t xml:space="preserve">Łączna wartość naliczonych kar umownych określonych w ust. 1 nie może przekroczyć 30% wynagrodzenia  brutto określonego w </w:t>
      </w:r>
      <w:r w:rsidRPr="00A0056C">
        <w:rPr>
          <w:rFonts w:ascii="Arial" w:hAnsi="Arial" w:cs="Arial"/>
          <w:sz w:val="24"/>
          <w:szCs w:val="24"/>
          <w:lang w:eastAsia="pl-PL"/>
        </w:rPr>
        <w:t>§ 5 ust. 1.</w:t>
      </w:r>
      <w:r w:rsidRPr="00A0056C">
        <w:rPr>
          <w:rFonts w:ascii="Arial" w:hAnsi="Arial" w:cs="Arial"/>
          <w:sz w:val="24"/>
          <w:szCs w:val="24"/>
        </w:rPr>
        <w:t xml:space="preserve"> </w:t>
      </w:r>
    </w:p>
    <w:p w:rsidR="007B55EC" w:rsidRPr="00101778" w:rsidRDefault="007B55EC" w:rsidP="007B55EC">
      <w:pPr>
        <w:pStyle w:val="Akapitzlist"/>
        <w:widowControl w:val="0"/>
        <w:numPr>
          <w:ilvl w:val="0"/>
          <w:numId w:val="3"/>
        </w:numPr>
        <w:tabs>
          <w:tab w:val="clear" w:pos="720"/>
          <w:tab w:val="num" w:pos="426"/>
        </w:tabs>
        <w:spacing w:after="0"/>
        <w:ind w:left="426" w:hanging="426"/>
        <w:jc w:val="both"/>
        <w:outlineLvl w:val="2"/>
        <w:rPr>
          <w:rFonts w:ascii="Arial" w:eastAsia="Times New Roman" w:hAnsi="Arial" w:cs="Arial"/>
          <w:bCs/>
          <w:sz w:val="24"/>
          <w:szCs w:val="24"/>
          <w:u w:val="single"/>
          <w:lang w:eastAsia="pl-PL"/>
        </w:rPr>
      </w:pPr>
      <w:r w:rsidRPr="00101778">
        <w:rPr>
          <w:rFonts w:ascii="Arial" w:hAnsi="Arial" w:cs="Arial"/>
          <w:sz w:val="24"/>
          <w:szCs w:val="24"/>
        </w:rPr>
        <w:t xml:space="preserve">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t>
      </w:r>
      <w:r w:rsidRPr="00101778">
        <w:rPr>
          <w:rFonts w:ascii="Arial" w:hAnsi="Arial" w:cs="Arial"/>
          <w:sz w:val="24"/>
          <w:szCs w:val="24"/>
        </w:rPr>
        <w:lastRenderedPageBreak/>
        <w:t>wskazany przez Zamawiającego rachunek bankowy w terminie 14 dni kalendarzowych od dnia doręczenia żądania Zamawiającego - noty obciążeniowej.</w:t>
      </w:r>
    </w:p>
    <w:p w:rsidR="007B55EC" w:rsidRPr="00101778" w:rsidRDefault="007B55EC" w:rsidP="007B55EC">
      <w:pPr>
        <w:pStyle w:val="Akapitzlist"/>
        <w:widowControl w:val="0"/>
        <w:numPr>
          <w:ilvl w:val="0"/>
          <w:numId w:val="3"/>
        </w:numPr>
        <w:tabs>
          <w:tab w:val="clear" w:pos="720"/>
          <w:tab w:val="num" w:pos="426"/>
        </w:tabs>
        <w:spacing w:after="0"/>
        <w:ind w:left="426" w:hanging="426"/>
        <w:jc w:val="both"/>
        <w:outlineLvl w:val="2"/>
        <w:rPr>
          <w:rFonts w:ascii="Arial" w:eastAsia="Times New Roman" w:hAnsi="Arial" w:cs="Arial"/>
          <w:bCs/>
          <w:sz w:val="24"/>
          <w:szCs w:val="24"/>
          <w:u w:val="single"/>
          <w:lang w:eastAsia="pl-PL"/>
        </w:rPr>
      </w:pPr>
      <w:r w:rsidRPr="00101778">
        <w:rPr>
          <w:rFonts w:ascii="Arial" w:eastAsia="Times New Roman" w:hAnsi="Arial" w:cs="Arial"/>
          <w:sz w:val="24"/>
          <w:szCs w:val="24"/>
          <w:lang w:eastAsia="pl-PL"/>
        </w:rPr>
        <w:t>Zamawiający zastrzega sobie prawo dochodzenia odszkodowania uzupełniającego na zasadach ogólnych.</w:t>
      </w:r>
    </w:p>
    <w:p w:rsidR="007B55EC" w:rsidRPr="00101778" w:rsidRDefault="007B55EC" w:rsidP="007B55EC">
      <w:pPr>
        <w:spacing w:after="0"/>
        <w:ind w:left="72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10</w:t>
      </w:r>
    </w:p>
    <w:p w:rsidR="007B55EC" w:rsidRPr="00101778" w:rsidRDefault="007B55EC" w:rsidP="007B55EC">
      <w:pPr>
        <w:spacing w:after="0"/>
        <w:ind w:left="72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Zmiany umowy</w:t>
      </w:r>
    </w:p>
    <w:p w:rsidR="007B55EC" w:rsidRPr="00101778" w:rsidRDefault="007B55EC" w:rsidP="007B55EC">
      <w:pPr>
        <w:numPr>
          <w:ilvl w:val="0"/>
          <w:numId w:val="7"/>
        </w:numPr>
        <w:spacing w:after="0"/>
        <w:ind w:left="426" w:hanging="426"/>
        <w:jc w:val="both"/>
        <w:rPr>
          <w:rFonts w:ascii="Arial" w:eastAsia="Times New Roman" w:hAnsi="Arial" w:cs="Arial"/>
          <w:sz w:val="24"/>
          <w:szCs w:val="24"/>
          <w:lang w:eastAsia="pl-PL"/>
        </w:rPr>
      </w:pPr>
      <w:bookmarkStart w:id="8" w:name="_Hlk152151157"/>
      <w:r w:rsidRPr="00101778">
        <w:rPr>
          <w:rFonts w:ascii="Arial" w:eastAsia="Times New Roman" w:hAnsi="Arial" w:cs="Arial"/>
          <w:sz w:val="24"/>
          <w:szCs w:val="24"/>
          <w:lang w:eastAsia="pl-PL"/>
        </w:rPr>
        <w:t>Wszelkie zmiany treści umowy wymagać będą formy pisemnej pod rygorem nieważności.</w:t>
      </w:r>
    </w:p>
    <w:p w:rsidR="007B55EC" w:rsidRPr="00101778" w:rsidRDefault="007B55EC" w:rsidP="007B55EC">
      <w:pPr>
        <w:numPr>
          <w:ilvl w:val="0"/>
          <w:numId w:val="7"/>
        </w:numPr>
        <w:spacing w:after="0"/>
        <w:ind w:left="426" w:hanging="426"/>
        <w:jc w:val="both"/>
        <w:rPr>
          <w:rFonts w:ascii="Arial" w:eastAsia="Times New Roman" w:hAnsi="Arial" w:cs="Arial"/>
          <w:sz w:val="24"/>
          <w:szCs w:val="24"/>
          <w:lang w:eastAsia="pl-PL"/>
        </w:rPr>
      </w:pPr>
      <w:r w:rsidRPr="00101778">
        <w:rPr>
          <w:rFonts w:ascii="Arial" w:hAnsi="Arial" w:cs="Arial"/>
          <w:sz w:val="24"/>
          <w:szCs w:val="24"/>
        </w:rPr>
        <w:t>Niedopuszczalna jest pod rygorem nieważności zmiana istotnych postanowień niniejszej umowy w stosunku do treści oferty, na podstawie której dokonano wyboru Wykonawcy, chyba że:</w:t>
      </w:r>
    </w:p>
    <w:p w:rsidR="007B55EC" w:rsidRPr="00101778" w:rsidRDefault="007B55EC" w:rsidP="007B55EC">
      <w:pPr>
        <w:numPr>
          <w:ilvl w:val="1"/>
          <w:numId w:val="14"/>
        </w:numPr>
        <w:tabs>
          <w:tab w:val="left" w:pos="709"/>
        </w:tabs>
        <w:spacing w:after="0"/>
        <w:ind w:hanging="283"/>
        <w:contextualSpacing/>
        <w:jc w:val="both"/>
        <w:rPr>
          <w:rFonts w:ascii="Arial" w:hAnsi="Arial" w:cs="Arial"/>
          <w:sz w:val="24"/>
          <w:szCs w:val="24"/>
        </w:rPr>
      </w:pPr>
      <w:r w:rsidRPr="00101778">
        <w:rPr>
          <w:rFonts w:ascii="Arial" w:hAnsi="Arial" w:cs="Arial"/>
          <w:sz w:val="24"/>
          <w:szCs w:val="24"/>
        </w:rPr>
        <w:t xml:space="preserve">Zamawiający przewidział możliwość dokonania takiej zamiany w ogłoszeniu </w:t>
      </w:r>
      <w:r w:rsidRPr="00101778">
        <w:rPr>
          <w:rFonts w:ascii="Arial" w:hAnsi="Arial" w:cs="Arial"/>
          <w:sz w:val="24"/>
          <w:szCs w:val="24"/>
        </w:rPr>
        <w:br/>
        <w:t xml:space="preserve">o zamówieniu lub Specyfikacji Warunków Zamówienia poprzez określenie ich zakresu, charakteru oraz warunków wprowadzenia takich zmian, </w:t>
      </w:r>
    </w:p>
    <w:p w:rsidR="007B55EC" w:rsidRPr="00101778" w:rsidRDefault="007B55EC" w:rsidP="007B55EC">
      <w:pPr>
        <w:numPr>
          <w:ilvl w:val="1"/>
          <w:numId w:val="14"/>
        </w:numPr>
        <w:tabs>
          <w:tab w:val="left" w:pos="709"/>
        </w:tabs>
        <w:spacing w:after="0"/>
        <w:ind w:hanging="283"/>
        <w:contextualSpacing/>
        <w:jc w:val="both"/>
        <w:rPr>
          <w:rFonts w:ascii="Arial" w:hAnsi="Arial" w:cs="Arial"/>
          <w:sz w:val="24"/>
          <w:szCs w:val="24"/>
        </w:rPr>
      </w:pPr>
      <w:r w:rsidRPr="00101778">
        <w:rPr>
          <w:rFonts w:ascii="Arial" w:hAnsi="Arial" w:cs="Arial"/>
          <w:sz w:val="24"/>
          <w:szCs w:val="24"/>
        </w:rPr>
        <w:t>Wynikają one z zapisów art. 454 lub art.455 ustawy prawo zamówień publicznych</w:t>
      </w:r>
    </w:p>
    <w:p w:rsidR="007B55EC" w:rsidRPr="00101778" w:rsidRDefault="007B55EC" w:rsidP="007B55EC">
      <w:pPr>
        <w:pStyle w:val="Akapitzlist"/>
        <w:numPr>
          <w:ilvl w:val="0"/>
          <w:numId w:val="7"/>
        </w:numPr>
        <w:tabs>
          <w:tab w:val="left" w:pos="426"/>
        </w:tabs>
        <w:spacing w:after="0"/>
        <w:ind w:left="426" w:hanging="426"/>
        <w:jc w:val="both"/>
        <w:rPr>
          <w:rFonts w:ascii="Arial" w:hAnsi="Arial" w:cs="Arial"/>
          <w:sz w:val="24"/>
          <w:szCs w:val="24"/>
        </w:rPr>
      </w:pPr>
      <w:bookmarkStart w:id="9" w:name="_Hlk151200236"/>
      <w:r w:rsidRPr="00101778">
        <w:rPr>
          <w:rFonts w:ascii="Arial" w:hAnsi="Arial" w:cs="Arial"/>
          <w:sz w:val="24"/>
          <w:szCs w:val="24"/>
        </w:rPr>
        <w:t>W przypadku zmiany cen materiałów lub kosztów, związanych z realizacją przedmiotu umowy, o których mowa w art.439 Pzp, maksymalne wynagrodzenie netto i brutto Wykonawcy o którym mowa w § 7 umowy, (dalej wynagrodzenie), waloryzuje się na zasadach, o których mowa poniżej:</w:t>
      </w:r>
    </w:p>
    <w:p w:rsidR="007B55EC" w:rsidRPr="00101778" w:rsidRDefault="007B55EC" w:rsidP="007B55EC">
      <w:pPr>
        <w:pStyle w:val="Akapitzlist"/>
        <w:spacing w:after="0"/>
        <w:ind w:left="709" w:hanging="349"/>
        <w:jc w:val="both"/>
        <w:rPr>
          <w:rFonts w:ascii="Arial" w:hAnsi="Arial" w:cs="Arial"/>
          <w:sz w:val="24"/>
          <w:szCs w:val="24"/>
        </w:rPr>
      </w:pPr>
      <w:r w:rsidRPr="00101778">
        <w:rPr>
          <w:rFonts w:ascii="Arial" w:hAnsi="Arial" w:cs="Arial"/>
          <w:sz w:val="24"/>
          <w:szCs w:val="24"/>
        </w:rPr>
        <w:t>a)</w:t>
      </w:r>
      <w:r w:rsidRPr="00101778">
        <w:rPr>
          <w:rFonts w:ascii="Arial"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rsidR="007B55EC" w:rsidRPr="00101778" w:rsidRDefault="007B55EC" w:rsidP="007B55EC">
      <w:pPr>
        <w:pStyle w:val="Akapitzlist"/>
        <w:spacing w:after="0"/>
        <w:ind w:left="709" w:hanging="349"/>
        <w:jc w:val="both"/>
        <w:rPr>
          <w:rFonts w:ascii="Arial" w:hAnsi="Arial" w:cs="Arial"/>
          <w:sz w:val="24"/>
          <w:szCs w:val="24"/>
        </w:rPr>
      </w:pPr>
      <w:r w:rsidRPr="00101778">
        <w:rPr>
          <w:rFonts w:ascii="Arial" w:hAnsi="Arial" w:cs="Arial"/>
          <w:sz w:val="24"/>
          <w:szCs w:val="24"/>
        </w:rPr>
        <w:t>b)</w:t>
      </w:r>
      <w:r w:rsidRPr="00101778">
        <w:rPr>
          <w:rFonts w:ascii="Arial"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rsidR="007B55EC" w:rsidRPr="00101778" w:rsidRDefault="007B55EC" w:rsidP="007B55EC">
      <w:pPr>
        <w:pStyle w:val="Akapitzlist"/>
        <w:spacing w:after="0"/>
        <w:ind w:left="709" w:hanging="349"/>
        <w:jc w:val="both"/>
        <w:rPr>
          <w:rFonts w:ascii="Arial" w:hAnsi="Arial" w:cs="Arial"/>
          <w:sz w:val="24"/>
          <w:szCs w:val="24"/>
        </w:rPr>
      </w:pPr>
      <w:r w:rsidRPr="00101778">
        <w:rPr>
          <w:rFonts w:ascii="Arial" w:hAnsi="Arial" w:cs="Arial"/>
          <w:sz w:val="24"/>
          <w:szCs w:val="24"/>
        </w:rPr>
        <w:t>c)</w:t>
      </w:r>
      <w:r w:rsidRPr="00101778">
        <w:rPr>
          <w:rFonts w:ascii="Arial" w:hAnsi="Arial" w:cs="Arial"/>
          <w:sz w:val="24"/>
          <w:szCs w:val="24"/>
        </w:rPr>
        <w:tab/>
        <w:t>wartość zmiany wynagrodzenia Wykonawcy będzie równa wzrostowi wskaźnika  wskazanego w lit. a.</w:t>
      </w:r>
    </w:p>
    <w:p w:rsidR="007B55EC" w:rsidRPr="00101778" w:rsidRDefault="007B55EC" w:rsidP="007B55EC">
      <w:pPr>
        <w:pStyle w:val="Akapitzlist"/>
        <w:spacing w:after="0"/>
        <w:ind w:left="709" w:hanging="349"/>
        <w:jc w:val="both"/>
        <w:rPr>
          <w:rFonts w:ascii="Arial" w:hAnsi="Arial" w:cs="Arial"/>
          <w:sz w:val="24"/>
          <w:szCs w:val="24"/>
        </w:rPr>
      </w:pPr>
      <w:r w:rsidRPr="00101778">
        <w:rPr>
          <w:rFonts w:ascii="Arial" w:hAnsi="Arial" w:cs="Arial"/>
          <w:sz w:val="24"/>
          <w:szCs w:val="24"/>
        </w:rPr>
        <w:t>d)</w:t>
      </w:r>
      <w:r w:rsidRPr="00101778">
        <w:rPr>
          <w:rFonts w:ascii="Arial" w:hAnsi="Arial" w:cs="Arial"/>
          <w:sz w:val="24"/>
          <w:szCs w:val="24"/>
        </w:rPr>
        <w:tab/>
        <w:t>maksymalna wartość zmiany wynagrodzenia wynosi łącznie 15% w stosunku do wartości wynagrodzenia brutto Wykonawcy, ustalonego w dniu zawarcia Umowy.</w:t>
      </w:r>
    </w:p>
    <w:p w:rsidR="007B55EC" w:rsidRPr="00101778" w:rsidRDefault="007B55EC" w:rsidP="007B55EC">
      <w:pPr>
        <w:spacing w:after="0"/>
        <w:ind w:left="709" w:hanging="709"/>
        <w:jc w:val="both"/>
        <w:rPr>
          <w:rFonts w:ascii="Arial" w:hAnsi="Arial" w:cs="Arial"/>
          <w:sz w:val="24"/>
          <w:szCs w:val="24"/>
        </w:rPr>
      </w:pPr>
      <w:r w:rsidRPr="00101778">
        <w:rPr>
          <w:rFonts w:ascii="Arial" w:hAnsi="Arial" w:cs="Arial"/>
          <w:sz w:val="24"/>
          <w:szCs w:val="24"/>
        </w:rPr>
        <w:t xml:space="preserve">      e)</w:t>
      </w:r>
      <w:r w:rsidRPr="00101778">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w:t>
      </w:r>
      <w:r w:rsidRPr="00101778">
        <w:rPr>
          <w:rFonts w:ascii="Arial" w:hAnsi="Arial" w:cs="Arial"/>
          <w:sz w:val="24"/>
          <w:szCs w:val="24"/>
        </w:rPr>
        <w:lastRenderedPageBreak/>
        <w:t xml:space="preserve">podwykonawcy związanych z realizacją przedmiotu umowy podwykonawczej, jeżeli zostały spełnione przesłanki określone w art. 439 ust. 5 ustawy Pzp.  </w:t>
      </w:r>
    </w:p>
    <w:p w:rsidR="007B55EC" w:rsidRPr="00101778" w:rsidRDefault="007B55EC" w:rsidP="007B55EC">
      <w:pPr>
        <w:pStyle w:val="Akapitzlist"/>
        <w:numPr>
          <w:ilvl w:val="0"/>
          <w:numId w:val="7"/>
        </w:numPr>
        <w:spacing w:after="0"/>
        <w:ind w:left="426" w:hanging="426"/>
        <w:jc w:val="both"/>
        <w:rPr>
          <w:rFonts w:ascii="Arial" w:hAnsi="Arial" w:cs="Arial"/>
          <w:sz w:val="24"/>
          <w:szCs w:val="24"/>
        </w:rPr>
      </w:pPr>
      <w:r w:rsidRPr="00101778">
        <w:rPr>
          <w:rFonts w:ascii="Arial" w:hAnsi="Arial" w:cs="Arial"/>
          <w:sz w:val="24"/>
          <w:szCs w:val="24"/>
        </w:rPr>
        <w:t xml:space="preserve">Strony ustalają zasady wprowadzania zmian, o których mowa w  ust. 3 umowy Strony po dniu ogłoszenia wskaźnika GUS, o którym mowa w ust.3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rsidR="007B55EC" w:rsidRPr="007022AE" w:rsidRDefault="007B55EC" w:rsidP="007B55EC">
      <w:pPr>
        <w:pStyle w:val="Akapitzlist"/>
        <w:numPr>
          <w:ilvl w:val="0"/>
          <w:numId w:val="7"/>
        </w:numPr>
        <w:spacing w:after="0"/>
        <w:ind w:left="426" w:hanging="426"/>
        <w:jc w:val="both"/>
        <w:rPr>
          <w:rFonts w:ascii="Arial" w:hAnsi="Arial" w:cs="Arial"/>
          <w:sz w:val="24"/>
          <w:szCs w:val="24"/>
        </w:rPr>
      </w:pPr>
      <w:r w:rsidRPr="00101778">
        <w:rPr>
          <w:rFonts w:ascii="Arial" w:eastAsia="Times New Roman" w:hAnsi="Arial" w:cs="Arial"/>
          <w:sz w:val="24"/>
          <w:szCs w:val="24"/>
          <w:lang w:eastAsia="pl-PL"/>
        </w:rPr>
        <w:t>Zamawiający zastrzega możliwość zmiany wysokości zobowiązania w przypadku zmiany stawki podatku od towarów i usług w 202</w:t>
      </w:r>
      <w:r>
        <w:rPr>
          <w:rFonts w:ascii="Arial" w:eastAsia="Times New Roman" w:hAnsi="Arial" w:cs="Arial"/>
          <w:sz w:val="24"/>
          <w:szCs w:val="24"/>
          <w:lang w:eastAsia="pl-PL"/>
        </w:rPr>
        <w:t>5</w:t>
      </w:r>
      <w:r w:rsidRPr="00101778">
        <w:rPr>
          <w:rFonts w:ascii="Arial" w:eastAsia="Times New Roman" w:hAnsi="Arial" w:cs="Arial"/>
          <w:sz w:val="24"/>
          <w:szCs w:val="24"/>
          <w:lang w:eastAsia="pl-PL"/>
        </w:rPr>
        <w:t>r</w:t>
      </w:r>
    </w:p>
    <w:bookmarkEnd w:id="8"/>
    <w:bookmarkEnd w:id="9"/>
    <w:p w:rsidR="007B55EC" w:rsidRPr="00101778"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xml:space="preserve">   § 11</w:t>
      </w:r>
    </w:p>
    <w:p w:rsidR="007B55EC" w:rsidRPr="00101778"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xml:space="preserve">              Warunki odstąpienia od umowy</w:t>
      </w:r>
    </w:p>
    <w:p w:rsidR="007B55EC" w:rsidRPr="00101778" w:rsidRDefault="007B55EC" w:rsidP="007B55EC">
      <w:pPr>
        <w:numPr>
          <w:ilvl w:val="0"/>
          <w:numId w:val="2"/>
        </w:numPr>
        <w:spacing w:after="0"/>
        <w:ind w:left="426" w:hanging="426"/>
        <w:jc w:val="both"/>
        <w:rPr>
          <w:rFonts w:ascii="Arial" w:eastAsia="Times New Roman" w:hAnsi="Arial" w:cs="Arial"/>
          <w:sz w:val="24"/>
          <w:szCs w:val="24"/>
          <w:lang w:eastAsia="pl-PL"/>
        </w:rPr>
      </w:pPr>
      <w:r w:rsidRPr="00101778">
        <w:rPr>
          <w:rFonts w:ascii="Arial" w:hAnsi="Arial" w:cs="Arial"/>
          <w:sz w:val="24"/>
          <w:szCs w:val="24"/>
        </w:rPr>
        <w:t xml:space="preserve">Zamawiający może odstąpić od umowy oprócz przypadków wymienionych </w:t>
      </w:r>
      <w:r w:rsidRPr="00101778">
        <w:rPr>
          <w:rFonts w:ascii="Arial" w:hAnsi="Arial" w:cs="Arial"/>
          <w:sz w:val="24"/>
          <w:szCs w:val="24"/>
        </w:rPr>
        <w:br/>
        <w:t>w Kodeksie cywilnym lub ustawie prawo zamówień publicznych także, jeżeli</w:t>
      </w:r>
      <w:r w:rsidRPr="00101778">
        <w:rPr>
          <w:rFonts w:ascii="Arial" w:eastAsia="Times New Roman" w:hAnsi="Arial" w:cs="Arial"/>
          <w:sz w:val="24"/>
          <w:szCs w:val="24"/>
          <w:lang w:eastAsia="pl-PL"/>
        </w:rPr>
        <w:t>:</w:t>
      </w:r>
    </w:p>
    <w:p w:rsidR="007B55EC" w:rsidRPr="00101778" w:rsidRDefault="007B55EC" w:rsidP="007B55EC">
      <w:pPr>
        <w:numPr>
          <w:ilvl w:val="0"/>
          <w:numId w:val="1"/>
        </w:numPr>
        <w:tabs>
          <w:tab w:val="clear" w:pos="928"/>
          <w:tab w:val="num" w:pos="851"/>
        </w:tabs>
        <w:overflowPunct w:val="0"/>
        <w:autoSpaceDE w:val="0"/>
        <w:autoSpaceDN w:val="0"/>
        <w:adjustRightInd w:val="0"/>
        <w:spacing w:after="0"/>
        <w:ind w:left="284" w:firstLine="142"/>
        <w:jc w:val="both"/>
        <w:textAlignment w:val="baseline"/>
        <w:rPr>
          <w:rFonts w:ascii="Arial" w:eastAsia="Times New Roman" w:hAnsi="Arial" w:cs="Arial"/>
          <w:sz w:val="24"/>
          <w:szCs w:val="24"/>
          <w:lang w:eastAsia="pl-PL"/>
        </w:rPr>
      </w:pPr>
      <w:r w:rsidRPr="00101778">
        <w:rPr>
          <w:rFonts w:ascii="Arial" w:eastAsia="Times New Roman" w:hAnsi="Arial" w:cs="Arial"/>
          <w:sz w:val="24"/>
          <w:szCs w:val="24"/>
          <w:lang w:eastAsia="pl-PL"/>
        </w:rPr>
        <w:t>zostanie ogłoszona upadłość Wykonawcy lub rozwiązanie firmy;</w:t>
      </w:r>
    </w:p>
    <w:p w:rsidR="007B55EC" w:rsidRPr="00101778" w:rsidRDefault="007B55EC" w:rsidP="007B55EC">
      <w:pPr>
        <w:numPr>
          <w:ilvl w:val="0"/>
          <w:numId w:val="1"/>
        </w:numPr>
        <w:tabs>
          <w:tab w:val="clear" w:pos="928"/>
          <w:tab w:val="num" w:pos="851"/>
        </w:tabs>
        <w:overflowPunct w:val="0"/>
        <w:autoSpaceDE w:val="0"/>
        <w:autoSpaceDN w:val="0"/>
        <w:adjustRightInd w:val="0"/>
        <w:spacing w:after="0"/>
        <w:ind w:left="284" w:firstLine="142"/>
        <w:jc w:val="both"/>
        <w:textAlignment w:val="baseline"/>
        <w:rPr>
          <w:rFonts w:ascii="Arial" w:eastAsia="Times New Roman" w:hAnsi="Arial" w:cs="Arial"/>
          <w:sz w:val="24"/>
          <w:szCs w:val="24"/>
          <w:lang w:eastAsia="pl-PL"/>
        </w:rPr>
      </w:pPr>
      <w:r w:rsidRPr="00101778">
        <w:rPr>
          <w:rFonts w:ascii="Arial" w:eastAsia="Times New Roman" w:hAnsi="Arial" w:cs="Arial"/>
          <w:sz w:val="24"/>
          <w:szCs w:val="24"/>
          <w:lang w:eastAsia="pl-PL"/>
        </w:rPr>
        <w:t xml:space="preserve">zostanie wydany nakaz zajęcia majątku Wykonawcy; </w:t>
      </w:r>
    </w:p>
    <w:p w:rsidR="007B55EC" w:rsidRPr="00101778" w:rsidRDefault="007B55EC" w:rsidP="007B55EC">
      <w:pPr>
        <w:numPr>
          <w:ilvl w:val="0"/>
          <w:numId w:val="1"/>
        </w:numPr>
        <w:tabs>
          <w:tab w:val="clear" w:pos="928"/>
          <w:tab w:val="num" w:pos="851"/>
        </w:tabs>
        <w:overflowPunct w:val="0"/>
        <w:autoSpaceDE w:val="0"/>
        <w:autoSpaceDN w:val="0"/>
        <w:adjustRightInd w:val="0"/>
        <w:spacing w:after="0"/>
        <w:ind w:left="851" w:hanging="425"/>
        <w:jc w:val="both"/>
        <w:textAlignment w:val="baseline"/>
        <w:rPr>
          <w:rFonts w:ascii="Arial" w:eastAsia="Times New Roman" w:hAnsi="Arial" w:cs="Arial"/>
          <w:sz w:val="24"/>
          <w:szCs w:val="24"/>
          <w:lang w:eastAsia="pl-PL"/>
        </w:rPr>
      </w:pPr>
      <w:r w:rsidRPr="00101778">
        <w:rPr>
          <w:rFonts w:ascii="Arial" w:eastAsia="Times New Roman" w:hAnsi="Arial" w:cs="Arial"/>
          <w:sz w:val="24"/>
          <w:szCs w:val="24"/>
          <w:lang w:eastAsia="pl-PL"/>
        </w:rPr>
        <w:t xml:space="preserve">Wykonawca nie będzie wykonywał przedmiotu umowy z wymaganą starannością oraz realizował ją niewłaściwie i niezgodnie z umową, </w:t>
      </w:r>
      <w:r w:rsidRPr="00101778">
        <w:rPr>
          <w:rFonts w:ascii="Arial" w:eastAsia="Times New Roman" w:hAnsi="Arial" w:cs="Arial"/>
          <w:sz w:val="24"/>
          <w:szCs w:val="24"/>
          <w:lang w:eastAsia="pl-PL"/>
        </w:rPr>
        <w:br/>
        <w:t xml:space="preserve">a wezwania Zamawiającego do należytego wykonywania tych czynności będą nieskuteczne; </w:t>
      </w:r>
    </w:p>
    <w:p w:rsidR="007B55EC" w:rsidRPr="00101778" w:rsidRDefault="007B55EC" w:rsidP="007B55EC">
      <w:pPr>
        <w:numPr>
          <w:ilvl w:val="0"/>
          <w:numId w:val="1"/>
        </w:numPr>
        <w:tabs>
          <w:tab w:val="clear" w:pos="928"/>
        </w:tabs>
        <w:overflowPunct w:val="0"/>
        <w:autoSpaceDE w:val="0"/>
        <w:autoSpaceDN w:val="0"/>
        <w:adjustRightInd w:val="0"/>
        <w:spacing w:after="0"/>
        <w:ind w:left="851" w:hanging="425"/>
        <w:jc w:val="both"/>
        <w:textAlignment w:val="baseline"/>
        <w:rPr>
          <w:rFonts w:ascii="Arial" w:eastAsia="Times New Roman" w:hAnsi="Arial" w:cs="Arial"/>
          <w:sz w:val="24"/>
          <w:szCs w:val="24"/>
          <w:lang w:eastAsia="pl-PL"/>
        </w:rPr>
      </w:pPr>
      <w:r w:rsidRPr="00101778">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t>
      </w:r>
      <w:r w:rsidRPr="00101778">
        <w:rPr>
          <w:rFonts w:ascii="Arial" w:eastAsia="Times New Roman" w:hAnsi="Arial" w:cs="Arial"/>
          <w:sz w:val="24"/>
          <w:szCs w:val="24"/>
          <w:lang w:eastAsia="pl-PL"/>
        </w:rPr>
        <w:br/>
        <w:t xml:space="preserve">w chwili zawarcia umowy. </w:t>
      </w:r>
    </w:p>
    <w:p w:rsidR="007B55EC" w:rsidRPr="00101778" w:rsidRDefault="007B55EC" w:rsidP="007B55EC">
      <w:pPr>
        <w:numPr>
          <w:ilvl w:val="0"/>
          <w:numId w:val="2"/>
        </w:numPr>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 xml:space="preserve">Zamawiający może odstąpić od umowy w terminie 30 dni od powzięcia informacji              o powyższych okolicznościach. </w:t>
      </w:r>
      <w:r w:rsidRPr="00101778">
        <w:rPr>
          <w:rFonts w:ascii="Arial" w:hAnsi="Arial" w:cs="Arial"/>
          <w:sz w:val="24"/>
          <w:szCs w:val="24"/>
        </w:rPr>
        <w:t>Do zachowania terminu wystarczy nadanie przez Zamawiającego oświadczenia o odstąpieniu w placówce operatora pocztowego.</w:t>
      </w:r>
    </w:p>
    <w:p w:rsidR="007B55EC" w:rsidRPr="00101778" w:rsidRDefault="007B55EC" w:rsidP="007B55EC">
      <w:pPr>
        <w:numPr>
          <w:ilvl w:val="0"/>
          <w:numId w:val="2"/>
        </w:numPr>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W powyższym wypadku Wykonawca może żądać jedynie wynagrodzenia należnego mu z tytułu wykonania części umowy.</w:t>
      </w:r>
    </w:p>
    <w:p w:rsidR="007B55EC" w:rsidRPr="00101778" w:rsidRDefault="007B55EC" w:rsidP="007B55EC">
      <w:pPr>
        <w:numPr>
          <w:ilvl w:val="0"/>
          <w:numId w:val="2"/>
        </w:numPr>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Odstąpienie od umowy powinno nastąpić w formie pisemnej z podaniem uzasadnienia.</w:t>
      </w:r>
    </w:p>
    <w:p w:rsidR="007B55EC" w:rsidRPr="00101778" w:rsidRDefault="007B55EC" w:rsidP="007B55EC">
      <w:pPr>
        <w:spacing w:after="0"/>
        <w:jc w:val="center"/>
        <w:rPr>
          <w:rFonts w:ascii="Arial" w:eastAsia="Times New Roman" w:hAnsi="Arial" w:cs="Arial"/>
          <w:sz w:val="24"/>
          <w:szCs w:val="24"/>
          <w:lang w:eastAsia="pl-PL"/>
        </w:rPr>
      </w:pPr>
      <w:r w:rsidRPr="00101778">
        <w:rPr>
          <w:rFonts w:ascii="Arial" w:eastAsia="Times New Roman" w:hAnsi="Arial" w:cs="Arial"/>
          <w:b/>
          <w:sz w:val="24"/>
          <w:szCs w:val="24"/>
          <w:lang w:eastAsia="pl-PL"/>
        </w:rPr>
        <w:t>§ 12</w:t>
      </w:r>
    </w:p>
    <w:p w:rsidR="007B55EC" w:rsidRPr="00101778" w:rsidRDefault="007B55EC" w:rsidP="007B55EC">
      <w:pPr>
        <w:spacing w:after="0"/>
        <w:jc w:val="center"/>
        <w:rPr>
          <w:rFonts w:ascii="Arial" w:eastAsia="Times New Roman" w:hAnsi="Arial" w:cs="Arial"/>
          <w:sz w:val="24"/>
          <w:szCs w:val="24"/>
          <w:lang w:eastAsia="pl-PL"/>
        </w:rPr>
      </w:pPr>
      <w:r w:rsidRPr="00101778">
        <w:rPr>
          <w:rFonts w:ascii="Arial" w:hAnsi="Arial" w:cs="Arial"/>
          <w:b/>
          <w:sz w:val="24"/>
          <w:szCs w:val="24"/>
        </w:rPr>
        <w:t>Podwykonawstwo</w:t>
      </w:r>
    </w:p>
    <w:p w:rsidR="007B55EC" w:rsidRPr="00101778" w:rsidRDefault="007B55EC" w:rsidP="007B55EC">
      <w:pPr>
        <w:numPr>
          <w:ilvl w:val="0"/>
          <w:numId w:val="11"/>
        </w:numPr>
        <w:tabs>
          <w:tab w:val="left" w:pos="426"/>
        </w:tabs>
        <w:spacing w:after="0"/>
        <w:ind w:left="426" w:hanging="426"/>
        <w:contextualSpacing/>
        <w:jc w:val="both"/>
        <w:rPr>
          <w:rFonts w:ascii="Arial" w:hAnsi="Arial" w:cs="Arial"/>
          <w:sz w:val="24"/>
          <w:szCs w:val="24"/>
        </w:rPr>
      </w:pPr>
      <w:r w:rsidRPr="00101778">
        <w:rPr>
          <w:rFonts w:ascii="Arial" w:hAnsi="Arial" w:cs="Arial"/>
          <w:sz w:val="24"/>
          <w:szCs w:val="24"/>
        </w:rPr>
        <w:lastRenderedPageBreak/>
        <w:t>Zgodnie z treścią złożonej oferty (lub umowy podwykonawstwa), Wykonawca powierza podwykonawcy(om)………………………………………………………… adres …………………………………………………………….. wykonanie następującego zakresu umowy: ……………………………………………… . Przedstawicielem podwykonawcy jest ………………………………… tel. ………………..e -mail ………………………………………………………..</w:t>
      </w:r>
    </w:p>
    <w:p w:rsidR="007B55EC" w:rsidRPr="00101778" w:rsidRDefault="007B55EC" w:rsidP="007B55EC">
      <w:pPr>
        <w:spacing w:after="0"/>
        <w:ind w:left="426" w:hanging="426"/>
        <w:contextualSpacing/>
        <w:jc w:val="both"/>
        <w:rPr>
          <w:rFonts w:ascii="Arial" w:hAnsi="Arial" w:cs="Arial"/>
          <w:b/>
          <w:i/>
          <w:sz w:val="24"/>
          <w:szCs w:val="24"/>
        </w:rPr>
      </w:pPr>
      <w:r w:rsidRPr="00101778">
        <w:rPr>
          <w:rFonts w:ascii="Arial" w:hAnsi="Arial" w:cs="Arial"/>
          <w:b/>
          <w:i/>
          <w:sz w:val="24"/>
          <w:szCs w:val="24"/>
        </w:rPr>
        <w:t xml:space="preserve">Opcjonalnie: </w:t>
      </w:r>
    </w:p>
    <w:p w:rsidR="007B55EC" w:rsidRPr="00101778" w:rsidRDefault="007B55EC" w:rsidP="007B55EC">
      <w:pPr>
        <w:spacing w:after="0"/>
        <w:ind w:left="426"/>
        <w:contextualSpacing/>
        <w:jc w:val="both"/>
        <w:rPr>
          <w:rFonts w:ascii="Arial" w:hAnsi="Arial" w:cs="Arial"/>
          <w:sz w:val="24"/>
          <w:szCs w:val="24"/>
        </w:rPr>
      </w:pPr>
      <w:r w:rsidRPr="00101778">
        <w:rPr>
          <w:rFonts w:ascii="Arial" w:hAnsi="Arial" w:cs="Arial"/>
          <w:sz w:val="24"/>
          <w:szCs w:val="24"/>
        </w:rPr>
        <w:t>Zgodnie z treścią złożonej oferty, Wykonawca wykona przedmiot umowy samodzielnie.</w:t>
      </w:r>
    </w:p>
    <w:p w:rsidR="007B55EC" w:rsidRPr="00101778" w:rsidRDefault="007B55EC" w:rsidP="007B55EC">
      <w:pPr>
        <w:numPr>
          <w:ilvl w:val="0"/>
          <w:numId w:val="11"/>
        </w:numPr>
        <w:spacing w:after="0"/>
        <w:ind w:left="426" w:hanging="426"/>
        <w:contextualSpacing/>
        <w:jc w:val="both"/>
        <w:rPr>
          <w:rFonts w:ascii="Arial" w:hAnsi="Arial" w:cs="Arial"/>
          <w:i/>
          <w:sz w:val="24"/>
          <w:szCs w:val="24"/>
        </w:rPr>
      </w:pPr>
      <w:r w:rsidRPr="00101778">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rsidR="007B55EC" w:rsidRPr="00101778" w:rsidRDefault="007B55EC" w:rsidP="007B55EC">
      <w:pPr>
        <w:numPr>
          <w:ilvl w:val="0"/>
          <w:numId w:val="11"/>
        </w:numPr>
        <w:tabs>
          <w:tab w:val="left" w:pos="426"/>
        </w:tabs>
        <w:spacing w:after="0"/>
        <w:ind w:left="426" w:hanging="426"/>
        <w:contextualSpacing/>
        <w:jc w:val="both"/>
        <w:rPr>
          <w:rFonts w:ascii="Arial" w:hAnsi="Arial" w:cs="Arial"/>
          <w:i/>
          <w:sz w:val="24"/>
          <w:szCs w:val="24"/>
        </w:rPr>
      </w:pPr>
      <w:r w:rsidRPr="00101778">
        <w:rPr>
          <w:rFonts w:ascii="Arial" w:hAnsi="Arial" w:cs="Arial"/>
          <w:sz w:val="24"/>
          <w:szCs w:val="24"/>
        </w:rPr>
        <w:t>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rsidR="007B55EC" w:rsidRPr="00101778" w:rsidRDefault="007B55EC" w:rsidP="007B55EC">
      <w:pPr>
        <w:numPr>
          <w:ilvl w:val="0"/>
          <w:numId w:val="11"/>
        </w:numPr>
        <w:tabs>
          <w:tab w:val="left" w:pos="426"/>
        </w:tabs>
        <w:spacing w:after="0"/>
        <w:ind w:left="426" w:hanging="426"/>
        <w:contextualSpacing/>
        <w:jc w:val="both"/>
        <w:rPr>
          <w:rFonts w:ascii="Arial" w:hAnsi="Arial" w:cs="Arial"/>
          <w:i/>
          <w:sz w:val="24"/>
          <w:szCs w:val="24"/>
        </w:rPr>
      </w:pPr>
      <w:r w:rsidRPr="00101778">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rsidR="007B55EC" w:rsidRPr="00101778" w:rsidRDefault="007B55EC" w:rsidP="007B55EC">
      <w:pPr>
        <w:numPr>
          <w:ilvl w:val="0"/>
          <w:numId w:val="11"/>
        </w:numPr>
        <w:tabs>
          <w:tab w:val="left" w:pos="426"/>
        </w:tabs>
        <w:spacing w:after="0"/>
        <w:ind w:left="426" w:hanging="426"/>
        <w:contextualSpacing/>
        <w:jc w:val="both"/>
        <w:rPr>
          <w:rFonts w:ascii="Arial" w:hAnsi="Arial" w:cs="Arial"/>
          <w:i/>
          <w:sz w:val="24"/>
          <w:szCs w:val="24"/>
        </w:rPr>
      </w:pPr>
      <w:r w:rsidRPr="00101778">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rsidR="007B55EC" w:rsidRPr="00101778" w:rsidRDefault="007B55EC" w:rsidP="007B55EC">
      <w:pPr>
        <w:numPr>
          <w:ilvl w:val="0"/>
          <w:numId w:val="11"/>
        </w:numPr>
        <w:tabs>
          <w:tab w:val="left" w:pos="426"/>
        </w:tabs>
        <w:spacing w:after="0"/>
        <w:ind w:left="426" w:hanging="426"/>
        <w:contextualSpacing/>
        <w:jc w:val="both"/>
        <w:rPr>
          <w:rFonts w:ascii="Arial" w:hAnsi="Arial" w:cs="Arial"/>
          <w:i/>
          <w:sz w:val="24"/>
          <w:szCs w:val="24"/>
        </w:rPr>
      </w:pPr>
      <w:r w:rsidRPr="00101778">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rsidR="007B55EC" w:rsidRPr="00101778" w:rsidRDefault="007B55EC" w:rsidP="007B55EC">
      <w:pPr>
        <w:numPr>
          <w:ilvl w:val="0"/>
          <w:numId w:val="11"/>
        </w:numPr>
        <w:tabs>
          <w:tab w:val="left" w:pos="426"/>
        </w:tabs>
        <w:spacing w:after="0"/>
        <w:ind w:left="426" w:hanging="426"/>
        <w:contextualSpacing/>
        <w:jc w:val="both"/>
        <w:rPr>
          <w:rFonts w:ascii="Arial" w:hAnsi="Arial" w:cs="Arial"/>
          <w:i/>
          <w:sz w:val="24"/>
          <w:szCs w:val="24"/>
        </w:rPr>
      </w:pPr>
      <w:r w:rsidRPr="00101778">
        <w:rPr>
          <w:rFonts w:ascii="Arial" w:hAnsi="Arial" w:cs="Arial"/>
          <w:sz w:val="24"/>
          <w:szCs w:val="24"/>
        </w:rPr>
        <w:t>Wykonawca ponosi pełną odpowiedzialność odszkodowawczą za działania                        i zaniechania podjęte przez podwykonawcę w związku z realizacją niniejszej umowy.</w:t>
      </w:r>
    </w:p>
    <w:p w:rsidR="007B55EC" w:rsidRPr="00101778" w:rsidRDefault="007B55EC" w:rsidP="007B55EC">
      <w:pPr>
        <w:spacing w:after="0"/>
        <w:jc w:val="center"/>
        <w:rPr>
          <w:rFonts w:ascii="Arial" w:eastAsia="Times New Roman" w:hAnsi="Arial" w:cs="Arial"/>
          <w:b/>
          <w:sz w:val="24"/>
          <w:szCs w:val="24"/>
          <w:lang w:eastAsia="pl-PL"/>
        </w:rPr>
      </w:pPr>
      <w:r w:rsidRPr="00101778">
        <w:rPr>
          <w:rFonts w:ascii="Arial" w:eastAsia="Times New Roman" w:hAnsi="Arial" w:cs="Arial"/>
          <w:b/>
          <w:sz w:val="24"/>
          <w:szCs w:val="24"/>
          <w:lang w:eastAsia="pl-PL"/>
        </w:rPr>
        <w:t xml:space="preserve">   § 13</w:t>
      </w:r>
    </w:p>
    <w:p w:rsidR="007B55EC" w:rsidRPr="00101778" w:rsidRDefault="007B55EC" w:rsidP="007B55EC">
      <w:pPr>
        <w:spacing w:after="0"/>
        <w:jc w:val="center"/>
        <w:rPr>
          <w:rFonts w:ascii="Arial" w:eastAsia="Times New Roman" w:hAnsi="Arial" w:cs="Arial"/>
          <w:b/>
          <w:sz w:val="24"/>
          <w:szCs w:val="20"/>
          <w:lang w:eastAsia="pl-PL"/>
        </w:rPr>
      </w:pPr>
      <w:r w:rsidRPr="00101778">
        <w:rPr>
          <w:rFonts w:ascii="Arial" w:eastAsia="Times New Roman" w:hAnsi="Arial" w:cs="Arial"/>
          <w:b/>
          <w:sz w:val="24"/>
          <w:szCs w:val="20"/>
          <w:lang w:eastAsia="pl-PL"/>
        </w:rPr>
        <w:t xml:space="preserve">   Postanowienia końcowe</w:t>
      </w:r>
    </w:p>
    <w:p w:rsidR="007B55EC" w:rsidRPr="00101778" w:rsidRDefault="007B55EC" w:rsidP="007B55EC">
      <w:pPr>
        <w:numPr>
          <w:ilvl w:val="0"/>
          <w:numId w:val="18"/>
        </w:numPr>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W przypadkach nie uregulowanych niniejszą umową zastosowanie będą miały przepisy Prawa zamówień publicznych, Kodeksu cywilnego oraz dotyczące przedmiotu zamówienia.</w:t>
      </w:r>
    </w:p>
    <w:p w:rsidR="007B55EC" w:rsidRPr="00101778" w:rsidRDefault="007B55EC" w:rsidP="007B55EC">
      <w:pPr>
        <w:numPr>
          <w:ilvl w:val="0"/>
          <w:numId w:val="18"/>
        </w:numPr>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lastRenderedPageBreak/>
        <w:t>Właściwym do rozstrzygania sporów wynikających z nieprzestrzegania postanowień niniejszej umowy będzie sąd właściwy  miejscowo dla siedziby Zamawiającego.</w:t>
      </w:r>
    </w:p>
    <w:p w:rsidR="007B55EC" w:rsidRPr="00101778" w:rsidRDefault="007B55EC" w:rsidP="007B55EC">
      <w:pPr>
        <w:numPr>
          <w:ilvl w:val="0"/>
          <w:numId w:val="18"/>
        </w:numPr>
        <w:spacing w:after="0"/>
        <w:ind w:left="426" w:hanging="426"/>
        <w:jc w:val="both"/>
        <w:rPr>
          <w:rFonts w:ascii="Arial" w:eastAsia="Times New Roman" w:hAnsi="Arial" w:cs="Arial"/>
          <w:sz w:val="24"/>
          <w:szCs w:val="24"/>
          <w:lang w:eastAsia="pl-PL"/>
        </w:rPr>
      </w:pPr>
      <w:r w:rsidRPr="00101778">
        <w:rPr>
          <w:rFonts w:ascii="Arial" w:hAnsi="Arial" w:cs="Arial"/>
          <w:bCs/>
          <w:sz w:val="24"/>
          <w:szCs w:val="24"/>
        </w:rPr>
        <w:t>Umowa wchodzi w życie z dniem podpisania i ulega automatycznemu wygaśnięciu po upływie terminu określonego w § 7 lub wyczerpania kwoty, o której mowa w                   § 5 ust.1.</w:t>
      </w:r>
    </w:p>
    <w:p w:rsidR="007B55EC" w:rsidRPr="00101778" w:rsidRDefault="007B55EC" w:rsidP="007B55EC">
      <w:pPr>
        <w:numPr>
          <w:ilvl w:val="0"/>
          <w:numId w:val="18"/>
        </w:numPr>
        <w:spacing w:after="0"/>
        <w:ind w:left="426" w:hanging="426"/>
        <w:jc w:val="both"/>
        <w:rPr>
          <w:rFonts w:ascii="Arial" w:eastAsia="Times New Roman" w:hAnsi="Arial" w:cs="Arial"/>
          <w:sz w:val="24"/>
          <w:szCs w:val="24"/>
          <w:lang w:eastAsia="pl-PL"/>
        </w:rPr>
      </w:pPr>
      <w:r w:rsidRPr="00101778">
        <w:rPr>
          <w:rFonts w:ascii="Arial" w:eastAsia="Times New Roman" w:hAnsi="Arial" w:cs="Arial"/>
          <w:sz w:val="24"/>
          <w:szCs w:val="24"/>
          <w:lang w:eastAsia="pl-PL"/>
        </w:rPr>
        <w:t>Niniejszą umowę sporządzono w trzech jednobrzmiących egzemplarzach jeden dla Wykonawcy, dwa dla Zamawiającego.</w:t>
      </w:r>
    </w:p>
    <w:p w:rsidR="007B55EC" w:rsidRPr="00101778" w:rsidRDefault="007B55EC" w:rsidP="007B55EC">
      <w:pPr>
        <w:numPr>
          <w:ilvl w:val="0"/>
          <w:numId w:val="18"/>
        </w:numPr>
        <w:spacing w:after="0"/>
        <w:ind w:left="426" w:hanging="426"/>
        <w:jc w:val="both"/>
        <w:rPr>
          <w:rFonts w:ascii="Arial" w:eastAsia="Times New Roman" w:hAnsi="Arial" w:cs="Arial"/>
          <w:sz w:val="24"/>
          <w:szCs w:val="24"/>
          <w:lang w:eastAsia="pl-PL"/>
        </w:rPr>
      </w:pPr>
      <w:r w:rsidRPr="00101778">
        <w:rPr>
          <w:rFonts w:ascii="Arial" w:hAnsi="Arial" w:cs="Arial"/>
          <w:bCs/>
          <w:sz w:val="24"/>
          <w:szCs w:val="24"/>
        </w:rPr>
        <w:t>Niniejsza umowa zawiera ….. załączniki na … stronach stanowiących integralną część przedmiotowej umowy:</w:t>
      </w:r>
    </w:p>
    <w:p w:rsidR="007B55EC" w:rsidRPr="00101778" w:rsidRDefault="007B55EC" w:rsidP="007B55EC">
      <w:pPr>
        <w:spacing w:after="0"/>
        <w:jc w:val="both"/>
        <w:rPr>
          <w:rFonts w:ascii="Arial" w:hAnsi="Arial" w:cs="Arial"/>
          <w:sz w:val="24"/>
          <w:szCs w:val="24"/>
          <w:lang w:eastAsia="pl-PL"/>
        </w:rPr>
      </w:pPr>
      <w:r w:rsidRPr="00101778">
        <w:rPr>
          <w:rFonts w:ascii="Arial" w:hAnsi="Arial" w:cs="Arial"/>
          <w:sz w:val="24"/>
          <w:szCs w:val="24"/>
          <w:lang w:eastAsia="pl-PL"/>
        </w:rPr>
        <w:t>Załącznik:</w:t>
      </w:r>
    </w:p>
    <w:p w:rsidR="007B55EC" w:rsidRPr="00101778" w:rsidRDefault="007B55EC" w:rsidP="007B55EC">
      <w:pPr>
        <w:numPr>
          <w:ilvl w:val="0"/>
          <w:numId w:val="15"/>
        </w:numPr>
        <w:spacing w:after="0"/>
        <w:jc w:val="both"/>
        <w:rPr>
          <w:rFonts w:ascii="Arial" w:hAnsi="Arial" w:cs="Arial"/>
          <w:sz w:val="24"/>
          <w:szCs w:val="24"/>
        </w:rPr>
      </w:pPr>
      <w:r w:rsidRPr="00101778">
        <w:rPr>
          <w:rFonts w:ascii="Arial" w:eastAsia="Times New Roman" w:hAnsi="Arial" w:cs="Arial"/>
          <w:sz w:val="24"/>
          <w:szCs w:val="24"/>
          <w:lang w:eastAsia="pl-PL"/>
        </w:rPr>
        <w:t xml:space="preserve">Harmonogram </w:t>
      </w:r>
      <w:r>
        <w:rPr>
          <w:rFonts w:ascii="Arial" w:eastAsia="Times New Roman" w:hAnsi="Arial" w:cs="Arial"/>
          <w:sz w:val="24"/>
          <w:szCs w:val="24"/>
          <w:lang w:eastAsia="pl-PL"/>
        </w:rPr>
        <w:t>– załącznik nr ….</w:t>
      </w:r>
      <w:r w:rsidRPr="00101778">
        <w:rPr>
          <w:rFonts w:ascii="Arial" w:eastAsia="Times New Roman" w:hAnsi="Arial" w:cs="Arial"/>
          <w:sz w:val="24"/>
          <w:szCs w:val="24"/>
          <w:lang w:eastAsia="pl-PL"/>
        </w:rPr>
        <w:t>.</w:t>
      </w:r>
    </w:p>
    <w:p w:rsidR="007B55EC" w:rsidRPr="00101778" w:rsidRDefault="007B55EC" w:rsidP="007B55EC">
      <w:pPr>
        <w:numPr>
          <w:ilvl w:val="0"/>
          <w:numId w:val="15"/>
        </w:numPr>
        <w:spacing w:after="0"/>
        <w:jc w:val="both"/>
        <w:rPr>
          <w:rFonts w:ascii="Arial" w:hAnsi="Arial" w:cs="Arial"/>
          <w:sz w:val="24"/>
          <w:szCs w:val="24"/>
        </w:rPr>
      </w:pPr>
      <w:r w:rsidRPr="00101778">
        <w:rPr>
          <w:rFonts w:ascii="Arial" w:hAnsi="Arial" w:cs="Arial"/>
          <w:sz w:val="24"/>
          <w:szCs w:val="24"/>
        </w:rPr>
        <w:t xml:space="preserve">Zestawienie cenowe przedmiotu zamówienia – załącznik nr </w:t>
      </w:r>
      <w:r>
        <w:rPr>
          <w:rFonts w:ascii="Arial" w:hAnsi="Arial" w:cs="Arial"/>
          <w:sz w:val="24"/>
          <w:szCs w:val="24"/>
        </w:rPr>
        <w:t>….</w:t>
      </w:r>
      <w:r w:rsidRPr="00101778">
        <w:rPr>
          <w:rFonts w:ascii="Arial" w:hAnsi="Arial" w:cs="Arial"/>
          <w:sz w:val="24"/>
          <w:szCs w:val="24"/>
        </w:rPr>
        <w:t>.</w:t>
      </w:r>
    </w:p>
    <w:p w:rsidR="007B55EC" w:rsidRPr="00101778" w:rsidRDefault="007B55EC" w:rsidP="007B55EC">
      <w:pPr>
        <w:numPr>
          <w:ilvl w:val="0"/>
          <w:numId w:val="15"/>
        </w:numPr>
        <w:spacing w:after="0"/>
        <w:jc w:val="both"/>
        <w:rPr>
          <w:rFonts w:ascii="Arial" w:hAnsi="Arial" w:cs="Arial"/>
          <w:sz w:val="24"/>
          <w:szCs w:val="24"/>
        </w:rPr>
      </w:pPr>
      <w:r w:rsidRPr="00101778">
        <w:rPr>
          <w:rFonts w:ascii="Arial" w:hAnsi="Arial" w:cs="Arial"/>
          <w:sz w:val="24"/>
          <w:szCs w:val="24"/>
        </w:rPr>
        <w:t xml:space="preserve">Opis przedmiotu </w:t>
      </w:r>
      <w:r>
        <w:rPr>
          <w:rFonts w:ascii="Arial" w:hAnsi="Arial" w:cs="Arial"/>
          <w:sz w:val="24"/>
          <w:szCs w:val="24"/>
        </w:rPr>
        <w:t>zamówienia – załącznik nr …</w:t>
      </w:r>
      <w:r w:rsidRPr="00101778">
        <w:rPr>
          <w:rFonts w:ascii="Arial" w:hAnsi="Arial" w:cs="Arial"/>
          <w:sz w:val="24"/>
          <w:szCs w:val="24"/>
        </w:rPr>
        <w:t>.</w:t>
      </w:r>
    </w:p>
    <w:p w:rsidR="007B55EC" w:rsidRPr="00101778"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Default="007B55EC" w:rsidP="007B55EC">
      <w:pPr>
        <w:spacing w:after="0"/>
        <w:ind w:left="284"/>
        <w:jc w:val="both"/>
        <w:rPr>
          <w:rFonts w:ascii="Arial" w:eastAsia="Times New Roman" w:hAnsi="Arial" w:cs="Arial"/>
          <w:sz w:val="24"/>
          <w:szCs w:val="24"/>
          <w:lang w:eastAsia="pl-PL"/>
        </w:rPr>
      </w:pPr>
    </w:p>
    <w:p w:rsidR="007B55EC" w:rsidRPr="00101778" w:rsidRDefault="007B55EC" w:rsidP="007B55EC">
      <w:pPr>
        <w:spacing w:after="0"/>
        <w:ind w:left="284"/>
        <w:jc w:val="both"/>
        <w:rPr>
          <w:rFonts w:ascii="Arial" w:eastAsia="Times New Roman" w:hAnsi="Arial" w:cs="Arial"/>
          <w:sz w:val="24"/>
          <w:szCs w:val="24"/>
          <w:lang w:eastAsia="pl-PL"/>
        </w:rPr>
      </w:pPr>
    </w:p>
    <w:p w:rsidR="007B55EC" w:rsidRPr="00101778" w:rsidRDefault="007B55EC" w:rsidP="007B55EC">
      <w:pPr>
        <w:spacing w:after="0"/>
        <w:ind w:firstLine="708"/>
        <w:rPr>
          <w:rFonts w:ascii="Arial" w:eastAsia="Times New Roman" w:hAnsi="Arial" w:cs="Arial"/>
          <w:b/>
          <w:sz w:val="24"/>
          <w:szCs w:val="24"/>
          <w:lang w:eastAsia="pl-PL"/>
        </w:rPr>
      </w:pPr>
      <w:r w:rsidRPr="00101778">
        <w:rPr>
          <w:rFonts w:ascii="Arial" w:eastAsia="Times New Roman" w:hAnsi="Arial" w:cs="Arial"/>
          <w:b/>
          <w:sz w:val="24"/>
          <w:szCs w:val="24"/>
          <w:lang w:eastAsia="pl-PL"/>
        </w:rPr>
        <w:t>WYKONAWCA</w:t>
      </w:r>
      <w:r>
        <w:rPr>
          <w:rFonts w:ascii="Arial" w:eastAsia="Times New Roman" w:hAnsi="Arial" w:cs="Arial"/>
          <w:b/>
          <w:sz w:val="24"/>
          <w:szCs w:val="24"/>
          <w:lang w:eastAsia="pl-PL"/>
        </w:rPr>
        <w:tab/>
      </w:r>
      <w:r>
        <w:rPr>
          <w:rFonts w:ascii="Arial" w:eastAsia="Times New Roman" w:hAnsi="Arial" w:cs="Arial"/>
          <w:b/>
          <w:sz w:val="24"/>
          <w:szCs w:val="24"/>
          <w:lang w:eastAsia="pl-PL"/>
        </w:rPr>
        <w:tab/>
      </w:r>
      <w:r>
        <w:rPr>
          <w:rFonts w:ascii="Arial" w:eastAsia="Times New Roman" w:hAnsi="Arial" w:cs="Arial"/>
          <w:b/>
          <w:sz w:val="24"/>
          <w:szCs w:val="24"/>
          <w:lang w:eastAsia="pl-PL"/>
        </w:rPr>
        <w:tab/>
      </w:r>
      <w:r>
        <w:rPr>
          <w:rFonts w:ascii="Arial" w:eastAsia="Times New Roman" w:hAnsi="Arial" w:cs="Arial"/>
          <w:b/>
          <w:sz w:val="24"/>
          <w:szCs w:val="24"/>
          <w:lang w:eastAsia="pl-PL"/>
        </w:rPr>
        <w:tab/>
      </w:r>
      <w:r>
        <w:rPr>
          <w:rFonts w:ascii="Arial" w:eastAsia="Times New Roman" w:hAnsi="Arial" w:cs="Arial"/>
          <w:b/>
          <w:sz w:val="24"/>
          <w:szCs w:val="24"/>
          <w:lang w:eastAsia="pl-PL"/>
        </w:rPr>
        <w:tab/>
        <w:t xml:space="preserve"> </w:t>
      </w:r>
      <w:r w:rsidRPr="00101778">
        <w:rPr>
          <w:rFonts w:ascii="Arial" w:eastAsia="Times New Roman" w:hAnsi="Arial" w:cs="Arial"/>
          <w:b/>
          <w:sz w:val="24"/>
          <w:szCs w:val="24"/>
          <w:lang w:eastAsia="pl-PL"/>
        </w:rPr>
        <w:t>ZAMAWIAJĄCY</w:t>
      </w:r>
      <w:r w:rsidRPr="00101778">
        <w:rPr>
          <w:rFonts w:ascii="Arial" w:eastAsia="Times New Roman" w:hAnsi="Arial" w:cs="Arial"/>
          <w:b/>
          <w:sz w:val="24"/>
          <w:szCs w:val="24"/>
          <w:lang w:eastAsia="pl-PL"/>
        </w:rPr>
        <w:tab/>
      </w:r>
    </w:p>
    <w:p w:rsidR="007B55EC" w:rsidRPr="00101778" w:rsidRDefault="007B55EC" w:rsidP="007B55EC">
      <w:pPr>
        <w:spacing w:after="0"/>
        <w:ind w:left="30"/>
        <w:rPr>
          <w:rFonts w:ascii="Arial" w:eastAsia="Times New Roman" w:hAnsi="Arial" w:cs="Arial"/>
          <w:sz w:val="24"/>
          <w:szCs w:val="24"/>
          <w:lang w:eastAsia="pl-PL"/>
        </w:rPr>
      </w:pPr>
      <w:r w:rsidRPr="00101778">
        <w:rPr>
          <w:rFonts w:ascii="Arial" w:eastAsia="Times New Roman" w:hAnsi="Arial" w:cs="Arial"/>
          <w:sz w:val="24"/>
          <w:szCs w:val="24"/>
          <w:lang w:eastAsia="pl-PL"/>
        </w:rPr>
        <w:t>…………………………………</w:t>
      </w:r>
      <w:r w:rsidRPr="00101778">
        <w:rPr>
          <w:rFonts w:ascii="Arial" w:eastAsia="Times New Roman" w:hAnsi="Arial" w:cs="Arial"/>
          <w:sz w:val="24"/>
          <w:szCs w:val="24"/>
          <w:lang w:eastAsia="pl-PL"/>
        </w:rPr>
        <w:tab/>
      </w:r>
      <w:r w:rsidRPr="00101778">
        <w:rPr>
          <w:rFonts w:ascii="Arial" w:eastAsia="Times New Roman" w:hAnsi="Arial" w:cs="Arial"/>
          <w:sz w:val="24"/>
          <w:szCs w:val="24"/>
          <w:lang w:eastAsia="pl-PL"/>
        </w:rPr>
        <w:tab/>
      </w:r>
      <w:r w:rsidRPr="00101778">
        <w:rPr>
          <w:rFonts w:ascii="Arial" w:eastAsia="Times New Roman" w:hAnsi="Arial" w:cs="Arial"/>
          <w:sz w:val="24"/>
          <w:szCs w:val="24"/>
          <w:lang w:eastAsia="pl-PL"/>
        </w:rPr>
        <w:tab/>
        <w:t xml:space="preserve">       …………………………………..</w:t>
      </w:r>
    </w:p>
    <w:p w:rsidR="007B55EC" w:rsidRPr="00101778" w:rsidRDefault="007B55EC" w:rsidP="007B55EC">
      <w:pPr>
        <w:spacing w:after="0"/>
        <w:ind w:left="30" w:firstLine="678"/>
        <w:rPr>
          <w:rFonts w:ascii="Arial" w:eastAsia="Times New Roman" w:hAnsi="Arial" w:cs="Arial"/>
          <w:sz w:val="24"/>
          <w:szCs w:val="24"/>
          <w:lang w:eastAsia="pl-PL"/>
        </w:rPr>
      </w:pPr>
      <w:r w:rsidRPr="00101778">
        <w:rPr>
          <w:rFonts w:ascii="Arial" w:eastAsia="Times New Roman" w:hAnsi="Arial" w:cs="Arial"/>
          <w:sz w:val="24"/>
          <w:szCs w:val="24"/>
          <w:lang w:eastAsia="pl-PL"/>
        </w:rPr>
        <w:t>(podpis, pieczęć)</w:t>
      </w:r>
      <w:r w:rsidRPr="00101778">
        <w:rPr>
          <w:rFonts w:ascii="Arial" w:eastAsia="Times New Roman" w:hAnsi="Arial" w:cs="Arial"/>
          <w:sz w:val="24"/>
          <w:szCs w:val="24"/>
          <w:lang w:eastAsia="pl-PL"/>
        </w:rPr>
        <w:tab/>
      </w:r>
      <w:r w:rsidRPr="00101778">
        <w:rPr>
          <w:rFonts w:ascii="Arial" w:eastAsia="Times New Roman" w:hAnsi="Arial" w:cs="Arial"/>
          <w:sz w:val="24"/>
          <w:szCs w:val="24"/>
          <w:lang w:eastAsia="pl-PL"/>
        </w:rPr>
        <w:tab/>
      </w:r>
      <w:r w:rsidRPr="00101778">
        <w:rPr>
          <w:rFonts w:ascii="Arial" w:eastAsia="Times New Roman" w:hAnsi="Arial" w:cs="Arial"/>
          <w:sz w:val="24"/>
          <w:szCs w:val="24"/>
          <w:lang w:eastAsia="pl-PL"/>
        </w:rPr>
        <w:tab/>
      </w:r>
      <w:r w:rsidRPr="00101778">
        <w:rPr>
          <w:rFonts w:ascii="Arial" w:eastAsia="Times New Roman" w:hAnsi="Arial" w:cs="Arial"/>
          <w:sz w:val="24"/>
          <w:szCs w:val="24"/>
          <w:lang w:eastAsia="pl-PL"/>
        </w:rPr>
        <w:tab/>
      </w:r>
      <w:r w:rsidRPr="00101778">
        <w:rPr>
          <w:rFonts w:ascii="Arial" w:eastAsia="Times New Roman" w:hAnsi="Arial" w:cs="Arial"/>
          <w:sz w:val="24"/>
          <w:szCs w:val="24"/>
          <w:lang w:eastAsia="pl-PL"/>
        </w:rPr>
        <w:tab/>
      </w:r>
      <w:r w:rsidRPr="00101778">
        <w:rPr>
          <w:rFonts w:ascii="Arial" w:eastAsia="Times New Roman" w:hAnsi="Arial" w:cs="Arial"/>
          <w:sz w:val="24"/>
          <w:szCs w:val="24"/>
          <w:lang w:eastAsia="pl-PL"/>
        </w:rPr>
        <w:tab/>
        <w:t>(podpis, pieczęć)</w:t>
      </w:r>
    </w:p>
    <w:p w:rsidR="007B55EC" w:rsidRPr="00101778" w:rsidRDefault="007B55EC" w:rsidP="007B55EC">
      <w:pPr>
        <w:spacing w:after="0"/>
      </w:pPr>
    </w:p>
    <w:p w:rsidR="007B55EC" w:rsidRDefault="007B55EC"/>
    <w:sectPr w:rsidR="007B55EC" w:rsidSect="0038341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030" w:rsidRDefault="00452030" w:rsidP="007B55EC">
      <w:pPr>
        <w:spacing w:after="0" w:line="240" w:lineRule="auto"/>
      </w:pPr>
      <w:r>
        <w:separator/>
      </w:r>
    </w:p>
  </w:endnote>
  <w:endnote w:type="continuationSeparator" w:id="0">
    <w:p w:rsidR="00452030" w:rsidRDefault="00452030" w:rsidP="007B5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EA5" w:rsidRPr="008F7EA5" w:rsidRDefault="006F0E1C">
    <w:pPr>
      <w:pStyle w:val="Stopka"/>
      <w:jc w:val="right"/>
      <w:rPr>
        <w:rFonts w:ascii="Arial" w:hAnsi="Arial" w:cs="Arial"/>
        <w:sz w:val="24"/>
        <w:szCs w:val="24"/>
      </w:rPr>
    </w:pPr>
    <w:r w:rsidRPr="008F7EA5">
      <w:rPr>
        <w:rFonts w:ascii="Arial" w:hAnsi="Arial" w:cs="Arial"/>
        <w:sz w:val="24"/>
        <w:szCs w:val="24"/>
      </w:rPr>
      <w:t xml:space="preserve">Strona </w:t>
    </w:r>
    <w:r w:rsidRPr="008F7EA5">
      <w:rPr>
        <w:rFonts w:ascii="Arial" w:hAnsi="Arial" w:cs="Arial"/>
        <w:b/>
        <w:sz w:val="24"/>
        <w:szCs w:val="24"/>
      </w:rPr>
      <w:fldChar w:fldCharType="begin"/>
    </w:r>
    <w:r w:rsidRPr="008F7EA5">
      <w:rPr>
        <w:rFonts w:ascii="Arial" w:hAnsi="Arial" w:cs="Arial"/>
        <w:b/>
        <w:sz w:val="24"/>
        <w:szCs w:val="24"/>
      </w:rPr>
      <w:instrText>PAGE</w:instrText>
    </w:r>
    <w:r w:rsidRPr="008F7EA5">
      <w:rPr>
        <w:rFonts w:ascii="Arial" w:hAnsi="Arial" w:cs="Arial"/>
        <w:b/>
        <w:sz w:val="24"/>
        <w:szCs w:val="24"/>
      </w:rPr>
      <w:fldChar w:fldCharType="separate"/>
    </w:r>
    <w:r w:rsidR="0041108B">
      <w:rPr>
        <w:rFonts w:ascii="Arial" w:hAnsi="Arial" w:cs="Arial"/>
        <w:b/>
        <w:noProof/>
        <w:sz w:val="24"/>
        <w:szCs w:val="24"/>
      </w:rPr>
      <w:t>5</w:t>
    </w:r>
    <w:r w:rsidRPr="008F7EA5">
      <w:rPr>
        <w:rFonts w:ascii="Arial" w:hAnsi="Arial" w:cs="Arial"/>
        <w:b/>
        <w:sz w:val="24"/>
        <w:szCs w:val="24"/>
      </w:rPr>
      <w:fldChar w:fldCharType="end"/>
    </w:r>
    <w:r w:rsidRPr="008F7EA5">
      <w:rPr>
        <w:rFonts w:ascii="Arial" w:hAnsi="Arial" w:cs="Arial"/>
        <w:sz w:val="24"/>
        <w:szCs w:val="24"/>
      </w:rPr>
      <w:t xml:space="preserve"> z </w:t>
    </w:r>
    <w:r w:rsidRPr="008F7EA5">
      <w:rPr>
        <w:rFonts w:ascii="Arial" w:hAnsi="Arial" w:cs="Arial"/>
        <w:b/>
        <w:sz w:val="24"/>
        <w:szCs w:val="24"/>
      </w:rPr>
      <w:fldChar w:fldCharType="begin"/>
    </w:r>
    <w:r w:rsidRPr="008F7EA5">
      <w:rPr>
        <w:rFonts w:ascii="Arial" w:hAnsi="Arial" w:cs="Arial"/>
        <w:b/>
        <w:sz w:val="24"/>
        <w:szCs w:val="24"/>
      </w:rPr>
      <w:instrText>NUMPAGES</w:instrText>
    </w:r>
    <w:r w:rsidRPr="008F7EA5">
      <w:rPr>
        <w:rFonts w:ascii="Arial" w:hAnsi="Arial" w:cs="Arial"/>
        <w:b/>
        <w:sz w:val="24"/>
        <w:szCs w:val="24"/>
      </w:rPr>
      <w:fldChar w:fldCharType="separate"/>
    </w:r>
    <w:r w:rsidR="0041108B">
      <w:rPr>
        <w:rFonts w:ascii="Arial" w:hAnsi="Arial" w:cs="Arial"/>
        <w:b/>
        <w:noProof/>
        <w:sz w:val="24"/>
        <w:szCs w:val="24"/>
      </w:rPr>
      <w:t>16</w:t>
    </w:r>
    <w:r w:rsidRPr="008F7EA5">
      <w:rPr>
        <w:rFonts w:ascii="Arial" w:hAnsi="Arial" w:cs="Arial"/>
        <w:b/>
        <w:sz w:val="24"/>
        <w:szCs w:val="24"/>
      </w:rPr>
      <w:fldChar w:fldCharType="end"/>
    </w:r>
  </w:p>
  <w:p w:rsidR="008F7EA5" w:rsidRDefault="004520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030" w:rsidRDefault="00452030" w:rsidP="007B55EC">
      <w:pPr>
        <w:spacing w:after="0" w:line="240" w:lineRule="auto"/>
      </w:pPr>
      <w:r>
        <w:separator/>
      </w:r>
    </w:p>
  </w:footnote>
  <w:footnote w:type="continuationSeparator" w:id="0">
    <w:p w:rsidR="00452030" w:rsidRDefault="00452030" w:rsidP="007B5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69DE"/>
    <w:multiLevelType w:val="hybridMultilevel"/>
    <w:tmpl w:val="58645A50"/>
    <w:lvl w:ilvl="0" w:tplc="767A90D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20086D"/>
    <w:multiLevelType w:val="hybridMultilevel"/>
    <w:tmpl w:val="234800DE"/>
    <w:lvl w:ilvl="0" w:tplc="0415000D">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14292A6E"/>
    <w:multiLevelType w:val="hybridMultilevel"/>
    <w:tmpl w:val="FB385F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B64560"/>
    <w:multiLevelType w:val="hybridMultilevel"/>
    <w:tmpl w:val="605AD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67F88"/>
    <w:multiLevelType w:val="hybridMultilevel"/>
    <w:tmpl w:val="17F2F942"/>
    <w:lvl w:ilvl="0" w:tplc="F986557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602549"/>
    <w:multiLevelType w:val="hybridMultilevel"/>
    <w:tmpl w:val="2954D768"/>
    <w:lvl w:ilvl="0" w:tplc="0B9A6312">
      <w:start w:val="1"/>
      <w:numFmt w:val="decimal"/>
      <w:lvlText w:val="%1)"/>
      <w:lvlJc w:val="left"/>
      <w:pPr>
        <w:ind w:left="720" w:hanging="360"/>
      </w:pPr>
      <w:rPr>
        <w:rFonts w:hint="default"/>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A62C6B"/>
    <w:multiLevelType w:val="hybridMultilevel"/>
    <w:tmpl w:val="5CF8271C"/>
    <w:lvl w:ilvl="0" w:tplc="767A90DE">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 w15:restartNumberingAfterBreak="0">
    <w:nsid w:val="27D8377B"/>
    <w:multiLevelType w:val="hybridMultilevel"/>
    <w:tmpl w:val="6D0CF678"/>
    <w:lvl w:ilvl="0" w:tplc="767A90D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06713B"/>
    <w:multiLevelType w:val="hybridMultilevel"/>
    <w:tmpl w:val="7976030A"/>
    <w:lvl w:ilvl="0" w:tplc="D1309DD2">
      <w:start w:val="1"/>
      <w:numFmt w:val="decimal"/>
      <w:lvlText w:val="%1."/>
      <w:lvlJc w:val="left"/>
      <w:pPr>
        <w:tabs>
          <w:tab w:val="num" w:pos="3905"/>
        </w:tabs>
        <w:ind w:left="3905"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7D18E0"/>
    <w:multiLevelType w:val="hybridMultilevel"/>
    <w:tmpl w:val="DFE63E42"/>
    <w:lvl w:ilvl="0" w:tplc="04150001">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0" w15:restartNumberingAfterBreak="0">
    <w:nsid w:val="30AE4B04"/>
    <w:multiLevelType w:val="hybridMultilevel"/>
    <w:tmpl w:val="4CC6C488"/>
    <w:lvl w:ilvl="0" w:tplc="0415000F">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1" w15:restartNumberingAfterBreak="0">
    <w:nsid w:val="310F56A4"/>
    <w:multiLevelType w:val="hybridMultilevel"/>
    <w:tmpl w:val="1A2C50AA"/>
    <w:lvl w:ilvl="0" w:tplc="767A90D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369E0E09"/>
    <w:multiLevelType w:val="hybridMultilevel"/>
    <w:tmpl w:val="A3A444A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7600DC7"/>
    <w:multiLevelType w:val="hybridMultilevel"/>
    <w:tmpl w:val="475601B6"/>
    <w:lvl w:ilvl="0" w:tplc="FF1A4408">
      <w:start w:val="1"/>
      <w:numFmt w:val="decimal"/>
      <w:lvlText w:val="%1."/>
      <w:lvlJc w:val="left"/>
      <w:pPr>
        <w:tabs>
          <w:tab w:val="num" w:pos="540"/>
        </w:tabs>
        <w:ind w:left="520" w:hanging="340"/>
      </w:pPr>
    </w:lvl>
    <w:lvl w:ilvl="1" w:tplc="0CF4571C">
      <w:start w:val="1"/>
      <w:numFmt w:val="decimal"/>
      <w:lvlText w:val="%2."/>
      <w:lvlJc w:val="left"/>
      <w:pPr>
        <w:tabs>
          <w:tab w:val="num" w:pos="1620"/>
        </w:tabs>
        <w:ind w:left="1620" w:hanging="360"/>
      </w:pPr>
      <w:rPr>
        <w:b w:val="0"/>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3060"/>
        </w:tabs>
        <w:ind w:left="3060" w:hanging="360"/>
      </w:pPr>
    </w:lvl>
    <w:lvl w:ilvl="4" w:tplc="04150019">
      <w:start w:val="1"/>
      <w:numFmt w:val="decimal"/>
      <w:lvlText w:val="%5."/>
      <w:lvlJc w:val="left"/>
      <w:pPr>
        <w:tabs>
          <w:tab w:val="num" w:pos="3780"/>
        </w:tabs>
        <w:ind w:left="3780" w:hanging="360"/>
      </w:p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abstractNum w:abstractNumId="14" w15:restartNumberingAfterBreak="0">
    <w:nsid w:val="3C610C39"/>
    <w:multiLevelType w:val="hybridMultilevel"/>
    <w:tmpl w:val="51A0F48A"/>
    <w:lvl w:ilvl="0" w:tplc="767A90D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E47697D"/>
    <w:multiLevelType w:val="hybridMultilevel"/>
    <w:tmpl w:val="D4346EE2"/>
    <w:lvl w:ilvl="0" w:tplc="767A90DE">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6" w15:restartNumberingAfterBreak="0">
    <w:nsid w:val="3EBA37CD"/>
    <w:multiLevelType w:val="hybridMultilevel"/>
    <w:tmpl w:val="CB200DEC"/>
    <w:lvl w:ilvl="0" w:tplc="B8E604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180985"/>
    <w:multiLevelType w:val="hybridMultilevel"/>
    <w:tmpl w:val="8758A88E"/>
    <w:lvl w:ilvl="0" w:tplc="E89AE7E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8A1E83"/>
    <w:multiLevelType w:val="hybridMultilevel"/>
    <w:tmpl w:val="8334DA88"/>
    <w:lvl w:ilvl="0" w:tplc="767A90D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34F7128"/>
    <w:multiLevelType w:val="hybridMultilevel"/>
    <w:tmpl w:val="C538A9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3A83FC7"/>
    <w:multiLevelType w:val="hybridMultilevel"/>
    <w:tmpl w:val="D73C978E"/>
    <w:lvl w:ilvl="0" w:tplc="11BE255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62236FE"/>
    <w:multiLevelType w:val="hybridMultilevel"/>
    <w:tmpl w:val="F9084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6F6571"/>
    <w:multiLevelType w:val="hybridMultilevel"/>
    <w:tmpl w:val="D2DCF362"/>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900AC6"/>
    <w:multiLevelType w:val="hybridMultilevel"/>
    <w:tmpl w:val="13D8C526"/>
    <w:lvl w:ilvl="0" w:tplc="767A90D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5266498D"/>
    <w:multiLevelType w:val="hybridMultilevel"/>
    <w:tmpl w:val="8F36ACF0"/>
    <w:lvl w:ilvl="0" w:tplc="FEEC3F6E">
      <w:start w:val="1"/>
      <w:numFmt w:val="decimal"/>
      <w:lvlText w:val="%1)"/>
      <w:lvlJc w:val="left"/>
      <w:pPr>
        <w:ind w:left="6881" w:hanging="360"/>
      </w:pPr>
      <w:rPr>
        <w:color w:val="auto"/>
      </w:rPr>
    </w:lvl>
    <w:lvl w:ilvl="1" w:tplc="04150019" w:tentative="1">
      <w:start w:val="1"/>
      <w:numFmt w:val="lowerLetter"/>
      <w:lvlText w:val="%2."/>
      <w:lvlJc w:val="left"/>
      <w:pPr>
        <w:ind w:left="10087" w:hanging="360"/>
      </w:pPr>
    </w:lvl>
    <w:lvl w:ilvl="2" w:tplc="0415001B" w:tentative="1">
      <w:start w:val="1"/>
      <w:numFmt w:val="lowerRoman"/>
      <w:lvlText w:val="%3."/>
      <w:lvlJc w:val="right"/>
      <w:pPr>
        <w:ind w:left="10807" w:hanging="180"/>
      </w:pPr>
    </w:lvl>
    <w:lvl w:ilvl="3" w:tplc="0415000F" w:tentative="1">
      <w:start w:val="1"/>
      <w:numFmt w:val="decimal"/>
      <w:lvlText w:val="%4."/>
      <w:lvlJc w:val="left"/>
      <w:pPr>
        <w:ind w:left="11527" w:hanging="360"/>
      </w:pPr>
    </w:lvl>
    <w:lvl w:ilvl="4" w:tplc="04150019" w:tentative="1">
      <w:start w:val="1"/>
      <w:numFmt w:val="lowerLetter"/>
      <w:lvlText w:val="%5."/>
      <w:lvlJc w:val="left"/>
      <w:pPr>
        <w:ind w:left="12247" w:hanging="360"/>
      </w:pPr>
    </w:lvl>
    <w:lvl w:ilvl="5" w:tplc="0415001B" w:tentative="1">
      <w:start w:val="1"/>
      <w:numFmt w:val="lowerRoman"/>
      <w:lvlText w:val="%6."/>
      <w:lvlJc w:val="right"/>
      <w:pPr>
        <w:ind w:left="12967" w:hanging="180"/>
      </w:pPr>
    </w:lvl>
    <w:lvl w:ilvl="6" w:tplc="0415000F" w:tentative="1">
      <w:start w:val="1"/>
      <w:numFmt w:val="decimal"/>
      <w:lvlText w:val="%7."/>
      <w:lvlJc w:val="left"/>
      <w:pPr>
        <w:ind w:left="13687" w:hanging="360"/>
      </w:pPr>
    </w:lvl>
    <w:lvl w:ilvl="7" w:tplc="04150019" w:tentative="1">
      <w:start w:val="1"/>
      <w:numFmt w:val="lowerLetter"/>
      <w:lvlText w:val="%8."/>
      <w:lvlJc w:val="left"/>
      <w:pPr>
        <w:ind w:left="14407" w:hanging="360"/>
      </w:pPr>
    </w:lvl>
    <w:lvl w:ilvl="8" w:tplc="0415001B" w:tentative="1">
      <w:start w:val="1"/>
      <w:numFmt w:val="lowerRoman"/>
      <w:lvlText w:val="%9."/>
      <w:lvlJc w:val="right"/>
      <w:pPr>
        <w:ind w:left="15127" w:hanging="180"/>
      </w:pPr>
    </w:lvl>
  </w:abstractNum>
  <w:abstractNum w:abstractNumId="26" w15:restartNumberingAfterBreak="0">
    <w:nsid w:val="53077C03"/>
    <w:multiLevelType w:val="hybridMultilevel"/>
    <w:tmpl w:val="AD702D50"/>
    <w:lvl w:ilvl="0" w:tplc="767A90D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67876C9"/>
    <w:multiLevelType w:val="hybridMultilevel"/>
    <w:tmpl w:val="94B8E8DE"/>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28" w15:restartNumberingAfterBreak="0">
    <w:nsid w:val="5B8A156D"/>
    <w:multiLevelType w:val="multilevel"/>
    <w:tmpl w:val="ABDA4EE2"/>
    <w:lvl w:ilvl="0">
      <w:start w:val="1"/>
      <w:numFmt w:val="decimal"/>
      <w:lvlText w:val="%1)"/>
      <w:lvlJc w:val="left"/>
      <w:pPr>
        <w:tabs>
          <w:tab w:val="num" w:pos="3601"/>
        </w:tabs>
        <w:ind w:left="3658"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70D917C0"/>
    <w:multiLevelType w:val="hybridMultilevel"/>
    <w:tmpl w:val="E93C407A"/>
    <w:lvl w:ilvl="0" w:tplc="A65A3EE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4693091"/>
    <w:multiLevelType w:val="hybridMultilevel"/>
    <w:tmpl w:val="D3C820C8"/>
    <w:lvl w:ilvl="0" w:tplc="298A0A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95134E"/>
    <w:multiLevelType w:val="hybridMultilevel"/>
    <w:tmpl w:val="F788D6DE"/>
    <w:lvl w:ilvl="0" w:tplc="82021ED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262C4A"/>
    <w:multiLevelType w:val="multilevel"/>
    <w:tmpl w:val="3B7ED88C"/>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3" w15:restartNumberingAfterBreak="0">
    <w:nsid w:val="7F9E170A"/>
    <w:multiLevelType w:val="hybridMultilevel"/>
    <w:tmpl w:val="1730D560"/>
    <w:lvl w:ilvl="0" w:tplc="767A90DE">
      <w:start w:val="1"/>
      <w:numFmt w:val="bullet"/>
      <w:lvlText w:val=""/>
      <w:lvlJc w:val="left"/>
      <w:pPr>
        <w:ind w:left="2421" w:hanging="360"/>
      </w:pPr>
      <w:rPr>
        <w:rFonts w:ascii="Symbol" w:hAnsi="Symbol"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num w:numId="1">
    <w:abstractNumId w:val="27"/>
  </w:num>
  <w:num w:numId="2">
    <w:abstractNumId w:val="17"/>
  </w:num>
  <w:num w:numId="3">
    <w:abstractNumId w:val="19"/>
  </w:num>
  <w:num w:numId="4">
    <w:abstractNumId w:val="4"/>
  </w:num>
  <w:num w:numId="5">
    <w:abstractNumId w:val="10"/>
  </w:num>
  <w:num w:numId="6">
    <w:abstractNumId w:val="8"/>
  </w:num>
  <w:num w:numId="7">
    <w:abstractNumId w:val="21"/>
  </w:num>
  <w:num w:numId="8">
    <w:abstractNumId w:val="16"/>
  </w:num>
  <w:num w:numId="9">
    <w:abstractNumId w:val="30"/>
  </w:num>
  <w:num w:numId="10">
    <w:abstractNumId w:val="25"/>
  </w:num>
  <w:num w:numId="11">
    <w:abstractNumId w:val="23"/>
  </w:num>
  <w:num w:numId="12">
    <w:abstractNumId w:val="29"/>
  </w:num>
  <w:num w:numId="13">
    <w:abstractNumId w:val="5"/>
  </w:num>
  <w:num w:numId="14">
    <w:abstractNumId w:val="32"/>
  </w:num>
  <w:num w:numId="15">
    <w:abstractNumId w:val="12"/>
  </w:num>
  <w:num w:numId="16">
    <w:abstractNumId w:val="6"/>
  </w:num>
  <w:num w:numId="17">
    <w:abstractNumId w:val="1"/>
  </w:num>
  <w:num w:numId="18">
    <w:abstractNumId w:val="31"/>
  </w:num>
  <w:num w:numId="19">
    <w:abstractNumId w:val="28"/>
  </w:num>
  <w:num w:numId="20">
    <w:abstractNumId w:val="13"/>
  </w:num>
  <w:num w:numId="21">
    <w:abstractNumId w:val="11"/>
  </w:num>
  <w:num w:numId="22">
    <w:abstractNumId w:val="24"/>
  </w:num>
  <w:num w:numId="23">
    <w:abstractNumId w:val="15"/>
  </w:num>
  <w:num w:numId="24">
    <w:abstractNumId w:val="20"/>
  </w:num>
  <w:num w:numId="25">
    <w:abstractNumId w:val="18"/>
  </w:num>
  <w:num w:numId="26">
    <w:abstractNumId w:val="0"/>
  </w:num>
  <w:num w:numId="27">
    <w:abstractNumId w:val="22"/>
  </w:num>
  <w:num w:numId="28">
    <w:abstractNumId w:val="9"/>
  </w:num>
  <w:num w:numId="29">
    <w:abstractNumId w:val="26"/>
  </w:num>
  <w:num w:numId="30">
    <w:abstractNumId w:val="3"/>
  </w:num>
  <w:num w:numId="31">
    <w:abstractNumId w:val="14"/>
  </w:num>
  <w:num w:numId="32">
    <w:abstractNumId w:val="7"/>
  </w:num>
  <w:num w:numId="33">
    <w:abstractNumId w:val="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5EC"/>
    <w:rsid w:val="0039617B"/>
    <w:rsid w:val="0041108B"/>
    <w:rsid w:val="00452030"/>
    <w:rsid w:val="006F0E1C"/>
    <w:rsid w:val="007A4D7A"/>
    <w:rsid w:val="007B55EC"/>
    <w:rsid w:val="00CE3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C160E"/>
  <w15:chartTrackingRefBased/>
  <w15:docId w15:val="{E67F73F5-6785-41E8-8688-D178F23B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55E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B55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55EC"/>
  </w:style>
  <w:style w:type="paragraph" w:styleId="Stopka">
    <w:name w:val="footer"/>
    <w:basedOn w:val="Normalny"/>
    <w:link w:val="StopkaZnak"/>
    <w:uiPriority w:val="99"/>
    <w:unhideWhenUsed/>
    <w:rsid w:val="007B55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55EC"/>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7B55EC"/>
    <w:pPr>
      <w:ind w:left="720"/>
      <w:contextualSpacing/>
    </w:pPr>
  </w:style>
  <w:style w:type="character" w:styleId="Hipercze">
    <w:name w:val="Hyperlink"/>
    <w:basedOn w:val="Domylnaczcionkaakapitu"/>
    <w:uiPriority w:val="99"/>
    <w:unhideWhenUsed/>
    <w:rsid w:val="007B55EC"/>
    <w:rPr>
      <w:color w:val="0563C1" w:themeColor="hyperlink"/>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7B55EC"/>
    <w:rPr>
      <w:rFonts w:ascii="Calibri" w:eastAsia="Calibri" w:hAnsi="Calibri" w:cs="Times New Roman"/>
    </w:rPr>
  </w:style>
  <w:style w:type="paragraph" w:styleId="Tekstdymka">
    <w:name w:val="Balloon Text"/>
    <w:basedOn w:val="Normalny"/>
    <w:link w:val="TekstdymkaZnak"/>
    <w:uiPriority w:val="99"/>
    <w:semiHidden/>
    <w:unhideWhenUsed/>
    <w:rsid w:val="003961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617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524419D-BF99-4918-9F68-A1255DB39E4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5596</Words>
  <Characters>33576</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 Krystyna</dc:creator>
  <cp:keywords/>
  <dc:description/>
  <cp:lastModifiedBy>Kucharska Urszula</cp:lastModifiedBy>
  <cp:revision>2</cp:revision>
  <cp:lastPrinted>2024-12-09T08:09:00Z</cp:lastPrinted>
  <dcterms:created xsi:type="dcterms:W3CDTF">2024-12-03T08:59:00Z</dcterms:created>
  <dcterms:modified xsi:type="dcterms:W3CDTF">2024-12-09T08:11:00Z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054f96d6-c85f-4b28-8c7c-2d5ece1481a5</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XH+sI+6dudfBg2YzpmkcX7rf85xqhxwC</vt:lpwstr>
  </property>
</Properties>
</file>