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0F8FB36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60EBA">
        <w:rPr>
          <w:rFonts w:ascii="Open Sans" w:hAnsi="Open Sans" w:cs="Open Sans"/>
          <w:sz w:val="16"/>
          <w:szCs w:val="16"/>
        </w:rPr>
        <w:t>30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E452EED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</w:t>
      </w:r>
      <w:r w:rsidR="00D042EF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F91E51">
        <w:rPr>
          <w:rFonts w:ascii="Open Sans" w:hAnsi="Open Sans" w:cs="Open Sans"/>
          <w:bCs/>
          <w:sz w:val="20"/>
          <w:szCs w:val="20"/>
          <w:u w:val="single"/>
        </w:rPr>
        <w:t>3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7C22CB3A" w:rsidR="008D1BA8" w:rsidRPr="008D1BA8" w:rsidRDefault="006C3307" w:rsidP="003E561A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E434BB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- </w:t>
      </w:r>
      <w:r w:rsidR="00D97F11" w:rsidRP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3E561A" w:rsidRP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 3</w:t>
      </w:r>
      <w:r w:rsid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-</w:t>
      </w:r>
      <w:r w:rsidR="003E561A" w:rsidRP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19 12 12 </w:t>
      </w:r>
      <w:r w:rsid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3E561A" w:rsidRP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– III kwartał z Regionalnego Zakładu Odzysku Odpadów w Sianowie przy ul. </w:t>
      </w:r>
      <w:proofErr w:type="spellStart"/>
      <w:r w:rsidR="003E561A" w:rsidRP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Łubuszan</w:t>
      </w:r>
      <w:proofErr w:type="spellEnd"/>
      <w:r w:rsidR="003E561A" w:rsidRPr="003E561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80</w:t>
      </w:r>
      <w:r w:rsidR="007C2B4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  <w:r w:rsidR="00D042EF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EBED581" w14:textId="64603D25" w:rsidR="008B3D94" w:rsidRDefault="00191B2C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A31D7B" w:rsidRPr="003B5BCD">
        <w:rPr>
          <w:rFonts w:ascii="Open Sans" w:hAnsi="Open Sans" w:cs="Open Sans"/>
          <w:bCs/>
          <w:color w:val="000000"/>
          <w:sz w:val="20"/>
          <w:szCs w:val="20"/>
        </w:rPr>
        <w:t>(</w:t>
      </w:r>
      <w:r w:rsidR="00F33D1C" w:rsidRPr="003B5BCD">
        <w:rPr>
          <w:rFonts w:ascii="Open Sans" w:hAnsi="Open Sans" w:cs="Open Sans"/>
          <w:bCs/>
          <w:color w:val="000000"/>
          <w:sz w:val="20"/>
          <w:szCs w:val="20"/>
        </w:rPr>
        <w:t xml:space="preserve">  </w:t>
      </w:r>
      <w:proofErr w:type="spellStart"/>
      <w:r w:rsidR="00F33D1C" w:rsidRPr="003B5BCD">
        <w:rPr>
          <w:rFonts w:ascii="Open Sans" w:hAnsi="Open Sans" w:cs="Open Sans"/>
          <w:bCs/>
          <w:color w:val="000000"/>
          <w:sz w:val="20"/>
          <w:szCs w:val="20"/>
        </w:rPr>
        <w:t>t.j</w:t>
      </w:r>
      <w:proofErr w:type="spellEnd"/>
      <w:r w:rsidR="00F33D1C" w:rsidRPr="003B5BCD">
        <w:rPr>
          <w:rFonts w:ascii="Open Sans" w:hAnsi="Open Sans" w:cs="Open Sans"/>
          <w:bCs/>
          <w:color w:val="000000"/>
          <w:sz w:val="20"/>
          <w:szCs w:val="20"/>
        </w:rPr>
        <w:t xml:space="preserve">. Dz.U. z 2022 r. poz. 1710 z </w:t>
      </w:r>
      <w:proofErr w:type="spellStart"/>
      <w:r w:rsidR="00F33D1C" w:rsidRPr="003B5BCD">
        <w:rPr>
          <w:rFonts w:ascii="Open Sans" w:hAnsi="Open Sans" w:cs="Open Sans"/>
          <w:bCs/>
          <w:color w:val="000000"/>
          <w:sz w:val="20"/>
          <w:szCs w:val="20"/>
        </w:rPr>
        <w:t>późn</w:t>
      </w:r>
      <w:proofErr w:type="spellEnd"/>
      <w:r w:rsidR="00F33D1C" w:rsidRPr="003B5BCD">
        <w:rPr>
          <w:rFonts w:ascii="Open Sans" w:hAnsi="Open Sans" w:cs="Open Sans"/>
          <w:bCs/>
          <w:color w:val="000000"/>
          <w:sz w:val="20"/>
          <w:szCs w:val="20"/>
        </w:rPr>
        <w:t>. zm.</w:t>
      </w:r>
      <w:r w:rsidR="00A31D7B" w:rsidRPr="003B5BCD">
        <w:rPr>
          <w:rFonts w:ascii="Open Sans" w:hAnsi="Open Sans" w:cs="Open Sans"/>
          <w:bCs/>
          <w:color w:val="000000"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3E561A">
        <w:rPr>
          <w:rFonts w:ascii="Open Sans" w:hAnsi="Open Sans" w:cs="Open Sans"/>
          <w:sz w:val="20"/>
          <w:szCs w:val="20"/>
        </w:rPr>
        <w:t xml:space="preserve"> </w:t>
      </w:r>
      <w:r w:rsidR="009E42DF"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GREEN PETROL SP. Z O.O. </w:t>
      </w:r>
      <w:proofErr w:type="spellStart"/>
      <w:r w:rsidR="009E42DF"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uL.</w:t>
      </w:r>
      <w:proofErr w:type="spellEnd"/>
      <w:r w:rsidR="009E42DF"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 JASNA 1/307, </w:t>
      </w:r>
      <w:r w:rsidR="003E561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="009E42DF" w:rsidRPr="009E42D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00-013 WARSZAWA</w:t>
      </w:r>
      <w:r w:rsidR="003E561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.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42974DF0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F33D1C">
        <w:rPr>
          <w:rFonts w:ascii="Open Sans" w:eastAsia="Times New Roman" w:hAnsi="Open Sans" w:cs="Open Sans"/>
          <w:sz w:val="20"/>
          <w:szCs w:val="20"/>
          <w:lang w:eastAsia="pl-PL"/>
        </w:rPr>
        <w:t>a 1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F33D1C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>, któr</w:t>
      </w:r>
      <w:r w:rsidR="003B5BCD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F33D1C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9AE3085" w14:textId="77777777" w:rsidR="008A61F3" w:rsidRDefault="008A61F3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B771C47" w14:textId="673A896C" w:rsidR="00D042EF" w:rsidRPr="008A61F3" w:rsidRDefault="009E42DF" w:rsidP="008A61F3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>GREEN PETROL SP. Z O.O. u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l. 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J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 xml:space="preserve">asna </w:t>
      </w:r>
      <w:r w:rsidRPr="009E42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1/307, 00-013 W</w:t>
      </w:r>
      <w:r w:rsidR="008E46BC">
        <w:rPr>
          <w:rFonts w:ascii="Open Sans" w:eastAsia="Times New Roman" w:hAnsi="Open Sans" w:cs="Open Sans"/>
          <w:sz w:val="20"/>
          <w:szCs w:val="20"/>
          <w:lang w:eastAsia="pl-PL"/>
        </w:rPr>
        <w:t>arszawa</w:t>
      </w:r>
      <w:r w:rsidR="008A61F3">
        <w:t xml:space="preserve">    </w:t>
      </w:r>
      <w:r w:rsidR="00D042EF" w:rsidRPr="008A61F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100,00 </w:t>
      </w:r>
      <w:r w:rsidR="00D042EF" w:rsidRPr="008A61F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pkt.</w:t>
      </w:r>
    </w:p>
    <w:p w14:paraId="33849BB2" w14:textId="77777777" w:rsidR="00D042EF" w:rsidRPr="00D042EF" w:rsidRDefault="00D042EF" w:rsidP="00D042EF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26FA4E3" w14:textId="2AEA1AEA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F33D1C">
        <w:rPr>
          <w:rFonts w:ascii="Open Sans" w:hAnsi="Open Sans" w:cs="Open Sans"/>
          <w:sz w:val="20"/>
          <w:szCs w:val="20"/>
        </w:rPr>
        <w:t xml:space="preserve">2 pkt. 1) </w:t>
      </w:r>
      <w:r w:rsidR="00F33D1C">
        <w:rPr>
          <w:rFonts w:ascii="Open Sans" w:hAnsi="Open Sans" w:cs="Open Sans"/>
          <w:sz w:val="20"/>
          <w:szCs w:val="20"/>
        </w:rPr>
        <w:br/>
      </w:r>
      <w:proofErr w:type="spellStart"/>
      <w:r w:rsidR="00F33D1C">
        <w:rPr>
          <w:rFonts w:ascii="Open Sans" w:hAnsi="Open Sans" w:cs="Open Sans"/>
          <w:sz w:val="20"/>
          <w:szCs w:val="20"/>
        </w:rPr>
        <w:t>ppkt</w:t>
      </w:r>
      <w:proofErr w:type="spellEnd"/>
      <w:r w:rsidR="00F33D1C">
        <w:rPr>
          <w:rFonts w:ascii="Open Sans" w:hAnsi="Open Sans" w:cs="Open Sans"/>
          <w:sz w:val="20"/>
          <w:szCs w:val="20"/>
        </w:rPr>
        <w:t>. a)</w:t>
      </w:r>
      <w:r w:rsidR="00C67318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BD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4EE"/>
    <w:multiLevelType w:val="multilevel"/>
    <w:tmpl w:val="CDA25D3E"/>
    <w:lvl w:ilvl="0">
      <w:start w:val="69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7"/>
  </w:num>
  <w:num w:numId="4" w16cid:durableId="1367563798">
    <w:abstractNumId w:val="19"/>
  </w:num>
  <w:num w:numId="5" w16cid:durableId="1909224703">
    <w:abstractNumId w:val="18"/>
  </w:num>
  <w:num w:numId="6" w16cid:durableId="1249848459">
    <w:abstractNumId w:val="15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5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6"/>
  </w:num>
  <w:num w:numId="16" w16cid:durableId="1511873554">
    <w:abstractNumId w:val="20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1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  <w:num w:numId="24" w16cid:durableId="14202983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72A5A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B5BCD"/>
    <w:rsid w:val="003C18C6"/>
    <w:rsid w:val="003C219F"/>
    <w:rsid w:val="003D1C0E"/>
    <w:rsid w:val="003D319C"/>
    <w:rsid w:val="003D4F1C"/>
    <w:rsid w:val="003D7B5D"/>
    <w:rsid w:val="003E561A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C2B4C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A61F3"/>
    <w:rsid w:val="008B3D94"/>
    <w:rsid w:val="008D1BA8"/>
    <w:rsid w:val="008D1DCE"/>
    <w:rsid w:val="008D4E0E"/>
    <w:rsid w:val="008E46BC"/>
    <w:rsid w:val="008E59BA"/>
    <w:rsid w:val="008E709E"/>
    <w:rsid w:val="00921E10"/>
    <w:rsid w:val="009238CB"/>
    <w:rsid w:val="00940422"/>
    <w:rsid w:val="00942BB4"/>
    <w:rsid w:val="00956710"/>
    <w:rsid w:val="00960EBA"/>
    <w:rsid w:val="00963406"/>
    <w:rsid w:val="0096453A"/>
    <w:rsid w:val="009665C4"/>
    <w:rsid w:val="009842B9"/>
    <w:rsid w:val="00992AFB"/>
    <w:rsid w:val="009A6259"/>
    <w:rsid w:val="009E42DF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171FA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42EF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2143"/>
    <w:rsid w:val="00F00950"/>
    <w:rsid w:val="00F025C3"/>
    <w:rsid w:val="00F33D1C"/>
    <w:rsid w:val="00F429E3"/>
    <w:rsid w:val="00F54C73"/>
    <w:rsid w:val="00F561D6"/>
    <w:rsid w:val="00F71672"/>
    <w:rsid w:val="00F9068A"/>
    <w:rsid w:val="00F91E51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2022-12-30T11:23:00Z</cp:lastPrinted>
  <dcterms:created xsi:type="dcterms:W3CDTF">2022-12-30T11:27:00Z</dcterms:created>
  <dcterms:modified xsi:type="dcterms:W3CDTF">2022-12-30T13:14:00Z</dcterms:modified>
</cp:coreProperties>
</file>