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211DB" w14:textId="16DD31A5" w:rsidR="00B50C10" w:rsidRDefault="009C1493" w:rsidP="00B50C10">
      <w:pPr>
        <w:jc w:val="center"/>
        <w:rPr>
          <w:b/>
          <w:bCs/>
          <w:color w:val="2F5496" w:themeColor="accent1" w:themeShade="BF"/>
        </w:rPr>
      </w:pPr>
      <w:r>
        <w:rPr>
          <w:b/>
          <w:bCs/>
          <w:color w:val="2F5496" w:themeColor="accent1" w:themeShade="BF"/>
        </w:rPr>
        <w:t>Opis przedmiotu zamówienia</w:t>
      </w:r>
    </w:p>
    <w:p w14:paraId="3EC635EC" w14:textId="1749CDA2" w:rsidR="009C1493" w:rsidRPr="00FA27B2" w:rsidRDefault="00224E18" w:rsidP="00B50C10">
      <w:pPr>
        <w:jc w:val="center"/>
        <w:rPr>
          <w:b/>
          <w:bCs/>
          <w:color w:val="FF0000"/>
          <w:sz w:val="24"/>
          <w:szCs w:val="24"/>
        </w:rPr>
      </w:pPr>
      <w:r w:rsidRPr="00FA27B2">
        <w:rPr>
          <w:rFonts w:ascii="Arial" w:hAnsi="Arial" w:cs="Arial"/>
          <w:b/>
          <w:color w:val="FF0000"/>
          <w:sz w:val="24"/>
          <w:szCs w:val="24"/>
        </w:rPr>
        <w:t>Łaźnia wodna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71226" w14:paraId="71FB403B" w14:textId="77777777" w:rsidTr="00F71226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7EF401F0" w14:textId="429FA825" w:rsidR="00F71226" w:rsidRPr="0086688E" w:rsidRDefault="00F71226" w:rsidP="00B01B0E">
            <w:pPr>
              <w:rPr>
                <w:b/>
                <w:bCs/>
              </w:rPr>
            </w:pPr>
            <w:r w:rsidRPr="000D2A2E">
              <w:rPr>
                <w:b/>
                <w:bCs/>
                <w:color w:val="000000" w:themeColor="text1"/>
              </w:rPr>
              <w:t xml:space="preserve">Specyfikacja </w:t>
            </w:r>
            <w:r w:rsidR="00B01B0E">
              <w:rPr>
                <w:b/>
                <w:bCs/>
                <w:color w:val="000000" w:themeColor="text1"/>
              </w:rPr>
              <w:t>techniczna</w:t>
            </w:r>
          </w:p>
        </w:tc>
      </w:tr>
      <w:tr w:rsidR="00346848" w14:paraId="3630E7D2" w14:textId="77777777" w:rsidTr="000D2A2E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FD628BC" w14:textId="77777777" w:rsidR="00346848" w:rsidRPr="0086688E" w:rsidRDefault="00346848" w:rsidP="000E2F44">
            <w:pPr>
              <w:rPr>
                <w:b/>
                <w:bCs/>
              </w:rPr>
            </w:pPr>
            <w:r w:rsidRPr="0086688E">
              <w:rPr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65E5A67D" w14:textId="64EFE287" w:rsidR="00346848" w:rsidRPr="0086688E" w:rsidRDefault="00F5324A" w:rsidP="000E2F44">
            <w:pPr>
              <w:rPr>
                <w:b/>
                <w:bCs/>
              </w:rPr>
            </w:pPr>
            <w:r>
              <w:rPr>
                <w:b/>
                <w:bCs/>
              </w:rPr>
              <w:t>Opis/w</w:t>
            </w:r>
            <w:r w:rsidR="00346848" w:rsidRPr="0086688E">
              <w:rPr>
                <w:b/>
                <w:bCs/>
              </w:rPr>
              <w:t>ymagane parametry techniczne</w:t>
            </w:r>
          </w:p>
        </w:tc>
      </w:tr>
      <w:tr w:rsidR="00346848" w14:paraId="2D9AC838" w14:textId="77777777" w:rsidTr="000D2A2E">
        <w:trPr>
          <w:trHeight w:val="534"/>
        </w:trPr>
        <w:tc>
          <w:tcPr>
            <w:tcW w:w="2689" w:type="dxa"/>
            <w:vAlign w:val="center"/>
          </w:tcPr>
          <w:p w14:paraId="0D3A3809" w14:textId="77777777" w:rsidR="00346848" w:rsidRDefault="00346848" w:rsidP="000D2A2E">
            <w:r>
              <w:t>Typ urządzenia</w:t>
            </w:r>
          </w:p>
        </w:tc>
        <w:tc>
          <w:tcPr>
            <w:tcW w:w="6373" w:type="dxa"/>
            <w:vAlign w:val="center"/>
          </w:tcPr>
          <w:p w14:paraId="0D847575" w14:textId="5D557F02" w:rsidR="00346848" w:rsidRDefault="00224E18" w:rsidP="00224E18">
            <w:r w:rsidRPr="005F2BFE">
              <w:rPr>
                <w:rFonts w:ascii="Arial" w:hAnsi="Arial" w:cs="Arial"/>
                <w:sz w:val="20"/>
                <w:szCs w:val="20"/>
              </w:rPr>
              <w:t xml:space="preserve">Łaźnia wodna wielokomorowa </w:t>
            </w:r>
          </w:p>
        </w:tc>
      </w:tr>
      <w:tr w:rsidR="00346848" w14:paraId="136F02EC" w14:textId="77777777" w:rsidTr="0062405C">
        <w:trPr>
          <w:trHeight w:val="734"/>
        </w:trPr>
        <w:tc>
          <w:tcPr>
            <w:tcW w:w="2689" w:type="dxa"/>
            <w:vAlign w:val="center"/>
          </w:tcPr>
          <w:p w14:paraId="25FFE775" w14:textId="0EBFDA32" w:rsidR="00346848" w:rsidRDefault="00B21DF0" w:rsidP="000D2A2E">
            <w:r>
              <w:t>Zastosowanie</w:t>
            </w:r>
          </w:p>
        </w:tc>
        <w:tc>
          <w:tcPr>
            <w:tcW w:w="6373" w:type="dxa"/>
            <w:vAlign w:val="center"/>
          </w:tcPr>
          <w:p w14:paraId="655F488C" w14:textId="224B1DC1" w:rsidR="00346848" w:rsidRPr="000F2FE8" w:rsidRDefault="00224E18" w:rsidP="0062405C">
            <w:pPr>
              <w:rPr>
                <w:rFonts w:cstheme="minorHAnsi"/>
              </w:rPr>
            </w:pPr>
            <w:r>
              <w:rPr>
                <w:rFonts w:ascii="Arial" w:hAnsi="Arial" w:cs="Arial"/>
                <w:sz w:val="20"/>
                <w:szCs w:val="20"/>
              </w:rPr>
              <w:t>Łaźnia wodna</w:t>
            </w:r>
            <w:r w:rsidR="0062405C">
              <w:rPr>
                <w:rFonts w:ascii="Arial" w:hAnsi="Arial" w:cs="Arial"/>
                <w:sz w:val="20"/>
                <w:szCs w:val="20"/>
              </w:rPr>
              <w:t xml:space="preserve"> jest niezbędnym wyposażeniem podczas kształcenia zawo</w:t>
            </w:r>
            <w:r>
              <w:rPr>
                <w:rFonts w:ascii="Arial" w:hAnsi="Arial" w:cs="Arial"/>
                <w:sz w:val="20"/>
                <w:szCs w:val="20"/>
              </w:rPr>
              <w:t>dowego w zawodzie technik weterynarii</w:t>
            </w:r>
          </w:p>
        </w:tc>
      </w:tr>
      <w:tr w:rsidR="00346848" w14:paraId="2A0B03ED" w14:textId="77777777" w:rsidTr="000D2A2E">
        <w:trPr>
          <w:trHeight w:val="547"/>
        </w:trPr>
        <w:tc>
          <w:tcPr>
            <w:tcW w:w="2689" w:type="dxa"/>
            <w:vAlign w:val="center"/>
          </w:tcPr>
          <w:p w14:paraId="24CFC5F8" w14:textId="2D8D1122" w:rsidR="00346848" w:rsidRDefault="00B01B0E" w:rsidP="000D2A2E">
            <w:r>
              <w:t>Moc</w:t>
            </w:r>
          </w:p>
        </w:tc>
        <w:tc>
          <w:tcPr>
            <w:tcW w:w="6373" w:type="dxa"/>
            <w:vAlign w:val="center"/>
          </w:tcPr>
          <w:p w14:paraId="0DA03A7C" w14:textId="77777777" w:rsidR="00EA1A1C" w:rsidRDefault="00EA1A1C" w:rsidP="00FA3A0D"/>
          <w:p w14:paraId="45CABB4D" w14:textId="2AF9A339" w:rsidR="00FA3A0D" w:rsidRDefault="008E60AF" w:rsidP="00FA3A0D">
            <w:r>
              <w:t xml:space="preserve">min. </w:t>
            </w:r>
            <w:r w:rsidR="00224E18">
              <w:t xml:space="preserve">1000 </w:t>
            </w:r>
            <w:r w:rsidR="00B01B0E">
              <w:t>W</w:t>
            </w:r>
          </w:p>
          <w:p w14:paraId="51EA7157" w14:textId="7A8F70D1" w:rsidR="00DC482D" w:rsidRDefault="00DC482D" w:rsidP="00DC482D"/>
        </w:tc>
      </w:tr>
      <w:tr w:rsidR="00346848" w14:paraId="13B4728D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3A27577" w14:textId="33DCA5D0" w:rsidR="00346848" w:rsidRDefault="00224E18" w:rsidP="000D2A2E">
            <w:r>
              <w:t>Liczba stanowisk</w:t>
            </w:r>
          </w:p>
        </w:tc>
        <w:tc>
          <w:tcPr>
            <w:tcW w:w="6373" w:type="dxa"/>
            <w:vAlign w:val="center"/>
          </w:tcPr>
          <w:p w14:paraId="0A810BF5" w14:textId="3C9BB6F1" w:rsidR="00346848" w:rsidRDefault="008E60AF" w:rsidP="00224E18">
            <w:r>
              <w:t xml:space="preserve">min. </w:t>
            </w:r>
            <w:r w:rsidR="00224E18">
              <w:t>4</w:t>
            </w:r>
          </w:p>
        </w:tc>
      </w:tr>
      <w:tr w:rsidR="00346848" w14:paraId="6E8E4B89" w14:textId="77777777" w:rsidTr="000D2A2E">
        <w:trPr>
          <w:trHeight w:val="678"/>
        </w:trPr>
        <w:tc>
          <w:tcPr>
            <w:tcW w:w="2689" w:type="dxa"/>
            <w:vAlign w:val="center"/>
          </w:tcPr>
          <w:p w14:paraId="0C9B35B6" w14:textId="61D6EA08" w:rsidR="00346848" w:rsidRDefault="00224E18" w:rsidP="000D2A2E">
            <w:r>
              <w:t>Obudowa</w:t>
            </w:r>
            <w:r w:rsidR="00B01B0E">
              <w:t xml:space="preserve"> </w:t>
            </w:r>
          </w:p>
        </w:tc>
        <w:tc>
          <w:tcPr>
            <w:tcW w:w="6373" w:type="dxa"/>
            <w:vAlign w:val="center"/>
          </w:tcPr>
          <w:p w14:paraId="39683A38" w14:textId="62683C01" w:rsidR="000E3011" w:rsidRDefault="00224E18" w:rsidP="00224E18">
            <w:r>
              <w:rPr>
                <w:rFonts w:ascii="Arial" w:hAnsi="Arial" w:cs="Arial"/>
                <w:sz w:val="20"/>
                <w:szCs w:val="20"/>
              </w:rPr>
              <w:t>blacha stalowa</w:t>
            </w:r>
          </w:p>
        </w:tc>
      </w:tr>
      <w:tr w:rsidR="00346848" w14:paraId="2BDB17F3" w14:textId="77777777" w:rsidTr="0062405C">
        <w:trPr>
          <w:trHeight w:val="433"/>
        </w:trPr>
        <w:tc>
          <w:tcPr>
            <w:tcW w:w="2689" w:type="dxa"/>
            <w:vAlign w:val="center"/>
          </w:tcPr>
          <w:p w14:paraId="63F4B4C3" w14:textId="1E6247F6" w:rsidR="00346848" w:rsidRDefault="00224E18" w:rsidP="000D2A2E">
            <w:r>
              <w:t>Wyświetlacz</w:t>
            </w:r>
          </w:p>
        </w:tc>
        <w:tc>
          <w:tcPr>
            <w:tcW w:w="6373" w:type="dxa"/>
            <w:vAlign w:val="center"/>
          </w:tcPr>
          <w:p w14:paraId="3DC78F8E" w14:textId="022BCFE2" w:rsidR="00DC482D" w:rsidRDefault="00224E18" w:rsidP="0062405C">
            <w:r>
              <w:t>tak - cyfrowy</w:t>
            </w:r>
          </w:p>
        </w:tc>
      </w:tr>
      <w:tr w:rsidR="00346848" w14:paraId="66438342" w14:textId="77777777" w:rsidTr="000D2A2E">
        <w:trPr>
          <w:trHeight w:val="698"/>
        </w:trPr>
        <w:tc>
          <w:tcPr>
            <w:tcW w:w="2689" w:type="dxa"/>
            <w:vAlign w:val="center"/>
          </w:tcPr>
          <w:p w14:paraId="0F328532" w14:textId="2CBFAE9A" w:rsidR="00346848" w:rsidRDefault="00224E18" w:rsidP="000D2A2E">
            <w:r>
              <w:t>Zakres temperatury</w:t>
            </w:r>
          </w:p>
        </w:tc>
        <w:tc>
          <w:tcPr>
            <w:tcW w:w="6373" w:type="dxa"/>
            <w:vAlign w:val="center"/>
          </w:tcPr>
          <w:p w14:paraId="202C8052" w14:textId="75F3A112" w:rsidR="00346848" w:rsidRDefault="00224E18" w:rsidP="00224E18">
            <w:r>
              <w:t>Od +5 do +100 stopni Celsjusza</w:t>
            </w:r>
          </w:p>
        </w:tc>
      </w:tr>
      <w:tr w:rsidR="00346848" w14:paraId="0640DE27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470F6107" w14:textId="64A00340" w:rsidR="00346848" w:rsidRDefault="00224E18" w:rsidP="000D2A2E">
            <w:r>
              <w:t>Zasilanie</w:t>
            </w:r>
          </w:p>
        </w:tc>
        <w:tc>
          <w:tcPr>
            <w:tcW w:w="6373" w:type="dxa"/>
            <w:vAlign w:val="center"/>
          </w:tcPr>
          <w:p w14:paraId="340A3285" w14:textId="04F995C7" w:rsidR="00346848" w:rsidRDefault="00224E18" w:rsidP="000D2A2E">
            <w:r>
              <w:t xml:space="preserve">230 V, 50-60 </w:t>
            </w:r>
            <w:proofErr w:type="spellStart"/>
            <w:r>
              <w:t>Hz</w:t>
            </w:r>
            <w:proofErr w:type="spellEnd"/>
          </w:p>
        </w:tc>
      </w:tr>
      <w:tr w:rsidR="0062405C" w14:paraId="4C6758D1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5E328B84" w14:textId="7D1520F2" w:rsidR="0062405C" w:rsidRDefault="0062405C" w:rsidP="000D2A2E">
            <w:r>
              <w:t>Pulsator</w:t>
            </w:r>
          </w:p>
        </w:tc>
        <w:tc>
          <w:tcPr>
            <w:tcW w:w="6373" w:type="dxa"/>
            <w:vAlign w:val="center"/>
          </w:tcPr>
          <w:p w14:paraId="541F35FF" w14:textId="2E9DD6DB" w:rsidR="0062405C" w:rsidRDefault="0062405C" w:rsidP="000D2A2E">
            <w:r>
              <w:t>2x60/40</w:t>
            </w:r>
          </w:p>
        </w:tc>
      </w:tr>
      <w:tr w:rsidR="00F5324A" w14:paraId="08D56F4D" w14:textId="77777777" w:rsidTr="00F5324A">
        <w:trPr>
          <w:trHeight w:val="663"/>
        </w:trPr>
        <w:tc>
          <w:tcPr>
            <w:tcW w:w="2689" w:type="dxa"/>
            <w:vAlign w:val="center"/>
          </w:tcPr>
          <w:p w14:paraId="0672E1C7" w14:textId="46F1A7F4" w:rsidR="00F5324A" w:rsidRDefault="00FA3A0D" w:rsidP="000D2A2E">
            <w:r>
              <w:t>Gwarancja</w:t>
            </w:r>
          </w:p>
        </w:tc>
        <w:tc>
          <w:tcPr>
            <w:tcW w:w="6373" w:type="dxa"/>
            <w:vAlign w:val="center"/>
          </w:tcPr>
          <w:p w14:paraId="004C43E6" w14:textId="7E72DEFB" w:rsidR="00DF7BAC" w:rsidRDefault="00B01B0E" w:rsidP="00B01B0E">
            <w:r>
              <w:t>2</w:t>
            </w:r>
            <w:r w:rsidR="00FA3A0D">
              <w:t xml:space="preserve"> lata / </w:t>
            </w:r>
            <w:r>
              <w:t>24 miesiące</w:t>
            </w:r>
          </w:p>
        </w:tc>
      </w:tr>
    </w:tbl>
    <w:p w14:paraId="6E2B59AF" w14:textId="77777777" w:rsidR="005E35F0" w:rsidRDefault="005E35F0" w:rsidP="005E35F0"/>
    <w:sectPr w:rsidR="005E35F0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880AD" w14:textId="77777777" w:rsidR="00622C8A" w:rsidRDefault="00622C8A" w:rsidP="0086688E">
      <w:pPr>
        <w:spacing w:after="0" w:line="240" w:lineRule="auto"/>
      </w:pPr>
      <w:r>
        <w:separator/>
      </w:r>
    </w:p>
  </w:endnote>
  <w:endnote w:type="continuationSeparator" w:id="0">
    <w:p w14:paraId="69710C69" w14:textId="77777777" w:rsidR="00622C8A" w:rsidRDefault="00622C8A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9189A" w14:textId="77777777" w:rsidR="00622C8A" w:rsidRDefault="00622C8A" w:rsidP="0086688E">
      <w:pPr>
        <w:spacing w:after="0" w:line="240" w:lineRule="auto"/>
      </w:pPr>
      <w:r>
        <w:separator/>
      </w:r>
    </w:p>
  </w:footnote>
  <w:footnote w:type="continuationSeparator" w:id="0">
    <w:p w14:paraId="7F7E38D2" w14:textId="77777777" w:rsidR="00622C8A" w:rsidRDefault="00622C8A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88E"/>
    <w:rsid w:val="00045151"/>
    <w:rsid w:val="00066D86"/>
    <w:rsid w:val="0007410E"/>
    <w:rsid w:val="00095BE7"/>
    <w:rsid w:val="000D2A2E"/>
    <w:rsid w:val="000E2F44"/>
    <w:rsid w:val="000E3011"/>
    <w:rsid w:val="000F2FE8"/>
    <w:rsid w:val="00110E09"/>
    <w:rsid w:val="001C06AD"/>
    <w:rsid w:val="00224E18"/>
    <w:rsid w:val="00346848"/>
    <w:rsid w:val="003643C8"/>
    <w:rsid w:val="003F6B3F"/>
    <w:rsid w:val="00422858"/>
    <w:rsid w:val="004311B7"/>
    <w:rsid w:val="004E195D"/>
    <w:rsid w:val="004F09B6"/>
    <w:rsid w:val="00507A6D"/>
    <w:rsid w:val="0054366B"/>
    <w:rsid w:val="005E35F0"/>
    <w:rsid w:val="00622C8A"/>
    <w:rsid w:val="0062405C"/>
    <w:rsid w:val="00710DF4"/>
    <w:rsid w:val="0072704D"/>
    <w:rsid w:val="00736A7A"/>
    <w:rsid w:val="00746046"/>
    <w:rsid w:val="00764406"/>
    <w:rsid w:val="008128A5"/>
    <w:rsid w:val="0082136E"/>
    <w:rsid w:val="0086688E"/>
    <w:rsid w:val="008E60AF"/>
    <w:rsid w:val="009419BC"/>
    <w:rsid w:val="009C1493"/>
    <w:rsid w:val="00A61A9E"/>
    <w:rsid w:val="00A71AFD"/>
    <w:rsid w:val="00AB0167"/>
    <w:rsid w:val="00B01B0E"/>
    <w:rsid w:val="00B13820"/>
    <w:rsid w:val="00B21DF0"/>
    <w:rsid w:val="00B50C10"/>
    <w:rsid w:val="00BB17F4"/>
    <w:rsid w:val="00CF785A"/>
    <w:rsid w:val="00D5290A"/>
    <w:rsid w:val="00D53FE4"/>
    <w:rsid w:val="00D55EA0"/>
    <w:rsid w:val="00D87F23"/>
    <w:rsid w:val="00D955D7"/>
    <w:rsid w:val="00DC482D"/>
    <w:rsid w:val="00DF7BAC"/>
    <w:rsid w:val="00E66D6B"/>
    <w:rsid w:val="00E7015D"/>
    <w:rsid w:val="00E855A4"/>
    <w:rsid w:val="00EA1A1C"/>
    <w:rsid w:val="00F5324A"/>
    <w:rsid w:val="00F71226"/>
    <w:rsid w:val="00F76FE2"/>
    <w:rsid w:val="00FA27B2"/>
    <w:rsid w:val="00FA3A0D"/>
    <w:rsid w:val="00FA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chartTrackingRefBased/>
  <w15:docId w15:val="{6201BD9D-8749-4F1D-8122-3CDB18EB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Brzostowska</dc:creator>
  <cp:keywords/>
  <dc:description/>
  <cp:lastModifiedBy>Ewa Jaroch</cp:lastModifiedBy>
  <cp:revision>4</cp:revision>
  <cp:lastPrinted>2021-07-20T04:38:00Z</cp:lastPrinted>
  <dcterms:created xsi:type="dcterms:W3CDTF">2021-07-19T10:33:00Z</dcterms:created>
  <dcterms:modified xsi:type="dcterms:W3CDTF">2021-07-20T04:38:00Z</dcterms:modified>
</cp:coreProperties>
</file>