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0C8" w14:textId="77777777" w:rsidR="00B36AE2" w:rsidRDefault="00B36AE2" w:rsidP="00B36AE2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1BBF24E4" w14:textId="77777777" w:rsidR="005F1DAB" w:rsidRDefault="005F1DAB" w:rsidP="00B36AE2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282029D" w14:textId="0817FFDB" w:rsidR="00B36AE2" w:rsidRDefault="00B36AE2" w:rsidP="00B36AE2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30AB3673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354A575" w14:textId="77777777" w:rsidR="00B36AE2" w:rsidRDefault="00B36AE2" w:rsidP="00B36AE2">
      <w:pPr>
        <w:rPr>
          <w:rFonts w:ascii="Arial" w:hAnsi="Arial"/>
          <w:sz w:val="20"/>
          <w:szCs w:val="20"/>
        </w:rPr>
      </w:pPr>
    </w:p>
    <w:p w14:paraId="515C3E83" w14:textId="6EB31D42" w:rsidR="00B36AE2" w:rsidRDefault="00B36AE2" w:rsidP="00B36AE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</w:t>
      </w:r>
      <w:r w:rsidR="00DC4C91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5AD70C98" w14:textId="77777777" w:rsidR="00B36AE2" w:rsidRDefault="00B36AE2" w:rsidP="00B36AE2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070AF75E" w14:textId="77777777" w:rsidR="00B36AE2" w:rsidRDefault="00B36AE2" w:rsidP="00B36AE2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4AC083F3" w14:textId="77777777" w:rsidR="00B36AE2" w:rsidRDefault="00B36AE2" w:rsidP="00B36AE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5692E0F6" w14:textId="77777777" w:rsidR="00B36AE2" w:rsidRDefault="00B36AE2" w:rsidP="00B36AE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5BCD157B" w14:textId="77777777" w:rsidR="00B36AE2" w:rsidRDefault="00B36AE2" w:rsidP="00B36AE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5BE00E6" w14:textId="77777777" w:rsidR="00B36AE2" w:rsidRDefault="00B36AE2" w:rsidP="00B36AE2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45356300" w14:textId="77777777" w:rsidR="00B36AE2" w:rsidRDefault="00B36AE2" w:rsidP="00B36AE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2C23E2F9" w14:textId="77777777" w:rsidR="00B36AE2" w:rsidRDefault="00B36AE2" w:rsidP="00B36AE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7C73A7A" w14:textId="69AA0548" w:rsidR="00B36AE2" w:rsidRDefault="00B36AE2" w:rsidP="00B36AE2">
      <w:pPr>
        <w:suppressAutoHyphens w:val="0"/>
        <w:spacing w:after="200" w:line="276" w:lineRule="auto"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</w:t>
      </w:r>
      <w:r w:rsidR="008614D2">
        <w:rPr>
          <w:rFonts w:ascii="Arial" w:hAnsi="Arial"/>
          <w:sz w:val="20"/>
          <w:szCs w:val="20"/>
        </w:rPr>
        <w:t>podstawowym</w:t>
      </w:r>
      <w:r>
        <w:rPr>
          <w:rFonts w:ascii="Arial" w:hAnsi="Arial"/>
          <w:sz w:val="20"/>
          <w:szCs w:val="20"/>
        </w:rPr>
        <w:t xml:space="preserve"> zgodnie z art. </w:t>
      </w:r>
      <w:r w:rsidR="008614D2">
        <w:rPr>
          <w:rFonts w:ascii="Arial" w:hAnsi="Arial"/>
          <w:sz w:val="20"/>
          <w:szCs w:val="20"/>
        </w:rPr>
        <w:t xml:space="preserve">275 ust. 1 </w:t>
      </w:r>
      <w:r>
        <w:rPr>
          <w:rFonts w:ascii="Arial" w:hAnsi="Arial"/>
          <w:sz w:val="20"/>
          <w:szCs w:val="20"/>
        </w:rPr>
        <w:t xml:space="preserve"> ustawy z dnia  11.09.2019 r. - Prawo  zamówień  publicznych (tj. </w:t>
      </w:r>
      <w:bookmarkStart w:id="0" w:name="_Hlk143692503"/>
      <w:r>
        <w:rPr>
          <w:rFonts w:ascii="Arial" w:hAnsi="Arial"/>
          <w:sz w:val="20"/>
          <w:szCs w:val="20"/>
        </w:rPr>
        <w:t>Dz.U. z 2023 r. poz. 1605</w:t>
      </w:r>
      <w:bookmarkEnd w:id="0"/>
      <w:r>
        <w:rPr>
          <w:rFonts w:ascii="Arial" w:hAnsi="Arial"/>
          <w:sz w:val="20"/>
          <w:szCs w:val="20"/>
        </w:rPr>
        <w:t xml:space="preserve">) zwanej  dalej  ustawą, nr sprawy </w:t>
      </w:r>
      <w:r>
        <w:rPr>
          <w:rFonts w:ascii="Arial" w:hAnsi="Arial"/>
          <w:b/>
          <w:sz w:val="20"/>
          <w:szCs w:val="20"/>
        </w:rPr>
        <w:t>DZP</w:t>
      </w:r>
      <w:r w:rsidR="008614D2">
        <w:rPr>
          <w:rFonts w:ascii="Arial" w:hAnsi="Arial"/>
          <w:b/>
          <w:sz w:val="20"/>
          <w:szCs w:val="20"/>
        </w:rPr>
        <w:t>/TP</w:t>
      </w:r>
      <w:r>
        <w:rPr>
          <w:rFonts w:ascii="Arial" w:hAnsi="Arial"/>
          <w:b/>
          <w:sz w:val="20"/>
          <w:szCs w:val="20"/>
        </w:rPr>
        <w:t xml:space="preserve">/113/2023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dostawa aparatu USG</w:t>
      </w:r>
      <w:r w:rsidRPr="00B02D3E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Pr="00B02D3E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Pr="00B02D3E">
        <w:rPr>
          <w:rFonts w:ascii="Arial" w:hAnsi="Arial"/>
          <w:sz w:val="20"/>
          <w:szCs w:val="20"/>
        </w:rPr>
        <w:t>Strony zawierają umowę o następującej treści</w:t>
      </w:r>
      <w:r>
        <w:rPr>
          <w:rFonts w:ascii="Arial" w:hAnsi="Arial"/>
          <w:sz w:val="20"/>
          <w:szCs w:val="20"/>
        </w:rPr>
        <w:t>:</w:t>
      </w:r>
    </w:p>
    <w:p w14:paraId="311B5A39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016118F3" w14:textId="77777777" w:rsidR="00B36AE2" w:rsidRDefault="00B36AE2" w:rsidP="00B36AE2">
      <w:pPr>
        <w:numPr>
          <w:ilvl w:val="0"/>
          <w:numId w:val="2"/>
        </w:numPr>
        <w:ind w:left="480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dostawy </w:t>
      </w:r>
      <w:r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aparatu USG 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>zwanych dalej „przedmiotem do</w:t>
      </w:r>
      <w:r>
        <w:rPr>
          <w:rFonts w:ascii="Arial" w:eastAsia="Times New Roman" w:hAnsi="Arial"/>
          <w:sz w:val="20"/>
          <w:szCs w:val="20"/>
          <w:lang w:eastAsia="hi-IN"/>
        </w:rPr>
        <w:t>stawy”</w:t>
      </w:r>
      <w:r>
        <w:rPr>
          <w:rFonts w:ascii="Arial" w:hAnsi="Arial"/>
          <w:sz w:val="20"/>
          <w:szCs w:val="20"/>
        </w:rPr>
        <w:t xml:space="preserve">, zgodnie z SWZ, z załącznikami do oferty złożonymi przez Wykonawcę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0506C666" w14:textId="77777777" w:rsidR="00B36AE2" w:rsidRDefault="00B36AE2" w:rsidP="00B36AE2">
      <w:pPr>
        <w:numPr>
          <w:ilvl w:val="0"/>
          <w:numId w:val="2"/>
        </w:numPr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6FF5D94C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</w:p>
    <w:p w14:paraId="459E1E52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5DFE04FB" w14:textId="77777777" w:rsidR="00B36AE2" w:rsidRDefault="00B36AE2" w:rsidP="00B36AE2">
      <w:pPr>
        <w:numPr>
          <w:ilvl w:val="0"/>
          <w:numId w:val="3"/>
        </w:numPr>
        <w:tabs>
          <w:tab w:val="left" w:pos="426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511FF2D" w14:textId="77777777" w:rsidR="00B36AE2" w:rsidRDefault="00B36AE2" w:rsidP="00B36AE2">
      <w:pPr>
        <w:tabs>
          <w:tab w:val="left" w:pos="426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4E775410" w14:textId="71885D8C" w:rsidR="00B36AE2" w:rsidRDefault="00B36AE2" w:rsidP="00B36AE2">
      <w:pPr>
        <w:numPr>
          <w:ilvl w:val="0"/>
          <w:numId w:val="4"/>
        </w:numPr>
        <w:ind w:left="851" w:hanging="425"/>
        <w:contextualSpacing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 xml:space="preserve">   dostarczenia, wniesienia i uruchomienia w pomieszczeniach wskazanych przez Zamawiającego, w jego siedzibie</w:t>
      </w:r>
      <w:r w:rsidR="005F1DAB">
        <w:rPr>
          <w:rFonts w:ascii="Arial" w:hAnsi="Arial"/>
          <w:sz w:val="20"/>
          <w:szCs w:val="20"/>
        </w:rPr>
        <w:t xml:space="preserve"> tj. ul. Powstańców Śląskich 8, 42-400 Zawiercie</w:t>
      </w:r>
      <w:r>
        <w:rPr>
          <w:rFonts w:ascii="Arial" w:hAnsi="Arial"/>
          <w:sz w:val="20"/>
          <w:szCs w:val="20"/>
        </w:rPr>
        <w:t xml:space="preserve">, na własny koszt i ryzyko przedmiotu dostawy w pełni zdatnego do użytku zgodnie z jego przeznaczeniem w terminie do ………dni kalendarzowych </w:t>
      </w:r>
      <w:r w:rsidRPr="00952BFB">
        <w:rPr>
          <w:rFonts w:ascii="Arial" w:hAnsi="Arial"/>
          <w:sz w:val="20"/>
          <w:szCs w:val="20"/>
        </w:rPr>
        <w:t>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daty zawarcia umowy;</w:t>
      </w:r>
    </w:p>
    <w:p w14:paraId="52E0C73F" w14:textId="77777777" w:rsidR="00B36AE2" w:rsidRDefault="00B36AE2" w:rsidP="00B36AE2">
      <w:pPr>
        <w:numPr>
          <w:ilvl w:val="0"/>
          <w:numId w:val="4"/>
        </w:numPr>
        <w:tabs>
          <w:tab w:val="left" w:pos="567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uprzedniego uzgodnienia terminów dostawy i uruchomienia przedmiotu dostawy z Panem Grzegorzem Kwiecień lub osobą przez niego wyznaczoną – Dział Aparatury Medycznej, </w:t>
      </w:r>
      <w:r>
        <w:rPr>
          <w:rFonts w:ascii="Arial" w:hAnsi="Arial"/>
          <w:sz w:val="20"/>
          <w:szCs w:val="20"/>
        </w:rPr>
        <w:br/>
        <w:t xml:space="preserve">tel. </w:t>
      </w:r>
      <w:r>
        <w:rPr>
          <w:rFonts w:ascii="Arial" w:hAnsi="Arial"/>
          <w:color w:val="000000"/>
          <w:sz w:val="20"/>
          <w:szCs w:val="20"/>
          <w:lang w:eastAsia="pl-PL"/>
        </w:rPr>
        <w:t>32 67 40 360</w:t>
      </w:r>
      <w:r>
        <w:rPr>
          <w:rFonts w:ascii="Arial" w:hAnsi="Arial"/>
          <w:sz w:val="20"/>
          <w:szCs w:val="20"/>
        </w:rPr>
        <w:t>;</w:t>
      </w:r>
    </w:p>
    <w:p w14:paraId="1448A923" w14:textId="77777777" w:rsidR="00B36AE2" w:rsidRDefault="00B36AE2" w:rsidP="00B36AE2">
      <w:pPr>
        <w:numPr>
          <w:ilvl w:val="0"/>
          <w:numId w:val="4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dostarczenia wraz z przedmiotem dostawy karty gwarancyjnej zawierającej postanowienia gwarancji jakości, zgodne z postanowieniami niniejszej umowy, paszportu technicznego oraz instrukcji obsługi przedmiotu dostawy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języku polskim;</w:t>
      </w:r>
    </w:p>
    <w:p w14:paraId="428D50BF" w14:textId="77777777" w:rsidR="00B36AE2" w:rsidRDefault="00B36AE2" w:rsidP="00B36AE2">
      <w:pPr>
        <w:pStyle w:val="Akapitzlist"/>
        <w:numPr>
          <w:ilvl w:val="0"/>
          <w:numId w:val="4"/>
        </w:numPr>
        <w:tabs>
          <w:tab w:val="left" w:pos="360"/>
        </w:tabs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przeszkolenia personelu w zakresie prawidłowej obsługi przedmiotu dostawy. Wzór protokołu ze szkolenia personelu stanowi załącznik nr 4 do umowy;</w:t>
      </w:r>
    </w:p>
    <w:p w14:paraId="425F8F98" w14:textId="77777777" w:rsidR="00B36AE2" w:rsidRPr="00C66C18" w:rsidRDefault="00B36AE2" w:rsidP="00B36AE2">
      <w:pPr>
        <w:numPr>
          <w:ilvl w:val="0"/>
          <w:numId w:val="4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wykonania bezpłatnych przeglądów przedmiotu dostawy w okresie trwania gwarancji, zgodnie z zaleceniem producenta, ale nie rzadziej niż jeden raz w roku, w tym jednego przeglądu w ostatnim miesiącu obowiązywania gwarancji;</w:t>
      </w:r>
    </w:p>
    <w:p w14:paraId="67149CBF" w14:textId="77777777" w:rsidR="00B36AE2" w:rsidRPr="005F1DAB" w:rsidRDefault="00B36AE2" w:rsidP="00B36AE2">
      <w:pPr>
        <w:numPr>
          <w:ilvl w:val="0"/>
          <w:numId w:val="4"/>
        </w:numPr>
        <w:ind w:left="851" w:hanging="425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zapewnienia dostępności części zamiennych przedmiotu dostawy przez okres 10 lat od daty dostawy.</w:t>
      </w:r>
    </w:p>
    <w:p w14:paraId="33A34189" w14:textId="77777777" w:rsidR="005F1DAB" w:rsidRDefault="005F1DAB" w:rsidP="005F1DAB">
      <w:pPr>
        <w:jc w:val="both"/>
        <w:rPr>
          <w:rFonts w:ascii="Arial" w:hAnsi="Arial"/>
          <w:sz w:val="20"/>
          <w:szCs w:val="20"/>
        </w:rPr>
      </w:pPr>
    </w:p>
    <w:p w14:paraId="1D3A04A2" w14:textId="77777777" w:rsidR="005F1DAB" w:rsidRDefault="005F1DAB" w:rsidP="005F1DAB">
      <w:pPr>
        <w:jc w:val="both"/>
        <w:rPr>
          <w:rFonts w:ascii="Arial" w:hAnsi="Arial"/>
          <w:sz w:val="20"/>
          <w:szCs w:val="20"/>
        </w:rPr>
      </w:pPr>
    </w:p>
    <w:p w14:paraId="77BC478B" w14:textId="77777777" w:rsidR="005F1DAB" w:rsidRDefault="005F1DAB" w:rsidP="005F1DAB">
      <w:pPr>
        <w:jc w:val="both"/>
        <w:rPr>
          <w:rFonts w:ascii="Arial" w:hAnsi="Arial"/>
          <w:sz w:val="20"/>
          <w:szCs w:val="20"/>
        </w:rPr>
      </w:pPr>
    </w:p>
    <w:p w14:paraId="794ABAA2" w14:textId="77777777" w:rsidR="005F1DAB" w:rsidRPr="00952BFB" w:rsidRDefault="005F1DAB" w:rsidP="005F1DAB">
      <w:pPr>
        <w:jc w:val="both"/>
        <w:rPr>
          <w:rFonts w:ascii="Arial" w:eastAsia="Times New Roman" w:hAnsi="Arial"/>
          <w:sz w:val="20"/>
          <w:szCs w:val="20"/>
        </w:rPr>
      </w:pPr>
    </w:p>
    <w:p w14:paraId="1CCE461F" w14:textId="77777777" w:rsidR="00B36AE2" w:rsidRDefault="00B36AE2" w:rsidP="00B36AE2">
      <w:pPr>
        <w:numPr>
          <w:ilvl w:val="0"/>
          <w:numId w:val="3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ponosi pełną odpowiedzialność za wszelkie szkody wyrządzone podczas realizacji umowy powstałe z winy Wykonawcy. Wykonawca zobowiązuje się do niezwłocznego usunięcia lub naprawienia wyrządzonych szkód na własny koszt. W przypadku nie wywiązania się Wykonawcy </w:t>
      </w:r>
    </w:p>
    <w:p w14:paraId="3064DAF8" w14:textId="77777777" w:rsidR="00B36AE2" w:rsidRDefault="00B36AE2" w:rsidP="00B36AE2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z powyższego obowiązku Zamawiający ma prawo do naprawy szkód we własnym zakresie </w:t>
      </w:r>
      <w:r>
        <w:rPr>
          <w:rFonts w:ascii="Arial" w:eastAsia="Times New Roman" w:hAnsi="Arial"/>
          <w:sz w:val="20"/>
          <w:szCs w:val="20"/>
        </w:rPr>
        <w:br/>
        <w:t xml:space="preserve">i obciążenia Wykonawcy pełnymi kosztami z tego tytułu. </w:t>
      </w:r>
    </w:p>
    <w:p w14:paraId="28312F6A" w14:textId="77777777" w:rsidR="00B36AE2" w:rsidRDefault="00B36AE2" w:rsidP="00B36AE2">
      <w:pPr>
        <w:numPr>
          <w:ilvl w:val="0"/>
          <w:numId w:val="3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Dostarczenie przedmiotu dostawy Zamawiającemu i jego uruchomienie zostanie potwierdzone w protokole odbioru sporządzonym według wzoru stanowiącego załącznik nr 3 do umowy. Potwierdzeniem należytej realizacji dostawy będzie podpisanie takiego protokołu przez obie Strony bez uwag i zastrzeżeń.</w:t>
      </w:r>
    </w:p>
    <w:p w14:paraId="01F4CEC0" w14:textId="77777777" w:rsidR="00B36AE2" w:rsidRDefault="00B36AE2" w:rsidP="00B36AE2">
      <w:pPr>
        <w:numPr>
          <w:ilvl w:val="0"/>
          <w:numId w:val="3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Wykonawcy, a Wykonawca zobowiązany będzie </w:t>
      </w:r>
      <w:r>
        <w:rPr>
          <w:rFonts w:ascii="Arial" w:eastAsia="Times New Roman" w:hAnsi="Arial"/>
          <w:sz w:val="20"/>
          <w:szCs w:val="20"/>
        </w:rPr>
        <w:t xml:space="preserve">wymienić przedmiot dostawy na nowy, wolny od wad. </w:t>
      </w:r>
    </w:p>
    <w:p w14:paraId="27AC5C0A" w14:textId="77777777" w:rsidR="00B36AE2" w:rsidRDefault="00B36AE2" w:rsidP="00B36AE2">
      <w:pPr>
        <w:numPr>
          <w:ilvl w:val="0"/>
          <w:numId w:val="3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zostanie potwierdzone w protokole odbioru sporządzonym według wzoru stanowiącego załącznik nr 3 do umowy. </w:t>
      </w:r>
      <w:r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1A53BFA2" w14:textId="77777777" w:rsidR="00B36AE2" w:rsidRDefault="00B36AE2" w:rsidP="00B36AE2">
      <w:pPr>
        <w:numPr>
          <w:ilvl w:val="0"/>
          <w:numId w:val="3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>
        <w:rPr>
          <w:rFonts w:ascii="Arial" w:hAnsi="Arial"/>
          <w:color w:val="000000"/>
          <w:sz w:val="20"/>
          <w:szCs w:val="20"/>
        </w:rPr>
        <w:t xml:space="preserve"> dopuszczony do obrotu i do używania przy udzielaniu świadczeń zdrowotnych zgodnie z ustawą z </w:t>
      </w:r>
      <w:r>
        <w:rPr>
          <w:rFonts w:ascii="Arial" w:hAnsi="Arial"/>
          <w:sz w:val="20"/>
          <w:szCs w:val="20"/>
        </w:rPr>
        <w:t>dnia 7 kwietnia 2022 r. o wyrobach medycznych (Dz. U. z 2022 r. poz. 974).</w:t>
      </w:r>
    </w:p>
    <w:p w14:paraId="76AA22B3" w14:textId="4BF7F59A" w:rsidR="00B36AE2" w:rsidRPr="005F1DAB" w:rsidRDefault="00B36AE2" w:rsidP="005F1DAB">
      <w:pPr>
        <w:numPr>
          <w:ilvl w:val="0"/>
          <w:numId w:val="3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78022B94" w14:textId="77777777" w:rsidR="00B36AE2" w:rsidRDefault="00B36AE2" w:rsidP="00B36AE2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064EC508" w14:textId="77777777" w:rsidR="00B36AE2" w:rsidRPr="00C66C18" w:rsidRDefault="00B36AE2" w:rsidP="00B36AE2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16E9658D" w14:textId="77777777" w:rsidR="00B36AE2" w:rsidRDefault="00B36AE2" w:rsidP="00B36AE2">
      <w:pPr>
        <w:tabs>
          <w:tab w:val="left" w:pos="0"/>
          <w:tab w:val="left" w:pos="567"/>
        </w:tabs>
        <w:spacing w:after="12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brutto........................................ zł  (słownie zł : ............................................................... ), </w:t>
      </w:r>
    </w:p>
    <w:p w14:paraId="12E99B0E" w14:textId="77777777" w:rsidR="00B36AE2" w:rsidRDefault="00B36AE2" w:rsidP="00B36AE2">
      <w:pPr>
        <w:tabs>
          <w:tab w:val="left" w:pos="0"/>
          <w:tab w:val="left" w:pos="567"/>
        </w:tabs>
        <w:spacing w:after="120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), </w:t>
      </w:r>
    </w:p>
    <w:p w14:paraId="26EE30D8" w14:textId="77777777" w:rsidR="00B36AE2" w:rsidRDefault="00B36AE2" w:rsidP="00B36AE2">
      <w:pPr>
        <w:tabs>
          <w:tab w:val="left" w:pos="0"/>
          <w:tab w:val="left" w:pos="567"/>
        </w:tabs>
        <w:spacing w:after="120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................................................................).</w:t>
      </w:r>
    </w:p>
    <w:p w14:paraId="1AD49042" w14:textId="77777777" w:rsidR="00B36AE2" w:rsidRDefault="00B36AE2" w:rsidP="00B36AE2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67AEF9E2" w14:textId="77777777" w:rsidR="00B36AE2" w:rsidRDefault="00B36AE2" w:rsidP="00B36AE2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3 umowy.</w:t>
      </w:r>
    </w:p>
    <w:p w14:paraId="3EB53F00" w14:textId="77777777" w:rsidR="00B36AE2" w:rsidRDefault="00B36AE2" w:rsidP="00B36AE2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4A3EAC0E" w14:textId="77777777" w:rsidR="00B36AE2" w:rsidRDefault="00B36AE2" w:rsidP="00B36AE2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615B72BF" w14:textId="77777777" w:rsidR="00B36AE2" w:rsidRDefault="00B36AE2" w:rsidP="00B36AE2">
      <w:pPr>
        <w:keepNext/>
        <w:numPr>
          <w:ilvl w:val="0"/>
          <w:numId w:val="5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0C4DE52D" w14:textId="77777777" w:rsidR="00B36AE2" w:rsidRDefault="00B36AE2" w:rsidP="00B36AE2">
      <w:pPr>
        <w:widowControl w:val="0"/>
        <w:numPr>
          <w:ilvl w:val="0"/>
          <w:numId w:val="5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5D2A8892" w14:textId="13A5E593" w:rsidR="00B36AE2" w:rsidRPr="005F1DAB" w:rsidRDefault="00B36AE2" w:rsidP="00B36AE2">
      <w:pPr>
        <w:widowControl w:val="0"/>
        <w:numPr>
          <w:ilvl w:val="0"/>
          <w:numId w:val="5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43C62101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22ED06A5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ab/>
        <w:t xml:space="preserve">Wykonawca gwarantuje, że dostarczony przedmiot dostawy będzie fabrycznie nowy, kompletny, </w:t>
      </w:r>
    </w:p>
    <w:p w14:paraId="7A24B544" w14:textId="77777777" w:rsidR="00B36AE2" w:rsidRDefault="00B36AE2" w:rsidP="00B36AE2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wysokim standardzie, zarówno pod względem jakości jak i funkcjonalności, a także wolny od wad fizycznych (w szczególności materiałowych i konstrukcyjnych) i prawnych. </w:t>
      </w:r>
    </w:p>
    <w:p w14:paraId="6D4ADCEC" w14:textId="77777777" w:rsidR="00B36AE2" w:rsidRPr="00952BFB" w:rsidRDefault="00B36AE2" w:rsidP="00B36AE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>Wykonawca udziela na przedmiot dostawy gwarancji jakości i rękojmi za wady na okres ... 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licząc od daty podpisania przez Zamawiającego bez zastrzeżeń protokołu odbioru.</w:t>
      </w:r>
    </w:p>
    <w:p w14:paraId="6C0A473D" w14:textId="0F945FE8" w:rsidR="00B36AE2" w:rsidRDefault="00B36AE2" w:rsidP="00B36AE2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 xml:space="preserve">Wykonawca w ramach udzielonej gwarancji jakości i rękojmi za wady będzie naprawiał lub wymieniał elementy przedmiotu dostawy, w których ujawnią się wady lub które uległy uszkodzeniu w czasie prawidłowego użytkowania i nie będzie obciążał Zamawiającego żadnymi kosztami z tego tytułu. </w:t>
      </w:r>
    </w:p>
    <w:p w14:paraId="63B3A623" w14:textId="77777777" w:rsidR="005F1DAB" w:rsidRDefault="005F1DAB" w:rsidP="005F1DAB">
      <w:pPr>
        <w:jc w:val="both"/>
        <w:rPr>
          <w:rFonts w:ascii="Arial" w:hAnsi="Arial"/>
          <w:sz w:val="20"/>
          <w:szCs w:val="20"/>
        </w:rPr>
      </w:pPr>
    </w:p>
    <w:p w14:paraId="3CCB0681" w14:textId="77777777" w:rsidR="005F1DAB" w:rsidRDefault="005F1DAB" w:rsidP="005F1DAB">
      <w:pPr>
        <w:jc w:val="both"/>
        <w:rPr>
          <w:rFonts w:ascii="Arial" w:hAnsi="Arial"/>
          <w:sz w:val="20"/>
          <w:szCs w:val="20"/>
        </w:rPr>
      </w:pPr>
    </w:p>
    <w:p w14:paraId="55FAF1A1" w14:textId="77777777" w:rsidR="005F1DAB" w:rsidRPr="005F1DAB" w:rsidRDefault="005F1DAB" w:rsidP="005F1DAB">
      <w:pPr>
        <w:jc w:val="both"/>
        <w:rPr>
          <w:rFonts w:ascii="Arial" w:hAnsi="Arial"/>
          <w:sz w:val="20"/>
          <w:szCs w:val="20"/>
        </w:rPr>
      </w:pPr>
    </w:p>
    <w:p w14:paraId="615BD297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ab/>
        <w:t xml:space="preserve">Zamawiający ma prawo wyboru czy zamierza skorzystać z uprawnień wynikających z udzielonej gwarancji jakości lub z uprawnień wynikających z rękojmi za wady. </w:t>
      </w:r>
    </w:p>
    <w:p w14:paraId="1AAAC632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 xml:space="preserve">Wykonawca będzie wykonywał obowiązki wynikające z udzielonej gwarancji jakości lub rękojmi </w:t>
      </w:r>
      <w:r>
        <w:rPr>
          <w:rFonts w:ascii="Arial" w:hAnsi="Arial"/>
          <w:sz w:val="20"/>
          <w:szCs w:val="20"/>
        </w:rPr>
        <w:br/>
        <w:t xml:space="preserve">w miejscu dostarczenia przedmiotu dostawy. </w:t>
      </w:r>
    </w:p>
    <w:p w14:paraId="24822FC0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</w:t>
      </w:r>
      <w:r>
        <w:rPr>
          <w:rFonts w:ascii="Arial" w:hAnsi="Arial"/>
          <w:sz w:val="20"/>
          <w:szCs w:val="20"/>
        </w:rPr>
        <w:tab/>
      </w:r>
      <w:r w:rsidRPr="009F2624">
        <w:rPr>
          <w:rFonts w:ascii="Arial" w:hAnsi="Arial"/>
          <w:sz w:val="20"/>
          <w:szCs w:val="20"/>
        </w:rPr>
        <w:t>Jeżeli w 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wady. W przypadku konieczności sprawdzenia części zamiennych z zagranicy usunięcie wszystkich usterek przedmiotu zamówienia winno nastąpić w terminie nie dłuższym niż 21 dni od chwili zgłoszenia. Jeżeli naprawa będzie trwała dłużej niż 10 dni Wykonawca zobowiązany jest zapewnić na ten czas urządzenie zastępcze o co najmniej takich samych parametrach pracy.</w:t>
      </w:r>
    </w:p>
    <w:p w14:paraId="316EAC72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r>
        <w:rPr>
          <w:rFonts w:ascii="Arial" w:hAnsi="Arial"/>
          <w:sz w:val="20"/>
          <w:szCs w:val="20"/>
        </w:rPr>
        <w:tab/>
        <w:t>W przypadku opóźnienia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wynikających z umowy lub z przepisów prawa.</w:t>
      </w:r>
    </w:p>
    <w:p w14:paraId="7DDA6721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</w:rPr>
        <w:tab/>
        <w:t>Każda naprawa przedłuża automatycznie okres gwarancji o okres od dnia zgłoszenia wady do dnia jej usunięcia.</w:t>
      </w:r>
    </w:p>
    <w:p w14:paraId="3EB35566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00E00000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ab/>
        <w:t>W przypadku wymiany przedmiotu dostawy lub jego elementu na nowy, okres udzielonej gwarancji jakości biegnie odpowiednio dla całego przedmiotu dostawy lub jego elementu od nowa i liczony jest od daty wymiany.</w:t>
      </w:r>
    </w:p>
    <w:p w14:paraId="2C6CC097" w14:textId="77777777" w:rsidR="00B36AE2" w:rsidRDefault="00B36AE2" w:rsidP="00B36AE2">
      <w:pPr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 xml:space="preserve">  W przypadku niezgodności pomiędzy postanowieniami gwarancji producenta,  a postanowieniami zawartymi w niniejszej umowie, pierwszeństwo mają warunki gwarancyjne ustalone przez Strony w niniejszej umowie.</w:t>
      </w:r>
    </w:p>
    <w:p w14:paraId="63252A5C" w14:textId="77777777" w:rsidR="00B36AE2" w:rsidRDefault="00B36AE2" w:rsidP="00B36AE2">
      <w:pPr>
        <w:tabs>
          <w:tab w:val="left" w:pos="426"/>
          <w:tab w:val="left" w:pos="708"/>
        </w:tabs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23D6F808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08F61C95" w14:textId="77777777" w:rsidR="00B36AE2" w:rsidRDefault="00B36AE2" w:rsidP="00B36AE2">
      <w:pPr>
        <w:numPr>
          <w:ilvl w:val="0"/>
          <w:numId w:val="7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64B33327" w14:textId="77777777" w:rsidR="00B36AE2" w:rsidRDefault="00B36AE2" w:rsidP="00B36AE2">
      <w:pPr>
        <w:widowControl w:val="0"/>
        <w:numPr>
          <w:ilvl w:val="0"/>
          <w:numId w:val="8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49BE53C2" w14:textId="77777777" w:rsidR="00B36AE2" w:rsidRDefault="00B36AE2" w:rsidP="00B36AE2">
      <w:pPr>
        <w:widowControl w:val="0"/>
        <w:numPr>
          <w:ilvl w:val="0"/>
          <w:numId w:val="8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25A0053B" w14:textId="77777777" w:rsidR="00B36AE2" w:rsidRDefault="00B36AE2" w:rsidP="00B36AE2">
      <w:pPr>
        <w:widowControl w:val="0"/>
        <w:numPr>
          <w:ilvl w:val="0"/>
          <w:numId w:val="7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06F5746A" w14:textId="77777777" w:rsidR="00B36AE2" w:rsidRDefault="00B36AE2" w:rsidP="00B36AE2">
      <w:pPr>
        <w:widowControl w:val="0"/>
        <w:ind w:leftChars="-240" w:left="-57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117FC108" w14:textId="77777777" w:rsidR="00B36AE2" w:rsidRDefault="00B36AE2" w:rsidP="00B36AE2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6D1CFE0F" w14:textId="77777777" w:rsidR="00B36AE2" w:rsidRDefault="00B36AE2" w:rsidP="00B36AE2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356AD233" w14:textId="77777777" w:rsidR="008614D2" w:rsidRPr="008614D2" w:rsidRDefault="00B36AE2" w:rsidP="008614D2">
      <w:pPr>
        <w:numPr>
          <w:ilvl w:val="1"/>
          <w:numId w:val="9"/>
        </w:numPr>
        <w:tabs>
          <w:tab w:val="left" w:pos="567"/>
        </w:tabs>
        <w:ind w:left="426" w:hanging="142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pkt. 1   </w:t>
      </w:r>
      <w:r w:rsidR="008614D2">
        <w:rPr>
          <w:rFonts w:ascii="Arial" w:eastAsia="Times New Roman" w:hAnsi="Arial"/>
          <w:sz w:val="20"/>
          <w:szCs w:val="20"/>
          <w:lang w:eastAsia="ar-SA"/>
        </w:rPr>
        <w:tab/>
      </w:r>
      <w:r>
        <w:rPr>
          <w:rFonts w:ascii="Arial" w:eastAsia="Times New Roman" w:hAnsi="Arial"/>
          <w:sz w:val="20"/>
          <w:szCs w:val="20"/>
          <w:lang w:eastAsia="ar-SA"/>
        </w:rPr>
        <w:t xml:space="preserve">umowy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0,3 % wartości netto </w:t>
      </w:r>
      <w:r>
        <w:rPr>
          <w:rFonts w:ascii="Arial" w:hAnsi="Arial"/>
          <w:sz w:val="20"/>
          <w:szCs w:val="20"/>
        </w:rPr>
        <w:t>za każdy dzień zwłoki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liczony od terminu wynikającego </w:t>
      </w:r>
      <w:r w:rsidR="008614D2">
        <w:rPr>
          <w:rFonts w:ascii="Arial" w:hAnsi="Arial"/>
          <w:sz w:val="20"/>
          <w:szCs w:val="20"/>
        </w:rPr>
        <w:t xml:space="preserve"> </w:t>
      </w:r>
    </w:p>
    <w:p w14:paraId="0C4B8176" w14:textId="35BD463C" w:rsidR="00B36AE2" w:rsidRDefault="008614D2" w:rsidP="008614D2">
      <w:pPr>
        <w:tabs>
          <w:tab w:val="left" w:pos="567"/>
        </w:tabs>
        <w:ind w:left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ab/>
      </w:r>
      <w:r w:rsidR="00B36AE2">
        <w:rPr>
          <w:rFonts w:ascii="Arial" w:hAnsi="Arial"/>
          <w:sz w:val="20"/>
          <w:szCs w:val="20"/>
        </w:rPr>
        <w:t xml:space="preserve">z </w:t>
      </w:r>
      <w:r w:rsidR="00B36AE2">
        <w:rPr>
          <w:rFonts w:ascii="Arial" w:eastAsia="Times New Roman" w:hAnsi="Arial"/>
          <w:sz w:val="20"/>
          <w:szCs w:val="20"/>
          <w:lang w:eastAsia="ar-SA"/>
        </w:rPr>
        <w:t xml:space="preserve">§ 2 ust. 1 pkt </w:t>
      </w:r>
      <w:r>
        <w:rPr>
          <w:rFonts w:ascii="Arial" w:eastAsia="Times New Roman" w:hAnsi="Arial"/>
          <w:sz w:val="20"/>
          <w:szCs w:val="20"/>
          <w:lang w:eastAsia="ar-SA"/>
        </w:rPr>
        <w:t>1</w:t>
      </w:r>
      <w:r w:rsidR="00B36AE2">
        <w:rPr>
          <w:rFonts w:ascii="Arial" w:eastAsia="Times New Roman" w:hAnsi="Arial"/>
          <w:sz w:val="20"/>
          <w:szCs w:val="20"/>
          <w:lang w:eastAsia="ar-SA"/>
        </w:rPr>
        <w:t xml:space="preserve"> umowy;</w:t>
      </w:r>
    </w:p>
    <w:p w14:paraId="1B366C69" w14:textId="77777777" w:rsidR="008614D2" w:rsidRDefault="00B36AE2" w:rsidP="008614D2">
      <w:pPr>
        <w:numPr>
          <w:ilvl w:val="1"/>
          <w:numId w:val="9"/>
        </w:numPr>
        <w:tabs>
          <w:tab w:val="left" w:pos="567"/>
        </w:tabs>
        <w:ind w:left="426" w:hanging="142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w przypadku zwłoki w wykonaniu obowiązku określonego w  § 4 ust. 6 lub 9 - w wysokości 0,5 % </w:t>
      </w:r>
      <w:r w:rsidR="008614D2"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 </w:t>
      </w:r>
    </w:p>
    <w:p w14:paraId="47B230A8" w14:textId="11E9B43D" w:rsidR="00B36AE2" w:rsidRDefault="008614D2" w:rsidP="008614D2">
      <w:pPr>
        <w:tabs>
          <w:tab w:val="left" w:pos="567"/>
        </w:tabs>
        <w:ind w:left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ab/>
      </w:r>
      <w:r w:rsidR="00B36AE2">
        <w:rPr>
          <w:rFonts w:ascii="Arial" w:eastAsia="Times New Roman" w:hAnsi="Arial"/>
          <w:spacing w:val="-2"/>
          <w:sz w:val="20"/>
          <w:szCs w:val="20"/>
          <w:lang w:eastAsia="ar-SA" w:bidi="ar-SA"/>
        </w:rPr>
        <w:t>wartości netto reklamowanego przedmiotu dostawy za każdy rozpoczęty dzień zwłoki;</w:t>
      </w:r>
    </w:p>
    <w:p w14:paraId="47CC106D" w14:textId="555CF183" w:rsidR="008614D2" w:rsidRPr="008614D2" w:rsidRDefault="00B36AE2" w:rsidP="008614D2">
      <w:pPr>
        <w:numPr>
          <w:ilvl w:val="1"/>
          <w:numId w:val="9"/>
        </w:numPr>
        <w:tabs>
          <w:tab w:val="left" w:pos="567"/>
        </w:tabs>
        <w:ind w:left="426" w:hanging="142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 pkt. </w:t>
      </w:r>
      <w:r w:rsidR="008614D2">
        <w:rPr>
          <w:rFonts w:ascii="Arial" w:eastAsia="Times New Roman" w:hAnsi="Arial"/>
          <w:sz w:val="20"/>
          <w:szCs w:val="20"/>
          <w:lang w:eastAsia="ar-SA"/>
        </w:rPr>
        <w:t>5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0,5 % </w:t>
      </w:r>
      <w:r w:rsidR="008614D2">
        <w:rPr>
          <w:rFonts w:ascii="Arial" w:eastAsia="Times New Roman" w:hAnsi="Arial"/>
          <w:sz w:val="20"/>
          <w:szCs w:val="20"/>
          <w:lang w:eastAsia="ar-SA"/>
        </w:rPr>
        <w:t xml:space="preserve"> </w:t>
      </w:r>
    </w:p>
    <w:p w14:paraId="1A017DFE" w14:textId="432FC10A" w:rsidR="00B36AE2" w:rsidRDefault="00B36AE2" w:rsidP="008614D2">
      <w:pPr>
        <w:tabs>
          <w:tab w:val="left" w:pos="567"/>
        </w:tabs>
        <w:ind w:left="567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>
        <w:rPr>
          <w:rFonts w:ascii="Arial" w:hAnsi="Arial"/>
          <w:sz w:val="20"/>
          <w:szCs w:val="20"/>
        </w:rPr>
        <w:t>jeśli Zamawiający zawarł informację o przeglądach w formularzu asortymentowo-cenowym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0AF01B4A" w14:textId="77777777" w:rsidR="008614D2" w:rsidRDefault="00B36AE2" w:rsidP="008614D2">
      <w:pPr>
        <w:numPr>
          <w:ilvl w:val="1"/>
          <w:numId w:val="9"/>
        </w:numPr>
        <w:tabs>
          <w:tab w:val="left" w:pos="567"/>
        </w:tabs>
        <w:ind w:left="426" w:hanging="142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</w:t>
      </w:r>
      <w:r w:rsidR="008614D2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  </w:t>
      </w:r>
    </w:p>
    <w:p w14:paraId="464B2E66" w14:textId="7AD5E897" w:rsidR="00B36AE2" w:rsidRPr="005F1DAB" w:rsidRDefault="00B36AE2" w:rsidP="008614D2">
      <w:pPr>
        <w:tabs>
          <w:tab w:val="left" w:pos="567"/>
        </w:tabs>
        <w:ind w:left="567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umowy.</w:t>
      </w:r>
    </w:p>
    <w:p w14:paraId="0C55D3A3" w14:textId="77777777" w:rsidR="005F1DAB" w:rsidRDefault="005F1DAB" w:rsidP="005F1DAB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2729B35B" w14:textId="77777777" w:rsidR="005F1DAB" w:rsidRDefault="005F1DAB" w:rsidP="005F1DAB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6ED0DCD" w14:textId="77777777" w:rsidR="005F1DAB" w:rsidRPr="00952BFB" w:rsidRDefault="005F1DAB" w:rsidP="005F1DAB">
      <w:pPr>
        <w:tabs>
          <w:tab w:val="left" w:pos="426"/>
          <w:tab w:val="left" w:pos="540"/>
        </w:tabs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4D3FD094" w14:textId="77777777" w:rsidR="00B36AE2" w:rsidRDefault="00B36AE2" w:rsidP="00B36AE2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20% wynagrodzenia netto określonego </w:t>
      </w:r>
      <w:r>
        <w:rPr>
          <w:rFonts w:ascii="Arial" w:hAnsi="Arial"/>
          <w:sz w:val="20"/>
          <w:szCs w:val="20"/>
        </w:rPr>
        <w:br/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</w:t>
      </w:r>
      <w:r>
        <w:rPr>
          <w:rFonts w:ascii="Arial" w:eastAsia="Times New Roman" w:hAnsi="Arial"/>
          <w:sz w:val="20"/>
          <w:szCs w:val="20"/>
          <w:lang w:eastAsia="ar-SA"/>
        </w:rPr>
        <w:t>§ 3 ust. 1 umowy.</w:t>
      </w:r>
    </w:p>
    <w:p w14:paraId="24318938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 xml:space="preserve">Zamawiający ma prawo do rozwiązania umowy ze skutkiem natychmiastowym  gdy zwłoka </w:t>
      </w:r>
      <w:r>
        <w:rPr>
          <w:rFonts w:ascii="Arial" w:hAnsi="Arial"/>
          <w:sz w:val="20"/>
          <w:szCs w:val="20"/>
        </w:rPr>
        <w:br/>
        <w:t>w wykonaniu któregokolwiek z obowiązków wskazanych w § 2 ust. 1 pkt 1 umowy przekroczy 10</w:t>
      </w:r>
    </w:p>
    <w:p w14:paraId="1B69FFD0" w14:textId="77777777" w:rsidR="00B36AE2" w:rsidRDefault="00B36AE2" w:rsidP="00B36AE2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dni roboczych. Rozwiązanie umowy w takim przypadku nie pozbawia Zamawiającego prawa do naliczenia kary umownej i żądania odszkodowania uzupełniającego.</w:t>
      </w:r>
    </w:p>
    <w:p w14:paraId="4C879991" w14:textId="77777777" w:rsidR="00B36AE2" w:rsidRDefault="00B36AE2" w:rsidP="00B36AE2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 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091B22B3" w14:textId="77777777" w:rsidR="00B36AE2" w:rsidRDefault="00B36AE2" w:rsidP="00B36AE2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710EEA64" w14:textId="77777777" w:rsidR="00B36AE2" w:rsidRDefault="00B36AE2" w:rsidP="00B36AE2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442F576" w14:textId="77777777" w:rsidR="00B36AE2" w:rsidRDefault="00B36AE2" w:rsidP="00B36AE2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77CFA8E0" w14:textId="77777777" w:rsidR="00B36AE2" w:rsidRDefault="00B36AE2" w:rsidP="00B36AE2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9E95FA8" w14:textId="7F377BF0" w:rsidR="00B36AE2" w:rsidRPr="005F1DAB" w:rsidRDefault="00B36AE2" w:rsidP="005F1DA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o którym mowa w ust. 8, Wykonawca może żądać wyłącznie wynagrodzenia należnego z tytułu wykonania części umowy.</w:t>
      </w:r>
    </w:p>
    <w:p w14:paraId="2907684E" w14:textId="77777777" w:rsidR="00B36AE2" w:rsidRDefault="00B36AE2" w:rsidP="00B36AE2">
      <w:pPr>
        <w:tabs>
          <w:tab w:val="left" w:pos="360"/>
        </w:tabs>
        <w:jc w:val="center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/>
          <w:color w:val="000000" w:themeColor="text1"/>
          <w:sz w:val="20"/>
          <w:szCs w:val="20"/>
        </w:rPr>
        <w:t>§ 7</w:t>
      </w:r>
    </w:p>
    <w:p w14:paraId="1C393BA0" w14:textId="77777777" w:rsidR="00B36AE2" w:rsidRDefault="00B36AE2" w:rsidP="00B36AE2">
      <w:pPr>
        <w:tabs>
          <w:tab w:val="left" w:pos="480"/>
        </w:tabs>
        <w:ind w:left="480" w:hanging="480"/>
        <w:jc w:val="both"/>
        <w:rPr>
          <w:rFonts w:ascii="Arial" w:eastAsia="Arial" w:hAnsi="Arial"/>
          <w:bCs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>1.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5849CA1D" w14:textId="0E9A99CE" w:rsidR="00B36AE2" w:rsidRPr="005F1DAB" w:rsidRDefault="00B36AE2" w:rsidP="005F1DAB">
      <w:pPr>
        <w:tabs>
          <w:tab w:val="left" w:pos="284"/>
        </w:tabs>
        <w:ind w:left="480" w:hanging="480"/>
        <w:jc w:val="both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2. 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color w:val="000000" w:themeColor="text1"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color w:val="000000" w:themeColor="text1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>.</w:t>
      </w:r>
    </w:p>
    <w:p w14:paraId="21DBB173" w14:textId="77777777" w:rsidR="00B36AE2" w:rsidRDefault="00B36AE2" w:rsidP="00B36AE2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0433465F" w14:textId="77777777" w:rsidR="00B36AE2" w:rsidRDefault="00B36AE2" w:rsidP="00B36AE2">
      <w:pPr>
        <w:pStyle w:val="Akapitzlist"/>
        <w:numPr>
          <w:ilvl w:val="3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3E1F69D4" w14:textId="77777777" w:rsidR="00B36AE2" w:rsidRDefault="00B36AE2" w:rsidP="00B36AE2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 przedłużenia terminu lub terminów realizacji zamówienia – w przypadku zaistnienia okoliczności leżących po stronie Zamawiającego i 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562BB026" w14:textId="77777777" w:rsidR="00B36AE2" w:rsidRDefault="00B36AE2" w:rsidP="00B36AE2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dostosowania zapisów umowy do obowiązujących przepisów – w przypadku gdy nastąpi zmiana powszechnie obowiązujących przepisów prawa w zakresie mającym wpływ na realizację umowy,</w:t>
      </w:r>
    </w:p>
    <w:p w14:paraId="65117C3E" w14:textId="77777777" w:rsidR="00B36AE2" w:rsidRDefault="00B36AE2" w:rsidP="00B36AE2">
      <w:pPr>
        <w:numPr>
          <w:ilvl w:val="0"/>
          <w:numId w:val="11"/>
        </w:num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 xml:space="preserve">w sytuacji wycofania z rynku przez producenta lub zakończenia produkcji zaoferowanego </w:t>
      </w:r>
      <w:r>
        <w:rPr>
          <w:rFonts w:ascii="Arial" w:hAnsi="Arial"/>
          <w:sz w:val="20"/>
          <w:szCs w:val="20"/>
        </w:rPr>
        <w:tab/>
        <w:t>przez Wykonawcę przedmiotu dostawy.</w:t>
      </w:r>
    </w:p>
    <w:p w14:paraId="6AD83994" w14:textId="77777777" w:rsidR="00B36AE2" w:rsidRDefault="00B36AE2" w:rsidP="00B36AE2">
      <w:pPr>
        <w:numPr>
          <w:ilvl w:val="3"/>
          <w:numId w:val="10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Strony obowiązane są wzajemnie się poinformować </w:t>
      </w:r>
      <w:r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</w:t>
      </w:r>
    </w:p>
    <w:p w14:paraId="348267A1" w14:textId="77777777" w:rsidR="005F1DAB" w:rsidRDefault="005F1DAB" w:rsidP="005F1DA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5DA8E1DB" w14:textId="77777777" w:rsidR="005F1DAB" w:rsidRDefault="005F1DAB" w:rsidP="005F1DA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594F1CC7" w14:textId="77777777" w:rsidR="005F1DAB" w:rsidRPr="00952BFB" w:rsidRDefault="005F1DAB" w:rsidP="005F1DA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377F0F85" w14:textId="4B0FD9EE" w:rsidR="00B36AE2" w:rsidRPr="005F1DAB" w:rsidRDefault="00B36AE2" w:rsidP="005F1DA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stosowny aneks do umowy. W przypadku określonym w ust. 2 pkt 2) Strony podejmą negocjacje </w:t>
      </w:r>
      <w:r>
        <w:rPr>
          <w:rFonts w:ascii="Arial" w:hAnsi="Arial"/>
          <w:sz w:val="20"/>
          <w:szCs w:val="20"/>
        </w:rPr>
        <w:tab/>
        <w:t xml:space="preserve">w celu dostosowania zapisów umowy do obowiązujących przepisów przy jednoczesnym </w:t>
      </w:r>
      <w:r>
        <w:rPr>
          <w:rFonts w:ascii="Arial" w:hAnsi="Arial"/>
          <w:sz w:val="20"/>
          <w:szCs w:val="20"/>
        </w:rPr>
        <w:tab/>
        <w:t xml:space="preserve">zachowaniu charakteru umowy i jej zakresu. W przypadku określonym w ust. 2 pkt 3) zmiana </w:t>
      </w:r>
      <w:r>
        <w:rPr>
          <w:rFonts w:ascii="Arial" w:hAnsi="Arial"/>
          <w:sz w:val="20"/>
          <w:szCs w:val="20"/>
        </w:rPr>
        <w:tab/>
        <w:t xml:space="preserve">nastąpić może przy zachowaniu dotychczasowych cen jednostkowych netto. </w:t>
      </w:r>
    </w:p>
    <w:p w14:paraId="20833E3B" w14:textId="77777777" w:rsidR="00B36AE2" w:rsidRDefault="00B36AE2" w:rsidP="00B36AE2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§ 9</w:t>
      </w:r>
    </w:p>
    <w:p w14:paraId="65F719E6" w14:textId="77777777" w:rsidR="00B36AE2" w:rsidRDefault="00B36AE2" w:rsidP="00B36AE2">
      <w:pPr>
        <w:pStyle w:val="Default"/>
        <w:numPr>
          <w:ilvl w:val="0"/>
          <w:numId w:val="12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98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0 r.</w:t>
      </w:r>
    </w:p>
    <w:p w14:paraId="53A97CCC" w14:textId="77777777" w:rsidR="00B36AE2" w:rsidRDefault="00B36AE2" w:rsidP="00B36AE2">
      <w:pPr>
        <w:pStyle w:val="Akapitzlist"/>
        <w:numPr>
          <w:ilvl w:val="0"/>
          <w:numId w:val="12"/>
        </w:numPr>
        <w:spacing w:line="276" w:lineRule="auto"/>
        <w:ind w:hanging="425"/>
        <w:jc w:val="both"/>
        <w:rPr>
          <w:rFonts w:ascii="Arial" w:hAnsi="Arial" w:cs="Arial"/>
          <w:color w:val="000000" w:themeColor="text1"/>
          <w:sz w:val="20"/>
          <w:szCs w:val="20"/>
          <w:lang w:eastAsia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W sprawach nie uregulowanych w niniejszej umowie zastosowanie mają przepisy ustawy - Prawo zamówień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ab/>
        <w:t>publicznych oraz Kodeksu cywilnego.</w:t>
      </w:r>
    </w:p>
    <w:p w14:paraId="28257BB2" w14:textId="77777777" w:rsidR="00B36AE2" w:rsidRDefault="00B36AE2" w:rsidP="00B36AE2">
      <w:pPr>
        <w:pStyle w:val="Akapitzlist"/>
        <w:numPr>
          <w:ilvl w:val="0"/>
          <w:numId w:val="12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Wszelkie zmiany niniejszej umowy wymagają formy pisemnej pod rygorem nieważności.</w:t>
      </w:r>
    </w:p>
    <w:p w14:paraId="4107307C" w14:textId="77777777" w:rsidR="00B36AE2" w:rsidRDefault="00B36AE2" w:rsidP="00B36AE2">
      <w:pPr>
        <w:pStyle w:val="Akapitzlist"/>
        <w:numPr>
          <w:ilvl w:val="0"/>
          <w:numId w:val="12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dla siedziby Zamawiającego.</w:t>
      </w:r>
    </w:p>
    <w:p w14:paraId="4BDBD033" w14:textId="77777777" w:rsidR="00B36AE2" w:rsidRDefault="00B36AE2" w:rsidP="00B36AE2">
      <w:pPr>
        <w:pStyle w:val="Akapitzlist"/>
        <w:numPr>
          <w:ilvl w:val="0"/>
          <w:numId w:val="12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Umowę sporządzono w 2 jednobrzmiących egzemplarzach, po jednym dla każdej ze Stron.</w:t>
      </w:r>
    </w:p>
    <w:p w14:paraId="4ACF157C" w14:textId="77777777" w:rsidR="00B36AE2" w:rsidRDefault="00B36AE2" w:rsidP="00B36AE2">
      <w:pPr>
        <w:pStyle w:val="Akapitzlist"/>
        <w:numPr>
          <w:ilvl w:val="0"/>
          <w:numId w:val="12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Integralnymi częściami niniejszej umowy są: </w:t>
      </w:r>
    </w:p>
    <w:p w14:paraId="0578118A" w14:textId="77777777" w:rsidR="00B36AE2" w:rsidRDefault="00B36AE2" w:rsidP="00B36AE2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  <w:lang w:eastAsia="hi-IN"/>
        </w:rPr>
      </w:pPr>
      <w:r>
        <w:rPr>
          <w:rFonts w:ascii="Arial" w:hAnsi="Arial"/>
          <w:color w:val="000000" w:themeColor="text1"/>
          <w:sz w:val="18"/>
          <w:szCs w:val="18"/>
          <w:lang w:eastAsia="hi-IN"/>
        </w:rPr>
        <w:t>Załącznik nr 1 – Formularz ofertowy</w:t>
      </w:r>
    </w:p>
    <w:p w14:paraId="6A45864A" w14:textId="77777777" w:rsidR="00B36AE2" w:rsidRDefault="00B36AE2" w:rsidP="00B36AE2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2 – Formularz asortymentowo-cenowy złożony przez Wykonawcę</w:t>
      </w:r>
    </w:p>
    <w:p w14:paraId="083DB6B4" w14:textId="77777777" w:rsidR="00B36AE2" w:rsidRDefault="00B36AE2" w:rsidP="00B36AE2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3 – Projektowane postanowienia umowy powierzenia przetwarzania danych osobowych</w:t>
      </w:r>
    </w:p>
    <w:p w14:paraId="4296C77F" w14:textId="77777777" w:rsidR="00B36AE2" w:rsidRDefault="00B36AE2" w:rsidP="00B36AE2">
      <w:pPr>
        <w:ind w:firstLineChars="300" w:firstLine="540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 Załącznik nr 4 - SWZ (zdeponowany w oryginale w siedzibie i pod adresem Zamawiającego)</w:t>
      </w:r>
    </w:p>
    <w:p w14:paraId="2D701E24" w14:textId="77777777" w:rsidR="00B36AE2" w:rsidRDefault="00B36AE2" w:rsidP="00B36AE2">
      <w:pPr>
        <w:pStyle w:val="Tekstpodstawowywcity"/>
        <w:spacing w:line="276" w:lineRule="auto"/>
        <w:ind w:left="1" w:firstLine="708"/>
        <w:rPr>
          <w:rFonts w:ascii="Arial" w:hAnsi="Arial"/>
          <w:b/>
          <w:bCs/>
          <w:color w:val="000000" w:themeColor="text1"/>
          <w:lang w:eastAsia="hi-IN"/>
        </w:rPr>
      </w:pPr>
    </w:p>
    <w:p w14:paraId="41411E19" w14:textId="77777777" w:rsidR="00B36AE2" w:rsidRDefault="00B36AE2" w:rsidP="00B36AE2">
      <w:pPr>
        <w:pStyle w:val="Tekstpodstawowywcity"/>
        <w:spacing w:line="276" w:lineRule="auto"/>
        <w:ind w:left="1" w:firstLine="708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/>
          <w:b/>
          <w:bCs/>
          <w:color w:val="000000" w:themeColor="text1"/>
          <w:lang w:eastAsia="hi-IN"/>
        </w:rPr>
        <w:tab/>
      </w:r>
    </w:p>
    <w:p w14:paraId="7A2C88CF" w14:textId="77777777" w:rsidR="00B36AE2" w:rsidRDefault="00B36AE2" w:rsidP="00B36AE2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19896456" w14:textId="77777777" w:rsidR="00B36AE2" w:rsidRDefault="00B36AE2" w:rsidP="00B36AE2">
      <w:pPr>
        <w:spacing w:line="360" w:lineRule="auto"/>
        <w:rPr>
          <w:rFonts w:ascii="Arial" w:hAnsi="Arial"/>
          <w:sz w:val="20"/>
          <w:szCs w:val="20"/>
        </w:rPr>
      </w:pPr>
    </w:p>
    <w:p w14:paraId="2B06D932" w14:textId="77777777" w:rsidR="00B34FC7" w:rsidRPr="00554748" w:rsidRDefault="00B34FC7">
      <w:pPr>
        <w:rPr>
          <w:sz w:val="18"/>
          <w:szCs w:val="18"/>
        </w:rPr>
      </w:pPr>
    </w:p>
    <w:sectPr w:rsidR="00B34FC7" w:rsidRPr="00554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473B" w14:textId="77777777" w:rsidR="003C64C7" w:rsidRDefault="003C64C7">
      <w:r>
        <w:separator/>
      </w:r>
    </w:p>
  </w:endnote>
  <w:endnote w:type="continuationSeparator" w:id="0">
    <w:p w14:paraId="486DDB81" w14:textId="77777777" w:rsidR="003C64C7" w:rsidRDefault="003C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9571" w14:textId="77777777" w:rsidR="00B34FC7" w:rsidRDefault="00B34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CE1A" w14:textId="77777777" w:rsidR="00B34FC7" w:rsidRDefault="00B34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210D" w14:textId="77777777" w:rsidR="00B34FC7" w:rsidRDefault="00B34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913D" w14:textId="77777777" w:rsidR="003C64C7" w:rsidRDefault="003C64C7">
      <w:r>
        <w:separator/>
      </w:r>
    </w:p>
  </w:footnote>
  <w:footnote w:type="continuationSeparator" w:id="0">
    <w:p w14:paraId="23D2E222" w14:textId="77777777" w:rsidR="003C64C7" w:rsidRDefault="003C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53FE" w14:textId="77777777" w:rsidR="00B34FC7" w:rsidRDefault="00B34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4267" w14:textId="77777777" w:rsidR="00B34FC7" w:rsidRDefault="00283DDC">
    <w:pPr>
      <w:pStyle w:val="Nagwek"/>
    </w:pPr>
    <w:r>
      <w:rPr>
        <w:noProof/>
        <w:lang w:eastAsia="pl-PL" w:bidi="ar-SA"/>
      </w:rPr>
      <w:pict w14:anchorId="4127E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B77" w14:textId="77777777" w:rsidR="00B34FC7" w:rsidRDefault="00B34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4702BD"/>
    <w:multiLevelType w:val="hybridMultilevel"/>
    <w:tmpl w:val="99F2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987"/>
    <w:multiLevelType w:val="hybridMultilevel"/>
    <w:tmpl w:val="4398A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14142881">
    <w:abstractNumId w:val="3"/>
  </w:num>
  <w:num w:numId="2" w16cid:durableId="1863057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126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647957">
    <w:abstractNumId w:val="0"/>
  </w:num>
  <w:num w:numId="5" w16cid:durableId="851996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905172">
    <w:abstractNumId w:val="9"/>
  </w:num>
  <w:num w:numId="7" w16cid:durableId="1250578027">
    <w:abstractNumId w:val="11"/>
  </w:num>
  <w:num w:numId="8" w16cid:durableId="234365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410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527889">
    <w:abstractNumId w:val="5"/>
  </w:num>
  <w:num w:numId="11" w16cid:durableId="1483037448">
    <w:abstractNumId w:val="2"/>
  </w:num>
  <w:num w:numId="12" w16cid:durableId="1465809625">
    <w:abstractNumId w:val="1"/>
  </w:num>
  <w:num w:numId="13" w16cid:durableId="4430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0"/>
    <w:rsid w:val="000132A6"/>
    <w:rsid w:val="000800B0"/>
    <w:rsid w:val="00093C94"/>
    <w:rsid w:val="000D0571"/>
    <w:rsid w:val="000D5B83"/>
    <w:rsid w:val="00107343"/>
    <w:rsid w:val="001361CE"/>
    <w:rsid w:val="0013706C"/>
    <w:rsid w:val="00137D5A"/>
    <w:rsid w:val="00143985"/>
    <w:rsid w:val="00150876"/>
    <w:rsid w:val="00183EA9"/>
    <w:rsid w:val="001977E9"/>
    <w:rsid w:val="001F0CF0"/>
    <w:rsid w:val="00212B53"/>
    <w:rsid w:val="00225715"/>
    <w:rsid w:val="00226A9C"/>
    <w:rsid w:val="002410C3"/>
    <w:rsid w:val="0024187D"/>
    <w:rsid w:val="00272BAE"/>
    <w:rsid w:val="00287F90"/>
    <w:rsid w:val="002D5F27"/>
    <w:rsid w:val="002E1BCE"/>
    <w:rsid w:val="002E28FC"/>
    <w:rsid w:val="00307884"/>
    <w:rsid w:val="00357F8D"/>
    <w:rsid w:val="00363ECB"/>
    <w:rsid w:val="0036545D"/>
    <w:rsid w:val="0037098F"/>
    <w:rsid w:val="00393836"/>
    <w:rsid w:val="003A56A0"/>
    <w:rsid w:val="003A6ADC"/>
    <w:rsid w:val="003C64C7"/>
    <w:rsid w:val="00467F7E"/>
    <w:rsid w:val="004A6AC7"/>
    <w:rsid w:val="004E0B61"/>
    <w:rsid w:val="00554748"/>
    <w:rsid w:val="005F1DAB"/>
    <w:rsid w:val="005F6E1A"/>
    <w:rsid w:val="0063433C"/>
    <w:rsid w:val="00645A7B"/>
    <w:rsid w:val="00670E72"/>
    <w:rsid w:val="006E6EE5"/>
    <w:rsid w:val="006F5A4C"/>
    <w:rsid w:val="00715A80"/>
    <w:rsid w:val="00741B94"/>
    <w:rsid w:val="0076159F"/>
    <w:rsid w:val="0078364A"/>
    <w:rsid w:val="007B59F8"/>
    <w:rsid w:val="007D7BFD"/>
    <w:rsid w:val="008010CB"/>
    <w:rsid w:val="00803583"/>
    <w:rsid w:val="00805F7C"/>
    <w:rsid w:val="00853E43"/>
    <w:rsid w:val="00860231"/>
    <w:rsid w:val="008614D2"/>
    <w:rsid w:val="00865179"/>
    <w:rsid w:val="00865D8E"/>
    <w:rsid w:val="008B3DB4"/>
    <w:rsid w:val="008D0DFB"/>
    <w:rsid w:val="00931905"/>
    <w:rsid w:val="00970CE4"/>
    <w:rsid w:val="009A62EB"/>
    <w:rsid w:val="009A69DB"/>
    <w:rsid w:val="009D5807"/>
    <w:rsid w:val="00A3718A"/>
    <w:rsid w:val="00A41921"/>
    <w:rsid w:val="00A47BC8"/>
    <w:rsid w:val="00A94C56"/>
    <w:rsid w:val="00B04649"/>
    <w:rsid w:val="00B34FC7"/>
    <w:rsid w:val="00B36AE2"/>
    <w:rsid w:val="00B42FF9"/>
    <w:rsid w:val="00B55B24"/>
    <w:rsid w:val="00B93BD4"/>
    <w:rsid w:val="00C650CA"/>
    <w:rsid w:val="00CD35FD"/>
    <w:rsid w:val="00D12880"/>
    <w:rsid w:val="00D17944"/>
    <w:rsid w:val="00D330EE"/>
    <w:rsid w:val="00D50166"/>
    <w:rsid w:val="00D814D5"/>
    <w:rsid w:val="00DB6962"/>
    <w:rsid w:val="00DC4C91"/>
    <w:rsid w:val="00DD58BB"/>
    <w:rsid w:val="00E10EA9"/>
    <w:rsid w:val="00E12F44"/>
    <w:rsid w:val="00E178EF"/>
    <w:rsid w:val="00E32061"/>
    <w:rsid w:val="00E364B0"/>
    <w:rsid w:val="00E42677"/>
    <w:rsid w:val="00EB07D1"/>
    <w:rsid w:val="00F27201"/>
    <w:rsid w:val="00F66C4A"/>
    <w:rsid w:val="00F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33CC46"/>
  <w15:docId w15:val="{DBAF5D56-82B8-40F8-99CE-4A1648C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F8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F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57F8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57F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57F8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21">
    <w:name w:val="Tekst podstawowy 21"/>
    <w:basedOn w:val="Normalny"/>
    <w:rsid w:val="008D0DFB"/>
    <w:pPr>
      <w:spacing w:after="120" w:line="480" w:lineRule="auto"/>
    </w:pPr>
    <w:rPr>
      <w:rFonts w:ascii="Arial" w:eastAsia="Times New Roman" w:hAnsi="Arial"/>
      <w:kern w:val="0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59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59F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5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788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7884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DB6962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8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8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qFormat/>
    <w:rsid w:val="00B36AE2"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36AE2"/>
    <w:rPr>
      <w:rFonts w:ascii="Verdana" w:eastAsia="Times New Roman" w:hAnsi="Verdana" w:cs="Verdana"/>
      <w:kern w:val="2"/>
      <w:sz w:val="1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B36AE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B36AE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133B-FD9C-4296-9309-C3F3D97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2476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5</cp:revision>
  <cp:lastPrinted>2023-12-12T10:08:00Z</cp:lastPrinted>
  <dcterms:created xsi:type="dcterms:W3CDTF">2023-12-08T09:55:00Z</dcterms:created>
  <dcterms:modified xsi:type="dcterms:W3CDTF">2023-12-12T10:43:00Z</dcterms:modified>
</cp:coreProperties>
</file>