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755C99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755C99">
        <w:rPr>
          <w:rFonts w:ascii="Calibri" w:hAnsi="Calibri" w:cs="Arial"/>
          <w:sz w:val="23"/>
          <w:szCs w:val="23"/>
          <w:u w:val="single"/>
        </w:rPr>
        <w:t>Załącznik nr 1 do SWZ</w:t>
      </w:r>
    </w:p>
    <w:p w:rsidR="00855A6F" w:rsidRPr="00755C99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755C99">
        <w:rPr>
          <w:rFonts w:ascii="Calibri" w:hAnsi="Calibri" w:cs="Arial"/>
          <w:sz w:val="23"/>
          <w:szCs w:val="23"/>
        </w:rPr>
        <w:t>…</w:t>
      </w:r>
      <w:r w:rsidR="00AC315F" w:rsidRPr="00755C99">
        <w:rPr>
          <w:rFonts w:ascii="Calibri" w:hAnsi="Calibri" w:cs="Arial"/>
          <w:sz w:val="23"/>
          <w:szCs w:val="23"/>
        </w:rPr>
        <w:t>…..</w:t>
      </w:r>
      <w:r w:rsidRPr="00755C99">
        <w:rPr>
          <w:rFonts w:ascii="Calibri" w:hAnsi="Calibri" w:cs="Arial"/>
          <w:sz w:val="23"/>
          <w:szCs w:val="23"/>
        </w:rPr>
        <w:t xml:space="preserve">……………………  </w:t>
      </w:r>
    </w:p>
    <w:p w:rsidR="00855A6F" w:rsidRPr="00755C99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755C99">
        <w:rPr>
          <w:rFonts w:ascii="Calibri" w:hAnsi="Calibri" w:cs="Arial"/>
          <w:sz w:val="15"/>
          <w:szCs w:val="15"/>
        </w:rPr>
        <w:t>pieczątka firmowa Wykonawcy</w:t>
      </w:r>
    </w:p>
    <w:p w:rsidR="007870A0" w:rsidRPr="00755C99" w:rsidRDefault="007870A0" w:rsidP="00CD1D74">
      <w:pPr>
        <w:pStyle w:val="Nagwek2"/>
        <w:jc w:val="center"/>
        <w:rPr>
          <w:rFonts w:ascii="Calibri" w:hAnsi="Calibri" w:cs="Arial"/>
          <w:sz w:val="28"/>
          <w:szCs w:val="28"/>
        </w:rPr>
      </w:pPr>
    </w:p>
    <w:p w:rsidR="00855A6F" w:rsidRPr="00755C99" w:rsidRDefault="00E05087" w:rsidP="00CD1D74">
      <w:pPr>
        <w:pStyle w:val="Nagwek2"/>
        <w:jc w:val="center"/>
        <w:rPr>
          <w:rFonts w:ascii="Calibri" w:hAnsi="Calibri"/>
        </w:rPr>
      </w:pPr>
      <w:r w:rsidRPr="00755C99">
        <w:rPr>
          <w:rFonts w:ascii="Calibri" w:hAnsi="Calibri" w:cs="Arial"/>
          <w:sz w:val="28"/>
          <w:szCs w:val="28"/>
        </w:rPr>
        <w:t>FORMULARZ OFERTOWY</w:t>
      </w:r>
    </w:p>
    <w:p w:rsidR="00855A6F" w:rsidRPr="00755C99" w:rsidRDefault="00855A6F" w:rsidP="00855A6F">
      <w:pPr>
        <w:rPr>
          <w:rFonts w:ascii="Calibri" w:hAnsi="Calibri"/>
        </w:rPr>
      </w:pPr>
    </w:p>
    <w:p w:rsidR="00855A6F" w:rsidRPr="00755C99" w:rsidRDefault="00855A6F" w:rsidP="007870A0">
      <w:pPr>
        <w:autoSpaceDE w:val="0"/>
        <w:autoSpaceDN w:val="0"/>
        <w:adjustRightInd w:val="0"/>
        <w:ind w:right="357"/>
        <w:rPr>
          <w:rFonts w:ascii="Calibri" w:hAnsi="Calibri" w:cs="Arial"/>
          <w:sz w:val="22"/>
          <w:szCs w:val="22"/>
        </w:rPr>
      </w:pPr>
    </w:p>
    <w:p w:rsidR="00855A6F" w:rsidRPr="00755C99" w:rsidRDefault="00855A6F" w:rsidP="007870A0">
      <w:pPr>
        <w:autoSpaceDE w:val="0"/>
        <w:autoSpaceDN w:val="0"/>
        <w:adjustRightInd w:val="0"/>
        <w:ind w:left="5664" w:right="357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755C99" w:rsidRDefault="003B53D0" w:rsidP="007870A0">
      <w:pPr>
        <w:autoSpaceDE w:val="0"/>
        <w:autoSpaceDN w:val="0"/>
        <w:adjustRightInd w:val="0"/>
        <w:ind w:left="5664" w:right="357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:rsidR="00855A6F" w:rsidRPr="00755C99" w:rsidRDefault="00855A6F" w:rsidP="007870A0">
      <w:pPr>
        <w:autoSpaceDE w:val="0"/>
        <w:autoSpaceDN w:val="0"/>
        <w:adjustRightInd w:val="0"/>
        <w:ind w:left="5664" w:right="357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755C99" w:rsidRDefault="00855A6F" w:rsidP="007870A0">
      <w:pPr>
        <w:autoSpaceDE w:val="0"/>
        <w:autoSpaceDN w:val="0"/>
        <w:adjustRightInd w:val="0"/>
        <w:ind w:left="5664" w:right="357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755C99" w:rsidRDefault="00855A6F" w:rsidP="007870A0">
      <w:pPr>
        <w:autoSpaceDE w:val="0"/>
        <w:autoSpaceDN w:val="0"/>
        <w:adjustRightInd w:val="0"/>
        <w:ind w:left="5664" w:right="357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755C99" w:rsidRDefault="00855A6F" w:rsidP="007870A0">
      <w:pPr>
        <w:ind w:right="357"/>
        <w:jc w:val="both"/>
        <w:rPr>
          <w:rFonts w:ascii="Calibri" w:hAnsi="Calibri"/>
          <w:b/>
        </w:rPr>
      </w:pPr>
    </w:p>
    <w:p w:rsidR="007870A0" w:rsidRPr="00755C99" w:rsidRDefault="007870A0" w:rsidP="007870A0">
      <w:pPr>
        <w:ind w:right="357"/>
        <w:jc w:val="both"/>
        <w:rPr>
          <w:rFonts w:ascii="Calibri" w:hAnsi="Calibri"/>
          <w:b/>
        </w:rPr>
      </w:pPr>
    </w:p>
    <w:p w:rsidR="00855A6F" w:rsidRPr="00755C99" w:rsidRDefault="00855A6F" w:rsidP="007870A0">
      <w:pPr>
        <w:pStyle w:val="Nagwek1"/>
        <w:spacing w:before="0" w:after="120"/>
        <w:ind w:left="284" w:right="357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755C99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755C99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0537D3" w:rsidRPr="00755C99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2022 r. poz. 1710</w:t>
      </w:r>
      <w:r w:rsidR="00D9432A" w:rsidRPr="00755C99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755C99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755C99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755C99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:rsidR="007870A0" w:rsidRPr="00755C99" w:rsidRDefault="007870A0" w:rsidP="007870A0">
      <w:pPr>
        <w:rPr>
          <w:color w:val="FF0000"/>
        </w:rPr>
      </w:pPr>
    </w:p>
    <w:p w:rsidR="007870A0" w:rsidRPr="00755C99" w:rsidRDefault="00755C99" w:rsidP="007870A0">
      <w:pPr>
        <w:spacing w:before="120" w:after="120" w:line="276" w:lineRule="auto"/>
        <w:ind w:left="284" w:right="357"/>
        <w:jc w:val="center"/>
        <w:rPr>
          <w:rFonts w:asciiTheme="minorHAnsi" w:hAnsiTheme="minorHAnsi" w:cs="Arial"/>
          <w:b/>
        </w:rPr>
      </w:pPr>
      <w:r w:rsidRPr="00755C99">
        <w:rPr>
          <w:rFonts w:asciiTheme="minorHAnsi" w:hAnsiTheme="minorHAnsi"/>
          <w:b/>
        </w:rPr>
        <w:t>Wykonywanie remontów cząstkowych nawierzchni bitumicznych i betonowych dróg gminnych na terenie Gminy Solec Kujawski w 2023 r.”</w:t>
      </w:r>
    </w:p>
    <w:p w:rsidR="00855A6F" w:rsidRPr="00755C99" w:rsidRDefault="00855A6F" w:rsidP="007870A0">
      <w:pPr>
        <w:spacing w:before="120" w:after="120" w:line="276" w:lineRule="auto"/>
        <w:ind w:left="284" w:right="357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 w:rsidRPr="00755C99">
        <w:rPr>
          <w:rFonts w:ascii="Calibri" w:hAnsi="Calibri" w:cs="Arial"/>
          <w:sz w:val="22"/>
          <w:szCs w:val="22"/>
        </w:rPr>
        <w:t>wartymi w Specyfikacji</w:t>
      </w:r>
      <w:r w:rsidRPr="00755C99">
        <w:rPr>
          <w:rFonts w:ascii="Calibri" w:hAnsi="Calibri" w:cs="Arial"/>
          <w:sz w:val="22"/>
          <w:szCs w:val="22"/>
        </w:rPr>
        <w:t xml:space="preserve"> Warunków Zamówienia, za </w:t>
      </w:r>
      <w:r w:rsidR="00CD256F" w:rsidRPr="00755C99">
        <w:rPr>
          <w:rFonts w:ascii="Calibri" w:hAnsi="Calibri" w:cs="Arial"/>
          <w:sz w:val="22"/>
          <w:szCs w:val="22"/>
        </w:rPr>
        <w:t>cenę:</w:t>
      </w:r>
    </w:p>
    <w:p w:rsidR="00755C99" w:rsidRPr="00755C99" w:rsidRDefault="00755C99" w:rsidP="00755C99">
      <w:pPr>
        <w:pStyle w:val="Akapitzlist"/>
        <w:numPr>
          <w:ilvl w:val="0"/>
          <w:numId w:val="39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Theme="minorHAnsi" w:hAnsiTheme="minorHAnsi" w:cstheme="minorHAnsi"/>
          <w:b/>
          <w:sz w:val="22"/>
          <w:szCs w:val="22"/>
          <w:lang w:val="x-none"/>
        </w:rPr>
        <w:t>masą bitumiczn</w:t>
      </w:r>
      <w:r w:rsidRPr="00755C99">
        <w:rPr>
          <w:rFonts w:asciiTheme="minorHAnsi" w:hAnsiTheme="minorHAnsi" w:cstheme="minorHAnsi"/>
          <w:b/>
          <w:sz w:val="22"/>
          <w:szCs w:val="22"/>
        </w:rPr>
        <w:t>ą</w:t>
      </w:r>
      <w:r w:rsidRPr="00755C99">
        <w:rPr>
          <w:rFonts w:asciiTheme="minorHAnsi" w:hAnsiTheme="minorHAnsi" w:cstheme="minorHAnsi"/>
          <w:b/>
          <w:sz w:val="22"/>
          <w:szCs w:val="22"/>
          <w:lang w:val="x-none"/>
        </w:rPr>
        <w:t>:</w:t>
      </w:r>
    </w:p>
    <w:p w:rsidR="00755C99" w:rsidRPr="00137A8C" w:rsidRDefault="00755C99" w:rsidP="00755C99">
      <w:pPr>
        <w:pStyle w:val="Akapitzlist"/>
        <w:numPr>
          <w:ilvl w:val="1"/>
          <w:numId w:val="39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 m2 o grubości 4 cm                  - brutto  ……........ 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55C99" w:rsidRDefault="00755C99" w:rsidP="00755C99">
      <w:pPr>
        <w:pStyle w:val="Akapitzlist"/>
        <w:spacing w:before="120" w:after="120" w:line="276" w:lineRule="auto"/>
        <w:ind w:left="1724"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(słownie: …………………………………………………..)</w:t>
      </w:r>
    </w:p>
    <w:p w:rsidR="00755C99" w:rsidRPr="00137A8C" w:rsidRDefault="00755C99" w:rsidP="00755C99">
      <w:pPr>
        <w:pStyle w:val="Akapitzlist"/>
        <w:numPr>
          <w:ilvl w:val="1"/>
          <w:numId w:val="39"/>
        </w:numPr>
        <w:spacing w:before="120" w:after="120" w:line="276" w:lineRule="auto"/>
        <w:ind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każdy następny 1 cm grubości    - brutto  ………… 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55C99" w:rsidRDefault="00755C99" w:rsidP="00755C99">
      <w:pPr>
        <w:pStyle w:val="Akapitzlist"/>
        <w:spacing w:before="120" w:after="120" w:line="276" w:lineRule="auto"/>
        <w:ind w:left="1724"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(słownie: …………………………………………………..)</w:t>
      </w:r>
    </w:p>
    <w:p w:rsidR="00755C99" w:rsidRPr="00137A8C" w:rsidRDefault="00755C99" w:rsidP="00755C99">
      <w:pPr>
        <w:pStyle w:val="Akapitzlist"/>
        <w:numPr>
          <w:ilvl w:val="0"/>
          <w:numId w:val="39"/>
        </w:numPr>
        <w:spacing w:before="120" w:after="120" w:line="276" w:lineRule="auto"/>
        <w:ind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/>
          <w:sz w:val="22"/>
          <w:szCs w:val="22"/>
          <w:lang w:val="x-none"/>
        </w:rPr>
        <w:t xml:space="preserve">grysem i emulsją asfaltową niemodyfikowaną wbudowanych </w:t>
      </w:r>
      <w:proofErr w:type="spellStart"/>
      <w:r w:rsidRPr="00137A8C">
        <w:rPr>
          <w:rFonts w:asciiTheme="minorHAnsi" w:hAnsiTheme="minorHAnsi" w:cstheme="minorHAnsi"/>
          <w:b/>
          <w:sz w:val="22"/>
          <w:szCs w:val="22"/>
          <w:lang w:val="x-none"/>
        </w:rPr>
        <w:t>remonterem</w:t>
      </w:r>
      <w:proofErr w:type="spellEnd"/>
      <w:r w:rsidRPr="00137A8C">
        <w:rPr>
          <w:rFonts w:asciiTheme="minorHAnsi" w:hAnsiTheme="minorHAnsi" w:cstheme="minorHAnsi"/>
          <w:b/>
          <w:sz w:val="22"/>
          <w:szCs w:val="22"/>
          <w:lang w:val="x-none"/>
        </w:rPr>
        <w:t>:</w:t>
      </w:r>
    </w:p>
    <w:p w:rsidR="00755C99" w:rsidRDefault="00755C99" w:rsidP="00755C99">
      <w:pPr>
        <w:pStyle w:val="Akapitzlist"/>
        <w:numPr>
          <w:ilvl w:val="1"/>
          <w:numId w:val="39"/>
        </w:numPr>
        <w:spacing w:before="120" w:after="120" w:line="276" w:lineRule="auto"/>
        <w:ind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 m2 o grubości do 1 cm                - brutto   …........ zł</w:t>
      </w:r>
    </w:p>
    <w:p w:rsidR="00755C99" w:rsidRPr="00137A8C" w:rsidRDefault="00755C99" w:rsidP="00755C99">
      <w:pPr>
        <w:pStyle w:val="Akapitzlist"/>
        <w:spacing w:before="120" w:after="120" w:line="276" w:lineRule="auto"/>
        <w:ind w:left="1724"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(słownie: …………………………………………………...)</w:t>
      </w:r>
    </w:p>
    <w:p w:rsidR="00755C99" w:rsidRDefault="00755C99" w:rsidP="00755C99">
      <w:pPr>
        <w:pStyle w:val="Akapitzlist"/>
        <w:numPr>
          <w:ilvl w:val="1"/>
          <w:numId w:val="39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każdy następny 1 cm grubości       - brutto   ……… zł</w:t>
      </w:r>
    </w:p>
    <w:p w:rsidR="00755C99" w:rsidRDefault="00755C99" w:rsidP="00755C99">
      <w:pPr>
        <w:pStyle w:val="Akapitzlist"/>
        <w:ind w:left="1724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(słownie: ………………………………………………..….)</w:t>
      </w:r>
    </w:p>
    <w:p w:rsidR="00755C99" w:rsidRPr="00137A8C" w:rsidRDefault="00755C99" w:rsidP="00755C99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/>
          <w:sz w:val="22"/>
          <w:szCs w:val="22"/>
          <w:lang w:val="x-none"/>
        </w:rPr>
        <w:t>Remonty cząstkowe nawierzchni betonowych:</w:t>
      </w:r>
    </w:p>
    <w:p w:rsidR="00755C99" w:rsidRDefault="00755C99" w:rsidP="00755C99">
      <w:pPr>
        <w:pStyle w:val="Akapitzlist"/>
        <w:numPr>
          <w:ilvl w:val="1"/>
          <w:numId w:val="39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1m</w:t>
      </w:r>
      <w:r w:rsidRPr="00137A8C">
        <w:rPr>
          <w:rFonts w:asciiTheme="minorHAnsi" w:hAnsiTheme="minorHAnsi" w:cstheme="minorHAnsi"/>
          <w:sz w:val="22"/>
          <w:szCs w:val="22"/>
          <w:vertAlign w:val="superscript"/>
          <w:lang w:val="x-none"/>
        </w:rPr>
        <w:t xml:space="preserve">2 </w:t>
      </w:r>
      <w:r w:rsidRPr="00137A8C">
        <w:rPr>
          <w:rFonts w:asciiTheme="minorHAnsi" w:hAnsiTheme="minorHAnsi" w:cstheme="minorHAnsi"/>
          <w:sz w:val="22"/>
          <w:szCs w:val="22"/>
          <w:lang w:val="x-none"/>
        </w:rPr>
        <w:t xml:space="preserve"> kostki brukowej gr.6 cm          - brutto …………zł</w:t>
      </w:r>
    </w:p>
    <w:p w:rsidR="00755C99" w:rsidRDefault="00755C99" w:rsidP="00755C99">
      <w:pPr>
        <w:pStyle w:val="Akapitzlist"/>
        <w:ind w:left="1724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 ………………………</w:t>
      </w:r>
      <w:r w:rsidRPr="00137A8C">
        <w:rPr>
          <w:rFonts w:asciiTheme="minorHAnsi" w:hAnsiTheme="minorHAnsi" w:cstheme="minorHAnsi"/>
          <w:sz w:val="22"/>
          <w:szCs w:val="22"/>
        </w:rPr>
        <w:t>.</w:t>
      </w:r>
      <w:r w:rsidRPr="00137A8C">
        <w:rPr>
          <w:rFonts w:asciiTheme="minorHAnsi" w:hAnsiTheme="minorHAnsi" w:cstheme="minorHAnsi"/>
          <w:sz w:val="22"/>
          <w:szCs w:val="22"/>
          <w:lang w:val="x-none"/>
        </w:rPr>
        <w:t>……………………………..)</w:t>
      </w:r>
    </w:p>
    <w:p w:rsidR="00755C99" w:rsidRDefault="00755C99" w:rsidP="00755C99">
      <w:pPr>
        <w:pStyle w:val="Akapitzlist"/>
        <w:numPr>
          <w:ilvl w:val="1"/>
          <w:numId w:val="39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1m</w:t>
      </w:r>
      <w:r w:rsidRPr="00137A8C">
        <w:rPr>
          <w:rFonts w:asciiTheme="minorHAnsi" w:hAnsiTheme="minorHAnsi" w:cstheme="minorHAnsi"/>
          <w:sz w:val="22"/>
          <w:szCs w:val="22"/>
          <w:vertAlign w:val="superscript"/>
          <w:lang w:val="x-none"/>
        </w:rPr>
        <w:t>2</w:t>
      </w:r>
      <w:r w:rsidRPr="00137A8C">
        <w:rPr>
          <w:rFonts w:asciiTheme="minorHAnsi" w:hAnsiTheme="minorHAnsi" w:cstheme="minorHAnsi"/>
          <w:sz w:val="22"/>
          <w:szCs w:val="22"/>
          <w:lang w:val="x-none"/>
        </w:rPr>
        <w:t xml:space="preserve"> kostki brukowej gr.8 cm             - brutto …………zł</w:t>
      </w:r>
    </w:p>
    <w:p w:rsidR="00755C99" w:rsidRDefault="00755C99" w:rsidP="00755C99">
      <w:pPr>
        <w:pStyle w:val="Akapitzlist"/>
        <w:ind w:left="1724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 ………………………………………   ……………..)</w:t>
      </w:r>
    </w:p>
    <w:p w:rsidR="00755C99" w:rsidRDefault="00755C99" w:rsidP="00755C99">
      <w:pPr>
        <w:pStyle w:val="Akapitzlist"/>
        <w:numPr>
          <w:ilvl w:val="1"/>
          <w:numId w:val="39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1mb  krawężników betonowych        - brutto …………zł</w:t>
      </w:r>
    </w:p>
    <w:p w:rsidR="00755C99" w:rsidRDefault="00755C99" w:rsidP="00755C99">
      <w:pPr>
        <w:pStyle w:val="Akapitzlist"/>
        <w:ind w:left="1724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(słownie………………………………………………………..)</w:t>
      </w:r>
    </w:p>
    <w:p w:rsidR="00755C99" w:rsidRDefault="00755C99" w:rsidP="00755C99">
      <w:pPr>
        <w:pStyle w:val="Akapitzlist"/>
        <w:numPr>
          <w:ilvl w:val="1"/>
          <w:numId w:val="39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1m</w:t>
      </w:r>
      <w:r w:rsidRPr="00137A8C">
        <w:rPr>
          <w:rFonts w:asciiTheme="minorHAnsi" w:hAnsiTheme="minorHAnsi" w:cstheme="minorHAnsi"/>
          <w:sz w:val="22"/>
          <w:szCs w:val="22"/>
          <w:vertAlign w:val="superscript"/>
          <w:lang w:val="x-none"/>
        </w:rPr>
        <w:t>2</w:t>
      </w:r>
      <w:r w:rsidRPr="00137A8C">
        <w:rPr>
          <w:rFonts w:asciiTheme="minorHAnsi" w:hAnsiTheme="minorHAnsi" w:cstheme="minorHAnsi"/>
          <w:sz w:val="22"/>
          <w:szCs w:val="22"/>
          <w:lang w:val="x-none"/>
        </w:rPr>
        <w:t xml:space="preserve"> obrzeży betonowych                  - brutto …………zł</w:t>
      </w:r>
    </w:p>
    <w:p w:rsidR="00755C99" w:rsidRDefault="00755C99" w:rsidP="00755C99">
      <w:pPr>
        <w:pStyle w:val="Akapitzlist"/>
        <w:ind w:left="1724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/>
          <w:bCs/>
          <w:sz w:val="22"/>
          <w:szCs w:val="22"/>
          <w:lang w:val="x-none"/>
        </w:rPr>
        <w:t>(</w:t>
      </w:r>
      <w:r w:rsidRPr="00137A8C">
        <w:rPr>
          <w:rFonts w:asciiTheme="minorHAnsi" w:hAnsiTheme="minorHAnsi" w:cstheme="minorHAnsi"/>
          <w:bCs/>
          <w:sz w:val="22"/>
          <w:szCs w:val="22"/>
          <w:lang w:val="x-none"/>
        </w:rPr>
        <w:t>słownie………………………………………………………..)</w:t>
      </w:r>
    </w:p>
    <w:p w:rsidR="00755C99" w:rsidRPr="00137A8C" w:rsidRDefault="00755C99" w:rsidP="00755C99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/>
          <w:bCs/>
          <w:sz w:val="22"/>
          <w:szCs w:val="22"/>
        </w:rPr>
        <w:t>Spoinowanie (</w:t>
      </w:r>
      <w:proofErr w:type="spellStart"/>
      <w:r w:rsidRPr="00137A8C">
        <w:rPr>
          <w:rFonts w:asciiTheme="minorHAnsi" w:hAnsiTheme="minorHAnsi" w:cstheme="minorHAnsi"/>
          <w:b/>
          <w:bCs/>
          <w:sz w:val="22"/>
          <w:szCs w:val="22"/>
        </w:rPr>
        <w:t>uszcelnianie</w:t>
      </w:r>
      <w:proofErr w:type="spellEnd"/>
      <w:r w:rsidRPr="00137A8C">
        <w:rPr>
          <w:rFonts w:asciiTheme="minorHAnsi" w:hAnsiTheme="minorHAnsi" w:cstheme="minorHAnsi"/>
          <w:b/>
          <w:bCs/>
          <w:sz w:val="22"/>
          <w:szCs w:val="22"/>
        </w:rPr>
        <w:t xml:space="preserve"> spękań):</w:t>
      </w:r>
    </w:p>
    <w:p w:rsidR="00755C99" w:rsidRDefault="00755C99" w:rsidP="00755C99">
      <w:pPr>
        <w:pStyle w:val="Akapitzlist"/>
        <w:ind w:left="1004"/>
        <w:rPr>
          <w:rFonts w:asciiTheme="minorHAnsi" w:hAnsiTheme="minorHAnsi" w:cstheme="minorHAnsi"/>
          <w:bCs/>
          <w:sz w:val="22"/>
          <w:szCs w:val="22"/>
        </w:rPr>
      </w:pPr>
      <w:r w:rsidRPr="00137A8C">
        <w:rPr>
          <w:rFonts w:asciiTheme="minorHAnsi" w:hAnsiTheme="minorHAnsi" w:cstheme="minorHAnsi"/>
          <w:bCs/>
          <w:sz w:val="22"/>
          <w:szCs w:val="22"/>
        </w:rPr>
        <w:t>Za 1mb uszczelniania                                 - brutto…………..zł</w:t>
      </w:r>
    </w:p>
    <w:p w:rsidR="00755C99" w:rsidRPr="00137A8C" w:rsidRDefault="00755C99" w:rsidP="00755C99">
      <w:pPr>
        <w:pStyle w:val="Akapitzlist"/>
        <w:ind w:left="1004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Cs/>
          <w:sz w:val="22"/>
          <w:szCs w:val="22"/>
        </w:rPr>
        <w:t>(słownie………………………………………………………)</w:t>
      </w:r>
    </w:p>
    <w:p w:rsidR="00755C99" w:rsidRDefault="00755C99" w:rsidP="00755C99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</w:t>
      </w:r>
      <w:r>
        <w:rPr>
          <w:rFonts w:ascii="Calibri" w:hAnsi="Calibri" w:cs="Arial"/>
          <w:sz w:val="22"/>
          <w:szCs w:val="22"/>
        </w:rPr>
        <w:t>…….…  %</w:t>
      </w:r>
      <w:r w:rsidRPr="00E62ADF">
        <w:rPr>
          <w:rFonts w:ascii="Calibri" w:hAnsi="Calibri" w:cs="Arial"/>
          <w:sz w:val="22"/>
          <w:szCs w:val="22"/>
        </w:rPr>
        <w:t>.</w:t>
      </w:r>
    </w:p>
    <w:p w:rsidR="00855A6F" w:rsidRPr="00755C99" w:rsidRDefault="00855A6F" w:rsidP="007870A0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right="357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755C99" w:rsidRDefault="00855A6F" w:rsidP="007870A0">
      <w:pPr>
        <w:numPr>
          <w:ilvl w:val="1"/>
          <w:numId w:val="1"/>
        </w:numPr>
        <w:autoSpaceDE w:val="0"/>
        <w:autoSpaceDN w:val="0"/>
        <w:adjustRightInd w:val="0"/>
        <w:ind w:left="788" w:right="357" w:hanging="431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Oświadczam/my, że cena zamówienia obejmuje wszystkie koszty związane z prawidłową realizacją przedmiotu zamówienia.</w:t>
      </w:r>
    </w:p>
    <w:p w:rsidR="00855A6F" w:rsidRPr="00755C99" w:rsidRDefault="00855A6F" w:rsidP="007870A0">
      <w:pPr>
        <w:numPr>
          <w:ilvl w:val="1"/>
          <w:numId w:val="1"/>
        </w:numPr>
        <w:autoSpaceDE w:val="0"/>
        <w:autoSpaceDN w:val="0"/>
        <w:adjustRightInd w:val="0"/>
        <w:ind w:left="788" w:right="357" w:hanging="431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 xml:space="preserve"> Oświadczam/my, </w:t>
      </w:r>
      <w:r w:rsidR="00A571D8" w:rsidRPr="00755C99">
        <w:rPr>
          <w:rFonts w:ascii="Calibri" w:hAnsi="Calibri" w:cs="Arial"/>
          <w:sz w:val="22"/>
          <w:szCs w:val="22"/>
        </w:rPr>
        <w:t>że zapoznaliśmy się z treścią S</w:t>
      </w:r>
      <w:r w:rsidRPr="00755C99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:rsidR="00041A5B" w:rsidRPr="00755C99" w:rsidRDefault="00041A5B" w:rsidP="007870A0">
      <w:pPr>
        <w:numPr>
          <w:ilvl w:val="1"/>
          <w:numId w:val="1"/>
        </w:numPr>
        <w:autoSpaceDE w:val="0"/>
        <w:autoSpaceDN w:val="0"/>
        <w:adjustRightInd w:val="0"/>
        <w:ind w:left="788" w:right="357" w:hanging="431"/>
        <w:jc w:val="both"/>
        <w:rPr>
          <w:rFonts w:ascii="Calibri" w:hAnsi="Calibri" w:cs="Arial"/>
          <w:strike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 w:rsidRPr="00755C99">
        <w:rPr>
          <w:rFonts w:ascii="Calibri" w:hAnsi="Calibri" w:cs="Arial"/>
          <w:sz w:val="22"/>
          <w:szCs w:val="22"/>
        </w:rPr>
        <w:t xml:space="preserve">ez Zamawiającego, tj. w </w:t>
      </w:r>
      <w:r w:rsidR="00C960C4" w:rsidRPr="00755C99">
        <w:rPr>
          <w:rFonts w:ascii="Calibri" w:hAnsi="Calibri" w:cs="Arial"/>
          <w:b/>
          <w:sz w:val="22"/>
          <w:szCs w:val="22"/>
        </w:rPr>
        <w:t xml:space="preserve">terminie </w:t>
      </w:r>
      <w:r w:rsidR="000537D3" w:rsidRPr="00755C99">
        <w:rPr>
          <w:rFonts w:ascii="Calibri" w:hAnsi="Calibri" w:cs="Arial"/>
          <w:b/>
          <w:sz w:val="22"/>
          <w:szCs w:val="22"/>
        </w:rPr>
        <w:t>do 31.12.2023</w:t>
      </w:r>
      <w:r w:rsidR="00CD256F" w:rsidRPr="00755C99">
        <w:rPr>
          <w:rFonts w:ascii="Calibri" w:hAnsi="Calibri" w:cs="Arial"/>
          <w:b/>
          <w:sz w:val="22"/>
          <w:szCs w:val="22"/>
        </w:rPr>
        <w:t xml:space="preserve"> r</w:t>
      </w:r>
      <w:r w:rsidR="00C960C4" w:rsidRPr="00755C99">
        <w:rPr>
          <w:rFonts w:ascii="Calibri" w:hAnsi="Calibri" w:cs="Arial"/>
          <w:b/>
          <w:sz w:val="22"/>
          <w:szCs w:val="22"/>
        </w:rPr>
        <w:t>.</w:t>
      </w:r>
    </w:p>
    <w:p w:rsidR="005F2DB6" w:rsidRPr="00755C99" w:rsidRDefault="001A2C55" w:rsidP="007870A0">
      <w:pPr>
        <w:numPr>
          <w:ilvl w:val="1"/>
          <w:numId w:val="1"/>
        </w:numPr>
        <w:autoSpaceDE w:val="0"/>
        <w:autoSpaceDN w:val="0"/>
        <w:adjustRightInd w:val="0"/>
        <w:ind w:right="357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 xml:space="preserve">Oświadczam/my, że </w:t>
      </w:r>
      <w:r w:rsidR="00B66D31" w:rsidRPr="00755C99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 w:rsidRPr="00755C99">
        <w:rPr>
          <w:rFonts w:ascii="Calibri" w:hAnsi="Calibri" w:cs="Arial"/>
          <w:sz w:val="22"/>
          <w:szCs w:val="22"/>
        </w:rPr>
        <w:t>okres …………………….</w:t>
      </w:r>
      <w:r w:rsidR="00280269" w:rsidRPr="00755C99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 w:rsidRPr="00755C99">
        <w:rPr>
          <w:rFonts w:ascii="Calibri" w:hAnsi="Calibri" w:cs="Arial"/>
          <w:sz w:val="22"/>
          <w:szCs w:val="22"/>
        </w:rPr>
        <w:t xml:space="preserve"> miesięcy</w:t>
      </w:r>
      <w:r w:rsidRPr="00755C99">
        <w:rPr>
          <w:rFonts w:ascii="Calibri" w:hAnsi="Calibri" w:cs="Arial"/>
          <w:sz w:val="22"/>
          <w:szCs w:val="22"/>
        </w:rPr>
        <w:t xml:space="preserve"> licząc od daty </w:t>
      </w:r>
      <w:r w:rsidR="00041A5B" w:rsidRPr="00755C99">
        <w:rPr>
          <w:rFonts w:ascii="Calibri" w:hAnsi="Calibri" w:cs="Arial"/>
          <w:sz w:val="22"/>
          <w:szCs w:val="22"/>
        </w:rPr>
        <w:t xml:space="preserve">bezusterkowego </w:t>
      </w:r>
      <w:r w:rsidRPr="00755C99">
        <w:rPr>
          <w:rFonts w:ascii="Calibri" w:hAnsi="Calibri" w:cs="Arial"/>
          <w:sz w:val="22"/>
          <w:szCs w:val="22"/>
        </w:rPr>
        <w:t>odbioru zamówienia.</w:t>
      </w:r>
    </w:p>
    <w:p w:rsidR="00855A6F" w:rsidRPr="00755C99" w:rsidRDefault="00855A6F" w:rsidP="007870A0">
      <w:pPr>
        <w:numPr>
          <w:ilvl w:val="1"/>
          <w:numId w:val="1"/>
        </w:numPr>
        <w:autoSpaceDE w:val="0"/>
        <w:autoSpaceDN w:val="0"/>
        <w:adjustRightInd w:val="0"/>
        <w:ind w:left="788" w:right="357" w:hanging="431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 w:rsidRPr="00755C99">
        <w:rPr>
          <w:rFonts w:ascii="Calibri" w:hAnsi="Calibri" w:cs="Arial"/>
          <w:sz w:val="22"/>
          <w:szCs w:val="22"/>
        </w:rPr>
        <w:t> </w:t>
      </w:r>
      <w:r w:rsidRPr="00755C99">
        <w:rPr>
          <w:rFonts w:ascii="Calibri" w:hAnsi="Calibri" w:cs="Arial"/>
          <w:sz w:val="22"/>
          <w:szCs w:val="22"/>
        </w:rPr>
        <w:t>udzielenie zamówienia *).</w:t>
      </w:r>
      <w:r w:rsidRPr="00755C99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755C99" w:rsidRDefault="00855A6F" w:rsidP="007870A0">
      <w:pPr>
        <w:numPr>
          <w:ilvl w:val="1"/>
          <w:numId w:val="1"/>
        </w:numPr>
        <w:autoSpaceDE w:val="0"/>
        <w:autoSpaceDN w:val="0"/>
        <w:adjustRightInd w:val="0"/>
        <w:ind w:left="788" w:right="357" w:hanging="431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Oświadczamy, że spełniamy wszystkie warunki okr</w:t>
      </w:r>
      <w:r w:rsidR="002F46E3" w:rsidRPr="00755C99">
        <w:rPr>
          <w:rFonts w:ascii="Calibri" w:hAnsi="Calibri" w:cs="Arial"/>
          <w:sz w:val="22"/>
          <w:szCs w:val="22"/>
        </w:rPr>
        <w:t xml:space="preserve">eślone w Specyfikacji </w:t>
      </w:r>
      <w:r w:rsidR="00FA55A7" w:rsidRPr="00755C99">
        <w:rPr>
          <w:rFonts w:ascii="Calibri" w:hAnsi="Calibri" w:cs="Arial"/>
          <w:sz w:val="22"/>
          <w:szCs w:val="22"/>
        </w:rPr>
        <w:t>Warunków Zamówienia</w:t>
      </w:r>
      <w:r w:rsidRPr="00755C99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755C99" w:rsidRDefault="00855A6F" w:rsidP="007870A0">
      <w:pPr>
        <w:numPr>
          <w:ilvl w:val="1"/>
          <w:numId w:val="1"/>
        </w:numPr>
        <w:autoSpaceDE w:val="0"/>
        <w:autoSpaceDN w:val="0"/>
        <w:adjustRightInd w:val="0"/>
        <w:ind w:left="788" w:right="357" w:hanging="431"/>
        <w:jc w:val="both"/>
        <w:rPr>
          <w:rFonts w:ascii="Calibri" w:hAnsi="Calibri" w:cs="Arial"/>
          <w:strike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755C99" w:rsidRDefault="00855A6F" w:rsidP="007870A0">
      <w:pPr>
        <w:autoSpaceDE w:val="0"/>
        <w:autoSpaceDN w:val="0"/>
        <w:adjustRightInd w:val="0"/>
        <w:ind w:left="357" w:right="357"/>
        <w:jc w:val="both"/>
        <w:rPr>
          <w:rFonts w:ascii="Calibri" w:hAnsi="Calibri" w:cs="Arial"/>
          <w:sz w:val="22"/>
          <w:szCs w:val="22"/>
        </w:rPr>
      </w:pPr>
    </w:p>
    <w:p w:rsidR="00855A6F" w:rsidRPr="00755C99" w:rsidRDefault="00855A6F" w:rsidP="007870A0">
      <w:pPr>
        <w:numPr>
          <w:ilvl w:val="0"/>
          <w:numId w:val="1"/>
        </w:numPr>
        <w:spacing w:before="120" w:after="120" w:line="276" w:lineRule="auto"/>
        <w:ind w:right="357"/>
        <w:jc w:val="both"/>
        <w:rPr>
          <w:rFonts w:ascii="Calibri" w:hAnsi="Calibri" w:cs="Arial"/>
          <w:b/>
          <w:sz w:val="22"/>
          <w:szCs w:val="22"/>
        </w:rPr>
      </w:pPr>
      <w:r w:rsidRPr="00755C99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755C99" w:rsidRDefault="00855A6F" w:rsidP="007870A0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right="357"/>
        <w:jc w:val="both"/>
        <w:rPr>
          <w:rFonts w:ascii="Calibri" w:hAnsi="Calibri" w:cs="Arial"/>
          <w:b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Uważamy się za związanych Ofertą na czas ws</w:t>
      </w:r>
      <w:r w:rsidR="00FA55A7" w:rsidRPr="00755C99">
        <w:rPr>
          <w:rFonts w:ascii="Calibri" w:hAnsi="Calibri" w:cs="Arial"/>
          <w:sz w:val="22"/>
          <w:szCs w:val="22"/>
        </w:rPr>
        <w:t>kazany w Specyfikacji Warun</w:t>
      </w:r>
      <w:r w:rsidR="000537D3" w:rsidRPr="00755C99">
        <w:rPr>
          <w:rFonts w:ascii="Calibri" w:hAnsi="Calibri" w:cs="Arial"/>
          <w:sz w:val="22"/>
          <w:szCs w:val="22"/>
        </w:rPr>
        <w:t>ków Zamówienia.</w:t>
      </w:r>
    </w:p>
    <w:p w:rsidR="00855A6F" w:rsidRPr="00755C99" w:rsidRDefault="00855A6F" w:rsidP="007870A0">
      <w:pPr>
        <w:numPr>
          <w:ilvl w:val="1"/>
          <w:numId w:val="1"/>
        </w:numPr>
        <w:ind w:right="357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 w:rsidRPr="00755C99">
        <w:rPr>
          <w:rFonts w:ascii="Calibri" w:hAnsi="Calibri" w:cs="Arial"/>
          <w:sz w:val="22"/>
          <w:szCs w:val="22"/>
        </w:rPr>
        <w:br/>
        <w:t xml:space="preserve">w terminach  określonych w </w:t>
      </w:r>
      <w:r w:rsidR="00FA55A7" w:rsidRPr="00755C99">
        <w:rPr>
          <w:rFonts w:ascii="Calibri" w:hAnsi="Calibri" w:cs="Arial"/>
          <w:sz w:val="22"/>
          <w:szCs w:val="22"/>
        </w:rPr>
        <w:t>Specyfikacji</w:t>
      </w:r>
      <w:r w:rsidRPr="00755C99">
        <w:rPr>
          <w:rFonts w:ascii="Calibri" w:hAnsi="Calibri" w:cs="Arial"/>
          <w:sz w:val="22"/>
          <w:szCs w:val="22"/>
        </w:rPr>
        <w:t xml:space="preserve"> Warunków Zamówienia</w:t>
      </w:r>
      <w:r w:rsidRPr="00755C99">
        <w:rPr>
          <w:rFonts w:ascii="Calibri" w:hAnsi="Calibri" w:cs="Arial"/>
          <w:b/>
          <w:sz w:val="22"/>
          <w:szCs w:val="22"/>
        </w:rPr>
        <w:t>.</w:t>
      </w:r>
    </w:p>
    <w:p w:rsidR="00855A6F" w:rsidRPr="00755C99" w:rsidRDefault="00855A6F" w:rsidP="007870A0">
      <w:pPr>
        <w:ind w:right="357"/>
        <w:jc w:val="both"/>
        <w:rPr>
          <w:rFonts w:ascii="Calibri" w:hAnsi="Calibri" w:cs="Arial"/>
          <w:sz w:val="22"/>
          <w:szCs w:val="22"/>
        </w:rPr>
      </w:pPr>
    </w:p>
    <w:p w:rsidR="00855A6F" w:rsidRPr="00755C99" w:rsidRDefault="00CA6AD9" w:rsidP="007870A0">
      <w:pPr>
        <w:numPr>
          <w:ilvl w:val="1"/>
          <w:numId w:val="1"/>
        </w:numPr>
        <w:ind w:right="357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Zobowiązujemy się do wniesienia zabezpieczenia</w:t>
      </w:r>
      <w:r w:rsidR="00855A6F" w:rsidRPr="00755C99">
        <w:rPr>
          <w:rFonts w:ascii="Calibri" w:hAnsi="Calibri" w:cs="Arial"/>
          <w:sz w:val="22"/>
          <w:szCs w:val="22"/>
        </w:rPr>
        <w:t xml:space="preserve"> nale</w:t>
      </w:r>
      <w:r w:rsidRPr="00755C99">
        <w:rPr>
          <w:rFonts w:ascii="Calibri" w:hAnsi="Calibri" w:cs="Arial"/>
          <w:sz w:val="22"/>
          <w:szCs w:val="22"/>
        </w:rPr>
        <w:t>żytego wykonania umowy.</w:t>
      </w:r>
    </w:p>
    <w:p w:rsidR="005F2DB6" w:rsidRPr="00755C99" w:rsidRDefault="005F2DB6" w:rsidP="007870A0">
      <w:pPr>
        <w:autoSpaceDE w:val="0"/>
        <w:autoSpaceDN w:val="0"/>
        <w:adjustRightInd w:val="0"/>
        <w:ind w:left="720" w:right="357"/>
        <w:jc w:val="both"/>
        <w:rPr>
          <w:rFonts w:ascii="Calibri" w:hAnsi="Calibri" w:cs="Arial"/>
          <w:sz w:val="22"/>
          <w:szCs w:val="22"/>
        </w:rPr>
      </w:pPr>
    </w:p>
    <w:p w:rsidR="00967F5A" w:rsidRPr="00755C99" w:rsidRDefault="00330438" w:rsidP="007870A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right="357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755C99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755C99">
        <w:rPr>
          <w:rFonts w:asciiTheme="minorHAnsi" w:hAnsiTheme="minorHAnsi" w:cstheme="minorHAnsi"/>
          <w:sz w:val="22"/>
          <w:szCs w:val="22"/>
        </w:rPr>
        <w:t>Oświadczam/y, że:</w:t>
      </w:r>
    </w:p>
    <w:p w:rsidR="00967F5A" w:rsidRPr="00755C99" w:rsidRDefault="00967F5A" w:rsidP="00140354">
      <w:pPr>
        <w:numPr>
          <w:ilvl w:val="0"/>
          <w:numId w:val="4"/>
        </w:numPr>
        <w:tabs>
          <w:tab w:val="num" w:pos="709"/>
        </w:tabs>
        <w:spacing w:line="276" w:lineRule="auto"/>
        <w:ind w:left="709" w:right="35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55C99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755C99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755C99">
        <w:rPr>
          <w:rFonts w:asciiTheme="minorHAnsi" w:hAnsiTheme="minorHAnsi" w:cstheme="minorHAnsi"/>
          <w:sz w:val="22"/>
          <w:szCs w:val="22"/>
        </w:rPr>
        <w:t>*</w:t>
      </w:r>
    </w:p>
    <w:p w:rsidR="00967F5A" w:rsidRPr="00755C99" w:rsidRDefault="00967F5A" w:rsidP="00140354">
      <w:pPr>
        <w:numPr>
          <w:ilvl w:val="0"/>
          <w:numId w:val="4"/>
        </w:numPr>
        <w:tabs>
          <w:tab w:val="num" w:pos="709"/>
        </w:tabs>
        <w:spacing w:line="276" w:lineRule="auto"/>
        <w:ind w:left="709" w:right="357" w:hanging="283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755C99">
        <w:rPr>
          <w:rFonts w:asciiTheme="minorHAnsi" w:hAnsiTheme="minorHAnsi" w:cstheme="minorHAnsi"/>
          <w:strike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3975"/>
        <w:gridCol w:w="3975"/>
      </w:tblGrid>
      <w:tr w:rsidR="00755C99" w:rsidRPr="00755C99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967F5A" w:rsidRPr="00755C99" w:rsidRDefault="00967F5A" w:rsidP="007870A0">
            <w:pPr>
              <w:autoSpaceDE w:val="0"/>
              <w:autoSpaceDN w:val="0"/>
              <w:adjustRightInd w:val="0"/>
              <w:ind w:right="357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755C99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755C99" w:rsidRDefault="00967F5A" w:rsidP="007870A0">
            <w:pPr>
              <w:autoSpaceDE w:val="0"/>
              <w:autoSpaceDN w:val="0"/>
              <w:adjustRightInd w:val="0"/>
              <w:ind w:right="357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755C99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755C99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755C99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755C99" w:rsidRDefault="00967F5A" w:rsidP="007870A0">
            <w:pPr>
              <w:autoSpaceDE w:val="0"/>
              <w:autoSpaceDN w:val="0"/>
              <w:adjustRightInd w:val="0"/>
              <w:ind w:right="357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55C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755C99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755C99" w:rsidRPr="00755C99" w:rsidTr="00967F5A">
        <w:tc>
          <w:tcPr>
            <w:tcW w:w="571" w:type="dxa"/>
            <w:vAlign w:val="center"/>
          </w:tcPr>
          <w:p w:rsidR="00967F5A" w:rsidRPr="00755C99" w:rsidRDefault="00967F5A" w:rsidP="007870A0">
            <w:pPr>
              <w:autoSpaceDE w:val="0"/>
              <w:autoSpaceDN w:val="0"/>
              <w:adjustRightInd w:val="0"/>
              <w:spacing w:line="276" w:lineRule="auto"/>
              <w:ind w:right="357"/>
              <w:rPr>
                <w:rFonts w:asciiTheme="minorHAnsi" w:eastAsia="ArialMT" w:hAnsiTheme="minorHAnsi" w:cstheme="minorHAnsi"/>
              </w:rPr>
            </w:pPr>
            <w:r w:rsidRPr="00755C99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:rsidR="00967F5A" w:rsidRPr="00755C99" w:rsidRDefault="00967F5A" w:rsidP="007870A0">
            <w:pPr>
              <w:autoSpaceDE w:val="0"/>
              <w:autoSpaceDN w:val="0"/>
              <w:adjustRightInd w:val="0"/>
              <w:spacing w:line="276" w:lineRule="auto"/>
              <w:ind w:right="357"/>
              <w:jc w:val="center"/>
              <w:rPr>
                <w:rFonts w:asciiTheme="minorHAnsi" w:eastAsia="ArialMT" w:hAnsiTheme="minorHAnsi" w:cstheme="minorHAnsi"/>
              </w:rPr>
            </w:pPr>
          </w:p>
          <w:p w:rsidR="00967F5A" w:rsidRPr="00755C99" w:rsidRDefault="00967F5A" w:rsidP="007870A0">
            <w:pPr>
              <w:autoSpaceDE w:val="0"/>
              <w:autoSpaceDN w:val="0"/>
              <w:adjustRightInd w:val="0"/>
              <w:spacing w:line="276" w:lineRule="auto"/>
              <w:ind w:right="357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:rsidR="00967F5A" w:rsidRPr="00755C99" w:rsidRDefault="00967F5A" w:rsidP="007870A0">
            <w:pPr>
              <w:autoSpaceDE w:val="0"/>
              <w:autoSpaceDN w:val="0"/>
              <w:adjustRightInd w:val="0"/>
              <w:spacing w:line="276" w:lineRule="auto"/>
              <w:ind w:right="357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755C99" w:rsidTr="00967F5A">
        <w:tc>
          <w:tcPr>
            <w:tcW w:w="571" w:type="dxa"/>
            <w:vAlign w:val="center"/>
          </w:tcPr>
          <w:p w:rsidR="00967F5A" w:rsidRPr="00755C99" w:rsidRDefault="00967F5A" w:rsidP="007870A0">
            <w:pPr>
              <w:autoSpaceDE w:val="0"/>
              <w:autoSpaceDN w:val="0"/>
              <w:adjustRightInd w:val="0"/>
              <w:spacing w:line="276" w:lineRule="auto"/>
              <w:ind w:right="357"/>
              <w:rPr>
                <w:rFonts w:asciiTheme="minorHAnsi" w:eastAsia="ArialMT" w:hAnsiTheme="minorHAnsi" w:cstheme="minorHAnsi"/>
              </w:rPr>
            </w:pPr>
            <w:r w:rsidRPr="00755C99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:rsidR="00967F5A" w:rsidRPr="00755C99" w:rsidRDefault="00967F5A" w:rsidP="007870A0">
            <w:pPr>
              <w:autoSpaceDE w:val="0"/>
              <w:autoSpaceDN w:val="0"/>
              <w:adjustRightInd w:val="0"/>
              <w:spacing w:line="276" w:lineRule="auto"/>
              <w:ind w:right="357"/>
              <w:jc w:val="center"/>
              <w:rPr>
                <w:rFonts w:asciiTheme="minorHAnsi" w:eastAsia="ArialMT" w:hAnsiTheme="minorHAnsi" w:cstheme="minorHAnsi"/>
              </w:rPr>
            </w:pPr>
          </w:p>
          <w:p w:rsidR="00967F5A" w:rsidRPr="00755C99" w:rsidRDefault="00967F5A" w:rsidP="007870A0">
            <w:pPr>
              <w:autoSpaceDE w:val="0"/>
              <w:autoSpaceDN w:val="0"/>
              <w:adjustRightInd w:val="0"/>
              <w:spacing w:line="276" w:lineRule="auto"/>
              <w:ind w:right="357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:rsidR="00967F5A" w:rsidRPr="00755C99" w:rsidRDefault="00967F5A" w:rsidP="007870A0">
            <w:pPr>
              <w:autoSpaceDE w:val="0"/>
              <w:autoSpaceDN w:val="0"/>
              <w:adjustRightInd w:val="0"/>
              <w:spacing w:line="276" w:lineRule="auto"/>
              <w:ind w:right="357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:rsidR="00967F5A" w:rsidRPr="00755C99" w:rsidRDefault="00967F5A" w:rsidP="007870A0">
      <w:pPr>
        <w:autoSpaceDE w:val="0"/>
        <w:autoSpaceDN w:val="0"/>
        <w:adjustRightInd w:val="0"/>
        <w:ind w:left="720" w:right="357"/>
        <w:jc w:val="both"/>
        <w:rPr>
          <w:rFonts w:ascii="Calibri" w:hAnsi="Calibri" w:cs="Arial"/>
          <w:sz w:val="22"/>
          <w:szCs w:val="22"/>
        </w:rPr>
      </w:pPr>
    </w:p>
    <w:p w:rsidR="00855A6F" w:rsidRPr="00755C99" w:rsidRDefault="00855A6F" w:rsidP="007870A0">
      <w:pPr>
        <w:numPr>
          <w:ilvl w:val="1"/>
          <w:numId w:val="1"/>
        </w:numPr>
        <w:autoSpaceDE w:val="0"/>
        <w:autoSpaceDN w:val="0"/>
        <w:adjustRightInd w:val="0"/>
        <w:ind w:right="357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Akceptujemy bez zastrzeżeń projekt umowy i w razie wybrania naszej oferty zobowiązujemy się do podpisania umowy na warunkach zaw</w:t>
      </w:r>
      <w:r w:rsidR="00C81585" w:rsidRPr="00755C99">
        <w:rPr>
          <w:rFonts w:ascii="Calibri" w:hAnsi="Calibri" w:cs="Arial"/>
          <w:sz w:val="22"/>
          <w:szCs w:val="22"/>
        </w:rPr>
        <w:t xml:space="preserve">artych w Specyfikacji </w:t>
      </w:r>
      <w:r w:rsidRPr="00755C99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:rsidR="00855A6F" w:rsidRPr="00755C99" w:rsidRDefault="00855A6F" w:rsidP="007870A0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right="357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755C99" w:rsidRDefault="00855A6F" w:rsidP="007870A0">
      <w:pPr>
        <w:spacing w:before="120" w:after="120" w:line="276" w:lineRule="auto"/>
        <w:ind w:left="360" w:right="357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 xml:space="preserve">Pełnomocnik Wykonawców wspólnie składających ofertę: </w:t>
      </w:r>
    </w:p>
    <w:p w:rsidR="00855A6F" w:rsidRPr="00755C99" w:rsidRDefault="00855A6F" w:rsidP="007870A0">
      <w:pPr>
        <w:spacing w:before="120" w:after="120" w:line="276" w:lineRule="auto"/>
        <w:ind w:left="360" w:right="357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lastRenderedPageBreak/>
        <w:t>Nazwisko, imię …………………………………………………………………………</w:t>
      </w:r>
    </w:p>
    <w:p w:rsidR="00855A6F" w:rsidRPr="00755C99" w:rsidRDefault="00855A6F" w:rsidP="007870A0">
      <w:pPr>
        <w:spacing w:before="120" w:after="120" w:line="276" w:lineRule="auto"/>
        <w:ind w:left="360" w:right="357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755C99" w:rsidRDefault="00855A6F" w:rsidP="007870A0">
      <w:pPr>
        <w:spacing w:before="120" w:after="120" w:line="276" w:lineRule="auto"/>
        <w:ind w:left="360" w:right="357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755C99" w:rsidRDefault="00855A6F" w:rsidP="007870A0">
      <w:pPr>
        <w:spacing w:before="120" w:after="120" w:line="276" w:lineRule="auto"/>
        <w:ind w:left="360" w:right="357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7870A0" w:rsidRPr="00755C99" w:rsidRDefault="007870A0" w:rsidP="007870A0">
      <w:pPr>
        <w:spacing w:before="120" w:after="120" w:line="276" w:lineRule="auto"/>
        <w:ind w:left="360" w:right="357"/>
        <w:rPr>
          <w:rFonts w:ascii="Calibri" w:hAnsi="Calibri" w:cs="Arial"/>
          <w:sz w:val="22"/>
          <w:szCs w:val="22"/>
        </w:rPr>
      </w:pPr>
    </w:p>
    <w:p w:rsidR="000C13D2" w:rsidRPr="00755C99" w:rsidRDefault="000C13D2" w:rsidP="007870A0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right="357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Jesteśmy (zaznaczyć właściwe poniżej)</w:t>
      </w:r>
    </w:p>
    <w:p w:rsidR="000C13D2" w:rsidRPr="00755C99" w:rsidRDefault="000C13D2" w:rsidP="007870A0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-</w:t>
      </w:r>
      <w:r w:rsidRPr="00755C99">
        <w:rPr>
          <w:rFonts w:ascii="Calibri" w:hAnsi="Calibri" w:cs="Arial"/>
          <w:bCs/>
          <w:sz w:val="22"/>
          <w:szCs w:val="22"/>
        </w:rPr>
        <w:t>TAK mikroprzedsiębiorstwem</w:t>
      </w:r>
    </w:p>
    <w:p w:rsidR="000C13D2" w:rsidRPr="00755C99" w:rsidRDefault="000C13D2" w:rsidP="007870A0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-TAK małym przedsiębiorstwem</w:t>
      </w:r>
    </w:p>
    <w:p w:rsidR="000C13D2" w:rsidRPr="00755C99" w:rsidRDefault="000C13D2" w:rsidP="007870A0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- TAK średnim przedsiębiorstwem</w:t>
      </w:r>
    </w:p>
    <w:p w:rsidR="000C13D2" w:rsidRPr="00755C99" w:rsidRDefault="000C13D2" w:rsidP="007870A0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- NIE</w:t>
      </w:r>
    </w:p>
    <w:p w:rsidR="000C13D2" w:rsidRPr="00755C99" w:rsidRDefault="000C13D2" w:rsidP="007870A0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 xml:space="preserve">TAK – (przy właściwej opcji) jeżeli zastosowanie ma jedna z poniższych definicji: </w:t>
      </w:r>
    </w:p>
    <w:p w:rsidR="000C13D2" w:rsidRPr="00755C99" w:rsidRDefault="000C13D2" w:rsidP="007870A0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:rsidR="000C13D2" w:rsidRPr="00755C99" w:rsidRDefault="000C13D2" w:rsidP="007870A0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0C13D2" w:rsidRPr="00755C99" w:rsidRDefault="000C13D2" w:rsidP="007870A0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0C13D2" w:rsidRPr="00755C99" w:rsidRDefault="000C13D2" w:rsidP="007870A0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(zalecenie Komisji z dnia 6 maja 2003 r. dotyczące definicji mikroprzedsiębiorstw oraz małych i średnich przedsiębiorstw (Dz. U. L 124 z 20.5.2003, s. 36).</w:t>
      </w:r>
    </w:p>
    <w:p w:rsidR="000C13D2" w:rsidRPr="00755C99" w:rsidRDefault="000C13D2" w:rsidP="007870A0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 xml:space="preserve">NIE – jeżeli zastosowania nie ma żadna z powyższych definicji. </w:t>
      </w:r>
    </w:p>
    <w:p w:rsidR="00855A6F" w:rsidRPr="00755C99" w:rsidRDefault="00855A6F" w:rsidP="007870A0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right="357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755C99" w:rsidRDefault="00855A6F" w:rsidP="007870A0">
      <w:pPr>
        <w:numPr>
          <w:ilvl w:val="1"/>
          <w:numId w:val="1"/>
        </w:numPr>
        <w:ind w:left="357" w:right="357" w:hanging="431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 w:rsidRPr="00755C99">
        <w:rPr>
          <w:rFonts w:ascii="Calibri" w:hAnsi="Calibri" w:cs="Arial"/>
          <w:sz w:val="22"/>
          <w:szCs w:val="22"/>
        </w:rPr>
        <w:t>twa, w rozumieniu art. 11 ust. 2</w:t>
      </w:r>
      <w:r w:rsidRPr="00755C99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:rsidR="00855A6F" w:rsidRPr="00755C99" w:rsidRDefault="00855A6F" w:rsidP="007870A0">
      <w:pPr>
        <w:numPr>
          <w:ilvl w:val="1"/>
          <w:numId w:val="1"/>
        </w:numPr>
        <w:spacing w:before="120" w:after="120" w:line="276" w:lineRule="auto"/>
        <w:ind w:right="357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755C99">
        <w:rPr>
          <w:rFonts w:ascii="Calibri" w:hAnsi="Calibri" w:cs="Arial"/>
          <w:sz w:val="22"/>
          <w:szCs w:val="22"/>
        </w:rPr>
        <w:t>……………………</w:t>
      </w:r>
      <w:r w:rsidRPr="00755C99">
        <w:rPr>
          <w:rFonts w:ascii="Calibri" w:hAnsi="Calibri" w:cs="Arial"/>
          <w:sz w:val="22"/>
          <w:szCs w:val="22"/>
        </w:rPr>
        <w:t>………….……..….</w:t>
      </w:r>
    </w:p>
    <w:p w:rsidR="00855A6F" w:rsidRPr="00755C99" w:rsidRDefault="00855A6F" w:rsidP="007870A0">
      <w:pPr>
        <w:spacing w:before="120" w:after="120" w:line="276" w:lineRule="auto"/>
        <w:ind w:left="792" w:right="357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 xml:space="preserve"> e-mail: ………….….………</w:t>
      </w:r>
      <w:r w:rsidR="00AC315F" w:rsidRPr="00755C99">
        <w:rPr>
          <w:rFonts w:ascii="Calibri" w:hAnsi="Calibri" w:cs="Arial"/>
          <w:sz w:val="22"/>
          <w:szCs w:val="22"/>
        </w:rPr>
        <w:t>…………….</w:t>
      </w:r>
      <w:r w:rsidRPr="00755C99">
        <w:rPr>
          <w:rFonts w:ascii="Calibri" w:hAnsi="Calibri" w:cs="Arial"/>
          <w:sz w:val="22"/>
          <w:szCs w:val="22"/>
        </w:rPr>
        <w:t>………..………  tel. …</w:t>
      </w:r>
      <w:r w:rsidR="00AC315F" w:rsidRPr="00755C99">
        <w:rPr>
          <w:rFonts w:ascii="Calibri" w:hAnsi="Calibri" w:cs="Arial"/>
          <w:sz w:val="22"/>
          <w:szCs w:val="22"/>
        </w:rPr>
        <w:t>……………..</w:t>
      </w:r>
      <w:r w:rsidRPr="00755C99">
        <w:rPr>
          <w:rFonts w:ascii="Calibri" w:hAnsi="Calibri" w:cs="Arial"/>
          <w:sz w:val="22"/>
          <w:szCs w:val="22"/>
        </w:rPr>
        <w:t>….…… fax:……………..………</w:t>
      </w:r>
    </w:p>
    <w:p w:rsidR="00855A6F" w:rsidRPr="00755C99" w:rsidRDefault="00855A6F" w:rsidP="007870A0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right="357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Ofertę niniejszą składamy na .......</w:t>
      </w:r>
      <w:r w:rsidR="00AC315F" w:rsidRPr="00755C99">
        <w:rPr>
          <w:rFonts w:ascii="Calibri" w:hAnsi="Calibri" w:cs="Arial"/>
          <w:sz w:val="22"/>
          <w:szCs w:val="22"/>
        </w:rPr>
        <w:t>....</w:t>
      </w:r>
      <w:r w:rsidRPr="00755C99">
        <w:rPr>
          <w:rFonts w:ascii="Calibri" w:hAnsi="Calibri" w:cs="Arial"/>
          <w:sz w:val="22"/>
          <w:szCs w:val="22"/>
        </w:rPr>
        <w:t>....... stronach.</w:t>
      </w:r>
    </w:p>
    <w:p w:rsidR="00855A6F" w:rsidRPr="00755C99" w:rsidRDefault="00855A6F" w:rsidP="007870A0">
      <w:pPr>
        <w:ind w:right="357"/>
        <w:rPr>
          <w:rFonts w:ascii="Calibri" w:hAnsi="Calibri" w:cs="Arial"/>
          <w:sz w:val="20"/>
        </w:rPr>
      </w:pPr>
      <w:r w:rsidRPr="00755C99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755C99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5C99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EC138A" w:rsidRPr="00755C99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Default="000C13D2" w:rsidP="00755C99">
      <w:pPr>
        <w:pStyle w:val="Default"/>
        <w:ind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755C99" w:rsidRDefault="00755C99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755C99" w:rsidRDefault="00755C99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755C99" w:rsidRDefault="00755C99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755C99" w:rsidRDefault="00755C99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755C99" w:rsidRDefault="00755C99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755C99" w:rsidRDefault="00755C99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CD1D74" w:rsidRPr="00755C99" w:rsidRDefault="00CD1D74" w:rsidP="00755C99">
      <w:pPr>
        <w:pStyle w:val="Default"/>
        <w:ind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Pr="00755C99" w:rsidRDefault="000537D3" w:rsidP="00755C99">
      <w:pPr>
        <w:jc w:val="center"/>
        <w:rPr>
          <w:rFonts w:ascii="Calibri" w:hAnsi="Calibri" w:cs="Arial"/>
          <w:sz w:val="22"/>
          <w:szCs w:val="22"/>
          <w:u w:val="single"/>
        </w:rPr>
      </w:pPr>
      <w:bookmarkStart w:id="1" w:name="_Hlk9946512"/>
      <w:r w:rsidRPr="00755C99">
        <w:rPr>
          <w:rFonts w:asciiTheme="minorHAnsi" w:hAnsiTheme="minorHAnsi" w:cs="Open Sans"/>
          <w:b/>
          <w:i/>
          <w:sz w:val="18"/>
          <w:szCs w:val="18"/>
        </w:rPr>
        <w:t>Formularz  musi być opatrzony  przez osobę lub osoby uprawnione do reprezentowania firmy kwalifikowanym podpisem elektronicznym, podpisem zaufanym lub podpisem osobistym i przekazane Zamawiającemu wraz z dokumentem (-</w:t>
      </w:r>
      <w:proofErr w:type="spellStart"/>
      <w:r w:rsidRPr="00755C99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55C99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:rsidR="00855A6F" w:rsidRPr="00755C99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755C99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1"/>
      <w:r w:rsidRPr="00755C99">
        <w:rPr>
          <w:rFonts w:ascii="Calibri" w:hAnsi="Calibri" w:cs="Arial"/>
          <w:sz w:val="22"/>
          <w:szCs w:val="22"/>
          <w:u w:val="single"/>
        </w:rPr>
        <w:t xml:space="preserve"> </w:t>
      </w:r>
    </w:p>
    <w:p w:rsidR="004964F8" w:rsidRPr="00755C99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414AB" w:rsidRPr="00755C99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3414AB" w:rsidRPr="00755C99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:rsidR="003414AB" w:rsidRPr="00755C99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:rsidR="003414AB" w:rsidRPr="00755C99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:rsidR="003414AB" w:rsidRPr="00755C99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:rsidR="003414AB" w:rsidRPr="00755C99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755C99">
        <w:rPr>
          <w:rFonts w:asciiTheme="minorHAnsi" w:hAnsiTheme="minorHAnsi" w:cstheme="minorHAnsi"/>
          <w:b/>
          <w:bCs/>
          <w:szCs w:val="22"/>
        </w:rPr>
        <w:t>86-050 Solec Kujawski</w:t>
      </w:r>
    </w:p>
    <w:p w:rsidR="003414AB" w:rsidRPr="00755C99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:rsidR="003414AB" w:rsidRPr="00755C99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755C99">
        <w:rPr>
          <w:rFonts w:asciiTheme="minorHAnsi" w:hAnsiTheme="minorHAnsi" w:cstheme="minorHAnsi"/>
          <w:b/>
          <w:szCs w:val="22"/>
        </w:rPr>
        <w:t>Wykonawca</w:t>
      </w:r>
      <w:r w:rsidR="00886A78"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755C99">
        <w:rPr>
          <w:rFonts w:asciiTheme="minorHAnsi" w:hAnsiTheme="minorHAnsi" w:cstheme="minorHAnsi"/>
          <w:b/>
          <w:szCs w:val="22"/>
        </w:rPr>
        <w:t>/podmiot udostępniający zasoby</w:t>
      </w:r>
      <w:r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755C99">
        <w:rPr>
          <w:rFonts w:asciiTheme="minorHAnsi" w:hAnsiTheme="minorHAnsi" w:cstheme="minorHAnsi"/>
          <w:b/>
          <w:szCs w:val="22"/>
        </w:rPr>
        <w:t>:</w:t>
      </w:r>
    </w:p>
    <w:p w:rsidR="003414AB" w:rsidRPr="00755C99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:rsidR="003414AB" w:rsidRPr="00755C99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755C99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755C99">
        <w:rPr>
          <w:rFonts w:asciiTheme="minorHAnsi" w:hAnsiTheme="minorHAnsi" w:cstheme="minorHAnsi"/>
          <w:szCs w:val="22"/>
        </w:rPr>
        <w:t>.....</w:t>
      </w:r>
    </w:p>
    <w:p w:rsidR="003414AB" w:rsidRPr="00755C99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755C99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755C99">
        <w:rPr>
          <w:rFonts w:asciiTheme="minorHAnsi" w:hAnsiTheme="minorHAnsi" w:cstheme="minorHAnsi"/>
          <w:i/>
          <w:sz w:val="16"/>
          <w:szCs w:val="16"/>
        </w:rPr>
        <w:t>/CEIDG</w:t>
      </w:r>
      <w:r w:rsidRPr="00755C99">
        <w:rPr>
          <w:rFonts w:asciiTheme="minorHAnsi" w:hAnsiTheme="minorHAnsi" w:cstheme="minorHAnsi"/>
          <w:i/>
          <w:sz w:val="16"/>
          <w:szCs w:val="16"/>
        </w:rPr>
        <w:t>)</w:t>
      </w:r>
    </w:p>
    <w:p w:rsidR="003414AB" w:rsidRPr="00755C99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755C99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3414AB" w:rsidRPr="00755C99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:rsidR="003414AB" w:rsidRPr="00755C99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755C99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4AB" w:rsidRPr="00755C99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755C99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4AB" w:rsidRPr="00755C99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:rsidR="003414AB" w:rsidRPr="00755C99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4AB" w:rsidRPr="00755C99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4AB" w:rsidRPr="00755C99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755C99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:rsidR="003414AB" w:rsidRPr="00755C99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55C99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755C99">
        <w:rPr>
          <w:rFonts w:asciiTheme="minorHAnsi" w:hAnsiTheme="minorHAnsi" w:cstheme="minorHAnsi"/>
          <w:szCs w:val="22"/>
        </w:rPr>
        <w:t xml:space="preserve">  </w:t>
      </w:r>
    </w:p>
    <w:p w:rsidR="003414AB" w:rsidRPr="00755C99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755C99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3414AB" w:rsidRPr="00755C99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8E15F6" w:rsidRPr="00755C99" w:rsidRDefault="00C90EFA" w:rsidP="008E15F6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="Arial"/>
          <w:b/>
        </w:rPr>
      </w:pPr>
      <w:r w:rsidRPr="00755C99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55C99">
        <w:rPr>
          <w:rFonts w:asciiTheme="minorHAnsi" w:hAnsiTheme="minorHAnsi" w:cstheme="minorHAnsi"/>
          <w:sz w:val="22"/>
          <w:szCs w:val="22"/>
        </w:rPr>
        <w:t>prowadzonego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w trybie podstawowym bez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negocjacji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5C99" w:rsidRPr="00755C99">
        <w:rPr>
          <w:rFonts w:asciiTheme="minorHAnsi" w:hAnsiTheme="minorHAnsi" w:cs="Arial"/>
          <w:b/>
        </w:rPr>
        <w:t>Wykonywanie remontów cząstkowych nawierzchni bitumicznych i betonowych dróg gminnych na terenie Gminy Solec Kujawski w 2023 r.”</w:t>
      </w:r>
    </w:p>
    <w:p w:rsidR="00886A78" w:rsidRPr="00755C99" w:rsidRDefault="00886A78" w:rsidP="005529EC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886A78" w:rsidRPr="00755C99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5C99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886A78" w:rsidRPr="00755C99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:rsidR="00C90EFA" w:rsidRPr="00755C99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755C99">
        <w:rPr>
          <w:rFonts w:asciiTheme="minorHAnsi" w:hAnsiTheme="minorHAnsi" w:cstheme="minorHAnsi"/>
          <w:b/>
        </w:rPr>
        <w:t>OŚWIADCZENIE DOTYCZĄCA WYKONAWCY/PODMIOTU UDOSTĘPNIAJĄCEGO ZASOBY</w:t>
      </w:r>
      <w:r w:rsidRPr="00755C99">
        <w:rPr>
          <w:rStyle w:val="Odwoanieprzypisudolnego"/>
          <w:rFonts w:asciiTheme="minorHAnsi" w:hAnsiTheme="minorHAnsi" w:cstheme="minorHAnsi"/>
          <w:b/>
        </w:rPr>
        <w:footnoteReference w:id="6"/>
      </w:r>
    </w:p>
    <w:p w:rsidR="00C90EFA" w:rsidRPr="00755C99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755C99">
        <w:rPr>
          <w:rFonts w:ascii="Calibri" w:hAnsi="Calibri" w:cs="Arial"/>
          <w:sz w:val="22"/>
          <w:szCs w:val="22"/>
        </w:rPr>
        <w:t>.</w:t>
      </w:r>
      <w:r w:rsidRPr="00755C99">
        <w:rPr>
          <w:rFonts w:ascii="Calibri" w:hAnsi="Calibri" w:cs="Arial"/>
          <w:sz w:val="22"/>
          <w:szCs w:val="22"/>
        </w:rPr>
        <w:t xml:space="preserve"> </w:t>
      </w:r>
    </w:p>
    <w:p w:rsidR="00886A78" w:rsidRPr="00755C99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:rsidR="00886A78" w:rsidRPr="00755C99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755C99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755C99">
        <w:rPr>
          <w:rStyle w:val="Odwoanieprzypisudolnego"/>
          <w:rFonts w:asciiTheme="minorHAnsi" w:hAnsiTheme="minorHAnsi" w:cstheme="minorHAnsi"/>
          <w:b/>
        </w:rPr>
        <w:footnoteReference w:id="7"/>
      </w:r>
    </w:p>
    <w:p w:rsidR="00886A78" w:rsidRPr="00755C99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755C99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755C99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755C99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755C99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:rsidR="00C90EFA" w:rsidRPr="00755C99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755C99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:rsidR="00886A78" w:rsidRPr="00755C99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5C99">
        <w:rPr>
          <w:rFonts w:asciiTheme="minorHAnsi" w:hAnsiTheme="minorHAnsi" w:cstheme="minorHAnsi"/>
          <w:sz w:val="22"/>
          <w:szCs w:val="22"/>
        </w:rPr>
        <w:t>w następującym zakresie:</w:t>
      </w:r>
      <w:r w:rsidRPr="00755C9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90EFA" w:rsidRPr="00755C99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755C99">
        <w:rPr>
          <w:rFonts w:asciiTheme="minorHAnsi" w:hAnsiTheme="minorHAnsi" w:cstheme="minorHAnsi"/>
          <w:sz w:val="20"/>
          <w:szCs w:val="20"/>
        </w:rPr>
        <w:t>.</w:t>
      </w:r>
      <w:r w:rsidR="00C90EFA" w:rsidRPr="00755C99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755C99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755C99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755C99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:rsidR="00FA4D1D" w:rsidRPr="00755C99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C90EFA" w:rsidRPr="00755C99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755C99">
        <w:rPr>
          <w:rFonts w:ascii="Calibri" w:hAnsi="Calibri" w:cs="Arial"/>
          <w:b/>
        </w:rPr>
        <w:t>OŚWIADCZENIE DOTYCZĄCE PODANYCH INFORMACJI</w:t>
      </w:r>
    </w:p>
    <w:p w:rsidR="00C90EFA" w:rsidRPr="00755C99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C90EFA" w:rsidRPr="00755C99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C90EFA" w:rsidRPr="00755C99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755C99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C90EFA" w:rsidRPr="00755C99" w:rsidRDefault="00C90EFA" w:rsidP="00C90EFA">
      <w:pPr>
        <w:pStyle w:val="Textbody"/>
        <w:rPr>
          <w:rFonts w:ascii="Century Gothic" w:hAnsi="Century Gothic"/>
          <w:sz w:val="20"/>
        </w:rPr>
      </w:pPr>
    </w:p>
    <w:p w:rsidR="00FA4D1D" w:rsidRPr="00755C99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755C99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755C99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Pr="00755C99" w:rsidRDefault="00755C99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755C99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755C99" w:rsidRDefault="000537D3" w:rsidP="000537D3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755C99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755C99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55C99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:rsidR="00855A6F" w:rsidRPr="00755C99" w:rsidRDefault="003414AB" w:rsidP="00755C99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755C99">
        <w:rPr>
          <w:rFonts w:ascii="Calibri" w:hAnsi="Calibri" w:cs="Arial"/>
          <w:b/>
          <w:color w:val="FF0000"/>
          <w:u w:val="single"/>
        </w:rPr>
        <w:br w:type="page"/>
      </w:r>
    </w:p>
    <w:p w:rsidR="00855A6F" w:rsidRPr="00755C99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755C99">
        <w:rPr>
          <w:rFonts w:ascii="Calibri" w:hAnsi="Calibri" w:cs="Arial"/>
          <w:sz w:val="22"/>
          <w:szCs w:val="22"/>
          <w:u w:val="single"/>
        </w:rPr>
        <w:lastRenderedPageBreak/>
        <w:t>Załącznik nr 3 do SWZ</w:t>
      </w:r>
    </w:p>
    <w:p w:rsidR="003410A9" w:rsidRPr="00755C99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3410A9" w:rsidRPr="00755C99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:rsidR="003410A9" w:rsidRPr="00755C99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:rsidR="003410A9" w:rsidRPr="00755C99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:rsidR="003410A9" w:rsidRPr="00755C99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:rsidR="003410A9" w:rsidRPr="00755C99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755C99">
        <w:rPr>
          <w:rFonts w:asciiTheme="minorHAnsi" w:hAnsiTheme="minorHAnsi" w:cstheme="minorHAnsi"/>
          <w:b/>
          <w:bCs/>
          <w:szCs w:val="22"/>
        </w:rPr>
        <w:t>86-050 Solec Kujawski</w:t>
      </w:r>
    </w:p>
    <w:p w:rsidR="003410A9" w:rsidRPr="00755C99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:rsidR="003410A9" w:rsidRPr="00755C99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755C99">
        <w:rPr>
          <w:rFonts w:asciiTheme="minorHAnsi" w:hAnsiTheme="minorHAnsi" w:cstheme="minorHAnsi"/>
          <w:b/>
          <w:szCs w:val="22"/>
        </w:rPr>
        <w:t>Wykonawca</w:t>
      </w:r>
      <w:r w:rsidR="004964F8"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755C99">
        <w:rPr>
          <w:rFonts w:asciiTheme="minorHAnsi" w:hAnsiTheme="minorHAnsi" w:cstheme="minorHAnsi"/>
          <w:b/>
          <w:szCs w:val="22"/>
        </w:rPr>
        <w:t>/podmiot udostępniający zasoby</w:t>
      </w:r>
      <w:r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755C99">
        <w:rPr>
          <w:rFonts w:asciiTheme="minorHAnsi" w:hAnsiTheme="minorHAnsi" w:cstheme="minorHAnsi"/>
          <w:b/>
          <w:szCs w:val="22"/>
        </w:rPr>
        <w:t>:</w:t>
      </w:r>
    </w:p>
    <w:p w:rsidR="005D5E83" w:rsidRPr="00755C99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:rsidR="003410A9" w:rsidRPr="00755C99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755C99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755C99">
        <w:rPr>
          <w:rFonts w:asciiTheme="minorHAnsi" w:hAnsiTheme="minorHAnsi" w:cstheme="minorHAnsi"/>
          <w:szCs w:val="22"/>
        </w:rPr>
        <w:t>.....</w:t>
      </w:r>
    </w:p>
    <w:p w:rsidR="003410A9" w:rsidRPr="00755C99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755C99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755C99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755C99">
        <w:rPr>
          <w:rFonts w:asciiTheme="minorHAnsi" w:hAnsiTheme="minorHAnsi" w:cstheme="minorHAnsi"/>
          <w:i/>
          <w:sz w:val="16"/>
          <w:szCs w:val="16"/>
        </w:rPr>
        <w:t>)</w:t>
      </w:r>
    </w:p>
    <w:p w:rsidR="003410A9" w:rsidRPr="00755C99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755C99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5D5E83" w:rsidRPr="00755C99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:rsidR="003410A9" w:rsidRPr="00755C99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755C99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0A9" w:rsidRPr="00755C99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755C99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0A9" w:rsidRPr="00755C99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:rsidR="005D5E83" w:rsidRPr="00755C99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5D5E83" w:rsidRPr="00755C99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0A9" w:rsidRPr="00755C99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755C99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:rsidR="005D5E83" w:rsidRPr="00755C99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55C99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755C99">
        <w:rPr>
          <w:rFonts w:asciiTheme="minorHAnsi" w:hAnsiTheme="minorHAnsi" w:cstheme="minorHAnsi"/>
          <w:szCs w:val="22"/>
        </w:rPr>
        <w:t xml:space="preserve"> </w:t>
      </w:r>
      <w:r w:rsidRPr="00755C99">
        <w:rPr>
          <w:rFonts w:asciiTheme="minorHAnsi" w:hAnsiTheme="minorHAnsi" w:cstheme="minorHAnsi"/>
          <w:szCs w:val="22"/>
        </w:rPr>
        <w:t> </w:t>
      </w:r>
    </w:p>
    <w:p w:rsidR="003410A9" w:rsidRPr="00755C99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755C99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755C99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5D5E83" w:rsidRPr="00755C99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0A9" w:rsidRPr="00755C99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5D5E83" w:rsidRPr="00755C99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:rsidR="008E15F6" w:rsidRPr="00755C99" w:rsidRDefault="00C90EFA" w:rsidP="008E15F6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755C99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755C99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755C99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755C99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755C99">
        <w:rPr>
          <w:rFonts w:asciiTheme="minorHAnsi" w:hAnsiTheme="minorHAnsi" w:cstheme="minorHAnsi"/>
          <w:sz w:val="22"/>
          <w:szCs w:val="22"/>
        </w:rPr>
        <w:t>negocjacji</w:t>
      </w:r>
      <w:r w:rsidR="005D5E83"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755C99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5C99" w:rsidRPr="00755C99">
        <w:rPr>
          <w:rFonts w:asciiTheme="minorHAnsi" w:hAnsiTheme="minorHAnsi" w:cs="Arial"/>
          <w:b/>
        </w:rPr>
        <w:t>Wykonywanie remontów cząstkowych nawierzchni bitumicznych i betonowych dróg gminnych na terenie Gminy Solec Kujawski w 2023 r.”</w:t>
      </w:r>
    </w:p>
    <w:p w:rsidR="003410A9" w:rsidRPr="00755C99" w:rsidRDefault="008E15F6" w:rsidP="008E15F6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5C9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3410A9" w:rsidRPr="00755C99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6E7EE1" w:rsidRPr="00755C99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:rsidR="00502191" w:rsidRPr="00755C99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 w:rsidRPr="00755C99">
        <w:rPr>
          <w:rFonts w:asciiTheme="minorHAnsi" w:hAnsiTheme="minorHAnsi" w:cstheme="minorHAnsi"/>
          <w:b/>
        </w:rPr>
        <w:t>OŚWIADCZENIE DOTYCZĄCE</w:t>
      </w:r>
      <w:r w:rsidR="00502191" w:rsidRPr="00755C99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55C99">
        <w:rPr>
          <w:rStyle w:val="Odwoanieprzypisudolnego"/>
          <w:rFonts w:asciiTheme="minorHAnsi" w:hAnsiTheme="minorHAnsi" w:cstheme="minorHAnsi"/>
          <w:b/>
        </w:rPr>
        <w:footnoteReference w:id="11"/>
      </w:r>
    </w:p>
    <w:p w:rsidR="003410A9" w:rsidRPr="00755C99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:rsidR="003410A9" w:rsidRPr="00755C99" w:rsidRDefault="003410A9" w:rsidP="00140354">
      <w:pPr>
        <w:pStyle w:val="Textbody"/>
        <w:numPr>
          <w:ilvl w:val="0"/>
          <w:numId w:val="2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55C99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55C99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:rsidR="000537D3" w:rsidRPr="00755C99" w:rsidRDefault="000537D3" w:rsidP="00140354">
      <w:pPr>
        <w:pStyle w:val="Akapitzlist"/>
        <w:numPr>
          <w:ilvl w:val="0"/>
          <w:numId w:val="2"/>
        </w:numPr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</w:pPr>
      <w:r w:rsidRPr="00755C99"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  <w:t>Oświadczam, że nie zachodzą w stosunku do mnie przesłanki wykluczenia z postępowania na podstawie 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 (Dz. U. z 2022 r., poz. 835).</w:t>
      </w:r>
    </w:p>
    <w:p w:rsidR="003410A9" w:rsidRPr="00755C99" w:rsidRDefault="003410A9" w:rsidP="00140354">
      <w:pPr>
        <w:pStyle w:val="Textbody"/>
        <w:numPr>
          <w:ilvl w:val="0"/>
          <w:numId w:val="2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55C99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55C99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55C99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55C99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szCs w:val="22"/>
        </w:rPr>
        <w:t>.</w:t>
      </w:r>
    </w:p>
    <w:p w:rsidR="003414AB" w:rsidRPr="00755C99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:rsidR="006E7EE1" w:rsidRPr="00755C99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:rsidR="003410A9" w:rsidRPr="00755C99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55C99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55C99">
        <w:rPr>
          <w:rStyle w:val="Domylnaczcionkaakapitu7"/>
          <w:rFonts w:asciiTheme="minorHAnsi" w:hAnsiTheme="minorHAnsi" w:cstheme="minorHAnsi"/>
          <w:szCs w:val="22"/>
        </w:rPr>
        <w:t>u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55C99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55C99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55C99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55C99">
        <w:rPr>
          <w:rStyle w:val="Domylnaczcionkaakapitu7"/>
          <w:rFonts w:asciiTheme="minorHAnsi" w:hAnsiTheme="minorHAnsi" w:cstheme="minorHAnsi"/>
          <w:szCs w:val="22"/>
        </w:rPr>
        <w:t>u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55C99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55C99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55C99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55C99">
        <w:rPr>
          <w:rStyle w:val="Odwoanieprzypisudolnego"/>
          <w:rFonts w:asciiTheme="minorHAnsi" w:hAnsiTheme="minorHAnsi" w:cstheme="minorHAnsi"/>
          <w:szCs w:val="22"/>
        </w:rPr>
        <w:footnoteReference w:id="12"/>
      </w:r>
    </w:p>
    <w:p w:rsidR="003410A9" w:rsidRPr="00755C99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55C99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55C99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55C99">
        <w:rPr>
          <w:rStyle w:val="Domylnaczcionkaakapitu7"/>
          <w:rFonts w:ascii="Century Gothic" w:hAnsi="Century Gothic"/>
          <w:sz w:val="20"/>
        </w:rPr>
        <w:t>.</w:t>
      </w:r>
    </w:p>
    <w:p w:rsidR="005D5E83" w:rsidRPr="00755C99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:rsidR="006E7EE1" w:rsidRPr="00755C99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755C99">
        <w:rPr>
          <w:rFonts w:asciiTheme="minorHAnsi" w:hAnsiTheme="minorHAnsi" w:cstheme="minorHAnsi"/>
          <w:b/>
        </w:rPr>
        <w:t>OŚWIADCZENIE DOTYCZĄCE PODANYCH INFORMACJI:</w:t>
      </w:r>
    </w:p>
    <w:p w:rsidR="003410A9" w:rsidRPr="00755C99" w:rsidRDefault="003410A9" w:rsidP="003410A9">
      <w:pPr>
        <w:pStyle w:val="Textbody"/>
        <w:rPr>
          <w:rFonts w:ascii="Century Gothic" w:hAnsi="Century Gothic"/>
          <w:sz w:val="20"/>
        </w:rPr>
      </w:pPr>
    </w:p>
    <w:p w:rsidR="003414AB" w:rsidRPr="00755C99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4964F8" w:rsidRPr="00755C99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755C99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755C99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3414AB" w:rsidRPr="00755C99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755C99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3410A9" w:rsidRPr="00755C99" w:rsidRDefault="003410A9" w:rsidP="003410A9">
      <w:pPr>
        <w:pStyle w:val="Textbody"/>
        <w:rPr>
          <w:rFonts w:ascii="Century Gothic" w:hAnsi="Century Gothic"/>
          <w:sz w:val="20"/>
        </w:rPr>
      </w:pPr>
    </w:p>
    <w:p w:rsidR="004964F8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Pr="00755C99" w:rsidRDefault="00755C99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755C99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755C99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Pr="00755C99" w:rsidRDefault="000537D3" w:rsidP="000537D3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755C99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755C99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55C99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:rsidR="000537D3" w:rsidRPr="00755C99" w:rsidRDefault="000537D3" w:rsidP="000537D3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Pr="00755C99" w:rsidRDefault="000537D3" w:rsidP="000537D3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Pr="00755C99" w:rsidRDefault="000537D3" w:rsidP="000537D3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0537D3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0537D3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0537D3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0537D3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0537D3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0537D3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0537D3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0537D3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855A6F" w:rsidRPr="00755C99" w:rsidRDefault="00855A6F" w:rsidP="00855A6F">
      <w:pPr>
        <w:pStyle w:val="Default"/>
        <w:rPr>
          <w:rFonts w:ascii="Calibri" w:hAnsi="Calibri" w:cs="Arial"/>
          <w:color w:val="FF0000"/>
          <w:sz w:val="18"/>
        </w:rPr>
      </w:pPr>
    </w:p>
    <w:p w:rsidR="00855A6F" w:rsidRPr="00755C99" w:rsidRDefault="00855A6F" w:rsidP="00855A6F">
      <w:pPr>
        <w:pStyle w:val="Default"/>
        <w:jc w:val="right"/>
        <w:rPr>
          <w:rFonts w:ascii="Calibri" w:hAnsi="Calibri" w:cs="Arial"/>
          <w:color w:val="auto"/>
          <w:sz w:val="18"/>
        </w:rPr>
      </w:pPr>
      <w:r w:rsidRPr="00755C99">
        <w:rPr>
          <w:rFonts w:ascii="Calibri" w:hAnsi="Calibri" w:cs="Arial"/>
          <w:color w:val="auto"/>
          <w:sz w:val="18"/>
        </w:rPr>
        <w:t xml:space="preserve">       </w:t>
      </w:r>
      <w:r w:rsidR="008C0C3A" w:rsidRPr="00755C99">
        <w:rPr>
          <w:rFonts w:ascii="Calibri" w:hAnsi="Calibri" w:cs="Arial"/>
          <w:color w:val="auto"/>
          <w:sz w:val="22"/>
          <w:szCs w:val="22"/>
          <w:u w:val="single"/>
        </w:rPr>
        <w:t>Załącznik nr 4</w:t>
      </w:r>
      <w:r w:rsidRPr="00755C99">
        <w:rPr>
          <w:rFonts w:ascii="Calibri" w:hAnsi="Calibri" w:cs="Arial"/>
          <w:color w:val="auto"/>
          <w:sz w:val="22"/>
          <w:szCs w:val="22"/>
          <w:u w:val="single"/>
        </w:rPr>
        <w:t xml:space="preserve"> do SWZ</w:t>
      </w:r>
    </w:p>
    <w:p w:rsidR="00855A6F" w:rsidRPr="00755C99" w:rsidRDefault="00855A6F" w:rsidP="00855A6F">
      <w:pPr>
        <w:rPr>
          <w:rFonts w:ascii="Calibri" w:hAnsi="Calibri" w:cs="Arial"/>
          <w:sz w:val="18"/>
        </w:rPr>
      </w:pPr>
    </w:p>
    <w:p w:rsidR="00855A6F" w:rsidRPr="00755C99" w:rsidRDefault="00855A6F" w:rsidP="00855A6F">
      <w:pPr>
        <w:rPr>
          <w:rFonts w:ascii="Calibri" w:hAnsi="Calibri" w:cs="Arial"/>
          <w:sz w:val="18"/>
        </w:rPr>
      </w:pPr>
    </w:p>
    <w:p w:rsidR="00855A6F" w:rsidRPr="00755C99" w:rsidRDefault="00855A6F" w:rsidP="00855A6F">
      <w:pPr>
        <w:rPr>
          <w:rFonts w:ascii="Calibri" w:hAnsi="Calibri" w:cs="Arial"/>
          <w:sz w:val="18"/>
        </w:rPr>
      </w:pPr>
    </w:p>
    <w:p w:rsidR="00855A6F" w:rsidRPr="00755C99" w:rsidRDefault="00855A6F" w:rsidP="00020767">
      <w:pPr>
        <w:ind w:left="709"/>
        <w:rPr>
          <w:rFonts w:ascii="Calibri" w:hAnsi="Calibri" w:cs="Arial"/>
          <w:sz w:val="18"/>
        </w:rPr>
      </w:pPr>
      <w:r w:rsidRPr="00755C99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755C99" w:rsidRDefault="00855A6F" w:rsidP="00020767">
      <w:pPr>
        <w:ind w:left="709"/>
        <w:rPr>
          <w:rFonts w:ascii="Calibri" w:hAnsi="Calibri" w:cs="Arial"/>
          <w:sz w:val="18"/>
        </w:rPr>
      </w:pPr>
      <w:r w:rsidRPr="00755C99">
        <w:rPr>
          <w:rFonts w:ascii="Calibri" w:hAnsi="Calibri" w:cs="Arial"/>
          <w:sz w:val="18"/>
        </w:rPr>
        <w:t xml:space="preserve">    ( oznaczenie  Wykonawcy)</w:t>
      </w:r>
    </w:p>
    <w:p w:rsidR="00855A6F" w:rsidRPr="00755C99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755C99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755C99">
        <w:rPr>
          <w:rFonts w:ascii="Calibri" w:hAnsi="Calibri" w:cs="Arial"/>
          <w:b/>
        </w:rPr>
        <w:t xml:space="preserve">WYKAZ </w:t>
      </w:r>
      <w:r w:rsidRPr="00755C99">
        <w:rPr>
          <w:rFonts w:asciiTheme="minorHAnsi" w:hAnsiTheme="minorHAnsi" w:cstheme="minorHAnsi"/>
          <w:b/>
          <w:bCs/>
        </w:rPr>
        <w:t>ROBÓT BUDOWLANYCH</w:t>
      </w:r>
      <w:r w:rsidRPr="00755C99">
        <w:rPr>
          <w:rFonts w:ascii="Calibri" w:hAnsi="Calibri" w:cs="Arial"/>
          <w:b/>
        </w:rPr>
        <w:t xml:space="preserve"> </w:t>
      </w:r>
    </w:p>
    <w:p w:rsidR="00855A6F" w:rsidRPr="00755C99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855A6F" w:rsidRPr="00755C99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755C99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55C99">
        <w:rPr>
          <w:rFonts w:asciiTheme="minorHAnsi" w:hAnsiTheme="minorHAnsi" w:cstheme="minorHAnsi"/>
          <w:sz w:val="22"/>
          <w:szCs w:val="22"/>
        </w:rPr>
        <w:t>prowadzonego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w trybie podstawowym bez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negocjacji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5C99" w:rsidRPr="00755C99">
        <w:rPr>
          <w:rFonts w:asciiTheme="minorHAnsi" w:hAnsiTheme="minorHAnsi" w:cs="Arial"/>
          <w:b/>
        </w:rPr>
        <w:t xml:space="preserve">Wykonywanie remontów cząstkowych nawierzchni bitumicznych i betonowych dróg gminnych na terenie Gminy Solec Kujawski w 2023 r.” </w:t>
      </w:r>
      <w:r w:rsidR="00855A6F" w:rsidRPr="00755C99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55C99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 w:rsidRPr="00755C99">
        <w:rPr>
          <w:rFonts w:ascii="Calibri" w:hAnsi="Calibri" w:cs="Arial"/>
          <w:sz w:val="22"/>
          <w:szCs w:val="22"/>
        </w:rPr>
        <w:t xml:space="preserve"> </w:t>
      </w:r>
      <w:r w:rsidR="00855A6F" w:rsidRPr="00755C99">
        <w:rPr>
          <w:rFonts w:ascii="Calibri" w:hAnsi="Calibri" w:cs="Arial"/>
          <w:sz w:val="22"/>
          <w:szCs w:val="22"/>
        </w:rPr>
        <w:t>składania ofert,</w:t>
      </w:r>
      <w:r w:rsidR="00075545" w:rsidRPr="00755C99">
        <w:rPr>
          <w:rFonts w:ascii="Calibri" w:hAnsi="Calibri" w:cs="Arial"/>
          <w:sz w:val="22"/>
          <w:szCs w:val="22"/>
        </w:rPr>
        <w:t xml:space="preserve"> </w:t>
      </w:r>
      <w:r w:rsidR="00855A6F" w:rsidRPr="00755C99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755C99" w:rsidRDefault="00855A6F" w:rsidP="00855A6F">
      <w:pPr>
        <w:pStyle w:val="Default"/>
        <w:rPr>
          <w:rFonts w:ascii="Calibri" w:hAnsi="Calibri" w:cs="Arial"/>
          <w:color w:val="auto"/>
        </w:rPr>
      </w:pPr>
    </w:p>
    <w:tbl>
      <w:tblPr>
        <w:tblW w:w="0" w:type="auto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755C99" w:rsidRPr="00755C99" w:rsidTr="00803893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5C99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03893" w:rsidRPr="00755C99" w:rsidRDefault="00803893" w:rsidP="00F04BAE">
            <w:pPr>
              <w:pStyle w:val="Default"/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 xml:space="preserve">zamówienia, </w:t>
            </w:r>
            <w:r w:rsidRPr="00755C99">
              <w:rPr>
                <w:rFonts w:ascii="Calibri" w:hAnsi="Calibri" w:cs="Arial"/>
                <w:b/>
                <w:color w:val="auto"/>
                <w:sz w:val="18"/>
                <w:szCs w:val="18"/>
              </w:rPr>
              <w:t>z podaniem</w:t>
            </w:r>
            <w:r w:rsidR="0029588E" w:rsidRPr="00755C99">
              <w:rPr>
                <w:rFonts w:ascii="Calibri" w:hAnsi="Calibri" w:cs="Arial"/>
                <w:b/>
                <w:color w:val="auto"/>
                <w:sz w:val="18"/>
                <w:szCs w:val="18"/>
              </w:rPr>
              <w:t xml:space="preserve"> </w:t>
            </w:r>
            <w:r w:rsidR="00F04BAE" w:rsidRPr="00755C99">
              <w:rPr>
                <w:rFonts w:ascii="Calibri" w:hAnsi="Calibri" w:cs="Arial"/>
                <w:b/>
                <w:color w:val="auto"/>
                <w:sz w:val="18"/>
                <w:szCs w:val="18"/>
              </w:rPr>
              <w:t>powierzchni</w:t>
            </w:r>
            <w:r w:rsidR="0029588E" w:rsidRPr="00755C99">
              <w:rPr>
                <w:rFonts w:ascii="Calibri" w:hAnsi="Calibri" w:cs="Arial"/>
                <w:b/>
                <w:color w:val="auto"/>
                <w:sz w:val="18"/>
                <w:szCs w:val="18"/>
              </w:rPr>
              <w:t xml:space="preserve"> </w:t>
            </w:r>
            <w:r w:rsidR="00F04BAE" w:rsidRPr="00755C99">
              <w:rPr>
                <w:rFonts w:ascii="Calibri" w:hAnsi="Calibri" w:cs="Arial"/>
                <w:b/>
                <w:color w:val="auto"/>
                <w:sz w:val="18"/>
                <w:szCs w:val="18"/>
              </w:rPr>
              <w:t xml:space="preserve">zrealizowanych robót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Wartość</w:t>
            </w:r>
          </w:p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755C99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auto"/>
                <w:sz w:val="18"/>
                <w:szCs w:val="18"/>
              </w:rPr>
            </w:pPr>
            <w:r w:rsidRPr="00755C9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755C99" w:rsidRPr="00755C99" w:rsidTr="00803893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6</w:t>
            </w:r>
          </w:p>
        </w:tc>
      </w:tr>
      <w:tr w:rsidR="00755C99" w:rsidRPr="00755C99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1.</w:t>
            </w:r>
          </w:p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755C99" w:rsidRPr="00755C99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755C99" w:rsidRPr="00755C99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3.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755C99" w:rsidRPr="00755C99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4.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</w:tbl>
    <w:p w:rsidR="00855A6F" w:rsidRPr="00755C99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755C99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 w:rsidRPr="00755C99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755C99">
        <w:rPr>
          <w:rFonts w:ascii="Calibri" w:hAnsi="Calibri" w:cs="Arial"/>
          <w:bCs/>
          <w:sz w:val="20"/>
          <w:szCs w:val="20"/>
        </w:rPr>
        <w:t>:</w:t>
      </w:r>
      <w:r w:rsidRPr="00755C99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03893" w:rsidRPr="00755C99" w:rsidRDefault="00855A6F" w:rsidP="00140354">
      <w:pPr>
        <w:pStyle w:val="Akapitzlist"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755C99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755C99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755C99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755C99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:rsidR="00855A6F" w:rsidRPr="00755C99" w:rsidRDefault="00855A6F" w:rsidP="00140354">
      <w:pPr>
        <w:pStyle w:val="Akapitzlist"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755C99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 w:rsidRPr="00755C99">
        <w:rPr>
          <w:rFonts w:ascii="Calibri" w:hAnsi="Calibri" w:cs="Arial"/>
          <w:sz w:val="20"/>
          <w:szCs w:val="20"/>
        </w:rPr>
        <w:t xml:space="preserve">u, wykonawca winien przedstawić </w:t>
      </w:r>
      <w:r w:rsidRPr="00755C99">
        <w:rPr>
          <w:rFonts w:ascii="Calibri" w:hAnsi="Calibri" w:cs="Arial"/>
          <w:sz w:val="20"/>
          <w:szCs w:val="20"/>
        </w:rPr>
        <w:t>informacje</w:t>
      </w:r>
      <w:r w:rsidR="00803893" w:rsidRPr="00755C99">
        <w:rPr>
          <w:rFonts w:ascii="Calibri" w:hAnsi="Calibri" w:cs="Arial"/>
          <w:sz w:val="20"/>
          <w:szCs w:val="20"/>
        </w:rPr>
        <w:t xml:space="preserve"> z </w:t>
      </w:r>
      <w:r w:rsidR="00803893" w:rsidRPr="00755C99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755C99">
        <w:rPr>
          <w:rFonts w:asciiTheme="minorHAnsi" w:hAnsiTheme="minorHAnsi" w:cstheme="minorHAnsi"/>
          <w:iCs/>
          <w:sz w:val="20"/>
          <w:szCs w:val="20"/>
        </w:rPr>
        <w:t>, któr</w:t>
      </w:r>
      <w:r w:rsidR="00803893" w:rsidRPr="00755C99">
        <w:rPr>
          <w:rFonts w:asciiTheme="minorHAnsi" w:hAnsiTheme="minorHAnsi" w:cstheme="minorHAnsi"/>
          <w:iCs/>
          <w:sz w:val="20"/>
          <w:szCs w:val="20"/>
        </w:rPr>
        <w:t>a</w:t>
      </w:r>
      <w:r w:rsidRPr="00755C99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755C99">
        <w:rPr>
          <w:rFonts w:asciiTheme="minorHAnsi" w:hAnsiTheme="minorHAnsi" w:cstheme="minorHAnsi"/>
          <w:iCs/>
          <w:sz w:val="20"/>
          <w:szCs w:val="20"/>
        </w:rPr>
        <w:t>i</w:t>
      </w:r>
      <w:r w:rsidRPr="00755C99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755C99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755C99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755C99">
        <w:rPr>
          <w:rFonts w:asciiTheme="minorHAnsi" w:hAnsiTheme="minorHAnsi" w:cstheme="minorHAnsi"/>
          <w:iCs/>
          <w:sz w:val="20"/>
          <w:szCs w:val="20"/>
        </w:rPr>
        <w:t>.</w:t>
      </w:r>
    </w:p>
    <w:p w:rsidR="00855A6F" w:rsidRPr="00755C99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755C99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755C99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755C99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755C99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5C99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755C99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967F5A" w:rsidRPr="00755C99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Pr="00755C99" w:rsidRDefault="000537D3" w:rsidP="000537D3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755C99">
        <w:rPr>
          <w:rFonts w:asciiTheme="minorHAnsi" w:hAnsiTheme="minorHAnsi" w:cs="Open Sans"/>
          <w:b/>
          <w:i/>
          <w:sz w:val="18"/>
          <w:szCs w:val="18"/>
        </w:rPr>
        <w:t>Wykaz robót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755C99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55C99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:rsidR="00855A6F" w:rsidRPr="00755C99" w:rsidRDefault="00855A6F" w:rsidP="00F04BAE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D559AF" w:rsidRPr="00755C99" w:rsidRDefault="00D559AF" w:rsidP="00F04BAE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D559AF" w:rsidRPr="00755C99" w:rsidRDefault="00D559AF" w:rsidP="00F04BAE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D559AF" w:rsidRPr="00755C99" w:rsidRDefault="00D559AF" w:rsidP="00F04BAE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755C99" w:rsidRPr="00755C99" w:rsidRDefault="00755C99" w:rsidP="00755C99">
      <w:pPr>
        <w:spacing w:after="160" w:line="259" w:lineRule="auto"/>
        <w:ind w:left="6372" w:firstLine="708"/>
        <w:rPr>
          <w:rFonts w:ascii="Calibri" w:hAnsi="Calibri" w:cs="Times-Roman"/>
          <w:sz w:val="22"/>
          <w:szCs w:val="22"/>
          <w:u w:val="single"/>
        </w:rPr>
      </w:pPr>
      <w:r w:rsidRPr="00755C99">
        <w:rPr>
          <w:rFonts w:ascii="Calibri" w:hAnsi="Calibri" w:cs="Times-Roman"/>
          <w:sz w:val="22"/>
          <w:szCs w:val="22"/>
          <w:u w:val="single"/>
        </w:rPr>
        <w:t>Załącznik nr 5 do SWZ</w:t>
      </w:r>
      <w:r w:rsidRPr="00755C99">
        <w:rPr>
          <w:rFonts w:asciiTheme="minorHAnsi" w:hAnsiTheme="minorHAnsi" w:cstheme="minorHAnsi"/>
          <w:b/>
          <w:lang w:eastAsia="ar-SA"/>
        </w:rPr>
        <w:t xml:space="preserve">                           </w:t>
      </w:r>
      <w:r w:rsidRPr="00755C99">
        <w:rPr>
          <w:rFonts w:asciiTheme="minorHAnsi" w:hAnsiTheme="minorHAnsi" w:cstheme="minorHAnsi"/>
          <w:b/>
          <w:color w:val="000000"/>
          <w:lang w:eastAsia="ar-SA"/>
        </w:rPr>
        <w:t xml:space="preserve">     </w:t>
      </w:r>
    </w:p>
    <w:p w:rsidR="00755C99" w:rsidRPr="00755C99" w:rsidRDefault="00755C99" w:rsidP="00755C99">
      <w:pPr>
        <w:suppressAutoHyphens/>
        <w:spacing w:after="120"/>
        <w:ind w:left="142" w:right="414" w:firstLine="142"/>
        <w:jc w:val="center"/>
        <w:rPr>
          <w:rFonts w:asciiTheme="minorHAnsi" w:hAnsiTheme="minorHAnsi" w:cstheme="minorHAnsi"/>
          <w:b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 xml:space="preserve"> </w:t>
      </w:r>
    </w:p>
    <w:p w:rsidR="00755C99" w:rsidRPr="00755C99" w:rsidRDefault="00755C99" w:rsidP="00755C99">
      <w:pPr>
        <w:suppressAutoHyphens/>
        <w:spacing w:after="120"/>
        <w:ind w:left="142" w:right="414" w:firstLine="142"/>
        <w:jc w:val="center"/>
        <w:rPr>
          <w:rFonts w:asciiTheme="minorHAnsi" w:hAnsiTheme="minorHAnsi" w:cstheme="minorHAnsi"/>
          <w:b/>
          <w:bCs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 xml:space="preserve"> UMOWA NR</w:t>
      </w:r>
      <w:r w:rsidRPr="00755C99">
        <w:rPr>
          <w:rFonts w:asciiTheme="minorHAnsi" w:hAnsiTheme="minorHAnsi" w:cstheme="minorHAnsi"/>
          <w:bCs/>
          <w:lang w:eastAsia="ar-SA"/>
        </w:rPr>
        <w:t xml:space="preserve"> </w:t>
      </w:r>
      <w:r w:rsidRPr="00755C99">
        <w:rPr>
          <w:rFonts w:asciiTheme="minorHAnsi" w:hAnsiTheme="minorHAnsi" w:cstheme="minorHAnsi"/>
          <w:b/>
          <w:bCs/>
          <w:lang w:eastAsia="ar-SA"/>
        </w:rPr>
        <w:t xml:space="preserve">WIPP.BZPiFZ.272….2023 </w:t>
      </w:r>
    </w:p>
    <w:p w:rsidR="00755C99" w:rsidRPr="00755C99" w:rsidRDefault="00755C99" w:rsidP="00755C99">
      <w:pPr>
        <w:suppressAutoHyphens/>
        <w:spacing w:after="120"/>
        <w:ind w:left="142" w:right="414" w:firstLine="142"/>
        <w:jc w:val="center"/>
        <w:rPr>
          <w:rFonts w:asciiTheme="minorHAnsi" w:hAnsiTheme="minorHAnsi" w:cstheme="minorHAnsi"/>
          <w:b/>
          <w:lang w:eastAsia="ar-SA"/>
        </w:rPr>
      </w:pPr>
    </w:p>
    <w:p w:rsidR="00755C99" w:rsidRPr="00755C99" w:rsidRDefault="00755C99" w:rsidP="00755C99">
      <w:pPr>
        <w:suppressAutoHyphens/>
        <w:spacing w:after="120"/>
        <w:ind w:left="567" w:right="567"/>
        <w:jc w:val="both"/>
        <w:rPr>
          <w:rFonts w:asciiTheme="minorHAnsi" w:hAnsiTheme="minorHAnsi" w:cstheme="minorHAnsi"/>
          <w:lang w:eastAsia="ar-SA"/>
        </w:rPr>
      </w:pPr>
      <w:r w:rsidRPr="00755C99">
        <w:rPr>
          <w:rFonts w:asciiTheme="minorHAnsi" w:hAnsiTheme="minorHAnsi" w:cstheme="minorHAnsi"/>
          <w:lang w:eastAsia="ar-SA"/>
        </w:rPr>
        <w:t>zawarta w dniu …………...2023r w Solcu Kujawskim  pomiędzy:</w:t>
      </w:r>
    </w:p>
    <w:p w:rsidR="00755C99" w:rsidRPr="00755C99" w:rsidRDefault="00755C99" w:rsidP="00755C99">
      <w:pPr>
        <w:widowControl w:val="0"/>
        <w:suppressAutoHyphens/>
        <w:autoSpaceDE w:val="0"/>
        <w:autoSpaceDN w:val="0"/>
        <w:ind w:left="567" w:right="567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755C99">
        <w:rPr>
          <w:rFonts w:asciiTheme="minorHAnsi" w:eastAsia="SimSun" w:hAnsiTheme="minorHAnsi" w:cstheme="minorHAnsi"/>
          <w:b/>
          <w:kern w:val="3"/>
          <w:lang w:eastAsia="zh-CN" w:bidi="hi-IN"/>
        </w:rPr>
        <w:t>Gminą Solec Kujawski</w:t>
      </w:r>
      <w:r w:rsidRPr="00755C99">
        <w:rPr>
          <w:rFonts w:asciiTheme="minorHAnsi" w:eastAsia="SimSun" w:hAnsiTheme="minorHAnsi" w:cstheme="minorHAnsi"/>
          <w:kern w:val="3"/>
          <w:lang w:eastAsia="zh-CN" w:bidi="hi-IN"/>
        </w:rPr>
        <w:t xml:space="preserve"> z siedzibą Urzędu Miejskiego w Solcu Kujawskim, ul. 23 Stycznia 7, 86-050 Solec Kujawski, NIP 5542892492, REGON 092350702, zwaną dalej </w:t>
      </w:r>
      <w:r w:rsidRPr="00755C99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>,,Zamawiającym”,</w:t>
      </w:r>
      <w:r w:rsidRPr="00755C99">
        <w:rPr>
          <w:rFonts w:asciiTheme="minorHAnsi" w:eastAsia="SimSun" w:hAnsiTheme="minorHAnsi" w:cstheme="minorHAnsi"/>
          <w:kern w:val="3"/>
          <w:lang w:eastAsia="zh-CN" w:bidi="hi-IN"/>
        </w:rPr>
        <w:t xml:space="preserve"> reprezentowaną  przez:</w:t>
      </w:r>
    </w:p>
    <w:p w:rsidR="00755C99" w:rsidRPr="00755C99" w:rsidRDefault="00755C99" w:rsidP="00755C99">
      <w:pPr>
        <w:widowControl w:val="0"/>
        <w:suppressAutoHyphens/>
        <w:autoSpaceDE w:val="0"/>
        <w:autoSpaceDN w:val="0"/>
        <w:ind w:left="567" w:right="567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755C99" w:rsidRPr="00755C99" w:rsidRDefault="00755C99" w:rsidP="00755C99">
      <w:pPr>
        <w:widowControl w:val="0"/>
        <w:suppressAutoHyphens/>
        <w:autoSpaceDE w:val="0"/>
        <w:autoSpaceDN w:val="0"/>
        <w:ind w:left="567" w:right="567"/>
        <w:jc w:val="both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r w:rsidRPr="00755C99">
        <w:rPr>
          <w:rFonts w:asciiTheme="minorHAnsi" w:eastAsia="SimSun" w:hAnsiTheme="minorHAnsi" w:cstheme="minorHAnsi"/>
          <w:b/>
          <w:kern w:val="3"/>
          <w:lang w:eastAsia="zh-CN" w:bidi="hi-IN"/>
        </w:rPr>
        <w:t>Zastępcę Burmistrza  Solca Kujawskiego - Barbarę Białkowską</w:t>
      </w:r>
    </w:p>
    <w:p w:rsidR="00755C99" w:rsidRPr="00755C99" w:rsidRDefault="00755C99" w:rsidP="00755C99">
      <w:pPr>
        <w:widowControl w:val="0"/>
        <w:tabs>
          <w:tab w:val="right" w:pos="10266"/>
        </w:tabs>
        <w:suppressAutoHyphens/>
        <w:autoSpaceDE w:val="0"/>
        <w:autoSpaceDN w:val="0"/>
        <w:ind w:left="567" w:right="567"/>
        <w:jc w:val="both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r w:rsidRPr="00755C99">
        <w:rPr>
          <w:rFonts w:asciiTheme="minorHAnsi" w:eastAsia="SimSun" w:hAnsiTheme="minorHAnsi" w:cstheme="minorHAnsi"/>
          <w:b/>
          <w:kern w:val="3"/>
          <w:lang w:eastAsia="zh-CN" w:bidi="hi-IN"/>
        </w:rPr>
        <w:t>przy kontrasygnacie Skarbnika Gminy Solec Kujawski – Aliny Kowalskiej</w:t>
      </w:r>
    </w:p>
    <w:p w:rsidR="00755C99" w:rsidRPr="00755C99" w:rsidRDefault="00755C99" w:rsidP="00755C99">
      <w:pPr>
        <w:widowControl w:val="0"/>
        <w:suppressAutoHyphens/>
        <w:autoSpaceDE w:val="0"/>
        <w:autoSpaceDN w:val="0"/>
        <w:spacing w:before="60"/>
        <w:ind w:left="567" w:right="567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755C99">
        <w:rPr>
          <w:rFonts w:asciiTheme="minorHAnsi" w:eastAsia="SimSun" w:hAnsiTheme="minorHAnsi" w:cstheme="minorHAnsi"/>
          <w:kern w:val="3"/>
          <w:lang w:eastAsia="zh-CN" w:bidi="hi-IN"/>
        </w:rPr>
        <w:t>a</w:t>
      </w:r>
    </w:p>
    <w:p w:rsidR="00755C99" w:rsidRPr="00755C99" w:rsidRDefault="00755C99" w:rsidP="00755C99">
      <w:pPr>
        <w:widowControl w:val="0"/>
        <w:suppressAutoHyphens/>
        <w:autoSpaceDE w:val="0"/>
        <w:autoSpaceDN w:val="0"/>
        <w:spacing w:before="60"/>
        <w:ind w:left="567" w:right="567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755C99">
        <w:rPr>
          <w:rFonts w:asciiTheme="minorHAnsi" w:eastAsia="SimSun" w:hAnsiTheme="minorHAnsi" w:cstheme="minorHAnsi"/>
          <w:kern w:val="3"/>
          <w:lang w:eastAsia="zh-CN" w:bidi="hi-IN"/>
        </w:rPr>
        <w:t>…………………………………………………………………. zwany dalej ,,</w:t>
      </w:r>
      <w:r w:rsidRPr="00755C99">
        <w:rPr>
          <w:rFonts w:asciiTheme="minorHAnsi" w:eastAsia="SimSun" w:hAnsiTheme="minorHAnsi" w:cstheme="minorHAnsi"/>
          <w:b/>
          <w:kern w:val="3"/>
          <w:lang w:eastAsia="zh-CN" w:bidi="hi-IN"/>
        </w:rPr>
        <w:t>Wykonawcą”.</w:t>
      </w:r>
    </w:p>
    <w:p w:rsidR="00755C99" w:rsidRPr="00755C99" w:rsidRDefault="00755C99" w:rsidP="00755C99">
      <w:pPr>
        <w:widowControl w:val="0"/>
        <w:suppressAutoHyphens/>
        <w:autoSpaceDE w:val="0"/>
        <w:autoSpaceDN w:val="0"/>
        <w:ind w:left="567" w:right="567" w:firstLine="142"/>
        <w:jc w:val="both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755C99" w:rsidRPr="00755C99" w:rsidRDefault="00755C99" w:rsidP="00755C99">
      <w:pPr>
        <w:suppressAutoHyphens/>
        <w:ind w:left="567" w:right="567"/>
        <w:jc w:val="both"/>
        <w:rPr>
          <w:rFonts w:asciiTheme="minorHAnsi" w:hAnsiTheme="minorHAnsi" w:cstheme="minorHAnsi"/>
          <w:bCs/>
          <w:lang w:eastAsia="ar-SA"/>
        </w:rPr>
      </w:pPr>
      <w:r w:rsidRPr="00755C99">
        <w:rPr>
          <w:rFonts w:asciiTheme="minorHAnsi" w:hAnsiTheme="minorHAnsi" w:cstheme="minorHAnsi"/>
          <w:bCs/>
          <w:lang w:eastAsia="ar-SA"/>
        </w:rPr>
        <w:t xml:space="preserve">na podstawie udzielonego przez Zamawiającego zamówienia klasycznego  w trybie podstawowym bez negocjacji  zgodnie z ustawą z dnia 11 września 2019 r. - </w:t>
      </w:r>
      <w:bookmarkStart w:id="2" w:name="_Hlk78269851"/>
      <w:r w:rsidRPr="00755C99">
        <w:rPr>
          <w:rFonts w:asciiTheme="minorHAnsi" w:hAnsiTheme="minorHAnsi" w:cstheme="minorHAnsi"/>
          <w:bCs/>
          <w:lang w:eastAsia="ar-SA"/>
        </w:rPr>
        <w:t xml:space="preserve">Prawo zamówień publicznych (Dz. U. z 2022 r., poz. 1710 z </w:t>
      </w:r>
      <w:proofErr w:type="spellStart"/>
      <w:r w:rsidRPr="00755C99">
        <w:rPr>
          <w:rFonts w:asciiTheme="minorHAnsi" w:hAnsiTheme="minorHAnsi" w:cstheme="minorHAnsi"/>
          <w:bCs/>
          <w:lang w:eastAsia="ar-SA"/>
        </w:rPr>
        <w:t>późn</w:t>
      </w:r>
      <w:proofErr w:type="spellEnd"/>
      <w:r w:rsidRPr="00755C99">
        <w:rPr>
          <w:rFonts w:asciiTheme="minorHAnsi" w:hAnsiTheme="minorHAnsi" w:cstheme="minorHAnsi"/>
          <w:bCs/>
          <w:lang w:eastAsia="ar-SA"/>
        </w:rPr>
        <w:t xml:space="preserve">. zm.) </w:t>
      </w:r>
      <w:bookmarkEnd w:id="2"/>
      <w:r w:rsidRPr="00755C99">
        <w:rPr>
          <w:rFonts w:asciiTheme="minorHAnsi" w:hAnsiTheme="minorHAnsi" w:cstheme="minorHAnsi"/>
          <w:bCs/>
          <w:lang w:eastAsia="ar-SA"/>
        </w:rPr>
        <w:t>ogłoszonego w Biuletynie Zamówień Publicznych w dniu …………….r., nr ……………, została zawarta Umowa o następującej treści:</w:t>
      </w:r>
    </w:p>
    <w:p w:rsidR="00755C99" w:rsidRPr="00755C99" w:rsidRDefault="00755C99" w:rsidP="00755C99">
      <w:pPr>
        <w:suppressAutoHyphens/>
        <w:ind w:left="567" w:right="567"/>
        <w:jc w:val="both"/>
        <w:rPr>
          <w:rFonts w:asciiTheme="minorHAnsi" w:hAnsiTheme="minorHAnsi" w:cstheme="minorHAnsi"/>
          <w:b/>
          <w:lang w:eastAsia="ar-SA"/>
        </w:rPr>
      </w:pPr>
    </w:p>
    <w:p w:rsidR="00755C99" w:rsidRPr="00755C99" w:rsidRDefault="00755C99" w:rsidP="00755C99">
      <w:pPr>
        <w:suppressAutoHyphens/>
        <w:ind w:left="567" w:right="567" w:firstLine="142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755C99" w:rsidRPr="00755C99" w:rsidRDefault="00755C99" w:rsidP="00755C99">
      <w:pPr>
        <w:suppressAutoHyphens/>
        <w:spacing w:after="120"/>
        <w:ind w:left="567" w:right="567"/>
        <w:jc w:val="center"/>
        <w:rPr>
          <w:rFonts w:asciiTheme="minorHAnsi" w:hAnsiTheme="minorHAnsi" w:cstheme="minorHAnsi"/>
          <w:b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>§ 1</w:t>
      </w:r>
    </w:p>
    <w:p w:rsidR="00755C99" w:rsidRPr="00755C99" w:rsidRDefault="00755C99" w:rsidP="00755C99">
      <w:pPr>
        <w:widowControl w:val="0"/>
        <w:numPr>
          <w:ilvl w:val="0"/>
          <w:numId w:val="23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Zamawiający powierza, a Wykonawca przyjmuje do realizacji zadanie pn. „</w:t>
      </w:r>
      <w:r w:rsidRPr="00755C99">
        <w:rPr>
          <w:rFonts w:asciiTheme="minorHAnsi" w:hAnsiTheme="minorHAnsi" w:cstheme="minorHAnsi"/>
          <w:b/>
          <w:sz w:val="22"/>
          <w:szCs w:val="20"/>
          <w:lang w:eastAsia="ar-SA"/>
        </w:rPr>
        <w:t>Wykonywanie remontów cząstkowych nawierzchni bitumicznych i betonowych dróg gminnych na terenie Gminy Solec Kujawski</w:t>
      </w: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 </w:t>
      </w:r>
      <w:r w:rsidRPr="00755C99">
        <w:rPr>
          <w:rFonts w:asciiTheme="minorHAnsi" w:hAnsiTheme="minorHAnsi" w:cstheme="minorHAnsi"/>
          <w:b/>
          <w:sz w:val="22"/>
          <w:szCs w:val="20"/>
          <w:lang w:eastAsia="ar-SA"/>
        </w:rPr>
        <w:t>w 2023 r.”</w:t>
      </w:r>
    </w:p>
    <w:p w:rsidR="00755C99" w:rsidRPr="00755C99" w:rsidRDefault="00755C99" w:rsidP="00755C99">
      <w:pPr>
        <w:widowControl w:val="0"/>
        <w:numPr>
          <w:ilvl w:val="0"/>
          <w:numId w:val="23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Roboty objęte przedmiotem umowy, realizowane będą według bieżących potrzeb na każdorazowe pisemne zlecenie Zamawiającego na adres Wykonawcy bądź w formie e-mail – </w:t>
      </w:r>
      <w:r w:rsidRPr="00755C99">
        <w:rPr>
          <w:rFonts w:asciiTheme="minorHAnsi" w:hAnsiTheme="minorHAnsi" w:cstheme="minorHAnsi"/>
          <w:color w:val="0563C1" w:themeColor="hyperlink"/>
          <w:sz w:val="22"/>
          <w:szCs w:val="20"/>
          <w:u w:val="single"/>
          <w:lang w:eastAsia="ar-SA"/>
        </w:rPr>
        <w:t>…………….</w:t>
      </w: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 w którym określony zostanie zakres robót oraz termin ich wykonania, z zastrzeżeniem ust. 3.</w:t>
      </w:r>
    </w:p>
    <w:p w:rsidR="00755C99" w:rsidRPr="00755C99" w:rsidRDefault="00755C99" w:rsidP="00755C99">
      <w:pPr>
        <w:widowControl w:val="0"/>
        <w:numPr>
          <w:ilvl w:val="0"/>
          <w:numId w:val="23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 przypadku wystąpienia uszkodzenia nawierzchni dróg utwardzonych powodującego zagrożenie bezpieczeństwa ruchu lub życia uczestników ruchu drogowego, naprawa lub zabezpieczenie przedmiotowego uszkodzenia musi nastąpić w trybie natychmiastowym tj. do 6 godzin od momentu powiadomienia Wykonawcy przez Zamawiającego.</w:t>
      </w:r>
    </w:p>
    <w:p w:rsidR="00755C99" w:rsidRPr="00755C99" w:rsidRDefault="00755C99" w:rsidP="00755C99">
      <w:pPr>
        <w:widowControl w:val="0"/>
        <w:numPr>
          <w:ilvl w:val="0"/>
          <w:numId w:val="23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Wykonawca zobowiązany jest do wykonywania zleconych robót, o których mowa w ust. 2 z należytą starannością, zachowania właściwego porządku i prawidłowego oznakowania terenu robót, zabezpieczenia przejezdności dróg w trakcie wykonywanych robót.</w:t>
      </w:r>
    </w:p>
    <w:p w:rsidR="00755C99" w:rsidRPr="00755C99" w:rsidRDefault="00755C99" w:rsidP="00755C99">
      <w:pPr>
        <w:widowControl w:val="0"/>
        <w:numPr>
          <w:ilvl w:val="0"/>
          <w:numId w:val="23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Wykonawca oświadcza, że posiada stosowną wiedzę w zakresie robót objętych przedmiotem umowy, a także dysponuje wykwalifikowanym personelem oraz odpowiednim sprzętem, pozwalającym na terminowe oraz należyte wywiązywanie się z obowiązków przewidzianych w umowie.</w:t>
      </w:r>
    </w:p>
    <w:p w:rsidR="00755C99" w:rsidRPr="00755C99" w:rsidRDefault="00755C99" w:rsidP="00755C99">
      <w:pPr>
        <w:widowControl w:val="0"/>
        <w:numPr>
          <w:ilvl w:val="0"/>
          <w:numId w:val="23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Zamawiający wymaga zatrudnienia przez Wykonawcę lub podwykonawcę na podstawie umowy o pracę osób wykonujących wszelkie czynności wchodzące w tzw. koszty bezpośrednie. Wymóg ten dotyczy niezbędnej ilości osób które zrealizują przedmiot zamówienia, które wykonywać będą bezpośrednio prace budowlane w zakresie realizacji przedmiotu zamówienia, w tym robotników budowlanych, operatorów sprzętów - jeżeli wykonywanie tych czynności polega na wykonywaniu pracy w rozumieniu przepisów kodeksu pracy. Wymóg nie dotyczy osób wykonujących w/w czynności w ramach prowadzonej działalności gospodarczej oraz  między innymi osób: kierujących budową</w:t>
      </w:r>
      <w:r w:rsidRPr="00755C99">
        <w:rPr>
          <w:rFonts w:asciiTheme="minorHAnsi" w:hAnsiTheme="minorHAnsi" w:cstheme="minorHAnsi"/>
          <w:b/>
          <w:sz w:val="22"/>
          <w:szCs w:val="20"/>
          <w:lang w:eastAsia="ar-SA"/>
        </w:rPr>
        <w:t>.</w:t>
      </w:r>
    </w:p>
    <w:p w:rsidR="00755C99" w:rsidRPr="00755C99" w:rsidRDefault="00755C99" w:rsidP="00755C99">
      <w:pPr>
        <w:widowControl w:val="0"/>
        <w:numPr>
          <w:ilvl w:val="0"/>
          <w:numId w:val="23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W trakcie realizacji zamówienia Zamawiający uprawniony jest do wykonywania czynności kontrolnych wobec wykonawcy odnośnie spełniania wymogu zatrudnienia na podstawie umowy o pracę osób wykonujących wskazane w ust. 6 czynności. Zamawiający uprawniony jest w szczególności do: </w:t>
      </w:r>
    </w:p>
    <w:p w:rsidR="00755C99" w:rsidRPr="00755C99" w:rsidRDefault="00755C99" w:rsidP="00755C99">
      <w:pPr>
        <w:widowControl w:val="0"/>
        <w:numPr>
          <w:ilvl w:val="1"/>
          <w:numId w:val="23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żądania oświadczeń i dokumentów w zakresie potwierdzenia spełniania ww. wymogów i dokonywania ich oceny,</w:t>
      </w:r>
    </w:p>
    <w:p w:rsidR="00755C99" w:rsidRPr="00755C99" w:rsidRDefault="00755C99" w:rsidP="00755C99">
      <w:pPr>
        <w:widowControl w:val="0"/>
        <w:numPr>
          <w:ilvl w:val="1"/>
          <w:numId w:val="23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żądania wyjaśnień w przypadku wątpliwości w zakresie potwierdzenia spełniania ww. wymogów,</w:t>
      </w:r>
    </w:p>
    <w:p w:rsidR="00755C99" w:rsidRPr="00755C99" w:rsidRDefault="00755C99" w:rsidP="00755C99">
      <w:pPr>
        <w:widowControl w:val="0"/>
        <w:numPr>
          <w:ilvl w:val="1"/>
          <w:numId w:val="23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przeprowadzania kontroli na miejscu wykonywania świadczenia.</w:t>
      </w:r>
    </w:p>
    <w:p w:rsidR="00755C99" w:rsidRPr="00755C99" w:rsidRDefault="00755C99" w:rsidP="00755C99">
      <w:pPr>
        <w:widowControl w:val="0"/>
        <w:numPr>
          <w:ilvl w:val="0"/>
          <w:numId w:val="23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 trakcie realizacji zamówienia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ust. 6 czynności w trakcie realizacji zamówienia:</w:t>
      </w:r>
    </w:p>
    <w:p w:rsidR="00755C99" w:rsidRPr="00755C99" w:rsidRDefault="00755C99" w:rsidP="00755C99">
      <w:pPr>
        <w:numPr>
          <w:ilvl w:val="0"/>
          <w:numId w:val="24"/>
        </w:numPr>
        <w:suppressAutoHyphens/>
        <w:ind w:right="567" w:firstLine="273"/>
        <w:jc w:val="both"/>
        <w:rPr>
          <w:rFonts w:asciiTheme="minorHAnsi" w:hAnsiTheme="minorHAnsi" w:cstheme="minorHAnsi"/>
          <w:i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 xml:space="preserve">oświadczenie wykonawcy lub podwykonawcy </w:t>
      </w:r>
      <w:r w:rsidRPr="00755C99">
        <w:rPr>
          <w:rFonts w:asciiTheme="minorHAnsi" w:hAnsiTheme="minorHAnsi" w:cstheme="minorHAnsi"/>
          <w:lang w:eastAsia="ar-SA"/>
        </w:rPr>
        <w:t>o zatrudnieniu na podstawie umowy o pracę osób wykonujących czynności, których dotyczy wezwanie zamawiającego.</w:t>
      </w:r>
      <w:r w:rsidRPr="00755C99">
        <w:rPr>
          <w:rFonts w:asciiTheme="minorHAnsi" w:hAnsiTheme="minorHAnsi" w:cstheme="minorHAnsi"/>
          <w:b/>
          <w:lang w:eastAsia="ar-SA"/>
        </w:rPr>
        <w:t xml:space="preserve"> </w:t>
      </w:r>
      <w:r w:rsidRPr="00755C99">
        <w:rPr>
          <w:rFonts w:asciiTheme="minorHAnsi" w:hAnsiTheme="minorHAnsi" w:cstheme="minorHAnsi"/>
          <w:lang w:eastAsia="ar-SA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755C99" w:rsidRPr="00755C99" w:rsidRDefault="00755C99" w:rsidP="00755C99">
      <w:pPr>
        <w:numPr>
          <w:ilvl w:val="0"/>
          <w:numId w:val="24"/>
        </w:numPr>
        <w:suppressAutoHyphens/>
        <w:ind w:right="567" w:firstLine="273"/>
        <w:jc w:val="both"/>
        <w:rPr>
          <w:rFonts w:asciiTheme="minorHAnsi" w:hAnsiTheme="minorHAnsi" w:cstheme="minorHAnsi"/>
          <w:i/>
          <w:lang w:eastAsia="ar-SA"/>
        </w:rPr>
      </w:pPr>
      <w:r w:rsidRPr="00755C99">
        <w:rPr>
          <w:rFonts w:asciiTheme="minorHAnsi" w:hAnsiTheme="minorHAnsi" w:cstheme="minorHAnsi"/>
          <w:lang w:eastAsia="ar-SA"/>
        </w:rPr>
        <w:t>poświadczoną za zgodność z oryginałem odpowiednio przez wykonawcę lub podwykonawcę</w:t>
      </w:r>
      <w:r w:rsidRPr="00755C99">
        <w:rPr>
          <w:rFonts w:asciiTheme="minorHAnsi" w:hAnsiTheme="minorHAnsi" w:cstheme="minorHAnsi"/>
          <w:b/>
          <w:lang w:eastAsia="ar-SA"/>
        </w:rPr>
        <w:t xml:space="preserve"> kopię umowy/umów o pracę</w:t>
      </w:r>
      <w:r w:rsidRPr="00755C99">
        <w:rPr>
          <w:rFonts w:asciiTheme="minorHAnsi" w:hAnsiTheme="minorHAnsi" w:cstheme="minorHAnsi"/>
          <w:lang w:eastAsia="ar-SA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755C99">
        <w:rPr>
          <w:rFonts w:asciiTheme="minorHAnsi" w:hAnsiTheme="minorHAnsi" w:cstheme="minorHAnsi"/>
          <w:i/>
          <w:lang w:eastAsia="ar-SA"/>
        </w:rPr>
        <w:t>o ochronie danych osobowych</w:t>
      </w:r>
      <w:r w:rsidRPr="00755C99">
        <w:rPr>
          <w:rFonts w:asciiTheme="minorHAnsi" w:hAnsiTheme="minorHAnsi" w:cstheme="minorHAnsi"/>
          <w:lang w:eastAsia="ar-SA"/>
        </w:rPr>
        <w:t>. Informacje takie jak: data zawarcia umowy, rodzaj umowy o pracę i wymiar etatu powinny być możliwe do zidentyfikowania;</w:t>
      </w:r>
    </w:p>
    <w:p w:rsidR="00755C99" w:rsidRPr="00755C99" w:rsidRDefault="00755C99" w:rsidP="00755C99">
      <w:pPr>
        <w:numPr>
          <w:ilvl w:val="0"/>
          <w:numId w:val="24"/>
        </w:numPr>
        <w:suppressAutoHyphens/>
        <w:ind w:right="567" w:firstLine="273"/>
        <w:jc w:val="both"/>
        <w:rPr>
          <w:rFonts w:asciiTheme="minorHAnsi" w:hAnsiTheme="minorHAnsi" w:cstheme="minorHAnsi"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>zaświadczenie właściwego oddziału ZUS,</w:t>
      </w:r>
      <w:r w:rsidRPr="00755C99">
        <w:rPr>
          <w:rFonts w:asciiTheme="minorHAnsi" w:hAnsiTheme="minorHAnsi" w:cstheme="minorHAnsi"/>
          <w:lang w:eastAsia="ar-SA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:rsidR="00755C99" w:rsidRPr="00755C99" w:rsidRDefault="00755C99" w:rsidP="00755C99">
      <w:pPr>
        <w:numPr>
          <w:ilvl w:val="0"/>
          <w:numId w:val="24"/>
        </w:numPr>
        <w:suppressAutoHyphens/>
        <w:ind w:right="567" w:firstLine="273"/>
        <w:jc w:val="both"/>
        <w:rPr>
          <w:rFonts w:asciiTheme="minorHAnsi" w:hAnsiTheme="minorHAnsi" w:cstheme="minorHAnsi"/>
          <w:lang w:eastAsia="ar-SA"/>
        </w:rPr>
      </w:pPr>
      <w:r w:rsidRPr="00755C99">
        <w:rPr>
          <w:rFonts w:asciiTheme="minorHAnsi" w:hAnsiTheme="minorHAnsi" w:cstheme="minorHAnsi"/>
          <w:lang w:eastAsia="ar-SA"/>
        </w:rPr>
        <w:t>poświadczoną za zgodność z oryginałem odpowiednio przez wykonawcę lub podwykonawcę</w:t>
      </w:r>
      <w:r w:rsidRPr="00755C99">
        <w:rPr>
          <w:rFonts w:asciiTheme="minorHAnsi" w:hAnsiTheme="minorHAnsi" w:cstheme="minorHAnsi"/>
          <w:b/>
          <w:lang w:eastAsia="ar-SA"/>
        </w:rPr>
        <w:t xml:space="preserve"> kopię dowodu potwierdzającego zgłoszenie pracownika przez pracodawcę do ubezpieczeń</w:t>
      </w:r>
      <w:r w:rsidRPr="00755C99">
        <w:rPr>
          <w:rFonts w:asciiTheme="minorHAnsi" w:hAnsiTheme="minorHAnsi" w:cstheme="minorHAnsi"/>
          <w:lang w:eastAsia="ar-SA"/>
        </w:rPr>
        <w:t xml:space="preserve">, zanonimizowaną w sposób zapewniający ochronę danych osobowych pracowników, zgodnie z przepisami ustawy z dnia 29 sierpnia 1997 r. </w:t>
      </w:r>
      <w:r w:rsidRPr="00755C99">
        <w:rPr>
          <w:rFonts w:asciiTheme="minorHAnsi" w:hAnsiTheme="minorHAnsi" w:cstheme="minorHAnsi"/>
          <w:i/>
          <w:lang w:eastAsia="ar-SA"/>
        </w:rPr>
        <w:t>o ochronie danych osobowych.</w:t>
      </w:r>
    </w:p>
    <w:p w:rsidR="00755C99" w:rsidRPr="00755C99" w:rsidRDefault="00755C99" w:rsidP="00755C99">
      <w:pPr>
        <w:widowControl w:val="0"/>
        <w:numPr>
          <w:ilvl w:val="0"/>
          <w:numId w:val="23"/>
        </w:numPr>
        <w:suppressAutoHyphens/>
        <w:ind w:right="567" w:hanging="357"/>
        <w:jc w:val="both"/>
        <w:rPr>
          <w:rFonts w:asciiTheme="minorHAnsi" w:hAnsiTheme="minorHAnsi" w:cstheme="minorHAnsi"/>
          <w:iCs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iCs/>
          <w:sz w:val="22"/>
          <w:szCs w:val="20"/>
          <w:lang w:eastAsia="ar-SA"/>
        </w:rPr>
        <w:t xml:space="preserve">Za każdy przypadek niespełnienia warunku zatrudnienia na umowę o pracę przez Wykonawcę lub Podwykonawcę pracowników o jakich mowa w ust. 6 Zamawiający naliczy karę umowną w wysokości 1.000,00 zł. </w:t>
      </w:r>
      <w:r w:rsidRPr="00755C99">
        <w:rPr>
          <w:rFonts w:asciiTheme="minorHAnsi" w:hAnsiTheme="minorHAnsi" w:cstheme="minorHAnsi"/>
          <w:b/>
          <w:sz w:val="28"/>
          <w:szCs w:val="28"/>
          <w:lang w:eastAsia="ar-SA"/>
        </w:rPr>
        <w:t xml:space="preserve"> </w:t>
      </w:r>
    </w:p>
    <w:p w:rsidR="00755C99" w:rsidRPr="00755C99" w:rsidRDefault="00755C99" w:rsidP="00755C99">
      <w:pPr>
        <w:suppressAutoHyphens/>
        <w:spacing w:after="120"/>
        <w:ind w:left="720" w:right="567"/>
        <w:jc w:val="both"/>
        <w:rPr>
          <w:rFonts w:asciiTheme="minorHAnsi" w:hAnsiTheme="minorHAnsi" w:cstheme="minorHAnsi"/>
          <w:iCs/>
          <w:lang w:eastAsia="ar-SA"/>
        </w:rPr>
      </w:pPr>
    </w:p>
    <w:p w:rsidR="00755C99" w:rsidRPr="00755C99" w:rsidRDefault="00755C99" w:rsidP="00755C99">
      <w:pPr>
        <w:suppressAutoHyphens/>
        <w:spacing w:after="120"/>
        <w:ind w:left="567" w:right="567"/>
        <w:jc w:val="center"/>
        <w:rPr>
          <w:rFonts w:asciiTheme="minorHAnsi" w:hAnsiTheme="minorHAnsi" w:cstheme="minorHAnsi"/>
          <w:b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>§ 2</w:t>
      </w:r>
    </w:p>
    <w:p w:rsidR="00755C99" w:rsidRPr="00755C99" w:rsidRDefault="00755C99" w:rsidP="00755C99">
      <w:pPr>
        <w:suppressAutoHyphens/>
        <w:spacing w:after="120"/>
        <w:ind w:left="567" w:right="567"/>
        <w:jc w:val="both"/>
        <w:rPr>
          <w:rFonts w:asciiTheme="minorHAnsi" w:hAnsiTheme="minorHAnsi" w:cstheme="minorHAnsi"/>
          <w:lang w:eastAsia="ar-SA"/>
        </w:rPr>
      </w:pPr>
      <w:r w:rsidRPr="00755C99">
        <w:rPr>
          <w:rFonts w:asciiTheme="minorHAnsi" w:hAnsiTheme="minorHAnsi" w:cstheme="minorHAnsi"/>
          <w:lang w:eastAsia="ar-SA"/>
        </w:rPr>
        <w:t>Integralną częścią umowy jest oferta złożona przez Wykonawcę w dniu ……………….. w odpowiedzi na ogłoszenie o zamówieniu publicznym  nr …………..</w:t>
      </w:r>
    </w:p>
    <w:p w:rsidR="00755C99" w:rsidRPr="00755C99" w:rsidRDefault="00755C99" w:rsidP="00755C99">
      <w:pPr>
        <w:suppressAutoHyphens/>
        <w:spacing w:after="120"/>
        <w:ind w:left="567" w:right="567" w:firstLine="142"/>
        <w:jc w:val="center"/>
        <w:rPr>
          <w:rFonts w:asciiTheme="minorHAnsi" w:hAnsiTheme="minorHAnsi" w:cstheme="minorHAnsi"/>
          <w:b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>§ 3</w:t>
      </w:r>
    </w:p>
    <w:p w:rsidR="00755C99" w:rsidRPr="00755C99" w:rsidRDefault="00755C99" w:rsidP="00755C99">
      <w:pPr>
        <w:tabs>
          <w:tab w:val="num" w:pos="1080"/>
        </w:tabs>
        <w:suppressAutoHyphens/>
        <w:spacing w:after="120"/>
        <w:ind w:left="567" w:right="567" w:firstLine="142"/>
        <w:jc w:val="both"/>
        <w:rPr>
          <w:rFonts w:asciiTheme="minorHAnsi" w:hAnsiTheme="minorHAnsi" w:cstheme="minorHAnsi"/>
          <w:lang w:eastAsia="ar-SA"/>
        </w:rPr>
      </w:pPr>
      <w:r w:rsidRPr="00755C99">
        <w:rPr>
          <w:rFonts w:asciiTheme="minorHAnsi" w:hAnsiTheme="minorHAnsi" w:cstheme="minorHAnsi"/>
          <w:lang w:eastAsia="ar-SA"/>
        </w:rPr>
        <w:t>Umowę zawiera się na czas oznaczony, tj. od dnia ………...2023r. do 31.12.2023r.czy na 12 miesięcy.</w:t>
      </w:r>
    </w:p>
    <w:p w:rsidR="00755C99" w:rsidRPr="00755C99" w:rsidRDefault="00755C99" w:rsidP="00755C99">
      <w:pPr>
        <w:suppressAutoHyphens/>
        <w:spacing w:after="120"/>
        <w:ind w:left="567" w:right="567" w:firstLine="142"/>
        <w:jc w:val="center"/>
        <w:rPr>
          <w:rFonts w:asciiTheme="minorHAnsi" w:hAnsiTheme="minorHAnsi" w:cstheme="minorHAnsi"/>
          <w:b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>§ 4</w:t>
      </w:r>
    </w:p>
    <w:p w:rsidR="00755C99" w:rsidRPr="00755C99" w:rsidRDefault="00755C99" w:rsidP="00755C99">
      <w:pPr>
        <w:widowControl w:val="0"/>
        <w:numPr>
          <w:ilvl w:val="2"/>
          <w:numId w:val="25"/>
        </w:numPr>
        <w:suppressAutoHyphens/>
        <w:ind w:left="709" w:right="567" w:hanging="284"/>
        <w:jc w:val="both"/>
        <w:rPr>
          <w:rFonts w:asciiTheme="minorHAnsi" w:hAnsiTheme="minorHAnsi" w:cstheme="minorHAnsi"/>
          <w:i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Zamawiający wskazuje, jako przedstawiciela Zamawiającego do odbioru robót zleconych zgodnie z § 1 ust. 2 umowy oraz sprawowania nadzoru nad prawidłową realizacją umowy osobę: Zbigniew </w:t>
      </w:r>
      <w:proofErr w:type="spellStart"/>
      <w:r w:rsidRPr="00755C99">
        <w:rPr>
          <w:rFonts w:asciiTheme="minorHAnsi" w:hAnsiTheme="minorHAnsi" w:cstheme="minorHAnsi"/>
          <w:sz w:val="22"/>
          <w:szCs w:val="20"/>
          <w:lang w:eastAsia="ar-SA"/>
        </w:rPr>
        <w:t>Faleńczyk</w:t>
      </w:r>
      <w:proofErr w:type="spellEnd"/>
      <w:r w:rsidRPr="00755C99">
        <w:rPr>
          <w:rFonts w:asciiTheme="minorHAnsi" w:hAnsiTheme="minorHAnsi" w:cstheme="minorHAnsi"/>
          <w:sz w:val="22"/>
          <w:szCs w:val="20"/>
          <w:lang w:eastAsia="ar-SA"/>
        </w:rPr>
        <w:t>.</w:t>
      </w:r>
    </w:p>
    <w:p w:rsidR="00755C99" w:rsidRPr="00755C99" w:rsidRDefault="00755C99" w:rsidP="00755C99">
      <w:pPr>
        <w:widowControl w:val="0"/>
        <w:numPr>
          <w:ilvl w:val="2"/>
          <w:numId w:val="25"/>
        </w:numPr>
        <w:suppressAutoHyphens/>
        <w:ind w:left="709" w:right="567" w:hanging="284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Wykonawca zobowiązany jest do zapewnienia  nadzoru nad prawidłową realizacją robót będących przedmiotem niniejszej umowy w osobie ………………..</w:t>
      </w:r>
    </w:p>
    <w:p w:rsidR="00755C99" w:rsidRPr="00755C99" w:rsidRDefault="00755C99" w:rsidP="00755C99">
      <w:pPr>
        <w:suppressAutoHyphens/>
        <w:spacing w:after="120"/>
        <w:ind w:left="567" w:right="567" w:firstLine="142"/>
        <w:jc w:val="center"/>
        <w:rPr>
          <w:rFonts w:asciiTheme="minorHAnsi" w:hAnsiTheme="minorHAnsi" w:cstheme="minorHAnsi"/>
          <w:b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>§ 5</w:t>
      </w:r>
    </w:p>
    <w:p w:rsidR="00755C99" w:rsidRPr="00755C99" w:rsidRDefault="00755C99" w:rsidP="00755C99">
      <w:pPr>
        <w:widowControl w:val="0"/>
        <w:numPr>
          <w:ilvl w:val="0"/>
          <w:numId w:val="26"/>
        </w:numPr>
        <w:suppressAutoHyphens/>
        <w:spacing w:before="60" w:after="120"/>
        <w:ind w:right="56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Strony ustalają, że Wykonawca otrzyma za wykonane w 2023 roku roboty objęte przedmiotem umowy łącznie przewidywane wynagrodzenie brutto nie wyższe niż ………………. zł. (słownie: ……………………… (………./100), z zastrzeżeniem ust. 2, uwzględniając ceny jednostkowe w wysokości brutto:</w:t>
      </w:r>
    </w:p>
    <w:p w:rsidR="00755C99" w:rsidRPr="00755C99" w:rsidRDefault="00755C99" w:rsidP="00755C99">
      <w:pPr>
        <w:widowControl w:val="0"/>
        <w:numPr>
          <w:ilvl w:val="1"/>
          <w:numId w:val="26"/>
        </w:numPr>
        <w:suppressAutoHyphens/>
        <w:spacing w:before="60" w:after="120"/>
        <w:ind w:right="567"/>
        <w:jc w:val="both"/>
        <w:rPr>
          <w:rFonts w:asciiTheme="minorHAnsi" w:hAnsiTheme="minorHAnsi" w:cstheme="minorHAnsi"/>
          <w:b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b/>
          <w:sz w:val="22"/>
          <w:szCs w:val="20"/>
          <w:lang w:eastAsia="ar-SA"/>
        </w:rPr>
        <w:t>masą bitumiczną:</w:t>
      </w:r>
    </w:p>
    <w:p w:rsidR="00755C99" w:rsidRPr="00755C99" w:rsidRDefault="00755C99" w:rsidP="00755C99">
      <w:pPr>
        <w:widowControl w:val="0"/>
        <w:suppressAutoHyphens/>
        <w:spacing w:before="60" w:after="120"/>
        <w:ind w:left="720" w:right="56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a)       za 1 m</w:t>
      </w:r>
      <w:r w:rsidRPr="00755C99">
        <w:rPr>
          <w:rFonts w:asciiTheme="minorHAnsi" w:hAnsiTheme="minorHAnsi" w:cstheme="minorHAnsi"/>
          <w:position w:val="10"/>
          <w:sz w:val="22"/>
          <w:szCs w:val="20"/>
          <w:lang w:eastAsia="ar-SA"/>
        </w:rPr>
        <w:t>2</w:t>
      </w: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 o grubości 4 cm                                           - brutto ………..zł.</w:t>
      </w:r>
    </w:p>
    <w:p w:rsidR="00755C99" w:rsidRPr="00755C99" w:rsidRDefault="00755C99" w:rsidP="00755C99">
      <w:pPr>
        <w:widowControl w:val="0"/>
        <w:suppressAutoHyphens/>
        <w:spacing w:before="60" w:after="120"/>
        <w:ind w:left="720" w:right="56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(słownie:</w:t>
      </w:r>
      <w:r w:rsidRPr="00755C99">
        <w:rPr>
          <w:rFonts w:asciiTheme="minorHAnsi" w:eastAsia="Calibri" w:hAnsiTheme="minorHAnsi" w:cstheme="minorHAnsi"/>
          <w:sz w:val="22"/>
          <w:szCs w:val="20"/>
          <w:lang w:eastAsia="en-US"/>
        </w:rPr>
        <w:t xml:space="preserve"> ………………….</w:t>
      </w: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 ../100 groszy )</w:t>
      </w:r>
    </w:p>
    <w:p w:rsidR="00755C99" w:rsidRPr="00755C99" w:rsidRDefault="00755C99" w:rsidP="00755C99">
      <w:pPr>
        <w:widowControl w:val="0"/>
        <w:suppressAutoHyphens/>
        <w:spacing w:before="60" w:after="120"/>
        <w:ind w:left="720" w:right="56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b)      za każdy następny 1 cm grubości                              - brutto ……… zł.</w:t>
      </w:r>
    </w:p>
    <w:p w:rsidR="00755C99" w:rsidRPr="00755C99" w:rsidRDefault="00755C99" w:rsidP="00755C99">
      <w:pPr>
        <w:widowControl w:val="0"/>
        <w:suppressAutoHyphens/>
        <w:spacing w:before="60" w:after="120"/>
        <w:ind w:left="720" w:right="56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(słownie: ……………………………….. )</w:t>
      </w:r>
    </w:p>
    <w:p w:rsidR="00755C99" w:rsidRPr="00755C99" w:rsidRDefault="00755C99" w:rsidP="00755C99">
      <w:pPr>
        <w:widowControl w:val="0"/>
        <w:numPr>
          <w:ilvl w:val="1"/>
          <w:numId w:val="26"/>
        </w:numPr>
        <w:suppressAutoHyphens/>
        <w:spacing w:before="60" w:after="120"/>
        <w:ind w:right="567"/>
        <w:jc w:val="both"/>
        <w:rPr>
          <w:rFonts w:asciiTheme="minorHAnsi" w:hAnsiTheme="minorHAnsi" w:cstheme="minorHAnsi"/>
          <w:b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b/>
          <w:sz w:val="22"/>
          <w:szCs w:val="20"/>
          <w:lang w:eastAsia="ar-SA"/>
        </w:rPr>
        <w:t xml:space="preserve">grysem i emulsją asfaltową niemodyfikowaną wbudowanych </w:t>
      </w:r>
      <w:proofErr w:type="spellStart"/>
      <w:r w:rsidRPr="00755C99">
        <w:rPr>
          <w:rFonts w:asciiTheme="minorHAnsi" w:hAnsiTheme="minorHAnsi" w:cstheme="minorHAnsi"/>
          <w:b/>
          <w:sz w:val="22"/>
          <w:szCs w:val="20"/>
          <w:lang w:eastAsia="ar-SA"/>
        </w:rPr>
        <w:t>remonterem</w:t>
      </w:r>
      <w:proofErr w:type="spellEnd"/>
      <w:r w:rsidRPr="00755C99">
        <w:rPr>
          <w:rFonts w:asciiTheme="minorHAnsi" w:hAnsiTheme="minorHAnsi" w:cstheme="minorHAnsi"/>
          <w:b/>
          <w:sz w:val="22"/>
          <w:szCs w:val="20"/>
          <w:lang w:eastAsia="ar-SA"/>
        </w:rPr>
        <w:t>:</w:t>
      </w:r>
    </w:p>
    <w:p w:rsidR="00755C99" w:rsidRPr="00755C99" w:rsidRDefault="00755C99" w:rsidP="00755C99">
      <w:pPr>
        <w:widowControl w:val="0"/>
        <w:suppressAutoHyphens/>
        <w:spacing w:before="60" w:after="120"/>
        <w:ind w:left="720" w:right="56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a)      za 1 m</w:t>
      </w:r>
      <w:r w:rsidRPr="00755C99">
        <w:rPr>
          <w:rFonts w:asciiTheme="minorHAnsi" w:hAnsiTheme="minorHAnsi" w:cstheme="minorHAnsi"/>
          <w:position w:val="10"/>
          <w:sz w:val="22"/>
          <w:szCs w:val="20"/>
          <w:lang w:eastAsia="ar-SA"/>
        </w:rPr>
        <w:t>2</w:t>
      </w: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 o grubości do 1 cm                                        - brutto ……….. zł.</w:t>
      </w:r>
    </w:p>
    <w:p w:rsidR="00755C99" w:rsidRPr="00755C99" w:rsidRDefault="00755C99" w:rsidP="00755C99">
      <w:pPr>
        <w:widowControl w:val="0"/>
        <w:suppressAutoHyphens/>
        <w:spacing w:before="60" w:after="120"/>
        <w:ind w:left="720" w:right="56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(słownie: …………………………………..)</w:t>
      </w:r>
    </w:p>
    <w:p w:rsidR="00755C99" w:rsidRPr="00755C99" w:rsidRDefault="00755C99" w:rsidP="00755C99">
      <w:pPr>
        <w:widowControl w:val="0"/>
        <w:suppressAutoHyphens/>
        <w:spacing w:before="60" w:after="120"/>
        <w:ind w:left="720" w:right="56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b)      za każdy następny 1 cm grubości                                - brutto ………. zł.</w:t>
      </w:r>
    </w:p>
    <w:p w:rsidR="00755C99" w:rsidRPr="00755C99" w:rsidRDefault="00755C99" w:rsidP="00755C99">
      <w:pPr>
        <w:widowControl w:val="0"/>
        <w:suppressAutoHyphens/>
        <w:spacing w:before="60" w:after="120"/>
        <w:ind w:left="720" w:right="56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(słownie: ………………………………….)</w:t>
      </w:r>
    </w:p>
    <w:p w:rsidR="00755C99" w:rsidRPr="00755C99" w:rsidRDefault="00755C99" w:rsidP="00755C99">
      <w:pPr>
        <w:widowControl w:val="0"/>
        <w:numPr>
          <w:ilvl w:val="1"/>
          <w:numId w:val="26"/>
        </w:numPr>
        <w:suppressAutoHyphens/>
        <w:spacing w:before="60" w:after="120"/>
        <w:ind w:right="567"/>
        <w:jc w:val="both"/>
        <w:rPr>
          <w:rFonts w:asciiTheme="minorHAnsi" w:hAnsiTheme="minorHAnsi" w:cstheme="minorHAnsi"/>
          <w:b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b/>
          <w:sz w:val="22"/>
          <w:szCs w:val="20"/>
          <w:lang w:eastAsia="ar-SA"/>
        </w:rPr>
        <w:t>remonty cząstkowe nawierzchni betonowych:</w:t>
      </w:r>
    </w:p>
    <w:p w:rsidR="00755C99" w:rsidRPr="00755C99" w:rsidRDefault="00755C99" w:rsidP="00755C99">
      <w:pPr>
        <w:widowControl w:val="0"/>
        <w:suppressAutoHyphens/>
        <w:spacing w:before="60" w:after="120"/>
        <w:ind w:left="720" w:right="56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a)      za 1m</w:t>
      </w:r>
      <w:r w:rsidRPr="00755C99">
        <w:rPr>
          <w:rFonts w:asciiTheme="minorHAnsi" w:hAnsiTheme="minorHAnsi" w:cstheme="minorHAnsi"/>
          <w:sz w:val="22"/>
          <w:szCs w:val="20"/>
          <w:vertAlign w:val="superscript"/>
          <w:lang w:eastAsia="ar-SA"/>
        </w:rPr>
        <w:t xml:space="preserve">2 </w:t>
      </w: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 kostki brukowej gr.6 cm                                 - brutto ……….zł.</w:t>
      </w:r>
    </w:p>
    <w:p w:rsidR="00755C99" w:rsidRPr="00755C99" w:rsidRDefault="00755C99" w:rsidP="00755C99">
      <w:pPr>
        <w:widowControl w:val="0"/>
        <w:suppressAutoHyphens/>
        <w:spacing w:before="60" w:after="120"/>
        <w:ind w:left="720" w:right="56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(słownie: ………………………………)</w:t>
      </w:r>
    </w:p>
    <w:p w:rsidR="00755C99" w:rsidRPr="00755C99" w:rsidRDefault="00755C99" w:rsidP="00755C99">
      <w:pPr>
        <w:suppressAutoHyphens/>
        <w:spacing w:after="120"/>
        <w:ind w:right="567" w:firstLine="708"/>
        <w:rPr>
          <w:rFonts w:asciiTheme="minorHAnsi" w:hAnsiTheme="minorHAnsi" w:cstheme="minorHAnsi"/>
          <w:bCs/>
          <w:lang w:eastAsia="ar-SA"/>
        </w:rPr>
      </w:pPr>
      <w:r w:rsidRPr="00755C99">
        <w:rPr>
          <w:rFonts w:asciiTheme="minorHAnsi" w:hAnsiTheme="minorHAnsi" w:cstheme="minorHAnsi"/>
          <w:bCs/>
          <w:lang w:eastAsia="ar-SA"/>
        </w:rPr>
        <w:t>b)     za 1m</w:t>
      </w:r>
      <w:r w:rsidRPr="00755C99">
        <w:rPr>
          <w:rFonts w:asciiTheme="minorHAnsi" w:hAnsiTheme="minorHAnsi" w:cstheme="minorHAnsi"/>
          <w:bCs/>
          <w:vertAlign w:val="superscript"/>
          <w:lang w:eastAsia="ar-SA"/>
        </w:rPr>
        <w:t>2</w:t>
      </w:r>
      <w:r w:rsidRPr="00755C99">
        <w:rPr>
          <w:rFonts w:asciiTheme="minorHAnsi" w:hAnsiTheme="minorHAnsi" w:cstheme="minorHAnsi"/>
          <w:bCs/>
          <w:lang w:eastAsia="ar-SA"/>
        </w:rPr>
        <w:t xml:space="preserve"> kostki brukowej gr.8 cm                                   - brutto ………zł.</w:t>
      </w:r>
    </w:p>
    <w:p w:rsidR="00755C99" w:rsidRPr="00755C99" w:rsidRDefault="00755C99" w:rsidP="00755C99">
      <w:pPr>
        <w:suppressAutoHyphens/>
        <w:spacing w:after="120"/>
        <w:ind w:right="567" w:firstLine="708"/>
        <w:rPr>
          <w:rFonts w:asciiTheme="minorHAnsi" w:hAnsiTheme="minorHAnsi" w:cstheme="minorHAnsi"/>
          <w:bCs/>
          <w:lang w:eastAsia="ar-SA"/>
        </w:rPr>
      </w:pPr>
      <w:r w:rsidRPr="00755C99">
        <w:rPr>
          <w:rFonts w:asciiTheme="minorHAnsi" w:hAnsiTheme="minorHAnsi" w:cstheme="minorHAnsi"/>
          <w:bCs/>
          <w:lang w:eastAsia="ar-SA"/>
        </w:rPr>
        <w:t>(słownie: ……………………………………)</w:t>
      </w:r>
    </w:p>
    <w:p w:rsidR="00755C99" w:rsidRPr="00755C99" w:rsidRDefault="00755C99" w:rsidP="00755C99">
      <w:pPr>
        <w:suppressAutoHyphens/>
        <w:spacing w:after="120"/>
        <w:ind w:right="567" w:firstLine="708"/>
        <w:rPr>
          <w:rFonts w:asciiTheme="minorHAnsi" w:hAnsiTheme="minorHAnsi" w:cstheme="minorHAnsi"/>
          <w:bCs/>
          <w:lang w:eastAsia="ar-SA"/>
        </w:rPr>
      </w:pPr>
      <w:r w:rsidRPr="00755C99">
        <w:rPr>
          <w:rFonts w:asciiTheme="minorHAnsi" w:hAnsiTheme="minorHAnsi" w:cstheme="minorHAnsi"/>
          <w:bCs/>
          <w:lang w:eastAsia="ar-SA"/>
        </w:rPr>
        <w:t>c)     za 1mb  krawężników betonowych                                - brutto ……….zł.</w:t>
      </w:r>
    </w:p>
    <w:p w:rsidR="00755C99" w:rsidRPr="00755C99" w:rsidRDefault="00755C99" w:rsidP="00755C99">
      <w:pPr>
        <w:suppressAutoHyphens/>
        <w:spacing w:after="120"/>
        <w:ind w:right="567" w:firstLine="708"/>
        <w:rPr>
          <w:rFonts w:asciiTheme="minorHAnsi" w:hAnsiTheme="minorHAnsi" w:cstheme="minorHAnsi"/>
          <w:bCs/>
          <w:lang w:eastAsia="ar-SA"/>
        </w:rPr>
      </w:pPr>
      <w:r w:rsidRPr="00755C99">
        <w:rPr>
          <w:rFonts w:asciiTheme="minorHAnsi" w:hAnsiTheme="minorHAnsi" w:cstheme="minorHAnsi"/>
          <w:bCs/>
          <w:lang w:eastAsia="ar-SA"/>
        </w:rPr>
        <w:t>(słownie: …………………………….)</w:t>
      </w:r>
    </w:p>
    <w:p w:rsidR="00755C99" w:rsidRPr="00755C99" w:rsidRDefault="00755C99" w:rsidP="00755C99">
      <w:pPr>
        <w:suppressAutoHyphens/>
        <w:spacing w:after="120"/>
        <w:ind w:right="567" w:firstLine="708"/>
        <w:rPr>
          <w:rFonts w:asciiTheme="minorHAnsi" w:hAnsiTheme="minorHAnsi" w:cstheme="minorHAnsi"/>
          <w:bCs/>
          <w:lang w:eastAsia="ar-SA"/>
        </w:rPr>
      </w:pPr>
      <w:r w:rsidRPr="00755C99">
        <w:rPr>
          <w:rFonts w:asciiTheme="minorHAnsi" w:hAnsiTheme="minorHAnsi" w:cstheme="minorHAnsi"/>
          <w:bCs/>
          <w:lang w:eastAsia="ar-SA"/>
        </w:rPr>
        <w:t>d)     za 1m</w:t>
      </w:r>
      <w:r w:rsidRPr="00755C99">
        <w:rPr>
          <w:rFonts w:asciiTheme="minorHAnsi" w:hAnsiTheme="minorHAnsi" w:cstheme="minorHAnsi"/>
          <w:bCs/>
          <w:vertAlign w:val="superscript"/>
          <w:lang w:eastAsia="ar-SA"/>
        </w:rPr>
        <w:t>2</w:t>
      </w:r>
      <w:r w:rsidRPr="00755C99">
        <w:rPr>
          <w:rFonts w:asciiTheme="minorHAnsi" w:hAnsiTheme="minorHAnsi" w:cstheme="minorHAnsi"/>
          <w:bCs/>
          <w:lang w:eastAsia="ar-SA"/>
        </w:rPr>
        <w:t xml:space="preserve"> obrzeży betonowych                                            - brutto ………….zł.</w:t>
      </w:r>
    </w:p>
    <w:p w:rsidR="00755C99" w:rsidRPr="00755C99" w:rsidRDefault="00755C99" w:rsidP="00755C99">
      <w:pPr>
        <w:suppressAutoHyphens/>
        <w:spacing w:after="120"/>
        <w:ind w:right="567" w:firstLine="708"/>
        <w:rPr>
          <w:rFonts w:asciiTheme="minorHAnsi" w:hAnsiTheme="minorHAnsi" w:cstheme="minorHAnsi"/>
          <w:bCs/>
          <w:lang w:eastAsia="ar-SA"/>
        </w:rPr>
      </w:pPr>
      <w:r w:rsidRPr="00755C99">
        <w:rPr>
          <w:rFonts w:asciiTheme="minorHAnsi" w:hAnsiTheme="minorHAnsi" w:cstheme="minorHAnsi"/>
          <w:bCs/>
          <w:lang w:eastAsia="ar-SA"/>
        </w:rPr>
        <w:t>(słownie: ……………………………….)</w:t>
      </w:r>
    </w:p>
    <w:p w:rsidR="00755C99" w:rsidRPr="00755C99" w:rsidRDefault="00755C99" w:rsidP="00755C99">
      <w:pPr>
        <w:suppressAutoHyphens/>
        <w:spacing w:after="120"/>
        <w:ind w:right="567" w:firstLine="708"/>
        <w:rPr>
          <w:rFonts w:asciiTheme="minorHAnsi" w:hAnsiTheme="minorHAnsi" w:cstheme="minorHAnsi"/>
          <w:bCs/>
          <w:lang w:eastAsia="ar-SA"/>
        </w:rPr>
      </w:pPr>
      <w:r w:rsidRPr="00755C99">
        <w:rPr>
          <w:rFonts w:asciiTheme="minorHAnsi" w:hAnsiTheme="minorHAnsi" w:cstheme="minorHAnsi"/>
          <w:bCs/>
          <w:lang w:eastAsia="ar-SA"/>
        </w:rPr>
        <w:t xml:space="preserve">spoinowanie czyli uszczelnianie spękań podłużnych i poprzecznych na nawierzchni bitumicznej   </w:t>
      </w:r>
    </w:p>
    <w:p w:rsidR="00755C99" w:rsidRPr="00755C99" w:rsidRDefault="00755C99" w:rsidP="00755C99">
      <w:pPr>
        <w:suppressAutoHyphens/>
        <w:spacing w:after="120"/>
        <w:ind w:right="567" w:firstLine="708"/>
        <w:rPr>
          <w:rFonts w:asciiTheme="minorHAnsi" w:hAnsiTheme="minorHAnsi" w:cstheme="minorHAnsi"/>
          <w:bCs/>
          <w:lang w:eastAsia="ar-SA"/>
        </w:rPr>
      </w:pPr>
      <w:r w:rsidRPr="00755C99">
        <w:rPr>
          <w:rFonts w:asciiTheme="minorHAnsi" w:hAnsiTheme="minorHAnsi" w:cstheme="minorHAnsi"/>
          <w:bCs/>
          <w:lang w:eastAsia="ar-SA"/>
        </w:rPr>
        <w:t>za 1mb               – brutto  ……… zł</w:t>
      </w:r>
    </w:p>
    <w:p w:rsidR="00755C99" w:rsidRPr="00755C99" w:rsidRDefault="00755C99" w:rsidP="00755C99">
      <w:pPr>
        <w:suppressAutoHyphens/>
        <w:spacing w:after="120"/>
        <w:ind w:right="567"/>
        <w:rPr>
          <w:rFonts w:asciiTheme="minorHAnsi" w:hAnsiTheme="minorHAnsi" w:cstheme="minorHAnsi"/>
          <w:bCs/>
          <w:lang w:eastAsia="ar-SA"/>
        </w:rPr>
      </w:pPr>
      <w:r w:rsidRPr="00755C99">
        <w:rPr>
          <w:rFonts w:asciiTheme="minorHAnsi" w:hAnsiTheme="minorHAnsi" w:cstheme="minorHAnsi"/>
          <w:bCs/>
          <w:lang w:eastAsia="ar-SA"/>
        </w:rPr>
        <w:t xml:space="preserve">             (słownie: …………………………………….)</w:t>
      </w:r>
    </w:p>
    <w:p w:rsidR="00755C99" w:rsidRPr="00755C99" w:rsidRDefault="00755C99" w:rsidP="00755C99">
      <w:pPr>
        <w:widowControl w:val="0"/>
        <w:numPr>
          <w:ilvl w:val="0"/>
          <w:numId w:val="26"/>
        </w:numPr>
        <w:suppressAutoHyphens/>
        <w:ind w:left="714"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Ostateczne łączne wynagrodzenie Wykonawcy z tytułu realizacji umowy stanowić będzie iloczyn cen jednostkowych, o których mowa w ust. 1 pkt 1-4 oraz faktycznej ilości wykonanych robót. Wykonawca oświadcza, że nie będzie zgłaszał wobec Zamawiającego roszczeń w przypadku gdy ostateczne łączne wynagrodzenie Wykonawcy nie osiągnie kwoty określonej w ust. 1.</w:t>
      </w:r>
    </w:p>
    <w:p w:rsidR="00755C99" w:rsidRPr="00755C99" w:rsidRDefault="00755C99" w:rsidP="00755C99">
      <w:pPr>
        <w:widowControl w:val="0"/>
        <w:numPr>
          <w:ilvl w:val="0"/>
          <w:numId w:val="26"/>
        </w:numPr>
        <w:suppressAutoHyphens/>
        <w:ind w:left="714"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Rozliczenie za zrealizowany zakres robót zleconych zgodnie z § 1 ust. 2 umowy będzie następować   na podstawie każdorazowej faktury VAT.</w:t>
      </w:r>
    </w:p>
    <w:p w:rsidR="00755C99" w:rsidRPr="00755C99" w:rsidRDefault="00755C99" w:rsidP="00755C99">
      <w:pPr>
        <w:widowControl w:val="0"/>
        <w:numPr>
          <w:ilvl w:val="0"/>
          <w:numId w:val="26"/>
        </w:numPr>
        <w:suppressAutoHyphens/>
        <w:ind w:left="714"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Podstawą do wystawienia faktury VAT za roboty będące przedmiotem niniejszej umowy wykonane na podstawie każdorazowego zlecenia, o którym mowa w § 1 ust. 2 umowy, będzie protokół odbioru robót oraz kosztorys powykonawczy zatwierdzony przez przedstawiciela Zamawiającego.</w:t>
      </w:r>
    </w:p>
    <w:p w:rsidR="00755C99" w:rsidRPr="00755C99" w:rsidRDefault="00755C99" w:rsidP="00755C99">
      <w:pPr>
        <w:suppressAutoHyphens/>
        <w:spacing w:after="120"/>
        <w:ind w:left="567" w:right="567" w:firstLine="142"/>
        <w:jc w:val="both"/>
        <w:rPr>
          <w:rFonts w:asciiTheme="minorHAnsi" w:hAnsiTheme="minorHAnsi" w:cstheme="minorHAnsi"/>
          <w:b/>
          <w:lang w:eastAsia="ar-SA"/>
        </w:rPr>
      </w:pPr>
    </w:p>
    <w:p w:rsidR="00755C99" w:rsidRPr="00755C99" w:rsidRDefault="00755C99" w:rsidP="00755C99">
      <w:pPr>
        <w:suppressAutoHyphens/>
        <w:spacing w:after="120"/>
        <w:ind w:left="567" w:right="567" w:firstLine="142"/>
        <w:jc w:val="center"/>
        <w:rPr>
          <w:rFonts w:asciiTheme="minorHAnsi" w:hAnsiTheme="minorHAnsi" w:cstheme="minorHAnsi"/>
          <w:b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>§ 6</w:t>
      </w:r>
    </w:p>
    <w:p w:rsidR="00755C99" w:rsidRPr="00755C99" w:rsidRDefault="00755C99" w:rsidP="00755C99">
      <w:pPr>
        <w:widowControl w:val="0"/>
        <w:numPr>
          <w:ilvl w:val="2"/>
          <w:numId w:val="27"/>
        </w:numPr>
        <w:suppressAutoHyphens/>
        <w:spacing w:before="60"/>
        <w:ind w:left="709" w:right="567" w:hanging="142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Roboty, o których mowa w § 1 ust 2  umowy podlegają każdorazowo odbiorowi końcowemu.</w:t>
      </w:r>
    </w:p>
    <w:p w:rsidR="00755C99" w:rsidRPr="00755C99" w:rsidRDefault="00755C99" w:rsidP="00755C99">
      <w:pPr>
        <w:widowControl w:val="0"/>
        <w:numPr>
          <w:ilvl w:val="2"/>
          <w:numId w:val="27"/>
        </w:numPr>
        <w:suppressAutoHyphens/>
        <w:spacing w:before="60"/>
        <w:ind w:left="709" w:right="567" w:hanging="142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Zamawiający dokona odbioru końcowego przedmiotu umowy w terminie 2 dni roboczych od daty zgłoszenia wykonania zakresu prac określonego w § 1 ust 2 umowy.</w:t>
      </w:r>
    </w:p>
    <w:p w:rsidR="00755C99" w:rsidRPr="00755C99" w:rsidRDefault="00755C99" w:rsidP="00755C99">
      <w:pPr>
        <w:widowControl w:val="0"/>
        <w:numPr>
          <w:ilvl w:val="2"/>
          <w:numId w:val="27"/>
        </w:numPr>
        <w:suppressAutoHyphens/>
        <w:spacing w:before="60"/>
        <w:ind w:left="709" w:right="567" w:hanging="142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 przypadku stwierdzenia podczas odbioru wad, które nadają się do usunięcia, Wykonawca dokona na własny koszt i ryzyko  ich usunięcia w wyznaczonym w protokole terminie i zgłosi Zamawiającemu gotowość do dodatkowego odbioru w celu stwierdzenia przez Zamawiającego usunięcia uprzednio stwierdzonych wad.</w:t>
      </w:r>
    </w:p>
    <w:p w:rsidR="00755C99" w:rsidRPr="00755C99" w:rsidRDefault="00755C99" w:rsidP="00755C99">
      <w:pPr>
        <w:widowControl w:val="0"/>
        <w:numPr>
          <w:ilvl w:val="2"/>
          <w:numId w:val="27"/>
        </w:numPr>
        <w:suppressAutoHyphens/>
        <w:spacing w:before="60"/>
        <w:ind w:left="709" w:right="567" w:hanging="142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 przypadku stwierdzenia podczas odbioru końcowego wystąpienia wad nie nadających się do usunięcia, Zamawiający jest uprawniony do:</w:t>
      </w:r>
    </w:p>
    <w:p w:rsidR="00755C99" w:rsidRPr="00755C99" w:rsidRDefault="00755C99" w:rsidP="00755C99">
      <w:pPr>
        <w:widowControl w:val="0"/>
        <w:numPr>
          <w:ilvl w:val="3"/>
          <w:numId w:val="27"/>
        </w:numPr>
        <w:suppressAutoHyphens/>
        <w:spacing w:before="60"/>
        <w:ind w:left="1276" w:right="567" w:hanging="283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odpowiedniego obniżenia wynagrodzenia, jeżeli wady te nie uniemożliwiają korzystanie z przedmiotu umowy.</w:t>
      </w:r>
    </w:p>
    <w:p w:rsidR="00755C99" w:rsidRPr="00755C99" w:rsidRDefault="00755C99" w:rsidP="00755C99">
      <w:pPr>
        <w:widowControl w:val="0"/>
        <w:numPr>
          <w:ilvl w:val="3"/>
          <w:numId w:val="27"/>
        </w:numPr>
        <w:suppressAutoHyphens/>
        <w:spacing w:before="60"/>
        <w:ind w:left="1276" w:right="567" w:hanging="283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żądania ponownego wykonania przedmiotu umowy w zakwestionowanej części  na koszt i ryzyko Wykonawcy.</w:t>
      </w:r>
    </w:p>
    <w:p w:rsidR="00755C99" w:rsidRPr="00755C99" w:rsidRDefault="00755C99" w:rsidP="00755C99">
      <w:pPr>
        <w:widowControl w:val="0"/>
        <w:numPr>
          <w:ilvl w:val="2"/>
          <w:numId w:val="27"/>
        </w:numPr>
        <w:suppressAutoHyphens/>
        <w:spacing w:before="60"/>
        <w:ind w:left="709" w:right="567" w:hanging="283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Wszystkie czynności podczas dokonywania odbioru końcowego jak i terminy wyznaczone na usunięcie wad i usterek będą zawarte w protokole odbioru podpisanym przez upoważnionych przedstawicieli Zamawiającego oraz Wykonawcy.</w:t>
      </w:r>
    </w:p>
    <w:p w:rsidR="00755C99" w:rsidRPr="00755C99" w:rsidRDefault="00755C99" w:rsidP="00755C99">
      <w:pPr>
        <w:widowControl w:val="0"/>
        <w:numPr>
          <w:ilvl w:val="2"/>
          <w:numId w:val="27"/>
        </w:numPr>
        <w:suppressAutoHyphens/>
        <w:spacing w:before="60"/>
        <w:ind w:left="709" w:right="567" w:hanging="283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O efekcie usunięcia wad i usterek Wykonawca zawiadamia Zamawiającego, żądając jednocześnie wyznaczenia terminu odbioru wykonania przedmiotu umowy w zakresie uprzednio zakwestionowanym jako wadliwym.</w:t>
      </w:r>
    </w:p>
    <w:p w:rsidR="00755C99" w:rsidRPr="00755C99" w:rsidRDefault="00755C99" w:rsidP="00755C99">
      <w:pPr>
        <w:widowControl w:val="0"/>
        <w:suppressAutoHyphens/>
        <w:spacing w:before="60"/>
        <w:ind w:left="567" w:right="567" w:firstLine="142"/>
        <w:jc w:val="both"/>
        <w:rPr>
          <w:rFonts w:asciiTheme="minorHAnsi" w:hAnsiTheme="minorHAnsi" w:cstheme="minorHAnsi"/>
          <w:bCs/>
          <w:lang w:eastAsia="ar-SA"/>
        </w:rPr>
      </w:pPr>
    </w:p>
    <w:p w:rsidR="00755C99" w:rsidRPr="00755C99" w:rsidRDefault="00755C99" w:rsidP="00755C99">
      <w:pPr>
        <w:suppressAutoHyphens/>
        <w:spacing w:after="120"/>
        <w:ind w:left="567" w:right="567" w:firstLine="142"/>
        <w:jc w:val="center"/>
        <w:rPr>
          <w:rFonts w:asciiTheme="minorHAnsi" w:hAnsiTheme="minorHAnsi" w:cstheme="minorHAnsi"/>
          <w:b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>§ 7</w:t>
      </w:r>
    </w:p>
    <w:p w:rsidR="00755C99" w:rsidRPr="00755C99" w:rsidRDefault="00755C99" w:rsidP="00755C99">
      <w:pPr>
        <w:widowControl w:val="0"/>
        <w:numPr>
          <w:ilvl w:val="3"/>
          <w:numId w:val="28"/>
        </w:numPr>
        <w:suppressAutoHyphens/>
        <w:spacing w:before="60" w:after="120"/>
        <w:ind w:left="709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Wynagrodzenie, o którym mowa w § 5 będzie płatne w terminie 30 dni, licząc od daty otrzymania przez Zamawiającego, prawidłowo wystawionej faktury VAT wraz z dokumentami określonymi  w § 5 ust. 4, przelewem na numer rachunku bankowego Wykonawcy wskazany każdorazowo na fakturze.</w:t>
      </w:r>
    </w:p>
    <w:p w:rsidR="00755C99" w:rsidRPr="00755C99" w:rsidRDefault="00755C99" w:rsidP="00755C99">
      <w:pPr>
        <w:widowControl w:val="0"/>
        <w:numPr>
          <w:ilvl w:val="3"/>
          <w:numId w:val="28"/>
        </w:numPr>
        <w:suppressAutoHyphens/>
        <w:spacing w:before="60" w:after="120"/>
        <w:ind w:left="709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</w:rPr>
        <w:t>W przypadku zawarcia przez Wykonawcę umowy z Podwykonawcą (lub dalszym Podwykonawcą) na zasadach określonych w § 9 umowy, warunkiem rozliczenia  końcowego Wykonawcy jest przedstawienie dowodów, potwierdzających zapłatę wymagalnego wynagrodzenia Podwykonawcy  (lub dalszemu Podwykonawcy), w szczególności oświadczenia Podwykonawcy (lub dalszego Podwykonawcy) o zapłacie przez Wykonawcę jego wymagalnych należności wobec Podwykonawcy (albo dalszego Podwykonawcy) z tytułu wykonanych robót</w:t>
      </w: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 będące przedmiotem niniejszej umowy</w:t>
      </w:r>
      <w:r w:rsidRPr="00755C99">
        <w:rPr>
          <w:rFonts w:asciiTheme="minorHAnsi" w:hAnsiTheme="minorHAnsi" w:cstheme="minorHAnsi"/>
          <w:sz w:val="22"/>
          <w:szCs w:val="20"/>
        </w:rPr>
        <w:t xml:space="preserve"> objętych umową podwykonawczą.</w:t>
      </w:r>
    </w:p>
    <w:p w:rsidR="00755C99" w:rsidRPr="00755C99" w:rsidRDefault="00755C99" w:rsidP="00755C99">
      <w:pPr>
        <w:widowControl w:val="0"/>
        <w:numPr>
          <w:ilvl w:val="3"/>
          <w:numId w:val="28"/>
        </w:numPr>
        <w:suppressAutoHyphens/>
        <w:spacing w:before="60" w:after="120"/>
        <w:ind w:left="709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</w:rPr>
        <w:t xml:space="preserve">W przypadku nieprzedstawienia przez Wykonawcę wszystkich dowodów zapłaty, o których mowa w ust. 1, Zamawiający ma prawo wstrzymać wypłatę należnego wynagrodzenia za odebrane robot </w:t>
      </w:r>
      <w:r w:rsidRPr="00755C99">
        <w:rPr>
          <w:rFonts w:asciiTheme="minorHAnsi" w:hAnsiTheme="minorHAnsi" w:cstheme="minorHAnsi"/>
          <w:sz w:val="22"/>
          <w:szCs w:val="20"/>
          <w:lang w:eastAsia="ar-SA"/>
        </w:rPr>
        <w:t>będące przedmiotem niniejszej umowy</w:t>
      </w:r>
      <w:r w:rsidRPr="00755C99">
        <w:rPr>
          <w:rFonts w:asciiTheme="minorHAnsi" w:hAnsiTheme="minorHAnsi" w:cstheme="minorHAnsi"/>
          <w:sz w:val="22"/>
          <w:szCs w:val="20"/>
        </w:rPr>
        <w:t xml:space="preserve"> w części równej sumie kwot wynikających z nieprzedstawionych dowodów zapłaty.</w:t>
      </w:r>
    </w:p>
    <w:p w:rsidR="00755C99" w:rsidRPr="00755C99" w:rsidRDefault="00755C99" w:rsidP="00755C99">
      <w:pPr>
        <w:widowControl w:val="0"/>
        <w:numPr>
          <w:ilvl w:val="3"/>
          <w:numId w:val="28"/>
        </w:numPr>
        <w:suppressAutoHyphens/>
        <w:spacing w:before="60" w:after="120"/>
        <w:ind w:left="709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</w:rPr>
        <w:t>Zamawiający może dokonać bezpośredniej zapłaty wymagalnego wynagrodzenia przysługującego podwykonawcy (lub dalszemu podwykonawcy), który zawarł zaakceptowaną przez Zamawiającego umowę o podwykonawstwo, której przedmiotem są roboty objęte przedmiotem niniejszej umowy, w przypadku uchylenia się od obowiązku zapłaty odpowiednio przez Wykonawcę, Podwykonawcę lub dalszego Podwykonawcę.</w:t>
      </w:r>
    </w:p>
    <w:p w:rsidR="00755C99" w:rsidRPr="00755C99" w:rsidRDefault="00755C99" w:rsidP="00755C99">
      <w:pPr>
        <w:widowControl w:val="0"/>
        <w:numPr>
          <w:ilvl w:val="3"/>
          <w:numId w:val="28"/>
        </w:numPr>
        <w:suppressAutoHyphens/>
        <w:spacing w:before="60" w:after="120"/>
        <w:ind w:left="709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</w:rPr>
        <w:t>Bezpośrednia zapłata obejmować będzie wyłącznie należne wynagrodzenie, bez odsetek należnych podwykonawcy lub dalszemu podwykonawcy.</w:t>
      </w:r>
    </w:p>
    <w:p w:rsidR="00755C99" w:rsidRPr="00755C99" w:rsidRDefault="00755C99" w:rsidP="00755C99">
      <w:pPr>
        <w:widowControl w:val="0"/>
        <w:numPr>
          <w:ilvl w:val="3"/>
          <w:numId w:val="28"/>
        </w:numPr>
        <w:suppressAutoHyphens/>
        <w:spacing w:before="60" w:after="120"/>
        <w:ind w:left="709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</w:rPr>
        <w:t>Przed dokonaniem bezpośredniej zapłaty Zamawiający wezwie Wykonawcę, Podwykonawcę lub dalszego Podwykonawcę do zgłoszenia ewentualnych pisemnych uwag dotyczących zasadności bezpośredniej zapłaty wynagrodzenia podwykonawcy lub dalszemu podwykonawcy, o których mowa w ust. 4, w terminie 10 dni od dnia doręczenia wezwania.</w:t>
      </w:r>
    </w:p>
    <w:p w:rsidR="00755C99" w:rsidRPr="00755C99" w:rsidRDefault="00755C99" w:rsidP="00755C99">
      <w:pPr>
        <w:widowControl w:val="0"/>
        <w:numPr>
          <w:ilvl w:val="3"/>
          <w:numId w:val="28"/>
        </w:numPr>
        <w:suppressAutoHyphens/>
        <w:spacing w:before="60" w:after="120"/>
        <w:ind w:left="709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</w:rPr>
        <w:t>W przypadku zgłoszenia uwag, o których mowa w ust. 6, w terminie wskazanym przez Zamawiającego, Zamawiający będzie miał prawo do:</w:t>
      </w:r>
    </w:p>
    <w:p w:rsidR="00755C99" w:rsidRPr="00755C99" w:rsidRDefault="00755C99" w:rsidP="00755C99">
      <w:pPr>
        <w:widowControl w:val="0"/>
        <w:numPr>
          <w:ilvl w:val="1"/>
          <w:numId w:val="28"/>
        </w:numPr>
        <w:suppressAutoHyphens/>
        <w:spacing w:before="120"/>
        <w:ind w:right="567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niedokonania bezpośredniej zapłaty wynagrodzenia Podwykonawcy lub dalszemu Podwykonawcy, jeżeli Wykonawca wykaże niezasadność takiej zapłaty, albo</w:t>
      </w:r>
    </w:p>
    <w:p w:rsidR="00755C99" w:rsidRPr="00755C99" w:rsidRDefault="00755C99" w:rsidP="00755C99">
      <w:pPr>
        <w:widowControl w:val="0"/>
        <w:numPr>
          <w:ilvl w:val="1"/>
          <w:numId w:val="28"/>
        </w:numPr>
        <w:suppressAutoHyphens/>
        <w:spacing w:before="120"/>
        <w:ind w:right="567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złożenia do depozytu sądowego kwoty potrzebnej na pokrycie wynagrodzenia Podwykonawcy lub dalszego Podwykonawcy w przypadku istnienia zasadniczej wątpliwości Zamawiającego co do wysokości należnej zapłaty lub podmiotu, któremu płatność się należy, albo</w:t>
      </w:r>
    </w:p>
    <w:p w:rsidR="00755C99" w:rsidRPr="00755C99" w:rsidRDefault="00755C99" w:rsidP="00755C99">
      <w:pPr>
        <w:widowControl w:val="0"/>
        <w:numPr>
          <w:ilvl w:val="1"/>
          <w:numId w:val="28"/>
        </w:numPr>
        <w:suppressAutoHyphens/>
        <w:spacing w:before="120"/>
        <w:ind w:right="567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dokonania bezpośredniej zapłaty wynagrodzenia Podwykonawcy lub dalszemu Podwykonawcy, jeżeli Podwykonawca lub dalszy Podwykonawca wykaże zasadność takiej zapłaty.</w:t>
      </w:r>
    </w:p>
    <w:p w:rsidR="00755C99" w:rsidRPr="00755C99" w:rsidRDefault="00755C99" w:rsidP="00755C99">
      <w:pPr>
        <w:widowControl w:val="0"/>
        <w:numPr>
          <w:ilvl w:val="0"/>
          <w:numId w:val="29"/>
        </w:numPr>
        <w:suppressAutoHyphens/>
        <w:spacing w:before="120"/>
        <w:ind w:right="567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W przypadku dokonania bezpośredniej zapłaty Podwykonawcy lub dalszemu Podwykonawcy, o których mowa w ust. 4, Zamawiający potrąci kwotę wypłaconego wynagrodzenia z wynagrodzenia należnego Wykonawcy.</w:t>
      </w:r>
    </w:p>
    <w:p w:rsidR="00755C99" w:rsidRPr="00755C99" w:rsidRDefault="00755C99" w:rsidP="00755C99">
      <w:pPr>
        <w:suppressAutoHyphens/>
        <w:spacing w:after="120"/>
        <w:ind w:left="567" w:right="567" w:firstLine="142"/>
        <w:jc w:val="center"/>
        <w:rPr>
          <w:rFonts w:asciiTheme="minorHAnsi" w:hAnsiTheme="minorHAnsi" w:cstheme="minorHAnsi"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>§ 8</w:t>
      </w:r>
    </w:p>
    <w:p w:rsidR="00755C99" w:rsidRPr="00755C99" w:rsidRDefault="00755C99" w:rsidP="00755C99">
      <w:pPr>
        <w:widowControl w:val="0"/>
        <w:numPr>
          <w:ilvl w:val="3"/>
          <w:numId w:val="30"/>
        </w:numPr>
        <w:suppressAutoHyphens/>
        <w:ind w:left="709" w:right="567" w:hanging="425"/>
        <w:jc w:val="both"/>
        <w:rPr>
          <w:rFonts w:asciiTheme="minorHAnsi" w:hAnsiTheme="minorHAnsi" w:cstheme="minorHAnsi"/>
          <w:b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Zamawiający ma prawo do bezpośredniego nadzoru stanu realizacji zleconych zgodnie z § 1 ust.2 umowy robót będących przedmiotem niniejszej umowy i zgłaszania ewentualnych zastrzeżeń.</w:t>
      </w:r>
    </w:p>
    <w:p w:rsidR="00755C99" w:rsidRPr="00755C99" w:rsidRDefault="00755C99" w:rsidP="00755C99">
      <w:pPr>
        <w:widowControl w:val="0"/>
        <w:numPr>
          <w:ilvl w:val="0"/>
          <w:numId w:val="30"/>
        </w:numPr>
        <w:suppressAutoHyphens/>
        <w:ind w:left="709" w:right="567" w:hanging="425"/>
        <w:jc w:val="both"/>
        <w:rPr>
          <w:rFonts w:asciiTheme="minorHAnsi" w:hAnsiTheme="minorHAnsi" w:cstheme="minorHAnsi"/>
          <w:b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 przypadku nienależytego wykonywania umowy, Zamawiający może nałożyć na Wykonawcę kary umowne w łącznej maksymalnej wysokości do 20% netto wartości zamówienia:</w:t>
      </w:r>
    </w:p>
    <w:p w:rsidR="00755C99" w:rsidRPr="00755C99" w:rsidRDefault="00755C99" w:rsidP="00755C99">
      <w:pPr>
        <w:widowControl w:val="0"/>
        <w:numPr>
          <w:ilvl w:val="3"/>
          <w:numId w:val="30"/>
        </w:numPr>
        <w:suppressAutoHyphens/>
        <w:ind w:left="1701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za trwałe wady wykonanych robót będących przedmiotem niniejszej umowy w wysokości 20% wartości netto zleconych robót;</w:t>
      </w:r>
    </w:p>
    <w:p w:rsidR="00755C99" w:rsidRPr="00755C99" w:rsidRDefault="00755C99" w:rsidP="00755C99">
      <w:pPr>
        <w:widowControl w:val="0"/>
        <w:numPr>
          <w:ilvl w:val="3"/>
          <w:numId w:val="30"/>
        </w:numPr>
        <w:suppressAutoHyphens/>
        <w:ind w:left="1701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za nieterminowe wykonanie robót będących przedmiotem niniejszej umowy określonych w zleceniu, o którym mowa w § 1 ust. 2 umowy w wysokości </w:t>
      </w:r>
      <w:r w:rsidRPr="00755C99">
        <w:rPr>
          <w:rFonts w:asciiTheme="minorHAnsi" w:hAnsiTheme="minorHAnsi" w:cstheme="minorHAnsi"/>
          <w:color w:val="FF0000"/>
          <w:sz w:val="22"/>
          <w:szCs w:val="20"/>
          <w:lang w:eastAsia="ar-SA"/>
        </w:rPr>
        <w:t>0,5 %</w:t>
      </w: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 wartości robót, odpowiednio objętych  zakresem  zlecenia bądź uznanych za wadliwe, za każdy dzień zwłoki;</w:t>
      </w:r>
    </w:p>
    <w:p w:rsidR="00755C99" w:rsidRPr="00755C99" w:rsidRDefault="00755C99" w:rsidP="00755C99">
      <w:pPr>
        <w:widowControl w:val="0"/>
        <w:numPr>
          <w:ilvl w:val="3"/>
          <w:numId w:val="30"/>
        </w:numPr>
        <w:tabs>
          <w:tab w:val="left" w:pos="1701"/>
        </w:tabs>
        <w:suppressAutoHyphens/>
        <w:ind w:left="1701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za odstąpienie od umowy bądź jej rozwiązanie z przyczyn, za które odpowiedzialność ponosi Wykonawca w wysokości 10% netto wynagrodzenia, o którym mowa w § 5 ust. 1 umowy.</w:t>
      </w:r>
    </w:p>
    <w:p w:rsidR="00755C99" w:rsidRPr="00755C99" w:rsidRDefault="00755C99" w:rsidP="00755C99">
      <w:pPr>
        <w:widowControl w:val="0"/>
        <w:numPr>
          <w:ilvl w:val="0"/>
          <w:numId w:val="30"/>
        </w:numPr>
        <w:suppressAutoHyphens/>
        <w:ind w:left="709" w:right="567" w:hanging="425"/>
        <w:jc w:val="both"/>
        <w:rPr>
          <w:rFonts w:asciiTheme="minorHAnsi" w:hAnsiTheme="minorHAnsi" w:cstheme="minorHAnsi"/>
          <w:b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Wykonawca upoważnia Zamawiającego do potrącenia kary umownej z przedłożonej do zapłaty faktury. W przypadku braku pokrycia nałożonej na Wykonawcę kary umownej w kwocie powstałej do zapłaty, Wykonawca zobowiązany jest do zapłaty kary umownej lub jej niepotrąconej części, w terminie 14 dni od daty jej nałożenia.</w:t>
      </w:r>
    </w:p>
    <w:p w:rsidR="00755C99" w:rsidRPr="00755C99" w:rsidRDefault="00755C99" w:rsidP="00755C99">
      <w:pPr>
        <w:widowControl w:val="0"/>
        <w:numPr>
          <w:ilvl w:val="0"/>
          <w:numId w:val="30"/>
        </w:numPr>
        <w:suppressAutoHyphens/>
        <w:ind w:left="709" w:right="567" w:hanging="425"/>
        <w:jc w:val="both"/>
        <w:rPr>
          <w:rFonts w:asciiTheme="minorHAnsi" w:hAnsiTheme="minorHAnsi" w:cstheme="minorHAnsi"/>
          <w:b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Zamawiający zastrzega sobie prawo dochodzenia na zasadach ogólnych roszczeń odszkodowawczych w wysokości poniesionych szkód, przenoszących wysokość zastrzeżonych kar umownych.</w:t>
      </w:r>
    </w:p>
    <w:p w:rsidR="00755C99" w:rsidRPr="00755C99" w:rsidRDefault="00755C99" w:rsidP="00755C99">
      <w:pPr>
        <w:widowControl w:val="0"/>
        <w:numPr>
          <w:ilvl w:val="0"/>
          <w:numId w:val="30"/>
        </w:numPr>
        <w:suppressAutoHyphens/>
        <w:ind w:left="709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Wykonawca ponosi odpowiedzialność za szkody wyrządzone przy wykonywaniu robót wynikających z niniejszej umowy. Przez czas trwania umowy Wykonawca ma obowiązek posiadania ważnej polisy ubezpieczenia OC w zakresie prowadzonej działalności na kwotę 50 000 złotych.</w:t>
      </w:r>
    </w:p>
    <w:p w:rsidR="00755C99" w:rsidRPr="00755C99" w:rsidRDefault="00755C99" w:rsidP="00755C99">
      <w:pPr>
        <w:suppressAutoHyphens/>
        <w:spacing w:after="120"/>
        <w:ind w:left="709" w:right="567" w:hanging="425"/>
        <w:jc w:val="both"/>
        <w:rPr>
          <w:rFonts w:asciiTheme="minorHAnsi" w:hAnsiTheme="minorHAnsi" w:cstheme="minorHAnsi"/>
        </w:rPr>
      </w:pPr>
    </w:p>
    <w:p w:rsidR="00755C99" w:rsidRPr="00755C99" w:rsidRDefault="00755C99" w:rsidP="00755C99">
      <w:pPr>
        <w:widowControl w:val="0"/>
        <w:spacing w:before="60" w:after="120"/>
        <w:ind w:left="567" w:right="567" w:firstLine="142"/>
        <w:jc w:val="center"/>
        <w:rPr>
          <w:rFonts w:asciiTheme="minorHAnsi" w:hAnsiTheme="minorHAnsi" w:cstheme="minorHAnsi"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>§ 9</w:t>
      </w:r>
    </w:p>
    <w:p w:rsidR="00755C99" w:rsidRPr="00755C99" w:rsidRDefault="00755C99" w:rsidP="00755C99">
      <w:pPr>
        <w:ind w:left="567" w:right="567"/>
        <w:jc w:val="center"/>
        <w:rPr>
          <w:rFonts w:asciiTheme="minorHAnsi" w:hAnsiTheme="minorHAnsi" w:cstheme="minorHAnsi"/>
          <w:bCs/>
        </w:rPr>
      </w:pPr>
      <w:r w:rsidRPr="00755C99">
        <w:rPr>
          <w:rFonts w:asciiTheme="minorHAnsi" w:hAnsiTheme="minorHAnsi" w:cstheme="minorHAnsi"/>
          <w:bCs/>
        </w:rPr>
        <w:t>Podwykonawstwo</w:t>
      </w:r>
    </w:p>
    <w:p w:rsidR="00755C99" w:rsidRPr="00755C99" w:rsidRDefault="00755C99" w:rsidP="00755C99">
      <w:pPr>
        <w:ind w:left="567" w:right="567"/>
        <w:jc w:val="center"/>
        <w:rPr>
          <w:rFonts w:asciiTheme="minorHAnsi" w:hAnsiTheme="minorHAnsi" w:cstheme="minorHAnsi"/>
          <w:bCs/>
        </w:rPr>
      </w:pPr>
    </w:p>
    <w:p w:rsidR="00755C99" w:rsidRPr="00755C99" w:rsidRDefault="00755C99" w:rsidP="00755C99">
      <w:pPr>
        <w:widowControl w:val="0"/>
        <w:numPr>
          <w:ilvl w:val="3"/>
          <w:numId w:val="31"/>
        </w:numPr>
        <w:suppressAutoHyphens/>
        <w:spacing w:before="60"/>
        <w:ind w:left="709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Wykonawca może powierzyć wykonanie części przedmiotu Umowy podwykonawcy.</w:t>
      </w:r>
    </w:p>
    <w:p w:rsidR="00755C99" w:rsidRPr="00755C99" w:rsidRDefault="00755C99" w:rsidP="00755C99">
      <w:pPr>
        <w:widowControl w:val="0"/>
        <w:numPr>
          <w:ilvl w:val="0"/>
          <w:numId w:val="31"/>
        </w:numPr>
        <w:suppressAutoHyphens/>
        <w:spacing w:before="60"/>
        <w:ind w:left="709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Powierzenie wykonania części przedmiotu Umowy podwykonawcy nie zwalnia Wykonawcy z odpowiedzialności za należyte wykonania przedmiotu Umowy.</w:t>
      </w:r>
    </w:p>
    <w:p w:rsidR="00755C99" w:rsidRPr="00755C99" w:rsidRDefault="00755C99" w:rsidP="00755C99">
      <w:pPr>
        <w:widowControl w:val="0"/>
        <w:numPr>
          <w:ilvl w:val="0"/>
          <w:numId w:val="31"/>
        </w:numPr>
        <w:suppressAutoHyphens/>
        <w:spacing w:before="60"/>
        <w:ind w:left="709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Wykonawca, po przejęciu placu budowy poda nazwy, dane kontaktowe oraz przedstawicieli podwykonawców, którzy będą zaangażowani w realizację przedmiotu Umowy, jeżeli podwykonawcy są już znani.</w:t>
      </w:r>
    </w:p>
    <w:p w:rsidR="00755C99" w:rsidRPr="00755C99" w:rsidRDefault="00755C99" w:rsidP="00755C99">
      <w:pPr>
        <w:widowControl w:val="0"/>
        <w:numPr>
          <w:ilvl w:val="0"/>
          <w:numId w:val="31"/>
        </w:numPr>
        <w:suppressAutoHyphens/>
        <w:spacing w:before="60"/>
        <w:ind w:left="709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Wykonawca każdorazowo zawiadomi Zamawiającego o zmianach w odniesieniu do informacji o których mowa w ust. 3.</w:t>
      </w:r>
    </w:p>
    <w:p w:rsidR="00755C99" w:rsidRPr="00755C99" w:rsidRDefault="00755C99" w:rsidP="00755C99">
      <w:pPr>
        <w:widowControl w:val="0"/>
        <w:numPr>
          <w:ilvl w:val="0"/>
          <w:numId w:val="31"/>
        </w:numPr>
        <w:suppressAutoHyphens/>
        <w:spacing w:before="60"/>
        <w:ind w:left="709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 xml:space="preserve">W przypadku, gdy zmiana lub rezygnacja z Podwykonawcy, dotyczy podmiotu, na którego zasoby Wykonawca powoływał się na zasadach określonych w art. 118 ust. 4 ustawy </w:t>
      </w:r>
      <w:proofErr w:type="spellStart"/>
      <w:r w:rsidRPr="00755C99">
        <w:rPr>
          <w:rFonts w:asciiTheme="minorHAnsi" w:hAnsiTheme="minorHAnsi" w:cstheme="minorHAnsi"/>
          <w:sz w:val="22"/>
          <w:szCs w:val="20"/>
        </w:rPr>
        <w:t>Pzp</w:t>
      </w:r>
      <w:proofErr w:type="spellEnd"/>
      <w:r w:rsidRPr="00755C99">
        <w:rPr>
          <w:rFonts w:asciiTheme="minorHAnsi" w:hAnsiTheme="minorHAnsi" w:cstheme="minorHAnsi"/>
          <w:sz w:val="22"/>
          <w:szCs w:val="20"/>
        </w:rPr>
        <w:t xml:space="preserve">, w celu wykazania spełnienia warunków udziału w postępowaniu, o których mowa w art. 118 ust. 1 ustawy </w:t>
      </w:r>
      <w:proofErr w:type="spellStart"/>
      <w:r w:rsidRPr="00755C99">
        <w:rPr>
          <w:rFonts w:asciiTheme="minorHAnsi" w:hAnsiTheme="minorHAnsi" w:cstheme="minorHAnsi"/>
          <w:sz w:val="22"/>
          <w:szCs w:val="20"/>
        </w:rPr>
        <w:t>Pzp</w:t>
      </w:r>
      <w:proofErr w:type="spellEnd"/>
      <w:r w:rsidRPr="00755C99">
        <w:rPr>
          <w:rFonts w:asciiTheme="minorHAnsi" w:hAnsiTheme="minorHAnsi" w:cstheme="minorHAnsi"/>
          <w:sz w:val="22"/>
          <w:szCs w:val="20"/>
        </w:rPr>
        <w:t>, Wykonawca jest zobowiązany wykazać Zamawiającemu, iż proponowany inny podwykonawca lub Wykonawca samodzielnie je spełniają w stopniu nie mniejszym niż wymagany w trakcie postępowania o udzielenie zamówienia.</w:t>
      </w:r>
    </w:p>
    <w:p w:rsidR="00755C99" w:rsidRPr="00755C99" w:rsidRDefault="00755C99" w:rsidP="00755C99">
      <w:pPr>
        <w:widowControl w:val="0"/>
        <w:numPr>
          <w:ilvl w:val="0"/>
          <w:numId w:val="31"/>
        </w:numPr>
        <w:suppressAutoHyphens/>
        <w:spacing w:before="60"/>
        <w:ind w:left="709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:rsidR="00755C99" w:rsidRPr="00755C99" w:rsidRDefault="00755C99" w:rsidP="00755C99">
      <w:pPr>
        <w:widowControl w:val="0"/>
        <w:numPr>
          <w:ilvl w:val="0"/>
          <w:numId w:val="31"/>
        </w:numPr>
        <w:suppressAutoHyphens/>
        <w:spacing w:before="60"/>
        <w:ind w:left="709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Wykonawca zamierzający zawrzeć umowę o podwykonawstwo, której przedmiotem są roboty budowlane, jest obowiązany, w trakcie realizacji przedmiotu Umowy, do przedłożenia Zamawiającemu projektu tej umowy. Podwykonawca (dalszy podwykonawca) dołącza zgodę Wykonawcy na zawarcie umowy o podwykonawstwo o treści zgodnej z projektem Umowy.</w:t>
      </w:r>
    </w:p>
    <w:p w:rsidR="00755C99" w:rsidRPr="00755C99" w:rsidRDefault="00755C99" w:rsidP="00755C99">
      <w:pPr>
        <w:widowControl w:val="0"/>
        <w:numPr>
          <w:ilvl w:val="0"/>
          <w:numId w:val="31"/>
        </w:numPr>
        <w:suppressAutoHyphens/>
        <w:spacing w:before="60"/>
        <w:ind w:left="709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Termin zapłaty wynagrodzenia podwykonawcy przewidziany w Umowie o podwykonawstwo, nie może być dłuższy niż 30 dni od dnia doręczenia wykonawcy faktury lub rachunku.</w:t>
      </w:r>
    </w:p>
    <w:p w:rsidR="00755C99" w:rsidRPr="00755C99" w:rsidRDefault="00755C99" w:rsidP="00755C99">
      <w:pPr>
        <w:widowControl w:val="0"/>
        <w:numPr>
          <w:ilvl w:val="0"/>
          <w:numId w:val="31"/>
        </w:numPr>
        <w:suppressAutoHyphens/>
        <w:spacing w:before="60"/>
        <w:ind w:left="709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Zamawiający, w terminie 14 dni od daty przedstawienia projektu umowy, zgłasza w formie pisemnej, pod rygorem nieważności, zastrzeżenia do projektu umowy o podwykonawstwo, której przedmiotem są roboty budowlane, w przypadku gdy:</w:t>
      </w:r>
    </w:p>
    <w:p w:rsidR="00755C99" w:rsidRPr="00755C99" w:rsidRDefault="00755C99" w:rsidP="00755C99">
      <w:pPr>
        <w:widowControl w:val="0"/>
        <w:numPr>
          <w:ilvl w:val="3"/>
          <w:numId w:val="32"/>
        </w:numPr>
        <w:suppressAutoHyphens/>
        <w:spacing w:before="60"/>
        <w:ind w:left="1418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nie spełnia ona wymagań określonych w dokumentach zamówienia;</w:t>
      </w:r>
    </w:p>
    <w:p w:rsidR="00755C99" w:rsidRPr="00755C99" w:rsidRDefault="00755C99" w:rsidP="00755C99">
      <w:pPr>
        <w:widowControl w:val="0"/>
        <w:numPr>
          <w:ilvl w:val="3"/>
          <w:numId w:val="32"/>
        </w:numPr>
        <w:suppressAutoHyphens/>
        <w:spacing w:before="60"/>
        <w:ind w:left="1418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przewiduje ona termin zapłaty wynagrodzenia dłuższy niż określony w ust. 8,</w:t>
      </w:r>
    </w:p>
    <w:p w:rsidR="00755C99" w:rsidRPr="00755C99" w:rsidRDefault="00755C99" w:rsidP="00755C99">
      <w:pPr>
        <w:widowControl w:val="0"/>
        <w:numPr>
          <w:ilvl w:val="3"/>
          <w:numId w:val="32"/>
        </w:numPr>
        <w:suppressAutoHyphens/>
        <w:spacing w:before="60"/>
        <w:ind w:left="1418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zawiera ona postanowienia , o których mowa w ust. 6.</w:t>
      </w:r>
    </w:p>
    <w:p w:rsidR="00755C99" w:rsidRPr="00755C99" w:rsidRDefault="00755C99" w:rsidP="00755C99">
      <w:pPr>
        <w:widowControl w:val="0"/>
        <w:numPr>
          <w:ilvl w:val="0"/>
          <w:numId w:val="31"/>
        </w:numPr>
        <w:suppressAutoHyphens/>
        <w:spacing w:before="60"/>
        <w:ind w:left="709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Nie zgłoszenie zastrzeżeń, o których mowa w ust. 9, do przedłożonego projektu umowy o podwykonawstwo, której przedmiotem są roboty budowlane, w podanym terminie należy traktować jako akceptację projektu umowy przez Zamawiającego.</w:t>
      </w:r>
    </w:p>
    <w:p w:rsidR="00755C99" w:rsidRPr="00755C99" w:rsidRDefault="00755C99" w:rsidP="00755C99">
      <w:pPr>
        <w:widowControl w:val="0"/>
        <w:numPr>
          <w:ilvl w:val="0"/>
          <w:numId w:val="31"/>
        </w:numPr>
        <w:suppressAutoHyphens/>
        <w:spacing w:before="60"/>
        <w:ind w:left="709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Wykonawca przedłoży Zamawiającemu poświadczoną za zgodność z oryginałem kopię zawartej umowy o podwykonawstwo, której przedmiotem są roboty budowlane, w terminie 7 dni od dnia jej zawarcia. Zamawiający w terminie 14 dni zgłasza w formie pisemnej pod rygorem nieważności sprzeciw do umowy o podwykonawstwo.</w:t>
      </w:r>
    </w:p>
    <w:p w:rsidR="00755C99" w:rsidRPr="00755C99" w:rsidRDefault="00755C99" w:rsidP="00755C99">
      <w:pPr>
        <w:widowControl w:val="0"/>
        <w:numPr>
          <w:ilvl w:val="0"/>
          <w:numId w:val="31"/>
        </w:numPr>
        <w:suppressAutoHyphens/>
        <w:spacing w:before="60"/>
        <w:ind w:left="709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Niezgłoszenie sprzeciwu w powyższym terminie uważa się za akceptację umowy przez Zamawiającego.</w:t>
      </w:r>
    </w:p>
    <w:p w:rsidR="00755C99" w:rsidRPr="00755C99" w:rsidRDefault="00755C99" w:rsidP="00755C99">
      <w:pPr>
        <w:widowControl w:val="0"/>
        <w:numPr>
          <w:ilvl w:val="0"/>
          <w:numId w:val="31"/>
        </w:numPr>
        <w:suppressAutoHyphens/>
        <w:spacing w:before="60"/>
        <w:ind w:left="709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Wykonawca przedłoży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 nie dotyczy umów o podwykonawstwo o wartości większej niż 50 000 złotych. Podwykonawca (dalszy podwykonawca) przedkłada poświadczoną za zgodność z oryginałem kopie umowy także Wykonawcy.</w:t>
      </w:r>
    </w:p>
    <w:p w:rsidR="00755C99" w:rsidRPr="00755C99" w:rsidRDefault="00755C99" w:rsidP="00755C99">
      <w:pPr>
        <w:widowControl w:val="0"/>
        <w:numPr>
          <w:ilvl w:val="0"/>
          <w:numId w:val="31"/>
        </w:numPr>
        <w:suppressAutoHyphens/>
        <w:spacing w:before="60"/>
        <w:ind w:left="709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W przypadku, o którym mowa w ust. 12, jeżeli termin zapłaty wynagrodzenia jest dłuższy niż określony w ust. 8, Zamawiający informuje o tym wykonawcę i wzywa go do doprowadzenia do zmiany tej umowy, pod rygorem wystąpienia o zapłatę kary umownej.</w:t>
      </w:r>
    </w:p>
    <w:p w:rsidR="00755C99" w:rsidRPr="00755C99" w:rsidRDefault="00755C99" w:rsidP="00755C99">
      <w:pPr>
        <w:widowControl w:val="0"/>
        <w:numPr>
          <w:ilvl w:val="0"/>
          <w:numId w:val="31"/>
        </w:numPr>
        <w:suppressAutoHyphens/>
        <w:spacing w:before="60"/>
        <w:ind w:left="709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Przepisy ust. 6-13 stosuje się odpowiednio do zmian umowy o podwykonawstwo.</w:t>
      </w:r>
    </w:p>
    <w:p w:rsidR="00755C99" w:rsidRPr="00755C99" w:rsidRDefault="00755C99" w:rsidP="00755C99">
      <w:pPr>
        <w:widowControl w:val="0"/>
        <w:numPr>
          <w:ilvl w:val="0"/>
          <w:numId w:val="31"/>
        </w:numPr>
        <w:suppressAutoHyphens/>
        <w:spacing w:before="60"/>
        <w:ind w:left="709" w:right="567" w:hanging="425"/>
        <w:jc w:val="both"/>
        <w:rPr>
          <w:rFonts w:asciiTheme="minorHAnsi" w:hAnsiTheme="minorHAnsi" w:cstheme="minorHAnsi"/>
          <w:sz w:val="22"/>
          <w:szCs w:val="20"/>
        </w:rPr>
      </w:pPr>
      <w:r w:rsidRPr="00755C99">
        <w:rPr>
          <w:rFonts w:asciiTheme="minorHAnsi" w:hAnsiTheme="minorHAnsi" w:cstheme="minorHAnsi"/>
          <w:sz w:val="22"/>
          <w:szCs w:val="20"/>
        </w:rPr>
        <w:t>Przepisy niniejszego paragrafu stosuje się odpowiednio do zawierania i zmian umowy z dalszym podwykonawcą.</w:t>
      </w:r>
    </w:p>
    <w:p w:rsidR="00755C99" w:rsidRPr="00755C99" w:rsidRDefault="00755C99" w:rsidP="00755C99">
      <w:pPr>
        <w:tabs>
          <w:tab w:val="left" w:pos="426"/>
          <w:tab w:val="left" w:pos="567"/>
        </w:tabs>
        <w:ind w:left="567" w:right="567" w:firstLine="142"/>
        <w:jc w:val="both"/>
        <w:rPr>
          <w:rFonts w:asciiTheme="minorHAnsi" w:hAnsiTheme="minorHAnsi" w:cstheme="minorHAnsi"/>
          <w:lang w:eastAsia="ar-SA"/>
        </w:rPr>
      </w:pPr>
    </w:p>
    <w:p w:rsidR="00755C99" w:rsidRPr="00755C99" w:rsidRDefault="00755C99" w:rsidP="00755C99">
      <w:pPr>
        <w:suppressAutoHyphens/>
        <w:spacing w:after="120"/>
        <w:ind w:left="567" w:right="567" w:firstLine="142"/>
        <w:jc w:val="center"/>
        <w:rPr>
          <w:rFonts w:asciiTheme="minorHAnsi" w:hAnsiTheme="minorHAnsi" w:cstheme="minorHAnsi"/>
          <w:b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>§ 10</w:t>
      </w:r>
    </w:p>
    <w:p w:rsidR="00755C99" w:rsidRPr="00755C99" w:rsidRDefault="00755C99" w:rsidP="00755C99">
      <w:pPr>
        <w:widowControl w:val="0"/>
        <w:numPr>
          <w:ilvl w:val="3"/>
          <w:numId w:val="33"/>
        </w:numPr>
        <w:suppressAutoHyphens/>
        <w:ind w:left="850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Strony postanawiają, że odpowiedzialność Wykonawcy z tytułu rękojmi za wady zostanie rozszerzona poprzez udzielenie gwarancji jakości.</w:t>
      </w:r>
    </w:p>
    <w:p w:rsidR="00755C99" w:rsidRPr="00755C99" w:rsidRDefault="00755C99" w:rsidP="00755C99">
      <w:pPr>
        <w:widowControl w:val="0"/>
        <w:numPr>
          <w:ilvl w:val="3"/>
          <w:numId w:val="33"/>
        </w:numPr>
        <w:suppressAutoHyphens/>
        <w:ind w:left="850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Wykonawca udziela Zamawiającemu gwarancji jakości na wykonane roboty stanowiące przedmiot umowy na okres 24 miesięcy od dnia dokonania ich odbioru.</w:t>
      </w:r>
    </w:p>
    <w:p w:rsidR="00755C99" w:rsidRPr="00755C99" w:rsidRDefault="00755C99" w:rsidP="00755C99">
      <w:pPr>
        <w:widowControl w:val="0"/>
        <w:numPr>
          <w:ilvl w:val="0"/>
          <w:numId w:val="33"/>
        </w:numPr>
        <w:suppressAutoHyphens/>
        <w:ind w:left="850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Wykonawca zobowiązany jest do usunięcia wad wykonanych robót na własny koszt i ryzyko, jeżeli wady te ujawnią się w ciągu okresu gwarancji w terminie 7 dni dotyczących robót  z § 1 ust. 2   i   ciągu 24 h  dotyczących robót  § 1 ust 3.</w:t>
      </w:r>
    </w:p>
    <w:p w:rsidR="00755C99" w:rsidRPr="00755C99" w:rsidRDefault="00755C99" w:rsidP="00755C99">
      <w:pPr>
        <w:widowControl w:val="0"/>
        <w:numPr>
          <w:ilvl w:val="3"/>
          <w:numId w:val="33"/>
        </w:numPr>
        <w:suppressAutoHyphens/>
        <w:ind w:left="850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Zamawiający ma prawo do zastępczego  usunięcia wad wykonanych robót będących przedmiotem niniejszej umowy na koszt i ryzyko Wykonawcy po dwukrotnym wezwaniu  do  usunięcia  wad  zgodnie  z  § 6  ust</w:t>
      </w:r>
      <w:r w:rsidRPr="00755C99">
        <w:rPr>
          <w:rFonts w:asciiTheme="minorHAnsi" w:hAnsiTheme="minorHAnsi" w:cstheme="minorHAnsi"/>
          <w:b/>
          <w:sz w:val="22"/>
          <w:szCs w:val="20"/>
          <w:lang w:eastAsia="ar-SA"/>
        </w:rPr>
        <w:t xml:space="preserve">. </w:t>
      </w:r>
      <w:r w:rsidRPr="00755C99">
        <w:rPr>
          <w:rFonts w:asciiTheme="minorHAnsi" w:hAnsiTheme="minorHAnsi" w:cstheme="minorHAnsi"/>
          <w:sz w:val="22"/>
          <w:szCs w:val="20"/>
          <w:lang w:eastAsia="ar-SA"/>
        </w:rPr>
        <w:t>3.</w:t>
      </w:r>
    </w:p>
    <w:p w:rsidR="00755C99" w:rsidRPr="00755C99" w:rsidRDefault="00755C99" w:rsidP="00755C99">
      <w:pPr>
        <w:suppressAutoHyphens/>
        <w:spacing w:after="120"/>
        <w:ind w:left="567" w:right="567" w:firstLine="142"/>
        <w:jc w:val="center"/>
        <w:rPr>
          <w:rFonts w:asciiTheme="minorHAnsi" w:hAnsiTheme="minorHAnsi" w:cstheme="minorHAnsi"/>
          <w:b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>§ 11</w:t>
      </w:r>
    </w:p>
    <w:p w:rsidR="00755C99" w:rsidRPr="00755C99" w:rsidRDefault="00755C99" w:rsidP="00755C99">
      <w:pPr>
        <w:widowControl w:val="0"/>
        <w:numPr>
          <w:ilvl w:val="3"/>
          <w:numId w:val="34"/>
        </w:numPr>
        <w:suppressAutoHyphens/>
        <w:autoSpaceDE w:val="0"/>
        <w:spacing w:before="60"/>
        <w:ind w:left="851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 razie zaistnienia istotnej zmiany okoliczności powodującej, że wykonanie umowy nie leży w interesie publicznym, czego nie można było przewidzieć w chwili zawarcia umowy, Zamawiający może odstąpić od umowy lub jej części w terminie 30 dni od powzięcia wiadomości o tych okolicznościach. Odstąpienie od umowy może nastąpić poprzez złożenie Wykonawcy oświadczenia na piśmie wraz z uzasadnieniem.</w:t>
      </w:r>
    </w:p>
    <w:p w:rsidR="00755C99" w:rsidRPr="00755C99" w:rsidRDefault="00755C99" w:rsidP="00755C99">
      <w:pPr>
        <w:widowControl w:val="0"/>
        <w:numPr>
          <w:ilvl w:val="3"/>
          <w:numId w:val="34"/>
        </w:numPr>
        <w:suppressAutoHyphens/>
        <w:autoSpaceDE w:val="0"/>
        <w:spacing w:before="60"/>
        <w:ind w:left="851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Zamawiającemu przysługuje prawo wypowiedzenia umowy, ze skutkiem natychmiastowym, gdy:</w:t>
      </w:r>
    </w:p>
    <w:p w:rsidR="00755C99" w:rsidRPr="00755C99" w:rsidRDefault="00755C99" w:rsidP="00755C99">
      <w:pPr>
        <w:widowControl w:val="0"/>
        <w:numPr>
          <w:ilvl w:val="0"/>
          <w:numId w:val="35"/>
        </w:numPr>
        <w:suppressAutoHyphens/>
        <w:spacing w:before="60"/>
        <w:ind w:right="56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Wykonawca przerwał realizację robót będących przedmiotem niniejszej umowy bez uzasadnienia   i przerwa trwa dłużej niż miesiąc;</w:t>
      </w:r>
    </w:p>
    <w:p w:rsidR="00755C99" w:rsidRPr="00755C99" w:rsidRDefault="00755C99" w:rsidP="00755C99">
      <w:pPr>
        <w:widowControl w:val="0"/>
        <w:numPr>
          <w:ilvl w:val="0"/>
          <w:numId w:val="35"/>
        </w:numPr>
        <w:suppressAutoHyphens/>
        <w:spacing w:before="60"/>
        <w:ind w:right="56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Wykonawca trzy krotnie nie wykonał zleconych robót w terminie podanym w zleceniu zgodnie z umową §1 ust.2 i 3.</w:t>
      </w:r>
    </w:p>
    <w:p w:rsidR="00755C99" w:rsidRPr="00755C99" w:rsidRDefault="00755C99" w:rsidP="00755C99">
      <w:pPr>
        <w:widowControl w:val="0"/>
        <w:numPr>
          <w:ilvl w:val="0"/>
          <w:numId w:val="35"/>
        </w:numPr>
        <w:suppressAutoHyphens/>
        <w:spacing w:before="60"/>
        <w:ind w:right="56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Wykonawca wykonuje roboty będące przedmiotem niniejszej umowy w sposób niezgodny z umową i pomimo wezwania nie nastąpiła poprawa ich wykonania bądź narusza inne postanowienia niniejszej umowy;</w:t>
      </w:r>
    </w:p>
    <w:p w:rsidR="00755C99" w:rsidRPr="00755C99" w:rsidRDefault="00755C99" w:rsidP="00755C99">
      <w:pPr>
        <w:widowControl w:val="0"/>
        <w:numPr>
          <w:ilvl w:val="0"/>
          <w:numId w:val="35"/>
        </w:numPr>
        <w:suppressAutoHyphens/>
        <w:spacing w:before="60"/>
        <w:ind w:right="56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Wykonawca wszczął postępowanie zmierzające do ogłoszenia upadłości lub likwidacji bądź zaprzestał prowadzenia działalności gospodarczej.</w:t>
      </w:r>
    </w:p>
    <w:p w:rsidR="00755C99" w:rsidRPr="00755C99" w:rsidRDefault="00755C99" w:rsidP="00755C99">
      <w:pPr>
        <w:widowControl w:val="0"/>
        <w:numPr>
          <w:ilvl w:val="3"/>
          <w:numId w:val="34"/>
        </w:numPr>
        <w:suppressAutoHyphens/>
        <w:spacing w:before="60"/>
        <w:ind w:left="851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Rozwiązanie umowy w przypadkach określonych w ust. 2 uważa się za rozwiązanie umowy  z przyczyn,  za które odpowiedzialność ponosi Wykonawca.</w:t>
      </w:r>
    </w:p>
    <w:p w:rsidR="00755C99" w:rsidRPr="00755C99" w:rsidRDefault="00755C99" w:rsidP="00755C99">
      <w:pPr>
        <w:widowControl w:val="0"/>
        <w:numPr>
          <w:ilvl w:val="3"/>
          <w:numId w:val="34"/>
        </w:numPr>
        <w:suppressAutoHyphens/>
        <w:spacing w:before="60"/>
        <w:ind w:left="851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Wykonawcy przysługuje prawo rozwiązania umowy ze skutkiem natychmiastowym, jeżeli Zamawiający odmawia bez uzasadnionej przyczyny odbioru robót będących przedmiotem niniejszej umowy.</w:t>
      </w:r>
    </w:p>
    <w:p w:rsidR="00755C99" w:rsidRPr="00755C99" w:rsidRDefault="00755C99" w:rsidP="00755C99">
      <w:pPr>
        <w:widowControl w:val="0"/>
        <w:numPr>
          <w:ilvl w:val="3"/>
          <w:numId w:val="34"/>
        </w:numPr>
        <w:suppressAutoHyphens/>
        <w:spacing w:before="60"/>
        <w:ind w:left="851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Wypowiedzenie umowy winno nastąpić na piśmie ze wskazaniem jego przyczyny.</w:t>
      </w:r>
    </w:p>
    <w:p w:rsidR="00755C99" w:rsidRPr="00755C99" w:rsidRDefault="00755C99" w:rsidP="00755C99">
      <w:pPr>
        <w:widowControl w:val="0"/>
        <w:numPr>
          <w:ilvl w:val="3"/>
          <w:numId w:val="34"/>
        </w:numPr>
        <w:suppressAutoHyphens/>
        <w:spacing w:before="60"/>
        <w:ind w:left="851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W przypadkach określonych w ust. 1, 2 i 4, Strony obciążają następujące obowiązki szczegółowe: </w:t>
      </w:r>
    </w:p>
    <w:p w:rsidR="00755C99" w:rsidRPr="00755C99" w:rsidRDefault="00755C99" w:rsidP="00755C99">
      <w:pPr>
        <w:widowControl w:val="0"/>
        <w:numPr>
          <w:ilvl w:val="3"/>
          <w:numId w:val="36"/>
        </w:numPr>
        <w:suppressAutoHyphens/>
        <w:spacing w:before="60"/>
        <w:ind w:left="1418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w terminie dwóch dni od daty odstąpienia bądź wypowiedzenia umowy Wykonawca przy udziale Zamawiającego nieodpłatnie sporządzi szczegółowy protokół inwentaryzacji robót będących przedmiotem niniejszej umowy w toku na dzień wypowiedzenia lub odstąpienia od umowy; </w:t>
      </w:r>
    </w:p>
    <w:p w:rsidR="00755C99" w:rsidRPr="00755C99" w:rsidRDefault="00755C99" w:rsidP="00755C99">
      <w:pPr>
        <w:widowControl w:val="0"/>
        <w:numPr>
          <w:ilvl w:val="3"/>
          <w:numId w:val="36"/>
        </w:numPr>
        <w:suppressAutoHyphens/>
        <w:spacing w:before="60"/>
        <w:ind w:left="1560" w:right="567" w:hanging="426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Wykonawca zabezpieczy przerwane roboty będące przedmiotem niniejszej umowy w zakresie obustronnie uzgodnionym na koszt tej strony, która ponosi odpowiedzialność za rozwiązanie lub odstąpienie od umowy; </w:t>
      </w:r>
    </w:p>
    <w:p w:rsidR="00755C99" w:rsidRPr="00755C99" w:rsidRDefault="00755C99" w:rsidP="00755C99">
      <w:pPr>
        <w:widowControl w:val="0"/>
        <w:numPr>
          <w:ilvl w:val="3"/>
          <w:numId w:val="36"/>
        </w:numPr>
        <w:suppressAutoHyphens/>
        <w:spacing w:before="60"/>
        <w:ind w:left="1560" w:right="567" w:hanging="426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Wykonawca zgłosi do dokonania przez Zamawiającego odbioru robót będących przedmiotem niniejszej umowy przerwanych oraz robót zabezpieczających, jeżeli rozwiązanie lub odstąpienie od umowy nastąpiło z przyczyn, za które Wykonawca nie odpowiada;   </w:t>
      </w:r>
    </w:p>
    <w:p w:rsidR="00755C99" w:rsidRPr="00755C99" w:rsidRDefault="00755C99" w:rsidP="00755C99">
      <w:pPr>
        <w:widowControl w:val="0"/>
        <w:numPr>
          <w:ilvl w:val="3"/>
          <w:numId w:val="36"/>
        </w:numPr>
        <w:suppressAutoHyphens/>
        <w:spacing w:before="60"/>
        <w:ind w:left="1560" w:right="567" w:hanging="426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Wykonawca na własny koszt w terminie 14 dni usunie urządzenia służące do  realizacji robót będących przedmiotem niniejszej umowy.</w:t>
      </w:r>
    </w:p>
    <w:p w:rsidR="00755C99" w:rsidRPr="00755C99" w:rsidRDefault="00755C99" w:rsidP="00755C99">
      <w:pPr>
        <w:suppressAutoHyphens/>
        <w:ind w:right="567"/>
        <w:jc w:val="both"/>
        <w:rPr>
          <w:rFonts w:asciiTheme="minorHAnsi" w:hAnsiTheme="minorHAnsi" w:cstheme="minorHAnsi"/>
          <w:bCs/>
          <w:lang w:eastAsia="ar-SA"/>
        </w:rPr>
      </w:pPr>
    </w:p>
    <w:p w:rsidR="00755C99" w:rsidRPr="00755C99" w:rsidRDefault="00755C99" w:rsidP="00755C99">
      <w:pPr>
        <w:suppressAutoHyphens/>
        <w:spacing w:after="120"/>
        <w:ind w:left="567" w:right="567" w:firstLine="142"/>
        <w:jc w:val="center"/>
        <w:rPr>
          <w:rFonts w:asciiTheme="minorHAnsi" w:hAnsiTheme="minorHAnsi" w:cstheme="minorHAnsi"/>
          <w:b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>§ 12</w:t>
      </w:r>
    </w:p>
    <w:p w:rsidR="00755C99" w:rsidRPr="00755C99" w:rsidRDefault="00755C99" w:rsidP="00755C99">
      <w:pPr>
        <w:widowControl w:val="0"/>
        <w:numPr>
          <w:ilvl w:val="3"/>
          <w:numId w:val="38"/>
        </w:numPr>
        <w:suppressAutoHyphens/>
        <w:ind w:left="709" w:right="567" w:hanging="283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Zamawiający przewiduje możliwość zmiany wysokości wynagrodzenia określonego</w:t>
      </w:r>
    </w:p>
    <w:p w:rsidR="00755C99" w:rsidRPr="00755C99" w:rsidRDefault="00755C99" w:rsidP="00755C99">
      <w:pPr>
        <w:widowControl w:val="0"/>
        <w:numPr>
          <w:ilvl w:val="1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w § 5 ust 1 Umowy – gdy została ona zawarta na okres dłuższy niż 6 miesięcy -w następujących przypadkach:   </w:t>
      </w:r>
    </w:p>
    <w:p w:rsidR="00755C99" w:rsidRPr="00755C99" w:rsidRDefault="00755C99" w:rsidP="00755C99">
      <w:pPr>
        <w:numPr>
          <w:ilvl w:val="1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lang w:eastAsia="ar-SA"/>
        </w:rPr>
      </w:pPr>
      <w:r w:rsidRPr="00755C99">
        <w:rPr>
          <w:rFonts w:asciiTheme="minorHAnsi" w:hAnsiTheme="minorHAnsi" w:cstheme="minorHAnsi"/>
          <w:lang w:eastAsia="ar-SA"/>
        </w:rPr>
        <w:t xml:space="preserve">w przypadku zmiany stawki podatku od towarów i usług oraz podatku akcyzowego,  </w:t>
      </w:r>
    </w:p>
    <w:p w:rsidR="00755C99" w:rsidRPr="00755C99" w:rsidRDefault="00755C99" w:rsidP="00755C99">
      <w:pPr>
        <w:numPr>
          <w:ilvl w:val="1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lang w:eastAsia="ar-SA"/>
        </w:rPr>
      </w:pPr>
      <w:r w:rsidRPr="00755C99">
        <w:rPr>
          <w:rFonts w:asciiTheme="minorHAnsi" w:hAnsiTheme="minorHAnsi" w:cstheme="minorHAnsi"/>
          <w:lang w:eastAsia="ar-SA"/>
        </w:rPr>
        <w:t xml:space="preserve">wysokości minimalnego wynagrodzenia za pracę albo wysokości minimalnej stawki godzi-nowej, ustalonych na podstawie ustawy z dnia 10 października 2002 r. o minimalnym wy-nagrodzeniu za pracę,  </w:t>
      </w:r>
    </w:p>
    <w:p w:rsidR="00755C99" w:rsidRPr="00755C99" w:rsidRDefault="00755C99" w:rsidP="00755C99">
      <w:pPr>
        <w:numPr>
          <w:ilvl w:val="1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lang w:eastAsia="ar-SA"/>
        </w:rPr>
      </w:pPr>
      <w:r w:rsidRPr="00755C99">
        <w:rPr>
          <w:rFonts w:asciiTheme="minorHAnsi" w:hAnsiTheme="minorHAnsi" w:cstheme="minorHAnsi"/>
          <w:lang w:eastAsia="ar-SA"/>
        </w:rPr>
        <w:t xml:space="preserve">zasad podlegania ubezpieczeniom społecznym lub ubezpieczeniu zdrowotnemu lub wysokości stawki składki na ubezpieczenia społeczne lub ubezpieczenie zdrowotne, </w:t>
      </w:r>
    </w:p>
    <w:p w:rsidR="00755C99" w:rsidRPr="00755C99" w:rsidRDefault="00755C99" w:rsidP="00755C99">
      <w:pPr>
        <w:numPr>
          <w:ilvl w:val="1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lang w:eastAsia="ar-SA"/>
        </w:rPr>
      </w:pPr>
      <w:r w:rsidRPr="00755C99">
        <w:rPr>
          <w:rFonts w:asciiTheme="minorHAnsi" w:hAnsiTheme="minorHAnsi" w:cstheme="minorHAnsi"/>
          <w:lang w:eastAsia="ar-SA"/>
        </w:rPr>
        <w:t xml:space="preserve">zasad gromadzenia i wysokości wpłat do pracowniczych planów kapitałowych, o których mowa w ustawie z dnia 4 października 2018 r. o pracowniczych planach kapitałowych (Dz. U. poz. 2215 oraz z 2019 r. poz. 1074 i 1572) </w:t>
      </w:r>
    </w:p>
    <w:p w:rsidR="00755C99" w:rsidRPr="00755C99" w:rsidRDefault="00755C99" w:rsidP="00755C99">
      <w:pPr>
        <w:widowControl w:val="0"/>
        <w:numPr>
          <w:ilvl w:val="0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jeśli zmiany określone w ust 1 pkt. 1 – 4 będą miały wpływ na koszty wykonania Umowy przez Wykonawcę.  </w:t>
      </w:r>
    </w:p>
    <w:p w:rsidR="00755C99" w:rsidRPr="00755C99" w:rsidRDefault="00755C99" w:rsidP="00755C99">
      <w:pPr>
        <w:numPr>
          <w:ilvl w:val="1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lang w:eastAsia="ar-SA"/>
        </w:rPr>
      </w:pPr>
      <w:r w:rsidRPr="00755C99">
        <w:rPr>
          <w:rFonts w:asciiTheme="minorHAnsi" w:hAnsiTheme="minorHAnsi" w:cstheme="minorHAnsi"/>
          <w:lang w:eastAsia="ar-SA"/>
        </w:rPr>
        <w:t xml:space="preserve">zmiany ceny materiałów lub kosztów związanych z realizacją zamówienia;  Poziom zmiany ceny materiałów lub kosztów związanych z realizacją zamówienia uprawniający Strony Umowy do żądania zmiany wynagrodzenia ustala się na 15 %  w stosunku do poziomu cen tych samych materiałów lub kosztów z dnia składania ofert. Początkowy termin ustalenia zmiany wynagrodzenia ustala się na dzień  zaistnienia przesłanki w postaci wzrostu wynagrodzenia ceny materiałów lub kosztów związanych z realizacją zamówienia o 15 %. </w:t>
      </w:r>
    </w:p>
    <w:p w:rsidR="00755C99" w:rsidRPr="00755C99" w:rsidRDefault="00755C99" w:rsidP="00755C99">
      <w:pPr>
        <w:widowControl w:val="0"/>
        <w:numPr>
          <w:ilvl w:val="0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 Wykonawcy po zmianie Umowy.   </w:t>
      </w:r>
    </w:p>
    <w:p w:rsidR="00755C99" w:rsidRPr="00755C99" w:rsidRDefault="00755C99" w:rsidP="00755C99">
      <w:pPr>
        <w:widowControl w:val="0"/>
        <w:numPr>
          <w:ilvl w:val="0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  </w:t>
      </w:r>
    </w:p>
    <w:p w:rsidR="00755C99" w:rsidRPr="00755C99" w:rsidRDefault="00755C99" w:rsidP="00755C99">
      <w:pPr>
        <w:widowControl w:val="0"/>
        <w:numPr>
          <w:ilvl w:val="0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niniejszego paragrafu na kalkulację wynagrodzenia. </w:t>
      </w:r>
    </w:p>
    <w:p w:rsidR="00755C99" w:rsidRPr="00755C99" w:rsidRDefault="00755C99" w:rsidP="00755C99">
      <w:pPr>
        <w:widowControl w:val="0"/>
        <w:numPr>
          <w:ilvl w:val="0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Wniosek może obejmować jedynie dodatkowe koszty realizacji Umowy, które Wykonawca obowiązkowo ponosi w związku ze zmianą zasad, o których mowa w ust 1 pkt 3 lub 4 niniejszego paragrafu.  </w:t>
      </w:r>
    </w:p>
    <w:p w:rsidR="00755C99" w:rsidRPr="00755C99" w:rsidRDefault="00755C99" w:rsidP="00755C99">
      <w:pPr>
        <w:widowControl w:val="0"/>
        <w:numPr>
          <w:ilvl w:val="0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W sytuacji wzrostu ceny materiałów lub kosztów związanych z realizacją zamówienia powyżej 15% Wykonawca jest uprawniony złożyć Zamawiającemu pisemny wniosek o zmianę Umowy w zakresie płatności wynikających z faktur wystawionych po zmianie ceny materiałów lub kosztów związanych z realizacją zamówienia  Wniosek powinien zawierać wyczerpujące uzasadnienie faktyczne i wskazanie podstaw prawnych oraz dokładne wyliczenie kwoty wynagrodzenia Wykonawcy po zmianie Umowy. </w:t>
      </w:r>
    </w:p>
    <w:p w:rsidR="00755C99" w:rsidRPr="00755C99" w:rsidRDefault="00755C99" w:rsidP="00755C99">
      <w:pPr>
        <w:widowControl w:val="0"/>
        <w:numPr>
          <w:ilvl w:val="0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W sytuacji spadku ceny materiałów lub kosztów związanych z realizacją zamówienia powyżej 15% Zamawiający 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 </w:t>
      </w:r>
    </w:p>
    <w:p w:rsidR="00755C99" w:rsidRPr="00755C99" w:rsidRDefault="00755C99" w:rsidP="00755C99">
      <w:pPr>
        <w:widowControl w:val="0"/>
        <w:numPr>
          <w:ilvl w:val="0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Wysokość wynagrodzenia Wykonawcy określonego w rozliczeniu częściowym ulegnie waloryzacji o zmianę wskaźnika cen produkcji budowlano-montażowej, ustalanego przez Prezesa Głównego Urzędu Statystycznego i ogłaszanego w Dzienniku Urzędowym RP „Monitor Polski” .W przypadku gdyby wskaźniki przestały być dostępne, zastosowanie znajdą inne, najbardziej zbliżone, wskaźniki publikowane przez Prezesa GUS.  </w:t>
      </w:r>
    </w:p>
    <w:p w:rsidR="00755C99" w:rsidRPr="00755C99" w:rsidRDefault="00755C99" w:rsidP="00755C99">
      <w:pPr>
        <w:widowControl w:val="0"/>
        <w:numPr>
          <w:ilvl w:val="0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Wniosek o którym mowa w ust 5 i 6 można  nie wcześniej niż po upływie 10 miesięcy od dnia zawarcia umowy (początkowy termin ustalenia zmiany wynagrodzenia); możliwe jest wprowadzanie kolejnych zmian wynagrodzenia z zastrzeżeniem, że będą one wprowadzane nie częściej niż co 4 miesiące. </w:t>
      </w:r>
    </w:p>
    <w:p w:rsidR="00755C99" w:rsidRPr="00755C99" w:rsidRDefault="00755C99" w:rsidP="00755C99">
      <w:pPr>
        <w:widowControl w:val="0"/>
        <w:numPr>
          <w:ilvl w:val="0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Zmiana Umowy w zakresie zmiany wynagrodzenia  z przyczyn określonych w ust. 1 pkt 1-4 obejmować będzie wyłącznie płatności za prace, których w dniu zmiany odpowiednio  stawki podatku VAT, wysokości minimalnego wynagrodzenia za pracę i składki na ubezpieczenia społeczne lub zdrowotne, jeszcze nie wykonano.   </w:t>
      </w:r>
    </w:p>
    <w:p w:rsidR="00755C99" w:rsidRPr="00755C99" w:rsidRDefault="00755C99" w:rsidP="00755C99">
      <w:pPr>
        <w:widowControl w:val="0"/>
        <w:numPr>
          <w:ilvl w:val="0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Obowiązek wykazania wpływu zmian, o których mowa w ust. 1 niniejszego paragrafu na zmianę wynagrodzenia, o którym mowa w § 5 ust. 1 Umowy, należy do Wykonawcy pod rygorem odmowy dokonania zmiany Umowy przez Zamawiającego. </w:t>
      </w:r>
    </w:p>
    <w:p w:rsidR="00755C99" w:rsidRPr="00755C99" w:rsidRDefault="00755C99" w:rsidP="00755C99">
      <w:pPr>
        <w:widowControl w:val="0"/>
        <w:numPr>
          <w:ilvl w:val="0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Maksymalna wartość poszczególnej zmiany wynagrodzenia, jaką dopuszcza Zamawiający w efekcie zastosowania postanowień o zasadach wprowadzania zmian wysokości wynagrodzenia, o których mowa w ust. 1 pkt 5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2% wynagrodzenia, o którym mowa w § 5 ust. 1; </w:t>
      </w:r>
    </w:p>
    <w:p w:rsidR="00755C99" w:rsidRPr="00755C99" w:rsidRDefault="00755C99" w:rsidP="00755C99">
      <w:pPr>
        <w:widowControl w:val="0"/>
        <w:numPr>
          <w:ilvl w:val="0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Przez maksymalną wartość korekt, o której mowa w ust. 11 należy rozumieć wartość wzrostu lub spadku wynagrodzenia  Wykonawcy wynikającą z waloryzacji. </w:t>
      </w:r>
    </w:p>
    <w:p w:rsidR="00755C99" w:rsidRPr="00755C99" w:rsidRDefault="00755C99" w:rsidP="00755C99">
      <w:pPr>
        <w:widowControl w:val="0"/>
        <w:numPr>
          <w:ilvl w:val="0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Wartość zmiany (WZ) o której mowa w ust. 1 pkt 5 określa się na podstawie wzoru:  WZ = (W x F)/100, przy czym:  </w:t>
      </w:r>
    </w:p>
    <w:p w:rsidR="00755C99" w:rsidRPr="00755C99" w:rsidRDefault="00755C99" w:rsidP="00755C99">
      <w:pPr>
        <w:widowControl w:val="0"/>
        <w:suppressAutoHyphens/>
        <w:ind w:left="720" w:right="56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W - wynagrodzenie netto za zakres Przedmiotu Umowy, za zakres Przedmiotu umowy niezrealizowany jeszcze przez Wykonawcę i nieodebrany przez Zamawiającego przed dniem złożenia wniosku,  </w:t>
      </w:r>
    </w:p>
    <w:p w:rsidR="00755C99" w:rsidRPr="00755C99" w:rsidRDefault="00755C99" w:rsidP="00755C99">
      <w:pPr>
        <w:widowControl w:val="0"/>
        <w:suppressAutoHyphens/>
        <w:ind w:left="720" w:right="56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F – średnia arytmetyczna czterech następujących po sobie wartości zmiany cen materiałów lub kosztów związanych z realizacją Przedmiotu umowy wynikających z komunikatów Prezesa GUS; </w:t>
      </w:r>
    </w:p>
    <w:p w:rsidR="00755C99" w:rsidRPr="00755C99" w:rsidRDefault="00755C99" w:rsidP="00755C99">
      <w:pPr>
        <w:widowControl w:val="0"/>
        <w:numPr>
          <w:ilvl w:val="0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Postanowień umownych w zakresie waloryzacji nie stosuje się od chwili osiągnięcia limitu, o którym mowa w ust. 11. </w:t>
      </w:r>
    </w:p>
    <w:p w:rsidR="00755C99" w:rsidRPr="00755C99" w:rsidRDefault="00755C99" w:rsidP="00755C99">
      <w:pPr>
        <w:widowControl w:val="0"/>
        <w:numPr>
          <w:ilvl w:val="0"/>
          <w:numId w:val="38"/>
        </w:numPr>
        <w:suppressAutoHyphens/>
        <w:ind w:right="567"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Wykonawca, którego wynagrodzenie zostało zmienione zgodnie z ust. 1 pkt 5, zobowiązany jest do zmiany wynagrodzenia przysługującego podwykonawcy, z którym zawarł umowę, w zakresie odpowiadającym zmianom cen materiałów lub kosztów dotyczących zobowiązania podwykonawcy. </w:t>
      </w:r>
    </w:p>
    <w:p w:rsidR="00755C99" w:rsidRPr="00755C99" w:rsidRDefault="00755C99" w:rsidP="00755C99">
      <w:pPr>
        <w:suppressAutoHyphens/>
        <w:ind w:left="567" w:right="567"/>
        <w:jc w:val="both"/>
        <w:rPr>
          <w:rFonts w:asciiTheme="minorHAnsi" w:hAnsiTheme="minorHAnsi" w:cstheme="minorHAnsi"/>
          <w:bCs/>
          <w:lang w:eastAsia="ar-SA"/>
        </w:rPr>
      </w:pPr>
    </w:p>
    <w:p w:rsidR="00755C99" w:rsidRPr="00755C99" w:rsidRDefault="00755C99" w:rsidP="00755C99">
      <w:pPr>
        <w:suppressAutoHyphens/>
        <w:spacing w:after="120"/>
        <w:ind w:left="567" w:right="567" w:firstLine="142"/>
        <w:jc w:val="center"/>
        <w:rPr>
          <w:rFonts w:asciiTheme="minorHAnsi" w:hAnsiTheme="minorHAnsi" w:cstheme="minorHAnsi"/>
          <w:b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>§ 13</w:t>
      </w:r>
    </w:p>
    <w:p w:rsidR="00755C99" w:rsidRPr="00755C99" w:rsidRDefault="00755C99" w:rsidP="00755C99">
      <w:pPr>
        <w:widowControl w:val="0"/>
        <w:numPr>
          <w:ilvl w:val="3"/>
          <w:numId w:val="37"/>
        </w:numPr>
        <w:suppressAutoHyphens/>
        <w:ind w:left="709" w:right="567" w:hanging="425"/>
        <w:jc w:val="both"/>
        <w:rPr>
          <w:rFonts w:asciiTheme="minorHAnsi" w:hAnsiTheme="minorHAnsi" w:cstheme="minorHAnsi"/>
          <w:b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>Zmiany umowy wymagają formy pisemnej pod rygorem nieważności.    </w:t>
      </w:r>
    </w:p>
    <w:p w:rsidR="00755C99" w:rsidRPr="00755C99" w:rsidRDefault="00755C99" w:rsidP="00755C99">
      <w:pPr>
        <w:widowControl w:val="0"/>
        <w:numPr>
          <w:ilvl w:val="3"/>
          <w:numId w:val="37"/>
        </w:numPr>
        <w:suppressAutoHyphens/>
        <w:ind w:left="709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Wykonawca nie ma prawa bez zgody Zamawiającego do przelania wierzytelności lub obowiązków  wynikających z niniejszej umowy na rzecz osób trzecich. </w:t>
      </w:r>
    </w:p>
    <w:p w:rsidR="00755C99" w:rsidRPr="00755C99" w:rsidRDefault="00755C99" w:rsidP="00755C99">
      <w:pPr>
        <w:widowControl w:val="0"/>
        <w:numPr>
          <w:ilvl w:val="3"/>
          <w:numId w:val="37"/>
        </w:numPr>
        <w:suppressAutoHyphens/>
        <w:ind w:left="709" w:right="567" w:hanging="425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755C99">
        <w:rPr>
          <w:rFonts w:asciiTheme="minorHAnsi" w:hAnsiTheme="minorHAnsi" w:cstheme="minorHAnsi"/>
          <w:sz w:val="22"/>
          <w:szCs w:val="20"/>
          <w:lang w:eastAsia="ar-SA"/>
        </w:rPr>
        <w:t xml:space="preserve">Ewentualne spory wynikające z realizacji niniejszej umowy Strony zobowiązują się rozpatrywać w drodze wspólnych negocjacji, a w przypadku niemożności ich rozwiązania będą one rozstrzygane przez sąd powszechny właściwy dla siedziby Zamawiającego.                                                  </w:t>
      </w:r>
    </w:p>
    <w:p w:rsidR="00755C99" w:rsidRPr="00755C99" w:rsidRDefault="00755C99" w:rsidP="00755C99">
      <w:pPr>
        <w:suppressAutoHyphens/>
        <w:spacing w:after="120"/>
        <w:ind w:left="567" w:right="567" w:firstLine="142"/>
        <w:jc w:val="center"/>
        <w:rPr>
          <w:rFonts w:asciiTheme="minorHAnsi" w:hAnsiTheme="minorHAnsi" w:cstheme="minorHAnsi"/>
          <w:b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>§ 14</w:t>
      </w:r>
    </w:p>
    <w:p w:rsidR="00755C99" w:rsidRPr="00755C99" w:rsidRDefault="00755C99" w:rsidP="00755C99">
      <w:pPr>
        <w:suppressAutoHyphens/>
        <w:spacing w:after="120"/>
        <w:ind w:left="567" w:right="567"/>
        <w:jc w:val="both"/>
        <w:rPr>
          <w:rFonts w:asciiTheme="minorHAnsi" w:hAnsiTheme="minorHAnsi" w:cstheme="minorHAnsi"/>
          <w:lang w:eastAsia="ar-SA"/>
        </w:rPr>
      </w:pPr>
      <w:r w:rsidRPr="00755C99">
        <w:rPr>
          <w:rFonts w:asciiTheme="minorHAnsi" w:hAnsiTheme="minorHAnsi" w:cstheme="minorHAnsi"/>
          <w:lang w:eastAsia="ar-SA"/>
        </w:rPr>
        <w:t xml:space="preserve">W sprawach nieuregulowanych niniejszą umową mają zastosowanie przepisy ustawy PZP oraz Kodeksu cywilnego. </w:t>
      </w:r>
    </w:p>
    <w:p w:rsidR="00755C99" w:rsidRPr="00755C99" w:rsidRDefault="00755C99" w:rsidP="00755C99">
      <w:pPr>
        <w:suppressAutoHyphens/>
        <w:spacing w:after="120"/>
        <w:ind w:left="567" w:right="567" w:firstLine="142"/>
        <w:jc w:val="center"/>
        <w:rPr>
          <w:rFonts w:asciiTheme="minorHAnsi" w:hAnsiTheme="minorHAnsi" w:cstheme="minorHAnsi"/>
          <w:b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>§ 15</w:t>
      </w:r>
    </w:p>
    <w:p w:rsidR="00755C99" w:rsidRPr="00755C99" w:rsidRDefault="00755C99" w:rsidP="00755C99">
      <w:pPr>
        <w:suppressAutoHyphens/>
        <w:spacing w:after="120"/>
        <w:ind w:left="567" w:right="567"/>
        <w:jc w:val="both"/>
        <w:rPr>
          <w:rFonts w:asciiTheme="minorHAnsi" w:hAnsiTheme="minorHAnsi" w:cstheme="minorHAnsi"/>
          <w:lang w:eastAsia="ar-SA"/>
        </w:rPr>
      </w:pPr>
      <w:r w:rsidRPr="00755C99">
        <w:rPr>
          <w:rFonts w:asciiTheme="minorHAnsi" w:hAnsiTheme="minorHAnsi" w:cstheme="minorHAnsi"/>
          <w:lang w:eastAsia="ar-SA"/>
        </w:rPr>
        <w:t>Umowa została sporządzona w 2 jednobrzmiących egzemplarzach, z których 1 egz. otrzymuje Zamawiający i  1  egz. Wykonawca.</w:t>
      </w:r>
    </w:p>
    <w:p w:rsidR="00755C99" w:rsidRPr="00755C99" w:rsidRDefault="00755C99" w:rsidP="00755C99">
      <w:pPr>
        <w:suppressAutoHyphens/>
        <w:spacing w:after="120"/>
        <w:ind w:right="414"/>
        <w:jc w:val="both"/>
        <w:rPr>
          <w:rFonts w:asciiTheme="minorHAnsi" w:hAnsiTheme="minorHAnsi" w:cstheme="minorHAnsi"/>
          <w:lang w:eastAsia="ar-SA"/>
        </w:rPr>
      </w:pPr>
    </w:p>
    <w:p w:rsidR="00755C99" w:rsidRPr="00755C99" w:rsidRDefault="00755C99" w:rsidP="00755C99">
      <w:pPr>
        <w:suppressAutoHyphens/>
        <w:spacing w:after="120"/>
        <w:ind w:right="414"/>
        <w:jc w:val="both"/>
        <w:rPr>
          <w:rFonts w:asciiTheme="minorHAnsi" w:hAnsiTheme="minorHAnsi" w:cstheme="minorHAnsi"/>
          <w:lang w:eastAsia="ar-SA"/>
        </w:rPr>
      </w:pPr>
    </w:p>
    <w:p w:rsidR="00755C99" w:rsidRPr="00755C99" w:rsidRDefault="00755C99" w:rsidP="00755C99">
      <w:pPr>
        <w:suppressAutoHyphens/>
        <w:spacing w:after="120"/>
        <w:ind w:left="142" w:right="414" w:firstLine="142"/>
        <w:jc w:val="center"/>
        <w:rPr>
          <w:rFonts w:asciiTheme="minorHAnsi" w:hAnsiTheme="minorHAnsi" w:cstheme="minorHAnsi"/>
          <w:lang w:eastAsia="ar-SA"/>
        </w:rPr>
      </w:pPr>
      <w:r w:rsidRPr="00755C99">
        <w:rPr>
          <w:rFonts w:asciiTheme="minorHAnsi" w:hAnsiTheme="minorHAnsi" w:cstheme="minorHAnsi"/>
          <w:lang w:eastAsia="ar-SA"/>
        </w:rPr>
        <w:t>Podpisy:</w:t>
      </w:r>
    </w:p>
    <w:p w:rsidR="00755C99" w:rsidRPr="00755C99" w:rsidRDefault="00755C99" w:rsidP="00755C99">
      <w:pPr>
        <w:suppressAutoHyphens/>
        <w:spacing w:after="120"/>
        <w:ind w:right="414"/>
        <w:jc w:val="both"/>
        <w:rPr>
          <w:rFonts w:asciiTheme="minorHAnsi" w:hAnsiTheme="minorHAnsi" w:cstheme="minorHAnsi"/>
          <w:lang w:eastAsia="ar-SA"/>
        </w:rPr>
      </w:pPr>
    </w:p>
    <w:p w:rsidR="00755C99" w:rsidRPr="00755C99" w:rsidRDefault="00755C99" w:rsidP="00755C99">
      <w:pPr>
        <w:suppressAutoHyphens/>
        <w:spacing w:after="120"/>
        <w:ind w:left="142" w:right="414" w:firstLine="142"/>
        <w:jc w:val="both"/>
        <w:rPr>
          <w:rFonts w:asciiTheme="minorHAnsi" w:hAnsiTheme="minorHAnsi" w:cstheme="minorHAnsi"/>
          <w:lang w:eastAsia="ar-SA"/>
        </w:rPr>
      </w:pPr>
      <w:r w:rsidRPr="00755C99">
        <w:rPr>
          <w:rFonts w:asciiTheme="minorHAnsi" w:hAnsiTheme="minorHAnsi" w:cstheme="minorHAnsi"/>
          <w:lang w:eastAsia="ar-SA"/>
        </w:rPr>
        <w:t>                 Zamawiający:                                                                                 Wykonawca:</w:t>
      </w:r>
    </w:p>
    <w:p w:rsidR="00755C99" w:rsidRPr="00755C99" w:rsidRDefault="00755C99" w:rsidP="00755C99">
      <w:pPr>
        <w:suppressAutoHyphens/>
        <w:autoSpaceDE w:val="0"/>
        <w:ind w:left="142" w:right="414" w:firstLine="142"/>
        <w:jc w:val="both"/>
        <w:rPr>
          <w:rFonts w:asciiTheme="minorHAnsi" w:hAnsiTheme="minorHAnsi" w:cstheme="minorHAnsi"/>
          <w:b/>
          <w:lang w:eastAsia="ar-SA"/>
        </w:rPr>
      </w:pPr>
      <w:r w:rsidRPr="00755C99">
        <w:rPr>
          <w:rFonts w:asciiTheme="minorHAnsi" w:hAnsiTheme="minorHAnsi" w:cstheme="minorHAnsi"/>
          <w:lang w:eastAsia="ar-SA"/>
        </w:rPr>
        <w:t> </w:t>
      </w:r>
    </w:p>
    <w:p w:rsidR="00755C99" w:rsidRPr="00755C99" w:rsidRDefault="00755C99" w:rsidP="00755C99">
      <w:pPr>
        <w:suppressAutoHyphens/>
        <w:autoSpaceDE w:val="0"/>
        <w:ind w:left="142" w:right="414" w:firstLine="142"/>
        <w:jc w:val="both"/>
        <w:rPr>
          <w:rFonts w:asciiTheme="minorHAnsi" w:hAnsiTheme="minorHAnsi" w:cstheme="minorHAnsi"/>
          <w:b/>
          <w:lang w:eastAsia="ar-SA"/>
        </w:rPr>
      </w:pPr>
    </w:p>
    <w:p w:rsidR="00755C99" w:rsidRPr="00755C99" w:rsidRDefault="00755C99" w:rsidP="00755C99">
      <w:pPr>
        <w:suppressAutoHyphens/>
        <w:autoSpaceDE w:val="0"/>
        <w:ind w:left="142" w:right="414" w:firstLine="142"/>
        <w:jc w:val="both"/>
        <w:rPr>
          <w:rFonts w:asciiTheme="minorHAnsi" w:hAnsiTheme="minorHAnsi" w:cstheme="minorHAnsi"/>
          <w:b/>
          <w:lang w:eastAsia="ar-SA"/>
        </w:rPr>
      </w:pPr>
    </w:p>
    <w:p w:rsidR="00755C99" w:rsidRPr="00755C99" w:rsidRDefault="00755C99" w:rsidP="00755C99">
      <w:pPr>
        <w:suppressAutoHyphens/>
        <w:autoSpaceDE w:val="0"/>
        <w:ind w:left="142" w:right="414" w:firstLine="142"/>
        <w:jc w:val="both"/>
        <w:rPr>
          <w:rFonts w:asciiTheme="minorHAnsi" w:hAnsiTheme="minorHAnsi" w:cstheme="minorHAnsi"/>
          <w:b/>
          <w:lang w:eastAsia="ar-SA"/>
        </w:rPr>
      </w:pPr>
    </w:p>
    <w:p w:rsidR="00755C99" w:rsidRPr="00755C99" w:rsidRDefault="00755C99" w:rsidP="00755C99">
      <w:pPr>
        <w:suppressAutoHyphens/>
        <w:autoSpaceDE w:val="0"/>
        <w:ind w:left="142" w:right="414" w:firstLine="142"/>
        <w:jc w:val="both"/>
        <w:rPr>
          <w:rFonts w:asciiTheme="minorHAnsi" w:hAnsiTheme="minorHAnsi" w:cstheme="minorHAnsi"/>
          <w:b/>
          <w:lang w:eastAsia="ar-SA"/>
        </w:rPr>
      </w:pPr>
    </w:p>
    <w:p w:rsidR="00755C99" w:rsidRPr="00755C99" w:rsidRDefault="00755C99" w:rsidP="00755C99">
      <w:pPr>
        <w:suppressAutoHyphens/>
        <w:autoSpaceDE w:val="0"/>
        <w:ind w:left="142" w:right="414" w:firstLine="142"/>
        <w:jc w:val="both"/>
        <w:rPr>
          <w:rFonts w:asciiTheme="minorHAnsi" w:hAnsiTheme="minorHAnsi" w:cstheme="minorHAnsi"/>
          <w:b/>
          <w:lang w:eastAsia="ar-SA"/>
        </w:rPr>
      </w:pPr>
    </w:p>
    <w:p w:rsidR="00755C99" w:rsidRPr="00755C99" w:rsidRDefault="00755C99" w:rsidP="00755C99">
      <w:pPr>
        <w:suppressAutoHyphens/>
        <w:autoSpaceDE w:val="0"/>
        <w:ind w:left="142" w:right="414" w:firstLine="142"/>
        <w:jc w:val="both"/>
        <w:rPr>
          <w:rFonts w:asciiTheme="minorHAnsi" w:hAnsiTheme="minorHAnsi" w:cstheme="minorHAnsi"/>
          <w:b/>
          <w:lang w:eastAsia="ar-SA"/>
        </w:rPr>
      </w:pPr>
    </w:p>
    <w:p w:rsidR="00755C99" w:rsidRPr="00755C99" w:rsidRDefault="00755C99" w:rsidP="00755C99">
      <w:pPr>
        <w:suppressAutoHyphens/>
        <w:autoSpaceDE w:val="0"/>
        <w:ind w:right="414"/>
        <w:jc w:val="both"/>
        <w:rPr>
          <w:rFonts w:asciiTheme="minorHAnsi" w:hAnsiTheme="minorHAnsi" w:cstheme="minorHAnsi"/>
          <w:b/>
          <w:lang w:eastAsia="ar-SA"/>
        </w:rPr>
      </w:pPr>
    </w:p>
    <w:p w:rsidR="00755C99" w:rsidRPr="00755C99" w:rsidRDefault="00755C99" w:rsidP="00755C99">
      <w:pPr>
        <w:suppressAutoHyphens/>
        <w:autoSpaceDE w:val="0"/>
        <w:ind w:right="414"/>
        <w:jc w:val="both"/>
        <w:rPr>
          <w:rFonts w:asciiTheme="minorHAnsi" w:hAnsiTheme="minorHAnsi" w:cstheme="minorHAnsi"/>
          <w:b/>
          <w:lang w:eastAsia="ar-SA"/>
        </w:rPr>
      </w:pPr>
    </w:p>
    <w:p w:rsidR="00755C99" w:rsidRPr="00755C99" w:rsidRDefault="00755C99" w:rsidP="00755C99">
      <w:pPr>
        <w:suppressAutoHyphens/>
        <w:autoSpaceDE w:val="0"/>
        <w:ind w:right="414"/>
        <w:jc w:val="both"/>
        <w:rPr>
          <w:rFonts w:asciiTheme="minorHAnsi" w:hAnsiTheme="minorHAnsi" w:cstheme="minorHAnsi"/>
          <w:b/>
          <w:lang w:eastAsia="ar-SA"/>
        </w:rPr>
      </w:pPr>
    </w:p>
    <w:p w:rsidR="00755C99" w:rsidRPr="00755C99" w:rsidRDefault="00755C99" w:rsidP="00755C99">
      <w:pPr>
        <w:suppressAutoHyphens/>
        <w:autoSpaceDE w:val="0"/>
        <w:ind w:right="414"/>
        <w:jc w:val="both"/>
        <w:rPr>
          <w:rFonts w:asciiTheme="minorHAnsi" w:hAnsiTheme="minorHAnsi" w:cstheme="minorHAnsi"/>
          <w:b/>
          <w:lang w:eastAsia="ar-SA"/>
        </w:rPr>
      </w:pPr>
    </w:p>
    <w:p w:rsidR="00755C99" w:rsidRPr="00755C99" w:rsidRDefault="00755C99" w:rsidP="00755C99">
      <w:pPr>
        <w:suppressAutoHyphens/>
        <w:autoSpaceDE w:val="0"/>
        <w:ind w:right="414"/>
        <w:jc w:val="both"/>
        <w:rPr>
          <w:rFonts w:asciiTheme="minorHAnsi" w:hAnsiTheme="minorHAnsi" w:cstheme="minorHAnsi"/>
          <w:b/>
          <w:lang w:eastAsia="ar-SA"/>
        </w:rPr>
      </w:pPr>
    </w:p>
    <w:p w:rsidR="00755C99" w:rsidRPr="00755C99" w:rsidRDefault="00755C99" w:rsidP="00755C99">
      <w:pPr>
        <w:suppressAutoHyphens/>
        <w:ind w:right="414"/>
        <w:rPr>
          <w:rFonts w:asciiTheme="minorHAnsi" w:hAnsiTheme="minorHAnsi" w:cstheme="minorHAnsi"/>
          <w:bCs/>
          <w:lang w:eastAsia="ar-SA"/>
        </w:rPr>
      </w:pPr>
    </w:p>
    <w:p w:rsidR="00755C99" w:rsidRPr="00755C99" w:rsidRDefault="00755C99" w:rsidP="00755C99">
      <w:pPr>
        <w:suppressAutoHyphens/>
        <w:rPr>
          <w:rFonts w:asciiTheme="minorHAnsi" w:hAnsiTheme="minorHAnsi" w:cstheme="minorHAnsi"/>
          <w:bCs/>
          <w:lang w:eastAsia="ar-SA"/>
        </w:rPr>
      </w:pPr>
    </w:p>
    <w:p w:rsidR="00D559AF" w:rsidRPr="00755C99" w:rsidRDefault="00D559AF" w:rsidP="00D559AF">
      <w:pPr>
        <w:autoSpaceDE w:val="0"/>
        <w:jc w:val="center"/>
        <w:rPr>
          <w:rFonts w:asciiTheme="minorHAnsi" w:hAnsiTheme="minorHAnsi" w:cstheme="minorHAnsi"/>
          <w:b/>
          <w:color w:val="FF0000"/>
        </w:rPr>
      </w:pPr>
    </w:p>
    <w:sectPr w:rsidR="00D559AF" w:rsidRPr="00755C99" w:rsidSect="007870A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1552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A9B" w:rsidRDefault="00AA4A9B" w:rsidP="00020767">
      <w:r>
        <w:separator/>
      </w:r>
    </w:p>
  </w:endnote>
  <w:endnote w:type="continuationSeparator" w:id="0">
    <w:p w:rsidR="00AA4A9B" w:rsidRDefault="00AA4A9B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9B" w:rsidRDefault="00AA4A9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AA4A9B" w:rsidRDefault="00AA4A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9B" w:rsidRPr="00FA4CB3" w:rsidRDefault="00AA4A9B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:rsidR="00AA4A9B" w:rsidRPr="00FA4CB3" w:rsidRDefault="00AA4A9B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755C99">
      <w:rPr>
        <w:rFonts w:asciiTheme="minorHAnsi" w:hAnsiTheme="minorHAnsi"/>
        <w:sz w:val="20"/>
        <w:szCs w:val="20"/>
      </w:rPr>
      <w:t>WIPP.BZPiFZ.271.3</w:t>
    </w:r>
    <w:r>
      <w:rPr>
        <w:rFonts w:asciiTheme="minorHAnsi" w:hAnsiTheme="minorHAnsi"/>
        <w:sz w:val="20"/>
        <w:szCs w:val="20"/>
      </w:rPr>
      <w:t>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9B" w:rsidRDefault="00AA4A9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A4A9B" w:rsidRDefault="00AA4A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A9B" w:rsidRDefault="00AA4A9B" w:rsidP="00020767">
      <w:r>
        <w:separator/>
      </w:r>
    </w:p>
  </w:footnote>
  <w:footnote w:type="continuationSeparator" w:id="0">
    <w:p w:rsidR="00AA4A9B" w:rsidRDefault="00AA4A9B" w:rsidP="00020767">
      <w:r>
        <w:continuationSeparator/>
      </w:r>
    </w:p>
  </w:footnote>
  <w:footnote w:id="1">
    <w:p w:rsidR="00AA4A9B" w:rsidRDefault="00AA4A9B">
      <w:pPr>
        <w:pStyle w:val="Tekstprzypisudolnego"/>
      </w:pPr>
      <w:r>
        <w:rPr>
          <w:rStyle w:val="Odwoanieprzypisudolnego"/>
        </w:rPr>
        <w:footnoteRef/>
      </w:r>
      <w:r w:rsidR="00C12937">
        <w:rPr>
          <w:sz w:val="18"/>
          <w:szCs w:val="18"/>
        </w:rPr>
        <w:t>Minimalny okres gwarancji 6</w:t>
      </w:r>
      <w:r>
        <w:rPr>
          <w:sz w:val="18"/>
          <w:szCs w:val="18"/>
        </w:rPr>
        <w:t xml:space="preserve"> </w:t>
      </w:r>
      <w:r w:rsidR="00C12937">
        <w:rPr>
          <w:sz w:val="18"/>
          <w:szCs w:val="18"/>
        </w:rPr>
        <w:t>miesięcy, maksymalny okres gwarancji 24 miesiące</w:t>
      </w:r>
      <w:r>
        <w:t xml:space="preserve">  </w:t>
      </w:r>
    </w:p>
  </w:footnote>
  <w:footnote w:id="2">
    <w:p w:rsidR="00AA4A9B" w:rsidRDefault="00AA4A9B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:rsidR="00AA4A9B" w:rsidRPr="00E62ADF" w:rsidRDefault="00AA4A9B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AA4A9B" w:rsidRPr="00E62ADF" w:rsidRDefault="00AA4A9B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AA4A9B" w:rsidRDefault="00AA4A9B" w:rsidP="00967F5A">
      <w:pPr>
        <w:pStyle w:val="Tekstprzypisudolnego"/>
      </w:pPr>
      <w:bookmarkStart w:id="0" w:name="_GoBack"/>
      <w:bookmarkEnd w:id="0"/>
    </w:p>
  </w:footnote>
  <w:footnote w:id="3">
    <w:p w:rsidR="00AA4A9B" w:rsidRPr="00552243" w:rsidRDefault="00AA4A9B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:rsidR="00AA4A9B" w:rsidRPr="00552243" w:rsidRDefault="00AA4A9B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:rsidR="00AA4A9B" w:rsidRPr="00552243" w:rsidRDefault="00AA4A9B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:rsidR="00AA4A9B" w:rsidRPr="00552243" w:rsidRDefault="00AA4A9B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:rsidR="00AA4A9B" w:rsidRPr="00552243" w:rsidRDefault="00AA4A9B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:rsidR="00AA4A9B" w:rsidRPr="004964F8" w:rsidRDefault="00AA4A9B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wypełnia tylko Wykonawca, który w celu wykazania spełnienia warunków udziału polega na zasobach podmiotu trzeciego; jeżeli nie dotyczy należy skreślić </w:t>
      </w:r>
    </w:p>
  </w:footnote>
  <w:footnote w:id="8">
    <w:p w:rsidR="00AA4A9B" w:rsidRPr="00945B17" w:rsidRDefault="00AA4A9B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:rsidR="00AA4A9B" w:rsidRPr="00945B17" w:rsidRDefault="00AA4A9B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:rsidR="00AA4A9B" w:rsidRPr="00945B17" w:rsidRDefault="00AA4A9B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:rsidR="00AA4A9B" w:rsidRPr="00945B17" w:rsidRDefault="00AA4A9B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:rsidR="00AA4A9B" w:rsidRDefault="00AA4A9B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 należy 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9B" w:rsidRDefault="00AA4A9B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33" name="Obraz 3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9B" w:rsidRDefault="00AA4A9B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3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A4A9B" w:rsidRDefault="00AA4A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43C"/>
    <w:multiLevelType w:val="hybridMultilevel"/>
    <w:tmpl w:val="950EC7B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B0961"/>
    <w:multiLevelType w:val="hybridMultilevel"/>
    <w:tmpl w:val="5EC8B982"/>
    <w:lvl w:ilvl="0" w:tplc="5C709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0B2A"/>
    <w:multiLevelType w:val="hybridMultilevel"/>
    <w:tmpl w:val="FD0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64E59"/>
    <w:multiLevelType w:val="hybridMultilevel"/>
    <w:tmpl w:val="2C566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24184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D2E8B"/>
    <w:multiLevelType w:val="hybridMultilevel"/>
    <w:tmpl w:val="74626EE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D53FA6"/>
    <w:multiLevelType w:val="hybridMultilevel"/>
    <w:tmpl w:val="A25E98E4"/>
    <w:lvl w:ilvl="0" w:tplc="96EC71C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4CCBC10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5065"/>
    <w:multiLevelType w:val="hybridMultilevel"/>
    <w:tmpl w:val="540E0C5C"/>
    <w:lvl w:ilvl="0" w:tplc="D230151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9CB2C38A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6E610BC"/>
    <w:multiLevelType w:val="hybridMultilevel"/>
    <w:tmpl w:val="43765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F66955"/>
    <w:multiLevelType w:val="hybridMultilevel"/>
    <w:tmpl w:val="7C6EF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75D6"/>
    <w:multiLevelType w:val="hybridMultilevel"/>
    <w:tmpl w:val="DB8C2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0E2"/>
    <w:multiLevelType w:val="hybridMultilevel"/>
    <w:tmpl w:val="F69AF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5B4452"/>
    <w:multiLevelType w:val="hybridMultilevel"/>
    <w:tmpl w:val="87E4D05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D40857"/>
    <w:multiLevelType w:val="hybridMultilevel"/>
    <w:tmpl w:val="3ADC94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455F03"/>
    <w:multiLevelType w:val="hybridMultilevel"/>
    <w:tmpl w:val="07800DE2"/>
    <w:lvl w:ilvl="0" w:tplc="F39C4A6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2A4564F"/>
    <w:multiLevelType w:val="hybridMultilevel"/>
    <w:tmpl w:val="C6EE4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50497"/>
    <w:multiLevelType w:val="hybridMultilevel"/>
    <w:tmpl w:val="9EB4E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E4762"/>
    <w:multiLevelType w:val="hybridMultilevel"/>
    <w:tmpl w:val="D6E6DCD0"/>
    <w:lvl w:ilvl="0" w:tplc="04150017">
      <w:start w:val="1"/>
      <w:numFmt w:val="lowerLetter"/>
      <w:lvlText w:val="%1)"/>
      <w:lvlJc w:val="left"/>
      <w:pPr>
        <w:ind w:left="1108" w:hanging="360"/>
      </w:p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9" w15:restartNumberingAfterBreak="0">
    <w:nsid w:val="48E54FC7"/>
    <w:multiLevelType w:val="hybridMultilevel"/>
    <w:tmpl w:val="49FCB958"/>
    <w:lvl w:ilvl="0" w:tplc="1B7A9F9E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8A3236F2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A2FEA"/>
    <w:multiLevelType w:val="hybridMultilevel"/>
    <w:tmpl w:val="CF2A1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F048A"/>
    <w:multiLevelType w:val="hybridMultilevel"/>
    <w:tmpl w:val="B21A0F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316F03"/>
    <w:multiLevelType w:val="hybridMultilevel"/>
    <w:tmpl w:val="FA2E57E6"/>
    <w:lvl w:ilvl="0" w:tplc="AE2C3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A3236F2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07DFB"/>
    <w:multiLevelType w:val="hybridMultilevel"/>
    <w:tmpl w:val="B2EA6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A43FF"/>
    <w:multiLevelType w:val="hybridMultilevel"/>
    <w:tmpl w:val="2ED4D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72A2FD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44ABC"/>
    <w:multiLevelType w:val="hybridMultilevel"/>
    <w:tmpl w:val="BCEE73EE"/>
    <w:lvl w:ilvl="0" w:tplc="E62CC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92E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2275BC"/>
    <w:multiLevelType w:val="hybridMultilevel"/>
    <w:tmpl w:val="0A965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E321E"/>
    <w:multiLevelType w:val="hybridMultilevel"/>
    <w:tmpl w:val="E7F2C90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AEFA3F0A">
      <w:start w:val="1"/>
      <w:numFmt w:val="decimal"/>
      <w:lvlText w:val="%2)"/>
      <w:lvlJc w:val="left"/>
      <w:pPr>
        <w:ind w:left="2202" w:hanging="555"/>
      </w:pPr>
      <w:rPr>
        <w:rFonts w:hint="default"/>
        <w:b w:val="0"/>
      </w:rPr>
    </w:lvl>
    <w:lvl w:ilvl="2" w:tplc="A7947D2A">
      <w:start w:val="1"/>
      <w:numFmt w:val="decimal"/>
      <w:lvlText w:val="%3."/>
      <w:lvlJc w:val="right"/>
      <w:pPr>
        <w:ind w:left="2591" w:hanging="180"/>
      </w:pPr>
      <w:rPr>
        <w:rFonts w:asciiTheme="minorHAnsi" w:eastAsia="Times New Roman" w:hAnsiTheme="minorHAnsi" w:cstheme="minorHAnsi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14B3733"/>
    <w:multiLevelType w:val="hybridMultilevel"/>
    <w:tmpl w:val="CCF09DA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28016AC"/>
    <w:multiLevelType w:val="hybridMultilevel"/>
    <w:tmpl w:val="E72A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567C7"/>
    <w:multiLevelType w:val="hybridMultilevel"/>
    <w:tmpl w:val="1E40EF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94C02"/>
    <w:multiLevelType w:val="hybridMultilevel"/>
    <w:tmpl w:val="0BB44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EAF0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070F7"/>
    <w:multiLevelType w:val="hybridMultilevel"/>
    <w:tmpl w:val="51AA37E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C5FF7"/>
    <w:multiLevelType w:val="hybridMultilevel"/>
    <w:tmpl w:val="B57AB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45013"/>
    <w:multiLevelType w:val="hybridMultilevel"/>
    <w:tmpl w:val="9DCC2A6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562BCE"/>
    <w:multiLevelType w:val="hybridMultilevel"/>
    <w:tmpl w:val="4CA6C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5695A"/>
    <w:multiLevelType w:val="hybridMultilevel"/>
    <w:tmpl w:val="8232379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3B3A6A74">
      <w:start w:val="1"/>
      <w:numFmt w:val="lowerLetter"/>
      <w:lvlText w:val="%2)"/>
      <w:lvlJc w:val="left"/>
      <w:pPr>
        <w:ind w:left="2112" w:hanging="465"/>
      </w:pPr>
      <w:rPr>
        <w:rFonts w:hint="default"/>
      </w:rPr>
    </w:lvl>
    <w:lvl w:ilvl="2" w:tplc="4076727E">
      <w:start w:val="1"/>
      <w:numFmt w:val="decimal"/>
      <w:lvlText w:val="%3."/>
      <w:lvlJc w:val="right"/>
      <w:pPr>
        <w:ind w:left="2727" w:hanging="180"/>
      </w:pPr>
      <w:rPr>
        <w:rFonts w:asciiTheme="minorHAnsi" w:eastAsia="Times New Roman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7"/>
  </w:num>
  <w:num w:numId="2">
    <w:abstractNumId w:val="13"/>
  </w:num>
  <w:num w:numId="3">
    <w:abstractNumId w:val="26"/>
  </w:num>
  <w:num w:numId="4">
    <w:abstractNumId w:val="11"/>
  </w:num>
  <w:num w:numId="5">
    <w:abstractNumId w:val="7"/>
  </w:num>
  <w:num w:numId="6">
    <w:abstractNumId w:val="36"/>
  </w:num>
  <w:num w:numId="7">
    <w:abstractNumId w:val="28"/>
  </w:num>
  <w:num w:numId="8">
    <w:abstractNumId w:val="18"/>
  </w:num>
  <w:num w:numId="9">
    <w:abstractNumId w:val="2"/>
  </w:num>
  <w:num w:numId="10">
    <w:abstractNumId w:val="22"/>
  </w:num>
  <w:num w:numId="11">
    <w:abstractNumId w:val="19"/>
  </w:num>
  <w:num w:numId="12">
    <w:abstractNumId w:val="0"/>
  </w:num>
  <w:num w:numId="13">
    <w:abstractNumId w:val="23"/>
  </w:num>
  <w:num w:numId="14">
    <w:abstractNumId w:val="17"/>
  </w:num>
  <w:num w:numId="15">
    <w:abstractNumId w:val="1"/>
  </w:num>
  <w:num w:numId="16">
    <w:abstractNumId w:val="32"/>
  </w:num>
  <w:num w:numId="17">
    <w:abstractNumId w:val="25"/>
  </w:num>
  <w:num w:numId="18">
    <w:abstractNumId w:val="9"/>
  </w:num>
  <w:num w:numId="19">
    <w:abstractNumId w:val="16"/>
  </w:num>
  <w:num w:numId="20">
    <w:abstractNumId w:val="33"/>
  </w:num>
  <w:num w:numId="21">
    <w:abstractNumId w:val="35"/>
  </w:num>
  <w:num w:numId="22">
    <w:abstractNumId w:val="8"/>
  </w:num>
  <w:num w:numId="23">
    <w:abstractNumId w:val="10"/>
  </w:num>
  <w:num w:numId="24">
    <w:abstractNumId w:val="5"/>
  </w:num>
  <w:num w:numId="25">
    <w:abstractNumId w:val="29"/>
  </w:num>
  <w:num w:numId="26">
    <w:abstractNumId w:val="3"/>
  </w:num>
  <w:num w:numId="27">
    <w:abstractNumId w:val="38"/>
  </w:num>
  <w:num w:numId="28">
    <w:abstractNumId w:val="12"/>
  </w:num>
  <w:num w:numId="29">
    <w:abstractNumId w:val="34"/>
  </w:num>
  <w:num w:numId="30">
    <w:abstractNumId w:val="6"/>
  </w:num>
  <w:num w:numId="31">
    <w:abstractNumId w:val="30"/>
  </w:num>
  <w:num w:numId="32">
    <w:abstractNumId w:val="14"/>
  </w:num>
  <w:num w:numId="33">
    <w:abstractNumId w:val="4"/>
  </w:num>
  <w:num w:numId="34">
    <w:abstractNumId w:val="37"/>
  </w:num>
  <w:num w:numId="35">
    <w:abstractNumId w:val="21"/>
  </w:num>
  <w:num w:numId="36">
    <w:abstractNumId w:val="20"/>
  </w:num>
  <w:num w:numId="37">
    <w:abstractNumId w:val="24"/>
  </w:num>
  <w:num w:numId="38">
    <w:abstractNumId w:val="31"/>
  </w:num>
  <w:num w:numId="39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537D3"/>
    <w:rsid w:val="000642D8"/>
    <w:rsid w:val="00075545"/>
    <w:rsid w:val="00075EDA"/>
    <w:rsid w:val="00081232"/>
    <w:rsid w:val="000A415C"/>
    <w:rsid w:val="000B0C47"/>
    <w:rsid w:val="000C13D2"/>
    <w:rsid w:val="000C2FBD"/>
    <w:rsid w:val="000D79F4"/>
    <w:rsid w:val="000F478D"/>
    <w:rsid w:val="00101548"/>
    <w:rsid w:val="00102893"/>
    <w:rsid w:val="00131C75"/>
    <w:rsid w:val="00140354"/>
    <w:rsid w:val="00141F4A"/>
    <w:rsid w:val="00152DBA"/>
    <w:rsid w:val="00177D28"/>
    <w:rsid w:val="001915E5"/>
    <w:rsid w:val="001A2C55"/>
    <w:rsid w:val="001C3BF5"/>
    <w:rsid w:val="001D249F"/>
    <w:rsid w:val="0021122C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964F8"/>
    <w:rsid w:val="004A1CC2"/>
    <w:rsid w:val="004C27FD"/>
    <w:rsid w:val="004C39D1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365A7"/>
    <w:rsid w:val="00755C99"/>
    <w:rsid w:val="0076087C"/>
    <w:rsid w:val="007870A0"/>
    <w:rsid w:val="007B2E2F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A1719F"/>
    <w:rsid w:val="00A441E1"/>
    <w:rsid w:val="00A44883"/>
    <w:rsid w:val="00A571D8"/>
    <w:rsid w:val="00A61D2F"/>
    <w:rsid w:val="00A72E35"/>
    <w:rsid w:val="00A801E7"/>
    <w:rsid w:val="00AA4A9B"/>
    <w:rsid w:val="00AC315F"/>
    <w:rsid w:val="00AD039D"/>
    <w:rsid w:val="00B07489"/>
    <w:rsid w:val="00B12FDB"/>
    <w:rsid w:val="00B2590E"/>
    <w:rsid w:val="00B6241E"/>
    <w:rsid w:val="00B66D31"/>
    <w:rsid w:val="00B70B61"/>
    <w:rsid w:val="00B826D6"/>
    <w:rsid w:val="00B95849"/>
    <w:rsid w:val="00BD790C"/>
    <w:rsid w:val="00BF4336"/>
    <w:rsid w:val="00BF77D4"/>
    <w:rsid w:val="00C0506B"/>
    <w:rsid w:val="00C12937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B0B1D"/>
    <w:rsid w:val="00CC403C"/>
    <w:rsid w:val="00CD1D74"/>
    <w:rsid w:val="00CD256F"/>
    <w:rsid w:val="00CE5749"/>
    <w:rsid w:val="00D12A89"/>
    <w:rsid w:val="00D30190"/>
    <w:rsid w:val="00D336C9"/>
    <w:rsid w:val="00D559AF"/>
    <w:rsid w:val="00D63611"/>
    <w:rsid w:val="00D9432A"/>
    <w:rsid w:val="00DA35E1"/>
    <w:rsid w:val="00DA6092"/>
    <w:rsid w:val="00DC4706"/>
    <w:rsid w:val="00E05087"/>
    <w:rsid w:val="00E2455B"/>
    <w:rsid w:val="00E261D5"/>
    <w:rsid w:val="00E62686"/>
    <w:rsid w:val="00E95056"/>
    <w:rsid w:val="00EB4B4A"/>
    <w:rsid w:val="00EB5635"/>
    <w:rsid w:val="00EC138A"/>
    <w:rsid w:val="00ED1DED"/>
    <w:rsid w:val="00EE0A7D"/>
    <w:rsid w:val="00F03A8A"/>
    <w:rsid w:val="00F04BAE"/>
    <w:rsid w:val="00F87872"/>
    <w:rsid w:val="00FA21F3"/>
    <w:rsid w:val="00FA4CB3"/>
    <w:rsid w:val="00FA4D1D"/>
    <w:rsid w:val="00FA55A7"/>
    <w:rsid w:val="00FB11A8"/>
    <w:rsid w:val="00FB44C9"/>
    <w:rsid w:val="00FB4967"/>
    <w:rsid w:val="00FC1E2C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8347CB0E-8459-4DAD-B3E6-BA5FFBD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59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semiHidden/>
    <w:rsid w:val="00D559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59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59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CBD69-C61F-4168-A074-6AF88557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6209</Words>
  <Characters>37255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Dorota Gutowska</cp:lastModifiedBy>
  <cp:revision>4</cp:revision>
  <dcterms:created xsi:type="dcterms:W3CDTF">2023-01-11T07:58:00Z</dcterms:created>
  <dcterms:modified xsi:type="dcterms:W3CDTF">2023-01-12T06:41:00Z</dcterms:modified>
</cp:coreProperties>
</file>