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76771D" w14:textId="77777777" w:rsidR="00781F63" w:rsidRPr="00550D17" w:rsidRDefault="00781F63" w:rsidP="003C6D43">
      <w:pPr>
        <w:spacing w:line="240" w:lineRule="auto"/>
        <w:rPr>
          <w:sz w:val="16"/>
          <w:szCs w:val="16"/>
        </w:rPr>
      </w:pPr>
    </w:p>
    <w:p w14:paraId="50C4838D" w14:textId="55FC30E2" w:rsidR="00714174" w:rsidRPr="00550D17" w:rsidRDefault="00D40B2D" w:rsidP="003C6D43">
      <w:pPr>
        <w:spacing w:line="240" w:lineRule="auto"/>
        <w:jc w:val="right"/>
        <w:rPr>
          <w:rFonts w:cs="Times New Roman"/>
          <w:sz w:val="20"/>
          <w:szCs w:val="20"/>
        </w:rPr>
      </w:pPr>
      <w:r w:rsidRPr="004042BF">
        <w:rPr>
          <w:rFonts w:cs="Times New Roman"/>
          <w:sz w:val="20"/>
          <w:szCs w:val="20"/>
        </w:rPr>
        <w:t xml:space="preserve">                                                                       </w:t>
      </w:r>
      <w:r w:rsidR="00714174" w:rsidRPr="00550D17">
        <w:rPr>
          <w:rFonts w:cs="Times New Roman"/>
          <w:sz w:val="20"/>
          <w:szCs w:val="20"/>
        </w:rPr>
        <w:t>Bystry</w:t>
      </w:r>
      <w:r w:rsidR="0008396A" w:rsidRPr="00550D17">
        <w:rPr>
          <w:rFonts w:cs="Times New Roman"/>
          <w:sz w:val="20"/>
          <w:szCs w:val="20"/>
        </w:rPr>
        <w:t>,</w:t>
      </w:r>
      <w:r w:rsidR="00714174" w:rsidRPr="00550D17">
        <w:rPr>
          <w:rFonts w:cs="Times New Roman"/>
          <w:sz w:val="20"/>
          <w:szCs w:val="20"/>
        </w:rPr>
        <w:t xml:space="preserve"> dnia </w:t>
      </w:r>
      <w:r w:rsidR="00A85CBB" w:rsidRPr="00550D17">
        <w:rPr>
          <w:rFonts w:cs="Times New Roman"/>
          <w:sz w:val="20"/>
          <w:szCs w:val="20"/>
        </w:rPr>
        <w:t>2</w:t>
      </w:r>
      <w:r w:rsidR="00454A28" w:rsidRPr="00550D17">
        <w:rPr>
          <w:rFonts w:cs="Times New Roman"/>
          <w:sz w:val="20"/>
          <w:szCs w:val="20"/>
        </w:rPr>
        <w:t>5</w:t>
      </w:r>
      <w:r w:rsidR="00714174" w:rsidRPr="00550D17">
        <w:rPr>
          <w:rFonts w:cs="Times New Roman"/>
          <w:sz w:val="20"/>
          <w:szCs w:val="20"/>
        </w:rPr>
        <w:t>.</w:t>
      </w:r>
      <w:r w:rsidR="00A85CBB" w:rsidRPr="00550D17">
        <w:rPr>
          <w:rFonts w:cs="Times New Roman"/>
          <w:sz w:val="20"/>
          <w:szCs w:val="20"/>
        </w:rPr>
        <w:t>10</w:t>
      </w:r>
      <w:r w:rsidR="00714174" w:rsidRPr="00550D17">
        <w:rPr>
          <w:rFonts w:cs="Times New Roman"/>
          <w:sz w:val="20"/>
          <w:szCs w:val="20"/>
        </w:rPr>
        <w:t>.20</w:t>
      </w:r>
      <w:r w:rsidR="00C837C2" w:rsidRPr="00550D17">
        <w:rPr>
          <w:rFonts w:cs="Times New Roman"/>
          <w:sz w:val="20"/>
          <w:szCs w:val="20"/>
        </w:rPr>
        <w:t>2</w:t>
      </w:r>
      <w:r w:rsidR="00064E33" w:rsidRPr="00550D17">
        <w:rPr>
          <w:rFonts w:cs="Times New Roman"/>
          <w:sz w:val="20"/>
          <w:szCs w:val="20"/>
        </w:rPr>
        <w:t>3</w:t>
      </w:r>
      <w:r w:rsidR="00714174" w:rsidRPr="00550D17">
        <w:rPr>
          <w:rFonts w:cs="Times New Roman"/>
          <w:sz w:val="20"/>
          <w:szCs w:val="20"/>
        </w:rPr>
        <w:t xml:space="preserve"> r.</w:t>
      </w:r>
    </w:p>
    <w:p w14:paraId="1DF7A758" w14:textId="20EDC01B" w:rsidR="0051571E" w:rsidRPr="00550D17" w:rsidRDefault="00714174" w:rsidP="003C6D43">
      <w:pPr>
        <w:pStyle w:val="NormalnyWeb"/>
        <w:spacing w:after="0"/>
        <w:rPr>
          <w:rStyle w:val="Uwydatnienie"/>
          <w:i w:val="0"/>
          <w:iCs w:val="0"/>
          <w:sz w:val="20"/>
          <w:szCs w:val="20"/>
        </w:rPr>
      </w:pPr>
      <w:r w:rsidRPr="00550D17">
        <w:rPr>
          <w:sz w:val="20"/>
          <w:szCs w:val="20"/>
        </w:rPr>
        <w:t>Znak sprawy: GZK</w:t>
      </w:r>
      <w:r w:rsidR="00B577BB" w:rsidRPr="00550D17">
        <w:rPr>
          <w:sz w:val="20"/>
          <w:szCs w:val="20"/>
        </w:rPr>
        <w:t>/ZP/</w:t>
      </w:r>
      <w:r w:rsidR="00A85CBB" w:rsidRPr="00550D17">
        <w:rPr>
          <w:sz w:val="20"/>
          <w:szCs w:val="20"/>
        </w:rPr>
        <w:t>7</w:t>
      </w:r>
      <w:r w:rsidR="00B577BB" w:rsidRPr="00550D17">
        <w:rPr>
          <w:sz w:val="20"/>
          <w:szCs w:val="20"/>
        </w:rPr>
        <w:t>/20</w:t>
      </w:r>
      <w:r w:rsidR="00C837C2" w:rsidRPr="00550D17">
        <w:rPr>
          <w:sz w:val="20"/>
          <w:szCs w:val="20"/>
        </w:rPr>
        <w:t>2</w:t>
      </w:r>
      <w:r w:rsidR="009B32D2" w:rsidRPr="00550D17">
        <w:rPr>
          <w:sz w:val="20"/>
          <w:szCs w:val="20"/>
        </w:rPr>
        <w:t>3</w:t>
      </w:r>
    </w:p>
    <w:p w14:paraId="44198462" w14:textId="09AB6AC1" w:rsidR="0051571E" w:rsidRPr="00550D17" w:rsidRDefault="004042BF" w:rsidP="004042BF">
      <w:pPr>
        <w:pStyle w:val="Textbody"/>
        <w:widowControl/>
        <w:spacing w:after="0"/>
        <w:ind w:left="7513" w:firstLine="286"/>
        <w:rPr>
          <w:rFonts w:cs="Times New Roman"/>
          <w:sz w:val="20"/>
          <w:szCs w:val="20"/>
        </w:rPr>
      </w:pPr>
      <w:r w:rsidRPr="00550D17">
        <w:rPr>
          <w:rStyle w:val="Uwydatnienie"/>
          <w:rFonts w:cs="Times New Roman"/>
          <w:b/>
          <w:color w:val="000000"/>
          <w:sz w:val="20"/>
          <w:szCs w:val="20"/>
        </w:rPr>
        <w:t>Wszyscy Wykonawcy</w:t>
      </w:r>
    </w:p>
    <w:p w14:paraId="2EAFB0FB" w14:textId="77777777" w:rsidR="001758AF" w:rsidRPr="00550D17" w:rsidRDefault="001758AF" w:rsidP="00FA3FA9">
      <w:pPr>
        <w:shd w:val="clear" w:color="auto" w:fill="FFFFFF"/>
        <w:spacing w:line="240" w:lineRule="auto"/>
        <w:rPr>
          <w:rFonts w:cs="Times New Roman"/>
          <w:color w:val="000000"/>
          <w:sz w:val="16"/>
          <w:szCs w:val="16"/>
        </w:rPr>
      </w:pPr>
    </w:p>
    <w:p w14:paraId="76456D3E" w14:textId="102B24E4" w:rsidR="001758AF" w:rsidRPr="00550D17" w:rsidRDefault="004042BF" w:rsidP="003C6D43">
      <w:pPr>
        <w:suppressAutoHyphens w:val="0"/>
        <w:spacing w:before="100" w:line="240" w:lineRule="auto"/>
        <w:jc w:val="center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  <w:r w:rsidRPr="00550D17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WYJAŚNIENIA TREŚCI SWZ I ZAŁĄCZNIKÓW</w:t>
      </w:r>
    </w:p>
    <w:p w14:paraId="2DD5A479" w14:textId="706C3D57" w:rsidR="004042BF" w:rsidRPr="00550D17" w:rsidRDefault="004042BF" w:rsidP="004042BF">
      <w:pPr>
        <w:tabs>
          <w:tab w:val="left" w:pos="6615"/>
        </w:tabs>
        <w:suppressAutoHyphens w:val="0"/>
        <w:spacing w:before="100" w:line="240" w:lineRule="auto"/>
        <w:rPr>
          <w:rFonts w:eastAsia="Times New Roman" w:cs="Times New Roman"/>
          <w:b/>
          <w:bCs/>
          <w:kern w:val="0"/>
          <w:sz w:val="16"/>
          <w:szCs w:val="16"/>
          <w:u w:val="single"/>
          <w:lang w:eastAsia="pl-PL" w:bidi="ar-SA"/>
        </w:rPr>
      </w:pPr>
    </w:p>
    <w:p w14:paraId="473B7DFD" w14:textId="75B3EA5D" w:rsidR="00C519F9" w:rsidRDefault="004042BF" w:rsidP="00550D17">
      <w:pPr>
        <w:suppressAutoHyphens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kern w:val="0"/>
          <w:sz w:val="20"/>
          <w:szCs w:val="20"/>
          <w:lang w:eastAsia="pl-PL" w:bidi="ar-SA"/>
        </w:rPr>
        <w:t>Zamawiający</w:t>
      </w:r>
      <w:r w:rsidR="00683DE9" w:rsidRPr="00550D17">
        <w:rPr>
          <w:rFonts w:cs="Times New Roman"/>
          <w:sz w:val="20"/>
          <w:szCs w:val="20"/>
        </w:rPr>
        <w:t xml:space="preserve"> </w:t>
      </w:r>
      <w:r w:rsidR="00A85CBB" w:rsidRPr="00550D17">
        <w:rPr>
          <w:rFonts w:cs="Times New Roman"/>
          <w:sz w:val="20"/>
          <w:szCs w:val="20"/>
        </w:rPr>
        <w:t>Gminny Zakład Komunalny</w:t>
      </w:r>
      <w:r w:rsidR="00683DE9" w:rsidRPr="00550D17">
        <w:rPr>
          <w:rFonts w:cs="Times New Roman"/>
          <w:sz w:val="20"/>
          <w:szCs w:val="20"/>
        </w:rPr>
        <w:t xml:space="preserve"> Sp. z o.o</w:t>
      </w:r>
      <w:r w:rsidRPr="00550D17">
        <w:rPr>
          <w:rFonts w:eastAsia="Times New Roman" w:cs="Times New Roman"/>
          <w:kern w:val="0"/>
          <w:sz w:val="20"/>
          <w:szCs w:val="20"/>
          <w:lang w:eastAsia="pl-PL" w:bidi="ar-SA"/>
        </w:rPr>
        <w:t>. na podst. art. 135 ust 2 i 6 ustawy z dnia 11 września 2019 r. (</w:t>
      </w:r>
      <w:proofErr w:type="spellStart"/>
      <w:r w:rsidRPr="00550D17">
        <w:rPr>
          <w:rFonts w:eastAsia="Times New Roman" w:cs="Times New Roman"/>
          <w:kern w:val="0"/>
          <w:sz w:val="20"/>
          <w:szCs w:val="20"/>
          <w:lang w:eastAsia="pl-PL" w:bidi="ar-SA"/>
        </w:rPr>
        <w:t>t.j</w:t>
      </w:r>
      <w:proofErr w:type="spellEnd"/>
      <w:r w:rsidRPr="00550D17">
        <w:rPr>
          <w:rFonts w:eastAsia="Times New Roman" w:cs="Times New Roman"/>
          <w:kern w:val="0"/>
          <w:sz w:val="20"/>
          <w:szCs w:val="20"/>
          <w:lang w:eastAsia="pl-PL" w:bidi="ar-SA"/>
        </w:rPr>
        <w:t>. Dz. U. z 202</w:t>
      </w:r>
      <w:r w:rsidR="00A85CBB" w:rsidRPr="00550D17">
        <w:rPr>
          <w:rFonts w:eastAsia="Times New Roman" w:cs="Times New Roman"/>
          <w:kern w:val="0"/>
          <w:sz w:val="20"/>
          <w:szCs w:val="20"/>
          <w:lang w:eastAsia="pl-PL" w:bidi="ar-SA"/>
        </w:rPr>
        <w:t>3</w:t>
      </w:r>
      <w:r w:rsidRPr="00550D17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r. poz. </w:t>
      </w:r>
      <w:r w:rsidR="00A85CBB" w:rsidRPr="00550D17">
        <w:rPr>
          <w:rFonts w:eastAsia="Times New Roman" w:cs="Times New Roman"/>
          <w:kern w:val="0"/>
          <w:sz w:val="20"/>
          <w:szCs w:val="20"/>
          <w:lang w:eastAsia="pl-PL" w:bidi="ar-SA"/>
        </w:rPr>
        <w:t>1605</w:t>
      </w:r>
      <w:r w:rsidRPr="00550D17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 </w:t>
      </w:r>
      <w:proofErr w:type="spellStart"/>
      <w:r w:rsidRPr="00550D17">
        <w:rPr>
          <w:rFonts w:eastAsia="Times New Roman" w:cs="Times New Roman"/>
          <w:kern w:val="0"/>
          <w:sz w:val="20"/>
          <w:szCs w:val="20"/>
          <w:lang w:eastAsia="pl-PL" w:bidi="ar-SA"/>
        </w:rPr>
        <w:t>późn</w:t>
      </w:r>
      <w:proofErr w:type="spellEnd"/>
      <w:r w:rsidRPr="00550D17">
        <w:rPr>
          <w:rFonts w:eastAsia="Times New Roman" w:cs="Times New Roman"/>
          <w:kern w:val="0"/>
          <w:sz w:val="20"/>
          <w:szCs w:val="20"/>
          <w:lang w:eastAsia="pl-PL" w:bidi="ar-SA"/>
        </w:rPr>
        <w:t>. zm.), udziela wyjaśnień Specyfikacji Warunków Zamówienia (dalej SWZ) zgodnie z poniższym:</w:t>
      </w:r>
    </w:p>
    <w:p w14:paraId="59C1F094" w14:textId="77777777" w:rsidR="00550D17" w:rsidRPr="00550D17" w:rsidRDefault="00550D17" w:rsidP="00550D17">
      <w:pPr>
        <w:suppressAutoHyphens w:val="0"/>
        <w:spacing w:line="276" w:lineRule="auto"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5A507A16" w14:textId="7502B07F" w:rsidR="006309EA" w:rsidRPr="00550D17" w:rsidRDefault="00454A28" w:rsidP="00C519F9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  <w:r w:rsidRPr="00550D17">
        <w:rPr>
          <w:b/>
          <w:bCs/>
          <w:sz w:val="20"/>
          <w:szCs w:val="20"/>
        </w:rPr>
        <w:t xml:space="preserve">Zadanie nr 2: </w:t>
      </w:r>
    </w:p>
    <w:p w14:paraId="55F015C3" w14:textId="77777777" w:rsidR="006309EA" w:rsidRPr="00550D17" w:rsidRDefault="00454A28" w:rsidP="00550D17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550D17">
        <w:rPr>
          <w:sz w:val="20"/>
          <w:szCs w:val="20"/>
        </w:rPr>
        <w:t>1) Konstrukcja wykonana ze stali St3 lub o podwyższonej wytrzymałości ,śrutowana, zabezpieczona antykorozyjnie</w:t>
      </w:r>
      <w:r w:rsidR="006309EA" w:rsidRPr="00550D17">
        <w:rPr>
          <w:sz w:val="20"/>
          <w:szCs w:val="20"/>
        </w:rPr>
        <w:t>.</w:t>
      </w:r>
    </w:p>
    <w:p w14:paraId="5CB6D95F" w14:textId="2CB4D7AC" w:rsidR="009B32D2" w:rsidRPr="00550D17" w:rsidRDefault="00454A28" w:rsidP="00C519F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DejaVuSansCondensed" w:eastAsia="Times New Roman" w:hAnsi="DejaVuSansCondensed" w:cs="DejaVuSansCondensed"/>
          <w:kern w:val="0"/>
          <w:sz w:val="20"/>
          <w:szCs w:val="20"/>
          <w:lang w:eastAsia="pl-PL" w:bidi="ar-SA"/>
        </w:rPr>
      </w:pPr>
      <w:r w:rsidRPr="00550D17">
        <w:rPr>
          <w:sz w:val="20"/>
          <w:szCs w:val="20"/>
        </w:rPr>
        <w:t>Czy Zamawiający dopuści posypywarkę wykonaną w 100% ze stali nierdzewnej w naturalnym kolorze INOX?</w:t>
      </w:r>
    </w:p>
    <w:p w14:paraId="0CC7C1E2" w14:textId="77777777" w:rsidR="003D62C9" w:rsidRPr="00550D17" w:rsidRDefault="003D62C9" w:rsidP="00AE2956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2FF125B1" w14:textId="0339ECE1" w:rsidR="006309EA" w:rsidRPr="00550D17" w:rsidRDefault="009B32D2" w:rsidP="006309EA">
      <w:pPr>
        <w:pStyle w:val="Akapitzlist"/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 xml:space="preserve">Zamawiający </w:t>
      </w:r>
      <w:r w:rsidR="006309EA" w:rsidRPr="00550D17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dopuszcza</w:t>
      </w:r>
      <w:r w:rsidRPr="00550D17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 xml:space="preserve"> takie rozwiązania.</w:t>
      </w:r>
    </w:p>
    <w:p w14:paraId="4AC2844F" w14:textId="505D8CD8" w:rsidR="00454A28" w:rsidRPr="00550D17" w:rsidRDefault="00454A28" w:rsidP="006309EA">
      <w:pPr>
        <w:suppressAutoHyphens w:val="0"/>
        <w:spacing w:before="240" w:line="240" w:lineRule="auto"/>
        <w:jc w:val="both"/>
        <w:rPr>
          <w:sz w:val="20"/>
          <w:szCs w:val="20"/>
        </w:rPr>
      </w:pPr>
      <w:r w:rsidRPr="00550D17">
        <w:rPr>
          <w:sz w:val="20"/>
          <w:szCs w:val="20"/>
        </w:rPr>
        <w:t>2</w:t>
      </w:r>
      <w:r w:rsidRPr="00550D17">
        <w:rPr>
          <w:sz w:val="20"/>
          <w:szCs w:val="20"/>
        </w:rPr>
        <w:t>)</w:t>
      </w:r>
      <w:r w:rsidRPr="00550D17">
        <w:rPr>
          <w:sz w:val="20"/>
          <w:szCs w:val="20"/>
        </w:rPr>
        <w:t xml:space="preserve"> </w:t>
      </w:r>
      <w:r w:rsidRPr="00550D17">
        <w:rPr>
          <w:sz w:val="20"/>
          <w:szCs w:val="20"/>
        </w:rPr>
        <w:t xml:space="preserve"> Wyposażenie w podajnik taśmowy o szerokości min. 500mm do 550 mm</w:t>
      </w:r>
    </w:p>
    <w:p w14:paraId="646B6153" w14:textId="235AA55D" w:rsidR="00454A28" w:rsidRPr="00550D17" w:rsidRDefault="00454A28" w:rsidP="00454A28">
      <w:pPr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  <w:r w:rsidRPr="00550D17">
        <w:rPr>
          <w:sz w:val="20"/>
          <w:szCs w:val="20"/>
        </w:rPr>
        <w:t>Czy Zamawiający dopuści podajnik taśmowy o szerokości 370 mmm?</w:t>
      </w:r>
    </w:p>
    <w:p w14:paraId="225152D4" w14:textId="77777777" w:rsidR="006309EA" w:rsidRPr="00550D17" w:rsidRDefault="006309EA" w:rsidP="006309EA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372D6EF0" w14:textId="60412736" w:rsidR="00AE2956" w:rsidRPr="00550D17" w:rsidRDefault="006309EA" w:rsidP="006309EA">
      <w:pPr>
        <w:pStyle w:val="Akapitzlist"/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Zamawiający nie akceptuje takiego rozwiązania.</w:t>
      </w:r>
    </w:p>
    <w:p w14:paraId="2D59EF3E" w14:textId="77777777" w:rsidR="006309EA" w:rsidRPr="00550D17" w:rsidRDefault="00454A28" w:rsidP="006309EA">
      <w:pPr>
        <w:suppressAutoHyphens w:val="0"/>
        <w:spacing w:before="240" w:line="240" w:lineRule="auto"/>
        <w:jc w:val="both"/>
        <w:rPr>
          <w:sz w:val="20"/>
          <w:szCs w:val="20"/>
        </w:rPr>
      </w:pPr>
      <w:r w:rsidRPr="00550D17">
        <w:rPr>
          <w:sz w:val="20"/>
          <w:szCs w:val="20"/>
        </w:rPr>
        <w:t>3) Silnik spalinowy umieszczony z boku posypywarki, zasłonięty blachą maskująco-wygłuszającą</w:t>
      </w:r>
      <w:r w:rsidR="006309EA" w:rsidRPr="00550D17">
        <w:rPr>
          <w:sz w:val="20"/>
          <w:szCs w:val="20"/>
        </w:rPr>
        <w:t>.</w:t>
      </w:r>
    </w:p>
    <w:p w14:paraId="048D5225" w14:textId="6E3BD8DD" w:rsidR="00AE2956" w:rsidRPr="00550D17" w:rsidRDefault="00454A28" w:rsidP="00AE2956">
      <w:pPr>
        <w:suppressAutoHyphens w:val="0"/>
        <w:spacing w:line="240" w:lineRule="auto"/>
        <w:jc w:val="both"/>
        <w:rPr>
          <w:sz w:val="20"/>
          <w:szCs w:val="20"/>
        </w:rPr>
      </w:pPr>
      <w:r w:rsidRPr="00550D17">
        <w:rPr>
          <w:sz w:val="20"/>
          <w:szCs w:val="20"/>
        </w:rPr>
        <w:t>Czy Zamawiający dopuści silnik spalinowy umieszczony z przodu posypywarki , zasłonięty blachą maskująco – wygłuszającą?</w:t>
      </w:r>
    </w:p>
    <w:p w14:paraId="42BBF0EC" w14:textId="77777777" w:rsidR="006309EA" w:rsidRPr="00550D17" w:rsidRDefault="006309EA" w:rsidP="006309EA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698B84AC" w14:textId="3E8A3AA8" w:rsidR="006309EA" w:rsidRPr="00550D17" w:rsidRDefault="006309EA" w:rsidP="006309EA">
      <w:pPr>
        <w:pStyle w:val="Akapitzlist"/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Zamawiający nie akceptuje takiego rozwiązania.</w:t>
      </w:r>
    </w:p>
    <w:p w14:paraId="5A4348A6" w14:textId="77777777" w:rsidR="006309EA" w:rsidRPr="00550D17" w:rsidRDefault="006309EA" w:rsidP="006309EA">
      <w:pPr>
        <w:suppressAutoHyphens w:val="0"/>
        <w:spacing w:before="240" w:line="240" w:lineRule="auto"/>
        <w:jc w:val="both"/>
        <w:rPr>
          <w:sz w:val="20"/>
          <w:szCs w:val="20"/>
        </w:rPr>
      </w:pPr>
      <w:r w:rsidRPr="00550D17">
        <w:rPr>
          <w:sz w:val="20"/>
          <w:szCs w:val="20"/>
        </w:rPr>
        <w:t>4) Wlew paliwa usytuowany z tyłu posypywarki umożliwiający łatwy dostęp podczas tankowania posypywarki znajdującej się na nośniku</w:t>
      </w:r>
      <w:r w:rsidRPr="00550D17">
        <w:rPr>
          <w:sz w:val="20"/>
          <w:szCs w:val="20"/>
        </w:rPr>
        <w:t>.</w:t>
      </w:r>
    </w:p>
    <w:p w14:paraId="09EA5D88" w14:textId="1B104567" w:rsidR="00454A28" w:rsidRPr="00550D17" w:rsidRDefault="006309EA" w:rsidP="00AE2956">
      <w:pPr>
        <w:suppressAutoHyphens w:val="0"/>
        <w:spacing w:line="240" w:lineRule="auto"/>
        <w:jc w:val="both"/>
        <w:rPr>
          <w:sz w:val="20"/>
          <w:szCs w:val="20"/>
        </w:rPr>
      </w:pPr>
      <w:r w:rsidRPr="00550D17">
        <w:rPr>
          <w:sz w:val="20"/>
          <w:szCs w:val="20"/>
        </w:rPr>
        <w:t>Czy Zamawiający dopuści wlew paliwa usytuowany z przodu posypywarki umożliwiający łatwy dostęp podczas tankowania posypywarki ?</w:t>
      </w:r>
    </w:p>
    <w:p w14:paraId="732B5BDD" w14:textId="77777777" w:rsidR="006309EA" w:rsidRPr="00550D17" w:rsidRDefault="006309EA" w:rsidP="006309EA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2A680242" w14:textId="57F9090F" w:rsidR="006309EA" w:rsidRPr="00550D17" w:rsidRDefault="006309EA" w:rsidP="006309EA">
      <w:pPr>
        <w:pStyle w:val="Akapitzlist"/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Zamawiający nie akceptuje takiego rozwiązania.</w:t>
      </w:r>
    </w:p>
    <w:p w14:paraId="496F01F6" w14:textId="77777777" w:rsidR="006309EA" w:rsidRPr="00550D17" w:rsidRDefault="006309EA" w:rsidP="00BF0457">
      <w:pPr>
        <w:suppressAutoHyphens w:val="0"/>
        <w:spacing w:before="100" w:line="240" w:lineRule="auto"/>
        <w:jc w:val="both"/>
        <w:rPr>
          <w:sz w:val="20"/>
          <w:szCs w:val="20"/>
        </w:rPr>
      </w:pPr>
      <w:bookmarkStart w:id="0" w:name="_Hlk123639501"/>
      <w:r w:rsidRPr="00550D17">
        <w:rPr>
          <w:sz w:val="20"/>
          <w:szCs w:val="20"/>
        </w:rPr>
        <w:t>5) Wyposażenie we wziernik poziomu paliwa umieszczony na tylnej ścianie posypywarki w sposób umożliwiający łatwy odczyt poziomu paliwa</w:t>
      </w:r>
      <w:r w:rsidRPr="00550D17">
        <w:rPr>
          <w:sz w:val="20"/>
          <w:szCs w:val="20"/>
        </w:rPr>
        <w:t>.</w:t>
      </w:r>
    </w:p>
    <w:p w14:paraId="5E6B9730" w14:textId="5D05FAAF" w:rsidR="006309EA" w:rsidRPr="00550D17" w:rsidRDefault="006309EA" w:rsidP="006309EA">
      <w:pPr>
        <w:suppressAutoHyphens w:val="0"/>
        <w:spacing w:line="240" w:lineRule="auto"/>
        <w:jc w:val="both"/>
        <w:rPr>
          <w:sz w:val="20"/>
          <w:szCs w:val="20"/>
        </w:rPr>
      </w:pPr>
      <w:r w:rsidRPr="00550D17">
        <w:rPr>
          <w:sz w:val="20"/>
          <w:szCs w:val="20"/>
        </w:rPr>
        <w:t>Czy Zamawiający dopuści posypywarkę bez wziernika poziomu paliwa a z informacją na pulpicie o niskim poziomie paliwa?</w:t>
      </w:r>
    </w:p>
    <w:p w14:paraId="3965696A" w14:textId="77777777" w:rsidR="006309EA" w:rsidRPr="00550D17" w:rsidRDefault="006309EA" w:rsidP="006309EA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4AB6DEEC" w14:textId="7D24AD5E" w:rsidR="006309EA" w:rsidRPr="00550D17" w:rsidRDefault="006309EA" w:rsidP="006309EA">
      <w:pPr>
        <w:pStyle w:val="Akapitzlist"/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 xml:space="preserve">Zamawiający </w:t>
      </w:r>
      <w:r w:rsidRPr="00550D17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dopuszcza</w:t>
      </w:r>
      <w:r w:rsidRPr="00550D17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 xml:space="preserve"> takie rozwiązania.</w:t>
      </w:r>
    </w:p>
    <w:p w14:paraId="1274525B" w14:textId="513FCE5E" w:rsidR="006309EA" w:rsidRPr="00550D17" w:rsidRDefault="006309EA" w:rsidP="00BF0457">
      <w:pPr>
        <w:suppressAutoHyphens w:val="0"/>
        <w:spacing w:before="100" w:line="240" w:lineRule="auto"/>
        <w:jc w:val="both"/>
        <w:rPr>
          <w:sz w:val="20"/>
          <w:szCs w:val="20"/>
        </w:rPr>
      </w:pPr>
      <w:r w:rsidRPr="00550D17">
        <w:rPr>
          <w:sz w:val="20"/>
          <w:szCs w:val="20"/>
        </w:rPr>
        <w:t>6) Krata nasypowa dwudzielna spełniająca funkcję zabezpieczające przed przedostawaniem się materiału o nadmiernych gabarytach z włazami rewizyjnymi z przodu i z tyłu po przekątnej oraz zapewniająca pełne bezpieczeństwo operatora. Prześwit oczek pomiędzy 50 mm a 55 mm</w:t>
      </w:r>
      <w:r w:rsidRPr="00550D17">
        <w:rPr>
          <w:sz w:val="20"/>
          <w:szCs w:val="20"/>
        </w:rPr>
        <w:t>.</w:t>
      </w:r>
    </w:p>
    <w:p w14:paraId="60C53A4E" w14:textId="13882961" w:rsidR="006309EA" w:rsidRPr="00550D17" w:rsidRDefault="006309EA" w:rsidP="006309EA">
      <w:pPr>
        <w:suppressAutoHyphens w:val="0"/>
        <w:spacing w:line="240" w:lineRule="auto"/>
        <w:jc w:val="both"/>
        <w:rPr>
          <w:sz w:val="20"/>
          <w:szCs w:val="20"/>
        </w:rPr>
      </w:pPr>
      <w:r w:rsidRPr="00550D17">
        <w:rPr>
          <w:sz w:val="20"/>
          <w:szCs w:val="20"/>
        </w:rPr>
        <w:t>Czy Zamawiający dopuści kratę nasypową dwudzielną z prześwitem oczek pomiędzy 100x 100 mm?</w:t>
      </w:r>
    </w:p>
    <w:p w14:paraId="3F4C1737" w14:textId="77777777" w:rsidR="006309EA" w:rsidRPr="00550D17" w:rsidRDefault="006309EA" w:rsidP="006309EA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3426B92D" w14:textId="07DD6FFA" w:rsidR="006309EA" w:rsidRPr="00550D17" w:rsidRDefault="006309EA" w:rsidP="006309EA">
      <w:pPr>
        <w:pStyle w:val="Akapitzlist"/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Zamawiający nie akceptuje takiego rozwiązania.</w:t>
      </w:r>
    </w:p>
    <w:p w14:paraId="757D63FF" w14:textId="77777777" w:rsidR="006309EA" w:rsidRPr="00550D17" w:rsidRDefault="006309EA" w:rsidP="00BF0457">
      <w:pPr>
        <w:suppressAutoHyphens w:val="0"/>
        <w:spacing w:before="100" w:line="240" w:lineRule="auto"/>
        <w:jc w:val="both"/>
        <w:rPr>
          <w:b/>
          <w:bCs/>
          <w:sz w:val="20"/>
          <w:szCs w:val="20"/>
        </w:rPr>
      </w:pPr>
      <w:r w:rsidRPr="00550D17">
        <w:rPr>
          <w:b/>
          <w:bCs/>
          <w:sz w:val="20"/>
          <w:szCs w:val="20"/>
        </w:rPr>
        <w:t>Zadanie nr 3</w:t>
      </w:r>
    </w:p>
    <w:p w14:paraId="25F7D940" w14:textId="77777777" w:rsidR="006309EA" w:rsidRPr="00550D17" w:rsidRDefault="006309EA" w:rsidP="00550D17">
      <w:pPr>
        <w:suppressAutoHyphens w:val="0"/>
        <w:spacing w:line="240" w:lineRule="auto"/>
        <w:jc w:val="both"/>
        <w:rPr>
          <w:sz w:val="20"/>
          <w:szCs w:val="20"/>
        </w:rPr>
      </w:pPr>
      <w:r w:rsidRPr="00550D17">
        <w:rPr>
          <w:sz w:val="20"/>
          <w:szCs w:val="20"/>
        </w:rPr>
        <w:t>1) Odkładnica wykonana z tworzywa sztucznego w kolorze pomarańczowym, trudnościeralnego</w:t>
      </w:r>
      <w:r w:rsidRPr="00550D17">
        <w:rPr>
          <w:sz w:val="20"/>
          <w:szCs w:val="20"/>
        </w:rPr>
        <w:t>.</w:t>
      </w:r>
    </w:p>
    <w:p w14:paraId="4352D9ED" w14:textId="1FF991C8" w:rsidR="006309EA" w:rsidRPr="00550D17" w:rsidRDefault="006309EA" w:rsidP="006309EA">
      <w:pPr>
        <w:suppressAutoHyphens w:val="0"/>
        <w:spacing w:line="240" w:lineRule="auto"/>
        <w:jc w:val="both"/>
        <w:rPr>
          <w:sz w:val="20"/>
          <w:szCs w:val="20"/>
        </w:rPr>
      </w:pPr>
      <w:r w:rsidRPr="00550D17">
        <w:rPr>
          <w:sz w:val="20"/>
          <w:szCs w:val="20"/>
        </w:rPr>
        <w:t xml:space="preserve">Czy Zamawiający dopuści odkładnicę wykonaną z tworzywa sztucznego w kolorze czarnym ? </w:t>
      </w:r>
    </w:p>
    <w:p w14:paraId="246519B1" w14:textId="77777777" w:rsidR="006309EA" w:rsidRPr="00550D17" w:rsidRDefault="006309EA" w:rsidP="006309EA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09C2AD7A" w14:textId="41C65AD8" w:rsidR="006309EA" w:rsidRPr="00550D17" w:rsidRDefault="006309EA" w:rsidP="006309EA">
      <w:pPr>
        <w:pStyle w:val="Akapitzlist"/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Zamawiający nie akceptuje takiego rozwiązania.</w:t>
      </w:r>
    </w:p>
    <w:p w14:paraId="60D06014" w14:textId="77777777" w:rsidR="006309EA" w:rsidRPr="00550D17" w:rsidRDefault="006309EA" w:rsidP="00BF0457">
      <w:pPr>
        <w:suppressAutoHyphens w:val="0"/>
        <w:spacing w:before="100" w:line="240" w:lineRule="auto"/>
        <w:jc w:val="both"/>
        <w:rPr>
          <w:sz w:val="20"/>
          <w:szCs w:val="20"/>
        </w:rPr>
      </w:pPr>
      <w:r w:rsidRPr="00550D17">
        <w:rPr>
          <w:sz w:val="20"/>
          <w:szCs w:val="20"/>
        </w:rPr>
        <w:t>2) Stabilne skręcanie pługa poprzez dwa siłowniki kierunku, po jednym na każdą stronę,</w:t>
      </w:r>
    </w:p>
    <w:p w14:paraId="27B37F12" w14:textId="3502D67A" w:rsidR="006309EA" w:rsidRPr="00550D17" w:rsidRDefault="006309EA" w:rsidP="006309EA">
      <w:pPr>
        <w:suppressAutoHyphens w:val="0"/>
        <w:spacing w:line="240" w:lineRule="auto"/>
        <w:jc w:val="both"/>
        <w:rPr>
          <w:sz w:val="20"/>
          <w:szCs w:val="20"/>
        </w:rPr>
      </w:pPr>
      <w:r w:rsidRPr="00550D17">
        <w:rPr>
          <w:sz w:val="20"/>
          <w:szCs w:val="20"/>
        </w:rPr>
        <w:t>Czy Zamawiający dopuści jeden siłownik skrętu ? W naszym rozwiązaniu nie są wymagane dwa siłowniki, zastosowany jeden siłownik jest siłownikiem dwustronnego działania. Ciśnienie robocze na siłowniku współpracujące z zaworem przelewowym to 55 % wartości ciśnienia ogólnie przyjętego , które wynosi 180 bar</w:t>
      </w:r>
      <w:r w:rsidRPr="00550D17">
        <w:rPr>
          <w:sz w:val="20"/>
          <w:szCs w:val="20"/>
        </w:rPr>
        <w:t>.</w:t>
      </w:r>
    </w:p>
    <w:p w14:paraId="33EB5F1B" w14:textId="77777777" w:rsidR="006309EA" w:rsidRPr="00550D17" w:rsidRDefault="006309EA" w:rsidP="006309EA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3742691A" w14:textId="46A3FF66" w:rsidR="006309EA" w:rsidRPr="00550D17" w:rsidRDefault="006309EA" w:rsidP="00550D17">
      <w:pPr>
        <w:pStyle w:val="Akapitzlist"/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Zamawiający nie akceptuje takiego rozwiązania.</w:t>
      </w:r>
    </w:p>
    <w:bookmarkEnd w:id="0"/>
    <w:p w14:paraId="57BAD14D" w14:textId="39B1A36B" w:rsidR="002D2C8A" w:rsidRPr="00550D17" w:rsidRDefault="007508C8" w:rsidP="00550D17">
      <w:pPr>
        <w:suppressAutoHyphens w:val="0"/>
        <w:spacing w:before="100" w:line="240" w:lineRule="auto"/>
        <w:jc w:val="both"/>
        <w:rPr>
          <w:rStyle w:val="Uwydatnienie"/>
          <w:rFonts w:eastAsia="Times New Roman" w:cs="Times New Roman"/>
          <w:i w:val="0"/>
          <w:iCs w:val="0"/>
          <w:kern w:val="0"/>
          <w:sz w:val="20"/>
          <w:szCs w:val="20"/>
          <w:lang w:eastAsia="pl-PL" w:bidi="ar-SA"/>
        </w:rPr>
      </w:pPr>
      <w:r w:rsidRPr="00550D17">
        <w:rPr>
          <w:rFonts w:eastAsia="Times New Roman" w:cs="Times New Roman"/>
          <w:kern w:val="0"/>
          <w:sz w:val="20"/>
          <w:szCs w:val="20"/>
          <w:lang w:eastAsia="pl-PL" w:bidi="ar-SA"/>
        </w:rPr>
        <w:t>Powyższe wyjaśnienia są integralną częścią SWZ i są wiążące dla wszystkich Wykonawców. Tym samym, Wykonawcy są zobowiązani uwzględnić je, składając oferty w postępowaniu o udzielenie zamówienia publicznego na wykonanie w/w zadań.</w:t>
      </w:r>
    </w:p>
    <w:p w14:paraId="3C75BC46" w14:textId="518E3602" w:rsidR="00BD1769" w:rsidRPr="00550D17" w:rsidRDefault="00BD1769" w:rsidP="003C6D43">
      <w:pPr>
        <w:pStyle w:val="Textbody"/>
        <w:widowControl/>
        <w:spacing w:after="0"/>
        <w:ind w:left="5550"/>
        <w:jc w:val="center"/>
        <w:rPr>
          <w:rFonts w:cs="Times New Roman"/>
          <w:sz w:val="20"/>
          <w:szCs w:val="20"/>
        </w:rPr>
      </w:pPr>
      <w:r w:rsidRPr="00550D17">
        <w:rPr>
          <w:rStyle w:val="Uwydatnienie"/>
          <w:rFonts w:cs="Times New Roman"/>
          <w:color w:val="000000"/>
          <w:sz w:val="20"/>
          <w:szCs w:val="20"/>
        </w:rPr>
        <w:t>Z poważaniem</w:t>
      </w:r>
    </w:p>
    <w:p w14:paraId="0BC4A1D9" w14:textId="69E499A1" w:rsidR="00BD1769" w:rsidRPr="00550D17" w:rsidRDefault="00BD1769" w:rsidP="003C6D43">
      <w:pPr>
        <w:pStyle w:val="Textbody"/>
        <w:widowControl/>
        <w:spacing w:after="0"/>
        <w:ind w:left="5550"/>
        <w:jc w:val="center"/>
        <w:rPr>
          <w:rFonts w:cs="Times New Roman"/>
          <w:sz w:val="20"/>
          <w:szCs w:val="20"/>
        </w:rPr>
      </w:pPr>
      <w:r w:rsidRPr="00550D17">
        <w:rPr>
          <w:rStyle w:val="Uwydatnienie"/>
          <w:rFonts w:cs="Times New Roman"/>
          <w:color w:val="000000"/>
          <w:sz w:val="20"/>
          <w:szCs w:val="20"/>
        </w:rPr>
        <w:t>Prezes Zarządu</w:t>
      </w:r>
      <w:r w:rsidR="00F17C82" w:rsidRPr="00550D17">
        <w:rPr>
          <w:rStyle w:val="Uwydatnienie"/>
          <w:rFonts w:cs="Times New Roman"/>
          <w:color w:val="000000"/>
          <w:sz w:val="20"/>
          <w:szCs w:val="20"/>
        </w:rPr>
        <w:t xml:space="preserve"> </w:t>
      </w:r>
    </w:p>
    <w:p w14:paraId="1CCA0788" w14:textId="36D38287" w:rsidR="00D40B2D" w:rsidRPr="00550D17" w:rsidRDefault="00BD1769" w:rsidP="005933EC">
      <w:pPr>
        <w:pStyle w:val="Textbody"/>
        <w:widowControl/>
        <w:spacing w:after="0"/>
        <w:ind w:left="5550"/>
        <w:jc w:val="center"/>
        <w:rPr>
          <w:rFonts w:cs="Times New Roman"/>
          <w:color w:val="000000"/>
          <w:sz w:val="20"/>
          <w:szCs w:val="20"/>
        </w:rPr>
      </w:pPr>
      <w:r w:rsidRPr="00550D17">
        <w:rPr>
          <w:rStyle w:val="Uwydatnienie"/>
          <w:rFonts w:cs="Times New Roman"/>
          <w:color w:val="000000"/>
          <w:sz w:val="20"/>
          <w:szCs w:val="20"/>
        </w:rPr>
        <w:t xml:space="preserve"> </w:t>
      </w:r>
      <w:r w:rsidR="005A32CF" w:rsidRPr="00550D17">
        <w:rPr>
          <w:rStyle w:val="Uwydatnienie"/>
          <w:rFonts w:cs="Times New Roman"/>
          <w:color w:val="000000"/>
          <w:sz w:val="20"/>
          <w:szCs w:val="20"/>
        </w:rPr>
        <w:t xml:space="preserve">/-/ </w:t>
      </w:r>
      <w:r w:rsidR="00A85CBB" w:rsidRPr="00550D17">
        <w:rPr>
          <w:rStyle w:val="Uwydatnienie"/>
          <w:rFonts w:cs="Times New Roman"/>
          <w:color w:val="000000"/>
          <w:sz w:val="20"/>
          <w:szCs w:val="20"/>
        </w:rPr>
        <w:t>Katarzyna Sojko</w:t>
      </w:r>
    </w:p>
    <w:sectPr w:rsidR="00D40B2D" w:rsidRPr="00550D17" w:rsidSect="0046749D">
      <w:headerReference w:type="default" r:id="rId7"/>
      <w:pgSz w:w="11906" w:h="16838"/>
      <w:pgMar w:top="142" w:right="1066" w:bottom="556" w:left="1066" w:header="135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148A" w14:textId="77777777" w:rsidR="00496EC8" w:rsidRDefault="00496EC8" w:rsidP="00781F63">
      <w:pPr>
        <w:spacing w:line="240" w:lineRule="auto"/>
      </w:pPr>
      <w:r>
        <w:separator/>
      </w:r>
    </w:p>
  </w:endnote>
  <w:endnote w:type="continuationSeparator" w:id="0">
    <w:p w14:paraId="6B4BA84C" w14:textId="77777777" w:rsidR="00496EC8" w:rsidRDefault="00496EC8" w:rsidP="00781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71C3" w14:textId="77777777" w:rsidR="00496EC8" w:rsidRDefault="00496EC8" w:rsidP="00781F63">
      <w:pPr>
        <w:spacing w:line="240" w:lineRule="auto"/>
      </w:pPr>
      <w:r>
        <w:separator/>
      </w:r>
    </w:p>
  </w:footnote>
  <w:footnote w:type="continuationSeparator" w:id="0">
    <w:p w14:paraId="69D6A128" w14:textId="77777777" w:rsidR="00496EC8" w:rsidRDefault="00496EC8" w:rsidP="00781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48A3" w14:textId="417A24AD" w:rsidR="00781F63" w:rsidRDefault="00FB60A1" w:rsidP="005A32CF">
    <w:pPr>
      <w:pStyle w:val="Nagwek"/>
      <w:tabs>
        <w:tab w:val="clear" w:pos="4536"/>
        <w:tab w:val="clear" w:pos="9072"/>
        <w:tab w:val="center" w:pos="4995"/>
      </w:tabs>
      <w:rPr>
        <w:color w:val="8496B0" w:themeColor="text2" w:themeTint="99"/>
        <w:sz w:val="18"/>
        <w:szCs w:val="18"/>
      </w:rPr>
    </w:pPr>
    <w:r>
      <w:rPr>
        <w:color w:val="8496B0" w:themeColor="text2" w:themeTint="99"/>
        <w:sz w:val="18"/>
        <w:szCs w:val="18"/>
      </w:rPr>
      <w:t xml:space="preserve"> </w:t>
    </w:r>
  </w:p>
  <w:p w14:paraId="0C83C29B" w14:textId="77777777" w:rsidR="0046749D" w:rsidRDefault="0046749D" w:rsidP="00FB60A1">
    <w:pPr>
      <w:jc w:val="center"/>
      <w:rPr>
        <w:color w:val="8496B0" w:themeColor="text2" w:themeTint="99"/>
        <w:sz w:val="18"/>
        <w:szCs w:val="18"/>
      </w:rPr>
    </w:pPr>
  </w:p>
  <w:p w14:paraId="7D92A4EE" w14:textId="77777777" w:rsidR="0046749D" w:rsidRPr="00FB60A1" w:rsidRDefault="0046749D" w:rsidP="00FB60A1">
    <w:pPr>
      <w:jc w:val="center"/>
      <w:rPr>
        <w:rFonts w:eastAsia="Calibri" w:cs="Times New Roman"/>
        <w:color w:val="8496B0" w:themeColor="text2" w:themeTint="99"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D8D"/>
    <w:multiLevelType w:val="hybridMultilevel"/>
    <w:tmpl w:val="B088EC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473"/>
    <w:multiLevelType w:val="hybridMultilevel"/>
    <w:tmpl w:val="9B4C1852"/>
    <w:lvl w:ilvl="0" w:tplc="AED46C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E459FC"/>
    <w:multiLevelType w:val="hybridMultilevel"/>
    <w:tmpl w:val="513E28C4"/>
    <w:lvl w:ilvl="0" w:tplc="446C3B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7A66F1"/>
    <w:multiLevelType w:val="multilevel"/>
    <w:tmpl w:val="8EB05A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 w:val="0"/>
        <w:color w:val="000000"/>
      </w:rPr>
    </w:lvl>
  </w:abstractNum>
  <w:abstractNum w:abstractNumId="5" w15:restartNumberingAfterBreak="0">
    <w:nsid w:val="1A236C54"/>
    <w:multiLevelType w:val="hybridMultilevel"/>
    <w:tmpl w:val="7A6E5A4E"/>
    <w:lvl w:ilvl="0" w:tplc="E818680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B25FD0"/>
    <w:multiLevelType w:val="hybridMultilevel"/>
    <w:tmpl w:val="D3B451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1555"/>
    <w:multiLevelType w:val="hybridMultilevel"/>
    <w:tmpl w:val="9AF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3732"/>
    <w:multiLevelType w:val="hybridMultilevel"/>
    <w:tmpl w:val="57C8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1157"/>
    <w:multiLevelType w:val="multilevel"/>
    <w:tmpl w:val="EFC034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18D9"/>
    <w:multiLevelType w:val="hybridMultilevel"/>
    <w:tmpl w:val="80D60012"/>
    <w:lvl w:ilvl="0" w:tplc="0F50E6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220A2"/>
    <w:multiLevelType w:val="hybridMultilevel"/>
    <w:tmpl w:val="FCF2976C"/>
    <w:lvl w:ilvl="0" w:tplc="B15EFD66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7392"/>
    <w:multiLevelType w:val="hybridMultilevel"/>
    <w:tmpl w:val="0276E03A"/>
    <w:lvl w:ilvl="0" w:tplc="E3E4683E">
      <w:start w:val="2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4147140F"/>
    <w:multiLevelType w:val="hybridMultilevel"/>
    <w:tmpl w:val="7CF2CE36"/>
    <w:lvl w:ilvl="0" w:tplc="7C568B7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C3BD9"/>
    <w:multiLevelType w:val="hybridMultilevel"/>
    <w:tmpl w:val="D2E29DB4"/>
    <w:lvl w:ilvl="0" w:tplc="0F50E6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F5583"/>
    <w:multiLevelType w:val="hybridMultilevel"/>
    <w:tmpl w:val="1122CA5C"/>
    <w:lvl w:ilvl="0" w:tplc="FEB6540E">
      <w:start w:val="1"/>
      <w:numFmt w:val="lowerLetter"/>
      <w:lvlText w:val="%1."/>
      <w:lvlJc w:val="left"/>
      <w:pPr>
        <w:ind w:left="1425" w:hanging="360"/>
      </w:pPr>
      <w:rPr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53CC6E10"/>
    <w:multiLevelType w:val="hybridMultilevel"/>
    <w:tmpl w:val="1DC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80AAF"/>
    <w:multiLevelType w:val="hybridMultilevel"/>
    <w:tmpl w:val="9CEC9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411D"/>
    <w:multiLevelType w:val="hybridMultilevel"/>
    <w:tmpl w:val="0442B4A8"/>
    <w:lvl w:ilvl="0" w:tplc="F78EBDE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45CBC"/>
    <w:multiLevelType w:val="hybridMultilevel"/>
    <w:tmpl w:val="17C8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23C1F"/>
    <w:multiLevelType w:val="hybridMultilevel"/>
    <w:tmpl w:val="59440AB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56B99"/>
    <w:multiLevelType w:val="hybridMultilevel"/>
    <w:tmpl w:val="5750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22597"/>
    <w:multiLevelType w:val="hybridMultilevel"/>
    <w:tmpl w:val="20B0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415E7"/>
    <w:multiLevelType w:val="hybridMultilevel"/>
    <w:tmpl w:val="1DC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34329"/>
    <w:multiLevelType w:val="hybridMultilevel"/>
    <w:tmpl w:val="96D4AA6E"/>
    <w:lvl w:ilvl="0" w:tplc="34CE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08487">
    <w:abstractNumId w:val="0"/>
  </w:num>
  <w:num w:numId="2" w16cid:durableId="756482162">
    <w:abstractNumId w:val="25"/>
  </w:num>
  <w:num w:numId="3" w16cid:durableId="540483570">
    <w:abstractNumId w:val="21"/>
  </w:num>
  <w:num w:numId="4" w16cid:durableId="1952977681">
    <w:abstractNumId w:val="24"/>
  </w:num>
  <w:num w:numId="5" w16cid:durableId="285507544">
    <w:abstractNumId w:val="12"/>
  </w:num>
  <w:num w:numId="6" w16cid:durableId="2118794575">
    <w:abstractNumId w:val="22"/>
  </w:num>
  <w:num w:numId="7" w16cid:durableId="893811775">
    <w:abstractNumId w:val="13"/>
  </w:num>
  <w:num w:numId="8" w16cid:durableId="1381593650">
    <w:abstractNumId w:val="16"/>
  </w:num>
  <w:num w:numId="9" w16cid:durableId="582300257">
    <w:abstractNumId w:val="17"/>
  </w:num>
  <w:num w:numId="10" w16cid:durableId="373119563">
    <w:abstractNumId w:val="4"/>
  </w:num>
  <w:num w:numId="11" w16cid:durableId="1770538640">
    <w:abstractNumId w:val="2"/>
  </w:num>
  <w:num w:numId="12" w16cid:durableId="1416317662">
    <w:abstractNumId w:val="15"/>
  </w:num>
  <w:num w:numId="13" w16cid:durableId="734546422">
    <w:abstractNumId w:val="14"/>
  </w:num>
  <w:num w:numId="14" w16cid:durableId="1579826785">
    <w:abstractNumId w:val="1"/>
  </w:num>
  <w:num w:numId="15" w16cid:durableId="1615554345">
    <w:abstractNumId w:val="8"/>
  </w:num>
  <w:num w:numId="16" w16cid:durableId="941257512">
    <w:abstractNumId w:val="10"/>
  </w:num>
  <w:num w:numId="17" w16cid:durableId="3330756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7710138">
    <w:abstractNumId w:val="7"/>
  </w:num>
  <w:num w:numId="19" w16cid:durableId="899561692">
    <w:abstractNumId w:val="20"/>
  </w:num>
  <w:num w:numId="20" w16cid:durableId="430784645">
    <w:abstractNumId w:val="18"/>
  </w:num>
  <w:num w:numId="21" w16cid:durableId="1395155023">
    <w:abstractNumId w:val="23"/>
  </w:num>
  <w:num w:numId="22" w16cid:durableId="2016028827">
    <w:abstractNumId w:val="6"/>
  </w:num>
  <w:num w:numId="23" w16cid:durableId="1338575581">
    <w:abstractNumId w:val="19"/>
  </w:num>
  <w:num w:numId="24" w16cid:durableId="1700204039">
    <w:abstractNumId w:val="11"/>
  </w:num>
  <w:num w:numId="25" w16cid:durableId="1757239594">
    <w:abstractNumId w:val="3"/>
  </w:num>
  <w:num w:numId="26" w16cid:durableId="1479033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15FAF"/>
    <w:rsid w:val="00032D7E"/>
    <w:rsid w:val="00064E33"/>
    <w:rsid w:val="000650F5"/>
    <w:rsid w:val="0008396A"/>
    <w:rsid w:val="000A1868"/>
    <w:rsid w:val="000A630D"/>
    <w:rsid w:val="000D20A1"/>
    <w:rsid w:val="001104ED"/>
    <w:rsid w:val="001179F8"/>
    <w:rsid w:val="0012402B"/>
    <w:rsid w:val="0014644C"/>
    <w:rsid w:val="0016172D"/>
    <w:rsid w:val="001758AF"/>
    <w:rsid w:val="00184F45"/>
    <w:rsid w:val="001946C0"/>
    <w:rsid w:val="001F03D1"/>
    <w:rsid w:val="00242DA1"/>
    <w:rsid w:val="0025192B"/>
    <w:rsid w:val="002A4E61"/>
    <w:rsid w:val="002B5B3C"/>
    <w:rsid w:val="002D2C8A"/>
    <w:rsid w:val="002D44C7"/>
    <w:rsid w:val="002E33EA"/>
    <w:rsid w:val="00324351"/>
    <w:rsid w:val="00343908"/>
    <w:rsid w:val="0034773E"/>
    <w:rsid w:val="00357B3E"/>
    <w:rsid w:val="00390EAB"/>
    <w:rsid w:val="003A7DC5"/>
    <w:rsid w:val="003C6D43"/>
    <w:rsid w:val="003D62C9"/>
    <w:rsid w:val="003E4445"/>
    <w:rsid w:val="004029EE"/>
    <w:rsid w:val="004042BF"/>
    <w:rsid w:val="00430497"/>
    <w:rsid w:val="00441A57"/>
    <w:rsid w:val="00454A28"/>
    <w:rsid w:val="00457003"/>
    <w:rsid w:val="0046749D"/>
    <w:rsid w:val="004961FA"/>
    <w:rsid w:val="00496EC8"/>
    <w:rsid w:val="004F3232"/>
    <w:rsid w:val="00514160"/>
    <w:rsid w:val="0051571E"/>
    <w:rsid w:val="00517B9C"/>
    <w:rsid w:val="00550D17"/>
    <w:rsid w:val="005933EC"/>
    <w:rsid w:val="005A32CF"/>
    <w:rsid w:val="005B037B"/>
    <w:rsid w:val="005D717C"/>
    <w:rsid w:val="006309EA"/>
    <w:rsid w:val="00683DE9"/>
    <w:rsid w:val="00692E7A"/>
    <w:rsid w:val="006C57DF"/>
    <w:rsid w:val="006F6539"/>
    <w:rsid w:val="00714174"/>
    <w:rsid w:val="007508C8"/>
    <w:rsid w:val="00754B97"/>
    <w:rsid w:val="0077293E"/>
    <w:rsid w:val="00781F63"/>
    <w:rsid w:val="00787BF9"/>
    <w:rsid w:val="007A2D08"/>
    <w:rsid w:val="007E0BA6"/>
    <w:rsid w:val="007E26A7"/>
    <w:rsid w:val="0080558F"/>
    <w:rsid w:val="00827780"/>
    <w:rsid w:val="008315AB"/>
    <w:rsid w:val="00862403"/>
    <w:rsid w:val="009519FD"/>
    <w:rsid w:val="009606D4"/>
    <w:rsid w:val="00972F10"/>
    <w:rsid w:val="00981C59"/>
    <w:rsid w:val="009B195E"/>
    <w:rsid w:val="009B32D2"/>
    <w:rsid w:val="009B7E6B"/>
    <w:rsid w:val="009C1313"/>
    <w:rsid w:val="009E4EC6"/>
    <w:rsid w:val="00A01E2E"/>
    <w:rsid w:val="00A17F47"/>
    <w:rsid w:val="00A4026E"/>
    <w:rsid w:val="00A40663"/>
    <w:rsid w:val="00A85CBB"/>
    <w:rsid w:val="00A85D6E"/>
    <w:rsid w:val="00AE2956"/>
    <w:rsid w:val="00AE3A5F"/>
    <w:rsid w:val="00B11A55"/>
    <w:rsid w:val="00B577BB"/>
    <w:rsid w:val="00B75C4B"/>
    <w:rsid w:val="00B81239"/>
    <w:rsid w:val="00BC65ED"/>
    <w:rsid w:val="00BD1769"/>
    <w:rsid w:val="00BD59FD"/>
    <w:rsid w:val="00BF0457"/>
    <w:rsid w:val="00BF1BDD"/>
    <w:rsid w:val="00BF7E67"/>
    <w:rsid w:val="00C06FE4"/>
    <w:rsid w:val="00C519F9"/>
    <w:rsid w:val="00C837C2"/>
    <w:rsid w:val="00CA7C93"/>
    <w:rsid w:val="00CC4E2C"/>
    <w:rsid w:val="00CD780E"/>
    <w:rsid w:val="00CE0359"/>
    <w:rsid w:val="00CE1777"/>
    <w:rsid w:val="00CE7FD6"/>
    <w:rsid w:val="00D40B2D"/>
    <w:rsid w:val="00D83C7F"/>
    <w:rsid w:val="00DC2196"/>
    <w:rsid w:val="00DC474B"/>
    <w:rsid w:val="00E06E84"/>
    <w:rsid w:val="00E10DA4"/>
    <w:rsid w:val="00E173ED"/>
    <w:rsid w:val="00E24B7B"/>
    <w:rsid w:val="00E422A4"/>
    <w:rsid w:val="00E8403C"/>
    <w:rsid w:val="00EC33D5"/>
    <w:rsid w:val="00EC5EE4"/>
    <w:rsid w:val="00ED7B39"/>
    <w:rsid w:val="00EF0BF1"/>
    <w:rsid w:val="00F15A26"/>
    <w:rsid w:val="00F17C82"/>
    <w:rsid w:val="00F87A06"/>
    <w:rsid w:val="00F91BBE"/>
    <w:rsid w:val="00FA3FA9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2543F1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paragraph" w:styleId="Nagwek2">
    <w:name w:val="heading 2"/>
    <w:basedOn w:val="Nagwek"/>
    <w:next w:val="Textbody"/>
    <w:link w:val="Nagwek2Znak"/>
    <w:uiPriority w:val="9"/>
    <w:semiHidden/>
    <w:unhideWhenUsed/>
    <w:qFormat/>
    <w:rsid w:val="0051571E"/>
    <w:pPr>
      <w:keepNext/>
      <w:widowControl w:val="0"/>
      <w:tabs>
        <w:tab w:val="clear" w:pos="4536"/>
        <w:tab w:val="clear" w:pos="9072"/>
      </w:tabs>
      <w:autoSpaceDN w:val="0"/>
      <w:spacing w:before="240" w:after="120"/>
      <w:outlineLvl w:val="1"/>
    </w:pPr>
    <w:rPr>
      <w:rFonts w:eastAsia="Times New Roman" w:cs="Mangal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14174"/>
    <w:pPr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571E"/>
    <w:rPr>
      <w:rFonts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uiPriority w:val="99"/>
    <w:rsid w:val="0051571E"/>
    <w:pPr>
      <w:autoSpaceDN w:val="0"/>
      <w:spacing w:after="120"/>
      <w:textAlignment w:val="auto"/>
    </w:pPr>
    <w:rPr>
      <w:rFonts w:eastAsia="SimSun" w:cs="Mangal"/>
      <w:color w:val="auto"/>
      <w:kern w:val="3"/>
      <w:lang w:eastAsia="zh-CN" w:bidi="hi-IN"/>
    </w:rPr>
  </w:style>
  <w:style w:type="character" w:customStyle="1" w:styleId="StrongEmphasis">
    <w:name w:val="Strong Emphasis"/>
    <w:rsid w:val="0051571E"/>
    <w:rPr>
      <w:b/>
      <w:bCs/>
    </w:rPr>
  </w:style>
  <w:style w:type="character" w:styleId="Uwydatnienie">
    <w:name w:val="Emphasis"/>
    <w:basedOn w:val="Domylnaczcionkaakapitu"/>
    <w:qFormat/>
    <w:rsid w:val="0051571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1571E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51571E"/>
    <w:rPr>
      <w:rFonts w:eastAsia="SimSun" w:cs="Angsana New"/>
      <w:kern w:val="1"/>
      <w:sz w:val="24"/>
      <w:szCs w:val="30"/>
      <w:lang w:eastAsia="th-TH" w:bidi="th-TH"/>
    </w:rPr>
  </w:style>
  <w:style w:type="paragraph" w:styleId="Akapitzlist">
    <w:name w:val="List Paragraph"/>
    <w:basedOn w:val="Normalny"/>
    <w:uiPriority w:val="99"/>
    <w:qFormat/>
    <w:rsid w:val="00C837C2"/>
    <w:pPr>
      <w:ind w:left="720"/>
      <w:contextualSpacing/>
    </w:pPr>
    <w:rPr>
      <w:szCs w:val="3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C7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81F63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781F63"/>
    <w:rPr>
      <w:rFonts w:eastAsia="SimSun" w:cs="Angsana New"/>
      <w:kern w:val="1"/>
      <w:sz w:val="24"/>
      <w:szCs w:val="30"/>
      <w:lang w:eastAsia="th-TH" w:bidi="th-TH"/>
    </w:rPr>
  </w:style>
  <w:style w:type="paragraph" w:styleId="Podtytu">
    <w:name w:val="Subtitle"/>
    <w:basedOn w:val="Normalny"/>
    <w:next w:val="Normalny"/>
    <w:link w:val="PodtytuZnak"/>
    <w:qFormat/>
    <w:rsid w:val="00CA7C93"/>
    <w:pPr>
      <w:numPr>
        <w:ilvl w:val="1"/>
      </w:numPr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en-US" w:bidi="ar-SA"/>
    </w:rPr>
  </w:style>
  <w:style w:type="character" w:customStyle="1" w:styleId="PodtytuZnak">
    <w:name w:val="Podtytuł Znak"/>
    <w:basedOn w:val="Domylnaczcionkaakapitu"/>
    <w:link w:val="Podtytu"/>
    <w:rsid w:val="00CA7C93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7F47"/>
    <w:pPr>
      <w:spacing w:after="120" w:line="480" w:lineRule="auto"/>
      <w:ind w:left="283"/>
    </w:pPr>
    <w:rPr>
      <w:szCs w:val="3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7F47"/>
    <w:rPr>
      <w:rFonts w:eastAsia="SimSun" w:cs="Angsana New"/>
      <w:kern w:val="1"/>
      <w:sz w:val="24"/>
      <w:szCs w:val="30"/>
      <w:lang w:eastAsia="th-TH" w:bidi="th-T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3D5"/>
    <w:pPr>
      <w:spacing w:line="240" w:lineRule="auto"/>
    </w:pPr>
    <w:rPr>
      <w:rFonts w:ascii="Segoe UI" w:hAnsi="Segoe UI"/>
      <w:sz w:val="18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3D5"/>
    <w:rPr>
      <w:rFonts w:ascii="Segoe UI" w:eastAsia="SimSun" w:hAnsi="Segoe UI" w:cs="Angsana New"/>
      <w:kern w:val="1"/>
      <w:sz w:val="18"/>
      <w:szCs w:val="22"/>
      <w:lang w:eastAsia="th-TH" w:bidi="th-TH"/>
    </w:rPr>
  </w:style>
  <w:style w:type="character" w:styleId="Odwoaniedokomentarza">
    <w:name w:val="annotation reference"/>
    <w:rsid w:val="00EC33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33D5"/>
    <w:pPr>
      <w:suppressAutoHyphens w:val="0"/>
      <w:spacing w:line="240" w:lineRule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EC33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2A4"/>
    <w:pPr>
      <w:suppressAutoHyphens/>
    </w:pPr>
    <w:rPr>
      <w:rFonts w:eastAsia="SimSun" w:cs="Angsana New"/>
      <w:b/>
      <w:bCs/>
      <w:kern w:val="1"/>
      <w:szCs w:val="25"/>
      <w:lang w:eastAsia="th-TH" w:bidi="th-TH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2A4"/>
    <w:rPr>
      <w:rFonts w:eastAsia="SimSun" w:cs="Angsana New"/>
      <w:b/>
      <w:bCs/>
      <w:kern w:val="1"/>
      <w:szCs w:val="25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3179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Katarzyna Sojko</cp:lastModifiedBy>
  <cp:revision>2</cp:revision>
  <cp:lastPrinted>2023-10-25T10:46:00Z</cp:lastPrinted>
  <dcterms:created xsi:type="dcterms:W3CDTF">2023-10-25T10:46:00Z</dcterms:created>
  <dcterms:modified xsi:type="dcterms:W3CDTF">2023-10-25T10:46:00Z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