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03B28" w14:textId="53876A6B" w:rsidR="00182092" w:rsidRPr="004235B3" w:rsidRDefault="00182092" w:rsidP="00182092">
      <w:pPr>
        <w:pStyle w:val="Nagwek"/>
        <w:tabs>
          <w:tab w:val="clear" w:pos="4536"/>
          <w:tab w:val="clear" w:pos="9072"/>
          <w:tab w:val="left" w:pos="1590"/>
        </w:tabs>
        <w:spacing w:before="100" w:beforeAutospacing="1" w:after="100" w:afterAutospacing="1"/>
        <w:rPr>
          <w:rFonts w:cs="Calibri"/>
          <w:b/>
          <w:color w:val="000000"/>
          <w:sz w:val="16"/>
          <w:szCs w:val="16"/>
          <w:lang w:val="de-DE"/>
        </w:rPr>
      </w:pPr>
      <w:r w:rsidRPr="00246A44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95A3CCE" wp14:editId="6480B44E">
            <wp:simplePos x="447675" y="266700"/>
            <wp:positionH relativeFrom="column">
              <wp:align>left</wp:align>
            </wp:positionH>
            <wp:positionV relativeFrom="paragraph">
              <wp:align>top</wp:align>
            </wp:positionV>
            <wp:extent cx="1692088" cy="666750"/>
            <wp:effectExtent l="0" t="0" r="3810" b="0"/>
            <wp:wrapSquare wrapText="bothSides"/>
            <wp:docPr id="1290761482" name="Obraz 1290761482" descr="Obraz zawierający tekst, Czcionka, Grafika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761482" name="Obraz 1290761482" descr="Obraz zawierający tekst, Czcionka, Grafika,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88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tab/>
        <w:t xml:space="preserve">                                </w:t>
      </w:r>
      <w:r w:rsidRPr="00246A44">
        <w:rPr>
          <w:b/>
          <w:bCs/>
          <w:noProof/>
          <w:sz w:val="24"/>
          <w:szCs w:val="24"/>
        </w:rPr>
        <w:drawing>
          <wp:inline distT="0" distB="0" distL="0" distR="0" wp14:anchorId="128066E2" wp14:editId="62F7ABDD">
            <wp:extent cx="1971675" cy="588560"/>
            <wp:effectExtent l="0" t="0" r="0" b="2540"/>
            <wp:docPr id="1923408040" name="Obraz 1923408040" descr="Obraz zawierający Czcionka, tekst, Grafika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3408040" name="Obraz 1923408040" descr="Obraz zawierający Czcionka, tekst, Grafika, biał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9" cy="62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t xml:space="preserve">         </w:t>
      </w:r>
      <w:r w:rsidRPr="00246A44">
        <w:rPr>
          <w:b/>
          <w:bCs/>
          <w:noProof/>
          <w:sz w:val="24"/>
          <w:szCs w:val="24"/>
        </w:rPr>
        <w:drawing>
          <wp:inline distT="0" distB="0" distL="0" distR="0" wp14:anchorId="52892D3A" wp14:editId="7398F225">
            <wp:extent cx="1720001" cy="533400"/>
            <wp:effectExtent l="0" t="0" r="0" b="0"/>
            <wp:docPr id="1134181403" name="Obraz 1134181403" descr="Obraz zawierający tekst, Czcionka, logo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181403" name="Obraz 1134181403" descr="Obraz zawierający tekst, Czcionka, logo, symbol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045" cy="53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b/>
          <w:color w:val="000000"/>
          <w:sz w:val="16"/>
          <w:szCs w:val="16"/>
          <w:lang w:val="de-DE"/>
        </w:rPr>
        <w:br w:type="textWrapping" w:clear="all"/>
      </w:r>
    </w:p>
    <w:p w14:paraId="66CE02B0" w14:textId="5B84C1DE" w:rsidR="003E6E94" w:rsidRPr="00347266" w:rsidRDefault="003E6E94" w:rsidP="0016331B">
      <w:pPr>
        <w:pStyle w:val="Nagwek"/>
        <w:spacing w:before="100" w:beforeAutospacing="1" w:after="100" w:afterAutospacing="1"/>
        <w:ind w:left="2410"/>
        <w:jc w:val="right"/>
        <w:rPr>
          <w:rFonts w:cs="Calibri"/>
          <w:b/>
          <w:color w:val="000000"/>
          <w:sz w:val="16"/>
          <w:szCs w:val="16"/>
          <w:lang w:val="de-DE"/>
        </w:rPr>
      </w:pPr>
    </w:p>
    <w:p w14:paraId="5D1441BF" w14:textId="3715BE01" w:rsidR="0089560C" w:rsidRPr="0057556C" w:rsidRDefault="007D13AD" w:rsidP="0057556C">
      <w:pPr>
        <w:pStyle w:val="Tekstpodstawowy2"/>
        <w:spacing w:line="264" w:lineRule="auto"/>
        <w:ind w:left="0" w:firstLine="0"/>
        <w:rPr>
          <w:noProof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</w:p>
    <w:p w14:paraId="626865EA" w14:textId="3376D4C5" w:rsidR="007D13AD" w:rsidRPr="008760E5" w:rsidRDefault="00E26EBF" w:rsidP="00C6677B">
      <w:pPr>
        <w:pStyle w:val="Tekstpodstawowy2"/>
        <w:spacing w:line="264" w:lineRule="auto"/>
        <w:ind w:left="0" w:firstLine="0"/>
        <w:jc w:val="right"/>
        <w:rPr>
          <w:sz w:val="18"/>
          <w:szCs w:val="18"/>
        </w:rPr>
      </w:pPr>
      <w:r w:rsidRPr="005471D5">
        <w:rPr>
          <w:sz w:val="18"/>
          <w:szCs w:val="18"/>
        </w:rPr>
        <w:t>Załącznik nr</w:t>
      </w:r>
      <w:r w:rsidR="005471D5" w:rsidRPr="005471D5">
        <w:rPr>
          <w:sz w:val="18"/>
          <w:szCs w:val="18"/>
        </w:rPr>
        <w:t xml:space="preserve"> </w:t>
      </w:r>
      <w:r w:rsidR="00182092">
        <w:rPr>
          <w:sz w:val="18"/>
          <w:szCs w:val="18"/>
        </w:rPr>
        <w:t>6</w:t>
      </w:r>
      <w:r w:rsidRPr="005471D5">
        <w:rPr>
          <w:sz w:val="18"/>
          <w:szCs w:val="18"/>
        </w:rPr>
        <w:t xml:space="preserve"> do SWZ</w:t>
      </w:r>
    </w:p>
    <w:p w14:paraId="66CF1757" w14:textId="690D9A54" w:rsidR="00952970" w:rsidRDefault="007D13AD" w:rsidP="007D13AD">
      <w:pPr>
        <w:pStyle w:val="Tekstpodstawowy2"/>
        <w:spacing w:line="264" w:lineRule="auto"/>
        <w:ind w:left="0" w:firstLine="0"/>
        <w:jc w:val="right"/>
        <w:rPr>
          <w:b/>
          <w:sz w:val="18"/>
          <w:szCs w:val="18"/>
        </w:rPr>
      </w:pPr>
      <w:r w:rsidRPr="00025999">
        <w:rPr>
          <w:b/>
          <w:sz w:val="18"/>
          <w:szCs w:val="18"/>
        </w:rPr>
        <w:t xml:space="preserve">                                            </w:t>
      </w:r>
      <w:r w:rsidR="00E26EBF" w:rsidRPr="00025999">
        <w:rPr>
          <w:b/>
          <w:sz w:val="18"/>
          <w:szCs w:val="18"/>
        </w:rPr>
        <w:t>Znak sprawy:</w:t>
      </w:r>
      <w:r w:rsidR="006800D9" w:rsidRPr="006800D9">
        <w:t xml:space="preserve"> </w:t>
      </w:r>
      <w:r w:rsidR="00090B87" w:rsidRPr="00090B87">
        <w:rPr>
          <w:b/>
          <w:sz w:val="18"/>
          <w:szCs w:val="18"/>
        </w:rPr>
        <w:t>KS.271.2.</w:t>
      </w:r>
      <w:r w:rsidR="00182092">
        <w:rPr>
          <w:b/>
          <w:sz w:val="18"/>
          <w:szCs w:val="18"/>
        </w:rPr>
        <w:t>1</w:t>
      </w:r>
      <w:r w:rsidR="00C24598">
        <w:rPr>
          <w:b/>
          <w:sz w:val="18"/>
          <w:szCs w:val="18"/>
        </w:rPr>
        <w:t>9</w:t>
      </w:r>
      <w:r w:rsidR="00090B87" w:rsidRPr="00090B87">
        <w:rPr>
          <w:b/>
          <w:sz w:val="18"/>
          <w:szCs w:val="18"/>
        </w:rPr>
        <w:t>.2023</w:t>
      </w:r>
    </w:p>
    <w:p w14:paraId="4EADADE5" w14:textId="656EBE20" w:rsidR="00621FE2" w:rsidRPr="00025999" w:rsidRDefault="00621FE2" w:rsidP="007D13AD">
      <w:pPr>
        <w:pStyle w:val="Tekstpodstawowy2"/>
        <w:spacing w:line="264" w:lineRule="auto"/>
        <w:ind w:left="0" w:firstLine="0"/>
        <w:jc w:val="right"/>
        <w:rPr>
          <w:b/>
          <w:sz w:val="18"/>
          <w:szCs w:val="18"/>
        </w:rPr>
      </w:pPr>
      <w:r w:rsidRPr="00025999">
        <w:rPr>
          <w:b/>
          <w:sz w:val="18"/>
          <w:szCs w:val="18"/>
        </w:rPr>
        <w:t>Numer ogłoszenia w BZP:</w:t>
      </w:r>
      <w:r w:rsidR="00B16C79" w:rsidRPr="00B16C79">
        <w:t xml:space="preserve"> </w:t>
      </w:r>
      <w:r w:rsidR="00582EE6" w:rsidRPr="00582EE6">
        <w:rPr>
          <w:b/>
          <w:sz w:val="18"/>
          <w:szCs w:val="18"/>
        </w:rPr>
        <w:t xml:space="preserve">2023/BZP 00415501/01 </w:t>
      </w:r>
      <w:r w:rsidRPr="00025999">
        <w:rPr>
          <w:b/>
          <w:sz w:val="18"/>
          <w:szCs w:val="18"/>
        </w:rPr>
        <w:t xml:space="preserve"> </w:t>
      </w:r>
    </w:p>
    <w:p w14:paraId="77F4FC3C" w14:textId="77777777" w:rsidR="00E26EBF" w:rsidRPr="005471D5" w:rsidRDefault="00E26EBF" w:rsidP="00E26EBF">
      <w:pPr>
        <w:pStyle w:val="Default"/>
        <w:spacing w:line="264" w:lineRule="auto"/>
        <w:ind w:right="-2"/>
        <w:rPr>
          <w:b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7"/>
      </w:tblGrid>
      <w:tr w:rsidR="00E26EBF" w:rsidRPr="005471D5" w14:paraId="468B9AAD" w14:textId="77777777" w:rsidTr="008760E5">
        <w:tc>
          <w:tcPr>
            <w:tcW w:w="6237" w:type="dxa"/>
            <w:tcBorders>
              <w:top w:val="nil"/>
              <w:bottom w:val="nil"/>
            </w:tcBorders>
          </w:tcPr>
          <w:p w14:paraId="0C7D8608" w14:textId="77777777" w:rsidR="00E26EBF" w:rsidRPr="005471D5" w:rsidRDefault="00E26EBF" w:rsidP="008760E5">
            <w:pPr>
              <w:ind w:left="0" w:firstLine="0"/>
              <w:rPr>
                <w:b/>
                <w:sz w:val="18"/>
                <w:szCs w:val="18"/>
              </w:rPr>
            </w:pPr>
            <w:r w:rsidRPr="005471D5">
              <w:rPr>
                <w:b/>
                <w:sz w:val="18"/>
                <w:szCs w:val="18"/>
              </w:rPr>
              <w:t>Wykonawca:</w:t>
            </w:r>
          </w:p>
        </w:tc>
      </w:tr>
      <w:tr w:rsidR="00E26EBF" w:rsidRPr="005471D5" w14:paraId="143126A3" w14:textId="77777777" w:rsidTr="008760E5">
        <w:trPr>
          <w:trHeight w:val="283"/>
        </w:trPr>
        <w:tc>
          <w:tcPr>
            <w:tcW w:w="6237" w:type="dxa"/>
            <w:tcBorders>
              <w:top w:val="nil"/>
            </w:tcBorders>
            <w:vAlign w:val="bottom"/>
          </w:tcPr>
          <w:p w14:paraId="74B9BA68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E26EBF" w:rsidRPr="005471D5" w14:paraId="7B056B92" w14:textId="77777777" w:rsidTr="008760E5">
        <w:trPr>
          <w:trHeight w:val="170"/>
        </w:trPr>
        <w:tc>
          <w:tcPr>
            <w:tcW w:w="6237" w:type="dxa"/>
            <w:tcBorders>
              <w:top w:val="dotted" w:sz="4" w:space="0" w:color="auto"/>
              <w:bottom w:val="nil"/>
            </w:tcBorders>
          </w:tcPr>
          <w:p w14:paraId="3CA4029F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pełna nazwa/firma</w:t>
            </w:r>
          </w:p>
        </w:tc>
      </w:tr>
      <w:tr w:rsidR="00E26EBF" w:rsidRPr="005471D5" w14:paraId="0D098312" w14:textId="77777777" w:rsidTr="008760E5">
        <w:trPr>
          <w:trHeight w:val="283"/>
        </w:trPr>
        <w:tc>
          <w:tcPr>
            <w:tcW w:w="6237" w:type="dxa"/>
            <w:tcBorders>
              <w:top w:val="nil"/>
              <w:bottom w:val="dotted" w:sz="4" w:space="0" w:color="auto"/>
            </w:tcBorders>
            <w:vAlign w:val="bottom"/>
          </w:tcPr>
          <w:p w14:paraId="19FCA9C4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E26EBF" w:rsidRPr="005471D5" w14:paraId="3A3FD9DF" w14:textId="77777777" w:rsidTr="00621FE2">
        <w:trPr>
          <w:trHeight w:val="58"/>
        </w:trPr>
        <w:tc>
          <w:tcPr>
            <w:tcW w:w="6237" w:type="dxa"/>
            <w:tcBorders>
              <w:top w:val="dotted" w:sz="4" w:space="0" w:color="auto"/>
              <w:bottom w:val="nil"/>
            </w:tcBorders>
          </w:tcPr>
          <w:p w14:paraId="40F60C3A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adres</w:t>
            </w:r>
          </w:p>
        </w:tc>
      </w:tr>
    </w:tbl>
    <w:p w14:paraId="3E9620D2" w14:textId="43B64BD6" w:rsidR="005471D5" w:rsidRPr="005471D5" w:rsidRDefault="0089560C" w:rsidP="00C6677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8760E5">
        <w:rPr>
          <w:b/>
          <w:sz w:val="18"/>
          <w:szCs w:val="18"/>
        </w:rPr>
        <w:br w:type="textWrapping" w:clear="all"/>
      </w:r>
    </w:p>
    <w:p w14:paraId="2075E5D8" w14:textId="384C4EC7" w:rsidR="007534EE" w:rsidRPr="007534EE" w:rsidRDefault="007534EE" w:rsidP="00B84CEC">
      <w:pPr>
        <w:pStyle w:val="Default"/>
        <w:spacing w:line="264" w:lineRule="auto"/>
        <w:ind w:left="0" w:firstLine="0"/>
        <w:jc w:val="center"/>
        <w:rPr>
          <w:b/>
          <w:bCs/>
          <w:iCs/>
          <w:color w:val="auto"/>
          <w:sz w:val="22"/>
          <w:szCs w:val="22"/>
        </w:rPr>
      </w:pPr>
      <w:r w:rsidRPr="007534EE">
        <w:rPr>
          <w:b/>
          <w:bCs/>
          <w:iCs/>
          <w:color w:val="auto"/>
          <w:sz w:val="22"/>
          <w:szCs w:val="22"/>
        </w:rPr>
        <w:t xml:space="preserve">Wykaz osób </w:t>
      </w:r>
      <w:r w:rsidR="00C73153">
        <w:rPr>
          <w:b/>
          <w:bCs/>
          <w:iCs/>
          <w:color w:val="auto"/>
          <w:sz w:val="22"/>
          <w:szCs w:val="22"/>
        </w:rPr>
        <w:t>.</w:t>
      </w:r>
    </w:p>
    <w:p w14:paraId="65FF42DE" w14:textId="77777777" w:rsidR="007534EE" w:rsidRPr="005471D5" w:rsidRDefault="007534EE" w:rsidP="00B84CEC">
      <w:pPr>
        <w:pStyle w:val="Default"/>
        <w:spacing w:line="264" w:lineRule="auto"/>
        <w:ind w:left="0" w:firstLine="0"/>
        <w:jc w:val="center"/>
        <w:rPr>
          <w:sz w:val="18"/>
          <w:szCs w:val="18"/>
        </w:rPr>
      </w:pPr>
    </w:p>
    <w:p w14:paraId="5BBB1B53" w14:textId="77777777" w:rsidR="00182092" w:rsidRPr="00182092" w:rsidRDefault="005471D5" w:rsidP="00182092">
      <w:pPr>
        <w:pStyle w:val="Nagwek"/>
        <w:tabs>
          <w:tab w:val="left" w:pos="284"/>
          <w:tab w:val="center" w:pos="567"/>
        </w:tabs>
        <w:jc w:val="center"/>
        <w:rPr>
          <w:b/>
          <w:sz w:val="22"/>
          <w:szCs w:val="22"/>
        </w:rPr>
      </w:pPr>
      <w:r w:rsidRPr="00395A59">
        <w:rPr>
          <w:b/>
          <w:sz w:val="22"/>
          <w:szCs w:val="22"/>
        </w:rPr>
        <w:t xml:space="preserve">Dot. </w:t>
      </w:r>
      <w:r w:rsidR="005826C5">
        <w:rPr>
          <w:b/>
          <w:sz w:val="22"/>
          <w:szCs w:val="22"/>
        </w:rPr>
        <w:t xml:space="preserve">postępowania pn. </w:t>
      </w:r>
      <w:r w:rsidR="00182092" w:rsidRPr="00182092">
        <w:rPr>
          <w:b/>
          <w:sz w:val="22"/>
          <w:szCs w:val="22"/>
        </w:rPr>
        <w:t>Doposażenie i wyniesienie przejść dla pieszych na terenie Raciąża realizowane</w:t>
      </w:r>
    </w:p>
    <w:p w14:paraId="3414159F" w14:textId="77777777" w:rsidR="00182092" w:rsidRPr="00182092" w:rsidRDefault="00182092" w:rsidP="00182092">
      <w:pPr>
        <w:pStyle w:val="Nagwek"/>
        <w:tabs>
          <w:tab w:val="left" w:pos="284"/>
          <w:tab w:val="center" w:pos="567"/>
        </w:tabs>
        <w:jc w:val="center"/>
        <w:rPr>
          <w:b/>
          <w:sz w:val="22"/>
          <w:szCs w:val="22"/>
        </w:rPr>
      </w:pPr>
      <w:r w:rsidRPr="00182092">
        <w:rPr>
          <w:b/>
          <w:sz w:val="22"/>
          <w:szCs w:val="22"/>
        </w:rPr>
        <w:t>w ramach projektu pn.: „Bezpieczny pieszy - doposażenie i wyniesienie przejść</w:t>
      </w:r>
    </w:p>
    <w:p w14:paraId="018E3FC5" w14:textId="04223C1F" w:rsidR="00182092" w:rsidRPr="00182092" w:rsidRDefault="00182092" w:rsidP="00182092">
      <w:pPr>
        <w:pStyle w:val="Nagwek"/>
        <w:tabs>
          <w:tab w:val="left" w:pos="284"/>
          <w:tab w:val="center" w:pos="567"/>
        </w:tabs>
        <w:jc w:val="center"/>
        <w:rPr>
          <w:b/>
          <w:sz w:val="22"/>
          <w:szCs w:val="22"/>
        </w:rPr>
      </w:pPr>
      <w:r w:rsidRPr="00182092">
        <w:rPr>
          <w:b/>
          <w:sz w:val="22"/>
          <w:szCs w:val="22"/>
        </w:rPr>
        <w:t>dla pieszych na terenie Raciąża oraz doposażenie Szkoły Podstawowej im. Stanisława Konarskiego w zakresie edukacji komunikacyjnej”</w:t>
      </w:r>
      <w:r w:rsidR="00C24598">
        <w:rPr>
          <w:b/>
          <w:sz w:val="22"/>
          <w:szCs w:val="22"/>
        </w:rPr>
        <w:t>(2)</w:t>
      </w:r>
      <w:r w:rsidRPr="00182092">
        <w:rPr>
          <w:b/>
          <w:sz w:val="22"/>
          <w:szCs w:val="22"/>
        </w:rPr>
        <w:t>.</w:t>
      </w:r>
    </w:p>
    <w:p w14:paraId="6E6F2086" w14:textId="7B080F6F" w:rsidR="0016331B" w:rsidRDefault="0016331B" w:rsidP="0089560C">
      <w:pPr>
        <w:pStyle w:val="Nagwek"/>
        <w:tabs>
          <w:tab w:val="left" w:pos="284"/>
          <w:tab w:val="center" w:pos="567"/>
        </w:tabs>
        <w:jc w:val="center"/>
        <w:rPr>
          <w:b/>
          <w:sz w:val="22"/>
          <w:szCs w:val="22"/>
        </w:rPr>
      </w:pPr>
    </w:p>
    <w:p w14:paraId="1DF45CFE" w14:textId="4EFA2BCC" w:rsidR="009C7C55" w:rsidRPr="00223B07" w:rsidRDefault="009C7C55" w:rsidP="0089560C">
      <w:pPr>
        <w:pStyle w:val="Nagwek"/>
        <w:tabs>
          <w:tab w:val="left" w:pos="284"/>
          <w:tab w:val="center" w:pos="567"/>
        </w:tabs>
        <w:jc w:val="center"/>
        <w:rPr>
          <w:b/>
        </w:rPr>
      </w:pPr>
      <w:r>
        <w:rPr>
          <w:b/>
        </w:rPr>
        <w:t xml:space="preserve">Wypełnić zgodnie z warunkami postawionymi w SWZ Rozdz. </w:t>
      </w:r>
      <w:proofErr w:type="spellStart"/>
      <w:r>
        <w:rPr>
          <w:b/>
        </w:rPr>
        <w:t>VI</w:t>
      </w:r>
      <w:r w:rsidR="00045CBF">
        <w:rPr>
          <w:b/>
        </w:rPr>
        <w:t>b</w:t>
      </w:r>
      <w:proofErr w:type="spellEnd"/>
    </w:p>
    <w:p w14:paraId="42A04A20" w14:textId="77777777" w:rsidR="00395A59" w:rsidRDefault="00395A59" w:rsidP="00E26EBF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iCs/>
          <w:color w:val="000000"/>
          <w:sz w:val="18"/>
          <w:szCs w:val="18"/>
        </w:rPr>
      </w:pPr>
    </w:p>
    <w:tbl>
      <w:tblPr>
        <w:tblpPr w:leftFromText="141" w:rightFromText="141" w:vertAnchor="text" w:horzAnchor="margin" w:tblpY="88"/>
        <w:tblW w:w="15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7"/>
        <w:gridCol w:w="2893"/>
        <w:gridCol w:w="5954"/>
        <w:gridCol w:w="3474"/>
      </w:tblGrid>
      <w:tr w:rsidR="00952970" w:rsidRPr="005471D5" w14:paraId="4C4138BE" w14:textId="77777777" w:rsidTr="0016331B">
        <w:trPr>
          <w:cantSplit/>
          <w:trHeight w:val="1138"/>
        </w:trPr>
        <w:tc>
          <w:tcPr>
            <w:tcW w:w="2947" w:type="dxa"/>
            <w:shd w:val="clear" w:color="auto" w:fill="F2F2F2"/>
            <w:vAlign w:val="center"/>
          </w:tcPr>
          <w:p w14:paraId="374AB7FA" w14:textId="77777777" w:rsidR="00952970" w:rsidRPr="005471D5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5471D5">
              <w:rPr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893" w:type="dxa"/>
            <w:shd w:val="clear" w:color="auto" w:fill="F2F2F2"/>
            <w:vAlign w:val="center"/>
          </w:tcPr>
          <w:p w14:paraId="4880D0AE" w14:textId="77777777" w:rsidR="00952970" w:rsidRPr="005471D5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Funkcja pełniona w ramach zamówienia (zgodnie z opisem w SWZ Rozdz. </w:t>
            </w:r>
            <w:proofErr w:type="spellStart"/>
            <w:r>
              <w:rPr>
                <w:b/>
                <w:sz w:val="18"/>
                <w:szCs w:val="18"/>
              </w:rPr>
              <w:t>VIb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954" w:type="dxa"/>
            <w:shd w:val="clear" w:color="auto" w:fill="F2F2F2"/>
            <w:vAlign w:val="center"/>
          </w:tcPr>
          <w:p w14:paraId="10D27B68" w14:textId="77777777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/>
              <w:rPr>
                <w:b/>
                <w:sz w:val="18"/>
                <w:szCs w:val="18"/>
              </w:rPr>
            </w:pPr>
          </w:p>
          <w:p w14:paraId="75D4F03D" w14:textId="77777777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/>
              <w:rPr>
                <w:b/>
                <w:sz w:val="18"/>
                <w:szCs w:val="18"/>
              </w:rPr>
            </w:pPr>
          </w:p>
          <w:p w14:paraId="05113B7D" w14:textId="79897813" w:rsidR="00BB2688" w:rsidRDefault="00952970" w:rsidP="0016331B">
            <w:pPr>
              <w:autoSpaceDE w:val="0"/>
              <w:autoSpaceDN w:val="0"/>
              <w:adjustRightInd w:val="0"/>
              <w:spacing w:line="264" w:lineRule="auto"/>
              <w:ind w:left="113" w:firstLine="53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Rodzaj uprawnienia, </w:t>
            </w:r>
            <w:r w:rsidR="00AC46AD">
              <w:rPr>
                <w:b/>
                <w:sz w:val="18"/>
                <w:szCs w:val="18"/>
              </w:rPr>
              <w:t xml:space="preserve">specjalność, </w:t>
            </w:r>
            <w:r>
              <w:rPr>
                <w:b/>
                <w:sz w:val="18"/>
                <w:szCs w:val="18"/>
              </w:rPr>
              <w:t>numer i data nadania</w:t>
            </w:r>
            <w:r w:rsidR="00F11B69">
              <w:rPr>
                <w:b/>
                <w:sz w:val="18"/>
                <w:szCs w:val="18"/>
              </w:rPr>
              <w:t>, z ograniczeniami lub bez</w:t>
            </w:r>
          </w:p>
          <w:p w14:paraId="0123F079" w14:textId="51558EA4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-425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(wpisać zgodnie z opisem w SWZ Rozdz. </w:t>
            </w:r>
            <w:proofErr w:type="spellStart"/>
            <w:r>
              <w:rPr>
                <w:b/>
                <w:sz w:val="18"/>
                <w:szCs w:val="18"/>
              </w:rPr>
              <w:t>VIb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14:paraId="5ACCFF10" w14:textId="1E8C10F5" w:rsidR="00952970" w:rsidRPr="00D231B7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F2F2F2"/>
            <w:vAlign w:val="center"/>
          </w:tcPr>
          <w:p w14:paraId="0561EFFE" w14:textId="77777777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Podstawa </w:t>
            </w:r>
          </w:p>
          <w:p w14:paraId="1940A6C9" w14:textId="77777777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 dysponowania </w:t>
            </w:r>
          </w:p>
          <w:p w14:paraId="604B39BF" w14:textId="77777777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daną</w:t>
            </w:r>
            <w:r w:rsidRPr="005471D5">
              <w:rPr>
                <w:b/>
                <w:sz w:val="18"/>
                <w:szCs w:val="18"/>
              </w:rPr>
              <w:t xml:space="preserve"> osobą</w:t>
            </w:r>
          </w:p>
          <w:p w14:paraId="40F32E3A" w14:textId="77777777" w:rsidR="00952970" w:rsidRPr="005471D5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(dysponowanie bezpośrednie lub dysponowanie pośrednie)</w:t>
            </w:r>
          </w:p>
        </w:tc>
      </w:tr>
      <w:tr w:rsidR="00952970" w:rsidRPr="005471D5" w14:paraId="5543ABE9" w14:textId="77777777" w:rsidTr="0016331B">
        <w:trPr>
          <w:cantSplit/>
          <w:trHeight w:val="725"/>
        </w:trPr>
        <w:tc>
          <w:tcPr>
            <w:tcW w:w="2947" w:type="dxa"/>
            <w:shd w:val="clear" w:color="auto" w:fill="auto"/>
            <w:vAlign w:val="center"/>
          </w:tcPr>
          <w:p w14:paraId="7D2AAA69" w14:textId="77777777" w:rsidR="00952970" w:rsidRPr="005471D5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14:paraId="68D872BB" w14:textId="77777777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2B6620C" w14:textId="77777777" w:rsidR="00952970" w:rsidRPr="007534EE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39DC58B3" w14:textId="77777777" w:rsidR="00952970" w:rsidRPr="005471D5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  <w:tr w:rsidR="00952970" w:rsidRPr="005471D5" w14:paraId="7C7F2FBB" w14:textId="77777777" w:rsidTr="0016331B">
        <w:trPr>
          <w:cantSplit/>
          <w:trHeight w:val="725"/>
        </w:trPr>
        <w:tc>
          <w:tcPr>
            <w:tcW w:w="2947" w:type="dxa"/>
            <w:shd w:val="clear" w:color="auto" w:fill="auto"/>
            <w:vAlign w:val="center"/>
          </w:tcPr>
          <w:p w14:paraId="2026DE2A" w14:textId="77777777" w:rsidR="00952970" w:rsidRPr="005471D5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14:paraId="0E25C6E7" w14:textId="77777777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A4C56FF" w14:textId="77777777" w:rsidR="00952970" w:rsidRPr="007534EE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3DB24EA0" w14:textId="77777777" w:rsidR="00952970" w:rsidRPr="005471D5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  <w:tr w:rsidR="006431AE" w:rsidRPr="005471D5" w14:paraId="527B84E9" w14:textId="77777777" w:rsidTr="0016331B">
        <w:trPr>
          <w:cantSplit/>
          <w:trHeight w:val="725"/>
        </w:trPr>
        <w:tc>
          <w:tcPr>
            <w:tcW w:w="2947" w:type="dxa"/>
            <w:shd w:val="clear" w:color="auto" w:fill="auto"/>
            <w:vAlign w:val="center"/>
          </w:tcPr>
          <w:p w14:paraId="4F20D8FA" w14:textId="77777777" w:rsidR="006431AE" w:rsidRPr="005471D5" w:rsidRDefault="006431AE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14:paraId="3A30DC97" w14:textId="77777777" w:rsidR="006431AE" w:rsidRDefault="006431AE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F8B6AAA" w14:textId="77777777" w:rsidR="006431AE" w:rsidRPr="007534EE" w:rsidRDefault="006431AE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2287E57C" w14:textId="77777777" w:rsidR="006431AE" w:rsidRPr="005471D5" w:rsidRDefault="006431AE" w:rsidP="00F50376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FD5F2E7" w14:textId="77777777" w:rsidR="00291C1D" w:rsidRDefault="00291C1D" w:rsidP="00C6677B">
      <w:pPr>
        <w:ind w:left="0" w:firstLine="0"/>
        <w:rPr>
          <w:rFonts w:eastAsia="Calibri"/>
          <w:sz w:val="18"/>
          <w:szCs w:val="18"/>
        </w:rPr>
      </w:pPr>
    </w:p>
    <w:tbl>
      <w:tblPr>
        <w:tblpPr w:leftFromText="141" w:rightFromText="141" w:vertAnchor="text" w:horzAnchor="page" w:tblpX="10233" w:tblpY="4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291C1D" w:rsidRPr="005471D5" w14:paraId="0472A6C9" w14:textId="77777777" w:rsidTr="00291C1D"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DD44BF3" w14:textId="77777777" w:rsidR="00291C1D" w:rsidRPr="005471D5" w:rsidRDefault="00291C1D" w:rsidP="00291C1D">
            <w:pPr>
              <w:spacing w:line="264" w:lineRule="auto"/>
              <w:ind w:left="0" w:right="125" w:firstLine="0"/>
              <w:jc w:val="center"/>
              <w:rPr>
                <w:sz w:val="18"/>
                <w:szCs w:val="18"/>
              </w:rPr>
            </w:pPr>
          </w:p>
        </w:tc>
      </w:tr>
      <w:tr w:rsidR="00291C1D" w:rsidRPr="005471D5" w14:paraId="1632C8BF" w14:textId="77777777" w:rsidTr="00291C1D"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D752A16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52DC6941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6CBEC597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74D29E9C" w14:textId="77777777" w:rsidR="00291C1D" w:rsidRDefault="00291C1D" w:rsidP="006431AE">
            <w:pPr>
              <w:spacing w:line="264" w:lineRule="auto"/>
              <w:ind w:left="0" w:right="-2" w:firstLine="0"/>
              <w:rPr>
                <w:i/>
                <w:sz w:val="18"/>
                <w:szCs w:val="18"/>
              </w:rPr>
            </w:pPr>
          </w:p>
          <w:p w14:paraId="4F1BC2AD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7708585C" w14:textId="3DBBBFC4" w:rsidR="00291C1D" w:rsidRPr="005471D5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  <w:r w:rsidRPr="00621FE2">
              <w:rPr>
                <w:i/>
                <w:sz w:val="18"/>
                <w:szCs w:val="18"/>
              </w:rPr>
              <w:t xml:space="preserve">Podpisano </w:t>
            </w:r>
            <w:r w:rsidR="0089560C">
              <w:rPr>
                <w:i/>
                <w:sz w:val="18"/>
                <w:szCs w:val="18"/>
              </w:rPr>
              <w:t xml:space="preserve">kwalifikowanym </w:t>
            </w:r>
            <w:r w:rsidRPr="00621FE2">
              <w:rPr>
                <w:i/>
                <w:sz w:val="18"/>
                <w:szCs w:val="18"/>
              </w:rPr>
              <w:t>podpisem elektronicznym, zaufanym lub osobistym</w:t>
            </w:r>
          </w:p>
        </w:tc>
      </w:tr>
    </w:tbl>
    <w:p w14:paraId="354BFCA9" w14:textId="77777777" w:rsidR="009C7C55" w:rsidRPr="00291C1D" w:rsidRDefault="00291C1D" w:rsidP="00291C1D">
      <w:pPr>
        <w:tabs>
          <w:tab w:val="left" w:pos="10860"/>
        </w:tabs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</w:r>
    </w:p>
    <w:sectPr w:rsidR="009C7C55" w:rsidRPr="00291C1D" w:rsidSect="000634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2" w:right="426" w:bottom="1417" w:left="709" w:header="142" w:footer="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9C55B" w14:textId="77777777" w:rsidR="00AF0762" w:rsidRDefault="00AF0762" w:rsidP="007534EE">
      <w:r>
        <w:separator/>
      </w:r>
    </w:p>
  </w:endnote>
  <w:endnote w:type="continuationSeparator" w:id="0">
    <w:p w14:paraId="088E2AB1" w14:textId="77777777" w:rsidR="00AF0762" w:rsidRDefault="00AF0762" w:rsidP="0075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64C0C" w14:textId="77777777" w:rsidR="00422C98" w:rsidRDefault="00422C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317D8" w14:textId="77777777" w:rsidR="00063424" w:rsidRDefault="000634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69CEB" w14:textId="77777777" w:rsidR="00422C98" w:rsidRDefault="00422C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8BEDB" w14:textId="77777777" w:rsidR="00AF0762" w:rsidRDefault="00AF0762" w:rsidP="007534EE">
      <w:r>
        <w:separator/>
      </w:r>
    </w:p>
  </w:footnote>
  <w:footnote w:type="continuationSeparator" w:id="0">
    <w:p w14:paraId="2BF44EC9" w14:textId="77777777" w:rsidR="00AF0762" w:rsidRDefault="00AF0762" w:rsidP="00753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8303B" w14:textId="77777777" w:rsidR="00422C98" w:rsidRDefault="00422C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05E0" w14:textId="26378271" w:rsidR="00033215" w:rsidRDefault="00033215" w:rsidP="00063424">
    <w:pPr>
      <w:pStyle w:val="Nagwek"/>
      <w:ind w:left="3261" w:firstLine="141"/>
    </w:pPr>
  </w:p>
  <w:p w14:paraId="72F54EA0" w14:textId="77777777" w:rsidR="007534EE" w:rsidRDefault="007534E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2FE2" w14:textId="77777777" w:rsidR="00422C98" w:rsidRDefault="00422C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66F11"/>
    <w:multiLevelType w:val="hybridMultilevel"/>
    <w:tmpl w:val="8DFEF1D6"/>
    <w:lvl w:ilvl="0" w:tplc="2350271A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F75EF"/>
    <w:multiLevelType w:val="hybridMultilevel"/>
    <w:tmpl w:val="61FA36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902285">
    <w:abstractNumId w:val="0"/>
  </w:num>
  <w:num w:numId="2" w16cid:durableId="441582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EBF"/>
    <w:rsid w:val="00012E4F"/>
    <w:rsid w:val="00025999"/>
    <w:rsid w:val="00033215"/>
    <w:rsid w:val="00045CBF"/>
    <w:rsid w:val="000479F1"/>
    <w:rsid w:val="00063424"/>
    <w:rsid w:val="00077DB0"/>
    <w:rsid w:val="00090B87"/>
    <w:rsid w:val="00091DF2"/>
    <w:rsid w:val="000B63CB"/>
    <w:rsid w:val="000C2177"/>
    <w:rsid w:val="000E4F34"/>
    <w:rsid w:val="001150E2"/>
    <w:rsid w:val="00155476"/>
    <w:rsid w:val="0016331B"/>
    <w:rsid w:val="00182092"/>
    <w:rsid w:val="00195CB4"/>
    <w:rsid w:val="00223B07"/>
    <w:rsid w:val="002621D8"/>
    <w:rsid w:val="00291C1D"/>
    <w:rsid w:val="002935CB"/>
    <w:rsid w:val="002C14C2"/>
    <w:rsid w:val="002F343A"/>
    <w:rsid w:val="0031771B"/>
    <w:rsid w:val="00320114"/>
    <w:rsid w:val="003362C9"/>
    <w:rsid w:val="0034107D"/>
    <w:rsid w:val="00344E8C"/>
    <w:rsid w:val="003478A7"/>
    <w:rsid w:val="00360C39"/>
    <w:rsid w:val="003708A9"/>
    <w:rsid w:val="00387C9A"/>
    <w:rsid w:val="00393DAB"/>
    <w:rsid w:val="00395A59"/>
    <w:rsid w:val="003B21C2"/>
    <w:rsid w:val="003D6E59"/>
    <w:rsid w:val="003E41B0"/>
    <w:rsid w:val="003E6E94"/>
    <w:rsid w:val="003F1D8C"/>
    <w:rsid w:val="003F7176"/>
    <w:rsid w:val="00405269"/>
    <w:rsid w:val="00406043"/>
    <w:rsid w:val="00422C98"/>
    <w:rsid w:val="00424BA7"/>
    <w:rsid w:val="004326C7"/>
    <w:rsid w:val="00437C88"/>
    <w:rsid w:val="00461242"/>
    <w:rsid w:val="00490884"/>
    <w:rsid w:val="004A5E3A"/>
    <w:rsid w:val="004F3A43"/>
    <w:rsid w:val="005471D5"/>
    <w:rsid w:val="0055469B"/>
    <w:rsid w:val="0057556C"/>
    <w:rsid w:val="005826C5"/>
    <w:rsid w:val="00582EE6"/>
    <w:rsid w:val="005C6C52"/>
    <w:rsid w:val="005D55D8"/>
    <w:rsid w:val="005D6181"/>
    <w:rsid w:val="00610C78"/>
    <w:rsid w:val="00613CB4"/>
    <w:rsid w:val="00621FE2"/>
    <w:rsid w:val="00634E7B"/>
    <w:rsid w:val="0064106B"/>
    <w:rsid w:val="006431AE"/>
    <w:rsid w:val="00655A26"/>
    <w:rsid w:val="0066760C"/>
    <w:rsid w:val="0066772D"/>
    <w:rsid w:val="006800D9"/>
    <w:rsid w:val="0068378E"/>
    <w:rsid w:val="006E1163"/>
    <w:rsid w:val="00701A8B"/>
    <w:rsid w:val="00704D12"/>
    <w:rsid w:val="00706DDE"/>
    <w:rsid w:val="0071597A"/>
    <w:rsid w:val="00744ECB"/>
    <w:rsid w:val="007534EE"/>
    <w:rsid w:val="007637E8"/>
    <w:rsid w:val="007A020E"/>
    <w:rsid w:val="007C27D1"/>
    <w:rsid w:val="007C5CA2"/>
    <w:rsid w:val="007D13AD"/>
    <w:rsid w:val="00820D7A"/>
    <w:rsid w:val="00826426"/>
    <w:rsid w:val="00861DA8"/>
    <w:rsid w:val="008760E5"/>
    <w:rsid w:val="008857D4"/>
    <w:rsid w:val="00885F96"/>
    <w:rsid w:val="00887AFA"/>
    <w:rsid w:val="0089560C"/>
    <w:rsid w:val="008D3077"/>
    <w:rsid w:val="008F591B"/>
    <w:rsid w:val="00902E30"/>
    <w:rsid w:val="00907DF0"/>
    <w:rsid w:val="0093387C"/>
    <w:rsid w:val="00936F48"/>
    <w:rsid w:val="00937F26"/>
    <w:rsid w:val="00941A19"/>
    <w:rsid w:val="00945B80"/>
    <w:rsid w:val="00952970"/>
    <w:rsid w:val="00974C9A"/>
    <w:rsid w:val="0098576D"/>
    <w:rsid w:val="00997F5F"/>
    <w:rsid w:val="009B6C7D"/>
    <w:rsid w:val="009C7C55"/>
    <w:rsid w:val="00A00340"/>
    <w:rsid w:val="00A54FFB"/>
    <w:rsid w:val="00A766C1"/>
    <w:rsid w:val="00A80606"/>
    <w:rsid w:val="00A821CD"/>
    <w:rsid w:val="00AB6E62"/>
    <w:rsid w:val="00AC46AD"/>
    <w:rsid w:val="00AF0762"/>
    <w:rsid w:val="00B1243F"/>
    <w:rsid w:val="00B16C79"/>
    <w:rsid w:val="00B254DC"/>
    <w:rsid w:val="00B77CCC"/>
    <w:rsid w:val="00B84CEC"/>
    <w:rsid w:val="00BB2688"/>
    <w:rsid w:val="00BD481F"/>
    <w:rsid w:val="00BF1BD3"/>
    <w:rsid w:val="00BF6D74"/>
    <w:rsid w:val="00C24598"/>
    <w:rsid w:val="00C24922"/>
    <w:rsid w:val="00C6677B"/>
    <w:rsid w:val="00C73153"/>
    <w:rsid w:val="00C90B36"/>
    <w:rsid w:val="00CC1EB5"/>
    <w:rsid w:val="00CD7A44"/>
    <w:rsid w:val="00CF0BD4"/>
    <w:rsid w:val="00D179A8"/>
    <w:rsid w:val="00D231B7"/>
    <w:rsid w:val="00D256AE"/>
    <w:rsid w:val="00D3154F"/>
    <w:rsid w:val="00D4334D"/>
    <w:rsid w:val="00D51600"/>
    <w:rsid w:val="00DA3E17"/>
    <w:rsid w:val="00DD59A8"/>
    <w:rsid w:val="00DE3F3A"/>
    <w:rsid w:val="00E0252B"/>
    <w:rsid w:val="00E04716"/>
    <w:rsid w:val="00E260EB"/>
    <w:rsid w:val="00E26EBF"/>
    <w:rsid w:val="00E712BB"/>
    <w:rsid w:val="00ED391F"/>
    <w:rsid w:val="00EE1355"/>
    <w:rsid w:val="00F11B69"/>
    <w:rsid w:val="00F16CBF"/>
    <w:rsid w:val="00F717BA"/>
    <w:rsid w:val="00F733BA"/>
    <w:rsid w:val="00F83E40"/>
    <w:rsid w:val="00FB1020"/>
    <w:rsid w:val="00FC0B03"/>
    <w:rsid w:val="00FC5A24"/>
    <w:rsid w:val="00FC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0EC3F149"/>
  <w15:docId w15:val="{B50BB2DB-2ACD-4BBE-B596-609C7FA4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EBF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26E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26EB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E26EB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26E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26EBF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26E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6E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76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4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4E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34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4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E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E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E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E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E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7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81</cp:revision>
  <cp:lastPrinted>2017-08-18T08:41:00Z</cp:lastPrinted>
  <dcterms:created xsi:type="dcterms:W3CDTF">2019-12-13T13:14:00Z</dcterms:created>
  <dcterms:modified xsi:type="dcterms:W3CDTF">2023-09-27T09:02:00Z</dcterms:modified>
</cp:coreProperties>
</file>