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E7754C" w14:textId="77777777" w:rsidR="000E23F0" w:rsidRDefault="000E23F0" w:rsidP="0035391A"/>
    <w:p w14:paraId="018B9A30" w14:textId="4B2A1283" w:rsidR="000E23F0" w:rsidRDefault="000E23F0" w:rsidP="000E23F0">
      <w:pPr>
        <w:jc w:val="center"/>
        <w:rPr>
          <w:rFonts w:ascii="Arial" w:hAnsi="Arial" w:cs="Arial"/>
          <w:b/>
          <w:sz w:val="30"/>
          <w:szCs w:val="30"/>
        </w:rPr>
      </w:pPr>
      <w:r>
        <w:rPr>
          <w:noProof/>
        </w:rPr>
        <w:drawing>
          <wp:inline distT="0" distB="0" distL="0" distR="0" wp14:anchorId="0C3A9E19" wp14:editId="3855B5BE">
            <wp:extent cx="5753100" cy="61912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3D21E" w14:textId="77777777" w:rsidR="006C3DBD" w:rsidRPr="00B5157F" w:rsidRDefault="006C3DBD" w:rsidP="006C3DBD">
      <w:pPr>
        <w:spacing w:line="360" w:lineRule="auto"/>
        <w:jc w:val="both"/>
        <w:rPr>
          <w:rFonts w:ascii="Arial" w:hAnsi="Arial" w:cs="Arial"/>
          <w:iCs/>
          <w:sz w:val="22"/>
          <w:szCs w:val="22"/>
        </w:rPr>
      </w:pPr>
    </w:p>
    <w:p w14:paraId="2E543EAE" w14:textId="77777777" w:rsidR="00E827A3" w:rsidRDefault="00E827A3" w:rsidP="00E827A3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6B40812B" w14:textId="19E62CE0" w:rsidR="00FE7994" w:rsidRDefault="00E827A3" w:rsidP="00E827A3">
      <w:pPr>
        <w:spacing w:line="276" w:lineRule="auto"/>
        <w:rPr>
          <w:rFonts w:ascii="Arial" w:hAnsi="Arial" w:cs="Arial"/>
          <w:b/>
          <w:snapToGrid w:val="0"/>
          <w:sz w:val="22"/>
          <w:szCs w:val="22"/>
          <w:lang w:eastAsia="x-none"/>
        </w:rPr>
      </w:pPr>
      <w:r w:rsidRPr="00E827A3">
        <w:rPr>
          <w:rFonts w:ascii="Arial" w:hAnsi="Arial" w:cs="Arial"/>
          <w:b/>
          <w:sz w:val="22"/>
          <w:szCs w:val="22"/>
        </w:rPr>
        <w:t>ZP.272.1.70.2024</w:t>
      </w:r>
      <w:r w:rsidR="006C3DBD" w:rsidRPr="00E827A3">
        <w:rPr>
          <w:rFonts w:ascii="Arial" w:hAnsi="Arial" w:cs="Arial"/>
          <w:b/>
          <w:sz w:val="22"/>
          <w:szCs w:val="22"/>
        </w:rPr>
        <w:t xml:space="preserve">                                             </w:t>
      </w:r>
      <w:r>
        <w:rPr>
          <w:rFonts w:ascii="Arial" w:hAnsi="Arial" w:cs="Arial"/>
          <w:b/>
          <w:sz w:val="22"/>
          <w:szCs w:val="22"/>
        </w:rPr>
        <w:t xml:space="preserve">                              </w:t>
      </w:r>
      <w:r w:rsidR="006C3DBD" w:rsidRPr="00E827A3">
        <w:rPr>
          <w:rFonts w:ascii="Arial" w:hAnsi="Arial" w:cs="Arial"/>
          <w:b/>
          <w:sz w:val="22"/>
          <w:szCs w:val="22"/>
        </w:rPr>
        <w:t xml:space="preserve">                    </w:t>
      </w:r>
      <w:r w:rsidR="00FE7994" w:rsidRPr="001C7181">
        <w:rPr>
          <w:rFonts w:ascii="Arial" w:hAnsi="Arial" w:cs="Arial"/>
          <w:b/>
          <w:snapToGrid w:val="0"/>
          <w:sz w:val="22"/>
          <w:szCs w:val="22"/>
          <w:lang w:val="x-none" w:eastAsia="x-none"/>
        </w:rPr>
        <w:t xml:space="preserve">Załącznik nr </w:t>
      </w:r>
      <w:r w:rsidR="00FE7994" w:rsidRPr="001C7181">
        <w:rPr>
          <w:rFonts w:ascii="Arial" w:hAnsi="Arial" w:cs="Arial"/>
          <w:b/>
          <w:snapToGrid w:val="0"/>
          <w:sz w:val="22"/>
          <w:szCs w:val="22"/>
          <w:lang w:eastAsia="x-none"/>
        </w:rPr>
        <w:t xml:space="preserve">1 </w:t>
      </w:r>
    </w:p>
    <w:p w14:paraId="022EBDFC" w14:textId="77777777" w:rsidR="001C7181" w:rsidRPr="001C7181" w:rsidRDefault="001C7181" w:rsidP="001C7181">
      <w:pPr>
        <w:spacing w:line="276" w:lineRule="auto"/>
        <w:rPr>
          <w:rFonts w:ascii="Arial" w:hAnsi="Arial" w:cs="Arial"/>
          <w:b/>
          <w:snapToGrid w:val="0"/>
          <w:sz w:val="22"/>
          <w:szCs w:val="22"/>
          <w:lang w:eastAsia="x-none"/>
        </w:rPr>
      </w:pPr>
    </w:p>
    <w:p w14:paraId="64838D66" w14:textId="77777777" w:rsidR="006C3DBD" w:rsidRPr="00694385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25D47632" w14:textId="77777777" w:rsidR="006C3DBD" w:rsidRPr="005850DD" w:rsidRDefault="006C3DBD" w:rsidP="006C3DBD">
      <w:pPr>
        <w:spacing w:line="360" w:lineRule="auto"/>
        <w:jc w:val="center"/>
        <w:rPr>
          <w:rFonts w:ascii="Arial" w:hAnsi="Arial" w:cs="Arial"/>
          <w:b/>
          <w:sz w:val="22"/>
          <w:szCs w:val="22"/>
          <w:lang w:val="cs-CZ" w:eastAsia="en-US"/>
        </w:rPr>
      </w:pPr>
      <w:r w:rsidRPr="005850DD">
        <w:rPr>
          <w:rFonts w:ascii="Arial" w:hAnsi="Arial" w:cs="Arial"/>
          <w:b/>
          <w:bCs/>
          <w:sz w:val="22"/>
          <w:szCs w:val="22"/>
          <w:lang w:val="cs-CZ" w:eastAsia="en-US"/>
        </w:rPr>
        <w:t>SZCZEGÓŁOWY OP</w:t>
      </w:r>
      <w:r w:rsidR="00FE7994" w:rsidRPr="005850DD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IS PRZEDMIOTU ZAMÓWIENIA </w:t>
      </w:r>
    </w:p>
    <w:p w14:paraId="62C72478" w14:textId="77777777" w:rsidR="006C3DBD" w:rsidRPr="005850D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0CCEF44D" w14:textId="77777777" w:rsidR="006C3DBD" w:rsidRPr="005850DD" w:rsidRDefault="006C3DBD" w:rsidP="006C3DBD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5850DD">
        <w:rPr>
          <w:rFonts w:ascii="Arial" w:hAnsi="Arial" w:cs="Arial"/>
          <w:b/>
          <w:sz w:val="22"/>
          <w:szCs w:val="22"/>
          <w:lang w:val="cs-CZ" w:eastAsia="en-US"/>
        </w:rPr>
        <w:t>I</w:t>
      </w:r>
      <w:r w:rsidR="00B63B02" w:rsidRPr="005850DD">
        <w:rPr>
          <w:rFonts w:ascii="Arial" w:hAnsi="Arial" w:cs="Arial"/>
          <w:b/>
          <w:sz w:val="22"/>
          <w:szCs w:val="22"/>
          <w:lang w:val="cs-CZ" w:eastAsia="en-US"/>
        </w:rPr>
        <w:t>.</w:t>
      </w:r>
      <w:r w:rsidRPr="005850DD">
        <w:rPr>
          <w:rFonts w:ascii="Arial" w:hAnsi="Arial" w:cs="Arial"/>
          <w:b/>
          <w:sz w:val="22"/>
          <w:szCs w:val="22"/>
          <w:lang w:val="cs-CZ" w:eastAsia="en-US"/>
        </w:rPr>
        <w:t xml:space="preserve"> PRZEDMIOT ZAMÓWIENIA</w:t>
      </w:r>
    </w:p>
    <w:p w14:paraId="7A7EE63E" w14:textId="77777777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7153C22B" w14:textId="59E89D78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sz w:val="22"/>
          <w:szCs w:val="22"/>
          <w:lang w:val="cs-CZ" w:eastAsia="en-US"/>
        </w:rPr>
        <w:t>Przedmiotem zamówienia</w:t>
      </w:r>
      <w:r w:rsidRPr="00163E46">
        <w:rPr>
          <w:rFonts w:ascii="Arial" w:hAnsi="Arial" w:cs="Arial"/>
          <w:sz w:val="22"/>
          <w:szCs w:val="22"/>
          <w:lang w:val="cs-CZ" w:eastAsia="en-US"/>
        </w:rPr>
        <w:t xml:space="preserve"> jest</w:t>
      </w:r>
      <w:r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</w:t>
      </w:r>
      <w:r w:rsidR="00B1793E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kompleksowa </w:t>
      </w:r>
      <w:r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organizacj</w:t>
      </w:r>
      <w:r w:rsidR="001775E8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a</w:t>
      </w:r>
      <w:r w:rsidR="00B936F1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</w:t>
      </w:r>
      <w:r w:rsidR="00AC1545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jednej </w:t>
      </w:r>
      <w:r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konferencji </w:t>
      </w:r>
      <w:r w:rsidR="00681B21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stacjonarn</w:t>
      </w:r>
      <w:r w:rsidR="00AC1545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ej </w:t>
      </w:r>
      <w:r w:rsidR="001775E8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p</w:t>
      </w:r>
      <w:r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oświęcon</w:t>
      </w:r>
      <w:r w:rsidR="00AC1545"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>ej</w:t>
      </w:r>
      <w:r w:rsidRPr="00163E46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wykorzystywaniu Funduszy Europejskich na Warmii i Mazurach</w:t>
      </w:r>
      <w:r>
        <w:rPr>
          <w:rFonts w:ascii="Arial" w:hAnsi="Arial" w:cs="Arial"/>
          <w:sz w:val="22"/>
          <w:szCs w:val="22"/>
          <w:lang w:val="cs-CZ" w:eastAsia="en-US"/>
        </w:rPr>
        <w:t xml:space="preserve">. </w:t>
      </w:r>
    </w:p>
    <w:p w14:paraId="354CF052" w14:textId="56D72398" w:rsidR="006C3DBD" w:rsidRDefault="00B1793E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Celem konferencji jest </w:t>
      </w:r>
      <w:r w:rsidR="00452C5C">
        <w:rPr>
          <w:rFonts w:ascii="Arial" w:hAnsi="Arial" w:cs="Arial"/>
          <w:sz w:val="22"/>
          <w:szCs w:val="22"/>
          <w:lang w:val="cs-CZ" w:eastAsia="en-US"/>
        </w:rPr>
        <w:t xml:space="preserve">informacja i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promocja Funduszy Europejskich </w:t>
      </w:r>
      <w:r w:rsidR="001775E8">
        <w:rPr>
          <w:rFonts w:ascii="Arial" w:hAnsi="Arial" w:cs="Arial"/>
          <w:sz w:val="22"/>
          <w:szCs w:val="22"/>
          <w:lang w:val="cs-CZ" w:eastAsia="en-US"/>
        </w:rPr>
        <w:t>dla Warmii i Mazur na lata 2021–2027</w:t>
      </w:r>
      <w:r w:rsidR="0018608B">
        <w:rPr>
          <w:rFonts w:ascii="Arial" w:hAnsi="Arial" w:cs="Arial"/>
          <w:sz w:val="22"/>
          <w:szCs w:val="22"/>
          <w:lang w:val="cs-CZ" w:eastAsia="en-US"/>
        </w:rPr>
        <w:t xml:space="preserve">,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efektów </w:t>
      </w:r>
      <w:r w:rsidR="00452C5C">
        <w:rPr>
          <w:rFonts w:ascii="Arial" w:hAnsi="Arial" w:cs="Arial"/>
          <w:sz w:val="22"/>
          <w:szCs w:val="22"/>
          <w:lang w:val="cs-CZ" w:eastAsia="en-US"/>
        </w:rPr>
        <w:t xml:space="preserve">ich </w:t>
      </w:r>
      <w:r>
        <w:rPr>
          <w:rFonts w:ascii="Arial" w:hAnsi="Arial" w:cs="Arial"/>
          <w:sz w:val="22"/>
          <w:szCs w:val="22"/>
          <w:lang w:val="cs-CZ" w:eastAsia="en-US"/>
        </w:rPr>
        <w:t>wdrażania</w:t>
      </w:r>
      <w:r w:rsidR="0018608B">
        <w:rPr>
          <w:rFonts w:ascii="Arial" w:hAnsi="Arial" w:cs="Arial"/>
          <w:sz w:val="22"/>
          <w:szCs w:val="22"/>
          <w:lang w:val="cs-CZ" w:eastAsia="en-US"/>
        </w:rPr>
        <w:t xml:space="preserve"> oraz wpływu inteligentnych specjalizacji na rozwój regionu</w:t>
      </w:r>
      <w:r w:rsidR="00452C5C">
        <w:rPr>
          <w:rFonts w:ascii="Arial" w:hAnsi="Arial" w:cs="Arial"/>
          <w:sz w:val="22"/>
          <w:szCs w:val="22"/>
          <w:lang w:val="cs-CZ" w:eastAsia="en-US"/>
        </w:rPr>
        <w:t>.</w:t>
      </w:r>
    </w:p>
    <w:p w14:paraId="63AC47A3" w14:textId="69C21508" w:rsidR="00B1793E" w:rsidRDefault="00B1793E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>Konferencj</w:t>
      </w:r>
      <w:r w:rsidR="00F35E08">
        <w:rPr>
          <w:rFonts w:ascii="Arial" w:hAnsi="Arial" w:cs="Arial"/>
          <w:sz w:val="22"/>
          <w:szCs w:val="22"/>
          <w:lang w:val="cs-CZ" w:eastAsia="en-US"/>
        </w:rPr>
        <w:t>a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stanowić będ</w:t>
      </w:r>
      <w:r w:rsidR="00F35E08">
        <w:rPr>
          <w:rFonts w:ascii="Arial" w:hAnsi="Arial" w:cs="Arial"/>
          <w:sz w:val="22"/>
          <w:szCs w:val="22"/>
          <w:lang w:val="cs-CZ" w:eastAsia="en-US"/>
        </w:rPr>
        <w:t>zie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platformę wymiany informacji pomiędzy beneficjentami, potencjalnymi benef</w:t>
      </w:r>
      <w:r w:rsidR="00127625">
        <w:rPr>
          <w:rFonts w:ascii="Arial" w:hAnsi="Arial" w:cs="Arial"/>
          <w:sz w:val="22"/>
          <w:szCs w:val="22"/>
          <w:lang w:val="cs-CZ" w:eastAsia="en-US"/>
        </w:rPr>
        <w:t>ic</w:t>
      </w:r>
      <w:r>
        <w:rPr>
          <w:rFonts w:ascii="Arial" w:hAnsi="Arial" w:cs="Arial"/>
          <w:sz w:val="22"/>
          <w:szCs w:val="22"/>
          <w:lang w:val="cs-CZ" w:eastAsia="en-US"/>
        </w:rPr>
        <w:t xml:space="preserve">jentami, </w:t>
      </w:r>
      <w:r w:rsidR="005439CB" w:rsidRPr="00352BE1">
        <w:rPr>
          <w:rFonts w:ascii="Arial" w:hAnsi="Arial" w:cs="Arial"/>
          <w:sz w:val="22"/>
          <w:szCs w:val="22"/>
          <w:lang w:val="cs-CZ" w:eastAsia="en-US"/>
        </w:rPr>
        <w:t>uczestnikami projektów</w:t>
      </w:r>
      <w:r w:rsidR="005439CB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452C5C">
        <w:rPr>
          <w:rFonts w:ascii="Arial" w:hAnsi="Arial" w:cs="Arial"/>
          <w:sz w:val="22"/>
          <w:szCs w:val="22"/>
          <w:lang w:val="cs-CZ" w:eastAsia="en-US"/>
        </w:rPr>
        <w:t>oraz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instytucjami zaangażowanymi we</w:t>
      </w:r>
      <w:r w:rsidR="001C7181">
        <w:rPr>
          <w:rFonts w:ascii="Arial" w:hAnsi="Arial" w:cs="Arial"/>
          <w:sz w:val="22"/>
          <w:szCs w:val="22"/>
          <w:lang w:val="cs-CZ" w:eastAsia="en-US"/>
        </w:rPr>
        <w:t> </w:t>
      </w:r>
      <w:r>
        <w:rPr>
          <w:rFonts w:ascii="Arial" w:hAnsi="Arial" w:cs="Arial"/>
          <w:sz w:val="22"/>
          <w:szCs w:val="22"/>
          <w:lang w:val="cs-CZ" w:eastAsia="en-US"/>
        </w:rPr>
        <w:t>wdrażanie F</w:t>
      </w:r>
      <w:r w:rsidR="00127625">
        <w:rPr>
          <w:rFonts w:ascii="Arial" w:hAnsi="Arial" w:cs="Arial"/>
          <w:sz w:val="22"/>
          <w:szCs w:val="22"/>
          <w:lang w:val="cs-CZ" w:eastAsia="en-US"/>
        </w:rPr>
        <w:t>un</w:t>
      </w:r>
      <w:r>
        <w:rPr>
          <w:rFonts w:ascii="Arial" w:hAnsi="Arial" w:cs="Arial"/>
          <w:sz w:val="22"/>
          <w:szCs w:val="22"/>
          <w:lang w:val="cs-CZ" w:eastAsia="en-US"/>
        </w:rPr>
        <w:t>d</w:t>
      </w:r>
      <w:r w:rsidR="00127625">
        <w:rPr>
          <w:rFonts w:ascii="Arial" w:hAnsi="Arial" w:cs="Arial"/>
          <w:sz w:val="22"/>
          <w:szCs w:val="22"/>
          <w:lang w:val="cs-CZ" w:eastAsia="en-US"/>
        </w:rPr>
        <w:t>u</w:t>
      </w:r>
      <w:r>
        <w:rPr>
          <w:rFonts w:ascii="Arial" w:hAnsi="Arial" w:cs="Arial"/>
          <w:sz w:val="22"/>
          <w:szCs w:val="22"/>
          <w:lang w:val="cs-CZ" w:eastAsia="en-US"/>
        </w:rPr>
        <w:t>szy E</w:t>
      </w:r>
      <w:r w:rsidR="00127625">
        <w:rPr>
          <w:rFonts w:ascii="Arial" w:hAnsi="Arial" w:cs="Arial"/>
          <w:sz w:val="22"/>
          <w:szCs w:val="22"/>
          <w:lang w:val="cs-CZ" w:eastAsia="en-US"/>
        </w:rPr>
        <w:t>ur</w:t>
      </w:r>
      <w:r>
        <w:rPr>
          <w:rFonts w:ascii="Arial" w:hAnsi="Arial" w:cs="Arial"/>
          <w:sz w:val="22"/>
          <w:szCs w:val="22"/>
          <w:lang w:val="cs-CZ" w:eastAsia="en-US"/>
        </w:rPr>
        <w:t>op</w:t>
      </w:r>
      <w:r w:rsidR="00127625">
        <w:rPr>
          <w:rFonts w:ascii="Arial" w:hAnsi="Arial" w:cs="Arial"/>
          <w:sz w:val="22"/>
          <w:szCs w:val="22"/>
          <w:lang w:val="cs-CZ" w:eastAsia="en-US"/>
        </w:rPr>
        <w:t>e</w:t>
      </w:r>
      <w:r>
        <w:rPr>
          <w:rFonts w:ascii="Arial" w:hAnsi="Arial" w:cs="Arial"/>
          <w:sz w:val="22"/>
          <w:szCs w:val="22"/>
          <w:lang w:val="cs-CZ" w:eastAsia="en-US"/>
        </w:rPr>
        <w:t>j</w:t>
      </w:r>
      <w:r w:rsidR="00127625">
        <w:rPr>
          <w:rFonts w:ascii="Arial" w:hAnsi="Arial" w:cs="Arial"/>
          <w:sz w:val="22"/>
          <w:szCs w:val="22"/>
          <w:lang w:val="cs-CZ" w:eastAsia="en-US"/>
        </w:rPr>
        <w:t>s</w:t>
      </w:r>
      <w:r>
        <w:rPr>
          <w:rFonts w:ascii="Arial" w:hAnsi="Arial" w:cs="Arial"/>
          <w:sz w:val="22"/>
          <w:szCs w:val="22"/>
          <w:lang w:val="cs-CZ" w:eastAsia="en-US"/>
        </w:rPr>
        <w:t>kich na Warmii i Mazurach.</w:t>
      </w:r>
    </w:p>
    <w:p w14:paraId="63452DDA" w14:textId="0F9C84A0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Uczestnikami konferencji (grupą docelową) będą </w:t>
      </w:r>
      <w:r w:rsidR="00B936F1">
        <w:rPr>
          <w:rFonts w:ascii="Arial" w:hAnsi="Arial" w:cs="Arial"/>
          <w:sz w:val="22"/>
          <w:szCs w:val="22"/>
        </w:rPr>
        <w:t>beneficjenci i potencjalni beneficjenci Funduszy Europejskich w tym:</w:t>
      </w:r>
      <w:r w:rsidR="001775E8">
        <w:rPr>
          <w:rFonts w:ascii="Arial" w:hAnsi="Arial" w:cs="Arial"/>
          <w:sz w:val="22"/>
          <w:szCs w:val="22"/>
        </w:rPr>
        <w:t xml:space="preserve"> przedstawiciele szkół</w:t>
      </w:r>
      <w:r>
        <w:rPr>
          <w:rFonts w:ascii="Arial" w:hAnsi="Arial" w:cs="Arial"/>
          <w:sz w:val="22"/>
          <w:szCs w:val="22"/>
        </w:rPr>
        <w:t>, organizacje/instytucje edukacyjno-oświatowe, jednostki samorządu terytorialnego, organizacje pozarządowe</w:t>
      </w:r>
      <w:r w:rsidR="00B936F1">
        <w:rPr>
          <w:rFonts w:ascii="Arial" w:hAnsi="Arial" w:cs="Arial"/>
          <w:sz w:val="22"/>
          <w:szCs w:val="22"/>
        </w:rPr>
        <w:t>, instytucje otoczenia biznesu, przedsiębiorcy</w:t>
      </w:r>
      <w:r w:rsidR="001775E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działając</w:t>
      </w:r>
      <w:r w:rsidR="00B936F1">
        <w:rPr>
          <w:rFonts w:ascii="Arial" w:hAnsi="Arial" w:cs="Arial"/>
          <w:sz w:val="22"/>
          <w:szCs w:val="22"/>
        </w:rPr>
        <w:t>y</w:t>
      </w:r>
      <w:r>
        <w:rPr>
          <w:rFonts w:ascii="Arial" w:hAnsi="Arial" w:cs="Arial"/>
          <w:sz w:val="22"/>
          <w:szCs w:val="22"/>
        </w:rPr>
        <w:t xml:space="preserve"> na terenie województwa warmińsko-mazurskiego.</w:t>
      </w:r>
    </w:p>
    <w:p w14:paraId="6FFCE4C6" w14:textId="77777777" w:rsidR="006C3DBD" w:rsidRPr="005850D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53E1854D" w14:textId="5532EBDC" w:rsidR="006C3DBD" w:rsidRPr="005850DD" w:rsidRDefault="00182ECE" w:rsidP="006C3DBD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  <w:lang w:val="cs-CZ" w:eastAsia="en-US"/>
        </w:rPr>
      </w:pPr>
      <w:r w:rsidRPr="005850DD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II. </w:t>
      </w:r>
      <w:r w:rsidR="006C3DBD" w:rsidRPr="005850DD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WYMAGANIA SZCZEGÓŁOWE </w:t>
      </w:r>
    </w:p>
    <w:p w14:paraId="0DC3C11A" w14:textId="77777777" w:rsidR="006C3DBD" w:rsidRDefault="006C3DBD" w:rsidP="006C3DBD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  <w:u w:val="single"/>
          <w:lang w:val="cs-CZ" w:eastAsia="en-US"/>
        </w:rPr>
      </w:pPr>
    </w:p>
    <w:p w14:paraId="29D3CC07" w14:textId="06934226" w:rsidR="006C3DBD" w:rsidRPr="008E6395" w:rsidRDefault="006C3DBD" w:rsidP="001C7181">
      <w:pPr>
        <w:pStyle w:val="Akapitzlist"/>
        <w:numPr>
          <w:ilvl w:val="0"/>
          <w:numId w:val="34"/>
        </w:numPr>
        <w:spacing w:line="360" w:lineRule="auto"/>
        <w:ind w:left="284" w:hanging="284"/>
        <w:jc w:val="both"/>
        <w:rPr>
          <w:rFonts w:ascii="Arial" w:hAnsi="Arial" w:cs="Arial"/>
          <w:b/>
          <w:bCs/>
          <w:sz w:val="22"/>
          <w:szCs w:val="22"/>
          <w:lang w:val="cs-CZ" w:eastAsia="en-US"/>
        </w:rPr>
      </w:pPr>
      <w:r w:rsidRPr="008E6395">
        <w:rPr>
          <w:rFonts w:ascii="Arial" w:hAnsi="Arial" w:cs="Arial"/>
          <w:b/>
          <w:bCs/>
          <w:sz w:val="22"/>
          <w:szCs w:val="22"/>
          <w:lang w:val="cs-CZ" w:eastAsia="en-US"/>
        </w:rPr>
        <w:t>Do zadań Wykonawcy przy organizacji konferencji będzie należało:</w:t>
      </w:r>
    </w:p>
    <w:p w14:paraId="3D46EA41" w14:textId="5FC5F098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A5638A">
        <w:rPr>
          <w:rFonts w:ascii="Arial" w:hAnsi="Arial" w:cs="Arial"/>
          <w:sz w:val="22"/>
          <w:szCs w:val="22"/>
          <w:lang w:val="cs-CZ" w:eastAsia="en-US"/>
        </w:rPr>
        <w:t xml:space="preserve">zapewnienie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sali, w której będzie prowadzona konferencja wraz z całym zapleczem technicznym oraz obsługą techniczną, </w:t>
      </w:r>
    </w:p>
    <w:p w14:paraId="6495A4EA" w14:textId="5B7CB07A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836857">
        <w:rPr>
          <w:rFonts w:ascii="Arial" w:hAnsi="Arial" w:cs="Arial"/>
          <w:sz w:val="22"/>
          <w:szCs w:val="22"/>
          <w:lang w:val="cs-CZ" w:eastAsia="en-US"/>
        </w:rPr>
        <w:t>zapewnienie prowadzące</w:t>
      </w:r>
      <w:r w:rsidR="00C92DA1">
        <w:rPr>
          <w:rFonts w:ascii="Arial" w:hAnsi="Arial" w:cs="Arial"/>
          <w:sz w:val="22"/>
          <w:szCs w:val="22"/>
          <w:lang w:val="cs-CZ" w:eastAsia="en-US"/>
        </w:rPr>
        <w:t>j/</w:t>
      </w:r>
      <w:r w:rsidRPr="00836857">
        <w:rPr>
          <w:rFonts w:ascii="Arial" w:hAnsi="Arial" w:cs="Arial"/>
          <w:sz w:val="22"/>
          <w:szCs w:val="22"/>
          <w:lang w:val="cs-CZ" w:eastAsia="en-US"/>
        </w:rPr>
        <w:t>go konferencję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oraz</w:t>
      </w:r>
      <w:r w:rsidRPr="00836857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821621">
        <w:rPr>
          <w:rFonts w:ascii="Arial" w:hAnsi="Arial" w:cs="Arial"/>
          <w:sz w:val="22"/>
          <w:szCs w:val="22"/>
          <w:lang w:val="cs-CZ" w:eastAsia="en-US"/>
        </w:rPr>
        <w:t xml:space="preserve">jednego </w:t>
      </w:r>
      <w:r w:rsidRPr="00836857">
        <w:rPr>
          <w:rFonts w:ascii="Arial" w:hAnsi="Arial" w:cs="Arial"/>
          <w:sz w:val="22"/>
          <w:szCs w:val="22"/>
          <w:lang w:val="cs-CZ" w:eastAsia="en-US"/>
        </w:rPr>
        <w:t>prelegent</w:t>
      </w:r>
      <w:r w:rsidR="00821621">
        <w:rPr>
          <w:rFonts w:ascii="Arial" w:hAnsi="Arial" w:cs="Arial"/>
          <w:sz w:val="22"/>
          <w:szCs w:val="22"/>
          <w:lang w:val="cs-CZ" w:eastAsia="en-US"/>
        </w:rPr>
        <w:t>a</w:t>
      </w:r>
      <w:r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5BE49506" w14:textId="77777777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zapewnienia </w:t>
      </w:r>
      <w:r w:rsidRPr="008117DA">
        <w:rPr>
          <w:rFonts w:ascii="Arial" w:hAnsi="Arial" w:cs="Arial"/>
          <w:sz w:val="22"/>
          <w:szCs w:val="22"/>
          <w:lang w:val="cs-CZ" w:eastAsia="en-US"/>
        </w:rPr>
        <w:t>dostępności konferencji dla osób głuchych i niedosłyszących</w:t>
      </w:r>
      <w:r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6B35F639" w14:textId="7653EB41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zapewnienie usługi gastronomicznej/ </w:t>
      </w:r>
      <w:r w:rsidRPr="00776740">
        <w:rPr>
          <w:rFonts w:ascii="Arial" w:hAnsi="Arial" w:cs="Arial"/>
          <w:sz w:val="22"/>
          <w:szCs w:val="22"/>
          <w:lang w:val="cs-CZ" w:eastAsia="en-US"/>
        </w:rPr>
        <w:t>catering</w:t>
      </w:r>
      <w:r>
        <w:rPr>
          <w:rFonts w:ascii="Arial" w:hAnsi="Arial" w:cs="Arial"/>
          <w:sz w:val="22"/>
          <w:szCs w:val="22"/>
          <w:lang w:val="cs-CZ" w:eastAsia="en-US"/>
        </w:rPr>
        <w:t>u</w:t>
      </w:r>
      <w:r w:rsidRPr="00776740">
        <w:rPr>
          <w:rFonts w:ascii="Arial" w:hAnsi="Arial" w:cs="Arial"/>
          <w:sz w:val="22"/>
          <w:szCs w:val="22"/>
          <w:lang w:val="cs-CZ" w:eastAsia="en-US"/>
        </w:rPr>
        <w:t xml:space="preserve"> dla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maksymalnie </w:t>
      </w:r>
      <w:r w:rsidR="003410E8">
        <w:rPr>
          <w:rFonts w:ascii="Arial" w:hAnsi="Arial" w:cs="Arial"/>
          <w:sz w:val="22"/>
          <w:szCs w:val="22"/>
          <w:lang w:val="cs-CZ" w:eastAsia="en-US"/>
        </w:rPr>
        <w:t>280</w:t>
      </w:r>
      <w:r w:rsidRPr="00776740">
        <w:rPr>
          <w:rFonts w:ascii="Arial" w:hAnsi="Arial" w:cs="Arial"/>
          <w:sz w:val="22"/>
          <w:szCs w:val="22"/>
          <w:lang w:val="cs-CZ" w:eastAsia="en-US"/>
        </w:rPr>
        <w:t xml:space="preserve"> osób</w:t>
      </w:r>
      <w:r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1033C9E4" w14:textId="4C6D7286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przygotowanie </w:t>
      </w:r>
      <w:r w:rsidR="001775E8">
        <w:rPr>
          <w:rFonts w:ascii="Arial" w:hAnsi="Arial" w:cs="Arial"/>
          <w:sz w:val="22"/>
          <w:szCs w:val="22"/>
          <w:lang w:val="cs-CZ" w:eastAsia="en-US"/>
        </w:rPr>
        <w:t>banerów intern</w:t>
      </w:r>
      <w:r w:rsidR="00D20508">
        <w:rPr>
          <w:rFonts w:ascii="Arial" w:hAnsi="Arial" w:cs="Arial"/>
          <w:sz w:val="22"/>
          <w:szCs w:val="22"/>
          <w:lang w:val="cs-CZ" w:eastAsia="en-US"/>
        </w:rPr>
        <w:t>e</w:t>
      </w:r>
      <w:r w:rsidR="001775E8">
        <w:rPr>
          <w:rFonts w:ascii="Arial" w:hAnsi="Arial" w:cs="Arial"/>
          <w:sz w:val="22"/>
          <w:szCs w:val="22"/>
          <w:lang w:val="cs-CZ" w:eastAsia="en-US"/>
        </w:rPr>
        <w:t>towych</w:t>
      </w:r>
      <w:r w:rsidR="00400E6C">
        <w:rPr>
          <w:rFonts w:ascii="Arial" w:hAnsi="Arial" w:cs="Arial"/>
          <w:sz w:val="22"/>
          <w:szCs w:val="22"/>
          <w:lang w:val="cs-CZ" w:eastAsia="en-US"/>
        </w:rPr>
        <w:t xml:space="preserve">, </w:t>
      </w:r>
      <w:r w:rsidR="008B061C">
        <w:rPr>
          <w:rFonts w:ascii="Arial" w:hAnsi="Arial" w:cs="Arial"/>
          <w:sz w:val="22"/>
          <w:szCs w:val="22"/>
          <w:lang w:val="cs-CZ" w:eastAsia="en-US"/>
        </w:rPr>
        <w:t xml:space="preserve">projektu graficznego zaproszenia </w:t>
      </w:r>
      <w:r w:rsidR="00115ED3">
        <w:rPr>
          <w:rFonts w:ascii="Arial" w:hAnsi="Arial" w:cs="Arial"/>
          <w:sz w:val="22"/>
          <w:szCs w:val="22"/>
          <w:lang w:val="cs-CZ" w:eastAsia="en-US"/>
        </w:rPr>
        <w:t>elektronicznego</w:t>
      </w:r>
      <w:r w:rsidR="004B61F5"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2DD4F9EF" w14:textId="329FE05A" w:rsidR="006C3DBD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zapewnienie </w:t>
      </w:r>
      <w:r w:rsidR="00D2317E">
        <w:rPr>
          <w:rFonts w:ascii="Arial" w:hAnsi="Arial" w:cs="Arial"/>
          <w:sz w:val="22"/>
          <w:szCs w:val="22"/>
          <w:lang w:val="cs-CZ" w:eastAsia="en-US"/>
        </w:rPr>
        <w:t>pakietów</w:t>
      </w:r>
      <w:r w:rsidR="00C92DA1">
        <w:rPr>
          <w:rFonts w:ascii="Arial" w:hAnsi="Arial" w:cs="Arial"/>
          <w:sz w:val="22"/>
          <w:szCs w:val="22"/>
          <w:lang w:val="cs-CZ" w:eastAsia="en-US"/>
        </w:rPr>
        <w:t xml:space="preserve"> konferencyjnych</w:t>
      </w:r>
      <w:r w:rsidR="000F0753"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5E8511F3" w14:textId="77777777" w:rsidR="006C3DBD" w:rsidRPr="00446EAA" w:rsidRDefault="006C3DBD" w:rsidP="006C3DBD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val="cs-CZ" w:eastAsia="en-US"/>
        </w:rPr>
        <w:t xml:space="preserve">zapewnienie </w:t>
      </w:r>
      <w:r w:rsidRPr="00515F50">
        <w:rPr>
          <w:rFonts w:ascii="Arial" w:hAnsi="Arial" w:cs="Arial"/>
          <w:sz w:val="22"/>
          <w:szCs w:val="22"/>
          <w:lang w:val="cs-CZ" w:eastAsia="en-US"/>
        </w:rPr>
        <w:t>koordynatora działań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i jego zastępcy.</w:t>
      </w:r>
    </w:p>
    <w:p w14:paraId="320E8619" w14:textId="77777777" w:rsidR="006C3DBD" w:rsidRDefault="006C3DBD" w:rsidP="006C3DBD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  <w:lang w:val="cs-CZ" w:eastAsia="en-US"/>
        </w:rPr>
      </w:pPr>
    </w:p>
    <w:p w14:paraId="723B395B" w14:textId="6B3850E8" w:rsidR="006C3DBD" w:rsidRPr="008E6395" w:rsidRDefault="006C3DBD" w:rsidP="00115ED3">
      <w:pPr>
        <w:pStyle w:val="Akapitzlist"/>
        <w:numPr>
          <w:ilvl w:val="0"/>
          <w:numId w:val="34"/>
        </w:numPr>
        <w:spacing w:line="360" w:lineRule="auto"/>
        <w:ind w:left="426" w:hanging="426"/>
        <w:jc w:val="both"/>
        <w:rPr>
          <w:rFonts w:ascii="Arial" w:hAnsi="Arial" w:cs="Arial"/>
          <w:color w:val="00B050"/>
          <w:sz w:val="22"/>
          <w:szCs w:val="22"/>
          <w:lang w:val="cs-CZ" w:eastAsia="en-US"/>
        </w:rPr>
      </w:pPr>
      <w:r w:rsidRPr="008E6395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Termin konferencji: </w:t>
      </w:r>
      <w:r w:rsidR="00704BE2">
        <w:rPr>
          <w:rFonts w:ascii="Arial" w:hAnsi="Arial" w:cs="Arial"/>
          <w:b/>
          <w:bCs/>
          <w:sz w:val="22"/>
          <w:szCs w:val="22"/>
          <w:lang w:val="cs-CZ" w:eastAsia="en-US"/>
        </w:rPr>
        <w:t>11</w:t>
      </w:r>
      <w:r w:rsidR="00452C5C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grudnia </w:t>
      </w:r>
      <w:r w:rsidR="00C92DA1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2024 r.</w:t>
      </w:r>
    </w:p>
    <w:p w14:paraId="651454D0" w14:textId="7FBC858F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431287">
        <w:rPr>
          <w:rFonts w:ascii="Arial" w:hAnsi="Arial" w:cs="Arial"/>
          <w:sz w:val="22"/>
          <w:szCs w:val="22"/>
          <w:lang w:val="cs-CZ" w:eastAsia="en-US"/>
        </w:rPr>
        <w:t xml:space="preserve">Zamawiający przewiduje możliwość zmiany terminu konferencji najpóźniej na </w:t>
      </w:r>
      <w:r w:rsidR="00177E30">
        <w:rPr>
          <w:rFonts w:ascii="Arial" w:hAnsi="Arial" w:cs="Arial"/>
          <w:sz w:val="22"/>
          <w:szCs w:val="22"/>
          <w:lang w:val="cs-CZ" w:eastAsia="en-US"/>
        </w:rPr>
        <w:t>30</w:t>
      </w:r>
      <w:r w:rsidRPr="00431287">
        <w:rPr>
          <w:rFonts w:ascii="Arial" w:hAnsi="Arial" w:cs="Arial"/>
          <w:sz w:val="22"/>
          <w:szCs w:val="22"/>
          <w:lang w:val="cs-CZ" w:eastAsia="en-US"/>
        </w:rPr>
        <w:t xml:space="preserve"> dni kalendarzowych przed planowaną datą konferencji, jednak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jej organizacja odbędzie się </w:t>
      </w:r>
      <w:r w:rsidRPr="00431287">
        <w:rPr>
          <w:rFonts w:ascii="Arial" w:hAnsi="Arial" w:cs="Arial"/>
          <w:sz w:val="22"/>
          <w:szCs w:val="22"/>
          <w:lang w:val="cs-CZ" w:eastAsia="en-US"/>
        </w:rPr>
        <w:t xml:space="preserve">nie później niż do </w:t>
      </w:r>
      <w:r w:rsidR="00564DE5">
        <w:rPr>
          <w:rFonts w:ascii="Arial" w:hAnsi="Arial" w:cs="Arial"/>
          <w:sz w:val="22"/>
          <w:szCs w:val="22"/>
          <w:lang w:val="cs-CZ" w:eastAsia="en-US"/>
        </w:rPr>
        <w:t>1</w:t>
      </w:r>
      <w:r w:rsidR="00704BE2">
        <w:rPr>
          <w:rFonts w:ascii="Arial" w:hAnsi="Arial" w:cs="Arial"/>
          <w:sz w:val="22"/>
          <w:szCs w:val="22"/>
          <w:lang w:val="cs-CZ" w:eastAsia="en-US"/>
        </w:rPr>
        <w:t>7</w:t>
      </w:r>
      <w:r w:rsidR="00564DE5">
        <w:rPr>
          <w:rFonts w:ascii="Arial" w:hAnsi="Arial" w:cs="Arial"/>
          <w:sz w:val="22"/>
          <w:szCs w:val="22"/>
          <w:lang w:val="cs-CZ" w:eastAsia="en-US"/>
        </w:rPr>
        <w:t xml:space="preserve"> grudnia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202</w:t>
      </w:r>
      <w:r w:rsidR="00564DE5">
        <w:rPr>
          <w:rFonts w:ascii="Arial" w:hAnsi="Arial" w:cs="Arial"/>
          <w:sz w:val="22"/>
          <w:szCs w:val="22"/>
          <w:lang w:val="cs-CZ" w:eastAsia="en-US"/>
        </w:rPr>
        <w:t>4</w:t>
      </w:r>
      <w:r w:rsidRPr="00431287">
        <w:rPr>
          <w:rFonts w:ascii="Arial" w:hAnsi="Arial" w:cs="Arial"/>
          <w:sz w:val="22"/>
          <w:szCs w:val="22"/>
          <w:lang w:val="cs-CZ" w:eastAsia="en-US"/>
        </w:rPr>
        <w:t xml:space="preserve"> r. Od wskazanego terminu konferencji warunkuje się dalsze prace organizacyjne. </w:t>
      </w:r>
    </w:p>
    <w:p w14:paraId="58069A09" w14:textId="77777777" w:rsidR="006C3DBD" w:rsidRPr="008735FC" w:rsidRDefault="006C3DBD" w:rsidP="006C3DBD">
      <w:pPr>
        <w:pStyle w:val="Akapitzlist"/>
        <w:spacing w:line="276" w:lineRule="auto"/>
        <w:ind w:left="0"/>
        <w:jc w:val="both"/>
        <w:rPr>
          <w:rFonts w:ascii="Arial" w:hAnsi="Arial" w:cs="Arial"/>
          <w:b/>
          <w:sz w:val="22"/>
          <w:szCs w:val="22"/>
          <w:lang w:eastAsia="en-US"/>
        </w:rPr>
      </w:pPr>
    </w:p>
    <w:p w14:paraId="10502962" w14:textId="236E105E" w:rsidR="006C3DBD" w:rsidRDefault="00AB1B5D" w:rsidP="00115ED3">
      <w:pPr>
        <w:pStyle w:val="Akapitzlist"/>
        <w:numPr>
          <w:ilvl w:val="0"/>
          <w:numId w:val="34"/>
        </w:numPr>
        <w:spacing w:line="360" w:lineRule="auto"/>
        <w:ind w:left="426" w:hanging="426"/>
        <w:jc w:val="both"/>
        <w:rPr>
          <w:rFonts w:ascii="Arial" w:hAnsi="Arial" w:cs="Arial"/>
          <w:b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Z</w:t>
      </w:r>
      <w:r w:rsidR="006C3DBD" w:rsidRPr="008E6395">
        <w:rPr>
          <w:rFonts w:ascii="Arial" w:hAnsi="Arial" w:cs="Arial"/>
          <w:b/>
          <w:sz w:val="22"/>
          <w:szCs w:val="22"/>
          <w:lang w:val="cs-CZ" w:eastAsia="en-US"/>
        </w:rPr>
        <w:t>apewnienie sali, w której będzie prowadzona konferencja wraz z całym zapleczem technicznym oraz obsługą techniczną</w:t>
      </w:r>
    </w:p>
    <w:p w14:paraId="5076B0C7" w14:textId="77777777" w:rsidR="001C7181" w:rsidRPr="008E6395" w:rsidRDefault="001C7181" w:rsidP="001C7181">
      <w:pPr>
        <w:pStyle w:val="Akapitzlist"/>
        <w:spacing w:line="360" w:lineRule="auto"/>
        <w:ind w:left="426"/>
        <w:jc w:val="both"/>
        <w:rPr>
          <w:rFonts w:ascii="Arial" w:hAnsi="Arial" w:cs="Arial"/>
          <w:b/>
          <w:sz w:val="22"/>
          <w:szCs w:val="22"/>
          <w:lang w:val="cs-CZ" w:eastAsia="en-US"/>
        </w:rPr>
      </w:pPr>
    </w:p>
    <w:p w14:paraId="6E504D78" w14:textId="57C0B2E8" w:rsidR="006C3DBD" w:rsidRPr="0064556B" w:rsidRDefault="00AB1B5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3.</w:t>
      </w:r>
      <w:r w:rsidR="006C3DBD" w:rsidRPr="00BC4D3A">
        <w:rPr>
          <w:rFonts w:ascii="Arial" w:hAnsi="Arial" w:cs="Arial"/>
          <w:b/>
          <w:sz w:val="22"/>
          <w:szCs w:val="22"/>
          <w:lang w:eastAsia="en-US"/>
        </w:rPr>
        <w:t>1  Lokalizacja konferencji</w:t>
      </w:r>
      <w:r w:rsidR="006C3DBD" w:rsidRPr="00BC4D3A">
        <w:rPr>
          <w:rFonts w:ascii="Arial" w:hAnsi="Arial" w:cs="Arial"/>
          <w:sz w:val="22"/>
          <w:szCs w:val="22"/>
          <w:lang w:eastAsia="en-US"/>
        </w:rPr>
        <w:t>: Olsztyn, województwo warmińsko-mazurskie.</w:t>
      </w:r>
      <w:r w:rsidR="006C3DBD">
        <w:rPr>
          <w:rFonts w:ascii="Arial" w:hAnsi="Arial" w:cs="Arial"/>
          <w:sz w:val="22"/>
          <w:szCs w:val="22"/>
          <w:lang w:eastAsia="en-US"/>
        </w:rPr>
        <w:t xml:space="preserve"> </w:t>
      </w:r>
    </w:p>
    <w:p w14:paraId="7C069254" w14:textId="462199E5" w:rsidR="00FE7994" w:rsidRPr="00694385" w:rsidRDefault="006C3DBD" w:rsidP="0035391A">
      <w:pPr>
        <w:spacing w:after="200"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BC4D3A">
        <w:rPr>
          <w:rFonts w:ascii="Arial" w:hAnsi="Arial" w:cs="Arial"/>
          <w:b/>
          <w:sz w:val="22"/>
          <w:szCs w:val="22"/>
          <w:lang w:eastAsia="en-US"/>
        </w:rPr>
        <w:t>Liczba osób na konferencji:</w:t>
      </w:r>
      <w:r w:rsidRPr="00BC4D3A">
        <w:rPr>
          <w:rFonts w:ascii="Arial" w:hAnsi="Arial" w:cs="Arial"/>
          <w:sz w:val="22"/>
          <w:szCs w:val="22"/>
          <w:lang w:eastAsia="en-US"/>
        </w:rPr>
        <w:t xml:space="preserve"> od </w:t>
      </w:r>
      <w:r w:rsidR="00C92DA1">
        <w:rPr>
          <w:rFonts w:ascii="Arial" w:hAnsi="Arial" w:cs="Arial"/>
          <w:sz w:val="22"/>
          <w:szCs w:val="22"/>
          <w:lang w:eastAsia="en-US"/>
        </w:rPr>
        <w:t>2</w:t>
      </w:r>
      <w:r w:rsidR="000076C2">
        <w:rPr>
          <w:rFonts w:ascii="Arial" w:hAnsi="Arial" w:cs="Arial"/>
          <w:sz w:val="22"/>
          <w:szCs w:val="22"/>
          <w:lang w:eastAsia="en-US"/>
        </w:rPr>
        <w:t>5</w:t>
      </w:r>
      <w:r w:rsidR="00452C5C">
        <w:rPr>
          <w:rFonts w:ascii="Arial" w:hAnsi="Arial" w:cs="Arial"/>
          <w:sz w:val="22"/>
          <w:szCs w:val="22"/>
          <w:lang w:eastAsia="en-US"/>
        </w:rPr>
        <w:t>0</w:t>
      </w:r>
      <w:r w:rsidR="00C92DA1">
        <w:rPr>
          <w:rFonts w:ascii="Arial" w:hAnsi="Arial" w:cs="Arial"/>
          <w:sz w:val="22"/>
          <w:szCs w:val="22"/>
          <w:lang w:eastAsia="en-US"/>
        </w:rPr>
        <w:t xml:space="preserve"> do </w:t>
      </w:r>
      <w:r w:rsidR="000076C2">
        <w:rPr>
          <w:rFonts w:ascii="Arial" w:hAnsi="Arial" w:cs="Arial"/>
          <w:sz w:val="22"/>
          <w:szCs w:val="22"/>
          <w:lang w:eastAsia="en-US"/>
        </w:rPr>
        <w:t>28</w:t>
      </w:r>
      <w:r w:rsidR="00C92DA1">
        <w:rPr>
          <w:rFonts w:ascii="Arial" w:hAnsi="Arial" w:cs="Arial"/>
          <w:sz w:val="22"/>
          <w:szCs w:val="22"/>
          <w:lang w:eastAsia="en-US"/>
        </w:rPr>
        <w:t>0</w:t>
      </w:r>
      <w:r w:rsidRPr="00507D0B">
        <w:rPr>
          <w:rFonts w:ascii="Arial" w:hAnsi="Arial" w:cs="Arial"/>
          <w:sz w:val="22"/>
          <w:szCs w:val="22"/>
          <w:lang w:val="cs-CZ" w:eastAsia="en-US"/>
        </w:rPr>
        <w:t xml:space="preserve">. </w:t>
      </w:r>
      <w:r w:rsidRPr="00BC4D3A">
        <w:rPr>
          <w:rFonts w:ascii="Arial" w:hAnsi="Arial" w:cs="Arial"/>
          <w:sz w:val="22"/>
          <w:szCs w:val="22"/>
          <w:lang w:val="cs-CZ" w:eastAsia="en-US"/>
        </w:rPr>
        <w:t xml:space="preserve">Najpóźniej na </w:t>
      </w:r>
      <w:r w:rsidR="0035391A">
        <w:rPr>
          <w:rFonts w:ascii="Arial" w:hAnsi="Arial" w:cs="Arial"/>
          <w:sz w:val="22"/>
          <w:szCs w:val="22"/>
          <w:lang w:val="cs-CZ" w:eastAsia="en-US"/>
        </w:rPr>
        <w:t>2</w:t>
      </w:r>
      <w:r w:rsidR="001C7181">
        <w:rPr>
          <w:rFonts w:ascii="Arial" w:hAnsi="Arial" w:cs="Arial"/>
          <w:sz w:val="22"/>
          <w:szCs w:val="22"/>
          <w:lang w:val="cs-CZ" w:eastAsia="en-US"/>
        </w:rPr>
        <w:t xml:space="preserve"> dni kalendarzow</w:t>
      </w:r>
      <w:r w:rsidR="00C92DA1">
        <w:rPr>
          <w:rFonts w:ascii="Arial" w:hAnsi="Arial" w:cs="Arial"/>
          <w:sz w:val="22"/>
          <w:szCs w:val="22"/>
          <w:lang w:val="cs-CZ" w:eastAsia="en-US"/>
        </w:rPr>
        <w:t>e</w:t>
      </w:r>
      <w:r w:rsidRPr="00BC4D3A">
        <w:rPr>
          <w:rFonts w:ascii="Arial" w:hAnsi="Arial" w:cs="Arial"/>
          <w:sz w:val="22"/>
          <w:szCs w:val="22"/>
          <w:lang w:val="cs-CZ" w:eastAsia="en-US"/>
        </w:rPr>
        <w:t xml:space="preserve"> przed planowaną konferencją Zamawiający przekaże Wykonawcy ostateczną liczbę uczestników.</w:t>
      </w:r>
      <w:r w:rsidR="0035391A">
        <w:rPr>
          <w:rFonts w:ascii="Arial" w:hAnsi="Arial" w:cs="Arial"/>
          <w:sz w:val="22"/>
          <w:szCs w:val="22"/>
          <w:lang w:val="cs-CZ" w:eastAsia="en-US"/>
        </w:rPr>
        <w:br/>
      </w:r>
      <w:r w:rsidRPr="00115ED3">
        <w:rPr>
          <w:rFonts w:ascii="Arial" w:hAnsi="Arial" w:cs="Arial"/>
          <w:b/>
          <w:bCs/>
          <w:sz w:val="22"/>
          <w:szCs w:val="22"/>
          <w:lang w:val="cs-CZ" w:eastAsia="en-US"/>
        </w:rPr>
        <w:t>Godziny trwania konferencji</w:t>
      </w:r>
      <w:r>
        <w:rPr>
          <w:rFonts w:ascii="Arial" w:hAnsi="Arial" w:cs="Arial"/>
          <w:sz w:val="22"/>
          <w:szCs w:val="22"/>
          <w:lang w:val="cs-CZ" w:eastAsia="en-US"/>
        </w:rPr>
        <w:t>: 10:00-14:00</w:t>
      </w:r>
    </w:p>
    <w:p w14:paraId="23289961" w14:textId="1CF8149F" w:rsidR="006C3DBD" w:rsidRPr="00854290" w:rsidRDefault="006C3DBD" w:rsidP="00C87751">
      <w:pPr>
        <w:pStyle w:val="Akapitzlist"/>
        <w:numPr>
          <w:ilvl w:val="1"/>
          <w:numId w:val="34"/>
        </w:numPr>
        <w:spacing w:after="200" w:line="360" w:lineRule="auto"/>
        <w:ind w:left="426"/>
        <w:jc w:val="both"/>
        <w:rPr>
          <w:rFonts w:ascii="Arial" w:hAnsi="Arial" w:cs="Arial"/>
          <w:b/>
          <w:sz w:val="22"/>
          <w:szCs w:val="22"/>
          <w:lang w:eastAsia="en-US"/>
        </w:rPr>
      </w:pPr>
      <w:r w:rsidRPr="00854290">
        <w:rPr>
          <w:rFonts w:ascii="Arial" w:hAnsi="Arial" w:cs="Arial"/>
          <w:b/>
          <w:sz w:val="22"/>
          <w:szCs w:val="22"/>
          <w:lang w:eastAsia="en-US"/>
        </w:rPr>
        <w:t>Obiekt i sala konferencyjna:</w:t>
      </w:r>
      <w:r w:rsidR="000A5E4E" w:rsidRPr="00854290">
        <w:rPr>
          <w:rFonts w:ascii="Arial" w:hAnsi="Arial" w:cs="Arial"/>
          <w:b/>
          <w:sz w:val="22"/>
          <w:szCs w:val="22"/>
          <w:lang w:eastAsia="en-US"/>
        </w:rPr>
        <w:t xml:space="preserve"> </w:t>
      </w:r>
      <w:r w:rsidR="00C87751" w:rsidRPr="00854290">
        <w:rPr>
          <w:rFonts w:ascii="Arial" w:hAnsi="Arial" w:cs="Arial"/>
          <w:sz w:val="22"/>
          <w:szCs w:val="22"/>
          <w:lang w:eastAsia="en-US"/>
        </w:rPr>
        <w:t>N</w:t>
      </w:r>
      <w:r w:rsidR="00232C18">
        <w:rPr>
          <w:rFonts w:ascii="Arial" w:hAnsi="Arial" w:cs="Arial"/>
          <w:sz w:val="22"/>
          <w:szCs w:val="22"/>
          <w:lang w:eastAsia="en-US"/>
        </w:rPr>
        <w:t xml:space="preserve">ajpóźniej na </w:t>
      </w:r>
      <w:r w:rsidR="00452C5C">
        <w:rPr>
          <w:rFonts w:ascii="Arial" w:hAnsi="Arial" w:cs="Arial"/>
          <w:sz w:val="22"/>
          <w:szCs w:val="22"/>
          <w:lang w:eastAsia="en-US"/>
        </w:rPr>
        <w:t>8</w:t>
      </w:r>
      <w:r w:rsidRPr="00854290">
        <w:rPr>
          <w:rFonts w:ascii="Arial" w:hAnsi="Arial" w:cs="Arial"/>
          <w:sz w:val="22"/>
          <w:szCs w:val="22"/>
          <w:lang w:eastAsia="en-US"/>
        </w:rPr>
        <w:t xml:space="preserve">0 dni kalendarzowych przed konferencją Wykonawca </w:t>
      </w:r>
      <w:r w:rsidR="001808E1" w:rsidRPr="00854290">
        <w:rPr>
          <w:rFonts w:ascii="Arial" w:hAnsi="Arial" w:cs="Arial"/>
          <w:sz w:val="22"/>
          <w:szCs w:val="22"/>
          <w:lang w:eastAsia="en-US"/>
        </w:rPr>
        <w:t xml:space="preserve">pisemnie </w:t>
      </w:r>
      <w:r w:rsidRPr="00854290">
        <w:rPr>
          <w:rFonts w:ascii="Arial" w:hAnsi="Arial" w:cs="Arial"/>
          <w:sz w:val="22"/>
          <w:szCs w:val="22"/>
          <w:lang w:eastAsia="en-US"/>
        </w:rPr>
        <w:t>zaproponuje minimum 3 obiekty, z czego Zamawiający wybierze jedno miejsce.</w:t>
      </w:r>
      <w:r w:rsidR="00353991" w:rsidRPr="00854290">
        <w:rPr>
          <w:rFonts w:ascii="Arial" w:hAnsi="Arial" w:cs="Arial"/>
          <w:sz w:val="22"/>
          <w:szCs w:val="22"/>
          <w:lang w:eastAsia="en-US"/>
        </w:rPr>
        <w:t xml:space="preserve"> </w:t>
      </w:r>
    </w:p>
    <w:p w14:paraId="6790D143" w14:textId="0769CA13" w:rsidR="00ED0127" w:rsidRPr="00854290" w:rsidRDefault="006C3DBD" w:rsidP="00ED0127">
      <w:pPr>
        <w:spacing w:after="200" w:line="360" w:lineRule="auto"/>
        <w:contextualSpacing/>
        <w:jc w:val="both"/>
        <w:rPr>
          <w:rStyle w:val="Hipercze"/>
          <w:rFonts w:ascii="Arial" w:hAnsi="Arial" w:cs="Arial"/>
          <w:color w:val="auto"/>
          <w:sz w:val="22"/>
          <w:szCs w:val="22"/>
          <w:u w:val="none"/>
          <w:lang w:eastAsia="en-US"/>
        </w:rPr>
      </w:pPr>
      <w:r w:rsidRPr="00854290">
        <w:rPr>
          <w:rFonts w:ascii="Arial" w:hAnsi="Arial" w:cs="Arial"/>
          <w:b/>
          <w:sz w:val="22"/>
          <w:szCs w:val="22"/>
          <w:lang w:eastAsia="en-US"/>
        </w:rPr>
        <w:t xml:space="preserve">Obiekt </w:t>
      </w:r>
      <w:r w:rsidRPr="00854290">
        <w:rPr>
          <w:rFonts w:ascii="Arial" w:hAnsi="Arial" w:cs="Arial"/>
          <w:sz w:val="22"/>
          <w:szCs w:val="22"/>
          <w:lang w:eastAsia="en-US"/>
        </w:rPr>
        <w:t>zaproponowany przez Wykonawcę musi spełniać warunki dostępności zapisane w </w:t>
      </w:r>
    </w:p>
    <w:p w14:paraId="2FC8A2BC" w14:textId="7079017C" w:rsidR="007A7A40" w:rsidRPr="00854290" w:rsidRDefault="007A7A40" w:rsidP="006C3DBD">
      <w:pPr>
        <w:spacing w:after="200" w:line="360" w:lineRule="auto"/>
        <w:contextualSpacing/>
        <w:jc w:val="both"/>
        <w:rPr>
          <w:rStyle w:val="Hipercze"/>
          <w:rFonts w:ascii="Arial" w:hAnsi="Arial" w:cs="Arial"/>
          <w:color w:val="auto"/>
          <w:sz w:val="22"/>
          <w:szCs w:val="22"/>
          <w:u w:val="none"/>
          <w:lang w:eastAsia="en-US"/>
        </w:rPr>
      </w:pPr>
      <w:r w:rsidRPr="00854290">
        <w:rPr>
          <w:rStyle w:val="Hipercze"/>
          <w:rFonts w:ascii="Arial" w:hAnsi="Arial" w:cs="Arial"/>
          <w:color w:val="auto"/>
          <w:sz w:val="22"/>
          <w:szCs w:val="22"/>
          <w:u w:val="none"/>
          <w:lang w:eastAsia="en-US"/>
        </w:rPr>
        <w:t xml:space="preserve"> „Wytycznych dotyczących realizacji zasad równościowych w ramach funduszy unijnych na lata 2021-2027” </w:t>
      </w:r>
      <w:hyperlink r:id="rId9" w:history="1">
        <w:r w:rsidRPr="00854290">
          <w:rPr>
            <w:rStyle w:val="Hipercze"/>
            <w:rFonts w:ascii="Arial" w:hAnsi="Arial" w:cs="Arial"/>
            <w:sz w:val="22"/>
            <w:szCs w:val="22"/>
            <w:lang w:eastAsia="en-US"/>
          </w:rPr>
          <w:t>https://www.funduszeeuropejskie.gov.pl/strony/o-funduszach/fundusze-na-lata-2021-2027/prawo-i-dokumenty/wytyczne/wytyczne-dotyczace-realizacji-zasad-rownosciowych-w-ramach-funduszy-unijnych-na-lata-2021-2027/</w:t>
        </w:r>
      </w:hyperlink>
      <w:r w:rsidRPr="00854290">
        <w:rPr>
          <w:rStyle w:val="Hipercze"/>
          <w:rFonts w:ascii="Arial" w:hAnsi="Arial" w:cs="Arial"/>
          <w:color w:val="auto"/>
          <w:sz w:val="22"/>
          <w:szCs w:val="22"/>
          <w:u w:val="none"/>
          <w:lang w:eastAsia="en-US"/>
        </w:rPr>
        <w:t xml:space="preserve"> .</w:t>
      </w:r>
    </w:p>
    <w:p w14:paraId="5A71A19A" w14:textId="77777777" w:rsidR="007A7A40" w:rsidRPr="00854290" w:rsidRDefault="007A7A40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</w:p>
    <w:p w14:paraId="063FD538" w14:textId="77777777" w:rsidR="006C3DBD" w:rsidRPr="00854290" w:rsidRDefault="006C3DBD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854290">
        <w:rPr>
          <w:rFonts w:ascii="Arial" w:hAnsi="Arial" w:cs="Arial"/>
          <w:sz w:val="22"/>
          <w:szCs w:val="22"/>
          <w:lang w:eastAsia="en-US"/>
        </w:rPr>
        <w:t xml:space="preserve">Obiekt musi posiadać salę/pomieszczenie konferencyjne spełniające standard równy co najmniej standardowi trzygwiazdkowego hotelu (w rozumieniu przepisów § 2 ust. 2 pkt. 1 rozporządzenia Ministra Gospodarki i Pracy z 19 sierpnia 2004 r. w sprawie obiektów hotelarskich i innych obiektów, w których są świadczone usługi hotelarskie – </w:t>
      </w:r>
      <w:r w:rsidRPr="00854290">
        <w:rPr>
          <w:rFonts w:ascii="Arial" w:hAnsi="Arial" w:cs="Arial"/>
          <w:sz w:val="22"/>
          <w:szCs w:val="22"/>
          <w:lang w:eastAsia="en-US"/>
        </w:rPr>
        <w:br/>
        <w:t xml:space="preserve">Dz. U. z 2006, nr 22, poz. 169 ze zm.). </w:t>
      </w:r>
    </w:p>
    <w:p w14:paraId="59E36AF5" w14:textId="77777777" w:rsidR="006C3DBD" w:rsidRPr="00854290" w:rsidRDefault="006C3DBD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</w:p>
    <w:p w14:paraId="676CEDFB" w14:textId="014C6F8B" w:rsidR="00CF5BD3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54290">
        <w:rPr>
          <w:rFonts w:ascii="Arial" w:hAnsi="Arial" w:cs="Arial"/>
          <w:sz w:val="22"/>
          <w:szCs w:val="22"/>
        </w:rPr>
        <w:t>Ze względu na charakter i temat konferencji, którymi będą korzyści płynące z pozyskiwania Funduszy Europejskich</w:t>
      </w:r>
      <w:r w:rsidR="007572CA">
        <w:rPr>
          <w:rFonts w:ascii="Arial" w:hAnsi="Arial" w:cs="Arial"/>
          <w:sz w:val="22"/>
          <w:szCs w:val="22"/>
        </w:rPr>
        <w:t>,</w:t>
      </w:r>
      <w:r w:rsidRPr="00854290">
        <w:rPr>
          <w:rFonts w:ascii="Arial" w:hAnsi="Arial" w:cs="Arial"/>
          <w:sz w:val="22"/>
          <w:szCs w:val="22"/>
        </w:rPr>
        <w:t xml:space="preserve"> Wykonawca powinien w pierwszej kolejności wskazać obiekty, które zostały wybudowane lub zmodernizowane dzięki dofinansowaniu z Funduszy Europejskich.</w:t>
      </w:r>
    </w:p>
    <w:p w14:paraId="58F2B230" w14:textId="77777777" w:rsidR="006C3DBD" w:rsidRPr="00694385" w:rsidRDefault="006C3DBD" w:rsidP="006C3DBD">
      <w:pPr>
        <w:spacing w:line="360" w:lineRule="auto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>Obiekt musi posiadać:</w:t>
      </w:r>
    </w:p>
    <w:p w14:paraId="71AACCE0" w14:textId="77777777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 xml:space="preserve">salę widowiskową/ konferencyjną wraz z infrastrukturą konferencyjną, </w:t>
      </w:r>
    </w:p>
    <w:p w14:paraId="4082ADBA" w14:textId="77777777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>pełne zaplecze sanitarne dopasowane do liczby uczestników,</w:t>
      </w:r>
    </w:p>
    <w:p w14:paraId="704F9840" w14:textId="714047B9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>bezpłatne toalety</w:t>
      </w:r>
      <w:r w:rsidR="008B061C">
        <w:rPr>
          <w:rFonts w:ascii="Arial" w:hAnsi="Arial" w:cs="Arial"/>
          <w:sz w:val="22"/>
          <w:szCs w:val="22"/>
          <w:lang w:eastAsia="en-US"/>
        </w:rPr>
        <w:t>, w tym toaletę dla osób niepełnosprawnych,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znajdujące się na tym samym poziomie co sala konferencyjna,</w:t>
      </w:r>
    </w:p>
    <w:p w14:paraId="3890CDBB" w14:textId="77777777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lastRenderedPageBreak/>
        <w:t>bezpłatną szatnię,</w:t>
      </w:r>
    </w:p>
    <w:p w14:paraId="263149CA" w14:textId="3912853E" w:rsidR="006C3DBD" w:rsidRPr="00D26FEF" w:rsidRDefault="00D26FEF" w:rsidP="00D26FEF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D26FEF">
        <w:rPr>
          <w:rFonts w:ascii="Arial" w:hAnsi="Arial" w:cs="Arial"/>
          <w:sz w:val="22"/>
          <w:szCs w:val="22"/>
          <w:lang w:eastAsia="en-US"/>
        </w:rPr>
        <w:t xml:space="preserve">bezpłatny parking na co najmniej </w:t>
      </w:r>
      <w:r w:rsidR="00452C5C">
        <w:rPr>
          <w:rFonts w:ascii="Arial" w:hAnsi="Arial" w:cs="Arial"/>
          <w:sz w:val="22"/>
          <w:szCs w:val="22"/>
          <w:lang w:eastAsia="en-US"/>
        </w:rPr>
        <w:t>3</w:t>
      </w:r>
      <w:r w:rsidR="00547F83">
        <w:rPr>
          <w:rFonts w:ascii="Arial" w:hAnsi="Arial" w:cs="Arial"/>
          <w:sz w:val="22"/>
          <w:szCs w:val="22"/>
          <w:lang w:eastAsia="en-US"/>
        </w:rPr>
        <w:t>0</w:t>
      </w:r>
      <w:r w:rsidRPr="00D26FEF">
        <w:rPr>
          <w:rFonts w:ascii="Arial" w:hAnsi="Arial" w:cs="Arial"/>
          <w:sz w:val="22"/>
          <w:szCs w:val="22"/>
          <w:lang w:eastAsia="en-US"/>
        </w:rPr>
        <w:t xml:space="preserve"> aut osobowych, które będą zarezerwowane wyłącznie dla gości konferencji i Zamawiającego lub w uzasadnionych przypadkach, po uzyskaniu akceptacji Zamawiającego, ogólnodostępne miejsca parkingowe,</w:t>
      </w:r>
    </w:p>
    <w:p w14:paraId="4BE88F77" w14:textId="32D3F00F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 xml:space="preserve">miejsce wraz z wyposażeniem na prowadzenie </w:t>
      </w:r>
      <w:r w:rsidR="0051214D">
        <w:rPr>
          <w:rFonts w:ascii="Arial" w:hAnsi="Arial" w:cs="Arial"/>
          <w:sz w:val="22"/>
          <w:szCs w:val="22"/>
          <w:lang w:eastAsia="en-US"/>
        </w:rPr>
        <w:t>punktu rejestracyjnego</w:t>
      </w:r>
      <w:r w:rsidR="00EA28C8">
        <w:rPr>
          <w:rFonts w:ascii="Arial" w:hAnsi="Arial" w:cs="Arial"/>
          <w:sz w:val="22"/>
          <w:szCs w:val="22"/>
          <w:lang w:eastAsia="en-US"/>
        </w:rPr>
        <w:t>,</w:t>
      </w:r>
    </w:p>
    <w:p w14:paraId="33D4B434" w14:textId="77777777" w:rsidR="006C3DBD" w:rsidRPr="00694385" w:rsidRDefault="006C3DBD" w:rsidP="006C3DBD">
      <w:pPr>
        <w:pStyle w:val="Akapitzlist"/>
        <w:numPr>
          <w:ilvl w:val="0"/>
          <w:numId w:val="3"/>
        </w:numPr>
        <w:spacing w:after="200" w:line="360" w:lineRule="auto"/>
        <w:ind w:left="360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 xml:space="preserve">klimatyzację lub inne urządzenia i systemy zapewniające wymianę powietrza </w:t>
      </w:r>
      <w:r w:rsidRPr="00694385">
        <w:rPr>
          <w:rFonts w:ascii="Arial" w:hAnsi="Arial" w:cs="Arial"/>
          <w:sz w:val="22"/>
          <w:szCs w:val="22"/>
          <w:lang w:eastAsia="en-US"/>
        </w:rPr>
        <w:br/>
        <w:t>i utrzymanie temperatury 18–21°C oraz wilgotność 45–60%.</w:t>
      </w:r>
    </w:p>
    <w:p w14:paraId="0211FEEB" w14:textId="77777777" w:rsidR="006C3DBD" w:rsidRDefault="006C3DBD" w:rsidP="00170511">
      <w:pPr>
        <w:spacing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Uwaga 1</w:t>
      </w:r>
      <w:r w:rsidRPr="00694385">
        <w:rPr>
          <w:rFonts w:ascii="Arial" w:hAnsi="Arial" w:cs="Arial"/>
          <w:b/>
          <w:sz w:val="22"/>
          <w:szCs w:val="22"/>
          <w:lang w:eastAsia="en-US"/>
        </w:rPr>
        <w:t>: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Konieczne jest, aby w bliskim sąsiedztwie obiektu znajdowały się przystanki komunikacji miejski</w:t>
      </w:r>
      <w:r>
        <w:rPr>
          <w:rFonts w:ascii="Arial" w:hAnsi="Arial" w:cs="Arial"/>
          <w:sz w:val="22"/>
          <w:szCs w:val="22"/>
          <w:lang w:eastAsia="en-US"/>
        </w:rPr>
        <w:t>ej (przystanki autobusowe lub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tramwajowe).</w:t>
      </w:r>
    </w:p>
    <w:p w14:paraId="1E09CCBB" w14:textId="77777777" w:rsidR="0057480C" w:rsidRDefault="006C3DBD" w:rsidP="00170511">
      <w:pPr>
        <w:spacing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 xml:space="preserve">Uwaga </w:t>
      </w:r>
      <w:r w:rsidR="005F53AE">
        <w:rPr>
          <w:rFonts w:ascii="Arial" w:hAnsi="Arial" w:cs="Arial"/>
          <w:b/>
          <w:sz w:val="22"/>
          <w:szCs w:val="22"/>
          <w:lang w:eastAsia="en-US"/>
        </w:rPr>
        <w:t>2</w:t>
      </w:r>
      <w:r>
        <w:rPr>
          <w:rFonts w:ascii="Arial" w:hAnsi="Arial" w:cs="Arial"/>
          <w:b/>
          <w:sz w:val="22"/>
          <w:szCs w:val="22"/>
          <w:lang w:eastAsia="en-US"/>
        </w:rPr>
        <w:t>: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Wykonawca zapewni widoczne dla uczestników </w:t>
      </w:r>
      <w:r w:rsidRPr="005841C4">
        <w:rPr>
          <w:rFonts w:ascii="Arial" w:hAnsi="Arial" w:cs="Arial"/>
          <w:b/>
          <w:sz w:val="22"/>
          <w:szCs w:val="22"/>
          <w:lang w:eastAsia="en-US"/>
        </w:rPr>
        <w:t>oznakowanie wskazujące szatnię, salę główną oraz catering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(plansze, strzałki wiodące itp.), zaś sala główna, na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>której</w:t>
      </w:r>
      <w:r>
        <w:rPr>
          <w:rFonts w:ascii="Arial" w:hAnsi="Arial" w:cs="Arial"/>
          <w:sz w:val="22"/>
          <w:szCs w:val="22"/>
          <w:lang w:eastAsia="en-US"/>
        </w:rPr>
        <w:t xml:space="preserve"> odbywać się będzie konferencja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5841C4">
        <w:rPr>
          <w:rFonts w:ascii="Arial" w:hAnsi="Arial" w:cs="Arial"/>
          <w:b/>
          <w:sz w:val="22"/>
          <w:szCs w:val="22"/>
          <w:lang w:eastAsia="en-US"/>
        </w:rPr>
        <w:t>oznaczona zostanie tablicami informacyjnymi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(zgodnie z ich przeznaczeniem, w sposób ustalony z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Zamawiającym, przy zachowaniu prawidłowego oznaczenia logotypów zgodnego z zasadami informacji i promocji </w:t>
      </w:r>
      <w:r w:rsidR="000827E9">
        <w:rPr>
          <w:rFonts w:ascii="Arial" w:hAnsi="Arial" w:cs="Arial"/>
          <w:sz w:val="22"/>
          <w:szCs w:val="22"/>
          <w:lang w:eastAsia="en-US"/>
        </w:rPr>
        <w:t xml:space="preserve">zapisanymi w </w:t>
      </w:r>
      <w:r w:rsidR="000827E9" w:rsidRPr="000827E9">
        <w:rPr>
          <w:rFonts w:ascii="Arial" w:hAnsi="Arial" w:cs="Arial"/>
          <w:sz w:val="22"/>
          <w:szCs w:val="22"/>
          <w:lang w:eastAsia="en-US"/>
        </w:rPr>
        <w:t>Wytyczn</w:t>
      </w:r>
      <w:r w:rsidR="00BF727E">
        <w:rPr>
          <w:rFonts w:ascii="Arial" w:hAnsi="Arial" w:cs="Arial"/>
          <w:sz w:val="22"/>
          <w:szCs w:val="22"/>
          <w:lang w:eastAsia="en-US"/>
        </w:rPr>
        <w:t>ych</w:t>
      </w:r>
      <w:r w:rsidR="000827E9" w:rsidRPr="000827E9">
        <w:rPr>
          <w:rFonts w:ascii="Arial" w:hAnsi="Arial" w:cs="Arial"/>
          <w:sz w:val="22"/>
          <w:szCs w:val="22"/>
          <w:lang w:eastAsia="en-US"/>
        </w:rPr>
        <w:t xml:space="preserve"> dotycząc</w:t>
      </w:r>
      <w:r w:rsidR="00BF727E">
        <w:rPr>
          <w:rFonts w:ascii="Arial" w:hAnsi="Arial" w:cs="Arial"/>
          <w:sz w:val="22"/>
          <w:szCs w:val="22"/>
          <w:lang w:eastAsia="en-US"/>
        </w:rPr>
        <w:t>ych</w:t>
      </w:r>
      <w:r w:rsidR="000827E9" w:rsidRPr="000827E9">
        <w:rPr>
          <w:rFonts w:ascii="Arial" w:hAnsi="Arial" w:cs="Arial"/>
          <w:sz w:val="22"/>
          <w:szCs w:val="22"/>
          <w:lang w:eastAsia="en-US"/>
        </w:rPr>
        <w:t xml:space="preserve"> informacji i promocji Funduszy Europejskich na lata 2021-2027</w:t>
      </w:r>
      <w:r w:rsidR="00BF727E">
        <w:rPr>
          <w:rStyle w:val="Odwoanieprzypisudolnego"/>
          <w:rFonts w:ascii="Arial" w:hAnsi="Arial"/>
          <w:sz w:val="22"/>
          <w:szCs w:val="22"/>
          <w:lang w:eastAsia="en-US"/>
        </w:rPr>
        <w:footnoteReference w:id="1"/>
      </w:r>
      <w:r w:rsidR="00C27CCF">
        <w:rPr>
          <w:rFonts w:ascii="Arial" w:hAnsi="Arial" w:cs="Arial"/>
          <w:sz w:val="22"/>
          <w:szCs w:val="22"/>
          <w:lang w:eastAsia="en-US"/>
        </w:rPr>
        <w:t>,</w:t>
      </w:r>
      <w:r>
        <w:rPr>
          <w:rFonts w:ascii="Arial" w:hAnsi="Arial" w:cs="Arial"/>
          <w:sz w:val="22"/>
          <w:szCs w:val="22"/>
          <w:lang w:eastAsia="en-US"/>
        </w:rPr>
        <w:br/>
      </w:r>
      <w:r w:rsidR="00BF727E" w:rsidRPr="00BF727E">
        <w:rPr>
          <w:rFonts w:ascii="Arial" w:hAnsi="Arial" w:cs="Arial"/>
          <w:sz w:val="22"/>
          <w:szCs w:val="22"/>
          <w:lang w:eastAsia="en-US"/>
        </w:rPr>
        <w:t>Strategi</w:t>
      </w:r>
      <w:r w:rsidR="00BF727E">
        <w:rPr>
          <w:rFonts w:ascii="Arial" w:hAnsi="Arial" w:cs="Arial"/>
          <w:sz w:val="22"/>
          <w:szCs w:val="22"/>
          <w:lang w:eastAsia="en-US"/>
        </w:rPr>
        <w:t>i</w:t>
      </w:r>
      <w:r w:rsidR="00BF727E" w:rsidRPr="00BF727E">
        <w:rPr>
          <w:rFonts w:ascii="Arial" w:hAnsi="Arial" w:cs="Arial"/>
          <w:sz w:val="22"/>
          <w:szCs w:val="22"/>
          <w:lang w:eastAsia="en-US"/>
        </w:rPr>
        <w:t xml:space="preserve"> komunikacji Funduszy Europejskich na lata 2021–2027</w:t>
      </w:r>
      <w:r w:rsidR="00BF727E">
        <w:rPr>
          <w:rFonts w:ascii="Arial" w:hAnsi="Arial" w:cs="Arial"/>
          <w:sz w:val="22"/>
          <w:szCs w:val="22"/>
          <w:lang w:eastAsia="en-US"/>
        </w:rPr>
        <w:t xml:space="preserve">, </w:t>
      </w:r>
      <w:r w:rsidR="00BF727E" w:rsidRPr="00BF727E">
        <w:rPr>
          <w:rFonts w:ascii="Arial" w:hAnsi="Arial" w:cs="Arial"/>
          <w:sz w:val="22"/>
          <w:szCs w:val="22"/>
          <w:lang w:eastAsia="en-US"/>
        </w:rPr>
        <w:t>Strategi</w:t>
      </w:r>
      <w:r w:rsidR="00BF727E">
        <w:rPr>
          <w:rFonts w:ascii="Arial" w:hAnsi="Arial" w:cs="Arial"/>
          <w:sz w:val="22"/>
          <w:szCs w:val="22"/>
          <w:lang w:eastAsia="en-US"/>
        </w:rPr>
        <w:t>i</w:t>
      </w:r>
      <w:r w:rsidR="00BF727E" w:rsidRPr="00BF727E">
        <w:rPr>
          <w:rFonts w:ascii="Arial" w:hAnsi="Arial" w:cs="Arial"/>
          <w:sz w:val="22"/>
          <w:szCs w:val="22"/>
          <w:lang w:eastAsia="en-US"/>
        </w:rPr>
        <w:t xml:space="preserve"> komunikacji programu Fundusze Europejskie dla Warmii i Mazur na lata 2021–2027</w:t>
      </w:r>
      <w:r w:rsidR="00BF727E">
        <w:rPr>
          <w:rFonts w:ascii="Arial" w:hAnsi="Arial" w:cs="Arial"/>
          <w:sz w:val="22"/>
          <w:szCs w:val="22"/>
          <w:lang w:eastAsia="en-US"/>
        </w:rPr>
        <w:t xml:space="preserve"> oraz </w:t>
      </w:r>
      <w:r w:rsidR="00BF727E" w:rsidRPr="00BF727E">
        <w:rPr>
          <w:rFonts w:ascii="Arial" w:hAnsi="Arial" w:cs="Arial"/>
          <w:sz w:val="22"/>
          <w:szCs w:val="22"/>
          <w:lang w:eastAsia="en-US"/>
        </w:rPr>
        <w:t>Podręcznik</w:t>
      </w:r>
      <w:r w:rsidR="00BF727E">
        <w:rPr>
          <w:rFonts w:ascii="Arial" w:hAnsi="Arial" w:cs="Arial"/>
          <w:sz w:val="22"/>
          <w:szCs w:val="22"/>
          <w:lang w:eastAsia="en-US"/>
        </w:rPr>
        <w:t>u</w:t>
      </w:r>
      <w:r w:rsidR="00BF727E" w:rsidRPr="00BF727E">
        <w:rPr>
          <w:rFonts w:ascii="Arial" w:hAnsi="Arial" w:cs="Arial"/>
          <w:sz w:val="22"/>
          <w:szCs w:val="22"/>
          <w:lang w:eastAsia="en-US"/>
        </w:rPr>
        <w:t xml:space="preserve"> wnioskodawcy i beneficjenta Funduszy Europejskich na lata 2021–2027 w zakresie informacji i promocji,</w:t>
      </w:r>
      <w:r w:rsidR="00BF727E">
        <w:rPr>
          <w:rStyle w:val="Odwoanieprzypisudolnego"/>
          <w:rFonts w:ascii="Arial" w:hAnsi="Arial"/>
          <w:sz w:val="22"/>
          <w:szCs w:val="22"/>
          <w:lang w:eastAsia="en-US"/>
        </w:rPr>
        <w:footnoteReference w:id="2"/>
      </w:r>
      <w:r w:rsidR="00BF727E">
        <w:rPr>
          <w:rFonts w:ascii="Arial" w:hAnsi="Arial" w:cs="Arial"/>
          <w:sz w:val="22"/>
          <w:szCs w:val="22"/>
          <w:lang w:eastAsia="en-US"/>
        </w:rPr>
        <w:t>.</w:t>
      </w:r>
    </w:p>
    <w:p w14:paraId="3D6D8BAF" w14:textId="78FFF57A" w:rsidR="00B8088C" w:rsidRPr="008735FC" w:rsidRDefault="00B8088C" w:rsidP="00170511">
      <w:pPr>
        <w:spacing w:line="360" w:lineRule="auto"/>
        <w:ind w:left="851" w:hanging="851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 xml:space="preserve">Uwaga </w:t>
      </w:r>
      <w:r w:rsidR="005F53AE">
        <w:rPr>
          <w:rFonts w:ascii="Arial" w:hAnsi="Arial" w:cs="Arial"/>
          <w:b/>
          <w:sz w:val="22"/>
          <w:szCs w:val="22"/>
          <w:lang w:eastAsia="en-US"/>
        </w:rPr>
        <w:t>3</w:t>
      </w:r>
      <w:r>
        <w:rPr>
          <w:rFonts w:ascii="Arial" w:hAnsi="Arial" w:cs="Arial"/>
          <w:b/>
          <w:sz w:val="22"/>
          <w:szCs w:val="22"/>
          <w:lang w:eastAsia="en-US"/>
        </w:rPr>
        <w:t>: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Na terenie obiektu, w bliskim sąsiedztwie sali konferencyjnej </w:t>
      </w:r>
      <w:r w:rsidRPr="00A43300">
        <w:rPr>
          <w:rFonts w:ascii="Arial" w:hAnsi="Arial" w:cs="Arial"/>
          <w:sz w:val="22"/>
          <w:szCs w:val="22"/>
          <w:lang w:eastAsia="en-US"/>
        </w:rPr>
        <w:t xml:space="preserve">Wykonawca zapewni </w:t>
      </w:r>
      <w:r w:rsidR="007A04B6" w:rsidRPr="007A04B6">
        <w:rPr>
          <w:rFonts w:ascii="Arial" w:hAnsi="Arial" w:cs="Arial"/>
          <w:b/>
          <w:bCs/>
          <w:sz w:val="22"/>
          <w:szCs w:val="22"/>
          <w:lang w:eastAsia="en-US"/>
        </w:rPr>
        <w:t>salę</w:t>
      </w:r>
      <w:r w:rsidRPr="00A43300">
        <w:rPr>
          <w:rFonts w:ascii="Arial" w:hAnsi="Arial" w:cs="Arial"/>
          <w:b/>
          <w:sz w:val="22"/>
          <w:szCs w:val="22"/>
          <w:lang w:eastAsia="en-US"/>
        </w:rPr>
        <w:t xml:space="preserve"> na biuro</w:t>
      </w:r>
      <w:r w:rsidR="00C47869" w:rsidRPr="00A43300">
        <w:rPr>
          <w:rFonts w:ascii="Arial" w:hAnsi="Arial" w:cs="Arial"/>
          <w:sz w:val="22"/>
          <w:szCs w:val="22"/>
          <w:lang w:eastAsia="en-US"/>
        </w:rPr>
        <w:t xml:space="preserve"> Zamawiającego (minimum </w:t>
      </w:r>
      <w:r w:rsidR="00452C5C">
        <w:rPr>
          <w:rFonts w:ascii="Arial" w:hAnsi="Arial" w:cs="Arial"/>
          <w:sz w:val="22"/>
          <w:szCs w:val="22"/>
          <w:lang w:eastAsia="en-US"/>
        </w:rPr>
        <w:t>15</w:t>
      </w:r>
      <w:r w:rsidR="001C7181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A43300">
        <w:rPr>
          <w:rFonts w:ascii="Arial" w:hAnsi="Arial" w:cs="Arial"/>
          <w:sz w:val="22"/>
          <w:szCs w:val="22"/>
          <w:lang w:eastAsia="en-US"/>
        </w:rPr>
        <w:t>m</w:t>
      </w:r>
      <w:r w:rsidR="001C7181">
        <w:rPr>
          <w:rFonts w:ascii="Arial" w:hAnsi="Arial" w:cs="Arial"/>
          <w:sz w:val="22"/>
          <w:szCs w:val="22"/>
          <w:vertAlign w:val="superscript"/>
          <w:lang w:eastAsia="en-US"/>
        </w:rPr>
        <w:t>2</w:t>
      </w:r>
      <w:r w:rsidRPr="00A43300">
        <w:rPr>
          <w:rFonts w:ascii="Arial" w:hAnsi="Arial" w:cs="Arial"/>
          <w:sz w:val="22"/>
          <w:szCs w:val="22"/>
          <w:lang w:eastAsia="en-US"/>
        </w:rPr>
        <w:t>), wyposażone w</w:t>
      </w:r>
      <w:r w:rsidR="001C7181">
        <w:rPr>
          <w:rFonts w:ascii="Arial" w:hAnsi="Arial" w:cs="Arial"/>
          <w:sz w:val="22"/>
          <w:szCs w:val="22"/>
          <w:lang w:eastAsia="en-US"/>
        </w:rPr>
        <w:t> </w:t>
      </w:r>
      <w:r w:rsidRPr="00A43300">
        <w:rPr>
          <w:rFonts w:ascii="Arial" w:hAnsi="Arial" w:cs="Arial"/>
          <w:sz w:val="22"/>
          <w:szCs w:val="22"/>
          <w:lang w:eastAsia="en-US"/>
        </w:rPr>
        <w:t xml:space="preserve">minimum </w:t>
      </w:r>
      <w:r w:rsidR="00353991">
        <w:rPr>
          <w:rFonts w:ascii="Arial" w:hAnsi="Arial" w:cs="Arial"/>
          <w:sz w:val="22"/>
          <w:szCs w:val="22"/>
          <w:lang w:eastAsia="en-US"/>
        </w:rPr>
        <w:t>4</w:t>
      </w:r>
      <w:r w:rsidRPr="00A43300">
        <w:rPr>
          <w:rFonts w:ascii="Arial" w:hAnsi="Arial" w:cs="Arial"/>
          <w:sz w:val="22"/>
          <w:szCs w:val="22"/>
          <w:lang w:eastAsia="en-US"/>
        </w:rPr>
        <w:t xml:space="preserve"> krzes</w:t>
      </w:r>
      <w:r w:rsidR="00353991">
        <w:rPr>
          <w:rFonts w:ascii="Arial" w:hAnsi="Arial" w:cs="Arial"/>
          <w:sz w:val="22"/>
          <w:szCs w:val="22"/>
          <w:lang w:eastAsia="en-US"/>
        </w:rPr>
        <w:t>ła</w:t>
      </w:r>
      <w:r w:rsidRPr="00A43300">
        <w:rPr>
          <w:rFonts w:ascii="Arial" w:hAnsi="Arial" w:cs="Arial"/>
          <w:sz w:val="22"/>
          <w:szCs w:val="22"/>
          <w:lang w:eastAsia="en-US"/>
        </w:rPr>
        <w:t xml:space="preserve"> lub fote</w:t>
      </w:r>
      <w:r w:rsidR="00353991">
        <w:rPr>
          <w:rFonts w:ascii="Arial" w:hAnsi="Arial" w:cs="Arial"/>
          <w:sz w:val="22"/>
          <w:szCs w:val="22"/>
          <w:lang w:eastAsia="en-US"/>
        </w:rPr>
        <w:t>le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oraz dopasowan</w:t>
      </w:r>
      <w:r w:rsidR="00353991">
        <w:rPr>
          <w:rFonts w:ascii="Arial" w:hAnsi="Arial" w:cs="Arial"/>
          <w:sz w:val="22"/>
          <w:szCs w:val="22"/>
          <w:lang w:eastAsia="en-US"/>
        </w:rPr>
        <w:t>y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wysokością st</w:t>
      </w:r>
      <w:r w:rsidR="00353991">
        <w:rPr>
          <w:rFonts w:ascii="Arial" w:hAnsi="Arial" w:cs="Arial"/>
          <w:sz w:val="22"/>
          <w:szCs w:val="22"/>
          <w:lang w:eastAsia="en-US"/>
        </w:rPr>
        <w:t>ół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pozwalając</w:t>
      </w:r>
      <w:r w:rsidR="00353991">
        <w:rPr>
          <w:rFonts w:ascii="Arial" w:hAnsi="Arial" w:cs="Arial"/>
          <w:sz w:val="22"/>
          <w:szCs w:val="22"/>
          <w:lang w:eastAsia="en-US"/>
        </w:rPr>
        <w:t>y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na wygodn</w:t>
      </w:r>
      <w:r w:rsidR="00B82BD2" w:rsidRPr="00A43300">
        <w:rPr>
          <w:rFonts w:ascii="Arial" w:hAnsi="Arial" w:cs="Arial"/>
          <w:sz w:val="22"/>
          <w:szCs w:val="22"/>
          <w:lang w:eastAsia="en-US"/>
        </w:rPr>
        <w:t>ą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pracę, oraz dostęp do Internetu. Pomieszczenie to będzie do</w:t>
      </w:r>
      <w:r w:rsidR="001C7181">
        <w:rPr>
          <w:rFonts w:ascii="Arial" w:hAnsi="Arial" w:cs="Arial"/>
          <w:sz w:val="22"/>
          <w:szCs w:val="22"/>
          <w:lang w:eastAsia="en-US"/>
        </w:rPr>
        <w:t> 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dyspozycji Zamawiającego na minimum </w:t>
      </w:r>
      <w:r w:rsidR="007637DA">
        <w:rPr>
          <w:rFonts w:ascii="Arial" w:hAnsi="Arial" w:cs="Arial"/>
          <w:sz w:val="22"/>
          <w:szCs w:val="22"/>
          <w:lang w:eastAsia="en-US"/>
        </w:rPr>
        <w:t>2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 xml:space="preserve"> dni robocze przed terminem konferencji celem np. wcześniejszego przywiezienia </w:t>
      </w:r>
      <w:r w:rsidR="003153F5" w:rsidRPr="00A43300">
        <w:rPr>
          <w:rFonts w:ascii="Arial" w:hAnsi="Arial" w:cs="Arial"/>
          <w:sz w:val="22"/>
          <w:szCs w:val="22"/>
          <w:lang w:eastAsia="en-US"/>
        </w:rPr>
        <w:t xml:space="preserve">i przygotowania </w:t>
      </w:r>
      <w:r w:rsidR="00C75018" w:rsidRPr="00A43300">
        <w:rPr>
          <w:rFonts w:ascii="Arial" w:hAnsi="Arial" w:cs="Arial"/>
          <w:sz w:val="22"/>
          <w:szCs w:val="22"/>
          <w:lang w:eastAsia="en-US"/>
        </w:rPr>
        <w:t>materiałów informacyjno-promocyjny</w:t>
      </w:r>
      <w:r w:rsidR="00B82BD2" w:rsidRPr="00A43300">
        <w:rPr>
          <w:rFonts w:ascii="Arial" w:hAnsi="Arial" w:cs="Arial"/>
          <w:sz w:val="22"/>
          <w:szCs w:val="22"/>
          <w:lang w:eastAsia="en-US"/>
        </w:rPr>
        <w:t>c</w:t>
      </w:r>
      <w:r w:rsidR="0013042C">
        <w:rPr>
          <w:rFonts w:ascii="Arial" w:hAnsi="Arial" w:cs="Arial"/>
          <w:sz w:val="22"/>
          <w:szCs w:val="22"/>
          <w:lang w:eastAsia="en-US"/>
        </w:rPr>
        <w:t>h oraz</w:t>
      </w:r>
      <w:r w:rsidR="003153F5" w:rsidRPr="00A43300">
        <w:rPr>
          <w:rFonts w:ascii="Arial" w:hAnsi="Arial" w:cs="Arial"/>
          <w:sz w:val="22"/>
          <w:szCs w:val="22"/>
          <w:lang w:eastAsia="en-US"/>
        </w:rPr>
        <w:t xml:space="preserve"> złożenia materiałów konferencyjnych</w:t>
      </w:r>
      <w:r w:rsidR="00B82BD2" w:rsidRPr="00A43300">
        <w:rPr>
          <w:rFonts w:ascii="Arial" w:hAnsi="Arial" w:cs="Arial"/>
          <w:sz w:val="22"/>
          <w:szCs w:val="22"/>
          <w:lang w:eastAsia="en-US"/>
        </w:rPr>
        <w:t>.</w:t>
      </w:r>
    </w:p>
    <w:p w14:paraId="2E949358" w14:textId="77777777" w:rsidR="006C3DBD" w:rsidRPr="00694385" w:rsidRDefault="006C3DBD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b/>
          <w:sz w:val="22"/>
          <w:szCs w:val="22"/>
          <w:lang w:eastAsia="en-US"/>
        </w:rPr>
        <w:t>Sala konferencyjna</w:t>
      </w:r>
      <w:r w:rsidRPr="00694385">
        <w:rPr>
          <w:rFonts w:ascii="Arial" w:hAnsi="Arial" w:cs="Arial"/>
          <w:sz w:val="22"/>
          <w:szCs w:val="22"/>
          <w:lang w:eastAsia="en-US"/>
        </w:rPr>
        <w:t>:</w:t>
      </w:r>
      <w:r w:rsidRPr="00694385">
        <w:rPr>
          <w:rFonts w:ascii="Arial" w:hAnsi="Arial" w:cs="Arial"/>
          <w:sz w:val="22"/>
          <w:szCs w:val="22"/>
        </w:rPr>
        <w:t xml:space="preserve"> </w:t>
      </w:r>
      <w:r w:rsidRPr="00694385">
        <w:rPr>
          <w:rFonts w:ascii="Arial" w:hAnsi="Arial" w:cs="Arial"/>
          <w:sz w:val="22"/>
          <w:szCs w:val="22"/>
          <w:lang w:eastAsia="en-US"/>
        </w:rPr>
        <w:t>Wykonawca zapewni salę konferencyjną w godz. 8.00–15.00. Lokalizacja sali usytuowana będzie w taki sposób, że zagwarantuje ciszę, spokój i komfort przeprowadzenia konferencji. Sala zlokalizowana będzie w</w:t>
      </w:r>
      <w:r>
        <w:rPr>
          <w:rFonts w:ascii="Arial" w:hAnsi="Arial" w:cs="Arial"/>
          <w:sz w:val="22"/>
          <w:szCs w:val="22"/>
          <w:lang w:eastAsia="en-US"/>
        </w:rPr>
        <w:t xml:space="preserve"> takiej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części</w:t>
      </w:r>
      <w:r>
        <w:rPr>
          <w:rFonts w:ascii="Arial" w:hAnsi="Arial" w:cs="Arial"/>
          <w:sz w:val="22"/>
          <w:szCs w:val="22"/>
          <w:lang w:eastAsia="en-US"/>
        </w:rPr>
        <w:t xml:space="preserve"> obiektu</w:t>
      </w:r>
      <w:r w:rsidRPr="00694385">
        <w:rPr>
          <w:rFonts w:ascii="Arial" w:hAnsi="Arial" w:cs="Arial"/>
          <w:sz w:val="22"/>
          <w:szCs w:val="22"/>
          <w:lang w:eastAsia="en-US"/>
        </w:rPr>
        <w:t>, w której nie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>będzie prowadzony remont</w:t>
      </w:r>
      <w:r w:rsidRPr="00694385">
        <w:rPr>
          <w:rFonts w:ascii="Arial" w:hAnsi="Arial" w:cs="Arial"/>
          <w:sz w:val="22"/>
          <w:szCs w:val="22"/>
        </w:rPr>
        <w:t xml:space="preserve"> 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oraz wyposażona będzie w:  </w:t>
      </w:r>
    </w:p>
    <w:p w14:paraId="14E56798" w14:textId="1F1121AE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9A75C7">
        <w:rPr>
          <w:rFonts w:ascii="Arial" w:hAnsi="Arial" w:cs="Arial"/>
          <w:b/>
          <w:sz w:val="22"/>
          <w:szCs w:val="22"/>
          <w:lang w:eastAsia="en-US"/>
        </w:rPr>
        <w:t>krzesła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konferencyjne odpowiadające liczbie uczestników. Krzesła będą tego samego rodzaju (o tym samym stylu, wzorze i kolorze), a ich ustawienie wynikać będ</w:t>
      </w:r>
      <w:r>
        <w:rPr>
          <w:rFonts w:ascii="Arial" w:hAnsi="Arial" w:cs="Arial"/>
          <w:sz w:val="22"/>
          <w:szCs w:val="22"/>
          <w:lang w:eastAsia="en-US"/>
        </w:rPr>
        <w:t xml:space="preserve">zie z uzgodnień </w:t>
      </w:r>
      <w:r>
        <w:rPr>
          <w:rFonts w:ascii="Arial" w:hAnsi="Arial" w:cs="Arial"/>
          <w:sz w:val="22"/>
          <w:szCs w:val="22"/>
          <w:lang w:eastAsia="en-US"/>
        </w:rPr>
        <w:lastRenderedPageBreak/>
        <w:t xml:space="preserve">z Zamawiającym. </w:t>
      </w:r>
      <w:r w:rsidRPr="00694385">
        <w:rPr>
          <w:rFonts w:ascii="Arial" w:hAnsi="Arial" w:cs="Arial"/>
          <w:sz w:val="22"/>
          <w:szCs w:val="22"/>
          <w:lang w:eastAsia="en-US"/>
        </w:rPr>
        <w:t>W przypadku większej liczby uczestników konferencji Wykonawca dysponował będzie dodatkowymi krzesł</w:t>
      </w:r>
      <w:r>
        <w:rPr>
          <w:rFonts w:ascii="Arial" w:hAnsi="Arial" w:cs="Arial"/>
          <w:sz w:val="22"/>
          <w:szCs w:val="22"/>
          <w:lang w:eastAsia="en-US"/>
        </w:rPr>
        <w:t xml:space="preserve">ami w liczbie nie większej niż </w:t>
      </w:r>
      <w:r w:rsidR="00C76BFC">
        <w:rPr>
          <w:rFonts w:ascii="Arial" w:hAnsi="Arial" w:cs="Arial"/>
          <w:sz w:val="22"/>
          <w:szCs w:val="22"/>
          <w:lang w:eastAsia="en-US"/>
        </w:rPr>
        <w:t>2</w:t>
      </w:r>
      <w:r w:rsidRPr="00694385">
        <w:rPr>
          <w:rFonts w:ascii="Arial" w:hAnsi="Arial" w:cs="Arial"/>
          <w:sz w:val="22"/>
          <w:szCs w:val="22"/>
          <w:lang w:eastAsia="en-US"/>
        </w:rPr>
        <w:t>0</w:t>
      </w:r>
      <w:r w:rsidR="001C7181"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>sztuk. Dla osób na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>dodatkowych krzesełkach nie wlicza się usługi gastronomicznej.</w:t>
      </w:r>
      <w:r>
        <w:rPr>
          <w:rFonts w:ascii="Arial" w:hAnsi="Arial" w:cs="Arial"/>
          <w:sz w:val="22"/>
          <w:szCs w:val="22"/>
          <w:lang w:eastAsia="en-US"/>
        </w:rPr>
        <w:t xml:space="preserve"> Krzesła ustawione będą w sposób tzw. teatralny.</w:t>
      </w:r>
    </w:p>
    <w:p w14:paraId="3FC3F6C7" w14:textId="36B03B48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F2488A">
        <w:rPr>
          <w:rFonts w:ascii="Arial" w:hAnsi="Arial" w:cs="Arial"/>
          <w:sz w:val="22"/>
          <w:szCs w:val="22"/>
          <w:lang w:eastAsia="en-US"/>
        </w:rPr>
        <w:t xml:space="preserve">stanowisko dla prowadzącego konferencję </w:t>
      </w:r>
      <w:r w:rsidR="001C7181">
        <w:rPr>
          <w:rFonts w:ascii="Arial" w:hAnsi="Arial" w:cs="Arial"/>
          <w:sz w:val="22"/>
          <w:szCs w:val="22"/>
          <w:lang w:eastAsia="en-US"/>
        </w:rPr>
        <w:t>–</w:t>
      </w:r>
      <w:r w:rsidRPr="00F2488A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D05B86">
        <w:rPr>
          <w:rFonts w:ascii="Arial" w:hAnsi="Arial" w:cs="Arial"/>
          <w:b/>
          <w:sz w:val="22"/>
          <w:szCs w:val="22"/>
          <w:lang w:eastAsia="en-US"/>
        </w:rPr>
        <w:t>mównica</w:t>
      </w:r>
      <w:r w:rsidRPr="00F2488A">
        <w:rPr>
          <w:rFonts w:ascii="Arial" w:hAnsi="Arial" w:cs="Arial"/>
          <w:sz w:val="22"/>
          <w:szCs w:val="22"/>
          <w:lang w:eastAsia="en-US"/>
        </w:rPr>
        <w:t>. Mównica</w:t>
      </w:r>
      <w:r w:rsidRPr="00F2488A">
        <w:rPr>
          <w:rFonts w:ascii="Arial" w:hAnsi="Arial" w:cs="Arial"/>
          <w:sz w:val="22"/>
          <w:szCs w:val="22"/>
        </w:rPr>
        <w:t xml:space="preserve"> posiadać będzie półkę, na</w:t>
      </w:r>
      <w:r>
        <w:rPr>
          <w:rFonts w:ascii="Arial" w:hAnsi="Arial" w:cs="Arial"/>
          <w:sz w:val="22"/>
          <w:szCs w:val="22"/>
        </w:rPr>
        <w:t> </w:t>
      </w:r>
      <w:r w:rsidRPr="00F2488A">
        <w:rPr>
          <w:rFonts w:ascii="Arial" w:hAnsi="Arial" w:cs="Arial"/>
          <w:sz w:val="22"/>
          <w:szCs w:val="22"/>
        </w:rPr>
        <w:t>któr</w:t>
      </w:r>
      <w:r>
        <w:rPr>
          <w:rFonts w:ascii="Arial" w:hAnsi="Arial" w:cs="Arial"/>
          <w:sz w:val="22"/>
          <w:szCs w:val="22"/>
        </w:rPr>
        <w:t>ej będzie można położyć notatki</w:t>
      </w:r>
      <w:r w:rsidR="00F643B4">
        <w:rPr>
          <w:rFonts w:ascii="Arial" w:hAnsi="Arial" w:cs="Arial"/>
          <w:sz w:val="22"/>
          <w:szCs w:val="22"/>
        </w:rPr>
        <w:t xml:space="preserve">. </w:t>
      </w:r>
      <w:r w:rsidRPr="00F2488A">
        <w:rPr>
          <w:rFonts w:ascii="Arial" w:hAnsi="Arial" w:cs="Arial"/>
          <w:sz w:val="22"/>
          <w:szCs w:val="22"/>
        </w:rPr>
        <w:t>Do mównicy powinien być przym</w:t>
      </w:r>
      <w:r>
        <w:rPr>
          <w:rFonts w:ascii="Arial" w:hAnsi="Arial" w:cs="Arial"/>
          <w:sz w:val="22"/>
          <w:szCs w:val="22"/>
        </w:rPr>
        <w:t>ocowany bezprzewodowy mikrofon</w:t>
      </w:r>
      <w:r w:rsidRPr="00F2488A">
        <w:rPr>
          <w:rFonts w:ascii="Arial" w:hAnsi="Arial" w:cs="Arial"/>
          <w:sz w:val="22"/>
          <w:szCs w:val="22"/>
        </w:rPr>
        <w:t xml:space="preserve"> z możliwością wyjęcia go i odejścia od mównicy oraz bezprzewodowy pilot do zmiany slajdów</w:t>
      </w:r>
      <w:r>
        <w:rPr>
          <w:rFonts w:ascii="Arial" w:hAnsi="Arial" w:cs="Arial"/>
          <w:sz w:val="22"/>
          <w:szCs w:val="22"/>
        </w:rPr>
        <w:t>. Na przodzie mównicy zostanie zamontowana tablica (np. wykonana z płyty PVC) z herbem województwa warmińsko-mazurskiego i</w:t>
      </w:r>
      <w:r w:rsidR="001C7181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nazwą konferencji (produkcja</w:t>
      </w:r>
      <w:r w:rsidR="005A5D75">
        <w:rPr>
          <w:rFonts w:ascii="Arial" w:hAnsi="Arial" w:cs="Arial"/>
          <w:sz w:val="22"/>
          <w:szCs w:val="22"/>
        </w:rPr>
        <w:t xml:space="preserve"> i umieszczenie</w:t>
      </w:r>
      <w:r>
        <w:rPr>
          <w:rFonts w:ascii="Arial" w:hAnsi="Arial" w:cs="Arial"/>
          <w:sz w:val="22"/>
          <w:szCs w:val="22"/>
        </w:rPr>
        <w:t xml:space="preserve"> tablicy leży po stronie Wykonawcy). Projekt tablicy będzie spójny z innymi działaniami graficznymi oraz podlega akceptacji Zamawiającego.</w:t>
      </w:r>
    </w:p>
    <w:p w14:paraId="21DEFB2C" w14:textId="77BE00F2" w:rsidR="00F7464C" w:rsidRDefault="00F7464C" w:rsidP="00F7464C">
      <w:pPr>
        <w:spacing w:before="240" w:after="200" w:line="360" w:lineRule="auto"/>
        <w:ind w:left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47912B21" wp14:editId="721DDD89">
            <wp:extent cx="1981200" cy="21717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72DCA" w14:textId="3F73F0E2" w:rsidR="00F7464C" w:rsidRDefault="00F7464C" w:rsidP="00F7464C">
      <w:pPr>
        <w:spacing w:before="240" w:after="200" w:line="360" w:lineRule="auto"/>
        <w:ind w:left="284"/>
        <w:contextualSpacing/>
        <w:jc w:val="both"/>
        <w:rPr>
          <w:rFonts w:ascii="Arial" w:hAnsi="Arial" w:cs="Arial"/>
          <w:sz w:val="16"/>
          <w:szCs w:val="16"/>
          <w:lang w:eastAsia="en-US"/>
        </w:rPr>
      </w:pPr>
      <w:r w:rsidRPr="00F7464C">
        <w:rPr>
          <w:rFonts w:ascii="Arial" w:hAnsi="Arial" w:cs="Arial"/>
          <w:sz w:val="16"/>
          <w:szCs w:val="16"/>
          <w:lang w:eastAsia="en-US"/>
        </w:rPr>
        <w:t>Zdjęcie poglądowe</w:t>
      </w:r>
      <w:r>
        <w:rPr>
          <w:rFonts w:ascii="Arial" w:hAnsi="Arial" w:cs="Arial"/>
          <w:sz w:val="16"/>
          <w:szCs w:val="16"/>
          <w:lang w:eastAsia="en-US"/>
        </w:rPr>
        <w:t xml:space="preserve"> przykładowej tablicy na mównicy</w:t>
      </w:r>
      <w:r w:rsidRPr="00F7464C">
        <w:rPr>
          <w:rFonts w:ascii="Arial" w:hAnsi="Arial" w:cs="Arial"/>
          <w:sz w:val="16"/>
          <w:szCs w:val="16"/>
          <w:lang w:eastAsia="en-US"/>
        </w:rPr>
        <w:t>.</w:t>
      </w:r>
    </w:p>
    <w:p w14:paraId="3E786320" w14:textId="77777777" w:rsidR="00F7464C" w:rsidRPr="00F7464C" w:rsidRDefault="00F7464C" w:rsidP="00F7464C">
      <w:pPr>
        <w:spacing w:before="240" w:after="200" w:line="360" w:lineRule="auto"/>
        <w:ind w:left="284"/>
        <w:contextualSpacing/>
        <w:jc w:val="both"/>
        <w:rPr>
          <w:rFonts w:ascii="Arial" w:hAnsi="Arial" w:cs="Arial"/>
          <w:sz w:val="16"/>
          <w:szCs w:val="16"/>
          <w:lang w:eastAsia="en-US"/>
        </w:rPr>
      </w:pPr>
    </w:p>
    <w:p w14:paraId="5BDF11D9" w14:textId="77777777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C1540D">
        <w:rPr>
          <w:rFonts w:ascii="Arial" w:hAnsi="Arial" w:cs="Arial"/>
          <w:b/>
          <w:sz w:val="22"/>
          <w:szCs w:val="22"/>
          <w:lang w:eastAsia="en-US"/>
        </w:rPr>
        <w:t>laptop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(o przekątnej ekranu min. 14 cali) wyposażony w oddzielną mysz komputerową (bezprzewodową), podłączony do głośników. Laptop musi posiadać oprogramowanie zgodne z systemem Windows, umożliwiające bezproblemowe wyświetlanie prezentacji przygotowanych w programie PowerPoint, odtwarzania filmów, plików PDF, plików obsługiwanych przez programy Word, Excel (2010+),</w:t>
      </w:r>
    </w:p>
    <w:p w14:paraId="17BC9EB5" w14:textId="77777777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457935">
        <w:rPr>
          <w:rFonts w:ascii="Arial" w:hAnsi="Arial" w:cs="Arial"/>
          <w:sz w:val="22"/>
          <w:szCs w:val="22"/>
          <w:lang w:eastAsia="en-US"/>
        </w:rPr>
        <w:t xml:space="preserve">dostęp do </w:t>
      </w:r>
      <w:r w:rsidRPr="00D05B86">
        <w:rPr>
          <w:rFonts w:ascii="Arial" w:hAnsi="Arial" w:cs="Arial"/>
          <w:b/>
          <w:sz w:val="22"/>
          <w:szCs w:val="22"/>
          <w:lang w:eastAsia="en-US"/>
        </w:rPr>
        <w:t>internetu</w:t>
      </w:r>
      <w:r w:rsidRPr="00457935">
        <w:rPr>
          <w:rFonts w:ascii="Arial" w:hAnsi="Arial" w:cs="Arial"/>
          <w:sz w:val="22"/>
          <w:szCs w:val="22"/>
          <w:lang w:eastAsia="en-US"/>
        </w:rPr>
        <w:t>,</w:t>
      </w:r>
    </w:p>
    <w:p w14:paraId="3A21364F" w14:textId="77777777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457935">
        <w:rPr>
          <w:rFonts w:ascii="Arial" w:hAnsi="Arial" w:cs="Arial"/>
          <w:sz w:val="22"/>
          <w:szCs w:val="22"/>
          <w:lang w:eastAsia="en-US"/>
        </w:rPr>
        <w:t>rzutnik multimedialny,</w:t>
      </w:r>
    </w:p>
    <w:p w14:paraId="272D4327" w14:textId="025E296D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457935">
        <w:rPr>
          <w:rFonts w:ascii="Arial" w:hAnsi="Arial" w:cs="Arial"/>
          <w:sz w:val="22"/>
          <w:szCs w:val="22"/>
          <w:lang w:eastAsia="en-US"/>
        </w:rPr>
        <w:t>ekran projekcyjny do rzutnika multimedialnego</w:t>
      </w:r>
      <w:r w:rsidR="00307F3D">
        <w:rPr>
          <w:rFonts w:ascii="Arial" w:hAnsi="Arial" w:cs="Arial"/>
          <w:sz w:val="22"/>
          <w:szCs w:val="22"/>
          <w:lang w:eastAsia="en-US"/>
        </w:rPr>
        <w:t xml:space="preserve"> </w:t>
      </w:r>
    </w:p>
    <w:p w14:paraId="0E75E977" w14:textId="74484F5C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D05B86">
        <w:rPr>
          <w:rFonts w:ascii="Arial" w:hAnsi="Arial" w:cs="Arial"/>
          <w:b/>
          <w:sz w:val="22"/>
          <w:szCs w:val="22"/>
          <w:lang w:eastAsia="en-US"/>
        </w:rPr>
        <w:t>zestaw nagłośnieniowy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: minimum </w:t>
      </w:r>
      <w:r w:rsidR="00F643B4">
        <w:rPr>
          <w:rFonts w:ascii="Arial" w:hAnsi="Arial" w:cs="Arial"/>
          <w:sz w:val="22"/>
          <w:szCs w:val="22"/>
          <w:lang w:eastAsia="en-US"/>
        </w:rPr>
        <w:t>4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mikrofon</w:t>
      </w:r>
      <w:r w:rsidR="00F643B4">
        <w:rPr>
          <w:rFonts w:ascii="Arial" w:hAnsi="Arial" w:cs="Arial"/>
          <w:sz w:val="22"/>
          <w:szCs w:val="22"/>
          <w:lang w:eastAsia="en-US"/>
        </w:rPr>
        <w:t>y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bezprzewodow</w:t>
      </w:r>
      <w:r w:rsidR="00F643B4">
        <w:rPr>
          <w:rFonts w:ascii="Arial" w:hAnsi="Arial" w:cs="Arial"/>
          <w:sz w:val="22"/>
          <w:szCs w:val="22"/>
          <w:lang w:eastAsia="en-US"/>
        </w:rPr>
        <w:t>e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z nowymi/ naładowanymi bateriami,</w:t>
      </w:r>
    </w:p>
    <w:p w14:paraId="5C8A39D8" w14:textId="77777777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457935">
        <w:rPr>
          <w:rFonts w:ascii="Arial" w:hAnsi="Arial" w:cs="Arial"/>
          <w:sz w:val="22"/>
          <w:szCs w:val="22"/>
          <w:lang w:eastAsia="en-US"/>
        </w:rPr>
        <w:t>klimatyzację/ogrzewanie jako stałe elementy infrastruktury pomieszczenia,</w:t>
      </w:r>
    </w:p>
    <w:p w14:paraId="3DD9F57A" w14:textId="77777777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457935">
        <w:rPr>
          <w:rFonts w:ascii="Arial" w:hAnsi="Arial" w:cs="Arial"/>
          <w:sz w:val="22"/>
          <w:szCs w:val="22"/>
          <w:lang w:eastAsia="en-US"/>
        </w:rPr>
        <w:t>system zaciemniania i sterowania oświetleniem,</w:t>
      </w:r>
    </w:p>
    <w:p w14:paraId="6DAB1346" w14:textId="5FAFAB9F" w:rsidR="006C3DBD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C1540D">
        <w:rPr>
          <w:rFonts w:ascii="Arial" w:hAnsi="Arial" w:cs="Arial"/>
          <w:b/>
          <w:sz w:val="22"/>
          <w:szCs w:val="22"/>
          <w:lang w:eastAsia="en-US"/>
        </w:rPr>
        <w:t>scenę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(podest o wymiarach minimum 8 m × 4 m +/- 1 m, wysokość 30 cm +/- 10 cm) umożliwiającą swobodne wejście i zejście. Zamawiający w uzasadnionych przypadkach może zrezygnować ze sceny na konferencji</w:t>
      </w:r>
      <w:r w:rsidR="00B27BC4">
        <w:rPr>
          <w:rFonts w:ascii="Arial" w:hAnsi="Arial" w:cs="Arial"/>
          <w:sz w:val="22"/>
          <w:szCs w:val="22"/>
          <w:lang w:eastAsia="en-US"/>
        </w:rPr>
        <w:t>,</w:t>
      </w:r>
      <w:r w:rsidRPr="00457935">
        <w:rPr>
          <w:rFonts w:ascii="Arial" w:hAnsi="Arial" w:cs="Arial"/>
          <w:sz w:val="22"/>
          <w:szCs w:val="22"/>
          <w:lang w:eastAsia="en-US"/>
        </w:rPr>
        <w:t xml:space="preserve"> o czym</w:t>
      </w:r>
      <w:r>
        <w:rPr>
          <w:rFonts w:ascii="Arial" w:hAnsi="Arial" w:cs="Arial"/>
          <w:sz w:val="22"/>
          <w:szCs w:val="22"/>
          <w:lang w:eastAsia="en-US"/>
        </w:rPr>
        <w:t xml:space="preserve"> poinformuje Wykonawcę,</w:t>
      </w:r>
    </w:p>
    <w:p w14:paraId="570F48FB" w14:textId="636F59F3" w:rsidR="006C3DBD" w:rsidRPr="00050F83" w:rsidRDefault="006C3DBD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u w:val="single"/>
          <w:lang w:eastAsia="en-US"/>
        </w:rPr>
      </w:pPr>
      <w:r w:rsidRPr="00457935">
        <w:rPr>
          <w:rFonts w:ascii="Arial" w:hAnsi="Arial" w:cs="Arial"/>
          <w:sz w:val="22"/>
          <w:szCs w:val="22"/>
        </w:rPr>
        <w:lastRenderedPageBreak/>
        <w:t xml:space="preserve">oświetlenie </w:t>
      </w:r>
      <w:r w:rsidRPr="00C1540D">
        <w:rPr>
          <w:rFonts w:ascii="Arial" w:hAnsi="Arial" w:cs="Arial"/>
          <w:b/>
          <w:sz w:val="22"/>
          <w:szCs w:val="22"/>
        </w:rPr>
        <w:t>dekoracyjne ledowe</w:t>
      </w:r>
      <w:r w:rsidRPr="00457935">
        <w:rPr>
          <w:rFonts w:ascii="Arial" w:hAnsi="Arial" w:cs="Arial"/>
          <w:sz w:val="22"/>
          <w:szCs w:val="22"/>
        </w:rPr>
        <w:t xml:space="preserve"> oraz sprzęt umożliwiający </w:t>
      </w:r>
      <w:r w:rsidRPr="00C1540D">
        <w:rPr>
          <w:rFonts w:ascii="Arial" w:hAnsi="Arial" w:cs="Arial"/>
          <w:b/>
          <w:sz w:val="22"/>
          <w:szCs w:val="22"/>
        </w:rPr>
        <w:t>wyświetlenie GOBO</w:t>
      </w:r>
      <w:r w:rsidRPr="00457935">
        <w:rPr>
          <w:rFonts w:ascii="Arial" w:hAnsi="Arial" w:cs="Arial"/>
          <w:sz w:val="22"/>
          <w:szCs w:val="22"/>
        </w:rPr>
        <w:t xml:space="preserve"> ze</w:t>
      </w:r>
      <w:r>
        <w:rPr>
          <w:rFonts w:ascii="Arial" w:hAnsi="Arial" w:cs="Arial"/>
          <w:sz w:val="22"/>
          <w:szCs w:val="22"/>
        </w:rPr>
        <w:t> spersonalizowanymi łącznie 3 grafikam</w:t>
      </w:r>
      <w:r w:rsidR="00DE7921">
        <w:rPr>
          <w:rFonts w:ascii="Arial" w:hAnsi="Arial" w:cs="Arial"/>
          <w:sz w:val="22"/>
          <w:szCs w:val="22"/>
        </w:rPr>
        <w:t>i</w:t>
      </w:r>
      <w:r w:rsidR="00452C5C">
        <w:rPr>
          <w:rFonts w:ascii="Arial" w:hAnsi="Arial" w:cs="Arial"/>
          <w:sz w:val="22"/>
          <w:szCs w:val="22"/>
        </w:rPr>
        <w:t xml:space="preserve"> (płytki dostarczy Zamawiający).</w:t>
      </w:r>
    </w:p>
    <w:p w14:paraId="006FBC66" w14:textId="77777777" w:rsidR="006C3DBD" w:rsidRDefault="006C3DBD" w:rsidP="006C3DBD">
      <w:pPr>
        <w:spacing w:before="240" w:after="200" w:line="360" w:lineRule="auto"/>
        <w:ind w:left="284"/>
        <w:contextualSpacing/>
        <w:jc w:val="both"/>
        <w:rPr>
          <w:rFonts w:ascii="Arial" w:hAnsi="Arial" w:cs="Arial"/>
          <w:sz w:val="22"/>
          <w:szCs w:val="22"/>
        </w:rPr>
      </w:pPr>
      <w:r w:rsidRPr="00444EF6">
        <w:rPr>
          <w:rFonts w:ascii="Arial" w:hAnsi="Arial" w:cs="Arial"/>
          <w:sz w:val="22"/>
          <w:szCs w:val="22"/>
        </w:rPr>
        <w:t xml:space="preserve">Zamawiający nie określa specyfikacji urządzeń oświetlenia dekoracyjnego, pozostawiając wybór Wykonawcy. Projektory wyświetlające grafiki GOBO powinny zapewnić wewnątrz budynku ostrą, przejrzystą projekcję, najlepiej w kolorze białym. </w:t>
      </w:r>
    </w:p>
    <w:p w14:paraId="352BFBBA" w14:textId="191BB9AA" w:rsidR="006C3DBD" w:rsidRPr="0040088C" w:rsidRDefault="00D26FEF" w:rsidP="006C3DBD">
      <w:pPr>
        <w:numPr>
          <w:ilvl w:val="0"/>
          <w:numId w:val="4"/>
        </w:numPr>
        <w:spacing w:before="240" w:after="200" w:line="360" w:lineRule="auto"/>
        <w:ind w:left="284" w:hanging="284"/>
        <w:contextualSpacing/>
        <w:jc w:val="both"/>
        <w:rPr>
          <w:rFonts w:ascii="Arial" w:hAnsi="Arial" w:cs="Arial"/>
          <w:sz w:val="22"/>
          <w:szCs w:val="22"/>
          <w:lang w:eastAsia="en-US"/>
        </w:rPr>
      </w:pPr>
      <w:r w:rsidRPr="00D26FEF">
        <w:rPr>
          <w:rFonts w:ascii="Arial" w:hAnsi="Arial" w:cs="Arial"/>
          <w:sz w:val="22"/>
          <w:szCs w:val="22"/>
        </w:rPr>
        <w:t xml:space="preserve">minimum </w:t>
      </w:r>
      <w:r w:rsidRPr="00D26FEF">
        <w:rPr>
          <w:rFonts w:ascii="Arial" w:hAnsi="Arial" w:cs="Arial"/>
          <w:b/>
          <w:sz w:val="22"/>
          <w:szCs w:val="22"/>
        </w:rPr>
        <w:t xml:space="preserve">1 </w:t>
      </w:r>
      <w:r w:rsidRPr="00D26FEF">
        <w:rPr>
          <w:rFonts w:ascii="Arial" w:hAnsi="Arial" w:cs="Arial"/>
          <w:b/>
          <w:sz w:val="22"/>
          <w:szCs w:val="22"/>
          <w:lang w:val="cs-CZ" w:eastAsia="en-US"/>
        </w:rPr>
        <w:t>ekran bezszwowy</w:t>
      </w:r>
      <w:r w:rsidR="00477527">
        <w:rPr>
          <w:rFonts w:ascii="Arial" w:hAnsi="Arial" w:cs="Arial"/>
          <w:b/>
          <w:sz w:val="22"/>
          <w:szCs w:val="22"/>
          <w:lang w:val="cs-CZ" w:eastAsia="en-US"/>
        </w:rPr>
        <w:t xml:space="preserve"> lub</w:t>
      </w:r>
      <w:r w:rsidRPr="00D26FEF">
        <w:rPr>
          <w:rFonts w:ascii="Arial" w:hAnsi="Arial" w:cs="Arial"/>
          <w:b/>
          <w:sz w:val="22"/>
          <w:szCs w:val="22"/>
          <w:lang w:val="cs-CZ" w:eastAsia="en-US"/>
        </w:rPr>
        <w:t xml:space="preserve"> panel diodowy led</w:t>
      </w:r>
      <w:r w:rsidR="00477527">
        <w:rPr>
          <w:rFonts w:ascii="Arial" w:hAnsi="Arial" w:cs="Arial"/>
          <w:b/>
          <w:sz w:val="22"/>
          <w:szCs w:val="22"/>
          <w:lang w:val="cs-CZ" w:eastAsia="en-US"/>
        </w:rPr>
        <w:t xml:space="preserve"> lub</w:t>
      </w:r>
      <w:r w:rsidR="00D144EC">
        <w:rPr>
          <w:rFonts w:ascii="Arial" w:hAnsi="Arial" w:cs="Arial"/>
          <w:b/>
          <w:sz w:val="22"/>
          <w:szCs w:val="22"/>
          <w:lang w:val="cs-CZ" w:eastAsia="en-US"/>
        </w:rPr>
        <w:t xml:space="preserve"> telewizor </w:t>
      </w:r>
      <w:r w:rsidR="008E6395">
        <w:rPr>
          <w:rFonts w:ascii="Arial" w:hAnsi="Arial" w:cs="Arial"/>
          <w:b/>
          <w:sz w:val="22"/>
          <w:szCs w:val="22"/>
          <w:lang w:val="cs-CZ" w:eastAsia="en-US"/>
        </w:rPr>
        <w:t xml:space="preserve">LCD </w:t>
      </w:r>
      <w:r w:rsidRPr="00D26FEF">
        <w:rPr>
          <w:rFonts w:ascii="Arial" w:hAnsi="Arial" w:cs="Arial"/>
          <w:sz w:val="22"/>
          <w:szCs w:val="22"/>
          <w:lang w:val="cs-CZ" w:eastAsia="en-US"/>
        </w:rPr>
        <w:t xml:space="preserve">ustawiony z boku sali, tak aby umożliwić osobom z tylnych rzędów widok na wyświetlaną treść prezentacji i widok prelegenta. Na ekranie/ach podczas trwania konferencji </w:t>
      </w:r>
      <w:r w:rsidR="0089603C" w:rsidRPr="00D26FEF">
        <w:rPr>
          <w:rFonts w:ascii="Arial" w:hAnsi="Arial" w:cs="Arial"/>
          <w:sz w:val="22"/>
          <w:szCs w:val="22"/>
          <w:lang w:val="cs-CZ" w:eastAsia="en-US"/>
        </w:rPr>
        <w:t>widoczn</w:t>
      </w:r>
      <w:r w:rsidR="0089603C">
        <w:rPr>
          <w:rFonts w:ascii="Arial" w:hAnsi="Arial" w:cs="Arial"/>
          <w:sz w:val="22"/>
          <w:szCs w:val="22"/>
          <w:lang w:val="cs-CZ" w:eastAsia="en-US"/>
        </w:rPr>
        <w:t>y</w:t>
      </w:r>
      <w:r w:rsidR="0089603C" w:rsidRPr="00D26FEF">
        <w:rPr>
          <w:rFonts w:ascii="Arial" w:hAnsi="Arial" w:cs="Arial"/>
          <w:sz w:val="22"/>
          <w:szCs w:val="22"/>
          <w:lang w:val="cs-CZ" w:eastAsia="en-US"/>
        </w:rPr>
        <w:t xml:space="preserve"> będzie </w:t>
      </w:r>
      <w:r w:rsidRPr="00D26FEF">
        <w:rPr>
          <w:rFonts w:ascii="Arial" w:hAnsi="Arial" w:cs="Arial"/>
          <w:sz w:val="22"/>
          <w:szCs w:val="22"/>
          <w:lang w:val="cs-CZ" w:eastAsia="en-US"/>
        </w:rPr>
        <w:t xml:space="preserve">obraz osoby występującej oraz prezentacja/ materiał video (za zapewnienie sprzętu video i obsługę techniczną odpowiada Wykonawca). Zamawiający nie określa wielkości ekranu/ów/ paneli diodowych </w:t>
      </w:r>
      <w:r w:rsidRPr="0040088C">
        <w:rPr>
          <w:rFonts w:ascii="Arial" w:hAnsi="Arial" w:cs="Arial"/>
          <w:sz w:val="22"/>
          <w:szCs w:val="22"/>
          <w:lang w:val="cs-CZ" w:eastAsia="en-US"/>
        </w:rPr>
        <w:t>led</w:t>
      </w:r>
      <w:r w:rsidR="001F2E24" w:rsidRPr="0040088C">
        <w:rPr>
          <w:rFonts w:ascii="Arial" w:hAnsi="Arial" w:cs="Arial"/>
          <w:sz w:val="22"/>
          <w:szCs w:val="22"/>
          <w:lang w:val="cs-CZ" w:eastAsia="en-US"/>
        </w:rPr>
        <w:t>/telewizoru LCD</w:t>
      </w:r>
      <w:r w:rsidRPr="0040088C">
        <w:rPr>
          <w:rFonts w:ascii="Arial" w:hAnsi="Arial" w:cs="Arial"/>
          <w:sz w:val="22"/>
          <w:szCs w:val="22"/>
          <w:lang w:val="cs-CZ" w:eastAsia="en-US"/>
        </w:rPr>
        <w:t>. Mają być one dostosowane do wielkości sceny oraz sali. Dla</w:t>
      </w:r>
      <w:r w:rsidR="001C7181" w:rsidRPr="0040088C">
        <w:rPr>
          <w:rFonts w:ascii="Arial" w:hAnsi="Arial" w:cs="Arial"/>
          <w:sz w:val="22"/>
          <w:szCs w:val="22"/>
          <w:lang w:val="cs-CZ" w:eastAsia="en-US"/>
        </w:rPr>
        <w:t> </w:t>
      </w:r>
      <w:r w:rsidRPr="0040088C">
        <w:rPr>
          <w:rFonts w:ascii="Arial" w:hAnsi="Arial" w:cs="Arial"/>
          <w:sz w:val="22"/>
          <w:szCs w:val="22"/>
          <w:lang w:val="cs-CZ" w:eastAsia="en-US"/>
        </w:rPr>
        <w:t xml:space="preserve">Zamawiającego liczy się efekt końcowy, </w:t>
      </w:r>
      <w:r w:rsidRPr="0040088C">
        <w:rPr>
          <w:rFonts w:ascii="Arial" w:hAnsi="Arial" w:cs="Arial"/>
          <w:sz w:val="22"/>
          <w:szCs w:val="22"/>
        </w:rPr>
        <w:t>tzn. w przypadku stwierdzenia przez Zamawiającego w trakcie spotkań roboczych lub/i wizji lokalnej niedostatecznej wielkości ekranu/ów Wykonawca ma obowiązek zapewnić dodatkowy/dodatkowe ekran/y</w:t>
      </w:r>
      <w:r w:rsidR="001F2E24" w:rsidRPr="0040088C">
        <w:rPr>
          <w:rFonts w:ascii="Arial" w:hAnsi="Arial" w:cs="Arial"/>
          <w:sz w:val="22"/>
          <w:szCs w:val="22"/>
        </w:rPr>
        <w:t xml:space="preserve">, </w:t>
      </w:r>
      <w:r w:rsidRPr="0040088C">
        <w:rPr>
          <w:rFonts w:ascii="Arial" w:hAnsi="Arial" w:cs="Arial"/>
          <w:sz w:val="22"/>
          <w:szCs w:val="22"/>
        </w:rPr>
        <w:t>panele diodowe led</w:t>
      </w:r>
      <w:r w:rsidR="001F2E24" w:rsidRPr="0040088C">
        <w:rPr>
          <w:rFonts w:ascii="Arial" w:hAnsi="Arial" w:cs="Arial"/>
          <w:sz w:val="22"/>
          <w:szCs w:val="22"/>
        </w:rPr>
        <w:t>/ telewizor LCD</w:t>
      </w:r>
      <w:r w:rsidRPr="0040088C">
        <w:rPr>
          <w:rFonts w:ascii="Arial" w:hAnsi="Arial" w:cs="Arial"/>
          <w:sz w:val="22"/>
          <w:szCs w:val="22"/>
        </w:rPr>
        <w:t>.</w:t>
      </w:r>
    </w:p>
    <w:p w14:paraId="7364E1AA" w14:textId="70DAA8EA" w:rsidR="006C3DBD" w:rsidRPr="00694385" w:rsidRDefault="006C3DBD" w:rsidP="006C3DBD">
      <w:pPr>
        <w:spacing w:line="360" w:lineRule="auto"/>
        <w:ind w:left="992" w:hanging="992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val="cs-CZ" w:eastAsia="en-US"/>
        </w:rPr>
        <w:t>Uwaga 1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E52C10">
        <w:rPr>
          <w:rFonts w:ascii="Arial" w:hAnsi="Arial" w:cs="Arial"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Wszystkie elementy wyposażenia technicznego będą ze sobą w pełni kompatybilne, a parametry techniczne wszystkich urządzeń (np. zasięg mikrofonów </w:t>
      </w:r>
      <w:r w:rsidR="00A41600">
        <w:rPr>
          <w:rFonts w:ascii="Arial" w:hAnsi="Arial" w:cs="Arial"/>
          <w:sz w:val="22"/>
          <w:szCs w:val="22"/>
          <w:lang w:val="cs-CZ" w:eastAsia="en-US"/>
        </w:rPr>
        <w:t>bezprzewodowych, wielkość ekranów</w:t>
      </w:r>
      <w:r w:rsidRPr="00694385">
        <w:rPr>
          <w:rFonts w:ascii="Arial" w:hAnsi="Arial" w:cs="Arial"/>
          <w:sz w:val="22"/>
          <w:szCs w:val="22"/>
          <w:lang w:val="cs-CZ" w:eastAsia="en-US"/>
        </w:rPr>
        <w:t>, rodzaj nagłośnienia) muszą być dostosowane do warunków sali konferencyjnej, takich jak: s</w:t>
      </w:r>
      <w:r>
        <w:rPr>
          <w:rFonts w:ascii="Arial" w:hAnsi="Arial" w:cs="Arial"/>
          <w:sz w:val="22"/>
          <w:szCs w:val="22"/>
          <w:lang w:val="cs-CZ" w:eastAsia="en-US"/>
        </w:rPr>
        <w:t>pecyfika oświetlenia, akustyka</w:t>
      </w:r>
      <w:r w:rsidRPr="00694385">
        <w:rPr>
          <w:rFonts w:ascii="Arial" w:hAnsi="Arial" w:cs="Arial"/>
          <w:sz w:val="22"/>
          <w:szCs w:val="22"/>
          <w:lang w:val="cs-CZ" w:eastAsia="en-US"/>
        </w:rPr>
        <w:t>, wielkość itp. Zabezpieczenie sprzętu komputerowego jest obowiązkiem Wykonawcy (zarówno fizyczne zabezpieczenie przed kradzieżą, jak i</w:t>
      </w:r>
      <w:r w:rsidR="00E52C10">
        <w:rPr>
          <w:rFonts w:ascii="Arial" w:hAnsi="Arial" w:cs="Arial"/>
          <w:sz w:val="22"/>
          <w:szCs w:val="22"/>
          <w:lang w:val="cs-CZ" w:eastAsia="en-US"/>
        </w:rPr>
        <w:t> 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ubezpieczenie). Wykonawca zapewni </w:t>
      </w:r>
      <w:r w:rsidRPr="00E43285">
        <w:rPr>
          <w:rFonts w:ascii="Arial" w:hAnsi="Arial" w:cs="Arial"/>
          <w:b/>
          <w:sz w:val="22"/>
          <w:szCs w:val="22"/>
          <w:lang w:val="cs-CZ" w:eastAsia="en-US"/>
        </w:rPr>
        <w:t>minimum 1 osobę do obsługi technicznej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 konferencji, gwarantującą sprawny przebieg konferencji pod względem technicznym, która zadba o</w:t>
      </w:r>
      <w:r>
        <w:rPr>
          <w:rFonts w:ascii="Arial" w:hAnsi="Arial" w:cs="Arial"/>
          <w:sz w:val="22"/>
          <w:szCs w:val="22"/>
          <w:lang w:val="cs-CZ" w:eastAsia="en-US"/>
        </w:rPr>
        <w:t> </w:t>
      </w:r>
      <w:r w:rsidRPr="00694385">
        <w:rPr>
          <w:rFonts w:ascii="Arial" w:hAnsi="Arial" w:cs="Arial"/>
          <w:sz w:val="22"/>
          <w:szCs w:val="22"/>
          <w:lang w:val="cs-CZ" w:eastAsia="en-US"/>
        </w:rPr>
        <w:t>odpowiedni poziom nagłośnienia (m.in. za</w:t>
      </w:r>
      <w:r w:rsidR="00E52C10">
        <w:rPr>
          <w:rFonts w:ascii="Arial" w:hAnsi="Arial" w:cs="Arial"/>
          <w:sz w:val="22"/>
          <w:szCs w:val="22"/>
          <w:lang w:val="cs-CZ" w:eastAsia="en-US"/>
        </w:rPr>
        <w:t> </w:t>
      </w:r>
      <w:r w:rsidRPr="00694385">
        <w:rPr>
          <w:rFonts w:ascii="Arial" w:hAnsi="Arial" w:cs="Arial"/>
          <w:sz w:val="22"/>
          <w:szCs w:val="22"/>
          <w:lang w:val="cs-CZ" w:eastAsia="en-US"/>
        </w:rPr>
        <w:t>dostosowanie i kontrolowanie poziomów głośności mikrofonów każdego z</w:t>
      </w:r>
      <w:r w:rsidR="00E52C10">
        <w:rPr>
          <w:rFonts w:ascii="Arial" w:hAnsi="Arial" w:cs="Arial"/>
          <w:sz w:val="22"/>
          <w:szCs w:val="22"/>
          <w:lang w:val="cs-CZ" w:eastAsia="en-US"/>
        </w:rPr>
        <w:t> </w:t>
      </w:r>
      <w:r w:rsidRPr="00694385">
        <w:rPr>
          <w:rFonts w:ascii="Arial" w:hAnsi="Arial" w:cs="Arial"/>
          <w:sz w:val="22"/>
          <w:szCs w:val="22"/>
          <w:lang w:val="cs-CZ" w:eastAsia="en-US"/>
        </w:rPr>
        <w:t>prelegentów, poziom głośności prezentowanych materiałów wideo), podłączenie prezentacji multimedialnych, właściwe oświetlenie pomieszczeń, właściwe ogrzewanie (w tym obsługę klimatyzacji) oraz przygotowanie zapasowego zestawu nowych lub naładowanych baterii do mikrofonów.</w:t>
      </w:r>
    </w:p>
    <w:p w14:paraId="00322176" w14:textId="00B0600B" w:rsidR="006C3DBD" w:rsidRPr="00694385" w:rsidRDefault="006C3DBD" w:rsidP="006C3DBD">
      <w:pPr>
        <w:spacing w:line="360" w:lineRule="auto"/>
        <w:ind w:left="1080" w:hanging="1080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val="cs-CZ" w:eastAsia="en-US"/>
        </w:rPr>
        <w:t>Uwaga 2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E52C10"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Na czas trwania konferencji Wykonawca zapewni </w:t>
      </w:r>
      <w:r w:rsidR="00654BE6" w:rsidRPr="00D975E6">
        <w:rPr>
          <w:rFonts w:ascii="Arial" w:hAnsi="Arial" w:cs="Arial"/>
          <w:b/>
          <w:sz w:val="22"/>
          <w:szCs w:val="22"/>
          <w:lang w:val="cs-CZ" w:eastAsia="en-US"/>
        </w:rPr>
        <w:t xml:space="preserve">2 osoby do obsługi punktu rejestracyjnego </w:t>
      </w:r>
      <w:r w:rsidR="00654BE6">
        <w:rPr>
          <w:rFonts w:ascii="Arial" w:hAnsi="Arial" w:cs="Arial"/>
          <w:b/>
          <w:sz w:val="22"/>
          <w:szCs w:val="22"/>
          <w:lang w:val="cs-CZ" w:eastAsia="en-US"/>
        </w:rPr>
        <w:t xml:space="preserve">oraz 1 do obsługi </w:t>
      </w:r>
      <w:r w:rsidR="00654BE6" w:rsidRPr="00D975E6">
        <w:rPr>
          <w:rFonts w:ascii="Arial" w:hAnsi="Arial" w:cs="Arial"/>
          <w:b/>
          <w:sz w:val="22"/>
          <w:szCs w:val="22"/>
          <w:lang w:val="cs-CZ" w:eastAsia="en-US"/>
        </w:rPr>
        <w:t>szatni</w:t>
      </w:r>
      <w:r w:rsidR="00654BE6">
        <w:rPr>
          <w:rFonts w:ascii="Arial" w:hAnsi="Arial" w:cs="Arial"/>
          <w:b/>
          <w:sz w:val="22"/>
          <w:szCs w:val="22"/>
          <w:lang w:val="cs-CZ" w:eastAsia="en-US"/>
        </w:rPr>
        <w:t>.</w:t>
      </w:r>
      <w:r w:rsidR="00654BE6" w:rsidRPr="008D43B9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8D43B9">
        <w:rPr>
          <w:rFonts w:ascii="Arial" w:hAnsi="Arial" w:cs="Arial"/>
          <w:sz w:val="22"/>
          <w:szCs w:val="22"/>
          <w:lang w:val="cs-CZ" w:eastAsia="en-US"/>
        </w:rPr>
        <w:t xml:space="preserve">W przypadku udziału w konferencji gości z zagranicy, </w:t>
      </w:r>
      <w:r>
        <w:rPr>
          <w:rFonts w:ascii="Arial" w:hAnsi="Arial" w:cs="Arial"/>
          <w:sz w:val="22"/>
          <w:szCs w:val="22"/>
          <w:lang w:val="cs-CZ" w:eastAsia="en-US"/>
        </w:rPr>
        <w:t>osoby te</w:t>
      </w:r>
      <w:r w:rsidRPr="008D43B9">
        <w:rPr>
          <w:rFonts w:ascii="Arial" w:hAnsi="Arial" w:cs="Arial"/>
          <w:sz w:val="22"/>
          <w:szCs w:val="22"/>
          <w:lang w:val="cs-CZ" w:eastAsia="en-US"/>
        </w:rPr>
        <w:t xml:space="preserve"> będą musi</w:t>
      </w:r>
      <w:r>
        <w:rPr>
          <w:rFonts w:ascii="Arial" w:hAnsi="Arial" w:cs="Arial"/>
          <w:sz w:val="22"/>
          <w:szCs w:val="22"/>
          <w:lang w:val="cs-CZ" w:eastAsia="en-US"/>
        </w:rPr>
        <w:t>ały</w:t>
      </w:r>
      <w:r w:rsidRPr="008D43B9">
        <w:rPr>
          <w:rFonts w:ascii="Arial" w:hAnsi="Arial" w:cs="Arial"/>
          <w:sz w:val="22"/>
          <w:szCs w:val="22"/>
          <w:lang w:val="cs-CZ" w:eastAsia="en-US"/>
        </w:rPr>
        <w:t xml:space="preserve"> posługiwać się językiem angielskim w</w:t>
      </w:r>
      <w:r w:rsidR="00E52C10">
        <w:rPr>
          <w:rFonts w:ascii="Arial" w:hAnsi="Arial" w:cs="Arial"/>
          <w:sz w:val="22"/>
          <w:szCs w:val="22"/>
          <w:lang w:val="cs-CZ" w:eastAsia="en-US"/>
        </w:rPr>
        <w:t> </w:t>
      </w:r>
      <w:r w:rsidRPr="008D43B9">
        <w:rPr>
          <w:rFonts w:ascii="Arial" w:hAnsi="Arial" w:cs="Arial"/>
          <w:sz w:val="22"/>
          <w:szCs w:val="22"/>
          <w:lang w:val="cs-CZ" w:eastAsia="en-US"/>
        </w:rPr>
        <w:t>stopniu umożliwiającym swobodną komunikację oraz wyposażyć uczestników w</w:t>
      </w:r>
      <w:r w:rsidR="00E52C10">
        <w:rPr>
          <w:rFonts w:ascii="Arial" w:hAnsi="Arial" w:cs="Arial"/>
          <w:sz w:val="22"/>
          <w:szCs w:val="22"/>
          <w:lang w:val="cs-CZ" w:eastAsia="en-US"/>
        </w:rPr>
        <w:t> </w:t>
      </w:r>
      <w:r w:rsidRPr="008D43B9">
        <w:rPr>
          <w:rFonts w:ascii="Arial" w:hAnsi="Arial" w:cs="Arial"/>
          <w:sz w:val="22"/>
          <w:szCs w:val="22"/>
          <w:lang w:val="cs-CZ" w:eastAsia="en-US"/>
        </w:rPr>
        <w:t xml:space="preserve">sprzęt do odsłuchu tłumaczenia symultanicznego. </w:t>
      </w:r>
      <w:r>
        <w:rPr>
          <w:rFonts w:ascii="Arial" w:hAnsi="Arial" w:cs="Arial"/>
          <w:sz w:val="22"/>
          <w:szCs w:val="22"/>
          <w:lang w:val="cs-CZ" w:eastAsia="en-US"/>
        </w:rPr>
        <w:t>Osoby te powinny być ubrane</w:t>
      </w:r>
      <w:r w:rsidRPr="008D43B9">
        <w:rPr>
          <w:rFonts w:ascii="Arial" w:hAnsi="Arial" w:cs="Arial"/>
          <w:sz w:val="22"/>
          <w:szCs w:val="22"/>
          <w:lang w:val="cs-CZ" w:eastAsia="en-US"/>
        </w:rPr>
        <w:t xml:space="preserve"> jednolicie kolorystycznie wg zasad tzw. biznesowego dress code’u</w:t>
      </w:r>
      <w:r>
        <w:rPr>
          <w:rFonts w:ascii="Arial" w:hAnsi="Arial" w:cs="Arial"/>
          <w:sz w:val="22"/>
          <w:szCs w:val="22"/>
          <w:lang w:val="cs-CZ" w:eastAsia="en-US"/>
        </w:rPr>
        <w:t>.</w:t>
      </w:r>
    </w:p>
    <w:p w14:paraId="1E3A5228" w14:textId="77777777" w:rsidR="006C3DBD" w:rsidRPr="00694385" w:rsidRDefault="006C3DBD" w:rsidP="006C3DBD">
      <w:pPr>
        <w:pStyle w:val="Akapitzlist"/>
        <w:spacing w:line="360" w:lineRule="auto"/>
        <w:ind w:left="1080" w:hanging="1080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val="cs-CZ" w:eastAsia="en-US"/>
        </w:rPr>
        <w:t>Uwaga 3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 xml:space="preserve">: 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Wykonawca odpowiedzialny będzie za kompleksowe przygotowanie pomieszczeń do konferencji (tj. ustawienie elementów technicznych, sprzętu, oświetlenia, </w:t>
      </w:r>
      <w:r w:rsidRPr="00694385">
        <w:rPr>
          <w:rFonts w:ascii="Arial" w:hAnsi="Arial" w:cs="Arial"/>
          <w:sz w:val="22"/>
          <w:szCs w:val="22"/>
          <w:lang w:val="cs-CZ" w:eastAsia="en-US"/>
        </w:rPr>
        <w:lastRenderedPageBreak/>
        <w:t>nagłośnienia, cateringu, sceny, krzeseł) oraz ich uprzątnięcie po zakończonym wydarzeniu.</w:t>
      </w:r>
    </w:p>
    <w:p w14:paraId="344CA299" w14:textId="5CF8D902" w:rsidR="006C3DBD" w:rsidRDefault="006C3DBD" w:rsidP="00E52C10">
      <w:pPr>
        <w:spacing w:after="200" w:line="360" w:lineRule="auto"/>
        <w:ind w:left="1134" w:hanging="1134"/>
        <w:contextualSpacing/>
        <w:jc w:val="both"/>
        <w:rPr>
          <w:rFonts w:ascii="Arial" w:hAnsi="Arial" w:cs="Arial"/>
          <w:sz w:val="22"/>
          <w:szCs w:val="22"/>
        </w:rPr>
      </w:pPr>
      <w:r w:rsidRPr="00E52C10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 w:rsidR="00D144EC" w:rsidRPr="00E52C10">
        <w:rPr>
          <w:rFonts w:ascii="Arial" w:hAnsi="Arial" w:cs="Arial"/>
          <w:b/>
          <w:sz w:val="22"/>
          <w:szCs w:val="22"/>
          <w:lang w:val="cs-CZ" w:eastAsia="en-US"/>
        </w:rPr>
        <w:t>4</w:t>
      </w:r>
      <w:r w:rsidRPr="00E52C10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Pr="006A3AA5">
        <w:rPr>
          <w:rFonts w:ascii="Arial" w:hAnsi="Arial" w:cs="Arial"/>
          <w:b/>
          <w:sz w:val="20"/>
          <w:szCs w:val="20"/>
          <w:lang w:val="cs-CZ" w:eastAsia="en-US"/>
        </w:rPr>
        <w:t xml:space="preserve"> </w:t>
      </w:r>
      <w:r w:rsidRPr="006A3AA5">
        <w:rPr>
          <w:rFonts w:ascii="Arial" w:hAnsi="Arial" w:cs="Arial"/>
          <w:sz w:val="22"/>
          <w:szCs w:val="22"/>
        </w:rPr>
        <w:t xml:space="preserve">Wykonawca zapewni co najmniej </w:t>
      </w:r>
      <w:r w:rsidRPr="00BE5BC9">
        <w:rPr>
          <w:rFonts w:ascii="Arial" w:hAnsi="Arial" w:cs="Arial"/>
          <w:b/>
          <w:sz w:val="22"/>
          <w:szCs w:val="22"/>
        </w:rPr>
        <w:t>dwie plansze wielkości formatu B1</w:t>
      </w:r>
      <w:r>
        <w:rPr>
          <w:rFonts w:ascii="Arial" w:hAnsi="Arial" w:cs="Arial"/>
          <w:sz w:val="22"/>
          <w:szCs w:val="22"/>
        </w:rPr>
        <w:t xml:space="preserve">, które będą </w:t>
      </w:r>
      <w:r w:rsidRPr="006A3AA5">
        <w:rPr>
          <w:rFonts w:ascii="Arial" w:hAnsi="Arial" w:cs="Arial"/>
          <w:sz w:val="22"/>
          <w:szCs w:val="22"/>
        </w:rPr>
        <w:t>ustawion</w:t>
      </w:r>
      <w:r>
        <w:rPr>
          <w:rFonts w:ascii="Arial" w:hAnsi="Arial" w:cs="Arial"/>
          <w:sz w:val="22"/>
          <w:szCs w:val="22"/>
        </w:rPr>
        <w:t>e</w:t>
      </w:r>
      <w:r w:rsidRPr="006A3AA5">
        <w:rPr>
          <w:rFonts w:ascii="Arial" w:hAnsi="Arial" w:cs="Arial"/>
          <w:sz w:val="22"/>
          <w:szCs w:val="22"/>
        </w:rPr>
        <w:t xml:space="preserve"> przy</w:t>
      </w:r>
      <w:r>
        <w:rPr>
          <w:rFonts w:ascii="Arial" w:hAnsi="Arial" w:cs="Arial"/>
          <w:sz w:val="22"/>
          <w:szCs w:val="22"/>
        </w:rPr>
        <w:t xml:space="preserve"> punkcie rejestracyjnym oraz</w:t>
      </w:r>
      <w:r w:rsidRPr="006A3AA5">
        <w:rPr>
          <w:rFonts w:ascii="Arial" w:hAnsi="Arial" w:cs="Arial"/>
          <w:sz w:val="22"/>
          <w:szCs w:val="22"/>
        </w:rPr>
        <w:t xml:space="preserve"> wejściu na salę konferencyjną, na</w:t>
      </w:r>
      <w:r>
        <w:rPr>
          <w:rFonts w:ascii="Arial" w:hAnsi="Arial" w:cs="Arial"/>
          <w:sz w:val="22"/>
          <w:szCs w:val="22"/>
        </w:rPr>
        <w:t> </w:t>
      </w:r>
      <w:r w:rsidRPr="006A3AA5">
        <w:rPr>
          <w:rFonts w:ascii="Arial" w:hAnsi="Arial" w:cs="Arial"/>
          <w:sz w:val="22"/>
          <w:szCs w:val="22"/>
        </w:rPr>
        <w:t>któr</w:t>
      </w:r>
      <w:r>
        <w:rPr>
          <w:rFonts w:ascii="Arial" w:hAnsi="Arial" w:cs="Arial"/>
          <w:sz w:val="22"/>
          <w:szCs w:val="22"/>
        </w:rPr>
        <w:t>ych</w:t>
      </w:r>
      <w:r w:rsidRPr="006A3AA5">
        <w:rPr>
          <w:rFonts w:ascii="Arial" w:hAnsi="Arial" w:cs="Arial"/>
          <w:sz w:val="22"/>
          <w:szCs w:val="22"/>
        </w:rPr>
        <w:t xml:space="preserve"> będzie </w:t>
      </w:r>
      <w:r>
        <w:rPr>
          <w:rFonts w:ascii="Arial" w:hAnsi="Arial" w:cs="Arial"/>
          <w:sz w:val="22"/>
          <w:szCs w:val="22"/>
        </w:rPr>
        <w:t>zaprezentowany</w:t>
      </w:r>
      <w:r w:rsidRPr="006A3AA5">
        <w:rPr>
          <w:rFonts w:ascii="Arial" w:hAnsi="Arial" w:cs="Arial"/>
          <w:sz w:val="22"/>
          <w:szCs w:val="22"/>
        </w:rPr>
        <w:t xml:space="preserve"> program</w:t>
      </w:r>
      <w:r>
        <w:rPr>
          <w:rFonts w:ascii="Arial" w:hAnsi="Arial" w:cs="Arial"/>
          <w:sz w:val="22"/>
          <w:szCs w:val="22"/>
        </w:rPr>
        <w:t xml:space="preserve"> przebiegu</w:t>
      </w:r>
      <w:r w:rsidRPr="006A3AA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k</w:t>
      </w:r>
      <w:r w:rsidRPr="006A3AA5">
        <w:rPr>
          <w:rFonts w:ascii="Arial" w:hAnsi="Arial" w:cs="Arial"/>
          <w:sz w:val="22"/>
          <w:szCs w:val="22"/>
        </w:rPr>
        <w:t>onferencji</w:t>
      </w:r>
      <w:r w:rsidR="000A193B">
        <w:rPr>
          <w:rFonts w:ascii="Arial" w:hAnsi="Arial" w:cs="Arial"/>
          <w:sz w:val="22"/>
          <w:szCs w:val="22"/>
        </w:rPr>
        <w:t xml:space="preserve">, wygenerowany kod QR który będzie </w:t>
      </w:r>
      <w:r w:rsidR="00BB6468">
        <w:rPr>
          <w:rFonts w:ascii="Arial" w:hAnsi="Arial" w:cs="Arial"/>
          <w:sz w:val="22"/>
          <w:szCs w:val="22"/>
        </w:rPr>
        <w:t>odsyłał</w:t>
      </w:r>
      <w:r w:rsidR="000A193B">
        <w:rPr>
          <w:rFonts w:ascii="Arial" w:hAnsi="Arial" w:cs="Arial"/>
          <w:sz w:val="22"/>
          <w:szCs w:val="22"/>
        </w:rPr>
        <w:t xml:space="preserve"> do informacji o </w:t>
      </w:r>
      <w:r w:rsidR="00BB6468">
        <w:rPr>
          <w:rFonts w:ascii="Arial" w:hAnsi="Arial" w:cs="Arial"/>
          <w:sz w:val="22"/>
          <w:szCs w:val="22"/>
        </w:rPr>
        <w:t>konferencji</w:t>
      </w:r>
      <w:r w:rsidRPr="006A3AA5">
        <w:rPr>
          <w:rFonts w:ascii="Arial" w:hAnsi="Arial" w:cs="Arial"/>
          <w:sz w:val="22"/>
          <w:szCs w:val="22"/>
        </w:rPr>
        <w:t xml:space="preserve"> i inne wskazan</w:t>
      </w:r>
      <w:r>
        <w:rPr>
          <w:rFonts w:ascii="Arial" w:hAnsi="Arial" w:cs="Arial"/>
          <w:sz w:val="22"/>
          <w:szCs w:val="22"/>
        </w:rPr>
        <w:t>e przez Zamawiającego materiały.</w:t>
      </w:r>
      <w:r w:rsidRPr="006A3AA5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W</w:t>
      </w:r>
      <w:r w:rsidRPr="006A3AA5">
        <w:rPr>
          <w:rFonts w:ascii="Arial" w:hAnsi="Arial" w:cs="Arial"/>
          <w:sz w:val="22"/>
          <w:szCs w:val="22"/>
        </w:rPr>
        <w:t xml:space="preserve">szystkie projekty wizualizacji wymagają zatwierdzenia Zamawiającego. </w:t>
      </w:r>
      <w:r>
        <w:rPr>
          <w:rFonts w:ascii="Arial" w:hAnsi="Arial" w:cs="Arial"/>
          <w:sz w:val="22"/>
          <w:szCs w:val="22"/>
        </w:rPr>
        <w:t>Wykonawca jest odpowiedzialny za</w:t>
      </w:r>
      <w:r w:rsidR="00E52C10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produkcję, dostarczenie na miejsce konferencji oraz odpowiednie wyeksponowanie obydwu plansz.</w:t>
      </w:r>
    </w:p>
    <w:p w14:paraId="29DD397F" w14:textId="424374C0" w:rsidR="0035391A" w:rsidRDefault="0035391A" w:rsidP="00E52C10">
      <w:pPr>
        <w:spacing w:after="200" w:line="360" w:lineRule="auto"/>
        <w:ind w:left="1134" w:hanging="1134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1A59C857" wp14:editId="7D22FCA6">
            <wp:extent cx="1972472" cy="3962400"/>
            <wp:effectExtent l="0" t="0" r="889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852" cy="3971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53FC4" w14:textId="41BFD6F8" w:rsidR="0035391A" w:rsidRDefault="0035391A" w:rsidP="0035391A">
      <w:pPr>
        <w:spacing w:before="240" w:after="200" w:line="360" w:lineRule="auto"/>
        <w:ind w:left="284"/>
        <w:contextualSpacing/>
        <w:jc w:val="both"/>
        <w:rPr>
          <w:rFonts w:ascii="Arial" w:hAnsi="Arial" w:cs="Arial"/>
          <w:sz w:val="16"/>
          <w:szCs w:val="16"/>
          <w:lang w:eastAsia="en-US"/>
        </w:rPr>
      </w:pPr>
      <w:r w:rsidRPr="00F7464C">
        <w:rPr>
          <w:rFonts w:ascii="Arial" w:hAnsi="Arial" w:cs="Arial"/>
          <w:sz w:val="16"/>
          <w:szCs w:val="16"/>
          <w:lang w:eastAsia="en-US"/>
        </w:rPr>
        <w:t>Zdjęcie poglądowe</w:t>
      </w:r>
      <w:r>
        <w:rPr>
          <w:rFonts w:ascii="Arial" w:hAnsi="Arial" w:cs="Arial"/>
          <w:sz w:val="16"/>
          <w:szCs w:val="16"/>
          <w:lang w:eastAsia="en-US"/>
        </w:rPr>
        <w:t xml:space="preserve"> przykładowej planszy B1 z programem konferencji</w:t>
      </w:r>
      <w:r w:rsidRPr="00F7464C">
        <w:rPr>
          <w:rFonts w:ascii="Arial" w:hAnsi="Arial" w:cs="Arial"/>
          <w:sz w:val="16"/>
          <w:szCs w:val="16"/>
          <w:lang w:eastAsia="en-US"/>
        </w:rPr>
        <w:t>.</w:t>
      </w:r>
    </w:p>
    <w:p w14:paraId="30E2BAC0" w14:textId="77777777" w:rsidR="0035391A" w:rsidRPr="006A3AA5" w:rsidRDefault="0035391A" w:rsidP="00E52C10">
      <w:pPr>
        <w:spacing w:after="200" w:line="360" w:lineRule="auto"/>
        <w:ind w:left="1134" w:hanging="1134"/>
        <w:contextualSpacing/>
        <w:jc w:val="both"/>
        <w:rPr>
          <w:rFonts w:ascii="Arial" w:hAnsi="Arial" w:cs="Arial"/>
          <w:sz w:val="22"/>
          <w:szCs w:val="22"/>
        </w:rPr>
      </w:pPr>
    </w:p>
    <w:p w14:paraId="7B069BCC" w14:textId="42123894" w:rsidR="009F79D9" w:rsidRDefault="006C3DBD" w:rsidP="006C3DBD">
      <w:pPr>
        <w:spacing w:after="200" w:line="360" w:lineRule="auto"/>
        <w:ind w:left="993" w:hanging="993"/>
        <w:contextualSpacing/>
        <w:jc w:val="both"/>
        <w:rPr>
          <w:rFonts w:ascii="Arial" w:hAnsi="Arial" w:cs="Arial"/>
          <w:sz w:val="22"/>
          <w:szCs w:val="22"/>
        </w:rPr>
      </w:pPr>
      <w:r w:rsidRPr="00E52C10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 w:rsidR="00D144EC" w:rsidRPr="00E52C10">
        <w:rPr>
          <w:rFonts w:ascii="Arial" w:hAnsi="Arial" w:cs="Arial"/>
          <w:b/>
          <w:sz w:val="22"/>
          <w:szCs w:val="22"/>
          <w:lang w:val="cs-CZ" w:eastAsia="en-US"/>
        </w:rPr>
        <w:t>5</w:t>
      </w:r>
      <w:r w:rsidRPr="00E52C10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E52C10"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A3AA5">
        <w:rPr>
          <w:rFonts w:ascii="Arial" w:hAnsi="Arial" w:cs="Arial"/>
          <w:sz w:val="22"/>
          <w:szCs w:val="22"/>
        </w:rPr>
        <w:t xml:space="preserve">Elementy wyposażenia technicznego sali konferencyjnej nie mogą utrudniać uczestnikom </w:t>
      </w:r>
      <w:r>
        <w:rPr>
          <w:rFonts w:ascii="Arial" w:hAnsi="Arial" w:cs="Arial"/>
          <w:sz w:val="22"/>
          <w:szCs w:val="22"/>
        </w:rPr>
        <w:t>k</w:t>
      </w:r>
      <w:r w:rsidRPr="006A3AA5">
        <w:rPr>
          <w:rFonts w:ascii="Arial" w:hAnsi="Arial" w:cs="Arial"/>
          <w:sz w:val="22"/>
          <w:szCs w:val="22"/>
        </w:rPr>
        <w:t>onferencji swobodnego przemieszczania się.</w:t>
      </w:r>
    </w:p>
    <w:p w14:paraId="6725C650" w14:textId="4A00C20F" w:rsidR="0035391A" w:rsidRDefault="009F79D9" w:rsidP="007637DA">
      <w:pPr>
        <w:spacing w:after="200" w:line="360" w:lineRule="auto"/>
        <w:ind w:left="993" w:hanging="993"/>
        <w:contextualSpacing/>
        <w:jc w:val="both"/>
        <w:rPr>
          <w:rFonts w:ascii="Arial" w:hAnsi="Arial" w:cs="Arial"/>
          <w:sz w:val="22"/>
          <w:szCs w:val="22"/>
        </w:rPr>
      </w:pPr>
      <w:r w:rsidRPr="00E52C10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 w:rsidR="00D144EC" w:rsidRPr="00E52C10">
        <w:rPr>
          <w:rFonts w:ascii="Arial" w:hAnsi="Arial" w:cs="Arial"/>
          <w:b/>
          <w:sz w:val="22"/>
          <w:szCs w:val="22"/>
          <w:lang w:val="cs-CZ" w:eastAsia="en-US"/>
        </w:rPr>
        <w:t>6</w:t>
      </w:r>
      <w:r w:rsidRPr="00E52C10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E52C1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Na godzinę przed konferencją, podczas jej trwania oraz godzinę po zakończeniu Wykonawca zapewni miejsce w bliskim sąsiedztwie </w:t>
      </w:r>
      <w:r w:rsidR="00BF7FA4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>ali konferencyjne</w:t>
      </w:r>
      <w:r w:rsidR="00C80BAB">
        <w:rPr>
          <w:rFonts w:ascii="Arial" w:hAnsi="Arial" w:cs="Arial"/>
          <w:sz w:val="22"/>
          <w:szCs w:val="22"/>
        </w:rPr>
        <w:t>j</w:t>
      </w:r>
      <w:r>
        <w:rPr>
          <w:rFonts w:ascii="Arial" w:hAnsi="Arial" w:cs="Arial"/>
          <w:sz w:val="22"/>
          <w:szCs w:val="22"/>
        </w:rPr>
        <w:t>,</w:t>
      </w:r>
      <w:r w:rsidR="00C92DA1">
        <w:rPr>
          <w:rFonts w:ascii="Arial" w:hAnsi="Arial" w:cs="Arial"/>
          <w:sz w:val="22"/>
          <w:szCs w:val="22"/>
        </w:rPr>
        <w:t xml:space="preserve"> dogodną przestrzeń,</w:t>
      </w:r>
      <w:r>
        <w:rPr>
          <w:rFonts w:ascii="Arial" w:hAnsi="Arial" w:cs="Arial"/>
          <w:sz w:val="22"/>
          <w:szCs w:val="22"/>
        </w:rPr>
        <w:t xml:space="preserve"> gdzie ustawiony będzie </w:t>
      </w:r>
      <w:r w:rsidRPr="00BF7FA4">
        <w:rPr>
          <w:rFonts w:ascii="Arial" w:hAnsi="Arial" w:cs="Arial"/>
          <w:b/>
          <w:sz w:val="22"/>
          <w:szCs w:val="22"/>
        </w:rPr>
        <w:t>stół wraz z 2 krzesłami</w:t>
      </w:r>
      <w:r>
        <w:rPr>
          <w:rFonts w:ascii="Arial" w:hAnsi="Arial" w:cs="Arial"/>
          <w:sz w:val="22"/>
          <w:szCs w:val="22"/>
        </w:rPr>
        <w:t xml:space="preserve"> dla konsultantów Punktu Informacyjnego Funduszy Europejskich.</w:t>
      </w:r>
    </w:p>
    <w:p w14:paraId="41E2E922" w14:textId="77FE4C5A" w:rsidR="0035391A" w:rsidRPr="00D144EC" w:rsidRDefault="00CF1ED2" w:rsidP="00FF7039">
      <w:pPr>
        <w:spacing w:after="200" w:line="360" w:lineRule="auto"/>
        <w:ind w:left="993" w:hanging="993"/>
        <w:contextualSpacing/>
        <w:jc w:val="both"/>
        <w:rPr>
          <w:rFonts w:ascii="Arial" w:hAnsi="Arial" w:cs="Arial"/>
          <w:sz w:val="22"/>
          <w:szCs w:val="22"/>
        </w:rPr>
      </w:pPr>
      <w:r w:rsidRPr="00CF1ED2">
        <w:rPr>
          <w:rFonts w:ascii="Arial" w:hAnsi="Arial" w:cs="Arial"/>
          <w:b/>
          <w:bCs/>
          <w:sz w:val="22"/>
          <w:szCs w:val="22"/>
        </w:rPr>
        <w:t>Uwaga 7</w:t>
      </w:r>
      <w:r w:rsidRPr="00CF1ED2">
        <w:rPr>
          <w:rFonts w:ascii="Arial" w:hAnsi="Arial" w:cs="Arial"/>
          <w:sz w:val="22"/>
          <w:szCs w:val="22"/>
        </w:rPr>
        <w:t>:</w:t>
      </w:r>
      <w:r w:rsidRPr="00CF1ED2">
        <w:rPr>
          <w:rFonts w:ascii="Arial" w:hAnsi="Arial" w:cs="Arial"/>
          <w:sz w:val="22"/>
          <w:szCs w:val="22"/>
        </w:rPr>
        <w:tab/>
        <w:t xml:space="preserve">Na wyraźne wskazanie Zamawiającego Wykonawca zapewni maksymalnie </w:t>
      </w:r>
      <w:r w:rsidR="00096A6E" w:rsidRPr="00096A6E">
        <w:rPr>
          <w:rFonts w:ascii="Arial" w:hAnsi="Arial" w:cs="Arial"/>
          <w:b/>
          <w:bCs/>
          <w:sz w:val="22"/>
          <w:szCs w:val="22"/>
        </w:rPr>
        <w:t>4</w:t>
      </w:r>
      <w:r w:rsidRPr="00096A6E">
        <w:rPr>
          <w:rFonts w:ascii="Arial" w:hAnsi="Arial" w:cs="Arial"/>
          <w:b/>
          <w:bCs/>
          <w:sz w:val="22"/>
          <w:szCs w:val="22"/>
        </w:rPr>
        <w:t xml:space="preserve"> dodatkowych sa</w:t>
      </w:r>
      <w:r w:rsidRPr="00CF1ED2">
        <w:rPr>
          <w:rFonts w:ascii="Arial" w:hAnsi="Arial" w:cs="Arial"/>
          <w:sz w:val="22"/>
          <w:szCs w:val="22"/>
        </w:rPr>
        <w:t xml:space="preserve">l (każda z nich o wielkości minimum </w:t>
      </w:r>
      <w:r w:rsidR="008E16BC">
        <w:rPr>
          <w:rFonts w:ascii="Arial" w:hAnsi="Arial" w:cs="Arial"/>
          <w:sz w:val="22"/>
          <w:szCs w:val="22"/>
        </w:rPr>
        <w:t>3</w:t>
      </w:r>
      <w:r w:rsidRPr="00CF1ED2">
        <w:rPr>
          <w:rFonts w:ascii="Arial" w:hAnsi="Arial" w:cs="Arial"/>
          <w:sz w:val="22"/>
          <w:szCs w:val="22"/>
        </w:rPr>
        <w:t xml:space="preserve">0 m2) na przeprowadzenie warsztatów/ spotkań z osobami zaangażowanymi we wdrażanie Funduszy </w:t>
      </w:r>
      <w:r w:rsidRPr="00CF1ED2">
        <w:rPr>
          <w:rFonts w:ascii="Arial" w:hAnsi="Arial" w:cs="Arial"/>
          <w:sz w:val="22"/>
          <w:szCs w:val="22"/>
        </w:rPr>
        <w:lastRenderedPageBreak/>
        <w:t xml:space="preserve">Europejskich na Warmii i Mazurach. Każda z sal będzie wyposażona w stoły i krzesła ( liczba dostosowana proporcjonalnie do wielkości sal) oraz tablice typu flipchart na kółkach wraz z markerami. O potrzebie zarezerwowania sal Zamawiający poinformuje Wykonawcę minimum na </w:t>
      </w:r>
      <w:r>
        <w:rPr>
          <w:rFonts w:ascii="Arial" w:hAnsi="Arial" w:cs="Arial"/>
          <w:sz w:val="22"/>
          <w:szCs w:val="22"/>
        </w:rPr>
        <w:t>2</w:t>
      </w:r>
      <w:r w:rsidRPr="00CF1ED2">
        <w:rPr>
          <w:rFonts w:ascii="Arial" w:hAnsi="Arial" w:cs="Arial"/>
          <w:sz w:val="22"/>
          <w:szCs w:val="22"/>
        </w:rPr>
        <w:t>0 dni kalendarzowych przed planowaną datą konferencji.</w:t>
      </w:r>
    </w:p>
    <w:p w14:paraId="6FD2D6D0" w14:textId="181F0A4D" w:rsidR="006C3DBD" w:rsidRPr="00E52C10" w:rsidRDefault="006C3DBD" w:rsidP="00E52C10">
      <w:pPr>
        <w:pStyle w:val="Akapitzlist"/>
        <w:numPr>
          <w:ilvl w:val="0"/>
          <w:numId w:val="34"/>
        </w:numPr>
        <w:spacing w:line="360" w:lineRule="auto"/>
        <w:ind w:left="284" w:hanging="284"/>
        <w:jc w:val="both"/>
        <w:rPr>
          <w:rFonts w:ascii="Arial" w:hAnsi="Arial" w:cs="Arial"/>
          <w:b/>
          <w:sz w:val="22"/>
          <w:szCs w:val="22"/>
          <w:lang w:eastAsia="en-US"/>
        </w:rPr>
      </w:pPr>
      <w:r w:rsidRPr="00E52C10">
        <w:rPr>
          <w:rFonts w:ascii="Arial" w:hAnsi="Arial" w:cs="Arial"/>
          <w:b/>
          <w:sz w:val="22"/>
          <w:szCs w:val="22"/>
          <w:lang w:eastAsia="en-US"/>
        </w:rPr>
        <w:t xml:space="preserve">Zapewnienie prowadzącego i </w:t>
      </w:r>
      <w:r w:rsidR="00436609">
        <w:rPr>
          <w:rFonts w:ascii="Arial" w:hAnsi="Arial" w:cs="Arial"/>
          <w:b/>
          <w:sz w:val="22"/>
          <w:szCs w:val="22"/>
          <w:lang w:eastAsia="en-US"/>
        </w:rPr>
        <w:t xml:space="preserve">jednego </w:t>
      </w:r>
      <w:r w:rsidRPr="00E52C10">
        <w:rPr>
          <w:rFonts w:ascii="Arial" w:hAnsi="Arial" w:cs="Arial"/>
          <w:b/>
          <w:sz w:val="22"/>
          <w:szCs w:val="22"/>
          <w:lang w:eastAsia="en-US"/>
        </w:rPr>
        <w:t>prelegent</w:t>
      </w:r>
      <w:r w:rsidR="00436609">
        <w:rPr>
          <w:rFonts w:ascii="Arial" w:hAnsi="Arial" w:cs="Arial"/>
          <w:b/>
          <w:sz w:val="22"/>
          <w:szCs w:val="22"/>
          <w:lang w:eastAsia="en-US"/>
        </w:rPr>
        <w:t>a</w:t>
      </w:r>
      <w:r w:rsidRPr="00E52C10">
        <w:rPr>
          <w:rFonts w:ascii="Arial" w:hAnsi="Arial" w:cs="Arial"/>
          <w:b/>
          <w:sz w:val="22"/>
          <w:szCs w:val="22"/>
          <w:lang w:eastAsia="en-US"/>
        </w:rPr>
        <w:t xml:space="preserve">: </w:t>
      </w:r>
    </w:p>
    <w:p w14:paraId="2508EC24" w14:textId="77777777" w:rsidR="00E52C10" w:rsidRPr="00E52C10" w:rsidRDefault="00E52C10" w:rsidP="00E52C10">
      <w:pPr>
        <w:pStyle w:val="Akapitzlist"/>
        <w:spacing w:line="360" w:lineRule="auto"/>
        <w:ind w:left="643"/>
        <w:jc w:val="both"/>
        <w:rPr>
          <w:rFonts w:ascii="Arial" w:hAnsi="Arial" w:cs="Arial"/>
          <w:b/>
          <w:sz w:val="22"/>
          <w:szCs w:val="22"/>
          <w:lang w:eastAsia="en-US"/>
        </w:rPr>
      </w:pPr>
    </w:p>
    <w:p w14:paraId="0687CB6C" w14:textId="526BF75A" w:rsidR="006C3DBD" w:rsidRPr="008E6395" w:rsidRDefault="00AB1B5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4.</w:t>
      </w:r>
      <w:r w:rsidR="006C3DBD" w:rsidRPr="008E6395">
        <w:rPr>
          <w:rFonts w:ascii="Arial" w:hAnsi="Arial" w:cs="Arial"/>
          <w:b/>
          <w:sz w:val="22"/>
          <w:szCs w:val="22"/>
          <w:lang w:eastAsia="en-US"/>
        </w:rPr>
        <w:t>1 Prowadząc</w:t>
      </w:r>
      <w:r w:rsidR="00C92DA1">
        <w:rPr>
          <w:rFonts w:ascii="Arial" w:hAnsi="Arial" w:cs="Arial"/>
          <w:b/>
          <w:sz w:val="22"/>
          <w:szCs w:val="22"/>
          <w:lang w:eastAsia="en-US"/>
        </w:rPr>
        <w:t>a/</w:t>
      </w:r>
      <w:r w:rsidR="006C3DBD" w:rsidRPr="008E6395">
        <w:rPr>
          <w:rFonts w:ascii="Arial" w:hAnsi="Arial" w:cs="Arial"/>
          <w:b/>
          <w:sz w:val="22"/>
          <w:szCs w:val="22"/>
          <w:lang w:eastAsia="en-US"/>
        </w:rPr>
        <w:t xml:space="preserve">y </w:t>
      </w:r>
      <w:r w:rsidR="00C92DA1">
        <w:rPr>
          <w:rFonts w:ascii="Arial" w:hAnsi="Arial" w:cs="Arial"/>
          <w:b/>
          <w:sz w:val="22"/>
          <w:szCs w:val="22"/>
          <w:lang w:eastAsia="en-US"/>
        </w:rPr>
        <w:t>konferencję</w:t>
      </w:r>
    </w:p>
    <w:p w14:paraId="2293AA67" w14:textId="391B5073" w:rsidR="006C3DBD" w:rsidRPr="000D3996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 xml:space="preserve">Do poprowadzenia konferencji Wykonawca zapewni </w:t>
      </w:r>
      <w:r w:rsidRPr="000D3996">
        <w:rPr>
          <w:rFonts w:ascii="Arial" w:hAnsi="Arial" w:cs="Arial"/>
          <w:sz w:val="22"/>
          <w:szCs w:val="22"/>
        </w:rPr>
        <w:t>konferansjer</w:t>
      </w:r>
      <w:r w:rsidR="00C92DA1">
        <w:rPr>
          <w:rFonts w:ascii="Arial" w:hAnsi="Arial" w:cs="Arial"/>
          <w:sz w:val="22"/>
          <w:szCs w:val="22"/>
        </w:rPr>
        <w:t>kę/</w:t>
      </w:r>
      <w:r w:rsidRPr="000D3996">
        <w:rPr>
          <w:rFonts w:ascii="Arial" w:hAnsi="Arial" w:cs="Arial"/>
          <w:sz w:val="22"/>
          <w:szCs w:val="22"/>
        </w:rPr>
        <w:t>a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– osobę posiadającą doświadczenie w prowadzeniu co najmniej 4 imprez/konferencji w okresie ostatnich 3 lat przed upływem terminu składania ofert oraz posiadającą doświadczenie w pracy jako prezenter/dziennikarz w telewizji i/lub radiu o zasięgu ogólnopolskim oraz </w:t>
      </w:r>
      <w:r>
        <w:rPr>
          <w:rFonts w:ascii="Arial" w:hAnsi="Arial" w:cs="Arial"/>
          <w:sz w:val="22"/>
          <w:szCs w:val="22"/>
          <w:lang w:eastAsia="en-US"/>
        </w:rPr>
        <w:t>posiadającą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wiedzę dotyczącą </w:t>
      </w:r>
      <w:r w:rsidRPr="000D3996">
        <w:rPr>
          <w:rFonts w:ascii="Arial" w:hAnsi="Arial" w:cs="Arial"/>
          <w:sz w:val="22"/>
          <w:szCs w:val="22"/>
        </w:rPr>
        <w:t>znajomości tematów dotyczących Funduszy Europejskich oraz specyfiki regionu warmińsko-mazurskiego</w:t>
      </w:r>
      <w:r>
        <w:rPr>
          <w:rFonts w:ascii="Arial" w:hAnsi="Arial" w:cs="Arial"/>
          <w:sz w:val="22"/>
          <w:szCs w:val="22"/>
        </w:rPr>
        <w:t>.</w:t>
      </w:r>
    </w:p>
    <w:p w14:paraId="15FD05CA" w14:textId="2329CD21" w:rsidR="006C3DBD" w:rsidRPr="000D3996" w:rsidRDefault="00232C18" w:rsidP="006C3DBD">
      <w:pPr>
        <w:spacing w:after="200" w:line="360" w:lineRule="auto"/>
        <w:jc w:val="both"/>
        <w:rPr>
          <w:rFonts w:ascii="Arial" w:hAnsi="Arial" w:cs="Arial"/>
          <w:strike/>
          <w:sz w:val="22"/>
          <w:szCs w:val="22"/>
          <w:lang w:val="cs-CZ" w:eastAsia="en-US"/>
        </w:rPr>
      </w:pPr>
      <w:r>
        <w:rPr>
          <w:rFonts w:ascii="Arial" w:hAnsi="Arial" w:cs="Arial"/>
          <w:sz w:val="22"/>
          <w:szCs w:val="22"/>
          <w:lang w:eastAsia="en-US"/>
        </w:rPr>
        <w:t xml:space="preserve">Najpóźniej na </w:t>
      </w:r>
      <w:r w:rsidR="00C92DA1">
        <w:rPr>
          <w:rFonts w:ascii="Arial" w:hAnsi="Arial" w:cs="Arial"/>
          <w:sz w:val="22"/>
          <w:szCs w:val="22"/>
          <w:lang w:eastAsia="en-US"/>
        </w:rPr>
        <w:t>6</w:t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0 dni kalendarzowych przed konferencją Wykonawca </w:t>
      </w:r>
      <w:r w:rsidR="0024533B">
        <w:rPr>
          <w:rFonts w:ascii="Arial" w:hAnsi="Arial" w:cs="Arial"/>
          <w:sz w:val="22"/>
          <w:szCs w:val="22"/>
          <w:lang w:eastAsia="en-US"/>
        </w:rPr>
        <w:t xml:space="preserve">pisemnie </w:t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przedstawi Zamawiającemu propozycje co najmniej 4 osób spełniających ww. wymagania (przedstawi ich sylwetki oraz posiadane doświadczenie), spośród nich Zamawiający wybierze 1 osobę. </w:t>
      </w:r>
    </w:p>
    <w:p w14:paraId="26D3DE17" w14:textId="70E30FA7" w:rsidR="006C3DBD" w:rsidRPr="000D3996" w:rsidRDefault="006C3DB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 xml:space="preserve">Wykonawca zorganizuje co najmniej jedno robocze spotkanie przedstawicieli Wykonawcy, konferansjera i Zamawiającego, aby omówić scenariusz i inne szczegóły organizacyjne. Spotkanie to odbędzie się w Olsztynie w formie stacjonarnej lub w formie </w:t>
      </w:r>
      <w:r>
        <w:rPr>
          <w:rFonts w:ascii="Arial" w:hAnsi="Arial" w:cs="Arial"/>
          <w:sz w:val="22"/>
          <w:szCs w:val="22"/>
          <w:lang w:eastAsia="en-US"/>
        </w:rPr>
        <w:t>v</w:t>
      </w:r>
      <w:r w:rsidRPr="000D3996">
        <w:rPr>
          <w:rFonts w:ascii="Arial" w:hAnsi="Arial" w:cs="Arial"/>
          <w:sz w:val="22"/>
          <w:szCs w:val="22"/>
          <w:lang w:eastAsia="en-US"/>
        </w:rPr>
        <w:t>ide</w:t>
      </w:r>
      <w:r>
        <w:rPr>
          <w:rFonts w:ascii="Arial" w:hAnsi="Arial" w:cs="Arial"/>
          <w:sz w:val="22"/>
          <w:szCs w:val="22"/>
          <w:lang w:eastAsia="en-US"/>
        </w:rPr>
        <w:t>o/tele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konferencji nie później niż </w:t>
      </w:r>
      <w:r w:rsidR="00653366">
        <w:rPr>
          <w:rFonts w:ascii="Arial" w:hAnsi="Arial" w:cs="Arial"/>
          <w:sz w:val="22"/>
          <w:szCs w:val="22"/>
          <w:lang w:eastAsia="en-US"/>
        </w:rPr>
        <w:t>7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dni kalendarzowych przed konferencją. </w:t>
      </w:r>
    </w:p>
    <w:p w14:paraId="28FBEBAD" w14:textId="77777777" w:rsidR="006C3DBD" w:rsidRPr="000D3996" w:rsidRDefault="006C3DB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 xml:space="preserve">W dniu konferencji, na ok. 1 godzinę przed rozpoczęciem wydarzenia odbędzie się kolejne, krótkie spotkanie z konferansjerem, aby </w:t>
      </w:r>
      <w:r>
        <w:rPr>
          <w:rFonts w:ascii="Arial" w:hAnsi="Arial" w:cs="Arial"/>
          <w:sz w:val="22"/>
          <w:szCs w:val="22"/>
          <w:lang w:eastAsia="en-US"/>
        </w:rPr>
        <w:t>omówić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szczegóły (m.in. próba mikrofonowa) oraz aktualizację scenariusza w przypadku zaistnienia nieprzewidzianych wcześniej okoliczności. Wykonawca odpowiada za ścisłą współpracę z </w:t>
      </w:r>
      <w:r>
        <w:rPr>
          <w:rFonts w:ascii="Arial" w:hAnsi="Arial" w:cs="Arial"/>
          <w:sz w:val="22"/>
          <w:szCs w:val="22"/>
          <w:lang w:eastAsia="en-US"/>
        </w:rPr>
        <w:t>prowadzącym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. </w:t>
      </w:r>
    </w:p>
    <w:p w14:paraId="638D2516" w14:textId="1B32D04C" w:rsidR="006C3DBD" w:rsidRDefault="006C3DBD" w:rsidP="006C3DBD">
      <w:pPr>
        <w:pStyle w:val="Akapitzlist"/>
        <w:spacing w:after="200" w:line="360" w:lineRule="auto"/>
        <w:ind w:left="993" w:hanging="993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b/>
          <w:sz w:val="22"/>
          <w:szCs w:val="22"/>
          <w:lang w:eastAsia="en-US"/>
        </w:rPr>
        <w:t>Uwaga 1</w:t>
      </w:r>
      <w:r w:rsidR="00E52C10">
        <w:rPr>
          <w:rFonts w:ascii="Arial" w:hAnsi="Arial" w:cs="Arial"/>
          <w:sz w:val="22"/>
          <w:szCs w:val="22"/>
          <w:lang w:eastAsia="en-US"/>
        </w:rPr>
        <w:t>:</w:t>
      </w:r>
      <w:r w:rsidR="00E52C10">
        <w:rPr>
          <w:rFonts w:ascii="Arial" w:hAnsi="Arial" w:cs="Arial"/>
          <w:sz w:val="22"/>
          <w:szCs w:val="22"/>
          <w:lang w:eastAsia="en-US"/>
        </w:rPr>
        <w:tab/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Zamawiający zastrzega sobie prawo do wglądu i weryfikacji dokumentów potwierdzających opisane kwalifikacje/ doświadczenie osób wskazanych przez Wykonawcę. </w:t>
      </w:r>
    </w:p>
    <w:p w14:paraId="38D4A3A5" w14:textId="41DA9E70" w:rsidR="006C3DBD" w:rsidRPr="00D2436E" w:rsidRDefault="006C3DBD" w:rsidP="00307F3D">
      <w:pPr>
        <w:spacing w:after="200" w:line="360" w:lineRule="auto"/>
        <w:ind w:left="993" w:hanging="993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Uwaga 2</w:t>
      </w:r>
      <w:r w:rsidRPr="00640FE7">
        <w:rPr>
          <w:rFonts w:ascii="Arial" w:hAnsi="Arial" w:cs="Arial"/>
          <w:sz w:val="22"/>
          <w:szCs w:val="22"/>
          <w:lang w:eastAsia="en-US"/>
        </w:rPr>
        <w:t>:</w:t>
      </w:r>
      <w:r w:rsidR="00E52C10">
        <w:rPr>
          <w:rFonts w:ascii="Arial" w:hAnsi="Arial" w:cs="Arial"/>
          <w:sz w:val="22"/>
          <w:szCs w:val="22"/>
          <w:lang w:eastAsia="en-US"/>
        </w:rPr>
        <w:tab/>
      </w:r>
      <w:r w:rsidR="00902C5E" w:rsidRPr="00694385">
        <w:rPr>
          <w:rFonts w:ascii="Arial" w:hAnsi="Arial" w:cs="Arial"/>
          <w:sz w:val="22"/>
          <w:szCs w:val="22"/>
          <w:lang w:val="cs-CZ" w:eastAsia="en-US"/>
        </w:rPr>
        <w:t xml:space="preserve">Prowadzący podczas konferencji będzie kładł </w:t>
      </w:r>
      <w:r w:rsidR="00902C5E" w:rsidRPr="00114B3C">
        <w:rPr>
          <w:rFonts w:ascii="Arial" w:hAnsi="Arial" w:cs="Arial"/>
          <w:b/>
          <w:bCs/>
          <w:sz w:val="22"/>
          <w:szCs w:val="22"/>
          <w:lang w:val="cs-CZ" w:eastAsia="en-US"/>
        </w:rPr>
        <w:t>szczególny nacisk</w:t>
      </w:r>
      <w:r w:rsidR="00902C5E" w:rsidRPr="00694385">
        <w:rPr>
          <w:rFonts w:ascii="Arial" w:hAnsi="Arial" w:cs="Arial"/>
          <w:sz w:val="22"/>
          <w:szCs w:val="22"/>
          <w:lang w:val="cs-CZ" w:eastAsia="en-US"/>
        </w:rPr>
        <w:t xml:space="preserve"> na </w:t>
      </w:r>
      <w:r w:rsidR="00902C5E" w:rsidRPr="00FD2146">
        <w:rPr>
          <w:rFonts w:ascii="Arial" w:hAnsi="Arial" w:cs="Arial"/>
          <w:b/>
          <w:bCs/>
          <w:sz w:val="22"/>
          <w:szCs w:val="22"/>
          <w:lang w:val="cs-CZ" w:eastAsia="en-US"/>
        </w:rPr>
        <w:t>interakcję z</w:t>
      </w:r>
      <w:r w:rsidR="00902C5E">
        <w:rPr>
          <w:rFonts w:ascii="Arial" w:hAnsi="Arial" w:cs="Arial"/>
          <w:b/>
          <w:bCs/>
          <w:sz w:val="22"/>
          <w:szCs w:val="22"/>
          <w:lang w:val="cs-CZ" w:eastAsia="en-US"/>
        </w:rPr>
        <w:t>e wszystkimi </w:t>
      </w:r>
      <w:r w:rsidR="00902C5E" w:rsidRPr="00FD2146">
        <w:rPr>
          <w:rFonts w:ascii="Arial" w:hAnsi="Arial" w:cs="Arial"/>
          <w:b/>
          <w:bCs/>
          <w:sz w:val="22"/>
          <w:szCs w:val="22"/>
          <w:lang w:val="cs-CZ" w:eastAsia="en-US"/>
        </w:rPr>
        <w:t>uczestnikami</w:t>
      </w:r>
      <w:r w:rsidR="00902C5E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wydarzenia</w:t>
      </w:r>
      <w:r w:rsidR="00902C5E">
        <w:rPr>
          <w:rFonts w:ascii="Arial" w:hAnsi="Arial" w:cs="Arial"/>
          <w:sz w:val="22"/>
          <w:szCs w:val="22"/>
          <w:lang w:val="cs-CZ" w:eastAsia="en-US"/>
        </w:rPr>
        <w:t xml:space="preserve">. </w:t>
      </w:r>
      <w:r w:rsidR="00902C5E" w:rsidRPr="00694385">
        <w:rPr>
          <w:rFonts w:ascii="Arial" w:hAnsi="Arial" w:cs="Arial"/>
          <w:sz w:val="22"/>
          <w:szCs w:val="22"/>
          <w:lang w:val="cs-CZ" w:eastAsia="en-US"/>
        </w:rPr>
        <w:t xml:space="preserve">Treści podawane będą w zrozumiałych i prostych przekazach tzn. zdania </w:t>
      </w:r>
      <w:r w:rsidR="00902C5E">
        <w:rPr>
          <w:rFonts w:ascii="Arial" w:hAnsi="Arial" w:cs="Arial"/>
          <w:sz w:val="22"/>
          <w:szCs w:val="22"/>
          <w:lang w:val="cs-CZ" w:eastAsia="en-US"/>
        </w:rPr>
        <w:t>proste</w:t>
      </w:r>
      <w:r w:rsidR="00902C5E" w:rsidRPr="00694385">
        <w:rPr>
          <w:rFonts w:ascii="Arial" w:hAnsi="Arial" w:cs="Arial"/>
          <w:sz w:val="22"/>
          <w:szCs w:val="22"/>
          <w:lang w:val="cs-CZ" w:eastAsia="en-US"/>
        </w:rPr>
        <w:t>, wyrażające emocje, zwierające proste, jasne treści, przejścia między prelegentami będą dynamiczne, zaś cała konferencja będzie podzielona na małe części</w:t>
      </w:r>
      <w:r w:rsidR="00902C5E">
        <w:rPr>
          <w:rFonts w:ascii="Arial" w:hAnsi="Arial" w:cs="Arial"/>
          <w:sz w:val="22"/>
          <w:szCs w:val="22"/>
          <w:lang w:val="cs-CZ" w:eastAsia="en-US"/>
        </w:rPr>
        <w:t xml:space="preserve"> (bloki tematyczne)</w:t>
      </w:r>
      <w:r w:rsidR="00902C5E" w:rsidRPr="00694385">
        <w:rPr>
          <w:rFonts w:ascii="Arial" w:hAnsi="Arial" w:cs="Arial"/>
          <w:sz w:val="22"/>
          <w:szCs w:val="22"/>
          <w:lang w:val="cs-CZ" w:eastAsia="en-US"/>
        </w:rPr>
        <w:t xml:space="preserve">. </w:t>
      </w:r>
    </w:p>
    <w:p w14:paraId="5096C4EF" w14:textId="446C3FC5" w:rsidR="006C3DBD" w:rsidRPr="009D31AB" w:rsidRDefault="00AB1B5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9D31AB">
        <w:rPr>
          <w:rFonts w:ascii="Arial" w:hAnsi="Arial" w:cs="Arial"/>
          <w:b/>
          <w:sz w:val="22"/>
          <w:szCs w:val="22"/>
          <w:lang w:eastAsia="en-US"/>
        </w:rPr>
        <w:t>4.</w:t>
      </w:r>
      <w:r w:rsidR="006C3DBD" w:rsidRPr="009D31AB">
        <w:rPr>
          <w:rFonts w:ascii="Arial" w:hAnsi="Arial" w:cs="Arial"/>
          <w:b/>
          <w:sz w:val="22"/>
          <w:szCs w:val="22"/>
          <w:lang w:eastAsia="en-US"/>
        </w:rPr>
        <w:t xml:space="preserve"> 2</w:t>
      </w:r>
      <w:r w:rsidRPr="009D31AB">
        <w:rPr>
          <w:rFonts w:ascii="Arial" w:hAnsi="Arial" w:cs="Arial"/>
          <w:b/>
          <w:sz w:val="22"/>
          <w:szCs w:val="22"/>
          <w:lang w:eastAsia="en-US"/>
        </w:rPr>
        <w:t xml:space="preserve"> P</w:t>
      </w:r>
      <w:r w:rsidR="006C3DBD" w:rsidRPr="009D31AB">
        <w:rPr>
          <w:rFonts w:ascii="Arial" w:hAnsi="Arial" w:cs="Arial"/>
          <w:b/>
          <w:sz w:val="22"/>
          <w:szCs w:val="22"/>
          <w:lang w:eastAsia="en-US"/>
        </w:rPr>
        <w:t>relegen</w:t>
      </w:r>
      <w:r w:rsidR="00C92DA1">
        <w:rPr>
          <w:rFonts w:ascii="Arial" w:hAnsi="Arial" w:cs="Arial"/>
          <w:b/>
          <w:sz w:val="22"/>
          <w:szCs w:val="22"/>
          <w:lang w:eastAsia="en-US"/>
        </w:rPr>
        <w:t>t</w:t>
      </w:r>
      <w:r w:rsidR="000C0252">
        <w:rPr>
          <w:rFonts w:ascii="Arial" w:hAnsi="Arial" w:cs="Arial"/>
          <w:b/>
          <w:sz w:val="22"/>
          <w:szCs w:val="22"/>
          <w:lang w:eastAsia="en-US"/>
        </w:rPr>
        <w:t>/ka</w:t>
      </w:r>
    </w:p>
    <w:p w14:paraId="1E9D88CE" w14:textId="334B947E" w:rsidR="00811B68" w:rsidRPr="00A86389" w:rsidRDefault="00811B68" w:rsidP="00811B68">
      <w:pPr>
        <w:spacing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bookmarkStart w:id="0" w:name="_Hlk66434496"/>
      <w:r w:rsidRPr="001B0CBF">
        <w:rPr>
          <w:rFonts w:ascii="Arial" w:hAnsi="Arial" w:cs="Arial"/>
          <w:sz w:val="22"/>
          <w:szCs w:val="22"/>
          <w:lang w:eastAsia="en-US"/>
        </w:rPr>
        <w:lastRenderedPageBreak/>
        <w:t xml:space="preserve">Tematem głównym konferencji </w:t>
      </w:r>
      <w:r>
        <w:rPr>
          <w:rFonts w:ascii="Arial" w:hAnsi="Arial" w:cs="Arial"/>
          <w:sz w:val="22"/>
          <w:szCs w:val="22"/>
          <w:lang w:eastAsia="en-US"/>
        </w:rPr>
        <w:t>będą informacje</w:t>
      </w:r>
      <w:r w:rsidRPr="001B0CBF">
        <w:rPr>
          <w:rFonts w:ascii="Arial" w:hAnsi="Arial" w:cs="Arial"/>
          <w:sz w:val="22"/>
          <w:szCs w:val="22"/>
          <w:lang w:eastAsia="en-US"/>
        </w:rPr>
        <w:t xml:space="preserve"> dotyczą</w:t>
      </w:r>
      <w:r>
        <w:rPr>
          <w:rFonts w:ascii="Arial" w:hAnsi="Arial" w:cs="Arial"/>
          <w:sz w:val="22"/>
          <w:szCs w:val="22"/>
          <w:lang w:eastAsia="en-US"/>
        </w:rPr>
        <w:t>ce</w:t>
      </w:r>
      <w:r w:rsidRPr="001B0CBF">
        <w:rPr>
          <w:rFonts w:ascii="Arial" w:hAnsi="Arial" w:cs="Arial"/>
          <w:sz w:val="22"/>
          <w:szCs w:val="22"/>
          <w:lang w:eastAsia="en-US"/>
        </w:rPr>
        <w:t xml:space="preserve"> programu </w:t>
      </w:r>
      <w:r>
        <w:rPr>
          <w:rFonts w:ascii="Arial" w:hAnsi="Arial" w:cs="Arial"/>
          <w:sz w:val="22"/>
          <w:szCs w:val="22"/>
          <w:lang w:eastAsia="en-US"/>
        </w:rPr>
        <w:t>regionalnego Fundusze Europejskie dla Warmii i Mazur 2021–2027.</w:t>
      </w:r>
      <w:r w:rsidR="00525D51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A86389">
        <w:rPr>
          <w:rFonts w:ascii="Arial" w:hAnsi="Arial" w:cs="Arial"/>
          <w:sz w:val="22"/>
          <w:szCs w:val="22"/>
          <w:lang w:eastAsia="en-US"/>
        </w:rPr>
        <w:t xml:space="preserve">Do zadań Wykonawcy będzie należało </w:t>
      </w:r>
      <w:r w:rsidRPr="000A56E1">
        <w:rPr>
          <w:rFonts w:ascii="Arial" w:hAnsi="Arial" w:cs="Arial"/>
          <w:sz w:val="22"/>
          <w:szCs w:val="22"/>
          <w:lang w:eastAsia="en-US"/>
        </w:rPr>
        <w:t xml:space="preserve">zapewnienie </w:t>
      </w:r>
      <w:r w:rsidR="00FF7039">
        <w:rPr>
          <w:rFonts w:ascii="Arial" w:hAnsi="Arial" w:cs="Arial"/>
          <w:b/>
          <w:sz w:val="22"/>
          <w:szCs w:val="22"/>
          <w:lang w:eastAsia="en-US"/>
        </w:rPr>
        <w:t>1</w:t>
      </w:r>
      <w:r w:rsidRPr="000A56E1">
        <w:rPr>
          <w:rFonts w:ascii="Arial" w:hAnsi="Arial" w:cs="Arial"/>
          <w:b/>
          <w:sz w:val="22"/>
          <w:szCs w:val="22"/>
          <w:lang w:eastAsia="en-US"/>
        </w:rPr>
        <w:t xml:space="preserve"> główn</w:t>
      </w:r>
      <w:r w:rsidR="00FF7039">
        <w:rPr>
          <w:rFonts w:ascii="Arial" w:hAnsi="Arial" w:cs="Arial"/>
          <w:b/>
          <w:sz w:val="22"/>
          <w:szCs w:val="22"/>
          <w:lang w:eastAsia="en-US"/>
        </w:rPr>
        <w:t>ego</w:t>
      </w:r>
      <w:r w:rsidRPr="000A56E1">
        <w:rPr>
          <w:rFonts w:ascii="Arial" w:hAnsi="Arial" w:cs="Arial"/>
          <w:b/>
          <w:sz w:val="22"/>
          <w:szCs w:val="22"/>
          <w:lang w:eastAsia="en-US"/>
        </w:rPr>
        <w:t xml:space="preserve"> prelegent</w:t>
      </w:r>
      <w:r w:rsidR="00FF7039">
        <w:rPr>
          <w:rFonts w:ascii="Arial" w:hAnsi="Arial" w:cs="Arial"/>
          <w:b/>
          <w:sz w:val="22"/>
          <w:szCs w:val="22"/>
          <w:lang w:eastAsia="en-US"/>
        </w:rPr>
        <w:t>a</w:t>
      </w:r>
      <w:r w:rsidRPr="000A56E1">
        <w:rPr>
          <w:rFonts w:ascii="Arial" w:hAnsi="Arial" w:cs="Arial"/>
          <w:sz w:val="22"/>
          <w:szCs w:val="22"/>
          <w:lang w:eastAsia="en-US"/>
        </w:rPr>
        <w:t xml:space="preserve"> </w:t>
      </w:r>
      <w:r>
        <w:rPr>
          <w:rFonts w:ascii="Arial" w:hAnsi="Arial" w:cs="Arial"/>
          <w:sz w:val="22"/>
          <w:szCs w:val="22"/>
          <w:lang w:eastAsia="en-US"/>
        </w:rPr>
        <w:t>na konferencję</w:t>
      </w:r>
      <w:r w:rsidR="00FF7039">
        <w:rPr>
          <w:rFonts w:ascii="Arial" w:hAnsi="Arial" w:cs="Arial"/>
          <w:sz w:val="22"/>
          <w:szCs w:val="22"/>
          <w:lang w:eastAsia="en-US"/>
        </w:rPr>
        <w:t>.</w:t>
      </w:r>
    </w:p>
    <w:p w14:paraId="7F734478" w14:textId="6CB4CFE4" w:rsidR="00811B68" w:rsidRPr="00525D51" w:rsidRDefault="00811B68" w:rsidP="00525D51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FF7039">
        <w:rPr>
          <w:rFonts w:ascii="Arial" w:hAnsi="Arial" w:cs="Arial"/>
          <w:sz w:val="22"/>
          <w:szCs w:val="22"/>
        </w:rPr>
        <w:t xml:space="preserve">Prelegent </w:t>
      </w:r>
      <w:r w:rsidR="00FF7039" w:rsidRPr="00FF7039">
        <w:rPr>
          <w:rFonts w:ascii="Arial" w:hAnsi="Arial" w:cs="Arial"/>
          <w:sz w:val="22"/>
          <w:szCs w:val="22"/>
        </w:rPr>
        <w:t xml:space="preserve">ten będzie posiadał </w:t>
      </w:r>
      <w:r w:rsidRPr="00FF7039">
        <w:rPr>
          <w:rFonts w:ascii="Arial" w:hAnsi="Arial" w:cs="Arial"/>
          <w:sz w:val="22"/>
          <w:szCs w:val="22"/>
        </w:rPr>
        <w:t>wiedz</w:t>
      </w:r>
      <w:r w:rsidR="00FF7039" w:rsidRPr="00FF7039">
        <w:rPr>
          <w:rFonts w:ascii="Arial" w:hAnsi="Arial" w:cs="Arial"/>
          <w:sz w:val="22"/>
          <w:szCs w:val="22"/>
        </w:rPr>
        <w:t>ę</w:t>
      </w:r>
      <w:r w:rsidRPr="00FF7039">
        <w:rPr>
          <w:rFonts w:ascii="Arial" w:hAnsi="Arial" w:cs="Arial"/>
          <w:sz w:val="22"/>
          <w:szCs w:val="22"/>
        </w:rPr>
        <w:t xml:space="preserve"> o Funduszach Europejskich</w:t>
      </w:r>
      <w:r w:rsidR="00FF7039" w:rsidRPr="00FF7039">
        <w:rPr>
          <w:rFonts w:ascii="Arial" w:hAnsi="Arial" w:cs="Arial"/>
          <w:sz w:val="22"/>
          <w:szCs w:val="22"/>
        </w:rPr>
        <w:t>,</w:t>
      </w:r>
      <w:r w:rsidRPr="00FF7039">
        <w:rPr>
          <w:rFonts w:ascii="Arial" w:hAnsi="Arial" w:cs="Arial"/>
          <w:sz w:val="22"/>
          <w:szCs w:val="22"/>
        </w:rPr>
        <w:t xml:space="preserve"> funkcjonowaniu Unii Europejskiej </w:t>
      </w:r>
      <w:r w:rsidR="00FF7039" w:rsidRPr="00FF7039">
        <w:rPr>
          <w:rFonts w:ascii="Arial" w:hAnsi="Arial" w:cs="Arial"/>
          <w:sz w:val="22"/>
          <w:szCs w:val="22"/>
        </w:rPr>
        <w:t>oraz specyfiki regionu warmińsko-mazurskiego</w:t>
      </w:r>
      <w:r w:rsidR="00FF7039">
        <w:rPr>
          <w:rFonts w:ascii="Arial" w:hAnsi="Arial" w:cs="Arial"/>
          <w:sz w:val="22"/>
          <w:szCs w:val="22"/>
        </w:rPr>
        <w:t>. Może to być</w:t>
      </w:r>
      <w:r w:rsidR="00FF7039" w:rsidRPr="00FF7039">
        <w:rPr>
          <w:rFonts w:ascii="Arial" w:hAnsi="Arial" w:cs="Arial"/>
          <w:sz w:val="22"/>
          <w:szCs w:val="22"/>
        </w:rPr>
        <w:t xml:space="preserve"> </w:t>
      </w:r>
      <w:r w:rsidRPr="00FF7039">
        <w:rPr>
          <w:rFonts w:ascii="Arial" w:hAnsi="Arial" w:cs="Arial"/>
          <w:sz w:val="22"/>
          <w:szCs w:val="22"/>
        </w:rPr>
        <w:t>np. ekspert z Komisji Europejskiej specjalizujący się w polityce regionalnej, polityce spójności; komisarz europejski; przedstawiciel ministerstwa odpowiedzialnego za wdrażanie Fundusz</w:t>
      </w:r>
      <w:r w:rsidR="00525D51">
        <w:rPr>
          <w:rFonts w:ascii="Arial" w:hAnsi="Arial" w:cs="Arial"/>
          <w:sz w:val="22"/>
          <w:szCs w:val="22"/>
        </w:rPr>
        <w:t>y</w:t>
      </w:r>
      <w:r w:rsidRPr="00FF7039">
        <w:rPr>
          <w:rFonts w:ascii="Arial" w:hAnsi="Arial" w:cs="Arial"/>
          <w:sz w:val="22"/>
          <w:szCs w:val="22"/>
        </w:rPr>
        <w:t xml:space="preserve"> Europejskich w Polsce</w:t>
      </w:r>
      <w:r w:rsidR="00653366" w:rsidRPr="00FF7039">
        <w:rPr>
          <w:rFonts w:ascii="Arial" w:hAnsi="Arial" w:cs="Arial"/>
          <w:sz w:val="22"/>
          <w:szCs w:val="22"/>
        </w:rPr>
        <w:t>.</w:t>
      </w:r>
      <w:r w:rsidR="00FF7039" w:rsidRPr="00FF7039">
        <w:rPr>
          <w:rFonts w:ascii="Arial" w:hAnsi="Arial" w:cs="Arial"/>
          <w:sz w:val="22"/>
          <w:szCs w:val="22"/>
        </w:rPr>
        <w:t xml:space="preserve"> Jego wystąpienie będzie miało charakter </w:t>
      </w:r>
      <w:r w:rsidRPr="00FF7039">
        <w:rPr>
          <w:rFonts w:ascii="Arial" w:hAnsi="Arial" w:cs="Arial"/>
          <w:sz w:val="22"/>
          <w:szCs w:val="22"/>
        </w:rPr>
        <w:t>motyw</w:t>
      </w:r>
      <w:r w:rsidR="00175AE8">
        <w:rPr>
          <w:rFonts w:ascii="Arial" w:hAnsi="Arial" w:cs="Arial"/>
          <w:sz w:val="22"/>
          <w:szCs w:val="22"/>
        </w:rPr>
        <w:t>ujący</w:t>
      </w:r>
      <w:r w:rsidR="00FF7039" w:rsidRPr="00FF7039">
        <w:rPr>
          <w:rFonts w:ascii="Arial" w:hAnsi="Arial" w:cs="Arial"/>
          <w:sz w:val="22"/>
          <w:szCs w:val="22"/>
        </w:rPr>
        <w:t xml:space="preserve"> (może to być </w:t>
      </w:r>
      <w:r w:rsidR="00FF7039">
        <w:rPr>
          <w:rFonts w:ascii="Arial" w:hAnsi="Arial" w:cs="Arial"/>
          <w:sz w:val="22"/>
          <w:szCs w:val="22"/>
        </w:rPr>
        <w:t xml:space="preserve">również </w:t>
      </w:r>
      <w:r w:rsidR="00FF7039" w:rsidRPr="00FF7039">
        <w:rPr>
          <w:rFonts w:ascii="Arial" w:hAnsi="Arial" w:cs="Arial"/>
          <w:sz w:val="22"/>
          <w:szCs w:val="22"/>
        </w:rPr>
        <w:t>np.</w:t>
      </w:r>
      <w:r w:rsidRPr="00FF7039">
        <w:rPr>
          <w:rFonts w:ascii="Arial" w:hAnsi="Arial" w:cs="Arial"/>
          <w:sz w:val="22"/>
          <w:szCs w:val="22"/>
        </w:rPr>
        <w:t xml:space="preserve"> profesjonalny mówca motywacyjny; marketingowiec, naukowiec, ekonomista, prowadzący szkolenia</w:t>
      </w:r>
      <w:r w:rsidR="00CE45A2" w:rsidRPr="00FF7039">
        <w:rPr>
          <w:rFonts w:ascii="Arial" w:hAnsi="Arial" w:cs="Arial"/>
          <w:sz w:val="22"/>
          <w:szCs w:val="22"/>
        </w:rPr>
        <w:t>,</w:t>
      </w:r>
      <w:r w:rsidRPr="00FF7039">
        <w:rPr>
          <w:rFonts w:ascii="Arial" w:hAnsi="Arial" w:cs="Arial"/>
          <w:sz w:val="22"/>
          <w:szCs w:val="22"/>
        </w:rPr>
        <w:t xml:space="preserve"> motywujące wykłady czy biorący udział w TEDexie, mówca z zakresu nowych technologii</w:t>
      </w:r>
      <w:r w:rsidR="00FF7039" w:rsidRPr="00FF7039">
        <w:rPr>
          <w:rFonts w:ascii="Arial" w:hAnsi="Arial" w:cs="Arial"/>
          <w:sz w:val="22"/>
          <w:szCs w:val="22"/>
        </w:rPr>
        <w:t>).</w:t>
      </w:r>
    </w:p>
    <w:p w14:paraId="73E787ED" w14:textId="2C57AD07" w:rsidR="00811B68" w:rsidRPr="00EE2322" w:rsidRDefault="00811B68" w:rsidP="00811B68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</w:rPr>
      </w:pPr>
      <w:r w:rsidRPr="00FE2A56">
        <w:rPr>
          <w:rFonts w:ascii="Arial" w:hAnsi="Arial" w:cs="Arial"/>
          <w:sz w:val="22"/>
          <w:szCs w:val="22"/>
        </w:rPr>
        <w:t xml:space="preserve">Zamawiający </w:t>
      </w:r>
      <w:r w:rsidRPr="002F1B17">
        <w:rPr>
          <w:rFonts w:ascii="Arial" w:hAnsi="Arial" w:cs="Arial"/>
          <w:sz w:val="22"/>
          <w:szCs w:val="22"/>
          <w:u w:val="single"/>
        </w:rPr>
        <w:t>na tym etapie nie określa dokładn</w:t>
      </w:r>
      <w:r w:rsidR="00FF7039" w:rsidRPr="002F1B17">
        <w:rPr>
          <w:rFonts w:ascii="Arial" w:hAnsi="Arial" w:cs="Arial"/>
          <w:sz w:val="22"/>
          <w:szCs w:val="22"/>
          <w:u w:val="single"/>
        </w:rPr>
        <w:t>ego</w:t>
      </w:r>
      <w:r w:rsidRPr="002F1B17">
        <w:rPr>
          <w:rFonts w:ascii="Arial" w:hAnsi="Arial" w:cs="Arial"/>
          <w:sz w:val="22"/>
          <w:szCs w:val="22"/>
          <w:u w:val="single"/>
        </w:rPr>
        <w:t xml:space="preserve"> nazwisk</w:t>
      </w:r>
      <w:r w:rsidR="00E827A3">
        <w:rPr>
          <w:rFonts w:ascii="Arial" w:hAnsi="Arial" w:cs="Arial"/>
          <w:sz w:val="22"/>
          <w:szCs w:val="22"/>
          <w:u w:val="single"/>
        </w:rPr>
        <w:t>a</w:t>
      </w:r>
      <w:r w:rsidRPr="002F1B17">
        <w:rPr>
          <w:rFonts w:ascii="Arial" w:hAnsi="Arial" w:cs="Arial"/>
          <w:sz w:val="22"/>
          <w:szCs w:val="22"/>
          <w:u w:val="single"/>
        </w:rPr>
        <w:t xml:space="preserve"> prelegent</w:t>
      </w:r>
      <w:r w:rsidR="00525D51" w:rsidRPr="002F1B17">
        <w:rPr>
          <w:rFonts w:ascii="Arial" w:hAnsi="Arial" w:cs="Arial"/>
          <w:sz w:val="22"/>
          <w:szCs w:val="22"/>
          <w:u w:val="single"/>
        </w:rPr>
        <w:t>a</w:t>
      </w:r>
      <w:r w:rsidRPr="00FE2A56">
        <w:rPr>
          <w:rFonts w:ascii="Arial" w:hAnsi="Arial" w:cs="Arial"/>
          <w:sz w:val="22"/>
          <w:szCs w:val="22"/>
        </w:rPr>
        <w:t xml:space="preserve"> mając</w:t>
      </w:r>
      <w:r w:rsidR="00525D51">
        <w:rPr>
          <w:rFonts w:ascii="Arial" w:hAnsi="Arial" w:cs="Arial"/>
          <w:sz w:val="22"/>
          <w:szCs w:val="22"/>
        </w:rPr>
        <w:t>ego</w:t>
      </w:r>
      <w:r w:rsidRPr="00FE2A56">
        <w:rPr>
          <w:rFonts w:ascii="Arial" w:hAnsi="Arial" w:cs="Arial"/>
          <w:sz w:val="22"/>
          <w:szCs w:val="22"/>
        </w:rPr>
        <w:t xml:space="preserve"> wziąć udział w konferencji. Będzie to etapem prac z Wykonawcą. Na min</w:t>
      </w:r>
      <w:r>
        <w:rPr>
          <w:rFonts w:ascii="Arial" w:hAnsi="Arial" w:cs="Arial"/>
          <w:sz w:val="22"/>
          <w:szCs w:val="22"/>
        </w:rPr>
        <w:t>imum 80 dni kalendarzowych przed</w:t>
      </w:r>
      <w:r w:rsidRPr="00FE2A56">
        <w:rPr>
          <w:rFonts w:ascii="Arial" w:hAnsi="Arial" w:cs="Arial"/>
          <w:sz w:val="22"/>
          <w:szCs w:val="22"/>
        </w:rPr>
        <w:t xml:space="preserve"> konferencją Wykonawca przedstawi Zamawiającemu 3 nazwiska prelegentów spełniających ww. </w:t>
      </w:r>
      <w:r w:rsidRPr="00FE2A56">
        <w:rPr>
          <w:rFonts w:ascii="Arial" w:hAnsi="Arial" w:cs="Arial"/>
          <w:sz w:val="22"/>
          <w:szCs w:val="22"/>
          <w:lang w:eastAsia="en-US"/>
        </w:rPr>
        <w:t>wymagania (przedstawi ich sylwetki i wymagane doświadczenie)</w:t>
      </w:r>
      <w:r w:rsidRPr="00FE2A56">
        <w:rPr>
          <w:rFonts w:ascii="Arial" w:hAnsi="Arial" w:cs="Arial"/>
          <w:sz w:val="22"/>
          <w:szCs w:val="22"/>
        </w:rPr>
        <w:t>, z których Zamawiający wybierze jedn</w:t>
      </w:r>
      <w:r w:rsidR="00525D51">
        <w:rPr>
          <w:rFonts w:ascii="Arial" w:hAnsi="Arial" w:cs="Arial"/>
          <w:sz w:val="22"/>
          <w:szCs w:val="22"/>
        </w:rPr>
        <w:t>o</w:t>
      </w:r>
      <w:r w:rsidRPr="00FE2A56">
        <w:rPr>
          <w:rFonts w:ascii="Arial" w:hAnsi="Arial" w:cs="Arial"/>
          <w:sz w:val="22"/>
          <w:szCs w:val="22"/>
        </w:rPr>
        <w:t>. Koszty zapewnienia prelegent</w:t>
      </w:r>
      <w:r w:rsidR="00525D51">
        <w:rPr>
          <w:rFonts w:ascii="Arial" w:hAnsi="Arial" w:cs="Arial"/>
          <w:sz w:val="22"/>
          <w:szCs w:val="22"/>
        </w:rPr>
        <w:t>a</w:t>
      </w:r>
      <w:r w:rsidRPr="00FE2A56">
        <w:rPr>
          <w:rFonts w:ascii="Arial" w:hAnsi="Arial" w:cs="Arial"/>
          <w:sz w:val="22"/>
          <w:szCs w:val="22"/>
        </w:rPr>
        <w:t xml:space="preserve"> główn</w:t>
      </w:r>
      <w:r w:rsidR="00525D51">
        <w:rPr>
          <w:rFonts w:ascii="Arial" w:hAnsi="Arial" w:cs="Arial"/>
          <w:sz w:val="22"/>
          <w:szCs w:val="22"/>
        </w:rPr>
        <w:t>ego</w:t>
      </w:r>
      <w:r w:rsidRPr="00FE2A56">
        <w:rPr>
          <w:rFonts w:ascii="Arial" w:hAnsi="Arial" w:cs="Arial"/>
          <w:sz w:val="22"/>
          <w:szCs w:val="22"/>
        </w:rPr>
        <w:t xml:space="preserve"> na konferencji ponosi Wykonawca.</w:t>
      </w:r>
      <w:r>
        <w:rPr>
          <w:rFonts w:ascii="Arial" w:hAnsi="Arial" w:cs="Arial"/>
          <w:sz w:val="22"/>
          <w:szCs w:val="22"/>
        </w:rPr>
        <w:t xml:space="preserve"> </w:t>
      </w:r>
    </w:p>
    <w:p w14:paraId="1456765A" w14:textId="5A191212" w:rsidR="00811B68" w:rsidRPr="00EE2322" w:rsidRDefault="00811B68" w:rsidP="00811B68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  <w:r w:rsidRPr="00EE2322">
        <w:rPr>
          <w:rFonts w:ascii="Arial" w:hAnsi="Arial" w:cs="Arial"/>
          <w:sz w:val="22"/>
          <w:szCs w:val="22"/>
          <w:lang w:eastAsia="en-US"/>
        </w:rPr>
        <w:t>Za wykonanie usługi rozumie się obecność prelegent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Pr="00EE2322">
        <w:rPr>
          <w:rFonts w:ascii="Arial" w:hAnsi="Arial" w:cs="Arial"/>
          <w:sz w:val="22"/>
          <w:szCs w:val="22"/>
          <w:lang w:eastAsia="en-US"/>
        </w:rPr>
        <w:t xml:space="preserve"> podczas całej konferencji, wys</w:t>
      </w:r>
      <w:r>
        <w:rPr>
          <w:rFonts w:ascii="Arial" w:hAnsi="Arial" w:cs="Arial"/>
          <w:sz w:val="22"/>
          <w:szCs w:val="22"/>
          <w:lang w:eastAsia="en-US"/>
        </w:rPr>
        <w:t>tąpienie z prelekcją (prelekcja</w:t>
      </w:r>
      <w:r w:rsidRPr="00EE2322">
        <w:rPr>
          <w:rFonts w:ascii="Arial" w:hAnsi="Arial" w:cs="Arial"/>
          <w:sz w:val="22"/>
          <w:szCs w:val="22"/>
          <w:lang w:eastAsia="en-US"/>
        </w:rPr>
        <w:t xml:space="preserve"> około 30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EE2322">
        <w:rPr>
          <w:rFonts w:ascii="Arial" w:hAnsi="Arial" w:cs="Arial"/>
          <w:sz w:val="22"/>
          <w:szCs w:val="22"/>
          <w:lang w:eastAsia="en-US"/>
        </w:rPr>
        <w:t>minut, do ustalenia z Zamawiającym) lub/i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EE2322">
        <w:rPr>
          <w:rFonts w:ascii="Arial" w:hAnsi="Arial" w:cs="Arial"/>
          <w:sz w:val="22"/>
          <w:szCs w:val="22"/>
          <w:lang w:eastAsia="en-US"/>
        </w:rPr>
        <w:t>wystąpienie podczas panelu dyskusyjnego odbywającego się podczas konferencji. Prelegen</w:t>
      </w:r>
      <w:r w:rsidR="00525D51">
        <w:rPr>
          <w:rFonts w:ascii="Arial" w:hAnsi="Arial" w:cs="Arial"/>
          <w:sz w:val="22"/>
          <w:szCs w:val="22"/>
          <w:lang w:eastAsia="en-US"/>
        </w:rPr>
        <w:t>t</w:t>
      </w:r>
      <w:r>
        <w:rPr>
          <w:rFonts w:ascii="Arial" w:hAnsi="Arial" w:cs="Arial"/>
          <w:sz w:val="22"/>
          <w:szCs w:val="22"/>
          <w:lang w:eastAsia="en-US"/>
        </w:rPr>
        <w:t xml:space="preserve"> główn</w:t>
      </w:r>
      <w:r w:rsidR="00525D51">
        <w:rPr>
          <w:rFonts w:ascii="Arial" w:hAnsi="Arial" w:cs="Arial"/>
          <w:sz w:val="22"/>
          <w:szCs w:val="22"/>
          <w:lang w:eastAsia="en-US"/>
        </w:rPr>
        <w:t>y</w:t>
      </w:r>
      <w:r w:rsidRPr="00EE2322">
        <w:rPr>
          <w:rFonts w:ascii="Arial" w:hAnsi="Arial" w:cs="Arial"/>
          <w:sz w:val="22"/>
          <w:szCs w:val="22"/>
          <w:lang w:eastAsia="en-US"/>
        </w:rPr>
        <w:t xml:space="preserve"> zaprezentuj</w:t>
      </w:r>
      <w:r w:rsidR="00525D51">
        <w:rPr>
          <w:rFonts w:ascii="Arial" w:hAnsi="Arial" w:cs="Arial"/>
          <w:sz w:val="22"/>
          <w:szCs w:val="22"/>
          <w:lang w:eastAsia="en-US"/>
        </w:rPr>
        <w:t>e</w:t>
      </w:r>
      <w:r w:rsidRPr="00EE2322">
        <w:rPr>
          <w:rFonts w:ascii="Arial" w:hAnsi="Arial" w:cs="Arial"/>
          <w:sz w:val="22"/>
          <w:szCs w:val="22"/>
          <w:lang w:eastAsia="en-US"/>
        </w:rPr>
        <w:t xml:space="preserve"> temat, w którym się specjalizuj</w:t>
      </w:r>
      <w:r w:rsidR="00525D51">
        <w:rPr>
          <w:rFonts w:ascii="Arial" w:hAnsi="Arial" w:cs="Arial"/>
          <w:sz w:val="22"/>
          <w:szCs w:val="22"/>
          <w:lang w:eastAsia="en-US"/>
        </w:rPr>
        <w:t>e</w:t>
      </w:r>
      <w:r w:rsidRPr="00EE2322">
        <w:rPr>
          <w:rFonts w:ascii="Arial" w:hAnsi="Arial" w:cs="Arial"/>
          <w:sz w:val="22"/>
          <w:szCs w:val="22"/>
          <w:lang w:eastAsia="en-US"/>
        </w:rPr>
        <w:t>, wskazując m.in. dobre praktyki wynikające z ich doświadczenia, ukazując korzyści płynące ze wsparcia Funduszy Europejskich możliwe do wykorzystania przez beneficjentów w przyszłej perspektywie (np.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EE2322">
        <w:rPr>
          <w:rFonts w:ascii="Arial" w:hAnsi="Arial" w:cs="Arial"/>
          <w:sz w:val="22"/>
          <w:szCs w:val="22"/>
          <w:lang w:eastAsia="en-US"/>
        </w:rPr>
        <w:t xml:space="preserve">przedsiębiorca, który uzyskał dofinansowanie unijne na innowacyjne produkty lub usługi), inspirujące do rozwoju. </w:t>
      </w:r>
    </w:p>
    <w:bookmarkEnd w:id="0"/>
    <w:p w14:paraId="540719DC" w14:textId="77777777" w:rsidR="00811B68" w:rsidRDefault="00811B68" w:rsidP="00811B68">
      <w:pPr>
        <w:pStyle w:val="Akapitzlist"/>
        <w:spacing w:line="360" w:lineRule="auto"/>
        <w:ind w:left="0"/>
        <w:jc w:val="both"/>
        <w:rPr>
          <w:rFonts w:ascii="Arial" w:hAnsi="Arial" w:cs="Arial"/>
          <w:color w:val="FF0000"/>
          <w:sz w:val="22"/>
          <w:szCs w:val="22"/>
          <w:lang w:eastAsia="en-US"/>
        </w:rPr>
      </w:pPr>
    </w:p>
    <w:p w14:paraId="2F77EB7C" w14:textId="37DC9EB9" w:rsidR="00811B68" w:rsidRPr="00B36B06" w:rsidRDefault="00811B68" w:rsidP="00811B68">
      <w:pPr>
        <w:pStyle w:val="Akapitzlist"/>
        <w:spacing w:line="360" w:lineRule="auto"/>
        <w:ind w:left="0"/>
        <w:jc w:val="both"/>
        <w:rPr>
          <w:rFonts w:ascii="Arial" w:hAnsi="Arial" w:cs="Arial"/>
          <w:strike/>
          <w:sz w:val="22"/>
          <w:szCs w:val="22"/>
          <w:lang w:eastAsia="en-US"/>
        </w:rPr>
      </w:pPr>
      <w:r w:rsidRPr="00B36B06">
        <w:rPr>
          <w:rFonts w:ascii="Arial" w:hAnsi="Arial" w:cs="Arial"/>
          <w:sz w:val="22"/>
          <w:szCs w:val="22"/>
          <w:lang w:eastAsia="en-US"/>
        </w:rPr>
        <w:t xml:space="preserve">Do zadań Wykonawcy należy również </w:t>
      </w:r>
      <w:r>
        <w:rPr>
          <w:rFonts w:ascii="Arial" w:hAnsi="Arial" w:cs="Arial"/>
          <w:sz w:val="22"/>
          <w:szCs w:val="22"/>
          <w:lang w:eastAsia="en-US"/>
        </w:rPr>
        <w:t xml:space="preserve">uzyskanie zgody i </w:t>
      </w:r>
      <w:r w:rsidRPr="00B36B06">
        <w:rPr>
          <w:rFonts w:ascii="Arial" w:hAnsi="Arial" w:cs="Arial"/>
          <w:sz w:val="22"/>
          <w:szCs w:val="22"/>
          <w:lang w:eastAsia="en-US"/>
        </w:rPr>
        <w:t xml:space="preserve">poinformowanie prowadzącego </w:t>
      </w:r>
      <w:r>
        <w:rPr>
          <w:rFonts w:ascii="Arial" w:hAnsi="Arial" w:cs="Arial"/>
          <w:sz w:val="22"/>
          <w:szCs w:val="22"/>
          <w:lang w:eastAsia="en-US"/>
        </w:rPr>
        <w:t>oraz</w:t>
      </w:r>
      <w:r w:rsidRPr="00B36B06">
        <w:rPr>
          <w:rFonts w:ascii="Arial" w:hAnsi="Arial" w:cs="Arial"/>
          <w:sz w:val="22"/>
          <w:szCs w:val="22"/>
          <w:lang w:eastAsia="en-US"/>
        </w:rPr>
        <w:t xml:space="preserve"> prelegent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Pr="00B36B06">
        <w:rPr>
          <w:rFonts w:ascii="Arial" w:hAnsi="Arial" w:cs="Arial"/>
          <w:sz w:val="22"/>
          <w:szCs w:val="22"/>
          <w:lang w:eastAsia="en-US"/>
        </w:rPr>
        <w:t xml:space="preserve"> o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B36B06">
        <w:rPr>
          <w:rFonts w:ascii="Arial" w:hAnsi="Arial" w:cs="Arial"/>
          <w:sz w:val="22"/>
          <w:szCs w:val="22"/>
          <w:lang w:eastAsia="en-US"/>
        </w:rPr>
        <w:t>możliwości wykorzystana przez Zamawiającego ich wizerunku (zdjęcia) oraz informacji bio na potrzeby produkcji materiałów informacyjno-promocyjnych konferencji, w tym m.in. stwor</w:t>
      </w:r>
      <w:r w:rsidR="002F1B17">
        <w:rPr>
          <w:rFonts w:ascii="Arial" w:hAnsi="Arial" w:cs="Arial"/>
          <w:sz w:val="22"/>
          <w:szCs w:val="22"/>
          <w:lang w:eastAsia="en-US"/>
        </w:rPr>
        <w:t>zonego</w:t>
      </w:r>
      <w:r w:rsidRPr="00B36B06">
        <w:rPr>
          <w:rFonts w:ascii="Arial" w:hAnsi="Arial" w:cs="Arial"/>
          <w:sz w:val="22"/>
          <w:szCs w:val="22"/>
          <w:lang w:eastAsia="en-US"/>
        </w:rPr>
        <w:t xml:space="preserve"> landing page konferencji oraz publikacji profil</w:t>
      </w:r>
      <w:r w:rsidR="005D383F">
        <w:rPr>
          <w:rFonts w:ascii="Arial" w:hAnsi="Arial" w:cs="Arial"/>
          <w:sz w:val="22"/>
          <w:szCs w:val="22"/>
          <w:lang w:eastAsia="en-US"/>
        </w:rPr>
        <w:t>ach</w:t>
      </w:r>
      <w:r w:rsidRPr="00B36B06">
        <w:rPr>
          <w:rFonts w:ascii="Arial" w:hAnsi="Arial" w:cs="Arial"/>
          <w:sz w:val="22"/>
          <w:szCs w:val="22"/>
          <w:lang w:eastAsia="en-US"/>
        </w:rPr>
        <w:t xml:space="preserve"> Zamawiającego</w:t>
      </w:r>
      <w:r w:rsidR="005D383F">
        <w:rPr>
          <w:rFonts w:ascii="Arial" w:hAnsi="Arial" w:cs="Arial"/>
          <w:sz w:val="22"/>
          <w:szCs w:val="22"/>
          <w:lang w:eastAsia="en-US"/>
        </w:rPr>
        <w:t xml:space="preserve"> w mediach społecznościowych.</w:t>
      </w:r>
    </w:p>
    <w:p w14:paraId="49DD706C" w14:textId="77777777" w:rsidR="006C3DBD" w:rsidRPr="000D3996" w:rsidRDefault="006C3DBD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34CAE166" w14:textId="28E4AAB9" w:rsidR="006C3DBD" w:rsidRDefault="00A07BDD" w:rsidP="009D31AB">
      <w:pPr>
        <w:pStyle w:val="Akapitzlist"/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 xml:space="preserve">Uwaga </w:t>
      </w:r>
      <w:r w:rsidR="00525D51">
        <w:rPr>
          <w:rFonts w:ascii="Arial" w:hAnsi="Arial" w:cs="Arial"/>
          <w:b/>
          <w:sz w:val="22"/>
          <w:szCs w:val="22"/>
          <w:lang w:eastAsia="en-US"/>
        </w:rPr>
        <w:t>1</w:t>
      </w:r>
      <w:r w:rsidR="009D31AB">
        <w:rPr>
          <w:rFonts w:ascii="Arial" w:hAnsi="Arial" w:cs="Arial"/>
          <w:sz w:val="22"/>
          <w:szCs w:val="22"/>
          <w:lang w:eastAsia="en-US"/>
        </w:rPr>
        <w:t>:</w:t>
      </w:r>
      <w:r w:rsidR="009D31AB">
        <w:rPr>
          <w:rFonts w:ascii="Arial" w:hAnsi="Arial" w:cs="Arial"/>
          <w:sz w:val="22"/>
          <w:szCs w:val="22"/>
          <w:lang w:eastAsia="en-US"/>
        </w:rPr>
        <w:tab/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Zamawiający dopuszcza możliwość zaangażowania dodatkowych osób do wystąpienia z prelekcją i/lub w panelu dyskusyjnym (o czym poinformuje Wykonawcę na </w:t>
      </w:r>
      <w:r w:rsidR="00286F01">
        <w:rPr>
          <w:rFonts w:ascii="Arial" w:hAnsi="Arial" w:cs="Arial"/>
          <w:sz w:val="22"/>
          <w:szCs w:val="22"/>
          <w:lang w:eastAsia="en-US"/>
        </w:rPr>
        <w:t>2</w:t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0 dni przed konferencją) – </w:t>
      </w:r>
      <w:r w:rsidR="006C3DBD">
        <w:rPr>
          <w:rFonts w:ascii="Arial" w:hAnsi="Arial" w:cs="Arial"/>
          <w:sz w:val="22"/>
          <w:szCs w:val="22"/>
          <w:lang w:eastAsia="en-US"/>
        </w:rPr>
        <w:t xml:space="preserve">np. </w:t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marszałka województwa, przedstawicieli Urzędu Marszałkowskiego, Komisji Europejskiej, Ministerstwa Funduszy i Polityki Regionalnej. Udział </w:t>
      </w:r>
      <w:r w:rsidR="006C3DBD">
        <w:rPr>
          <w:rFonts w:ascii="Arial" w:hAnsi="Arial" w:cs="Arial"/>
          <w:sz w:val="22"/>
          <w:szCs w:val="22"/>
          <w:lang w:eastAsia="en-US"/>
        </w:rPr>
        <w:t>oraz</w:t>
      </w:r>
      <w:r w:rsidR="006C3DBD" w:rsidRPr="000D3996">
        <w:rPr>
          <w:rFonts w:ascii="Arial" w:hAnsi="Arial" w:cs="Arial"/>
          <w:sz w:val="22"/>
          <w:szCs w:val="22"/>
          <w:lang w:eastAsia="en-US"/>
        </w:rPr>
        <w:t xml:space="preserve"> ewentualne koszty związane z uczestnictwem pokrywa Zamawiający. </w:t>
      </w:r>
    </w:p>
    <w:p w14:paraId="6635C957" w14:textId="40C66940" w:rsidR="000772B9" w:rsidRDefault="006C3DBD" w:rsidP="009D31AB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</w:rPr>
      </w:pPr>
      <w:r w:rsidRPr="00F3636C">
        <w:rPr>
          <w:rFonts w:ascii="Arial" w:hAnsi="Arial" w:cs="Arial"/>
          <w:b/>
          <w:sz w:val="22"/>
          <w:szCs w:val="22"/>
          <w:lang w:eastAsia="en-US"/>
        </w:rPr>
        <w:lastRenderedPageBreak/>
        <w:t xml:space="preserve">Uwaga </w:t>
      </w:r>
      <w:r w:rsidR="00525D51">
        <w:rPr>
          <w:rFonts w:ascii="Arial" w:hAnsi="Arial" w:cs="Arial"/>
          <w:b/>
          <w:sz w:val="22"/>
          <w:szCs w:val="22"/>
          <w:lang w:eastAsia="en-US"/>
        </w:rPr>
        <w:t>2</w:t>
      </w:r>
      <w:r w:rsidRPr="00F3636C">
        <w:rPr>
          <w:rFonts w:ascii="Arial" w:hAnsi="Arial" w:cs="Arial"/>
          <w:b/>
          <w:sz w:val="22"/>
          <w:szCs w:val="22"/>
          <w:lang w:eastAsia="en-US"/>
        </w:rPr>
        <w:t>:</w:t>
      </w:r>
      <w:r w:rsidR="009D31AB">
        <w:rPr>
          <w:rFonts w:ascii="Arial" w:hAnsi="Arial" w:cs="Arial"/>
          <w:b/>
          <w:sz w:val="22"/>
          <w:szCs w:val="22"/>
          <w:lang w:eastAsia="en-US"/>
        </w:rPr>
        <w:tab/>
      </w:r>
      <w:r w:rsidR="000772B9" w:rsidRPr="00F3636C">
        <w:rPr>
          <w:rFonts w:ascii="Arial" w:hAnsi="Arial" w:cs="Arial"/>
          <w:sz w:val="22"/>
          <w:szCs w:val="22"/>
        </w:rPr>
        <w:t xml:space="preserve">W przypadku udziału na konferencji </w:t>
      </w:r>
      <w:r w:rsidR="000772B9">
        <w:rPr>
          <w:rFonts w:ascii="Arial" w:hAnsi="Arial" w:cs="Arial"/>
          <w:sz w:val="22"/>
          <w:szCs w:val="22"/>
        </w:rPr>
        <w:t>prelegentów/ gości</w:t>
      </w:r>
      <w:r w:rsidR="000772B9" w:rsidRPr="00F3636C">
        <w:rPr>
          <w:rFonts w:ascii="Arial" w:hAnsi="Arial" w:cs="Arial"/>
          <w:sz w:val="22"/>
          <w:szCs w:val="22"/>
        </w:rPr>
        <w:t xml:space="preserve"> z zagranicy </w:t>
      </w:r>
      <w:r w:rsidR="009D31AB">
        <w:rPr>
          <w:rFonts w:ascii="Arial" w:hAnsi="Arial" w:cs="Arial"/>
          <w:sz w:val="22"/>
          <w:szCs w:val="22"/>
        </w:rPr>
        <w:br/>
      </w:r>
      <w:r w:rsidR="000772B9" w:rsidRPr="00F3636C">
        <w:rPr>
          <w:rFonts w:ascii="Arial" w:hAnsi="Arial" w:cs="Arial"/>
          <w:sz w:val="22"/>
          <w:szCs w:val="22"/>
        </w:rPr>
        <w:t>lub/i na</w:t>
      </w:r>
      <w:r w:rsidR="000772B9">
        <w:rPr>
          <w:rFonts w:ascii="Arial" w:hAnsi="Arial" w:cs="Arial"/>
          <w:sz w:val="22"/>
          <w:szCs w:val="22"/>
        </w:rPr>
        <w:t> </w:t>
      </w:r>
      <w:r w:rsidR="000772B9" w:rsidRPr="00F3636C">
        <w:rPr>
          <w:rFonts w:ascii="Arial" w:hAnsi="Arial" w:cs="Arial"/>
          <w:sz w:val="22"/>
          <w:szCs w:val="22"/>
        </w:rPr>
        <w:t xml:space="preserve">wyraźne wskazanie Zamawiającego, Wykonawca zapewni </w:t>
      </w:r>
      <w:r w:rsidR="000772B9" w:rsidRPr="00F7287C">
        <w:rPr>
          <w:rFonts w:ascii="Arial" w:hAnsi="Arial" w:cs="Arial"/>
          <w:b/>
          <w:bCs/>
          <w:sz w:val="22"/>
          <w:szCs w:val="22"/>
        </w:rPr>
        <w:t xml:space="preserve">tłumaczenie na język polski oraz angielski </w:t>
      </w:r>
      <w:r w:rsidR="000772B9" w:rsidRPr="00F7287C">
        <w:rPr>
          <w:rFonts w:ascii="Arial" w:hAnsi="Arial" w:cs="Arial"/>
          <w:sz w:val="22"/>
          <w:szCs w:val="22"/>
        </w:rPr>
        <w:t>pod</w:t>
      </w:r>
      <w:r w:rsidR="000772B9">
        <w:rPr>
          <w:rFonts w:ascii="Arial" w:hAnsi="Arial" w:cs="Arial"/>
          <w:sz w:val="22"/>
          <w:szCs w:val="22"/>
        </w:rPr>
        <w:t xml:space="preserve">czas trwania całej konferencji </w:t>
      </w:r>
      <w:r w:rsidR="000772B9" w:rsidRPr="00F7287C">
        <w:rPr>
          <w:rFonts w:ascii="Arial" w:hAnsi="Arial" w:cs="Arial"/>
          <w:sz w:val="22"/>
          <w:szCs w:val="22"/>
        </w:rPr>
        <w:t>dla wszystkich uczestników.</w:t>
      </w:r>
      <w:r w:rsidR="000772B9" w:rsidRPr="00F3636C">
        <w:rPr>
          <w:rFonts w:ascii="Arial" w:hAnsi="Arial" w:cs="Arial"/>
          <w:sz w:val="22"/>
          <w:szCs w:val="22"/>
        </w:rPr>
        <w:t xml:space="preserve"> Zadaniem Wykonawcy będzie zapewnienie </w:t>
      </w:r>
      <w:r w:rsidR="000772B9">
        <w:rPr>
          <w:rFonts w:ascii="Arial" w:hAnsi="Arial" w:cs="Arial"/>
          <w:sz w:val="22"/>
          <w:szCs w:val="22"/>
        </w:rPr>
        <w:t>minimum 2 tłumaczy biegle posługując</w:t>
      </w:r>
      <w:r w:rsidR="000772B9" w:rsidRPr="00F3636C">
        <w:rPr>
          <w:rFonts w:ascii="Arial" w:hAnsi="Arial" w:cs="Arial"/>
          <w:sz w:val="22"/>
          <w:szCs w:val="22"/>
        </w:rPr>
        <w:t>ych się językiem angie</w:t>
      </w:r>
      <w:r w:rsidR="000772B9">
        <w:rPr>
          <w:rFonts w:ascii="Arial" w:hAnsi="Arial" w:cs="Arial"/>
          <w:sz w:val="22"/>
          <w:szCs w:val="22"/>
        </w:rPr>
        <w:t>lskim i polskim oraz mając</w:t>
      </w:r>
      <w:r w:rsidR="000772B9" w:rsidRPr="00F3636C">
        <w:rPr>
          <w:rFonts w:ascii="Arial" w:hAnsi="Arial" w:cs="Arial"/>
          <w:sz w:val="22"/>
          <w:szCs w:val="22"/>
        </w:rPr>
        <w:t xml:space="preserve">ych doświadczenie w tłumaczeniu symultanicznym konferencji, kabiny do tłumaczenia symultanicznego oraz odpowiedniej liczby słuchawek i nadajników symultanicznych dla każdego uczestnika konferencji. </w:t>
      </w:r>
      <w:r w:rsidR="000772B9">
        <w:rPr>
          <w:rFonts w:ascii="Arial" w:hAnsi="Arial" w:cs="Arial"/>
          <w:sz w:val="22"/>
          <w:szCs w:val="22"/>
        </w:rPr>
        <w:t xml:space="preserve">Kabiny będą stały poza strefą sceny, muszą posiadać ekran z podglądem i odsłuchem w czasie rzeczywistym do tego, co się dzieje na scenie. </w:t>
      </w:r>
    </w:p>
    <w:p w14:paraId="3879ECCB" w14:textId="1446A71B" w:rsidR="000772B9" w:rsidRPr="002F0789" w:rsidRDefault="000772B9" w:rsidP="009D31AB">
      <w:pPr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  <w:r w:rsidRPr="002F0789">
        <w:rPr>
          <w:rFonts w:ascii="Arial" w:hAnsi="Arial" w:cs="Arial"/>
          <w:sz w:val="22"/>
          <w:szCs w:val="22"/>
          <w:lang w:eastAsia="en-US"/>
        </w:rPr>
        <w:t>Tłumaczami będą osoby</w:t>
      </w:r>
      <w:r>
        <w:rPr>
          <w:rFonts w:ascii="Arial" w:hAnsi="Arial" w:cs="Arial"/>
          <w:sz w:val="22"/>
          <w:szCs w:val="22"/>
          <w:lang w:eastAsia="en-US"/>
        </w:rPr>
        <w:t>, które mają udokumentowaną znajomość języka angielskiego według Europejskiego Systemu Opisu Kształcenia Językowego na</w:t>
      </w:r>
      <w:r w:rsidR="009D31AB">
        <w:rPr>
          <w:rFonts w:ascii="Arial" w:hAnsi="Arial" w:cs="Arial"/>
          <w:sz w:val="22"/>
          <w:szCs w:val="22"/>
          <w:lang w:eastAsia="en-US"/>
        </w:rPr>
        <w:t> </w:t>
      </w:r>
      <w:r>
        <w:rPr>
          <w:rFonts w:ascii="Arial" w:hAnsi="Arial" w:cs="Arial"/>
          <w:sz w:val="22"/>
          <w:szCs w:val="22"/>
          <w:lang w:eastAsia="en-US"/>
        </w:rPr>
        <w:t>poziomie C2, umiejętność operowania adekwatną terminologią specjalistyczną, podzielności uwagi, umiejętność pracy w kabinie do tłumaczeń (wiedza techniczna, posługiwanie się sprzętem technicznym, jak mikrofon, słuchawki, pulpit sterowniczy).</w:t>
      </w:r>
    </w:p>
    <w:p w14:paraId="387DE796" w14:textId="72440DDF" w:rsidR="00037D10" w:rsidRDefault="000772B9" w:rsidP="009D31AB">
      <w:pPr>
        <w:spacing w:line="360" w:lineRule="auto"/>
        <w:ind w:left="113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 </w:t>
      </w:r>
      <w:r w:rsidR="007A0862">
        <w:rPr>
          <w:rFonts w:ascii="Arial" w:hAnsi="Arial" w:cs="Arial"/>
          <w:sz w:val="22"/>
          <w:szCs w:val="22"/>
        </w:rPr>
        <w:t xml:space="preserve">ewentualnej </w:t>
      </w:r>
      <w:r>
        <w:rPr>
          <w:rFonts w:ascii="Arial" w:hAnsi="Arial" w:cs="Arial"/>
          <w:sz w:val="22"/>
          <w:szCs w:val="22"/>
        </w:rPr>
        <w:t>konieczności zapewnienia tłumaczenia konferencji na język polski i</w:t>
      </w:r>
      <w:r w:rsidR="009D31AB">
        <w:rPr>
          <w:rFonts w:ascii="Arial" w:hAnsi="Arial" w:cs="Arial"/>
          <w:sz w:val="22"/>
          <w:szCs w:val="22"/>
        </w:rPr>
        <w:t> </w:t>
      </w:r>
      <w:r>
        <w:rPr>
          <w:rFonts w:ascii="Arial" w:hAnsi="Arial" w:cs="Arial"/>
          <w:sz w:val="22"/>
          <w:szCs w:val="22"/>
        </w:rPr>
        <w:t>angielski Zamawiający zgłosi Wykonawcy na 40 dnia kalendarzowych przed planowaną datą konferencji.</w:t>
      </w:r>
      <w:r w:rsidRPr="00F3636C">
        <w:rPr>
          <w:rFonts w:ascii="Arial" w:hAnsi="Arial" w:cs="Arial"/>
          <w:sz w:val="22"/>
          <w:szCs w:val="22"/>
        </w:rPr>
        <w:t xml:space="preserve"> Liczbę wymaganych zestawów słuchawkowych i</w:t>
      </w:r>
      <w:r w:rsidR="009D31AB">
        <w:rPr>
          <w:rFonts w:ascii="Arial" w:hAnsi="Arial" w:cs="Arial"/>
          <w:sz w:val="22"/>
          <w:szCs w:val="22"/>
        </w:rPr>
        <w:t> </w:t>
      </w:r>
      <w:r w:rsidRPr="00F3636C">
        <w:rPr>
          <w:rFonts w:ascii="Arial" w:hAnsi="Arial" w:cs="Arial"/>
          <w:sz w:val="22"/>
          <w:szCs w:val="22"/>
        </w:rPr>
        <w:t>nadajników symultanicznych Zamawiający poda Wykonawcy na</w:t>
      </w:r>
      <w:r>
        <w:rPr>
          <w:rFonts w:ascii="Arial" w:hAnsi="Arial" w:cs="Arial"/>
          <w:sz w:val="22"/>
          <w:szCs w:val="22"/>
        </w:rPr>
        <w:t xml:space="preserve"> maksymalnie </w:t>
      </w:r>
      <w:r w:rsidR="00335247">
        <w:rPr>
          <w:rFonts w:ascii="Arial" w:hAnsi="Arial" w:cs="Arial"/>
          <w:sz w:val="22"/>
          <w:szCs w:val="22"/>
        </w:rPr>
        <w:t>6</w:t>
      </w:r>
      <w:r w:rsidR="009D31AB">
        <w:rPr>
          <w:rFonts w:ascii="Arial" w:hAnsi="Arial" w:cs="Arial"/>
          <w:sz w:val="22"/>
          <w:szCs w:val="22"/>
        </w:rPr>
        <w:t> </w:t>
      </w:r>
      <w:r w:rsidRPr="00F3636C">
        <w:rPr>
          <w:rFonts w:ascii="Arial" w:hAnsi="Arial" w:cs="Arial"/>
          <w:sz w:val="22"/>
          <w:szCs w:val="22"/>
        </w:rPr>
        <w:t>dni kalendarz</w:t>
      </w:r>
      <w:r w:rsidR="009D31AB">
        <w:rPr>
          <w:rFonts w:ascii="Arial" w:hAnsi="Arial" w:cs="Arial"/>
          <w:sz w:val="22"/>
          <w:szCs w:val="22"/>
        </w:rPr>
        <w:t>owych</w:t>
      </w:r>
      <w:r w:rsidRPr="00F3636C">
        <w:rPr>
          <w:rFonts w:ascii="Arial" w:hAnsi="Arial" w:cs="Arial"/>
          <w:sz w:val="22"/>
          <w:szCs w:val="22"/>
        </w:rPr>
        <w:t xml:space="preserve"> przed planowaną datą konferencji. </w:t>
      </w:r>
      <w:r>
        <w:rPr>
          <w:rFonts w:ascii="Arial" w:hAnsi="Arial" w:cs="Arial"/>
          <w:sz w:val="22"/>
          <w:szCs w:val="22"/>
        </w:rPr>
        <w:t>Liczba ta nie będzie przekraczała liczby osób biorących udział w konferencji.</w:t>
      </w:r>
    </w:p>
    <w:p w14:paraId="512A360A" w14:textId="724584D0" w:rsidR="006C3DBD" w:rsidRPr="00142884" w:rsidRDefault="00A07BDD" w:rsidP="009D31AB">
      <w:pPr>
        <w:spacing w:line="360" w:lineRule="auto"/>
        <w:ind w:left="1110" w:hanging="111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  <w:lang w:eastAsia="en-US"/>
        </w:rPr>
        <w:t xml:space="preserve">Uwaga </w:t>
      </w:r>
      <w:r w:rsidR="00525D51">
        <w:rPr>
          <w:rFonts w:ascii="Arial" w:hAnsi="Arial" w:cs="Arial"/>
          <w:b/>
          <w:sz w:val="22"/>
          <w:szCs w:val="22"/>
          <w:lang w:eastAsia="en-US"/>
        </w:rPr>
        <w:t>3</w:t>
      </w:r>
      <w:r w:rsidR="006C3DBD">
        <w:rPr>
          <w:rFonts w:ascii="Arial" w:hAnsi="Arial" w:cs="Arial"/>
          <w:b/>
          <w:sz w:val="22"/>
          <w:szCs w:val="22"/>
          <w:lang w:eastAsia="en-US"/>
        </w:rPr>
        <w:t>:</w:t>
      </w:r>
      <w:r w:rsidR="009D31AB">
        <w:rPr>
          <w:rFonts w:ascii="Arial" w:hAnsi="Arial" w:cs="Arial"/>
          <w:sz w:val="22"/>
          <w:szCs w:val="22"/>
        </w:rPr>
        <w:tab/>
      </w:r>
      <w:r w:rsidR="006C3DBD" w:rsidRPr="00F3636C">
        <w:rPr>
          <w:rFonts w:ascii="Arial" w:hAnsi="Arial" w:cs="Arial"/>
          <w:sz w:val="22"/>
          <w:szCs w:val="22"/>
        </w:rPr>
        <w:t xml:space="preserve">W przypadku udziału na konferencji </w:t>
      </w:r>
      <w:r w:rsidR="006C3DBD">
        <w:rPr>
          <w:rFonts w:ascii="Arial" w:hAnsi="Arial" w:cs="Arial"/>
          <w:sz w:val="22"/>
          <w:szCs w:val="22"/>
        </w:rPr>
        <w:t>prelegentów/ gości</w:t>
      </w:r>
      <w:r w:rsidR="006C3DBD" w:rsidRPr="00F3636C">
        <w:rPr>
          <w:rFonts w:ascii="Arial" w:hAnsi="Arial" w:cs="Arial"/>
          <w:sz w:val="22"/>
          <w:szCs w:val="22"/>
        </w:rPr>
        <w:t xml:space="preserve"> </w:t>
      </w:r>
      <w:r w:rsidR="006C3DBD">
        <w:rPr>
          <w:rFonts w:ascii="Arial" w:hAnsi="Arial" w:cs="Arial"/>
          <w:sz w:val="22"/>
          <w:szCs w:val="22"/>
        </w:rPr>
        <w:t>VIP</w:t>
      </w:r>
      <w:r w:rsidR="006C3DBD" w:rsidRPr="00F3636C">
        <w:rPr>
          <w:rFonts w:ascii="Arial" w:hAnsi="Arial" w:cs="Arial"/>
          <w:sz w:val="22"/>
          <w:szCs w:val="22"/>
        </w:rPr>
        <w:t xml:space="preserve"> </w:t>
      </w:r>
      <w:r w:rsidR="006C3DBD">
        <w:rPr>
          <w:rFonts w:ascii="Arial" w:hAnsi="Arial" w:cs="Arial"/>
          <w:sz w:val="22"/>
          <w:szCs w:val="22"/>
        </w:rPr>
        <w:t>lub/i</w:t>
      </w:r>
      <w:r w:rsidR="006C3DBD" w:rsidRPr="00F3636C">
        <w:rPr>
          <w:rFonts w:ascii="Arial" w:hAnsi="Arial" w:cs="Arial"/>
          <w:sz w:val="22"/>
          <w:szCs w:val="22"/>
        </w:rPr>
        <w:t xml:space="preserve"> na</w:t>
      </w:r>
      <w:r w:rsidR="006C3DBD">
        <w:rPr>
          <w:rFonts w:ascii="Arial" w:hAnsi="Arial" w:cs="Arial"/>
          <w:sz w:val="22"/>
          <w:szCs w:val="22"/>
        </w:rPr>
        <w:t> </w:t>
      </w:r>
      <w:r w:rsidR="006C3DBD" w:rsidRPr="00F3636C">
        <w:rPr>
          <w:rFonts w:ascii="Arial" w:hAnsi="Arial" w:cs="Arial"/>
          <w:sz w:val="22"/>
          <w:szCs w:val="22"/>
        </w:rPr>
        <w:t>wyraźne wskazanie Zamawiającego, Wykonawca zapewni</w:t>
      </w:r>
      <w:r w:rsidR="006C3DBD">
        <w:rPr>
          <w:rFonts w:ascii="Arial" w:hAnsi="Arial" w:cs="Arial"/>
          <w:sz w:val="22"/>
          <w:szCs w:val="22"/>
        </w:rPr>
        <w:t xml:space="preserve"> </w:t>
      </w:r>
      <w:r w:rsidR="006C3DBD" w:rsidRPr="00F7287C">
        <w:rPr>
          <w:rFonts w:ascii="Arial" w:hAnsi="Arial" w:cs="Arial"/>
          <w:b/>
          <w:bCs/>
          <w:sz w:val="22"/>
          <w:szCs w:val="22"/>
        </w:rPr>
        <w:t xml:space="preserve">maksymalnie </w:t>
      </w:r>
      <w:r w:rsidR="00442661">
        <w:rPr>
          <w:rFonts w:ascii="Arial" w:hAnsi="Arial" w:cs="Arial"/>
          <w:b/>
          <w:bCs/>
          <w:sz w:val="22"/>
          <w:szCs w:val="22"/>
        </w:rPr>
        <w:t>4</w:t>
      </w:r>
      <w:r w:rsidR="006C3DBD" w:rsidRPr="00F7287C">
        <w:rPr>
          <w:rFonts w:ascii="Arial" w:hAnsi="Arial" w:cs="Arial"/>
          <w:b/>
          <w:bCs/>
          <w:sz w:val="22"/>
          <w:szCs w:val="22"/>
        </w:rPr>
        <w:t xml:space="preserve"> nocleg</w:t>
      </w:r>
      <w:r w:rsidR="00442661">
        <w:rPr>
          <w:rFonts w:ascii="Arial" w:hAnsi="Arial" w:cs="Arial"/>
          <w:b/>
          <w:bCs/>
          <w:sz w:val="22"/>
          <w:szCs w:val="22"/>
        </w:rPr>
        <w:t>i</w:t>
      </w:r>
      <w:r w:rsidR="006C3DBD">
        <w:rPr>
          <w:rFonts w:ascii="Arial" w:hAnsi="Arial" w:cs="Arial"/>
          <w:sz w:val="22"/>
          <w:szCs w:val="22"/>
        </w:rPr>
        <w:t xml:space="preserve"> </w:t>
      </w:r>
      <w:r w:rsidR="009D31AB">
        <w:rPr>
          <w:rFonts w:ascii="Arial" w:hAnsi="Arial" w:cs="Arial"/>
          <w:sz w:val="22"/>
          <w:szCs w:val="22"/>
        </w:rPr>
        <w:br/>
      </w:r>
      <w:r w:rsidR="006C3DBD">
        <w:rPr>
          <w:rFonts w:ascii="Arial" w:hAnsi="Arial" w:cs="Arial"/>
          <w:sz w:val="22"/>
          <w:szCs w:val="22"/>
        </w:rPr>
        <w:t>(</w:t>
      </w:r>
      <w:r w:rsidR="00DF2F33">
        <w:rPr>
          <w:rFonts w:ascii="Arial" w:hAnsi="Arial" w:cs="Arial"/>
          <w:sz w:val="22"/>
          <w:szCs w:val="22"/>
        </w:rPr>
        <w:t xml:space="preserve">1 doba hotelowa </w:t>
      </w:r>
      <w:r w:rsidR="006C3DBD">
        <w:rPr>
          <w:rFonts w:ascii="Arial" w:hAnsi="Arial" w:cs="Arial"/>
          <w:sz w:val="22"/>
          <w:szCs w:val="22"/>
        </w:rPr>
        <w:t>wraz z wyżywieniem) w hotelu minimum 3-gwiazdkowym na</w:t>
      </w:r>
      <w:r w:rsidR="009D31AB">
        <w:rPr>
          <w:rFonts w:ascii="Arial" w:hAnsi="Arial" w:cs="Arial"/>
          <w:sz w:val="22"/>
          <w:szCs w:val="22"/>
        </w:rPr>
        <w:t> t</w:t>
      </w:r>
      <w:r w:rsidR="006C3DBD">
        <w:rPr>
          <w:rFonts w:ascii="Arial" w:hAnsi="Arial" w:cs="Arial"/>
          <w:sz w:val="22"/>
          <w:szCs w:val="22"/>
        </w:rPr>
        <w:t>erenie Olsztyna, lub w hotelu/ obiekcie, w którym będzie się odbywała konferencja (pokoje jednoosobowe). Ostateczna liczba noclegów oraz miejsce noclegu do ustalenia z Zamawiającym.</w:t>
      </w:r>
      <w:r w:rsidR="00095734">
        <w:rPr>
          <w:rFonts w:ascii="Arial" w:hAnsi="Arial" w:cs="Arial"/>
          <w:sz w:val="22"/>
          <w:szCs w:val="22"/>
        </w:rPr>
        <w:t xml:space="preserve"> </w:t>
      </w:r>
      <w:r w:rsidR="00095734" w:rsidRPr="00E16E17">
        <w:rPr>
          <w:rFonts w:ascii="Arial" w:hAnsi="Arial" w:cs="Arial"/>
          <w:sz w:val="22"/>
          <w:szCs w:val="22"/>
        </w:rPr>
        <w:t xml:space="preserve">O </w:t>
      </w:r>
      <w:r w:rsidR="007A0862">
        <w:rPr>
          <w:rFonts w:ascii="Arial" w:hAnsi="Arial" w:cs="Arial"/>
          <w:sz w:val="22"/>
          <w:szCs w:val="22"/>
        </w:rPr>
        <w:t xml:space="preserve">ewentualnej </w:t>
      </w:r>
      <w:r w:rsidR="00095734" w:rsidRPr="00E16E17">
        <w:rPr>
          <w:rFonts w:ascii="Arial" w:hAnsi="Arial" w:cs="Arial"/>
          <w:sz w:val="22"/>
          <w:szCs w:val="22"/>
        </w:rPr>
        <w:t>konieczności zapewnienia noclegów Zamawiający poinformuje Wykonawcę najpóźniej na 6 dni kalendarzowych przed konferencją</w:t>
      </w:r>
      <w:r w:rsidR="00DF2F33">
        <w:rPr>
          <w:rFonts w:ascii="Arial" w:hAnsi="Arial" w:cs="Arial"/>
          <w:sz w:val="22"/>
          <w:szCs w:val="22"/>
        </w:rPr>
        <w:t>.</w:t>
      </w:r>
    </w:p>
    <w:p w14:paraId="5B680196" w14:textId="0EF6DB82" w:rsidR="006C3DBD" w:rsidRPr="000D3996" w:rsidRDefault="006C3DBD" w:rsidP="009D31AB">
      <w:pPr>
        <w:spacing w:line="360" w:lineRule="auto"/>
        <w:ind w:left="1110" w:hanging="1110"/>
        <w:jc w:val="both"/>
        <w:rPr>
          <w:rFonts w:ascii="Arial" w:hAnsi="Arial" w:cs="Arial"/>
          <w:sz w:val="22"/>
          <w:szCs w:val="22"/>
        </w:rPr>
      </w:pPr>
      <w:r w:rsidRPr="000D3996">
        <w:rPr>
          <w:rFonts w:ascii="Arial" w:hAnsi="Arial" w:cs="Arial"/>
          <w:b/>
          <w:sz w:val="22"/>
          <w:szCs w:val="22"/>
          <w:lang w:eastAsia="en-US"/>
        </w:rPr>
        <w:t xml:space="preserve">Uwaga </w:t>
      </w:r>
      <w:r w:rsidR="00525D51">
        <w:rPr>
          <w:rFonts w:ascii="Arial" w:hAnsi="Arial" w:cs="Arial"/>
          <w:b/>
          <w:sz w:val="22"/>
          <w:szCs w:val="22"/>
          <w:lang w:eastAsia="en-US"/>
        </w:rPr>
        <w:t>4</w:t>
      </w:r>
      <w:r w:rsidRPr="000D3996">
        <w:rPr>
          <w:rFonts w:ascii="Arial" w:hAnsi="Arial" w:cs="Arial"/>
          <w:b/>
          <w:sz w:val="22"/>
          <w:szCs w:val="22"/>
          <w:lang w:eastAsia="en-US"/>
        </w:rPr>
        <w:t>:</w:t>
      </w:r>
      <w:r w:rsidR="009D31AB">
        <w:rPr>
          <w:rFonts w:ascii="Arial" w:hAnsi="Arial" w:cs="Arial"/>
          <w:b/>
          <w:sz w:val="22"/>
          <w:szCs w:val="22"/>
          <w:lang w:eastAsia="en-US"/>
        </w:rPr>
        <w:tab/>
      </w:r>
      <w:r w:rsidRPr="000D3996">
        <w:rPr>
          <w:rFonts w:ascii="Arial" w:hAnsi="Arial" w:cs="Arial"/>
          <w:sz w:val="22"/>
          <w:szCs w:val="22"/>
        </w:rPr>
        <w:t>Aby zachować ramy czasowe konferencji Wykonawca zapewni ekran/ monitor, na</w:t>
      </w:r>
      <w:r w:rsidR="009D31AB">
        <w:rPr>
          <w:rFonts w:ascii="Arial" w:hAnsi="Arial" w:cs="Arial"/>
          <w:sz w:val="22"/>
          <w:szCs w:val="22"/>
        </w:rPr>
        <w:t> </w:t>
      </w:r>
      <w:r w:rsidRPr="000D3996">
        <w:rPr>
          <w:rFonts w:ascii="Arial" w:hAnsi="Arial" w:cs="Arial"/>
          <w:sz w:val="22"/>
          <w:szCs w:val="22"/>
        </w:rPr>
        <w:t xml:space="preserve">którym będzie odmierzany czas każdego wystąpienia. </w:t>
      </w:r>
      <w:r>
        <w:rPr>
          <w:rFonts w:ascii="Arial" w:hAnsi="Arial" w:cs="Arial"/>
          <w:sz w:val="22"/>
          <w:szCs w:val="22"/>
        </w:rPr>
        <w:t>C</w:t>
      </w:r>
      <w:r w:rsidRPr="000D3996">
        <w:rPr>
          <w:rFonts w:ascii="Arial" w:hAnsi="Arial" w:cs="Arial"/>
          <w:sz w:val="22"/>
          <w:szCs w:val="22"/>
        </w:rPr>
        <w:t xml:space="preserve">zas będzie odliczał się wstecznie, np. od </w:t>
      </w:r>
      <w:r w:rsidR="007A0862">
        <w:rPr>
          <w:rFonts w:ascii="Arial" w:hAnsi="Arial" w:cs="Arial"/>
          <w:sz w:val="22"/>
          <w:szCs w:val="22"/>
        </w:rPr>
        <w:t>2</w:t>
      </w:r>
      <w:r w:rsidRPr="000D3996">
        <w:rPr>
          <w:rFonts w:ascii="Arial" w:hAnsi="Arial" w:cs="Arial"/>
          <w:sz w:val="22"/>
          <w:szCs w:val="22"/>
        </w:rPr>
        <w:t>0 minut do 0. Kiedy minie czas założony na dane wystąpienie, a prelegent będzie nadal mówił na ekranie pojawi się napis „KONIEC”.  Ekran/ monitor będzie ustawiony na wprost osoby, która akurat będzie przemawiała.</w:t>
      </w:r>
    </w:p>
    <w:p w14:paraId="4011BD2C" w14:textId="77777777" w:rsidR="006C3DBD" w:rsidRPr="000D3996" w:rsidRDefault="006C3DBD" w:rsidP="006C3DBD">
      <w:pPr>
        <w:spacing w:line="360" w:lineRule="auto"/>
        <w:ind w:left="993" w:hanging="993"/>
        <w:jc w:val="both"/>
        <w:rPr>
          <w:rFonts w:ascii="Arial" w:hAnsi="Arial" w:cs="Arial"/>
          <w:sz w:val="22"/>
          <w:szCs w:val="22"/>
        </w:rPr>
      </w:pPr>
    </w:p>
    <w:p w14:paraId="0393071F" w14:textId="2AAB0570" w:rsidR="006C3DBD" w:rsidRPr="000D3996" w:rsidRDefault="006C3DBD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>Prelekcj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</w:t>
      </w:r>
      <w:r w:rsidR="00DF2F33">
        <w:rPr>
          <w:rFonts w:ascii="Arial" w:hAnsi="Arial" w:cs="Arial"/>
          <w:sz w:val="22"/>
          <w:szCs w:val="22"/>
          <w:lang w:eastAsia="en-US"/>
        </w:rPr>
        <w:t>prelegent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="00DF2F33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0D3996">
        <w:rPr>
          <w:rFonts w:ascii="Arial" w:hAnsi="Arial" w:cs="Arial"/>
          <w:sz w:val="22"/>
          <w:szCs w:val="22"/>
          <w:lang w:eastAsia="en-US"/>
        </w:rPr>
        <w:t>mo</w:t>
      </w:r>
      <w:r w:rsidR="00525D51">
        <w:rPr>
          <w:rFonts w:ascii="Arial" w:hAnsi="Arial" w:cs="Arial"/>
          <w:sz w:val="22"/>
          <w:szCs w:val="22"/>
          <w:lang w:eastAsia="en-US"/>
        </w:rPr>
        <w:t>że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być wzbogacon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o przejrzyste prezentacje multimedialne, przygotowane zgodnie ze standardami dostępności oraz ograniczoną ilością tekstu </w:t>
      </w:r>
      <w:r w:rsidRPr="000D3996">
        <w:rPr>
          <w:rFonts w:ascii="Arial" w:hAnsi="Arial" w:cs="Arial"/>
          <w:sz w:val="22"/>
          <w:szCs w:val="22"/>
          <w:lang w:eastAsia="en-US"/>
        </w:rPr>
        <w:lastRenderedPageBreak/>
        <w:t>na slajdzie, użyciem krótkich zdań lub równoważników zdań, zachowaniem: kontrastu czcionki do tła, wysokiej jakości grafik i zdjęć, dużej czytelnej czcionki, zasad prostego języka</w:t>
      </w:r>
      <w:r w:rsidR="000C3521">
        <w:rPr>
          <w:rStyle w:val="Odwoanieprzypisudolnego"/>
          <w:rFonts w:ascii="Arial" w:hAnsi="Arial"/>
          <w:sz w:val="22"/>
          <w:szCs w:val="22"/>
          <w:lang w:eastAsia="en-US"/>
        </w:rPr>
        <w:footnoteReference w:id="3"/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. </w:t>
      </w:r>
    </w:p>
    <w:p w14:paraId="3A84E456" w14:textId="77777777" w:rsidR="006C3DBD" w:rsidRPr="000D3996" w:rsidRDefault="006C3DBD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</w:p>
    <w:p w14:paraId="17389A4D" w14:textId="129F6513" w:rsidR="006C3DBD" w:rsidRPr="000D3996" w:rsidRDefault="006C3DBD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>Wykonawca odpowiada za ścisłą współpracę z prelegent</w:t>
      </w:r>
      <w:r w:rsidR="00525D51">
        <w:rPr>
          <w:rFonts w:ascii="Arial" w:hAnsi="Arial" w:cs="Arial"/>
          <w:sz w:val="22"/>
          <w:szCs w:val="22"/>
          <w:lang w:eastAsia="en-US"/>
        </w:rPr>
        <w:t>em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, w tym dostarczenie </w:t>
      </w:r>
      <w:r>
        <w:rPr>
          <w:rFonts w:ascii="Arial" w:hAnsi="Arial" w:cs="Arial"/>
          <w:sz w:val="22"/>
          <w:szCs w:val="22"/>
          <w:lang w:eastAsia="en-US"/>
        </w:rPr>
        <w:t>ewentualn</w:t>
      </w:r>
      <w:r w:rsidR="00525D51">
        <w:rPr>
          <w:rFonts w:ascii="Arial" w:hAnsi="Arial" w:cs="Arial"/>
          <w:sz w:val="22"/>
          <w:szCs w:val="22"/>
          <w:lang w:eastAsia="en-US"/>
        </w:rPr>
        <w:t>ej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prezentacji do wglądu Zamawiającemu na minimum 3 dni robocze przed zaplanowaną konferencją. </w:t>
      </w:r>
    </w:p>
    <w:p w14:paraId="77DAD7E9" w14:textId="7AA36D67" w:rsidR="006C3DBD" w:rsidRPr="000D3996" w:rsidRDefault="006C3DBD" w:rsidP="006C3DBD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>Wykonawca zorganizuje co najmniej jedno robocze spotkanie przedstawicieli Wykonawcy, prelegenta i Zamawiającego, aby omówić wystąpieni</w:t>
      </w:r>
      <w:r w:rsidR="00525D51">
        <w:rPr>
          <w:rFonts w:ascii="Arial" w:hAnsi="Arial" w:cs="Arial"/>
          <w:sz w:val="22"/>
          <w:szCs w:val="22"/>
          <w:lang w:eastAsia="en-US"/>
        </w:rPr>
        <w:t>e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i inne szczegóły organizacyjne. Spotkanie odbędzie się w Olsztynie w formie stacjonarnej lub w formie </w:t>
      </w:r>
      <w:r>
        <w:rPr>
          <w:rFonts w:ascii="Arial" w:hAnsi="Arial" w:cs="Arial"/>
          <w:sz w:val="22"/>
          <w:szCs w:val="22"/>
          <w:lang w:eastAsia="en-US"/>
        </w:rPr>
        <w:t>v</w:t>
      </w:r>
      <w:r w:rsidRPr="000D3996">
        <w:rPr>
          <w:rFonts w:ascii="Arial" w:hAnsi="Arial" w:cs="Arial"/>
          <w:sz w:val="22"/>
          <w:szCs w:val="22"/>
          <w:lang w:eastAsia="en-US"/>
        </w:rPr>
        <w:t>ideo</w:t>
      </w:r>
      <w:r>
        <w:rPr>
          <w:rFonts w:ascii="Arial" w:hAnsi="Arial" w:cs="Arial"/>
          <w:sz w:val="22"/>
          <w:szCs w:val="22"/>
          <w:lang w:eastAsia="en-US"/>
        </w:rPr>
        <w:t>/tele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konferencji, nie później niż </w:t>
      </w:r>
      <w:r w:rsidR="00442661">
        <w:rPr>
          <w:rFonts w:ascii="Arial" w:hAnsi="Arial" w:cs="Arial"/>
          <w:sz w:val="22"/>
          <w:szCs w:val="22"/>
          <w:lang w:eastAsia="en-US"/>
        </w:rPr>
        <w:t>7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dni kalendarzowych przed planowaną datą konferencji. </w:t>
      </w:r>
    </w:p>
    <w:p w14:paraId="219A01F4" w14:textId="77777777" w:rsidR="006C3DBD" w:rsidRPr="000D3996" w:rsidRDefault="006C3DBD" w:rsidP="006C3DBD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</w:p>
    <w:p w14:paraId="2C49AE4E" w14:textId="725D8643" w:rsidR="006C3DBD" w:rsidRPr="0087212A" w:rsidRDefault="006C3DBD" w:rsidP="006C3DBD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  <w:lang w:eastAsia="en-US"/>
        </w:rPr>
      </w:pPr>
      <w:r w:rsidRPr="000D3996">
        <w:rPr>
          <w:rFonts w:ascii="Arial" w:hAnsi="Arial" w:cs="Arial"/>
          <w:sz w:val="22"/>
          <w:szCs w:val="22"/>
          <w:lang w:eastAsia="en-US"/>
        </w:rPr>
        <w:t xml:space="preserve">W dniu konferencji, na ok. 1 h przed rozpoczęciem wydarzenia Wykonawca zapewni pełną gotowość </w:t>
      </w:r>
      <w:r>
        <w:rPr>
          <w:rFonts w:ascii="Arial" w:hAnsi="Arial" w:cs="Arial"/>
          <w:sz w:val="22"/>
          <w:szCs w:val="22"/>
          <w:lang w:eastAsia="en-US"/>
        </w:rPr>
        <w:t xml:space="preserve">obiektu, </w:t>
      </w:r>
      <w:r w:rsidRPr="000D3996">
        <w:rPr>
          <w:rFonts w:ascii="Arial" w:hAnsi="Arial" w:cs="Arial"/>
          <w:sz w:val="22"/>
          <w:szCs w:val="22"/>
          <w:lang w:eastAsia="en-US"/>
        </w:rPr>
        <w:t>dostępność prelegent</w:t>
      </w:r>
      <w:r w:rsidR="00525D51">
        <w:rPr>
          <w:rFonts w:ascii="Arial" w:hAnsi="Arial" w:cs="Arial"/>
          <w:sz w:val="22"/>
          <w:szCs w:val="22"/>
          <w:lang w:eastAsia="en-US"/>
        </w:rPr>
        <w:t>a</w:t>
      </w:r>
      <w:r w:rsidRPr="000D3996">
        <w:rPr>
          <w:rFonts w:ascii="Arial" w:hAnsi="Arial" w:cs="Arial"/>
          <w:sz w:val="22"/>
          <w:szCs w:val="22"/>
          <w:lang w:eastAsia="en-US"/>
        </w:rPr>
        <w:t xml:space="preserve"> oraz ewentualnie dopracuje szczegóły oraz omówi aktualizację scenariusza z prelegentami w przypadku zaistnienia nieprzewidzianych wcześniej okoliczności.</w:t>
      </w:r>
    </w:p>
    <w:p w14:paraId="21B0B6D0" w14:textId="77777777" w:rsidR="006C3DBD" w:rsidRDefault="006C3DBD" w:rsidP="006C3DBD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14:paraId="31ADF4E0" w14:textId="21B7BAE3" w:rsidR="006C3DBD" w:rsidRPr="001A7995" w:rsidRDefault="00AB1B5D" w:rsidP="006C3DBD">
      <w:pPr>
        <w:pStyle w:val="Akapitzlist"/>
        <w:numPr>
          <w:ilvl w:val="0"/>
          <w:numId w:val="34"/>
        </w:numPr>
        <w:spacing w:line="360" w:lineRule="auto"/>
        <w:ind w:left="284" w:hanging="284"/>
        <w:jc w:val="both"/>
        <w:rPr>
          <w:rFonts w:ascii="Arial" w:hAnsi="Arial" w:cs="Arial"/>
          <w:b/>
          <w:sz w:val="22"/>
          <w:szCs w:val="22"/>
          <w:lang w:val="cs-CZ" w:eastAsia="en-US"/>
        </w:rPr>
      </w:pPr>
      <w:r>
        <w:rPr>
          <w:rFonts w:ascii="Arial" w:hAnsi="Arial" w:cs="Arial"/>
          <w:b/>
          <w:bCs/>
          <w:sz w:val="22"/>
          <w:szCs w:val="22"/>
          <w:lang w:eastAsia="en-US"/>
        </w:rPr>
        <w:t>Z</w:t>
      </w:r>
      <w:r w:rsidR="006C3DBD" w:rsidRPr="00AB1B5D">
        <w:rPr>
          <w:rFonts w:ascii="Arial" w:hAnsi="Arial" w:cs="Arial"/>
          <w:b/>
          <w:sz w:val="22"/>
          <w:szCs w:val="22"/>
          <w:lang w:val="cs-CZ" w:eastAsia="en-US"/>
        </w:rPr>
        <w:t>apewnienie dostępności konferencji stacjonarnej dla osób głuchych i niedosłyszących – 2 tłumaczy Polskiego Języka Migowego</w:t>
      </w:r>
    </w:p>
    <w:p w14:paraId="7FD36FB6" w14:textId="77777777" w:rsidR="009D31AB" w:rsidRDefault="009D31AB" w:rsidP="006C3DBD">
      <w:pPr>
        <w:tabs>
          <w:tab w:val="left" w:pos="953"/>
        </w:tabs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4BD31454" w14:textId="650E3DA2" w:rsidR="009D31AB" w:rsidRPr="00647867" w:rsidRDefault="006C3DBD" w:rsidP="00647867">
      <w:pPr>
        <w:tabs>
          <w:tab w:val="left" w:pos="953"/>
        </w:tabs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sz w:val="22"/>
          <w:szCs w:val="22"/>
          <w:lang w:val="cs-CZ" w:eastAsia="en-US"/>
        </w:rPr>
        <w:t>W przypadku zaistnienia potrzeby (o czym Zamawiający poinf</w:t>
      </w:r>
      <w:r>
        <w:rPr>
          <w:rFonts w:ascii="Arial" w:hAnsi="Arial" w:cs="Arial"/>
          <w:sz w:val="22"/>
          <w:szCs w:val="22"/>
          <w:lang w:val="cs-CZ" w:eastAsia="en-US"/>
        </w:rPr>
        <w:t>ormuje Wykonawcę najpóźniej na 6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 dni kalendarzowych </w:t>
      </w:r>
      <w:r>
        <w:rPr>
          <w:rFonts w:ascii="Arial" w:hAnsi="Arial" w:cs="Arial"/>
          <w:sz w:val="22"/>
          <w:szCs w:val="22"/>
          <w:lang w:val="cs-CZ" w:eastAsia="en-US"/>
        </w:rPr>
        <w:t>przed konferencją</w:t>
      </w:r>
      <w:r w:rsidRPr="00694385">
        <w:rPr>
          <w:rFonts w:ascii="Arial" w:hAnsi="Arial" w:cs="Arial"/>
          <w:sz w:val="22"/>
          <w:szCs w:val="22"/>
          <w:lang w:val="cs-CZ" w:eastAsia="en-US"/>
        </w:rPr>
        <w:t>) Wykonawca zapewni udział 2 tłumaczy Polskiego Języka Migowego (PJM) oraz pętlę indukcyjną dla minimum 10 osób. Rolą tłum</w:t>
      </w:r>
      <w:r>
        <w:rPr>
          <w:rFonts w:ascii="Arial" w:hAnsi="Arial" w:cs="Arial"/>
          <w:sz w:val="22"/>
          <w:szCs w:val="22"/>
          <w:lang w:val="cs-CZ" w:eastAsia="en-US"/>
        </w:rPr>
        <w:t>aczy będzie tłumaczenie osóbom g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łuchym i/lub niedosłyszącym przebiegu konferencji, wystąpień prelegentów oraz w przerwach konferencji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rozmów ww. osób z prelegentami </w:t>
      </w:r>
      <w:r w:rsidRPr="00694385">
        <w:rPr>
          <w:rFonts w:ascii="Arial" w:hAnsi="Arial" w:cs="Arial"/>
          <w:sz w:val="22"/>
          <w:szCs w:val="22"/>
          <w:lang w:val="cs-CZ" w:eastAsia="en-US"/>
        </w:rPr>
        <w:t>i</w:t>
      </w:r>
      <w:r>
        <w:rPr>
          <w:rFonts w:ascii="Arial" w:hAnsi="Arial" w:cs="Arial"/>
          <w:sz w:val="22"/>
          <w:szCs w:val="22"/>
          <w:lang w:val="cs-CZ" w:eastAsia="en-US"/>
        </w:rPr>
        <w:t> 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innymi uczestnikami konferencji, a także tłumaczenie podczas rejestracji uczestników wydarzenia. </w:t>
      </w:r>
    </w:p>
    <w:p w14:paraId="568A2550" w14:textId="6FFC69AB" w:rsidR="006C3DBD" w:rsidRDefault="006C3DBD" w:rsidP="009D31AB">
      <w:pPr>
        <w:spacing w:line="360" w:lineRule="auto"/>
        <w:ind w:left="993" w:hanging="993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>U</w:t>
      </w:r>
      <w:r>
        <w:rPr>
          <w:rFonts w:ascii="Arial" w:hAnsi="Arial" w:cs="Arial"/>
          <w:b/>
          <w:sz w:val="22"/>
          <w:szCs w:val="22"/>
          <w:lang w:val="cs-CZ" w:eastAsia="en-US"/>
        </w:rPr>
        <w:t>waga 1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9D31AB"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>Na żadnym etapie realizacji zadania Zamawiający</w:t>
      </w:r>
      <w:r w:rsidR="0024681E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24681E" w:rsidRPr="00694385">
        <w:rPr>
          <w:rFonts w:ascii="Arial" w:hAnsi="Arial" w:cs="Arial"/>
          <w:sz w:val="22"/>
          <w:szCs w:val="22"/>
          <w:lang w:val="cs-CZ" w:eastAsia="en-US"/>
        </w:rPr>
        <w:t>nie dopuszcza zaangażowania tłumaczy systemu języka migowego (SJM).</w:t>
      </w:r>
    </w:p>
    <w:p w14:paraId="0CC63F83" w14:textId="77777777" w:rsidR="006C3DBD" w:rsidRPr="006614A5" w:rsidRDefault="006C3DBD" w:rsidP="006C3DBD">
      <w:pPr>
        <w:tabs>
          <w:tab w:val="left" w:pos="1134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2C7F4913" w14:textId="7AE664FE" w:rsidR="006C3DBD" w:rsidRPr="00AB1B5D" w:rsidRDefault="006C3DBD" w:rsidP="00B63B02">
      <w:pPr>
        <w:pStyle w:val="Akapitzlist"/>
        <w:numPr>
          <w:ilvl w:val="0"/>
          <w:numId w:val="34"/>
        </w:numPr>
        <w:spacing w:after="200" w:line="360" w:lineRule="auto"/>
        <w:ind w:left="284" w:hanging="284"/>
        <w:jc w:val="both"/>
        <w:rPr>
          <w:rFonts w:ascii="Arial" w:hAnsi="Arial" w:cs="Arial"/>
          <w:b/>
          <w:sz w:val="22"/>
          <w:szCs w:val="22"/>
          <w:lang w:eastAsia="en-US"/>
        </w:rPr>
      </w:pPr>
      <w:r w:rsidRPr="00AB1B5D">
        <w:rPr>
          <w:rFonts w:ascii="Arial" w:hAnsi="Arial" w:cs="Arial"/>
          <w:b/>
          <w:sz w:val="22"/>
          <w:szCs w:val="22"/>
          <w:lang w:eastAsia="en-US"/>
        </w:rPr>
        <w:t xml:space="preserve">Usługa gastronomiczna (catering) dla maksymalnie </w:t>
      </w:r>
      <w:r w:rsidR="00C73FC1">
        <w:rPr>
          <w:rFonts w:ascii="Arial" w:hAnsi="Arial" w:cs="Arial"/>
          <w:b/>
          <w:sz w:val="22"/>
          <w:szCs w:val="22"/>
          <w:lang w:eastAsia="en-US"/>
        </w:rPr>
        <w:t>28</w:t>
      </w:r>
      <w:r w:rsidR="00452C5C">
        <w:rPr>
          <w:rFonts w:ascii="Arial" w:hAnsi="Arial" w:cs="Arial"/>
          <w:b/>
          <w:sz w:val="22"/>
          <w:szCs w:val="22"/>
          <w:lang w:eastAsia="en-US"/>
        </w:rPr>
        <w:t>0</w:t>
      </w:r>
      <w:r w:rsidRPr="00AB1B5D">
        <w:rPr>
          <w:rFonts w:ascii="Arial" w:hAnsi="Arial" w:cs="Arial"/>
          <w:b/>
          <w:sz w:val="22"/>
          <w:szCs w:val="22"/>
          <w:lang w:eastAsia="en-US"/>
        </w:rPr>
        <w:t xml:space="preserve"> osób</w:t>
      </w:r>
    </w:p>
    <w:p w14:paraId="6D7E90C9" w14:textId="77777777" w:rsidR="009D31AB" w:rsidRDefault="009D31AB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7504E085" w14:textId="5DF0C125" w:rsidR="00333A17" w:rsidRPr="009D31AB" w:rsidRDefault="006C3DBD" w:rsidP="009D31AB">
      <w:pPr>
        <w:pStyle w:val="Akapitzlist"/>
        <w:spacing w:after="200" w:line="360" w:lineRule="auto"/>
        <w:ind w:left="0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E4047E">
        <w:rPr>
          <w:rFonts w:ascii="Arial" w:hAnsi="Arial" w:cs="Arial"/>
          <w:sz w:val="22"/>
          <w:szCs w:val="22"/>
        </w:rPr>
        <w:t>Na minimum godzinę przed rozpoczęciem konferencji</w:t>
      </w:r>
      <w:r>
        <w:rPr>
          <w:rFonts w:ascii="Arial" w:hAnsi="Arial" w:cs="Arial"/>
          <w:sz w:val="22"/>
          <w:szCs w:val="22"/>
        </w:rPr>
        <w:t xml:space="preserve"> </w:t>
      </w:r>
      <w:r w:rsidRPr="00E4047E">
        <w:rPr>
          <w:rFonts w:ascii="Arial" w:hAnsi="Arial" w:cs="Arial"/>
          <w:sz w:val="22"/>
          <w:szCs w:val="22"/>
        </w:rPr>
        <w:t xml:space="preserve">Wykonawca </w:t>
      </w:r>
      <w:r w:rsidRPr="00E4047E">
        <w:rPr>
          <w:rFonts w:ascii="Arial" w:hAnsi="Arial" w:cs="Arial"/>
          <w:sz w:val="22"/>
          <w:szCs w:val="22"/>
          <w:lang w:eastAsia="en-US"/>
        </w:rPr>
        <w:t xml:space="preserve">zapewni usługę gastronomiczną. </w:t>
      </w:r>
      <w:r w:rsidRPr="00694385">
        <w:rPr>
          <w:rFonts w:ascii="Arial" w:hAnsi="Arial" w:cs="Arial"/>
          <w:sz w:val="22"/>
          <w:szCs w:val="22"/>
          <w:lang w:eastAsia="en-US"/>
        </w:rPr>
        <w:t>Sala czy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sz w:val="22"/>
          <w:szCs w:val="22"/>
          <w:lang w:eastAsia="en-US"/>
        </w:rPr>
        <w:t>pomieszczenie, gdzie zostanie wykonana usługa gastronomiczna, będzie znajdować się na tym samym poziomie (piętrze) w bliskim sąsiedztwie sali konferencyjnej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694385">
        <w:rPr>
          <w:rFonts w:ascii="Arial" w:hAnsi="Arial" w:cs="Arial"/>
          <w:sz w:val="22"/>
          <w:szCs w:val="22"/>
          <w:lang w:eastAsia="en-US"/>
        </w:rPr>
        <w:t>(lub inne ustawienie do ustalenia z Zamawiającym</w:t>
      </w:r>
      <w:r>
        <w:rPr>
          <w:rFonts w:ascii="Arial" w:hAnsi="Arial" w:cs="Arial"/>
          <w:sz w:val="22"/>
          <w:szCs w:val="22"/>
          <w:lang w:eastAsia="en-US"/>
        </w:rPr>
        <w:t xml:space="preserve">). </w:t>
      </w:r>
      <w:r w:rsidRPr="00694385">
        <w:rPr>
          <w:rFonts w:ascii="Arial" w:hAnsi="Arial" w:cs="Arial"/>
          <w:sz w:val="22"/>
          <w:szCs w:val="22"/>
          <w:lang w:eastAsia="en-US"/>
        </w:rPr>
        <w:t>Jednocześnie Zamawiający wyklucza umieszczenie cateringu na tej samej sali, w której bę</w:t>
      </w:r>
      <w:r>
        <w:rPr>
          <w:rFonts w:ascii="Arial" w:hAnsi="Arial" w:cs="Arial"/>
          <w:sz w:val="22"/>
          <w:szCs w:val="22"/>
          <w:lang w:eastAsia="en-US"/>
        </w:rPr>
        <w:t>dzie się odbywała konferencja</w:t>
      </w:r>
      <w:r w:rsidRPr="00694385">
        <w:rPr>
          <w:rFonts w:ascii="Arial" w:hAnsi="Arial" w:cs="Arial"/>
          <w:sz w:val="22"/>
          <w:szCs w:val="22"/>
          <w:lang w:eastAsia="en-US"/>
        </w:rPr>
        <w:t>. Na usługę gastronomiczną złoży się</w:t>
      </w:r>
      <w:r>
        <w:rPr>
          <w:rFonts w:ascii="Arial" w:hAnsi="Arial" w:cs="Arial"/>
          <w:sz w:val="22"/>
          <w:szCs w:val="22"/>
          <w:lang w:eastAsia="en-US"/>
        </w:rPr>
        <w:t> </w:t>
      </w:r>
      <w:r w:rsidRPr="00694385">
        <w:rPr>
          <w:rFonts w:ascii="Arial" w:hAnsi="Arial" w:cs="Arial"/>
          <w:color w:val="000000"/>
          <w:sz w:val="22"/>
          <w:szCs w:val="22"/>
        </w:rPr>
        <w:t xml:space="preserve">serwis 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kawowy, z którego można będzie </w:t>
      </w:r>
      <w:r w:rsidRPr="00694385">
        <w:rPr>
          <w:rFonts w:ascii="Arial" w:hAnsi="Arial" w:cs="Arial"/>
          <w:sz w:val="22"/>
          <w:szCs w:val="22"/>
          <w:lang w:eastAsia="en-US"/>
        </w:rPr>
        <w:lastRenderedPageBreak/>
        <w:t xml:space="preserve">korzystać przez cały czas trwania wydarzenia. </w:t>
      </w:r>
      <w:r w:rsidRPr="00694385">
        <w:rPr>
          <w:rFonts w:ascii="Arial" w:hAnsi="Arial" w:cs="Arial"/>
          <w:color w:val="000000"/>
          <w:sz w:val="22"/>
          <w:szCs w:val="22"/>
        </w:rPr>
        <w:t xml:space="preserve">Wykonawca zapewni </w:t>
      </w:r>
      <w:r w:rsidR="00436609">
        <w:rPr>
          <w:rFonts w:ascii="Arial" w:hAnsi="Arial" w:cs="Arial"/>
          <w:sz w:val="22"/>
          <w:szCs w:val="22"/>
          <w:lang w:eastAsia="en-US"/>
        </w:rPr>
        <w:t xml:space="preserve">odpowiednią liczbę naczyń (filiżanek, spodeczków, talerzyków, widelczyków, łyżeczek itp.) oraz </w:t>
      </w:r>
      <w:r w:rsidRPr="00694385">
        <w:rPr>
          <w:rFonts w:ascii="Arial" w:hAnsi="Arial" w:cs="Arial"/>
          <w:color w:val="000000"/>
          <w:sz w:val="22"/>
          <w:szCs w:val="22"/>
        </w:rPr>
        <w:t>stałą obsługę kelnerską usługi gastronomicznej.</w:t>
      </w:r>
    </w:p>
    <w:p w14:paraId="0724B9F7" w14:textId="4CB91FC7" w:rsidR="006C3DBD" w:rsidRPr="00694385" w:rsidRDefault="006C3DBD" w:rsidP="00BB2FAA">
      <w:pPr>
        <w:tabs>
          <w:tab w:val="left" w:pos="284"/>
        </w:tabs>
        <w:spacing w:line="360" w:lineRule="auto"/>
        <w:ind w:left="567" w:hanging="567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Cs/>
          <w:sz w:val="22"/>
          <w:szCs w:val="22"/>
          <w:lang w:val="cs-CZ" w:eastAsia="en-US"/>
        </w:rPr>
        <w:t xml:space="preserve">Usługa cateringowa z wykorzystaniem </w:t>
      </w:r>
      <w:r>
        <w:rPr>
          <w:rFonts w:ascii="Arial" w:hAnsi="Arial" w:cs="Arial"/>
          <w:sz w:val="22"/>
          <w:szCs w:val="22"/>
          <w:lang w:val="cs-CZ" w:eastAsia="en-US"/>
        </w:rPr>
        <w:t>produktów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spożywczych</w:t>
      </w:r>
      <w:r w:rsidR="008B061C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694385">
        <w:rPr>
          <w:rFonts w:ascii="Arial" w:hAnsi="Arial" w:cs="Arial"/>
          <w:bCs/>
          <w:sz w:val="22"/>
          <w:szCs w:val="22"/>
          <w:lang w:val="cs-CZ" w:eastAsia="en-US"/>
        </w:rPr>
        <w:t>obejmie co najmniej:</w:t>
      </w:r>
    </w:p>
    <w:p w14:paraId="26FEE457" w14:textId="226CA5CE" w:rsidR="006C3DBD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hanging="720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>kawę czarną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z ekspresu ciśnieniowego świeżo </w:t>
      </w:r>
      <w:r w:rsidR="00BB2FAA">
        <w:rPr>
          <w:rFonts w:ascii="Arial" w:hAnsi="Arial" w:cs="Arial"/>
          <w:sz w:val="22"/>
          <w:szCs w:val="22"/>
          <w:lang w:val="cs-CZ" w:eastAsia="en-US"/>
        </w:rPr>
        <w:t xml:space="preserve"> pażoną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– bez limitu, </w:t>
      </w:r>
    </w:p>
    <w:p w14:paraId="1B8AAC82" w14:textId="77777777" w:rsidR="006C3DBD" w:rsidRPr="006F0241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hanging="720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>herbatę w torebkach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(różne rodzaje, w tym czarna, owocowa i zielona) – bez limitu,</w:t>
      </w:r>
    </w:p>
    <w:p w14:paraId="3208B4F8" w14:textId="77777777" w:rsidR="006C3DBD" w:rsidRPr="006F0241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hanging="720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wrzątek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w termosach lub dozowany bezpośrednio z ekspresu – bez limitu,</w:t>
      </w:r>
    </w:p>
    <w:p w14:paraId="13135B59" w14:textId="089B7670" w:rsidR="006C3DBD" w:rsidRPr="006F0241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>wodę mineralną gazowaną i niegazowa</w:t>
      </w:r>
      <w:r w:rsidR="00D331F7"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>ną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 w</w:t>
      </w:r>
      <w:r w:rsidR="00684DB7">
        <w:rPr>
          <w:rFonts w:ascii="Arial" w:hAnsi="Arial" w:cs="Arial"/>
          <w:sz w:val="22"/>
          <w:szCs w:val="22"/>
          <w:lang w:val="cs-CZ" w:eastAsia="en-US"/>
        </w:rPr>
        <w:t xml:space="preserve"> jednorazowych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D331F7" w:rsidRPr="00684DB7">
        <w:rPr>
          <w:rFonts w:ascii="Arial" w:hAnsi="Arial" w:cs="Arial"/>
          <w:sz w:val="22"/>
          <w:szCs w:val="22"/>
          <w:u w:val="single"/>
          <w:lang w:val="cs-CZ" w:eastAsia="en-US"/>
        </w:rPr>
        <w:t>butelkach szklanych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 0,3 litra – po jednej butelce wody każdego rodzaju na osobę</w:t>
      </w:r>
      <w:r w:rsidRPr="006F0241"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68A42338" w14:textId="77777777" w:rsidR="00935DDD" w:rsidRDefault="006C3DBD" w:rsidP="00935DD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F94B50">
        <w:rPr>
          <w:rFonts w:ascii="Arial" w:hAnsi="Arial" w:cs="Arial"/>
          <w:b/>
          <w:bCs/>
          <w:sz w:val="22"/>
          <w:szCs w:val="22"/>
          <w:lang w:val="cs-CZ" w:eastAsia="en-US"/>
        </w:rPr>
        <w:t>soki owocowe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100%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 owoców, bez dodatku cukru (dwa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rodzaje</w:t>
      </w:r>
      <w:r>
        <w:rPr>
          <w:rFonts w:ascii="Arial" w:hAnsi="Arial" w:cs="Arial"/>
          <w:sz w:val="22"/>
          <w:szCs w:val="22"/>
          <w:lang w:val="cs-CZ" w:eastAsia="en-US"/>
        </w:rPr>
        <w:t>, np. pomarańczowy, jabłkowy, wieloowocowy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) w </w:t>
      </w:r>
      <w:r w:rsidR="00D331F7" w:rsidRPr="00684DB7">
        <w:rPr>
          <w:rFonts w:ascii="Arial" w:hAnsi="Arial" w:cs="Arial"/>
          <w:sz w:val="22"/>
          <w:szCs w:val="22"/>
          <w:u w:val="single"/>
          <w:lang w:val="cs-CZ" w:eastAsia="en-US"/>
        </w:rPr>
        <w:t>butelkach szklanych</w:t>
      </w:r>
      <w:r w:rsidRPr="00684DB7">
        <w:rPr>
          <w:rFonts w:ascii="Arial" w:hAnsi="Arial" w:cs="Arial"/>
          <w:sz w:val="22"/>
          <w:szCs w:val="22"/>
          <w:u w:val="single"/>
          <w:lang w:val="cs-CZ" w:eastAsia="en-US"/>
        </w:rPr>
        <w:t xml:space="preserve"> </w:t>
      </w:r>
      <w:r w:rsidRPr="00684DB7">
        <w:rPr>
          <w:rFonts w:ascii="Arial" w:hAnsi="Arial" w:cs="Arial"/>
          <w:sz w:val="22"/>
          <w:szCs w:val="22"/>
          <w:lang w:val="cs-CZ" w:eastAsia="en-US"/>
        </w:rPr>
        <w:t>0,3 litra</w:t>
      </w:r>
      <w:r w:rsidR="00D331F7">
        <w:rPr>
          <w:rFonts w:ascii="Arial" w:hAnsi="Arial" w:cs="Arial"/>
          <w:sz w:val="22"/>
          <w:szCs w:val="22"/>
          <w:lang w:val="cs-CZ" w:eastAsia="en-US"/>
        </w:rPr>
        <w:t xml:space="preserve">, 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D331F7">
        <w:rPr>
          <w:rFonts w:ascii="Arial" w:hAnsi="Arial" w:cs="Arial"/>
          <w:sz w:val="22"/>
          <w:szCs w:val="22"/>
          <w:lang w:val="cs-CZ" w:eastAsia="en-US"/>
        </w:rPr>
        <w:t>po jednej butelce soku każdego rodzaju na osobę</w:t>
      </w:r>
      <w:r w:rsidR="00D331F7" w:rsidRPr="006F0241">
        <w:rPr>
          <w:rFonts w:ascii="Arial" w:hAnsi="Arial" w:cs="Arial"/>
          <w:sz w:val="22"/>
          <w:szCs w:val="22"/>
          <w:lang w:val="cs-CZ" w:eastAsia="en-US"/>
        </w:rPr>
        <w:t>,</w:t>
      </w:r>
    </w:p>
    <w:p w14:paraId="7BE81CE4" w14:textId="060D5268" w:rsidR="006C3DBD" w:rsidRPr="00935DDD" w:rsidRDefault="00127E00" w:rsidP="00935DD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>cukier biały i trzcinowy</w:t>
      </w:r>
      <w:r w:rsidRPr="00935DDD">
        <w:rPr>
          <w:rFonts w:ascii="Arial" w:hAnsi="Arial" w:cs="Arial"/>
          <w:sz w:val="22"/>
          <w:szCs w:val="22"/>
          <w:lang w:val="cs-CZ" w:eastAsia="en-US"/>
        </w:rPr>
        <w:t xml:space="preserve">  w saszetach </w:t>
      </w:r>
      <w:r w:rsidR="006C3DBD" w:rsidRPr="00935DDD">
        <w:rPr>
          <w:rFonts w:ascii="Arial" w:hAnsi="Arial" w:cs="Arial"/>
          <w:sz w:val="22"/>
          <w:szCs w:val="22"/>
          <w:lang w:val="cs-CZ" w:eastAsia="en-US"/>
        </w:rPr>
        <w:t>– 10 g/os., cytryna w plasterkach – 10 g/os.,</w:t>
      </w:r>
    </w:p>
    <w:p w14:paraId="12A95935" w14:textId="77777777" w:rsidR="006C3DBD" w:rsidRPr="006F0241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mleko/śmietanka oraz </w:t>
      </w:r>
      <w:r w:rsidR="00935DDD"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tzw. </w:t>
      </w: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>mleko roślinne</w:t>
      </w:r>
      <w:r w:rsidR="00935DDD">
        <w:rPr>
          <w:rFonts w:ascii="Arial" w:hAnsi="Arial" w:cs="Arial"/>
          <w:sz w:val="22"/>
          <w:szCs w:val="22"/>
          <w:lang w:val="cs-CZ" w:eastAsia="en-US"/>
        </w:rPr>
        <w:t xml:space="preserve"> (np. owsiane, ryżowe)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dla wszystkich u</w:t>
      </w:r>
      <w:r w:rsidR="00935DDD">
        <w:rPr>
          <w:rFonts w:ascii="Arial" w:hAnsi="Arial" w:cs="Arial"/>
          <w:sz w:val="22"/>
          <w:szCs w:val="22"/>
          <w:lang w:val="cs-CZ" w:eastAsia="en-US"/>
        </w:rPr>
        <w:t xml:space="preserve">czestników konferencji (podane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w dzbankach lub dozowane z ekspresu),</w:t>
      </w:r>
    </w:p>
    <w:p w14:paraId="05CFFBD5" w14:textId="7E6EA85D" w:rsidR="006C3DBD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>kanapki koktajlowe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wersja miks – min. </w:t>
      </w:r>
      <w:r>
        <w:rPr>
          <w:rFonts w:ascii="Arial" w:hAnsi="Arial" w:cs="Arial"/>
          <w:sz w:val="22"/>
          <w:szCs w:val="22"/>
          <w:lang w:val="cs-CZ" w:eastAsia="en-US"/>
        </w:rPr>
        <w:t>3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różne rodzaje kanapek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(np. z wędliną, rybą</w:t>
      </w:r>
      <w:r>
        <w:rPr>
          <w:rFonts w:ascii="Arial" w:hAnsi="Arial" w:cs="Arial"/>
          <w:sz w:val="22"/>
          <w:szCs w:val="22"/>
          <w:lang w:val="cs-CZ" w:eastAsia="en-US"/>
        </w:rPr>
        <w:t>, serem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), w tym jeden rodzaj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kanapek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wegański</w:t>
      </w:r>
      <w:r>
        <w:rPr>
          <w:rFonts w:ascii="Arial" w:hAnsi="Arial" w:cs="Arial"/>
          <w:sz w:val="22"/>
          <w:szCs w:val="22"/>
          <w:lang w:val="cs-CZ" w:eastAsia="en-US"/>
        </w:rPr>
        <w:t>ch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. Kanapki podane będą na jasnym i ciemnym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oraz bezglutenowym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pieczywie. Nie dopuszcza się</w:t>
      </w:r>
      <w:r>
        <w:rPr>
          <w:rFonts w:ascii="Arial" w:hAnsi="Arial" w:cs="Arial"/>
          <w:sz w:val="22"/>
          <w:szCs w:val="22"/>
          <w:lang w:val="cs-CZ" w:eastAsia="en-US"/>
        </w:rPr>
        <w:t> </w:t>
      </w:r>
      <w:r w:rsidRPr="006F0241">
        <w:rPr>
          <w:rFonts w:ascii="Arial" w:hAnsi="Arial" w:cs="Arial"/>
          <w:sz w:val="22"/>
          <w:szCs w:val="22"/>
          <w:lang w:val="cs-CZ" w:eastAsia="en-US"/>
        </w:rPr>
        <w:t>pieczywa tostowego i</w:t>
      </w:r>
      <w:r w:rsidR="009D31AB">
        <w:rPr>
          <w:rFonts w:ascii="Arial" w:hAnsi="Arial" w:cs="Arial"/>
          <w:sz w:val="22"/>
          <w:szCs w:val="22"/>
          <w:lang w:val="cs-CZ" w:eastAsia="en-US"/>
        </w:rPr>
        <w:t> 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dekoracji z majonezu. Na osobę przypadać będą </w:t>
      </w:r>
      <w:r>
        <w:rPr>
          <w:rFonts w:ascii="Arial" w:hAnsi="Arial" w:cs="Arial"/>
          <w:sz w:val="22"/>
          <w:szCs w:val="22"/>
          <w:lang w:val="cs-CZ" w:eastAsia="en-US"/>
        </w:rPr>
        <w:t>3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szt. każdego rodzaju kanapek</w:t>
      </w:r>
      <w:r>
        <w:rPr>
          <w:rFonts w:ascii="Arial" w:hAnsi="Arial" w:cs="Arial"/>
          <w:sz w:val="22"/>
          <w:szCs w:val="22"/>
          <w:lang w:val="cs-CZ" w:eastAsia="en-US"/>
        </w:rPr>
        <w:t xml:space="preserve">. </w:t>
      </w:r>
    </w:p>
    <w:p w14:paraId="16FCC8FD" w14:textId="602B920C" w:rsidR="006C3DBD" w:rsidRDefault="00326290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D11233">
        <w:rPr>
          <w:rFonts w:ascii="Arial" w:hAnsi="Arial" w:cs="Arial"/>
          <w:b/>
          <w:bCs/>
          <w:sz w:val="22"/>
          <w:szCs w:val="22"/>
          <w:lang w:val="cs-CZ" w:eastAsia="en-US"/>
        </w:rPr>
        <w:t>3 rodzaje owoców filetowanych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C73FC1">
        <w:rPr>
          <w:rFonts w:ascii="Arial" w:hAnsi="Arial" w:cs="Arial"/>
          <w:sz w:val="22"/>
          <w:szCs w:val="22"/>
          <w:lang w:val="cs-CZ" w:eastAsia="en-US"/>
        </w:rPr>
        <w:t>(np. kiwi, grapetfuit, melon)  lub</w:t>
      </w:r>
      <w:r w:rsidR="006C3DBD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0C5E93">
        <w:rPr>
          <w:rFonts w:ascii="Arial" w:hAnsi="Arial" w:cs="Arial"/>
          <w:sz w:val="22"/>
          <w:szCs w:val="22"/>
          <w:lang w:val="cs-CZ" w:eastAsia="en-US"/>
        </w:rPr>
        <w:t>podane w pucharkach w formie sałatki owocowej</w:t>
      </w:r>
      <w:r w:rsidR="006C3DBD">
        <w:rPr>
          <w:rFonts w:ascii="Arial" w:hAnsi="Arial" w:cs="Arial"/>
          <w:sz w:val="22"/>
          <w:szCs w:val="22"/>
          <w:lang w:val="cs-CZ" w:eastAsia="en-US"/>
        </w:rPr>
        <w:t>– min</w:t>
      </w:r>
      <w:r w:rsidR="00935DDD">
        <w:rPr>
          <w:rFonts w:ascii="Arial" w:hAnsi="Arial" w:cs="Arial"/>
          <w:sz w:val="22"/>
          <w:szCs w:val="22"/>
          <w:lang w:val="cs-CZ" w:eastAsia="en-US"/>
        </w:rPr>
        <w:t>.</w:t>
      </w:r>
      <w:r w:rsidR="000C5E93">
        <w:rPr>
          <w:rFonts w:ascii="Arial" w:hAnsi="Arial" w:cs="Arial"/>
          <w:sz w:val="22"/>
          <w:szCs w:val="22"/>
          <w:lang w:val="cs-CZ" w:eastAsia="en-US"/>
        </w:rPr>
        <w:t xml:space="preserve"> 3 rodzaje, np.</w:t>
      </w:r>
      <w:r w:rsidR="009D31AB">
        <w:rPr>
          <w:rFonts w:ascii="Arial" w:hAnsi="Arial" w:cs="Arial"/>
          <w:sz w:val="22"/>
          <w:szCs w:val="22"/>
          <w:lang w:val="cs-CZ" w:eastAsia="en-US"/>
        </w:rPr>
        <w:t> </w:t>
      </w:r>
      <w:r w:rsidR="00C73FC1">
        <w:rPr>
          <w:rFonts w:ascii="Arial" w:hAnsi="Arial" w:cs="Arial"/>
          <w:sz w:val="22"/>
          <w:szCs w:val="22"/>
          <w:lang w:val="cs-CZ" w:eastAsia="en-US"/>
        </w:rPr>
        <w:t>borówki,</w:t>
      </w:r>
      <w:r w:rsidR="000C5E93">
        <w:rPr>
          <w:rFonts w:ascii="Arial" w:hAnsi="Arial" w:cs="Arial"/>
          <w:sz w:val="22"/>
          <w:szCs w:val="22"/>
          <w:lang w:val="cs-CZ" w:eastAsia="en-US"/>
        </w:rPr>
        <w:t xml:space="preserve"> gruszki, </w:t>
      </w:r>
      <w:r w:rsidR="00333A17">
        <w:rPr>
          <w:rFonts w:ascii="Arial" w:hAnsi="Arial" w:cs="Arial"/>
          <w:sz w:val="22"/>
          <w:szCs w:val="22"/>
          <w:lang w:val="cs-CZ" w:eastAsia="en-US"/>
        </w:rPr>
        <w:t>truskawki</w:t>
      </w:r>
      <w:r w:rsidR="006B4693">
        <w:rPr>
          <w:rFonts w:ascii="Arial" w:hAnsi="Arial" w:cs="Arial"/>
          <w:sz w:val="22"/>
          <w:szCs w:val="22"/>
          <w:lang w:val="cs-CZ" w:eastAsia="en-US"/>
        </w:rPr>
        <w:t xml:space="preserve"> – 1 porcja sałatki na osobę</w:t>
      </w:r>
    </w:p>
    <w:p w14:paraId="7AB744A2" w14:textId="6DCCC86B" w:rsidR="006C3DBD" w:rsidRPr="006F0241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2 sałatki </w:t>
      </w:r>
      <w:r w:rsidR="00C73FC1"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warzywne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(min. 170 g/os.)</w:t>
      </w:r>
      <w:r>
        <w:rPr>
          <w:rFonts w:ascii="Arial" w:hAnsi="Arial" w:cs="Arial"/>
          <w:sz w:val="22"/>
          <w:szCs w:val="22"/>
          <w:lang w:val="cs-CZ" w:eastAsia="en-US"/>
        </w:rPr>
        <w:t>,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w tym jedna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sałatka </w:t>
      </w:r>
      <w:r w:rsidRPr="006F0241">
        <w:rPr>
          <w:rFonts w:ascii="Arial" w:hAnsi="Arial" w:cs="Arial"/>
          <w:sz w:val="22"/>
          <w:szCs w:val="22"/>
          <w:lang w:val="cs-CZ" w:eastAsia="en-US"/>
        </w:rPr>
        <w:t>wega</w:t>
      </w:r>
      <w:r>
        <w:rPr>
          <w:rFonts w:ascii="Arial" w:hAnsi="Arial" w:cs="Arial"/>
          <w:sz w:val="22"/>
          <w:szCs w:val="22"/>
          <w:lang w:val="cs-CZ" w:eastAsia="en-US"/>
        </w:rPr>
        <w:t>ńska i bezglutenowa, podane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w</w:t>
      </w:r>
      <w:r>
        <w:rPr>
          <w:rFonts w:ascii="Arial" w:hAnsi="Arial" w:cs="Arial"/>
          <w:sz w:val="22"/>
          <w:szCs w:val="22"/>
          <w:lang w:val="cs-CZ" w:eastAsia="en-US"/>
        </w:rPr>
        <w:t> </w:t>
      </w:r>
      <w:r w:rsidRPr="006F0241">
        <w:rPr>
          <w:rFonts w:ascii="Arial" w:hAnsi="Arial" w:cs="Arial"/>
          <w:sz w:val="22"/>
          <w:szCs w:val="22"/>
          <w:lang w:val="cs-CZ" w:eastAsia="en-US"/>
        </w:rPr>
        <w:t>szklanych pucharkach – jedna porcja każdego rodzaju sałatki na osobę. Sałatki będą się składać z mi</w:t>
      </w:r>
      <w:r>
        <w:rPr>
          <w:rFonts w:ascii="Arial" w:hAnsi="Arial" w:cs="Arial"/>
          <w:sz w:val="22"/>
          <w:szCs w:val="22"/>
          <w:lang w:val="cs-CZ" w:eastAsia="en-US"/>
        </w:rPr>
        <w:t>n. 4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 składników (składniki to np. kasza, sałata, ogórek, pomidor, </w:t>
      </w:r>
      <w:r>
        <w:rPr>
          <w:rFonts w:ascii="Arial" w:hAnsi="Arial" w:cs="Arial"/>
          <w:sz w:val="22"/>
          <w:szCs w:val="22"/>
          <w:lang w:val="cs-CZ" w:eastAsia="en-US"/>
        </w:rPr>
        <w:t>papryka),</w:t>
      </w:r>
    </w:p>
    <w:p w14:paraId="63D0F9EE" w14:textId="17D12BD8" w:rsidR="006C3DBD" w:rsidRPr="00DF1A20" w:rsidRDefault="006C3DBD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326290">
        <w:rPr>
          <w:rFonts w:ascii="Arial" w:hAnsi="Arial" w:cs="Arial"/>
          <w:b/>
          <w:bCs/>
          <w:sz w:val="22"/>
          <w:szCs w:val="22"/>
          <w:lang w:val="cs-CZ" w:eastAsia="en-US"/>
        </w:rPr>
        <w:t>2 rodzaje zup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w tym jednej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zupy </w:t>
      </w:r>
      <w:r w:rsidRPr="006F0241">
        <w:rPr>
          <w:rFonts w:ascii="Arial" w:hAnsi="Arial" w:cs="Arial"/>
          <w:sz w:val="22"/>
          <w:szCs w:val="22"/>
          <w:lang w:val="cs-CZ" w:eastAsia="en-US"/>
        </w:rPr>
        <w:t xml:space="preserve">wegańskiej i bezglutenowej – 350 ml na osobę każdego rodzaju zupy (np. </w:t>
      </w:r>
      <w:r w:rsidR="00BB2FAA">
        <w:rPr>
          <w:rFonts w:ascii="Arial" w:hAnsi="Arial" w:cs="Arial"/>
          <w:sz w:val="22"/>
          <w:szCs w:val="22"/>
          <w:lang w:val="cs-CZ" w:eastAsia="en-US"/>
        </w:rPr>
        <w:t>zupa krem z warzyw</w:t>
      </w:r>
      <w:r>
        <w:rPr>
          <w:rFonts w:ascii="Arial" w:hAnsi="Arial" w:cs="Arial"/>
          <w:sz w:val="22"/>
          <w:szCs w:val="22"/>
          <w:lang w:val="cs-CZ" w:eastAsia="en-US"/>
        </w:rPr>
        <w:t xml:space="preserve">, </w:t>
      </w:r>
      <w:r w:rsidR="00326290">
        <w:rPr>
          <w:rFonts w:ascii="Arial" w:hAnsi="Arial" w:cs="Arial"/>
          <w:sz w:val="22"/>
          <w:szCs w:val="22"/>
          <w:lang w:val="cs-CZ" w:eastAsia="en-US"/>
        </w:rPr>
        <w:t>gulasz, rosół</w:t>
      </w:r>
      <w:r w:rsidRPr="006F0241">
        <w:rPr>
          <w:rFonts w:ascii="Arial" w:hAnsi="Arial" w:cs="Arial"/>
          <w:sz w:val="22"/>
          <w:szCs w:val="22"/>
          <w:lang w:val="cs-CZ" w:eastAsia="en-US"/>
        </w:rPr>
        <w:t>),</w:t>
      </w:r>
    </w:p>
    <w:p w14:paraId="6310FBB2" w14:textId="332EFA37" w:rsidR="006C3DBD" w:rsidRDefault="00CF2899" w:rsidP="006C3DBD">
      <w:pPr>
        <w:pStyle w:val="Akapitzlist"/>
        <w:numPr>
          <w:ilvl w:val="0"/>
          <w:numId w:val="3"/>
        </w:numPr>
        <w:tabs>
          <w:tab w:val="left" w:pos="284"/>
        </w:tabs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0A5A1F">
        <w:rPr>
          <w:rFonts w:ascii="Arial" w:hAnsi="Arial" w:cs="Arial"/>
          <w:b/>
          <w:bCs/>
          <w:sz w:val="22"/>
          <w:szCs w:val="22"/>
          <w:lang w:val="cs-CZ" w:eastAsia="en-US"/>
        </w:rPr>
        <w:t>3</w:t>
      </w:r>
      <w:r w:rsidR="006C3DBD" w:rsidRPr="000A5A1F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 rodzaje </w:t>
      </w:r>
      <w:r w:rsidRPr="000A5A1F">
        <w:rPr>
          <w:rFonts w:ascii="Arial" w:hAnsi="Arial" w:cs="Arial"/>
          <w:b/>
          <w:bCs/>
          <w:sz w:val="22"/>
          <w:szCs w:val="22"/>
          <w:lang w:val="cs-CZ" w:eastAsia="en-US"/>
        </w:rPr>
        <w:t>słodkich przekąsek</w:t>
      </w:r>
      <w:r w:rsidR="006C3DBD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BB2FAA">
        <w:rPr>
          <w:rFonts w:ascii="Arial" w:hAnsi="Arial" w:cs="Arial"/>
          <w:sz w:val="22"/>
          <w:szCs w:val="22"/>
          <w:lang w:val="cs-CZ" w:eastAsia="en-US"/>
        </w:rPr>
        <w:t xml:space="preserve">- </w:t>
      </w:r>
      <w:r w:rsidR="006C3DBD">
        <w:rPr>
          <w:rFonts w:ascii="Arial" w:hAnsi="Arial" w:cs="Arial"/>
          <w:sz w:val="22"/>
          <w:szCs w:val="22"/>
          <w:lang w:val="cs-CZ" w:eastAsia="en-US"/>
        </w:rPr>
        <w:t xml:space="preserve">np.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rogaliki francuskie, makaroniki, </w:t>
      </w:r>
      <w:r w:rsidR="006C3DBD">
        <w:rPr>
          <w:rFonts w:ascii="Arial" w:hAnsi="Arial" w:cs="Arial"/>
          <w:sz w:val="22"/>
          <w:szCs w:val="22"/>
          <w:lang w:val="cs-CZ" w:eastAsia="en-US"/>
        </w:rPr>
        <w:t>szarlotka, sernik</w:t>
      </w:r>
      <w:r>
        <w:rPr>
          <w:rFonts w:ascii="Arial" w:hAnsi="Arial" w:cs="Arial"/>
          <w:sz w:val="22"/>
          <w:szCs w:val="22"/>
          <w:lang w:val="cs-CZ" w:eastAsia="en-US"/>
        </w:rPr>
        <w:t>, brownie</w:t>
      </w:r>
      <w:r w:rsidR="006C3DBD">
        <w:rPr>
          <w:rFonts w:ascii="Arial" w:hAnsi="Arial" w:cs="Arial"/>
          <w:sz w:val="22"/>
          <w:szCs w:val="22"/>
          <w:lang w:val="cs-CZ" w:eastAsia="en-US"/>
        </w:rPr>
        <w:t>; w tym jedn</w:t>
      </w:r>
      <w:r>
        <w:rPr>
          <w:rFonts w:ascii="Arial" w:hAnsi="Arial" w:cs="Arial"/>
          <w:sz w:val="22"/>
          <w:szCs w:val="22"/>
          <w:lang w:val="cs-CZ" w:eastAsia="en-US"/>
        </w:rPr>
        <w:t xml:space="preserve">a przekąska </w:t>
      </w:r>
      <w:r w:rsidR="006C3DBD">
        <w:rPr>
          <w:rFonts w:ascii="Arial" w:hAnsi="Arial" w:cs="Arial"/>
          <w:sz w:val="22"/>
          <w:szCs w:val="22"/>
          <w:lang w:val="cs-CZ" w:eastAsia="en-US"/>
        </w:rPr>
        <w:t>wegańsk</w:t>
      </w:r>
      <w:r>
        <w:rPr>
          <w:rFonts w:ascii="Arial" w:hAnsi="Arial" w:cs="Arial"/>
          <w:sz w:val="22"/>
          <w:szCs w:val="22"/>
          <w:lang w:val="cs-CZ" w:eastAsia="en-US"/>
        </w:rPr>
        <w:t>a</w:t>
      </w:r>
      <w:r w:rsidR="006C3DBD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6C3DBD" w:rsidRPr="006F0241">
        <w:rPr>
          <w:rFonts w:ascii="Arial" w:hAnsi="Arial" w:cs="Arial"/>
          <w:sz w:val="22"/>
          <w:szCs w:val="22"/>
          <w:lang w:val="cs-CZ" w:eastAsia="en-US"/>
        </w:rPr>
        <w:t>i</w:t>
      </w:r>
      <w:r w:rsidR="009D31AB">
        <w:rPr>
          <w:rFonts w:ascii="Arial" w:hAnsi="Arial" w:cs="Arial"/>
          <w:sz w:val="22"/>
          <w:szCs w:val="22"/>
          <w:lang w:val="cs-CZ" w:eastAsia="en-US"/>
        </w:rPr>
        <w:t> </w:t>
      </w:r>
      <w:r w:rsidR="006C3DBD" w:rsidRPr="006F0241">
        <w:rPr>
          <w:rFonts w:ascii="Arial" w:hAnsi="Arial" w:cs="Arial"/>
          <w:sz w:val="22"/>
          <w:szCs w:val="22"/>
          <w:lang w:val="cs-CZ" w:eastAsia="en-US"/>
        </w:rPr>
        <w:t>bezglutenow</w:t>
      </w:r>
      <w:r>
        <w:rPr>
          <w:rFonts w:ascii="Arial" w:hAnsi="Arial" w:cs="Arial"/>
          <w:sz w:val="22"/>
          <w:szCs w:val="22"/>
          <w:lang w:val="cs-CZ" w:eastAsia="en-US"/>
        </w:rPr>
        <w:t>a</w:t>
      </w:r>
      <w:r w:rsidR="006C3DBD" w:rsidRPr="006F0241">
        <w:rPr>
          <w:rFonts w:ascii="Arial" w:hAnsi="Arial" w:cs="Arial"/>
          <w:sz w:val="22"/>
          <w:szCs w:val="22"/>
          <w:lang w:val="cs-CZ" w:eastAsia="en-US"/>
        </w:rPr>
        <w:t>. Na każdego uczestnika przypadać będzie przynajmniej po jednym kawałku każdego rodzaju ciasta.</w:t>
      </w:r>
    </w:p>
    <w:p w14:paraId="1745AA4C" w14:textId="53A1E8ED" w:rsidR="006C3DBD" w:rsidRPr="00694385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>Uwaga 1:</w:t>
      </w:r>
      <w:r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>Nie dopuszcza się stosowania plastikowych i papierowych naczyń i sztućców.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(Zamawiający dopuszcza jedynie zastosowanie papierowych papilotek)</w:t>
      </w:r>
      <w:r w:rsidRPr="00694385">
        <w:rPr>
          <w:rFonts w:ascii="Arial" w:hAnsi="Arial" w:cs="Arial"/>
          <w:sz w:val="22"/>
          <w:szCs w:val="22"/>
          <w:lang w:val="cs-CZ" w:eastAsia="en-US"/>
        </w:rPr>
        <w:t>.</w:t>
      </w:r>
    </w:p>
    <w:p w14:paraId="66A2F5B5" w14:textId="1A417AFE" w:rsidR="006C3DBD" w:rsidRPr="00694385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>Uwaga 2:</w:t>
      </w:r>
      <w:r w:rsidR="00454481">
        <w:rPr>
          <w:rFonts w:ascii="Arial" w:hAnsi="Arial" w:cs="Arial"/>
          <w:b/>
          <w:sz w:val="22"/>
          <w:szCs w:val="22"/>
          <w:lang w:val="cs-CZ" w:eastAsia="en-US"/>
        </w:rPr>
        <w:t xml:space="preserve">   </w:t>
      </w:r>
      <w:r w:rsidRPr="00694385">
        <w:rPr>
          <w:rFonts w:ascii="Arial" w:hAnsi="Arial" w:cs="Arial"/>
          <w:sz w:val="22"/>
          <w:szCs w:val="22"/>
          <w:lang w:val="cs-CZ" w:eastAsia="en-US"/>
        </w:rPr>
        <w:t>Zamawiający nie dopuszcza podania kawy w termosach, warnikach itp.</w:t>
      </w:r>
    </w:p>
    <w:p w14:paraId="14B90144" w14:textId="2B101CAB" w:rsidR="006C3DBD" w:rsidRPr="00694385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>Uwaga 3:</w:t>
      </w:r>
      <w:r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Wykonawca najpóźniej 10 dni kalendarzowych przed planowaną konferencją przedstawi Zamawiającemu proponowane menu. Menu podlega akceptacji Zamawiającego. </w:t>
      </w:r>
    </w:p>
    <w:p w14:paraId="18723F62" w14:textId="05AF9ABA" w:rsidR="006C3DBD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lastRenderedPageBreak/>
        <w:t>Uwaga 4:</w:t>
      </w:r>
      <w:r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>Nie dopuszcza się podania jedzenia wysoko przetworzonego, zawierającego konserwanty, sztuczne barwniki, spulchniacze i polepszacze smaku.</w:t>
      </w:r>
    </w:p>
    <w:p w14:paraId="71F6567C" w14:textId="25321632" w:rsidR="006C3DBD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b/>
          <w:sz w:val="22"/>
          <w:szCs w:val="22"/>
          <w:lang w:eastAsia="en-US"/>
        </w:rPr>
        <w:t>Uwaga 5:</w:t>
      </w:r>
      <w:r>
        <w:rPr>
          <w:rFonts w:ascii="Arial" w:hAnsi="Arial" w:cs="Arial"/>
          <w:sz w:val="22"/>
          <w:szCs w:val="22"/>
          <w:lang w:eastAsia="en-US"/>
        </w:rPr>
        <w:t xml:space="preserve"> </w:t>
      </w:r>
      <w:r w:rsidR="00454481">
        <w:rPr>
          <w:rFonts w:ascii="Arial" w:hAnsi="Arial" w:cs="Arial"/>
          <w:sz w:val="22"/>
          <w:szCs w:val="22"/>
          <w:lang w:eastAsia="en-US"/>
        </w:rPr>
        <w:tab/>
      </w:r>
      <w:r>
        <w:rPr>
          <w:rFonts w:ascii="Arial" w:hAnsi="Arial" w:cs="Arial"/>
          <w:sz w:val="22"/>
          <w:szCs w:val="22"/>
          <w:lang w:eastAsia="en-US"/>
        </w:rPr>
        <w:t>Na godzinę przed rozpoczęciem konferencji przygotowane zostaną kawa, herbata, wrzątek, soki owocowe, cukier, mleko do kawy, ciasta domowe</w:t>
      </w:r>
      <w:r w:rsidR="00CA5FD8">
        <w:rPr>
          <w:rFonts w:ascii="Arial" w:hAnsi="Arial" w:cs="Arial"/>
          <w:sz w:val="22"/>
          <w:szCs w:val="22"/>
          <w:lang w:eastAsia="en-US"/>
        </w:rPr>
        <w:t>, owoce</w:t>
      </w:r>
      <w:r>
        <w:rPr>
          <w:rFonts w:ascii="Arial" w:hAnsi="Arial" w:cs="Arial"/>
          <w:sz w:val="22"/>
          <w:szCs w:val="22"/>
          <w:lang w:eastAsia="en-US"/>
        </w:rPr>
        <w:t xml:space="preserve"> oraz kanapki koktajlowe. Zaś w przewie konferencji doniesione zostaną zupy oraz sałatki.</w:t>
      </w:r>
    </w:p>
    <w:p w14:paraId="1260C29E" w14:textId="041BFDD1" w:rsidR="006C3DBD" w:rsidRPr="00676FD7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>
        <w:rPr>
          <w:rFonts w:ascii="Arial" w:hAnsi="Arial" w:cs="Arial"/>
          <w:b/>
          <w:sz w:val="22"/>
          <w:szCs w:val="22"/>
          <w:lang w:val="cs-CZ" w:eastAsia="en-US"/>
        </w:rPr>
        <w:t>Uwaga 6: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454481">
        <w:rPr>
          <w:rFonts w:ascii="Arial" w:hAnsi="Arial" w:cs="Arial"/>
          <w:sz w:val="22"/>
          <w:szCs w:val="22"/>
          <w:lang w:val="cs-CZ" w:eastAsia="en-US"/>
        </w:rPr>
        <w:tab/>
      </w:r>
      <w:r w:rsidRPr="00676FD7">
        <w:rPr>
          <w:rFonts w:ascii="Arial" w:hAnsi="Arial" w:cs="Arial"/>
          <w:sz w:val="22"/>
          <w:szCs w:val="22"/>
          <w:lang w:val="cs-CZ" w:eastAsia="en-US"/>
        </w:rPr>
        <w:t xml:space="preserve">Catering będzie ustawiony na </w:t>
      </w:r>
      <w:r w:rsidRPr="00260B90">
        <w:rPr>
          <w:rFonts w:ascii="Arial" w:hAnsi="Arial" w:cs="Arial"/>
          <w:b/>
          <w:sz w:val="22"/>
          <w:szCs w:val="22"/>
          <w:lang w:val="cs-CZ" w:eastAsia="en-US"/>
        </w:rPr>
        <w:t>stołach bufetowych</w:t>
      </w:r>
      <w:r w:rsidRPr="00676FD7">
        <w:rPr>
          <w:rFonts w:ascii="Arial" w:hAnsi="Arial" w:cs="Arial"/>
          <w:sz w:val="22"/>
          <w:szCs w:val="22"/>
          <w:lang w:val="cs-CZ" w:eastAsia="en-US"/>
        </w:rPr>
        <w:t xml:space="preserve">. </w:t>
      </w:r>
      <w:r w:rsidRPr="00676FD7">
        <w:rPr>
          <w:rFonts w:ascii="Arial" w:hAnsi="Arial" w:cs="Arial"/>
          <w:sz w:val="22"/>
          <w:szCs w:val="22"/>
        </w:rPr>
        <w:t>Stoły bufetowe przykryte będą jednolitymi eleganckimi obrusami sięgającymi do podłogi lub skirtingami. Obrusy i</w:t>
      </w:r>
      <w:r>
        <w:rPr>
          <w:rFonts w:ascii="Arial" w:hAnsi="Arial" w:cs="Arial"/>
          <w:sz w:val="22"/>
          <w:szCs w:val="22"/>
        </w:rPr>
        <w:t> </w:t>
      </w:r>
      <w:r w:rsidRPr="00676FD7">
        <w:rPr>
          <w:rFonts w:ascii="Arial" w:hAnsi="Arial" w:cs="Arial"/>
          <w:sz w:val="22"/>
          <w:szCs w:val="22"/>
        </w:rPr>
        <w:t>skirtingi muszą być czyste, wyprasowane i nieuszkodzone</w:t>
      </w:r>
      <w:r w:rsidR="00D52D4D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 xml:space="preserve">Na stołach ustawione będą </w:t>
      </w:r>
      <w:r w:rsidRPr="00260B90">
        <w:rPr>
          <w:rFonts w:ascii="Arial" w:hAnsi="Arial" w:cs="Arial"/>
          <w:b/>
          <w:sz w:val="22"/>
          <w:szCs w:val="22"/>
        </w:rPr>
        <w:t>serwetniki</w:t>
      </w:r>
      <w:r>
        <w:rPr>
          <w:rFonts w:ascii="Arial" w:hAnsi="Arial" w:cs="Arial"/>
          <w:sz w:val="22"/>
          <w:szCs w:val="22"/>
        </w:rPr>
        <w:t xml:space="preserve"> z serwetkami dostosowan</w:t>
      </w:r>
      <w:r w:rsidR="006D2C06">
        <w:rPr>
          <w:rFonts w:ascii="Arial" w:hAnsi="Arial" w:cs="Arial"/>
          <w:sz w:val="22"/>
          <w:szCs w:val="22"/>
        </w:rPr>
        <w:t xml:space="preserve">ymi </w:t>
      </w:r>
      <w:r>
        <w:rPr>
          <w:rFonts w:ascii="Arial" w:hAnsi="Arial" w:cs="Arial"/>
          <w:sz w:val="22"/>
          <w:szCs w:val="22"/>
        </w:rPr>
        <w:t xml:space="preserve">do liczby uczestników konferencji. </w:t>
      </w:r>
    </w:p>
    <w:p w14:paraId="2516ECB6" w14:textId="5C7D4C43" w:rsidR="006C3DBD" w:rsidRPr="00676FD7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76FD7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>
        <w:rPr>
          <w:rFonts w:ascii="Arial" w:hAnsi="Arial" w:cs="Arial"/>
          <w:b/>
          <w:sz w:val="22"/>
          <w:szCs w:val="22"/>
          <w:lang w:val="cs-CZ" w:eastAsia="en-US"/>
        </w:rPr>
        <w:t>7</w:t>
      </w:r>
      <w:r w:rsidR="00454481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454481"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76FD7">
        <w:rPr>
          <w:rFonts w:ascii="Arial" w:hAnsi="Arial" w:cs="Arial"/>
          <w:sz w:val="22"/>
          <w:szCs w:val="22"/>
          <w:lang w:val="cs-CZ" w:eastAsia="en-US"/>
        </w:rPr>
        <w:t xml:space="preserve">Wykonawca zapewni </w:t>
      </w:r>
      <w:r w:rsidRPr="00260B90">
        <w:rPr>
          <w:rFonts w:ascii="Arial" w:hAnsi="Arial" w:cs="Arial"/>
          <w:b/>
          <w:sz w:val="22"/>
          <w:szCs w:val="22"/>
          <w:lang w:val="cs-CZ" w:eastAsia="en-US"/>
        </w:rPr>
        <w:t>wysokie stoliki koktajlowe</w:t>
      </w:r>
      <w:r w:rsidRPr="00676FD7">
        <w:rPr>
          <w:rFonts w:ascii="Arial" w:hAnsi="Arial" w:cs="Arial"/>
          <w:sz w:val="22"/>
          <w:szCs w:val="22"/>
          <w:lang w:val="cs-CZ" w:eastAsia="en-US"/>
        </w:rPr>
        <w:t xml:space="preserve"> umożliwiające korzystanie z serwisu kawowego i wygodne zjedzenie</w:t>
      </w:r>
      <w:r w:rsidR="00A21B60">
        <w:rPr>
          <w:rFonts w:ascii="Arial" w:hAnsi="Arial" w:cs="Arial"/>
          <w:sz w:val="22"/>
          <w:szCs w:val="22"/>
          <w:lang w:val="cs-CZ" w:eastAsia="en-US"/>
        </w:rPr>
        <w:t xml:space="preserve"> uczestnikom konferencji</w:t>
      </w:r>
      <w:r w:rsidRPr="00676FD7">
        <w:rPr>
          <w:rFonts w:ascii="Arial" w:hAnsi="Arial" w:cs="Arial"/>
          <w:sz w:val="22"/>
          <w:szCs w:val="22"/>
          <w:lang w:val="cs-CZ" w:eastAsia="en-US"/>
        </w:rPr>
        <w:t>. Stoliki zostaną umieszczone w pobliżu stołów</w:t>
      </w:r>
      <w:r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676FD7">
        <w:rPr>
          <w:rFonts w:ascii="Arial" w:hAnsi="Arial" w:cs="Arial"/>
          <w:sz w:val="22"/>
          <w:szCs w:val="22"/>
          <w:lang w:val="cs-CZ" w:eastAsia="en-US"/>
        </w:rPr>
        <w:t xml:space="preserve">z cateringiem (do ustalenia z Zamawiającym). </w:t>
      </w:r>
      <w:r w:rsidRPr="00676FD7">
        <w:rPr>
          <w:rFonts w:ascii="Arial" w:hAnsi="Arial" w:cs="Arial"/>
          <w:sz w:val="22"/>
          <w:szCs w:val="22"/>
        </w:rPr>
        <w:t>Stoliki koktajlowe do</w:t>
      </w:r>
      <w:r w:rsidR="00454481">
        <w:rPr>
          <w:rFonts w:ascii="Arial" w:hAnsi="Arial" w:cs="Arial"/>
          <w:sz w:val="22"/>
          <w:szCs w:val="22"/>
        </w:rPr>
        <w:t> </w:t>
      </w:r>
      <w:r w:rsidRPr="00676FD7">
        <w:rPr>
          <w:rFonts w:ascii="Arial" w:hAnsi="Arial" w:cs="Arial"/>
          <w:sz w:val="22"/>
          <w:szCs w:val="22"/>
        </w:rPr>
        <w:t>spożywania posiłków będą przykryte</w:t>
      </w:r>
      <w:r>
        <w:rPr>
          <w:rFonts w:ascii="Arial" w:hAnsi="Arial" w:cs="Arial"/>
          <w:sz w:val="22"/>
          <w:szCs w:val="22"/>
        </w:rPr>
        <w:t xml:space="preserve"> obrusami, tak</w:t>
      </w:r>
      <w:r w:rsidRPr="00676FD7">
        <w:rPr>
          <w:rFonts w:ascii="Arial" w:hAnsi="Arial" w:cs="Arial"/>
          <w:sz w:val="22"/>
          <w:szCs w:val="22"/>
        </w:rPr>
        <w:t xml:space="preserve"> jak w opisie stołów bufetowych</w:t>
      </w:r>
      <w:r>
        <w:rPr>
          <w:rFonts w:ascii="Arial" w:hAnsi="Arial" w:cs="Arial"/>
          <w:sz w:val="22"/>
          <w:szCs w:val="22"/>
        </w:rPr>
        <w:t>.</w:t>
      </w:r>
      <w:r w:rsidR="00A21B60">
        <w:rPr>
          <w:rFonts w:ascii="Arial" w:hAnsi="Arial" w:cs="Arial"/>
          <w:sz w:val="22"/>
          <w:szCs w:val="22"/>
        </w:rPr>
        <w:t xml:space="preserve"> W przypadku udziału w konferencji osób ze szczególnymi potrzebami (np. poruszającymi się na wózku) Wykonawca przygotuje także odpowiednią liczbę niższych stolików koktajlowych, umożliwiających komfortowe korzystanie z cateringu osobom ze szczególnymi potrzebami.</w:t>
      </w:r>
    </w:p>
    <w:p w14:paraId="7B83B644" w14:textId="549EA747" w:rsidR="006C3DBD" w:rsidRDefault="006C3DBD" w:rsidP="00454481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>
        <w:rPr>
          <w:rFonts w:ascii="Arial" w:hAnsi="Arial" w:cs="Arial"/>
          <w:b/>
          <w:sz w:val="22"/>
          <w:szCs w:val="22"/>
          <w:lang w:val="cs-CZ" w:eastAsia="en-US"/>
        </w:rPr>
        <w:t>8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>:</w:t>
      </w:r>
      <w:r>
        <w:rPr>
          <w:rFonts w:ascii="Arial" w:hAnsi="Arial" w:cs="Arial"/>
          <w:b/>
          <w:sz w:val="22"/>
          <w:szCs w:val="22"/>
          <w:lang w:val="cs-CZ" w:eastAsia="en-US"/>
        </w:rPr>
        <w:t xml:space="preserve"> </w:t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Przy wszystkich </w:t>
      </w:r>
      <w:r w:rsidRPr="009640C6">
        <w:rPr>
          <w:rFonts w:ascii="Arial" w:hAnsi="Arial" w:cs="Arial"/>
          <w:sz w:val="22"/>
          <w:szCs w:val="22"/>
          <w:lang w:val="cs-CZ" w:eastAsia="en-US"/>
        </w:rPr>
        <w:t xml:space="preserve">wystawionych potrawach będą umieszczone </w:t>
      </w:r>
      <w:r w:rsidRPr="00260B90">
        <w:rPr>
          <w:rFonts w:ascii="Arial" w:hAnsi="Arial" w:cs="Arial"/>
          <w:b/>
          <w:sz w:val="22"/>
          <w:szCs w:val="22"/>
          <w:lang w:val="cs-CZ" w:eastAsia="en-US"/>
        </w:rPr>
        <w:t>winietki z</w:t>
      </w:r>
      <w:r w:rsidR="00161BC2">
        <w:rPr>
          <w:rFonts w:ascii="Arial" w:hAnsi="Arial" w:cs="Arial"/>
          <w:b/>
          <w:sz w:val="22"/>
          <w:szCs w:val="22"/>
          <w:lang w:val="cs-CZ" w:eastAsia="en-US"/>
        </w:rPr>
        <w:t> </w:t>
      </w:r>
      <w:r w:rsidRPr="00260B90">
        <w:rPr>
          <w:rFonts w:ascii="Arial" w:hAnsi="Arial" w:cs="Arial"/>
          <w:b/>
          <w:sz w:val="22"/>
          <w:szCs w:val="22"/>
          <w:lang w:val="cs-CZ" w:eastAsia="en-US"/>
        </w:rPr>
        <w:t>nazwą</w:t>
      </w:r>
      <w:r w:rsidR="00161BC2">
        <w:rPr>
          <w:rFonts w:ascii="Arial" w:hAnsi="Arial" w:cs="Arial"/>
          <w:b/>
          <w:sz w:val="22"/>
          <w:szCs w:val="22"/>
          <w:lang w:val="cs-CZ" w:eastAsia="en-US"/>
        </w:rPr>
        <w:t xml:space="preserve"> potraw</w:t>
      </w:r>
      <w:r w:rsidRPr="009640C6">
        <w:rPr>
          <w:rFonts w:ascii="Arial" w:hAnsi="Arial" w:cs="Arial"/>
          <w:sz w:val="22"/>
          <w:szCs w:val="22"/>
          <w:lang w:val="cs-CZ" w:eastAsia="en-US"/>
        </w:rPr>
        <w:t xml:space="preserve">. Konieczne jest oznaczenie dań wegańskich i bezglutenowych oraz posiadających alergeny (orzechy, jaja, soję, seler itd). W </w:t>
      </w:r>
      <w:r w:rsidRPr="009640C6">
        <w:rPr>
          <w:rFonts w:ascii="Arial" w:hAnsi="Arial" w:cs="Arial"/>
          <w:sz w:val="22"/>
          <w:szCs w:val="22"/>
        </w:rPr>
        <w:t>przypadku udziału gości zagranicznych</w:t>
      </w:r>
      <w:r w:rsidRPr="009640C6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Pr="009640C6">
        <w:rPr>
          <w:rFonts w:ascii="Arial" w:hAnsi="Arial" w:cs="Arial"/>
          <w:sz w:val="22"/>
          <w:szCs w:val="22"/>
        </w:rPr>
        <w:t xml:space="preserve">Wykonawca zapewni także winietki w języku angielskim. </w:t>
      </w:r>
    </w:p>
    <w:p w14:paraId="6231124F" w14:textId="41AC42F9" w:rsidR="006C3DBD" w:rsidRPr="00A456CD" w:rsidRDefault="008201D4" w:rsidP="00A456CD">
      <w:pPr>
        <w:spacing w:line="360" w:lineRule="auto"/>
        <w:ind w:left="1134" w:hanging="113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694385">
        <w:rPr>
          <w:rFonts w:ascii="Arial" w:hAnsi="Arial" w:cs="Arial"/>
          <w:b/>
          <w:sz w:val="22"/>
          <w:szCs w:val="22"/>
          <w:lang w:val="cs-CZ" w:eastAsia="en-US"/>
        </w:rPr>
        <w:t xml:space="preserve">Uwaga </w:t>
      </w:r>
      <w:r>
        <w:rPr>
          <w:rFonts w:ascii="Arial" w:hAnsi="Arial" w:cs="Arial"/>
          <w:b/>
          <w:sz w:val="22"/>
          <w:szCs w:val="22"/>
          <w:lang w:val="cs-CZ" w:eastAsia="en-US"/>
        </w:rPr>
        <w:t>9</w:t>
      </w:r>
      <w:r w:rsidRPr="00694385">
        <w:rPr>
          <w:rFonts w:ascii="Arial" w:hAnsi="Arial" w:cs="Arial"/>
          <w:b/>
          <w:sz w:val="22"/>
          <w:szCs w:val="22"/>
          <w:lang w:val="cs-CZ" w:eastAsia="en-US"/>
        </w:rPr>
        <w:t>:</w:t>
      </w:r>
      <w:r w:rsidR="00454481">
        <w:rPr>
          <w:rFonts w:ascii="Arial" w:hAnsi="Arial" w:cs="Arial"/>
          <w:b/>
          <w:sz w:val="22"/>
          <w:szCs w:val="22"/>
          <w:lang w:val="cs-CZ" w:eastAsia="en-US"/>
        </w:rPr>
        <w:tab/>
      </w:r>
      <w:r w:rsidRPr="00694385">
        <w:rPr>
          <w:rFonts w:ascii="Arial" w:hAnsi="Arial" w:cs="Arial"/>
          <w:sz w:val="22"/>
          <w:szCs w:val="22"/>
          <w:lang w:val="cs-CZ" w:eastAsia="en-US"/>
        </w:rPr>
        <w:t xml:space="preserve">Wszystkie niewykorzystane podczas konferencji produkty spożywcze należą do Zamawiającego. </w:t>
      </w:r>
    </w:p>
    <w:p w14:paraId="0F983945" w14:textId="77777777" w:rsidR="006C3DBD" w:rsidRDefault="006C3DBD" w:rsidP="006C3DBD">
      <w:pPr>
        <w:pStyle w:val="Akapitzlist"/>
        <w:spacing w:line="360" w:lineRule="auto"/>
        <w:ind w:left="0"/>
        <w:jc w:val="both"/>
        <w:rPr>
          <w:rFonts w:ascii="Arial" w:eastAsia="Times New Roman" w:hAnsi="Arial" w:cs="Arial"/>
          <w:sz w:val="18"/>
          <w:szCs w:val="18"/>
          <w:lang w:eastAsia="en-US"/>
        </w:rPr>
      </w:pPr>
    </w:p>
    <w:p w14:paraId="720A4620" w14:textId="7B40ADA9" w:rsidR="00CF5BD3" w:rsidRDefault="006C3DBD" w:rsidP="00400E6C">
      <w:pPr>
        <w:pStyle w:val="Akapitzlist"/>
        <w:numPr>
          <w:ilvl w:val="0"/>
          <w:numId w:val="34"/>
        </w:numPr>
        <w:spacing w:line="360" w:lineRule="auto"/>
        <w:ind w:left="142" w:hanging="284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400E6C">
        <w:rPr>
          <w:rFonts w:ascii="Arial" w:hAnsi="Arial" w:cs="Arial"/>
          <w:b/>
          <w:bCs/>
          <w:sz w:val="22"/>
          <w:szCs w:val="22"/>
        </w:rPr>
        <w:t xml:space="preserve">Przygotowanie </w:t>
      </w:r>
      <w:r w:rsidR="00400E6C" w:rsidRPr="00400E6C">
        <w:rPr>
          <w:rFonts w:ascii="Arial" w:hAnsi="Arial" w:cs="Arial"/>
          <w:b/>
          <w:bCs/>
          <w:sz w:val="22"/>
          <w:szCs w:val="22"/>
          <w:lang w:val="cs-CZ" w:eastAsia="en-US"/>
        </w:rPr>
        <w:t>banerów intern</w:t>
      </w:r>
      <w:r w:rsidR="00B67F4B">
        <w:rPr>
          <w:rFonts w:ascii="Arial" w:hAnsi="Arial" w:cs="Arial"/>
          <w:b/>
          <w:bCs/>
          <w:sz w:val="22"/>
          <w:szCs w:val="22"/>
          <w:lang w:val="cs-CZ" w:eastAsia="en-US"/>
        </w:rPr>
        <w:t>e</w:t>
      </w:r>
      <w:r w:rsidR="00400E6C" w:rsidRPr="00400E6C">
        <w:rPr>
          <w:rFonts w:ascii="Arial" w:hAnsi="Arial" w:cs="Arial"/>
          <w:b/>
          <w:bCs/>
          <w:sz w:val="22"/>
          <w:szCs w:val="22"/>
          <w:lang w:val="cs-CZ" w:eastAsia="en-US"/>
        </w:rPr>
        <w:t xml:space="preserve">towych, projektu graficznego zaproszenia elektronicznego </w:t>
      </w:r>
    </w:p>
    <w:p w14:paraId="53C00411" w14:textId="77777777" w:rsidR="00400E6C" w:rsidRPr="00400E6C" w:rsidRDefault="00400E6C" w:rsidP="00400E6C">
      <w:pPr>
        <w:pStyle w:val="Akapitzlist"/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01D8FB55" w14:textId="1BA07A47" w:rsidR="00180AEA" w:rsidRDefault="006C3DBD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  <w:r w:rsidRPr="00C3702E">
        <w:rPr>
          <w:rFonts w:ascii="Arial" w:hAnsi="Arial" w:cs="Arial"/>
          <w:sz w:val="22"/>
          <w:szCs w:val="22"/>
        </w:rPr>
        <w:t xml:space="preserve">Wykonawca opracuje </w:t>
      </w:r>
      <w:r w:rsidR="00205D25">
        <w:rPr>
          <w:rFonts w:ascii="Arial" w:hAnsi="Arial" w:cs="Arial"/>
          <w:sz w:val="22"/>
          <w:szCs w:val="22"/>
        </w:rPr>
        <w:t>banery internetowe</w:t>
      </w:r>
      <w:r w:rsidR="00400E6C">
        <w:rPr>
          <w:rFonts w:ascii="Arial" w:hAnsi="Arial" w:cs="Arial"/>
          <w:sz w:val="22"/>
          <w:szCs w:val="22"/>
        </w:rPr>
        <w:t xml:space="preserve">, </w:t>
      </w:r>
      <w:r w:rsidR="00205D25">
        <w:rPr>
          <w:rFonts w:ascii="Arial" w:hAnsi="Arial" w:cs="Arial"/>
          <w:sz w:val="22"/>
          <w:szCs w:val="22"/>
        </w:rPr>
        <w:t>projekt graficzny zaproszenia do wysyłki elektronicznej</w:t>
      </w:r>
      <w:r w:rsidR="001812CA">
        <w:rPr>
          <w:rFonts w:ascii="Arial" w:hAnsi="Arial" w:cs="Arial"/>
          <w:sz w:val="22"/>
          <w:szCs w:val="22"/>
        </w:rPr>
        <w:t>.</w:t>
      </w:r>
    </w:p>
    <w:p w14:paraId="57BF3F59" w14:textId="75315D66" w:rsidR="00205D25" w:rsidRDefault="006C3DBD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  <w:r w:rsidRPr="00640FE7">
        <w:rPr>
          <w:rFonts w:ascii="Arial" w:hAnsi="Arial" w:cs="Arial"/>
          <w:sz w:val="22"/>
          <w:szCs w:val="22"/>
        </w:rPr>
        <w:t xml:space="preserve">Wykonawca zaprojektuje </w:t>
      </w:r>
      <w:r w:rsidR="00205D25" w:rsidRPr="00180AEA">
        <w:rPr>
          <w:rFonts w:ascii="Arial" w:hAnsi="Arial" w:cs="Arial"/>
          <w:b/>
          <w:bCs/>
          <w:sz w:val="22"/>
          <w:szCs w:val="22"/>
        </w:rPr>
        <w:t>banery</w:t>
      </w:r>
      <w:r w:rsidR="00E34AEF" w:rsidRPr="00180AEA">
        <w:rPr>
          <w:rFonts w:ascii="Arial" w:hAnsi="Arial" w:cs="Arial"/>
          <w:b/>
          <w:bCs/>
          <w:sz w:val="22"/>
          <w:szCs w:val="22"/>
        </w:rPr>
        <w:t xml:space="preserve"> w formacie jpg</w:t>
      </w:r>
      <w:r w:rsidRPr="00640FE7">
        <w:rPr>
          <w:rFonts w:ascii="Arial" w:hAnsi="Arial" w:cs="Arial"/>
          <w:sz w:val="22"/>
          <w:szCs w:val="22"/>
        </w:rPr>
        <w:t xml:space="preserve"> o rozmiarach</w:t>
      </w:r>
      <w:r w:rsidR="00E34AEF">
        <w:rPr>
          <w:rFonts w:ascii="Arial" w:hAnsi="Arial" w:cs="Arial"/>
          <w:sz w:val="22"/>
          <w:szCs w:val="22"/>
        </w:rPr>
        <w:t>:</w:t>
      </w:r>
      <w:r w:rsidRPr="00640FE7">
        <w:rPr>
          <w:rFonts w:ascii="Arial" w:hAnsi="Arial" w:cs="Arial"/>
          <w:sz w:val="22"/>
          <w:szCs w:val="22"/>
        </w:rPr>
        <w:t xml:space="preserve"> </w:t>
      </w:r>
    </w:p>
    <w:p w14:paraId="572D18BA" w14:textId="79ECA2E2" w:rsidR="006C3DBD" w:rsidRDefault="00E34AEF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internetowe</w:t>
      </w:r>
      <w:r w:rsidR="00205D25">
        <w:rPr>
          <w:rFonts w:ascii="Arial" w:hAnsi="Arial" w:cs="Arial"/>
          <w:sz w:val="22"/>
          <w:szCs w:val="22"/>
        </w:rPr>
        <w:t xml:space="preserve"> </w:t>
      </w:r>
      <w:r w:rsidR="006C3DBD" w:rsidRPr="00640FE7">
        <w:rPr>
          <w:rFonts w:ascii="Arial" w:hAnsi="Arial" w:cs="Arial"/>
          <w:sz w:val="22"/>
          <w:szCs w:val="22"/>
        </w:rPr>
        <w:t xml:space="preserve">980x120 </w:t>
      </w:r>
      <w:r>
        <w:rPr>
          <w:rFonts w:ascii="Arial" w:hAnsi="Arial" w:cs="Arial"/>
          <w:sz w:val="22"/>
          <w:szCs w:val="22"/>
        </w:rPr>
        <w:t>oraz</w:t>
      </w:r>
      <w:r w:rsidR="00205D25">
        <w:rPr>
          <w:rFonts w:ascii="Arial" w:hAnsi="Arial" w:cs="Arial"/>
          <w:sz w:val="22"/>
          <w:szCs w:val="22"/>
        </w:rPr>
        <w:t xml:space="preserve"> </w:t>
      </w:r>
      <w:r w:rsidR="006C3DBD" w:rsidRPr="00640FE7">
        <w:rPr>
          <w:rFonts w:ascii="Arial" w:hAnsi="Arial" w:cs="Arial"/>
          <w:sz w:val="22"/>
          <w:szCs w:val="22"/>
        </w:rPr>
        <w:t>320x100</w:t>
      </w:r>
    </w:p>
    <w:p w14:paraId="0631BB14" w14:textId="49745FCA" w:rsidR="00E34AEF" w:rsidRDefault="00E34AEF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poziome (1,91:1) 1200x628</w:t>
      </w:r>
      <w:r w:rsidR="0034684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>600x314</w:t>
      </w:r>
      <w:r w:rsidR="00346843">
        <w:rPr>
          <w:rFonts w:ascii="Arial" w:hAnsi="Arial" w:cs="Arial"/>
          <w:sz w:val="22"/>
          <w:szCs w:val="22"/>
        </w:rPr>
        <w:t xml:space="preserve"> oraz 800x600</w:t>
      </w:r>
    </w:p>
    <w:p w14:paraId="55C8C7D8" w14:textId="2EFCD877" w:rsidR="00E34AEF" w:rsidRDefault="00E34AEF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kwadratowe (1:1) 1200x1200 oraz 300x300</w:t>
      </w:r>
    </w:p>
    <w:p w14:paraId="781A8064" w14:textId="77777777" w:rsidR="00CF5BD3" w:rsidRPr="00640FE7" w:rsidRDefault="00CF5BD3" w:rsidP="006C3DBD">
      <w:pPr>
        <w:spacing w:after="200" w:line="360" w:lineRule="auto"/>
        <w:contextualSpacing/>
        <w:jc w:val="both"/>
        <w:rPr>
          <w:rFonts w:ascii="Arial" w:hAnsi="Arial" w:cs="Arial"/>
          <w:sz w:val="22"/>
          <w:szCs w:val="22"/>
        </w:rPr>
      </w:pPr>
    </w:p>
    <w:p w14:paraId="2BBC80F4" w14:textId="0E54E1B8" w:rsidR="006C3DBD" w:rsidRPr="005B05FB" w:rsidRDefault="003E000A" w:rsidP="006C3DBD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Wymagania</w:t>
      </w:r>
      <w:r w:rsidR="006C3DBD" w:rsidRPr="005B05FB">
        <w:rPr>
          <w:rFonts w:ascii="Arial" w:hAnsi="Arial" w:cs="Arial"/>
          <w:b/>
          <w:sz w:val="22"/>
          <w:szCs w:val="22"/>
        </w:rPr>
        <w:t xml:space="preserve"> do projektu</w:t>
      </w:r>
      <w:r w:rsidR="006C3DBD">
        <w:rPr>
          <w:rFonts w:ascii="Arial" w:hAnsi="Arial" w:cs="Arial"/>
          <w:b/>
          <w:sz w:val="22"/>
          <w:szCs w:val="22"/>
        </w:rPr>
        <w:t xml:space="preserve"> banerów</w:t>
      </w:r>
      <w:r w:rsidR="003A1C30">
        <w:rPr>
          <w:rFonts w:ascii="Arial" w:hAnsi="Arial" w:cs="Arial"/>
          <w:b/>
          <w:sz w:val="22"/>
          <w:szCs w:val="22"/>
        </w:rPr>
        <w:t xml:space="preserve"> i projektu graficznego zaproszenia</w:t>
      </w:r>
      <w:r w:rsidR="005F4EB2">
        <w:rPr>
          <w:rFonts w:ascii="Arial" w:hAnsi="Arial" w:cs="Arial"/>
          <w:b/>
          <w:sz w:val="22"/>
          <w:szCs w:val="22"/>
        </w:rPr>
        <w:t xml:space="preserve"> elektronicznego</w:t>
      </w:r>
      <w:r w:rsidR="006C3DBD" w:rsidRPr="005B05FB">
        <w:rPr>
          <w:rFonts w:ascii="Arial" w:hAnsi="Arial" w:cs="Arial"/>
          <w:b/>
          <w:sz w:val="22"/>
          <w:szCs w:val="22"/>
        </w:rPr>
        <w:t>:</w:t>
      </w:r>
    </w:p>
    <w:p w14:paraId="79ABD798" w14:textId="6B31EAA0" w:rsidR="006C3DBD" w:rsidRPr="005B05FB" w:rsidRDefault="006C3DBD" w:rsidP="007C59D6">
      <w:pPr>
        <w:spacing w:line="360" w:lineRule="auto"/>
        <w:ind w:left="142" w:hanging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- </w:t>
      </w:r>
      <w:r w:rsidRPr="005B05FB">
        <w:rPr>
          <w:rFonts w:ascii="Arial" w:hAnsi="Arial" w:cs="Arial"/>
          <w:sz w:val="22"/>
          <w:szCs w:val="22"/>
        </w:rPr>
        <w:t>linia graficzna będzie spójna wizualnie</w:t>
      </w:r>
      <w:r>
        <w:rPr>
          <w:rFonts w:ascii="Arial" w:hAnsi="Arial" w:cs="Arial"/>
          <w:sz w:val="22"/>
          <w:szCs w:val="22"/>
        </w:rPr>
        <w:t xml:space="preserve"> z innymi działaniami (np. przygotowanymi planszami na mównicę oraz</w:t>
      </w:r>
      <w:r w:rsidR="006D515E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planszami informacyjnymi) </w:t>
      </w:r>
      <w:r w:rsidRPr="005B05FB">
        <w:rPr>
          <w:rFonts w:ascii="Arial" w:hAnsi="Arial" w:cs="Arial"/>
          <w:sz w:val="22"/>
          <w:szCs w:val="22"/>
        </w:rPr>
        <w:t>co umożliwi identyfikację wizualną konferencji,</w:t>
      </w:r>
    </w:p>
    <w:p w14:paraId="507AE2F2" w14:textId="77777777" w:rsidR="006C3DBD" w:rsidRPr="005B05FB" w:rsidRDefault="006C3DBD" w:rsidP="007C59D6">
      <w:pPr>
        <w:spacing w:line="360" w:lineRule="auto"/>
        <w:ind w:left="142" w:hanging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5B05FB">
        <w:rPr>
          <w:rFonts w:ascii="Arial" w:hAnsi="Arial" w:cs="Arial"/>
          <w:sz w:val="22"/>
          <w:szCs w:val="22"/>
        </w:rPr>
        <w:t>wszystkie materiały będą zgodne z zasadami oznakowania projektów unijnych</w:t>
      </w:r>
      <w:r w:rsidRPr="005B05FB">
        <w:rPr>
          <w:rStyle w:val="Odwoanieprzypisudolnego"/>
          <w:rFonts w:ascii="Arial" w:hAnsi="Arial" w:cs="Arial"/>
          <w:sz w:val="22"/>
          <w:szCs w:val="22"/>
        </w:rPr>
        <w:footnoteReference w:customMarkFollows="1" w:id="4"/>
        <w:t>[1]</w:t>
      </w:r>
      <w:r w:rsidRPr="005B05FB">
        <w:rPr>
          <w:rFonts w:ascii="Arial" w:hAnsi="Arial" w:cs="Arial"/>
          <w:sz w:val="22"/>
          <w:szCs w:val="22"/>
        </w:rPr>
        <w:t xml:space="preserve"> oraz będą</w:t>
      </w:r>
      <w:r w:rsidRPr="005B05FB">
        <w:rPr>
          <w:rFonts w:ascii="Arial" w:hAnsi="Arial" w:cs="Arial"/>
          <w:color w:val="FF0000"/>
          <w:sz w:val="22"/>
          <w:szCs w:val="22"/>
        </w:rPr>
        <w:t xml:space="preserve"> </w:t>
      </w:r>
      <w:r w:rsidRPr="005B05FB">
        <w:rPr>
          <w:rFonts w:ascii="Arial" w:hAnsi="Arial" w:cs="Arial"/>
          <w:sz w:val="22"/>
          <w:szCs w:val="22"/>
        </w:rPr>
        <w:t>uwzględniać zasady prostego języka,</w:t>
      </w:r>
    </w:p>
    <w:p w14:paraId="15613A27" w14:textId="3FB45E49" w:rsidR="006C3DBD" w:rsidRDefault="006C3DBD" w:rsidP="00400E6C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5B05FB">
        <w:rPr>
          <w:rFonts w:ascii="Arial" w:hAnsi="Arial" w:cs="Arial"/>
          <w:sz w:val="22"/>
          <w:szCs w:val="22"/>
        </w:rPr>
        <w:t>linia graficzna oparta będzie na haśle „Fundusze na Zmiany”</w:t>
      </w:r>
    </w:p>
    <w:p w14:paraId="067768DE" w14:textId="2DFEC2AC" w:rsidR="002435F6" w:rsidRPr="00647867" w:rsidRDefault="006D515E" w:rsidP="00400E6C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25E07763" wp14:editId="2F50EB08">
            <wp:extent cx="2118292" cy="7810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965" cy="78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596E7" w14:textId="4FB78BA9" w:rsidR="006D515E" w:rsidRDefault="00EA4344" w:rsidP="00400E6C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1C05B1FC" wp14:editId="3ECF7BA5">
            <wp:extent cx="1624962" cy="35242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593" cy="360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89E0F2" wp14:editId="0B95196A">
            <wp:extent cx="2028825" cy="3482020"/>
            <wp:effectExtent l="0" t="0" r="0" b="444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630" cy="356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5C2A3" w14:textId="67CF81B2" w:rsidR="00EA4344" w:rsidRDefault="00EA4344" w:rsidP="00400E6C">
      <w:pPr>
        <w:spacing w:line="360" w:lineRule="auto"/>
        <w:jc w:val="both"/>
        <w:rPr>
          <w:rFonts w:ascii="Arial" w:hAnsi="Arial" w:cs="Arial"/>
          <w:bCs/>
          <w:sz w:val="16"/>
          <w:szCs w:val="16"/>
        </w:rPr>
      </w:pPr>
      <w:r w:rsidRPr="00EA4344">
        <w:rPr>
          <w:rFonts w:ascii="Arial" w:hAnsi="Arial" w:cs="Arial"/>
          <w:bCs/>
          <w:sz w:val="16"/>
          <w:szCs w:val="16"/>
        </w:rPr>
        <w:t>Zdjęcia poglądowe przykładowego wzoru agendy i zaproszenia internetowego.</w:t>
      </w:r>
    </w:p>
    <w:p w14:paraId="4AC9EE48" w14:textId="4716898B" w:rsidR="00D52D4D" w:rsidRDefault="00D52D4D" w:rsidP="00C54321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10839B20" w14:textId="1222EF46" w:rsidR="00B44137" w:rsidRPr="0040088C" w:rsidRDefault="00B44137" w:rsidP="00C54321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0088C">
        <w:rPr>
          <w:rFonts w:ascii="Arial" w:hAnsi="Arial" w:cs="Arial"/>
          <w:sz w:val="22"/>
          <w:szCs w:val="22"/>
        </w:rPr>
        <w:t xml:space="preserve">Na 60 dni kalendarzowych przed planowaną datą konferencji Wykonawca przedstawi Zamawiającemu do akceptacji projekt banerów i projekt graficznego zaproszenia elektronicznego.  </w:t>
      </w:r>
    </w:p>
    <w:p w14:paraId="52740C03" w14:textId="77777777" w:rsidR="00B44137" w:rsidRPr="00C54321" w:rsidRDefault="00B44137" w:rsidP="00C54321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C1F0CEA" w14:textId="560EF1DD" w:rsidR="006C3DBD" w:rsidRPr="00C54321" w:rsidRDefault="006C3DBD" w:rsidP="00B63B02">
      <w:pPr>
        <w:pStyle w:val="Akapitzlist"/>
        <w:numPr>
          <w:ilvl w:val="0"/>
          <w:numId w:val="34"/>
        </w:numPr>
        <w:spacing w:line="360" w:lineRule="auto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C54321">
        <w:rPr>
          <w:rFonts w:ascii="Arial" w:hAnsi="Arial" w:cs="Arial"/>
          <w:b/>
          <w:sz w:val="22"/>
          <w:szCs w:val="22"/>
        </w:rPr>
        <w:t xml:space="preserve">Zapewnienie </w:t>
      </w:r>
      <w:r w:rsidR="00D2317E">
        <w:rPr>
          <w:rFonts w:ascii="Arial" w:hAnsi="Arial" w:cs="Arial"/>
          <w:b/>
          <w:sz w:val="22"/>
          <w:szCs w:val="22"/>
        </w:rPr>
        <w:t>pakietów</w:t>
      </w:r>
      <w:r w:rsidR="003E000A" w:rsidRPr="00C54321">
        <w:rPr>
          <w:rFonts w:ascii="Arial" w:hAnsi="Arial" w:cs="Arial"/>
          <w:b/>
          <w:sz w:val="22"/>
          <w:szCs w:val="22"/>
        </w:rPr>
        <w:t xml:space="preserve"> konferencyjnych</w:t>
      </w:r>
      <w:r w:rsidR="00375EB7">
        <w:rPr>
          <w:rFonts w:ascii="Arial" w:hAnsi="Arial" w:cs="Arial"/>
          <w:b/>
          <w:sz w:val="22"/>
          <w:szCs w:val="22"/>
        </w:rPr>
        <w:t>:</w:t>
      </w:r>
    </w:p>
    <w:p w14:paraId="1E3F20DC" w14:textId="77777777" w:rsidR="006C3DBD" w:rsidRPr="00C54321" w:rsidRDefault="006C3DBD" w:rsidP="006C3DBD">
      <w:pPr>
        <w:spacing w:line="360" w:lineRule="auto"/>
        <w:jc w:val="both"/>
        <w:rPr>
          <w:rFonts w:ascii="Arial" w:hAnsi="Arial" w:cs="Arial"/>
          <w:b/>
          <w:sz w:val="22"/>
          <w:szCs w:val="22"/>
          <w:u w:val="single"/>
        </w:rPr>
      </w:pPr>
    </w:p>
    <w:p w14:paraId="778C89AA" w14:textId="59C73B09" w:rsidR="007C59D6" w:rsidRPr="00C54321" w:rsidRDefault="006C3DBD" w:rsidP="00C32850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  <w:r w:rsidRPr="00C54321">
        <w:rPr>
          <w:rFonts w:ascii="Arial" w:hAnsi="Arial" w:cs="Arial"/>
          <w:sz w:val="22"/>
          <w:szCs w:val="22"/>
          <w:lang w:eastAsia="en-US"/>
        </w:rPr>
        <w:t>Przed konferencj</w:t>
      </w:r>
      <w:r w:rsidR="003C7DB0" w:rsidRPr="00C54321">
        <w:rPr>
          <w:rFonts w:ascii="Arial" w:hAnsi="Arial" w:cs="Arial"/>
          <w:sz w:val="22"/>
          <w:szCs w:val="22"/>
          <w:lang w:eastAsia="en-US"/>
        </w:rPr>
        <w:t>ą</w:t>
      </w:r>
      <w:r w:rsidRPr="00C54321">
        <w:rPr>
          <w:rFonts w:ascii="Arial" w:hAnsi="Arial" w:cs="Arial"/>
          <w:sz w:val="22"/>
          <w:szCs w:val="22"/>
          <w:lang w:eastAsia="en-US"/>
        </w:rPr>
        <w:t xml:space="preserve">, Wykonawca przygotuje i dostarczy </w:t>
      </w:r>
      <w:r w:rsidR="003E000A" w:rsidRPr="00C54321">
        <w:rPr>
          <w:rFonts w:ascii="Arial" w:hAnsi="Arial" w:cs="Arial"/>
          <w:sz w:val="22"/>
          <w:szCs w:val="22"/>
        </w:rPr>
        <w:t>2</w:t>
      </w:r>
      <w:r w:rsidR="00C54321" w:rsidRPr="00C54321">
        <w:rPr>
          <w:rFonts w:ascii="Arial" w:hAnsi="Arial" w:cs="Arial"/>
          <w:sz w:val="22"/>
          <w:szCs w:val="22"/>
        </w:rPr>
        <w:t>80</w:t>
      </w:r>
      <w:r w:rsidRPr="00C54321">
        <w:rPr>
          <w:rFonts w:ascii="Arial" w:hAnsi="Arial" w:cs="Arial"/>
          <w:sz w:val="22"/>
          <w:szCs w:val="22"/>
        </w:rPr>
        <w:t xml:space="preserve"> zestawów </w:t>
      </w:r>
      <w:r w:rsidR="00D2317E">
        <w:rPr>
          <w:rFonts w:ascii="Arial" w:hAnsi="Arial" w:cs="Arial"/>
          <w:sz w:val="22"/>
          <w:szCs w:val="22"/>
        </w:rPr>
        <w:t>pakietów</w:t>
      </w:r>
      <w:r w:rsidR="000C3521" w:rsidRPr="00C54321">
        <w:rPr>
          <w:rFonts w:ascii="Arial" w:hAnsi="Arial" w:cs="Arial"/>
          <w:sz w:val="22"/>
          <w:szCs w:val="22"/>
        </w:rPr>
        <w:t xml:space="preserve"> konferencyjnych</w:t>
      </w:r>
      <w:r w:rsidRPr="00C54321">
        <w:rPr>
          <w:rFonts w:ascii="Arial" w:hAnsi="Arial" w:cs="Arial"/>
          <w:sz w:val="22"/>
          <w:szCs w:val="22"/>
        </w:rPr>
        <w:t>. W</w:t>
      </w:r>
      <w:r w:rsidR="00C54321" w:rsidRPr="00C54321">
        <w:rPr>
          <w:rFonts w:ascii="Arial" w:hAnsi="Arial" w:cs="Arial"/>
          <w:sz w:val="22"/>
          <w:szCs w:val="22"/>
        </w:rPr>
        <w:t xml:space="preserve"> związku z charakterem wydarzenia oraz podkreśleniem roli wpływu inteligentnych specjalizacji regionu na rozwój Warmii i Mazur, wykonawca </w:t>
      </w:r>
      <w:r w:rsidR="00A9374D">
        <w:rPr>
          <w:rFonts w:ascii="Arial" w:hAnsi="Arial" w:cs="Arial"/>
          <w:sz w:val="22"/>
          <w:szCs w:val="22"/>
        </w:rPr>
        <w:t>zapewni</w:t>
      </w:r>
      <w:r w:rsidR="00C54321" w:rsidRPr="00C54321">
        <w:rPr>
          <w:rFonts w:ascii="Arial" w:hAnsi="Arial" w:cs="Arial"/>
          <w:sz w:val="22"/>
          <w:szCs w:val="22"/>
        </w:rPr>
        <w:t xml:space="preserve"> </w:t>
      </w:r>
      <w:r w:rsidR="00D2317E">
        <w:rPr>
          <w:rFonts w:ascii="Arial" w:hAnsi="Arial" w:cs="Arial"/>
          <w:sz w:val="22"/>
          <w:szCs w:val="22"/>
        </w:rPr>
        <w:t>pakiety</w:t>
      </w:r>
      <w:r w:rsidR="00A9374D">
        <w:rPr>
          <w:rFonts w:ascii="Arial" w:hAnsi="Arial" w:cs="Arial"/>
          <w:sz w:val="22"/>
          <w:szCs w:val="22"/>
        </w:rPr>
        <w:t xml:space="preserve"> </w:t>
      </w:r>
      <w:r w:rsidR="00C54321" w:rsidRPr="00C54321">
        <w:rPr>
          <w:rFonts w:ascii="Arial" w:hAnsi="Arial" w:cs="Arial"/>
          <w:sz w:val="22"/>
          <w:szCs w:val="22"/>
        </w:rPr>
        <w:lastRenderedPageBreak/>
        <w:t>konferencyjn</w:t>
      </w:r>
      <w:r w:rsidR="00A9374D">
        <w:rPr>
          <w:rFonts w:ascii="Arial" w:hAnsi="Arial" w:cs="Arial"/>
          <w:sz w:val="22"/>
          <w:szCs w:val="22"/>
        </w:rPr>
        <w:t>e</w:t>
      </w:r>
      <w:r w:rsidR="00C54321" w:rsidRPr="00C54321">
        <w:rPr>
          <w:rFonts w:ascii="Arial" w:hAnsi="Arial" w:cs="Arial"/>
          <w:sz w:val="22"/>
          <w:szCs w:val="22"/>
        </w:rPr>
        <w:t xml:space="preserve"> </w:t>
      </w:r>
      <w:r w:rsidR="00D2317E">
        <w:rPr>
          <w:rFonts w:ascii="Arial" w:hAnsi="Arial" w:cs="Arial"/>
          <w:sz w:val="22"/>
          <w:szCs w:val="22"/>
        </w:rPr>
        <w:t xml:space="preserve">dla uczestników </w:t>
      </w:r>
      <w:r w:rsidR="00C54321" w:rsidRPr="00C54321">
        <w:rPr>
          <w:rFonts w:ascii="Arial" w:hAnsi="Arial" w:cs="Arial"/>
          <w:sz w:val="22"/>
          <w:szCs w:val="22"/>
        </w:rPr>
        <w:t>utożsamian</w:t>
      </w:r>
      <w:r w:rsidR="00A9374D">
        <w:rPr>
          <w:rFonts w:ascii="Arial" w:hAnsi="Arial" w:cs="Arial"/>
          <w:sz w:val="22"/>
          <w:szCs w:val="22"/>
        </w:rPr>
        <w:t>e</w:t>
      </w:r>
      <w:r w:rsidR="00C54321" w:rsidRPr="00C54321">
        <w:rPr>
          <w:rFonts w:ascii="Arial" w:hAnsi="Arial" w:cs="Arial"/>
          <w:sz w:val="22"/>
          <w:szCs w:val="22"/>
        </w:rPr>
        <w:t>/ kojarzon</w:t>
      </w:r>
      <w:r w:rsidR="00A9374D">
        <w:rPr>
          <w:rFonts w:ascii="Arial" w:hAnsi="Arial" w:cs="Arial"/>
          <w:sz w:val="22"/>
          <w:szCs w:val="22"/>
        </w:rPr>
        <w:t>e</w:t>
      </w:r>
      <w:r w:rsidR="00C54321" w:rsidRPr="00C54321">
        <w:rPr>
          <w:rFonts w:ascii="Arial" w:hAnsi="Arial" w:cs="Arial"/>
          <w:sz w:val="22"/>
          <w:szCs w:val="22"/>
        </w:rPr>
        <w:t xml:space="preserve"> z ekonomią wody, żywnością wysokiej jakości, drewnem oraz zdrowiem.</w:t>
      </w:r>
      <w:r w:rsidRPr="00C54321">
        <w:rPr>
          <w:rFonts w:ascii="Arial" w:hAnsi="Arial" w:cs="Arial"/>
          <w:sz w:val="22"/>
          <w:szCs w:val="22"/>
        </w:rPr>
        <w:t xml:space="preserve"> </w:t>
      </w:r>
      <w:r w:rsidR="00C54321" w:rsidRPr="00C54321">
        <w:rPr>
          <w:rFonts w:ascii="Arial" w:hAnsi="Arial" w:cs="Arial"/>
          <w:sz w:val="22"/>
          <w:szCs w:val="22"/>
        </w:rPr>
        <w:t xml:space="preserve">W </w:t>
      </w:r>
      <w:r w:rsidRPr="00C54321">
        <w:rPr>
          <w:rFonts w:ascii="Arial" w:hAnsi="Arial" w:cs="Arial"/>
          <w:sz w:val="22"/>
          <w:szCs w:val="22"/>
        </w:rPr>
        <w:t>skład materiałów będą wchodziły</w:t>
      </w:r>
      <w:r w:rsidR="002F178C" w:rsidRPr="00C54321">
        <w:rPr>
          <w:rFonts w:ascii="Arial" w:hAnsi="Arial" w:cs="Arial"/>
          <w:sz w:val="22"/>
          <w:szCs w:val="22"/>
        </w:rPr>
        <w:t xml:space="preserve"> produkty</w:t>
      </w:r>
      <w:r w:rsidRPr="00C54321">
        <w:rPr>
          <w:rFonts w:ascii="Arial" w:hAnsi="Arial" w:cs="Arial"/>
          <w:sz w:val="22"/>
          <w:szCs w:val="22"/>
        </w:rPr>
        <w:t>:</w:t>
      </w:r>
    </w:p>
    <w:p w14:paraId="20E75FD2" w14:textId="77777777" w:rsidR="003E000A" w:rsidRPr="00934B6A" w:rsidRDefault="003E000A" w:rsidP="00C32850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</w:p>
    <w:p w14:paraId="37AA840C" w14:textId="4513E882" w:rsidR="007C59D6" w:rsidRPr="007C59D6" w:rsidRDefault="00C54321" w:rsidP="005626F3">
      <w:pPr>
        <w:pStyle w:val="Akapitzlist"/>
        <w:numPr>
          <w:ilvl w:val="1"/>
          <w:numId w:val="45"/>
        </w:numPr>
        <w:spacing w:line="360" w:lineRule="auto"/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Butelka szklana </w:t>
      </w:r>
      <w:r w:rsidR="00132775">
        <w:rPr>
          <w:rFonts w:ascii="Arial" w:hAnsi="Arial" w:cs="Arial"/>
          <w:b/>
          <w:sz w:val="22"/>
          <w:szCs w:val="22"/>
        </w:rPr>
        <w:t>z zaparzaczem:</w:t>
      </w:r>
      <w:r w:rsidR="002A1E36" w:rsidRPr="003B2216">
        <w:rPr>
          <w:rFonts w:ascii="Arial" w:hAnsi="Arial" w:cs="Arial"/>
          <w:b/>
          <w:sz w:val="22"/>
          <w:szCs w:val="22"/>
        </w:rPr>
        <w:t xml:space="preserve"> </w:t>
      </w:r>
    </w:p>
    <w:p w14:paraId="438DF549" w14:textId="58D2CBB8" w:rsidR="001450F8" w:rsidRPr="001450F8" w:rsidRDefault="002A1E36" w:rsidP="005626F3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  <w:r w:rsidRPr="003B2216">
        <w:rPr>
          <w:rFonts w:ascii="Arial" w:hAnsi="Arial" w:cs="Arial"/>
          <w:bCs/>
          <w:sz w:val="22"/>
          <w:szCs w:val="22"/>
        </w:rPr>
        <w:t>Opis</w:t>
      </w:r>
      <w:r w:rsidR="00816304">
        <w:rPr>
          <w:rFonts w:ascii="Arial" w:hAnsi="Arial" w:cs="Arial"/>
          <w:bCs/>
          <w:sz w:val="22"/>
          <w:szCs w:val="22"/>
        </w:rPr>
        <w:t xml:space="preserve">: </w:t>
      </w:r>
      <w:r w:rsidR="00A9374D">
        <w:rPr>
          <w:rFonts w:ascii="Arial" w:hAnsi="Arial" w:cs="Arial"/>
          <w:sz w:val="22"/>
          <w:szCs w:val="22"/>
        </w:rPr>
        <w:t>ekologiczna, s</w:t>
      </w:r>
      <w:r w:rsidR="001450F8" w:rsidRPr="001450F8">
        <w:rPr>
          <w:rFonts w:ascii="Arial" w:hAnsi="Arial" w:cs="Arial"/>
          <w:sz w:val="22"/>
          <w:szCs w:val="22"/>
        </w:rPr>
        <w:t xml:space="preserve">zklana </w:t>
      </w:r>
      <w:r w:rsidR="001450F8">
        <w:rPr>
          <w:rFonts w:ascii="Arial" w:hAnsi="Arial" w:cs="Arial"/>
          <w:sz w:val="22"/>
          <w:szCs w:val="22"/>
        </w:rPr>
        <w:t>butelka</w:t>
      </w:r>
      <w:r w:rsidR="00A9374D">
        <w:rPr>
          <w:rFonts w:ascii="Arial" w:hAnsi="Arial" w:cs="Arial"/>
          <w:sz w:val="22"/>
          <w:szCs w:val="22"/>
        </w:rPr>
        <w:t xml:space="preserve"> wielokrotnego użytku</w:t>
      </w:r>
      <w:r w:rsidR="001450F8">
        <w:rPr>
          <w:rFonts w:ascii="Arial" w:hAnsi="Arial" w:cs="Arial"/>
          <w:sz w:val="22"/>
          <w:szCs w:val="22"/>
        </w:rPr>
        <w:t>, pojemność minimum</w:t>
      </w:r>
      <w:r w:rsidR="001450F8" w:rsidRPr="001450F8">
        <w:rPr>
          <w:rFonts w:ascii="Arial" w:hAnsi="Arial" w:cs="Arial"/>
          <w:sz w:val="22"/>
          <w:szCs w:val="22"/>
        </w:rPr>
        <w:t xml:space="preserve"> </w:t>
      </w:r>
      <w:r w:rsidR="00D92B15">
        <w:rPr>
          <w:rFonts w:ascii="Arial" w:hAnsi="Arial" w:cs="Arial"/>
          <w:sz w:val="22"/>
          <w:szCs w:val="22"/>
        </w:rPr>
        <w:t>32</w:t>
      </w:r>
      <w:r w:rsidR="001450F8" w:rsidRPr="001450F8">
        <w:rPr>
          <w:rFonts w:ascii="Arial" w:hAnsi="Arial" w:cs="Arial"/>
          <w:sz w:val="22"/>
          <w:szCs w:val="22"/>
        </w:rPr>
        <w:t>0ml. Butelka z podwójną ścianką z</w:t>
      </w:r>
      <w:r w:rsidR="00D23495">
        <w:rPr>
          <w:rFonts w:ascii="Arial" w:hAnsi="Arial" w:cs="Arial"/>
          <w:sz w:val="22"/>
          <w:szCs w:val="22"/>
        </w:rPr>
        <w:t xml:space="preserve">e </w:t>
      </w:r>
      <w:r w:rsidR="001450F8" w:rsidRPr="001450F8">
        <w:rPr>
          <w:rFonts w:ascii="Arial" w:hAnsi="Arial" w:cs="Arial"/>
          <w:sz w:val="22"/>
          <w:szCs w:val="22"/>
        </w:rPr>
        <w:t>szkła, z bambusową</w:t>
      </w:r>
      <w:r w:rsidR="00A9374D">
        <w:rPr>
          <w:rFonts w:ascii="Arial" w:hAnsi="Arial" w:cs="Arial"/>
          <w:sz w:val="22"/>
          <w:szCs w:val="22"/>
        </w:rPr>
        <w:t>/ drewnianą</w:t>
      </w:r>
      <w:r w:rsidR="001450F8" w:rsidRPr="001450F8">
        <w:rPr>
          <w:rFonts w:ascii="Arial" w:hAnsi="Arial" w:cs="Arial"/>
          <w:sz w:val="22"/>
          <w:szCs w:val="22"/>
        </w:rPr>
        <w:t xml:space="preserve"> zakrętką z uchwytem i z zaparzaczem do herbaty</w:t>
      </w:r>
      <w:r w:rsidR="000763AC">
        <w:rPr>
          <w:rFonts w:ascii="Arial" w:hAnsi="Arial" w:cs="Arial"/>
          <w:sz w:val="22"/>
          <w:szCs w:val="22"/>
        </w:rPr>
        <w:t xml:space="preserve"> (ze stali nierdzewnej)</w:t>
      </w:r>
      <w:r w:rsidR="001450F8" w:rsidRPr="001450F8">
        <w:rPr>
          <w:rFonts w:ascii="Arial" w:hAnsi="Arial" w:cs="Arial"/>
          <w:sz w:val="22"/>
          <w:szCs w:val="22"/>
        </w:rPr>
        <w:t>.</w:t>
      </w:r>
      <w:r w:rsidR="00132775" w:rsidRPr="00132775">
        <w:t xml:space="preserve"> </w:t>
      </w:r>
      <w:r w:rsidR="007901BE">
        <w:rPr>
          <w:rFonts w:ascii="Arial" w:hAnsi="Arial" w:cs="Arial"/>
          <w:sz w:val="22"/>
          <w:szCs w:val="22"/>
        </w:rPr>
        <w:t>Każda b</w:t>
      </w:r>
      <w:r w:rsidR="00132775" w:rsidRPr="00132775">
        <w:rPr>
          <w:rFonts w:ascii="Arial" w:hAnsi="Arial" w:cs="Arial"/>
          <w:sz w:val="22"/>
          <w:szCs w:val="22"/>
        </w:rPr>
        <w:t xml:space="preserve">utelka pakowana w </w:t>
      </w:r>
      <w:r w:rsidR="007901BE">
        <w:rPr>
          <w:rFonts w:ascii="Arial" w:hAnsi="Arial" w:cs="Arial"/>
          <w:sz w:val="22"/>
          <w:szCs w:val="22"/>
        </w:rPr>
        <w:t xml:space="preserve">oddzielny </w:t>
      </w:r>
      <w:r w:rsidR="00132775" w:rsidRPr="00132775">
        <w:rPr>
          <w:rFonts w:ascii="Arial" w:hAnsi="Arial" w:cs="Arial"/>
          <w:sz w:val="22"/>
          <w:szCs w:val="22"/>
        </w:rPr>
        <w:t>kartonik.</w:t>
      </w:r>
    </w:p>
    <w:p w14:paraId="260298D8" w14:textId="77777777" w:rsidR="002A1E36" w:rsidRPr="003B2216" w:rsidRDefault="002A1E36" w:rsidP="002A1E36">
      <w:pPr>
        <w:rPr>
          <w:rFonts w:ascii="Arial" w:hAnsi="Arial" w:cs="Arial"/>
          <w:sz w:val="22"/>
          <w:szCs w:val="22"/>
        </w:rPr>
      </w:pPr>
    </w:p>
    <w:p w14:paraId="13FCF5CF" w14:textId="77777777" w:rsidR="00A9374D" w:rsidRDefault="00327EE3" w:rsidP="001450F8">
      <w:pPr>
        <w:spacing w:line="360" w:lineRule="auto"/>
      </w:pPr>
      <w:r>
        <w:rPr>
          <w:rFonts w:ascii="Arial" w:hAnsi="Arial" w:cs="Arial"/>
          <w:sz w:val="22"/>
          <w:szCs w:val="22"/>
        </w:rPr>
        <w:t xml:space="preserve">Przykład: </w:t>
      </w:r>
      <w:hyperlink r:id="rId15" w:history="1">
        <w:r w:rsidR="00132775" w:rsidRPr="00342A07">
          <w:rPr>
            <w:rStyle w:val="Hipercze"/>
          </w:rPr>
          <w:t>https://thinkgreen.shop.pl/product/szklana-butelka-batumi-400-ml</w:t>
        </w:r>
      </w:hyperlink>
      <w:r w:rsidR="00132775">
        <w:t xml:space="preserve"> </w:t>
      </w:r>
    </w:p>
    <w:p w14:paraId="33B0C0B6" w14:textId="77777777" w:rsidR="00A9374D" w:rsidRPr="00BB7CA7" w:rsidRDefault="00A9374D" w:rsidP="001450F8">
      <w:pPr>
        <w:spacing w:line="360" w:lineRule="auto"/>
        <w:rPr>
          <w:rFonts w:ascii="Arial" w:hAnsi="Arial" w:cs="Arial"/>
        </w:rPr>
      </w:pPr>
      <w:r w:rsidRPr="00BB7CA7">
        <w:rPr>
          <w:rFonts w:ascii="Arial" w:hAnsi="Arial" w:cs="Arial"/>
        </w:rPr>
        <w:t xml:space="preserve">lub </w:t>
      </w:r>
    </w:p>
    <w:p w14:paraId="67D4DE0A" w14:textId="2B62F2E3" w:rsidR="001450F8" w:rsidRDefault="00657B86" w:rsidP="001450F8">
      <w:pPr>
        <w:spacing w:line="360" w:lineRule="auto"/>
      </w:pPr>
      <w:hyperlink r:id="rId16" w:history="1">
        <w:r w:rsidR="00A9374D" w:rsidRPr="00342A07">
          <w:rPr>
            <w:rStyle w:val="Hipercze"/>
          </w:rPr>
          <w:t>https://moyamatcha.com/produkt/szklany-shaker-do-matchy/?utm_term=37820&amp;gad_source=1&amp;gclid=EAIaIQobChMI3Ly9wpSmhgMV2a2DBx1zagBvEAQYBSABEgLySPD_BwE</w:t>
        </w:r>
      </w:hyperlink>
      <w:r w:rsidR="00A9374D">
        <w:t xml:space="preserve"> </w:t>
      </w:r>
    </w:p>
    <w:p w14:paraId="4699AC85" w14:textId="5B365097" w:rsidR="006C3DBD" w:rsidRPr="002A1E36" w:rsidRDefault="006C3DBD" w:rsidP="001450F8">
      <w:pPr>
        <w:spacing w:line="360" w:lineRule="auto"/>
        <w:rPr>
          <w:rStyle w:val="Hipercze"/>
          <w:rFonts w:ascii="Arial" w:hAnsi="Arial" w:cs="Arial"/>
          <w:color w:val="auto"/>
          <w:sz w:val="22"/>
          <w:szCs w:val="22"/>
          <w:u w:val="none"/>
        </w:rPr>
      </w:pPr>
    </w:p>
    <w:p w14:paraId="745114BD" w14:textId="229F85E3" w:rsidR="002A1E36" w:rsidRPr="00374CAD" w:rsidRDefault="00816304" w:rsidP="005626F3">
      <w:pPr>
        <w:pStyle w:val="Akapitzlist"/>
        <w:numPr>
          <w:ilvl w:val="1"/>
          <w:numId w:val="45"/>
        </w:numPr>
        <w:spacing w:line="360" w:lineRule="auto"/>
        <w:ind w:hanging="644"/>
        <w:jc w:val="both"/>
        <w:rPr>
          <w:rFonts w:ascii="Arial" w:hAnsi="Arial" w:cs="Arial"/>
          <w:b/>
          <w:bCs/>
          <w:sz w:val="22"/>
          <w:szCs w:val="22"/>
        </w:rPr>
      </w:pPr>
      <w:r w:rsidRPr="00374CAD">
        <w:rPr>
          <w:rFonts w:ascii="Arial" w:hAnsi="Arial" w:cs="Arial"/>
          <w:b/>
          <w:bCs/>
          <w:sz w:val="22"/>
          <w:szCs w:val="22"/>
        </w:rPr>
        <w:t>Owoce liofilizowan</w:t>
      </w:r>
      <w:r w:rsidR="00B3054A">
        <w:rPr>
          <w:rFonts w:ascii="Arial" w:hAnsi="Arial" w:cs="Arial"/>
          <w:b/>
          <w:bCs/>
          <w:sz w:val="22"/>
          <w:szCs w:val="22"/>
        </w:rPr>
        <w:t>e</w:t>
      </w:r>
      <w:r w:rsidR="00374CAD">
        <w:rPr>
          <w:rFonts w:ascii="Arial" w:hAnsi="Arial" w:cs="Arial"/>
          <w:b/>
          <w:bCs/>
          <w:sz w:val="22"/>
          <w:szCs w:val="22"/>
        </w:rPr>
        <w:t>:</w:t>
      </w:r>
    </w:p>
    <w:p w14:paraId="5E15D78F" w14:textId="62A93246" w:rsidR="00816304" w:rsidRPr="003B2216" w:rsidRDefault="00816304" w:rsidP="005626F3">
      <w:pPr>
        <w:pStyle w:val="Akapitzlist"/>
        <w:spacing w:line="360" w:lineRule="auto"/>
        <w:ind w:left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Opis: </w:t>
      </w:r>
      <w:r w:rsidR="00D845A6">
        <w:rPr>
          <w:rFonts w:ascii="Arial" w:hAnsi="Arial" w:cs="Arial"/>
          <w:sz w:val="22"/>
          <w:szCs w:val="22"/>
        </w:rPr>
        <w:t xml:space="preserve">polskie, </w:t>
      </w:r>
      <w:r w:rsidR="00374CAD">
        <w:rPr>
          <w:rFonts w:ascii="Arial" w:hAnsi="Arial" w:cs="Arial"/>
          <w:sz w:val="22"/>
          <w:szCs w:val="22"/>
        </w:rPr>
        <w:t xml:space="preserve">lokalne owoce sezonowe </w:t>
      </w:r>
      <w:r w:rsidRPr="00816304">
        <w:rPr>
          <w:rFonts w:ascii="Arial" w:hAnsi="Arial" w:cs="Arial"/>
          <w:sz w:val="22"/>
          <w:szCs w:val="22"/>
        </w:rPr>
        <w:t>liofilizowane</w:t>
      </w:r>
      <w:r>
        <w:rPr>
          <w:rFonts w:ascii="Arial" w:hAnsi="Arial" w:cs="Arial"/>
          <w:sz w:val="22"/>
          <w:szCs w:val="22"/>
        </w:rPr>
        <w:t xml:space="preserve"> </w:t>
      </w:r>
      <w:r w:rsidR="00374CAD">
        <w:rPr>
          <w:rFonts w:ascii="Arial" w:hAnsi="Arial" w:cs="Arial"/>
          <w:sz w:val="22"/>
          <w:szCs w:val="22"/>
        </w:rPr>
        <w:t xml:space="preserve">(np. malina, truskawka) </w:t>
      </w:r>
      <w:r>
        <w:rPr>
          <w:rFonts w:ascii="Arial" w:hAnsi="Arial" w:cs="Arial"/>
          <w:sz w:val="22"/>
          <w:szCs w:val="22"/>
        </w:rPr>
        <w:t xml:space="preserve">zamknięte </w:t>
      </w:r>
      <w:r w:rsidR="00D52D4D">
        <w:rPr>
          <w:rFonts w:ascii="Arial" w:hAnsi="Arial" w:cs="Arial"/>
          <w:sz w:val="22"/>
          <w:szCs w:val="22"/>
        </w:rPr>
        <w:t>opakowani</w:t>
      </w:r>
      <w:r w:rsidR="005625E5">
        <w:rPr>
          <w:rFonts w:ascii="Arial" w:hAnsi="Arial" w:cs="Arial"/>
          <w:sz w:val="22"/>
          <w:szCs w:val="22"/>
        </w:rPr>
        <w:t>e</w:t>
      </w:r>
      <w:r w:rsidR="00D52D4D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pojemność netto minimum </w:t>
      </w:r>
      <w:r w:rsidR="00D845A6">
        <w:rPr>
          <w:rFonts w:ascii="Arial" w:hAnsi="Arial" w:cs="Arial"/>
          <w:sz w:val="22"/>
          <w:szCs w:val="22"/>
        </w:rPr>
        <w:t>35</w:t>
      </w:r>
      <w:r>
        <w:rPr>
          <w:rFonts w:ascii="Arial" w:hAnsi="Arial" w:cs="Arial"/>
          <w:sz w:val="22"/>
          <w:szCs w:val="22"/>
        </w:rPr>
        <w:t xml:space="preserve"> gramów</w:t>
      </w:r>
      <w:r w:rsidR="00374CAD">
        <w:rPr>
          <w:rFonts w:ascii="Arial" w:hAnsi="Arial" w:cs="Arial"/>
          <w:sz w:val="22"/>
          <w:szCs w:val="22"/>
        </w:rPr>
        <w:t xml:space="preserve">. </w:t>
      </w:r>
    </w:p>
    <w:p w14:paraId="364813ED" w14:textId="40ADB353" w:rsidR="002A1E36" w:rsidRPr="003B2216" w:rsidRDefault="00327EE3" w:rsidP="00C32850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Przykład: </w:t>
      </w:r>
      <w:hyperlink r:id="rId17" w:history="1">
        <w:r w:rsidR="00374CAD" w:rsidRPr="00342A07">
          <w:rPr>
            <w:rStyle w:val="Hipercze"/>
          </w:rPr>
          <w:t>https://pasiekisadowskich.pl/maliny-liofilizowane?gad_source=1&amp;gclid=EAIaIQobChMIx-Sum5amhgMVKp6DBx1bPQO_EAYYBSABEgLtY_D_BwE</w:t>
        </w:r>
      </w:hyperlink>
      <w:r w:rsidR="00374CAD">
        <w:t xml:space="preserve"> </w:t>
      </w:r>
    </w:p>
    <w:p w14:paraId="027CCE14" w14:textId="77777777" w:rsidR="000C37DC" w:rsidRPr="007C71B8" w:rsidRDefault="000C37DC" w:rsidP="007C71B8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AF63CB5" w14:textId="43E5B921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931AF5">
        <w:rPr>
          <w:rFonts w:ascii="Arial" w:hAnsi="Arial" w:cs="Arial"/>
          <w:b/>
          <w:sz w:val="22"/>
          <w:szCs w:val="22"/>
        </w:rPr>
        <w:t>Uwaga 1</w:t>
      </w:r>
      <w:r w:rsidRPr="00931AF5">
        <w:rPr>
          <w:rFonts w:ascii="Arial" w:hAnsi="Arial" w:cs="Arial"/>
          <w:sz w:val="22"/>
          <w:szCs w:val="22"/>
        </w:rPr>
        <w:t xml:space="preserve">: Zamawiający zamieścił do ww. materiałów </w:t>
      </w:r>
      <w:r w:rsidR="0057140D">
        <w:rPr>
          <w:rFonts w:ascii="Arial" w:hAnsi="Arial" w:cs="Arial"/>
          <w:sz w:val="22"/>
          <w:szCs w:val="22"/>
        </w:rPr>
        <w:t>konferencyjnych</w:t>
      </w:r>
      <w:r w:rsidRPr="00931AF5">
        <w:rPr>
          <w:rFonts w:ascii="Arial" w:hAnsi="Arial" w:cs="Arial"/>
          <w:sz w:val="22"/>
          <w:szCs w:val="22"/>
        </w:rPr>
        <w:t xml:space="preserve"> linki d</w:t>
      </w:r>
      <w:r w:rsidR="00407CA6">
        <w:rPr>
          <w:rFonts w:ascii="Arial" w:hAnsi="Arial" w:cs="Arial"/>
          <w:sz w:val="22"/>
          <w:szCs w:val="22"/>
        </w:rPr>
        <w:t>o </w:t>
      </w:r>
      <w:r w:rsidRPr="00931AF5">
        <w:rPr>
          <w:rFonts w:ascii="Arial" w:hAnsi="Arial" w:cs="Arial"/>
          <w:sz w:val="22"/>
          <w:szCs w:val="22"/>
        </w:rPr>
        <w:t>przykładowych stron internetowych. Nie oznacza to, że Zamawiający wymaga, żeby Wykonawca dostarczył dokładnie takie produkty, lecz równoważne pod względem technologii i jakości wykonania.</w:t>
      </w:r>
      <w:r w:rsidR="002435F6">
        <w:rPr>
          <w:rFonts w:ascii="Arial" w:hAnsi="Arial" w:cs="Arial"/>
          <w:sz w:val="22"/>
          <w:szCs w:val="22"/>
        </w:rPr>
        <w:br/>
      </w:r>
    </w:p>
    <w:p w14:paraId="49DC85BF" w14:textId="463672D8" w:rsidR="002435F6" w:rsidRDefault="002435F6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931AF5">
        <w:rPr>
          <w:rFonts w:ascii="Arial" w:hAnsi="Arial" w:cs="Arial"/>
          <w:b/>
          <w:sz w:val="22"/>
          <w:szCs w:val="22"/>
        </w:rPr>
        <w:t xml:space="preserve">Uwaga </w:t>
      </w:r>
      <w:r>
        <w:rPr>
          <w:rFonts w:ascii="Arial" w:hAnsi="Arial" w:cs="Arial"/>
          <w:b/>
          <w:sz w:val="22"/>
          <w:szCs w:val="22"/>
        </w:rPr>
        <w:t>2</w:t>
      </w:r>
      <w:r w:rsidRPr="00931AF5">
        <w:rPr>
          <w:rFonts w:ascii="Arial" w:hAnsi="Arial" w:cs="Arial"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t xml:space="preserve"> Do zadań Wykonawcy będzie należało także estetyczne przygotowanie pakietów konferencyjnych, co oznacza, że materiały wchodzące w skład pakietu będą </w:t>
      </w:r>
      <w:r w:rsidRPr="00174ED9">
        <w:rPr>
          <w:rFonts w:ascii="Arial" w:hAnsi="Arial" w:cs="Arial"/>
          <w:b/>
          <w:bCs/>
          <w:sz w:val="22"/>
          <w:szCs w:val="22"/>
        </w:rPr>
        <w:t>zapakowan</w:t>
      </w:r>
      <w:r>
        <w:rPr>
          <w:rFonts w:ascii="Arial" w:hAnsi="Arial" w:cs="Arial"/>
          <w:b/>
          <w:bCs/>
          <w:sz w:val="22"/>
          <w:szCs w:val="22"/>
        </w:rPr>
        <w:t>e</w:t>
      </w:r>
      <w:r w:rsidRPr="00174ED9">
        <w:rPr>
          <w:rFonts w:ascii="Arial" w:hAnsi="Arial" w:cs="Arial"/>
          <w:b/>
          <w:bCs/>
          <w:sz w:val="22"/>
          <w:szCs w:val="22"/>
        </w:rPr>
        <w:t xml:space="preserve"> w oddzielną torbę papierową</w:t>
      </w:r>
      <w:r>
        <w:rPr>
          <w:rFonts w:ascii="Arial" w:hAnsi="Arial" w:cs="Arial"/>
          <w:b/>
          <w:bCs/>
          <w:sz w:val="22"/>
          <w:szCs w:val="22"/>
        </w:rPr>
        <w:t xml:space="preserve"> ekologiczną</w:t>
      </w:r>
      <w:r>
        <w:rPr>
          <w:rFonts w:ascii="Arial" w:hAnsi="Arial" w:cs="Arial"/>
          <w:sz w:val="22"/>
          <w:szCs w:val="22"/>
        </w:rPr>
        <w:t xml:space="preserve">, na której na jednej stronie na środku torby będzie umieszczony </w:t>
      </w:r>
      <w:r w:rsidR="005626F3">
        <w:rPr>
          <w:rFonts w:ascii="Arial" w:hAnsi="Arial" w:cs="Arial"/>
          <w:sz w:val="22"/>
          <w:szCs w:val="22"/>
        </w:rPr>
        <w:t xml:space="preserve">kolorowy nadruk: </w:t>
      </w:r>
      <w:r>
        <w:rPr>
          <w:rFonts w:ascii="Arial" w:hAnsi="Arial" w:cs="Arial"/>
          <w:sz w:val="22"/>
          <w:szCs w:val="22"/>
        </w:rPr>
        <w:t>znak „Fundusze na Zmiany”</w:t>
      </w:r>
      <w:r w:rsidR="00384C24">
        <w:rPr>
          <w:rFonts w:ascii="Arial" w:hAnsi="Arial" w:cs="Arial"/>
          <w:sz w:val="22"/>
          <w:szCs w:val="22"/>
        </w:rPr>
        <w:t>, Fundusze Europejskie</w:t>
      </w:r>
      <w:r>
        <w:rPr>
          <w:rFonts w:ascii="Arial" w:hAnsi="Arial" w:cs="Arial"/>
          <w:sz w:val="22"/>
          <w:szCs w:val="22"/>
        </w:rPr>
        <w:t xml:space="preserve"> wraz z adresem strony </w:t>
      </w:r>
      <w:hyperlink r:id="rId18" w:history="1">
        <w:r w:rsidRPr="00C834BB">
          <w:rPr>
            <w:rStyle w:val="Hipercze"/>
            <w:rFonts w:ascii="Arial" w:hAnsi="Arial" w:cs="Arial"/>
            <w:sz w:val="22"/>
            <w:szCs w:val="22"/>
          </w:rPr>
          <w:t>www.funduszeeuropejskie.warmia.mazury.pl</w:t>
        </w:r>
      </w:hyperlink>
      <w:r>
        <w:rPr>
          <w:rFonts w:ascii="Arial" w:hAnsi="Arial" w:cs="Arial"/>
          <w:sz w:val="22"/>
          <w:szCs w:val="22"/>
        </w:rPr>
        <w:t xml:space="preserve">,  zaś na dole torby ciąg logotypów zgodnych z </w:t>
      </w:r>
      <w:r w:rsidRPr="005B05FB">
        <w:rPr>
          <w:rFonts w:ascii="Arial" w:hAnsi="Arial" w:cs="Arial"/>
          <w:sz w:val="22"/>
          <w:szCs w:val="22"/>
        </w:rPr>
        <w:t>zasadami oznakowania projektów unijnych</w:t>
      </w:r>
      <w:r w:rsidRPr="005B05FB">
        <w:rPr>
          <w:rStyle w:val="Odwoanieprzypisudolnego"/>
          <w:rFonts w:ascii="Arial" w:hAnsi="Arial" w:cs="Arial"/>
          <w:sz w:val="22"/>
          <w:szCs w:val="22"/>
        </w:rPr>
        <w:footnoteReference w:customMarkFollows="1" w:id="5"/>
        <w:t>[1]</w:t>
      </w:r>
      <w:r>
        <w:rPr>
          <w:rFonts w:ascii="Arial" w:hAnsi="Arial" w:cs="Arial"/>
          <w:sz w:val="22"/>
          <w:szCs w:val="22"/>
        </w:rPr>
        <w:t>, z uchwytem wiązanym l</w:t>
      </w:r>
      <w:r w:rsidRPr="00FA637F">
        <w:rPr>
          <w:rFonts w:ascii="Arial" w:hAnsi="Arial" w:cs="Arial"/>
          <w:sz w:val="22"/>
          <w:szCs w:val="22"/>
        </w:rPr>
        <w:t>ub wklejany</w:t>
      </w:r>
      <w:r>
        <w:rPr>
          <w:rFonts w:ascii="Arial" w:hAnsi="Arial" w:cs="Arial"/>
          <w:sz w:val="22"/>
          <w:szCs w:val="22"/>
        </w:rPr>
        <w:t>m</w:t>
      </w:r>
      <w:r w:rsidRPr="00FA637F">
        <w:rPr>
          <w:rFonts w:ascii="Arial" w:hAnsi="Arial" w:cs="Arial"/>
          <w:sz w:val="22"/>
          <w:szCs w:val="22"/>
        </w:rPr>
        <w:t xml:space="preserve"> w górn</w:t>
      </w:r>
      <w:r>
        <w:rPr>
          <w:rFonts w:ascii="Arial" w:hAnsi="Arial" w:cs="Arial"/>
          <w:sz w:val="22"/>
          <w:szCs w:val="22"/>
        </w:rPr>
        <w:t>ą</w:t>
      </w:r>
      <w:r w:rsidRPr="00FA637F">
        <w:rPr>
          <w:rFonts w:ascii="Arial" w:hAnsi="Arial" w:cs="Arial"/>
          <w:sz w:val="22"/>
          <w:szCs w:val="22"/>
        </w:rPr>
        <w:t xml:space="preserve"> zakładkę</w:t>
      </w:r>
      <w:r>
        <w:rPr>
          <w:rFonts w:ascii="Arial" w:hAnsi="Arial" w:cs="Arial"/>
          <w:sz w:val="22"/>
          <w:szCs w:val="22"/>
        </w:rPr>
        <w:t xml:space="preserve">, </w:t>
      </w:r>
      <w:r w:rsidRPr="00FA637F">
        <w:rPr>
          <w:rFonts w:ascii="Arial" w:hAnsi="Arial" w:cs="Arial"/>
          <w:sz w:val="22"/>
          <w:szCs w:val="22"/>
        </w:rPr>
        <w:t xml:space="preserve">dno </w:t>
      </w:r>
      <w:r>
        <w:rPr>
          <w:rFonts w:ascii="Arial" w:hAnsi="Arial" w:cs="Arial"/>
          <w:sz w:val="22"/>
          <w:szCs w:val="22"/>
        </w:rPr>
        <w:t xml:space="preserve">usztywnione </w:t>
      </w:r>
      <w:r w:rsidRPr="00FA637F">
        <w:rPr>
          <w:rFonts w:ascii="Arial" w:hAnsi="Arial" w:cs="Arial"/>
          <w:sz w:val="22"/>
          <w:szCs w:val="22"/>
        </w:rPr>
        <w:t>tekturą</w:t>
      </w:r>
      <w:r>
        <w:rPr>
          <w:rFonts w:ascii="Arial" w:hAnsi="Arial" w:cs="Arial"/>
          <w:sz w:val="22"/>
          <w:szCs w:val="22"/>
        </w:rPr>
        <w:t xml:space="preserve">. Zamawiający nie precyzuje dokładnych wymiarów toreb, ze względu na trudne do oszacowanie na tym etapie wielkości poszczególnych produktów. Zadaniem Wykonawcy będzie odpowiednie dostosowanie </w:t>
      </w:r>
      <w:r>
        <w:rPr>
          <w:rFonts w:ascii="Arial" w:hAnsi="Arial" w:cs="Arial"/>
          <w:sz w:val="22"/>
          <w:szCs w:val="22"/>
        </w:rPr>
        <w:lastRenderedPageBreak/>
        <w:t xml:space="preserve">wielkości toreb, tak, aby pomieściły wymagane pakiety konferencyjne, jednocześnie przy zachowaniu odpowiedniej estetyki. </w:t>
      </w:r>
      <w:r w:rsidRPr="00822414">
        <w:rPr>
          <w:rFonts w:ascii="Arial" w:hAnsi="Arial" w:cs="Arial"/>
          <w:sz w:val="22"/>
          <w:szCs w:val="22"/>
        </w:rPr>
        <w:t>Treść nadruku</w:t>
      </w:r>
      <w:r>
        <w:rPr>
          <w:rFonts w:ascii="Arial" w:hAnsi="Arial" w:cs="Arial"/>
          <w:sz w:val="22"/>
          <w:szCs w:val="22"/>
        </w:rPr>
        <w:t>, kolor, wielkość i styl toreb</w:t>
      </w:r>
      <w:r w:rsidRPr="0082241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będą </w:t>
      </w:r>
      <w:r w:rsidRPr="00822414">
        <w:rPr>
          <w:rFonts w:ascii="Arial" w:hAnsi="Arial" w:cs="Arial"/>
          <w:sz w:val="22"/>
          <w:szCs w:val="22"/>
        </w:rPr>
        <w:t>podlegać akceptacji Zamawiającego</w:t>
      </w:r>
      <w:r w:rsidR="004B2D8A">
        <w:rPr>
          <w:rFonts w:ascii="Arial" w:hAnsi="Arial" w:cs="Arial"/>
          <w:sz w:val="22"/>
          <w:szCs w:val="22"/>
        </w:rPr>
        <w:t>.</w:t>
      </w:r>
    </w:p>
    <w:p w14:paraId="238395F1" w14:textId="77777777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A1BFC25" w14:textId="47A42D84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 xml:space="preserve">Na 45 dni kalendarzowych przed planowaną datą konferencji Wykonawca przedstawi Zamawiającemu do akceptacji propozycję składu </w:t>
      </w:r>
      <w:r w:rsidR="002435F6">
        <w:rPr>
          <w:rFonts w:ascii="Arial" w:hAnsi="Arial" w:cs="Arial"/>
          <w:sz w:val="22"/>
          <w:szCs w:val="22"/>
        </w:rPr>
        <w:t xml:space="preserve">pakietów </w:t>
      </w:r>
      <w:r w:rsidR="00B3054A">
        <w:rPr>
          <w:rFonts w:ascii="Arial" w:hAnsi="Arial" w:cs="Arial"/>
          <w:sz w:val="22"/>
          <w:szCs w:val="22"/>
        </w:rPr>
        <w:t>konferencyjnych</w:t>
      </w:r>
      <w:r w:rsidRPr="00822414">
        <w:rPr>
          <w:rFonts w:ascii="Arial" w:hAnsi="Arial" w:cs="Arial"/>
          <w:sz w:val="22"/>
          <w:szCs w:val="22"/>
        </w:rPr>
        <w:t>.</w:t>
      </w:r>
      <w:r w:rsidR="009F1818">
        <w:rPr>
          <w:rFonts w:ascii="Arial" w:hAnsi="Arial" w:cs="Arial"/>
          <w:sz w:val="22"/>
          <w:szCs w:val="22"/>
        </w:rPr>
        <w:t xml:space="preserve"> </w:t>
      </w:r>
      <w:r w:rsidR="002435F6">
        <w:rPr>
          <w:rFonts w:ascii="Arial" w:hAnsi="Arial" w:cs="Arial"/>
          <w:sz w:val="22"/>
          <w:szCs w:val="22"/>
        </w:rPr>
        <w:t>Pakiety</w:t>
      </w:r>
      <w:r w:rsidR="009F1818" w:rsidRPr="00822414">
        <w:rPr>
          <w:rFonts w:ascii="Arial" w:hAnsi="Arial" w:cs="Arial"/>
          <w:sz w:val="22"/>
          <w:szCs w:val="22"/>
        </w:rPr>
        <w:t xml:space="preserve"> </w:t>
      </w:r>
      <w:r w:rsidR="009F1818">
        <w:rPr>
          <w:rFonts w:ascii="Arial" w:hAnsi="Arial" w:cs="Arial"/>
          <w:sz w:val="22"/>
          <w:szCs w:val="22"/>
        </w:rPr>
        <w:t>muszą być gotowe minimum 10</w:t>
      </w:r>
      <w:r w:rsidR="009F1818" w:rsidRPr="00822414">
        <w:rPr>
          <w:rFonts w:ascii="Arial" w:hAnsi="Arial" w:cs="Arial"/>
          <w:sz w:val="22"/>
          <w:szCs w:val="22"/>
        </w:rPr>
        <w:t xml:space="preserve"> dn</w:t>
      </w:r>
      <w:r w:rsidR="009F1818">
        <w:rPr>
          <w:rFonts w:ascii="Arial" w:hAnsi="Arial" w:cs="Arial"/>
          <w:sz w:val="22"/>
          <w:szCs w:val="22"/>
        </w:rPr>
        <w:t xml:space="preserve">i roboczych przed konferencją. </w:t>
      </w:r>
    </w:p>
    <w:p w14:paraId="6EA4D6C1" w14:textId="77777777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6AD1B91C" w14:textId="44A525C3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Wszystkie ww. materiały muszą być oznakowane logotypami unijnymi</w:t>
      </w:r>
      <w:r w:rsidR="00024AEC">
        <w:rPr>
          <w:rFonts w:ascii="Arial" w:hAnsi="Arial" w:cs="Arial"/>
          <w:sz w:val="22"/>
          <w:szCs w:val="22"/>
        </w:rPr>
        <w:t xml:space="preserve"> </w:t>
      </w:r>
      <w:r w:rsidRPr="00822414">
        <w:rPr>
          <w:rFonts w:ascii="Arial" w:hAnsi="Arial" w:cs="Arial"/>
          <w:sz w:val="22"/>
          <w:szCs w:val="22"/>
        </w:rPr>
        <w:t>zgodnymi z Systemem Identyfikacji Wizualnej Urzędu Marszałkowskiego Województwa Warmińsko-Mazurskiego (</w:t>
      </w:r>
      <w:hyperlink r:id="rId19" w:history="1">
        <w:r w:rsidRPr="00D034E6">
          <w:rPr>
            <w:rStyle w:val="Hipercze"/>
            <w:rFonts w:ascii="Arial" w:hAnsi="Arial" w:cs="Arial"/>
            <w:sz w:val="22"/>
            <w:szCs w:val="22"/>
          </w:rPr>
          <w:t>http://portal.warmia.mazury.pl/pl/turystyka/promocja-regionu/system-identyfikacji-wizualnej</w:t>
        </w:r>
      </w:hyperlink>
      <w:r w:rsidR="00175331">
        <w:rPr>
          <w:rStyle w:val="Hipercze"/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 xml:space="preserve"> </w:t>
      </w:r>
      <w:r w:rsidR="00175331">
        <w:rPr>
          <w:rFonts w:ascii="Arial" w:hAnsi="Arial" w:cs="Arial"/>
          <w:sz w:val="22"/>
          <w:szCs w:val="22"/>
        </w:rPr>
        <w:t xml:space="preserve">oraz </w:t>
      </w:r>
      <w:hyperlink r:id="rId20" w:history="1">
        <w:r w:rsidR="00175331" w:rsidRPr="006A2DAD">
          <w:rPr>
            <w:rStyle w:val="Hipercze"/>
            <w:rFonts w:ascii="Arial" w:hAnsi="Arial" w:cs="Arial"/>
            <w:sz w:val="22"/>
            <w:szCs w:val="22"/>
          </w:rPr>
          <w:t>https://funduszeeuropejskie.warmia.mazury.pl/artykuly/19/obowiazki-informacyjno-promocyjne</w:t>
        </w:r>
      </w:hyperlink>
      <w:r w:rsidR="00175331">
        <w:rPr>
          <w:rFonts w:ascii="Arial" w:hAnsi="Arial" w:cs="Arial"/>
          <w:sz w:val="22"/>
          <w:szCs w:val="22"/>
        </w:rPr>
        <w:t xml:space="preserve"> </w:t>
      </w:r>
      <w:r w:rsidRPr="00822414">
        <w:rPr>
          <w:rFonts w:ascii="Arial" w:hAnsi="Arial" w:cs="Arial"/>
          <w:sz w:val="22"/>
          <w:szCs w:val="22"/>
        </w:rPr>
        <w:t xml:space="preserve">. Treść nadruku podlegać będzie akceptacji Zamawiającego. </w:t>
      </w:r>
    </w:p>
    <w:p w14:paraId="34A77201" w14:textId="77777777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16CD6F86" w14:textId="3BFCE938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Wszystkie materiały muszą być nowe, pełnowartościowe, pierwszego gatunku, nieużywane i</w:t>
      </w:r>
      <w:r w:rsidR="00407CA6">
        <w:rPr>
          <w:rFonts w:ascii="Arial" w:hAnsi="Arial" w:cs="Arial"/>
          <w:sz w:val="22"/>
          <w:szCs w:val="22"/>
        </w:rPr>
        <w:t> </w:t>
      </w:r>
      <w:r w:rsidRPr="00822414">
        <w:rPr>
          <w:rFonts w:ascii="Arial" w:hAnsi="Arial" w:cs="Arial"/>
          <w:sz w:val="22"/>
          <w:szCs w:val="22"/>
        </w:rPr>
        <w:t xml:space="preserve">bez uszkodzeń oraz zapakowane w taki sposób, by nie uległy </w:t>
      </w:r>
      <w:r w:rsidR="00E31B1B" w:rsidRPr="00822414">
        <w:rPr>
          <w:rFonts w:ascii="Arial" w:hAnsi="Arial" w:cs="Arial"/>
          <w:sz w:val="22"/>
          <w:szCs w:val="22"/>
        </w:rPr>
        <w:t xml:space="preserve">uszkodzeniom </w:t>
      </w:r>
      <w:r w:rsidRPr="00822414">
        <w:rPr>
          <w:rFonts w:ascii="Arial" w:hAnsi="Arial" w:cs="Arial"/>
          <w:sz w:val="22"/>
          <w:szCs w:val="22"/>
        </w:rPr>
        <w:t>podczas transportu. Muszą być:</w:t>
      </w:r>
    </w:p>
    <w:p w14:paraId="623C3561" w14:textId="36470528" w:rsidR="006C3DBD" w:rsidRPr="00822414" w:rsidRDefault="00407CA6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•  </w:t>
      </w:r>
      <w:r w:rsidR="006C3DBD" w:rsidRPr="00822414">
        <w:rPr>
          <w:rFonts w:ascii="Arial" w:hAnsi="Arial" w:cs="Arial"/>
          <w:sz w:val="22"/>
          <w:szCs w:val="22"/>
        </w:rPr>
        <w:t>funkcjonalne, czyli bez zastrzeżeń spełniać swoje przeznaczenie</w:t>
      </w:r>
      <w:r w:rsidR="00E31B1B">
        <w:rPr>
          <w:rFonts w:ascii="Arial" w:hAnsi="Arial" w:cs="Arial"/>
          <w:sz w:val="22"/>
          <w:szCs w:val="22"/>
        </w:rPr>
        <w:t>,</w:t>
      </w:r>
      <w:r w:rsidR="006C3DBD" w:rsidRPr="00822414">
        <w:rPr>
          <w:rFonts w:ascii="Arial" w:hAnsi="Arial" w:cs="Arial"/>
          <w:sz w:val="22"/>
          <w:szCs w:val="22"/>
        </w:rPr>
        <w:t xml:space="preserve"> </w:t>
      </w:r>
    </w:p>
    <w:p w14:paraId="3AD8B1F1" w14:textId="0932C43E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•  trwałe i nieulegające zniekształceniom, np. podczas transportu</w:t>
      </w:r>
      <w:r w:rsidR="00E31B1B">
        <w:rPr>
          <w:rFonts w:ascii="Arial" w:hAnsi="Arial" w:cs="Arial"/>
          <w:sz w:val="22"/>
          <w:szCs w:val="22"/>
        </w:rPr>
        <w:t>,</w:t>
      </w:r>
      <w:r w:rsidRPr="00822414">
        <w:rPr>
          <w:rFonts w:ascii="Arial" w:hAnsi="Arial" w:cs="Arial"/>
          <w:sz w:val="22"/>
          <w:szCs w:val="22"/>
        </w:rPr>
        <w:t xml:space="preserve"> </w:t>
      </w:r>
    </w:p>
    <w:p w14:paraId="262F2D04" w14:textId="028B944D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• estetyczne i bezpieczne, czyli czy nie występują na nich zarysowania, przebarwienia, pęknięcia, czyli:</w:t>
      </w:r>
    </w:p>
    <w:p w14:paraId="7ADEAA59" w14:textId="248E698F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-</w:t>
      </w:r>
      <w:r w:rsidR="00175331">
        <w:rPr>
          <w:rFonts w:ascii="Arial" w:hAnsi="Arial" w:cs="Arial"/>
          <w:sz w:val="22"/>
          <w:szCs w:val="22"/>
        </w:rPr>
        <w:t xml:space="preserve"> </w:t>
      </w:r>
      <w:r w:rsidRPr="00822414">
        <w:rPr>
          <w:rFonts w:ascii="Arial" w:hAnsi="Arial" w:cs="Arial"/>
          <w:sz w:val="22"/>
          <w:szCs w:val="22"/>
        </w:rPr>
        <w:t xml:space="preserve">poszczególne części </w:t>
      </w:r>
      <w:r w:rsidR="002435F6">
        <w:rPr>
          <w:rFonts w:ascii="Arial" w:hAnsi="Arial" w:cs="Arial"/>
          <w:sz w:val="22"/>
          <w:szCs w:val="22"/>
        </w:rPr>
        <w:t xml:space="preserve">produktu </w:t>
      </w:r>
      <w:r w:rsidRPr="00822414">
        <w:rPr>
          <w:rFonts w:ascii="Arial" w:hAnsi="Arial" w:cs="Arial"/>
          <w:sz w:val="22"/>
          <w:szCs w:val="22"/>
        </w:rPr>
        <w:t>są dobrze do siebie dopasowane czy zamocowane, nie otwierają się same, nie odpadają części, elementy, są estetycznie zszyte (odpowiednio do rodzaju artykułu),</w:t>
      </w:r>
    </w:p>
    <w:p w14:paraId="4B3A0581" w14:textId="73F85B6B" w:rsidR="006C3DBD" w:rsidRPr="00822414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- oznaczenia graficzne i logotypy nie są starte, rozmazane, popękane, nierówne, nie znikają lub nie zmieniają kolorów podczas pocierania ręką bądź drapania paznokciem,</w:t>
      </w:r>
    </w:p>
    <w:p w14:paraId="2DD17362" w14:textId="3B0E3819" w:rsidR="00174ED9" w:rsidRDefault="006C3DBD" w:rsidP="000A44C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822414">
        <w:rPr>
          <w:rFonts w:ascii="Arial" w:hAnsi="Arial" w:cs="Arial"/>
          <w:sz w:val="22"/>
          <w:szCs w:val="22"/>
        </w:rPr>
        <w:t>-  materiały są prawidłowo wykończone i nie niosą ryzyka skaleczeń.</w:t>
      </w:r>
    </w:p>
    <w:p w14:paraId="6AD48652" w14:textId="77777777" w:rsidR="00407CA6" w:rsidRDefault="00407CA6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b/>
          <w:sz w:val="22"/>
          <w:szCs w:val="22"/>
          <w:u w:val="single"/>
          <w:lang w:eastAsia="en-US"/>
        </w:rPr>
      </w:pPr>
    </w:p>
    <w:p w14:paraId="7EF494A9" w14:textId="77D6E77C" w:rsidR="006C3DBD" w:rsidRPr="00AB1B5D" w:rsidRDefault="006C2BE0" w:rsidP="005626F3">
      <w:pPr>
        <w:pStyle w:val="Akapitzlist"/>
        <w:numPr>
          <w:ilvl w:val="0"/>
          <w:numId w:val="45"/>
        </w:numPr>
        <w:spacing w:after="200" w:line="360" w:lineRule="auto"/>
        <w:ind w:left="284" w:hanging="284"/>
        <w:jc w:val="both"/>
        <w:rPr>
          <w:rFonts w:ascii="Arial" w:hAnsi="Arial" w:cs="Arial"/>
          <w:b/>
          <w:sz w:val="22"/>
          <w:szCs w:val="22"/>
          <w:lang w:val="cs-CZ" w:eastAsia="en-US"/>
        </w:rPr>
      </w:pPr>
      <w:r w:rsidRPr="00AB1B5D">
        <w:rPr>
          <w:rFonts w:ascii="Arial" w:hAnsi="Arial" w:cs="Arial"/>
          <w:b/>
          <w:sz w:val="22"/>
          <w:szCs w:val="22"/>
          <w:lang w:val="cs-CZ" w:eastAsia="en-US"/>
        </w:rPr>
        <w:t>Zapewnienie</w:t>
      </w:r>
      <w:r w:rsidR="006C3DBD" w:rsidRPr="00AB1B5D">
        <w:rPr>
          <w:rFonts w:ascii="Arial" w:hAnsi="Arial" w:cs="Arial"/>
          <w:b/>
          <w:sz w:val="22"/>
          <w:szCs w:val="22"/>
          <w:lang w:val="cs-CZ" w:eastAsia="en-US"/>
        </w:rPr>
        <w:t xml:space="preserve"> Koordynator</w:t>
      </w:r>
      <w:r w:rsidRPr="00AB1B5D">
        <w:rPr>
          <w:rFonts w:ascii="Arial" w:hAnsi="Arial" w:cs="Arial"/>
          <w:b/>
          <w:sz w:val="22"/>
          <w:szCs w:val="22"/>
          <w:lang w:val="cs-CZ" w:eastAsia="en-US"/>
        </w:rPr>
        <w:t>a</w:t>
      </w:r>
      <w:r w:rsidR="006C3DBD" w:rsidRPr="00AB1B5D">
        <w:rPr>
          <w:rFonts w:ascii="Arial" w:hAnsi="Arial" w:cs="Arial"/>
          <w:b/>
          <w:sz w:val="22"/>
          <w:szCs w:val="22"/>
          <w:lang w:val="cs-CZ" w:eastAsia="en-US"/>
        </w:rPr>
        <w:t xml:space="preserve"> działań</w:t>
      </w:r>
      <w:r w:rsidR="00D32197">
        <w:rPr>
          <w:rFonts w:ascii="Arial" w:hAnsi="Arial" w:cs="Arial"/>
          <w:b/>
          <w:sz w:val="22"/>
          <w:szCs w:val="22"/>
          <w:lang w:val="cs-CZ" w:eastAsia="en-US"/>
        </w:rPr>
        <w:t>:</w:t>
      </w:r>
    </w:p>
    <w:p w14:paraId="07F81607" w14:textId="77777777" w:rsidR="006C3DBD" w:rsidRPr="000D3996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0D3996">
        <w:rPr>
          <w:rFonts w:ascii="Arial" w:hAnsi="Arial" w:cs="Arial"/>
          <w:sz w:val="22"/>
          <w:szCs w:val="22"/>
          <w:lang w:val="cs-CZ" w:eastAsia="en-US"/>
        </w:rPr>
        <w:t xml:space="preserve">Do zrealizowania przedmiotu zamówienia Wykonawca zapewni koordynatora, który będzie odpowiadał przed Zamawiajacym za realizację poszczególnych elementów zamówienia. </w:t>
      </w:r>
    </w:p>
    <w:p w14:paraId="5371BD1E" w14:textId="1CDF2F57" w:rsidR="006C3DBD" w:rsidRDefault="006C3DBD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0D3996">
        <w:rPr>
          <w:rFonts w:ascii="Arial" w:hAnsi="Arial" w:cs="Arial"/>
          <w:sz w:val="22"/>
          <w:szCs w:val="22"/>
          <w:lang w:val="cs-CZ" w:eastAsia="en-US"/>
        </w:rPr>
        <w:t xml:space="preserve">Wykonawca wyznaczy </w:t>
      </w:r>
      <w:r>
        <w:rPr>
          <w:rFonts w:ascii="Arial" w:hAnsi="Arial" w:cs="Arial"/>
          <w:sz w:val="22"/>
          <w:szCs w:val="22"/>
          <w:lang w:val="cs-CZ" w:eastAsia="en-US"/>
        </w:rPr>
        <w:t xml:space="preserve">również </w:t>
      </w:r>
      <w:r w:rsidRPr="000D3996">
        <w:rPr>
          <w:rFonts w:ascii="Arial" w:hAnsi="Arial" w:cs="Arial"/>
          <w:sz w:val="22"/>
          <w:szCs w:val="22"/>
          <w:lang w:val="cs-CZ" w:eastAsia="en-US"/>
        </w:rPr>
        <w:t>zastęp</w:t>
      </w:r>
      <w:r>
        <w:rPr>
          <w:rFonts w:ascii="Arial" w:hAnsi="Arial" w:cs="Arial"/>
          <w:sz w:val="22"/>
          <w:szCs w:val="22"/>
          <w:lang w:val="cs-CZ" w:eastAsia="en-US"/>
        </w:rPr>
        <w:t>cę</w:t>
      </w:r>
      <w:r w:rsidRPr="000D3996">
        <w:rPr>
          <w:rFonts w:ascii="Arial" w:hAnsi="Arial" w:cs="Arial"/>
          <w:sz w:val="22"/>
          <w:szCs w:val="22"/>
          <w:lang w:val="cs-CZ" w:eastAsia="en-US"/>
        </w:rPr>
        <w:t xml:space="preserve"> koordynatora, zadaniem którego będzie, aby pod nieobecność </w:t>
      </w:r>
      <w:r w:rsidRPr="008A1846">
        <w:rPr>
          <w:rFonts w:ascii="Arial" w:hAnsi="Arial" w:cs="Arial"/>
          <w:sz w:val="22"/>
          <w:szCs w:val="22"/>
          <w:lang w:val="cs-CZ" w:eastAsia="en-US"/>
        </w:rPr>
        <w:t>koodrynatora (wywołaną np. chorobą) utrzymać ciągłość prac nad realizacją poszczególnych elementów zamówienia oraz kontakt w sprawach wymagających akcpetacji lub innych niezbędnych do omówienia z Zamawiającym.</w:t>
      </w:r>
    </w:p>
    <w:p w14:paraId="4D71190A" w14:textId="64DA4B68" w:rsidR="006C2BE0" w:rsidRPr="008A1846" w:rsidRDefault="006C3DBD" w:rsidP="006C2BE0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  <w:r w:rsidRPr="008A1846">
        <w:rPr>
          <w:rFonts w:ascii="Arial" w:hAnsi="Arial" w:cs="Arial"/>
          <w:b/>
          <w:bCs/>
          <w:sz w:val="22"/>
          <w:szCs w:val="22"/>
          <w:lang w:val="cs-CZ" w:eastAsia="en-US"/>
        </w:rPr>
        <w:t>Koordynatorem</w:t>
      </w:r>
      <w:r w:rsidRPr="008A1846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1B74FA">
        <w:rPr>
          <w:rFonts w:ascii="Arial" w:hAnsi="Arial" w:cs="Arial"/>
          <w:sz w:val="22"/>
          <w:szCs w:val="22"/>
          <w:lang w:val="cs-CZ" w:eastAsia="en-US"/>
        </w:rPr>
        <w:t xml:space="preserve">musi być </w:t>
      </w:r>
      <w:r w:rsidRPr="008A1846">
        <w:rPr>
          <w:rFonts w:ascii="Arial" w:hAnsi="Arial" w:cs="Arial"/>
          <w:sz w:val="22"/>
          <w:szCs w:val="22"/>
          <w:lang w:val="cs-CZ" w:eastAsia="en-US"/>
        </w:rPr>
        <w:t xml:space="preserve">osoba, </w:t>
      </w:r>
      <w:r w:rsidR="006C2BE0" w:rsidRPr="008A1846">
        <w:rPr>
          <w:rFonts w:ascii="Arial" w:hAnsi="Arial" w:cs="Arial"/>
          <w:sz w:val="22"/>
          <w:szCs w:val="22"/>
          <w:lang w:val="cs-CZ" w:eastAsia="en-US"/>
        </w:rPr>
        <w:t xml:space="preserve">która </w:t>
      </w:r>
      <w:r w:rsidR="006C2BE0" w:rsidRPr="008A1846">
        <w:rPr>
          <w:rFonts w:ascii="Arial" w:hAnsi="Arial" w:cs="Arial"/>
          <w:sz w:val="22"/>
        </w:rPr>
        <w:t xml:space="preserve">w okresie ostatnich 3 lat </w:t>
      </w:r>
      <w:r w:rsidR="008A1846" w:rsidRPr="008A1846">
        <w:rPr>
          <w:rFonts w:ascii="Arial" w:hAnsi="Arial" w:cs="Arial"/>
          <w:sz w:val="22"/>
        </w:rPr>
        <w:t>liczonych wstecz od dnia, w którym upływa termin składania ofert</w:t>
      </w:r>
      <w:r w:rsidR="006C2BE0" w:rsidRPr="008A1846">
        <w:rPr>
          <w:rFonts w:ascii="Arial" w:hAnsi="Arial" w:cs="Arial"/>
          <w:sz w:val="22"/>
        </w:rPr>
        <w:t xml:space="preserve">, </w:t>
      </w:r>
      <w:r w:rsidR="006C2BE0" w:rsidRPr="008A1846">
        <w:rPr>
          <w:rFonts w:ascii="Arial" w:hAnsi="Arial" w:cs="Arial"/>
          <w:sz w:val="22"/>
          <w:szCs w:val="22"/>
        </w:rPr>
        <w:t>zorganizowała/współorganizowała</w:t>
      </w:r>
      <w:r w:rsidR="006C2BE0" w:rsidRPr="008A1846">
        <w:rPr>
          <w:rFonts w:ascii="Arial" w:hAnsi="Arial" w:cs="Arial"/>
          <w:sz w:val="22"/>
        </w:rPr>
        <w:t xml:space="preserve">, co najmniej 3 </w:t>
      </w:r>
      <w:r w:rsidR="006C2BE0" w:rsidRPr="008A1846">
        <w:rPr>
          <w:rFonts w:ascii="Arial" w:hAnsi="Arial" w:cs="Arial"/>
          <w:sz w:val="22"/>
        </w:rPr>
        <w:lastRenderedPageBreak/>
        <w:t>wydarzenia o charakterze konferencji, forów, kongresów lub innych tożsamych wydarzeń dla co najm</w:t>
      </w:r>
      <w:r w:rsidR="00B63B02" w:rsidRPr="008A1846">
        <w:rPr>
          <w:rFonts w:ascii="Arial" w:hAnsi="Arial" w:cs="Arial"/>
          <w:sz w:val="22"/>
        </w:rPr>
        <w:t>niej 1</w:t>
      </w:r>
      <w:r w:rsidR="006929BB" w:rsidRPr="008A1846">
        <w:rPr>
          <w:rFonts w:ascii="Arial" w:hAnsi="Arial" w:cs="Arial"/>
          <w:sz w:val="22"/>
        </w:rPr>
        <w:t>0</w:t>
      </w:r>
      <w:r w:rsidR="006C2BE0" w:rsidRPr="008A1846">
        <w:rPr>
          <w:rFonts w:ascii="Arial" w:hAnsi="Arial" w:cs="Arial"/>
          <w:sz w:val="22"/>
        </w:rPr>
        <w:t>0 osób każde.</w:t>
      </w:r>
    </w:p>
    <w:p w14:paraId="0774B0C7" w14:textId="77777777" w:rsidR="00A85A1B" w:rsidRDefault="00A85A1B" w:rsidP="006C3DBD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  <w:lang w:val="cs-CZ" w:eastAsia="en-US"/>
        </w:rPr>
      </w:pPr>
    </w:p>
    <w:p w14:paraId="2CB40C07" w14:textId="3BD58886" w:rsidR="00A85A1B" w:rsidRPr="0040088C" w:rsidRDefault="006C3DBD" w:rsidP="00A85A1B">
      <w:pPr>
        <w:spacing w:line="360" w:lineRule="auto"/>
        <w:jc w:val="both"/>
        <w:rPr>
          <w:rFonts w:ascii="Arial" w:hAnsi="Arial" w:cs="Arial"/>
          <w:sz w:val="22"/>
        </w:rPr>
      </w:pPr>
      <w:bookmarkStart w:id="1" w:name="_GoBack"/>
      <w:r w:rsidRPr="0040088C">
        <w:rPr>
          <w:rFonts w:ascii="Arial" w:hAnsi="Arial" w:cs="Arial"/>
          <w:b/>
          <w:bCs/>
          <w:sz w:val="22"/>
          <w:szCs w:val="22"/>
          <w:lang w:val="cs-CZ" w:eastAsia="en-US"/>
        </w:rPr>
        <w:t>Zastępcą koordynatora</w:t>
      </w:r>
      <w:r w:rsidRPr="0040088C">
        <w:rPr>
          <w:rFonts w:ascii="Arial" w:hAnsi="Arial" w:cs="Arial"/>
          <w:sz w:val="22"/>
          <w:szCs w:val="22"/>
          <w:lang w:val="cs-CZ" w:eastAsia="en-US"/>
        </w:rPr>
        <w:t xml:space="preserve"> </w:t>
      </w:r>
      <w:r w:rsidR="001B74FA" w:rsidRPr="0040088C">
        <w:rPr>
          <w:rFonts w:ascii="Arial" w:hAnsi="Arial" w:cs="Arial"/>
          <w:sz w:val="22"/>
          <w:szCs w:val="22"/>
          <w:lang w:val="cs-CZ" w:eastAsia="en-US"/>
        </w:rPr>
        <w:t xml:space="preserve">musi być </w:t>
      </w:r>
      <w:r w:rsidRPr="0040088C">
        <w:rPr>
          <w:rFonts w:ascii="Arial" w:hAnsi="Arial" w:cs="Arial"/>
          <w:sz w:val="22"/>
          <w:szCs w:val="22"/>
          <w:lang w:val="cs-CZ" w:eastAsia="en-US"/>
        </w:rPr>
        <w:t xml:space="preserve">osoba, </w:t>
      </w:r>
      <w:r w:rsidR="006C2BE0" w:rsidRPr="0040088C">
        <w:rPr>
          <w:rFonts w:ascii="Arial" w:hAnsi="Arial" w:cs="Arial"/>
          <w:sz w:val="22"/>
          <w:szCs w:val="22"/>
          <w:lang w:val="cs-CZ" w:eastAsia="en-US"/>
        </w:rPr>
        <w:t xml:space="preserve">która </w:t>
      </w:r>
      <w:r w:rsidR="006C2BE0" w:rsidRPr="0040088C">
        <w:rPr>
          <w:rFonts w:ascii="Arial" w:hAnsi="Arial" w:cs="Arial"/>
          <w:sz w:val="22"/>
        </w:rPr>
        <w:t xml:space="preserve">w okresie ostatnich 3 lat </w:t>
      </w:r>
      <w:r w:rsidR="00490183" w:rsidRPr="0040088C">
        <w:rPr>
          <w:rFonts w:ascii="Arial" w:hAnsi="Arial" w:cs="Arial"/>
          <w:sz w:val="22"/>
        </w:rPr>
        <w:t>liczonych wstecz od dnia, w którym upływa termin składania ofert</w:t>
      </w:r>
      <w:r w:rsidR="006C2BE0" w:rsidRPr="0040088C">
        <w:rPr>
          <w:rFonts w:ascii="Arial" w:hAnsi="Arial" w:cs="Arial"/>
          <w:sz w:val="22"/>
        </w:rPr>
        <w:t>,</w:t>
      </w:r>
      <w:r w:rsidR="006C2BE0" w:rsidRPr="0040088C">
        <w:rPr>
          <w:sz w:val="22"/>
        </w:rPr>
        <w:t xml:space="preserve"> </w:t>
      </w:r>
      <w:r w:rsidR="006C2BE0" w:rsidRPr="0040088C">
        <w:rPr>
          <w:rFonts w:ascii="Arial" w:hAnsi="Arial" w:cs="Arial"/>
          <w:sz w:val="22"/>
          <w:szCs w:val="22"/>
        </w:rPr>
        <w:t>zorganizowała/współorganizowała</w:t>
      </w:r>
      <w:r w:rsidR="006C2BE0" w:rsidRPr="0040088C">
        <w:rPr>
          <w:sz w:val="22"/>
        </w:rPr>
        <w:t xml:space="preserve">, </w:t>
      </w:r>
      <w:r w:rsidR="006C2BE0" w:rsidRPr="0040088C">
        <w:rPr>
          <w:rFonts w:ascii="Arial" w:hAnsi="Arial" w:cs="Arial"/>
          <w:sz w:val="22"/>
        </w:rPr>
        <w:t xml:space="preserve">co najmniej 3 wydarzenia o charakterze konferencji, forów, kongresów lub innych tożsamych </w:t>
      </w:r>
      <w:r w:rsidR="00B63B02" w:rsidRPr="0040088C">
        <w:rPr>
          <w:rFonts w:ascii="Arial" w:hAnsi="Arial" w:cs="Arial"/>
          <w:sz w:val="22"/>
        </w:rPr>
        <w:t>wydarzeń dla co najmniej 1</w:t>
      </w:r>
      <w:r w:rsidR="006929BB" w:rsidRPr="0040088C">
        <w:rPr>
          <w:rFonts w:ascii="Arial" w:hAnsi="Arial" w:cs="Arial"/>
          <w:sz w:val="22"/>
        </w:rPr>
        <w:t>0</w:t>
      </w:r>
      <w:r w:rsidR="006C2BE0" w:rsidRPr="0040088C">
        <w:rPr>
          <w:rFonts w:ascii="Arial" w:hAnsi="Arial" w:cs="Arial"/>
          <w:sz w:val="22"/>
        </w:rPr>
        <w:t>0 osób każde</w:t>
      </w:r>
      <w:r w:rsidR="00A85A1B" w:rsidRPr="0040088C">
        <w:rPr>
          <w:rFonts w:ascii="Arial" w:hAnsi="Arial" w:cs="Arial"/>
          <w:sz w:val="22"/>
        </w:rPr>
        <w:t xml:space="preserve"> oraz posiadająca doświadczenie nie mniejsze od doświadczenia zastępowanego Koordynatora, podlegającego ocenie</w:t>
      </w:r>
      <w:r w:rsidR="00A85A1B" w:rsidRPr="0040088C">
        <w:rPr>
          <w:rFonts w:ascii="Arial" w:eastAsia="Cambria" w:hAnsi="Arial" w:cs="Arial"/>
          <w:sz w:val="22"/>
          <w:lang w:val="cs-CZ"/>
        </w:rPr>
        <w:t>.</w:t>
      </w:r>
    </w:p>
    <w:bookmarkEnd w:id="1"/>
    <w:p w14:paraId="33C89EBE" w14:textId="4660C1B8" w:rsidR="00A85A1B" w:rsidRDefault="00A85A1B" w:rsidP="006C3DBD">
      <w:pPr>
        <w:spacing w:line="360" w:lineRule="auto"/>
        <w:jc w:val="both"/>
        <w:rPr>
          <w:rFonts w:ascii="Arial" w:hAnsi="Arial" w:cs="Arial"/>
          <w:sz w:val="22"/>
        </w:rPr>
      </w:pPr>
    </w:p>
    <w:p w14:paraId="08F480C5" w14:textId="77777777" w:rsidR="00A85A1B" w:rsidRDefault="00A85A1B" w:rsidP="006C3DBD">
      <w:pPr>
        <w:spacing w:line="360" w:lineRule="auto"/>
        <w:jc w:val="both"/>
        <w:rPr>
          <w:rFonts w:ascii="Arial" w:hAnsi="Arial" w:cs="Arial"/>
          <w:sz w:val="22"/>
          <w:szCs w:val="22"/>
          <w:lang w:val="cs-CZ" w:eastAsia="en-US"/>
        </w:rPr>
      </w:pPr>
    </w:p>
    <w:p w14:paraId="6F3A5B59" w14:textId="77777777" w:rsidR="006C3DBD" w:rsidRPr="004154EC" w:rsidRDefault="006C3DBD" w:rsidP="006C3DBD">
      <w:pPr>
        <w:pStyle w:val="Akapitzlist"/>
        <w:spacing w:after="200" w:line="360" w:lineRule="auto"/>
        <w:ind w:left="0"/>
        <w:jc w:val="both"/>
        <w:rPr>
          <w:rFonts w:ascii="Arial" w:hAnsi="Arial" w:cs="Arial"/>
          <w:b/>
          <w:sz w:val="22"/>
          <w:szCs w:val="22"/>
          <w:lang w:eastAsia="en-US"/>
        </w:rPr>
      </w:pPr>
      <w:r w:rsidRPr="004154EC">
        <w:rPr>
          <w:rFonts w:ascii="Arial" w:hAnsi="Arial" w:cs="Arial"/>
          <w:b/>
          <w:sz w:val="22"/>
          <w:szCs w:val="22"/>
          <w:lang w:eastAsia="en-US"/>
        </w:rPr>
        <w:t>II</w:t>
      </w:r>
      <w:r w:rsidR="00182ECE" w:rsidRPr="004154EC">
        <w:rPr>
          <w:rFonts w:ascii="Arial" w:hAnsi="Arial" w:cs="Arial"/>
          <w:b/>
          <w:sz w:val="22"/>
          <w:szCs w:val="22"/>
          <w:lang w:eastAsia="en-US"/>
        </w:rPr>
        <w:t>I.</w:t>
      </w:r>
      <w:r w:rsidRPr="004154EC">
        <w:rPr>
          <w:rFonts w:ascii="Arial" w:hAnsi="Arial" w:cs="Arial"/>
          <w:b/>
          <w:sz w:val="22"/>
          <w:szCs w:val="22"/>
          <w:lang w:eastAsia="en-US"/>
        </w:rPr>
        <w:t xml:space="preserve"> WYMAGANIA FORMALNE </w:t>
      </w:r>
    </w:p>
    <w:p w14:paraId="0E79B1A0" w14:textId="77777777" w:rsidR="00407CA6" w:rsidRDefault="006C3DBD" w:rsidP="00407CA6">
      <w:pPr>
        <w:spacing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>Po</w:t>
      </w:r>
      <w:r>
        <w:rPr>
          <w:rFonts w:ascii="Arial" w:hAnsi="Arial" w:cs="Arial"/>
          <w:sz w:val="22"/>
          <w:szCs w:val="22"/>
          <w:lang w:eastAsia="en-US"/>
        </w:rPr>
        <w:t xml:space="preserve"> zorganizowanej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konferencji </w:t>
      </w:r>
      <w:r>
        <w:rPr>
          <w:rFonts w:ascii="Arial" w:hAnsi="Arial" w:cs="Arial"/>
          <w:sz w:val="22"/>
          <w:szCs w:val="22"/>
          <w:lang w:eastAsia="en-US"/>
        </w:rPr>
        <w:t>Wykonawca sporządzi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raport z wykonania zamówienia podsumowujący zrealizowane i udokumentowane zadanie. Raport ten będzie zawierał minimum: </w:t>
      </w:r>
      <w:r w:rsidR="00E74A3A">
        <w:rPr>
          <w:rFonts w:ascii="Arial" w:hAnsi="Arial" w:cs="Arial"/>
          <w:sz w:val="22"/>
          <w:szCs w:val="22"/>
          <w:lang w:eastAsia="en-US"/>
        </w:rPr>
        <w:br/>
      </w:r>
      <w:r>
        <w:rPr>
          <w:rFonts w:ascii="Arial" w:hAnsi="Arial" w:cs="Arial"/>
          <w:sz w:val="22"/>
          <w:szCs w:val="22"/>
          <w:lang w:eastAsia="en-US"/>
        </w:rPr>
        <w:t xml:space="preserve">- </w:t>
      </w:r>
      <w:r w:rsidRPr="00694385">
        <w:rPr>
          <w:rFonts w:ascii="Arial" w:hAnsi="Arial" w:cs="Arial"/>
          <w:sz w:val="22"/>
          <w:szCs w:val="22"/>
          <w:lang w:eastAsia="en-US"/>
        </w:rPr>
        <w:t>opisy przeprowadzonych działań</w:t>
      </w:r>
      <w:r>
        <w:rPr>
          <w:rFonts w:ascii="Arial" w:hAnsi="Arial" w:cs="Arial"/>
          <w:sz w:val="22"/>
          <w:szCs w:val="22"/>
          <w:lang w:eastAsia="en-US"/>
        </w:rPr>
        <w:t>;</w:t>
      </w:r>
    </w:p>
    <w:p w14:paraId="16B1F37C" w14:textId="1FE164D4" w:rsidR="006C3DBD" w:rsidRDefault="006C3DBD" w:rsidP="00407CA6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  <w:lang w:eastAsia="en-US"/>
        </w:rPr>
        <w:t>-</w:t>
      </w:r>
      <w:r w:rsidR="00DA4CBE">
        <w:rPr>
          <w:rFonts w:ascii="Arial" w:hAnsi="Arial" w:cs="Arial"/>
          <w:sz w:val="22"/>
          <w:szCs w:val="22"/>
          <w:lang w:eastAsia="en-US"/>
        </w:rPr>
        <w:t xml:space="preserve"> </w:t>
      </w:r>
      <w:r>
        <w:rPr>
          <w:rFonts w:ascii="Arial" w:hAnsi="Arial" w:cs="Arial"/>
          <w:sz w:val="22"/>
          <w:szCs w:val="22"/>
          <w:lang w:eastAsia="en-US"/>
        </w:rPr>
        <w:t>minimum 5 zdjęć, na których widać uczestników konferencji, prelegentów, miejsce rejestracji, catering</w:t>
      </w:r>
      <w:r w:rsidR="00A91CA5" w:rsidRPr="00E06839">
        <w:rPr>
          <w:rFonts w:ascii="Arial" w:hAnsi="Arial" w:cs="Arial"/>
          <w:sz w:val="22"/>
          <w:szCs w:val="22"/>
          <w:lang w:eastAsia="en-US"/>
        </w:rPr>
        <w:t xml:space="preserve">, </w:t>
      </w:r>
      <w:r w:rsidR="004B2D8A">
        <w:rPr>
          <w:rFonts w:ascii="Arial" w:hAnsi="Arial" w:cs="Arial"/>
          <w:sz w:val="22"/>
          <w:szCs w:val="22"/>
          <w:lang w:eastAsia="en-US"/>
        </w:rPr>
        <w:t>pakiety konferencyjne</w:t>
      </w:r>
      <w:r w:rsidRPr="00E06839">
        <w:rPr>
          <w:rFonts w:ascii="Arial" w:hAnsi="Arial" w:cs="Arial"/>
          <w:sz w:val="22"/>
          <w:szCs w:val="22"/>
          <w:lang w:eastAsia="en-US"/>
        </w:rPr>
        <w:t>.</w:t>
      </w:r>
    </w:p>
    <w:p w14:paraId="52FC4897" w14:textId="25501740" w:rsidR="00820495" w:rsidRDefault="006C3DB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  <w:r w:rsidRPr="00694385">
        <w:rPr>
          <w:rFonts w:ascii="Arial" w:hAnsi="Arial" w:cs="Arial"/>
          <w:sz w:val="22"/>
          <w:szCs w:val="22"/>
          <w:lang w:eastAsia="en-US"/>
        </w:rPr>
        <w:t xml:space="preserve">Raport zostanie dostarczony do siedziby Zamawiającego </w:t>
      </w:r>
      <w:r w:rsidRPr="00694385">
        <w:rPr>
          <w:rFonts w:ascii="Arial" w:hAnsi="Arial" w:cs="Arial"/>
          <w:sz w:val="22"/>
          <w:szCs w:val="22"/>
          <w:lang w:val="cs-CZ"/>
        </w:rPr>
        <w:t>w wersji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papierowej </w:t>
      </w:r>
      <w:r>
        <w:rPr>
          <w:rFonts w:ascii="Arial" w:hAnsi="Arial" w:cs="Arial"/>
          <w:sz w:val="22"/>
          <w:szCs w:val="22"/>
          <w:lang w:eastAsia="en-US"/>
        </w:rPr>
        <w:t>(</w:t>
      </w:r>
      <w:r w:rsidRPr="00694385">
        <w:rPr>
          <w:rFonts w:ascii="Arial" w:hAnsi="Arial" w:cs="Arial"/>
          <w:sz w:val="22"/>
          <w:szCs w:val="22"/>
          <w:lang w:val="cs-CZ"/>
        </w:rPr>
        <w:t>Urząd Marszałkowski Województwa Warm</w:t>
      </w:r>
      <w:r>
        <w:rPr>
          <w:rFonts w:ascii="Arial" w:hAnsi="Arial" w:cs="Arial"/>
          <w:sz w:val="22"/>
          <w:szCs w:val="22"/>
          <w:lang w:val="cs-CZ"/>
        </w:rPr>
        <w:t>ińsko-Mazurskiego</w:t>
      </w:r>
      <w:r w:rsidR="00DB5501">
        <w:rPr>
          <w:rFonts w:ascii="Arial" w:hAnsi="Arial" w:cs="Arial"/>
          <w:sz w:val="22"/>
          <w:szCs w:val="22"/>
          <w:lang w:val="cs-CZ"/>
        </w:rPr>
        <w:t xml:space="preserve"> </w:t>
      </w:r>
      <w:r w:rsidRPr="00694385">
        <w:rPr>
          <w:rFonts w:ascii="Arial" w:hAnsi="Arial" w:cs="Arial"/>
          <w:sz w:val="22"/>
          <w:szCs w:val="22"/>
          <w:lang w:val="cs-CZ"/>
        </w:rPr>
        <w:t>w Olsztynie, Departament Koordynacji Promocji,</w:t>
      </w:r>
      <w:r>
        <w:rPr>
          <w:rFonts w:ascii="Arial" w:hAnsi="Arial" w:cs="Arial"/>
          <w:sz w:val="22"/>
          <w:szCs w:val="22"/>
          <w:lang w:val="cs-CZ"/>
        </w:rPr>
        <w:t xml:space="preserve"> </w:t>
      </w:r>
      <w:r w:rsidRPr="00694385">
        <w:rPr>
          <w:rFonts w:ascii="Arial" w:hAnsi="Arial" w:cs="Arial"/>
          <w:sz w:val="22"/>
          <w:szCs w:val="22"/>
          <w:lang w:val="cs-CZ"/>
        </w:rPr>
        <w:t>ul. Głowackiego 17</w:t>
      </w:r>
      <w:r>
        <w:rPr>
          <w:rFonts w:ascii="Arial" w:hAnsi="Arial" w:cs="Arial"/>
          <w:sz w:val="22"/>
          <w:szCs w:val="22"/>
          <w:lang w:val="cs-CZ"/>
        </w:rPr>
        <w:t xml:space="preserve">, 10-447 Olsztyn) </w:t>
      </w:r>
      <w:r w:rsidRPr="00694385">
        <w:rPr>
          <w:rFonts w:ascii="Arial" w:hAnsi="Arial" w:cs="Arial"/>
          <w:sz w:val="22"/>
          <w:szCs w:val="22"/>
          <w:lang w:eastAsia="en-US"/>
        </w:rPr>
        <w:t>i elektronicznej (a</w:t>
      </w:r>
      <w:r>
        <w:rPr>
          <w:rFonts w:ascii="Arial" w:hAnsi="Arial" w:cs="Arial"/>
          <w:sz w:val="22"/>
          <w:szCs w:val="22"/>
          <w:lang w:eastAsia="en-US"/>
        </w:rPr>
        <w:t xml:space="preserve">dres e-mail </w:t>
      </w:r>
      <w:r w:rsidRPr="00694385">
        <w:rPr>
          <w:rFonts w:ascii="Arial" w:hAnsi="Arial" w:cs="Arial"/>
          <w:sz w:val="22"/>
          <w:szCs w:val="22"/>
          <w:lang w:eastAsia="en-US"/>
        </w:rPr>
        <w:t>wskaże Zamawiający</w:t>
      </w:r>
      <w:r w:rsidR="000D1539">
        <w:rPr>
          <w:rFonts w:ascii="Arial" w:hAnsi="Arial" w:cs="Arial"/>
          <w:sz w:val="22"/>
          <w:szCs w:val="22"/>
          <w:lang w:eastAsia="en-US"/>
        </w:rPr>
        <w:t xml:space="preserve"> na etapie realizacji umowy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) do </w:t>
      </w:r>
      <w:r w:rsidR="00C44102">
        <w:rPr>
          <w:rFonts w:ascii="Arial" w:hAnsi="Arial" w:cs="Arial"/>
          <w:sz w:val="22"/>
          <w:szCs w:val="22"/>
          <w:lang w:eastAsia="en-US"/>
        </w:rPr>
        <w:t>5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dni kalendarzowych po </w:t>
      </w:r>
      <w:r>
        <w:rPr>
          <w:rFonts w:ascii="Arial" w:hAnsi="Arial" w:cs="Arial"/>
          <w:sz w:val="22"/>
          <w:szCs w:val="22"/>
          <w:lang w:eastAsia="en-US"/>
        </w:rPr>
        <w:t>przeprowadzonej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konferencji. Dopiero przyjęcie raportu przez Zamawiającego będzie podstawą do podpisania protokołu odbi</w:t>
      </w:r>
      <w:r w:rsidR="00DB5501">
        <w:rPr>
          <w:rFonts w:ascii="Arial" w:hAnsi="Arial" w:cs="Arial"/>
          <w:sz w:val="22"/>
          <w:szCs w:val="22"/>
          <w:lang w:eastAsia="en-US"/>
        </w:rPr>
        <w:t>oru</w:t>
      </w:r>
      <w:r w:rsidRPr="00694385">
        <w:rPr>
          <w:rFonts w:ascii="Arial" w:hAnsi="Arial" w:cs="Arial"/>
          <w:sz w:val="22"/>
          <w:szCs w:val="22"/>
          <w:lang w:eastAsia="en-US"/>
        </w:rPr>
        <w:t xml:space="preserve"> za ko</w:t>
      </w:r>
      <w:r>
        <w:rPr>
          <w:rFonts w:ascii="Arial" w:hAnsi="Arial" w:cs="Arial"/>
          <w:sz w:val="22"/>
          <w:szCs w:val="22"/>
          <w:lang w:eastAsia="en-US"/>
        </w:rPr>
        <w:t>nferencję i wystawienia faktury.</w:t>
      </w:r>
    </w:p>
    <w:p w14:paraId="0D9F3A12" w14:textId="77777777" w:rsidR="00EE3CED" w:rsidRPr="00876097" w:rsidRDefault="00EE3CED" w:rsidP="006C3DBD">
      <w:pPr>
        <w:spacing w:after="200" w:line="360" w:lineRule="auto"/>
        <w:jc w:val="both"/>
        <w:rPr>
          <w:rFonts w:ascii="Arial" w:hAnsi="Arial" w:cs="Arial"/>
          <w:sz w:val="22"/>
          <w:szCs w:val="22"/>
          <w:lang w:eastAsia="en-US"/>
        </w:rPr>
      </w:pPr>
    </w:p>
    <w:p w14:paraId="2C55706B" w14:textId="49083885" w:rsidR="00F16554" w:rsidRPr="004154EC" w:rsidRDefault="00F16554" w:rsidP="004154EC">
      <w:pPr>
        <w:rPr>
          <w:rFonts w:ascii="Arial" w:hAnsi="Arial" w:cs="Arial"/>
          <w:b/>
          <w:bCs/>
          <w:sz w:val="22"/>
          <w:szCs w:val="22"/>
          <w:u w:val="single"/>
          <w:lang w:val="cs-CZ" w:eastAsia="en-US"/>
        </w:rPr>
      </w:pPr>
    </w:p>
    <w:sectPr w:rsidR="00F16554" w:rsidRPr="004154EC" w:rsidSect="00037D10">
      <w:footerReference w:type="even" r:id="rId21"/>
      <w:footerReference w:type="default" r:id="rId22"/>
      <w:pgSz w:w="11906" w:h="16838"/>
      <w:pgMar w:top="1135" w:right="1416" w:bottom="1276" w:left="1418" w:header="708" w:footer="545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2E72AB" w16cex:dateUtc="2024-07-02T10:3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494AB79" w16cid:durableId="2A2E72A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B2C8FD" w14:textId="77777777" w:rsidR="00657B86" w:rsidRDefault="00657B86" w:rsidP="00935D4B">
      <w:r>
        <w:separator/>
      </w:r>
    </w:p>
  </w:endnote>
  <w:endnote w:type="continuationSeparator" w:id="0">
    <w:p w14:paraId="7479C318" w14:textId="77777777" w:rsidR="00657B86" w:rsidRDefault="00657B86" w:rsidP="00935D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old">
    <w:altName w:val="Arial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charset w:val="00"/>
    <w:family w:val="auto"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42217F" w14:textId="77777777" w:rsidR="009D31AB" w:rsidRDefault="009D31AB" w:rsidP="00F2346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E0BCC2B" w14:textId="77777777" w:rsidR="009D31AB" w:rsidRDefault="009D31AB" w:rsidP="00F23461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415E9C" w14:textId="7166BF85" w:rsidR="009D31AB" w:rsidRPr="00EF2870" w:rsidRDefault="009D31AB" w:rsidP="00F23461">
    <w:pPr>
      <w:pStyle w:val="Stopka"/>
      <w:framePr w:wrap="around" w:vAnchor="text" w:hAnchor="margin" w:xAlign="right" w:y="1"/>
      <w:rPr>
        <w:rStyle w:val="Numerstrony"/>
        <w:sz w:val="20"/>
      </w:rPr>
    </w:pPr>
    <w:r w:rsidRPr="00EF2870">
      <w:rPr>
        <w:rStyle w:val="Numerstrony"/>
        <w:sz w:val="20"/>
      </w:rPr>
      <w:fldChar w:fldCharType="begin"/>
    </w:r>
    <w:r w:rsidRPr="00EF2870">
      <w:rPr>
        <w:rStyle w:val="Numerstrony"/>
        <w:sz w:val="20"/>
      </w:rPr>
      <w:instrText xml:space="preserve">PAGE  </w:instrText>
    </w:r>
    <w:r w:rsidRPr="00EF2870">
      <w:rPr>
        <w:rStyle w:val="Numerstrony"/>
        <w:sz w:val="20"/>
      </w:rPr>
      <w:fldChar w:fldCharType="separate"/>
    </w:r>
    <w:r w:rsidR="0040088C">
      <w:rPr>
        <w:rStyle w:val="Numerstrony"/>
        <w:noProof/>
        <w:sz w:val="20"/>
      </w:rPr>
      <w:t>16</w:t>
    </w:r>
    <w:r w:rsidRPr="00EF2870">
      <w:rPr>
        <w:rStyle w:val="Numerstrony"/>
        <w:sz w:val="20"/>
      </w:rPr>
      <w:fldChar w:fldCharType="end"/>
    </w:r>
  </w:p>
  <w:p w14:paraId="36D74397" w14:textId="77777777" w:rsidR="009D31AB" w:rsidRDefault="009D31AB" w:rsidP="00F23461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89C78A" w14:textId="77777777" w:rsidR="00657B86" w:rsidRDefault="00657B86" w:rsidP="00935D4B">
      <w:r>
        <w:separator/>
      </w:r>
    </w:p>
  </w:footnote>
  <w:footnote w:type="continuationSeparator" w:id="0">
    <w:p w14:paraId="0491A509" w14:textId="77777777" w:rsidR="00657B86" w:rsidRDefault="00657B86" w:rsidP="00935D4B">
      <w:r>
        <w:continuationSeparator/>
      </w:r>
    </w:p>
  </w:footnote>
  <w:footnote w:id="1">
    <w:p w14:paraId="28F1E5A2" w14:textId="1760C023" w:rsidR="00BF727E" w:rsidRPr="00BF727E" w:rsidRDefault="00BF727E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hyperlink r:id="rId1" w:history="1">
        <w:r w:rsidRPr="009E342E">
          <w:rPr>
            <w:rStyle w:val="Hipercze"/>
          </w:rPr>
          <w:t>https://www.funduszeeuropejskie.gov.pl/strony/o-funduszach/fundusze-na-lata-2021-2027/prawo-i-dokumenty/wytyczne/wytyczne-dotyczace-informacji-i-promocji-funduszy-europejskich-na-lata-2021-2027/</w:t>
        </w:r>
      </w:hyperlink>
      <w:r>
        <w:t xml:space="preserve"> </w:t>
      </w:r>
    </w:p>
  </w:footnote>
  <w:footnote w:id="2">
    <w:p w14:paraId="363A0936" w14:textId="6F4AD43B" w:rsidR="00BF727E" w:rsidRPr="00BF727E" w:rsidRDefault="00BF727E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hyperlink r:id="rId2" w:history="1">
        <w:r w:rsidRPr="009E342E">
          <w:rPr>
            <w:rStyle w:val="Hipercze"/>
          </w:rPr>
          <w:t>https://funduszeeuropejskie.warmia.mazury.pl/artykul/53/najwazniejsze-dokumenty-okreslajace-wymagania-zwiazane-z-informacja-na-temat-projektow-i-ich-promocja-pliki-do-pobrania-i-class-fas-fa-arrow-alt-circle-down-i</w:t>
        </w:r>
      </w:hyperlink>
      <w:r>
        <w:t xml:space="preserve"> </w:t>
      </w:r>
    </w:p>
  </w:footnote>
  <w:footnote w:id="3">
    <w:p w14:paraId="08130463" w14:textId="40615A2D" w:rsidR="000C3521" w:rsidRPr="000C3521" w:rsidRDefault="000C3521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hyperlink r:id="rId3" w:history="1">
        <w:r w:rsidRPr="009E342E">
          <w:rPr>
            <w:rStyle w:val="Hipercze"/>
          </w:rPr>
          <w:t>https://www.funduszeeuropejskie.gov.pl/strony/o-funduszach/promocja/prosto-o-funduszach-europejskich-1/</w:t>
        </w:r>
      </w:hyperlink>
      <w:r>
        <w:t xml:space="preserve"> </w:t>
      </w:r>
    </w:p>
  </w:footnote>
  <w:footnote w:id="4">
    <w:p w14:paraId="62B087F7" w14:textId="7B26663F" w:rsidR="009D31AB" w:rsidRDefault="009D31AB" w:rsidP="006C3DBD">
      <w:pPr>
        <w:pStyle w:val="Tekstprzypisudolnego"/>
        <w:rPr>
          <w:rFonts w:ascii="Arial" w:hAnsi="Arial" w:cs="Arial"/>
          <w:sz w:val="18"/>
          <w:szCs w:val="18"/>
        </w:rPr>
      </w:pPr>
      <w:r>
        <w:rPr>
          <w:rStyle w:val="Odwoanieprzypisudolnego"/>
          <w:rFonts w:ascii="Arial" w:hAnsi="Arial" w:cs="Arial"/>
          <w:sz w:val="18"/>
          <w:szCs w:val="18"/>
        </w:rPr>
        <w:t>[1]</w:t>
      </w:r>
      <w:r>
        <w:rPr>
          <w:rFonts w:ascii="Arial" w:hAnsi="Arial" w:cs="Arial"/>
          <w:sz w:val="18"/>
          <w:szCs w:val="18"/>
        </w:rPr>
        <w:t xml:space="preserve"> Zasady oznaczania projektów: </w:t>
      </w:r>
      <w:hyperlink r:id="rId4" w:history="1">
        <w:r w:rsidRPr="00857001">
          <w:rPr>
            <w:rStyle w:val="Hipercze"/>
            <w:rFonts w:ascii="Arial" w:hAnsi="Arial" w:cs="Arial"/>
            <w:sz w:val="18"/>
            <w:szCs w:val="18"/>
          </w:rPr>
          <w:t>https://funduszeeuropejskie.warmia.mazury.pl/artykuly/19/obowiazki-informacyjno-promocyjne</w:t>
        </w:r>
      </w:hyperlink>
      <w:r>
        <w:rPr>
          <w:rFonts w:ascii="Arial" w:hAnsi="Arial" w:cs="Arial"/>
          <w:sz w:val="18"/>
          <w:szCs w:val="18"/>
        </w:rPr>
        <w:t xml:space="preserve"> , zasady prostego języka: </w:t>
      </w:r>
      <w:hyperlink r:id="rId5" w:history="1">
        <w:r>
          <w:rPr>
            <w:rStyle w:val="Hipercze"/>
            <w:rFonts w:ascii="Arial" w:hAnsi="Arial" w:cs="Arial"/>
            <w:sz w:val="18"/>
            <w:szCs w:val="18"/>
          </w:rPr>
          <w:t>https://www.funduszeeuropejskie.gov.pl/strony/o-funduszach/promocja/prosto-o-funduszach-europejskich-1/</w:t>
        </w:r>
      </w:hyperlink>
      <w:r>
        <w:rPr>
          <w:rFonts w:ascii="Arial" w:hAnsi="Arial" w:cs="Arial"/>
          <w:sz w:val="18"/>
          <w:szCs w:val="18"/>
        </w:rPr>
        <w:t>.</w:t>
      </w:r>
    </w:p>
    <w:p w14:paraId="295CF216" w14:textId="77777777" w:rsidR="009D31AB" w:rsidRDefault="009D31AB" w:rsidP="006C3DBD">
      <w:pPr>
        <w:pStyle w:val="Tekstprzypisudolnego"/>
        <w:rPr>
          <w:rFonts w:ascii="Cambria" w:hAnsi="Cambria"/>
        </w:rPr>
      </w:pPr>
    </w:p>
  </w:footnote>
  <w:footnote w:id="5">
    <w:p w14:paraId="2BADBF7F" w14:textId="77777777" w:rsidR="002435F6" w:rsidRDefault="002435F6" w:rsidP="002435F6">
      <w:pPr>
        <w:pStyle w:val="Tekstprzypisudolnego"/>
        <w:rPr>
          <w:rFonts w:ascii="Arial" w:hAnsi="Arial" w:cs="Arial"/>
          <w:sz w:val="18"/>
          <w:szCs w:val="18"/>
        </w:rPr>
      </w:pPr>
      <w:r>
        <w:rPr>
          <w:rStyle w:val="Odwoanieprzypisudolnego"/>
          <w:rFonts w:ascii="Arial" w:hAnsi="Arial" w:cs="Arial"/>
          <w:sz w:val="18"/>
          <w:szCs w:val="18"/>
        </w:rPr>
        <w:t>[1]</w:t>
      </w:r>
      <w:r>
        <w:rPr>
          <w:rFonts w:ascii="Arial" w:hAnsi="Arial" w:cs="Arial"/>
          <w:sz w:val="18"/>
          <w:szCs w:val="18"/>
        </w:rPr>
        <w:t xml:space="preserve"> Zasady oznaczania projektów: </w:t>
      </w:r>
      <w:hyperlink r:id="rId6" w:history="1">
        <w:r w:rsidRPr="00857001">
          <w:rPr>
            <w:rStyle w:val="Hipercze"/>
            <w:rFonts w:ascii="Arial" w:hAnsi="Arial" w:cs="Arial"/>
            <w:sz w:val="18"/>
            <w:szCs w:val="18"/>
          </w:rPr>
          <w:t>https://funduszeeuropejskie.warmia.mazury.pl/artykuly/19/obowiazki-informacyjno-promocyjne</w:t>
        </w:r>
      </w:hyperlink>
      <w:r>
        <w:rPr>
          <w:rFonts w:ascii="Arial" w:hAnsi="Arial" w:cs="Arial"/>
          <w:sz w:val="18"/>
          <w:szCs w:val="18"/>
        </w:rPr>
        <w:t xml:space="preserve"> , zasady prostego języka: </w:t>
      </w:r>
      <w:hyperlink r:id="rId7" w:history="1">
        <w:r>
          <w:rPr>
            <w:rStyle w:val="Hipercze"/>
            <w:rFonts w:ascii="Arial" w:hAnsi="Arial" w:cs="Arial"/>
            <w:sz w:val="18"/>
            <w:szCs w:val="18"/>
          </w:rPr>
          <w:t>https://www.funduszeeuropejskie.gov.pl/strony/o-funduszach/promocja/prosto-o-funduszach-europejskich-1/</w:t>
        </w:r>
      </w:hyperlink>
      <w:r>
        <w:rPr>
          <w:rFonts w:ascii="Arial" w:hAnsi="Arial" w:cs="Arial"/>
          <w:sz w:val="18"/>
          <w:szCs w:val="18"/>
        </w:rPr>
        <w:t>.</w:t>
      </w:r>
    </w:p>
    <w:p w14:paraId="439846ED" w14:textId="77777777" w:rsidR="002435F6" w:rsidRDefault="002435F6" w:rsidP="002435F6">
      <w:pPr>
        <w:pStyle w:val="Tekstprzypisudolnego"/>
        <w:rPr>
          <w:rFonts w:ascii="Cambria" w:hAnsi="Cambria"/>
        </w:rPr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44DE4"/>
    <w:multiLevelType w:val="hybridMultilevel"/>
    <w:tmpl w:val="E6C499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36A9F"/>
    <w:multiLevelType w:val="hybridMultilevel"/>
    <w:tmpl w:val="6832BD66"/>
    <w:lvl w:ilvl="0" w:tplc="B70A7186">
      <w:start w:val="1"/>
      <w:numFmt w:val="bullet"/>
      <w:lvlText w:val="-"/>
      <w:lvlJc w:val="left"/>
      <w:pPr>
        <w:ind w:left="1571" w:hanging="360"/>
      </w:pPr>
      <w:rPr>
        <w:rFonts w:ascii="Arial" w:eastAsia="Cambria" w:hAnsi="Arial" w:cs="Arial" w:hint="default"/>
        <w:b w:val="0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48348DD"/>
    <w:multiLevelType w:val="hybridMultilevel"/>
    <w:tmpl w:val="986E32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D543F"/>
    <w:multiLevelType w:val="hybridMultilevel"/>
    <w:tmpl w:val="3BCAFCA6"/>
    <w:lvl w:ilvl="0" w:tplc="F3C0D04C">
      <w:start w:val="1"/>
      <w:numFmt w:val="decimal"/>
      <w:lvlText w:val="%1."/>
      <w:lvlJc w:val="left"/>
      <w:pPr>
        <w:ind w:left="928" w:hanging="360"/>
      </w:pPr>
      <w:rPr>
        <w:rFonts w:ascii="Arial" w:eastAsia="Times New Roman" w:hAnsi="Arial" w:cs="Arial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B01BAB"/>
    <w:multiLevelType w:val="hybridMultilevel"/>
    <w:tmpl w:val="46A0B36C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585073"/>
    <w:multiLevelType w:val="hybridMultilevel"/>
    <w:tmpl w:val="8AD0DB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D74022"/>
    <w:multiLevelType w:val="hybridMultilevel"/>
    <w:tmpl w:val="FA74FC46"/>
    <w:lvl w:ilvl="0" w:tplc="8E9690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E1C6DED"/>
    <w:multiLevelType w:val="hybridMultilevel"/>
    <w:tmpl w:val="1FDED98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A84813"/>
    <w:multiLevelType w:val="hybridMultilevel"/>
    <w:tmpl w:val="65D2C2F6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77431E"/>
    <w:multiLevelType w:val="hybridMultilevel"/>
    <w:tmpl w:val="6B9A4F2E"/>
    <w:lvl w:ilvl="0" w:tplc="D18ED4FC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1970B2"/>
    <w:multiLevelType w:val="hybridMultilevel"/>
    <w:tmpl w:val="1FDED98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3F26CE1"/>
    <w:multiLevelType w:val="hybridMultilevel"/>
    <w:tmpl w:val="5B589FB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506E87"/>
    <w:multiLevelType w:val="hybridMultilevel"/>
    <w:tmpl w:val="605E6C2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5015C4"/>
    <w:multiLevelType w:val="hybridMultilevel"/>
    <w:tmpl w:val="D92896C0"/>
    <w:lvl w:ilvl="0" w:tplc="B910173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17A541B9"/>
    <w:multiLevelType w:val="hybridMultilevel"/>
    <w:tmpl w:val="EE04A1DA"/>
    <w:lvl w:ilvl="0" w:tplc="A4C258C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9A20024"/>
    <w:multiLevelType w:val="hybridMultilevel"/>
    <w:tmpl w:val="D06C637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A8D45BA"/>
    <w:multiLevelType w:val="hybridMultilevel"/>
    <w:tmpl w:val="248C52E6"/>
    <w:lvl w:ilvl="0" w:tplc="8CEA63E8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1B012D19"/>
    <w:multiLevelType w:val="hybridMultilevel"/>
    <w:tmpl w:val="D06C637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F275FB3"/>
    <w:multiLevelType w:val="hybridMultilevel"/>
    <w:tmpl w:val="E6C4994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3D563BF"/>
    <w:multiLevelType w:val="multilevel"/>
    <w:tmpl w:val="16D68B7E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/>
        <w:bCs/>
        <w:color w:val="auto"/>
      </w:rPr>
    </w:lvl>
    <w:lvl w:ilvl="1">
      <w:start w:val="2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241F6327"/>
    <w:multiLevelType w:val="hybridMultilevel"/>
    <w:tmpl w:val="54A841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7CB4B2F"/>
    <w:multiLevelType w:val="multilevel"/>
    <w:tmpl w:val="FF70221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  <w:b/>
      </w:rPr>
    </w:lvl>
  </w:abstractNum>
  <w:abstractNum w:abstractNumId="22" w15:restartNumberingAfterBreak="0">
    <w:nsid w:val="29DE5BB1"/>
    <w:multiLevelType w:val="hybridMultilevel"/>
    <w:tmpl w:val="0E5656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lang w:val="cs-CZ"/>
      </w:rPr>
    </w:lvl>
    <w:lvl w:ilvl="1" w:tplc="67BE80E2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A7B6ECA"/>
    <w:multiLevelType w:val="hybridMultilevel"/>
    <w:tmpl w:val="A3C068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EB873E5"/>
    <w:multiLevelType w:val="multilevel"/>
    <w:tmpl w:val="B6A8DE94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3319125D"/>
    <w:multiLevelType w:val="hybridMultilevel"/>
    <w:tmpl w:val="D06C637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FE6160"/>
    <w:multiLevelType w:val="hybridMultilevel"/>
    <w:tmpl w:val="2B62C3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7BF5848"/>
    <w:multiLevelType w:val="hybridMultilevel"/>
    <w:tmpl w:val="A6CA0836"/>
    <w:lvl w:ilvl="0" w:tplc="B70A718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5427A0"/>
    <w:multiLevelType w:val="hybridMultilevel"/>
    <w:tmpl w:val="C1CC2B88"/>
    <w:lvl w:ilvl="0" w:tplc="69AEA9FA">
      <w:start w:val="1"/>
      <w:numFmt w:val="lowerLetter"/>
      <w:pStyle w:val="AAAB4"/>
      <w:lvlText w:val="%1)"/>
      <w:lvlJc w:val="left"/>
      <w:pPr>
        <w:ind w:left="1494" w:hanging="360"/>
      </w:pPr>
      <w:rPr>
        <w:rFonts w:ascii="Times New Roman" w:eastAsia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319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9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5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1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236" w:hanging="360"/>
      </w:pPr>
      <w:rPr>
        <w:rFonts w:ascii="Wingdings" w:hAnsi="Wingdings" w:hint="default"/>
      </w:rPr>
    </w:lvl>
  </w:abstractNum>
  <w:abstractNum w:abstractNumId="29" w15:restartNumberingAfterBreak="0">
    <w:nsid w:val="42197E58"/>
    <w:multiLevelType w:val="hybridMultilevel"/>
    <w:tmpl w:val="D06C637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35845D4"/>
    <w:multiLevelType w:val="hybridMultilevel"/>
    <w:tmpl w:val="2C229A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861077B"/>
    <w:multiLevelType w:val="hybridMultilevel"/>
    <w:tmpl w:val="F3F0C828"/>
    <w:lvl w:ilvl="0" w:tplc="04150015">
      <w:start w:val="2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9D525C3"/>
    <w:multiLevelType w:val="hybridMultilevel"/>
    <w:tmpl w:val="3B2422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F8742CB"/>
    <w:multiLevelType w:val="hybridMultilevel"/>
    <w:tmpl w:val="47D04802"/>
    <w:lvl w:ilvl="0" w:tplc="B70A7186">
      <w:start w:val="1"/>
      <w:numFmt w:val="bullet"/>
      <w:lvlText w:val="-"/>
      <w:lvlJc w:val="left"/>
      <w:pPr>
        <w:ind w:left="1571" w:hanging="360"/>
      </w:pPr>
      <w:rPr>
        <w:rFonts w:ascii="Arial" w:eastAsia="Cambria" w:hAnsi="Arial" w:cs="Arial" w:hint="default"/>
        <w:b w:val="0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52264C09"/>
    <w:multiLevelType w:val="hybridMultilevel"/>
    <w:tmpl w:val="605E6C2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57820F4"/>
    <w:multiLevelType w:val="hybridMultilevel"/>
    <w:tmpl w:val="5470AB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37" w15:restartNumberingAfterBreak="0">
    <w:nsid w:val="60FB4CF9"/>
    <w:multiLevelType w:val="hybridMultilevel"/>
    <w:tmpl w:val="02FCE670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C324F8"/>
    <w:multiLevelType w:val="hybridMultilevel"/>
    <w:tmpl w:val="8E804280"/>
    <w:lvl w:ilvl="0" w:tplc="9C58564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91283E"/>
    <w:multiLevelType w:val="hybridMultilevel"/>
    <w:tmpl w:val="30881EEE"/>
    <w:lvl w:ilvl="0" w:tplc="14E4F13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FE0A67"/>
    <w:multiLevelType w:val="hybridMultilevel"/>
    <w:tmpl w:val="51DCD4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B84979"/>
    <w:multiLevelType w:val="hybridMultilevel"/>
    <w:tmpl w:val="E9D056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8A397F"/>
    <w:multiLevelType w:val="hybridMultilevel"/>
    <w:tmpl w:val="082E296A"/>
    <w:lvl w:ilvl="0" w:tplc="B70A718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8C5EA7"/>
    <w:multiLevelType w:val="multilevel"/>
    <w:tmpl w:val="33BAE64A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4" w15:restartNumberingAfterBreak="0">
    <w:nsid w:val="7CF63F42"/>
    <w:multiLevelType w:val="hybridMultilevel"/>
    <w:tmpl w:val="0588AA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6"/>
  </w:num>
  <w:num w:numId="2">
    <w:abstractNumId w:val="28"/>
  </w:num>
  <w:num w:numId="3">
    <w:abstractNumId w:val="42"/>
  </w:num>
  <w:num w:numId="4">
    <w:abstractNumId w:val="13"/>
  </w:num>
  <w:num w:numId="5">
    <w:abstractNumId w:val="43"/>
  </w:num>
  <w:num w:numId="6">
    <w:abstractNumId w:val="29"/>
  </w:num>
  <w:num w:numId="7">
    <w:abstractNumId w:val="33"/>
  </w:num>
  <w:num w:numId="8">
    <w:abstractNumId w:val="1"/>
  </w:num>
  <w:num w:numId="9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23"/>
  </w:num>
  <w:num w:numId="13">
    <w:abstractNumId w:val="4"/>
  </w:num>
  <w:num w:numId="14">
    <w:abstractNumId w:val="9"/>
  </w:num>
  <w:num w:numId="15">
    <w:abstractNumId w:val="8"/>
  </w:num>
  <w:num w:numId="16">
    <w:abstractNumId w:val="41"/>
  </w:num>
  <w:num w:numId="17">
    <w:abstractNumId w:val="44"/>
  </w:num>
  <w:num w:numId="18">
    <w:abstractNumId w:val="10"/>
  </w:num>
  <w:num w:numId="19">
    <w:abstractNumId w:val="34"/>
  </w:num>
  <w:num w:numId="20">
    <w:abstractNumId w:val="12"/>
  </w:num>
  <w:num w:numId="21">
    <w:abstractNumId w:val="37"/>
  </w:num>
  <w:num w:numId="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6"/>
  </w:num>
  <w:num w:numId="24">
    <w:abstractNumId w:val="27"/>
  </w:num>
  <w:num w:numId="25">
    <w:abstractNumId w:val="3"/>
  </w:num>
  <w:num w:numId="26">
    <w:abstractNumId w:val="7"/>
  </w:num>
  <w:num w:numId="27">
    <w:abstractNumId w:val="31"/>
  </w:num>
  <w:num w:numId="28">
    <w:abstractNumId w:val="17"/>
  </w:num>
  <w:num w:numId="29">
    <w:abstractNumId w:val="20"/>
  </w:num>
  <w:num w:numId="30">
    <w:abstractNumId w:val="35"/>
  </w:num>
  <w:num w:numId="31">
    <w:abstractNumId w:val="15"/>
  </w:num>
  <w:num w:numId="32">
    <w:abstractNumId w:val="0"/>
  </w:num>
  <w:num w:numId="33">
    <w:abstractNumId w:val="14"/>
  </w:num>
  <w:num w:numId="34">
    <w:abstractNumId w:val="19"/>
  </w:num>
  <w:num w:numId="35">
    <w:abstractNumId w:val="32"/>
  </w:num>
  <w:num w:numId="36">
    <w:abstractNumId w:val="30"/>
  </w:num>
  <w:num w:numId="37">
    <w:abstractNumId w:val="2"/>
  </w:num>
  <w:num w:numId="38">
    <w:abstractNumId w:val="24"/>
  </w:num>
  <w:num w:numId="39">
    <w:abstractNumId w:val="26"/>
  </w:num>
  <w:num w:numId="40">
    <w:abstractNumId w:val="38"/>
  </w:num>
  <w:num w:numId="41">
    <w:abstractNumId w:val="6"/>
  </w:num>
  <w:num w:numId="42">
    <w:abstractNumId w:val="18"/>
  </w:num>
  <w:num w:numId="43">
    <w:abstractNumId w:val="39"/>
  </w:num>
  <w:num w:numId="44">
    <w:abstractNumId w:val="25"/>
  </w:num>
  <w:num w:numId="45">
    <w:abstractNumId w:val="21"/>
  </w:num>
  <w:num w:numId="46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7BC9"/>
    <w:rsid w:val="00001D14"/>
    <w:rsid w:val="00001E8C"/>
    <w:rsid w:val="00002F21"/>
    <w:rsid w:val="00004163"/>
    <w:rsid w:val="00004E69"/>
    <w:rsid w:val="00005572"/>
    <w:rsid w:val="0000597F"/>
    <w:rsid w:val="000076C2"/>
    <w:rsid w:val="0000782A"/>
    <w:rsid w:val="00007DEB"/>
    <w:rsid w:val="00011535"/>
    <w:rsid w:val="0001199D"/>
    <w:rsid w:val="000121AB"/>
    <w:rsid w:val="00012342"/>
    <w:rsid w:val="00012B3E"/>
    <w:rsid w:val="0001338E"/>
    <w:rsid w:val="000138C2"/>
    <w:rsid w:val="00013987"/>
    <w:rsid w:val="00014C82"/>
    <w:rsid w:val="00015C36"/>
    <w:rsid w:val="00016283"/>
    <w:rsid w:val="00016481"/>
    <w:rsid w:val="00016D0F"/>
    <w:rsid w:val="00016E98"/>
    <w:rsid w:val="0001780C"/>
    <w:rsid w:val="00020371"/>
    <w:rsid w:val="00021018"/>
    <w:rsid w:val="000211C8"/>
    <w:rsid w:val="0002240A"/>
    <w:rsid w:val="00022E7E"/>
    <w:rsid w:val="00023732"/>
    <w:rsid w:val="0002377F"/>
    <w:rsid w:val="00024A6A"/>
    <w:rsid w:val="00024AEC"/>
    <w:rsid w:val="00026117"/>
    <w:rsid w:val="00026586"/>
    <w:rsid w:val="00026F89"/>
    <w:rsid w:val="00030127"/>
    <w:rsid w:val="00030254"/>
    <w:rsid w:val="00030330"/>
    <w:rsid w:val="00030E42"/>
    <w:rsid w:val="00030EC1"/>
    <w:rsid w:val="00030EE8"/>
    <w:rsid w:val="000310B0"/>
    <w:rsid w:val="0003129B"/>
    <w:rsid w:val="0003138B"/>
    <w:rsid w:val="0003144F"/>
    <w:rsid w:val="000314E5"/>
    <w:rsid w:val="000324B4"/>
    <w:rsid w:val="00032540"/>
    <w:rsid w:val="000350E5"/>
    <w:rsid w:val="00035CD6"/>
    <w:rsid w:val="00035F9E"/>
    <w:rsid w:val="00037090"/>
    <w:rsid w:val="000372A3"/>
    <w:rsid w:val="00037D10"/>
    <w:rsid w:val="00040634"/>
    <w:rsid w:val="000408C9"/>
    <w:rsid w:val="00041053"/>
    <w:rsid w:val="00041461"/>
    <w:rsid w:val="00041856"/>
    <w:rsid w:val="00043A5C"/>
    <w:rsid w:val="00043B38"/>
    <w:rsid w:val="00044729"/>
    <w:rsid w:val="00045109"/>
    <w:rsid w:val="00046BE1"/>
    <w:rsid w:val="00050D70"/>
    <w:rsid w:val="00050E50"/>
    <w:rsid w:val="00050F83"/>
    <w:rsid w:val="000515DA"/>
    <w:rsid w:val="000525DC"/>
    <w:rsid w:val="00053037"/>
    <w:rsid w:val="000531CA"/>
    <w:rsid w:val="0005381F"/>
    <w:rsid w:val="00053B44"/>
    <w:rsid w:val="00054352"/>
    <w:rsid w:val="00054BA2"/>
    <w:rsid w:val="00054C5E"/>
    <w:rsid w:val="00054DEA"/>
    <w:rsid w:val="00054F38"/>
    <w:rsid w:val="000554F3"/>
    <w:rsid w:val="000565B1"/>
    <w:rsid w:val="000577E0"/>
    <w:rsid w:val="000578BB"/>
    <w:rsid w:val="00061012"/>
    <w:rsid w:val="000612FB"/>
    <w:rsid w:val="00063DCB"/>
    <w:rsid w:val="000665EA"/>
    <w:rsid w:val="000677E9"/>
    <w:rsid w:val="00067E13"/>
    <w:rsid w:val="00067ECD"/>
    <w:rsid w:val="00070932"/>
    <w:rsid w:val="00070BCD"/>
    <w:rsid w:val="000710BB"/>
    <w:rsid w:val="000713E2"/>
    <w:rsid w:val="00071B59"/>
    <w:rsid w:val="00073183"/>
    <w:rsid w:val="00073CE2"/>
    <w:rsid w:val="00074B9A"/>
    <w:rsid w:val="00074BC1"/>
    <w:rsid w:val="0007540F"/>
    <w:rsid w:val="000755BC"/>
    <w:rsid w:val="000759BD"/>
    <w:rsid w:val="00076258"/>
    <w:rsid w:val="000763AC"/>
    <w:rsid w:val="000772B9"/>
    <w:rsid w:val="000775CA"/>
    <w:rsid w:val="000808F6"/>
    <w:rsid w:val="00081D85"/>
    <w:rsid w:val="000827E9"/>
    <w:rsid w:val="00082CBE"/>
    <w:rsid w:val="0008314F"/>
    <w:rsid w:val="000832E7"/>
    <w:rsid w:val="00083C60"/>
    <w:rsid w:val="00084405"/>
    <w:rsid w:val="00084729"/>
    <w:rsid w:val="000849F6"/>
    <w:rsid w:val="00084B34"/>
    <w:rsid w:val="00085234"/>
    <w:rsid w:val="00085500"/>
    <w:rsid w:val="00085BB7"/>
    <w:rsid w:val="000864AF"/>
    <w:rsid w:val="000868B4"/>
    <w:rsid w:val="00087CB0"/>
    <w:rsid w:val="00087F65"/>
    <w:rsid w:val="00090A13"/>
    <w:rsid w:val="00090A33"/>
    <w:rsid w:val="00090AE5"/>
    <w:rsid w:val="00091F4A"/>
    <w:rsid w:val="0009253C"/>
    <w:rsid w:val="000925CC"/>
    <w:rsid w:val="00092701"/>
    <w:rsid w:val="00092918"/>
    <w:rsid w:val="00092A8E"/>
    <w:rsid w:val="00093031"/>
    <w:rsid w:val="000939A2"/>
    <w:rsid w:val="00094039"/>
    <w:rsid w:val="00095016"/>
    <w:rsid w:val="00095056"/>
    <w:rsid w:val="00095734"/>
    <w:rsid w:val="00096780"/>
    <w:rsid w:val="00096A6E"/>
    <w:rsid w:val="00096CBB"/>
    <w:rsid w:val="00097233"/>
    <w:rsid w:val="00097BC9"/>
    <w:rsid w:val="000A0539"/>
    <w:rsid w:val="000A143C"/>
    <w:rsid w:val="000A1521"/>
    <w:rsid w:val="000A193B"/>
    <w:rsid w:val="000A2569"/>
    <w:rsid w:val="000A4426"/>
    <w:rsid w:val="000A44CA"/>
    <w:rsid w:val="000A56E1"/>
    <w:rsid w:val="000A5A1F"/>
    <w:rsid w:val="000A5B17"/>
    <w:rsid w:val="000A5E4E"/>
    <w:rsid w:val="000A6393"/>
    <w:rsid w:val="000A6957"/>
    <w:rsid w:val="000A698F"/>
    <w:rsid w:val="000A7B6D"/>
    <w:rsid w:val="000A7B85"/>
    <w:rsid w:val="000A7DEC"/>
    <w:rsid w:val="000B0865"/>
    <w:rsid w:val="000B08D9"/>
    <w:rsid w:val="000B145F"/>
    <w:rsid w:val="000B1D7D"/>
    <w:rsid w:val="000B1E25"/>
    <w:rsid w:val="000B1E80"/>
    <w:rsid w:val="000B2D46"/>
    <w:rsid w:val="000B3207"/>
    <w:rsid w:val="000B3910"/>
    <w:rsid w:val="000B3A28"/>
    <w:rsid w:val="000B3A93"/>
    <w:rsid w:val="000B4A47"/>
    <w:rsid w:val="000B6692"/>
    <w:rsid w:val="000B6AA5"/>
    <w:rsid w:val="000B72B9"/>
    <w:rsid w:val="000B760B"/>
    <w:rsid w:val="000B7F04"/>
    <w:rsid w:val="000B7FA3"/>
    <w:rsid w:val="000C0252"/>
    <w:rsid w:val="000C0276"/>
    <w:rsid w:val="000C0795"/>
    <w:rsid w:val="000C0A4B"/>
    <w:rsid w:val="000C1EDE"/>
    <w:rsid w:val="000C20FE"/>
    <w:rsid w:val="000C25F1"/>
    <w:rsid w:val="000C26A1"/>
    <w:rsid w:val="000C2A15"/>
    <w:rsid w:val="000C30FE"/>
    <w:rsid w:val="000C32F1"/>
    <w:rsid w:val="000C3521"/>
    <w:rsid w:val="000C37DC"/>
    <w:rsid w:val="000C3E6F"/>
    <w:rsid w:val="000C4804"/>
    <w:rsid w:val="000C5E93"/>
    <w:rsid w:val="000C6FD9"/>
    <w:rsid w:val="000C7160"/>
    <w:rsid w:val="000C763A"/>
    <w:rsid w:val="000D0339"/>
    <w:rsid w:val="000D03E5"/>
    <w:rsid w:val="000D10AE"/>
    <w:rsid w:val="000D1539"/>
    <w:rsid w:val="000D23B6"/>
    <w:rsid w:val="000D2458"/>
    <w:rsid w:val="000D2E2E"/>
    <w:rsid w:val="000D318C"/>
    <w:rsid w:val="000D31CD"/>
    <w:rsid w:val="000D36A8"/>
    <w:rsid w:val="000D3996"/>
    <w:rsid w:val="000D4398"/>
    <w:rsid w:val="000D5819"/>
    <w:rsid w:val="000D581F"/>
    <w:rsid w:val="000D66FB"/>
    <w:rsid w:val="000D7394"/>
    <w:rsid w:val="000E039C"/>
    <w:rsid w:val="000E0ADD"/>
    <w:rsid w:val="000E0D41"/>
    <w:rsid w:val="000E19D4"/>
    <w:rsid w:val="000E1F10"/>
    <w:rsid w:val="000E23F0"/>
    <w:rsid w:val="000E2605"/>
    <w:rsid w:val="000E2DB2"/>
    <w:rsid w:val="000E3459"/>
    <w:rsid w:val="000E3520"/>
    <w:rsid w:val="000E3531"/>
    <w:rsid w:val="000E3A70"/>
    <w:rsid w:val="000E3F82"/>
    <w:rsid w:val="000E4E09"/>
    <w:rsid w:val="000E5728"/>
    <w:rsid w:val="000E6130"/>
    <w:rsid w:val="000E62D2"/>
    <w:rsid w:val="000E62F9"/>
    <w:rsid w:val="000E6C17"/>
    <w:rsid w:val="000E6EA6"/>
    <w:rsid w:val="000E71A7"/>
    <w:rsid w:val="000E727D"/>
    <w:rsid w:val="000E72A1"/>
    <w:rsid w:val="000E734F"/>
    <w:rsid w:val="000E7688"/>
    <w:rsid w:val="000F04DC"/>
    <w:rsid w:val="000F0753"/>
    <w:rsid w:val="000F16D0"/>
    <w:rsid w:val="000F2679"/>
    <w:rsid w:val="000F2913"/>
    <w:rsid w:val="000F3D22"/>
    <w:rsid w:val="000F435F"/>
    <w:rsid w:val="000F4BF0"/>
    <w:rsid w:val="000F529F"/>
    <w:rsid w:val="000F5616"/>
    <w:rsid w:val="00100280"/>
    <w:rsid w:val="001004D7"/>
    <w:rsid w:val="001007EB"/>
    <w:rsid w:val="00100C06"/>
    <w:rsid w:val="00101B11"/>
    <w:rsid w:val="00101DFA"/>
    <w:rsid w:val="001027A1"/>
    <w:rsid w:val="0010384F"/>
    <w:rsid w:val="00103B2D"/>
    <w:rsid w:val="00103B46"/>
    <w:rsid w:val="00104363"/>
    <w:rsid w:val="001049C2"/>
    <w:rsid w:val="00105CF3"/>
    <w:rsid w:val="00106524"/>
    <w:rsid w:val="001100D0"/>
    <w:rsid w:val="00110722"/>
    <w:rsid w:val="00110C1D"/>
    <w:rsid w:val="0011112B"/>
    <w:rsid w:val="00111266"/>
    <w:rsid w:val="00111E8F"/>
    <w:rsid w:val="001121DA"/>
    <w:rsid w:val="00112557"/>
    <w:rsid w:val="00112ED7"/>
    <w:rsid w:val="0011411E"/>
    <w:rsid w:val="001141A9"/>
    <w:rsid w:val="00114207"/>
    <w:rsid w:val="00114B3C"/>
    <w:rsid w:val="00115843"/>
    <w:rsid w:val="00115978"/>
    <w:rsid w:val="00115ED3"/>
    <w:rsid w:val="00116B3C"/>
    <w:rsid w:val="001179C7"/>
    <w:rsid w:val="001201E6"/>
    <w:rsid w:val="001202D3"/>
    <w:rsid w:val="00120FFC"/>
    <w:rsid w:val="00121024"/>
    <w:rsid w:val="00122FBB"/>
    <w:rsid w:val="001241EF"/>
    <w:rsid w:val="001259AD"/>
    <w:rsid w:val="00125F56"/>
    <w:rsid w:val="0012602D"/>
    <w:rsid w:val="00126D16"/>
    <w:rsid w:val="0012729D"/>
    <w:rsid w:val="00127493"/>
    <w:rsid w:val="00127625"/>
    <w:rsid w:val="00127E00"/>
    <w:rsid w:val="001303DB"/>
    <w:rsid w:val="0013042C"/>
    <w:rsid w:val="001309ED"/>
    <w:rsid w:val="001315F2"/>
    <w:rsid w:val="00132775"/>
    <w:rsid w:val="00132CD8"/>
    <w:rsid w:val="0013338B"/>
    <w:rsid w:val="00133AAB"/>
    <w:rsid w:val="0013421D"/>
    <w:rsid w:val="0013483D"/>
    <w:rsid w:val="00134B68"/>
    <w:rsid w:val="001366EE"/>
    <w:rsid w:val="00136F8A"/>
    <w:rsid w:val="00137108"/>
    <w:rsid w:val="00140723"/>
    <w:rsid w:val="00140EBA"/>
    <w:rsid w:val="00141170"/>
    <w:rsid w:val="00141611"/>
    <w:rsid w:val="0014167D"/>
    <w:rsid w:val="001429A6"/>
    <w:rsid w:val="00142EC2"/>
    <w:rsid w:val="001431C2"/>
    <w:rsid w:val="00143E8E"/>
    <w:rsid w:val="00144A02"/>
    <w:rsid w:val="00144B14"/>
    <w:rsid w:val="00144D62"/>
    <w:rsid w:val="00144DD5"/>
    <w:rsid w:val="00144F3A"/>
    <w:rsid w:val="001450F8"/>
    <w:rsid w:val="00145979"/>
    <w:rsid w:val="0014728C"/>
    <w:rsid w:val="001473CB"/>
    <w:rsid w:val="00147F03"/>
    <w:rsid w:val="00150279"/>
    <w:rsid w:val="00150674"/>
    <w:rsid w:val="001508C8"/>
    <w:rsid w:val="00150CF0"/>
    <w:rsid w:val="00151205"/>
    <w:rsid w:val="00151722"/>
    <w:rsid w:val="0015193E"/>
    <w:rsid w:val="00151E21"/>
    <w:rsid w:val="00152D17"/>
    <w:rsid w:val="00153B9F"/>
    <w:rsid w:val="00153EC6"/>
    <w:rsid w:val="00153F15"/>
    <w:rsid w:val="00155C0A"/>
    <w:rsid w:val="001561C4"/>
    <w:rsid w:val="00160EDE"/>
    <w:rsid w:val="00161BC2"/>
    <w:rsid w:val="00162F85"/>
    <w:rsid w:val="00163176"/>
    <w:rsid w:val="001631C6"/>
    <w:rsid w:val="00163E46"/>
    <w:rsid w:val="001645FF"/>
    <w:rsid w:val="001649F1"/>
    <w:rsid w:val="00164F50"/>
    <w:rsid w:val="001654C9"/>
    <w:rsid w:val="001659FA"/>
    <w:rsid w:val="00166A18"/>
    <w:rsid w:val="0016715A"/>
    <w:rsid w:val="00167A76"/>
    <w:rsid w:val="00170218"/>
    <w:rsid w:val="001704D9"/>
    <w:rsid w:val="00170511"/>
    <w:rsid w:val="0017055B"/>
    <w:rsid w:val="00170D1E"/>
    <w:rsid w:val="0017168D"/>
    <w:rsid w:val="0017179C"/>
    <w:rsid w:val="001724E5"/>
    <w:rsid w:val="001725D7"/>
    <w:rsid w:val="00172D88"/>
    <w:rsid w:val="001737B9"/>
    <w:rsid w:val="001740E4"/>
    <w:rsid w:val="00174825"/>
    <w:rsid w:val="00174ED9"/>
    <w:rsid w:val="00175331"/>
    <w:rsid w:val="00175679"/>
    <w:rsid w:val="00175AE8"/>
    <w:rsid w:val="001772ED"/>
    <w:rsid w:val="001775BD"/>
    <w:rsid w:val="001775E8"/>
    <w:rsid w:val="001779FC"/>
    <w:rsid w:val="00177E30"/>
    <w:rsid w:val="001804C5"/>
    <w:rsid w:val="001805AE"/>
    <w:rsid w:val="001808E1"/>
    <w:rsid w:val="00180AEA"/>
    <w:rsid w:val="00180FD4"/>
    <w:rsid w:val="001812CA"/>
    <w:rsid w:val="00181395"/>
    <w:rsid w:val="001813FC"/>
    <w:rsid w:val="00181D29"/>
    <w:rsid w:val="00182C89"/>
    <w:rsid w:val="00182ECE"/>
    <w:rsid w:val="0018369F"/>
    <w:rsid w:val="00183F40"/>
    <w:rsid w:val="001845DA"/>
    <w:rsid w:val="00184E05"/>
    <w:rsid w:val="00184E36"/>
    <w:rsid w:val="00185B93"/>
    <w:rsid w:val="00185BD3"/>
    <w:rsid w:val="00185D1A"/>
    <w:rsid w:val="0018608B"/>
    <w:rsid w:val="00186DD4"/>
    <w:rsid w:val="001872BD"/>
    <w:rsid w:val="00187759"/>
    <w:rsid w:val="00190C3B"/>
    <w:rsid w:val="00192E49"/>
    <w:rsid w:val="0019307D"/>
    <w:rsid w:val="00193B6C"/>
    <w:rsid w:val="001959BC"/>
    <w:rsid w:val="00195B34"/>
    <w:rsid w:val="00196A56"/>
    <w:rsid w:val="00196D1E"/>
    <w:rsid w:val="00196DCB"/>
    <w:rsid w:val="00197A62"/>
    <w:rsid w:val="00197FB8"/>
    <w:rsid w:val="001A23BC"/>
    <w:rsid w:val="001A28C6"/>
    <w:rsid w:val="001A2A7F"/>
    <w:rsid w:val="001A2D98"/>
    <w:rsid w:val="001A359A"/>
    <w:rsid w:val="001A3D90"/>
    <w:rsid w:val="001A4AB3"/>
    <w:rsid w:val="001A563C"/>
    <w:rsid w:val="001A617E"/>
    <w:rsid w:val="001A6637"/>
    <w:rsid w:val="001A663D"/>
    <w:rsid w:val="001A6C7A"/>
    <w:rsid w:val="001A7156"/>
    <w:rsid w:val="001A7995"/>
    <w:rsid w:val="001A7DE7"/>
    <w:rsid w:val="001B0CBF"/>
    <w:rsid w:val="001B1440"/>
    <w:rsid w:val="001B1AD3"/>
    <w:rsid w:val="001B1E1A"/>
    <w:rsid w:val="001B2EB9"/>
    <w:rsid w:val="001B31E7"/>
    <w:rsid w:val="001B42A7"/>
    <w:rsid w:val="001B481C"/>
    <w:rsid w:val="001B58B2"/>
    <w:rsid w:val="001B614D"/>
    <w:rsid w:val="001B74FA"/>
    <w:rsid w:val="001C0AF9"/>
    <w:rsid w:val="001C230B"/>
    <w:rsid w:val="001C41AC"/>
    <w:rsid w:val="001C4F02"/>
    <w:rsid w:val="001C5B87"/>
    <w:rsid w:val="001C5D1F"/>
    <w:rsid w:val="001C6949"/>
    <w:rsid w:val="001C6EC2"/>
    <w:rsid w:val="001C7181"/>
    <w:rsid w:val="001C7956"/>
    <w:rsid w:val="001C7F8B"/>
    <w:rsid w:val="001D0876"/>
    <w:rsid w:val="001D128E"/>
    <w:rsid w:val="001D2BA9"/>
    <w:rsid w:val="001D2D5E"/>
    <w:rsid w:val="001D34B6"/>
    <w:rsid w:val="001D3534"/>
    <w:rsid w:val="001D3B6A"/>
    <w:rsid w:val="001D505A"/>
    <w:rsid w:val="001D64BC"/>
    <w:rsid w:val="001D6650"/>
    <w:rsid w:val="001D7C65"/>
    <w:rsid w:val="001E02F8"/>
    <w:rsid w:val="001E0849"/>
    <w:rsid w:val="001E0F4F"/>
    <w:rsid w:val="001E10AD"/>
    <w:rsid w:val="001E1494"/>
    <w:rsid w:val="001E17B9"/>
    <w:rsid w:val="001E1BA3"/>
    <w:rsid w:val="001E1D11"/>
    <w:rsid w:val="001E22EF"/>
    <w:rsid w:val="001E33AA"/>
    <w:rsid w:val="001E3DC7"/>
    <w:rsid w:val="001E4F36"/>
    <w:rsid w:val="001E53DB"/>
    <w:rsid w:val="001E543E"/>
    <w:rsid w:val="001E60E0"/>
    <w:rsid w:val="001E6354"/>
    <w:rsid w:val="001E65A1"/>
    <w:rsid w:val="001E7031"/>
    <w:rsid w:val="001E71F6"/>
    <w:rsid w:val="001E75F9"/>
    <w:rsid w:val="001F0640"/>
    <w:rsid w:val="001F0988"/>
    <w:rsid w:val="001F11F2"/>
    <w:rsid w:val="001F1F9B"/>
    <w:rsid w:val="001F225F"/>
    <w:rsid w:val="001F2461"/>
    <w:rsid w:val="001F25EA"/>
    <w:rsid w:val="001F2B04"/>
    <w:rsid w:val="001F2E24"/>
    <w:rsid w:val="001F3487"/>
    <w:rsid w:val="001F4240"/>
    <w:rsid w:val="001F46ED"/>
    <w:rsid w:val="001F4DFE"/>
    <w:rsid w:val="001F5A4C"/>
    <w:rsid w:val="001F680F"/>
    <w:rsid w:val="001F6BF9"/>
    <w:rsid w:val="001F711B"/>
    <w:rsid w:val="00200C20"/>
    <w:rsid w:val="002018FF"/>
    <w:rsid w:val="00201957"/>
    <w:rsid w:val="002019A1"/>
    <w:rsid w:val="0020231D"/>
    <w:rsid w:val="00202405"/>
    <w:rsid w:val="00202919"/>
    <w:rsid w:val="002037E9"/>
    <w:rsid w:val="00203E94"/>
    <w:rsid w:val="00204AE7"/>
    <w:rsid w:val="00205B2F"/>
    <w:rsid w:val="00205D25"/>
    <w:rsid w:val="002073C1"/>
    <w:rsid w:val="002079EF"/>
    <w:rsid w:val="00207B6B"/>
    <w:rsid w:val="002103AD"/>
    <w:rsid w:val="00210BB6"/>
    <w:rsid w:val="00211983"/>
    <w:rsid w:val="002123BC"/>
    <w:rsid w:val="00212D45"/>
    <w:rsid w:val="00213B73"/>
    <w:rsid w:val="0021468C"/>
    <w:rsid w:val="0021484C"/>
    <w:rsid w:val="00214CCE"/>
    <w:rsid w:val="00215051"/>
    <w:rsid w:val="00215922"/>
    <w:rsid w:val="002160B8"/>
    <w:rsid w:val="00216552"/>
    <w:rsid w:val="00216E0A"/>
    <w:rsid w:val="002204F0"/>
    <w:rsid w:val="00220CE5"/>
    <w:rsid w:val="00223FDF"/>
    <w:rsid w:val="00225303"/>
    <w:rsid w:val="00226E1E"/>
    <w:rsid w:val="00226E88"/>
    <w:rsid w:val="002275A8"/>
    <w:rsid w:val="00227CB2"/>
    <w:rsid w:val="0023010C"/>
    <w:rsid w:val="002309D3"/>
    <w:rsid w:val="00230F62"/>
    <w:rsid w:val="002314D2"/>
    <w:rsid w:val="00232270"/>
    <w:rsid w:val="002323F0"/>
    <w:rsid w:val="00232904"/>
    <w:rsid w:val="00232C18"/>
    <w:rsid w:val="002330E7"/>
    <w:rsid w:val="0023399F"/>
    <w:rsid w:val="00233B7A"/>
    <w:rsid w:val="002348DE"/>
    <w:rsid w:val="002355B4"/>
    <w:rsid w:val="00237004"/>
    <w:rsid w:val="002379C7"/>
    <w:rsid w:val="00237AF2"/>
    <w:rsid w:val="00237E9B"/>
    <w:rsid w:val="002403EB"/>
    <w:rsid w:val="00240DDB"/>
    <w:rsid w:val="00241055"/>
    <w:rsid w:val="002412D7"/>
    <w:rsid w:val="002414E0"/>
    <w:rsid w:val="0024212C"/>
    <w:rsid w:val="00243589"/>
    <w:rsid w:val="002435F6"/>
    <w:rsid w:val="0024491D"/>
    <w:rsid w:val="0024533B"/>
    <w:rsid w:val="00245956"/>
    <w:rsid w:val="0024609B"/>
    <w:rsid w:val="002465F5"/>
    <w:rsid w:val="00246608"/>
    <w:rsid w:val="0024681E"/>
    <w:rsid w:val="0025176C"/>
    <w:rsid w:val="00252A2C"/>
    <w:rsid w:val="00252DEA"/>
    <w:rsid w:val="00253278"/>
    <w:rsid w:val="00253A9D"/>
    <w:rsid w:val="002543B5"/>
    <w:rsid w:val="00254E65"/>
    <w:rsid w:val="0025780E"/>
    <w:rsid w:val="00257872"/>
    <w:rsid w:val="00257DAF"/>
    <w:rsid w:val="002602DA"/>
    <w:rsid w:val="002607A8"/>
    <w:rsid w:val="00260B90"/>
    <w:rsid w:val="002610ED"/>
    <w:rsid w:val="00261487"/>
    <w:rsid w:val="00261905"/>
    <w:rsid w:val="00261FB5"/>
    <w:rsid w:val="00262615"/>
    <w:rsid w:val="0026274F"/>
    <w:rsid w:val="002634E0"/>
    <w:rsid w:val="00263BEE"/>
    <w:rsid w:val="002646C9"/>
    <w:rsid w:val="00264811"/>
    <w:rsid w:val="0026590E"/>
    <w:rsid w:val="00265B2A"/>
    <w:rsid w:val="00265C51"/>
    <w:rsid w:val="002664BF"/>
    <w:rsid w:val="002665AA"/>
    <w:rsid w:val="00266D17"/>
    <w:rsid w:val="0026730A"/>
    <w:rsid w:val="00270AF0"/>
    <w:rsid w:val="0027139B"/>
    <w:rsid w:val="002715BF"/>
    <w:rsid w:val="002715F7"/>
    <w:rsid w:val="002722C6"/>
    <w:rsid w:val="00272872"/>
    <w:rsid w:val="0027443E"/>
    <w:rsid w:val="00274942"/>
    <w:rsid w:val="00274C5E"/>
    <w:rsid w:val="00275762"/>
    <w:rsid w:val="00275AFA"/>
    <w:rsid w:val="00275B62"/>
    <w:rsid w:val="00275F85"/>
    <w:rsid w:val="00276702"/>
    <w:rsid w:val="002769BC"/>
    <w:rsid w:val="00280CD3"/>
    <w:rsid w:val="00281133"/>
    <w:rsid w:val="0028142A"/>
    <w:rsid w:val="002822D2"/>
    <w:rsid w:val="00282657"/>
    <w:rsid w:val="0028267F"/>
    <w:rsid w:val="0028291B"/>
    <w:rsid w:val="00283041"/>
    <w:rsid w:val="00283132"/>
    <w:rsid w:val="0028354D"/>
    <w:rsid w:val="002847CA"/>
    <w:rsid w:val="00284B61"/>
    <w:rsid w:val="00284BEC"/>
    <w:rsid w:val="002852BC"/>
    <w:rsid w:val="002855ED"/>
    <w:rsid w:val="00285D6A"/>
    <w:rsid w:val="002867C5"/>
    <w:rsid w:val="00286F01"/>
    <w:rsid w:val="002877E5"/>
    <w:rsid w:val="00287F75"/>
    <w:rsid w:val="00290DCB"/>
    <w:rsid w:val="00291CDA"/>
    <w:rsid w:val="00292051"/>
    <w:rsid w:val="00292101"/>
    <w:rsid w:val="00292868"/>
    <w:rsid w:val="0029436D"/>
    <w:rsid w:val="00295050"/>
    <w:rsid w:val="00295525"/>
    <w:rsid w:val="00295CFB"/>
    <w:rsid w:val="00295F72"/>
    <w:rsid w:val="00297520"/>
    <w:rsid w:val="002A00B6"/>
    <w:rsid w:val="002A144D"/>
    <w:rsid w:val="002A1E36"/>
    <w:rsid w:val="002A2A2A"/>
    <w:rsid w:val="002A2FD4"/>
    <w:rsid w:val="002A3208"/>
    <w:rsid w:val="002A32E1"/>
    <w:rsid w:val="002A3B82"/>
    <w:rsid w:val="002A3CC1"/>
    <w:rsid w:val="002A40E7"/>
    <w:rsid w:val="002A4771"/>
    <w:rsid w:val="002A4C9E"/>
    <w:rsid w:val="002A63AC"/>
    <w:rsid w:val="002A68C4"/>
    <w:rsid w:val="002A68DE"/>
    <w:rsid w:val="002B0140"/>
    <w:rsid w:val="002B02FC"/>
    <w:rsid w:val="002B14DC"/>
    <w:rsid w:val="002B1ADE"/>
    <w:rsid w:val="002B39C6"/>
    <w:rsid w:val="002B3DC8"/>
    <w:rsid w:val="002B3E82"/>
    <w:rsid w:val="002B4666"/>
    <w:rsid w:val="002B4CFA"/>
    <w:rsid w:val="002B5932"/>
    <w:rsid w:val="002B7404"/>
    <w:rsid w:val="002C0072"/>
    <w:rsid w:val="002C0A5F"/>
    <w:rsid w:val="002C0A9E"/>
    <w:rsid w:val="002C0AFB"/>
    <w:rsid w:val="002C16BC"/>
    <w:rsid w:val="002C18BE"/>
    <w:rsid w:val="002C4571"/>
    <w:rsid w:val="002C4D9D"/>
    <w:rsid w:val="002C511F"/>
    <w:rsid w:val="002C56B5"/>
    <w:rsid w:val="002C6AAD"/>
    <w:rsid w:val="002C7A42"/>
    <w:rsid w:val="002C7C7C"/>
    <w:rsid w:val="002C7E36"/>
    <w:rsid w:val="002C7FD6"/>
    <w:rsid w:val="002D03CF"/>
    <w:rsid w:val="002D15B7"/>
    <w:rsid w:val="002D1C62"/>
    <w:rsid w:val="002D1F0E"/>
    <w:rsid w:val="002D2726"/>
    <w:rsid w:val="002D2C1B"/>
    <w:rsid w:val="002D2C6D"/>
    <w:rsid w:val="002D48D5"/>
    <w:rsid w:val="002D5B33"/>
    <w:rsid w:val="002D5B62"/>
    <w:rsid w:val="002D63D5"/>
    <w:rsid w:val="002D6796"/>
    <w:rsid w:val="002D6D25"/>
    <w:rsid w:val="002D73FC"/>
    <w:rsid w:val="002E00A6"/>
    <w:rsid w:val="002E0801"/>
    <w:rsid w:val="002E0D20"/>
    <w:rsid w:val="002E17E6"/>
    <w:rsid w:val="002E21A1"/>
    <w:rsid w:val="002E2F97"/>
    <w:rsid w:val="002E327B"/>
    <w:rsid w:val="002E3BBC"/>
    <w:rsid w:val="002E4437"/>
    <w:rsid w:val="002E455F"/>
    <w:rsid w:val="002E4C7E"/>
    <w:rsid w:val="002E57C5"/>
    <w:rsid w:val="002E632E"/>
    <w:rsid w:val="002E68C4"/>
    <w:rsid w:val="002E69D4"/>
    <w:rsid w:val="002E78A2"/>
    <w:rsid w:val="002E7A06"/>
    <w:rsid w:val="002F0095"/>
    <w:rsid w:val="002F0745"/>
    <w:rsid w:val="002F0789"/>
    <w:rsid w:val="002F07EF"/>
    <w:rsid w:val="002F0805"/>
    <w:rsid w:val="002F178C"/>
    <w:rsid w:val="002F1B17"/>
    <w:rsid w:val="002F1B9E"/>
    <w:rsid w:val="002F1BCB"/>
    <w:rsid w:val="002F2E21"/>
    <w:rsid w:val="002F315E"/>
    <w:rsid w:val="002F34C0"/>
    <w:rsid w:val="002F397F"/>
    <w:rsid w:val="002F3AA0"/>
    <w:rsid w:val="002F3B24"/>
    <w:rsid w:val="002F4258"/>
    <w:rsid w:val="002F430F"/>
    <w:rsid w:val="002F5A3B"/>
    <w:rsid w:val="002F6A71"/>
    <w:rsid w:val="002F6BC2"/>
    <w:rsid w:val="002F6F9A"/>
    <w:rsid w:val="002F70E8"/>
    <w:rsid w:val="002F71C6"/>
    <w:rsid w:val="002F7D30"/>
    <w:rsid w:val="003000ED"/>
    <w:rsid w:val="003005B4"/>
    <w:rsid w:val="0030189C"/>
    <w:rsid w:val="00301D99"/>
    <w:rsid w:val="00301FF0"/>
    <w:rsid w:val="00302117"/>
    <w:rsid w:val="0030486B"/>
    <w:rsid w:val="00305C0D"/>
    <w:rsid w:val="00305CBC"/>
    <w:rsid w:val="0030704F"/>
    <w:rsid w:val="00307243"/>
    <w:rsid w:val="00307880"/>
    <w:rsid w:val="00307F3D"/>
    <w:rsid w:val="00311257"/>
    <w:rsid w:val="003113AD"/>
    <w:rsid w:val="00311A8B"/>
    <w:rsid w:val="0031214F"/>
    <w:rsid w:val="00313C19"/>
    <w:rsid w:val="00314047"/>
    <w:rsid w:val="0031494B"/>
    <w:rsid w:val="00314D23"/>
    <w:rsid w:val="003150E2"/>
    <w:rsid w:val="003153F5"/>
    <w:rsid w:val="00315E8A"/>
    <w:rsid w:val="00317A7D"/>
    <w:rsid w:val="0032024C"/>
    <w:rsid w:val="0032090B"/>
    <w:rsid w:val="00320C6A"/>
    <w:rsid w:val="00320EBC"/>
    <w:rsid w:val="00322952"/>
    <w:rsid w:val="00323E90"/>
    <w:rsid w:val="00324268"/>
    <w:rsid w:val="003251A9"/>
    <w:rsid w:val="0032596C"/>
    <w:rsid w:val="00325D63"/>
    <w:rsid w:val="00326290"/>
    <w:rsid w:val="00326906"/>
    <w:rsid w:val="00326A46"/>
    <w:rsid w:val="00327670"/>
    <w:rsid w:val="00327C97"/>
    <w:rsid w:val="00327EB8"/>
    <w:rsid w:val="00327EE3"/>
    <w:rsid w:val="00330059"/>
    <w:rsid w:val="0033081F"/>
    <w:rsid w:val="00330C0D"/>
    <w:rsid w:val="00330E69"/>
    <w:rsid w:val="003310DB"/>
    <w:rsid w:val="003317E8"/>
    <w:rsid w:val="00332F74"/>
    <w:rsid w:val="00333A17"/>
    <w:rsid w:val="00333B8D"/>
    <w:rsid w:val="00333D29"/>
    <w:rsid w:val="00333F13"/>
    <w:rsid w:val="00334995"/>
    <w:rsid w:val="00334E3A"/>
    <w:rsid w:val="00335247"/>
    <w:rsid w:val="003359D8"/>
    <w:rsid w:val="00335A0C"/>
    <w:rsid w:val="00336655"/>
    <w:rsid w:val="00337141"/>
    <w:rsid w:val="003406A7"/>
    <w:rsid w:val="00340740"/>
    <w:rsid w:val="00340902"/>
    <w:rsid w:val="00340D4B"/>
    <w:rsid w:val="003410E8"/>
    <w:rsid w:val="00341B86"/>
    <w:rsid w:val="00342827"/>
    <w:rsid w:val="00344289"/>
    <w:rsid w:val="00344306"/>
    <w:rsid w:val="00344377"/>
    <w:rsid w:val="0034458B"/>
    <w:rsid w:val="003467A2"/>
    <w:rsid w:val="00346843"/>
    <w:rsid w:val="00346A15"/>
    <w:rsid w:val="00346C62"/>
    <w:rsid w:val="003474E8"/>
    <w:rsid w:val="0034791A"/>
    <w:rsid w:val="0035139B"/>
    <w:rsid w:val="00351BBC"/>
    <w:rsid w:val="00351CF3"/>
    <w:rsid w:val="00352187"/>
    <w:rsid w:val="00352BE1"/>
    <w:rsid w:val="0035391A"/>
    <w:rsid w:val="00353991"/>
    <w:rsid w:val="00353C56"/>
    <w:rsid w:val="00353D8F"/>
    <w:rsid w:val="00353E16"/>
    <w:rsid w:val="003547A6"/>
    <w:rsid w:val="00354D14"/>
    <w:rsid w:val="00354EC3"/>
    <w:rsid w:val="0035564F"/>
    <w:rsid w:val="00355E24"/>
    <w:rsid w:val="0035756C"/>
    <w:rsid w:val="00357DA8"/>
    <w:rsid w:val="00357F60"/>
    <w:rsid w:val="0036075F"/>
    <w:rsid w:val="00361530"/>
    <w:rsid w:val="00361AA1"/>
    <w:rsid w:val="00361CCD"/>
    <w:rsid w:val="00362A22"/>
    <w:rsid w:val="00363667"/>
    <w:rsid w:val="00363BF3"/>
    <w:rsid w:val="00364048"/>
    <w:rsid w:val="00364F89"/>
    <w:rsid w:val="00364FFD"/>
    <w:rsid w:val="00367BCD"/>
    <w:rsid w:val="00367C0D"/>
    <w:rsid w:val="00367FAB"/>
    <w:rsid w:val="003707B2"/>
    <w:rsid w:val="00370867"/>
    <w:rsid w:val="00371C3C"/>
    <w:rsid w:val="00371C65"/>
    <w:rsid w:val="00371E7B"/>
    <w:rsid w:val="00371F87"/>
    <w:rsid w:val="003729F7"/>
    <w:rsid w:val="003733AB"/>
    <w:rsid w:val="00374CAD"/>
    <w:rsid w:val="00374F9C"/>
    <w:rsid w:val="00375210"/>
    <w:rsid w:val="00375B75"/>
    <w:rsid w:val="00375EB7"/>
    <w:rsid w:val="0037600F"/>
    <w:rsid w:val="00376ADC"/>
    <w:rsid w:val="00377AB9"/>
    <w:rsid w:val="003816A9"/>
    <w:rsid w:val="0038181C"/>
    <w:rsid w:val="00381892"/>
    <w:rsid w:val="00381F77"/>
    <w:rsid w:val="003840E3"/>
    <w:rsid w:val="00384C24"/>
    <w:rsid w:val="00384D28"/>
    <w:rsid w:val="00386843"/>
    <w:rsid w:val="003873B6"/>
    <w:rsid w:val="00387CD6"/>
    <w:rsid w:val="00390474"/>
    <w:rsid w:val="00390F70"/>
    <w:rsid w:val="003912E6"/>
    <w:rsid w:val="003929C0"/>
    <w:rsid w:val="0039359F"/>
    <w:rsid w:val="003946C5"/>
    <w:rsid w:val="00394B01"/>
    <w:rsid w:val="003951A1"/>
    <w:rsid w:val="003951BB"/>
    <w:rsid w:val="003951F7"/>
    <w:rsid w:val="0039528E"/>
    <w:rsid w:val="003955BD"/>
    <w:rsid w:val="003955DB"/>
    <w:rsid w:val="003965E7"/>
    <w:rsid w:val="003968F1"/>
    <w:rsid w:val="00396C58"/>
    <w:rsid w:val="003970B2"/>
    <w:rsid w:val="003A0C16"/>
    <w:rsid w:val="003A0D88"/>
    <w:rsid w:val="003A0EE5"/>
    <w:rsid w:val="003A1C30"/>
    <w:rsid w:val="003A1E06"/>
    <w:rsid w:val="003A280A"/>
    <w:rsid w:val="003A4440"/>
    <w:rsid w:val="003A4507"/>
    <w:rsid w:val="003A47EC"/>
    <w:rsid w:val="003A5EDA"/>
    <w:rsid w:val="003A782E"/>
    <w:rsid w:val="003A7BBE"/>
    <w:rsid w:val="003B0642"/>
    <w:rsid w:val="003B1286"/>
    <w:rsid w:val="003B1B89"/>
    <w:rsid w:val="003B2216"/>
    <w:rsid w:val="003B3320"/>
    <w:rsid w:val="003B37CD"/>
    <w:rsid w:val="003B3BEC"/>
    <w:rsid w:val="003B4190"/>
    <w:rsid w:val="003B6A89"/>
    <w:rsid w:val="003B7080"/>
    <w:rsid w:val="003B749D"/>
    <w:rsid w:val="003B78FF"/>
    <w:rsid w:val="003B7DF1"/>
    <w:rsid w:val="003C0150"/>
    <w:rsid w:val="003C0938"/>
    <w:rsid w:val="003C113E"/>
    <w:rsid w:val="003C1637"/>
    <w:rsid w:val="003C1884"/>
    <w:rsid w:val="003C216E"/>
    <w:rsid w:val="003C2542"/>
    <w:rsid w:val="003C2A36"/>
    <w:rsid w:val="003C2F25"/>
    <w:rsid w:val="003C5E04"/>
    <w:rsid w:val="003C63B8"/>
    <w:rsid w:val="003C6858"/>
    <w:rsid w:val="003C69B8"/>
    <w:rsid w:val="003C6BC5"/>
    <w:rsid w:val="003C7091"/>
    <w:rsid w:val="003C7225"/>
    <w:rsid w:val="003C76FE"/>
    <w:rsid w:val="003C7A48"/>
    <w:rsid w:val="003C7DB0"/>
    <w:rsid w:val="003C7F18"/>
    <w:rsid w:val="003D0AAA"/>
    <w:rsid w:val="003D2766"/>
    <w:rsid w:val="003D2A58"/>
    <w:rsid w:val="003D2C17"/>
    <w:rsid w:val="003D3E69"/>
    <w:rsid w:val="003D44A0"/>
    <w:rsid w:val="003D543F"/>
    <w:rsid w:val="003D676A"/>
    <w:rsid w:val="003D680C"/>
    <w:rsid w:val="003D718A"/>
    <w:rsid w:val="003E000A"/>
    <w:rsid w:val="003E00E0"/>
    <w:rsid w:val="003E1891"/>
    <w:rsid w:val="003E1B33"/>
    <w:rsid w:val="003E27B9"/>
    <w:rsid w:val="003E2B93"/>
    <w:rsid w:val="003E2CF3"/>
    <w:rsid w:val="003E2E4D"/>
    <w:rsid w:val="003E3511"/>
    <w:rsid w:val="003E361D"/>
    <w:rsid w:val="003E3C10"/>
    <w:rsid w:val="003E4191"/>
    <w:rsid w:val="003E5249"/>
    <w:rsid w:val="003E789D"/>
    <w:rsid w:val="003F18DA"/>
    <w:rsid w:val="003F1E2C"/>
    <w:rsid w:val="003F2405"/>
    <w:rsid w:val="003F28C4"/>
    <w:rsid w:val="003F41DF"/>
    <w:rsid w:val="003F4A15"/>
    <w:rsid w:val="003F4E31"/>
    <w:rsid w:val="003F4F5D"/>
    <w:rsid w:val="003F587D"/>
    <w:rsid w:val="003F6777"/>
    <w:rsid w:val="003F6899"/>
    <w:rsid w:val="003F68EF"/>
    <w:rsid w:val="003F73CE"/>
    <w:rsid w:val="003F7B1F"/>
    <w:rsid w:val="003F7BB2"/>
    <w:rsid w:val="003F7F56"/>
    <w:rsid w:val="0040088C"/>
    <w:rsid w:val="00400E6C"/>
    <w:rsid w:val="004015AE"/>
    <w:rsid w:val="00401864"/>
    <w:rsid w:val="00401F01"/>
    <w:rsid w:val="00404A2A"/>
    <w:rsid w:val="0040518F"/>
    <w:rsid w:val="004051BB"/>
    <w:rsid w:val="0040547D"/>
    <w:rsid w:val="00405DC3"/>
    <w:rsid w:val="004077C8"/>
    <w:rsid w:val="00407CA6"/>
    <w:rsid w:val="004106F4"/>
    <w:rsid w:val="00410AE0"/>
    <w:rsid w:val="0041131D"/>
    <w:rsid w:val="0041218C"/>
    <w:rsid w:val="00412635"/>
    <w:rsid w:val="00412BCE"/>
    <w:rsid w:val="004131B9"/>
    <w:rsid w:val="00413875"/>
    <w:rsid w:val="00414557"/>
    <w:rsid w:val="004147B9"/>
    <w:rsid w:val="004154EC"/>
    <w:rsid w:val="00415E4E"/>
    <w:rsid w:val="004162A3"/>
    <w:rsid w:val="004162C7"/>
    <w:rsid w:val="004167B0"/>
    <w:rsid w:val="00420874"/>
    <w:rsid w:val="00420F46"/>
    <w:rsid w:val="00422A4F"/>
    <w:rsid w:val="00422A5F"/>
    <w:rsid w:val="00423117"/>
    <w:rsid w:val="0042319A"/>
    <w:rsid w:val="00424BEB"/>
    <w:rsid w:val="00424E61"/>
    <w:rsid w:val="00426754"/>
    <w:rsid w:val="00426DA1"/>
    <w:rsid w:val="00427AA9"/>
    <w:rsid w:val="00430211"/>
    <w:rsid w:val="004311A1"/>
    <w:rsid w:val="00431287"/>
    <w:rsid w:val="00432311"/>
    <w:rsid w:val="00433101"/>
    <w:rsid w:val="004335DC"/>
    <w:rsid w:val="00433ADE"/>
    <w:rsid w:val="00435485"/>
    <w:rsid w:val="00435B14"/>
    <w:rsid w:val="004363B6"/>
    <w:rsid w:val="0043651F"/>
    <w:rsid w:val="00436609"/>
    <w:rsid w:val="00436841"/>
    <w:rsid w:val="00436ABE"/>
    <w:rsid w:val="00436EF6"/>
    <w:rsid w:val="0044022E"/>
    <w:rsid w:val="00440973"/>
    <w:rsid w:val="00440B1B"/>
    <w:rsid w:val="00440C6C"/>
    <w:rsid w:val="00441513"/>
    <w:rsid w:val="004415EE"/>
    <w:rsid w:val="00441DF0"/>
    <w:rsid w:val="00442661"/>
    <w:rsid w:val="00442B65"/>
    <w:rsid w:val="00443367"/>
    <w:rsid w:val="00444EF6"/>
    <w:rsid w:val="004452E1"/>
    <w:rsid w:val="0044536E"/>
    <w:rsid w:val="004457C6"/>
    <w:rsid w:val="00445910"/>
    <w:rsid w:val="00445E7C"/>
    <w:rsid w:val="004467FA"/>
    <w:rsid w:val="00446B27"/>
    <w:rsid w:val="00446EAA"/>
    <w:rsid w:val="004473DC"/>
    <w:rsid w:val="004474AC"/>
    <w:rsid w:val="00450540"/>
    <w:rsid w:val="004507EA"/>
    <w:rsid w:val="00450BDF"/>
    <w:rsid w:val="00452757"/>
    <w:rsid w:val="00452879"/>
    <w:rsid w:val="00452C5C"/>
    <w:rsid w:val="004536A0"/>
    <w:rsid w:val="004536E9"/>
    <w:rsid w:val="0045409E"/>
    <w:rsid w:val="00454426"/>
    <w:rsid w:val="00454481"/>
    <w:rsid w:val="00454C31"/>
    <w:rsid w:val="00454D32"/>
    <w:rsid w:val="00455194"/>
    <w:rsid w:val="004552DA"/>
    <w:rsid w:val="00455A9E"/>
    <w:rsid w:val="004563FF"/>
    <w:rsid w:val="0045650C"/>
    <w:rsid w:val="00456539"/>
    <w:rsid w:val="00456EEC"/>
    <w:rsid w:val="00457358"/>
    <w:rsid w:val="0045784B"/>
    <w:rsid w:val="00457935"/>
    <w:rsid w:val="004579DB"/>
    <w:rsid w:val="00457AF3"/>
    <w:rsid w:val="0046017D"/>
    <w:rsid w:val="0046031A"/>
    <w:rsid w:val="004608C0"/>
    <w:rsid w:val="00461D0A"/>
    <w:rsid w:val="004627A1"/>
    <w:rsid w:val="004636A2"/>
    <w:rsid w:val="00463E31"/>
    <w:rsid w:val="00463F9B"/>
    <w:rsid w:val="00464E78"/>
    <w:rsid w:val="004658CE"/>
    <w:rsid w:val="00465B7C"/>
    <w:rsid w:val="00465DED"/>
    <w:rsid w:val="0046601F"/>
    <w:rsid w:val="004675C6"/>
    <w:rsid w:val="00467EFA"/>
    <w:rsid w:val="0047064E"/>
    <w:rsid w:val="004710BE"/>
    <w:rsid w:val="00471167"/>
    <w:rsid w:val="004718EA"/>
    <w:rsid w:val="00472152"/>
    <w:rsid w:val="00472829"/>
    <w:rsid w:val="00472996"/>
    <w:rsid w:val="004739A8"/>
    <w:rsid w:val="00473AFA"/>
    <w:rsid w:val="00474502"/>
    <w:rsid w:val="00474526"/>
    <w:rsid w:val="004745B9"/>
    <w:rsid w:val="0047524B"/>
    <w:rsid w:val="004759C9"/>
    <w:rsid w:val="0047611F"/>
    <w:rsid w:val="00476591"/>
    <w:rsid w:val="00476670"/>
    <w:rsid w:val="00476F67"/>
    <w:rsid w:val="00477527"/>
    <w:rsid w:val="004775F0"/>
    <w:rsid w:val="00480775"/>
    <w:rsid w:val="00480E48"/>
    <w:rsid w:val="00480F83"/>
    <w:rsid w:val="004816D8"/>
    <w:rsid w:val="0048183B"/>
    <w:rsid w:val="004827B2"/>
    <w:rsid w:val="0048287F"/>
    <w:rsid w:val="004828FC"/>
    <w:rsid w:val="00482CBA"/>
    <w:rsid w:val="00482F74"/>
    <w:rsid w:val="00483967"/>
    <w:rsid w:val="004844BC"/>
    <w:rsid w:val="00484752"/>
    <w:rsid w:val="00484AA8"/>
    <w:rsid w:val="00484E00"/>
    <w:rsid w:val="00485B30"/>
    <w:rsid w:val="004867F9"/>
    <w:rsid w:val="00486B66"/>
    <w:rsid w:val="00487123"/>
    <w:rsid w:val="0048743D"/>
    <w:rsid w:val="00487A04"/>
    <w:rsid w:val="00487C7F"/>
    <w:rsid w:val="00490183"/>
    <w:rsid w:val="004902BC"/>
    <w:rsid w:val="00490606"/>
    <w:rsid w:val="004908F0"/>
    <w:rsid w:val="00491470"/>
    <w:rsid w:val="004918BA"/>
    <w:rsid w:val="004918D7"/>
    <w:rsid w:val="00491B94"/>
    <w:rsid w:val="00491C24"/>
    <w:rsid w:val="00492E70"/>
    <w:rsid w:val="0049315F"/>
    <w:rsid w:val="00493211"/>
    <w:rsid w:val="0049376F"/>
    <w:rsid w:val="0049380D"/>
    <w:rsid w:val="00494652"/>
    <w:rsid w:val="004950B4"/>
    <w:rsid w:val="00496E16"/>
    <w:rsid w:val="00497527"/>
    <w:rsid w:val="00497909"/>
    <w:rsid w:val="00497BA5"/>
    <w:rsid w:val="00497D9D"/>
    <w:rsid w:val="004A01FB"/>
    <w:rsid w:val="004A083A"/>
    <w:rsid w:val="004A0AEA"/>
    <w:rsid w:val="004A0E27"/>
    <w:rsid w:val="004A1BD4"/>
    <w:rsid w:val="004A3221"/>
    <w:rsid w:val="004A3E56"/>
    <w:rsid w:val="004A40AC"/>
    <w:rsid w:val="004A4214"/>
    <w:rsid w:val="004A4BBC"/>
    <w:rsid w:val="004A5461"/>
    <w:rsid w:val="004A6906"/>
    <w:rsid w:val="004A6960"/>
    <w:rsid w:val="004A7B45"/>
    <w:rsid w:val="004A7CCE"/>
    <w:rsid w:val="004A7EF6"/>
    <w:rsid w:val="004B023B"/>
    <w:rsid w:val="004B0863"/>
    <w:rsid w:val="004B0887"/>
    <w:rsid w:val="004B143A"/>
    <w:rsid w:val="004B16EC"/>
    <w:rsid w:val="004B2C01"/>
    <w:rsid w:val="004B2CE7"/>
    <w:rsid w:val="004B2D8A"/>
    <w:rsid w:val="004B332B"/>
    <w:rsid w:val="004B36B0"/>
    <w:rsid w:val="004B3AD6"/>
    <w:rsid w:val="004B4428"/>
    <w:rsid w:val="004B57A9"/>
    <w:rsid w:val="004B5D3E"/>
    <w:rsid w:val="004B5DCC"/>
    <w:rsid w:val="004B603E"/>
    <w:rsid w:val="004B61F5"/>
    <w:rsid w:val="004B652D"/>
    <w:rsid w:val="004B661C"/>
    <w:rsid w:val="004B6802"/>
    <w:rsid w:val="004B7E9B"/>
    <w:rsid w:val="004C0627"/>
    <w:rsid w:val="004C080C"/>
    <w:rsid w:val="004C0A1D"/>
    <w:rsid w:val="004C0F1C"/>
    <w:rsid w:val="004C1592"/>
    <w:rsid w:val="004C1E4B"/>
    <w:rsid w:val="004C34EC"/>
    <w:rsid w:val="004C397C"/>
    <w:rsid w:val="004C3B78"/>
    <w:rsid w:val="004C3C26"/>
    <w:rsid w:val="004C4D6D"/>
    <w:rsid w:val="004C5482"/>
    <w:rsid w:val="004C57CD"/>
    <w:rsid w:val="004C623A"/>
    <w:rsid w:val="004C7427"/>
    <w:rsid w:val="004C7CC8"/>
    <w:rsid w:val="004C7F4E"/>
    <w:rsid w:val="004D03B7"/>
    <w:rsid w:val="004D06EB"/>
    <w:rsid w:val="004D0A5B"/>
    <w:rsid w:val="004D0BAB"/>
    <w:rsid w:val="004D17DD"/>
    <w:rsid w:val="004D3B7F"/>
    <w:rsid w:val="004D441D"/>
    <w:rsid w:val="004D4EE9"/>
    <w:rsid w:val="004D5A94"/>
    <w:rsid w:val="004D5E3E"/>
    <w:rsid w:val="004D610B"/>
    <w:rsid w:val="004D6ADC"/>
    <w:rsid w:val="004D74A8"/>
    <w:rsid w:val="004D79F2"/>
    <w:rsid w:val="004D7C13"/>
    <w:rsid w:val="004E0AE2"/>
    <w:rsid w:val="004E1C6C"/>
    <w:rsid w:val="004E220E"/>
    <w:rsid w:val="004E223C"/>
    <w:rsid w:val="004E25B1"/>
    <w:rsid w:val="004E34F9"/>
    <w:rsid w:val="004E3AA6"/>
    <w:rsid w:val="004E60F2"/>
    <w:rsid w:val="004E6BE3"/>
    <w:rsid w:val="004E7976"/>
    <w:rsid w:val="004E7A81"/>
    <w:rsid w:val="004F0976"/>
    <w:rsid w:val="004F0D4F"/>
    <w:rsid w:val="004F1D38"/>
    <w:rsid w:val="004F1E49"/>
    <w:rsid w:val="004F22F5"/>
    <w:rsid w:val="004F24DD"/>
    <w:rsid w:val="004F3998"/>
    <w:rsid w:val="004F4403"/>
    <w:rsid w:val="004F44E9"/>
    <w:rsid w:val="004F4BA9"/>
    <w:rsid w:val="004F4FEF"/>
    <w:rsid w:val="004F5FC0"/>
    <w:rsid w:val="004F605A"/>
    <w:rsid w:val="004F64B1"/>
    <w:rsid w:val="004F6E56"/>
    <w:rsid w:val="004F76D4"/>
    <w:rsid w:val="004F791B"/>
    <w:rsid w:val="005005A3"/>
    <w:rsid w:val="005015D9"/>
    <w:rsid w:val="005018AE"/>
    <w:rsid w:val="00501E19"/>
    <w:rsid w:val="0050254D"/>
    <w:rsid w:val="00502867"/>
    <w:rsid w:val="0050327A"/>
    <w:rsid w:val="00504980"/>
    <w:rsid w:val="00505313"/>
    <w:rsid w:val="00506254"/>
    <w:rsid w:val="0050649E"/>
    <w:rsid w:val="00506CF3"/>
    <w:rsid w:val="00506F16"/>
    <w:rsid w:val="005071E6"/>
    <w:rsid w:val="00507A68"/>
    <w:rsid w:val="00507C49"/>
    <w:rsid w:val="00507D0B"/>
    <w:rsid w:val="005104B3"/>
    <w:rsid w:val="005113C3"/>
    <w:rsid w:val="00511E4E"/>
    <w:rsid w:val="0051214D"/>
    <w:rsid w:val="00514CC0"/>
    <w:rsid w:val="00515562"/>
    <w:rsid w:val="00515F50"/>
    <w:rsid w:val="005166DE"/>
    <w:rsid w:val="00516AE8"/>
    <w:rsid w:val="00516B31"/>
    <w:rsid w:val="0051733A"/>
    <w:rsid w:val="00517989"/>
    <w:rsid w:val="0052148A"/>
    <w:rsid w:val="00521884"/>
    <w:rsid w:val="00522113"/>
    <w:rsid w:val="00523376"/>
    <w:rsid w:val="00523621"/>
    <w:rsid w:val="00524B01"/>
    <w:rsid w:val="00525958"/>
    <w:rsid w:val="00525C7E"/>
    <w:rsid w:val="00525D51"/>
    <w:rsid w:val="00526096"/>
    <w:rsid w:val="005261C6"/>
    <w:rsid w:val="005265F7"/>
    <w:rsid w:val="00526DAA"/>
    <w:rsid w:val="00526F1C"/>
    <w:rsid w:val="00527A22"/>
    <w:rsid w:val="00527B39"/>
    <w:rsid w:val="00530435"/>
    <w:rsid w:val="00530914"/>
    <w:rsid w:val="00530C75"/>
    <w:rsid w:val="005312DC"/>
    <w:rsid w:val="00531A98"/>
    <w:rsid w:val="00532E65"/>
    <w:rsid w:val="0053315D"/>
    <w:rsid w:val="00533DB1"/>
    <w:rsid w:val="00534753"/>
    <w:rsid w:val="00534916"/>
    <w:rsid w:val="00534A63"/>
    <w:rsid w:val="00534FBF"/>
    <w:rsid w:val="00535338"/>
    <w:rsid w:val="00535942"/>
    <w:rsid w:val="0053598B"/>
    <w:rsid w:val="00536886"/>
    <w:rsid w:val="005368FB"/>
    <w:rsid w:val="00537553"/>
    <w:rsid w:val="005411C7"/>
    <w:rsid w:val="0054126A"/>
    <w:rsid w:val="005422E7"/>
    <w:rsid w:val="00542375"/>
    <w:rsid w:val="005423B4"/>
    <w:rsid w:val="00543183"/>
    <w:rsid w:val="005432AD"/>
    <w:rsid w:val="00543513"/>
    <w:rsid w:val="005439CB"/>
    <w:rsid w:val="00543B17"/>
    <w:rsid w:val="00543CCB"/>
    <w:rsid w:val="00544337"/>
    <w:rsid w:val="00545B20"/>
    <w:rsid w:val="005460AA"/>
    <w:rsid w:val="005462D4"/>
    <w:rsid w:val="0054683D"/>
    <w:rsid w:val="005473BF"/>
    <w:rsid w:val="005479B5"/>
    <w:rsid w:val="00547F48"/>
    <w:rsid w:val="00547F83"/>
    <w:rsid w:val="005504BA"/>
    <w:rsid w:val="00550B7D"/>
    <w:rsid w:val="0055223B"/>
    <w:rsid w:val="00552261"/>
    <w:rsid w:val="00553E1F"/>
    <w:rsid w:val="00553F75"/>
    <w:rsid w:val="0055430B"/>
    <w:rsid w:val="00555017"/>
    <w:rsid w:val="005550BF"/>
    <w:rsid w:val="00555314"/>
    <w:rsid w:val="00557DF5"/>
    <w:rsid w:val="005601D9"/>
    <w:rsid w:val="00561351"/>
    <w:rsid w:val="00561B27"/>
    <w:rsid w:val="00562061"/>
    <w:rsid w:val="005621ED"/>
    <w:rsid w:val="005625E5"/>
    <w:rsid w:val="005626F3"/>
    <w:rsid w:val="00562ECB"/>
    <w:rsid w:val="00563C55"/>
    <w:rsid w:val="0056457E"/>
    <w:rsid w:val="005648F2"/>
    <w:rsid w:val="00564A64"/>
    <w:rsid w:val="00564DE5"/>
    <w:rsid w:val="00564E78"/>
    <w:rsid w:val="00565340"/>
    <w:rsid w:val="005657F0"/>
    <w:rsid w:val="005663CF"/>
    <w:rsid w:val="00566C46"/>
    <w:rsid w:val="00567BE5"/>
    <w:rsid w:val="00567EEF"/>
    <w:rsid w:val="00567F19"/>
    <w:rsid w:val="00570110"/>
    <w:rsid w:val="005704F3"/>
    <w:rsid w:val="00570CB9"/>
    <w:rsid w:val="0057140D"/>
    <w:rsid w:val="005714BE"/>
    <w:rsid w:val="0057213F"/>
    <w:rsid w:val="0057253E"/>
    <w:rsid w:val="00573B5A"/>
    <w:rsid w:val="0057480C"/>
    <w:rsid w:val="00574B13"/>
    <w:rsid w:val="00574E71"/>
    <w:rsid w:val="00575B96"/>
    <w:rsid w:val="00575F9F"/>
    <w:rsid w:val="0057670B"/>
    <w:rsid w:val="00577969"/>
    <w:rsid w:val="005816DF"/>
    <w:rsid w:val="00581FA9"/>
    <w:rsid w:val="00582528"/>
    <w:rsid w:val="00584199"/>
    <w:rsid w:val="005841C4"/>
    <w:rsid w:val="0058487C"/>
    <w:rsid w:val="00584AAC"/>
    <w:rsid w:val="005850DD"/>
    <w:rsid w:val="00585CA3"/>
    <w:rsid w:val="0058602A"/>
    <w:rsid w:val="005868AA"/>
    <w:rsid w:val="00587770"/>
    <w:rsid w:val="00587ADD"/>
    <w:rsid w:val="005902E2"/>
    <w:rsid w:val="00590A95"/>
    <w:rsid w:val="00592597"/>
    <w:rsid w:val="005929E9"/>
    <w:rsid w:val="00594447"/>
    <w:rsid w:val="00595390"/>
    <w:rsid w:val="0059598A"/>
    <w:rsid w:val="005964D9"/>
    <w:rsid w:val="00596633"/>
    <w:rsid w:val="005974E1"/>
    <w:rsid w:val="005977CC"/>
    <w:rsid w:val="00597AEE"/>
    <w:rsid w:val="005A0158"/>
    <w:rsid w:val="005A0317"/>
    <w:rsid w:val="005A19BB"/>
    <w:rsid w:val="005A1DC8"/>
    <w:rsid w:val="005A2824"/>
    <w:rsid w:val="005A2D13"/>
    <w:rsid w:val="005A3231"/>
    <w:rsid w:val="005A3241"/>
    <w:rsid w:val="005A3F28"/>
    <w:rsid w:val="005A4925"/>
    <w:rsid w:val="005A5D75"/>
    <w:rsid w:val="005A5ED5"/>
    <w:rsid w:val="005A6191"/>
    <w:rsid w:val="005A77B9"/>
    <w:rsid w:val="005B0A13"/>
    <w:rsid w:val="005B16B9"/>
    <w:rsid w:val="005B391D"/>
    <w:rsid w:val="005B43A2"/>
    <w:rsid w:val="005B4A91"/>
    <w:rsid w:val="005B4B83"/>
    <w:rsid w:val="005B5304"/>
    <w:rsid w:val="005B5318"/>
    <w:rsid w:val="005B5CB4"/>
    <w:rsid w:val="005B66B2"/>
    <w:rsid w:val="005B6BBD"/>
    <w:rsid w:val="005B6EF0"/>
    <w:rsid w:val="005B6F42"/>
    <w:rsid w:val="005B77BC"/>
    <w:rsid w:val="005B7CD9"/>
    <w:rsid w:val="005B7EB8"/>
    <w:rsid w:val="005C0414"/>
    <w:rsid w:val="005C0442"/>
    <w:rsid w:val="005C0763"/>
    <w:rsid w:val="005C19B9"/>
    <w:rsid w:val="005C1CFD"/>
    <w:rsid w:val="005C1DF6"/>
    <w:rsid w:val="005C2CD7"/>
    <w:rsid w:val="005C31D1"/>
    <w:rsid w:val="005C36EC"/>
    <w:rsid w:val="005C3FE2"/>
    <w:rsid w:val="005C414A"/>
    <w:rsid w:val="005C4388"/>
    <w:rsid w:val="005C4532"/>
    <w:rsid w:val="005C4729"/>
    <w:rsid w:val="005C5097"/>
    <w:rsid w:val="005C5B89"/>
    <w:rsid w:val="005C6F9E"/>
    <w:rsid w:val="005C796F"/>
    <w:rsid w:val="005C7CF4"/>
    <w:rsid w:val="005C7EDE"/>
    <w:rsid w:val="005D02C5"/>
    <w:rsid w:val="005D0355"/>
    <w:rsid w:val="005D060E"/>
    <w:rsid w:val="005D10DF"/>
    <w:rsid w:val="005D19E5"/>
    <w:rsid w:val="005D1EE2"/>
    <w:rsid w:val="005D23AB"/>
    <w:rsid w:val="005D23E1"/>
    <w:rsid w:val="005D2519"/>
    <w:rsid w:val="005D30EC"/>
    <w:rsid w:val="005D356D"/>
    <w:rsid w:val="005D383F"/>
    <w:rsid w:val="005D3B3E"/>
    <w:rsid w:val="005D4778"/>
    <w:rsid w:val="005D4835"/>
    <w:rsid w:val="005D59AB"/>
    <w:rsid w:val="005D5FDF"/>
    <w:rsid w:val="005D61D8"/>
    <w:rsid w:val="005D6ECA"/>
    <w:rsid w:val="005D6FA3"/>
    <w:rsid w:val="005D7D4C"/>
    <w:rsid w:val="005D7EA5"/>
    <w:rsid w:val="005E00A3"/>
    <w:rsid w:val="005E04F8"/>
    <w:rsid w:val="005E0AD3"/>
    <w:rsid w:val="005E10FD"/>
    <w:rsid w:val="005E1B50"/>
    <w:rsid w:val="005E2484"/>
    <w:rsid w:val="005E24C2"/>
    <w:rsid w:val="005E26D2"/>
    <w:rsid w:val="005E2E44"/>
    <w:rsid w:val="005E35CA"/>
    <w:rsid w:val="005E3D6E"/>
    <w:rsid w:val="005E4BF9"/>
    <w:rsid w:val="005E5207"/>
    <w:rsid w:val="005E53EB"/>
    <w:rsid w:val="005E6231"/>
    <w:rsid w:val="005E6334"/>
    <w:rsid w:val="005E720A"/>
    <w:rsid w:val="005E799D"/>
    <w:rsid w:val="005E7BF9"/>
    <w:rsid w:val="005F22AC"/>
    <w:rsid w:val="005F32B6"/>
    <w:rsid w:val="005F33BD"/>
    <w:rsid w:val="005F34BB"/>
    <w:rsid w:val="005F382E"/>
    <w:rsid w:val="005F3FC4"/>
    <w:rsid w:val="005F3FDD"/>
    <w:rsid w:val="005F4E40"/>
    <w:rsid w:val="005F4EB2"/>
    <w:rsid w:val="005F53AE"/>
    <w:rsid w:val="005F630C"/>
    <w:rsid w:val="005F6DA0"/>
    <w:rsid w:val="005F713E"/>
    <w:rsid w:val="005F73F6"/>
    <w:rsid w:val="005F7732"/>
    <w:rsid w:val="005F7D74"/>
    <w:rsid w:val="005F7F82"/>
    <w:rsid w:val="0060010B"/>
    <w:rsid w:val="0060016D"/>
    <w:rsid w:val="00600B59"/>
    <w:rsid w:val="00600BB7"/>
    <w:rsid w:val="00601A78"/>
    <w:rsid w:val="00601E8D"/>
    <w:rsid w:val="00602397"/>
    <w:rsid w:val="006039A4"/>
    <w:rsid w:val="006055E8"/>
    <w:rsid w:val="00606590"/>
    <w:rsid w:val="0060659C"/>
    <w:rsid w:val="0060693C"/>
    <w:rsid w:val="006076AA"/>
    <w:rsid w:val="00610C07"/>
    <w:rsid w:val="0061119A"/>
    <w:rsid w:val="00611B5A"/>
    <w:rsid w:val="00613BE2"/>
    <w:rsid w:val="00614552"/>
    <w:rsid w:val="006162E1"/>
    <w:rsid w:val="00616410"/>
    <w:rsid w:val="006166DC"/>
    <w:rsid w:val="00617161"/>
    <w:rsid w:val="0062040D"/>
    <w:rsid w:val="00620B23"/>
    <w:rsid w:val="00620CB4"/>
    <w:rsid w:val="00620FEF"/>
    <w:rsid w:val="00621840"/>
    <w:rsid w:val="00622911"/>
    <w:rsid w:val="00622AE1"/>
    <w:rsid w:val="006240FB"/>
    <w:rsid w:val="00624A90"/>
    <w:rsid w:val="006250EA"/>
    <w:rsid w:val="00626487"/>
    <w:rsid w:val="006306C3"/>
    <w:rsid w:val="00630A2E"/>
    <w:rsid w:val="00630EF7"/>
    <w:rsid w:val="0063166B"/>
    <w:rsid w:val="00631DB7"/>
    <w:rsid w:val="006328D4"/>
    <w:rsid w:val="006335CD"/>
    <w:rsid w:val="00633A8A"/>
    <w:rsid w:val="00633B5B"/>
    <w:rsid w:val="006348E8"/>
    <w:rsid w:val="006355AA"/>
    <w:rsid w:val="00636059"/>
    <w:rsid w:val="006362F6"/>
    <w:rsid w:val="006369D2"/>
    <w:rsid w:val="00637D55"/>
    <w:rsid w:val="0064002F"/>
    <w:rsid w:val="00640FE7"/>
    <w:rsid w:val="006427B5"/>
    <w:rsid w:val="006428CF"/>
    <w:rsid w:val="0064370F"/>
    <w:rsid w:val="00644472"/>
    <w:rsid w:val="00644482"/>
    <w:rsid w:val="0064455F"/>
    <w:rsid w:val="00644910"/>
    <w:rsid w:val="0064527B"/>
    <w:rsid w:val="0064556B"/>
    <w:rsid w:val="00645A62"/>
    <w:rsid w:val="006460D2"/>
    <w:rsid w:val="00647867"/>
    <w:rsid w:val="006500CB"/>
    <w:rsid w:val="00650C1B"/>
    <w:rsid w:val="0065175E"/>
    <w:rsid w:val="006519E9"/>
    <w:rsid w:val="0065211B"/>
    <w:rsid w:val="0065253B"/>
    <w:rsid w:val="00652871"/>
    <w:rsid w:val="00652C86"/>
    <w:rsid w:val="00653366"/>
    <w:rsid w:val="00654AD6"/>
    <w:rsid w:val="00654BE6"/>
    <w:rsid w:val="00655FED"/>
    <w:rsid w:val="00656ACF"/>
    <w:rsid w:val="00657B86"/>
    <w:rsid w:val="00657F93"/>
    <w:rsid w:val="00661107"/>
    <w:rsid w:val="00661172"/>
    <w:rsid w:val="006614A5"/>
    <w:rsid w:val="0066192B"/>
    <w:rsid w:val="0066240A"/>
    <w:rsid w:val="00662911"/>
    <w:rsid w:val="006632E9"/>
    <w:rsid w:val="006636E2"/>
    <w:rsid w:val="00663830"/>
    <w:rsid w:val="0066383E"/>
    <w:rsid w:val="00663E75"/>
    <w:rsid w:val="00664050"/>
    <w:rsid w:val="00664537"/>
    <w:rsid w:val="006654CB"/>
    <w:rsid w:val="006659D9"/>
    <w:rsid w:val="00665BE7"/>
    <w:rsid w:val="00666BCA"/>
    <w:rsid w:val="00667488"/>
    <w:rsid w:val="00670E5A"/>
    <w:rsid w:val="00670F82"/>
    <w:rsid w:val="00670F95"/>
    <w:rsid w:val="00674415"/>
    <w:rsid w:val="006744E9"/>
    <w:rsid w:val="0067488A"/>
    <w:rsid w:val="0067523B"/>
    <w:rsid w:val="00676FD7"/>
    <w:rsid w:val="0067738C"/>
    <w:rsid w:val="006779E7"/>
    <w:rsid w:val="00677E46"/>
    <w:rsid w:val="006802BF"/>
    <w:rsid w:val="006810F8"/>
    <w:rsid w:val="0068116D"/>
    <w:rsid w:val="00681374"/>
    <w:rsid w:val="00681B21"/>
    <w:rsid w:val="00682960"/>
    <w:rsid w:val="00683E76"/>
    <w:rsid w:val="00684039"/>
    <w:rsid w:val="00684DB7"/>
    <w:rsid w:val="00685D3F"/>
    <w:rsid w:val="00686386"/>
    <w:rsid w:val="0068676C"/>
    <w:rsid w:val="00686982"/>
    <w:rsid w:val="00687C1F"/>
    <w:rsid w:val="00690911"/>
    <w:rsid w:val="00690974"/>
    <w:rsid w:val="00691067"/>
    <w:rsid w:val="00692036"/>
    <w:rsid w:val="006929BB"/>
    <w:rsid w:val="00693452"/>
    <w:rsid w:val="00693B35"/>
    <w:rsid w:val="00694359"/>
    <w:rsid w:val="00694385"/>
    <w:rsid w:val="0069455B"/>
    <w:rsid w:val="00694A25"/>
    <w:rsid w:val="00695C7E"/>
    <w:rsid w:val="00695FBF"/>
    <w:rsid w:val="006965C4"/>
    <w:rsid w:val="00697D99"/>
    <w:rsid w:val="006A00A2"/>
    <w:rsid w:val="006A0B5E"/>
    <w:rsid w:val="006A0C87"/>
    <w:rsid w:val="006A223D"/>
    <w:rsid w:val="006A2C06"/>
    <w:rsid w:val="006A2E21"/>
    <w:rsid w:val="006A3AA5"/>
    <w:rsid w:val="006A719C"/>
    <w:rsid w:val="006A76FE"/>
    <w:rsid w:val="006A799E"/>
    <w:rsid w:val="006A7AF9"/>
    <w:rsid w:val="006B1CA5"/>
    <w:rsid w:val="006B367B"/>
    <w:rsid w:val="006B3D29"/>
    <w:rsid w:val="006B41A1"/>
    <w:rsid w:val="006B4291"/>
    <w:rsid w:val="006B449A"/>
    <w:rsid w:val="006B4693"/>
    <w:rsid w:val="006B5A9C"/>
    <w:rsid w:val="006B5C6E"/>
    <w:rsid w:val="006B5C91"/>
    <w:rsid w:val="006B61F7"/>
    <w:rsid w:val="006B68B5"/>
    <w:rsid w:val="006B6ECC"/>
    <w:rsid w:val="006C16D3"/>
    <w:rsid w:val="006C2BE0"/>
    <w:rsid w:val="006C31A0"/>
    <w:rsid w:val="006C32F8"/>
    <w:rsid w:val="006C3AE1"/>
    <w:rsid w:val="006C3DBD"/>
    <w:rsid w:val="006C4649"/>
    <w:rsid w:val="006C4DDC"/>
    <w:rsid w:val="006C4E63"/>
    <w:rsid w:val="006C5BEC"/>
    <w:rsid w:val="006C6E58"/>
    <w:rsid w:val="006D060C"/>
    <w:rsid w:val="006D165E"/>
    <w:rsid w:val="006D1661"/>
    <w:rsid w:val="006D1FE3"/>
    <w:rsid w:val="006D2C06"/>
    <w:rsid w:val="006D338E"/>
    <w:rsid w:val="006D3B50"/>
    <w:rsid w:val="006D453A"/>
    <w:rsid w:val="006D4A5F"/>
    <w:rsid w:val="006D4F5B"/>
    <w:rsid w:val="006D515E"/>
    <w:rsid w:val="006D560D"/>
    <w:rsid w:val="006D5AF4"/>
    <w:rsid w:val="006D6380"/>
    <w:rsid w:val="006D674C"/>
    <w:rsid w:val="006D697A"/>
    <w:rsid w:val="006D6A9A"/>
    <w:rsid w:val="006E02B4"/>
    <w:rsid w:val="006E0453"/>
    <w:rsid w:val="006E09DD"/>
    <w:rsid w:val="006E0CCD"/>
    <w:rsid w:val="006E18C2"/>
    <w:rsid w:val="006E24B7"/>
    <w:rsid w:val="006E274A"/>
    <w:rsid w:val="006E329B"/>
    <w:rsid w:val="006E4200"/>
    <w:rsid w:val="006E47E2"/>
    <w:rsid w:val="006E48D4"/>
    <w:rsid w:val="006E5CBD"/>
    <w:rsid w:val="006E5D3E"/>
    <w:rsid w:val="006E5EEC"/>
    <w:rsid w:val="006E61F7"/>
    <w:rsid w:val="006E62BC"/>
    <w:rsid w:val="006E64D4"/>
    <w:rsid w:val="006E6E68"/>
    <w:rsid w:val="006E762E"/>
    <w:rsid w:val="006E7BCB"/>
    <w:rsid w:val="006F0241"/>
    <w:rsid w:val="006F0B9E"/>
    <w:rsid w:val="006F0D4F"/>
    <w:rsid w:val="006F10EA"/>
    <w:rsid w:val="006F16F9"/>
    <w:rsid w:val="006F24AE"/>
    <w:rsid w:val="006F2E91"/>
    <w:rsid w:val="006F30DD"/>
    <w:rsid w:val="006F3772"/>
    <w:rsid w:val="006F4811"/>
    <w:rsid w:val="006F6581"/>
    <w:rsid w:val="006F677E"/>
    <w:rsid w:val="006F6A9A"/>
    <w:rsid w:val="006F6E3A"/>
    <w:rsid w:val="00700ED7"/>
    <w:rsid w:val="00701BEF"/>
    <w:rsid w:val="007037EB"/>
    <w:rsid w:val="00704BE2"/>
    <w:rsid w:val="007051EA"/>
    <w:rsid w:val="007059BA"/>
    <w:rsid w:val="007060C8"/>
    <w:rsid w:val="0070650D"/>
    <w:rsid w:val="00707762"/>
    <w:rsid w:val="007077E6"/>
    <w:rsid w:val="00707C68"/>
    <w:rsid w:val="00707F94"/>
    <w:rsid w:val="00711337"/>
    <w:rsid w:val="007116FD"/>
    <w:rsid w:val="00711F1D"/>
    <w:rsid w:val="0071311A"/>
    <w:rsid w:val="00714978"/>
    <w:rsid w:val="0071511C"/>
    <w:rsid w:val="00716725"/>
    <w:rsid w:val="00717EEA"/>
    <w:rsid w:val="00720403"/>
    <w:rsid w:val="00720E2C"/>
    <w:rsid w:val="00722711"/>
    <w:rsid w:val="00722982"/>
    <w:rsid w:val="0072483A"/>
    <w:rsid w:val="0072547F"/>
    <w:rsid w:val="0072688D"/>
    <w:rsid w:val="0072736F"/>
    <w:rsid w:val="007322B0"/>
    <w:rsid w:val="007324B4"/>
    <w:rsid w:val="007324F7"/>
    <w:rsid w:val="00732CF6"/>
    <w:rsid w:val="007330E6"/>
    <w:rsid w:val="0073339D"/>
    <w:rsid w:val="00733884"/>
    <w:rsid w:val="007339AA"/>
    <w:rsid w:val="00733D5F"/>
    <w:rsid w:val="00734709"/>
    <w:rsid w:val="00734E44"/>
    <w:rsid w:val="007366DE"/>
    <w:rsid w:val="0073754D"/>
    <w:rsid w:val="00740755"/>
    <w:rsid w:val="00740BA5"/>
    <w:rsid w:val="007410F0"/>
    <w:rsid w:val="0074212F"/>
    <w:rsid w:val="00742A1B"/>
    <w:rsid w:val="00742D54"/>
    <w:rsid w:val="00742D87"/>
    <w:rsid w:val="00742D9A"/>
    <w:rsid w:val="00743353"/>
    <w:rsid w:val="0074429F"/>
    <w:rsid w:val="00744716"/>
    <w:rsid w:val="00744907"/>
    <w:rsid w:val="007457DB"/>
    <w:rsid w:val="00745B31"/>
    <w:rsid w:val="00745D4A"/>
    <w:rsid w:val="0074614D"/>
    <w:rsid w:val="00746CEE"/>
    <w:rsid w:val="00746CF4"/>
    <w:rsid w:val="00746E6A"/>
    <w:rsid w:val="0074729A"/>
    <w:rsid w:val="00751A66"/>
    <w:rsid w:val="0075257F"/>
    <w:rsid w:val="007526FA"/>
    <w:rsid w:val="007529EB"/>
    <w:rsid w:val="00752A94"/>
    <w:rsid w:val="007534FC"/>
    <w:rsid w:val="00753852"/>
    <w:rsid w:val="007540DF"/>
    <w:rsid w:val="007541E2"/>
    <w:rsid w:val="007545DC"/>
    <w:rsid w:val="00754F2A"/>
    <w:rsid w:val="00756029"/>
    <w:rsid w:val="007569B9"/>
    <w:rsid w:val="00757054"/>
    <w:rsid w:val="007572CA"/>
    <w:rsid w:val="0075778D"/>
    <w:rsid w:val="007601FC"/>
    <w:rsid w:val="0076108D"/>
    <w:rsid w:val="007615E3"/>
    <w:rsid w:val="0076240A"/>
    <w:rsid w:val="007637DA"/>
    <w:rsid w:val="00764654"/>
    <w:rsid w:val="00764904"/>
    <w:rsid w:val="00764AEF"/>
    <w:rsid w:val="00765E2A"/>
    <w:rsid w:val="00765F7F"/>
    <w:rsid w:val="00767981"/>
    <w:rsid w:val="0077007D"/>
    <w:rsid w:val="0077071A"/>
    <w:rsid w:val="00772853"/>
    <w:rsid w:val="00772C53"/>
    <w:rsid w:val="00773386"/>
    <w:rsid w:val="00773FEE"/>
    <w:rsid w:val="00774805"/>
    <w:rsid w:val="00774ABA"/>
    <w:rsid w:val="0077514D"/>
    <w:rsid w:val="0077537B"/>
    <w:rsid w:val="0077548B"/>
    <w:rsid w:val="00775F45"/>
    <w:rsid w:val="0077627D"/>
    <w:rsid w:val="00776379"/>
    <w:rsid w:val="00776740"/>
    <w:rsid w:val="00776FE1"/>
    <w:rsid w:val="00777DF8"/>
    <w:rsid w:val="007803AC"/>
    <w:rsid w:val="007805ED"/>
    <w:rsid w:val="00780667"/>
    <w:rsid w:val="00780CFF"/>
    <w:rsid w:val="00781287"/>
    <w:rsid w:val="007814C2"/>
    <w:rsid w:val="0078160D"/>
    <w:rsid w:val="007825AB"/>
    <w:rsid w:val="00782C5A"/>
    <w:rsid w:val="00783B63"/>
    <w:rsid w:val="00784429"/>
    <w:rsid w:val="00784BB3"/>
    <w:rsid w:val="00785435"/>
    <w:rsid w:val="00785827"/>
    <w:rsid w:val="00785926"/>
    <w:rsid w:val="00785A5D"/>
    <w:rsid w:val="00785CF9"/>
    <w:rsid w:val="0078714E"/>
    <w:rsid w:val="0078745F"/>
    <w:rsid w:val="0078758C"/>
    <w:rsid w:val="007901BE"/>
    <w:rsid w:val="0079076A"/>
    <w:rsid w:val="00791052"/>
    <w:rsid w:val="00791C6F"/>
    <w:rsid w:val="00792909"/>
    <w:rsid w:val="007929CB"/>
    <w:rsid w:val="00792B95"/>
    <w:rsid w:val="00792C45"/>
    <w:rsid w:val="0079368D"/>
    <w:rsid w:val="00794AAF"/>
    <w:rsid w:val="0079750F"/>
    <w:rsid w:val="007A04B6"/>
    <w:rsid w:val="007A060F"/>
    <w:rsid w:val="007A0862"/>
    <w:rsid w:val="007A0B20"/>
    <w:rsid w:val="007A0D8A"/>
    <w:rsid w:val="007A15A7"/>
    <w:rsid w:val="007A16F0"/>
    <w:rsid w:val="007A1867"/>
    <w:rsid w:val="007A1EFE"/>
    <w:rsid w:val="007A2240"/>
    <w:rsid w:val="007A23EB"/>
    <w:rsid w:val="007A2B80"/>
    <w:rsid w:val="007A48A5"/>
    <w:rsid w:val="007A4A22"/>
    <w:rsid w:val="007A4CE3"/>
    <w:rsid w:val="007A4D1F"/>
    <w:rsid w:val="007A55F0"/>
    <w:rsid w:val="007A5608"/>
    <w:rsid w:val="007A570B"/>
    <w:rsid w:val="007A5CCE"/>
    <w:rsid w:val="007A6119"/>
    <w:rsid w:val="007A636E"/>
    <w:rsid w:val="007A64B9"/>
    <w:rsid w:val="007A663B"/>
    <w:rsid w:val="007A6F31"/>
    <w:rsid w:val="007A6F86"/>
    <w:rsid w:val="007A718B"/>
    <w:rsid w:val="007A7967"/>
    <w:rsid w:val="007A7A40"/>
    <w:rsid w:val="007A7DA9"/>
    <w:rsid w:val="007B09A6"/>
    <w:rsid w:val="007B0F30"/>
    <w:rsid w:val="007B14A9"/>
    <w:rsid w:val="007B1783"/>
    <w:rsid w:val="007B2737"/>
    <w:rsid w:val="007B45E0"/>
    <w:rsid w:val="007B516B"/>
    <w:rsid w:val="007B5994"/>
    <w:rsid w:val="007B6084"/>
    <w:rsid w:val="007B6124"/>
    <w:rsid w:val="007B6466"/>
    <w:rsid w:val="007B6C52"/>
    <w:rsid w:val="007B6DB2"/>
    <w:rsid w:val="007B7399"/>
    <w:rsid w:val="007B753E"/>
    <w:rsid w:val="007B7657"/>
    <w:rsid w:val="007B7A3D"/>
    <w:rsid w:val="007C0384"/>
    <w:rsid w:val="007C0438"/>
    <w:rsid w:val="007C0D0F"/>
    <w:rsid w:val="007C1125"/>
    <w:rsid w:val="007C1293"/>
    <w:rsid w:val="007C28E3"/>
    <w:rsid w:val="007C2A0D"/>
    <w:rsid w:val="007C2D63"/>
    <w:rsid w:val="007C3174"/>
    <w:rsid w:val="007C33F2"/>
    <w:rsid w:val="007C349F"/>
    <w:rsid w:val="007C38AB"/>
    <w:rsid w:val="007C3CC5"/>
    <w:rsid w:val="007C3E1B"/>
    <w:rsid w:val="007C571A"/>
    <w:rsid w:val="007C577D"/>
    <w:rsid w:val="007C59D6"/>
    <w:rsid w:val="007C5A4E"/>
    <w:rsid w:val="007C5BBF"/>
    <w:rsid w:val="007C5D8C"/>
    <w:rsid w:val="007C5EE7"/>
    <w:rsid w:val="007C5FDD"/>
    <w:rsid w:val="007C6085"/>
    <w:rsid w:val="007C6593"/>
    <w:rsid w:val="007C6B41"/>
    <w:rsid w:val="007C7186"/>
    <w:rsid w:val="007C71B8"/>
    <w:rsid w:val="007C77C6"/>
    <w:rsid w:val="007C7A9E"/>
    <w:rsid w:val="007D0A59"/>
    <w:rsid w:val="007D1A23"/>
    <w:rsid w:val="007D2123"/>
    <w:rsid w:val="007D213E"/>
    <w:rsid w:val="007D2709"/>
    <w:rsid w:val="007D2980"/>
    <w:rsid w:val="007D2B87"/>
    <w:rsid w:val="007D3676"/>
    <w:rsid w:val="007D39AD"/>
    <w:rsid w:val="007D4281"/>
    <w:rsid w:val="007D4E38"/>
    <w:rsid w:val="007D52DD"/>
    <w:rsid w:val="007D545E"/>
    <w:rsid w:val="007D5587"/>
    <w:rsid w:val="007D6D29"/>
    <w:rsid w:val="007E06F6"/>
    <w:rsid w:val="007E1097"/>
    <w:rsid w:val="007E146C"/>
    <w:rsid w:val="007E20CF"/>
    <w:rsid w:val="007E42AC"/>
    <w:rsid w:val="007E513C"/>
    <w:rsid w:val="007E5594"/>
    <w:rsid w:val="007E605C"/>
    <w:rsid w:val="007E6203"/>
    <w:rsid w:val="007E6213"/>
    <w:rsid w:val="007E63EA"/>
    <w:rsid w:val="007E6CF7"/>
    <w:rsid w:val="007E6EF1"/>
    <w:rsid w:val="007E74E0"/>
    <w:rsid w:val="007F18D5"/>
    <w:rsid w:val="007F313F"/>
    <w:rsid w:val="007F4137"/>
    <w:rsid w:val="007F4329"/>
    <w:rsid w:val="007F4D2B"/>
    <w:rsid w:val="007F4F0E"/>
    <w:rsid w:val="007F55BB"/>
    <w:rsid w:val="007F651F"/>
    <w:rsid w:val="007F65D7"/>
    <w:rsid w:val="007F7A0E"/>
    <w:rsid w:val="007F7B89"/>
    <w:rsid w:val="007F7BBF"/>
    <w:rsid w:val="007F7CAF"/>
    <w:rsid w:val="00800A14"/>
    <w:rsid w:val="00801492"/>
    <w:rsid w:val="00801B0A"/>
    <w:rsid w:val="00801D69"/>
    <w:rsid w:val="00803679"/>
    <w:rsid w:val="008037AD"/>
    <w:rsid w:val="008053F7"/>
    <w:rsid w:val="00805635"/>
    <w:rsid w:val="00805F91"/>
    <w:rsid w:val="0080761D"/>
    <w:rsid w:val="00807ABF"/>
    <w:rsid w:val="00810277"/>
    <w:rsid w:val="00810B1B"/>
    <w:rsid w:val="00811298"/>
    <w:rsid w:val="008117DA"/>
    <w:rsid w:val="00811B68"/>
    <w:rsid w:val="00812194"/>
    <w:rsid w:val="00812B76"/>
    <w:rsid w:val="008130E5"/>
    <w:rsid w:val="00813779"/>
    <w:rsid w:val="0081411D"/>
    <w:rsid w:val="008147F6"/>
    <w:rsid w:val="00816304"/>
    <w:rsid w:val="00816CCA"/>
    <w:rsid w:val="00816D26"/>
    <w:rsid w:val="00817AE3"/>
    <w:rsid w:val="008201D4"/>
    <w:rsid w:val="00820485"/>
    <w:rsid w:val="00820495"/>
    <w:rsid w:val="00820FF5"/>
    <w:rsid w:val="0082103F"/>
    <w:rsid w:val="00821621"/>
    <w:rsid w:val="00821EFA"/>
    <w:rsid w:val="00822414"/>
    <w:rsid w:val="0082247B"/>
    <w:rsid w:val="00822A4D"/>
    <w:rsid w:val="00822E02"/>
    <w:rsid w:val="00823288"/>
    <w:rsid w:val="00823A2D"/>
    <w:rsid w:val="00824184"/>
    <w:rsid w:val="008255C1"/>
    <w:rsid w:val="00825980"/>
    <w:rsid w:val="008260C9"/>
    <w:rsid w:val="0082625F"/>
    <w:rsid w:val="0082668D"/>
    <w:rsid w:val="008279A1"/>
    <w:rsid w:val="00831137"/>
    <w:rsid w:val="00831BAE"/>
    <w:rsid w:val="00831C26"/>
    <w:rsid w:val="008323D6"/>
    <w:rsid w:val="00832DA5"/>
    <w:rsid w:val="00832ECC"/>
    <w:rsid w:val="00833F59"/>
    <w:rsid w:val="00834356"/>
    <w:rsid w:val="00835280"/>
    <w:rsid w:val="008353D1"/>
    <w:rsid w:val="00835D4B"/>
    <w:rsid w:val="00835DEB"/>
    <w:rsid w:val="008360C2"/>
    <w:rsid w:val="008367EF"/>
    <w:rsid w:val="00836857"/>
    <w:rsid w:val="008369B2"/>
    <w:rsid w:val="00837F27"/>
    <w:rsid w:val="00841009"/>
    <w:rsid w:val="00842290"/>
    <w:rsid w:val="00842BF6"/>
    <w:rsid w:val="00843562"/>
    <w:rsid w:val="00843933"/>
    <w:rsid w:val="00845E65"/>
    <w:rsid w:val="00846560"/>
    <w:rsid w:val="0084687D"/>
    <w:rsid w:val="00846F3A"/>
    <w:rsid w:val="00847E5B"/>
    <w:rsid w:val="008509AE"/>
    <w:rsid w:val="008509FC"/>
    <w:rsid w:val="00850D6E"/>
    <w:rsid w:val="00850E04"/>
    <w:rsid w:val="00850F8D"/>
    <w:rsid w:val="00851D93"/>
    <w:rsid w:val="00853EEC"/>
    <w:rsid w:val="00854217"/>
    <w:rsid w:val="00854290"/>
    <w:rsid w:val="00854CB4"/>
    <w:rsid w:val="008554FA"/>
    <w:rsid w:val="00857C78"/>
    <w:rsid w:val="0086039F"/>
    <w:rsid w:val="008605CF"/>
    <w:rsid w:val="00860A35"/>
    <w:rsid w:val="00860BD9"/>
    <w:rsid w:val="00861158"/>
    <w:rsid w:val="008619C7"/>
    <w:rsid w:val="00862065"/>
    <w:rsid w:val="008624AB"/>
    <w:rsid w:val="00862702"/>
    <w:rsid w:val="008636A3"/>
    <w:rsid w:val="008638DF"/>
    <w:rsid w:val="00863965"/>
    <w:rsid w:val="008641B6"/>
    <w:rsid w:val="00865077"/>
    <w:rsid w:val="008654F9"/>
    <w:rsid w:val="00866102"/>
    <w:rsid w:val="00866165"/>
    <w:rsid w:val="008668D2"/>
    <w:rsid w:val="008677B4"/>
    <w:rsid w:val="00867933"/>
    <w:rsid w:val="00870E8E"/>
    <w:rsid w:val="0087120F"/>
    <w:rsid w:val="008713D0"/>
    <w:rsid w:val="0087212A"/>
    <w:rsid w:val="0087323E"/>
    <w:rsid w:val="008734FD"/>
    <w:rsid w:val="008735FC"/>
    <w:rsid w:val="00873992"/>
    <w:rsid w:val="008744BC"/>
    <w:rsid w:val="00875684"/>
    <w:rsid w:val="00875FC9"/>
    <w:rsid w:val="00876AC0"/>
    <w:rsid w:val="00877EA7"/>
    <w:rsid w:val="00880F58"/>
    <w:rsid w:val="00881496"/>
    <w:rsid w:val="00881531"/>
    <w:rsid w:val="008822E6"/>
    <w:rsid w:val="008837BC"/>
    <w:rsid w:val="008844EB"/>
    <w:rsid w:val="00885013"/>
    <w:rsid w:val="008853FA"/>
    <w:rsid w:val="00886100"/>
    <w:rsid w:val="00886AE9"/>
    <w:rsid w:val="00886F18"/>
    <w:rsid w:val="008876EE"/>
    <w:rsid w:val="008908EC"/>
    <w:rsid w:val="00890965"/>
    <w:rsid w:val="00890A1A"/>
    <w:rsid w:val="00891BD6"/>
    <w:rsid w:val="00892C97"/>
    <w:rsid w:val="00894ABC"/>
    <w:rsid w:val="0089538F"/>
    <w:rsid w:val="00895ADC"/>
    <w:rsid w:val="0089603C"/>
    <w:rsid w:val="00896199"/>
    <w:rsid w:val="008965D4"/>
    <w:rsid w:val="008969DE"/>
    <w:rsid w:val="008A035E"/>
    <w:rsid w:val="008A0836"/>
    <w:rsid w:val="008A14F7"/>
    <w:rsid w:val="008A1799"/>
    <w:rsid w:val="008A1846"/>
    <w:rsid w:val="008A1C69"/>
    <w:rsid w:val="008A2710"/>
    <w:rsid w:val="008A28B2"/>
    <w:rsid w:val="008A3120"/>
    <w:rsid w:val="008A3682"/>
    <w:rsid w:val="008A394C"/>
    <w:rsid w:val="008A4418"/>
    <w:rsid w:val="008A4A4D"/>
    <w:rsid w:val="008A57B4"/>
    <w:rsid w:val="008A70BF"/>
    <w:rsid w:val="008A7FB2"/>
    <w:rsid w:val="008B0278"/>
    <w:rsid w:val="008B0602"/>
    <w:rsid w:val="008B061C"/>
    <w:rsid w:val="008B0BF5"/>
    <w:rsid w:val="008B11D2"/>
    <w:rsid w:val="008B13F8"/>
    <w:rsid w:val="008B14D9"/>
    <w:rsid w:val="008B1E31"/>
    <w:rsid w:val="008B39B0"/>
    <w:rsid w:val="008B3E55"/>
    <w:rsid w:val="008B4817"/>
    <w:rsid w:val="008B4ACC"/>
    <w:rsid w:val="008B57B9"/>
    <w:rsid w:val="008B61D7"/>
    <w:rsid w:val="008B636E"/>
    <w:rsid w:val="008B654A"/>
    <w:rsid w:val="008B69CE"/>
    <w:rsid w:val="008B7006"/>
    <w:rsid w:val="008B7111"/>
    <w:rsid w:val="008B7853"/>
    <w:rsid w:val="008C061A"/>
    <w:rsid w:val="008C0625"/>
    <w:rsid w:val="008C0662"/>
    <w:rsid w:val="008C0B79"/>
    <w:rsid w:val="008C0D30"/>
    <w:rsid w:val="008C0DAA"/>
    <w:rsid w:val="008C13EC"/>
    <w:rsid w:val="008C1653"/>
    <w:rsid w:val="008C20FF"/>
    <w:rsid w:val="008C21B8"/>
    <w:rsid w:val="008C22A8"/>
    <w:rsid w:val="008C2BEA"/>
    <w:rsid w:val="008C2F39"/>
    <w:rsid w:val="008C38A2"/>
    <w:rsid w:val="008C4AEA"/>
    <w:rsid w:val="008C5985"/>
    <w:rsid w:val="008C66D2"/>
    <w:rsid w:val="008C6721"/>
    <w:rsid w:val="008C6871"/>
    <w:rsid w:val="008C7A1F"/>
    <w:rsid w:val="008D02AE"/>
    <w:rsid w:val="008D0F81"/>
    <w:rsid w:val="008D1737"/>
    <w:rsid w:val="008D1E2A"/>
    <w:rsid w:val="008D241E"/>
    <w:rsid w:val="008D2B00"/>
    <w:rsid w:val="008D43B9"/>
    <w:rsid w:val="008D4B9D"/>
    <w:rsid w:val="008D5612"/>
    <w:rsid w:val="008D5A86"/>
    <w:rsid w:val="008D5CEA"/>
    <w:rsid w:val="008D5E45"/>
    <w:rsid w:val="008D6B96"/>
    <w:rsid w:val="008D7DAC"/>
    <w:rsid w:val="008E0172"/>
    <w:rsid w:val="008E017A"/>
    <w:rsid w:val="008E054A"/>
    <w:rsid w:val="008E16BC"/>
    <w:rsid w:val="008E1C87"/>
    <w:rsid w:val="008E272D"/>
    <w:rsid w:val="008E2A91"/>
    <w:rsid w:val="008E2D0E"/>
    <w:rsid w:val="008E3DC0"/>
    <w:rsid w:val="008E3E94"/>
    <w:rsid w:val="008E52F8"/>
    <w:rsid w:val="008E6395"/>
    <w:rsid w:val="008E641B"/>
    <w:rsid w:val="008E6CF3"/>
    <w:rsid w:val="008E6FF8"/>
    <w:rsid w:val="008E7904"/>
    <w:rsid w:val="008E79BD"/>
    <w:rsid w:val="008E7B4D"/>
    <w:rsid w:val="008F0078"/>
    <w:rsid w:val="008F0AA0"/>
    <w:rsid w:val="008F0ADB"/>
    <w:rsid w:val="008F137A"/>
    <w:rsid w:val="008F15A7"/>
    <w:rsid w:val="008F182F"/>
    <w:rsid w:val="008F1DE1"/>
    <w:rsid w:val="008F20A0"/>
    <w:rsid w:val="008F22F5"/>
    <w:rsid w:val="008F233F"/>
    <w:rsid w:val="008F33EC"/>
    <w:rsid w:val="008F4054"/>
    <w:rsid w:val="008F4449"/>
    <w:rsid w:val="008F4A91"/>
    <w:rsid w:val="008F60B3"/>
    <w:rsid w:val="008F6D44"/>
    <w:rsid w:val="008F6FF2"/>
    <w:rsid w:val="008F7DD3"/>
    <w:rsid w:val="008F7F3E"/>
    <w:rsid w:val="00900819"/>
    <w:rsid w:val="00901C19"/>
    <w:rsid w:val="00902C5E"/>
    <w:rsid w:val="00903518"/>
    <w:rsid w:val="0090351C"/>
    <w:rsid w:val="00904BC9"/>
    <w:rsid w:val="00904F1C"/>
    <w:rsid w:val="0090548E"/>
    <w:rsid w:val="00905700"/>
    <w:rsid w:val="00905822"/>
    <w:rsid w:val="00906A56"/>
    <w:rsid w:val="00906AF6"/>
    <w:rsid w:val="00907ECA"/>
    <w:rsid w:val="00910F96"/>
    <w:rsid w:val="009117FE"/>
    <w:rsid w:val="00911ED5"/>
    <w:rsid w:val="009122A7"/>
    <w:rsid w:val="00912E6C"/>
    <w:rsid w:val="009134A0"/>
    <w:rsid w:val="009138FB"/>
    <w:rsid w:val="00913F58"/>
    <w:rsid w:val="00914435"/>
    <w:rsid w:val="009144CC"/>
    <w:rsid w:val="00915143"/>
    <w:rsid w:val="00915A09"/>
    <w:rsid w:val="00915BAA"/>
    <w:rsid w:val="0091645B"/>
    <w:rsid w:val="00916487"/>
    <w:rsid w:val="009169F6"/>
    <w:rsid w:val="0091791B"/>
    <w:rsid w:val="00917AC5"/>
    <w:rsid w:val="0092112A"/>
    <w:rsid w:val="00921BE4"/>
    <w:rsid w:val="00921FB6"/>
    <w:rsid w:val="009226BD"/>
    <w:rsid w:val="0092290F"/>
    <w:rsid w:val="00922F25"/>
    <w:rsid w:val="009256A4"/>
    <w:rsid w:val="00926136"/>
    <w:rsid w:val="00926BE0"/>
    <w:rsid w:val="0092754A"/>
    <w:rsid w:val="0092766D"/>
    <w:rsid w:val="009279BE"/>
    <w:rsid w:val="00930202"/>
    <w:rsid w:val="00930272"/>
    <w:rsid w:val="009303F0"/>
    <w:rsid w:val="00930934"/>
    <w:rsid w:val="00931857"/>
    <w:rsid w:val="00931AF5"/>
    <w:rsid w:val="009322BE"/>
    <w:rsid w:val="009324DB"/>
    <w:rsid w:val="009325B4"/>
    <w:rsid w:val="00932992"/>
    <w:rsid w:val="00933267"/>
    <w:rsid w:val="009338EB"/>
    <w:rsid w:val="00933996"/>
    <w:rsid w:val="00934312"/>
    <w:rsid w:val="00934493"/>
    <w:rsid w:val="00934B6A"/>
    <w:rsid w:val="00935373"/>
    <w:rsid w:val="009353A7"/>
    <w:rsid w:val="00935D4B"/>
    <w:rsid w:val="00935DDD"/>
    <w:rsid w:val="009360BA"/>
    <w:rsid w:val="009367FA"/>
    <w:rsid w:val="00936FE3"/>
    <w:rsid w:val="00937016"/>
    <w:rsid w:val="00937557"/>
    <w:rsid w:val="00940F11"/>
    <w:rsid w:val="009410CA"/>
    <w:rsid w:val="00941BE6"/>
    <w:rsid w:val="00941E61"/>
    <w:rsid w:val="009429AC"/>
    <w:rsid w:val="009430D9"/>
    <w:rsid w:val="0094370D"/>
    <w:rsid w:val="00943927"/>
    <w:rsid w:val="00943BE5"/>
    <w:rsid w:val="00944460"/>
    <w:rsid w:val="0094605C"/>
    <w:rsid w:val="00946AB0"/>
    <w:rsid w:val="00946D08"/>
    <w:rsid w:val="00950629"/>
    <w:rsid w:val="00950ABA"/>
    <w:rsid w:val="00950FA8"/>
    <w:rsid w:val="0095156A"/>
    <w:rsid w:val="00951C22"/>
    <w:rsid w:val="0095223B"/>
    <w:rsid w:val="00952EB1"/>
    <w:rsid w:val="0095318E"/>
    <w:rsid w:val="00953C39"/>
    <w:rsid w:val="0095410C"/>
    <w:rsid w:val="00954290"/>
    <w:rsid w:val="00954983"/>
    <w:rsid w:val="00954A59"/>
    <w:rsid w:val="0095577A"/>
    <w:rsid w:val="00955D5F"/>
    <w:rsid w:val="0095633D"/>
    <w:rsid w:val="00956BDC"/>
    <w:rsid w:val="00956C96"/>
    <w:rsid w:val="00957795"/>
    <w:rsid w:val="009600D2"/>
    <w:rsid w:val="0096074D"/>
    <w:rsid w:val="0096237D"/>
    <w:rsid w:val="00962AAE"/>
    <w:rsid w:val="0096385E"/>
    <w:rsid w:val="009640C6"/>
    <w:rsid w:val="0096467C"/>
    <w:rsid w:val="0096509C"/>
    <w:rsid w:val="00965E00"/>
    <w:rsid w:val="00965F19"/>
    <w:rsid w:val="00966166"/>
    <w:rsid w:val="00966B78"/>
    <w:rsid w:val="00966FAF"/>
    <w:rsid w:val="009678C1"/>
    <w:rsid w:val="00967A9C"/>
    <w:rsid w:val="00967D03"/>
    <w:rsid w:val="00970C07"/>
    <w:rsid w:val="00971ACA"/>
    <w:rsid w:val="00972AB7"/>
    <w:rsid w:val="009732FB"/>
    <w:rsid w:val="0097343B"/>
    <w:rsid w:val="00973F57"/>
    <w:rsid w:val="009747EF"/>
    <w:rsid w:val="00975C72"/>
    <w:rsid w:val="00975F0A"/>
    <w:rsid w:val="009760B0"/>
    <w:rsid w:val="009767B5"/>
    <w:rsid w:val="009774B7"/>
    <w:rsid w:val="00977F93"/>
    <w:rsid w:val="009808F2"/>
    <w:rsid w:val="00980BF1"/>
    <w:rsid w:val="00980D16"/>
    <w:rsid w:val="009850E6"/>
    <w:rsid w:val="009865C1"/>
    <w:rsid w:val="00987101"/>
    <w:rsid w:val="009910B2"/>
    <w:rsid w:val="00991905"/>
    <w:rsid w:val="0099297E"/>
    <w:rsid w:val="00992CA0"/>
    <w:rsid w:val="00996AA2"/>
    <w:rsid w:val="00996AD3"/>
    <w:rsid w:val="00996DB1"/>
    <w:rsid w:val="009971DC"/>
    <w:rsid w:val="009974F4"/>
    <w:rsid w:val="009979E9"/>
    <w:rsid w:val="00997BC8"/>
    <w:rsid w:val="009A1355"/>
    <w:rsid w:val="009A184D"/>
    <w:rsid w:val="009A2124"/>
    <w:rsid w:val="009A216E"/>
    <w:rsid w:val="009A22BE"/>
    <w:rsid w:val="009A295F"/>
    <w:rsid w:val="009A3E0C"/>
    <w:rsid w:val="009A4001"/>
    <w:rsid w:val="009A6B52"/>
    <w:rsid w:val="009A7209"/>
    <w:rsid w:val="009A75C7"/>
    <w:rsid w:val="009A7D30"/>
    <w:rsid w:val="009B0171"/>
    <w:rsid w:val="009B045C"/>
    <w:rsid w:val="009B12A1"/>
    <w:rsid w:val="009B1B25"/>
    <w:rsid w:val="009B2094"/>
    <w:rsid w:val="009B246B"/>
    <w:rsid w:val="009B2827"/>
    <w:rsid w:val="009B32EC"/>
    <w:rsid w:val="009B4271"/>
    <w:rsid w:val="009B4423"/>
    <w:rsid w:val="009B4FF0"/>
    <w:rsid w:val="009B5735"/>
    <w:rsid w:val="009B5DA8"/>
    <w:rsid w:val="009B6428"/>
    <w:rsid w:val="009B71BC"/>
    <w:rsid w:val="009B71CB"/>
    <w:rsid w:val="009B73EF"/>
    <w:rsid w:val="009B7E3A"/>
    <w:rsid w:val="009C050A"/>
    <w:rsid w:val="009C0924"/>
    <w:rsid w:val="009C0B1E"/>
    <w:rsid w:val="009C2ACA"/>
    <w:rsid w:val="009C35A4"/>
    <w:rsid w:val="009C40C0"/>
    <w:rsid w:val="009C417F"/>
    <w:rsid w:val="009C5C6D"/>
    <w:rsid w:val="009C64B6"/>
    <w:rsid w:val="009C67C2"/>
    <w:rsid w:val="009C695A"/>
    <w:rsid w:val="009C786B"/>
    <w:rsid w:val="009C7CDA"/>
    <w:rsid w:val="009D180C"/>
    <w:rsid w:val="009D1845"/>
    <w:rsid w:val="009D27A4"/>
    <w:rsid w:val="009D27E6"/>
    <w:rsid w:val="009D31AB"/>
    <w:rsid w:val="009D3A34"/>
    <w:rsid w:val="009D3A67"/>
    <w:rsid w:val="009D3D6D"/>
    <w:rsid w:val="009D3D98"/>
    <w:rsid w:val="009D44FD"/>
    <w:rsid w:val="009D6473"/>
    <w:rsid w:val="009D6AC4"/>
    <w:rsid w:val="009D70A1"/>
    <w:rsid w:val="009D7E01"/>
    <w:rsid w:val="009E0250"/>
    <w:rsid w:val="009E05A8"/>
    <w:rsid w:val="009E1EFF"/>
    <w:rsid w:val="009E207B"/>
    <w:rsid w:val="009E2607"/>
    <w:rsid w:val="009E34A1"/>
    <w:rsid w:val="009E3551"/>
    <w:rsid w:val="009E42B3"/>
    <w:rsid w:val="009E4599"/>
    <w:rsid w:val="009E45BA"/>
    <w:rsid w:val="009E4F1E"/>
    <w:rsid w:val="009E5B40"/>
    <w:rsid w:val="009E5BC6"/>
    <w:rsid w:val="009E61A9"/>
    <w:rsid w:val="009E61E3"/>
    <w:rsid w:val="009E655C"/>
    <w:rsid w:val="009E73CA"/>
    <w:rsid w:val="009E75A2"/>
    <w:rsid w:val="009F0506"/>
    <w:rsid w:val="009F0FDF"/>
    <w:rsid w:val="009F1260"/>
    <w:rsid w:val="009F13C6"/>
    <w:rsid w:val="009F1818"/>
    <w:rsid w:val="009F286C"/>
    <w:rsid w:val="009F31BA"/>
    <w:rsid w:val="009F359F"/>
    <w:rsid w:val="009F3C72"/>
    <w:rsid w:val="009F4763"/>
    <w:rsid w:val="009F47C6"/>
    <w:rsid w:val="009F58B7"/>
    <w:rsid w:val="009F593C"/>
    <w:rsid w:val="009F6D81"/>
    <w:rsid w:val="009F6E81"/>
    <w:rsid w:val="009F70CA"/>
    <w:rsid w:val="009F79CC"/>
    <w:rsid w:val="009F79D9"/>
    <w:rsid w:val="00A00D35"/>
    <w:rsid w:val="00A01036"/>
    <w:rsid w:val="00A01C99"/>
    <w:rsid w:val="00A02097"/>
    <w:rsid w:val="00A02959"/>
    <w:rsid w:val="00A03426"/>
    <w:rsid w:val="00A037A0"/>
    <w:rsid w:val="00A03C21"/>
    <w:rsid w:val="00A03E35"/>
    <w:rsid w:val="00A0434F"/>
    <w:rsid w:val="00A05FC2"/>
    <w:rsid w:val="00A06469"/>
    <w:rsid w:val="00A0678D"/>
    <w:rsid w:val="00A068CE"/>
    <w:rsid w:val="00A06FF3"/>
    <w:rsid w:val="00A07178"/>
    <w:rsid w:val="00A07185"/>
    <w:rsid w:val="00A074D3"/>
    <w:rsid w:val="00A0772D"/>
    <w:rsid w:val="00A07BDD"/>
    <w:rsid w:val="00A07CF1"/>
    <w:rsid w:val="00A07DCD"/>
    <w:rsid w:val="00A11441"/>
    <w:rsid w:val="00A11767"/>
    <w:rsid w:val="00A12B04"/>
    <w:rsid w:val="00A12DE8"/>
    <w:rsid w:val="00A12E45"/>
    <w:rsid w:val="00A13406"/>
    <w:rsid w:val="00A1344D"/>
    <w:rsid w:val="00A13BFE"/>
    <w:rsid w:val="00A13E56"/>
    <w:rsid w:val="00A14478"/>
    <w:rsid w:val="00A1498B"/>
    <w:rsid w:val="00A1581A"/>
    <w:rsid w:val="00A1583F"/>
    <w:rsid w:val="00A16C37"/>
    <w:rsid w:val="00A17674"/>
    <w:rsid w:val="00A17C70"/>
    <w:rsid w:val="00A17D21"/>
    <w:rsid w:val="00A20722"/>
    <w:rsid w:val="00A2091E"/>
    <w:rsid w:val="00A2098E"/>
    <w:rsid w:val="00A20FE4"/>
    <w:rsid w:val="00A21B60"/>
    <w:rsid w:val="00A21C64"/>
    <w:rsid w:val="00A21F6C"/>
    <w:rsid w:val="00A22244"/>
    <w:rsid w:val="00A23C70"/>
    <w:rsid w:val="00A245BE"/>
    <w:rsid w:val="00A268EA"/>
    <w:rsid w:val="00A26C3C"/>
    <w:rsid w:val="00A26DB2"/>
    <w:rsid w:val="00A27909"/>
    <w:rsid w:val="00A31405"/>
    <w:rsid w:val="00A316AC"/>
    <w:rsid w:val="00A31733"/>
    <w:rsid w:val="00A31A81"/>
    <w:rsid w:val="00A320C0"/>
    <w:rsid w:val="00A323C6"/>
    <w:rsid w:val="00A32544"/>
    <w:rsid w:val="00A3384E"/>
    <w:rsid w:val="00A342B9"/>
    <w:rsid w:val="00A356BD"/>
    <w:rsid w:val="00A35724"/>
    <w:rsid w:val="00A35BCB"/>
    <w:rsid w:val="00A36135"/>
    <w:rsid w:val="00A363EC"/>
    <w:rsid w:val="00A36505"/>
    <w:rsid w:val="00A3699A"/>
    <w:rsid w:val="00A3780F"/>
    <w:rsid w:val="00A40177"/>
    <w:rsid w:val="00A405F4"/>
    <w:rsid w:val="00A40618"/>
    <w:rsid w:val="00A40A7E"/>
    <w:rsid w:val="00A40D0F"/>
    <w:rsid w:val="00A414ED"/>
    <w:rsid w:val="00A41600"/>
    <w:rsid w:val="00A42591"/>
    <w:rsid w:val="00A42660"/>
    <w:rsid w:val="00A429F3"/>
    <w:rsid w:val="00A42A12"/>
    <w:rsid w:val="00A432AC"/>
    <w:rsid w:val="00A43300"/>
    <w:rsid w:val="00A45579"/>
    <w:rsid w:val="00A456CD"/>
    <w:rsid w:val="00A45C4E"/>
    <w:rsid w:val="00A45E8D"/>
    <w:rsid w:val="00A46FF0"/>
    <w:rsid w:val="00A47044"/>
    <w:rsid w:val="00A473D5"/>
    <w:rsid w:val="00A47D34"/>
    <w:rsid w:val="00A5049E"/>
    <w:rsid w:val="00A50E6F"/>
    <w:rsid w:val="00A5160F"/>
    <w:rsid w:val="00A519F3"/>
    <w:rsid w:val="00A51B13"/>
    <w:rsid w:val="00A53C87"/>
    <w:rsid w:val="00A53FFE"/>
    <w:rsid w:val="00A54353"/>
    <w:rsid w:val="00A54CB3"/>
    <w:rsid w:val="00A54CC5"/>
    <w:rsid w:val="00A557C2"/>
    <w:rsid w:val="00A5619D"/>
    <w:rsid w:val="00A56381"/>
    <w:rsid w:val="00A5638A"/>
    <w:rsid w:val="00A56646"/>
    <w:rsid w:val="00A573E0"/>
    <w:rsid w:val="00A57A42"/>
    <w:rsid w:val="00A60279"/>
    <w:rsid w:val="00A60F06"/>
    <w:rsid w:val="00A62DCD"/>
    <w:rsid w:val="00A64203"/>
    <w:rsid w:val="00A64659"/>
    <w:rsid w:val="00A64717"/>
    <w:rsid w:val="00A64A36"/>
    <w:rsid w:val="00A65F6C"/>
    <w:rsid w:val="00A660C1"/>
    <w:rsid w:val="00A6650A"/>
    <w:rsid w:val="00A676F5"/>
    <w:rsid w:val="00A70505"/>
    <w:rsid w:val="00A709BB"/>
    <w:rsid w:val="00A71F02"/>
    <w:rsid w:val="00A7233A"/>
    <w:rsid w:val="00A72D30"/>
    <w:rsid w:val="00A73464"/>
    <w:rsid w:val="00A73BF6"/>
    <w:rsid w:val="00A73EE2"/>
    <w:rsid w:val="00A75705"/>
    <w:rsid w:val="00A75C94"/>
    <w:rsid w:val="00A75D0D"/>
    <w:rsid w:val="00A76495"/>
    <w:rsid w:val="00A77824"/>
    <w:rsid w:val="00A8103F"/>
    <w:rsid w:val="00A81B8D"/>
    <w:rsid w:val="00A822A4"/>
    <w:rsid w:val="00A824C9"/>
    <w:rsid w:val="00A8250D"/>
    <w:rsid w:val="00A82890"/>
    <w:rsid w:val="00A82998"/>
    <w:rsid w:val="00A82F7E"/>
    <w:rsid w:val="00A8367B"/>
    <w:rsid w:val="00A83798"/>
    <w:rsid w:val="00A85A1B"/>
    <w:rsid w:val="00A86226"/>
    <w:rsid w:val="00A86389"/>
    <w:rsid w:val="00A869C7"/>
    <w:rsid w:val="00A86E1A"/>
    <w:rsid w:val="00A872A6"/>
    <w:rsid w:val="00A87CD0"/>
    <w:rsid w:val="00A902B6"/>
    <w:rsid w:val="00A9111D"/>
    <w:rsid w:val="00A919A6"/>
    <w:rsid w:val="00A91CA5"/>
    <w:rsid w:val="00A92B6D"/>
    <w:rsid w:val="00A92EF3"/>
    <w:rsid w:val="00A9374D"/>
    <w:rsid w:val="00A93965"/>
    <w:rsid w:val="00A93A53"/>
    <w:rsid w:val="00A9402D"/>
    <w:rsid w:val="00A94186"/>
    <w:rsid w:val="00A94D50"/>
    <w:rsid w:val="00A94F56"/>
    <w:rsid w:val="00A9539F"/>
    <w:rsid w:val="00A95AA9"/>
    <w:rsid w:val="00A95EE1"/>
    <w:rsid w:val="00A961C3"/>
    <w:rsid w:val="00A964E1"/>
    <w:rsid w:val="00A964FE"/>
    <w:rsid w:val="00A96F1A"/>
    <w:rsid w:val="00A97554"/>
    <w:rsid w:val="00A9783F"/>
    <w:rsid w:val="00A97A27"/>
    <w:rsid w:val="00A97AC2"/>
    <w:rsid w:val="00AA02A3"/>
    <w:rsid w:val="00AA0718"/>
    <w:rsid w:val="00AA102B"/>
    <w:rsid w:val="00AA215A"/>
    <w:rsid w:val="00AA2DCE"/>
    <w:rsid w:val="00AA3B57"/>
    <w:rsid w:val="00AA4902"/>
    <w:rsid w:val="00AA5040"/>
    <w:rsid w:val="00AA505C"/>
    <w:rsid w:val="00AA5A0F"/>
    <w:rsid w:val="00AA5C25"/>
    <w:rsid w:val="00AA71D7"/>
    <w:rsid w:val="00AA730B"/>
    <w:rsid w:val="00AB05EB"/>
    <w:rsid w:val="00AB07A2"/>
    <w:rsid w:val="00AB095B"/>
    <w:rsid w:val="00AB0FDB"/>
    <w:rsid w:val="00AB1B5D"/>
    <w:rsid w:val="00AB24D8"/>
    <w:rsid w:val="00AB2529"/>
    <w:rsid w:val="00AB3D77"/>
    <w:rsid w:val="00AB3DC7"/>
    <w:rsid w:val="00AB4621"/>
    <w:rsid w:val="00AB4A64"/>
    <w:rsid w:val="00AB4F75"/>
    <w:rsid w:val="00AB5B77"/>
    <w:rsid w:val="00AB67BB"/>
    <w:rsid w:val="00AB6830"/>
    <w:rsid w:val="00AB6A79"/>
    <w:rsid w:val="00AC0364"/>
    <w:rsid w:val="00AC037F"/>
    <w:rsid w:val="00AC08CE"/>
    <w:rsid w:val="00AC0D6A"/>
    <w:rsid w:val="00AC1005"/>
    <w:rsid w:val="00AC1274"/>
    <w:rsid w:val="00AC1545"/>
    <w:rsid w:val="00AC15F7"/>
    <w:rsid w:val="00AC2AA1"/>
    <w:rsid w:val="00AC348E"/>
    <w:rsid w:val="00AC3BF7"/>
    <w:rsid w:val="00AC4505"/>
    <w:rsid w:val="00AC4752"/>
    <w:rsid w:val="00AC4A9B"/>
    <w:rsid w:val="00AC4DC5"/>
    <w:rsid w:val="00AC527A"/>
    <w:rsid w:val="00AC67C9"/>
    <w:rsid w:val="00AC69EB"/>
    <w:rsid w:val="00AC6A08"/>
    <w:rsid w:val="00AC798D"/>
    <w:rsid w:val="00AC7AAD"/>
    <w:rsid w:val="00AC7DA4"/>
    <w:rsid w:val="00AD09CF"/>
    <w:rsid w:val="00AD2398"/>
    <w:rsid w:val="00AD29A8"/>
    <w:rsid w:val="00AD2ACE"/>
    <w:rsid w:val="00AD363F"/>
    <w:rsid w:val="00AD370F"/>
    <w:rsid w:val="00AD42C6"/>
    <w:rsid w:val="00AD4648"/>
    <w:rsid w:val="00AD4C71"/>
    <w:rsid w:val="00AD4CA1"/>
    <w:rsid w:val="00AD53D9"/>
    <w:rsid w:val="00AD6178"/>
    <w:rsid w:val="00AD64AB"/>
    <w:rsid w:val="00AD6573"/>
    <w:rsid w:val="00AD7E2A"/>
    <w:rsid w:val="00AE0E01"/>
    <w:rsid w:val="00AE1F16"/>
    <w:rsid w:val="00AE2BC0"/>
    <w:rsid w:val="00AE2EF3"/>
    <w:rsid w:val="00AE38B4"/>
    <w:rsid w:val="00AE4D10"/>
    <w:rsid w:val="00AE617D"/>
    <w:rsid w:val="00AE6B39"/>
    <w:rsid w:val="00AE6CE5"/>
    <w:rsid w:val="00AF03E6"/>
    <w:rsid w:val="00AF29DE"/>
    <w:rsid w:val="00AF35F7"/>
    <w:rsid w:val="00AF3B4C"/>
    <w:rsid w:val="00AF3F8D"/>
    <w:rsid w:val="00AF41B2"/>
    <w:rsid w:val="00AF5EA3"/>
    <w:rsid w:val="00AF64B1"/>
    <w:rsid w:val="00AF6800"/>
    <w:rsid w:val="00AF6A76"/>
    <w:rsid w:val="00AF7411"/>
    <w:rsid w:val="00AF7BB4"/>
    <w:rsid w:val="00AF7C30"/>
    <w:rsid w:val="00AF7E0E"/>
    <w:rsid w:val="00B0009B"/>
    <w:rsid w:val="00B017AB"/>
    <w:rsid w:val="00B031C9"/>
    <w:rsid w:val="00B03908"/>
    <w:rsid w:val="00B051E7"/>
    <w:rsid w:val="00B05CFF"/>
    <w:rsid w:val="00B063F0"/>
    <w:rsid w:val="00B06531"/>
    <w:rsid w:val="00B069C6"/>
    <w:rsid w:val="00B07C65"/>
    <w:rsid w:val="00B10BCC"/>
    <w:rsid w:val="00B10C0F"/>
    <w:rsid w:val="00B1119B"/>
    <w:rsid w:val="00B1144C"/>
    <w:rsid w:val="00B11CA9"/>
    <w:rsid w:val="00B1226B"/>
    <w:rsid w:val="00B12305"/>
    <w:rsid w:val="00B12733"/>
    <w:rsid w:val="00B130AB"/>
    <w:rsid w:val="00B132C7"/>
    <w:rsid w:val="00B13EE8"/>
    <w:rsid w:val="00B143C6"/>
    <w:rsid w:val="00B1477A"/>
    <w:rsid w:val="00B14956"/>
    <w:rsid w:val="00B14AF7"/>
    <w:rsid w:val="00B14F73"/>
    <w:rsid w:val="00B15A49"/>
    <w:rsid w:val="00B1625A"/>
    <w:rsid w:val="00B1642E"/>
    <w:rsid w:val="00B16838"/>
    <w:rsid w:val="00B17201"/>
    <w:rsid w:val="00B1761B"/>
    <w:rsid w:val="00B1793E"/>
    <w:rsid w:val="00B17A67"/>
    <w:rsid w:val="00B2036B"/>
    <w:rsid w:val="00B20589"/>
    <w:rsid w:val="00B207E2"/>
    <w:rsid w:val="00B20977"/>
    <w:rsid w:val="00B20B3E"/>
    <w:rsid w:val="00B21548"/>
    <w:rsid w:val="00B21563"/>
    <w:rsid w:val="00B21BA0"/>
    <w:rsid w:val="00B21C12"/>
    <w:rsid w:val="00B22E9F"/>
    <w:rsid w:val="00B23F60"/>
    <w:rsid w:val="00B247EE"/>
    <w:rsid w:val="00B24984"/>
    <w:rsid w:val="00B24C75"/>
    <w:rsid w:val="00B252B7"/>
    <w:rsid w:val="00B25422"/>
    <w:rsid w:val="00B256B1"/>
    <w:rsid w:val="00B2636A"/>
    <w:rsid w:val="00B26835"/>
    <w:rsid w:val="00B26E34"/>
    <w:rsid w:val="00B272E7"/>
    <w:rsid w:val="00B27BC4"/>
    <w:rsid w:val="00B27C2A"/>
    <w:rsid w:val="00B27F08"/>
    <w:rsid w:val="00B304CE"/>
    <w:rsid w:val="00B3054A"/>
    <w:rsid w:val="00B30BBF"/>
    <w:rsid w:val="00B30D1B"/>
    <w:rsid w:val="00B31656"/>
    <w:rsid w:val="00B3199B"/>
    <w:rsid w:val="00B31C7A"/>
    <w:rsid w:val="00B33784"/>
    <w:rsid w:val="00B3386A"/>
    <w:rsid w:val="00B33E4D"/>
    <w:rsid w:val="00B349A9"/>
    <w:rsid w:val="00B351F4"/>
    <w:rsid w:val="00B35B0F"/>
    <w:rsid w:val="00B3681E"/>
    <w:rsid w:val="00B36B06"/>
    <w:rsid w:val="00B36CBF"/>
    <w:rsid w:val="00B416C9"/>
    <w:rsid w:val="00B434EF"/>
    <w:rsid w:val="00B44137"/>
    <w:rsid w:val="00B4540B"/>
    <w:rsid w:val="00B45570"/>
    <w:rsid w:val="00B455F0"/>
    <w:rsid w:val="00B45E35"/>
    <w:rsid w:val="00B46881"/>
    <w:rsid w:val="00B46D71"/>
    <w:rsid w:val="00B47AE1"/>
    <w:rsid w:val="00B47E56"/>
    <w:rsid w:val="00B50F67"/>
    <w:rsid w:val="00B51388"/>
    <w:rsid w:val="00B5157F"/>
    <w:rsid w:val="00B52D59"/>
    <w:rsid w:val="00B52F01"/>
    <w:rsid w:val="00B53729"/>
    <w:rsid w:val="00B53A49"/>
    <w:rsid w:val="00B53E87"/>
    <w:rsid w:val="00B54142"/>
    <w:rsid w:val="00B554DA"/>
    <w:rsid w:val="00B55B56"/>
    <w:rsid w:val="00B55EF4"/>
    <w:rsid w:val="00B562BA"/>
    <w:rsid w:val="00B564E1"/>
    <w:rsid w:val="00B60EB1"/>
    <w:rsid w:val="00B6231F"/>
    <w:rsid w:val="00B62FAD"/>
    <w:rsid w:val="00B6303D"/>
    <w:rsid w:val="00B636A1"/>
    <w:rsid w:val="00B63B02"/>
    <w:rsid w:val="00B63ED1"/>
    <w:rsid w:val="00B64CB7"/>
    <w:rsid w:val="00B65574"/>
    <w:rsid w:val="00B65F36"/>
    <w:rsid w:val="00B67728"/>
    <w:rsid w:val="00B67C34"/>
    <w:rsid w:val="00B67F4B"/>
    <w:rsid w:val="00B70337"/>
    <w:rsid w:val="00B707DB"/>
    <w:rsid w:val="00B70DFB"/>
    <w:rsid w:val="00B70E8D"/>
    <w:rsid w:val="00B70F36"/>
    <w:rsid w:val="00B717E4"/>
    <w:rsid w:val="00B722E5"/>
    <w:rsid w:val="00B72484"/>
    <w:rsid w:val="00B7280E"/>
    <w:rsid w:val="00B72C2A"/>
    <w:rsid w:val="00B73076"/>
    <w:rsid w:val="00B7323F"/>
    <w:rsid w:val="00B742BA"/>
    <w:rsid w:val="00B74460"/>
    <w:rsid w:val="00B74826"/>
    <w:rsid w:val="00B76336"/>
    <w:rsid w:val="00B769EA"/>
    <w:rsid w:val="00B76CDA"/>
    <w:rsid w:val="00B77A03"/>
    <w:rsid w:val="00B8041F"/>
    <w:rsid w:val="00B8088C"/>
    <w:rsid w:val="00B80A5C"/>
    <w:rsid w:val="00B81C0E"/>
    <w:rsid w:val="00B81D84"/>
    <w:rsid w:val="00B82B89"/>
    <w:rsid w:val="00B82BA2"/>
    <w:rsid w:val="00B82BD2"/>
    <w:rsid w:val="00B83109"/>
    <w:rsid w:val="00B8335C"/>
    <w:rsid w:val="00B84021"/>
    <w:rsid w:val="00B84B91"/>
    <w:rsid w:val="00B84CCB"/>
    <w:rsid w:val="00B8532B"/>
    <w:rsid w:val="00B8583E"/>
    <w:rsid w:val="00B85F22"/>
    <w:rsid w:val="00B86066"/>
    <w:rsid w:val="00B8640B"/>
    <w:rsid w:val="00B86671"/>
    <w:rsid w:val="00B8671D"/>
    <w:rsid w:val="00B8690A"/>
    <w:rsid w:val="00B87C5B"/>
    <w:rsid w:val="00B9002C"/>
    <w:rsid w:val="00B90B71"/>
    <w:rsid w:val="00B9162E"/>
    <w:rsid w:val="00B91878"/>
    <w:rsid w:val="00B920CD"/>
    <w:rsid w:val="00B922B4"/>
    <w:rsid w:val="00B92320"/>
    <w:rsid w:val="00B936F1"/>
    <w:rsid w:val="00B93DC5"/>
    <w:rsid w:val="00B9443C"/>
    <w:rsid w:val="00B94C1D"/>
    <w:rsid w:val="00B9538E"/>
    <w:rsid w:val="00B95A2C"/>
    <w:rsid w:val="00B95E18"/>
    <w:rsid w:val="00B96C72"/>
    <w:rsid w:val="00B96EA0"/>
    <w:rsid w:val="00BA082B"/>
    <w:rsid w:val="00BA0AD5"/>
    <w:rsid w:val="00BA13F9"/>
    <w:rsid w:val="00BA1554"/>
    <w:rsid w:val="00BA1F9B"/>
    <w:rsid w:val="00BA1FA1"/>
    <w:rsid w:val="00BA23D8"/>
    <w:rsid w:val="00BA39EE"/>
    <w:rsid w:val="00BA3F06"/>
    <w:rsid w:val="00BA4712"/>
    <w:rsid w:val="00BA48A6"/>
    <w:rsid w:val="00BA5070"/>
    <w:rsid w:val="00BA51A7"/>
    <w:rsid w:val="00BA5A6F"/>
    <w:rsid w:val="00BA6594"/>
    <w:rsid w:val="00BA72DF"/>
    <w:rsid w:val="00BA7B20"/>
    <w:rsid w:val="00BA7D47"/>
    <w:rsid w:val="00BB00E8"/>
    <w:rsid w:val="00BB0531"/>
    <w:rsid w:val="00BB06A2"/>
    <w:rsid w:val="00BB0813"/>
    <w:rsid w:val="00BB0F4D"/>
    <w:rsid w:val="00BB1794"/>
    <w:rsid w:val="00BB2FAA"/>
    <w:rsid w:val="00BB3B90"/>
    <w:rsid w:val="00BB4163"/>
    <w:rsid w:val="00BB4410"/>
    <w:rsid w:val="00BB4B70"/>
    <w:rsid w:val="00BB5758"/>
    <w:rsid w:val="00BB6468"/>
    <w:rsid w:val="00BB66F2"/>
    <w:rsid w:val="00BB69E9"/>
    <w:rsid w:val="00BB74F9"/>
    <w:rsid w:val="00BB785B"/>
    <w:rsid w:val="00BB7CA7"/>
    <w:rsid w:val="00BC058C"/>
    <w:rsid w:val="00BC065C"/>
    <w:rsid w:val="00BC07EC"/>
    <w:rsid w:val="00BC0D63"/>
    <w:rsid w:val="00BC1006"/>
    <w:rsid w:val="00BC19E3"/>
    <w:rsid w:val="00BC1BCB"/>
    <w:rsid w:val="00BC1F8A"/>
    <w:rsid w:val="00BC260D"/>
    <w:rsid w:val="00BC359C"/>
    <w:rsid w:val="00BC3D5E"/>
    <w:rsid w:val="00BC4D3A"/>
    <w:rsid w:val="00BC60BC"/>
    <w:rsid w:val="00BC6BC8"/>
    <w:rsid w:val="00BC7A31"/>
    <w:rsid w:val="00BC7FEF"/>
    <w:rsid w:val="00BD0263"/>
    <w:rsid w:val="00BD129A"/>
    <w:rsid w:val="00BD1D34"/>
    <w:rsid w:val="00BD22DA"/>
    <w:rsid w:val="00BD29FD"/>
    <w:rsid w:val="00BD5B25"/>
    <w:rsid w:val="00BD5CC8"/>
    <w:rsid w:val="00BD6D41"/>
    <w:rsid w:val="00BD6EE9"/>
    <w:rsid w:val="00BD7375"/>
    <w:rsid w:val="00BD753D"/>
    <w:rsid w:val="00BD7D46"/>
    <w:rsid w:val="00BD7F47"/>
    <w:rsid w:val="00BE0095"/>
    <w:rsid w:val="00BE0F07"/>
    <w:rsid w:val="00BE1490"/>
    <w:rsid w:val="00BE1B3D"/>
    <w:rsid w:val="00BE2014"/>
    <w:rsid w:val="00BE293C"/>
    <w:rsid w:val="00BE3DDA"/>
    <w:rsid w:val="00BE4EBF"/>
    <w:rsid w:val="00BE528F"/>
    <w:rsid w:val="00BE540D"/>
    <w:rsid w:val="00BE5829"/>
    <w:rsid w:val="00BE5A39"/>
    <w:rsid w:val="00BE5BC9"/>
    <w:rsid w:val="00BE65DD"/>
    <w:rsid w:val="00BE7B3A"/>
    <w:rsid w:val="00BF182E"/>
    <w:rsid w:val="00BF19C5"/>
    <w:rsid w:val="00BF2695"/>
    <w:rsid w:val="00BF26D2"/>
    <w:rsid w:val="00BF2E60"/>
    <w:rsid w:val="00BF31CA"/>
    <w:rsid w:val="00BF35AA"/>
    <w:rsid w:val="00BF45D6"/>
    <w:rsid w:val="00BF4B15"/>
    <w:rsid w:val="00BF529A"/>
    <w:rsid w:val="00BF6E0A"/>
    <w:rsid w:val="00BF727E"/>
    <w:rsid w:val="00BF7AA1"/>
    <w:rsid w:val="00BF7FA4"/>
    <w:rsid w:val="00C00740"/>
    <w:rsid w:val="00C00A21"/>
    <w:rsid w:val="00C00D8C"/>
    <w:rsid w:val="00C00FC0"/>
    <w:rsid w:val="00C013E9"/>
    <w:rsid w:val="00C02009"/>
    <w:rsid w:val="00C02356"/>
    <w:rsid w:val="00C0235E"/>
    <w:rsid w:val="00C029CD"/>
    <w:rsid w:val="00C02A0A"/>
    <w:rsid w:val="00C02BE2"/>
    <w:rsid w:val="00C02EDC"/>
    <w:rsid w:val="00C04BDE"/>
    <w:rsid w:val="00C06391"/>
    <w:rsid w:val="00C078FC"/>
    <w:rsid w:val="00C10247"/>
    <w:rsid w:val="00C10AA6"/>
    <w:rsid w:val="00C12189"/>
    <w:rsid w:val="00C124B3"/>
    <w:rsid w:val="00C12CF4"/>
    <w:rsid w:val="00C13425"/>
    <w:rsid w:val="00C135A7"/>
    <w:rsid w:val="00C138E9"/>
    <w:rsid w:val="00C13CEB"/>
    <w:rsid w:val="00C13E35"/>
    <w:rsid w:val="00C15162"/>
    <w:rsid w:val="00C1540D"/>
    <w:rsid w:val="00C16315"/>
    <w:rsid w:val="00C17975"/>
    <w:rsid w:val="00C200A0"/>
    <w:rsid w:val="00C20F4F"/>
    <w:rsid w:val="00C22047"/>
    <w:rsid w:val="00C2230A"/>
    <w:rsid w:val="00C22729"/>
    <w:rsid w:val="00C2303D"/>
    <w:rsid w:val="00C23340"/>
    <w:rsid w:val="00C234EE"/>
    <w:rsid w:val="00C24C30"/>
    <w:rsid w:val="00C24E60"/>
    <w:rsid w:val="00C24FDE"/>
    <w:rsid w:val="00C2500B"/>
    <w:rsid w:val="00C257F9"/>
    <w:rsid w:val="00C25B60"/>
    <w:rsid w:val="00C27AAD"/>
    <w:rsid w:val="00C27BB1"/>
    <w:rsid w:val="00C27BFB"/>
    <w:rsid w:val="00C27CCF"/>
    <w:rsid w:val="00C30FAA"/>
    <w:rsid w:val="00C31C5D"/>
    <w:rsid w:val="00C31E7F"/>
    <w:rsid w:val="00C320A9"/>
    <w:rsid w:val="00C32850"/>
    <w:rsid w:val="00C32B1F"/>
    <w:rsid w:val="00C33F2F"/>
    <w:rsid w:val="00C34063"/>
    <w:rsid w:val="00C3561B"/>
    <w:rsid w:val="00C35ADF"/>
    <w:rsid w:val="00C3619A"/>
    <w:rsid w:val="00C36334"/>
    <w:rsid w:val="00C369F7"/>
    <w:rsid w:val="00C3742A"/>
    <w:rsid w:val="00C37C8C"/>
    <w:rsid w:val="00C408F9"/>
    <w:rsid w:val="00C412C6"/>
    <w:rsid w:val="00C43888"/>
    <w:rsid w:val="00C44102"/>
    <w:rsid w:val="00C44275"/>
    <w:rsid w:val="00C443E2"/>
    <w:rsid w:val="00C44578"/>
    <w:rsid w:val="00C44CFD"/>
    <w:rsid w:val="00C465E6"/>
    <w:rsid w:val="00C46888"/>
    <w:rsid w:val="00C46E4A"/>
    <w:rsid w:val="00C47233"/>
    <w:rsid w:val="00C47670"/>
    <w:rsid w:val="00C47869"/>
    <w:rsid w:val="00C51151"/>
    <w:rsid w:val="00C5160C"/>
    <w:rsid w:val="00C51A0E"/>
    <w:rsid w:val="00C5420B"/>
    <w:rsid w:val="00C54321"/>
    <w:rsid w:val="00C54A31"/>
    <w:rsid w:val="00C54CC8"/>
    <w:rsid w:val="00C558E7"/>
    <w:rsid w:val="00C5694B"/>
    <w:rsid w:val="00C56B16"/>
    <w:rsid w:val="00C604C5"/>
    <w:rsid w:val="00C6234A"/>
    <w:rsid w:val="00C63C20"/>
    <w:rsid w:val="00C63D33"/>
    <w:rsid w:val="00C6446A"/>
    <w:rsid w:val="00C64F5E"/>
    <w:rsid w:val="00C6535D"/>
    <w:rsid w:val="00C6588B"/>
    <w:rsid w:val="00C65B73"/>
    <w:rsid w:val="00C65CFC"/>
    <w:rsid w:val="00C661A5"/>
    <w:rsid w:val="00C661A7"/>
    <w:rsid w:val="00C66804"/>
    <w:rsid w:val="00C66A04"/>
    <w:rsid w:val="00C66B65"/>
    <w:rsid w:val="00C67E48"/>
    <w:rsid w:val="00C67F44"/>
    <w:rsid w:val="00C7023B"/>
    <w:rsid w:val="00C705A1"/>
    <w:rsid w:val="00C72114"/>
    <w:rsid w:val="00C73FC1"/>
    <w:rsid w:val="00C74189"/>
    <w:rsid w:val="00C75018"/>
    <w:rsid w:val="00C7590E"/>
    <w:rsid w:val="00C76BFB"/>
    <w:rsid w:val="00C76BFC"/>
    <w:rsid w:val="00C77207"/>
    <w:rsid w:val="00C777D0"/>
    <w:rsid w:val="00C77C04"/>
    <w:rsid w:val="00C8000A"/>
    <w:rsid w:val="00C80214"/>
    <w:rsid w:val="00C80BAB"/>
    <w:rsid w:val="00C810ED"/>
    <w:rsid w:val="00C825C2"/>
    <w:rsid w:val="00C82B64"/>
    <w:rsid w:val="00C82C7F"/>
    <w:rsid w:val="00C82CF8"/>
    <w:rsid w:val="00C8307C"/>
    <w:rsid w:val="00C838E1"/>
    <w:rsid w:val="00C83932"/>
    <w:rsid w:val="00C84012"/>
    <w:rsid w:val="00C84D4A"/>
    <w:rsid w:val="00C860CC"/>
    <w:rsid w:val="00C86B5F"/>
    <w:rsid w:val="00C86FAF"/>
    <w:rsid w:val="00C87751"/>
    <w:rsid w:val="00C9167C"/>
    <w:rsid w:val="00C9264B"/>
    <w:rsid w:val="00C92691"/>
    <w:rsid w:val="00C92DA1"/>
    <w:rsid w:val="00C931CB"/>
    <w:rsid w:val="00C94336"/>
    <w:rsid w:val="00C94A98"/>
    <w:rsid w:val="00C94E33"/>
    <w:rsid w:val="00C94F57"/>
    <w:rsid w:val="00C9713B"/>
    <w:rsid w:val="00CA1D25"/>
    <w:rsid w:val="00CA1EA2"/>
    <w:rsid w:val="00CA204D"/>
    <w:rsid w:val="00CA3030"/>
    <w:rsid w:val="00CA3357"/>
    <w:rsid w:val="00CA33B8"/>
    <w:rsid w:val="00CA3735"/>
    <w:rsid w:val="00CA4320"/>
    <w:rsid w:val="00CA452F"/>
    <w:rsid w:val="00CA51EB"/>
    <w:rsid w:val="00CA5FD8"/>
    <w:rsid w:val="00CA673E"/>
    <w:rsid w:val="00CA6C5E"/>
    <w:rsid w:val="00CA7181"/>
    <w:rsid w:val="00CA7D1A"/>
    <w:rsid w:val="00CA7D98"/>
    <w:rsid w:val="00CB0460"/>
    <w:rsid w:val="00CB04C8"/>
    <w:rsid w:val="00CB04FB"/>
    <w:rsid w:val="00CB06D8"/>
    <w:rsid w:val="00CB1133"/>
    <w:rsid w:val="00CB1637"/>
    <w:rsid w:val="00CB1977"/>
    <w:rsid w:val="00CB1E40"/>
    <w:rsid w:val="00CB1EAC"/>
    <w:rsid w:val="00CB270A"/>
    <w:rsid w:val="00CB3F9A"/>
    <w:rsid w:val="00CB5D59"/>
    <w:rsid w:val="00CB6FA7"/>
    <w:rsid w:val="00CB7CEF"/>
    <w:rsid w:val="00CC17AB"/>
    <w:rsid w:val="00CC228A"/>
    <w:rsid w:val="00CC3641"/>
    <w:rsid w:val="00CC3EC7"/>
    <w:rsid w:val="00CC4139"/>
    <w:rsid w:val="00CC5621"/>
    <w:rsid w:val="00CC5D9F"/>
    <w:rsid w:val="00CC61AB"/>
    <w:rsid w:val="00CC6B6B"/>
    <w:rsid w:val="00CC6D08"/>
    <w:rsid w:val="00CD05F8"/>
    <w:rsid w:val="00CD0A0B"/>
    <w:rsid w:val="00CD0E69"/>
    <w:rsid w:val="00CD151D"/>
    <w:rsid w:val="00CD1D5E"/>
    <w:rsid w:val="00CD3A53"/>
    <w:rsid w:val="00CD3D30"/>
    <w:rsid w:val="00CD44F6"/>
    <w:rsid w:val="00CD4896"/>
    <w:rsid w:val="00CD4FAA"/>
    <w:rsid w:val="00CD56D0"/>
    <w:rsid w:val="00CD755D"/>
    <w:rsid w:val="00CD7798"/>
    <w:rsid w:val="00CD7ECA"/>
    <w:rsid w:val="00CE115D"/>
    <w:rsid w:val="00CE178E"/>
    <w:rsid w:val="00CE19AD"/>
    <w:rsid w:val="00CE45A2"/>
    <w:rsid w:val="00CE497B"/>
    <w:rsid w:val="00CE4DC4"/>
    <w:rsid w:val="00CE4DD1"/>
    <w:rsid w:val="00CE540F"/>
    <w:rsid w:val="00CE5B23"/>
    <w:rsid w:val="00CE5ED3"/>
    <w:rsid w:val="00CE6040"/>
    <w:rsid w:val="00CE6773"/>
    <w:rsid w:val="00CE6A0D"/>
    <w:rsid w:val="00CE6B0F"/>
    <w:rsid w:val="00CE6B28"/>
    <w:rsid w:val="00CE6F8D"/>
    <w:rsid w:val="00CE7410"/>
    <w:rsid w:val="00CE7D84"/>
    <w:rsid w:val="00CF00B1"/>
    <w:rsid w:val="00CF027E"/>
    <w:rsid w:val="00CF02BF"/>
    <w:rsid w:val="00CF0CB4"/>
    <w:rsid w:val="00CF1207"/>
    <w:rsid w:val="00CF124A"/>
    <w:rsid w:val="00CF1ED2"/>
    <w:rsid w:val="00CF1EDB"/>
    <w:rsid w:val="00CF2074"/>
    <w:rsid w:val="00CF2345"/>
    <w:rsid w:val="00CF255C"/>
    <w:rsid w:val="00CF2899"/>
    <w:rsid w:val="00CF2BA0"/>
    <w:rsid w:val="00CF360F"/>
    <w:rsid w:val="00CF3DD6"/>
    <w:rsid w:val="00CF47C7"/>
    <w:rsid w:val="00CF487C"/>
    <w:rsid w:val="00CF4A87"/>
    <w:rsid w:val="00CF4CCC"/>
    <w:rsid w:val="00CF520F"/>
    <w:rsid w:val="00CF58F4"/>
    <w:rsid w:val="00CF5BD3"/>
    <w:rsid w:val="00CF5E95"/>
    <w:rsid w:val="00CF680D"/>
    <w:rsid w:val="00CF6FB4"/>
    <w:rsid w:val="00CF706C"/>
    <w:rsid w:val="00CF73A1"/>
    <w:rsid w:val="00D03277"/>
    <w:rsid w:val="00D032D5"/>
    <w:rsid w:val="00D0388F"/>
    <w:rsid w:val="00D0422C"/>
    <w:rsid w:val="00D0525F"/>
    <w:rsid w:val="00D057BC"/>
    <w:rsid w:val="00D05B86"/>
    <w:rsid w:val="00D06C75"/>
    <w:rsid w:val="00D077BF"/>
    <w:rsid w:val="00D10E56"/>
    <w:rsid w:val="00D11129"/>
    <w:rsid w:val="00D111AB"/>
    <w:rsid w:val="00D11E1B"/>
    <w:rsid w:val="00D123B6"/>
    <w:rsid w:val="00D132C2"/>
    <w:rsid w:val="00D13EB5"/>
    <w:rsid w:val="00D144EC"/>
    <w:rsid w:val="00D147B9"/>
    <w:rsid w:val="00D1761F"/>
    <w:rsid w:val="00D17643"/>
    <w:rsid w:val="00D17DC3"/>
    <w:rsid w:val="00D20508"/>
    <w:rsid w:val="00D20AB6"/>
    <w:rsid w:val="00D20F01"/>
    <w:rsid w:val="00D216CA"/>
    <w:rsid w:val="00D22035"/>
    <w:rsid w:val="00D2203E"/>
    <w:rsid w:val="00D22129"/>
    <w:rsid w:val="00D2317E"/>
    <w:rsid w:val="00D2319F"/>
    <w:rsid w:val="00D23495"/>
    <w:rsid w:val="00D2413B"/>
    <w:rsid w:val="00D2436E"/>
    <w:rsid w:val="00D24820"/>
    <w:rsid w:val="00D24FB3"/>
    <w:rsid w:val="00D25835"/>
    <w:rsid w:val="00D25C5C"/>
    <w:rsid w:val="00D265F2"/>
    <w:rsid w:val="00D269A8"/>
    <w:rsid w:val="00D26FEF"/>
    <w:rsid w:val="00D271A6"/>
    <w:rsid w:val="00D31835"/>
    <w:rsid w:val="00D31A53"/>
    <w:rsid w:val="00D3204F"/>
    <w:rsid w:val="00D32197"/>
    <w:rsid w:val="00D32317"/>
    <w:rsid w:val="00D3269E"/>
    <w:rsid w:val="00D3274A"/>
    <w:rsid w:val="00D32C4C"/>
    <w:rsid w:val="00D331F7"/>
    <w:rsid w:val="00D33D49"/>
    <w:rsid w:val="00D348CA"/>
    <w:rsid w:val="00D348DA"/>
    <w:rsid w:val="00D34D8F"/>
    <w:rsid w:val="00D359D0"/>
    <w:rsid w:val="00D35F15"/>
    <w:rsid w:val="00D3714B"/>
    <w:rsid w:val="00D3717B"/>
    <w:rsid w:val="00D4026D"/>
    <w:rsid w:val="00D41FCE"/>
    <w:rsid w:val="00D42053"/>
    <w:rsid w:val="00D423D5"/>
    <w:rsid w:val="00D4242F"/>
    <w:rsid w:val="00D42ABD"/>
    <w:rsid w:val="00D43662"/>
    <w:rsid w:val="00D43C54"/>
    <w:rsid w:val="00D44803"/>
    <w:rsid w:val="00D44B4F"/>
    <w:rsid w:val="00D44CDB"/>
    <w:rsid w:val="00D46894"/>
    <w:rsid w:val="00D471A5"/>
    <w:rsid w:val="00D47396"/>
    <w:rsid w:val="00D47574"/>
    <w:rsid w:val="00D47CF7"/>
    <w:rsid w:val="00D47F80"/>
    <w:rsid w:val="00D50135"/>
    <w:rsid w:val="00D50C84"/>
    <w:rsid w:val="00D515C5"/>
    <w:rsid w:val="00D519BF"/>
    <w:rsid w:val="00D519F9"/>
    <w:rsid w:val="00D522F6"/>
    <w:rsid w:val="00D5260F"/>
    <w:rsid w:val="00D5294B"/>
    <w:rsid w:val="00D52D4D"/>
    <w:rsid w:val="00D52ED2"/>
    <w:rsid w:val="00D5348B"/>
    <w:rsid w:val="00D53582"/>
    <w:rsid w:val="00D5478B"/>
    <w:rsid w:val="00D54B84"/>
    <w:rsid w:val="00D54F95"/>
    <w:rsid w:val="00D557A1"/>
    <w:rsid w:val="00D55D5B"/>
    <w:rsid w:val="00D55D8F"/>
    <w:rsid w:val="00D56538"/>
    <w:rsid w:val="00D602DC"/>
    <w:rsid w:val="00D60750"/>
    <w:rsid w:val="00D60C66"/>
    <w:rsid w:val="00D612A7"/>
    <w:rsid w:val="00D615A9"/>
    <w:rsid w:val="00D616FD"/>
    <w:rsid w:val="00D6250A"/>
    <w:rsid w:val="00D6264F"/>
    <w:rsid w:val="00D63230"/>
    <w:rsid w:val="00D6483B"/>
    <w:rsid w:val="00D64DE2"/>
    <w:rsid w:val="00D65841"/>
    <w:rsid w:val="00D6739A"/>
    <w:rsid w:val="00D7034F"/>
    <w:rsid w:val="00D703CE"/>
    <w:rsid w:val="00D707B0"/>
    <w:rsid w:val="00D709A6"/>
    <w:rsid w:val="00D70FA2"/>
    <w:rsid w:val="00D72911"/>
    <w:rsid w:val="00D72E78"/>
    <w:rsid w:val="00D72F49"/>
    <w:rsid w:val="00D731AF"/>
    <w:rsid w:val="00D73A4F"/>
    <w:rsid w:val="00D73F58"/>
    <w:rsid w:val="00D751F4"/>
    <w:rsid w:val="00D760CB"/>
    <w:rsid w:val="00D76557"/>
    <w:rsid w:val="00D7681B"/>
    <w:rsid w:val="00D77341"/>
    <w:rsid w:val="00D77961"/>
    <w:rsid w:val="00D77A3A"/>
    <w:rsid w:val="00D77EC1"/>
    <w:rsid w:val="00D803A0"/>
    <w:rsid w:val="00D80A6F"/>
    <w:rsid w:val="00D817A2"/>
    <w:rsid w:val="00D81C0D"/>
    <w:rsid w:val="00D82525"/>
    <w:rsid w:val="00D83809"/>
    <w:rsid w:val="00D841D5"/>
    <w:rsid w:val="00D845A6"/>
    <w:rsid w:val="00D84846"/>
    <w:rsid w:val="00D875A4"/>
    <w:rsid w:val="00D87A36"/>
    <w:rsid w:val="00D87D65"/>
    <w:rsid w:val="00D87D7D"/>
    <w:rsid w:val="00D90357"/>
    <w:rsid w:val="00D9057C"/>
    <w:rsid w:val="00D906EF"/>
    <w:rsid w:val="00D91026"/>
    <w:rsid w:val="00D910DE"/>
    <w:rsid w:val="00D91DC6"/>
    <w:rsid w:val="00D923B3"/>
    <w:rsid w:val="00D92864"/>
    <w:rsid w:val="00D928CB"/>
    <w:rsid w:val="00D928D5"/>
    <w:rsid w:val="00D92B15"/>
    <w:rsid w:val="00D92BB3"/>
    <w:rsid w:val="00D93E64"/>
    <w:rsid w:val="00D94D47"/>
    <w:rsid w:val="00D94F47"/>
    <w:rsid w:val="00D951CF"/>
    <w:rsid w:val="00D95795"/>
    <w:rsid w:val="00D96221"/>
    <w:rsid w:val="00D975E6"/>
    <w:rsid w:val="00D975FD"/>
    <w:rsid w:val="00DA038C"/>
    <w:rsid w:val="00DA064E"/>
    <w:rsid w:val="00DA11AC"/>
    <w:rsid w:val="00DA2090"/>
    <w:rsid w:val="00DA3AFE"/>
    <w:rsid w:val="00DA4CBE"/>
    <w:rsid w:val="00DA4DEB"/>
    <w:rsid w:val="00DA588D"/>
    <w:rsid w:val="00DA6572"/>
    <w:rsid w:val="00DA6708"/>
    <w:rsid w:val="00DB1DA5"/>
    <w:rsid w:val="00DB24BC"/>
    <w:rsid w:val="00DB285F"/>
    <w:rsid w:val="00DB294E"/>
    <w:rsid w:val="00DB36F7"/>
    <w:rsid w:val="00DB377B"/>
    <w:rsid w:val="00DB3CA2"/>
    <w:rsid w:val="00DB4DE1"/>
    <w:rsid w:val="00DB5501"/>
    <w:rsid w:val="00DB6FEC"/>
    <w:rsid w:val="00DB7389"/>
    <w:rsid w:val="00DC00D2"/>
    <w:rsid w:val="00DC02B0"/>
    <w:rsid w:val="00DC0641"/>
    <w:rsid w:val="00DC0692"/>
    <w:rsid w:val="00DC199E"/>
    <w:rsid w:val="00DC2194"/>
    <w:rsid w:val="00DC37F3"/>
    <w:rsid w:val="00DC3B8E"/>
    <w:rsid w:val="00DC3FFD"/>
    <w:rsid w:val="00DC52C4"/>
    <w:rsid w:val="00DC6C0F"/>
    <w:rsid w:val="00DC76DB"/>
    <w:rsid w:val="00DC78A4"/>
    <w:rsid w:val="00DC7C75"/>
    <w:rsid w:val="00DC7FF9"/>
    <w:rsid w:val="00DD1293"/>
    <w:rsid w:val="00DD1420"/>
    <w:rsid w:val="00DD1633"/>
    <w:rsid w:val="00DD344D"/>
    <w:rsid w:val="00DD41E9"/>
    <w:rsid w:val="00DD5055"/>
    <w:rsid w:val="00DD6178"/>
    <w:rsid w:val="00DD6186"/>
    <w:rsid w:val="00DD6D35"/>
    <w:rsid w:val="00DD6DA6"/>
    <w:rsid w:val="00DD7A2E"/>
    <w:rsid w:val="00DD7F9F"/>
    <w:rsid w:val="00DE056E"/>
    <w:rsid w:val="00DE2272"/>
    <w:rsid w:val="00DE22A8"/>
    <w:rsid w:val="00DE2827"/>
    <w:rsid w:val="00DE3229"/>
    <w:rsid w:val="00DE3DCE"/>
    <w:rsid w:val="00DE4208"/>
    <w:rsid w:val="00DE4623"/>
    <w:rsid w:val="00DE52B6"/>
    <w:rsid w:val="00DE5F7C"/>
    <w:rsid w:val="00DE6631"/>
    <w:rsid w:val="00DE7745"/>
    <w:rsid w:val="00DE7921"/>
    <w:rsid w:val="00DF05F2"/>
    <w:rsid w:val="00DF0839"/>
    <w:rsid w:val="00DF12CC"/>
    <w:rsid w:val="00DF2B96"/>
    <w:rsid w:val="00DF2D50"/>
    <w:rsid w:val="00DF2F33"/>
    <w:rsid w:val="00DF36F2"/>
    <w:rsid w:val="00DF44E5"/>
    <w:rsid w:val="00DF4B96"/>
    <w:rsid w:val="00DF720D"/>
    <w:rsid w:val="00DF748A"/>
    <w:rsid w:val="00DF771B"/>
    <w:rsid w:val="00DF7780"/>
    <w:rsid w:val="00DF7848"/>
    <w:rsid w:val="00DF7B16"/>
    <w:rsid w:val="00E002D5"/>
    <w:rsid w:val="00E00C82"/>
    <w:rsid w:val="00E00D76"/>
    <w:rsid w:val="00E022AE"/>
    <w:rsid w:val="00E023E7"/>
    <w:rsid w:val="00E026DD"/>
    <w:rsid w:val="00E02F31"/>
    <w:rsid w:val="00E0352C"/>
    <w:rsid w:val="00E03F70"/>
    <w:rsid w:val="00E046E8"/>
    <w:rsid w:val="00E05859"/>
    <w:rsid w:val="00E06839"/>
    <w:rsid w:val="00E06E94"/>
    <w:rsid w:val="00E1066B"/>
    <w:rsid w:val="00E10A4E"/>
    <w:rsid w:val="00E1184C"/>
    <w:rsid w:val="00E11CEA"/>
    <w:rsid w:val="00E12B2B"/>
    <w:rsid w:val="00E12C02"/>
    <w:rsid w:val="00E138A5"/>
    <w:rsid w:val="00E13E30"/>
    <w:rsid w:val="00E144DD"/>
    <w:rsid w:val="00E14DC5"/>
    <w:rsid w:val="00E14E99"/>
    <w:rsid w:val="00E1597B"/>
    <w:rsid w:val="00E16E17"/>
    <w:rsid w:val="00E1723A"/>
    <w:rsid w:val="00E201F1"/>
    <w:rsid w:val="00E215D5"/>
    <w:rsid w:val="00E21D48"/>
    <w:rsid w:val="00E2221B"/>
    <w:rsid w:val="00E2222C"/>
    <w:rsid w:val="00E22E12"/>
    <w:rsid w:val="00E24616"/>
    <w:rsid w:val="00E253BA"/>
    <w:rsid w:val="00E25810"/>
    <w:rsid w:val="00E3118C"/>
    <w:rsid w:val="00E31B1B"/>
    <w:rsid w:val="00E32CC5"/>
    <w:rsid w:val="00E32D38"/>
    <w:rsid w:val="00E33927"/>
    <w:rsid w:val="00E3409F"/>
    <w:rsid w:val="00E34AEF"/>
    <w:rsid w:val="00E3531B"/>
    <w:rsid w:val="00E379F1"/>
    <w:rsid w:val="00E37ECF"/>
    <w:rsid w:val="00E40332"/>
    <w:rsid w:val="00E4047E"/>
    <w:rsid w:val="00E40828"/>
    <w:rsid w:val="00E40A58"/>
    <w:rsid w:val="00E40B47"/>
    <w:rsid w:val="00E419C8"/>
    <w:rsid w:val="00E41F00"/>
    <w:rsid w:val="00E42BF9"/>
    <w:rsid w:val="00E4313D"/>
    <w:rsid w:val="00E43285"/>
    <w:rsid w:val="00E43588"/>
    <w:rsid w:val="00E43AC0"/>
    <w:rsid w:val="00E44349"/>
    <w:rsid w:val="00E444EA"/>
    <w:rsid w:val="00E44E5D"/>
    <w:rsid w:val="00E45CB5"/>
    <w:rsid w:val="00E45CCB"/>
    <w:rsid w:val="00E45D61"/>
    <w:rsid w:val="00E4771A"/>
    <w:rsid w:val="00E47AC0"/>
    <w:rsid w:val="00E47FCE"/>
    <w:rsid w:val="00E507DE"/>
    <w:rsid w:val="00E510E1"/>
    <w:rsid w:val="00E516FB"/>
    <w:rsid w:val="00E517FD"/>
    <w:rsid w:val="00E51B0B"/>
    <w:rsid w:val="00E51C7C"/>
    <w:rsid w:val="00E523A6"/>
    <w:rsid w:val="00E5266D"/>
    <w:rsid w:val="00E52C10"/>
    <w:rsid w:val="00E52D11"/>
    <w:rsid w:val="00E533E8"/>
    <w:rsid w:val="00E53BD9"/>
    <w:rsid w:val="00E54092"/>
    <w:rsid w:val="00E54CA6"/>
    <w:rsid w:val="00E552FE"/>
    <w:rsid w:val="00E5553E"/>
    <w:rsid w:val="00E55FE4"/>
    <w:rsid w:val="00E5696D"/>
    <w:rsid w:val="00E56A47"/>
    <w:rsid w:val="00E576B8"/>
    <w:rsid w:val="00E57DC9"/>
    <w:rsid w:val="00E60184"/>
    <w:rsid w:val="00E610C0"/>
    <w:rsid w:val="00E613B0"/>
    <w:rsid w:val="00E6150F"/>
    <w:rsid w:val="00E61A3A"/>
    <w:rsid w:val="00E62584"/>
    <w:rsid w:val="00E6279E"/>
    <w:rsid w:val="00E63532"/>
    <w:rsid w:val="00E63B84"/>
    <w:rsid w:val="00E64205"/>
    <w:rsid w:val="00E64654"/>
    <w:rsid w:val="00E64900"/>
    <w:rsid w:val="00E64B80"/>
    <w:rsid w:val="00E653B8"/>
    <w:rsid w:val="00E65766"/>
    <w:rsid w:val="00E702FB"/>
    <w:rsid w:val="00E70B83"/>
    <w:rsid w:val="00E70D95"/>
    <w:rsid w:val="00E7259F"/>
    <w:rsid w:val="00E72A16"/>
    <w:rsid w:val="00E73443"/>
    <w:rsid w:val="00E73A39"/>
    <w:rsid w:val="00E74386"/>
    <w:rsid w:val="00E74A3A"/>
    <w:rsid w:val="00E750F2"/>
    <w:rsid w:val="00E752BC"/>
    <w:rsid w:val="00E75AD4"/>
    <w:rsid w:val="00E7667B"/>
    <w:rsid w:val="00E8004A"/>
    <w:rsid w:val="00E80E52"/>
    <w:rsid w:val="00E827A3"/>
    <w:rsid w:val="00E82A0D"/>
    <w:rsid w:val="00E83232"/>
    <w:rsid w:val="00E833B0"/>
    <w:rsid w:val="00E84920"/>
    <w:rsid w:val="00E84E5E"/>
    <w:rsid w:val="00E85750"/>
    <w:rsid w:val="00E85D80"/>
    <w:rsid w:val="00E86424"/>
    <w:rsid w:val="00E86EE8"/>
    <w:rsid w:val="00E8784E"/>
    <w:rsid w:val="00E87CA4"/>
    <w:rsid w:val="00E904FC"/>
    <w:rsid w:val="00E9084F"/>
    <w:rsid w:val="00E912FC"/>
    <w:rsid w:val="00E91DB9"/>
    <w:rsid w:val="00E9268F"/>
    <w:rsid w:val="00E93F11"/>
    <w:rsid w:val="00E956D8"/>
    <w:rsid w:val="00E95EF1"/>
    <w:rsid w:val="00E960C1"/>
    <w:rsid w:val="00E96EB4"/>
    <w:rsid w:val="00E96F07"/>
    <w:rsid w:val="00E97013"/>
    <w:rsid w:val="00E9736C"/>
    <w:rsid w:val="00E97CBF"/>
    <w:rsid w:val="00EA0714"/>
    <w:rsid w:val="00EA0D8F"/>
    <w:rsid w:val="00EA1334"/>
    <w:rsid w:val="00EA1861"/>
    <w:rsid w:val="00EA1961"/>
    <w:rsid w:val="00EA28C8"/>
    <w:rsid w:val="00EA29A0"/>
    <w:rsid w:val="00EA2CD1"/>
    <w:rsid w:val="00EA2D54"/>
    <w:rsid w:val="00EA31DD"/>
    <w:rsid w:val="00EA3D53"/>
    <w:rsid w:val="00EA4344"/>
    <w:rsid w:val="00EA4797"/>
    <w:rsid w:val="00EA6E3A"/>
    <w:rsid w:val="00EB0E2E"/>
    <w:rsid w:val="00EB167D"/>
    <w:rsid w:val="00EB1F1D"/>
    <w:rsid w:val="00EB2220"/>
    <w:rsid w:val="00EB2937"/>
    <w:rsid w:val="00EB2AF6"/>
    <w:rsid w:val="00EB3099"/>
    <w:rsid w:val="00EB32B4"/>
    <w:rsid w:val="00EB4283"/>
    <w:rsid w:val="00EB5175"/>
    <w:rsid w:val="00EB592E"/>
    <w:rsid w:val="00EB6170"/>
    <w:rsid w:val="00EB6DD9"/>
    <w:rsid w:val="00EB6E02"/>
    <w:rsid w:val="00EB74F1"/>
    <w:rsid w:val="00EB76B0"/>
    <w:rsid w:val="00EC23B8"/>
    <w:rsid w:val="00EC432C"/>
    <w:rsid w:val="00EC47D5"/>
    <w:rsid w:val="00EC4CB9"/>
    <w:rsid w:val="00EC5365"/>
    <w:rsid w:val="00EC53B0"/>
    <w:rsid w:val="00EC5851"/>
    <w:rsid w:val="00EC5F6C"/>
    <w:rsid w:val="00EC6912"/>
    <w:rsid w:val="00EC6B20"/>
    <w:rsid w:val="00EC7B3C"/>
    <w:rsid w:val="00ED0127"/>
    <w:rsid w:val="00ED06D5"/>
    <w:rsid w:val="00ED0ED6"/>
    <w:rsid w:val="00ED1056"/>
    <w:rsid w:val="00ED4093"/>
    <w:rsid w:val="00ED5BD8"/>
    <w:rsid w:val="00ED6446"/>
    <w:rsid w:val="00ED6FB6"/>
    <w:rsid w:val="00ED7534"/>
    <w:rsid w:val="00ED7BF3"/>
    <w:rsid w:val="00ED7E79"/>
    <w:rsid w:val="00EE036E"/>
    <w:rsid w:val="00EE0FC6"/>
    <w:rsid w:val="00EE14E5"/>
    <w:rsid w:val="00EE222E"/>
    <w:rsid w:val="00EE2322"/>
    <w:rsid w:val="00EE33BE"/>
    <w:rsid w:val="00EE362D"/>
    <w:rsid w:val="00EE3CED"/>
    <w:rsid w:val="00EE49FE"/>
    <w:rsid w:val="00EE4B12"/>
    <w:rsid w:val="00EE4DBE"/>
    <w:rsid w:val="00EE5393"/>
    <w:rsid w:val="00EE5D01"/>
    <w:rsid w:val="00EE5E82"/>
    <w:rsid w:val="00EE6FDE"/>
    <w:rsid w:val="00EE700B"/>
    <w:rsid w:val="00EE7236"/>
    <w:rsid w:val="00EF0013"/>
    <w:rsid w:val="00EF043E"/>
    <w:rsid w:val="00EF0A08"/>
    <w:rsid w:val="00EF0B8F"/>
    <w:rsid w:val="00EF152F"/>
    <w:rsid w:val="00EF15A9"/>
    <w:rsid w:val="00EF18E7"/>
    <w:rsid w:val="00EF2756"/>
    <w:rsid w:val="00EF2870"/>
    <w:rsid w:val="00EF309F"/>
    <w:rsid w:val="00EF35EE"/>
    <w:rsid w:val="00EF4423"/>
    <w:rsid w:val="00EF4820"/>
    <w:rsid w:val="00EF4AE9"/>
    <w:rsid w:val="00EF4D5F"/>
    <w:rsid w:val="00EF5172"/>
    <w:rsid w:val="00EF5961"/>
    <w:rsid w:val="00EF5B08"/>
    <w:rsid w:val="00EF5E59"/>
    <w:rsid w:val="00EF6BC0"/>
    <w:rsid w:val="00EF7462"/>
    <w:rsid w:val="00F00192"/>
    <w:rsid w:val="00F003C3"/>
    <w:rsid w:val="00F01379"/>
    <w:rsid w:val="00F015C0"/>
    <w:rsid w:val="00F01803"/>
    <w:rsid w:val="00F0181A"/>
    <w:rsid w:val="00F0256A"/>
    <w:rsid w:val="00F02808"/>
    <w:rsid w:val="00F02B16"/>
    <w:rsid w:val="00F02CD6"/>
    <w:rsid w:val="00F02D6A"/>
    <w:rsid w:val="00F02D8B"/>
    <w:rsid w:val="00F03DF3"/>
    <w:rsid w:val="00F04315"/>
    <w:rsid w:val="00F04B29"/>
    <w:rsid w:val="00F05674"/>
    <w:rsid w:val="00F0599E"/>
    <w:rsid w:val="00F05B4D"/>
    <w:rsid w:val="00F10647"/>
    <w:rsid w:val="00F10674"/>
    <w:rsid w:val="00F11388"/>
    <w:rsid w:val="00F129DE"/>
    <w:rsid w:val="00F12C26"/>
    <w:rsid w:val="00F1301A"/>
    <w:rsid w:val="00F131C6"/>
    <w:rsid w:val="00F13557"/>
    <w:rsid w:val="00F13AF1"/>
    <w:rsid w:val="00F13E71"/>
    <w:rsid w:val="00F143EE"/>
    <w:rsid w:val="00F14D88"/>
    <w:rsid w:val="00F152AE"/>
    <w:rsid w:val="00F15515"/>
    <w:rsid w:val="00F16490"/>
    <w:rsid w:val="00F16554"/>
    <w:rsid w:val="00F1694F"/>
    <w:rsid w:val="00F16BD3"/>
    <w:rsid w:val="00F16BF6"/>
    <w:rsid w:val="00F16D04"/>
    <w:rsid w:val="00F1703B"/>
    <w:rsid w:val="00F20D34"/>
    <w:rsid w:val="00F21148"/>
    <w:rsid w:val="00F21303"/>
    <w:rsid w:val="00F22DDF"/>
    <w:rsid w:val="00F2317B"/>
    <w:rsid w:val="00F23226"/>
    <w:rsid w:val="00F23461"/>
    <w:rsid w:val="00F235D1"/>
    <w:rsid w:val="00F23BA8"/>
    <w:rsid w:val="00F2488A"/>
    <w:rsid w:val="00F24B34"/>
    <w:rsid w:val="00F256C3"/>
    <w:rsid w:val="00F25C50"/>
    <w:rsid w:val="00F25C61"/>
    <w:rsid w:val="00F266AE"/>
    <w:rsid w:val="00F26BF5"/>
    <w:rsid w:val="00F2725E"/>
    <w:rsid w:val="00F27718"/>
    <w:rsid w:val="00F27C66"/>
    <w:rsid w:val="00F32847"/>
    <w:rsid w:val="00F334F0"/>
    <w:rsid w:val="00F35BB5"/>
    <w:rsid w:val="00F35E08"/>
    <w:rsid w:val="00F3636C"/>
    <w:rsid w:val="00F367AA"/>
    <w:rsid w:val="00F367EF"/>
    <w:rsid w:val="00F36B09"/>
    <w:rsid w:val="00F36CD4"/>
    <w:rsid w:val="00F3711E"/>
    <w:rsid w:val="00F375C7"/>
    <w:rsid w:val="00F4091F"/>
    <w:rsid w:val="00F421DA"/>
    <w:rsid w:val="00F43A08"/>
    <w:rsid w:val="00F4455C"/>
    <w:rsid w:val="00F44602"/>
    <w:rsid w:val="00F44E55"/>
    <w:rsid w:val="00F461EC"/>
    <w:rsid w:val="00F46678"/>
    <w:rsid w:val="00F46D2B"/>
    <w:rsid w:val="00F47576"/>
    <w:rsid w:val="00F5033A"/>
    <w:rsid w:val="00F509DE"/>
    <w:rsid w:val="00F52AB7"/>
    <w:rsid w:val="00F52B9E"/>
    <w:rsid w:val="00F536B1"/>
    <w:rsid w:val="00F54881"/>
    <w:rsid w:val="00F549A3"/>
    <w:rsid w:val="00F54D4B"/>
    <w:rsid w:val="00F54E35"/>
    <w:rsid w:val="00F57915"/>
    <w:rsid w:val="00F57D6C"/>
    <w:rsid w:val="00F60868"/>
    <w:rsid w:val="00F608A0"/>
    <w:rsid w:val="00F60928"/>
    <w:rsid w:val="00F61B02"/>
    <w:rsid w:val="00F61B29"/>
    <w:rsid w:val="00F61C10"/>
    <w:rsid w:val="00F61D99"/>
    <w:rsid w:val="00F62416"/>
    <w:rsid w:val="00F62519"/>
    <w:rsid w:val="00F643B4"/>
    <w:rsid w:val="00F64806"/>
    <w:rsid w:val="00F64A83"/>
    <w:rsid w:val="00F64D4A"/>
    <w:rsid w:val="00F64FC5"/>
    <w:rsid w:val="00F64FF5"/>
    <w:rsid w:val="00F65799"/>
    <w:rsid w:val="00F6591F"/>
    <w:rsid w:val="00F65977"/>
    <w:rsid w:val="00F6698C"/>
    <w:rsid w:val="00F66CC2"/>
    <w:rsid w:val="00F678A2"/>
    <w:rsid w:val="00F7018D"/>
    <w:rsid w:val="00F70621"/>
    <w:rsid w:val="00F70F27"/>
    <w:rsid w:val="00F71D9C"/>
    <w:rsid w:val="00F71E00"/>
    <w:rsid w:val="00F728D3"/>
    <w:rsid w:val="00F73050"/>
    <w:rsid w:val="00F731F9"/>
    <w:rsid w:val="00F735A7"/>
    <w:rsid w:val="00F7464C"/>
    <w:rsid w:val="00F75B09"/>
    <w:rsid w:val="00F75E55"/>
    <w:rsid w:val="00F7614F"/>
    <w:rsid w:val="00F76635"/>
    <w:rsid w:val="00F76C64"/>
    <w:rsid w:val="00F76F6B"/>
    <w:rsid w:val="00F77845"/>
    <w:rsid w:val="00F778A9"/>
    <w:rsid w:val="00F80E06"/>
    <w:rsid w:val="00F81184"/>
    <w:rsid w:val="00F8174C"/>
    <w:rsid w:val="00F817F9"/>
    <w:rsid w:val="00F81829"/>
    <w:rsid w:val="00F818B7"/>
    <w:rsid w:val="00F829B7"/>
    <w:rsid w:val="00F82E4A"/>
    <w:rsid w:val="00F82F32"/>
    <w:rsid w:val="00F83EA8"/>
    <w:rsid w:val="00F84E64"/>
    <w:rsid w:val="00F85C1A"/>
    <w:rsid w:val="00F86A58"/>
    <w:rsid w:val="00F87169"/>
    <w:rsid w:val="00F873C2"/>
    <w:rsid w:val="00F87494"/>
    <w:rsid w:val="00F87673"/>
    <w:rsid w:val="00F902E0"/>
    <w:rsid w:val="00F90391"/>
    <w:rsid w:val="00F9041C"/>
    <w:rsid w:val="00F910CE"/>
    <w:rsid w:val="00F913CB"/>
    <w:rsid w:val="00F916DB"/>
    <w:rsid w:val="00F91AF8"/>
    <w:rsid w:val="00F92402"/>
    <w:rsid w:val="00F92EA0"/>
    <w:rsid w:val="00F933F4"/>
    <w:rsid w:val="00F93B72"/>
    <w:rsid w:val="00F93B80"/>
    <w:rsid w:val="00F94B50"/>
    <w:rsid w:val="00F951B5"/>
    <w:rsid w:val="00F956FC"/>
    <w:rsid w:val="00F9604F"/>
    <w:rsid w:val="00F97219"/>
    <w:rsid w:val="00F976A9"/>
    <w:rsid w:val="00FA0537"/>
    <w:rsid w:val="00FA0BFC"/>
    <w:rsid w:val="00FA13BA"/>
    <w:rsid w:val="00FA2D78"/>
    <w:rsid w:val="00FA343E"/>
    <w:rsid w:val="00FA3C8D"/>
    <w:rsid w:val="00FA40D3"/>
    <w:rsid w:val="00FA423C"/>
    <w:rsid w:val="00FA4845"/>
    <w:rsid w:val="00FA4DD6"/>
    <w:rsid w:val="00FA4E9A"/>
    <w:rsid w:val="00FA62D5"/>
    <w:rsid w:val="00FA637F"/>
    <w:rsid w:val="00FA6903"/>
    <w:rsid w:val="00FA7036"/>
    <w:rsid w:val="00FA75A2"/>
    <w:rsid w:val="00FA7CC2"/>
    <w:rsid w:val="00FB0202"/>
    <w:rsid w:val="00FB03DF"/>
    <w:rsid w:val="00FB1885"/>
    <w:rsid w:val="00FB1988"/>
    <w:rsid w:val="00FB27A4"/>
    <w:rsid w:val="00FB2F34"/>
    <w:rsid w:val="00FB335C"/>
    <w:rsid w:val="00FB4094"/>
    <w:rsid w:val="00FB42C2"/>
    <w:rsid w:val="00FB43C7"/>
    <w:rsid w:val="00FB5271"/>
    <w:rsid w:val="00FB55A7"/>
    <w:rsid w:val="00FB60BF"/>
    <w:rsid w:val="00FB7317"/>
    <w:rsid w:val="00FB7372"/>
    <w:rsid w:val="00FB76B6"/>
    <w:rsid w:val="00FB7821"/>
    <w:rsid w:val="00FB7EE3"/>
    <w:rsid w:val="00FC043E"/>
    <w:rsid w:val="00FC1121"/>
    <w:rsid w:val="00FC266A"/>
    <w:rsid w:val="00FC2B9C"/>
    <w:rsid w:val="00FC3B0F"/>
    <w:rsid w:val="00FC499C"/>
    <w:rsid w:val="00FC5097"/>
    <w:rsid w:val="00FC6795"/>
    <w:rsid w:val="00FC68F3"/>
    <w:rsid w:val="00FC7CD4"/>
    <w:rsid w:val="00FD08E0"/>
    <w:rsid w:val="00FD18FB"/>
    <w:rsid w:val="00FD1EB3"/>
    <w:rsid w:val="00FD2146"/>
    <w:rsid w:val="00FD24AA"/>
    <w:rsid w:val="00FD3DC7"/>
    <w:rsid w:val="00FD4234"/>
    <w:rsid w:val="00FD7F05"/>
    <w:rsid w:val="00FE0FDC"/>
    <w:rsid w:val="00FE1216"/>
    <w:rsid w:val="00FE149E"/>
    <w:rsid w:val="00FE1546"/>
    <w:rsid w:val="00FE159F"/>
    <w:rsid w:val="00FE27C0"/>
    <w:rsid w:val="00FE2A56"/>
    <w:rsid w:val="00FE387B"/>
    <w:rsid w:val="00FE3E26"/>
    <w:rsid w:val="00FE4641"/>
    <w:rsid w:val="00FE4B7A"/>
    <w:rsid w:val="00FE5321"/>
    <w:rsid w:val="00FE54D0"/>
    <w:rsid w:val="00FE711B"/>
    <w:rsid w:val="00FE71B5"/>
    <w:rsid w:val="00FE7612"/>
    <w:rsid w:val="00FE769A"/>
    <w:rsid w:val="00FE7994"/>
    <w:rsid w:val="00FF04BD"/>
    <w:rsid w:val="00FF09C5"/>
    <w:rsid w:val="00FF0DF5"/>
    <w:rsid w:val="00FF0FE8"/>
    <w:rsid w:val="00FF1519"/>
    <w:rsid w:val="00FF1529"/>
    <w:rsid w:val="00FF189C"/>
    <w:rsid w:val="00FF1B86"/>
    <w:rsid w:val="00FF26E7"/>
    <w:rsid w:val="00FF295A"/>
    <w:rsid w:val="00FF31BD"/>
    <w:rsid w:val="00FF3455"/>
    <w:rsid w:val="00FF3975"/>
    <w:rsid w:val="00FF3B94"/>
    <w:rsid w:val="00FF44EE"/>
    <w:rsid w:val="00FF516F"/>
    <w:rsid w:val="00FF625E"/>
    <w:rsid w:val="00FF7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3248D28"/>
  <w15:docId w15:val="{89FE8BB4-4F6C-40F2-8499-98B469A6B7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uiPriority="0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22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22911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B10BCC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7C71B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3636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785A5D"/>
    <w:pPr>
      <w:keepNext/>
      <w:keepLines/>
      <w:spacing w:before="40"/>
      <w:outlineLvl w:val="4"/>
    </w:pPr>
    <w:rPr>
      <w:rFonts w:ascii="Cambria" w:hAnsi="Cambria"/>
      <w:color w:val="365F9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B10BCC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5Znak">
    <w:name w:val="Nagłówek 5 Znak"/>
    <w:link w:val="Nagwek5"/>
    <w:uiPriority w:val="99"/>
    <w:semiHidden/>
    <w:locked/>
    <w:rsid w:val="00785A5D"/>
    <w:rPr>
      <w:rFonts w:ascii="Cambria" w:hAnsi="Cambria" w:cs="Times New Roman"/>
      <w:color w:val="365F91"/>
      <w:sz w:val="24"/>
      <w:szCs w:val="24"/>
      <w:lang w:eastAsia="pl-PL"/>
    </w:rPr>
  </w:style>
  <w:style w:type="character" w:styleId="Hipercze">
    <w:name w:val="Hyperlink"/>
    <w:uiPriority w:val="99"/>
    <w:rsid w:val="00097BC9"/>
    <w:rPr>
      <w:rFonts w:cs="Times New Roman"/>
      <w:color w:val="0000FF"/>
      <w:u w:val="single"/>
    </w:rPr>
  </w:style>
  <w:style w:type="paragraph" w:customStyle="1" w:styleId="khheader">
    <w:name w:val="kh_header"/>
    <w:basedOn w:val="Normalny"/>
    <w:uiPriority w:val="99"/>
    <w:rsid w:val="00097BC9"/>
    <w:pPr>
      <w:spacing w:line="420" w:lineRule="atLeast"/>
      <w:ind w:left="225"/>
      <w:jc w:val="center"/>
    </w:pPr>
    <w:rPr>
      <w:sz w:val="28"/>
      <w:szCs w:val="28"/>
    </w:rPr>
  </w:style>
  <w:style w:type="paragraph" w:styleId="Stopka">
    <w:name w:val="footer"/>
    <w:basedOn w:val="Normalny"/>
    <w:link w:val="StopkaZnak"/>
    <w:uiPriority w:val="99"/>
    <w:rsid w:val="00097BC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097BC9"/>
    <w:rPr>
      <w:rFonts w:ascii="Times New Roman" w:hAnsi="Times New Roman" w:cs="Times New Roman"/>
      <w:sz w:val="24"/>
      <w:szCs w:val="24"/>
      <w:lang w:eastAsia="pl-PL"/>
    </w:rPr>
  </w:style>
  <w:style w:type="character" w:styleId="Numerstrony">
    <w:name w:val="page number"/>
    <w:uiPriority w:val="99"/>
    <w:rsid w:val="00097BC9"/>
    <w:rPr>
      <w:rFonts w:cs="Times New Roman"/>
    </w:rPr>
  </w:style>
  <w:style w:type="paragraph" w:customStyle="1" w:styleId="NazwaUrzedu">
    <w:name w:val="• Nazwa Urzedu"/>
    <w:uiPriority w:val="99"/>
    <w:rsid w:val="00097BC9"/>
    <w:rPr>
      <w:rFonts w:ascii="Arial Bold" w:hAnsi="Arial Bold"/>
      <w:color w:val="404040"/>
      <w:szCs w:val="24"/>
      <w:lang w:val="cs-CZ" w:eastAsia="en-US"/>
    </w:rPr>
  </w:style>
  <w:style w:type="paragraph" w:styleId="Tekstpodstawowy">
    <w:name w:val="Body Text"/>
    <w:basedOn w:val="Normalny"/>
    <w:link w:val="TekstpodstawowyZnak"/>
    <w:uiPriority w:val="99"/>
    <w:rsid w:val="00097BC9"/>
    <w:pPr>
      <w:widowControl w:val="0"/>
      <w:jc w:val="both"/>
    </w:pPr>
    <w:rPr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097BC9"/>
    <w:rPr>
      <w:rFonts w:ascii="Times New Roman" w:hAnsi="Times New Roman" w:cs="Times New Roman"/>
      <w:snapToGrid w:val="0"/>
      <w:sz w:val="20"/>
      <w:szCs w:val="20"/>
      <w:lang w:eastAsia="pl-PL"/>
    </w:rPr>
  </w:style>
  <w:style w:type="paragraph" w:customStyle="1" w:styleId="pkt1">
    <w:name w:val="pkt1"/>
    <w:basedOn w:val="Normalny"/>
    <w:uiPriority w:val="99"/>
    <w:rsid w:val="00097BC9"/>
    <w:pPr>
      <w:spacing w:before="60" w:after="60"/>
      <w:ind w:left="850" w:hanging="425"/>
      <w:jc w:val="both"/>
    </w:pPr>
  </w:style>
  <w:style w:type="paragraph" w:styleId="Tekstpodstawowywcity2">
    <w:name w:val="Body Text Indent 2"/>
    <w:basedOn w:val="Normalny"/>
    <w:link w:val="Tekstpodstawowywcity2Znak"/>
    <w:uiPriority w:val="99"/>
    <w:rsid w:val="00097BC9"/>
    <w:pPr>
      <w:spacing w:after="120" w:line="480" w:lineRule="auto"/>
      <w:ind w:left="283"/>
    </w:pPr>
    <w:rPr>
      <w:rFonts w:ascii="Cambria" w:hAnsi="Cambria"/>
      <w:lang w:val="cs-CZ" w:eastAsia="en-US"/>
    </w:rPr>
  </w:style>
  <w:style w:type="character" w:customStyle="1" w:styleId="Tekstpodstawowywcity2Znak">
    <w:name w:val="Tekst podstawowy wcięty 2 Znak"/>
    <w:link w:val="Tekstpodstawowywcity2"/>
    <w:uiPriority w:val="99"/>
    <w:locked/>
    <w:rsid w:val="00097BC9"/>
    <w:rPr>
      <w:rFonts w:ascii="Cambria" w:hAnsi="Cambria" w:cs="Times New Roman"/>
      <w:sz w:val="24"/>
      <w:szCs w:val="24"/>
      <w:lang w:val="cs-CZ"/>
    </w:rPr>
  </w:style>
  <w:style w:type="paragraph" w:styleId="Nagwek">
    <w:name w:val="header"/>
    <w:basedOn w:val="Normalny"/>
    <w:link w:val="NagwekZnak"/>
    <w:uiPriority w:val="99"/>
    <w:rsid w:val="00097BC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097BC9"/>
    <w:rPr>
      <w:rFonts w:ascii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097BC9"/>
    <w:pPr>
      <w:ind w:left="720"/>
      <w:contextualSpacing/>
    </w:pPr>
    <w:rPr>
      <w:rFonts w:eastAsia="Calibri"/>
      <w:sz w:val="20"/>
      <w:szCs w:val="20"/>
    </w:rPr>
  </w:style>
  <w:style w:type="paragraph" w:customStyle="1" w:styleId="Skrconyadreszwrotny">
    <w:name w:val="Skrócony adres zwrotny"/>
    <w:basedOn w:val="Normalny"/>
    <w:uiPriority w:val="99"/>
    <w:rsid w:val="00097BC9"/>
    <w:rPr>
      <w:szCs w:val="20"/>
    </w:rPr>
  </w:style>
  <w:style w:type="paragraph" w:customStyle="1" w:styleId="ust">
    <w:name w:val="ust"/>
    <w:uiPriority w:val="99"/>
    <w:rsid w:val="00850F8D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</w:rPr>
  </w:style>
  <w:style w:type="paragraph" w:styleId="NormalnyWeb">
    <w:name w:val="Normal (Web)"/>
    <w:basedOn w:val="Normalny"/>
    <w:uiPriority w:val="99"/>
    <w:rsid w:val="00850F8D"/>
    <w:pPr>
      <w:spacing w:before="100" w:beforeAutospacing="1" w:after="100" w:afterAutospacing="1"/>
    </w:pPr>
    <w:rPr>
      <w:rFonts w:ascii="Tahoma" w:eastAsia="Calibri" w:hAnsi="Tahoma" w:cs="Tahoma"/>
      <w:color w:val="04305F"/>
      <w:sz w:val="17"/>
      <w:szCs w:val="17"/>
    </w:rPr>
  </w:style>
  <w:style w:type="paragraph" w:customStyle="1" w:styleId="Znak">
    <w:name w:val="Znak"/>
    <w:basedOn w:val="Normalny"/>
    <w:uiPriority w:val="99"/>
    <w:rsid w:val="008C66D2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Standard">
    <w:name w:val="Standard"/>
    <w:uiPriority w:val="99"/>
    <w:rsid w:val="008C66D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customStyle="1" w:styleId="Akapitzlist1">
    <w:name w:val="Akapit z listą1"/>
    <w:basedOn w:val="Normalny"/>
    <w:uiPriority w:val="99"/>
    <w:rsid w:val="000E2DB2"/>
    <w:pPr>
      <w:suppressAutoHyphens/>
      <w:ind w:left="720"/>
    </w:pPr>
    <w:rPr>
      <w:sz w:val="20"/>
      <w:szCs w:val="20"/>
      <w:lang w:eastAsia="ar-SA"/>
    </w:rPr>
  </w:style>
  <w:style w:type="paragraph" w:customStyle="1" w:styleId="Znak1">
    <w:name w:val="Znak1"/>
    <w:basedOn w:val="Normalny"/>
    <w:uiPriority w:val="99"/>
    <w:rsid w:val="00C5694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Tekstdymka">
    <w:name w:val="Balloon Text"/>
    <w:basedOn w:val="Normalny"/>
    <w:link w:val="TekstdymkaZnak"/>
    <w:uiPriority w:val="99"/>
    <w:rsid w:val="00A23C7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locked/>
    <w:rsid w:val="00A23C70"/>
    <w:rPr>
      <w:rFonts w:ascii="Segoe UI" w:hAnsi="Segoe UI" w:cs="Segoe UI"/>
      <w:sz w:val="18"/>
      <w:szCs w:val="18"/>
      <w:lang w:eastAsia="pl-PL"/>
    </w:rPr>
  </w:style>
  <w:style w:type="character" w:styleId="Pogrubienie">
    <w:name w:val="Strong"/>
    <w:uiPriority w:val="22"/>
    <w:qFormat/>
    <w:rsid w:val="00B10BCC"/>
    <w:rPr>
      <w:rFonts w:cs="Times New Roman"/>
      <w:b/>
      <w:bCs/>
    </w:rPr>
  </w:style>
  <w:style w:type="paragraph" w:customStyle="1" w:styleId="opis1">
    <w:name w:val="opis1"/>
    <w:basedOn w:val="Normalny"/>
    <w:uiPriority w:val="99"/>
    <w:rsid w:val="00B10BCC"/>
  </w:style>
  <w:style w:type="paragraph" w:customStyle="1" w:styleId="Akapitzlist2">
    <w:name w:val="Akapit z listą2"/>
    <w:basedOn w:val="Normalny"/>
    <w:uiPriority w:val="99"/>
    <w:rsid w:val="00B10BCC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Akapitzlist3">
    <w:name w:val="Akapit z listą3"/>
    <w:basedOn w:val="Normalny"/>
    <w:uiPriority w:val="99"/>
    <w:rsid w:val="00136F8A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Default">
    <w:name w:val="Default"/>
    <w:uiPriority w:val="99"/>
    <w:rsid w:val="00D2203E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Tekstpodstawowywcity3">
    <w:name w:val="Body Text Indent 3"/>
    <w:basedOn w:val="Normalny"/>
    <w:link w:val="Tekstpodstawowywcity3Znak"/>
    <w:uiPriority w:val="99"/>
    <w:rsid w:val="00D2203E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D2203E"/>
    <w:rPr>
      <w:rFonts w:ascii="Times New Roman" w:hAnsi="Times New Roman" w:cs="Times New Roman"/>
      <w:sz w:val="16"/>
      <w:szCs w:val="16"/>
    </w:rPr>
  </w:style>
  <w:style w:type="paragraph" w:customStyle="1" w:styleId="Akapitzlist4">
    <w:name w:val="Akapit z listą4"/>
    <w:basedOn w:val="Normalny"/>
    <w:uiPriority w:val="99"/>
    <w:rsid w:val="00D2203E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CMSHeadL7">
    <w:name w:val="CMS Head L7"/>
    <w:basedOn w:val="Normalny"/>
    <w:uiPriority w:val="99"/>
    <w:rsid w:val="00D2203E"/>
    <w:pPr>
      <w:numPr>
        <w:ilvl w:val="6"/>
        <w:numId w:val="1"/>
      </w:numPr>
      <w:spacing w:after="240"/>
      <w:outlineLvl w:val="6"/>
    </w:pPr>
    <w:rPr>
      <w:sz w:val="22"/>
      <w:lang w:val="en-GB" w:eastAsia="en-US"/>
    </w:rPr>
  </w:style>
  <w:style w:type="paragraph" w:customStyle="1" w:styleId="Text">
    <w:name w:val="Text"/>
    <w:basedOn w:val="Normalny"/>
    <w:uiPriority w:val="99"/>
    <w:rsid w:val="00D2203E"/>
    <w:pPr>
      <w:suppressAutoHyphens/>
      <w:spacing w:after="240"/>
      <w:ind w:firstLine="1440"/>
    </w:pPr>
    <w:rPr>
      <w:szCs w:val="20"/>
      <w:lang w:val="en-US" w:eastAsia="ar-SA"/>
    </w:rPr>
  </w:style>
  <w:style w:type="paragraph" w:customStyle="1" w:styleId="AAAB4">
    <w:name w:val="AAAB4"/>
    <w:basedOn w:val="Normalny"/>
    <w:uiPriority w:val="99"/>
    <w:rsid w:val="00461D0A"/>
    <w:pPr>
      <w:numPr>
        <w:numId w:val="2"/>
      </w:numPr>
      <w:spacing w:before="240" w:after="120" w:line="276" w:lineRule="auto"/>
      <w:contextualSpacing/>
      <w:jc w:val="both"/>
    </w:pPr>
    <w:rPr>
      <w:rFonts w:ascii="Calibri" w:hAnsi="Calibri"/>
      <w:sz w:val="22"/>
      <w:szCs w:val="22"/>
    </w:rPr>
  </w:style>
  <w:style w:type="paragraph" w:customStyle="1" w:styleId="Podstawowyakapitowy">
    <w:name w:val="[Podstawowy akapitowy]"/>
    <w:basedOn w:val="Normalny"/>
    <w:uiPriority w:val="99"/>
    <w:rsid w:val="008C0D3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Calibri" w:hAnsi="Times-Roman" w:cs="Times-Roman"/>
      <w:color w:val="000000"/>
      <w:lang w:eastAsia="en-US"/>
    </w:rPr>
  </w:style>
  <w:style w:type="paragraph" w:customStyle="1" w:styleId="Tekst">
    <w:name w:val="• Tekst"/>
    <w:uiPriority w:val="99"/>
    <w:rsid w:val="008C0D30"/>
    <w:pPr>
      <w:spacing w:line="300" w:lineRule="auto"/>
      <w:ind w:firstLine="397"/>
      <w:jc w:val="both"/>
    </w:pPr>
    <w:rPr>
      <w:rFonts w:ascii="Arial" w:hAnsi="Arial" w:cs="ArialMT"/>
      <w:color w:val="000000"/>
      <w:sz w:val="24"/>
      <w:szCs w:val="24"/>
      <w:lang w:eastAsia="en-US"/>
    </w:rPr>
  </w:style>
  <w:style w:type="paragraph" w:customStyle="1" w:styleId="Podpis">
    <w:name w:val="• Podpis"/>
    <w:basedOn w:val="Tekst"/>
    <w:next w:val="Tekst"/>
    <w:uiPriority w:val="99"/>
    <w:rsid w:val="008C0D30"/>
    <w:pPr>
      <w:ind w:left="5670" w:firstLine="0"/>
    </w:pPr>
  </w:style>
  <w:style w:type="paragraph" w:customStyle="1" w:styleId="Miejscowoidata">
    <w:name w:val="• Miejscowość i data"/>
    <w:basedOn w:val="Tekst"/>
    <w:uiPriority w:val="99"/>
    <w:rsid w:val="008C0D30"/>
    <w:pPr>
      <w:jc w:val="right"/>
    </w:pPr>
  </w:style>
  <w:style w:type="paragraph" w:customStyle="1" w:styleId="Fotter">
    <w:name w:val="Fotter"/>
    <w:uiPriority w:val="99"/>
    <w:rsid w:val="008C0D30"/>
    <w:pPr>
      <w:tabs>
        <w:tab w:val="left" w:pos="284"/>
      </w:tabs>
    </w:pPr>
    <w:rPr>
      <w:rFonts w:ascii="Arial" w:hAnsi="Arial" w:cs="ArialMT"/>
      <w:color w:val="404040"/>
      <w:sz w:val="16"/>
      <w:szCs w:val="24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rsid w:val="008C0D30"/>
    <w:rPr>
      <w:rFonts w:ascii="Cambria" w:eastAsia="Calibri" w:hAnsi="Cambria"/>
      <w:sz w:val="20"/>
      <w:szCs w:val="20"/>
      <w:lang w:val="cs-CZ" w:eastAsia="en-US"/>
    </w:rPr>
  </w:style>
  <w:style w:type="character" w:customStyle="1" w:styleId="TekstprzypisukocowegoZnak">
    <w:name w:val="Tekst przypisu końcowego Znak"/>
    <w:link w:val="Tekstprzypisukocowego"/>
    <w:uiPriority w:val="99"/>
    <w:locked/>
    <w:rsid w:val="008C0D30"/>
    <w:rPr>
      <w:rFonts w:ascii="Cambria" w:hAnsi="Cambria" w:cs="Times New Roman"/>
      <w:sz w:val="20"/>
      <w:szCs w:val="20"/>
      <w:lang w:val="cs-CZ"/>
    </w:rPr>
  </w:style>
  <w:style w:type="character" w:styleId="Odwoanieprzypisukocowego">
    <w:name w:val="endnote reference"/>
    <w:uiPriority w:val="99"/>
    <w:rsid w:val="008C0D30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rsid w:val="008C0D30"/>
    <w:rPr>
      <w:sz w:val="20"/>
      <w:szCs w:val="20"/>
      <w:lang w:val="cs-CZ"/>
    </w:rPr>
  </w:style>
  <w:style w:type="character" w:customStyle="1" w:styleId="TekstprzypisudolnegoZnak">
    <w:name w:val="Tekst przypisu dolnego Znak"/>
    <w:link w:val="Tekstprzypisudolnego"/>
    <w:uiPriority w:val="99"/>
    <w:locked/>
    <w:rsid w:val="008C0D30"/>
    <w:rPr>
      <w:rFonts w:ascii="Times New Roman" w:hAnsi="Times New Roman" w:cs="Times New Roman"/>
      <w:sz w:val="20"/>
      <w:szCs w:val="20"/>
      <w:lang w:val="cs-CZ" w:eastAsia="pl-PL"/>
    </w:rPr>
  </w:style>
  <w:style w:type="character" w:styleId="Odwoaniedokomentarza">
    <w:name w:val="annotation reference"/>
    <w:uiPriority w:val="99"/>
    <w:rsid w:val="008C0D30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8C0D30"/>
    <w:rPr>
      <w:sz w:val="20"/>
      <w:szCs w:val="20"/>
      <w:lang w:val="cs-CZ" w:eastAsia="en-US"/>
    </w:rPr>
  </w:style>
  <w:style w:type="character" w:customStyle="1" w:styleId="TekstkomentarzaZnak">
    <w:name w:val="Tekst komentarza Znak"/>
    <w:link w:val="Tekstkomentarza"/>
    <w:uiPriority w:val="99"/>
    <w:locked/>
    <w:rsid w:val="008C0D30"/>
    <w:rPr>
      <w:rFonts w:ascii="Times New Roman" w:hAnsi="Times New Roman" w:cs="Times New Roman"/>
      <w:sz w:val="20"/>
      <w:szCs w:val="20"/>
      <w:lang w:val="cs-CZ"/>
    </w:rPr>
  </w:style>
  <w:style w:type="paragraph" w:styleId="Bezodstpw">
    <w:name w:val="No Spacing"/>
    <w:uiPriority w:val="99"/>
    <w:qFormat/>
    <w:rsid w:val="008C0D30"/>
    <w:rPr>
      <w:rFonts w:ascii="Times New Roman" w:eastAsia="Times New Roman" w:hAnsi="Times New Roman"/>
      <w:sz w:val="24"/>
      <w:szCs w:val="24"/>
    </w:rPr>
  </w:style>
  <w:style w:type="character" w:customStyle="1" w:styleId="FontStyle111">
    <w:name w:val="Font Style111"/>
    <w:uiPriority w:val="99"/>
    <w:rsid w:val="008C0D30"/>
    <w:rPr>
      <w:rFonts w:ascii="Arial" w:hAnsi="Arial"/>
      <w:color w:val="000000"/>
      <w:sz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8C0D30"/>
    <w:rPr>
      <w:rFonts w:ascii="Cambria" w:eastAsia="Calibri" w:hAnsi="Cambria"/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8C0D30"/>
    <w:rPr>
      <w:rFonts w:ascii="Cambria" w:hAnsi="Cambria" w:cs="Times New Roman"/>
      <w:b/>
      <w:bCs/>
      <w:sz w:val="20"/>
      <w:szCs w:val="20"/>
      <w:lang w:val="cs-CZ"/>
    </w:rPr>
  </w:style>
  <w:style w:type="character" w:customStyle="1" w:styleId="PlainTextChar">
    <w:name w:val="Plain Text Char"/>
    <w:uiPriority w:val="99"/>
    <w:locked/>
    <w:rsid w:val="002C0A9E"/>
    <w:rPr>
      <w:rFonts w:ascii="Calibri" w:hAnsi="Calibri"/>
      <w:color w:val="002060"/>
    </w:rPr>
  </w:style>
  <w:style w:type="paragraph" w:styleId="Zwykytekst">
    <w:name w:val="Plain Text"/>
    <w:basedOn w:val="Normalny"/>
    <w:link w:val="ZwykytekstZnak"/>
    <w:uiPriority w:val="99"/>
    <w:rsid w:val="002C0A9E"/>
    <w:rPr>
      <w:rFonts w:ascii="Calibri" w:eastAsia="Calibri" w:hAnsi="Calibri"/>
      <w:color w:val="002060"/>
      <w:sz w:val="20"/>
      <w:szCs w:val="20"/>
    </w:rPr>
  </w:style>
  <w:style w:type="character" w:customStyle="1" w:styleId="ZwykytekstZnak">
    <w:name w:val="Zwykły tekst Znak"/>
    <w:link w:val="Zwykytekst"/>
    <w:uiPriority w:val="99"/>
    <w:semiHidden/>
    <w:locked/>
    <w:rsid w:val="00F10674"/>
    <w:rPr>
      <w:rFonts w:ascii="Courier New" w:hAnsi="Courier New" w:cs="Courier New"/>
      <w:sz w:val="20"/>
      <w:szCs w:val="20"/>
    </w:rPr>
  </w:style>
  <w:style w:type="character" w:customStyle="1" w:styleId="ZwykytekstZnak1">
    <w:name w:val="Zwykły tekst Znak1"/>
    <w:uiPriority w:val="99"/>
    <w:semiHidden/>
    <w:rsid w:val="002C0A9E"/>
    <w:rPr>
      <w:rFonts w:ascii="Consolas" w:hAnsi="Consolas" w:cs="Times New Roman"/>
      <w:sz w:val="21"/>
      <w:szCs w:val="21"/>
      <w:lang w:eastAsia="pl-PL"/>
    </w:rPr>
  </w:style>
  <w:style w:type="character" w:customStyle="1" w:styleId="AkapitzlistZnak">
    <w:name w:val="Akapit z listą Znak"/>
    <w:link w:val="Akapitzlist"/>
    <w:uiPriority w:val="34"/>
    <w:locked/>
    <w:rsid w:val="00695FBF"/>
    <w:rPr>
      <w:rFonts w:ascii="Times New Roman" w:hAnsi="Times New Roman"/>
      <w:sz w:val="20"/>
      <w:lang w:eastAsia="pl-PL"/>
    </w:rPr>
  </w:style>
  <w:style w:type="character" w:styleId="UyteHipercze">
    <w:name w:val="FollowedHyperlink"/>
    <w:uiPriority w:val="99"/>
    <w:semiHidden/>
    <w:rsid w:val="0060659C"/>
    <w:rPr>
      <w:rFonts w:cs="Times New Roman"/>
      <w:color w:val="800080"/>
      <w:u w:val="single"/>
    </w:rPr>
  </w:style>
  <w:style w:type="character" w:styleId="Odwoanieprzypisudolnego">
    <w:name w:val="footnote reference"/>
    <w:uiPriority w:val="99"/>
    <w:semiHidden/>
    <w:rsid w:val="00D6264F"/>
    <w:rPr>
      <w:rFonts w:cs="Times New Roman"/>
      <w:vertAlign w:val="superscript"/>
    </w:rPr>
  </w:style>
  <w:style w:type="paragraph" w:customStyle="1" w:styleId="v1msonormal">
    <w:name w:val="v1msonormal"/>
    <w:basedOn w:val="Normalny"/>
    <w:uiPriority w:val="99"/>
    <w:rsid w:val="00A94D50"/>
    <w:pPr>
      <w:spacing w:before="100" w:beforeAutospacing="1" w:after="100" w:afterAutospacing="1"/>
    </w:pPr>
    <w:rPr>
      <w:rFonts w:eastAsia="Calibri"/>
    </w:rPr>
  </w:style>
  <w:style w:type="paragraph" w:customStyle="1" w:styleId="v1msolistparagraph">
    <w:name w:val="v1msolistparagraph"/>
    <w:basedOn w:val="Normalny"/>
    <w:uiPriority w:val="99"/>
    <w:rsid w:val="00A94D50"/>
    <w:pPr>
      <w:spacing w:before="100" w:beforeAutospacing="1" w:after="100" w:afterAutospacing="1"/>
    </w:pPr>
    <w:rPr>
      <w:rFonts w:eastAsia="Calibri"/>
    </w:rPr>
  </w:style>
  <w:style w:type="numbering" w:customStyle="1" w:styleId="Styl1">
    <w:name w:val="Styl1"/>
    <w:rsid w:val="00436F82"/>
    <w:pPr>
      <w:numPr>
        <w:numId w:val="5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A40D3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2F5A3B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476F67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rsid w:val="0036366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7A7A40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BF727E"/>
    <w:rPr>
      <w:color w:val="605E5C"/>
      <w:shd w:val="clear" w:color="auto" w:fill="E1DFDD"/>
    </w:rPr>
  </w:style>
  <w:style w:type="character" w:customStyle="1" w:styleId="Nagwek2Znak">
    <w:name w:val="Nagłówek 2 Znak"/>
    <w:basedOn w:val="Domylnaczcionkaakapitu"/>
    <w:link w:val="Nagwek2"/>
    <w:semiHidden/>
    <w:rsid w:val="007C71B8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442B6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41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4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66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://www.funduszeeuropejskie.warmia.mazury.pl" TargetMode="External"/><Relationship Id="rId26" Type="http://schemas.microsoft.com/office/2018/08/relationships/commentsExtensible" Target="commentsExtensible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pasiekisadowskich.pl/maliny-liofilizowane?gad_source=1&amp;gclid=EAIaIQobChMIx-Sum5amhgMVKp6DBx1bPQO_EAYYBSABEgLtY_D_BwE" TargetMode="External"/><Relationship Id="rId25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hyperlink" Target="https://moyamatcha.com/produkt/szklany-shaker-do-matchy/?utm_term=37820&amp;gad_source=1&amp;gclid=EAIaIQobChMI3Ly9wpSmhgMV2a2DBx1zagBvEAQYBSABEgLySPD_BwE" TargetMode="External"/><Relationship Id="rId20" Type="http://schemas.openxmlformats.org/officeDocument/2006/relationships/hyperlink" Target="https://funduszeeuropejskie.warmia.mazury.pl/artykuly/19/obowiazki-informacyjno-promocyjn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thinkgreen.shop.pl/product/szklana-butelka-batumi-400-ml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portal.warmia.mazury.pl/pl/turystyka/promocja-regionu/system-identyfikacji-wizualnej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unduszeeuropejskie.gov.pl/strony/o-funduszach/fundusze-na-lata-2021-2027/prawo-i-dokumenty/wytyczne/wytyczne-dotyczace-realizacji-zasad-rownosciowych-w-ramach-funduszy-unijnych-na-lata-2021-2027/" TargetMode="External"/><Relationship Id="rId14" Type="http://schemas.openxmlformats.org/officeDocument/2006/relationships/image" Target="media/image6.jpeg"/><Relationship Id="rId22" Type="http://schemas.openxmlformats.org/officeDocument/2006/relationships/footer" Target="footer2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funduszeeuropejskie.gov.pl/strony/o-funduszach/promocja/prosto-o-funduszach-europejskich-1/" TargetMode="External"/><Relationship Id="rId7" Type="http://schemas.openxmlformats.org/officeDocument/2006/relationships/hyperlink" Target="https://www.funduszeeuropejskie.gov.pl/strony/o-funduszach/promocja/prosto-o-funduszach-europejskich-1/" TargetMode="External"/><Relationship Id="rId2" Type="http://schemas.openxmlformats.org/officeDocument/2006/relationships/hyperlink" Target="https://funduszeeuropejskie.warmia.mazury.pl/artykul/53/najwazniejsze-dokumenty-okreslajace-wymagania-zwiazane-z-informacja-na-temat-projektow-i-ich-promocja-pliki-do-pobrania-i-class-fas-fa-arrow-alt-circle-down-i" TargetMode="External"/><Relationship Id="rId1" Type="http://schemas.openxmlformats.org/officeDocument/2006/relationships/hyperlink" Target="https://www.funduszeeuropejskie.gov.pl/strony/o-funduszach/fundusze-na-lata-2021-2027/prawo-i-dokumenty/wytyczne/wytyczne-dotyczace-informacji-i-promocji-funduszy-europejskich-na-lata-2021-2027/" TargetMode="External"/><Relationship Id="rId6" Type="http://schemas.openxmlformats.org/officeDocument/2006/relationships/hyperlink" Target="https://funduszeeuropejskie.warmia.mazury.pl/artykuly/19/obowiazki-informacyjno-promocyjne" TargetMode="External"/><Relationship Id="rId5" Type="http://schemas.openxmlformats.org/officeDocument/2006/relationships/hyperlink" Target="https://www.funduszeeuropejskie.gov.pl/strony/o-funduszach/promocja/prosto-o-funduszach-europejskich-1/" TargetMode="External"/><Relationship Id="rId4" Type="http://schemas.openxmlformats.org/officeDocument/2006/relationships/hyperlink" Target="https://funduszeeuropejskie.warmia.mazury.pl/artykuly/19/obowiazki-informacyjno-promocyjn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87F615-3D99-4B20-945A-AE10E58513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16</Pages>
  <Words>4918</Words>
  <Characters>29514</Characters>
  <Application>Microsoft Office Word</Application>
  <DocSecurity>0</DocSecurity>
  <Lines>245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m.kurek</dc:creator>
  <cp:lastModifiedBy>Mariola Kurek</cp:lastModifiedBy>
  <cp:revision>4</cp:revision>
  <cp:lastPrinted>2024-07-10T08:24:00Z</cp:lastPrinted>
  <dcterms:created xsi:type="dcterms:W3CDTF">2024-07-02T10:38:00Z</dcterms:created>
  <dcterms:modified xsi:type="dcterms:W3CDTF">2024-07-10T08:25:00Z</dcterms:modified>
</cp:coreProperties>
</file>