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3FCA0D0E" w:rsidR="00D907C8" w:rsidRPr="003B2128" w:rsidRDefault="00D84859" w:rsidP="002677C0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DO.WAL.261.ZP.0</w:t>
      </w:r>
      <w:r w:rsidR="006D785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7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.21.E</w:t>
      </w:r>
      <w:r w:rsidR="006D785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Warszawa, dnia </w:t>
      </w:r>
      <w:r w:rsidR="005F1FFE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001BC4">
        <w:rPr>
          <w:rFonts w:asciiTheme="minorHAnsi" w:hAnsiTheme="minorHAnsi" w:cstheme="minorHAnsi"/>
          <w:b w:val="0"/>
          <w:bCs w:val="0"/>
          <w:sz w:val="22"/>
          <w:szCs w:val="22"/>
        </w:rPr>
        <w:t>.10</w:t>
      </w:r>
      <w:r w:rsidR="00363F7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CB3A86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03CB1EC3" w14:textId="4007B8E2" w:rsidR="006C0F8A" w:rsidRDefault="006C0F8A" w:rsidP="006C0F8A">
      <w:pPr>
        <w:pStyle w:val="Tekstpodstawowy2"/>
        <w:spacing w:before="480" w:after="480" w:line="276" w:lineRule="auto"/>
        <w:rPr>
          <w:rFonts w:asciiTheme="minorHAnsi" w:eastAsia="Calibri" w:hAnsiTheme="minorHAnsi" w:cstheme="minorHAnsi"/>
          <w:b/>
          <w:sz w:val="28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Informacja o wyborze najkorzystniejszej oferty w części nr </w:t>
      </w:r>
      <w:r>
        <w:rPr>
          <w:rFonts w:asciiTheme="minorHAnsi" w:eastAsia="Calibri" w:hAnsiTheme="minorHAnsi" w:cstheme="minorHAnsi"/>
          <w:b/>
          <w:sz w:val="28"/>
          <w:szCs w:val="24"/>
        </w:rPr>
        <w:t>2</w:t>
      </w: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 </w:t>
      </w:r>
    </w:p>
    <w:p w14:paraId="12FB7BED" w14:textId="2267C043" w:rsidR="00D84859" w:rsidRPr="000B1C5D" w:rsidRDefault="00D84859" w:rsidP="004E689A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Części nr </w:t>
      </w:r>
      <w:r w:rsidR="007B1FB6">
        <w:rPr>
          <w:rFonts w:asciiTheme="minorHAnsi" w:hAnsiTheme="minorHAnsi" w:cstheme="minorHAnsi"/>
          <w:iCs/>
          <w:sz w:val="24"/>
          <w:szCs w:val="24"/>
          <w:lang w:eastAsia="pl-PL"/>
        </w:rPr>
        <w:t>2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na „Usługi telefonii komórkowej wraz z dostawą telefonów oraz usługi</w:t>
      </w:r>
      <w:r w:rsidR="00274F6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transmisji danych” – numer sprawy ZP/0</w:t>
      </w:r>
      <w:r w:rsidR="00E25942">
        <w:rPr>
          <w:rFonts w:asciiTheme="minorHAnsi" w:hAnsiTheme="minorHAnsi" w:cstheme="minorHAnsi"/>
          <w:iCs/>
          <w:sz w:val="24"/>
          <w:szCs w:val="24"/>
          <w:lang w:eastAsia="pl-PL"/>
        </w:rPr>
        <w:t>7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/21.</w:t>
      </w:r>
    </w:p>
    <w:p w14:paraId="292F42A9" w14:textId="2FB25C6B" w:rsidR="00001BC4" w:rsidRDefault="00735D91" w:rsidP="00C36055">
      <w:pPr>
        <w:tabs>
          <w:tab w:val="left" w:pos="10080"/>
        </w:tabs>
        <w:spacing w:before="240" w:after="0"/>
        <w:rPr>
          <w:rFonts w:cs="Arial"/>
        </w:rPr>
      </w:pPr>
      <w:r w:rsidRPr="00543351">
        <w:rPr>
          <w:rFonts w:cs="Calibri"/>
          <w:sz w:val="24"/>
          <w:szCs w:val="24"/>
        </w:rPr>
        <w:t xml:space="preserve">Zamawiający </w:t>
      </w:r>
      <w:r>
        <w:rPr>
          <w:rFonts w:cs="Calibri"/>
          <w:sz w:val="24"/>
          <w:szCs w:val="24"/>
        </w:rPr>
        <w:t xml:space="preserve">– Państwowy Fundusz Rehabilitacji Osób Niepełnosprawnych </w:t>
      </w:r>
      <w:r w:rsidR="00543351" w:rsidRPr="00543351">
        <w:rPr>
          <w:rFonts w:cs="Calibri"/>
          <w:sz w:val="24"/>
          <w:szCs w:val="24"/>
        </w:rPr>
        <w:t>na podstawie art.</w:t>
      </w:r>
      <w:r w:rsidR="00B01200">
        <w:rPr>
          <w:rFonts w:cs="Calibri"/>
          <w:sz w:val="24"/>
          <w:szCs w:val="24"/>
        </w:rPr>
        <w:t> </w:t>
      </w:r>
      <w:r w:rsidR="004E689A">
        <w:rPr>
          <w:rFonts w:cs="Calibri"/>
          <w:sz w:val="24"/>
          <w:szCs w:val="24"/>
        </w:rPr>
        <w:t>253</w:t>
      </w:r>
      <w:r w:rsidR="00543351" w:rsidRPr="00543351">
        <w:rPr>
          <w:rFonts w:cs="Calibri"/>
          <w:sz w:val="24"/>
          <w:szCs w:val="24"/>
        </w:rPr>
        <w:t xml:space="preserve"> ust. 1 ustawy</w:t>
      </w:r>
      <w:r w:rsidR="00AA2888" w:rsidRPr="00AA2888">
        <w:t xml:space="preserve"> </w:t>
      </w:r>
      <w:r w:rsidR="00AA2888" w:rsidRPr="00AA2888">
        <w:rPr>
          <w:rFonts w:cs="Calibri"/>
          <w:sz w:val="24"/>
          <w:szCs w:val="24"/>
        </w:rPr>
        <w:t xml:space="preserve">z dnia 11 września 2019 r. </w:t>
      </w:r>
      <w:r w:rsidR="00543351" w:rsidRPr="00543351">
        <w:rPr>
          <w:rFonts w:cs="Calibri"/>
          <w:sz w:val="24"/>
          <w:szCs w:val="24"/>
        </w:rPr>
        <w:t xml:space="preserve">Prawo Zamówień Publicznych </w:t>
      </w:r>
      <w:r w:rsidR="00AA2888">
        <w:rPr>
          <w:rFonts w:cs="Calibri"/>
          <w:sz w:val="24"/>
          <w:szCs w:val="24"/>
        </w:rPr>
        <w:br/>
      </w:r>
      <w:r w:rsidR="00543351" w:rsidRPr="00543351">
        <w:rPr>
          <w:rFonts w:cs="Calibri"/>
          <w:sz w:val="24"/>
          <w:szCs w:val="24"/>
        </w:rPr>
        <w:t>(</w:t>
      </w:r>
      <w:proofErr w:type="spellStart"/>
      <w:r w:rsidR="00543351">
        <w:rPr>
          <w:rFonts w:cs="Calibri"/>
          <w:sz w:val="24"/>
          <w:szCs w:val="24"/>
        </w:rPr>
        <w:t>t.j</w:t>
      </w:r>
      <w:proofErr w:type="spellEnd"/>
      <w:r w:rsidR="00543351">
        <w:rPr>
          <w:rFonts w:cs="Calibri"/>
          <w:sz w:val="24"/>
          <w:szCs w:val="24"/>
        </w:rPr>
        <w:t xml:space="preserve">. </w:t>
      </w:r>
      <w:r w:rsidR="00543351" w:rsidRPr="00543351">
        <w:rPr>
          <w:rFonts w:cs="Calibri"/>
          <w:sz w:val="24"/>
          <w:szCs w:val="24"/>
        </w:rPr>
        <w:t>Dz. U. z 2021 r., poz. 1129)</w:t>
      </w:r>
      <w:r w:rsidR="00001BC4">
        <w:rPr>
          <w:rFonts w:cs="Arial"/>
        </w:rPr>
        <w:t xml:space="preserve">, zawiadamia, że w </w:t>
      </w:r>
      <w:r w:rsidR="00B01200">
        <w:rPr>
          <w:rFonts w:cs="Arial"/>
        </w:rPr>
        <w:t xml:space="preserve">części nr </w:t>
      </w:r>
      <w:r w:rsidR="007B1FB6">
        <w:rPr>
          <w:rFonts w:cs="Arial"/>
        </w:rPr>
        <w:t>2</w:t>
      </w:r>
      <w:r w:rsidR="00B01200">
        <w:rPr>
          <w:rFonts w:cs="Arial"/>
        </w:rPr>
        <w:t xml:space="preserve"> </w:t>
      </w:r>
      <w:r w:rsidR="00001BC4">
        <w:rPr>
          <w:rFonts w:cs="Arial"/>
        </w:rPr>
        <w:t>postępowani</w:t>
      </w:r>
      <w:r w:rsidR="00B01200">
        <w:rPr>
          <w:rFonts w:cs="Arial"/>
        </w:rPr>
        <w:t>a</w:t>
      </w:r>
      <w:r w:rsidR="00001BC4">
        <w:rPr>
          <w:rFonts w:cs="Arial"/>
        </w:rPr>
        <w:t xml:space="preserve"> na </w:t>
      </w:r>
      <w:r w:rsidR="00001BC4">
        <w:rPr>
          <w:lang w:eastAsia="pl-PL"/>
        </w:rPr>
        <w:t xml:space="preserve">usługi </w:t>
      </w:r>
      <w:r w:rsidR="00001BC4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telefonii komórkowej wraz z dostawą telefonów oraz usługi</w:t>
      </w:r>
      <w:r w:rsidR="00001BC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001BC4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transmisji danych</w:t>
      </w:r>
      <w:r w:rsidR="00001BC4">
        <w:rPr>
          <w:rFonts w:cs="Arial"/>
        </w:rPr>
        <w:t>, dokonano wyboru najkorzystniejszej oferty.</w:t>
      </w:r>
    </w:p>
    <w:p w14:paraId="151D07FE" w14:textId="3BCF92BF" w:rsidR="00001BC4" w:rsidRDefault="00001BC4" w:rsidP="00DE0022">
      <w:pPr>
        <w:numPr>
          <w:ilvl w:val="0"/>
          <w:numId w:val="43"/>
        </w:numPr>
        <w:spacing w:before="120" w:after="0"/>
        <w:ind w:left="284" w:hanging="284"/>
        <w:rPr>
          <w:rFonts w:cs="Arial"/>
        </w:rPr>
      </w:pPr>
      <w:r>
        <w:rPr>
          <w:rFonts w:cs="Arial"/>
        </w:rPr>
        <w:t xml:space="preserve">Najkorzystniejsza oferta w części nr </w:t>
      </w:r>
      <w:r w:rsidR="005F1FFE">
        <w:rPr>
          <w:rFonts w:cs="Arial"/>
        </w:rPr>
        <w:t xml:space="preserve">2 </w:t>
      </w:r>
      <w:r>
        <w:rPr>
          <w:rFonts w:cs="Arial"/>
        </w:rPr>
        <w:t xml:space="preserve">została złożona przez </w:t>
      </w:r>
      <w:r>
        <w:rPr>
          <w:lang w:eastAsia="pl-PL"/>
        </w:rPr>
        <w:t xml:space="preserve">T-MOBILE POLSKA S.A., </w:t>
      </w:r>
      <w:r w:rsidR="004E689A">
        <w:rPr>
          <w:lang w:eastAsia="pl-PL"/>
        </w:rPr>
        <w:br/>
      </w:r>
      <w:r>
        <w:rPr>
          <w:lang w:eastAsia="pl-PL"/>
        </w:rPr>
        <w:t>ul. Marynarska 12, 02-674 Warszawa.</w:t>
      </w:r>
    </w:p>
    <w:p w14:paraId="15C85067" w14:textId="2D5057A0" w:rsidR="00001BC4" w:rsidRDefault="00001BC4" w:rsidP="00C36055">
      <w:pPr>
        <w:spacing w:after="0"/>
        <w:ind w:left="284"/>
        <w:rPr>
          <w:rFonts w:cs="Arial"/>
          <w:sz w:val="24"/>
        </w:rPr>
      </w:pPr>
      <w:r>
        <w:rPr>
          <w:rFonts w:cs="Arial"/>
          <w:szCs w:val="20"/>
        </w:rPr>
        <w:t>Uzasadnienie wyboru: Oferta uzyskała naj</w:t>
      </w:r>
      <w:r w:rsidR="00C742B7">
        <w:rPr>
          <w:rFonts w:cs="Arial"/>
          <w:szCs w:val="20"/>
        </w:rPr>
        <w:t>wyższą</w:t>
      </w:r>
      <w:r>
        <w:rPr>
          <w:rFonts w:cs="Arial"/>
          <w:szCs w:val="20"/>
        </w:rPr>
        <w:t xml:space="preserve"> łączną </w:t>
      </w:r>
      <w:r w:rsidR="00C742B7">
        <w:rPr>
          <w:rFonts w:cs="Arial"/>
          <w:szCs w:val="20"/>
        </w:rPr>
        <w:t>liczbę</w:t>
      </w:r>
      <w:r>
        <w:rPr>
          <w:rFonts w:cs="Arial"/>
          <w:szCs w:val="20"/>
        </w:rPr>
        <w:t xml:space="preserve"> punktów (zgodnie z zapisami rozdziału X</w:t>
      </w:r>
      <w:r w:rsidR="00B01200">
        <w:rPr>
          <w:rFonts w:cs="Arial"/>
          <w:szCs w:val="20"/>
        </w:rPr>
        <w:t>V pkt 1</w:t>
      </w:r>
      <w:r>
        <w:rPr>
          <w:rFonts w:cs="Arial"/>
          <w:szCs w:val="20"/>
        </w:rPr>
        <w:t xml:space="preserve"> SWZ) tj. 100,00 pkt.</w:t>
      </w:r>
    </w:p>
    <w:p w14:paraId="40C12A94" w14:textId="3BF795AD" w:rsidR="00001BC4" w:rsidRDefault="00001BC4" w:rsidP="00DE0022">
      <w:pPr>
        <w:numPr>
          <w:ilvl w:val="0"/>
          <w:numId w:val="43"/>
        </w:numPr>
        <w:spacing w:before="120" w:after="0"/>
        <w:ind w:left="284" w:hanging="284"/>
        <w:rPr>
          <w:rFonts w:cs="Arial"/>
        </w:rPr>
      </w:pPr>
      <w:r>
        <w:rPr>
          <w:rFonts w:cs="Arial"/>
        </w:rPr>
        <w:t xml:space="preserve">W </w:t>
      </w:r>
      <w:r w:rsidR="00B01200">
        <w:rPr>
          <w:rFonts w:cs="Arial"/>
        </w:rPr>
        <w:t xml:space="preserve">części nr </w:t>
      </w:r>
      <w:r w:rsidR="005F1FFE">
        <w:rPr>
          <w:rFonts w:cs="Arial"/>
        </w:rPr>
        <w:t>2</w:t>
      </w:r>
      <w:r w:rsidR="00B01200">
        <w:rPr>
          <w:rFonts w:cs="Arial"/>
        </w:rPr>
        <w:t xml:space="preserve"> </w:t>
      </w:r>
      <w:r>
        <w:rPr>
          <w:rFonts w:cs="Arial"/>
        </w:rPr>
        <w:t>postępowani</w:t>
      </w:r>
      <w:r w:rsidR="00B01200">
        <w:rPr>
          <w:rFonts w:cs="Arial"/>
        </w:rPr>
        <w:t>a</w:t>
      </w:r>
      <w:r>
        <w:rPr>
          <w:rFonts w:cs="Arial"/>
        </w:rPr>
        <w:t xml:space="preserve"> złożono </w:t>
      </w:r>
      <w:r w:rsidR="005F1FFE">
        <w:rPr>
          <w:rFonts w:cs="Arial"/>
        </w:rPr>
        <w:t>1</w:t>
      </w:r>
      <w:r>
        <w:rPr>
          <w:rFonts w:cs="Arial"/>
        </w:rPr>
        <w:t xml:space="preserve"> ofert</w:t>
      </w:r>
      <w:r w:rsidR="005F1FFE">
        <w:rPr>
          <w:rFonts w:cs="Arial"/>
        </w:rPr>
        <w:t>ę</w:t>
      </w:r>
      <w:r>
        <w:rPr>
          <w:rFonts w:cs="Arial"/>
        </w:rPr>
        <w:t xml:space="preserve">: </w:t>
      </w:r>
    </w:p>
    <w:p w14:paraId="716BA9CF" w14:textId="497D9485" w:rsidR="00001BC4" w:rsidRDefault="005F1FFE" w:rsidP="00C36055">
      <w:p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Oferta złożona przez </w:t>
      </w:r>
      <w:r w:rsidR="00001BC4">
        <w:rPr>
          <w:lang w:eastAsia="pl-PL"/>
        </w:rPr>
        <w:t>T-MOBILE POLSKA S.A., ul. Marynarska 12, 02-674 Warszawa.</w:t>
      </w:r>
    </w:p>
    <w:p w14:paraId="20EB9CC6" w14:textId="0A375044" w:rsidR="00001BC4" w:rsidRDefault="00001BC4" w:rsidP="00DE0022">
      <w:pPr>
        <w:numPr>
          <w:ilvl w:val="0"/>
          <w:numId w:val="43"/>
        </w:numPr>
        <w:spacing w:before="120" w:after="0"/>
        <w:ind w:left="284" w:hanging="284"/>
        <w:rPr>
          <w:rFonts w:cs="Arial"/>
          <w:spacing w:val="-4"/>
        </w:rPr>
      </w:pPr>
      <w:r>
        <w:rPr>
          <w:rFonts w:cs="Arial"/>
        </w:rPr>
        <w:t>Punkty przyznane ofer</w:t>
      </w:r>
      <w:r w:rsidR="004D7072">
        <w:rPr>
          <w:rFonts w:cs="Arial"/>
        </w:rPr>
        <w:t>cie</w:t>
      </w:r>
      <w:r w:rsidR="00C36055">
        <w:rPr>
          <w:rFonts w:cs="Arial"/>
        </w:rPr>
        <w:t xml:space="preserve"> w części nr </w:t>
      </w:r>
      <w:r w:rsidR="005F1FFE">
        <w:rPr>
          <w:rFonts w:cs="Arial"/>
        </w:rPr>
        <w:t>2</w:t>
      </w:r>
      <w:r>
        <w:rPr>
          <w:rFonts w:cs="Arial"/>
        </w:rPr>
        <w:t>:</w:t>
      </w:r>
      <w:r>
        <w:rPr>
          <w:rFonts w:cs="Arial"/>
          <w:spacing w:val="-4"/>
        </w:rPr>
        <w:t xml:space="preserve"> </w:t>
      </w:r>
    </w:p>
    <w:tbl>
      <w:tblPr>
        <w:tblW w:w="9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7"/>
        <w:gridCol w:w="1627"/>
        <w:gridCol w:w="1770"/>
        <w:gridCol w:w="1842"/>
        <w:gridCol w:w="992"/>
      </w:tblGrid>
      <w:tr w:rsidR="005F1FFE" w14:paraId="29FBDDBC" w14:textId="77777777" w:rsidTr="005F1FFE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D47" w14:textId="77777777" w:rsidR="005F1FFE" w:rsidRDefault="005F1FFE" w:rsidP="005F1FFE">
            <w:pPr>
              <w:pStyle w:val="Tekstpodstawowy2"/>
              <w:spacing w:after="0" w:line="276" w:lineRule="auto"/>
              <w:rPr>
                <w:rFonts w:cs="Arial"/>
              </w:rPr>
            </w:pPr>
          </w:p>
          <w:p w14:paraId="09EA1C45" w14:textId="386A46B8" w:rsidR="005F1FFE" w:rsidRDefault="005F1FFE" w:rsidP="005F1FFE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AED" w14:textId="3B9E96D2" w:rsidR="005F1FFE" w:rsidRDefault="005F1FFE" w:rsidP="005F1FFE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Wykonawca składający ofertę (nazwa i adres)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268" w14:textId="5278EB2A" w:rsidR="005F1FFE" w:rsidRDefault="005F1FFE" w:rsidP="005F1FFE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Liczba punktów </w:t>
            </w:r>
            <w:r>
              <w:rPr>
                <w:rFonts w:cs="Arial"/>
              </w:rPr>
              <w:br/>
              <w:t>w kryterium</w:t>
            </w:r>
            <w:r w:rsidR="006C0F8A">
              <w:rPr>
                <w:rFonts w:cs="Arial"/>
              </w:rPr>
              <w:t xml:space="preserve"> -</w:t>
            </w:r>
          </w:p>
          <w:p w14:paraId="1761805F" w14:textId="77777777" w:rsidR="005F1FFE" w:rsidRDefault="005F1FFE" w:rsidP="005F1FFE">
            <w:pPr>
              <w:pStyle w:val="Tekstpodstawowy2"/>
              <w:spacing w:after="0" w:line="276" w:lineRule="auto"/>
            </w:pPr>
            <w:r>
              <w:t xml:space="preserve">Cena oferty „C” </w:t>
            </w:r>
          </w:p>
          <w:p w14:paraId="12868605" w14:textId="77777777" w:rsidR="005F1FFE" w:rsidRDefault="005F1FFE" w:rsidP="005F1FFE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t>–  waga 60 %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931" w14:textId="4D926A11" w:rsidR="006C0F8A" w:rsidRDefault="006C0F8A" w:rsidP="006C0F8A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Liczba punktów </w:t>
            </w:r>
            <w:r>
              <w:rPr>
                <w:rFonts w:cs="Arial"/>
              </w:rPr>
              <w:br/>
              <w:t>w kryterium -</w:t>
            </w:r>
          </w:p>
          <w:p w14:paraId="45B0DF60" w14:textId="5B715251" w:rsidR="005F1FFE" w:rsidRPr="005F1FFE" w:rsidRDefault="005F1FFE" w:rsidP="005F1FFE">
            <w:pPr>
              <w:spacing w:after="0"/>
              <w:rPr>
                <w:rFonts w:cs="Arial"/>
              </w:rPr>
            </w:pPr>
            <w:r w:rsidRPr="005F1FFE">
              <w:rPr>
                <w:rFonts w:cs="Calibri"/>
                <w:color w:val="000000"/>
              </w:rPr>
              <w:t xml:space="preserve">Pakiet bezprzewodowej transmisji danych „D” – waga 20% </w:t>
            </w:r>
            <w:r w:rsidRPr="005F1FFE">
              <w:rPr>
                <w:rFonts w:cs="Calibri"/>
                <w:color w:val="000000"/>
              </w:rPr>
              <w:br/>
              <w:t>(20% = 20 pkt)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2E54" w14:textId="63111E76" w:rsidR="006C0F8A" w:rsidRDefault="006C0F8A" w:rsidP="006C0F8A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Liczba punktów </w:t>
            </w:r>
            <w:r>
              <w:rPr>
                <w:rFonts w:cs="Arial"/>
              </w:rPr>
              <w:br/>
              <w:t>w kryterium -</w:t>
            </w:r>
          </w:p>
          <w:p w14:paraId="585B0698" w14:textId="256FDEA5" w:rsidR="005F1FFE" w:rsidRPr="005F1FFE" w:rsidRDefault="005F1FFE" w:rsidP="005F1FFE">
            <w:pPr>
              <w:spacing w:after="0"/>
              <w:rPr>
                <w:rFonts w:cs="Arial"/>
              </w:rPr>
            </w:pPr>
            <w:r w:rsidRPr="005F1FFE">
              <w:rPr>
                <w:rFonts w:cs="Calibri"/>
                <w:color w:val="000000"/>
              </w:rPr>
              <w:t>Skrócenie terminu Instalacji oraz uruchomienia świadczenia Usług „T” - waga 20% (20% = 20 pkt)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28" w14:textId="1697CB32" w:rsidR="005F1FFE" w:rsidRDefault="005F1FFE" w:rsidP="005F1FF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Łączna liczba punktów</w:t>
            </w:r>
          </w:p>
        </w:tc>
      </w:tr>
      <w:tr w:rsidR="005F1FFE" w14:paraId="7AD6F11F" w14:textId="77777777" w:rsidTr="005F1FF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B48" w14:textId="71093F42" w:rsidR="005F1FFE" w:rsidRDefault="005F1FFE" w:rsidP="005F1F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E77" w14:textId="77777777" w:rsidR="005F1FFE" w:rsidRDefault="005F1FFE" w:rsidP="005F1FFE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T-MOBILE POLSKA S.A.</w:t>
            </w:r>
          </w:p>
          <w:p w14:paraId="07C745BF" w14:textId="77777777" w:rsidR="005F1FFE" w:rsidRDefault="005F1FFE" w:rsidP="005F1FFE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ul. Marynarska 12</w:t>
            </w:r>
          </w:p>
          <w:p w14:paraId="02CB740D" w14:textId="77777777" w:rsidR="005F1FFE" w:rsidRDefault="005F1FFE" w:rsidP="005F1FFE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02-674 Warszawa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B06" w14:textId="77777777" w:rsidR="005F1FFE" w:rsidRDefault="005F1FFE" w:rsidP="005F1F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6C8" w14:textId="231CEFEF" w:rsidR="005F1FFE" w:rsidRDefault="005F1FFE" w:rsidP="005F1FFE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242A93">
              <w:rPr>
                <w:rFonts w:cs="Calibri"/>
                <w:color w:val="00000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C39A" w14:textId="71F2B017" w:rsidR="005F1FFE" w:rsidRDefault="005F1FFE" w:rsidP="005F1FFE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242A93">
              <w:rPr>
                <w:rFonts w:cs="Calibri"/>
                <w:color w:val="000000"/>
              </w:rPr>
              <w:t>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9B8" w14:textId="3718CF5C" w:rsidR="005F1FFE" w:rsidRDefault="005F1FFE" w:rsidP="005F1F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4E180ADD" w14:textId="7B2C86BE" w:rsidR="00707B1E" w:rsidRPr="004E689A" w:rsidRDefault="00707B1E" w:rsidP="004D7072">
      <w:pPr>
        <w:spacing w:before="240" w:after="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707B1E" w:rsidRPr="004E689A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39"/>
  </w:num>
  <w:num w:numId="7">
    <w:abstractNumId w:val="40"/>
  </w:num>
  <w:num w:numId="8">
    <w:abstractNumId w:val="2"/>
  </w:num>
  <w:num w:numId="9">
    <w:abstractNumId w:val="7"/>
  </w:num>
  <w:num w:numId="10">
    <w:abstractNumId w:val="14"/>
  </w:num>
  <w:num w:numId="11">
    <w:abstractNumId w:val="30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37"/>
  </w:num>
  <w:num w:numId="23">
    <w:abstractNumId w:val="42"/>
  </w:num>
  <w:num w:numId="24">
    <w:abstractNumId w:val="8"/>
  </w:num>
  <w:num w:numId="25">
    <w:abstractNumId w:val="9"/>
  </w:num>
  <w:num w:numId="26">
    <w:abstractNumId w:val="36"/>
  </w:num>
  <w:num w:numId="27">
    <w:abstractNumId w:val="38"/>
  </w:num>
  <w:num w:numId="28">
    <w:abstractNumId w:val="19"/>
  </w:num>
  <w:num w:numId="29">
    <w:abstractNumId w:val="41"/>
  </w:num>
  <w:num w:numId="30">
    <w:abstractNumId w:val="11"/>
  </w:num>
  <w:num w:numId="31">
    <w:abstractNumId w:val="23"/>
  </w:num>
  <w:num w:numId="32">
    <w:abstractNumId w:val="24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0"/>
  </w:num>
  <w:num w:numId="40">
    <w:abstractNumId w:val="12"/>
  </w:num>
  <w:num w:numId="41">
    <w:abstractNumId w:val="6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4029D"/>
    <w:rsid w:val="00147951"/>
    <w:rsid w:val="001538D2"/>
    <w:rsid w:val="001556F8"/>
    <w:rsid w:val="00155A22"/>
    <w:rsid w:val="00163201"/>
    <w:rsid w:val="00163436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FDF"/>
    <w:rsid w:val="00220E92"/>
    <w:rsid w:val="00227842"/>
    <w:rsid w:val="00242A93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072"/>
    <w:rsid w:val="004D7961"/>
    <w:rsid w:val="004E1D25"/>
    <w:rsid w:val="004E3957"/>
    <w:rsid w:val="004E689A"/>
    <w:rsid w:val="00502415"/>
    <w:rsid w:val="005035D4"/>
    <w:rsid w:val="0051147E"/>
    <w:rsid w:val="005123B1"/>
    <w:rsid w:val="00512989"/>
    <w:rsid w:val="00543351"/>
    <w:rsid w:val="005742E7"/>
    <w:rsid w:val="00580D17"/>
    <w:rsid w:val="005876F1"/>
    <w:rsid w:val="005A02DD"/>
    <w:rsid w:val="005B2DA7"/>
    <w:rsid w:val="005C0E86"/>
    <w:rsid w:val="005F1FFE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45D2"/>
    <w:rsid w:val="00666362"/>
    <w:rsid w:val="00674166"/>
    <w:rsid w:val="00677075"/>
    <w:rsid w:val="006906A8"/>
    <w:rsid w:val="006A1D46"/>
    <w:rsid w:val="006B0AE2"/>
    <w:rsid w:val="006B3880"/>
    <w:rsid w:val="006C0F8A"/>
    <w:rsid w:val="006C4C0F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B1FB6"/>
    <w:rsid w:val="007C0436"/>
    <w:rsid w:val="007D1C8E"/>
    <w:rsid w:val="007E6FBD"/>
    <w:rsid w:val="007F14B0"/>
    <w:rsid w:val="0080060F"/>
    <w:rsid w:val="008153D1"/>
    <w:rsid w:val="008154B7"/>
    <w:rsid w:val="008202B0"/>
    <w:rsid w:val="00821065"/>
    <w:rsid w:val="00823BD5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AB1"/>
    <w:rsid w:val="009A5AA8"/>
    <w:rsid w:val="009B3EA5"/>
    <w:rsid w:val="009C00EA"/>
    <w:rsid w:val="009C7596"/>
    <w:rsid w:val="009D4C21"/>
    <w:rsid w:val="009E3196"/>
    <w:rsid w:val="009E713B"/>
    <w:rsid w:val="00A01B4F"/>
    <w:rsid w:val="00A022F4"/>
    <w:rsid w:val="00A24C53"/>
    <w:rsid w:val="00A2662A"/>
    <w:rsid w:val="00A42F55"/>
    <w:rsid w:val="00A53ACE"/>
    <w:rsid w:val="00A72E2A"/>
    <w:rsid w:val="00A84BA8"/>
    <w:rsid w:val="00A9192B"/>
    <w:rsid w:val="00AA13DD"/>
    <w:rsid w:val="00AA1ACF"/>
    <w:rsid w:val="00AA1C80"/>
    <w:rsid w:val="00AA2888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6F14"/>
    <w:rsid w:val="00D97337"/>
    <w:rsid w:val="00DA0A7F"/>
    <w:rsid w:val="00DD2A24"/>
    <w:rsid w:val="00DD40B3"/>
    <w:rsid w:val="00DD515D"/>
    <w:rsid w:val="00DE0022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1634"/>
    <w:rsid w:val="00F9569C"/>
    <w:rsid w:val="00FA0E4D"/>
    <w:rsid w:val="00FA5054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95E-7B09-4497-8C3D-0B26FC6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4</cp:revision>
  <cp:lastPrinted>2021-10-05T07:55:00Z</cp:lastPrinted>
  <dcterms:created xsi:type="dcterms:W3CDTF">2021-10-11T08:11:00Z</dcterms:created>
  <dcterms:modified xsi:type="dcterms:W3CDTF">2021-10-11T08:24:00Z</dcterms:modified>
</cp:coreProperties>
</file>