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341DC" w14:textId="7345D135" w:rsidR="00A24D5F" w:rsidRPr="00580F9A" w:rsidRDefault="00DB715A" w:rsidP="00A35671">
      <w:pPr>
        <w:widowControl w:val="0"/>
        <w:spacing w:line="360" w:lineRule="auto"/>
        <w:jc w:val="right"/>
        <w:rPr>
          <w:rFonts w:ascii="Arial" w:hAnsi="Arial" w:cs="Arial"/>
          <w:color w:val="auto"/>
          <w:sz w:val="20"/>
          <w:szCs w:val="20"/>
        </w:rPr>
      </w:pPr>
      <w:r>
        <w:rPr>
          <w:rFonts w:ascii="Arial" w:hAnsi="Arial" w:cs="Arial"/>
          <w:b/>
          <w:color w:val="auto"/>
          <w:sz w:val="20"/>
          <w:szCs w:val="20"/>
        </w:rPr>
        <w:t xml:space="preserve"> </w:t>
      </w:r>
      <w:r w:rsidR="00CC5756" w:rsidRPr="00580F9A">
        <w:rPr>
          <w:rFonts w:ascii="Arial" w:hAnsi="Arial" w:cs="Arial"/>
          <w:b/>
          <w:color w:val="auto"/>
          <w:sz w:val="20"/>
          <w:szCs w:val="20"/>
        </w:rPr>
        <w:t xml:space="preserve">Załącznik nr </w:t>
      </w:r>
      <w:r w:rsidR="00E64689">
        <w:rPr>
          <w:rFonts w:ascii="Arial" w:hAnsi="Arial" w:cs="Arial"/>
          <w:b/>
          <w:color w:val="auto"/>
          <w:sz w:val="20"/>
          <w:szCs w:val="20"/>
        </w:rPr>
        <w:t>4</w:t>
      </w:r>
      <w:r w:rsidR="00CC5756" w:rsidRPr="00580F9A">
        <w:rPr>
          <w:rFonts w:ascii="Arial" w:hAnsi="Arial" w:cs="Arial"/>
          <w:b/>
          <w:color w:val="auto"/>
          <w:sz w:val="20"/>
          <w:szCs w:val="20"/>
        </w:rPr>
        <w:t xml:space="preserve"> </w:t>
      </w:r>
      <w:r w:rsidR="00A35671" w:rsidRPr="00580F9A">
        <w:rPr>
          <w:rFonts w:ascii="Arial" w:hAnsi="Arial" w:cs="Arial"/>
          <w:b/>
          <w:color w:val="auto"/>
          <w:sz w:val="20"/>
          <w:szCs w:val="20"/>
        </w:rPr>
        <w:t>do S</w:t>
      </w:r>
      <w:r w:rsidR="003D582E" w:rsidRPr="00580F9A">
        <w:rPr>
          <w:rFonts w:ascii="Arial" w:hAnsi="Arial" w:cs="Arial"/>
          <w:b/>
          <w:color w:val="auto"/>
          <w:sz w:val="20"/>
          <w:szCs w:val="20"/>
        </w:rPr>
        <w:t>WZ</w:t>
      </w:r>
      <w:r w:rsidR="00AE265A" w:rsidRPr="00580F9A">
        <w:rPr>
          <w:rFonts w:ascii="Arial" w:hAnsi="Arial" w:cs="Arial"/>
          <w:b/>
          <w:color w:val="auto"/>
          <w:sz w:val="20"/>
          <w:szCs w:val="20"/>
        </w:rPr>
        <w:t xml:space="preserve"> </w:t>
      </w:r>
    </w:p>
    <w:p w14:paraId="20E28C5C" w14:textId="596D8438" w:rsidR="00825E75" w:rsidRDefault="00A35671" w:rsidP="008D1F5E">
      <w:pPr>
        <w:widowControl w:val="0"/>
        <w:rPr>
          <w:rFonts w:ascii="Arial" w:hAnsi="Arial" w:cs="Arial"/>
          <w:b/>
          <w:bCs/>
          <w:color w:val="auto"/>
          <w:sz w:val="20"/>
          <w:szCs w:val="20"/>
        </w:rPr>
      </w:pPr>
      <w:r w:rsidRPr="00580F9A">
        <w:rPr>
          <w:rFonts w:ascii="Arial" w:hAnsi="Arial" w:cs="Arial"/>
          <w:b/>
          <w:bCs/>
          <w:color w:val="auto"/>
          <w:sz w:val="20"/>
          <w:szCs w:val="20"/>
        </w:rPr>
        <w:t>WZÓR</w:t>
      </w:r>
      <w:r w:rsidR="00C86620">
        <w:rPr>
          <w:rFonts w:ascii="Arial" w:hAnsi="Arial" w:cs="Arial"/>
          <w:b/>
          <w:bCs/>
          <w:color w:val="auto"/>
          <w:sz w:val="20"/>
          <w:szCs w:val="20"/>
        </w:rPr>
        <w:t xml:space="preserve"> </w:t>
      </w:r>
    </w:p>
    <w:p w14:paraId="59763A34" w14:textId="71DA5FBA" w:rsidR="00C86620" w:rsidRPr="00C86620" w:rsidRDefault="003D582E" w:rsidP="00C86620">
      <w:pPr>
        <w:widowControl w:val="0"/>
        <w:rPr>
          <w:rFonts w:ascii="Arial" w:hAnsi="Arial" w:cs="Arial"/>
          <w:b/>
          <w:bCs/>
          <w:color w:val="auto"/>
          <w:sz w:val="20"/>
          <w:szCs w:val="20"/>
          <w:u w:val="double"/>
        </w:rPr>
      </w:pPr>
      <w:r w:rsidRPr="00580F9A">
        <w:rPr>
          <w:rFonts w:ascii="Arial" w:hAnsi="Arial" w:cs="Arial"/>
          <w:b/>
          <w:bCs/>
          <w:color w:val="auto"/>
          <w:sz w:val="20"/>
          <w:szCs w:val="20"/>
        </w:rPr>
        <w:t xml:space="preserve">UMOWA Nr </w:t>
      </w:r>
      <w:r w:rsidR="002825F9" w:rsidRPr="00580F9A">
        <w:rPr>
          <w:rFonts w:ascii="Arial" w:hAnsi="Arial" w:cs="Arial"/>
          <w:color w:val="auto"/>
          <w:sz w:val="20"/>
          <w:szCs w:val="20"/>
        </w:rPr>
        <w:t>………………………………………</w:t>
      </w:r>
      <w:r w:rsidRPr="00580F9A">
        <w:rPr>
          <w:rFonts w:ascii="Arial" w:hAnsi="Arial" w:cs="Arial"/>
          <w:color w:val="auto"/>
          <w:sz w:val="20"/>
          <w:szCs w:val="20"/>
        </w:rPr>
        <w:t xml:space="preserve">  </w:t>
      </w:r>
    </w:p>
    <w:p w14:paraId="2E2F6D6E" w14:textId="27A3AFEA" w:rsidR="005150CF" w:rsidRPr="00825E75" w:rsidRDefault="003D582E" w:rsidP="00EC31C7">
      <w:pPr>
        <w:widowControl w:val="0"/>
        <w:spacing w:line="600" w:lineRule="auto"/>
        <w:jc w:val="both"/>
        <w:rPr>
          <w:rFonts w:ascii="Arial" w:hAnsi="Arial" w:cs="Arial"/>
          <w:b/>
          <w:bCs/>
          <w:color w:val="auto"/>
          <w:sz w:val="20"/>
          <w:szCs w:val="20"/>
        </w:rPr>
      </w:pPr>
      <w:r w:rsidRPr="00580F9A">
        <w:rPr>
          <w:rFonts w:ascii="Arial" w:hAnsi="Arial" w:cs="Arial"/>
          <w:color w:val="auto"/>
          <w:sz w:val="20"/>
          <w:szCs w:val="20"/>
        </w:rPr>
        <w:t xml:space="preserve">   </w:t>
      </w:r>
    </w:p>
    <w:p w14:paraId="6C85DDCA" w14:textId="06FA4029" w:rsidR="003E5626" w:rsidRPr="00580F9A" w:rsidRDefault="005150CF" w:rsidP="00A35671">
      <w:pPr>
        <w:widowControl w:val="0"/>
        <w:tabs>
          <w:tab w:val="left" w:pos="6675"/>
        </w:tabs>
        <w:spacing w:line="360" w:lineRule="auto"/>
        <w:jc w:val="left"/>
        <w:rPr>
          <w:rFonts w:ascii="Arial" w:hAnsi="Arial" w:cs="Arial"/>
          <w:color w:val="auto"/>
          <w:sz w:val="20"/>
          <w:szCs w:val="20"/>
        </w:rPr>
      </w:pPr>
      <w:r w:rsidRPr="00580F9A">
        <w:rPr>
          <w:rFonts w:ascii="Arial" w:hAnsi="Arial" w:cs="Arial"/>
          <w:color w:val="auto"/>
          <w:sz w:val="20"/>
          <w:szCs w:val="20"/>
        </w:rPr>
        <w:t>W</w:t>
      </w:r>
      <w:r w:rsidR="003D582E" w:rsidRPr="00580F9A">
        <w:rPr>
          <w:rFonts w:ascii="Arial" w:hAnsi="Arial" w:cs="Arial"/>
          <w:color w:val="auto"/>
          <w:sz w:val="20"/>
          <w:szCs w:val="20"/>
        </w:rPr>
        <w:t xml:space="preserve"> dniu .. …… 20</w:t>
      </w:r>
      <w:r w:rsidR="00A907F3" w:rsidRPr="00580F9A">
        <w:rPr>
          <w:rFonts w:ascii="Arial" w:hAnsi="Arial" w:cs="Arial"/>
          <w:color w:val="auto"/>
          <w:sz w:val="20"/>
          <w:szCs w:val="20"/>
        </w:rPr>
        <w:t>2</w:t>
      </w:r>
      <w:r w:rsidR="00B85653">
        <w:rPr>
          <w:rFonts w:ascii="Arial" w:hAnsi="Arial" w:cs="Arial"/>
          <w:color w:val="auto"/>
          <w:sz w:val="20"/>
          <w:szCs w:val="20"/>
        </w:rPr>
        <w:t>4</w:t>
      </w:r>
      <w:r w:rsidR="003D582E" w:rsidRPr="00580F9A">
        <w:rPr>
          <w:rFonts w:ascii="Arial" w:hAnsi="Arial" w:cs="Arial"/>
          <w:color w:val="auto"/>
          <w:sz w:val="20"/>
          <w:szCs w:val="20"/>
        </w:rPr>
        <w:t xml:space="preserve"> roku w miejscowości Mogilno</w:t>
      </w:r>
      <w:r w:rsidR="008F28D7" w:rsidRPr="00580F9A">
        <w:rPr>
          <w:rFonts w:ascii="Arial" w:hAnsi="Arial" w:cs="Arial"/>
          <w:color w:val="auto"/>
          <w:sz w:val="20"/>
          <w:szCs w:val="20"/>
        </w:rPr>
        <w:tab/>
      </w:r>
    </w:p>
    <w:p w14:paraId="669A7D80" w14:textId="77777777" w:rsidR="003E5626" w:rsidRPr="00580F9A" w:rsidRDefault="003D582E" w:rsidP="00A35671">
      <w:pPr>
        <w:tabs>
          <w:tab w:val="left" w:pos="8445"/>
        </w:tabs>
        <w:spacing w:line="360" w:lineRule="auto"/>
        <w:jc w:val="left"/>
        <w:rPr>
          <w:rFonts w:ascii="Arial" w:hAnsi="Arial" w:cs="Arial"/>
          <w:b/>
          <w:color w:val="auto"/>
          <w:sz w:val="20"/>
          <w:szCs w:val="20"/>
        </w:rPr>
      </w:pPr>
      <w:r w:rsidRPr="00580F9A">
        <w:rPr>
          <w:rFonts w:ascii="Arial" w:hAnsi="Arial" w:cs="Arial"/>
          <w:color w:val="auto"/>
          <w:sz w:val="20"/>
          <w:szCs w:val="20"/>
        </w:rPr>
        <w:t xml:space="preserve">pomiędzy </w:t>
      </w:r>
      <w:r w:rsidRPr="00580F9A">
        <w:rPr>
          <w:rFonts w:ascii="Arial" w:hAnsi="Arial" w:cs="Arial"/>
          <w:b/>
          <w:color w:val="auto"/>
          <w:sz w:val="20"/>
          <w:szCs w:val="20"/>
        </w:rPr>
        <w:t>Gminą Mogilno</w:t>
      </w:r>
      <w:r w:rsidR="002825F9" w:rsidRPr="00580F9A">
        <w:rPr>
          <w:rFonts w:ascii="Arial" w:hAnsi="Arial" w:cs="Arial"/>
          <w:b/>
          <w:color w:val="auto"/>
          <w:sz w:val="20"/>
          <w:szCs w:val="20"/>
        </w:rPr>
        <w:t xml:space="preserve">, </w:t>
      </w:r>
      <w:r w:rsidRPr="00580F9A">
        <w:rPr>
          <w:rFonts w:ascii="Arial" w:hAnsi="Arial" w:cs="Arial"/>
          <w:color w:val="auto"/>
          <w:sz w:val="20"/>
          <w:szCs w:val="20"/>
        </w:rPr>
        <w:t>ul. Narutowicza 1, 88- 300 Mogilno</w:t>
      </w:r>
      <w:r w:rsidR="009566DD">
        <w:rPr>
          <w:rFonts w:ascii="Arial" w:hAnsi="Arial" w:cs="Arial"/>
          <w:color w:val="auto"/>
          <w:sz w:val="20"/>
          <w:szCs w:val="20"/>
        </w:rPr>
        <w:t>,</w:t>
      </w:r>
      <w:r w:rsidRPr="00580F9A">
        <w:rPr>
          <w:rFonts w:ascii="Arial" w:hAnsi="Arial" w:cs="Arial"/>
          <w:color w:val="auto"/>
          <w:sz w:val="20"/>
          <w:szCs w:val="20"/>
        </w:rPr>
        <w:t xml:space="preserve"> </w:t>
      </w:r>
      <w:r w:rsidR="009741A7" w:rsidRPr="00580F9A">
        <w:rPr>
          <w:rFonts w:ascii="Arial" w:hAnsi="Arial" w:cs="Arial"/>
          <w:color w:val="auto"/>
          <w:sz w:val="20"/>
          <w:szCs w:val="20"/>
        </w:rPr>
        <w:tab/>
      </w:r>
    </w:p>
    <w:p w14:paraId="4FCD7FBA" w14:textId="77777777" w:rsidR="003E5626" w:rsidRPr="00580F9A" w:rsidRDefault="003D582E" w:rsidP="00F8008F">
      <w:pPr>
        <w:spacing w:line="360" w:lineRule="auto"/>
        <w:jc w:val="left"/>
        <w:rPr>
          <w:rFonts w:ascii="Arial" w:hAnsi="Arial" w:cs="Arial"/>
          <w:color w:val="auto"/>
          <w:sz w:val="20"/>
          <w:szCs w:val="20"/>
        </w:rPr>
      </w:pPr>
      <w:r w:rsidRPr="00580F9A">
        <w:rPr>
          <w:rFonts w:ascii="Arial" w:hAnsi="Arial" w:cs="Arial"/>
          <w:color w:val="auto"/>
          <w:sz w:val="20"/>
          <w:szCs w:val="20"/>
        </w:rPr>
        <w:t>REGON:</w:t>
      </w:r>
      <w:r w:rsidR="005150CF" w:rsidRPr="00580F9A">
        <w:rPr>
          <w:rFonts w:ascii="Arial" w:hAnsi="Arial" w:cs="Arial"/>
          <w:color w:val="auto"/>
          <w:sz w:val="20"/>
          <w:szCs w:val="20"/>
        </w:rPr>
        <w:t xml:space="preserve"> 092350843;</w:t>
      </w:r>
      <w:r w:rsidR="005150CF" w:rsidRPr="00580F9A">
        <w:rPr>
          <w:rFonts w:ascii="Arial" w:hAnsi="Arial" w:cs="Arial"/>
          <w:color w:val="auto"/>
          <w:sz w:val="20"/>
          <w:szCs w:val="20"/>
        </w:rPr>
        <w:tab/>
        <w:t xml:space="preserve">NIP: </w:t>
      </w:r>
      <w:r w:rsidRPr="00580F9A">
        <w:rPr>
          <w:rFonts w:ascii="Arial" w:hAnsi="Arial" w:cs="Arial"/>
          <w:color w:val="auto"/>
          <w:sz w:val="20"/>
          <w:szCs w:val="20"/>
        </w:rPr>
        <w:t>557-167-49-64</w:t>
      </w:r>
    </w:p>
    <w:p w14:paraId="19A9CF73" w14:textId="77777777" w:rsidR="003E5626" w:rsidRPr="00580F9A" w:rsidRDefault="003D582E" w:rsidP="00F8008F">
      <w:pPr>
        <w:spacing w:line="360" w:lineRule="auto"/>
        <w:jc w:val="left"/>
        <w:rPr>
          <w:rFonts w:ascii="Arial" w:hAnsi="Arial" w:cs="Arial"/>
          <w:color w:val="auto"/>
          <w:sz w:val="20"/>
          <w:szCs w:val="20"/>
        </w:rPr>
      </w:pPr>
      <w:r w:rsidRPr="00580F9A">
        <w:rPr>
          <w:rFonts w:ascii="Arial" w:hAnsi="Arial" w:cs="Arial"/>
          <w:color w:val="auto"/>
          <w:sz w:val="20"/>
          <w:szCs w:val="20"/>
        </w:rPr>
        <w:t>reprezentowaną przez:</w:t>
      </w:r>
    </w:p>
    <w:p w14:paraId="22883031" w14:textId="40CBDA39" w:rsidR="003E5626" w:rsidRPr="00580F9A" w:rsidRDefault="002B5683" w:rsidP="00F8008F">
      <w:pPr>
        <w:pStyle w:val="Tekstkomentarza"/>
        <w:spacing w:line="360" w:lineRule="auto"/>
        <w:jc w:val="both"/>
        <w:rPr>
          <w:rFonts w:ascii="Arial" w:hAnsi="Arial" w:cs="Arial"/>
          <w:b/>
          <w:color w:val="auto"/>
        </w:rPr>
      </w:pPr>
      <w:r>
        <w:rPr>
          <w:rFonts w:ascii="Arial" w:hAnsi="Arial" w:cs="Arial"/>
          <w:b/>
          <w:color w:val="auto"/>
        </w:rPr>
        <w:t>Karola Nawrota</w:t>
      </w:r>
      <w:r w:rsidR="003D582E" w:rsidRPr="00580F9A">
        <w:rPr>
          <w:rFonts w:ascii="Arial" w:hAnsi="Arial" w:cs="Arial"/>
          <w:b/>
          <w:color w:val="auto"/>
        </w:rPr>
        <w:t xml:space="preserve"> – Bu</w:t>
      </w:r>
      <w:r w:rsidR="002E542A" w:rsidRPr="00580F9A">
        <w:rPr>
          <w:rFonts w:ascii="Arial" w:hAnsi="Arial" w:cs="Arial"/>
          <w:b/>
          <w:color w:val="auto"/>
        </w:rPr>
        <w:t>rmistrza Mogilna,</w:t>
      </w:r>
      <w:r w:rsidR="003D582E" w:rsidRPr="00580F9A">
        <w:rPr>
          <w:rFonts w:ascii="Arial" w:hAnsi="Arial" w:cs="Arial"/>
          <w:b/>
          <w:color w:val="auto"/>
        </w:rPr>
        <w:t xml:space="preserve"> </w:t>
      </w:r>
    </w:p>
    <w:p w14:paraId="5DAD913B" w14:textId="77777777" w:rsidR="003E5626" w:rsidRPr="00580F9A" w:rsidRDefault="003D582E" w:rsidP="00F8008F">
      <w:pPr>
        <w:pStyle w:val="Nagwek"/>
        <w:tabs>
          <w:tab w:val="left" w:pos="708"/>
        </w:tabs>
        <w:spacing w:line="360" w:lineRule="auto"/>
        <w:jc w:val="left"/>
        <w:rPr>
          <w:rFonts w:ascii="Arial" w:hAnsi="Arial" w:cs="Arial"/>
          <w:color w:val="auto"/>
          <w:sz w:val="20"/>
          <w:szCs w:val="20"/>
        </w:rPr>
      </w:pPr>
      <w:r w:rsidRPr="00580F9A">
        <w:rPr>
          <w:rFonts w:ascii="Arial" w:hAnsi="Arial" w:cs="Arial"/>
          <w:color w:val="auto"/>
          <w:sz w:val="20"/>
          <w:szCs w:val="20"/>
        </w:rPr>
        <w:t xml:space="preserve">przy kontrasygnacie  </w:t>
      </w:r>
    </w:p>
    <w:p w14:paraId="66A95E92" w14:textId="1000C778" w:rsidR="003E5626" w:rsidRPr="00580F9A" w:rsidRDefault="005150CF" w:rsidP="003C30D2">
      <w:pPr>
        <w:pStyle w:val="Nagwek"/>
        <w:tabs>
          <w:tab w:val="clear" w:pos="4536"/>
          <w:tab w:val="left" w:pos="708"/>
          <w:tab w:val="left" w:pos="9072"/>
        </w:tabs>
        <w:spacing w:line="360" w:lineRule="auto"/>
        <w:jc w:val="left"/>
        <w:rPr>
          <w:rFonts w:ascii="Arial" w:hAnsi="Arial" w:cs="Arial"/>
          <w:color w:val="auto"/>
          <w:sz w:val="20"/>
          <w:szCs w:val="20"/>
        </w:rPr>
      </w:pPr>
      <w:r w:rsidRPr="00580F9A">
        <w:rPr>
          <w:rFonts w:ascii="Arial" w:hAnsi="Arial" w:cs="Arial"/>
          <w:b/>
          <w:color w:val="auto"/>
          <w:sz w:val="20"/>
          <w:szCs w:val="20"/>
        </w:rPr>
        <w:t xml:space="preserve">Emilii </w:t>
      </w:r>
      <w:proofErr w:type="spellStart"/>
      <w:r w:rsidRPr="00580F9A">
        <w:rPr>
          <w:rFonts w:ascii="Arial" w:hAnsi="Arial" w:cs="Arial"/>
          <w:b/>
          <w:color w:val="auto"/>
          <w:sz w:val="20"/>
          <w:szCs w:val="20"/>
        </w:rPr>
        <w:t>Gałęzewskiej</w:t>
      </w:r>
      <w:proofErr w:type="spellEnd"/>
      <w:r w:rsidRPr="00580F9A">
        <w:rPr>
          <w:rFonts w:ascii="Arial" w:hAnsi="Arial" w:cs="Arial"/>
          <w:b/>
          <w:color w:val="auto"/>
          <w:sz w:val="20"/>
          <w:szCs w:val="20"/>
        </w:rPr>
        <w:t xml:space="preserve"> –</w:t>
      </w:r>
      <w:r w:rsidR="003D582E" w:rsidRPr="00580F9A">
        <w:rPr>
          <w:rFonts w:ascii="Arial" w:hAnsi="Arial" w:cs="Arial"/>
          <w:b/>
          <w:color w:val="auto"/>
          <w:sz w:val="20"/>
          <w:szCs w:val="20"/>
        </w:rPr>
        <w:t xml:space="preserve">  Skarbnika Gminy</w:t>
      </w:r>
      <w:r w:rsidR="003D582E" w:rsidRPr="00580F9A">
        <w:rPr>
          <w:rFonts w:ascii="Arial" w:hAnsi="Arial" w:cs="Arial"/>
          <w:color w:val="auto"/>
          <w:sz w:val="20"/>
          <w:szCs w:val="20"/>
        </w:rPr>
        <w:t>,</w:t>
      </w:r>
      <w:r w:rsidR="003C30D2">
        <w:rPr>
          <w:rFonts w:ascii="Arial" w:hAnsi="Arial" w:cs="Arial"/>
          <w:color w:val="auto"/>
          <w:sz w:val="20"/>
          <w:szCs w:val="20"/>
        </w:rPr>
        <w:tab/>
      </w:r>
    </w:p>
    <w:p w14:paraId="0A9DF496" w14:textId="77777777" w:rsidR="003E5626" w:rsidRPr="00580F9A" w:rsidRDefault="003D582E" w:rsidP="00F8008F">
      <w:pPr>
        <w:spacing w:line="360" w:lineRule="auto"/>
        <w:jc w:val="left"/>
        <w:rPr>
          <w:rFonts w:ascii="Arial" w:hAnsi="Arial" w:cs="Arial"/>
          <w:b/>
          <w:color w:val="auto"/>
          <w:sz w:val="20"/>
          <w:szCs w:val="20"/>
        </w:rPr>
      </w:pPr>
      <w:r w:rsidRPr="00580F9A">
        <w:rPr>
          <w:rFonts w:ascii="Arial" w:hAnsi="Arial" w:cs="Arial"/>
          <w:color w:val="auto"/>
          <w:sz w:val="20"/>
          <w:szCs w:val="20"/>
        </w:rPr>
        <w:t xml:space="preserve">zwaną dalej </w:t>
      </w:r>
      <w:r w:rsidRPr="00580F9A">
        <w:rPr>
          <w:rFonts w:ascii="Arial" w:hAnsi="Arial" w:cs="Arial"/>
          <w:b/>
          <w:color w:val="auto"/>
          <w:sz w:val="20"/>
          <w:szCs w:val="20"/>
        </w:rPr>
        <w:t>Zamawiającym</w:t>
      </w:r>
    </w:p>
    <w:p w14:paraId="68BCE765" w14:textId="77777777" w:rsidR="003E5626" w:rsidRPr="00580F9A" w:rsidRDefault="003D582E" w:rsidP="00F8008F">
      <w:pPr>
        <w:spacing w:line="360" w:lineRule="auto"/>
        <w:jc w:val="left"/>
        <w:rPr>
          <w:rFonts w:ascii="Arial" w:hAnsi="Arial" w:cs="Arial"/>
          <w:color w:val="auto"/>
          <w:sz w:val="20"/>
          <w:szCs w:val="20"/>
        </w:rPr>
      </w:pPr>
      <w:r w:rsidRPr="00580F9A">
        <w:rPr>
          <w:rFonts w:ascii="Arial" w:hAnsi="Arial" w:cs="Arial"/>
          <w:color w:val="auto"/>
          <w:sz w:val="20"/>
          <w:szCs w:val="20"/>
        </w:rPr>
        <w:t>a</w:t>
      </w:r>
    </w:p>
    <w:p w14:paraId="320603C8" w14:textId="77777777" w:rsidR="003E5626" w:rsidRPr="00580F9A" w:rsidRDefault="003D582E" w:rsidP="00F8008F">
      <w:pPr>
        <w:widowControl w:val="0"/>
        <w:spacing w:line="360" w:lineRule="auto"/>
        <w:jc w:val="left"/>
        <w:rPr>
          <w:rFonts w:ascii="Arial" w:hAnsi="Arial" w:cs="Arial"/>
          <w:color w:val="auto"/>
          <w:sz w:val="20"/>
          <w:szCs w:val="20"/>
        </w:rPr>
      </w:pPr>
      <w:r w:rsidRPr="00580F9A">
        <w:rPr>
          <w:rFonts w:ascii="Arial" w:hAnsi="Arial" w:cs="Arial"/>
          <w:color w:val="auto"/>
          <w:sz w:val="20"/>
          <w:szCs w:val="20"/>
        </w:rPr>
        <w:t>……………………………</w:t>
      </w:r>
      <w:r w:rsidR="008D1F5E">
        <w:rPr>
          <w:rFonts w:ascii="Arial" w:hAnsi="Arial" w:cs="Arial"/>
          <w:color w:val="auto"/>
          <w:sz w:val="20"/>
          <w:szCs w:val="20"/>
        </w:rPr>
        <w:t>..............................</w:t>
      </w:r>
      <w:r w:rsidRPr="00580F9A">
        <w:rPr>
          <w:rFonts w:ascii="Arial" w:hAnsi="Arial" w:cs="Arial"/>
          <w:color w:val="auto"/>
          <w:sz w:val="20"/>
          <w:szCs w:val="20"/>
        </w:rPr>
        <w:t xml:space="preserve">…………, ul. </w:t>
      </w:r>
      <w:r w:rsidR="0031278A" w:rsidRPr="00580F9A">
        <w:rPr>
          <w:rFonts w:ascii="Arial" w:hAnsi="Arial" w:cs="Arial"/>
          <w:color w:val="auto"/>
          <w:sz w:val="20"/>
          <w:szCs w:val="20"/>
        </w:rPr>
        <w:t>…………………………………………………………</w:t>
      </w:r>
    </w:p>
    <w:p w14:paraId="2BCBCD53" w14:textId="2418648C" w:rsidR="003E5626" w:rsidRPr="00580F9A" w:rsidRDefault="003D582E" w:rsidP="00F8008F">
      <w:pPr>
        <w:spacing w:line="360" w:lineRule="auto"/>
        <w:jc w:val="left"/>
        <w:rPr>
          <w:rFonts w:ascii="Arial" w:hAnsi="Arial" w:cs="Arial"/>
          <w:color w:val="auto"/>
          <w:sz w:val="20"/>
          <w:szCs w:val="20"/>
        </w:rPr>
      </w:pPr>
      <w:r w:rsidRPr="00580F9A">
        <w:rPr>
          <w:rFonts w:ascii="Arial" w:hAnsi="Arial" w:cs="Arial"/>
          <w:color w:val="auto"/>
          <w:sz w:val="20"/>
          <w:szCs w:val="20"/>
        </w:rPr>
        <w:t>REGON………</w:t>
      </w:r>
      <w:r w:rsidR="005150CF" w:rsidRPr="00580F9A">
        <w:rPr>
          <w:rFonts w:ascii="Arial" w:hAnsi="Arial" w:cs="Arial"/>
          <w:color w:val="auto"/>
          <w:sz w:val="20"/>
          <w:szCs w:val="20"/>
        </w:rPr>
        <w:t>……………</w:t>
      </w:r>
      <w:r w:rsidR="008D1F5E">
        <w:rPr>
          <w:rFonts w:ascii="Arial" w:hAnsi="Arial" w:cs="Arial"/>
          <w:color w:val="auto"/>
          <w:sz w:val="20"/>
          <w:szCs w:val="20"/>
        </w:rPr>
        <w:t>...........................</w:t>
      </w:r>
      <w:r w:rsidR="005150CF" w:rsidRPr="00580F9A">
        <w:rPr>
          <w:rFonts w:ascii="Arial" w:hAnsi="Arial" w:cs="Arial"/>
          <w:color w:val="auto"/>
          <w:sz w:val="20"/>
          <w:szCs w:val="20"/>
        </w:rPr>
        <w:t>…….</w:t>
      </w:r>
      <w:r w:rsidR="0031278A" w:rsidRPr="00580F9A">
        <w:rPr>
          <w:rFonts w:ascii="Arial" w:hAnsi="Arial" w:cs="Arial"/>
          <w:color w:val="auto"/>
          <w:sz w:val="20"/>
          <w:szCs w:val="20"/>
        </w:rPr>
        <w:t xml:space="preserve">… </w:t>
      </w:r>
      <w:r w:rsidRPr="00580F9A">
        <w:rPr>
          <w:rFonts w:ascii="Arial" w:hAnsi="Arial" w:cs="Arial"/>
          <w:color w:val="auto"/>
          <w:sz w:val="20"/>
          <w:szCs w:val="20"/>
        </w:rPr>
        <w:t>NIP…………</w:t>
      </w:r>
      <w:r w:rsidR="005150CF" w:rsidRPr="00580F9A">
        <w:rPr>
          <w:rFonts w:ascii="Arial" w:hAnsi="Arial" w:cs="Arial"/>
          <w:color w:val="auto"/>
          <w:sz w:val="20"/>
          <w:szCs w:val="20"/>
        </w:rPr>
        <w:t>…</w:t>
      </w:r>
      <w:r w:rsidR="008D1F5E">
        <w:rPr>
          <w:rFonts w:ascii="Arial" w:hAnsi="Arial" w:cs="Arial"/>
          <w:color w:val="auto"/>
          <w:sz w:val="20"/>
          <w:szCs w:val="20"/>
        </w:rPr>
        <w:t>........</w:t>
      </w:r>
      <w:r w:rsidR="00EC31C7">
        <w:rPr>
          <w:rFonts w:ascii="Arial" w:hAnsi="Arial" w:cs="Arial"/>
          <w:color w:val="auto"/>
          <w:sz w:val="20"/>
          <w:szCs w:val="20"/>
        </w:rPr>
        <w:t>........</w:t>
      </w:r>
      <w:r w:rsidR="008D1F5E">
        <w:rPr>
          <w:rFonts w:ascii="Arial" w:hAnsi="Arial" w:cs="Arial"/>
          <w:color w:val="auto"/>
          <w:sz w:val="20"/>
          <w:szCs w:val="20"/>
        </w:rPr>
        <w:t>.</w:t>
      </w:r>
      <w:r w:rsidR="005150CF" w:rsidRPr="00580F9A">
        <w:rPr>
          <w:rFonts w:ascii="Arial" w:hAnsi="Arial" w:cs="Arial"/>
          <w:color w:val="auto"/>
          <w:sz w:val="20"/>
          <w:szCs w:val="20"/>
        </w:rPr>
        <w:t>…..</w:t>
      </w:r>
      <w:r w:rsidRPr="00580F9A">
        <w:rPr>
          <w:rFonts w:ascii="Arial" w:hAnsi="Arial" w:cs="Arial"/>
          <w:color w:val="auto"/>
          <w:sz w:val="20"/>
          <w:szCs w:val="20"/>
        </w:rPr>
        <w:t>………</w:t>
      </w:r>
      <w:r w:rsidR="005150CF" w:rsidRPr="00580F9A">
        <w:rPr>
          <w:rFonts w:ascii="Arial" w:hAnsi="Arial" w:cs="Arial"/>
          <w:color w:val="auto"/>
          <w:sz w:val="20"/>
          <w:szCs w:val="20"/>
        </w:rPr>
        <w:t>.</w:t>
      </w:r>
      <w:r w:rsidRPr="00580F9A">
        <w:rPr>
          <w:rFonts w:ascii="Arial" w:hAnsi="Arial" w:cs="Arial"/>
          <w:color w:val="auto"/>
          <w:sz w:val="20"/>
          <w:szCs w:val="20"/>
        </w:rPr>
        <w:t>……</w:t>
      </w:r>
      <w:r w:rsidR="0031278A" w:rsidRPr="00580F9A">
        <w:rPr>
          <w:rFonts w:ascii="Arial" w:hAnsi="Arial" w:cs="Arial"/>
          <w:color w:val="auto"/>
          <w:sz w:val="20"/>
          <w:szCs w:val="20"/>
        </w:rPr>
        <w:t>………..</w:t>
      </w:r>
      <w:r w:rsidRPr="00580F9A">
        <w:rPr>
          <w:rFonts w:ascii="Arial" w:hAnsi="Arial" w:cs="Arial"/>
          <w:color w:val="auto"/>
          <w:sz w:val="20"/>
          <w:szCs w:val="20"/>
        </w:rPr>
        <w:t>……..</w:t>
      </w:r>
    </w:p>
    <w:p w14:paraId="4490AF6F" w14:textId="77777777" w:rsidR="003E5626" w:rsidRPr="00580F9A" w:rsidRDefault="003D582E" w:rsidP="00F8008F">
      <w:pPr>
        <w:widowControl w:val="0"/>
        <w:spacing w:line="360" w:lineRule="auto"/>
        <w:jc w:val="left"/>
        <w:rPr>
          <w:rFonts w:ascii="Arial" w:hAnsi="Arial" w:cs="Arial"/>
          <w:color w:val="auto"/>
          <w:sz w:val="20"/>
          <w:szCs w:val="20"/>
        </w:rPr>
      </w:pPr>
      <w:r w:rsidRPr="00580F9A">
        <w:rPr>
          <w:rFonts w:ascii="Arial" w:hAnsi="Arial" w:cs="Arial"/>
          <w:color w:val="auto"/>
          <w:sz w:val="20"/>
          <w:szCs w:val="20"/>
        </w:rPr>
        <w:t>reprezentowanym przez: …………………………</w:t>
      </w:r>
      <w:r w:rsidR="005150CF" w:rsidRPr="00580F9A">
        <w:rPr>
          <w:rFonts w:ascii="Arial" w:hAnsi="Arial" w:cs="Arial"/>
          <w:color w:val="auto"/>
          <w:sz w:val="20"/>
          <w:szCs w:val="20"/>
        </w:rPr>
        <w:t>……………………………</w:t>
      </w:r>
      <w:r w:rsidR="008D1F5E">
        <w:rPr>
          <w:rFonts w:ascii="Arial" w:hAnsi="Arial" w:cs="Arial"/>
          <w:color w:val="auto"/>
          <w:sz w:val="20"/>
          <w:szCs w:val="20"/>
        </w:rPr>
        <w:t>.............................</w:t>
      </w:r>
      <w:r w:rsidR="005150CF" w:rsidRPr="00580F9A">
        <w:rPr>
          <w:rFonts w:ascii="Arial" w:hAnsi="Arial" w:cs="Arial"/>
          <w:color w:val="auto"/>
          <w:sz w:val="20"/>
          <w:szCs w:val="20"/>
        </w:rPr>
        <w:t>……………</w:t>
      </w:r>
      <w:r w:rsidRPr="00580F9A">
        <w:rPr>
          <w:rFonts w:ascii="Arial" w:hAnsi="Arial" w:cs="Arial"/>
          <w:color w:val="auto"/>
          <w:sz w:val="20"/>
          <w:szCs w:val="20"/>
        </w:rPr>
        <w:t>…………</w:t>
      </w:r>
      <w:r w:rsidR="0031278A" w:rsidRPr="00580F9A">
        <w:rPr>
          <w:rFonts w:ascii="Arial" w:hAnsi="Arial" w:cs="Arial"/>
          <w:color w:val="auto"/>
          <w:sz w:val="20"/>
          <w:szCs w:val="20"/>
        </w:rPr>
        <w:t>……….</w:t>
      </w:r>
      <w:r w:rsidRPr="00580F9A">
        <w:rPr>
          <w:rFonts w:ascii="Arial" w:hAnsi="Arial" w:cs="Arial"/>
          <w:color w:val="auto"/>
          <w:sz w:val="20"/>
          <w:szCs w:val="20"/>
        </w:rPr>
        <w:t>…</w:t>
      </w:r>
      <w:r w:rsidR="0031278A" w:rsidRPr="00580F9A">
        <w:rPr>
          <w:rFonts w:ascii="Arial" w:hAnsi="Arial" w:cs="Arial"/>
          <w:color w:val="auto"/>
          <w:sz w:val="20"/>
          <w:szCs w:val="20"/>
        </w:rPr>
        <w:t>…….</w:t>
      </w:r>
      <w:r w:rsidRPr="00580F9A">
        <w:rPr>
          <w:rFonts w:ascii="Arial" w:hAnsi="Arial" w:cs="Arial"/>
          <w:color w:val="auto"/>
          <w:sz w:val="20"/>
          <w:szCs w:val="20"/>
        </w:rPr>
        <w:t>…….</w:t>
      </w:r>
    </w:p>
    <w:p w14:paraId="7DA71DB2" w14:textId="77777777" w:rsidR="001E5680" w:rsidRPr="00580F9A" w:rsidRDefault="003D582E" w:rsidP="00F8008F">
      <w:pPr>
        <w:spacing w:line="360" w:lineRule="auto"/>
        <w:jc w:val="left"/>
        <w:rPr>
          <w:rFonts w:ascii="Arial" w:hAnsi="Arial" w:cs="Arial"/>
          <w:b/>
          <w:color w:val="auto"/>
          <w:sz w:val="20"/>
          <w:szCs w:val="20"/>
        </w:rPr>
      </w:pPr>
      <w:r w:rsidRPr="00580F9A">
        <w:rPr>
          <w:rFonts w:ascii="Arial" w:hAnsi="Arial" w:cs="Arial"/>
          <w:color w:val="auto"/>
          <w:sz w:val="20"/>
          <w:szCs w:val="20"/>
        </w:rPr>
        <w:t xml:space="preserve">zwanym dalej </w:t>
      </w:r>
      <w:r w:rsidRPr="00580F9A">
        <w:rPr>
          <w:rFonts w:ascii="Arial" w:hAnsi="Arial" w:cs="Arial"/>
          <w:b/>
          <w:color w:val="auto"/>
          <w:sz w:val="20"/>
          <w:szCs w:val="20"/>
        </w:rPr>
        <w:t>Wykonawcą</w:t>
      </w:r>
      <w:r w:rsidR="001E5680" w:rsidRPr="00580F9A">
        <w:rPr>
          <w:rFonts w:ascii="Arial" w:hAnsi="Arial" w:cs="Arial"/>
          <w:b/>
          <w:color w:val="auto"/>
          <w:sz w:val="20"/>
          <w:szCs w:val="20"/>
        </w:rPr>
        <w:t>,</w:t>
      </w:r>
    </w:p>
    <w:p w14:paraId="0F2B36D8" w14:textId="77777777" w:rsidR="003E5626" w:rsidRPr="00580F9A" w:rsidRDefault="003D582E" w:rsidP="00E37E8E">
      <w:pPr>
        <w:spacing w:after="240" w:line="360" w:lineRule="auto"/>
        <w:jc w:val="left"/>
        <w:rPr>
          <w:rFonts w:ascii="Arial" w:hAnsi="Arial" w:cs="Arial"/>
          <w:color w:val="auto"/>
          <w:sz w:val="20"/>
          <w:szCs w:val="20"/>
        </w:rPr>
      </w:pPr>
      <w:r w:rsidRPr="00580F9A">
        <w:rPr>
          <w:rFonts w:ascii="Arial" w:hAnsi="Arial" w:cs="Arial"/>
          <w:color w:val="auto"/>
          <w:sz w:val="20"/>
          <w:szCs w:val="20"/>
        </w:rPr>
        <w:t>została zawarta umowa następującej treści:</w:t>
      </w:r>
    </w:p>
    <w:p w14:paraId="07E3B5A5" w14:textId="6FF0380A" w:rsidR="003F7255" w:rsidRPr="00580F9A" w:rsidRDefault="003D582E" w:rsidP="00F8008F">
      <w:pPr>
        <w:spacing w:line="360" w:lineRule="auto"/>
        <w:jc w:val="both"/>
        <w:rPr>
          <w:rFonts w:ascii="Arial" w:hAnsi="Arial" w:cs="Arial"/>
          <w:color w:val="auto"/>
          <w:sz w:val="20"/>
          <w:szCs w:val="20"/>
        </w:rPr>
      </w:pPr>
      <w:r w:rsidRPr="00580F9A">
        <w:rPr>
          <w:rFonts w:ascii="Arial" w:hAnsi="Arial" w:cs="Arial"/>
          <w:color w:val="auto"/>
          <w:sz w:val="20"/>
          <w:szCs w:val="20"/>
        </w:rPr>
        <w:t xml:space="preserve">W związku z przeprowadzonym postępowaniem o udzielenie zamówienia publicznego </w:t>
      </w:r>
      <w:r w:rsidR="00A35671" w:rsidRPr="00580F9A">
        <w:rPr>
          <w:rFonts w:ascii="Arial" w:hAnsi="Arial" w:cs="Arial"/>
          <w:color w:val="auto"/>
          <w:sz w:val="20"/>
          <w:szCs w:val="20"/>
        </w:rPr>
        <w:t>prowadzonego w trybie podstawowym bez negocjacji o wartości zamówienia nie przekraczającej progów unijnych o jakich stanowi art. 3 ustawy z 11 września 2019 r. - Prawo zamówień publicznych (</w:t>
      </w:r>
      <w:r w:rsidR="004F3201">
        <w:rPr>
          <w:rFonts w:ascii="Arial" w:hAnsi="Arial" w:cs="Arial"/>
          <w:sz w:val="20"/>
          <w:szCs w:val="20"/>
        </w:rPr>
        <w:t>Dz. U. z 202</w:t>
      </w:r>
      <w:r w:rsidR="00FF3E92">
        <w:rPr>
          <w:rFonts w:ascii="Arial" w:hAnsi="Arial" w:cs="Arial"/>
          <w:sz w:val="20"/>
          <w:szCs w:val="20"/>
        </w:rPr>
        <w:t>3</w:t>
      </w:r>
      <w:r w:rsidR="004F3201">
        <w:rPr>
          <w:rFonts w:ascii="Arial" w:hAnsi="Arial" w:cs="Arial"/>
          <w:sz w:val="20"/>
          <w:szCs w:val="20"/>
        </w:rPr>
        <w:t xml:space="preserve"> r. poz. </w:t>
      </w:r>
      <w:r w:rsidR="00FF3E92">
        <w:rPr>
          <w:rFonts w:ascii="Arial" w:hAnsi="Arial" w:cs="Arial"/>
          <w:sz w:val="20"/>
          <w:szCs w:val="20"/>
        </w:rPr>
        <w:t>1605</w:t>
      </w:r>
      <w:r w:rsidR="004F3201">
        <w:rPr>
          <w:rFonts w:ascii="Arial" w:hAnsi="Arial" w:cs="Arial"/>
          <w:sz w:val="20"/>
          <w:szCs w:val="20"/>
        </w:rPr>
        <w:t xml:space="preserve"> z </w:t>
      </w:r>
      <w:proofErr w:type="spellStart"/>
      <w:r w:rsidR="004F3201">
        <w:rPr>
          <w:rFonts w:ascii="Arial" w:hAnsi="Arial" w:cs="Arial"/>
          <w:sz w:val="20"/>
          <w:szCs w:val="20"/>
        </w:rPr>
        <w:t>póź</w:t>
      </w:r>
      <w:proofErr w:type="spellEnd"/>
      <w:r w:rsidR="004F3201">
        <w:rPr>
          <w:rFonts w:ascii="Arial" w:hAnsi="Arial" w:cs="Arial"/>
          <w:sz w:val="20"/>
          <w:szCs w:val="20"/>
        </w:rPr>
        <w:t>. zm.</w:t>
      </w:r>
      <w:r w:rsidR="00A35671" w:rsidRPr="00580F9A">
        <w:rPr>
          <w:rFonts w:ascii="Arial" w:hAnsi="Arial" w:cs="Arial"/>
          <w:color w:val="auto"/>
          <w:sz w:val="20"/>
          <w:szCs w:val="20"/>
        </w:rPr>
        <w:t xml:space="preserve">) – dalej </w:t>
      </w:r>
      <w:proofErr w:type="spellStart"/>
      <w:r w:rsidR="00A35671" w:rsidRPr="00580F9A">
        <w:rPr>
          <w:rFonts w:ascii="Arial" w:hAnsi="Arial" w:cs="Arial"/>
          <w:color w:val="auto"/>
          <w:sz w:val="20"/>
          <w:szCs w:val="20"/>
        </w:rPr>
        <w:t>p.z.p</w:t>
      </w:r>
      <w:proofErr w:type="spellEnd"/>
      <w:r w:rsidR="00A35671" w:rsidRPr="00580F9A">
        <w:rPr>
          <w:rFonts w:ascii="Arial" w:hAnsi="Arial" w:cs="Arial"/>
          <w:color w:val="auto"/>
          <w:sz w:val="20"/>
          <w:szCs w:val="20"/>
        </w:rPr>
        <w:t xml:space="preserve">. – na robotę budowlaną </w:t>
      </w:r>
      <w:r w:rsidRPr="00580F9A">
        <w:rPr>
          <w:rFonts w:ascii="Arial" w:hAnsi="Arial" w:cs="Arial"/>
          <w:color w:val="auto"/>
          <w:sz w:val="20"/>
          <w:szCs w:val="20"/>
        </w:rPr>
        <w:t>w ramach zadania, pn</w:t>
      </w:r>
      <w:r w:rsidR="00A35671" w:rsidRPr="00580F9A">
        <w:rPr>
          <w:rFonts w:ascii="Arial" w:hAnsi="Arial" w:cs="Arial"/>
          <w:color w:val="auto"/>
          <w:sz w:val="20"/>
          <w:szCs w:val="20"/>
        </w:rPr>
        <w:t xml:space="preserve">.: </w:t>
      </w:r>
      <w:r w:rsidR="008D1F5E" w:rsidRPr="008D1F5E">
        <w:rPr>
          <w:rFonts w:ascii="Arial" w:hAnsi="Arial" w:cs="Arial"/>
          <w:b/>
          <w:color w:val="auto"/>
          <w:sz w:val="20"/>
          <w:szCs w:val="20"/>
        </w:rPr>
        <w:t>„</w:t>
      </w:r>
      <w:r w:rsidR="00A14595">
        <w:rPr>
          <w:rFonts w:ascii="Arial" w:hAnsi="Arial"/>
          <w:b/>
          <w:sz w:val="20"/>
          <w:szCs w:val="20"/>
        </w:rPr>
        <w:t>Rozb</w:t>
      </w:r>
      <w:r w:rsidR="00F579BF">
        <w:rPr>
          <w:rFonts w:ascii="Arial" w:hAnsi="Arial"/>
          <w:b/>
          <w:sz w:val="20"/>
          <w:szCs w:val="20"/>
        </w:rPr>
        <w:t>udowa sieci kanalizacji sanitarnej na ul. Mostowej w Mogilnie</w:t>
      </w:r>
      <w:r w:rsidR="008D1F5E" w:rsidRPr="008D1F5E">
        <w:rPr>
          <w:rFonts w:ascii="Arial" w:hAnsi="Arial" w:cs="Arial"/>
          <w:b/>
          <w:color w:val="auto"/>
          <w:sz w:val="20"/>
          <w:szCs w:val="20"/>
        </w:rPr>
        <w:t>”</w:t>
      </w:r>
      <w:r w:rsidR="001E5680" w:rsidRPr="00580F9A">
        <w:rPr>
          <w:rFonts w:ascii="Arial" w:hAnsi="Arial" w:cs="Arial"/>
          <w:b/>
          <w:color w:val="auto"/>
          <w:sz w:val="20"/>
          <w:szCs w:val="20"/>
        </w:rPr>
        <w:t>,</w:t>
      </w:r>
    </w:p>
    <w:p w14:paraId="45BC1EC2" w14:textId="77777777" w:rsidR="00C62FFE" w:rsidRPr="00580F9A" w:rsidRDefault="003D582E" w:rsidP="00027CBA">
      <w:pPr>
        <w:spacing w:after="240" w:line="360" w:lineRule="auto"/>
        <w:jc w:val="both"/>
        <w:rPr>
          <w:rFonts w:ascii="Arial" w:hAnsi="Arial" w:cs="Arial"/>
          <w:color w:val="auto"/>
          <w:sz w:val="20"/>
          <w:szCs w:val="20"/>
        </w:rPr>
      </w:pPr>
      <w:r w:rsidRPr="00580F9A">
        <w:rPr>
          <w:rFonts w:ascii="Arial" w:hAnsi="Arial" w:cs="Arial"/>
          <w:bCs/>
          <w:color w:val="auto"/>
          <w:sz w:val="20"/>
          <w:szCs w:val="20"/>
        </w:rPr>
        <w:t>Strony zawierają umowę o następującej treści:</w:t>
      </w:r>
    </w:p>
    <w:p w14:paraId="5CF4CB92" w14:textId="77777777" w:rsidR="003E5626" w:rsidRPr="00580F9A" w:rsidRDefault="003D582E" w:rsidP="00F8008F">
      <w:pPr>
        <w:widowControl w:val="0"/>
        <w:spacing w:line="360" w:lineRule="auto"/>
        <w:rPr>
          <w:rFonts w:ascii="Arial" w:hAnsi="Arial" w:cs="Arial"/>
          <w:color w:val="auto"/>
          <w:sz w:val="20"/>
          <w:szCs w:val="20"/>
        </w:rPr>
      </w:pPr>
      <w:r w:rsidRPr="00580F9A">
        <w:rPr>
          <w:rFonts w:ascii="Arial" w:hAnsi="Arial" w:cs="Arial"/>
          <w:b/>
          <w:bCs/>
          <w:color w:val="auto"/>
          <w:sz w:val="20"/>
          <w:szCs w:val="20"/>
        </w:rPr>
        <w:t>§ 1</w:t>
      </w:r>
    </w:p>
    <w:p w14:paraId="36328ABD" w14:textId="77777777" w:rsidR="00CC30CB" w:rsidRPr="00580F9A" w:rsidRDefault="003D582E" w:rsidP="00CC30CB">
      <w:pPr>
        <w:widowControl w:val="0"/>
        <w:spacing w:line="360" w:lineRule="auto"/>
        <w:rPr>
          <w:rFonts w:ascii="Arial" w:hAnsi="Arial" w:cs="Arial"/>
          <w:b/>
          <w:bCs/>
          <w:color w:val="auto"/>
          <w:sz w:val="20"/>
          <w:szCs w:val="20"/>
        </w:rPr>
      </w:pPr>
      <w:r w:rsidRPr="00580F9A">
        <w:rPr>
          <w:rFonts w:ascii="Arial" w:hAnsi="Arial" w:cs="Arial"/>
          <w:b/>
          <w:bCs/>
          <w:color w:val="auto"/>
          <w:sz w:val="20"/>
          <w:szCs w:val="20"/>
        </w:rPr>
        <w:t>Przedmiot umowy</w:t>
      </w:r>
    </w:p>
    <w:p w14:paraId="4C014150" w14:textId="65DFCB79" w:rsidR="00132A5E" w:rsidRPr="00580F9A" w:rsidRDefault="003D582E" w:rsidP="00B427F1">
      <w:pPr>
        <w:widowControl w:val="0"/>
        <w:numPr>
          <w:ilvl w:val="3"/>
          <w:numId w:val="5"/>
        </w:numPr>
        <w:spacing w:line="360" w:lineRule="auto"/>
        <w:ind w:left="284"/>
        <w:jc w:val="both"/>
        <w:rPr>
          <w:rFonts w:ascii="Arial" w:hAnsi="Arial" w:cs="Arial"/>
          <w:color w:val="auto"/>
          <w:sz w:val="20"/>
          <w:szCs w:val="20"/>
        </w:rPr>
      </w:pPr>
      <w:r w:rsidRPr="00580F9A">
        <w:rPr>
          <w:rFonts w:ascii="Arial" w:hAnsi="Arial" w:cs="Arial"/>
          <w:color w:val="auto"/>
          <w:sz w:val="20"/>
          <w:szCs w:val="20"/>
        </w:rPr>
        <w:t xml:space="preserve">Zamawiający zleca, a </w:t>
      </w:r>
      <w:r w:rsidRPr="008D1F5E">
        <w:rPr>
          <w:rFonts w:ascii="Arial" w:hAnsi="Arial" w:cs="Arial"/>
          <w:color w:val="auto"/>
          <w:sz w:val="20"/>
          <w:szCs w:val="20"/>
        </w:rPr>
        <w:t xml:space="preserve">Wykonawca </w:t>
      </w:r>
      <w:r w:rsidR="008F5A2D" w:rsidRPr="008D1F5E">
        <w:rPr>
          <w:rFonts w:ascii="Arial" w:hAnsi="Arial" w:cs="Arial"/>
          <w:color w:val="auto"/>
          <w:sz w:val="20"/>
          <w:szCs w:val="20"/>
        </w:rPr>
        <w:t>zobowiązuje się do wykonania zada</w:t>
      </w:r>
      <w:r w:rsidR="00F8008F" w:rsidRPr="008D1F5E">
        <w:rPr>
          <w:rFonts w:ascii="Arial" w:hAnsi="Arial" w:cs="Arial"/>
          <w:color w:val="auto"/>
          <w:sz w:val="20"/>
          <w:szCs w:val="20"/>
        </w:rPr>
        <w:t>nia pn</w:t>
      </w:r>
      <w:r w:rsidR="008F5A2D" w:rsidRPr="008D1F5E">
        <w:rPr>
          <w:rFonts w:ascii="Arial" w:hAnsi="Arial" w:cs="Arial"/>
          <w:color w:val="auto"/>
          <w:sz w:val="20"/>
          <w:szCs w:val="20"/>
        </w:rPr>
        <w:t>.:</w:t>
      </w:r>
      <w:r w:rsidR="008D1F5E" w:rsidRPr="008D1F5E">
        <w:rPr>
          <w:rFonts w:ascii="Arial" w:hAnsi="Arial" w:cs="Arial"/>
          <w:color w:val="auto"/>
          <w:sz w:val="20"/>
          <w:szCs w:val="20"/>
        </w:rPr>
        <w:t xml:space="preserve"> „</w:t>
      </w:r>
      <w:r w:rsidR="00A14595">
        <w:rPr>
          <w:rFonts w:ascii="Arial" w:hAnsi="Arial" w:cs="Arial"/>
          <w:color w:val="auto"/>
          <w:sz w:val="20"/>
          <w:szCs w:val="20"/>
        </w:rPr>
        <w:t>Rozb</w:t>
      </w:r>
      <w:r w:rsidR="00F579BF" w:rsidRPr="00F579BF">
        <w:rPr>
          <w:rFonts w:ascii="Arial" w:hAnsi="Arial" w:cs="Arial"/>
          <w:color w:val="auto"/>
          <w:sz w:val="20"/>
          <w:szCs w:val="20"/>
        </w:rPr>
        <w:t>udowa sieci kanalizacji sanitarnej na ul. Mostowej w Mogilnie</w:t>
      </w:r>
      <w:r w:rsidR="00F579BF">
        <w:rPr>
          <w:rFonts w:ascii="Arial" w:hAnsi="Arial" w:cs="Arial"/>
          <w:color w:val="auto"/>
          <w:sz w:val="20"/>
          <w:szCs w:val="20"/>
        </w:rPr>
        <w:t>”</w:t>
      </w:r>
      <w:r w:rsidR="004F3201">
        <w:rPr>
          <w:rFonts w:ascii="Arial" w:hAnsi="Arial" w:cs="Arial"/>
          <w:b/>
          <w:sz w:val="20"/>
        </w:rPr>
        <w:t>.</w:t>
      </w:r>
    </w:p>
    <w:p w14:paraId="67336CEE" w14:textId="77777777" w:rsidR="00E37E8E" w:rsidRPr="00580F9A" w:rsidRDefault="00DD4216" w:rsidP="00B427F1">
      <w:pPr>
        <w:numPr>
          <w:ilvl w:val="0"/>
          <w:numId w:val="5"/>
        </w:numPr>
        <w:spacing w:after="240" w:line="360" w:lineRule="auto"/>
        <w:ind w:left="284" w:hanging="284"/>
        <w:jc w:val="both"/>
        <w:rPr>
          <w:rFonts w:ascii="Arial" w:hAnsi="Arial" w:cs="Arial"/>
          <w:color w:val="auto"/>
          <w:sz w:val="20"/>
          <w:szCs w:val="20"/>
        </w:rPr>
      </w:pPr>
      <w:r w:rsidRPr="00580F9A">
        <w:rPr>
          <w:rFonts w:ascii="Arial" w:hAnsi="Arial" w:cs="Arial"/>
          <w:color w:val="auto"/>
          <w:sz w:val="20"/>
          <w:szCs w:val="20"/>
        </w:rPr>
        <w:t>Szczegółowy zakres przedmiotu</w:t>
      </w:r>
      <w:r w:rsidR="006F5A90" w:rsidRPr="00580F9A">
        <w:rPr>
          <w:rFonts w:ascii="Arial" w:hAnsi="Arial" w:cs="Arial"/>
          <w:color w:val="auto"/>
          <w:sz w:val="20"/>
          <w:szCs w:val="20"/>
        </w:rPr>
        <w:t xml:space="preserve"> zamówienia oraz warunki jego realizacji </w:t>
      </w:r>
      <w:r w:rsidR="00F3537A" w:rsidRPr="00580F9A">
        <w:rPr>
          <w:rFonts w:ascii="Arial" w:hAnsi="Arial" w:cs="Arial"/>
          <w:color w:val="auto"/>
          <w:sz w:val="20"/>
          <w:szCs w:val="20"/>
        </w:rPr>
        <w:t xml:space="preserve">ustala </w:t>
      </w:r>
      <w:r w:rsidR="00461BF0" w:rsidRPr="00580F9A">
        <w:rPr>
          <w:rFonts w:ascii="Arial" w:hAnsi="Arial" w:cs="Arial"/>
          <w:color w:val="auto"/>
          <w:sz w:val="20"/>
          <w:szCs w:val="20"/>
        </w:rPr>
        <w:t>niniejsza umowa</w:t>
      </w:r>
      <w:r w:rsidR="001D1D88" w:rsidRPr="00580F9A">
        <w:rPr>
          <w:rFonts w:ascii="Arial" w:hAnsi="Arial" w:cs="Arial"/>
          <w:color w:val="auto"/>
          <w:sz w:val="20"/>
          <w:szCs w:val="20"/>
        </w:rPr>
        <w:t>, oferta wykonawcy</w:t>
      </w:r>
      <w:r w:rsidR="00461BF0" w:rsidRPr="00580F9A">
        <w:rPr>
          <w:rFonts w:ascii="Arial" w:hAnsi="Arial" w:cs="Arial"/>
          <w:color w:val="auto"/>
          <w:sz w:val="20"/>
          <w:szCs w:val="20"/>
        </w:rPr>
        <w:t xml:space="preserve"> </w:t>
      </w:r>
      <w:r w:rsidR="005F75BA" w:rsidRPr="00580F9A">
        <w:rPr>
          <w:rFonts w:ascii="Arial" w:hAnsi="Arial" w:cs="Arial"/>
          <w:color w:val="auto"/>
          <w:sz w:val="20"/>
          <w:szCs w:val="20"/>
        </w:rPr>
        <w:t xml:space="preserve">i </w:t>
      </w:r>
      <w:r w:rsidR="00A35671" w:rsidRPr="00580F9A">
        <w:rPr>
          <w:rFonts w:ascii="Arial" w:hAnsi="Arial" w:cs="Arial"/>
          <w:color w:val="auto"/>
          <w:sz w:val="20"/>
          <w:szCs w:val="20"/>
        </w:rPr>
        <w:t>S</w:t>
      </w:r>
      <w:r w:rsidR="00261102" w:rsidRPr="00580F9A">
        <w:rPr>
          <w:rFonts w:ascii="Arial" w:hAnsi="Arial" w:cs="Arial"/>
          <w:color w:val="auto"/>
          <w:sz w:val="20"/>
          <w:szCs w:val="20"/>
        </w:rPr>
        <w:t>WZ</w:t>
      </w:r>
      <w:r w:rsidR="00461BF0" w:rsidRPr="00580F9A">
        <w:rPr>
          <w:rFonts w:ascii="Arial" w:hAnsi="Arial" w:cs="Arial"/>
          <w:color w:val="auto"/>
          <w:sz w:val="20"/>
          <w:szCs w:val="20"/>
        </w:rPr>
        <w:t>, stanowiące</w:t>
      </w:r>
      <w:r w:rsidR="005F75BA" w:rsidRPr="00580F9A">
        <w:rPr>
          <w:rFonts w:ascii="Arial" w:hAnsi="Arial" w:cs="Arial"/>
          <w:color w:val="auto"/>
          <w:sz w:val="20"/>
          <w:szCs w:val="20"/>
        </w:rPr>
        <w:t xml:space="preserve"> jako załączniki i</w:t>
      </w:r>
      <w:r w:rsidR="00461BF0" w:rsidRPr="00580F9A">
        <w:rPr>
          <w:rFonts w:ascii="Arial" w:hAnsi="Arial" w:cs="Arial"/>
          <w:color w:val="auto"/>
          <w:sz w:val="20"/>
          <w:szCs w:val="20"/>
        </w:rPr>
        <w:t>ntegraln</w:t>
      </w:r>
      <w:r w:rsidR="005F75BA" w:rsidRPr="00580F9A">
        <w:rPr>
          <w:rFonts w:ascii="Arial" w:hAnsi="Arial" w:cs="Arial"/>
          <w:color w:val="auto"/>
          <w:sz w:val="20"/>
          <w:szCs w:val="20"/>
        </w:rPr>
        <w:t>ą</w:t>
      </w:r>
      <w:r w:rsidR="00461BF0" w:rsidRPr="00580F9A">
        <w:rPr>
          <w:rFonts w:ascii="Arial" w:hAnsi="Arial" w:cs="Arial"/>
          <w:color w:val="auto"/>
          <w:sz w:val="20"/>
          <w:szCs w:val="20"/>
        </w:rPr>
        <w:t xml:space="preserve"> część</w:t>
      </w:r>
      <w:r w:rsidR="005F75BA" w:rsidRPr="00580F9A">
        <w:rPr>
          <w:rFonts w:ascii="Arial" w:hAnsi="Arial" w:cs="Arial"/>
          <w:color w:val="auto"/>
          <w:sz w:val="20"/>
          <w:szCs w:val="20"/>
        </w:rPr>
        <w:t xml:space="preserve"> umowy</w:t>
      </w:r>
      <w:r w:rsidR="006F5A90" w:rsidRPr="00580F9A">
        <w:rPr>
          <w:rFonts w:ascii="Arial" w:hAnsi="Arial" w:cs="Arial"/>
          <w:color w:val="auto"/>
          <w:sz w:val="20"/>
          <w:szCs w:val="20"/>
        </w:rPr>
        <w:t>.</w:t>
      </w:r>
    </w:p>
    <w:p w14:paraId="3AE6E29E" w14:textId="77777777" w:rsidR="003E5626" w:rsidRPr="00580F9A" w:rsidRDefault="003D582E" w:rsidP="00E37E8E">
      <w:pPr>
        <w:widowControl w:val="0"/>
        <w:spacing w:line="360" w:lineRule="auto"/>
        <w:rPr>
          <w:rFonts w:ascii="Arial" w:hAnsi="Arial" w:cs="Arial"/>
          <w:color w:val="auto"/>
          <w:sz w:val="20"/>
          <w:szCs w:val="20"/>
        </w:rPr>
      </w:pPr>
      <w:r w:rsidRPr="00580F9A">
        <w:rPr>
          <w:rFonts w:ascii="Arial" w:hAnsi="Arial" w:cs="Arial"/>
          <w:b/>
          <w:bCs/>
          <w:color w:val="auto"/>
          <w:sz w:val="20"/>
          <w:szCs w:val="20"/>
        </w:rPr>
        <w:t>§ 2</w:t>
      </w:r>
    </w:p>
    <w:p w14:paraId="4690A06A" w14:textId="77777777" w:rsidR="003E5626" w:rsidRPr="00580F9A" w:rsidRDefault="003D582E" w:rsidP="00F8008F">
      <w:pPr>
        <w:widowControl w:val="0"/>
        <w:spacing w:line="360" w:lineRule="auto"/>
        <w:rPr>
          <w:rFonts w:ascii="Arial" w:hAnsi="Arial" w:cs="Arial"/>
          <w:color w:val="auto"/>
          <w:sz w:val="20"/>
          <w:szCs w:val="20"/>
        </w:rPr>
      </w:pPr>
      <w:r w:rsidRPr="00580F9A">
        <w:rPr>
          <w:rFonts w:ascii="Arial" w:hAnsi="Arial" w:cs="Arial"/>
          <w:b/>
          <w:bCs/>
          <w:color w:val="auto"/>
          <w:sz w:val="20"/>
          <w:szCs w:val="20"/>
        </w:rPr>
        <w:t>Obowiązki Stron</w:t>
      </w:r>
    </w:p>
    <w:p w14:paraId="3566D441" w14:textId="77777777" w:rsidR="003E5626" w:rsidRPr="00580F9A" w:rsidRDefault="003D582E" w:rsidP="00B427F1">
      <w:pPr>
        <w:widowControl w:val="0"/>
        <w:numPr>
          <w:ilvl w:val="0"/>
          <w:numId w:val="6"/>
        </w:numPr>
        <w:tabs>
          <w:tab w:val="left" w:pos="284"/>
          <w:tab w:val="left" w:pos="1562"/>
          <w:tab w:val="center" w:pos="5271"/>
          <w:tab w:val="right" w:pos="9807"/>
        </w:tabs>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Do obowiązków Zamawiającego należy:</w:t>
      </w:r>
    </w:p>
    <w:p w14:paraId="44E9A1F9" w14:textId="77777777" w:rsidR="003E5626" w:rsidRPr="00580F9A" w:rsidRDefault="003A1CAB" w:rsidP="00A35671">
      <w:pPr>
        <w:widowControl w:val="0"/>
        <w:numPr>
          <w:ilvl w:val="0"/>
          <w:numId w:val="2"/>
        </w:numPr>
        <w:tabs>
          <w:tab w:val="left" w:pos="709"/>
          <w:tab w:val="left" w:pos="1276"/>
          <w:tab w:val="center" w:pos="5271"/>
          <w:tab w:val="right" w:pos="9807"/>
        </w:tabs>
        <w:spacing w:line="360" w:lineRule="auto"/>
        <w:ind w:left="709" w:hanging="283"/>
        <w:jc w:val="both"/>
        <w:rPr>
          <w:rFonts w:ascii="Arial" w:hAnsi="Arial" w:cs="Arial"/>
          <w:color w:val="auto"/>
          <w:sz w:val="20"/>
          <w:szCs w:val="20"/>
        </w:rPr>
      </w:pPr>
      <w:r w:rsidRPr="00580F9A">
        <w:rPr>
          <w:rFonts w:ascii="Arial" w:hAnsi="Arial" w:cs="Arial"/>
          <w:color w:val="auto"/>
          <w:sz w:val="20"/>
          <w:szCs w:val="20"/>
        </w:rPr>
        <w:t>przekazanie terenu robót Wykonawcy</w:t>
      </w:r>
      <w:r w:rsidR="00CE5A11" w:rsidRPr="00580F9A">
        <w:rPr>
          <w:rFonts w:ascii="Arial" w:hAnsi="Arial" w:cs="Arial"/>
          <w:color w:val="auto"/>
          <w:sz w:val="20"/>
          <w:szCs w:val="20"/>
        </w:rPr>
        <w:t>;</w:t>
      </w:r>
    </w:p>
    <w:p w14:paraId="51F7978F" w14:textId="77777777" w:rsidR="00154422" w:rsidRPr="00580F9A" w:rsidRDefault="00CE5A11" w:rsidP="00A35671">
      <w:pPr>
        <w:widowControl w:val="0"/>
        <w:numPr>
          <w:ilvl w:val="0"/>
          <w:numId w:val="2"/>
        </w:numPr>
        <w:tabs>
          <w:tab w:val="left" w:pos="709"/>
          <w:tab w:val="left" w:pos="1276"/>
          <w:tab w:val="center" w:pos="5271"/>
          <w:tab w:val="right" w:pos="9807"/>
        </w:tabs>
        <w:spacing w:line="360" w:lineRule="auto"/>
        <w:ind w:left="709" w:hanging="283"/>
        <w:jc w:val="both"/>
        <w:rPr>
          <w:rFonts w:ascii="Arial" w:hAnsi="Arial" w:cs="Arial"/>
          <w:color w:val="auto"/>
          <w:sz w:val="20"/>
          <w:szCs w:val="20"/>
        </w:rPr>
      </w:pPr>
      <w:r w:rsidRPr="00580F9A">
        <w:rPr>
          <w:rFonts w:ascii="Arial" w:hAnsi="Arial" w:cs="Arial"/>
          <w:color w:val="auto"/>
          <w:sz w:val="20"/>
          <w:szCs w:val="20"/>
        </w:rPr>
        <w:lastRenderedPageBreak/>
        <w:t>odb</w:t>
      </w:r>
      <w:r w:rsidR="003A1CAB" w:rsidRPr="00580F9A">
        <w:rPr>
          <w:rFonts w:ascii="Arial" w:hAnsi="Arial" w:cs="Arial"/>
          <w:color w:val="auto"/>
          <w:sz w:val="20"/>
          <w:szCs w:val="20"/>
        </w:rPr>
        <w:t>ie</w:t>
      </w:r>
      <w:r w:rsidRPr="00580F9A">
        <w:rPr>
          <w:rFonts w:ascii="Arial" w:hAnsi="Arial" w:cs="Arial"/>
          <w:color w:val="auto"/>
          <w:sz w:val="20"/>
          <w:szCs w:val="20"/>
        </w:rPr>
        <w:t xml:space="preserve">ranie wykonanych robót zrealizowanych zgodnie z </w:t>
      </w:r>
      <w:r w:rsidR="00753454" w:rsidRPr="00580F9A">
        <w:rPr>
          <w:rFonts w:ascii="Arial" w:hAnsi="Arial" w:cs="Arial"/>
          <w:color w:val="auto"/>
          <w:sz w:val="20"/>
          <w:szCs w:val="20"/>
        </w:rPr>
        <w:t>umową;</w:t>
      </w:r>
    </w:p>
    <w:p w14:paraId="227E3B71" w14:textId="77777777" w:rsidR="005F14E9" w:rsidRPr="00580F9A" w:rsidRDefault="00753454" w:rsidP="00A35671">
      <w:pPr>
        <w:widowControl w:val="0"/>
        <w:numPr>
          <w:ilvl w:val="0"/>
          <w:numId w:val="2"/>
        </w:numPr>
        <w:tabs>
          <w:tab w:val="left" w:pos="709"/>
          <w:tab w:val="left" w:pos="1276"/>
          <w:tab w:val="center" w:pos="5271"/>
          <w:tab w:val="right" w:pos="9807"/>
        </w:tabs>
        <w:spacing w:line="360" w:lineRule="auto"/>
        <w:ind w:left="709" w:hanging="283"/>
        <w:jc w:val="both"/>
        <w:rPr>
          <w:rFonts w:ascii="Arial" w:hAnsi="Arial" w:cs="Arial"/>
          <w:color w:val="auto"/>
          <w:sz w:val="20"/>
          <w:szCs w:val="20"/>
        </w:rPr>
      </w:pPr>
      <w:r w:rsidRPr="00580F9A">
        <w:rPr>
          <w:rFonts w:ascii="Arial" w:hAnsi="Arial" w:cs="Arial"/>
          <w:color w:val="auto"/>
          <w:sz w:val="20"/>
          <w:szCs w:val="20"/>
        </w:rPr>
        <w:t>zapłata umówionego wynagrodzenia</w:t>
      </w:r>
      <w:r w:rsidR="00132A5E" w:rsidRPr="00580F9A">
        <w:rPr>
          <w:rFonts w:ascii="Arial" w:hAnsi="Arial" w:cs="Arial"/>
          <w:color w:val="auto"/>
          <w:sz w:val="20"/>
          <w:szCs w:val="20"/>
        </w:rPr>
        <w:t>.</w:t>
      </w:r>
    </w:p>
    <w:p w14:paraId="5FBB2681" w14:textId="77777777" w:rsidR="003E5626" w:rsidRPr="00580F9A" w:rsidRDefault="003D582E" w:rsidP="00B427F1">
      <w:pPr>
        <w:widowControl w:val="0"/>
        <w:numPr>
          <w:ilvl w:val="0"/>
          <w:numId w:val="6"/>
        </w:numPr>
        <w:tabs>
          <w:tab w:val="left" w:pos="284"/>
          <w:tab w:val="center" w:pos="5271"/>
          <w:tab w:val="right" w:pos="9807"/>
        </w:tabs>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Do obowiązków Wykonawcy należy:</w:t>
      </w:r>
    </w:p>
    <w:p w14:paraId="29C11581" w14:textId="77777777" w:rsidR="003E5626" w:rsidRPr="00580F9A" w:rsidRDefault="003D582E" w:rsidP="00FB2F21">
      <w:pPr>
        <w:widowControl w:val="0"/>
        <w:numPr>
          <w:ilvl w:val="0"/>
          <w:numId w:val="3"/>
        </w:numPr>
        <w:tabs>
          <w:tab w:val="left" w:pos="567"/>
          <w:tab w:val="left" w:pos="1134"/>
          <w:tab w:val="center" w:pos="5271"/>
          <w:tab w:val="right" w:pos="9807"/>
        </w:tabs>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przyjęcie terenu robót,</w:t>
      </w:r>
      <w:r w:rsidR="008F7A46" w:rsidRPr="00580F9A">
        <w:rPr>
          <w:rFonts w:ascii="Arial" w:hAnsi="Arial" w:cs="Arial"/>
          <w:color w:val="auto"/>
          <w:sz w:val="20"/>
          <w:szCs w:val="20"/>
        </w:rPr>
        <w:t xml:space="preserve"> przy czym z dniem wydania przez Zamawiającego terenu budowy Wykonawca przejmuje odpowiedzialność za ww</w:t>
      </w:r>
      <w:r w:rsidR="00BB4787" w:rsidRPr="00580F9A">
        <w:rPr>
          <w:rFonts w:ascii="Arial" w:hAnsi="Arial" w:cs="Arial"/>
          <w:color w:val="auto"/>
          <w:sz w:val="20"/>
          <w:szCs w:val="20"/>
        </w:rPr>
        <w:t>.</w:t>
      </w:r>
      <w:r w:rsidR="008F7A46" w:rsidRPr="00580F9A">
        <w:rPr>
          <w:rFonts w:ascii="Arial" w:hAnsi="Arial" w:cs="Arial"/>
          <w:color w:val="auto"/>
          <w:sz w:val="20"/>
          <w:szCs w:val="20"/>
        </w:rPr>
        <w:t xml:space="preserve"> teren</w:t>
      </w:r>
      <w:r w:rsidR="00154422" w:rsidRPr="00580F9A">
        <w:rPr>
          <w:rFonts w:ascii="Arial" w:hAnsi="Arial" w:cs="Arial"/>
          <w:color w:val="auto"/>
          <w:sz w:val="20"/>
          <w:szCs w:val="20"/>
        </w:rPr>
        <w:t>, oraz znajdujące się na nim mienie;</w:t>
      </w:r>
    </w:p>
    <w:p w14:paraId="6F62CC41" w14:textId="77777777" w:rsidR="003E5626" w:rsidRPr="00580F9A" w:rsidRDefault="00753454" w:rsidP="00FB2F21">
      <w:pPr>
        <w:widowControl w:val="0"/>
        <w:numPr>
          <w:ilvl w:val="0"/>
          <w:numId w:val="3"/>
        </w:numPr>
        <w:tabs>
          <w:tab w:val="left" w:pos="567"/>
          <w:tab w:val="left" w:pos="1134"/>
          <w:tab w:val="center" w:pos="5271"/>
          <w:tab w:val="right" w:pos="9807"/>
        </w:tabs>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z</w:t>
      </w:r>
      <w:r w:rsidR="003D582E" w:rsidRPr="00580F9A">
        <w:rPr>
          <w:rFonts w:ascii="Arial" w:hAnsi="Arial" w:cs="Arial"/>
          <w:color w:val="auto"/>
          <w:sz w:val="20"/>
          <w:szCs w:val="20"/>
        </w:rPr>
        <w:t>apewni</w:t>
      </w:r>
      <w:r w:rsidRPr="00580F9A">
        <w:rPr>
          <w:rFonts w:ascii="Arial" w:hAnsi="Arial" w:cs="Arial"/>
          <w:color w:val="auto"/>
          <w:sz w:val="20"/>
          <w:szCs w:val="20"/>
        </w:rPr>
        <w:t xml:space="preserve">enie </w:t>
      </w:r>
      <w:r w:rsidR="003D582E" w:rsidRPr="00580F9A">
        <w:rPr>
          <w:rFonts w:ascii="Arial" w:hAnsi="Arial" w:cs="Arial"/>
          <w:color w:val="auto"/>
          <w:sz w:val="20"/>
          <w:szCs w:val="20"/>
        </w:rPr>
        <w:t>na terenie budowy przestrzegani</w:t>
      </w:r>
      <w:r w:rsidR="00EB11E8" w:rsidRPr="00580F9A">
        <w:rPr>
          <w:rFonts w:ascii="Arial" w:hAnsi="Arial" w:cs="Arial"/>
          <w:color w:val="auto"/>
          <w:sz w:val="20"/>
          <w:szCs w:val="20"/>
        </w:rPr>
        <w:t>a</w:t>
      </w:r>
      <w:r w:rsidR="003D582E" w:rsidRPr="00580F9A">
        <w:rPr>
          <w:rFonts w:ascii="Arial" w:hAnsi="Arial" w:cs="Arial"/>
          <w:color w:val="auto"/>
          <w:sz w:val="20"/>
          <w:szCs w:val="20"/>
        </w:rPr>
        <w:t xml:space="preserve"> przepisów bhp oraz utrzymanie </w:t>
      </w:r>
      <w:r w:rsidR="00EB11E8" w:rsidRPr="00580F9A">
        <w:rPr>
          <w:rFonts w:ascii="Arial" w:hAnsi="Arial" w:cs="Arial"/>
          <w:color w:val="auto"/>
          <w:sz w:val="20"/>
          <w:szCs w:val="20"/>
        </w:rPr>
        <w:t xml:space="preserve">terenu budowy w </w:t>
      </w:r>
      <w:r w:rsidR="003D582E" w:rsidRPr="00580F9A">
        <w:rPr>
          <w:rFonts w:ascii="Arial" w:hAnsi="Arial" w:cs="Arial"/>
          <w:color w:val="auto"/>
          <w:sz w:val="20"/>
          <w:szCs w:val="20"/>
        </w:rPr>
        <w:t>czystości i należyt</w:t>
      </w:r>
      <w:r w:rsidR="00EB11E8" w:rsidRPr="00580F9A">
        <w:rPr>
          <w:rFonts w:ascii="Arial" w:hAnsi="Arial" w:cs="Arial"/>
          <w:color w:val="auto"/>
          <w:sz w:val="20"/>
          <w:szCs w:val="20"/>
        </w:rPr>
        <w:t>ym</w:t>
      </w:r>
      <w:r w:rsidR="003D582E" w:rsidRPr="00580F9A">
        <w:rPr>
          <w:rFonts w:ascii="Arial" w:hAnsi="Arial" w:cs="Arial"/>
          <w:color w:val="auto"/>
          <w:sz w:val="20"/>
          <w:szCs w:val="20"/>
        </w:rPr>
        <w:t xml:space="preserve"> </w:t>
      </w:r>
      <w:r w:rsidR="00EB11E8" w:rsidRPr="00580F9A">
        <w:rPr>
          <w:rFonts w:ascii="Arial" w:hAnsi="Arial" w:cs="Arial"/>
          <w:color w:val="auto"/>
          <w:sz w:val="20"/>
          <w:szCs w:val="20"/>
        </w:rPr>
        <w:t>p</w:t>
      </w:r>
      <w:r w:rsidR="003D582E" w:rsidRPr="00580F9A">
        <w:rPr>
          <w:rFonts w:ascii="Arial" w:hAnsi="Arial" w:cs="Arial"/>
          <w:color w:val="auto"/>
          <w:sz w:val="20"/>
          <w:szCs w:val="20"/>
        </w:rPr>
        <w:t>orządk</w:t>
      </w:r>
      <w:r w:rsidR="00EB11E8" w:rsidRPr="00580F9A">
        <w:rPr>
          <w:rFonts w:ascii="Arial" w:hAnsi="Arial" w:cs="Arial"/>
          <w:color w:val="auto"/>
          <w:sz w:val="20"/>
          <w:szCs w:val="20"/>
        </w:rPr>
        <w:t>u</w:t>
      </w:r>
      <w:r w:rsidR="003D582E" w:rsidRPr="00580F9A">
        <w:rPr>
          <w:rFonts w:ascii="Arial" w:hAnsi="Arial" w:cs="Arial"/>
          <w:color w:val="auto"/>
          <w:sz w:val="20"/>
          <w:szCs w:val="20"/>
        </w:rPr>
        <w:t>, a po zakończeniu robót uporządk</w:t>
      </w:r>
      <w:r w:rsidR="00EB11E8" w:rsidRPr="00580F9A">
        <w:rPr>
          <w:rFonts w:ascii="Arial" w:hAnsi="Arial" w:cs="Arial"/>
          <w:color w:val="auto"/>
          <w:sz w:val="20"/>
          <w:szCs w:val="20"/>
        </w:rPr>
        <w:t xml:space="preserve">owanie </w:t>
      </w:r>
      <w:r w:rsidR="003D582E" w:rsidRPr="00580F9A">
        <w:rPr>
          <w:rFonts w:ascii="Arial" w:hAnsi="Arial" w:cs="Arial"/>
          <w:color w:val="auto"/>
          <w:sz w:val="20"/>
          <w:szCs w:val="20"/>
        </w:rPr>
        <w:t>teren</w:t>
      </w:r>
      <w:r w:rsidR="00EB11E8" w:rsidRPr="00580F9A">
        <w:rPr>
          <w:rFonts w:ascii="Arial" w:hAnsi="Arial" w:cs="Arial"/>
          <w:color w:val="auto"/>
          <w:sz w:val="20"/>
          <w:szCs w:val="20"/>
        </w:rPr>
        <w:t>u</w:t>
      </w:r>
      <w:r w:rsidR="003D582E" w:rsidRPr="00580F9A">
        <w:rPr>
          <w:rFonts w:ascii="Arial" w:hAnsi="Arial" w:cs="Arial"/>
          <w:color w:val="auto"/>
          <w:sz w:val="20"/>
          <w:szCs w:val="20"/>
        </w:rPr>
        <w:t xml:space="preserve"> </w:t>
      </w:r>
      <w:r w:rsidR="00EB11E8" w:rsidRPr="00580F9A">
        <w:rPr>
          <w:rFonts w:ascii="Arial" w:hAnsi="Arial" w:cs="Arial"/>
          <w:color w:val="auto"/>
          <w:sz w:val="20"/>
          <w:szCs w:val="20"/>
        </w:rPr>
        <w:t>wraz z wywiezieni</w:t>
      </w:r>
      <w:r w:rsidR="00DA60C5" w:rsidRPr="00580F9A">
        <w:rPr>
          <w:rFonts w:ascii="Arial" w:hAnsi="Arial" w:cs="Arial"/>
          <w:color w:val="auto"/>
          <w:sz w:val="20"/>
          <w:szCs w:val="20"/>
        </w:rPr>
        <w:t>e</w:t>
      </w:r>
      <w:r w:rsidR="00EB11E8" w:rsidRPr="00580F9A">
        <w:rPr>
          <w:rFonts w:ascii="Arial" w:hAnsi="Arial" w:cs="Arial"/>
          <w:color w:val="auto"/>
          <w:sz w:val="20"/>
          <w:szCs w:val="20"/>
        </w:rPr>
        <w:t>m odpadów</w:t>
      </w:r>
      <w:r w:rsidR="009741A7" w:rsidRPr="00580F9A">
        <w:rPr>
          <w:rFonts w:ascii="Arial" w:hAnsi="Arial" w:cs="Arial"/>
          <w:color w:val="auto"/>
          <w:sz w:val="20"/>
          <w:szCs w:val="20"/>
        </w:rPr>
        <w:t>,</w:t>
      </w:r>
      <w:r w:rsidR="00EB11E8" w:rsidRPr="00580F9A">
        <w:rPr>
          <w:rFonts w:ascii="Arial" w:hAnsi="Arial" w:cs="Arial"/>
          <w:color w:val="auto"/>
          <w:sz w:val="20"/>
          <w:szCs w:val="20"/>
        </w:rPr>
        <w:t xml:space="preserve"> </w:t>
      </w:r>
      <w:r w:rsidR="003D582E" w:rsidRPr="00580F9A">
        <w:rPr>
          <w:rFonts w:ascii="Arial" w:hAnsi="Arial" w:cs="Arial"/>
          <w:color w:val="auto"/>
          <w:sz w:val="20"/>
          <w:szCs w:val="20"/>
        </w:rPr>
        <w:t>w terminie nie późniejszym niż termin</w:t>
      </w:r>
      <w:r w:rsidR="009741A7" w:rsidRPr="00580F9A">
        <w:rPr>
          <w:rFonts w:ascii="Arial" w:hAnsi="Arial" w:cs="Arial"/>
          <w:color w:val="auto"/>
          <w:sz w:val="20"/>
          <w:szCs w:val="20"/>
        </w:rPr>
        <w:t xml:space="preserve"> końcowego odbioru robót</w:t>
      </w:r>
      <w:r w:rsidR="002C7D12" w:rsidRPr="00580F9A">
        <w:rPr>
          <w:rFonts w:ascii="Arial" w:hAnsi="Arial" w:cs="Arial"/>
          <w:color w:val="auto"/>
          <w:sz w:val="20"/>
          <w:szCs w:val="20"/>
        </w:rPr>
        <w:t>, staran</w:t>
      </w:r>
      <w:r w:rsidR="00A932DA" w:rsidRPr="00580F9A">
        <w:rPr>
          <w:rFonts w:ascii="Arial" w:hAnsi="Arial" w:cs="Arial"/>
          <w:color w:val="auto"/>
          <w:sz w:val="20"/>
          <w:szCs w:val="20"/>
        </w:rPr>
        <w:t>n</w:t>
      </w:r>
      <w:r w:rsidR="002C7D12" w:rsidRPr="00580F9A">
        <w:rPr>
          <w:rFonts w:ascii="Arial" w:hAnsi="Arial" w:cs="Arial"/>
          <w:color w:val="auto"/>
          <w:sz w:val="20"/>
          <w:szCs w:val="20"/>
        </w:rPr>
        <w:t>ie i na koszt Wykonawcy</w:t>
      </w:r>
      <w:r w:rsidR="003D582E" w:rsidRPr="00580F9A">
        <w:rPr>
          <w:rFonts w:ascii="Arial" w:hAnsi="Arial" w:cs="Arial"/>
          <w:color w:val="auto"/>
          <w:sz w:val="20"/>
          <w:szCs w:val="20"/>
        </w:rPr>
        <w:t>,</w:t>
      </w:r>
    </w:p>
    <w:p w14:paraId="3C42C403" w14:textId="77777777" w:rsidR="003E5626" w:rsidRPr="00580F9A" w:rsidRDefault="003D582E" w:rsidP="00FB2F21">
      <w:pPr>
        <w:widowControl w:val="0"/>
        <w:numPr>
          <w:ilvl w:val="0"/>
          <w:numId w:val="3"/>
        </w:numPr>
        <w:tabs>
          <w:tab w:val="left" w:pos="567"/>
          <w:tab w:val="left" w:pos="1134"/>
          <w:tab w:val="center" w:pos="5271"/>
          <w:tab w:val="right" w:pos="9807"/>
        </w:tabs>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 xml:space="preserve">stosowanie materiałów i urządzeń posiadających odpowiednie dopuszczenia do stosowania </w:t>
      </w:r>
      <w:r w:rsidR="00A61266" w:rsidRPr="00580F9A">
        <w:rPr>
          <w:rFonts w:ascii="Arial" w:hAnsi="Arial" w:cs="Arial"/>
          <w:color w:val="auto"/>
          <w:sz w:val="20"/>
          <w:szCs w:val="20"/>
        </w:rPr>
        <w:t xml:space="preserve">                              </w:t>
      </w:r>
      <w:r w:rsidRPr="00580F9A">
        <w:rPr>
          <w:rFonts w:ascii="Arial" w:hAnsi="Arial" w:cs="Arial"/>
          <w:color w:val="auto"/>
          <w:sz w:val="20"/>
          <w:szCs w:val="20"/>
        </w:rPr>
        <w:t xml:space="preserve">w budownictwie i zapewniających sprawność eksploatacyjną </w:t>
      </w:r>
      <w:r w:rsidR="00F23B9E" w:rsidRPr="00580F9A">
        <w:rPr>
          <w:rFonts w:ascii="Arial" w:hAnsi="Arial" w:cs="Arial"/>
          <w:color w:val="auto"/>
          <w:sz w:val="20"/>
          <w:szCs w:val="20"/>
        </w:rPr>
        <w:t>wykonanego przedmiotu umowy; w</w:t>
      </w:r>
      <w:r w:rsidRPr="00580F9A">
        <w:rPr>
          <w:rFonts w:ascii="Arial" w:hAnsi="Arial" w:cs="Arial"/>
          <w:color w:val="auto"/>
          <w:sz w:val="20"/>
          <w:szCs w:val="20"/>
        </w:rPr>
        <w:t>szelkie odstępstwa od pierwotnie zaakceptowanych przez Zamawiającego materiałów, elementów i urządzeń muszą uzyskać pisemną aprobatę Zamawiającego,</w:t>
      </w:r>
    </w:p>
    <w:p w14:paraId="68667E3B" w14:textId="77777777" w:rsidR="003E5626" w:rsidRPr="00580F9A" w:rsidRDefault="003D582E" w:rsidP="00FB2F21">
      <w:pPr>
        <w:widowControl w:val="0"/>
        <w:numPr>
          <w:ilvl w:val="0"/>
          <w:numId w:val="3"/>
        </w:numPr>
        <w:tabs>
          <w:tab w:val="left" w:pos="567"/>
          <w:tab w:val="left" w:pos="1134"/>
          <w:tab w:val="center" w:pos="5271"/>
          <w:tab w:val="right" w:pos="9807"/>
        </w:tabs>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na żądanie Zamawiającego okazywanie stosownych dokumentów dotyczących stosowanych materiałów i wyrobów or</w:t>
      </w:r>
      <w:r w:rsidR="008D1F5E">
        <w:rPr>
          <w:rFonts w:ascii="Arial" w:hAnsi="Arial" w:cs="Arial"/>
          <w:color w:val="auto"/>
          <w:sz w:val="20"/>
          <w:szCs w:val="20"/>
        </w:rPr>
        <w:t>az wykonanie badań jakościowo-</w:t>
      </w:r>
      <w:r w:rsidRPr="00580F9A">
        <w:rPr>
          <w:rFonts w:ascii="Arial" w:hAnsi="Arial" w:cs="Arial"/>
          <w:color w:val="auto"/>
          <w:sz w:val="20"/>
          <w:szCs w:val="20"/>
        </w:rPr>
        <w:t>ilośc</w:t>
      </w:r>
      <w:r w:rsidR="007A6BA3" w:rsidRPr="00580F9A">
        <w:rPr>
          <w:rFonts w:ascii="Arial" w:hAnsi="Arial" w:cs="Arial"/>
          <w:color w:val="auto"/>
          <w:sz w:val="20"/>
          <w:szCs w:val="20"/>
        </w:rPr>
        <w:t>iowych, stosowanych materiałów</w:t>
      </w:r>
      <w:r w:rsidR="00812BFF" w:rsidRPr="00580F9A">
        <w:rPr>
          <w:rFonts w:ascii="Arial" w:hAnsi="Arial" w:cs="Arial"/>
          <w:color w:val="auto"/>
          <w:sz w:val="20"/>
          <w:szCs w:val="20"/>
        </w:rPr>
        <w:t xml:space="preserve"> </w:t>
      </w:r>
      <w:r w:rsidR="007A6BA3" w:rsidRPr="00580F9A">
        <w:rPr>
          <w:rFonts w:ascii="Arial" w:hAnsi="Arial" w:cs="Arial"/>
          <w:color w:val="auto"/>
          <w:sz w:val="20"/>
          <w:szCs w:val="20"/>
        </w:rPr>
        <w:t>i wyrobów budowlanych –</w:t>
      </w:r>
      <w:r w:rsidRPr="00580F9A">
        <w:rPr>
          <w:rFonts w:ascii="Arial" w:hAnsi="Arial" w:cs="Arial"/>
          <w:color w:val="auto"/>
          <w:sz w:val="20"/>
          <w:szCs w:val="20"/>
        </w:rPr>
        <w:t xml:space="preserve"> wszelkie badania wykonywane będą na koszt Wykonawcy,</w:t>
      </w:r>
    </w:p>
    <w:p w14:paraId="3F0580CA" w14:textId="77777777" w:rsidR="003E5626" w:rsidRPr="00580F9A" w:rsidRDefault="00646F55" w:rsidP="00FB2F21">
      <w:pPr>
        <w:widowControl w:val="0"/>
        <w:numPr>
          <w:ilvl w:val="0"/>
          <w:numId w:val="3"/>
        </w:numPr>
        <w:tabs>
          <w:tab w:val="left" w:pos="567"/>
          <w:tab w:val="left" w:pos="1134"/>
          <w:tab w:val="center" w:pos="5271"/>
          <w:tab w:val="right" w:pos="9807"/>
        </w:tabs>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 xml:space="preserve">ponoszenie </w:t>
      </w:r>
      <w:r w:rsidR="003D582E" w:rsidRPr="00580F9A">
        <w:rPr>
          <w:rFonts w:ascii="Arial" w:hAnsi="Arial" w:cs="Arial"/>
          <w:color w:val="auto"/>
          <w:sz w:val="20"/>
          <w:szCs w:val="20"/>
        </w:rPr>
        <w:t>odpowiedzialnoś</w:t>
      </w:r>
      <w:r w:rsidRPr="00580F9A">
        <w:rPr>
          <w:rFonts w:ascii="Arial" w:hAnsi="Arial" w:cs="Arial"/>
          <w:color w:val="auto"/>
          <w:sz w:val="20"/>
          <w:szCs w:val="20"/>
        </w:rPr>
        <w:t>ci</w:t>
      </w:r>
      <w:r w:rsidR="003D582E" w:rsidRPr="00580F9A">
        <w:rPr>
          <w:rFonts w:ascii="Arial" w:hAnsi="Arial" w:cs="Arial"/>
          <w:color w:val="auto"/>
          <w:sz w:val="20"/>
          <w:szCs w:val="20"/>
        </w:rPr>
        <w:t xml:space="preserve"> za szkody wyrządzone osobom trzecim </w:t>
      </w:r>
      <w:r w:rsidR="00DA60C5" w:rsidRPr="00580F9A">
        <w:rPr>
          <w:rFonts w:ascii="Arial" w:hAnsi="Arial" w:cs="Arial"/>
          <w:color w:val="auto"/>
          <w:sz w:val="20"/>
          <w:szCs w:val="20"/>
        </w:rPr>
        <w:t xml:space="preserve">na majątku i na osobie </w:t>
      </w:r>
      <w:r w:rsidR="003D582E" w:rsidRPr="00580F9A">
        <w:rPr>
          <w:rFonts w:ascii="Arial" w:hAnsi="Arial" w:cs="Arial"/>
          <w:color w:val="auto"/>
          <w:sz w:val="20"/>
          <w:szCs w:val="20"/>
        </w:rPr>
        <w:t>związane  z wykonywaniem  robót,</w:t>
      </w:r>
    </w:p>
    <w:p w14:paraId="512A99AD" w14:textId="5469F82F" w:rsidR="003E5626" w:rsidRPr="00A14595" w:rsidRDefault="00046F51" w:rsidP="00FB2F21">
      <w:pPr>
        <w:widowControl w:val="0"/>
        <w:numPr>
          <w:ilvl w:val="0"/>
          <w:numId w:val="3"/>
        </w:numPr>
        <w:tabs>
          <w:tab w:val="left" w:pos="567"/>
          <w:tab w:val="left" w:pos="1134"/>
          <w:tab w:val="center" w:pos="5271"/>
          <w:tab w:val="right" w:pos="9807"/>
        </w:tabs>
        <w:spacing w:line="360" w:lineRule="auto"/>
        <w:ind w:left="567" w:hanging="283"/>
        <w:jc w:val="both"/>
        <w:rPr>
          <w:rFonts w:ascii="Arial" w:hAnsi="Arial" w:cs="Arial"/>
          <w:b/>
          <w:bCs/>
          <w:color w:val="auto"/>
          <w:sz w:val="20"/>
          <w:szCs w:val="20"/>
        </w:rPr>
      </w:pPr>
      <w:r w:rsidRPr="00A14595">
        <w:rPr>
          <w:rFonts w:ascii="Arial" w:hAnsi="Arial" w:cs="Arial"/>
          <w:b/>
          <w:bCs/>
          <w:color w:val="auto"/>
          <w:sz w:val="20"/>
          <w:szCs w:val="20"/>
        </w:rPr>
        <w:t xml:space="preserve">współpraca z Zamawiającym (Gmina Mogilno) oraz użytkownikiem (Mogileńskim Przedsiębiorstwem Gospodarki Komunalnej Sp. z o.o.) w zakresie wprowadzonych zmian projektowych, spraw technicznych, robót zanikających i ulegających zakryciu, wszelkich wpięć i przepięć sieci. </w:t>
      </w:r>
    </w:p>
    <w:p w14:paraId="6A5668F2" w14:textId="77777777" w:rsidR="008972F3" w:rsidRPr="00580F9A" w:rsidRDefault="008972F3" w:rsidP="00FB2F21">
      <w:pPr>
        <w:widowControl w:val="0"/>
        <w:numPr>
          <w:ilvl w:val="0"/>
          <w:numId w:val="3"/>
        </w:numPr>
        <w:tabs>
          <w:tab w:val="left" w:pos="567"/>
          <w:tab w:val="left" w:pos="1134"/>
          <w:tab w:val="center" w:pos="5271"/>
          <w:tab w:val="right" w:pos="9807"/>
        </w:tabs>
        <w:spacing w:line="360" w:lineRule="auto"/>
        <w:ind w:left="567" w:hanging="283"/>
        <w:jc w:val="both"/>
        <w:rPr>
          <w:rFonts w:ascii="Arial" w:hAnsi="Arial" w:cs="Arial"/>
          <w:color w:val="auto"/>
          <w:sz w:val="20"/>
          <w:szCs w:val="20"/>
        </w:rPr>
      </w:pPr>
      <w:r w:rsidRPr="00580F9A">
        <w:rPr>
          <w:rFonts w:ascii="Arial" w:hAnsi="Arial" w:cs="Arial"/>
          <w:bCs/>
          <w:color w:val="auto"/>
          <w:sz w:val="20"/>
          <w:szCs w:val="20"/>
        </w:rPr>
        <w:t xml:space="preserve">zapewnienie nadzoru kierownika robót branży </w:t>
      </w:r>
      <w:r w:rsidR="004F3201">
        <w:rPr>
          <w:rFonts w:ascii="Arial" w:hAnsi="Arial" w:cs="Arial"/>
          <w:bCs/>
          <w:color w:val="auto"/>
          <w:sz w:val="20"/>
          <w:szCs w:val="20"/>
        </w:rPr>
        <w:t>sanitarnej</w:t>
      </w:r>
      <w:r w:rsidRPr="00580F9A">
        <w:rPr>
          <w:rFonts w:ascii="Arial" w:hAnsi="Arial" w:cs="Arial"/>
          <w:bCs/>
          <w:color w:val="auto"/>
          <w:sz w:val="20"/>
          <w:szCs w:val="20"/>
        </w:rPr>
        <w:t xml:space="preserve"> nad pracami mającymi miejsce na placu budowy,</w:t>
      </w:r>
    </w:p>
    <w:p w14:paraId="100509B9" w14:textId="77777777" w:rsidR="008067E7" w:rsidRPr="00580F9A" w:rsidRDefault="003D582E" w:rsidP="00FB2F21">
      <w:pPr>
        <w:widowControl w:val="0"/>
        <w:numPr>
          <w:ilvl w:val="0"/>
          <w:numId w:val="3"/>
        </w:numPr>
        <w:tabs>
          <w:tab w:val="left" w:pos="567"/>
          <w:tab w:val="left" w:pos="1134"/>
          <w:tab w:val="center" w:pos="5271"/>
          <w:tab w:val="right" w:pos="9807"/>
        </w:tabs>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zapewnienie realizacji robót przez odpowiednio wykwalifikowanych i posiadających odpowiednie uprawnienia pracowników oraz gwarantujących poprawność i właściwą jakość wykonanych robót,</w:t>
      </w:r>
    </w:p>
    <w:p w14:paraId="2C52B0B6" w14:textId="77777777" w:rsidR="003E5626" w:rsidRPr="00580F9A" w:rsidRDefault="003D582E" w:rsidP="007B17AB">
      <w:pPr>
        <w:widowControl w:val="0"/>
        <w:numPr>
          <w:ilvl w:val="0"/>
          <w:numId w:val="3"/>
        </w:numPr>
        <w:tabs>
          <w:tab w:val="left" w:pos="567"/>
          <w:tab w:val="left" w:pos="1134"/>
          <w:tab w:val="center" w:pos="5271"/>
          <w:tab w:val="right" w:pos="9807"/>
        </w:tabs>
        <w:spacing w:line="360" w:lineRule="auto"/>
        <w:ind w:left="567" w:hanging="283"/>
        <w:jc w:val="both"/>
        <w:rPr>
          <w:rFonts w:ascii="Arial" w:hAnsi="Arial" w:cs="Arial"/>
          <w:color w:val="auto"/>
          <w:sz w:val="20"/>
          <w:szCs w:val="20"/>
        </w:rPr>
      </w:pPr>
      <w:r w:rsidRPr="00580F9A">
        <w:rPr>
          <w:rFonts w:ascii="Arial" w:hAnsi="Arial" w:cs="Arial"/>
          <w:bCs/>
          <w:color w:val="auto"/>
          <w:sz w:val="20"/>
          <w:szCs w:val="20"/>
        </w:rPr>
        <w:t xml:space="preserve">zatrudnienia przez wykonawcę na podstawie umowy o pracę </w:t>
      </w:r>
      <w:r w:rsidR="00EC606A" w:rsidRPr="00580F9A">
        <w:rPr>
          <w:rFonts w:ascii="Arial" w:hAnsi="Arial" w:cs="Arial"/>
          <w:bCs/>
          <w:color w:val="auto"/>
          <w:sz w:val="20"/>
          <w:szCs w:val="20"/>
        </w:rPr>
        <w:t>osób wykonujących wskazane poniżej roboty</w:t>
      </w:r>
      <w:r w:rsidRPr="00580F9A">
        <w:rPr>
          <w:rFonts w:ascii="Arial" w:hAnsi="Arial" w:cs="Arial"/>
          <w:bCs/>
          <w:color w:val="auto"/>
          <w:sz w:val="20"/>
          <w:szCs w:val="20"/>
        </w:rPr>
        <w:t>:</w:t>
      </w:r>
    </w:p>
    <w:p w14:paraId="7B51F9ED" w14:textId="77777777" w:rsidR="00E658C0" w:rsidRPr="004F3201" w:rsidRDefault="00E658C0" w:rsidP="00B427F1">
      <w:pPr>
        <w:pStyle w:val="Default"/>
        <w:numPr>
          <w:ilvl w:val="0"/>
          <w:numId w:val="27"/>
        </w:numPr>
        <w:spacing w:line="360" w:lineRule="auto"/>
        <w:ind w:left="851" w:hanging="284"/>
        <w:jc w:val="both"/>
        <w:rPr>
          <w:color w:val="auto"/>
          <w:sz w:val="20"/>
          <w:szCs w:val="20"/>
        </w:rPr>
      </w:pPr>
      <w:r w:rsidRPr="00580F9A">
        <w:rPr>
          <w:bCs/>
          <w:color w:val="auto"/>
          <w:sz w:val="20"/>
          <w:szCs w:val="20"/>
        </w:rPr>
        <w:t xml:space="preserve"> roboty przygotowawcze,</w:t>
      </w:r>
    </w:p>
    <w:p w14:paraId="12EDE1B3" w14:textId="77777777" w:rsidR="00E658C0" w:rsidRPr="008738AE" w:rsidRDefault="00E658C0" w:rsidP="00B427F1">
      <w:pPr>
        <w:pStyle w:val="Default"/>
        <w:numPr>
          <w:ilvl w:val="0"/>
          <w:numId w:val="27"/>
        </w:numPr>
        <w:spacing w:line="360" w:lineRule="auto"/>
        <w:ind w:left="851" w:hanging="284"/>
        <w:jc w:val="both"/>
        <w:rPr>
          <w:color w:val="auto"/>
          <w:sz w:val="20"/>
          <w:szCs w:val="20"/>
        </w:rPr>
      </w:pPr>
      <w:r w:rsidRPr="00580F9A">
        <w:rPr>
          <w:bCs/>
          <w:color w:val="auto"/>
          <w:sz w:val="20"/>
          <w:szCs w:val="20"/>
        </w:rPr>
        <w:t xml:space="preserve"> roboty sanitarne,</w:t>
      </w:r>
    </w:p>
    <w:p w14:paraId="4AF85962" w14:textId="77777777" w:rsidR="008D1F5E" w:rsidRPr="004F3201" w:rsidRDefault="00E658C0" w:rsidP="00B427F1">
      <w:pPr>
        <w:pStyle w:val="Default"/>
        <w:numPr>
          <w:ilvl w:val="0"/>
          <w:numId w:val="27"/>
        </w:numPr>
        <w:spacing w:line="360" w:lineRule="auto"/>
        <w:ind w:left="851" w:hanging="284"/>
        <w:jc w:val="both"/>
        <w:rPr>
          <w:color w:val="auto"/>
          <w:sz w:val="20"/>
          <w:szCs w:val="20"/>
        </w:rPr>
      </w:pPr>
      <w:r w:rsidRPr="00580F9A">
        <w:rPr>
          <w:bCs/>
          <w:color w:val="auto"/>
          <w:sz w:val="20"/>
          <w:szCs w:val="20"/>
        </w:rPr>
        <w:t>obsług</w:t>
      </w:r>
      <w:r w:rsidR="008D1F5E">
        <w:rPr>
          <w:bCs/>
          <w:color w:val="auto"/>
          <w:sz w:val="20"/>
          <w:szCs w:val="20"/>
        </w:rPr>
        <w:t>a maszyn i urządzeń budowlanych</w:t>
      </w:r>
      <w:r w:rsidR="008D1F5E" w:rsidRPr="004F3201">
        <w:rPr>
          <w:bCs/>
          <w:sz w:val="20"/>
        </w:rPr>
        <w:t>.</w:t>
      </w:r>
    </w:p>
    <w:p w14:paraId="3489D7C6" w14:textId="5AAC9B9E" w:rsidR="008067E7" w:rsidRPr="00580F9A" w:rsidRDefault="00D5422E" w:rsidP="007B17AB">
      <w:pPr>
        <w:pStyle w:val="Default"/>
        <w:spacing w:line="360" w:lineRule="auto"/>
        <w:ind w:left="284"/>
        <w:jc w:val="both"/>
        <w:rPr>
          <w:color w:val="auto"/>
          <w:sz w:val="20"/>
          <w:szCs w:val="20"/>
        </w:rPr>
      </w:pPr>
      <w:r w:rsidRPr="00580F9A">
        <w:rPr>
          <w:bCs/>
          <w:color w:val="auto"/>
          <w:sz w:val="20"/>
          <w:szCs w:val="20"/>
        </w:rPr>
        <w:t>W</w:t>
      </w:r>
      <w:r w:rsidR="003D582E" w:rsidRPr="00580F9A">
        <w:rPr>
          <w:bCs/>
          <w:color w:val="auto"/>
          <w:sz w:val="20"/>
          <w:szCs w:val="20"/>
        </w:rPr>
        <w:t xml:space="preserve"> przypadku zaangażowania przez Wykonawcę </w:t>
      </w:r>
      <w:r w:rsidR="00FD2AD4">
        <w:rPr>
          <w:bCs/>
          <w:color w:val="auto"/>
          <w:sz w:val="20"/>
          <w:szCs w:val="20"/>
        </w:rPr>
        <w:t>P</w:t>
      </w:r>
      <w:r w:rsidR="003D582E" w:rsidRPr="00580F9A">
        <w:rPr>
          <w:bCs/>
          <w:color w:val="auto"/>
          <w:sz w:val="20"/>
          <w:szCs w:val="20"/>
        </w:rPr>
        <w:t xml:space="preserve">odwykonawców, </w:t>
      </w:r>
      <w:r w:rsidR="009F528D" w:rsidRPr="00E32FDC">
        <w:rPr>
          <w:bCs/>
          <w:color w:val="auto"/>
          <w:sz w:val="20"/>
          <w:szCs w:val="20"/>
        </w:rPr>
        <w:t>zapewnienie</w:t>
      </w:r>
      <w:r w:rsidR="003D582E" w:rsidRPr="00580F9A">
        <w:rPr>
          <w:bCs/>
          <w:color w:val="auto"/>
          <w:sz w:val="20"/>
          <w:szCs w:val="20"/>
        </w:rPr>
        <w:t xml:space="preserve"> </w:t>
      </w:r>
      <w:r w:rsidR="001102A9" w:rsidRPr="00580F9A">
        <w:rPr>
          <w:bCs/>
          <w:color w:val="auto"/>
          <w:sz w:val="20"/>
          <w:szCs w:val="20"/>
        </w:rPr>
        <w:t xml:space="preserve">dotrzymania </w:t>
      </w:r>
      <w:r w:rsidR="003D582E" w:rsidRPr="00580F9A">
        <w:rPr>
          <w:bCs/>
          <w:color w:val="auto"/>
          <w:sz w:val="20"/>
          <w:szCs w:val="20"/>
        </w:rPr>
        <w:t xml:space="preserve">powyższego obowiązku w stosunku do </w:t>
      </w:r>
      <w:r w:rsidR="00FD2AD4">
        <w:rPr>
          <w:bCs/>
          <w:color w:val="auto"/>
          <w:sz w:val="20"/>
          <w:szCs w:val="20"/>
        </w:rPr>
        <w:t>P</w:t>
      </w:r>
      <w:r w:rsidR="003D582E" w:rsidRPr="00580F9A">
        <w:rPr>
          <w:bCs/>
          <w:color w:val="auto"/>
          <w:sz w:val="20"/>
          <w:szCs w:val="20"/>
        </w:rPr>
        <w:t>odw</w:t>
      </w:r>
      <w:r w:rsidR="007A6BA3" w:rsidRPr="00580F9A">
        <w:rPr>
          <w:bCs/>
          <w:color w:val="auto"/>
          <w:sz w:val="20"/>
          <w:szCs w:val="20"/>
        </w:rPr>
        <w:t>ykonawców</w:t>
      </w:r>
      <w:r w:rsidR="00ED2D1D" w:rsidRPr="00580F9A">
        <w:rPr>
          <w:bCs/>
          <w:color w:val="auto"/>
          <w:sz w:val="20"/>
          <w:szCs w:val="20"/>
        </w:rPr>
        <w:t>.</w:t>
      </w:r>
    </w:p>
    <w:p w14:paraId="2727923C" w14:textId="2BF18A73" w:rsidR="003E5626" w:rsidRPr="00580F9A" w:rsidRDefault="003D582E" w:rsidP="007B17AB">
      <w:pPr>
        <w:pStyle w:val="Default"/>
        <w:numPr>
          <w:ilvl w:val="0"/>
          <w:numId w:val="3"/>
        </w:numPr>
        <w:spacing w:line="360" w:lineRule="auto"/>
        <w:ind w:left="567" w:hanging="283"/>
        <w:jc w:val="both"/>
        <w:rPr>
          <w:color w:val="auto"/>
          <w:sz w:val="20"/>
          <w:szCs w:val="20"/>
        </w:rPr>
      </w:pPr>
      <w:r w:rsidRPr="00580F9A">
        <w:rPr>
          <w:bCs/>
          <w:color w:val="auto"/>
          <w:sz w:val="20"/>
          <w:szCs w:val="20"/>
        </w:rPr>
        <w:t>przedłożenie, w</w:t>
      </w:r>
      <w:r w:rsidRPr="00580F9A">
        <w:rPr>
          <w:color w:val="auto"/>
          <w:sz w:val="20"/>
          <w:szCs w:val="20"/>
        </w:rPr>
        <w:t xml:space="preserve"> trakcie realizacji zamówienia na każde wezwanie </w:t>
      </w:r>
      <w:r w:rsidR="00875DDF" w:rsidRPr="00580F9A">
        <w:rPr>
          <w:color w:val="auto"/>
          <w:sz w:val="20"/>
          <w:szCs w:val="20"/>
        </w:rPr>
        <w:t>Z</w:t>
      </w:r>
      <w:r w:rsidRPr="00580F9A">
        <w:rPr>
          <w:color w:val="auto"/>
          <w:sz w:val="20"/>
          <w:szCs w:val="20"/>
        </w:rPr>
        <w:t xml:space="preserve">amawiającego                                          w wyznaczonym w tym wezwaniu terminie, wskazanych poniżej dowodów w celu potwierdzenia spełnienia wymogu zatrudnienia na podstawie umowy o pracę przez </w:t>
      </w:r>
      <w:r w:rsidR="002E542A" w:rsidRPr="00580F9A">
        <w:rPr>
          <w:color w:val="auto"/>
          <w:sz w:val="20"/>
          <w:szCs w:val="20"/>
        </w:rPr>
        <w:t>W</w:t>
      </w:r>
      <w:r w:rsidRPr="00580F9A">
        <w:rPr>
          <w:color w:val="auto"/>
          <w:sz w:val="20"/>
          <w:szCs w:val="20"/>
        </w:rPr>
        <w:t xml:space="preserve">ykonawcę lub </w:t>
      </w:r>
      <w:r w:rsidR="00FD2AD4">
        <w:rPr>
          <w:color w:val="auto"/>
          <w:sz w:val="20"/>
          <w:szCs w:val="20"/>
        </w:rPr>
        <w:t>P</w:t>
      </w:r>
      <w:r w:rsidRPr="00580F9A">
        <w:rPr>
          <w:color w:val="auto"/>
          <w:sz w:val="20"/>
          <w:szCs w:val="20"/>
        </w:rPr>
        <w:t xml:space="preserve">odwykonawcę </w:t>
      </w:r>
      <w:r w:rsidRPr="00580F9A">
        <w:rPr>
          <w:color w:val="auto"/>
          <w:sz w:val="20"/>
          <w:szCs w:val="20"/>
        </w:rPr>
        <w:lastRenderedPageBreak/>
        <w:t>os</w:t>
      </w:r>
      <w:r w:rsidR="007A6BA3" w:rsidRPr="00580F9A">
        <w:rPr>
          <w:color w:val="auto"/>
          <w:sz w:val="20"/>
          <w:szCs w:val="20"/>
        </w:rPr>
        <w:t xml:space="preserve">ób wykonujących wskazane w </w:t>
      </w:r>
      <w:r w:rsidR="00A35671" w:rsidRPr="00580F9A">
        <w:rPr>
          <w:color w:val="auto"/>
          <w:sz w:val="20"/>
          <w:szCs w:val="20"/>
        </w:rPr>
        <w:t xml:space="preserve">ust. 2 </w:t>
      </w:r>
      <w:r w:rsidR="008972F3" w:rsidRPr="00580F9A">
        <w:rPr>
          <w:color w:val="auto"/>
          <w:sz w:val="20"/>
          <w:szCs w:val="20"/>
        </w:rPr>
        <w:t>pkt 9)</w:t>
      </w:r>
      <w:r w:rsidR="00FF3E92">
        <w:rPr>
          <w:color w:val="auto"/>
          <w:sz w:val="20"/>
          <w:szCs w:val="20"/>
        </w:rPr>
        <w:t xml:space="preserve"> niniejszego paragrafu </w:t>
      </w:r>
      <w:r w:rsidRPr="00580F9A">
        <w:rPr>
          <w:color w:val="auto"/>
          <w:sz w:val="20"/>
          <w:szCs w:val="20"/>
        </w:rPr>
        <w:t>czynności w trakcie realizacji zamówienia:</w:t>
      </w:r>
    </w:p>
    <w:p w14:paraId="3421D054" w14:textId="1D18BACE" w:rsidR="00F11A6A" w:rsidRPr="00580F9A" w:rsidRDefault="003D582E" w:rsidP="00B427F1">
      <w:pPr>
        <w:pStyle w:val="Akapitzlist"/>
        <w:numPr>
          <w:ilvl w:val="0"/>
          <w:numId w:val="7"/>
        </w:numPr>
        <w:tabs>
          <w:tab w:val="left" w:pos="851"/>
        </w:tabs>
        <w:spacing w:line="360" w:lineRule="auto"/>
        <w:ind w:left="851" w:hanging="284"/>
        <w:jc w:val="both"/>
        <w:rPr>
          <w:rFonts w:ascii="Arial" w:hAnsi="Arial" w:cs="Arial"/>
          <w:color w:val="auto"/>
          <w:sz w:val="20"/>
          <w:szCs w:val="20"/>
        </w:rPr>
      </w:pPr>
      <w:r w:rsidRPr="00580F9A">
        <w:rPr>
          <w:rFonts w:ascii="Arial" w:hAnsi="Arial" w:cs="Arial"/>
          <w:b/>
          <w:color w:val="auto"/>
          <w:sz w:val="20"/>
          <w:szCs w:val="20"/>
        </w:rPr>
        <w:t xml:space="preserve">oświadczenia wykonawcy lub </w:t>
      </w:r>
      <w:r w:rsidR="00FD2AD4">
        <w:rPr>
          <w:rFonts w:ascii="Arial" w:hAnsi="Arial" w:cs="Arial"/>
          <w:b/>
          <w:color w:val="auto"/>
          <w:sz w:val="20"/>
          <w:szCs w:val="20"/>
        </w:rPr>
        <w:t>P</w:t>
      </w:r>
      <w:r w:rsidRPr="00580F9A">
        <w:rPr>
          <w:rFonts w:ascii="Arial" w:hAnsi="Arial" w:cs="Arial"/>
          <w:b/>
          <w:color w:val="auto"/>
          <w:sz w:val="20"/>
          <w:szCs w:val="20"/>
        </w:rPr>
        <w:t xml:space="preserve">odwykonawcy </w:t>
      </w:r>
      <w:r w:rsidRPr="00580F9A">
        <w:rPr>
          <w:rFonts w:ascii="Arial" w:hAnsi="Arial" w:cs="Arial"/>
          <w:color w:val="auto"/>
          <w:sz w:val="20"/>
          <w:szCs w:val="20"/>
        </w:rPr>
        <w:t xml:space="preserve">o zatrudnieniu na podstawie umowy </w:t>
      </w:r>
      <w:r w:rsidR="00A61266" w:rsidRPr="00580F9A">
        <w:rPr>
          <w:rFonts w:ascii="Arial" w:hAnsi="Arial" w:cs="Arial"/>
          <w:color w:val="auto"/>
          <w:sz w:val="20"/>
          <w:szCs w:val="20"/>
        </w:rPr>
        <w:t xml:space="preserve">           </w:t>
      </w:r>
      <w:r w:rsidR="00B25DCD" w:rsidRPr="00580F9A">
        <w:rPr>
          <w:rFonts w:ascii="Arial" w:hAnsi="Arial" w:cs="Arial"/>
          <w:color w:val="auto"/>
          <w:sz w:val="20"/>
          <w:szCs w:val="20"/>
        </w:rPr>
        <w:t xml:space="preserve">                       </w:t>
      </w:r>
      <w:r w:rsidR="00A61266" w:rsidRPr="00580F9A">
        <w:rPr>
          <w:rFonts w:ascii="Arial" w:hAnsi="Arial" w:cs="Arial"/>
          <w:color w:val="auto"/>
          <w:sz w:val="20"/>
          <w:szCs w:val="20"/>
        </w:rPr>
        <w:t xml:space="preserve">        </w:t>
      </w:r>
      <w:r w:rsidRPr="00580F9A">
        <w:rPr>
          <w:rFonts w:ascii="Arial" w:hAnsi="Arial" w:cs="Arial"/>
          <w:color w:val="auto"/>
          <w:sz w:val="20"/>
          <w:szCs w:val="20"/>
        </w:rPr>
        <w:t xml:space="preserve">o pracę osób wykonujących czynności, których dotyczy wezwanie </w:t>
      </w:r>
      <w:r w:rsidR="001C3A6F" w:rsidRPr="00580F9A">
        <w:rPr>
          <w:rFonts w:ascii="Arial" w:hAnsi="Arial" w:cs="Arial"/>
          <w:color w:val="auto"/>
          <w:sz w:val="20"/>
          <w:szCs w:val="20"/>
        </w:rPr>
        <w:t>Z</w:t>
      </w:r>
      <w:r w:rsidRPr="00580F9A">
        <w:rPr>
          <w:rFonts w:ascii="Arial" w:hAnsi="Arial" w:cs="Arial"/>
          <w:color w:val="auto"/>
          <w:sz w:val="20"/>
          <w:szCs w:val="20"/>
        </w:rPr>
        <w:t>amawiającego.</w:t>
      </w:r>
      <w:r w:rsidRPr="00580F9A">
        <w:rPr>
          <w:rFonts w:ascii="Arial" w:hAnsi="Arial" w:cs="Arial"/>
          <w:b/>
          <w:color w:val="auto"/>
          <w:sz w:val="20"/>
          <w:szCs w:val="20"/>
        </w:rPr>
        <w:t xml:space="preserve"> </w:t>
      </w:r>
      <w:r w:rsidRPr="00580F9A">
        <w:rPr>
          <w:rFonts w:ascii="Arial" w:hAnsi="Arial" w:cs="Arial"/>
          <w:color w:val="auto"/>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8067E7" w:rsidRPr="00580F9A">
        <w:rPr>
          <w:rFonts w:ascii="Arial" w:hAnsi="Arial" w:cs="Arial"/>
          <w:color w:val="auto"/>
          <w:sz w:val="20"/>
          <w:szCs w:val="20"/>
        </w:rPr>
        <w:t> </w:t>
      </w:r>
      <w:r w:rsidRPr="00580F9A">
        <w:rPr>
          <w:rFonts w:ascii="Arial" w:hAnsi="Arial" w:cs="Arial"/>
          <w:color w:val="auto"/>
          <w:sz w:val="20"/>
          <w:szCs w:val="20"/>
        </w:rPr>
        <w:t>pracę i</w:t>
      </w:r>
      <w:r w:rsidR="008067E7" w:rsidRPr="00580F9A">
        <w:rPr>
          <w:rFonts w:ascii="Arial" w:hAnsi="Arial" w:cs="Arial"/>
          <w:color w:val="auto"/>
          <w:sz w:val="20"/>
          <w:szCs w:val="20"/>
        </w:rPr>
        <w:t> </w:t>
      </w:r>
      <w:r w:rsidRPr="00580F9A">
        <w:rPr>
          <w:rFonts w:ascii="Arial" w:hAnsi="Arial" w:cs="Arial"/>
          <w:color w:val="auto"/>
          <w:sz w:val="20"/>
          <w:szCs w:val="20"/>
        </w:rPr>
        <w:t>wymiaru etatu oraz podpis osoby uprawnionej do złożenia oświadczenia w</w:t>
      </w:r>
      <w:r w:rsidR="008067E7" w:rsidRPr="00580F9A">
        <w:rPr>
          <w:rFonts w:ascii="Arial" w:hAnsi="Arial" w:cs="Arial"/>
          <w:color w:val="auto"/>
          <w:sz w:val="20"/>
          <w:szCs w:val="20"/>
        </w:rPr>
        <w:t> </w:t>
      </w:r>
      <w:r w:rsidRPr="00580F9A">
        <w:rPr>
          <w:rFonts w:ascii="Arial" w:hAnsi="Arial" w:cs="Arial"/>
          <w:color w:val="auto"/>
          <w:sz w:val="20"/>
          <w:szCs w:val="20"/>
        </w:rPr>
        <w:t xml:space="preserve">imieniu </w:t>
      </w:r>
      <w:r w:rsidR="00FD2AD4">
        <w:rPr>
          <w:rFonts w:ascii="Arial" w:hAnsi="Arial" w:cs="Arial"/>
          <w:color w:val="auto"/>
          <w:sz w:val="20"/>
          <w:szCs w:val="20"/>
        </w:rPr>
        <w:t>W</w:t>
      </w:r>
      <w:r w:rsidRPr="00580F9A">
        <w:rPr>
          <w:rFonts w:ascii="Arial" w:hAnsi="Arial" w:cs="Arial"/>
          <w:color w:val="auto"/>
          <w:sz w:val="20"/>
          <w:szCs w:val="20"/>
        </w:rPr>
        <w:t xml:space="preserve">ykonawcy lub </w:t>
      </w:r>
      <w:r w:rsidR="00FD2AD4">
        <w:rPr>
          <w:rFonts w:ascii="Arial" w:hAnsi="Arial" w:cs="Arial"/>
          <w:color w:val="auto"/>
          <w:sz w:val="20"/>
          <w:szCs w:val="20"/>
        </w:rPr>
        <w:t>P</w:t>
      </w:r>
      <w:r w:rsidRPr="00580F9A">
        <w:rPr>
          <w:rFonts w:ascii="Arial" w:hAnsi="Arial" w:cs="Arial"/>
          <w:color w:val="auto"/>
          <w:sz w:val="20"/>
          <w:szCs w:val="20"/>
        </w:rPr>
        <w:t>odwykonawcy;</w:t>
      </w:r>
    </w:p>
    <w:p w14:paraId="1041F9C4" w14:textId="38E4FB21" w:rsidR="00F11A6A" w:rsidRPr="00580F9A" w:rsidRDefault="003D582E" w:rsidP="00B427F1">
      <w:pPr>
        <w:pStyle w:val="Akapitzlist"/>
        <w:numPr>
          <w:ilvl w:val="0"/>
          <w:numId w:val="7"/>
        </w:numPr>
        <w:tabs>
          <w:tab w:val="left" w:pos="851"/>
        </w:tabs>
        <w:spacing w:line="360" w:lineRule="auto"/>
        <w:ind w:left="851" w:hanging="284"/>
        <w:jc w:val="both"/>
        <w:rPr>
          <w:rFonts w:ascii="Arial" w:hAnsi="Arial" w:cs="Arial"/>
          <w:color w:val="auto"/>
          <w:sz w:val="20"/>
          <w:szCs w:val="20"/>
        </w:rPr>
      </w:pPr>
      <w:r w:rsidRPr="00580F9A">
        <w:rPr>
          <w:rFonts w:ascii="Arial" w:hAnsi="Arial" w:cs="Arial"/>
          <w:color w:val="auto"/>
          <w:sz w:val="20"/>
          <w:szCs w:val="20"/>
        </w:rPr>
        <w:t>poświadczon</w:t>
      </w:r>
      <w:r w:rsidR="00875DDF" w:rsidRPr="00580F9A">
        <w:rPr>
          <w:rFonts w:ascii="Arial" w:hAnsi="Arial" w:cs="Arial"/>
          <w:color w:val="auto"/>
          <w:sz w:val="20"/>
          <w:szCs w:val="20"/>
        </w:rPr>
        <w:t>ej</w:t>
      </w:r>
      <w:r w:rsidRPr="00580F9A">
        <w:rPr>
          <w:rFonts w:ascii="Arial" w:hAnsi="Arial" w:cs="Arial"/>
          <w:color w:val="auto"/>
          <w:sz w:val="20"/>
          <w:szCs w:val="20"/>
        </w:rPr>
        <w:t xml:space="preserve"> za zgodność z oryginałem odpowiednio przez </w:t>
      </w:r>
      <w:r w:rsidR="00FD2AD4">
        <w:rPr>
          <w:rFonts w:ascii="Arial" w:hAnsi="Arial" w:cs="Arial"/>
          <w:color w:val="auto"/>
          <w:sz w:val="20"/>
          <w:szCs w:val="20"/>
        </w:rPr>
        <w:t>W</w:t>
      </w:r>
      <w:r w:rsidRPr="00580F9A">
        <w:rPr>
          <w:rFonts w:ascii="Arial" w:hAnsi="Arial" w:cs="Arial"/>
          <w:color w:val="auto"/>
          <w:sz w:val="20"/>
          <w:szCs w:val="20"/>
        </w:rPr>
        <w:t>ykonawcę</w:t>
      </w:r>
      <w:r w:rsidR="00647F75">
        <w:rPr>
          <w:rFonts w:ascii="Arial" w:hAnsi="Arial" w:cs="Arial"/>
          <w:color w:val="auto"/>
          <w:sz w:val="20"/>
          <w:szCs w:val="20"/>
        </w:rPr>
        <w:t xml:space="preserve"> </w:t>
      </w:r>
      <w:r w:rsidRPr="00580F9A">
        <w:rPr>
          <w:rFonts w:ascii="Arial" w:hAnsi="Arial" w:cs="Arial"/>
          <w:color w:val="auto"/>
          <w:sz w:val="20"/>
          <w:szCs w:val="20"/>
        </w:rPr>
        <w:t xml:space="preserve">lub </w:t>
      </w:r>
      <w:r w:rsidR="00FD2AD4">
        <w:rPr>
          <w:rFonts w:ascii="Arial" w:hAnsi="Arial" w:cs="Arial"/>
          <w:color w:val="auto"/>
          <w:sz w:val="20"/>
          <w:szCs w:val="20"/>
        </w:rPr>
        <w:t>P</w:t>
      </w:r>
      <w:r w:rsidRPr="00580F9A">
        <w:rPr>
          <w:rFonts w:ascii="Arial" w:hAnsi="Arial" w:cs="Arial"/>
          <w:color w:val="auto"/>
          <w:sz w:val="20"/>
          <w:szCs w:val="20"/>
        </w:rPr>
        <w:t>odwykonawcę</w:t>
      </w:r>
      <w:r w:rsidRPr="00580F9A">
        <w:rPr>
          <w:rFonts w:ascii="Arial" w:hAnsi="Arial" w:cs="Arial"/>
          <w:b/>
          <w:color w:val="auto"/>
          <w:sz w:val="20"/>
          <w:szCs w:val="20"/>
        </w:rPr>
        <w:t xml:space="preserve"> kopi</w:t>
      </w:r>
      <w:r w:rsidR="00875DDF" w:rsidRPr="00580F9A">
        <w:rPr>
          <w:rFonts w:ascii="Arial" w:hAnsi="Arial" w:cs="Arial"/>
          <w:b/>
          <w:color w:val="auto"/>
          <w:sz w:val="20"/>
          <w:szCs w:val="20"/>
        </w:rPr>
        <w:t>i</w:t>
      </w:r>
      <w:r w:rsidRPr="00580F9A">
        <w:rPr>
          <w:rFonts w:ascii="Arial" w:hAnsi="Arial" w:cs="Arial"/>
          <w:b/>
          <w:color w:val="auto"/>
          <w:sz w:val="20"/>
          <w:szCs w:val="20"/>
        </w:rPr>
        <w:t xml:space="preserve"> umowy/umów o pracę</w:t>
      </w:r>
      <w:r w:rsidRPr="00580F9A">
        <w:rPr>
          <w:rFonts w:ascii="Arial" w:hAnsi="Arial" w:cs="Arial"/>
          <w:color w:val="auto"/>
          <w:sz w:val="20"/>
          <w:szCs w:val="20"/>
        </w:rPr>
        <w:t xml:space="preserve"> osób wykonujących w trakcie realizacji zamówienia czynności, których dotyczy ww. oświadczenie </w:t>
      </w:r>
      <w:r w:rsidR="00FD2AD4">
        <w:rPr>
          <w:rFonts w:ascii="Arial" w:hAnsi="Arial" w:cs="Arial"/>
          <w:color w:val="auto"/>
          <w:sz w:val="20"/>
          <w:szCs w:val="20"/>
        </w:rPr>
        <w:t>W</w:t>
      </w:r>
      <w:r w:rsidRPr="00580F9A">
        <w:rPr>
          <w:rFonts w:ascii="Arial" w:hAnsi="Arial" w:cs="Arial"/>
          <w:color w:val="auto"/>
          <w:sz w:val="20"/>
          <w:szCs w:val="20"/>
        </w:rPr>
        <w:t xml:space="preserve">ykonawcy </w:t>
      </w:r>
      <w:r w:rsidR="005410BC" w:rsidRPr="00580F9A">
        <w:rPr>
          <w:rFonts w:ascii="Arial" w:hAnsi="Arial" w:cs="Arial"/>
          <w:color w:val="auto"/>
          <w:sz w:val="20"/>
          <w:szCs w:val="20"/>
        </w:rPr>
        <w:t>l</w:t>
      </w:r>
      <w:r w:rsidRPr="00580F9A">
        <w:rPr>
          <w:rFonts w:ascii="Arial" w:hAnsi="Arial" w:cs="Arial"/>
          <w:color w:val="auto"/>
          <w:sz w:val="20"/>
          <w:szCs w:val="20"/>
        </w:rPr>
        <w:t xml:space="preserve">ub </w:t>
      </w:r>
      <w:r w:rsidR="00FD2AD4">
        <w:rPr>
          <w:rFonts w:ascii="Arial" w:hAnsi="Arial" w:cs="Arial"/>
          <w:color w:val="auto"/>
          <w:sz w:val="20"/>
          <w:szCs w:val="20"/>
        </w:rPr>
        <w:t>P</w:t>
      </w:r>
      <w:r w:rsidRPr="00580F9A">
        <w:rPr>
          <w:rFonts w:ascii="Arial" w:hAnsi="Arial" w:cs="Arial"/>
          <w:color w:val="auto"/>
          <w:sz w:val="20"/>
          <w:szCs w:val="20"/>
        </w:rPr>
        <w:t>odwykonawcy (wraz</w:t>
      </w:r>
      <w:r w:rsidR="00186222" w:rsidRPr="00580F9A">
        <w:rPr>
          <w:rFonts w:ascii="Arial" w:hAnsi="Arial" w:cs="Arial"/>
          <w:color w:val="auto"/>
          <w:sz w:val="20"/>
          <w:szCs w:val="20"/>
        </w:rPr>
        <w:t xml:space="preserve"> </w:t>
      </w:r>
      <w:r w:rsidRPr="00580F9A">
        <w:rPr>
          <w:rFonts w:ascii="Arial" w:hAnsi="Arial" w:cs="Arial"/>
          <w:color w:val="auto"/>
          <w:sz w:val="20"/>
          <w:szCs w:val="20"/>
        </w:rPr>
        <w:t>z dokumentem regulującym zakres obowiązków, je</w:t>
      </w:r>
      <w:r w:rsidR="005410BC" w:rsidRPr="00580F9A">
        <w:rPr>
          <w:rFonts w:ascii="Arial" w:hAnsi="Arial" w:cs="Arial"/>
          <w:color w:val="auto"/>
          <w:sz w:val="20"/>
          <w:szCs w:val="20"/>
        </w:rPr>
        <w:t>żeli został sporządzony). Kopia umowy/umów powinna zostać zanonimizowana w sposób zapewniający ochronę danych osobowych pracownikó</w:t>
      </w:r>
      <w:r w:rsidR="00A932DA" w:rsidRPr="00580F9A">
        <w:rPr>
          <w:rFonts w:ascii="Arial" w:hAnsi="Arial" w:cs="Arial"/>
          <w:color w:val="auto"/>
          <w:sz w:val="20"/>
          <w:szCs w:val="20"/>
        </w:rPr>
        <w:t xml:space="preserve">w, zgodnie z przepisami ustawy </w:t>
      </w:r>
      <w:r w:rsidR="005410BC" w:rsidRPr="00580F9A">
        <w:rPr>
          <w:rFonts w:ascii="Arial" w:hAnsi="Arial" w:cs="Arial"/>
          <w:color w:val="auto"/>
          <w:sz w:val="20"/>
          <w:szCs w:val="20"/>
        </w:rPr>
        <w:t>o</w:t>
      </w:r>
      <w:r w:rsidR="008067E7" w:rsidRPr="00580F9A">
        <w:rPr>
          <w:rFonts w:ascii="Arial" w:hAnsi="Arial" w:cs="Arial"/>
          <w:color w:val="auto"/>
          <w:sz w:val="20"/>
          <w:szCs w:val="20"/>
        </w:rPr>
        <w:t> </w:t>
      </w:r>
      <w:r w:rsidR="005410BC" w:rsidRPr="00580F9A">
        <w:rPr>
          <w:rFonts w:ascii="Arial" w:hAnsi="Arial" w:cs="Arial"/>
          <w:color w:val="auto"/>
          <w:sz w:val="20"/>
          <w:szCs w:val="20"/>
        </w:rPr>
        <w:t>ochronie danych osobowych tj. w szczególności bez adresów, nr PESEL, jedn</w:t>
      </w:r>
      <w:r w:rsidR="00A932DA" w:rsidRPr="00580F9A">
        <w:rPr>
          <w:rFonts w:ascii="Arial" w:hAnsi="Arial" w:cs="Arial"/>
          <w:color w:val="auto"/>
          <w:sz w:val="20"/>
          <w:szCs w:val="20"/>
        </w:rPr>
        <w:t>ak</w:t>
      </w:r>
      <w:r w:rsidR="00F8008F" w:rsidRPr="00580F9A">
        <w:rPr>
          <w:rFonts w:ascii="Arial" w:hAnsi="Arial" w:cs="Arial"/>
          <w:color w:val="auto"/>
          <w:sz w:val="20"/>
          <w:szCs w:val="20"/>
        </w:rPr>
        <w:t xml:space="preserve"> </w:t>
      </w:r>
      <w:r w:rsidR="005410BC" w:rsidRPr="00580F9A">
        <w:rPr>
          <w:rFonts w:ascii="Arial" w:hAnsi="Arial" w:cs="Arial"/>
          <w:color w:val="auto"/>
          <w:sz w:val="20"/>
          <w:szCs w:val="20"/>
        </w:rPr>
        <w:t>z</w:t>
      </w:r>
      <w:r w:rsidR="008067E7" w:rsidRPr="00580F9A">
        <w:rPr>
          <w:rFonts w:ascii="Arial" w:hAnsi="Arial" w:cs="Arial"/>
          <w:color w:val="auto"/>
          <w:sz w:val="20"/>
          <w:szCs w:val="20"/>
        </w:rPr>
        <w:t> </w:t>
      </w:r>
      <w:r w:rsidR="005410BC" w:rsidRPr="00580F9A">
        <w:rPr>
          <w:rFonts w:ascii="Arial" w:hAnsi="Arial" w:cs="Arial"/>
          <w:color w:val="auto"/>
          <w:sz w:val="20"/>
          <w:szCs w:val="20"/>
        </w:rPr>
        <w:t>zapewnieniem dostępności imienia i nazwiska pracownika dla identyfikacji dokumentu wraz z informacjami takimi jak: data zawarcia umowy, rodzaj umowy o</w:t>
      </w:r>
      <w:r w:rsidR="008067E7" w:rsidRPr="00580F9A">
        <w:rPr>
          <w:rFonts w:ascii="Arial" w:hAnsi="Arial" w:cs="Arial"/>
          <w:color w:val="auto"/>
          <w:sz w:val="20"/>
          <w:szCs w:val="20"/>
        </w:rPr>
        <w:t> </w:t>
      </w:r>
      <w:r w:rsidR="005410BC" w:rsidRPr="00580F9A">
        <w:rPr>
          <w:rFonts w:ascii="Arial" w:hAnsi="Arial" w:cs="Arial"/>
          <w:color w:val="auto"/>
          <w:sz w:val="20"/>
          <w:szCs w:val="20"/>
        </w:rPr>
        <w:t>pracę  i wymiar etatu;</w:t>
      </w:r>
    </w:p>
    <w:p w14:paraId="4E17801C" w14:textId="3A512BAB" w:rsidR="00F11A6A" w:rsidRPr="00580F9A" w:rsidRDefault="003D582E" w:rsidP="00B427F1">
      <w:pPr>
        <w:pStyle w:val="Akapitzlist"/>
        <w:numPr>
          <w:ilvl w:val="0"/>
          <w:numId w:val="7"/>
        </w:numPr>
        <w:tabs>
          <w:tab w:val="left" w:pos="851"/>
        </w:tabs>
        <w:spacing w:line="360" w:lineRule="auto"/>
        <w:ind w:left="851" w:hanging="284"/>
        <w:jc w:val="both"/>
        <w:rPr>
          <w:rFonts w:ascii="Arial" w:hAnsi="Arial" w:cs="Arial"/>
          <w:color w:val="auto"/>
          <w:sz w:val="20"/>
          <w:szCs w:val="20"/>
        </w:rPr>
      </w:pPr>
      <w:r w:rsidRPr="00580F9A">
        <w:rPr>
          <w:rFonts w:ascii="Arial" w:hAnsi="Arial" w:cs="Arial"/>
          <w:b/>
          <w:color w:val="auto"/>
          <w:sz w:val="20"/>
          <w:szCs w:val="20"/>
        </w:rPr>
        <w:t>zaświadczenia właściwego oddziału ZUS,</w:t>
      </w:r>
      <w:r w:rsidRPr="00580F9A">
        <w:rPr>
          <w:rFonts w:ascii="Arial" w:hAnsi="Arial" w:cs="Arial"/>
          <w:color w:val="auto"/>
          <w:sz w:val="20"/>
          <w:szCs w:val="20"/>
        </w:rPr>
        <w:t xml:space="preserve"> potwierdzające</w:t>
      </w:r>
      <w:r w:rsidR="00875DDF" w:rsidRPr="00580F9A">
        <w:rPr>
          <w:rFonts w:ascii="Arial" w:hAnsi="Arial" w:cs="Arial"/>
          <w:color w:val="auto"/>
          <w:sz w:val="20"/>
          <w:szCs w:val="20"/>
        </w:rPr>
        <w:t>go</w:t>
      </w:r>
      <w:r w:rsidRPr="00580F9A">
        <w:rPr>
          <w:rFonts w:ascii="Arial" w:hAnsi="Arial" w:cs="Arial"/>
          <w:color w:val="auto"/>
          <w:sz w:val="20"/>
          <w:szCs w:val="20"/>
        </w:rPr>
        <w:t xml:space="preserve"> opłacanie przez </w:t>
      </w:r>
      <w:r w:rsidR="00FD2AD4">
        <w:rPr>
          <w:rFonts w:ascii="Arial" w:hAnsi="Arial" w:cs="Arial"/>
          <w:color w:val="auto"/>
          <w:sz w:val="20"/>
          <w:szCs w:val="20"/>
        </w:rPr>
        <w:t>W</w:t>
      </w:r>
      <w:r w:rsidRPr="00580F9A">
        <w:rPr>
          <w:rFonts w:ascii="Arial" w:hAnsi="Arial" w:cs="Arial"/>
          <w:color w:val="auto"/>
          <w:sz w:val="20"/>
          <w:szCs w:val="20"/>
        </w:rPr>
        <w:t xml:space="preserve">ykonawcę lub </w:t>
      </w:r>
      <w:r w:rsidR="00FD2AD4">
        <w:rPr>
          <w:rFonts w:ascii="Arial" w:hAnsi="Arial" w:cs="Arial"/>
          <w:color w:val="auto"/>
          <w:sz w:val="20"/>
          <w:szCs w:val="20"/>
        </w:rPr>
        <w:t>P</w:t>
      </w:r>
      <w:r w:rsidRPr="00580F9A">
        <w:rPr>
          <w:rFonts w:ascii="Arial" w:hAnsi="Arial" w:cs="Arial"/>
          <w:color w:val="auto"/>
          <w:sz w:val="20"/>
          <w:szCs w:val="20"/>
        </w:rPr>
        <w:t>odwykonawcę składek na ubezpieczenia społeczne i zdrowotne z</w:t>
      </w:r>
      <w:r w:rsidR="008067E7" w:rsidRPr="00580F9A">
        <w:rPr>
          <w:rFonts w:ascii="Arial" w:hAnsi="Arial" w:cs="Arial"/>
          <w:color w:val="auto"/>
          <w:sz w:val="20"/>
          <w:szCs w:val="20"/>
        </w:rPr>
        <w:t> </w:t>
      </w:r>
      <w:r w:rsidRPr="00580F9A">
        <w:rPr>
          <w:rFonts w:ascii="Arial" w:hAnsi="Arial" w:cs="Arial"/>
          <w:color w:val="auto"/>
          <w:sz w:val="20"/>
          <w:szCs w:val="20"/>
        </w:rPr>
        <w:t>tytułu zatrudnienia na podstawie umów o pracę za ostatni okres rozliczeniowy;</w:t>
      </w:r>
    </w:p>
    <w:p w14:paraId="769A9CF1" w14:textId="7D221DF8" w:rsidR="00CC626B" w:rsidRPr="00580F9A" w:rsidRDefault="003D582E" w:rsidP="00B427F1">
      <w:pPr>
        <w:pStyle w:val="Akapitzlist"/>
        <w:numPr>
          <w:ilvl w:val="0"/>
          <w:numId w:val="7"/>
        </w:numPr>
        <w:tabs>
          <w:tab w:val="left" w:pos="851"/>
        </w:tabs>
        <w:spacing w:line="360" w:lineRule="auto"/>
        <w:ind w:left="851" w:hanging="284"/>
        <w:jc w:val="both"/>
        <w:rPr>
          <w:rFonts w:ascii="Arial" w:hAnsi="Arial" w:cs="Arial"/>
          <w:color w:val="auto"/>
          <w:sz w:val="20"/>
          <w:szCs w:val="20"/>
        </w:rPr>
      </w:pPr>
      <w:r w:rsidRPr="00580F9A">
        <w:rPr>
          <w:rFonts w:ascii="Arial" w:hAnsi="Arial" w:cs="Arial"/>
          <w:color w:val="auto"/>
          <w:sz w:val="20"/>
          <w:szCs w:val="20"/>
        </w:rPr>
        <w:t>poświadczon</w:t>
      </w:r>
      <w:r w:rsidR="00875DDF" w:rsidRPr="00580F9A">
        <w:rPr>
          <w:rFonts w:ascii="Arial" w:hAnsi="Arial" w:cs="Arial"/>
          <w:color w:val="auto"/>
          <w:sz w:val="20"/>
          <w:szCs w:val="20"/>
        </w:rPr>
        <w:t>ej</w:t>
      </w:r>
      <w:r w:rsidRPr="00580F9A">
        <w:rPr>
          <w:rFonts w:ascii="Arial" w:hAnsi="Arial" w:cs="Arial"/>
          <w:color w:val="auto"/>
          <w:sz w:val="20"/>
          <w:szCs w:val="20"/>
        </w:rPr>
        <w:t xml:space="preserve"> za zgodność z oryginałem odpowiednio przez </w:t>
      </w:r>
      <w:r w:rsidR="00FD2AD4">
        <w:rPr>
          <w:rFonts w:ascii="Arial" w:hAnsi="Arial" w:cs="Arial"/>
          <w:color w:val="auto"/>
          <w:sz w:val="20"/>
          <w:szCs w:val="20"/>
        </w:rPr>
        <w:t>W</w:t>
      </w:r>
      <w:r w:rsidRPr="00580F9A">
        <w:rPr>
          <w:rFonts w:ascii="Arial" w:hAnsi="Arial" w:cs="Arial"/>
          <w:color w:val="auto"/>
          <w:sz w:val="20"/>
          <w:szCs w:val="20"/>
        </w:rPr>
        <w:t xml:space="preserve">ykonawcę </w:t>
      </w:r>
      <w:r w:rsidR="00A61266" w:rsidRPr="00580F9A">
        <w:rPr>
          <w:rFonts w:ascii="Arial" w:hAnsi="Arial" w:cs="Arial"/>
          <w:color w:val="auto"/>
          <w:sz w:val="20"/>
          <w:szCs w:val="20"/>
        </w:rPr>
        <w:t xml:space="preserve">                                         </w:t>
      </w:r>
      <w:r w:rsidR="00B25DCD" w:rsidRPr="00580F9A">
        <w:rPr>
          <w:rFonts w:ascii="Arial" w:hAnsi="Arial" w:cs="Arial"/>
          <w:color w:val="auto"/>
          <w:sz w:val="20"/>
          <w:szCs w:val="20"/>
        </w:rPr>
        <w:t xml:space="preserve">                      </w:t>
      </w:r>
      <w:r w:rsidRPr="00580F9A">
        <w:rPr>
          <w:rFonts w:ascii="Arial" w:hAnsi="Arial" w:cs="Arial"/>
          <w:color w:val="auto"/>
          <w:sz w:val="20"/>
          <w:szCs w:val="20"/>
        </w:rPr>
        <w:t xml:space="preserve">lub </w:t>
      </w:r>
      <w:r w:rsidR="00FD2AD4">
        <w:rPr>
          <w:rFonts w:ascii="Arial" w:hAnsi="Arial" w:cs="Arial"/>
          <w:color w:val="auto"/>
          <w:sz w:val="20"/>
          <w:szCs w:val="20"/>
        </w:rPr>
        <w:t>P</w:t>
      </w:r>
      <w:r w:rsidRPr="00580F9A">
        <w:rPr>
          <w:rFonts w:ascii="Arial" w:hAnsi="Arial" w:cs="Arial"/>
          <w:color w:val="auto"/>
          <w:sz w:val="20"/>
          <w:szCs w:val="20"/>
        </w:rPr>
        <w:t>odwykonawcę</w:t>
      </w:r>
      <w:r w:rsidRPr="00580F9A">
        <w:rPr>
          <w:rFonts w:ascii="Arial" w:hAnsi="Arial" w:cs="Arial"/>
          <w:b/>
          <w:color w:val="auto"/>
          <w:sz w:val="20"/>
          <w:szCs w:val="20"/>
        </w:rPr>
        <w:t xml:space="preserve"> kopi</w:t>
      </w:r>
      <w:r w:rsidR="00875DDF" w:rsidRPr="00580F9A">
        <w:rPr>
          <w:rFonts w:ascii="Arial" w:hAnsi="Arial" w:cs="Arial"/>
          <w:b/>
          <w:color w:val="auto"/>
          <w:sz w:val="20"/>
          <w:szCs w:val="20"/>
        </w:rPr>
        <w:t>i</w:t>
      </w:r>
      <w:r w:rsidRPr="00580F9A">
        <w:rPr>
          <w:rFonts w:ascii="Arial" w:hAnsi="Arial" w:cs="Arial"/>
          <w:b/>
          <w:color w:val="auto"/>
          <w:sz w:val="20"/>
          <w:szCs w:val="20"/>
        </w:rPr>
        <w:t xml:space="preserve"> dowodu potwierdzającego zgłoszenie pracownika przez</w:t>
      </w:r>
      <w:r w:rsidR="00FF3E92">
        <w:rPr>
          <w:rFonts w:ascii="Arial" w:hAnsi="Arial" w:cs="Arial"/>
          <w:b/>
          <w:color w:val="auto"/>
          <w:sz w:val="20"/>
          <w:szCs w:val="20"/>
        </w:rPr>
        <w:t xml:space="preserve"> </w:t>
      </w:r>
      <w:r w:rsidRPr="00580F9A">
        <w:rPr>
          <w:rFonts w:ascii="Arial" w:hAnsi="Arial" w:cs="Arial"/>
          <w:b/>
          <w:color w:val="auto"/>
          <w:sz w:val="20"/>
          <w:szCs w:val="20"/>
        </w:rPr>
        <w:t>pracodawcę do ubezpieczeń</w:t>
      </w:r>
      <w:r w:rsidRPr="00580F9A">
        <w:rPr>
          <w:rFonts w:ascii="Arial" w:hAnsi="Arial" w:cs="Arial"/>
          <w:color w:val="auto"/>
          <w:sz w:val="20"/>
          <w:szCs w:val="20"/>
        </w:rPr>
        <w:t xml:space="preserve">, zanonimizowaną w sposób zapewniający ochronę danych osobowych pracowników, </w:t>
      </w:r>
      <w:r w:rsidR="005410BC" w:rsidRPr="00580F9A">
        <w:rPr>
          <w:rFonts w:ascii="Arial" w:hAnsi="Arial" w:cs="Arial"/>
          <w:color w:val="auto"/>
          <w:sz w:val="20"/>
          <w:szCs w:val="20"/>
        </w:rPr>
        <w:t>zgodnie z przepisami o ochronie danych osobowych,</w:t>
      </w:r>
      <w:r w:rsidR="00A932DA" w:rsidRPr="00580F9A">
        <w:rPr>
          <w:rFonts w:ascii="Arial" w:hAnsi="Arial" w:cs="Arial"/>
          <w:color w:val="auto"/>
          <w:sz w:val="20"/>
          <w:szCs w:val="20"/>
        </w:rPr>
        <w:t xml:space="preserve"> </w:t>
      </w:r>
      <w:r w:rsidR="005410BC" w:rsidRPr="00580F9A">
        <w:rPr>
          <w:rFonts w:ascii="Arial" w:hAnsi="Arial" w:cs="Arial"/>
          <w:color w:val="auto"/>
          <w:sz w:val="20"/>
          <w:szCs w:val="20"/>
        </w:rPr>
        <w:t>z</w:t>
      </w:r>
      <w:r w:rsidR="008067E7" w:rsidRPr="00580F9A">
        <w:rPr>
          <w:rFonts w:ascii="Arial" w:hAnsi="Arial" w:cs="Arial"/>
          <w:color w:val="auto"/>
          <w:sz w:val="20"/>
          <w:szCs w:val="20"/>
        </w:rPr>
        <w:t> </w:t>
      </w:r>
      <w:r w:rsidR="005410BC" w:rsidRPr="00580F9A">
        <w:rPr>
          <w:rFonts w:ascii="Arial" w:hAnsi="Arial" w:cs="Arial"/>
          <w:color w:val="auto"/>
          <w:sz w:val="20"/>
          <w:szCs w:val="20"/>
        </w:rPr>
        <w:t xml:space="preserve">zastrzeżeniem z § 2 </w:t>
      </w:r>
      <w:r w:rsidR="00791946" w:rsidRPr="00580F9A">
        <w:rPr>
          <w:rFonts w:ascii="Arial" w:hAnsi="Arial" w:cs="Arial"/>
          <w:color w:val="auto"/>
          <w:sz w:val="20"/>
          <w:szCs w:val="20"/>
        </w:rPr>
        <w:t xml:space="preserve">ust. 2 </w:t>
      </w:r>
      <w:r w:rsidR="005410BC" w:rsidRPr="00580F9A">
        <w:rPr>
          <w:rFonts w:ascii="Arial" w:hAnsi="Arial" w:cs="Arial"/>
          <w:color w:val="auto"/>
          <w:sz w:val="20"/>
          <w:szCs w:val="20"/>
        </w:rPr>
        <w:t xml:space="preserve">pkt </w:t>
      </w:r>
      <w:r w:rsidR="008972F3" w:rsidRPr="00580F9A">
        <w:rPr>
          <w:rFonts w:ascii="Arial" w:hAnsi="Arial" w:cs="Arial"/>
          <w:color w:val="auto"/>
          <w:sz w:val="20"/>
          <w:szCs w:val="20"/>
        </w:rPr>
        <w:t>10</w:t>
      </w:r>
      <w:r w:rsidR="005410BC" w:rsidRPr="00580F9A">
        <w:rPr>
          <w:rFonts w:ascii="Arial" w:hAnsi="Arial" w:cs="Arial"/>
          <w:color w:val="auto"/>
          <w:sz w:val="20"/>
          <w:szCs w:val="20"/>
        </w:rPr>
        <w:t>) lit. b)</w:t>
      </w:r>
      <w:r w:rsidR="00FF3E92">
        <w:rPr>
          <w:rFonts w:ascii="Arial" w:hAnsi="Arial" w:cs="Arial"/>
          <w:color w:val="auto"/>
          <w:sz w:val="20"/>
          <w:szCs w:val="20"/>
        </w:rPr>
        <w:t xml:space="preserve"> </w:t>
      </w:r>
      <w:r w:rsidR="00FF3E92" w:rsidRPr="00FF3E92">
        <w:rPr>
          <w:rFonts w:ascii="Arial" w:hAnsi="Arial" w:cs="Arial"/>
          <w:color w:val="auto"/>
          <w:sz w:val="20"/>
          <w:szCs w:val="20"/>
        </w:rPr>
        <w:t>niniejszego paragrafu</w:t>
      </w:r>
      <w:r w:rsidR="00CC626B" w:rsidRPr="00580F9A">
        <w:rPr>
          <w:rFonts w:ascii="Arial" w:hAnsi="Arial" w:cs="Arial"/>
          <w:color w:val="auto"/>
          <w:sz w:val="20"/>
          <w:szCs w:val="20"/>
        </w:rPr>
        <w:t>;</w:t>
      </w:r>
      <w:r w:rsidR="001D6BAF" w:rsidRPr="00580F9A">
        <w:rPr>
          <w:rFonts w:ascii="Arial" w:hAnsi="Arial" w:cs="Arial"/>
          <w:color w:val="auto"/>
          <w:sz w:val="20"/>
          <w:szCs w:val="20"/>
        </w:rPr>
        <w:t xml:space="preserve">   </w:t>
      </w:r>
    </w:p>
    <w:p w14:paraId="2483C389" w14:textId="127FA296" w:rsidR="00E6452B" w:rsidRPr="00580F9A" w:rsidRDefault="00E6452B" w:rsidP="006E6B23">
      <w:pPr>
        <w:widowControl w:val="0"/>
        <w:tabs>
          <w:tab w:val="left" w:pos="375"/>
          <w:tab w:val="left" w:pos="1134"/>
          <w:tab w:val="center" w:pos="5271"/>
          <w:tab w:val="right" w:pos="9807"/>
        </w:tabs>
        <w:spacing w:line="360" w:lineRule="auto"/>
        <w:ind w:left="284"/>
        <w:jc w:val="both"/>
        <w:rPr>
          <w:rFonts w:ascii="Arial" w:hAnsi="Arial" w:cs="Arial"/>
          <w:color w:val="auto"/>
          <w:sz w:val="20"/>
          <w:szCs w:val="20"/>
        </w:rPr>
      </w:pPr>
      <w:r w:rsidRPr="00580F9A">
        <w:rPr>
          <w:rFonts w:ascii="Arial" w:hAnsi="Arial" w:cs="Arial"/>
          <w:color w:val="auto"/>
          <w:sz w:val="20"/>
          <w:szCs w:val="20"/>
        </w:rPr>
        <w:t>przy czym w przypadku uzasadnionych wątpliwości co do przestrzegania prawa pracy przez Wykonawc</w:t>
      </w:r>
      <w:r w:rsidR="001F3007" w:rsidRPr="00580F9A">
        <w:rPr>
          <w:rFonts w:ascii="Arial" w:hAnsi="Arial" w:cs="Arial"/>
          <w:color w:val="auto"/>
          <w:sz w:val="20"/>
          <w:szCs w:val="20"/>
        </w:rPr>
        <w:t>ę</w:t>
      </w:r>
      <w:r w:rsidRPr="00580F9A">
        <w:rPr>
          <w:rFonts w:ascii="Arial" w:hAnsi="Arial" w:cs="Arial"/>
          <w:color w:val="auto"/>
          <w:sz w:val="20"/>
          <w:szCs w:val="20"/>
        </w:rPr>
        <w:t xml:space="preserve"> lub </w:t>
      </w:r>
      <w:r w:rsidR="00FD2AD4">
        <w:rPr>
          <w:rFonts w:ascii="Arial" w:hAnsi="Arial" w:cs="Arial"/>
          <w:color w:val="auto"/>
          <w:sz w:val="20"/>
          <w:szCs w:val="20"/>
        </w:rPr>
        <w:t>P</w:t>
      </w:r>
      <w:r w:rsidRPr="00580F9A">
        <w:rPr>
          <w:rFonts w:ascii="Arial" w:hAnsi="Arial" w:cs="Arial"/>
          <w:color w:val="auto"/>
          <w:sz w:val="20"/>
          <w:szCs w:val="20"/>
        </w:rPr>
        <w:t>odwykonawcę, Zamawi</w:t>
      </w:r>
      <w:r w:rsidR="001F3007" w:rsidRPr="00580F9A">
        <w:rPr>
          <w:rFonts w:ascii="Arial" w:hAnsi="Arial" w:cs="Arial"/>
          <w:color w:val="auto"/>
          <w:sz w:val="20"/>
          <w:szCs w:val="20"/>
        </w:rPr>
        <w:t>a</w:t>
      </w:r>
      <w:r w:rsidRPr="00580F9A">
        <w:rPr>
          <w:rFonts w:ascii="Arial" w:hAnsi="Arial" w:cs="Arial"/>
          <w:color w:val="auto"/>
          <w:sz w:val="20"/>
          <w:szCs w:val="20"/>
        </w:rPr>
        <w:t>jący może zwrócić się o przeprowadzenie ko</w:t>
      </w:r>
      <w:r w:rsidR="001F3007" w:rsidRPr="00580F9A">
        <w:rPr>
          <w:rFonts w:ascii="Arial" w:hAnsi="Arial" w:cs="Arial"/>
          <w:color w:val="auto"/>
          <w:sz w:val="20"/>
          <w:szCs w:val="20"/>
        </w:rPr>
        <w:t>n</w:t>
      </w:r>
      <w:r w:rsidRPr="00580F9A">
        <w:rPr>
          <w:rFonts w:ascii="Arial" w:hAnsi="Arial" w:cs="Arial"/>
          <w:color w:val="auto"/>
          <w:sz w:val="20"/>
          <w:szCs w:val="20"/>
        </w:rPr>
        <w:t>troli przez Państwową Inspekcję Pracy.</w:t>
      </w:r>
    </w:p>
    <w:p w14:paraId="6DF12D84" w14:textId="77777777" w:rsidR="00F11A6A" w:rsidRPr="00580F9A" w:rsidRDefault="003D582E" w:rsidP="00046F51">
      <w:pPr>
        <w:pStyle w:val="Akapitzlist"/>
        <w:widowControl w:val="0"/>
        <w:numPr>
          <w:ilvl w:val="0"/>
          <w:numId w:val="3"/>
        </w:numPr>
        <w:tabs>
          <w:tab w:val="left" w:pos="709"/>
          <w:tab w:val="center" w:pos="5271"/>
          <w:tab w:val="right" w:pos="9807"/>
        </w:tabs>
        <w:spacing w:line="360" w:lineRule="auto"/>
        <w:ind w:left="709" w:hanging="425"/>
        <w:jc w:val="both"/>
        <w:rPr>
          <w:rFonts w:ascii="Arial" w:hAnsi="Arial" w:cs="Arial"/>
          <w:color w:val="auto"/>
          <w:sz w:val="20"/>
          <w:szCs w:val="20"/>
        </w:rPr>
      </w:pPr>
      <w:r w:rsidRPr="00580F9A">
        <w:rPr>
          <w:rFonts w:ascii="Arial" w:hAnsi="Arial" w:cs="Arial"/>
          <w:color w:val="auto"/>
          <w:sz w:val="20"/>
          <w:szCs w:val="20"/>
        </w:rPr>
        <w:t>zapewnienie odpowiedniego sprzętu, materiałów i innych urządzeń oraz wszelkich przedmiotów niezbędnych do zgodnego z umową wykonania przedmiotu umowy,</w:t>
      </w:r>
    </w:p>
    <w:p w14:paraId="586C1D7C" w14:textId="77777777" w:rsidR="00F11A6A" w:rsidRPr="00580F9A" w:rsidRDefault="003D582E" w:rsidP="00046F51">
      <w:pPr>
        <w:pStyle w:val="Akapitzlist"/>
        <w:widowControl w:val="0"/>
        <w:numPr>
          <w:ilvl w:val="0"/>
          <w:numId w:val="3"/>
        </w:numPr>
        <w:tabs>
          <w:tab w:val="left" w:pos="709"/>
          <w:tab w:val="center" w:pos="5271"/>
          <w:tab w:val="right" w:pos="9807"/>
        </w:tabs>
        <w:spacing w:line="360" w:lineRule="auto"/>
        <w:ind w:left="709" w:hanging="425"/>
        <w:jc w:val="both"/>
        <w:rPr>
          <w:rFonts w:ascii="Arial" w:hAnsi="Arial" w:cs="Arial"/>
          <w:color w:val="auto"/>
          <w:sz w:val="20"/>
          <w:szCs w:val="20"/>
        </w:rPr>
      </w:pPr>
      <w:r w:rsidRPr="00580F9A">
        <w:rPr>
          <w:rFonts w:ascii="Arial" w:hAnsi="Arial" w:cs="Arial"/>
          <w:color w:val="auto"/>
          <w:sz w:val="20"/>
          <w:szCs w:val="20"/>
        </w:rPr>
        <w:t>wykonanie przedmiotu umowy w uzgodnionych terminach,</w:t>
      </w:r>
    </w:p>
    <w:p w14:paraId="46B3F3B1" w14:textId="77777777" w:rsidR="00F11A6A" w:rsidRPr="00580F9A" w:rsidRDefault="003D582E" w:rsidP="00046F51">
      <w:pPr>
        <w:pStyle w:val="Akapitzlist"/>
        <w:widowControl w:val="0"/>
        <w:numPr>
          <w:ilvl w:val="0"/>
          <w:numId w:val="3"/>
        </w:numPr>
        <w:tabs>
          <w:tab w:val="left" w:pos="709"/>
          <w:tab w:val="center" w:pos="5271"/>
          <w:tab w:val="right" w:pos="9807"/>
        </w:tabs>
        <w:spacing w:line="360" w:lineRule="auto"/>
        <w:ind w:left="709" w:hanging="425"/>
        <w:jc w:val="both"/>
        <w:rPr>
          <w:rFonts w:ascii="Arial" w:hAnsi="Arial" w:cs="Arial"/>
          <w:color w:val="auto"/>
          <w:sz w:val="20"/>
          <w:szCs w:val="20"/>
        </w:rPr>
      </w:pPr>
      <w:r w:rsidRPr="00580F9A">
        <w:rPr>
          <w:rFonts w:ascii="Arial" w:hAnsi="Arial" w:cs="Arial"/>
          <w:color w:val="auto"/>
          <w:sz w:val="20"/>
          <w:szCs w:val="20"/>
        </w:rPr>
        <w:t xml:space="preserve">zgłaszanie rozpoczęcia i zakończenia każdego etapu robót </w:t>
      </w:r>
      <w:r w:rsidR="00D40279" w:rsidRPr="00580F9A">
        <w:rPr>
          <w:rFonts w:ascii="Arial" w:hAnsi="Arial" w:cs="Arial"/>
          <w:color w:val="auto"/>
          <w:sz w:val="20"/>
          <w:szCs w:val="20"/>
        </w:rPr>
        <w:t xml:space="preserve">podlegającego odbiorowi </w:t>
      </w:r>
      <w:r w:rsidRPr="00580F9A">
        <w:rPr>
          <w:rFonts w:ascii="Arial" w:hAnsi="Arial" w:cs="Arial"/>
          <w:color w:val="auto"/>
          <w:sz w:val="20"/>
          <w:szCs w:val="20"/>
        </w:rPr>
        <w:t>przedstawicielowi Zamawiającego</w:t>
      </w:r>
      <w:r w:rsidR="005F14E9" w:rsidRPr="00580F9A">
        <w:rPr>
          <w:rFonts w:ascii="Arial" w:hAnsi="Arial" w:cs="Arial"/>
          <w:color w:val="auto"/>
          <w:sz w:val="20"/>
          <w:szCs w:val="20"/>
        </w:rPr>
        <w:t>,</w:t>
      </w:r>
    </w:p>
    <w:p w14:paraId="00989862" w14:textId="77777777" w:rsidR="00F11A6A" w:rsidRPr="00580F9A" w:rsidRDefault="001D6BAF" w:rsidP="00046F51">
      <w:pPr>
        <w:pStyle w:val="Akapitzlist"/>
        <w:widowControl w:val="0"/>
        <w:numPr>
          <w:ilvl w:val="0"/>
          <w:numId w:val="3"/>
        </w:numPr>
        <w:tabs>
          <w:tab w:val="left" w:pos="709"/>
          <w:tab w:val="center" w:pos="5271"/>
          <w:tab w:val="right" w:pos="9807"/>
        </w:tabs>
        <w:spacing w:line="360" w:lineRule="auto"/>
        <w:ind w:left="709" w:hanging="425"/>
        <w:jc w:val="both"/>
        <w:rPr>
          <w:rFonts w:ascii="Arial" w:hAnsi="Arial" w:cs="Arial"/>
          <w:color w:val="auto"/>
          <w:sz w:val="20"/>
          <w:szCs w:val="20"/>
        </w:rPr>
      </w:pPr>
      <w:r w:rsidRPr="00580F9A">
        <w:rPr>
          <w:rFonts w:ascii="Arial" w:hAnsi="Arial" w:cs="Arial"/>
          <w:color w:val="auto"/>
          <w:sz w:val="20"/>
          <w:szCs w:val="20"/>
        </w:rPr>
        <w:t xml:space="preserve">opracowanie i </w:t>
      </w:r>
      <w:r w:rsidR="00A161C0" w:rsidRPr="00580F9A">
        <w:rPr>
          <w:rFonts w:ascii="Arial" w:hAnsi="Arial" w:cs="Arial"/>
          <w:color w:val="auto"/>
          <w:sz w:val="20"/>
          <w:szCs w:val="20"/>
        </w:rPr>
        <w:t xml:space="preserve">zapewnienie </w:t>
      </w:r>
      <w:r w:rsidR="0091603E" w:rsidRPr="00580F9A">
        <w:rPr>
          <w:rFonts w:ascii="Arial" w:hAnsi="Arial" w:cs="Arial"/>
          <w:color w:val="auto"/>
          <w:sz w:val="20"/>
          <w:szCs w:val="20"/>
        </w:rPr>
        <w:t>planu bezpieczeństwa i ochr</w:t>
      </w:r>
      <w:r w:rsidR="006C6B1E" w:rsidRPr="00580F9A">
        <w:rPr>
          <w:rFonts w:ascii="Arial" w:hAnsi="Arial" w:cs="Arial"/>
          <w:color w:val="auto"/>
          <w:sz w:val="20"/>
          <w:szCs w:val="20"/>
        </w:rPr>
        <w:t>o</w:t>
      </w:r>
      <w:r w:rsidR="0091603E" w:rsidRPr="00580F9A">
        <w:rPr>
          <w:rFonts w:ascii="Arial" w:hAnsi="Arial" w:cs="Arial"/>
          <w:color w:val="auto"/>
          <w:sz w:val="20"/>
          <w:szCs w:val="20"/>
        </w:rPr>
        <w:t xml:space="preserve">ny zdrowia w trakcie </w:t>
      </w:r>
      <w:r w:rsidR="001461AD" w:rsidRPr="00580F9A">
        <w:rPr>
          <w:rFonts w:ascii="Arial" w:hAnsi="Arial" w:cs="Arial"/>
          <w:color w:val="auto"/>
          <w:sz w:val="20"/>
          <w:szCs w:val="20"/>
        </w:rPr>
        <w:t>prowadzenia robót budowlanych – o ile jest wymagan</w:t>
      </w:r>
      <w:r w:rsidR="006C6B1E" w:rsidRPr="00580F9A">
        <w:rPr>
          <w:rFonts w:ascii="Arial" w:hAnsi="Arial" w:cs="Arial"/>
          <w:color w:val="auto"/>
          <w:sz w:val="20"/>
          <w:szCs w:val="20"/>
        </w:rPr>
        <w:t>y</w:t>
      </w:r>
      <w:r w:rsidR="00532260" w:rsidRPr="00580F9A">
        <w:rPr>
          <w:rFonts w:ascii="Arial" w:hAnsi="Arial" w:cs="Arial"/>
          <w:color w:val="auto"/>
          <w:sz w:val="20"/>
          <w:szCs w:val="20"/>
        </w:rPr>
        <w:t>,</w:t>
      </w:r>
    </w:p>
    <w:p w14:paraId="791A9B39" w14:textId="77777777" w:rsidR="002919EC" w:rsidRPr="00580F9A" w:rsidRDefault="002919EC" w:rsidP="00046F51">
      <w:pPr>
        <w:pStyle w:val="Akapitzlist"/>
        <w:widowControl w:val="0"/>
        <w:numPr>
          <w:ilvl w:val="0"/>
          <w:numId w:val="3"/>
        </w:numPr>
        <w:tabs>
          <w:tab w:val="left" w:pos="709"/>
          <w:tab w:val="center" w:pos="5271"/>
          <w:tab w:val="right" w:pos="9807"/>
        </w:tabs>
        <w:spacing w:line="360" w:lineRule="auto"/>
        <w:ind w:left="709" w:hanging="425"/>
        <w:jc w:val="both"/>
        <w:rPr>
          <w:rFonts w:ascii="Arial" w:hAnsi="Arial" w:cs="Arial"/>
          <w:color w:val="auto"/>
          <w:sz w:val="20"/>
          <w:szCs w:val="20"/>
        </w:rPr>
      </w:pPr>
      <w:r w:rsidRPr="00580F9A">
        <w:rPr>
          <w:rFonts w:ascii="Arial" w:hAnsi="Arial" w:cs="Arial"/>
          <w:color w:val="auto"/>
          <w:sz w:val="20"/>
          <w:szCs w:val="20"/>
        </w:rPr>
        <w:t xml:space="preserve">wykonanie dokumentacji powykonawczej w ilości 2 egzemplarzy. Dokumentacja powykonawcza powinna zawierać: </w:t>
      </w:r>
    </w:p>
    <w:p w14:paraId="37899081" w14:textId="77777777" w:rsidR="00046F51" w:rsidRPr="00D17036" w:rsidRDefault="00046F51" w:rsidP="00B427F1">
      <w:pPr>
        <w:pStyle w:val="Akapitzlist"/>
        <w:numPr>
          <w:ilvl w:val="0"/>
          <w:numId w:val="30"/>
        </w:numPr>
        <w:spacing w:line="360" w:lineRule="auto"/>
        <w:ind w:left="993" w:hanging="284"/>
        <w:jc w:val="both"/>
        <w:rPr>
          <w:rFonts w:ascii="Arial" w:hAnsi="Arial" w:cs="Arial"/>
          <w:sz w:val="20"/>
          <w:szCs w:val="20"/>
        </w:rPr>
      </w:pPr>
      <w:r w:rsidRPr="00D17036">
        <w:rPr>
          <w:rFonts w:ascii="Arial" w:hAnsi="Arial" w:cs="Arial"/>
          <w:sz w:val="20"/>
          <w:szCs w:val="20"/>
        </w:rPr>
        <w:lastRenderedPageBreak/>
        <w:t>dokumentacja geodezyjna powykonawcza,</w:t>
      </w:r>
    </w:p>
    <w:p w14:paraId="337987FF" w14:textId="77777777" w:rsidR="00046F51" w:rsidRPr="00D17036" w:rsidRDefault="00046F51" w:rsidP="00B427F1">
      <w:pPr>
        <w:pStyle w:val="Akapitzlist"/>
        <w:numPr>
          <w:ilvl w:val="0"/>
          <w:numId w:val="30"/>
        </w:numPr>
        <w:spacing w:line="360" w:lineRule="auto"/>
        <w:ind w:left="993" w:hanging="284"/>
        <w:jc w:val="both"/>
        <w:rPr>
          <w:rFonts w:ascii="Arial" w:hAnsi="Arial" w:cs="Arial"/>
          <w:sz w:val="20"/>
          <w:szCs w:val="20"/>
        </w:rPr>
      </w:pPr>
      <w:r w:rsidRPr="00D17036">
        <w:rPr>
          <w:rFonts w:ascii="Arial" w:hAnsi="Arial" w:cs="Arial"/>
          <w:sz w:val="20"/>
          <w:szCs w:val="20"/>
        </w:rPr>
        <w:t>oświadczenia kierownika budowy,</w:t>
      </w:r>
    </w:p>
    <w:p w14:paraId="58630106" w14:textId="77777777" w:rsidR="00046F51" w:rsidRDefault="00046F51" w:rsidP="00B427F1">
      <w:pPr>
        <w:pStyle w:val="Akapitzlist"/>
        <w:numPr>
          <w:ilvl w:val="0"/>
          <w:numId w:val="30"/>
        </w:numPr>
        <w:spacing w:line="360" w:lineRule="auto"/>
        <w:ind w:left="993" w:hanging="284"/>
        <w:jc w:val="both"/>
        <w:rPr>
          <w:rFonts w:ascii="Arial" w:hAnsi="Arial" w:cs="Arial"/>
          <w:sz w:val="20"/>
          <w:szCs w:val="20"/>
        </w:rPr>
      </w:pPr>
      <w:r w:rsidRPr="00D17036">
        <w:rPr>
          <w:rFonts w:ascii="Arial" w:hAnsi="Arial" w:cs="Arial"/>
          <w:sz w:val="20"/>
          <w:szCs w:val="20"/>
        </w:rPr>
        <w:t>protokoły z badań i pomiarów przeprowadzonych w trakcie prowadzonych prac,</w:t>
      </w:r>
    </w:p>
    <w:p w14:paraId="692B36A4" w14:textId="77777777" w:rsidR="00046F51" w:rsidRPr="00D17036" w:rsidRDefault="00046F51" w:rsidP="00B427F1">
      <w:pPr>
        <w:pStyle w:val="Akapitzlist"/>
        <w:numPr>
          <w:ilvl w:val="0"/>
          <w:numId w:val="30"/>
        </w:numPr>
        <w:spacing w:line="360" w:lineRule="auto"/>
        <w:ind w:left="993" w:hanging="284"/>
        <w:jc w:val="both"/>
        <w:rPr>
          <w:rFonts w:ascii="Arial" w:hAnsi="Arial" w:cs="Arial"/>
          <w:sz w:val="20"/>
          <w:szCs w:val="20"/>
        </w:rPr>
      </w:pPr>
      <w:r>
        <w:rPr>
          <w:rFonts w:ascii="Arial" w:hAnsi="Arial" w:cs="Arial"/>
          <w:sz w:val="20"/>
          <w:szCs w:val="20"/>
        </w:rPr>
        <w:t>kamerowanie sieci TV,</w:t>
      </w:r>
    </w:p>
    <w:p w14:paraId="39DC2E42" w14:textId="77777777" w:rsidR="00046F51" w:rsidRPr="00D17036" w:rsidRDefault="00046F51" w:rsidP="00B427F1">
      <w:pPr>
        <w:pStyle w:val="Akapitzlist"/>
        <w:numPr>
          <w:ilvl w:val="0"/>
          <w:numId w:val="30"/>
        </w:numPr>
        <w:spacing w:line="360" w:lineRule="auto"/>
        <w:ind w:left="993" w:hanging="284"/>
        <w:jc w:val="both"/>
        <w:rPr>
          <w:rFonts w:ascii="Arial" w:hAnsi="Arial" w:cs="Arial"/>
          <w:sz w:val="20"/>
          <w:szCs w:val="20"/>
        </w:rPr>
      </w:pPr>
      <w:r w:rsidRPr="00D17036">
        <w:rPr>
          <w:rFonts w:ascii="Arial" w:hAnsi="Arial" w:cs="Arial"/>
          <w:sz w:val="20"/>
          <w:szCs w:val="20"/>
        </w:rPr>
        <w:t>atesty i certyfikaty wbudowanych materiałów,</w:t>
      </w:r>
    </w:p>
    <w:p w14:paraId="11BB7C56" w14:textId="418E1AC5" w:rsidR="002919EC" w:rsidRPr="00046F51" w:rsidRDefault="00046F51" w:rsidP="00B427F1">
      <w:pPr>
        <w:pStyle w:val="Akapitzlist"/>
        <w:numPr>
          <w:ilvl w:val="0"/>
          <w:numId w:val="30"/>
        </w:numPr>
        <w:tabs>
          <w:tab w:val="left" w:pos="709"/>
        </w:tabs>
        <w:spacing w:line="360" w:lineRule="auto"/>
        <w:ind w:left="993" w:hanging="284"/>
        <w:jc w:val="both"/>
        <w:rPr>
          <w:rFonts w:ascii="Arial" w:hAnsi="Arial" w:cs="Arial"/>
          <w:sz w:val="20"/>
          <w:szCs w:val="20"/>
        </w:rPr>
      </w:pPr>
      <w:r w:rsidRPr="00D17036">
        <w:rPr>
          <w:rFonts w:ascii="Arial" w:hAnsi="Arial" w:cs="Arial"/>
          <w:sz w:val="20"/>
          <w:szCs w:val="20"/>
        </w:rPr>
        <w:t xml:space="preserve">inne dokumenty niezbędne do </w:t>
      </w:r>
      <w:r>
        <w:rPr>
          <w:rFonts w:ascii="Arial" w:hAnsi="Arial" w:cs="Arial"/>
          <w:sz w:val="20"/>
          <w:szCs w:val="20"/>
        </w:rPr>
        <w:t xml:space="preserve">zgłoszenia zakończenia robót w </w:t>
      </w:r>
      <w:r w:rsidRPr="006D0D43">
        <w:rPr>
          <w:rFonts w:ascii="Arial" w:hAnsi="Arial" w:cs="Arial"/>
          <w:sz w:val="20"/>
          <w:szCs w:val="20"/>
        </w:rPr>
        <w:t>Powiatowym Inspektoracie Nadzoru Budowlanego w Mogilnie</w:t>
      </w:r>
      <w:r w:rsidRPr="00046F51">
        <w:rPr>
          <w:rFonts w:ascii="Arial" w:hAnsi="Arial" w:cs="Arial"/>
          <w:color w:val="auto"/>
          <w:sz w:val="20"/>
          <w:szCs w:val="20"/>
        </w:rPr>
        <w:t>,</w:t>
      </w:r>
    </w:p>
    <w:p w14:paraId="609DAB7C" w14:textId="77777777" w:rsidR="009D2F4D" w:rsidRPr="00580F9A" w:rsidRDefault="00532260" w:rsidP="00046F51">
      <w:pPr>
        <w:pStyle w:val="Akapitzlist"/>
        <w:widowControl w:val="0"/>
        <w:numPr>
          <w:ilvl w:val="0"/>
          <w:numId w:val="3"/>
        </w:numPr>
        <w:tabs>
          <w:tab w:val="left" w:pos="709"/>
          <w:tab w:val="center" w:pos="5271"/>
          <w:tab w:val="right" w:pos="9807"/>
        </w:tabs>
        <w:spacing w:after="240" w:line="360" w:lineRule="auto"/>
        <w:ind w:left="709" w:hanging="425"/>
        <w:jc w:val="both"/>
        <w:rPr>
          <w:rFonts w:ascii="Arial" w:hAnsi="Arial" w:cs="Arial"/>
          <w:color w:val="auto"/>
          <w:sz w:val="20"/>
          <w:szCs w:val="20"/>
        </w:rPr>
      </w:pPr>
      <w:r w:rsidRPr="00580F9A">
        <w:rPr>
          <w:rFonts w:ascii="Arial" w:hAnsi="Arial" w:cs="Arial"/>
          <w:color w:val="auto"/>
          <w:sz w:val="20"/>
          <w:szCs w:val="20"/>
        </w:rPr>
        <w:t>przygotowanie dokumentów do odbiorów częściowych</w:t>
      </w:r>
      <w:r w:rsidR="009741A7" w:rsidRPr="00580F9A">
        <w:rPr>
          <w:rFonts w:ascii="Arial" w:hAnsi="Arial" w:cs="Arial"/>
          <w:color w:val="auto"/>
          <w:sz w:val="20"/>
          <w:szCs w:val="20"/>
        </w:rPr>
        <w:t xml:space="preserve"> robót zanikających i ulegających zakryciu</w:t>
      </w:r>
      <w:r w:rsidR="007B17AB" w:rsidRPr="00580F9A">
        <w:rPr>
          <w:rFonts w:ascii="Arial" w:hAnsi="Arial" w:cs="Arial"/>
          <w:color w:val="auto"/>
          <w:sz w:val="20"/>
          <w:szCs w:val="20"/>
        </w:rPr>
        <w:t>,</w:t>
      </w:r>
    </w:p>
    <w:p w14:paraId="146158A0" w14:textId="39DAEB48" w:rsidR="00B427F1" w:rsidRPr="002B5683" w:rsidRDefault="00046F51" w:rsidP="002B5683">
      <w:pPr>
        <w:pStyle w:val="Akapitzlist"/>
        <w:numPr>
          <w:ilvl w:val="0"/>
          <w:numId w:val="3"/>
        </w:numPr>
        <w:tabs>
          <w:tab w:val="left" w:pos="426"/>
        </w:tabs>
        <w:spacing w:line="360" w:lineRule="auto"/>
        <w:ind w:left="709" w:hanging="425"/>
        <w:jc w:val="both"/>
        <w:rPr>
          <w:rFonts w:ascii="Arial" w:hAnsi="Arial" w:cs="Arial"/>
          <w:sz w:val="20"/>
          <w:szCs w:val="20"/>
        </w:rPr>
      </w:pPr>
      <w:r>
        <w:rPr>
          <w:rFonts w:ascii="Arial" w:hAnsi="Arial" w:cs="Arial"/>
          <w:sz w:val="20"/>
          <w:szCs w:val="20"/>
        </w:rPr>
        <w:t>o</w:t>
      </w:r>
      <w:r w:rsidRPr="00955B11">
        <w:rPr>
          <w:rFonts w:ascii="Arial" w:hAnsi="Arial" w:cs="Arial"/>
          <w:sz w:val="20"/>
          <w:szCs w:val="20"/>
        </w:rPr>
        <w:t>dtworzenie zniszczonych</w:t>
      </w:r>
      <w:r>
        <w:rPr>
          <w:rFonts w:ascii="Arial" w:hAnsi="Arial" w:cs="Arial"/>
          <w:sz w:val="20"/>
          <w:szCs w:val="20"/>
        </w:rPr>
        <w:t xml:space="preserve"> </w:t>
      </w:r>
      <w:r w:rsidRPr="00955B11">
        <w:rPr>
          <w:rFonts w:ascii="Arial" w:hAnsi="Arial" w:cs="Arial"/>
          <w:sz w:val="20"/>
          <w:szCs w:val="20"/>
        </w:rPr>
        <w:t xml:space="preserve">lub zdewastowanych </w:t>
      </w:r>
      <w:r>
        <w:rPr>
          <w:rFonts w:ascii="Arial" w:hAnsi="Arial" w:cs="Arial"/>
          <w:sz w:val="20"/>
          <w:szCs w:val="20"/>
        </w:rPr>
        <w:t>podczas wykonywania robót budowlanych</w:t>
      </w:r>
      <w:r w:rsidRPr="00955B11">
        <w:rPr>
          <w:rFonts w:ascii="Arial" w:hAnsi="Arial" w:cs="Arial"/>
          <w:sz w:val="20"/>
          <w:szCs w:val="20"/>
        </w:rPr>
        <w:t xml:space="preserve"> nawierzchni  utwardzonych, terenów  zielonych, ogrodzeń, płotów, </w:t>
      </w:r>
      <w:proofErr w:type="spellStart"/>
      <w:r w:rsidRPr="00955B11">
        <w:rPr>
          <w:rFonts w:ascii="Arial" w:hAnsi="Arial" w:cs="Arial"/>
          <w:sz w:val="20"/>
          <w:szCs w:val="20"/>
        </w:rPr>
        <w:t>nasadzeń</w:t>
      </w:r>
      <w:proofErr w:type="spellEnd"/>
      <w:r w:rsidRPr="00955B11">
        <w:rPr>
          <w:rFonts w:ascii="Arial" w:hAnsi="Arial" w:cs="Arial"/>
          <w:sz w:val="20"/>
          <w:szCs w:val="20"/>
        </w:rPr>
        <w:t>, wjazdów, przepustów, itp.</w:t>
      </w:r>
      <w:r>
        <w:rPr>
          <w:rFonts w:ascii="Arial" w:hAnsi="Arial" w:cs="Arial"/>
          <w:sz w:val="20"/>
          <w:szCs w:val="20"/>
        </w:rPr>
        <w:t>,</w:t>
      </w:r>
      <w:r w:rsidRPr="00955B11">
        <w:rPr>
          <w:rFonts w:ascii="Arial" w:hAnsi="Arial" w:cs="Arial"/>
          <w:sz w:val="20"/>
          <w:szCs w:val="20"/>
        </w:rPr>
        <w:t xml:space="preserve"> a także demontaż i montaż ogrodzeń</w:t>
      </w:r>
      <w:r>
        <w:rPr>
          <w:rFonts w:ascii="Arial" w:hAnsi="Arial" w:cs="Arial"/>
          <w:sz w:val="20"/>
          <w:szCs w:val="20"/>
        </w:rPr>
        <w:t xml:space="preserve"> </w:t>
      </w:r>
      <w:r w:rsidRPr="00955B11">
        <w:rPr>
          <w:rFonts w:ascii="Arial" w:hAnsi="Arial" w:cs="Arial"/>
          <w:sz w:val="20"/>
          <w:szCs w:val="20"/>
        </w:rPr>
        <w:t>i bram kolidujących z wykonaniem robót zasadniczych</w:t>
      </w:r>
      <w:r w:rsidR="002B5683">
        <w:rPr>
          <w:rFonts w:ascii="Arial" w:hAnsi="Arial" w:cs="Arial"/>
          <w:sz w:val="20"/>
          <w:szCs w:val="20"/>
        </w:rPr>
        <w:t>, t</w:t>
      </w:r>
      <w:r w:rsidRPr="00955B11">
        <w:rPr>
          <w:rFonts w:ascii="Arial" w:hAnsi="Arial" w:cs="Arial"/>
          <w:sz w:val="20"/>
          <w:szCs w:val="20"/>
        </w:rPr>
        <w:t>ereny nieruchomości należy przywrócić do stanu pierwotnego</w:t>
      </w:r>
      <w:r>
        <w:rPr>
          <w:rFonts w:ascii="Arial" w:hAnsi="Arial" w:cs="Arial"/>
          <w:sz w:val="20"/>
          <w:szCs w:val="20"/>
        </w:rPr>
        <w:t xml:space="preserve">, </w:t>
      </w:r>
      <w:r w:rsidR="002B5683">
        <w:rPr>
          <w:rFonts w:ascii="Arial" w:hAnsi="Arial" w:cs="Arial"/>
          <w:sz w:val="20"/>
          <w:szCs w:val="20"/>
        </w:rPr>
        <w:t xml:space="preserve">a </w:t>
      </w:r>
      <w:r w:rsidRPr="002B5683">
        <w:rPr>
          <w:rFonts w:ascii="Arial" w:hAnsi="Arial" w:cs="Arial"/>
          <w:b/>
          <w:bCs/>
          <w:sz w:val="20"/>
          <w:szCs w:val="20"/>
          <w:u w:val="single"/>
        </w:rPr>
        <w:t>z powyższych czynności Wykonawca zobowiązany będzie sporządzić dokumentację fotograficzną ukazującą stan wszystkich nieruchomości przed realizacją robót i po wykonanych pracach,</w:t>
      </w:r>
    </w:p>
    <w:p w14:paraId="7591BC3A" w14:textId="603DCF9D" w:rsidR="00B427F1" w:rsidRDefault="00B427F1" w:rsidP="00B427F1">
      <w:pPr>
        <w:pStyle w:val="Akapitzlist"/>
        <w:numPr>
          <w:ilvl w:val="0"/>
          <w:numId w:val="3"/>
        </w:numPr>
        <w:tabs>
          <w:tab w:val="left" w:pos="426"/>
        </w:tabs>
        <w:spacing w:after="160" w:line="360" w:lineRule="auto"/>
        <w:ind w:left="709"/>
        <w:jc w:val="both"/>
        <w:rPr>
          <w:rFonts w:ascii="Arial" w:hAnsi="Arial" w:cs="Arial"/>
          <w:sz w:val="20"/>
          <w:szCs w:val="20"/>
        </w:rPr>
      </w:pPr>
      <w:r w:rsidRPr="006D0D43">
        <w:rPr>
          <w:rFonts w:ascii="Arial" w:hAnsi="Arial" w:cs="Arial"/>
          <w:sz w:val="20"/>
          <w:szCs w:val="20"/>
        </w:rPr>
        <w:t>uzyska</w:t>
      </w:r>
      <w:r>
        <w:rPr>
          <w:rFonts w:ascii="Arial" w:hAnsi="Arial" w:cs="Arial"/>
          <w:sz w:val="20"/>
          <w:szCs w:val="20"/>
        </w:rPr>
        <w:t>nie</w:t>
      </w:r>
      <w:r w:rsidRPr="006D0D43">
        <w:rPr>
          <w:rFonts w:ascii="Arial" w:hAnsi="Arial" w:cs="Arial"/>
          <w:sz w:val="20"/>
          <w:szCs w:val="20"/>
        </w:rPr>
        <w:t xml:space="preserve"> pozytywn</w:t>
      </w:r>
      <w:r>
        <w:rPr>
          <w:rFonts w:ascii="Arial" w:hAnsi="Arial" w:cs="Arial"/>
          <w:sz w:val="20"/>
          <w:szCs w:val="20"/>
        </w:rPr>
        <w:t>ej</w:t>
      </w:r>
      <w:r w:rsidRPr="006D0D43">
        <w:rPr>
          <w:rFonts w:ascii="Arial" w:hAnsi="Arial" w:cs="Arial"/>
          <w:sz w:val="20"/>
          <w:szCs w:val="20"/>
        </w:rPr>
        <w:t xml:space="preserve"> opini</w:t>
      </w:r>
      <w:r>
        <w:rPr>
          <w:rFonts w:ascii="Arial" w:hAnsi="Arial" w:cs="Arial"/>
          <w:sz w:val="20"/>
          <w:szCs w:val="20"/>
        </w:rPr>
        <w:t>i</w:t>
      </w:r>
      <w:r w:rsidRPr="006D0D43">
        <w:rPr>
          <w:rFonts w:ascii="Arial" w:hAnsi="Arial" w:cs="Arial"/>
          <w:sz w:val="20"/>
          <w:szCs w:val="20"/>
        </w:rPr>
        <w:t xml:space="preserve"> (bez uwag) Państwowej Inspekcji Sanitarnej w Mogilnie oraz Państwowej Straży Pożarnej w Mogilnie zgodnie z art. 56 </w:t>
      </w:r>
      <w:r>
        <w:rPr>
          <w:rFonts w:ascii="Arial" w:hAnsi="Arial" w:cs="Arial"/>
          <w:sz w:val="20"/>
          <w:szCs w:val="20"/>
          <w:lang w:eastAsia="zh-CN"/>
        </w:rPr>
        <w:t xml:space="preserve">ustawy z dnia </w:t>
      </w:r>
      <w:r w:rsidRPr="00D17036">
        <w:rPr>
          <w:rFonts w:ascii="Arial" w:hAnsi="Arial" w:cs="Arial"/>
          <w:sz w:val="20"/>
          <w:szCs w:val="20"/>
          <w:lang w:eastAsia="zh-CN"/>
        </w:rPr>
        <w:t xml:space="preserve">07 lipca 1994 roku Prawo budowlane </w:t>
      </w:r>
      <w:r>
        <w:rPr>
          <w:rFonts w:ascii="Arial" w:hAnsi="Arial" w:cs="Arial"/>
          <w:sz w:val="20"/>
          <w:szCs w:val="20"/>
          <w:lang w:eastAsia="zh-CN"/>
        </w:rPr>
        <w:t>(</w:t>
      </w:r>
      <w:r w:rsidRPr="00550948">
        <w:rPr>
          <w:rFonts w:ascii="Arial" w:hAnsi="Arial" w:cs="Arial"/>
          <w:sz w:val="20"/>
          <w:szCs w:val="20"/>
          <w:lang w:eastAsia="zh-CN"/>
        </w:rPr>
        <w:t>Dz. U. z 202</w:t>
      </w:r>
      <w:r>
        <w:rPr>
          <w:rFonts w:ascii="Arial" w:hAnsi="Arial" w:cs="Arial"/>
          <w:sz w:val="20"/>
          <w:szCs w:val="20"/>
          <w:lang w:eastAsia="zh-CN"/>
        </w:rPr>
        <w:t>3</w:t>
      </w:r>
      <w:r w:rsidRPr="00550948">
        <w:rPr>
          <w:rFonts w:ascii="Arial" w:hAnsi="Arial" w:cs="Arial"/>
          <w:sz w:val="20"/>
          <w:szCs w:val="20"/>
          <w:lang w:eastAsia="zh-CN"/>
        </w:rPr>
        <w:t xml:space="preserve"> r., poz. </w:t>
      </w:r>
      <w:r>
        <w:rPr>
          <w:rFonts w:ascii="Arial" w:hAnsi="Arial" w:cs="Arial"/>
          <w:sz w:val="20"/>
          <w:szCs w:val="20"/>
          <w:lang w:eastAsia="zh-CN"/>
        </w:rPr>
        <w:t>682</w:t>
      </w:r>
      <w:r w:rsidRPr="00D17036">
        <w:rPr>
          <w:rFonts w:ascii="Arial" w:hAnsi="Arial" w:cs="Arial"/>
          <w:sz w:val="20"/>
          <w:szCs w:val="20"/>
          <w:lang w:eastAsia="zh-CN"/>
        </w:rPr>
        <w:t>)</w:t>
      </w:r>
      <w:r>
        <w:rPr>
          <w:rFonts w:ascii="Arial" w:hAnsi="Arial" w:cs="Arial"/>
          <w:sz w:val="20"/>
          <w:szCs w:val="20"/>
        </w:rPr>
        <w:t>,</w:t>
      </w:r>
    </w:p>
    <w:p w14:paraId="72EEEF8F" w14:textId="4BE746F1" w:rsidR="00B427F1" w:rsidRPr="00F40A6C" w:rsidRDefault="00B427F1" w:rsidP="00B427F1">
      <w:pPr>
        <w:pStyle w:val="Akapitzlist"/>
        <w:numPr>
          <w:ilvl w:val="0"/>
          <w:numId w:val="3"/>
        </w:numPr>
        <w:tabs>
          <w:tab w:val="left" w:pos="426"/>
        </w:tabs>
        <w:spacing w:after="160" w:line="360" w:lineRule="auto"/>
        <w:ind w:left="709"/>
        <w:jc w:val="both"/>
        <w:rPr>
          <w:rFonts w:ascii="Arial" w:hAnsi="Arial" w:cs="Arial"/>
          <w:sz w:val="20"/>
          <w:szCs w:val="20"/>
        </w:rPr>
      </w:pPr>
      <w:r w:rsidRPr="00F40A6C">
        <w:rPr>
          <w:rFonts w:ascii="Arial" w:hAnsi="Arial" w:cs="Arial"/>
          <w:sz w:val="20"/>
          <w:szCs w:val="20"/>
        </w:rPr>
        <w:t xml:space="preserve">skuteczne </w:t>
      </w:r>
      <w:r>
        <w:rPr>
          <w:rFonts w:ascii="Arial" w:hAnsi="Arial" w:cs="Arial"/>
          <w:sz w:val="20"/>
          <w:szCs w:val="20"/>
        </w:rPr>
        <w:t xml:space="preserve">złożenie </w:t>
      </w:r>
      <w:r w:rsidRPr="00F40A6C">
        <w:rPr>
          <w:rFonts w:ascii="Arial" w:hAnsi="Arial" w:cs="Arial"/>
          <w:sz w:val="20"/>
          <w:szCs w:val="20"/>
        </w:rPr>
        <w:t>zawiadomienie o zakończeniu budowy w Powiatowym Inspektoracie Nadzoru Budowlanego w Mogilnie i uzyska</w:t>
      </w:r>
      <w:r>
        <w:rPr>
          <w:rFonts w:ascii="Arial" w:hAnsi="Arial" w:cs="Arial"/>
          <w:sz w:val="20"/>
          <w:szCs w:val="20"/>
        </w:rPr>
        <w:t>nie</w:t>
      </w:r>
      <w:r w:rsidRPr="00F40A6C">
        <w:rPr>
          <w:rFonts w:ascii="Arial" w:hAnsi="Arial" w:cs="Arial"/>
          <w:sz w:val="20"/>
          <w:szCs w:val="20"/>
        </w:rPr>
        <w:t xml:space="preserve"> zaświadczeni</w:t>
      </w:r>
      <w:r>
        <w:rPr>
          <w:rFonts w:ascii="Arial" w:hAnsi="Arial" w:cs="Arial"/>
          <w:sz w:val="20"/>
          <w:szCs w:val="20"/>
        </w:rPr>
        <w:t>a</w:t>
      </w:r>
      <w:r w:rsidRPr="00F40A6C">
        <w:rPr>
          <w:rFonts w:ascii="Arial" w:hAnsi="Arial" w:cs="Arial"/>
          <w:sz w:val="20"/>
          <w:szCs w:val="20"/>
        </w:rPr>
        <w:t xml:space="preserve"> o braku sprzeciwu do użytkowania sieci</w:t>
      </w:r>
      <w:r>
        <w:rPr>
          <w:rFonts w:ascii="Arial" w:hAnsi="Arial" w:cs="Arial"/>
          <w:sz w:val="20"/>
          <w:szCs w:val="20"/>
        </w:rPr>
        <w:t>,</w:t>
      </w:r>
    </w:p>
    <w:p w14:paraId="53692FC4" w14:textId="054D5E5A" w:rsidR="00B427F1" w:rsidRPr="00D17036" w:rsidRDefault="00B427F1" w:rsidP="00B427F1">
      <w:pPr>
        <w:pStyle w:val="Akapitzlist"/>
        <w:numPr>
          <w:ilvl w:val="0"/>
          <w:numId w:val="3"/>
        </w:numPr>
        <w:tabs>
          <w:tab w:val="left" w:pos="567"/>
        </w:tabs>
        <w:spacing w:after="160" w:line="360" w:lineRule="auto"/>
        <w:ind w:left="709"/>
        <w:jc w:val="both"/>
        <w:rPr>
          <w:rFonts w:ascii="Arial" w:hAnsi="Arial" w:cs="Arial"/>
          <w:sz w:val="20"/>
          <w:szCs w:val="20"/>
        </w:rPr>
      </w:pPr>
      <w:r w:rsidRPr="00D17036">
        <w:rPr>
          <w:rFonts w:ascii="Arial" w:hAnsi="Arial" w:cs="Arial"/>
          <w:sz w:val="20"/>
          <w:szCs w:val="20"/>
        </w:rPr>
        <w:t>uczestnic</w:t>
      </w:r>
      <w:r>
        <w:rPr>
          <w:rFonts w:ascii="Arial" w:hAnsi="Arial" w:cs="Arial"/>
          <w:sz w:val="20"/>
          <w:szCs w:val="20"/>
        </w:rPr>
        <w:t>zenie</w:t>
      </w:r>
      <w:r w:rsidRPr="00D17036">
        <w:rPr>
          <w:rFonts w:ascii="Arial" w:hAnsi="Arial" w:cs="Arial"/>
          <w:sz w:val="20"/>
          <w:szCs w:val="20"/>
        </w:rPr>
        <w:t xml:space="preserve">  w  przeglądach  gwa</w:t>
      </w:r>
      <w:r>
        <w:rPr>
          <w:rFonts w:ascii="Arial" w:hAnsi="Arial" w:cs="Arial"/>
          <w:sz w:val="20"/>
          <w:szCs w:val="20"/>
        </w:rPr>
        <w:t xml:space="preserve">rancyjnych  obiektu zwoływanych </w:t>
      </w:r>
      <w:r w:rsidRPr="00D17036">
        <w:rPr>
          <w:rFonts w:ascii="Arial" w:hAnsi="Arial" w:cs="Arial"/>
          <w:sz w:val="20"/>
          <w:szCs w:val="20"/>
        </w:rPr>
        <w:t>na wezwanie</w:t>
      </w:r>
      <w:r>
        <w:rPr>
          <w:rFonts w:ascii="Arial" w:hAnsi="Arial" w:cs="Arial"/>
          <w:sz w:val="20"/>
          <w:szCs w:val="20"/>
        </w:rPr>
        <w:t xml:space="preserve"> </w:t>
      </w:r>
      <w:r w:rsidRPr="00D17036">
        <w:rPr>
          <w:rFonts w:ascii="Arial" w:hAnsi="Arial" w:cs="Arial"/>
          <w:sz w:val="20"/>
          <w:szCs w:val="20"/>
        </w:rPr>
        <w:t>Zamawiającego w okresie udzielonej gwarancji.</w:t>
      </w:r>
    </w:p>
    <w:p w14:paraId="7A9A2D45" w14:textId="77777777" w:rsidR="003E5626" w:rsidRPr="00580F9A" w:rsidRDefault="003D582E" w:rsidP="00F8008F">
      <w:pPr>
        <w:widowControl w:val="0"/>
        <w:spacing w:line="360" w:lineRule="auto"/>
        <w:rPr>
          <w:rFonts w:ascii="Arial" w:hAnsi="Arial" w:cs="Arial"/>
          <w:color w:val="auto"/>
          <w:sz w:val="20"/>
          <w:szCs w:val="20"/>
        </w:rPr>
      </w:pPr>
      <w:r w:rsidRPr="00580F9A">
        <w:rPr>
          <w:rFonts w:ascii="Arial" w:hAnsi="Arial" w:cs="Arial"/>
          <w:b/>
          <w:bCs/>
          <w:color w:val="auto"/>
          <w:sz w:val="20"/>
          <w:szCs w:val="20"/>
        </w:rPr>
        <w:t>§ 3</w:t>
      </w:r>
    </w:p>
    <w:p w14:paraId="07C7A82E" w14:textId="77777777" w:rsidR="003E5626" w:rsidRPr="00580F9A" w:rsidRDefault="003D582E" w:rsidP="00F8008F">
      <w:pPr>
        <w:widowControl w:val="0"/>
        <w:spacing w:line="360" w:lineRule="auto"/>
        <w:rPr>
          <w:rFonts w:ascii="Arial" w:hAnsi="Arial" w:cs="Arial"/>
          <w:b/>
          <w:bCs/>
          <w:color w:val="auto"/>
          <w:sz w:val="20"/>
          <w:szCs w:val="20"/>
        </w:rPr>
      </w:pPr>
      <w:r w:rsidRPr="00580F9A">
        <w:rPr>
          <w:rFonts w:ascii="Arial" w:hAnsi="Arial" w:cs="Arial"/>
          <w:b/>
          <w:bCs/>
          <w:color w:val="auto"/>
          <w:sz w:val="20"/>
          <w:szCs w:val="20"/>
        </w:rPr>
        <w:t>Oświadczenia i zapewnienia Wykonawcy</w:t>
      </w:r>
    </w:p>
    <w:p w14:paraId="118BA6C9" w14:textId="669598F1" w:rsidR="001060C0" w:rsidRPr="00580F9A" w:rsidRDefault="001060C0" w:rsidP="00FB2F21">
      <w:pPr>
        <w:widowControl w:val="0"/>
        <w:numPr>
          <w:ilvl w:val="0"/>
          <w:numId w:val="4"/>
        </w:numPr>
        <w:tabs>
          <w:tab w:val="left" w:pos="284"/>
        </w:tabs>
        <w:spacing w:line="360" w:lineRule="auto"/>
        <w:ind w:left="284" w:hanging="284"/>
        <w:jc w:val="both"/>
        <w:rPr>
          <w:rFonts w:ascii="Arial" w:hAnsi="Arial" w:cs="Arial"/>
          <w:b/>
          <w:bCs/>
          <w:color w:val="auto"/>
          <w:sz w:val="20"/>
          <w:szCs w:val="20"/>
        </w:rPr>
      </w:pPr>
      <w:r w:rsidRPr="00580F9A">
        <w:rPr>
          <w:rFonts w:ascii="Arial" w:hAnsi="Arial" w:cs="Arial"/>
          <w:color w:val="auto"/>
          <w:sz w:val="20"/>
          <w:szCs w:val="20"/>
        </w:rPr>
        <w:t xml:space="preserve">Wykonawca może powierzyć wykonanie części robót budowlanych </w:t>
      </w:r>
      <w:r w:rsidR="00FF3E92">
        <w:rPr>
          <w:rFonts w:ascii="Arial" w:hAnsi="Arial" w:cs="Arial"/>
          <w:color w:val="auto"/>
          <w:sz w:val="20"/>
          <w:szCs w:val="20"/>
        </w:rPr>
        <w:t>P</w:t>
      </w:r>
      <w:r w:rsidRPr="00580F9A">
        <w:rPr>
          <w:rFonts w:ascii="Arial" w:hAnsi="Arial" w:cs="Arial"/>
          <w:color w:val="auto"/>
          <w:sz w:val="20"/>
          <w:szCs w:val="20"/>
        </w:rPr>
        <w:t xml:space="preserve">odwykonawcom na warunkach określonych w § </w:t>
      </w:r>
      <w:r w:rsidR="00ED2D1D" w:rsidRPr="00580F9A">
        <w:rPr>
          <w:rFonts w:ascii="Arial" w:hAnsi="Arial" w:cs="Arial"/>
          <w:color w:val="auto"/>
          <w:sz w:val="20"/>
          <w:szCs w:val="20"/>
        </w:rPr>
        <w:t>1</w:t>
      </w:r>
      <w:r w:rsidR="00893043" w:rsidRPr="00580F9A">
        <w:rPr>
          <w:rFonts w:ascii="Arial" w:hAnsi="Arial" w:cs="Arial"/>
          <w:color w:val="auto"/>
          <w:sz w:val="20"/>
          <w:szCs w:val="20"/>
        </w:rPr>
        <w:t>2</w:t>
      </w:r>
      <w:r w:rsidRPr="00580F9A">
        <w:rPr>
          <w:rFonts w:ascii="Arial" w:hAnsi="Arial" w:cs="Arial"/>
          <w:color w:val="auto"/>
          <w:sz w:val="20"/>
          <w:szCs w:val="20"/>
        </w:rPr>
        <w:t xml:space="preserve"> umowy.</w:t>
      </w:r>
    </w:p>
    <w:p w14:paraId="358A17BB" w14:textId="25AEDBD4" w:rsidR="003E5626" w:rsidRPr="00580F9A" w:rsidRDefault="003D582E" w:rsidP="00FB2F21">
      <w:pPr>
        <w:widowControl w:val="0"/>
        <w:numPr>
          <w:ilvl w:val="0"/>
          <w:numId w:val="4"/>
        </w:numPr>
        <w:tabs>
          <w:tab w:val="left" w:pos="284"/>
        </w:tabs>
        <w:spacing w:line="360" w:lineRule="auto"/>
        <w:ind w:left="284" w:hanging="284"/>
        <w:jc w:val="both"/>
        <w:rPr>
          <w:rFonts w:ascii="Arial" w:hAnsi="Arial" w:cs="Arial"/>
          <w:b/>
          <w:bCs/>
          <w:color w:val="auto"/>
          <w:sz w:val="20"/>
          <w:szCs w:val="20"/>
        </w:rPr>
      </w:pPr>
      <w:r w:rsidRPr="00580F9A">
        <w:rPr>
          <w:rFonts w:ascii="Arial" w:hAnsi="Arial" w:cs="Arial"/>
          <w:color w:val="auto"/>
          <w:sz w:val="20"/>
          <w:szCs w:val="20"/>
        </w:rPr>
        <w:t xml:space="preserve">Zlecenie części przedmiotu umowy </w:t>
      </w:r>
      <w:r w:rsidR="00FF3E92">
        <w:rPr>
          <w:rFonts w:ascii="Arial" w:hAnsi="Arial" w:cs="Arial"/>
          <w:color w:val="auto"/>
          <w:sz w:val="20"/>
          <w:szCs w:val="20"/>
        </w:rPr>
        <w:t>P</w:t>
      </w:r>
      <w:r w:rsidRPr="00580F9A">
        <w:rPr>
          <w:rFonts w:ascii="Arial" w:hAnsi="Arial" w:cs="Arial"/>
          <w:color w:val="auto"/>
          <w:sz w:val="20"/>
          <w:szCs w:val="20"/>
        </w:rPr>
        <w:t>odwykonawcy nie zmieni zobowiązań Wykonawcy wobec Zamawiającego</w:t>
      </w:r>
      <w:r w:rsidR="006C6B1E" w:rsidRPr="00580F9A">
        <w:rPr>
          <w:rFonts w:ascii="Arial" w:hAnsi="Arial" w:cs="Arial"/>
          <w:color w:val="auto"/>
          <w:sz w:val="20"/>
          <w:szCs w:val="20"/>
        </w:rPr>
        <w:t xml:space="preserve"> – Wykonawca </w:t>
      </w:r>
      <w:r w:rsidRPr="00580F9A">
        <w:rPr>
          <w:rFonts w:ascii="Arial" w:hAnsi="Arial" w:cs="Arial"/>
          <w:color w:val="auto"/>
          <w:sz w:val="20"/>
          <w:szCs w:val="20"/>
        </w:rPr>
        <w:t>jest odpowiedzialny za wykonanie tej części robót.</w:t>
      </w:r>
    </w:p>
    <w:p w14:paraId="0DBD28F1" w14:textId="2B09D0AA" w:rsidR="003E5626" w:rsidRPr="00580F9A" w:rsidRDefault="003D582E" w:rsidP="00FB2F21">
      <w:pPr>
        <w:widowControl w:val="0"/>
        <w:numPr>
          <w:ilvl w:val="0"/>
          <w:numId w:val="4"/>
        </w:numPr>
        <w:tabs>
          <w:tab w:val="left" w:pos="284"/>
        </w:tabs>
        <w:spacing w:line="360" w:lineRule="auto"/>
        <w:ind w:left="284" w:hanging="284"/>
        <w:jc w:val="both"/>
        <w:rPr>
          <w:rFonts w:ascii="Arial" w:hAnsi="Arial" w:cs="Arial"/>
          <w:b/>
          <w:bCs/>
          <w:color w:val="auto"/>
          <w:sz w:val="20"/>
          <w:szCs w:val="20"/>
        </w:rPr>
      </w:pPr>
      <w:r w:rsidRPr="00580F9A">
        <w:rPr>
          <w:rFonts w:ascii="Arial" w:hAnsi="Arial" w:cs="Arial"/>
          <w:color w:val="auto"/>
          <w:sz w:val="20"/>
          <w:szCs w:val="20"/>
        </w:rPr>
        <w:t xml:space="preserve">Umowy z </w:t>
      </w:r>
      <w:r w:rsidR="00FF3E92">
        <w:rPr>
          <w:rFonts w:ascii="Arial" w:hAnsi="Arial" w:cs="Arial"/>
          <w:color w:val="auto"/>
          <w:sz w:val="20"/>
          <w:szCs w:val="20"/>
        </w:rPr>
        <w:t>P</w:t>
      </w:r>
      <w:r w:rsidRPr="00580F9A">
        <w:rPr>
          <w:rFonts w:ascii="Arial" w:hAnsi="Arial" w:cs="Arial"/>
          <w:color w:val="auto"/>
          <w:sz w:val="20"/>
          <w:szCs w:val="20"/>
        </w:rPr>
        <w:t xml:space="preserve">odwykonawcami będą zgodne, co do treści z umową zawartą </w:t>
      </w:r>
      <w:r w:rsidR="00B233D7" w:rsidRPr="00580F9A">
        <w:rPr>
          <w:rFonts w:ascii="Arial" w:hAnsi="Arial" w:cs="Arial"/>
          <w:color w:val="auto"/>
          <w:sz w:val="20"/>
          <w:szCs w:val="20"/>
        </w:rPr>
        <w:t xml:space="preserve">przez Zamawiającego </w:t>
      </w:r>
      <w:r w:rsidRPr="00580F9A">
        <w:rPr>
          <w:rFonts w:ascii="Arial" w:hAnsi="Arial" w:cs="Arial"/>
          <w:color w:val="auto"/>
          <w:sz w:val="20"/>
          <w:szCs w:val="20"/>
        </w:rPr>
        <w:t xml:space="preserve">z Wykonawcą. </w:t>
      </w:r>
    </w:p>
    <w:p w14:paraId="2CD86E62" w14:textId="34F6DA28" w:rsidR="009D2F4D" w:rsidRPr="00C31A5D" w:rsidRDefault="003D582E" w:rsidP="009D32B8">
      <w:pPr>
        <w:widowControl w:val="0"/>
        <w:numPr>
          <w:ilvl w:val="0"/>
          <w:numId w:val="4"/>
        </w:numPr>
        <w:tabs>
          <w:tab w:val="left" w:pos="284"/>
        </w:tabs>
        <w:spacing w:after="240" w:line="360" w:lineRule="auto"/>
        <w:ind w:left="284" w:hanging="284"/>
        <w:jc w:val="both"/>
        <w:rPr>
          <w:rFonts w:ascii="Arial" w:hAnsi="Arial" w:cs="Arial"/>
          <w:b/>
          <w:bCs/>
          <w:color w:val="auto"/>
          <w:sz w:val="20"/>
          <w:szCs w:val="20"/>
        </w:rPr>
      </w:pPr>
      <w:r w:rsidRPr="00580F9A">
        <w:rPr>
          <w:rFonts w:ascii="Arial" w:hAnsi="Arial" w:cs="Arial"/>
          <w:color w:val="auto"/>
          <w:sz w:val="20"/>
          <w:szCs w:val="20"/>
        </w:rPr>
        <w:t>Wykonawca jest odpowiedzialny za działania, uchybienia i zaniedbania Podwykonawców</w:t>
      </w:r>
      <w:r w:rsidR="0031278A" w:rsidRPr="00580F9A">
        <w:rPr>
          <w:rFonts w:ascii="Arial" w:hAnsi="Arial" w:cs="Arial"/>
          <w:color w:val="auto"/>
          <w:sz w:val="20"/>
          <w:szCs w:val="20"/>
        </w:rPr>
        <w:t xml:space="preserve"> </w:t>
      </w:r>
      <w:r w:rsidRPr="00580F9A">
        <w:rPr>
          <w:rFonts w:ascii="Arial" w:hAnsi="Arial" w:cs="Arial"/>
          <w:color w:val="auto"/>
          <w:sz w:val="20"/>
          <w:szCs w:val="20"/>
        </w:rPr>
        <w:t>w takim samym stopniu, jakby to były jego własne.</w:t>
      </w:r>
    </w:p>
    <w:p w14:paraId="4E003A95" w14:textId="77777777" w:rsidR="00687502" w:rsidRPr="00580F9A" w:rsidRDefault="00687502" w:rsidP="00F8008F">
      <w:pPr>
        <w:widowControl w:val="0"/>
        <w:tabs>
          <w:tab w:val="left" w:pos="284"/>
        </w:tabs>
        <w:spacing w:line="360" w:lineRule="auto"/>
        <w:rPr>
          <w:rFonts w:ascii="Arial" w:hAnsi="Arial" w:cs="Arial"/>
          <w:b/>
          <w:bCs/>
          <w:color w:val="auto"/>
          <w:sz w:val="20"/>
          <w:szCs w:val="20"/>
        </w:rPr>
      </w:pPr>
      <w:bookmarkStart w:id="0" w:name="par4"/>
      <w:r w:rsidRPr="00580F9A">
        <w:rPr>
          <w:rFonts w:ascii="Arial" w:hAnsi="Arial" w:cs="Arial"/>
          <w:b/>
          <w:bCs/>
          <w:color w:val="auto"/>
          <w:sz w:val="20"/>
          <w:szCs w:val="20"/>
        </w:rPr>
        <w:t xml:space="preserve">§ </w:t>
      </w:r>
      <w:r w:rsidR="009F54FD" w:rsidRPr="00580F9A">
        <w:rPr>
          <w:rFonts w:ascii="Arial" w:hAnsi="Arial" w:cs="Arial"/>
          <w:b/>
          <w:bCs/>
          <w:color w:val="auto"/>
          <w:sz w:val="20"/>
          <w:szCs w:val="20"/>
        </w:rPr>
        <w:t>4</w:t>
      </w:r>
    </w:p>
    <w:bookmarkEnd w:id="0"/>
    <w:p w14:paraId="79D435B3" w14:textId="77777777" w:rsidR="003E5626" w:rsidRPr="00580F9A" w:rsidRDefault="003D582E" w:rsidP="00F8008F">
      <w:pPr>
        <w:widowControl w:val="0"/>
        <w:spacing w:line="360" w:lineRule="auto"/>
        <w:rPr>
          <w:rFonts w:ascii="Arial" w:hAnsi="Arial" w:cs="Arial"/>
          <w:b/>
          <w:bCs/>
          <w:color w:val="auto"/>
          <w:sz w:val="20"/>
          <w:szCs w:val="20"/>
        </w:rPr>
      </w:pPr>
      <w:r w:rsidRPr="00580F9A">
        <w:rPr>
          <w:rFonts w:ascii="Arial" w:hAnsi="Arial" w:cs="Arial"/>
          <w:b/>
          <w:bCs/>
          <w:color w:val="auto"/>
          <w:sz w:val="20"/>
          <w:szCs w:val="20"/>
        </w:rPr>
        <w:t>Termin realizacji Umowy</w:t>
      </w:r>
    </w:p>
    <w:p w14:paraId="74FBE34D" w14:textId="618DED29" w:rsidR="00D64DD4" w:rsidRPr="00944862" w:rsidRDefault="005E1BDF" w:rsidP="00944862">
      <w:pPr>
        <w:shd w:val="clear" w:color="auto" w:fill="FFFFFF"/>
        <w:tabs>
          <w:tab w:val="left" w:pos="394"/>
        </w:tabs>
        <w:spacing w:after="240" w:line="360" w:lineRule="auto"/>
        <w:jc w:val="both"/>
        <w:rPr>
          <w:rFonts w:ascii="Arial" w:hAnsi="Arial" w:cs="Arial"/>
          <w:color w:val="auto"/>
          <w:sz w:val="20"/>
          <w:szCs w:val="20"/>
        </w:rPr>
      </w:pPr>
      <w:r w:rsidRPr="00580F9A">
        <w:rPr>
          <w:rFonts w:ascii="Arial" w:hAnsi="Arial" w:cs="Arial"/>
          <w:color w:val="auto"/>
          <w:sz w:val="20"/>
          <w:szCs w:val="20"/>
        </w:rPr>
        <w:t>Terminy wykonania przedmio</w:t>
      </w:r>
      <w:r w:rsidR="006E6B23" w:rsidRPr="00580F9A">
        <w:rPr>
          <w:rFonts w:ascii="Arial" w:hAnsi="Arial" w:cs="Arial"/>
          <w:color w:val="auto"/>
          <w:sz w:val="20"/>
          <w:szCs w:val="20"/>
        </w:rPr>
        <w:t>tu umowy</w:t>
      </w:r>
      <w:r w:rsidR="008738AE">
        <w:rPr>
          <w:rFonts w:ascii="Arial" w:hAnsi="Arial" w:cs="Arial"/>
          <w:color w:val="auto"/>
          <w:sz w:val="20"/>
          <w:szCs w:val="20"/>
        </w:rPr>
        <w:t>:</w:t>
      </w:r>
      <w:r w:rsidR="008D1F5E">
        <w:rPr>
          <w:rFonts w:ascii="Arial" w:hAnsi="Arial" w:cs="Arial"/>
          <w:color w:val="auto"/>
          <w:sz w:val="20"/>
          <w:szCs w:val="20"/>
        </w:rPr>
        <w:t xml:space="preserve"> </w:t>
      </w:r>
      <w:r w:rsidR="00F579BF">
        <w:rPr>
          <w:rFonts w:ascii="Arial" w:hAnsi="Arial" w:cs="Arial"/>
          <w:b/>
          <w:color w:val="auto"/>
          <w:sz w:val="20"/>
          <w:szCs w:val="20"/>
        </w:rPr>
        <w:t>6</w:t>
      </w:r>
      <w:r w:rsidR="005115C1">
        <w:rPr>
          <w:rFonts w:ascii="Arial" w:hAnsi="Arial" w:cs="Arial"/>
          <w:b/>
          <w:sz w:val="20"/>
        </w:rPr>
        <w:t xml:space="preserve"> miesięcy</w:t>
      </w:r>
      <w:r w:rsidR="008738AE">
        <w:rPr>
          <w:rFonts w:ascii="Arial" w:hAnsi="Arial" w:cs="Arial"/>
          <w:b/>
          <w:sz w:val="20"/>
        </w:rPr>
        <w:t xml:space="preserve"> od dnia podpisania umowy.</w:t>
      </w:r>
    </w:p>
    <w:p w14:paraId="3E93989C" w14:textId="77777777" w:rsidR="00A14595" w:rsidRDefault="00A14595" w:rsidP="00F8008F">
      <w:pPr>
        <w:widowControl w:val="0"/>
        <w:spacing w:line="360" w:lineRule="auto"/>
        <w:rPr>
          <w:rFonts w:ascii="Arial" w:hAnsi="Arial" w:cs="Arial"/>
          <w:b/>
          <w:bCs/>
          <w:color w:val="auto"/>
          <w:sz w:val="20"/>
          <w:szCs w:val="20"/>
        </w:rPr>
      </w:pPr>
    </w:p>
    <w:p w14:paraId="3F0E33A6" w14:textId="558DDE3C" w:rsidR="003E5626" w:rsidRPr="00580F9A" w:rsidRDefault="003D582E" w:rsidP="00F8008F">
      <w:pPr>
        <w:widowControl w:val="0"/>
        <w:spacing w:line="360" w:lineRule="auto"/>
        <w:rPr>
          <w:rFonts w:ascii="Arial" w:hAnsi="Arial" w:cs="Arial"/>
          <w:color w:val="auto"/>
          <w:sz w:val="20"/>
          <w:szCs w:val="20"/>
        </w:rPr>
      </w:pPr>
      <w:r w:rsidRPr="00580F9A">
        <w:rPr>
          <w:rFonts w:ascii="Arial" w:hAnsi="Arial" w:cs="Arial"/>
          <w:b/>
          <w:bCs/>
          <w:color w:val="auto"/>
          <w:sz w:val="20"/>
          <w:szCs w:val="20"/>
        </w:rPr>
        <w:lastRenderedPageBreak/>
        <w:t xml:space="preserve">§ </w:t>
      </w:r>
      <w:r w:rsidR="009F54FD" w:rsidRPr="00580F9A">
        <w:rPr>
          <w:rFonts w:ascii="Arial" w:hAnsi="Arial" w:cs="Arial"/>
          <w:b/>
          <w:bCs/>
          <w:color w:val="auto"/>
          <w:sz w:val="20"/>
          <w:szCs w:val="20"/>
        </w:rPr>
        <w:t>5</w:t>
      </w:r>
    </w:p>
    <w:p w14:paraId="1EE02F8A" w14:textId="77777777" w:rsidR="003E5626" w:rsidRPr="00580F9A" w:rsidRDefault="003D582E" w:rsidP="00F8008F">
      <w:pPr>
        <w:widowControl w:val="0"/>
        <w:spacing w:line="360" w:lineRule="auto"/>
        <w:rPr>
          <w:rFonts w:ascii="Arial" w:hAnsi="Arial" w:cs="Arial"/>
          <w:b/>
          <w:bCs/>
          <w:color w:val="auto"/>
          <w:sz w:val="20"/>
          <w:szCs w:val="20"/>
        </w:rPr>
      </w:pPr>
      <w:r w:rsidRPr="00580F9A">
        <w:rPr>
          <w:rFonts w:ascii="Arial" w:hAnsi="Arial" w:cs="Arial"/>
          <w:b/>
          <w:bCs/>
          <w:color w:val="auto"/>
          <w:sz w:val="20"/>
          <w:szCs w:val="20"/>
        </w:rPr>
        <w:t>Odbiór robót</w:t>
      </w:r>
    </w:p>
    <w:p w14:paraId="3CF7CF9F" w14:textId="0BF369BE" w:rsidR="009741A7" w:rsidRPr="00FF3E92" w:rsidRDefault="00DF7005" w:rsidP="00B427F1">
      <w:pPr>
        <w:widowControl w:val="0"/>
        <w:numPr>
          <w:ilvl w:val="0"/>
          <w:numId w:val="26"/>
        </w:numPr>
        <w:spacing w:line="360" w:lineRule="auto"/>
        <w:ind w:left="284" w:hanging="284"/>
        <w:jc w:val="both"/>
        <w:rPr>
          <w:rFonts w:ascii="Arial" w:hAnsi="Arial" w:cs="Arial"/>
          <w:bCs/>
          <w:color w:val="auto"/>
          <w:sz w:val="20"/>
          <w:szCs w:val="20"/>
        </w:rPr>
      </w:pPr>
      <w:r w:rsidRPr="00580F9A">
        <w:rPr>
          <w:rFonts w:ascii="Arial" w:hAnsi="Arial" w:cs="Arial"/>
          <w:bCs/>
          <w:color w:val="auto"/>
          <w:sz w:val="20"/>
          <w:szCs w:val="20"/>
        </w:rPr>
        <w:t>Wykonane roboty podlegają</w:t>
      </w:r>
      <w:r w:rsidR="00FF3E92">
        <w:rPr>
          <w:rFonts w:ascii="Arial" w:hAnsi="Arial" w:cs="Arial"/>
          <w:bCs/>
          <w:color w:val="auto"/>
          <w:sz w:val="20"/>
          <w:szCs w:val="20"/>
        </w:rPr>
        <w:t xml:space="preserve"> </w:t>
      </w:r>
      <w:r w:rsidR="00E57B8D" w:rsidRPr="00FF3E92">
        <w:rPr>
          <w:rFonts w:ascii="Arial" w:hAnsi="Arial" w:cs="Arial"/>
          <w:bCs/>
          <w:color w:val="auto"/>
          <w:sz w:val="20"/>
          <w:szCs w:val="20"/>
        </w:rPr>
        <w:t xml:space="preserve">odbiorom </w:t>
      </w:r>
      <w:r w:rsidR="009741A7" w:rsidRPr="00FF3E92">
        <w:rPr>
          <w:rFonts w:ascii="Arial" w:hAnsi="Arial" w:cs="Arial"/>
          <w:bCs/>
          <w:color w:val="auto"/>
          <w:sz w:val="20"/>
          <w:szCs w:val="20"/>
        </w:rPr>
        <w:t>częściowym</w:t>
      </w:r>
      <w:r w:rsidR="00FF3E92">
        <w:rPr>
          <w:rFonts w:ascii="Arial" w:hAnsi="Arial" w:cs="Arial"/>
          <w:bCs/>
          <w:color w:val="auto"/>
          <w:sz w:val="20"/>
          <w:szCs w:val="20"/>
        </w:rPr>
        <w:t>.</w:t>
      </w:r>
    </w:p>
    <w:p w14:paraId="2919AD31" w14:textId="77777777" w:rsidR="00E37E8E" w:rsidRPr="00580F9A" w:rsidRDefault="003D582E" w:rsidP="00B427F1">
      <w:pPr>
        <w:widowControl w:val="0"/>
        <w:numPr>
          <w:ilvl w:val="0"/>
          <w:numId w:val="26"/>
        </w:numPr>
        <w:spacing w:line="360" w:lineRule="auto"/>
        <w:ind w:left="284" w:hanging="284"/>
        <w:jc w:val="both"/>
        <w:rPr>
          <w:rFonts w:ascii="Arial" w:hAnsi="Arial" w:cs="Arial"/>
          <w:bCs/>
          <w:color w:val="auto"/>
          <w:sz w:val="20"/>
          <w:szCs w:val="20"/>
        </w:rPr>
      </w:pPr>
      <w:r w:rsidRPr="00580F9A">
        <w:rPr>
          <w:rFonts w:ascii="Arial" w:hAnsi="Arial" w:cs="Arial"/>
          <w:color w:val="auto"/>
          <w:sz w:val="20"/>
          <w:szCs w:val="20"/>
        </w:rPr>
        <w:t>W odbiorach uczestniczą: przedstawiciele Zamawiającego i Wykonawcy</w:t>
      </w:r>
      <w:r w:rsidR="00F23B9E" w:rsidRPr="00580F9A">
        <w:rPr>
          <w:rFonts w:ascii="Arial" w:hAnsi="Arial" w:cs="Arial"/>
          <w:color w:val="auto"/>
          <w:sz w:val="20"/>
          <w:szCs w:val="20"/>
        </w:rPr>
        <w:t>.</w:t>
      </w:r>
    </w:p>
    <w:p w14:paraId="5916053E" w14:textId="77777777" w:rsidR="00E37E8E" w:rsidRPr="00580F9A" w:rsidRDefault="003D582E" w:rsidP="00B427F1">
      <w:pPr>
        <w:widowControl w:val="0"/>
        <w:numPr>
          <w:ilvl w:val="0"/>
          <w:numId w:val="26"/>
        </w:numPr>
        <w:spacing w:line="360" w:lineRule="auto"/>
        <w:ind w:left="284" w:hanging="284"/>
        <w:jc w:val="both"/>
        <w:rPr>
          <w:rFonts w:ascii="Arial" w:hAnsi="Arial" w:cs="Arial"/>
          <w:bCs/>
          <w:color w:val="auto"/>
          <w:sz w:val="20"/>
          <w:szCs w:val="20"/>
        </w:rPr>
      </w:pPr>
      <w:r w:rsidRPr="00580F9A">
        <w:rPr>
          <w:rFonts w:ascii="Arial" w:hAnsi="Arial" w:cs="Arial"/>
          <w:color w:val="auto"/>
          <w:sz w:val="20"/>
          <w:szCs w:val="20"/>
        </w:rPr>
        <w:t>Do obowiązków Wykonawcy należy skompletowanie i przedstawienie Zamawiającemu dokumentów pozwalających na ocenę prawidłowego wykonania przedmiotu odbioru</w:t>
      </w:r>
      <w:r w:rsidR="003A1CAB" w:rsidRPr="00580F9A">
        <w:rPr>
          <w:rFonts w:ascii="Arial" w:hAnsi="Arial" w:cs="Arial"/>
          <w:color w:val="auto"/>
          <w:sz w:val="20"/>
          <w:szCs w:val="20"/>
        </w:rPr>
        <w:t>.</w:t>
      </w:r>
    </w:p>
    <w:p w14:paraId="3CD41090" w14:textId="62689114" w:rsidR="00E37E8E" w:rsidRPr="00580F9A" w:rsidRDefault="003D582E" w:rsidP="00B427F1">
      <w:pPr>
        <w:widowControl w:val="0"/>
        <w:numPr>
          <w:ilvl w:val="0"/>
          <w:numId w:val="26"/>
        </w:numPr>
        <w:spacing w:line="360" w:lineRule="auto"/>
        <w:ind w:left="284" w:hanging="284"/>
        <w:jc w:val="both"/>
        <w:rPr>
          <w:rFonts w:ascii="Arial" w:hAnsi="Arial" w:cs="Arial"/>
          <w:bCs/>
          <w:color w:val="auto"/>
          <w:sz w:val="20"/>
          <w:szCs w:val="20"/>
        </w:rPr>
      </w:pPr>
      <w:r w:rsidRPr="00580F9A">
        <w:rPr>
          <w:rFonts w:ascii="Arial" w:hAnsi="Arial" w:cs="Arial"/>
          <w:color w:val="auto"/>
          <w:sz w:val="20"/>
          <w:szCs w:val="20"/>
        </w:rPr>
        <w:t xml:space="preserve">Zamawiający wyznaczy </w:t>
      </w:r>
      <w:r w:rsidR="00440829" w:rsidRPr="00580F9A">
        <w:rPr>
          <w:rFonts w:ascii="Arial" w:hAnsi="Arial" w:cs="Arial"/>
          <w:color w:val="auto"/>
          <w:sz w:val="20"/>
          <w:szCs w:val="20"/>
        </w:rPr>
        <w:t xml:space="preserve">termin </w:t>
      </w:r>
      <w:r w:rsidRPr="00580F9A">
        <w:rPr>
          <w:rFonts w:ascii="Arial" w:hAnsi="Arial" w:cs="Arial"/>
          <w:color w:val="auto"/>
          <w:sz w:val="20"/>
          <w:szCs w:val="20"/>
        </w:rPr>
        <w:t>odbioru w terminie 7 dni roboczych</w:t>
      </w:r>
      <w:r w:rsidR="00B44C4F" w:rsidRPr="00580F9A">
        <w:rPr>
          <w:rFonts w:ascii="Arial" w:hAnsi="Arial" w:cs="Arial"/>
          <w:color w:val="auto"/>
          <w:sz w:val="20"/>
          <w:szCs w:val="20"/>
        </w:rPr>
        <w:t xml:space="preserve"> </w:t>
      </w:r>
      <w:r w:rsidRPr="00580F9A">
        <w:rPr>
          <w:rFonts w:ascii="Arial" w:hAnsi="Arial" w:cs="Arial"/>
          <w:color w:val="auto"/>
          <w:sz w:val="20"/>
          <w:szCs w:val="20"/>
        </w:rPr>
        <w:t>od daty zawiadomienia go o o</w:t>
      </w:r>
      <w:r w:rsidR="00415362" w:rsidRPr="00580F9A">
        <w:rPr>
          <w:rFonts w:ascii="Arial" w:hAnsi="Arial" w:cs="Arial"/>
          <w:color w:val="auto"/>
          <w:sz w:val="20"/>
          <w:szCs w:val="20"/>
        </w:rPr>
        <w:t>siągnięciu gotowości do odbioru. Odbiór</w:t>
      </w:r>
      <w:r w:rsidR="00532260" w:rsidRPr="00580F9A">
        <w:rPr>
          <w:rFonts w:ascii="Arial" w:hAnsi="Arial" w:cs="Arial"/>
          <w:color w:val="auto"/>
          <w:sz w:val="20"/>
          <w:szCs w:val="20"/>
        </w:rPr>
        <w:t xml:space="preserve"> polega na finalnej ocenie rzeczywistego wykonania robót, o których mowa w §1 </w:t>
      </w:r>
      <w:r w:rsidR="00FF3E92">
        <w:rPr>
          <w:rFonts w:ascii="Arial" w:hAnsi="Arial" w:cs="Arial"/>
          <w:color w:val="auto"/>
          <w:sz w:val="20"/>
          <w:szCs w:val="20"/>
        </w:rPr>
        <w:t xml:space="preserve">umowy </w:t>
      </w:r>
      <w:r w:rsidR="00532260" w:rsidRPr="00580F9A">
        <w:rPr>
          <w:rFonts w:ascii="Arial" w:hAnsi="Arial" w:cs="Arial"/>
          <w:color w:val="auto"/>
          <w:sz w:val="20"/>
          <w:szCs w:val="20"/>
        </w:rPr>
        <w:t>w odniesieniu do ich jakości, zgodności z przepisami, standardami, Zamawiający doko</w:t>
      </w:r>
      <w:r w:rsidR="00415362" w:rsidRPr="00580F9A">
        <w:rPr>
          <w:rFonts w:ascii="Arial" w:hAnsi="Arial" w:cs="Arial"/>
          <w:color w:val="auto"/>
          <w:sz w:val="20"/>
          <w:szCs w:val="20"/>
        </w:rPr>
        <w:t>na lub odmówi dokonania odbioru</w:t>
      </w:r>
      <w:r w:rsidR="00532260" w:rsidRPr="00580F9A">
        <w:rPr>
          <w:rFonts w:ascii="Arial" w:hAnsi="Arial" w:cs="Arial"/>
          <w:color w:val="auto"/>
          <w:sz w:val="20"/>
          <w:szCs w:val="20"/>
        </w:rPr>
        <w:t xml:space="preserve"> w terminie 14 dni kalendarzowych od dnia rozpoczęcia tego odbioru. </w:t>
      </w:r>
    </w:p>
    <w:p w14:paraId="2E8C3383" w14:textId="33E13D10" w:rsidR="00E37E8E" w:rsidRPr="00580F9A" w:rsidRDefault="0060611F" w:rsidP="00B427F1">
      <w:pPr>
        <w:widowControl w:val="0"/>
        <w:numPr>
          <w:ilvl w:val="0"/>
          <w:numId w:val="26"/>
        </w:numPr>
        <w:spacing w:line="360" w:lineRule="auto"/>
        <w:ind w:left="284" w:hanging="284"/>
        <w:jc w:val="both"/>
        <w:rPr>
          <w:rFonts w:ascii="Arial" w:hAnsi="Arial" w:cs="Arial"/>
          <w:bCs/>
          <w:color w:val="auto"/>
          <w:sz w:val="20"/>
          <w:szCs w:val="20"/>
        </w:rPr>
      </w:pPr>
      <w:r w:rsidRPr="00580F9A">
        <w:rPr>
          <w:rFonts w:ascii="Arial" w:hAnsi="Arial" w:cs="Arial"/>
          <w:color w:val="auto"/>
          <w:sz w:val="20"/>
          <w:szCs w:val="20"/>
        </w:rPr>
        <w:t xml:space="preserve">Z czynności odbioru sporządza się protokół, który powinien zawierać ustalenia poczynione w toku odbioru. </w:t>
      </w:r>
    </w:p>
    <w:p w14:paraId="53A10234" w14:textId="77777777" w:rsidR="003E5626" w:rsidRPr="00580F9A" w:rsidRDefault="003D582E" w:rsidP="00B427F1">
      <w:pPr>
        <w:widowControl w:val="0"/>
        <w:numPr>
          <w:ilvl w:val="0"/>
          <w:numId w:val="26"/>
        </w:numPr>
        <w:spacing w:line="360" w:lineRule="auto"/>
        <w:ind w:left="284" w:hanging="284"/>
        <w:jc w:val="both"/>
        <w:rPr>
          <w:rFonts w:ascii="Arial" w:hAnsi="Arial" w:cs="Arial"/>
          <w:bCs/>
          <w:color w:val="auto"/>
          <w:sz w:val="20"/>
          <w:szCs w:val="20"/>
        </w:rPr>
      </w:pPr>
      <w:r w:rsidRPr="00580F9A">
        <w:rPr>
          <w:rFonts w:ascii="Arial" w:hAnsi="Arial" w:cs="Arial"/>
          <w:color w:val="auto"/>
          <w:sz w:val="20"/>
          <w:szCs w:val="20"/>
        </w:rPr>
        <w:t>Jeżeli w trakcie odbiorów zostaną stwierdzone wady, to Zamawiającemu przysługują następujące uprawnienia:</w:t>
      </w:r>
    </w:p>
    <w:p w14:paraId="62DE6805" w14:textId="77777777" w:rsidR="003E5626" w:rsidRPr="00580F9A" w:rsidRDefault="003D582E" w:rsidP="00B427F1">
      <w:pPr>
        <w:widowControl w:val="0"/>
        <w:numPr>
          <w:ilvl w:val="0"/>
          <w:numId w:val="28"/>
        </w:numPr>
        <w:spacing w:line="360" w:lineRule="auto"/>
        <w:ind w:left="709"/>
        <w:jc w:val="both"/>
        <w:rPr>
          <w:rFonts w:ascii="Arial" w:hAnsi="Arial" w:cs="Arial"/>
          <w:bCs/>
          <w:color w:val="auto"/>
          <w:sz w:val="20"/>
          <w:szCs w:val="20"/>
        </w:rPr>
      </w:pPr>
      <w:r w:rsidRPr="00580F9A">
        <w:rPr>
          <w:rFonts w:ascii="Arial" w:hAnsi="Arial" w:cs="Arial"/>
          <w:color w:val="auto"/>
          <w:sz w:val="20"/>
          <w:szCs w:val="20"/>
        </w:rPr>
        <w:t>jeżeli wady nadają się do usunięcia, Zamawiający ma prawo odmowy dokonania odbioru do czasu ich usunięcia, wyznaczając równocześnie termin usunięcia wad,</w:t>
      </w:r>
    </w:p>
    <w:p w14:paraId="09496D93" w14:textId="77777777" w:rsidR="00FC46F7" w:rsidRPr="00580F9A" w:rsidRDefault="00FC46F7" w:rsidP="00B427F1">
      <w:pPr>
        <w:widowControl w:val="0"/>
        <w:numPr>
          <w:ilvl w:val="0"/>
          <w:numId w:val="28"/>
        </w:numPr>
        <w:spacing w:line="360" w:lineRule="auto"/>
        <w:ind w:left="709"/>
        <w:jc w:val="both"/>
        <w:rPr>
          <w:rFonts w:ascii="Arial" w:hAnsi="Arial" w:cs="Arial"/>
          <w:bCs/>
          <w:color w:val="auto"/>
          <w:sz w:val="20"/>
          <w:szCs w:val="20"/>
        </w:rPr>
      </w:pPr>
      <w:r w:rsidRPr="00580F9A">
        <w:rPr>
          <w:rFonts w:ascii="Arial" w:eastAsia="Times New Roman" w:hAnsi="Arial" w:cs="Arial"/>
          <w:color w:val="auto"/>
          <w:sz w:val="20"/>
          <w:szCs w:val="20"/>
          <w:lang w:eastAsia="ar-SA"/>
        </w:rPr>
        <w:t>jeżeli wady są istotne i nie dadzą się usunąć lub z okoliczności wynika, że Wykonawca nie usunie ich w terminie 14 dni, Zamawiający może od umowy odstąpić,</w:t>
      </w:r>
    </w:p>
    <w:p w14:paraId="60FD4723" w14:textId="77777777" w:rsidR="00FC46F7" w:rsidRPr="00580F9A" w:rsidRDefault="00FC46F7" w:rsidP="00B427F1">
      <w:pPr>
        <w:widowControl w:val="0"/>
        <w:numPr>
          <w:ilvl w:val="0"/>
          <w:numId w:val="28"/>
        </w:numPr>
        <w:spacing w:line="360" w:lineRule="auto"/>
        <w:ind w:left="709"/>
        <w:jc w:val="both"/>
        <w:rPr>
          <w:rFonts w:ascii="Arial" w:hAnsi="Arial" w:cs="Arial"/>
          <w:bCs/>
          <w:color w:val="auto"/>
          <w:sz w:val="20"/>
          <w:szCs w:val="20"/>
        </w:rPr>
      </w:pPr>
      <w:r w:rsidRPr="00580F9A">
        <w:rPr>
          <w:rFonts w:ascii="Arial" w:eastAsia="Times New Roman" w:hAnsi="Arial" w:cs="Arial"/>
          <w:color w:val="auto"/>
          <w:sz w:val="20"/>
          <w:szCs w:val="20"/>
          <w:lang w:eastAsia="ar-SA"/>
        </w:rPr>
        <w:t>jeżeli wady nie nadają się do usunięcia lub usunięcie ich trwałoby lub trwa dłużej niż 14 dni lub ich usunięcie wymagałoby nadmiernych kosztów, Zamawiający może:</w:t>
      </w:r>
    </w:p>
    <w:p w14:paraId="6F9F0665" w14:textId="0ABEF556" w:rsidR="00FC46F7" w:rsidRPr="00580F9A" w:rsidRDefault="00FC46F7" w:rsidP="00B427F1">
      <w:pPr>
        <w:widowControl w:val="0"/>
        <w:numPr>
          <w:ilvl w:val="0"/>
          <w:numId w:val="29"/>
        </w:numPr>
        <w:spacing w:line="360" w:lineRule="auto"/>
        <w:ind w:left="993"/>
        <w:jc w:val="both"/>
        <w:rPr>
          <w:rFonts w:ascii="Arial" w:hAnsi="Arial" w:cs="Arial"/>
          <w:bCs/>
          <w:color w:val="auto"/>
          <w:sz w:val="20"/>
          <w:szCs w:val="20"/>
        </w:rPr>
      </w:pPr>
      <w:r w:rsidRPr="00580F9A">
        <w:rPr>
          <w:rFonts w:ascii="Arial" w:eastAsia="Times New Roman" w:hAnsi="Arial" w:cs="Arial"/>
          <w:color w:val="auto"/>
          <w:sz w:val="20"/>
          <w:szCs w:val="20"/>
          <w:lang w:eastAsia="ar-SA"/>
        </w:rPr>
        <w:t xml:space="preserve">obniżyć odpowiednio wynagrodzenie, jeżeli wady są nieistotne i umożliwiają korzystanie z przedmiotu umowy zgodnie z przeznaczeniem lub jeżeli wady polegają na naruszeniu wymagań zawartych w § 1 ust. </w:t>
      </w:r>
      <w:r w:rsidR="00A932DA" w:rsidRPr="00580F9A">
        <w:rPr>
          <w:rFonts w:ascii="Arial" w:eastAsia="Times New Roman" w:hAnsi="Arial" w:cs="Arial"/>
          <w:color w:val="auto"/>
          <w:sz w:val="20"/>
          <w:szCs w:val="20"/>
          <w:lang w:eastAsia="ar-SA"/>
        </w:rPr>
        <w:t>2</w:t>
      </w:r>
      <w:r w:rsidR="00FF3E92">
        <w:rPr>
          <w:rFonts w:ascii="Arial" w:eastAsia="Times New Roman" w:hAnsi="Arial" w:cs="Arial"/>
          <w:color w:val="auto"/>
          <w:sz w:val="20"/>
          <w:szCs w:val="20"/>
          <w:lang w:eastAsia="ar-SA"/>
        </w:rPr>
        <w:t xml:space="preserve"> umowy</w:t>
      </w:r>
      <w:r w:rsidRPr="00580F9A">
        <w:rPr>
          <w:rFonts w:ascii="Arial" w:eastAsia="Times New Roman" w:hAnsi="Arial" w:cs="Arial"/>
          <w:color w:val="auto"/>
          <w:sz w:val="20"/>
          <w:szCs w:val="20"/>
          <w:lang w:eastAsia="ar-SA"/>
        </w:rPr>
        <w:t>;</w:t>
      </w:r>
    </w:p>
    <w:p w14:paraId="42C5341F" w14:textId="62F04C7A" w:rsidR="00FC46F7" w:rsidRPr="00580F9A" w:rsidRDefault="00FC46F7" w:rsidP="00B427F1">
      <w:pPr>
        <w:widowControl w:val="0"/>
        <w:numPr>
          <w:ilvl w:val="0"/>
          <w:numId w:val="29"/>
        </w:numPr>
        <w:spacing w:line="360" w:lineRule="auto"/>
        <w:ind w:left="993"/>
        <w:jc w:val="both"/>
        <w:rPr>
          <w:rFonts w:ascii="Arial" w:hAnsi="Arial" w:cs="Arial"/>
          <w:bCs/>
          <w:color w:val="auto"/>
          <w:sz w:val="20"/>
          <w:szCs w:val="20"/>
        </w:rPr>
      </w:pPr>
      <w:r w:rsidRPr="00580F9A">
        <w:rPr>
          <w:rFonts w:ascii="Arial" w:eastAsia="Times New Roman" w:hAnsi="Arial" w:cs="Arial"/>
          <w:color w:val="auto"/>
          <w:sz w:val="20"/>
          <w:szCs w:val="20"/>
          <w:lang w:eastAsia="ar-SA"/>
        </w:rPr>
        <w:t>według swego wyboru, albo odstąpić od umowy</w:t>
      </w:r>
      <w:r w:rsidR="006E6B23" w:rsidRPr="00580F9A">
        <w:rPr>
          <w:rFonts w:ascii="Arial" w:eastAsia="Times New Roman" w:hAnsi="Arial" w:cs="Arial"/>
          <w:color w:val="auto"/>
          <w:sz w:val="20"/>
          <w:szCs w:val="20"/>
          <w:lang w:eastAsia="ar-SA"/>
        </w:rPr>
        <w:t>, albo odmówić dokonania odbior</w:t>
      </w:r>
      <w:r w:rsidR="00647F75">
        <w:rPr>
          <w:rFonts w:ascii="Arial" w:eastAsia="Times New Roman" w:hAnsi="Arial" w:cs="Arial"/>
          <w:color w:val="auto"/>
          <w:sz w:val="20"/>
          <w:szCs w:val="20"/>
          <w:lang w:eastAsia="ar-SA"/>
        </w:rPr>
        <w:t>u</w:t>
      </w:r>
      <w:r w:rsidRPr="00580F9A">
        <w:rPr>
          <w:rFonts w:ascii="Arial" w:eastAsia="Times New Roman" w:hAnsi="Arial" w:cs="Arial"/>
          <w:color w:val="auto"/>
          <w:sz w:val="20"/>
          <w:szCs w:val="20"/>
          <w:lang w:eastAsia="ar-SA"/>
        </w:rPr>
        <w:t xml:space="preserve">  i żądać wykonania całości lub części przedmiotu umowy po raz drugi;   </w:t>
      </w:r>
    </w:p>
    <w:p w14:paraId="226D649A" w14:textId="2EBFA671" w:rsidR="00FC46F7" w:rsidRPr="00580F9A" w:rsidRDefault="00FC46F7" w:rsidP="00FF3E92">
      <w:pPr>
        <w:tabs>
          <w:tab w:val="left" w:pos="1134"/>
        </w:tabs>
        <w:suppressAutoHyphens/>
        <w:spacing w:line="360" w:lineRule="auto"/>
        <w:ind w:left="633" w:right="-1"/>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z zastrzeżeniem ust. </w:t>
      </w:r>
      <w:r w:rsidR="0065772C" w:rsidRPr="00580F9A">
        <w:rPr>
          <w:rFonts w:ascii="Arial" w:eastAsia="Times New Roman" w:hAnsi="Arial" w:cs="Arial"/>
          <w:color w:val="auto"/>
          <w:sz w:val="20"/>
          <w:szCs w:val="20"/>
          <w:lang w:eastAsia="ar-SA"/>
        </w:rPr>
        <w:t>8</w:t>
      </w:r>
      <w:r w:rsidR="00FF3E92" w:rsidRPr="00FF3E92">
        <w:rPr>
          <w:rFonts w:ascii="Arial" w:eastAsia="Times New Roman" w:hAnsi="Arial" w:cs="Arial"/>
          <w:color w:val="auto"/>
          <w:sz w:val="20"/>
          <w:szCs w:val="20"/>
          <w:lang w:eastAsia="ar-SA"/>
        </w:rPr>
        <w:t xml:space="preserve"> </w:t>
      </w:r>
      <w:r w:rsidR="00FF3E92">
        <w:rPr>
          <w:rFonts w:ascii="Arial" w:eastAsia="Times New Roman" w:hAnsi="Arial" w:cs="Arial"/>
          <w:color w:val="auto"/>
          <w:sz w:val="20"/>
          <w:szCs w:val="20"/>
          <w:lang w:eastAsia="ar-SA"/>
        </w:rPr>
        <w:t>niniejszego paragrafu</w:t>
      </w:r>
      <w:r w:rsidR="0065772C" w:rsidRPr="00580F9A">
        <w:rPr>
          <w:rFonts w:ascii="Arial" w:eastAsia="Times New Roman" w:hAnsi="Arial" w:cs="Arial"/>
          <w:color w:val="auto"/>
          <w:sz w:val="20"/>
          <w:szCs w:val="20"/>
          <w:lang w:eastAsia="ar-SA"/>
        </w:rPr>
        <w:t>.</w:t>
      </w:r>
    </w:p>
    <w:p w14:paraId="59B92B88" w14:textId="77777777" w:rsidR="009D5076" w:rsidRPr="00580F9A" w:rsidRDefault="009D5076" w:rsidP="00B427F1">
      <w:pPr>
        <w:numPr>
          <w:ilvl w:val="0"/>
          <w:numId w:val="26"/>
        </w:numPr>
        <w:suppressAutoHyphens/>
        <w:spacing w:line="360" w:lineRule="auto"/>
        <w:ind w:left="284" w:hanging="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Za protokół  bezusterkowy uznaje się: </w:t>
      </w:r>
    </w:p>
    <w:p w14:paraId="2FC7D41A" w14:textId="6BFCDC1E" w:rsidR="009D5076" w:rsidRDefault="009D5076" w:rsidP="00B427F1">
      <w:pPr>
        <w:pStyle w:val="Akapitzlist"/>
        <w:numPr>
          <w:ilvl w:val="0"/>
          <w:numId w:val="31"/>
        </w:numPr>
        <w:suppressAutoHyphens/>
        <w:overflowPunct w:val="0"/>
        <w:autoSpaceDE w:val="0"/>
        <w:autoSpaceDN w:val="0"/>
        <w:adjustRightInd w:val="0"/>
        <w:spacing w:line="360" w:lineRule="auto"/>
        <w:ind w:left="709"/>
        <w:jc w:val="both"/>
        <w:textAlignment w:val="baseline"/>
        <w:rPr>
          <w:rFonts w:ascii="Arial" w:eastAsia="Times New Roman" w:hAnsi="Arial" w:cs="Arial"/>
          <w:color w:val="auto"/>
          <w:sz w:val="20"/>
          <w:szCs w:val="20"/>
          <w:lang w:eastAsia="ar-SA"/>
        </w:rPr>
      </w:pPr>
      <w:r w:rsidRPr="00FF3E92">
        <w:rPr>
          <w:rFonts w:ascii="Arial" w:eastAsia="Times New Roman" w:hAnsi="Arial" w:cs="Arial"/>
          <w:color w:val="auto"/>
          <w:sz w:val="20"/>
          <w:szCs w:val="20"/>
          <w:lang w:eastAsia="ar-SA"/>
        </w:rPr>
        <w:t>protokół  nie zawierający wyspecyfikowanych wad lub</w:t>
      </w:r>
    </w:p>
    <w:p w14:paraId="2020BF2A" w14:textId="77777777" w:rsidR="009D5076" w:rsidRPr="00FF3E92" w:rsidRDefault="00415362" w:rsidP="00B427F1">
      <w:pPr>
        <w:pStyle w:val="Akapitzlist"/>
        <w:numPr>
          <w:ilvl w:val="0"/>
          <w:numId w:val="31"/>
        </w:numPr>
        <w:suppressAutoHyphens/>
        <w:overflowPunct w:val="0"/>
        <w:autoSpaceDE w:val="0"/>
        <w:autoSpaceDN w:val="0"/>
        <w:adjustRightInd w:val="0"/>
        <w:spacing w:line="360" w:lineRule="auto"/>
        <w:ind w:left="709"/>
        <w:jc w:val="both"/>
        <w:textAlignment w:val="baseline"/>
        <w:rPr>
          <w:rFonts w:ascii="Arial" w:eastAsia="Times New Roman" w:hAnsi="Arial" w:cs="Arial"/>
          <w:color w:val="auto"/>
          <w:sz w:val="20"/>
          <w:szCs w:val="20"/>
          <w:lang w:eastAsia="ar-SA"/>
        </w:rPr>
      </w:pPr>
      <w:r w:rsidRPr="00FF3E92">
        <w:rPr>
          <w:rFonts w:ascii="Arial" w:eastAsia="Times New Roman" w:hAnsi="Arial" w:cs="Arial"/>
          <w:color w:val="auto"/>
          <w:sz w:val="20"/>
          <w:szCs w:val="20"/>
          <w:lang w:eastAsia="ar-SA"/>
        </w:rPr>
        <w:t>protokół</w:t>
      </w:r>
      <w:r w:rsidR="009D5076" w:rsidRPr="00FF3E92">
        <w:rPr>
          <w:rFonts w:ascii="Arial" w:eastAsia="Times New Roman" w:hAnsi="Arial" w:cs="Arial"/>
          <w:color w:val="auto"/>
          <w:sz w:val="20"/>
          <w:szCs w:val="20"/>
          <w:lang w:eastAsia="ar-SA"/>
        </w:rPr>
        <w:t>, w którym potwierdzono usunięcie wszystkich wyspecyfikowanych wad.</w:t>
      </w:r>
    </w:p>
    <w:p w14:paraId="2352804E" w14:textId="77777777" w:rsidR="00E37E8E" w:rsidRPr="00580F9A" w:rsidRDefault="00E37E8E" w:rsidP="00B427F1">
      <w:pPr>
        <w:numPr>
          <w:ilvl w:val="0"/>
          <w:numId w:val="26"/>
        </w:numPr>
        <w:suppressAutoHyphens/>
        <w:spacing w:line="360" w:lineRule="auto"/>
        <w:ind w:left="284" w:hanging="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Z</w:t>
      </w:r>
      <w:r w:rsidR="00FC46F7" w:rsidRPr="00580F9A">
        <w:rPr>
          <w:rFonts w:ascii="Arial" w:eastAsia="Times New Roman" w:hAnsi="Arial" w:cs="Arial"/>
          <w:color w:val="auto"/>
          <w:sz w:val="20"/>
          <w:szCs w:val="20"/>
          <w:lang w:eastAsia="ar-SA"/>
        </w:rPr>
        <w:t>amawiający zastrzega wyznaczenie dłuższego technicznie uzasadnionego terminu na usunięcie wad przedmiotu umowy. Wówczas do postanowień umowy z tym związanych będzie miał zastosowanie nowy</w:t>
      </w:r>
      <w:r w:rsidR="00E00493" w:rsidRPr="00580F9A">
        <w:rPr>
          <w:rFonts w:ascii="Arial" w:eastAsia="Times New Roman" w:hAnsi="Arial" w:cs="Arial"/>
          <w:color w:val="auto"/>
          <w:sz w:val="20"/>
          <w:szCs w:val="20"/>
          <w:lang w:eastAsia="ar-SA"/>
        </w:rPr>
        <w:t xml:space="preserve"> termin</w:t>
      </w:r>
      <w:r w:rsidR="00FC46F7" w:rsidRPr="00580F9A">
        <w:rPr>
          <w:rFonts w:ascii="Arial" w:eastAsia="Times New Roman" w:hAnsi="Arial" w:cs="Arial"/>
          <w:color w:val="auto"/>
          <w:sz w:val="20"/>
          <w:szCs w:val="20"/>
          <w:lang w:eastAsia="ar-SA"/>
        </w:rPr>
        <w:t xml:space="preserve"> wyznaczony przez Zamawiającego w drodze jednostronnego oświadczenia.  </w:t>
      </w:r>
    </w:p>
    <w:p w14:paraId="2F110635" w14:textId="77777777" w:rsidR="00E37E8E" w:rsidRPr="00580F9A" w:rsidRDefault="003D582E" w:rsidP="00B427F1">
      <w:pPr>
        <w:numPr>
          <w:ilvl w:val="0"/>
          <w:numId w:val="26"/>
        </w:numPr>
        <w:suppressAutoHyphens/>
        <w:spacing w:line="360" w:lineRule="auto"/>
        <w:ind w:left="426" w:hanging="426"/>
        <w:jc w:val="both"/>
        <w:rPr>
          <w:rFonts w:ascii="Arial" w:eastAsia="Times New Roman" w:hAnsi="Arial" w:cs="Arial"/>
          <w:color w:val="auto"/>
          <w:sz w:val="20"/>
          <w:szCs w:val="20"/>
          <w:lang w:eastAsia="ar-SA"/>
        </w:rPr>
      </w:pPr>
      <w:r w:rsidRPr="00580F9A">
        <w:rPr>
          <w:rFonts w:ascii="Arial" w:hAnsi="Arial" w:cs="Arial"/>
          <w:color w:val="auto"/>
          <w:sz w:val="20"/>
          <w:szCs w:val="20"/>
        </w:rPr>
        <w:t>Wykonawca zobowiązany jest do zawiadomienia Zamawiającego o usunięciu wad, żądając jednocześnie wyznaczenia terminu odbioru zakwestionowanych poprzednio wadliwych robót.</w:t>
      </w:r>
    </w:p>
    <w:p w14:paraId="3B27D8E0" w14:textId="5430F29F" w:rsidR="000D207A" w:rsidRPr="00580F9A" w:rsidRDefault="003D582E" w:rsidP="00B427F1">
      <w:pPr>
        <w:numPr>
          <w:ilvl w:val="0"/>
          <w:numId w:val="26"/>
        </w:numPr>
        <w:suppressAutoHyphens/>
        <w:spacing w:after="240" w:line="360" w:lineRule="auto"/>
        <w:ind w:left="426" w:hanging="426"/>
        <w:jc w:val="both"/>
        <w:rPr>
          <w:rFonts w:ascii="Arial" w:eastAsia="Times New Roman" w:hAnsi="Arial" w:cs="Arial"/>
          <w:color w:val="auto"/>
          <w:sz w:val="20"/>
          <w:szCs w:val="20"/>
          <w:lang w:eastAsia="ar-SA"/>
        </w:rPr>
      </w:pPr>
      <w:r w:rsidRPr="00580F9A">
        <w:rPr>
          <w:rFonts w:ascii="Arial" w:hAnsi="Arial" w:cs="Arial"/>
          <w:color w:val="auto"/>
          <w:sz w:val="20"/>
          <w:szCs w:val="20"/>
        </w:rPr>
        <w:t xml:space="preserve">Jeżeli Zamawiający, mimo osiągnięcia gotowości przedmiotu umowy do odbioru                                       </w:t>
      </w:r>
      <w:r w:rsidR="00A61266" w:rsidRPr="00580F9A">
        <w:rPr>
          <w:rFonts w:ascii="Arial" w:hAnsi="Arial" w:cs="Arial"/>
          <w:color w:val="auto"/>
          <w:sz w:val="20"/>
          <w:szCs w:val="20"/>
        </w:rPr>
        <w:t xml:space="preserve">                       </w:t>
      </w:r>
      <w:r w:rsidRPr="00580F9A">
        <w:rPr>
          <w:rFonts w:ascii="Arial" w:hAnsi="Arial" w:cs="Arial"/>
          <w:color w:val="auto"/>
          <w:sz w:val="20"/>
          <w:szCs w:val="20"/>
        </w:rPr>
        <w:t xml:space="preserve">  i powiadomienia o tym fakcie przez Wykonawcę nie przystąpi do czynności związanych</w:t>
      </w:r>
      <w:r w:rsidR="003143B7" w:rsidRPr="00580F9A">
        <w:rPr>
          <w:rFonts w:ascii="Arial" w:hAnsi="Arial" w:cs="Arial"/>
          <w:color w:val="auto"/>
          <w:sz w:val="20"/>
          <w:szCs w:val="20"/>
        </w:rPr>
        <w:t xml:space="preserve"> </w:t>
      </w:r>
      <w:r w:rsidRPr="00580F9A">
        <w:rPr>
          <w:rFonts w:ascii="Arial" w:hAnsi="Arial" w:cs="Arial"/>
          <w:color w:val="auto"/>
          <w:sz w:val="20"/>
          <w:szCs w:val="20"/>
        </w:rPr>
        <w:t xml:space="preserve">z odbiorem w </w:t>
      </w:r>
      <w:r w:rsidRPr="00580F9A">
        <w:rPr>
          <w:rFonts w:ascii="Arial" w:hAnsi="Arial" w:cs="Arial"/>
          <w:color w:val="auto"/>
          <w:sz w:val="20"/>
          <w:szCs w:val="20"/>
        </w:rPr>
        <w:lastRenderedPageBreak/>
        <w:t>wyznaczonym terminie, Wykonawca może ustalić protokolarnie stan przedmiotu odbioru przez powołaną do tego komisję, za</w:t>
      </w:r>
      <w:r w:rsidR="003143B7" w:rsidRPr="00580F9A">
        <w:rPr>
          <w:rFonts w:ascii="Arial" w:hAnsi="Arial" w:cs="Arial"/>
          <w:color w:val="auto"/>
          <w:sz w:val="20"/>
          <w:szCs w:val="20"/>
        </w:rPr>
        <w:t xml:space="preserve">wiadamiając o tym Zamawiającego </w:t>
      </w:r>
      <w:r w:rsidR="006E6C55" w:rsidRPr="00580F9A">
        <w:rPr>
          <w:rFonts w:ascii="Arial" w:hAnsi="Arial" w:cs="Arial"/>
          <w:color w:val="auto"/>
          <w:sz w:val="20"/>
          <w:szCs w:val="20"/>
        </w:rPr>
        <w:t>poprzez przesłanie sporządzonego jednostronnie protokołu</w:t>
      </w:r>
      <w:r w:rsidR="000B6BA0" w:rsidRPr="00580F9A">
        <w:rPr>
          <w:rFonts w:ascii="Arial" w:hAnsi="Arial" w:cs="Arial"/>
          <w:color w:val="auto"/>
          <w:sz w:val="20"/>
          <w:szCs w:val="20"/>
        </w:rPr>
        <w:t>.</w:t>
      </w:r>
      <w:r w:rsidRPr="00580F9A">
        <w:rPr>
          <w:rFonts w:ascii="Arial" w:hAnsi="Arial" w:cs="Arial"/>
          <w:color w:val="auto"/>
          <w:sz w:val="20"/>
          <w:szCs w:val="20"/>
        </w:rPr>
        <w:t xml:space="preserve"> Protokół taki stanowi podstawę do wystawienia faktury i żądani</w:t>
      </w:r>
      <w:r w:rsidR="0031278A" w:rsidRPr="00580F9A">
        <w:rPr>
          <w:rFonts w:ascii="Arial" w:hAnsi="Arial" w:cs="Arial"/>
          <w:color w:val="auto"/>
          <w:sz w:val="20"/>
          <w:szCs w:val="20"/>
        </w:rPr>
        <w:t>a zapłaty wynagrodzenia zgodnie</w:t>
      </w:r>
      <w:r w:rsidRPr="00580F9A">
        <w:rPr>
          <w:rFonts w:ascii="Arial" w:hAnsi="Arial" w:cs="Arial"/>
          <w:color w:val="auto"/>
          <w:sz w:val="20"/>
          <w:szCs w:val="20"/>
        </w:rPr>
        <w:t xml:space="preserve"> z § 6 umowy.</w:t>
      </w:r>
    </w:p>
    <w:p w14:paraId="30801B5D" w14:textId="77777777" w:rsidR="008B5899" w:rsidRPr="00580F9A" w:rsidRDefault="008B5899" w:rsidP="008B5899">
      <w:pPr>
        <w:widowControl w:val="0"/>
        <w:spacing w:line="360" w:lineRule="auto"/>
        <w:rPr>
          <w:rFonts w:ascii="Arial" w:hAnsi="Arial" w:cs="Arial"/>
          <w:color w:val="auto"/>
          <w:sz w:val="20"/>
          <w:szCs w:val="20"/>
        </w:rPr>
      </w:pPr>
      <w:r w:rsidRPr="00580F9A">
        <w:rPr>
          <w:rFonts w:ascii="Arial" w:hAnsi="Arial" w:cs="Arial"/>
          <w:b/>
          <w:bCs/>
          <w:color w:val="auto"/>
          <w:sz w:val="20"/>
          <w:szCs w:val="20"/>
        </w:rPr>
        <w:t>§ 6</w:t>
      </w:r>
    </w:p>
    <w:p w14:paraId="3DA69494" w14:textId="77777777" w:rsidR="008B5899" w:rsidRPr="00580F9A" w:rsidRDefault="008B5899" w:rsidP="008B5899">
      <w:pPr>
        <w:widowControl w:val="0"/>
        <w:spacing w:line="360" w:lineRule="auto"/>
        <w:rPr>
          <w:rFonts w:ascii="Arial" w:hAnsi="Arial" w:cs="Arial"/>
          <w:b/>
          <w:bCs/>
          <w:color w:val="auto"/>
          <w:sz w:val="20"/>
          <w:szCs w:val="20"/>
        </w:rPr>
      </w:pPr>
      <w:r w:rsidRPr="00580F9A">
        <w:rPr>
          <w:rFonts w:ascii="Arial" w:hAnsi="Arial" w:cs="Arial"/>
          <w:b/>
          <w:bCs/>
          <w:color w:val="auto"/>
          <w:sz w:val="20"/>
          <w:szCs w:val="20"/>
        </w:rPr>
        <w:t>Wynagrodzenie i sposób rozliczeń</w:t>
      </w:r>
    </w:p>
    <w:p w14:paraId="3A9ECAC8" w14:textId="77777777" w:rsidR="008B5899" w:rsidRPr="00580F9A" w:rsidRDefault="008B5899" w:rsidP="008B5899">
      <w:pPr>
        <w:widowControl w:val="0"/>
        <w:numPr>
          <w:ilvl w:val="0"/>
          <w:numId w:val="8"/>
        </w:numPr>
        <w:tabs>
          <w:tab w:val="left" w:pos="284"/>
        </w:tabs>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Za wykonanie przedmiotu Umowy, określonego w §1 niniejszej Umowy, Strony ustalają wynagrodzenie ryczałtowe netto w wysokości……......</w:t>
      </w:r>
      <w:r>
        <w:rPr>
          <w:rFonts w:ascii="Arial" w:hAnsi="Arial" w:cs="Arial"/>
          <w:color w:val="auto"/>
          <w:sz w:val="20"/>
          <w:szCs w:val="20"/>
        </w:rPr>
        <w:t>...........................................</w:t>
      </w:r>
      <w:r w:rsidRPr="00580F9A">
        <w:rPr>
          <w:rFonts w:ascii="Arial" w:hAnsi="Arial" w:cs="Arial"/>
          <w:color w:val="auto"/>
          <w:sz w:val="20"/>
          <w:szCs w:val="20"/>
        </w:rPr>
        <w:t>............................................……złotych (słownie:……......................................................................................….</w:t>
      </w:r>
      <w:r>
        <w:rPr>
          <w:rFonts w:ascii="Arial" w:hAnsi="Arial" w:cs="Arial"/>
          <w:color w:val="auto"/>
          <w:sz w:val="20"/>
          <w:szCs w:val="20"/>
        </w:rPr>
        <w:t>....................................................)</w:t>
      </w:r>
    </w:p>
    <w:p w14:paraId="78D62C66" w14:textId="77777777" w:rsidR="008B5899" w:rsidRPr="00580F9A" w:rsidRDefault="008B5899" w:rsidP="008B5899">
      <w:pPr>
        <w:widowControl w:val="0"/>
        <w:tabs>
          <w:tab w:val="left" w:pos="284"/>
        </w:tabs>
        <w:spacing w:line="360" w:lineRule="auto"/>
        <w:ind w:left="284"/>
        <w:jc w:val="both"/>
        <w:rPr>
          <w:rFonts w:ascii="Arial" w:hAnsi="Arial" w:cs="Arial"/>
          <w:color w:val="auto"/>
          <w:sz w:val="20"/>
          <w:szCs w:val="20"/>
        </w:rPr>
      </w:pPr>
      <w:r w:rsidRPr="00580F9A">
        <w:rPr>
          <w:rFonts w:ascii="Arial" w:hAnsi="Arial" w:cs="Arial"/>
          <w:color w:val="auto"/>
          <w:sz w:val="20"/>
          <w:szCs w:val="20"/>
        </w:rPr>
        <w:t>Podatek VAT, w kwocie ……………………………………...................……………</w:t>
      </w:r>
      <w:r>
        <w:rPr>
          <w:rFonts w:ascii="Arial" w:hAnsi="Arial" w:cs="Arial"/>
          <w:color w:val="auto"/>
          <w:sz w:val="20"/>
          <w:szCs w:val="20"/>
        </w:rPr>
        <w:t>.......................</w:t>
      </w:r>
      <w:r w:rsidRPr="00580F9A">
        <w:rPr>
          <w:rFonts w:ascii="Arial" w:hAnsi="Arial" w:cs="Arial"/>
          <w:color w:val="auto"/>
          <w:sz w:val="20"/>
          <w:szCs w:val="20"/>
        </w:rPr>
        <w:t>…</w:t>
      </w:r>
      <w:r>
        <w:rPr>
          <w:rFonts w:ascii="Arial" w:hAnsi="Arial" w:cs="Arial"/>
          <w:color w:val="auto"/>
          <w:sz w:val="20"/>
          <w:szCs w:val="20"/>
        </w:rPr>
        <w:t xml:space="preserve"> złotych</w:t>
      </w:r>
      <w:r w:rsidRPr="00580F9A">
        <w:rPr>
          <w:rFonts w:ascii="Arial" w:hAnsi="Arial" w:cs="Arial"/>
          <w:color w:val="auto"/>
          <w:sz w:val="20"/>
          <w:szCs w:val="20"/>
        </w:rPr>
        <w:t xml:space="preserve"> </w:t>
      </w:r>
    </w:p>
    <w:p w14:paraId="4B724BC7" w14:textId="77777777" w:rsidR="008B5899" w:rsidRPr="000B3296" w:rsidRDefault="008B5899" w:rsidP="008B5899">
      <w:pPr>
        <w:widowControl w:val="0"/>
        <w:tabs>
          <w:tab w:val="left" w:pos="426"/>
        </w:tabs>
        <w:spacing w:line="360" w:lineRule="auto"/>
        <w:ind w:left="426" w:hanging="142"/>
        <w:jc w:val="both"/>
        <w:rPr>
          <w:rFonts w:ascii="Arial" w:hAnsi="Arial" w:cs="Arial"/>
          <w:b/>
          <w:color w:val="auto"/>
          <w:sz w:val="20"/>
          <w:szCs w:val="20"/>
        </w:rPr>
      </w:pPr>
      <w:r w:rsidRPr="000B3296">
        <w:rPr>
          <w:rFonts w:ascii="Arial" w:hAnsi="Arial" w:cs="Arial"/>
          <w:b/>
          <w:color w:val="auto"/>
          <w:sz w:val="20"/>
          <w:szCs w:val="20"/>
        </w:rPr>
        <w:t>Łączna należność brutto wynosi ……………………………………..…....……..…</w:t>
      </w:r>
      <w:r>
        <w:rPr>
          <w:rFonts w:ascii="Arial" w:hAnsi="Arial" w:cs="Arial"/>
          <w:b/>
          <w:color w:val="auto"/>
          <w:sz w:val="20"/>
          <w:szCs w:val="20"/>
        </w:rPr>
        <w:t>.................</w:t>
      </w:r>
      <w:r w:rsidRPr="000B3296">
        <w:rPr>
          <w:rFonts w:ascii="Arial" w:hAnsi="Arial" w:cs="Arial"/>
          <w:b/>
          <w:color w:val="auto"/>
          <w:sz w:val="20"/>
          <w:szCs w:val="20"/>
        </w:rPr>
        <w:t>……złotych</w:t>
      </w:r>
    </w:p>
    <w:p w14:paraId="7AD1DB8B" w14:textId="77777777" w:rsidR="008B5899" w:rsidRPr="00580F9A" w:rsidRDefault="008B5899" w:rsidP="008B5899">
      <w:pPr>
        <w:widowControl w:val="0"/>
        <w:numPr>
          <w:ilvl w:val="0"/>
          <w:numId w:val="8"/>
        </w:numPr>
        <w:tabs>
          <w:tab w:val="left" w:pos="284"/>
        </w:tabs>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w:t>
      </w:r>
    </w:p>
    <w:p w14:paraId="5FE063EC" w14:textId="77777777" w:rsidR="008B5899" w:rsidRDefault="008B5899" w:rsidP="008B5899">
      <w:pPr>
        <w:widowControl w:val="0"/>
        <w:numPr>
          <w:ilvl w:val="0"/>
          <w:numId w:val="8"/>
        </w:numPr>
        <w:tabs>
          <w:tab w:val="left" w:pos="284"/>
        </w:tabs>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Niedoszacowanie, pominięcie oraz brak rozpoznania zakresu przedmiotu umowy nie może być podstawą do żądania zmiany wynagrodzenia ryczałtowego określonego w ust. 1 niniejszego paragrafu.</w:t>
      </w:r>
    </w:p>
    <w:p w14:paraId="3E663B76" w14:textId="526D1525" w:rsidR="008B5899" w:rsidRPr="00030C24" w:rsidRDefault="008B5899" w:rsidP="008B5899">
      <w:pPr>
        <w:widowControl w:val="0"/>
        <w:numPr>
          <w:ilvl w:val="0"/>
          <w:numId w:val="8"/>
        </w:numPr>
        <w:tabs>
          <w:tab w:val="left" w:pos="284"/>
        </w:tabs>
        <w:spacing w:line="360" w:lineRule="auto"/>
        <w:ind w:left="284" w:hanging="284"/>
        <w:jc w:val="both"/>
        <w:rPr>
          <w:rFonts w:ascii="Arial" w:hAnsi="Arial" w:cs="Arial"/>
          <w:color w:val="auto"/>
          <w:sz w:val="20"/>
          <w:szCs w:val="20"/>
        </w:rPr>
      </w:pPr>
      <w:r w:rsidRPr="00030C24">
        <w:rPr>
          <w:rFonts w:ascii="Arial" w:hAnsi="Arial" w:cs="Arial"/>
          <w:b/>
          <w:color w:val="auto"/>
          <w:sz w:val="20"/>
          <w:szCs w:val="20"/>
        </w:rPr>
        <w:t>Zamawiający udzieli Wykonawcy zaliczki na poczet wykonania przedmiotu umowy w wysokości 5%</w:t>
      </w:r>
      <w:r w:rsidRPr="00030C24">
        <w:rPr>
          <w:rFonts w:ascii="Arial" w:hAnsi="Arial" w:cs="Arial"/>
          <w:color w:val="auto"/>
          <w:sz w:val="20"/>
          <w:szCs w:val="20"/>
        </w:rPr>
        <w:t xml:space="preserve"> </w:t>
      </w:r>
      <w:r w:rsidRPr="00030C24">
        <w:rPr>
          <w:rFonts w:ascii="Arial" w:hAnsi="Arial" w:cs="Arial"/>
          <w:b/>
          <w:color w:val="auto"/>
          <w:sz w:val="20"/>
          <w:szCs w:val="20"/>
        </w:rPr>
        <w:t>wynagrodzenia umownego brutto</w:t>
      </w:r>
      <w:r w:rsidRPr="00030C24">
        <w:rPr>
          <w:rFonts w:ascii="Arial" w:hAnsi="Arial" w:cs="Arial"/>
          <w:color w:val="auto"/>
          <w:sz w:val="20"/>
          <w:szCs w:val="20"/>
        </w:rPr>
        <w:t xml:space="preserve">, określonego w § </w:t>
      </w:r>
      <w:r>
        <w:rPr>
          <w:rFonts w:ascii="Arial" w:hAnsi="Arial" w:cs="Arial"/>
          <w:color w:val="auto"/>
          <w:sz w:val="20"/>
          <w:szCs w:val="20"/>
        </w:rPr>
        <w:t>6</w:t>
      </w:r>
      <w:r w:rsidRPr="00030C24">
        <w:rPr>
          <w:rFonts w:ascii="Arial" w:hAnsi="Arial" w:cs="Arial"/>
          <w:color w:val="auto"/>
          <w:sz w:val="20"/>
          <w:szCs w:val="20"/>
        </w:rPr>
        <w:t xml:space="preserve"> ust. 1 niniejszej umowy. </w:t>
      </w:r>
    </w:p>
    <w:p w14:paraId="7303F8D4" w14:textId="3F527954" w:rsidR="008B5899" w:rsidRPr="00030C24" w:rsidRDefault="008B5899" w:rsidP="008B5899">
      <w:pPr>
        <w:widowControl w:val="0"/>
        <w:numPr>
          <w:ilvl w:val="0"/>
          <w:numId w:val="8"/>
        </w:numPr>
        <w:tabs>
          <w:tab w:val="left" w:pos="284"/>
        </w:tabs>
        <w:spacing w:line="360" w:lineRule="auto"/>
        <w:ind w:left="284" w:hanging="284"/>
        <w:jc w:val="both"/>
        <w:rPr>
          <w:rFonts w:ascii="Arial" w:hAnsi="Arial" w:cs="Arial"/>
          <w:color w:val="auto"/>
          <w:sz w:val="20"/>
          <w:szCs w:val="20"/>
        </w:rPr>
      </w:pPr>
      <w:r w:rsidRPr="00030C24">
        <w:rPr>
          <w:rFonts w:ascii="Arial" w:hAnsi="Arial" w:cs="Arial"/>
          <w:color w:val="auto"/>
          <w:sz w:val="20"/>
          <w:szCs w:val="20"/>
        </w:rPr>
        <w:t>Podstawą udzielenia zaliczki będzie pisemny wniosek Wykonawcy. Wykonawca we wniosku o udzielenie zaliczki wskaże, zakres robót, na których realizację wykorzysta zaliczkę, a także formę wniesienia zabezpieczenia zaliczki oraz numer rachunku bankowego, na który ma zostać wpłacona zaliczka.</w:t>
      </w:r>
    </w:p>
    <w:p w14:paraId="7A6DCA7C" w14:textId="77777777" w:rsidR="008B5899" w:rsidRPr="00030C24" w:rsidRDefault="008B5899" w:rsidP="008B5899">
      <w:pPr>
        <w:widowControl w:val="0"/>
        <w:numPr>
          <w:ilvl w:val="0"/>
          <w:numId w:val="8"/>
        </w:numPr>
        <w:tabs>
          <w:tab w:val="left" w:pos="284"/>
        </w:tabs>
        <w:spacing w:line="360" w:lineRule="auto"/>
        <w:ind w:left="284" w:hanging="284"/>
        <w:jc w:val="both"/>
        <w:rPr>
          <w:rFonts w:ascii="Arial" w:hAnsi="Arial" w:cs="Arial"/>
          <w:color w:val="auto"/>
          <w:sz w:val="20"/>
          <w:szCs w:val="20"/>
        </w:rPr>
      </w:pPr>
      <w:r w:rsidRPr="00FE0335">
        <w:rPr>
          <w:rFonts w:ascii="Arial" w:hAnsi="Arial" w:cs="Arial"/>
          <w:b/>
          <w:color w:val="auto"/>
          <w:sz w:val="20"/>
          <w:szCs w:val="20"/>
        </w:rPr>
        <w:t>Zamawiający żąda od Wykonawcy wniesienia zabezpieczenia zaliczki</w:t>
      </w:r>
      <w:r w:rsidRPr="00030C24">
        <w:rPr>
          <w:rFonts w:ascii="Arial" w:hAnsi="Arial" w:cs="Arial"/>
          <w:color w:val="auto"/>
          <w:sz w:val="20"/>
          <w:szCs w:val="20"/>
        </w:rPr>
        <w:t xml:space="preserve"> w jednej lub kilku następujących formach:</w:t>
      </w:r>
    </w:p>
    <w:p w14:paraId="60FDDF6C" w14:textId="77777777" w:rsidR="008B5899" w:rsidRPr="00030C24" w:rsidRDefault="008B5899" w:rsidP="008B5899">
      <w:pPr>
        <w:widowControl w:val="0"/>
        <w:numPr>
          <w:ilvl w:val="0"/>
          <w:numId w:val="40"/>
        </w:numPr>
        <w:tabs>
          <w:tab w:val="left" w:pos="284"/>
        </w:tabs>
        <w:spacing w:line="360" w:lineRule="auto"/>
        <w:jc w:val="both"/>
        <w:rPr>
          <w:rFonts w:ascii="Arial" w:hAnsi="Arial" w:cs="Arial"/>
          <w:color w:val="auto"/>
          <w:sz w:val="20"/>
          <w:szCs w:val="20"/>
        </w:rPr>
      </w:pPr>
      <w:r w:rsidRPr="00030C24">
        <w:rPr>
          <w:rFonts w:ascii="Arial" w:hAnsi="Arial" w:cs="Arial"/>
          <w:color w:val="auto"/>
          <w:sz w:val="20"/>
          <w:szCs w:val="20"/>
        </w:rPr>
        <w:t>poręczeniach bankowych lub poręczeniach spółdzielczej kasy oszczędnościowo-kredytowej, z tym, że zobowiązanie kasy jest zawsze zobowiązaniem pieniężnym;</w:t>
      </w:r>
    </w:p>
    <w:p w14:paraId="06710D20" w14:textId="77777777" w:rsidR="008B5899" w:rsidRPr="00030C24" w:rsidRDefault="008B5899" w:rsidP="008B5899">
      <w:pPr>
        <w:widowControl w:val="0"/>
        <w:numPr>
          <w:ilvl w:val="0"/>
          <w:numId w:val="40"/>
        </w:numPr>
        <w:tabs>
          <w:tab w:val="left" w:pos="284"/>
        </w:tabs>
        <w:spacing w:line="360" w:lineRule="auto"/>
        <w:jc w:val="both"/>
        <w:rPr>
          <w:rFonts w:ascii="Arial" w:hAnsi="Arial" w:cs="Arial"/>
          <w:color w:val="auto"/>
          <w:sz w:val="20"/>
          <w:szCs w:val="20"/>
        </w:rPr>
      </w:pPr>
      <w:r w:rsidRPr="00030C24">
        <w:rPr>
          <w:rFonts w:ascii="Arial" w:hAnsi="Arial" w:cs="Arial"/>
          <w:color w:val="auto"/>
          <w:sz w:val="20"/>
          <w:szCs w:val="20"/>
        </w:rPr>
        <w:t>gwarancjach bankowych;</w:t>
      </w:r>
    </w:p>
    <w:p w14:paraId="3A1144C4" w14:textId="77777777" w:rsidR="008B5899" w:rsidRPr="00030C24" w:rsidRDefault="008B5899" w:rsidP="008B5899">
      <w:pPr>
        <w:widowControl w:val="0"/>
        <w:numPr>
          <w:ilvl w:val="0"/>
          <w:numId w:val="40"/>
        </w:numPr>
        <w:tabs>
          <w:tab w:val="left" w:pos="284"/>
        </w:tabs>
        <w:spacing w:line="360" w:lineRule="auto"/>
        <w:jc w:val="both"/>
        <w:rPr>
          <w:rFonts w:ascii="Arial" w:hAnsi="Arial" w:cs="Arial"/>
          <w:color w:val="auto"/>
          <w:sz w:val="20"/>
          <w:szCs w:val="20"/>
        </w:rPr>
      </w:pPr>
      <w:r w:rsidRPr="00030C24">
        <w:rPr>
          <w:rFonts w:ascii="Arial" w:hAnsi="Arial" w:cs="Arial"/>
          <w:color w:val="auto"/>
          <w:sz w:val="20"/>
          <w:szCs w:val="20"/>
        </w:rPr>
        <w:t>gwarancjach ubezpieczeniowych;</w:t>
      </w:r>
    </w:p>
    <w:p w14:paraId="4387D943" w14:textId="77777777" w:rsidR="008B5899" w:rsidRPr="00030C24" w:rsidRDefault="008B5899" w:rsidP="008B5899">
      <w:pPr>
        <w:widowControl w:val="0"/>
        <w:numPr>
          <w:ilvl w:val="0"/>
          <w:numId w:val="40"/>
        </w:numPr>
        <w:tabs>
          <w:tab w:val="left" w:pos="284"/>
        </w:tabs>
        <w:spacing w:line="360" w:lineRule="auto"/>
        <w:jc w:val="both"/>
        <w:rPr>
          <w:rFonts w:ascii="Arial" w:hAnsi="Arial" w:cs="Arial"/>
          <w:color w:val="auto"/>
          <w:sz w:val="20"/>
          <w:szCs w:val="20"/>
        </w:rPr>
      </w:pPr>
      <w:r w:rsidRPr="00030C24">
        <w:rPr>
          <w:rFonts w:ascii="Arial" w:hAnsi="Arial" w:cs="Arial"/>
          <w:color w:val="auto"/>
          <w:sz w:val="20"/>
          <w:szCs w:val="20"/>
        </w:rPr>
        <w:t>poręczeniach udzielanych przez podmioty, o których mowa w art. 6b ust. 5 pkt 2 ustawy z dnia 9 listopada 2000 r. o utworzeniu Polskiej Age</w:t>
      </w:r>
      <w:r>
        <w:rPr>
          <w:rFonts w:ascii="Arial" w:hAnsi="Arial" w:cs="Arial"/>
          <w:color w:val="auto"/>
          <w:sz w:val="20"/>
          <w:szCs w:val="20"/>
        </w:rPr>
        <w:t>ncji Rozwoju Przedsiębiorczości.</w:t>
      </w:r>
    </w:p>
    <w:p w14:paraId="4DA6B2CF" w14:textId="77777777" w:rsidR="008B5899" w:rsidRPr="00030C24" w:rsidRDefault="008B5899" w:rsidP="008B5899">
      <w:pPr>
        <w:widowControl w:val="0"/>
        <w:numPr>
          <w:ilvl w:val="0"/>
          <w:numId w:val="8"/>
        </w:numPr>
        <w:tabs>
          <w:tab w:val="left" w:pos="284"/>
        </w:tabs>
        <w:spacing w:line="360" w:lineRule="auto"/>
        <w:ind w:left="284" w:hanging="284"/>
        <w:jc w:val="both"/>
        <w:rPr>
          <w:rFonts w:ascii="Arial" w:hAnsi="Arial" w:cs="Arial"/>
          <w:color w:val="auto"/>
          <w:sz w:val="20"/>
          <w:szCs w:val="20"/>
        </w:rPr>
      </w:pPr>
      <w:r w:rsidRPr="00030C24">
        <w:rPr>
          <w:rFonts w:ascii="Arial" w:hAnsi="Arial" w:cs="Arial"/>
          <w:color w:val="auto"/>
          <w:sz w:val="20"/>
          <w:szCs w:val="20"/>
        </w:rPr>
        <w:t>Zabezpieczenie zaliczki musi obejmować kwotę równą kwocie udzielanej zaliczki. Dokument gwarancji (lub poręczenia) musi bezwarunkowo gwarantować wypłatę na rzecz Zamawiającego całej kwoty zaliczki. Ważność dokumentu gwarancyjnego powinna mijać nie wcześniej niż w dniu zakończenia przedmiotu umowy.</w:t>
      </w:r>
    </w:p>
    <w:p w14:paraId="0F269661" w14:textId="3F4A3349" w:rsidR="008B5899" w:rsidRDefault="008B5899" w:rsidP="008B5899">
      <w:pPr>
        <w:widowControl w:val="0"/>
        <w:numPr>
          <w:ilvl w:val="0"/>
          <w:numId w:val="8"/>
        </w:numPr>
        <w:tabs>
          <w:tab w:val="left" w:pos="284"/>
        </w:tabs>
        <w:spacing w:line="360" w:lineRule="auto"/>
        <w:ind w:left="284" w:hanging="284"/>
        <w:jc w:val="both"/>
        <w:rPr>
          <w:rFonts w:ascii="Arial" w:hAnsi="Arial" w:cs="Arial"/>
          <w:color w:val="auto"/>
          <w:sz w:val="20"/>
          <w:szCs w:val="20"/>
        </w:rPr>
      </w:pPr>
      <w:r w:rsidRPr="00F72FCB">
        <w:rPr>
          <w:rFonts w:ascii="Arial" w:hAnsi="Arial" w:cs="Arial"/>
          <w:color w:val="auto"/>
          <w:sz w:val="20"/>
          <w:szCs w:val="20"/>
        </w:rPr>
        <w:t xml:space="preserve">W przypadku nie zakończenia realizacji zadania </w:t>
      </w:r>
      <w:r w:rsidR="00A14595">
        <w:rPr>
          <w:rFonts w:ascii="Arial" w:hAnsi="Arial" w:cs="Arial"/>
          <w:color w:val="auto"/>
          <w:sz w:val="20"/>
          <w:szCs w:val="20"/>
        </w:rPr>
        <w:t>w terminie określonym</w:t>
      </w:r>
      <w:r w:rsidRPr="00F72FCB">
        <w:rPr>
          <w:rFonts w:ascii="Arial" w:hAnsi="Arial" w:cs="Arial"/>
          <w:color w:val="auto"/>
          <w:sz w:val="20"/>
          <w:szCs w:val="20"/>
        </w:rPr>
        <w:t xml:space="preserve"> w §4 umowy</w:t>
      </w:r>
      <w:r w:rsidR="00A14595">
        <w:rPr>
          <w:rFonts w:ascii="Arial" w:hAnsi="Arial" w:cs="Arial"/>
          <w:color w:val="auto"/>
          <w:sz w:val="20"/>
          <w:szCs w:val="20"/>
        </w:rPr>
        <w:t>,</w:t>
      </w:r>
      <w:r w:rsidRPr="00F72FCB">
        <w:rPr>
          <w:rFonts w:ascii="Arial" w:hAnsi="Arial" w:cs="Arial"/>
          <w:color w:val="auto"/>
          <w:sz w:val="20"/>
          <w:szCs w:val="20"/>
        </w:rPr>
        <w:t xml:space="preserve"> Wykonawca zobowiązany jest przedłużyć lub wnieść nowe zabezpieczenie (w przypadku wniesienia go w  innej formie </w:t>
      </w:r>
      <w:r w:rsidRPr="00F72FCB">
        <w:rPr>
          <w:rFonts w:ascii="Arial" w:hAnsi="Arial" w:cs="Arial"/>
          <w:color w:val="auto"/>
          <w:sz w:val="20"/>
          <w:szCs w:val="20"/>
        </w:rPr>
        <w:lastRenderedPageBreak/>
        <w:t xml:space="preserve">niż w pieniądzu). </w:t>
      </w:r>
    </w:p>
    <w:p w14:paraId="5663BF49" w14:textId="77777777" w:rsidR="008B5899" w:rsidRPr="00F72FCB" w:rsidRDefault="008B5899" w:rsidP="008B5899">
      <w:pPr>
        <w:widowControl w:val="0"/>
        <w:numPr>
          <w:ilvl w:val="0"/>
          <w:numId w:val="8"/>
        </w:numPr>
        <w:tabs>
          <w:tab w:val="left" w:pos="284"/>
        </w:tabs>
        <w:spacing w:line="360" w:lineRule="auto"/>
        <w:ind w:left="284" w:hanging="284"/>
        <w:jc w:val="both"/>
        <w:rPr>
          <w:rFonts w:ascii="Arial" w:hAnsi="Arial" w:cs="Arial"/>
          <w:color w:val="auto"/>
          <w:sz w:val="20"/>
          <w:szCs w:val="20"/>
        </w:rPr>
      </w:pPr>
      <w:r w:rsidRPr="00F72FCB">
        <w:rPr>
          <w:rFonts w:ascii="Arial" w:hAnsi="Arial" w:cs="Arial"/>
          <w:color w:val="auto"/>
          <w:sz w:val="20"/>
          <w:szCs w:val="20"/>
        </w:rPr>
        <w:t xml:space="preserve">Zamawiający wypłaci Wykonawcy zaliczkę w terminie </w:t>
      </w:r>
      <w:r>
        <w:rPr>
          <w:rFonts w:ascii="Arial" w:hAnsi="Arial" w:cs="Arial"/>
          <w:color w:val="auto"/>
          <w:sz w:val="20"/>
          <w:szCs w:val="20"/>
        </w:rPr>
        <w:t>14 dni od daty wniesienia</w:t>
      </w:r>
      <w:r w:rsidRPr="00F72FCB">
        <w:rPr>
          <w:rFonts w:ascii="Arial" w:hAnsi="Arial" w:cs="Arial"/>
          <w:color w:val="auto"/>
          <w:sz w:val="20"/>
          <w:szCs w:val="20"/>
        </w:rPr>
        <w:t xml:space="preserve"> przez Wykonawcę zabezpieczenia zaliczki, na rachunek wskazany we wniosku, o którym mowa w ust. </w:t>
      </w:r>
      <w:r>
        <w:rPr>
          <w:rFonts w:ascii="Arial" w:hAnsi="Arial" w:cs="Arial"/>
          <w:color w:val="auto"/>
          <w:sz w:val="20"/>
          <w:szCs w:val="20"/>
        </w:rPr>
        <w:t>5</w:t>
      </w:r>
      <w:r w:rsidRPr="00F72FCB">
        <w:rPr>
          <w:rFonts w:ascii="Arial" w:hAnsi="Arial" w:cs="Arial"/>
          <w:color w:val="auto"/>
          <w:sz w:val="20"/>
          <w:szCs w:val="20"/>
        </w:rPr>
        <w:t>.</w:t>
      </w:r>
    </w:p>
    <w:p w14:paraId="4BAE2843" w14:textId="77777777" w:rsidR="008B5899" w:rsidRPr="00030C24" w:rsidRDefault="008B5899" w:rsidP="008B5899">
      <w:pPr>
        <w:widowControl w:val="0"/>
        <w:numPr>
          <w:ilvl w:val="0"/>
          <w:numId w:val="8"/>
        </w:numPr>
        <w:tabs>
          <w:tab w:val="left" w:pos="284"/>
        </w:tabs>
        <w:spacing w:line="360" w:lineRule="auto"/>
        <w:ind w:left="284" w:hanging="284"/>
        <w:jc w:val="both"/>
        <w:rPr>
          <w:rFonts w:ascii="Arial" w:hAnsi="Arial" w:cs="Arial"/>
          <w:color w:val="auto"/>
          <w:sz w:val="20"/>
          <w:szCs w:val="20"/>
        </w:rPr>
      </w:pPr>
      <w:r w:rsidRPr="00030C24">
        <w:rPr>
          <w:rFonts w:ascii="Arial" w:hAnsi="Arial" w:cs="Arial"/>
          <w:color w:val="auto"/>
          <w:sz w:val="20"/>
          <w:szCs w:val="20"/>
        </w:rPr>
        <w:t xml:space="preserve">Oryginały dokumentów potwierdzających zabezpieczenie zaliczki Wykonawca składa w </w:t>
      </w:r>
      <w:r>
        <w:rPr>
          <w:rFonts w:ascii="Arial" w:hAnsi="Arial" w:cs="Arial"/>
          <w:color w:val="auto"/>
          <w:sz w:val="20"/>
          <w:szCs w:val="20"/>
        </w:rPr>
        <w:t>sekretariacie</w:t>
      </w:r>
      <w:r w:rsidRPr="00030C24">
        <w:rPr>
          <w:rFonts w:ascii="Arial" w:hAnsi="Arial" w:cs="Arial"/>
          <w:color w:val="auto"/>
          <w:sz w:val="20"/>
          <w:szCs w:val="20"/>
        </w:rPr>
        <w:t xml:space="preserve"> Zamawiającego lub przesyła na adres mailowy dokumenty podpisane kwalifikowanym podpisem elektronicznym przez podmioty udzielające zabezpieczenia.</w:t>
      </w:r>
    </w:p>
    <w:p w14:paraId="734B7CE3" w14:textId="77777777" w:rsidR="008B5899" w:rsidRPr="00030C24" w:rsidRDefault="008B5899" w:rsidP="008B5899">
      <w:pPr>
        <w:widowControl w:val="0"/>
        <w:numPr>
          <w:ilvl w:val="0"/>
          <w:numId w:val="8"/>
        </w:numPr>
        <w:tabs>
          <w:tab w:val="left" w:pos="284"/>
        </w:tabs>
        <w:spacing w:line="360" w:lineRule="auto"/>
        <w:ind w:left="284" w:hanging="284"/>
        <w:jc w:val="both"/>
        <w:rPr>
          <w:rFonts w:ascii="Arial" w:hAnsi="Arial" w:cs="Arial"/>
          <w:color w:val="auto"/>
          <w:sz w:val="20"/>
          <w:szCs w:val="20"/>
        </w:rPr>
      </w:pPr>
      <w:r w:rsidRPr="00030C24">
        <w:rPr>
          <w:rFonts w:ascii="Arial" w:hAnsi="Arial" w:cs="Arial"/>
          <w:color w:val="auto"/>
          <w:sz w:val="20"/>
          <w:szCs w:val="20"/>
        </w:rPr>
        <w:t>Zamawiający zwraca zabezpieczenie zaliczki w terminie 30 dni od dnia rozliczenia zaliczki i potwierdzenia przez Zamawiającego należytego wykonania robót budowlanych objętych kwotą wpłaconej zaliczki.</w:t>
      </w:r>
    </w:p>
    <w:p w14:paraId="3202F58B" w14:textId="77777777" w:rsidR="008B5899" w:rsidRPr="00030C24" w:rsidRDefault="008B5899" w:rsidP="008B5899">
      <w:pPr>
        <w:widowControl w:val="0"/>
        <w:numPr>
          <w:ilvl w:val="0"/>
          <w:numId w:val="8"/>
        </w:numPr>
        <w:tabs>
          <w:tab w:val="left" w:pos="284"/>
        </w:tabs>
        <w:spacing w:line="360" w:lineRule="auto"/>
        <w:ind w:left="284" w:hanging="284"/>
        <w:jc w:val="both"/>
        <w:rPr>
          <w:rFonts w:ascii="Arial" w:hAnsi="Arial" w:cs="Arial"/>
          <w:color w:val="auto"/>
          <w:sz w:val="20"/>
          <w:szCs w:val="20"/>
        </w:rPr>
      </w:pPr>
      <w:r w:rsidRPr="00030C24">
        <w:rPr>
          <w:rFonts w:ascii="Arial" w:hAnsi="Arial" w:cs="Arial"/>
          <w:color w:val="auto"/>
          <w:sz w:val="20"/>
          <w:szCs w:val="20"/>
        </w:rPr>
        <w:t>Rozliczenie udzielonej przez Zamawiającego zaliczki ustala się w następujący sposób:</w:t>
      </w:r>
    </w:p>
    <w:p w14:paraId="3692B0AF" w14:textId="2E59529D" w:rsidR="008B5899" w:rsidRDefault="008B5899" w:rsidP="008B5899">
      <w:pPr>
        <w:widowControl w:val="0"/>
        <w:numPr>
          <w:ilvl w:val="0"/>
          <w:numId w:val="41"/>
        </w:numPr>
        <w:tabs>
          <w:tab w:val="left" w:pos="284"/>
        </w:tabs>
        <w:spacing w:line="360" w:lineRule="auto"/>
        <w:jc w:val="both"/>
        <w:rPr>
          <w:rFonts w:ascii="Arial" w:hAnsi="Arial" w:cs="Arial"/>
          <w:color w:val="auto"/>
          <w:sz w:val="20"/>
          <w:szCs w:val="20"/>
        </w:rPr>
      </w:pPr>
      <w:r w:rsidRPr="00030C24">
        <w:rPr>
          <w:rFonts w:ascii="Arial" w:hAnsi="Arial" w:cs="Arial"/>
          <w:color w:val="auto"/>
          <w:sz w:val="20"/>
          <w:szCs w:val="20"/>
        </w:rPr>
        <w:t>za termin rozliczenia zaliczki przyjmuje się dzień podpisania protokołu odbioru końcowego robót, w którym inspektor nadzoru potwierdza prawidłowe ich wykonanie</w:t>
      </w:r>
      <w:r w:rsidR="00A14595">
        <w:rPr>
          <w:rFonts w:ascii="Arial" w:hAnsi="Arial" w:cs="Arial"/>
          <w:color w:val="auto"/>
          <w:sz w:val="20"/>
          <w:szCs w:val="20"/>
        </w:rPr>
        <w:t>;</w:t>
      </w:r>
    </w:p>
    <w:p w14:paraId="34910596" w14:textId="77777777" w:rsidR="008B5899" w:rsidRDefault="008B5899" w:rsidP="008B5899">
      <w:pPr>
        <w:widowControl w:val="0"/>
        <w:numPr>
          <w:ilvl w:val="0"/>
          <w:numId w:val="41"/>
        </w:numPr>
        <w:tabs>
          <w:tab w:val="left" w:pos="284"/>
        </w:tabs>
        <w:spacing w:line="360" w:lineRule="auto"/>
        <w:jc w:val="both"/>
        <w:rPr>
          <w:rFonts w:ascii="Arial" w:hAnsi="Arial" w:cs="Arial"/>
          <w:color w:val="auto"/>
          <w:sz w:val="20"/>
          <w:szCs w:val="20"/>
        </w:rPr>
      </w:pPr>
      <w:r>
        <w:rPr>
          <w:rFonts w:ascii="Arial" w:hAnsi="Arial" w:cs="Arial"/>
          <w:color w:val="auto"/>
          <w:sz w:val="20"/>
          <w:szCs w:val="20"/>
        </w:rPr>
        <w:t>w</w:t>
      </w:r>
      <w:r w:rsidRPr="00F72FCB">
        <w:rPr>
          <w:rFonts w:ascii="Arial" w:hAnsi="Arial" w:cs="Arial"/>
          <w:color w:val="auto"/>
          <w:sz w:val="20"/>
          <w:szCs w:val="20"/>
        </w:rPr>
        <w:t xml:space="preserve"> przypadku, gdy Wykonawca nie rozliczy się z całej kwoty udzielonej zaliczki, Zamawiający niezwłocznie wezwie pisemnie Wykonawcę do rozliczenia lub zwrotu wypłaconej a nierozliczonej kwoty zaliczki w terminie 14 dni kalendarzowych od daty otrzymania pisma. W przypadku braku całkowitego rozliczenia wypłaconej, a nierozliczonej kwoty zaliczki Zamawiający niezwłocznie wystąpi do gwaranta o jej zwrot w wysokości różnicy pomiędzy kwotą udzielonej zaliczki, a nierozliczoną kwotą ud</w:t>
      </w:r>
      <w:r>
        <w:rPr>
          <w:rFonts w:ascii="Arial" w:hAnsi="Arial" w:cs="Arial"/>
          <w:color w:val="auto"/>
          <w:sz w:val="20"/>
          <w:szCs w:val="20"/>
        </w:rPr>
        <w:t>zielonej zaliczki;</w:t>
      </w:r>
    </w:p>
    <w:p w14:paraId="3A90276E" w14:textId="77777777" w:rsidR="008B5899" w:rsidRDefault="008B5899" w:rsidP="008B5899">
      <w:pPr>
        <w:widowControl w:val="0"/>
        <w:numPr>
          <w:ilvl w:val="0"/>
          <w:numId w:val="41"/>
        </w:numPr>
        <w:tabs>
          <w:tab w:val="left" w:pos="284"/>
        </w:tabs>
        <w:spacing w:line="360" w:lineRule="auto"/>
        <w:jc w:val="both"/>
        <w:rPr>
          <w:rFonts w:ascii="Arial" w:hAnsi="Arial" w:cs="Arial"/>
          <w:color w:val="auto"/>
          <w:sz w:val="20"/>
          <w:szCs w:val="20"/>
        </w:rPr>
      </w:pPr>
      <w:r>
        <w:rPr>
          <w:rFonts w:ascii="Arial" w:hAnsi="Arial" w:cs="Arial"/>
          <w:color w:val="auto"/>
          <w:sz w:val="20"/>
          <w:szCs w:val="20"/>
        </w:rPr>
        <w:t>w</w:t>
      </w:r>
      <w:r w:rsidRPr="00F72FCB">
        <w:rPr>
          <w:rFonts w:ascii="Arial" w:hAnsi="Arial" w:cs="Arial"/>
          <w:color w:val="auto"/>
          <w:sz w:val="20"/>
          <w:szCs w:val="20"/>
        </w:rPr>
        <w:t xml:space="preserve"> razie zwłoki z rozliczeniem (zwrotem) całkowitej kwoty zaliczki, niezależnie od zwrotu zaliczki z zabezpieczenia, Zamawiającemu przysługują od Wykonawcy odsetki ustawowe za opóźnienie w transakcjach handlowych od wartości nierozliczonej w terminie zaliczki za każdy dzień zwłoki, licząc od dnia stwierdzenia nieprawidłowości;</w:t>
      </w:r>
    </w:p>
    <w:p w14:paraId="47457BEE" w14:textId="77777777" w:rsidR="008B5899" w:rsidRDefault="008B5899" w:rsidP="008B5899">
      <w:pPr>
        <w:widowControl w:val="0"/>
        <w:numPr>
          <w:ilvl w:val="0"/>
          <w:numId w:val="41"/>
        </w:numPr>
        <w:tabs>
          <w:tab w:val="left" w:pos="284"/>
        </w:tabs>
        <w:spacing w:line="360" w:lineRule="auto"/>
        <w:jc w:val="both"/>
        <w:rPr>
          <w:rFonts w:ascii="Arial" w:hAnsi="Arial" w:cs="Arial"/>
          <w:color w:val="auto"/>
          <w:sz w:val="20"/>
          <w:szCs w:val="20"/>
        </w:rPr>
      </w:pPr>
      <w:r>
        <w:rPr>
          <w:rFonts w:ascii="Arial" w:hAnsi="Arial" w:cs="Arial"/>
          <w:color w:val="auto"/>
          <w:sz w:val="20"/>
          <w:szCs w:val="20"/>
        </w:rPr>
        <w:t>w</w:t>
      </w:r>
      <w:r w:rsidRPr="00F72FCB">
        <w:rPr>
          <w:rFonts w:ascii="Arial" w:hAnsi="Arial" w:cs="Arial"/>
          <w:color w:val="auto"/>
          <w:sz w:val="20"/>
          <w:szCs w:val="20"/>
        </w:rPr>
        <w:t xml:space="preserve"> przypadku odstąpienia od umowy przez jedną ze stron pobrane, a nierozliczone zaliczki podlegają zwrotowi Zamawiającemu, niezależnie od przysługującego mu odszkodowania i kar umownych. Wykonawca zwróci Zamawiającemu w terminie 7 dni od dnia odstąpienia od umowy nierozliczoną część zaliczki</w:t>
      </w:r>
      <w:r>
        <w:rPr>
          <w:rFonts w:ascii="Arial" w:hAnsi="Arial" w:cs="Arial"/>
          <w:color w:val="auto"/>
          <w:sz w:val="20"/>
          <w:szCs w:val="20"/>
        </w:rPr>
        <w:t>;</w:t>
      </w:r>
    </w:p>
    <w:p w14:paraId="4FB0328D" w14:textId="77777777" w:rsidR="008B5899" w:rsidRPr="00F72FCB" w:rsidRDefault="008B5899" w:rsidP="008B5899">
      <w:pPr>
        <w:widowControl w:val="0"/>
        <w:numPr>
          <w:ilvl w:val="0"/>
          <w:numId w:val="41"/>
        </w:numPr>
        <w:tabs>
          <w:tab w:val="left" w:pos="284"/>
        </w:tabs>
        <w:spacing w:line="360" w:lineRule="auto"/>
        <w:jc w:val="both"/>
        <w:rPr>
          <w:rFonts w:ascii="Arial" w:hAnsi="Arial" w:cs="Arial"/>
          <w:color w:val="auto"/>
          <w:sz w:val="20"/>
          <w:szCs w:val="20"/>
        </w:rPr>
      </w:pPr>
      <w:r w:rsidRPr="00F72FCB">
        <w:rPr>
          <w:rFonts w:ascii="Arial" w:hAnsi="Arial" w:cs="Arial"/>
          <w:color w:val="auto"/>
          <w:sz w:val="20"/>
          <w:szCs w:val="20"/>
        </w:rPr>
        <w:t xml:space="preserve"> </w:t>
      </w:r>
      <w:r>
        <w:rPr>
          <w:rFonts w:ascii="Arial" w:hAnsi="Arial" w:cs="Arial"/>
          <w:color w:val="auto"/>
          <w:sz w:val="20"/>
          <w:szCs w:val="20"/>
        </w:rPr>
        <w:t>W</w:t>
      </w:r>
      <w:r w:rsidRPr="00F72FCB">
        <w:rPr>
          <w:rFonts w:ascii="Arial" w:hAnsi="Arial" w:cs="Arial"/>
          <w:color w:val="auto"/>
          <w:sz w:val="20"/>
          <w:szCs w:val="20"/>
        </w:rPr>
        <w:t xml:space="preserve">ykonawca zobowiązuje się nie później niż 7 dni kalendarzowych od dnia otrzymania kwoty zaliczki na rachunek bankowy wskazany we wniosku, wystawić Zamawiającemu fakturę VAT (tzw. fakturę zaliczkową) w wysokości otrzymanej zaliczki w rozbiciu na wartość netto oraz podatek VAT. </w:t>
      </w:r>
    </w:p>
    <w:p w14:paraId="359023F0" w14:textId="77777777" w:rsidR="008B5899" w:rsidRPr="00F72FCB" w:rsidRDefault="008B5899" w:rsidP="008B5899">
      <w:pPr>
        <w:widowControl w:val="0"/>
        <w:numPr>
          <w:ilvl w:val="0"/>
          <w:numId w:val="8"/>
        </w:numPr>
        <w:tabs>
          <w:tab w:val="left" w:pos="284"/>
        </w:tabs>
        <w:spacing w:line="360" w:lineRule="auto"/>
        <w:ind w:left="284" w:hanging="284"/>
        <w:jc w:val="both"/>
        <w:rPr>
          <w:rFonts w:ascii="Arial" w:hAnsi="Arial" w:cs="Arial"/>
          <w:color w:val="auto"/>
          <w:sz w:val="20"/>
          <w:szCs w:val="20"/>
        </w:rPr>
      </w:pPr>
      <w:r w:rsidRPr="00FE0335">
        <w:rPr>
          <w:rFonts w:ascii="Arial" w:hAnsi="Arial" w:cs="Arial"/>
          <w:b/>
          <w:color w:val="auto"/>
          <w:sz w:val="20"/>
          <w:szCs w:val="20"/>
        </w:rPr>
        <w:t>Wynagrodzenie Wykonawcy zostanie wypłacone</w:t>
      </w:r>
      <w:r w:rsidRPr="00030C24">
        <w:rPr>
          <w:rFonts w:ascii="Arial" w:hAnsi="Arial" w:cs="Arial"/>
          <w:color w:val="auto"/>
          <w:sz w:val="20"/>
          <w:szCs w:val="20"/>
        </w:rPr>
        <w:t xml:space="preserve"> po zrealizowaniu pełnego zakresu przedmiotu umowy na podstawie końcowej faktury VAT oraz zatwierdzonego przez Zamawiającego protokołu odbioru końcowego</w:t>
      </w:r>
      <w:r>
        <w:rPr>
          <w:rFonts w:ascii="Arial" w:hAnsi="Arial" w:cs="Arial"/>
          <w:color w:val="auto"/>
          <w:sz w:val="20"/>
          <w:szCs w:val="20"/>
        </w:rPr>
        <w:t xml:space="preserve"> </w:t>
      </w:r>
      <w:r w:rsidRPr="00FE0335">
        <w:rPr>
          <w:rFonts w:ascii="Arial" w:hAnsi="Arial" w:cs="Arial"/>
          <w:b/>
          <w:color w:val="auto"/>
          <w:sz w:val="20"/>
          <w:szCs w:val="20"/>
        </w:rPr>
        <w:t>w terminie nie dłuższym niż 35 dni</w:t>
      </w:r>
      <w:r>
        <w:rPr>
          <w:rFonts w:ascii="Arial" w:hAnsi="Arial" w:cs="Arial"/>
          <w:color w:val="auto"/>
          <w:sz w:val="20"/>
          <w:szCs w:val="20"/>
        </w:rPr>
        <w:t xml:space="preserve"> od dnia odbioru inwestycji przez Zamawiającego</w:t>
      </w:r>
      <w:r w:rsidRPr="00030C24">
        <w:rPr>
          <w:rFonts w:ascii="Arial" w:hAnsi="Arial" w:cs="Arial"/>
          <w:color w:val="auto"/>
          <w:sz w:val="20"/>
          <w:szCs w:val="20"/>
        </w:rPr>
        <w:t>, przy czym z kwoty faktury wystawionej po zrealizowaniu pełnego zakresu robót odliczona zostanie kwota udzielonej zaliczki.</w:t>
      </w:r>
    </w:p>
    <w:p w14:paraId="75BF8A6C" w14:textId="3C50CFA5" w:rsidR="008B5899" w:rsidRPr="00580F9A" w:rsidRDefault="008B5899" w:rsidP="008B5899">
      <w:pPr>
        <w:widowControl w:val="0"/>
        <w:numPr>
          <w:ilvl w:val="0"/>
          <w:numId w:val="8"/>
        </w:numPr>
        <w:spacing w:line="360" w:lineRule="auto"/>
        <w:ind w:left="284" w:hanging="284"/>
        <w:jc w:val="both"/>
        <w:rPr>
          <w:rFonts w:ascii="Arial" w:hAnsi="Arial" w:cs="Arial"/>
          <w:color w:val="auto"/>
          <w:sz w:val="20"/>
          <w:szCs w:val="20"/>
        </w:rPr>
      </w:pPr>
      <w:r w:rsidRPr="00580F9A">
        <w:rPr>
          <w:rFonts w:ascii="Arial" w:eastAsia="Times New Roman" w:hAnsi="Arial" w:cs="Arial"/>
          <w:color w:val="auto"/>
          <w:sz w:val="20"/>
          <w:szCs w:val="20"/>
          <w:lang w:eastAsia="ar-SA"/>
        </w:rPr>
        <w:t xml:space="preserve">Obowiązkiem Wykonawcy jest dołączenie do faktury przedkładanej Zamawiającemu oświadczeń Podwykonawcy i odpowiednio dalszych </w:t>
      </w:r>
      <w:r w:rsidR="00FD2AD4">
        <w:rPr>
          <w:rFonts w:ascii="Arial" w:eastAsia="Times New Roman" w:hAnsi="Arial" w:cs="Arial"/>
          <w:color w:val="auto"/>
          <w:sz w:val="20"/>
          <w:szCs w:val="20"/>
          <w:lang w:eastAsia="ar-SA"/>
        </w:rPr>
        <w:t>P</w:t>
      </w:r>
      <w:r w:rsidRPr="00580F9A">
        <w:rPr>
          <w:rFonts w:ascii="Arial" w:eastAsia="Times New Roman" w:hAnsi="Arial" w:cs="Arial"/>
          <w:color w:val="auto"/>
          <w:sz w:val="20"/>
          <w:szCs w:val="20"/>
          <w:lang w:eastAsia="ar-SA"/>
        </w:rPr>
        <w:t xml:space="preserve">odwykonawców (wraz z kopiami wszystkich dokumentów wymienionych w oświadczeniu) potwierdzonych przez Wykonawcę o stanie rozliczeń Wykonawcy z </w:t>
      </w:r>
      <w:r w:rsidRPr="00580F9A">
        <w:rPr>
          <w:rFonts w:ascii="Arial" w:eastAsia="Times New Roman" w:hAnsi="Arial" w:cs="Arial"/>
          <w:color w:val="auto"/>
          <w:sz w:val="20"/>
          <w:szCs w:val="20"/>
          <w:lang w:eastAsia="ar-SA"/>
        </w:rPr>
        <w:lastRenderedPageBreak/>
        <w:t xml:space="preserve">Podwykonawcą (i odpowiednio Wykonawcy, </w:t>
      </w:r>
      <w:r w:rsidR="00FD2AD4">
        <w:rPr>
          <w:rFonts w:ascii="Arial" w:eastAsia="Times New Roman" w:hAnsi="Arial" w:cs="Arial"/>
          <w:color w:val="auto"/>
          <w:sz w:val="20"/>
          <w:szCs w:val="20"/>
          <w:lang w:eastAsia="ar-SA"/>
        </w:rPr>
        <w:t>P</w:t>
      </w:r>
      <w:r w:rsidRPr="00580F9A">
        <w:rPr>
          <w:rFonts w:ascii="Arial" w:eastAsia="Times New Roman" w:hAnsi="Arial" w:cs="Arial"/>
          <w:color w:val="auto"/>
          <w:sz w:val="20"/>
          <w:szCs w:val="20"/>
          <w:lang w:eastAsia="ar-SA"/>
        </w:rPr>
        <w:t xml:space="preserve">odwykonawcy z dalszymi </w:t>
      </w:r>
      <w:r w:rsidR="00FD2AD4">
        <w:rPr>
          <w:rFonts w:ascii="Arial" w:eastAsia="Times New Roman" w:hAnsi="Arial" w:cs="Arial"/>
          <w:color w:val="auto"/>
          <w:sz w:val="20"/>
          <w:szCs w:val="20"/>
          <w:lang w:eastAsia="ar-SA"/>
        </w:rPr>
        <w:t>P</w:t>
      </w:r>
      <w:r w:rsidRPr="00580F9A">
        <w:rPr>
          <w:rFonts w:ascii="Arial" w:eastAsia="Times New Roman" w:hAnsi="Arial" w:cs="Arial"/>
          <w:color w:val="auto"/>
          <w:sz w:val="20"/>
          <w:szCs w:val="20"/>
          <w:lang w:eastAsia="ar-SA"/>
        </w:rPr>
        <w:t xml:space="preserve">odwykonawcami), </w:t>
      </w:r>
      <w:r w:rsidRPr="00580F9A">
        <w:rPr>
          <w:rFonts w:ascii="Arial" w:eastAsia="Times New Roman" w:hAnsi="Arial" w:cs="Arial"/>
          <w:b/>
          <w:color w:val="auto"/>
          <w:sz w:val="20"/>
          <w:szCs w:val="20"/>
          <w:lang w:eastAsia="ar-SA"/>
        </w:rPr>
        <w:t>złożonych  w  dniu wystawiania faktury przez Wykonawcę</w:t>
      </w:r>
      <w:r w:rsidRPr="00580F9A">
        <w:rPr>
          <w:rFonts w:ascii="Arial" w:eastAsia="Times New Roman" w:hAnsi="Arial" w:cs="Arial"/>
          <w:color w:val="auto"/>
          <w:sz w:val="20"/>
          <w:szCs w:val="20"/>
          <w:lang w:eastAsia="ar-SA"/>
        </w:rPr>
        <w:t xml:space="preserve">, co najmniej o treści:                                                                                                      </w:t>
      </w:r>
    </w:p>
    <w:p w14:paraId="502E4213" w14:textId="77777777"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 dnia ……………</w:t>
      </w:r>
    </w:p>
    <w:p w14:paraId="19A9C206" w14:textId="77777777" w:rsidR="008B5899" w:rsidRPr="00580F9A" w:rsidRDefault="008B5899" w:rsidP="008B5899">
      <w:pPr>
        <w:tabs>
          <w:tab w:val="left" w:pos="426"/>
        </w:tabs>
        <w:suppressAutoHyphens/>
        <w:ind w:left="7797" w:hanging="284"/>
        <w:jc w:val="left"/>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Gmina Mogilno</w:t>
      </w:r>
    </w:p>
    <w:p w14:paraId="208521F8" w14:textId="77777777" w:rsidR="008B5899" w:rsidRPr="00580F9A" w:rsidRDefault="008B5899" w:rsidP="008B5899">
      <w:pPr>
        <w:tabs>
          <w:tab w:val="left" w:pos="426"/>
        </w:tabs>
        <w:suppressAutoHyphens/>
        <w:ind w:left="7797" w:hanging="284"/>
        <w:jc w:val="left"/>
        <w:rPr>
          <w:rFonts w:ascii="Arial" w:eastAsia="Times New Roman" w:hAnsi="Arial" w:cs="Arial"/>
          <w:i/>
          <w:color w:val="auto"/>
          <w:sz w:val="20"/>
          <w:szCs w:val="20"/>
          <w:lang w:eastAsia="ar-SA"/>
        </w:rPr>
      </w:pPr>
      <w:r>
        <w:rPr>
          <w:rFonts w:ascii="Arial" w:eastAsia="Times New Roman" w:hAnsi="Arial" w:cs="Arial"/>
          <w:i/>
          <w:color w:val="auto"/>
          <w:sz w:val="20"/>
          <w:szCs w:val="20"/>
          <w:lang w:eastAsia="ar-SA"/>
        </w:rPr>
        <w:t>ul. Narutowicza 1</w:t>
      </w:r>
    </w:p>
    <w:p w14:paraId="2E74ED01" w14:textId="77777777" w:rsidR="008B5899" w:rsidRPr="00580F9A" w:rsidRDefault="008B5899" w:rsidP="008B5899">
      <w:pPr>
        <w:tabs>
          <w:tab w:val="left" w:pos="426"/>
        </w:tabs>
        <w:suppressAutoHyphens/>
        <w:ind w:left="7797" w:hanging="284"/>
        <w:jc w:val="left"/>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 xml:space="preserve">88-300 Mogilno </w:t>
      </w:r>
    </w:p>
    <w:p w14:paraId="56B504E5" w14:textId="77777777" w:rsidR="008B5899" w:rsidRPr="00580F9A" w:rsidRDefault="008B5899" w:rsidP="008B5899">
      <w:pPr>
        <w:tabs>
          <w:tab w:val="left" w:pos="426"/>
        </w:tabs>
        <w:suppressAutoHyphens/>
        <w:ind w:left="284" w:hanging="284"/>
        <w:jc w:val="left"/>
        <w:rPr>
          <w:rFonts w:ascii="Arial" w:eastAsia="Times New Roman" w:hAnsi="Arial" w:cs="Arial"/>
          <w:i/>
          <w:color w:val="auto"/>
          <w:sz w:val="20"/>
          <w:szCs w:val="20"/>
          <w:lang w:eastAsia="ar-SA"/>
        </w:rPr>
      </w:pPr>
    </w:p>
    <w:p w14:paraId="7989B49B" w14:textId="19F0070B"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 xml:space="preserve">Działając w imieniu ………………………………………………………. (pełna nazwa </w:t>
      </w:r>
      <w:r>
        <w:rPr>
          <w:rFonts w:ascii="Arial" w:eastAsia="Times New Roman" w:hAnsi="Arial" w:cs="Arial"/>
          <w:i/>
          <w:color w:val="auto"/>
          <w:sz w:val="20"/>
          <w:szCs w:val="20"/>
          <w:lang w:eastAsia="ar-SA"/>
        </w:rPr>
        <w:t>P</w:t>
      </w:r>
      <w:r w:rsidRPr="00580F9A">
        <w:rPr>
          <w:rFonts w:ascii="Arial" w:eastAsia="Times New Roman" w:hAnsi="Arial" w:cs="Arial"/>
          <w:i/>
          <w:color w:val="auto"/>
          <w:sz w:val="20"/>
          <w:szCs w:val="20"/>
          <w:lang w:eastAsia="ar-SA"/>
        </w:rPr>
        <w:t xml:space="preserve">odwykonawcy), ul. ……………, NIP ………………… oświadczam: </w:t>
      </w:r>
    </w:p>
    <w:p w14:paraId="32E2A255" w14:textId="77777777"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p>
    <w:p w14:paraId="3B7A72D1" w14:textId="77777777"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1)</w:t>
      </w:r>
      <w:r w:rsidRPr="00580F9A">
        <w:rPr>
          <w:rFonts w:ascii="Arial" w:eastAsia="Times New Roman" w:hAnsi="Arial" w:cs="Arial"/>
          <w:i/>
          <w:color w:val="auto"/>
          <w:sz w:val="20"/>
          <w:szCs w:val="20"/>
          <w:lang w:eastAsia="ar-SA"/>
        </w:rPr>
        <w:tab/>
        <w:t xml:space="preserve">jako Podwykonawca zadania dotyczącego ………………………. jestem wykonawcą robót budowlanych w szczególności robót ………………….. i łączy mnie z ………………………. (Wykonawcą) jedynie umowa z dnia ………….. r. nr ………….. Umowy ta nie została zmieniona. </w:t>
      </w:r>
    </w:p>
    <w:p w14:paraId="5CB2E18D" w14:textId="77777777" w:rsidR="008B5899"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2)</w:t>
      </w:r>
      <w:r w:rsidRPr="00580F9A">
        <w:rPr>
          <w:rFonts w:ascii="Arial" w:eastAsia="Times New Roman" w:hAnsi="Arial" w:cs="Arial"/>
          <w:i/>
          <w:color w:val="auto"/>
          <w:sz w:val="20"/>
          <w:szCs w:val="20"/>
          <w:lang w:eastAsia="ar-SA"/>
        </w:rPr>
        <w:tab/>
        <w:t xml:space="preserve">zgodnie z umową, o której mowa w pkt 1, </w:t>
      </w:r>
      <w:r w:rsidRPr="00580F9A">
        <w:rPr>
          <w:rFonts w:ascii="Arial" w:eastAsia="Times New Roman" w:hAnsi="Arial" w:cs="Arial"/>
          <w:b/>
          <w:i/>
          <w:color w:val="auto"/>
          <w:sz w:val="20"/>
          <w:szCs w:val="20"/>
          <w:lang w:eastAsia="ar-SA"/>
        </w:rPr>
        <w:t>wynagrodzenie umowne dla Podwykonawcy wynosi ………… zł  (…….. zł netto plus …….. podatek VAT),  w tym wynagrodzenie zafakturowane na dzień składania niniejszego oświadczenia wynosi łącznie …………………zł (…….. zł netto plus …….. podatek VAT)</w:t>
      </w:r>
      <w:r w:rsidRPr="00580F9A">
        <w:rPr>
          <w:rFonts w:ascii="Arial" w:eastAsia="Times New Roman" w:hAnsi="Arial" w:cs="Arial"/>
          <w:i/>
          <w:color w:val="auto"/>
          <w:sz w:val="20"/>
          <w:szCs w:val="20"/>
          <w:lang w:eastAsia="ar-SA"/>
        </w:rPr>
        <w:t xml:space="preserve">; podatnikiem podatku VAT jest ……………………….. .  </w:t>
      </w:r>
    </w:p>
    <w:p w14:paraId="639390E5" w14:textId="284AE7FF"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Z tej kwoty:</w:t>
      </w:r>
    </w:p>
    <w:p w14:paraId="2F2A7A48" w14:textId="77777777"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a.</w:t>
      </w:r>
      <w:r w:rsidRPr="00580F9A">
        <w:rPr>
          <w:rFonts w:ascii="Arial" w:eastAsia="Times New Roman" w:hAnsi="Arial" w:cs="Arial"/>
          <w:i/>
          <w:color w:val="auto"/>
          <w:sz w:val="20"/>
          <w:szCs w:val="20"/>
          <w:lang w:eastAsia="ar-SA"/>
        </w:rPr>
        <w:tab/>
        <w:t xml:space="preserve">Wykonawca zapłacił Podwykonawcy: </w:t>
      </w:r>
    </w:p>
    <w:p w14:paraId="0BA1F4E0" w14:textId="77777777"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 xml:space="preserve">- na podstawie faktury …………………..kwotę ........... zł w dniu ………….. </w:t>
      </w:r>
    </w:p>
    <w:p w14:paraId="5F3BEB3F" w14:textId="77777777"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 xml:space="preserve">- na podstawie faktury …………………..kwotę ........... zł w dniu ………….. </w:t>
      </w:r>
    </w:p>
    <w:p w14:paraId="18BCC0BB" w14:textId="6E11D7E7"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 na podstawie faktury ……………       kwotę  ........... zł w dniu ………</w:t>
      </w:r>
      <w:r>
        <w:rPr>
          <w:rFonts w:ascii="Arial" w:eastAsia="Times New Roman" w:hAnsi="Arial" w:cs="Arial"/>
          <w:i/>
          <w:color w:val="auto"/>
          <w:sz w:val="20"/>
          <w:szCs w:val="20"/>
          <w:lang w:eastAsia="ar-SA"/>
        </w:rPr>
        <w:t>.</w:t>
      </w:r>
      <w:r w:rsidRPr="00580F9A">
        <w:rPr>
          <w:rFonts w:ascii="Arial" w:eastAsia="Times New Roman" w:hAnsi="Arial" w:cs="Arial"/>
          <w:i/>
          <w:color w:val="auto"/>
          <w:sz w:val="20"/>
          <w:szCs w:val="20"/>
          <w:lang w:eastAsia="ar-SA"/>
        </w:rPr>
        <w:t xml:space="preserve">….. </w:t>
      </w:r>
    </w:p>
    <w:p w14:paraId="1C3A8E8B" w14:textId="6323C38D"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b.</w:t>
      </w:r>
      <w:r w:rsidRPr="00580F9A">
        <w:rPr>
          <w:rFonts w:ascii="Arial" w:eastAsia="Times New Roman" w:hAnsi="Arial" w:cs="Arial"/>
          <w:i/>
          <w:color w:val="auto"/>
          <w:sz w:val="20"/>
          <w:szCs w:val="20"/>
          <w:lang w:eastAsia="ar-SA"/>
        </w:rPr>
        <w:tab/>
        <w:t>pozostała do zapłaty między Wykonawcą a Podwykonawcą kwota ………………… zł, z tego kwota ……………………………zł jest wymagalna (termin zapłaty upłynął ………………………………..……) natomiast kwota ………….………. jest niewymagalna (termin płatności to  ……</w:t>
      </w:r>
      <w:r>
        <w:rPr>
          <w:rFonts w:ascii="Arial" w:eastAsia="Times New Roman" w:hAnsi="Arial" w:cs="Arial"/>
          <w:i/>
          <w:color w:val="auto"/>
          <w:sz w:val="20"/>
          <w:szCs w:val="20"/>
          <w:lang w:eastAsia="ar-SA"/>
        </w:rPr>
        <w:t>………………..</w:t>
      </w:r>
      <w:r w:rsidRPr="00580F9A">
        <w:rPr>
          <w:rFonts w:ascii="Arial" w:eastAsia="Times New Roman" w:hAnsi="Arial" w:cs="Arial"/>
          <w:i/>
          <w:color w:val="auto"/>
          <w:sz w:val="20"/>
          <w:szCs w:val="20"/>
          <w:lang w:eastAsia="ar-SA"/>
        </w:rPr>
        <w:t>…………)</w:t>
      </w:r>
    </w:p>
    <w:p w14:paraId="0D7B1E5A" w14:textId="77777777"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c.</w:t>
      </w:r>
      <w:r w:rsidRPr="00580F9A">
        <w:rPr>
          <w:rFonts w:ascii="Arial" w:eastAsia="Times New Roman" w:hAnsi="Arial" w:cs="Arial"/>
          <w:i/>
          <w:color w:val="auto"/>
          <w:sz w:val="20"/>
          <w:szCs w:val="20"/>
          <w:lang w:eastAsia="ar-SA"/>
        </w:rPr>
        <w:tab/>
        <w:t xml:space="preserve"> (ewentualnie) kwota …………..…… zł jest sporna między Wykonawcą a Podwykonawcą                i kwota ta jest należna zdaniem Podwykonawcy na podstawie …………………………                          i przysługuje z tytułu …………………………… ………………………..</w:t>
      </w:r>
    </w:p>
    <w:p w14:paraId="47480A7B" w14:textId="77777777"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d.</w:t>
      </w:r>
      <w:r w:rsidRPr="00580F9A">
        <w:rPr>
          <w:rFonts w:ascii="Arial" w:eastAsia="Times New Roman" w:hAnsi="Arial" w:cs="Arial"/>
          <w:i/>
          <w:color w:val="auto"/>
          <w:sz w:val="20"/>
          <w:szCs w:val="20"/>
          <w:lang w:eastAsia="ar-SA"/>
        </w:rPr>
        <w:tab/>
        <w:t xml:space="preserve"> </w:t>
      </w:r>
      <w:r w:rsidRPr="00580F9A">
        <w:rPr>
          <w:rFonts w:ascii="Arial" w:eastAsia="Times New Roman" w:hAnsi="Arial" w:cs="Arial"/>
          <w:b/>
          <w:i/>
          <w:color w:val="auto"/>
          <w:sz w:val="20"/>
          <w:szCs w:val="20"/>
          <w:lang w:eastAsia="ar-SA"/>
        </w:rPr>
        <w:t>wynagrodzenie obejmujące roboty/ dostawy wykonane i niezafakturowane na  dzień składania niniejszego oświadczenia wynosi łącznie …………………zł (…….. zł netto plus …….. podatek VAT)</w:t>
      </w:r>
      <w:r w:rsidRPr="00580F9A">
        <w:rPr>
          <w:rFonts w:ascii="Arial" w:eastAsia="Times New Roman" w:hAnsi="Arial" w:cs="Arial"/>
          <w:i/>
          <w:color w:val="auto"/>
          <w:sz w:val="20"/>
          <w:szCs w:val="20"/>
          <w:lang w:eastAsia="ar-SA"/>
        </w:rPr>
        <w:t xml:space="preserve">; </w:t>
      </w:r>
    </w:p>
    <w:p w14:paraId="31C6FBD5" w14:textId="4B4FB135"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3)</w:t>
      </w:r>
      <w:r w:rsidRPr="00580F9A">
        <w:rPr>
          <w:rFonts w:ascii="Arial" w:eastAsia="Times New Roman" w:hAnsi="Arial" w:cs="Arial"/>
          <w:i/>
          <w:color w:val="auto"/>
          <w:sz w:val="20"/>
          <w:szCs w:val="20"/>
          <w:lang w:eastAsia="ar-SA"/>
        </w:rPr>
        <w:tab/>
        <w:t>odnośnie faktów przedstawionych w pkt 2 przedkładam wszystkie dokumenty w odpisach w tym w szczególności:</w:t>
      </w:r>
    </w:p>
    <w:p w14:paraId="39B7EA7A" w14:textId="40279085"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a.</w:t>
      </w:r>
      <w:r w:rsidRPr="00580F9A">
        <w:rPr>
          <w:rFonts w:ascii="Arial" w:eastAsia="Times New Roman" w:hAnsi="Arial" w:cs="Arial"/>
          <w:i/>
          <w:color w:val="auto"/>
          <w:sz w:val="20"/>
          <w:szCs w:val="20"/>
          <w:lang w:eastAsia="ar-SA"/>
        </w:rPr>
        <w:tab/>
        <w:t>Faktury nr…………………i ………</w:t>
      </w:r>
      <w:r>
        <w:rPr>
          <w:rFonts w:ascii="Arial" w:eastAsia="Times New Roman" w:hAnsi="Arial" w:cs="Arial"/>
          <w:i/>
          <w:color w:val="auto"/>
          <w:sz w:val="20"/>
          <w:szCs w:val="20"/>
          <w:lang w:eastAsia="ar-SA"/>
        </w:rPr>
        <w:t>…</w:t>
      </w:r>
      <w:r w:rsidRPr="00580F9A">
        <w:rPr>
          <w:rFonts w:ascii="Arial" w:eastAsia="Times New Roman" w:hAnsi="Arial" w:cs="Arial"/>
          <w:i/>
          <w:color w:val="auto"/>
          <w:sz w:val="20"/>
          <w:szCs w:val="20"/>
          <w:lang w:eastAsia="ar-SA"/>
        </w:rPr>
        <w:t>…</w:t>
      </w:r>
    </w:p>
    <w:p w14:paraId="5FAB2AD4" w14:textId="77777777"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b.</w:t>
      </w:r>
      <w:r w:rsidRPr="00580F9A">
        <w:rPr>
          <w:rFonts w:ascii="Arial" w:eastAsia="Times New Roman" w:hAnsi="Arial" w:cs="Arial"/>
          <w:i/>
          <w:color w:val="auto"/>
          <w:sz w:val="20"/>
          <w:szCs w:val="20"/>
          <w:lang w:eastAsia="ar-SA"/>
        </w:rPr>
        <w:tab/>
        <w:t xml:space="preserve">Protokoły odbioru z dnia ………………i z dnia …………   i …..    .            </w:t>
      </w:r>
    </w:p>
    <w:p w14:paraId="4496DF0E" w14:textId="77777777"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c.</w:t>
      </w:r>
      <w:r w:rsidRPr="00580F9A">
        <w:rPr>
          <w:rFonts w:ascii="Arial" w:eastAsia="Times New Roman" w:hAnsi="Arial" w:cs="Arial"/>
          <w:i/>
          <w:color w:val="auto"/>
          <w:sz w:val="20"/>
          <w:szCs w:val="20"/>
          <w:lang w:eastAsia="ar-SA"/>
        </w:rPr>
        <w:tab/>
        <w:t>Oświadczenia Wykonawcy z dnia ……………i  ………</w:t>
      </w:r>
    </w:p>
    <w:p w14:paraId="6AF80655" w14:textId="38DFF37F"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d.</w:t>
      </w:r>
      <w:r w:rsidRPr="00580F9A">
        <w:rPr>
          <w:rFonts w:ascii="Arial" w:eastAsia="Times New Roman" w:hAnsi="Arial" w:cs="Arial"/>
          <w:i/>
          <w:color w:val="auto"/>
          <w:sz w:val="20"/>
          <w:szCs w:val="20"/>
          <w:lang w:eastAsia="ar-SA"/>
        </w:rPr>
        <w:tab/>
        <w:t xml:space="preserve">Oświadczenia </w:t>
      </w:r>
      <w:r>
        <w:rPr>
          <w:rFonts w:ascii="Arial" w:eastAsia="Times New Roman" w:hAnsi="Arial" w:cs="Arial"/>
          <w:i/>
          <w:color w:val="auto"/>
          <w:sz w:val="20"/>
          <w:szCs w:val="20"/>
          <w:lang w:eastAsia="ar-SA"/>
        </w:rPr>
        <w:t>P</w:t>
      </w:r>
      <w:r w:rsidRPr="00580F9A">
        <w:rPr>
          <w:rFonts w:ascii="Arial" w:eastAsia="Times New Roman" w:hAnsi="Arial" w:cs="Arial"/>
          <w:i/>
          <w:color w:val="auto"/>
          <w:sz w:val="20"/>
          <w:szCs w:val="20"/>
          <w:lang w:eastAsia="ar-SA"/>
        </w:rPr>
        <w:t xml:space="preserve">odwykonawcy z dnia ………… i ……….  </w:t>
      </w:r>
    </w:p>
    <w:p w14:paraId="4817DA72" w14:textId="787E9DA0"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Pr>
          <w:rFonts w:ascii="Arial" w:eastAsia="Times New Roman" w:hAnsi="Arial" w:cs="Arial"/>
          <w:i/>
          <w:color w:val="auto"/>
          <w:sz w:val="20"/>
          <w:szCs w:val="20"/>
          <w:lang w:eastAsia="ar-SA"/>
        </w:rPr>
        <w:t xml:space="preserve">e. </w:t>
      </w:r>
      <w:r w:rsidRPr="00580F9A">
        <w:rPr>
          <w:rFonts w:ascii="Arial" w:eastAsia="Times New Roman" w:hAnsi="Arial" w:cs="Arial"/>
          <w:i/>
          <w:color w:val="auto"/>
          <w:sz w:val="20"/>
          <w:szCs w:val="20"/>
          <w:lang w:eastAsia="ar-SA"/>
        </w:rPr>
        <w:t xml:space="preserve">Oświadczenia dalszego </w:t>
      </w:r>
      <w:r>
        <w:rPr>
          <w:rFonts w:ascii="Arial" w:eastAsia="Times New Roman" w:hAnsi="Arial" w:cs="Arial"/>
          <w:i/>
          <w:color w:val="auto"/>
          <w:sz w:val="20"/>
          <w:szCs w:val="20"/>
          <w:lang w:eastAsia="ar-SA"/>
        </w:rPr>
        <w:t>P</w:t>
      </w:r>
      <w:r w:rsidRPr="00580F9A">
        <w:rPr>
          <w:rFonts w:ascii="Arial" w:eastAsia="Times New Roman" w:hAnsi="Arial" w:cs="Arial"/>
          <w:i/>
          <w:color w:val="auto"/>
          <w:sz w:val="20"/>
          <w:szCs w:val="20"/>
          <w:lang w:eastAsia="ar-SA"/>
        </w:rPr>
        <w:t xml:space="preserve">odwykonawcy  z dnia ………… i ……….potwierdzające otrzymanie wymagalnych należności  z wyszczególnieniem co najmniej należności, nr faktury, terminu wymagalności, terminu otrzymania zapłaty.  </w:t>
      </w:r>
    </w:p>
    <w:p w14:paraId="56243316" w14:textId="315CAC6D"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f.</w:t>
      </w:r>
      <w:r w:rsidRPr="00580F9A">
        <w:rPr>
          <w:rFonts w:ascii="Arial" w:eastAsia="Times New Roman" w:hAnsi="Arial" w:cs="Arial"/>
          <w:i/>
          <w:color w:val="auto"/>
          <w:sz w:val="20"/>
          <w:szCs w:val="20"/>
          <w:lang w:eastAsia="ar-SA"/>
        </w:rPr>
        <w:tab/>
        <w:t xml:space="preserve">(inny ewentualny dowód zapłaty wymagalnych należności dla </w:t>
      </w:r>
      <w:r>
        <w:rPr>
          <w:rFonts w:ascii="Arial" w:eastAsia="Times New Roman" w:hAnsi="Arial" w:cs="Arial"/>
          <w:i/>
          <w:color w:val="auto"/>
          <w:sz w:val="20"/>
          <w:szCs w:val="20"/>
          <w:lang w:eastAsia="ar-SA"/>
        </w:rPr>
        <w:t>P</w:t>
      </w:r>
      <w:r w:rsidRPr="00580F9A">
        <w:rPr>
          <w:rFonts w:ascii="Arial" w:eastAsia="Times New Roman" w:hAnsi="Arial" w:cs="Arial"/>
          <w:i/>
          <w:color w:val="auto"/>
          <w:sz w:val="20"/>
          <w:szCs w:val="20"/>
          <w:lang w:eastAsia="ar-SA"/>
        </w:rPr>
        <w:t xml:space="preserve">odwykonawców / dalszych </w:t>
      </w:r>
      <w:r>
        <w:rPr>
          <w:rFonts w:ascii="Arial" w:eastAsia="Times New Roman" w:hAnsi="Arial" w:cs="Arial"/>
          <w:i/>
          <w:color w:val="auto"/>
          <w:sz w:val="20"/>
          <w:szCs w:val="20"/>
          <w:lang w:eastAsia="ar-SA"/>
        </w:rPr>
        <w:t>P</w:t>
      </w:r>
      <w:r w:rsidRPr="00580F9A">
        <w:rPr>
          <w:rFonts w:ascii="Arial" w:eastAsia="Times New Roman" w:hAnsi="Arial" w:cs="Arial"/>
          <w:i/>
          <w:color w:val="auto"/>
          <w:sz w:val="20"/>
          <w:szCs w:val="20"/>
          <w:lang w:eastAsia="ar-SA"/>
        </w:rPr>
        <w:t>odwykonawców)……………………………………………</w:t>
      </w:r>
      <w:r w:rsidRPr="00580F9A">
        <w:rPr>
          <w:rFonts w:ascii="Arial" w:eastAsia="Times New Roman" w:hAnsi="Arial" w:cs="Arial"/>
          <w:i/>
          <w:color w:val="auto"/>
          <w:sz w:val="20"/>
          <w:szCs w:val="20"/>
          <w:lang w:eastAsia="ar-SA"/>
        </w:rPr>
        <w:tab/>
      </w:r>
      <w:r w:rsidRPr="00580F9A">
        <w:rPr>
          <w:rFonts w:ascii="Arial" w:eastAsia="Times New Roman" w:hAnsi="Arial" w:cs="Arial"/>
          <w:i/>
          <w:color w:val="auto"/>
          <w:sz w:val="20"/>
          <w:szCs w:val="20"/>
          <w:lang w:eastAsia="ar-SA"/>
        </w:rPr>
        <w:tab/>
      </w:r>
      <w:r w:rsidRPr="00580F9A">
        <w:rPr>
          <w:rFonts w:ascii="Arial" w:eastAsia="Times New Roman" w:hAnsi="Arial" w:cs="Arial"/>
          <w:i/>
          <w:color w:val="auto"/>
          <w:sz w:val="20"/>
          <w:szCs w:val="20"/>
          <w:lang w:eastAsia="ar-SA"/>
        </w:rPr>
        <w:tab/>
      </w:r>
      <w:r w:rsidRPr="00580F9A">
        <w:rPr>
          <w:rFonts w:ascii="Arial" w:eastAsia="Times New Roman" w:hAnsi="Arial" w:cs="Arial"/>
          <w:i/>
          <w:color w:val="auto"/>
          <w:sz w:val="20"/>
          <w:szCs w:val="20"/>
          <w:lang w:eastAsia="ar-SA"/>
        </w:rPr>
        <w:tab/>
      </w:r>
      <w:r w:rsidRPr="00580F9A">
        <w:rPr>
          <w:rFonts w:ascii="Arial" w:eastAsia="Times New Roman" w:hAnsi="Arial" w:cs="Arial"/>
          <w:i/>
          <w:color w:val="auto"/>
          <w:sz w:val="20"/>
          <w:szCs w:val="20"/>
          <w:lang w:eastAsia="ar-SA"/>
        </w:rPr>
        <w:tab/>
      </w:r>
      <w:r w:rsidRPr="00580F9A">
        <w:rPr>
          <w:rFonts w:ascii="Arial" w:eastAsia="Times New Roman" w:hAnsi="Arial" w:cs="Arial"/>
          <w:i/>
          <w:color w:val="auto"/>
          <w:sz w:val="20"/>
          <w:szCs w:val="20"/>
          <w:lang w:eastAsia="ar-SA"/>
        </w:rPr>
        <w:tab/>
      </w:r>
    </w:p>
    <w:p w14:paraId="45C8AD81" w14:textId="77777777" w:rsidR="008B5899" w:rsidRPr="00580F9A" w:rsidRDefault="008B5899" w:rsidP="008B5899">
      <w:pPr>
        <w:tabs>
          <w:tab w:val="left" w:pos="426"/>
        </w:tabs>
        <w:suppressAutoHyphens/>
        <w:ind w:left="284" w:hanging="284"/>
        <w:jc w:val="both"/>
        <w:rPr>
          <w:rFonts w:ascii="Arial" w:eastAsia="Times New Roman" w:hAnsi="Arial" w:cs="Arial"/>
          <w:i/>
          <w:color w:val="auto"/>
          <w:sz w:val="20"/>
          <w:szCs w:val="20"/>
          <w:lang w:eastAsia="ar-SA"/>
        </w:rPr>
      </w:pPr>
    </w:p>
    <w:p w14:paraId="3EB517E3" w14:textId="77777777" w:rsidR="008B5899" w:rsidRPr="00580F9A" w:rsidRDefault="008B5899" w:rsidP="008B5899">
      <w:pPr>
        <w:tabs>
          <w:tab w:val="left" w:pos="426"/>
        </w:tabs>
        <w:suppressAutoHyphens/>
        <w:ind w:left="284" w:hanging="284"/>
        <w:jc w:val="left"/>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Podwykonawca …………………………………..</w:t>
      </w:r>
      <w:r w:rsidRPr="00580F9A">
        <w:rPr>
          <w:rFonts w:ascii="Arial" w:eastAsia="Times New Roman" w:hAnsi="Arial" w:cs="Arial"/>
          <w:i/>
          <w:color w:val="auto"/>
          <w:sz w:val="20"/>
          <w:szCs w:val="20"/>
          <w:lang w:eastAsia="ar-SA"/>
        </w:rPr>
        <w:tab/>
      </w:r>
    </w:p>
    <w:p w14:paraId="44623A21" w14:textId="77777777" w:rsidR="008B5899" w:rsidRPr="00580F9A" w:rsidRDefault="008B5899" w:rsidP="008B5899">
      <w:pPr>
        <w:tabs>
          <w:tab w:val="left" w:pos="426"/>
        </w:tabs>
        <w:suppressAutoHyphens/>
        <w:ind w:left="284" w:hanging="284"/>
        <w:jc w:val="left"/>
        <w:rPr>
          <w:rFonts w:ascii="Arial" w:eastAsia="Times New Roman" w:hAnsi="Arial" w:cs="Arial"/>
          <w:i/>
          <w:color w:val="auto"/>
          <w:sz w:val="20"/>
          <w:szCs w:val="20"/>
          <w:lang w:eastAsia="ar-SA"/>
        </w:rPr>
      </w:pPr>
    </w:p>
    <w:p w14:paraId="075CD597" w14:textId="4F7242FE" w:rsidR="008B5899" w:rsidRPr="00580F9A" w:rsidRDefault="008B5899" w:rsidP="008B5899">
      <w:pPr>
        <w:tabs>
          <w:tab w:val="left" w:pos="426"/>
        </w:tabs>
        <w:suppressAutoHyphens/>
        <w:ind w:left="284" w:hanging="284"/>
        <w:jc w:val="left"/>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Potwierdzam stan faktyczny i prawny …………</w:t>
      </w:r>
      <w:r>
        <w:rPr>
          <w:rFonts w:ascii="Arial" w:eastAsia="Times New Roman" w:hAnsi="Arial" w:cs="Arial"/>
          <w:i/>
          <w:color w:val="auto"/>
          <w:sz w:val="20"/>
          <w:szCs w:val="20"/>
          <w:lang w:eastAsia="ar-SA"/>
        </w:rPr>
        <w:t>………</w:t>
      </w:r>
      <w:r w:rsidRPr="00580F9A">
        <w:rPr>
          <w:rFonts w:ascii="Arial" w:eastAsia="Times New Roman" w:hAnsi="Arial" w:cs="Arial"/>
          <w:i/>
          <w:color w:val="auto"/>
          <w:sz w:val="20"/>
          <w:szCs w:val="20"/>
          <w:lang w:eastAsia="ar-SA"/>
        </w:rPr>
        <w:t>…………………</w:t>
      </w:r>
    </w:p>
    <w:p w14:paraId="0F7AADEB" w14:textId="77777777" w:rsidR="008B5899" w:rsidRPr="00580F9A" w:rsidRDefault="008B5899" w:rsidP="008B5899">
      <w:pPr>
        <w:tabs>
          <w:tab w:val="left" w:pos="426"/>
        </w:tabs>
        <w:suppressAutoHyphens/>
        <w:ind w:left="284" w:hanging="284"/>
        <w:rPr>
          <w:rFonts w:ascii="Arial" w:eastAsia="Times New Roman" w:hAnsi="Arial" w:cs="Arial"/>
          <w:i/>
          <w:color w:val="auto"/>
          <w:sz w:val="20"/>
          <w:szCs w:val="20"/>
          <w:lang w:eastAsia="ar-SA"/>
        </w:rPr>
      </w:pPr>
      <w:r w:rsidRPr="00580F9A">
        <w:rPr>
          <w:rFonts w:ascii="Arial" w:eastAsia="Times New Roman" w:hAnsi="Arial" w:cs="Arial"/>
          <w:i/>
          <w:color w:val="auto"/>
          <w:sz w:val="20"/>
          <w:szCs w:val="20"/>
          <w:lang w:eastAsia="ar-SA"/>
        </w:rPr>
        <w:t>(Wykonawca)</w:t>
      </w:r>
    </w:p>
    <w:p w14:paraId="706EBC5A" w14:textId="77777777" w:rsidR="008B5899" w:rsidRPr="00580F9A" w:rsidRDefault="008B5899" w:rsidP="008B5899">
      <w:pPr>
        <w:tabs>
          <w:tab w:val="left" w:pos="426"/>
        </w:tabs>
        <w:suppressAutoHyphens/>
        <w:ind w:left="284" w:hanging="284"/>
        <w:rPr>
          <w:rFonts w:ascii="Arial" w:eastAsia="Times New Roman" w:hAnsi="Arial" w:cs="Arial"/>
          <w:color w:val="auto"/>
          <w:sz w:val="20"/>
          <w:szCs w:val="20"/>
          <w:lang w:eastAsia="ar-SA"/>
        </w:rPr>
      </w:pPr>
    </w:p>
    <w:p w14:paraId="633CBA6F" w14:textId="545E3CA0" w:rsidR="008B5899" w:rsidRPr="00580F9A" w:rsidRDefault="008B5899" w:rsidP="008B5899">
      <w:pPr>
        <w:tabs>
          <w:tab w:val="left" w:pos="0"/>
        </w:tabs>
        <w:suppressAutoHyphens/>
        <w:spacing w:line="360" w:lineRule="auto"/>
        <w:ind w:left="284"/>
        <w:jc w:val="both"/>
        <w:rPr>
          <w:rFonts w:ascii="Arial" w:eastAsia="Times New Roman" w:hAnsi="Arial" w:cs="Arial"/>
          <w:color w:val="auto"/>
          <w:sz w:val="20"/>
          <w:szCs w:val="20"/>
          <w:lang w:eastAsia="ar-SA"/>
        </w:rPr>
      </w:pPr>
      <w:r w:rsidRPr="00580F9A">
        <w:rPr>
          <w:rFonts w:ascii="Arial" w:eastAsia="Times New Roman" w:hAnsi="Arial" w:cs="Arial"/>
          <w:b/>
          <w:color w:val="auto"/>
          <w:sz w:val="20"/>
          <w:szCs w:val="20"/>
          <w:lang w:eastAsia="ar-SA"/>
        </w:rPr>
        <w:t xml:space="preserve">bądź oświadczenie Wykonawcy o braku </w:t>
      </w:r>
      <w:r>
        <w:rPr>
          <w:rFonts w:ascii="Arial" w:eastAsia="Times New Roman" w:hAnsi="Arial" w:cs="Arial"/>
          <w:b/>
          <w:color w:val="auto"/>
          <w:sz w:val="20"/>
          <w:szCs w:val="20"/>
          <w:lang w:eastAsia="ar-SA"/>
        </w:rPr>
        <w:t>P</w:t>
      </w:r>
      <w:r w:rsidRPr="00580F9A">
        <w:rPr>
          <w:rFonts w:ascii="Arial" w:eastAsia="Times New Roman" w:hAnsi="Arial" w:cs="Arial"/>
          <w:b/>
          <w:color w:val="auto"/>
          <w:sz w:val="20"/>
          <w:szCs w:val="20"/>
          <w:lang w:eastAsia="ar-SA"/>
        </w:rPr>
        <w:t xml:space="preserve">odwykonawców i odpowiednio dalszych    </w:t>
      </w:r>
      <w:r>
        <w:rPr>
          <w:rFonts w:ascii="Arial" w:eastAsia="Times New Roman" w:hAnsi="Arial" w:cs="Arial"/>
          <w:b/>
          <w:color w:val="auto"/>
          <w:sz w:val="20"/>
          <w:szCs w:val="20"/>
          <w:lang w:eastAsia="ar-SA"/>
        </w:rPr>
        <w:t>P</w:t>
      </w:r>
      <w:r w:rsidRPr="00580F9A">
        <w:rPr>
          <w:rFonts w:ascii="Arial" w:eastAsia="Times New Roman" w:hAnsi="Arial" w:cs="Arial"/>
          <w:b/>
          <w:color w:val="auto"/>
          <w:sz w:val="20"/>
          <w:szCs w:val="20"/>
          <w:lang w:eastAsia="ar-SA"/>
        </w:rPr>
        <w:t>odwykonawców</w:t>
      </w:r>
      <w:r w:rsidRPr="00580F9A">
        <w:rPr>
          <w:rFonts w:ascii="Arial" w:eastAsia="Times New Roman" w:hAnsi="Arial" w:cs="Arial"/>
          <w:color w:val="auto"/>
          <w:sz w:val="20"/>
          <w:szCs w:val="20"/>
          <w:lang w:eastAsia="ar-SA"/>
        </w:rPr>
        <w:t>.</w:t>
      </w:r>
    </w:p>
    <w:p w14:paraId="2BC92A56" w14:textId="77777777" w:rsidR="008B5899" w:rsidRPr="00580F9A" w:rsidRDefault="008B5899" w:rsidP="008B5899">
      <w:pPr>
        <w:numPr>
          <w:ilvl w:val="0"/>
          <w:numId w:val="8"/>
        </w:numPr>
        <w:tabs>
          <w:tab w:val="left" w:pos="0"/>
        </w:tabs>
        <w:suppressAutoHyphens/>
        <w:spacing w:line="360" w:lineRule="auto"/>
        <w:ind w:left="284" w:hanging="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Brak zgodnego z prawdą oświadczenia o którym mowa w ust. 5 z kompletem dokumentów, a także niewywiązanie się przez Wykonawcę z nałożonych obowiązków określonych w umowie, stanowi podstawę do wstrzymania płatności na rzecz Wykonawcy. Wstrzymanie płatności nie powoduje </w:t>
      </w:r>
      <w:r w:rsidRPr="00580F9A">
        <w:rPr>
          <w:rFonts w:ascii="Arial" w:eastAsia="Times New Roman" w:hAnsi="Arial" w:cs="Arial"/>
          <w:color w:val="auto"/>
          <w:sz w:val="20"/>
          <w:szCs w:val="20"/>
          <w:lang w:eastAsia="ar-SA"/>
        </w:rPr>
        <w:lastRenderedPageBreak/>
        <w:t>powstania opóźnienia po stronie Zamawiającego w zapłacie wynagrodzenia (lub należności na podstawie faktur przejściowych), a termin na zapłatę biegnie od dnia otrzymania oświadczenia, jeżeli brak oświadczenia z kompletem dokumentów był jedyną podstawą wstrzymania płatności.</w:t>
      </w:r>
    </w:p>
    <w:p w14:paraId="5F6A024D" w14:textId="00DD38D9" w:rsidR="008B5899" w:rsidRPr="00580F9A" w:rsidRDefault="008B5899" w:rsidP="008B5899">
      <w:pPr>
        <w:numPr>
          <w:ilvl w:val="0"/>
          <w:numId w:val="8"/>
        </w:numPr>
        <w:tabs>
          <w:tab w:val="left" w:pos="0"/>
        </w:tabs>
        <w:suppressAutoHyphens/>
        <w:spacing w:line="360" w:lineRule="auto"/>
        <w:ind w:left="284" w:hanging="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Przelew wierzytelności przysługujących Wykonawcy lub </w:t>
      </w:r>
      <w:r>
        <w:rPr>
          <w:rFonts w:ascii="Arial" w:eastAsia="Times New Roman" w:hAnsi="Arial" w:cs="Arial"/>
          <w:color w:val="auto"/>
          <w:sz w:val="20"/>
          <w:szCs w:val="20"/>
          <w:lang w:eastAsia="ar-SA"/>
        </w:rPr>
        <w:t>P</w:t>
      </w:r>
      <w:r w:rsidRPr="00580F9A">
        <w:rPr>
          <w:rFonts w:ascii="Arial" w:eastAsia="Times New Roman" w:hAnsi="Arial" w:cs="Arial"/>
          <w:color w:val="auto"/>
          <w:sz w:val="20"/>
          <w:szCs w:val="20"/>
          <w:lang w:eastAsia="ar-SA"/>
        </w:rPr>
        <w:t xml:space="preserve">odwykonawcom wynikających z umowy wymaga zgody Zamawiającego. Projekt umowy przelewu Wykonawca lub </w:t>
      </w:r>
      <w:r w:rsidR="00FD2AD4">
        <w:rPr>
          <w:rFonts w:ascii="Arial" w:eastAsia="Times New Roman" w:hAnsi="Arial" w:cs="Arial"/>
          <w:color w:val="auto"/>
          <w:sz w:val="20"/>
          <w:szCs w:val="20"/>
          <w:lang w:eastAsia="ar-SA"/>
        </w:rPr>
        <w:t>P</w:t>
      </w:r>
      <w:r w:rsidRPr="00580F9A">
        <w:rPr>
          <w:rFonts w:ascii="Arial" w:eastAsia="Times New Roman" w:hAnsi="Arial" w:cs="Arial"/>
          <w:color w:val="auto"/>
          <w:sz w:val="20"/>
          <w:szCs w:val="20"/>
          <w:lang w:eastAsia="ar-SA"/>
        </w:rPr>
        <w:t xml:space="preserve">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w:t>
      </w:r>
      <w:r>
        <w:rPr>
          <w:rFonts w:ascii="Arial" w:eastAsia="Times New Roman" w:hAnsi="Arial" w:cs="Arial"/>
          <w:color w:val="auto"/>
          <w:sz w:val="20"/>
          <w:szCs w:val="20"/>
          <w:lang w:eastAsia="ar-SA"/>
        </w:rPr>
        <w:t>P</w:t>
      </w:r>
      <w:r w:rsidRPr="00580F9A">
        <w:rPr>
          <w:rFonts w:ascii="Arial" w:eastAsia="Times New Roman" w:hAnsi="Arial" w:cs="Arial"/>
          <w:color w:val="auto"/>
          <w:sz w:val="20"/>
          <w:szCs w:val="20"/>
          <w:lang w:eastAsia="ar-SA"/>
        </w:rPr>
        <w:t xml:space="preserve">odwykonawcy) jeszcze niewymagalną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w:t>
      </w:r>
      <w:r>
        <w:rPr>
          <w:rFonts w:ascii="Arial" w:eastAsia="Times New Roman" w:hAnsi="Arial" w:cs="Arial"/>
          <w:color w:val="auto"/>
          <w:sz w:val="20"/>
          <w:szCs w:val="20"/>
          <w:lang w:eastAsia="ar-SA"/>
        </w:rPr>
        <w:t>P</w:t>
      </w:r>
      <w:r w:rsidRPr="00580F9A">
        <w:rPr>
          <w:rFonts w:ascii="Arial" w:eastAsia="Times New Roman" w:hAnsi="Arial" w:cs="Arial"/>
          <w:color w:val="auto"/>
          <w:sz w:val="20"/>
          <w:szCs w:val="20"/>
          <w:lang w:eastAsia="ar-SA"/>
        </w:rPr>
        <w:t xml:space="preserve">odwykonawcy. Wykonawca umieści odpowiednie postanowienia w umowach.                                </w:t>
      </w:r>
    </w:p>
    <w:p w14:paraId="00E734BE" w14:textId="77777777" w:rsidR="008B5899" w:rsidRPr="00580F9A" w:rsidRDefault="008B5899" w:rsidP="008B5899">
      <w:pPr>
        <w:numPr>
          <w:ilvl w:val="0"/>
          <w:numId w:val="8"/>
        </w:numPr>
        <w:tabs>
          <w:tab w:val="left" w:pos="0"/>
        </w:tabs>
        <w:suppressAutoHyphens/>
        <w:spacing w:line="360" w:lineRule="auto"/>
        <w:ind w:left="284" w:hanging="284"/>
        <w:jc w:val="both"/>
        <w:rPr>
          <w:rStyle w:val="Teksttreci2"/>
          <w:rFonts w:ascii="Arial" w:eastAsia="Times New Roman" w:hAnsi="Arial" w:cs="Arial"/>
          <w:color w:val="auto"/>
          <w:sz w:val="20"/>
          <w:szCs w:val="20"/>
          <w:shd w:val="clear" w:color="auto" w:fill="auto"/>
          <w:lang w:eastAsia="ar-SA"/>
        </w:rPr>
      </w:pPr>
      <w:r w:rsidRPr="00580F9A">
        <w:rPr>
          <w:rStyle w:val="Teksttreci2"/>
          <w:rFonts w:ascii="Arial" w:hAnsi="Arial" w:cs="Arial"/>
          <w:color w:val="auto"/>
          <w:sz w:val="20"/>
          <w:szCs w:val="20"/>
        </w:rPr>
        <w:t>Należności z tytułu faktur będą płatne przez Zamawiającego przelewem na rachunek bankowy Wykonawcy o numerze  ….................………..………… Bank ……..............................……………………..</w:t>
      </w:r>
    </w:p>
    <w:p w14:paraId="40DF1EA9" w14:textId="77777777" w:rsidR="008B5899" w:rsidRPr="00F72FCB" w:rsidRDefault="008B5899" w:rsidP="008B5899">
      <w:pPr>
        <w:numPr>
          <w:ilvl w:val="0"/>
          <w:numId w:val="8"/>
        </w:numPr>
        <w:tabs>
          <w:tab w:val="left" w:pos="0"/>
        </w:tabs>
        <w:suppressAutoHyphens/>
        <w:spacing w:line="360" w:lineRule="auto"/>
        <w:ind w:left="284" w:hanging="284"/>
        <w:jc w:val="both"/>
        <w:rPr>
          <w:rStyle w:val="Teksttreci2"/>
          <w:rFonts w:ascii="Arial" w:eastAsia="Times New Roman" w:hAnsi="Arial" w:cs="Arial"/>
          <w:color w:val="auto"/>
          <w:sz w:val="20"/>
          <w:szCs w:val="20"/>
          <w:shd w:val="clear" w:color="auto" w:fill="auto"/>
          <w:lang w:eastAsia="ar-SA"/>
        </w:rPr>
      </w:pPr>
      <w:r w:rsidRPr="00580F9A">
        <w:rPr>
          <w:rStyle w:val="Teksttreci2"/>
          <w:rFonts w:ascii="Arial" w:hAnsi="Arial" w:cs="Arial"/>
          <w:color w:val="auto"/>
          <w:sz w:val="20"/>
          <w:szCs w:val="20"/>
        </w:rPr>
        <w:t>Za dzień zapłaty uważa się dzień wydania przez Zamawiającego polecenia przelewu wynagrodzenia na rachunek bankowy Wykonawcy.</w:t>
      </w:r>
    </w:p>
    <w:p w14:paraId="4AA817BB" w14:textId="77777777" w:rsidR="008B5899" w:rsidRPr="00F72FCB" w:rsidRDefault="008B5899" w:rsidP="008B5899">
      <w:pPr>
        <w:numPr>
          <w:ilvl w:val="0"/>
          <w:numId w:val="8"/>
        </w:numPr>
        <w:tabs>
          <w:tab w:val="left" w:pos="0"/>
        </w:tabs>
        <w:suppressAutoHyphens/>
        <w:spacing w:line="360" w:lineRule="auto"/>
        <w:ind w:left="284" w:hanging="284"/>
        <w:jc w:val="both"/>
        <w:rPr>
          <w:rStyle w:val="Teksttreci2"/>
          <w:rFonts w:ascii="Arial" w:eastAsia="Times New Roman" w:hAnsi="Arial" w:cs="Arial"/>
          <w:color w:val="auto"/>
          <w:sz w:val="20"/>
          <w:szCs w:val="20"/>
          <w:shd w:val="clear" w:color="auto" w:fill="auto"/>
          <w:lang w:eastAsia="ar-SA"/>
        </w:rPr>
      </w:pPr>
      <w:r w:rsidRPr="00F72FCB">
        <w:rPr>
          <w:rStyle w:val="Teksttreci2"/>
          <w:rFonts w:ascii="Arial" w:hAnsi="Arial" w:cs="Arial"/>
          <w:color w:val="auto"/>
          <w:sz w:val="20"/>
          <w:szCs w:val="20"/>
        </w:rPr>
        <w:t>Zamawiającemu przysługuje prawo wstrzymania płatności w przypadku nie przedłożenia w terminie 7 dni od wystawienia faktury pisemnego potwierdzenia przez Podwykonawców, których wierzytelność jest częścią składową wystawionej faktury o dokonaniu zapłaty na rzecz tych Podwykonawców.</w:t>
      </w:r>
    </w:p>
    <w:p w14:paraId="2DA33A2D" w14:textId="77777777" w:rsidR="008B5899" w:rsidRPr="00F72FCB" w:rsidRDefault="008B5899" w:rsidP="008B5899">
      <w:pPr>
        <w:numPr>
          <w:ilvl w:val="0"/>
          <w:numId w:val="8"/>
        </w:numPr>
        <w:tabs>
          <w:tab w:val="left" w:pos="0"/>
        </w:tabs>
        <w:suppressAutoHyphens/>
        <w:spacing w:after="240" w:line="360" w:lineRule="auto"/>
        <w:ind w:left="284" w:hanging="284"/>
        <w:jc w:val="both"/>
        <w:rPr>
          <w:rFonts w:ascii="Arial" w:eastAsia="Times New Roman" w:hAnsi="Arial" w:cs="Arial"/>
          <w:color w:val="auto"/>
          <w:sz w:val="20"/>
          <w:szCs w:val="20"/>
          <w:lang w:eastAsia="ar-SA"/>
        </w:rPr>
      </w:pPr>
      <w:r w:rsidRPr="00F72FCB">
        <w:rPr>
          <w:rStyle w:val="Teksttreci2"/>
          <w:rFonts w:ascii="Arial" w:hAnsi="Arial" w:cs="Arial"/>
          <w:color w:val="auto"/>
          <w:sz w:val="20"/>
          <w:szCs w:val="20"/>
        </w:rPr>
        <w:t>Za dokonanie zapłaty, przyjmuję się datę uznania na rachunku Podwykonawcy.</w:t>
      </w:r>
    </w:p>
    <w:p w14:paraId="0A07BD2A" w14:textId="77777777" w:rsidR="003E5626" w:rsidRPr="00580F9A" w:rsidRDefault="003D582E" w:rsidP="00F8008F">
      <w:pPr>
        <w:widowControl w:val="0"/>
        <w:tabs>
          <w:tab w:val="left" w:pos="426"/>
        </w:tabs>
        <w:spacing w:line="360" w:lineRule="auto"/>
        <w:rPr>
          <w:rFonts w:ascii="Arial" w:hAnsi="Arial" w:cs="Arial"/>
          <w:color w:val="auto"/>
          <w:sz w:val="20"/>
          <w:szCs w:val="20"/>
        </w:rPr>
      </w:pPr>
      <w:r w:rsidRPr="00580F9A">
        <w:rPr>
          <w:rFonts w:ascii="Arial" w:hAnsi="Arial" w:cs="Arial"/>
          <w:b/>
          <w:bCs/>
          <w:color w:val="auto"/>
          <w:sz w:val="20"/>
          <w:szCs w:val="20"/>
        </w:rPr>
        <w:t xml:space="preserve">§ </w:t>
      </w:r>
      <w:r w:rsidR="009F54FD" w:rsidRPr="00580F9A">
        <w:rPr>
          <w:rFonts w:ascii="Arial" w:hAnsi="Arial" w:cs="Arial"/>
          <w:b/>
          <w:bCs/>
          <w:color w:val="auto"/>
          <w:sz w:val="20"/>
          <w:szCs w:val="20"/>
        </w:rPr>
        <w:t>7</w:t>
      </w:r>
    </w:p>
    <w:p w14:paraId="65F09779" w14:textId="77777777" w:rsidR="003E5626" w:rsidRPr="00580F9A" w:rsidRDefault="003D582E" w:rsidP="00F8008F">
      <w:pPr>
        <w:widowControl w:val="0"/>
        <w:tabs>
          <w:tab w:val="left" w:pos="426"/>
        </w:tabs>
        <w:spacing w:line="360" w:lineRule="auto"/>
        <w:rPr>
          <w:rFonts w:ascii="Arial" w:hAnsi="Arial" w:cs="Arial"/>
          <w:b/>
          <w:bCs/>
          <w:color w:val="auto"/>
          <w:sz w:val="20"/>
          <w:szCs w:val="20"/>
        </w:rPr>
      </w:pPr>
      <w:r w:rsidRPr="00580F9A">
        <w:rPr>
          <w:rFonts w:ascii="Arial" w:hAnsi="Arial" w:cs="Arial"/>
          <w:b/>
          <w:bCs/>
          <w:color w:val="auto"/>
          <w:sz w:val="20"/>
          <w:szCs w:val="20"/>
        </w:rPr>
        <w:t>Zabezpieczenie należytego wykonania umowy</w:t>
      </w:r>
    </w:p>
    <w:p w14:paraId="59EFE508" w14:textId="77777777" w:rsidR="00904814" w:rsidRPr="00580F9A" w:rsidRDefault="00646ADE" w:rsidP="00646ADE">
      <w:pPr>
        <w:widowControl w:val="0"/>
        <w:spacing w:after="240" w:line="360" w:lineRule="auto"/>
        <w:jc w:val="left"/>
        <w:rPr>
          <w:rFonts w:ascii="Arial" w:hAnsi="Arial" w:cs="Arial"/>
          <w:color w:val="auto"/>
          <w:sz w:val="20"/>
          <w:szCs w:val="20"/>
        </w:rPr>
      </w:pPr>
      <w:r w:rsidRPr="00580F9A">
        <w:rPr>
          <w:rFonts w:ascii="Arial" w:hAnsi="Arial" w:cs="Arial"/>
          <w:color w:val="auto"/>
          <w:sz w:val="20"/>
          <w:szCs w:val="20"/>
        </w:rPr>
        <w:t xml:space="preserve">Zamawiający </w:t>
      </w:r>
      <w:r w:rsidRPr="00580F9A">
        <w:rPr>
          <w:rFonts w:ascii="Arial" w:hAnsi="Arial" w:cs="Arial"/>
          <w:b/>
          <w:color w:val="auto"/>
          <w:sz w:val="20"/>
          <w:szCs w:val="20"/>
        </w:rPr>
        <w:t>nie wymaga</w:t>
      </w:r>
      <w:r w:rsidRPr="00580F9A">
        <w:rPr>
          <w:rFonts w:ascii="Arial" w:hAnsi="Arial" w:cs="Arial"/>
          <w:color w:val="auto"/>
          <w:sz w:val="20"/>
          <w:szCs w:val="20"/>
        </w:rPr>
        <w:t xml:space="preserve"> wniesienia zabezpieczenia należytego wykonania umowy.</w:t>
      </w:r>
    </w:p>
    <w:p w14:paraId="63324935" w14:textId="77777777" w:rsidR="00904814" w:rsidRPr="00580F9A" w:rsidRDefault="00904814" w:rsidP="00904814">
      <w:pPr>
        <w:widowControl w:val="0"/>
        <w:tabs>
          <w:tab w:val="left" w:pos="360"/>
          <w:tab w:val="center" w:pos="5256"/>
          <w:tab w:val="right" w:pos="9792"/>
        </w:tabs>
        <w:spacing w:line="360" w:lineRule="auto"/>
        <w:ind w:left="360" w:hanging="360"/>
        <w:rPr>
          <w:rFonts w:ascii="Arial" w:hAnsi="Arial" w:cs="Arial"/>
          <w:color w:val="auto"/>
          <w:sz w:val="20"/>
          <w:szCs w:val="20"/>
        </w:rPr>
      </w:pPr>
      <w:bookmarkStart w:id="1" w:name="_Hlk150330198"/>
      <w:r w:rsidRPr="00580F9A">
        <w:rPr>
          <w:rFonts w:ascii="Arial" w:hAnsi="Arial" w:cs="Arial"/>
          <w:b/>
          <w:bCs/>
          <w:color w:val="auto"/>
          <w:sz w:val="20"/>
          <w:szCs w:val="20"/>
        </w:rPr>
        <w:t>§ 8</w:t>
      </w:r>
    </w:p>
    <w:p w14:paraId="1B2F6646" w14:textId="77777777" w:rsidR="00904814" w:rsidRPr="00580F9A" w:rsidRDefault="00904814" w:rsidP="00904814">
      <w:pPr>
        <w:widowControl w:val="0"/>
        <w:spacing w:line="360" w:lineRule="auto"/>
        <w:rPr>
          <w:rFonts w:ascii="Arial" w:hAnsi="Arial" w:cs="Arial"/>
          <w:b/>
          <w:bCs/>
          <w:color w:val="auto"/>
          <w:sz w:val="20"/>
          <w:szCs w:val="20"/>
        </w:rPr>
      </w:pPr>
      <w:r w:rsidRPr="00580F9A">
        <w:rPr>
          <w:rFonts w:ascii="Arial" w:hAnsi="Arial" w:cs="Arial"/>
          <w:b/>
          <w:bCs/>
          <w:color w:val="auto"/>
          <w:sz w:val="20"/>
          <w:szCs w:val="20"/>
        </w:rPr>
        <w:t>Rękojmia za wady, gwarancja, usuwanie wad</w:t>
      </w:r>
    </w:p>
    <w:p w14:paraId="6C2663DA" w14:textId="37E1F4C3" w:rsidR="00BC3383" w:rsidRDefault="00BC3383" w:rsidP="00B427F1">
      <w:pPr>
        <w:numPr>
          <w:ilvl w:val="0"/>
          <w:numId w:val="32"/>
        </w:numPr>
        <w:spacing w:line="360" w:lineRule="auto"/>
        <w:ind w:left="426" w:hanging="426"/>
        <w:jc w:val="both"/>
        <w:rPr>
          <w:rFonts w:ascii="Arial" w:eastAsia="Times New Roman" w:hAnsi="Arial" w:cs="Arial"/>
          <w:color w:val="auto"/>
          <w:sz w:val="20"/>
          <w:szCs w:val="20"/>
          <w:lang w:eastAsia="pl-PL"/>
        </w:rPr>
      </w:pPr>
      <w:r w:rsidRPr="00580F9A">
        <w:rPr>
          <w:rFonts w:ascii="Arial" w:eastAsia="Times New Roman" w:hAnsi="Arial" w:cs="Arial"/>
          <w:color w:val="auto"/>
          <w:sz w:val="20"/>
          <w:szCs w:val="20"/>
          <w:lang w:eastAsia="pl-PL"/>
        </w:rPr>
        <w:t xml:space="preserve">Wykonawca gwarantuje, że przedmiot </w:t>
      </w:r>
      <w:r>
        <w:rPr>
          <w:rFonts w:ascii="Arial" w:eastAsia="Times New Roman" w:hAnsi="Arial" w:cs="Arial"/>
          <w:color w:val="auto"/>
          <w:sz w:val="20"/>
          <w:szCs w:val="20"/>
          <w:lang w:eastAsia="pl-PL"/>
        </w:rPr>
        <w:t>u</w:t>
      </w:r>
      <w:r w:rsidRPr="00580F9A">
        <w:rPr>
          <w:rFonts w:ascii="Arial" w:eastAsia="Times New Roman" w:hAnsi="Arial" w:cs="Arial"/>
          <w:color w:val="auto"/>
          <w:sz w:val="20"/>
          <w:szCs w:val="20"/>
          <w:lang w:eastAsia="pl-PL"/>
        </w:rPr>
        <w:t xml:space="preserve">mowy określony w §1 </w:t>
      </w:r>
      <w:r>
        <w:rPr>
          <w:rFonts w:ascii="Arial" w:eastAsia="Times New Roman" w:hAnsi="Arial" w:cs="Arial"/>
          <w:color w:val="auto"/>
          <w:sz w:val="20"/>
          <w:szCs w:val="20"/>
          <w:lang w:eastAsia="pl-PL"/>
        </w:rPr>
        <w:t xml:space="preserve">umowy </w:t>
      </w:r>
      <w:r w:rsidRPr="00580F9A">
        <w:rPr>
          <w:rFonts w:ascii="Arial" w:eastAsia="Times New Roman" w:hAnsi="Arial" w:cs="Arial"/>
          <w:color w:val="auto"/>
          <w:sz w:val="20"/>
          <w:szCs w:val="20"/>
          <w:lang w:eastAsia="pl-PL"/>
        </w:rPr>
        <w:t>wykonany zostanie dobrze jakościowo, zgodnie z warunkami (normami) technicznymi wykonawstwa i warunkami umowy, bez wad pomniejszających wartość robót lub uniemożliwiających użytkowanie obiektu zgodnie z jego przeznaczeniem.</w:t>
      </w:r>
    </w:p>
    <w:p w14:paraId="17D19630" w14:textId="77777777" w:rsidR="00BC3383" w:rsidRPr="00B07F5C" w:rsidRDefault="00BC3383" w:rsidP="00B427F1">
      <w:pPr>
        <w:numPr>
          <w:ilvl w:val="0"/>
          <w:numId w:val="32"/>
        </w:numPr>
        <w:spacing w:line="360" w:lineRule="auto"/>
        <w:ind w:left="426" w:hanging="426"/>
        <w:jc w:val="both"/>
        <w:rPr>
          <w:rFonts w:ascii="Arial" w:eastAsia="Times New Roman" w:hAnsi="Arial" w:cs="Arial"/>
          <w:color w:val="auto"/>
          <w:sz w:val="20"/>
          <w:szCs w:val="20"/>
          <w:lang w:eastAsia="pl-PL"/>
        </w:rPr>
      </w:pPr>
      <w:r w:rsidRPr="00B07F5C">
        <w:rPr>
          <w:rFonts w:ascii="Arial" w:hAnsi="Arial" w:cs="Arial"/>
          <w:color w:val="auto"/>
          <w:sz w:val="20"/>
          <w:szCs w:val="20"/>
        </w:rPr>
        <w:t xml:space="preserve">Uprawnienia Zamawiającego z tytułu rękojmi wygasają po upływie </w:t>
      </w:r>
      <w:r w:rsidRPr="00B07F5C">
        <w:rPr>
          <w:rFonts w:ascii="Arial" w:hAnsi="Arial" w:cs="Arial"/>
          <w:b/>
          <w:color w:val="auto"/>
          <w:sz w:val="20"/>
          <w:szCs w:val="20"/>
        </w:rPr>
        <w:t>…….. miesięcy</w:t>
      </w:r>
      <w:r w:rsidRPr="00B07F5C">
        <w:rPr>
          <w:rFonts w:ascii="Arial" w:hAnsi="Arial" w:cs="Arial"/>
          <w:color w:val="auto"/>
          <w:sz w:val="20"/>
          <w:szCs w:val="20"/>
        </w:rPr>
        <w:t>, licząc od daty odbioru końcowego robót.</w:t>
      </w:r>
    </w:p>
    <w:p w14:paraId="5E7B69CE" w14:textId="77777777" w:rsidR="00BC3383" w:rsidRPr="00B07F5C" w:rsidRDefault="00BC3383" w:rsidP="00B427F1">
      <w:pPr>
        <w:numPr>
          <w:ilvl w:val="0"/>
          <w:numId w:val="32"/>
        </w:numPr>
        <w:spacing w:line="360" w:lineRule="auto"/>
        <w:ind w:left="426" w:hanging="426"/>
        <w:jc w:val="both"/>
        <w:rPr>
          <w:rFonts w:ascii="Arial" w:eastAsia="Times New Roman" w:hAnsi="Arial" w:cs="Arial"/>
          <w:color w:val="auto"/>
          <w:sz w:val="20"/>
          <w:szCs w:val="20"/>
          <w:lang w:eastAsia="pl-PL"/>
        </w:rPr>
      </w:pPr>
      <w:r w:rsidRPr="00B07F5C">
        <w:rPr>
          <w:rFonts w:ascii="Arial" w:hAnsi="Arial" w:cs="Arial"/>
          <w:color w:val="auto"/>
          <w:sz w:val="20"/>
          <w:szCs w:val="20"/>
        </w:rPr>
        <w:t xml:space="preserve">Wykonawca udziela </w:t>
      </w:r>
      <w:r w:rsidRPr="00B07F5C">
        <w:rPr>
          <w:rFonts w:ascii="Arial" w:hAnsi="Arial" w:cs="Arial"/>
          <w:b/>
          <w:color w:val="auto"/>
          <w:sz w:val="20"/>
          <w:szCs w:val="20"/>
        </w:rPr>
        <w:t>......... miesięcy</w:t>
      </w:r>
      <w:r w:rsidRPr="00B07F5C">
        <w:rPr>
          <w:rFonts w:ascii="Arial" w:hAnsi="Arial" w:cs="Arial"/>
          <w:color w:val="auto"/>
          <w:sz w:val="20"/>
          <w:szCs w:val="20"/>
        </w:rPr>
        <w:t xml:space="preserve"> gwarancji na przedmiot umowy licząc od daty odbioru końcowego robót.</w:t>
      </w:r>
    </w:p>
    <w:p w14:paraId="3F96F0C8" w14:textId="2FC16593" w:rsidR="00BC3383" w:rsidRPr="00B07F5C" w:rsidRDefault="00BC3383" w:rsidP="00B427F1">
      <w:pPr>
        <w:numPr>
          <w:ilvl w:val="0"/>
          <w:numId w:val="32"/>
        </w:numPr>
        <w:spacing w:line="360" w:lineRule="auto"/>
        <w:ind w:left="426" w:hanging="426"/>
        <w:jc w:val="both"/>
        <w:rPr>
          <w:rFonts w:ascii="Arial" w:eastAsia="Times New Roman" w:hAnsi="Arial" w:cs="Arial"/>
          <w:color w:val="auto"/>
          <w:sz w:val="20"/>
          <w:szCs w:val="20"/>
          <w:lang w:eastAsia="pl-PL"/>
        </w:rPr>
      </w:pPr>
      <w:r w:rsidRPr="00B07F5C">
        <w:rPr>
          <w:rFonts w:ascii="Arial" w:hAnsi="Arial" w:cs="Arial"/>
          <w:color w:val="auto"/>
          <w:sz w:val="20"/>
          <w:szCs w:val="20"/>
        </w:rPr>
        <w:lastRenderedPageBreak/>
        <w:t>W okresie gwarancji Wykonawca zobowiązuje się do bezpłatnego usunięcia wad i usterek w terminie 14 dni licząc od: daty pisemnego (listem lub faksem) powiadomienia o wystąpieniu wady wysłanego przez Zamawiającego na adres siedziby lub inny wskazany adres korespondencyjny Wykonawcy lub sporządzenia adnotacji w protokole odbioru gwarancyjnego. Okres gwarancji zostanie przedłużony o czas naprawy.</w:t>
      </w:r>
    </w:p>
    <w:p w14:paraId="1CA0068B" w14:textId="77777777" w:rsidR="00BC3383" w:rsidRPr="00B07F5C" w:rsidRDefault="00BC3383" w:rsidP="00B427F1">
      <w:pPr>
        <w:numPr>
          <w:ilvl w:val="0"/>
          <w:numId w:val="32"/>
        </w:numPr>
        <w:spacing w:line="360" w:lineRule="auto"/>
        <w:ind w:left="426" w:hanging="426"/>
        <w:jc w:val="both"/>
        <w:rPr>
          <w:rFonts w:ascii="Arial" w:eastAsia="Times New Roman" w:hAnsi="Arial" w:cs="Arial"/>
          <w:color w:val="auto"/>
          <w:sz w:val="20"/>
          <w:szCs w:val="20"/>
          <w:lang w:eastAsia="pl-PL"/>
        </w:rPr>
      </w:pPr>
      <w:r w:rsidRPr="00B07F5C">
        <w:rPr>
          <w:rFonts w:ascii="Arial" w:hAnsi="Arial" w:cs="Arial"/>
          <w:color w:val="auto"/>
          <w:sz w:val="20"/>
          <w:szCs w:val="20"/>
        </w:rPr>
        <w:t>Zamawiający ma prawo dochodzić uprawnień z tytułu rękojmi za wady, niezależnie od uprawnień wynikających z gwarancji.</w:t>
      </w:r>
    </w:p>
    <w:p w14:paraId="4227CCD3" w14:textId="77777777" w:rsidR="00BC3383" w:rsidRPr="00B07F5C" w:rsidRDefault="00BC3383" w:rsidP="00B427F1">
      <w:pPr>
        <w:numPr>
          <w:ilvl w:val="0"/>
          <w:numId w:val="32"/>
        </w:numPr>
        <w:spacing w:line="360" w:lineRule="auto"/>
        <w:ind w:left="426" w:hanging="426"/>
        <w:jc w:val="both"/>
        <w:rPr>
          <w:rFonts w:ascii="Arial" w:eastAsia="Times New Roman" w:hAnsi="Arial" w:cs="Arial"/>
          <w:color w:val="auto"/>
          <w:sz w:val="20"/>
          <w:szCs w:val="20"/>
          <w:lang w:eastAsia="pl-PL"/>
        </w:rPr>
      </w:pPr>
      <w:r w:rsidRPr="00B07F5C">
        <w:rPr>
          <w:rFonts w:ascii="Arial" w:hAnsi="Arial" w:cs="Arial"/>
          <w:color w:val="auto"/>
          <w:sz w:val="20"/>
          <w:szCs w:val="20"/>
        </w:rPr>
        <w:t>Wykonawca odpowiada za wady w wykonaniu przedmiotu umowy również po okresie rękojmi oraz gwarancji, jeżeli Zamawiający zawiadomi Wykonawcę o wadzie przed upływem okresu – odpowiednio – rękojmi oraz gwarancji.</w:t>
      </w:r>
    </w:p>
    <w:p w14:paraId="0BE99BB0" w14:textId="77777777" w:rsidR="00BC3383" w:rsidRPr="00B07F5C" w:rsidRDefault="00BC3383" w:rsidP="00B427F1">
      <w:pPr>
        <w:numPr>
          <w:ilvl w:val="0"/>
          <w:numId w:val="32"/>
        </w:numPr>
        <w:spacing w:line="360" w:lineRule="auto"/>
        <w:ind w:left="426" w:hanging="426"/>
        <w:jc w:val="both"/>
        <w:rPr>
          <w:rFonts w:ascii="Arial" w:eastAsia="Times New Roman" w:hAnsi="Arial" w:cs="Arial"/>
          <w:color w:val="auto"/>
          <w:sz w:val="20"/>
          <w:szCs w:val="20"/>
          <w:lang w:eastAsia="pl-PL"/>
        </w:rPr>
      </w:pPr>
      <w:r w:rsidRPr="00B07F5C">
        <w:rPr>
          <w:rFonts w:ascii="Arial" w:hAnsi="Arial" w:cs="Arial"/>
          <w:color w:val="auto"/>
          <w:sz w:val="20"/>
          <w:szCs w:val="20"/>
        </w:rPr>
        <w:t>Jeżeli Wykonawca nie usunie wad w terminie 14 dni od daty wyznaczonej przez Zamawiającego na ich usunięcie, to Zamawiający może zlecić usunięcie wad osobie trzeciej na koszt Wykonawcy.</w:t>
      </w:r>
    </w:p>
    <w:p w14:paraId="1C066B08" w14:textId="77777777" w:rsidR="00BC3383" w:rsidRPr="00B07F5C" w:rsidRDefault="00BC3383" w:rsidP="00B427F1">
      <w:pPr>
        <w:numPr>
          <w:ilvl w:val="0"/>
          <w:numId w:val="32"/>
        </w:numPr>
        <w:spacing w:after="240" w:line="360" w:lineRule="auto"/>
        <w:ind w:left="426" w:hanging="426"/>
        <w:jc w:val="both"/>
        <w:rPr>
          <w:rFonts w:ascii="Arial" w:eastAsia="Times New Roman" w:hAnsi="Arial" w:cs="Arial"/>
          <w:color w:val="auto"/>
          <w:sz w:val="20"/>
          <w:szCs w:val="20"/>
          <w:lang w:eastAsia="pl-PL"/>
        </w:rPr>
      </w:pPr>
      <w:r w:rsidRPr="00B07F5C">
        <w:rPr>
          <w:rFonts w:ascii="Arial" w:hAnsi="Arial" w:cs="Arial"/>
          <w:color w:val="auto"/>
          <w:sz w:val="20"/>
          <w:szCs w:val="20"/>
        </w:rPr>
        <w:t>Jeżeli Wykonawca nie wręczy Zamawiającemu przy odbiorze końcowym odrębnych dokumentów gwarancyjnych Strony umowy przyjmują, że niniejsza umowa zastępuje dokumenty gwarancyjne.</w:t>
      </w:r>
    </w:p>
    <w:p w14:paraId="5CF31D1D" w14:textId="3D44DF4F" w:rsidR="003E5626" w:rsidRPr="00580F9A" w:rsidRDefault="00687502" w:rsidP="00BC3383">
      <w:pPr>
        <w:spacing w:line="360" w:lineRule="auto"/>
        <w:ind w:left="284" w:hanging="284"/>
        <w:rPr>
          <w:rFonts w:ascii="Arial" w:hAnsi="Arial" w:cs="Arial"/>
          <w:color w:val="auto"/>
          <w:sz w:val="20"/>
          <w:szCs w:val="20"/>
        </w:rPr>
      </w:pPr>
      <w:r w:rsidRPr="00580F9A">
        <w:rPr>
          <w:rFonts w:ascii="Arial" w:hAnsi="Arial" w:cs="Arial"/>
          <w:b/>
          <w:bCs/>
          <w:color w:val="auto"/>
          <w:sz w:val="20"/>
          <w:szCs w:val="20"/>
        </w:rPr>
        <w:t xml:space="preserve">§ </w:t>
      </w:r>
      <w:r w:rsidR="00904814" w:rsidRPr="00580F9A">
        <w:rPr>
          <w:rFonts w:ascii="Arial" w:hAnsi="Arial" w:cs="Arial"/>
          <w:b/>
          <w:bCs/>
          <w:color w:val="auto"/>
          <w:sz w:val="20"/>
          <w:szCs w:val="20"/>
        </w:rPr>
        <w:t>9</w:t>
      </w:r>
    </w:p>
    <w:p w14:paraId="75B0D67F" w14:textId="77777777" w:rsidR="003E5626" w:rsidRPr="00580F9A" w:rsidRDefault="003D582E" w:rsidP="00F8008F">
      <w:pPr>
        <w:widowControl w:val="0"/>
        <w:spacing w:line="360" w:lineRule="auto"/>
        <w:rPr>
          <w:rFonts w:ascii="Arial" w:hAnsi="Arial" w:cs="Arial"/>
          <w:b/>
          <w:bCs/>
          <w:color w:val="auto"/>
          <w:sz w:val="20"/>
          <w:szCs w:val="20"/>
        </w:rPr>
      </w:pPr>
      <w:r w:rsidRPr="00580F9A">
        <w:rPr>
          <w:rFonts w:ascii="Arial" w:hAnsi="Arial" w:cs="Arial"/>
          <w:b/>
          <w:bCs/>
          <w:color w:val="auto"/>
          <w:sz w:val="20"/>
          <w:szCs w:val="20"/>
        </w:rPr>
        <w:t>Roboty dodatkowe</w:t>
      </w:r>
    </w:p>
    <w:p w14:paraId="1C21B4BC" w14:textId="77777777" w:rsidR="009D2F4D" w:rsidRPr="00580F9A" w:rsidRDefault="003D582E" w:rsidP="00951901">
      <w:pPr>
        <w:widowControl w:val="0"/>
        <w:tabs>
          <w:tab w:val="left" w:pos="0"/>
          <w:tab w:val="center" w:pos="5256"/>
          <w:tab w:val="right" w:pos="9792"/>
        </w:tabs>
        <w:spacing w:after="240" w:line="360" w:lineRule="auto"/>
        <w:jc w:val="both"/>
        <w:rPr>
          <w:rFonts w:ascii="Arial" w:hAnsi="Arial" w:cs="Arial"/>
          <w:color w:val="auto"/>
          <w:sz w:val="20"/>
          <w:szCs w:val="20"/>
        </w:rPr>
      </w:pPr>
      <w:r w:rsidRPr="00580F9A">
        <w:rPr>
          <w:rFonts w:ascii="Arial" w:hAnsi="Arial" w:cs="Arial"/>
          <w:color w:val="auto"/>
          <w:sz w:val="20"/>
          <w:szCs w:val="20"/>
        </w:rPr>
        <w:tab/>
        <w:t>Jeżeli konieczność robót dodatkowych wynika z decyzji organów nadzoru budowlanego lub jest następstwem błędów lub zaniedbań Wykonawcy, prace takie zostaną wykonane przez Wykonawcę</w:t>
      </w:r>
      <w:r w:rsidR="00D71A83" w:rsidRPr="00580F9A">
        <w:rPr>
          <w:rFonts w:ascii="Arial" w:hAnsi="Arial" w:cs="Arial"/>
          <w:color w:val="auto"/>
          <w:sz w:val="20"/>
          <w:szCs w:val="20"/>
        </w:rPr>
        <w:t xml:space="preserve"> bez dodatkowego wynagrodzenia</w:t>
      </w:r>
      <w:r w:rsidRPr="00580F9A">
        <w:rPr>
          <w:rFonts w:ascii="Arial" w:hAnsi="Arial" w:cs="Arial"/>
          <w:color w:val="auto"/>
          <w:sz w:val="20"/>
          <w:szCs w:val="20"/>
        </w:rPr>
        <w:t>.</w:t>
      </w:r>
    </w:p>
    <w:p w14:paraId="2557E3F3" w14:textId="77777777" w:rsidR="00BC3383" w:rsidRPr="00580F9A" w:rsidRDefault="00BC3383" w:rsidP="00BC3383">
      <w:pPr>
        <w:widowControl w:val="0"/>
        <w:spacing w:line="360" w:lineRule="auto"/>
        <w:rPr>
          <w:rFonts w:ascii="Arial" w:hAnsi="Arial" w:cs="Arial"/>
          <w:color w:val="auto"/>
          <w:sz w:val="20"/>
          <w:szCs w:val="20"/>
        </w:rPr>
      </w:pPr>
      <w:r w:rsidRPr="00580F9A">
        <w:rPr>
          <w:rFonts w:ascii="Arial" w:hAnsi="Arial" w:cs="Arial"/>
          <w:b/>
          <w:bCs/>
          <w:color w:val="auto"/>
          <w:sz w:val="20"/>
          <w:szCs w:val="20"/>
        </w:rPr>
        <w:t xml:space="preserve">§ 10 </w:t>
      </w:r>
    </w:p>
    <w:p w14:paraId="37D0A550" w14:textId="77777777" w:rsidR="00BC3383" w:rsidRPr="00580F9A" w:rsidRDefault="00BC3383" w:rsidP="00BC3383">
      <w:pPr>
        <w:widowControl w:val="0"/>
        <w:spacing w:line="360" w:lineRule="auto"/>
        <w:rPr>
          <w:rFonts w:ascii="Arial" w:hAnsi="Arial" w:cs="Arial"/>
          <w:b/>
          <w:bCs/>
          <w:color w:val="auto"/>
          <w:sz w:val="20"/>
          <w:szCs w:val="20"/>
        </w:rPr>
      </w:pPr>
      <w:r w:rsidRPr="00580F9A">
        <w:rPr>
          <w:rFonts w:ascii="Arial" w:hAnsi="Arial" w:cs="Arial"/>
          <w:b/>
          <w:bCs/>
          <w:color w:val="auto"/>
          <w:sz w:val="20"/>
          <w:szCs w:val="20"/>
        </w:rPr>
        <w:t>Kary  umowne</w:t>
      </w:r>
    </w:p>
    <w:p w14:paraId="5A62C534" w14:textId="77777777" w:rsidR="00BC3383" w:rsidRPr="00580F9A" w:rsidRDefault="00BC3383" w:rsidP="00BC3383">
      <w:pPr>
        <w:widowControl w:val="0"/>
        <w:spacing w:line="360" w:lineRule="auto"/>
        <w:jc w:val="both"/>
        <w:rPr>
          <w:rFonts w:ascii="Arial" w:hAnsi="Arial" w:cs="Arial"/>
          <w:bCs/>
          <w:color w:val="auto"/>
          <w:sz w:val="20"/>
          <w:szCs w:val="20"/>
        </w:rPr>
      </w:pPr>
      <w:r w:rsidRPr="00580F9A">
        <w:rPr>
          <w:rFonts w:ascii="Arial" w:hAnsi="Arial" w:cs="Arial"/>
          <w:bCs/>
          <w:color w:val="auto"/>
          <w:sz w:val="20"/>
          <w:szCs w:val="20"/>
        </w:rPr>
        <w:t>Strony ustalają możliwość stosowania kar umownych:</w:t>
      </w:r>
    </w:p>
    <w:p w14:paraId="1A343F40" w14:textId="77777777" w:rsidR="00BC3383" w:rsidRPr="00580F9A" w:rsidRDefault="00BC3383" w:rsidP="00B427F1">
      <w:pPr>
        <w:widowControl w:val="0"/>
        <w:numPr>
          <w:ilvl w:val="0"/>
          <w:numId w:val="9"/>
        </w:numPr>
        <w:spacing w:line="360" w:lineRule="auto"/>
        <w:ind w:left="284" w:hanging="284"/>
        <w:jc w:val="both"/>
        <w:rPr>
          <w:rFonts w:ascii="Arial" w:hAnsi="Arial" w:cs="Arial"/>
          <w:bCs/>
          <w:color w:val="auto"/>
          <w:sz w:val="20"/>
          <w:szCs w:val="20"/>
        </w:rPr>
      </w:pPr>
      <w:r w:rsidRPr="00580F9A">
        <w:rPr>
          <w:rFonts w:ascii="Arial" w:hAnsi="Arial" w:cs="Arial"/>
          <w:bCs/>
          <w:color w:val="auto"/>
          <w:sz w:val="20"/>
          <w:szCs w:val="20"/>
        </w:rPr>
        <w:t>Wykonawca zapłaci Zamawiającemu kar</w:t>
      </w:r>
      <w:r>
        <w:rPr>
          <w:rFonts w:ascii="Arial" w:hAnsi="Arial" w:cs="Arial"/>
          <w:bCs/>
          <w:color w:val="auto"/>
          <w:sz w:val="20"/>
          <w:szCs w:val="20"/>
        </w:rPr>
        <w:t>y</w:t>
      </w:r>
      <w:r w:rsidRPr="00580F9A">
        <w:rPr>
          <w:rFonts w:ascii="Arial" w:hAnsi="Arial" w:cs="Arial"/>
          <w:bCs/>
          <w:color w:val="auto"/>
          <w:sz w:val="20"/>
          <w:szCs w:val="20"/>
        </w:rPr>
        <w:t xml:space="preserve"> umown</w:t>
      </w:r>
      <w:r>
        <w:rPr>
          <w:rFonts w:ascii="Arial" w:hAnsi="Arial" w:cs="Arial"/>
          <w:bCs/>
          <w:color w:val="auto"/>
          <w:sz w:val="20"/>
          <w:szCs w:val="20"/>
        </w:rPr>
        <w:t>e w następujących sytuacjach i wysokościach</w:t>
      </w:r>
      <w:r w:rsidRPr="00580F9A">
        <w:rPr>
          <w:rFonts w:ascii="Arial" w:hAnsi="Arial" w:cs="Arial"/>
          <w:bCs/>
          <w:color w:val="auto"/>
          <w:sz w:val="20"/>
          <w:szCs w:val="20"/>
        </w:rPr>
        <w:t>:</w:t>
      </w:r>
    </w:p>
    <w:p w14:paraId="616B282E" w14:textId="77777777" w:rsidR="00BC3383" w:rsidRPr="00580F9A" w:rsidRDefault="00BC3383" w:rsidP="00B427F1">
      <w:pPr>
        <w:widowControl w:val="0"/>
        <w:numPr>
          <w:ilvl w:val="0"/>
          <w:numId w:val="10"/>
        </w:numPr>
        <w:spacing w:line="360" w:lineRule="auto"/>
        <w:ind w:left="567" w:hanging="283"/>
        <w:jc w:val="both"/>
        <w:rPr>
          <w:rFonts w:ascii="Arial" w:hAnsi="Arial" w:cs="Arial"/>
          <w:color w:val="auto"/>
          <w:sz w:val="20"/>
          <w:szCs w:val="20"/>
        </w:rPr>
      </w:pPr>
      <w:r w:rsidRPr="00580F9A">
        <w:rPr>
          <w:rFonts w:ascii="Arial" w:hAnsi="Arial" w:cs="Arial"/>
          <w:bCs/>
          <w:color w:val="auto"/>
          <w:sz w:val="20"/>
          <w:szCs w:val="20"/>
        </w:rPr>
        <w:t>za każdy dzień zwłoki w oddaniu robót objętych Umową w wysokości 0,1% wynagrodzenia  umownego brutto określonego w § 6 ust. 1</w:t>
      </w:r>
      <w:r>
        <w:rPr>
          <w:rFonts w:ascii="Arial" w:hAnsi="Arial" w:cs="Arial"/>
          <w:bCs/>
          <w:color w:val="auto"/>
          <w:sz w:val="20"/>
          <w:szCs w:val="20"/>
        </w:rPr>
        <w:t xml:space="preserve"> umowy</w:t>
      </w:r>
      <w:r w:rsidRPr="00580F9A">
        <w:rPr>
          <w:rFonts w:ascii="Arial" w:hAnsi="Arial" w:cs="Arial"/>
          <w:bCs/>
          <w:color w:val="auto"/>
          <w:sz w:val="20"/>
          <w:szCs w:val="20"/>
        </w:rPr>
        <w:t xml:space="preserve">,  </w:t>
      </w:r>
    </w:p>
    <w:p w14:paraId="66F153CF" w14:textId="77777777" w:rsidR="00BC3383" w:rsidRPr="00580F9A" w:rsidRDefault="00BC3383" w:rsidP="00B427F1">
      <w:pPr>
        <w:widowControl w:val="0"/>
        <w:numPr>
          <w:ilvl w:val="0"/>
          <w:numId w:val="10"/>
        </w:numPr>
        <w:spacing w:line="360" w:lineRule="auto"/>
        <w:ind w:left="567" w:hanging="283"/>
        <w:jc w:val="both"/>
        <w:rPr>
          <w:rFonts w:ascii="Arial" w:hAnsi="Arial" w:cs="Arial"/>
          <w:color w:val="auto"/>
          <w:sz w:val="20"/>
          <w:szCs w:val="20"/>
        </w:rPr>
      </w:pPr>
      <w:r w:rsidRPr="00580F9A">
        <w:rPr>
          <w:rFonts w:ascii="Arial" w:hAnsi="Arial" w:cs="Arial"/>
          <w:bCs/>
          <w:color w:val="auto"/>
          <w:sz w:val="20"/>
          <w:szCs w:val="20"/>
        </w:rPr>
        <w:t>za każdy dzień zwłoki w usunięciu wad stwierdzonych przy odbiorze w wysokości 0,1% wynagrodzenia brutto określonego w § 6 ust. 1</w:t>
      </w:r>
      <w:r w:rsidRPr="006E5235">
        <w:rPr>
          <w:rFonts w:ascii="Arial" w:hAnsi="Arial" w:cs="Arial"/>
          <w:bCs/>
          <w:color w:val="auto"/>
          <w:sz w:val="20"/>
          <w:szCs w:val="20"/>
        </w:rPr>
        <w:t xml:space="preserve"> </w:t>
      </w:r>
      <w:r>
        <w:rPr>
          <w:rFonts w:ascii="Arial" w:hAnsi="Arial" w:cs="Arial"/>
          <w:bCs/>
          <w:color w:val="auto"/>
          <w:sz w:val="20"/>
          <w:szCs w:val="20"/>
        </w:rPr>
        <w:t>umowy</w:t>
      </w:r>
      <w:r w:rsidRPr="00580F9A">
        <w:rPr>
          <w:rFonts w:ascii="Arial" w:hAnsi="Arial" w:cs="Arial"/>
          <w:bCs/>
          <w:color w:val="auto"/>
          <w:sz w:val="20"/>
          <w:szCs w:val="20"/>
        </w:rPr>
        <w:t>,</w:t>
      </w:r>
    </w:p>
    <w:p w14:paraId="53292A01" w14:textId="77777777" w:rsidR="00BC3383" w:rsidRPr="00580F9A" w:rsidRDefault="00BC3383" w:rsidP="00B427F1">
      <w:pPr>
        <w:widowControl w:val="0"/>
        <w:numPr>
          <w:ilvl w:val="0"/>
          <w:numId w:val="10"/>
        </w:numPr>
        <w:spacing w:line="360" w:lineRule="auto"/>
        <w:ind w:left="567" w:hanging="283"/>
        <w:jc w:val="both"/>
        <w:rPr>
          <w:rFonts w:ascii="Arial" w:hAnsi="Arial" w:cs="Arial"/>
          <w:color w:val="auto"/>
          <w:sz w:val="20"/>
          <w:szCs w:val="20"/>
        </w:rPr>
      </w:pPr>
      <w:r w:rsidRPr="00580F9A">
        <w:rPr>
          <w:rFonts w:ascii="Arial" w:hAnsi="Arial" w:cs="Arial"/>
          <w:bCs/>
          <w:color w:val="auto"/>
          <w:sz w:val="20"/>
          <w:szCs w:val="20"/>
        </w:rPr>
        <w:t>z tytułu odstąpienia od całości lub części umowy z przyczyn zawinionych przez Wykonawcę w wysokości  10%  wynagrodzenia brutto określonego w § 6 ust. 1</w:t>
      </w:r>
      <w:r w:rsidRPr="006E5235">
        <w:rPr>
          <w:rFonts w:ascii="Arial" w:hAnsi="Arial" w:cs="Arial"/>
          <w:bCs/>
          <w:color w:val="auto"/>
          <w:sz w:val="20"/>
          <w:szCs w:val="20"/>
        </w:rPr>
        <w:t xml:space="preserve"> </w:t>
      </w:r>
      <w:r>
        <w:rPr>
          <w:rFonts w:ascii="Arial" w:hAnsi="Arial" w:cs="Arial"/>
          <w:bCs/>
          <w:color w:val="auto"/>
          <w:sz w:val="20"/>
          <w:szCs w:val="20"/>
        </w:rPr>
        <w:t>umowy</w:t>
      </w:r>
      <w:r w:rsidRPr="00580F9A">
        <w:rPr>
          <w:rFonts w:ascii="Arial" w:hAnsi="Arial" w:cs="Arial"/>
          <w:bCs/>
          <w:color w:val="auto"/>
          <w:sz w:val="20"/>
          <w:szCs w:val="20"/>
        </w:rPr>
        <w:t>,</w:t>
      </w:r>
    </w:p>
    <w:p w14:paraId="6D3D413A" w14:textId="77777777" w:rsidR="00BC3383" w:rsidRPr="00580F9A" w:rsidRDefault="00BC3383" w:rsidP="00B427F1">
      <w:pPr>
        <w:widowControl w:val="0"/>
        <w:numPr>
          <w:ilvl w:val="0"/>
          <w:numId w:val="10"/>
        </w:numPr>
        <w:spacing w:line="360" w:lineRule="auto"/>
        <w:ind w:left="567" w:hanging="283"/>
        <w:jc w:val="both"/>
        <w:rPr>
          <w:rFonts w:ascii="Arial" w:hAnsi="Arial" w:cs="Arial"/>
          <w:color w:val="auto"/>
          <w:sz w:val="20"/>
          <w:szCs w:val="20"/>
        </w:rPr>
      </w:pPr>
      <w:r w:rsidRPr="00580F9A">
        <w:rPr>
          <w:rFonts w:ascii="Arial" w:hAnsi="Arial" w:cs="Arial"/>
          <w:bCs/>
          <w:color w:val="auto"/>
          <w:sz w:val="20"/>
          <w:szCs w:val="20"/>
        </w:rPr>
        <w:t xml:space="preserve">z tytułu braku zapłaty lub nieterminowej zapłaty wynagrodzenia należnego </w:t>
      </w:r>
      <w:r>
        <w:rPr>
          <w:rFonts w:ascii="Arial" w:hAnsi="Arial" w:cs="Arial"/>
          <w:bCs/>
          <w:color w:val="auto"/>
          <w:sz w:val="20"/>
          <w:szCs w:val="20"/>
        </w:rPr>
        <w:t>Podwykonawc</w:t>
      </w:r>
      <w:r w:rsidRPr="00580F9A">
        <w:rPr>
          <w:rFonts w:ascii="Arial" w:hAnsi="Arial" w:cs="Arial"/>
          <w:bCs/>
          <w:color w:val="auto"/>
          <w:sz w:val="20"/>
          <w:szCs w:val="20"/>
        </w:rPr>
        <w:t xml:space="preserve">om lub dalszym </w:t>
      </w:r>
      <w:r>
        <w:rPr>
          <w:rFonts w:ascii="Arial" w:hAnsi="Arial" w:cs="Arial"/>
          <w:bCs/>
          <w:color w:val="auto"/>
          <w:sz w:val="20"/>
          <w:szCs w:val="20"/>
        </w:rPr>
        <w:t>Podwykonawc</w:t>
      </w:r>
      <w:r w:rsidRPr="00580F9A">
        <w:rPr>
          <w:rFonts w:ascii="Arial" w:hAnsi="Arial" w:cs="Arial"/>
          <w:bCs/>
          <w:color w:val="auto"/>
          <w:sz w:val="20"/>
          <w:szCs w:val="20"/>
        </w:rPr>
        <w:t xml:space="preserve">om w wysokości 0,1% wynagrodzenia umownego brutto określonego w umowie z </w:t>
      </w:r>
      <w:r>
        <w:rPr>
          <w:rFonts w:ascii="Arial" w:hAnsi="Arial" w:cs="Arial"/>
          <w:bCs/>
          <w:color w:val="auto"/>
          <w:sz w:val="20"/>
          <w:szCs w:val="20"/>
        </w:rPr>
        <w:t>Podwykonawc</w:t>
      </w:r>
      <w:r w:rsidRPr="00580F9A">
        <w:rPr>
          <w:rFonts w:ascii="Arial" w:hAnsi="Arial" w:cs="Arial"/>
          <w:bCs/>
          <w:color w:val="auto"/>
          <w:sz w:val="20"/>
          <w:szCs w:val="20"/>
        </w:rPr>
        <w:t xml:space="preserve">ą lub dalszym </w:t>
      </w:r>
      <w:r>
        <w:rPr>
          <w:rFonts w:ascii="Arial" w:hAnsi="Arial" w:cs="Arial"/>
          <w:bCs/>
          <w:color w:val="auto"/>
          <w:sz w:val="20"/>
          <w:szCs w:val="20"/>
        </w:rPr>
        <w:t>Podwykonawc</w:t>
      </w:r>
      <w:r w:rsidRPr="00580F9A">
        <w:rPr>
          <w:rFonts w:ascii="Arial" w:hAnsi="Arial" w:cs="Arial"/>
          <w:bCs/>
          <w:color w:val="auto"/>
          <w:sz w:val="20"/>
          <w:szCs w:val="20"/>
        </w:rPr>
        <w:t xml:space="preserve">ą, za każdy dzień zwłoki w zapłacie, naliczaną od dnia następnego po terminie zapłaty wynikającym z umowy łączącej </w:t>
      </w:r>
      <w:r>
        <w:rPr>
          <w:rFonts w:ascii="Arial" w:hAnsi="Arial" w:cs="Arial"/>
          <w:bCs/>
          <w:color w:val="auto"/>
          <w:sz w:val="20"/>
          <w:szCs w:val="20"/>
        </w:rPr>
        <w:t>Podwykonawc</w:t>
      </w:r>
      <w:r w:rsidRPr="00580F9A">
        <w:rPr>
          <w:rFonts w:ascii="Arial" w:hAnsi="Arial" w:cs="Arial"/>
          <w:bCs/>
          <w:color w:val="auto"/>
          <w:sz w:val="20"/>
          <w:szCs w:val="20"/>
        </w:rPr>
        <w:t xml:space="preserve">ę z Wykonawcą lub </w:t>
      </w:r>
      <w:r>
        <w:rPr>
          <w:rFonts w:ascii="Arial" w:hAnsi="Arial" w:cs="Arial"/>
          <w:bCs/>
          <w:color w:val="auto"/>
          <w:sz w:val="20"/>
          <w:szCs w:val="20"/>
        </w:rPr>
        <w:t>Podwykonawc</w:t>
      </w:r>
      <w:r w:rsidRPr="00580F9A">
        <w:rPr>
          <w:rFonts w:ascii="Arial" w:hAnsi="Arial" w:cs="Arial"/>
          <w:bCs/>
          <w:color w:val="auto"/>
          <w:sz w:val="20"/>
          <w:szCs w:val="20"/>
        </w:rPr>
        <w:t xml:space="preserve">ę z dalszym </w:t>
      </w:r>
      <w:r>
        <w:rPr>
          <w:rFonts w:ascii="Arial" w:hAnsi="Arial" w:cs="Arial"/>
          <w:bCs/>
          <w:color w:val="auto"/>
          <w:sz w:val="20"/>
          <w:szCs w:val="20"/>
        </w:rPr>
        <w:t>Podwykonawc</w:t>
      </w:r>
      <w:r w:rsidRPr="00580F9A">
        <w:rPr>
          <w:rFonts w:ascii="Arial" w:hAnsi="Arial" w:cs="Arial"/>
          <w:bCs/>
          <w:color w:val="auto"/>
          <w:sz w:val="20"/>
          <w:szCs w:val="20"/>
        </w:rPr>
        <w:t>ą,</w:t>
      </w:r>
    </w:p>
    <w:p w14:paraId="61FC383E" w14:textId="77777777" w:rsidR="00BC3383" w:rsidRPr="00580F9A" w:rsidRDefault="00BC3383" w:rsidP="00B427F1">
      <w:pPr>
        <w:widowControl w:val="0"/>
        <w:numPr>
          <w:ilvl w:val="0"/>
          <w:numId w:val="10"/>
        </w:numPr>
        <w:spacing w:line="360" w:lineRule="auto"/>
        <w:ind w:left="567" w:hanging="283"/>
        <w:jc w:val="both"/>
        <w:rPr>
          <w:rFonts w:ascii="Arial" w:hAnsi="Arial" w:cs="Arial"/>
          <w:color w:val="auto"/>
          <w:sz w:val="20"/>
          <w:szCs w:val="20"/>
        </w:rPr>
      </w:pPr>
      <w:r w:rsidRPr="00580F9A">
        <w:rPr>
          <w:rFonts w:ascii="Arial" w:hAnsi="Arial" w:cs="Arial"/>
          <w:bCs/>
          <w:color w:val="auto"/>
          <w:sz w:val="20"/>
          <w:szCs w:val="20"/>
        </w:rPr>
        <w:t xml:space="preserve">z tytułu nieprzedłożenia do zaakceptowania projektu umowy o podwykonawstwo, której przedmiotem </w:t>
      </w:r>
      <w:r w:rsidRPr="00580F9A">
        <w:rPr>
          <w:rFonts w:ascii="Arial" w:hAnsi="Arial" w:cs="Arial"/>
          <w:bCs/>
          <w:color w:val="auto"/>
          <w:sz w:val="20"/>
          <w:szCs w:val="20"/>
        </w:rPr>
        <w:lastRenderedPageBreak/>
        <w:t>są roboty budowlane lub projektu jej zmiany – w wysokości 2.000,00 zł za każdy przypadek naruszenia,</w:t>
      </w:r>
    </w:p>
    <w:p w14:paraId="24068B33" w14:textId="77777777" w:rsidR="00BC3383" w:rsidRPr="009C1762" w:rsidRDefault="00BC3383" w:rsidP="00B427F1">
      <w:pPr>
        <w:widowControl w:val="0"/>
        <w:numPr>
          <w:ilvl w:val="0"/>
          <w:numId w:val="10"/>
        </w:numPr>
        <w:spacing w:line="360" w:lineRule="auto"/>
        <w:ind w:left="567" w:hanging="283"/>
        <w:jc w:val="both"/>
        <w:rPr>
          <w:rFonts w:ascii="Arial" w:hAnsi="Arial" w:cs="Arial"/>
          <w:color w:val="auto"/>
          <w:sz w:val="20"/>
          <w:szCs w:val="20"/>
        </w:rPr>
      </w:pPr>
      <w:r w:rsidRPr="00580F9A">
        <w:rPr>
          <w:rFonts w:ascii="Arial" w:hAnsi="Arial" w:cs="Arial"/>
          <w:bCs/>
          <w:color w:val="auto"/>
          <w:sz w:val="20"/>
          <w:szCs w:val="20"/>
        </w:rPr>
        <w:t>z tytułu nieprzedłożenia poświadczonej za zgodność z oryginałem kopii umowy                                                o podwykonawstwo w zakresie robót budowlanych lub jej zmiany – w wysokości 2.000,00 zł za każdy przypadek naruszenia,</w:t>
      </w:r>
    </w:p>
    <w:p w14:paraId="2A16F3DA" w14:textId="77777777" w:rsidR="00BC3383" w:rsidRPr="009C1762" w:rsidRDefault="00BC3383" w:rsidP="00B427F1">
      <w:pPr>
        <w:widowControl w:val="0"/>
        <w:numPr>
          <w:ilvl w:val="0"/>
          <w:numId w:val="10"/>
        </w:numPr>
        <w:spacing w:line="360" w:lineRule="auto"/>
        <w:ind w:left="567" w:hanging="283"/>
        <w:jc w:val="both"/>
        <w:rPr>
          <w:rFonts w:ascii="Arial" w:hAnsi="Arial" w:cs="Arial"/>
          <w:color w:val="auto"/>
          <w:sz w:val="20"/>
          <w:szCs w:val="20"/>
        </w:rPr>
      </w:pPr>
      <w:r w:rsidRPr="00580F9A">
        <w:rPr>
          <w:rFonts w:ascii="Arial" w:hAnsi="Arial" w:cs="Arial"/>
          <w:bCs/>
          <w:color w:val="auto"/>
          <w:sz w:val="20"/>
          <w:szCs w:val="20"/>
        </w:rPr>
        <w:t>z tytułu</w:t>
      </w:r>
      <w:r w:rsidRPr="00C82746">
        <w:rPr>
          <w:rFonts w:ascii="Arial" w:hAnsi="Arial" w:cs="Arial"/>
          <w:color w:val="auto"/>
          <w:sz w:val="20"/>
          <w:szCs w:val="20"/>
        </w:rPr>
        <w:t xml:space="preserve"> braku zmiany umowy o podwykonawstwo w zakresie terminu zapłaty zgodnie z art. 464 ust. 10</w:t>
      </w:r>
      <w:r>
        <w:rPr>
          <w:rFonts w:ascii="Arial" w:hAnsi="Arial" w:cs="Arial"/>
          <w:color w:val="auto"/>
          <w:sz w:val="20"/>
          <w:szCs w:val="20"/>
        </w:rPr>
        <w:t xml:space="preserve"> </w:t>
      </w:r>
      <w:proofErr w:type="spellStart"/>
      <w:r>
        <w:rPr>
          <w:rFonts w:ascii="Arial" w:hAnsi="Arial" w:cs="Arial"/>
          <w:color w:val="auto"/>
          <w:sz w:val="20"/>
          <w:szCs w:val="20"/>
        </w:rPr>
        <w:t>p.z.p</w:t>
      </w:r>
      <w:proofErr w:type="spellEnd"/>
      <w:r>
        <w:rPr>
          <w:rFonts w:ascii="Arial" w:hAnsi="Arial" w:cs="Arial"/>
          <w:color w:val="auto"/>
          <w:sz w:val="20"/>
          <w:szCs w:val="20"/>
        </w:rPr>
        <w:t>.</w:t>
      </w:r>
      <w:r w:rsidRPr="00C82746">
        <w:rPr>
          <w:rFonts w:ascii="Arial" w:hAnsi="Arial" w:cs="Arial"/>
          <w:bCs/>
          <w:color w:val="auto"/>
          <w:sz w:val="20"/>
          <w:szCs w:val="20"/>
        </w:rPr>
        <w:t xml:space="preserve"> </w:t>
      </w:r>
      <w:r w:rsidRPr="00580F9A">
        <w:rPr>
          <w:rFonts w:ascii="Arial" w:hAnsi="Arial" w:cs="Arial"/>
          <w:bCs/>
          <w:color w:val="auto"/>
          <w:sz w:val="20"/>
          <w:szCs w:val="20"/>
        </w:rPr>
        <w:t>– w wysokości 2.000,00 zł za każdy przypadek naruszenia,</w:t>
      </w:r>
    </w:p>
    <w:p w14:paraId="4D95C13F" w14:textId="77777777" w:rsidR="00BC3383" w:rsidRPr="00580F9A" w:rsidRDefault="00BC3383" w:rsidP="00B427F1">
      <w:pPr>
        <w:widowControl w:val="0"/>
        <w:numPr>
          <w:ilvl w:val="0"/>
          <w:numId w:val="10"/>
        </w:numPr>
        <w:spacing w:line="360" w:lineRule="auto"/>
        <w:ind w:left="567" w:hanging="283"/>
        <w:jc w:val="both"/>
        <w:rPr>
          <w:rFonts w:ascii="Arial" w:hAnsi="Arial" w:cs="Arial"/>
          <w:color w:val="auto"/>
          <w:sz w:val="20"/>
          <w:szCs w:val="20"/>
        </w:rPr>
      </w:pPr>
      <w:r w:rsidRPr="00580F9A">
        <w:rPr>
          <w:rFonts w:ascii="Arial" w:hAnsi="Arial" w:cs="Arial"/>
          <w:bCs/>
          <w:color w:val="auto"/>
          <w:sz w:val="20"/>
          <w:szCs w:val="20"/>
        </w:rPr>
        <w:t xml:space="preserve">z tytułu niespełnienia przez Wykonawcę lub </w:t>
      </w:r>
      <w:r>
        <w:rPr>
          <w:rFonts w:ascii="Arial" w:hAnsi="Arial" w:cs="Arial"/>
          <w:bCs/>
          <w:color w:val="auto"/>
          <w:sz w:val="20"/>
          <w:szCs w:val="20"/>
        </w:rPr>
        <w:t>Podwykonawc</w:t>
      </w:r>
      <w:r w:rsidRPr="00580F9A">
        <w:rPr>
          <w:rFonts w:ascii="Arial" w:hAnsi="Arial" w:cs="Arial"/>
          <w:bCs/>
          <w:color w:val="auto"/>
          <w:sz w:val="20"/>
          <w:szCs w:val="20"/>
        </w:rPr>
        <w:t xml:space="preserve">ę wymogu zatrudnienia na podstawie umowy o pracę osób wykonujących czynności wymienione w § 2 ust. 2 pkt </w:t>
      </w:r>
      <w:r>
        <w:rPr>
          <w:rFonts w:ascii="Arial" w:hAnsi="Arial" w:cs="Arial"/>
          <w:bCs/>
          <w:color w:val="auto"/>
          <w:sz w:val="20"/>
          <w:szCs w:val="20"/>
        </w:rPr>
        <w:t>8</w:t>
      </w:r>
      <w:r w:rsidRPr="00580F9A">
        <w:rPr>
          <w:rFonts w:ascii="Arial" w:hAnsi="Arial" w:cs="Arial"/>
          <w:bCs/>
          <w:color w:val="auto"/>
          <w:sz w:val="20"/>
          <w:szCs w:val="20"/>
        </w:rPr>
        <w:t xml:space="preserve"> umowy, w wysokości 500,00 zł za każdy przypadek naruszenia. Niezłożenie przez Wykonawcę w wyznaczonym przez Zamawiającego terminie żądanych przez Zamawiającego dokumentów w celu potwierdzenia spełnienia przez Wykonawcę lub </w:t>
      </w:r>
      <w:r>
        <w:rPr>
          <w:rFonts w:ascii="Arial" w:hAnsi="Arial" w:cs="Arial"/>
          <w:bCs/>
          <w:color w:val="auto"/>
          <w:sz w:val="20"/>
          <w:szCs w:val="20"/>
        </w:rPr>
        <w:t>Podwykonawc</w:t>
      </w:r>
      <w:r w:rsidRPr="00580F9A">
        <w:rPr>
          <w:rFonts w:ascii="Arial" w:hAnsi="Arial" w:cs="Arial"/>
          <w:bCs/>
          <w:color w:val="auto"/>
          <w:sz w:val="20"/>
          <w:szCs w:val="20"/>
        </w:rPr>
        <w:t xml:space="preserve">ę wymogu zatrudnienia na podstawie umowy o pracę traktowane będzie również jako niespełnienie przez Wykonawcę lub </w:t>
      </w:r>
      <w:r>
        <w:rPr>
          <w:rFonts w:ascii="Arial" w:hAnsi="Arial" w:cs="Arial"/>
          <w:bCs/>
          <w:color w:val="auto"/>
          <w:sz w:val="20"/>
          <w:szCs w:val="20"/>
        </w:rPr>
        <w:t>Podwykonawc</w:t>
      </w:r>
      <w:r w:rsidRPr="00580F9A">
        <w:rPr>
          <w:rFonts w:ascii="Arial" w:hAnsi="Arial" w:cs="Arial"/>
          <w:bCs/>
          <w:color w:val="auto"/>
          <w:sz w:val="20"/>
          <w:szCs w:val="20"/>
        </w:rPr>
        <w:t xml:space="preserve">ę wymogu zatrudnienia na podstawie umowy o pracę, w zakresie wymaganym w niniejszej umowie. Kara ta przysługuje także w przypadku ustalenia w wyniku kontroli przeprowadzonej przez uprawnione podmioty, że Wykonawca lub </w:t>
      </w:r>
      <w:r>
        <w:rPr>
          <w:rFonts w:ascii="Arial" w:hAnsi="Arial" w:cs="Arial"/>
          <w:bCs/>
          <w:color w:val="auto"/>
          <w:sz w:val="20"/>
          <w:szCs w:val="20"/>
        </w:rPr>
        <w:t>Podwykonawc</w:t>
      </w:r>
      <w:r w:rsidRPr="00580F9A">
        <w:rPr>
          <w:rFonts w:ascii="Arial" w:hAnsi="Arial" w:cs="Arial"/>
          <w:bCs/>
          <w:color w:val="auto"/>
          <w:sz w:val="20"/>
          <w:szCs w:val="20"/>
        </w:rPr>
        <w:t xml:space="preserve">a nie zatrudnia lub nie zatrudniał na podstawie umowy o pracę osób wykonujących wskazane w § 2 ust. 2 pkt </w:t>
      </w:r>
      <w:r>
        <w:rPr>
          <w:rFonts w:ascii="Arial" w:hAnsi="Arial" w:cs="Arial"/>
          <w:bCs/>
          <w:color w:val="auto"/>
          <w:sz w:val="20"/>
          <w:szCs w:val="20"/>
        </w:rPr>
        <w:t>8</w:t>
      </w:r>
      <w:r w:rsidRPr="00580F9A">
        <w:rPr>
          <w:rFonts w:ascii="Arial" w:hAnsi="Arial" w:cs="Arial"/>
          <w:bCs/>
          <w:color w:val="auto"/>
          <w:sz w:val="20"/>
          <w:szCs w:val="20"/>
        </w:rPr>
        <w:t xml:space="preserve"> umowy czynności.  </w:t>
      </w:r>
    </w:p>
    <w:p w14:paraId="05235991" w14:textId="77777777" w:rsidR="00BC3383" w:rsidRPr="00580F9A" w:rsidRDefault="00BC3383" w:rsidP="00B427F1">
      <w:pPr>
        <w:widowControl w:val="0"/>
        <w:numPr>
          <w:ilvl w:val="0"/>
          <w:numId w:val="9"/>
        </w:numPr>
        <w:spacing w:line="360" w:lineRule="auto"/>
        <w:ind w:left="284" w:hanging="284"/>
        <w:jc w:val="both"/>
        <w:rPr>
          <w:rFonts w:ascii="Arial" w:hAnsi="Arial" w:cs="Arial"/>
          <w:bCs/>
          <w:color w:val="auto"/>
          <w:sz w:val="20"/>
          <w:szCs w:val="20"/>
        </w:rPr>
      </w:pPr>
      <w:r w:rsidRPr="00580F9A">
        <w:rPr>
          <w:rFonts w:ascii="Arial" w:hAnsi="Arial" w:cs="Arial"/>
          <w:bCs/>
          <w:color w:val="auto"/>
          <w:sz w:val="20"/>
          <w:szCs w:val="20"/>
        </w:rPr>
        <w:t>Zamawiający zapłaci Wykonawcy karę umowną za odstąpienie od całości lub części umowy  z przyczyn zawinionych przez Zamawiającego w wysokości 10% wynagrodzenia brutto określonego w § 6 ust.1</w:t>
      </w:r>
      <w:r w:rsidRPr="003E046A">
        <w:rPr>
          <w:rFonts w:ascii="Arial" w:hAnsi="Arial" w:cs="Arial"/>
          <w:bCs/>
          <w:color w:val="auto"/>
          <w:sz w:val="20"/>
          <w:szCs w:val="20"/>
        </w:rPr>
        <w:t xml:space="preserve"> </w:t>
      </w:r>
      <w:r>
        <w:rPr>
          <w:rFonts w:ascii="Arial" w:hAnsi="Arial" w:cs="Arial"/>
          <w:bCs/>
          <w:color w:val="auto"/>
          <w:sz w:val="20"/>
          <w:szCs w:val="20"/>
        </w:rPr>
        <w:t>umowy</w:t>
      </w:r>
      <w:r w:rsidRPr="00580F9A">
        <w:rPr>
          <w:rFonts w:ascii="Arial" w:hAnsi="Arial" w:cs="Arial"/>
          <w:bCs/>
          <w:color w:val="auto"/>
          <w:sz w:val="20"/>
          <w:szCs w:val="20"/>
        </w:rPr>
        <w:t xml:space="preserve">. </w:t>
      </w:r>
    </w:p>
    <w:p w14:paraId="382FD4AF" w14:textId="77777777" w:rsidR="00BC3383" w:rsidRPr="00580F9A" w:rsidRDefault="00BC3383" w:rsidP="00B427F1">
      <w:pPr>
        <w:widowControl w:val="0"/>
        <w:numPr>
          <w:ilvl w:val="0"/>
          <w:numId w:val="9"/>
        </w:numPr>
        <w:spacing w:line="360" w:lineRule="auto"/>
        <w:ind w:left="284" w:hanging="284"/>
        <w:jc w:val="both"/>
        <w:rPr>
          <w:rFonts w:ascii="Arial" w:hAnsi="Arial" w:cs="Arial"/>
          <w:b/>
          <w:bCs/>
          <w:color w:val="auto"/>
          <w:sz w:val="20"/>
          <w:szCs w:val="20"/>
        </w:rPr>
      </w:pPr>
      <w:r w:rsidRPr="00580F9A">
        <w:rPr>
          <w:rFonts w:ascii="Arial" w:hAnsi="Arial" w:cs="Arial"/>
          <w:b/>
          <w:bCs/>
          <w:color w:val="auto"/>
          <w:sz w:val="20"/>
          <w:szCs w:val="20"/>
        </w:rPr>
        <w:t xml:space="preserve">Łączna wysokość kar umownych naliczonych Wykonawcy z tytułów wskazanych w niniejszej umowie nie może przekroczyć 25% wynagrodzenia brutto określonego w § 6 ust. 1 umowy. </w:t>
      </w:r>
    </w:p>
    <w:p w14:paraId="5FDE5BE9" w14:textId="7AEBF5BB" w:rsidR="00BC3383" w:rsidRPr="00A14595" w:rsidRDefault="00BC3383" w:rsidP="00A14595">
      <w:pPr>
        <w:widowControl w:val="0"/>
        <w:numPr>
          <w:ilvl w:val="0"/>
          <w:numId w:val="9"/>
        </w:numPr>
        <w:spacing w:after="240" w:line="360" w:lineRule="auto"/>
        <w:ind w:left="284" w:hanging="284"/>
        <w:jc w:val="both"/>
        <w:rPr>
          <w:rFonts w:ascii="Arial" w:hAnsi="Arial" w:cs="Arial"/>
          <w:bCs/>
          <w:color w:val="auto"/>
          <w:sz w:val="20"/>
          <w:szCs w:val="20"/>
        </w:rPr>
      </w:pPr>
      <w:r w:rsidRPr="00580F9A">
        <w:rPr>
          <w:rFonts w:ascii="Arial" w:hAnsi="Arial" w:cs="Arial"/>
          <w:bCs/>
          <w:color w:val="auto"/>
          <w:sz w:val="20"/>
          <w:szCs w:val="20"/>
        </w:rPr>
        <w:t xml:space="preserve">Strony zastrzegają sobie prawo do odszkodowania uzupełniającego, przewyższającego wysokość zastrzeżonych kar umownych, do wysokości poniesionej szkody, na zasadach ogólnych.  </w:t>
      </w:r>
    </w:p>
    <w:p w14:paraId="7078D2CE" w14:textId="77777777" w:rsidR="00BC3383" w:rsidRPr="00580F9A" w:rsidRDefault="00BC3383" w:rsidP="00BC3383">
      <w:pPr>
        <w:widowControl w:val="0"/>
        <w:spacing w:line="360" w:lineRule="auto"/>
        <w:rPr>
          <w:rFonts w:ascii="Arial" w:hAnsi="Arial" w:cs="Arial"/>
          <w:color w:val="auto"/>
          <w:sz w:val="20"/>
          <w:szCs w:val="20"/>
        </w:rPr>
      </w:pPr>
      <w:r w:rsidRPr="00580F9A">
        <w:rPr>
          <w:rFonts w:ascii="Arial" w:hAnsi="Arial" w:cs="Arial"/>
          <w:b/>
          <w:bCs/>
          <w:color w:val="auto"/>
          <w:sz w:val="20"/>
          <w:szCs w:val="20"/>
        </w:rPr>
        <w:t>§ 11</w:t>
      </w:r>
    </w:p>
    <w:p w14:paraId="663C2EE1" w14:textId="77777777" w:rsidR="00BC3383" w:rsidRPr="00580F9A" w:rsidRDefault="00BC3383" w:rsidP="00BC3383">
      <w:pPr>
        <w:widowControl w:val="0"/>
        <w:spacing w:line="360" w:lineRule="auto"/>
        <w:rPr>
          <w:rFonts w:ascii="Arial" w:hAnsi="Arial" w:cs="Arial"/>
          <w:b/>
          <w:bCs/>
          <w:color w:val="auto"/>
          <w:sz w:val="20"/>
          <w:szCs w:val="20"/>
        </w:rPr>
      </w:pPr>
      <w:r w:rsidRPr="00580F9A">
        <w:rPr>
          <w:rFonts w:ascii="Arial" w:hAnsi="Arial" w:cs="Arial"/>
          <w:b/>
          <w:bCs/>
          <w:color w:val="auto"/>
          <w:sz w:val="20"/>
          <w:szCs w:val="20"/>
        </w:rPr>
        <w:t>Siła wyższa</w:t>
      </w:r>
    </w:p>
    <w:p w14:paraId="2DDF6C4B" w14:textId="77777777" w:rsidR="00BC3383" w:rsidRPr="00580F9A" w:rsidRDefault="00BC3383" w:rsidP="00B427F1">
      <w:pPr>
        <w:widowControl w:val="0"/>
        <w:numPr>
          <w:ilvl w:val="0"/>
          <w:numId w:val="11"/>
        </w:numPr>
        <w:tabs>
          <w:tab w:val="left" w:pos="142"/>
        </w:tabs>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Strony będą zwolnione od odpowiedzialności za niewykonanie lub nienależyte wykonanie zobowiązań wynikających z umowy, o ile niewykonanie lub nienależyte wykonanie zobowiązania nastąpiło wskutek siły wyższej w rozumieniu Kodeksu cywilnego.</w:t>
      </w:r>
    </w:p>
    <w:p w14:paraId="6F4A4B11" w14:textId="77777777" w:rsidR="00BC3383" w:rsidRDefault="00BC3383" w:rsidP="00B427F1">
      <w:pPr>
        <w:widowControl w:val="0"/>
        <w:numPr>
          <w:ilvl w:val="0"/>
          <w:numId w:val="11"/>
        </w:numPr>
        <w:tabs>
          <w:tab w:val="left" w:pos="142"/>
        </w:tabs>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Strona, która zamierza żądać zwolnienia z odpowiedzialności z powodu siły wyższej zobowiązana jest powiadomić drugą Stronę na piśmie, bez zbędnej zwłoki, o jej wystąpieniu oraz ustaniu, pod rygorem utraty prawa powoływania się na okoliczność siły wyższej.</w:t>
      </w:r>
    </w:p>
    <w:p w14:paraId="102EB281" w14:textId="77777777" w:rsidR="00BC3383" w:rsidRPr="000A0E6D" w:rsidRDefault="00BC3383" w:rsidP="00B427F1">
      <w:pPr>
        <w:numPr>
          <w:ilvl w:val="0"/>
          <w:numId w:val="11"/>
        </w:numPr>
        <w:tabs>
          <w:tab w:val="left" w:pos="142"/>
        </w:tabs>
        <w:spacing w:line="360" w:lineRule="auto"/>
        <w:ind w:left="284" w:hanging="284"/>
        <w:jc w:val="both"/>
        <w:rPr>
          <w:rFonts w:ascii="Arial" w:hAnsi="Arial" w:cs="Arial"/>
          <w:color w:val="auto"/>
          <w:sz w:val="20"/>
          <w:szCs w:val="20"/>
        </w:rPr>
      </w:pPr>
      <w:r w:rsidRPr="00580F9A">
        <w:rPr>
          <w:rFonts w:ascii="Arial" w:hAnsi="Arial" w:cs="Arial"/>
          <w:color w:val="auto"/>
          <w:spacing w:val="-1"/>
          <w:sz w:val="20"/>
          <w:szCs w:val="20"/>
        </w:rPr>
        <w:t xml:space="preserve">W razie </w:t>
      </w:r>
      <w:r w:rsidRPr="00580F9A">
        <w:rPr>
          <w:rFonts w:ascii="Arial" w:hAnsi="Arial" w:cs="Arial"/>
          <w:color w:val="auto"/>
          <w:sz w:val="20"/>
          <w:szCs w:val="20"/>
        </w:rPr>
        <w:t xml:space="preserve">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szczególności: działania </w:t>
      </w:r>
      <w:r w:rsidRPr="00580F9A">
        <w:rPr>
          <w:rFonts w:ascii="Arial" w:hAnsi="Arial" w:cs="Arial"/>
          <w:color w:val="auto"/>
          <w:sz w:val="20"/>
          <w:szCs w:val="20"/>
        </w:rPr>
        <w:lastRenderedPageBreak/>
        <w:t>wojenne, rozruchy, stan klęski żywiołowej w rozumieniu ustawy z dnia 18 kwietnia 2002 r. o stanie klęski żywiołowej (</w:t>
      </w:r>
      <w:r w:rsidRPr="00F73096">
        <w:rPr>
          <w:rFonts w:ascii="Arial" w:hAnsi="Arial" w:cs="Arial"/>
          <w:color w:val="auto"/>
          <w:sz w:val="20"/>
          <w:szCs w:val="20"/>
        </w:rPr>
        <w:t xml:space="preserve">Dz.U. z </w:t>
      </w:r>
      <w:r>
        <w:rPr>
          <w:rFonts w:ascii="Arial" w:hAnsi="Arial" w:cs="Arial"/>
          <w:color w:val="auto"/>
          <w:sz w:val="20"/>
          <w:szCs w:val="20"/>
        </w:rPr>
        <w:t>2017 r.</w:t>
      </w:r>
      <w:r w:rsidRPr="00F73096">
        <w:rPr>
          <w:rFonts w:ascii="Arial" w:hAnsi="Arial" w:cs="Arial"/>
          <w:color w:val="auto"/>
          <w:sz w:val="20"/>
          <w:szCs w:val="20"/>
        </w:rPr>
        <w:t xml:space="preserve">, poz. </w:t>
      </w:r>
      <w:r>
        <w:rPr>
          <w:rFonts w:ascii="Arial" w:hAnsi="Arial" w:cs="Arial"/>
          <w:color w:val="auto"/>
          <w:sz w:val="20"/>
          <w:szCs w:val="20"/>
        </w:rPr>
        <w:t>1897</w:t>
      </w:r>
      <w:r w:rsidRPr="00F73096">
        <w:rPr>
          <w:rFonts w:ascii="Arial" w:hAnsi="Arial" w:cs="Arial"/>
          <w:color w:val="auto"/>
          <w:sz w:val="20"/>
          <w:szCs w:val="20"/>
        </w:rPr>
        <w:t xml:space="preserve">). </w:t>
      </w:r>
    </w:p>
    <w:p w14:paraId="6A82C4EB" w14:textId="77777777" w:rsidR="00BC3383" w:rsidRPr="00580F9A" w:rsidRDefault="00BC3383" w:rsidP="00B427F1">
      <w:pPr>
        <w:widowControl w:val="0"/>
        <w:numPr>
          <w:ilvl w:val="0"/>
          <w:numId w:val="11"/>
        </w:numPr>
        <w:tabs>
          <w:tab w:val="left" w:pos="142"/>
        </w:tabs>
        <w:spacing w:after="240" w:line="360" w:lineRule="auto"/>
        <w:ind w:left="284" w:hanging="284"/>
        <w:jc w:val="both"/>
        <w:rPr>
          <w:rFonts w:ascii="Arial" w:hAnsi="Arial" w:cs="Arial"/>
          <w:color w:val="auto"/>
          <w:sz w:val="20"/>
          <w:szCs w:val="20"/>
        </w:rPr>
      </w:pPr>
      <w:r w:rsidRPr="00580F9A">
        <w:rPr>
          <w:rFonts w:ascii="Arial" w:hAnsi="Arial" w:cs="Arial"/>
          <w:color w:val="auto"/>
          <w:sz w:val="20"/>
          <w:szCs w:val="20"/>
        </w:rPr>
        <w:t>Zaistnienie siły wyższej powinno być udokumentowane przez Stronę powołującą się na nią.</w:t>
      </w:r>
    </w:p>
    <w:p w14:paraId="35C96535" w14:textId="77777777" w:rsidR="00BC3383" w:rsidRPr="00580F9A" w:rsidRDefault="00BC3383" w:rsidP="00BC3383">
      <w:pPr>
        <w:widowControl w:val="0"/>
        <w:tabs>
          <w:tab w:val="left" w:pos="360"/>
        </w:tabs>
        <w:spacing w:line="360" w:lineRule="auto"/>
        <w:ind w:left="360" w:hanging="360"/>
        <w:rPr>
          <w:rFonts w:ascii="Arial" w:hAnsi="Arial" w:cs="Arial"/>
          <w:b/>
          <w:color w:val="auto"/>
          <w:sz w:val="20"/>
          <w:szCs w:val="20"/>
        </w:rPr>
      </w:pPr>
      <w:r w:rsidRPr="00580F9A">
        <w:rPr>
          <w:rFonts w:ascii="Arial" w:hAnsi="Arial" w:cs="Arial"/>
          <w:b/>
          <w:color w:val="auto"/>
          <w:sz w:val="20"/>
          <w:szCs w:val="20"/>
        </w:rPr>
        <w:t>§ 12</w:t>
      </w:r>
    </w:p>
    <w:p w14:paraId="0A3C6312" w14:textId="77777777" w:rsidR="00BC3383" w:rsidRPr="00580F9A" w:rsidRDefault="00BC3383" w:rsidP="00BC3383">
      <w:pPr>
        <w:widowControl w:val="0"/>
        <w:tabs>
          <w:tab w:val="left" w:pos="360"/>
        </w:tabs>
        <w:spacing w:line="360" w:lineRule="auto"/>
        <w:ind w:left="360" w:hanging="360"/>
        <w:rPr>
          <w:rFonts w:ascii="Arial" w:hAnsi="Arial" w:cs="Arial"/>
          <w:b/>
          <w:color w:val="auto"/>
          <w:sz w:val="20"/>
          <w:szCs w:val="20"/>
        </w:rPr>
      </w:pPr>
      <w:r w:rsidRPr="00580F9A">
        <w:rPr>
          <w:rFonts w:ascii="Arial" w:hAnsi="Arial" w:cs="Arial"/>
          <w:b/>
          <w:color w:val="auto"/>
          <w:sz w:val="20"/>
          <w:szCs w:val="20"/>
        </w:rPr>
        <w:t>Podwykonawstwo</w:t>
      </w:r>
    </w:p>
    <w:p w14:paraId="49B16196" w14:textId="01B26DB7" w:rsidR="00BC3383" w:rsidRPr="00580F9A" w:rsidRDefault="00BC3383" w:rsidP="00B427F1">
      <w:pPr>
        <w:widowControl w:val="0"/>
        <w:numPr>
          <w:ilvl w:val="0"/>
          <w:numId w:val="12"/>
        </w:numPr>
        <w:tabs>
          <w:tab w:val="left" w:pos="284"/>
        </w:tabs>
        <w:spacing w:line="360" w:lineRule="auto"/>
        <w:ind w:left="284" w:hanging="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Wykonawca może powierzyć wykonanie części robót budowlanych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om, z zastrzeżeniem, że Zamawiający ma prawo zgłosić zastrzeżenia do projektu umowy lub nie zaakceptować umowy i zgłosić sprzeciw do umowy o podwykonawstwo niespełniającej wymagań wskazanych w niniejszej umowie oraz może złożyć sprzeciw wobec wykonywania robót przez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ę.</w:t>
      </w:r>
    </w:p>
    <w:p w14:paraId="34F98C3D" w14:textId="1E06C58B" w:rsidR="00BC3383" w:rsidRPr="00580F9A" w:rsidRDefault="00BC3383" w:rsidP="00B427F1">
      <w:pPr>
        <w:widowControl w:val="0"/>
        <w:numPr>
          <w:ilvl w:val="0"/>
          <w:numId w:val="12"/>
        </w:numPr>
        <w:tabs>
          <w:tab w:val="left" w:pos="284"/>
        </w:tabs>
        <w:spacing w:line="360" w:lineRule="auto"/>
        <w:ind w:left="284" w:hanging="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Stosownie do art. 647¹ k.c. Zamawiający odpowiada solidarnie z Wykonawcą za zapłatę wynagrodzenia należnego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z tytułu wykonanych przez niego robót budowlanych, których szczegółowy przedmiot został zgłoszony Zamawiającemu przez Wykonawcę lub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ę przed przystąpieniem do wykonywania tych robót, chyba że w ciągu 30 dni od dnia doręczenia Zamawiającemu zgłoszenia Zamawiający złożył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i Wykonawcy sprzeciw wobec wykonywania tych robót przez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ę. Zgłoszenie, o którym mowa w  ust. 2, nie jest wymagane, jeżeli Zamawiający i wykonawca określili w umowie, zawartej w formie pisemnej pod rygorem nieważności, szczegółowy przedmiot robót budowlanych wykonywanych przez oznaczonego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ę. Zgłoszenie oraz sprzeciw, o których mowa w ust. 2, wymagają zachowania formy pisemnej pod rygorem nieważności.</w:t>
      </w:r>
    </w:p>
    <w:p w14:paraId="6485C458" w14:textId="7DE3FD5C" w:rsidR="00BC3383" w:rsidRPr="00580F9A" w:rsidRDefault="00BC3383" w:rsidP="00B427F1">
      <w:pPr>
        <w:widowControl w:val="0"/>
        <w:numPr>
          <w:ilvl w:val="0"/>
          <w:numId w:val="12"/>
        </w:numPr>
        <w:tabs>
          <w:tab w:val="left" w:pos="284"/>
        </w:tabs>
        <w:spacing w:line="360" w:lineRule="auto"/>
        <w:ind w:left="284" w:hanging="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Wykonawca zobowiązany jest przedstawić Zamawiającemu projekt umowy o podwykonawstwo, której przedmiotem są roboty budowlane wraz z częścią dokumentacji dotyczącej wykonania robót określonych w projekcie umowy łącznie z pisemnym zgłoszeniem szczegółowego przedmiotu robót, który ma wykonywać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a.</w:t>
      </w:r>
    </w:p>
    <w:p w14:paraId="7ACA490B" w14:textId="0B182DC2" w:rsidR="00BC3383" w:rsidRPr="00580F9A" w:rsidRDefault="00BC3383" w:rsidP="00BC3383">
      <w:pPr>
        <w:tabs>
          <w:tab w:val="left" w:pos="426"/>
        </w:tabs>
        <w:suppressAutoHyphens/>
        <w:spacing w:line="360" w:lineRule="auto"/>
        <w:ind w:left="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Jeżeli zgłoszenie szczegółowego przedmiotu robót, który ma wykonywać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a  zostanie dokonane przez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ę lub dalszego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ę to Wykonawca ma obowiązek dostarczenia Zamawiającemu projektu umowy o podwykonawstwo, której przedmiotem są roboty budowlane wraz z częścią dokumentacji dotyczącej wykonania robót określonych w  projekcie umowy w terminie 2 dni od otrzymania wezwania od Zamawiającego.</w:t>
      </w:r>
    </w:p>
    <w:p w14:paraId="3D612C79" w14:textId="707D5BC3" w:rsidR="00BC3383" w:rsidRPr="00580F9A" w:rsidRDefault="00BC3383" w:rsidP="00B427F1">
      <w:pPr>
        <w:numPr>
          <w:ilvl w:val="0"/>
          <w:numId w:val="12"/>
        </w:numPr>
        <w:tabs>
          <w:tab w:val="left" w:pos="284"/>
        </w:tabs>
        <w:suppressAutoHyphens/>
        <w:spacing w:line="360" w:lineRule="auto"/>
        <w:ind w:left="284" w:hanging="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Niezależnie od obowiązków wynikających z postanowień zawartych w ust. 3 Wykonawca, jeżeli zamierza zawrzeć umowę o podwykonawstwo, której przedmiotem mają być roboty budowlane, a także po uzyskaniu informacji od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o zamiarze zawarcia umowy przez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ę z dalszym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ą w trakcie negocjacji z potencjalnym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ów i dalszych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ów, jeżeli będzie to projekt umowy z dalszym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ą) zawierające zgodę na jej </w:t>
      </w:r>
      <w:r w:rsidRPr="00580F9A">
        <w:rPr>
          <w:rFonts w:ascii="Arial" w:eastAsia="Times New Roman" w:hAnsi="Arial" w:cs="Arial"/>
          <w:color w:val="auto"/>
          <w:sz w:val="20"/>
          <w:szCs w:val="20"/>
          <w:lang w:eastAsia="ar-SA"/>
        </w:rPr>
        <w:lastRenderedPageBreak/>
        <w:t>zawarcie w taki sposób, aby projekt umowy i oświadczenia dotarły do Zamawiającego na 14 dni przed planowanym terminem zawarcia umowy.</w:t>
      </w:r>
    </w:p>
    <w:p w14:paraId="53F3F300" w14:textId="4D110651" w:rsidR="00BC3383" w:rsidRPr="00580F9A" w:rsidRDefault="00BC3383" w:rsidP="00B427F1">
      <w:pPr>
        <w:numPr>
          <w:ilvl w:val="0"/>
          <w:numId w:val="12"/>
        </w:numPr>
        <w:tabs>
          <w:tab w:val="left" w:pos="284"/>
        </w:tabs>
        <w:suppressAutoHyphens/>
        <w:spacing w:line="360" w:lineRule="auto"/>
        <w:ind w:left="284" w:hanging="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Wykonawca zobowiązany jest przedłożyć Zamawiającemu poświadczoną za zgodność z oryginałem kopię umowy o podwykonawstwo, której przedmiotem są roboty budowlane  zawartą przez Wykonawcę,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ę lub dalszego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w:t>
      </w:r>
    </w:p>
    <w:p w14:paraId="50BE270F" w14:textId="08BC35C0" w:rsidR="00BC3383" w:rsidRPr="00580F9A" w:rsidRDefault="00BC3383" w:rsidP="00B427F1">
      <w:pPr>
        <w:numPr>
          <w:ilvl w:val="0"/>
          <w:numId w:val="12"/>
        </w:numPr>
        <w:tabs>
          <w:tab w:val="left" w:pos="284"/>
        </w:tabs>
        <w:suppressAutoHyphens/>
        <w:spacing w:line="360" w:lineRule="auto"/>
        <w:ind w:left="284" w:hanging="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Jeżeli Zamawiający w terminie 14 dni od przedstawienia przez Wykonawcę kompletu dokumentów, w tym projektu umowy z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ą lub projektu umowy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z dalszym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ą (itd.) nie zgłosi na piśmie zastrzeżeń, uważa się, że wyraził zgodę na zawarcie umowy. Nie zgłoszenie zastrzeżeń do projektu umowy o podwykonawstwo nie wyklucza zgłoszenia sprzeciwu wobec wykonywania robót budowlanych przez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ę lub dalszego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ę. </w:t>
      </w:r>
    </w:p>
    <w:p w14:paraId="29ED3F0C" w14:textId="6B835228" w:rsidR="00BC3383" w:rsidRPr="00580F9A" w:rsidRDefault="00BC3383" w:rsidP="00B427F1">
      <w:pPr>
        <w:numPr>
          <w:ilvl w:val="0"/>
          <w:numId w:val="12"/>
        </w:numPr>
        <w:tabs>
          <w:tab w:val="left" w:pos="284"/>
        </w:tabs>
        <w:suppressAutoHyphens/>
        <w:spacing w:line="360" w:lineRule="auto"/>
        <w:ind w:left="284" w:hanging="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Zamawiający odpowiada solidarnie z wykonawcą (generalnym wykonawcą) za zapłatę wynagrodzenia należnego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z tytułu wykonanych przez niego robót budowlanych, których szczegółowy przedmiot został zgłoszony Zamawiającemu przez wykonawcę lub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ę przed przystąpieniem do wykonywania tych robót jedynie w przypadku nie zgłoszenia sprzeciwu w wymaganym terminie lub w przypadku,  gdy Zamawiający złoży wyraźne i jednoznaczne pisemne oświadczenie</w:t>
      </w:r>
      <w:r w:rsidR="00EC31C7">
        <w:rPr>
          <w:rFonts w:ascii="Arial" w:eastAsia="Times New Roman" w:hAnsi="Arial" w:cs="Arial"/>
          <w:color w:val="auto"/>
          <w:sz w:val="20"/>
          <w:szCs w:val="20"/>
          <w:lang w:eastAsia="ar-SA"/>
        </w:rPr>
        <w:t xml:space="preserve"> </w:t>
      </w:r>
      <w:r w:rsidRPr="00580F9A">
        <w:rPr>
          <w:rFonts w:ascii="Arial" w:eastAsia="Times New Roman" w:hAnsi="Arial" w:cs="Arial"/>
          <w:color w:val="auto"/>
          <w:sz w:val="20"/>
          <w:szCs w:val="20"/>
          <w:lang w:eastAsia="ar-SA"/>
        </w:rPr>
        <w:t xml:space="preserve">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w:t>
      </w:r>
    </w:p>
    <w:p w14:paraId="0D98659C" w14:textId="77777777" w:rsidR="00BC3383" w:rsidRPr="00580F9A" w:rsidRDefault="00BC3383" w:rsidP="00BC3383">
      <w:pPr>
        <w:tabs>
          <w:tab w:val="left" w:pos="426"/>
        </w:tabs>
        <w:suppressAutoHyphens/>
        <w:spacing w:line="360" w:lineRule="auto"/>
        <w:ind w:left="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Strony wykluczają możliwość wyrażania zgody przez Zamawiającego na przyjęcie odpowiedzialności solidarnej w sposób dorozumiany, w formie ustnej lub poprzez inne zachowania lub czynności faktyczne Zamawiającego.  </w:t>
      </w:r>
    </w:p>
    <w:p w14:paraId="2A7ED8A1" w14:textId="6E660968" w:rsidR="00BC3383" w:rsidRPr="00580F9A" w:rsidRDefault="00BC3383" w:rsidP="00B427F1">
      <w:pPr>
        <w:numPr>
          <w:ilvl w:val="0"/>
          <w:numId w:val="12"/>
        </w:numPr>
        <w:tabs>
          <w:tab w:val="left" w:pos="284"/>
        </w:tabs>
        <w:suppressAutoHyphens/>
        <w:spacing w:line="360" w:lineRule="auto"/>
        <w:ind w:left="284" w:hanging="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Postanowienia § 12 umowy stosuje się odpowiednio do projektów umów i umów z dalszymi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ami a także do projektów aneksów i aneksów do zawartych umów z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ami lub dalszymi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ami.</w:t>
      </w:r>
    </w:p>
    <w:p w14:paraId="5F4972DA" w14:textId="77777777" w:rsidR="00BC3383" w:rsidRPr="00580F9A" w:rsidRDefault="00BC3383" w:rsidP="00B427F1">
      <w:pPr>
        <w:numPr>
          <w:ilvl w:val="0"/>
          <w:numId w:val="12"/>
        </w:numPr>
        <w:tabs>
          <w:tab w:val="left" w:pos="284"/>
        </w:tabs>
        <w:suppressAutoHyphens/>
        <w:spacing w:line="360" w:lineRule="auto"/>
        <w:ind w:left="284" w:hanging="284"/>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Zamawiający ustala następujące wymagania dotyczące umów o podwykonawstwo, których przedmiotem będą roboty budowlane, których niespełnienie spowoduje zgłoszenie zastrzeżeń lub sprzeciwu:</w:t>
      </w:r>
    </w:p>
    <w:p w14:paraId="1FC7F149" w14:textId="4797BC91"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z</w:t>
      </w:r>
      <w:r w:rsidRPr="00580F9A">
        <w:rPr>
          <w:rFonts w:ascii="Arial" w:eastAsia="Times New Roman" w:hAnsi="Arial" w:cs="Arial"/>
          <w:color w:val="auto"/>
          <w:sz w:val="20"/>
          <w:szCs w:val="20"/>
          <w:lang w:eastAsia="ar-SA"/>
        </w:rPr>
        <w:t xml:space="preserve">akres robót (przedmiot umowy) w umowie o podwykonawstwo musi mieścić się w zakresie określonym w ofercie przez Wykonawcę jako część zamówienia, której wykonanie zamierza powierzyć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om. Jakiekolwiek postanowienia odnoszące się do jakości robót nie mogą przewidywać  lub dopuszczać wykonania przedmiotu objętego umową o podwykonawstwo w jakości gorszej niż w ramach niniejszej umowy;</w:t>
      </w:r>
    </w:p>
    <w:p w14:paraId="54803A10" w14:textId="5896643E"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lastRenderedPageBreak/>
        <w:t>w</w:t>
      </w:r>
      <w:r w:rsidRPr="00580F9A">
        <w:rPr>
          <w:rFonts w:ascii="Arial" w:eastAsia="Times New Roman" w:hAnsi="Arial" w:cs="Arial"/>
          <w:color w:val="auto"/>
          <w:sz w:val="20"/>
          <w:szCs w:val="20"/>
          <w:lang w:eastAsia="ar-SA"/>
        </w:rPr>
        <w:t xml:space="preserve">ynagrodzenie dla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lub dalszego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musi być wynagrodzeniem ryczałtowym lub wynagrodzeniem kosztorysowym z określeniem maksymalnej kwoty i w oparciu o czynniki cenotwórcze podane przez Wykonawcę w ofercie; </w:t>
      </w:r>
    </w:p>
    <w:p w14:paraId="564048A9" w14:textId="30A83B01"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w</w:t>
      </w:r>
      <w:r w:rsidRPr="00580F9A">
        <w:rPr>
          <w:rFonts w:ascii="Arial" w:eastAsia="Times New Roman" w:hAnsi="Arial" w:cs="Arial"/>
          <w:color w:val="auto"/>
          <w:sz w:val="20"/>
          <w:szCs w:val="20"/>
          <w:lang w:eastAsia="ar-SA"/>
        </w:rPr>
        <w:t xml:space="preserve">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ę i dalszych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ów)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która nie może wynosić więcej niż 5% wynagrodzenia wynikającego z umowy o podwykonawstwo, nie może być późniejszy niż 45 dni przed terminem wymagalności należności dla Wykonawcy wynikającej z faktury końcowej;</w:t>
      </w:r>
    </w:p>
    <w:p w14:paraId="7B3054DB" w14:textId="3AF92BFB"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s</w:t>
      </w:r>
      <w:r w:rsidRPr="00580F9A">
        <w:rPr>
          <w:rFonts w:ascii="Arial" w:eastAsia="Times New Roman" w:hAnsi="Arial" w:cs="Arial"/>
          <w:color w:val="auto"/>
          <w:sz w:val="20"/>
          <w:szCs w:val="20"/>
          <w:lang w:eastAsia="ar-SA"/>
        </w:rPr>
        <w:t xml:space="preserve">uma wynagrodzeń dla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ów i dalszych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ów robót budowlanych oraz wykonawców umów o podwykonawstwo, których przedmiotem są  usługi lub dostawy nie może być większa niż 90% wynagrodzenia dla Wykonawcy; Suma wynagrodzeń dla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ów i dalszych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ów robót budowlanych nie może być większa niż 90% wynagrodzenia dla Wykonawcy;</w:t>
      </w:r>
    </w:p>
    <w:p w14:paraId="0834511E" w14:textId="1678940B"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k</w:t>
      </w:r>
      <w:r w:rsidRPr="00580F9A">
        <w:rPr>
          <w:rFonts w:ascii="Arial" w:eastAsia="Times New Roman" w:hAnsi="Arial" w:cs="Arial"/>
          <w:color w:val="auto"/>
          <w:sz w:val="20"/>
          <w:szCs w:val="20"/>
          <w:lang w:eastAsia="ar-SA"/>
        </w:rPr>
        <w:t xml:space="preserve">ażda zmiana umowy z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ą lub dalszym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ą wymaga zgody Zamawiającego;</w:t>
      </w:r>
    </w:p>
    <w:p w14:paraId="5A18B39B" w14:textId="6E4D2F68"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p</w:t>
      </w:r>
      <w:r w:rsidRPr="00580F9A">
        <w:rPr>
          <w:rFonts w:ascii="Arial" w:eastAsia="Times New Roman" w:hAnsi="Arial" w:cs="Arial"/>
          <w:color w:val="auto"/>
          <w:sz w:val="20"/>
          <w:szCs w:val="20"/>
          <w:lang w:eastAsia="ar-SA"/>
        </w:rPr>
        <w:t xml:space="preserve">rzeniesienie wierzytelności (także przyszłych) przysługujących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wobec Wykonawcy lub Zamawiającego, dalszemu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i kolejnym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om wobec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y, Wykonawcy lub Zamawiającego wymaga zgody Zamawiającego;</w:t>
      </w:r>
    </w:p>
    <w:p w14:paraId="00AF14A2" w14:textId="212C2460"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j</w:t>
      </w:r>
      <w:r w:rsidRPr="00580F9A">
        <w:rPr>
          <w:rFonts w:ascii="Arial" w:eastAsia="Times New Roman" w:hAnsi="Arial" w:cs="Arial"/>
          <w:color w:val="auto"/>
          <w:sz w:val="20"/>
          <w:szCs w:val="20"/>
          <w:lang w:eastAsia="ar-SA"/>
        </w:rPr>
        <w:t xml:space="preserve">akiekolwiek wierzytelności przysługujące Wykonawcy (i odpowiednio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dalszemu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wobec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(i odpowiednio dalszych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ów), w tym w szczególności wierzytelności z tytułu zabezpieczenia należytego wykonania umowy, za korzystanie z placu budowy, pomieszczeń, urządzeń lub energii muszą być wcześniej wymagalne niż wierzytelność o zapłatę wynagrodzenia dla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i będą potrącane w pierwszej kolejności z wierzytelnością o zapłatę wynagrodzenia dla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W przypadku zatrzymywania przez Wykonawcę jakichkolwiek kwot z należności przysługujących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z tytułu wynagrodzenia następować będzie odnowienie tj. Wykonawca po spełnieniu warunków będzie zobowiązany do zwrotu kwoty zatrzymanej, a zobowiązanie do zapłaty wynagrodzenia w tej części </w:t>
      </w:r>
      <w:r w:rsidRPr="00580F9A">
        <w:rPr>
          <w:rFonts w:ascii="Arial" w:eastAsia="Times New Roman" w:hAnsi="Arial" w:cs="Arial"/>
          <w:color w:val="auto"/>
          <w:sz w:val="20"/>
          <w:szCs w:val="20"/>
          <w:lang w:eastAsia="ar-SA"/>
        </w:rPr>
        <w:lastRenderedPageBreak/>
        <w:t xml:space="preserve">wygaśnie, w efekcie Zamawiający będzie zwolniony z zapłaty kwoty odpowiadającej kwocie zatrzymanej przez Wykonawcę (odpowiednie postanowienia muszą się znaleźć także w umowach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ów z dalszymi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ami);</w:t>
      </w:r>
    </w:p>
    <w:p w14:paraId="57B73DBA" w14:textId="5EE0856A"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p</w:t>
      </w:r>
      <w:r w:rsidRPr="00580F9A">
        <w:rPr>
          <w:rFonts w:ascii="Arial" w:eastAsia="Times New Roman" w:hAnsi="Arial" w:cs="Arial"/>
          <w:color w:val="auto"/>
          <w:sz w:val="20"/>
          <w:szCs w:val="20"/>
          <w:lang w:eastAsia="ar-SA"/>
        </w:rPr>
        <w:t xml:space="preserve">rzedmiot umowy wykonywany przez </w:t>
      </w:r>
      <w:r w:rsidR="0047532D">
        <w:rPr>
          <w:rFonts w:ascii="Arial" w:eastAsia="Times New Roman" w:hAnsi="Arial" w:cs="Arial"/>
          <w:color w:val="auto"/>
          <w:sz w:val="20"/>
          <w:szCs w:val="20"/>
          <w:lang w:eastAsia="ar-SA"/>
        </w:rPr>
        <w:t>W</w:t>
      </w:r>
      <w:r w:rsidRPr="00580F9A">
        <w:rPr>
          <w:rFonts w:ascii="Arial" w:eastAsia="Times New Roman" w:hAnsi="Arial" w:cs="Arial"/>
          <w:color w:val="auto"/>
          <w:sz w:val="20"/>
          <w:szCs w:val="20"/>
          <w:lang w:eastAsia="ar-SA"/>
        </w:rPr>
        <w:t xml:space="preserve">ykonawcę lub dalszego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ę musi być określony dokładnie i wyczerpująco tj. co najmniej poprzez wskazanie zakresu w dokumentacji lub projekcie i odpowiednie oznaczenie na odpowiednim egzemplarzu oraz opis i wyszczególnienie prac;</w:t>
      </w:r>
    </w:p>
    <w:p w14:paraId="2BC7EF3A" w14:textId="527C2349"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t</w:t>
      </w:r>
      <w:r w:rsidRPr="00580F9A">
        <w:rPr>
          <w:rFonts w:ascii="Arial" w:eastAsia="Times New Roman" w:hAnsi="Arial" w:cs="Arial"/>
          <w:color w:val="auto"/>
          <w:sz w:val="20"/>
          <w:szCs w:val="20"/>
          <w:lang w:eastAsia="ar-SA"/>
        </w:rPr>
        <w:t xml:space="preserve">ermin wykonania przedmiotu umowy dla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i odpowiednio dla dalszego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y nie może być późniejszy niż termin zakończenia przedmiotu umowy określony w niniejszej umowie pomiędzy Zamawiającym a Wykonawcą;</w:t>
      </w:r>
    </w:p>
    <w:p w14:paraId="30313D2B" w14:textId="6B95379E"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t</w:t>
      </w:r>
      <w:r w:rsidRPr="00580F9A">
        <w:rPr>
          <w:rFonts w:ascii="Arial" w:eastAsia="Times New Roman" w:hAnsi="Arial" w:cs="Arial"/>
          <w:color w:val="auto"/>
          <w:sz w:val="20"/>
          <w:szCs w:val="20"/>
          <w:lang w:eastAsia="ar-SA"/>
        </w:rPr>
        <w:t xml:space="preserve">ermin wymagalności roszczenia o zapłatę wynagrodzenia (lub którejkolwiek części wynagrodzenia) dla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lub dalszego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nie może być późniejszy niż 14 dni od dokonania odbioru całego przedmiotu umowy przez Zamawiającego (z zastrzeżeniem wymagania wskazanego w pkt 3); </w:t>
      </w:r>
    </w:p>
    <w:p w14:paraId="6C045DD4" w14:textId="583B2870"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t</w:t>
      </w:r>
      <w:r w:rsidRPr="00580F9A">
        <w:rPr>
          <w:rFonts w:ascii="Arial" w:eastAsia="Times New Roman" w:hAnsi="Arial" w:cs="Arial"/>
          <w:color w:val="auto"/>
          <w:sz w:val="20"/>
          <w:szCs w:val="20"/>
          <w:lang w:eastAsia="ar-SA"/>
        </w:rPr>
        <w:t xml:space="preserve">ermin zapłaty wynagrodzenia dla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lub dalszego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nie może być dłuższy niż 14 dni od otrzymania faktury lub rachunku przez odpowiednio </w:t>
      </w:r>
      <w:r w:rsidR="0047532D">
        <w:rPr>
          <w:rFonts w:ascii="Arial" w:eastAsia="Times New Roman" w:hAnsi="Arial" w:cs="Arial"/>
          <w:color w:val="auto"/>
          <w:sz w:val="20"/>
          <w:szCs w:val="20"/>
          <w:lang w:eastAsia="ar-SA"/>
        </w:rPr>
        <w:t>W</w:t>
      </w:r>
      <w:r w:rsidRPr="00580F9A">
        <w:rPr>
          <w:rFonts w:ascii="Arial" w:eastAsia="Times New Roman" w:hAnsi="Arial" w:cs="Arial"/>
          <w:color w:val="auto"/>
          <w:sz w:val="20"/>
          <w:szCs w:val="20"/>
          <w:lang w:eastAsia="ar-SA"/>
        </w:rPr>
        <w:t xml:space="preserve">ykonawcę lub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ę;</w:t>
      </w:r>
    </w:p>
    <w:p w14:paraId="7E908B98" w14:textId="3794F6D8"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w</w:t>
      </w:r>
      <w:r w:rsidRPr="00580F9A">
        <w:rPr>
          <w:rFonts w:ascii="Arial" w:eastAsia="Times New Roman" w:hAnsi="Arial" w:cs="Arial"/>
          <w:color w:val="auto"/>
          <w:sz w:val="20"/>
          <w:szCs w:val="20"/>
          <w:lang w:eastAsia="ar-SA"/>
        </w:rPr>
        <w:t xml:space="preserve"> przypadku stosowania przez </w:t>
      </w:r>
      <w:r w:rsidR="0047532D">
        <w:rPr>
          <w:rFonts w:ascii="Arial" w:eastAsia="Times New Roman" w:hAnsi="Arial" w:cs="Arial"/>
          <w:color w:val="auto"/>
          <w:sz w:val="20"/>
          <w:szCs w:val="20"/>
          <w:lang w:eastAsia="ar-SA"/>
        </w:rPr>
        <w:t>W</w:t>
      </w:r>
      <w:r w:rsidRPr="00580F9A">
        <w:rPr>
          <w:rFonts w:ascii="Arial" w:eastAsia="Times New Roman" w:hAnsi="Arial" w:cs="Arial"/>
          <w:color w:val="auto"/>
          <w:sz w:val="20"/>
          <w:szCs w:val="20"/>
          <w:lang w:eastAsia="ar-SA"/>
        </w:rPr>
        <w:t xml:space="preserve">ykonawcę w umowach z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0A48308C" w14:textId="77777777"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o</w:t>
      </w:r>
      <w:r w:rsidRPr="00580F9A">
        <w:rPr>
          <w:rFonts w:ascii="Arial" w:eastAsia="Times New Roman" w:hAnsi="Arial" w:cs="Arial"/>
          <w:color w:val="auto"/>
          <w:sz w:val="20"/>
          <w:szCs w:val="20"/>
          <w:lang w:eastAsia="ar-SA"/>
        </w:rPr>
        <w:t>dbiór robót wykonanych w ramach umowy o podwykonawstwo musi być wcześniejszy niż zgłoszenie do odbioru robót dokonane przez Wykonawcę;</w:t>
      </w:r>
    </w:p>
    <w:p w14:paraId="0E7B14BF" w14:textId="77777777"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p</w:t>
      </w:r>
      <w:r w:rsidRPr="00580F9A">
        <w:rPr>
          <w:rFonts w:ascii="Arial" w:eastAsia="Times New Roman" w:hAnsi="Arial" w:cs="Arial"/>
          <w:color w:val="auto"/>
          <w:sz w:val="20"/>
          <w:szCs w:val="20"/>
          <w:lang w:eastAsia="ar-SA"/>
        </w:rPr>
        <w:t>rzedłożona kopia umowy o podwykonawstwo nie może różnić się od zaakceptowanego projektu;</w:t>
      </w:r>
    </w:p>
    <w:p w14:paraId="22D7AB78" w14:textId="24B9ED9D"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w</w:t>
      </w:r>
      <w:r w:rsidRPr="00580F9A">
        <w:rPr>
          <w:rFonts w:ascii="Arial" w:eastAsia="Times New Roman" w:hAnsi="Arial" w:cs="Arial"/>
          <w:color w:val="auto"/>
          <w:sz w:val="20"/>
          <w:szCs w:val="20"/>
          <w:lang w:eastAsia="ar-SA"/>
        </w:rPr>
        <w:t>ynagrodzenie wynikające z umowy o podwykonawstwo nie może być wygórowane, tj.</w:t>
      </w:r>
      <w:r w:rsidR="00D64DD4">
        <w:rPr>
          <w:rFonts w:ascii="Arial" w:eastAsia="Times New Roman" w:hAnsi="Arial" w:cs="Arial"/>
          <w:color w:val="auto"/>
          <w:sz w:val="20"/>
          <w:szCs w:val="20"/>
          <w:lang w:eastAsia="ar-SA"/>
        </w:rPr>
        <w:t xml:space="preserve"> </w:t>
      </w:r>
      <w:r w:rsidRPr="00580F9A">
        <w:rPr>
          <w:rFonts w:ascii="Arial" w:eastAsia="Times New Roman" w:hAnsi="Arial" w:cs="Arial"/>
          <w:color w:val="auto"/>
          <w:sz w:val="20"/>
          <w:szCs w:val="20"/>
          <w:lang w:eastAsia="ar-SA"/>
        </w:rPr>
        <w:t xml:space="preserve">w szczególności wynagrodzenie dla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(i odpowiednio dalszego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y) nie może być wyższe o więcej niż 5% od wynagrodzenia za tę część prac jaka odpowiednio należy się Wykonawcy zgodnie z umową (w tym celu wysokość wynagrodzenia dla Wykonawcy za tę część prac może być ustalona przez Zamawiającego bądź na podstawie czynników cenotwórczych o których mowa w § 12 ust. 9 pkt 2 umowy, bądź w inny uzasadniony sposób);</w:t>
      </w:r>
    </w:p>
    <w:p w14:paraId="46D9EA64" w14:textId="78A23D5F"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na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ę i dalszego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ę musi zostać nałożony obowiązek przedkładania łącznie ze zgłoszeniem Zamawiającemu szczegółowego przedmiotu robót budowlanych, które mają wykonywać dalsi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y także projektów umów o podwykonawstwo, której przedmiotem są roboty budowlane wraz z częścią dokumentacji dotyczącej wykonania robót określonych w  projekcie umowy oraz   zgodami na ich zawarcie odpowiednio wykonawcy i podwykonawcy oraz obowiązek składania projektów umów i poświadczonych kopii zawartych umów i innych dokumentów na żądanie Zamawiającego w terminie 2 dni od otrzymania żądania od Zamawiającego;</w:t>
      </w:r>
    </w:p>
    <w:p w14:paraId="3101E954" w14:textId="77777777" w:rsidR="00BC3383" w:rsidRPr="00580F9A" w:rsidRDefault="00BC3383" w:rsidP="00B427F1">
      <w:pPr>
        <w:numPr>
          <w:ilvl w:val="0"/>
          <w:numId w:val="13"/>
        </w:numPr>
        <w:tabs>
          <w:tab w:val="left" w:pos="709"/>
        </w:tabs>
        <w:suppressAutoHyphens/>
        <w:spacing w:line="360" w:lineRule="auto"/>
        <w:ind w:left="709" w:hanging="425"/>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lastRenderedPageBreak/>
        <w:t>umowy o podwykonawstwo muszą zawierać wymagania dotyczące umów o dalsze podwykonawstwo, których przedmiotem będą roboty budowlane, których niespełnienie spowoduje zgłoszenie sprzeciwu przez Zamawiającego o treści odpowiadającej wymaganiom wskazanym w niniejszej umowie.</w:t>
      </w:r>
    </w:p>
    <w:p w14:paraId="3160FDAE" w14:textId="77777777" w:rsidR="00BC3383" w:rsidRPr="00580F9A" w:rsidRDefault="00BC3383" w:rsidP="00B427F1">
      <w:pPr>
        <w:numPr>
          <w:ilvl w:val="0"/>
          <w:numId w:val="12"/>
        </w:numPr>
        <w:tabs>
          <w:tab w:val="left" w:pos="426"/>
        </w:tabs>
        <w:suppressAutoHyphens/>
        <w:spacing w:line="360" w:lineRule="auto"/>
        <w:ind w:left="426" w:hanging="426"/>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Nieprzedłożenie projektu umowy o podwykonawstwo, których przedmiotem będą roboty budowlane lub nieprzedłożenie umowy o podwykonawstwo w terminach wynikających z niniejszej umowy lub przedłożenie umowy w terminie ale nie spełniającej wymagań wynikających z niniejszej umowy stanowią niezależne przyczyny złożenia sprzeciwu. </w:t>
      </w:r>
    </w:p>
    <w:p w14:paraId="70F0BE98" w14:textId="0BDD65B9" w:rsidR="00BC3383" w:rsidRPr="00580F9A" w:rsidRDefault="00BC3383" w:rsidP="00B427F1">
      <w:pPr>
        <w:numPr>
          <w:ilvl w:val="0"/>
          <w:numId w:val="12"/>
        </w:numPr>
        <w:tabs>
          <w:tab w:val="left" w:pos="426"/>
        </w:tabs>
        <w:suppressAutoHyphens/>
        <w:spacing w:line="360" w:lineRule="auto"/>
        <w:ind w:left="426" w:hanging="426"/>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Wykonawca zobowiązany jest przedkładać Zamawiającemu w terminie 7 dni od zawarcia poświadczone za zgodność z oryginałem kopie zawartych umów o podwykonawstwo, (także tych zawartych przez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ów z dalszymi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14:paraId="5ECCCADF" w14:textId="5F2F7895" w:rsidR="00BC3383" w:rsidRPr="00580F9A" w:rsidRDefault="00BC3383" w:rsidP="00B427F1">
      <w:pPr>
        <w:numPr>
          <w:ilvl w:val="0"/>
          <w:numId w:val="12"/>
        </w:numPr>
        <w:tabs>
          <w:tab w:val="left" w:pos="426"/>
        </w:tabs>
        <w:suppressAutoHyphens/>
        <w:spacing w:line="360" w:lineRule="auto"/>
        <w:ind w:left="426" w:hanging="426"/>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Wykonawca, w terminach co 3 tygodnie od zawarcia umowy, zobowiązany jest do przedkładania raportu Zamawiającemu, zawierającego informację czy Wykonawca zawarł lub zamierza zawrzeć umowę z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ą/</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ami i czy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a/</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zawarł/zawarli lub zamierzają zawrzeć umowę  z dalszym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ą.</w:t>
      </w:r>
    </w:p>
    <w:p w14:paraId="718FBE60" w14:textId="77777777" w:rsidR="00BC3383" w:rsidRPr="00580F9A" w:rsidRDefault="00BC3383" w:rsidP="00B427F1">
      <w:pPr>
        <w:numPr>
          <w:ilvl w:val="0"/>
          <w:numId w:val="12"/>
        </w:numPr>
        <w:tabs>
          <w:tab w:val="left" w:pos="426"/>
        </w:tabs>
        <w:suppressAutoHyphens/>
        <w:spacing w:line="360" w:lineRule="auto"/>
        <w:ind w:left="426" w:hanging="426"/>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Obowiązek, o którym mowa w ust. 12 dotyczy umów o podwykonawstwo, których przedmiotem są roboty budowlane oraz umów o podwykonawstwo, których przedmiotem są dostawy lub usługi o wartości równej lub większej niż 0,5% wartości niniejszej umowy (wynagrodzenia ryczałtowego). </w:t>
      </w:r>
    </w:p>
    <w:p w14:paraId="32876243" w14:textId="77777777" w:rsidR="00BC3383" w:rsidRPr="00580F9A" w:rsidRDefault="00BC3383" w:rsidP="00B427F1">
      <w:pPr>
        <w:numPr>
          <w:ilvl w:val="0"/>
          <w:numId w:val="12"/>
        </w:numPr>
        <w:tabs>
          <w:tab w:val="left" w:pos="426"/>
        </w:tabs>
        <w:suppressAutoHyphens/>
        <w:spacing w:line="360" w:lineRule="auto"/>
        <w:ind w:left="426" w:hanging="426"/>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Raport powinien zawierać co najmniej:</w:t>
      </w:r>
    </w:p>
    <w:p w14:paraId="0ED161B6" w14:textId="77777777" w:rsidR="00BC3383" w:rsidRPr="00580F9A" w:rsidRDefault="00BC3383" w:rsidP="00B427F1">
      <w:pPr>
        <w:numPr>
          <w:ilvl w:val="0"/>
          <w:numId w:val="14"/>
        </w:numPr>
        <w:tabs>
          <w:tab w:val="left" w:pos="709"/>
        </w:tabs>
        <w:suppressAutoHyphens/>
        <w:spacing w:line="360" w:lineRule="auto"/>
        <w:ind w:left="709" w:hanging="283"/>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datę zawarcia lub przewidywaną datę zawarcia umowy,</w:t>
      </w:r>
    </w:p>
    <w:p w14:paraId="119E2D88" w14:textId="77777777" w:rsidR="00BC3383" w:rsidRPr="00580F9A" w:rsidRDefault="00BC3383" w:rsidP="00B427F1">
      <w:pPr>
        <w:numPr>
          <w:ilvl w:val="0"/>
          <w:numId w:val="14"/>
        </w:numPr>
        <w:tabs>
          <w:tab w:val="left" w:pos="709"/>
        </w:tabs>
        <w:suppressAutoHyphens/>
        <w:spacing w:line="360" w:lineRule="auto"/>
        <w:ind w:left="709" w:hanging="283"/>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dane stron umowy,</w:t>
      </w:r>
    </w:p>
    <w:p w14:paraId="7C456689" w14:textId="77777777" w:rsidR="00BC3383" w:rsidRPr="00580F9A" w:rsidRDefault="00BC3383" w:rsidP="00B427F1">
      <w:pPr>
        <w:numPr>
          <w:ilvl w:val="0"/>
          <w:numId w:val="14"/>
        </w:numPr>
        <w:tabs>
          <w:tab w:val="left" w:pos="709"/>
        </w:tabs>
        <w:suppressAutoHyphens/>
        <w:spacing w:line="360" w:lineRule="auto"/>
        <w:ind w:left="709" w:hanging="283"/>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przedmiot umowy,</w:t>
      </w:r>
    </w:p>
    <w:p w14:paraId="0D7B9573" w14:textId="77777777" w:rsidR="00BC3383" w:rsidRPr="00580F9A" w:rsidRDefault="00BC3383" w:rsidP="00B427F1">
      <w:pPr>
        <w:numPr>
          <w:ilvl w:val="0"/>
          <w:numId w:val="14"/>
        </w:numPr>
        <w:tabs>
          <w:tab w:val="left" w:pos="709"/>
        </w:tabs>
        <w:suppressAutoHyphens/>
        <w:spacing w:line="360" w:lineRule="auto"/>
        <w:ind w:left="709" w:hanging="283"/>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informację dotyczącą wynagrodzenia w tym jego wysokości (netto i brutto) i czy zostało zapłacone, z tym, że dane do raportu winny uwzględniać co najmniej dane z tabeli wynagrodzenia ryczałtowego jeżeli jest wymagana/ harmonogramu rzeczowo-finansowego jeżeli jest wymagany /protokołu z przerobu do faktury przejściowej.       </w:t>
      </w:r>
    </w:p>
    <w:p w14:paraId="59212408" w14:textId="3CB56A9C" w:rsidR="00BC3383" w:rsidRPr="00580F9A" w:rsidRDefault="00BC3383" w:rsidP="00B427F1">
      <w:pPr>
        <w:numPr>
          <w:ilvl w:val="0"/>
          <w:numId w:val="12"/>
        </w:numPr>
        <w:tabs>
          <w:tab w:val="left" w:pos="426"/>
        </w:tabs>
        <w:suppressAutoHyphens/>
        <w:spacing w:line="360" w:lineRule="auto"/>
        <w:ind w:left="426" w:hanging="426"/>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ów lub dalszych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ów, w tym w szczególności umów, protokołów odbioru, potwierdzeń zapłaty, korespondencji itp.</w:t>
      </w:r>
    </w:p>
    <w:p w14:paraId="67703D24" w14:textId="6026774F" w:rsidR="00BC3383" w:rsidRPr="00580F9A" w:rsidRDefault="00BC3383" w:rsidP="00B427F1">
      <w:pPr>
        <w:numPr>
          <w:ilvl w:val="0"/>
          <w:numId w:val="12"/>
        </w:numPr>
        <w:tabs>
          <w:tab w:val="left" w:pos="426"/>
        </w:tabs>
        <w:suppressAutoHyphens/>
        <w:spacing w:line="360" w:lineRule="auto"/>
        <w:ind w:left="426" w:hanging="426"/>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 xml:space="preserve">Przedłożenie raportu nie zwalnia Wykonawcy,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 xml:space="preserve">y lub dalszego </w:t>
      </w:r>
      <w:r w:rsidR="00D64DD4">
        <w:rPr>
          <w:rFonts w:ascii="Arial" w:eastAsia="Times New Roman" w:hAnsi="Arial" w:cs="Arial"/>
          <w:color w:val="auto"/>
          <w:sz w:val="20"/>
          <w:szCs w:val="20"/>
          <w:lang w:eastAsia="ar-SA"/>
        </w:rPr>
        <w:t>Podwykonawc</w:t>
      </w:r>
      <w:r w:rsidRPr="00580F9A">
        <w:rPr>
          <w:rFonts w:ascii="Arial" w:eastAsia="Times New Roman" w:hAnsi="Arial" w:cs="Arial"/>
          <w:color w:val="auto"/>
          <w:sz w:val="20"/>
          <w:szCs w:val="20"/>
          <w:lang w:eastAsia="ar-SA"/>
        </w:rPr>
        <w:t>y z żadnego z obowiązków wynikających z umowy lub przepisów prawa.</w:t>
      </w:r>
      <w:r w:rsidR="00EC31C7">
        <w:rPr>
          <w:rFonts w:ascii="Arial" w:eastAsia="Times New Roman" w:hAnsi="Arial" w:cs="Arial"/>
          <w:color w:val="auto"/>
          <w:sz w:val="20"/>
          <w:szCs w:val="20"/>
          <w:lang w:eastAsia="ar-SA"/>
        </w:rPr>
        <w:t xml:space="preserve"> </w:t>
      </w:r>
      <w:r w:rsidRPr="00580F9A">
        <w:rPr>
          <w:rFonts w:ascii="Arial" w:eastAsia="Times New Roman" w:hAnsi="Arial" w:cs="Arial"/>
          <w:color w:val="auto"/>
          <w:sz w:val="20"/>
          <w:szCs w:val="20"/>
          <w:lang w:eastAsia="ar-SA"/>
        </w:rPr>
        <w:t xml:space="preserve">Przedłożenie raportu nie zwalnia w </w:t>
      </w:r>
      <w:r w:rsidRPr="00580F9A">
        <w:rPr>
          <w:rFonts w:ascii="Arial" w:eastAsia="Times New Roman" w:hAnsi="Arial" w:cs="Arial"/>
          <w:color w:val="auto"/>
          <w:sz w:val="20"/>
          <w:szCs w:val="20"/>
          <w:lang w:eastAsia="ar-SA"/>
        </w:rPr>
        <w:lastRenderedPageBreak/>
        <w:t xml:space="preserve">szczególności z obowiązku przedłożenia projektów umów o podwykonawstwo i poświadczonych za zgodność z oryginałem kopii umów o podwykonawstwo.  </w:t>
      </w:r>
    </w:p>
    <w:p w14:paraId="57E6800B" w14:textId="5C03BC66" w:rsidR="00BC3383" w:rsidRPr="00132118" w:rsidRDefault="00BC3383" w:rsidP="00B427F1">
      <w:pPr>
        <w:numPr>
          <w:ilvl w:val="0"/>
          <w:numId w:val="12"/>
        </w:numPr>
        <w:tabs>
          <w:tab w:val="left" w:pos="426"/>
        </w:tabs>
        <w:suppressAutoHyphens/>
        <w:spacing w:after="240" w:line="360" w:lineRule="auto"/>
        <w:ind w:left="426" w:hanging="426"/>
        <w:jc w:val="both"/>
        <w:rPr>
          <w:rFonts w:ascii="Arial" w:eastAsia="Times New Roman" w:hAnsi="Arial" w:cs="Arial"/>
          <w:color w:val="auto"/>
          <w:sz w:val="20"/>
          <w:szCs w:val="20"/>
          <w:lang w:eastAsia="ar-SA"/>
        </w:rPr>
      </w:pPr>
      <w:r w:rsidRPr="00580F9A">
        <w:rPr>
          <w:rFonts w:ascii="Arial" w:eastAsia="Times New Roman" w:hAnsi="Arial" w:cs="Arial"/>
          <w:color w:val="auto"/>
          <w:sz w:val="20"/>
          <w:szCs w:val="20"/>
          <w:lang w:eastAsia="ar-SA"/>
        </w:rPr>
        <w:t>Wykonawca w terminie 7 dni od rozpoczęcia robót zobowiązany jest do umieszczenia w widocznym miejscu, w bezpośrednim sąsiedztwie tablicy informacyjnej - dodatkowej tablicy informacyjnej o treści: „</w:t>
      </w:r>
      <w:r w:rsidRPr="00580F9A">
        <w:rPr>
          <w:rFonts w:ascii="Arial" w:eastAsia="Times New Roman" w:hAnsi="Arial" w:cs="Arial"/>
          <w:i/>
          <w:color w:val="auto"/>
          <w:sz w:val="20"/>
          <w:szCs w:val="20"/>
          <w:lang w:eastAsia="ar-SA"/>
        </w:rPr>
        <w:t xml:space="preserve">Gmina Mogilno - Inwestor informuje o obowiązku dopełniania formalności związanych ze zgłaszaniem </w:t>
      </w:r>
      <w:r w:rsidR="00D64DD4">
        <w:rPr>
          <w:rFonts w:ascii="Arial" w:eastAsia="Times New Roman" w:hAnsi="Arial" w:cs="Arial"/>
          <w:i/>
          <w:color w:val="auto"/>
          <w:sz w:val="20"/>
          <w:szCs w:val="20"/>
          <w:lang w:eastAsia="ar-SA"/>
        </w:rPr>
        <w:t>Podwykonawc</w:t>
      </w:r>
      <w:r w:rsidRPr="00580F9A">
        <w:rPr>
          <w:rFonts w:ascii="Arial" w:eastAsia="Times New Roman" w:hAnsi="Arial" w:cs="Arial"/>
          <w:i/>
          <w:color w:val="auto"/>
          <w:sz w:val="20"/>
          <w:szCs w:val="20"/>
          <w:lang w:eastAsia="ar-SA"/>
        </w:rPr>
        <w:t xml:space="preserve">ów i szczegółowego przedmiotu robót przed przystąpieniem do wykonywania robót przez </w:t>
      </w:r>
      <w:r w:rsidR="00D64DD4">
        <w:rPr>
          <w:rFonts w:ascii="Arial" w:eastAsia="Times New Roman" w:hAnsi="Arial" w:cs="Arial"/>
          <w:i/>
          <w:color w:val="auto"/>
          <w:sz w:val="20"/>
          <w:szCs w:val="20"/>
          <w:lang w:eastAsia="ar-SA"/>
        </w:rPr>
        <w:t>Podwykonawc</w:t>
      </w:r>
      <w:r w:rsidRPr="00580F9A">
        <w:rPr>
          <w:rFonts w:ascii="Arial" w:eastAsia="Times New Roman" w:hAnsi="Arial" w:cs="Arial"/>
          <w:i/>
          <w:color w:val="auto"/>
          <w:sz w:val="20"/>
          <w:szCs w:val="20"/>
          <w:lang w:eastAsia="ar-SA"/>
        </w:rPr>
        <w:t xml:space="preserve">ów w trybie określonym w zawartej umowie pomiędzy Inwestorem a Wykonawcą oraz z zachowaniem obowiązujących przepisów. Niedopełnienie powyższego obowiązku skutkować będzie brakiem solidarnej odpowiedzialności Gminy Mogilno za zapłatę wynagrodzenia dla </w:t>
      </w:r>
      <w:r w:rsidR="00D64DD4">
        <w:rPr>
          <w:rFonts w:ascii="Arial" w:eastAsia="Times New Roman" w:hAnsi="Arial" w:cs="Arial"/>
          <w:i/>
          <w:color w:val="auto"/>
          <w:sz w:val="20"/>
          <w:szCs w:val="20"/>
          <w:lang w:eastAsia="ar-SA"/>
        </w:rPr>
        <w:t>Podwykonawc</w:t>
      </w:r>
      <w:r w:rsidRPr="00580F9A">
        <w:rPr>
          <w:rFonts w:ascii="Arial" w:eastAsia="Times New Roman" w:hAnsi="Arial" w:cs="Arial"/>
          <w:i/>
          <w:color w:val="auto"/>
          <w:sz w:val="20"/>
          <w:szCs w:val="20"/>
          <w:lang w:eastAsia="ar-SA"/>
        </w:rPr>
        <w:t>y</w:t>
      </w:r>
      <w:r w:rsidRPr="00580F9A">
        <w:rPr>
          <w:rFonts w:ascii="Arial" w:eastAsia="Times New Roman" w:hAnsi="Arial" w:cs="Arial"/>
          <w:color w:val="auto"/>
          <w:sz w:val="20"/>
          <w:szCs w:val="20"/>
          <w:lang w:eastAsia="ar-SA"/>
        </w:rPr>
        <w:t>”, o wymiarach nie mniejszych niż 90x70 cm,  kolor tablicy żółty, tekst w kolorze czarnym.</w:t>
      </w:r>
    </w:p>
    <w:p w14:paraId="50AB3881" w14:textId="77777777" w:rsidR="00D64DD4" w:rsidRPr="00580F9A" w:rsidRDefault="00D64DD4" w:rsidP="00D64DD4">
      <w:pPr>
        <w:widowControl w:val="0"/>
        <w:spacing w:line="360" w:lineRule="auto"/>
        <w:rPr>
          <w:rFonts w:ascii="Arial" w:hAnsi="Arial" w:cs="Arial"/>
          <w:color w:val="auto"/>
          <w:sz w:val="20"/>
          <w:szCs w:val="20"/>
        </w:rPr>
      </w:pPr>
      <w:bookmarkStart w:id="2" w:name="_Hlk152054245"/>
      <w:r w:rsidRPr="00580F9A">
        <w:rPr>
          <w:rFonts w:ascii="Arial" w:hAnsi="Arial" w:cs="Arial"/>
          <w:b/>
          <w:bCs/>
          <w:color w:val="auto"/>
          <w:sz w:val="20"/>
          <w:szCs w:val="20"/>
        </w:rPr>
        <w:t>§ 13</w:t>
      </w:r>
    </w:p>
    <w:p w14:paraId="53A394CA" w14:textId="77777777" w:rsidR="00D64DD4" w:rsidRPr="00580F9A" w:rsidRDefault="00D64DD4" w:rsidP="00D64DD4">
      <w:pPr>
        <w:widowControl w:val="0"/>
        <w:suppressAutoHyphens/>
        <w:spacing w:line="360" w:lineRule="auto"/>
        <w:rPr>
          <w:rFonts w:ascii="Arial" w:hAnsi="Arial" w:cs="Arial"/>
          <w:b/>
          <w:color w:val="auto"/>
          <w:sz w:val="20"/>
          <w:szCs w:val="20"/>
          <w:lang w:eastAsia="zh-CN"/>
        </w:rPr>
      </w:pPr>
      <w:r w:rsidRPr="00580F9A">
        <w:rPr>
          <w:rFonts w:ascii="Arial" w:hAnsi="Arial" w:cs="Arial"/>
          <w:b/>
          <w:color w:val="auto"/>
          <w:sz w:val="20"/>
          <w:szCs w:val="20"/>
          <w:lang w:eastAsia="zh-CN"/>
        </w:rPr>
        <w:t>Odstąpienie od umowy oraz zmiany w umowie</w:t>
      </w:r>
    </w:p>
    <w:bookmarkEnd w:id="2"/>
    <w:p w14:paraId="458FE0C0" w14:textId="77777777" w:rsidR="00D64DD4" w:rsidRPr="00580F9A" w:rsidRDefault="00D64DD4" w:rsidP="00B427F1">
      <w:pPr>
        <w:pStyle w:val="Tekstpodstawowy2"/>
        <w:numPr>
          <w:ilvl w:val="0"/>
          <w:numId w:val="15"/>
        </w:numPr>
        <w:tabs>
          <w:tab w:val="left" w:pos="284"/>
        </w:tabs>
        <w:spacing w:after="0" w:line="360" w:lineRule="auto"/>
        <w:ind w:left="284" w:hanging="284"/>
        <w:jc w:val="both"/>
        <w:rPr>
          <w:rFonts w:ascii="Arial" w:hAnsi="Arial" w:cs="Arial"/>
          <w:color w:val="auto"/>
          <w:sz w:val="20"/>
          <w:szCs w:val="20"/>
        </w:rPr>
      </w:pPr>
      <w:r w:rsidRPr="00580F9A">
        <w:rPr>
          <w:rFonts w:ascii="Arial" w:hAnsi="Arial" w:cs="Arial"/>
          <w:color w:val="auto"/>
          <w:sz w:val="20"/>
          <w:szCs w:val="20"/>
        </w:rPr>
        <w:t>Zamawiającemu przysługuje prawo do odstąpienia od umowy w przypadku, gdy:</w:t>
      </w:r>
    </w:p>
    <w:p w14:paraId="3BADF7A6" w14:textId="77777777" w:rsidR="00D64DD4" w:rsidRPr="00580F9A" w:rsidRDefault="00D64DD4" w:rsidP="00B427F1">
      <w:pPr>
        <w:numPr>
          <w:ilvl w:val="0"/>
          <w:numId w:val="16"/>
        </w:numPr>
        <w:shd w:val="clear" w:color="auto" w:fill="FFFFFF"/>
        <w:spacing w:after="72" w:line="360" w:lineRule="auto"/>
        <w:ind w:left="567" w:hanging="283"/>
        <w:jc w:val="both"/>
        <w:rPr>
          <w:rFonts w:ascii="Arial" w:hAnsi="Arial" w:cs="Arial"/>
          <w:color w:val="auto"/>
          <w:sz w:val="20"/>
          <w:szCs w:val="20"/>
        </w:rPr>
      </w:pPr>
      <w:r>
        <w:rPr>
          <w:rFonts w:ascii="Arial" w:eastAsia="Times New Roman" w:hAnsi="Arial" w:cs="Arial"/>
          <w:color w:val="auto"/>
          <w:sz w:val="20"/>
          <w:szCs w:val="20"/>
          <w:lang w:eastAsia="pl-PL"/>
        </w:rPr>
        <w:t>p</w:t>
      </w:r>
      <w:r w:rsidRPr="00580F9A">
        <w:rPr>
          <w:rFonts w:ascii="Arial" w:eastAsia="Times New Roman" w:hAnsi="Arial" w:cs="Arial"/>
          <w:color w:val="auto"/>
          <w:sz w:val="20"/>
          <w:szCs w:val="20"/>
          <w:lang w:eastAsia="pl-PL"/>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Pr>
          <w:rFonts w:ascii="Arial" w:eastAsia="Times New Roman" w:hAnsi="Arial" w:cs="Arial"/>
          <w:color w:val="auto"/>
          <w:sz w:val="20"/>
          <w:szCs w:val="20"/>
          <w:lang w:eastAsia="pl-PL"/>
        </w:rPr>
        <w:t>–</w:t>
      </w:r>
      <w:r w:rsidRPr="00580F9A">
        <w:rPr>
          <w:rFonts w:ascii="Arial" w:eastAsia="Times New Roman" w:hAnsi="Arial" w:cs="Arial"/>
          <w:color w:val="auto"/>
          <w:sz w:val="20"/>
          <w:szCs w:val="20"/>
          <w:lang w:eastAsia="pl-PL"/>
        </w:rPr>
        <w:t xml:space="preserve"> w terminie 30 dni od dnia powzięcia takiej wiadomości;</w:t>
      </w:r>
      <w:r w:rsidRPr="00580F9A">
        <w:rPr>
          <w:rFonts w:ascii="Arial" w:hAnsi="Arial" w:cs="Arial"/>
          <w:color w:val="auto"/>
          <w:sz w:val="20"/>
          <w:szCs w:val="20"/>
        </w:rPr>
        <w:t xml:space="preserve"> </w:t>
      </w:r>
    </w:p>
    <w:p w14:paraId="1C02633D" w14:textId="77777777" w:rsidR="00D64DD4" w:rsidRPr="00580F9A" w:rsidRDefault="00D64DD4" w:rsidP="00B427F1">
      <w:pPr>
        <w:numPr>
          <w:ilvl w:val="0"/>
          <w:numId w:val="16"/>
        </w:numPr>
        <w:spacing w:line="360" w:lineRule="auto"/>
        <w:ind w:left="567" w:hanging="283"/>
        <w:jc w:val="both"/>
        <w:rPr>
          <w:rFonts w:ascii="Arial" w:hAnsi="Arial" w:cs="Arial"/>
          <w:color w:val="auto"/>
          <w:sz w:val="20"/>
          <w:szCs w:val="20"/>
        </w:rPr>
      </w:pPr>
      <w:r>
        <w:rPr>
          <w:rFonts w:ascii="Arial" w:hAnsi="Arial" w:cs="Arial"/>
          <w:color w:val="auto"/>
          <w:sz w:val="20"/>
          <w:szCs w:val="20"/>
        </w:rPr>
        <w:t>c</w:t>
      </w:r>
      <w:r w:rsidRPr="00580F9A">
        <w:rPr>
          <w:rFonts w:ascii="Arial" w:hAnsi="Arial" w:cs="Arial"/>
          <w:color w:val="auto"/>
          <w:sz w:val="20"/>
          <w:szCs w:val="20"/>
        </w:rPr>
        <w:t>hociażby część majątku Wykonawcy zostanie zajęta w postępowaniu egzekucyjnym, (każde kolejne zajęcie stanowi niezależną przesłankę odstąpienia),</w:t>
      </w:r>
    </w:p>
    <w:p w14:paraId="22A5DD06" w14:textId="77777777" w:rsidR="00D64DD4" w:rsidRPr="00580F9A" w:rsidRDefault="00D64DD4" w:rsidP="00B427F1">
      <w:pPr>
        <w:numPr>
          <w:ilvl w:val="0"/>
          <w:numId w:val="16"/>
        </w:numPr>
        <w:spacing w:line="360" w:lineRule="auto"/>
        <w:ind w:left="567" w:hanging="283"/>
        <w:jc w:val="both"/>
        <w:rPr>
          <w:rFonts w:ascii="Arial" w:hAnsi="Arial" w:cs="Arial"/>
          <w:color w:val="auto"/>
          <w:sz w:val="20"/>
          <w:szCs w:val="20"/>
        </w:rPr>
      </w:pPr>
      <w:r>
        <w:rPr>
          <w:rFonts w:ascii="Arial" w:hAnsi="Arial" w:cs="Arial"/>
          <w:color w:val="auto"/>
          <w:sz w:val="20"/>
          <w:szCs w:val="20"/>
        </w:rPr>
        <w:t>W</w:t>
      </w:r>
      <w:r w:rsidRPr="00580F9A">
        <w:rPr>
          <w:rFonts w:ascii="Arial" w:hAnsi="Arial" w:cs="Arial"/>
          <w:color w:val="auto"/>
          <w:sz w:val="20"/>
          <w:szCs w:val="20"/>
        </w:rPr>
        <w:t>ykonawca nie rozpoczął robót bez uzasadnionych przyczyn oraz nie kontynuuje ich pomimo wezwania Zamawiającego złożonego na piśmie,</w:t>
      </w:r>
    </w:p>
    <w:p w14:paraId="501CFC0E" w14:textId="77777777" w:rsidR="00D64DD4" w:rsidRPr="00580F9A" w:rsidRDefault="00D64DD4" w:rsidP="00B427F1">
      <w:pPr>
        <w:numPr>
          <w:ilvl w:val="0"/>
          <w:numId w:val="16"/>
        </w:numPr>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Wykonawca przerwał realizację robót bez uzasadnienia i przerwa trwa dłużej niż 1 miesiąc pomimo wezwania Zamawiającego złożonego na piśmie,</w:t>
      </w:r>
    </w:p>
    <w:p w14:paraId="02FE8CDE" w14:textId="77777777" w:rsidR="00D64DD4" w:rsidRPr="00580F9A" w:rsidRDefault="00D64DD4" w:rsidP="00B427F1">
      <w:pPr>
        <w:numPr>
          <w:ilvl w:val="0"/>
          <w:numId w:val="16"/>
        </w:numPr>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 xml:space="preserve">Wykonawca nie przedstawił Zamawiającemu w terminie projektów umów o podwykonawstwo lub nie przedstawił w terminie kopii umów o podwykonawstwo lub nie przedstawił dokumentów, o których w </w:t>
      </w:r>
      <w:r w:rsidRPr="00580F9A">
        <w:rPr>
          <w:rFonts w:ascii="Arial" w:hAnsi="Arial" w:cs="Arial"/>
          <w:bCs/>
          <w:color w:val="auto"/>
          <w:sz w:val="20"/>
          <w:szCs w:val="20"/>
        </w:rPr>
        <w:t>§ 2</w:t>
      </w:r>
      <w:r w:rsidRPr="00580F9A">
        <w:rPr>
          <w:rFonts w:ascii="Arial" w:hAnsi="Arial" w:cs="Arial"/>
          <w:b/>
          <w:bCs/>
          <w:color w:val="auto"/>
          <w:sz w:val="20"/>
          <w:szCs w:val="20"/>
        </w:rPr>
        <w:t xml:space="preserve"> </w:t>
      </w:r>
      <w:r w:rsidRPr="00580F9A">
        <w:rPr>
          <w:rFonts w:ascii="Arial" w:hAnsi="Arial" w:cs="Arial"/>
          <w:color w:val="auto"/>
          <w:sz w:val="20"/>
          <w:szCs w:val="20"/>
        </w:rPr>
        <w:t xml:space="preserve">ust. 2 pkt </w:t>
      </w:r>
      <w:r>
        <w:rPr>
          <w:rFonts w:ascii="Arial" w:hAnsi="Arial" w:cs="Arial"/>
          <w:color w:val="auto"/>
          <w:sz w:val="20"/>
          <w:szCs w:val="20"/>
        </w:rPr>
        <w:t>9</w:t>
      </w:r>
      <w:r w:rsidRPr="00580F9A">
        <w:rPr>
          <w:rFonts w:ascii="Arial" w:hAnsi="Arial" w:cs="Arial"/>
          <w:color w:val="auto"/>
          <w:sz w:val="20"/>
          <w:szCs w:val="20"/>
        </w:rPr>
        <w:t>)</w:t>
      </w:r>
      <w:r>
        <w:rPr>
          <w:rFonts w:ascii="Arial" w:hAnsi="Arial" w:cs="Arial"/>
          <w:color w:val="auto"/>
          <w:sz w:val="20"/>
          <w:szCs w:val="20"/>
        </w:rPr>
        <w:t xml:space="preserve"> umowy</w:t>
      </w:r>
      <w:r w:rsidRPr="00580F9A">
        <w:rPr>
          <w:rFonts w:ascii="Arial" w:hAnsi="Arial" w:cs="Arial"/>
          <w:color w:val="auto"/>
          <w:sz w:val="20"/>
          <w:szCs w:val="20"/>
        </w:rPr>
        <w:t>,</w:t>
      </w:r>
    </w:p>
    <w:p w14:paraId="7A6EC3B6" w14:textId="7CEC103C" w:rsidR="00D64DD4" w:rsidRPr="00580F9A" w:rsidRDefault="00D64DD4" w:rsidP="00B427F1">
      <w:pPr>
        <w:numPr>
          <w:ilvl w:val="0"/>
          <w:numId w:val="16"/>
        </w:numPr>
        <w:spacing w:line="360" w:lineRule="auto"/>
        <w:ind w:left="567" w:hanging="283"/>
        <w:jc w:val="both"/>
        <w:rPr>
          <w:rFonts w:ascii="Arial" w:hAnsi="Arial" w:cs="Arial"/>
          <w:color w:val="auto"/>
          <w:sz w:val="20"/>
          <w:szCs w:val="20"/>
        </w:rPr>
      </w:pPr>
      <w:r>
        <w:rPr>
          <w:rFonts w:ascii="Arial" w:hAnsi="Arial" w:cs="Arial"/>
          <w:color w:val="auto"/>
          <w:sz w:val="20"/>
          <w:szCs w:val="20"/>
        </w:rPr>
        <w:t>z</w:t>
      </w:r>
      <w:r w:rsidRPr="00580F9A">
        <w:rPr>
          <w:rFonts w:ascii="Arial" w:hAnsi="Arial" w:cs="Arial"/>
          <w:color w:val="auto"/>
          <w:sz w:val="20"/>
          <w:szCs w:val="20"/>
        </w:rPr>
        <w:t xml:space="preserve">ajdzie konieczność wielokrotnego dokonywania bezpośredniej zapłaty </w:t>
      </w:r>
      <w:r w:rsidR="00FD2AD4">
        <w:rPr>
          <w:rFonts w:ascii="Arial" w:hAnsi="Arial" w:cs="Arial"/>
          <w:color w:val="auto"/>
          <w:sz w:val="20"/>
          <w:szCs w:val="20"/>
        </w:rPr>
        <w:t>P</w:t>
      </w:r>
      <w:r>
        <w:rPr>
          <w:rFonts w:ascii="Arial" w:hAnsi="Arial" w:cs="Arial"/>
          <w:color w:val="auto"/>
          <w:sz w:val="20"/>
          <w:szCs w:val="20"/>
        </w:rPr>
        <w:t>odwykonawc</w:t>
      </w:r>
      <w:r w:rsidRPr="00580F9A">
        <w:rPr>
          <w:rFonts w:ascii="Arial" w:hAnsi="Arial" w:cs="Arial"/>
          <w:color w:val="auto"/>
          <w:sz w:val="20"/>
          <w:szCs w:val="20"/>
        </w:rPr>
        <w:t xml:space="preserve">y lub dalszemu </w:t>
      </w:r>
      <w:r>
        <w:rPr>
          <w:rFonts w:ascii="Arial" w:hAnsi="Arial" w:cs="Arial"/>
          <w:color w:val="auto"/>
          <w:sz w:val="20"/>
          <w:szCs w:val="20"/>
        </w:rPr>
        <w:t>Podwykonawc</w:t>
      </w:r>
      <w:r w:rsidRPr="00580F9A">
        <w:rPr>
          <w:rFonts w:ascii="Arial" w:hAnsi="Arial" w:cs="Arial"/>
          <w:color w:val="auto"/>
          <w:sz w:val="20"/>
          <w:szCs w:val="20"/>
        </w:rPr>
        <w:t xml:space="preserve">y, który zawarł zaakceptowaną przez Zamawiającego umowę o podwykonawstwo, której przedmiotem są roboty budowlane lub </w:t>
      </w:r>
      <w:r w:rsidR="00FD2AD4">
        <w:rPr>
          <w:rFonts w:ascii="Arial" w:hAnsi="Arial" w:cs="Arial"/>
          <w:color w:val="auto"/>
          <w:sz w:val="20"/>
          <w:szCs w:val="20"/>
        </w:rPr>
        <w:t>P</w:t>
      </w:r>
      <w:r>
        <w:rPr>
          <w:rFonts w:ascii="Arial" w:hAnsi="Arial" w:cs="Arial"/>
          <w:color w:val="auto"/>
          <w:sz w:val="20"/>
          <w:szCs w:val="20"/>
        </w:rPr>
        <w:t>odwykonawc</w:t>
      </w:r>
      <w:r w:rsidRPr="00580F9A">
        <w:rPr>
          <w:rFonts w:ascii="Arial" w:hAnsi="Arial" w:cs="Arial"/>
          <w:color w:val="auto"/>
          <w:sz w:val="20"/>
          <w:szCs w:val="20"/>
        </w:rPr>
        <w:t>y, który zawarł przedłożoną Zamawiającemu umowę o podwykonawstwo, której przedmiotem są dostawy lub usługi lub zajdzie konieczność dokonania bezpośrednich zapłat na sumę większą niż 5% wynagrodzenia ryczałtowego,</w:t>
      </w:r>
    </w:p>
    <w:p w14:paraId="06571DA0" w14:textId="77777777" w:rsidR="00D64DD4" w:rsidRPr="00580F9A" w:rsidRDefault="00D64DD4" w:rsidP="00B427F1">
      <w:pPr>
        <w:numPr>
          <w:ilvl w:val="0"/>
          <w:numId w:val="16"/>
        </w:numPr>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Wykonawca składał fałszywe oświadczenia na przedkładanych Zamawiającemu oświadczeniach i dokumentach określonych w umowie,</w:t>
      </w:r>
    </w:p>
    <w:p w14:paraId="57183AF2" w14:textId="77777777" w:rsidR="00D64DD4" w:rsidRPr="00580F9A" w:rsidRDefault="00D64DD4" w:rsidP="00B427F1">
      <w:pPr>
        <w:numPr>
          <w:ilvl w:val="0"/>
          <w:numId w:val="16"/>
        </w:numPr>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 xml:space="preserve">Wykonawca nie wykonuje przedmiotu umowy zgodnie z postanowieniami umowy, </w:t>
      </w:r>
    </w:p>
    <w:p w14:paraId="579A3C1D" w14:textId="77777777" w:rsidR="00D64DD4" w:rsidRPr="00580F9A" w:rsidRDefault="00D64DD4" w:rsidP="00B427F1">
      <w:pPr>
        <w:numPr>
          <w:ilvl w:val="0"/>
          <w:numId w:val="16"/>
        </w:numPr>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 xml:space="preserve">Wykonawca w terminie wyznaczonym przez Zamawiającego nie zastępuje podmiotu, z którego zdolności technicznych lub sytuacji ekonomicznej korzystał lub Wykonawca nie zobowiązał się do </w:t>
      </w:r>
      <w:r w:rsidRPr="00580F9A">
        <w:rPr>
          <w:rFonts w:ascii="Arial" w:hAnsi="Arial" w:cs="Arial"/>
          <w:color w:val="auto"/>
          <w:sz w:val="20"/>
          <w:szCs w:val="20"/>
        </w:rPr>
        <w:lastRenderedPageBreak/>
        <w:t xml:space="preserve">osobistego wykonania odpowiedniej części zamówienia (jeżeli zajdą okoliczności wskazane w art. 122 </w:t>
      </w:r>
      <w:proofErr w:type="spellStart"/>
      <w:r w:rsidRPr="00580F9A">
        <w:rPr>
          <w:rFonts w:ascii="Arial" w:hAnsi="Arial" w:cs="Arial"/>
          <w:color w:val="auto"/>
          <w:sz w:val="20"/>
          <w:szCs w:val="20"/>
        </w:rPr>
        <w:t>p.z.p</w:t>
      </w:r>
      <w:proofErr w:type="spellEnd"/>
      <w:r w:rsidRPr="00580F9A">
        <w:rPr>
          <w:rFonts w:ascii="Arial" w:hAnsi="Arial" w:cs="Arial"/>
          <w:color w:val="auto"/>
          <w:sz w:val="20"/>
          <w:szCs w:val="20"/>
        </w:rPr>
        <w:t>),</w:t>
      </w:r>
    </w:p>
    <w:p w14:paraId="53011B72" w14:textId="77777777" w:rsidR="00D64DD4" w:rsidRPr="00580F9A" w:rsidRDefault="00D64DD4" w:rsidP="00B427F1">
      <w:pPr>
        <w:numPr>
          <w:ilvl w:val="0"/>
          <w:numId w:val="16"/>
        </w:numPr>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 xml:space="preserve">W pozostałych przypadkach przewidzianych w art. 456 </w:t>
      </w:r>
      <w:r>
        <w:rPr>
          <w:rFonts w:ascii="Arial" w:hAnsi="Arial" w:cs="Arial"/>
          <w:color w:val="auto"/>
          <w:sz w:val="20"/>
          <w:szCs w:val="20"/>
        </w:rPr>
        <w:t xml:space="preserve">ust 1 pkt 2 </w:t>
      </w:r>
      <w:proofErr w:type="spellStart"/>
      <w:r>
        <w:rPr>
          <w:rFonts w:ascii="Arial" w:hAnsi="Arial" w:cs="Arial"/>
          <w:color w:val="auto"/>
          <w:sz w:val="20"/>
          <w:szCs w:val="20"/>
        </w:rPr>
        <w:t>p.z.p</w:t>
      </w:r>
      <w:proofErr w:type="spellEnd"/>
      <w:r w:rsidRPr="00580F9A">
        <w:rPr>
          <w:rFonts w:ascii="Arial" w:hAnsi="Arial" w:cs="Arial"/>
          <w:color w:val="auto"/>
          <w:sz w:val="20"/>
          <w:szCs w:val="20"/>
        </w:rPr>
        <w:t>.</w:t>
      </w:r>
    </w:p>
    <w:p w14:paraId="6C86C85E" w14:textId="77777777" w:rsidR="00D64DD4" w:rsidRPr="00580F9A" w:rsidRDefault="00D64DD4" w:rsidP="00B427F1">
      <w:pPr>
        <w:numPr>
          <w:ilvl w:val="0"/>
          <w:numId w:val="15"/>
        </w:numPr>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Odstąpienie od umowy w przypadkach wskazanych w punktach 2, 5, 6, 7, 8, 9 może nastąpić w terminie 50 dni od powzięcia wiadomości, natomiast w przypadkach wskazanych w punktach 3</w:t>
      </w:r>
      <w:r>
        <w:rPr>
          <w:rFonts w:ascii="Arial" w:hAnsi="Arial" w:cs="Arial"/>
          <w:color w:val="auto"/>
          <w:sz w:val="20"/>
          <w:szCs w:val="20"/>
        </w:rPr>
        <w:t>, 4</w:t>
      </w:r>
      <w:r w:rsidRPr="00580F9A">
        <w:rPr>
          <w:rFonts w:ascii="Arial" w:hAnsi="Arial" w:cs="Arial"/>
          <w:color w:val="auto"/>
          <w:sz w:val="20"/>
          <w:szCs w:val="20"/>
        </w:rPr>
        <w:t xml:space="preserve"> i </w:t>
      </w:r>
      <w:r>
        <w:rPr>
          <w:rFonts w:ascii="Arial" w:hAnsi="Arial" w:cs="Arial"/>
          <w:color w:val="auto"/>
          <w:sz w:val="20"/>
          <w:szCs w:val="20"/>
        </w:rPr>
        <w:t>10</w:t>
      </w:r>
      <w:r w:rsidRPr="00580F9A">
        <w:rPr>
          <w:rFonts w:ascii="Arial" w:hAnsi="Arial" w:cs="Arial"/>
          <w:color w:val="auto"/>
          <w:sz w:val="20"/>
          <w:szCs w:val="20"/>
        </w:rPr>
        <w:t xml:space="preserve"> w terminie 30 dni od upływu terminu wskazanego w wezwaniu na podjęcie lub zakończenie robót.</w:t>
      </w:r>
    </w:p>
    <w:p w14:paraId="09C1A3D4" w14:textId="77777777" w:rsidR="00D64DD4" w:rsidRPr="00580F9A" w:rsidRDefault="00D64DD4" w:rsidP="00B427F1">
      <w:pPr>
        <w:numPr>
          <w:ilvl w:val="0"/>
          <w:numId w:val="15"/>
        </w:numPr>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Wykonawcy przysługuje prawo odstąpienia od umowy, jeżeli Zamawiający zawiadomi Wykonawcę, że wobec zaistnienia nieprzewidzianych okoliczności nie będzie mógł spełnić swoich zobowiązań umownych wobec Wykonawcy</w:t>
      </w:r>
      <w:r>
        <w:rPr>
          <w:rFonts w:ascii="Arial" w:hAnsi="Arial" w:cs="Arial"/>
          <w:color w:val="auto"/>
          <w:sz w:val="20"/>
          <w:szCs w:val="20"/>
        </w:rPr>
        <w:t xml:space="preserve"> </w:t>
      </w:r>
      <w:r>
        <w:rPr>
          <w:rFonts w:ascii="Arial" w:eastAsia="Times New Roman" w:hAnsi="Arial" w:cs="Arial"/>
          <w:color w:val="auto"/>
          <w:sz w:val="20"/>
          <w:szCs w:val="20"/>
          <w:lang w:eastAsia="pl-PL"/>
        </w:rPr>
        <w:t xml:space="preserve">– </w:t>
      </w:r>
      <w:r w:rsidRPr="00580F9A">
        <w:rPr>
          <w:rFonts w:ascii="Arial" w:eastAsia="Times New Roman" w:hAnsi="Arial" w:cs="Arial"/>
          <w:color w:val="auto"/>
          <w:sz w:val="20"/>
          <w:szCs w:val="20"/>
          <w:lang w:eastAsia="pl-PL"/>
        </w:rPr>
        <w:t xml:space="preserve"> w terminie 30 dni od dnia powzięcia takiej wiadomości</w:t>
      </w:r>
      <w:r>
        <w:rPr>
          <w:rFonts w:ascii="Arial" w:eastAsia="Times New Roman" w:hAnsi="Arial" w:cs="Arial"/>
          <w:color w:val="auto"/>
          <w:sz w:val="20"/>
          <w:szCs w:val="20"/>
          <w:lang w:eastAsia="pl-PL"/>
        </w:rPr>
        <w:t>.</w:t>
      </w:r>
    </w:p>
    <w:p w14:paraId="64B6C239" w14:textId="77777777" w:rsidR="00D64DD4" w:rsidRPr="00580F9A" w:rsidRDefault="00D64DD4" w:rsidP="00B427F1">
      <w:pPr>
        <w:numPr>
          <w:ilvl w:val="0"/>
          <w:numId w:val="15"/>
        </w:numPr>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Odstąpienie od umowy powinno nastąpić w formie pisemnej pod rygorem nieważności takiego oświadczenia. Strona odstępująca od umowy zobowiązana jest podać pisemne uzasadnienie swojej decyzji.</w:t>
      </w:r>
    </w:p>
    <w:p w14:paraId="5245E61D" w14:textId="77777777" w:rsidR="00D64DD4" w:rsidRPr="00580F9A" w:rsidRDefault="00D64DD4" w:rsidP="00B427F1">
      <w:pPr>
        <w:numPr>
          <w:ilvl w:val="0"/>
          <w:numId w:val="15"/>
        </w:numPr>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W przypadku odstąpienia od umowy Wykonawcę i Zamawiającego obciążają obowiązki szczegółowe:</w:t>
      </w:r>
    </w:p>
    <w:p w14:paraId="5E99C578" w14:textId="77777777" w:rsidR="00D64DD4" w:rsidRPr="00580F9A" w:rsidRDefault="00D64DD4" w:rsidP="00B427F1">
      <w:pPr>
        <w:numPr>
          <w:ilvl w:val="0"/>
          <w:numId w:val="17"/>
        </w:numPr>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4C396BC1" w14:textId="77777777" w:rsidR="00D64DD4" w:rsidRPr="00580F9A" w:rsidRDefault="00D64DD4" w:rsidP="00B427F1">
      <w:pPr>
        <w:numPr>
          <w:ilvl w:val="0"/>
          <w:numId w:val="17"/>
        </w:numPr>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Wykonawca zabezpieczy przerwane roboty w zakresie obustronnie uzgodnionym na koszt tej strony, która ponosi odpowiedzialność za odstąpienie od umowy,</w:t>
      </w:r>
    </w:p>
    <w:p w14:paraId="51E798D0" w14:textId="77777777" w:rsidR="00D64DD4" w:rsidRPr="00580F9A" w:rsidRDefault="00D64DD4" w:rsidP="00B427F1">
      <w:pPr>
        <w:numPr>
          <w:ilvl w:val="0"/>
          <w:numId w:val="17"/>
        </w:numPr>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14:paraId="3CDE4B44" w14:textId="77777777" w:rsidR="00D64DD4" w:rsidRPr="00580F9A" w:rsidRDefault="00D64DD4" w:rsidP="00B427F1">
      <w:pPr>
        <w:numPr>
          <w:ilvl w:val="0"/>
          <w:numId w:val="17"/>
        </w:numPr>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Wykonawca zgłosi do dokonania przez Zamawiającego odbioru robót przerwanych oraz robót zabezpieczających, jeżeli odstąpienie od umowy nastąpiło z przyczyn za które Wykonawca nie odpowiada,</w:t>
      </w:r>
    </w:p>
    <w:p w14:paraId="36FA322A" w14:textId="77777777" w:rsidR="00D64DD4" w:rsidRPr="00580F9A" w:rsidRDefault="00D64DD4" w:rsidP="00B427F1">
      <w:pPr>
        <w:numPr>
          <w:ilvl w:val="0"/>
          <w:numId w:val="17"/>
        </w:numPr>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Wykonawca na własny koszt w terminie 14 dni usunie z terenu budowy urządzenia zaplecza przez niego dostarczone lub wniesione.</w:t>
      </w:r>
    </w:p>
    <w:p w14:paraId="37635385" w14:textId="77777777" w:rsidR="00D64DD4" w:rsidRPr="00580F9A" w:rsidRDefault="00D64DD4" w:rsidP="00B427F1">
      <w:pPr>
        <w:numPr>
          <w:ilvl w:val="0"/>
          <w:numId w:val="15"/>
        </w:numPr>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Strony przyjmują, że przyczyny odstąpienia wymienione w § 13 ust. 1 pkt 2, 3, 4, 5, 6, 7, 8 i 9 są zależne od Wykonawcy i Wykonawca ponosi odpowiedzialność za ich zaistnienie.</w:t>
      </w:r>
    </w:p>
    <w:p w14:paraId="7887DC1F" w14:textId="77777777" w:rsidR="00D64DD4" w:rsidRPr="00933162" w:rsidRDefault="00D64DD4" w:rsidP="00B427F1">
      <w:pPr>
        <w:numPr>
          <w:ilvl w:val="0"/>
          <w:numId w:val="15"/>
        </w:numPr>
        <w:spacing w:line="360" w:lineRule="auto"/>
        <w:ind w:left="284" w:hanging="284"/>
        <w:jc w:val="both"/>
        <w:rPr>
          <w:rFonts w:ascii="Arial" w:hAnsi="Arial" w:cs="Arial"/>
          <w:color w:val="auto"/>
          <w:sz w:val="20"/>
          <w:szCs w:val="20"/>
        </w:rPr>
      </w:pPr>
      <w:r w:rsidRPr="00580F9A">
        <w:rPr>
          <w:rFonts w:ascii="Arial" w:hAnsi="Arial" w:cs="Arial"/>
          <w:color w:val="auto"/>
          <w:sz w:val="20"/>
          <w:szCs w:val="20"/>
          <w:lang w:eastAsia="zh-CN"/>
        </w:rPr>
        <w:t>Zmiana postanowień zawartej umowy może nastąpić za zgodą obu stron wyrażoną na piśmie pod rygorem nieważności takiej zmiany. Zmiany mogą być zainicjowane przez Zamawiającego oraz przez Wykonawcę.</w:t>
      </w:r>
    </w:p>
    <w:p w14:paraId="0F14840E" w14:textId="77777777" w:rsidR="00D64DD4" w:rsidRPr="00580F9A" w:rsidRDefault="00D64DD4" w:rsidP="00B427F1">
      <w:pPr>
        <w:numPr>
          <w:ilvl w:val="0"/>
          <w:numId w:val="15"/>
        </w:numPr>
        <w:tabs>
          <w:tab w:val="left" w:pos="284"/>
        </w:tabs>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lastRenderedPageBreak/>
        <w:t xml:space="preserve">Dopuszczalne jest dokonanie zmian umowy w przypadkach przewidzianych w art. 455 </w:t>
      </w:r>
      <w:proofErr w:type="spellStart"/>
      <w:r>
        <w:rPr>
          <w:rFonts w:ascii="Arial" w:hAnsi="Arial" w:cs="Arial"/>
          <w:color w:val="auto"/>
          <w:sz w:val="20"/>
          <w:szCs w:val="20"/>
        </w:rPr>
        <w:t>p.z.p</w:t>
      </w:r>
      <w:proofErr w:type="spellEnd"/>
      <w:r>
        <w:rPr>
          <w:rFonts w:ascii="Arial" w:hAnsi="Arial" w:cs="Arial"/>
          <w:color w:val="auto"/>
          <w:sz w:val="20"/>
          <w:szCs w:val="20"/>
        </w:rPr>
        <w:t>.</w:t>
      </w:r>
      <w:r w:rsidRPr="00580F9A">
        <w:rPr>
          <w:rFonts w:ascii="Arial" w:hAnsi="Arial" w:cs="Arial"/>
          <w:color w:val="auto"/>
          <w:sz w:val="20"/>
          <w:szCs w:val="20"/>
        </w:rPr>
        <w:t xml:space="preserve"> oraz w przypadkach:</w:t>
      </w:r>
    </w:p>
    <w:p w14:paraId="211ACB0E" w14:textId="77777777" w:rsidR="00D64DD4" w:rsidRPr="00580F9A" w:rsidRDefault="00D64DD4" w:rsidP="00B427F1">
      <w:pPr>
        <w:numPr>
          <w:ilvl w:val="0"/>
          <w:numId w:val="18"/>
        </w:numPr>
        <w:tabs>
          <w:tab w:val="left" w:pos="567"/>
        </w:tabs>
        <w:suppressAutoHyphens/>
        <w:spacing w:line="360" w:lineRule="auto"/>
        <w:ind w:left="567" w:hanging="283"/>
        <w:jc w:val="both"/>
        <w:rPr>
          <w:rFonts w:ascii="Arial" w:hAnsi="Arial" w:cs="Arial"/>
          <w:iCs/>
          <w:color w:val="auto"/>
          <w:sz w:val="20"/>
          <w:szCs w:val="20"/>
        </w:rPr>
      </w:pPr>
      <w:r w:rsidRPr="00580F9A">
        <w:rPr>
          <w:rFonts w:ascii="Arial" w:hAnsi="Arial" w:cs="Arial"/>
          <w:iCs/>
          <w:color w:val="auto"/>
          <w:sz w:val="20"/>
          <w:szCs w:val="20"/>
        </w:rPr>
        <w:t>jeżeli zmiana umowy będzie korzystna dla Zamawiającego i dotyczyć będzie:</w:t>
      </w:r>
    </w:p>
    <w:p w14:paraId="1BEC93E2" w14:textId="77777777" w:rsidR="00D64DD4" w:rsidRPr="00580F9A" w:rsidRDefault="00D64DD4" w:rsidP="00B427F1">
      <w:pPr>
        <w:numPr>
          <w:ilvl w:val="0"/>
          <w:numId w:val="19"/>
        </w:numPr>
        <w:suppressAutoHyphens/>
        <w:spacing w:line="360" w:lineRule="auto"/>
        <w:ind w:left="851" w:hanging="284"/>
        <w:jc w:val="both"/>
        <w:rPr>
          <w:rFonts w:ascii="Arial" w:hAnsi="Arial" w:cs="Arial"/>
          <w:iCs/>
          <w:color w:val="auto"/>
          <w:sz w:val="20"/>
          <w:szCs w:val="20"/>
        </w:rPr>
      </w:pPr>
      <w:r w:rsidRPr="00580F9A">
        <w:rPr>
          <w:rFonts w:ascii="Arial" w:hAnsi="Arial" w:cs="Arial"/>
          <w:iCs/>
          <w:color w:val="auto"/>
          <w:sz w:val="20"/>
          <w:szCs w:val="20"/>
        </w:rPr>
        <w:t>zmiany technologii wykonawstwa w stosunku do przewidzianej w dokumentacji projektowej;</w:t>
      </w:r>
    </w:p>
    <w:p w14:paraId="5DF1F6A1" w14:textId="77777777" w:rsidR="00D64DD4" w:rsidRPr="00580F9A" w:rsidRDefault="00D64DD4" w:rsidP="00B427F1">
      <w:pPr>
        <w:numPr>
          <w:ilvl w:val="0"/>
          <w:numId w:val="19"/>
        </w:numPr>
        <w:suppressAutoHyphens/>
        <w:spacing w:line="360" w:lineRule="auto"/>
        <w:ind w:left="851" w:hanging="284"/>
        <w:jc w:val="both"/>
        <w:rPr>
          <w:rFonts w:ascii="Arial" w:hAnsi="Arial" w:cs="Arial"/>
          <w:iCs/>
          <w:color w:val="auto"/>
          <w:sz w:val="20"/>
          <w:szCs w:val="20"/>
        </w:rPr>
      </w:pPr>
      <w:r w:rsidRPr="00580F9A">
        <w:rPr>
          <w:rFonts w:ascii="Arial" w:hAnsi="Arial" w:cs="Arial"/>
          <w:iCs/>
          <w:color w:val="auto"/>
          <w:sz w:val="20"/>
          <w:szCs w:val="20"/>
        </w:rPr>
        <w:t>z</w:t>
      </w:r>
      <w:r w:rsidRPr="00580F9A">
        <w:rPr>
          <w:rFonts w:ascii="Arial" w:hAnsi="Arial" w:cs="Arial"/>
          <w:bCs/>
          <w:iCs/>
          <w:color w:val="auto"/>
          <w:sz w:val="20"/>
          <w:szCs w:val="20"/>
        </w:rPr>
        <w:t>amiany materiałów przewidzianych do wykonania robót w stosunku do materiałów przewidzianych w  dokumentacji projektowej;</w:t>
      </w:r>
    </w:p>
    <w:p w14:paraId="268F5ACD" w14:textId="77777777" w:rsidR="00D64DD4" w:rsidRPr="00580F9A" w:rsidRDefault="00D64DD4" w:rsidP="00B427F1">
      <w:pPr>
        <w:numPr>
          <w:ilvl w:val="0"/>
          <w:numId w:val="19"/>
        </w:numPr>
        <w:suppressAutoHyphens/>
        <w:spacing w:line="360" w:lineRule="auto"/>
        <w:ind w:left="851" w:hanging="284"/>
        <w:jc w:val="both"/>
        <w:rPr>
          <w:rFonts w:ascii="Arial" w:hAnsi="Arial" w:cs="Arial"/>
          <w:iCs/>
          <w:color w:val="auto"/>
          <w:sz w:val="20"/>
          <w:szCs w:val="20"/>
        </w:rPr>
      </w:pPr>
      <w:r w:rsidRPr="00580F9A">
        <w:rPr>
          <w:rFonts w:ascii="Arial" w:hAnsi="Arial" w:cs="Arial"/>
          <w:bCs/>
          <w:iCs/>
          <w:color w:val="auto"/>
          <w:sz w:val="20"/>
          <w:szCs w:val="20"/>
        </w:rPr>
        <w:t xml:space="preserve">możliwości powierzenia wykonania części robót </w:t>
      </w:r>
      <w:r>
        <w:rPr>
          <w:rFonts w:ascii="Arial" w:hAnsi="Arial" w:cs="Arial"/>
          <w:bCs/>
          <w:iCs/>
          <w:color w:val="auto"/>
          <w:sz w:val="20"/>
          <w:szCs w:val="20"/>
        </w:rPr>
        <w:t>Podwykonawc</w:t>
      </w:r>
      <w:r w:rsidRPr="00580F9A">
        <w:rPr>
          <w:rFonts w:ascii="Arial" w:hAnsi="Arial" w:cs="Arial"/>
          <w:bCs/>
          <w:iCs/>
          <w:color w:val="auto"/>
          <w:sz w:val="20"/>
          <w:szCs w:val="20"/>
        </w:rPr>
        <w:t xml:space="preserve">y robót, których zakres nie został wskazany w ofercie przez Wykonawcę jako przeznaczony do wykonania przez </w:t>
      </w:r>
      <w:r>
        <w:rPr>
          <w:rFonts w:ascii="Arial" w:hAnsi="Arial" w:cs="Arial"/>
          <w:bCs/>
          <w:iCs/>
          <w:color w:val="auto"/>
          <w:sz w:val="20"/>
          <w:szCs w:val="20"/>
        </w:rPr>
        <w:t>Podwykonawc</w:t>
      </w:r>
      <w:r w:rsidRPr="00580F9A">
        <w:rPr>
          <w:rFonts w:ascii="Arial" w:hAnsi="Arial" w:cs="Arial"/>
          <w:bCs/>
          <w:iCs/>
          <w:color w:val="auto"/>
          <w:sz w:val="20"/>
          <w:szCs w:val="20"/>
        </w:rPr>
        <w:t>ów;</w:t>
      </w:r>
    </w:p>
    <w:p w14:paraId="649B3BEB" w14:textId="77777777" w:rsidR="00D64DD4" w:rsidRPr="00580F9A" w:rsidRDefault="00D64DD4" w:rsidP="00B427F1">
      <w:pPr>
        <w:numPr>
          <w:ilvl w:val="0"/>
          <w:numId w:val="18"/>
        </w:numPr>
        <w:tabs>
          <w:tab w:val="left" w:pos="567"/>
        </w:tabs>
        <w:suppressAutoHyphens/>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 xml:space="preserve">jeżeli zmiana umowy dotyczyć będzie zmiany terminu wykonania przedmiotu </w:t>
      </w:r>
      <w:r>
        <w:rPr>
          <w:rFonts w:ascii="Arial" w:hAnsi="Arial" w:cs="Arial"/>
          <w:color w:val="auto"/>
          <w:sz w:val="20"/>
          <w:szCs w:val="20"/>
        </w:rPr>
        <w:t>umowy</w:t>
      </w:r>
      <w:r w:rsidRPr="00580F9A">
        <w:rPr>
          <w:rFonts w:ascii="Arial" w:hAnsi="Arial" w:cs="Arial"/>
          <w:color w:val="auto"/>
          <w:sz w:val="20"/>
          <w:szCs w:val="20"/>
        </w:rPr>
        <w:t>, która spowodowana będzie;</w:t>
      </w:r>
    </w:p>
    <w:p w14:paraId="32569138" w14:textId="77777777" w:rsidR="00D64DD4" w:rsidRPr="00580F9A" w:rsidRDefault="00D64DD4" w:rsidP="00B427F1">
      <w:pPr>
        <w:numPr>
          <w:ilvl w:val="0"/>
          <w:numId w:val="20"/>
        </w:numPr>
        <w:tabs>
          <w:tab w:val="left" w:pos="851"/>
        </w:tabs>
        <w:suppressAutoHyphens/>
        <w:spacing w:line="360" w:lineRule="auto"/>
        <w:ind w:left="851" w:hanging="284"/>
        <w:jc w:val="both"/>
        <w:rPr>
          <w:rFonts w:ascii="Arial" w:hAnsi="Arial" w:cs="Arial"/>
          <w:iCs/>
          <w:color w:val="auto"/>
          <w:sz w:val="20"/>
          <w:szCs w:val="20"/>
        </w:rPr>
      </w:pPr>
      <w:r w:rsidRPr="00580F9A">
        <w:rPr>
          <w:rFonts w:ascii="Arial" w:hAnsi="Arial" w:cs="Arial"/>
          <w:iCs/>
          <w:color w:val="auto"/>
          <w:sz w:val="20"/>
          <w:szCs w:val="20"/>
        </w:rPr>
        <w:t xml:space="preserve">wystąpieniem warunków atmosferycznych, geologicznych, archeologicznych, terenowych, w szczególności: </w:t>
      </w:r>
    </w:p>
    <w:p w14:paraId="3E0DEBEF" w14:textId="77777777" w:rsidR="00D64DD4" w:rsidRPr="00580F9A" w:rsidRDefault="00D64DD4" w:rsidP="00B427F1">
      <w:pPr>
        <w:numPr>
          <w:ilvl w:val="0"/>
          <w:numId w:val="21"/>
        </w:numPr>
        <w:spacing w:line="360" w:lineRule="auto"/>
        <w:ind w:left="1134" w:hanging="283"/>
        <w:jc w:val="both"/>
        <w:rPr>
          <w:rFonts w:ascii="Arial" w:hAnsi="Arial" w:cs="Arial"/>
          <w:iCs/>
          <w:color w:val="auto"/>
          <w:sz w:val="20"/>
          <w:szCs w:val="20"/>
        </w:rPr>
      </w:pPr>
      <w:r w:rsidRPr="00580F9A">
        <w:rPr>
          <w:rFonts w:ascii="Arial" w:hAnsi="Arial" w:cs="Arial"/>
          <w:iCs/>
          <w:color w:val="auto"/>
          <w:sz w:val="20"/>
          <w:szCs w:val="20"/>
        </w:rPr>
        <w:t>klęsk żywiołowych;</w:t>
      </w:r>
    </w:p>
    <w:p w14:paraId="3720FA74" w14:textId="77777777" w:rsidR="00D64DD4" w:rsidRPr="00580F9A" w:rsidRDefault="00D64DD4" w:rsidP="00B427F1">
      <w:pPr>
        <w:numPr>
          <w:ilvl w:val="0"/>
          <w:numId w:val="21"/>
        </w:numPr>
        <w:spacing w:line="360" w:lineRule="auto"/>
        <w:ind w:left="1134" w:hanging="283"/>
        <w:jc w:val="both"/>
        <w:rPr>
          <w:rFonts w:ascii="Arial" w:hAnsi="Arial" w:cs="Arial"/>
          <w:iCs/>
          <w:color w:val="auto"/>
          <w:sz w:val="20"/>
          <w:szCs w:val="20"/>
        </w:rPr>
      </w:pPr>
      <w:r w:rsidRPr="00580F9A">
        <w:rPr>
          <w:rFonts w:ascii="Arial" w:hAnsi="Arial" w:cs="Arial"/>
          <w:iCs/>
          <w:color w:val="auto"/>
          <w:sz w:val="20"/>
          <w:szCs w:val="20"/>
        </w:rPr>
        <w:t>warunków atmosferycznych uniemożliwiających prowadzenie robót budowlanych, przeprowadzanie prób i sprawdzeń, dokonywanie odbiorów zgodnie z technologią przewidzianą przez producentów;</w:t>
      </w:r>
    </w:p>
    <w:p w14:paraId="07350AB0" w14:textId="77777777" w:rsidR="00D64DD4" w:rsidRPr="00580F9A" w:rsidRDefault="00D64DD4" w:rsidP="00B427F1">
      <w:pPr>
        <w:numPr>
          <w:ilvl w:val="0"/>
          <w:numId w:val="21"/>
        </w:numPr>
        <w:spacing w:line="360" w:lineRule="auto"/>
        <w:ind w:left="1134" w:hanging="283"/>
        <w:jc w:val="both"/>
        <w:rPr>
          <w:rFonts w:ascii="Arial" w:hAnsi="Arial" w:cs="Arial"/>
          <w:iCs/>
          <w:color w:val="auto"/>
          <w:sz w:val="20"/>
          <w:szCs w:val="20"/>
        </w:rPr>
      </w:pPr>
      <w:r w:rsidRPr="00580F9A">
        <w:rPr>
          <w:rFonts w:ascii="Arial" w:hAnsi="Arial" w:cs="Arial"/>
          <w:iCs/>
          <w:color w:val="auto"/>
          <w:sz w:val="20"/>
          <w:szCs w:val="20"/>
        </w:rPr>
        <w:t>niewypałów i niewybuchów;</w:t>
      </w:r>
    </w:p>
    <w:p w14:paraId="18E7AD8C" w14:textId="77777777" w:rsidR="00D64DD4" w:rsidRPr="00580F9A" w:rsidRDefault="00D64DD4" w:rsidP="00B427F1">
      <w:pPr>
        <w:numPr>
          <w:ilvl w:val="0"/>
          <w:numId w:val="21"/>
        </w:numPr>
        <w:spacing w:line="360" w:lineRule="auto"/>
        <w:ind w:left="1134" w:hanging="283"/>
        <w:jc w:val="both"/>
        <w:rPr>
          <w:rFonts w:ascii="Arial" w:hAnsi="Arial" w:cs="Arial"/>
          <w:iCs/>
          <w:color w:val="auto"/>
          <w:sz w:val="20"/>
          <w:szCs w:val="20"/>
        </w:rPr>
      </w:pPr>
      <w:r w:rsidRPr="00580F9A">
        <w:rPr>
          <w:rFonts w:ascii="Arial" w:hAnsi="Arial" w:cs="Arial"/>
          <w:iCs/>
          <w:color w:val="auto"/>
          <w:sz w:val="20"/>
          <w:szCs w:val="20"/>
        </w:rPr>
        <w:t>wykopalisk archeologicznych;</w:t>
      </w:r>
    </w:p>
    <w:p w14:paraId="0AF9A2C3" w14:textId="77777777" w:rsidR="00D64DD4" w:rsidRPr="00580F9A" w:rsidRDefault="00D64DD4" w:rsidP="00B427F1">
      <w:pPr>
        <w:numPr>
          <w:ilvl w:val="0"/>
          <w:numId w:val="21"/>
        </w:numPr>
        <w:spacing w:line="360" w:lineRule="auto"/>
        <w:ind w:left="1134" w:hanging="283"/>
        <w:jc w:val="both"/>
        <w:rPr>
          <w:rFonts w:ascii="Arial" w:hAnsi="Arial" w:cs="Arial"/>
          <w:iCs/>
          <w:color w:val="auto"/>
          <w:sz w:val="20"/>
          <w:szCs w:val="20"/>
        </w:rPr>
      </w:pPr>
      <w:r w:rsidRPr="00580F9A">
        <w:rPr>
          <w:rFonts w:ascii="Arial" w:hAnsi="Arial" w:cs="Arial"/>
          <w:iCs/>
          <w:color w:val="auto"/>
          <w:sz w:val="20"/>
          <w:szCs w:val="20"/>
        </w:rPr>
        <w:t>odmiennych od przyjętych w dokumentacji projektowej warunków geologicznych (kategorie gruntu, kurzawka, głazy narzutowe, warunki gruntowe itp.);</w:t>
      </w:r>
    </w:p>
    <w:p w14:paraId="25E5D095" w14:textId="77777777" w:rsidR="00D64DD4" w:rsidRPr="00580F9A" w:rsidRDefault="00D64DD4" w:rsidP="00B427F1">
      <w:pPr>
        <w:numPr>
          <w:ilvl w:val="0"/>
          <w:numId w:val="21"/>
        </w:numPr>
        <w:spacing w:line="360" w:lineRule="auto"/>
        <w:ind w:left="1134" w:hanging="283"/>
        <w:jc w:val="both"/>
        <w:rPr>
          <w:rFonts w:ascii="Arial" w:hAnsi="Arial" w:cs="Arial"/>
          <w:iCs/>
          <w:color w:val="auto"/>
          <w:sz w:val="20"/>
          <w:szCs w:val="20"/>
        </w:rPr>
      </w:pPr>
      <w:r w:rsidRPr="00580F9A">
        <w:rPr>
          <w:rFonts w:ascii="Arial" w:hAnsi="Arial" w:cs="Arial"/>
          <w:iCs/>
          <w:color w:val="auto"/>
          <w:sz w:val="20"/>
          <w:szCs w:val="20"/>
        </w:rPr>
        <w:t>odmiennych od przyjętych w dokumentacji projektowej warunków terenowych, w szczególności istnienie podziemnych sieci, instalacji, urządzeń lub nie zinwentaryzowanych obiektów budowlanych (fundamenty itp.);</w:t>
      </w:r>
    </w:p>
    <w:p w14:paraId="7C7FB160" w14:textId="77777777" w:rsidR="00D64DD4" w:rsidRPr="00580F9A" w:rsidRDefault="00D64DD4" w:rsidP="00B427F1">
      <w:pPr>
        <w:numPr>
          <w:ilvl w:val="0"/>
          <w:numId w:val="20"/>
        </w:numPr>
        <w:spacing w:line="360" w:lineRule="auto"/>
        <w:ind w:left="851" w:hanging="284"/>
        <w:jc w:val="both"/>
        <w:rPr>
          <w:rFonts w:ascii="Arial" w:hAnsi="Arial" w:cs="Arial"/>
          <w:iCs/>
          <w:color w:val="auto"/>
          <w:sz w:val="20"/>
          <w:szCs w:val="20"/>
        </w:rPr>
      </w:pPr>
      <w:r w:rsidRPr="00580F9A">
        <w:rPr>
          <w:rFonts w:ascii="Arial" w:hAnsi="Arial" w:cs="Arial"/>
          <w:iCs/>
          <w:color w:val="auto"/>
          <w:sz w:val="20"/>
          <w:szCs w:val="20"/>
        </w:rPr>
        <w:t>wystąpieniem następstw działania organów administracji, które w szczególności dotyczyć będą:</w:t>
      </w:r>
    </w:p>
    <w:p w14:paraId="49C4BA7E" w14:textId="77777777" w:rsidR="00D64DD4" w:rsidRPr="00580F9A" w:rsidRDefault="00D64DD4" w:rsidP="00B427F1">
      <w:pPr>
        <w:numPr>
          <w:ilvl w:val="0"/>
          <w:numId w:val="22"/>
        </w:numPr>
        <w:spacing w:line="360" w:lineRule="auto"/>
        <w:ind w:left="1134" w:hanging="283"/>
        <w:jc w:val="both"/>
        <w:rPr>
          <w:rFonts w:ascii="Arial" w:hAnsi="Arial" w:cs="Arial"/>
          <w:iCs/>
          <w:color w:val="auto"/>
          <w:sz w:val="20"/>
          <w:szCs w:val="20"/>
        </w:rPr>
      </w:pPr>
      <w:r w:rsidRPr="00580F9A">
        <w:rPr>
          <w:rFonts w:ascii="Arial" w:hAnsi="Arial" w:cs="Arial"/>
          <w:iCs/>
          <w:color w:val="auto"/>
          <w:sz w:val="20"/>
          <w:szCs w:val="20"/>
        </w:rPr>
        <w:t>przekroczenia zakreślonych przez prawo terminów wydawania przez organy administracji decyzji, zezwoleń, uzgodnień itp.;</w:t>
      </w:r>
    </w:p>
    <w:p w14:paraId="1B334F1D" w14:textId="77777777" w:rsidR="00D64DD4" w:rsidRPr="00580F9A" w:rsidRDefault="00D64DD4" w:rsidP="00B427F1">
      <w:pPr>
        <w:numPr>
          <w:ilvl w:val="0"/>
          <w:numId w:val="22"/>
        </w:numPr>
        <w:spacing w:line="360" w:lineRule="auto"/>
        <w:ind w:left="1134" w:hanging="283"/>
        <w:jc w:val="both"/>
        <w:rPr>
          <w:rFonts w:ascii="Arial" w:hAnsi="Arial" w:cs="Arial"/>
          <w:iCs/>
          <w:color w:val="auto"/>
          <w:sz w:val="20"/>
          <w:szCs w:val="20"/>
        </w:rPr>
      </w:pPr>
      <w:r w:rsidRPr="00580F9A">
        <w:rPr>
          <w:rFonts w:ascii="Arial" w:hAnsi="Arial" w:cs="Arial"/>
          <w:iCs/>
          <w:color w:val="auto"/>
          <w:sz w:val="20"/>
          <w:szCs w:val="20"/>
        </w:rPr>
        <w:t>odmowy wydania przez organy administracji wymaganych decyzji, zezwoleń, uzgodnień na skutek błędów w dokumentacji projektowej;</w:t>
      </w:r>
    </w:p>
    <w:p w14:paraId="1A6ECF20" w14:textId="77777777" w:rsidR="00D64DD4" w:rsidRPr="00580F9A" w:rsidRDefault="00D64DD4" w:rsidP="00B427F1">
      <w:pPr>
        <w:numPr>
          <w:ilvl w:val="0"/>
          <w:numId w:val="20"/>
        </w:numPr>
        <w:spacing w:line="360" w:lineRule="auto"/>
        <w:ind w:left="851" w:hanging="284"/>
        <w:jc w:val="both"/>
        <w:rPr>
          <w:rFonts w:ascii="Arial" w:hAnsi="Arial" w:cs="Arial"/>
          <w:iCs/>
          <w:color w:val="auto"/>
          <w:sz w:val="20"/>
          <w:szCs w:val="20"/>
        </w:rPr>
      </w:pPr>
      <w:r w:rsidRPr="00580F9A">
        <w:rPr>
          <w:rFonts w:ascii="Arial" w:hAnsi="Arial" w:cs="Arial"/>
          <w:iCs/>
          <w:color w:val="auto"/>
          <w:sz w:val="20"/>
          <w:szCs w:val="20"/>
        </w:rPr>
        <w:t xml:space="preserve">zaistnieniem uwarunkowań organizacyjno-technicznych, w szczególności mających miejsce w przypadku przerwania robót objętych przedmiotem umowy na czas realizacji robót dodatkowych nie objętych zamówieniem podstawowym </w:t>
      </w:r>
      <w:r w:rsidRPr="00580F9A">
        <w:rPr>
          <w:rFonts w:ascii="Arial" w:hAnsi="Arial" w:cs="Arial"/>
          <w:color w:val="auto"/>
          <w:sz w:val="20"/>
          <w:szCs w:val="20"/>
        </w:rPr>
        <w:t>prac niemożliwych do przewidzenia;</w:t>
      </w:r>
    </w:p>
    <w:p w14:paraId="280CABF5" w14:textId="77777777" w:rsidR="00D64DD4" w:rsidRPr="00580F9A" w:rsidRDefault="00D64DD4" w:rsidP="00B427F1">
      <w:pPr>
        <w:numPr>
          <w:ilvl w:val="0"/>
          <w:numId w:val="20"/>
        </w:numPr>
        <w:spacing w:line="360" w:lineRule="auto"/>
        <w:ind w:left="851" w:hanging="284"/>
        <w:jc w:val="both"/>
        <w:rPr>
          <w:rFonts w:ascii="Arial" w:hAnsi="Arial" w:cs="Arial"/>
          <w:iCs/>
          <w:color w:val="auto"/>
          <w:sz w:val="20"/>
          <w:szCs w:val="20"/>
        </w:rPr>
      </w:pPr>
      <w:r w:rsidRPr="00580F9A">
        <w:rPr>
          <w:rFonts w:ascii="Arial" w:hAnsi="Arial" w:cs="Arial"/>
          <w:iCs/>
          <w:color w:val="auto"/>
          <w:sz w:val="20"/>
          <w:szCs w:val="20"/>
        </w:rPr>
        <w:t>zaistnieniem uwarunkowań formalno-prawnych, w szczególności dotyczących wprowadzenia zmian do dokumentacji projektowej na etapie wykonawstwa robót z przyczyn niezależnych od obu stron;</w:t>
      </w:r>
    </w:p>
    <w:p w14:paraId="092DABBA" w14:textId="77777777" w:rsidR="00D64DD4" w:rsidRPr="00580F9A" w:rsidRDefault="00D64DD4" w:rsidP="00B427F1">
      <w:pPr>
        <w:numPr>
          <w:ilvl w:val="0"/>
          <w:numId w:val="20"/>
        </w:numPr>
        <w:spacing w:line="360" w:lineRule="auto"/>
        <w:ind w:left="851" w:hanging="284"/>
        <w:jc w:val="both"/>
        <w:rPr>
          <w:rFonts w:ascii="Arial" w:hAnsi="Arial" w:cs="Arial"/>
          <w:iCs/>
          <w:color w:val="auto"/>
          <w:sz w:val="20"/>
          <w:szCs w:val="20"/>
        </w:rPr>
      </w:pPr>
      <w:r w:rsidRPr="00580F9A">
        <w:rPr>
          <w:rFonts w:ascii="Arial" w:hAnsi="Arial" w:cs="Arial"/>
          <w:iCs/>
          <w:color w:val="auto"/>
          <w:sz w:val="20"/>
          <w:szCs w:val="20"/>
        </w:rPr>
        <w:t xml:space="preserve">wystąpieniem innych przyczyn zewnętrznych niezależnych od  Zamawiającego oraz od Wykonawcy skutkujących niemożliwością prowadzenia prac, w szczególności: brak możliwości </w:t>
      </w:r>
      <w:r w:rsidRPr="00580F9A">
        <w:rPr>
          <w:rFonts w:ascii="Arial" w:hAnsi="Arial" w:cs="Arial"/>
          <w:iCs/>
          <w:color w:val="auto"/>
          <w:sz w:val="20"/>
          <w:szCs w:val="20"/>
        </w:rPr>
        <w:lastRenderedPageBreak/>
        <w:t>dojazdu oraz transportu materiałów na teren budowy spowodowany awariami, remontami  lub przebudowami dróg dojazdowych, protesty mieszkańców, przerwy w dostawie energii elektrycznej, wody, gazu;</w:t>
      </w:r>
    </w:p>
    <w:p w14:paraId="3821AA41" w14:textId="77777777" w:rsidR="00D64DD4" w:rsidRPr="00580F9A" w:rsidRDefault="00D64DD4" w:rsidP="00B427F1">
      <w:pPr>
        <w:numPr>
          <w:ilvl w:val="0"/>
          <w:numId w:val="20"/>
        </w:numPr>
        <w:spacing w:line="360" w:lineRule="auto"/>
        <w:ind w:left="851" w:hanging="284"/>
        <w:jc w:val="both"/>
        <w:rPr>
          <w:rFonts w:ascii="Arial" w:hAnsi="Arial" w:cs="Arial"/>
          <w:iCs/>
          <w:color w:val="auto"/>
          <w:sz w:val="20"/>
          <w:szCs w:val="20"/>
        </w:rPr>
      </w:pPr>
      <w:r w:rsidRPr="00580F9A">
        <w:rPr>
          <w:rFonts w:ascii="Arial" w:hAnsi="Arial" w:cs="Arial"/>
          <w:iCs/>
          <w:color w:val="auto"/>
          <w:sz w:val="20"/>
          <w:szCs w:val="20"/>
        </w:rPr>
        <w:t xml:space="preserve"> wystąpieniem innych przyczyn leżących po stronie Zamawiającego, które w szczególności dotyczyć będą:</w:t>
      </w:r>
    </w:p>
    <w:p w14:paraId="7E8D557A" w14:textId="77777777" w:rsidR="00D64DD4" w:rsidRPr="00580F9A" w:rsidRDefault="00D64DD4" w:rsidP="00B427F1">
      <w:pPr>
        <w:pStyle w:val="Nagwek"/>
        <w:numPr>
          <w:ilvl w:val="0"/>
          <w:numId w:val="23"/>
        </w:numPr>
        <w:tabs>
          <w:tab w:val="left" w:pos="1134"/>
        </w:tabs>
        <w:spacing w:line="360" w:lineRule="auto"/>
        <w:ind w:left="1134" w:hanging="283"/>
        <w:jc w:val="both"/>
        <w:rPr>
          <w:rFonts w:ascii="Arial" w:hAnsi="Arial" w:cs="Arial"/>
          <w:iCs/>
          <w:color w:val="auto"/>
          <w:sz w:val="20"/>
          <w:szCs w:val="20"/>
        </w:rPr>
      </w:pPr>
      <w:r w:rsidRPr="00580F9A">
        <w:rPr>
          <w:rFonts w:ascii="Arial" w:hAnsi="Arial" w:cs="Arial"/>
          <w:iCs/>
          <w:color w:val="auto"/>
          <w:sz w:val="20"/>
          <w:szCs w:val="20"/>
        </w:rPr>
        <w:t>nieterminowego przekazania terenu budowy przez Zamawiającego;</w:t>
      </w:r>
    </w:p>
    <w:p w14:paraId="0F152FAC" w14:textId="77777777" w:rsidR="00D64DD4" w:rsidRPr="00580F9A" w:rsidRDefault="00D64DD4" w:rsidP="00B427F1">
      <w:pPr>
        <w:pStyle w:val="Nagwek"/>
        <w:numPr>
          <w:ilvl w:val="0"/>
          <w:numId w:val="23"/>
        </w:numPr>
        <w:tabs>
          <w:tab w:val="left" w:pos="1134"/>
        </w:tabs>
        <w:spacing w:line="360" w:lineRule="auto"/>
        <w:ind w:left="1134" w:hanging="283"/>
        <w:jc w:val="both"/>
        <w:rPr>
          <w:rFonts w:ascii="Arial" w:hAnsi="Arial" w:cs="Arial"/>
          <w:iCs/>
          <w:color w:val="auto"/>
          <w:sz w:val="20"/>
          <w:szCs w:val="20"/>
        </w:rPr>
      </w:pPr>
      <w:r w:rsidRPr="00580F9A">
        <w:rPr>
          <w:rFonts w:ascii="Arial" w:hAnsi="Arial" w:cs="Arial"/>
          <w:iCs/>
          <w:color w:val="auto"/>
          <w:sz w:val="20"/>
          <w:szCs w:val="20"/>
        </w:rPr>
        <w:t>wstrzymania robót przez Zamawiającego;</w:t>
      </w:r>
    </w:p>
    <w:p w14:paraId="3AD280D3" w14:textId="77777777" w:rsidR="00D64DD4" w:rsidRPr="00580F9A" w:rsidRDefault="00D64DD4" w:rsidP="00B427F1">
      <w:pPr>
        <w:pStyle w:val="Nagwek"/>
        <w:numPr>
          <w:ilvl w:val="0"/>
          <w:numId w:val="23"/>
        </w:numPr>
        <w:tabs>
          <w:tab w:val="left" w:pos="1134"/>
        </w:tabs>
        <w:spacing w:line="360" w:lineRule="auto"/>
        <w:ind w:left="1134" w:hanging="283"/>
        <w:jc w:val="both"/>
        <w:rPr>
          <w:rFonts w:ascii="Arial" w:hAnsi="Arial" w:cs="Arial"/>
          <w:iCs/>
          <w:color w:val="auto"/>
          <w:sz w:val="20"/>
          <w:szCs w:val="20"/>
        </w:rPr>
      </w:pPr>
      <w:r w:rsidRPr="00580F9A">
        <w:rPr>
          <w:rFonts w:ascii="Arial" w:hAnsi="Arial" w:cs="Arial"/>
          <w:iCs/>
          <w:color w:val="auto"/>
          <w:sz w:val="20"/>
          <w:szCs w:val="20"/>
        </w:rPr>
        <w:t>konieczności usunięcia błędów lub wprowadzenia zmian w dokumentacji projektowej;</w:t>
      </w:r>
    </w:p>
    <w:p w14:paraId="38A4DFFE" w14:textId="77777777" w:rsidR="00D64DD4" w:rsidRPr="00580F9A" w:rsidRDefault="00D64DD4" w:rsidP="00B427F1">
      <w:pPr>
        <w:pStyle w:val="Nagwek"/>
        <w:numPr>
          <w:ilvl w:val="0"/>
          <w:numId w:val="23"/>
        </w:numPr>
        <w:tabs>
          <w:tab w:val="left" w:pos="1134"/>
        </w:tabs>
        <w:spacing w:line="360" w:lineRule="auto"/>
        <w:ind w:left="1134" w:hanging="283"/>
        <w:jc w:val="both"/>
        <w:rPr>
          <w:rFonts w:ascii="Arial" w:hAnsi="Arial" w:cs="Arial"/>
          <w:iCs/>
          <w:color w:val="auto"/>
          <w:sz w:val="20"/>
          <w:szCs w:val="20"/>
        </w:rPr>
      </w:pPr>
      <w:r w:rsidRPr="00580F9A">
        <w:rPr>
          <w:rFonts w:ascii="Arial" w:hAnsi="Arial" w:cs="Arial"/>
          <w:iCs/>
          <w:color w:val="auto"/>
          <w:sz w:val="20"/>
          <w:szCs w:val="20"/>
        </w:rPr>
        <w:t xml:space="preserve">przedłużającej się procedury wyboru oferty -  powyżej 30 dni; </w:t>
      </w:r>
    </w:p>
    <w:p w14:paraId="2831D5BD" w14:textId="77777777" w:rsidR="00D64DD4" w:rsidRPr="00580F9A" w:rsidRDefault="00D64DD4" w:rsidP="00D64DD4">
      <w:pPr>
        <w:pStyle w:val="Nagwek"/>
        <w:tabs>
          <w:tab w:val="clear" w:pos="4536"/>
          <w:tab w:val="clear" w:pos="9072"/>
          <w:tab w:val="left" w:pos="1276"/>
        </w:tabs>
        <w:spacing w:line="360" w:lineRule="auto"/>
        <w:ind w:left="993" w:hanging="567"/>
        <w:jc w:val="both"/>
        <w:rPr>
          <w:rFonts w:ascii="Arial" w:hAnsi="Arial" w:cs="Arial"/>
          <w:iCs/>
          <w:color w:val="auto"/>
          <w:sz w:val="20"/>
          <w:szCs w:val="20"/>
        </w:rPr>
      </w:pPr>
      <w:r w:rsidRPr="00580F9A">
        <w:rPr>
          <w:rFonts w:ascii="Arial" w:hAnsi="Arial" w:cs="Arial"/>
          <w:iCs/>
          <w:color w:val="auto"/>
          <w:sz w:val="20"/>
          <w:szCs w:val="20"/>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1AE16B8F" w14:textId="3B873C23" w:rsidR="00D64DD4" w:rsidRPr="00580F9A" w:rsidRDefault="00D64DD4" w:rsidP="00B427F1">
      <w:pPr>
        <w:pStyle w:val="Nagwek"/>
        <w:numPr>
          <w:ilvl w:val="0"/>
          <w:numId w:val="18"/>
        </w:numPr>
        <w:tabs>
          <w:tab w:val="clear" w:pos="4536"/>
          <w:tab w:val="clear" w:pos="9072"/>
          <w:tab w:val="left" w:pos="567"/>
        </w:tabs>
        <w:suppressAutoHyphens/>
        <w:spacing w:line="360" w:lineRule="auto"/>
        <w:ind w:left="567" w:hanging="283"/>
        <w:jc w:val="both"/>
        <w:rPr>
          <w:rFonts w:ascii="Arial" w:hAnsi="Arial" w:cs="Arial"/>
          <w:iCs/>
          <w:color w:val="auto"/>
          <w:sz w:val="20"/>
          <w:szCs w:val="20"/>
        </w:rPr>
      </w:pPr>
      <w:r w:rsidRPr="00580F9A">
        <w:rPr>
          <w:rFonts w:ascii="Arial" w:hAnsi="Arial" w:cs="Arial"/>
          <w:iCs/>
          <w:color w:val="auto"/>
          <w:sz w:val="20"/>
          <w:szCs w:val="20"/>
        </w:rPr>
        <w:t>jeżeli zmiana umowy dotyczyć będzie zmiany wysokości wynagrodzenia dla Wykonawcy,</w:t>
      </w:r>
      <w:r>
        <w:rPr>
          <w:rFonts w:ascii="Arial" w:hAnsi="Arial" w:cs="Arial"/>
          <w:iCs/>
          <w:color w:val="auto"/>
          <w:sz w:val="20"/>
          <w:szCs w:val="20"/>
        </w:rPr>
        <w:t xml:space="preserve"> </w:t>
      </w:r>
      <w:r w:rsidRPr="00580F9A">
        <w:rPr>
          <w:rFonts w:ascii="Arial" w:hAnsi="Arial" w:cs="Arial"/>
          <w:iCs/>
          <w:color w:val="auto"/>
          <w:sz w:val="20"/>
          <w:szCs w:val="20"/>
        </w:rPr>
        <w:t xml:space="preserve">a spowodowana będzie : </w:t>
      </w:r>
    </w:p>
    <w:p w14:paraId="54E813C1" w14:textId="77777777" w:rsidR="00D64DD4" w:rsidRPr="00580F9A" w:rsidRDefault="00D64DD4" w:rsidP="00B427F1">
      <w:pPr>
        <w:pStyle w:val="Nagwek"/>
        <w:numPr>
          <w:ilvl w:val="0"/>
          <w:numId w:val="38"/>
        </w:numPr>
        <w:tabs>
          <w:tab w:val="clear" w:pos="4536"/>
          <w:tab w:val="clear" w:pos="9072"/>
          <w:tab w:val="left" w:pos="851"/>
        </w:tabs>
        <w:spacing w:line="360" w:lineRule="auto"/>
        <w:ind w:left="993"/>
        <w:jc w:val="both"/>
        <w:rPr>
          <w:rFonts w:ascii="Arial" w:hAnsi="Arial" w:cs="Arial"/>
          <w:iCs/>
          <w:color w:val="auto"/>
          <w:sz w:val="20"/>
          <w:szCs w:val="20"/>
        </w:rPr>
      </w:pPr>
      <w:r w:rsidRPr="00580F9A">
        <w:rPr>
          <w:rFonts w:ascii="Arial" w:hAnsi="Arial" w:cs="Arial"/>
          <w:iCs/>
          <w:color w:val="auto"/>
          <w:sz w:val="20"/>
          <w:szCs w:val="20"/>
        </w:rPr>
        <w:t>zmianą terminu wykonania prac przez Wykonawcę, jeżeli zmiana terminu wykonania prac spowoduje bezpośrednio wzrost lub obniżenie kosztów wykonania zamówienia po stronie Wykonawcy,</w:t>
      </w:r>
    </w:p>
    <w:p w14:paraId="664AC5E7" w14:textId="77777777" w:rsidR="00D64DD4" w:rsidRPr="00580F9A" w:rsidRDefault="00D64DD4" w:rsidP="00B427F1">
      <w:pPr>
        <w:pStyle w:val="Nagwek"/>
        <w:numPr>
          <w:ilvl w:val="0"/>
          <w:numId w:val="38"/>
        </w:numPr>
        <w:tabs>
          <w:tab w:val="clear" w:pos="4536"/>
          <w:tab w:val="clear" w:pos="9072"/>
          <w:tab w:val="left" w:pos="851"/>
        </w:tabs>
        <w:spacing w:line="360" w:lineRule="auto"/>
        <w:ind w:left="993"/>
        <w:jc w:val="both"/>
        <w:rPr>
          <w:rFonts w:ascii="Arial" w:hAnsi="Arial" w:cs="Arial"/>
          <w:iCs/>
          <w:color w:val="auto"/>
          <w:sz w:val="20"/>
          <w:szCs w:val="20"/>
        </w:rPr>
      </w:pPr>
      <w:r w:rsidRPr="00580F9A">
        <w:rPr>
          <w:rFonts w:ascii="Arial" w:hAnsi="Arial" w:cs="Arial"/>
          <w:iCs/>
          <w:color w:val="auto"/>
          <w:sz w:val="20"/>
          <w:szCs w:val="20"/>
        </w:rPr>
        <w:t xml:space="preserve">zmianą stawki podatku VAT (wynagrodzenie netto nie ulegnie zmianie);   </w:t>
      </w:r>
    </w:p>
    <w:p w14:paraId="5D97133F" w14:textId="77777777" w:rsidR="00D64DD4" w:rsidRPr="00580F9A" w:rsidRDefault="00D64DD4" w:rsidP="00B427F1">
      <w:pPr>
        <w:numPr>
          <w:ilvl w:val="0"/>
          <w:numId w:val="18"/>
        </w:numPr>
        <w:suppressAutoHyphens/>
        <w:spacing w:line="360" w:lineRule="auto"/>
        <w:ind w:left="567" w:hanging="283"/>
        <w:jc w:val="both"/>
        <w:rPr>
          <w:rFonts w:ascii="Arial" w:hAnsi="Arial" w:cs="Arial"/>
          <w:iCs/>
          <w:color w:val="auto"/>
          <w:sz w:val="20"/>
          <w:szCs w:val="20"/>
        </w:rPr>
      </w:pPr>
      <w:r w:rsidRPr="00580F9A">
        <w:rPr>
          <w:rFonts w:ascii="Arial" w:hAnsi="Arial" w:cs="Arial"/>
          <w:iCs/>
          <w:color w:val="auto"/>
          <w:sz w:val="20"/>
          <w:szCs w:val="20"/>
        </w:rPr>
        <w:t>jeżeli zmiana umowy spowodowana będzie siłą wyższą uniemożliwiającą wykonanie przedmiotu umowy zgodnie z SWZ;</w:t>
      </w:r>
    </w:p>
    <w:p w14:paraId="07CA3A0C" w14:textId="77777777" w:rsidR="00D64DD4" w:rsidRPr="00580F9A" w:rsidRDefault="00D64DD4" w:rsidP="00B427F1">
      <w:pPr>
        <w:numPr>
          <w:ilvl w:val="0"/>
          <w:numId w:val="18"/>
        </w:numPr>
        <w:suppressAutoHyphens/>
        <w:spacing w:line="360" w:lineRule="auto"/>
        <w:ind w:left="567" w:hanging="283"/>
        <w:jc w:val="both"/>
        <w:rPr>
          <w:rFonts w:ascii="Arial" w:hAnsi="Arial" w:cs="Arial"/>
          <w:iCs/>
          <w:color w:val="auto"/>
          <w:sz w:val="20"/>
          <w:szCs w:val="20"/>
        </w:rPr>
      </w:pPr>
      <w:r w:rsidRPr="00580F9A">
        <w:rPr>
          <w:rFonts w:ascii="Arial" w:hAnsi="Arial" w:cs="Arial"/>
          <w:iCs/>
          <w:color w:val="auto"/>
          <w:sz w:val="20"/>
          <w:szCs w:val="20"/>
        </w:rPr>
        <w:t>jeżeli zmiana umowy dotyczyć będzie zmiany (wydłużenia) terminu określonego w § 5 ust. 4</w:t>
      </w:r>
      <w:r>
        <w:rPr>
          <w:rFonts w:ascii="Arial" w:hAnsi="Arial" w:cs="Arial"/>
          <w:iCs/>
          <w:color w:val="auto"/>
          <w:sz w:val="20"/>
          <w:szCs w:val="20"/>
        </w:rPr>
        <w:t xml:space="preserve"> umowy</w:t>
      </w:r>
      <w:r w:rsidRPr="00580F9A">
        <w:rPr>
          <w:rFonts w:ascii="Arial" w:hAnsi="Arial" w:cs="Arial"/>
          <w:iCs/>
          <w:color w:val="auto"/>
          <w:sz w:val="20"/>
          <w:szCs w:val="20"/>
        </w:rPr>
        <w:t xml:space="preserve"> przyczyn niezależnych od obu stron (zmiana ta wymaga jedynie dokonania powiadomienia pisemnego Wykonawcy przez Zamawiającego zawierającego nowy termin).  </w:t>
      </w:r>
    </w:p>
    <w:p w14:paraId="74218FE2" w14:textId="77777777" w:rsidR="00D64DD4" w:rsidRPr="00580F9A" w:rsidRDefault="00D64DD4" w:rsidP="00B427F1">
      <w:pPr>
        <w:pStyle w:val="Nagwek"/>
        <w:numPr>
          <w:ilvl w:val="0"/>
          <w:numId w:val="15"/>
        </w:numPr>
        <w:tabs>
          <w:tab w:val="clear" w:pos="4536"/>
          <w:tab w:val="clear" w:pos="9072"/>
          <w:tab w:val="left" w:pos="426"/>
        </w:tabs>
        <w:spacing w:line="360" w:lineRule="auto"/>
        <w:ind w:left="284" w:hanging="284"/>
        <w:jc w:val="both"/>
        <w:rPr>
          <w:rStyle w:val="DeltaViewInsertion"/>
          <w:rFonts w:ascii="Arial" w:eastAsia="Arial Unicode MS" w:hAnsi="Arial" w:cs="Arial"/>
          <w:color w:val="auto"/>
          <w:sz w:val="20"/>
          <w:szCs w:val="20"/>
          <w:u w:val="none"/>
        </w:rPr>
      </w:pPr>
      <w:r w:rsidRPr="00580F9A">
        <w:rPr>
          <w:rStyle w:val="DeltaViewInsertion"/>
          <w:rFonts w:ascii="Arial" w:eastAsia="Arial Unicode MS" w:hAnsi="Arial" w:cs="Arial"/>
          <w:color w:val="auto"/>
          <w:sz w:val="20"/>
          <w:szCs w:val="20"/>
          <w:u w:val="none"/>
        </w:rPr>
        <w:t xml:space="preserve">Do każdej propozycji zmiany, inicjujący zmianę przedstawi: </w:t>
      </w:r>
    </w:p>
    <w:p w14:paraId="4699D3C7" w14:textId="77777777" w:rsidR="00D64DD4" w:rsidRPr="00580F9A" w:rsidRDefault="00D64DD4" w:rsidP="00B427F1">
      <w:pPr>
        <w:pStyle w:val="Nagwek"/>
        <w:numPr>
          <w:ilvl w:val="0"/>
          <w:numId w:val="39"/>
        </w:numPr>
        <w:tabs>
          <w:tab w:val="clear" w:pos="4536"/>
          <w:tab w:val="clear" w:pos="9072"/>
        </w:tabs>
        <w:spacing w:line="360" w:lineRule="auto"/>
        <w:jc w:val="both"/>
        <w:rPr>
          <w:rStyle w:val="DeltaViewInsertion"/>
          <w:rFonts w:ascii="Arial" w:eastAsia="Arial Unicode MS" w:hAnsi="Arial" w:cs="Arial"/>
          <w:color w:val="auto"/>
          <w:sz w:val="20"/>
          <w:szCs w:val="20"/>
          <w:u w:val="none"/>
        </w:rPr>
      </w:pPr>
      <w:r w:rsidRPr="00580F9A">
        <w:rPr>
          <w:rStyle w:val="DeltaViewInsertion"/>
          <w:rFonts w:ascii="Arial" w:eastAsia="Arial Unicode MS" w:hAnsi="Arial" w:cs="Arial"/>
          <w:color w:val="auto"/>
          <w:sz w:val="20"/>
          <w:szCs w:val="20"/>
          <w:u w:val="none"/>
        </w:rPr>
        <w:t>opis propozycji zmiany, w tym wpływ na terminy wykonania,</w:t>
      </w:r>
    </w:p>
    <w:p w14:paraId="165E4ABE" w14:textId="77777777" w:rsidR="00D64DD4" w:rsidRPr="00580F9A" w:rsidRDefault="00D64DD4" w:rsidP="00B427F1">
      <w:pPr>
        <w:pStyle w:val="Nagwek"/>
        <w:numPr>
          <w:ilvl w:val="0"/>
          <w:numId w:val="39"/>
        </w:numPr>
        <w:tabs>
          <w:tab w:val="clear" w:pos="4536"/>
          <w:tab w:val="clear" w:pos="9072"/>
        </w:tabs>
        <w:spacing w:line="360" w:lineRule="auto"/>
        <w:jc w:val="both"/>
        <w:rPr>
          <w:rStyle w:val="DeltaViewInsertion"/>
          <w:rFonts w:ascii="Arial" w:eastAsia="Arial Unicode MS" w:hAnsi="Arial" w:cs="Arial"/>
          <w:color w:val="auto"/>
          <w:sz w:val="20"/>
          <w:szCs w:val="20"/>
          <w:u w:val="none"/>
        </w:rPr>
      </w:pPr>
      <w:r w:rsidRPr="00580F9A">
        <w:rPr>
          <w:rStyle w:val="DeltaViewInsertion"/>
          <w:rFonts w:ascii="Arial" w:eastAsia="Arial Unicode MS" w:hAnsi="Arial" w:cs="Arial"/>
          <w:color w:val="auto"/>
          <w:sz w:val="20"/>
          <w:szCs w:val="20"/>
          <w:u w:val="none"/>
        </w:rPr>
        <w:t>uzasadnienie zmiany,</w:t>
      </w:r>
    </w:p>
    <w:p w14:paraId="3A661F82" w14:textId="77777777" w:rsidR="00D64DD4" w:rsidRDefault="00D64DD4" w:rsidP="00B427F1">
      <w:pPr>
        <w:pStyle w:val="Nagwek"/>
        <w:numPr>
          <w:ilvl w:val="0"/>
          <w:numId w:val="39"/>
        </w:numPr>
        <w:tabs>
          <w:tab w:val="clear" w:pos="4536"/>
          <w:tab w:val="clear" w:pos="9072"/>
        </w:tabs>
        <w:spacing w:line="360" w:lineRule="auto"/>
        <w:jc w:val="both"/>
        <w:rPr>
          <w:rStyle w:val="DeltaViewInsertion"/>
          <w:rFonts w:ascii="Arial" w:eastAsia="Arial Unicode MS" w:hAnsi="Arial" w:cs="Arial"/>
          <w:color w:val="auto"/>
          <w:sz w:val="20"/>
          <w:szCs w:val="20"/>
          <w:u w:val="none"/>
        </w:rPr>
      </w:pPr>
      <w:r w:rsidRPr="00580F9A">
        <w:rPr>
          <w:rStyle w:val="DeltaViewInsertion"/>
          <w:rFonts w:ascii="Arial" w:eastAsia="Arial Unicode MS" w:hAnsi="Arial" w:cs="Arial"/>
          <w:color w:val="auto"/>
          <w:sz w:val="20"/>
          <w:szCs w:val="20"/>
          <w:u w:val="none"/>
        </w:rPr>
        <w:t>obliczenia uzasadniające ewentualną zmianę wynagrodzenia.</w:t>
      </w:r>
    </w:p>
    <w:bookmarkEnd w:id="1"/>
    <w:p w14:paraId="22B03E23" w14:textId="674832E0" w:rsidR="00D64DD4" w:rsidRPr="00580F9A" w:rsidRDefault="00D64DD4" w:rsidP="00D64DD4">
      <w:pPr>
        <w:widowControl w:val="0"/>
        <w:spacing w:before="240" w:line="360" w:lineRule="auto"/>
        <w:rPr>
          <w:rFonts w:ascii="Arial" w:hAnsi="Arial" w:cs="Arial"/>
          <w:color w:val="auto"/>
          <w:sz w:val="20"/>
          <w:szCs w:val="20"/>
        </w:rPr>
      </w:pPr>
      <w:r w:rsidRPr="00580F9A">
        <w:rPr>
          <w:rFonts w:ascii="Arial" w:hAnsi="Arial" w:cs="Arial"/>
          <w:b/>
          <w:bCs/>
          <w:color w:val="auto"/>
          <w:sz w:val="20"/>
          <w:szCs w:val="20"/>
        </w:rPr>
        <w:t>§ 1</w:t>
      </w:r>
      <w:r w:rsidR="008B5899">
        <w:rPr>
          <w:rFonts w:ascii="Arial" w:hAnsi="Arial" w:cs="Arial"/>
          <w:b/>
          <w:bCs/>
          <w:color w:val="auto"/>
          <w:sz w:val="20"/>
          <w:szCs w:val="20"/>
        </w:rPr>
        <w:t>4</w:t>
      </w:r>
    </w:p>
    <w:p w14:paraId="5E4C988F" w14:textId="77777777" w:rsidR="00D64DD4" w:rsidRPr="00580F9A" w:rsidRDefault="00D64DD4" w:rsidP="00D64DD4">
      <w:pPr>
        <w:widowControl w:val="0"/>
        <w:spacing w:line="360" w:lineRule="auto"/>
        <w:rPr>
          <w:rFonts w:ascii="Arial" w:hAnsi="Arial" w:cs="Arial"/>
          <w:b/>
          <w:bCs/>
          <w:color w:val="auto"/>
          <w:sz w:val="20"/>
          <w:szCs w:val="20"/>
        </w:rPr>
      </w:pPr>
      <w:r w:rsidRPr="00580F9A">
        <w:rPr>
          <w:rFonts w:ascii="Arial" w:hAnsi="Arial" w:cs="Arial"/>
          <w:b/>
          <w:bCs/>
          <w:color w:val="auto"/>
          <w:sz w:val="20"/>
          <w:szCs w:val="20"/>
        </w:rPr>
        <w:t>Postanowienia końcowe</w:t>
      </w:r>
    </w:p>
    <w:p w14:paraId="3B85899B" w14:textId="77777777" w:rsidR="00D64DD4" w:rsidRPr="00580F9A" w:rsidRDefault="00D64DD4" w:rsidP="00B427F1">
      <w:pPr>
        <w:widowControl w:val="0"/>
        <w:numPr>
          <w:ilvl w:val="0"/>
          <w:numId w:val="24"/>
        </w:numPr>
        <w:tabs>
          <w:tab w:val="left" w:pos="0"/>
          <w:tab w:val="left" w:pos="284"/>
        </w:tabs>
        <w:spacing w:line="360" w:lineRule="auto"/>
        <w:ind w:left="284" w:hanging="284"/>
        <w:jc w:val="both"/>
        <w:rPr>
          <w:rFonts w:ascii="Arial" w:hAnsi="Arial" w:cs="Arial"/>
          <w:color w:val="auto"/>
          <w:sz w:val="20"/>
          <w:szCs w:val="20"/>
        </w:rPr>
      </w:pPr>
      <w:bookmarkStart w:id="3" w:name="_Hlk150330676"/>
      <w:r w:rsidRPr="00580F9A">
        <w:rPr>
          <w:rFonts w:ascii="Arial" w:hAnsi="Arial" w:cs="Arial"/>
          <w:color w:val="auto"/>
          <w:sz w:val="20"/>
          <w:szCs w:val="20"/>
        </w:rPr>
        <w:t xml:space="preserve">W sprawach nieuregulowanych postanowieniami Umowy zastosowanie mają przepisy Kodeksu cywilnego, jeżeli przepisy </w:t>
      </w:r>
      <w:proofErr w:type="spellStart"/>
      <w:r>
        <w:rPr>
          <w:rFonts w:ascii="Arial" w:hAnsi="Arial" w:cs="Arial"/>
          <w:color w:val="auto"/>
          <w:sz w:val="20"/>
          <w:szCs w:val="20"/>
        </w:rPr>
        <w:t>p.z.p</w:t>
      </w:r>
      <w:proofErr w:type="spellEnd"/>
      <w:r>
        <w:rPr>
          <w:rFonts w:ascii="Arial" w:hAnsi="Arial" w:cs="Arial"/>
          <w:color w:val="auto"/>
          <w:sz w:val="20"/>
          <w:szCs w:val="20"/>
        </w:rPr>
        <w:t>.</w:t>
      </w:r>
      <w:r w:rsidRPr="00580F9A">
        <w:rPr>
          <w:rFonts w:ascii="Arial" w:hAnsi="Arial" w:cs="Arial"/>
          <w:color w:val="auto"/>
          <w:sz w:val="20"/>
          <w:szCs w:val="20"/>
        </w:rPr>
        <w:t xml:space="preserve"> nie stanowią inaczej.</w:t>
      </w:r>
    </w:p>
    <w:p w14:paraId="0CFCC91E" w14:textId="77777777" w:rsidR="00D64DD4" w:rsidRPr="00B3654B" w:rsidRDefault="00D64DD4" w:rsidP="00B427F1">
      <w:pPr>
        <w:widowControl w:val="0"/>
        <w:numPr>
          <w:ilvl w:val="0"/>
          <w:numId w:val="24"/>
        </w:numPr>
        <w:tabs>
          <w:tab w:val="left" w:pos="0"/>
          <w:tab w:val="left" w:pos="284"/>
        </w:tabs>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adres: </w:t>
      </w:r>
      <w:r w:rsidRPr="00B3654B">
        <w:rPr>
          <w:rFonts w:ascii="Arial" w:hAnsi="Arial" w:cs="Arial"/>
          <w:color w:val="auto"/>
          <w:sz w:val="20"/>
          <w:szCs w:val="20"/>
        </w:rPr>
        <w:t>Zamawiającego lub  Wykonawcy.</w:t>
      </w:r>
    </w:p>
    <w:p w14:paraId="58BC3427" w14:textId="77777777" w:rsidR="00D64DD4" w:rsidRPr="00580F9A" w:rsidRDefault="00D64DD4" w:rsidP="00D64DD4">
      <w:pPr>
        <w:widowControl w:val="0"/>
        <w:spacing w:line="360" w:lineRule="auto"/>
        <w:ind w:left="284"/>
        <w:jc w:val="both"/>
        <w:rPr>
          <w:rFonts w:ascii="Arial" w:hAnsi="Arial" w:cs="Arial"/>
          <w:color w:val="auto"/>
          <w:sz w:val="20"/>
          <w:szCs w:val="20"/>
        </w:rPr>
      </w:pPr>
      <w:r w:rsidRPr="00580F9A">
        <w:rPr>
          <w:rFonts w:ascii="Arial" w:hAnsi="Arial" w:cs="Arial"/>
          <w:color w:val="auto"/>
          <w:sz w:val="20"/>
          <w:szCs w:val="20"/>
        </w:rPr>
        <w:lastRenderedPageBreak/>
        <w:t>Każda ze Stron zobowiązuje się do powiadomienia drugiej Strony o każdorazowej zmianie swojego adresu. W przypadku braku powiadomienia o zmianie adresu doręczenie dokonane na ostatnio wskazany adres będą uważane za skuteczne.</w:t>
      </w:r>
    </w:p>
    <w:p w14:paraId="4729951C" w14:textId="77777777" w:rsidR="00D64DD4" w:rsidRPr="00580F9A" w:rsidRDefault="00D64DD4" w:rsidP="00B427F1">
      <w:pPr>
        <w:widowControl w:val="0"/>
        <w:numPr>
          <w:ilvl w:val="0"/>
          <w:numId w:val="24"/>
        </w:numPr>
        <w:tabs>
          <w:tab w:val="left" w:pos="284"/>
        </w:tabs>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Strony wskazują numery kontaktowe telefonów, adres poczty elektronicznej oraz numer faxu dla zapewnienia sprawnej i skutecznej komunikacji Wykonawcy i Zamawiającego:</w:t>
      </w:r>
    </w:p>
    <w:p w14:paraId="214A1DF4" w14:textId="77777777" w:rsidR="00D64DD4" w:rsidRPr="00580F9A" w:rsidRDefault="00D64DD4" w:rsidP="00B427F1">
      <w:pPr>
        <w:widowControl w:val="0"/>
        <w:numPr>
          <w:ilvl w:val="0"/>
          <w:numId w:val="25"/>
        </w:numPr>
        <w:tabs>
          <w:tab w:val="left" w:pos="567"/>
        </w:tabs>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 xml:space="preserve">Ze strony Zamawiającego: </w:t>
      </w:r>
    </w:p>
    <w:p w14:paraId="336BD7C2" w14:textId="77777777" w:rsidR="00D64DD4" w:rsidRPr="00580F9A" w:rsidRDefault="00D64DD4" w:rsidP="00D64DD4">
      <w:pPr>
        <w:widowControl w:val="0"/>
        <w:tabs>
          <w:tab w:val="left" w:pos="360"/>
        </w:tabs>
        <w:spacing w:line="360" w:lineRule="auto"/>
        <w:ind w:left="567"/>
        <w:jc w:val="both"/>
        <w:rPr>
          <w:rFonts w:ascii="Arial" w:hAnsi="Arial" w:cs="Arial"/>
          <w:color w:val="auto"/>
          <w:sz w:val="20"/>
          <w:szCs w:val="20"/>
        </w:rPr>
      </w:pPr>
      <w:r w:rsidRPr="00580F9A">
        <w:rPr>
          <w:rFonts w:ascii="Arial" w:hAnsi="Arial" w:cs="Arial"/>
          <w:color w:val="auto"/>
          <w:sz w:val="20"/>
          <w:szCs w:val="20"/>
        </w:rPr>
        <w:t>Adres poczty elektronicznej : …………………………………………………………..…..</w:t>
      </w:r>
    </w:p>
    <w:p w14:paraId="16587BE8" w14:textId="77777777" w:rsidR="00D64DD4" w:rsidRPr="00580F9A" w:rsidRDefault="00D64DD4" w:rsidP="00D64DD4">
      <w:pPr>
        <w:widowControl w:val="0"/>
        <w:tabs>
          <w:tab w:val="left" w:pos="360"/>
        </w:tabs>
        <w:spacing w:line="360" w:lineRule="auto"/>
        <w:ind w:left="567"/>
        <w:jc w:val="both"/>
        <w:rPr>
          <w:rFonts w:ascii="Arial" w:hAnsi="Arial" w:cs="Arial"/>
          <w:color w:val="auto"/>
          <w:sz w:val="20"/>
          <w:szCs w:val="20"/>
        </w:rPr>
      </w:pPr>
      <w:r w:rsidRPr="00580F9A">
        <w:rPr>
          <w:rFonts w:ascii="Arial" w:hAnsi="Arial" w:cs="Arial"/>
          <w:color w:val="auto"/>
          <w:sz w:val="20"/>
          <w:szCs w:val="20"/>
        </w:rPr>
        <w:t>Numery telefonów kontaktowych: ………………………………………………………….</w:t>
      </w:r>
    </w:p>
    <w:p w14:paraId="5B9629FA" w14:textId="77777777" w:rsidR="00D64DD4" w:rsidRPr="00580F9A" w:rsidRDefault="00D64DD4" w:rsidP="00B427F1">
      <w:pPr>
        <w:widowControl w:val="0"/>
        <w:numPr>
          <w:ilvl w:val="0"/>
          <w:numId w:val="25"/>
        </w:numPr>
        <w:tabs>
          <w:tab w:val="left" w:pos="567"/>
        </w:tabs>
        <w:spacing w:line="360" w:lineRule="auto"/>
        <w:ind w:left="567" w:hanging="283"/>
        <w:jc w:val="both"/>
        <w:rPr>
          <w:rFonts w:ascii="Arial" w:hAnsi="Arial" w:cs="Arial"/>
          <w:color w:val="auto"/>
          <w:sz w:val="20"/>
          <w:szCs w:val="20"/>
        </w:rPr>
      </w:pPr>
      <w:r w:rsidRPr="00580F9A">
        <w:rPr>
          <w:rFonts w:ascii="Arial" w:hAnsi="Arial" w:cs="Arial"/>
          <w:color w:val="auto"/>
          <w:sz w:val="20"/>
          <w:szCs w:val="20"/>
        </w:rPr>
        <w:t xml:space="preserve">ze strony Wykonawcy: </w:t>
      </w:r>
    </w:p>
    <w:p w14:paraId="2AD54C97" w14:textId="77777777" w:rsidR="00D64DD4" w:rsidRPr="00580F9A" w:rsidRDefault="00D64DD4" w:rsidP="00D64DD4">
      <w:pPr>
        <w:widowControl w:val="0"/>
        <w:tabs>
          <w:tab w:val="left" w:pos="360"/>
        </w:tabs>
        <w:spacing w:line="360" w:lineRule="auto"/>
        <w:ind w:left="567"/>
        <w:jc w:val="both"/>
        <w:rPr>
          <w:rFonts w:ascii="Arial" w:hAnsi="Arial" w:cs="Arial"/>
          <w:color w:val="auto"/>
          <w:sz w:val="20"/>
          <w:szCs w:val="20"/>
        </w:rPr>
      </w:pPr>
      <w:r w:rsidRPr="00580F9A">
        <w:rPr>
          <w:rFonts w:ascii="Arial" w:hAnsi="Arial" w:cs="Arial"/>
          <w:color w:val="auto"/>
          <w:sz w:val="20"/>
          <w:szCs w:val="20"/>
        </w:rPr>
        <w:t>Adres poczty elektronicznej: ……………………………………..…………………………</w:t>
      </w:r>
    </w:p>
    <w:p w14:paraId="061B061D" w14:textId="77777777" w:rsidR="00D64DD4" w:rsidRPr="00580F9A" w:rsidRDefault="00D64DD4" w:rsidP="00D64DD4">
      <w:pPr>
        <w:widowControl w:val="0"/>
        <w:tabs>
          <w:tab w:val="left" w:pos="360"/>
        </w:tabs>
        <w:spacing w:line="360" w:lineRule="auto"/>
        <w:ind w:left="567"/>
        <w:jc w:val="both"/>
        <w:rPr>
          <w:rFonts w:ascii="Arial" w:hAnsi="Arial" w:cs="Arial"/>
          <w:color w:val="auto"/>
          <w:sz w:val="20"/>
          <w:szCs w:val="20"/>
        </w:rPr>
      </w:pPr>
      <w:r w:rsidRPr="00580F9A">
        <w:rPr>
          <w:rFonts w:ascii="Arial" w:hAnsi="Arial" w:cs="Arial"/>
          <w:color w:val="auto"/>
          <w:sz w:val="20"/>
          <w:szCs w:val="20"/>
        </w:rPr>
        <w:t>Numery telefonów kontaktowych : …………………………………………………………</w:t>
      </w:r>
    </w:p>
    <w:p w14:paraId="55C62DF2" w14:textId="77777777" w:rsidR="00D64DD4" w:rsidRPr="00580F9A" w:rsidRDefault="00D64DD4" w:rsidP="00B427F1">
      <w:pPr>
        <w:widowControl w:val="0"/>
        <w:numPr>
          <w:ilvl w:val="0"/>
          <w:numId w:val="24"/>
        </w:numPr>
        <w:tabs>
          <w:tab w:val="left" w:pos="284"/>
        </w:tabs>
        <w:spacing w:line="360" w:lineRule="auto"/>
        <w:ind w:left="284" w:hanging="284"/>
        <w:jc w:val="both"/>
        <w:rPr>
          <w:rFonts w:ascii="Arial" w:hAnsi="Arial" w:cs="Arial"/>
          <w:color w:val="auto"/>
          <w:sz w:val="20"/>
          <w:szCs w:val="20"/>
        </w:rPr>
      </w:pPr>
      <w:r w:rsidRPr="00580F9A">
        <w:rPr>
          <w:rFonts w:ascii="Arial" w:hAnsi="Arial" w:cs="Arial"/>
          <w:color w:val="auto"/>
          <w:sz w:val="20"/>
          <w:szCs w:val="20"/>
        </w:rPr>
        <w:t xml:space="preserve">Integralną część umowy stanowią załączniki: </w:t>
      </w:r>
      <w:r w:rsidRPr="00580F9A">
        <w:rPr>
          <w:rFonts w:ascii="Arial" w:hAnsi="Arial" w:cs="Arial"/>
          <w:color w:val="auto"/>
          <w:sz w:val="20"/>
          <w:szCs w:val="20"/>
        </w:rPr>
        <w:tab/>
      </w:r>
    </w:p>
    <w:p w14:paraId="2EDD8B96" w14:textId="77777777" w:rsidR="00D64DD4" w:rsidRPr="00580F9A" w:rsidRDefault="00D64DD4" w:rsidP="00D64DD4">
      <w:pPr>
        <w:numPr>
          <w:ilvl w:val="0"/>
          <w:numId w:val="1"/>
        </w:numPr>
        <w:tabs>
          <w:tab w:val="left" w:pos="567"/>
        </w:tabs>
        <w:spacing w:line="360" w:lineRule="auto"/>
        <w:ind w:left="720" w:hanging="436"/>
        <w:jc w:val="both"/>
        <w:rPr>
          <w:rFonts w:ascii="Arial" w:hAnsi="Arial" w:cs="Arial"/>
          <w:color w:val="auto"/>
          <w:sz w:val="20"/>
          <w:szCs w:val="20"/>
        </w:rPr>
      </w:pPr>
      <w:r w:rsidRPr="00580F9A">
        <w:rPr>
          <w:rFonts w:ascii="Arial" w:hAnsi="Arial" w:cs="Arial"/>
          <w:color w:val="auto"/>
          <w:sz w:val="20"/>
          <w:szCs w:val="20"/>
        </w:rPr>
        <w:t>oferta Wykonawcy,</w:t>
      </w:r>
    </w:p>
    <w:p w14:paraId="0440B7D6" w14:textId="77777777" w:rsidR="00D64DD4" w:rsidRPr="00580F9A" w:rsidRDefault="00D64DD4" w:rsidP="00D64DD4">
      <w:pPr>
        <w:numPr>
          <w:ilvl w:val="0"/>
          <w:numId w:val="1"/>
        </w:numPr>
        <w:tabs>
          <w:tab w:val="left" w:pos="0"/>
          <w:tab w:val="left" w:pos="567"/>
        </w:tabs>
        <w:spacing w:line="360" w:lineRule="auto"/>
        <w:ind w:left="720" w:hanging="436"/>
        <w:jc w:val="both"/>
        <w:rPr>
          <w:rFonts w:ascii="Arial" w:hAnsi="Arial" w:cs="Arial"/>
          <w:color w:val="auto"/>
          <w:sz w:val="20"/>
          <w:szCs w:val="20"/>
        </w:rPr>
      </w:pPr>
      <w:r w:rsidRPr="00580F9A">
        <w:rPr>
          <w:rFonts w:ascii="Arial" w:hAnsi="Arial" w:cs="Arial"/>
          <w:color w:val="auto"/>
          <w:sz w:val="20"/>
          <w:szCs w:val="20"/>
        </w:rPr>
        <w:t>S</w:t>
      </w:r>
      <w:r>
        <w:rPr>
          <w:rFonts w:ascii="Arial" w:hAnsi="Arial" w:cs="Arial"/>
          <w:color w:val="auto"/>
          <w:sz w:val="20"/>
          <w:szCs w:val="20"/>
        </w:rPr>
        <w:t>WZ wraz z załącznikami.</w:t>
      </w:r>
    </w:p>
    <w:p w14:paraId="48B420D3" w14:textId="77777777" w:rsidR="00EC31C7" w:rsidRPr="00FE0335" w:rsidRDefault="00EC31C7" w:rsidP="00EC31C7">
      <w:pPr>
        <w:widowControl w:val="0"/>
        <w:numPr>
          <w:ilvl w:val="0"/>
          <w:numId w:val="24"/>
        </w:numPr>
        <w:tabs>
          <w:tab w:val="left" w:pos="284"/>
        </w:tabs>
        <w:spacing w:line="360" w:lineRule="auto"/>
        <w:ind w:left="284" w:hanging="284"/>
        <w:jc w:val="both"/>
        <w:rPr>
          <w:rFonts w:ascii="Arial" w:hAnsi="Arial" w:cs="Arial"/>
          <w:b/>
          <w:color w:val="auto"/>
          <w:sz w:val="20"/>
          <w:szCs w:val="20"/>
        </w:rPr>
      </w:pPr>
      <w:r w:rsidRPr="00FE0335">
        <w:rPr>
          <w:rFonts w:ascii="Arial" w:hAnsi="Arial" w:cs="Arial"/>
          <w:b/>
          <w:color w:val="auto"/>
          <w:sz w:val="20"/>
          <w:szCs w:val="20"/>
        </w:rPr>
        <w:t xml:space="preserve">W przypadku zaistnienia pomiędzy stronami sporu, w relacjach z Wykonawcą/Wykonawcami o roszczenia cywilnoprawne w sprawach, w których zawarcie ugody jest dopuszczalne, strony zobowiązują się do podjęcia mediacji lub innemu polubownemu rozwiązaniu sporu przed Sądem Polubownym przy Prokuratorii Generalnej Rzeczypospolitej Polskiej, wybranym mediatorem albo osobą prowadzącą inne polubowne rozwiązanie sporu. </w:t>
      </w:r>
    </w:p>
    <w:p w14:paraId="415C1E69" w14:textId="77777777" w:rsidR="00EC31C7" w:rsidRPr="00403B95" w:rsidRDefault="00EC31C7" w:rsidP="00EC31C7">
      <w:pPr>
        <w:pStyle w:val="Tekstpodstawowy"/>
        <w:numPr>
          <w:ilvl w:val="0"/>
          <w:numId w:val="24"/>
        </w:numPr>
        <w:spacing w:after="0" w:line="360" w:lineRule="auto"/>
        <w:ind w:left="284" w:hanging="284"/>
        <w:jc w:val="both"/>
        <w:rPr>
          <w:rFonts w:ascii="Arial" w:hAnsi="Arial" w:cs="Arial"/>
          <w:sz w:val="20"/>
          <w:szCs w:val="20"/>
        </w:rPr>
      </w:pPr>
      <w:r w:rsidRPr="009F4CB3">
        <w:rPr>
          <w:rFonts w:ascii="Arial" w:hAnsi="Arial" w:cs="Arial"/>
          <w:sz w:val="20"/>
          <w:szCs w:val="20"/>
        </w:rPr>
        <w:t>Na wypadek sporu między stronami na tle realizacji niniejszej umowy właściwym dla rozpoznania jest sąd właściwy dla siedziby Zamawiającego.</w:t>
      </w:r>
    </w:p>
    <w:p w14:paraId="47396DBD" w14:textId="77777777" w:rsidR="00D64DD4" w:rsidRPr="001C2795" w:rsidRDefault="00D64DD4" w:rsidP="00B427F1">
      <w:pPr>
        <w:widowControl w:val="0"/>
        <w:numPr>
          <w:ilvl w:val="0"/>
          <w:numId w:val="24"/>
        </w:numPr>
        <w:tabs>
          <w:tab w:val="left" w:pos="284"/>
        </w:tabs>
        <w:spacing w:after="240" w:line="360" w:lineRule="auto"/>
        <w:ind w:left="284" w:hanging="284"/>
        <w:jc w:val="both"/>
        <w:rPr>
          <w:rFonts w:ascii="Arial" w:hAnsi="Arial" w:cs="Arial"/>
          <w:color w:val="auto"/>
          <w:sz w:val="20"/>
          <w:szCs w:val="20"/>
        </w:rPr>
      </w:pPr>
      <w:r w:rsidRPr="00580F9A">
        <w:rPr>
          <w:rFonts w:ascii="Arial" w:hAnsi="Arial" w:cs="Arial"/>
          <w:color w:val="auto"/>
          <w:sz w:val="20"/>
          <w:szCs w:val="20"/>
        </w:rPr>
        <w:t>Niniejszą umowę sporządzono w dwóch jednobrzmiących egzemplarzach, jeden egzemplarz dla Wykonawcy, jeden egzemplarz dla Zamawiającego.</w:t>
      </w:r>
    </w:p>
    <w:p w14:paraId="0133C9D9" w14:textId="77777777" w:rsidR="00D64DD4" w:rsidRPr="00580F9A" w:rsidRDefault="00D64DD4" w:rsidP="00D64DD4">
      <w:pPr>
        <w:spacing w:line="360" w:lineRule="auto"/>
        <w:rPr>
          <w:rFonts w:ascii="Arial" w:hAnsi="Arial" w:cs="Arial"/>
          <w:b/>
          <w:color w:val="auto"/>
          <w:sz w:val="20"/>
          <w:szCs w:val="20"/>
        </w:rPr>
      </w:pPr>
      <w:r w:rsidRPr="00580F9A">
        <w:rPr>
          <w:rFonts w:ascii="Arial" w:hAnsi="Arial" w:cs="Arial"/>
          <w:b/>
          <w:color w:val="auto"/>
          <w:sz w:val="20"/>
          <w:szCs w:val="20"/>
        </w:rPr>
        <w:t>ZAMAWIAJĄCY</w:t>
      </w:r>
      <w:r w:rsidRPr="00580F9A">
        <w:rPr>
          <w:rFonts w:ascii="Arial" w:hAnsi="Arial" w:cs="Arial"/>
          <w:b/>
          <w:color w:val="auto"/>
          <w:sz w:val="20"/>
          <w:szCs w:val="20"/>
        </w:rPr>
        <w:tab/>
      </w:r>
      <w:r w:rsidRPr="00580F9A">
        <w:rPr>
          <w:rFonts w:ascii="Arial" w:hAnsi="Arial" w:cs="Arial"/>
          <w:b/>
          <w:color w:val="auto"/>
          <w:sz w:val="20"/>
          <w:szCs w:val="20"/>
        </w:rPr>
        <w:tab/>
      </w:r>
      <w:r w:rsidRPr="00580F9A">
        <w:rPr>
          <w:rFonts w:ascii="Arial" w:hAnsi="Arial" w:cs="Arial"/>
          <w:b/>
          <w:color w:val="auto"/>
          <w:sz w:val="20"/>
          <w:szCs w:val="20"/>
        </w:rPr>
        <w:tab/>
      </w:r>
      <w:r w:rsidRPr="00580F9A">
        <w:rPr>
          <w:rFonts w:ascii="Arial" w:hAnsi="Arial" w:cs="Arial"/>
          <w:b/>
          <w:color w:val="auto"/>
          <w:sz w:val="20"/>
          <w:szCs w:val="20"/>
        </w:rPr>
        <w:tab/>
      </w:r>
      <w:r w:rsidRPr="00580F9A">
        <w:rPr>
          <w:rFonts w:ascii="Arial" w:hAnsi="Arial" w:cs="Arial"/>
          <w:b/>
          <w:color w:val="auto"/>
          <w:sz w:val="20"/>
          <w:szCs w:val="20"/>
        </w:rPr>
        <w:tab/>
        <w:t xml:space="preserve">   </w:t>
      </w:r>
      <w:r w:rsidRPr="00580F9A">
        <w:rPr>
          <w:rFonts w:ascii="Arial" w:hAnsi="Arial" w:cs="Arial"/>
          <w:b/>
          <w:color w:val="auto"/>
          <w:sz w:val="20"/>
          <w:szCs w:val="20"/>
        </w:rPr>
        <w:tab/>
        <w:t>WYKONAWCA</w:t>
      </w:r>
    </w:p>
    <w:bookmarkEnd w:id="3"/>
    <w:p w14:paraId="0DC97998" w14:textId="255BDFF3" w:rsidR="003E5626" w:rsidRPr="00580F9A" w:rsidRDefault="003E5626" w:rsidP="00D64DD4">
      <w:pPr>
        <w:widowControl w:val="0"/>
        <w:spacing w:line="360" w:lineRule="auto"/>
        <w:rPr>
          <w:rFonts w:ascii="Arial" w:hAnsi="Arial" w:cs="Arial"/>
          <w:b/>
          <w:color w:val="auto"/>
          <w:sz w:val="20"/>
          <w:szCs w:val="20"/>
        </w:rPr>
      </w:pPr>
    </w:p>
    <w:sectPr w:rsidR="003E5626" w:rsidRPr="00580F9A" w:rsidSect="00FD2AD4">
      <w:headerReference w:type="default" r:id="rId8"/>
      <w:footerReference w:type="default" r:id="rId9"/>
      <w:pgSz w:w="12240" w:h="15840"/>
      <w:pgMar w:top="1095" w:right="1325" w:bottom="1276" w:left="1418" w:header="284" w:footer="709"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B0662" w14:textId="77777777" w:rsidR="00E80DFD" w:rsidRDefault="00E80DFD">
      <w:r>
        <w:separator/>
      </w:r>
    </w:p>
  </w:endnote>
  <w:endnote w:type="continuationSeparator" w:id="0">
    <w:p w14:paraId="4D640E68" w14:textId="77777777" w:rsidR="00E80DFD" w:rsidRDefault="00E8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1F482" w14:textId="77777777" w:rsidR="00825E75" w:rsidRPr="00825E75" w:rsidRDefault="00825E75" w:rsidP="00825E75">
    <w:pPr>
      <w:pStyle w:val="Stopka"/>
      <w:jc w:val="right"/>
      <w:rPr>
        <w:rFonts w:ascii="Arial" w:hAnsi="Arial" w:cs="Arial"/>
        <w:sz w:val="18"/>
        <w:szCs w:val="18"/>
      </w:rPr>
    </w:pPr>
    <w:r w:rsidRPr="00825E75">
      <w:rPr>
        <w:rFonts w:ascii="Arial" w:hAnsi="Arial" w:cs="Arial"/>
        <w:sz w:val="18"/>
        <w:szCs w:val="18"/>
      </w:rPr>
      <w:t xml:space="preserve">Strona </w:t>
    </w:r>
    <w:r w:rsidRPr="00825E75">
      <w:rPr>
        <w:rFonts w:ascii="Arial" w:hAnsi="Arial" w:cs="Arial"/>
        <w:b/>
        <w:bCs/>
        <w:sz w:val="18"/>
        <w:szCs w:val="18"/>
      </w:rPr>
      <w:fldChar w:fldCharType="begin"/>
    </w:r>
    <w:r w:rsidRPr="00825E75">
      <w:rPr>
        <w:rFonts w:ascii="Arial" w:hAnsi="Arial" w:cs="Arial"/>
        <w:b/>
        <w:bCs/>
        <w:sz w:val="18"/>
        <w:szCs w:val="18"/>
      </w:rPr>
      <w:instrText>PAGE</w:instrText>
    </w:r>
    <w:r w:rsidRPr="00825E75">
      <w:rPr>
        <w:rFonts w:ascii="Arial" w:hAnsi="Arial" w:cs="Arial"/>
        <w:b/>
        <w:bCs/>
        <w:sz w:val="18"/>
        <w:szCs w:val="18"/>
      </w:rPr>
      <w:fldChar w:fldCharType="separate"/>
    </w:r>
    <w:r w:rsidR="003526CA">
      <w:rPr>
        <w:rFonts w:ascii="Arial" w:hAnsi="Arial" w:cs="Arial"/>
        <w:b/>
        <w:bCs/>
        <w:noProof/>
        <w:sz w:val="18"/>
        <w:szCs w:val="18"/>
      </w:rPr>
      <w:t>2</w:t>
    </w:r>
    <w:r w:rsidRPr="00825E75">
      <w:rPr>
        <w:rFonts w:ascii="Arial" w:hAnsi="Arial" w:cs="Arial"/>
        <w:b/>
        <w:bCs/>
        <w:sz w:val="18"/>
        <w:szCs w:val="18"/>
      </w:rPr>
      <w:fldChar w:fldCharType="end"/>
    </w:r>
    <w:r w:rsidRPr="00825E75">
      <w:rPr>
        <w:rFonts w:ascii="Arial" w:hAnsi="Arial" w:cs="Arial"/>
        <w:sz w:val="18"/>
        <w:szCs w:val="18"/>
      </w:rPr>
      <w:t xml:space="preserve"> z </w:t>
    </w:r>
    <w:r w:rsidRPr="00825E75">
      <w:rPr>
        <w:rFonts w:ascii="Arial" w:hAnsi="Arial" w:cs="Arial"/>
        <w:b/>
        <w:bCs/>
        <w:sz w:val="18"/>
        <w:szCs w:val="18"/>
      </w:rPr>
      <w:fldChar w:fldCharType="begin"/>
    </w:r>
    <w:r w:rsidRPr="00825E75">
      <w:rPr>
        <w:rFonts w:ascii="Arial" w:hAnsi="Arial" w:cs="Arial"/>
        <w:b/>
        <w:bCs/>
        <w:sz w:val="18"/>
        <w:szCs w:val="18"/>
      </w:rPr>
      <w:instrText>NUMPAGES</w:instrText>
    </w:r>
    <w:r w:rsidRPr="00825E75">
      <w:rPr>
        <w:rFonts w:ascii="Arial" w:hAnsi="Arial" w:cs="Arial"/>
        <w:b/>
        <w:bCs/>
        <w:sz w:val="18"/>
        <w:szCs w:val="18"/>
      </w:rPr>
      <w:fldChar w:fldCharType="separate"/>
    </w:r>
    <w:r w:rsidR="003526CA">
      <w:rPr>
        <w:rFonts w:ascii="Arial" w:hAnsi="Arial" w:cs="Arial"/>
        <w:b/>
        <w:bCs/>
        <w:noProof/>
        <w:sz w:val="18"/>
        <w:szCs w:val="18"/>
      </w:rPr>
      <w:t>22</w:t>
    </w:r>
    <w:r w:rsidRPr="00825E75">
      <w:rPr>
        <w:rFonts w:ascii="Arial" w:hAnsi="Arial" w:cs="Arial"/>
        <w:b/>
        <w:bCs/>
        <w:sz w:val="18"/>
        <w:szCs w:val="18"/>
      </w:rPr>
      <w:fldChar w:fldCharType="end"/>
    </w:r>
  </w:p>
  <w:p w14:paraId="3A8E0F05" w14:textId="77777777" w:rsidR="003E5626" w:rsidRDefault="003E562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19BD2" w14:textId="77777777" w:rsidR="00E80DFD" w:rsidRDefault="00E80DFD">
      <w:r>
        <w:separator/>
      </w:r>
    </w:p>
  </w:footnote>
  <w:footnote w:type="continuationSeparator" w:id="0">
    <w:p w14:paraId="424DECB0" w14:textId="77777777" w:rsidR="00E80DFD" w:rsidRDefault="00E8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tblCellMar>
        <w:left w:w="10" w:type="dxa"/>
        <w:right w:w="10" w:type="dxa"/>
      </w:tblCellMar>
      <w:tblLook w:val="0000" w:firstRow="0" w:lastRow="0" w:firstColumn="0" w:lastColumn="0" w:noHBand="0" w:noVBand="0"/>
    </w:tblPr>
    <w:tblGrid>
      <w:gridCol w:w="5976"/>
      <w:gridCol w:w="3380"/>
    </w:tblGrid>
    <w:tr w:rsidR="003C30D2" w14:paraId="0B65787B" w14:textId="77777777" w:rsidTr="000A3DF7">
      <w:trPr>
        <w:trHeight w:val="1271"/>
      </w:trPr>
      <w:tc>
        <w:tcPr>
          <w:tcW w:w="4261" w:type="dxa"/>
          <w:shd w:val="clear" w:color="auto" w:fill="auto"/>
          <w:tcMar>
            <w:top w:w="0" w:type="dxa"/>
            <w:left w:w="108" w:type="dxa"/>
            <w:bottom w:w="0" w:type="dxa"/>
            <w:right w:w="108" w:type="dxa"/>
          </w:tcMar>
          <w:vAlign w:val="center"/>
        </w:tcPr>
        <w:p w14:paraId="00B96A1F" w14:textId="77777777" w:rsidR="003C30D2" w:rsidRDefault="003C30D2" w:rsidP="003C30D2">
          <w:pPr>
            <w:pStyle w:val="Nagwek"/>
            <w:jc w:val="right"/>
          </w:pPr>
        </w:p>
      </w:tc>
      <w:tc>
        <w:tcPr>
          <w:tcW w:w="2410" w:type="dxa"/>
          <w:shd w:val="clear" w:color="auto" w:fill="auto"/>
          <w:tcMar>
            <w:top w:w="0" w:type="dxa"/>
            <w:left w:w="108" w:type="dxa"/>
            <w:bottom w:w="0" w:type="dxa"/>
            <w:right w:w="108" w:type="dxa"/>
          </w:tcMar>
          <w:vAlign w:val="center"/>
        </w:tcPr>
        <w:p w14:paraId="6428C6F4" w14:textId="77777777" w:rsidR="003C30D2" w:rsidRDefault="003C30D2" w:rsidP="003C30D2">
          <w:pPr>
            <w:pStyle w:val="Nagwek"/>
            <w:jc w:val="right"/>
          </w:pPr>
          <w:r>
            <w:rPr>
              <w:noProof/>
            </w:rPr>
            <w:drawing>
              <wp:anchor distT="0" distB="0" distL="114300" distR="114300" simplePos="0" relativeHeight="251659264" behindDoc="1" locked="0" layoutInCell="1" allowOverlap="1" wp14:anchorId="4ECBAC99" wp14:editId="76A93FF9">
                <wp:simplePos x="0" y="0"/>
                <wp:positionH relativeFrom="column">
                  <wp:posOffset>-857885</wp:posOffset>
                </wp:positionH>
                <wp:positionV relativeFrom="paragraph">
                  <wp:posOffset>86995</wp:posOffset>
                </wp:positionV>
                <wp:extent cx="1499870" cy="668655"/>
                <wp:effectExtent l="0" t="0" r="5080" b="0"/>
                <wp:wrapNone/>
                <wp:docPr id="1754698697" name="Obraz 17546986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99870" cy="6686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081DDB" wp14:editId="106E31B4">
                <wp:extent cx="1037880" cy="649425"/>
                <wp:effectExtent l="0" t="0" r="0" b="0"/>
                <wp:docPr id="1181830279" name="Obraz 11818302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37880" cy="649425"/>
                        </a:xfrm>
                        <a:prstGeom prst="rect">
                          <a:avLst/>
                        </a:prstGeom>
                        <a:noFill/>
                        <a:ln>
                          <a:noFill/>
                          <a:prstDash/>
                        </a:ln>
                      </pic:spPr>
                    </pic:pic>
                  </a:graphicData>
                </a:graphic>
              </wp:inline>
            </w:drawing>
          </w:r>
        </w:p>
      </w:tc>
    </w:tr>
  </w:tbl>
  <w:p w14:paraId="167159AA" w14:textId="77777777" w:rsidR="003C30D2" w:rsidRDefault="003C30D2" w:rsidP="003C30D2">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394172"/>
    <w:multiLevelType w:val="hybridMultilevel"/>
    <w:tmpl w:val="A25AFF16"/>
    <w:lvl w:ilvl="0" w:tplc="884E9EA4">
      <w:start w:val="1"/>
      <w:numFmt w:val="lowerLetter"/>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08A4CCE"/>
    <w:multiLevelType w:val="hybridMultilevel"/>
    <w:tmpl w:val="872895B4"/>
    <w:lvl w:ilvl="0" w:tplc="4D54FDB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28554F7"/>
    <w:multiLevelType w:val="hybridMultilevel"/>
    <w:tmpl w:val="790E7CB0"/>
    <w:lvl w:ilvl="0" w:tplc="FFCE3CA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4768C1"/>
    <w:multiLevelType w:val="hybridMultilevel"/>
    <w:tmpl w:val="940C234E"/>
    <w:lvl w:ilvl="0" w:tplc="BBFEADF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780E14"/>
    <w:multiLevelType w:val="hybridMultilevel"/>
    <w:tmpl w:val="20A83C5C"/>
    <w:lvl w:ilvl="0" w:tplc="4D54FDB4">
      <w:start w:val="1"/>
      <w:numFmt w:val="decimal"/>
      <w:lvlText w:val="%1)"/>
      <w:lvlJc w:val="left"/>
      <w:pPr>
        <w:ind w:left="644" w:hanging="360"/>
      </w:pPr>
      <w:rPr>
        <w:rFonts w:hint="default"/>
        <w:b/>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0CE845CB"/>
    <w:multiLevelType w:val="hybridMultilevel"/>
    <w:tmpl w:val="C6C4C060"/>
    <w:lvl w:ilvl="0" w:tplc="CB6C9BD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7050F3"/>
    <w:multiLevelType w:val="hybridMultilevel"/>
    <w:tmpl w:val="0D76A644"/>
    <w:lvl w:ilvl="0" w:tplc="17A8F834">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4A1C00"/>
    <w:multiLevelType w:val="hybridMultilevel"/>
    <w:tmpl w:val="116A6C52"/>
    <w:lvl w:ilvl="0" w:tplc="F996B8BE">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7051D6"/>
    <w:multiLevelType w:val="hybridMultilevel"/>
    <w:tmpl w:val="0EB6A9E0"/>
    <w:lvl w:ilvl="0" w:tplc="319A58EA">
      <w:start w:val="1"/>
      <w:numFmt w:val="lowerLetter"/>
      <w:lvlText w:val="%1)"/>
      <w:lvlJc w:val="left"/>
      <w:pPr>
        <w:tabs>
          <w:tab w:val="num" w:pos="1650"/>
        </w:tabs>
        <w:ind w:left="1650" w:hanging="570"/>
      </w:pPr>
      <w:rPr>
        <w:rFonts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D97781"/>
    <w:multiLevelType w:val="hybridMultilevel"/>
    <w:tmpl w:val="A476C39E"/>
    <w:lvl w:ilvl="0" w:tplc="0274942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3250B3"/>
    <w:multiLevelType w:val="multilevel"/>
    <w:tmpl w:val="14AA3BC4"/>
    <w:lvl w:ilvl="0">
      <w:start w:val="1"/>
      <w:numFmt w:val="decimal"/>
      <w:lvlText w:val="%1)"/>
      <w:lvlJc w:val="left"/>
      <w:pPr>
        <w:ind w:left="928"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E354DE"/>
    <w:multiLevelType w:val="hybridMultilevel"/>
    <w:tmpl w:val="1AF6A7BA"/>
    <w:lvl w:ilvl="0" w:tplc="FFFFFFFF">
      <w:start w:val="1"/>
      <w:numFmt w:val="decimal"/>
      <w:lvlText w:val="%1."/>
      <w:lvlJc w:val="left"/>
      <w:pPr>
        <w:ind w:left="1004" w:hanging="360"/>
      </w:pPr>
      <w:rPr>
        <w:b/>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1E876517"/>
    <w:multiLevelType w:val="hybridMultilevel"/>
    <w:tmpl w:val="91087DF2"/>
    <w:lvl w:ilvl="0" w:tplc="449A26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EDD4D29"/>
    <w:multiLevelType w:val="hybridMultilevel"/>
    <w:tmpl w:val="1C5C676E"/>
    <w:lvl w:ilvl="0" w:tplc="4D54FDB4">
      <w:start w:val="1"/>
      <w:numFmt w:val="decimal"/>
      <w:lvlText w:val="%1)"/>
      <w:lvlJc w:val="left"/>
      <w:pPr>
        <w:ind w:left="1429" w:hanging="360"/>
      </w:pPr>
      <w:rPr>
        <w:b/>
      </w:rPr>
    </w:lvl>
    <w:lvl w:ilvl="1" w:tplc="4D54FDB4">
      <w:start w:val="1"/>
      <w:numFmt w:val="decimal"/>
      <w:lvlText w:val="%2)"/>
      <w:lvlJc w:val="left"/>
      <w:pPr>
        <w:ind w:left="1004"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D600534"/>
    <w:multiLevelType w:val="hybridMultilevel"/>
    <w:tmpl w:val="B4D863F8"/>
    <w:lvl w:ilvl="0" w:tplc="319A58EA">
      <w:start w:val="1"/>
      <w:numFmt w:val="lowerLetter"/>
      <w:lvlText w:val="%1)"/>
      <w:lvlJc w:val="left"/>
      <w:pPr>
        <w:ind w:left="2138" w:hanging="360"/>
      </w:pPr>
      <w:rPr>
        <w:rFonts w:hint="default"/>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 w15:restartNumberingAfterBreak="0">
    <w:nsid w:val="2D750F3F"/>
    <w:multiLevelType w:val="multilevel"/>
    <w:tmpl w:val="8CEEEEAC"/>
    <w:lvl w:ilvl="0">
      <w:start w:val="1"/>
      <w:numFmt w:val="decimal"/>
      <w:lvlText w:val="%1) "/>
      <w:lvlJc w:val="left"/>
      <w:pPr>
        <w:ind w:left="283" w:hanging="283"/>
      </w:pPr>
      <w:rPr>
        <w:rFonts w:ascii="Arial" w:hAnsi="Arial" w:cs="Arial" w:hint="default"/>
        <w:b/>
        <w:i w:val="0"/>
        <w:strike w:val="0"/>
        <w:dstrike w:val="0"/>
        <w:sz w:val="20"/>
        <w:szCs w:val="2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FE22AD5"/>
    <w:multiLevelType w:val="hybridMultilevel"/>
    <w:tmpl w:val="896EBC60"/>
    <w:lvl w:ilvl="0" w:tplc="319A58EA">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43F065D"/>
    <w:multiLevelType w:val="hybridMultilevel"/>
    <w:tmpl w:val="84C4C34E"/>
    <w:lvl w:ilvl="0" w:tplc="319A58EA">
      <w:start w:val="1"/>
      <w:numFmt w:val="lowerLetter"/>
      <w:lvlText w:val="%1)"/>
      <w:lvlJc w:val="left"/>
      <w:pPr>
        <w:ind w:left="1429" w:hanging="360"/>
      </w:pPr>
      <w:rPr>
        <w:rFonts w:hint="default"/>
        <w:b/>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9" w15:restartNumberingAfterBreak="0">
    <w:nsid w:val="35924E38"/>
    <w:multiLevelType w:val="hybridMultilevel"/>
    <w:tmpl w:val="E710156A"/>
    <w:lvl w:ilvl="0" w:tplc="CB9E06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6E2FCC"/>
    <w:multiLevelType w:val="hybridMultilevel"/>
    <w:tmpl w:val="3914FCC2"/>
    <w:lvl w:ilvl="0" w:tplc="29061BC4">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654ADD"/>
    <w:multiLevelType w:val="hybridMultilevel"/>
    <w:tmpl w:val="ACC6D320"/>
    <w:lvl w:ilvl="0" w:tplc="2A8A4A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F83E80"/>
    <w:multiLevelType w:val="hybridMultilevel"/>
    <w:tmpl w:val="8466E464"/>
    <w:lvl w:ilvl="0" w:tplc="55529B5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483F1E"/>
    <w:multiLevelType w:val="hybridMultilevel"/>
    <w:tmpl w:val="5BC63D98"/>
    <w:lvl w:ilvl="0" w:tplc="4D54FD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A1119"/>
    <w:multiLevelType w:val="hybridMultilevel"/>
    <w:tmpl w:val="3626E198"/>
    <w:lvl w:ilvl="0" w:tplc="46FCA4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075BBD"/>
    <w:multiLevelType w:val="hybridMultilevel"/>
    <w:tmpl w:val="7B2238F6"/>
    <w:lvl w:ilvl="0" w:tplc="9E6ABA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381BC4"/>
    <w:multiLevelType w:val="hybridMultilevel"/>
    <w:tmpl w:val="2946E3A2"/>
    <w:lvl w:ilvl="0" w:tplc="43E886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D6996"/>
    <w:multiLevelType w:val="hybridMultilevel"/>
    <w:tmpl w:val="FA52DC90"/>
    <w:lvl w:ilvl="0" w:tplc="5A9697D8">
      <w:start w:val="10"/>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65942"/>
    <w:multiLevelType w:val="multilevel"/>
    <w:tmpl w:val="65F86C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B45663"/>
    <w:multiLevelType w:val="hybridMultilevel"/>
    <w:tmpl w:val="BC4A1888"/>
    <w:lvl w:ilvl="0" w:tplc="319A58EA">
      <w:start w:val="1"/>
      <w:numFmt w:val="lowerLetter"/>
      <w:lvlText w:val="%1)"/>
      <w:lvlJc w:val="left"/>
      <w:pPr>
        <w:ind w:left="1429" w:hanging="360"/>
      </w:pPr>
      <w:rPr>
        <w:rFonts w:hint="default"/>
        <w:b/>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0" w15:restartNumberingAfterBreak="0">
    <w:nsid w:val="48CE4F39"/>
    <w:multiLevelType w:val="hybridMultilevel"/>
    <w:tmpl w:val="3ED01FC4"/>
    <w:lvl w:ilvl="0" w:tplc="20C22102">
      <w:start w:val="1"/>
      <w:numFmt w:val="decimal"/>
      <w:lvlText w:val="%1)"/>
      <w:lvlJc w:val="left"/>
      <w:pPr>
        <w:ind w:left="1196" w:hanging="360"/>
      </w:pPr>
      <w:rPr>
        <w:b/>
        <w:bCs/>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1" w15:restartNumberingAfterBreak="0">
    <w:nsid w:val="49062A7E"/>
    <w:multiLevelType w:val="hybridMultilevel"/>
    <w:tmpl w:val="B006712A"/>
    <w:lvl w:ilvl="0" w:tplc="0212B56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49300378"/>
    <w:multiLevelType w:val="hybridMultilevel"/>
    <w:tmpl w:val="FF84FE0E"/>
    <w:lvl w:ilvl="0" w:tplc="008E96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8747286">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346F67"/>
    <w:multiLevelType w:val="hybridMultilevel"/>
    <w:tmpl w:val="1AF6A7BA"/>
    <w:lvl w:ilvl="0" w:tplc="2B12BFA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E857D09"/>
    <w:multiLevelType w:val="hybridMultilevel"/>
    <w:tmpl w:val="D70CA2A2"/>
    <w:lvl w:ilvl="0" w:tplc="8B40A24E">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F0659AB"/>
    <w:multiLevelType w:val="hybridMultilevel"/>
    <w:tmpl w:val="232C9DE8"/>
    <w:lvl w:ilvl="0" w:tplc="36E2C2DC">
      <w:start w:val="1"/>
      <w:numFmt w:val="decimal"/>
      <w:lvlText w:val="%1)"/>
      <w:lvlJc w:val="left"/>
      <w:pPr>
        <w:ind w:left="3240" w:hanging="360"/>
      </w:pPr>
      <w:rPr>
        <w:b/>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6" w15:restartNumberingAfterBreak="0">
    <w:nsid w:val="53E1375D"/>
    <w:multiLevelType w:val="hybridMultilevel"/>
    <w:tmpl w:val="FDA44306"/>
    <w:lvl w:ilvl="0" w:tplc="4D54FDB4">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774BC9"/>
    <w:multiLevelType w:val="hybridMultilevel"/>
    <w:tmpl w:val="A4FE2988"/>
    <w:lvl w:ilvl="0" w:tplc="AEFC64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6279FE"/>
    <w:multiLevelType w:val="multilevel"/>
    <w:tmpl w:val="32C05DDE"/>
    <w:lvl w:ilvl="0">
      <w:start w:val="1"/>
      <w:numFmt w:val="decimal"/>
      <w:lvlText w:val="%1."/>
      <w:lvlJc w:val="left"/>
      <w:pPr>
        <w:ind w:left="720" w:hanging="360"/>
      </w:pPr>
      <w:rPr>
        <w:rFonts w:ascii="Arial" w:hAnsi="Arial" w:cs="Arial"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1F2A9E"/>
    <w:multiLevelType w:val="hybridMultilevel"/>
    <w:tmpl w:val="C4684DAA"/>
    <w:lvl w:ilvl="0" w:tplc="319A58EA">
      <w:start w:val="1"/>
      <w:numFmt w:val="lowerLetter"/>
      <w:lvlText w:val="%1)"/>
      <w:lvlJc w:val="left"/>
      <w:pPr>
        <w:ind w:left="1429" w:hanging="360"/>
      </w:pPr>
      <w:rPr>
        <w:rFonts w:hint="default"/>
        <w:b/>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0" w15:restartNumberingAfterBreak="0">
    <w:nsid w:val="621A39AB"/>
    <w:multiLevelType w:val="hybridMultilevel"/>
    <w:tmpl w:val="26BE8D5A"/>
    <w:lvl w:ilvl="0" w:tplc="0212B56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65E832E1"/>
    <w:multiLevelType w:val="hybridMultilevel"/>
    <w:tmpl w:val="1AA0D91C"/>
    <w:lvl w:ilvl="0" w:tplc="319A58EA">
      <w:start w:val="1"/>
      <w:numFmt w:val="lowerLetter"/>
      <w:lvlText w:val="%1)"/>
      <w:lvlJc w:val="left"/>
      <w:pPr>
        <w:ind w:left="1429" w:hanging="360"/>
      </w:pPr>
      <w:rPr>
        <w:rFonts w:hint="default"/>
        <w:b/>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2" w15:restartNumberingAfterBreak="0">
    <w:nsid w:val="67F86390"/>
    <w:multiLevelType w:val="hybridMultilevel"/>
    <w:tmpl w:val="E1065928"/>
    <w:lvl w:ilvl="0" w:tplc="C1F21DA6">
      <w:start w:val="1"/>
      <w:numFmt w:val="decimal"/>
      <w:lvlText w:val="%1."/>
      <w:lvlJc w:val="left"/>
      <w:pPr>
        <w:ind w:left="360" w:hanging="360"/>
      </w:pPr>
      <w:rPr>
        <w:b/>
        <w:bCs/>
      </w:rPr>
    </w:lvl>
    <w:lvl w:ilvl="1" w:tplc="04150019">
      <w:start w:val="1"/>
      <w:numFmt w:val="lowerLetter"/>
      <w:lvlText w:val="%2."/>
      <w:lvlJc w:val="left"/>
      <w:pPr>
        <w:ind w:left="1440" w:hanging="360"/>
      </w:pPr>
    </w:lvl>
    <w:lvl w:ilvl="2" w:tplc="D2A6D78C">
      <w:start w:val="1"/>
      <w:numFmt w:val="decimal"/>
      <w:lvlText w:val="%3)"/>
      <w:lvlJc w:val="left"/>
      <w:pPr>
        <w:ind w:left="2340" w:hanging="360"/>
      </w:pPr>
    </w:lvl>
    <w:lvl w:ilvl="3" w:tplc="11C28650">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8320144"/>
    <w:multiLevelType w:val="multilevel"/>
    <w:tmpl w:val="2BBC3C02"/>
    <w:lvl w:ilvl="0">
      <w:start w:val="1"/>
      <w:numFmt w:val="lowerLetter"/>
      <w:lvlText w:val="%1)"/>
      <w:lvlJc w:val="left"/>
      <w:pPr>
        <w:ind w:left="2160" w:hanging="360"/>
      </w:pPr>
      <w:rPr>
        <w:rFonts w:hint="default"/>
        <w:b/>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44" w15:restartNumberingAfterBreak="0">
    <w:nsid w:val="6E295D71"/>
    <w:multiLevelType w:val="hybridMultilevel"/>
    <w:tmpl w:val="6A328604"/>
    <w:lvl w:ilvl="0" w:tplc="AF96A5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D83510"/>
    <w:multiLevelType w:val="hybridMultilevel"/>
    <w:tmpl w:val="C3E82394"/>
    <w:lvl w:ilvl="0" w:tplc="319A58EA">
      <w:start w:val="1"/>
      <w:numFmt w:val="lowerLetter"/>
      <w:lvlText w:val="%1)"/>
      <w:lvlJc w:val="left"/>
      <w:pPr>
        <w:ind w:left="786" w:hanging="360"/>
      </w:pPr>
      <w:rPr>
        <w:rFonts w:hint="default"/>
        <w:b/>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46" w15:restartNumberingAfterBreak="0">
    <w:nsid w:val="70111168"/>
    <w:multiLevelType w:val="hybridMultilevel"/>
    <w:tmpl w:val="A7588900"/>
    <w:lvl w:ilvl="0" w:tplc="38B038B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1EF1D57"/>
    <w:multiLevelType w:val="hybridMultilevel"/>
    <w:tmpl w:val="29D4F930"/>
    <w:lvl w:ilvl="0" w:tplc="32E85A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8F31B0"/>
    <w:multiLevelType w:val="hybridMultilevel"/>
    <w:tmpl w:val="2904D96C"/>
    <w:lvl w:ilvl="0" w:tplc="4D54FD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92140E"/>
    <w:multiLevelType w:val="hybridMultilevel"/>
    <w:tmpl w:val="AA809ED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4D54FDB4">
      <w:start w:val="1"/>
      <w:numFmt w:val="decimal"/>
      <w:lvlText w:val="%4)"/>
      <w:lvlJc w:val="left"/>
      <w:pPr>
        <w:ind w:left="1004" w:hanging="360"/>
      </w:pPr>
      <w:rPr>
        <w:b/>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78F35885"/>
    <w:multiLevelType w:val="hybridMultilevel"/>
    <w:tmpl w:val="5ACCAA28"/>
    <w:lvl w:ilvl="0" w:tplc="0212B56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7C9072D8"/>
    <w:multiLevelType w:val="hybridMultilevel"/>
    <w:tmpl w:val="6090F01C"/>
    <w:lvl w:ilvl="0" w:tplc="1F24328A">
      <w:start w:val="1"/>
      <w:numFmt w:val="lowerLetter"/>
      <w:lvlText w:val="%1)"/>
      <w:lvlJc w:val="left"/>
      <w:pPr>
        <w:ind w:left="1724" w:hanging="360"/>
      </w:pPr>
      <w:rPr>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16cid:durableId="198204704">
    <w:abstractNumId w:val="16"/>
  </w:num>
  <w:num w:numId="2" w16cid:durableId="1513833332">
    <w:abstractNumId w:val="28"/>
  </w:num>
  <w:num w:numId="3" w16cid:durableId="54355638">
    <w:abstractNumId w:val="11"/>
  </w:num>
  <w:num w:numId="4" w16cid:durableId="832791640">
    <w:abstractNumId w:val="38"/>
  </w:num>
  <w:num w:numId="5" w16cid:durableId="544609431">
    <w:abstractNumId w:val="32"/>
  </w:num>
  <w:num w:numId="6" w16cid:durableId="537276514">
    <w:abstractNumId w:val="10"/>
  </w:num>
  <w:num w:numId="7" w16cid:durableId="1255943788">
    <w:abstractNumId w:val="17"/>
  </w:num>
  <w:num w:numId="8" w16cid:durableId="808281593">
    <w:abstractNumId w:val="33"/>
  </w:num>
  <w:num w:numId="9" w16cid:durableId="1608005997">
    <w:abstractNumId w:val="24"/>
  </w:num>
  <w:num w:numId="10" w16cid:durableId="1431242618">
    <w:abstractNumId w:val="48"/>
  </w:num>
  <w:num w:numId="11" w16cid:durableId="1930040136">
    <w:abstractNumId w:val="19"/>
  </w:num>
  <w:num w:numId="12" w16cid:durableId="1482502649">
    <w:abstractNumId w:val="25"/>
  </w:num>
  <w:num w:numId="13" w16cid:durableId="1716812949">
    <w:abstractNumId w:val="23"/>
  </w:num>
  <w:num w:numId="14" w16cid:durableId="1008366495">
    <w:abstractNumId w:val="37"/>
  </w:num>
  <w:num w:numId="15" w16cid:durableId="1746226440">
    <w:abstractNumId w:val="21"/>
  </w:num>
  <w:num w:numId="16" w16cid:durableId="1923760560">
    <w:abstractNumId w:val="46"/>
  </w:num>
  <w:num w:numId="17" w16cid:durableId="744693515">
    <w:abstractNumId w:val="34"/>
  </w:num>
  <w:num w:numId="18" w16cid:durableId="527719009">
    <w:abstractNumId w:val="26"/>
  </w:num>
  <w:num w:numId="19" w16cid:durableId="9067753">
    <w:abstractNumId w:val="1"/>
  </w:num>
  <w:num w:numId="20" w16cid:durableId="635181964">
    <w:abstractNumId w:val="13"/>
  </w:num>
  <w:num w:numId="21" w16cid:durableId="1953903167">
    <w:abstractNumId w:val="50"/>
  </w:num>
  <w:num w:numId="22" w16cid:durableId="1694069940">
    <w:abstractNumId w:val="31"/>
  </w:num>
  <w:num w:numId="23" w16cid:durableId="1596789184">
    <w:abstractNumId w:val="40"/>
  </w:num>
  <w:num w:numId="24" w16cid:durableId="1063524411">
    <w:abstractNumId w:val="47"/>
  </w:num>
  <w:num w:numId="25" w16cid:durableId="1102804974">
    <w:abstractNumId w:val="36"/>
  </w:num>
  <w:num w:numId="26" w16cid:durableId="302581240">
    <w:abstractNumId w:val="4"/>
  </w:num>
  <w:num w:numId="27" w16cid:durableId="1196038658">
    <w:abstractNumId w:val="20"/>
  </w:num>
  <w:num w:numId="28" w16cid:durableId="1787429096">
    <w:abstractNumId w:val="3"/>
  </w:num>
  <w:num w:numId="29" w16cid:durableId="1727994458">
    <w:abstractNumId w:val="51"/>
  </w:num>
  <w:num w:numId="30" w16cid:durableId="530798278">
    <w:abstractNumId w:val="43"/>
  </w:num>
  <w:num w:numId="31" w16cid:durableId="200270">
    <w:abstractNumId w:val="2"/>
  </w:num>
  <w:num w:numId="32" w16cid:durableId="108860132">
    <w:abstractNumId w:val="44"/>
  </w:num>
  <w:num w:numId="33" w16cid:durableId="870844514">
    <w:abstractNumId w:val="14"/>
  </w:num>
  <w:num w:numId="34" w16cid:durableId="399450437">
    <w:abstractNumId w:val="27"/>
  </w:num>
  <w:num w:numId="35" w16cid:durableId="685403134">
    <w:abstractNumId w:val="15"/>
  </w:num>
  <w:num w:numId="36" w16cid:durableId="437723754">
    <w:abstractNumId w:val="39"/>
  </w:num>
  <w:num w:numId="37" w16cid:durableId="660693565">
    <w:abstractNumId w:val="41"/>
  </w:num>
  <w:num w:numId="38" w16cid:durableId="1784567342">
    <w:abstractNumId w:val="45"/>
  </w:num>
  <w:num w:numId="39" w16cid:durableId="1075711610">
    <w:abstractNumId w:val="5"/>
  </w:num>
  <w:num w:numId="40" w16cid:durableId="1518034949">
    <w:abstractNumId w:val="8"/>
  </w:num>
  <w:num w:numId="41" w16cid:durableId="2091272903">
    <w:abstractNumId w:val="7"/>
  </w:num>
  <w:num w:numId="42" w16cid:durableId="2115200040">
    <w:abstractNumId w:val="12"/>
  </w:num>
  <w:num w:numId="43" w16cid:durableId="1115909306">
    <w:abstractNumId w:val="9"/>
  </w:num>
  <w:num w:numId="44" w16cid:durableId="637540180">
    <w:abstractNumId w:val="29"/>
  </w:num>
  <w:num w:numId="45" w16cid:durableId="710106325">
    <w:abstractNumId w:val="18"/>
  </w:num>
  <w:num w:numId="46" w16cid:durableId="90244894">
    <w:abstractNumId w:val="30"/>
  </w:num>
  <w:num w:numId="47" w16cid:durableId="2144347967">
    <w:abstractNumId w:val="35"/>
  </w:num>
  <w:num w:numId="48" w16cid:durableId="7420712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58629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52803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49425575">
    <w:abstractNumId w:val="4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26"/>
    <w:rsid w:val="00000DE9"/>
    <w:rsid w:val="000032D6"/>
    <w:rsid w:val="00011CAB"/>
    <w:rsid w:val="00011D4C"/>
    <w:rsid w:val="00012B83"/>
    <w:rsid w:val="00014AC4"/>
    <w:rsid w:val="000224F1"/>
    <w:rsid w:val="00023C20"/>
    <w:rsid w:val="00027CBA"/>
    <w:rsid w:val="00035694"/>
    <w:rsid w:val="00046F51"/>
    <w:rsid w:val="000471B3"/>
    <w:rsid w:val="00053D36"/>
    <w:rsid w:val="00063DAA"/>
    <w:rsid w:val="00073245"/>
    <w:rsid w:val="00077E13"/>
    <w:rsid w:val="00081F49"/>
    <w:rsid w:val="00083FBB"/>
    <w:rsid w:val="000867E9"/>
    <w:rsid w:val="00091787"/>
    <w:rsid w:val="00096AD2"/>
    <w:rsid w:val="000A19E5"/>
    <w:rsid w:val="000A1FA0"/>
    <w:rsid w:val="000A2710"/>
    <w:rsid w:val="000A5057"/>
    <w:rsid w:val="000A6779"/>
    <w:rsid w:val="000B1C10"/>
    <w:rsid w:val="000B48AF"/>
    <w:rsid w:val="000B6A3A"/>
    <w:rsid w:val="000B6BA0"/>
    <w:rsid w:val="000C1E5B"/>
    <w:rsid w:val="000C486C"/>
    <w:rsid w:val="000D207A"/>
    <w:rsid w:val="000D7175"/>
    <w:rsid w:val="000E4E36"/>
    <w:rsid w:val="000F049E"/>
    <w:rsid w:val="000F69CC"/>
    <w:rsid w:val="001060C0"/>
    <w:rsid w:val="00107BA0"/>
    <w:rsid w:val="001102A9"/>
    <w:rsid w:val="00112D56"/>
    <w:rsid w:val="00131FA8"/>
    <w:rsid w:val="001329C2"/>
    <w:rsid w:val="00132A5E"/>
    <w:rsid w:val="0013414E"/>
    <w:rsid w:val="0014275B"/>
    <w:rsid w:val="00145B71"/>
    <w:rsid w:val="001461AD"/>
    <w:rsid w:val="0015133A"/>
    <w:rsid w:val="00151C15"/>
    <w:rsid w:val="00154422"/>
    <w:rsid w:val="00163ADC"/>
    <w:rsid w:val="0016724B"/>
    <w:rsid w:val="001710DB"/>
    <w:rsid w:val="001713B9"/>
    <w:rsid w:val="001743B1"/>
    <w:rsid w:val="00175725"/>
    <w:rsid w:val="00186222"/>
    <w:rsid w:val="00191E76"/>
    <w:rsid w:val="00195903"/>
    <w:rsid w:val="00196CB8"/>
    <w:rsid w:val="001C3A6F"/>
    <w:rsid w:val="001C630C"/>
    <w:rsid w:val="001D1997"/>
    <w:rsid w:val="001D1D88"/>
    <w:rsid w:val="001D4F49"/>
    <w:rsid w:val="001D5DB9"/>
    <w:rsid w:val="001D6BAF"/>
    <w:rsid w:val="001E5680"/>
    <w:rsid w:val="001F2339"/>
    <w:rsid w:val="001F3007"/>
    <w:rsid w:val="001F37A5"/>
    <w:rsid w:val="001F37E5"/>
    <w:rsid w:val="001F788B"/>
    <w:rsid w:val="001F7E76"/>
    <w:rsid w:val="00202A62"/>
    <w:rsid w:val="00204351"/>
    <w:rsid w:val="00211C11"/>
    <w:rsid w:val="0021337D"/>
    <w:rsid w:val="0022341F"/>
    <w:rsid w:val="0022508F"/>
    <w:rsid w:val="002300E7"/>
    <w:rsid w:val="00247110"/>
    <w:rsid w:val="00261102"/>
    <w:rsid w:val="002650D2"/>
    <w:rsid w:val="00266EF3"/>
    <w:rsid w:val="00275B24"/>
    <w:rsid w:val="002825F9"/>
    <w:rsid w:val="00283EFB"/>
    <w:rsid w:val="00284AD6"/>
    <w:rsid w:val="00285CF9"/>
    <w:rsid w:val="002919EC"/>
    <w:rsid w:val="00292838"/>
    <w:rsid w:val="00296F36"/>
    <w:rsid w:val="002A6F1A"/>
    <w:rsid w:val="002B186D"/>
    <w:rsid w:val="002B25B0"/>
    <w:rsid w:val="002B5683"/>
    <w:rsid w:val="002B6EFA"/>
    <w:rsid w:val="002C05F5"/>
    <w:rsid w:val="002C7D12"/>
    <w:rsid w:val="002E1C66"/>
    <w:rsid w:val="002E542A"/>
    <w:rsid w:val="002E630E"/>
    <w:rsid w:val="003029CD"/>
    <w:rsid w:val="00303618"/>
    <w:rsid w:val="00303D1C"/>
    <w:rsid w:val="0031058F"/>
    <w:rsid w:val="003107BC"/>
    <w:rsid w:val="00311F6E"/>
    <w:rsid w:val="0031278A"/>
    <w:rsid w:val="003143B7"/>
    <w:rsid w:val="00326102"/>
    <w:rsid w:val="0033212E"/>
    <w:rsid w:val="00334818"/>
    <w:rsid w:val="00337560"/>
    <w:rsid w:val="00337FE3"/>
    <w:rsid w:val="0034049A"/>
    <w:rsid w:val="0034465B"/>
    <w:rsid w:val="00345C80"/>
    <w:rsid w:val="00345DEE"/>
    <w:rsid w:val="003465A8"/>
    <w:rsid w:val="003526CA"/>
    <w:rsid w:val="003538F3"/>
    <w:rsid w:val="003541F7"/>
    <w:rsid w:val="00360510"/>
    <w:rsid w:val="003626FB"/>
    <w:rsid w:val="003628B8"/>
    <w:rsid w:val="00370919"/>
    <w:rsid w:val="003777BD"/>
    <w:rsid w:val="00382BA4"/>
    <w:rsid w:val="00383DB0"/>
    <w:rsid w:val="0039149B"/>
    <w:rsid w:val="003934CC"/>
    <w:rsid w:val="0039745B"/>
    <w:rsid w:val="00397CCF"/>
    <w:rsid w:val="003A1CAB"/>
    <w:rsid w:val="003A3E0F"/>
    <w:rsid w:val="003A6178"/>
    <w:rsid w:val="003B5AFC"/>
    <w:rsid w:val="003B74B9"/>
    <w:rsid w:val="003C1C7F"/>
    <w:rsid w:val="003C30D2"/>
    <w:rsid w:val="003C5197"/>
    <w:rsid w:val="003C7882"/>
    <w:rsid w:val="003D245B"/>
    <w:rsid w:val="003D4822"/>
    <w:rsid w:val="003D582E"/>
    <w:rsid w:val="003D705B"/>
    <w:rsid w:val="003E0BD2"/>
    <w:rsid w:val="003E3D53"/>
    <w:rsid w:val="003E4AA9"/>
    <w:rsid w:val="003E5626"/>
    <w:rsid w:val="003E67AC"/>
    <w:rsid w:val="003F7255"/>
    <w:rsid w:val="00406A2A"/>
    <w:rsid w:val="00415362"/>
    <w:rsid w:val="00417EEA"/>
    <w:rsid w:val="00426283"/>
    <w:rsid w:val="00432434"/>
    <w:rsid w:val="00435C74"/>
    <w:rsid w:val="00436450"/>
    <w:rsid w:val="004364A6"/>
    <w:rsid w:val="004367F1"/>
    <w:rsid w:val="004403D5"/>
    <w:rsid w:val="00440829"/>
    <w:rsid w:val="00441268"/>
    <w:rsid w:val="0045481A"/>
    <w:rsid w:val="00457761"/>
    <w:rsid w:val="00461BF0"/>
    <w:rsid w:val="0046406B"/>
    <w:rsid w:val="00465D96"/>
    <w:rsid w:val="00467B0A"/>
    <w:rsid w:val="00467F84"/>
    <w:rsid w:val="0047168B"/>
    <w:rsid w:val="00473019"/>
    <w:rsid w:val="0047532D"/>
    <w:rsid w:val="00477507"/>
    <w:rsid w:val="0048215E"/>
    <w:rsid w:val="0049645A"/>
    <w:rsid w:val="004967B6"/>
    <w:rsid w:val="00496D7D"/>
    <w:rsid w:val="004C2BAD"/>
    <w:rsid w:val="004C3A2A"/>
    <w:rsid w:val="004E43F4"/>
    <w:rsid w:val="004E6DE3"/>
    <w:rsid w:val="004F3201"/>
    <w:rsid w:val="004F44B6"/>
    <w:rsid w:val="00503196"/>
    <w:rsid w:val="00505BC7"/>
    <w:rsid w:val="00510708"/>
    <w:rsid w:val="00510F39"/>
    <w:rsid w:val="005115C1"/>
    <w:rsid w:val="0051268F"/>
    <w:rsid w:val="00514E94"/>
    <w:rsid w:val="005150CF"/>
    <w:rsid w:val="00515718"/>
    <w:rsid w:val="00515DD6"/>
    <w:rsid w:val="00521097"/>
    <w:rsid w:val="00523344"/>
    <w:rsid w:val="00526B4F"/>
    <w:rsid w:val="00532260"/>
    <w:rsid w:val="005331BD"/>
    <w:rsid w:val="00534E55"/>
    <w:rsid w:val="00535655"/>
    <w:rsid w:val="00536B6E"/>
    <w:rsid w:val="005410BC"/>
    <w:rsid w:val="00544E47"/>
    <w:rsid w:val="00550CAC"/>
    <w:rsid w:val="00552196"/>
    <w:rsid w:val="0055308F"/>
    <w:rsid w:val="00560B88"/>
    <w:rsid w:val="0056234F"/>
    <w:rsid w:val="00567835"/>
    <w:rsid w:val="00570EAA"/>
    <w:rsid w:val="00571593"/>
    <w:rsid w:val="005752AF"/>
    <w:rsid w:val="00575A1E"/>
    <w:rsid w:val="00580C9E"/>
    <w:rsid w:val="00580F9A"/>
    <w:rsid w:val="0058482C"/>
    <w:rsid w:val="0059227C"/>
    <w:rsid w:val="00597748"/>
    <w:rsid w:val="005B1DC6"/>
    <w:rsid w:val="005B5E36"/>
    <w:rsid w:val="005B6A1B"/>
    <w:rsid w:val="005B7189"/>
    <w:rsid w:val="005C6030"/>
    <w:rsid w:val="005C6353"/>
    <w:rsid w:val="005C6C55"/>
    <w:rsid w:val="005D1FE2"/>
    <w:rsid w:val="005D21DC"/>
    <w:rsid w:val="005D3F03"/>
    <w:rsid w:val="005D62EF"/>
    <w:rsid w:val="005D632A"/>
    <w:rsid w:val="005E1BDF"/>
    <w:rsid w:val="005E3245"/>
    <w:rsid w:val="005F14E9"/>
    <w:rsid w:val="005F4827"/>
    <w:rsid w:val="005F57EF"/>
    <w:rsid w:val="005F75BA"/>
    <w:rsid w:val="00602CB7"/>
    <w:rsid w:val="006057B9"/>
    <w:rsid w:val="0060611F"/>
    <w:rsid w:val="00606ED9"/>
    <w:rsid w:val="00606F0D"/>
    <w:rsid w:val="00610FE7"/>
    <w:rsid w:val="00612C04"/>
    <w:rsid w:val="0061365F"/>
    <w:rsid w:val="0062555A"/>
    <w:rsid w:val="006272F7"/>
    <w:rsid w:val="0063222D"/>
    <w:rsid w:val="0063656B"/>
    <w:rsid w:val="0063696F"/>
    <w:rsid w:val="00643C66"/>
    <w:rsid w:val="00645932"/>
    <w:rsid w:val="00646ADE"/>
    <w:rsid w:val="00646C38"/>
    <w:rsid w:val="00646F55"/>
    <w:rsid w:val="00647F75"/>
    <w:rsid w:val="006533F7"/>
    <w:rsid w:val="00654796"/>
    <w:rsid w:val="0065772C"/>
    <w:rsid w:val="0066074E"/>
    <w:rsid w:val="00667677"/>
    <w:rsid w:val="00674A00"/>
    <w:rsid w:val="00674DB6"/>
    <w:rsid w:val="00675B00"/>
    <w:rsid w:val="006760AB"/>
    <w:rsid w:val="00681B95"/>
    <w:rsid w:val="00687502"/>
    <w:rsid w:val="00692194"/>
    <w:rsid w:val="006A6FB4"/>
    <w:rsid w:val="006B10F7"/>
    <w:rsid w:val="006B214C"/>
    <w:rsid w:val="006B2F5D"/>
    <w:rsid w:val="006B7645"/>
    <w:rsid w:val="006C1036"/>
    <w:rsid w:val="006C37A9"/>
    <w:rsid w:val="006C6B1E"/>
    <w:rsid w:val="006C73AF"/>
    <w:rsid w:val="006D0FD2"/>
    <w:rsid w:val="006D45AA"/>
    <w:rsid w:val="006E3C59"/>
    <w:rsid w:val="006E6B23"/>
    <w:rsid w:val="006E6C55"/>
    <w:rsid w:val="006F1A39"/>
    <w:rsid w:val="006F51CD"/>
    <w:rsid w:val="006F5A90"/>
    <w:rsid w:val="006F6151"/>
    <w:rsid w:val="00700CB7"/>
    <w:rsid w:val="00703D8C"/>
    <w:rsid w:val="00706FD8"/>
    <w:rsid w:val="00707327"/>
    <w:rsid w:val="007161DB"/>
    <w:rsid w:val="00716206"/>
    <w:rsid w:val="00721694"/>
    <w:rsid w:val="00721F3C"/>
    <w:rsid w:val="00736090"/>
    <w:rsid w:val="00746E79"/>
    <w:rsid w:val="00747607"/>
    <w:rsid w:val="00753454"/>
    <w:rsid w:val="00764C86"/>
    <w:rsid w:val="00774DAD"/>
    <w:rsid w:val="00781851"/>
    <w:rsid w:val="00787391"/>
    <w:rsid w:val="00791946"/>
    <w:rsid w:val="007A6BA3"/>
    <w:rsid w:val="007A7545"/>
    <w:rsid w:val="007B17AB"/>
    <w:rsid w:val="007B3A33"/>
    <w:rsid w:val="007B3B84"/>
    <w:rsid w:val="007B631A"/>
    <w:rsid w:val="007C2858"/>
    <w:rsid w:val="007C51C9"/>
    <w:rsid w:val="007D2FBE"/>
    <w:rsid w:val="007E0076"/>
    <w:rsid w:val="007E0594"/>
    <w:rsid w:val="007E25D8"/>
    <w:rsid w:val="007E5E2E"/>
    <w:rsid w:val="007F2535"/>
    <w:rsid w:val="007F59B4"/>
    <w:rsid w:val="0080501C"/>
    <w:rsid w:val="008067E7"/>
    <w:rsid w:val="00812BFF"/>
    <w:rsid w:val="008212E8"/>
    <w:rsid w:val="00822552"/>
    <w:rsid w:val="00825E75"/>
    <w:rsid w:val="00830901"/>
    <w:rsid w:val="0083400B"/>
    <w:rsid w:val="00846B5E"/>
    <w:rsid w:val="008473BA"/>
    <w:rsid w:val="0085207A"/>
    <w:rsid w:val="008602B0"/>
    <w:rsid w:val="00863808"/>
    <w:rsid w:val="00871348"/>
    <w:rsid w:val="008738AE"/>
    <w:rsid w:val="0087431C"/>
    <w:rsid w:val="008750AB"/>
    <w:rsid w:val="00875A26"/>
    <w:rsid w:val="00875DDF"/>
    <w:rsid w:val="008775A3"/>
    <w:rsid w:val="00885376"/>
    <w:rsid w:val="00893043"/>
    <w:rsid w:val="00893947"/>
    <w:rsid w:val="008972F3"/>
    <w:rsid w:val="008A06F6"/>
    <w:rsid w:val="008A14AB"/>
    <w:rsid w:val="008B1C47"/>
    <w:rsid w:val="008B5899"/>
    <w:rsid w:val="008B67C6"/>
    <w:rsid w:val="008B7927"/>
    <w:rsid w:val="008C485A"/>
    <w:rsid w:val="008C6CC7"/>
    <w:rsid w:val="008D1F5E"/>
    <w:rsid w:val="008E1493"/>
    <w:rsid w:val="008E220C"/>
    <w:rsid w:val="008E6FF2"/>
    <w:rsid w:val="008F28D7"/>
    <w:rsid w:val="008F5A2D"/>
    <w:rsid w:val="008F7A46"/>
    <w:rsid w:val="00903ED1"/>
    <w:rsid w:val="0090448E"/>
    <w:rsid w:val="00904814"/>
    <w:rsid w:val="009119A7"/>
    <w:rsid w:val="00915EA2"/>
    <w:rsid w:val="0091603E"/>
    <w:rsid w:val="00920745"/>
    <w:rsid w:val="00934A7E"/>
    <w:rsid w:val="00944862"/>
    <w:rsid w:val="00950FC5"/>
    <w:rsid w:val="00951901"/>
    <w:rsid w:val="00952BE4"/>
    <w:rsid w:val="0095567A"/>
    <w:rsid w:val="009566DD"/>
    <w:rsid w:val="00957447"/>
    <w:rsid w:val="00964AD5"/>
    <w:rsid w:val="009718D5"/>
    <w:rsid w:val="009741A7"/>
    <w:rsid w:val="00974572"/>
    <w:rsid w:val="00975D5A"/>
    <w:rsid w:val="009831CE"/>
    <w:rsid w:val="00983A2B"/>
    <w:rsid w:val="00983AF1"/>
    <w:rsid w:val="00987712"/>
    <w:rsid w:val="00990B71"/>
    <w:rsid w:val="009A4F88"/>
    <w:rsid w:val="009A7B17"/>
    <w:rsid w:val="009B258D"/>
    <w:rsid w:val="009B43FA"/>
    <w:rsid w:val="009B4645"/>
    <w:rsid w:val="009B53F5"/>
    <w:rsid w:val="009B73FA"/>
    <w:rsid w:val="009C0C56"/>
    <w:rsid w:val="009C3A90"/>
    <w:rsid w:val="009D25A2"/>
    <w:rsid w:val="009D2636"/>
    <w:rsid w:val="009D2F4D"/>
    <w:rsid w:val="009D32B8"/>
    <w:rsid w:val="009D5076"/>
    <w:rsid w:val="009F08B6"/>
    <w:rsid w:val="009F21E7"/>
    <w:rsid w:val="009F528D"/>
    <w:rsid w:val="009F54FD"/>
    <w:rsid w:val="009F5C47"/>
    <w:rsid w:val="009F61F9"/>
    <w:rsid w:val="009F7E81"/>
    <w:rsid w:val="00A05701"/>
    <w:rsid w:val="00A11102"/>
    <w:rsid w:val="00A14595"/>
    <w:rsid w:val="00A161C0"/>
    <w:rsid w:val="00A22174"/>
    <w:rsid w:val="00A22419"/>
    <w:rsid w:val="00A24D5F"/>
    <w:rsid w:val="00A25BD6"/>
    <w:rsid w:val="00A27B48"/>
    <w:rsid w:val="00A35671"/>
    <w:rsid w:val="00A4025B"/>
    <w:rsid w:val="00A42D28"/>
    <w:rsid w:val="00A43F07"/>
    <w:rsid w:val="00A60EBE"/>
    <w:rsid w:val="00A61266"/>
    <w:rsid w:val="00A70F24"/>
    <w:rsid w:val="00A71525"/>
    <w:rsid w:val="00A74482"/>
    <w:rsid w:val="00A86226"/>
    <w:rsid w:val="00A907F3"/>
    <w:rsid w:val="00A927AE"/>
    <w:rsid w:val="00A932DA"/>
    <w:rsid w:val="00AC0E5C"/>
    <w:rsid w:val="00AD327C"/>
    <w:rsid w:val="00AE265A"/>
    <w:rsid w:val="00AE5155"/>
    <w:rsid w:val="00AE623E"/>
    <w:rsid w:val="00AF1BDD"/>
    <w:rsid w:val="00AF6081"/>
    <w:rsid w:val="00AF60F0"/>
    <w:rsid w:val="00AF637A"/>
    <w:rsid w:val="00AF7030"/>
    <w:rsid w:val="00B0114A"/>
    <w:rsid w:val="00B02ADE"/>
    <w:rsid w:val="00B0465A"/>
    <w:rsid w:val="00B05136"/>
    <w:rsid w:val="00B07F03"/>
    <w:rsid w:val="00B103BF"/>
    <w:rsid w:val="00B166BB"/>
    <w:rsid w:val="00B21B2A"/>
    <w:rsid w:val="00B233D7"/>
    <w:rsid w:val="00B25DCD"/>
    <w:rsid w:val="00B27614"/>
    <w:rsid w:val="00B31C2D"/>
    <w:rsid w:val="00B34063"/>
    <w:rsid w:val="00B3654B"/>
    <w:rsid w:val="00B36D97"/>
    <w:rsid w:val="00B36E46"/>
    <w:rsid w:val="00B427F1"/>
    <w:rsid w:val="00B43D8E"/>
    <w:rsid w:val="00B44C4F"/>
    <w:rsid w:val="00B60B0E"/>
    <w:rsid w:val="00B629A2"/>
    <w:rsid w:val="00B62CCC"/>
    <w:rsid w:val="00B665C4"/>
    <w:rsid w:val="00B77F94"/>
    <w:rsid w:val="00B85653"/>
    <w:rsid w:val="00B86C39"/>
    <w:rsid w:val="00BA1DDC"/>
    <w:rsid w:val="00BB21AD"/>
    <w:rsid w:val="00BB2FF1"/>
    <w:rsid w:val="00BB4787"/>
    <w:rsid w:val="00BB7598"/>
    <w:rsid w:val="00BC28E0"/>
    <w:rsid w:val="00BC3383"/>
    <w:rsid w:val="00BC5403"/>
    <w:rsid w:val="00BC5FC7"/>
    <w:rsid w:val="00BC7C79"/>
    <w:rsid w:val="00BF01AD"/>
    <w:rsid w:val="00BF1849"/>
    <w:rsid w:val="00BF2B6D"/>
    <w:rsid w:val="00BF5551"/>
    <w:rsid w:val="00BF6244"/>
    <w:rsid w:val="00C14D12"/>
    <w:rsid w:val="00C23ED5"/>
    <w:rsid w:val="00C2545E"/>
    <w:rsid w:val="00C25780"/>
    <w:rsid w:val="00C31A5D"/>
    <w:rsid w:val="00C3335A"/>
    <w:rsid w:val="00C344F6"/>
    <w:rsid w:val="00C431BA"/>
    <w:rsid w:val="00C4373B"/>
    <w:rsid w:val="00C44F47"/>
    <w:rsid w:val="00C46204"/>
    <w:rsid w:val="00C46C2C"/>
    <w:rsid w:val="00C56558"/>
    <w:rsid w:val="00C6035D"/>
    <w:rsid w:val="00C62FFE"/>
    <w:rsid w:val="00C647EE"/>
    <w:rsid w:val="00C7643F"/>
    <w:rsid w:val="00C808CB"/>
    <w:rsid w:val="00C83B6E"/>
    <w:rsid w:val="00C84EA9"/>
    <w:rsid w:val="00C86620"/>
    <w:rsid w:val="00C9116E"/>
    <w:rsid w:val="00C929AE"/>
    <w:rsid w:val="00C9316A"/>
    <w:rsid w:val="00CA0C52"/>
    <w:rsid w:val="00CB1DA0"/>
    <w:rsid w:val="00CB3E8E"/>
    <w:rsid w:val="00CB5F6A"/>
    <w:rsid w:val="00CC0462"/>
    <w:rsid w:val="00CC04C0"/>
    <w:rsid w:val="00CC275A"/>
    <w:rsid w:val="00CC2853"/>
    <w:rsid w:val="00CC30CB"/>
    <w:rsid w:val="00CC5756"/>
    <w:rsid w:val="00CC626B"/>
    <w:rsid w:val="00CD255A"/>
    <w:rsid w:val="00CE0082"/>
    <w:rsid w:val="00CE5A11"/>
    <w:rsid w:val="00CF07AE"/>
    <w:rsid w:val="00D105DA"/>
    <w:rsid w:val="00D119A6"/>
    <w:rsid w:val="00D12760"/>
    <w:rsid w:val="00D13DCD"/>
    <w:rsid w:val="00D142CA"/>
    <w:rsid w:val="00D21AD2"/>
    <w:rsid w:val="00D250C5"/>
    <w:rsid w:val="00D26632"/>
    <w:rsid w:val="00D350DA"/>
    <w:rsid w:val="00D36252"/>
    <w:rsid w:val="00D40279"/>
    <w:rsid w:val="00D443D0"/>
    <w:rsid w:val="00D51084"/>
    <w:rsid w:val="00D53D76"/>
    <w:rsid w:val="00D5422E"/>
    <w:rsid w:val="00D60AB8"/>
    <w:rsid w:val="00D617FE"/>
    <w:rsid w:val="00D63CBD"/>
    <w:rsid w:val="00D64DD4"/>
    <w:rsid w:val="00D71A83"/>
    <w:rsid w:val="00D736AD"/>
    <w:rsid w:val="00D77977"/>
    <w:rsid w:val="00D8153A"/>
    <w:rsid w:val="00D844E6"/>
    <w:rsid w:val="00D874D4"/>
    <w:rsid w:val="00D91164"/>
    <w:rsid w:val="00D97C4D"/>
    <w:rsid w:val="00DA5B8A"/>
    <w:rsid w:val="00DA60C5"/>
    <w:rsid w:val="00DB2491"/>
    <w:rsid w:val="00DB3EC0"/>
    <w:rsid w:val="00DB6059"/>
    <w:rsid w:val="00DB715A"/>
    <w:rsid w:val="00DB7AB5"/>
    <w:rsid w:val="00DC1216"/>
    <w:rsid w:val="00DC231B"/>
    <w:rsid w:val="00DC5F14"/>
    <w:rsid w:val="00DC7BD3"/>
    <w:rsid w:val="00DD39C7"/>
    <w:rsid w:val="00DD4216"/>
    <w:rsid w:val="00DD6969"/>
    <w:rsid w:val="00DF30FD"/>
    <w:rsid w:val="00DF7005"/>
    <w:rsid w:val="00E00493"/>
    <w:rsid w:val="00E0176A"/>
    <w:rsid w:val="00E01EA7"/>
    <w:rsid w:val="00E10E87"/>
    <w:rsid w:val="00E120AD"/>
    <w:rsid w:val="00E1251F"/>
    <w:rsid w:val="00E14DDC"/>
    <w:rsid w:val="00E24E38"/>
    <w:rsid w:val="00E3271F"/>
    <w:rsid w:val="00E32872"/>
    <w:rsid w:val="00E32FDC"/>
    <w:rsid w:val="00E37E8E"/>
    <w:rsid w:val="00E548BD"/>
    <w:rsid w:val="00E553F5"/>
    <w:rsid w:val="00E55F8B"/>
    <w:rsid w:val="00E57B8D"/>
    <w:rsid w:val="00E60DE1"/>
    <w:rsid w:val="00E61F78"/>
    <w:rsid w:val="00E6452B"/>
    <w:rsid w:val="00E6467F"/>
    <w:rsid w:val="00E64689"/>
    <w:rsid w:val="00E658C0"/>
    <w:rsid w:val="00E76615"/>
    <w:rsid w:val="00E77441"/>
    <w:rsid w:val="00E77A14"/>
    <w:rsid w:val="00E80DFD"/>
    <w:rsid w:val="00E814C7"/>
    <w:rsid w:val="00E832B4"/>
    <w:rsid w:val="00E869C6"/>
    <w:rsid w:val="00E90CE2"/>
    <w:rsid w:val="00E948DA"/>
    <w:rsid w:val="00EA23E2"/>
    <w:rsid w:val="00EA7DEF"/>
    <w:rsid w:val="00EB083F"/>
    <w:rsid w:val="00EB11E8"/>
    <w:rsid w:val="00EB3000"/>
    <w:rsid w:val="00EB34EC"/>
    <w:rsid w:val="00EB515E"/>
    <w:rsid w:val="00EB5A8E"/>
    <w:rsid w:val="00EC21CD"/>
    <w:rsid w:val="00EC31C7"/>
    <w:rsid w:val="00EC58AC"/>
    <w:rsid w:val="00EC606A"/>
    <w:rsid w:val="00ED2D1D"/>
    <w:rsid w:val="00ED4B51"/>
    <w:rsid w:val="00ED5CDC"/>
    <w:rsid w:val="00EE4A13"/>
    <w:rsid w:val="00EF1A8A"/>
    <w:rsid w:val="00F079C4"/>
    <w:rsid w:val="00F11A6A"/>
    <w:rsid w:val="00F168DF"/>
    <w:rsid w:val="00F16CC5"/>
    <w:rsid w:val="00F1770E"/>
    <w:rsid w:val="00F2175E"/>
    <w:rsid w:val="00F23161"/>
    <w:rsid w:val="00F23B9E"/>
    <w:rsid w:val="00F261A3"/>
    <w:rsid w:val="00F30BEB"/>
    <w:rsid w:val="00F3537A"/>
    <w:rsid w:val="00F36801"/>
    <w:rsid w:val="00F579BF"/>
    <w:rsid w:val="00F63268"/>
    <w:rsid w:val="00F759D0"/>
    <w:rsid w:val="00F75D8C"/>
    <w:rsid w:val="00F779E1"/>
    <w:rsid w:val="00F8008F"/>
    <w:rsid w:val="00F83C38"/>
    <w:rsid w:val="00F845A4"/>
    <w:rsid w:val="00F90500"/>
    <w:rsid w:val="00F920DA"/>
    <w:rsid w:val="00F950D6"/>
    <w:rsid w:val="00F97737"/>
    <w:rsid w:val="00FB2F21"/>
    <w:rsid w:val="00FC010F"/>
    <w:rsid w:val="00FC1320"/>
    <w:rsid w:val="00FC46F7"/>
    <w:rsid w:val="00FC4A5B"/>
    <w:rsid w:val="00FC7368"/>
    <w:rsid w:val="00FD2AD4"/>
    <w:rsid w:val="00FD4A92"/>
    <w:rsid w:val="00FD74B0"/>
    <w:rsid w:val="00FE1935"/>
    <w:rsid w:val="00FE3941"/>
    <w:rsid w:val="00FE79E8"/>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C4CFC"/>
  <w15:docId w15:val="{3B661E54-4DB6-45F4-A59E-D99B37B4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1DE"/>
    <w:pPr>
      <w:jc w:val="center"/>
    </w:pPr>
    <w:rPr>
      <w:color w:val="00000A"/>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294BAC"/>
    <w:rPr>
      <w:sz w:val="24"/>
      <w:szCs w:val="24"/>
      <w:lang w:eastAsia="en-US"/>
    </w:rPr>
  </w:style>
  <w:style w:type="character" w:customStyle="1" w:styleId="StopkaZnak">
    <w:name w:val="Stopka Znak"/>
    <w:link w:val="Stopka"/>
    <w:uiPriority w:val="99"/>
    <w:qFormat/>
    <w:rsid w:val="00294BAC"/>
    <w:rPr>
      <w:sz w:val="24"/>
      <w:szCs w:val="24"/>
      <w:lang w:eastAsia="en-US"/>
    </w:rPr>
  </w:style>
  <w:style w:type="character" w:customStyle="1" w:styleId="czeinternetowe">
    <w:name w:val="Łącze internetowe"/>
    <w:uiPriority w:val="99"/>
    <w:unhideWhenUsed/>
    <w:rsid w:val="00294BAC"/>
    <w:rPr>
      <w:color w:val="0000FF"/>
      <w:u w:val="single"/>
    </w:rPr>
  </w:style>
  <w:style w:type="character" w:customStyle="1" w:styleId="ZwykytekstZnak">
    <w:name w:val="Zwykły tekst Znak"/>
    <w:link w:val="Zwykytekst"/>
    <w:semiHidden/>
    <w:qFormat/>
    <w:rsid w:val="00FB1D60"/>
    <w:rPr>
      <w:rFonts w:ascii="Courier New" w:eastAsia="Times New Roman" w:hAnsi="Courier New" w:cs="Courier New"/>
    </w:rPr>
  </w:style>
  <w:style w:type="character" w:styleId="Pogrubienie">
    <w:name w:val="Strong"/>
    <w:uiPriority w:val="22"/>
    <w:qFormat/>
    <w:rsid w:val="00C37A6B"/>
    <w:rPr>
      <w:b/>
      <w:bCs/>
    </w:rPr>
  </w:style>
  <w:style w:type="character" w:customStyle="1" w:styleId="TekstdymkaZnak">
    <w:name w:val="Tekst dymka Znak"/>
    <w:link w:val="Tekstdymka"/>
    <w:uiPriority w:val="99"/>
    <w:semiHidden/>
    <w:qFormat/>
    <w:rsid w:val="00B6625C"/>
    <w:rPr>
      <w:rFonts w:ascii="Tahoma" w:hAnsi="Tahoma" w:cs="Tahoma"/>
      <w:sz w:val="16"/>
      <w:szCs w:val="16"/>
      <w:lang w:eastAsia="en-US"/>
    </w:rPr>
  </w:style>
  <w:style w:type="character" w:styleId="Odwoaniedokomentarza">
    <w:name w:val="annotation reference"/>
    <w:uiPriority w:val="99"/>
    <w:semiHidden/>
    <w:unhideWhenUsed/>
    <w:qFormat/>
    <w:rsid w:val="00E93944"/>
    <w:rPr>
      <w:sz w:val="16"/>
      <w:szCs w:val="16"/>
    </w:rPr>
  </w:style>
  <w:style w:type="character" w:customStyle="1" w:styleId="TekstkomentarzaZnak">
    <w:name w:val="Tekst komentarza Znak"/>
    <w:link w:val="Tekstkomentarza"/>
    <w:uiPriority w:val="99"/>
    <w:qFormat/>
    <w:rsid w:val="00E93944"/>
    <w:rPr>
      <w:lang w:eastAsia="en-US"/>
    </w:rPr>
  </w:style>
  <w:style w:type="character" w:customStyle="1" w:styleId="TematkomentarzaZnak">
    <w:name w:val="Temat komentarza Znak"/>
    <w:link w:val="Tematkomentarza"/>
    <w:uiPriority w:val="99"/>
    <w:semiHidden/>
    <w:qFormat/>
    <w:rsid w:val="00E93944"/>
    <w:rPr>
      <w:b/>
      <w:bCs/>
      <w:lang w:eastAsia="en-US"/>
    </w:rPr>
  </w:style>
  <w:style w:type="character" w:customStyle="1" w:styleId="alb">
    <w:name w:val="a_lb"/>
    <w:qFormat/>
    <w:rsid w:val="007A4E49"/>
  </w:style>
  <w:style w:type="character" w:customStyle="1" w:styleId="alb-s">
    <w:name w:val="a_lb-s"/>
    <w:qFormat/>
    <w:rsid w:val="007A4E49"/>
  </w:style>
  <w:style w:type="character" w:customStyle="1" w:styleId="ListLabel1">
    <w:name w:val="ListLabel 1"/>
    <w:qFormat/>
    <w:rsid w:val="00F2175E"/>
    <w:rPr>
      <w:rFonts w:ascii="Times New Roman" w:hAnsi="Times New Roman" w:cs="Times New Roman"/>
      <w:b w:val="0"/>
      <w:i w:val="0"/>
      <w:strike w:val="0"/>
      <w:dstrike w:val="0"/>
      <w:sz w:val="24"/>
      <w:szCs w:val="24"/>
      <w:u w:val="none"/>
      <w:effect w:val="none"/>
    </w:rPr>
  </w:style>
  <w:style w:type="character" w:customStyle="1" w:styleId="ListLabel2">
    <w:name w:val="ListLabel 2"/>
    <w:qFormat/>
    <w:rsid w:val="00F2175E"/>
    <w:rPr>
      <w:rFonts w:cs="Times New Roman"/>
      <w:b w:val="0"/>
      <w:i w:val="0"/>
      <w:sz w:val="24"/>
    </w:rPr>
  </w:style>
  <w:style w:type="character" w:customStyle="1" w:styleId="ListLabel3">
    <w:name w:val="ListLabel 3"/>
    <w:qFormat/>
    <w:rsid w:val="00F2175E"/>
    <w:rPr>
      <w:rFonts w:cs="Times New Roman"/>
      <w:b w:val="0"/>
      <w:i w:val="0"/>
      <w:sz w:val="24"/>
    </w:rPr>
  </w:style>
  <w:style w:type="character" w:customStyle="1" w:styleId="ListLabel4">
    <w:name w:val="ListLabel 4"/>
    <w:qFormat/>
    <w:rsid w:val="00F2175E"/>
    <w:rPr>
      <w:rFonts w:cs="Times New Roman"/>
      <w:b w:val="0"/>
      <w:i w:val="0"/>
      <w:sz w:val="24"/>
    </w:rPr>
  </w:style>
  <w:style w:type="character" w:customStyle="1" w:styleId="ListLabel5">
    <w:name w:val="ListLabel 5"/>
    <w:qFormat/>
    <w:rsid w:val="00F2175E"/>
    <w:rPr>
      <w:rFonts w:cs="Times New Roman"/>
      <w:b w:val="0"/>
      <w:i w:val="0"/>
      <w:sz w:val="24"/>
    </w:rPr>
  </w:style>
  <w:style w:type="character" w:customStyle="1" w:styleId="ListLabel6">
    <w:name w:val="ListLabel 6"/>
    <w:qFormat/>
    <w:rsid w:val="00F2175E"/>
    <w:rPr>
      <w:rFonts w:ascii="Times New Roman" w:hAnsi="Times New Roman"/>
      <w:strike w:val="0"/>
      <w:dstrike w:val="0"/>
    </w:rPr>
  </w:style>
  <w:style w:type="character" w:customStyle="1" w:styleId="ListLabel7">
    <w:name w:val="ListLabel 7"/>
    <w:qFormat/>
    <w:rsid w:val="00F2175E"/>
    <w:rPr>
      <w:strike w:val="0"/>
      <w:dstrike w:val="0"/>
    </w:rPr>
  </w:style>
  <w:style w:type="character" w:customStyle="1" w:styleId="ListLabel8">
    <w:name w:val="ListLabel 8"/>
    <w:qFormat/>
    <w:rsid w:val="00F2175E"/>
    <w:rPr>
      <w:b w:val="0"/>
    </w:rPr>
  </w:style>
  <w:style w:type="character" w:customStyle="1" w:styleId="ListLabel9">
    <w:name w:val="ListLabel 9"/>
    <w:qFormat/>
    <w:rsid w:val="00F2175E"/>
    <w:rPr>
      <w:rFonts w:ascii="Times New Roman" w:hAnsi="Times New Roman"/>
      <w:b w:val="0"/>
    </w:rPr>
  </w:style>
  <w:style w:type="character" w:customStyle="1" w:styleId="ListLabel10">
    <w:name w:val="ListLabel 10"/>
    <w:qFormat/>
    <w:rsid w:val="00F2175E"/>
    <w:rPr>
      <w:rFonts w:ascii="Times New Roman" w:hAnsi="Times New Roman"/>
      <w:b/>
    </w:rPr>
  </w:style>
  <w:style w:type="character" w:customStyle="1" w:styleId="ListLabel11">
    <w:name w:val="ListLabel 11"/>
    <w:qFormat/>
    <w:rsid w:val="00F2175E"/>
    <w:rPr>
      <w:rFonts w:ascii="Times New Roman" w:hAnsi="Times New Roman" w:cs="Times New Roman"/>
      <w:b w:val="0"/>
      <w:i w:val="0"/>
      <w:strike w:val="0"/>
      <w:dstrike w:val="0"/>
      <w:sz w:val="24"/>
      <w:szCs w:val="24"/>
      <w:u w:val="none"/>
      <w:effect w:val="none"/>
    </w:rPr>
  </w:style>
  <w:style w:type="character" w:customStyle="1" w:styleId="ListLabel12">
    <w:name w:val="ListLabel 12"/>
    <w:qFormat/>
    <w:rsid w:val="00F2175E"/>
    <w:rPr>
      <w:rFonts w:ascii="Times New Roman" w:hAnsi="Times New Roman"/>
      <w:strike w:val="0"/>
      <w:dstrike w:val="0"/>
    </w:rPr>
  </w:style>
  <w:style w:type="character" w:customStyle="1" w:styleId="ListLabel13">
    <w:name w:val="ListLabel 13"/>
    <w:qFormat/>
    <w:rsid w:val="00F2175E"/>
    <w:rPr>
      <w:rFonts w:ascii="Times New Roman" w:hAnsi="Times New Roman"/>
      <w:b w:val="0"/>
    </w:rPr>
  </w:style>
  <w:style w:type="character" w:customStyle="1" w:styleId="ListLabel14">
    <w:name w:val="ListLabel 14"/>
    <w:qFormat/>
    <w:rsid w:val="00F2175E"/>
    <w:rPr>
      <w:rFonts w:ascii="Times New Roman" w:hAnsi="Times New Roman"/>
      <w:b/>
    </w:rPr>
  </w:style>
  <w:style w:type="character" w:customStyle="1" w:styleId="ListLabel15">
    <w:name w:val="ListLabel 15"/>
    <w:qFormat/>
    <w:rsid w:val="00F2175E"/>
    <w:rPr>
      <w:rFonts w:ascii="Times New Roman" w:hAnsi="Times New Roman" w:cs="Times New Roman"/>
      <w:b w:val="0"/>
      <w:i w:val="0"/>
      <w:strike w:val="0"/>
      <w:dstrike w:val="0"/>
      <w:sz w:val="24"/>
      <w:szCs w:val="24"/>
      <w:u w:val="none"/>
      <w:effect w:val="none"/>
    </w:rPr>
  </w:style>
  <w:style w:type="character" w:customStyle="1" w:styleId="ListLabel16">
    <w:name w:val="ListLabel 16"/>
    <w:qFormat/>
    <w:rsid w:val="00F2175E"/>
    <w:rPr>
      <w:rFonts w:ascii="Times New Roman" w:hAnsi="Times New Roman"/>
      <w:strike w:val="0"/>
      <w:dstrike w:val="0"/>
    </w:rPr>
  </w:style>
  <w:style w:type="character" w:customStyle="1" w:styleId="ListLabel17">
    <w:name w:val="ListLabel 17"/>
    <w:qFormat/>
    <w:rsid w:val="00F2175E"/>
    <w:rPr>
      <w:rFonts w:ascii="Times New Roman" w:hAnsi="Times New Roman"/>
      <w:b w:val="0"/>
    </w:rPr>
  </w:style>
  <w:style w:type="character" w:customStyle="1" w:styleId="ListLabel18">
    <w:name w:val="ListLabel 18"/>
    <w:qFormat/>
    <w:rsid w:val="00F2175E"/>
    <w:rPr>
      <w:rFonts w:ascii="Times New Roman" w:hAnsi="Times New Roman"/>
      <w:b/>
    </w:rPr>
  </w:style>
  <w:style w:type="character" w:customStyle="1" w:styleId="ListLabel19">
    <w:name w:val="ListLabel 19"/>
    <w:qFormat/>
    <w:rsid w:val="00F2175E"/>
    <w:rPr>
      <w:rFonts w:ascii="Times New Roman" w:hAnsi="Times New Roman" w:cs="Times New Roman"/>
      <w:b w:val="0"/>
      <w:i w:val="0"/>
      <w:strike w:val="0"/>
      <w:dstrike w:val="0"/>
      <w:sz w:val="24"/>
      <w:szCs w:val="24"/>
      <w:u w:val="none"/>
      <w:effect w:val="none"/>
    </w:rPr>
  </w:style>
  <w:style w:type="character" w:customStyle="1" w:styleId="ListLabel20">
    <w:name w:val="ListLabel 20"/>
    <w:qFormat/>
    <w:rsid w:val="00F2175E"/>
    <w:rPr>
      <w:rFonts w:ascii="Times New Roman" w:hAnsi="Times New Roman"/>
      <w:strike w:val="0"/>
      <w:dstrike w:val="0"/>
    </w:rPr>
  </w:style>
  <w:style w:type="character" w:customStyle="1" w:styleId="ListLabel21">
    <w:name w:val="ListLabel 21"/>
    <w:qFormat/>
    <w:rsid w:val="00F2175E"/>
    <w:rPr>
      <w:rFonts w:ascii="Times New Roman" w:hAnsi="Times New Roman"/>
      <w:b w:val="0"/>
    </w:rPr>
  </w:style>
  <w:style w:type="character" w:customStyle="1" w:styleId="ListLabel22">
    <w:name w:val="ListLabel 22"/>
    <w:qFormat/>
    <w:rsid w:val="00F2175E"/>
    <w:rPr>
      <w:rFonts w:ascii="Times New Roman" w:hAnsi="Times New Roman"/>
      <w:b/>
    </w:rPr>
  </w:style>
  <w:style w:type="character" w:customStyle="1" w:styleId="ListLabel23">
    <w:name w:val="ListLabel 23"/>
    <w:qFormat/>
    <w:rsid w:val="00F2175E"/>
    <w:rPr>
      <w:rFonts w:ascii="Times New Roman" w:hAnsi="Times New Roman" w:cs="Times New Roman"/>
      <w:b w:val="0"/>
      <w:i w:val="0"/>
      <w:strike w:val="0"/>
      <w:dstrike w:val="0"/>
      <w:sz w:val="24"/>
      <w:szCs w:val="24"/>
      <w:u w:val="none"/>
      <w:effect w:val="none"/>
    </w:rPr>
  </w:style>
  <w:style w:type="character" w:customStyle="1" w:styleId="ListLabel24">
    <w:name w:val="ListLabel 24"/>
    <w:qFormat/>
    <w:rsid w:val="00F2175E"/>
    <w:rPr>
      <w:rFonts w:ascii="Times New Roman" w:hAnsi="Times New Roman"/>
      <w:strike w:val="0"/>
      <w:dstrike w:val="0"/>
    </w:rPr>
  </w:style>
  <w:style w:type="character" w:customStyle="1" w:styleId="ListLabel25">
    <w:name w:val="ListLabel 25"/>
    <w:qFormat/>
    <w:rsid w:val="00F2175E"/>
    <w:rPr>
      <w:rFonts w:ascii="Times New Roman" w:hAnsi="Times New Roman"/>
      <w:b w:val="0"/>
    </w:rPr>
  </w:style>
  <w:style w:type="character" w:customStyle="1" w:styleId="ListLabel26">
    <w:name w:val="ListLabel 26"/>
    <w:qFormat/>
    <w:rsid w:val="00F2175E"/>
    <w:rPr>
      <w:rFonts w:ascii="Times New Roman" w:hAnsi="Times New Roman"/>
      <w:b/>
    </w:rPr>
  </w:style>
  <w:style w:type="character" w:customStyle="1" w:styleId="ListLabel27">
    <w:name w:val="ListLabel 27"/>
    <w:qFormat/>
    <w:rsid w:val="00F2175E"/>
    <w:rPr>
      <w:rFonts w:ascii="Times New Roman" w:hAnsi="Times New Roman" w:cs="Times New Roman"/>
      <w:b w:val="0"/>
      <w:i w:val="0"/>
      <w:strike w:val="0"/>
      <w:dstrike w:val="0"/>
      <w:sz w:val="24"/>
      <w:szCs w:val="24"/>
      <w:u w:val="none"/>
      <w:effect w:val="none"/>
    </w:rPr>
  </w:style>
  <w:style w:type="character" w:customStyle="1" w:styleId="ListLabel28">
    <w:name w:val="ListLabel 28"/>
    <w:qFormat/>
    <w:rsid w:val="00F2175E"/>
    <w:rPr>
      <w:rFonts w:ascii="Times New Roman" w:hAnsi="Times New Roman"/>
      <w:strike w:val="0"/>
      <w:dstrike w:val="0"/>
    </w:rPr>
  </w:style>
  <w:style w:type="character" w:customStyle="1" w:styleId="ListLabel29">
    <w:name w:val="ListLabel 29"/>
    <w:qFormat/>
    <w:rsid w:val="00F2175E"/>
    <w:rPr>
      <w:rFonts w:ascii="Times New Roman" w:hAnsi="Times New Roman"/>
      <w:b w:val="0"/>
    </w:rPr>
  </w:style>
  <w:style w:type="character" w:customStyle="1" w:styleId="ListLabel30">
    <w:name w:val="ListLabel 30"/>
    <w:qFormat/>
    <w:rsid w:val="00F2175E"/>
    <w:rPr>
      <w:rFonts w:ascii="Times New Roman" w:hAnsi="Times New Roman" w:cs="Times New Roman"/>
    </w:rPr>
  </w:style>
  <w:style w:type="character" w:customStyle="1" w:styleId="ListLabel31">
    <w:name w:val="ListLabel 31"/>
    <w:qFormat/>
    <w:rsid w:val="00F2175E"/>
    <w:rPr>
      <w:rFonts w:ascii="Times New Roman" w:hAnsi="Times New Roman"/>
      <w:b/>
    </w:rPr>
  </w:style>
  <w:style w:type="paragraph" w:styleId="Nagwek">
    <w:name w:val="header"/>
    <w:basedOn w:val="Normalny"/>
    <w:next w:val="Tekstpodstawowy"/>
    <w:link w:val="NagwekZnak"/>
    <w:unhideWhenUsed/>
    <w:qFormat/>
    <w:rsid w:val="00294BAC"/>
    <w:pPr>
      <w:tabs>
        <w:tab w:val="center" w:pos="4536"/>
        <w:tab w:val="right" w:pos="9072"/>
      </w:tabs>
    </w:pPr>
  </w:style>
  <w:style w:type="paragraph" w:styleId="Tekstpodstawowy">
    <w:name w:val="Body Text"/>
    <w:basedOn w:val="Normalny"/>
    <w:link w:val="TekstpodstawowyZnak"/>
    <w:rsid w:val="00F2175E"/>
    <w:pPr>
      <w:spacing w:after="140" w:line="288" w:lineRule="auto"/>
    </w:pPr>
  </w:style>
  <w:style w:type="paragraph" w:styleId="Lista">
    <w:name w:val="List"/>
    <w:basedOn w:val="Normalny"/>
    <w:rsid w:val="00804786"/>
    <w:pPr>
      <w:ind w:left="283" w:hanging="283"/>
      <w:jc w:val="left"/>
    </w:pPr>
    <w:rPr>
      <w:rFonts w:ascii="Times New Roman" w:eastAsia="Times New Roman" w:hAnsi="Times New Roman"/>
      <w:sz w:val="20"/>
      <w:szCs w:val="20"/>
      <w:lang w:eastAsia="pl-PL"/>
    </w:rPr>
  </w:style>
  <w:style w:type="paragraph" w:styleId="Legenda">
    <w:name w:val="caption"/>
    <w:basedOn w:val="Normalny"/>
    <w:qFormat/>
    <w:rsid w:val="00F2175E"/>
    <w:pPr>
      <w:suppressLineNumbers/>
      <w:spacing w:before="120" w:after="120"/>
    </w:pPr>
    <w:rPr>
      <w:rFonts w:cs="Arial"/>
      <w:i/>
      <w:iCs/>
    </w:rPr>
  </w:style>
  <w:style w:type="paragraph" w:customStyle="1" w:styleId="Indeks">
    <w:name w:val="Indeks"/>
    <w:basedOn w:val="Normalny"/>
    <w:qFormat/>
    <w:rsid w:val="00F2175E"/>
    <w:pPr>
      <w:suppressLineNumbers/>
    </w:pPr>
    <w:rPr>
      <w:rFonts w:cs="Arial"/>
    </w:rPr>
  </w:style>
  <w:style w:type="paragraph" w:styleId="Adresnakopercie">
    <w:name w:val="envelope address"/>
    <w:basedOn w:val="Normalny"/>
    <w:uiPriority w:val="99"/>
    <w:semiHidden/>
    <w:unhideWhenUsed/>
    <w:qFormat/>
    <w:rsid w:val="008052F2"/>
    <w:pPr>
      <w:ind w:left="2880"/>
    </w:pPr>
    <w:rPr>
      <w:rFonts w:eastAsia="Times New Roman"/>
      <w:sz w:val="32"/>
    </w:rPr>
  </w:style>
  <w:style w:type="paragraph" w:styleId="Stopka">
    <w:name w:val="footer"/>
    <w:basedOn w:val="Normalny"/>
    <w:link w:val="StopkaZnak"/>
    <w:uiPriority w:val="99"/>
    <w:unhideWhenUsed/>
    <w:rsid w:val="00294BAC"/>
    <w:pPr>
      <w:tabs>
        <w:tab w:val="center" w:pos="4536"/>
        <w:tab w:val="right" w:pos="9072"/>
      </w:tabs>
    </w:pPr>
  </w:style>
  <w:style w:type="paragraph" w:styleId="Zwykytekst">
    <w:name w:val="Plain Text"/>
    <w:basedOn w:val="Normalny"/>
    <w:link w:val="ZwykytekstZnak"/>
    <w:semiHidden/>
    <w:qFormat/>
    <w:rsid w:val="00FB1D60"/>
    <w:pPr>
      <w:jc w:val="left"/>
    </w:pPr>
    <w:rPr>
      <w:rFonts w:ascii="Courier New" w:eastAsia="Times New Roman" w:hAnsi="Courier New"/>
      <w:sz w:val="20"/>
      <w:szCs w:val="20"/>
    </w:rPr>
  </w:style>
  <w:style w:type="paragraph" w:styleId="Tekstdymka">
    <w:name w:val="Balloon Text"/>
    <w:basedOn w:val="Normalny"/>
    <w:link w:val="TekstdymkaZnak"/>
    <w:uiPriority w:val="99"/>
    <w:semiHidden/>
    <w:unhideWhenUsed/>
    <w:qFormat/>
    <w:rsid w:val="00B6625C"/>
    <w:rPr>
      <w:rFonts w:ascii="Tahoma" w:hAnsi="Tahoma"/>
      <w:sz w:val="16"/>
      <w:szCs w:val="16"/>
    </w:rPr>
  </w:style>
  <w:style w:type="paragraph" w:styleId="Tekstkomentarza">
    <w:name w:val="annotation text"/>
    <w:basedOn w:val="Normalny"/>
    <w:link w:val="TekstkomentarzaZnak"/>
    <w:uiPriority w:val="99"/>
    <w:unhideWhenUsed/>
    <w:qFormat/>
    <w:rsid w:val="00E93944"/>
    <w:rPr>
      <w:sz w:val="20"/>
      <w:szCs w:val="20"/>
    </w:rPr>
  </w:style>
  <w:style w:type="paragraph" w:styleId="Tematkomentarza">
    <w:name w:val="annotation subject"/>
    <w:basedOn w:val="Tekstkomentarza"/>
    <w:link w:val="TematkomentarzaZnak"/>
    <w:uiPriority w:val="99"/>
    <w:semiHidden/>
    <w:unhideWhenUsed/>
    <w:qFormat/>
    <w:rsid w:val="00E93944"/>
    <w:rPr>
      <w:b/>
      <w:bCs/>
    </w:rPr>
  </w:style>
  <w:style w:type="paragraph" w:styleId="Poprawka">
    <w:name w:val="Revision"/>
    <w:uiPriority w:val="99"/>
    <w:semiHidden/>
    <w:qFormat/>
    <w:rsid w:val="00635F33"/>
    <w:rPr>
      <w:color w:val="00000A"/>
      <w:sz w:val="24"/>
      <w:szCs w:val="24"/>
      <w:lang w:eastAsia="en-US"/>
    </w:rPr>
  </w:style>
  <w:style w:type="paragraph" w:styleId="Akapitzlist">
    <w:name w:val="List Paragraph"/>
    <w:aliases w:val="L1,Numerowanie,2 heading,A_wyliczenie,K-P_odwolanie,Akapit z listą5,maz_wyliczenie,opis dzialania,Akapit z listą BS,sw tekst,Kolorowa lista — akcent 11,normalny tekst,CW_Lista"/>
    <w:basedOn w:val="Normalny"/>
    <w:link w:val="AkapitzlistZnak"/>
    <w:uiPriority w:val="34"/>
    <w:qFormat/>
    <w:rsid w:val="006A3881"/>
    <w:pPr>
      <w:ind w:left="720"/>
      <w:contextualSpacing/>
    </w:pPr>
  </w:style>
  <w:style w:type="paragraph" w:customStyle="1" w:styleId="Default">
    <w:name w:val="Default"/>
    <w:qFormat/>
    <w:rsid w:val="00F2175E"/>
    <w:pPr>
      <w:suppressAutoHyphens/>
    </w:pPr>
    <w:rPr>
      <w:rFonts w:ascii="Arial" w:eastAsia="SimSun" w:hAnsi="Arial" w:cs="Arial"/>
      <w:color w:val="000000"/>
      <w:sz w:val="24"/>
      <w:szCs w:val="24"/>
      <w:lang w:eastAsia="zh-CN" w:bidi="hi-IN"/>
    </w:rPr>
  </w:style>
  <w:style w:type="character" w:customStyle="1" w:styleId="Teksttreci3">
    <w:name w:val="Tekst treści (3)_"/>
    <w:link w:val="Teksttreci30"/>
    <w:rsid w:val="008F28D7"/>
    <w:rPr>
      <w:rFonts w:ascii="Arial" w:hAnsi="Arial" w:cs="Arial"/>
      <w:b/>
      <w:bCs/>
      <w:shd w:val="clear" w:color="auto" w:fill="FFFFFF"/>
    </w:rPr>
  </w:style>
  <w:style w:type="paragraph" w:customStyle="1" w:styleId="Teksttreci30">
    <w:name w:val="Tekst treści (3)"/>
    <w:basedOn w:val="Normalny"/>
    <w:link w:val="Teksttreci3"/>
    <w:rsid w:val="008F28D7"/>
    <w:pPr>
      <w:widowControl w:val="0"/>
      <w:shd w:val="clear" w:color="auto" w:fill="FFFFFF"/>
      <w:spacing w:after="760" w:line="268" w:lineRule="exact"/>
      <w:jc w:val="left"/>
    </w:pPr>
    <w:rPr>
      <w:rFonts w:ascii="Arial" w:hAnsi="Arial" w:cs="Arial"/>
      <w:b/>
      <w:bCs/>
      <w:color w:val="auto"/>
      <w:sz w:val="20"/>
      <w:szCs w:val="20"/>
      <w:lang w:eastAsia="pl-PL"/>
    </w:rPr>
  </w:style>
  <w:style w:type="character" w:customStyle="1" w:styleId="WW8Num8z4">
    <w:name w:val="WW8Num8z4"/>
    <w:qFormat/>
    <w:rsid w:val="0048215E"/>
  </w:style>
  <w:style w:type="character" w:customStyle="1" w:styleId="DeltaViewInsertion">
    <w:name w:val="DeltaView Insertion"/>
    <w:rsid w:val="00DB2491"/>
    <w:rPr>
      <w:color w:val="0000FF"/>
      <w:spacing w:val="0"/>
      <w:u w:val="double"/>
    </w:rPr>
  </w:style>
  <w:style w:type="paragraph" w:styleId="Tekstpodstawowy2">
    <w:name w:val="Body Text 2"/>
    <w:basedOn w:val="Normalny"/>
    <w:link w:val="Tekstpodstawowy2Znak"/>
    <w:uiPriority w:val="99"/>
    <w:semiHidden/>
    <w:unhideWhenUsed/>
    <w:rsid w:val="005D1FE2"/>
    <w:pPr>
      <w:spacing w:after="120" w:line="480" w:lineRule="auto"/>
    </w:pPr>
  </w:style>
  <w:style w:type="character" w:customStyle="1" w:styleId="Tekstpodstawowy2Znak">
    <w:name w:val="Tekst podstawowy 2 Znak"/>
    <w:link w:val="Tekstpodstawowy2"/>
    <w:uiPriority w:val="99"/>
    <w:semiHidden/>
    <w:rsid w:val="005D1FE2"/>
    <w:rPr>
      <w:color w:val="00000A"/>
      <w:sz w:val="24"/>
      <w:szCs w:val="24"/>
      <w:lang w:eastAsia="en-US"/>
    </w:rPr>
  </w:style>
  <w:style w:type="paragraph" w:styleId="Tekstpodstawowywcity3">
    <w:name w:val="Body Text Indent 3"/>
    <w:basedOn w:val="Normalny"/>
    <w:link w:val="Tekstpodstawowywcity3Znak"/>
    <w:uiPriority w:val="99"/>
    <w:semiHidden/>
    <w:unhideWhenUsed/>
    <w:rsid w:val="005D1FE2"/>
    <w:pPr>
      <w:spacing w:after="120"/>
      <w:ind w:left="283"/>
    </w:pPr>
    <w:rPr>
      <w:sz w:val="16"/>
      <w:szCs w:val="16"/>
    </w:rPr>
  </w:style>
  <w:style w:type="character" w:customStyle="1" w:styleId="Tekstpodstawowywcity3Znak">
    <w:name w:val="Tekst podstawowy wcięty 3 Znak"/>
    <w:link w:val="Tekstpodstawowywcity3"/>
    <w:uiPriority w:val="99"/>
    <w:semiHidden/>
    <w:rsid w:val="005D1FE2"/>
    <w:rPr>
      <w:color w:val="00000A"/>
      <w:sz w:val="16"/>
      <w:szCs w:val="16"/>
      <w:lang w:eastAsia="en-US"/>
    </w:rPr>
  </w:style>
  <w:style w:type="paragraph" w:styleId="Tekstpodstawowywcity">
    <w:name w:val="Body Text Indent"/>
    <w:basedOn w:val="Normalny"/>
    <w:link w:val="TekstpodstawowywcityZnak"/>
    <w:uiPriority w:val="99"/>
    <w:unhideWhenUsed/>
    <w:rsid w:val="005B5E36"/>
    <w:pPr>
      <w:spacing w:after="120"/>
      <w:ind w:left="283"/>
    </w:pPr>
  </w:style>
  <w:style w:type="character" w:customStyle="1" w:styleId="TekstpodstawowywcityZnak">
    <w:name w:val="Tekst podstawowy wcięty Znak"/>
    <w:link w:val="Tekstpodstawowywcity"/>
    <w:uiPriority w:val="99"/>
    <w:rsid w:val="005B5E36"/>
    <w:rPr>
      <w:color w:val="00000A"/>
      <w:sz w:val="24"/>
      <w:szCs w:val="24"/>
      <w:lang w:eastAsia="en-US"/>
    </w:rPr>
  </w:style>
  <w:style w:type="paragraph" w:styleId="Tekstpodstawowy3">
    <w:name w:val="Body Text 3"/>
    <w:basedOn w:val="Normalny"/>
    <w:link w:val="Tekstpodstawowy3Znak"/>
    <w:uiPriority w:val="99"/>
    <w:semiHidden/>
    <w:unhideWhenUsed/>
    <w:rsid w:val="00FC46F7"/>
    <w:pPr>
      <w:spacing w:after="120"/>
    </w:pPr>
    <w:rPr>
      <w:sz w:val="16"/>
      <w:szCs w:val="16"/>
    </w:rPr>
  </w:style>
  <w:style w:type="character" w:customStyle="1" w:styleId="Tekstpodstawowy3Znak">
    <w:name w:val="Tekst podstawowy 3 Znak"/>
    <w:link w:val="Tekstpodstawowy3"/>
    <w:uiPriority w:val="99"/>
    <w:semiHidden/>
    <w:rsid w:val="00FC46F7"/>
    <w:rPr>
      <w:color w:val="00000A"/>
      <w:sz w:val="16"/>
      <w:szCs w:val="16"/>
      <w:lang w:eastAsia="en-US"/>
    </w:rPr>
  </w:style>
  <w:style w:type="character" w:customStyle="1" w:styleId="Teksttreci2">
    <w:name w:val="Tekst treści (2)_"/>
    <w:link w:val="Teksttreci21"/>
    <w:rsid w:val="00B103BF"/>
    <w:rPr>
      <w:rFonts w:ascii="Times New Roman" w:hAnsi="Times New Roman"/>
      <w:sz w:val="22"/>
      <w:szCs w:val="22"/>
      <w:shd w:val="clear" w:color="auto" w:fill="FFFFFF"/>
    </w:rPr>
  </w:style>
  <w:style w:type="character" w:customStyle="1" w:styleId="Teksttreci2Pogrubienie">
    <w:name w:val="Tekst treści (2) + Pogrubienie"/>
    <w:rsid w:val="00B103BF"/>
    <w:rPr>
      <w:rFonts w:ascii="Times New Roman" w:hAnsi="Times New Roman" w:cs="Times New Roman"/>
      <w:b/>
      <w:bCs/>
      <w:sz w:val="22"/>
      <w:szCs w:val="22"/>
      <w:u w:val="none"/>
    </w:rPr>
  </w:style>
  <w:style w:type="paragraph" w:customStyle="1" w:styleId="Teksttreci21">
    <w:name w:val="Tekst treści (2)1"/>
    <w:basedOn w:val="Normalny"/>
    <w:link w:val="Teksttreci2"/>
    <w:rsid w:val="00B103BF"/>
    <w:pPr>
      <w:widowControl w:val="0"/>
      <w:shd w:val="clear" w:color="auto" w:fill="FFFFFF"/>
      <w:spacing w:before="520" w:line="379" w:lineRule="exact"/>
      <w:ind w:hanging="360"/>
      <w:jc w:val="both"/>
    </w:pPr>
    <w:rPr>
      <w:rFonts w:ascii="Times New Roman" w:hAnsi="Times New Roman"/>
      <w:color w:val="auto"/>
      <w:sz w:val="22"/>
      <w:szCs w:val="22"/>
      <w:lang w:eastAsia="pl-PL"/>
    </w:rPr>
  </w:style>
  <w:style w:type="character" w:styleId="Hipercze">
    <w:name w:val="Hyperlink"/>
    <w:uiPriority w:val="99"/>
    <w:unhideWhenUsed/>
    <w:rsid w:val="008972F3"/>
    <w:rPr>
      <w:color w:val="0563C1"/>
      <w:u w:val="single"/>
    </w:rPr>
  </w:style>
  <w:style w:type="character" w:styleId="Nierozpoznanawzmianka">
    <w:name w:val="Unresolved Mention"/>
    <w:uiPriority w:val="99"/>
    <w:semiHidden/>
    <w:unhideWhenUsed/>
    <w:rsid w:val="008972F3"/>
    <w:rPr>
      <w:color w:val="605E5C"/>
      <w:shd w:val="clear" w:color="auto" w:fill="E1DFDD"/>
    </w:rPr>
  </w:style>
  <w:style w:type="character" w:styleId="UyteHipercze">
    <w:name w:val="FollowedHyperlink"/>
    <w:uiPriority w:val="99"/>
    <w:semiHidden/>
    <w:unhideWhenUsed/>
    <w:rsid w:val="008972F3"/>
    <w:rPr>
      <w:color w:val="954F72"/>
      <w:u w:val="single"/>
    </w:rPr>
  </w:style>
  <w:style w:type="paragraph" w:customStyle="1" w:styleId="xmsonormal">
    <w:name w:val="x_msonormal"/>
    <w:basedOn w:val="Normalny"/>
    <w:rsid w:val="00C31A5D"/>
    <w:pPr>
      <w:jc w:val="left"/>
    </w:pPr>
    <w:rPr>
      <w:rFonts w:ascii="Times New Roman" w:hAnsi="Times New Roman"/>
      <w:color w:val="auto"/>
      <w:lang w:eastAsia="pl-PL"/>
    </w:rPr>
  </w:style>
  <w:style w:type="paragraph" w:customStyle="1" w:styleId="xmsolistparagraph">
    <w:name w:val="x_msolistparagraph"/>
    <w:basedOn w:val="Normalny"/>
    <w:rsid w:val="00C31A5D"/>
    <w:pPr>
      <w:jc w:val="left"/>
    </w:pPr>
    <w:rPr>
      <w:rFonts w:ascii="Times New Roman" w:hAnsi="Times New Roman"/>
      <w:color w:val="auto"/>
      <w:lang w:eastAsia="pl-PL"/>
    </w:rPr>
  </w:style>
  <w:style w:type="character" w:styleId="Uwydatnienie">
    <w:name w:val="Emphasis"/>
    <w:uiPriority w:val="20"/>
    <w:qFormat/>
    <w:rsid w:val="00C31A5D"/>
    <w:rPr>
      <w:i/>
      <w:iCs/>
    </w:rPr>
  </w:style>
  <w:style w:type="paragraph" w:customStyle="1" w:styleId="pkt">
    <w:name w:val="pkt"/>
    <w:basedOn w:val="Normalny"/>
    <w:link w:val="pktZnak"/>
    <w:rsid w:val="008D1F5E"/>
    <w:pPr>
      <w:spacing w:before="60" w:after="60"/>
      <w:ind w:left="851" w:hanging="295"/>
      <w:jc w:val="both"/>
    </w:pPr>
    <w:rPr>
      <w:rFonts w:ascii="Times New Roman" w:eastAsia="Times New Roman" w:hAnsi="Times New Roman"/>
      <w:color w:val="auto"/>
      <w:szCs w:val="20"/>
      <w:lang w:eastAsia="pl-PL"/>
    </w:rPr>
  </w:style>
  <w:style w:type="character" w:customStyle="1" w:styleId="pktZnak">
    <w:name w:val="pkt Znak"/>
    <w:link w:val="pkt"/>
    <w:locked/>
    <w:rsid w:val="008D1F5E"/>
    <w:rPr>
      <w:rFonts w:ascii="Times New Roman" w:eastAsia="Times New Roman" w:hAnsi="Times New Roman"/>
      <w:sz w:val="24"/>
    </w:rPr>
  </w:style>
  <w:style w:type="character" w:customStyle="1" w:styleId="AkapitzlistZnak">
    <w:name w:val="Akapit z listą Znak"/>
    <w:aliases w:val="L1 Znak,Numerowanie Znak,2 heading Znak,A_wyliczenie Znak,K-P_odwolanie Znak,Akapit z listą5 Znak,maz_wyliczenie Znak,opis dzialania Znak,Akapit z listą BS Znak,sw tekst Znak,Kolorowa lista — akcent 11 Znak,normalny tekst Znak"/>
    <w:link w:val="Akapitzlist"/>
    <w:uiPriority w:val="34"/>
    <w:qFormat/>
    <w:locked/>
    <w:rsid w:val="0039149B"/>
    <w:rPr>
      <w:color w:val="00000A"/>
      <w:sz w:val="24"/>
      <w:szCs w:val="24"/>
      <w:lang w:eastAsia="en-US"/>
    </w:rPr>
  </w:style>
  <w:style w:type="character" w:customStyle="1" w:styleId="TekstpodstawowyZnak">
    <w:name w:val="Tekst podstawowy Znak"/>
    <w:basedOn w:val="Domylnaczcionkaakapitu"/>
    <w:link w:val="Tekstpodstawowy"/>
    <w:rsid w:val="00EC31C7"/>
    <w:rPr>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96269">
      <w:bodyDiv w:val="1"/>
      <w:marLeft w:val="0"/>
      <w:marRight w:val="0"/>
      <w:marTop w:val="0"/>
      <w:marBottom w:val="0"/>
      <w:divBdr>
        <w:top w:val="none" w:sz="0" w:space="0" w:color="auto"/>
        <w:left w:val="none" w:sz="0" w:space="0" w:color="auto"/>
        <w:bottom w:val="none" w:sz="0" w:space="0" w:color="auto"/>
        <w:right w:val="none" w:sz="0" w:space="0" w:color="auto"/>
      </w:divBdr>
    </w:div>
    <w:div w:id="243683248">
      <w:bodyDiv w:val="1"/>
      <w:marLeft w:val="0"/>
      <w:marRight w:val="0"/>
      <w:marTop w:val="0"/>
      <w:marBottom w:val="0"/>
      <w:divBdr>
        <w:top w:val="none" w:sz="0" w:space="0" w:color="auto"/>
        <w:left w:val="none" w:sz="0" w:space="0" w:color="auto"/>
        <w:bottom w:val="none" w:sz="0" w:space="0" w:color="auto"/>
        <w:right w:val="none" w:sz="0" w:space="0" w:color="auto"/>
      </w:divBdr>
    </w:div>
    <w:div w:id="729694380">
      <w:bodyDiv w:val="1"/>
      <w:marLeft w:val="0"/>
      <w:marRight w:val="0"/>
      <w:marTop w:val="0"/>
      <w:marBottom w:val="0"/>
      <w:divBdr>
        <w:top w:val="none" w:sz="0" w:space="0" w:color="auto"/>
        <w:left w:val="none" w:sz="0" w:space="0" w:color="auto"/>
        <w:bottom w:val="none" w:sz="0" w:space="0" w:color="auto"/>
        <w:right w:val="none" w:sz="0" w:space="0" w:color="auto"/>
      </w:divBdr>
    </w:div>
    <w:div w:id="835653873">
      <w:bodyDiv w:val="1"/>
      <w:marLeft w:val="0"/>
      <w:marRight w:val="0"/>
      <w:marTop w:val="0"/>
      <w:marBottom w:val="0"/>
      <w:divBdr>
        <w:top w:val="none" w:sz="0" w:space="0" w:color="auto"/>
        <w:left w:val="none" w:sz="0" w:space="0" w:color="auto"/>
        <w:bottom w:val="none" w:sz="0" w:space="0" w:color="auto"/>
        <w:right w:val="none" w:sz="0" w:space="0" w:color="auto"/>
      </w:divBdr>
    </w:div>
    <w:div w:id="1039086797">
      <w:bodyDiv w:val="1"/>
      <w:marLeft w:val="0"/>
      <w:marRight w:val="0"/>
      <w:marTop w:val="0"/>
      <w:marBottom w:val="0"/>
      <w:divBdr>
        <w:top w:val="none" w:sz="0" w:space="0" w:color="auto"/>
        <w:left w:val="none" w:sz="0" w:space="0" w:color="auto"/>
        <w:bottom w:val="none" w:sz="0" w:space="0" w:color="auto"/>
        <w:right w:val="none" w:sz="0" w:space="0" w:color="auto"/>
      </w:divBdr>
    </w:div>
    <w:div w:id="1127703010">
      <w:bodyDiv w:val="1"/>
      <w:marLeft w:val="0"/>
      <w:marRight w:val="0"/>
      <w:marTop w:val="0"/>
      <w:marBottom w:val="0"/>
      <w:divBdr>
        <w:top w:val="none" w:sz="0" w:space="0" w:color="auto"/>
        <w:left w:val="none" w:sz="0" w:space="0" w:color="auto"/>
        <w:bottom w:val="none" w:sz="0" w:space="0" w:color="auto"/>
        <w:right w:val="none" w:sz="0" w:space="0" w:color="auto"/>
      </w:divBdr>
    </w:div>
    <w:div w:id="1204706122">
      <w:bodyDiv w:val="1"/>
      <w:marLeft w:val="0"/>
      <w:marRight w:val="0"/>
      <w:marTop w:val="0"/>
      <w:marBottom w:val="0"/>
      <w:divBdr>
        <w:top w:val="none" w:sz="0" w:space="0" w:color="auto"/>
        <w:left w:val="none" w:sz="0" w:space="0" w:color="auto"/>
        <w:bottom w:val="none" w:sz="0" w:space="0" w:color="auto"/>
        <w:right w:val="none" w:sz="0" w:space="0" w:color="auto"/>
      </w:divBdr>
    </w:div>
    <w:div w:id="1251038144">
      <w:bodyDiv w:val="1"/>
      <w:marLeft w:val="0"/>
      <w:marRight w:val="0"/>
      <w:marTop w:val="0"/>
      <w:marBottom w:val="0"/>
      <w:divBdr>
        <w:top w:val="none" w:sz="0" w:space="0" w:color="auto"/>
        <w:left w:val="none" w:sz="0" w:space="0" w:color="auto"/>
        <w:bottom w:val="none" w:sz="0" w:space="0" w:color="auto"/>
        <w:right w:val="none" w:sz="0" w:space="0" w:color="auto"/>
      </w:divBdr>
    </w:div>
    <w:div w:id="1270157745">
      <w:bodyDiv w:val="1"/>
      <w:marLeft w:val="0"/>
      <w:marRight w:val="0"/>
      <w:marTop w:val="0"/>
      <w:marBottom w:val="0"/>
      <w:divBdr>
        <w:top w:val="none" w:sz="0" w:space="0" w:color="auto"/>
        <w:left w:val="none" w:sz="0" w:space="0" w:color="auto"/>
        <w:bottom w:val="none" w:sz="0" w:space="0" w:color="auto"/>
        <w:right w:val="none" w:sz="0" w:space="0" w:color="auto"/>
      </w:divBdr>
    </w:div>
    <w:div w:id="1277711789">
      <w:bodyDiv w:val="1"/>
      <w:marLeft w:val="0"/>
      <w:marRight w:val="0"/>
      <w:marTop w:val="0"/>
      <w:marBottom w:val="0"/>
      <w:divBdr>
        <w:top w:val="none" w:sz="0" w:space="0" w:color="auto"/>
        <w:left w:val="none" w:sz="0" w:space="0" w:color="auto"/>
        <w:bottom w:val="none" w:sz="0" w:space="0" w:color="auto"/>
        <w:right w:val="none" w:sz="0" w:space="0" w:color="auto"/>
      </w:divBdr>
    </w:div>
    <w:div w:id="1277981968">
      <w:bodyDiv w:val="1"/>
      <w:marLeft w:val="0"/>
      <w:marRight w:val="0"/>
      <w:marTop w:val="0"/>
      <w:marBottom w:val="0"/>
      <w:divBdr>
        <w:top w:val="none" w:sz="0" w:space="0" w:color="auto"/>
        <w:left w:val="none" w:sz="0" w:space="0" w:color="auto"/>
        <w:bottom w:val="none" w:sz="0" w:space="0" w:color="auto"/>
        <w:right w:val="none" w:sz="0" w:space="0" w:color="auto"/>
      </w:divBdr>
    </w:div>
    <w:div w:id="1286814221">
      <w:bodyDiv w:val="1"/>
      <w:marLeft w:val="0"/>
      <w:marRight w:val="0"/>
      <w:marTop w:val="0"/>
      <w:marBottom w:val="0"/>
      <w:divBdr>
        <w:top w:val="none" w:sz="0" w:space="0" w:color="auto"/>
        <w:left w:val="none" w:sz="0" w:space="0" w:color="auto"/>
        <w:bottom w:val="none" w:sz="0" w:space="0" w:color="auto"/>
        <w:right w:val="none" w:sz="0" w:space="0" w:color="auto"/>
      </w:divBdr>
    </w:div>
    <w:div w:id="1853958231">
      <w:bodyDiv w:val="1"/>
      <w:marLeft w:val="0"/>
      <w:marRight w:val="0"/>
      <w:marTop w:val="0"/>
      <w:marBottom w:val="0"/>
      <w:divBdr>
        <w:top w:val="none" w:sz="0" w:space="0" w:color="auto"/>
        <w:left w:val="none" w:sz="0" w:space="0" w:color="auto"/>
        <w:bottom w:val="none" w:sz="0" w:space="0" w:color="auto"/>
        <w:right w:val="none" w:sz="0" w:space="0" w:color="auto"/>
      </w:divBdr>
    </w:div>
    <w:div w:id="189997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61E3E-4A30-4858-84C8-F0714A08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7802</Words>
  <Characters>46817</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54510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Józef Ksyt</dc:creator>
  <cp:keywords/>
  <dc:description/>
  <cp:lastModifiedBy>Karolina Popielarz</cp:lastModifiedBy>
  <cp:revision>10</cp:revision>
  <cp:lastPrinted>2024-06-11T08:37:00Z</cp:lastPrinted>
  <dcterms:created xsi:type="dcterms:W3CDTF">2023-11-28T09:12:00Z</dcterms:created>
  <dcterms:modified xsi:type="dcterms:W3CDTF">2024-06-11T08:39:00Z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