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BF82" w14:textId="599453A2" w:rsidR="00B74141" w:rsidRDefault="00B74141" w:rsidP="002C4224">
      <w:pPr>
        <w:ind w:left="720" w:hanging="360"/>
      </w:pPr>
      <w:r>
        <w:t>Załącznik nr 1 do SWZ</w:t>
      </w:r>
      <w:r w:rsidR="0091024E">
        <w:t xml:space="preserve"> – Opis przedmiotu zamówienia</w:t>
      </w:r>
    </w:p>
    <w:p w14:paraId="205B2080" w14:textId="22C64A35" w:rsidR="00723F95" w:rsidRDefault="002F3EFE" w:rsidP="002C4224">
      <w:pPr>
        <w:pStyle w:val="Akapitzlist"/>
        <w:numPr>
          <w:ilvl w:val="0"/>
          <w:numId w:val="1"/>
        </w:numPr>
      </w:pPr>
      <w:r>
        <w:t>Stacje robocze</w:t>
      </w:r>
      <w:r w:rsidR="002C4224">
        <w:t xml:space="preserve"> (20 szt.</w:t>
      </w:r>
      <w:r>
        <w:t xml:space="preserve"> zestawów</w:t>
      </w:r>
      <w:r w:rsidR="002C4224">
        <w:t>) składający się z:</w:t>
      </w:r>
    </w:p>
    <w:p w14:paraId="33475F4E" w14:textId="30781A95" w:rsidR="002C4224" w:rsidRDefault="002C4224" w:rsidP="00DD12CB">
      <w:pPr>
        <w:pStyle w:val="Akapitzlist"/>
        <w:numPr>
          <w:ilvl w:val="1"/>
          <w:numId w:val="1"/>
        </w:numPr>
      </w:pPr>
      <w:r>
        <w:t xml:space="preserve">Stacji roboczej o paramentach: </w:t>
      </w:r>
      <w:r w:rsidRPr="002C4224">
        <w:t>komputer stacjonarny</w:t>
      </w:r>
      <w:r w:rsidR="00D439FB">
        <w:t xml:space="preserve"> -</w:t>
      </w:r>
      <w:r>
        <w:t xml:space="preserve"> procesor o taktowaniu min. </w:t>
      </w:r>
      <w:r w:rsidR="004764C5">
        <w:t>3</w:t>
      </w:r>
      <w:r>
        <w:t xml:space="preserve"> GHz,</w:t>
      </w:r>
      <w:r w:rsidRPr="002C4224">
        <w:t xml:space="preserve"> </w:t>
      </w:r>
      <w:r w:rsidR="004764C5">
        <w:t xml:space="preserve">min. </w:t>
      </w:r>
      <w:r>
        <w:t>l</w:t>
      </w:r>
      <w:r w:rsidRPr="002C4224">
        <w:t xml:space="preserve">iczba rdzeni procesora: </w:t>
      </w:r>
      <w:r w:rsidR="004764C5">
        <w:t>8</w:t>
      </w:r>
      <w:r w:rsidRPr="002C4224">
        <w:t>,</w:t>
      </w:r>
      <w:r>
        <w:t xml:space="preserve"> pamięć RAM: min. 8 GB, dysk twardy: </w:t>
      </w:r>
      <w:r w:rsidR="004764C5">
        <w:t>półprzewodnikowy</w:t>
      </w:r>
      <w:r>
        <w:t xml:space="preserve"> min 256 GB, </w:t>
      </w:r>
      <w:r w:rsidR="00D439FB">
        <w:t xml:space="preserve">napęd DVD, komunikacja: Wi-Fi, Bluetooth, LAN 10/100/1000 </w:t>
      </w:r>
      <w:proofErr w:type="spellStart"/>
      <w:r w:rsidR="00D439FB">
        <w:t>Mbps</w:t>
      </w:r>
      <w:proofErr w:type="spellEnd"/>
      <w:r w:rsidR="00D439FB">
        <w:t xml:space="preserve">, moc zasilacza: min. 260W, system operacyjny: </w:t>
      </w:r>
      <w:r w:rsidR="00D25566" w:rsidRPr="00D25566">
        <w:t>Windows (wersja 64-bitowa</w:t>
      </w:r>
      <w:r w:rsidR="004764C5">
        <w:t>, język PL, obsługa domeny</w:t>
      </w:r>
      <w:r w:rsidR="00D25566" w:rsidRPr="00D25566">
        <w:t>)</w:t>
      </w:r>
      <w:r w:rsidR="00D439FB">
        <w:t xml:space="preserve">, </w:t>
      </w:r>
      <w:r w:rsidR="00D439FB" w:rsidRPr="00D439FB">
        <w:t xml:space="preserve">złącza zewnętrzne płyty głównej: USB 2.0 typ A, mini </w:t>
      </w:r>
      <w:proofErr w:type="spellStart"/>
      <w:r w:rsidR="00D439FB" w:rsidRPr="00D439FB">
        <w:t>jack</w:t>
      </w:r>
      <w:proofErr w:type="spellEnd"/>
      <w:r w:rsidR="00D439FB" w:rsidRPr="00D439FB">
        <w:t xml:space="preserve"> 3,5 (audio), RJ45, HDMI, VGA (D-</w:t>
      </w:r>
      <w:proofErr w:type="spellStart"/>
      <w:r w:rsidR="00D439FB" w:rsidRPr="00D439FB">
        <w:t>Sub</w:t>
      </w:r>
      <w:proofErr w:type="spellEnd"/>
      <w:r w:rsidR="00D439FB" w:rsidRPr="00D439FB">
        <w:t xml:space="preserve">), </w:t>
      </w:r>
      <w:proofErr w:type="spellStart"/>
      <w:r w:rsidR="00D439FB" w:rsidRPr="00D439FB">
        <w:t>DisplayPort</w:t>
      </w:r>
      <w:proofErr w:type="spellEnd"/>
      <w:r w:rsidR="00D439FB" w:rsidRPr="00D439FB">
        <w:t xml:space="preserve">, złącza obudowy: USB 3.0 typ A, mini </w:t>
      </w:r>
      <w:proofErr w:type="spellStart"/>
      <w:r w:rsidR="00D439FB" w:rsidRPr="00D439FB">
        <w:t>jack</w:t>
      </w:r>
      <w:proofErr w:type="spellEnd"/>
      <w:r w:rsidR="00D439FB" w:rsidRPr="00D439FB">
        <w:t xml:space="preserve"> 3,5 (audio), czytnik kart pamięci</w:t>
      </w:r>
      <w:r w:rsidR="00D439FB">
        <w:t>.</w:t>
      </w:r>
    </w:p>
    <w:p w14:paraId="7016F14B" w14:textId="7BCE9C28" w:rsidR="00D439FB" w:rsidRDefault="00D439FB" w:rsidP="00DD12CB">
      <w:pPr>
        <w:pStyle w:val="Akapitzlist"/>
        <w:numPr>
          <w:ilvl w:val="1"/>
          <w:numId w:val="1"/>
        </w:numPr>
      </w:pPr>
      <w:r>
        <w:t xml:space="preserve">Monitor: </w:t>
      </w:r>
      <w:r w:rsidR="003B706B">
        <w:t>p</w:t>
      </w:r>
      <w:r w:rsidR="003B706B" w:rsidRPr="003B706B">
        <w:t xml:space="preserve">rzekątna ekranu: min 23,8, typ </w:t>
      </w:r>
      <w:proofErr w:type="spellStart"/>
      <w:r w:rsidR="003B706B" w:rsidRPr="003B706B">
        <w:t>panela</w:t>
      </w:r>
      <w:proofErr w:type="spellEnd"/>
      <w:r w:rsidR="003B706B" w:rsidRPr="003B706B">
        <w:t xml:space="preserve"> LCD: IPS</w:t>
      </w:r>
      <w:r w:rsidR="004764C5">
        <w:t>,</w:t>
      </w:r>
      <w:r w:rsidR="003B706B" w:rsidRPr="003B706B">
        <w:t xml:space="preserve"> </w:t>
      </w:r>
      <w:r w:rsidR="003B706B">
        <w:t>złącza wejściowe</w:t>
      </w:r>
      <w:r w:rsidR="003B706B" w:rsidRPr="003B706B">
        <w:t xml:space="preserve">: HDMI, </w:t>
      </w:r>
      <w:proofErr w:type="spellStart"/>
      <w:r w:rsidR="003B706B" w:rsidRPr="003B706B">
        <w:t>Displayport</w:t>
      </w:r>
      <w:proofErr w:type="spellEnd"/>
      <w:r w:rsidR="003B706B" w:rsidRPr="003B706B">
        <w:t>, VGA, wyjście Audio (3.5mm)</w:t>
      </w:r>
      <w:r w:rsidR="003B706B">
        <w:t xml:space="preserve">, głośniki, </w:t>
      </w:r>
      <w:r w:rsidR="003B706B" w:rsidRPr="003B706B">
        <w:t>Kąt widzenia</w:t>
      </w:r>
      <w:r w:rsidR="003B706B">
        <w:t xml:space="preserve">: min. </w:t>
      </w:r>
      <w:r w:rsidR="004764C5">
        <w:t>160</w:t>
      </w:r>
      <w:r w:rsidR="003B706B">
        <w:t>/</w:t>
      </w:r>
      <w:r w:rsidR="004764C5">
        <w:t>160</w:t>
      </w:r>
      <w:r w:rsidR="00091E36">
        <w:t>.</w:t>
      </w:r>
    </w:p>
    <w:p w14:paraId="13BFAB83" w14:textId="71D4873B" w:rsidR="003B706B" w:rsidRDefault="0032602C" w:rsidP="00B33DBD">
      <w:pPr>
        <w:pStyle w:val="Akapitzlist"/>
        <w:numPr>
          <w:ilvl w:val="1"/>
          <w:numId w:val="1"/>
        </w:numPr>
      </w:pPr>
      <w:r>
        <w:t xml:space="preserve">Mysz: </w:t>
      </w:r>
      <w:r w:rsidR="00091E36" w:rsidRPr="0032602C">
        <w:t>czarna</w:t>
      </w:r>
      <w:r w:rsidR="00091E36">
        <w:t>,</w:t>
      </w:r>
      <w:r w:rsidR="00091E36" w:rsidRPr="0032602C">
        <w:t xml:space="preserve"> </w:t>
      </w:r>
      <w:r w:rsidRPr="0032602C">
        <w:t>bezprzewodowa</w:t>
      </w:r>
      <w:r>
        <w:t>,</w:t>
      </w:r>
      <w:r w:rsidRPr="0032602C">
        <w:t xml:space="preserve"> </w:t>
      </w:r>
      <w:r w:rsidR="00091E36">
        <w:t>o</w:t>
      </w:r>
      <w:r w:rsidRPr="0032602C">
        <w:t xml:space="preserve">ptyczna, </w:t>
      </w:r>
      <w:r>
        <w:t xml:space="preserve">liczba przycisków: </w:t>
      </w:r>
      <w:r w:rsidR="00091E36">
        <w:t>3</w:t>
      </w:r>
      <w:r>
        <w:t xml:space="preserve">, </w:t>
      </w:r>
      <w:r w:rsidRPr="0032602C">
        <w:t>profil: praworęczny, rozdzielczość (min.): 1</w:t>
      </w:r>
      <w:r w:rsidR="00091E36">
        <w:t>0</w:t>
      </w:r>
      <w:r w:rsidRPr="0032602C">
        <w:t xml:space="preserve">00 </w:t>
      </w:r>
      <w:proofErr w:type="spellStart"/>
      <w:r w:rsidRPr="0032602C">
        <w:t>dpi</w:t>
      </w:r>
      <w:proofErr w:type="spellEnd"/>
      <w:r w:rsidR="00091E36">
        <w:t xml:space="preserve">, </w:t>
      </w:r>
      <w:proofErr w:type="spellStart"/>
      <w:r w:rsidR="00091E36">
        <w:t>n</w:t>
      </w:r>
      <w:r w:rsidR="00091E36" w:rsidRPr="00091E36">
        <w:t>anoodbiornik</w:t>
      </w:r>
      <w:proofErr w:type="spellEnd"/>
      <w:r w:rsidR="00091E36">
        <w:t>.</w:t>
      </w:r>
    </w:p>
    <w:p w14:paraId="3A5C8AF8" w14:textId="67AF8C19" w:rsidR="0032602C" w:rsidRDefault="00091E36" w:rsidP="00DD12CB">
      <w:pPr>
        <w:pStyle w:val="Akapitzlist"/>
        <w:numPr>
          <w:ilvl w:val="1"/>
          <w:numId w:val="1"/>
        </w:numPr>
      </w:pPr>
      <w:r>
        <w:t xml:space="preserve">Klawiatura: </w:t>
      </w:r>
      <w:r w:rsidRPr="0032602C">
        <w:t>czarna</w:t>
      </w:r>
      <w:r>
        <w:t>,</w:t>
      </w:r>
      <w:r w:rsidRPr="0032602C">
        <w:t xml:space="preserve"> bezprzewodowa</w:t>
      </w:r>
      <w:r>
        <w:t>, k</w:t>
      </w:r>
      <w:r w:rsidRPr="00091E36">
        <w:t>lawisze numeryczne</w:t>
      </w:r>
      <w:r>
        <w:t xml:space="preserve">, membranowa, </w:t>
      </w:r>
      <w:proofErr w:type="spellStart"/>
      <w:r>
        <w:t>n</w:t>
      </w:r>
      <w:r w:rsidRPr="00091E36">
        <w:t>anoodbiornik</w:t>
      </w:r>
      <w:proofErr w:type="spellEnd"/>
      <w:r>
        <w:t>.</w:t>
      </w:r>
    </w:p>
    <w:p w14:paraId="549E9B95" w14:textId="00E7535F" w:rsidR="00091E36" w:rsidRDefault="00091E36" w:rsidP="00091E36">
      <w:pPr>
        <w:pStyle w:val="Akapitzlist"/>
        <w:numPr>
          <w:ilvl w:val="0"/>
          <w:numId w:val="1"/>
        </w:numPr>
      </w:pPr>
      <w:r>
        <w:t xml:space="preserve">Laptop do pracy biurowej (17 szt.) o parametrach: </w:t>
      </w:r>
    </w:p>
    <w:p w14:paraId="457603BB" w14:textId="618B2513" w:rsidR="00D25566" w:rsidRDefault="00D25566" w:rsidP="00D25566">
      <w:pPr>
        <w:pStyle w:val="Akapitzlist"/>
        <w:numPr>
          <w:ilvl w:val="1"/>
          <w:numId w:val="1"/>
        </w:numPr>
      </w:pPr>
      <w:r>
        <w:t xml:space="preserve">Procesor: </w:t>
      </w:r>
      <w:r w:rsidR="004764C5">
        <w:t xml:space="preserve">min. </w:t>
      </w:r>
      <w:r w:rsidRPr="00D25566">
        <w:t>3 GHz,</w:t>
      </w:r>
    </w:p>
    <w:p w14:paraId="23300833" w14:textId="6615816A" w:rsidR="00D25566" w:rsidRDefault="00D25566" w:rsidP="00D25566">
      <w:pPr>
        <w:pStyle w:val="Akapitzlist"/>
        <w:numPr>
          <w:ilvl w:val="1"/>
          <w:numId w:val="1"/>
        </w:numPr>
      </w:pPr>
      <w:r w:rsidRPr="00D25566">
        <w:t xml:space="preserve">Pamięć RAM: </w:t>
      </w:r>
      <w:r w:rsidR="004764C5">
        <w:t xml:space="preserve">min. </w:t>
      </w:r>
      <w:r>
        <w:t>8</w:t>
      </w:r>
      <w:r w:rsidRPr="00D25566">
        <w:t xml:space="preserve"> GB</w:t>
      </w:r>
      <w:r>
        <w:t>,</w:t>
      </w:r>
    </w:p>
    <w:p w14:paraId="7F6266A8" w14:textId="392FB210" w:rsidR="00D25566" w:rsidRDefault="00D25566" w:rsidP="00D25566">
      <w:pPr>
        <w:pStyle w:val="Akapitzlist"/>
        <w:numPr>
          <w:ilvl w:val="1"/>
          <w:numId w:val="1"/>
        </w:numPr>
      </w:pPr>
      <w:r w:rsidRPr="00D25566">
        <w:t xml:space="preserve">Dysk </w:t>
      </w:r>
      <w:r w:rsidR="004764C5">
        <w:t>półprzewodnikowy</w:t>
      </w:r>
      <w:r w:rsidRPr="00D25566">
        <w:t>:</w:t>
      </w:r>
      <w:r w:rsidR="004764C5">
        <w:t xml:space="preserve"> min</w:t>
      </w:r>
      <w:r w:rsidRPr="00D25566">
        <w:t xml:space="preserve"> </w:t>
      </w:r>
      <w:r>
        <w:t>256</w:t>
      </w:r>
      <w:r w:rsidRPr="00D25566">
        <w:t xml:space="preserve"> GB</w:t>
      </w:r>
      <w:r>
        <w:t>,</w:t>
      </w:r>
    </w:p>
    <w:p w14:paraId="43B86FA1" w14:textId="5CE8BC31" w:rsidR="00D25566" w:rsidRDefault="00D25566" w:rsidP="00D25566">
      <w:pPr>
        <w:pStyle w:val="Akapitzlist"/>
        <w:numPr>
          <w:ilvl w:val="1"/>
          <w:numId w:val="1"/>
        </w:numPr>
      </w:pPr>
      <w:r w:rsidRPr="00D25566">
        <w:t>Typ ekranu: Matowy, LED, IPS</w:t>
      </w:r>
      <w:r>
        <w:t>,</w:t>
      </w:r>
    </w:p>
    <w:p w14:paraId="67887B64" w14:textId="64713545" w:rsidR="00D25566" w:rsidRDefault="00D25566" w:rsidP="00D25566">
      <w:pPr>
        <w:pStyle w:val="Akapitzlist"/>
        <w:numPr>
          <w:ilvl w:val="1"/>
          <w:numId w:val="1"/>
        </w:numPr>
      </w:pPr>
      <w:r w:rsidRPr="00D25566">
        <w:t xml:space="preserve">Przekątna ekranu: </w:t>
      </w:r>
      <w:r w:rsidR="004764C5">
        <w:t xml:space="preserve">min. </w:t>
      </w:r>
      <w:r w:rsidRPr="00D25566">
        <w:t>15,6"</w:t>
      </w:r>
      <w:r>
        <w:t>,</w:t>
      </w:r>
    </w:p>
    <w:p w14:paraId="7A1BC655" w14:textId="216BECF5" w:rsidR="00D25566" w:rsidRDefault="00D25566" w:rsidP="00D25566">
      <w:pPr>
        <w:pStyle w:val="Akapitzlist"/>
        <w:numPr>
          <w:ilvl w:val="1"/>
          <w:numId w:val="1"/>
        </w:numPr>
      </w:pPr>
      <w:r w:rsidRPr="00D25566">
        <w:t>Dźwięk: Wbudowane głośniki stereo; Wbudowane dwa mikrofony</w:t>
      </w:r>
      <w:r>
        <w:t>,</w:t>
      </w:r>
    </w:p>
    <w:p w14:paraId="446E2654" w14:textId="25802D0F" w:rsidR="00D25566" w:rsidRDefault="00D25566" w:rsidP="00D25566">
      <w:pPr>
        <w:pStyle w:val="Akapitzlist"/>
        <w:numPr>
          <w:ilvl w:val="1"/>
          <w:numId w:val="1"/>
        </w:numPr>
      </w:pPr>
      <w:r w:rsidRPr="00D25566">
        <w:t xml:space="preserve">Łączność: LAN 1 </w:t>
      </w:r>
      <w:proofErr w:type="spellStart"/>
      <w:r w:rsidRPr="00D25566">
        <w:t>Gb</w:t>
      </w:r>
      <w:proofErr w:type="spellEnd"/>
      <w:r w:rsidRPr="00D25566">
        <w:t>/s; Wi-Fi; Moduł Bluetooth</w:t>
      </w:r>
      <w:r>
        <w:t>,</w:t>
      </w:r>
    </w:p>
    <w:p w14:paraId="3E4868BC" w14:textId="608576F5" w:rsidR="00D25566" w:rsidRDefault="00D25566" w:rsidP="00D25566">
      <w:pPr>
        <w:pStyle w:val="Akapitzlist"/>
        <w:numPr>
          <w:ilvl w:val="1"/>
          <w:numId w:val="1"/>
        </w:numPr>
      </w:pPr>
      <w:r w:rsidRPr="00D25566">
        <w:t xml:space="preserve">System operacyjny: </w:t>
      </w:r>
      <w:r w:rsidR="004764C5" w:rsidRPr="00D25566">
        <w:t>Windows (wersja 64-bitowa</w:t>
      </w:r>
      <w:r w:rsidR="004764C5">
        <w:t>, język PL, obsługa domeny</w:t>
      </w:r>
      <w:r w:rsidR="004764C5" w:rsidRPr="00D25566">
        <w:t>)</w:t>
      </w:r>
      <w:r>
        <w:t>.</w:t>
      </w:r>
    </w:p>
    <w:p w14:paraId="0904A082" w14:textId="2EE093F3" w:rsidR="00D25566" w:rsidRDefault="00DE3873" w:rsidP="00D25566">
      <w:pPr>
        <w:pStyle w:val="Akapitzlist"/>
        <w:numPr>
          <w:ilvl w:val="0"/>
          <w:numId w:val="1"/>
        </w:numPr>
      </w:pPr>
      <w:r>
        <w:t>Urządzenie wielofunkcyjne (11 szt.) o parametrach:</w:t>
      </w:r>
    </w:p>
    <w:p w14:paraId="7898AA24" w14:textId="553532CA" w:rsidR="00DE3873" w:rsidRDefault="00DE3873" w:rsidP="009A2741">
      <w:pPr>
        <w:pStyle w:val="Akapitzlist"/>
        <w:numPr>
          <w:ilvl w:val="1"/>
          <w:numId w:val="1"/>
        </w:numPr>
      </w:pPr>
      <w:r>
        <w:t>Technologia druku: Laserowa, monochromatyczna,</w:t>
      </w:r>
    </w:p>
    <w:p w14:paraId="0890309E" w14:textId="4977F24B" w:rsidR="00DE3873" w:rsidRDefault="00DE3873" w:rsidP="009A2741">
      <w:pPr>
        <w:pStyle w:val="Akapitzlist"/>
        <w:numPr>
          <w:ilvl w:val="1"/>
          <w:numId w:val="1"/>
        </w:numPr>
      </w:pPr>
      <w:r w:rsidRPr="00DE3873">
        <w:t>Obsługiwany typ nośnika: Papier zwykły, Koperty</w:t>
      </w:r>
      <w:r>
        <w:t>,</w:t>
      </w:r>
    </w:p>
    <w:p w14:paraId="19970B5A" w14:textId="0B2540B5" w:rsidR="00DE3873" w:rsidRDefault="00DE3873" w:rsidP="009A2741">
      <w:pPr>
        <w:pStyle w:val="Akapitzlist"/>
        <w:numPr>
          <w:ilvl w:val="1"/>
          <w:numId w:val="1"/>
        </w:numPr>
      </w:pPr>
      <w:r w:rsidRPr="00DE3873">
        <w:t>Obsługiwane formaty nośników: A4, A5, A6, B5</w:t>
      </w:r>
      <w:r>
        <w:t>,</w:t>
      </w:r>
    </w:p>
    <w:p w14:paraId="2F301900" w14:textId="3C15F482" w:rsidR="00DE3873" w:rsidRDefault="00DE3873" w:rsidP="009A2741">
      <w:pPr>
        <w:pStyle w:val="Akapitzlist"/>
        <w:numPr>
          <w:ilvl w:val="1"/>
          <w:numId w:val="1"/>
        </w:numPr>
      </w:pPr>
      <w:r w:rsidRPr="00DE3873">
        <w:t>Rodzaje podajników papieru: Kasetowy, Tacka</w:t>
      </w:r>
      <w:r>
        <w:t>,</w:t>
      </w:r>
    </w:p>
    <w:p w14:paraId="239F683D" w14:textId="775D6317" w:rsidR="00DE3873" w:rsidRDefault="00DE3873" w:rsidP="009A2741">
      <w:pPr>
        <w:pStyle w:val="Akapitzlist"/>
        <w:numPr>
          <w:ilvl w:val="1"/>
          <w:numId w:val="1"/>
        </w:numPr>
      </w:pPr>
      <w:r w:rsidRPr="00DE3873">
        <w:t>Druk dwustronny (dupleks): Automatyczny</w:t>
      </w:r>
      <w:r>
        <w:t>,</w:t>
      </w:r>
    </w:p>
    <w:p w14:paraId="42CE1059" w14:textId="79F7BD2C" w:rsidR="00DE3873" w:rsidRDefault="00DE3873" w:rsidP="00DE3873">
      <w:pPr>
        <w:pStyle w:val="Akapitzlist"/>
        <w:numPr>
          <w:ilvl w:val="1"/>
          <w:numId w:val="1"/>
        </w:numPr>
      </w:pPr>
      <w:r>
        <w:t xml:space="preserve">Szybkość druku w mono: </w:t>
      </w:r>
      <w:r w:rsidR="007766B8">
        <w:t xml:space="preserve">min. </w:t>
      </w:r>
      <w:r>
        <w:t>do 3</w:t>
      </w:r>
      <w:r w:rsidR="007766B8">
        <w:t>0</w:t>
      </w:r>
      <w:r>
        <w:t xml:space="preserve"> str./min,</w:t>
      </w:r>
    </w:p>
    <w:p w14:paraId="76560A6D" w14:textId="1E269198" w:rsidR="00DE3873" w:rsidRDefault="00DE3873" w:rsidP="00DE3873">
      <w:pPr>
        <w:pStyle w:val="Akapitzlist"/>
        <w:numPr>
          <w:ilvl w:val="1"/>
          <w:numId w:val="1"/>
        </w:numPr>
      </w:pPr>
      <w:r>
        <w:t xml:space="preserve">Szybkość kopiowania: </w:t>
      </w:r>
      <w:r w:rsidR="007766B8">
        <w:t xml:space="preserve">min. </w:t>
      </w:r>
      <w:r>
        <w:t>do 34 str./min,</w:t>
      </w:r>
    </w:p>
    <w:p w14:paraId="252EB33F" w14:textId="0EA0FB1D" w:rsidR="00DE3873" w:rsidRDefault="00DE3873" w:rsidP="00DE3873">
      <w:pPr>
        <w:pStyle w:val="Akapitzlist"/>
        <w:numPr>
          <w:ilvl w:val="1"/>
          <w:numId w:val="1"/>
        </w:numPr>
      </w:pPr>
      <w:r>
        <w:t>Interfejsy: USB, Wi-Fi, LAN (Ethernet)</w:t>
      </w:r>
      <w:r w:rsidR="004B432B">
        <w:t>.</w:t>
      </w:r>
    </w:p>
    <w:p w14:paraId="50CE39F6" w14:textId="02C3E0E3" w:rsidR="004B432B" w:rsidRDefault="004B432B" w:rsidP="004B432B">
      <w:pPr>
        <w:pStyle w:val="Akapitzlist"/>
        <w:numPr>
          <w:ilvl w:val="0"/>
          <w:numId w:val="1"/>
        </w:numPr>
      </w:pPr>
      <w:r>
        <w:t>Słuchawki</w:t>
      </w:r>
      <w:r w:rsidR="00B4024D">
        <w:t xml:space="preserve"> z mikrofonem (50 szt.)</w:t>
      </w:r>
      <w:r w:rsidR="00B4024D" w:rsidRPr="00B4024D">
        <w:t xml:space="preserve"> </w:t>
      </w:r>
      <w:r w:rsidR="00B4024D">
        <w:t>o parametrach:</w:t>
      </w:r>
    </w:p>
    <w:p w14:paraId="2F971CF6" w14:textId="6F7BCC8D" w:rsidR="00B4024D" w:rsidRDefault="008D6AF4" w:rsidP="00B4024D">
      <w:pPr>
        <w:pStyle w:val="Akapitzlist"/>
        <w:numPr>
          <w:ilvl w:val="1"/>
          <w:numId w:val="1"/>
        </w:numPr>
      </w:pPr>
      <w:r>
        <w:t xml:space="preserve">Słuchawki stereo, </w:t>
      </w:r>
    </w:p>
    <w:p w14:paraId="7B6321B3" w14:textId="34B3F6D8" w:rsidR="008D6AF4" w:rsidRDefault="008D6AF4" w:rsidP="00B4024D">
      <w:pPr>
        <w:pStyle w:val="Akapitzlist"/>
        <w:numPr>
          <w:ilvl w:val="1"/>
          <w:numId w:val="1"/>
        </w:numPr>
      </w:pPr>
      <w:r>
        <w:t xml:space="preserve">Mikrofon, </w:t>
      </w:r>
    </w:p>
    <w:p w14:paraId="771191BC" w14:textId="77E60BA9" w:rsidR="008D6AF4" w:rsidRDefault="008D6AF4" w:rsidP="00B4024D">
      <w:pPr>
        <w:pStyle w:val="Akapitzlist"/>
        <w:numPr>
          <w:ilvl w:val="1"/>
          <w:numId w:val="1"/>
        </w:numPr>
      </w:pPr>
      <w:r>
        <w:t>Regulacja głośności,</w:t>
      </w:r>
    </w:p>
    <w:p w14:paraId="329F5654" w14:textId="53933232" w:rsidR="008D6AF4" w:rsidRDefault="008D6AF4" w:rsidP="00B4024D">
      <w:pPr>
        <w:pStyle w:val="Akapitzlist"/>
        <w:numPr>
          <w:ilvl w:val="1"/>
          <w:numId w:val="1"/>
        </w:numPr>
      </w:pPr>
      <w:r>
        <w:t>Czarne.</w:t>
      </w:r>
    </w:p>
    <w:p w14:paraId="4579146A" w14:textId="77777777" w:rsidR="008D6AF4" w:rsidRDefault="008D6AF4" w:rsidP="008D6AF4">
      <w:pPr>
        <w:pStyle w:val="Akapitzlist"/>
        <w:numPr>
          <w:ilvl w:val="0"/>
          <w:numId w:val="1"/>
        </w:numPr>
      </w:pPr>
      <w:r>
        <w:t>Głośniki do komputera (11 szt.) o parametrach:</w:t>
      </w:r>
    </w:p>
    <w:p w14:paraId="3F11A56E" w14:textId="77777777" w:rsidR="007C76D7" w:rsidRDefault="007C76D7" w:rsidP="007C76D7">
      <w:pPr>
        <w:pStyle w:val="Akapitzlist"/>
        <w:numPr>
          <w:ilvl w:val="1"/>
          <w:numId w:val="1"/>
        </w:numPr>
      </w:pPr>
      <w:r>
        <w:t>Rodzaj zestawu: 2.0,</w:t>
      </w:r>
    </w:p>
    <w:p w14:paraId="23043EEF" w14:textId="478CBD76" w:rsidR="007C76D7" w:rsidRDefault="007C76D7" w:rsidP="007C76D7">
      <w:pPr>
        <w:pStyle w:val="Akapitzlist"/>
        <w:numPr>
          <w:ilvl w:val="1"/>
          <w:numId w:val="1"/>
        </w:numPr>
      </w:pPr>
      <w:r>
        <w:t xml:space="preserve">Moc głośników: </w:t>
      </w:r>
      <w:r w:rsidR="007766B8">
        <w:t>min. 5</w:t>
      </w:r>
      <w:r>
        <w:t xml:space="preserve"> W,</w:t>
      </w:r>
    </w:p>
    <w:p w14:paraId="74EF25B9" w14:textId="77777777" w:rsidR="007C76D7" w:rsidRDefault="007C76D7" w:rsidP="007C76D7">
      <w:pPr>
        <w:pStyle w:val="Akapitzlist"/>
        <w:numPr>
          <w:ilvl w:val="1"/>
          <w:numId w:val="1"/>
        </w:numPr>
      </w:pPr>
      <w:r>
        <w:t xml:space="preserve">Złącza: wejście </w:t>
      </w:r>
      <w:proofErr w:type="spellStart"/>
      <w:r>
        <w:t>minijack</w:t>
      </w:r>
      <w:proofErr w:type="spellEnd"/>
      <w:r>
        <w:t xml:space="preserve"> 3,5 mm, USB typ A,</w:t>
      </w:r>
    </w:p>
    <w:p w14:paraId="15870E50" w14:textId="77777777" w:rsidR="007C76D7" w:rsidRDefault="007C76D7" w:rsidP="007C76D7">
      <w:pPr>
        <w:pStyle w:val="Akapitzlist"/>
        <w:numPr>
          <w:ilvl w:val="1"/>
          <w:numId w:val="1"/>
        </w:numPr>
      </w:pPr>
      <w:r>
        <w:t>Kolor: czarny,</w:t>
      </w:r>
    </w:p>
    <w:p w14:paraId="50F9866C" w14:textId="2F764151" w:rsidR="008D6AF4" w:rsidRDefault="007C76D7" w:rsidP="007C76D7">
      <w:pPr>
        <w:pStyle w:val="Akapitzlist"/>
        <w:numPr>
          <w:ilvl w:val="1"/>
          <w:numId w:val="1"/>
        </w:numPr>
      </w:pPr>
      <w:r>
        <w:t>Sterowanie: pilot na kablu.</w:t>
      </w:r>
    </w:p>
    <w:p w14:paraId="12A170A0" w14:textId="4E597A46" w:rsidR="000D63BF" w:rsidRDefault="000D63BF" w:rsidP="000D63BF">
      <w:pPr>
        <w:pStyle w:val="Akapitzlist"/>
        <w:numPr>
          <w:ilvl w:val="0"/>
          <w:numId w:val="1"/>
        </w:numPr>
      </w:pPr>
      <w:r>
        <w:t xml:space="preserve">Kamera </w:t>
      </w:r>
      <w:r w:rsidR="0032412C">
        <w:t>komputerowa</w:t>
      </w:r>
      <w:r>
        <w:t xml:space="preserve"> (8 szt.) o parametrach:</w:t>
      </w:r>
    </w:p>
    <w:p w14:paraId="5F4BCE49" w14:textId="30C8E8CF" w:rsidR="00AA6AE3" w:rsidRDefault="00AA6AE3" w:rsidP="00AA6AE3">
      <w:pPr>
        <w:pStyle w:val="Akapitzlist"/>
        <w:numPr>
          <w:ilvl w:val="1"/>
          <w:numId w:val="1"/>
        </w:numPr>
      </w:pPr>
      <w:r>
        <w:t xml:space="preserve">Rozdzielczość: </w:t>
      </w:r>
      <w:r w:rsidR="00247E0A">
        <w:t xml:space="preserve">min. </w:t>
      </w:r>
      <w:r>
        <w:t>1920 x 1080</w:t>
      </w:r>
    </w:p>
    <w:p w14:paraId="28531446" w14:textId="77777777" w:rsidR="00AA6AE3" w:rsidRDefault="00AA6AE3" w:rsidP="00AA6AE3">
      <w:pPr>
        <w:pStyle w:val="Akapitzlist"/>
        <w:numPr>
          <w:ilvl w:val="1"/>
          <w:numId w:val="1"/>
        </w:numPr>
      </w:pPr>
      <w:r>
        <w:t>Funkcja aparatu cyfrowego: Tak</w:t>
      </w:r>
    </w:p>
    <w:p w14:paraId="3917A3A9" w14:textId="77777777" w:rsidR="00AA6AE3" w:rsidRDefault="00AA6AE3" w:rsidP="00AA6AE3">
      <w:pPr>
        <w:pStyle w:val="Akapitzlist"/>
        <w:numPr>
          <w:ilvl w:val="1"/>
          <w:numId w:val="1"/>
        </w:numPr>
      </w:pPr>
      <w:r>
        <w:t>Mikrofon wbudowany: Tak</w:t>
      </w:r>
    </w:p>
    <w:p w14:paraId="66B49BC3" w14:textId="006C9EA3" w:rsidR="007C76D7" w:rsidRDefault="00AA6AE3" w:rsidP="00AA6AE3">
      <w:pPr>
        <w:pStyle w:val="Akapitzlist"/>
        <w:numPr>
          <w:ilvl w:val="1"/>
          <w:numId w:val="1"/>
        </w:numPr>
      </w:pPr>
      <w:r>
        <w:t>Kolor: Czarny</w:t>
      </w:r>
    </w:p>
    <w:p w14:paraId="620E79F3" w14:textId="051C04B9" w:rsidR="00B974CC" w:rsidRDefault="00B974CC" w:rsidP="00B974CC">
      <w:pPr>
        <w:pStyle w:val="Akapitzlist"/>
        <w:numPr>
          <w:ilvl w:val="0"/>
          <w:numId w:val="1"/>
        </w:numPr>
      </w:pPr>
      <w:r>
        <w:t xml:space="preserve">Pakiet biurowy (37 szt.): </w:t>
      </w:r>
      <w:r w:rsidR="00104534" w:rsidRPr="00603896">
        <w:t>Microsoft Office Home &amp; Business 2021 PL P8 Win/Mac T5D-03539</w:t>
      </w:r>
    </w:p>
    <w:p w14:paraId="1EEDE614" w14:textId="519F28BD" w:rsidR="00104534" w:rsidRPr="00603896" w:rsidRDefault="0049445C" w:rsidP="00B974CC">
      <w:pPr>
        <w:pStyle w:val="Akapitzlist"/>
        <w:numPr>
          <w:ilvl w:val="0"/>
          <w:numId w:val="1"/>
        </w:numPr>
      </w:pPr>
      <w:r>
        <w:t xml:space="preserve">Oprogramowanie antywirusowe (37 szt.): </w:t>
      </w:r>
      <w:r w:rsidR="00351364" w:rsidRPr="00603896">
        <w:t>Pakiet: Centralne zarządzanie, Ochrona komputerów, Ochrona urządzeń mobilnych, Ochrona serwerów plikowych.</w:t>
      </w:r>
    </w:p>
    <w:p w14:paraId="727EBC43" w14:textId="49064C0F" w:rsidR="0049445C" w:rsidRDefault="0049445C" w:rsidP="00B974CC">
      <w:pPr>
        <w:pStyle w:val="Akapitzlist"/>
        <w:numPr>
          <w:ilvl w:val="0"/>
          <w:numId w:val="1"/>
        </w:numPr>
      </w:pPr>
      <w:r>
        <w:lastRenderedPageBreak/>
        <w:t>Skaner (2 szt.)</w:t>
      </w:r>
      <w:r w:rsidRPr="0049445C">
        <w:t xml:space="preserve"> </w:t>
      </w:r>
      <w:r>
        <w:t>o parametrach:</w:t>
      </w:r>
    </w:p>
    <w:p w14:paraId="5E3169CF" w14:textId="77777777" w:rsidR="00B61B06" w:rsidRDefault="00B61B06" w:rsidP="00B61B06">
      <w:pPr>
        <w:pStyle w:val="Akapitzlist"/>
        <w:numPr>
          <w:ilvl w:val="1"/>
          <w:numId w:val="1"/>
        </w:numPr>
      </w:pPr>
      <w:r>
        <w:t>Typ skanera: szczelinowy</w:t>
      </w:r>
    </w:p>
    <w:p w14:paraId="28B512A7" w14:textId="77777777" w:rsidR="00B61B06" w:rsidRDefault="00B61B06" w:rsidP="00B61B06">
      <w:pPr>
        <w:pStyle w:val="Akapitzlist"/>
        <w:numPr>
          <w:ilvl w:val="1"/>
          <w:numId w:val="1"/>
        </w:numPr>
      </w:pPr>
      <w:r>
        <w:t>Zastosowanie: zdjęcia, tekst (OCR)</w:t>
      </w:r>
    </w:p>
    <w:p w14:paraId="5C3D3755" w14:textId="77777777" w:rsidR="00B61B06" w:rsidRDefault="00B61B06" w:rsidP="00B61B06">
      <w:pPr>
        <w:pStyle w:val="Akapitzlist"/>
        <w:numPr>
          <w:ilvl w:val="1"/>
          <w:numId w:val="1"/>
        </w:numPr>
      </w:pPr>
      <w:r>
        <w:t>Skanowane rozmiary: A4, A5, A6</w:t>
      </w:r>
    </w:p>
    <w:p w14:paraId="3380ADD1" w14:textId="77777777" w:rsidR="00B61B06" w:rsidRDefault="00B61B06" w:rsidP="00B61B06">
      <w:pPr>
        <w:pStyle w:val="Akapitzlist"/>
        <w:numPr>
          <w:ilvl w:val="1"/>
          <w:numId w:val="1"/>
        </w:numPr>
      </w:pPr>
      <w:r>
        <w:t>Podajnik dokumentów (ADF): tak</w:t>
      </w:r>
    </w:p>
    <w:p w14:paraId="11A0CA0C" w14:textId="26981223" w:rsidR="0049445C" w:rsidRDefault="00B61B06" w:rsidP="00B61B06">
      <w:pPr>
        <w:pStyle w:val="Akapitzlist"/>
        <w:numPr>
          <w:ilvl w:val="1"/>
          <w:numId w:val="1"/>
        </w:numPr>
      </w:pPr>
      <w:r>
        <w:t>Ethernet 10/100/1000</w:t>
      </w:r>
    </w:p>
    <w:p w14:paraId="49C43D36" w14:textId="16BBA68A" w:rsidR="00B61B06" w:rsidRDefault="00AA72BC" w:rsidP="00B61B06">
      <w:pPr>
        <w:pStyle w:val="Akapitzlist"/>
        <w:numPr>
          <w:ilvl w:val="0"/>
          <w:numId w:val="1"/>
        </w:numPr>
      </w:pPr>
      <w:r w:rsidRPr="00AA72BC">
        <w:t>Serwer wraz z urządzeniami peryferyjnymi</w:t>
      </w:r>
      <w:r>
        <w:t xml:space="preserve"> (1 szt.)</w:t>
      </w:r>
      <w:r w:rsidRPr="00AA72BC">
        <w:t xml:space="preserve"> </w:t>
      </w:r>
      <w:r>
        <w:t>o parametrach:</w:t>
      </w:r>
    </w:p>
    <w:p w14:paraId="68D06606" w14:textId="7631B8F2" w:rsidR="00AA4BC1" w:rsidRDefault="00AA4BC1" w:rsidP="00AA4BC1">
      <w:pPr>
        <w:pStyle w:val="Akapitzlist"/>
        <w:numPr>
          <w:ilvl w:val="1"/>
          <w:numId w:val="1"/>
        </w:numPr>
      </w:pPr>
      <w:r>
        <w:t xml:space="preserve">Procesor: </w:t>
      </w:r>
      <w:r w:rsidR="00247E0A">
        <w:t>min</w:t>
      </w:r>
      <w:r>
        <w:t xml:space="preserve"> 3.0 GHz, </w:t>
      </w:r>
      <w:r w:rsidR="00247E0A">
        <w:t xml:space="preserve">min. </w:t>
      </w:r>
      <w:r>
        <w:t>8 MB cache,</w:t>
      </w:r>
    </w:p>
    <w:p w14:paraId="1DE6D8BC" w14:textId="57AFFAB1" w:rsidR="00AA4BC1" w:rsidRDefault="00AA4BC1" w:rsidP="00AA4BC1">
      <w:pPr>
        <w:pStyle w:val="Akapitzlist"/>
        <w:numPr>
          <w:ilvl w:val="1"/>
          <w:numId w:val="1"/>
        </w:numPr>
      </w:pPr>
      <w:r>
        <w:t xml:space="preserve">Pamięć RAM: </w:t>
      </w:r>
      <w:r w:rsidR="00247E0A">
        <w:t xml:space="preserve">min. </w:t>
      </w:r>
      <w:r>
        <w:t>16 GB,</w:t>
      </w:r>
    </w:p>
    <w:p w14:paraId="3C1574FF" w14:textId="77777777" w:rsidR="00AA4BC1" w:rsidRDefault="00AA4BC1" w:rsidP="00AA4BC1">
      <w:pPr>
        <w:pStyle w:val="Akapitzlist"/>
        <w:numPr>
          <w:ilvl w:val="1"/>
          <w:numId w:val="1"/>
        </w:numPr>
      </w:pPr>
      <w:r>
        <w:t>Maksymalna obsługiwana ilość pamięci RAM: 64 GB,</w:t>
      </w:r>
    </w:p>
    <w:p w14:paraId="1E36262B" w14:textId="1D31EBAC" w:rsidR="00AA4BC1" w:rsidRDefault="00AA4BC1" w:rsidP="00AA4BC1">
      <w:pPr>
        <w:pStyle w:val="Akapitzlist"/>
        <w:numPr>
          <w:ilvl w:val="1"/>
          <w:numId w:val="1"/>
        </w:numPr>
      </w:pPr>
      <w:r>
        <w:t>Dysk HDD: 2000 GB (2 x 1000 GB),</w:t>
      </w:r>
    </w:p>
    <w:p w14:paraId="1E62F6B2" w14:textId="1F2AEB52" w:rsidR="00AA4BC1" w:rsidRDefault="00AA4BC1" w:rsidP="00AA4BC1">
      <w:pPr>
        <w:pStyle w:val="Akapitzlist"/>
        <w:numPr>
          <w:ilvl w:val="1"/>
          <w:numId w:val="1"/>
        </w:numPr>
      </w:pPr>
      <w:r>
        <w:t xml:space="preserve">Kontroler </w:t>
      </w:r>
      <w:proofErr w:type="spellStart"/>
      <w:r>
        <w:t>Raid</w:t>
      </w:r>
      <w:proofErr w:type="spellEnd"/>
      <w:r>
        <w:t>,</w:t>
      </w:r>
    </w:p>
    <w:p w14:paraId="559ED18C" w14:textId="77777777" w:rsidR="00AA4BC1" w:rsidRDefault="00AA4BC1" w:rsidP="00AA4BC1">
      <w:pPr>
        <w:pStyle w:val="Akapitzlist"/>
        <w:numPr>
          <w:ilvl w:val="1"/>
          <w:numId w:val="1"/>
        </w:numPr>
      </w:pPr>
      <w:r>
        <w:t xml:space="preserve">Łączność: LAN 10/100/1000 </w:t>
      </w:r>
      <w:proofErr w:type="spellStart"/>
      <w:r>
        <w:t>Mbps</w:t>
      </w:r>
      <w:proofErr w:type="spellEnd"/>
      <w:r>
        <w:t>,</w:t>
      </w:r>
    </w:p>
    <w:p w14:paraId="48D9BB41" w14:textId="377AB39B" w:rsidR="00AA4BC1" w:rsidRDefault="00AA4BC1" w:rsidP="00AA4BC1">
      <w:pPr>
        <w:pStyle w:val="Akapitzlist"/>
        <w:numPr>
          <w:ilvl w:val="1"/>
          <w:numId w:val="1"/>
        </w:numPr>
      </w:pPr>
      <w:r>
        <w:t xml:space="preserve">Złącza - panel przedni: USB - 1 szt., micro USB - 1 </w:t>
      </w:r>
      <w:proofErr w:type="spellStart"/>
      <w:r>
        <w:t>szt</w:t>
      </w:r>
      <w:proofErr w:type="spellEnd"/>
      <w:r>
        <w:t>,</w:t>
      </w:r>
    </w:p>
    <w:p w14:paraId="63F18CD2" w14:textId="404F23C9" w:rsidR="00AA4BC1" w:rsidRDefault="00AA4BC1" w:rsidP="00AA4BC1">
      <w:pPr>
        <w:pStyle w:val="Akapitzlist"/>
        <w:numPr>
          <w:ilvl w:val="1"/>
          <w:numId w:val="1"/>
        </w:numPr>
      </w:pPr>
      <w:r>
        <w:t>Złącza - panel tylny: USB 3.2 Gen. 1 - 2 szt., RJ-45 (LAN) - 2 szt., VGA (D-</w:t>
      </w:r>
      <w:proofErr w:type="spellStart"/>
      <w:r>
        <w:t>sub</w:t>
      </w:r>
      <w:proofErr w:type="spellEnd"/>
      <w:r>
        <w:t>) - 1 szt., AC-in (wejście zasilania) - 1 szt., Port COM - 1 szt.</w:t>
      </w:r>
      <w:r w:rsidR="00247E0A">
        <w:t>,</w:t>
      </w:r>
    </w:p>
    <w:p w14:paraId="44B436D2" w14:textId="77777777" w:rsidR="00AA4BC1" w:rsidRDefault="00AA4BC1" w:rsidP="00AA4BC1">
      <w:pPr>
        <w:pStyle w:val="Akapitzlist"/>
        <w:numPr>
          <w:ilvl w:val="1"/>
          <w:numId w:val="1"/>
        </w:numPr>
      </w:pPr>
      <w:r>
        <w:t>Zasilacz: min. 450 W,</w:t>
      </w:r>
    </w:p>
    <w:p w14:paraId="50A7EAA8" w14:textId="40994218" w:rsidR="00AA4BC1" w:rsidRDefault="00AA4BC1" w:rsidP="00AA4BC1">
      <w:pPr>
        <w:pStyle w:val="Akapitzlist"/>
        <w:numPr>
          <w:ilvl w:val="1"/>
          <w:numId w:val="1"/>
        </w:numPr>
      </w:pPr>
      <w:r>
        <w:t>Dodatkowe informacje:</w:t>
      </w:r>
      <w:r w:rsidR="00247E0A">
        <w:t xml:space="preserve"> </w:t>
      </w:r>
      <w:r>
        <w:t xml:space="preserve">Dysk HDD 3,5", Obudowa typu </w:t>
      </w:r>
      <w:proofErr w:type="spellStart"/>
      <w:r>
        <w:t>Rack</w:t>
      </w:r>
      <w:proofErr w:type="spellEnd"/>
      <w:r>
        <w:t xml:space="preserve"> (1U),</w:t>
      </w:r>
    </w:p>
    <w:p w14:paraId="54E21D1A" w14:textId="77777777" w:rsidR="00AA4BC1" w:rsidRDefault="00AA4BC1" w:rsidP="00AA4BC1">
      <w:pPr>
        <w:pStyle w:val="Akapitzlist"/>
        <w:numPr>
          <w:ilvl w:val="1"/>
          <w:numId w:val="1"/>
        </w:numPr>
      </w:pPr>
      <w:r>
        <w:t xml:space="preserve">Obsługiwane systemy operacyjne: </w:t>
      </w:r>
      <w:r w:rsidRPr="00247E0A">
        <w:t xml:space="preserve">Microsoft® Windows Server® LTSC z Hyper-V (2016 i 2019), </w:t>
      </w:r>
      <w:proofErr w:type="spellStart"/>
      <w:r>
        <w:t>Canonical</w:t>
      </w:r>
      <w:proofErr w:type="spellEnd"/>
      <w:r>
        <w:t xml:space="preserve">® </w:t>
      </w:r>
      <w:proofErr w:type="spellStart"/>
      <w:r>
        <w:t>Ubuntu</w:t>
      </w:r>
      <w:proofErr w:type="spellEnd"/>
      <w:r>
        <w:t xml:space="preserve">® LTS, </w:t>
      </w:r>
      <w:proofErr w:type="spellStart"/>
      <w:r>
        <w:t>Citrix</w:t>
      </w:r>
      <w:proofErr w:type="spellEnd"/>
      <w:r>
        <w:t xml:space="preserve">® </w:t>
      </w:r>
      <w:proofErr w:type="spellStart"/>
      <w:r>
        <w:t>Hypervisor</w:t>
      </w:r>
      <w:proofErr w:type="spellEnd"/>
      <w:r>
        <w:t xml:space="preserve">®, Red </w:t>
      </w:r>
      <w:proofErr w:type="spellStart"/>
      <w:r>
        <w:t>Hat</w:t>
      </w:r>
      <w:proofErr w:type="spellEnd"/>
      <w:r>
        <w:t xml:space="preserve">® Enterprise Linux, SUSE® Linux Enterprise Server, </w:t>
      </w:r>
      <w:proofErr w:type="spellStart"/>
      <w:r>
        <w:t>VMware</w:t>
      </w:r>
      <w:proofErr w:type="spellEnd"/>
      <w:r>
        <w:t xml:space="preserve">® </w:t>
      </w:r>
      <w:proofErr w:type="spellStart"/>
      <w:r>
        <w:t>ESXi</w:t>
      </w:r>
      <w:proofErr w:type="spellEnd"/>
      <w:r>
        <w:t>®,</w:t>
      </w:r>
    </w:p>
    <w:p w14:paraId="018341C5" w14:textId="5211F71E" w:rsidR="00AA4BC1" w:rsidRDefault="00AA4BC1" w:rsidP="00AA4BC1">
      <w:pPr>
        <w:pStyle w:val="Akapitzlist"/>
        <w:numPr>
          <w:ilvl w:val="1"/>
          <w:numId w:val="1"/>
        </w:numPr>
      </w:pPr>
      <w:r>
        <w:t xml:space="preserve">Zasilacz awaryjny: </w:t>
      </w:r>
      <w:r w:rsidR="007C2A30">
        <w:t xml:space="preserve">min. </w:t>
      </w:r>
      <w:r>
        <w:t>850VA/480W 1*9Ah,</w:t>
      </w:r>
    </w:p>
    <w:p w14:paraId="237ED572" w14:textId="77777777" w:rsidR="00AA4BC1" w:rsidRDefault="00AA4BC1" w:rsidP="00AA4BC1">
      <w:pPr>
        <w:pStyle w:val="Akapitzlist"/>
        <w:numPr>
          <w:ilvl w:val="1"/>
          <w:numId w:val="1"/>
        </w:numPr>
      </w:pPr>
      <w:r>
        <w:t xml:space="preserve">Szafka typu </w:t>
      </w:r>
      <w:proofErr w:type="spellStart"/>
      <w:r>
        <w:t>Rack</w:t>
      </w:r>
      <w:proofErr w:type="spellEnd"/>
      <w:r>
        <w:t xml:space="preserve"> 19'': 600x600 mm12U - WISZĄCA</w:t>
      </w:r>
    </w:p>
    <w:p w14:paraId="53CF36B4" w14:textId="77777777" w:rsidR="00AA4BC1" w:rsidRDefault="00AA4BC1" w:rsidP="00AA4BC1">
      <w:pPr>
        <w:pStyle w:val="Akapitzlist"/>
        <w:numPr>
          <w:ilvl w:val="1"/>
          <w:numId w:val="1"/>
        </w:numPr>
      </w:pPr>
      <w:proofErr w:type="spellStart"/>
      <w:r>
        <w:t>PatchPanel</w:t>
      </w:r>
      <w:proofErr w:type="spellEnd"/>
      <w:r>
        <w:t xml:space="preserve">: do szafy </w:t>
      </w:r>
      <w:proofErr w:type="spellStart"/>
      <w:r>
        <w:t>Rack</w:t>
      </w:r>
      <w:proofErr w:type="spellEnd"/>
      <w:r>
        <w:t xml:space="preserve"> 19'',</w:t>
      </w:r>
    </w:p>
    <w:p w14:paraId="37F0B11C" w14:textId="4F7276E3" w:rsidR="00AA72BC" w:rsidRDefault="00AA4BC1" w:rsidP="00AA4BC1">
      <w:pPr>
        <w:pStyle w:val="Akapitzlist"/>
        <w:numPr>
          <w:ilvl w:val="1"/>
          <w:numId w:val="1"/>
        </w:numPr>
      </w:pPr>
      <w:r>
        <w:t>Okablowanie i listwy zasilające</w:t>
      </w:r>
    </w:p>
    <w:sectPr w:rsidR="00AA72BC" w:rsidSect="00A26555">
      <w:headerReference w:type="default" r:id="rId7"/>
      <w:pgSz w:w="11900" w:h="16840" w:code="9"/>
      <w:pgMar w:top="800" w:right="482" w:bottom="920" w:left="601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20C1" w14:textId="77777777" w:rsidR="0057414F" w:rsidRDefault="0057414F" w:rsidP="00B74141">
      <w:pPr>
        <w:spacing w:after="0" w:line="240" w:lineRule="auto"/>
      </w:pPr>
      <w:r>
        <w:separator/>
      </w:r>
    </w:p>
  </w:endnote>
  <w:endnote w:type="continuationSeparator" w:id="0">
    <w:p w14:paraId="44CCA894" w14:textId="77777777" w:rsidR="0057414F" w:rsidRDefault="0057414F" w:rsidP="00B7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5F2E" w14:textId="77777777" w:rsidR="0057414F" w:rsidRDefault="0057414F" w:rsidP="00B74141">
      <w:pPr>
        <w:spacing w:after="0" w:line="240" w:lineRule="auto"/>
      </w:pPr>
      <w:r>
        <w:separator/>
      </w:r>
    </w:p>
  </w:footnote>
  <w:footnote w:type="continuationSeparator" w:id="0">
    <w:p w14:paraId="158CD546" w14:textId="77777777" w:rsidR="0057414F" w:rsidRDefault="0057414F" w:rsidP="00B7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C46E" w14:textId="3DFC884A" w:rsidR="00B74141" w:rsidRPr="00B74141" w:rsidRDefault="00B74141" w:rsidP="00B74141">
    <w:pPr>
      <w:pStyle w:val="Nagwek"/>
    </w:pPr>
    <w:r w:rsidRPr="00AC428B">
      <w:rPr>
        <w:noProof/>
      </w:rPr>
      <w:drawing>
        <wp:inline distT="0" distB="0" distL="0" distR="0" wp14:anchorId="7BCAF4B9" wp14:editId="291FA4A8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77FA"/>
    <w:multiLevelType w:val="hybridMultilevel"/>
    <w:tmpl w:val="12D015F6"/>
    <w:lvl w:ilvl="0" w:tplc="6C543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4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24"/>
    <w:rsid w:val="00091E36"/>
    <w:rsid w:val="000B57E0"/>
    <w:rsid w:val="000D63BF"/>
    <w:rsid w:val="00104534"/>
    <w:rsid w:val="00247E0A"/>
    <w:rsid w:val="002C4224"/>
    <w:rsid w:val="002F3EFE"/>
    <w:rsid w:val="0032412C"/>
    <w:rsid w:val="0032602C"/>
    <w:rsid w:val="00351364"/>
    <w:rsid w:val="003B706B"/>
    <w:rsid w:val="003F2683"/>
    <w:rsid w:val="004764C5"/>
    <w:rsid w:val="0049445C"/>
    <w:rsid w:val="004B432B"/>
    <w:rsid w:val="0057414F"/>
    <w:rsid w:val="00603896"/>
    <w:rsid w:val="00723F95"/>
    <w:rsid w:val="007766B8"/>
    <w:rsid w:val="007C2A30"/>
    <w:rsid w:val="007C76D7"/>
    <w:rsid w:val="008D6AF4"/>
    <w:rsid w:val="0091024E"/>
    <w:rsid w:val="00A26555"/>
    <w:rsid w:val="00A35372"/>
    <w:rsid w:val="00AA4BC1"/>
    <w:rsid w:val="00AA6AE3"/>
    <w:rsid w:val="00AA72BC"/>
    <w:rsid w:val="00B4024D"/>
    <w:rsid w:val="00B61B06"/>
    <w:rsid w:val="00B74141"/>
    <w:rsid w:val="00B974CC"/>
    <w:rsid w:val="00D25566"/>
    <w:rsid w:val="00D439FB"/>
    <w:rsid w:val="00D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7130"/>
  <w15:chartTrackingRefBased/>
  <w15:docId w15:val="{5D5B2D4A-7107-4FB5-894C-CE20042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2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41"/>
  </w:style>
  <w:style w:type="paragraph" w:styleId="Stopka">
    <w:name w:val="footer"/>
    <w:basedOn w:val="Normalny"/>
    <w:link w:val="StopkaZnak"/>
    <w:uiPriority w:val="99"/>
    <w:unhideWhenUsed/>
    <w:rsid w:val="00B7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Zmorzyński</dc:creator>
  <cp:keywords/>
  <dc:description/>
  <cp:lastModifiedBy>Monika Bukowska</cp:lastModifiedBy>
  <cp:revision>22</cp:revision>
  <dcterms:created xsi:type="dcterms:W3CDTF">2022-06-21T07:16:00Z</dcterms:created>
  <dcterms:modified xsi:type="dcterms:W3CDTF">2022-08-09T06:27:00Z</dcterms:modified>
</cp:coreProperties>
</file>