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AF3F" w14:textId="77777777" w:rsidR="00DC44F0" w:rsidRPr="00F91997" w:rsidRDefault="00DC44F0" w:rsidP="0076397A">
      <w:pPr>
        <w:spacing w:after="0" w:line="240" w:lineRule="auto"/>
        <w:jc w:val="center"/>
        <w:outlineLvl w:val="0"/>
        <w:rPr>
          <w:rFonts w:ascii="Times New Roman" w:eastAsia="Times New Roman" w:hAnsi="Times New Roman" w:cs="Times New Roman"/>
          <w:b/>
          <w:sz w:val="24"/>
          <w:szCs w:val="24"/>
        </w:rPr>
      </w:pPr>
      <w:r w:rsidRPr="00F91997">
        <w:rPr>
          <w:rFonts w:ascii="Times New Roman" w:eastAsia="Times New Roman" w:hAnsi="Times New Roman" w:cs="Times New Roman"/>
          <w:b/>
          <w:sz w:val="24"/>
          <w:szCs w:val="24"/>
        </w:rPr>
        <w:t>Projektowane Postanowienia Umowy</w:t>
      </w:r>
    </w:p>
    <w:p w14:paraId="00FA9398" w14:textId="77777777" w:rsidR="00165543" w:rsidRPr="001C18E4" w:rsidRDefault="00165543" w:rsidP="0076397A">
      <w:pPr>
        <w:spacing w:after="0" w:line="240" w:lineRule="auto"/>
        <w:jc w:val="center"/>
        <w:outlineLvl w:val="0"/>
        <w:rPr>
          <w:rFonts w:ascii="Times New Roman" w:eastAsia="Times New Roman" w:hAnsi="Times New Roman" w:cs="Times New Roman"/>
          <w:b/>
          <w:sz w:val="20"/>
          <w:szCs w:val="20"/>
        </w:rPr>
      </w:pPr>
    </w:p>
    <w:p w14:paraId="27FCE358"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zawarte w dniu ………………</w:t>
      </w:r>
      <w:r w:rsidRPr="00FD53D1">
        <w:rPr>
          <w:rFonts w:ascii="Times New Roman" w:eastAsia="Times New Roman" w:hAnsi="Times New Roman" w:cs="Times New Roman"/>
          <w:sz w:val="24"/>
          <w:szCs w:val="24"/>
        </w:rPr>
        <w:t xml:space="preserve">. w Narolu, pomiędzy Gminą Narol, ul. Rynek 1, </w:t>
      </w:r>
    </w:p>
    <w:p w14:paraId="2BAA787E"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 xml:space="preserve">37-610 Narol, NIP 793-151-69-04, zwaną dalej „Zamawiającym” reprezentowaną przez: </w:t>
      </w:r>
    </w:p>
    <w:p w14:paraId="45DD50BA"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Grzegorz Dominik – Burmistrza Miasta i Gminy Narol  przy kontrasygnacie</w:t>
      </w:r>
    </w:p>
    <w:p w14:paraId="566ED4AF" w14:textId="77777777" w:rsidR="00882D8F" w:rsidRPr="009C7E6B"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Małgorzata Ważna – Skarbnik Miasta i Gminy Narol</w:t>
      </w:r>
    </w:p>
    <w:p w14:paraId="74E22F50" w14:textId="77777777" w:rsidR="00DC44F0" w:rsidRPr="009C7E6B" w:rsidRDefault="00E46772" w:rsidP="00DC44F0">
      <w:pPr>
        <w:pStyle w:val="Default"/>
        <w:jc w:val="both"/>
        <w:rPr>
          <w:rFonts w:eastAsia="SimSun"/>
          <w:color w:val="auto"/>
          <w:kern w:val="3"/>
          <w:lang w:bidi="en-US"/>
        </w:rPr>
      </w:pPr>
      <w:r w:rsidRPr="009C7E6B">
        <w:rPr>
          <w:rFonts w:eastAsia="SimSun"/>
          <w:color w:val="auto"/>
          <w:kern w:val="3"/>
          <w:lang w:bidi="en-US"/>
        </w:rPr>
        <w:t xml:space="preserve">a </w:t>
      </w:r>
    </w:p>
    <w:p w14:paraId="243E05ED" w14:textId="30533B14" w:rsidR="00DC44F0" w:rsidRPr="009C7E6B" w:rsidRDefault="00DC44F0" w:rsidP="00DC44F0">
      <w:pPr>
        <w:pStyle w:val="Default"/>
        <w:jc w:val="both"/>
        <w:rPr>
          <w:rFonts w:eastAsia="SimSun"/>
          <w:color w:val="auto"/>
          <w:kern w:val="3"/>
          <w:lang w:bidi="en-US"/>
        </w:rPr>
      </w:pPr>
      <w:r w:rsidRPr="009C7E6B">
        <w:rPr>
          <w:rFonts w:eastAsia="SimSun"/>
          <w:color w:val="auto"/>
          <w:kern w:val="3"/>
          <w:lang w:bidi="en-US"/>
        </w:rPr>
        <w:t>………….……………. z siedzibą w …………ul. …………, zarejestrowaną w ………. pod numerem ………</w:t>
      </w:r>
      <w:r w:rsidR="0006235B">
        <w:rPr>
          <w:rFonts w:eastAsia="SimSun"/>
          <w:color w:val="auto"/>
          <w:kern w:val="3"/>
          <w:lang w:bidi="en-US"/>
        </w:rPr>
        <w:t>, NIP …………….</w:t>
      </w:r>
      <w:r w:rsidRPr="009C7E6B">
        <w:rPr>
          <w:rFonts w:eastAsia="SimSun"/>
          <w:color w:val="auto"/>
          <w:kern w:val="3"/>
          <w:lang w:bidi="en-US"/>
        </w:rPr>
        <w:t xml:space="preserve">,zwanym dalej „Wykonawcą”, </w:t>
      </w:r>
    </w:p>
    <w:p w14:paraId="7A76244B" w14:textId="77777777" w:rsidR="00DC44F0" w:rsidRPr="009C7E6B" w:rsidRDefault="00DC44F0" w:rsidP="00DC44F0">
      <w:pPr>
        <w:pStyle w:val="Default"/>
        <w:jc w:val="both"/>
        <w:rPr>
          <w:rFonts w:eastAsia="SimSun"/>
          <w:color w:val="auto"/>
          <w:kern w:val="3"/>
          <w:lang w:bidi="en-US"/>
        </w:rPr>
      </w:pPr>
      <w:r w:rsidRPr="009C7E6B">
        <w:rPr>
          <w:rFonts w:eastAsia="SimSun"/>
          <w:color w:val="auto"/>
          <w:kern w:val="3"/>
          <w:lang w:bidi="en-US"/>
        </w:rPr>
        <w:t>reprezentowanym przez ……………………………………….…</w:t>
      </w:r>
    </w:p>
    <w:p w14:paraId="215B513A" w14:textId="77777777" w:rsidR="00DC44F0" w:rsidRPr="009C7E6B" w:rsidRDefault="00DC44F0" w:rsidP="00DC44F0">
      <w:pPr>
        <w:pStyle w:val="Default"/>
        <w:jc w:val="both"/>
        <w:rPr>
          <w:rFonts w:eastAsia="SimSun"/>
          <w:color w:val="auto"/>
          <w:kern w:val="3"/>
          <w:lang w:bidi="en-US"/>
        </w:rPr>
      </w:pPr>
    </w:p>
    <w:p w14:paraId="4747DAD6" w14:textId="77777777" w:rsidR="001B344C" w:rsidRPr="009C7E6B" w:rsidRDefault="00DC44F0" w:rsidP="00DC44F0">
      <w:pPr>
        <w:pStyle w:val="Default"/>
        <w:jc w:val="both"/>
        <w:rPr>
          <w:rFonts w:eastAsia="Times New Roman"/>
          <w:b/>
          <w:color w:val="auto"/>
        </w:rPr>
      </w:pPr>
      <w:r w:rsidRPr="009C7E6B">
        <w:rPr>
          <w:rFonts w:eastAsia="SimSun"/>
          <w:color w:val="auto"/>
          <w:kern w:val="3"/>
          <w:lang w:bidi="en-US"/>
        </w:rPr>
        <w:t>o następującej treści:</w:t>
      </w:r>
    </w:p>
    <w:p w14:paraId="2AA3297F" w14:textId="77777777" w:rsidR="00607BE2" w:rsidRPr="009C7E6B" w:rsidRDefault="00607BE2" w:rsidP="0076397A">
      <w:pPr>
        <w:spacing w:after="0" w:line="240" w:lineRule="auto"/>
        <w:jc w:val="center"/>
        <w:rPr>
          <w:rFonts w:ascii="Times New Roman" w:eastAsia="Times New Roman" w:hAnsi="Times New Roman" w:cs="Times New Roman"/>
          <w:b/>
          <w:sz w:val="24"/>
          <w:szCs w:val="24"/>
        </w:rPr>
      </w:pPr>
    </w:p>
    <w:p w14:paraId="507BBA3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p>
    <w:p w14:paraId="35A48C7A"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PRZEDMIOT UMOWY</w:t>
      </w:r>
    </w:p>
    <w:p w14:paraId="236C2C04" w14:textId="70A77C2E" w:rsidR="001451BC" w:rsidRPr="00FE0726" w:rsidRDefault="008162FA" w:rsidP="00FE0726">
      <w:pPr>
        <w:numPr>
          <w:ilvl w:val="0"/>
          <w:numId w:val="30"/>
        </w:numPr>
        <w:spacing w:after="0" w:line="240" w:lineRule="auto"/>
        <w:ind w:left="284" w:hanging="284"/>
        <w:jc w:val="both"/>
        <w:rPr>
          <w:rFonts w:ascii="Times New Roman" w:hAnsi="Times New Roman" w:cs="Times New Roman"/>
          <w:b/>
          <w:bCs/>
          <w:i/>
          <w:iCs/>
          <w:sz w:val="24"/>
          <w:szCs w:val="24"/>
        </w:rPr>
      </w:pPr>
      <w:r w:rsidRPr="009C7E6B">
        <w:rPr>
          <w:rFonts w:ascii="Times New Roman" w:eastAsia="Times New Roman" w:hAnsi="Times New Roman" w:cs="Times New Roman"/>
          <w:sz w:val="24"/>
          <w:szCs w:val="24"/>
        </w:rPr>
        <w:t xml:space="preserve">Zamawiający zleca, a Wykonawca przyjmuje do realizacji </w:t>
      </w:r>
      <w:r w:rsidR="00FD53D1" w:rsidRPr="00FD53D1">
        <w:rPr>
          <w:rFonts w:ascii="Times New Roman" w:hAnsi="Times New Roman" w:cs="Times New Roman"/>
          <w:b/>
          <w:bCs/>
          <w:i/>
          <w:iCs/>
          <w:sz w:val="24"/>
          <w:szCs w:val="24"/>
        </w:rPr>
        <w:t xml:space="preserve">Zaprojektowanie i wykonanie sieci kanalizacji sanitarnej w ramach zadania: Budowa sieci kanalizacji sanitarnej </w:t>
      </w:r>
      <w:r w:rsidR="00A370AC">
        <w:rPr>
          <w:rFonts w:ascii="Times New Roman" w:hAnsi="Times New Roman" w:cs="Times New Roman"/>
          <w:b/>
          <w:bCs/>
          <w:i/>
          <w:iCs/>
          <w:sz w:val="24"/>
          <w:szCs w:val="24"/>
        </w:rPr>
        <w:t xml:space="preserve">       </w:t>
      </w:r>
      <w:r w:rsidR="00FD53D1" w:rsidRPr="00FD53D1">
        <w:rPr>
          <w:rFonts w:ascii="Times New Roman" w:hAnsi="Times New Roman" w:cs="Times New Roman"/>
          <w:b/>
          <w:bCs/>
          <w:i/>
          <w:iCs/>
          <w:sz w:val="24"/>
          <w:szCs w:val="24"/>
        </w:rPr>
        <w:t>w miejscowości</w:t>
      </w:r>
      <w:r w:rsidR="00FE0726">
        <w:rPr>
          <w:rFonts w:ascii="Times New Roman" w:hAnsi="Times New Roman" w:cs="Times New Roman"/>
          <w:b/>
          <w:bCs/>
          <w:i/>
          <w:iCs/>
          <w:sz w:val="24"/>
          <w:szCs w:val="24"/>
        </w:rPr>
        <w:t xml:space="preserve"> Łukawica </w:t>
      </w:r>
      <w:r w:rsidRPr="00FE0726">
        <w:rPr>
          <w:rFonts w:ascii="Times New Roman" w:eastAsia="Calibri" w:hAnsi="Times New Roman" w:cs="Times New Roman"/>
          <w:sz w:val="24"/>
          <w:szCs w:val="24"/>
        </w:rPr>
        <w:t xml:space="preserve">zgodnie ze Specyfikacją Warunków </w:t>
      </w:r>
      <w:r w:rsidR="008E3236" w:rsidRPr="00FE0726">
        <w:rPr>
          <w:rFonts w:ascii="Times New Roman" w:eastAsia="Calibri" w:hAnsi="Times New Roman" w:cs="Times New Roman"/>
          <w:sz w:val="24"/>
          <w:szCs w:val="24"/>
        </w:rPr>
        <w:t>Zamówienia (zwaną dalej „SWZ”)</w:t>
      </w:r>
      <w:r w:rsidR="001451BC" w:rsidRPr="00FE0726">
        <w:rPr>
          <w:rFonts w:ascii="Times New Roman" w:eastAsia="Calibri" w:hAnsi="Times New Roman" w:cs="Times New Roman"/>
          <w:sz w:val="24"/>
          <w:szCs w:val="24"/>
        </w:rPr>
        <w:t>.</w:t>
      </w:r>
    </w:p>
    <w:p w14:paraId="07E15213" w14:textId="0DDF9690" w:rsidR="00E74256" w:rsidRPr="009C7E6B" w:rsidRDefault="00E74256" w:rsidP="00D8323D">
      <w:pPr>
        <w:numPr>
          <w:ilvl w:val="0"/>
          <w:numId w:val="30"/>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Szczegółowy opis przedmiotu zamówienia określa </w:t>
      </w:r>
      <w:r w:rsidR="0006235B">
        <w:rPr>
          <w:rFonts w:ascii="Times New Roman" w:eastAsia="Times New Roman" w:hAnsi="Times New Roman" w:cs="Times New Roman"/>
          <w:sz w:val="24"/>
          <w:szCs w:val="24"/>
        </w:rPr>
        <w:t>P</w:t>
      </w:r>
      <w:r w:rsidRPr="009C7E6B">
        <w:rPr>
          <w:rFonts w:ascii="Times New Roman" w:eastAsia="Times New Roman" w:hAnsi="Times New Roman" w:cs="Times New Roman"/>
          <w:sz w:val="24"/>
          <w:szCs w:val="24"/>
        </w:rPr>
        <w:t xml:space="preserve">rogram funkcjonalno-użytkowy </w:t>
      </w:r>
      <w:r w:rsidR="0006235B">
        <w:rPr>
          <w:rFonts w:ascii="Times New Roman" w:eastAsia="Times New Roman" w:hAnsi="Times New Roman" w:cs="Times New Roman"/>
          <w:sz w:val="24"/>
          <w:szCs w:val="24"/>
        </w:rPr>
        <w:t xml:space="preserve">(PFU) </w:t>
      </w:r>
      <w:r w:rsidRPr="009C7E6B">
        <w:rPr>
          <w:rFonts w:ascii="Times New Roman" w:eastAsia="Times New Roman" w:hAnsi="Times New Roman" w:cs="Times New Roman"/>
          <w:sz w:val="24"/>
          <w:szCs w:val="24"/>
        </w:rPr>
        <w:t>wraz z załącznikami stanowiący załącznik do SWZ.</w:t>
      </w:r>
    </w:p>
    <w:p w14:paraId="6A16545A" w14:textId="77777777" w:rsidR="00DA3F1F" w:rsidRPr="009C7E6B" w:rsidRDefault="008162FA" w:rsidP="00D8323D">
      <w:pPr>
        <w:numPr>
          <w:ilvl w:val="0"/>
          <w:numId w:val="30"/>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Integraln</w:t>
      </w:r>
      <w:r w:rsidR="00091B67" w:rsidRPr="009C7E6B">
        <w:rPr>
          <w:rFonts w:ascii="Times New Roman" w:eastAsia="Times New Roman" w:hAnsi="Times New Roman" w:cs="Times New Roman"/>
          <w:sz w:val="24"/>
          <w:szCs w:val="24"/>
        </w:rPr>
        <w:t xml:space="preserve">ą częścią </w:t>
      </w:r>
      <w:r w:rsidRPr="009C7E6B">
        <w:rPr>
          <w:rFonts w:ascii="Times New Roman" w:eastAsia="Times New Roman" w:hAnsi="Times New Roman" w:cs="Times New Roman"/>
          <w:sz w:val="24"/>
          <w:szCs w:val="24"/>
        </w:rPr>
        <w:t>niniejszej umowy są następujące dokumenty:</w:t>
      </w:r>
    </w:p>
    <w:p w14:paraId="75AEFC66" w14:textId="77777777" w:rsidR="008162FA" w:rsidRPr="009C7E6B" w:rsidRDefault="008162FA" w:rsidP="0076397A">
      <w:pPr>
        <w:numPr>
          <w:ilvl w:val="0"/>
          <w:numId w:val="3"/>
        </w:numPr>
        <w:spacing w:after="0" w:line="240" w:lineRule="auto"/>
        <w:ind w:left="567" w:hanging="283"/>
        <w:jc w:val="both"/>
        <w:rPr>
          <w:rFonts w:ascii="Times New Roman" w:eastAsia="Times New Roman" w:hAnsi="Times New Roman" w:cs="Times New Roman"/>
          <w:b/>
          <w:sz w:val="24"/>
          <w:szCs w:val="24"/>
        </w:rPr>
      </w:pPr>
      <w:r w:rsidRPr="009C7E6B">
        <w:rPr>
          <w:rFonts w:ascii="Times New Roman" w:eastAsia="Times New Roman" w:hAnsi="Times New Roman" w:cs="Times New Roman"/>
          <w:sz w:val="24"/>
          <w:szCs w:val="24"/>
        </w:rPr>
        <w:t>oferta Wykonawcy wraz z załącznikami,</w:t>
      </w:r>
    </w:p>
    <w:p w14:paraId="5515D0FC" w14:textId="77777777" w:rsidR="008162FA" w:rsidRPr="009C7E6B" w:rsidRDefault="008162FA" w:rsidP="0076397A">
      <w:pPr>
        <w:numPr>
          <w:ilvl w:val="0"/>
          <w:numId w:val="3"/>
        </w:numPr>
        <w:spacing w:after="0" w:line="240" w:lineRule="auto"/>
        <w:ind w:left="567" w:hanging="283"/>
        <w:jc w:val="both"/>
        <w:rPr>
          <w:rFonts w:ascii="Times New Roman" w:eastAsia="Times New Roman" w:hAnsi="Times New Roman" w:cs="Times New Roman"/>
          <w:b/>
          <w:sz w:val="24"/>
          <w:szCs w:val="24"/>
        </w:rPr>
      </w:pPr>
      <w:r w:rsidRPr="009C7E6B">
        <w:rPr>
          <w:rFonts w:ascii="Times New Roman" w:eastAsia="Times New Roman" w:hAnsi="Times New Roman" w:cs="Times New Roman"/>
          <w:sz w:val="24"/>
          <w:szCs w:val="24"/>
        </w:rPr>
        <w:t>Specyfikacj</w:t>
      </w:r>
      <w:r w:rsidR="00FD3E77" w:rsidRPr="009C7E6B">
        <w:rPr>
          <w:rFonts w:ascii="Times New Roman" w:eastAsia="Times New Roman" w:hAnsi="Times New Roman" w:cs="Times New Roman"/>
          <w:sz w:val="24"/>
          <w:szCs w:val="24"/>
        </w:rPr>
        <w:t>a Warunków Zamówienia</w:t>
      </w:r>
      <w:r w:rsidR="00E74256" w:rsidRPr="009C7E6B">
        <w:rPr>
          <w:rFonts w:ascii="Times New Roman" w:eastAsia="Times New Roman" w:hAnsi="Times New Roman" w:cs="Times New Roman"/>
          <w:sz w:val="24"/>
          <w:szCs w:val="24"/>
        </w:rPr>
        <w:t xml:space="preserve"> wraz z załącznikami</w:t>
      </w:r>
      <w:r w:rsidR="00FD3E77" w:rsidRPr="009C7E6B">
        <w:rPr>
          <w:rFonts w:ascii="Times New Roman" w:eastAsia="Times New Roman" w:hAnsi="Times New Roman" w:cs="Times New Roman"/>
          <w:sz w:val="24"/>
          <w:szCs w:val="24"/>
        </w:rPr>
        <w:t>.</w:t>
      </w:r>
    </w:p>
    <w:p w14:paraId="40FF3E2C" w14:textId="77777777" w:rsidR="00BB7980" w:rsidRPr="009C7E6B" w:rsidRDefault="00BB7980" w:rsidP="00D8323D">
      <w:pPr>
        <w:numPr>
          <w:ilvl w:val="0"/>
          <w:numId w:val="37"/>
        </w:numPr>
        <w:spacing w:after="0" w:line="240" w:lineRule="auto"/>
        <w:ind w:left="284" w:hanging="284"/>
        <w:jc w:val="both"/>
        <w:rPr>
          <w:rFonts w:ascii="Times New Roman" w:eastAsia="Times New Roman" w:hAnsi="Times New Roman" w:cs="Times New Roman"/>
          <w:b/>
          <w:sz w:val="24"/>
          <w:szCs w:val="24"/>
        </w:rPr>
      </w:pPr>
      <w:r w:rsidRPr="009C7E6B">
        <w:rPr>
          <w:rFonts w:ascii="Times New Roman" w:eastAsia="Calibri" w:hAnsi="Times New Roman" w:cs="Times New Roman"/>
          <w:sz w:val="24"/>
          <w:szCs w:val="24"/>
        </w:rPr>
        <w:t>Wykonawca oświadcza, że:</w:t>
      </w:r>
    </w:p>
    <w:p w14:paraId="1B00E3AC"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Zapoznał się z należytą starannością z Programem funkcjonalno</w:t>
      </w:r>
      <w:r w:rsidR="00E55D93" w:rsidRPr="009C7E6B">
        <w:rPr>
          <w:rFonts w:ascii="Times New Roman" w:eastAsia="Calibri" w:hAnsi="Times New Roman" w:cs="Times New Roman"/>
          <w:sz w:val="24"/>
          <w:szCs w:val="24"/>
        </w:rPr>
        <w:t>-</w:t>
      </w:r>
      <w:r w:rsidRPr="009C7E6B">
        <w:rPr>
          <w:rFonts w:ascii="Times New Roman" w:eastAsia="Calibri" w:hAnsi="Times New Roman" w:cs="Times New Roman"/>
          <w:sz w:val="24"/>
          <w:szCs w:val="24"/>
        </w:rPr>
        <w:t xml:space="preserve"> użytkowym oraz terenem budowy oraz nie wnosi do nich jakichkolwiek zastrzeżeń.</w:t>
      </w:r>
    </w:p>
    <w:p w14:paraId="0C2AEE1E"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Na podstawie dokumentów otrzymanych od Zamawiającego posiadł znajomość ogólnych i szczególnych warunków związanych z obszarem objętym zadaniem i trudnościami jakie mogą wyniknąć z jego charakterystyki.</w:t>
      </w:r>
    </w:p>
    <w:p w14:paraId="65FDA3F4"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Szczegółowo zapoznał się z wymaganiami Zamawiającego, które uwzględnił w swojej ofercie i dokonał należytej wyceny prac. </w:t>
      </w:r>
    </w:p>
    <w:p w14:paraId="4E87A42D" w14:textId="7537E23A"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Rozważył </w:t>
      </w:r>
      <w:r w:rsidR="0006235B">
        <w:rPr>
          <w:rFonts w:ascii="Times New Roman" w:eastAsia="Calibri" w:hAnsi="Times New Roman" w:cs="Times New Roman"/>
          <w:sz w:val="24"/>
          <w:szCs w:val="24"/>
        </w:rPr>
        <w:t xml:space="preserve">wszelkie </w:t>
      </w:r>
      <w:r w:rsidRPr="009C7E6B">
        <w:rPr>
          <w:rFonts w:ascii="Times New Roman" w:eastAsia="Calibri" w:hAnsi="Times New Roman" w:cs="Times New Roman"/>
          <w:sz w:val="24"/>
          <w:szCs w:val="24"/>
        </w:rPr>
        <w:t>warunki realizacji umowy i wynikające z nich koszty oraz inne okoliczności niezbędne do zrealizowania powierzonego zadania</w:t>
      </w:r>
      <w:r w:rsidR="0006235B">
        <w:rPr>
          <w:rFonts w:ascii="Times New Roman" w:eastAsia="Calibri" w:hAnsi="Times New Roman" w:cs="Times New Roman"/>
          <w:sz w:val="24"/>
          <w:szCs w:val="24"/>
        </w:rPr>
        <w:t>, jak również możliwe trudności i przeszkody.</w:t>
      </w:r>
    </w:p>
    <w:p w14:paraId="44B238B3"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04360984" w14:textId="77777777" w:rsidR="00BB7980" w:rsidRPr="009C7E6B" w:rsidRDefault="00BB7980" w:rsidP="00D8323D">
      <w:pPr>
        <w:numPr>
          <w:ilvl w:val="0"/>
          <w:numId w:val="37"/>
        </w:numPr>
        <w:spacing w:after="0" w:line="240" w:lineRule="auto"/>
        <w:ind w:left="284" w:right="66"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jest zobowiązany wykonać roboty budowlane stanowiące przedmiot niniejszej Umowy 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2817C24E" w14:textId="77777777" w:rsidR="00360ACD" w:rsidRDefault="00360ACD" w:rsidP="0076397A">
      <w:pPr>
        <w:spacing w:after="0" w:line="240" w:lineRule="auto"/>
        <w:ind w:left="284" w:right="66"/>
        <w:contextualSpacing/>
        <w:jc w:val="both"/>
        <w:rPr>
          <w:rFonts w:ascii="Times New Roman" w:eastAsia="Calibri" w:hAnsi="Times New Roman" w:cs="Times New Roman"/>
          <w:sz w:val="24"/>
          <w:szCs w:val="24"/>
        </w:rPr>
      </w:pPr>
    </w:p>
    <w:p w14:paraId="2DFBF040" w14:textId="77777777" w:rsidR="00A738B4" w:rsidRPr="009C7E6B" w:rsidRDefault="00A738B4" w:rsidP="0076397A">
      <w:pPr>
        <w:spacing w:after="0" w:line="240" w:lineRule="auto"/>
        <w:ind w:left="284" w:right="66"/>
        <w:contextualSpacing/>
        <w:jc w:val="both"/>
        <w:rPr>
          <w:rFonts w:ascii="Times New Roman" w:eastAsia="Calibri" w:hAnsi="Times New Roman" w:cs="Times New Roman"/>
          <w:sz w:val="24"/>
          <w:szCs w:val="24"/>
        </w:rPr>
      </w:pPr>
    </w:p>
    <w:p w14:paraId="3285EA67"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p>
    <w:p w14:paraId="567E3082" w14:textId="77777777" w:rsidR="00AE20AF" w:rsidRPr="009C7E6B" w:rsidRDefault="00AE20AF" w:rsidP="0076397A">
      <w:pPr>
        <w:spacing w:after="0" w:line="240" w:lineRule="auto"/>
        <w:jc w:val="center"/>
        <w:rPr>
          <w:rFonts w:ascii="Times New Roman" w:eastAsia="Calibri" w:hAnsi="Times New Roman" w:cs="Times New Roman"/>
          <w:b/>
          <w:sz w:val="24"/>
          <w:szCs w:val="24"/>
        </w:rPr>
      </w:pPr>
      <w:r w:rsidRPr="009C7E6B">
        <w:rPr>
          <w:rFonts w:ascii="Times New Roman" w:eastAsia="Calibri" w:hAnsi="Times New Roman" w:cs="Times New Roman"/>
          <w:b/>
          <w:sz w:val="24"/>
          <w:szCs w:val="24"/>
        </w:rPr>
        <w:t>TERMIN WYKONANIA DOKUMENTACJI</w:t>
      </w:r>
    </w:p>
    <w:p w14:paraId="4217C2D1" w14:textId="2D991D03" w:rsidR="00AE20AF" w:rsidRPr="00EE7056"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b/>
          <w:sz w:val="24"/>
          <w:szCs w:val="24"/>
        </w:rPr>
      </w:pPr>
      <w:r w:rsidRPr="00EE7056">
        <w:rPr>
          <w:rFonts w:ascii="Times New Roman" w:eastAsia="Calibri" w:hAnsi="Times New Roman" w:cs="Times New Roman"/>
          <w:sz w:val="24"/>
          <w:szCs w:val="24"/>
        </w:rPr>
        <w:t xml:space="preserve">Termin wykonania dokumentacji ustala się do </w:t>
      </w:r>
      <w:r w:rsidR="00FE0726" w:rsidRPr="00EE7056">
        <w:rPr>
          <w:rFonts w:ascii="Times New Roman" w:eastAsia="Calibri" w:hAnsi="Times New Roman" w:cs="Times New Roman"/>
          <w:b/>
          <w:sz w:val="24"/>
          <w:szCs w:val="24"/>
        </w:rPr>
        <w:t>14</w:t>
      </w:r>
      <w:r w:rsidR="00A7552A" w:rsidRPr="00EE7056">
        <w:rPr>
          <w:rFonts w:ascii="Times New Roman" w:eastAsia="Calibri" w:hAnsi="Times New Roman" w:cs="Times New Roman"/>
          <w:b/>
          <w:sz w:val="24"/>
          <w:szCs w:val="24"/>
        </w:rPr>
        <w:t xml:space="preserve"> miesięcy od</w:t>
      </w:r>
      <w:r w:rsidR="004A7697" w:rsidRPr="00EE7056">
        <w:rPr>
          <w:rFonts w:ascii="Times New Roman" w:eastAsia="Calibri" w:hAnsi="Times New Roman" w:cs="Times New Roman"/>
          <w:b/>
          <w:sz w:val="24"/>
          <w:szCs w:val="24"/>
        </w:rPr>
        <w:t xml:space="preserve"> podpisania umowy</w:t>
      </w:r>
      <w:r w:rsidRPr="00EE7056">
        <w:rPr>
          <w:rFonts w:ascii="Times New Roman" w:eastAsia="Calibri" w:hAnsi="Times New Roman" w:cs="Times New Roman"/>
          <w:b/>
          <w:sz w:val="24"/>
          <w:szCs w:val="24"/>
        </w:rPr>
        <w:t>.</w:t>
      </w:r>
    </w:p>
    <w:p w14:paraId="2499B2BB" w14:textId="77777777" w:rsidR="00AE20AF" w:rsidRPr="009C7E6B"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 xml:space="preserve">Termin wykonania poszczególnych elementów określa harmonogram </w:t>
      </w:r>
      <w:r w:rsidRPr="00E34C04">
        <w:rPr>
          <w:rFonts w:ascii="Times New Roman" w:eastAsia="Calibri" w:hAnsi="Times New Roman" w:cs="Times New Roman"/>
          <w:sz w:val="24"/>
          <w:szCs w:val="24"/>
        </w:rPr>
        <w:t>prac projektowych</w:t>
      </w:r>
      <w:r w:rsidRPr="00E34C04">
        <w:rPr>
          <w:rFonts w:ascii="Times New Roman" w:eastAsia="Calibri" w:hAnsi="Times New Roman" w:cs="Times New Roman"/>
          <w:color w:val="FF0000"/>
          <w:sz w:val="24"/>
          <w:szCs w:val="24"/>
        </w:rPr>
        <w:t xml:space="preserve">, </w:t>
      </w:r>
      <w:r w:rsidR="009C7E6B" w:rsidRPr="00E34C04">
        <w:rPr>
          <w:rFonts w:ascii="Times New Roman" w:eastAsia="Calibri" w:hAnsi="Times New Roman" w:cs="Times New Roman"/>
          <w:color w:val="FF0000"/>
          <w:sz w:val="24"/>
          <w:szCs w:val="24"/>
        </w:rPr>
        <w:br/>
      </w:r>
      <w:r w:rsidRPr="009C7E6B">
        <w:rPr>
          <w:rFonts w:ascii="Times New Roman" w:eastAsia="Calibri" w:hAnsi="Times New Roman" w:cs="Times New Roman"/>
          <w:sz w:val="24"/>
          <w:szCs w:val="24"/>
        </w:rPr>
        <w:t xml:space="preserve">o którym mowa w § </w:t>
      </w:r>
      <w:r w:rsidR="00E66A70" w:rsidRPr="009C7E6B">
        <w:rPr>
          <w:rFonts w:ascii="Times New Roman" w:eastAsia="Calibri" w:hAnsi="Times New Roman" w:cs="Times New Roman"/>
          <w:sz w:val="24"/>
          <w:szCs w:val="24"/>
        </w:rPr>
        <w:t>8</w:t>
      </w:r>
      <w:r w:rsidRPr="009C7E6B">
        <w:rPr>
          <w:rFonts w:ascii="Times New Roman" w:eastAsia="Calibri" w:hAnsi="Times New Roman" w:cs="Times New Roman"/>
          <w:sz w:val="24"/>
          <w:szCs w:val="24"/>
        </w:rPr>
        <w:t xml:space="preserve"> ust. 2</w:t>
      </w:r>
      <w:r w:rsidR="002B1870" w:rsidRPr="009C7E6B">
        <w:rPr>
          <w:rFonts w:ascii="Times New Roman" w:eastAsia="Calibri" w:hAnsi="Times New Roman" w:cs="Times New Roman"/>
          <w:sz w:val="24"/>
          <w:szCs w:val="24"/>
        </w:rPr>
        <w:t xml:space="preserve"> </w:t>
      </w:r>
      <w:r w:rsidR="00C610B1" w:rsidRPr="009C7E6B">
        <w:rPr>
          <w:rFonts w:ascii="Times New Roman" w:eastAsia="Calibri" w:hAnsi="Times New Roman" w:cs="Times New Roman"/>
          <w:sz w:val="24"/>
          <w:szCs w:val="24"/>
        </w:rPr>
        <w:t>pkt 5.</w:t>
      </w:r>
    </w:p>
    <w:p w14:paraId="376A6B81" w14:textId="77777777" w:rsidR="00AE20AF" w:rsidRPr="009C7E6B"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Strony dopuszczają możliwość zmiany terminów wykonania poszczególnych opracowań określonych w harmonogramie prac projektowych wyłącznie za zgodą </w:t>
      </w:r>
      <w:r w:rsidRPr="009C7E6B">
        <w:rPr>
          <w:rFonts w:ascii="Times New Roman" w:hAnsi="Times New Roman" w:cs="Times New Roman"/>
          <w:sz w:val="24"/>
          <w:szCs w:val="24"/>
        </w:rPr>
        <w:t>Zamawiającego</w:t>
      </w:r>
      <w:r w:rsidRPr="009C7E6B">
        <w:rPr>
          <w:rFonts w:ascii="Times New Roman" w:eastAsia="Calibri" w:hAnsi="Times New Roman" w:cs="Times New Roman"/>
          <w:sz w:val="24"/>
          <w:szCs w:val="24"/>
        </w:rPr>
        <w:t>, z wyłączeniem terminu, o którym mowa w ust. 1, chyba że wystąpią okoliczności, o których mowa w SWZ. Zmiana terminów wykonania poszczególnych opracowań może nastąpić w sytuacji wydłużenia się czasu przewidzianego na uzgodnienia dokumentacji projektowej lub uzyskanie zezwoleń i opinii, z przyczyn niezależnych od Wykonawcy. Przyczyny opóźnienia wymagają udokumentowania i uzasadnienia Wykonawcy.</w:t>
      </w:r>
    </w:p>
    <w:p w14:paraId="08AAF6DA" w14:textId="77777777" w:rsidR="00B6472A" w:rsidRPr="009C7E6B" w:rsidRDefault="00B6472A" w:rsidP="009C7E6B">
      <w:pPr>
        <w:spacing w:after="0" w:line="240" w:lineRule="auto"/>
        <w:rPr>
          <w:rFonts w:ascii="Times New Roman" w:hAnsi="Times New Roman" w:cs="Times New Roman"/>
          <w:b/>
          <w:sz w:val="24"/>
          <w:szCs w:val="24"/>
        </w:rPr>
      </w:pPr>
    </w:p>
    <w:p w14:paraId="21CCCB82" w14:textId="77777777" w:rsidR="00041A03" w:rsidRPr="009C7E6B" w:rsidRDefault="00CE502A" w:rsidP="0076397A">
      <w:pPr>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 3</w:t>
      </w:r>
    </w:p>
    <w:p w14:paraId="48A80A8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TERMIN REALIZACJI</w:t>
      </w:r>
      <w:r w:rsidR="00041A03" w:rsidRPr="009C7E6B">
        <w:rPr>
          <w:rFonts w:ascii="Times New Roman" w:eastAsia="Times New Roman" w:hAnsi="Times New Roman" w:cs="Times New Roman"/>
          <w:b/>
          <w:sz w:val="24"/>
          <w:szCs w:val="24"/>
        </w:rPr>
        <w:t xml:space="preserve"> ROBÓT</w:t>
      </w:r>
    </w:p>
    <w:p w14:paraId="55FC2E4B" w14:textId="185E7D68" w:rsidR="00D4779A" w:rsidRPr="00EE7056" w:rsidRDefault="008162FA" w:rsidP="00D4779A">
      <w:pPr>
        <w:numPr>
          <w:ilvl w:val="0"/>
          <w:numId w:val="8"/>
        </w:numPr>
        <w:tabs>
          <w:tab w:val="left" w:pos="426"/>
        </w:tabs>
        <w:spacing w:after="0" w:line="240" w:lineRule="auto"/>
        <w:ind w:left="426" w:hanging="426"/>
        <w:jc w:val="both"/>
        <w:rPr>
          <w:rFonts w:ascii="Times New Roman" w:eastAsia="Times New Roman" w:hAnsi="Times New Roman" w:cs="Times New Roman"/>
          <w:sz w:val="24"/>
          <w:szCs w:val="24"/>
          <w:lang w:eastAsia="ar-SA"/>
        </w:rPr>
      </w:pPr>
      <w:r w:rsidRPr="00EE7056">
        <w:rPr>
          <w:rFonts w:ascii="Times New Roman" w:eastAsia="Times New Roman" w:hAnsi="Times New Roman" w:cs="Times New Roman"/>
          <w:sz w:val="24"/>
          <w:szCs w:val="24"/>
        </w:rPr>
        <w:t xml:space="preserve">Strony ustalają </w:t>
      </w:r>
      <w:r w:rsidR="008D54C5" w:rsidRPr="00EE7056">
        <w:rPr>
          <w:rFonts w:ascii="Times New Roman" w:eastAsia="Times New Roman" w:hAnsi="Times New Roman" w:cs="Times New Roman"/>
          <w:sz w:val="24"/>
          <w:szCs w:val="24"/>
        </w:rPr>
        <w:t xml:space="preserve">termin wykonania umowy – </w:t>
      </w:r>
      <w:r w:rsidR="00E4342E" w:rsidRPr="00EE7056">
        <w:rPr>
          <w:rFonts w:ascii="Times New Roman" w:eastAsia="Times New Roman" w:hAnsi="Times New Roman" w:cs="Times New Roman"/>
          <w:b/>
          <w:sz w:val="24"/>
          <w:szCs w:val="24"/>
        </w:rPr>
        <w:t xml:space="preserve">do </w:t>
      </w:r>
      <w:r w:rsidR="00790041" w:rsidRPr="00EE7056">
        <w:rPr>
          <w:rFonts w:ascii="Times New Roman" w:eastAsia="Times New Roman" w:hAnsi="Times New Roman" w:cs="Times New Roman"/>
          <w:b/>
          <w:sz w:val="24"/>
          <w:szCs w:val="24"/>
        </w:rPr>
        <w:t>2</w:t>
      </w:r>
      <w:r w:rsidR="001E4AA1">
        <w:rPr>
          <w:rFonts w:ascii="Times New Roman" w:eastAsia="Times New Roman" w:hAnsi="Times New Roman" w:cs="Times New Roman"/>
          <w:b/>
          <w:sz w:val="24"/>
          <w:szCs w:val="24"/>
        </w:rPr>
        <w:t>3</w:t>
      </w:r>
      <w:r w:rsidR="00E4342E" w:rsidRPr="00EE7056">
        <w:rPr>
          <w:rFonts w:ascii="Times New Roman" w:eastAsia="Times New Roman" w:hAnsi="Times New Roman" w:cs="Times New Roman"/>
          <w:b/>
          <w:sz w:val="24"/>
          <w:szCs w:val="24"/>
        </w:rPr>
        <w:t xml:space="preserve"> </w:t>
      </w:r>
      <w:r w:rsidR="00843247" w:rsidRPr="00EE7056">
        <w:rPr>
          <w:rFonts w:ascii="Times New Roman" w:eastAsia="Times New Roman" w:hAnsi="Times New Roman" w:cs="Times New Roman"/>
          <w:b/>
          <w:sz w:val="24"/>
          <w:szCs w:val="24"/>
        </w:rPr>
        <w:t>miesiące</w:t>
      </w:r>
      <w:r w:rsidR="00E4342E" w:rsidRPr="00EE7056">
        <w:rPr>
          <w:rFonts w:ascii="Times New Roman" w:eastAsia="Times New Roman" w:hAnsi="Times New Roman" w:cs="Times New Roman"/>
          <w:b/>
          <w:sz w:val="24"/>
          <w:szCs w:val="24"/>
        </w:rPr>
        <w:t xml:space="preserve"> od podpisania umowy</w:t>
      </w:r>
      <w:r w:rsidR="00D4779A" w:rsidRPr="00EE7056">
        <w:rPr>
          <w:rFonts w:ascii="Times New Roman" w:eastAsia="Times New Roman" w:hAnsi="Times New Roman" w:cs="Times New Roman"/>
          <w:b/>
          <w:sz w:val="24"/>
          <w:szCs w:val="24"/>
        </w:rPr>
        <w:t xml:space="preserve">, </w:t>
      </w:r>
    </w:p>
    <w:p w14:paraId="209FD5D0" w14:textId="4688C90A" w:rsidR="00D4779A" w:rsidRPr="00EE7056" w:rsidRDefault="00D4779A" w:rsidP="00D4779A">
      <w:pPr>
        <w:tabs>
          <w:tab w:val="left" w:pos="426"/>
        </w:tabs>
        <w:spacing w:after="0" w:line="240" w:lineRule="auto"/>
        <w:ind w:left="426"/>
        <w:jc w:val="both"/>
        <w:rPr>
          <w:rFonts w:ascii="Times New Roman" w:eastAsia="Times New Roman" w:hAnsi="Times New Roman" w:cs="Times New Roman"/>
          <w:sz w:val="24"/>
          <w:szCs w:val="24"/>
          <w:lang w:eastAsia="ar-SA"/>
        </w:rPr>
      </w:pPr>
      <w:r w:rsidRPr="00EE7056">
        <w:rPr>
          <w:rFonts w:ascii="Times New Roman" w:eastAsia="Times New Roman" w:hAnsi="Times New Roman" w:cs="Times New Roman"/>
          <w:b/>
          <w:sz w:val="24"/>
          <w:szCs w:val="24"/>
        </w:rPr>
        <w:t>w tym:</w:t>
      </w:r>
      <w:r w:rsidRPr="00EE7056">
        <w:rPr>
          <w:rFonts w:ascii="Times New Roman" w:eastAsia="Times New Roman" w:hAnsi="Times New Roman" w:cs="Times New Roman"/>
          <w:sz w:val="24"/>
          <w:szCs w:val="24"/>
          <w:lang w:eastAsia="ar-SA"/>
        </w:rPr>
        <w:t xml:space="preserve"> </w:t>
      </w:r>
    </w:p>
    <w:p w14:paraId="2EDA53BF" w14:textId="04980A9D" w:rsidR="00D4779A" w:rsidRPr="00EE7056" w:rsidRDefault="005F00A7">
      <w:pPr>
        <w:numPr>
          <w:ilvl w:val="0"/>
          <w:numId w:val="52"/>
        </w:numPr>
        <w:suppressAutoHyphens/>
        <w:spacing w:after="0" w:line="280" w:lineRule="atLeast"/>
        <w:jc w:val="both"/>
        <w:rPr>
          <w:rFonts w:ascii="Times New Roman" w:eastAsia="Times New Roman" w:hAnsi="Times New Roman" w:cs="Times New Roman"/>
          <w:sz w:val="24"/>
          <w:szCs w:val="24"/>
          <w:lang w:eastAsia="ar-SA"/>
        </w:rPr>
      </w:pPr>
      <w:r w:rsidRPr="00EE7056">
        <w:rPr>
          <w:rFonts w:ascii="Times New Roman" w:eastAsia="Times New Roman" w:hAnsi="Times New Roman" w:cs="Times New Roman"/>
          <w:sz w:val="24"/>
          <w:szCs w:val="24"/>
          <w:lang w:eastAsia="ar-SA"/>
        </w:rPr>
        <w:t>1</w:t>
      </w:r>
      <w:r w:rsidR="00790041" w:rsidRPr="00EE7056">
        <w:rPr>
          <w:rFonts w:ascii="Times New Roman" w:eastAsia="Times New Roman" w:hAnsi="Times New Roman" w:cs="Times New Roman"/>
          <w:sz w:val="24"/>
          <w:szCs w:val="24"/>
          <w:lang w:eastAsia="ar-SA"/>
        </w:rPr>
        <w:t>4</w:t>
      </w:r>
      <w:r w:rsidR="00D4779A" w:rsidRPr="00EE7056">
        <w:rPr>
          <w:rFonts w:ascii="Times New Roman" w:eastAsia="Times New Roman" w:hAnsi="Times New Roman" w:cs="Times New Roman"/>
          <w:sz w:val="24"/>
          <w:szCs w:val="24"/>
          <w:lang w:eastAsia="ar-SA"/>
        </w:rPr>
        <w:t xml:space="preserve"> miesięcy na opracowanie dokumentacji projektowej</w:t>
      </w:r>
    </w:p>
    <w:p w14:paraId="17D0ADFA" w14:textId="528C1308" w:rsidR="00D4779A" w:rsidRPr="00EE7056" w:rsidRDefault="001E4AA1">
      <w:pPr>
        <w:numPr>
          <w:ilvl w:val="0"/>
          <w:numId w:val="52"/>
        </w:numPr>
        <w:suppressAutoHyphens/>
        <w:spacing w:after="0" w:line="28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4779A" w:rsidRPr="00EE7056">
        <w:rPr>
          <w:rFonts w:ascii="Times New Roman" w:eastAsia="Times New Roman" w:hAnsi="Times New Roman" w:cs="Times New Roman"/>
          <w:sz w:val="24"/>
          <w:szCs w:val="24"/>
          <w:lang w:eastAsia="ar-SA"/>
        </w:rPr>
        <w:t xml:space="preserve"> </w:t>
      </w:r>
      <w:r w:rsidR="005F00A7" w:rsidRPr="00EE7056">
        <w:rPr>
          <w:rFonts w:ascii="Times New Roman" w:eastAsia="Times New Roman" w:hAnsi="Times New Roman" w:cs="Times New Roman"/>
          <w:sz w:val="24"/>
          <w:szCs w:val="24"/>
          <w:lang w:eastAsia="ar-SA"/>
        </w:rPr>
        <w:t>miesięcy</w:t>
      </w:r>
      <w:r w:rsidR="00D4779A" w:rsidRPr="00EE7056">
        <w:rPr>
          <w:rFonts w:ascii="Times New Roman" w:eastAsia="Times New Roman" w:hAnsi="Times New Roman" w:cs="Times New Roman"/>
          <w:sz w:val="24"/>
          <w:szCs w:val="24"/>
          <w:lang w:eastAsia="ar-SA"/>
        </w:rPr>
        <w:t xml:space="preserve"> na wykonanie robót budowlanych</w:t>
      </w:r>
    </w:p>
    <w:p w14:paraId="115D531C" w14:textId="77777777" w:rsidR="00BA2086" w:rsidRPr="009C7E6B" w:rsidRDefault="00BA2086" w:rsidP="0076397A">
      <w:pPr>
        <w:pStyle w:val="Akapitzlist"/>
        <w:numPr>
          <w:ilvl w:val="0"/>
          <w:numId w:val="8"/>
        </w:numPr>
        <w:spacing w:after="0" w:line="240" w:lineRule="auto"/>
        <w:ind w:left="426"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Wykonawca zakończy roboty i zgłosi do odbioru najpóźniej </w:t>
      </w:r>
      <w:r w:rsidRPr="00D4779A">
        <w:rPr>
          <w:rFonts w:ascii="Times New Roman" w:hAnsi="Times New Roman" w:cs="Times New Roman"/>
          <w:sz w:val="24"/>
          <w:szCs w:val="24"/>
        </w:rPr>
        <w:t>14 dni</w:t>
      </w:r>
      <w:r w:rsidRPr="009C7E6B">
        <w:rPr>
          <w:rFonts w:ascii="Times New Roman" w:hAnsi="Times New Roman" w:cs="Times New Roman"/>
          <w:sz w:val="24"/>
          <w:szCs w:val="24"/>
        </w:rPr>
        <w:t xml:space="preserve"> przed terminem wykonania umowy.</w:t>
      </w:r>
    </w:p>
    <w:p w14:paraId="444A1E55" w14:textId="77777777" w:rsidR="008162FA" w:rsidRPr="009C7E6B" w:rsidRDefault="008162FA" w:rsidP="0076397A">
      <w:pPr>
        <w:numPr>
          <w:ilvl w:val="0"/>
          <w:numId w:val="8"/>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Czynności wymagające działania lub współdziałania ze strony Zamawiającego wykonywane są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czynność wymaga pilnego działania, jest uprawniony do wykonywania czynności w dniach niebędących dniami roboczymi.</w:t>
      </w:r>
    </w:p>
    <w:p w14:paraId="6A7A6F74" w14:textId="77777777" w:rsidR="008162FA" w:rsidRPr="009C7E6B" w:rsidRDefault="008162FA" w:rsidP="0076397A">
      <w:pPr>
        <w:pStyle w:val="Akapitzlist"/>
        <w:numPr>
          <w:ilvl w:val="0"/>
          <w:numId w:val="8"/>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Okres między terminem zakończenia robót a terminem wykonania umowy przeznaczony jest na odbiór końcowy przedmiotu zamówienia, w tym dokonanie przeglądów i usunięcie usterek oraz zgromadzenie i sprawdzenie niezbędnej dokumentacji. Czynności odbioru końcowego wykonywane są w terminach określonych postanowieniami niniejszej umowy dotyczącymi odbioru końcowego. Niedotrzymanie przez Wykonawcę terminu zakończenia robót powoduje przesunięcie o odpowiednią liczbę dni momentu rozpoczęcia czynności odbioru przez Zamawiającego, co może spowodować </w:t>
      </w:r>
      <w:r w:rsidR="003B73BF" w:rsidRPr="009C7E6B">
        <w:rPr>
          <w:rFonts w:ascii="Times New Roman" w:eastAsia="Times New Roman" w:hAnsi="Times New Roman" w:cs="Times New Roman"/>
          <w:sz w:val="24"/>
          <w:szCs w:val="24"/>
        </w:rPr>
        <w:t xml:space="preserve">zwłokę </w:t>
      </w:r>
      <w:r w:rsidRPr="009C7E6B">
        <w:rPr>
          <w:rFonts w:ascii="Times New Roman" w:eastAsia="Times New Roman" w:hAnsi="Times New Roman" w:cs="Times New Roman"/>
          <w:sz w:val="24"/>
          <w:szCs w:val="24"/>
        </w:rPr>
        <w:t xml:space="preserve"> Wykonawcy w wykonaniu przedmiotu umowy. Zamawiający nie ma obowiązku przystępować do odbioru końcowego przed zakończeniem robót ani przyspieszać odbioru, tylko z tego powodu by Wykonawca nie popadł w </w:t>
      </w:r>
      <w:r w:rsidR="003B73BF" w:rsidRPr="009C7E6B">
        <w:rPr>
          <w:rFonts w:ascii="Times New Roman" w:eastAsia="Times New Roman" w:hAnsi="Times New Roman" w:cs="Times New Roman"/>
          <w:sz w:val="24"/>
          <w:szCs w:val="24"/>
        </w:rPr>
        <w:t>zwłokę</w:t>
      </w:r>
      <w:r w:rsidRPr="009C7E6B">
        <w:rPr>
          <w:rFonts w:ascii="Times New Roman" w:eastAsia="Times New Roman" w:hAnsi="Times New Roman" w:cs="Times New Roman"/>
          <w:sz w:val="24"/>
          <w:szCs w:val="24"/>
        </w:rPr>
        <w:t>.</w:t>
      </w:r>
    </w:p>
    <w:p w14:paraId="7612A767" w14:textId="77777777" w:rsidR="008162FA" w:rsidRPr="009C7E6B" w:rsidRDefault="008162FA" w:rsidP="0076397A">
      <w:pPr>
        <w:tabs>
          <w:tab w:val="left" w:pos="426"/>
        </w:tabs>
        <w:spacing w:after="0" w:line="240" w:lineRule="auto"/>
        <w:jc w:val="both"/>
        <w:rPr>
          <w:rFonts w:ascii="Times New Roman" w:eastAsia="Times New Roman" w:hAnsi="Times New Roman" w:cs="Times New Roman"/>
          <w:sz w:val="24"/>
          <w:szCs w:val="24"/>
        </w:rPr>
      </w:pPr>
    </w:p>
    <w:p w14:paraId="44AD1AB2"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CE502A" w:rsidRPr="009C7E6B">
        <w:rPr>
          <w:rFonts w:ascii="Times New Roman" w:eastAsia="Times New Roman" w:hAnsi="Times New Roman" w:cs="Times New Roman"/>
          <w:b/>
          <w:sz w:val="24"/>
          <w:szCs w:val="24"/>
        </w:rPr>
        <w:t>4</w:t>
      </w:r>
    </w:p>
    <w:p w14:paraId="3FE5F74E"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WYNAGRODZENIE</w:t>
      </w:r>
    </w:p>
    <w:p w14:paraId="744D409A" w14:textId="77777777" w:rsidR="00E46772" w:rsidRPr="009C7E6B" w:rsidRDefault="007C7B4E" w:rsidP="00D8323D">
      <w:pPr>
        <w:numPr>
          <w:ilvl w:val="0"/>
          <w:numId w:val="31"/>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Strony ustalają, że wynagrodzenie ryczałtowe dla Wykonawcy za wy</w:t>
      </w:r>
      <w:r w:rsidR="00FF1501" w:rsidRPr="009C7E6B">
        <w:rPr>
          <w:rFonts w:ascii="Times New Roman" w:eastAsia="Times New Roman" w:hAnsi="Times New Roman" w:cs="Times New Roman"/>
          <w:sz w:val="24"/>
          <w:szCs w:val="24"/>
        </w:rPr>
        <w:t xml:space="preserve">konanie przedmiotu umowy wynosi: </w:t>
      </w:r>
      <w:r w:rsidR="00E4342E" w:rsidRPr="009C7E6B">
        <w:rPr>
          <w:rFonts w:ascii="Times New Roman" w:eastAsia="Calibri" w:hAnsi="Times New Roman" w:cs="Times New Roman"/>
          <w:b/>
          <w:sz w:val="24"/>
          <w:szCs w:val="24"/>
        </w:rPr>
        <w:t>……………….</w:t>
      </w:r>
      <w:r w:rsidR="001451BC" w:rsidRPr="009C7E6B">
        <w:rPr>
          <w:rFonts w:ascii="Times New Roman" w:eastAsia="Calibri" w:hAnsi="Times New Roman" w:cs="Times New Roman"/>
          <w:sz w:val="24"/>
          <w:szCs w:val="24"/>
        </w:rPr>
        <w:t xml:space="preserve"> brutto</w:t>
      </w:r>
      <w:r w:rsidR="00106357" w:rsidRPr="009C7E6B">
        <w:rPr>
          <w:rFonts w:ascii="Times New Roman" w:eastAsia="Calibri" w:hAnsi="Times New Roman" w:cs="Times New Roman"/>
          <w:sz w:val="24"/>
          <w:szCs w:val="24"/>
        </w:rPr>
        <w:t xml:space="preserve"> </w:t>
      </w:r>
      <w:r w:rsidR="00106357" w:rsidRPr="009C7E6B">
        <w:rPr>
          <w:rFonts w:ascii="Times New Roman" w:eastAsia="Calibri" w:hAnsi="Times New Roman" w:cs="Times New Roman"/>
          <w:i/>
          <w:iCs/>
          <w:sz w:val="24"/>
          <w:szCs w:val="24"/>
        </w:rPr>
        <w:t>(</w:t>
      </w:r>
      <w:r w:rsidR="00E4342E" w:rsidRPr="009C7E6B">
        <w:rPr>
          <w:rFonts w:ascii="Times New Roman" w:eastAsia="Calibri" w:hAnsi="Times New Roman" w:cs="Times New Roman"/>
          <w:i/>
          <w:iCs/>
          <w:sz w:val="24"/>
          <w:szCs w:val="24"/>
        </w:rPr>
        <w:t>……………………………………</w:t>
      </w:r>
      <w:r w:rsidR="00106357" w:rsidRPr="009C7E6B">
        <w:rPr>
          <w:rFonts w:ascii="Times New Roman" w:eastAsia="Calibri" w:hAnsi="Times New Roman" w:cs="Times New Roman"/>
          <w:i/>
          <w:iCs/>
          <w:sz w:val="24"/>
          <w:szCs w:val="24"/>
        </w:rPr>
        <w:t>)</w:t>
      </w:r>
      <w:r w:rsidR="001451BC" w:rsidRPr="009C7E6B">
        <w:rPr>
          <w:rFonts w:ascii="Times New Roman" w:eastAsia="Calibri" w:hAnsi="Times New Roman" w:cs="Times New Roman"/>
          <w:sz w:val="24"/>
          <w:szCs w:val="24"/>
        </w:rPr>
        <w:t>,</w:t>
      </w:r>
      <w:r w:rsid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przy stawce 23% podatku od towarów i usług, w tym</w:t>
      </w:r>
      <w:r w:rsidR="00170B65" w:rsidRPr="009C7E6B">
        <w:rPr>
          <w:rFonts w:ascii="Times New Roman" w:eastAsia="Calibri" w:hAnsi="Times New Roman" w:cs="Times New Roman"/>
          <w:sz w:val="24"/>
          <w:szCs w:val="24"/>
        </w:rPr>
        <w:t>:</w:t>
      </w:r>
    </w:p>
    <w:p w14:paraId="52B448E8" w14:textId="7C21F276" w:rsidR="007C7B4E" w:rsidRPr="009C7E6B" w:rsidRDefault="00AB1ADE" w:rsidP="0076397A">
      <w:pPr>
        <w:spacing w:after="0" w:line="240" w:lineRule="auto"/>
        <w:ind w:left="567"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1) </w:t>
      </w:r>
      <w:r w:rsidR="007C7B4E" w:rsidRPr="009C7E6B">
        <w:rPr>
          <w:rFonts w:ascii="Times New Roman" w:eastAsia="Times New Roman" w:hAnsi="Times New Roman" w:cs="Times New Roman"/>
          <w:sz w:val="24"/>
          <w:szCs w:val="24"/>
        </w:rPr>
        <w:t xml:space="preserve">za wykonanie dokumentacji projektowej – </w:t>
      </w:r>
      <w:r w:rsidR="00E4342E" w:rsidRPr="009C7E6B">
        <w:rPr>
          <w:rFonts w:ascii="Times New Roman" w:eastAsia="Times New Roman" w:hAnsi="Times New Roman" w:cs="Times New Roman"/>
          <w:b/>
          <w:bCs/>
          <w:sz w:val="24"/>
          <w:szCs w:val="24"/>
        </w:rPr>
        <w:t>……………</w:t>
      </w:r>
      <w:r w:rsidR="007C7B4E" w:rsidRPr="009C7E6B">
        <w:rPr>
          <w:rFonts w:ascii="Times New Roman" w:eastAsia="Times New Roman" w:hAnsi="Times New Roman" w:cs="Times New Roman"/>
          <w:b/>
          <w:bCs/>
          <w:sz w:val="24"/>
          <w:szCs w:val="24"/>
        </w:rPr>
        <w:t xml:space="preserve"> zł</w:t>
      </w:r>
      <w:r w:rsidR="007C7B4E" w:rsidRPr="009C7E6B">
        <w:rPr>
          <w:rFonts w:ascii="Times New Roman" w:eastAsia="Times New Roman" w:hAnsi="Times New Roman" w:cs="Times New Roman"/>
          <w:sz w:val="24"/>
          <w:szCs w:val="24"/>
        </w:rPr>
        <w:t xml:space="preserve"> brutto, </w:t>
      </w:r>
      <w:r w:rsidR="0006235B">
        <w:rPr>
          <w:rFonts w:ascii="Times New Roman" w:eastAsia="Times New Roman" w:hAnsi="Times New Roman" w:cs="Times New Roman"/>
          <w:sz w:val="24"/>
          <w:szCs w:val="24"/>
        </w:rPr>
        <w:t xml:space="preserve">w tym ……….. zł brutto za przeniesienie za Zamawiającego autorskich praw majątkowych do wszystkich mogących stanowić przedmiot prawa autorskiego wyników prac powstałych w związku z wykonaniem przedmiotu </w:t>
      </w:r>
      <w:r w:rsidR="0006235B">
        <w:rPr>
          <w:rFonts w:ascii="Times New Roman" w:eastAsia="Times New Roman" w:hAnsi="Times New Roman" w:cs="Times New Roman"/>
          <w:sz w:val="24"/>
          <w:szCs w:val="24"/>
          <w:u w:val="single"/>
        </w:rPr>
        <w:t>U</w:t>
      </w:r>
      <w:r w:rsidR="0006235B">
        <w:rPr>
          <w:rFonts w:ascii="Times New Roman" w:eastAsia="Times New Roman" w:hAnsi="Times New Roman" w:cs="Times New Roman"/>
          <w:sz w:val="24"/>
          <w:szCs w:val="24"/>
        </w:rPr>
        <w:t>mowy.</w:t>
      </w:r>
    </w:p>
    <w:p w14:paraId="695DDAF3" w14:textId="77777777" w:rsidR="006518DD" w:rsidRPr="009C7E6B" w:rsidRDefault="00AB1ADE" w:rsidP="0076397A">
      <w:pPr>
        <w:spacing w:after="0" w:line="240" w:lineRule="auto"/>
        <w:ind w:left="567"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2) </w:t>
      </w:r>
      <w:r w:rsidR="007C7B4E" w:rsidRPr="009C7E6B">
        <w:rPr>
          <w:rFonts w:ascii="Times New Roman" w:eastAsia="Times New Roman" w:hAnsi="Times New Roman" w:cs="Times New Roman"/>
          <w:sz w:val="24"/>
          <w:szCs w:val="24"/>
        </w:rPr>
        <w:t xml:space="preserve">za wykonanie robót budowlanych – </w:t>
      </w:r>
      <w:r w:rsidR="00E4342E" w:rsidRPr="009C7E6B">
        <w:rPr>
          <w:rFonts w:ascii="Times New Roman" w:eastAsia="Times New Roman" w:hAnsi="Times New Roman" w:cs="Times New Roman"/>
          <w:b/>
          <w:bCs/>
          <w:sz w:val="24"/>
          <w:szCs w:val="24"/>
        </w:rPr>
        <w:t>……………………</w:t>
      </w:r>
      <w:r w:rsidR="00FF1501" w:rsidRPr="009C7E6B">
        <w:rPr>
          <w:rFonts w:ascii="Times New Roman" w:eastAsia="Times New Roman" w:hAnsi="Times New Roman" w:cs="Times New Roman"/>
          <w:b/>
          <w:bCs/>
          <w:sz w:val="24"/>
          <w:szCs w:val="24"/>
        </w:rPr>
        <w:t xml:space="preserve"> </w:t>
      </w:r>
      <w:r w:rsidR="007C7B4E" w:rsidRPr="009C7E6B">
        <w:rPr>
          <w:rFonts w:ascii="Times New Roman" w:eastAsia="Times New Roman" w:hAnsi="Times New Roman" w:cs="Times New Roman"/>
          <w:b/>
          <w:bCs/>
          <w:sz w:val="24"/>
          <w:szCs w:val="24"/>
        </w:rPr>
        <w:t>zł</w:t>
      </w:r>
      <w:r w:rsidR="007C7B4E" w:rsidRPr="009C7E6B">
        <w:rPr>
          <w:rFonts w:ascii="Times New Roman" w:eastAsia="Times New Roman" w:hAnsi="Times New Roman" w:cs="Times New Roman"/>
          <w:sz w:val="24"/>
          <w:szCs w:val="24"/>
        </w:rPr>
        <w:t xml:space="preserve"> brutto, </w:t>
      </w:r>
    </w:p>
    <w:p w14:paraId="50A580FB" w14:textId="0213EE72" w:rsidR="005362D5" w:rsidRPr="00976A33" w:rsidRDefault="005E77A0" w:rsidP="005362D5">
      <w:pPr>
        <w:pStyle w:val="Akapitzlist"/>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976A33">
        <w:rPr>
          <w:rFonts w:ascii="Times New Roman" w:eastAsia="Times New Roman" w:hAnsi="Times New Roman" w:cs="Times New Roman"/>
          <w:sz w:val="24"/>
          <w:szCs w:val="24"/>
        </w:rPr>
        <w:t xml:space="preserve">Wynagrodzenie, o którym mowa w ust. </w:t>
      </w:r>
      <w:r w:rsidR="001D32A7" w:rsidRPr="00976A33">
        <w:rPr>
          <w:rFonts w:ascii="Times New Roman" w:eastAsia="Times New Roman" w:hAnsi="Times New Roman" w:cs="Times New Roman"/>
          <w:sz w:val="24"/>
          <w:szCs w:val="24"/>
        </w:rPr>
        <w:t xml:space="preserve">1 będzie wypłacone </w:t>
      </w:r>
      <w:r w:rsidR="0007176A" w:rsidRPr="00976A33">
        <w:rPr>
          <w:rFonts w:ascii="Times New Roman" w:eastAsia="Times New Roman" w:hAnsi="Times New Roman" w:cs="Times New Roman"/>
          <w:sz w:val="24"/>
          <w:szCs w:val="24"/>
        </w:rPr>
        <w:t>na podstawie faktur częściowych</w:t>
      </w:r>
      <w:r w:rsidR="00A738B4" w:rsidRPr="00976A33">
        <w:rPr>
          <w:rFonts w:ascii="Times New Roman" w:eastAsia="Times New Roman" w:hAnsi="Times New Roman" w:cs="Times New Roman"/>
          <w:sz w:val="24"/>
          <w:szCs w:val="24"/>
        </w:rPr>
        <w:t>.</w:t>
      </w:r>
    </w:p>
    <w:p w14:paraId="7851FBD1" w14:textId="77777777" w:rsidR="005E77A0" w:rsidRPr="009C7E6B" w:rsidRDefault="005E77A0" w:rsidP="005362D5">
      <w:pPr>
        <w:pStyle w:val="Akapitzlist"/>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Wynagrodzenie określone powyżej obejmuje wszystkie koszty konieczne do zrealizowania przedmiotu umowy. Zamawiający nie przewiduje zwiększenia wynagrodzenia ryczałtowego.</w:t>
      </w:r>
    </w:p>
    <w:p w14:paraId="4EA367BD" w14:textId="77777777" w:rsidR="005E77A0" w:rsidRPr="00257F95" w:rsidRDefault="005E77A0" w:rsidP="00257F95">
      <w:pPr>
        <w:pStyle w:val="Akapitzlist"/>
        <w:numPr>
          <w:ilvl w:val="0"/>
          <w:numId w:val="31"/>
        </w:numPr>
        <w:spacing w:after="0" w:line="240" w:lineRule="auto"/>
        <w:ind w:left="284" w:hanging="284"/>
        <w:jc w:val="both"/>
        <w:rPr>
          <w:rFonts w:ascii="Times New Roman" w:eastAsia="Times New Roman" w:hAnsi="Times New Roman" w:cs="Times New Roman"/>
          <w:sz w:val="24"/>
          <w:szCs w:val="24"/>
        </w:rPr>
      </w:pPr>
      <w:r w:rsidRPr="00257F95">
        <w:rPr>
          <w:rFonts w:ascii="Times New Roman" w:eastAsia="Times New Roman" w:hAnsi="Times New Roman" w:cs="Times New Roman"/>
          <w:sz w:val="24"/>
          <w:szCs w:val="24"/>
        </w:rPr>
        <w:lastRenderedPageBreak/>
        <w:t>Wykonawca nie może przenieść na osoby trzecie wierzytelności przysługującej mu od Zamawiającego bez jego zgody.</w:t>
      </w:r>
    </w:p>
    <w:p w14:paraId="6D29D204" w14:textId="29371972" w:rsidR="009C7E6B" w:rsidRDefault="009C7E6B" w:rsidP="00736A9A">
      <w:pPr>
        <w:spacing w:after="0" w:line="240" w:lineRule="auto"/>
        <w:rPr>
          <w:rFonts w:ascii="Times New Roman" w:eastAsia="Times New Roman" w:hAnsi="Times New Roman" w:cs="Times New Roman"/>
          <w:b/>
          <w:sz w:val="24"/>
          <w:szCs w:val="24"/>
        </w:rPr>
      </w:pPr>
    </w:p>
    <w:p w14:paraId="41D7E216" w14:textId="12093E43" w:rsidR="00417ED4" w:rsidRDefault="00417ED4" w:rsidP="00736A9A">
      <w:pPr>
        <w:spacing w:after="0" w:line="240" w:lineRule="auto"/>
        <w:rPr>
          <w:rFonts w:ascii="Times New Roman" w:eastAsia="Times New Roman" w:hAnsi="Times New Roman" w:cs="Times New Roman"/>
          <w:b/>
          <w:sz w:val="24"/>
          <w:szCs w:val="24"/>
        </w:rPr>
      </w:pPr>
    </w:p>
    <w:p w14:paraId="07A642C5" w14:textId="77777777" w:rsidR="00417ED4" w:rsidRDefault="00417ED4" w:rsidP="00736A9A">
      <w:pPr>
        <w:spacing w:after="0" w:line="240" w:lineRule="auto"/>
        <w:rPr>
          <w:rFonts w:ascii="Times New Roman" w:eastAsia="Times New Roman" w:hAnsi="Times New Roman" w:cs="Times New Roman"/>
          <w:b/>
          <w:sz w:val="24"/>
          <w:szCs w:val="24"/>
        </w:rPr>
      </w:pPr>
    </w:p>
    <w:p w14:paraId="786AD065" w14:textId="77777777" w:rsidR="005E77A0" w:rsidRPr="009C7E6B" w:rsidRDefault="005E77A0" w:rsidP="005E77A0">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5</w:t>
      </w:r>
    </w:p>
    <w:p w14:paraId="34C9B717" w14:textId="77777777" w:rsidR="005E77A0" w:rsidRPr="009C7E6B" w:rsidRDefault="005E77A0" w:rsidP="005E77A0">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ROZLICZENIE PRAC</w:t>
      </w:r>
    </w:p>
    <w:p w14:paraId="0AB38510" w14:textId="60E34663" w:rsidR="00B73EAC" w:rsidRPr="00C46650" w:rsidRDefault="00B73EAC" w:rsidP="00C46650">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Wypłata wynagrodzenia Wykonawcy za wykonanie robót nastąpi na podstawie faktur częściowych</w:t>
      </w:r>
      <w:r w:rsidR="00C46650">
        <w:rPr>
          <w:rFonts w:ascii="Times New Roman" w:eastAsia="Times New Roman" w:hAnsi="Times New Roman" w:cs="Times New Roman"/>
          <w:sz w:val="24"/>
          <w:szCs w:val="24"/>
        </w:rPr>
        <w:t xml:space="preserve"> i faktury końcowej.</w:t>
      </w:r>
    </w:p>
    <w:p w14:paraId="428A1D6C" w14:textId="77777777" w:rsidR="005E77A0" w:rsidRPr="009C7E6B" w:rsidRDefault="005E77A0" w:rsidP="005E77A0">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Faktury wystawione będą w oparciu o protokoły: odbioru dokumentacji i robót wykonanych, podpisane przez Wykonawcę/kierownika budowy i inspektora nadzoru inwestorskiego.</w:t>
      </w:r>
    </w:p>
    <w:p w14:paraId="751C3923" w14:textId="43831C45" w:rsidR="005E77A0" w:rsidRPr="00D313F8" w:rsidRDefault="005E77A0" w:rsidP="00D313F8">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Termin płatności faktur wynosi:</w:t>
      </w:r>
      <w:r w:rsidRPr="00D313F8">
        <w:rPr>
          <w:rFonts w:ascii="Times New Roman" w:eastAsia="Times New Roman" w:hAnsi="Times New Roman" w:cs="Times New Roman"/>
          <w:sz w:val="24"/>
          <w:szCs w:val="24"/>
        </w:rPr>
        <w:t xml:space="preserve"> do 30 dni, licząc od daty jej otrzymania przez Zamawiającego wraz z dokumentami potwierdzającymi prawidłowość jej wystawienia. </w:t>
      </w:r>
    </w:p>
    <w:p w14:paraId="56C8DC2A" w14:textId="77777777" w:rsidR="009759C5" w:rsidRPr="009C7E6B" w:rsidRDefault="008162FA" w:rsidP="00371C08">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Faktury będą płatne przelewem przez Zamawiającego na rachunek Wykonawcy nr: </w:t>
      </w:r>
      <w:r w:rsidR="005A6FF5" w:rsidRPr="009C7E6B">
        <w:rPr>
          <w:rFonts w:ascii="Times New Roman" w:hAnsi="Times New Roman" w:cs="Times New Roman"/>
          <w:b/>
          <w:bCs/>
          <w:sz w:val="24"/>
          <w:szCs w:val="24"/>
        </w:rPr>
        <w:t>…………</w:t>
      </w:r>
    </w:p>
    <w:p w14:paraId="72B31930" w14:textId="59F3D858"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Calibri" w:hAnsi="Times New Roman" w:cs="Times New Roman"/>
          <w:sz w:val="24"/>
          <w:szCs w:val="24"/>
        </w:rPr>
      </w:pPr>
      <w:r w:rsidRPr="009C7E6B">
        <w:rPr>
          <w:rFonts w:ascii="Times New Roman" w:eastAsia="Calibri" w:hAnsi="Times New Roman" w:cs="Times New Roman"/>
          <w:kern w:val="2"/>
          <w:sz w:val="24"/>
          <w:szCs w:val="24"/>
        </w:rPr>
        <w:t xml:space="preserve">Z zastrzeżeniem ust. </w:t>
      </w:r>
      <w:r w:rsidR="00BA13DB">
        <w:rPr>
          <w:rFonts w:ascii="Times New Roman" w:eastAsia="Calibri" w:hAnsi="Times New Roman" w:cs="Times New Roman"/>
          <w:kern w:val="2"/>
          <w:sz w:val="24"/>
          <w:szCs w:val="24"/>
        </w:rPr>
        <w:t>8</w:t>
      </w:r>
      <w:r w:rsidR="00B01C71" w:rsidRPr="009C7E6B">
        <w:rPr>
          <w:rFonts w:ascii="Times New Roman" w:eastAsia="Calibri" w:hAnsi="Times New Roman" w:cs="Times New Roman"/>
          <w:kern w:val="2"/>
          <w:sz w:val="24"/>
          <w:szCs w:val="24"/>
        </w:rPr>
        <w:t xml:space="preserve"> i 1</w:t>
      </w:r>
      <w:r w:rsidR="00BA13DB">
        <w:rPr>
          <w:rFonts w:ascii="Times New Roman" w:eastAsia="Calibri" w:hAnsi="Times New Roman" w:cs="Times New Roman"/>
          <w:kern w:val="2"/>
          <w:sz w:val="24"/>
          <w:szCs w:val="24"/>
        </w:rPr>
        <w:t>3</w:t>
      </w:r>
      <w:r w:rsidRPr="009C7E6B">
        <w:rPr>
          <w:rFonts w:ascii="Times New Roman" w:eastAsia="Calibri" w:hAnsi="Times New Roman" w:cs="Times New Roman"/>
          <w:kern w:val="2"/>
          <w:sz w:val="24"/>
          <w:szCs w:val="24"/>
        </w:rPr>
        <w:t xml:space="preserve"> </w:t>
      </w:r>
      <w:r w:rsidRPr="009366A6">
        <w:rPr>
          <w:rFonts w:ascii="Times New Roman" w:eastAsia="Calibri" w:hAnsi="Times New Roman" w:cs="Times New Roman"/>
          <w:kern w:val="2"/>
          <w:sz w:val="24"/>
          <w:szCs w:val="24"/>
        </w:rPr>
        <w:t>warunkiem,</w:t>
      </w:r>
      <w:r w:rsidRPr="009366A6">
        <w:rPr>
          <w:rFonts w:ascii="Times New Roman" w:eastAsia="Calibri" w:hAnsi="Times New Roman" w:cs="Times New Roman"/>
          <w:kern w:val="24"/>
          <w:sz w:val="24"/>
          <w:szCs w:val="24"/>
        </w:rPr>
        <w:t xml:space="preserve"> zapłaty przez Za</w:t>
      </w:r>
      <w:r w:rsidR="009366A6" w:rsidRPr="009366A6">
        <w:rPr>
          <w:rFonts w:ascii="Times New Roman" w:eastAsia="Calibri" w:hAnsi="Times New Roman" w:cs="Times New Roman"/>
          <w:kern w:val="24"/>
          <w:sz w:val="24"/>
          <w:szCs w:val="24"/>
        </w:rPr>
        <w:t>mawiającego</w:t>
      </w:r>
      <w:r w:rsidR="00C46650">
        <w:rPr>
          <w:rFonts w:ascii="Times New Roman" w:eastAsia="Calibri" w:hAnsi="Times New Roman" w:cs="Times New Roman"/>
          <w:kern w:val="24"/>
          <w:sz w:val="24"/>
          <w:szCs w:val="24"/>
        </w:rPr>
        <w:t xml:space="preserve"> </w:t>
      </w:r>
      <w:r w:rsidRPr="009366A6">
        <w:rPr>
          <w:rFonts w:ascii="Times New Roman" w:eastAsia="Calibri" w:hAnsi="Times New Roman" w:cs="Times New Roman"/>
          <w:kern w:val="24"/>
          <w:sz w:val="24"/>
          <w:szCs w:val="24"/>
        </w:rPr>
        <w:t xml:space="preserve">należnego wynagrodzenia za odebrane roboty jest przedstawienie </w:t>
      </w:r>
      <w:r w:rsidRPr="009C7E6B">
        <w:rPr>
          <w:rFonts w:ascii="Times New Roman" w:eastAsia="Calibri" w:hAnsi="Times New Roman" w:cs="Times New Roman"/>
          <w:kern w:val="24"/>
          <w:sz w:val="24"/>
          <w:szCs w:val="24"/>
        </w:rPr>
        <w:t>Zamawiającemu przez Wykonawcę następujących dowodów zapłaty wymagalnego wynagrodzenia Podwykonawcom i dalszym Podwykonawcom, biorącym udział w realizacji odebranych robót budowlanych:</w:t>
      </w:r>
    </w:p>
    <w:p w14:paraId="5BDA2FC9" w14:textId="77777777" w:rsidR="00BB7980" w:rsidRPr="009C7E6B" w:rsidRDefault="00BB7980">
      <w:pPr>
        <w:numPr>
          <w:ilvl w:val="0"/>
          <w:numId w:val="35"/>
        </w:numPr>
        <w:suppressAutoHyphens/>
        <w:autoSpaceDN w:val="0"/>
        <w:spacing w:after="0" w:line="240" w:lineRule="auto"/>
        <w:ind w:left="567" w:hanging="283"/>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oryginałów oświadczeń każdego z Podwykonawców oraz dalszych Podwykonawców o treści zgodnej ze wzorem stanowiącym załącznik nr </w:t>
      </w:r>
      <w:r w:rsidR="00277E24" w:rsidRPr="009C7E6B">
        <w:rPr>
          <w:rFonts w:ascii="Times New Roman" w:eastAsia="SimSun" w:hAnsi="Times New Roman" w:cs="Times New Roman"/>
          <w:kern w:val="24"/>
          <w:sz w:val="24"/>
          <w:szCs w:val="24"/>
          <w:lang w:bidi="en-US"/>
        </w:rPr>
        <w:t>3</w:t>
      </w:r>
      <w:r w:rsidRPr="009C7E6B">
        <w:rPr>
          <w:rFonts w:ascii="Times New Roman" w:eastAsia="SimSun" w:hAnsi="Times New Roman" w:cs="Times New Roman"/>
          <w:kern w:val="24"/>
          <w:sz w:val="24"/>
          <w:szCs w:val="24"/>
          <w:lang w:bidi="en-US"/>
        </w:rPr>
        <w:t xml:space="preserve"> do umowy, przy czym każde z tych oświadczeń powinno być wystawione na dzień przypadający nie wcześniej aniżeli na następny dzień po podpisaniu przez Strony protokołu wykonanych robót, w związku z wykonaniem których oświadczenia te są składane,</w:t>
      </w:r>
    </w:p>
    <w:p w14:paraId="5C681AD8" w14:textId="77777777" w:rsidR="00BB7980" w:rsidRPr="009C7E6B" w:rsidRDefault="00BB7980">
      <w:pPr>
        <w:numPr>
          <w:ilvl w:val="0"/>
          <w:numId w:val="35"/>
        </w:numPr>
        <w:suppressAutoHyphens/>
        <w:autoSpaceDN w:val="0"/>
        <w:spacing w:after="0" w:line="240" w:lineRule="auto"/>
        <w:ind w:left="567" w:hanging="283"/>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potwierdzenia przelewu kwot zapłaconych przez Wykonawcę każdemu z Podwykonawców oraz dalszych Podwykonawców wraz z kopiami faktur na podstawie których dokonano zapłaty.</w:t>
      </w:r>
    </w:p>
    <w:p w14:paraId="20DAAEBB"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Dokumenty składane zgodnie z ust. </w:t>
      </w:r>
      <w:r w:rsidR="00BA13DB">
        <w:rPr>
          <w:rFonts w:ascii="Times New Roman" w:eastAsia="SimSun" w:hAnsi="Times New Roman" w:cs="Times New Roman"/>
          <w:kern w:val="24"/>
          <w:sz w:val="24"/>
          <w:szCs w:val="24"/>
          <w:lang w:bidi="en-US"/>
        </w:rPr>
        <w:t>5</w:t>
      </w:r>
      <w:r w:rsidR="00A0530F" w:rsidRPr="009C7E6B">
        <w:rPr>
          <w:rFonts w:ascii="Times New Roman" w:eastAsia="SimSun" w:hAnsi="Times New Roman" w:cs="Times New Roman"/>
          <w:kern w:val="24"/>
          <w:sz w:val="24"/>
          <w:szCs w:val="24"/>
          <w:lang w:bidi="en-US"/>
        </w:rPr>
        <w:t xml:space="preserve"> </w:t>
      </w:r>
      <w:r w:rsidRPr="009C7E6B">
        <w:rPr>
          <w:rFonts w:ascii="Times New Roman" w:eastAsia="SimSun" w:hAnsi="Times New Roman" w:cs="Times New Roman"/>
          <w:kern w:val="24"/>
          <w:sz w:val="24"/>
          <w:szCs w:val="24"/>
          <w:lang w:bidi="en-US"/>
        </w:rPr>
        <w:t>w przypadku drugiego protokołu odbioru powinny dokumentować również zakres objęty pierwszym protokołem odbioru.</w:t>
      </w:r>
    </w:p>
    <w:p w14:paraId="006E02BF"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Wykonawca jest zobowiązany do zapłaty wynagrodzenia należnego Podwykonawcy, zaś Podwykonawca dalszemu Podwykonawcy w terminach płatności określonych w danej umowie o podwykonawstwo, nie dłużej jednak niż 25 dni od dnia doręczenia Wykonawcy, Podwykonawcy faktury lub rachunku,  potwierdzającego  wykonanie zleconych Podwykonawcy lub dalszemu Podwykonawcy robót.</w:t>
      </w:r>
    </w:p>
    <w:p w14:paraId="176BFF74"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Calibri" w:hAnsi="Times New Roman" w:cs="Times New Roman"/>
          <w:sz w:val="24"/>
          <w:szCs w:val="24"/>
        </w:rPr>
        <w:t xml:space="preserve">W przypadku nieprzedstawienia przez Wykonawcę wszystkich dowodów zapłaty, o których mowa w ust. </w:t>
      </w:r>
      <w:r w:rsidR="00B01C71" w:rsidRPr="009C7E6B">
        <w:rPr>
          <w:rFonts w:ascii="Times New Roman" w:eastAsia="Calibri" w:hAnsi="Times New Roman" w:cs="Times New Roman"/>
          <w:sz w:val="24"/>
          <w:szCs w:val="24"/>
        </w:rPr>
        <w:t>6</w:t>
      </w:r>
      <w:r w:rsidRPr="009C7E6B">
        <w:rPr>
          <w:rFonts w:ascii="Times New Roman" w:eastAsia="Calibri" w:hAnsi="Times New Roman" w:cs="Times New Roman"/>
          <w:sz w:val="24"/>
          <w:szCs w:val="24"/>
        </w:rPr>
        <w:t xml:space="preserve">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14:paraId="2533C31C"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 Zamawiający dokonuje bezpośredniej zapłaty w terminie do 30 dni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D0D077"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Wynagrodzenie, o którym mowa w ust. 1</w:t>
      </w:r>
      <w:r w:rsidR="00B01C71" w:rsidRPr="009C7E6B">
        <w:rPr>
          <w:rFonts w:ascii="Times New Roman" w:eastAsia="SimSun" w:hAnsi="Times New Roman" w:cs="Times New Roman"/>
          <w:kern w:val="24"/>
          <w:sz w:val="24"/>
          <w:szCs w:val="24"/>
          <w:lang w:bidi="en-US"/>
        </w:rPr>
        <w:t>0</w:t>
      </w:r>
      <w:r w:rsidRPr="009C7E6B">
        <w:rPr>
          <w:rFonts w:ascii="Times New Roman" w:eastAsia="SimSun" w:hAnsi="Times New Roman" w:cs="Times New Roman"/>
          <w:kern w:val="24"/>
          <w:sz w:val="24"/>
          <w:szCs w:val="24"/>
          <w:lang w:bidi="en-US"/>
        </w:rPr>
        <w:t xml:space="preserve"> dotyczy wyłącznie należności powstałych po zaakceptowaniu przez Zamawiającego umowy o podwykonawstwo, której przedmiotem są </w:t>
      </w:r>
      <w:r w:rsidRPr="009C7E6B">
        <w:rPr>
          <w:rFonts w:ascii="Times New Roman" w:eastAsia="SimSun" w:hAnsi="Times New Roman" w:cs="Times New Roman"/>
          <w:kern w:val="24"/>
          <w:sz w:val="24"/>
          <w:szCs w:val="24"/>
          <w:lang w:bidi="en-US"/>
        </w:rPr>
        <w:lastRenderedPageBreak/>
        <w:t>roboty budowlane lub po przedłożeniu Zamawiającemu poświadczonej za zgodność z oryginałem kopii umowy o podwykonawstwo, której przedmiotem są dostawy lub usługi.</w:t>
      </w:r>
    </w:p>
    <w:p w14:paraId="5EDA4BC5"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Bezpośrednia zapłata obejmuje wyłącznie należne wynagrodzenie bez odsetek należnych Podwykonawcy lub dalszemu Podwykonawcy. Przed dokonaniem tej zapłaty Zamawiający wzywa Wykonawcę do zgłoszenia pisemnych uwag dotyczących </w:t>
      </w:r>
      <w:r w:rsidRPr="009C7E6B">
        <w:rPr>
          <w:rFonts w:ascii="Times New Roman" w:eastAsia="SimSun" w:hAnsi="Times New Roman" w:cs="Times New Roman"/>
          <w:kern w:val="2"/>
          <w:sz w:val="24"/>
          <w:szCs w:val="24"/>
          <w:lang w:bidi="en-US"/>
        </w:rPr>
        <w:t>zasadności bezpośredniej zapłaty wynagrodzenia Podwykonawcy lub dalszemu  Podwykonawcy w terminie 7 dni od dnia doręczenia wezwania.</w:t>
      </w:r>
    </w:p>
    <w:p w14:paraId="7799A153"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W przypadku zgłoszenia uwag, o których mowa w ust. 1</w:t>
      </w:r>
      <w:r w:rsidR="00BA13DB">
        <w:rPr>
          <w:rFonts w:ascii="Times New Roman" w:eastAsia="SimSun" w:hAnsi="Times New Roman" w:cs="Times New Roman"/>
          <w:kern w:val="2"/>
          <w:sz w:val="24"/>
          <w:szCs w:val="24"/>
          <w:lang w:bidi="en-US"/>
        </w:rPr>
        <w:t>1</w:t>
      </w:r>
      <w:r w:rsidRPr="009C7E6B">
        <w:rPr>
          <w:rFonts w:ascii="Times New Roman" w:eastAsia="SimSun" w:hAnsi="Times New Roman" w:cs="Times New Roman"/>
          <w:kern w:val="2"/>
          <w:sz w:val="24"/>
          <w:szCs w:val="24"/>
          <w:lang w:bidi="en-US"/>
        </w:rPr>
        <w:t>, w terminie 7 dni od dnia doręczenia odpowiedzi na wezwanie, Zamawiający może:</w:t>
      </w:r>
    </w:p>
    <w:p w14:paraId="5BCEE868"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nie dokonać bezpośredniej zapłaty wynagrodzenia Podwykonawcy lub dalszemu Podwykonawcy, jeżeli Wykonawca wykaże niezasadność takiej zapłaty, albo</w:t>
      </w:r>
    </w:p>
    <w:p w14:paraId="2BB6D658"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2049AB6A"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 xml:space="preserve">dokonać bezpośredniej zapłaty wynagrodzenia Podwykonawcy lub dalszemu Podwykonawcy, jeżeli Podwykonawca lub dalszy Podwykonawca wykaże </w:t>
      </w:r>
      <w:r w:rsidRPr="009C7E6B">
        <w:rPr>
          <w:rFonts w:ascii="Times New Roman" w:eastAsia="SimSun" w:hAnsi="Times New Roman" w:cs="Times New Roman"/>
          <w:kern w:val="24"/>
          <w:sz w:val="24"/>
          <w:szCs w:val="24"/>
          <w:lang w:bidi="en-US"/>
        </w:rPr>
        <w:t>zasadność takiej zapłaty.</w:t>
      </w:r>
    </w:p>
    <w:p w14:paraId="4541B2E3"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 przypadku dokonania bezpośredniej zapłaty Podwykonawcy lub dalszemu Podwykonawcy Zamawiający potrąca kwotę wypłaconego wynagrodzenia z wynagrodzenia  należnego Wykonawcy, zaś pozostałą część wynagrodzenia wynikającego z faktury przekazuje wykonawcy.</w:t>
      </w:r>
    </w:p>
    <w:p w14:paraId="04787CD8"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Konieczność wielokrotnego dokonywania bezpośredniej zapłaty Podwykonawcy lub dalszemu Podwykonawcy, o których mowa w ust. 1</w:t>
      </w:r>
      <w:r w:rsidR="00BA13DB">
        <w:rPr>
          <w:rFonts w:ascii="Times New Roman" w:eastAsia="SimSun" w:hAnsi="Times New Roman" w:cs="Times New Roman"/>
          <w:kern w:val="24"/>
          <w:sz w:val="24"/>
          <w:szCs w:val="24"/>
          <w:lang w:bidi="en-US"/>
        </w:rPr>
        <w:t>1</w:t>
      </w:r>
      <w:r w:rsidRPr="009C7E6B">
        <w:rPr>
          <w:rFonts w:ascii="Times New Roman" w:eastAsia="SimSun" w:hAnsi="Times New Roman" w:cs="Times New Roman"/>
          <w:kern w:val="24"/>
          <w:sz w:val="24"/>
          <w:szCs w:val="24"/>
          <w:lang w:bidi="en-US"/>
        </w:rPr>
        <w:t>, lub konieczność dokonania bezpośrednich zapłat na sumę większą niż 5% wartości umowy w sprawie zamówienia publicznego może stanowić podstawę do odstąpienia od  umowy w sprawie zamówienia publicznego przez Zamawiającego.</w:t>
      </w:r>
    </w:p>
    <w:p w14:paraId="1D5A1DCC" w14:textId="77777777" w:rsidR="008162FA" w:rsidRPr="009C7E6B" w:rsidRDefault="008162FA" w:rsidP="00371C08">
      <w:pPr>
        <w:spacing w:after="0" w:line="240" w:lineRule="auto"/>
        <w:ind w:left="284" w:hanging="284"/>
        <w:rPr>
          <w:rFonts w:ascii="Times New Roman" w:eastAsia="Times New Roman" w:hAnsi="Times New Roman" w:cs="Times New Roman"/>
          <w:b/>
          <w:sz w:val="24"/>
          <w:szCs w:val="24"/>
        </w:rPr>
      </w:pPr>
    </w:p>
    <w:p w14:paraId="2535DED9"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CE502A" w:rsidRPr="009C7E6B">
        <w:rPr>
          <w:rFonts w:ascii="Times New Roman" w:eastAsia="Times New Roman" w:hAnsi="Times New Roman" w:cs="Times New Roman"/>
          <w:b/>
          <w:sz w:val="24"/>
          <w:szCs w:val="24"/>
        </w:rPr>
        <w:t>6</w:t>
      </w:r>
    </w:p>
    <w:p w14:paraId="1EB2E61A"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PRZEDSTAWICIELE WYKONAWCY I ZAMAWIAJĄCEGO</w:t>
      </w:r>
    </w:p>
    <w:p w14:paraId="503240EC" w14:textId="77777777" w:rsidR="008162FA" w:rsidRPr="009C7E6B" w:rsidRDefault="008162FA" w:rsidP="0076397A">
      <w:pPr>
        <w:numPr>
          <w:ilvl w:val="0"/>
          <w:numId w:val="2"/>
        </w:numPr>
        <w:tabs>
          <w:tab w:val="num" w:pos="0"/>
          <w:tab w:val="num" w:pos="426"/>
          <w:tab w:val="num" w:pos="1277"/>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Zgodnie z ofertą Wykonawcy obowiązki</w:t>
      </w:r>
      <w:r w:rsidR="004F5F57" w:rsidRPr="009C7E6B">
        <w:rPr>
          <w:rFonts w:ascii="Times New Roman" w:eastAsia="Times New Roman" w:hAnsi="Times New Roman" w:cs="Times New Roman"/>
          <w:sz w:val="24"/>
          <w:szCs w:val="24"/>
        </w:rPr>
        <w:t>:</w:t>
      </w:r>
      <w:r w:rsidR="00482ACE" w:rsidRPr="009C7E6B">
        <w:rPr>
          <w:rFonts w:ascii="Times New Roman" w:eastAsia="Times New Roman" w:hAnsi="Times New Roman" w:cs="Times New Roman"/>
          <w:sz w:val="24"/>
          <w:szCs w:val="24"/>
        </w:rPr>
        <w:fldChar w:fldCharType="begin"/>
      </w:r>
      <w:r w:rsidR="00482ACE" w:rsidRPr="009C7E6B">
        <w:rPr>
          <w:rFonts w:ascii="Times New Roman" w:eastAsia="Times New Roman" w:hAnsi="Times New Roman" w:cs="Times New Roman"/>
          <w:sz w:val="24"/>
          <w:szCs w:val="24"/>
        </w:rPr>
        <w:instrText xml:space="preserve"> INDEX \c "2" \z "1045" </w:instrText>
      </w:r>
      <w:r w:rsidR="00482ACE" w:rsidRPr="009C7E6B">
        <w:rPr>
          <w:rFonts w:ascii="Times New Roman" w:eastAsia="Times New Roman" w:hAnsi="Times New Roman" w:cs="Times New Roman"/>
          <w:sz w:val="24"/>
          <w:szCs w:val="24"/>
        </w:rPr>
        <w:fldChar w:fldCharType="end"/>
      </w:r>
    </w:p>
    <w:p w14:paraId="32F17088" w14:textId="77777777" w:rsidR="00AC0E17" w:rsidRPr="009C7E6B" w:rsidRDefault="008162FA">
      <w:pPr>
        <w:numPr>
          <w:ilvl w:val="0"/>
          <w:numId w:val="44"/>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projektant</w:t>
      </w:r>
      <w:r w:rsidR="00991162" w:rsidRPr="009C7E6B">
        <w:rPr>
          <w:rFonts w:ascii="Times New Roman" w:eastAsia="Times New Roman" w:hAnsi="Times New Roman" w:cs="Times New Roman"/>
          <w:sz w:val="24"/>
          <w:szCs w:val="24"/>
        </w:rPr>
        <w:t xml:space="preserve">a branży </w:t>
      </w:r>
      <w:r w:rsidR="00BA13DB">
        <w:rPr>
          <w:rFonts w:ascii="Times New Roman" w:eastAsia="Times New Roman" w:hAnsi="Times New Roman" w:cs="Times New Roman"/>
          <w:sz w:val="24"/>
          <w:szCs w:val="24"/>
        </w:rPr>
        <w:t>sanitarnej</w:t>
      </w:r>
      <w:r w:rsidR="00B01C71" w:rsidRPr="009C7E6B">
        <w:rPr>
          <w:rFonts w:ascii="Times New Roman" w:eastAsia="Times New Roman" w:hAnsi="Times New Roman" w:cs="Times New Roman"/>
          <w:sz w:val="24"/>
          <w:szCs w:val="24"/>
        </w:rPr>
        <w:t xml:space="preserve"> </w:t>
      </w:r>
      <w:r w:rsidR="00991162" w:rsidRPr="009C7E6B">
        <w:rPr>
          <w:rFonts w:ascii="Times New Roman" w:eastAsia="Times New Roman" w:hAnsi="Times New Roman" w:cs="Times New Roman"/>
          <w:sz w:val="24"/>
          <w:szCs w:val="24"/>
        </w:rPr>
        <w:t xml:space="preserve">pełnić będzie </w:t>
      </w:r>
      <w:r w:rsidR="00991162" w:rsidRPr="009C7E6B">
        <w:rPr>
          <w:rFonts w:ascii="Times New Roman" w:eastAsia="Times New Roman" w:hAnsi="Times New Roman" w:cs="Times New Roman"/>
          <w:bCs/>
          <w:sz w:val="24"/>
          <w:szCs w:val="24"/>
        </w:rPr>
        <w:t>Pan</w:t>
      </w:r>
      <w:r w:rsidR="00BA13DB">
        <w:rPr>
          <w:rFonts w:ascii="Times New Roman" w:eastAsia="Times New Roman" w:hAnsi="Times New Roman" w:cs="Times New Roman"/>
          <w:bCs/>
          <w:sz w:val="24"/>
          <w:szCs w:val="24"/>
        </w:rPr>
        <w:t>/i</w:t>
      </w:r>
      <w:r w:rsidR="00991162" w:rsidRPr="009C7E6B">
        <w:rPr>
          <w:rFonts w:ascii="Times New Roman" w:eastAsia="Times New Roman" w:hAnsi="Times New Roman" w:cs="Times New Roman"/>
          <w:bCs/>
          <w:sz w:val="24"/>
          <w:szCs w:val="24"/>
        </w:rPr>
        <w:t xml:space="preserve"> </w:t>
      </w:r>
      <w:r w:rsidR="00B01C71" w:rsidRPr="009C7E6B">
        <w:rPr>
          <w:rFonts w:ascii="Times New Roman" w:eastAsia="Times New Roman" w:hAnsi="Times New Roman" w:cs="Times New Roman"/>
          <w:bCs/>
          <w:sz w:val="24"/>
          <w:szCs w:val="24"/>
        </w:rPr>
        <w:t>………….</w:t>
      </w:r>
      <w:r w:rsidR="00882D8F" w:rsidRPr="009C7E6B">
        <w:rPr>
          <w:rFonts w:ascii="Times New Roman" w:eastAsia="Times New Roman" w:hAnsi="Times New Roman" w:cs="Times New Roman"/>
          <w:bCs/>
          <w:sz w:val="24"/>
          <w:szCs w:val="24"/>
        </w:rPr>
        <w:t>,</w:t>
      </w:r>
    </w:p>
    <w:p w14:paraId="7376E03A" w14:textId="77777777" w:rsidR="00AC0E17" w:rsidRPr="009C7E6B" w:rsidRDefault="008162FA">
      <w:pPr>
        <w:numPr>
          <w:ilvl w:val="0"/>
          <w:numId w:val="44"/>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kierownika budowy pełnić będzie</w:t>
      </w:r>
      <w:r w:rsidR="00991162" w:rsidRPr="009C7E6B">
        <w:rPr>
          <w:rFonts w:ascii="Times New Roman" w:eastAsia="Times New Roman" w:hAnsi="Times New Roman" w:cs="Times New Roman"/>
          <w:sz w:val="24"/>
          <w:szCs w:val="24"/>
        </w:rPr>
        <w:t xml:space="preserve"> </w:t>
      </w:r>
      <w:r w:rsidR="00991162" w:rsidRPr="009C7E6B">
        <w:rPr>
          <w:rFonts w:ascii="Times New Roman" w:eastAsia="Times New Roman" w:hAnsi="Times New Roman" w:cs="Times New Roman"/>
          <w:bCs/>
          <w:sz w:val="24"/>
          <w:szCs w:val="24"/>
        </w:rPr>
        <w:t>Pan</w:t>
      </w:r>
      <w:r w:rsidR="00BA13DB">
        <w:rPr>
          <w:rFonts w:ascii="Times New Roman" w:eastAsia="Times New Roman" w:hAnsi="Times New Roman" w:cs="Times New Roman"/>
          <w:bCs/>
          <w:sz w:val="24"/>
          <w:szCs w:val="24"/>
        </w:rPr>
        <w:t>/i</w:t>
      </w:r>
      <w:r w:rsidR="00991162" w:rsidRPr="009C7E6B">
        <w:rPr>
          <w:rFonts w:ascii="Times New Roman" w:eastAsia="Times New Roman" w:hAnsi="Times New Roman" w:cs="Times New Roman"/>
          <w:bCs/>
          <w:sz w:val="24"/>
          <w:szCs w:val="24"/>
        </w:rPr>
        <w:t xml:space="preserve"> </w:t>
      </w:r>
      <w:r w:rsidR="00B01C71" w:rsidRPr="009C7E6B">
        <w:rPr>
          <w:rFonts w:ascii="Times New Roman" w:eastAsia="Times New Roman" w:hAnsi="Times New Roman" w:cs="Times New Roman"/>
          <w:bCs/>
          <w:sz w:val="24"/>
          <w:szCs w:val="24"/>
        </w:rPr>
        <w:t>……………</w:t>
      </w:r>
      <w:r w:rsidR="00882D8F" w:rsidRPr="009C7E6B">
        <w:rPr>
          <w:rFonts w:ascii="Times New Roman" w:eastAsia="Times New Roman" w:hAnsi="Times New Roman" w:cs="Times New Roman"/>
          <w:bCs/>
          <w:sz w:val="24"/>
          <w:szCs w:val="24"/>
        </w:rPr>
        <w:t>,</w:t>
      </w:r>
    </w:p>
    <w:p w14:paraId="3672F67D"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Zmiana którejkolwiek z osób, o których mowa w ust. 1, w trakcie realizacji przedmiotu niniejszej umowy winna być uzasadniona przez Wykonawcę na piśmie i wymaga pisemnego zaakceptowania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w:t>
      </w:r>
      <w:r w:rsidR="00BA13DB">
        <w:rPr>
          <w:rFonts w:ascii="Times New Roman" w:eastAsia="Times New Roman" w:hAnsi="Times New Roman" w:cs="Times New Roman"/>
          <w:sz w:val="24"/>
          <w:szCs w:val="24"/>
        </w:rPr>
        <w:t>Zamawiający</w:t>
      </w:r>
      <w:r w:rsidRPr="009C7E6B">
        <w:rPr>
          <w:rFonts w:ascii="Times New Roman" w:eastAsia="Times New Roman" w:hAnsi="Times New Roman" w:cs="Times New Roman"/>
          <w:sz w:val="24"/>
          <w:szCs w:val="24"/>
        </w:rPr>
        <w:t xml:space="preserve"> zaakceptuje taką zmianę w terminie 7 dni od daty przedłożenia propozycji wyłącznie wtedy, gdy kwalifikacje i doświadczenie wskazanych osób będą takie same lub wyższe od kwalifikacji i doświadczenia wymaganego w postanowieniach SWZ.</w:t>
      </w:r>
    </w:p>
    <w:p w14:paraId="7366DDE4" w14:textId="77777777" w:rsidR="008162FA" w:rsidRPr="009C7E6B" w:rsidRDefault="008162FA" w:rsidP="001B5F94">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4C5B74C7"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Zaakceptowana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zmiana którejkolwiek z osób, o których mowa w ust. 1, winna być dokonana wpisem do dziennika budowy i nie wymaga aneksu do umowy.</w:t>
      </w:r>
    </w:p>
    <w:p w14:paraId="6B9BE75C"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Skierowanie bez akceptacji Zamawiającego do projektowania/kierowania robotami innych osób niż wskazane w ofercie Wykonawcy stanowi podstawę naliczenia kar przez Zamawiającego z winy Wykonawcy.</w:t>
      </w:r>
    </w:p>
    <w:p w14:paraId="570791EE" w14:textId="28EF6D86" w:rsidR="002F65FB" w:rsidRPr="00260577" w:rsidRDefault="002F65FB" w:rsidP="00B01C71">
      <w:pPr>
        <w:numPr>
          <w:ilvl w:val="0"/>
          <w:numId w:val="2"/>
        </w:numPr>
        <w:tabs>
          <w:tab w:val="clear" w:pos="1080"/>
        </w:tabs>
        <w:spacing w:after="0" w:line="240" w:lineRule="auto"/>
        <w:ind w:left="426" w:hanging="426"/>
        <w:jc w:val="both"/>
        <w:rPr>
          <w:rFonts w:ascii="Times New Roman" w:hAnsi="Times New Roman" w:cs="Times New Roman"/>
          <w:sz w:val="24"/>
          <w:szCs w:val="24"/>
        </w:rPr>
      </w:pPr>
      <w:r w:rsidRPr="00260577">
        <w:rPr>
          <w:rFonts w:ascii="Times New Roman" w:hAnsi="Times New Roman" w:cs="Times New Roman"/>
          <w:sz w:val="24"/>
          <w:szCs w:val="24"/>
        </w:rPr>
        <w:lastRenderedPageBreak/>
        <w:t xml:space="preserve">W imieniu Zamawiającego obowiązki </w:t>
      </w:r>
      <w:r w:rsidR="00B01C71" w:rsidRPr="00260577">
        <w:rPr>
          <w:rFonts w:ascii="Times New Roman" w:hAnsi="Times New Roman" w:cs="Times New Roman"/>
          <w:sz w:val="24"/>
          <w:szCs w:val="24"/>
        </w:rPr>
        <w:t xml:space="preserve"> inspektora nadzoru inwestorskiego branży </w:t>
      </w:r>
      <w:r w:rsidR="00BA13DB" w:rsidRPr="00260577">
        <w:rPr>
          <w:rFonts w:ascii="Times New Roman" w:hAnsi="Times New Roman" w:cs="Times New Roman"/>
          <w:sz w:val="24"/>
          <w:szCs w:val="24"/>
        </w:rPr>
        <w:t>sanitarnej</w:t>
      </w:r>
      <w:r w:rsidR="00B01C71" w:rsidRPr="00260577">
        <w:rPr>
          <w:rFonts w:ascii="Times New Roman" w:hAnsi="Times New Roman" w:cs="Times New Roman"/>
          <w:sz w:val="24"/>
          <w:szCs w:val="24"/>
        </w:rPr>
        <w:t xml:space="preserve"> </w:t>
      </w:r>
      <w:r w:rsidRPr="00260577">
        <w:rPr>
          <w:rFonts w:ascii="Times New Roman" w:hAnsi="Times New Roman" w:cs="Times New Roman"/>
          <w:sz w:val="24"/>
          <w:szCs w:val="24"/>
        </w:rPr>
        <w:t xml:space="preserve">pełnić będzie: </w:t>
      </w:r>
      <w:r w:rsidR="00B01C71" w:rsidRPr="00260577">
        <w:rPr>
          <w:rFonts w:ascii="Times New Roman" w:hAnsi="Times New Roman" w:cs="Times New Roman"/>
          <w:sz w:val="24"/>
          <w:szCs w:val="24"/>
        </w:rPr>
        <w:t>Pan</w:t>
      </w:r>
      <w:r w:rsidR="00C46650">
        <w:rPr>
          <w:rFonts w:ascii="Times New Roman" w:hAnsi="Times New Roman" w:cs="Times New Roman"/>
          <w:sz w:val="24"/>
          <w:szCs w:val="24"/>
        </w:rPr>
        <w:t xml:space="preserve">/i </w:t>
      </w:r>
      <w:r w:rsidR="00B01C71" w:rsidRPr="00260577">
        <w:rPr>
          <w:rFonts w:ascii="Times New Roman" w:hAnsi="Times New Roman" w:cs="Times New Roman"/>
          <w:sz w:val="24"/>
          <w:szCs w:val="24"/>
        </w:rPr>
        <w:t>…………….</w:t>
      </w:r>
    </w:p>
    <w:p w14:paraId="58764BAC"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Osoba wskazana w ust. 6 będzie działać w granicach umocowania określonego w ustawie Prawo budowlane.</w:t>
      </w:r>
      <w:r w:rsidR="00A52639" w:rsidRPr="009C7E6B">
        <w:rPr>
          <w:rFonts w:ascii="Times New Roman" w:eastAsia="Times New Roman" w:hAnsi="Times New Roman" w:cs="Times New Roman"/>
          <w:sz w:val="24"/>
          <w:szCs w:val="24"/>
        </w:rPr>
        <w:t xml:space="preserve"> </w:t>
      </w:r>
      <w:r w:rsidR="00484A98" w:rsidRPr="009C7E6B">
        <w:rPr>
          <w:rFonts w:ascii="Times New Roman" w:eastAsia="Times New Roman" w:hAnsi="Times New Roman" w:cs="Times New Roman"/>
          <w:sz w:val="24"/>
          <w:szCs w:val="24"/>
        </w:rPr>
        <w:t>Osoba ta nie jest uprawniona do podejmowania jakichkolwiek decyzji, które prowadziłyby do zmiany zawartej umowy.</w:t>
      </w:r>
    </w:p>
    <w:p w14:paraId="4D41FB1F" w14:textId="77777777" w:rsidR="00495911" w:rsidRPr="009C7E6B" w:rsidRDefault="008162FA" w:rsidP="0076397A">
      <w:pPr>
        <w:numPr>
          <w:ilvl w:val="0"/>
          <w:numId w:val="2"/>
        </w:numPr>
        <w:tabs>
          <w:tab w:val="num" w:pos="0"/>
          <w:tab w:val="num" w:pos="426"/>
          <w:tab w:val="num" w:pos="1277"/>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zastrzega sobie prawo zmiany osoby, o której mowa w ust. 6. O dokonaniu zmiany Zamawiający powiadomi na piśmie Wykonawcę. Zmiana ta winna być dokonana wpisem do dziennika budowy i nie wymaga aneksu do umowy.</w:t>
      </w:r>
    </w:p>
    <w:p w14:paraId="774BB4D7" w14:textId="77777777" w:rsidR="003D46BE" w:rsidRPr="009C7E6B" w:rsidRDefault="003D46BE" w:rsidP="0076397A">
      <w:pPr>
        <w:tabs>
          <w:tab w:val="num" w:pos="1080"/>
          <w:tab w:val="num" w:pos="1277"/>
        </w:tabs>
        <w:spacing w:after="0" w:line="240" w:lineRule="auto"/>
        <w:jc w:val="both"/>
        <w:rPr>
          <w:rFonts w:ascii="Times New Roman" w:eastAsia="Times New Roman" w:hAnsi="Times New Roman" w:cs="Times New Roman"/>
          <w:sz w:val="24"/>
          <w:szCs w:val="24"/>
        </w:rPr>
      </w:pPr>
    </w:p>
    <w:p w14:paraId="2E65A17B" w14:textId="77777777" w:rsidR="00AC0E17" w:rsidRPr="00260577" w:rsidRDefault="00AC0E17" w:rsidP="00AC0E17">
      <w:pPr>
        <w:suppressAutoHyphens/>
        <w:autoSpaceDN w:val="0"/>
        <w:spacing w:after="0" w:line="240" w:lineRule="auto"/>
        <w:contextualSpacing/>
        <w:mirrorIndents/>
        <w:jc w:val="center"/>
        <w:rPr>
          <w:rFonts w:ascii="Times New Roman" w:eastAsia="SimSun" w:hAnsi="Times New Roman" w:cs="Times New Roman"/>
          <w:b/>
          <w:kern w:val="3"/>
          <w:sz w:val="24"/>
          <w:szCs w:val="24"/>
          <w:lang w:bidi="en-US"/>
        </w:rPr>
      </w:pPr>
      <w:r w:rsidRPr="00260577">
        <w:rPr>
          <w:rFonts w:ascii="Times New Roman" w:eastAsia="SimSun" w:hAnsi="Times New Roman" w:cs="Times New Roman"/>
          <w:b/>
          <w:kern w:val="3"/>
          <w:sz w:val="24"/>
          <w:szCs w:val="24"/>
        </w:rPr>
        <w:t>§ 7</w:t>
      </w:r>
    </w:p>
    <w:p w14:paraId="0BF0AB73" w14:textId="77777777" w:rsidR="00AC0E17" w:rsidRPr="00260577" w:rsidRDefault="00AC0E17" w:rsidP="00AC0E17">
      <w:pPr>
        <w:suppressAutoHyphens/>
        <w:autoSpaceDN w:val="0"/>
        <w:spacing w:after="0" w:line="240" w:lineRule="auto"/>
        <w:contextualSpacing/>
        <w:mirrorIndents/>
        <w:jc w:val="center"/>
        <w:rPr>
          <w:rFonts w:ascii="Times New Roman" w:eastAsia="SimSun" w:hAnsi="Times New Roman" w:cs="Times New Roman"/>
          <w:b/>
          <w:kern w:val="3"/>
          <w:position w:val="14"/>
          <w:sz w:val="24"/>
          <w:szCs w:val="24"/>
          <w:lang w:bidi="en-US"/>
        </w:rPr>
      </w:pPr>
      <w:r w:rsidRPr="00260577">
        <w:rPr>
          <w:rFonts w:ascii="Times New Roman" w:eastAsia="SimSun" w:hAnsi="Times New Roman" w:cs="Times New Roman"/>
          <w:b/>
          <w:kern w:val="3"/>
          <w:position w:val="14"/>
          <w:sz w:val="24"/>
          <w:szCs w:val="24"/>
          <w:lang w:bidi="en-US"/>
        </w:rPr>
        <w:t>MATERIAŁY Z ROZBIÓRKI I DEMONTAŻU</w:t>
      </w:r>
    </w:p>
    <w:p w14:paraId="2AEE245C" w14:textId="77777777" w:rsidR="00A439A3" w:rsidRPr="00260577" w:rsidRDefault="00AC0E17" w:rsidP="00D8323D">
      <w:pPr>
        <w:numPr>
          <w:ilvl w:val="3"/>
          <w:numId w:val="36"/>
        </w:num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Materiały pozyskane z rozbiórki są własnością Wykonawcy </w:t>
      </w:r>
      <w:r w:rsidR="00A439A3" w:rsidRPr="00260577">
        <w:rPr>
          <w:rFonts w:ascii="Times New Roman" w:eastAsia="Times New Roman" w:hAnsi="Times New Roman" w:cs="Times New Roman"/>
          <w:sz w:val="24"/>
          <w:szCs w:val="24"/>
        </w:rPr>
        <w:t>robót, poza wskazanymi w umowie.</w:t>
      </w:r>
    </w:p>
    <w:p w14:paraId="0CF59F23" w14:textId="77777777" w:rsidR="00AC0E17" w:rsidRPr="00260577" w:rsidRDefault="00AC0E17" w:rsidP="00A439A3">
      <w:pPr>
        <w:numPr>
          <w:ilvl w:val="3"/>
          <w:numId w:val="36"/>
        </w:num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Materiały, które nie są własnością Wykonawcy należy przetransportować w miejsca wskazane poniżej:</w:t>
      </w:r>
    </w:p>
    <w:p w14:paraId="45E6C0A8" w14:textId="77777777" w:rsidR="00AC0E17" w:rsidRPr="00260577" w:rsidRDefault="00BE495F" w:rsidP="00AC0E17">
      <w:pPr>
        <w:spacing w:after="0" w:line="240" w:lineRule="auto"/>
        <w:ind w:left="426"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2) </w:t>
      </w:r>
      <w:r w:rsidR="00AC0E17" w:rsidRPr="00260577">
        <w:rPr>
          <w:rFonts w:ascii="Times New Roman" w:eastAsia="Times New Roman" w:hAnsi="Times New Roman" w:cs="Times New Roman"/>
          <w:sz w:val="24"/>
          <w:szCs w:val="24"/>
        </w:rPr>
        <w:t>galanteria kamienna z rozbiórki tj.: kostka kamienna i krawężniki kamienne należy rozebrać, oczyścić, załadować oraz przetransportować w miejsce wskazane przez Zamawiającego w odległości nie większej niż 15 km na koszt i ryzyko Wykonawcy (koszt załadunku, transportu i rozładunku ponosi Wykonawca) - o ile wystąpi.</w:t>
      </w:r>
    </w:p>
    <w:p w14:paraId="4079B6B0" w14:textId="77777777" w:rsidR="00AC0E17" w:rsidRPr="00260577" w:rsidRDefault="00AC0E17" w:rsidP="00AC0E17">
      <w:p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3. </w:t>
      </w:r>
      <w:r w:rsidRPr="00260577">
        <w:rPr>
          <w:rFonts w:ascii="Times New Roman" w:eastAsia="Calibri" w:hAnsi="Times New Roman" w:cs="Times New Roman"/>
          <w:sz w:val="24"/>
          <w:szCs w:val="24"/>
        </w:rPr>
        <w:t>Na wszystkie materiały z rozbiórki, które zostały przekazane Zamawiającemu lub innej jednostce należy sporządzić protokół przekazania, w którym będzie zawarty asortyment oraz ilość przekazywanego materiału.</w:t>
      </w:r>
    </w:p>
    <w:p w14:paraId="1862469F" w14:textId="52ABDBE8" w:rsidR="00AC0E17" w:rsidRPr="009C7E6B" w:rsidRDefault="00AC0E17" w:rsidP="00AC0E17">
      <w:pPr>
        <w:spacing w:after="0" w:line="240" w:lineRule="auto"/>
        <w:ind w:left="284" w:hanging="284"/>
        <w:jc w:val="both"/>
        <w:rPr>
          <w:rFonts w:ascii="Times New Roman" w:eastAsia="Calibri" w:hAnsi="Times New Roman" w:cs="Times New Roman"/>
          <w:sz w:val="24"/>
          <w:szCs w:val="24"/>
        </w:rPr>
      </w:pPr>
      <w:r w:rsidRPr="00260577">
        <w:rPr>
          <w:rFonts w:ascii="Times New Roman" w:eastAsia="Times New Roman" w:hAnsi="Times New Roman" w:cs="Times New Roman"/>
          <w:sz w:val="24"/>
          <w:szCs w:val="24"/>
        </w:rPr>
        <w:t>4.</w:t>
      </w:r>
      <w:r w:rsidRPr="00260577">
        <w:rPr>
          <w:rFonts w:ascii="Times New Roman" w:eastAsia="Times New Roman" w:hAnsi="Times New Roman" w:cs="Times New Roman"/>
          <w:sz w:val="24"/>
          <w:szCs w:val="24"/>
        </w:rPr>
        <w:tab/>
        <w:t>Obowiązkiem Wykonawcy jest usunięcie materiałów z rozbiórki i demontażu, które nie nadają się do ponownego wbudowania z poszanowaniem przepisów ustawy z dnia 14 grudnia 2012 r. o odpadach</w:t>
      </w:r>
      <w:r w:rsidR="001A6C41">
        <w:rPr>
          <w:rFonts w:ascii="Times New Roman" w:eastAsia="Times New Roman" w:hAnsi="Times New Roman" w:cs="Times New Roman"/>
          <w:sz w:val="24"/>
          <w:szCs w:val="24"/>
        </w:rPr>
        <w:t xml:space="preserve"> (Dz.U. z 2022 r. poz. 699 ze zm.)</w:t>
      </w:r>
      <w:r w:rsidRPr="00260577">
        <w:rPr>
          <w:rFonts w:ascii="Times New Roman" w:eastAsia="Times New Roman" w:hAnsi="Times New Roman" w:cs="Times New Roman"/>
          <w:sz w:val="24"/>
          <w:szCs w:val="24"/>
        </w:rPr>
        <w:t xml:space="preserve"> Wykonawca ponosi odpowiedzialność za powyższe działania i dopełnienie wszelkich wymagań wynikających z przepisów dotyczących gospodarki odpadami.</w:t>
      </w:r>
    </w:p>
    <w:p w14:paraId="0D3BFC95" w14:textId="77777777" w:rsidR="00AC0E17" w:rsidRPr="009C7E6B" w:rsidRDefault="00AC0E17" w:rsidP="00AC0E17">
      <w:pPr>
        <w:spacing w:after="0" w:line="240" w:lineRule="auto"/>
        <w:rPr>
          <w:rFonts w:ascii="Times New Roman" w:eastAsia="Times New Roman" w:hAnsi="Times New Roman" w:cs="Times New Roman"/>
          <w:b/>
          <w:sz w:val="24"/>
          <w:szCs w:val="24"/>
        </w:rPr>
      </w:pPr>
    </w:p>
    <w:p w14:paraId="5155AA28"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AC0E17" w:rsidRPr="009C7E6B">
        <w:rPr>
          <w:rFonts w:ascii="Times New Roman" w:eastAsia="Times New Roman" w:hAnsi="Times New Roman" w:cs="Times New Roman"/>
          <w:b/>
          <w:sz w:val="24"/>
          <w:szCs w:val="24"/>
        </w:rPr>
        <w:t>8</w:t>
      </w:r>
    </w:p>
    <w:p w14:paraId="5E6DAC0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OBOWIĄZKI ZAMAWIAJĄCEGO I WYKONAWCY</w:t>
      </w:r>
    </w:p>
    <w:p w14:paraId="306E61AA" w14:textId="77777777" w:rsidR="008162FA" w:rsidRPr="009C7E6B" w:rsidRDefault="008162FA" w:rsidP="0076397A">
      <w:pPr>
        <w:numPr>
          <w:ilvl w:val="1"/>
          <w:numId w:val="7"/>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 obowiązków Zamawiającego należy:</w:t>
      </w:r>
    </w:p>
    <w:p w14:paraId="15A582AA"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dokonanie odbioru dokumentacji projektowej,</w:t>
      </w:r>
    </w:p>
    <w:p w14:paraId="09926750"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przekazanie placu budowy,</w:t>
      </w:r>
    </w:p>
    <w:p w14:paraId="50921A57"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zapewnienie nadzoru inwestorskiego,</w:t>
      </w:r>
    </w:p>
    <w:p w14:paraId="100950E1"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dokonanie czynności odbioru przedmiotu umowy lub jego odpowiedniej części,</w:t>
      </w:r>
    </w:p>
    <w:p w14:paraId="0484920E" w14:textId="644A22EE" w:rsidR="008162FA" w:rsidRPr="00260577" w:rsidRDefault="00280EE6" w:rsidP="008F61FD">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Wykonawca (wskazana osoba fizyczna) otrzyma od Zamawiającego pełnomocnictwo do występowania w imieniu </w:t>
      </w:r>
      <w:r w:rsidR="00A439A3" w:rsidRPr="00260577">
        <w:rPr>
          <w:rFonts w:ascii="Times New Roman" w:eastAsia="Times New Roman" w:hAnsi="Times New Roman" w:cs="Times New Roman"/>
          <w:sz w:val="24"/>
          <w:szCs w:val="24"/>
        </w:rPr>
        <w:t xml:space="preserve">Burmistrza Miasta i </w:t>
      </w:r>
      <w:r w:rsidRPr="00260577">
        <w:rPr>
          <w:rFonts w:ascii="Times New Roman" w:eastAsia="Times New Roman" w:hAnsi="Times New Roman" w:cs="Times New Roman"/>
          <w:sz w:val="24"/>
          <w:szCs w:val="24"/>
        </w:rPr>
        <w:t xml:space="preserve">Gminy </w:t>
      </w:r>
      <w:r w:rsidR="00A439A3" w:rsidRPr="00260577">
        <w:rPr>
          <w:rFonts w:ascii="Times New Roman" w:eastAsia="Times New Roman" w:hAnsi="Times New Roman" w:cs="Times New Roman"/>
          <w:sz w:val="24"/>
          <w:szCs w:val="24"/>
        </w:rPr>
        <w:t>Narol</w:t>
      </w:r>
      <w:r w:rsidRPr="00260577">
        <w:rPr>
          <w:rFonts w:ascii="Times New Roman" w:eastAsia="Times New Roman" w:hAnsi="Times New Roman" w:cs="Times New Roman"/>
          <w:sz w:val="24"/>
          <w:szCs w:val="24"/>
        </w:rPr>
        <w:t xml:space="preserve"> we wszelkich sprawach, których podjęcie będzie niezbędne do wykonania umowy, w tym do uzyskania niezbędnych decyzji, opinii i uzgodnień związanych z opracowaniem dokumentacji projektowej</w:t>
      </w:r>
      <w:r w:rsidR="001B7764" w:rsidRPr="00260577">
        <w:rPr>
          <w:rFonts w:ascii="Times New Roman" w:eastAsia="Times New Roman" w:hAnsi="Times New Roman" w:cs="Times New Roman"/>
          <w:sz w:val="24"/>
          <w:szCs w:val="24"/>
        </w:rPr>
        <w:t>,</w:t>
      </w:r>
    </w:p>
    <w:p w14:paraId="6CE3DA75" w14:textId="77777777" w:rsidR="008162FA" w:rsidRPr="009C7E6B" w:rsidRDefault="008162FA" w:rsidP="0076397A">
      <w:pPr>
        <w:numPr>
          <w:ilvl w:val="1"/>
          <w:numId w:val="7"/>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 ramach ustalonego w umowie wynagrodzenia </w:t>
      </w:r>
      <w:r w:rsidR="001B7764" w:rsidRPr="009C7E6B">
        <w:rPr>
          <w:rFonts w:ascii="Times New Roman" w:eastAsia="Times New Roman" w:hAnsi="Times New Roman" w:cs="Times New Roman"/>
          <w:sz w:val="24"/>
          <w:szCs w:val="24"/>
        </w:rPr>
        <w:t xml:space="preserve">w zakresie opracowania dokumentacji projektowej </w:t>
      </w:r>
      <w:r w:rsidRPr="009C7E6B">
        <w:rPr>
          <w:rFonts w:ascii="Times New Roman" w:eastAsia="Times New Roman" w:hAnsi="Times New Roman" w:cs="Times New Roman"/>
          <w:sz w:val="24"/>
          <w:szCs w:val="24"/>
        </w:rPr>
        <w:t>wykonawca ma następujące obowiązki:</w:t>
      </w:r>
    </w:p>
    <w:p w14:paraId="7C409D42"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wykonać przedmiot umowy, określony w § 1 niniejszej umowy z najwyższą starannością, profesjonalnie, bez wad i zgodnie z postanowieniami umowy, zasadami wiedzy technicznej, normami i wytycznymi oraz obowiązującymi przepisami prawa,</w:t>
      </w:r>
    </w:p>
    <w:p w14:paraId="55DDD666"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zorganizować proces wykonywania przedmiotu umowy w taki sposób, aby ustalone </w:t>
      </w:r>
      <w:r w:rsidR="00BC524A" w:rsidRPr="009C7E6B">
        <w:rPr>
          <w:rFonts w:ascii="Times New Roman" w:eastAsia="Calibri" w:hAnsi="Times New Roman" w:cs="Times New Roman"/>
          <w:sz w:val="24"/>
          <w:szCs w:val="24"/>
        </w:rPr>
        <w:t xml:space="preserve">zamierzenie zostało zrealizowane przez odpowiednie osoby wymagane Prawem budowlanym oraz </w:t>
      </w:r>
      <w:r w:rsidRPr="009C7E6B">
        <w:rPr>
          <w:rFonts w:ascii="Times New Roman" w:eastAsia="Calibri" w:hAnsi="Times New Roman" w:cs="Times New Roman"/>
          <w:sz w:val="24"/>
          <w:szCs w:val="24"/>
        </w:rPr>
        <w:t xml:space="preserve">terminy jego realizacji zostały dotrzymane, </w:t>
      </w:r>
    </w:p>
    <w:p w14:paraId="3A76F6C6"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niezwłocznie informować na piśmie Zamawiającego o przewidywanym opóźnieniu w realizacji przedmiotu umowy i jego przyczynach oraz o wszystkich okolicznościach </w:t>
      </w:r>
      <w:r w:rsidRPr="009C7E6B">
        <w:rPr>
          <w:rFonts w:ascii="Times New Roman" w:eastAsia="Calibri" w:hAnsi="Times New Roman" w:cs="Times New Roman"/>
          <w:sz w:val="24"/>
          <w:szCs w:val="24"/>
        </w:rPr>
        <w:lastRenderedPageBreak/>
        <w:t>mogących mieć wpływ na terminową realizację przedmiotu umowy, a także informować Zamawiającego na jego wniosek, o postępie prac projektowych,</w:t>
      </w:r>
    </w:p>
    <w:p w14:paraId="00E5DD1B" w14:textId="77777777" w:rsidR="001B7764"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niezwłocznie informować o zajęciu, w wyniku wszczętego postępowania egzekucyjnego, majątku Wykonawcy lub jego znacznej części, wskazującego na zagrożenie wykonania umowy w ustalonym terminie</w:t>
      </w:r>
      <w:r w:rsidR="001B7764" w:rsidRPr="009C7E6B">
        <w:rPr>
          <w:rFonts w:ascii="Times New Roman" w:eastAsia="Calibri" w:hAnsi="Times New Roman" w:cs="Times New Roman"/>
          <w:sz w:val="24"/>
          <w:szCs w:val="24"/>
        </w:rPr>
        <w:t>,</w:t>
      </w:r>
    </w:p>
    <w:p w14:paraId="0D5FF9C0" w14:textId="77777777" w:rsidR="00280EE6" w:rsidRPr="00EE7056" w:rsidRDefault="0043370E" w:rsidP="00607BE2">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EE7056">
        <w:rPr>
          <w:rFonts w:ascii="Times New Roman" w:eastAsia="Calibri" w:hAnsi="Times New Roman" w:cs="Times New Roman"/>
          <w:sz w:val="24"/>
          <w:szCs w:val="24"/>
        </w:rPr>
        <w:t>d</w:t>
      </w:r>
      <w:r w:rsidR="00280EE6" w:rsidRPr="00EE7056">
        <w:rPr>
          <w:rFonts w:ascii="Times New Roman" w:eastAsia="Calibri" w:hAnsi="Times New Roman" w:cs="Times New Roman"/>
          <w:sz w:val="24"/>
          <w:szCs w:val="24"/>
        </w:rPr>
        <w:t xml:space="preserve">la zapewnienia możliwości monitorowania postępu wykonywania opracowań projektowych Wykonawca przedstawi Zamawiającemu do zatwierdzenia harmonogram prac projektowych, do </w:t>
      </w:r>
      <w:r w:rsidR="00B01C71" w:rsidRPr="00EE7056">
        <w:rPr>
          <w:rFonts w:ascii="Times New Roman" w:eastAsia="Calibri" w:hAnsi="Times New Roman" w:cs="Times New Roman"/>
          <w:sz w:val="24"/>
          <w:szCs w:val="24"/>
        </w:rPr>
        <w:t>5 dni</w:t>
      </w:r>
      <w:r w:rsidR="00280EE6" w:rsidRPr="00EE7056">
        <w:rPr>
          <w:rFonts w:ascii="Times New Roman" w:eastAsia="Calibri" w:hAnsi="Times New Roman" w:cs="Times New Roman"/>
          <w:sz w:val="24"/>
          <w:szCs w:val="24"/>
        </w:rPr>
        <w:t xml:space="preserve"> od zawarcia umowy. Harmonogram będzie wykonany z uwzględnieniem wymagań umowy, własnych możliwości Wykonawcy, a także wymaganych procedur prawnych i możliwych do przewidzenia przeszkód. Harmonogram oraz jego zmiany wymagają zatwierdzenia przez Zamawiającego</w:t>
      </w:r>
      <w:r w:rsidR="001A04C4" w:rsidRPr="00EE7056">
        <w:rPr>
          <w:rFonts w:ascii="Times New Roman" w:eastAsia="Calibri" w:hAnsi="Times New Roman" w:cs="Times New Roman"/>
          <w:sz w:val="24"/>
          <w:szCs w:val="24"/>
        </w:rPr>
        <w:t>,</w:t>
      </w:r>
    </w:p>
    <w:p w14:paraId="35FD0348" w14:textId="77777777" w:rsidR="00607BE2" w:rsidRPr="009C7E6B" w:rsidRDefault="00607BE2" w:rsidP="00607BE2">
      <w:pPr>
        <w:pStyle w:val="Akapitzlist"/>
        <w:numPr>
          <w:ilvl w:val="0"/>
          <w:numId w:val="39"/>
        </w:numPr>
        <w:spacing w:after="0"/>
        <w:ind w:left="709" w:hanging="283"/>
        <w:rPr>
          <w:rFonts w:ascii="Times New Roman" w:eastAsia="Calibri" w:hAnsi="Times New Roman" w:cs="Times New Roman"/>
          <w:sz w:val="24"/>
          <w:szCs w:val="24"/>
        </w:rPr>
      </w:pPr>
      <w:r w:rsidRPr="009C7E6B">
        <w:rPr>
          <w:rFonts w:ascii="Times New Roman" w:eastAsia="Calibri" w:hAnsi="Times New Roman" w:cs="Times New Roman"/>
          <w:sz w:val="24"/>
          <w:szCs w:val="24"/>
        </w:rPr>
        <w:t>Projektant zobowiązany będzie do sprawowania nadzoru autorskiego nad realizowaną dokumentacją.</w:t>
      </w:r>
    </w:p>
    <w:p w14:paraId="4673BFE7" w14:textId="1C0D0D07" w:rsidR="00280EE6" w:rsidRPr="009C7E6B" w:rsidRDefault="00280EE6" w:rsidP="00607BE2">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zobowiązany, bez dodatkowego wynagrodzenia, do brania udziału w naradach, spotkaniach z mieszkańcami, przedstawicielami innych jednostek organizacyjnych Gminy </w:t>
      </w:r>
      <w:r w:rsidR="00A439A3">
        <w:rPr>
          <w:rFonts w:ascii="Times New Roman" w:eastAsia="Calibri" w:hAnsi="Times New Roman" w:cs="Times New Roman"/>
          <w:sz w:val="24"/>
          <w:szCs w:val="24"/>
        </w:rPr>
        <w:t>Narol</w:t>
      </w:r>
      <w:r w:rsidRPr="009C7E6B">
        <w:rPr>
          <w:rFonts w:ascii="Times New Roman" w:eastAsia="Calibri" w:hAnsi="Times New Roman" w:cs="Times New Roman"/>
          <w:sz w:val="24"/>
          <w:szCs w:val="24"/>
        </w:rPr>
        <w:t xml:space="preserve">, Urzędu Miasta </w:t>
      </w:r>
      <w:r w:rsidR="00A439A3">
        <w:rPr>
          <w:rFonts w:ascii="Times New Roman" w:eastAsia="Calibri" w:hAnsi="Times New Roman" w:cs="Times New Roman"/>
          <w:sz w:val="24"/>
          <w:szCs w:val="24"/>
        </w:rPr>
        <w:t>i Gminy Narol</w:t>
      </w:r>
      <w:r w:rsidRPr="009C7E6B">
        <w:rPr>
          <w:rFonts w:ascii="Times New Roman" w:eastAsia="Calibri" w:hAnsi="Times New Roman" w:cs="Times New Roman"/>
          <w:sz w:val="24"/>
          <w:szCs w:val="24"/>
        </w:rPr>
        <w:t>, dotyczących przedmiotowej inwestycji</w:t>
      </w:r>
      <w:r w:rsidR="001A04C4" w:rsidRPr="009C7E6B">
        <w:rPr>
          <w:rFonts w:ascii="Times New Roman" w:eastAsia="Calibri" w:hAnsi="Times New Roman" w:cs="Times New Roman"/>
          <w:sz w:val="24"/>
          <w:szCs w:val="24"/>
        </w:rPr>
        <w:t>,</w:t>
      </w:r>
    </w:p>
    <w:p w14:paraId="6195E1E0" w14:textId="77777777" w:rsidR="00D30355" w:rsidRPr="009C7E6B" w:rsidRDefault="00280EE6" w:rsidP="004B00A6">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jest zobowiązany, bez dodatkowego wynagrodzenia, udzielać w wyznaczonych terminach odpowiedzi na pisma Zamawiającego oraz urzędów prowadzących postępowania administracyjne w sprawie wydania decyzji niezbędnych do wykonania zamówienia</w:t>
      </w:r>
      <w:r w:rsidR="001B7764" w:rsidRPr="009C7E6B">
        <w:rPr>
          <w:rFonts w:ascii="Times New Roman" w:eastAsia="Calibri" w:hAnsi="Times New Roman" w:cs="Times New Roman"/>
          <w:sz w:val="24"/>
          <w:szCs w:val="24"/>
        </w:rPr>
        <w:t>,</w:t>
      </w:r>
    </w:p>
    <w:p w14:paraId="4E0729DD" w14:textId="77777777" w:rsidR="004F6070"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zamówienia jest obowiązany opracować i uzyskać zatwierdzenie docelowego projektu organizacji ruchu. </w:t>
      </w:r>
    </w:p>
    <w:p w14:paraId="03DDD4D0" w14:textId="77777777" w:rsidR="001B7764" w:rsidRPr="009C7E6B"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Uzyskanie opinii spoczywa na Wykonawcy zamówienia. Projekt organizacji ruchu powinien spełnić wymagania przepisów o ruchu drogowym</w:t>
      </w:r>
      <w:r w:rsidR="001B7764" w:rsidRPr="009C7E6B">
        <w:rPr>
          <w:rFonts w:ascii="Times New Roman" w:eastAsia="Calibri" w:hAnsi="Times New Roman" w:cs="Times New Roman"/>
          <w:sz w:val="24"/>
          <w:szCs w:val="24"/>
        </w:rPr>
        <w:t>,</w:t>
      </w:r>
    </w:p>
    <w:p w14:paraId="7039D4A6" w14:textId="0A8BED49" w:rsidR="001B7764" w:rsidRPr="009C7E6B"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przed złożeniem projektu w </w:t>
      </w:r>
      <w:r w:rsidR="008F61FD">
        <w:rPr>
          <w:rFonts w:ascii="Times New Roman" w:eastAsia="Calibri" w:hAnsi="Times New Roman" w:cs="Times New Roman"/>
          <w:sz w:val="24"/>
          <w:szCs w:val="24"/>
        </w:rPr>
        <w:t>organie wydającym opinię</w:t>
      </w:r>
      <w:r w:rsidR="00A439A3">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jest obowiązany wstępnie uzgodnić dokumentację u Zamawiającego</w:t>
      </w:r>
      <w:r w:rsidR="001B7764" w:rsidRPr="009C7E6B">
        <w:rPr>
          <w:rFonts w:ascii="Times New Roman" w:eastAsia="Calibri" w:hAnsi="Times New Roman" w:cs="Times New Roman"/>
          <w:sz w:val="24"/>
          <w:szCs w:val="24"/>
        </w:rPr>
        <w:t>,</w:t>
      </w:r>
    </w:p>
    <w:p w14:paraId="759FE122" w14:textId="77777777" w:rsidR="001B7764" w:rsidRPr="00260577" w:rsidRDefault="00280EE6" w:rsidP="00D63C15">
      <w:pPr>
        <w:numPr>
          <w:ilvl w:val="0"/>
          <w:numId w:val="39"/>
        </w:numPr>
        <w:tabs>
          <w:tab w:val="num" w:pos="-2552"/>
          <w:tab w:val="num" w:pos="567"/>
          <w:tab w:val="num" w:pos="742"/>
        </w:tabs>
        <w:spacing w:after="0" w:line="240" w:lineRule="auto"/>
        <w:ind w:left="709" w:hanging="284"/>
        <w:contextualSpacing/>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jest obowiązany dostarczyć Zamawiającemu zarchiwizowaną kopię projektu w we</w:t>
      </w:r>
      <w:r w:rsidR="00EF3E89" w:rsidRPr="00260577">
        <w:rPr>
          <w:rFonts w:ascii="Times New Roman" w:eastAsia="Calibri" w:hAnsi="Times New Roman" w:cs="Times New Roman"/>
          <w:sz w:val="24"/>
          <w:szCs w:val="24"/>
        </w:rPr>
        <w:t xml:space="preserve">rsji elektronicznej </w:t>
      </w:r>
      <w:r w:rsidR="00BE4932" w:rsidRPr="00260577">
        <w:rPr>
          <w:rFonts w:ascii="Times New Roman" w:eastAsia="Calibri" w:hAnsi="Times New Roman" w:cs="Times New Roman"/>
          <w:sz w:val="24"/>
          <w:szCs w:val="24"/>
          <w:lang w:eastAsia="pl-PL"/>
        </w:rPr>
        <w:t xml:space="preserve">pdf  </w:t>
      </w:r>
      <w:r w:rsidR="00382F68" w:rsidRPr="00260577">
        <w:rPr>
          <w:rFonts w:ascii="Times New Roman" w:eastAsia="Calibri" w:hAnsi="Times New Roman" w:cs="Times New Roman"/>
          <w:sz w:val="24"/>
          <w:szCs w:val="24"/>
          <w:lang w:eastAsia="pl-PL"/>
        </w:rPr>
        <w:t xml:space="preserve">(zgodnie z PFU) </w:t>
      </w:r>
      <w:r w:rsidR="00BE4932" w:rsidRPr="00260577">
        <w:rPr>
          <w:rFonts w:ascii="Times New Roman" w:eastAsia="Calibri" w:hAnsi="Times New Roman" w:cs="Times New Roman"/>
          <w:sz w:val="24"/>
          <w:szCs w:val="24"/>
          <w:lang w:eastAsia="pl-PL"/>
        </w:rPr>
        <w:t xml:space="preserve">oraz w formacie </w:t>
      </w:r>
      <w:proofErr w:type="spellStart"/>
      <w:r w:rsidR="00BE4932" w:rsidRPr="00260577">
        <w:rPr>
          <w:rFonts w:ascii="Times New Roman" w:eastAsia="Calibri" w:hAnsi="Times New Roman" w:cs="Times New Roman"/>
          <w:sz w:val="24"/>
          <w:szCs w:val="24"/>
          <w:lang w:eastAsia="pl-PL"/>
        </w:rPr>
        <w:t>dwg</w:t>
      </w:r>
      <w:proofErr w:type="spellEnd"/>
      <w:r w:rsidR="00BE4932" w:rsidRPr="00260577">
        <w:rPr>
          <w:rFonts w:ascii="Times New Roman" w:eastAsia="Calibri" w:hAnsi="Times New Roman" w:cs="Times New Roman"/>
          <w:sz w:val="24"/>
          <w:szCs w:val="24"/>
          <w:lang w:eastAsia="pl-PL"/>
        </w:rPr>
        <w:t xml:space="preserve">, </w:t>
      </w:r>
      <w:proofErr w:type="spellStart"/>
      <w:r w:rsidR="00BE4932" w:rsidRPr="00260577">
        <w:rPr>
          <w:rFonts w:ascii="Times New Roman" w:eastAsia="Calibri" w:hAnsi="Times New Roman" w:cs="Times New Roman"/>
          <w:sz w:val="24"/>
          <w:szCs w:val="24"/>
          <w:lang w:eastAsia="pl-PL"/>
        </w:rPr>
        <w:t>dxf</w:t>
      </w:r>
      <w:proofErr w:type="spellEnd"/>
      <w:r w:rsidR="00BE4932" w:rsidRPr="00260577">
        <w:rPr>
          <w:rFonts w:ascii="Times New Roman" w:eastAsia="Calibri" w:hAnsi="Times New Roman" w:cs="Times New Roman"/>
          <w:sz w:val="24"/>
          <w:szCs w:val="24"/>
          <w:lang w:eastAsia="pl-PL"/>
        </w:rPr>
        <w:t xml:space="preserve"> (wersja nie wyższa jak 2010)</w:t>
      </w:r>
      <w:r w:rsidR="001B7764" w:rsidRPr="00260577">
        <w:rPr>
          <w:rFonts w:ascii="Times New Roman" w:eastAsia="Calibri" w:hAnsi="Times New Roman" w:cs="Times New Roman"/>
          <w:sz w:val="24"/>
          <w:szCs w:val="24"/>
        </w:rPr>
        <w:t>,</w:t>
      </w:r>
    </w:p>
    <w:p w14:paraId="118CC6DF" w14:textId="42112329" w:rsidR="001B7764" w:rsidRPr="009C7E6B" w:rsidRDefault="001A04C4"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j</w:t>
      </w:r>
      <w:r w:rsidR="00280EE6" w:rsidRPr="009C7E6B">
        <w:rPr>
          <w:rFonts w:ascii="Times New Roman" w:eastAsia="Calibri" w:hAnsi="Times New Roman" w:cs="Times New Roman"/>
          <w:sz w:val="24"/>
          <w:szCs w:val="24"/>
        </w:rPr>
        <w:t xml:space="preserve">eżeli dokumentacja będzie stanowiła dowód w postępowaniu </w:t>
      </w:r>
      <w:proofErr w:type="spellStart"/>
      <w:r w:rsidR="00280EE6" w:rsidRPr="009C7E6B">
        <w:rPr>
          <w:rFonts w:ascii="Times New Roman" w:eastAsia="Calibri" w:hAnsi="Times New Roman" w:cs="Times New Roman"/>
          <w:sz w:val="24"/>
          <w:szCs w:val="24"/>
        </w:rPr>
        <w:t>administracy</w:t>
      </w:r>
      <w:proofErr w:type="spellEnd"/>
      <w:r w:rsidR="0075066D">
        <w:rPr>
          <w:rFonts w:ascii="Times New Roman" w:eastAsia="Calibri" w:hAnsi="Times New Roman" w:cs="Times New Roman"/>
          <w:sz w:val="24"/>
          <w:szCs w:val="24"/>
        </w:rPr>
        <w:t xml:space="preserve"> </w:t>
      </w:r>
      <w:proofErr w:type="spellStart"/>
      <w:r w:rsidR="00280EE6" w:rsidRPr="009C7E6B">
        <w:rPr>
          <w:rFonts w:ascii="Times New Roman" w:eastAsia="Calibri" w:hAnsi="Times New Roman" w:cs="Times New Roman"/>
          <w:sz w:val="24"/>
          <w:szCs w:val="24"/>
        </w:rPr>
        <w:t>jnym</w:t>
      </w:r>
      <w:proofErr w:type="spellEnd"/>
      <w:r w:rsidR="00280EE6" w:rsidRPr="009C7E6B">
        <w:rPr>
          <w:rFonts w:ascii="Times New Roman" w:eastAsia="Calibri" w:hAnsi="Times New Roman" w:cs="Times New Roman"/>
          <w:sz w:val="24"/>
          <w:szCs w:val="24"/>
        </w:rPr>
        <w:t xml:space="preserve"> lub przedmiot takiego postępowania, Wykonawca zobowiązany jest udzielać bezpłatnie pisemnych wyjaśnień dotyczących przedmiotu objętego opracowaniem. Wykonawca jest również obowiązany do uczestniczenia w czynnościach postępowania administracyjnego, jeśli wymaga tego cel sporządzania dokumentacji</w:t>
      </w:r>
      <w:r w:rsidR="001B7764" w:rsidRPr="009C7E6B">
        <w:rPr>
          <w:rFonts w:ascii="Times New Roman" w:eastAsia="Calibri" w:hAnsi="Times New Roman" w:cs="Times New Roman"/>
          <w:sz w:val="24"/>
          <w:szCs w:val="24"/>
        </w:rPr>
        <w:t>,</w:t>
      </w:r>
    </w:p>
    <w:p w14:paraId="60B613AE" w14:textId="77777777" w:rsidR="00280EE6" w:rsidRPr="00260577"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Wykonawca w terminie wskazanym przez organ wydający decyzję o </w:t>
      </w:r>
      <w:r w:rsidR="008B2FA8" w:rsidRPr="00260577">
        <w:rPr>
          <w:rFonts w:ascii="Times New Roman" w:eastAsia="Calibri" w:hAnsi="Times New Roman" w:cs="Times New Roman"/>
          <w:sz w:val="24"/>
          <w:szCs w:val="24"/>
        </w:rPr>
        <w:t>pozwoleniu na budowę</w:t>
      </w:r>
      <w:r w:rsidRPr="00260577">
        <w:rPr>
          <w:rFonts w:ascii="Times New Roman" w:eastAsia="Calibri" w:hAnsi="Times New Roman" w:cs="Times New Roman"/>
          <w:sz w:val="24"/>
          <w:szCs w:val="24"/>
        </w:rPr>
        <w:t xml:space="preserve">, </w:t>
      </w:r>
      <w:r w:rsidR="008B2FA8" w:rsidRPr="00260577">
        <w:rPr>
          <w:rFonts w:ascii="Times New Roman" w:eastAsia="Calibri" w:hAnsi="Times New Roman" w:cs="Times New Roman"/>
          <w:sz w:val="24"/>
          <w:szCs w:val="24"/>
        </w:rPr>
        <w:t xml:space="preserve">decyzję o lokalizacji inwestycji celu publicznego, </w:t>
      </w:r>
      <w:r w:rsidRPr="00260577">
        <w:rPr>
          <w:rFonts w:ascii="Times New Roman" w:eastAsia="Calibri" w:hAnsi="Times New Roman" w:cs="Times New Roman"/>
          <w:sz w:val="24"/>
          <w:szCs w:val="24"/>
        </w:rPr>
        <w:t>decyzję o środowiskowych uwarunkowaniach realizacji przedsięwzięcia, pozwolenie wodnoprawne, itp. wniesie ewentualne poprawki, uzupełnienia czy wyjaśnienia wskazane w postanowieniu organu.</w:t>
      </w:r>
    </w:p>
    <w:p w14:paraId="441DDCAB" w14:textId="7704CAF9" w:rsidR="00E81EEC" w:rsidRPr="009C7E6B" w:rsidRDefault="001B7764" w:rsidP="0076397A">
      <w:pPr>
        <w:pStyle w:val="Akapitzlist"/>
        <w:numPr>
          <w:ilvl w:val="1"/>
          <w:numId w:val="7"/>
        </w:numPr>
        <w:tabs>
          <w:tab w:val="clear" w:pos="1440"/>
          <w:tab w:val="num" w:pos="284"/>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 ramach ustalonego w umowie wynagrodzenia w zakresie realizacji robót budowlanych </w:t>
      </w:r>
      <w:r w:rsidR="001A6C41">
        <w:rPr>
          <w:rFonts w:ascii="Times New Roman" w:eastAsia="Times New Roman" w:hAnsi="Times New Roman" w:cs="Times New Roman"/>
          <w:sz w:val="24"/>
          <w:szCs w:val="24"/>
        </w:rPr>
        <w:t>W</w:t>
      </w:r>
      <w:r w:rsidRPr="009C7E6B">
        <w:rPr>
          <w:rFonts w:ascii="Times New Roman" w:eastAsia="Times New Roman" w:hAnsi="Times New Roman" w:cs="Times New Roman"/>
          <w:sz w:val="24"/>
          <w:szCs w:val="24"/>
        </w:rPr>
        <w:t>ykonawca ma</w:t>
      </w:r>
      <w:r w:rsidR="001A6C41">
        <w:rPr>
          <w:rFonts w:ascii="Times New Roman" w:eastAsia="Times New Roman" w:hAnsi="Times New Roman" w:cs="Times New Roman"/>
          <w:sz w:val="24"/>
          <w:szCs w:val="24"/>
        </w:rPr>
        <w:t xml:space="preserve"> w szczególności</w:t>
      </w:r>
      <w:r w:rsidRPr="009C7E6B">
        <w:rPr>
          <w:rFonts w:ascii="Times New Roman" w:eastAsia="Times New Roman" w:hAnsi="Times New Roman" w:cs="Times New Roman"/>
          <w:sz w:val="24"/>
          <w:szCs w:val="24"/>
        </w:rPr>
        <w:t xml:space="preserve"> następujące obowiązki:</w:t>
      </w:r>
    </w:p>
    <w:p w14:paraId="48A75986"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zakończenie wykonywania robót budowlanych </w:t>
      </w:r>
      <w:r w:rsidRPr="009C7E6B">
        <w:rPr>
          <w:rFonts w:ascii="Times New Roman" w:eastAsia="Times New Roman" w:hAnsi="Times New Roman" w:cs="Times New Roman"/>
          <w:sz w:val="24"/>
          <w:szCs w:val="24"/>
        </w:rPr>
        <w:t xml:space="preserve">oraz przedstawienie kompletnej wymaganej przez Zamawiającego dokumentacji </w:t>
      </w:r>
      <w:r w:rsidRPr="009C7E6B">
        <w:rPr>
          <w:rFonts w:ascii="Times New Roman" w:eastAsia="Calibri" w:hAnsi="Times New Roman" w:cs="Times New Roman"/>
          <w:sz w:val="24"/>
          <w:szCs w:val="24"/>
        </w:rPr>
        <w:t xml:space="preserve">minimum na </w:t>
      </w:r>
      <w:r w:rsidRPr="009C7E6B">
        <w:rPr>
          <w:rFonts w:ascii="Times New Roman" w:eastAsia="Calibri" w:hAnsi="Times New Roman" w:cs="Times New Roman"/>
          <w:b/>
          <w:bCs/>
          <w:sz w:val="24"/>
          <w:szCs w:val="24"/>
        </w:rPr>
        <w:t>1</w:t>
      </w:r>
      <w:r w:rsidR="000155DE" w:rsidRPr="009C7E6B">
        <w:rPr>
          <w:rFonts w:ascii="Times New Roman" w:eastAsia="Calibri" w:hAnsi="Times New Roman" w:cs="Times New Roman"/>
          <w:b/>
          <w:bCs/>
          <w:sz w:val="24"/>
          <w:szCs w:val="24"/>
        </w:rPr>
        <w:t>4</w:t>
      </w:r>
      <w:r w:rsidRPr="009C7E6B">
        <w:rPr>
          <w:rFonts w:ascii="Times New Roman" w:eastAsia="Calibri" w:hAnsi="Times New Roman" w:cs="Times New Roman"/>
          <w:b/>
          <w:bCs/>
          <w:sz w:val="24"/>
          <w:szCs w:val="24"/>
        </w:rPr>
        <w:t xml:space="preserve"> dni</w:t>
      </w:r>
      <w:r w:rsidRPr="009C7E6B">
        <w:rPr>
          <w:rFonts w:ascii="Times New Roman" w:eastAsia="Calibri" w:hAnsi="Times New Roman" w:cs="Times New Roman"/>
          <w:sz w:val="24"/>
          <w:szCs w:val="24"/>
        </w:rPr>
        <w:t xml:space="preserve"> przed terminem wykonania umowy,</w:t>
      </w:r>
    </w:p>
    <w:p w14:paraId="57223582"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przedłożenie dokumentów potwierdzających posiadanie uprawnień budowlanych i aktualnego członkostwa w odpowiedniej izbie inżynierów budownictwa osób wskazanych w § 6 ust. 1 umowy,</w:t>
      </w:r>
    </w:p>
    <w:p w14:paraId="566B8F2C" w14:textId="77777777" w:rsidR="00E66A70" w:rsidRPr="00EE7056"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EE7056">
        <w:rPr>
          <w:rFonts w:ascii="Times New Roman" w:eastAsia="Calibri" w:hAnsi="Times New Roman" w:cs="Times New Roman"/>
          <w:sz w:val="24"/>
          <w:szCs w:val="24"/>
        </w:rPr>
        <w:t xml:space="preserve">w dniu przekazania placu budowy Wykonawca przedłoży Zamawiającemu do zatwierdzenia harmonogram rzeczowo-finansowy wykonywania robót z podaniem wartości w układzie miesięcznym  oraz każdorazowo do 7 dni od wezwania przez </w:t>
      </w:r>
      <w:r w:rsidRPr="00EE7056">
        <w:rPr>
          <w:rFonts w:ascii="Times New Roman" w:eastAsia="Calibri" w:hAnsi="Times New Roman" w:cs="Times New Roman"/>
          <w:sz w:val="24"/>
          <w:szCs w:val="24"/>
        </w:rPr>
        <w:lastRenderedPageBreak/>
        <w:t>Zamawiającego Wykonawca przedłoży Zamawiającemu do zatwierdzenia aktualizację harmonogramu rzeczowo-finansowego wykonywania robót z podaniem wartości w układzie miesięcznym. Podczas przygotowania harmonogramu należy w pełni uwzględnić niekorzystne warunki atmosferyczne, mogące ograniczyć postęp prac, które okresowo występują na obszarze prowadzenia robót,</w:t>
      </w:r>
    </w:p>
    <w:p w14:paraId="776067BE" w14:textId="17490445"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zobowiązany, bez dodatkowego wynagrodzenia, do brania udziału w naradach, spotkaniach z mieszkańcami, przedstawicielami innych jednostek organizacyjnych Gminy </w:t>
      </w:r>
      <w:r w:rsidR="00EB0DAF">
        <w:rPr>
          <w:rFonts w:ascii="Times New Roman" w:eastAsia="Calibri" w:hAnsi="Times New Roman" w:cs="Times New Roman"/>
          <w:sz w:val="24"/>
          <w:szCs w:val="24"/>
        </w:rPr>
        <w:t>Narol</w:t>
      </w:r>
      <w:r w:rsidRPr="009C7E6B">
        <w:rPr>
          <w:rFonts w:ascii="Times New Roman" w:eastAsia="Calibri" w:hAnsi="Times New Roman" w:cs="Times New Roman"/>
          <w:sz w:val="24"/>
          <w:szCs w:val="24"/>
        </w:rPr>
        <w:t xml:space="preserve">, Urzędu Miasta </w:t>
      </w:r>
      <w:r w:rsidR="00EB0DAF">
        <w:rPr>
          <w:rFonts w:ascii="Times New Roman" w:eastAsia="Calibri" w:hAnsi="Times New Roman" w:cs="Times New Roman"/>
          <w:sz w:val="24"/>
          <w:szCs w:val="24"/>
        </w:rPr>
        <w:t>i Gminy Narol</w:t>
      </w:r>
      <w:r w:rsidRPr="009C7E6B">
        <w:rPr>
          <w:rFonts w:ascii="Times New Roman" w:eastAsia="Calibri" w:hAnsi="Times New Roman" w:cs="Times New Roman"/>
          <w:sz w:val="24"/>
          <w:szCs w:val="24"/>
        </w:rPr>
        <w:t>, dotyczących przedmiotowej inwestycji.</w:t>
      </w:r>
    </w:p>
    <w:p w14:paraId="4878DF48" w14:textId="77777777" w:rsidR="00E66A70" w:rsidRPr="00260577"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warunkiem rozpoczęcia robót budowlanych będzie posiadanie zatwierdzonego projektu organizacji ruchu na czas prowadzenia robót oraz Planu Bezpieczeństwa i Ochrony Zdrowia przygotowanego przez Kierownika budowy,</w:t>
      </w:r>
    </w:p>
    <w:p w14:paraId="601A9F5A" w14:textId="77777777" w:rsidR="00E66A70" w:rsidRPr="00260577"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jest zobowiązany do wprowadzenia organizacji ruchu na czas prowadzenia robót zgodnie z zatwierdzonym projektem czasowej organizacji ruchu oraz do jej całkowitej likwidacji wraz z demontażem oznakowania po zakończeniu robót,</w:t>
      </w:r>
    </w:p>
    <w:p w14:paraId="7860237F"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wykonanie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  </w:t>
      </w:r>
    </w:p>
    <w:p w14:paraId="50EEC1F9"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ponosi odpowiedzialność za prawidłowe oznakowanie i zabezpieczenie miejsca prowadzonych robót w pasie drogowym,</w:t>
      </w:r>
    </w:p>
    <w:p w14:paraId="72944E1D"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wbudowanie materiałów zgodnych z normami i posiadającymi aprobatę techniczną i deklarację zgodności,</w:t>
      </w:r>
    </w:p>
    <w:p w14:paraId="3E859483" w14:textId="77777777" w:rsidR="00E66A70" w:rsidRPr="00382F68"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382F68">
        <w:rPr>
          <w:rFonts w:ascii="Times New Roman" w:eastAsia="Calibri" w:hAnsi="Times New Roman" w:cs="Times New Roman"/>
          <w:sz w:val="24"/>
          <w:szCs w:val="24"/>
        </w:rPr>
        <w:t>Wykonawca ma obowiązek na wszystkie wbudowywane materiały przedstawić do zatwierdzenia Inspektorowi nadzoru  inwestorskiego wymagane świadectwa jakości (aktualne aprobaty techniczne, deklaracje zgodności</w:t>
      </w:r>
      <w:r w:rsidR="00382F68" w:rsidRPr="00382F68">
        <w:rPr>
          <w:rFonts w:ascii="Times New Roman" w:eastAsia="Calibri" w:hAnsi="Times New Roman" w:cs="Times New Roman"/>
          <w:sz w:val="24"/>
          <w:szCs w:val="24"/>
        </w:rPr>
        <w:t>, karty katalogowe producenta wraz z certyfikatami</w:t>
      </w:r>
      <w:r w:rsidRPr="00382F68">
        <w:rPr>
          <w:rFonts w:ascii="Times New Roman" w:eastAsia="Calibri" w:hAnsi="Times New Roman" w:cs="Times New Roman"/>
          <w:sz w:val="24"/>
          <w:szCs w:val="24"/>
        </w:rPr>
        <w:t>), minimum 14 dni przed planowanym wbudowaniem,</w:t>
      </w:r>
    </w:p>
    <w:p w14:paraId="259F47AC" w14:textId="77777777" w:rsidR="00E66A70" w:rsidRPr="009C7E6B" w:rsidRDefault="00E66A70" w:rsidP="00371C08">
      <w:pPr>
        <w:numPr>
          <w:ilvl w:val="0"/>
          <w:numId w:val="24"/>
        </w:numPr>
        <w:tabs>
          <w:tab w:val="clear" w:pos="1451"/>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materiały wykorzystywane przez Wykonawcę w celu wykonania przedmiotu umowy powinny w szczególności:</w:t>
      </w:r>
    </w:p>
    <w:p w14:paraId="6A8D6268" w14:textId="64DDFEF9"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odpowiadać wymaganiom określonym w przepisach Unii Europejskiej oraz ustawie z dnia 16 kwietnia 2004 r. o wyrobach budowlanych (Dz. U. z 202</w:t>
      </w:r>
      <w:r w:rsidR="001A6C41">
        <w:rPr>
          <w:rFonts w:ascii="Times New Roman" w:eastAsia="Calibri" w:hAnsi="Times New Roman" w:cs="Times New Roman"/>
          <w:sz w:val="24"/>
          <w:szCs w:val="24"/>
        </w:rPr>
        <w:t>1</w:t>
      </w:r>
      <w:r w:rsidRPr="009C7E6B">
        <w:rPr>
          <w:rFonts w:ascii="Times New Roman" w:eastAsia="Calibri" w:hAnsi="Times New Roman" w:cs="Times New Roman"/>
          <w:sz w:val="24"/>
          <w:szCs w:val="24"/>
        </w:rPr>
        <w:t xml:space="preserve"> r. poz. </w:t>
      </w:r>
      <w:r w:rsidR="001A6C41">
        <w:rPr>
          <w:rFonts w:ascii="Times New Roman" w:eastAsia="Calibri" w:hAnsi="Times New Roman" w:cs="Times New Roman"/>
          <w:sz w:val="24"/>
          <w:szCs w:val="24"/>
        </w:rPr>
        <w:t>1213</w:t>
      </w:r>
      <w:r w:rsidRPr="009C7E6B">
        <w:rPr>
          <w:rFonts w:ascii="Times New Roman" w:eastAsia="Calibri" w:hAnsi="Times New Roman" w:cs="Times New Roman"/>
          <w:sz w:val="24"/>
          <w:szCs w:val="24"/>
        </w:rPr>
        <w:t xml:space="preserve"> ze zm.) oraz </w:t>
      </w:r>
      <w:bookmarkStart w:id="0" w:name="_Hlk132180049"/>
      <w:proofErr w:type="spellStart"/>
      <w:r w:rsidRPr="009C7E6B">
        <w:rPr>
          <w:rFonts w:ascii="Times New Roman" w:eastAsia="Calibri" w:hAnsi="Times New Roman" w:cs="Times New Roman"/>
          <w:sz w:val="24"/>
          <w:szCs w:val="24"/>
        </w:rPr>
        <w:t>STWiORB</w:t>
      </w:r>
      <w:proofErr w:type="spellEnd"/>
      <w:r w:rsidRPr="009C7E6B">
        <w:rPr>
          <w:rFonts w:ascii="Times New Roman" w:eastAsia="Calibri" w:hAnsi="Times New Roman" w:cs="Times New Roman"/>
          <w:sz w:val="24"/>
          <w:szCs w:val="24"/>
        </w:rPr>
        <w:t>,</w:t>
      </w:r>
      <w:bookmarkEnd w:id="0"/>
    </w:p>
    <w:p w14:paraId="4D051037"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posiadać wymagane przepisami prawa certyfikaty, aprobaty techniczne, lub inne dokumenty dopuszczenia do stosowania w Rzeczypospolitej Polskiej oraz w krajach Unii Europejskiej i innych krajach na mocy umów stowarzyszeniowych zawartych z Unią Europejską,</w:t>
      </w:r>
    </w:p>
    <w:p w14:paraId="564BDF0D"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dobrane zgodnie z zasadami wiedzy technicznej,</w:t>
      </w:r>
    </w:p>
    <w:p w14:paraId="37B8E418"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przeznaczone i przydatne dla celów, do jakich zostały użyte przy wykonywaniu robót budowlanych,</w:t>
      </w:r>
    </w:p>
    <w:p w14:paraId="4B13358C"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wolne od praw osób trzecich w dacie ich wykorzystania w celu realizacji przedmiotu umowy</w:t>
      </w:r>
    </w:p>
    <w:p w14:paraId="2A4FA0F9" w14:textId="383AE432" w:rsidR="00E66A70" w:rsidRPr="009212B1" w:rsidRDefault="00E66A70" w:rsidP="009212B1">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zobowiązany jest:</w:t>
      </w:r>
    </w:p>
    <w:p w14:paraId="4BDF365D" w14:textId="054F3451" w:rsidR="00E66A70" w:rsidRPr="009C7E6B" w:rsidRDefault="00E66A70">
      <w:pPr>
        <w:numPr>
          <w:ilvl w:val="0"/>
          <w:numId w:val="45"/>
        </w:numPr>
        <w:tabs>
          <w:tab w:val="clear" w:pos="884"/>
        </w:tabs>
        <w:spacing w:after="0" w:line="240" w:lineRule="auto"/>
        <w:ind w:left="851" w:hanging="317"/>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sporządzać rozliczeni</w:t>
      </w:r>
      <w:r w:rsidR="009212B1">
        <w:rPr>
          <w:rFonts w:ascii="Times New Roman" w:eastAsia="Calibri" w:hAnsi="Times New Roman" w:cs="Times New Roman"/>
          <w:sz w:val="24"/>
          <w:szCs w:val="24"/>
        </w:rPr>
        <w:t xml:space="preserve">a częściowe i </w:t>
      </w:r>
      <w:r w:rsidRPr="009C7E6B">
        <w:rPr>
          <w:rFonts w:ascii="Times New Roman" w:eastAsia="Calibri" w:hAnsi="Times New Roman" w:cs="Times New Roman"/>
          <w:sz w:val="24"/>
          <w:szCs w:val="24"/>
        </w:rPr>
        <w:t xml:space="preserve"> końcowe,</w:t>
      </w:r>
    </w:p>
    <w:p w14:paraId="4D3579AE" w14:textId="5F4D167F"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r w:rsidR="001A6C41">
        <w:rPr>
          <w:rFonts w:ascii="Times New Roman" w:eastAsia="Calibri" w:hAnsi="Times New Roman" w:cs="Times New Roman"/>
          <w:sz w:val="24"/>
          <w:szCs w:val="24"/>
        </w:rPr>
        <w:t>Szczegółowych Specyfikacji Technicznych</w:t>
      </w:r>
      <w:r w:rsidRPr="009C7E6B">
        <w:rPr>
          <w:rFonts w:ascii="Times New Roman" w:eastAsia="Calibri" w:hAnsi="Times New Roman" w:cs="Times New Roman"/>
          <w:sz w:val="24"/>
          <w:szCs w:val="24"/>
        </w:rPr>
        <w:t xml:space="preserve"> lub nie zapewniają możliwości oddania do użytkowania przedmiotu umowy,</w:t>
      </w:r>
    </w:p>
    <w:p w14:paraId="1789F7A2"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jeżeli Wykonawca nie zastosuje się do wydanych zgodnie z umową pisemnych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22EDB927" w14:textId="252025C3"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4E4C298" w14:textId="5D5581E1"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270A0841"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materiały i roboty budowlane wskazane przez Inspektora nadzoru inwestorskiego lub organ upoważniony do kontrolowania budowy powinny być poddawane badaniom służącym  potwierdzeniu ich zgodności z odpowiednimi normami i przepisami,</w:t>
      </w:r>
    </w:p>
    <w:p w14:paraId="46EB6095"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wyposażenie pracowników Wykonawcy oraz sprzętu w stosowne oznakowanie umożliwiające identyfikację w czasie prowadzenia robót, </w:t>
      </w:r>
    </w:p>
    <w:p w14:paraId="4EE50C18" w14:textId="233682D4"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zabezpieczenie istniejących znaków geodezyjnych oraz urządzeń zabezpieczających te znaki zgodnie z art. 15 ustawy z dnia 17 maja 1989 r. Prawo geodezyjne i kartograficzne (Dz. U. z 202</w:t>
      </w:r>
      <w:r w:rsidR="001A6C41">
        <w:rPr>
          <w:rFonts w:ascii="Times New Roman" w:eastAsia="Calibri" w:hAnsi="Times New Roman" w:cs="Times New Roman"/>
          <w:sz w:val="24"/>
          <w:szCs w:val="24"/>
        </w:rPr>
        <w:t>1</w:t>
      </w:r>
      <w:r w:rsidRPr="009C7E6B">
        <w:rPr>
          <w:rFonts w:ascii="Times New Roman" w:eastAsia="Calibri" w:hAnsi="Times New Roman" w:cs="Times New Roman"/>
          <w:sz w:val="24"/>
          <w:szCs w:val="24"/>
        </w:rPr>
        <w:t xml:space="preserve"> r. poz. </w:t>
      </w:r>
      <w:r w:rsidR="001A6C41">
        <w:rPr>
          <w:rFonts w:ascii="Times New Roman" w:eastAsia="Calibri" w:hAnsi="Times New Roman" w:cs="Times New Roman"/>
          <w:sz w:val="24"/>
          <w:szCs w:val="24"/>
        </w:rPr>
        <w:t>1990</w:t>
      </w:r>
      <w:r w:rsidRPr="009C7E6B">
        <w:rPr>
          <w:rFonts w:ascii="Times New Roman" w:eastAsia="Calibri" w:hAnsi="Times New Roman" w:cs="Times New Roman"/>
          <w:sz w:val="24"/>
          <w:szCs w:val="24"/>
        </w:rPr>
        <w:t xml:space="preserve"> z </w:t>
      </w:r>
      <w:proofErr w:type="spellStart"/>
      <w:r w:rsidRPr="009C7E6B">
        <w:rPr>
          <w:rFonts w:ascii="Times New Roman" w:eastAsia="Calibri" w:hAnsi="Times New Roman" w:cs="Times New Roman"/>
          <w:sz w:val="24"/>
          <w:szCs w:val="24"/>
        </w:rPr>
        <w:t>późn</w:t>
      </w:r>
      <w:proofErr w:type="spellEnd"/>
      <w:r w:rsidRPr="009C7E6B">
        <w:rPr>
          <w:rFonts w:ascii="Times New Roman" w:eastAsia="Calibri" w:hAnsi="Times New Roman" w:cs="Times New Roman"/>
          <w:sz w:val="24"/>
          <w:szCs w:val="24"/>
        </w:rPr>
        <w:t xml:space="preserve">. zm.), </w:t>
      </w:r>
    </w:p>
    <w:p w14:paraId="440DD800"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zapewnienie sprzętu, urządzeń, pracowników i materiałów potrzebnych do wykonania badań na etapie przygotowania się do robót oraz podczas realizacji budowy. Koszty wykonania wszystkich próbek oraz przeprowadzenia badań ponosi Wykonawca. </w:t>
      </w:r>
    </w:p>
    <w:p w14:paraId="6224455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przedstawienie do zatwierdzenia Inspektorowi nadzoru inwestorskiego wymaganych świadectw jakości (aktualnych aprobat technicznych, deklaracji zgodności) na wszystkie wbudowywane materiały minimum 3 dni przed planowanym wbudowaniem, </w:t>
      </w:r>
    </w:p>
    <w:p w14:paraId="24846C60"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właściwe wykonanie robót, zapewnienie warunków bezpieczeństwa, utrzymanie porządku na budowie oraz metody organizacyjno-techniczne stosowane na terenie budowy, </w:t>
      </w:r>
    </w:p>
    <w:p w14:paraId="073E75F2"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działania, uchybienia i zaniedbania pracowników podwykonawców, </w:t>
      </w:r>
    </w:p>
    <w:p w14:paraId="023F7AF1"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utrzymanie w sposób bezpieczny ruchu pojazdów na wszystkich drogach publicznych i ich częściach itp. zajmowanych przez niego lub z których korzysta podczas robót, </w:t>
      </w:r>
    </w:p>
    <w:p w14:paraId="585C219A"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zapewnienie bezpieczeństwa, utrzymania oznakowania pionow</w:t>
      </w:r>
      <w:r w:rsidR="008F0259">
        <w:rPr>
          <w:rFonts w:ascii="Times New Roman" w:eastAsia="Calibri" w:hAnsi="Times New Roman" w:cs="Times New Roman"/>
          <w:sz w:val="24"/>
          <w:szCs w:val="24"/>
        </w:rPr>
        <w:t>ego i poziomego, utrzymania na</w:t>
      </w:r>
      <w:r w:rsidRPr="009C7E6B">
        <w:rPr>
          <w:rFonts w:ascii="Times New Roman" w:eastAsia="Calibri" w:hAnsi="Times New Roman" w:cs="Times New Roman"/>
          <w:sz w:val="24"/>
          <w:szCs w:val="24"/>
        </w:rPr>
        <w:t xml:space="preserve">wierzchni, w tym również odśnieżanie w okresach zimowych odcinków znajdujących się na terenie budowy oraz odcinków przekazanych przez Zamawiającego podczas trwania robót dla ruchu tymczasowego, zgodnie z umową, </w:t>
      </w:r>
    </w:p>
    <w:p w14:paraId="6181F7AC"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utrzymanie na własny koszt stałego dostępu do wszystkich nieruchomości przy drodze przez cały okres trwania robót, </w:t>
      </w:r>
    </w:p>
    <w:p w14:paraId="52077373"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podjęcie na własną odpowiedzialność i własny koszt wszelkich środków zapobiegawczych wymaganych przez rzetelną praktykę budowlaną oraz aktualne okoliczności, w celu zabezpieczenia nieruchomości (w tym budynków) </w:t>
      </w:r>
      <w:r w:rsidRPr="00260577">
        <w:rPr>
          <w:rFonts w:ascii="Times New Roman" w:eastAsia="Calibri" w:hAnsi="Times New Roman" w:cs="Times New Roman"/>
          <w:sz w:val="24"/>
          <w:szCs w:val="24"/>
        </w:rPr>
        <w:lastRenderedPageBreak/>
        <w:t xml:space="preserve">sąsiadujących z placem budowy przed jakimkolwiek oddziaływaniem czy uszkodzeniami, </w:t>
      </w:r>
    </w:p>
    <w:p w14:paraId="02E4E72F"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ponoszenie odpowiedzialności za uzyskanie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 </w:t>
      </w:r>
    </w:p>
    <w:p w14:paraId="2285B8D6"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materialnej w stosunku do Zamawiającego i osób trzecich za wszelkie skutki finansowe z tytułu jakichkolwiek roszczeń wniesionych przez właścicieli posesji czy budynków sąsiadujących z placem budowy w zakresie, w jakim Wykonawca odpowiada za takie zakłócenia czy szkody, </w:t>
      </w:r>
    </w:p>
    <w:p w14:paraId="7F10BD83"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zaznajomienie się z umiejscowieniem wszystkich istniejących instalacji w szczególności takich jak kanalizacja, odwodnienie, linie i słupy teletechniczne i elektryczne, światłowody, wodociągi, gazociągi, ciepłociągi i podobne, przed rozpoczęciem jakichkolwiek wykopów lub innych prac mogących uszkodzić istniejące instalacje. Każdorazowo przed przystąpieniem do wykonywania robót ziemnych Wykonawca wykona kontrolne wykopy w celu zidentyfikowania podziemnej instalacji, której uszkodzenie może stanowić zagrożenie bezpieczeństwa ruchu lub spowodować szkodę dla jakiejkolwiek osoby, </w:t>
      </w:r>
    </w:p>
    <w:p w14:paraId="40433E48"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zobowiązany jest do uzyskania potwierdzenia odbioru robót związanych z  przebudową sieci i urządzeń umieszczonych w pasie drogowym przez właścicieli tych sieci i urządzeń,</w:t>
      </w:r>
    </w:p>
    <w:p w14:paraId="6EB9150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złoży w imieniu Zamawiającego do organu nadzoru budowlanego skuteczne zawiadomienie o zakończeniu budowy, a jeżeli wymagane będzie uzyskanie pozwolenie na użytkowanie - przygotuje i złoży w imieniu Zamawiającego dokumenty niezbędne do uzyskania takiego pozwolenia i je uzyska;</w:t>
      </w:r>
    </w:p>
    <w:p w14:paraId="4D681185"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pokrycie wszelkich kosztów związanych z przełożeniem i/lub zabezpieczeniem </w:t>
      </w:r>
      <w:proofErr w:type="spellStart"/>
      <w:r w:rsidRPr="00260577">
        <w:rPr>
          <w:rFonts w:ascii="Times New Roman" w:eastAsia="Calibri" w:hAnsi="Times New Roman" w:cs="Times New Roman"/>
          <w:sz w:val="24"/>
          <w:szCs w:val="24"/>
        </w:rPr>
        <w:t>niedrogowych</w:t>
      </w:r>
      <w:proofErr w:type="spellEnd"/>
      <w:r w:rsidRPr="00260577">
        <w:rPr>
          <w:rFonts w:ascii="Times New Roman" w:eastAsia="Calibri" w:hAnsi="Times New Roman" w:cs="Times New Roman"/>
          <w:sz w:val="24"/>
          <w:szCs w:val="24"/>
        </w:rPr>
        <w:t xml:space="preserve"> urządzeń infrastruktury (gazociągi, ciepłociągi, wodociągi, kanalizacja sanitarna, przewody energetyczne i telekomunikacyjne oraz inne urządzenia), wynikających z wymagań postawionych przez właścicieli tych urządzeń; przykładowo mogą to być koszty uzgodnienia, koszty wszelkiego rodzaju prób i badań (np. próby szczelności, prześwietlenia spawów), koszty nadzoru technicznego personelu właściciela sieci, koszty opróżnienia i napełnienia urządzeń, koszty upuszczonej wody lub upuszczonego gazu, koszty </w:t>
      </w:r>
      <w:proofErr w:type="spellStart"/>
      <w:r w:rsidRPr="00260577">
        <w:rPr>
          <w:rFonts w:ascii="Times New Roman" w:eastAsia="Calibri" w:hAnsi="Times New Roman" w:cs="Times New Roman"/>
          <w:sz w:val="24"/>
          <w:szCs w:val="24"/>
        </w:rPr>
        <w:t>wyłączeń</w:t>
      </w:r>
      <w:proofErr w:type="spellEnd"/>
      <w:r w:rsidRPr="00260577">
        <w:rPr>
          <w:rFonts w:ascii="Times New Roman" w:eastAsia="Calibri" w:hAnsi="Times New Roman" w:cs="Times New Roman"/>
          <w:sz w:val="24"/>
          <w:szCs w:val="24"/>
        </w:rPr>
        <w:t>, koszty zasilania zastępczego, a także inwentaryzacja powykonawcza, skompletowanie dokumentów odbiorowych;</w:t>
      </w:r>
    </w:p>
    <w:p w14:paraId="2C74F7DB"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wszelkie uszkodzenia dróg, rowów odwadniających, wodociągów, sieci kanalizacyjnych, cieplnych i gazociągów, słupów i linii energetycznych, kabli, punktów osnowy geodezyjnej i innych instalacji jakiegokolwiek rodzaju, spowodowane przez Wykonawcę lub jego podwykonawców podczas wykonywania robót. Wykonawca niezwłocznie naprawi wszelkie powstałe uszkodzenia a także, jeśli to konieczne, przeprowadzi inne prace niezbędne dla usunięcia powstałej szkody na własny koszt, </w:t>
      </w:r>
    </w:p>
    <w:p w14:paraId="1E554C8D"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szkody i zniszczenia spowodowane na terenie przekazanym Wykonawcy – w tym w elementach terenu i jego urządzeniach, które będą użytkowane po zakończeniu robót, nieprzewidziane do rozbiórki (np. zieleńce, krzewy, drzewa, znaki drogowe, chodniki, jezdnie, ogrodzenia, mała architektura, itp.). Szkody i zniszczenia w obiektach, spowodowane zdarzeniami losowymi i innymi, a powstałymi przed odbiorem końcowym Wykonawca naprawi na własny koszt, </w:t>
      </w:r>
    </w:p>
    <w:p w14:paraId="4966755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 xml:space="preserve">zapewnienie upoważnionym do tego organom, Inspektorowi nadzoru inwestorskiego i wszystkim osobom przez niego upoważnionym dostępu do terenu budowy oraz wszystkich miejsc, gdzie są wykonywane lub gdzie przewiduje się wykonywanie robót związanych z realizacją umowy,  </w:t>
      </w:r>
    </w:p>
    <w:p w14:paraId="7AB08CAD"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stosowanie się do wszystkich poleceń Inspektora nadzoru inwestorskiego, które są zgodne z prawem obowiązującym w Polsce,  </w:t>
      </w:r>
    </w:p>
    <w:p w14:paraId="6211D5A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informowanie Inspektora nadzoru inwestorskiego o problemach lub okolicznościach, które mogą wpłynąć na jakość robót lub zwłokę w  terminie zakończenia robót, </w:t>
      </w:r>
    </w:p>
    <w:p w14:paraId="613DB3B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zgłaszanie Inspektorowi nadzoru inwestorskiego do odbioru robót zanikających i ulegających zakryciu. Zgłoszenie należy przedstawić z minimum jednodniowym wyprzedzeniem planowanego zakończenia robót przewidzianych do odbioru. Inspektor nadzoru inwestorskiego ma obowiązek przystąpić do odbioru robót w terminie 3 dni roboczych od powiadomienia. Wykonawca zobowiązany jest do uzyskania potwierdzenia odbioru robót związanych z przebudową sieci i urządzeń umieszczonych w pasie drogowym przez właścicieli tych sieci i urządzeń, </w:t>
      </w:r>
    </w:p>
    <w:p w14:paraId="17255E96"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zorganizowanie robót w ten sposób, aby umożliwić ruch kołowy i pi</w:t>
      </w:r>
      <w:r w:rsidR="004E2384">
        <w:rPr>
          <w:rFonts w:ascii="Times New Roman" w:eastAsia="Calibri" w:hAnsi="Times New Roman" w:cs="Times New Roman"/>
          <w:sz w:val="24"/>
          <w:szCs w:val="24"/>
        </w:rPr>
        <w:t>eszy w trakcie realizacji umowy,</w:t>
      </w:r>
    </w:p>
    <w:p w14:paraId="0FAA5CD0" w14:textId="77777777" w:rsidR="00E66A70" w:rsidRPr="009C7E6B" w:rsidRDefault="00E66A70" w:rsidP="00D8323D">
      <w:pPr>
        <w:numPr>
          <w:ilvl w:val="0"/>
          <w:numId w:val="24"/>
        </w:numPr>
        <w:tabs>
          <w:tab w:val="clear" w:pos="1451"/>
          <w:tab w:val="num" w:pos="884"/>
        </w:tabs>
        <w:spacing w:after="0" w:line="240" w:lineRule="auto"/>
        <w:ind w:left="8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zapewnienie wszelkich nadzorów przyrodniczych, archeologicznych, saperskich i innych, jeżeli wynikają one z wydanych dla zadania decyzji administracyjnych; jednakże nadzór ornitologiczny należy zapewnić zawsze, nawet jeśli obowiązek taki nie wynika z wydanych decyzji, jeżeli wycinka drzew ma nastąpić w okresie lęgowym ptaków (od marca do października),</w:t>
      </w:r>
    </w:p>
    <w:p w14:paraId="15B75382" w14:textId="4E9AA535" w:rsidR="00E66A70" w:rsidRPr="00260577" w:rsidRDefault="00E66A70" w:rsidP="00D8323D">
      <w:pPr>
        <w:numPr>
          <w:ilvl w:val="0"/>
          <w:numId w:val="24"/>
        </w:numPr>
        <w:tabs>
          <w:tab w:val="clear" w:pos="1451"/>
          <w:tab w:val="num" w:pos="884"/>
        </w:tabs>
        <w:spacing w:after="0" w:line="240" w:lineRule="auto"/>
        <w:ind w:left="884"/>
        <w:contextualSpacing/>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zabezpieczenie obsługi geodezyjnej, w tym: </w:t>
      </w:r>
    </w:p>
    <w:p w14:paraId="350B61B1"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wykonanie geodezyjnej inwentaryzacji powykonawczej 3 egz. dla Zamawiającego oraz w wersji elektronicznej (plik: DGN, DXF lub SHP). </w:t>
      </w:r>
    </w:p>
    <w:p w14:paraId="10AF9760"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dostarczenie inwentaryzacji geodezyjnej powykonawczej w terminie do 14 dni od stwierdzenia przez Zamawiającego zakończenie robót ziemnych elektro-montażowych, w celu uruchomienia procedur związanych z odbiorami branżowymi oraz podpisaniem umowy o dostarczenie energii elektrycznej i opomiarowanie szafy sterująco-pomiarowej.</w:t>
      </w:r>
    </w:p>
    <w:p w14:paraId="3B4EE9B5"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dbanie o nienaruszenie stałych punktów geodezyjnych i ich odtworzenie po wykonaniu przedmiotu umowy, </w:t>
      </w:r>
    </w:p>
    <w:p w14:paraId="5D68A88F" w14:textId="752A67F8"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odpowiedzialny za zgodne z dokumentacją projektową wytyczenie w terenie wszystkich części robót, wytyczenia mają być dokumentowane szkicami tyczenia przekazywanymi Zamawiającemu, przekazywanie na bieżąco do </w:t>
      </w:r>
      <w:r w:rsidR="00260577">
        <w:rPr>
          <w:rFonts w:ascii="Times New Roman" w:eastAsia="Calibri" w:hAnsi="Times New Roman" w:cs="Times New Roman"/>
          <w:sz w:val="24"/>
          <w:szCs w:val="24"/>
        </w:rPr>
        <w:t>ośrodka geodezji</w:t>
      </w:r>
      <w:r w:rsidRPr="009C7E6B">
        <w:rPr>
          <w:rFonts w:ascii="Times New Roman" w:eastAsia="Calibri" w:hAnsi="Times New Roman" w:cs="Times New Roman"/>
          <w:sz w:val="24"/>
          <w:szCs w:val="24"/>
        </w:rPr>
        <w:t xml:space="preserve"> wszystkich zamierzonych szczegółów terenowych powstałych w wyniku prowadzenia robót budowlanych celem przyśpieszenia aktualizacji map, a w efekcie szybszego uzyskania końcowej mapy geodezyjnej inwentaryzacji powykonawczej wraz z dokonaniem zmiany użytku zgodnie z ustawą - Prawo geodezyjne i kartograficzne, </w:t>
      </w:r>
    </w:p>
    <w:p w14:paraId="13174DB1"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zorganizowanie terenu budowy niezbędnego do właściwego wykonania prac, </w:t>
      </w:r>
    </w:p>
    <w:p w14:paraId="000C4DA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przeprowadzenie dodatkowych badań na żądanie Zamawiającego, a w przypadku, gdy badania te wykażą zastosowanie materiałów lub wykonanie robót niezgodnie z umową, pokrycie kosztów tych badań.</w:t>
      </w:r>
    </w:p>
    <w:p w14:paraId="730CBF89"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3. W myśl art. 95 ust. 1 ustawy – Prawo zamówień publicznych, Zamawiający wymaga, aby Wykonawca i podwykonawcy zatrudniali na podstawie umowy o pracę osoby wykonujące roboty branży </w:t>
      </w:r>
      <w:r w:rsidR="004E2384">
        <w:rPr>
          <w:rFonts w:ascii="Times New Roman" w:eastAsia="Calibri" w:hAnsi="Times New Roman" w:cs="Times New Roman"/>
          <w:sz w:val="24"/>
          <w:szCs w:val="24"/>
        </w:rPr>
        <w:t>sanitarnej</w:t>
      </w:r>
      <w:r w:rsidRPr="009C7E6B">
        <w:rPr>
          <w:rFonts w:ascii="Times New Roman" w:eastAsia="Calibri" w:hAnsi="Times New Roman" w:cs="Times New Roman"/>
          <w:sz w:val="24"/>
          <w:szCs w:val="24"/>
        </w:rPr>
        <w:t xml:space="preserve"> (pracownicy fizyczni). Wymaganie to nie dotyczy kierownika budowy, kierowników robót oraz osób świadczących usługi w ramach własnej działalności gospodarczej (np. osoby wykonujące transport, operatorzy koparek).</w:t>
      </w:r>
    </w:p>
    <w:p w14:paraId="4B1CD4DE" w14:textId="7C5AEC4A"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 xml:space="preserve">4. W trakcie realizacji zamówienia Zamawiający uprawniony jest do wykonywania czynności kontrolnych wobec </w:t>
      </w:r>
      <w:r w:rsidR="008351C1">
        <w:rPr>
          <w:rFonts w:ascii="Times New Roman" w:eastAsia="Calibri" w:hAnsi="Times New Roman" w:cs="Times New Roman"/>
          <w:sz w:val="24"/>
          <w:szCs w:val="24"/>
        </w:rPr>
        <w:t>W</w:t>
      </w:r>
      <w:r w:rsidRPr="009C7E6B">
        <w:rPr>
          <w:rFonts w:ascii="Times New Roman" w:eastAsia="Calibri" w:hAnsi="Times New Roman" w:cs="Times New Roman"/>
          <w:sz w:val="24"/>
          <w:szCs w:val="24"/>
        </w:rPr>
        <w:t xml:space="preserve">ykonawcy co do spełniania przez </w:t>
      </w:r>
      <w:r w:rsidR="008351C1">
        <w:rPr>
          <w:rFonts w:ascii="Times New Roman" w:eastAsia="Calibri" w:hAnsi="Times New Roman" w:cs="Times New Roman"/>
          <w:sz w:val="24"/>
          <w:szCs w:val="24"/>
        </w:rPr>
        <w:t>W</w:t>
      </w:r>
      <w:r w:rsidRPr="009C7E6B">
        <w:rPr>
          <w:rFonts w:ascii="Times New Roman" w:eastAsia="Calibri" w:hAnsi="Times New Roman" w:cs="Times New Roman"/>
          <w:sz w:val="24"/>
          <w:szCs w:val="24"/>
        </w:rPr>
        <w:t xml:space="preserve">ykonawcę lub podwykonawcę wymogu określonego w ust. 3, w szczególności do: </w:t>
      </w:r>
    </w:p>
    <w:p w14:paraId="2C1F3811"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żądania oświadczenia w zakresie potwierdzenia spełniania tego wymogu i dokonywania jego oceny,</w:t>
      </w:r>
    </w:p>
    <w:p w14:paraId="44B6C1D6"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żądania wyjaśnień w przypadku wątpliwości w zakresie potwierdzenia spełniania tego wymogu,</w:t>
      </w:r>
    </w:p>
    <w:p w14:paraId="32370A88"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przeprowadzania kontroli.</w:t>
      </w:r>
    </w:p>
    <w:p w14:paraId="049BCA71"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5. </w:t>
      </w:r>
      <w:r w:rsidRPr="009C7E6B">
        <w:rPr>
          <w:rFonts w:ascii="Times New Roman" w:eastAsia="Calibri" w:hAnsi="Times New Roman" w:cs="Times New Roman"/>
          <w:sz w:val="24"/>
          <w:szCs w:val="24"/>
        </w:rPr>
        <w:tab/>
        <w:t>Każdorazowo na pisemne żądanie Ins</w:t>
      </w:r>
      <w:r w:rsidR="00BE4932" w:rsidRPr="009C7E6B">
        <w:rPr>
          <w:rFonts w:ascii="Times New Roman" w:eastAsia="Calibri" w:hAnsi="Times New Roman" w:cs="Times New Roman"/>
          <w:sz w:val="24"/>
          <w:szCs w:val="24"/>
        </w:rPr>
        <w:t>pektora nadzoru inwestorskiego</w:t>
      </w:r>
      <w:r w:rsidRPr="009C7E6B">
        <w:rPr>
          <w:rFonts w:ascii="Times New Roman" w:eastAsia="Calibri" w:hAnsi="Times New Roman" w:cs="Times New Roman"/>
          <w:sz w:val="24"/>
          <w:szCs w:val="24"/>
        </w:rPr>
        <w:t xml:space="preserve">, w terminie wskazanym przez niego, nie krótszym niż 10 dni, Wykonawca zobowiązany jest do przedstawienia dokumentów potwierdzających zatrudnienie pracowników na budowie na podstawie umowy o pracę. Inspektor nadzoru inwestorskiego </w:t>
      </w:r>
      <w:r w:rsidR="00BE4932"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może żądać następujących dokumentów:</w:t>
      </w:r>
    </w:p>
    <w:p w14:paraId="67B20C04" w14:textId="77777777" w:rsidR="005568D1"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oświadczenia Wykonawcy lub Podwykonawcy o zatrudnieniu na podstawie umowy o pracę osób wykonujących czynności, określonych w ust. 3.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3483F3C9" w14:textId="77777777" w:rsidR="00582DF5" w:rsidRPr="009C7E6B" w:rsidRDefault="005568D1" w:rsidP="00371C08">
      <w:pPr>
        <w:pStyle w:val="Bezodstpw"/>
        <w:numPr>
          <w:ilvl w:val="0"/>
          <w:numId w:val="34"/>
        </w:numPr>
        <w:spacing w:before="120" w:after="120" w:line="240" w:lineRule="auto"/>
        <w:ind w:left="567" w:hanging="283"/>
        <w:rPr>
          <w:szCs w:val="24"/>
        </w:rPr>
      </w:pPr>
      <w:r w:rsidRPr="009C7E6B">
        <w:rPr>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582DF5" w:rsidRPr="009C7E6B">
        <w:rPr>
          <w:szCs w:val="24"/>
        </w:rPr>
        <w:t xml:space="preserve">Ogólnego Rozporządzenia o Ochronie Danych (RODO) w szczególności zasady minimalizacji  (tj. w szczególności bez adresów, nr PESEL pracowników, NIP, wynagrodzenia). Imię i nazwisko pracownika nie podlega </w:t>
      </w:r>
      <w:proofErr w:type="spellStart"/>
      <w:r w:rsidR="00582DF5" w:rsidRPr="009C7E6B">
        <w:rPr>
          <w:szCs w:val="24"/>
        </w:rPr>
        <w:t>anonimizacji</w:t>
      </w:r>
      <w:proofErr w:type="spellEnd"/>
      <w:r w:rsidR="00582DF5" w:rsidRPr="009C7E6B">
        <w:rPr>
          <w:szCs w:val="24"/>
        </w:rPr>
        <w:t>. Informacje takie jak: data zawarcia umowy, rodzaj umowy o pracę i wymiar etatu powinny być możliwe do zidentyfikowania,</w:t>
      </w:r>
    </w:p>
    <w:p w14:paraId="452C22F0" w14:textId="77777777" w:rsidR="005568D1"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9451E83" w14:textId="77777777" w:rsidR="00583DCB"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583DCB" w:rsidRPr="009C7E6B">
        <w:rPr>
          <w:rFonts w:ascii="Times New Roman" w:hAnsi="Times New Roman" w:cs="Times New Roman"/>
          <w:sz w:val="24"/>
          <w:szCs w:val="24"/>
        </w:rPr>
        <w:t xml:space="preserve">Ogólnego Rozporządzenia o Ochronie Danych (RODO), w szczególności zasady minimalizacji. Imię i nazwisko pracownika nie podlega </w:t>
      </w:r>
      <w:proofErr w:type="spellStart"/>
      <w:r w:rsidR="00583DCB" w:rsidRPr="009C7E6B">
        <w:rPr>
          <w:rFonts w:ascii="Times New Roman" w:hAnsi="Times New Roman" w:cs="Times New Roman"/>
          <w:sz w:val="24"/>
          <w:szCs w:val="24"/>
        </w:rPr>
        <w:t>anonimizacji</w:t>
      </w:r>
      <w:proofErr w:type="spellEnd"/>
      <w:r w:rsidR="00583DCB" w:rsidRPr="009C7E6B">
        <w:rPr>
          <w:rFonts w:ascii="Times New Roman" w:hAnsi="Times New Roman" w:cs="Times New Roman"/>
          <w:sz w:val="24"/>
          <w:szCs w:val="24"/>
        </w:rPr>
        <w:t>.</w:t>
      </w:r>
    </w:p>
    <w:p w14:paraId="7BB072CF"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6. </w:t>
      </w:r>
      <w:r w:rsidRPr="009C7E6B">
        <w:rPr>
          <w:rFonts w:ascii="Times New Roman" w:eastAsia="Calibri" w:hAnsi="Times New Roman" w:cs="Times New Roman"/>
          <w:sz w:val="24"/>
          <w:szCs w:val="24"/>
        </w:rPr>
        <w:tab/>
        <w:t>Nieprzedłożenie przez Wykonawcę ww. dokumentów, w tym nieprzedłożenie ich w wyznaczonym terminie, będzie traktowane jako niewypełnienie obowiązku zatrudnienia osób wykonujących roboty na podstawie umowy o pracę, co spowoduje obciążenie Wykonawcy karą umowną.</w:t>
      </w:r>
    </w:p>
    <w:p w14:paraId="3B316CA1"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7. </w:t>
      </w:r>
      <w:r w:rsidRPr="009C7E6B">
        <w:rPr>
          <w:rFonts w:ascii="Times New Roman" w:eastAsia="Calibri"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72213906" w14:textId="77777777" w:rsidR="003D46BE" w:rsidRPr="009C7E6B" w:rsidRDefault="003D46BE" w:rsidP="005568D1">
      <w:pPr>
        <w:spacing w:after="0" w:line="240" w:lineRule="auto"/>
        <w:ind w:left="284" w:hanging="284"/>
        <w:jc w:val="both"/>
        <w:rPr>
          <w:rFonts w:ascii="Times New Roman" w:eastAsia="Calibri" w:hAnsi="Times New Roman" w:cs="Times New Roman"/>
          <w:sz w:val="24"/>
          <w:szCs w:val="24"/>
        </w:rPr>
      </w:pPr>
    </w:p>
    <w:p w14:paraId="5DC2C5C6" w14:textId="77777777" w:rsidR="008351C1" w:rsidRDefault="008351C1" w:rsidP="0076397A">
      <w:pPr>
        <w:spacing w:after="0" w:line="240" w:lineRule="auto"/>
        <w:jc w:val="center"/>
        <w:rPr>
          <w:rFonts w:ascii="Times New Roman" w:eastAsia="Times New Roman" w:hAnsi="Times New Roman" w:cs="Times New Roman"/>
          <w:b/>
          <w:sz w:val="24"/>
          <w:szCs w:val="24"/>
        </w:rPr>
      </w:pPr>
    </w:p>
    <w:p w14:paraId="2DE3734D" w14:textId="77777777" w:rsidR="008351C1" w:rsidRDefault="008351C1" w:rsidP="0076397A">
      <w:pPr>
        <w:spacing w:after="0" w:line="240" w:lineRule="auto"/>
        <w:jc w:val="center"/>
        <w:rPr>
          <w:rFonts w:ascii="Times New Roman" w:eastAsia="Times New Roman" w:hAnsi="Times New Roman" w:cs="Times New Roman"/>
          <w:b/>
          <w:sz w:val="24"/>
          <w:szCs w:val="24"/>
        </w:rPr>
      </w:pPr>
    </w:p>
    <w:p w14:paraId="7F958187" w14:textId="142A17E5"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lastRenderedPageBreak/>
        <w:t xml:space="preserve">§ </w:t>
      </w:r>
      <w:r w:rsidR="005568D1" w:rsidRPr="009C7E6B">
        <w:rPr>
          <w:rFonts w:ascii="Times New Roman" w:eastAsia="Times New Roman" w:hAnsi="Times New Roman" w:cs="Times New Roman"/>
          <w:b/>
          <w:sz w:val="24"/>
          <w:szCs w:val="24"/>
        </w:rPr>
        <w:t>9</w:t>
      </w:r>
    </w:p>
    <w:p w14:paraId="25971D0B"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ODBIÓR DOKUMENTACJI PROJEKTOWEJ</w:t>
      </w:r>
    </w:p>
    <w:p w14:paraId="3141F25C"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Odbiór dokumentacji nastąpi w biurze Zamawiającego. </w:t>
      </w:r>
    </w:p>
    <w:p w14:paraId="49FB7236"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przekazując dokumentację do odbioru przekaże Zamawiającemu wraz z kompletnym opracowaniem projektowym:</w:t>
      </w:r>
    </w:p>
    <w:p w14:paraId="4E5963B3"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oświadczenie, że jest ono wykonane zgodnie z umową, aktualnie obowiązującymi przepisami, normami i wytycznymi (PFU) oraz że zostało wykonane w stanie kompletnym z punktu widzenia celu, któremu ma służyć,</w:t>
      </w:r>
    </w:p>
    <w:p w14:paraId="56529AF3"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oświadczenie, że wersja papierowa dokumentacji jest zgodna z wersją elektroniczną (łącznie z pieczęciami i podpisami),</w:t>
      </w:r>
    </w:p>
    <w:p w14:paraId="3A0F3CB6"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protokół zdawczo-odbiorczy odbioru końcowego opracowania projektowego,</w:t>
      </w:r>
    </w:p>
    <w:p w14:paraId="7598E330"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protokół sprawdzeń oraz protokół uzgodnień międzybranżowych,</w:t>
      </w:r>
    </w:p>
    <w:p w14:paraId="055096D0"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dokumenty projektu,</w:t>
      </w:r>
    </w:p>
    <w:p w14:paraId="7FB64C1A"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materiały wyjściowe dostarczone przez Zamawiającego.</w:t>
      </w:r>
    </w:p>
    <w:p w14:paraId="0F927789"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datę wykonania dokumentacji projektowej uważa się datę podpisania protokołu zdawczo-odbiorczego.</w:t>
      </w:r>
    </w:p>
    <w:p w14:paraId="01008071"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przekaże</w:t>
      </w:r>
      <w:r w:rsidR="00B6472A" w:rsidRPr="009C7E6B">
        <w:rPr>
          <w:rFonts w:ascii="Times New Roman" w:eastAsia="Times New Roman" w:hAnsi="Times New Roman" w:cs="Times New Roman"/>
          <w:sz w:val="24"/>
          <w:szCs w:val="24"/>
        </w:rPr>
        <w:t xml:space="preserve"> min. na </w:t>
      </w:r>
      <w:r w:rsidR="00BE4932" w:rsidRPr="009C7E6B">
        <w:rPr>
          <w:rFonts w:ascii="Times New Roman" w:eastAsia="Times New Roman" w:hAnsi="Times New Roman" w:cs="Times New Roman"/>
          <w:sz w:val="24"/>
          <w:szCs w:val="24"/>
        </w:rPr>
        <w:t>7</w:t>
      </w:r>
      <w:r w:rsidR="00B6472A" w:rsidRPr="009C7E6B">
        <w:rPr>
          <w:rFonts w:ascii="Times New Roman" w:eastAsia="Times New Roman" w:hAnsi="Times New Roman" w:cs="Times New Roman"/>
          <w:sz w:val="24"/>
          <w:szCs w:val="24"/>
        </w:rPr>
        <w:t xml:space="preserve"> dni przed terminem wykonania dokumentacji</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a Zamawiający przyjmie za potwierdzeniem, dokumentację projektową stanowiącą przedmiot umowy wraz dokumentami, o których mowa wyżej ust. </w:t>
      </w:r>
      <w:r w:rsidR="0043370E" w:rsidRPr="009C7E6B">
        <w:rPr>
          <w:rFonts w:ascii="Times New Roman" w:eastAsia="Times New Roman" w:hAnsi="Times New Roman" w:cs="Times New Roman"/>
          <w:sz w:val="24"/>
          <w:szCs w:val="24"/>
        </w:rPr>
        <w:t>2</w:t>
      </w:r>
      <w:r w:rsidRPr="009C7E6B">
        <w:rPr>
          <w:rFonts w:ascii="Times New Roman" w:eastAsia="Times New Roman" w:hAnsi="Times New Roman" w:cs="Times New Roman"/>
          <w:sz w:val="24"/>
          <w:szCs w:val="24"/>
        </w:rPr>
        <w:t xml:space="preserve">, oraz w terminie </w:t>
      </w:r>
      <w:r w:rsidR="00BE4932" w:rsidRPr="009C7E6B">
        <w:rPr>
          <w:rFonts w:ascii="Times New Roman" w:eastAsia="Times New Roman" w:hAnsi="Times New Roman" w:cs="Times New Roman"/>
          <w:sz w:val="24"/>
          <w:szCs w:val="24"/>
        </w:rPr>
        <w:t>3</w:t>
      </w:r>
      <w:r w:rsidRPr="009C7E6B">
        <w:rPr>
          <w:rFonts w:ascii="Times New Roman" w:eastAsia="Times New Roman" w:hAnsi="Times New Roman" w:cs="Times New Roman"/>
          <w:sz w:val="24"/>
          <w:szCs w:val="24"/>
        </w:rPr>
        <w:t xml:space="preserve"> dni roboczych dokona jej sprawdzenia pod kątem zgodności z umową. Przyjęcie dokumentacji do sprawdzenia nie jest równoznaczne z jej odbiorem i nie upoważnia Wykonawcy do wystawienia faktury.</w:t>
      </w:r>
    </w:p>
    <w:p w14:paraId="0B4C0EF9"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Po sprawdzeniu dokumentacji przez Zamawiającego i stwierdzeniu należytego jej wykonania przez Wykonawcę, Zamawiający potwierdzi odbiór dokumentacji w protokole zdawczo-odbiorczym, co upoważni Wykonawcę do wystawienia faktury. </w:t>
      </w:r>
    </w:p>
    <w:p w14:paraId="7FE72877"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przypadku stwierdzenia przez Zamawiającego niekompletności, wad lub niezgodności dokumentacji z</w:t>
      </w:r>
      <w:r w:rsidR="00B6472A" w:rsidRPr="009C7E6B">
        <w:rPr>
          <w:rFonts w:ascii="Times New Roman" w:eastAsia="Times New Roman" w:hAnsi="Times New Roman" w:cs="Times New Roman"/>
          <w:sz w:val="24"/>
          <w:szCs w:val="24"/>
        </w:rPr>
        <w:t> </w:t>
      </w:r>
      <w:r w:rsidRPr="009C7E6B">
        <w:rPr>
          <w:rFonts w:ascii="Times New Roman" w:eastAsia="Times New Roman" w:hAnsi="Times New Roman" w:cs="Times New Roman"/>
          <w:sz w:val="24"/>
          <w:szCs w:val="24"/>
        </w:rPr>
        <w:t>umową, Zamawiający wyznaczy Wykonawcy termin usunięcia wad i niezgodności występujących w dokumentacji, nie dłuższy niż 7 dni.</w:t>
      </w:r>
    </w:p>
    <w:p w14:paraId="620869E8" w14:textId="77777777" w:rsidR="008162FA" w:rsidRPr="009C7E6B" w:rsidRDefault="008162FA" w:rsidP="0076397A">
      <w:pPr>
        <w:spacing w:after="0" w:line="240" w:lineRule="auto"/>
        <w:jc w:val="both"/>
        <w:rPr>
          <w:rFonts w:ascii="Times New Roman" w:eastAsia="Times New Roman" w:hAnsi="Times New Roman" w:cs="Times New Roman"/>
          <w:sz w:val="24"/>
          <w:szCs w:val="24"/>
        </w:rPr>
      </w:pPr>
    </w:p>
    <w:p w14:paraId="77D3D77F"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5568D1" w:rsidRPr="009C7E6B">
        <w:rPr>
          <w:rFonts w:ascii="Times New Roman" w:eastAsia="Times New Roman" w:hAnsi="Times New Roman" w:cs="Times New Roman"/>
          <w:b/>
          <w:sz w:val="24"/>
          <w:szCs w:val="24"/>
        </w:rPr>
        <w:t>10</w:t>
      </w:r>
    </w:p>
    <w:p w14:paraId="14FF2AC3"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ODBIÓR ROBÓT BUDOWLANYCH</w:t>
      </w:r>
    </w:p>
    <w:p w14:paraId="1C1825A0" w14:textId="77777777" w:rsidR="005568D1" w:rsidRPr="009C7E6B" w:rsidRDefault="005568D1">
      <w:pPr>
        <w:widowControl w:val="0"/>
        <w:numPr>
          <w:ilvl w:val="0"/>
          <w:numId w:val="47"/>
        </w:numPr>
        <w:tabs>
          <w:tab w:val="num" w:pos="284"/>
        </w:tabs>
        <w:spacing w:after="0" w:line="240" w:lineRule="auto"/>
        <w:ind w:left="284"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Gotowość do odbioru robót zanikających i ulegających zakryciu Wykonawca będzie zgłaszał Zamawiającemu (osobie sprawującej nadzór i kontrolę nad wykonaniem przedmiotu umowy) telefonicznie. Osoba sprawująca nadzór i kontrolę nad wykonaniem przedmiotu umowy ma obowiązek odbierać roboty na bieżąco przy zapewnionym transporcie Wykonawcy. </w:t>
      </w:r>
    </w:p>
    <w:p w14:paraId="65683A19" w14:textId="77777777" w:rsidR="005568D1" w:rsidRPr="009C7E6B" w:rsidRDefault="005568D1">
      <w:pPr>
        <w:widowControl w:val="0"/>
        <w:numPr>
          <w:ilvl w:val="0"/>
          <w:numId w:val="47"/>
        </w:numPr>
        <w:tabs>
          <w:tab w:val="num" w:pos="284"/>
        </w:tabs>
        <w:spacing w:after="0" w:line="240" w:lineRule="auto"/>
        <w:ind w:left="284"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Prawidłowość wykonanych robót ulegających zakryciu musi być potwierdzona protokołem odbioru przez osobę sprawującą nadzór i kontrolę nad wykonaniem przedmiotu umowy.</w:t>
      </w:r>
    </w:p>
    <w:p w14:paraId="6A89BC27" w14:textId="77777777" w:rsidR="005568D1" w:rsidRPr="009C7E6B" w:rsidRDefault="005568D1">
      <w:pPr>
        <w:widowControl w:val="0"/>
        <w:numPr>
          <w:ilvl w:val="0"/>
          <w:numId w:val="47"/>
        </w:numPr>
        <w:tabs>
          <w:tab w:val="clear" w:pos="1440"/>
          <w:tab w:val="num" w:pos="284"/>
        </w:tabs>
        <w:spacing w:after="0" w:line="240" w:lineRule="auto"/>
        <w:ind w:left="284" w:hanging="284"/>
        <w:contextualSpacing/>
        <w:jc w:val="both"/>
        <w:rPr>
          <w:rFonts w:ascii="Times New Roman" w:hAnsi="Times New Roman" w:cs="Times New Roman"/>
          <w:sz w:val="24"/>
          <w:szCs w:val="24"/>
        </w:rPr>
      </w:pPr>
      <w:r w:rsidRPr="009C7E6B">
        <w:rPr>
          <w:rFonts w:ascii="Times New Roman" w:eastAsia="Calibri" w:hAnsi="Times New Roman" w:cs="Times New Roman"/>
          <w:sz w:val="24"/>
          <w:szCs w:val="24"/>
        </w:rPr>
        <w:t xml:space="preserve">Po dokonaniu przez Wykonawcę wpisu do dziennika budowy o zakończeniu robót, Zamawiający w terminie nie dłuższym niż 3 dni powołuje Komisję ds. przeglądu i odbioru robót. Komisja, przy udziale Wykonawcy, w terminie nie dłuższym niż 5 dni od dokonania wpisu o zakończeniu robót dokonuje przeglądu technicznego przedmiotu umowy, wskazując Wykonawcy usterki wymagające usunięcia i ustalając z Wykonawcą termin ich usunięcia. </w:t>
      </w:r>
    </w:p>
    <w:p w14:paraId="410413A9" w14:textId="5CA6F2A6" w:rsidR="005568D1" w:rsidRPr="009C7E6B" w:rsidRDefault="005568D1">
      <w:pPr>
        <w:widowControl w:val="0"/>
        <w:numPr>
          <w:ilvl w:val="0"/>
          <w:numId w:val="47"/>
        </w:numPr>
        <w:tabs>
          <w:tab w:val="clear" w:pos="1440"/>
          <w:tab w:val="num" w:pos="284"/>
        </w:tabs>
        <w:spacing w:after="0" w:line="240" w:lineRule="auto"/>
        <w:ind w:left="284" w:hanging="284"/>
        <w:contextualSpacing/>
        <w:jc w:val="both"/>
        <w:rPr>
          <w:rFonts w:ascii="Times New Roman" w:hAnsi="Times New Roman" w:cs="Times New Roman"/>
          <w:sz w:val="24"/>
          <w:szCs w:val="24"/>
        </w:rPr>
      </w:pPr>
      <w:r w:rsidRPr="009C7E6B">
        <w:rPr>
          <w:rFonts w:ascii="Times New Roman" w:hAnsi="Times New Roman" w:cs="Times New Roman"/>
          <w:sz w:val="24"/>
          <w:szCs w:val="24"/>
        </w:rPr>
        <w:t>Warunkiem odbioru przedmiotu zamówienia będzie przekazanie osobie sprawującej nadzór i kontrolę nad wykonaniem przedmiotu umowy najpóźniej w dniu zgłoszenia o zakończeniu robót:</w:t>
      </w:r>
    </w:p>
    <w:p w14:paraId="54731F06" w14:textId="77777777" w:rsidR="005568D1" w:rsidRPr="009C7E6B" w:rsidRDefault="005568D1" w:rsidP="005568D1">
      <w:pPr>
        <w:autoSpaceDE w:val="0"/>
        <w:adjustRightInd w:val="0"/>
        <w:spacing w:after="0" w:line="240" w:lineRule="auto"/>
        <w:ind w:left="567"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1) oświadczenia kierownika budowy:</w:t>
      </w:r>
    </w:p>
    <w:p w14:paraId="5F7A00D8"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 o usunięciu ewentualnych usterek stwierdzonych podczas przeglądu technicznego obiektu budowlanego objętego zamówieniem dokonanego przez </w:t>
      </w:r>
      <w:r w:rsidR="00FF599A">
        <w:rPr>
          <w:rFonts w:ascii="Times New Roman" w:eastAsia="Calibri" w:hAnsi="Times New Roman" w:cs="Times New Roman"/>
          <w:sz w:val="24"/>
          <w:szCs w:val="24"/>
          <w:lang w:eastAsia="pl-PL"/>
        </w:rPr>
        <w:t>Zamawiającego</w:t>
      </w:r>
      <w:r w:rsidRPr="009C7E6B">
        <w:rPr>
          <w:rFonts w:ascii="Times New Roman" w:eastAsia="Calibri" w:hAnsi="Times New Roman" w:cs="Times New Roman"/>
          <w:sz w:val="24"/>
          <w:szCs w:val="24"/>
          <w:lang w:eastAsia="pl-PL"/>
        </w:rPr>
        <w:t xml:space="preserve"> w obecności Wykonawcy robót,</w:t>
      </w:r>
    </w:p>
    <w:p w14:paraId="667F4C3D"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lastRenderedPageBreak/>
        <w:t>o zgodności wykonania obiektu budowlanego z projektem i warunkami zgłoszenia robót,</w:t>
      </w:r>
    </w:p>
    <w:p w14:paraId="3C9C9DF9"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 o doprowadzeniu do należytego stanu i porządku terenu budowy, a także - w razie konieczności korzystania – dróg, ulic, sąsiednich nieruchomości,</w:t>
      </w:r>
    </w:p>
    <w:p w14:paraId="5F651CD1"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oryginału dziennika budowy wraz z wpisem o gotowości obiektu budowlanego do odbioru końcowego oraz karty obmiaru robót,</w:t>
      </w:r>
    </w:p>
    <w:p w14:paraId="450F6314"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dokumentacji projektowej podstawowej z naniesionymi ewentualnymi zmianami oraz dodatkowej, jeżeli została sporządzona w trakcie realizacji umowy,</w:t>
      </w:r>
    </w:p>
    <w:p w14:paraId="7A58D858"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szczegółowych specyfikacji technicznych (podstawowych z dokumentów umowy i ewentualnie uzupełniających lub zamiennych),</w:t>
      </w:r>
    </w:p>
    <w:p w14:paraId="3D709F41" w14:textId="77777777" w:rsidR="005568D1" w:rsidRPr="00260577" w:rsidRDefault="005568D1" w:rsidP="005568D1">
      <w:pPr>
        <w:numPr>
          <w:ilvl w:val="0"/>
          <w:numId w:val="7"/>
        </w:numPr>
        <w:tabs>
          <w:tab w:val="clear" w:pos="1451"/>
          <w:tab w:val="num" w:pos="742"/>
        </w:tabs>
        <w:ind w:left="567" w:hanging="283"/>
        <w:contextualSpacing/>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schematu powykonawczego w wersji papierowej i elektronicznej pdf  </w:t>
      </w:r>
      <w:r w:rsidRPr="00260577">
        <w:rPr>
          <w:rFonts w:ascii="Times New Roman" w:eastAsia="Calibri" w:hAnsi="Times New Roman" w:cs="Times New Roman"/>
          <w:sz w:val="24"/>
          <w:szCs w:val="24"/>
          <w:lang w:eastAsia="pl-PL"/>
        </w:rPr>
        <w:t xml:space="preserve">oraz w formacie </w:t>
      </w:r>
      <w:proofErr w:type="spellStart"/>
      <w:r w:rsidRPr="00260577">
        <w:rPr>
          <w:rFonts w:ascii="Times New Roman" w:eastAsia="Calibri" w:hAnsi="Times New Roman" w:cs="Times New Roman"/>
          <w:sz w:val="24"/>
          <w:szCs w:val="24"/>
          <w:lang w:eastAsia="pl-PL"/>
        </w:rPr>
        <w:t>dwg</w:t>
      </w:r>
      <w:proofErr w:type="spellEnd"/>
      <w:r w:rsidRPr="00260577">
        <w:rPr>
          <w:rFonts w:ascii="Times New Roman" w:eastAsia="Calibri" w:hAnsi="Times New Roman" w:cs="Times New Roman"/>
          <w:sz w:val="24"/>
          <w:szCs w:val="24"/>
          <w:lang w:eastAsia="pl-PL"/>
        </w:rPr>
        <w:t xml:space="preserve">, </w:t>
      </w:r>
      <w:proofErr w:type="spellStart"/>
      <w:r w:rsidRPr="00260577">
        <w:rPr>
          <w:rFonts w:ascii="Times New Roman" w:eastAsia="Calibri" w:hAnsi="Times New Roman" w:cs="Times New Roman"/>
          <w:sz w:val="24"/>
          <w:szCs w:val="24"/>
          <w:lang w:eastAsia="pl-PL"/>
        </w:rPr>
        <w:t>dxf</w:t>
      </w:r>
      <w:proofErr w:type="spellEnd"/>
      <w:r w:rsidRPr="00260577">
        <w:rPr>
          <w:rFonts w:ascii="Times New Roman" w:eastAsia="Calibri" w:hAnsi="Times New Roman" w:cs="Times New Roman"/>
          <w:sz w:val="24"/>
          <w:szCs w:val="24"/>
          <w:lang w:eastAsia="pl-PL"/>
        </w:rPr>
        <w:t xml:space="preserve"> (wersja nie wyższa jak 2010)</w:t>
      </w:r>
    </w:p>
    <w:p w14:paraId="249A610C"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receptur i ustaleń technologicznych,</w:t>
      </w:r>
    </w:p>
    <w:p w14:paraId="5189DA6E"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deklaracji zgodności oraz aprobat technicznych na wbudowane materiały zgodnie z SST,</w:t>
      </w:r>
    </w:p>
    <w:p w14:paraId="308D9C55" w14:textId="77777777" w:rsidR="005568D1" w:rsidRPr="009C7E6B" w:rsidRDefault="00FF599A"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protokoły odbiorów branżowych</w:t>
      </w:r>
    </w:p>
    <w:p w14:paraId="43B331B6"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planu powykonawczego na podkładzie geodezyjnym w 2 egz. – w kolorze</w:t>
      </w:r>
    </w:p>
    <w:p w14:paraId="4C86DBDF" w14:textId="77777777" w:rsidR="005568D1" w:rsidRPr="00260577"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260577">
        <w:rPr>
          <w:rFonts w:ascii="Times New Roman" w:eastAsia="Calibri" w:hAnsi="Times New Roman" w:cs="Times New Roman"/>
          <w:sz w:val="24"/>
          <w:szCs w:val="24"/>
          <w:lang w:eastAsia="pl-PL"/>
        </w:rPr>
        <w:t xml:space="preserve">dokumentację fotograficzną robót ulegających zakryciu w formie jpg i rozdzielczości min. 2 </w:t>
      </w:r>
      <w:proofErr w:type="spellStart"/>
      <w:r w:rsidRPr="00260577">
        <w:rPr>
          <w:rFonts w:ascii="Times New Roman" w:eastAsia="Calibri" w:hAnsi="Times New Roman" w:cs="Times New Roman"/>
          <w:sz w:val="24"/>
          <w:szCs w:val="24"/>
          <w:lang w:eastAsia="pl-PL"/>
        </w:rPr>
        <w:t>Mpx</w:t>
      </w:r>
      <w:proofErr w:type="spellEnd"/>
      <w:r w:rsidRPr="00260577">
        <w:rPr>
          <w:rFonts w:ascii="Times New Roman" w:eastAsia="Calibri" w:hAnsi="Times New Roman" w:cs="Times New Roman"/>
          <w:sz w:val="24"/>
          <w:szCs w:val="24"/>
          <w:lang w:eastAsia="pl-PL"/>
        </w:rPr>
        <w:t>.</w:t>
      </w:r>
    </w:p>
    <w:p w14:paraId="6CADE229"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protokołów badań i sprawdzeń zgodnie z SST,</w:t>
      </w:r>
    </w:p>
    <w:p w14:paraId="65CA2B2A"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inwentaryzacji geodezyjnej powykonawczej oklauzulowanej w trzech tożsamych egzemplarzach wraz z operatem zmiany użytku (jeżeli zachodzi konieczność wykonania) oraz inwentaryzacji geodezyjnej powykonawczej w wersji elektronicznej na płycie CD/DVD (w plikach </w:t>
      </w:r>
      <w:proofErr w:type="spellStart"/>
      <w:r w:rsidRPr="009C7E6B">
        <w:rPr>
          <w:rFonts w:ascii="Times New Roman" w:eastAsia="Calibri" w:hAnsi="Times New Roman" w:cs="Times New Roman"/>
          <w:sz w:val="24"/>
          <w:szCs w:val="24"/>
          <w:lang w:eastAsia="pl-PL"/>
        </w:rPr>
        <w:t>dwg</w:t>
      </w:r>
      <w:proofErr w:type="spellEnd"/>
      <w:r w:rsidRPr="009C7E6B">
        <w:rPr>
          <w:rFonts w:ascii="Times New Roman" w:eastAsia="Calibri" w:hAnsi="Times New Roman" w:cs="Times New Roman"/>
          <w:sz w:val="24"/>
          <w:szCs w:val="24"/>
          <w:lang w:eastAsia="pl-PL"/>
        </w:rPr>
        <w:t xml:space="preserve">, skany w formacie pdf i rozdzielczości min. 300 </w:t>
      </w:r>
      <w:proofErr w:type="spellStart"/>
      <w:r w:rsidRPr="009C7E6B">
        <w:rPr>
          <w:rFonts w:ascii="Times New Roman" w:eastAsia="Calibri" w:hAnsi="Times New Roman" w:cs="Times New Roman"/>
          <w:sz w:val="24"/>
          <w:szCs w:val="24"/>
          <w:lang w:eastAsia="pl-PL"/>
        </w:rPr>
        <w:t>dpi</w:t>
      </w:r>
      <w:proofErr w:type="spellEnd"/>
      <w:r w:rsidRPr="009C7E6B">
        <w:rPr>
          <w:rFonts w:ascii="Times New Roman" w:eastAsia="Calibri" w:hAnsi="Times New Roman" w:cs="Times New Roman"/>
          <w:sz w:val="24"/>
          <w:szCs w:val="24"/>
          <w:lang w:eastAsia="pl-PL"/>
        </w:rPr>
        <w:t xml:space="preserve"> – inwentaryzacja powykonawcza skan kolorowy oraz w formacie DGN, DXF lub SHP (wersja nie wyższa jak 2010) </w:t>
      </w:r>
    </w:p>
    <w:p w14:paraId="17E6D63B"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bookmarkStart w:id="1" w:name="_Hlk63962681"/>
      <w:r w:rsidRPr="009C7E6B">
        <w:rPr>
          <w:rFonts w:ascii="Times New Roman" w:eastAsia="Calibri" w:hAnsi="Times New Roman" w:cs="Times New Roman"/>
          <w:sz w:val="24"/>
          <w:szCs w:val="24"/>
          <w:lang w:eastAsia="pl-PL"/>
        </w:rPr>
        <w:t>skutecznego zawiadomienia o zakończeniu budowy, a jeżeli wymagane będzie uzyskanie pozwolenia na użytkowanie w Nadzorze Budowlanym</w:t>
      </w:r>
      <w:bookmarkEnd w:id="1"/>
      <w:r w:rsidRPr="009C7E6B">
        <w:rPr>
          <w:rFonts w:ascii="Times New Roman" w:eastAsia="Calibri" w:hAnsi="Times New Roman" w:cs="Times New Roman"/>
          <w:sz w:val="24"/>
          <w:szCs w:val="24"/>
          <w:lang w:eastAsia="pl-PL"/>
        </w:rPr>
        <w:t>- uzyska je w imieniu Zamawiającego</w:t>
      </w:r>
      <w:r w:rsidR="00DC6B29" w:rsidRPr="009C7E6B">
        <w:rPr>
          <w:rFonts w:ascii="Times New Roman" w:eastAsia="Calibri" w:hAnsi="Times New Roman" w:cs="Times New Roman"/>
          <w:sz w:val="24"/>
          <w:szCs w:val="24"/>
          <w:lang w:eastAsia="pl-PL"/>
        </w:rPr>
        <w:t xml:space="preserve"> (jeżeli będzie wymagane)</w:t>
      </w:r>
      <w:r w:rsidRPr="009C7E6B">
        <w:rPr>
          <w:rFonts w:ascii="Times New Roman" w:eastAsia="Calibri" w:hAnsi="Times New Roman" w:cs="Times New Roman"/>
          <w:sz w:val="24"/>
          <w:szCs w:val="24"/>
          <w:lang w:eastAsia="pl-PL"/>
        </w:rPr>
        <w:t>;</w:t>
      </w:r>
    </w:p>
    <w:p w14:paraId="0DB56576"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obmiarów wykonanych robót za ostatni okres rozliczeniowy,</w:t>
      </w:r>
    </w:p>
    <w:p w14:paraId="0302130C" w14:textId="77777777" w:rsidR="005568D1" w:rsidRPr="009C7E6B" w:rsidRDefault="005568D1">
      <w:pPr>
        <w:numPr>
          <w:ilvl w:val="0"/>
          <w:numId w:val="47"/>
        </w:numPr>
        <w:tabs>
          <w:tab w:val="clear" w:pos="1440"/>
          <w:tab w:val="left" w:pos="8731"/>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Po usunięciu usterek stwierdzonych w trakcie przeglądu technicznego i złożeniu dokumentów wymienionych w ust. 2, Kierownik budowy wpisem w dzienniku budowy zawiadamia Inspektora nadzoru o gotowości przedmiotu zamówienia do odbioru końcowego. </w:t>
      </w:r>
    </w:p>
    <w:p w14:paraId="01A16929" w14:textId="77777777" w:rsidR="005568D1" w:rsidRPr="009C7E6B" w:rsidRDefault="005568D1">
      <w:pPr>
        <w:numPr>
          <w:ilvl w:val="0"/>
          <w:numId w:val="47"/>
        </w:numPr>
        <w:tabs>
          <w:tab w:val="clear" w:pos="1440"/>
          <w:tab w:val="num" w:pos="284"/>
          <w:tab w:val="left" w:pos="8731"/>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Kolaudacja przez Inspektora nadzoru</w:t>
      </w:r>
      <w:r w:rsidR="007721E1" w:rsidRPr="009C7E6B">
        <w:rPr>
          <w:rFonts w:ascii="Times New Roman" w:eastAsia="Calibri" w:hAnsi="Times New Roman" w:cs="Times New Roman"/>
          <w:sz w:val="24"/>
          <w:szCs w:val="24"/>
          <w:lang w:eastAsia="pl-PL"/>
        </w:rPr>
        <w:t xml:space="preserve"> inwestorskiego</w:t>
      </w:r>
      <w:r w:rsidRPr="009C7E6B">
        <w:rPr>
          <w:rFonts w:ascii="Times New Roman" w:eastAsia="Calibri" w:hAnsi="Times New Roman" w:cs="Times New Roman"/>
          <w:sz w:val="24"/>
          <w:szCs w:val="24"/>
          <w:lang w:eastAsia="pl-PL"/>
        </w:rPr>
        <w:t xml:space="preserve"> (sprawdzenie kompletności i prawidłowości przedłożonych przez Kierownika budowy dokumentów określonych w ust. 4 pkt 1-1</w:t>
      </w:r>
      <w:r w:rsidR="0038607F" w:rsidRPr="009C7E6B">
        <w:rPr>
          <w:rFonts w:ascii="Times New Roman" w:eastAsia="Calibri" w:hAnsi="Times New Roman" w:cs="Times New Roman"/>
          <w:sz w:val="24"/>
          <w:szCs w:val="24"/>
          <w:lang w:eastAsia="pl-PL"/>
        </w:rPr>
        <w:t>5</w:t>
      </w:r>
      <w:r w:rsidRPr="009C7E6B">
        <w:rPr>
          <w:rFonts w:ascii="Times New Roman" w:eastAsia="Calibri" w:hAnsi="Times New Roman" w:cs="Times New Roman"/>
          <w:sz w:val="24"/>
          <w:szCs w:val="24"/>
          <w:lang w:eastAsia="pl-PL"/>
        </w:rPr>
        <w:t>) nastąpi w terminie nie dłuższym niż 4 dni od dnia wpisu Kierownika budowy o gotowości przedmiotu zamówienia do odbioru końcowego.</w:t>
      </w:r>
    </w:p>
    <w:p w14:paraId="284C0D69"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Jeżeli po dokonaniu kolaudacji Inspektor nadzoru inwestorskiego uzna, że roboty zostały zakończone i nie będzie miał zastrzeżeń do kompletności i prawidłowości przedłożonych dokumentów warunkujących odbiór końcowy, niezwłocznie potwierdzi gotowość przedmiotu zamówienia do odbioru końcowego i wyznaczy datę tego odbioru, powiadamiając wszystkie strony procesu budowlanego.</w:t>
      </w:r>
    </w:p>
    <w:p w14:paraId="08AB3282"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Jeżeli po dokonaniu kolaudacji inspektor nadzoru inwestorskiego stwierdzi, że roboty nie zostały zakończone (w tym usterki nie zostały usunięte) albo będzie miał zastrzeżenia do kompletności lub prawidłowości przedłożonych dokumentów określonych w ust. 2, w porozumieniu z Wykonawcą robót wyznaczy termin ponownego dokonania przez Wykonawcę zawiadomienia o gotowości do odbioru końcowego.</w:t>
      </w:r>
    </w:p>
    <w:p w14:paraId="2ABD62DB"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7E6B">
        <w:rPr>
          <w:rFonts w:ascii="Times New Roman" w:eastAsia="Calibri" w:hAnsi="Times New Roman" w:cs="Times New Roman"/>
          <w:sz w:val="24"/>
          <w:szCs w:val="24"/>
          <w:lang w:eastAsia="pl-PL"/>
        </w:rPr>
        <w:t>Odbiór końcowy robót nastąpi w terminie do 2 dni od daty pisemnego potwierdzenia przez Inspektora nadzoru gotowości przedmiotu zamówienia do odbioru. Z odbioru końcowego zostanie spisany protokół odbioru końcowego.</w:t>
      </w:r>
    </w:p>
    <w:p w14:paraId="3E86418A"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7E6B">
        <w:rPr>
          <w:rFonts w:ascii="Times New Roman" w:eastAsia="Calibri" w:hAnsi="Times New Roman" w:cs="Times New Roman"/>
          <w:sz w:val="24"/>
          <w:szCs w:val="24"/>
        </w:rPr>
        <w:lastRenderedPageBreak/>
        <w:t>Jeżeli w toku czynności odbioru zostaną stwierdzone wady:</w:t>
      </w:r>
    </w:p>
    <w:p w14:paraId="3F8D2263" w14:textId="77777777" w:rsidR="005568D1" w:rsidRPr="009C7E6B" w:rsidRDefault="005568D1" w:rsidP="005568D1">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w:t>
      </w:r>
      <w:r w:rsidRPr="009C7E6B">
        <w:rPr>
          <w:rFonts w:ascii="Times New Roman" w:eastAsia="Times New Roman" w:hAnsi="Times New Roman" w:cs="Times New Roman"/>
          <w:sz w:val="24"/>
          <w:szCs w:val="24"/>
          <w:lang w:eastAsia="pl-PL"/>
        </w:rPr>
        <w:tab/>
        <w:t>nadające się do usunięcia, Zamawiający może odmówić odbioru do czasu usunięcia wad,</w:t>
      </w:r>
    </w:p>
    <w:p w14:paraId="246D0AA1" w14:textId="77777777" w:rsidR="005568D1" w:rsidRPr="009C7E6B" w:rsidRDefault="005568D1" w:rsidP="005568D1">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2)</w:t>
      </w:r>
      <w:r w:rsidRPr="009C7E6B">
        <w:rPr>
          <w:rFonts w:ascii="Times New Roman" w:eastAsia="Times New Roman" w:hAnsi="Times New Roman" w:cs="Times New Roman"/>
          <w:sz w:val="24"/>
          <w:szCs w:val="24"/>
          <w:lang w:eastAsia="pl-PL"/>
        </w:rPr>
        <w:tab/>
        <w:t>nienadające się do usunięcia, Zamawiający może:</w:t>
      </w:r>
    </w:p>
    <w:p w14:paraId="063D9417" w14:textId="77777777" w:rsidR="005568D1" w:rsidRPr="009C7E6B" w:rsidRDefault="005568D1" w:rsidP="005568D1">
      <w:pPr>
        <w:widowControl w:val="0"/>
        <w:tabs>
          <w:tab w:val="left" w:pos="660"/>
        </w:tabs>
        <w:autoSpaceDE w:val="0"/>
        <w:autoSpaceDN w:val="0"/>
        <w:adjustRightInd w:val="0"/>
        <w:spacing w:after="0" w:line="240" w:lineRule="auto"/>
        <w:ind w:left="624"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a)</w:t>
      </w:r>
      <w:r w:rsidRPr="009C7E6B">
        <w:rPr>
          <w:rFonts w:ascii="Times New Roman" w:eastAsia="Times New Roman" w:hAnsi="Times New Roman" w:cs="Times New Roman"/>
          <w:sz w:val="24"/>
          <w:szCs w:val="24"/>
          <w:lang w:eastAsia="pl-PL"/>
        </w:rPr>
        <w:tab/>
        <w:t>obniżyć wynagrodzenie Wykonawcy odpowiednio do utraconej wartości użytkowej, estetycznej i technicznej – jeżeli wady nie uniemożliwiają użytkowania przedmiotu umowy zgodnie z jego przeznaczeniem,</w:t>
      </w:r>
    </w:p>
    <w:p w14:paraId="0366E26B" w14:textId="77777777" w:rsidR="005568D1" w:rsidRPr="009C7E6B" w:rsidRDefault="005568D1" w:rsidP="005568D1">
      <w:pPr>
        <w:widowControl w:val="0"/>
        <w:tabs>
          <w:tab w:val="left" w:pos="660"/>
        </w:tabs>
        <w:autoSpaceDE w:val="0"/>
        <w:autoSpaceDN w:val="0"/>
        <w:adjustRightInd w:val="0"/>
        <w:spacing w:after="0" w:line="240" w:lineRule="auto"/>
        <w:ind w:left="624"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b)</w:t>
      </w:r>
      <w:r w:rsidRPr="009C7E6B">
        <w:rPr>
          <w:rFonts w:ascii="Times New Roman" w:eastAsia="Times New Roman" w:hAnsi="Times New Roman" w:cs="Times New Roman"/>
          <w:sz w:val="24"/>
          <w:szCs w:val="24"/>
          <w:lang w:eastAsia="pl-PL"/>
        </w:rPr>
        <w:tab/>
        <w:t>odstąpić od umowy lub żądać wykonania przedmiotu odbioru po raz drugi – jeżeli wady uniemożliwiają użytkowanie przedmiotu umowy zgodnie z przeznaczeniem.</w:t>
      </w:r>
    </w:p>
    <w:p w14:paraId="1D08CEDB"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 xml:space="preserve">11. W przypadku określonym w ust. </w:t>
      </w:r>
      <w:r w:rsidR="007721E1" w:rsidRPr="009C7E6B">
        <w:rPr>
          <w:rFonts w:ascii="Times New Roman" w:eastAsia="Times New Roman" w:hAnsi="Times New Roman" w:cs="Times New Roman"/>
          <w:sz w:val="24"/>
          <w:szCs w:val="24"/>
          <w:lang w:eastAsia="pl-PL"/>
        </w:rPr>
        <w:t xml:space="preserve">10 </w:t>
      </w:r>
      <w:r w:rsidRPr="009C7E6B">
        <w:rPr>
          <w:rFonts w:ascii="Times New Roman" w:eastAsia="Times New Roman" w:hAnsi="Times New Roman" w:cs="Times New Roman"/>
          <w:sz w:val="24"/>
          <w:szCs w:val="24"/>
          <w:lang w:eastAsia="pl-PL"/>
        </w:rPr>
        <w:t>pkt 1, nowy termin osiągnięcia gotowości przedmiotu umowy do odbioru ustala się w trybie określonym w ust. 6 i 7.</w:t>
      </w:r>
    </w:p>
    <w:p w14:paraId="75F472EF"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12. Jeżeli odbiór zostanie dokonany, Wykonawca nie pozostaje w zwłoce ze spełnieniem zobowiązania wynikającego z umowy od daty gotowości do odbioru.</w:t>
      </w:r>
    </w:p>
    <w:p w14:paraId="3DEA30B0"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13.</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Z czynności odbioru sporządza się protokół, który powinien zawierać ustalenia poczynione w toku odbioru, a w szczególności:</w:t>
      </w:r>
    </w:p>
    <w:p w14:paraId="5C5A9F23"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oznaczenie miejsca sporządzenia,</w:t>
      </w:r>
    </w:p>
    <w:p w14:paraId="1B97DB5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2)</w:t>
      </w:r>
      <w:r w:rsidRPr="009C7E6B">
        <w:rPr>
          <w:rFonts w:ascii="Times New Roman" w:eastAsia="Times New Roman" w:hAnsi="Times New Roman" w:cs="Times New Roman"/>
          <w:sz w:val="24"/>
          <w:szCs w:val="24"/>
          <w:lang w:eastAsia="pl-PL"/>
        </w:rPr>
        <w:tab/>
        <w:t>datę rozpoczęcia i zakończenia odbioru,</w:t>
      </w:r>
    </w:p>
    <w:p w14:paraId="2BC608A6"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3)</w:t>
      </w:r>
      <w:r w:rsidRPr="009C7E6B">
        <w:rPr>
          <w:rFonts w:ascii="Times New Roman" w:eastAsia="Times New Roman" w:hAnsi="Times New Roman" w:cs="Times New Roman"/>
          <w:sz w:val="24"/>
          <w:szCs w:val="24"/>
          <w:lang w:eastAsia="pl-PL"/>
        </w:rPr>
        <w:tab/>
        <w:t>oznaczenie osób uczestniczących w odbiorze i charakteru, w jakim uczestniczą,</w:t>
      </w:r>
    </w:p>
    <w:p w14:paraId="674687B1"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4)</w:t>
      </w:r>
      <w:r w:rsidRPr="009C7E6B">
        <w:rPr>
          <w:rFonts w:ascii="Times New Roman" w:eastAsia="Times New Roman" w:hAnsi="Times New Roman" w:cs="Times New Roman"/>
          <w:sz w:val="24"/>
          <w:szCs w:val="24"/>
          <w:lang w:eastAsia="pl-PL"/>
        </w:rPr>
        <w:tab/>
        <w:t>wymienienie dokumentów przygotowanych przez Wykonawcę i przekazanych Zamawiającemu,</w:t>
      </w:r>
    </w:p>
    <w:p w14:paraId="17D084C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5)</w:t>
      </w:r>
      <w:r w:rsidRPr="009C7E6B">
        <w:rPr>
          <w:rFonts w:ascii="Times New Roman" w:eastAsia="Times New Roman" w:hAnsi="Times New Roman" w:cs="Times New Roman"/>
          <w:sz w:val="24"/>
          <w:szCs w:val="24"/>
          <w:lang w:eastAsia="pl-PL"/>
        </w:rPr>
        <w:tab/>
        <w:t>ustalenia co do zgodności wykonanych robót z umową, przekazaną dokumentacją, zasadami wiedzy technicznej i przepisami techniczno-budowlanymi,</w:t>
      </w:r>
    </w:p>
    <w:p w14:paraId="3582298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6)</w:t>
      </w:r>
      <w:r w:rsidRPr="009C7E6B">
        <w:rPr>
          <w:rFonts w:ascii="Times New Roman" w:eastAsia="Times New Roman" w:hAnsi="Times New Roman" w:cs="Times New Roman"/>
          <w:sz w:val="24"/>
          <w:szCs w:val="24"/>
          <w:lang w:eastAsia="pl-PL"/>
        </w:rPr>
        <w:tab/>
        <w:t>wymienienie ujawnionych wad,</w:t>
      </w:r>
    </w:p>
    <w:p w14:paraId="5D7FB6BF"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7)</w:t>
      </w:r>
      <w:r w:rsidRPr="009C7E6B">
        <w:rPr>
          <w:rFonts w:ascii="Times New Roman" w:eastAsia="Times New Roman" w:hAnsi="Times New Roman" w:cs="Times New Roman"/>
          <w:sz w:val="24"/>
          <w:szCs w:val="24"/>
          <w:lang w:eastAsia="pl-PL"/>
        </w:rPr>
        <w:tab/>
        <w:t>decyzje Zamawiającego co do przyjęcia lub odmowy przyjęcia przedmiotu umowy, terminu usunięcia wad, propozycje obniżenia wynagrodzenia Wykonawcy,</w:t>
      </w:r>
    </w:p>
    <w:p w14:paraId="079298A7"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8)</w:t>
      </w:r>
      <w:r w:rsidRPr="009C7E6B">
        <w:rPr>
          <w:rFonts w:ascii="Times New Roman" w:eastAsia="Times New Roman" w:hAnsi="Times New Roman" w:cs="Times New Roman"/>
          <w:sz w:val="24"/>
          <w:szCs w:val="24"/>
          <w:lang w:eastAsia="pl-PL"/>
        </w:rPr>
        <w:tab/>
        <w:t>oświadczenia i wyjaśnienia Wykonawcy i osób uczestniczących w odbiorze,</w:t>
      </w:r>
    </w:p>
    <w:p w14:paraId="1DF6FB4A"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9)</w:t>
      </w:r>
      <w:r w:rsidRPr="009C7E6B">
        <w:rPr>
          <w:rFonts w:ascii="Times New Roman" w:eastAsia="Times New Roman" w:hAnsi="Times New Roman" w:cs="Times New Roman"/>
          <w:sz w:val="24"/>
          <w:szCs w:val="24"/>
          <w:lang w:eastAsia="pl-PL"/>
        </w:rPr>
        <w:tab/>
        <w:t>podpisy osób uczestniczących w odbiorze.</w:t>
      </w:r>
    </w:p>
    <w:p w14:paraId="2712F756" w14:textId="77777777" w:rsidR="005568D1" w:rsidRPr="009C7E6B" w:rsidRDefault="005568D1">
      <w:pPr>
        <w:numPr>
          <w:ilvl w:val="0"/>
          <w:numId w:val="49"/>
        </w:numPr>
        <w:tabs>
          <w:tab w:val="left" w:pos="284"/>
        </w:tabs>
        <w:spacing w:after="0" w:line="240" w:lineRule="auto"/>
        <w:ind w:left="284" w:hanging="284"/>
        <w:contextualSpacing/>
        <w:mirrorIndents/>
        <w:jc w:val="both"/>
        <w:rPr>
          <w:rFonts w:ascii="Times New Roman" w:eastAsia="SimSun" w:hAnsi="Times New Roman" w:cs="Times New Roman"/>
          <w:b/>
          <w:kern w:val="3"/>
          <w:sz w:val="24"/>
          <w:szCs w:val="24"/>
        </w:rPr>
      </w:pPr>
      <w:r w:rsidRPr="009C7E6B">
        <w:rPr>
          <w:rFonts w:ascii="Times New Roman" w:eastAsia="SimSun" w:hAnsi="Times New Roman" w:cs="Times New Roman"/>
          <w:kern w:val="24"/>
          <w:sz w:val="24"/>
          <w:szCs w:val="24"/>
          <w:lang w:bidi="en-US"/>
        </w:rPr>
        <w:t>Wykonawca zobowiązany jest przekazać Zamawiającemu wraz z fakturą końcową, następujące dokumenty potwierdzające brak zobowiązań Wykonawcy wobec Podwykonawców oraz dalszych Podwykonawców:</w:t>
      </w:r>
    </w:p>
    <w:p w14:paraId="1DA77397" w14:textId="77777777" w:rsidR="005568D1" w:rsidRPr="009C7E6B" w:rsidRDefault="005568D1">
      <w:pPr>
        <w:numPr>
          <w:ilvl w:val="0"/>
          <w:numId w:val="48"/>
        </w:numPr>
        <w:suppressAutoHyphens/>
        <w:autoSpaceDN w:val="0"/>
        <w:spacing w:after="0" w:line="240" w:lineRule="auto"/>
        <w:ind w:left="851"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oryginały zbiorczych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14:paraId="3C0A1710" w14:textId="77777777" w:rsidR="005568D1" w:rsidRPr="009C7E6B" w:rsidRDefault="005568D1">
      <w:pPr>
        <w:numPr>
          <w:ilvl w:val="0"/>
          <w:numId w:val="48"/>
        </w:numPr>
        <w:suppressAutoHyphens/>
        <w:autoSpaceDN w:val="0"/>
        <w:spacing w:after="0" w:line="240" w:lineRule="auto"/>
        <w:ind w:left="851"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potwierdzenia wymienione w § </w:t>
      </w:r>
      <w:r w:rsidR="002D6B95" w:rsidRPr="009C7E6B">
        <w:rPr>
          <w:rFonts w:ascii="Times New Roman" w:eastAsia="SimSun" w:hAnsi="Times New Roman" w:cs="Times New Roman"/>
          <w:kern w:val="24"/>
          <w:sz w:val="24"/>
          <w:szCs w:val="24"/>
          <w:lang w:bidi="en-US"/>
        </w:rPr>
        <w:t>5</w:t>
      </w:r>
      <w:r w:rsidRPr="009C7E6B">
        <w:rPr>
          <w:rFonts w:ascii="Times New Roman" w:eastAsia="SimSun" w:hAnsi="Times New Roman" w:cs="Times New Roman"/>
          <w:kern w:val="24"/>
          <w:sz w:val="24"/>
          <w:szCs w:val="24"/>
          <w:lang w:bidi="en-US"/>
        </w:rPr>
        <w:t xml:space="preserve"> ust. 6 pkt 2 umowy.</w:t>
      </w:r>
    </w:p>
    <w:p w14:paraId="6A2384EC"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15.</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Protokół odbioru podpisany przez uczestniczących w odbiorze, doręcza się Wykonawcy w dniu zakończenia czynności odbioru.</w:t>
      </w:r>
    </w:p>
    <w:p w14:paraId="2ECB50B4" w14:textId="77777777" w:rsidR="006637D5" w:rsidRDefault="006637D5" w:rsidP="00E717FE">
      <w:pPr>
        <w:suppressAutoHyphens/>
        <w:autoSpaceDN w:val="0"/>
        <w:spacing w:after="0" w:line="240" w:lineRule="auto"/>
        <w:rPr>
          <w:rFonts w:ascii="Times New Roman" w:eastAsia="Times New Roman" w:hAnsi="Times New Roman" w:cs="Times New Roman"/>
          <w:sz w:val="24"/>
          <w:szCs w:val="24"/>
          <w:lang w:eastAsia="pl-PL"/>
        </w:rPr>
      </w:pPr>
    </w:p>
    <w:p w14:paraId="48E3DE22" w14:textId="77777777" w:rsidR="006637D5" w:rsidRDefault="006637D5" w:rsidP="0076397A">
      <w:pPr>
        <w:suppressAutoHyphens/>
        <w:autoSpaceDN w:val="0"/>
        <w:spacing w:after="0" w:line="240" w:lineRule="auto"/>
        <w:jc w:val="center"/>
        <w:rPr>
          <w:rFonts w:ascii="Times New Roman" w:eastAsia="Times New Roman" w:hAnsi="Times New Roman" w:cs="Times New Roman"/>
          <w:sz w:val="24"/>
          <w:szCs w:val="24"/>
          <w:lang w:eastAsia="pl-PL"/>
        </w:rPr>
      </w:pPr>
    </w:p>
    <w:p w14:paraId="68CDA8E6" w14:textId="77777777" w:rsidR="00B34A95" w:rsidRPr="009C7E6B" w:rsidRDefault="00B34A95" w:rsidP="0076397A">
      <w:pPr>
        <w:suppressAutoHyphens/>
        <w:autoSpaceDN w:val="0"/>
        <w:spacing w:after="0" w:line="240" w:lineRule="auto"/>
        <w:jc w:val="center"/>
        <w:rPr>
          <w:rFonts w:ascii="Times New Roman" w:eastAsia="SimSun" w:hAnsi="Times New Roman" w:cs="Times New Roman"/>
          <w:b/>
          <w:kern w:val="3"/>
          <w:sz w:val="24"/>
          <w:szCs w:val="24"/>
          <w:lang w:bidi="en-US"/>
        </w:rPr>
      </w:pPr>
      <w:r w:rsidRPr="009C7E6B">
        <w:rPr>
          <w:rFonts w:ascii="Times New Roman" w:eastAsia="SimSun" w:hAnsi="Times New Roman" w:cs="Times New Roman"/>
          <w:b/>
          <w:kern w:val="3"/>
          <w:sz w:val="24"/>
          <w:szCs w:val="24"/>
        </w:rPr>
        <w:t xml:space="preserve">§ 11 </w:t>
      </w:r>
    </w:p>
    <w:p w14:paraId="34D564A2"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PRZENIESIENIE AUTORSKICH PRAW MAJĄTKOWYCH</w:t>
      </w:r>
    </w:p>
    <w:p w14:paraId="798275F6"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I ZGODA NA DYSPONOWANIE PRAWAMI ZALEŻNYMI</w:t>
      </w:r>
    </w:p>
    <w:p w14:paraId="1CF459C7" w14:textId="77777777" w:rsidR="008162FA" w:rsidRPr="009C7E6B" w:rsidRDefault="008162FA" w:rsidP="00D8323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Wykonawca oświadcza, że przysługiwać mu będą pełne prawa autorskie do dokumentacji oraz, że dokumentacja nie będzie naruszać praw osób trzecich. W razie wykonania dokumentacji przy pomocy pracowników i podwykonawców, Wykonawca zobowiązuje się do zawarcia z nimi umów, na mocy których, osoby te bez dodatkowego wynagrodzenia przeniosą przysługujące im autorskie prawa majątkowe i prawa zależne na Zamawiającego oraz udzielą Zamawiającemu wszelkich upoważnień i zezwoleń na wykonywanie praw zależnych, tj. rozporządzanie i korzystanie z wszelkich utworów zależnych - w zakresie wynikającym z dalszych ustępów niniejszego paragrafu. </w:t>
      </w:r>
      <w:r w:rsidRPr="009C7E6B">
        <w:rPr>
          <w:rFonts w:ascii="Times New Roman" w:eastAsia="Times New Roman" w:hAnsi="Times New Roman" w:cs="Times New Roman"/>
          <w:sz w:val="24"/>
          <w:szCs w:val="24"/>
        </w:rPr>
        <w:lastRenderedPageBreak/>
        <w:t>Wykonawca zobowiązany będzie przy odbiorze dokumentacji przekazać Zamawiającemu po jednym egzemplarzu takich umów.</w:t>
      </w:r>
    </w:p>
    <w:p w14:paraId="6524E110" w14:textId="7343E958" w:rsidR="008162FA" w:rsidRPr="009C7E6B" w:rsidRDefault="008162FA" w:rsidP="00D8323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Wraz z odbiorem dokumentacji Wykonawca przenosi na Zamawiającego, bez dodatkowego wynagrodzenia, </w:t>
      </w:r>
      <w:r w:rsidR="004334C4">
        <w:rPr>
          <w:rFonts w:ascii="Times New Roman" w:eastAsia="Times New Roman" w:hAnsi="Times New Roman" w:cs="Times New Roman"/>
          <w:sz w:val="24"/>
          <w:szCs w:val="24"/>
        </w:rPr>
        <w:t xml:space="preserve">bez ograniczenia czasowego i terytorialnego oraz na wyłączność </w:t>
      </w:r>
      <w:r w:rsidRPr="009C7E6B">
        <w:rPr>
          <w:rFonts w:ascii="Times New Roman" w:eastAsia="Times New Roman" w:hAnsi="Times New Roman" w:cs="Times New Roman"/>
          <w:sz w:val="24"/>
          <w:szCs w:val="24"/>
        </w:rPr>
        <w:t>autorskie prawa majątkowe do opracowania wykonanego w ramach umowy. W ramach przejętych praw majątkowych Zamawiający może:</w:t>
      </w:r>
    </w:p>
    <w:p w14:paraId="52DAFE60" w14:textId="00D95A70" w:rsidR="008162FA" w:rsidRPr="009C7E6B" w:rsidRDefault="008162FA" w:rsidP="00D8323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wykorzystywać opracowania na własny użytek, dla potrzeb ustawowych i statutowych zadań Gminy </w:t>
      </w:r>
      <w:r w:rsidR="006637D5">
        <w:rPr>
          <w:rFonts w:ascii="Times New Roman" w:eastAsia="Times New Roman" w:hAnsi="Times New Roman" w:cs="Times New Roman"/>
          <w:sz w:val="24"/>
          <w:szCs w:val="24"/>
        </w:rPr>
        <w:t>Narol</w:t>
      </w:r>
      <w:r w:rsidRPr="009C7E6B">
        <w:rPr>
          <w:rFonts w:ascii="Times New Roman" w:eastAsia="Times New Roman" w:hAnsi="Times New Roman" w:cs="Times New Roman"/>
          <w:sz w:val="24"/>
          <w:szCs w:val="24"/>
        </w:rPr>
        <w:t xml:space="preserve">, </w:t>
      </w:r>
      <w:r w:rsidR="0001022B">
        <w:rPr>
          <w:rFonts w:ascii="Times New Roman" w:eastAsia="Times New Roman" w:hAnsi="Times New Roman" w:cs="Times New Roman"/>
          <w:sz w:val="24"/>
          <w:szCs w:val="24"/>
        </w:rPr>
        <w:t xml:space="preserve">do zastosowania do realizacji robót, </w:t>
      </w:r>
      <w:r w:rsidRPr="009C7E6B">
        <w:rPr>
          <w:rFonts w:ascii="Times New Roman" w:eastAsia="Times New Roman" w:hAnsi="Times New Roman" w:cs="Times New Roman"/>
          <w:sz w:val="24"/>
          <w:szCs w:val="24"/>
        </w:rPr>
        <w:t>w tym w szczególności przekazać opracowania lub ich dowolny element a także ich kopie:</w:t>
      </w:r>
    </w:p>
    <w:p w14:paraId="365D815E" w14:textId="77777777" w:rsidR="008162FA" w:rsidRPr="009C7E6B" w:rsidRDefault="008162FA" w:rsidP="00D8323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innym wykonawcom jako podstawę lub materiał wyjściowy do wykonywania innych opracowań,</w:t>
      </w:r>
    </w:p>
    <w:p w14:paraId="3C38BA7B" w14:textId="77777777" w:rsidR="008162FA" w:rsidRPr="009C7E6B" w:rsidRDefault="008162FA" w:rsidP="00D8323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 wykonawcom biorącym udział w postępowaniu o udzielenie zamówień publicznych, jako część specyfikacji istotnych warunków zamówienia,</w:t>
      </w:r>
    </w:p>
    <w:p w14:paraId="6756D786" w14:textId="77777777" w:rsidR="008162FA" w:rsidRPr="009C7E6B" w:rsidRDefault="008162FA" w:rsidP="00D8323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 stronom trzecim biorącym udział w procesie inwestycyjnym. </w:t>
      </w:r>
    </w:p>
    <w:p w14:paraId="09971D87" w14:textId="77777777" w:rsidR="008162FA" w:rsidRPr="009C7E6B" w:rsidRDefault="008162FA" w:rsidP="00D8323D">
      <w:pPr>
        <w:numPr>
          <w:ilvl w:val="0"/>
          <w:numId w:val="22"/>
        </w:numPr>
        <w:tabs>
          <w:tab w:val="num" w:pos="851"/>
          <w:tab w:val="left" w:pos="8731"/>
        </w:tabs>
        <w:spacing w:after="0" w:line="240" w:lineRule="auto"/>
        <w:ind w:hanging="199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wykorzystywać opracowanie lub ich dowolny element do prezentacji,</w:t>
      </w:r>
    </w:p>
    <w:p w14:paraId="05548276" w14:textId="77777777" w:rsidR="008162FA" w:rsidRDefault="008162FA" w:rsidP="00D8323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wprowadzać opracowanie lub ich elementy do pamięci komputera na dowolnej liczbie własnych stanowisk komputerowych,</w:t>
      </w:r>
    </w:p>
    <w:p w14:paraId="1E1F895D" w14:textId="461E0644" w:rsidR="0001022B" w:rsidRPr="009C7E6B" w:rsidRDefault="0001022B" w:rsidP="00D8323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przechowywania dokumentacji, w tym ich kopii, w szczególności na nośnikach optycznych i magnetycznych, w pamięci komputerów i innych urządzeń elektronicznych,</w:t>
      </w:r>
    </w:p>
    <w:p w14:paraId="02F406A8" w14:textId="77777777" w:rsidR="0001022B" w:rsidRDefault="008162FA" w:rsidP="00D8323D">
      <w:pPr>
        <w:numPr>
          <w:ilvl w:val="0"/>
          <w:numId w:val="22"/>
        </w:numPr>
        <w:tabs>
          <w:tab w:val="num" w:pos="851"/>
          <w:tab w:val="left" w:pos="8731"/>
        </w:tabs>
        <w:spacing w:after="0" w:line="240" w:lineRule="auto"/>
        <w:ind w:hanging="199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zwielokrotnić opracowania lub ich elementy dowolną techniką</w:t>
      </w:r>
      <w:r w:rsidR="0001022B">
        <w:rPr>
          <w:rFonts w:ascii="Times New Roman" w:eastAsia="Times New Roman" w:hAnsi="Times New Roman" w:cs="Times New Roman"/>
          <w:sz w:val="24"/>
          <w:szCs w:val="24"/>
        </w:rPr>
        <w:t>, w tym kserowania,</w:t>
      </w:r>
    </w:p>
    <w:p w14:paraId="6DB827FC" w14:textId="77777777" w:rsidR="0001022B" w:rsidRDefault="0001022B" w:rsidP="0001022B">
      <w:pPr>
        <w:tabs>
          <w:tab w:val="left" w:pos="8731"/>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skanowania, wykonywania fotokopii i dowolnego korzystania z kopii i   </w:t>
      </w:r>
    </w:p>
    <w:p w14:paraId="161DA81C" w14:textId="2FF6794E" w:rsidR="008162FA" w:rsidRPr="009C7E6B" w:rsidRDefault="0001022B" w:rsidP="0001022B">
      <w:pPr>
        <w:tabs>
          <w:tab w:val="left" w:pos="8731"/>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rozporządzania nimi</w:t>
      </w:r>
      <w:r w:rsidR="008162FA" w:rsidRPr="009C7E6B">
        <w:rPr>
          <w:rFonts w:ascii="Times New Roman" w:eastAsia="Times New Roman" w:hAnsi="Times New Roman" w:cs="Times New Roman"/>
          <w:sz w:val="24"/>
          <w:szCs w:val="24"/>
        </w:rPr>
        <w:t>;</w:t>
      </w:r>
    </w:p>
    <w:p w14:paraId="0AC6F957" w14:textId="7CBB8561" w:rsidR="002D6B95" w:rsidRDefault="008162FA" w:rsidP="002D6B95">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udostępniać dokumentację osobom trzecim, a w szczególności stronom postępowań administracyjnych, podmiotom biorącym udział w procedurach przetargowych</w:t>
      </w:r>
      <w:r w:rsidR="0001022B">
        <w:rPr>
          <w:rFonts w:ascii="Times New Roman" w:eastAsia="Times New Roman" w:hAnsi="Times New Roman" w:cs="Times New Roman"/>
          <w:sz w:val="24"/>
          <w:szCs w:val="24"/>
        </w:rPr>
        <w:t>;</w:t>
      </w:r>
    </w:p>
    <w:p w14:paraId="28A2A2D7" w14:textId="77777777" w:rsidR="0001022B" w:rsidRPr="0001022B" w:rsidRDefault="0001022B" w:rsidP="0001022B">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udzielania licencji innym podmiotom na korzystanie (odpłatnie lub nieodpłatnie), </w:t>
      </w:r>
    </w:p>
    <w:p w14:paraId="024DE43B" w14:textId="77777777" w:rsidR="0001022B" w:rsidRPr="0001022B" w:rsidRDefault="0001022B" w:rsidP="0001022B">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przenoszenie autorskich praw do projektów (odpłatnie lub nieodpłatnie), </w:t>
      </w:r>
    </w:p>
    <w:p w14:paraId="013961E9" w14:textId="77777777" w:rsidR="0001022B" w:rsidRPr="0001022B" w:rsidRDefault="0001022B" w:rsidP="0001022B">
      <w:pPr>
        <w:tabs>
          <w:tab w:val="left" w:pos="8731"/>
        </w:tabs>
        <w:spacing w:after="0" w:line="240" w:lineRule="auto"/>
        <w:ind w:left="851"/>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dokonywania jakichkolwiek zmian (aktualizacji, modyfikacji, uzupełnień, adaptacji, tworzenia nowych wersji) projektów, samodzielnie lub przez osoby trzecie, a także korzystania i rozporządzania zmienionymi projektami na polach eksploatacji wskazanych w niniejszym paragrafie, korzystania dla sporządzania innych projektów i wszelkich dokumentów, </w:t>
      </w:r>
    </w:p>
    <w:p w14:paraId="274562C3" w14:textId="3598B1C4" w:rsidR="0001022B" w:rsidRPr="0001022B" w:rsidRDefault="0001022B" w:rsidP="0001022B">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korzystania i rozporządzania dokumentacją stanowiącą przedmiot umowy odpłatnie lub nieodpłatnie, bez zgody Wykonawcy.</w:t>
      </w:r>
    </w:p>
    <w:p w14:paraId="0E5836CE" w14:textId="06A3CF4A" w:rsidR="002D6B95" w:rsidRPr="009C7E6B" w:rsidRDefault="002D6B95" w:rsidP="004E4361">
      <w:pPr>
        <w:pStyle w:val="Akapitzlist"/>
        <w:numPr>
          <w:ilvl w:val="0"/>
          <w:numId w:val="21"/>
        </w:numPr>
        <w:tabs>
          <w:tab w:val="clear" w:pos="1440"/>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 opracowania wykonanego w ramach niniejszej umowy zalicza się również zmiany</w:t>
      </w:r>
      <w:r w:rsidR="0001022B">
        <w:rPr>
          <w:rFonts w:ascii="Times New Roman" w:eastAsia="Times New Roman" w:hAnsi="Times New Roman" w:cs="Times New Roman"/>
          <w:sz w:val="24"/>
          <w:szCs w:val="24"/>
        </w:rPr>
        <w:t>, modyfikacje, uzupełnienia, przekształcenia</w:t>
      </w:r>
      <w:r w:rsidRPr="009C7E6B">
        <w:rPr>
          <w:rFonts w:ascii="Times New Roman" w:eastAsia="Times New Roman" w:hAnsi="Times New Roman" w:cs="Times New Roman"/>
          <w:sz w:val="24"/>
          <w:szCs w:val="24"/>
        </w:rPr>
        <w:t xml:space="preserve"> w dokumentacji projektowej dokonane w okresie realizacji robót budowlanych.</w:t>
      </w:r>
    </w:p>
    <w:p w14:paraId="693B3927" w14:textId="77777777" w:rsidR="008162FA" w:rsidRPr="009C7E6B" w:rsidRDefault="008162FA" w:rsidP="00D8323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Wykonawca zobowiązuje się, </w:t>
      </w:r>
      <w:r w:rsidR="00AF6DE4" w:rsidRPr="009C7E6B">
        <w:rPr>
          <w:rFonts w:ascii="Times New Roman" w:eastAsia="Times New Roman" w:hAnsi="Times New Roman" w:cs="Times New Roman"/>
          <w:sz w:val="24"/>
          <w:szCs w:val="24"/>
        </w:rPr>
        <w:t>w ramach przewidzianego w umowie wynagrodzenia</w:t>
      </w:r>
      <w:r w:rsidRPr="009C7E6B">
        <w:rPr>
          <w:rFonts w:ascii="Times New Roman" w:eastAsia="Times New Roman" w:hAnsi="Times New Roman" w:cs="Times New Roman"/>
          <w:sz w:val="24"/>
          <w:szCs w:val="24"/>
        </w:rPr>
        <w:t xml:space="preserve">, nie wykorzystywać autorskich praw osobistych do dokumentacji, z wyjątkiem prawa do autorstwa oraz do oznaczenia projektu swoim nazwiskiem. </w:t>
      </w:r>
    </w:p>
    <w:p w14:paraId="200C6F7A" w14:textId="77777777" w:rsidR="008162FA" w:rsidRDefault="00F428EF" w:rsidP="006637D5">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w ramach przewidzianego w umowie wynagrodzenia, wyraża zgodę na dokonanie zmian i przeróbek w dokumentacji przez inne osoby (wykonanie utworu zależnego) oraz na korzystanie z takiego utworu zależnego i rozporządzanie nim, a także na wykonywanie nadzoru projektowego przez inne osoby, jeżeli Zamawiający uzna to za potrzebne dla prawidłowego zaprojektowania lub prawidłowej realizacji inwestycji.</w:t>
      </w:r>
    </w:p>
    <w:p w14:paraId="11AFE9A8" w14:textId="604D54B1" w:rsidR="0001022B" w:rsidRDefault="0001022B" w:rsidP="006637D5">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potrzeby Wykonawca zobowiązuje się do przeniesienia na Zamawiającego prawa autorskie na innych niewymienionych pól eksploatacji.</w:t>
      </w:r>
    </w:p>
    <w:p w14:paraId="300D6E3E" w14:textId="77777777" w:rsidR="0001022B" w:rsidRDefault="0001022B" w:rsidP="0001022B">
      <w:pPr>
        <w:tabs>
          <w:tab w:val="left" w:pos="8731"/>
        </w:tabs>
        <w:spacing w:after="0" w:line="240" w:lineRule="auto"/>
        <w:ind w:left="425"/>
        <w:jc w:val="both"/>
        <w:rPr>
          <w:rFonts w:ascii="Times New Roman" w:eastAsia="Times New Roman" w:hAnsi="Times New Roman" w:cs="Times New Roman"/>
          <w:sz w:val="24"/>
          <w:szCs w:val="24"/>
        </w:rPr>
      </w:pPr>
    </w:p>
    <w:p w14:paraId="719B5AD3" w14:textId="77777777" w:rsidR="0001022B" w:rsidRDefault="0001022B" w:rsidP="0001022B">
      <w:pPr>
        <w:tabs>
          <w:tab w:val="left" w:pos="8731"/>
        </w:tabs>
        <w:spacing w:after="0" w:line="240" w:lineRule="auto"/>
        <w:ind w:left="425"/>
        <w:jc w:val="both"/>
        <w:rPr>
          <w:rFonts w:ascii="Times New Roman" w:eastAsia="Times New Roman" w:hAnsi="Times New Roman" w:cs="Times New Roman"/>
          <w:sz w:val="24"/>
          <w:szCs w:val="24"/>
        </w:rPr>
      </w:pPr>
    </w:p>
    <w:p w14:paraId="24E68BDC" w14:textId="77777777" w:rsidR="0001022B" w:rsidRPr="009C7E6B" w:rsidRDefault="0001022B" w:rsidP="0001022B">
      <w:pPr>
        <w:tabs>
          <w:tab w:val="left" w:pos="8731"/>
        </w:tabs>
        <w:spacing w:after="0" w:line="240" w:lineRule="auto"/>
        <w:ind w:left="425"/>
        <w:jc w:val="both"/>
        <w:rPr>
          <w:rFonts w:ascii="Times New Roman" w:eastAsia="Times New Roman" w:hAnsi="Times New Roman" w:cs="Times New Roman"/>
          <w:sz w:val="24"/>
          <w:szCs w:val="24"/>
        </w:rPr>
      </w:pPr>
    </w:p>
    <w:p w14:paraId="181D5ACA" w14:textId="77777777" w:rsidR="006637D5" w:rsidRDefault="006637D5" w:rsidP="0076397A">
      <w:pPr>
        <w:spacing w:after="0" w:line="240" w:lineRule="auto"/>
        <w:jc w:val="center"/>
        <w:rPr>
          <w:rFonts w:ascii="Times New Roman" w:eastAsia="Times New Roman" w:hAnsi="Times New Roman" w:cs="Times New Roman"/>
          <w:b/>
          <w:sz w:val="24"/>
          <w:szCs w:val="24"/>
        </w:rPr>
      </w:pPr>
    </w:p>
    <w:p w14:paraId="3930A517"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lastRenderedPageBreak/>
        <w:t>§ 1</w:t>
      </w:r>
      <w:r w:rsidR="005568D1" w:rsidRPr="009C7E6B">
        <w:rPr>
          <w:rFonts w:ascii="Times New Roman" w:eastAsia="Times New Roman" w:hAnsi="Times New Roman" w:cs="Times New Roman"/>
          <w:b/>
          <w:sz w:val="24"/>
          <w:szCs w:val="24"/>
        </w:rPr>
        <w:t>2</w:t>
      </w:r>
    </w:p>
    <w:p w14:paraId="1A3A358E"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RĘKOJMIA I GWARANCJA</w:t>
      </w:r>
    </w:p>
    <w:p w14:paraId="46254607" w14:textId="77777777" w:rsidR="007721E1" w:rsidRPr="009C7E6B" w:rsidRDefault="007721E1" w:rsidP="004B00A6">
      <w:pPr>
        <w:numPr>
          <w:ilvl w:val="0"/>
          <w:numId w:val="17"/>
        </w:numPr>
        <w:tabs>
          <w:tab w:val="clear" w:pos="1440"/>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Strony ustalają, że uprawnienia Zamawiającego z tytułu rękojmi za wady dokumentacji projektowej wygasają w stosunku do Wykonawcy wraz z wygaśnięciem odpowiedzialności Wykonawcy robót z tytułu rękojmi i gwarancji za wady obiektu budowlanego wykonanego na podstawie </w:t>
      </w:r>
      <w:r w:rsidR="00A874B4" w:rsidRPr="009C7E6B">
        <w:rPr>
          <w:rFonts w:ascii="Times New Roman" w:eastAsia="Times New Roman" w:hAnsi="Times New Roman" w:cs="Times New Roman"/>
          <w:sz w:val="24"/>
          <w:szCs w:val="24"/>
        </w:rPr>
        <w:t xml:space="preserve">tej </w:t>
      </w:r>
      <w:r w:rsidRPr="009C7E6B">
        <w:rPr>
          <w:rFonts w:ascii="Times New Roman" w:eastAsia="Times New Roman" w:hAnsi="Times New Roman" w:cs="Times New Roman"/>
          <w:sz w:val="24"/>
          <w:szCs w:val="24"/>
        </w:rPr>
        <w:t>dokumentacji.</w:t>
      </w:r>
    </w:p>
    <w:p w14:paraId="1EFC5249" w14:textId="77777777" w:rsidR="005568D1" w:rsidRPr="009C7E6B" w:rsidRDefault="005568D1" w:rsidP="00D8323D">
      <w:pPr>
        <w:numPr>
          <w:ilvl w:val="0"/>
          <w:numId w:val="17"/>
        </w:numPr>
        <w:tabs>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Wykonawca udziela rękojmi i gwarancji na wykonane roboty budowlane na okres </w:t>
      </w:r>
      <w:r w:rsidR="006637D5">
        <w:rPr>
          <w:rFonts w:ascii="Times New Roman" w:eastAsia="Times New Roman" w:hAnsi="Times New Roman" w:cs="Times New Roman"/>
          <w:b/>
          <w:sz w:val="24"/>
          <w:szCs w:val="24"/>
        </w:rPr>
        <w:t>5</w:t>
      </w:r>
      <w:r w:rsidRPr="009C7E6B">
        <w:rPr>
          <w:rFonts w:ascii="Times New Roman" w:eastAsia="Calibri" w:hAnsi="Times New Roman" w:cs="Times New Roman"/>
          <w:b/>
          <w:sz w:val="24"/>
          <w:szCs w:val="24"/>
        </w:rPr>
        <w:t xml:space="preserve"> </w:t>
      </w:r>
      <w:r w:rsidRPr="009C7E6B">
        <w:rPr>
          <w:rFonts w:ascii="Times New Roman" w:eastAsia="Times New Roman" w:hAnsi="Times New Roman" w:cs="Times New Roman"/>
          <w:b/>
          <w:sz w:val="24"/>
          <w:szCs w:val="24"/>
        </w:rPr>
        <w:t>lat</w:t>
      </w:r>
      <w:r w:rsidRPr="009C7E6B">
        <w:rPr>
          <w:rFonts w:ascii="Times New Roman" w:eastAsia="Times New Roman" w:hAnsi="Times New Roman" w:cs="Times New Roman"/>
          <w:sz w:val="24"/>
          <w:szCs w:val="24"/>
        </w:rPr>
        <w:t>, licząc od dnia podpisania protokołu odbioru końcowego.</w:t>
      </w:r>
    </w:p>
    <w:p w14:paraId="50ED88E5" w14:textId="77777777" w:rsidR="005568D1" w:rsidRPr="009C7E6B" w:rsidRDefault="005568D1" w:rsidP="00D8323D">
      <w:pPr>
        <w:numPr>
          <w:ilvl w:val="0"/>
          <w:numId w:val="17"/>
        </w:numPr>
        <w:spacing w:after="0" w:line="240" w:lineRule="auto"/>
        <w:ind w:left="284" w:hanging="284"/>
        <w:jc w:val="both"/>
        <w:rPr>
          <w:rFonts w:ascii="Times New Roman" w:eastAsia="Times New Roman" w:hAnsi="Times New Roman" w:cs="Times New Roman"/>
          <w:noProof/>
          <w:sz w:val="24"/>
          <w:szCs w:val="24"/>
          <w:lang w:eastAsia="pl-PL"/>
        </w:rPr>
      </w:pPr>
      <w:r w:rsidRPr="009C7E6B">
        <w:rPr>
          <w:rFonts w:ascii="Times New Roman" w:eastAsia="Times New Roman" w:hAnsi="Times New Roman" w:cs="Times New Roman"/>
          <w:noProof/>
          <w:sz w:val="24"/>
          <w:szCs w:val="24"/>
          <w:lang w:eastAsia="pl-PL"/>
        </w:rPr>
        <w:t>W okresie trwania rękojmi i gwarancji przeprowadzane będą co najmniej dwukrotnie przeglądy. Przeglądy służą stwierdzeniu wad i ocenie usunięcia wad ujawnionych w okresie rękojmi i gwarancji. Przeglądy przeprowadzane są komisyjnie przy udziale upoważnionych przedstawicieli Zamawiającego i Wykonawcy. Nieobecność Wykonawcy nie wstrzymuje przeprowadzenia przeglądu, a Zamawiający jest wówczas zobowiązany przesłać Wykonawcy protokół przeglądu wraz z wezwaniem do usunięcia stwierdzonych wad w określonym przez Zamawiającego terminie.</w:t>
      </w:r>
    </w:p>
    <w:p w14:paraId="43A992E1"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14:paraId="5B74ABD6"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W razie nieusunięcia wad we wskazanym terminie Zamawiający, po uprzednim pisemnym zawiadomieniu Wykonawcy, jest uprawniony do zlecenia usunięcia wad podmiotowi trzeciemu na koszt i ryzyko Wykonawcy, niezależnie od obciążenia wykonawcy karami umownymi.</w:t>
      </w:r>
    </w:p>
    <w:p w14:paraId="25F11260"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 xml:space="preserve">Przed upływem okresu rękojmi i gwarancji zostanie przeprowadzony odbiór ostateczny, który służy potwierdzeniu usunięcia wszystkich wad ujawnionych w okresie rękojmi i gwarancji.  </w:t>
      </w:r>
    </w:p>
    <w:p w14:paraId="2C5ABA5A"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2FABE17E"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wadą, która wynikła z wykonanych w ramach umowy robót i tkwiła w obiekcie, na dzień zakończenia robót budowlanych służących realizacji przedmiotu Umowy,</w:t>
      </w:r>
    </w:p>
    <w:p w14:paraId="6FF66D98"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wypadkiem zaistniałym przed dniem odbioru końcowego, który nie był objęty ryzykiem Zamawiającego, jeżeli wynikające z wypadku skutki ujawniły się w okresie rękojmi lub,</w:t>
      </w:r>
    </w:p>
    <w:p w14:paraId="5BD763B7"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czynnościami Wykonawcy na terenie budowy po dniu odbioru końcowego.</w:t>
      </w:r>
    </w:p>
    <w:p w14:paraId="71195B4A" w14:textId="77777777" w:rsidR="005568D1" w:rsidRPr="009C7E6B" w:rsidRDefault="005568D1" w:rsidP="00D8323D">
      <w:pPr>
        <w:numPr>
          <w:ilvl w:val="0"/>
          <w:numId w:val="17"/>
        </w:numPr>
        <w:tabs>
          <w:tab w:val="clear" w:pos="1440"/>
        </w:tabs>
        <w:spacing w:after="0" w:line="240" w:lineRule="auto"/>
        <w:ind w:left="284" w:hanging="284"/>
        <w:contextualSpacing/>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Zapisy niniejszej umowy stanowią jednocześnie zapisy karty gwarancyjnej dla udzielonej przez wykonawcę gwarancji.</w:t>
      </w:r>
    </w:p>
    <w:p w14:paraId="74D010BA"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p>
    <w:p w14:paraId="6D1EB0AB" w14:textId="29B3A34F"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01022B">
        <w:rPr>
          <w:rFonts w:ascii="Times New Roman" w:eastAsia="Times New Roman" w:hAnsi="Times New Roman" w:cs="Times New Roman"/>
          <w:b/>
          <w:sz w:val="24"/>
          <w:szCs w:val="24"/>
        </w:rPr>
        <w:t>3</w:t>
      </w:r>
    </w:p>
    <w:p w14:paraId="4D6C8F20"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PODWYKONAWCY</w:t>
      </w:r>
    </w:p>
    <w:p w14:paraId="58BB93F8"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może wykona</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przedmiot umowy przy udziale podwykonawców, z wyłączeniem kluczowych części przedmiotu umowy, jeżeli są określone w SWZ do samodzielnego wykonania przez Wykonawcę, zawieraj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 z nimi stosowne umowy w formie pisemnej pod rygorem nieważno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w:t>
      </w:r>
    </w:p>
    <w:p w14:paraId="2F2866AA"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 xml:space="preserve">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w:t>
      </w:r>
      <w:r w:rsidRPr="009C7E6B">
        <w:rPr>
          <w:rFonts w:ascii="Times New Roman" w:eastAsia="Calibri" w:hAnsi="Times New Roman" w:cs="Times New Roman"/>
          <w:sz w:val="24"/>
          <w:szCs w:val="24"/>
        </w:rPr>
        <w:lastRenderedPageBreak/>
        <w:t>Zamawiającego określonymi w umowie, na żądanie Zamawiającego, Wykonawca usunie wskazanego przez Zamawiającego Podwykonawcę z terenu budowy.</w:t>
      </w:r>
    </w:p>
    <w:p w14:paraId="3BF74BDE"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jest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projekt umowy o podwykonawstwo lub projekt zmiany tej umowy, jeżeli jej przedmiotem s</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roboty budowlane, przy czym podwykonawca lub dalszy podwykonawca jest obowiązany dołączyć zgodę wykonawcy na zawarcie umowy o podwykonawstwo o treści zgodnej z projektem umowy.  Niezgłoszenie w formie pisemnych zastrzeże</w:t>
      </w:r>
      <w:r w:rsidRPr="009C7E6B">
        <w:rPr>
          <w:rFonts w:ascii="Times New Roman" w:eastAsia="TimesNewRoman" w:hAnsi="Times New Roman" w:cs="Times New Roman"/>
          <w:sz w:val="24"/>
          <w:szCs w:val="24"/>
          <w:lang w:eastAsia="pl-PL"/>
        </w:rPr>
        <w:t>ń</w:t>
      </w:r>
      <w:r w:rsidRPr="009C7E6B">
        <w:rPr>
          <w:rFonts w:ascii="Times New Roman" w:eastAsia="Calibri" w:hAnsi="Times New Roman" w:cs="Times New Roman"/>
          <w:sz w:val="24"/>
          <w:szCs w:val="24"/>
          <w:lang w:eastAsia="pl-PL"/>
        </w:rPr>
        <w:t xml:space="preserve"> przez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cego w terminie 14 dni od dnia otrzymania projektu umowy lub projektu jej zmiany, uważane jest za akceptacj</w:t>
      </w:r>
      <w:r w:rsidRPr="009C7E6B">
        <w:rPr>
          <w:rFonts w:ascii="Times New Roman" w:eastAsia="TimesNewRoman" w:hAnsi="Times New Roman" w:cs="Times New Roman"/>
          <w:sz w:val="24"/>
          <w:szCs w:val="24"/>
          <w:lang w:eastAsia="pl-PL"/>
        </w:rPr>
        <w:t xml:space="preserve">ę </w:t>
      </w:r>
      <w:r w:rsidRPr="009C7E6B">
        <w:rPr>
          <w:rFonts w:ascii="Times New Roman" w:eastAsia="Calibri" w:hAnsi="Times New Roman" w:cs="Times New Roman"/>
          <w:sz w:val="24"/>
          <w:szCs w:val="24"/>
          <w:lang w:eastAsia="pl-PL"/>
        </w:rPr>
        <w:t>projektu.</w:t>
      </w:r>
    </w:p>
    <w:p w14:paraId="192661C3"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jest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wiadczon</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za zgodno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 xml:space="preserve">z oryginałem kopię zawartej umowy o podwykonawstwo w terminie 7 dni od dnia jej zawarcia. Obowiązek ten dotyczy również </w:t>
      </w:r>
      <w:r w:rsidRPr="009C7E6B">
        <w:rPr>
          <w:rFonts w:ascii="Times New Roman" w:eastAsia="TimesNewRoman" w:hAnsi="Times New Roman" w:cs="Times New Roman"/>
          <w:sz w:val="24"/>
          <w:szCs w:val="24"/>
          <w:lang w:eastAsia="pl-PL"/>
        </w:rPr>
        <w:t xml:space="preserve">kopii </w:t>
      </w:r>
      <w:r w:rsidRPr="009C7E6B">
        <w:rPr>
          <w:rFonts w:ascii="Times New Roman" w:eastAsia="Calibri" w:hAnsi="Times New Roman" w:cs="Times New Roman"/>
          <w:sz w:val="24"/>
          <w:szCs w:val="24"/>
          <w:lang w:eastAsia="pl-PL"/>
        </w:rPr>
        <w:t>zmiany tej umowy (aneksu). Je</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li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 w terminie 14 dni od dnia otrzymania kopii umowy o podwykonawstwo lub kopii zmiany tej umowy nie zgłosi w formie pi</w:t>
      </w:r>
      <w:r w:rsidRPr="009C7E6B">
        <w:rPr>
          <w:rFonts w:ascii="Times New Roman" w:eastAsia="TimesNewRoman" w:hAnsi="Times New Roman" w:cs="Times New Roman"/>
          <w:sz w:val="24"/>
          <w:szCs w:val="24"/>
          <w:lang w:eastAsia="pl-PL"/>
        </w:rPr>
        <w:t>semnej</w:t>
      </w:r>
      <w:r w:rsidRPr="009C7E6B">
        <w:rPr>
          <w:rFonts w:ascii="Times New Roman" w:eastAsia="Calibri" w:hAnsi="Times New Roman" w:cs="Times New Roman"/>
          <w:sz w:val="24"/>
          <w:szCs w:val="24"/>
          <w:lang w:eastAsia="pl-PL"/>
        </w:rPr>
        <w:t xml:space="preserve"> sprzeciwu, uważa si</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 że wyraził zgod</w:t>
      </w:r>
      <w:r w:rsidRPr="009C7E6B">
        <w:rPr>
          <w:rFonts w:ascii="Times New Roman" w:eastAsia="TimesNewRoman" w:hAnsi="Times New Roman" w:cs="Times New Roman"/>
          <w:sz w:val="24"/>
          <w:szCs w:val="24"/>
          <w:lang w:eastAsia="pl-PL"/>
        </w:rPr>
        <w:t xml:space="preserve">ę </w:t>
      </w:r>
      <w:r w:rsidRPr="009C7E6B">
        <w:rPr>
          <w:rFonts w:ascii="Times New Roman" w:eastAsia="Calibri" w:hAnsi="Times New Roman" w:cs="Times New Roman"/>
          <w:sz w:val="24"/>
          <w:szCs w:val="24"/>
          <w:lang w:eastAsia="pl-PL"/>
        </w:rPr>
        <w:t>na zawarcie umowy lub wprowadzenie zmian.</w:t>
      </w:r>
    </w:p>
    <w:p w14:paraId="70812EB5"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Umowa o roboty budowlane z Podwykonawc</w:t>
      </w:r>
      <w:r w:rsidRPr="009C7E6B">
        <w:rPr>
          <w:rFonts w:ascii="Times New Roman" w:eastAsia="TimesNewRoman" w:hAnsi="Times New Roman" w:cs="Times New Roman"/>
          <w:sz w:val="24"/>
          <w:szCs w:val="24"/>
          <w:lang w:eastAsia="pl-PL"/>
        </w:rPr>
        <w:t xml:space="preserve">ą lub dalszym Podwykonawcą </w:t>
      </w:r>
      <w:r w:rsidRPr="009C7E6B">
        <w:rPr>
          <w:rFonts w:ascii="Times New Roman" w:eastAsia="Calibri" w:hAnsi="Times New Roman" w:cs="Times New Roman"/>
          <w:sz w:val="24"/>
          <w:szCs w:val="24"/>
          <w:lang w:eastAsia="pl-PL"/>
        </w:rPr>
        <w:t>musi zawiera</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w szczególno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w:t>
      </w:r>
    </w:p>
    <w:p w14:paraId="26E9D0CA"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zakres robót powierzony Podwykonawcy lub dalszemu Podwykonawcy wraz z cz</w:t>
      </w:r>
      <w:r w:rsidRPr="009C7E6B">
        <w:rPr>
          <w:rFonts w:ascii="Times New Roman" w:eastAsia="TimesNewRoman" w:hAnsi="Times New Roman" w:cs="Times New Roman"/>
          <w:sz w:val="24"/>
          <w:szCs w:val="24"/>
          <w:lang w:eastAsia="pl-PL"/>
        </w:rPr>
        <w:t>ęś</w:t>
      </w:r>
      <w:r w:rsidRPr="009C7E6B">
        <w:rPr>
          <w:rFonts w:ascii="Times New Roman" w:eastAsia="Calibri" w:hAnsi="Times New Roman" w:cs="Times New Roman"/>
          <w:sz w:val="24"/>
          <w:szCs w:val="24"/>
          <w:lang w:eastAsia="pl-PL"/>
        </w:rPr>
        <w:t>ci</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dokumentacji dotycz</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wykonania robót obj</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tych umow</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w:t>
      </w:r>
    </w:p>
    <w:p w14:paraId="72FB92BF"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wynagrodzenie, które nie powinno by</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wyższe, niż warto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tych robót wynikaj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ca z oferty Wykonawcy,</w:t>
      </w:r>
    </w:p>
    <w:p w14:paraId="3839A086"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termin wykonania robót obj</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tych umow</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w:t>
      </w:r>
    </w:p>
    <w:p w14:paraId="15D00754"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termin zapłaty wynagrodzenia dla Podwykonawcy lub dalszego podwykonawcy; termin nie może by</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dłuższy niż 25 dni od dnia dor</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czenia Wykonawcy, Podwykonawcy lub dalszemu podwykonawcy faktury lub rachunku, potwierdzaj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cych wykonanie zleconych Podwykonawcy lub dalszemu podwykonawcy robót budowlanych.</w:t>
      </w:r>
    </w:p>
    <w:p w14:paraId="68B5E267"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robót budowlanych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jest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wiadczone za zgodno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z oryginałem kopie umów, których przedmiotem s</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dostawy lub usługi (związane z robotami budowlanymi), w terminie 7 dni od dnia ich zawarcia. 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zek ten nie dotyczy umów o warto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 nieprzekraczającej 50 000 złotych.</w:t>
      </w:r>
    </w:p>
    <w:p w14:paraId="24BB6ECC"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Umowa pomi</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dzy Podwykonawc</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 xml:space="preserve"> a dalszym podwykonawc</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musi zawiera</w:t>
      </w:r>
      <w:r w:rsidRPr="009C7E6B">
        <w:rPr>
          <w:rFonts w:ascii="Times New Roman" w:eastAsia="TimesNewRoman" w:hAnsi="Times New Roman" w:cs="Times New Roman"/>
          <w:sz w:val="24"/>
          <w:szCs w:val="24"/>
          <w:lang w:eastAsia="pl-PL"/>
        </w:rPr>
        <w:t xml:space="preserve">ć postanowienia odpowiednie do </w:t>
      </w:r>
      <w:r w:rsidRPr="009C7E6B">
        <w:rPr>
          <w:rFonts w:ascii="Times New Roman" w:eastAsia="Calibri" w:hAnsi="Times New Roman" w:cs="Times New Roman"/>
          <w:sz w:val="24"/>
          <w:szCs w:val="24"/>
          <w:lang w:eastAsia="pl-PL"/>
        </w:rPr>
        <w:t>okre</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lonych w ust. 5 niniejszego paragrafu. Zał</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cznikiem do umowy jest zgoda Wykonawcy na zawarcie umowy o podwykonawstwo.</w:t>
      </w:r>
    </w:p>
    <w:p w14:paraId="459658B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jest na pisemne ż</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danie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cego udzieli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mu wszelkich informacji dotycz</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cych Podwykonawców.</w:t>
      </w:r>
    </w:p>
    <w:p w14:paraId="33D6E8D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 xml:space="preserve">Zamawiający </w:t>
      </w:r>
      <w:r w:rsidRPr="009C7E6B">
        <w:rPr>
          <w:rFonts w:ascii="Times New Roman" w:eastAsia="Calibri" w:hAnsi="Times New Roman" w:cs="Times New Roman"/>
          <w:sz w:val="24"/>
          <w:szCs w:val="24"/>
          <w:u w:val="single"/>
        </w:rPr>
        <w:t xml:space="preserve">w terminie 30 dni </w:t>
      </w:r>
      <w:r w:rsidRPr="009C7E6B">
        <w:rPr>
          <w:rFonts w:ascii="Times New Roman" w:eastAsia="Calibri" w:hAnsi="Times New Roman" w:cs="Times New Roman"/>
          <w:sz w:val="24"/>
          <w:szCs w:val="24"/>
        </w:rPr>
        <w:t>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6AFFB1D"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417468"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Bezpośrednia zapłata obejmuje wyłącznie należne wynagrodzenie, bez odsetek, należnych podwykonawcy lub dalszemu podwykonawcy.</w:t>
      </w:r>
    </w:p>
    <w:p w14:paraId="421B90B3"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lastRenderedPageBreak/>
        <w:t>W przypadku dokonania bezpośredniej zapłaty podwykonawcy lub dalszemu podwykonawcy, o których mowa w tym punkcie, Zamawiający potrąca kwotę wypłaconego wynagrodzenia z wynagrodzenia należnego wykonawcy.</w:t>
      </w:r>
    </w:p>
    <w:p w14:paraId="368AF17A"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ar-SA"/>
        </w:rPr>
        <w:t>Kwota należna Podwykonawcy zostanie uiszczona przez Zamawiającego w złotych polskich (PLN).</w:t>
      </w:r>
    </w:p>
    <w:p w14:paraId="0B5EB5F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ar-SA"/>
        </w:rPr>
        <w:t>Kwotę zapłaconą Podwykonawcy lub złożoną do depozytu sądowego Zamawiający potrąca z wynagrodzenia należnego Wykonawcy.</w:t>
      </w:r>
    </w:p>
    <w:p w14:paraId="4B781DCC"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C7E6B">
        <w:rPr>
          <w:rFonts w:ascii="Times New Roman" w:eastAsia="Calibri" w:hAnsi="Times New Roman" w:cs="Times New Roman"/>
          <w:sz w:val="24"/>
          <w:szCs w:val="24"/>
          <w:lang w:eastAsia="ar-SA"/>
        </w:rPr>
        <w:t>W zakresie nieuregulowanym w niniejszym paragrafie do czynności zawierania umów z Podwykonawcami i dalszymi podwykonawcami oraz rozliczeń z nimi stosuje się dotyczące podwykonawstwa przepisy ustawy - Prawo zamówień publicznych.</w:t>
      </w:r>
    </w:p>
    <w:p w14:paraId="5A1BFD1D" w14:textId="77777777" w:rsidR="00695131" w:rsidRPr="009C7E6B" w:rsidRDefault="00695131" w:rsidP="0076397A">
      <w:pPr>
        <w:spacing w:after="0" w:line="240" w:lineRule="auto"/>
        <w:jc w:val="both"/>
        <w:rPr>
          <w:rFonts w:ascii="Times New Roman" w:eastAsia="Times New Roman" w:hAnsi="Times New Roman" w:cs="Times New Roman"/>
          <w:sz w:val="24"/>
          <w:szCs w:val="24"/>
        </w:rPr>
      </w:pPr>
    </w:p>
    <w:p w14:paraId="7ECA31D9" w14:textId="138AD9A0"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01022B">
        <w:rPr>
          <w:rFonts w:ascii="Times New Roman" w:eastAsia="Times New Roman" w:hAnsi="Times New Roman" w:cs="Times New Roman"/>
          <w:b/>
          <w:sz w:val="24"/>
          <w:szCs w:val="24"/>
        </w:rPr>
        <w:t>4</w:t>
      </w:r>
    </w:p>
    <w:p w14:paraId="2DE75CC0"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KARY UMOWNE I ODSZKODOWANIA</w:t>
      </w:r>
    </w:p>
    <w:p w14:paraId="1FDE029A" w14:textId="77777777" w:rsidR="008162FA" w:rsidRPr="009C7E6B" w:rsidRDefault="008162FA" w:rsidP="00D8323D">
      <w:pPr>
        <w:numPr>
          <w:ilvl w:val="0"/>
          <w:numId w:val="9"/>
        </w:numPr>
        <w:tabs>
          <w:tab w:val="num" w:pos="426"/>
          <w:tab w:val="left" w:pos="8731"/>
        </w:tabs>
        <w:spacing w:after="0" w:line="240" w:lineRule="auto"/>
        <w:ind w:hanging="1440"/>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zapłaci Zamawiającemu kary umowne:</w:t>
      </w:r>
    </w:p>
    <w:p w14:paraId="2316810C" w14:textId="77777777" w:rsidR="003765AC" w:rsidRPr="009C7E6B" w:rsidRDefault="003765AC" w:rsidP="00D8323D">
      <w:pPr>
        <w:pStyle w:val="Akapitzlist"/>
        <w:numPr>
          <w:ilvl w:val="0"/>
          <w:numId w:val="10"/>
        </w:numPr>
        <w:tabs>
          <w:tab w:val="clear" w:pos="2422"/>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etapie opracowania dokumentacji:</w:t>
      </w:r>
    </w:p>
    <w:p w14:paraId="31617E8E" w14:textId="06B33582" w:rsidR="003765AC" w:rsidRPr="009C7E6B" w:rsidRDefault="003765AC">
      <w:pPr>
        <w:numPr>
          <w:ilvl w:val="0"/>
          <w:numId w:val="41"/>
        </w:numPr>
        <w:tabs>
          <w:tab w:val="clear" w:pos="2422"/>
        </w:tabs>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 xml:space="preserve">za </w:t>
      </w:r>
      <w:r w:rsidR="005568D1" w:rsidRPr="009C7E6B">
        <w:rPr>
          <w:rFonts w:ascii="Times New Roman" w:hAnsi="Times New Roman" w:cs="Times New Roman"/>
          <w:sz w:val="24"/>
          <w:szCs w:val="24"/>
        </w:rPr>
        <w:t>zwłokę</w:t>
      </w:r>
      <w:r w:rsidRPr="009C7E6B">
        <w:rPr>
          <w:rFonts w:ascii="Times New Roman" w:hAnsi="Times New Roman" w:cs="Times New Roman"/>
          <w:sz w:val="24"/>
          <w:szCs w:val="24"/>
        </w:rPr>
        <w:t xml:space="preserve"> w wykonaniu przedmiotu umowy w stosunku do terminu określonego w § </w:t>
      </w:r>
      <w:r w:rsidR="0065251E" w:rsidRPr="009C7E6B">
        <w:rPr>
          <w:rFonts w:ascii="Times New Roman" w:hAnsi="Times New Roman" w:cs="Times New Roman"/>
          <w:sz w:val="24"/>
          <w:szCs w:val="24"/>
        </w:rPr>
        <w:t>2</w:t>
      </w:r>
      <w:r w:rsidRPr="009C7E6B">
        <w:rPr>
          <w:rFonts w:ascii="Times New Roman" w:hAnsi="Times New Roman" w:cs="Times New Roman"/>
          <w:sz w:val="24"/>
          <w:szCs w:val="24"/>
        </w:rPr>
        <w:t xml:space="preserve"> ust. 1 umowy - w wysokości 0,</w:t>
      </w:r>
      <w:r w:rsidR="00304AF6" w:rsidRPr="009C7E6B">
        <w:rPr>
          <w:rFonts w:ascii="Times New Roman" w:hAnsi="Times New Roman" w:cs="Times New Roman"/>
          <w:sz w:val="24"/>
          <w:szCs w:val="24"/>
        </w:rPr>
        <w:t>2</w:t>
      </w:r>
      <w:r w:rsidRPr="009C7E6B">
        <w:rPr>
          <w:rFonts w:ascii="Times New Roman" w:hAnsi="Times New Roman" w:cs="Times New Roman"/>
          <w:sz w:val="24"/>
          <w:szCs w:val="24"/>
        </w:rPr>
        <w:t xml:space="preserve"> % wynagrodzenia </w:t>
      </w:r>
      <w:r w:rsidR="0043370E" w:rsidRPr="009C7E6B">
        <w:rPr>
          <w:rFonts w:ascii="Times New Roman" w:hAnsi="Times New Roman" w:cs="Times New Roman"/>
          <w:sz w:val="24"/>
          <w:szCs w:val="24"/>
        </w:rPr>
        <w:t xml:space="preserve">za </w:t>
      </w:r>
      <w:r w:rsidRPr="009C7E6B">
        <w:rPr>
          <w:rFonts w:ascii="Times New Roman" w:hAnsi="Times New Roman" w:cs="Times New Roman"/>
          <w:sz w:val="24"/>
          <w:szCs w:val="24"/>
        </w:rPr>
        <w:t xml:space="preserve">każdy dzień </w:t>
      </w:r>
      <w:r w:rsidR="005568D1" w:rsidRPr="009C7E6B">
        <w:rPr>
          <w:rFonts w:ascii="Times New Roman" w:hAnsi="Times New Roman" w:cs="Times New Roman"/>
          <w:sz w:val="24"/>
          <w:szCs w:val="24"/>
        </w:rPr>
        <w:t>zwłoki</w:t>
      </w:r>
      <w:r w:rsidRPr="009C7E6B">
        <w:rPr>
          <w:rFonts w:ascii="Times New Roman" w:hAnsi="Times New Roman" w:cs="Times New Roman"/>
          <w:sz w:val="24"/>
          <w:szCs w:val="24"/>
        </w:rPr>
        <w:t>,</w:t>
      </w:r>
    </w:p>
    <w:p w14:paraId="0440D539" w14:textId="6E4D169A"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odstąpienie od umowy przez Zamawiającego lub Wykonawcę z przyczyn leżących po stronie Wykonawcy - w wysokości 10 % </w:t>
      </w:r>
      <w:r w:rsidR="00756F05" w:rsidRPr="009C7E6B">
        <w:rPr>
          <w:rFonts w:ascii="Times New Roman" w:eastAsia="Calibri" w:hAnsi="Times New Roman" w:cs="Times New Roman"/>
          <w:sz w:val="24"/>
          <w:szCs w:val="24"/>
        </w:rPr>
        <w:t xml:space="preserve">wysokości </w:t>
      </w:r>
      <w:r w:rsidR="00E86FC3"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wynagrodzenia</w:t>
      </w:r>
      <w:r w:rsidR="00756F05"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 xml:space="preserve">za </w:t>
      </w:r>
      <w:r w:rsidR="005568D1" w:rsidRPr="009C7E6B">
        <w:rPr>
          <w:rFonts w:ascii="Times New Roman" w:eastAsia="Calibri" w:hAnsi="Times New Roman" w:cs="Times New Roman"/>
          <w:sz w:val="24"/>
          <w:szCs w:val="24"/>
        </w:rPr>
        <w:t>zwłokę</w:t>
      </w:r>
      <w:r w:rsidRPr="009C7E6B">
        <w:rPr>
          <w:rFonts w:ascii="Times New Roman" w:eastAsia="Calibri" w:hAnsi="Times New Roman" w:cs="Times New Roman"/>
          <w:sz w:val="24"/>
          <w:szCs w:val="24"/>
        </w:rPr>
        <w:t xml:space="preserve"> w naniesieniu żądanych poprawek lub uzupełnień - w wysokości 0,2 % wynagrodzenia za każdy dzień </w:t>
      </w:r>
      <w:r w:rsidR="005568D1" w:rsidRPr="009C7E6B">
        <w:rPr>
          <w:rFonts w:ascii="Times New Roman" w:eastAsia="Calibri" w:hAnsi="Times New Roman" w:cs="Times New Roman"/>
          <w:sz w:val="24"/>
          <w:szCs w:val="24"/>
        </w:rPr>
        <w:t>zwłoki</w:t>
      </w:r>
      <w:r w:rsidRPr="009C7E6B">
        <w:rPr>
          <w:rFonts w:ascii="Times New Roman" w:eastAsia="Calibri" w:hAnsi="Times New Roman" w:cs="Times New Roman"/>
          <w:sz w:val="24"/>
          <w:szCs w:val="24"/>
        </w:rPr>
        <w:t>,</w:t>
      </w:r>
    </w:p>
    <w:p w14:paraId="464091B2"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w:t>
      </w:r>
      <w:r w:rsidR="005568D1" w:rsidRPr="009C7E6B">
        <w:rPr>
          <w:rFonts w:ascii="Times New Roman" w:eastAsia="Calibri" w:hAnsi="Times New Roman" w:cs="Times New Roman"/>
          <w:sz w:val="24"/>
          <w:szCs w:val="24"/>
        </w:rPr>
        <w:t>zwłokę</w:t>
      </w:r>
      <w:r w:rsidRPr="009C7E6B">
        <w:rPr>
          <w:rFonts w:ascii="Times New Roman" w:eastAsia="Calibri" w:hAnsi="Times New Roman" w:cs="Times New Roman"/>
          <w:sz w:val="24"/>
          <w:szCs w:val="24"/>
        </w:rPr>
        <w:t xml:space="preserve"> w przekazaniu do sprawdzenia przedmiotu umowy w terminie - w wysokości 100,00 zł za każdy dzień </w:t>
      </w:r>
      <w:r w:rsidR="005568D1" w:rsidRPr="009C7E6B">
        <w:rPr>
          <w:rFonts w:ascii="Times New Roman" w:eastAsia="Calibri" w:hAnsi="Times New Roman" w:cs="Times New Roman"/>
          <w:sz w:val="24"/>
          <w:szCs w:val="24"/>
        </w:rPr>
        <w:t>zwłoki</w:t>
      </w:r>
      <w:r w:rsidRPr="009C7E6B">
        <w:rPr>
          <w:rFonts w:ascii="Times New Roman" w:eastAsia="Calibri" w:hAnsi="Times New Roman" w:cs="Times New Roman"/>
          <w:sz w:val="24"/>
          <w:szCs w:val="24"/>
        </w:rPr>
        <w:t>,</w:t>
      </w:r>
    </w:p>
    <w:p w14:paraId="59A5C775" w14:textId="403E5684"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 użycie w opracowanej dokumentacji znaków towarowych, patentów lub pochodzenia</w:t>
      </w:r>
      <w:r w:rsidR="001F45B8" w:rsidRPr="009C7E6B">
        <w:rPr>
          <w:rFonts w:ascii="Times New Roman" w:eastAsia="Calibri" w:hAnsi="Times New Roman" w:cs="Times New Roman"/>
          <w:sz w:val="24"/>
          <w:szCs w:val="24"/>
        </w:rPr>
        <w:t>, źródła lub szczególnego procesu, który charakteryzuje produkty lub usługi dostarczane przez konkretnego wykonawcę bez wskazania równoważności oraz bez podania kryteriów do oceny równoważności</w:t>
      </w:r>
      <w:r w:rsidR="000F62C7">
        <w:rPr>
          <w:rFonts w:ascii="Times New Roman" w:eastAsia="Calibri" w:hAnsi="Times New Roman" w:cs="Times New Roman"/>
          <w:sz w:val="24"/>
          <w:szCs w:val="24"/>
        </w:rPr>
        <w:t xml:space="preserve"> </w:t>
      </w:r>
      <w:r w:rsidR="001F45B8"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w wysokości 200,00 zł za każdy stwierdzony przypadek,</w:t>
      </w:r>
    </w:p>
    <w:p w14:paraId="47E1AB05" w14:textId="1DF707EF"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nierealizowanie objętych treścią umowy pisemnych poleceń Zamawiającego, za nieinformowanie Zamawiającego o problemach lub okolicznościach mogących wpłynąć na jakość lub termin zakończenia umowy, za nieprzestrzeganie praw autorskich i pokrewnych </w:t>
      </w:r>
      <w:r w:rsidR="000F62C7">
        <w:rPr>
          <w:rFonts w:ascii="Times New Roman" w:eastAsia="Calibri" w:hAnsi="Times New Roman" w:cs="Times New Roman"/>
          <w:sz w:val="24"/>
          <w:szCs w:val="24"/>
        </w:rPr>
        <w:t>lub</w:t>
      </w:r>
      <w:r w:rsidRPr="009C7E6B">
        <w:rPr>
          <w:rFonts w:ascii="Times New Roman" w:eastAsia="Calibri" w:hAnsi="Times New Roman" w:cs="Times New Roman"/>
          <w:sz w:val="24"/>
          <w:szCs w:val="24"/>
        </w:rPr>
        <w:t xml:space="preserve"> za niebranie udziału w konsultacjach społecznych prowadzonych przez Zamawiającego lub właściwe organy w celu merytorycznego i technicznego wsparcia Zamawiającego, na wniosek Zamawiającego - w wysokości 0,05 % wynagrodze</w:t>
      </w:r>
      <w:r w:rsidR="000F62C7">
        <w:rPr>
          <w:rFonts w:ascii="Times New Roman" w:eastAsia="Calibri" w:hAnsi="Times New Roman" w:cs="Times New Roman"/>
          <w:sz w:val="24"/>
          <w:szCs w:val="24"/>
        </w:rPr>
        <w:t xml:space="preserve">nia </w:t>
      </w:r>
      <w:r w:rsidRPr="009C7E6B">
        <w:rPr>
          <w:rFonts w:ascii="Times New Roman" w:eastAsia="Calibri" w:hAnsi="Times New Roman" w:cs="Times New Roman"/>
          <w:sz w:val="24"/>
          <w:szCs w:val="24"/>
        </w:rPr>
        <w:t>za każde naruszenie,</w:t>
      </w:r>
    </w:p>
    <w:p w14:paraId="376ABEA7" w14:textId="77777777" w:rsidR="003765AC" w:rsidRPr="009C7E6B" w:rsidRDefault="003765AC" w:rsidP="00D8323D">
      <w:pPr>
        <w:pStyle w:val="Akapitzlist"/>
        <w:numPr>
          <w:ilvl w:val="0"/>
          <w:numId w:val="10"/>
        </w:numPr>
        <w:tabs>
          <w:tab w:val="clear" w:pos="2422"/>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etapie realizacji robót:</w:t>
      </w:r>
    </w:p>
    <w:p w14:paraId="1520CC5C" w14:textId="348F73E1"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zwłokę w wykonaniu umowy z przyczyn niezależnych od Zamawiającego – w wysokości 0,2% wynagrodzenia</w:t>
      </w:r>
      <w:r w:rsidR="00A434C2"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za każdy dzień zwłoki,</w:t>
      </w:r>
    </w:p>
    <w:p w14:paraId="264CA809" w14:textId="7B771F3F"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zwłokę w usunięciu wad stwierdzonych przy odbiorze lub w okresie</w:t>
      </w:r>
      <w:r w:rsidR="000F62C7">
        <w:rPr>
          <w:rFonts w:ascii="Times New Roman" w:eastAsia="Times New Roman" w:hAnsi="Times New Roman" w:cs="Times New Roman"/>
          <w:sz w:val="24"/>
          <w:szCs w:val="24"/>
        </w:rPr>
        <w:t xml:space="preserve"> gwarancji czy</w:t>
      </w:r>
      <w:r w:rsidRPr="009C7E6B">
        <w:rPr>
          <w:rFonts w:ascii="Times New Roman" w:eastAsia="Times New Roman" w:hAnsi="Times New Roman" w:cs="Times New Roman"/>
          <w:sz w:val="24"/>
          <w:szCs w:val="24"/>
        </w:rPr>
        <w:t xml:space="preserve"> rękojmi – w wysokości 0,2% wynagrodzenia</w:t>
      </w:r>
      <w:r w:rsidR="000F62C7">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za każdy dzień zwłoki, licząc od dnia wyznaczonego na usunięcie wad </w:t>
      </w:r>
    </w:p>
    <w:p w14:paraId="0A03F561" w14:textId="77777777" w:rsidR="008942A9" w:rsidRPr="00EE7056"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EE7056">
        <w:rPr>
          <w:rFonts w:ascii="Times New Roman" w:eastAsia="Times New Roman" w:hAnsi="Times New Roman" w:cs="Times New Roman"/>
          <w:sz w:val="24"/>
          <w:szCs w:val="24"/>
        </w:rPr>
        <w:t xml:space="preserve">za nieprzedłożenie harmonogramu i aktualizacji harmonogramu  rzeczowo-finansowego  – w wysokości 200 zł za każdy stwierdzony przypadek, </w:t>
      </w:r>
    </w:p>
    <w:p w14:paraId="54E9310D" w14:textId="0444CAEA"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wykonanie przez inną osobę niż zaakceptowana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czynności zastrzeżonych dla kierownika budowy – w wysokości 5% wynagrodzenia</w:t>
      </w:r>
      <w:r w:rsidR="00A874B4" w:rsidRPr="009C7E6B">
        <w:rPr>
          <w:rFonts w:ascii="Times New Roman" w:eastAsia="Times New Roman" w:hAnsi="Times New Roman" w:cs="Times New Roman"/>
          <w:sz w:val="24"/>
          <w:szCs w:val="24"/>
        </w:rPr>
        <w:t>,</w:t>
      </w:r>
    </w:p>
    <w:p w14:paraId="110B9D03" w14:textId="2583BB64"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odstąpienie od umowy przez Zamawiającego lub  Wykonawcę z przyczyn zależnych od Wykonawcy – 10 %  </w:t>
      </w:r>
      <w:r w:rsidR="00756F05" w:rsidRPr="009C7E6B">
        <w:rPr>
          <w:rFonts w:ascii="Times New Roman" w:eastAsia="Times New Roman" w:hAnsi="Times New Roman" w:cs="Times New Roman"/>
          <w:sz w:val="24"/>
          <w:szCs w:val="24"/>
        </w:rPr>
        <w:t xml:space="preserve">wysokości </w:t>
      </w:r>
      <w:r w:rsidRPr="009C7E6B">
        <w:rPr>
          <w:rFonts w:ascii="Times New Roman" w:eastAsia="Times New Roman" w:hAnsi="Times New Roman" w:cs="Times New Roman"/>
          <w:sz w:val="24"/>
          <w:szCs w:val="24"/>
        </w:rPr>
        <w:t>wynagrodzenia</w:t>
      </w:r>
      <w:r w:rsidR="00BC5D05" w:rsidRPr="009C7E6B">
        <w:rPr>
          <w:rFonts w:ascii="Times New Roman" w:eastAsia="Times New Roman" w:hAnsi="Times New Roman" w:cs="Times New Roman"/>
          <w:sz w:val="24"/>
          <w:szCs w:val="24"/>
        </w:rPr>
        <w:t xml:space="preserve"> </w:t>
      </w:r>
      <w:r w:rsidR="00756F05" w:rsidRPr="009C7E6B">
        <w:rPr>
          <w:rFonts w:ascii="Times New Roman" w:eastAsia="Times New Roman" w:hAnsi="Times New Roman" w:cs="Times New Roman"/>
          <w:sz w:val="24"/>
          <w:szCs w:val="24"/>
        </w:rPr>
        <w:t xml:space="preserve">, </w:t>
      </w:r>
    </w:p>
    <w:p w14:paraId="0593350A" w14:textId="49B8AD6A"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niedokonanie zapłaty wynagrodzenia należnego Podwykonawcom lub dalszym podwykonawcom oraz za zwłokę w zapłacie tego wynagrodzenia - </w:t>
      </w:r>
      <w:bookmarkStart w:id="2" w:name="_Hlk63962224"/>
      <w:r w:rsidRPr="009C7E6B">
        <w:rPr>
          <w:rFonts w:ascii="Times New Roman" w:eastAsia="Times New Roman" w:hAnsi="Times New Roman" w:cs="Times New Roman"/>
          <w:sz w:val="24"/>
          <w:szCs w:val="24"/>
        </w:rPr>
        <w:t>w wysokości 10</w:t>
      </w:r>
      <w:r w:rsidR="000F62C7">
        <w:rPr>
          <w:rFonts w:ascii="Times New Roman" w:eastAsia="Times New Roman" w:hAnsi="Times New Roman" w:cs="Times New Roman"/>
          <w:sz w:val="24"/>
          <w:szCs w:val="24"/>
        </w:rPr>
        <w:t>0</w:t>
      </w:r>
      <w:r w:rsidRPr="009C7E6B">
        <w:rPr>
          <w:rFonts w:ascii="Times New Roman" w:eastAsia="Times New Roman" w:hAnsi="Times New Roman" w:cs="Times New Roman"/>
          <w:sz w:val="24"/>
          <w:szCs w:val="24"/>
        </w:rPr>
        <w:t>0 zł za każdy stwierdzony przypadek</w:t>
      </w:r>
      <w:bookmarkEnd w:id="2"/>
      <w:r w:rsidRPr="009C7E6B">
        <w:rPr>
          <w:rFonts w:ascii="Times New Roman" w:eastAsia="Times New Roman" w:hAnsi="Times New Roman" w:cs="Times New Roman"/>
          <w:sz w:val="24"/>
          <w:szCs w:val="24"/>
        </w:rPr>
        <w:t>,</w:t>
      </w:r>
    </w:p>
    <w:p w14:paraId="7B6675E7"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za nieprzedłożenie do zaakceptowania projektu umowy o podwykonawstwo lub projektu zmiany takiej umowy - w wysokości 1000 zł za każdy stwierdzony przypadek;</w:t>
      </w:r>
    </w:p>
    <w:p w14:paraId="24C624BE"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nieprzedłożenie poświadczonej za zgodność z oryginałem kopii umowy o podwykonawstwo lub kopii zmiany takiej umowy - w wysokości 500 zł za każdy stwierdzony przypadek;</w:t>
      </w:r>
    </w:p>
    <w:p w14:paraId="607C5062" w14:textId="77777777" w:rsidR="00C75A65" w:rsidRPr="009C7E6B" w:rsidRDefault="00C75A65">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niedokonanie zmiany umowy o podwykonawstwo (dalsze podwykonawstw</w:t>
      </w:r>
      <w:r w:rsidR="00756F05" w:rsidRPr="009C7E6B">
        <w:rPr>
          <w:rFonts w:ascii="Times New Roman" w:eastAsia="Times New Roman" w:hAnsi="Times New Roman" w:cs="Times New Roman"/>
          <w:sz w:val="24"/>
          <w:szCs w:val="24"/>
        </w:rPr>
        <w:t xml:space="preserve">o) w zakresie terminu zapłaty, w </w:t>
      </w:r>
      <w:r w:rsidRPr="009C7E6B">
        <w:rPr>
          <w:rFonts w:ascii="Times New Roman" w:eastAsia="Times New Roman" w:hAnsi="Times New Roman" w:cs="Times New Roman"/>
          <w:sz w:val="24"/>
          <w:szCs w:val="24"/>
        </w:rPr>
        <w:t>okolicznościach określonych w art. 464 ust. 2 ustawy PZP w terminie wskazanym przez Zamawiającego – 50 zł za każdy dzień niedokonania zmiany, licząc po upływie wyznaczonego terminu, ale nie więcej niż 500 zł;</w:t>
      </w:r>
    </w:p>
    <w:p w14:paraId="1C24A4C2"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razie stwierdzenia, że na budowie wykonują pracę osoby niezatrudnione na podstawie umowy o pracę, co do których Zamawiający nałożył takie wymaganie w umowie (w tym za nieprzedłożenie przez Wykonawcę określonych w umowie przez Zamawiającego dokumentów mających to potwierdzać)</w:t>
      </w:r>
      <w:r w:rsidR="005513B4">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 – w wysokości 500 zł za każdy stwierdzony przypadek.</w:t>
      </w:r>
    </w:p>
    <w:p w14:paraId="44D16232" w14:textId="28569210"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 razie niedopełnienia obowiązku utrzymywania przez okres wykonywania </w:t>
      </w:r>
      <w:r w:rsidR="00DC6B29" w:rsidRPr="009C7E6B">
        <w:rPr>
          <w:rFonts w:ascii="Times New Roman" w:eastAsia="Times New Roman" w:hAnsi="Times New Roman" w:cs="Times New Roman"/>
          <w:sz w:val="24"/>
          <w:szCs w:val="24"/>
        </w:rPr>
        <w:t>robót budowlanych</w:t>
      </w:r>
      <w:r w:rsidRPr="009C7E6B">
        <w:rPr>
          <w:rFonts w:ascii="Times New Roman" w:eastAsia="Times New Roman" w:hAnsi="Times New Roman" w:cs="Times New Roman"/>
          <w:sz w:val="24"/>
          <w:szCs w:val="24"/>
        </w:rPr>
        <w:t xml:space="preserve"> ubezpieczenia odpowiedzialności cywilnej Wykonawcy w zakresie prowadzonej działalności związanej z przedmiotem zamówienia – w wysokości 500 zł za każdy dzień braku ubezpieczenia.</w:t>
      </w:r>
    </w:p>
    <w:p w14:paraId="2FB0E917" w14:textId="77777777" w:rsidR="008162FA" w:rsidRPr="009C7E6B" w:rsidRDefault="008162FA" w:rsidP="005513B4">
      <w:pPr>
        <w:numPr>
          <w:ilvl w:val="0"/>
          <w:numId w:val="9"/>
        </w:numPr>
        <w:tabs>
          <w:tab w:val="clear" w:pos="1440"/>
          <w:tab w:val="left" w:pos="8731"/>
        </w:tabs>
        <w:spacing w:after="0" w:line="240" w:lineRule="auto"/>
        <w:ind w:left="709" w:hanging="709"/>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Suma kar umownych należnych od Wyk</w:t>
      </w:r>
      <w:r w:rsidR="005513B4">
        <w:rPr>
          <w:rFonts w:ascii="Times New Roman" w:eastAsia="Times New Roman" w:hAnsi="Times New Roman" w:cs="Times New Roman"/>
          <w:sz w:val="24"/>
          <w:szCs w:val="24"/>
        </w:rPr>
        <w:t xml:space="preserve">onawcy nie może przekroczyć 25% </w:t>
      </w:r>
      <w:r w:rsidRPr="009C7E6B">
        <w:rPr>
          <w:rFonts w:ascii="Times New Roman" w:eastAsia="Times New Roman" w:hAnsi="Times New Roman" w:cs="Times New Roman"/>
          <w:sz w:val="24"/>
          <w:szCs w:val="24"/>
        </w:rPr>
        <w:t>wynagrodzenia.</w:t>
      </w:r>
    </w:p>
    <w:p w14:paraId="30EAD16D" w14:textId="77777777"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przypadku powstania szkody, Zamawiający ma prawo dochodzenia odszkodowania przewyższającego wysokość kar umownych, do wysokości rzeczywiście poniesionej szkody.</w:t>
      </w:r>
    </w:p>
    <w:p w14:paraId="3B7113AC" w14:textId="77777777"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Strony ustalają, że zapłata należności tytułem kar umownych nastąpi na podstawie noty obciążeniowej w terminie </w:t>
      </w:r>
      <w:r w:rsidR="006A5BA7" w:rsidRPr="009C7E6B">
        <w:rPr>
          <w:rFonts w:ascii="Times New Roman" w:eastAsia="Times New Roman" w:hAnsi="Times New Roman" w:cs="Times New Roman"/>
          <w:sz w:val="24"/>
          <w:szCs w:val="24"/>
        </w:rPr>
        <w:t>7</w:t>
      </w:r>
      <w:r w:rsidRPr="009C7E6B">
        <w:rPr>
          <w:rFonts w:ascii="Times New Roman" w:eastAsia="Times New Roman" w:hAnsi="Times New Roman" w:cs="Times New Roman"/>
          <w:sz w:val="24"/>
          <w:szCs w:val="24"/>
        </w:rPr>
        <w:t xml:space="preserve"> dni od dnia jej doręczenia.</w:t>
      </w:r>
    </w:p>
    <w:p w14:paraId="7C0C757D" w14:textId="77777777"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może dokonać potrącenia wymagalnych kar umownych z wynagrodzenia Wykonawcy, składając stosowne oświadczenie.</w:t>
      </w:r>
    </w:p>
    <w:p w14:paraId="05042B9C" w14:textId="77777777" w:rsidR="00221D7F" w:rsidRPr="009C7E6B" w:rsidRDefault="008162FA" w:rsidP="00D8323D">
      <w:pPr>
        <w:numPr>
          <w:ilvl w:val="0"/>
          <w:numId w:val="9"/>
        </w:numPr>
        <w:tabs>
          <w:tab w:val="num" w:pos="426"/>
          <w:tab w:val="left" w:pos="8731"/>
        </w:tabs>
        <w:spacing w:after="0" w:line="240" w:lineRule="auto"/>
        <w:ind w:left="425" w:hanging="425"/>
        <w:jc w:val="both"/>
        <w:rPr>
          <w:rFonts w:ascii="Times New Roman" w:eastAsia="Times New Roman" w:hAnsi="Times New Roman" w:cs="Times New Roman"/>
          <w:b/>
          <w:sz w:val="24"/>
          <w:szCs w:val="24"/>
          <w:lang w:eastAsia="pl-PL"/>
        </w:rPr>
      </w:pPr>
      <w:r w:rsidRPr="009C7E6B">
        <w:rPr>
          <w:rFonts w:ascii="Times New Roman" w:eastAsia="Times New Roman" w:hAnsi="Times New Roman" w:cs="Times New Roman"/>
          <w:sz w:val="24"/>
          <w:szCs w:val="24"/>
        </w:rPr>
        <w:t>Wykonawca zobowiązany jest do niezwłocznego pisemnego informowania Zamawiającego o przewidywan</w:t>
      </w:r>
      <w:r w:rsidR="00EB4ED8" w:rsidRPr="009C7E6B">
        <w:rPr>
          <w:rFonts w:ascii="Times New Roman" w:eastAsia="Times New Roman" w:hAnsi="Times New Roman" w:cs="Times New Roman"/>
          <w:sz w:val="24"/>
          <w:szCs w:val="24"/>
        </w:rPr>
        <w:t>ej</w:t>
      </w:r>
      <w:r w:rsidRPr="009C7E6B">
        <w:rPr>
          <w:rFonts w:ascii="Times New Roman" w:eastAsia="Times New Roman" w:hAnsi="Times New Roman" w:cs="Times New Roman"/>
          <w:sz w:val="24"/>
          <w:szCs w:val="24"/>
        </w:rPr>
        <w:t xml:space="preserve"> </w:t>
      </w:r>
      <w:r w:rsidR="00EB4ED8" w:rsidRPr="009C7E6B">
        <w:rPr>
          <w:rFonts w:ascii="Times New Roman" w:eastAsia="Times New Roman" w:hAnsi="Times New Roman" w:cs="Times New Roman"/>
          <w:sz w:val="24"/>
          <w:szCs w:val="24"/>
        </w:rPr>
        <w:t xml:space="preserve">zwłoce </w:t>
      </w:r>
      <w:r w:rsidRPr="009C7E6B">
        <w:rPr>
          <w:rFonts w:ascii="Times New Roman" w:eastAsia="Times New Roman" w:hAnsi="Times New Roman" w:cs="Times New Roman"/>
          <w:sz w:val="24"/>
          <w:szCs w:val="24"/>
        </w:rPr>
        <w:t xml:space="preserve"> w realizacji.</w:t>
      </w:r>
    </w:p>
    <w:p w14:paraId="0C09A211" w14:textId="77777777" w:rsidR="00695131" w:rsidRPr="009C7E6B" w:rsidRDefault="00695131" w:rsidP="0076397A">
      <w:pPr>
        <w:tabs>
          <w:tab w:val="left" w:pos="8731"/>
        </w:tabs>
        <w:spacing w:after="0" w:line="240" w:lineRule="auto"/>
        <w:jc w:val="both"/>
        <w:rPr>
          <w:rFonts w:ascii="Times New Roman" w:eastAsia="Times New Roman" w:hAnsi="Times New Roman" w:cs="Times New Roman"/>
          <w:b/>
          <w:sz w:val="24"/>
          <w:szCs w:val="24"/>
          <w:lang w:eastAsia="pl-PL"/>
        </w:rPr>
      </w:pPr>
    </w:p>
    <w:p w14:paraId="689B27F6" w14:textId="664BD3EB"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A24C88">
        <w:rPr>
          <w:rFonts w:ascii="Times New Roman" w:eastAsia="Times New Roman" w:hAnsi="Times New Roman" w:cs="Times New Roman"/>
          <w:b/>
          <w:sz w:val="24"/>
          <w:szCs w:val="24"/>
        </w:rPr>
        <w:t>5</w:t>
      </w:r>
    </w:p>
    <w:p w14:paraId="2358F4A4"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UMOWNE ODSTĄPIENIE OD UMOWY</w:t>
      </w:r>
    </w:p>
    <w:p w14:paraId="26ADFD1D" w14:textId="4D4FBA12"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Zamawiającemu przysługuje prawo odstąpienia od umowy w terminie </w:t>
      </w:r>
      <w:r w:rsidR="00A24C88">
        <w:rPr>
          <w:rFonts w:ascii="Times New Roman" w:eastAsia="Times New Roman" w:hAnsi="Times New Roman" w:cs="Times New Roman"/>
          <w:sz w:val="24"/>
          <w:szCs w:val="24"/>
        </w:rPr>
        <w:t>60</w:t>
      </w:r>
      <w:r w:rsidRPr="009C7E6B">
        <w:rPr>
          <w:rFonts w:ascii="Times New Roman" w:eastAsia="Times New Roman" w:hAnsi="Times New Roman" w:cs="Times New Roman"/>
          <w:sz w:val="24"/>
          <w:szCs w:val="24"/>
        </w:rPr>
        <w:t xml:space="preserve"> dni od zaistnienia niżej wymienionych okoliczności:</w:t>
      </w:r>
    </w:p>
    <w:p w14:paraId="7BD40A96" w14:textId="77777777"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nie rozpoczął realizacji umowy w terminie 14 dni od daty jej podpisania,</w:t>
      </w:r>
    </w:p>
    <w:p w14:paraId="10A72085" w14:textId="77777777"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przerwał z przyczyn leżących po jego stronie realizację przedmiotu umowy i przerwa ta trwa dłużej niż  14 dni,</w:t>
      </w:r>
    </w:p>
    <w:p w14:paraId="769743E3" w14:textId="77777777"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suma kar umownych przekroczyła kwotę 20% wynagrodzenia.</w:t>
      </w:r>
    </w:p>
    <w:p w14:paraId="241456CD" w14:textId="6FC4073C"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Zamawiającemu przysługuje prawo odstąpienia od umowy w ciągu </w:t>
      </w:r>
      <w:r w:rsidR="00A24C88">
        <w:rPr>
          <w:rFonts w:ascii="Times New Roman" w:eastAsia="Times New Roman" w:hAnsi="Times New Roman" w:cs="Times New Roman"/>
          <w:sz w:val="24"/>
          <w:szCs w:val="24"/>
        </w:rPr>
        <w:t>30</w:t>
      </w:r>
      <w:r w:rsidRPr="009C7E6B">
        <w:rPr>
          <w:rFonts w:ascii="Times New Roman" w:eastAsia="Times New Roman" w:hAnsi="Times New Roman" w:cs="Times New Roman"/>
          <w:sz w:val="24"/>
          <w:szCs w:val="24"/>
        </w:rPr>
        <w:t xml:space="preserve"> dni od uzyskania informacji o zajęciu w wyniku wszczętego postępowania egzekucyjnego majątku Wykonawcy lub jego znacznej części wskazującego na zagrożenie wykonania umowy w ustalonym terminie.</w:t>
      </w:r>
    </w:p>
    <w:p w14:paraId="3B52A959" w14:textId="77777777"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Odstąpienie od umowy powinno nastąpić na piśmie pod rygorem nieważności i zawierać uzasadnienie.</w:t>
      </w:r>
    </w:p>
    <w:p w14:paraId="6D37A1FB" w14:textId="77777777"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wypadku odstąpienia od umowy strony są zobowiązane do:</w:t>
      </w:r>
    </w:p>
    <w:p w14:paraId="0A4E148C" w14:textId="77777777" w:rsidR="008162FA" w:rsidRPr="009C7E6B" w:rsidRDefault="008162FA" w:rsidP="00D8323D">
      <w:pPr>
        <w:numPr>
          <w:ilvl w:val="0"/>
          <w:numId w:val="13"/>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terminie 14 dni od daty odstąpienia od umowy Wykonawca przy udziale Zamawiającego sporządzi szczegółowy protokół inwentaryzacji robót wg stanu na dzień odstąpienia,</w:t>
      </w:r>
    </w:p>
    <w:p w14:paraId="7076E3CC" w14:textId="77777777" w:rsidR="008162FA" w:rsidRPr="009C7E6B" w:rsidRDefault="008162FA" w:rsidP="00D8323D">
      <w:pPr>
        <w:numPr>
          <w:ilvl w:val="0"/>
          <w:numId w:val="13"/>
        </w:numPr>
        <w:tabs>
          <w:tab w:val="num" w:pos="851"/>
          <w:tab w:val="left" w:pos="8731"/>
        </w:tabs>
        <w:spacing w:after="0" w:line="240" w:lineRule="auto"/>
        <w:ind w:left="850"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Wykonawca zabezpieczy przerwane roboty w zakresie obustronnie uzgodnionym. Koszty zabezpieczenia przerwanych robót ponosi Wykonawca, jeżeli odstąpienie od umowy następuje z przyczyn leżących po jego stronie.</w:t>
      </w:r>
    </w:p>
    <w:p w14:paraId="1C0DF801" w14:textId="77777777" w:rsidR="008162FA" w:rsidRPr="009C7E6B" w:rsidRDefault="008162FA" w:rsidP="0076397A">
      <w:pPr>
        <w:tabs>
          <w:tab w:val="left" w:pos="8731"/>
        </w:tabs>
        <w:spacing w:after="0" w:line="240" w:lineRule="auto"/>
        <w:jc w:val="both"/>
        <w:rPr>
          <w:rFonts w:ascii="Times New Roman" w:eastAsia="Times New Roman" w:hAnsi="Times New Roman" w:cs="Times New Roman"/>
          <w:sz w:val="24"/>
          <w:szCs w:val="24"/>
        </w:rPr>
      </w:pPr>
    </w:p>
    <w:p w14:paraId="5EF0119B" w14:textId="5A603EC2" w:rsidR="008162FA" w:rsidRPr="009C7E6B" w:rsidRDefault="002E2AC1" w:rsidP="0076397A">
      <w:pPr>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 1</w:t>
      </w:r>
      <w:r w:rsidR="00A24C88">
        <w:rPr>
          <w:rFonts w:ascii="Times New Roman" w:hAnsi="Times New Roman" w:cs="Times New Roman"/>
          <w:b/>
          <w:sz w:val="24"/>
          <w:szCs w:val="24"/>
        </w:rPr>
        <w:t>6</w:t>
      </w:r>
    </w:p>
    <w:p w14:paraId="3AE05FF2" w14:textId="77777777" w:rsidR="008162FA" w:rsidRPr="009C7E6B" w:rsidRDefault="008162FA" w:rsidP="0076397A">
      <w:pPr>
        <w:shd w:val="clear" w:color="auto" w:fill="FFFFFF"/>
        <w:tabs>
          <w:tab w:val="num" w:pos="-2268"/>
        </w:tabs>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SIŁA WYŻSZA</w:t>
      </w:r>
    </w:p>
    <w:p w14:paraId="4CCD8B53" w14:textId="77777777" w:rsidR="008162FA" w:rsidRPr="009C7E6B" w:rsidRDefault="008162FA" w:rsidP="00D8323D">
      <w:pPr>
        <w:numPr>
          <w:ilvl w:val="0"/>
          <w:numId w:val="25"/>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466C2C7" w14:textId="77777777" w:rsidR="008162FA" w:rsidRPr="009C7E6B" w:rsidRDefault="008162FA" w:rsidP="00D8323D">
      <w:pPr>
        <w:numPr>
          <w:ilvl w:val="0"/>
          <w:numId w:val="25"/>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Przejawami siły wyższej są w szczególności:</w:t>
      </w:r>
    </w:p>
    <w:p w14:paraId="754AF4AD"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klęski żywiołowe, w tym powódź, susza, trzęsienie ziemi, itp.</w:t>
      </w:r>
    </w:p>
    <w:p w14:paraId="57998D61"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akty władzy państwowej np.: stan wojenny, embarga, blokady oraz inne akcje, akty prawne lub decyzje organów władzy państwowej lub samorządowej a także innych organów posiadających władztwo nad stronami i ich majątkiem,</w:t>
      </w:r>
    </w:p>
    <w:p w14:paraId="38D197E2"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działania wojenne, akty sabotażu, akty terroru itp.,</w:t>
      </w:r>
    </w:p>
    <w:p w14:paraId="5BBC842E"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strajki, blokady dróg, publiczne demonstracje itp.</w:t>
      </w:r>
    </w:p>
    <w:p w14:paraId="6A27B2B3" w14:textId="77777777"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Za siłę wyższą nie uznaje się brak środków u Wykonawcy, niedotrzymania zobowiązań przez jego kontrahentów oraz brak zezwoleń niezbędnych Wykonawcy dla wykonania umowy, wydawanych przez dowolną władzę publiczną.</w:t>
      </w:r>
    </w:p>
    <w:p w14:paraId="0FFF5CA4" w14:textId="77777777"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14:paraId="5291AA5D" w14:textId="77777777"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W przypadku braku zawiadomienia zarówno o zaistnieniu jak i o ustaniu okoliczności siły wyższej, jak również nieprzedstawienia dowodów, o których mowa w ust. 4, niniejszy paragraf nie ma zastosowania.</w:t>
      </w:r>
    </w:p>
    <w:p w14:paraId="280CC770" w14:textId="77777777" w:rsidR="00D4779A" w:rsidRDefault="00D4779A" w:rsidP="00E717FE">
      <w:pPr>
        <w:spacing w:after="0" w:line="240" w:lineRule="auto"/>
        <w:rPr>
          <w:rFonts w:ascii="Times New Roman" w:eastAsia="Times New Roman" w:hAnsi="Times New Roman" w:cs="Times New Roman"/>
          <w:b/>
          <w:sz w:val="24"/>
          <w:szCs w:val="24"/>
        </w:rPr>
      </w:pPr>
    </w:p>
    <w:p w14:paraId="0D4BD28E" w14:textId="77777777" w:rsidR="00D4779A" w:rsidRPr="009C7E6B" w:rsidRDefault="00D4779A" w:rsidP="0076397A">
      <w:pPr>
        <w:spacing w:after="0" w:line="240" w:lineRule="auto"/>
        <w:jc w:val="center"/>
        <w:rPr>
          <w:rFonts w:ascii="Times New Roman" w:eastAsia="Times New Roman" w:hAnsi="Times New Roman" w:cs="Times New Roman"/>
          <w:b/>
          <w:sz w:val="24"/>
          <w:szCs w:val="24"/>
        </w:rPr>
      </w:pPr>
    </w:p>
    <w:p w14:paraId="20F57D8D" w14:textId="7975AACA"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A24C88">
        <w:rPr>
          <w:rFonts w:ascii="Times New Roman" w:eastAsia="Times New Roman" w:hAnsi="Times New Roman" w:cs="Times New Roman"/>
          <w:b/>
          <w:sz w:val="24"/>
          <w:szCs w:val="24"/>
        </w:rPr>
        <w:t>7</w:t>
      </w:r>
    </w:p>
    <w:p w14:paraId="04DE535B"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ROZSTRZYGANIE SPORÓW</w:t>
      </w:r>
    </w:p>
    <w:p w14:paraId="60308853" w14:textId="34E26BBE" w:rsidR="008162FA" w:rsidRPr="009C7E6B" w:rsidRDefault="008162FA" w:rsidP="0076397A">
      <w:pPr>
        <w:spacing w:after="0" w:line="240" w:lineRule="auto"/>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Ewentualne spory mogące powstać na tle realizacji niniejszej umowy  rozstrzygane będ</w:t>
      </w:r>
      <w:r w:rsidR="00705630">
        <w:rPr>
          <w:rFonts w:ascii="Times New Roman" w:eastAsia="Times New Roman" w:hAnsi="Times New Roman" w:cs="Times New Roman"/>
          <w:sz w:val="24"/>
          <w:szCs w:val="24"/>
        </w:rPr>
        <w:t xml:space="preserve">ą przez właściwy rzeczowo </w:t>
      </w:r>
      <w:r w:rsidR="00705630" w:rsidRPr="00705630">
        <w:rPr>
          <w:rFonts w:ascii="Times New Roman" w:eastAsia="Times New Roman" w:hAnsi="Times New Roman" w:cs="Times New Roman"/>
          <w:sz w:val="24"/>
          <w:szCs w:val="24"/>
        </w:rPr>
        <w:t>sąd powszechny dla siedziby Zamawiającego.</w:t>
      </w:r>
    </w:p>
    <w:p w14:paraId="40EAAFD2" w14:textId="77777777" w:rsidR="00A33713" w:rsidRDefault="00A33713" w:rsidP="0076397A">
      <w:pPr>
        <w:spacing w:after="0" w:line="240" w:lineRule="auto"/>
        <w:jc w:val="center"/>
        <w:rPr>
          <w:rFonts w:ascii="Times New Roman" w:eastAsia="Times New Roman" w:hAnsi="Times New Roman" w:cs="Times New Roman"/>
          <w:b/>
          <w:sz w:val="24"/>
          <w:szCs w:val="24"/>
        </w:rPr>
      </w:pPr>
    </w:p>
    <w:p w14:paraId="0667D2B3" w14:textId="78B2EF2A"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A24C88">
        <w:rPr>
          <w:rFonts w:ascii="Times New Roman" w:eastAsia="Times New Roman" w:hAnsi="Times New Roman" w:cs="Times New Roman"/>
          <w:b/>
          <w:sz w:val="24"/>
          <w:szCs w:val="24"/>
        </w:rPr>
        <w:t>8</w:t>
      </w:r>
    </w:p>
    <w:p w14:paraId="580AD479"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ZMIANA POSTANOWIEŃ UMOWY</w:t>
      </w:r>
    </w:p>
    <w:p w14:paraId="32860FAF" w14:textId="49531E8B" w:rsidR="008162FA" w:rsidRPr="009C7E6B" w:rsidRDefault="008162FA" w:rsidP="0076397A">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Strony mogą dokonywać istotnych zmian postanowień zawartej umowy w stosunku do treści oferty w przypadkach i na warunkach przewidzianych w </w:t>
      </w:r>
      <w:r w:rsidR="00F02799" w:rsidRPr="009C7E6B">
        <w:rPr>
          <w:rFonts w:ascii="Times New Roman" w:eastAsia="Times New Roman" w:hAnsi="Times New Roman" w:cs="Times New Roman"/>
          <w:sz w:val="24"/>
          <w:szCs w:val="24"/>
        </w:rPr>
        <w:t>przepisach prawa i w niniejszej umowie</w:t>
      </w:r>
      <w:r w:rsidRPr="009C7E6B">
        <w:rPr>
          <w:rFonts w:ascii="Times New Roman" w:eastAsia="Times New Roman" w:hAnsi="Times New Roman" w:cs="Times New Roman"/>
          <w:sz w:val="24"/>
          <w:szCs w:val="24"/>
        </w:rPr>
        <w:t>.</w:t>
      </w:r>
      <w:r w:rsidR="00B50853">
        <w:rPr>
          <w:rFonts w:ascii="Times New Roman" w:eastAsia="Times New Roman" w:hAnsi="Times New Roman" w:cs="Times New Roman"/>
          <w:sz w:val="24"/>
          <w:szCs w:val="24"/>
        </w:rPr>
        <w:t xml:space="preserve"> Zmiany nie mogą naruszać postanowień zawartych w art. 455 ust. 1 ustawy Prawo zamówień publicznych.</w:t>
      </w:r>
    </w:p>
    <w:p w14:paraId="5C146B5D" w14:textId="77777777" w:rsidR="00F02799" w:rsidRPr="009C7E6B" w:rsidRDefault="008162FA" w:rsidP="0076397A">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Wszelkie zmiany umowy wymagają formy pisemnej (aneks do umowy) pod rygorem nieważności</w:t>
      </w:r>
      <w:r w:rsidR="003D19EF" w:rsidRPr="009C7E6B">
        <w:rPr>
          <w:rFonts w:ascii="Times New Roman" w:eastAsia="Times New Roman" w:hAnsi="Times New Roman" w:cs="Times New Roman"/>
          <w:sz w:val="24"/>
          <w:szCs w:val="24"/>
        </w:rPr>
        <w:t>, chyba że umowa stanowi inaczej.</w:t>
      </w:r>
    </w:p>
    <w:p w14:paraId="1667B0DF" w14:textId="77777777" w:rsidR="00F02799" w:rsidRPr="009C7E6B" w:rsidRDefault="00F02799" w:rsidP="0076397A">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hAnsi="Times New Roman" w:cs="Times New Roman"/>
          <w:sz w:val="24"/>
          <w:szCs w:val="24"/>
        </w:rPr>
        <w:t xml:space="preserve">Termin wykonania umowy może być zmieniony w przypadku, gdy </w:t>
      </w:r>
      <w:r w:rsidR="00983514" w:rsidRPr="009C7E6B">
        <w:rPr>
          <w:rFonts w:ascii="Times New Roman" w:hAnsi="Times New Roman" w:cs="Times New Roman"/>
          <w:sz w:val="24"/>
          <w:szCs w:val="24"/>
        </w:rPr>
        <w:t xml:space="preserve">zwłoka </w:t>
      </w:r>
      <w:r w:rsidRPr="009C7E6B">
        <w:rPr>
          <w:rFonts w:ascii="Times New Roman" w:hAnsi="Times New Roman" w:cs="Times New Roman"/>
          <w:sz w:val="24"/>
          <w:szCs w:val="24"/>
        </w:rPr>
        <w:t xml:space="preserve"> w wykonaniu przedmiotu umowy spowodowane będzie okolicznością, która wystąpiła z przyczyn niezależnych od Wykonawcy po zawarciu umowy:</w:t>
      </w:r>
    </w:p>
    <w:p w14:paraId="22F90593" w14:textId="77777777" w:rsidR="00F02799" w:rsidRPr="009C7E6B" w:rsidRDefault="00F02799" w:rsidP="00D8323D">
      <w:pPr>
        <w:numPr>
          <w:ilvl w:val="0"/>
          <w:numId w:val="28"/>
        </w:numPr>
        <w:spacing w:after="0" w:line="240" w:lineRule="auto"/>
        <w:ind w:left="567" w:hanging="284"/>
        <w:rPr>
          <w:rFonts w:ascii="Times New Roman" w:hAnsi="Times New Roman" w:cs="Times New Roman"/>
          <w:sz w:val="24"/>
          <w:szCs w:val="24"/>
        </w:rPr>
      </w:pPr>
      <w:r w:rsidRPr="009C7E6B">
        <w:rPr>
          <w:rFonts w:ascii="Times New Roman" w:hAnsi="Times New Roman" w:cs="Times New Roman"/>
          <w:sz w:val="24"/>
          <w:szCs w:val="24"/>
          <w:u w:val="single"/>
        </w:rPr>
        <w:t>na etapie prac projektowych</w:t>
      </w:r>
      <w:r w:rsidRPr="009C7E6B">
        <w:rPr>
          <w:rFonts w:ascii="Times New Roman" w:hAnsi="Times New Roman" w:cs="Times New Roman"/>
          <w:sz w:val="24"/>
          <w:szCs w:val="24"/>
        </w:rPr>
        <w:t>:</w:t>
      </w:r>
    </w:p>
    <w:p w14:paraId="46579279"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przedłużające się uzyskiwanie niezbędnych do projektowania opinii, uzgodnień, warunków technicznych i innych materiałów, a także decyzji administracyjnych, wraz z terminami niezbędnymi do uzyskania klauzuli ostateczności,</w:t>
      </w:r>
    </w:p>
    <w:p w14:paraId="289AFD08"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lastRenderedPageBreak/>
        <w:t xml:space="preserve">konieczność uzyskania dodatkowych decyzji administracyjnych (np. decyzji </w:t>
      </w:r>
      <w:r w:rsidR="00DB5C87" w:rsidRPr="009C7E6B">
        <w:rPr>
          <w:rFonts w:ascii="Times New Roman" w:hAnsi="Times New Roman" w:cs="Times New Roman"/>
          <w:sz w:val="24"/>
          <w:szCs w:val="24"/>
        </w:rPr>
        <w:t xml:space="preserve">o lokalizacji inwestycji </w:t>
      </w:r>
      <w:r w:rsidRPr="009C7E6B">
        <w:rPr>
          <w:rFonts w:ascii="Times New Roman" w:hAnsi="Times New Roman" w:cs="Times New Roman"/>
          <w:sz w:val="24"/>
          <w:szCs w:val="24"/>
        </w:rPr>
        <w:t xml:space="preserve">celu publicznego), których uzyskanie nie było możliwe do przewidzenia na etapie przygotowania </w:t>
      </w:r>
      <w:r w:rsidR="00DB5C87" w:rsidRPr="009C7E6B">
        <w:rPr>
          <w:rFonts w:ascii="Times New Roman" w:hAnsi="Times New Roman" w:cs="Times New Roman"/>
          <w:sz w:val="24"/>
          <w:szCs w:val="24"/>
        </w:rPr>
        <w:t>SWZ</w:t>
      </w:r>
      <w:r w:rsidRPr="009C7E6B">
        <w:rPr>
          <w:rFonts w:ascii="Times New Roman" w:hAnsi="Times New Roman" w:cs="Times New Roman"/>
          <w:sz w:val="24"/>
          <w:szCs w:val="24"/>
        </w:rPr>
        <w:t>,</w:t>
      </w:r>
    </w:p>
    <w:p w14:paraId="5CE9E3E9"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protestów użytkowników sąsiednich</w:t>
      </w:r>
      <w:r w:rsidR="00DB5C87" w:rsidRPr="009C7E6B">
        <w:rPr>
          <w:rFonts w:ascii="Times New Roman" w:hAnsi="Times New Roman" w:cs="Times New Roman"/>
          <w:sz w:val="24"/>
          <w:szCs w:val="24"/>
        </w:rPr>
        <w:t xml:space="preserve"> nieruchomości</w:t>
      </w:r>
      <w:r w:rsidRPr="009C7E6B">
        <w:rPr>
          <w:rFonts w:ascii="Times New Roman" w:hAnsi="Times New Roman" w:cs="Times New Roman"/>
          <w:sz w:val="24"/>
          <w:szCs w:val="24"/>
        </w:rPr>
        <w:t>,</w:t>
      </w:r>
    </w:p>
    <w:p w14:paraId="13D950D7"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spełnienie innych nieprzewidzianych pierwotnie wymogów dla pozyskania i wydatkowania środków zewnętrznych,</w:t>
      </w:r>
    </w:p>
    <w:p w14:paraId="12FF10DD"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konieczność przeprowadzenia innych postępowań administracyjnych i sądowych (np.  postępowania spadkowego z udziałem spadkobierców),</w:t>
      </w:r>
    </w:p>
    <w:p w14:paraId="5E36B012" w14:textId="7D1DB18C"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przedłużającym się opiniowanie</w:t>
      </w:r>
      <w:r w:rsidR="00705630">
        <w:rPr>
          <w:rFonts w:ascii="Times New Roman" w:hAnsi="Times New Roman" w:cs="Times New Roman"/>
          <w:sz w:val="24"/>
          <w:szCs w:val="24"/>
        </w:rPr>
        <w:t>m lub uzgadnianiem dokumentacji,</w:t>
      </w:r>
    </w:p>
    <w:p w14:paraId="6A2C8718" w14:textId="62160A54" w:rsidR="00F02799" w:rsidRPr="00705630" w:rsidRDefault="00F02799" w:rsidP="00705630">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zmiana przepisów prawa mającą wpływ na wykonanie dokumentacji,</w:t>
      </w:r>
    </w:p>
    <w:p w14:paraId="49479323"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uwzględnienie zadań planowanych i realizowanych przez innych inwestorów, </w:t>
      </w:r>
    </w:p>
    <w:p w14:paraId="59E48360"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zmiana zakresu lub przebiegu inwestycji i spowodowana tym konieczność zmian w dokumentacji i uzyskania nowych lub zmiany posiadanych opinii, uzgodnień, projektów podziałów i decyzji administracyjnych,</w:t>
      </w:r>
    </w:p>
    <w:p w14:paraId="2E90D5AA"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wstrzymanie prac projektowych w związku z orzeczeniem organu administracji lub sądu,</w:t>
      </w:r>
    </w:p>
    <w:p w14:paraId="0561A1CB"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wstrzymanie prac projektowych w przypadku, gdy wykonanie niektórych materiałów, opracowań, złożenie wniosków o uzyskanie decyzji administracyjnych będzie uzależnione od wykonanych opracowań, uzyskanych decyzji administracyjnych dla innych zadań Gminy </w:t>
      </w:r>
      <w:r w:rsidR="00A33713">
        <w:rPr>
          <w:rFonts w:ascii="Times New Roman" w:hAnsi="Times New Roman" w:cs="Times New Roman"/>
          <w:sz w:val="24"/>
          <w:szCs w:val="24"/>
        </w:rPr>
        <w:t>Narol</w:t>
      </w:r>
      <w:r w:rsidRPr="009C7E6B">
        <w:rPr>
          <w:rFonts w:ascii="Times New Roman" w:hAnsi="Times New Roman" w:cs="Times New Roman"/>
          <w:sz w:val="24"/>
          <w:szCs w:val="24"/>
        </w:rPr>
        <w:t>.</w:t>
      </w:r>
    </w:p>
    <w:p w14:paraId="0D88A3B8" w14:textId="77777777" w:rsidR="00F02799" w:rsidRPr="009C7E6B" w:rsidRDefault="00F02799" w:rsidP="00D8323D">
      <w:pPr>
        <w:numPr>
          <w:ilvl w:val="0"/>
          <w:numId w:val="28"/>
        </w:numPr>
        <w:spacing w:after="0" w:line="240" w:lineRule="auto"/>
        <w:ind w:left="567" w:hanging="284"/>
        <w:rPr>
          <w:rFonts w:ascii="Times New Roman" w:hAnsi="Times New Roman" w:cs="Times New Roman"/>
          <w:sz w:val="24"/>
          <w:szCs w:val="24"/>
        </w:rPr>
      </w:pPr>
      <w:r w:rsidRPr="009C7E6B">
        <w:rPr>
          <w:rFonts w:ascii="Times New Roman" w:hAnsi="Times New Roman" w:cs="Times New Roman"/>
          <w:sz w:val="24"/>
          <w:szCs w:val="24"/>
          <w:u w:val="single"/>
        </w:rPr>
        <w:t>na etapie robót budowlanych</w:t>
      </w:r>
      <w:r w:rsidRPr="009C7E6B">
        <w:rPr>
          <w:rFonts w:ascii="Times New Roman" w:hAnsi="Times New Roman" w:cs="Times New Roman"/>
          <w:sz w:val="24"/>
          <w:szCs w:val="24"/>
        </w:rPr>
        <w:t>:</w:t>
      </w:r>
    </w:p>
    <w:p w14:paraId="4DFD7B7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gdy zajdzie konieczność wykonania jakichkolwiek robót nieprzewidzianych, które będą niezbędne do prawidłowego wykonania i zakończenia robót objętych umową podstawową, </w:t>
      </w:r>
    </w:p>
    <w:p w14:paraId="1075A7B3"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wystąpienie warunków pogodowych mających wpływ na niemożliwość prowadzenia robót budowlanych jak: opady trwające powyżej 3 dni, powódź (czas niezbędny na ustąpienie wody z zalanego terenu i możliwość kontynuacji lub rozpoczęcia robót), wczesny okres zimowy, opady śniegu, niskie temperatury, które zgodnie z SST uniemożliwiają prowadzenie robót,</w:t>
      </w:r>
    </w:p>
    <w:p w14:paraId="0CAF24FE"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wystąpienie okoliczności powodujących konieczność opracowania oraz uzyskania dodatkowych materiałów niezbędnych do prawidłowego zakończenia zadania (jak na przykład decyzja - pozwolenie na budowę/ zgłoszenia robót w zakresie koniecznych zmian),</w:t>
      </w:r>
    </w:p>
    <w:p w14:paraId="273E946C" w14:textId="7A75AFDD" w:rsidR="008160DD" w:rsidRPr="00B50853" w:rsidRDefault="008160DD" w:rsidP="00B50853">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wstrzymania robót spowodowanego wykryciem na przykład przedmiotów niebezpiecznych, szczątków ludzkich, zabytków, pozostałości budowli podziemnych, </w:t>
      </w:r>
    </w:p>
    <w:p w14:paraId="26D0A94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wstrzymania robót budowlanych przez organy administracji publicznej,</w:t>
      </w:r>
    </w:p>
    <w:p w14:paraId="2DFA2165"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protesty co do wykonania robót, składane przez użytkowników nieruchomości, na których prowadzone są roboty </w:t>
      </w:r>
      <w:r w:rsidR="00983514" w:rsidRPr="009C7E6B">
        <w:rPr>
          <w:rFonts w:ascii="Times New Roman" w:hAnsi="Times New Roman" w:cs="Times New Roman"/>
          <w:sz w:val="24"/>
          <w:szCs w:val="24"/>
        </w:rPr>
        <w:t>i sąsiadujących z terenem robót,</w:t>
      </w:r>
    </w:p>
    <w:p w14:paraId="6FDFE00D"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opóźnienia związane z koniecznością wykonania robót przez gestorów sieci z przyczyn niezależnych od wykonawcy,</w:t>
      </w:r>
    </w:p>
    <w:p w14:paraId="7AA3540C" w14:textId="77777777" w:rsidR="00A1667D" w:rsidRPr="009C7E6B" w:rsidRDefault="00A1667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opó</w:t>
      </w:r>
      <w:r w:rsidR="002672F5" w:rsidRPr="009C7E6B">
        <w:rPr>
          <w:rFonts w:ascii="Times New Roman" w:hAnsi="Times New Roman" w:cs="Times New Roman"/>
          <w:sz w:val="24"/>
          <w:szCs w:val="24"/>
        </w:rPr>
        <w:t>ź</w:t>
      </w:r>
      <w:r w:rsidRPr="009C7E6B">
        <w:rPr>
          <w:rFonts w:ascii="Times New Roman" w:hAnsi="Times New Roman" w:cs="Times New Roman"/>
          <w:sz w:val="24"/>
          <w:szCs w:val="24"/>
        </w:rPr>
        <w:t>nieni</w:t>
      </w:r>
      <w:r w:rsidR="00EB1D0C" w:rsidRPr="009C7E6B">
        <w:rPr>
          <w:rFonts w:ascii="Times New Roman" w:hAnsi="Times New Roman" w:cs="Times New Roman"/>
          <w:sz w:val="24"/>
          <w:szCs w:val="24"/>
        </w:rPr>
        <w:t>a</w:t>
      </w:r>
      <w:r w:rsidRPr="009C7E6B">
        <w:rPr>
          <w:rFonts w:ascii="Times New Roman" w:hAnsi="Times New Roman" w:cs="Times New Roman"/>
          <w:sz w:val="24"/>
          <w:szCs w:val="24"/>
        </w:rPr>
        <w:t xml:space="preserve"> związane z </w:t>
      </w:r>
      <w:r w:rsidR="0067660B" w:rsidRPr="009C7E6B">
        <w:rPr>
          <w:rFonts w:ascii="Times New Roman" w:hAnsi="Times New Roman" w:cs="Times New Roman"/>
          <w:sz w:val="24"/>
          <w:szCs w:val="24"/>
        </w:rPr>
        <w:t xml:space="preserve">uzyskaniem decyzji </w:t>
      </w:r>
      <w:r w:rsidR="00731355" w:rsidRPr="009C7E6B">
        <w:rPr>
          <w:rFonts w:ascii="Times New Roman" w:hAnsi="Times New Roman" w:cs="Times New Roman"/>
          <w:sz w:val="24"/>
          <w:szCs w:val="24"/>
        </w:rPr>
        <w:t>uprawniającej do wejścia w teren i rozpoczęcia robót budowlanych spowodowane przesłankami jak w ust.</w:t>
      </w:r>
      <w:r w:rsidR="00BA1504" w:rsidRPr="009C7E6B">
        <w:rPr>
          <w:rFonts w:ascii="Times New Roman" w:hAnsi="Times New Roman" w:cs="Times New Roman"/>
          <w:sz w:val="24"/>
          <w:szCs w:val="24"/>
        </w:rPr>
        <w:t xml:space="preserve"> </w:t>
      </w:r>
      <w:r w:rsidR="00731355" w:rsidRPr="009C7E6B">
        <w:rPr>
          <w:rFonts w:ascii="Times New Roman" w:hAnsi="Times New Roman" w:cs="Times New Roman"/>
          <w:sz w:val="24"/>
          <w:szCs w:val="24"/>
        </w:rPr>
        <w:t>3 pkt</w:t>
      </w:r>
      <w:r w:rsidR="00FF71C5" w:rsidRPr="009C7E6B">
        <w:rPr>
          <w:rFonts w:ascii="Times New Roman" w:hAnsi="Times New Roman" w:cs="Times New Roman"/>
          <w:sz w:val="24"/>
          <w:szCs w:val="24"/>
        </w:rPr>
        <w:t xml:space="preserve"> </w:t>
      </w:r>
      <w:r w:rsidR="00731355" w:rsidRPr="009C7E6B">
        <w:rPr>
          <w:rFonts w:ascii="Times New Roman" w:hAnsi="Times New Roman" w:cs="Times New Roman"/>
          <w:sz w:val="24"/>
          <w:szCs w:val="24"/>
        </w:rPr>
        <w:t>1</w:t>
      </w:r>
      <w:r w:rsidR="00983514" w:rsidRPr="009C7E6B">
        <w:rPr>
          <w:rFonts w:ascii="Times New Roman" w:hAnsi="Times New Roman" w:cs="Times New Roman"/>
          <w:sz w:val="24"/>
          <w:szCs w:val="24"/>
        </w:rPr>
        <w:t>,</w:t>
      </w:r>
    </w:p>
    <w:p w14:paraId="66DC3DFA" w14:textId="77777777" w:rsidR="008942A9" w:rsidRPr="009C7E6B" w:rsidRDefault="008942A9"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przedłużających się terminów dostaw zamówionych u p</w:t>
      </w:r>
      <w:r w:rsidR="00A33713">
        <w:rPr>
          <w:rFonts w:ascii="Times New Roman" w:hAnsi="Times New Roman" w:cs="Times New Roman"/>
          <w:sz w:val="24"/>
          <w:szCs w:val="24"/>
        </w:rPr>
        <w:t>roducentów głównych materiałów</w:t>
      </w:r>
      <w:r w:rsidR="00983514" w:rsidRPr="009C7E6B">
        <w:rPr>
          <w:rFonts w:ascii="Times New Roman" w:hAnsi="Times New Roman" w:cs="Times New Roman"/>
          <w:sz w:val="24"/>
          <w:szCs w:val="24"/>
        </w:rPr>
        <w:t>,</w:t>
      </w:r>
    </w:p>
    <w:p w14:paraId="2A429622" w14:textId="77777777" w:rsidR="008942A9" w:rsidRPr="009C7E6B" w:rsidRDefault="008942A9"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okoliczności związane z uzyskaniem skutecznego zawiadomienia o zakończeniu budowy lub uzyskaniem pozwolenia na użytkowanie w Nadzorze Budowlanym.</w:t>
      </w:r>
    </w:p>
    <w:p w14:paraId="578668EC" w14:textId="27FA6584" w:rsidR="000A5470" w:rsidRDefault="000A5470">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Zamawiający dopuszcza możliwość wykonania robót zamiennych polegających na wprowadzeniu zmian asortymentu wbudowywanych materiałów, urządzeń i robót przedstawionych w ofercie, wraz z ewentualnym zwiększeniem wynagrodzenia Wykonawcy. Zamawiający może wyrazić zgodę na ich wykonanie, o ile zmiana sposobu </w:t>
      </w:r>
      <w:r w:rsidRPr="009C7E6B">
        <w:rPr>
          <w:rFonts w:ascii="Times New Roman" w:eastAsia="Times New Roman" w:hAnsi="Times New Roman" w:cs="Times New Roman"/>
          <w:sz w:val="24"/>
          <w:szCs w:val="24"/>
        </w:rPr>
        <w:lastRenderedPageBreak/>
        <w:t xml:space="preserve">wykonania poszczególnych robót oraz możliwość zastosowania materiałów zamiennych, innych technologii lub rozwiązań zostanie zaopiniowana pozytywnie przez projektanta. Rozliczenie za roboty zamienne nastąpi na podstawie zaakceptowanego przez Zamawiającego kosztorysu różnicowego. </w:t>
      </w:r>
    </w:p>
    <w:p w14:paraId="3017B0F4" w14:textId="6B11496E" w:rsidR="00A71898" w:rsidRPr="00A24C88" w:rsidRDefault="00B50853" w:rsidP="00A24C88">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B50853">
        <w:rPr>
          <w:rFonts w:ascii="Times New Roman" w:eastAsia="Times New Roman" w:hAnsi="Times New Roman" w:cs="Times New Roman"/>
          <w:sz w:val="24"/>
          <w:szCs w:val="24"/>
        </w:rPr>
        <w:t xml:space="preserve">Dopuszczalne są również zmiany umowy bez przeprowadzenia nowego postępowania                            o udzielenie zamówienia, których łączna wartość jest mniejsza niż progi unijne oraz jest mniejsza niż 15 % wartości pierwotnej umowy, a zmiany te nie powodują zmiany ogólnego charakteru umowy. </w:t>
      </w:r>
    </w:p>
    <w:p w14:paraId="17EC50E4" w14:textId="77777777" w:rsidR="00191990" w:rsidRPr="009C7E6B" w:rsidRDefault="00191990">
      <w:pPr>
        <w:pStyle w:val="Akapitzlist"/>
        <w:numPr>
          <w:ilvl w:val="0"/>
          <w:numId w:val="4"/>
        </w:numPr>
        <w:spacing w:after="0" w:line="240" w:lineRule="auto"/>
        <w:ind w:left="284" w:hanging="284"/>
        <w:rPr>
          <w:rFonts w:ascii="Times New Roman" w:hAnsi="Times New Roman" w:cs="Times New Roman"/>
          <w:sz w:val="24"/>
          <w:szCs w:val="24"/>
        </w:rPr>
      </w:pPr>
      <w:r w:rsidRPr="009C7E6B">
        <w:rPr>
          <w:rFonts w:ascii="Times New Roman" w:hAnsi="Times New Roman" w:cs="Times New Roman"/>
          <w:sz w:val="24"/>
          <w:szCs w:val="24"/>
        </w:rPr>
        <w:t>W przypadku zmiany stawki podatku od towarów i usług (VAT) wynagrodzenie ulegnie zmianie stosownie do zmiany stawki podatku bez zmiany wynagrodzenia netto.</w:t>
      </w:r>
    </w:p>
    <w:p w14:paraId="5FE802E8" w14:textId="77777777" w:rsidR="00A71898" w:rsidRPr="009C7E6B" w:rsidRDefault="00A71898">
      <w:pPr>
        <w:pStyle w:val="Akapitzlist"/>
        <w:numPr>
          <w:ilvl w:val="0"/>
          <w:numId w:val="4"/>
        </w:numPr>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Wystąpienie siły wyższej będzie uzasadniać zmianę terminu wykonania umowy, technologii wykonania prac oraz wynagrodzenia.</w:t>
      </w:r>
    </w:p>
    <w:p w14:paraId="62C47471" w14:textId="77777777" w:rsidR="0002740D" w:rsidRPr="009C7E6B" w:rsidRDefault="0002740D" w:rsidP="00371C08">
      <w:pPr>
        <w:numPr>
          <w:ilvl w:val="0"/>
          <w:numId w:val="4"/>
        </w:numPr>
        <w:tabs>
          <w:tab w:val="clear" w:pos="502"/>
          <w:tab w:val="num" w:pos="284"/>
          <w:tab w:val="num" w:pos="360"/>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dopuszcza zmianę wartości i zakresu wykonanych prac projektowych i robót w poszczególnych latach realizacji umowy w przypadku zwiększenia środków finansowych w pierwszym roku bądź w kolejnych latach  realizacji umowy.</w:t>
      </w:r>
    </w:p>
    <w:p w14:paraId="25B3FE0D" w14:textId="77777777" w:rsidR="00A71898" w:rsidRPr="009C7E6B" w:rsidRDefault="00A71898">
      <w:pPr>
        <w:pStyle w:val="Akapitzlist"/>
        <w:numPr>
          <w:ilvl w:val="0"/>
          <w:numId w:val="4"/>
        </w:numPr>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Zamawiający dopuszcza zmianę osób, o których mowa w § 6 ust. 1 i 6 na zasadach określonych w §</w:t>
      </w:r>
      <w:r w:rsidR="003D19EF" w:rsidRPr="009C7E6B">
        <w:rPr>
          <w:rFonts w:ascii="Times New Roman" w:hAnsi="Times New Roman" w:cs="Times New Roman"/>
          <w:sz w:val="24"/>
          <w:szCs w:val="24"/>
        </w:rPr>
        <w:t xml:space="preserve"> </w:t>
      </w:r>
      <w:r w:rsidRPr="009C7E6B">
        <w:rPr>
          <w:rFonts w:ascii="Times New Roman" w:hAnsi="Times New Roman" w:cs="Times New Roman"/>
          <w:sz w:val="24"/>
          <w:szCs w:val="24"/>
        </w:rPr>
        <w:t>6. Zmiany personelu nie wymagają aneksu do umowy.</w:t>
      </w:r>
    </w:p>
    <w:p w14:paraId="0525FAE3" w14:textId="77777777" w:rsidR="00A33713" w:rsidRDefault="00A33713" w:rsidP="0076397A">
      <w:pPr>
        <w:spacing w:after="0" w:line="240" w:lineRule="auto"/>
        <w:jc w:val="center"/>
        <w:rPr>
          <w:rFonts w:ascii="Times New Roman" w:eastAsia="Times New Roman" w:hAnsi="Times New Roman" w:cs="Times New Roman"/>
          <w:b/>
          <w:sz w:val="24"/>
          <w:szCs w:val="24"/>
        </w:rPr>
      </w:pPr>
    </w:p>
    <w:p w14:paraId="1D1698DB" w14:textId="379774D3" w:rsidR="008162FA" w:rsidRPr="009C7E6B" w:rsidRDefault="002E2AC1" w:rsidP="0076397A">
      <w:pPr>
        <w:spacing w:after="0" w:line="240" w:lineRule="auto"/>
        <w:jc w:val="center"/>
        <w:rPr>
          <w:rFonts w:ascii="Times New Roman" w:eastAsia="Times New Roman" w:hAnsi="Times New Roman" w:cs="Times New Roman"/>
          <w:b/>
          <w:sz w:val="24"/>
          <w:szCs w:val="24"/>
        </w:rPr>
      </w:pPr>
      <w:bookmarkStart w:id="3" w:name="_Hlk131404348"/>
      <w:r w:rsidRPr="009C7E6B">
        <w:rPr>
          <w:rFonts w:ascii="Times New Roman" w:eastAsia="Times New Roman" w:hAnsi="Times New Roman" w:cs="Times New Roman"/>
          <w:b/>
          <w:sz w:val="24"/>
          <w:szCs w:val="24"/>
        </w:rPr>
        <w:t xml:space="preserve">§ </w:t>
      </w:r>
      <w:r w:rsidR="00A24C88">
        <w:rPr>
          <w:rFonts w:ascii="Times New Roman" w:eastAsia="Times New Roman" w:hAnsi="Times New Roman" w:cs="Times New Roman"/>
          <w:b/>
          <w:sz w:val="24"/>
          <w:szCs w:val="24"/>
        </w:rPr>
        <w:t>19</w:t>
      </w:r>
    </w:p>
    <w:p w14:paraId="06F2BA7E"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ZABEZPIECZENIE WYKONANIA UMOWY</w:t>
      </w:r>
    </w:p>
    <w:bookmarkEnd w:id="3"/>
    <w:p w14:paraId="28E91857" w14:textId="77777777" w:rsidR="00321505" w:rsidRPr="009C7E6B" w:rsidRDefault="008162FA" w:rsidP="00854BE9">
      <w:pPr>
        <w:numPr>
          <w:ilvl w:val="3"/>
          <w:numId w:val="1"/>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Tytułem zabezpieczenia należytego wykonania umowy Wykonawca wniósł do dnia zawarcia umowy kwotę: </w:t>
      </w:r>
      <w:r w:rsidR="008942A9" w:rsidRPr="009C7E6B">
        <w:rPr>
          <w:rFonts w:ascii="Times New Roman" w:eastAsia="Calibri" w:hAnsi="Times New Roman" w:cs="Times New Roman"/>
          <w:b/>
          <w:sz w:val="24"/>
          <w:szCs w:val="24"/>
        </w:rPr>
        <w:t>…………………..</w:t>
      </w:r>
      <w:r w:rsidR="00106357" w:rsidRPr="009C7E6B">
        <w:rPr>
          <w:rFonts w:ascii="Times New Roman" w:eastAsia="Calibri" w:hAnsi="Times New Roman" w:cs="Times New Roman"/>
          <w:b/>
          <w:sz w:val="24"/>
          <w:szCs w:val="24"/>
        </w:rPr>
        <w:t xml:space="preserve"> </w:t>
      </w:r>
      <w:r w:rsidRPr="009C7E6B">
        <w:rPr>
          <w:rFonts w:ascii="Times New Roman" w:eastAsia="Times New Roman" w:hAnsi="Times New Roman" w:cs="Times New Roman"/>
          <w:sz w:val="24"/>
          <w:szCs w:val="24"/>
        </w:rPr>
        <w:t>zł</w:t>
      </w:r>
      <w:r w:rsidR="00106357" w:rsidRPr="009C7E6B">
        <w:rPr>
          <w:rFonts w:ascii="Times New Roman" w:eastAsia="Times New Roman" w:hAnsi="Times New Roman" w:cs="Times New Roman"/>
          <w:sz w:val="24"/>
          <w:szCs w:val="24"/>
        </w:rPr>
        <w:t xml:space="preserve"> </w:t>
      </w:r>
      <w:r w:rsidR="00106357" w:rsidRPr="009C7E6B">
        <w:rPr>
          <w:rFonts w:ascii="Times New Roman" w:eastAsia="Times New Roman" w:hAnsi="Times New Roman" w:cs="Times New Roman"/>
          <w:i/>
          <w:iCs/>
          <w:sz w:val="24"/>
          <w:szCs w:val="24"/>
        </w:rPr>
        <w:t>(</w:t>
      </w:r>
      <w:r w:rsidR="00854BE9" w:rsidRPr="009C7E6B">
        <w:rPr>
          <w:rFonts w:ascii="Times New Roman" w:eastAsia="Times New Roman" w:hAnsi="Times New Roman" w:cs="Times New Roman"/>
          <w:i/>
          <w:iCs/>
          <w:sz w:val="24"/>
          <w:szCs w:val="24"/>
        </w:rPr>
        <w:t>…………………………..</w:t>
      </w:r>
      <w:r w:rsidR="00106357" w:rsidRPr="009C7E6B">
        <w:rPr>
          <w:rFonts w:ascii="Times New Roman" w:eastAsia="Times New Roman" w:hAnsi="Times New Roman" w:cs="Times New Roman"/>
          <w:i/>
          <w:iCs/>
          <w:sz w:val="24"/>
          <w:szCs w:val="24"/>
        </w:rPr>
        <w:t>)</w:t>
      </w:r>
      <w:r w:rsidRPr="009C7E6B">
        <w:rPr>
          <w:rFonts w:ascii="Times New Roman" w:eastAsia="Times New Roman" w:hAnsi="Times New Roman" w:cs="Times New Roman"/>
          <w:sz w:val="24"/>
          <w:szCs w:val="24"/>
        </w:rPr>
        <w:t xml:space="preserve"> tj. </w:t>
      </w:r>
      <w:r w:rsidR="00277E24" w:rsidRPr="009C7E6B">
        <w:rPr>
          <w:rFonts w:ascii="Times New Roman" w:eastAsia="Times New Roman" w:hAnsi="Times New Roman" w:cs="Times New Roman"/>
          <w:sz w:val="24"/>
          <w:szCs w:val="24"/>
        </w:rPr>
        <w:t>5</w:t>
      </w:r>
      <w:r w:rsidRPr="009C7E6B">
        <w:rPr>
          <w:rFonts w:ascii="Times New Roman" w:eastAsia="Times New Roman" w:hAnsi="Times New Roman" w:cs="Times New Roman"/>
          <w:sz w:val="24"/>
          <w:szCs w:val="24"/>
        </w:rPr>
        <w:t>% ceny całkowitej podanej w ofercie Wykonawcy</w:t>
      </w:r>
      <w:r w:rsidR="004F5F57" w:rsidRPr="009C7E6B">
        <w:rPr>
          <w:rFonts w:ascii="Times New Roman" w:eastAsia="Times New Roman" w:hAnsi="Times New Roman" w:cs="Times New Roman"/>
          <w:sz w:val="24"/>
          <w:szCs w:val="24"/>
        </w:rPr>
        <w:t xml:space="preserve"> za daną część umowy</w:t>
      </w:r>
      <w:r w:rsidRPr="009C7E6B">
        <w:rPr>
          <w:rFonts w:ascii="Times New Roman" w:eastAsia="Times New Roman" w:hAnsi="Times New Roman" w:cs="Times New Roman"/>
          <w:sz w:val="24"/>
          <w:szCs w:val="24"/>
        </w:rPr>
        <w:t xml:space="preserve">, w formie zgodnej </w:t>
      </w:r>
      <w:r w:rsidR="00854BE9" w:rsidRPr="009C7E6B">
        <w:rPr>
          <w:rFonts w:ascii="Times New Roman" w:eastAsia="Times New Roman" w:hAnsi="Times New Roman" w:cs="Times New Roman"/>
          <w:sz w:val="24"/>
          <w:szCs w:val="24"/>
        </w:rPr>
        <w:t xml:space="preserve">z art. 450 ust. 1 </w:t>
      </w:r>
      <w:r w:rsidRPr="009C7E6B">
        <w:rPr>
          <w:rFonts w:ascii="Times New Roman" w:eastAsia="Times New Roman" w:hAnsi="Times New Roman" w:cs="Times New Roman"/>
          <w:sz w:val="24"/>
          <w:szCs w:val="24"/>
        </w:rPr>
        <w:t>ustawy Prawo zamówień publicznych.</w:t>
      </w:r>
    </w:p>
    <w:p w14:paraId="11578DA9" w14:textId="77777777" w:rsidR="00321505" w:rsidRPr="009C7E6B" w:rsidRDefault="00321505"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razie wydłużenia terminu wykonania umowy Wykonawca zobowiązany jest bez wezwania dostarczyć dokument przedłużający obowiązywanie należytego zabezpieczenia umowy dokonanego w formie innej niż pieniężna.</w:t>
      </w:r>
    </w:p>
    <w:p w14:paraId="66E24DE1" w14:textId="77777777" w:rsidR="008162FA" w:rsidRPr="009C7E6B" w:rsidRDefault="008162FA"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2D2A781" w14:textId="77777777" w:rsidR="00D66B77" w:rsidRPr="009C7E6B" w:rsidRDefault="008162FA"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Zwrot pozostałej części zabezpieczenia (30%) nastąpi w terminie 15 dni po upływie okresu rękojmi.</w:t>
      </w:r>
    </w:p>
    <w:p w14:paraId="3670AF85" w14:textId="77777777" w:rsidR="00854BE9" w:rsidRPr="009C7E6B" w:rsidRDefault="00854BE9" w:rsidP="00854BE9">
      <w:pPr>
        <w:tabs>
          <w:tab w:val="left" w:pos="426"/>
        </w:tabs>
        <w:spacing w:after="0" w:line="240" w:lineRule="auto"/>
        <w:ind w:left="284"/>
        <w:jc w:val="both"/>
        <w:rPr>
          <w:rFonts w:ascii="Times New Roman" w:eastAsia="Times New Roman" w:hAnsi="Times New Roman" w:cs="Times New Roman"/>
          <w:sz w:val="24"/>
          <w:szCs w:val="24"/>
        </w:rPr>
      </w:pPr>
    </w:p>
    <w:p w14:paraId="6EB5DFA3" w14:textId="143B5B41" w:rsidR="00E717FE" w:rsidRPr="00E717FE" w:rsidRDefault="00E717FE" w:rsidP="00E717FE">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E717FE">
        <w:rPr>
          <w:rFonts w:ascii="Times New Roman" w:eastAsia="Times New Roman" w:hAnsi="Times New Roman" w:cs="Times New Roman"/>
          <w:b/>
          <w:sz w:val="24"/>
          <w:szCs w:val="24"/>
        </w:rPr>
        <w:t>§ 2</w:t>
      </w:r>
      <w:r w:rsidR="00A24C88">
        <w:rPr>
          <w:rFonts w:ascii="Times New Roman" w:eastAsia="Times New Roman" w:hAnsi="Times New Roman" w:cs="Times New Roman"/>
          <w:b/>
          <w:sz w:val="24"/>
          <w:szCs w:val="24"/>
        </w:rPr>
        <w:t>0</w:t>
      </w:r>
    </w:p>
    <w:p w14:paraId="52516E18" w14:textId="6266FFC3" w:rsidR="00E717FE" w:rsidRDefault="00E717FE" w:rsidP="00E717FE">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ZMIANA WYNAGRODZENIA</w:t>
      </w:r>
    </w:p>
    <w:p w14:paraId="5E44C208" w14:textId="0ED48912" w:rsidR="00E717FE" w:rsidRDefault="00E717FE" w:rsidP="003C025D">
      <w:pPr>
        <w:tabs>
          <w:tab w:val="left" w:pos="284"/>
        </w:tabs>
        <w:spacing w:after="0" w:line="240" w:lineRule="auto"/>
        <w:contextualSpacing/>
        <w:rPr>
          <w:rFonts w:ascii="Times New Roman" w:eastAsia="Times New Roman" w:hAnsi="Times New Roman" w:cs="Times New Roman"/>
          <w:b/>
          <w:sz w:val="24"/>
          <w:szCs w:val="24"/>
        </w:rPr>
      </w:pPr>
    </w:p>
    <w:p w14:paraId="2D460CAD" w14:textId="77777777" w:rsidR="003C025D" w:rsidRPr="003C025D" w:rsidRDefault="003C025D">
      <w:pPr>
        <w:numPr>
          <w:ilvl w:val="0"/>
          <w:numId w:val="53"/>
        </w:numPr>
        <w:suppressAutoHyphens/>
        <w:autoSpaceDN w:val="0"/>
        <w:spacing w:after="0" w:line="240" w:lineRule="auto"/>
        <w:ind w:hanging="357"/>
        <w:contextualSpacing/>
        <w:mirrorIndents/>
        <w:jc w:val="both"/>
        <w:textAlignment w:val="baseline"/>
        <w:rPr>
          <w:rFonts w:ascii="Times New Roman" w:eastAsia="Times New Roman" w:hAnsi="Times New Roman" w:cs="Times New Roman"/>
          <w:color w:val="00000A"/>
          <w:kern w:val="2"/>
          <w:lang w:eastAsia="zh-CN"/>
        </w:rPr>
      </w:pPr>
      <w:r w:rsidRPr="003C025D">
        <w:rPr>
          <w:rFonts w:ascii="Times New Roman" w:eastAsia="Times New Roman" w:hAnsi="Times New Roman" w:cs="Times New Roman"/>
          <w:color w:val="000000"/>
          <w:kern w:val="2"/>
          <w:lang w:eastAsia="zh-CN"/>
        </w:rPr>
        <w:t>Strona umowy uprawniona jest do żądania zmiany (podwyższenia lub obniżenia) wynagrodzenia w przypadku zmiany (wzrostu lub obniżenia) ceny materiałów lub kosztów związanych z realizacją przedmiotu umowy zgodnie z poniższymi zasadami:</w:t>
      </w:r>
    </w:p>
    <w:p w14:paraId="73611D70" w14:textId="66A6E162" w:rsidR="003C025D" w:rsidRPr="00EE7056" w:rsidRDefault="003C025D">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zmiana cen materiałów lub kosztów, związanych z realizacją przedmiotu umowy, ustalana jest na podstawie informacji statystycznej Głównego Urzędu Statystycznego</w:t>
      </w:r>
      <w:r w:rsidRPr="00EE7056">
        <w:rPr>
          <w:rFonts w:ascii="Times New Roman" w:eastAsia="Times New Roman" w:hAnsi="Times New Roman" w:cs="Times New Roman"/>
          <w:color w:val="00000A"/>
          <w:lang w:eastAsia="pl-PL"/>
        </w:rPr>
        <w:t>, zgodnie z podziałem częściowym ustalonym w harmonogramie;</w:t>
      </w:r>
    </w:p>
    <w:p w14:paraId="6FB354A9" w14:textId="77777777" w:rsidR="003C025D" w:rsidRPr="003C025D" w:rsidRDefault="003C025D">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Strona umowy może żądać zmiany wynagrodzenia najwcześniej w 6. miesiącu wykonywania umowy zgodnie z harmonogramem (licząc od dnia zawarcia umowy); do okresu wykonywania umowy nie wlicza się przerw nieprzewidzianych w harmonogramie;</w:t>
      </w:r>
    </w:p>
    <w:p w14:paraId="4DC3C4B7" w14:textId="77777777" w:rsidR="003C025D" w:rsidRPr="003C025D" w:rsidRDefault="003C025D">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Strona umowy może żądać zmiany wynagrodzenia za część umowy, jeżeli suma zmian wskaźników dla danej pozycji (części umowy), wyliczona na podstawie danych zawartych </w:t>
      </w:r>
      <w:r w:rsidRPr="003C025D">
        <w:rPr>
          <w:rFonts w:ascii="Times New Roman" w:eastAsia="Times New Roman" w:hAnsi="Times New Roman" w:cs="Times New Roman"/>
          <w:color w:val="333333"/>
          <w:lang w:eastAsia="pl-PL"/>
        </w:rPr>
        <w:br/>
        <w:t xml:space="preserve">w informacji, o której mowa w pkt 1 i w sposób opisany w pkt 4, dla danej pozycji (części umowy) jest </w:t>
      </w:r>
      <w:r w:rsidRPr="003C025D">
        <w:rPr>
          <w:rFonts w:ascii="Times New Roman" w:eastAsia="Times New Roman" w:hAnsi="Times New Roman" w:cs="Times New Roman"/>
          <w:color w:val="00000A"/>
          <w:lang w:eastAsia="pl-PL"/>
        </w:rPr>
        <w:t>większa niż 3%;</w:t>
      </w:r>
    </w:p>
    <w:p w14:paraId="6A5E7AEB" w14:textId="77777777" w:rsidR="003C025D" w:rsidRPr="003C025D" w:rsidRDefault="003C025D">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lastRenderedPageBreak/>
        <w:t xml:space="preserve">suma zmian wskaźników, o której mowa w pkt 3, liczona jest za okres od miesiąca zawarcia umowy </w:t>
      </w:r>
      <w:r w:rsidRPr="003C025D">
        <w:rPr>
          <w:rFonts w:ascii="Times New Roman" w:eastAsia="Times New Roman" w:hAnsi="Times New Roman" w:cs="Times New Roman"/>
          <w:color w:val="00000A"/>
          <w:lang w:eastAsia="pl-PL"/>
        </w:rPr>
        <w:t xml:space="preserve">do miesiąca poprzedzającego miesiąc, w którym nastąpiła sprzedaż materiałów, </w:t>
      </w:r>
      <w:r w:rsidRPr="003C025D">
        <w:rPr>
          <w:rFonts w:ascii="Times New Roman" w:eastAsia="Times New Roman" w:hAnsi="Times New Roman" w:cs="Times New Roman"/>
          <w:color w:val="333333"/>
          <w:lang w:eastAsia="pl-PL"/>
        </w:rPr>
        <w:t>o których mowa w pkt 6 (wskaźnik dla danej pozycji z miesiąca zawarcia umowy =100%);</w:t>
      </w:r>
    </w:p>
    <w:p w14:paraId="459E6C6D" w14:textId="77777777" w:rsidR="003C025D" w:rsidRPr="003C025D" w:rsidRDefault="003C025D">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Strona umowy uprawniona do żądania zmiany wynagrodzenia, w piśmie skierowanym do drugiej Strony, zobowiązana jest wskazać pozycje (części umowy), za które żąda zmiany wynagrodzenia;</w:t>
      </w:r>
    </w:p>
    <w:p w14:paraId="69B27061" w14:textId="77777777" w:rsidR="003C025D" w:rsidRPr="003C025D" w:rsidRDefault="003C025D">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dla potwierdzenia wpływu zmiany ceny materiałów lub kosztów na koszt wykonania umowy przez Wykonawcę, Strony obowiązują następujące zasady:</w:t>
      </w:r>
    </w:p>
    <w:p w14:paraId="7D8E30D2" w14:textId="77777777" w:rsidR="003C025D" w:rsidRPr="003C025D" w:rsidRDefault="003C025D">
      <w:pPr>
        <w:numPr>
          <w:ilvl w:val="0"/>
          <w:numId w:val="57"/>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w przypadku zaistnienia uprawnienia Wykonawcy do zmiany wynagrodzenia zgodnie </w:t>
      </w:r>
      <w:r w:rsidRPr="003C025D">
        <w:rPr>
          <w:rFonts w:ascii="Times New Roman" w:eastAsia="Times New Roman" w:hAnsi="Times New Roman" w:cs="Times New Roman"/>
          <w:color w:val="00000A"/>
          <w:lang w:eastAsia="pl-PL"/>
        </w:rPr>
        <w:br/>
        <w:t xml:space="preserve">z zasadami przyjętymi w niniejszym paragrafie, do pisma, o którym mowa w pkt 5 Wykonawca jest zobowiązany załączyć kopie faktur dokumentujących sprzedaż materiałów niezbędnych do wykonania części przedmiotu umowy, za wykonanie której żąda zmiany wynagrodzenia; </w:t>
      </w:r>
    </w:p>
    <w:p w14:paraId="52F3E498" w14:textId="77777777" w:rsidR="003C025D" w:rsidRPr="003C025D" w:rsidRDefault="003C025D">
      <w:pPr>
        <w:numPr>
          <w:ilvl w:val="0"/>
          <w:numId w:val="57"/>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w przypadku zaistnienia uprawnienia Zamawiającego do zmiany wynagrodzenia zgodnie z zasadami przyjętymi w niniejszym paragrafie, Zamawiający w piśmie, o którym mowa w pkt 5 zażąda przedłożenia przez Wykonawcę kopii faktur dokumentujących sprzedaż materiałów niezbędnych do wykonania części przedmiotu umowy, za wykonanie której żąda zmiany wynagrodzenia, a Wykonawca zobowiązany jest takie faktury przedłożyć </w:t>
      </w:r>
      <w:r w:rsidRPr="003C025D">
        <w:rPr>
          <w:rFonts w:ascii="Times New Roman" w:eastAsia="Times New Roman" w:hAnsi="Times New Roman" w:cs="Times New Roman"/>
          <w:color w:val="00000A"/>
          <w:lang w:eastAsia="pl-PL"/>
        </w:rPr>
        <w:br/>
        <w:t>w terminie wskazanym przez Zamawiającego, nieprzedłożenie faktur w terminie uprawnia Zamawiającego do dokonania zmiany wynagrodzenia;</w:t>
      </w:r>
    </w:p>
    <w:p w14:paraId="7195823E" w14:textId="77777777" w:rsidR="003C025D" w:rsidRPr="003C025D" w:rsidRDefault="003C025D">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zmiana wynagrodzenia jest dokonywana zgodnie z niniejszymi postanowieniami, jeżeli faktury, o których mowa w pkt 6 a i b dokumentują sprzedaż w okresie, o którym mowa </w:t>
      </w:r>
      <w:r w:rsidRPr="003C025D">
        <w:rPr>
          <w:rFonts w:ascii="Times New Roman" w:eastAsia="Times New Roman" w:hAnsi="Times New Roman" w:cs="Times New Roman"/>
          <w:color w:val="00000A"/>
          <w:lang w:eastAsia="pl-PL"/>
        </w:rPr>
        <w:br/>
        <w:t>w pkt 2;</w:t>
      </w:r>
    </w:p>
    <w:p w14:paraId="0FB27B5D" w14:textId="77777777" w:rsidR="003C025D" w:rsidRPr="003C025D" w:rsidRDefault="003C025D">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faktury, o których mowa w pkt 6 a i b nie mogą być wystawione na podstawie umowy zawartej przez Wykonawcę z podwykonawcą robót budowlanych lub z dostawcą bądź usługodawcą, która została odpowiednio zaakceptowana przez Zamawiającego lub przedłożona Zamawiającemu zgodnie z postanowieniami §13, a w której ustalono stałe wynagrodzenie lub stałe ceny za wykonanie danego przedmiotu umowy;</w:t>
      </w:r>
    </w:p>
    <w:p w14:paraId="4D33558F" w14:textId="77777777" w:rsidR="003C025D" w:rsidRPr="003C025D" w:rsidRDefault="003C025D">
      <w:pPr>
        <w:numPr>
          <w:ilvl w:val="0"/>
          <w:numId w:val="59"/>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zmiana wynagrodzenia Wykonawcy ustalana jest jako iloczyn:</w:t>
      </w:r>
    </w:p>
    <w:p w14:paraId="45662052" w14:textId="77777777" w:rsidR="003C025D" w:rsidRPr="003C025D" w:rsidRDefault="003C025D">
      <w:pPr>
        <w:numPr>
          <w:ilvl w:val="0"/>
          <w:numId w:val="56"/>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wynagrodzenia za daną część umowy, za którą Strona żąda zmiany wynagrodzenia oraz </w:t>
      </w:r>
    </w:p>
    <w:p w14:paraId="79F2CDAA" w14:textId="77777777" w:rsidR="003C025D" w:rsidRPr="003C025D" w:rsidRDefault="003C025D">
      <w:pPr>
        <w:numPr>
          <w:ilvl w:val="0"/>
          <w:numId w:val="56"/>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sumy, o której mowa w pkt 3, pomniejszonej o wskaźnik ryzyka 3%;</w:t>
      </w:r>
    </w:p>
    <w:p w14:paraId="72C8F7D4" w14:textId="77777777" w:rsidR="003C025D" w:rsidRPr="003C025D" w:rsidRDefault="003C025D">
      <w:pPr>
        <w:numPr>
          <w:ilvl w:val="0"/>
          <w:numId w:val="58"/>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zmiana wynagrodzenia Wykonawcy następować może w okresach 2 – miesięcznych;</w:t>
      </w:r>
    </w:p>
    <w:p w14:paraId="22D870A3" w14:textId="77777777" w:rsidR="003C025D" w:rsidRPr="003C025D" w:rsidRDefault="003C025D">
      <w:pPr>
        <w:numPr>
          <w:ilvl w:val="0"/>
          <w:numId w:val="58"/>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maksymalna wartość zmiany wynagrodzenia, jaką dopuszcza Zamawiający w efekcie zastosowania niniejszych postanowień wynosi</w:t>
      </w:r>
      <w:r w:rsidRPr="003C025D">
        <w:rPr>
          <w:rFonts w:ascii="Times New Roman" w:eastAsia="Times New Roman" w:hAnsi="Times New Roman" w:cs="Times New Roman"/>
          <w:color w:val="FF0000"/>
          <w:lang w:eastAsia="pl-PL"/>
        </w:rPr>
        <w:t xml:space="preserve"> </w:t>
      </w:r>
      <w:r w:rsidRPr="003C025D">
        <w:rPr>
          <w:rFonts w:ascii="Times New Roman" w:eastAsia="Times New Roman" w:hAnsi="Times New Roman" w:cs="Times New Roman"/>
          <w:color w:val="00000A"/>
          <w:lang w:eastAsia="pl-PL"/>
        </w:rPr>
        <w:t>10% wynagrodzenia;</w:t>
      </w:r>
    </w:p>
    <w:p w14:paraId="6465D0FD" w14:textId="77777777" w:rsidR="003C025D" w:rsidRPr="003C025D" w:rsidRDefault="003C025D">
      <w:pPr>
        <w:numPr>
          <w:ilvl w:val="0"/>
          <w:numId w:val="58"/>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00000A"/>
          <w:lang w:eastAsia="pl-PL"/>
        </w:rPr>
      </w:pPr>
      <w:r w:rsidRPr="003C025D">
        <w:rPr>
          <w:rFonts w:ascii="Times New Roman" w:eastAsia="Times New Roman" w:hAnsi="Times New Roman" w:cs="Times New Roman"/>
          <w:color w:val="00000A"/>
          <w:lang w:eastAsia="pl-PL"/>
        </w:rPr>
        <w:t>wynagrodzenie należne Wykonawcy w efekcie zastosowania niniejszych postanowień zostanie rozliczone w fakturze końcowej, oddzielną pozycją w ramach danej faktury.</w:t>
      </w:r>
    </w:p>
    <w:p w14:paraId="310F6775" w14:textId="77777777" w:rsidR="003C025D" w:rsidRPr="003C025D" w:rsidRDefault="003C025D">
      <w:pPr>
        <w:numPr>
          <w:ilvl w:val="0"/>
          <w:numId w:val="54"/>
        </w:numPr>
        <w:suppressAutoHyphens/>
        <w:autoSpaceDN w:val="0"/>
        <w:spacing w:after="0" w:line="240" w:lineRule="auto"/>
        <w:ind w:hanging="357"/>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700BC69" w14:textId="77777777" w:rsidR="003C025D" w:rsidRPr="003C025D" w:rsidRDefault="003C025D">
      <w:pPr>
        <w:numPr>
          <w:ilvl w:val="0"/>
          <w:numId w:val="60"/>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przedmiotem umowy są roboty budowlane lub usługi,</w:t>
      </w:r>
    </w:p>
    <w:p w14:paraId="3248D7DF" w14:textId="77777777" w:rsidR="003C025D" w:rsidRPr="003C025D" w:rsidRDefault="003C025D">
      <w:pPr>
        <w:numPr>
          <w:ilvl w:val="0"/>
          <w:numId w:val="60"/>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okres obowiązywania umowy przekracza 6 miesięcy.</w:t>
      </w:r>
    </w:p>
    <w:p w14:paraId="2F8E43AE" w14:textId="77777777" w:rsidR="003C025D" w:rsidRPr="003C025D" w:rsidRDefault="003C025D">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 xml:space="preserve">Zmiana wynagrodzenia podwykonawcy w sytuacji opisanej w ust. 2, powinna być dokonana </w:t>
      </w:r>
      <w:r w:rsidRPr="003C025D">
        <w:rPr>
          <w:rFonts w:ascii="Times New Roman" w:eastAsia="Times New Roman" w:hAnsi="Times New Roman" w:cs="Times New Roman"/>
          <w:color w:val="00000A"/>
          <w:lang w:eastAsia="zh-CN"/>
        </w:rPr>
        <w:br/>
        <w:t>w terminie do 30 dni od dnia zmiany wynagrodzenia Wykonawcy.</w:t>
      </w:r>
    </w:p>
    <w:p w14:paraId="7FC7307D" w14:textId="77777777" w:rsidR="003C025D" w:rsidRPr="003C025D" w:rsidRDefault="003C025D">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W przypadku zmiany zasad gromadzenia i wysokości wpłat do pracowniczych planów kapitałowych, 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179C3A27" w14:textId="77777777" w:rsidR="003C025D" w:rsidRPr="003C025D" w:rsidRDefault="003C025D">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lang w:eastAsia="zh-CN"/>
        </w:rPr>
        <w:t xml:space="preserve">W przypadku zmiany wysokości minimalnego wynagrodzenia za pracę albo wysokości minimalnej stawki godzinowej, ustalonych na podstawie ustawy z dnia 10 października 2002 r. </w:t>
      </w:r>
      <w:r w:rsidRPr="003C025D">
        <w:rPr>
          <w:rFonts w:ascii="Times New Roman" w:eastAsia="Times New Roman" w:hAnsi="Times New Roman" w:cs="Times New Roman"/>
          <w:color w:val="000000"/>
          <w:lang w:eastAsia="zh-CN"/>
        </w:rPr>
        <w:br/>
        <w:t xml:space="preserve">o minimalnym wynagrodzeniu za pracę, mającej wpływ na koszt realizacji przedmiotu umowy, Strony dokonają odpowiedniej zmiany wynagrodzenia Wykonawcy, o sumę wzrostu lub obniżenia kosztów, związanych bezpośrednio z realizacją przedmiotu umowy, wynikającą z dokonywanych </w:t>
      </w:r>
      <w:r w:rsidRPr="003C025D">
        <w:rPr>
          <w:rFonts w:ascii="Times New Roman" w:eastAsia="Times New Roman" w:hAnsi="Times New Roman" w:cs="Times New Roman"/>
          <w:color w:val="000000"/>
          <w:lang w:eastAsia="zh-CN"/>
        </w:rPr>
        <w:lastRenderedPageBreak/>
        <w:t>przez Wykonawcę wypłat zmienionego minimalnego wynagrodzenia za pracę lub zmienionej minimalnej stawki godzinowej.</w:t>
      </w:r>
    </w:p>
    <w:p w14:paraId="5F6F9EB1" w14:textId="77777777" w:rsidR="003C025D" w:rsidRPr="003C025D" w:rsidRDefault="003C025D">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lang w:eastAsia="zh-CN"/>
        </w:rPr>
        <w:t>W przypadku zmiany zasad podlegania ubezpieczeniom społecznym lub ubezpieczeniu zdrowotnemu lub wysokości stawki składki na ubezpieczenia społeczne lub ubezpieczenie zdrowotne, mającej wpływ na koszt realizacji przedmiotu umowy, Strony dokonają odpowiedniej zmiany wynagrodzenia Wykonawcy, o sumę wzrostu lub obniżenia kosztów, związanych bezpośrednio z realizacją przedmiotu umowy, wynikającą z odprowadzanych przez Wykonawcę składek na ubezpieczenia społeczne lub ubezpieczenie zdrowotne.</w:t>
      </w:r>
    </w:p>
    <w:p w14:paraId="5827D2CD" w14:textId="77777777" w:rsidR="003C025D" w:rsidRPr="003C025D" w:rsidRDefault="003C025D">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Strona żądająca zmiany wynagrodzenia w myśl ust. 4, ust. 5 lub ust. 6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0ACEEEE6" w14:textId="77777777" w:rsidR="003C025D" w:rsidRPr="003C025D" w:rsidRDefault="003C025D">
      <w:pPr>
        <w:numPr>
          <w:ilvl w:val="0"/>
          <w:numId w:val="55"/>
        </w:numPr>
        <w:suppressAutoHyphens/>
        <w:spacing w:after="0" w:line="240" w:lineRule="auto"/>
        <w:contextualSpacing/>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W przypadku zmiany stawki podatku od towarów i usług (VAT) wynagrodzenie ulegnie zmianie stosownie do zmiany stawki podatku bez zmiany wynagrodzenia netto.</w:t>
      </w:r>
    </w:p>
    <w:p w14:paraId="3FAF9AA9" w14:textId="78B5B378" w:rsidR="003C025D" w:rsidRPr="003C025D" w:rsidRDefault="003C025D">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Zmiana wynagrodzenia w myśl ust. 1, ust. 4, ust. 5 lub ust. 6 następuje na wniosek Strony </w:t>
      </w:r>
      <w:r w:rsidR="007A2920">
        <w:rPr>
          <w:rFonts w:ascii="Times New Roman" w:eastAsia="Times New Roman" w:hAnsi="Times New Roman" w:cs="Times New Roman"/>
          <w:color w:val="000000"/>
          <w:kern w:val="2"/>
          <w:lang w:eastAsia="zh-CN"/>
        </w:rPr>
        <w:t xml:space="preserve">             </w:t>
      </w:r>
      <w:r w:rsidRPr="003C025D">
        <w:rPr>
          <w:rFonts w:ascii="Times New Roman" w:eastAsia="Times New Roman" w:hAnsi="Times New Roman" w:cs="Times New Roman"/>
          <w:color w:val="000000"/>
          <w:kern w:val="2"/>
          <w:lang w:eastAsia="zh-CN"/>
        </w:rPr>
        <w:t xml:space="preserve">i powinna być dokonana w terminie do 30 dni od doręczenia wniosku o zmianę drugiej Stronie, na podstawie aneksu do umowy, chyba że termin ten okaże się niewystarczający z powodu konieczności </w:t>
      </w:r>
      <w:r w:rsidRPr="003C025D">
        <w:rPr>
          <w:rFonts w:ascii="Times New Roman" w:eastAsia="Times New Roman" w:hAnsi="Times New Roman" w:cs="Times New Roman"/>
          <w:color w:val="00000A"/>
          <w:kern w:val="2"/>
          <w:lang w:eastAsia="zh-CN"/>
        </w:rPr>
        <w:t xml:space="preserve">przedstawienia przez Wykonawcę dodatkowych wyjaśnień lub informacji lub konieczności </w:t>
      </w:r>
      <w:r w:rsidRPr="003C025D">
        <w:rPr>
          <w:rFonts w:ascii="Times New Roman" w:eastAsia="Times New Roman" w:hAnsi="Times New Roman" w:cs="Times New Roman"/>
          <w:color w:val="000000"/>
          <w:kern w:val="2"/>
          <w:lang w:eastAsia="zh-CN"/>
        </w:rPr>
        <w:t>zabezpieczenia środków w budżecie Zamawiającego.</w:t>
      </w:r>
    </w:p>
    <w:p w14:paraId="1DD4D1EA" w14:textId="77777777" w:rsidR="00A33713" w:rsidRDefault="00A33713" w:rsidP="00ED2B1E">
      <w:pPr>
        <w:tabs>
          <w:tab w:val="left" w:pos="284"/>
        </w:tabs>
        <w:spacing w:after="0" w:line="240" w:lineRule="auto"/>
        <w:contextualSpacing/>
        <w:rPr>
          <w:rFonts w:ascii="Times New Roman" w:eastAsia="Times New Roman" w:hAnsi="Times New Roman" w:cs="Times New Roman"/>
          <w:b/>
          <w:sz w:val="24"/>
          <w:szCs w:val="24"/>
        </w:rPr>
      </w:pPr>
    </w:p>
    <w:p w14:paraId="0885B336" w14:textId="36F14AB7" w:rsidR="005E77A0" w:rsidRPr="009C7E6B" w:rsidRDefault="005E77A0"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A24C88">
        <w:rPr>
          <w:rFonts w:ascii="Times New Roman" w:eastAsia="Times New Roman" w:hAnsi="Times New Roman" w:cs="Times New Roman"/>
          <w:b/>
          <w:sz w:val="24"/>
          <w:szCs w:val="24"/>
        </w:rPr>
        <w:t>1</w:t>
      </w:r>
    </w:p>
    <w:p w14:paraId="0C38D0BF" w14:textId="77777777" w:rsidR="005E77A0" w:rsidRPr="009C7E6B" w:rsidRDefault="005E77A0"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ODPOWIEDZIALNOŚĆ WYKONAWCY</w:t>
      </w:r>
    </w:p>
    <w:p w14:paraId="7AACF6B7"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ponosi odpowiedzialność:</w:t>
      </w:r>
    </w:p>
    <w:p w14:paraId="5881C7AF"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1)</w:t>
      </w:r>
      <w:r w:rsidRPr="009C7E6B">
        <w:rPr>
          <w:rFonts w:ascii="Times New Roman" w:eastAsia="Times New Roman" w:hAnsi="Times New Roman" w:cs="Times New Roman"/>
          <w:sz w:val="24"/>
          <w:szCs w:val="24"/>
        </w:rPr>
        <w:tab/>
        <w:t>za szkody wyrządzone osobom trzecim w trakcie prowadzenia robót;</w:t>
      </w:r>
    </w:p>
    <w:p w14:paraId="05D6727F"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2)</w:t>
      </w:r>
      <w:r w:rsidRPr="009C7E6B">
        <w:rPr>
          <w:rFonts w:ascii="Times New Roman" w:eastAsia="Times New Roman" w:hAnsi="Times New Roman" w:cs="Times New Roman"/>
          <w:sz w:val="24"/>
          <w:szCs w:val="24"/>
        </w:rPr>
        <w:tab/>
        <w:t>za szkody wyrządzone osobom trzecim, które ujawniły się po zakończeniu robót, ale spowodowane są niewykonaniem lub nienależytym wykonaniem robót;</w:t>
      </w:r>
    </w:p>
    <w:p w14:paraId="0EF33786"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3)</w:t>
      </w:r>
      <w:r w:rsidRPr="009C7E6B">
        <w:rPr>
          <w:rFonts w:ascii="Times New Roman" w:eastAsia="Times New Roman" w:hAnsi="Times New Roman" w:cs="Times New Roman"/>
          <w:sz w:val="24"/>
          <w:szCs w:val="24"/>
        </w:rPr>
        <w:tab/>
        <w:t>za nienależyte wykonanie robót, zapewnienie warunków bezpieczeństwa oraz metody organizacyjno-techniczne stosowane na terenie prowadzenia robót;</w:t>
      </w:r>
    </w:p>
    <w:p w14:paraId="23A5CACD"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4)</w:t>
      </w:r>
      <w:r w:rsidRPr="009C7E6B">
        <w:rPr>
          <w:rFonts w:ascii="Times New Roman" w:eastAsia="Times New Roman" w:hAnsi="Times New Roman" w:cs="Times New Roman"/>
          <w:sz w:val="24"/>
          <w:szCs w:val="24"/>
        </w:rPr>
        <w:tab/>
        <w:t>za działania, uchybienia i zaniedbania osób, przy pomocy których realizuje przedmiot umowy.</w:t>
      </w:r>
    </w:p>
    <w:p w14:paraId="2A61DA03" w14:textId="77777777" w:rsidR="005E77A0" w:rsidRPr="009C7E6B" w:rsidRDefault="005E77A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06F58022" w14:textId="6E3C9A17" w:rsidR="00F91997" w:rsidRPr="009C7E6B" w:rsidRDefault="00F91997" w:rsidP="00F91997">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A24C88">
        <w:rPr>
          <w:rFonts w:ascii="Times New Roman" w:eastAsia="Times New Roman" w:hAnsi="Times New Roman" w:cs="Times New Roman"/>
          <w:b/>
          <w:sz w:val="24"/>
          <w:szCs w:val="24"/>
        </w:rPr>
        <w:t>2</w:t>
      </w:r>
    </w:p>
    <w:p w14:paraId="13414011" w14:textId="51D10963" w:rsidR="00F91997" w:rsidRDefault="00A24C88"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SPORY</w:t>
      </w:r>
    </w:p>
    <w:p w14:paraId="494389FE" w14:textId="700CC9C6" w:rsidR="00F91997" w:rsidRPr="00F91997" w:rsidRDefault="00A24C88" w:rsidP="00F91997">
      <w:pPr>
        <w:spacing w:after="0" w:line="240" w:lineRule="auto"/>
        <w:contextualSpacing/>
        <w:jc w:val="both"/>
        <w:rPr>
          <w:rFonts w:ascii="Times New Roman" w:eastAsia="Times New Roman" w:hAnsi="Times New Roman" w:cs="Times New Roman"/>
          <w:b/>
          <w:sz w:val="24"/>
          <w:szCs w:val="24"/>
        </w:rPr>
      </w:pPr>
      <w:r>
        <w:rPr>
          <w:rStyle w:val="Pogrubienie"/>
          <w:rFonts w:ascii="Times New Roman" w:hAnsi="Times New Roman" w:cs="Times New Roman"/>
          <w:b w:val="0"/>
          <w:color w:val="2D2D2D"/>
          <w:sz w:val="24"/>
          <w:szCs w:val="24"/>
          <w:shd w:val="clear" w:color="auto" w:fill="FFFFFF"/>
        </w:rPr>
        <w:t>Spory mogące zaistnieć przy wykonaniu umowy rozstrzygnie sąd właściwy dla siedziby Zamawiającego.</w:t>
      </w:r>
    </w:p>
    <w:p w14:paraId="3F11A97E" w14:textId="77777777" w:rsidR="00F91997" w:rsidRDefault="00F91997"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371F7126" w14:textId="77777777" w:rsidR="00705630" w:rsidRDefault="00705630" w:rsidP="00ED2B1E">
      <w:pPr>
        <w:tabs>
          <w:tab w:val="left" w:pos="284"/>
        </w:tabs>
        <w:spacing w:after="0" w:line="240" w:lineRule="auto"/>
        <w:contextualSpacing/>
        <w:rPr>
          <w:rFonts w:ascii="Times New Roman" w:eastAsia="Times New Roman" w:hAnsi="Times New Roman" w:cs="Times New Roman"/>
          <w:b/>
          <w:sz w:val="24"/>
          <w:szCs w:val="24"/>
        </w:rPr>
      </w:pPr>
    </w:p>
    <w:p w14:paraId="23A026E9" w14:textId="3077F7E0" w:rsidR="003718B9" w:rsidRPr="009C7E6B" w:rsidRDefault="003718B9"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7A0E82" w:rsidRPr="009C7E6B">
        <w:rPr>
          <w:rFonts w:ascii="Times New Roman" w:eastAsia="Times New Roman" w:hAnsi="Times New Roman" w:cs="Times New Roman"/>
          <w:b/>
          <w:sz w:val="24"/>
          <w:szCs w:val="24"/>
        </w:rPr>
        <w:t>2</w:t>
      </w:r>
      <w:r w:rsidR="00A24C88">
        <w:rPr>
          <w:rFonts w:ascii="Times New Roman" w:eastAsia="Times New Roman" w:hAnsi="Times New Roman" w:cs="Times New Roman"/>
          <w:b/>
          <w:sz w:val="24"/>
          <w:szCs w:val="24"/>
        </w:rPr>
        <w:t>3</w:t>
      </w:r>
    </w:p>
    <w:p w14:paraId="52016DD8" w14:textId="77777777" w:rsidR="003718B9" w:rsidRPr="009C7E6B" w:rsidRDefault="003718B9" w:rsidP="0076397A">
      <w:pPr>
        <w:tabs>
          <w:tab w:val="left" w:pos="284"/>
        </w:tabs>
        <w:spacing w:after="0" w:line="240" w:lineRule="auto"/>
        <w:ind w:left="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POSTANOWIENIE DOTYCZĄCE PRZETWARZANIA DANYCH</w:t>
      </w:r>
    </w:p>
    <w:p w14:paraId="1BDFCFF6" w14:textId="77777777" w:rsidR="00EF3E89" w:rsidRPr="009C7E6B" w:rsidRDefault="003718B9" w:rsidP="0076397A">
      <w:pPr>
        <w:spacing w:after="0" w:line="240" w:lineRule="auto"/>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potrzeby realizacji Umowy Wykonawca zobowiązuje się do zawarcia z Zamawiającym umowy</w:t>
      </w:r>
      <w:r w:rsidR="003B4C72"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o powierzenie Wykonawcy przetwarzania danych osobowych według wzoru stanowiącego Załącznik nr 1 do Umowy.</w:t>
      </w:r>
    </w:p>
    <w:p w14:paraId="7439D7B2" w14:textId="77777777" w:rsidR="00854BE9" w:rsidRPr="009C7E6B" w:rsidRDefault="00854BE9" w:rsidP="0076397A">
      <w:pPr>
        <w:spacing w:after="0" w:line="240" w:lineRule="auto"/>
        <w:contextualSpacing/>
        <w:jc w:val="both"/>
        <w:rPr>
          <w:rFonts w:ascii="Times New Roman" w:eastAsia="Times New Roman" w:hAnsi="Times New Roman" w:cs="Times New Roman"/>
          <w:sz w:val="24"/>
          <w:szCs w:val="24"/>
        </w:rPr>
      </w:pPr>
    </w:p>
    <w:p w14:paraId="6A14C4DE" w14:textId="464EC9F0" w:rsidR="00B65F8F" w:rsidRPr="009C7E6B" w:rsidRDefault="003718B9"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A24C88">
        <w:rPr>
          <w:rFonts w:ascii="Times New Roman" w:eastAsia="Times New Roman" w:hAnsi="Times New Roman" w:cs="Times New Roman"/>
          <w:b/>
          <w:sz w:val="24"/>
          <w:szCs w:val="24"/>
        </w:rPr>
        <w:t>4</w:t>
      </w:r>
    </w:p>
    <w:p w14:paraId="39D16692" w14:textId="77777777" w:rsidR="00360ACD" w:rsidRPr="009C7E6B" w:rsidRDefault="00360ACD"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POSTANOWIENIA KOŃCOWE</w:t>
      </w:r>
    </w:p>
    <w:p w14:paraId="3158B46D"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sprawach nieuregulowanych niniejszą umową stosuje się w szczególności przepisy Kodeksu cywilnego, przepisy ustawy - Prawo zamówień publicznych i ustawy - Prawo budowlane wraz z przepisami wykonawczymi do tych ustaw.</w:t>
      </w:r>
    </w:p>
    <w:p w14:paraId="330E74B8"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Integralną część umowy stanowi: Specyfikacja Warunków Zamówienia wraz z załącznikami, oferta wykonawcy, zmiany opisu przedmiotu zamówienia dokonane w trakcie procedury przetargowej - w wersji elektronicznej.</w:t>
      </w:r>
    </w:p>
    <w:p w14:paraId="4CA07662"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 xml:space="preserve">Załączniki do umowy stanowią: </w:t>
      </w:r>
    </w:p>
    <w:p w14:paraId="42EA68A4" w14:textId="77777777" w:rsidR="00360ACD" w:rsidRPr="009C7E6B"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umowa powierzenia – załącznik nr 1,</w:t>
      </w:r>
    </w:p>
    <w:p w14:paraId="35BD29A8" w14:textId="77777777" w:rsidR="00360ACD" w:rsidRPr="009C7E6B"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 xml:space="preserve">wzór oświadczenia Podwykonawcy – załącznik nr </w:t>
      </w:r>
      <w:r w:rsidR="0002740D" w:rsidRPr="009C7E6B">
        <w:rPr>
          <w:rFonts w:ascii="Times New Roman" w:hAnsi="Times New Roman" w:cs="Times New Roman"/>
          <w:sz w:val="24"/>
          <w:szCs w:val="24"/>
        </w:rPr>
        <w:t>2</w:t>
      </w:r>
      <w:r w:rsidRPr="009C7E6B">
        <w:rPr>
          <w:rFonts w:ascii="Times New Roman" w:hAnsi="Times New Roman" w:cs="Times New Roman"/>
          <w:sz w:val="24"/>
          <w:szCs w:val="24"/>
        </w:rPr>
        <w:t>,</w:t>
      </w:r>
    </w:p>
    <w:p w14:paraId="08798C0E" w14:textId="30EEE321" w:rsidR="00191990" w:rsidRPr="00D16FCC"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 xml:space="preserve">wzór zestawienia zbiorczego faktur Podwykonawcy – załącznik nr </w:t>
      </w:r>
      <w:r w:rsidR="0002740D" w:rsidRPr="009C7E6B">
        <w:rPr>
          <w:rFonts w:ascii="Times New Roman" w:hAnsi="Times New Roman" w:cs="Times New Roman"/>
          <w:sz w:val="24"/>
          <w:szCs w:val="24"/>
        </w:rPr>
        <w:t>3</w:t>
      </w:r>
      <w:r w:rsidRPr="009C7E6B">
        <w:rPr>
          <w:rFonts w:ascii="Times New Roman" w:hAnsi="Times New Roman" w:cs="Times New Roman"/>
          <w:sz w:val="24"/>
          <w:szCs w:val="24"/>
        </w:rPr>
        <w:t xml:space="preserve">, </w:t>
      </w:r>
    </w:p>
    <w:p w14:paraId="39FEAEDB"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Wszystkie zmiany umowy wymagają formy pisemnej (aneks do umowy) pod rygorem nieważności</w:t>
      </w:r>
      <w:r w:rsidR="003D19EF" w:rsidRPr="009C7E6B">
        <w:rPr>
          <w:rFonts w:ascii="Times New Roman" w:eastAsia="Times New Roman" w:hAnsi="Times New Roman" w:cs="Times New Roman"/>
          <w:sz w:val="24"/>
          <w:szCs w:val="24"/>
        </w:rPr>
        <w:t>, chyba że umowa stanowi inaczej.</w:t>
      </w:r>
    </w:p>
    <w:p w14:paraId="7A86E31E"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Umowę sporządzono w dwóch jednobrzmiących egzemplarzach - jeden dla Zamawiającego i jeden dla Wykonawcy.</w:t>
      </w:r>
    </w:p>
    <w:p w14:paraId="23C3F4C1" w14:textId="77777777" w:rsidR="00495A23" w:rsidRPr="009C7E6B" w:rsidRDefault="00495A23" w:rsidP="0076397A">
      <w:pPr>
        <w:spacing w:after="0" w:line="240" w:lineRule="auto"/>
        <w:ind w:left="708" w:firstLine="708"/>
        <w:rPr>
          <w:rFonts w:ascii="Times New Roman" w:hAnsi="Times New Roman" w:cs="Times New Roman"/>
          <w:b/>
          <w:sz w:val="24"/>
          <w:szCs w:val="24"/>
        </w:rPr>
      </w:pPr>
    </w:p>
    <w:p w14:paraId="2F915785" w14:textId="77777777" w:rsidR="00495A23" w:rsidRPr="009C7E6B" w:rsidRDefault="00495A23" w:rsidP="0076397A">
      <w:pPr>
        <w:spacing w:after="0" w:line="240" w:lineRule="auto"/>
        <w:ind w:left="708" w:firstLine="708"/>
        <w:rPr>
          <w:rFonts w:ascii="Times New Roman" w:hAnsi="Times New Roman" w:cs="Times New Roman"/>
          <w:b/>
          <w:sz w:val="24"/>
          <w:szCs w:val="24"/>
        </w:rPr>
      </w:pPr>
    </w:p>
    <w:p w14:paraId="75D76720" w14:textId="77777777" w:rsidR="00607BE2" w:rsidRPr="009C7E6B" w:rsidRDefault="00607BE2" w:rsidP="0076397A">
      <w:pPr>
        <w:spacing w:after="0" w:line="240" w:lineRule="auto"/>
        <w:ind w:left="708" w:firstLine="708"/>
        <w:rPr>
          <w:rFonts w:ascii="Times New Roman" w:hAnsi="Times New Roman" w:cs="Times New Roman"/>
          <w:b/>
          <w:sz w:val="24"/>
          <w:szCs w:val="24"/>
        </w:rPr>
      </w:pPr>
    </w:p>
    <w:p w14:paraId="639C2059" w14:textId="77777777" w:rsidR="000009E0" w:rsidRPr="009C7E6B" w:rsidRDefault="004B521E" w:rsidP="00106357">
      <w:pPr>
        <w:spacing w:after="0" w:line="240" w:lineRule="auto"/>
        <w:rPr>
          <w:rFonts w:ascii="Times New Roman" w:hAnsi="Times New Roman" w:cs="Times New Roman"/>
          <w:b/>
          <w:sz w:val="24"/>
          <w:szCs w:val="24"/>
        </w:rPr>
      </w:pPr>
      <w:r w:rsidRPr="009C7E6B">
        <w:rPr>
          <w:rFonts w:ascii="Times New Roman" w:hAnsi="Times New Roman" w:cs="Times New Roman"/>
          <w:b/>
          <w:sz w:val="24"/>
          <w:szCs w:val="24"/>
        </w:rPr>
        <w:t xml:space="preserve">ZAMAWIAJĄCY                                           </w:t>
      </w:r>
      <w:r w:rsidR="00861456" w:rsidRPr="009C7E6B">
        <w:rPr>
          <w:rFonts w:ascii="Times New Roman" w:hAnsi="Times New Roman" w:cs="Times New Roman"/>
          <w:b/>
          <w:sz w:val="24"/>
          <w:szCs w:val="24"/>
        </w:rPr>
        <w:t xml:space="preserve">                              </w:t>
      </w:r>
      <w:r w:rsidR="00106357" w:rsidRPr="009C7E6B">
        <w:rPr>
          <w:rFonts w:ascii="Times New Roman" w:hAnsi="Times New Roman" w:cs="Times New Roman"/>
          <w:b/>
          <w:sz w:val="24"/>
          <w:szCs w:val="24"/>
        </w:rPr>
        <w:tab/>
      </w:r>
      <w:r w:rsidR="00106357" w:rsidRPr="009C7E6B">
        <w:rPr>
          <w:rFonts w:ascii="Times New Roman" w:hAnsi="Times New Roman" w:cs="Times New Roman"/>
          <w:b/>
          <w:sz w:val="24"/>
          <w:szCs w:val="24"/>
        </w:rPr>
        <w:tab/>
      </w:r>
      <w:r w:rsidR="00861456" w:rsidRPr="009C7E6B">
        <w:rPr>
          <w:rFonts w:ascii="Times New Roman" w:hAnsi="Times New Roman" w:cs="Times New Roman"/>
          <w:b/>
          <w:sz w:val="24"/>
          <w:szCs w:val="24"/>
        </w:rPr>
        <w:t xml:space="preserve">  </w:t>
      </w:r>
      <w:r w:rsidRPr="009C7E6B">
        <w:rPr>
          <w:rFonts w:ascii="Times New Roman" w:hAnsi="Times New Roman" w:cs="Times New Roman"/>
          <w:b/>
          <w:sz w:val="24"/>
          <w:szCs w:val="24"/>
        </w:rPr>
        <w:t>WYKONAWCA</w:t>
      </w:r>
    </w:p>
    <w:p w14:paraId="7791DB8F"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31A0E600"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30420B06" w14:textId="77777777" w:rsidR="00484608" w:rsidRPr="009C7E6B" w:rsidRDefault="00484608" w:rsidP="0076397A">
      <w:pPr>
        <w:spacing w:after="0" w:line="240" w:lineRule="auto"/>
        <w:rPr>
          <w:rFonts w:ascii="Times New Roman" w:hAnsi="Times New Roman" w:cs="Times New Roman"/>
          <w:b/>
          <w:sz w:val="24"/>
          <w:szCs w:val="24"/>
        </w:rPr>
      </w:pPr>
    </w:p>
    <w:sectPr w:rsidR="00484608" w:rsidRPr="009C7E6B" w:rsidSect="002E644E">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2042" w14:textId="77777777" w:rsidR="00262B75" w:rsidRDefault="00262B75" w:rsidP="0085433A">
      <w:pPr>
        <w:spacing w:after="0" w:line="240" w:lineRule="auto"/>
      </w:pPr>
      <w:r>
        <w:separator/>
      </w:r>
    </w:p>
  </w:endnote>
  <w:endnote w:type="continuationSeparator" w:id="0">
    <w:p w14:paraId="786EF4D1" w14:textId="77777777" w:rsidR="00262B75" w:rsidRDefault="00262B75" w:rsidP="0085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AB6C" w14:textId="77777777" w:rsidR="009C7E6B" w:rsidRDefault="009C7E6B">
    <w:pPr>
      <w:pStyle w:val="Stopka"/>
    </w:pPr>
  </w:p>
  <w:p w14:paraId="11E02AB3" w14:textId="77777777" w:rsidR="009C7E6B" w:rsidRDefault="009C7E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8A64" w14:textId="77777777" w:rsidR="00262B75" w:rsidRDefault="00262B75" w:rsidP="0085433A">
      <w:pPr>
        <w:spacing w:after="0" w:line="240" w:lineRule="auto"/>
      </w:pPr>
      <w:r>
        <w:separator/>
      </w:r>
    </w:p>
  </w:footnote>
  <w:footnote w:type="continuationSeparator" w:id="0">
    <w:p w14:paraId="4EC7CD45" w14:textId="77777777" w:rsidR="00262B75" w:rsidRDefault="00262B75" w:rsidP="00854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7510" w14:textId="5D8CA602" w:rsidR="00A738B4" w:rsidRDefault="00A370AC" w:rsidP="00257F95">
    <w:pPr>
      <w:pStyle w:val="Nagwek"/>
      <w:jc w:val="center"/>
    </w:pPr>
    <w:r>
      <w:rPr>
        <w:i/>
        <w:iCs/>
        <w:noProof/>
        <w:lang w:eastAsia="pl-PL"/>
      </w:rPr>
      <w:tab/>
    </w:r>
    <w:r>
      <w:rPr>
        <w:i/>
        <w:iCs/>
        <w:noProof/>
        <w:lang w:eastAsia="pl-PL"/>
      </w:rPr>
      <w:tab/>
    </w:r>
    <w:r>
      <w:rPr>
        <w:i/>
        <w:iCs/>
        <w:noProof/>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A54"/>
    <w:multiLevelType w:val="multilevel"/>
    <w:tmpl w:val="52C92B86"/>
    <w:lvl w:ilvl="0">
      <w:start w:val="1"/>
      <w:numFmt w:val="decimal"/>
      <w:lvlText w:val="%1."/>
      <w:lvlJc w:val="left"/>
      <w:pPr>
        <w:tabs>
          <w:tab w:val="left" w:pos="1080"/>
        </w:tabs>
        <w:ind w:left="1363" w:hanging="283"/>
      </w:pPr>
      <w:rPr>
        <w:b w:val="0"/>
        <w:i w:val="0"/>
        <w:sz w:val="20"/>
        <w:szCs w:val="20"/>
      </w:rPr>
    </w:lvl>
    <w:lvl w:ilvl="1">
      <w:start w:val="1"/>
      <w:numFmt w:val="decimal"/>
      <w:lvlText w:val="%2)"/>
      <w:lvlJc w:val="left"/>
      <w:pPr>
        <w:tabs>
          <w:tab w:val="left" w:pos="1146"/>
        </w:tabs>
        <w:ind w:left="1146" w:hanging="720"/>
      </w:pPr>
      <w:rPr>
        <w:b w:val="0"/>
        <w:i w:val="0"/>
        <w:color w:val="auto"/>
        <w:sz w:val="20"/>
        <w:szCs w:val="20"/>
      </w:rPr>
    </w:lvl>
    <w:lvl w:ilvl="2">
      <w:start w:val="1"/>
      <w:numFmt w:val="decimal"/>
      <w:lvlText w:val="%3."/>
      <w:lvlJc w:val="left"/>
      <w:pPr>
        <w:tabs>
          <w:tab w:val="left" w:pos="2160"/>
        </w:tabs>
        <w:ind w:left="2160" w:hanging="360"/>
      </w:pPr>
      <w:rPr>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A562699"/>
    <w:multiLevelType w:val="hybridMultilevel"/>
    <w:tmpl w:val="CD245868"/>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C6C46E3"/>
    <w:multiLevelType w:val="hybridMultilevel"/>
    <w:tmpl w:val="045A5372"/>
    <w:lvl w:ilvl="0" w:tplc="BD6A2A4E">
      <w:start w:val="1"/>
      <w:numFmt w:val="decimal"/>
      <w:lvlText w:val="%1."/>
      <w:lvlJc w:val="left"/>
      <w:pPr>
        <w:tabs>
          <w:tab w:val="num" w:pos="645"/>
        </w:tabs>
        <w:ind w:left="645" w:hanging="64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C7355AE"/>
    <w:multiLevelType w:val="hybridMultilevel"/>
    <w:tmpl w:val="20941F76"/>
    <w:lvl w:ilvl="0" w:tplc="4EAE013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4256C"/>
    <w:multiLevelType w:val="hybridMultilevel"/>
    <w:tmpl w:val="288E13FA"/>
    <w:lvl w:ilvl="0" w:tplc="21CCE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40488B"/>
    <w:multiLevelType w:val="hybridMultilevel"/>
    <w:tmpl w:val="62749430"/>
    <w:lvl w:ilvl="0" w:tplc="238AE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C35957"/>
    <w:multiLevelType w:val="hybridMultilevel"/>
    <w:tmpl w:val="11FEAC52"/>
    <w:lvl w:ilvl="0" w:tplc="E202077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0124751"/>
    <w:multiLevelType w:val="hybridMultilevel"/>
    <w:tmpl w:val="DD244D3E"/>
    <w:lvl w:ilvl="0" w:tplc="2A9AD69A">
      <w:start w:val="1"/>
      <w:numFmt w:val="decimal"/>
      <w:lvlText w:val="%1)"/>
      <w:lvlJc w:val="left"/>
      <w:pPr>
        <w:tabs>
          <w:tab w:val="num" w:pos="1440"/>
        </w:tabs>
        <w:ind w:left="1440" w:hanging="360"/>
      </w:pPr>
      <w:rPr>
        <w:rFonts w:ascii="Verdana" w:eastAsia="Calibri" w:hAnsi="Verdana" w:cs="Times New Roman" w:hint="default"/>
        <w:b w:val="0"/>
        <w:sz w:val="18"/>
        <w:szCs w:val="18"/>
      </w:rPr>
    </w:lvl>
    <w:lvl w:ilvl="1" w:tplc="BA62F22E">
      <w:start w:val="1"/>
      <w:numFmt w:val="decimal"/>
      <w:lvlText w:val="%2)"/>
      <w:lvlJc w:val="left"/>
      <w:pPr>
        <w:tabs>
          <w:tab w:val="num" w:pos="1440"/>
        </w:tabs>
        <w:ind w:left="1440" w:hanging="360"/>
      </w:pPr>
      <w:rPr>
        <w:b w:val="0"/>
        <w:sz w:val="20"/>
        <w:szCs w:val="20"/>
      </w:rPr>
    </w:lvl>
    <w:lvl w:ilvl="2" w:tplc="C15095A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91043"/>
    <w:multiLevelType w:val="hybridMultilevel"/>
    <w:tmpl w:val="BC209AFA"/>
    <w:lvl w:ilvl="0" w:tplc="43EAE294">
      <w:start w:val="1"/>
      <w:numFmt w:val="decimal"/>
      <w:lvlText w:val="%1)"/>
      <w:lvlJc w:val="left"/>
      <w:pPr>
        <w:tabs>
          <w:tab w:val="num" w:pos="503"/>
        </w:tabs>
        <w:ind w:left="503" w:hanging="360"/>
      </w:pPr>
      <w:rPr>
        <w:rFonts w:ascii="Times New Roman" w:eastAsia="Times New Roman" w:hAnsi="Times New Roman" w:cs="Times New Roman"/>
        <w:b/>
      </w:rPr>
    </w:lvl>
    <w:lvl w:ilvl="1" w:tplc="5E2C35E4">
      <w:start w:val="1"/>
      <w:numFmt w:val="decimal"/>
      <w:lvlText w:val="%2."/>
      <w:lvlJc w:val="left"/>
      <w:pPr>
        <w:tabs>
          <w:tab w:val="num" w:pos="1441"/>
        </w:tabs>
        <w:ind w:left="1441" w:hanging="360"/>
      </w:pPr>
      <w:rPr>
        <w:rFonts w:hint="default"/>
        <w:b w:val="0"/>
        <w:sz w:val="20"/>
        <w:szCs w:val="20"/>
      </w:rPr>
    </w:lvl>
    <w:lvl w:ilvl="2" w:tplc="0415001B">
      <w:start w:val="1"/>
      <w:numFmt w:val="lowerRoman"/>
      <w:lvlText w:val="%3."/>
      <w:lvlJc w:val="right"/>
      <w:pPr>
        <w:tabs>
          <w:tab w:val="num" w:pos="2161"/>
        </w:tabs>
        <w:ind w:left="2161" w:hanging="180"/>
      </w:pPr>
    </w:lvl>
    <w:lvl w:ilvl="3" w:tplc="E58CD598">
      <w:start w:val="1"/>
      <w:numFmt w:val="lowerLetter"/>
      <w:lvlText w:val="%4)"/>
      <w:lvlJc w:val="left"/>
      <w:pPr>
        <w:ind w:left="2881" w:hanging="360"/>
      </w:pPr>
      <w:rPr>
        <w:rFonts w:hint="default"/>
      </w:r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9" w15:restartNumberingAfterBreak="0">
    <w:nsid w:val="11517670"/>
    <w:multiLevelType w:val="hybridMultilevel"/>
    <w:tmpl w:val="DD7A195C"/>
    <w:lvl w:ilvl="0" w:tplc="4918927C">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619BC"/>
    <w:multiLevelType w:val="hybridMultilevel"/>
    <w:tmpl w:val="CA78D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3644C"/>
    <w:multiLevelType w:val="hybridMultilevel"/>
    <w:tmpl w:val="B058AC6E"/>
    <w:lvl w:ilvl="0" w:tplc="37BA44B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47C05EF"/>
    <w:multiLevelType w:val="hybridMultilevel"/>
    <w:tmpl w:val="4D6CBCE2"/>
    <w:lvl w:ilvl="0" w:tplc="D584B3B4">
      <w:start w:val="1"/>
      <w:numFmt w:val="decimal"/>
      <w:lvlText w:val="%1)"/>
      <w:lvlJc w:val="left"/>
      <w:pPr>
        <w:ind w:left="4644" w:hanging="360"/>
      </w:pPr>
      <w:rPr>
        <w:rFonts w:ascii="Times New Roman" w:eastAsia="Calibri"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13B1"/>
    <w:multiLevelType w:val="hybridMultilevel"/>
    <w:tmpl w:val="2EB4FCCE"/>
    <w:lvl w:ilvl="0" w:tplc="37EA830C">
      <w:start w:val="1"/>
      <w:numFmt w:val="lowerLetter"/>
      <w:lvlText w:val="%1)"/>
      <w:lvlJc w:val="left"/>
      <w:pPr>
        <w:tabs>
          <w:tab w:val="num" w:pos="2422"/>
        </w:tabs>
        <w:ind w:left="2422" w:hanging="72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609DF"/>
    <w:multiLevelType w:val="hybridMultilevel"/>
    <w:tmpl w:val="CA7EF8CE"/>
    <w:lvl w:ilvl="0" w:tplc="C7BE55F6">
      <w:start w:val="1"/>
      <w:numFmt w:val="lowerLetter"/>
      <w:lvlText w:val="%1)"/>
      <w:lvlJc w:val="left"/>
      <w:pPr>
        <w:tabs>
          <w:tab w:val="num" w:pos="884"/>
        </w:tabs>
        <w:ind w:left="884" w:hanging="600"/>
      </w:pPr>
      <w:rPr>
        <w:rFonts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B424C"/>
    <w:multiLevelType w:val="hybridMultilevel"/>
    <w:tmpl w:val="39A6E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500384"/>
    <w:multiLevelType w:val="hybridMultilevel"/>
    <w:tmpl w:val="C7E8B63E"/>
    <w:lvl w:ilvl="0" w:tplc="FA66ACD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C19C0"/>
    <w:multiLevelType w:val="hybridMultilevel"/>
    <w:tmpl w:val="51DA66F6"/>
    <w:lvl w:ilvl="0" w:tplc="5216AFF8">
      <w:start w:val="1"/>
      <w:numFmt w:val="decimal"/>
      <w:lvlText w:val="%1)"/>
      <w:lvlJc w:val="left"/>
      <w:pPr>
        <w:tabs>
          <w:tab w:val="num" w:pos="2422"/>
        </w:tabs>
        <w:ind w:left="2422" w:hanging="72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A3494"/>
    <w:multiLevelType w:val="hybridMultilevel"/>
    <w:tmpl w:val="0BDC6010"/>
    <w:lvl w:ilvl="0" w:tplc="A7D89B68">
      <w:start w:val="1"/>
      <w:numFmt w:val="decimal"/>
      <w:lvlText w:val="%1."/>
      <w:lvlJc w:val="left"/>
      <w:pPr>
        <w:tabs>
          <w:tab w:val="num" w:pos="0"/>
        </w:tabs>
        <w:ind w:left="284" w:hanging="284"/>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C77C21"/>
    <w:multiLevelType w:val="hybridMultilevel"/>
    <w:tmpl w:val="0ED2D7C4"/>
    <w:lvl w:ilvl="0" w:tplc="2DE628B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243B13"/>
    <w:multiLevelType w:val="hybridMultilevel"/>
    <w:tmpl w:val="BBD6B8EE"/>
    <w:lvl w:ilvl="0" w:tplc="2270A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04E9"/>
    <w:multiLevelType w:val="hybridMultilevel"/>
    <w:tmpl w:val="8F24F74A"/>
    <w:lvl w:ilvl="0" w:tplc="E25433A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00DF1"/>
    <w:multiLevelType w:val="hybridMultilevel"/>
    <w:tmpl w:val="08E0CEEC"/>
    <w:lvl w:ilvl="0" w:tplc="D030785C">
      <w:start w:val="3"/>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C02843"/>
    <w:multiLevelType w:val="hybridMultilevel"/>
    <w:tmpl w:val="A5FE95DA"/>
    <w:lvl w:ilvl="0" w:tplc="2FB20958">
      <w:start w:val="3"/>
      <w:numFmt w:val="decimal"/>
      <w:lvlText w:val="%1."/>
      <w:lvlJc w:val="left"/>
      <w:pPr>
        <w:tabs>
          <w:tab w:val="num" w:pos="0"/>
        </w:tabs>
        <w:ind w:left="284" w:hanging="284"/>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9F76E08"/>
    <w:multiLevelType w:val="hybridMultilevel"/>
    <w:tmpl w:val="DA905E2E"/>
    <w:lvl w:ilvl="0" w:tplc="60003732">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91B08"/>
    <w:multiLevelType w:val="hybridMultilevel"/>
    <w:tmpl w:val="7B48E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01B97"/>
    <w:multiLevelType w:val="hybridMultilevel"/>
    <w:tmpl w:val="576AE01E"/>
    <w:lvl w:ilvl="0" w:tplc="370E6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658D"/>
    <w:multiLevelType w:val="hybridMultilevel"/>
    <w:tmpl w:val="4B72BD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923688"/>
    <w:multiLevelType w:val="hybridMultilevel"/>
    <w:tmpl w:val="72EC252E"/>
    <w:lvl w:ilvl="0" w:tplc="988C9FBA">
      <w:start w:val="1"/>
      <w:numFmt w:val="decimal"/>
      <w:lvlText w:val="%1."/>
      <w:lvlJc w:val="left"/>
      <w:pPr>
        <w:ind w:left="3600" w:hanging="360"/>
      </w:pPr>
      <w:rPr>
        <w:rFonts w:ascii="Times New Roman" w:eastAsia="Calibri"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394995"/>
    <w:multiLevelType w:val="singleLevel"/>
    <w:tmpl w:val="2CB44D40"/>
    <w:lvl w:ilvl="0">
      <w:start w:val="1"/>
      <w:numFmt w:val="decimal"/>
      <w:lvlText w:val="%1)"/>
      <w:lvlJc w:val="left"/>
      <w:pPr>
        <w:tabs>
          <w:tab w:val="num" w:pos="360"/>
        </w:tabs>
        <w:ind w:left="360" w:hanging="360"/>
      </w:pPr>
      <w:rPr>
        <w:b w:val="0"/>
        <w:sz w:val="20"/>
        <w:szCs w:val="20"/>
      </w:rPr>
    </w:lvl>
  </w:abstractNum>
  <w:abstractNum w:abstractNumId="31" w15:restartNumberingAfterBreak="0">
    <w:nsid w:val="45B618F0"/>
    <w:multiLevelType w:val="hybridMultilevel"/>
    <w:tmpl w:val="78F85D74"/>
    <w:lvl w:ilvl="0" w:tplc="C1461996">
      <w:start w:val="1"/>
      <w:numFmt w:val="decimal"/>
      <w:lvlText w:val="%1)"/>
      <w:lvlJc w:val="left"/>
      <w:pPr>
        <w:tabs>
          <w:tab w:val="num" w:pos="1451"/>
        </w:tabs>
        <w:ind w:left="1451" w:hanging="600"/>
      </w:pPr>
      <w:rPr>
        <w:rFonts w:ascii="Times New Roman" w:eastAsia="Calibri"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9C0D57"/>
    <w:multiLevelType w:val="hybridMultilevel"/>
    <w:tmpl w:val="D08AFB9C"/>
    <w:lvl w:ilvl="0" w:tplc="9C780F3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81232"/>
    <w:multiLevelType w:val="hybridMultilevel"/>
    <w:tmpl w:val="E72AC774"/>
    <w:lvl w:ilvl="0" w:tplc="0BA4D9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E2540E"/>
    <w:multiLevelType w:val="hybridMultilevel"/>
    <w:tmpl w:val="EE5271FE"/>
    <w:lvl w:ilvl="0" w:tplc="04150017">
      <w:start w:val="1"/>
      <w:numFmt w:val="lowerLetter"/>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F4793C"/>
    <w:multiLevelType w:val="hybridMultilevel"/>
    <w:tmpl w:val="A64C2FBA"/>
    <w:lvl w:ilvl="0" w:tplc="04150017">
      <w:start w:val="1"/>
      <w:numFmt w:val="lowerLetter"/>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D27B2"/>
    <w:multiLevelType w:val="multilevel"/>
    <w:tmpl w:val="062A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835A0E"/>
    <w:multiLevelType w:val="hybridMultilevel"/>
    <w:tmpl w:val="E8BADC80"/>
    <w:lvl w:ilvl="0" w:tplc="9B0ED81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C92B86"/>
    <w:multiLevelType w:val="hybridMultilevel"/>
    <w:tmpl w:val="D2A0C03A"/>
    <w:lvl w:ilvl="0" w:tplc="2AD80EC8">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50E3E28"/>
    <w:multiLevelType w:val="hybridMultilevel"/>
    <w:tmpl w:val="038C76C2"/>
    <w:lvl w:ilvl="0" w:tplc="8098AD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4B1B4A"/>
    <w:multiLevelType w:val="multilevel"/>
    <w:tmpl w:val="79266F29"/>
    <w:lvl w:ilvl="0">
      <w:start w:val="1"/>
      <w:numFmt w:val="decimal"/>
      <w:lvlText w:val="%1)"/>
      <w:lvlJc w:val="left"/>
      <w:pPr>
        <w:tabs>
          <w:tab w:val="left" w:pos="1451"/>
        </w:tabs>
        <w:ind w:left="1451" w:hanging="600"/>
      </w:pPr>
      <w:rPr>
        <w:rFonts w:hint="default"/>
        <w:b/>
        <w:i w:val="0"/>
        <w:sz w:val="16"/>
        <w:szCs w:val="16"/>
      </w:rPr>
    </w:lvl>
    <w:lvl w:ilvl="1">
      <w:start w:val="1"/>
      <w:numFmt w:val="lowerLetter"/>
      <w:lvlText w:val="%2)"/>
      <w:lvlJc w:val="left"/>
      <w:pPr>
        <w:tabs>
          <w:tab w:val="left" w:pos="1440"/>
        </w:tabs>
        <w:ind w:left="1440" w:hanging="360"/>
      </w:pPr>
      <w:rPr>
        <w:rFonts w:hint="default"/>
        <w:b w:val="0"/>
        <w:i w:val="0"/>
        <w:sz w:val="18"/>
        <w:szCs w:val="18"/>
      </w:rPr>
    </w:lvl>
    <w:lvl w:ilvl="2">
      <w:start w:val="1"/>
      <w:numFmt w:val="bullet"/>
      <w:lvlText w:val=""/>
      <w:lvlJc w:val="left"/>
      <w:pPr>
        <w:tabs>
          <w:tab w:val="left" w:pos="2340"/>
        </w:tabs>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5900132B"/>
    <w:multiLevelType w:val="hybridMultilevel"/>
    <w:tmpl w:val="C16A955C"/>
    <w:lvl w:ilvl="0" w:tplc="4306AC2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598F7E23"/>
    <w:multiLevelType w:val="hybridMultilevel"/>
    <w:tmpl w:val="AF0C0B56"/>
    <w:lvl w:ilvl="0" w:tplc="C8A606FE">
      <w:start w:val="1"/>
      <w:numFmt w:val="decimal"/>
      <w:lvlText w:val="%1)"/>
      <w:lvlJc w:val="left"/>
      <w:pPr>
        <w:tabs>
          <w:tab w:val="num" w:pos="1451"/>
        </w:tabs>
        <w:ind w:left="1451" w:hanging="600"/>
      </w:pPr>
      <w:rPr>
        <w:rFonts w:hint="default"/>
        <w:b w:val="0"/>
        <w:i w:val="0"/>
      </w:rPr>
    </w:lvl>
    <w:lvl w:ilvl="1" w:tplc="4A3A1998">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233067B0">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AD86617"/>
    <w:multiLevelType w:val="hybridMultilevel"/>
    <w:tmpl w:val="B8AC2A6E"/>
    <w:lvl w:ilvl="0" w:tplc="7456A5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3E0CAD"/>
    <w:multiLevelType w:val="hybridMultilevel"/>
    <w:tmpl w:val="0C5CA91A"/>
    <w:lvl w:ilvl="0" w:tplc="4C10962C">
      <w:start w:val="8"/>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C94598B"/>
    <w:multiLevelType w:val="hybridMultilevel"/>
    <w:tmpl w:val="FB7C58A0"/>
    <w:lvl w:ilvl="0" w:tplc="7FC4F31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105EC"/>
    <w:multiLevelType w:val="hybridMultilevel"/>
    <w:tmpl w:val="CEDE92A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62E068CC"/>
    <w:multiLevelType w:val="hybridMultilevel"/>
    <w:tmpl w:val="F32A2BE2"/>
    <w:lvl w:ilvl="0" w:tplc="CE9CCFE8">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555E71"/>
    <w:multiLevelType w:val="hybridMultilevel"/>
    <w:tmpl w:val="3BA6D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08D35A">
      <w:start w:val="1"/>
      <w:numFmt w:val="decimal"/>
      <w:lvlText w:val="%4."/>
      <w:lvlJc w:val="left"/>
      <w:pPr>
        <w:ind w:left="1920" w:hanging="360"/>
      </w:pPr>
      <w:rPr>
        <w:rFonts w:ascii="Times New Roman" w:hAnsi="Times New Roman" w:cs="Times New Roman" w:hint="default"/>
        <w:i w:val="0"/>
        <w:color w:val="auto"/>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C14D2E"/>
    <w:multiLevelType w:val="hybridMultilevel"/>
    <w:tmpl w:val="509851AA"/>
    <w:lvl w:ilvl="0" w:tplc="4C48BC04">
      <w:start w:val="1"/>
      <w:numFmt w:val="decimal"/>
      <w:lvlText w:val="%1)"/>
      <w:lvlJc w:val="left"/>
      <w:pPr>
        <w:tabs>
          <w:tab w:val="num" w:pos="2422"/>
        </w:tabs>
        <w:ind w:left="2422"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F1213D"/>
    <w:multiLevelType w:val="hybridMultilevel"/>
    <w:tmpl w:val="0A04ABF2"/>
    <w:lvl w:ilvl="0" w:tplc="FD72B24A">
      <w:start w:val="1"/>
      <w:numFmt w:val="decimal"/>
      <w:lvlText w:val="%1."/>
      <w:lvlJc w:val="left"/>
      <w:pPr>
        <w:tabs>
          <w:tab w:val="num" w:pos="502"/>
        </w:tabs>
        <w:ind w:left="502"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B9720F"/>
    <w:multiLevelType w:val="hybridMultilevel"/>
    <w:tmpl w:val="B17A044E"/>
    <w:lvl w:ilvl="0" w:tplc="9216003E">
      <w:start w:val="1"/>
      <w:numFmt w:val="low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BCC3D8C"/>
    <w:multiLevelType w:val="hybridMultilevel"/>
    <w:tmpl w:val="C04CB0C8"/>
    <w:lvl w:ilvl="0" w:tplc="5AFA9B8E">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60A44"/>
    <w:multiLevelType w:val="multilevel"/>
    <w:tmpl w:val="0240A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2647E8"/>
    <w:multiLevelType w:val="hybridMultilevel"/>
    <w:tmpl w:val="854E88FE"/>
    <w:lvl w:ilvl="0" w:tplc="EBE4118C">
      <w:start w:val="1"/>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4967099"/>
    <w:multiLevelType w:val="hybridMultilevel"/>
    <w:tmpl w:val="4928D986"/>
    <w:lvl w:ilvl="0" w:tplc="6ABC3DAE">
      <w:start w:val="1"/>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0E7A18"/>
    <w:multiLevelType w:val="hybridMultilevel"/>
    <w:tmpl w:val="8962061A"/>
    <w:lvl w:ilvl="0" w:tplc="4D344F40">
      <w:start w:val="1"/>
      <w:numFmt w:val="decimal"/>
      <w:lvlText w:val="%1)"/>
      <w:lvlJc w:val="left"/>
      <w:pPr>
        <w:tabs>
          <w:tab w:val="num" w:pos="1811"/>
        </w:tabs>
        <w:ind w:left="1811"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651C89"/>
    <w:multiLevelType w:val="hybridMultilevel"/>
    <w:tmpl w:val="C91A5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266F29"/>
    <w:multiLevelType w:val="hybridMultilevel"/>
    <w:tmpl w:val="C930D228"/>
    <w:lvl w:ilvl="0" w:tplc="AB186BB0">
      <w:start w:val="1"/>
      <w:numFmt w:val="decimal"/>
      <w:lvlText w:val="%1)"/>
      <w:lvlJc w:val="left"/>
      <w:pPr>
        <w:tabs>
          <w:tab w:val="num" w:pos="1451"/>
        </w:tabs>
        <w:ind w:left="1451" w:hanging="600"/>
      </w:pPr>
      <w:rPr>
        <w:rFonts w:hint="default"/>
        <w:b/>
        <w:i w:val="0"/>
        <w:sz w:val="16"/>
        <w:szCs w:val="16"/>
      </w:rPr>
    </w:lvl>
    <w:lvl w:ilvl="1" w:tplc="C7BE55F6">
      <w:start w:val="1"/>
      <w:numFmt w:val="lowerLetter"/>
      <w:lvlText w:val="%2)"/>
      <w:lvlJc w:val="left"/>
      <w:pPr>
        <w:tabs>
          <w:tab w:val="num" w:pos="1440"/>
        </w:tabs>
        <w:ind w:left="1440" w:hanging="360"/>
      </w:pPr>
      <w:rPr>
        <w:rFonts w:hint="default"/>
        <w:b w:val="0"/>
        <w:i w:val="0"/>
        <w:sz w:val="18"/>
        <w:szCs w:val="18"/>
      </w:rPr>
    </w:lvl>
    <w:lvl w:ilvl="2" w:tplc="E2544DC8">
      <w:start w:val="1"/>
      <w:numFmt w:val="bullet"/>
      <w:lvlText w:val=""/>
      <w:lvlJc w:val="left"/>
      <w:pPr>
        <w:tabs>
          <w:tab w:val="num" w:pos="2340"/>
        </w:tabs>
        <w:ind w:left="2340" w:hanging="360"/>
      </w:pPr>
      <w:rPr>
        <w:rFonts w:ascii="Symbol" w:hAnsi="Symbol" w:hint="default"/>
      </w:rPr>
    </w:lvl>
    <w:lvl w:ilvl="3" w:tplc="A0A2F3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9A8024B"/>
    <w:multiLevelType w:val="hybridMultilevel"/>
    <w:tmpl w:val="F88840BA"/>
    <w:lvl w:ilvl="0" w:tplc="A1105B5E">
      <w:start w:val="1"/>
      <w:numFmt w:val="lowerLetter"/>
      <w:lvlText w:val="%1)"/>
      <w:lvlJc w:val="left"/>
      <w:pPr>
        <w:tabs>
          <w:tab w:val="num" w:pos="884"/>
        </w:tabs>
        <w:ind w:left="884" w:hanging="600"/>
      </w:pPr>
      <w:rPr>
        <w:rFonts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D3E9F"/>
    <w:multiLevelType w:val="hybridMultilevel"/>
    <w:tmpl w:val="49C8FC9A"/>
    <w:lvl w:ilvl="0" w:tplc="063C8686">
      <w:start w:val="14"/>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7F9134A0"/>
    <w:multiLevelType w:val="hybridMultilevel"/>
    <w:tmpl w:val="4B02DB48"/>
    <w:lvl w:ilvl="0" w:tplc="04150017">
      <w:start w:val="1"/>
      <w:numFmt w:val="lowerLetter"/>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num w:numId="1" w16cid:durableId="186018277">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7565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766051">
    <w:abstractNumId w:val="20"/>
  </w:num>
  <w:num w:numId="4" w16cid:durableId="6621987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3949795">
    <w:abstractNumId w:val="30"/>
    <w:lvlOverride w:ilvl="0">
      <w:startOverride w:val="1"/>
    </w:lvlOverride>
  </w:num>
  <w:num w:numId="6" w16cid:durableId="629550965">
    <w:abstractNumId w:val="8"/>
  </w:num>
  <w:num w:numId="7" w16cid:durableId="20959744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3379534">
    <w:abstractNumId w:val="29"/>
  </w:num>
  <w:num w:numId="9" w16cid:durableId="16128547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16827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7674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8981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19264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7181243">
    <w:abstractNumId w:val="51"/>
  </w:num>
  <w:num w:numId="15" w16cid:durableId="209004459">
    <w:abstractNumId w:val="22"/>
  </w:num>
  <w:num w:numId="16" w16cid:durableId="1414007320">
    <w:abstractNumId w:val="10"/>
  </w:num>
  <w:num w:numId="17" w16cid:durableId="770122197">
    <w:abstractNumId w:val="19"/>
  </w:num>
  <w:num w:numId="18" w16cid:durableId="779375543">
    <w:abstractNumId w:val="7"/>
  </w:num>
  <w:num w:numId="19" w16cid:durableId="1177772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41646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4134994">
    <w:abstractNumId w:val="9"/>
  </w:num>
  <w:num w:numId="22" w16cid:durableId="826556670">
    <w:abstractNumId w:val="25"/>
  </w:num>
  <w:num w:numId="23" w16cid:durableId="1992708871">
    <w:abstractNumId w:val="13"/>
  </w:num>
  <w:num w:numId="24" w16cid:durableId="105466026">
    <w:abstractNumId w:val="31"/>
  </w:num>
  <w:num w:numId="25" w16cid:durableId="306010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4287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985249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8073859">
    <w:abstractNumId w:val="41"/>
  </w:num>
  <w:num w:numId="29" w16cid:durableId="1852183329">
    <w:abstractNumId w:val="11"/>
  </w:num>
  <w:num w:numId="30" w16cid:durableId="731391458">
    <w:abstractNumId w:val="33"/>
  </w:num>
  <w:num w:numId="31" w16cid:durableId="1461997291">
    <w:abstractNumId w:val="16"/>
  </w:num>
  <w:num w:numId="32" w16cid:durableId="477302189">
    <w:abstractNumId w:val="5"/>
  </w:num>
  <w:num w:numId="33" w16cid:durableId="1409886167">
    <w:abstractNumId w:val="26"/>
  </w:num>
  <w:num w:numId="34" w16cid:durableId="2043939905">
    <w:abstractNumId w:val="46"/>
  </w:num>
  <w:num w:numId="35" w16cid:durableId="2137599897">
    <w:abstractNumId w:val="6"/>
  </w:num>
  <w:num w:numId="36" w16cid:durableId="166285070">
    <w:abstractNumId w:val="48"/>
  </w:num>
  <w:num w:numId="37" w16cid:durableId="2010135945">
    <w:abstractNumId w:val="23"/>
  </w:num>
  <w:num w:numId="38" w16cid:durableId="1321695997">
    <w:abstractNumId w:val="3"/>
  </w:num>
  <w:num w:numId="39" w16cid:durableId="1875726378">
    <w:abstractNumId w:val="12"/>
  </w:num>
  <w:num w:numId="40" w16cid:durableId="1296183047">
    <w:abstractNumId w:val="1"/>
  </w:num>
  <w:num w:numId="41" w16cid:durableId="1984312690">
    <w:abstractNumId w:val="34"/>
  </w:num>
  <w:num w:numId="42" w16cid:durableId="607850897">
    <w:abstractNumId w:val="40"/>
  </w:num>
  <w:num w:numId="43" w16cid:durableId="390007686">
    <w:abstractNumId w:val="0"/>
  </w:num>
  <w:num w:numId="44" w16cid:durableId="1578133251">
    <w:abstractNumId w:val="39"/>
  </w:num>
  <w:num w:numId="45" w16cid:durableId="1829663605">
    <w:abstractNumId w:val="59"/>
  </w:num>
  <w:num w:numId="46" w16cid:durableId="1324815068">
    <w:abstractNumId w:val="14"/>
  </w:num>
  <w:num w:numId="47" w16cid:durableId="1044014537">
    <w:abstractNumId w:val="55"/>
  </w:num>
  <w:num w:numId="48" w16cid:durableId="1469975162">
    <w:abstractNumId w:val="32"/>
  </w:num>
  <w:num w:numId="49" w16cid:durableId="470639911">
    <w:abstractNumId w:val="60"/>
  </w:num>
  <w:num w:numId="50" w16cid:durableId="668873382">
    <w:abstractNumId w:val="35"/>
  </w:num>
  <w:num w:numId="51" w16cid:durableId="661740686">
    <w:abstractNumId w:val="61"/>
  </w:num>
  <w:num w:numId="52" w16cid:durableId="267541873">
    <w:abstractNumId w:val="4"/>
  </w:num>
  <w:num w:numId="53" w16cid:durableId="56707631">
    <w:abstractNumId w:val="21"/>
  </w:num>
  <w:num w:numId="54" w16cid:durableId="1109355401">
    <w:abstractNumId w:val="27"/>
  </w:num>
  <w:num w:numId="55" w16cid:durableId="1105729450">
    <w:abstractNumId w:val="45"/>
  </w:num>
  <w:num w:numId="56" w16cid:durableId="100925985">
    <w:abstractNumId w:val="28"/>
  </w:num>
  <w:num w:numId="57" w16cid:durableId="1533953078">
    <w:abstractNumId w:val="15"/>
  </w:num>
  <w:num w:numId="58" w16cid:durableId="175777979">
    <w:abstractNumId w:val="44"/>
  </w:num>
  <w:num w:numId="59" w16cid:durableId="1056246150">
    <w:abstractNumId w:val="43"/>
  </w:num>
  <w:num w:numId="60" w16cid:durableId="2063598006">
    <w:abstractNumId w:val="57"/>
  </w:num>
  <w:num w:numId="61" w16cid:durableId="2002082800">
    <w:abstractNumId w:val="36"/>
  </w:num>
  <w:num w:numId="62" w16cid:durableId="1526989625">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FA"/>
    <w:rsid w:val="000009E0"/>
    <w:rsid w:val="00002A8B"/>
    <w:rsid w:val="0001022B"/>
    <w:rsid w:val="000155DE"/>
    <w:rsid w:val="0002740D"/>
    <w:rsid w:val="00041A03"/>
    <w:rsid w:val="0005301E"/>
    <w:rsid w:val="0006235B"/>
    <w:rsid w:val="0007176A"/>
    <w:rsid w:val="00071D7A"/>
    <w:rsid w:val="00082599"/>
    <w:rsid w:val="00084607"/>
    <w:rsid w:val="00091B67"/>
    <w:rsid w:val="0009283C"/>
    <w:rsid w:val="00097150"/>
    <w:rsid w:val="000A1CBC"/>
    <w:rsid w:val="000A5470"/>
    <w:rsid w:val="000B1380"/>
    <w:rsid w:val="000B558B"/>
    <w:rsid w:val="000C02CC"/>
    <w:rsid w:val="000E06CC"/>
    <w:rsid w:val="000F0AED"/>
    <w:rsid w:val="000F62C7"/>
    <w:rsid w:val="000F6734"/>
    <w:rsid w:val="0010013F"/>
    <w:rsid w:val="00106357"/>
    <w:rsid w:val="00107116"/>
    <w:rsid w:val="00135910"/>
    <w:rsid w:val="001451BC"/>
    <w:rsid w:val="00161462"/>
    <w:rsid w:val="00162C8C"/>
    <w:rsid w:val="00165543"/>
    <w:rsid w:val="00170B65"/>
    <w:rsid w:val="00187A15"/>
    <w:rsid w:val="00191990"/>
    <w:rsid w:val="00196203"/>
    <w:rsid w:val="001971CF"/>
    <w:rsid w:val="001A04C4"/>
    <w:rsid w:val="001A07C1"/>
    <w:rsid w:val="001A4D98"/>
    <w:rsid w:val="001A6C41"/>
    <w:rsid w:val="001B344C"/>
    <w:rsid w:val="001B3AD5"/>
    <w:rsid w:val="001B5F94"/>
    <w:rsid w:val="001B7764"/>
    <w:rsid w:val="001B7D3B"/>
    <w:rsid w:val="001C1675"/>
    <w:rsid w:val="001C18E4"/>
    <w:rsid w:val="001C6B7F"/>
    <w:rsid w:val="001D32A7"/>
    <w:rsid w:val="001E3CF2"/>
    <w:rsid w:val="001E4AA1"/>
    <w:rsid w:val="001F45B8"/>
    <w:rsid w:val="002001CA"/>
    <w:rsid w:val="0020687E"/>
    <w:rsid w:val="00212E29"/>
    <w:rsid w:val="00215361"/>
    <w:rsid w:val="00221D7F"/>
    <w:rsid w:val="00230B4B"/>
    <w:rsid w:val="00230DDB"/>
    <w:rsid w:val="00231EBB"/>
    <w:rsid w:val="002349E0"/>
    <w:rsid w:val="00235183"/>
    <w:rsid w:val="00240A49"/>
    <w:rsid w:val="00253C73"/>
    <w:rsid w:val="00257F58"/>
    <w:rsid w:val="00257F95"/>
    <w:rsid w:val="00260577"/>
    <w:rsid w:val="00262B75"/>
    <w:rsid w:val="00263CD4"/>
    <w:rsid w:val="002672F5"/>
    <w:rsid w:val="00277E24"/>
    <w:rsid w:val="00280EE6"/>
    <w:rsid w:val="002811EE"/>
    <w:rsid w:val="0029101E"/>
    <w:rsid w:val="00296535"/>
    <w:rsid w:val="002A1609"/>
    <w:rsid w:val="002B1870"/>
    <w:rsid w:val="002B28FA"/>
    <w:rsid w:val="002C2D5B"/>
    <w:rsid w:val="002C45CF"/>
    <w:rsid w:val="002D658C"/>
    <w:rsid w:val="002D6B95"/>
    <w:rsid w:val="002E2AC1"/>
    <w:rsid w:val="002E644E"/>
    <w:rsid w:val="002E76D2"/>
    <w:rsid w:val="002F65FB"/>
    <w:rsid w:val="002F69F9"/>
    <w:rsid w:val="00302BE3"/>
    <w:rsid w:val="00304AF6"/>
    <w:rsid w:val="00314942"/>
    <w:rsid w:val="00315E0C"/>
    <w:rsid w:val="00316D8A"/>
    <w:rsid w:val="00321505"/>
    <w:rsid w:val="00322561"/>
    <w:rsid w:val="00332E83"/>
    <w:rsid w:val="00352B79"/>
    <w:rsid w:val="00360ACD"/>
    <w:rsid w:val="0036751C"/>
    <w:rsid w:val="00370B57"/>
    <w:rsid w:val="003718B9"/>
    <w:rsid w:val="00371C08"/>
    <w:rsid w:val="003765AC"/>
    <w:rsid w:val="00382F68"/>
    <w:rsid w:val="0038607F"/>
    <w:rsid w:val="003928F2"/>
    <w:rsid w:val="0039443C"/>
    <w:rsid w:val="003A0AFA"/>
    <w:rsid w:val="003A722A"/>
    <w:rsid w:val="003B2611"/>
    <w:rsid w:val="003B4C72"/>
    <w:rsid w:val="003B5506"/>
    <w:rsid w:val="003B73BF"/>
    <w:rsid w:val="003C025D"/>
    <w:rsid w:val="003D19EF"/>
    <w:rsid w:val="003D46BE"/>
    <w:rsid w:val="003E2C02"/>
    <w:rsid w:val="003E5A53"/>
    <w:rsid w:val="003F2C4E"/>
    <w:rsid w:val="00404646"/>
    <w:rsid w:val="0041752B"/>
    <w:rsid w:val="00417ED4"/>
    <w:rsid w:val="00426C88"/>
    <w:rsid w:val="00427306"/>
    <w:rsid w:val="00427E21"/>
    <w:rsid w:val="004310B7"/>
    <w:rsid w:val="004334C4"/>
    <w:rsid w:val="0043370E"/>
    <w:rsid w:val="0044191D"/>
    <w:rsid w:val="00446A52"/>
    <w:rsid w:val="00454D17"/>
    <w:rsid w:val="00461F19"/>
    <w:rsid w:val="00472BA8"/>
    <w:rsid w:val="00473E43"/>
    <w:rsid w:val="00482ACE"/>
    <w:rsid w:val="0048436C"/>
    <w:rsid w:val="00484608"/>
    <w:rsid w:val="00484A98"/>
    <w:rsid w:val="00487B5A"/>
    <w:rsid w:val="00495911"/>
    <w:rsid w:val="00495A23"/>
    <w:rsid w:val="004A0D65"/>
    <w:rsid w:val="004A3D4F"/>
    <w:rsid w:val="004A7697"/>
    <w:rsid w:val="004B00A6"/>
    <w:rsid w:val="004B521E"/>
    <w:rsid w:val="004B64B1"/>
    <w:rsid w:val="004D2728"/>
    <w:rsid w:val="004D37A2"/>
    <w:rsid w:val="004E2384"/>
    <w:rsid w:val="004E4361"/>
    <w:rsid w:val="004E7504"/>
    <w:rsid w:val="004F55BB"/>
    <w:rsid w:val="004F5F57"/>
    <w:rsid w:val="004F6070"/>
    <w:rsid w:val="00510C10"/>
    <w:rsid w:val="005337A9"/>
    <w:rsid w:val="00535A94"/>
    <w:rsid w:val="00535C58"/>
    <w:rsid w:val="005362D5"/>
    <w:rsid w:val="005513B4"/>
    <w:rsid w:val="00553E11"/>
    <w:rsid w:val="005568D1"/>
    <w:rsid w:val="00556E8E"/>
    <w:rsid w:val="00562EAE"/>
    <w:rsid w:val="005644E6"/>
    <w:rsid w:val="005719FD"/>
    <w:rsid w:val="00574BC2"/>
    <w:rsid w:val="00582DF5"/>
    <w:rsid w:val="005837EE"/>
    <w:rsid w:val="00583DCB"/>
    <w:rsid w:val="005A6FF5"/>
    <w:rsid w:val="005A70E3"/>
    <w:rsid w:val="005B3BA6"/>
    <w:rsid w:val="005C36B5"/>
    <w:rsid w:val="005D002F"/>
    <w:rsid w:val="005E66DD"/>
    <w:rsid w:val="005E77A0"/>
    <w:rsid w:val="005F00A7"/>
    <w:rsid w:val="005F31AF"/>
    <w:rsid w:val="005F6DE6"/>
    <w:rsid w:val="0060575B"/>
    <w:rsid w:val="00607BE2"/>
    <w:rsid w:val="00610087"/>
    <w:rsid w:val="006130E6"/>
    <w:rsid w:val="00621C17"/>
    <w:rsid w:val="00625363"/>
    <w:rsid w:val="00626B0D"/>
    <w:rsid w:val="00630DFE"/>
    <w:rsid w:val="00637CBE"/>
    <w:rsid w:val="006518DD"/>
    <w:rsid w:val="006521AE"/>
    <w:rsid w:val="0065251E"/>
    <w:rsid w:val="00656ECA"/>
    <w:rsid w:val="00661E2D"/>
    <w:rsid w:val="006637D5"/>
    <w:rsid w:val="00666C06"/>
    <w:rsid w:val="00670C79"/>
    <w:rsid w:val="00672BEA"/>
    <w:rsid w:val="00674D5D"/>
    <w:rsid w:val="0067660B"/>
    <w:rsid w:val="006846E0"/>
    <w:rsid w:val="00695131"/>
    <w:rsid w:val="006A2D61"/>
    <w:rsid w:val="006A5BA7"/>
    <w:rsid w:val="006A66B0"/>
    <w:rsid w:val="006B15EA"/>
    <w:rsid w:val="006B2B43"/>
    <w:rsid w:val="006C0879"/>
    <w:rsid w:val="006C6432"/>
    <w:rsid w:val="006C7C3E"/>
    <w:rsid w:val="006E2170"/>
    <w:rsid w:val="006E3AFB"/>
    <w:rsid w:val="006E5E38"/>
    <w:rsid w:val="006F1595"/>
    <w:rsid w:val="006F254A"/>
    <w:rsid w:val="006F50E6"/>
    <w:rsid w:val="00705630"/>
    <w:rsid w:val="00706832"/>
    <w:rsid w:val="0071599B"/>
    <w:rsid w:val="00724E14"/>
    <w:rsid w:val="0072771D"/>
    <w:rsid w:val="00731355"/>
    <w:rsid w:val="0073438E"/>
    <w:rsid w:val="00736A9A"/>
    <w:rsid w:val="00740FE7"/>
    <w:rsid w:val="00746C89"/>
    <w:rsid w:val="00746E59"/>
    <w:rsid w:val="007474D2"/>
    <w:rsid w:val="0075066D"/>
    <w:rsid w:val="00751BD0"/>
    <w:rsid w:val="00756F05"/>
    <w:rsid w:val="0076073B"/>
    <w:rsid w:val="0076397A"/>
    <w:rsid w:val="007721E1"/>
    <w:rsid w:val="00772783"/>
    <w:rsid w:val="007736D2"/>
    <w:rsid w:val="00780576"/>
    <w:rsid w:val="00784767"/>
    <w:rsid w:val="00790041"/>
    <w:rsid w:val="007A0E82"/>
    <w:rsid w:val="007A2920"/>
    <w:rsid w:val="007A53E0"/>
    <w:rsid w:val="007B68CA"/>
    <w:rsid w:val="007C107C"/>
    <w:rsid w:val="007C483F"/>
    <w:rsid w:val="007C56CC"/>
    <w:rsid w:val="007C7B4E"/>
    <w:rsid w:val="007D1A49"/>
    <w:rsid w:val="007D5A51"/>
    <w:rsid w:val="007D6E96"/>
    <w:rsid w:val="007E07AB"/>
    <w:rsid w:val="007E7A28"/>
    <w:rsid w:val="007F1921"/>
    <w:rsid w:val="007F4E77"/>
    <w:rsid w:val="007F778E"/>
    <w:rsid w:val="008043DB"/>
    <w:rsid w:val="008107D6"/>
    <w:rsid w:val="008160DD"/>
    <w:rsid w:val="008162FA"/>
    <w:rsid w:val="00826066"/>
    <w:rsid w:val="00826D71"/>
    <w:rsid w:val="008310F3"/>
    <w:rsid w:val="00833480"/>
    <w:rsid w:val="008351C1"/>
    <w:rsid w:val="008400C0"/>
    <w:rsid w:val="00843247"/>
    <w:rsid w:val="0085433A"/>
    <w:rsid w:val="00854BE9"/>
    <w:rsid w:val="00860365"/>
    <w:rsid w:val="00860F7B"/>
    <w:rsid w:val="00861456"/>
    <w:rsid w:val="008700CD"/>
    <w:rsid w:val="008736EA"/>
    <w:rsid w:val="00874241"/>
    <w:rsid w:val="00882D8F"/>
    <w:rsid w:val="008877A2"/>
    <w:rsid w:val="00892E43"/>
    <w:rsid w:val="008942A9"/>
    <w:rsid w:val="00895C7A"/>
    <w:rsid w:val="008A5C5D"/>
    <w:rsid w:val="008B2FA8"/>
    <w:rsid w:val="008C3BA5"/>
    <w:rsid w:val="008C645A"/>
    <w:rsid w:val="008D54C5"/>
    <w:rsid w:val="008D7E35"/>
    <w:rsid w:val="008E3236"/>
    <w:rsid w:val="008E7664"/>
    <w:rsid w:val="008F0259"/>
    <w:rsid w:val="008F61FD"/>
    <w:rsid w:val="00900489"/>
    <w:rsid w:val="009106B9"/>
    <w:rsid w:val="009212B1"/>
    <w:rsid w:val="00921853"/>
    <w:rsid w:val="00921D91"/>
    <w:rsid w:val="009268D4"/>
    <w:rsid w:val="00927322"/>
    <w:rsid w:val="009366A6"/>
    <w:rsid w:val="00947EBA"/>
    <w:rsid w:val="009553A8"/>
    <w:rsid w:val="00966E9D"/>
    <w:rsid w:val="009759C5"/>
    <w:rsid w:val="00976A33"/>
    <w:rsid w:val="00980589"/>
    <w:rsid w:val="00983514"/>
    <w:rsid w:val="00985D45"/>
    <w:rsid w:val="00991162"/>
    <w:rsid w:val="009943DE"/>
    <w:rsid w:val="009964F5"/>
    <w:rsid w:val="009A5461"/>
    <w:rsid w:val="009C435E"/>
    <w:rsid w:val="009C7E6B"/>
    <w:rsid w:val="009E0816"/>
    <w:rsid w:val="009F4A79"/>
    <w:rsid w:val="00A01D00"/>
    <w:rsid w:val="00A0530F"/>
    <w:rsid w:val="00A1588C"/>
    <w:rsid w:val="00A1667D"/>
    <w:rsid w:val="00A16A1F"/>
    <w:rsid w:val="00A203BC"/>
    <w:rsid w:val="00A232FC"/>
    <w:rsid w:val="00A24C88"/>
    <w:rsid w:val="00A33713"/>
    <w:rsid w:val="00A370AC"/>
    <w:rsid w:val="00A430D5"/>
    <w:rsid w:val="00A434C2"/>
    <w:rsid w:val="00A439A3"/>
    <w:rsid w:val="00A445FF"/>
    <w:rsid w:val="00A45369"/>
    <w:rsid w:val="00A50C66"/>
    <w:rsid w:val="00A52639"/>
    <w:rsid w:val="00A533BF"/>
    <w:rsid w:val="00A53F22"/>
    <w:rsid w:val="00A542B2"/>
    <w:rsid w:val="00A60AB4"/>
    <w:rsid w:val="00A64B33"/>
    <w:rsid w:val="00A71898"/>
    <w:rsid w:val="00A7291B"/>
    <w:rsid w:val="00A738B4"/>
    <w:rsid w:val="00A7552A"/>
    <w:rsid w:val="00A80688"/>
    <w:rsid w:val="00A82832"/>
    <w:rsid w:val="00A8730B"/>
    <w:rsid w:val="00A874B4"/>
    <w:rsid w:val="00A92B00"/>
    <w:rsid w:val="00A951DC"/>
    <w:rsid w:val="00A968DF"/>
    <w:rsid w:val="00A9740A"/>
    <w:rsid w:val="00AB1ADE"/>
    <w:rsid w:val="00AB510A"/>
    <w:rsid w:val="00AB610C"/>
    <w:rsid w:val="00AC0E17"/>
    <w:rsid w:val="00AC2FCA"/>
    <w:rsid w:val="00AD16C0"/>
    <w:rsid w:val="00AD2B27"/>
    <w:rsid w:val="00AD7972"/>
    <w:rsid w:val="00AE20AF"/>
    <w:rsid w:val="00AF0BF7"/>
    <w:rsid w:val="00AF48DD"/>
    <w:rsid w:val="00AF4F2D"/>
    <w:rsid w:val="00AF647C"/>
    <w:rsid w:val="00AF68D0"/>
    <w:rsid w:val="00AF6DE4"/>
    <w:rsid w:val="00B0064D"/>
    <w:rsid w:val="00B01C71"/>
    <w:rsid w:val="00B20D4E"/>
    <w:rsid w:val="00B21865"/>
    <w:rsid w:val="00B25D7A"/>
    <w:rsid w:val="00B275B6"/>
    <w:rsid w:val="00B30735"/>
    <w:rsid w:val="00B34A95"/>
    <w:rsid w:val="00B40ED7"/>
    <w:rsid w:val="00B427AD"/>
    <w:rsid w:val="00B50853"/>
    <w:rsid w:val="00B542C4"/>
    <w:rsid w:val="00B610C6"/>
    <w:rsid w:val="00B62660"/>
    <w:rsid w:val="00B6472A"/>
    <w:rsid w:val="00B65BE8"/>
    <w:rsid w:val="00B65F8F"/>
    <w:rsid w:val="00B73EAC"/>
    <w:rsid w:val="00B81C46"/>
    <w:rsid w:val="00B93E21"/>
    <w:rsid w:val="00BA13DB"/>
    <w:rsid w:val="00BA1504"/>
    <w:rsid w:val="00BA2086"/>
    <w:rsid w:val="00BB208C"/>
    <w:rsid w:val="00BB7980"/>
    <w:rsid w:val="00BC524A"/>
    <w:rsid w:val="00BC5D05"/>
    <w:rsid w:val="00BD5303"/>
    <w:rsid w:val="00BE14E0"/>
    <w:rsid w:val="00BE4932"/>
    <w:rsid w:val="00BE495F"/>
    <w:rsid w:val="00BE79D0"/>
    <w:rsid w:val="00BF77AD"/>
    <w:rsid w:val="00C07FBF"/>
    <w:rsid w:val="00C23F00"/>
    <w:rsid w:val="00C24DA2"/>
    <w:rsid w:val="00C415B2"/>
    <w:rsid w:val="00C42F4C"/>
    <w:rsid w:val="00C4501C"/>
    <w:rsid w:val="00C46650"/>
    <w:rsid w:val="00C46893"/>
    <w:rsid w:val="00C52169"/>
    <w:rsid w:val="00C52710"/>
    <w:rsid w:val="00C56B5B"/>
    <w:rsid w:val="00C610B1"/>
    <w:rsid w:val="00C70C57"/>
    <w:rsid w:val="00C7135E"/>
    <w:rsid w:val="00C75A65"/>
    <w:rsid w:val="00C75DBF"/>
    <w:rsid w:val="00C8247E"/>
    <w:rsid w:val="00C86E0B"/>
    <w:rsid w:val="00C975B6"/>
    <w:rsid w:val="00CA3495"/>
    <w:rsid w:val="00CA6F8F"/>
    <w:rsid w:val="00CA7826"/>
    <w:rsid w:val="00CB6492"/>
    <w:rsid w:val="00CE502A"/>
    <w:rsid w:val="00CF6434"/>
    <w:rsid w:val="00CF6BA8"/>
    <w:rsid w:val="00CF75EA"/>
    <w:rsid w:val="00D008FD"/>
    <w:rsid w:val="00D06561"/>
    <w:rsid w:val="00D1127E"/>
    <w:rsid w:val="00D16FCC"/>
    <w:rsid w:val="00D17224"/>
    <w:rsid w:val="00D177F5"/>
    <w:rsid w:val="00D30355"/>
    <w:rsid w:val="00D313F8"/>
    <w:rsid w:val="00D4398F"/>
    <w:rsid w:val="00D44A39"/>
    <w:rsid w:val="00D4779A"/>
    <w:rsid w:val="00D555B3"/>
    <w:rsid w:val="00D6010D"/>
    <w:rsid w:val="00D63C15"/>
    <w:rsid w:val="00D66B77"/>
    <w:rsid w:val="00D72F7B"/>
    <w:rsid w:val="00D731E8"/>
    <w:rsid w:val="00D8323D"/>
    <w:rsid w:val="00D83783"/>
    <w:rsid w:val="00D90569"/>
    <w:rsid w:val="00DA03A5"/>
    <w:rsid w:val="00DA0F02"/>
    <w:rsid w:val="00DA3F1F"/>
    <w:rsid w:val="00DA3FF9"/>
    <w:rsid w:val="00DA68DC"/>
    <w:rsid w:val="00DB5C87"/>
    <w:rsid w:val="00DC44F0"/>
    <w:rsid w:val="00DC4652"/>
    <w:rsid w:val="00DC524F"/>
    <w:rsid w:val="00DC6B29"/>
    <w:rsid w:val="00DD3276"/>
    <w:rsid w:val="00DE6BAC"/>
    <w:rsid w:val="00DE7BA7"/>
    <w:rsid w:val="00DF0AA3"/>
    <w:rsid w:val="00DF52F9"/>
    <w:rsid w:val="00DF7229"/>
    <w:rsid w:val="00DF7C6E"/>
    <w:rsid w:val="00E0200B"/>
    <w:rsid w:val="00E0650D"/>
    <w:rsid w:val="00E11A99"/>
    <w:rsid w:val="00E1399B"/>
    <w:rsid w:val="00E147F8"/>
    <w:rsid w:val="00E24401"/>
    <w:rsid w:val="00E34C04"/>
    <w:rsid w:val="00E4342E"/>
    <w:rsid w:val="00E46772"/>
    <w:rsid w:val="00E55D93"/>
    <w:rsid w:val="00E66A70"/>
    <w:rsid w:val="00E717FE"/>
    <w:rsid w:val="00E74256"/>
    <w:rsid w:val="00E81EEC"/>
    <w:rsid w:val="00E82826"/>
    <w:rsid w:val="00E86FC3"/>
    <w:rsid w:val="00E975ED"/>
    <w:rsid w:val="00EA6C4B"/>
    <w:rsid w:val="00EB0DAF"/>
    <w:rsid w:val="00EB1D0C"/>
    <w:rsid w:val="00EB4ED8"/>
    <w:rsid w:val="00ED2B1E"/>
    <w:rsid w:val="00EE3D5D"/>
    <w:rsid w:val="00EE5FB9"/>
    <w:rsid w:val="00EE7056"/>
    <w:rsid w:val="00EF1300"/>
    <w:rsid w:val="00EF1356"/>
    <w:rsid w:val="00EF3E89"/>
    <w:rsid w:val="00F02799"/>
    <w:rsid w:val="00F071B5"/>
    <w:rsid w:val="00F20BCA"/>
    <w:rsid w:val="00F22C54"/>
    <w:rsid w:val="00F25709"/>
    <w:rsid w:val="00F428EF"/>
    <w:rsid w:val="00F45410"/>
    <w:rsid w:val="00F5239E"/>
    <w:rsid w:val="00F648E9"/>
    <w:rsid w:val="00F65130"/>
    <w:rsid w:val="00F7271D"/>
    <w:rsid w:val="00F73958"/>
    <w:rsid w:val="00F755B0"/>
    <w:rsid w:val="00F82257"/>
    <w:rsid w:val="00F8234C"/>
    <w:rsid w:val="00F87C7E"/>
    <w:rsid w:val="00F91997"/>
    <w:rsid w:val="00F923A0"/>
    <w:rsid w:val="00F937F2"/>
    <w:rsid w:val="00F97867"/>
    <w:rsid w:val="00FA37BB"/>
    <w:rsid w:val="00FB4638"/>
    <w:rsid w:val="00FC1D50"/>
    <w:rsid w:val="00FD3E77"/>
    <w:rsid w:val="00FD53D1"/>
    <w:rsid w:val="00FE0726"/>
    <w:rsid w:val="00FE0A9C"/>
    <w:rsid w:val="00FF1501"/>
    <w:rsid w:val="00FF408F"/>
    <w:rsid w:val="00FF599A"/>
    <w:rsid w:val="00FF71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21D20"/>
  <w15:docId w15:val="{C1904C27-6D45-437B-B824-803C49A2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8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DB5C87"/>
    <w:pPr>
      <w:ind w:left="720"/>
      <w:contextualSpacing/>
    </w:pPr>
  </w:style>
  <w:style w:type="character" w:styleId="Odwoaniedokomentarza">
    <w:name w:val="annotation reference"/>
    <w:basedOn w:val="Domylnaczcionkaakapitu"/>
    <w:unhideWhenUsed/>
    <w:rsid w:val="00B65BE8"/>
    <w:rPr>
      <w:sz w:val="16"/>
      <w:szCs w:val="16"/>
    </w:rPr>
  </w:style>
  <w:style w:type="paragraph" w:styleId="Tekstkomentarza">
    <w:name w:val="annotation text"/>
    <w:basedOn w:val="Normalny"/>
    <w:link w:val="TekstkomentarzaZnak"/>
    <w:uiPriority w:val="99"/>
    <w:semiHidden/>
    <w:unhideWhenUsed/>
    <w:rsid w:val="00B65B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BE8"/>
    <w:rPr>
      <w:sz w:val="20"/>
      <w:szCs w:val="20"/>
    </w:rPr>
  </w:style>
  <w:style w:type="paragraph" w:styleId="Tematkomentarza">
    <w:name w:val="annotation subject"/>
    <w:basedOn w:val="Tekstkomentarza"/>
    <w:next w:val="Tekstkomentarza"/>
    <w:link w:val="TematkomentarzaZnak"/>
    <w:uiPriority w:val="99"/>
    <w:semiHidden/>
    <w:unhideWhenUsed/>
    <w:rsid w:val="00B65BE8"/>
    <w:rPr>
      <w:b/>
      <w:bCs/>
    </w:rPr>
  </w:style>
  <w:style w:type="character" w:customStyle="1" w:styleId="TematkomentarzaZnak">
    <w:name w:val="Temat komentarza Znak"/>
    <w:basedOn w:val="TekstkomentarzaZnak"/>
    <w:link w:val="Tematkomentarza"/>
    <w:uiPriority w:val="99"/>
    <w:semiHidden/>
    <w:rsid w:val="00B65BE8"/>
    <w:rPr>
      <w:b/>
      <w:bCs/>
      <w:sz w:val="20"/>
      <w:szCs w:val="20"/>
    </w:rPr>
  </w:style>
  <w:style w:type="paragraph" w:styleId="Tekstdymka">
    <w:name w:val="Balloon Text"/>
    <w:basedOn w:val="Normalny"/>
    <w:link w:val="TekstdymkaZnak"/>
    <w:uiPriority w:val="99"/>
    <w:semiHidden/>
    <w:unhideWhenUsed/>
    <w:rsid w:val="00B65B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BE8"/>
    <w:rPr>
      <w:rFonts w:ascii="Segoe UI" w:hAnsi="Segoe UI" w:cs="Segoe UI"/>
      <w:sz w:val="18"/>
      <w:szCs w:val="18"/>
    </w:rPr>
  </w:style>
  <w:style w:type="paragraph" w:styleId="Nagwek">
    <w:name w:val="header"/>
    <w:basedOn w:val="Normalny"/>
    <w:link w:val="NagwekZnak"/>
    <w:unhideWhenUsed/>
    <w:rsid w:val="0085433A"/>
    <w:pPr>
      <w:tabs>
        <w:tab w:val="center" w:pos="4536"/>
        <w:tab w:val="right" w:pos="9072"/>
      </w:tabs>
      <w:spacing w:after="0" w:line="240" w:lineRule="auto"/>
    </w:pPr>
  </w:style>
  <w:style w:type="character" w:customStyle="1" w:styleId="NagwekZnak">
    <w:name w:val="Nagłówek Znak"/>
    <w:basedOn w:val="Domylnaczcionkaakapitu"/>
    <w:link w:val="Nagwek"/>
    <w:rsid w:val="0085433A"/>
  </w:style>
  <w:style w:type="paragraph" w:styleId="Stopka">
    <w:name w:val="footer"/>
    <w:basedOn w:val="Normalny"/>
    <w:link w:val="StopkaZnak"/>
    <w:uiPriority w:val="99"/>
    <w:unhideWhenUsed/>
    <w:rsid w:val="00854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33A"/>
  </w:style>
  <w:style w:type="paragraph" w:styleId="Tekstprzypisudolnego">
    <w:name w:val="footnote text"/>
    <w:basedOn w:val="Normalny"/>
    <w:link w:val="TekstprzypisudolnegoZnak"/>
    <w:uiPriority w:val="99"/>
    <w:semiHidden/>
    <w:unhideWhenUsed/>
    <w:rsid w:val="008E323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E323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E3236"/>
    <w:rPr>
      <w:vertAlign w:val="superscript"/>
    </w:rPr>
  </w:style>
  <w:style w:type="paragraph" w:styleId="Tekstpodstawowy">
    <w:name w:val="Body Text"/>
    <w:basedOn w:val="Normalny"/>
    <w:link w:val="TekstpodstawowyZnak"/>
    <w:uiPriority w:val="99"/>
    <w:semiHidden/>
    <w:unhideWhenUsed/>
    <w:rsid w:val="005E66DD"/>
    <w:pPr>
      <w:spacing w:after="120" w:line="276" w:lineRule="auto"/>
      <w:ind w:left="1145"/>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5E66DD"/>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846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4608"/>
    <w:rPr>
      <w:sz w:val="20"/>
      <w:szCs w:val="20"/>
    </w:rPr>
  </w:style>
  <w:style w:type="character" w:styleId="Odwoanieprzypisukocowego">
    <w:name w:val="endnote reference"/>
    <w:basedOn w:val="Domylnaczcionkaakapitu"/>
    <w:uiPriority w:val="99"/>
    <w:semiHidden/>
    <w:unhideWhenUsed/>
    <w:rsid w:val="00484608"/>
    <w:rPr>
      <w:vertAlign w:val="superscript"/>
    </w:rPr>
  </w:style>
  <w:style w:type="paragraph" w:customStyle="1" w:styleId="Default">
    <w:name w:val="Default"/>
    <w:rsid w:val="00BE79D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uiPriority w:val="99"/>
    <w:qFormat/>
    <w:locked/>
    <w:rsid w:val="00B34A95"/>
  </w:style>
  <w:style w:type="paragraph" w:customStyle="1" w:styleId="Zal-text">
    <w:name w:val="Zal-text"/>
    <w:basedOn w:val="Normalny"/>
    <w:uiPriority w:val="99"/>
    <w:rsid w:val="008700C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text-punkt">
    <w:name w:val="Zal-text-punkt"/>
    <w:basedOn w:val="Normalny"/>
    <w:uiPriority w:val="99"/>
    <w:rsid w:val="008700CD"/>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customStyle="1" w:styleId="Zal-text-punkta">
    <w:name w:val="Zal-text-punkt a"/>
    <w:basedOn w:val="Normalny"/>
    <w:uiPriority w:val="99"/>
    <w:rsid w:val="008700CD"/>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Times New Roman" w:hAnsi="MyriadPro-Regular" w:cs="MyriadPro-Regular"/>
      <w:color w:val="000000"/>
      <w:lang w:eastAsia="pl-PL"/>
    </w:rPr>
  </w:style>
  <w:style w:type="paragraph" w:styleId="Bezodstpw">
    <w:name w:val="No Spacing"/>
    <w:uiPriority w:val="99"/>
    <w:qFormat/>
    <w:rsid w:val="000B1380"/>
    <w:pPr>
      <w:spacing w:after="200" w:line="276" w:lineRule="auto"/>
      <w:jc w:val="both"/>
    </w:pPr>
    <w:rPr>
      <w:rFonts w:ascii="Times New Roman" w:eastAsia="Calibri" w:hAnsi="Times New Roman" w:cs="Times New Roman"/>
      <w:sz w:val="24"/>
    </w:rPr>
  </w:style>
  <w:style w:type="paragraph" w:customStyle="1" w:styleId="Sowowa">
    <w:name w:val="Sowowa"/>
    <w:basedOn w:val="Normalny"/>
    <w:rsid w:val="00AC0E17"/>
    <w:pPr>
      <w:widowControl w:val="0"/>
      <w:spacing w:after="0" w:line="360" w:lineRule="auto"/>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91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1819">
      <w:bodyDiv w:val="1"/>
      <w:marLeft w:val="0"/>
      <w:marRight w:val="0"/>
      <w:marTop w:val="0"/>
      <w:marBottom w:val="0"/>
      <w:divBdr>
        <w:top w:val="none" w:sz="0" w:space="0" w:color="auto"/>
        <w:left w:val="none" w:sz="0" w:space="0" w:color="auto"/>
        <w:bottom w:val="none" w:sz="0" w:space="0" w:color="auto"/>
        <w:right w:val="none" w:sz="0" w:space="0" w:color="auto"/>
      </w:divBdr>
    </w:div>
    <w:div w:id="798449743">
      <w:bodyDiv w:val="1"/>
      <w:marLeft w:val="0"/>
      <w:marRight w:val="0"/>
      <w:marTop w:val="0"/>
      <w:marBottom w:val="0"/>
      <w:divBdr>
        <w:top w:val="none" w:sz="0" w:space="0" w:color="auto"/>
        <w:left w:val="none" w:sz="0" w:space="0" w:color="auto"/>
        <w:bottom w:val="none" w:sz="0" w:space="0" w:color="auto"/>
        <w:right w:val="none" w:sz="0" w:space="0" w:color="auto"/>
      </w:divBdr>
    </w:div>
    <w:div w:id="917910491">
      <w:bodyDiv w:val="1"/>
      <w:marLeft w:val="0"/>
      <w:marRight w:val="0"/>
      <w:marTop w:val="0"/>
      <w:marBottom w:val="0"/>
      <w:divBdr>
        <w:top w:val="none" w:sz="0" w:space="0" w:color="auto"/>
        <w:left w:val="none" w:sz="0" w:space="0" w:color="auto"/>
        <w:bottom w:val="none" w:sz="0" w:space="0" w:color="auto"/>
        <w:right w:val="none" w:sz="0" w:space="0" w:color="auto"/>
      </w:divBdr>
    </w:div>
    <w:div w:id="1014188780">
      <w:bodyDiv w:val="1"/>
      <w:marLeft w:val="0"/>
      <w:marRight w:val="0"/>
      <w:marTop w:val="0"/>
      <w:marBottom w:val="0"/>
      <w:divBdr>
        <w:top w:val="none" w:sz="0" w:space="0" w:color="auto"/>
        <w:left w:val="none" w:sz="0" w:space="0" w:color="auto"/>
        <w:bottom w:val="none" w:sz="0" w:space="0" w:color="auto"/>
        <w:right w:val="none" w:sz="0" w:space="0" w:color="auto"/>
      </w:divBdr>
    </w:div>
    <w:div w:id="13623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637B-EFD0-4A54-99C6-882791B8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25</Pages>
  <Words>10924</Words>
  <Characters>65545</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Małgorzata Bartecka</cp:lastModifiedBy>
  <cp:revision>31</cp:revision>
  <cp:lastPrinted>2023-03-29T11:37:00Z</cp:lastPrinted>
  <dcterms:created xsi:type="dcterms:W3CDTF">2022-02-07T21:18:00Z</dcterms:created>
  <dcterms:modified xsi:type="dcterms:W3CDTF">2023-04-12T11:37:00Z</dcterms:modified>
</cp:coreProperties>
</file>