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0E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3C04F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5E2803">
        <w:rPr>
          <w:rFonts w:ascii="Arial" w:eastAsia="Times New Roman" w:hAnsi="Arial" w:cs="Arial"/>
          <w:b/>
          <w:lang w:eastAsia="pl-PL"/>
        </w:rPr>
        <w:t>4</w:t>
      </w:r>
      <w:r w:rsidR="005A3737" w:rsidRPr="003C04F0">
        <w:rPr>
          <w:rFonts w:ascii="Arial" w:eastAsia="Times New Roman" w:hAnsi="Arial" w:cs="Arial"/>
          <w:b/>
          <w:lang w:eastAsia="pl-PL"/>
        </w:rPr>
        <w:t xml:space="preserve"> </w:t>
      </w:r>
      <w:r w:rsidRPr="003C04F0">
        <w:rPr>
          <w:rFonts w:ascii="Arial" w:eastAsia="Times New Roman" w:hAnsi="Arial" w:cs="Arial"/>
          <w:b/>
          <w:lang w:eastAsia="pl-PL"/>
        </w:rPr>
        <w:t>do SWZ</w:t>
      </w:r>
    </w:p>
    <w:p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PRZESŁANEK WYKLUCZENIA Z POSTĘPOWANIA I SPEŁNIENIA WARUNKÓW UDZIAŁU W POSTĘPOWANIU</w:t>
      </w:r>
    </w:p>
    <w:p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:rsidR="004B5130" w:rsidRPr="00D772CA" w:rsidRDefault="004B5130" w:rsidP="004B5130">
      <w:pPr>
        <w:ind w:left="1"/>
        <w:jc w:val="center"/>
        <w:rPr>
          <w:b/>
          <w:i/>
          <w:szCs w:val="20"/>
        </w:rPr>
      </w:pPr>
      <w:r w:rsidRPr="00D772CA">
        <w:rPr>
          <w:b/>
          <w:i/>
          <w:szCs w:val="20"/>
        </w:rPr>
        <w:t xml:space="preserve">Kompleksowe zorganizowanie dwudniowej konferencji „Innowacyjne gospodarstwo pasieczne” </w:t>
      </w:r>
      <w:r w:rsidR="00D772CA">
        <w:rPr>
          <w:b/>
          <w:i/>
          <w:szCs w:val="20"/>
        </w:rPr>
        <w:br/>
      </w:r>
      <w:r w:rsidRPr="00D772CA">
        <w:rPr>
          <w:b/>
          <w:i/>
          <w:szCs w:val="20"/>
        </w:rPr>
        <w:t>dla 80 uczestników.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:rsidR="00E9707C" w:rsidRPr="003C04F0" w:rsidRDefault="00604F87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nie podlegam wykluczeniu z postępowania na podstawie art. 108 ust. 1 </w:t>
      </w:r>
      <w:r w:rsidR="00B928DF">
        <w:rPr>
          <w:rFonts w:ascii="Arial" w:hAnsi="Arial" w:cs="Arial"/>
        </w:rPr>
        <w:t>oraz art. 109 ust. 1 pkt. 4</w:t>
      </w:r>
      <w:r w:rsidR="004B5130">
        <w:rPr>
          <w:rFonts w:ascii="Arial" w:hAnsi="Arial" w:cs="Arial"/>
        </w:rPr>
        <w:t>, 7-10</w:t>
      </w:r>
      <w:r w:rsidR="00B928DF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ustawy PZP</w:t>
      </w:r>
      <w:r w:rsidR="00CD70A2" w:rsidRPr="003C04F0">
        <w:rPr>
          <w:rFonts w:ascii="Arial" w:hAnsi="Arial" w:cs="Arial"/>
        </w:rPr>
        <w:t>.</w:t>
      </w:r>
    </w:p>
    <w:p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:rsidR="00CD70A2" w:rsidRPr="003C04F0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:rsidR="00E9707C" w:rsidRPr="003C04F0" w:rsidRDefault="00827EC2" w:rsidP="00CD70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:rsidR="005F565B" w:rsidRPr="003C04F0" w:rsidRDefault="005F565B" w:rsidP="003A4926">
      <w:pPr>
        <w:pStyle w:val="Akapitzlist"/>
        <w:ind w:left="0" w:right="-20"/>
        <w:rPr>
          <w:rFonts w:ascii="Arial" w:hAnsi="Arial" w:cs="Arial"/>
          <w:b/>
          <w:u w:val="single"/>
        </w:rPr>
      </w:pPr>
    </w:p>
    <w:p w:rsidR="00604F87" w:rsidRPr="003C04F0" w:rsidRDefault="00604F87" w:rsidP="00604F87">
      <w:pPr>
        <w:pStyle w:val="Akapitzlist"/>
        <w:ind w:right="-20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B. DOTYCZĄCE SPEŁNIANIA WARUNKÓW UDZIAŁU W POSTĘPOWANIU</w:t>
      </w:r>
    </w:p>
    <w:p w:rsidR="00604F87" w:rsidRPr="003C04F0" w:rsidRDefault="00604F87" w:rsidP="00827EC2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spełniam warunki udziału w postępowaniu </w:t>
      </w:r>
      <w:r w:rsidR="00827EC2" w:rsidRPr="003C04F0">
        <w:rPr>
          <w:rFonts w:ascii="Arial" w:hAnsi="Arial" w:cs="Arial"/>
        </w:rPr>
        <w:t xml:space="preserve">określone przez zamawiającego w </w:t>
      </w:r>
      <w:r w:rsidRPr="003C04F0">
        <w:rPr>
          <w:rFonts w:ascii="Arial" w:hAnsi="Arial" w:cs="Arial"/>
        </w:rPr>
        <w:t>Specyfikacji Warunków Zamówienia.</w:t>
      </w:r>
    </w:p>
    <w:p w:rsidR="00604F87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</w:p>
    <w:p w:rsidR="0014729A" w:rsidRDefault="0014729A" w:rsidP="00604F87">
      <w:pPr>
        <w:ind w:right="-40"/>
        <w:jc w:val="center"/>
        <w:rPr>
          <w:rFonts w:ascii="Arial" w:hAnsi="Arial" w:cs="Arial"/>
          <w:b/>
          <w:u w:val="single"/>
        </w:rPr>
      </w:pPr>
    </w:p>
    <w:p w:rsidR="00924181" w:rsidRPr="003C04F0" w:rsidRDefault="00924181" w:rsidP="00604F87">
      <w:pPr>
        <w:ind w:right="-40"/>
        <w:jc w:val="center"/>
        <w:rPr>
          <w:rFonts w:ascii="Arial" w:hAnsi="Arial" w:cs="Arial"/>
          <w:b/>
          <w:u w:val="single"/>
        </w:rPr>
      </w:pPr>
    </w:p>
    <w:p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lastRenderedPageBreak/>
        <w:t>OŚWIADCZENIE DOTYCZĄCE PODANYCH INFORMACJI:</w:t>
      </w:r>
    </w:p>
    <w:p w:rsidR="00604F87" w:rsidRPr="003C04F0" w:rsidRDefault="00604F87" w:rsidP="005F565B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F90AA4" w:rsidRDefault="00F90AA4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:rsidR="00486CC9" w:rsidRPr="003C04F0" w:rsidRDefault="00486CC9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:rsidR="003C04F0" w:rsidRDefault="00604F87" w:rsidP="003C04F0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C. DOTYCZĄCE PODMIOTU,</w:t>
      </w:r>
      <w:r w:rsidR="005126D0" w:rsidRPr="003C04F0">
        <w:rPr>
          <w:rFonts w:ascii="Arial" w:hAnsi="Arial" w:cs="Arial"/>
          <w:b/>
          <w:u w:val="single"/>
        </w:rPr>
        <w:t xml:space="preserve"> </w:t>
      </w:r>
      <w:r w:rsidRPr="003C04F0">
        <w:rPr>
          <w:rFonts w:ascii="Arial" w:hAnsi="Arial" w:cs="Arial"/>
          <w:b/>
          <w:u w:val="single"/>
        </w:rPr>
        <w:t xml:space="preserve"> NA KTÓREGO ZASOBY POWOŁUJE SIĘ WYKONAWCA </w:t>
      </w:r>
    </w:p>
    <w:p w:rsidR="00604F87" w:rsidRPr="003C04F0" w:rsidRDefault="00604F87" w:rsidP="003C04F0">
      <w:pPr>
        <w:ind w:left="-142" w:right="-1"/>
        <w:jc w:val="center"/>
        <w:rPr>
          <w:rFonts w:ascii="Arial" w:hAnsi="Arial" w:cs="Arial"/>
          <w:i/>
        </w:rPr>
      </w:pPr>
      <w:r w:rsidRPr="003C04F0">
        <w:rPr>
          <w:rFonts w:ascii="Arial" w:hAnsi="Arial" w:cs="Arial"/>
          <w:i/>
        </w:rPr>
        <w:t>(jeśli dotyczy)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w celu wykazania spełniania warunków udziału w postępowaniu, </w:t>
      </w:r>
      <w:r w:rsidR="005126D0" w:rsidRPr="003C04F0">
        <w:rPr>
          <w:rFonts w:ascii="Arial" w:hAnsi="Arial" w:cs="Arial"/>
        </w:rPr>
        <w:t>określonych przez Zamawiającego</w:t>
      </w:r>
      <w:r w:rsidR="005126D0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:rsidR="005126D0" w:rsidRPr="003C04F0" w:rsidRDefault="005126D0" w:rsidP="00604F87">
      <w:pPr>
        <w:jc w:val="both"/>
        <w:rPr>
          <w:rFonts w:ascii="Arial" w:hAnsi="Arial" w:cs="Arial"/>
        </w:rPr>
      </w:pPr>
    </w:p>
    <w:p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</w:t>
      </w:r>
      <w:r w:rsidR="00023D2D">
        <w:rPr>
          <w:rFonts w:ascii="Arial" w:hAnsi="Arial" w:cs="Arial"/>
        </w:rPr>
        <w:t>....</w:t>
      </w:r>
      <w:r w:rsidRPr="003C04F0">
        <w:rPr>
          <w:rFonts w:ascii="Arial" w:hAnsi="Arial" w:cs="Arial"/>
        </w:rPr>
        <w:t>………</w:t>
      </w:r>
    </w:p>
    <w:p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</w:t>
      </w:r>
    </w:p>
    <w:p w:rsidR="00604F87" w:rsidRPr="003C04F0" w:rsidRDefault="00604F87" w:rsidP="00604F87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</w:t>
      </w:r>
      <w:r w:rsidR="00023D2D">
        <w:rPr>
          <w:rFonts w:ascii="Arial" w:hAnsi="Arial" w:cs="Arial"/>
        </w:rPr>
        <w:t>….</w:t>
      </w:r>
      <w:r w:rsidRPr="003C04F0">
        <w:rPr>
          <w:rFonts w:ascii="Arial" w:hAnsi="Arial" w:cs="Arial"/>
        </w:rPr>
        <w:t>……………</w:t>
      </w:r>
    </w:p>
    <w:p w:rsidR="00604F87" w:rsidRPr="003C04F0" w:rsidRDefault="00604F87" w:rsidP="00604F87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</w:p>
    <w:p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:rsidR="00604F87" w:rsidRPr="003C04F0" w:rsidRDefault="00604F87" w:rsidP="00E746AF">
      <w:pPr>
        <w:spacing w:after="0"/>
        <w:ind w:right="18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</w:t>
      </w:r>
      <w:r w:rsidR="00E746AF" w:rsidRPr="003C04F0">
        <w:rPr>
          <w:rFonts w:ascii="Arial" w:hAnsi="Arial" w:cs="Arial"/>
        </w:rPr>
        <w:t xml:space="preserve">zych oświadczeniach są aktualne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E746AF" w:rsidRPr="003C04F0" w:rsidRDefault="00E746AF" w:rsidP="00604F87">
      <w:pPr>
        <w:ind w:right="200"/>
        <w:jc w:val="both"/>
        <w:rPr>
          <w:rFonts w:ascii="Arial" w:hAnsi="Arial" w:cs="Arial"/>
        </w:rPr>
      </w:pPr>
    </w:p>
    <w:p w:rsidR="005A3737" w:rsidRPr="003C04F0" w:rsidRDefault="005A373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B4E85" w:rsidRPr="003C04F0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6E" w:rsidRDefault="0033596E" w:rsidP="00DE05C3">
      <w:pPr>
        <w:spacing w:after="0" w:line="240" w:lineRule="auto"/>
      </w:pPr>
      <w:r>
        <w:separator/>
      </w:r>
    </w:p>
  </w:endnote>
  <w:endnote w:type="continuationSeparator" w:id="0">
    <w:p w:rsidR="0033596E" w:rsidRDefault="0033596E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TtsgIAAJ8FAAAOAAAAZHJzL2Uyb0RvYy54bWysVF1vmzAUfZ+0/2D5nfIRkwRUUrUhTJO6&#10;rVK3H+CACVbBZrYTUk193D/bD9u1SdK0fZm28WBx8fXxPfcc7uXVvmvRjinNpchweBFgxEQpKy42&#10;Gf72tfDmGGlDRUVbKViGH5nGV4v37y6HPmWRbGRbMYUAROh06DPcGNOnvq/LhnVUX8ieCdispeqo&#10;gVBt/ErRAdC71o+CYOoPUlW9kiXTGr7m4yZeOPy6ZqX5UteaGdRmGGozblVuXdvVX1zSdKNo3/Dy&#10;UAb9iyo6ygVceoLKqaFoq/gbqI6XSmpZm4tSdr6sa14yxwHYhMErNvcN7ZnjAs3R/alN+v/Blp93&#10;dwrxKsPxbIKRoB2IdAclGvnw66dBE9uhodcpJN73d8py1P2tLB80EnLZULFh10rJoWG0grpCm++/&#10;OGADDUfRevgkK4CnWyNds/a16iwgtAHtnSaPJ03Y3qASPk6ieTIB5UrYimdxQmJ3A02Ph3ulzQcm&#10;O2RfMqxAcgdOd7fa2GJoekyxdwlZ8LZ1ssMVkGI/2sucWj+SIFnNV3PikWi68kiQ5951sSTetAhn&#10;cT7Jl8s8fLL4IUkbXlVMWLijc0LyZ8ocPDxqfvKOli2vLJwtSavNetkqtKPg3MI9B+Jnaf7LMhxZ&#10;4PKKUhiR4CZKvGI6n3mkILGXzIK5F4TJTTINSELy4iWlWy7Yv1NCQ4aTOIqdGmdFv+IWuOctN5p2&#10;3MBsaHmX4fkpiabWaStROQkN5e34ftYKW/5zK0D/o9DOl9aKo6XNfr0HFOvPtawewaFKgoPAbDDQ&#10;4MWu0QzCAeZDhvX3LVUMo/ajAKMnISF2oLiAxLMIAnW+sz7foaJsJIyd0iiMxmBpxjG07RXfNHBd&#10;ODaqv4bfo+DOus+lHX4qmAKO2WFi2TFzHrus57m6+A0AAP//AwBQSwMEFAAGAAgAAAAhAIMRNxzg&#10;AAAADwEAAA8AAABkcnMvZG93bnJldi54bWxMj8FOwzAQRO9I/IO1SNyok1ZJQxqnQkhcEFJFy6FH&#10;197GEbEdxU5r/p7tCW4z2tHsm2ab7MAuOIXeOwH5IgOGTnndu07A1+HtqQIWonRaDt6hgB8MsG3v&#10;7xpZa391n3jZx45RiQu1FGBiHGvOgzJoZVj4ER3dzn6yMpKdOq4neaVyO/BllpXcyt7RByNHfDWo&#10;vvezFXAo01Gl+Zjjh6o6JXFn7PtOiMeH9LIBFjHFvzDc8AkdWmI6+dnpwAby+Wq1pCypYl2QumXy&#10;qqCBJ1JlWTwDbxv+f0f7CwAA//8DAFBLAQItABQABgAIAAAAIQC2gziS/gAAAOEBAAATAAAAAAAA&#10;AAAAAAAAAAAAAABbQ29udGVudF9UeXBlc10ueG1sUEsBAi0AFAAGAAgAAAAhADj9If/WAAAAlAEA&#10;AAsAAAAAAAAAAAAAAAAALwEAAF9yZWxzLy5yZWxzUEsBAi0AFAAGAAgAAAAhAHbKNO2yAgAAnwUA&#10;AA4AAAAAAAAAAAAAAAAALgIAAGRycy9lMm9Eb2MueG1sUEsBAi0AFAAGAAgAAAAhAIMRNxz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ATYgIAAL8EAAAOAAAAZHJzL2Uyb0RvYy54bWysVMFuGjEQvVfqP1i+NwsUaIKyRDQRVSWU&#10;ICVRzsbrDat4Pa5t2KVf32fvktC0p6oczNjzPON582Yvr9pas71yviKT8+HZgDNlJBWVec7548Py&#10;0zlnPghTCE1G5fygPL+af/xw2diZGtGWdKEcQxDjZ43N+TYEO8syL7eqFv6MrDJwluRqEbB1z1nh&#10;RIPotc5Gg8E0a8gV1pFU3uP0pnPyeYpflkqGu7L0KjCdc7wtpNWldRPXbH4pZs9O2G0l+2eIf3hF&#10;LSqDpK+hbkQQbOeqP0LVlXTkqQxnkuqMyrKSKtWAaoaDd9Xcb4VVqRaQ4+0rTf7/hZW3+7VjVYHe&#10;XXBmRI0erUkrFtSLD9QohnOQ1Fg/A/beAh3ar9TiQirY2xXJFw9IdoLpLnigIylt6er4j3IZLqIP&#10;h1fuVRuYxOFkej4djyacSfjGF19Gg0nMm73dts6Hb4pqFo2cO/Q2vUDsVz500CMkJvOkq2JZaZ02&#10;B3+tHdsLyADqKajhTAsfcJjzZfr12X67pg1rcj79PBmkTIZivC6VNjGuShLr88f6u5KjFdpN2xF7&#10;5G9DxQH0OepU6K1cVihlhXeshYPsQAxGKdxhKTUhM/UWZ1tyP/92HvFQA7ycNZBxzv2PnXAK5X03&#10;0MnFcDyOuk+b8QS0cuZOPZtTj9nV1wSKhhhaK5MZ8UEfzdJR/YSJW8SscAkjkTvn4Wheh264MLFS&#10;LRYJBKVbEVbm3sqjamKjHton4WzfzQAd3NJR8GL2rqkdNjJuaLELVFap45HnjtVefpiSpJl+ouMY&#10;nu4T6u27M/8FAAD//wMAUEsDBBQABgAIAAAAIQBGMa1T3QAAAAcBAAAPAAAAZHJzL2Rvd25yZXYu&#10;eG1sTI/NTsMwEITvSLyDtUjcqNMGShriVFDRE5diQHB04iWO8E8UO214e5YTHGdnNPNttZ2dZUcc&#10;Yx+8gOUiA4a+Dbr3nYDXl/1VASwm5bWywaOAb4ywrc/PKlXqcPLPeJSpY1TiY6kEmJSGkvPYGnQq&#10;LsKAnrzPMDqVSI4d16M6UbmzfJVla+5U72nBqAF3BtsvOTkBb+ZDymWTP9qHQ/6+PzzJcD3thLi8&#10;mO/vgCWc018YfvEJHWpiasLkdWRWQJHnlBSw3gAje3Nb0CcN3W9WwOuK/+evfwAAAP//AwBQSwEC&#10;LQAUAAYACAAAACEAtoM4kv4AAADhAQAAEwAAAAAAAAAAAAAAAAAAAAAAW0NvbnRlbnRfVHlwZXNd&#10;LnhtbFBLAQItABQABgAIAAAAIQA4/SH/1gAAAJQBAAALAAAAAAAAAAAAAAAAAC8BAABfcmVscy8u&#10;cmVsc1BLAQItABQABgAIAAAAIQBqnrATYgIAAL8EAAAOAAAAAAAAAAAAAAAAAC4CAABkcnMvZTJv&#10;RG9jLnhtbFBLAQItABQABgAIAAAAIQBGMa1T3QAAAAcBAAAPAAAAAAAAAAAAAAAAALwEAABkcnMv&#10;ZG93bnJldi54bWxQSwUGAAAAAAQABADzAAAAxgUAAAAA&#10;" fillcolor="window" stroked="f" strokeweight=".5pt">
              <v:path arrowok="t"/>
              <v:textbox>
                <w:txbxContent>
                  <w:p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r0XwIAAL8EAAAOAAAAZHJzL2Uyb0RvYy54bWysVMFuGjEQvVfqP1i+NwsU0hSxRDQRVSWU&#10;REqqnI3XC6t4Pa5t2KVf32fvQmjaU1WQzNjzPON584bZdVtrtlfOV2RyPrwYcKaMpKIym5x/f1p+&#10;uOLMB2EKocmonB+U59fz9+9mjZ2qEW1JF8oxBDF+2ticb0Ow0yzzcqtq4S/IKgNnSa4WAVu3yQon&#10;GkSvdTYaDC6zhlxhHUnlPU5vOyefp/hlqWS4L0uvAtM5x9tCWl1a13HN5jMx3Thht5XsnyH+4RW1&#10;qAySnkLdiiDYzlV/hKor6chTGS4k1RmVZSVVqgHVDAdvqnncCqtSLSDH2xNN/v+FlXf7B8eqIucj&#10;0GNEjR49kFYsqBcfqFEM5yCpsX4K7KMFOrRfqEWzU8Herki+eECyM0x3wQMdSWlLV8dflMtwEYkO&#10;J+5VG5iM0YbjyWQMl4RvPLnEN+bNXm9b58NXRTWLRs4depteIPYrHzroERKTedJVsay0TpuDv9GO&#10;7QVkAPUU1HCmhQ84zPkyffpsv13ThjU5v/w4GaRMhmK8LpU2Ma5KEuvzx/q7kqMV2nXbEXvkb03F&#10;AfQ56lTorVxWKGWFdzwIB9mheoxSuMdSakJm6i3OtuR+/u084qEGeDlrIOOc+x874RTK+2agk8/D&#10;cSQ1pM148il22Z171uces6tvCBQNMbRWJjPigz6apaP6GRO3iFnhEkYid87D0bwJ3XBhYqVaLBII&#10;SrcirMyjlUfVxEY9tc/C2b6bATq4o6PgxfRNUztsZNzQYheorFLHI88dq738MCVJM/1ExzE83yfU&#10;6//O/BcAAAD//wMAUEsDBBQABgAIAAAAIQBlY7K03gAAAAcBAAAPAAAAZHJzL2Rvd25yZXYueG1s&#10;TI/BTsMwEETvSPyDtUjcWqctpCHEqaCiJy7FUJWjEy9xRGxHsdOGv2d7gtNoNaOZt8Vmsh074RBa&#10;7wQs5gkwdLXXrWsEfLzvZhmwEJXTqvMOBfxggE15fVWoXPuze8OTjA2jEhdyJcDE2Oech9qgVWHu&#10;e3TkffnBqkjn0HA9qDOV244vkyTlVrWOFozqcWuw/pajFXAwn1IuqtVL97xfHXf7V+nvxq0QtzfT&#10;0yOwiFP8C8MFn9ChJKbKj04H1gmYPaxTigpIScjPlvRJJWCd3QMvC/6fv/wFAAD//wMAUEsBAi0A&#10;FAAGAAgAAAAhALaDOJL+AAAA4QEAABMAAAAAAAAAAAAAAAAAAAAAAFtDb250ZW50X1R5cGVzXS54&#10;bWxQSwECLQAUAAYACAAAACEAOP0h/9YAAACUAQAACwAAAAAAAAAAAAAAAAAvAQAAX3JlbHMvLnJl&#10;bHNQSwECLQAUAAYACAAAACEAI53q9F8CAAC/BAAADgAAAAAAAAAAAAAAAAAuAgAAZHJzL2Uyb0Rv&#10;Yy54bWxQSwECLQAUAAYACAAAACEAZWOytN4AAAAHAQAADwAAAAAAAAAAAAAAAAC5BAAAZHJzL2Rv&#10;d25yZXYueG1sUEsFBgAAAAAEAAQA8wAAAMQFAAAAAA==&#10;" fillcolor="window" stroked="f" strokeweight=".5pt">
              <v:path arrowok="t"/>
              <v:textbox>
                <w:txbxContent>
                  <w:p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6E" w:rsidRDefault="0033596E" w:rsidP="00DE05C3">
      <w:pPr>
        <w:spacing w:after="0" w:line="240" w:lineRule="auto"/>
      </w:pPr>
      <w:r>
        <w:separator/>
      </w:r>
    </w:p>
  </w:footnote>
  <w:footnote w:type="continuationSeparator" w:id="0">
    <w:p w:rsidR="0033596E" w:rsidRDefault="0033596E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0F" w:rsidRDefault="009374AE" w:rsidP="003C04F0">
    <w:pPr>
      <w:pStyle w:val="Nagwek"/>
    </w:pPr>
    <w:r>
      <w:tab/>
    </w:r>
  </w:p>
  <w:p w:rsidR="003A1B0E" w:rsidRDefault="003C04F0" w:rsidP="009374AE">
    <w:pPr>
      <w:pStyle w:val="Nagwek"/>
      <w:jc w:val="center"/>
    </w:pPr>
    <w:r w:rsidRPr="00321D39">
      <w:rPr>
        <w:rFonts w:eastAsia="Cambria"/>
        <w:noProof/>
        <w:sz w:val="20"/>
        <w:szCs w:val="20"/>
        <w:lang w:eastAsia="pl-PL"/>
      </w:rPr>
      <w:drawing>
        <wp:inline distT="0" distB="0" distL="0" distR="0" wp14:anchorId="0ED736AF" wp14:editId="715982F4">
          <wp:extent cx="5733415" cy="879680"/>
          <wp:effectExtent l="0" t="0" r="635" b="0"/>
          <wp:docPr id="5" name="Obraz 5" descr="C:\Users\Kara\Desktop\Grafika SIR\logotypy gotowy 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\Desktop\Grafika SIR\logotypy gotowy pas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87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4F0" w:rsidRPr="003C04F0" w:rsidRDefault="003C04F0" w:rsidP="003C04F0">
    <w:pPr>
      <w:spacing w:after="200"/>
      <w:jc w:val="center"/>
      <w:rPr>
        <w:rFonts w:ascii="Cambria" w:eastAsia="Cambria" w:hAnsi="Cambria"/>
        <w:noProof/>
        <w:sz w:val="18"/>
      </w:rPr>
    </w:pPr>
    <w:r w:rsidRPr="005A5700">
      <w:rPr>
        <w:rFonts w:ascii="Cambria" w:eastAsia="Cambria" w:hAnsi="Cambria"/>
        <w:noProof/>
        <w:sz w:val="18"/>
      </w:rPr>
      <w:t>,,Europejski Fundusz Rolny na rzecz Rozwoju Obszarów Wiejskich: Europa inwestująca w obszary wiejskie.”</w:t>
    </w:r>
  </w:p>
  <w:p w:rsidR="003A1B0E" w:rsidRPr="005A3737" w:rsidRDefault="003A1B0E" w:rsidP="003A1B0E">
    <w:pPr>
      <w:pStyle w:val="Nagwek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0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33"/>
  </w:num>
  <w:num w:numId="5">
    <w:abstractNumId w:val="28"/>
  </w:num>
  <w:num w:numId="6">
    <w:abstractNumId w:val="32"/>
  </w:num>
  <w:num w:numId="7">
    <w:abstractNumId w:val="7"/>
  </w:num>
  <w:num w:numId="8">
    <w:abstractNumId w:val="17"/>
  </w:num>
  <w:num w:numId="9">
    <w:abstractNumId w:val="2"/>
  </w:num>
  <w:num w:numId="10">
    <w:abstractNumId w:val="21"/>
  </w:num>
  <w:num w:numId="11">
    <w:abstractNumId w:val="18"/>
  </w:num>
  <w:num w:numId="12">
    <w:abstractNumId w:val="6"/>
  </w:num>
  <w:num w:numId="13">
    <w:abstractNumId w:val="12"/>
  </w:num>
  <w:num w:numId="14">
    <w:abstractNumId w:val="20"/>
  </w:num>
  <w:num w:numId="15">
    <w:abstractNumId w:val="3"/>
  </w:num>
  <w:num w:numId="16">
    <w:abstractNumId w:val="18"/>
  </w:num>
  <w:num w:numId="17">
    <w:abstractNumId w:val="6"/>
  </w:num>
  <w:num w:numId="18">
    <w:abstractNumId w:val="1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9"/>
  </w:num>
  <w:num w:numId="23">
    <w:abstractNumId w:val="15"/>
  </w:num>
  <w:num w:numId="24">
    <w:abstractNumId w:val="4"/>
  </w:num>
  <w:num w:numId="25">
    <w:abstractNumId w:val="16"/>
  </w:num>
  <w:num w:numId="26">
    <w:abstractNumId w:val="25"/>
  </w:num>
  <w:num w:numId="27">
    <w:abstractNumId w:val="24"/>
  </w:num>
  <w:num w:numId="28">
    <w:abstractNumId w:val="11"/>
  </w:num>
  <w:num w:numId="29">
    <w:abstractNumId w:val="19"/>
  </w:num>
  <w:num w:numId="30">
    <w:abstractNumId w:val="27"/>
  </w:num>
  <w:num w:numId="31">
    <w:abstractNumId w:val="5"/>
  </w:num>
  <w:num w:numId="32">
    <w:abstractNumId w:val="31"/>
  </w:num>
  <w:num w:numId="33">
    <w:abstractNumId w:val="34"/>
  </w:num>
  <w:num w:numId="34">
    <w:abstractNumId w:val="14"/>
  </w:num>
  <w:num w:numId="35">
    <w:abstractNumId w:val="30"/>
  </w:num>
  <w:num w:numId="36">
    <w:abstractNumId w:val="26"/>
  </w:num>
  <w:num w:numId="37">
    <w:abstractNumId w:val="23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C3"/>
    <w:rsid w:val="00007ECE"/>
    <w:rsid w:val="000172A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1C14"/>
    <w:rsid w:val="00240443"/>
    <w:rsid w:val="00240A03"/>
    <w:rsid w:val="00281426"/>
    <w:rsid w:val="0028158F"/>
    <w:rsid w:val="002963F9"/>
    <w:rsid w:val="002964A0"/>
    <w:rsid w:val="002A02B1"/>
    <w:rsid w:val="002C1354"/>
    <w:rsid w:val="002C282B"/>
    <w:rsid w:val="002E414A"/>
    <w:rsid w:val="00312F2B"/>
    <w:rsid w:val="003154D9"/>
    <w:rsid w:val="00320CB1"/>
    <w:rsid w:val="00324F0A"/>
    <w:rsid w:val="003302D7"/>
    <w:rsid w:val="00330420"/>
    <w:rsid w:val="0033080F"/>
    <w:rsid w:val="0033596E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3DB6"/>
    <w:rsid w:val="004B5130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E2803"/>
    <w:rsid w:val="005F2E67"/>
    <w:rsid w:val="005F2E68"/>
    <w:rsid w:val="005F565B"/>
    <w:rsid w:val="005F5BF6"/>
    <w:rsid w:val="00604F87"/>
    <w:rsid w:val="00616B0E"/>
    <w:rsid w:val="006213D3"/>
    <w:rsid w:val="006219DE"/>
    <w:rsid w:val="006265A6"/>
    <w:rsid w:val="0062696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47DD6"/>
    <w:rsid w:val="00864BBC"/>
    <w:rsid w:val="0087121D"/>
    <w:rsid w:val="008712BD"/>
    <w:rsid w:val="00871326"/>
    <w:rsid w:val="008927BE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1D45"/>
    <w:rsid w:val="00B73CF8"/>
    <w:rsid w:val="00B80052"/>
    <w:rsid w:val="00B928DF"/>
    <w:rsid w:val="00BB7511"/>
    <w:rsid w:val="00BC6950"/>
    <w:rsid w:val="00BE4BD5"/>
    <w:rsid w:val="00BF338A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F4B41"/>
    <w:rsid w:val="00D14946"/>
    <w:rsid w:val="00D14DFC"/>
    <w:rsid w:val="00D36705"/>
    <w:rsid w:val="00D53E7E"/>
    <w:rsid w:val="00D674F3"/>
    <w:rsid w:val="00D70A55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B302-1479-442A-A653-9D0C457C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14</cp:revision>
  <cp:lastPrinted>2021-03-11T11:24:00Z</cp:lastPrinted>
  <dcterms:created xsi:type="dcterms:W3CDTF">2021-05-06T13:05:00Z</dcterms:created>
  <dcterms:modified xsi:type="dcterms:W3CDTF">2021-10-05T13:33:00Z</dcterms:modified>
</cp:coreProperties>
</file>