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AD" w:rsidRPr="006D425B" w:rsidRDefault="00FD67AD" w:rsidP="00FD67AD">
      <w:pPr>
        <w:jc w:val="center"/>
        <w:rPr>
          <w:rFonts w:asciiTheme="minorHAnsi" w:hAnsiTheme="minorHAnsi" w:cstheme="minorHAnsi"/>
          <w:b/>
          <w:caps/>
          <w:sz w:val="32"/>
          <w:szCs w:val="32"/>
        </w:rPr>
      </w:pPr>
      <w:r w:rsidRPr="006D425B">
        <w:rPr>
          <w:rFonts w:asciiTheme="minorHAnsi" w:hAnsiTheme="minorHAnsi" w:cstheme="minorHAnsi"/>
          <w:b/>
          <w:caps/>
          <w:sz w:val="32"/>
          <w:szCs w:val="32"/>
        </w:rPr>
        <w:t>specyfikacja warunków zamówienia</w:t>
      </w:r>
    </w:p>
    <w:p w:rsidR="00FD67AD" w:rsidRPr="006D425B" w:rsidRDefault="00FD67AD" w:rsidP="00FD67AD">
      <w:pPr>
        <w:jc w:val="center"/>
        <w:rPr>
          <w:rFonts w:asciiTheme="minorHAnsi" w:hAnsiTheme="minorHAnsi" w:cstheme="minorHAnsi"/>
          <w:b/>
          <w:caps/>
          <w:sz w:val="32"/>
          <w:szCs w:val="32"/>
        </w:rPr>
      </w:pPr>
    </w:p>
    <w:p w:rsidR="00FD67AD" w:rsidRPr="006D425B" w:rsidRDefault="00FD67AD" w:rsidP="00FD67AD">
      <w:pPr>
        <w:spacing w:line="360" w:lineRule="auto"/>
        <w:jc w:val="center"/>
        <w:rPr>
          <w:rFonts w:asciiTheme="minorHAnsi" w:hAnsiTheme="minorHAnsi" w:cstheme="minorHAnsi"/>
          <w:b/>
          <w:sz w:val="32"/>
          <w:szCs w:val="32"/>
        </w:rPr>
      </w:pPr>
      <w:r w:rsidRPr="006D425B">
        <w:rPr>
          <w:rFonts w:asciiTheme="minorHAnsi" w:hAnsiTheme="minorHAnsi" w:cstheme="minorHAnsi"/>
          <w:b/>
          <w:caps/>
          <w:sz w:val="32"/>
          <w:szCs w:val="32"/>
        </w:rPr>
        <w:t>zAMAWIAJĄCY:</w:t>
      </w:r>
    </w:p>
    <w:p w:rsidR="00FD67AD" w:rsidRPr="006D425B" w:rsidRDefault="00FD67AD" w:rsidP="00FD67AD">
      <w:pPr>
        <w:spacing w:line="360" w:lineRule="auto"/>
        <w:jc w:val="center"/>
        <w:rPr>
          <w:rStyle w:val="WW8Num6z1"/>
          <w:rFonts w:asciiTheme="minorHAnsi" w:hAnsiTheme="minorHAnsi" w:cstheme="minorHAnsi"/>
          <w:sz w:val="32"/>
          <w:szCs w:val="32"/>
        </w:rPr>
      </w:pPr>
      <w:r w:rsidRPr="006D425B">
        <w:rPr>
          <w:rFonts w:asciiTheme="minorHAnsi" w:hAnsiTheme="minorHAnsi" w:cstheme="minorHAnsi"/>
          <w:b/>
          <w:sz w:val="32"/>
          <w:szCs w:val="32"/>
        </w:rPr>
        <w:t>DOLNOŚLĄSKIE CENTRUM  CHORÓB PŁUC</w:t>
      </w:r>
      <w:r w:rsidRPr="006D425B">
        <w:rPr>
          <w:rStyle w:val="WW8Num6z1"/>
          <w:rFonts w:asciiTheme="minorHAnsi" w:hAnsiTheme="minorHAnsi" w:cstheme="minorHAnsi"/>
          <w:sz w:val="32"/>
          <w:szCs w:val="32"/>
        </w:rPr>
        <w:t xml:space="preserve"> </w:t>
      </w:r>
      <w:r w:rsidRPr="006D425B">
        <w:rPr>
          <w:rStyle w:val="WW8Num6z1"/>
          <w:rFonts w:asciiTheme="minorHAnsi" w:hAnsiTheme="minorHAnsi" w:cstheme="minorHAnsi"/>
          <w:b/>
          <w:sz w:val="32"/>
          <w:szCs w:val="32"/>
        </w:rPr>
        <w:t>WE WROCŁAWIU</w:t>
      </w:r>
    </w:p>
    <w:p w:rsidR="00FD67AD" w:rsidRDefault="00FD67AD">
      <w:pPr>
        <w:spacing w:line="276" w:lineRule="auto"/>
        <w:jc w:val="center"/>
        <w:rPr>
          <w:rFonts w:ascii="Calibri" w:hAnsi="Calibri" w:cs="Calibri"/>
          <w:b/>
          <w:caps/>
          <w:sz w:val="22"/>
          <w:szCs w:val="22"/>
        </w:rPr>
      </w:pPr>
    </w:p>
    <w:p w:rsidR="00562B5E" w:rsidRDefault="00562B5E">
      <w:pPr>
        <w:spacing w:line="276" w:lineRule="auto"/>
        <w:jc w:val="center"/>
        <w:rPr>
          <w:rFonts w:ascii="Calibri" w:hAnsi="Calibri" w:cs="Calibri"/>
          <w:sz w:val="22"/>
          <w:szCs w:val="22"/>
        </w:rPr>
      </w:pPr>
      <w:r w:rsidRPr="00163DD8">
        <w:rPr>
          <w:rFonts w:ascii="Calibri" w:hAnsi="Calibri" w:cs="Calibri"/>
          <w:sz w:val="22"/>
          <w:szCs w:val="22"/>
        </w:rPr>
        <w:t>Zaprasza do złożenia oferty w postępowaniu o udzielenie zamówienia pub</w:t>
      </w:r>
      <w:r w:rsidR="00A35322" w:rsidRPr="00163DD8">
        <w:rPr>
          <w:rFonts w:ascii="Calibri" w:hAnsi="Calibri" w:cs="Calibri"/>
          <w:sz w:val="22"/>
          <w:szCs w:val="22"/>
        </w:rPr>
        <w:t xml:space="preserve">licznego prowadzonego </w:t>
      </w:r>
      <w:r w:rsidRPr="00163DD8">
        <w:rPr>
          <w:rFonts w:ascii="Calibri" w:hAnsi="Calibri" w:cs="Calibri"/>
          <w:sz w:val="22"/>
          <w:szCs w:val="22"/>
        </w:rPr>
        <w:t xml:space="preserve">  w trybie podstawowym</w:t>
      </w:r>
      <w:r w:rsidR="003754AE">
        <w:rPr>
          <w:rFonts w:ascii="Calibri" w:hAnsi="Calibri" w:cs="Calibri"/>
          <w:sz w:val="22"/>
          <w:szCs w:val="22"/>
        </w:rPr>
        <w:t xml:space="preserve"> </w:t>
      </w:r>
      <w:r w:rsidR="002930FF" w:rsidRPr="00163DD8">
        <w:rPr>
          <w:rFonts w:ascii="Calibri" w:hAnsi="Calibri" w:cs="Calibri"/>
          <w:sz w:val="22"/>
          <w:szCs w:val="22"/>
        </w:rPr>
        <w:t>z</w:t>
      </w:r>
      <w:r w:rsidR="003754AE">
        <w:rPr>
          <w:rFonts w:ascii="Calibri" w:hAnsi="Calibri" w:cs="Calibri"/>
          <w:sz w:val="22"/>
          <w:szCs w:val="22"/>
        </w:rPr>
        <w:t xml:space="preserve"> możliwością </w:t>
      </w:r>
      <w:r w:rsidR="002930FF" w:rsidRPr="00163DD8">
        <w:rPr>
          <w:rFonts w:ascii="Calibri" w:hAnsi="Calibri" w:cs="Calibri"/>
          <w:sz w:val="22"/>
          <w:szCs w:val="22"/>
        </w:rPr>
        <w:t xml:space="preserve"> negocjacji</w:t>
      </w:r>
      <w:r w:rsidR="00606DB5" w:rsidRPr="00163DD8">
        <w:rPr>
          <w:rFonts w:ascii="Calibri" w:hAnsi="Calibri" w:cs="Calibri"/>
          <w:sz w:val="22"/>
          <w:szCs w:val="22"/>
        </w:rPr>
        <w:t xml:space="preserve"> </w:t>
      </w:r>
      <w:r w:rsidRPr="00163DD8">
        <w:rPr>
          <w:rFonts w:ascii="Calibri" w:hAnsi="Calibri" w:cs="Calibri"/>
          <w:sz w:val="22"/>
          <w:szCs w:val="22"/>
        </w:rPr>
        <w:t xml:space="preserve">o wartości zamówienia nie przekraczającej progów unijnych o jakich stanowi art. 3 ustawy z 11 września 2019 r. - Prawo zamówień publicznych </w:t>
      </w:r>
      <w:r w:rsidR="003323FC" w:rsidRPr="003323FC">
        <w:rPr>
          <w:rFonts w:ascii="Calibri" w:hAnsi="Calibri" w:cs="Calibri"/>
          <w:sz w:val="22"/>
          <w:szCs w:val="22"/>
        </w:rPr>
        <w:t xml:space="preserve">(tj. Dz.  U.  z  2021  r. poz.  1129) </w:t>
      </w:r>
      <w:r w:rsidR="00680BF9" w:rsidRPr="00163DD8">
        <w:rPr>
          <w:rFonts w:ascii="Calibri" w:hAnsi="Calibri" w:cs="Calibri"/>
          <w:sz w:val="22"/>
          <w:szCs w:val="22"/>
        </w:rPr>
        <w:t xml:space="preserve"> – dalej </w:t>
      </w:r>
      <w:proofErr w:type="spellStart"/>
      <w:r w:rsidR="00680BF9" w:rsidRPr="00163DD8">
        <w:rPr>
          <w:rFonts w:ascii="Calibri" w:hAnsi="Calibri" w:cs="Calibri"/>
          <w:sz w:val="22"/>
          <w:szCs w:val="22"/>
        </w:rPr>
        <w:t>p.z.p</w:t>
      </w:r>
      <w:proofErr w:type="spellEnd"/>
      <w:r w:rsidR="00680BF9" w:rsidRPr="00163DD8">
        <w:rPr>
          <w:rFonts w:ascii="Calibri" w:hAnsi="Calibri" w:cs="Calibri"/>
          <w:sz w:val="22"/>
          <w:szCs w:val="22"/>
        </w:rPr>
        <w:t>. na robotę budowlaną</w:t>
      </w:r>
      <w:r w:rsidRPr="00163DD8">
        <w:rPr>
          <w:rFonts w:ascii="Calibri" w:hAnsi="Calibri" w:cs="Calibri"/>
          <w:sz w:val="22"/>
          <w:szCs w:val="22"/>
        </w:rPr>
        <w:t xml:space="preserve"> pn.:</w:t>
      </w:r>
    </w:p>
    <w:p w:rsidR="00CE5C0D" w:rsidRPr="00163DD8" w:rsidRDefault="00CE5C0D">
      <w:pPr>
        <w:spacing w:line="276" w:lineRule="auto"/>
        <w:jc w:val="center"/>
        <w:rPr>
          <w:rFonts w:ascii="Calibri" w:hAnsi="Calibri" w:cs="Calibri"/>
          <w:sz w:val="22"/>
          <w:szCs w:val="22"/>
        </w:rPr>
      </w:pPr>
    </w:p>
    <w:p w:rsidR="00945C4E" w:rsidRDefault="00BF1E58" w:rsidP="00996C21">
      <w:pPr>
        <w:tabs>
          <w:tab w:val="center" w:pos="4536"/>
          <w:tab w:val="left" w:pos="6945"/>
        </w:tabs>
        <w:spacing w:line="276" w:lineRule="auto"/>
        <w:jc w:val="center"/>
        <w:rPr>
          <w:rFonts w:ascii="Calibri" w:hAnsi="Calibri" w:cs="Calibri"/>
          <w:b/>
          <w:sz w:val="22"/>
          <w:szCs w:val="22"/>
        </w:rPr>
      </w:pPr>
      <w:r w:rsidRPr="00BF1E58">
        <w:rPr>
          <w:rFonts w:ascii="Calibri" w:hAnsi="Calibri" w:cs="Calibri"/>
          <w:b/>
          <w:sz w:val="22"/>
          <w:szCs w:val="22"/>
        </w:rPr>
        <w:t>Dostawa środków czystości i higieny oraz akcesoriów gospodarczych</w:t>
      </w:r>
      <w:r w:rsidR="00E80D7D" w:rsidRPr="00E80D7D">
        <w:rPr>
          <w:rFonts w:ascii="Calibri" w:hAnsi="Calibri" w:cs="Calibri"/>
          <w:b/>
          <w:sz w:val="22"/>
          <w:szCs w:val="22"/>
        </w:rPr>
        <w:t xml:space="preserve">, według </w:t>
      </w:r>
      <w:r w:rsidR="00E80D7D">
        <w:rPr>
          <w:rFonts w:ascii="Calibri" w:hAnsi="Calibri" w:cs="Calibri"/>
          <w:b/>
          <w:sz w:val="22"/>
          <w:szCs w:val="22"/>
        </w:rPr>
        <w:t xml:space="preserve">bieżących potrzeb Zamawiającego, </w:t>
      </w:r>
      <w:r w:rsidR="00E80D7D" w:rsidRPr="00E80D7D">
        <w:rPr>
          <w:rFonts w:ascii="Calibri" w:hAnsi="Calibri" w:cs="Calibri"/>
          <w:b/>
          <w:sz w:val="22"/>
          <w:szCs w:val="22"/>
        </w:rPr>
        <w:t>transportem Wykonawcy lub na jego koszt.</w:t>
      </w:r>
    </w:p>
    <w:p w:rsidR="00E80D7D" w:rsidRDefault="00E80D7D" w:rsidP="00996C21">
      <w:pPr>
        <w:tabs>
          <w:tab w:val="center" w:pos="4536"/>
          <w:tab w:val="left" w:pos="6945"/>
        </w:tabs>
        <w:spacing w:line="276" w:lineRule="auto"/>
        <w:jc w:val="center"/>
        <w:rPr>
          <w:rFonts w:ascii="Calibri" w:hAnsi="Calibri" w:cs="Calibri"/>
          <w:b/>
          <w:sz w:val="22"/>
          <w:szCs w:val="22"/>
        </w:rPr>
      </w:pPr>
    </w:p>
    <w:p w:rsidR="00945C4E" w:rsidRDefault="00562B5E" w:rsidP="00996C21">
      <w:pPr>
        <w:tabs>
          <w:tab w:val="center" w:pos="4536"/>
          <w:tab w:val="left" w:pos="6945"/>
        </w:tabs>
        <w:spacing w:line="276" w:lineRule="auto"/>
        <w:jc w:val="center"/>
        <w:rPr>
          <w:rFonts w:ascii="Calibri" w:hAnsi="Calibri" w:cs="Calibri"/>
          <w:b/>
          <w:sz w:val="22"/>
          <w:szCs w:val="22"/>
        </w:rPr>
      </w:pPr>
      <w:r w:rsidRPr="00163DD8">
        <w:rPr>
          <w:rFonts w:ascii="Calibri" w:hAnsi="Calibri" w:cs="Calibri"/>
          <w:sz w:val="22"/>
          <w:szCs w:val="22"/>
        </w:rPr>
        <w:t>Przedmiotowe postępowanie prowadzone jest przy użyciu środków komunikacji elektronicznej. Składanie ofert następuje za pośrednictwem platformy zakupowej dostępnej pod adresem internetowym:</w:t>
      </w:r>
      <w:r w:rsidRPr="00163DD8">
        <w:rPr>
          <w:rFonts w:ascii="Calibri" w:hAnsi="Calibri" w:cs="Calibri"/>
          <w:b/>
          <w:sz w:val="22"/>
          <w:szCs w:val="22"/>
        </w:rPr>
        <w:t xml:space="preserve">  </w:t>
      </w:r>
    </w:p>
    <w:p w:rsidR="00945C4E" w:rsidRDefault="00945C4E" w:rsidP="00996C21">
      <w:pPr>
        <w:tabs>
          <w:tab w:val="center" w:pos="4536"/>
          <w:tab w:val="left" w:pos="6945"/>
        </w:tabs>
        <w:spacing w:line="276" w:lineRule="auto"/>
        <w:jc w:val="center"/>
        <w:rPr>
          <w:rFonts w:ascii="Calibri" w:hAnsi="Calibri" w:cs="Calibri"/>
          <w:b/>
          <w:sz w:val="22"/>
          <w:szCs w:val="22"/>
        </w:rPr>
      </w:pPr>
    </w:p>
    <w:p w:rsidR="00562B5E" w:rsidRPr="00163DD8" w:rsidRDefault="00562B5E" w:rsidP="00996C21">
      <w:pPr>
        <w:tabs>
          <w:tab w:val="center" w:pos="4536"/>
          <w:tab w:val="left" w:pos="6945"/>
        </w:tabs>
        <w:spacing w:line="276" w:lineRule="auto"/>
        <w:jc w:val="center"/>
        <w:rPr>
          <w:rFonts w:ascii="Calibri" w:hAnsi="Calibri" w:cs="Calibri"/>
          <w:b/>
          <w:sz w:val="22"/>
          <w:szCs w:val="22"/>
        </w:rPr>
      </w:pPr>
      <w:r w:rsidRPr="00163DD8">
        <w:rPr>
          <w:rFonts w:ascii="Calibri" w:hAnsi="Calibri" w:cs="Calibri"/>
          <w:b/>
          <w:sz w:val="22"/>
          <w:szCs w:val="22"/>
        </w:rPr>
        <w:t xml:space="preserve">https://platformazakupowa.pl/pn/dcchp </w:t>
      </w:r>
    </w:p>
    <w:p w:rsidR="00562B5E" w:rsidRPr="00163DD8" w:rsidRDefault="00562B5E" w:rsidP="00996C21">
      <w:pPr>
        <w:tabs>
          <w:tab w:val="center" w:pos="4536"/>
          <w:tab w:val="left" w:pos="6945"/>
        </w:tabs>
        <w:spacing w:line="276" w:lineRule="auto"/>
        <w:jc w:val="center"/>
        <w:rPr>
          <w:rFonts w:ascii="Calibri" w:hAnsi="Calibri" w:cs="Calibri"/>
          <w:b/>
          <w:caps/>
          <w:sz w:val="22"/>
          <w:szCs w:val="22"/>
        </w:rPr>
      </w:pPr>
      <w:r w:rsidRPr="00163DD8">
        <w:rPr>
          <w:rFonts w:ascii="Calibri" w:hAnsi="Calibri" w:cs="Calibri"/>
          <w:b/>
          <w:sz w:val="22"/>
          <w:szCs w:val="22"/>
        </w:rPr>
        <w:t xml:space="preserve">Nr postępowania: </w:t>
      </w:r>
      <w:r w:rsidR="00E80D7D">
        <w:rPr>
          <w:rFonts w:ascii="Calibri" w:hAnsi="Calibri" w:cs="Calibri"/>
          <w:b/>
          <w:caps/>
          <w:sz w:val="22"/>
          <w:szCs w:val="22"/>
        </w:rPr>
        <w:t>BZP.3810.7</w:t>
      </w:r>
      <w:r w:rsidR="00BF1E58">
        <w:rPr>
          <w:rFonts w:ascii="Calibri" w:hAnsi="Calibri" w:cs="Calibri"/>
          <w:b/>
          <w:caps/>
          <w:sz w:val="22"/>
          <w:szCs w:val="22"/>
        </w:rPr>
        <w:t>8</w:t>
      </w:r>
      <w:r w:rsidR="003F65E0">
        <w:rPr>
          <w:rFonts w:ascii="Calibri" w:hAnsi="Calibri" w:cs="Calibri"/>
          <w:b/>
          <w:caps/>
          <w:sz w:val="22"/>
          <w:szCs w:val="22"/>
        </w:rPr>
        <w:t>.2021.K</w:t>
      </w:r>
      <w:r w:rsidR="00CF1E14" w:rsidRPr="00163DD8">
        <w:rPr>
          <w:rFonts w:ascii="Calibri" w:hAnsi="Calibri" w:cs="Calibri"/>
          <w:b/>
          <w:caps/>
          <w:sz w:val="22"/>
          <w:szCs w:val="22"/>
        </w:rPr>
        <w:t>K</w:t>
      </w:r>
    </w:p>
    <w:p w:rsidR="00562B5E" w:rsidRPr="00163DD8" w:rsidRDefault="00562B5E" w:rsidP="00516AC4">
      <w:pPr>
        <w:pStyle w:val="pkt"/>
        <w:numPr>
          <w:ilvl w:val="0"/>
          <w:numId w:val="3"/>
        </w:numPr>
        <w:pBdr>
          <w:bottom w:val="double" w:sz="1" w:space="1" w:color="000000"/>
        </w:pBdr>
        <w:shd w:val="clear" w:color="auto" w:fill="DAEEF3"/>
        <w:spacing w:before="360" w:after="40" w:line="276" w:lineRule="auto"/>
        <w:ind w:left="284" w:hanging="284"/>
        <w:rPr>
          <w:rFonts w:ascii="Calibri" w:hAnsi="Calibri" w:cs="Calibri"/>
          <w:sz w:val="22"/>
          <w:szCs w:val="22"/>
        </w:rPr>
      </w:pPr>
      <w:r w:rsidRPr="00163DD8">
        <w:rPr>
          <w:rFonts w:ascii="Calibri" w:hAnsi="Calibri" w:cs="Calibri"/>
          <w:b/>
          <w:bCs/>
          <w:sz w:val="22"/>
          <w:szCs w:val="22"/>
        </w:rPr>
        <w:tab/>
        <w:t>NAZWA ORAZ ADRES ZAMAWIAJĄCEGO</w:t>
      </w:r>
    </w:p>
    <w:p w:rsidR="00562B5E" w:rsidRPr="00163DD8" w:rsidRDefault="00562B5E">
      <w:pPr>
        <w:tabs>
          <w:tab w:val="left" w:pos="540"/>
        </w:tabs>
        <w:spacing w:line="276" w:lineRule="auto"/>
        <w:ind w:left="284"/>
        <w:jc w:val="both"/>
        <w:rPr>
          <w:rFonts w:ascii="Calibri" w:hAnsi="Calibri" w:cs="Calibri"/>
          <w:sz w:val="22"/>
          <w:szCs w:val="22"/>
        </w:rPr>
      </w:pPr>
    </w:p>
    <w:p w:rsidR="00562B5E" w:rsidRPr="00163DD8" w:rsidRDefault="00562B5E">
      <w:pPr>
        <w:tabs>
          <w:tab w:val="left" w:pos="540"/>
        </w:tabs>
        <w:spacing w:line="276" w:lineRule="auto"/>
        <w:ind w:left="284"/>
        <w:jc w:val="both"/>
        <w:rPr>
          <w:rFonts w:ascii="Calibri" w:hAnsi="Calibri" w:cs="Calibri"/>
          <w:sz w:val="22"/>
          <w:szCs w:val="22"/>
        </w:rPr>
      </w:pPr>
      <w:r w:rsidRPr="00163DD8">
        <w:rPr>
          <w:rFonts w:ascii="Calibri" w:hAnsi="Calibri" w:cs="Calibri"/>
          <w:caps/>
          <w:sz w:val="22"/>
          <w:szCs w:val="22"/>
        </w:rPr>
        <w:t>DOLNOŚLĄSKIE CENTRUM  CHORÓB PŁUC  WE WROCŁAWIU</w:t>
      </w:r>
    </w:p>
    <w:p w:rsidR="00562B5E" w:rsidRPr="00163DD8" w:rsidRDefault="00562B5E">
      <w:pPr>
        <w:tabs>
          <w:tab w:val="left" w:pos="540"/>
        </w:tabs>
        <w:spacing w:line="276" w:lineRule="auto"/>
        <w:ind w:left="284"/>
        <w:jc w:val="both"/>
        <w:rPr>
          <w:rFonts w:ascii="Calibri" w:hAnsi="Calibri" w:cs="Calibri"/>
          <w:sz w:val="22"/>
          <w:szCs w:val="22"/>
        </w:rPr>
      </w:pPr>
      <w:r w:rsidRPr="00163DD8">
        <w:rPr>
          <w:rFonts w:ascii="Calibri" w:hAnsi="Calibri" w:cs="Calibri"/>
          <w:sz w:val="22"/>
          <w:szCs w:val="22"/>
        </w:rPr>
        <w:t>ul. Grabiszyńska 105, 53-439 Wrocław</w:t>
      </w:r>
    </w:p>
    <w:p w:rsidR="00562B5E" w:rsidRPr="00163DD8" w:rsidRDefault="00562B5E">
      <w:pPr>
        <w:tabs>
          <w:tab w:val="left" w:pos="540"/>
        </w:tabs>
        <w:spacing w:line="276" w:lineRule="auto"/>
        <w:ind w:left="284"/>
        <w:jc w:val="both"/>
        <w:rPr>
          <w:rFonts w:ascii="Calibri" w:hAnsi="Calibri" w:cs="Calibri"/>
          <w:sz w:val="22"/>
          <w:szCs w:val="22"/>
        </w:rPr>
      </w:pPr>
      <w:r w:rsidRPr="00163DD8">
        <w:rPr>
          <w:rFonts w:ascii="Calibri" w:hAnsi="Calibri" w:cs="Calibri"/>
          <w:sz w:val="22"/>
          <w:szCs w:val="22"/>
        </w:rPr>
        <w:t>Tel.: (071) 33-49-520</w:t>
      </w:r>
    </w:p>
    <w:p w:rsidR="00562B5E" w:rsidRPr="00163DD8" w:rsidRDefault="00562B5E">
      <w:pPr>
        <w:tabs>
          <w:tab w:val="left" w:pos="540"/>
        </w:tabs>
        <w:spacing w:line="276" w:lineRule="auto"/>
        <w:ind w:left="284"/>
        <w:jc w:val="both"/>
        <w:rPr>
          <w:rFonts w:ascii="Calibri" w:hAnsi="Calibri" w:cs="Calibri"/>
          <w:sz w:val="22"/>
          <w:szCs w:val="22"/>
          <w:lang w:val="en-US"/>
        </w:rPr>
      </w:pPr>
      <w:r w:rsidRPr="00163DD8">
        <w:rPr>
          <w:rFonts w:ascii="Calibri" w:hAnsi="Calibri" w:cs="Calibri"/>
          <w:sz w:val="22"/>
          <w:szCs w:val="22"/>
        </w:rPr>
        <w:t xml:space="preserve">NIP: </w:t>
      </w:r>
      <w:r w:rsidRPr="00163DD8">
        <w:rPr>
          <w:rFonts w:ascii="Calibri" w:hAnsi="Calibri" w:cs="Calibri"/>
          <w:caps/>
          <w:sz w:val="22"/>
          <w:szCs w:val="22"/>
        </w:rPr>
        <w:t>894-24-56-112</w:t>
      </w:r>
    </w:p>
    <w:p w:rsidR="00562B5E" w:rsidRPr="00163DD8" w:rsidRDefault="004D6C98">
      <w:pPr>
        <w:tabs>
          <w:tab w:val="left" w:pos="540"/>
        </w:tabs>
        <w:spacing w:after="240" w:line="276" w:lineRule="auto"/>
        <w:ind w:left="284"/>
        <w:jc w:val="both"/>
        <w:rPr>
          <w:rFonts w:ascii="Calibri" w:hAnsi="Calibri" w:cs="Calibri"/>
          <w:b/>
          <w:spacing w:val="-2"/>
          <w:sz w:val="22"/>
          <w:szCs w:val="22"/>
        </w:rPr>
      </w:pPr>
      <w:proofErr w:type="spellStart"/>
      <w:r w:rsidRPr="00163DD8">
        <w:rPr>
          <w:rFonts w:ascii="Calibri" w:hAnsi="Calibri" w:cs="Calibri"/>
          <w:sz w:val="22"/>
          <w:szCs w:val="22"/>
          <w:lang w:val="en-US"/>
        </w:rPr>
        <w:t>Adres</w:t>
      </w:r>
      <w:proofErr w:type="spellEnd"/>
      <w:r w:rsidRPr="00163DD8">
        <w:rPr>
          <w:rFonts w:ascii="Calibri" w:hAnsi="Calibri" w:cs="Calibri"/>
          <w:sz w:val="22"/>
          <w:szCs w:val="22"/>
          <w:lang w:val="en-US"/>
        </w:rPr>
        <w:t xml:space="preserve"> e-mail: </w:t>
      </w:r>
      <w:r w:rsidR="003F65E0">
        <w:rPr>
          <w:rFonts w:ascii="Calibri" w:hAnsi="Calibri" w:cs="Calibri"/>
          <w:sz w:val="22"/>
          <w:szCs w:val="22"/>
          <w:lang w:val="en-US"/>
        </w:rPr>
        <w:t>k.kuzyk</w:t>
      </w:r>
      <w:r w:rsidR="00562B5E" w:rsidRPr="00163DD8">
        <w:rPr>
          <w:rFonts w:ascii="Calibri" w:hAnsi="Calibri" w:cs="Calibri"/>
          <w:sz w:val="22"/>
          <w:szCs w:val="22"/>
          <w:lang w:val="en-US"/>
        </w:rPr>
        <w:t>@dcchp.pl</w:t>
      </w:r>
    </w:p>
    <w:p w:rsidR="00562B5E" w:rsidRPr="003F65E0" w:rsidRDefault="00562B5E" w:rsidP="003F65E0">
      <w:pPr>
        <w:tabs>
          <w:tab w:val="left" w:pos="540"/>
        </w:tabs>
        <w:spacing w:line="276" w:lineRule="auto"/>
        <w:ind w:left="284"/>
        <w:jc w:val="both"/>
        <w:rPr>
          <w:rFonts w:ascii="Calibri" w:hAnsi="Calibri" w:cs="Calibri"/>
          <w:sz w:val="22"/>
          <w:szCs w:val="22"/>
        </w:rPr>
      </w:pPr>
      <w:r w:rsidRPr="003F65E0">
        <w:rPr>
          <w:rFonts w:ascii="Calibri" w:hAnsi="Calibri" w:cs="Calibri"/>
          <w:spacing w:val="-2"/>
          <w:sz w:val="22"/>
          <w:szCs w:val="22"/>
        </w:rPr>
        <w:t>Adres strony internetowej, na której jest prowadzone postępowanie i na której będą dostępne wszelkie dokumenty związane z prowadzoną procedurą:</w:t>
      </w:r>
      <w:r w:rsidRPr="003F65E0">
        <w:rPr>
          <w:rFonts w:ascii="Calibri" w:hAnsi="Calibri" w:cs="Calibri"/>
          <w:sz w:val="22"/>
          <w:szCs w:val="22"/>
        </w:rPr>
        <w:t xml:space="preserve"> </w:t>
      </w:r>
      <w:hyperlink r:id="rId8" w:history="1">
        <w:r w:rsidRPr="003F65E0">
          <w:rPr>
            <w:rStyle w:val="Hipercze"/>
            <w:rFonts w:ascii="Calibri" w:hAnsi="Calibri" w:cs="Calibri"/>
            <w:sz w:val="22"/>
            <w:szCs w:val="22"/>
          </w:rPr>
          <w:t>https://platformazakupowa.pl/pn/dcchp</w:t>
        </w:r>
      </w:hyperlink>
    </w:p>
    <w:p w:rsidR="00562B5E" w:rsidRPr="00163DD8" w:rsidRDefault="00562B5E" w:rsidP="00516AC4">
      <w:pPr>
        <w:pStyle w:val="pkt"/>
        <w:numPr>
          <w:ilvl w:val="0"/>
          <w:numId w:val="3"/>
        </w:numPr>
        <w:pBdr>
          <w:bottom w:val="double" w:sz="1" w:space="1" w:color="000000"/>
        </w:pBdr>
        <w:shd w:val="clear" w:color="auto" w:fill="DAEEF3"/>
        <w:spacing w:before="360" w:after="40" w:line="276" w:lineRule="auto"/>
        <w:ind w:left="284" w:hanging="284"/>
        <w:rPr>
          <w:rFonts w:ascii="Calibri" w:hAnsi="Calibri" w:cs="Calibri"/>
          <w:sz w:val="22"/>
          <w:szCs w:val="22"/>
        </w:rPr>
      </w:pPr>
      <w:r w:rsidRPr="00163DD8">
        <w:rPr>
          <w:rFonts w:ascii="Calibri" w:hAnsi="Calibri" w:cs="Calibri"/>
          <w:b/>
          <w:sz w:val="22"/>
          <w:szCs w:val="22"/>
        </w:rPr>
        <w:tab/>
        <w:t>OCHRONA DANYCH OSOBOWYCH</w:t>
      </w:r>
    </w:p>
    <w:p w:rsidR="00562B5E" w:rsidRPr="00163DD8" w:rsidRDefault="00562B5E" w:rsidP="00516AC4">
      <w:pPr>
        <w:pStyle w:val="pkt"/>
        <w:numPr>
          <w:ilvl w:val="0"/>
          <w:numId w:val="4"/>
        </w:numPr>
        <w:tabs>
          <w:tab w:val="left" w:pos="284"/>
        </w:tabs>
        <w:spacing w:before="240" w:after="0" w:line="276" w:lineRule="auto"/>
        <w:ind w:left="284" w:hanging="284"/>
        <w:rPr>
          <w:rFonts w:ascii="Calibri" w:hAnsi="Calibri" w:cs="Calibri"/>
          <w:sz w:val="22"/>
          <w:szCs w:val="22"/>
        </w:rPr>
      </w:pPr>
      <w:r w:rsidRPr="00163DD8">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62B5E" w:rsidRPr="00163DD8" w:rsidRDefault="00562B5E" w:rsidP="00516AC4">
      <w:pPr>
        <w:pStyle w:val="pkt"/>
        <w:numPr>
          <w:ilvl w:val="0"/>
          <w:numId w:val="8"/>
        </w:numPr>
        <w:spacing w:line="276" w:lineRule="auto"/>
        <w:ind w:left="709" w:hanging="401"/>
        <w:rPr>
          <w:rFonts w:ascii="Calibri" w:hAnsi="Calibri" w:cs="Calibri"/>
          <w:sz w:val="22"/>
          <w:szCs w:val="22"/>
        </w:rPr>
      </w:pPr>
      <w:r w:rsidRPr="00163DD8">
        <w:rPr>
          <w:rFonts w:ascii="Calibri" w:hAnsi="Calibri" w:cs="Calibri"/>
          <w:sz w:val="22"/>
          <w:szCs w:val="22"/>
        </w:rPr>
        <w:t xml:space="preserve"> administratorem Pani/Pana danych osobowych jest Dolnośląskie Centrum Chorób Płuc we Wrocławiu ul. Grabiszyńska 105, 53-439 Wrocław.</w:t>
      </w:r>
    </w:p>
    <w:p w:rsidR="00562B5E" w:rsidRPr="00163DD8" w:rsidRDefault="00562B5E" w:rsidP="00516AC4">
      <w:pPr>
        <w:pStyle w:val="pkt"/>
        <w:numPr>
          <w:ilvl w:val="0"/>
          <w:numId w:val="8"/>
        </w:numPr>
        <w:spacing w:before="0" w:after="0" w:line="276" w:lineRule="auto"/>
        <w:ind w:left="709" w:hanging="401"/>
        <w:rPr>
          <w:rFonts w:ascii="Calibri" w:hAnsi="Calibri" w:cs="Calibri"/>
          <w:sz w:val="22"/>
          <w:szCs w:val="22"/>
        </w:rPr>
      </w:pPr>
      <w:r w:rsidRPr="00163DD8">
        <w:rPr>
          <w:rFonts w:ascii="Calibri" w:hAnsi="Calibri" w:cs="Calibri"/>
          <w:sz w:val="22"/>
          <w:szCs w:val="22"/>
        </w:rPr>
        <w:t xml:space="preserve"> administrator wyznaczył Inspektora Danych Osobowych, z którym można się kontaktować pod adresem e-mail: a.cieciwa@dcchp.pl</w:t>
      </w:r>
    </w:p>
    <w:p w:rsidR="00562B5E" w:rsidRPr="00163DD8" w:rsidRDefault="00562B5E" w:rsidP="00516AC4">
      <w:pPr>
        <w:pStyle w:val="pkt"/>
        <w:numPr>
          <w:ilvl w:val="0"/>
          <w:numId w:val="8"/>
        </w:numPr>
        <w:spacing w:before="0" w:after="0" w:line="276" w:lineRule="auto"/>
        <w:ind w:left="709" w:hanging="401"/>
        <w:rPr>
          <w:rFonts w:ascii="Calibri" w:hAnsi="Calibri" w:cs="Calibri"/>
          <w:sz w:val="22"/>
          <w:szCs w:val="22"/>
        </w:rPr>
      </w:pPr>
      <w:r w:rsidRPr="00163DD8">
        <w:rPr>
          <w:rFonts w:ascii="Calibri" w:hAnsi="Calibri" w:cs="Calibri"/>
          <w:sz w:val="22"/>
          <w:szCs w:val="22"/>
        </w:rPr>
        <w:t xml:space="preserve"> Pani/Pana dane osobowe przetwarzane będą na podstawie art. 6 ust. 1 lit. c RODO w celu związanym z przedmiotowym postępowaniem o udzielenie zamówienia publicznego, prowadzonym w trybie przetargu nieograniczonego.</w:t>
      </w:r>
    </w:p>
    <w:p w:rsidR="00562B5E" w:rsidRPr="00163DD8" w:rsidRDefault="00562B5E" w:rsidP="00516AC4">
      <w:pPr>
        <w:pStyle w:val="pkt"/>
        <w:numPr>
          <w:ilvl w:val="0"/>
          <w:numId w:val="8"/>
        </w:numPr>
        <w:spacing w:before="0" w:after="0" w:line="276" w:lineRule="auto"/>
        <w:ind w:left="709" w:hanging="401"/>
        <w:rPr>
          <w:rFonts w:ascii="Calibri" w:hAnsi="Calibri" w:cs="Calibri"/>
          <w:sz w:val="22"/>
          <w:szCs w:val="22"/>
        </w:rPr>
      </w:pPr>
      <w:r w:rsidRPr="00163DD8">
        <w:rPr>
          <w:rFonts w:ascii="Calibri" w:hAnsi="Calibri" w:cs="Calibri"/>
          <w:sz w:val="22"/>
          <w:szCs w:val="22"/>
        </w:rPr>
        <w:t xml:space="preserve"> odbiorcami Pani/Pana danych osobowych będą osoby lub podmioty, którym udostępniona zostanie </w:t>
      </w:r>
      <w:r w:rsidRPr="00163DD8">
        <w:rPr>
          <w:rFonts w:ascii="Calibri" w:hAnsi="Calibri" w:cs="Calibri"/>
          <w:sz w:val="22"/>
          <w:szCs w:val="22"/>
        </w:rPr>
        <w:lastRenderedPageBreak/>
        <w:t>dokumentacja postępowania w oparciu o art. 74 ustawy P.Z.P.</w:t>
      </w:r>
    </w:p>
    <w:p w:rsidR="00562B5E" w:rsidRPr="00163DD8" w:rsidRDefault="00562B5E" w:rsidP="00516AC4">
      <w:pPr>
        <w:pStyle w:val="pkt"/>
        <w:numPr>
          <w:ilvl w:val="0"/>
          <w:numId w:val="8"/>
        </w:numPr>
        <w:spacing w:before="0" w:after="0" w:line="276" w:lineRule="auto"/>
        <w:ind w:left="709" w:hanging="401"/>
        <w:rPr>
          <w:rFonts w:ascii="Calibri" w:hAnsi="Calibri" w:cs="Calibri"/>
          <w:sz w:val="22"/>
          <w:szCs w:val="22"/>
        </w:rPr>
      </w:pPr>
      <w:r w:rsidRPr="00163DD8">
        <w:rPr>
          <w:rFonts w:ascii="Calibri" w:hAnsi="Calibri" w:cs="Calibri"/>
          <w:sz w:val="22"/>
          <w:szCs w:val="22"/>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rsidR="00562B5E" w:rsidRPr="00163DD8" w:rsidRDefault="00562B5E" w:rsidP="00516AC4">
      <w:pPr>
        <w:pStyle w:val="pkt"/>
        <w:numPr>
          <w:ilvl w:val="0"/>
          <w:numId w:val="8"/>
        </w:numPr>
        <w:spacing w:before="0" w:after="0" w:line="276" w:lineRule="auto"/>
        <w:ind w:left="709" w:hanging="401"/>
        <w:rPr>
          <w:rFonts w:ascii="Calibri" w:hAnsi="Calibri" w:cs="Calibri"/>
          <w:sz w:val="22"/>
          <w:szCs w:val="22"/>
        </w:rPr>
      </w:pPr>
      <w:r w:rsidRPr="00163DD8">
        <w:rPr>
          <w:rFonts w:ascii="Calibri" w:hAnsi="Calibri" w:cs="Calibri"/>
          <w:sz w:val="22"/>
          <w:szCs w:val="22"/>
        </w:rPr>
        <w:t xml:space="preserve"> obowiązek podania przez Panią/Pana danych osobowych bezpośrednio Pani/Pana dotyczących jest wymogiem ustawowym określonym w przepisanych ustawy P.Z.P., związanym z udziałem w postępowaniu o udzielenie zamówienia publicznego.</w:t>
      </w:r>
    </w:p>
    <w:p w:rsidR="00562B5E" w:rsidRPr="00163DD8" w:rsidRDefault="00562B5E" w:rsidP="00516AC4">
      <w:pPr>
        <w:pStyle w:val="pkt"/>
        <w:numPr>
          <w:ilvl w:val="0"/>
          <w:numId w:val="8"/>
        </w:numPr>
        <w:tabs>
          <w:tab w:val="left" w:pos="709"/>
        </w:tabs>
        <w:spacing w:before="0" w:after="0" w:line="276" w:lineRule="auto"/>
        <w:ind w:left="709" w:hanging="401"/>
        <w:rPr>
          <w:rFonts w:ascii="Calibri" w:hAnsi="Calibri" w:cs="Calibri"/>
          <w:sz w:val="22"/>
          <w:szCs w:val="22"/>
        </w:rPr>
      </w:pPr>
      <w:r w:rsidRPr="00163DD8">
        <w:rPr>
          <w:rFonts w:ascii="Calibri" w:hAnsi="Calibri" w:cs="Calibri"/>
          <w:sz w:val="22"/>
          <w:szCs w:val="22"/>
        </w:rPr>
        <w:t>w odniesieniu do Pani/Pana danych osobowych decyzje nie będą podejmowane w sposób zautomatyzowany, stosownie do art. 22 RODO.</w:t>
      </w:r>
    </w:p>
    <w:p w:rsidR="00562B5E" w:rsidRPr="00163DD8" w:rsidRDefault="00562B5E" w:rsidP="00516AC4">
      <w:pPr>
        <w:pStyle w:val="pkt"/>
        <w:numPr>
          <w:ilvl w:val="0"/>
          <w:numId w:val="8"/>
        </w:numPr>
        <w:spacing w:before="0" w:after="0" w:line="276" w:lineRule="auto"/>
        <w:ind w:left="709" w:hanging="401"/>
        <w:rPr>
          <w:rFonts w:ascii="Calibri" w:hAnsi="Calibri" w:cs="Calibri"/>
          <w:sz w:val="22"/>
          <w:szCs w:val="22"/>
        </w:rPr>
      </w:pPr>
      <w:r w:rsidRPr="00163DD8">
        <w:rPr>
          <w:rFonts w:ascii="Calibri" w:hAnsi="Calibri" w:cs="Calibri"/>
          <w:sz w:val="22"/>
          <w:szCs w:val="22"/>
        </w:rPr>
        <w:t>posiada Pani/Pan:</w:t>
      </w:r>
    </w:p>
    <w:p w:rsidR="00562B5E" w:rsidRPr="00163DD8" w:rsidRDefault="00562B5E" w:rsidP="00516AC4">
      <w:pPr>
        <w:pStyle w:val="pkt"/>
        <w:numPr>
          <w:ilvl w:val="0"/>
          <w:numId w:val="9"/>
        </w:numPr>
        <w:spacing w:before="0" w:after="0" w:line="276" w:lineRule="auto"/>
        <w:ind w:left="1064" w:hanging="462"/>
        <w:rPr>
          <w:rFonts w:ascii="Calibri" w:hAnsi="Calibri" w:cs="Calibri"/>
          <w:sz w:val="22"/>
          <w:szCs w:val="22"/>
        </w:rPr>
      </w:pPr>
      <w:r w:rsidRPr="00163DD8">
        <w:rPr>
          <w:rFonts w:ascii="Calibri" w:hAnsi="Calibri" w:cs="Calibri"/>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62B5E" w:rsidRPr="00163DD8" w:rsidRDefault="00562B5E" w:rsidP="00516AC4">
      <w:pPr>
        <w:pStyle w:val="pkt"/>
        <w:numPr>
          <w:ilvl w:val="0"/>
          <w:numId w:val="9"/>
        </w:numPr>
        <w:spacing w:before="0" w:after="0" w:line="276" w:lineRule="auto"/>
        <w:ind w:left="1064" w:hanging="462"/>
        <w:rPr>
          <w:rFonts w:ascii="Calibri" w:hAnsi="Calibri" w:cs="Calibri"/>
          <w:sz w:val="22"/>
          <w:szCs w:val="22"/>
        </w:rPr>
      </w:pPr>
      <w:r w:rsidRPr="00163DD8">
        <w:rPr>
          <w:rFonts w:ascii="Calibri" w:hAnsi="Calibri" w:cs="Calibri"/>
          <w:sz w:val="22"/>
          <w:szCs w:val="22"/>
        </w:rPr>
        <w:tab/>
        <w:t>na podstawie art. 16 RODO prawo do sprostowania Pani/Pana danych osobowych (</w:t>
      </w:r>
      <w:r w:rsidRPr="00163DD8">
        <w:rPr>
          <w:rFonts w:ascii="Calibri" w:hAnsi="Calibri" w:cs="Calibri"/>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63DD8">
        <w:rPr>
          <w:rFonts w:ascii="Calibri" w:hAnsi="Calibri" w:cs="Calibri"/>
          <w:sz w:val="22"/>
          <w:szCs w:val="22"/>
        </w:rPr>
        <w:t>);</w:t>
      </w:r>
    </w:p>
    <w:p w:rsidR="00562B5E" w:rsidRPr="00163DD8" w:rsidRDefault="00562B5E" w:rsidP="00516AC4">
      <w:pPr>
        <w:pStyle w:val="pkt"/>
        <w:numPr>
          <w:ilvl w:val="0"/>
          <w:numId w:val="9"/>
        </w:numPr>
        <w:spacing w:before="0" w:after="0" w:line="276" w:lineRule="auto"/>
        <w:ind w:left="1064" w:hanging="462"/>
        <w:rPr>
          <w:rFonts w:ascii="Calibri" w:hAnsi="Calibri" w:cs="Calibri"/>
          <w:sz w:val="22"/>
          <w:szCs w:val="22"/>
        </w:rPr>
      </w:pPr>
      <w:r w:rsidRPr="00163DD8">
        <w:rPr>
          <w:rFonts w:ascii="Calibri" w:hAnsi="Calibri" w:cs="Calibri"/>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163DD8">
        <w:rPr>
          <w:rFonts w:ascii="Calibri" w:hAnsi="Calibri" w:cs="Calibr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DD8">
        <w:rPr>
          <w:rFonts w:ascii="Calibri" w:hAnsi="Calibri" w:cs="Calibri"/>
          <w:sz w:val="22"/>
          <w:szCs w:val="22"/>
        </w:rPr>
        <w:t>);</w:t>
      </w:r>
    </w:p>
    <w:p w:rsidR="00562B5E" w:rsidRPr="00163DD8" w:rsidRDefault="00562B5E" w:rsidP="00516AC4">
      <w:pPr>
        <w:pStyle w:val="pkt"/>
        <w:numPr>
          <w:ilvl w:val="0"/>
          <w:numId w:val="9"/>
        </w:numPr>
        <w:spacing w:before="0" w:after="0" w:line="276" w:lineRule="auto"/>
        <w:ind w:left="1064" w:hanging="462"/>
        <w:rPr>
          <w:rFonts w:ascii="Calibri" w:hAnsi="Calibri" w:cs="Calibri"/>
          <w:sz w:val="22"/>
          <w:szCs w:val="22"/>
        </w:rPr>
      </w:pPr>
      <w:r w:rsidRPr="00163DD8">
        <w:rPr>
          <w:rFonts w:ascii="Calibri" w:hAnsi="Calibri" w:cs="Calibri"/>
          <w:sz w:val="22"/>
          <w:szCs w:val="22"/>
        </w:rPr>
        <w:tab/>
        <w:t xml:space="preserve">prawo do wniesienia skargi do Prezesa Urzędu Ochrony Danych Osobowych, gdy uzna Pani/Pan, że przetwarzanie danych osobowych Pani/Pana dotyczących narusza przepisy RODO; </w:t>
      </w:r>
      <w:r w:rsidRPr="00163DD8">
        <w:rPr>
          <w:rFonts w:ascii="Calibri" w:hAnsi="Calibri" w:cs="Calibri"/>
          <w:i/>
          <w:sz w:val="22"/>
          <w:szCs w:val="22"/>
        </w:rPr>
        <w:t xml:space="preserve"> </w:t>
      </w:r>
    </w:p>
    <w:p w:rsidR="00562B5E" w:rsidRPr="00163DD8" w:rsidRDefault="00562B5E" w:rsidP="00516AC4">
      <w:pPr>
        <w:pStyle w:val="pkt"/>
        <w:numPr>
          <w:ilvl w:val="0"/>
          <w:numId w:val="8"/>
        </w:numPr>
        <w:spacing w:before="0" w:after="0" w:line="276" w:lineRule="auto"/>
        <w:ind w:left="709" w:hanging="401"/>
        <w:rPr>
          <w:rFonts w:ascii="Calibri" w:hAnsi="Calibri" w:cs="Calibri"/>
          <w:sz w:val="22"/>
          <w:szCs w:val="22"/>
        </w:rPr>
      </w:pPr>
      <w:r w:rsidRPr="00163DD8">
        <w:rPr>
          <w:rFonts w:ascii="Calibri" w:hAnsi="Calibri" w:cs="Calibri"/>
          <w:sz w:val="22"/>
          <w:szCs w:val="22"/>
        </w:rPr>
        <w:t>nie przysługuje Pani/Panu:</w:t>
      </w:r>
    </w:p>
    <w:p w:rsidR="00562B5E" w:rsidRPr="00163DD8" w:rsidRDefault="00562B5E" w:rsidP="00516AC4">
      <w:pPr>
        <w:pStyle w:val="pkt"/>
        <w:numPr>
          <w:ilvl w:val="0"/>
          <w:numId w:val="10"/>
        </w:numPr>
        <w:spacing w:before="0" w:after="0" w:line="276" w:lineRule="auto"/>
        <w:ind w:left="1008" w:hanging="392"/>
        <w:rPr>
          <w:rFonts w:ascii="Calibri" w:hAnsi="Calibri" w:cs="Calibri"/>
          <w:sz w:val="22"/>
          <w:szCs w:val="22"/>
        </w:rPr>
      </w:pPr>
      <w:r w:rsidRPr="00163DD8">
        <w:rPr>
          <w:rFonts w:ascii="Calibri" w:hAnsi="Calibri" w:cs="Calibri"/>
          <w:sz w:val="22"/>
          <w:szCs w:val="22"/>
        </w:rPr>
        <w:tab/>
        <w:t>w związku z art. 17 ust. 3 lit. b, d lub e RODO prawo do usunięcia danych osobowych;</w:t>
      </w:r>
    </w:p>
    <w:p w:rsidR="00562B5E" w:rsidRPr="00163DD8" w:rsidRDefault="00562B5E" w:rsidP="00516AC4">
      <w:pPr>
        <w:pStyle w:val="pkt"/>
        <w:numPr>
          <w:ilvl w:val="0"/>
          <w:numId w:val="10"/>
        </w:numPr>
        <w:spacing w:before="0" w:after="0" w:line="276" w:lineRule="auto"/>
        <w:ind w:left="1008" w:hanging="392"/>
        <w:rPr>
          <w:rFonts w:ascii="Calibri" w:hAnsi="Calibri" w:cs="Calibri"/>
          <w:sz w:val="22"/>
          <w:szCs w:val="22"/>
        </w:rPr>
      </w:pPr>
      <w:r w:rsidRPr="00163DD8">
        <w:rPr>
          <w:rFonts w:ascii="Calibri" w:hAnsi="Calibri" w:cs="Calibri"/>
          <w:sz w:val="22"/>
          <w:szCs w:val="22"/>
        </w:rPr>
        <w:tab/>
        <w:t>prawo do przenoszenia danych osobowych, o którym mowa w art. 20 RODO;</w:t>
      </w:r>
    </w:p>
    <w:p w:rsidR="00562B5E" w:rsidRPr="00163DD8" w:rsidRDefault="00562B5E" w:rsidP="00516AC4">
      <w:pPr>
        <w:pStyle w:val="pkt"/>
        <w:numPr>
          <w:ilvl w:val="0"/>
          <w:numId w:val="10"/>
        </w:numPr>
        <w:spacing w:before="0" w:after="0" w:line="276" w:lineRule="auto"/>
        <w:ind w:left="1008" w:hanging="392"/>
        <w:rPr>
          <w:rFonts w:ascii="Calibri" w:hAnsi="Calibri" w:cs="Calibri"/>
          <w:sz w:val="22"/>
          <w:szCs w:val="22"/>
        </w:rPr>
      </w:pPr>
      <w:r w:rsidRPr="00163DD8">
        <w:rPr>
          <w:rFonts w:ascii="Calibri" w:hAnsi="Calibri" w:cs="Calibri"/>
          <w:sz w:val="22"/>
          <w:szCs w:val="22"/>
        </w:rPr>
        <w:tab/>
        <w:t xml:space="preserve">na podstawie art. 21 RODO prawo sprzeciwu, wobec przetwarzania danych osobowych, gdyż podstawą prawną przetwarzania Pani/Pana danych osobowych jest art. 6 ust. 1 lit. c RODO; </w:t>
      </w:r>
    </w:p>
    <w:p w:rsidR="00562B5E" w:rsidRPr="00163DD8" w:rsidRDefault="00562B5E" w:rsidP="00516AC4">
      <w:pPr>
        <w:pStyle w:val="pkt"/>
        <w:numPr>
          <w:ilvl w:val="0"/>
          <w:numId w:val="8"/>
        </w:numPr>
        <w:spacing w:before="0" w:after="0" w:line="276" w:lineRule="auto"/>
        <w:ind w:left="709" w:hanging="401"/>
        <w:rPr>
          <w:rFonts w:ascii="Calibri" w:hAnsi="Calibri" w:cs="Calibri"/>
          <w:b/>
          <w:sz w:val="22"/>
          <w:szCs w:val="22"/>
        </w:rPr>
      </w:pPr>
      <w:r w:rsidRPr="00163DD8">
        <w:rPr>
          <w:rFonts w:ascii="Calibri" w:hAnsi="Calibri" w:cs="Calibri"/>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62B5E" w:rsidRPr="00163DD8" w:rsidRDefault="00562B5E" w:rsidP="00516AC4">
      <w:pPr>
        <w:pStyle w:val="pkt"/>
        <w:numPr>
          <w:ilvl w:val="0"/>
          <w:numId w:val="3"/>
        </w:numPr>
        <w:pBdr>
          <w:bottom w:val="double" w:sz="1" w:space="1" w:color="000000"/>
        </w:pBdr>
        <w:shd w:val="clear" w:color="auto" w:fill="DAEEF3"/>
        <w:spacing w:before="360" w:after="40" w:line="276" w:lineRule="auto"/>
        <w:ind w:left="426" w:hanging="426"/>
        <w:rPr>
          <w:rFonts w:ascii="Calibri" w:hAnsi="Calibri" w:cs="Calibri"/>
          <w:sz w:val="22"/>
          <w:szCs w:val="22"/>
        </w:rPr>
      </w:pPr>
      <w:r w:rsidRPr="00163DD8">
        <w:rPr>
          <w:rFonts w:ascii="Calibri" w:hAnsi="Calibri" w:cs="Calibri"/>
          <w:b/>
          <w:sz w:val="22"/>
          <w:szCs w:val="22"/>
        </w:rPr>
        <w:tab/>
        <w:t>TRYB UDZIELENIA ZAMÓWIENIA</w:t>
      </w:r>
    </w:p>
    <w:p w:rsidR="00CF1E14" w:rsidRPr="00163DD8" w:rsidRDefault="00CF1E14" w:rsidP="003F65E0">
      <w:pPr>
        <w:pStyle w:val="Teksttreci1"/>
        <w:shd w:val="clear" w:color="auto" w:fill="auto"/>
        <w:spacing w:before="0" w:after="0" w:line="274" w:lineRule="exact"/>
        <w:ind w:left="20" w:right="20" w:firstLine="0"/>
        <w:jc w:val="both"/>
        <w:rPr>
          <w:rFonts w:ascii="Calibri" w:hAnsi="Calibri" w:cs="Calibri"/>
          <w:sz w:val="22"/>
          <w:szCs w:val="22"/>
        </w:rPr>
      </w:pPr>
      <w:r w:rsidRPr="00163DD8">
        <w:rPr>
          <w:rFonts w:ascii="Calibri" w:hAnsi="Calibri" w:cs="Calibri"/>
          <w:sz w:val="22"/>
          <w:szCs w:val="22"/>
        </w:rPr>
        <w:t>1.</w:t>
      </w:r>
      <w:r w:rsidR="00562B5E" w:rsidRPr="00163DD8">
        <w:rPr>
          <w:rFonts w:ascii="Calibri" w:hAnsi="Calibri" w:cs="Calibri"/>
          <w:sz w:val="22"/>
          <w:szCs w:val="22"/>
        </w:rPr>
        <w:tab/>
      </w:r>
      <w:r w:rsidRPr="00163DD8">
        <w:rPr>
          <w:rFonts w:ascii="Calibri" w:hAnsi="Calibri" w:cs="Calibri"/>
          <w:sz w:val="22"/>
          <w:szCs w:val="22"/>
        </w:rPr>
        <w:t>Postępowanie prowadzone jest zgodnie z przepisami U</w:t>
      </w:r>
      <w:r w:rsidR="009656A7">
        <w:rPr>
          <w:rFonts w:ascii="Calibri" w:hAnsi="Calibri" w:cs="Calibri"/>
          <w:sz w:val="22"/>
          <w:szCs w:val="22"/>
        </w:rPr>
        <w:t>stawy z dnia 11 września 2019 roku</w:t>
      </w:r>
      <w:r w:rsidRPr="00163DD8">
        <w:rPr>
          <w:rFonts w:ascii="Calibri" w:hAnsi="Calibri" w:cs="Calibri"/>
          <w:sz w:val="22"/>
          <w:szCs w:val="22"/>
        </w:rPr>
        <w:t xml:space="preserve"> Prawo Zamówień Publicznych </w:t>
      </w:r>
      <w:r w:rsidR="003323FC" w:rsidRPr="003323FC">
        <w:rPr>
          <w:rFonts w:ascii="Calibri" w:hAnsi="Calibri" w:cs="Calibri"/>
          <w:sz w:val="22"/>
          <w:szCs w:val="22"/>
        </w:rPr>
        <w:t>(tj. Dz.  U.  z  2021  r. poz.  1129)</w:t>
      </w:r>
      <w:r w:rsidRPr="00163DD8">
        <w:rPr>
          <w:rFonts w:ascii="Calibri" w:hAnsi="Calibri" w:cs="Calibri"/>
          <w:sz w:val="22"/>
          <w:szCs w:val="22"/>
        </w:rPr>
        <w:t xml:space="preserve">, zwanej w dalszej części „ustawą </w:t>
      </w:r>
      <w:proofErr w:type="spellStart"/>
      <w:r w:rsidRPr="00163DD8">
        <w:rPr>
          <w:rFonts w:ascii="Calibri" w:hAnsi="Calibri" w:cs="Calibri"/>
          <w:sz w:val="22"/>
          <w:szCs w:val="22"/>
        </w:rPr>
        <w:t>pzp</w:t>
      </w:r>
      <w:proofErr w:type="spellEnd"/>
      <w:r w:rsidRPr="00163DD8">
        <w:rPr>
          <w:rFonts w:ascii="Calibri" w:hAnsi="Calibri" w:cs="Calibri"/>
          <w:sz w:val="22"/>
          <w:szCs w:val="22"/>
        </w:rPr>
        <w:t xml:space="preserve">” oraz aktów wykonawczych do tej ustawy. W przypadku jakichkolwiek wątpliwości, niejasności, wykonawca winien przyjąć, że w pierwszej kolejności mają zastosowanie przepisy ustawy </w:t>
      </w:r>
      <w:proofErr w:type="spellStart"/>
      <w:r w:rsidRPr="00163DD8">
        <w:rPr>
          <w:rFonts w:ascii="Calibri" w:hAnsi="Calibri" w:cs="Calibri"/>
          <w:sz w:val="22"/>
          <w:szCs w:val="22"/>
        </w:rPr>
        <w:t>pzp</w:t>
      </w:r>
      <w:proofErr w:type="spellEnd"/>
      <w:r w:rsidRPr="00163DD8">
        <w:rPr>
          <w:rFonts w:ascii="Calibri" w:hAnsi="Calibri" w:cs="Calibri"/>
          <w:sz w:val="22"/>
          <w:szCs w:val="22"/>
        </w:rPr>
        <w:t xml:space="preserve"> i aktów wykonawczych, a w drugiej kolejności zapisy niniejszej SWZ oraz treść ogłoszenia o zamówieniu.</w:t>
      </w:r>
    </w:p>
    <w:p w:rsidR="00562B5E" w:rsidRPr="00163DD8" w:rsidRDefault="00CF1E14" w:rsidP="003F65E0">
      <w:pPr>
        <w:pStyle w:val="Teksttreci1"/>
        <w:shd w:val="clear" w:color="auto" w:fill="auto"/>
        <w:spacing w:before="0" w:after="0" w:line="274" w:lineRule="exact"/>
        <w:ind w:left="20" w:right="20" w:firstLine="0"/>
        <w:jc w:val="both"/>
        <w:rPr>
          <w:rFonts w:ascii="Calibri" w:hAnsi="Calibri" w:cs="Calibri"/>
          <w:sz w:val="22"/>
          <w:szCs w:val="22"/>
        </w:rPr>
      </w:pPr>
      <w:r w:rsidRPr="00163DD8">
        <w:rPr>
          <w:rFonts w:ascii="Calibri" w:hAnsi="Calibri" w:cs="Calibri"/>
          <w:sz w:val="22"/>
          <w:szCs w:val="22"/>
        </w:rPr>
        <w:t xml:space="preserve">2. Postępowanie o udzielenie zamówienia publicznego prowadzone jest w trybie podstawowym </w:t>
      </w:r>
      <w:r w:rsidR="002930FF" w:rsidRPr="00163DD8">
        <w:rPr>
          <w:rFonts w:ascii="Calibri" w:hAnsi="Calibri" w:cs="Calibri"/>
          <w:sz w:val="22"/>
          <w:szCs w:val="22"/>
        </w:rPr>
        <w:t xml:space="preserve">z </w:t>
      </w:r>
      <w:r w:rsidR="003754AE">
        <w:rPr>
          <w:rFonts w:ascii="Calibri" w:hAnsi="Calibri" w:cs="Calibri"/>
          <w:sz w:val="22"/>
          <w:szCs w:val="22"/>
        </w:rPr>
        <w:t xml:space="preserve">możliwością </w:t>
      </w:r>
      <w:r w:rsidR="002930FF" w:rsidRPr="00163DD8">
        <w:rPr>
          <w:rFonts w:ascii="Calibri" w:hAnsi="Calibri" w:cs="Calibri"/>
          <w:sz w:val="22"/>
          <w:szCs w:val="22"/>
        </w:rPr>
        <w:t>negocjacji</w:t>
      </w:r>
      <w:r w:rsidR="00D22A5E">
        <w:rPr>
          <w:rFonts w:ascii="Calibri" w:hAnsi="Calibri" w:cs="Calibri"/>
          <w:sz w:val="22"/>
          <w:szCs w:val="22"/>
        </w:rPr>
        <w:t xml:space="preserve"> o którym mowa w art. 275 pkt</w:t>
      </w:r>
      <w:r w:rsidR="003754AE">
        <w:rPr>
          <w:rFonts w:ascii="Calibri" w:hAnsi="Calibri" w:cs="Calibri"/>
          <w:sz w:val="22"/>
          <w:szCs w:val="22"/>
        </w:rPr>
        <w:t xml:space="preserve"> 2</w:t>
      </w:r>
      <w:r w:rsidR="003B5A83" w:rsidRPr="00163DD8">
        <w:rPr>
          <w:rFonts w:ascii="Calibri" w:hAnsi="Calibri" w:cs="Calibri"/>
          <w:sz w:val="22"/>
          <w:szCs w:val="22"/>
        </w:rPr>
        <w:t xml:space="preserve"> </w:t>
      </w:r>
      <w:r w:rsidRPr="00163DD8">
        <w:rPr>
          <w:rFonts w:ascii="Calibri" w:hAnsi="Calibri" w:cs="Calibri"/>
          <w:sz w:val="22"/>
          <w:szCs w:val="22"/>
        </w:rPr>
        <w:t xml:space="preserve">Ustawy z dnia 11 września 2019 r. Prawo Zamówień Publicznych </w:t>
      </w:r>
      <w:r w:rsidR="003323FC" w:rsidRPr="003323FC">
        <w:rPr>
          <w:rFonts w:ascii="Calibri" w:hAnsi="Calibri" w:cs="Calibri"/>
          <w:sz w:val="22"/>
          <w:szCs w:val="22"/>
        </w:rPr>
        <w:t>(tj. Dz.  U.  z  2021  r. poz.  1129)</w:t>
      </w:r>
      <w:r w:rsidRPr="00163DD8">
        <w:rPr>
          <w:rFonts w:ascii="Calibri" w:hAnsi="Calibri" w:cs="Calibri"/>
          <w:sz w:val="22"/>
          <w:szCs w:val="22"/>
        </w:rPr>
        <w:t xml:space="preserve">. </w:t>
      </w:r>
    </w:p>
    <w:p w:rsidR="00C24B2E" w:rsidRPr="00996C21" w:rsidRDefault="003B5A83" w:rsidP="003F65E0">
      <w:pPr>
        <w:pStyle w:val="pkt"/>
        <w:spacing w:before="0" w:after="0" w:line="276" w:lineRule="auto"/>
        <w:ind w:left="0" w:firstLine="0"/>
        <w:rPr>
          <w:rFonts w:ascii="Calibri" w:hAnsi="Calibri" w:cs="Calibri"/>
          <w:sz w:val="22"/>
          <w:szCs w:val="22"/>
        </w:rPr>
      </w:pPr>
      <w:r w:rsidRPr="00163DD8">
        <w:rPr>
          <w:rFonts w:ascii="Calibri" w:hAnsi="Calibri" w:cs="Calibri"/>
          <w:sz w:val="22"/>
          <w:szCs w:val="22"/>
        </w:rPr>
        <w:t>3</w:t>
      </w:r>
      <w:r w:rsidR="004119AD" w:rsidRPr="00163DD8">
        <w:rPr>
          <w:rFonts w:ascii="Calibri" w:hAnsi="Calibri" w:cs="Calibri"/>
          <w:sz w:val="22"/>
          <w:szCs w:val="22"/>
        </w:rPr>
        <w:t xml:space="preserve">. </w:t>
      </w:r>
      <w:r w:rsidR="00562B5E" w:rsidRPr="00163DD8">
        <w:rPr>
          <w:rFonts w:ascii="Calibri" w:hAnsi="Calibri" w:cs="Calibri"/>
          <w:sz w:val="22"/>
          <w:szCs w:val="22"/>
        </w:rPr>
        <w:t xml:space="preserve">Szacunkowa wartość przedmiotowego zamówienia nie przekracza progów unijnych o jakich mowa w art. 3 </w:t>
      </w:r>
      <w:r w:rsidR="00562B5E" w:rsidRPr="00163DD8">
        <w:rPr>
          <w:rFonts w:ascii="Calibri" w:hAnsi="Calibri" w:cs="Calibri"/>
          <w:sz w:val="22"/>
          <w:szCs w:val="22"/>
        </w:rPr>
        <w:lastRenderedPageBreak/>
        <w:t xml:space="preserve">ustawy </w:t>
      </w:r>
      <w:proofErr w:type="spellStart"/>
      <w:r w:rsidR="00562B5E" w:rsidRPr="00163DD8">
        <w:rPr>
          <w:rFonts w:ascii="Calibri" w:hAnsi="Calibri" w:cs="Calibri"/>
          <w:sz w:val="22"/>
          <w:szCs w:val="22"/>
        </w:rPr>
        <w:t>p.z.p</w:t>
      </w:r>
      <w:proofErr w:type="spellEnd"/>
      <w:r w:rsidR="00562B5E" w:rsidRPr="00163DD8">
        <w:rPr>
          <w:rFonts w:ascii="Calibri" w:hAnsi="Calibri" w:cs="Calibri"/>
          <w:sz w:val="22"/>
          <w:szCs w:val="22"/>
        </w:rPr>
        <w:t xml:space="preserve">.  </w:t>
      </w:r>
    </w:p>
    <w:p w:rsidR="00562B5E" w:rsidRPr="00163DD8" w:rsidRDefault="00562B5E" w:rsidP="00516AC4">
      <w:pPr>
        <w:pStyle w:val="pkt"/>
        <w:numPr>
          <w:ilvl w:val="0"/>
          <w:numId w:val="3"/>
        </w:numPr>
        <w:pBdr>
          <w:bottom w:val="double" w:sz="1" w:space="1" w:color="000000"/>
        </w:pBdr>
        <w:shd w:val="clear" w:color="auto" w:fill="DAEEF3"/>
        <w:spacing w:before="360" w:after="40" w:line="276" w:lineRule="auto"/>
        <w:ind w:left="284" w:hanging="284"/>
        <w:rPr>
          <w:rFonts w:ascii="Calibri" w:hAnsi="Calibri" w:cs="Calibri"/>
          <w:sz w:val="22"/>
          <w:szCs w:val="22"/>
        </w:rPr>
      </w:pPr>
      <w:r w:rsidRPr="00163DD8">
        <w:rPr>
          <w:rFonts w:ascii="Calibri" w:hAnsi="Calibri" w:cs="Calibri"/>
          <w:b/>
          <w:sz w:val="22"/>
          <w:szCs w:val="22"/>
        </w:rPr>
        <w:t>OPIS PRZEDMIOTU ZAMÓWIENIA</w:t>
      </w:r>
    </w:p>
    <w:p w:rsidR="00E80D7D" w:rsidRDefault="00E80D7D" w:rsidP="003F65E0">
      <w:pPr>
        <w:tabs>
          <w:tab w:val="center" w:pos="4536"/>
          <w:tab w:val="left" w:pos="6945"/>
        </w:tabs>
        <w:spacing w:line="276" w:lineRule="auto"/>
        <w:jc w:val="both"/>
        <w:rPr>
          <w:rFonts w:ascii="Calibri" w:hAnsi="Calibri" w:cs="Calibri"/>
          <w:b/>
          <w:sz w:val="22"/>
          <w:szCs w:val="22"/>
        </w:rPr>
      </w:pPr>
      <w:r>
        <w:rPr>
          <w:rFonts w:ascii="Calibri" w:hAnsi="Calibri" w:cs="Calibri"/>
          <w:sz w:val="22"/>
          <w:szCs w:val="22"/>
        </w:rPr>
        <w:t>1.</w:t>
      </w:r>
      <w:r>
        <w:rPr>
          <w:rFonts w:ascii="Calibri" w:hAnsi="Calibri" w:cs="Calibri"/>
          <w:sz w:val="22"/>
          <w:szCs w:val="22"/>
        </w:rPr>
        <w:tab/>
        <w:t>Przedmiotem Zamówienia jest</w:t>
      </w:r>
      <w:r w:rsidR="00562B5E" w:rsidRPr="00163DD8">
        <w:rPr>
          <w:rFonts w:ascii="Calibri" w:hAnsi="Calibri" w:cs="Calibri"/>
          <w:sz w:val="22"/>
          <w:szCs w:val="22"/>
        </w:rPr>
        <w:t xml:space="preserve">: </w:t>
      </w:r>
      <w:r w:rsidR="00BF1E58">
        <w:rPr>
          <w:rFonts w:ascii="Calibri" w:hAnsi="Calibri" w:cs="Calibri"/>
          <w:b/>
          <w:sz w:val="22"/>
          <w:szCs w:val="22"/>
        </w:rPr>
        <w:t>d</w:t>
      </w:r>
      <w:r w:rsidR="00BF1E58" w:rsidRPr="00BF1E58">
        <w:rPr>
          <w:rFonts w:ascii="Calibri" w:hAnsi="Calibri" w:cs="Calibri"/>
          <w:b/>
          <w:sz w:val="22"/>
          <w:szCs w:val="22"/>
        </w:rPr>
        <w:t>ostawa środków czystości i higieny oraz akcesoriów gospodarczych</w:t>
      </w:r>
      <w:r w:rsidRPr="00E80D7D">
        <w:rPr>
          <w:rFonts w:ascii="Calibri" w:hAnsi="Calibri" w:cs="Calibri"/>
          <w:b/>
          <w:sz w:val="22"/>
          <w:szCs w:val="22"/>
        </w:rPr>
        <w:t>, według bieżących potrzeb Zamawiającego, transportem Wykonawcy lub na jego koszt.</w:t>
      </w:r>
    </w:p>
    <w:p w:rsidR="00660A01" w:rsidRPr="00660A01" w:rsidRDefault="00660A01" w:rsidP="003F65E0">
      <w:pPr>
        <w:tabs>
          <w:tab w:val="center" w:pos="4536"/>
          <w:tab w:val="left" w:pos="6945"/>
        </w:tabs>
        <w:spacing w:line="276" w:lineRule="auto"/>
        <w:jc w:val="both"/>
        <w:rPr>
          <w:rFonts w:ascii="Calibri" w:hAnsi="Calibri" w:cs="Calibri"/>
          <w:sz w:val="22"/>
          <w:szCs w:val="22"/>
        </w:rPr>
      </w:pPr>
      <w:r w:rsidRPr="00660A01">
        <w:rPr>
          <w:rFonts w:ascii="Calibri" w:hAnsi="Calibri" w:cs="Calibri"/>
          <w:sz w:val="22"/>
          <w:szCs w:val="22"/>
        </w:rPr>
        <w:t>1.1. Szczegółowy opis zamówienia znajduje się w zał.nr 1 do oferty-f</w:t>
      </w:r>
      <w:r w:rsidR="003C3BDA">
        <w:rPr>
          <w:rFonts w:ascii="Calibri" w:hAnsi="Calibri" w:cs="Calibri"/>
          <w:sz w:val="22"/>
          <w:szCs w:val="22"/>
        </w:rPr>
        <w:t>ormularzu asortymentowo-cenowym oraz w zał. nr 2 do oferty-formularzu parametrów techniczno-użytkowych.</w:t>
      </w:r>
    </w:p>
    <w:p w:rsidR="00945C4E" w:rsidRDefault="008A620E" w:rsidP="00A33032">
      <w:pPr>
        <w:tabs>
          <w:tab w:val="center" w:pos="4536"/>
          <w:tab w:val="left" w:pos="6945"/>
        </w:tabs>
        <w:spacing w:line="276" w:lineRule="auto"/>
        <w:jc w:val="both"/>
        <w:rPr>
          <w:rFonts w:ascii="Calibri" w:hAnsi="Calibri" w:cs="Calibri"/>
          <w:sz w:val="22"/>
          <w:szCs w:val="22"/>
        </w:rPr>
      </w:pPr>
      <w:r w:rsidRPr="00163DD8">
        <w:rPr>
          <w:rFonts w:ascii="Calibri" w:hAnsi="Calibri" w:cs="Calibri"/>
          <w:sz w:val="22"/>
          <w:szCs w:val="22"/>
        </w:rPr>
        <w:t xml:space="preserve">2. </w:t>
      </w:r>
      <w:r w:rsidR="00562B5E" w:rsidRPr="00163DD8">
        <w:rPr>
          <w:rFonts w:ascii="Calibri" w:hAnsi="Calibri" w:cs="Calibri"/>
          <w:sz w:val="22"/>
          <w:szCs w:val="22"/>
        </w:rPr>
        <w:t xml:space="preserve">Wspólny Słownik Zamówień </w:t>
      </w:r>
      <w:r w:rsidR="00E80D7D" w:rsidRPr="00E80D7D">
        <w:rPr>
          <w:rFonts w:ascii="Calibri" w:hAnsi="Calibri" w:cs="Calibri"/>
          <w:sz w:val="22"/>
          <w:szCs w:val="22"/>
        </w:rPr>
        <w:t xml:space="preserve">CPV: </w:t>
      </w:r>
      <w:r w:rsidR="00A33032" w:rsidRPr="00A33032">
        <w:rPr>
          <w:rFonts w:ascii="Calibri" w:hAnsi="Calibri" w:cs="Calibri"/>
          <w:sz w:val="22"/>
          <w:szCs w:val="22"/>
        </w:rPr>
        <w:t xml:space="preserve"> 39830000-9 </w:t>
      </w:r>
      <w:r w:rsidR="00E80D7D" w:rsidRPr="00E80D7D">
        <w:rPr>
          <w:rFonts w:ascii="Calibri" w:hAnsi="Calibri" w:cs="Calibri"/>
          <w:sz w:val="22"/>
          <w:szCs w:val="22"/>
        </w:rPr>
        <w:t xml:space="preserve">– </w:t>
      </w:r>
      <w:r w:rsidR="00A33032" w:rsidRPr="00A33032">
        <w:rPr>
          <w:rFonts w:ascii="Calibri" w:hAnsi="Calibri" w:cs="Calibri"/>
          <w:sz w:val="22"/>
          <w:szCs w:val="22"/>
        </w:rPr>
        <w:t>Środki czyszczące</w:t>
      </w:r>
      <w:r w:rsidR="00A33032">
        <w:rPr>
          <w:rFonts w:ascii="Calibri" w:hAnsi="Calibri" w:cs="Calibri"/>
          <w:sz w:val="22"/>
          <w:szCs w:val="22"/>
        </w:rPr>
        <w:t>.</w:t>
      </w:r>
    </w:p>
    <w:p w:rsidR="0086383D" w:rsidRPr="00163DD8" w:rsidRDefault="00163DD8" w:rsidP="003F65E0">
      <w:pPr>
        <w:tabs>
          <w:tab w:val="center" w:pos="4536"/>
          <w:tab w:val="left" w:pos="6945"/>
        </w:tabs>
        <w:spacing w:line="276" w:lineRule="auto"/>
        <w:jc w:val="both"/>
        <w:rPr>
          <w:rFonts w:ascii="Calibri" w:hAnsi="Calibri" w:cs="Calibri"/>
          <w:sz w:val="22"/>
          <w:szCs w:val="22"/>
        </w:rPr>
      </w:pPr>
      <w:r>
        <w:rPr>
          <w:rFonts w:ascii="Calibri" w:hAnsi="Calibri" w:cs="Calibri"/>
          <w:sz w:val="22"/>
          <w:szCs w:val="22"/>
        </w:rPr>
        <w:t>3</w:t>
      </w:r>
      <w:r w:rsidR="0086383D" w:rsidRPr="00163DD8">
        <w:rPr>
          <w:rFonts w:ascii="Calibri" w:hAnsi="Calibri" w:cs="Calibri"/>
          <w:sz w:val="22"/>
          <w:szCs w:val="22"/>
        </w:rPr>
        <w:t>. Zamawiający nie przewiduje aukcji elektronicznej.</w:t>
      </w:r>
    </w:p>
    <w:p w:rsidR="0086383D" w:rsidRPr="00163DD8" w:rsidRDefault="00163DD8" w:rsidP="0086383D">
      <w:pPr>
        <w:pStyle w:val="pkt"/>
        <w:spacing w:before="0" w:after="0" w:line="276" w:lineRule="auto"/>
        <w:ind w:left="0" w:firstLine="0"/>
        <w:rPr>
          <w:rFonts w:ascii="Calibri" w:hAnsi="Calibri" w:cs="Calibri"/>
          <w:sz w:val="22"/>
          <w:szCs w:val="22"/>
        </w:rPr>
      </w:pPr>
      <w:r>
        <w:rPr>
          <w:rFonts w:ascii="Calibri" w:hAnsi="Calibri" w:cs="Calibri"/>
          <w:sz w:val="22"/>
          <w:szCs w:val="22"/>
        </w:rPr>
        <w:t>4</w:t>
      </w:r>
      <w:r w:rsidR="0086383D" w:rsidRPr="00163DD8">
        <w:rPr>
          <w:rFonts w:ascii="Calibri" w:hAnsi="Calibri" w:cs="Calibri"/>
          <w:sz w:val="22"/>
          <w:szCs w:val="22"/>
        </w:rPr>
        <w:t>. Zamawiający nie przewiduje złożenia oferty w postaci katalogów elektronicznych.</w:t>
      </w:r>
    </w:p>
    <w:p w:rsidR="0086383D" w:rsidRPr="00163DD8" w:rsidRDefault="00163DD8" w:rsidP="0086383D">
      <w:pPr>
        <w:pStyle w:val="pkt"/>
        <w:spacing w:before="0" w:after="0" w:line="276" w:lineRule="auto"/>
        <w:ind w:left="0" w:firstLine="0"/>
        <w:rPr>
          <w:rFonts w:ascii="Calibri" w:hAnsi="Calibri" w:cs="Calibri"/>
          <w:sz w:val="22"/>
          <w:szCs w:val="22"/>
        </w:rPr>
      </w:pPr>
      <w:r>
        <w:rPr>
          <w:rFonts w:ascii="Calibri" w:hAnsi="Calibri" w:cs="Calibri"/>
          <w:sz w:val="22"/>
          <w:szCs w:val="22"/>
        </w:rPr>
        <w:t>5</w:t>
      </w:r>
      <w:r w:rsidR="0086383D" w:rsidRPr="00163DD8">
        <w:rPr>
          <w:rFonts w:ascii="Calibri" w:hAnsi="Calibri" w:cs="Calibri"/>
          <w:sz w:val="22"/>
          <w:szCs w:val="22"/>
        </w:rPr>
        <w:t>. Zamawiający nie prowadzi postępowania w celu zawarcia umowy ramowej.</w:t>
      </w:r>
    </w:p>
    <w:p w:rsidR="0086383D" w:rsidRPr="00163DD8" w:rsidRDefault="00163DD8" w:rsidP="0086383D">
      <w:pPr>
        <w:pStyle w:val="Teksttreci1"/>
        <w:shd w:val="clear" w:color="auto" w:fill="auto"/>
        <w:spacing w:before="0" w:after="0" w:line="274" w:lineRule="exact"/>
        <w:ind w:firstLine="0"/>
        <w:jc w:val="both"/>
        <w:rPr>
          <w:rFonts w:ascii="Calibri" w:hAnsi="Calibri" w:cs="Calibri"/>
          <w:sz w:val="22"/>
          <w:szCs w:val="22"/>
        </w:rPr>
      </w:pPr>
      <w:r>
        <w:rPr>
          <w:rFonts w:ascii="Calibri" w:hAnsi="Calibri" w:cs="Calibri"/>
          <w:sz w:val="22"/>
          <w:szCs w:val="22"/>
        </w:rPr>
        <w:t>6</w:t>
      </w:r>
      <w:r w:rsidR="00A33032">
        <w:rPr>
          <w:rFonts w:ascii="Calibri" w:hAnsi="Calibri" w:cs="Calibri"/>
          <w:sz w:val="22"/>
          <w:szCs w:val="22"/>
        </w:rPr>
        <w:t>. Zamawiający dopuszcza składanie</w:t>
      </w:r>
      <w:r w:rsidR="0086383D" w:rsidRPr="00163DD8">
        <w:rPr>
          <w:rFonts w:ascii="Calibri" w:hAnsi="Calibri" w:cs="Calibri"/>
          <w:sz w:val="22"/>
          <w:szCs w:val="22"/>
        </w:rPr>
        <w:t xml:space="preserve"> ofert częściowych.</w:t>
      </w:r>
      <w:r w:rsidR="00926A92">
        <w:rPr>
          <w:rFonts w:ascii="Calibri" w:hAnsi="Calibri" w:cs="Calibri"/>
          <w:sz w:val="22"/>
          <w:szCs w:val="22"/>
        </w:rPr>
        <w:t xml:space="preserve"> </w:t>
      </w:r>
      <w:bookmarkStart w:id="0" w:name="_GoBack"/>
      <w:bookmarkEnd w:id="0"/>
    </w:p>
    <w:p w:rsidR="0086383D" w:rsidRPr="00163DD8" w:rsidRDefault="00163DD8" w:rsidP="0086383D">
      <w:pPr>
        <w:pStyle w:val="Teksttreci1"/>
        <w:shd w:val="clear" w:color="auto" w:fill="auto"/>
        <w:spacing w:before="0" w:after="0" w:line="274" w:lineRule="exact"/>
        <w:ind w:firstLine="0"/>
        <w:jc w:val="both"/>
        <w:rPr>
          <w:rFonts w:ascii="Calibri" w:hAnsi="Calibri" w:cs="Calibri"/>
          <w:sz w:val="22"/>
          <w:szCs w:val="22"/>
        </w:rPr>
      </w:pPr>
      <w:r>
        <w:rPr>
          <w:rFonts w:ascii="Calibri" w:hAnsi="Calibri" w:cs="Calibri"/>
          <w:sz w:val="22"/>
          <w:szCs w:val="22"/>
        </w:rPr>
        <w:t>7</w:t>
      </w:r>
      <w:r w:rsidR="0086383D" w:rsidRPr="00163DD8">
        <w:rPr>
          <w:rFonts w:ascii="Calibri" w:hAnsi="Calibri" w:cs="Calibri"/>
          <w:sz w:val="22"/>
          <w:szCs w:val="22"/>
        </w:rPr>
        <w:t>.  Zamawiający nie dopuszcza składania ofert wariantowych.</w:t>
      </w:r>
    </w:p>
    <w:p w:rsidR="00974FD3" w:rsidRDefault="00163DD8" w:rsidP="00163DD8">
      <w:pPr>
        <w:pStyle w:val="pkt"/>
        <w:spacing w:before="0" w:after="0" w:line="276" w:lineRule="auto"/>
        <w:ind w:left="0" w:firstLine="0"/>
        <w:rPr>
          <w:rFonts w:ascii="Calibri" w:hAnsi="Calibri" w:cs="Calibri"/>
          <w:sz w:val="22"/>
          <w:szCs w:val="22"/>
        </w:rPr>
      </w:pPr>
      <w:r>
        <w:rPr>
          <w:rFonts w:ascii="Calibri" w:hAnsi="Calibri" w:cs="Calibri"/>
          <w:sz w:val="22"/>
          <w:szCs w:val="22"/>
        </w:rPr>
        <w:t>8</w:t>
      </w:r>
      <w:r w:rsidR="00E80D7D">
        <w:rPr>
          <w:rFonts w:ascii="Calibri" w:hAnsi="Calibri" w:cs="Calibri"/>
          <w:sz w:val="22"/>
          <w:szCs w:val="22"/>
        </w:rPr>
        <w:t>.</w:t>
      </w:r>
      <w:r w:rsidR="0086383D" w:rsidRPr="00163DD8">
        <w:rPr>
          <w:rFonts w:ascii="Calibri" w:hAnsi="Calibri" w:cs="Calibri"/>
          <w:sz w:val="22"/>
          <w:szCs w:val="22"/>
        </w:rPr>
        <w:t>Zamawiający nie zastrzega możliwości ubiegania się o udziel</w:t>
      </w:r>
      <w:r w:rsidR="003F65E0">
        <w:rPr>
          <w:rFonts w:ascii="Calibri" w:hAnsi="Calibri" w:cs="Calibri"/>
          <w:sz w:val="22"/>
          <w:szCs w:val="22"/>
        </w:rPr>
        <w:t xml:space="preserve">enie zamówienia wyłącznie przez </w:t>
      </w:r>
      <w:r w:rsidR="0086383D" w:rsidRPr="00163DD8">
        <w:rPr>
          <w:rFonts w:ascii="Calibri" w:hAnsi="Calibri" w:cs="Calibri"/>
          <w:sz w:val="22"/>
          <w:szCs w:val="22"/>
        </w:rPr>
        <w:t xml:space="preserve">wykonawców, o których mowa w art. 94 </w:t>
      </w:r>
      <w:proofErr w:type="spellStart"/>
      <w:r w:rsidR="0086383D" w:rsidRPr="00163DD8">
        <w:rPr>
          <w:rFonts w:ascii="Calibri" w:hAnsi="Calibri" w:cs="Calibri"/>
          <w:sz w:val="22"/>
          <w:szCs w:val="22"/>
        </w:rPr>
        <w:t>p.z.p</w:t>
      </w:r>
      <w:proofErr w:type="spellEnd"/>
      <w:r w:rsidR="0086383D" w:rsidRPr="00163DD8">
        <w:rPr>
          <w:rFonts w:ascii="Calibri" w:hAnsi="Calibri" w:cs="Calibri"/>
          <w:sz w:val="22"/>
          <w:szCs w:val="22"/>
        </w:rPr>
        <w:t xml:space="preserve">. </w:t>
      </w:r>
    </w:p>
    <w:p w:rsidR="00E80D7D" w:rsidRPr="00E80D7D" w:rsidRDefault="00E80D7D" w:rsidP="00E80D7D">
      <w:pPr>
        <w:spacing w:line="276" w:lineRule="auto"/>
        <w:jc w:val="both"/>
        <w:rPr>
          <w:rFonts w:ascii="Calibri" w:hAnsi="Calibri" w:cs="Calibri"/>
          <w:kern w:val="2"/>
          <w:sz w:val="22"/>
          <w:szCs w:val="22"/>
        </w:rPr>
      </w:pPr>
      <w:r w:rsidRPr="00E80D7D">
        <w:rPr>
          <w:rFonts w:ascii="Calibri" w:hAnsi="Calibri" w:cs="Calibri"/>
          <w:kern w:val="2"/>
          <w:sz w:val="22"/>
          <w:szCs w:val="22"/>
        </w:rPr>
        <w:t xml:space="preserve">9. Zamawiający nie przewiduje wymagań w zakresie zatrudniania na podstawie stosunku pracy, w </w:t>
      </w:r>
    </w:p>
    <w:p w:rsidR="00E80D7D" w:rsidRPr="00E80D7D" w:rsidRDefault="00E80D7D" w:rsidP="00E80D7D">
      <w:pPr>
        <w:spacing w:line="276" w:lineRule="auto"/>
        <w:jc w:val="both"/>
        <w:rPr>
          <w:rFonts w:ascii="Calibri" w:hAnsi="Calibri" w:cs="Calibri"/>
          <w:kern w:val="2"/>
          <w:sz w:val="22"/>
          <w:szCs w:val="22"/>
        </w:rPr>
      </w:pPr>
      <w:r w:rsidRPr="00E80D7D">
        <w:rPr>
          <w:rFonts w:ascii="Calibri" w:hAnsi="Calibri" w:cs="Calibri"/>
          <w:kern w:val="2"/>
          <w:sz w:val="22"/>
          <w:szCs w:val="22"/>
        </w:rPr>
        <w:t xml:space="preserve">    okolicznościach, o których mowa w art. 96 ust. 2 pkt. 2 ustawy </w:t>
      </w:r>
      <w:proofErr w:type="spellStart"/>
      <w:r w:rsidRPr="00E80D7D">
        <w:rPr>
          <w:rFonts w:ascii="Calibri" w:hAnsi="Calibri" w:cs="Calibri"/>
          <w:kern w:val="2"/>
          <w:sz w:val="22"/>
          <w:szCs w:val="22"/>
        </w:rPr>
        <w:t>Pzp</w:t>
      </w:r>
      <w:proofErr w:type="spellEnd"/>
      <w:r w:rsidRPr="00E80D7D">
        <w:rPr>
          <w:rFonts w:ascii="Calibri" w:hAnsi="Calibri" w:cs="Calibri"/>
          <w:kern w:val="2"/>
          <w:sz w:val="22"/>
          <w:szCs w:val="22"/>
        </w:rPr>
        <w:t>.</w:t>
      </w:r>
    </w:p>
    <w:p w:rsidR="00E80D7D" w:rsidRPr="00E80D7D" w:rsidRDefault="00E80D7D" w:rsidP="00E80D7D">
      <w:pPr>
        <w:widowControl/>
        <w:tabs>
          <w:tab w:val="left" w:pos="284"/>
        </w:tabs>
        <w:suppressAutoHyphens w:val="0"/>
        <w:spacing w:line="276" w:lineRule="auto"/>
        <w:jc w:val="both"/>
        <w:rPr>
          <w:rFonts w:ascii="Calibri" w:hAnsi="Calibri" w:cs="Calibri"/>
          <w:kern w:val="2"/>
          <w:sz w:val="22"/>
        </w:rPr>
      </w:pPr>
      <w:r>
        <w:rPr>
          <w:rFonts w:ascii="Calibri" w:eastAsia="Times New Roman" w:hAnsi="Calibri" w:cs="Calibri"/>
          <w:kern w:val="0"/>
          <w:sz w:val="22"/>
          <w:szCs w:val="22"/>
          <w:lang w:eastAsia="pl-PL"/>
        </w:rPr>
        <w:t>10.</w:t>
      </w:r>
      <w:r w:rsidRPr="00E80D7D">
        <w:rPr>
          <w:rFonts w:ascii="Calibri" w:hAnsi="Calibri" w:cs="Calibri"/>
          <w:kern w:val="2"/>
          <w:sz w:val="22"/>
        </w:rPr>
        <w:t>Zamawiający nie wymaga, aby osoby wykonujące czynności w zakresie realizacji zamówienia zostały</w:t>
      </w:r>
    </w:p>
    <w:p w:rsidR="00E80D7D" w:rsidRPr="00E80D7D" w:rsidRDefault="00E80D7D" w:rsidP="00E80D7D">
      <w:pPr>
        <w:widowControl/>
        <w:tabs>
          <w:tab w:val="left" w:pos="284"/>
        </w:tabs>
        <w:suppressAutoHyphens w:val="0"/>
        <w:spacing w:line="261" w:lineRule="auto"/>
        <w:rPr>
          <w:rFonts w:ascii="Calibri" w:hAnsi="Calibri" w:cs="Calibri"/>
          <w:kern w:val="2"/>
          <w:sz w:val="22"/>
        </w:rPr>
      </w:pPr>
      <w:r w:rsidRPr="00E80D7D">
        <w:rPr>
          <w:rFonts w:ascii="Calibri" w:hAnsi="Calibri" w:cs="Calibri"/>
          <w:kern w:val="2"/>
          <w:sz w:val="22"/>
        </w:rPr>
        <w:t xml:space="preserve">      zatrudnione na podstawie umów o pracę.</w:t>
      </w:r>
    </w:p>
    <w:p w:rsidR="00E80D7D" w:rsidRPr="00E80D7D" w:rsidRDefault="00E80D7D" w:rsidP="00E80D7D">
      <w:pPr>
        <w:shd w:val="clear" w:color="auto" w:fill="FFFFFF"/>
        <w:suppressAutoHyphens w:val="0"/>
        <w:spacing w:line="276" w:lineRule="auto"/>
        <w:rPr>
          <w:rFonts w:ascii="Calibri" w:eastAsia="Verdana" w:hAnsi="Calibri" w:cs="Calibri"/>
          <w:kern w:val="2"/>
          <w:sz w:val="22"/>
          <w:szCs w:val="22"/>
          <w:lang w:val="cs-CZ"/>
        </w:rPr>
      </w:pPr>
      <w:r w:rsidRPr="00E80D7D">
        <w:rPr>
          <w:rFonts w:ascii="Calibri" w:eastAsia="Verdana" w:hAnsi="Calibri" w:cs="Calibri"/>
          <w:kern w:val="2"/>
          <w:sz w:val="22"/>
          <w:szCs w:val="22"/>
          <w:lang w:val="cs-CZ"/>
        </w:rPr>
        <w:t>11.Zawiający nie przewiduje udzielenia zamówień dodatkowych o których mowa w art. 214 ust 1 pkt 7 i 8</w:t>
      </w:r>
    </w:p>
    <w:p w:rsidR="00E80D7D" w:rsidRDefault="00E80D7D" w:rsidP="00660A01">
      <w:pPr>
        <w:shd w:val="clear" w:color="auto" w:fill="FFFFFF"/>
        <w:suppressAutoHyphens w:val="0"/>
        <w:spacing w:line="276" w:lineRule="auto"/>
        <w:rPr>
          <w:rFonts w:ascii="Calibri" w:eastAsia="Verdana" w:hAnsi="Calibri" w:cs="Calibri"/>
          <w:kern w:val="2"/>
          <w:sz w:val="22"/>
          <w:szCs w:val="22"/>
          <w:lang w:val="cs-CZ"/>
        </w:rPr>
      </w:pPr>
      <w:r w:rsidRPr="00E80D7D">
        <w:rPr>
          <w:rFonts w:ascii="Calibri" w:eastAsia="Verdana" w:hAnsi="Calibri" w:cs="Calibri"/>
          <w:kern w:val="2"/>
          <w:sz w:val="22"/>
          <w:szCs w:val="22"/>
          <w:lang w:val="cs-CZ"/>
        </w:rPr>
        <w:t xml:space="preserve">     ustawy Pzp.</w:t>
      </w:r>
    </w:p>
    <w:p w:rsidR="00F73725" w:rsidRPr="00F73725" w:rsidRDefault="00F73725" w:rsidP="00F73725">
      <w:pPr>
        <w:shd w:val="clear" w:color="auto" w:fill="FFFFFF"/>
        <w:suppressAutoHyphens w:val="0"/>
        <w:spacing w:line="276" w:lineRule="auto"/>
        <w:rPr>
          <w:rFonts w:ascii="Calibri" w:eastAsia="Verdana" w:hAnsi="Calibri" w:cs="Calibri"/>
          <w:b/>
          <w:kern w:val="2"/>
          <w:sz w:val="22"/>
          <w:szCs w:val="22"/>
          <w:u w:val="single"/>
          <w:lang w:val="cs-CZ"/>
        </w:rPr>
      </w:pPr>
      <w:r w:rsidRPr="00F73725">
        <w:rPr>
          <w:rFonts w:ascii="Calibri" w:eastAsia="Verdana" w:hAnsi="Calibri" w:cs="Calibri"/>
          <w:b/>
          <w:kern w:val="2"/>
          <w:sz w:val="22"/>
          <w:szCs w:val="22"/>
          <w:u w:val="single"/>
          <w:lang w:val="cs-CZ"/>
        </w:rPr>
        <w:t>12. Przedmiotowe środki dowodowe:</w:t>
      </w:r>
    </w:p>
    <w:p w:rsidR="00F73725" w:rsidRPr="00F73725" w:rsidRDefault="00F73725" w:rsidP="00F73725">
      <w:pPr>
        <w:shd w:val="clear" w:color="auto" w:fill="FFFFFF"/>
        <w:suppressAutoHyphens w:val="0"/>
        <w:spacing w:line="276" w:lineRule="auto"/>
        <w:rPr>
          <w:rFonts w:ascii="Calibri" w:eastAsia="Verdana" w:hAnsi="Calibri" w:cs="Calibri"/>
          <w:kern w:val="2"/>
          <w:sz w:val="22"/>
          <w:szCs w:val="22"/>
          <w:lang w:val="cs-CZ"/>
        </w:rPr>
      </w:pPr>
      <w:r w:rsidRPr="00F73725">
        <w:rPr>
          <w:rFonts w:ascii="Calibri" w:eastAsia="Verdana" w:hAnsi="Calibri" w:cs="Calibri"/>
          <w:kern w:val="2"/>
          <w:sz w:val="22"/>
          <w:szCs w:val="22"/>
          <w:lang w:val="cs-CZ"/>
        </w:rPr>
        <w:t>Zamawiający na potwierdzenie, że oferowane dostawy spełniają określone przez zamawiającego wymagania żąda następujących przedmiotowych środków dowodowych:</w:t>
      </w:r>
    </w:p>
    <w:p w:rsidR="00A33032" w:rsidRDefault="00A33032" w:rsidP="008A4C8E">
      <w:pPr>
        <w:shd w:val="clear" w:color="auto" w:fill="FFFFFF"/>
        <w:suppressAutoHyphens w:val="0"/>
        <w:spacing w:line="276" w:lineRule="auto"/>
        <w:jc w:val="both"/>
        <w:rPr>
          <w:rFonts w:ascii="Calibri" w:eastAsia="Verdana" w:hAnsi="Calibri" w:cs="Calibri"/>
          <w:b/>
          <w:color w:val="FF0000"/>
          <w:kern w:val="2"/>
          <w:sz w:val="22"/>
          <w:szCs w:val="22"/>
          <w:lang w:val="cs-CZ"/>
        </w:rPr>
      </w:pPr>
      <w:r w:rsidRPr="00853DF2">
        <w:rPr>
          <w:rFonts w:ascii="Calibri" w:eastAsia="Verdana" w:hAnsi="Calibri" w:cs="Calibri"/>
          <w:b/>
          <w:color w:val="FF0000"/>
          <w:kern w:val="2"/>
          <w:sz w:val="22"/>
          <w:szCs w:val="22"/>
          <w:lang w:val="cs-CZ"/>
        </w:rPr>
        <w:t>UWAGA</w:t>
      </w:r>
      <w:r w:rsidR="00B91A30" w:rsidRPr="00853DF2">
        <w:rPr>
          <w:rFonts w:ascii="Calibri" w:eastAsia="Verdana" w:hAnsi="Calibri" w:cs="Calibri"/>
          <w:b/>
          <w:color w:val="FF0000"/>
          <w:kern w:val="2"/>
          <w:sz w:val="22"/>
          <w:szCs w:val="22"/>
          <w:lang w:val="cs-CZ"/>
        </w:rPr>
        <w:t>:</w:t>
      </w:r>
      <w:r w:rsidRPr="00853DF2">
        <w:rPr>
          <w:rFonts w:ascii="Calibri" w:eastAsia="Verdana" w:hAnsi="Calibri" w:cs="Calibri"/>
          <w:b/>
          <w:color w:val="FF0000"/>
          <w:kern w:val="2"/>
          <w:sz w:val="22"/>
          <w:szCs w:val="22"/>
          <w:lang w:val="cs-CZ"/>
        </w:rPr>
        <w:t xml:space="preserve"> </w:t>
      </w:r>
      <w:r w:rsidR="00B91A30" w:rsidRPr="00853DF2">
        <w:rPr>
          <w:rFonts w:ascii="Calibri" w:eastAsia="Verdana" w:hAnsi="Calibri" w:cs="Calibri"/>
          <w:b/>
          <w:color w:val="FF0000"/>
          <w:kern w:val="2"/>
          <w:sz w:val="22"/>
          <w:szCs w:val="22"/>
          <w:lang w:val="cs-CZ"/>
        </w:rPr>
        <w:t>k</w:t>
      </w:r>
      <w:r w:rsidRPr="00853DF2">
        <w:rPr>
          <w:rFonts w:ascii="Calibri" w:eastAsia="Verdana" w:hAnsi="Calibri" w:cs="Calibri"/>
          <w:b/>
          <w:color w:val="FF0000"/>
          <w:kern w:val="2"/>
          <w:sz w:val="22"/>
          <w:szCs w:val="22"/>
          <w:lang w:val="cs-CZ"/>
        </w:rPr>
        <w:t>ażdy dokument</w:t>
      </w:r>
      <w:r w:rsidR="00853DF2">
        <w:rPr>
          <w:rFonts w:ascii="Calibri" w:eastAsia="Verdana" w:hAnsi="Calibri" w:cs="Calibri"/>
          <w:b/>
          <w:color w:val="FF0000"/>
          <w:kern w:val="2"/>
          <w:sz w:val="22"/>
          <w:szCs w:val="22"/>
          <w:lang w:val="cs-CZ"/>
        </w:rPr>
        <w:t>,próbka</w:t>
      </w:r>
      <w:r w:rsidRPr="00853DF2">
        <w:rPr>
          <w:rFonts w:ascii="Calibri" w:eastAsia="Verdana" w:hAnsi="Calibri" w:cs="Calibri"/>
          <w:b/>
          <w:color w:val="FF0000"/>
          <w:kern w:val="2"/>
          <w:sz w:val="22"/>
          <w:szCs w:val="22"/>
          <w:lang w:val="cs-CZ"/>
        </w:rPr>
        <w:t xml:space="preserve"> </w:t>
      </w:r>
      <w:r w:rsidR="00853DF2" w:rsidRPr="00853DF2">
        <w:rPr>
          <w:rFonts w:ascii="Calibri" w:eastAsia="Verdana" w:hAnsi="Calibri" w:cs="Calibri"/>
          <w:b/>
          <w:color w:val="FF0000"/>
          <w:kern w:val="2"/>
          <w:sz w:val="22"/>
          <w:szCs w:val="22"/>
          <w:lang w:val="cs-CZ"/>
        </w:rPr>
        <w:t>musi</w:t>
      </w:r>
      <w:r w:rsidR="00B91A30" w:rsidRPr="00853DF2">
        <w:rPr>
          <w:rFonts w:ascii="Calibri" w:eastAsia="Verdana" w:hAnsi="Calibri" w:cs="Calibri"/>
          <w:b/>
          <w:color w:val="FF0000"/>
          <w:kern w:val="2"/>
          <w:sz w:val="22"/>
          <w:szCs w:val="22"/>
          <w:lang w:val="cs-CZ"/>
        </w:rPr>
        <w:t xml:space="preserve"> być opisany, jakiej pozycji z z</w:t>
      </w:r>
      <w:r w:rsidRPr="00853DF2">
        <w:rPr>
          <w:rFonts w:ascii="Calibri" w:eastAsia="Verdana" w:hAnsi="Calibri" w:cs="Calibri"/>
          <w:b/>
          <w:color w:val="FF0000"/>
          <w:kern w:val="2"/>
          <w:sz w:val="22"/>
          <w:szCs w:val="22"/>
          <w:lang w:val="cs-CZ"/>
        </w:rPr>
        <w:t xml:space="preserve">ałącznika </w:t>
      </w:r>
      <w:r w:rsidR="00853DF2">
        <w:rPr>
          <w:rFonts w:ascii="Calibri" w:eastAsia="Verdana" w:hAnsi="Calibri" w:cs="Calibri"/>
          <w:b/>
          <w:color w:val="FF0000"/>
          <w:kern w:val="2"/>
          <w:sz w:val="22"/>
          <w:szCs w:val="22"/>
          <w:lang w:val="cs-CZ"/>
        </w:rPr>
        <w:t xml:space="preserve">nr </w:t>
      </w:r>
      <w:r w:rsidRPr="00853DF2">
        <w:rPr>
          <w:rFonts w:ascii="Calibri" w:eastAsia="Verdana" w:hAnsi="Calibri" w:cs="Calibri"/>
          <w:b/>
          <w:color w:val="FF0000"/>
          <w:kern w:val="2"/>
          <w:sz w:val="22"/>
          <w:szCs w:val="22"/>
          <w:lang w:val="cs-CZ"/>
        </w:rPr>
        <w:t>1 do SWZ dotyczy.</w:t>
      </w:r>
      <w:r w:rsidR="008A4C8E" w:rsidRPr="008A4C8E">
        <w:t xml:space="preserve"> </w:t>
      </w:r>
      <w:r w:rsidR="008A4C8E" w:rsidRPr="008A4C8E">
        <w:rPr>
          <w:rFonts w:ascii="Calibri" w:eastAsia="Verdana" w:hAnsi="Calibri" w:cs="Calibri"/>
          <w:b/>
          <w:color w:val="FF0000"/>
          <w:kern w:val="2"/>
          <w:sz w:val="22"/>
          <w:szCs w:val="22"/>
          <w:lang w:val="cs-CZ"/>
        </w:rPr>
        <w:t xml:space="preserve">W przypadku sporządzenia </w:t>
      </w:r>
      <w:r w:rsidR="008A4C8E">
        <w:rPr>
          <w:rFonts w:ascii="Calibri" w:eastAsia="Verdana" w:hAnsi="Calibri" w:cs="Calibri"/>
          <w:b/>
          <w:color w:val="FF0000"/>
          <w:kern w:val="2"/>
          <w:sz w:val="22"/>
          <w:szCs w:val="22"/>
          <w:lang w:val="cs-CZ"/>
        </w:rPr>
        <w:t xml:space="preserve">niżej wymienionych </w:t>
      </w:r>
      <w:r w:rsidR="008A4C8E" w:rsidRPr="008A4C8E">
        <w:rPr>
          <w:rFonts w:ascii="Calibri" w:eastAsia="Verdana" w:hAnsi="Calibri" w:cs="Calibri"/>
          <w:b/>
          <w:color w:val="FF0000"/>
          <w:kern w:val="2"/>
          <w:sz w:val="22"/>
          <w:szCs w:val="22"/>
          <w:lang w:val="cs-CZ"/>
        </w:rPr>
        <w:t>dokumentów w języku obcym do oferty należy dołączyć dokument(y) wraz z tłumaczeniem na język polski. Zamawiający zastrzega sobie prawo do sprawdzenia wiarygodności podanych przez Wykonawcę parametrów we wszystkich dostępnych źródłach.</w:t>
      </w:r>
    </w:p>
    <w:p w:rsidR="004A5DE5" w:rsidRPr="00853DF2" w:rsidRDefault="004A5DE5" w:rsidP="008A4C8E">
      <w:pPr>
        <w:shd w:val="clear" w:color="auto" w:fill="FFFFFF"/>
        <w:suppressAutoHyphens w:val="0"/>
        <w:spacing w:line="276" w:lineRule="auto"/>
        <w:jc w:val="both"/>
        <w:rPr>
          <w:rFonts w:ascii="Calibri" w:eastAsia="Verdana" w:hAnsi="Calibri" w:cs="Calibri"/>
          <w:b/>
          <w:color w:val="FF0000"/>
          <w:kern w:val="2"/>
          <w:sz w:val="22"/>
          <w:szCs w:val="22"/>
          <w:lang w:val="cs-CZ"/>
        </w:rPr>
      </w:pPr>
    </w:p>
    <w:p w:rsidR="00853DF2" w:rsidRPr="00B91A30" w:rsidRDefault="00853DF2" w:rsidP="00A33032">
      <w:pPr>
        <w:shd w:val="clear" w:color="auto" w:fill="FFFFFF"/>
        <w:suppressAutoHyphens w:val="0"/>
        <w:spacing w:line="276" w:lineRule="auto"/>
        <w:jc w:val="both"/>
        <w:rPr>
          <w:rFonts w:ascii="Calibri" w:eastAsia="Verdana" w:hAnsi="Calibri" w:cs="Calibri"/>
          <w:color w:val="FF0000"/>
          <w:kern w:val="2"/>
          <w:sz w:val="22"/>
          <w:szCs w:val="22"/>
          <w:lang w:val="cs-CZ"/>
        </w:rPr>
      </w:pPr>
      <w:r>
        <w:rPr>
          <w:rFonts w:ascii="Calibri" w:eastAsia="Verdana" w:hAnsi="Calibri" w:cs="Calibri"/>
          <w:color w:val="FF0000"/>
          <w:kern w:val="2"/>
          <w:sz w:val="22"/>
          <w:szCs w:val="22"/>
          <w:lang w:val="cs-CZ"/>
        </w:rPr>
        <w:t>1.  Próbki wymienione w zał.nr 2 do oferty formularzu parametrów techniczno-użytkowych.</w:t>
      </w:r>
    </w:p>
    <w:p w:rsidR="00B91A30" w:rsidRPr="00853DF2" w:rsidRDefault="00853DF2" w:rsidP="00853DF2">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sidRPr="00853DF2">
        <w:rPr>
          <w:rFonts w:ascii="Calibri" w:eastAsia="Verdana" w:hAnsi="Calibri" w:cs="Calibri"/>
          <w:color w:val="FF0000"/>
          <w:kern w:val="2"/>
          <w:sz w:val="22"/>
          <w:szCs w:val="22"/>
          <w:lang w:val="cs-CZ"/>
        </w:rPr>
        <w:t>2.</w:t>
      </w:r>
      <w:r>
        <w:rPr>
          <w:rFonts w:ascii="Calibri" w:eastAsia="Verdana" w:hAnsi="Calibri" w:cs="Calibri"/>
          <w:color w:val="FF0000"/>
          <w:kern w:val="2"/>
          <w:sz w:val="22"/>
          <w:szCs w:val="22"/>
          <w:lang w:val="cs-CZ"/>
        </w:rPr>
        <w:t xml:space="preserve"> </w:t>
      </w:r>
      <w:r w:rsidRPr="00853DF2">
        <w:rPr>
          <w:rFonts w:ascii="Calibri" w:eastAsia="Verdana" w:hAnsi="Calibri" w:cs="Calibri"/>
          <w:color w:val="FF0000"/>
          <w:kern w:val="2"/>
          <w:sz w:val="22"/>
          <w:szCs w:val="22"/>
          <w:u w:val="single"/>
          <w:lang w:val="cs-CZ"/>
        </w:rPr>
        <w:t>P</w:t>
      </w:r>
      <w:r w:rsidR="00B91A30" w:rsidRPr="00853DF2">
        <w:rPr>
          <w:rFonts w:ascii="Calibri" w:eastAsia="Verdana" w:hAnsi="Calibri" w:cs="Calibri"/>
          <w:color w:val="FF0000"/>
          <w:kern w:val="2"/>
          <w:sz w:val="22"/>
          <w:szCs w:val="22"/>
          <w:u w:val="single"/>
          <w:lang w:val="cs-CZ"/>
        </w:rPr>
        <w:t>akiet nr 3:</w:t>
      </w:r>
      <w:r w:rsidR="00B91A30" w:rsidRPr="00853DF2">
        <w:rPr>
          <w:rFonts w:ascii="Calibri" w:eastAsia="Verdana" w:hAnsi="Calibri" w:cs="Calibri"/>
          <w:color w:val="FF0000"/>
          <w:kern w:val="2"/>
          <w:sz w:val="22"/>
          <w:szCs w:val="22"/>
          <w:lang w:val="cs-CZ"/>
        </w:rPr>
        <w:t xml:space="preserve"> dokumentacja potwierdzająca przeprowadzone ba</w:t>
      </w:r>
      <w:r>
        <w:rPr>
          <w:rFonts w:ascii="Calibri" w:eastAsia="Verdana" w:hAnsi="Calibri" w:cs="Calibri"/>
          <w:color w:val="FF0000"/>
          <w:kern w:val="2"/>
          <w:sz w:val="22"/>
          <w:szCs w:val="22"/>
          <w:lang w:val="cs-CZ"/>
        </w:rPr>
        <w:t xml:space="preserve">dania na substancje chemiczne i  </w:t>
      </w:r>
      <w:r w:rsidR="00B91A30" w:rsidRPr="00853DF2">
        <w:rPr>
          <w:rFonts w:ascii="Calibri" w:eastAsia="Verdana" w:hAnsi="Calibri" w:cs="Calibri"/>
          <w:color w:val="FF0000"/>
          <w:kern w:val="2"/>
          <w:sz w:val="22"/>
          <w:szCs w:val="22"/>
          <w:lang w:val="cs-CZ"/>
        </w:rPr>
        <w:t>mikrobiologiczne.</w:t>
      </w:r>
    </w:p>
    <w:p w:rsidR="00295B26" w:rsidRDefault="00853DF2" w:rsidP="00B91A30">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sidRPr="00853DF2">
        <w:rPr>
          <w:rFonts w:ascii="Calibri" w:eastAsia="Verdana" w:hAnsi="Calibri" w:cs="Calibri"/>
          <w:color w:val="FF0000"/>
          <w:kern w:val="2"/>
          <w:sz w:val="22"/>
          <w:szCs w:val="22"/>
          <w:lang w:val="cs-CZ"/>
        </w:rPr>
        <w:t xml:space="preserve">3. </w:t>
      </w:r>
      <w:r>
        <w:rPr>
          <w:rFonts w:ascii="Calibri" w:eastAsia="Verdana" w:hAnsi="Calibri" w:cs="Calibri"/>
          <w:color w:val="FF0000"/>
          <w:kern w:val="2"/>
          <w:sz w:val="22"/>
          <w:szCs w:val="22"/>
          <w:lang w:val="cs-CZ"/>
        </w:rPr>
        <w:t xml:space="preserve"> </w:t>
      </w:r>
      <w:r w:rsidRPr="00853DF2">
        <w:rPr>
          <w:rFonts w:ascii="Calibri" w:eastAsia="Verdana" w:hAnsi="Calibri" w:cs="Calibri"/>
          <w:color w:val="FF0000"/>
          <w:kern w:val="2"/>
          <w:sz w:val="22"/>
          <w:szCs w:val="22"/>
          <w:u w:val="single"/>
          <w:lang w:val="cs-CZ"/>
        </w:rPr>
        <w:t>Pakiet nr 4:</w:t>
      </w:r>
      <w:r w:rsidRPr="00853DF2">
        <w:rPr>
          <w:rFonts w:ascii="Calibri" w:eastAsia="Verdana" w:hAnsi="Calibri" w:cs="Calibri"/>
          <w:color w:val="FF0000"/>
          <w:kern w:val="2"/>
          <w:sz w:val="22"/>
          <w:szCs w:val="22"/>
          <w:lang w:val="cs-CZ"/>
        </w:rPr>
        <w:t xml:space="preserve"> Wymagana karta techniczna wydana przez producenta potwierdzająca parametry papieru lub zaświadczenie podmiotu uprawnionego do kontroli jakości potwierdzającego, że dostarczane produkty odpowiadają wymaganiom Zamawiającego.</w:t>
      </w:r>
    </w:p>
    <w:p w:rsidR="00853DF2" w:rsidRDefault="00853DF2" w:rsidP="00B91A30">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Pr>
          <w:rFonts w:ascii="Calibri" w:eastAsia="Verdana" w:hAnsi="Calibri" w:cs="Calibri"/>
          <w:color w:val="FF0000"/>
          <w:kern w:val="2"/>
          <w:sz w:val="22"/>
          <w:szCs w:val="22"/>
          <w:lang w:val="cs-CZ"/>
        </w:rPr>
        <w:t xml:space="preserve">4.  </w:t>
      </w:r>
      <w:r w:rsidRPr="00853DF2">
        <w:rPr>
          <w:rFonts w:ascii="Calibri" w:eastAsia="Verdana" w:hAnsi="Calibri" w:cs="Calibri"/>
          <w:color w:val="FF0000"/>
          <w:kern w:val="2"/>
          <w:sz w:val="22"/>
          <w:szCs w:val="22"/>
          <w:u w:val="single"/>
          <w:lang w:val="cs-CZ"/>
        </w:rPr>
        <w:t xml:space="preserve">Pakiet nr </w:t>
      </w:r>
      <w:r>
        <w:rPr>
          <w:rFonts w:ascii="Calibri" w:eastAsia="Verdana" w:hAnsi="Calibri" w:cs="Calibri"/>
          <w:color w:val="FF0000"/>
          <w:kern w:val="2"/>
          <w:sz w:val="22"/>
          <w:szCs w:val="22"/>
          <w:u w:val="single"/>
          <w:lang w:val="cs-CZ"/>
        </w:rPr>
        <w:t>5</w:t>
      </w:r>
      <w:r w:rsidRPr="00853DF2">
        <w:rPr>
          <w:rFonts w:ascii="Calibri" w:eastAsia="Verdana" w:hAnsi="Calibri" w:cs="Calibri"/>
          <w:color w:val="FF0000"/>
          <w:kern w:val="2"/>
          <w:sz w:val="22"/>
          <w:szCs w:val="22"/>
          <w:u w:val="single"/>
          <w:lang w:val="cs-CZ"/>
        </w:rPr>
        <w:t>:</w:t>
      </w:r>
      <w:r w:rsidRPr="00853DF2">
        <w:rPr>
          <w:rFonts w:ascii="Calibri" w:eastAsia="Verdana" w:hAnsi="Calibri" w:cs="Calibri"/>
          <w:color w:val="FF0000"/>
          <w:kern w:val="2"/>
          <w:sz w:val="22"/>
          <w:szCs w:val="22"/>
          <w:lang w:val="cs-CZ"/>
        </w:rPr>
        <w:t xml:space="preserve"> Wymagana karta techniczna wydana przez producenta potwierdzająca parametry czyściwa lub zaświadczenie podmiotu uprawnionego do kontroli jakości potwierdzającego, że dostarczane produkty odpowiadają wymaganiom Zamawiającego.</w:t>
      </w:r>
    </w:p>
    <w:p w:rsidR="00853DF2" w:rsidRDefault="00853DF2" w:rsidP="00B91A30">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Pr>
          <w:rFonts w:ascii="Calibri" w:eastAsia="Verdana" w:hAnsi="Calibri" w:cs="Calibri"/>
          <w:color w:val="FF0000"/>
          <w:kern w:val="2"/>
          <w:sz w:val="22"/>
          <w:szCs w:val="22"/>
          <w:lang w:val="cs-CZ"/>
        </w:rPr>
        <w:t xml:space="preserve">5.  </w:t>
      </w:r>
      <w:r w:rsidRPr="00853DF2">
        <w:rPr>
          <w:rFonts w:ascii="Calibri" w:eastAsia="Verdana" w:hAnsi="Calibri" w:cs="Calibri"/>
          <w:color w:val="FF0000"/>
          <w:kern w:val="2"/>
          <w:sz w:val="22"/>
          <w:szCs w:val="22"/>
          <w:u w:val="single"/>
          <w:lang w:val="cs-CZ"/>
        </w:rPr>
        <w:t>Pakiet nr 6:</w:t>
      </w:r>
      <w:r w:rsidRPr="00853DF2">
        <w:rPr>
          <w:rFonts w:ascii="Calibri" w:eastAsia="Verdana" w:hAnsi="Calibri" w:cs="Calibri"/>
          <w:color w:val="FF0000"/>
          <w:kern w:val="2"/>
          <w:sz w:val="22"/>
          <w:szCs w:val="22"/>
          <w:lang w:val="cs-CZ"/>
        </w:rPr>
        <w:t xml:space="preserve"> Wymagana karta techniczna wydana przez producenta potwierdzająca parametry papieru lub zaświadczenie podmiotu uprawnionego do kontroli jakości potwierdzającego, że dostarczane produkty odpowiadają wymaganiom Zamawiającego.</w:t>
      </w:r>
    </w:p>
    <w:p w:rsidR="00853DF2" w:rsidRDefault="00853DF2" w:rsidP="00B91A30">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Pr>
          <w:rFonts w:ascii="Calibri" w:eastAsia="Verdana" w:hAnsi="Calibri" w:cs="Calibri"/>
          <w:color w:val="FF0000"/>
          <w:kern w:val="2"/>
          <w:sz w:val="22"/>
          <w:szCs w:val="22"/>
          <w:lang w:val="cs-CZ"/>
        </w:rPr>
        <w:t xml:space="preserve">6. </w:t>
      </w:r>
      <w:r w:rsidRPr="00853DF2">
        <w:rPr>
          <w:rFonts w:ascii="Calibri" w:eastAsia="Verdana" w:hAnsi="Calibri" w:cs="Calibri"/>
          <w:color w:val="FF0000"/>
          <w:kern w:val="2"/>
          <w:sz w:val="22"/>
          <w:szCs w:val="22"/>
          <w:u w:val="single"/>
          <w:lang w:val="cs-CZ"/>
        </w:rPr>
        <w:t>Pakiet nr 7:</w:t>
      </w:r>
      <w:r w:rsidRPr="00853DF2">
        <w:rPr>
          <w:rFonts w:ascii="Calibri" w:eastAsia="Verdana" w:hAnsi="Calibri" w:cs="Calibri"/>
          <w:color w:val="FF0000"/>
          <w:kern w:val="2"/>
          <w:sz w:val="22"/>
          <w:szCs w:val="22"/>
          <w:lang w:val="cs-CZ"/>
        </w:rPr>
        <w:t xml:space="preserve"> Wymagana karta techniczna wydana przez producenta  lub zaświadczenie podmiotu uprawnionego do kontroli jakości potwierdzającego, że dostarczane produkty odpowiadają wymaganiom Zamawiającego.</w:t>
      </w:r>
    </w:p>
    <w:p w:rsidR="00853DF2" w:rsidRDefault="00853DF2" w:rsidP="00B91A30">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Pr>
          <w:rFonts w:ascii="Calibri" w:eastAsia="Verdana" w:hAnsi="Calibri" w:cs="Calibri"/>
          <w:color w:val="FF0000"/>
          <w:kern w:val="2"/>
          <w:sz w:val="22"/>
          <w:szCs w:val="22"/>
          <w:lang w:val="cs-CZ"/>
        </w:rPr>
        <w:t xml:space="preserve">7.  </w:t>
      </w:r>
      <w:r w:rsidRPr="00853DF2">
        <w:rPr>
          <w:rFonts w:ascii="Calibri" w:eastAsia="Verdana" w:hAnsi="Calibri" w:cs="Calibri"/>
          <w:color w:val="FF0000"/>
          <w:kern w:val="2"/>
          <w:sz w:val="22"/>
          <w:szCs w:val="22"/>
          <w:u w:val="single"/>
          <w:lang w:val="cs-CZ"/>
        </w:rPr>
        <w:t xml:space="preserve">Pakiet nr </w:t>
      </w:r>
      <w:r>
        <w:rPr>
          <w:rFonts w:ascii="Calibri" w:eastAsia="Verdana" w:hAnsi="Calibri" w:cs="Calibri"/>
          <w:color w:val="FF0000"/>
          <w:kern w:val="2"/>
          <w:sz w:val="22"/>
          <w:szCs w:val="22"/>
          <w:u w:val="single"/>
          <w:lang w:val="cs-CZ"/>
        </w:rPr>
        <w:t>8</w:t>
      </w:r>
      <w:r w:rsidRPr="00853DF2">
        <w:rPr>
          <w:rFonts w:ascii="Calibri" w:eastAsia="Verdana" w:hAnsi="Calibri" w:cs="Calibri"/>
          <w:color w:val="FF0000"/>
          <w:kern w:val="2"/>
          <w:sz w:val="22"/>
          <w:szCs w:val="22"/>
          <w:u w:val="single"/>
          <w:lang w:val="cs-CZ"/>
        </w:rPr>
        <w:t>:</w:t>
      </w:r>
      <w:r w:rsidRPr="00853DF2">
        <w:rPr>
          <w:rFonts w:ascii="Calibri" w:eastAsia="Verdana" w:hAnsi="Calibri" w:cs="Calibri"/>
          <w:color w:val="FF0000"/>
          <w:kern w:val="2"/>
          <w:sz w:val="22"/>
          <w:szCs w:val="22"/>
          <w:lang w:val="cs-CZ"/>
        </w:rPr>
        <w:t xml:space="preserve"> Wymagana karta techniczna wydana przez producenta potwierdzająca parametry ręczników lub zaświadczenie podmiotu uprawnionego do kontroli jakości potwierdzającego, że dostarczane produkty odpowiadają wymaganiom Zamawiającego.</w:t>
      </w:r>
    </w:p>
    <w:p w:rsidR="00853DF2" w:rsidRDefault="00853DF2" w:rsidP="00B91A30">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Pr>
          <w:rFonts w:ascii="Calibri" w:eastAsia="Verdana" w:hAnsi="Calibri" w:cs="Calibri"/>
          <w:color w:val="FF0000"/>
          <w:kern w:val="2"/>
          <w:sz w:val="22"/>
          <w:szCs w:val="22"/>
          <w:lang w:val="cs-CZ"/>
        </w:rPr>
        <w:lastRenderedPageBreak/>
        <w:t xml:space="preserve">8.  </w:t>
      </w:r>
      <w:r w:rsidRPr="00853DF2">
        <w:rPr>
          <w:rFonts w:ascii="Calibri" w:eastAsia="Verdana" w:hAnsi="Calibri" w:cs="Calibri"/>
          <w:color w:val="FF0000"/>
          <w:kern w:val="2"/>
          <w:sz w:val="22"/>
          <w:szCs w:val="22"/>
          <w:u w:val="single"/>
          <w:lang w:val="cs-CZ"/>
        </w:rPr>
        <w:t>Pakiet nr 9:</w:t>
      </w:r>
      <w:r w:rsidRPr="00853DF2">
        <w:rPr>
          <w:rFonts w:ascii="Calibri" w:eastAsia="Verdana" w:hAnsi="Calibri" w:cs="Calibri"/>
          <w:color w:val="FF0000"/>
          <w:kern w:val="2"/>
          <w:sz w:val="22"/>
          <w:szCs w:val="22"/>
          <w:lang w:val="cs-CZ"/>
        </w:rPr>
        <w:t xml:space="preserve"> Wymagana karta techniczna wydana przez producenta potwierdzająca parametry papieru lub zaświadczenie podmiotu uprawnionego do kontroli jakości potwierdzającego, że dostarczane produkty odpowiadają wymaganiom Zamawiającego.</w:t>
      </w:r>
    </w:p>
    <w:p w:rsidR="00853DF2" w:rsidRPr="00853DF2" w:rsidRDefault="00853DF2" w:rsidP="00B91A30">
      <w:pPr>
        <w:shd w:val="clear" w:color="auto" w:fill="FFFFFF"/>
        <w:suppressAutoHyphens w:val="0"/>
        <w:spacing w:line="276" w:lineRule="auto"/>
        <w:ind w:left="284" w:hanging="284"/>
        <w:jc w:val="both"/>
        <w:rPr>
          <w:rFonts w:ascii="Calibri" w:eastAsia="Verdana" w:hAnsi="Calibri" w:cs="Calibri"/>
          <w:color w:val="FF0000"/>
          <w:kern w:val="2"/>
          <w:sz w:val="22"/>
          <w:szCs w:val="22"/>
          <w:lang w:val="cs-CZ"/>
        </w:rPr>
      </w:pPr>
      <w:r>
        <w:rPr>
          <w:rFonts w:ascii="Calibri" w:eastAsia="Verdana" w:hAnsi="Calibri" w:cs="Calibri"/>
          <w:color w:val="FF0000"/>
          <w:kern w:val="2"/>
          <w:sz w:val="22"/>
          <w:szCs w:val="22"/>
          <w:lang w:val="cs-CZ"/>
        </w:rPr>
        <w:t xml:space="preserve">9. </w:t>
      </w:r>
      <w:r w:rsidRPr="00853DF2">
        <w:rPr>
          <w:rFonts w:ascii="Calibri" w:eastAsia="Verdana" w:hAnsi="Calibri" w:cs="Calibri"/>
          <w:color w:val="FF0000"/>
          <w:kern w:val="2"/>
          <w:sz w:val="22"/>
          <w:szCs w:val="22"/>
          <w:u w:val="single"/>
          <w:lang w:val="cs-CZ"/>
        </w:rPr>
        <w:t>Pakiet nr 12</w:t>
      </w:r>
      <w:r>
        <w:rPr>
          <w:rFonts w:ascii="Calibri" w:eastAsia="Verdana" w:hAnsi="Calibri" w:cs="Calibri"/>
          <w:color w:val="FF0000"/>
          <w:kern w:val="2"/>
          <w:sz w:val="22"/>
          <w:szCs w:val="22"/>
          <w:lang w:val="cs-CZ"/>
        </w:rPr>
        <w:t xml:space="preserve">: poz.od 1-11: </w:t>
      </w:r>
      <w:r w:rsidR="00AD736F">
        <w:rPr>
          <w:rFonts w:ascii="Calibri" w:eastAsia="Verdana" w:hAnsi="Calibri" w:cs="Calibri"/>
          <w:color w:val="FF0000"/>
          <w:kern w:val="2"/>
          <w:sz w:val="22"/>
          <w:szCs w:val="22"/>
          <w:lang w:val="cs-CZ"/>
        </w:rPr>
        <w:t>karty charakterystyk.</w:t>
      </w:r>
    </w:p>
    <w:p w:rsidR="00F73725" w:rsidRPr="00AD736F" w:rsidRDefault="00F73725" w:rsidP="00F73725">
      <w:pPr>
        <w:shd w:val="clear" w:color="auto" w:fill="FFFFFF"/>
        <w:suppressAutoHyphens w:val="0"/>
        <w:spacing w:line="276" w:lineRule="auto"/>
        <w:jc w:val="both"/>
        <w:rPr>
          <w:rFonts w:ascii="Calibri" w:eastAsia="Verdana" w:hAnsi="Calibri" w:cs="Calibri"/>
          <w:b/>
          <w:kern w:val="2"/>
          <w:sz w:val="22"/>
          <w:szCs w:val="22"/>
          <w:lang w:val="cs-CZ"/>
        </w:rPr>
      </w:pPr>
      <w:r w:rsidRPr="00AD736F">
        <w:rPr>
          <w:rFonts w:ascii="Calibri" w:eastAsia="Verdana" w:hAnsi="Calibri" w:cs="Calibri"/>
          <w:b/>
          <w:color w:val="FF0000"/>
          <w:kern w:val="2"/>
          <w:sz w:val="22"/>
          <w:szCs w:val="22"/>
          <w:lang w:val="cs-CZ"/>
        </w:rPr>
        <w:t xml:space="preserve">12.1. </w:t>
      </w:r>
      <w:r w:rsidRPr="002E11C0">
        <w:rPr>
          <w:rFonts w:ascii="Calibri" w:eastAsia="Verdana" w:hAnsi="Calibri" w:cs="Calibri"/>
          <w:b/>
          <w:color w:val="FF0000"/>
          <w:kern w:val="2"/>
          <w:sz w:val="22"/>
          <w:szCs w:val="22"/>
          <w:u w:val="single"/>
          <w:lang w:val="cs-CZ"/>
        </w:rPr>
        <w:t>Wykonawca przedmiotowe środki dowodowe składa wraz z ofertą</w:t>
      </w:r>
      <w:r w:rsidRPr="00AD736F">
        <w:rPr>
          <w:rFonts w:ascii="Calibri" w:eastAsia="Verdana" w:hAnsi="Calibri" w:cs="Calibri"/>
          <w:b/>
          <w:color w:val="FF0000"/>
          <w:kern w:val="2"/>
          <w:sz w:val="22"/>
          <w:szCs w:val="22"/>
          <w:lang w:val="cs-CZ"/>
        </w:rPr>
        <w:t xml:space="preserve"> (art.107 ust 1 pzp).</w:t>
      </w:r>
    </w:p>
    <w:p w:rsidR="008A4C8E" w:rsidRDefault="008A4C8E" w:rsidP="002E11C0">
      <w:pPr>
        <w:shd w:val="clear" w:color="auto" w:fill="FFFFFF"/>
        <w:suppressAutoHyphens w:val="0"/>
        <w:spacing w:line="276" w:lineRule="auto"/>
        <w:jc w:val="center"/>
        <w:rPr>
          <w:rFonts w:ascii="Calibri" w:eastAsia="Verdana" w:hAnsi="Calibri" w:cs="Calibri"/>
          <w:b/>
          <w:color w:val="FF0000"/>
          <w:kern w:val="2"/>
          <w:sz w:val="22"/>
          <w:szCs w:val="22"/>
          <w:u w:val="single"/>
          <w:lang w:val="cs-CZ"/>
        </w:rPr>
      </w:pPr>
    </w:p>
    <w:p w:rsidR="00F73725" w:rsidRDefault="002E11C0" w:rsidP="002E11C0">
      <w:pPr>
        <w:shd w:val="clear" w:color="auto" w:fill="FFFFFF"/>
        <w:suppressAutoHyphens w:val="0"/>
        <w:spacing w:line="276" w:lineRule="auto"/>
        <w:jc w:val="center"/>
        <w:rPr>
          <w:rFonts w:ascii="Calibri" w:eastAsia="Verdana" w:hAnsi="Calibri" w:cs="Calibri"/>
          <w:b/>
          <w:color w:val="FF0000"/>
          <w:kern w:val="2"/>
          <w:sz w:val="22"/>
          <w:szCs w:val="22"/>
          <w:u w:val="single"/>
          <w:lang w:val="cs-CZ"/>
        </w:rPr>
      </w:pPr>
      <w:r w:rsidRPr="002E11C0">
        <w:rPr>
          <w:rFonts w:ascii="Calibri" w:eastAsia="Verdana" w:hAnsi="Calibri" w:cs="Calibri"/>
          <w:b/>
          <w:color w:val="FF0000"/>
          <w:kern w:val="2"/>
          <w:sz w:val="22"/>
          <w:szCs w:val="22"/>
          <w:u w:val="single"/>
          <w:lang w:val="cs-CZ"/>
        </w:rPr>
        <w:t>Zamawiający informuje, że nie przewiduje wezwania do złożenia lub uzupełnienia przedmiotowych środków dowodowych wymienionych pkt.12.</w:t>
      </w:r>
      <w:r w:rsidR="008A4C8E">
        <w:rPr>
          <w:rFonts w:ascii="Calibri" w:eastAsia="Verdana" w:hAnsi="Calibri" w:cs="Calibri"/>
          <w:b/>
          <w:color w:val="FF0000"/>
          <w:kern w:val="2"/>
          <w:sz w:val="22"/>
          <w:szCs w:val="22"/>
          <w:u w:val="single"/>
          <w:lang w:val="cs-CZ"/>
        </w:rPr>
        <w:t xml:space="preserve"> Oferty Wykonawców bez złożenia przedmiotowych środków dowodowych zostaną odrzucone.</w:t>
      </w:r>
    </w:p>
    <w:p w:rsidR="008A4C8E" w:rsidRDefault="008A4C8E" w:rsidP="002E11C0">
      <w:pPr>
        <w:shd w:val="clear" w:color="auto" w:fill="FFFFFF"/>
        <w:suppressAutoHyphens w:val="0"/>
        <w:spacing w:line="276" w:lineRule="auto"/>
        <w:jc w:val="center"/>
        <w:rPr>
          <w:rFonts w:ascii="Calibri" w:eastAsia="Verdana" w:hAnsi="Calibri" w:cs="Calibri"/>
          <w:b/>
          <w:color w:val="FF0000"/>
          <w:kern w:val="2"/>
          <w:sz w:val="22"/>
          <w:szCs w:val="22"/>
          <w:u w:val="single"/>
          <w:lang w:val="cs-CZ"/>
        </w:rPr>
      </w:pPr>
    </w:p>
    <w:p w:rsidR="002E11C0" w:rsidRPr="002E11C0" w:rsidRDefault="002E11C0" w:rsidP="002E11C0">
      <w:pPr>
        <w:shd w:val="clear" w:color="auto" w:fill="FFFFFF"/>
        <w:suppressAutoHyphens w:val="0"/>
        <w:spacing w:line="276" w:lineRule="auto"/>
        <w:jc w:val="both"/>
        <w:rPr>
          <w:rFonts w:ascii="Calibri" w:eastAsia="Verdana" w:hAnsi="Calibri" w:cs="Calibri"/>
          <w:kern w:val="2"/>
          <w:sz w:val="22"/>
          <w:szCs w:val="22"/>
          <w:lang w:val="cs-CZ"/>
        </w:rPr>
      </w:pPr>
      <w:r>
        <w:rPr>
          <w:rFonts w:ascii="Calibri" w:eastAsia="Verdana" w:hAnsi="Calibri" w:cs="Calibri"/>
          <w:b/>
          <w:kern w:val="2"/>
          <w:sz w:val="22"/>
          <w:szCs w:val="22"/>
          <w:lang w:val="cs-CZ"/>
        </w:rPr>
        <w:t>12.2</w:t>
      </w:r>
      <w:r w:rsidRPr="002E11C0">
        <w:rPr>
          <w:rFonts w:ascii="Calibri" w:eastAsia="Verdana" w:hAnsi="Calibri" w:cs="Calibri"/>
          <w:b/>
          <w:kern w:val="2"/>
          <w:sz w:val="22"/>
          <w:szCs w:val="22"/>
          <w:lang w:val="cs-CZ"/>
        </w:rPr>
        <w:t>.</w:t>
      </w:r>
      <w:r>
        <w:rPr>
          <w:rFonts w:ascii="Calibri" w:eastAsia="Verdana" w:hAnsi="Calibri" w:cs="Calibri"/>
          <w:b/>
          <w:kern w:val="2"/>
          <w:sz w:val="22"/>
          <w:szCs w:val="22"/>
          <w:lang w:val="cs-CZ"/>
        </w:rPr>
        <w:t xml:space="preserve"> Informacje na temat próbek</w:t>
      </w:r>
      <w:r w:rsidRPr="002E11C0">
        <w:rPr>
          <w:rFonts w:ascii="Calibri" w:eastAsia="Verdana" w:hAnsi="Calibri" w:cs="Calibri"/>
          <w:kern w:val="2"/>
          <w:sz w:val="22"/>
          <w:szCs w:val="22"/>
          <w:lang w:val="cs-CZ"/>
        </w:rPr>
        <w:t xml:space="preserve">: Próbki (ilość próbek określona  została  w załączniku nr 2 do oferty formularzu parametrów techniczno-użytkowych przy danym pakiecie), celem sprawdzenia zaproponowanego asortymentu z opisem przedmiotu. Próbki muszą odpowiadać parametrom podanym w szczegółowym opisie w formularzu parametrów techniczno-użytkowych </w:t>
      </w:r>
      <w:r>
        <w:rPr>
          <w:rFonts w:ascii="Calibri" w:eastAsia="Verdana" w:hAnsi="Calibri" w:cs="Calibri"/>
          <w:kern w:val="2"/>
          <w:sz w:val="22"/>
          <w:szCs w:val="22"/>
          <w:lang w:val="cs-CZ"/>
        </w:rPr>
        <w:t>(</w:t>
      </w:r>
      <w:r w:rsidRPr="002E11C0">
        <w:rPr>
          <w:rFonts w:ascii="Calibri" w:eastAsia="Verdana" w:hAnsi="Calibri" w:cs="Calibri"/>
          <w:kern w:val="2"/>
          <w:sz w:val="22"/>
          <w:szCs w:val="22"/>
          <w:lang w:val="cs-CZ"/>
        </w:rPr>
        <w:t xml:space="preserve">zał. nr 2 do oferty).   Próbki  oferentów z najkorzystniejszą punktacją nie podlegają zwrotowi. </w:t>
      </w:r>
      <w:r>
        <w:rPr>
          <w:rFonts w:ascii="Calibri" w:eastAsia="Verdana" w:hAnsi="Calibri" w:cs="Calibri"/>
          <w:kern w:val="2"/>
          <w:sz w:val="22"/>
          <w:szCs w:val="22"/>
          <w:lang w:val="cs-CZ"/>
        </w:rPr>
        <w:t xml:space="preserve">Próbki pozostałych oferentów mogą zostać zwrócone na wyraźny wniosek Wykonawcy i na jego koszt. </w:t>
      </w:r>
      <w:r w:rsidRPr="002E11C0">
        <w:rPr>
          <w:rFonts w:ascii="Calibri" w:eastAsia="Verdana" w:hAnsi="Calibri" w:cs="Calibri"/>
          <w:kern w:val="2"/>
          <w:sz w:val="22"/>
          <w:szCs w:val="22"/>
          <w:lang w:val="cs-CZ"/>
        </w:rPr>
        <w:t>Adres dostarczenia wymaganych próbek: Dolnośląskie Ce</w:t>
      </w:r>
      <w:r w:rsidR="008A4C8E">
        <w:rPr>
          <w:rFonts w:ascii="Calibri" w:eastAsia="Verdana" w:hAnsi="Calibri" w:cs="Calibri"/>
          <w:kern w:val="2"/>
          <w:sz w:val="22"/>
          <w:szCs w:val="22"/>
          <w:lang w:val="cs-CZ"/>
        </w:rPr>
        <w:t>ntrum Chorób  Płuc we Wrocławiu, ul. Grabiszyńska 105</w:t>
      </w:r>
      <w:r w:rsidRPr="002E11C0">
        <w:rPr>
          <w:rFonts w:ascii="Calibri" w:eastAsia="Verdana" w:hAnsi="Calibri" w:cs="Calibri"/>
          <w:kern w:val="2"/>
          <w:sz w:val="22"/>
          <w:szCs w:val="22"/>
          <w:lang w:val="cs-CZ"/>
        </w:rPr>
        <w:t>, 53-439 Wrocław. Kancelaria  pokój nr 4 , wysoki  parter (przyjmowanie próbek od pn. do pt. w godzinach od.7.45 do 13.30) z opisem na opakowaniu: ,,próbk</w:t>
      </w:r>
      <w:r w:rsidR="008A4C8E">
        <w:rPr>
          <w:rFonts w:ascii="Calibri" w:eastAsia="Verdana" w:hAnsi="Calibri" w:cs="Calibri"/>
          <w:kern w:val="2"/>
          <w:sz w:val="22"/>
          <w:szCs w:val="22"/>
          <w:lang w:val="cs-CZ"/>
        </w:rPr>
        <w:t>i do postępowania nr BZP 3810.78</w:t>
      </w:r>
      <w:r w:rsidRPr="002E11C0">
        <w:rPr>
          <w:rFonts w:ascii="Calibri" w:eastAsia="Verdana" w:hAnsi="Calibri" w:cs="Calibri"/>
          <w:kern w:val="2"/>
          <w:sz w:val="22"/>
          <w:szCs w:val="22"/>
          <w:lang w:val="cs-CZ"/>
        </w:rPr>
        <w:t>.2021.KK do pakietu/ow…………….  (do opakowania  z próbkami proszę załączyć listę próbek na jaki pakiet i ile sztuk).</w:t>
      </w:r>
    </w:p>
    <w:p w:rsidR="00562B5E" w:rsidRPr="00163DD8" w:rsidRDefault="00562B5E" w:rsidP="00516AC4">
      <w:pPr>
        <w:pStyle w:val="arimr"/>
        <w:widowControl/>
        <w:numPr>
          <w:ilvl w:val="0"/>
          <w:numId w:val="3"/>
        </w:numPr>
        <w:pBdr>
          <w:bottom w:val="double" w:sz="1" w:space="1" w:color="000000"/>
        </w:pBdr>
        <w:shd w:val="clear" w:color="auto" w:fill="DAEEF3"/>
        <w:spacing w:before="360" w:after="40" w:line="276" w:lineRule="auto"/>
        <w:ind w:left="284" w:hanging="284"/>
        <w:jc w:val="both"/>
        <w:rPr>
          <w:rFonts w:ascii="Calibri" w:hAnsi="Calibri" w:cs="Calibri"/>
          <w:sz w:val="22"/>
          <w:szCs w:val="22"/>
          <w:lang w:val="pl-PL"/>
        </w:rPr>
      </w:pPr>
      <w:r w:rsidRPr="00163DD8">
        <w:rPr>
          <w:rFonts w:ascii="Calibri" w:hAnsi="Calibri" w:cs="Calibri"/>
          <w:b/>
          <w:sz w:val="22"/>
          <w:szCs w:val="22"/>
          <w:lang w:val="pl-PL"/>
        </w:rPr>
        <w:t>PODWYKONAWSTWO</w:t>
      </w:r>
    </w:p>
    <w:p w:rsidR="00D53652" w:rsidRPr="00163DD8" w:rsidRDefault="00D53652" w:rsidP="00D53652">
      <w:pPr>
        <w:pStyle w:val="arimr"/>
        <w:widowControl/>
        <w:spacing w:line="276" w:lineRule="auto"/>
        <w:jc w:val="both"/>
        <w:rPr>
          <w:rFonts w:ascii="Calibri" w:hAnsi="Calibri" w:cs="Calibri"/>
          <w:sz w:val="22"/>
          <w:szCs w:val="22"/>
          <w:lang w:val="pl-PL"/>
        </w:rPr>
      </w:pPr>
      <w:r w:rsidRPr="00163DD8">
        <w:rPr>
          <w:rFonts w:ascii="Calibri" w:hAnsi="Calibri" w:cs="Calibri"/>
          <w:sz w:val="22"/>
          <w:szCs w:val="22"/>
          <w:lang w:val="pl-PL"/>
        </w:rPr>
        <w:t>1. Wykonawca, który zamierza powierzyć wykonanie części zamówienia innej firmie (podwykonawcy) zobowiązany jest do:</w:t>
      </w:r>
    </w:p>
    <w:p w:rsidR="00D53652" w:rsidRPr="00163DD8" w:rsidRDefault="00D53652" w:rsidP="00D53652">
      <w:pPr>
        <w:pStyle w:val="arimr"/>
        <w:widowControl/>
        <w:spacing w:line="276" w:lineRule="auto"/>
        <w:jc w:val="both"/>
        <w:rPr>
          <w:rFonts w:ascii="Calibri" w:hAnsi="Calibri" w:cs="Calibri"/>
          <w:sz w:val="22"/>
          <w:szCs w:val="22"/>
          <w:lang w:val="pl-PL"/>
        </w:rPr>
      </w:pPr>
      <w:r w:rsidRPr="00163DD8">
        <w:rPr>
          <w:rFonts w:ascii="Calibri" w:hAnsi="Calibri" w:cs="Calibri"/>
          <w:sz w:val="22"/>
          <w:szCs w:val="22"/>
          <w:lang w:val="pl-PL"/>
        </w:rPr>
        <w:t>1) określenia w złożonej ofercie (na formularzu oferty – załącznik nr 1 do SWZ) informacji jaka część przedmiotu zamówienia będzie realizowana przez podwykonawców z podaniem nazw ewentualnych podwykonawców jeżeli są znani, z zastrzeżeniem, iż brak informacji w tym zakresie będzie równoważne z samodzielnym wykonaniem zamówienia przez Wykonawcę;</w:t>
      </w:r>
    </w:p>
    <w:p w:rsidR="00D53652" w:rsidRPr="00163DD8" w:rsidRDefault="00D53652" w:rsidP="00D53652">
      <w:pPr>
        <w:pStyle w:val="arimr"/>
        <w:widowControl/>
        <w:spacing w:line="276" w:lineRule="auto"/>
        <w:jc w:val="both"/>
        <w:rPr>
          <w:rFonts w:ascii="Calibri" w:hAnsi="Calibri" w:cs="Calibri"/>
          <w:sz w:val="22"/>
          <w:szCs w:val="22"/>
          <w:lang w:val="pl-PL"/>
        </w:rPr>
      </w:pPr>
      <w:r w:rsidRPr="00163DD8">
        <w:rPr>
          <w:rFonts w:ascii="Calibri" w:hAnsi="Calibri" w:cs="Calibri"/>
          <w:sz w:val="22"/>
          <w:szCs w:val="22"/>
          <w:lang w:val="pl-PL"/>
        </w:rPr>
        <w:t>2) Zamawiający nie wymaga, aby Wykonawca składał dokumenty lub oświadczenia o braku podstaw do wykluczenia odnoszące się do podwykonawcy, który nie udostępnił swoich</w:t>
      </w:r>
      <w:r w:rsidR="00447B43" w:rsidRPr="00163DD8">
        <w:rPr>
          <w:rFonts w:ascii="Calibri" w:hAnsi="Calibri" w:cs="Calibri"/>
          <w:sz w:val="22"/>
          <w:szCs w:val="22"/>
          <w:lang w:val="pl-PL"/>
        </w:rPr>
        <w:t xml:space="preserve"> </w:t>
      </w:r>
      <w:r w:rsidRPr="00163DD8">
        <w:rPr>
          <w:rFonts w:ascii="Calibri" w:hAnsi="Calibri" w:cs="Calibri"/>
          <w:sz w:val="22"/>
          <w:szCs w:val="22"/>
          <w:lang w:val="pl-PL"/>
        </w:rPr>
        <w:t>zasobów;</w:t>
      </w:r>
    </w:p>
    <w:p w:rsidR="00D53652" w:rsidRPr="00163DD8" w:rsidRDefault="00D53652" w:rsidP="00D53652">
      <w:pPr>
        <w:pStyle w:val="arimr"/>
        <w:widowControl/>
        <w:spacing w:line="276" w:lineRule="auto"/>
        <w:jc w:val="both"/>
        <w:rPr>
          <w:rFonts w:ascii="Calibri" w:hAnsi="Calibri" w:cs="Calibri"/>
          <w:sz w:val="22"/>
          <w:szCs w:val="22"/>
          <w:lang w:val="pl-PL"/>
        </w:rPr>
      </w:pPr>
      <w:r w:rsidRPr="00163DD8">
        <w:rPr>
          <w:rFonts w:ascii="Calibri" w:hAnsi="Calibri" w:cs="Calibri"/>
          <w:sz w:val="22"/>
          <w:szCs w:val="22"/>
          <w:lang w:val="pl-PL"/>
        </w:rPr>
        <w:t>3) Za zgodą Zamawiającego Wykonawca może w trakcie realizacji zamówienia zgłosić</w:t>
      </w:r>
      <w:r w:rsidR="00447B43" w:rsidRPr="00163DD8">
        <w:rPr>
          <w:rFonts w:ascii="Calibri" w:hAnsi="Calibri" w:cs="Calibri"/>
          <w:sz w:val="22"/>
          <w:szCs w:val="22"/>
          <w:lang w:val="pl-PL"/>
        </w:rPr>
        <w:t xml:space="preserve"> </w:t>
      </w:r>
      <w:r w:rsidRPr="00163DD8">
        <w:rPr>
          <w:rFonts w:ascii="Calibri" w:hAnsi="Calibri" w:cs="Calibri"/>
          <w:sz w:val="22"/>
          <w:szCs w:val="22"/>
          <w:lang w:val="pl-PL"/>
        </w:rPr>
        <w:t>nowych podwykonawców do realizacji zamówienia.</w:t>
      </w:r>
    </w:p>
    <w:p w:rsidR="00680BF9" w:rsidRDefault="00D53652" w:rsidP="00D53652">
      <w:pPr>
        <w:pStyle w:val="arimr"/>
        <w:widowControl/>
        <w:spacing w:line="276" w:lineRule="auto"/>
        <w:jc w:val="both"/>
        <w:rPr>
          <w:rFonts w:ascii="Calibri" w:hAnsi="Calibri" w:cs="Calibri"/>
          <w:sz w:val="22"/>
          <w:szCs w:val="22"/>
          <w:lang w:val="pl-PL"/>
        </w:rPr>
      </w:pPr>
      <w:r w:rsidRPr="00163DD8">
        <w:rPr>
          <w:rFonts w:ascii="Calibri" w:hAnsi="Calibri" w:cs="Calibri"/>
          <w:sz w:val="22"/>
          <w:szCs w:val="22"/>
          <w:lang w:val="pl-PL"/>
        </w:rPr>
        <w:t>4) Zamawiający nie zastrzega obowiązku osobistego wykonania przez Wykonawcę</w:t>
      </w:r>
      <w:r w:rsidR="00447B43" w:rsidRPr="00163DD8">
        <w:rPr>
          <w:rFonts w:ascii="Calibri" w:hAnsi="Calibri" w:cs="Calibri"/>
          <w:sz w:val="22"/>
          <w:szCs w:val="22"/>
          <w:lang w:val="pl-PL"/>
        </w:rPr>
        <w:t xml:space="preserve"> </w:t>
      </w:r>
      <w:r w:rsidRPr="00163DD8">
        <w:rPr>
          <w:rFonts w:ascii="Calibri" w:hAnsi="Calibri" w:cs="Calibri"/>
          <w:sz w:val="22"/>
          <w:szCs w:val="22"/>
          <w:lang w:val="pl-PL"/>
        </w:rPr>
        <w:t xml:space="preserve">kluczowych zadań zgodnie z art. 60 i art. 121 ustawy </w:t>
      </w:r>
      <w:proofErr w:type="spellStart"/>
      <w:r w:rsidRPr="00163DD8">
        <w:rPr>
          <w:rFonts w:ascii="Calibri" w:hAnsi="Calibri" w:cs="Calibri"/>
          <w:sz w:val="22"/>
          <w:szCs w:val="22"/>
          <w:lang w:val="pl-PL"/>
        </w:rPr>
        <w:t>Pzp</w:t>
      </w:r>
      <w:proofErr w:type="spellEnd"/>
      <w:r w:rsidRPr="00163DD8">
        <w:rPr>
          <w:rFonts w:ascii="Calibri" w:hAnsi="Calibri" w:cs="Calibri"/>
          <w:sz w:val="22"/>
          <w:szCs w:val="22"/>
          <w:lang w:val="pl-PL"/>
        </w:rPr>
        <w:t>.</w:t>
      </w:r>
    </w:p>
    <w:p w:rsidR="00067459" w:rsidRPr="00163DD8" w:rsidRDefault="00067459" w:rsidP="00D53652">
      <w:pPr>
        <w:pStyle w:val="arimr"/>
        <w:widowControl/>
        <w:spacing w:line="276" w:lineRule="auto"/>
        <w:jc w:val="both"/>
        <w:rPr>
          <w:rFonts w:ascii="Calibri" w:hAnsi="Calibri" w:cs="Calibri"/>
          <w:sz w:val="22"/>
          <w:szCs w:val="22"/>
          <w:lang w:val="pl-PL"/>
        </w:rPr>
      </w:pPr>
      <w:r>
        <w:rPr>
          <w:rFonts w:ascii="Calibri" w:hAnsi="Calibri" w:cs="Calibri"/>
          <w:sz w:val="22"/>
          <w:szCs w:val="22"/>
          <w:lang w:val="pl-PL"/>
        </w:rPr>
        <w:t>5) Zamawiający może badać, czy nie zachodzą wobec podwykonawcy niebędącego podmiotem udostępniającym zasoby podstawy wykluczenia, o których mowa w art. 108 i art.109.</w:t>
      </w:r>
    </w:p>
    <w:p w:rsidR="00562B5E" w:rsidRPr="00163DD8" w:rsidRDefault="00562B5E" w:rsidP="00516AC4">
      <w:pPr>
        <w:pStyle w:val="arimr"/>
        <w:widowControl/>
        <w:numPr>
          <w:ilvl w:val="0"/>
          <w:numId w:val="3"/>
        </w:numPr>
        <w:pBdr>
          <w:bottom w:val="double" w:sz="1" w:space="1" w:color="000000"/>
        </w:pBdr>
        <w:shd w:val="clear" w:color="auto" w:fill="DAEEF3"/>
        <w:spacing w:before="360" w:after="40" w:line="276" w:lineRule="auto"/>
        <w:ind w:left="284" w:hanging="284"/>
        <w:jc w:val="both"/>
        <w:rPr>
          <w:rFonts w:ascii="Calibri" w:hAnsi="Calibri" w:cs="Calibri"/>
          <w:sz w:val="22"/>
          <w:szCs w:val="22"/>
        </w:rPr>
      </w:pPr>
      <w:r w:rsidRPr="00163DD8">
        <w:rPr>
          <w:rFonts w:ascii="Calibri" w:hAnsi="Calibri" w:cs="Calibri"/>
          <w:b/>
          <w:sz w:val="22"/>
          <w:szCs w:val="22"/>
          <w:lang w:val="pl-PL"/>
        </w:rPr>
        <w:t>TERMIN WYKONANIA ZAMÓWIENIA</w:t>
      </w:r>
    </w:p>
    <w:p w:rsidR="00562B5E" w:rsidRPr="00163DD8" w:rsidRDefault="00F73725" w:rsidP="003B5A83">
      <w:pPr>
        <w:pStyle w:val="pkt"/>
        <w:spacing w:before="240" w:after="0" w:line="276" w:lineRule="auto"/>
        <w:ind w:left="0" w:firstLine="0"/>
        <w:rPr>
          <w:rFonts w:ascii="Calibri" w:hAnsi="Calibri" w:cs="Calibri"/>
          <w:b/>
          <w:sz w:val="22"/>
          <w:szCs w:val="22"/>
        </w:rPr>
      </w:pPr>
      <w:r w:rsidRPr="00F73725">
        <w:rPr>
          <w:rFonts w:ascii="Calibri" w:hAnsi="Calibri" w:cs="Calibri"/>
          <w:sz w:val="22"/>
          <w:szCs w:val="22"/>
        </w:rPr>
        <w:t>Umowa w sprawie realizacji zamówienia zostanie zawarta na czas oznaczony</w:t>
      </w:r>
      <w:r>
        <w:rPr>
          <w:rFonts w:ascii="Calibri" w:hAnsi="Calibri" w:cs="Calibri"/>
          <w:sz w:val="22"/>
          <w:szCs w:val="22"/>
        </w:rPr>
        <w:t xml:space="preserve">, tj. </w:t>
      </w:r>
      <w:r w:rsidR="008A4C8E">
        <w:rPr>
          <w:rFonts w:ascii="Calibri" w:hAnsi="Calibri" w:cs="Calibri"/>
          <w:sz w:val="22"/>
          <w:szCs w:val="22"/>
        </w:rPr>
        <w:t>na okres 12 miesięcy od dnia podpisania umowy.</w:t>
      </w:r>
    </w:p>
    <w:p w:rsidR="00562B5E" w:rsidRPr="00163DD8" w:rsidRDefault="00562B5E" w:rsidP="00516AC4">
      <w:pPr>
        <w:pStyle w:val="pkt"/>
        <w:numPr>
          <w:ilvl w:val="0"/>
          <w:numId w:val="3"/>
        </w:numPr>
        <w:pBdr>
          <w:bottom w:val="double" w:sz="1" w:space="1" w:color="000000"/>
        </w:pBdr>
        <w:shd w:val="clear" w:color="auto" w:fill="DAEEF3"/>
        <w:tabs>
          <w:tab w:val="left" w:pos="0"/>
        </w:tabs>
        <w:spacing w:before="360" w:after="40" w:line="276" w:lineRule="auto"/>
        <w:ind w:left="0" w:firstLine="0"/>
        <w:rPr>
          <w:rFonts w:ascii="Calibri" w:hAnsi="Calibri" w:cs="Calibri"/>
          <w:sz w:val="22"/>
          <w:szCs w:val="22"/>
        </w:rPr>
      </w:pPr>
      <w:r w:rsidRPr="00163DD8">
        <w:rPr>
          <w:rFonts w:ascii="Calibri" w:hAnsi="Calibri" w:cs="Calibri"/>
          <w:b/>
          <w:sz w:val="22"/>
          <w:szCs w:val="22"/>
        </w:rPr>
        <w:t>WARUNKI UDZIAŁU W POSTĘPOWANIU</w:t>
      </w:r>
    </w:p>
    <w:p w:rsidR="00562B5E" w:rsidRPr="00163DD8" w:rsidRDefault="00562B5E" w:rsidP="00516AC4">
      <w:pPr>
        <w:pStyle w:val="Teksttreci0"/>
        <w:numPr>
          <w:ilvl w:val="0"/>
          <w:numId w:val="1"/>
        </w:numPr>
        <w:spacing w:before="240" w:line="276" w:lineRule="auto"/>
        <w:ind w:left="426" w:right="20" w:hanging="426"/>
        <w:jc w:val="both"/>
        <w:rPr>
          <w:rFonts w:ascii="Calibri" w:hAnsi="Calibri" w:cs="Calibri"/>
          <w:sz w:val="22"/>
          <w:szCs w:val="22"/>
          <w:lang w:val="pl-PL"/>
        </w:rPr>
      </w:pPr>
      <w:r w:rsidRPr="00163DD8">
        <w:rPr>
          <w:rFonts w:ascii="Calibri" w:hAnsi="Calibri" w:cs="Calibri"/>
          <w:sz w:val="22"/>
          <w:szCs w:val="22"/>
          <w:lang w:val="pl-PL"/>
        </w:rPr>
        <w:tab/>
        <w:t>O udzielenie zamówienia mogą ubiegać się Wykonawcy, którzy nie podlegają wykluczeniu na zasadach określonych w Rozdziale IX SWZ, oraz spełniają określone przez Zamawiającego warunki</w:t>
      </w:r>
      <w:r w:rsidRPr="00163DD8">
        <w:rPr>
          <w:rStyle w:val="TeksttreciPogrubienie"/>
          <w:rFonts w:ascii="Calibri" w:hAnsi="Calibri" w:cs="Calibri"/>
          <w:sz w:val="22"/>
          <w:szCs w:val="22"/>
          <w:lang w:val="pl-PL"/>
        </w:rPr>
        <w:t xml:space="preserve"> </w:t>
      </w:r>
      <w:r w:rsidRPr="00163DD8">
        <w:rPr>
          <w:rStyle w:val="TeksttreciPogrubienie"/>
          <w:rFonts w:ascii="Calibri" w:hAnsi="Calibri" w:cs="Calibri"/>
          <w:b w:val="0"/>
          <w:sz w:val="22"/>
          <w:szCs w:val="22"/>
          <w:lang w:val="pl-PL"/>
        </w:rPr>
        <w:t>udziału w postępowaniu.</w:t>
      </w:r>
      <w:bookmarkStart w:id="1" w:name="Bookmark"/>
    </w:p>
    <w:p w:rsidR="00562B5E" w:rsidRPr="00163DD8" w:rsidRDefault="00562B5E" w:rsidP="00516AC4">
      <w:pPr>
        <w:pStyle w:val="Teksttreci0"/>
        <w:numPr>
          <w:ilvl w:val="0"/>
          <w:numId w:val="1"/>
        </w:numPr>
        <w:spacing w:line="276" w:lineRule="auto"/>
        <w:ind w:left="426" w:right="20" w:hanging="426"/>
        <w:jc w:val="both"/>
        <w:rPr>
          <w:rFonts w:ascii="Calibri" w:hAnsi="Calibri" w:cs="Calibri"/>
          <w:b/>
          <w:sz w:val="22"/>
          <w:szCs w:val="22"/>
          <w:lang w:val="pl-PL"/>
        </w:rPr>
      </w:pPr>
      <w:r w:rsidRPr="00163DD8">
        <w:rPr>
          <w:rFonts w:ascii="Calibri" w:hAnsi="Calibri" w:cs="Calibri"/>
          <w:sz w:val="22"/>
          <w:szCs w:val="22"/>
          <w:lang w:val="pl-PL"/>
        </w:rPr>
        <w:lastRenderedPageBreak/>
        <w:tab/>
        <w:t>O udzielenie zamówienia mogą ubiegać się Wykonawcy, którzy spełniają warunki dotyczące:</w:t>
      </w:r>
      <w:bookmarkEnd w:id="1"/>
    </w:p>
    <w:p w:rsidR="00562B5E" w:rsidRPr="00163DD8" w:rsidRDefault="00562B5E" w:rsidP="00516AC4">
      <w:pPr>
        <w:pStyle w:val="Teksttreci0"/>
        <w:numPr>
          <w:ilvl w:val="0"/>
          <w:numId w:val="11"/>
        </w:numPr>
        <w:spacing w:line="276" w:lineRule="auto"/>
        <w:ind w:left="852" w:right="20" w:hanging="426"/>
        <w:jc w:val="both"/>
        <w:rPr>
          <w:rFonts w:ascii="Calibri" w:hAnsi="Calibri" w:cs="Calibri"/>
          <w:sz w:val="22"/>
          <w:szCs w:val="22"/>
          <w:lang w:val="pl-PL"/>
        </w:rPr>
      </w:pPr>
      <w:r w:rsidRPr="00163DD8">
        <w:rPr>
          <w:rFonts w:ascii="Calibri" w:hAnsi="Calibri" w:cs="Calibri"/>
          <w:b/>
          <w:sz w:val="22"/>
          <w:szCs w:val="22"/>
          <w:lang w:val="pl-PL"/>
        </w:rPr>
        <w:tab/>
        <w:t>zdolności do występowania w obrocie gospodarczym:</w:t>
      </w:r>
    </w:p>
    <w:p w:rsidR="00562B5E" w:rsidRPr="00163DD8" w:rsidRDefault="00562B5E">
      <w:pPr>
        <w:pStyle w:val="Teksttreci0"/>
        <w:spacing w:line="276" w:lineRule="auto"/>
        <w:ind w:left="868" w:right="20" w:firstLine="0"/>
        <w:jc w:val="both"/>
        <w:rPr>
          <w:rFonts w:ascii="Calibri" w:hAnsi="Calibri" w:cs="Calibri"/>
          <w:b/>
          <w:sz w:val="22"/>
          <w:szCs w:val="22"/>
          <w:lang w:val="pl-PL"/>
        </w:rPr>
      </w:pPr>
      <w:r w:rsidRPr="00163DD8">
        <w:rPr>
          <w:rFonts w:ascii="Calibri" w:hAnsi="Calibri" w:cs="Calibri"/>
          <w:sz w:val="22"/>
          <w:szCs w:val="22"/>
          <w:lang w:val="pl-PL"/>
        </w:rPr>
        <w:t>Zamawiający nie stawia warunku w powyższym zakresie.</w:t>
      </w:r>
    </w:p>
    <w:p w:rsidR="00562B5E" w:rsidRPr="00163DD8" w:rsidRDefault="00562B5E" w:rsidP="00516AC4">
      <w:pPr>
        <w:pStyle w:val="Teksttreci0"/>
        <w:numPr>
          <w:ilvl w:val="0"/>
          <w:numId w:val="11"/>
        </w:numPr>
        <w:spacing w:line="276" w:lineRule="auto"/>
        <w:ind w:left="852" w:right="20" w:hanging="426"/>
        <w:jc w:val="both"/>
        <w:rPr>
          <w:rFonts w:ascii="Calibri" w:hAnsi="Calibri" w:cs="Calibri"/>
          <w:sz w:val="22"/>
          <w:szCs w:val="22"/>
          <w:lang w:val="pl-PL"/>
        </w:rPr>
      </w:pPr>
      <w:r w:rsidRPr="00163DD8">
        <w:rPr>
          <w:rFonts w:ascii="Calibri" w:hAnsi="Calibri" w:cs="Calibri"/>
          <w:b/>
          <w:sz w:val="22"/>
          <w:szCs w:val="22"/>
          <w:lang w:val="pl-PL"/>
        </w:rPr>
        <w:tab/>
        <w:t>uprawnień do prowadzenia określonej działalności gospodarczej lub zawodowej, o ile wynika to z odrębnych przepisów:</w:t>
      </w:r>
    </w:p>
    <w:p w:rsidR="00707834" w:rsidRPr="00163DD8" w:rsidRDefault="00707834" w:rsidP="00707834">
      <w:pPr>
        <w:pStyle w:val="Teksttreci0"/>
        <w:spacing w:line="276" w:lineRule="auto"/>
        <w:ind w:left="868" w:right="20" w:firstLine="0"/>
        <w:jc w:val="both"/>
        <w:rPr>
          <w:rFonts w:ascii="Calibri" w:hAnsi="Calibri" w:cs="Calibri"/>
          <w:b/>
          <w:sz w:val="22"/>
          <w:szCs w:val="22"/>
          <w:lang w:val="pl-PL"/>
        </w:rPr>
      </w:pPr>
      <w:r w:rsidRPr="00163DD8">
        <w:rPr>
          <w:rFonts w:ascii="Calibri" w:hAnsi="Calibri" w:cs="Calibri"/>
          <w:sz w:val="22"/>
          <w:szCs w:val="22"/>
          <w:lang w:val="pl-PL"/>
        </w:rPr>
        <w:t>Zamawiający nie stawia warunku w powyższym zakresie.</w:t>
      </w:r>
    </w:p>
    <w:p w:rsidR="00562B5E" w:rsidRPr="00163DD8" w:rsidRDefault="00562B5E" w:rsidP="00516AC4">
      <w:pPr>
        <w:pStyle w:val="Teksttreci0"/>
        <w:numPr>
          <w:ilvl w:val="0"/>
          <w:numId w:val="11"/>
        </w:numPr>
        <w:spacing w:line="276" w:lineRule="auto"/>
        <w:ind w:left="852" w:right="20" w:hanging="426"/>
        <w:jc w:val="both"/>
        <w:rPr>
          <w:rFonts w:ascii="Calibri" w:hAnsi="Calibri" w:cs="Calibri"/>
          <w:sz w:val="22"/>
          <w:szCs w:val="22"/>
          <w:lang w:val="pl-PL"/>
        </w:rPr>
      </w:pPr>
      <w:r w:rsidRPr="00163DD8">
        <w:rPr>
          <w:rFonts w:ascii="Calibri" w:hAnsi="Calibri" w:cs="Calibri"/>
          <w:b/>
          <w:sz w:val="22"/>
          <w:szCs w:val="22"/>
          <w:lang w:val="pl-PL"/>
        </w:rPr>
        <w:tab/>
        <w:t>sytuacji ekonomicznej lub finansowej:</w:t>
      </w:r>
    </w:p>
    <w:p w:rsidR="00C236D1" w:rsidRPr="00163DD8" w:rsidRDefault="00C236D1" w:rsidP="00C236D1">
      <w:pPr>
        <w:pStyle w:val="Teksttreci0"/>
        <w:spacing w:line="276" w:lineRule="auto"/>
        <w:ind w:left="868" w:right="20" w:firstLine="0"/>
        <w:jc w:val="both"/>
        <w:rPr>
          <w:rFonts w:ascii="Calibri" w:hAnsi="Calibri" w:cs="Calibri"/>
          <w:b/>
          <w:sz w:val="22"/>
          <w:szCs w:val="22"/>
          <w:lang w:val="pl-PL"/>
        </w:rPr>
      </w:pPr>
      <w:r w:rsidRPr="00163DD8">
        <w:rPr>
          <w:rFonts w:ascii="Calibri" w:hAnsi="Calibri" w:cs="Calibri"/>
          <w:sz w:val="22"/>
          <w:szCs w:val="22"/>
          <w:lang w:val="pl-PL"/>
        </w:rPr>
        <w:t>Zamawiający nie stawia warunku w powyższym zakresie.</w:t>
      </w:r>
    </w:p>
    <w:p w:rsidR="00562B5E" w:rsidRDefault="00562B5E" w:rsidP="00516AC4">
      <w:pPr>
        <w:pStyle w:val="Teksttreci0"/>
        <w:numPr>
          <w:ilvl w:val="0"/>
          <w:numId w:val="11"/>
        </w:numPr>
        <w:spacing w:line="276" w:lineRule="auto"/>
        <w:ind w:left="852" w:right="20" w:hanging="426"/>
        <w:jc w:val="both"/>
        <w:rPr>
          <w:rFonts w:ascii="Calibri" w:hAnsi="Calibri" w:cs="Calibri"/>
          <w:b/>
          <w:sz w:val="22"/>
          <w:szCs w:val="22"/>
          <w:lang w:val="pl-PL"/>
        </w:rPr>
      </w:pPr>
      <w:r w:rsidRPr="00163DD8">
        <w:rPr>
          <w:rFonts w:ascii="Calibri" w:hAnsi="Calibri" w:cs="Calibri"/>
          <w:b/>
          <w:sz w:val="22"/>
          <w:szCs w:val="22"/>
          <w:lang w:val="pl-PL"/>
        </w:rPr>
        <w:tab/>
        <w:t>zdolności technicznej lub zawodowej:</w:t>
      </w:r>
    </w:p>
    <w:p w:rsidR="00F73725" w:rsidRPr="00F73725" w:rsidRDefault="00F73725" w:rsidP="00F73725">
      <w:pPr>
        <w:pStyle w:val="Teksttreci0"/>
        <w:spacing w:line="276" w:lineRule="auto"/>
        <w:ind w:left="852" w:right="20" w:firstLine="0"/>
        <w:jc w:val="both"/>
        <w:rPr>
          <w:rFonts w:ascii="Calibri" w:hAnsi="Calibri" w:cs="Calibri"/>
          <w:sz w:val="22"/>
          <w:szCs w:val="22"/>
          <w:lang w:val="pl-PL"/>
        </w:rPr>
      </w:pPr>
      <w:r w:rsidRPr="00F73725">
        <w:rPr>
          <w:rFonts w:ascii="Calibri" w:hAnsi="Calibri" w:cs="Calibri"/>
          <w:sz w:val="22"/>
          <w:szCs w:val="22"/>
          <w:lang w:val="pl-PL"/>
        </w:rPr>
        <w:t>Zamawiający nie stawia warunku w powyższym zakresie.</w:t>
      </w:r>
    </w:p>
    <w:p w:rsidR="00562B5E" w:rsidRPr="00163DD8" w:rsidRDefault="00562B5E" w:rsidP="00516AC4">
      <w:pPr>
        <w:pStyle w:val="Akapitzlist1"/>
        <w:numPr>
          <w:ilvl w:val="0"/>
          <w:numId w:val="3"/>
        </w:numPr>
        <w:pBdr>
          <w:bottom w:val="double" w:sz="1" w:space="1" w:color="000000"/>
        </w:pBdr>
        <w:shd w:val="clear" w:color="auto" w:fill="DAEEF3"/>
        <w:spacing w:before="360" w:after="40" w:line="276" w:lineRule="auto"/>
        <w:ind w:left="283" w:hanging="425"/>
        <w:jc w:val="both"/>
        <w:rPr>
          <w:rFonts w:ascii="Calibri" w:hAnsi="Calibri" w:cs="Calibri"/>
          <w:sz w:val="22"/>
          <w:szCs w:val="22"/>
        </w:rPr>
      </w:pPr>
      <w:r w:rsidRPr="00163DD8">
        <w:rPr>
          <w:rFonts w:ascii="Calibri" w:hAnsi="Calibri" w:cs="Calibri"/>
          <w:b/>
          <w:sz w:val="22"/>
          <w:szCs w:val="22"/>
        </w:rPr>
        <w:tab/>
        <w:t>PODSTAWY WYKLUCZENIA Z POSTĘPOWANIA</w:t>
      </w:r>
    </w:p>
    <w:p w:rsidR="00562B5E" w:rsidRPr="00163DD8" w:rsidRDefault="00A35322" w:rsidP="00A35322">
      <w:pPr>
        <w:pStyle w:val="Teksttreci0"/>
        <w:spacing w:line="240" w:lineRule="auto"/>
        <w:ind w:firstLine="0"/>
        <w:rPr>
          <w:rFonts w:ascii="Calibri" w:hAnsi="Calibri" w:cs="Calibri"/>
          <w:sz w:val="22"/>
          <w:szCs w:val="22"/>
          <w:lang w:val="pl-PL"/>
        </w:rPr>
      </w:pPr>
      <w:r w:rsidRPr="00163DD8">
        <w:rPr>
          <w:rFonts w:ascii="Calibri" w:hAnsi="Calibri" w:cs="Calibri"/>
          <w:sz w:val="22"/>
          <w:szCs w:val="22"/>
          <w:lang w:val="pl-PL"/>
        </w:rPr>
        <w:t xml:space="preserve">1. </w:t>
      </w:r>
      <w:r w:rsidR="00562B5E" w:rsidRPr="00163DD8">
        <w:rPr>
          <w:rFonts w:ascii="Calibri" w:hAnsi="Calibri" w:cs="Calibri"/>
          <w:sz w:val="22"/>
          <w:szCs w:val="22"/>
          <w:lang w:val="pl-PL"/>
        </w:rPr>
        <w:tab/>
        <w:t>Z postępowania o udzielenie zamówienia wyklucza się Wykonawców, w stosunku do których zachodzi którakolwiek z okoliczności wskazanych:</w:t>
      </w:r>
    </w:p>
    <w:p w:rsidR="00562B5E" w:rsidRPr="00163DD8" w:rsidRDefault="00A35322" w:rsidP="00516AC4">
      <w:pPr>
        <w:pStyle w:val="Teksttreci0"/>
        <w:numPr>
          <w:ilvl w:val="0"/>
          <w:numId w:val="6"/>
        </w:numPr>
        <w:spacing w:line="240" w:lineRule="auto"/>
        <w:ind w:left="284" w:firstLine="0"/>
        <w:rPr>
          <w:rFonts w:ascii="Calibri" w:hAnsi="Calibri" w:cs="Calibri"/>
          <w:sz w:val="22"/>
          <w:szCs w:val="22"/>
          <w:lang w:val="pl-PL"/>
        </w:rPr>
      </w:pPr>
      <w:r w:rsidRPr="00163DD8">
        <w:rPr>
          <w:rFonts w:ascii="Calibri" w:hAnsi="Calibri" w:cs="Calibri"/>
          <w:sz w:val="22"/>
          <w:szCs w:val="22"/>
          <w:lang w:val="pl-PL"/>
        </w:rPr>
        <w:t xml:space="preserve">  </w:t>
      </w:r>
      <w:r w:rsidR="00562B5E" w:rsidRPr="00163DD8">
        <w:rPr>
          <w:rFonts w:ascii="Calibri" w:hAnsi="Calibri" w:cs="Calibri"/>
          <w:sz w:val="22"/>
          <w:szCs w:val="22"/>
          <w:lang w:val="pl-PL"/>
        </w:rPr>
        <w:t xml:space="preserve">w art. 108 ust. 1 </w:t>
      </w:r>
      <w:proofErr w:type="spellStart"/>
      <w:r w:rsidR="00562B5E" w:rsidRPr="00163DD8">
        <w:rPr>
          <w:rFonts w:ascii="Calibri" w:hAnsi="Calibri" w:cs="Calibri"/>
          <w:sz w:val="22"/>
          <w:szCs w:val="22"/>
          <w:lang w:val="pl-PL"/>
        </w:rPr>
        <w:t>p.z.p</w:t>
      </w:r>
      <w:proofErr w:type="spellEnd"/>
      <w:r w:rsidR="00562B5E" w:rsidRPr="00163DD8">
        <w:rPr>
          <w:rFonts w:ascii="Calibri" w:hAnsi="Calibri" w:cs="Calibri"/>
          <w:sz w:val="22"/>
          <w:szCs w:val="22"/>
          <w:lang w:val="pl-PL"/>
        </w:rPr>
        <w:t>.</w:t>
      </w:r>
    </w:p>
    <w:p w:rsidR="000003C3" w:rsidRPr="00163DD8" w:rsidRDefault="000003C3" w:rsidP="00516AC4">
      <w:pPr>
        <w:pStyle w:val="Teksttreci0"/>
        <w:numPr>
          <w:ilvl w:val="0"/>
          <w:numId w:val="6"/>
        </w:numPr>
        <w:spacing w:line="240" w:lineRule="auto"/>
        <w:ind w:left="284" w:firstLine="0"/>
        <w:rPr>
          <w:rFonts w:ascii="Calibri" w:hAnsi="Calibri" w:cs="Calibri"/>
          <w:sz w:val="22"/>
          <w:szCs w:val="22"/>
          <w:lang w:val="pl-PL"/>
        </w:rPr>
      </w:pPr>
      <w:r w:rsidRPr="00163DD8">
        <w:rPr>
          <w:rFonts w:ascii="Calibri" w:hAnsi="Calibri" w:cs="Calibri"/>
          <w:sz w:val="22"/>
          <w:szCs w:val="22"/>
          <w:lang w:val="pl-PL"/>
        </w:rPr>
        <w:t>w art.109 ust. 1 pkt 4</w:t>
      </w:r>
    </w:p>
    <w:p w:rsidR="00562B5E" w:rsidRPr="00163DD8" w:rsidRDefault="00A35322" w:rsidP="00A35322">
      <w:pPr>
        <w:pStyle w:val="Teksttreci0"/>
        <w:spacing w:line="240" w:lineRule="auto"/>
        <w:ind w:firstLine="0"/>
        <w:rPr>
          <w:rFonts w:ascii="Calibri" w:hAnsi="Calibri" w:cs="Calibri"/>
          <w:b/>
          <w:sz w:val="22"/>
          <w:szCs w:val="22"/>
        </w:rPr>
      </w:pPr>
      <w:r w:rsidRPr="00163DD8">
        <w:rPr>
          <w:rFonts w:ascii="Calibri" w:hAnsi="Calibri" w:cs="Calibri"/>
          <w:sz w:val="22"/>
          <w:szCs w:val="22"/>
          <w:lang w:val="pl-PL"/>
        </w:rPr>
        <w:t xml:space="preserve">2. </w:t>
      </w:r>
      <w:r w:rsidR="00562B5E" w:rsidRPr="00163DD8">
        <w:rPr>
          <w:rFonts w:ascii="Calibri" w:hAnsi="Calibri" w:cs="Calibri"/>
          <w:sz w:val="22"/>
          <w:szCs w:val="22"/>
          <w:lang w:val="pl-PL"/>
        </w:rPr>
        <w:t xml:space="preserve">Wykluczenie Wykonawcy następuje zgodnie z art. 111 </w:t>
      </w:r>
      <w:proofErr w:type="spellStart"/>
      <w:r w:rsidR="00562B5E" w:rsidRPr="00163DD8">
        <w:rPr>
          <w:rFonts w:ascii="Calibri" w:hAnsi="Calibri" w:cs="Calibri"/>
          <w:sz w:val="22"/>
          <w:szCs w:val="22"/>
          <w:lang w:val="pl-PL"/>
        </w:rPr>
        <w:t>p.z.p</w:t>
      </w:r>
      <w:proofErr w:type="spellEnd"/>
      <w:r w:rsidR="00562B5E" w:rsidRPr="00163DD8">
        <w:rPr>
          <w:rFonts w:ascii="Calibri" w:hAnsi="Calibri" w:cs="Calibri"/>
          <w:sz w:val="22"/>
          <w:szCs w:val="22"/>
          <w:lang w:val="pl-PL"/>
        </w:rPr>
        <w:t xml:space="preserve">. </w:t>
      </w:r>
    </w:p>
    <w:p w:rsidR="00562B5E" w:rsidRPr="00163DD8" w:rsidRDefault="00562B5E" w:rsidP="00516AC4">
      <w:pPr>
        <w:pStyle w:val="Akapitzlist1"/>
        <w:numPr>
          <w:ilvl w:val="0"/>
          <w:numId w:val="3"/>
        </w:numPr>
        <w:pBdr>
          <w:bottom w:val="double" w:sz="1" w:space="1" w:color="000000"/>
        </w:pBdr>
        <w:shd w:val="clear" w:color="auto" w:fill="DAEEF3"/>
        <w:spacing w:before="360" w:after="40" w:line="276" w:lineRule="auto"/>
        <w:ind w:left="283" w:hanging="425"/>
        <w:jc w:val="both"/>
        <w:rPr>
          <w:rFonts w:ascii="Calibri" w:hAnsi="Calibri" w:cs="Calibri"/>
          <w:sz w:val="22"/>
          <w:szCs w:val="22"/>
        </w:rPr>
      </w:pPr>
      <w:r w:rsidRPr="00163DD8">
        <w:rPr>
          <w:rFonts w:ascii="Calibri" w:hAnsi="Calibri" w:cs="Calibri"/>
          <w:b/>
          <w:sz w:val="22"/>
          <w:szCs w:val="22"/>
        </w:rPr>
        <w:tab/>
        <w:t>OŚWIADCZENIA I DOKUMENTY, JAKIE ZOBOWIĄZANI SĄ DOSTARCZYĆ WYKONAWCY W CELU POTWIERDZENIA SPEŁNIANIA WARUNKÓW UDZIAŁU W POSTĘPOWANIU ORAZ WYKAZANIA BRAKU PODSTAW WYKLUCZENIA (PODMIOTOWE ŚRODKI DOWODOWE)</w:t>
      </w:r>
    </w:p>
    <w:p w:rsidR="008712AB" w:rsidRPr="00163DD8" w:rsidRDefault="008712AB" w:rsidP="008712AB">
      <w:pPr>
        <w:pStyle w:val="Teksttreci21"/>
        <w:shd w:val="clear" w:color="auto" w:fill="auto"/>
        <w:tabs>
          <w:tab w:val="left" w:pos="468"/>
        </w:tabs>
        <w:spacing w:after="169" w:line="269" w:lineRule="exact"/>
        <w:ind w:left="40" w:right="20"/>
        <w:jc w:val="both"/>
        <w:rPr>
          <w:rFonts w:ascii="Calibri" w:hAnsi="Calibri" w:cs="Calibri"/>
          <w:sz w:val="22"/>
          <w:szCs w:val="22"/>
        </w:rPr>
      </w:pPr>
      <w:r w:rsidRPr="00163DD8">
        <w:rPr>
          <w:rFonts w:ascii="Calibri" w:hAnsi="Calibri" w:cs="Calibri"/>
          <w:sz w:val="22"/>
          <w:szCs w:val="22"/>
        </w:rPr>
        <w:t>1. Wykaz dokumentów i oświadczeń, jakie mają dostarczyć Wykonawcy w celu wykazania braku podstaw do wykluczenia z postępowania o udzielenie zamówienia publicznego oraz wykazania spełnienia warunków udziału w postępowaniu składane wraz z ofertą:</w:t>
      </w:r>
    </w:p>
    <w:p w:rsidR="008712AB" w:rsidRPr="00163DD8" w:rsidRDefault="008712AB" w:rsidP="008712AB">
      <w:pPr>
        <w:pStyle w:val="Teksttreci1"/>
        <w:shd w:val="clear" w:color="auto" w:fill="auto"/>
        <w:tabs>
          <w:tab w:val="left" w:pos="890"/>
        </w:tabs>
        <w:spacing w:before="0" w:after="0"/>
        <w:ind w:left="40" w:right="20" w:firstLine="0"/>
        <w:jc w:val="both"/>
        <w:rPr>
          <w:rFonts w:ascii="Calibri" w:hAnsi="Calibri" w:cs="Calibri"/>
          <w:sz w:val="22"/>
          <w:szCs w:val="22"/>
        </w:rPr>
      </w:pPr>
      <w:r w:rsidRPr="00163DD8">
        <w:rPr>
          <w:rStyle w:val="TeksttreciPogrubienie"/>
          <w:rFonts w:ascii="Calibri" w:hAnsi="Calibri" w:cs="Calibri"/>
          <w:sz w:val="22"/>
          <w:szCs w:val="22"/>
        </w:rPr>
        <w:t xml:space="preserve">1.1 Oświadczenie dotyczące przesłanek wykluczenia z postępowania, </w:t>
      </w:r>
      <w:r w:rsidRPr="00163DD8">
        <w:rPr>
          <w:rFonts w:ascii="Calibri" w:hAnsi="Calibri" w:cs="Calibri"/>
          <w:sz w:val="22"/>
          <w:szCs w:val="22"/>
        </w:rPr>
        <w:t>aktualne na dzień składania ofert (załącznik nr 3 do SWZ).</w:t>
      </w:r>
    </w:p>
    <w:p w:rsidR="008712AB" w:rsidRPr="00163DD8" w:rsidRDefault="008712AB" w:rsidP="008712AB">
      <w:pPr>
        <w:pStyle w:val="Teksttreci21"/>
        <w:shd w:val="clear" w:color="auto" w:fill="auto"/>
        <w:spacing w:after="180" w:line="283" w:lineRule="exact"/>
        <w:ind w:left="20" w:right="20"/>
        <w:jc w:val="both"/>
        <w:rPr>
          <w:rStyle w:val="Teksttreci2Bezpogrubienia"/>
          <w:rFonts w:ascii="Calibri" w:eastAsia="Verdana" w:hAnsi="Calibri" w:cs="Calibri"/>
          <w:sz w:val="22"/>
          <w:szCs w:val="22"/>
        </w:rPr>
      </w:pPr>
      <w:r w:rsidRPr="00163DD8">
        <w:rPr>
          <w:rStyle w:val="Teksttreci2Bezpogrubienia"/>
          <w:rFonts w:ascii="Calibri" w:eastAsia="Verdana" w:hAnsi="Calibri" w:cs="Calibri"/>
          <w:sz w:val="22"/>
          <w:szCs w:val="22"/>
        </w:rPr>
        <w:t xml:space="preserve">1.2. </w:t>
      </w:r>
      <w:r w:rsidRPr="00163DD8">
        <w:rPr>
          <w:rFonts w:ascii="Calibri" w:hAnsi="Calibri" w:cs="Calibri"/>
          <w:sz w:val="22"/>
          <w:szCs w:val="22"/>
        </w:rPr>
        <w:t xml:space="preserve">Oświadczenie dotyczące spełnienia warunków udziału w postępowaniu, </w:t>
      </w:r>
      <w:r w:rsidRPr="00163DD8">
        <w:rPr>
          <w:rStyle w:val="Teksttreci2Bezpogrubienia"/>
          <w:rFonts w:ascii="Calibri" w:eastAsia="Verdana" w:hAnsi="Calibri" w:cs="Calibri"/>
          <w:sz w:val="22"/>
          <w:szCs w:val="22"/>
        </w:rPr>
        <w:t>aktualne na dzień składania ofert (załącznik nr 4 do SWZ);</w:t>
      </w:r>
    </w:p>
    <w:p w:rsidR="00611340" w:rsidRPr="00611340" w:rsidRDefault="00611340" w:rsidP="002C6A11">
      <w:pPr>
        <w:widowControl/>
        <w:suppressAutoHyphens w:val="0"/>
        <w:autoSpaceDE w:val="0"/>
        <w:autoSpaceDN w:val="0"/>
        <w:adjustRightInd w:val="0"/>
        <w:jc w:val="both"/>
        <w:rPr>
          <w:rFonts w:ascii="Calibri" w:eastAsia="Times New Roman" w:hAnsi="Calibri" w:cs="Calibri"/>
          <w:i/>
          <w:iCs/>
          <w:kern w:val="0"/>
          <w:sz w:val="22"/>
          <w:szCs w:val="22"/>
          <w:lang w:eastAsia="pl-PL"/>
        </w:rPr>
      </w:pPr>
      <w:r w:rsidRPr="00611340">
        <w:rPr>
          <w:rFonts w:ascii="Calibri" w:eastAsia="Times New Roman" w:hAnsi="Calibri" w:cs="Calibri"/>
          <w:b/>
          <w:bCs/>
          <w:i/>
          <w:iCs/>
          <w:kern w:val="0"/>
          <w:sz w:val="22"/>
          <w:szCs w:val="22"/>
          <w:lang w:eastAsia="pl-PL"/>
        </w:rPr>
        <w:t xml:space="preserve">Uwaga: </w:t>
      </w:r>
      <w:r w:rsidRPr="00611340">
        <w:rPr>
          <w:rFonts w:ascii="Calibri" w:eastAsia="Times New Roman" w:hAnsi="Calibri" w:cs="Calibri"/>
          <w:i/>
          <w:iCs/>
          <w:kern w:val="0"/>
          <w:sz w:val="22"/>
          <w:szCs w:val="22"/>
          <w:lang w:eastAsia="pl-PL"/>
        </w:rPr>
        <w:t>W przypadku wykonawców wspólnie ubiegających się o udzielenie zamówienia</w:t>
      </w:r>
      <w:r>
        <w:rPr>
          <w:rFonts w:ascii="Calibri" w:eastAsia="Times New Roman" w:hAnsi="Calibri" w:cs="Calibri"/>
          <w:i/>
          <w:iCs/>
          <w:kern w:val="0"/>
          <w:sz w:val="22"/>
          <w:szCs w:val="22"/>
          <w:lang w:eastAsia="pl-PL"/>
        </w:rPr>
        <w:t xml:space="preserve"> </w:t>
      </w:r>
      <w:r w:rsidRPr="00611340">
        <w:rPr>
          <w:rFonts w:ascii="Calibri" w:eastAsia="Times New Roman" w:hAnsi="Calibri" w:cs="Calibri"/>
          <w:i/>
          <w:iCs/>
          <w:kern w:val="0"/>
          <w:sz w:val="22"/>
          <w:szCs w:val="22"/>
          <w:lang w:eastAsia="pl-PL"/>
        </w:rPr>
        <w:t>(w szczególności członkowie konsorcjum, wspólnicy spółki cywilnej) oświadczenia</w:t>
      </w:r>
      <w:r>
        <w:rPr>
          <w:rFonts w:ascii="Calibri" w:eastAsia="Times New Roman" w:hAnsi="Calibri" w:cs="Calibri"/>
          <w:i/>
          <w:iCs/>
          <w:kern w:val="0"/>
          <w:sz w:val="22"/>
          <w:szCs w:val="22"/>
          <w:lang w:eastAsia="pl-PL"/>
        </w:rPr>
        <w:t xml:space="preserve"> </w:t>
      </w:r>
      <w:r w:rsidRPr="00611340">
        <w:rPr>
          <w:rFonts w:ascii="Calibri" w:eastAsia="Times New Roman" w:hAnsi="Calibri" w:cs="Calibri"/>
          <w:i/>
          <w:iCs/>
          <w:kern w:val="0"/>
          <w:sz w:val="22"/>
          <w:szCs w:val="22"/>
          <w:lang w:eastAsia="pl-PL"/>
        </w:rPr>
        <w:t>składa każdy z Wykonawców wspólnie ubiegających się o udzielenie zamówienia.</w:t>
      </w:r>
      <w:r>
        <w:rPr>
          <w:rFonts w:ascii="Calibri" w:eastAsia="Times New Roman" w:hAnsi="Calibri" w:cs="Calibri"/>
          <w:i/>
          <w:iCs/>
          <w:kern w:val="0"/>
          <w:sz w:val="22"/>
          <w:szCs w:val="22"/>
          <w:lang w:eastAsia="pl-PL"/>
        </w:rPr>
        <w:t xml:space="preserve"> </w:t>
      </w:r>
      <w:r w:rsidRPr="00611340">
        <w:rPr>
          <w:rFonts w:ascii="Calibri" w:eastAsia="Times New Roman" w:hAnsi="Calibri" w:cs="Calibri"/>
          <w:i/>
          <w:iCs/>
          <w:kern w:val="0"/>
          <w:sz w:val="22"/>
          <w:szCs w:val="22"/>
          <w:lang w:eastAsia="pl-PL"/>
        </w:rPr>
        <w:t>Oświadczenia winny potwierdzać brak podstaw do wykluczenia oraz spełnienie warunków</w:t>
      </w:r>
      <w:r>
        <w:rPr>
          <w:rFonts w:ascii="Calibri" w:eastAsia="Times New Roman" w:hAnsi="Calibri" w:cs="Calibri"/>
          <w:i/>
          <w:iCs/>
          <w:kern w:val="0"/>
          <w:sz w:val="22"/>
          <w:szCs w:val="22"/>
          <w:lang w:eastAsia="pl-PL"/>
        </w:rPr>
        <w:t xml:space="preserve"> </w:t>
      </w:r>
      <w:r w:rsidRPr="00611340">
        <w:rPr>
          <w:rFonts w:ascii="Calibri" w:eastAsia="Times New Roman" w:hAnsi="Calibri" w:cs="Calibri"/>
          <w:i/>
          <w:iCs/>
          <w:kern w:val="0"/>
          <w:sz w:val="22"/>
          <w:szCs w:val="22"/>
          <w:lang w:eastAsia="pl-PL"/>
        </w:rPr>
        <w:t>udziału w postępowaniu w zakresie, w jakim każdy z Wykonawców wykazuje</w:t>
      </w:r>
    </w:p>
    <w:p w:rsidR="00680BF9" w:rsidRDefault="00611340" w:rsidP="00611340">
      <w:pPr>
        <w:pStyle w:val="Teksttreci81"/>
        <w:shd w:val="clear" w:color="auto" w:fill="auto"/>
        <w:spacing w:before="0" w:after="0"/>
        <w:rPr>
          <w:rFonts w:ascii="Calibri" w:eastAsia="Times New Roman" w:hAnsi="Calibri" w:cs="Calibri"/>
          <w:i/>
          <w:iCs/>
          <w:sz w:val="22"/>
          <w:szCs w:val="22"/>
        </w:rPr>
      </w:pPr>
      <w:r w:rsidRPr="00611340">
        <w:rPr>
          <w:rFonts w:ascii="Calibri" w:eastAsia="Times New Roman" w:hAnsi="Calibri" w:cs="Calibri"/>
          <w:i/>
          <w:iCs/>
          <w:sz w:val="22"/>
          <w:szCs w:val="22"/>
        </w:rPr>
        <w:t>spełnienie warunków udziału.</w:t>
      </w:r>
    </w:p>
    <w:p w:rsidR="00C71BF3" w:rsidRPr="00611340" w:rsidRDefault="00C71BF3" w:rsidP="00611340">
      <w:pPr>
        <w:pStyle w:val="Teksttreci81"/>
        <w:shd w:val="clear" w:color="auto" w:fill="auto"/>
        <w:spacing w:before="0" w:after="0"/>
        <w:rPr>
          <w:rFonts w:ascii="Calibri" w:hAnsi="Calibri" w:cs="Calibri"/>
          <w:sz w:val="22"/>
          <w:szCs w:val="22"/>
        </w:rPr>
      </w:pPr>
    </w:p>
    <w:p w:rsidR="008712AB" w:rsidRPr="00163DD8" w:rsidRDefault="008712AB" w:rsidP="00001D9C">
      <w:pPr>
        <w:pStyle w:val="Teksttreci21"/>
        <w:shd w:val="clear" w:color="auto" w:fill="auto"/>
        <w:spacing w:line="274" w:lineRule="exact"/>
        <w:jc w:val="both"/>
        <w:rPr>
          <w:rFonts w:ascii="Calibri" w:hAnsi="Calibri" w:cs="Calibri"/>
          <w:sz w:val="22"/>
          <w:szCs w:val="22"/>
        </w:rPr>
      </w:pPr>
      <w:r w:rsidRPr="00163DD8">
        <w:rPr>
          <w:rFonts w:ascii="Calibri" w:hAnsi="Calibri" w:cs="Calibri"/>
          <w:sz w:val="22"/>
          <w:szCs w:val="22"/>
        </w:rPr>
        <w:t>2.  INNE WYMAGANE DOKUMENTY SKŁADANE WRAZ Z OFERTĄ:</w:t>
      </w:r>
    </w:p>
    <w:p w:rsidR="008712AB" w:rsidRPr="00163DD8" w:rsidRDefault="00611340" w:rsidP="008712AB">
      <w:pPr>
        <w:pStyle w:val="Teksttreci1"/>
        <w:shd w:val="clear" w:color="auto" w:fill="auto"/>
        <w:spacing w:before="0" w:after="0" w:line="274" w:lineRule="exact"/>
        <w:ind w:left="20" w:firstLine="0"/>
        <w:jc w:val="both"/>
        <w:rPr>
          <w:rFonts w:ascii="Calibri" w:hAnsi="Calibri" w:cs="Calibri"/>
          <w:sz w:val="22"/>
          <w:szCs w:val="22"/>
        </w:rPr>
      </w:pPr>
      <w:r>
        <w:rPr>
          <w:rFonts w:ascii="Calibri" w:hAnsi="Calibri" w:cs="Calibri"/>
          <w:sz w:val="22"/>
          <w:szCs w:val="22"/>
        </w:rPr>
        <w:t xml:space="preserve">2.1. Wypełniony i podpisany </w:t>
      </w:r>
      <w:r w:rsidR="008712AB" w:rsidRPr="00163DD8">
        <w:rPr>
          <w:rFonts w:ascii="Calibri" w:hAnsi="Calibri" w:cs="Calibri"/>
          <w:sz w:val="22"/>
          <w:szCs w:val="22"/>
        </w:rPr>
        <w:t xml:space="preserve"> </w:t>
      </w:r>
      <w:r w:rsidR="008712AB" w:rsidRPr="00163DD8">
        <w:rPr>
          <w:rStyle w:val="TeksttreciPogrubienie"/>
          <w:rFonts w:ascii="Calibri" w:hAnsi="Calibri" w:cs="Calibri"/>
          <w:sz w:val="22"/>
          <w:szCs w:val="22"/>
        </w:rPr>
        <w:t xml:space="preserve">formularz ofertowy </w:t>
      </w:r>
      <w:r w:rsidR="00543467" w:rsidRPr="00163DD8">
        <w:rPr>
          <w:rFonts w:ascii="Calibri" w:hAnsi="Calibri" w:cs="Calibri"/>
          <w:sz w:val="22"/>
          <w:szCs w:val="22"/>
        </w:rPr>
        <w:t>(zał. nr 1 do SWZ)</w:t>
      </w:r>
      <w:r w:rsidR="00F73725">
        <w:rPr>
          <w:rFonts w:ascii="Calibri" w:hAnsi="Calibri" w:cs="Calibri"/>
          <w:sz w:val="22"/>
          <w:szCs w:val="22"/>
        </w:rPr>
        <w:t xml:space="preserve">, </w:t>
      </w:r>
      <w:r w:rsidR="00F73725" w:rsidRPr="00E33278">
        <w:rPr>
          <w:rFonts w:ascii="Calibri" w:hAnsi="Calibri" w:cs="Calibri"/>
          <w:b/>
          <w:sz w:val="22"/>
          <w:szCs w:val="22"/>
        </w:rPr>
        <w:t>formularz cenowy</w:t>
      </w:r>
      <w:r w:rsidR="00F73725" w:rsidRPr="00F73725">
        <w:rPr>
          <w:rFonts w:ascii="Calibri" w:hAnsi="Calibri" w:cs="Calibri"/>
          <w:sz w:val="22"/>
          <w:szCs w:val="22"/>
        </w:rPr>
        <w:t xml:space="preserve"> (zał. nr 1 do oferty) podpisany kwalifikowanym podpisem elektronicznym lub profilem zaufanym lub podpisem osobistym).</w:t>
      </w:r>
    </w:p>
    <w:p w:rsidR="008712AB" w:rsidRPr="00163DD8" w:rsidRDefault="008712AB" w:rsidP="008712AB">
      <w:pPr>
        <w:pStyle w:val="Teksttreci1"/>
        <w:shd w:val="clear" w:color="auto" w:fill="auto"/>
        <w:spacing w:before="0" w:after="0" w:line="274" w:lineRule="exact"/>
        <w:ind w:left="20" w:right="20" w:firstLine="0"/>
        <w:jc w:val="both"/>
        <w:rPr>
          <w:rFonts w:ascii="Calibri" w:hAnsi="Calibri" w:cs="Calibri"/>
          <w:sz w:val="22"/>
          <w:szCs w:val="22"/>
        </w:rPr>
      </w:pPr>
      <w:r w:rsidRPr="00163DD8">
        <w:rPr>
          <w:rFonts w:ascii="Calibri" w:hAnsi="Calibri" w:cs="Calibri"/>
          <w:sz w:val="22"/>
          <w:szCs w:val="22"/>
        </w:rPr>
        <w:t xml:space="preserve">2.2. </w:t>
      </w:r>
      <w:r w:rsidRPr="00163DD8">
        <w:rPr>
          <w:rStyle w:val="TeksttreciPogrubienie"/>
          <w:rFonts w:ascii="Calibri" w:hAnsi="Calibri" w:cs="Calibri"/>
          <w:sz w:val="22"/>
          <w:szCs w:val="22"/>
        </w:rPr>
        <w:t xml:space="preserve">Pełnomocnictwo upoważniające do złożenia oferty, </w:t>
      </w:r>
      <w:r w:rsidRPr="00163DD8">
        <w:rPr>
          <w:rFonts w:ascii="Calibri" w:hAnsi="Calibri" w:cs="Calibri"/>
          <w:sz w:val="22"/>
          <w:szCs w:val="22"/>
        </w:rPr>
        <w:t>o ile ofertę składa pełnomocnik. Pełnomocnictwo do złożenia oferty musi być złożone w oryginale w takiej samej formie, jak składana oferta (</w:t>
      </w:r>
      <w:proofErr w:type="spellStart"/>
      <w:r w:rsidRPr="00163DD8">
        <w:rPr>
          <w:rFonts w:ascii="Calibri" w:hAnsi="Calibri" w:cs="Calibri"/>
          <w:sz w:val="22"/>
          <w:szCs w:val="22"/>
        </w:rPr>
        <w:t>t.j</w:t>
      </w:r>
      <w:proofErr w:type="spellEnd"/>
      <w:r w:rsidRPr="00163DD8">
        <w:rPr>
          <w:rFonts w:ascii="Calibri" w:hAnsi="Calibri" w:cs="Calibri"/>
          <w:sz w:val="22"/>
          <w:szCs w:val="22"/>
        </w:rPr>
        <w:t>. w formie elektronicznej lub postaci elektronicznej opatrzonej podpisem zaufanym lub podpisem osobistym). Dopuszcza się także złożenie elektronicznej kopii (</w:t>
      </w:r>
      <w:proofErr w:type="spellStart"/>
      <w:r w:rsidRPr="00163DD8">
        <w:rPr>
          <w:rFonts w:ascii="Calibri" w:hAnsi="Calibri" w:cs="Calibri"/>
          <w:sz w:val="22"/>
          <w:szCs w:val="22"/>
        </w:rPr>
        <w:t>skanu</w:t>
      </w:r>
      <w:proofErr w:type="spellEnd"/>
      <w:r w:rsidRPr="00163DD8">
        <w:rPr>
          <w:rFonts w:ascii="Calibri" w:hAnsi="Calibri" w:cs="Calibri"/>
          <w:sz w:val="22"/>
          <w:szCs w:val="22"/>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163DD8">
        <w:rPr>
          <w:rFonts w:ascii="Calibri" w:hAnsi="Calibri" w:cs="Calibri"/>
          <w:sz w:val="22"/>
          <w:szCs w:val="22"/>
        </w:rPr>
        <w:t>skanu</w:t>
      </w:r>
      <w:proofErr w:type="spellEnd"/>
      <w:r w:rsidRPr="00163DD8">
        <w:rPr>
          <w:rFonts w:ascii="Calibri" w:hAnsi="Calibri" w:cs="Calibri"/>
          <w:sz w:val="22"/>
          <w:szCs w:val="22"/>
        </w:rPr>
        <w:t xml:space="preserve"> pełnomocnictwa sporządzonego uprzednio w formie pisemnej kwalifikowanym podpisem, podpisem zaufanym lub podpisem osobistym mocodawcy. Elektroniczna kopia pełnomocnictwa nie może być uwierzytelniona przez upełnomocnionego.</w:t>
      </w:r>
    </w:p>
    <w:p w:rsidR="008712AB" w:rsidRPr="00163DD8" w:rsidRDefault="008712AB" w:rsidP="008712AB">
      <w:pPr>
        <w:pStyle w:val="Teksttreci21"/>
        <w:shd w:val="clear" w:color="auto" w:fill="auto"/>
        <w:spacing w:line="274" w:lineRule="exact"/>
        <w:ind w:left="20" w:right="20"/>
        <w:jc w:val="both"/>
        <w:rPr>
          <w:rFonts w:ascii="Calibri" w:hAnsi="Calibri" w:cs="Calibri"/>
          <w:sz w:val="22"/>
          <w:szCs w:val="22"/>
        </w:rPr>
      </w:pPr>
      <w:r w:rsidRPr="00163DD8">
        <w:rPr>
          <w:rStyle w:val="Teksttreci2Bezpogrubienia"/>
          <w:rFonts w:ascii="Calibri" w:eastAsia="Verdana" w:hAnsi="Calibri" w:cs="Calibri"/>
          <w:sz w:val="22"/>
          <w:szCs w:val="22"/>
        </w:rPr>
        <w:t xml:space="preserve"> </w:t>
      </w:r>
      <w:r w:rsidRPr="00163DD8">
        <w:rPr>
          <w:rFonts w:ascii="Calibri" w:hAnsi="Calibri" w:cs="Calibri"/>
          <w:sz w:val="22"/>
          <w:szCs w:val="22"/>
        </w:rPr>
        <w:t xml:space="preserve">Pełnomocnictwo dla pełnomocnika do reprezentowania w postępowaniu wykonawców wspólnie ubiegających się o udzielenie zamówienia </w:t>
      </w:r>
      <w:r w:rsidRPr="00163DD8">
        <w:rPr>
          <w:rStyle w:val="Teksttreci2Bezpogrubienia"/>
          <w:rFonts w:ascii="Calibri" w:eastAsia="Verdana" w:hAnsi="Calibri" w:cs="Calibri"/>
          <w:sz w:val="22"/>
          <w:szCs w:val="22"/>
        </w:rPr>
        <w:t>- dotyczy ofert składanych przez wykonawców wspólnie ubiegających się o udzielenie zamówienia;</w:t>
      </w:r>
    </w:p>
    <w:p w:rsidR="009974BD" w:rsidRDefault="008A4C8E" w:rsidP="00AE7D15">
      <w:pPr>
        <w:pStyle w:val="Teksttreci1"/>
        <w:shd w:val="clear" w:color="auto" w:fill="auto"/>
        <w:spacing w:before="0" w:after="240" w:line="274" w:lineRule="exact"/>
        <w:ind w:left="20" w:right="20" w:firstLine="0"/>
        <w:jc w:val="both"/>
      </w:pPr>
      <w:r>
        <w:lastRenderedPageBreak/>
        <w:t xml:space="preserve">2.3. </w:t>
      </w:r>
      <w:r w:rsidR="008712AB" w:rsidRPr="00163DD8">
        <w:rPr>
          <w:rStyle w:val="TeksttreciPogrubienie"/>
          <w:rFonts w:ascii="Calibri" w:hAnsi="Calibri" w:cs="Calibri"/>
          <w:sz w:val="22"/>
          <w:szCs w:val="22"/>
        </w:rPr>
        <w:t xml:space="preserve">Pisemne zobowiązanie innych podmiotów do oddania do dyspozycji Wykonawcy niezbędnych zasobów na potrzeby realizacji zamówienia, </w:t>
      </w:r>
      <w:r w:rsidR="008712AB" w:rsidRPr="00163DD8">
        <w:t>jako dowód polegania na zdolnościach technicznych lub zawodowych lub sytuacji finansowej lub ekonomicznej innych podmiotów w odniesieniu do określonego warunku udziału w postępowaniu — jeżeli dotyczy.</w:t>
      </w:r>
    </w:p>
    <w:p w:rsidR="008A4C8E" w:rsidRPr="008A4C8E" w:rsidRDefault="008A4C8E" w:rsidP="00AE7D15">
      <w:pPr>
        <w:pStyle w:val="Teksttreci1"/>
        <w:shd w:val="clear" w:color="auto" w:fill="auto"/>
        <w:spacing w:before="0" w:after="240" w:line="274" w:lineRule="exact"/>
        <w:ind w:left="20" w:right="20" w:firstLine="0"/>
        <w:jc w:val="both"/>
        <w:rPr>
          <w:rFonts w:ascii="Calibri" w:hAnsi="Calibri" w:cs="Calibri"/>
          <w:b/>
          <w:color w:val="FF0000"/>
          <w:sz w:val="22"/>
          <w:szCs w:val="22"/>
        </w:rPr>
      </w:pPr>
      <w:r w:rsidRPr="008A4C8E">
        <w:rPr>
          <w:b/>
          <w:color w:val="FF0000"/>
        </w:rPr>
        <w:t>2.4. Składane wraz z ofertą przedmiotowe środki dowodowe wymienione w rozdziale IV pkt. 12 SWZ.</w:t>
      </w:r>
    </w:p>
    <w:p w:rsidR="00077047" w:rsidRPr="00996C21" w:rsidRDefault="008712AB" w:rsidP="00996C21">
      <w:pPr>
        <w:pStyle w:val="Teksttreci21"/>
        <w:shd w:val="clear" w:color="auto" w:fill="auto"/>
        <w:tabs>
          <w:tab w:val="left" w:pos="567"/>
        </w:tabs>
        <w:spacing w:after="231" w:line="274" w:lineRule="exact"/>
        <w:ind w:left="20" w:right="20"/>
        <w:jc w:val="both"/>
        <w:rPr>
          <w:rFonts w:ascii="Calibri" w:hAnsi="Calibri" w:cs="Calibri"/>
          <w:sz w:val="22"/>
          <w:szCs w:val="22"/>
        </w:rPr>
      </w:pPr>
      <w:r w:rsidRPr="00163DD8">
        <w:rPr>
          <w:rFonts w:ascii="Calibri" w:hAnsi="Calibri" w:cs="Calibri"/>
          <w:sz w:val="22"/>
          <w:szCs w:val="22"/>
        </w:rPr>
        <w:t>3. Zamawiający wzywa wykonawcę, którego oferta została najwyżej oceniona, do złożenia w wyznaczonym terminie, nie krótszym niż 5 dni od dnia wezwania, podmiotowych śr</w:t>
      </w:r>
      <w:r w:rsidR="00445575">
        <w:rPr>
          <w:rFonts w:ascii="Calibri" w:hAnsi="Calibri" w:cs="Calibri"/>
          <w:sz w:val="22"/>
          <w:szCs w:val="22"/>
        </w:rPr>
        <w:t>odków dowodowych</w:t>
      </w:r>
      <w:r w:rsidRPr="00163DD8">
        <w:rPr>
          <w:rFonts w:ascii="Calibri" w:hAnsi="Calibri" w:cs="Calibri"/>
          <w:sz w:val="22"/>
          <w:szCs w:val="22"/>
        </w:rPr>
        <w:t>:</w:t>
      </w:r>
    </w:p>
    <w:p w:rsidR="008828A5" w:rsidRPr="005A2903" w:rsidRDefault="00F73725" w:rsidP="008828A5">
      <w:pPr>
        <w:pStyle w:val="Nagwek61"/>
        <w:keepNext/>
        <w:keepLines/>
        <w:shd w:val="clear" w:color="auto" w:fill="auto"/>
        <w:spacing w:before="0" w:after="0" w:line="274" w:lineRule="exact"/>
        <w:ind w:left="40"/>
        <w:rPr>
          <w:rFonts w:ascii="Calibri" w:eastAsia="Verdana" w:hAnsi="Calibri" w:cs="Calibri"/>
          <w:sz w:val="22"/>
          <w:szCs w:val="22"/>
        </w:rPr>
      </w:pPr>
      <w:r>
        <w:rPr>
          <w:rFonts w:ascii="Calibri" w:eastAsia="Verdana" w:hAnsi="Calibri" w:cs="Calibri"/>
          <w:sz w:val="22"/>
          <w:szCs w:val="22"/>
        </w:rPr>
        <w:t>3.1</w:t>
      </w:r>
      <w:r w:rsidR="008828A5" w:rsidRPr="008828A5">
        <w:rPr>
          <w:rFonts w:ascii="Calibri" w:eastAsia="Verdana" w:hAnsi="Calibri" w:cs="Calibri"/>
          <w:sz w:val="22"/>
          <w:szCs w:val="22"/>
        </w:rPr>
        <w:t>.</w:t>
      </w:r>
      <w:r w:rsidR="008828A5" w:rsidRPr="005A2903">
        <w:rPr>
          <w:rFonts w:ascii="Calibri" w:eastAsia="Verdana" w:hAnsi="Calibri" w:cs="Calibri"/>
          <w:b w:val="0"/>
          <w:sz w:val="22"/>
          <w:szCs w:val="22"/>
        </w:rPr>
        <w:t xml:space="preserve"> </w:t>
      </w:r>
      <w:r w:rsidR="008828A5" w:rsidRPr="005A2903">
        <w:rPr>
          <w:rFonts w:ascii="Calibri" w:hAnsi="Calibri" w:cs="Calibri"/>
          <w:sz w:val="22"/>
          <w:szCs w:val="22"/>
        </w:rPr>
        <w:t>Oświadczenie</w:t>
      </w:r>
      <w:r w:rsidR="008828A5" w:rsidRPr="005A2903">
        <w:rPr>
          <w:rFonts w:ascii="Calibri" w:eastAsia="Verdana" w:hAnsi="Calibri" w:cs="Calibri"/>
          <w:sz w:val="22"/>
          <w:szCs w:val="22"/>
        </w:rPr>
        <w:t xml:space="preserve"> Wykonawcy</w:t>
      </w:r>
      <w:r w:rsidR="008828A5" w:rsidRPr="005A2903">
        <w:rPr>
          <w:rFonts w:ascii="Calibri" w:eastAsia="Verdana" w:hAnsi="Calibri" w:cs="Calibri"/>
          <w:b w:val="0"/>
          <w:sz w:val="22"/>
          <w:szCs w:val="22"/>
        </w:rPr>
        <w:t xml:space="preserve"> o aktualności informacji zawartych w oświadczeniu ,</w:t>
      </w:r>
      <w:r w:rsidR="008828A5" w:rsidRPr="005A2903">
        <w:rPr>
          <w:rFonts w:ascii="Calibri" w:hAnsi="Calibri" w:cs="Calibri"/>
          <w:b w:val="0"/>
          <w:sz w:val="22"/>
          <w:szCs w:val="22"/>
        </w:rPr>
        <w:t xml:space="preserve"> o którym mowa w art. 125 ust 1.</w:t>
      </w:r>
      <w:r>
        <w:rPr>
          <w:rFonts w:ascii="Calibri" w:hAnsi="Calibri" w:cs="Calibri"/>
          <w:b w:val="0"/>
          <w:sz w:val="22"/>
          <w:szCs w:val="22"/>
        </w:rPr>
        <w:t>(zał. nr 6</w:t>
      </w:r>
      <w:r w:rsidR="008828A5">
        <w:rPr>
          <w:rFonts w:ascii="Calibri" w:hAnsi="Calibri" w:cs="Calibri"/>
          <w:b w:val="0"/>
          <w:sz w:val="22"/>
          <w:szCs w:val="22"/>
        </w:rPr>
        <w:t>).</w:t>
      </w:r>
    </w:p>
    <w:p w:rsidR="00F73725" w:rsidRPr="00F73725" w:rsidRDefault="00F73725" w:rsidP="00F73725">
      <w:pPr>
        <w:pStyle w:val="Nagwek61"/>
        <w:keepNext/>
        <w:keepLines/>
        <w:shd w:val="clear" w:color="auto" w:fill="auto"/>
        <w:tabs>
          <w:tab w:val="left" w:pos="559"/>
        </w:tabs>
        <w:spacing w:before="0" w:after="0" w:line="240" w:lineRule="auto"/>
        <w:rPr>
          <w:rFonts w:ascii="Calibri" w:hAnsi="Calibri" w:cs="Calibri"/>
          <w:b w:val="0"/>
          <w:sz w:val="22"/>
          <w:szCs w:val="22"/>
        </w:rPr>
      </w:pPr>
      <w:bookmarkStart w:id="2" w:name="bookmark21"/>
      <w:r w:rsidRPr="00F73725">
        <w:rPr>
          <w:rFonts w:ascii="Calibri" w:hAnsi="Calibri" w:cs="Calibri"/>
          <w:b w:val="0"/>
          <w:sz w:val="22"/>
          <w:szCs w:val="22"/>
        </w:rPr>
        <w:t xml:space="preserve">3.2. Zamawiający za pomocą bezpłatnych i ogólnodostępnych baz danych, w szczególności rejestrów publicznych w rozumieniu  ustawy  z  dnia  17  lutego  2005  r.  o  informatyzacji  działalności  podmiotów realizujących zadania publiczne (Dz. U. z 2014 r. poz. 1114 oraz z 2016 r. poz. 352) pobierze odpis lub informacja z Krajowego Rejestru Sądowego lub z Centralnej Ewidencji i Informacji o Działalności Gospodarczej, w zakresie art. 109 ust. 1 pkt 4 </w:t>
      </w:r>
      <w:proofErr w:type="spellStart"/>
      <w:r w:rsidRPr="00F73725">
        <w:rPr>
          <w:rFonts w:ascii="Calibri" w:hAnsi="Calibri" w:cs="Calibri"/>
          <w:b w:val="0"/>
          <w:sz w:val="22"/>
          <w:szCs w:val="22"/>
        </w:rPr>
        <w:t>p.z.p</w:t>
      </w:r>
      <w:proofErr w:type="spellEnd"/>
      <w:r w:rsidRPr="00F73725">
        <w:rPr>
          <w:rFonts w:ascii="Calibri" w:hAnsi="Calibri" w:cs="Calibri"/>
          <w:b w:val="0"/>
          <w:sz w:val="22"/>
          <w:szCs w:val="22"/>
        </w:rPr>
        <w:t>., sporządzonych nie wcześniej niż 3 miesiące przed jej złożeniem, jeżeli odrębne przepisy wymagają wpisu do rejestru lub ewidencji .</w:t>
      </w:r>
    </w:p>
    <w:p w:rsidR="003833EF" w:rsidRPr="00163DD8" w:rsidRDefault="003833EF" w:rsidP="003833EF">
      <w:pPr>
        <w:autoSpaceDE w:val="0"/>
        <w:rPr>
          <w:rFonts w:ascii="Calibri" w:hAnsi="Calibri" w:cs="Calibri"/>
          <w:b/>
          <w:bCs/>
          <w:spacing w:val="-1"/>
          <w:sz w:val="22"/>
          <w:szCs w:val="22"/>
        </w:rPr>
      </w:pPr>
    </w:p>
    <w:p w:rsidR="008712AB" w:rsidRPr="00163DD8" w:rsidRDefault="009443DF" w:rsidP="009443DF">
      <w:pPr>
        <w:pStyle w:val="Nagwek61"/>
        <w:keepNext/>
        <w:keepLines/>
        <w:shd w:val="clear" w:color="auto" w:fill="auto"/>
        <w:tabs>
          <w:tab w:val="left" w:pos="559"/>
        </w:tabs>
        <w:spacing w:before="0" w:after="0" w:line="274" w:lineRule="exact"/>
        <w:ind w:left="40"/>
        <w:rPr>
          <w:rFonts w:ascii="Calibri" w:hAnsi="Calibri" w:cs="Calibri"/>
          <w:sz w:val="22"/>
          <w:szCs w:val="22"/>
        </w:rPr>
      </w:pPr>
      <w:r w:rsidRPr="00163DD8">
        <w:rPr>
          <w:rFonts w:ascii="Calibri" w:hAnsi="Calibri" w:cs="Calibri"/>
          <w:sz w:val="22"/>
          <w:szCs w:val="22"/>
        </w:rPr>
        <w:t xml:space="preserve">4. </w:t>
      </w:r>
      <w:r w:rsidR="008712AB" w:rsidRPr="00163DD8">
        <w:rPr>
          <w:rFonts w:ascii="Calibri" w:hAnsi="Calibri" w:cs="Calibri"/>
          <w:sz w:val="22"/>
          <w:szCs w:val="22"/>
        </w:rPr>
        <w:t>Informacje dodatkowe:</w:t>
      </w:r>
      <w:bookmarkEnd w:id="2"/>
    </w:p>
    <w:p w:rsidR="008712AB" w:rsidRPr="00163DD8" w:rsidRDefault="009443DF" w:rsidP="009443DF">
      <w:pPr>
        <w:pStyle w:val="Teksttreci1"/>
        <w:shd w:val="clear" w:color="auto" w:fill="auto"/>
        <w:spacing w:before="0" w:after="0" w:line="274" w:lineRule="exact"/>
        <w:ind w:left="40" w:right="20" w:firstLine="0"/>
        <w:jc w:val="both"/>
        <w:rPr>
          <w:rFonts w:ascii="Calibri" w:hAnsi="Calibri" w:cs="Calibri"/>
          <w:sz w:val="22"/>
          <w:szCs w:val="22"/>
        </w:rPr>
      </w:pPr>
      <w:r w:rsidRPr="00163DD8">
        <w:rPr>
          <w:rFonts w:ascii="Calibri" w:hAnsi="Calibri" w:cs="Calibri"/>
          <w:sz w:val="22"/>
          <w:szCs w:val="22"/>
        </w:rPr>
        <w:t xml:space="preserve">4.1. </w:t>
      </w:r>
      <w:r w:rsidR="008712AB" w:rsidRPr="00163DD8">
        <w:rPr>
          <w:rFonts w:ascii="Calibri" w:hAnsi="Calibri" w:cs="Calibri"/>
          <w:sz w:val="22"/>
          <w:szCs w:val="22"/>
        </w:rPr>
        <w:t>Zgodnie z art. 127 ust. 2 Wykonawca nie jest zobowiązany do złożenia podmiotowych środków dowodowych, które zamawiający posiada, jeżeli wykonawca wskaże te środki oraz potwierdzi ich prawidłowość i aktualność.</w:t>
      </w:r>
    </w:p>
    <w:p w:rsidR="008712AB" w:rsidRPr="00163DD8" w:rsidRDefault="009443DF" w:rsidP="009443DF">
      <w:pPr>
        <w:pStyle w:val="Teksttreci1"/>
        <w:shd w:val="clear" w:color="auto" w:fill="auto"/>
        <w:spacing w:before="0" w:after="0" w:line="274" w:lineRule="exact"/>
        <w:ind w:left="40" w:right="20" w:firstLine="0"/>
        <w:jc w:val="both"/>
        <w:rPr>
          <w:rFonts w:ascii="Calibri" w:hAnsi="Calibri" w:cs="Calibri"/>
          <w:sz w:val="22"/>
          <w:szCs w:val="22"/>
        </w:rPr>
      </w:pPr>
      <w:r w:rsidRPr="00163DD8">
        <w:rPr>
          <w:rFonts w:ascii="Calibri" w:hAnsi="Calibri" w:cs="Calibri"/>
          <w:sz w:val="22"/>
          <w:szCs w:val="22"/>
        </w:rPr>
        <w:t xml:space="preserve">4.2. </w:t>
      </w:r>
      <w:r w:rsidR="008712AB" w:rsidRPr="00163DD8">
        <w:rPr>
          <w:rFonts w:ascii="Calibri" w:hAnsi="Calibri" w:cs="Calibri"/>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Wykonawca składa podmiotowe środki dowodowe na wezwanie, aktualne na dzień ich złożenia.</w:t>
      </w:r>
    </w:p>
    <w:p w:rsidR="008712AB" w:rsidRPr="00163DD8" w:rsidRDefault="009443DF" w:rsidP="009443DF">
      <w:pPr>
        <w:pStyle w:val="Teksttreci1"/>
        <w:shd w:val="clear" w:color="auto" w:fill="auto"/>
        <w:spacing w:before="0" w:after="0" w:line="274" w:lineRule="exact"/>
        <w:ind w:left="40" w:right="20" w:firstLine="0"/>
        <w:jc w:val="both"/>
        <w:rPr>
          <w:rFonts w:ascii="Calibri" w:hAnsi="Calibri" w:cs="Calibri"/>
          <w:sz w:val="22"/>
          <w:szCs w:val="22"/>
        </w:rPr>
      </w:pPr>
      <w:r w:rsidRPr="00163DD8">
        <w:rPr>
          <w:rFonts w:ascii="Calibri" w:hAnsi="Calibri" w:cs="Calibri"/>
          <w:sz w:val="22"/>
          <w:szCs w:val="22"/>
        </w:rPr>
        <w:t>4.3.</w:t>
      </w:r>
      <w:r w:rsidR="008712AB" w:rsidRPr="00163DD8">
        <w:rPr>
          <w:rFonts w:ascii="Calibri" w:hAnsi="Calibri" w:cs="Calibri"/>
          <w:sz w:val="22"/>
          <w:szCs w:val="22"/>
        </w:rPr>
        <w:t xml:space="preserve"> Zamawiający może żądać od wykonawców wyjaśnień dotyczących treści oświadczenia, o którym mowa w art. 125 ust. 1. lub złożonych podmiotowych środków dowodowych lub innych dokumentów lub oświadczeń składanych w postępowaniu.</w:t>
      </w:r>
    </w:p>
    <w:p w:rsidR="008712AB" w:rsidRPr="00163DD8" w:rsidRDefault="009443DF" w:rsidP="009443DF">
      <w:pPr>
        <w:pStyle w:val="Teksttreci1"/>
        <w:shd w:val="clear" w:color="auto" w:fill="auto"/>
        <w:spacing w:before="0" w:after="0" w:line="274" w:lineRule="exact"/>
        <w:ind w:left="40" w:right="20" w:firstLine="0"/>
        <w:jc w:val="both"/>
        <w:rPr>
          <w:rFonts w:ascii="Calibri" w:hAnsi="Calibri" w:cs="Calibri"/>
          <w:sz w:val="22"/>
          <w:szCs w:val="22"/>
        </w:rPr>
      </w:pPr>
      <w:r w:rsidRPr="00163DD8">
        <w:rPr>
          <w:rFonts w:ascii="Calibri" w:hAnsi="Calibri" w:cs="Calibri"/>
          <w:sz w:val="22"/>
          <w:szCs w:val="22"/>
        </w:rPr>
        <w:t xml:space="preserve">4.4. </w:t>
      </w:r>
      <w:r w:rsidR="008712AB" w:rsidRPr="00163DD8">
        <w:rPr>
          <w:rFonts w:ascii="Calibri" w:hAnsi="Calibri" w:cs="Calibri"/>
          <w:sz w:val="22"/>
          <w:szCs w:val="22"/>
        </w:rPr>
        <w:t xml:space="preserve">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712AB" w:rsidRPr="00163DD8" w:rsidRDefault="009443DF" w:rsidP="009443DF">
      <w:pPr>
        <w:pStyle w:val="Teksttreci1"/>
        <w:shd w:val="clear" w:color="auto" w:fill="auto"/>
        <w:spacing w:before="0" w:after="0" w:line="274" w:lineRule="exact"/>
        <w:ind w:left="40" w:right="20" w:firstLine="0"/>
        <w:jc w:val="both"/>
        <w:rPr>
          <w:rFonts w:ascii="Calibri" w:hAnsi="Calibri" w:cs="Calibri"/>
          <w:sz w:val="22"/>
          <w:szCs w:val="22"/>
        </w:rPr>
      </w:pPr>
      <w:r w:rsidRPr="00163DD8">
        <w:rPr>
          <w:rFonts w:ascii="Calibri" w:hAnsi="Calibri" w:cs="Calibri"/>
          <w:sz w:val="22"/>
          <w:szCs w:val="22"/>
        </w:rPr>
        <w:t xml:space="preserve">4.5. </w:t>
      </w:r>
      <w:r w:rsidR="008712AB" w:rsidRPr="00163DD8">
        <w:rPr>
          <w:rFonts w:ascii="Calibri" w:hAnsi="Calibri" w:cs="Calibri"/>
          <w:sz w:val="22"/>
          <w:szCs w:val="22"/>
        </w:rPr>
        <w:t xml:space="preserve"> Zgodnie z art. 63 ust. 2 Ustawy </w:t>
      </w:r>
      <w:proofErr w:type="spellStart"/>
      <w:r w:rsidR="008712AB" w:rsidRPr="00163DD8">
        <w:rPr>
          <w:rFonts w:ascii="Calibri" w:hAnsi="Calibri" w:cs="Calibri"/>
          <w:sz w:val="22"/>
          <w:szCs w:val="22"/>
        </w:rPr>
        <w:t>Pzp</w:t>
      </w:r>
      <w:proofErr w:type="spellEnd"/>
      <w:r w:rsidR="008712AB" w:rsidRPr="00163DD8">
        <w:rPr>
          <w:rFonts w:ascii="Calibri" w:hAnsi="Calibri" w:cs="Calibri"/>
          <w:sz w:val="22"/>
          <w:szCs w:val="22"/>
        </w:rPr>
        <w:t xml:space="preserve"> ofertę, oświadczenie, o którym mowa w art. 125 ust. 1, składa się. pod rygorem nieważności, w formie elektronicznej lub w postaci elektronicznej opatrzonej podpisem zaufanym lub podpisem osobistym.</w:t>
      </w:r>
    </w:p>
    <w:p w:rsidR="008712AB" w:rsidRPr="00163DD8" w:rsidRDefault="00884B91" w:rsidP="00884B91">
      <w:pPr>
        <w:pStyle w:val="Teksttreci1"/>
        <w:shd w:val="clear" w:color="auto" w:fill="auto"/>
        <w:spacing w:before="0" w:after="0" w:line="274" w:lineRule="exact"/>
        <w:ind w:right="20" w:firstLine="0"/>
        <w:jc w:val="both"/>
        <w:rPr>
          <w:rFonts w:ascii="Calibri" w:hAnsi="Calibri" w:cs="Calibri"/>
          <w:sz w:val="22"/>
          <w:szCs w:val="22"/>
        </w:rPr>
      </w:pPr>
      <w:r w:rsidRPr="00163DD8">
        <w:rPr>
          <w:rFonts w:ascii="Calibri" w:hAnsi="Calibri" w:cs="Calibri"/>
          <w:sz w:val="22"/>
          <w:szCs w:val="22"/>
        </w:rPr>
        <w:t xml:space="preserve"> 4.6.</w:t>
      </w:r>
      <w:r w:rsidR="008712AB" w:rsidRPr="00163DD8">
        <w:rPr>
          <w:rFonts w:ascii="Calibri" w:hAnsi="Calibri" w:cs="Calibri"/>
          <w:sz w:val="22"/>
          <w:szCs w:val="22"/>
        </w:rPr>
        <w:t xml:space="preserv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070D0F" w:rsidRPr="00163DD8" w:rsidRDefault="00884B91" w:rsidP="002326F6">
      <w:pPr>
        <w:pStyle w:val="Teksttreci1"/>
        <w:shd w:val="clear" w:color="auto" w:fill="auto"/>
        <w:spacing w:before="0" w:after="411" w:line="274" w:lineRule="exact"/>
        <w:ind w:left="40" w:right="20" w:firstLine="0"/>
        <w:jc w:val="both"/>
        <w:rPr>
          <w:rFonts w:ascii="Calibri" w:hAnsi="Calibri" w:cs="Calibri"/>
          <w:sz w:val="22"/>
          <w:szCs w:val="22"/>
        </w:rPr>
      </w:pPr>
      <w:r w:rsidRPr="00163DD8">
        <w:rPr>
          <w:rFonts w:ascii="Calibri" w:hAnsi="Calibri" w:cs="Calibri"/>
          <w:sz w:val="22"/>
          <w:szCs w:val="22"/>
        </w:rPr>
        <w:t>4.7</w:t>
      </w:r>
      <w:r w:rsidR="009443DF" w:rsidRPr="00163DD8">
        <w:rPr>
          <w:rFonts w:ascii="Calibri" w:hAnsi="Calibri" w:cs="Calibri"/>
          <w:sz w:val="22"/>
          <w:szCs w:val="22"/>
        </w:rPr>
        <w:t xml:space="preserve">. </w:t>
      </w:r>
      <w:r w:rsidR="008712AB" w:rsidRPr="00163DD8">
        <w:rPr>
          <w:rFonts w:ascii="Calibri" w:hAnsi="Calibri" w:cs="Calibri"/>
          <w:sz w:val="22"/>
          <w:szCs w:val="22"/>
        </w:rPr>
        <w:t xml:space="preserve">Zgodnie z art. 13 ust. 1.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2.Wykonawca nie jest zobowiązany do złożenia dokumentów, o których mowa w </w:t>
      </w:r>
      <w:proofErr w:type="spellStart"/>
      <w:r w:rsidR="008712AB" w:rsidRPr="00163DD8">
        <w:rPr>
          <w:rFonts w:ascii="Calibri" w:hAnsi="Calibri" w:cs="Calibri"/>
          <w:sz w:val="22"/>
          <w:szCs w:val="22"/>
        </w:rPr>
        <w:t>ust.l</w:t>
      </w:r>
      <w:proofErr w:type="spellEnd"/>
      <w:r w:rsidR="008712AB" w:rsidRPr="00163DD8">
        <w:rPr>
          <w:rFonts w:ascii="Calibri" w:hAnsi="Calibri" w:cs="Calibri"/>
          <w:sz w:val="22"/>
          <w:szCs w:val="22"/>
        </w:rPr>
        <w:t xml:space="preserve">. jeżeli zamawiający może je uzyskać za pomocą bezpłatnych i ogólnodostępnych baz danych, o ile wykonawca wskazał dane umożliwiające dostęp do tych dokumentów. 3.Jeżeli w imieniu wykonawcy działa </w:t>
      </w:r>
      <w:r w:rsidR="008712AB" w:rsidRPr="00163DD8">
        <w:rPr>
          <w:rFonts w:ascii="Calibri" w:hAnsi="Calibri" w:cs="Calibri"/>
          <w:sz w:val="22"/>
          <w:szCs w:val="22"/>
        </w:rPr>
        <w:lastRenderedPageBreak/>
        <w:t xml:space="preserve">osoba, której umocowanie do jego reprezentowania nie wynika z dokumentów, o których mowa w </w:t>
      </w:r>
      <w:proofErr w:type="spellStart"/>
      <w:r w:rsidR="008712AB" w:rsidRPr="00163DD8">
        <w:rPr>
          <w:rFonts w:ascii="Calibri" w:hAnsi="Calibri" w:cs="Calibri"/>
          <w:sz w:val="22"/>
          <w:szCs w:val="22"/>
        </w:rPr>
        <w:t>ust.l</w:t>
      </w:r>
      <w:proofErr w:type="spellEnd"/>
      <w:r w:rsidR="008712AB" w:rsidRPr="00163DD8">
        <w:rPr>
          <w:rFonts w:ascii="Calibri" w:hAnsi="Calibri" w:cs="Calibri"/>
          <w:sz w:val="22"/>
          <w:szCs w:val="22"/>
        </w:rPr>
        <w:t xml:space="preserve">. zamawiający może żądać od wykonawcy pełnomocnictwa lub innego dokumentu potwierdzającego umocowanie do reprezentowania wykonawcy. 4.Przepis ust. stosuje się odpowiednio do osoby działającej w imieniu wykonawców wspólnie ubiegających się o udzielenie zamówienia publicznego. 5.Przepisy ust. 1-3 stosuje się odpowiednio do osoby działającej w imieniu podmiotu udostępniającego zasoby na zasadach określonych w </w:t>
      </w:r>
      <w:r w:rsidR="008712AB" w:rsidRPr="00163DD8">
        <w:rPr>
          <w:rFonts w:ascii="Calibri" w:hAnsi="Calibri" w:cs="Calibri"/>
          <w:sz w:val="22"/>
          <w:szCs w:val="22"/>
          <w:lang w:val="en-US" w:eastAsia="en-US"/>
        </w:rPr>
        <w:t xml:space="preserve">art. </w:t>
      </w:r>
      <w:r w:rsidR="008712AB" w:rsidRPr="00163DD8">
        <w:rPr>
          <w:rFonts w:ascii="Calibri" w:hAnsi="Calibri" w:cs="Calibri"/>
          <w:sz w:val="22"/>
          <w:szCs w:val="22"/>
        </w:rPr>
        <w:t>118 ustawy lub podwykonawcy niebędącego podmiotem udostępniającym zasoby na takich zasadach.</w:t>
      </w:r>
    </w:p>
    <w:p w:rsidR="00562B5E" w:rsidRPr="00163DD8" w:rsidRDefault="00884B91" w:rsidP="00516AC4">
      <w:pPr>
        <w:pStyle w:val="Akapitzlist1"/>
        <w:numPr>
          <w:ilvl w:val="0"/>
          <w:numId w:val="3"/>
        </w:numPr>
        <w:pBdr>
          <w:bottom w:val="double" w:sz="1" w:space="1" w:color="000000"/>
        </w:pBdr>
        <w:shd w:val="clear" w:color="auto" w:fill="DAEEF3"/>
        <w:spacing w:before="360" w:after="40" w:line="276" w:lineRule="auto"/>
        <w:ind w:left="426" w:hanging="437"/>
        <w:jc w:val="both"/>
        <w:rPr>
          <w:rFonts w:ascii="Calibri" w:hAnsi="Calibri" w:cs="Calibri"/>
          <w:sz w:val="22"/>
          <w:szCs w:val="22"/>
        </w:rPr>
      </w:pPr>
      <w:r w:rsidRPr="00163DD8">
        <w:rPr>
          <w:rFonts w:ascii="Calibri" w:hAnsi="Calibri" w:cs="Calibri"/>
          <w:b/>
          <w:sz w:val="22"/>
          <w:szCs w:val="22"/>
        </w:rPr>
        <w:t xml:space="preserve"> </w:t>
      </w:r>
      <w:r w:rsidR="00562B5E" w:rsidRPr="00163DD8">
        <w:rPr>
          <w:rFonts w:ascii="Calibri" w:hAnsi="Calibri" w:cs="Calibri"/>
          <w:b/>
          <w:sz w:val="22"/>
          <w:szCs w:val="22"/>
        </w:rPr>
        <w:t>POLEGANIE NA ZASOBACH INNYCH PODMIOTÓW</w:t>
      </w:r>
    </w:p>
    <w:p w:rsidR="00562B5E" w:rsidRPr="00163DD8" w:rsidRDefault="003F0AE5" w:rsidP="003F0AE5">
      <w:pPr>
        <w:pStyle w:val="Teksttreci40"/>
        <w:spacing w:after="0" w:line="276" w:lineRule="auto"/>
        <w:ind w:right="20" w:firstLine="0"/>
        <w:rPr>
          <w:rFonts w:ascii="Calibri" w:hAnsi="Calibri" w:cs="Calibri"/>
          <w:sz w:val="22"/>
          <w:szCs w:val="22"/>
          <w:lang w:val="pl-PL"/>
        </w:rPr>
      </w:pPr>
      <w:r w:rsidRPr="00163DD8">
        <w:rPr>
          <w:rFonts w:ascii="Calibri" w:hAnsi="Calibri" w:cs="Calibri"/>
          <w:sz w:val="22"/>
          <w:szCs w:val="22"/>
          <w:lang w:val="pl-PL"/>
        </w:rPr>
        <w:t xml:space="preserve">1. </w:t>
      </w:r>
      <w:r w:rsidR="00562B5E" w:rsidRPr="00163DD8">
        <w:rPr>
          <w:rFonts w:ascii="Calibri" w:hAnsi="Calibri" w:cs="Calibri"/>
          <w:sz w:val="22"/>
          <w:szCs w:val="22"/>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562B5E" w:rsidRPr="00163DD8" w:rsidRDefault="003F0AE5" w:rsidP="003F0AE5">
      <w:pPr>
        <w:pStyle w:val="Teksttreci40"/>
        <w:spacing w:before="0" w:after="0" w:line="276" w:lineRule="auto"/>
        <w:ind w:right="20" w:firstLine="0"/>
        <w:rPr>
          <w:rFonts w:ascii="Calibri" w:hAnsi="Calibri" w:cs="Calibri"/>
          <w:sz w:val="22"/>
          <w:szCs w:val="22"/>
          <w:lang w:val="pl-PL"/>
        </w:rPr>
      </w:pPr>
      <w:r w:rsidRPr="00163DD8">
        <w:rPr>
          <w:rFonts w:ascii="Calibri" w:hAnsi="Calibri" w:cs="Calibri"/>
          <w:sz w:val="22"/>
          <w:szCs w:val="22"/>
          <w:lang w:val="pl-PL"/>
        </w:rPr>
        <w:t xml:space="preserve">2. </w:t>
      </w:r>
      <w:r w:rsidR="00562B5E" w:rsidRPr="00163DD8">
        <w:rPr>
          <w:rFonts w:ascii="Calibri" w:hAnsi="Calibri" w:cs="Calibri"/>
          <w:sz w:val="22"/>
          <w:szCs w:val="22"/>
          <w:lang w:val="pl-PL"/>
        </w:rPr>
        <w:tab/>
        <w:t>W odniesieniu do warunków dotyczących doświadczenia, wykonawcy mogą polegać na zdolnościach podmiotów udostępniających zasoby, jeśli podmioty te wykonają świadczenie do realizacji którego te zdolności są wymagane.</w:t>
      </w:r>
    </w:p>
    <w:p w:rsidR="00562B5E" w:rsidRPr="00163DD8" w:rsidRDefault="003F0AE5" w:rsidP="003F0AE5">
      <w:pPr>
        <w:pStyle w:val="Teksttreci40"/>
        <w:spacing w:before="0" w:after="0" w:line="276" w:lineRule="auto"/>
        <w:ind w:right="20" w:firstLine="0"/>
        <w:rPr>
          <w:rFonts w:ascii="Calibri" w:hAnsi="Calibri" w:cs="Calibri"/>
          <w:sz w:val="22"/>
          <w:szCs w:val="22"/>
          <w:lang w:val="pl-PL"/>
        </w:rPr>
      </w:pPr>
      <w:r w:rsidRPr="00163DD8">
        <w:rPr>
          <w:rFonts w:ascii="Calibri" w:hAnsi="Calibri" w:cs="Calibri"/>
          <w:sz w:val="22"/>
          <w:szCs w:val="22"/>
          <w:lang w:val="pl-PL"/>
        </w:rPr>
        <w:t xml:space="preserve">3. </w:t>
      </w:r>
      <w:r w:rsidR="00562B5E" w:rsidRPr="00163DD8">
        <w:rPr>
          <w:rFonts w:ascii="Calibri" w:hAnsi="Calibri" w:cs="Calibri"/>
          <w:sz w:val="22"/>
          <w:szCs w:val="22"/>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562B5E" w:rsidRPr="00163DD8" w:rsidRDefault="003F0AE5" w:rsidP="003F0AE5">
      <w:pPr>
        <w:pStyle w:val="Teksttreci40"/>
        <w:spacing w:before="0" w:after="0" w:line="276" w:lineRule="auto"/>
        <w:ind w:right="20" w:firstLine="0"/>
        <w:rPr>
          <w:rFonts w:ascii="Calibri" w:hAnsi="Calibri" w:cs="Calibri"/>
          <w:sz w:val="22"/>
          <w:szCs w:val="22"/>
          <w:lang w:val="pl-PL"/>
        </w:rPr>
      </w:pPr>
      <w:r w:rsidRPr="00163DD8">
        <w:rPr>
          <w:rFonts w:ascii="Calibri" w:hAnsi="Calibri" w:cs="Calibri"/>
          <w:sz w:val="22"/>
          <w:szCs w:val="22"/>
          <w:lang w:val="pl-PL"/>
        </w:rPr>
        <w:t xml:space="preserve">4. </w:t>
      </w:r>
      <w:r w:rsidR="00562B5E" w:rsidRPr="00163DD8">
        <w:rPr>
          <w:rFonts w:ascii="Calibri" w:hAnsi="Calibri" w:cs="Calibri"/>
          <w:sz w:val="22"/>
          <w:szCs w:val="22"/>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62B5E" w:rsidRPr="00163DD8" w:rsidRDefault="003F0AE5" w:rsidP="003F0AE5">
      <w:pPr>
        <w:pStyle w:val="Teksttreci40"/>
        <w:spacing w:before="0" w:after="0" w:line="276" w:lineRule="auto"/>
        <w:ind w:right="20" w:firstLine="0"/>
        <w:rPr>
          <w:rFonts w:ascii="Calibri" w:hAnsi="Calibri" w:cs="Calibri"/>
          <w:sz w:val="22"/>
          <w:szCs w:val="22"/>
          <w:lang w:val="pl-PL"/>
        </w:rPr>
      </w:pPr>
      <w:r w:rsidRPr="00163DD8">
        <w:rPr>
          <w:rFonts w:ascii="Calibri" w:hAnsi="Calibri" w:cs="Calibri"/>
          <w:sz w:val="22"/>
          <w:szCs w:val="22"/>
          <w:lang w:val="pl-PL"/>
        </w:rPr>
        <w:t xml:space="preserve">5. </w:t>
      </w:r>
      <w:r w:rsidR="00562B5E" w:rsidRPr="00163DD8">
        <w:rPr>
          <w:rFonts w:ascii="Calibri" w:hAnsi="Calibri" w:cs="Calibri"/>
          <w:sz w:val="22"/>
          <w:szCs w:val="22"/>
          <w:lang w:val="p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163DD8">
        <w:rPr>
          <w:rFonts w:ascii="Calibri" w:hAnsi="Calibri" w:cs="Calibri"/>
          <w:sz w:val="22"/>
          <w:szCs w:val="22"/>
          <w:lang w:val="pl-PL"/>
        </w:rPr>
        <w:t xml:space="preserve">  </w:t>
      </w:r>
    </w:p>
    <w:p w:rsidR="003F0AE5" w:rsidRPr="00163DD8" w:rsidRDefault="003F0AE5" w:rsidP="003F0AE5">
      <w:pPr>
        <w:pStyle w:val="Teksttreci40"/>
        <w:spacing w:before="0" w:after="0" w:line="276" w:lineRule="auto"/>
        <w:ind w:right="20" w:firstLine="0"/>
        <w:rPr>
          <w:rFonts w:ascii="Calibri" w:hAnsi="Calibri" w:cs="Calibri"/>
          <w:b/>
          <w:sz w:val="22"/>
          <w:szCs w:val="22"/>
          <w:lang w:val="pl-PL"/>
        </w:rPr>
      </w:pPr>
    </w:p>
    <w:p w:rsidR="00562B5E" w:rsidRPr="00163DD8" w:rsidRDefault="00562B5E" w:rsidP="003F0AE5">
      <w:pPr>
        <w:pStyle w:val="Teksttreci40"/>
        <w:spacing w:before="0" w:after="0" w:line="276" w:lineRule="auto"/>
        <w:ind w:right="20" w:firstLine="0"/>
        <w:rPr>
          <w:rFonts w:ascii="Calibri" w:hAnsi="Calibri" w:cs="Calibri"/>
          <w:sz w:val="22"/>
          <w:szCs w:val="22"/>
          <w:lang w:val="pl-PL"/>
        </w:rPr>
      </w:pPr>
      <w:r w:rsidRPr="00163DD8">
        <w:rPr>
          <w:rFonts w:ascii="Calibri" w:hAnsi="Calibri" w:cs="Calibri"/>
          <w:b/>
          <w:sz w:val="22"/>
          <w:szCs w:val="22"/>
          <w:lang w:val="pl-PL"/>
        </w:rPr>
        <w:tab/>
        <w:t xml:space="preserve">UWAGA: </w:t>
      </w:r>
      <w:r w:rsidRPr="00163DD8">
        <w:rPr>
          <w:rFonts w:ascii="Calibri" w:hAnsi="Calibri" w:cs="Calibri"/>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E5C0D" w:rsidRPr="008A4C8E" w:rsidRDefault="003F0AE5" w:rsidP="003F0AE5">
      <w:pPr>
        <w:pStyle w:val="Teksttreci0"/>
        <w:spacing w:line="276" w:lineRule="auto"/>
        <w:ind w:firstLine="0"/>
        <w:jc w:val="both"/>
        <w:rPr>
          <w:rFonts w:ascii="Calibri" w:hAnsi="Calibri" w:cs="Calibri"/>
          <w:sz w:val="22"/>
          <w:szCs w:val="22"/>
          <w:lang w:val="pl-PL"/>
        </w:rPr>
      </w:pPr>
      <w:r w:rsidRPr="00163DD8">
        <w:rPr>
          <w:rFonts w:ascii="Calibri" w:hAnsi="Calibri" w:cs="Calibri"/>
          <w:sz w:val="22"/>
          <w:szCs w:val="22"/>
          <w:lang w:val="pl-PL"/>
        </w:rPr>
        <w:t xml:space="preserve">6. </w:t>
      </w:r>
      <w:r w:rsidR="00562B5E" w:rsidRPr="00163DD8">
        <w:rPr>
          <w:rFonts w:ascii="Calibri" w:hAnsi="Calibri" w:cs="Calibri"/>
          <w:sz w:val="22"/>
          <w:szCs w:val="22"/>
          <w:lang w:val="pl-PL"/>
        </w:rPr>
        <w:tab/>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r w:rsidRPr="00163DD8">
        <w:rPr>
          <w:rFonts w:ascii="Calibri" w:hAnsi="Calibri" w:cs="Calibri"/>
          <w:b/>
          <w:sz w:val="22"/>
          <w:szCs w:val="22"/>
          <w:lang w:val="pl-PL"/>
        </w:rPr>
        <w:t>INFORMACJA DLA WYKONAWCÓW WSPÓLNIE UBIEGAJĄCYCH SIĘ O UDZIELENIE ZAMÓWIENIA (SPÓŁKI CYWILNE/ KONSORCJA)</w:t>
      </w:r>
    </w:p>
    <w:p w:rsidR="00562B5E" w:rsidRPr="00163DD8" w:rsidRDefault="00562B5E" w:rsidP="00516AC4">
      <w:pPr>
        <w:pStyle w:val="Akapitzlist1"/>
        <w:numPr>
          <w:ilvl w:val="0"/>
          <w:numId w:val="13"/>
        </w:numPr>
        <w:spacing w:before="240" w:line="276" w:lineRule="auto"/>
        <w:jc w:val="both"/>
        <w:rPr>
          <w:rFonts w:ascii="Calibri" w:hAnsi="Calibri" w:cs="Calibri"/>
          <w:sz w:val="22"/>
          <w:szCs w:val="22"/>
        </w:rPr>
      </w:pPr>
      <w:r w:rsidRPr="00163DD8">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163DD8">
        <w:rPr>
          <w:rFonts w:ascii="Calibri" w:hAnsi="Calibri" w:cs="Calibri"/>
          <w:b/>
          <w:sz w:val="22"/>
          <w:szCs w:val="22"/>
        </w:rPr>
        <w:t xml:space="preserve"> </w:t>
      </w:r>
      <w:r w:rsidRPr="00163DD8">
        <w:rPr>
          <w:rFonts w:ascii="Calibri" w:hAnsi="Calibri" w:cs="Calibri"/>
          <w:sz w:val="22"/>
          <w:szCs w:val="22"/>
        </w:rPr>
        <w:t xml:space="preserve">winno być załączone do oferty. </w:t>
      </w:r>
    </w:p>
    <w:p w:rsidR="00562B5E" w:rsidRPr="00163DD8" w:rsidRDefault="00562B5E" w:rsidP="00516AC4">
      <w:pPr>
        <w:pStyle w:val="Akapitzlist1"/>
        <w:numPr>
          <w:ilvl w:val="0"/>
          <w:numId w:val="13"/>
        </w:numPr>
        <w:spacing w:line="276" w:lineRule="auto"/>
        <w:jc w:val="both"/>
        <w:rPr>
          <w:rFonts w:ascii="Calibri" w:hAnsi="Calibri" w:cs="Calibri"/>
          <w:sz w:val="22"/>
          <w:szCs w:val="22"/>
        </w:rPr>
      </w:pPr>
      <w:r w:rsidRPr="00163DD8">
        <w:rPr>
          <w:rFonts w:ascii="Calibri" w:hAnsi="Calibri" w:cs="Calibri"/>
          <w:sz w:val="22"/>
          <w:szCs w:val="22"/>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t>
      </w:r>
      <w:r w:rsidRPr="00163DD8">
        <w:rPr>
          <w:rFonts w:ascii="Calibri" w:hAnsi="Calibri" w:cs="Calibri"/>
          <w:sz w:val="22"/>
          <w:szCs w:val="22"/>
        </w:rPr>
        <w:lastRenderedPageBreak/>
        <w:t>wykazuje spełnianie warunków udziału w postępowaniu.</w:t>
      </w:r>
    </w:p>
    <w:p w:rsidR="00562B5E" w:rsidRPr="00163DD8" w:rsidRDefault="00562B5E" w:rsidP="00516AC4">
      <w:pPr>
        <w:pStyle w:val="Akapitzlist1"/>
        <w:numPr>
          <w:ilvl w:val="0"/>
          <w:numId w:val="13"/>
        </w:numPr>
        <w:spacing w:line="276" w:lineRule="auto"/>
        <w:jc w:val="both"/>
        <w:rPr>
          <w:rFonts w:ascii="Calibri" w:hAnsi="Calibri" w:cs="Calibri"/>
          <w:sz w:val="22"/>
          <w:szCs w:val="22"/>
        </w:rPr>
      </w:pPr>
      <w:r w:rsidRPr="00163DD8">
        <w:rPr>
          <w:rFonts w:ascii="Calibri" w:hAnsi="Calibri" w:cs="Calibri"/>
          <w:sz w:val="22"/>
          <w:szCs w:val="22"/>
        </w:rPr>
        <w:t>Wykonawcy wspólnie ubiegający się o udzielenie zamówienia dołączają do oferty oświadczenie, z którego wynika, które roboty budowlane/dostawy/usługi wykonają poszczególni wykonawcy.</w:t>
      </w:r>
    </w:p>
    <w:p w:rsidR="00070D0F" w:rsidRPr="00E536CA" w:rsidRDefault="00562B5E" w:rsidP="00516AC4">
      <w:pPr>
        <w:pStyle w:val="Akapitzlist1"/>
        <w:numPr>
          <w:ilvl w:val="0"/>
          <w:numId w:val="13"/>
        </w:numPr>
        <w:spacing w:line="276" w:lineRule="auto"/>
        <w:jc w:val="both"/>
        <w:rPr>
          <w:rFonts w:ascii="Calibri" w:hAnsi="Calibri" w:cs="Calibri"/>
          <w:b/>
          <w:bCs/>
          <w:sz w:val="22"/>
          <w:szCs w:val="22"/>
        </w:rPr>
      </w:pPr>
      <w:r w:rsidRPr="00163DD8">
        <w:rPr>
          <w:rFonts w:ascii="Calibri" w:hAnsi="Calibri" w:cs="Calibri"/>
          <w:sz w:val="22"/>
          <w:szCs w:val="22"/>
        </w:rPr>
        <w:t>Oświadczenia i dokumenty potwierdzające brak podstaw do wykluczenia z postępowania składa każdy z Wykonawców wspólnie ubiegających się o zamówienie.</w:t>
      </w:r>
      <w:bookmarkStart w:id="3" w:name="Bookmark1"/>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bCs/>
          <w:sz w:val="22"/>
          <w:szCs w:val="22"/>
        </w:rPr>
      </w:pPr>
      <w:r w:rsidRPr="00163DD8">
        <w:rPr>
          <w:rFonts w:ascii="Calibri" w:hAnsi="Calibri" w:cs="Calibri"/>
          <w:b/>
          <w:bCs/>
          <w:sz w:val="22"/>
          <w:szCs w:val="22"/>
        </w:rPr>
        <w:t xml:space="preserve">SPOSÓB KOMUNIKACJI ORAZ </w:t>
      </w:r>
      <w:bookmarkEnd w:id="3"/>
      <w:r w:rsidRPr="00163DD8">
        <w:rPr>
          <w:rFonts w:ascii="Calibri" w:hAnsi="Calibri" w:cs="Calibri"/>
          <w:b/>
          <w:bCs/>
          <w:sz w:val="22"/>
          <w:szCs w:val="22"/>
        </w:rPr>
        <w:t>WYJAŚNIENIA TREŚCI SWZ</w:t>
      </w:r>
    </w:p>
    <w:p w:rsidR="00562B5E" w:rsidRPr="00163DD8" w:rsidRDefault="00562B5E" w:rsidP="00516AC4">
      <w:pPr>
        <w:pStyle w:val="Akapitzlist1"/>
        <w:numPr>
          <w:ilvl w:val="1"/>
          <w:numId w:val="2"/>
        </w:numPr>
        <w:spacing w:before="240" w:line="276" w:lineRule="auto"/>
        <w:ind w:left="448" w:right="91" w:hanging="448"/>
        <w:jc w:val="both"/>
        <w:rPr>
          <w:rFonts w:ascii="Calibri" w:hAnsi="Calibri" w:cs="Calibri"/>
          <w:bCs/>
          <w:sz w:val="22"/>
          <w:szCs w:val="22"/>
        </w:rPr>
      </w:pPr>
      <w:r w:rsidRPr="00163DD8">
        <w:rPr>
          <w:rFonts w:ascii="Calibri" w:hAnsi="Calibri" w:cs="Calibri"/>
          <w:bCs/>
          <w:sz w:val="22"/>
          <w:szCs w:val="22"/>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163DD8">
        <w:rPr>
          <w:rFonts w:ascii="Calibri" w:hAnsi="Calibri" w:cs="Calibri"/>
          <w:bCs/>
          <w:sz w:val="22"/>
          <w:szCs w:val="22"/>
        </w:rPr>
        <w:t>p.z.p</w:t>
      </w:r>
      <w:proofErr w:type="spellEnd"/>
      <w:r w:rsidRPr="00163DD8">
        <w:rPr>
          <w:rFonts w:ascii="Calibri" w:hAnsi="Calibri" w:cs="Calibri"/>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562B5E" w:rsidRPr="00163DD8" w:rsidRDefault="00562B5E" w:rsidP="00516AC4">
      <w:pPr>
        <w:pStyle w:val="Akapitzlist1"/>
        <w:numPr>
          <w:ilvl w:val="1"/>
          <w:numId w:val="2"/>
        </w:numPr>
        <w:spacing w:line="276" w:lineRule="auto"/>
        <w:ind w:left="448" w:right="91" w:hanging="448"/>
        <w:jc w:val="both"/>
        <w:rPr>
          <w:rFonts w:ascii="Calibri" w:hAnsi="Calibri" w:cs="Calibri"/>
          <w:sz w:val="22"/>
          <w:szCs w:val="22"/>
        </w:rPr>
      </w:pPr>
      <w:r w:rsidRPr="00163DD8">
        <w:rPr>
          <w:rFonts w:ascii="Calibri" w:hAnsi="Calibri" w:cs="Calibri"/>
          <w:bCs/>
          <w:sz w:val="22"/>
          <w:szCs w:val="22"/>
        </w:rPr>
        <w:tab/>
        <w:t xml:space="preserve">Ofertę, oświadczenia, o których mowa w art. 125 ust. 1 </w:t>
      </w:r>
      <w:proofErr w:type="spellStart"/>
      <w:r w:rsidRPr="00163DD8">
        <w:rPr>
          <w:rFonts w:ascii="Calibri" w:hAnsi="Calibri" w:cs="Calibri"/>
          <w:bCs/>
          <w:sz w:val="22"/>
          <w:szCs w:val="22"/>
        </w:rPr>
        <w:t>p.z.p</w:t>
      </w:r>
      <w:proofErr w:type="spellEnd"/>
      <w:r w:rsidRPr="00163DD8">
        <w:rPr>
          <w:rFonts w:ascii="Calibri" w:hAnsi="Calibri" w:cs="Calibri"/>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Pr="00163DD8">
        <w:rPr>
          <w:rFonts w:ascii="Calibri" w:hAnsi="Calibri" w:cs="Calibri"/>
          <w:bCs/>
          <w:sz w:val="22"/>
          <w:szCs w:val="22"/>
        </w:rPr>
        <w:t>doc</w:t>
      </w:r>
      <w:proofErr w:type="spellEnd"/>
      <w:r w:rsidRPr="00163DD8">
        <w:rPr>
          <w:rFonts w:ascii="Calibri" w:hAnsi="Calibri" w:cs="Calibri"/>
          <w:bCs/>
          <w:sz w:val="22"/>
          <w:szCs w:val="22"/>
        </w:rPr>
        <w:t>, .</w:t>
      </w:r>
      <w:proofErr w:type="spellStart"/>
      <w:r w:rsidRPr="00163DD8">
        <w:rPr>
          <w:rFonts w:ascii="Calibri" w:hAnsi="Calibri" w:cs="Calibri"/>
          <w:bCs/>
          <w:sz w:val="22"/>
          <w:szCs w:val="22"/>
        </w:rPr>
        <w:t>docx</w:t>
      </w:r>
      <w:proofErr w:type="spellEnd"/>
      <w:r w:rsidRPr="00163DD8">
        <w:rPr>
          <w:rFonts w:ascii="Calibri" w:hAnsi="Calibri" w:cs="Calibri"/>
          <w:bCs/>
          <w:sz w:val="22"/>
          <w:szCs w:val="22"/>
        </w:rPr>
        <w:t>, .</w:t>
      </w:r>
      <w:proofErr w:type="spellStart"/>
      <w:r w:rsidRPr="00163DD8">
        <w:rPr>
          <w:rFonts w:ascii="Calibri" w:hAnsi="Calibri" w:cs="Calibri"/>
          <w:bCs/>
          <w:sz w:val="22"/>
          <w:szCs w:val="22"/>
        </w:rPr>
        <w:t>odt</w:t>
      </w:r>
      <w:proofErr w:type="spellEnd"/>
      <w:r w:rsidRPr="00163DD8">
        <w:rPr>
          <w:rFonts w:ascii="Calibri" w:hAnsi="Calibri" w:cs="Calibri"/>
          <w:bCs/>
          <w:sz w:val="22"/>
          <w:szCs w:val="22"/>
        </w:rPr>
        <w:t xml:space="preserve">. Ofertę, a także oświadczenie o jakim mowa w Rozdziale X ust. 1 SWZ składa się, pod rygorem nieważności, w formie elektronicznej lub w postaci elektronicznej opatrzonej podpisem zaufanym lub podpisem osobistym. </w:t>
      </w:r>
    </w:p>
    <w:p w:rsidR="00562B5E" w:rsidRPr="00163DD8" w:rsidRDefault="00562B5E" w:rsidP="00516AC4">
      <w:pPr>
        <w:pStyle w:val="Akapitzlist1"/>
        <w:numPr>
          <w:ilvl w:val="1"/>
          <w:numId w:val="2"/>
        </w:numPr>
        <w:spacing w:line="276" w:lineRule="auto"/>
        <w:ind w:left="448" w:right="92" w:hanging="448"/>
        <w:jc w:val="both"/>
        <w:rPr>
          <w:rFonts w:ascii="Calibri" w:hAnsi="Calibri" w:cs="Calibri"/>
          <w:bCs/>
          <w:sz w:val="22"/>
          <w:szCs w:val="22"/>
        </w:rPr>
      </w:pPr>
      <w:r w:rsidRPr="00163DD8">
        <w:rPr>
          <w:rFonts w:ascii="Calibri" w:hAnsi="Calibri" w:cs="Calibri"/>
          <w:sz w:val="22"/>
          <w:szCs w:val="22"/>
        </w:rPr>
        <w:tab/>
        <w:t xml:space="preserve">Zawiadomienia, oświadczenia, wnioski lub informacje Wykonawcy przekazują poprzez Platformę, dostępną pod adresem: </w:t>
      </w:r>
      <w:r w:rsidRPr="00163DD8">
        <w:rPr>
          <w:rFonts w:ascii="Calibri" w:hAnsi="Calibri" w:cs="Calibri"/>
          <w:sz w:val="22"/>
          <w:szCs w:val="22"/>
          <w:u w:val="single"/>
        </w:rPr>
        <w:t>https://platformazakupowa.pl/pn/dcchp.</w:t>
      </w:r>
    </w:p>
    <w:p w:rsidR="00562B5E" w:rsidRPr="00163DD8" w:rsidRDefault="00562B5E" w:rsidP="00516AC4">
      <w:pPr>
        <w:pStyle w:val="Akapitzlist1"/>
        <w:numPr>
          <w:ilvl w:val="1"/>
          <w:numId w:val="2"/>
        </w:numPr>
        <w:spacing w:line="276" w:lineRule="auto"/>
        <w:ind w:left="448" w:right="92" w:hanging="448"/>
        <w:jc w:val="both"/>
        <w:rPr>
          <w:rFonts w:ascii="Calibri" w:hAnsi="Calibri" w:cs="Calibri"/>
          <w:bCs/>
          <w:sz w:val="22"/>
          <w:szCs w:val="22"/>
        </w:rPr>
      </w:pPr>
      <w:r w:rsidRPr="00163DD8">
        <w:rPr>
          <w:rFonts w:ascii="Calibri" w:hAnsi="Calibri" w:cs="Calibri"/>
          <w:bCs/>
          <w:sz w:val="22"/>
          <w:szCs w:val="22"/>
        </w:rPr>
        <w:tab/>
        <w:t>Wykonawca zamierzający wziąć udział w niniejszym postępowaniu o udzielenie zamówienia publicznego, musi posiadać konto na Platformie. Korzystanie z Platformy przez Wykonawcę jest bezpłatne.</w:t>
      </w:r>
    </w:p>
    <w:p w:rsidR="00562B5E" w:rsidRPr="00163DD8" w:rsidRDefault="00562B5E" w:rsidP="00516AC4">
      <w:pPr>
        <w:pStyle w:val="Akapitzlist1"/>
        <w:numPr>
          <w:ilvl w:val="1"/>
          <w:numId w:val="2"/>
        </w:numPr>
        <w:spacing w:line="276" w:lineRule="auto"/>
        <w:ind w:left="448" w:right="92" w:hanging="448"/>
        <w:jc w:val="both"/>
        <w:rPr>
          <w:rFonts w:ascii="Calibri" w:hAnsi="Calibri" w:cs="Calibri"/>
          <w:bCs/>
          <w:sz w:val="22"/>
          <w:szCs w:val="22"/>
        </w:rPr>
      </w:pPr>
      <w:r w:rsidRPr="00163DD8">
        <w:rPr>
          <w:rFonts w:ascii="Calibri" w:hAnsi="Calibri" w:cs="Calibri"/>
          <w:bCs/>
          <w:sz w:val="22"/>
          <w:szCs w:val="22"/>
        </w:rPr>
        <w:tab/>
        <w:t xml:space="preserve">Wykonawca, przystępując do niniejszego postępowania o udzielenie zamówienia publicznego: </w:t>
      </w:r>
    </w:p>
    <w:p w:rsidR="00562B5E" w:rsidRPr="00163DD8" w:rsidRDefault="00562B5E">
      <w:pPr>
        <w:pStyle w:val="Akapitzlist1"/>
        <w:spacing w:line="276" w:lineRule="auto"/>
        <w:ind w:left="448" w:right="92"/>
        <w:jc w:val="both"/>
        <w:rPr>
          <w:rFonts w:ascii="Calibri" w:hAnsi="Calibri" w:cs="Calibri"/>
          <w:bCs/>
          <w:sz w:val="22"/>
          <w:szCs w:val="22"/>
        </w:rPr>
      </w:pPr>
      <w:r w:rsidRPr="00163DD8">
        <w:rPr>
          <w:rFonts w:ascii="Calibri" w:hAnsi="Calibri" w:cs="Calibri"/>
          <w:bCs/>
          <w:sz w:val="22"/>
          <w:szCs w:val="22"/>
        </w:rPr>
        <w:t xml:space="preserve">a) akceptuje warunki korzystania z platformazakupowa.pl określone w Regulaminie zamieszczonym na stronie internetowej pod linkiem w zakładce „Regulamin” oraz uznaje go za wiążący, </w:t>
      </w:r>
    </w:p>
    <w:p w:rsidR="00562B5E" w:rsidRPr="00163DD8" w:rsidRDefault="00562B5E">
      <w:pPr>
        <w:pStyle w:val="Akapitzlist1"/>
        <w:spacing w:line="276" w:lineRule="auto"/>
        <w:ind w:left="448" w:right="92"/>
        <w:jc w:val="both"/>
        <w:rPr>
          <w:rFonts w:ascii="Calibri" w:hAnsi="Calibri" w:cs="Calibri"/>
          <w:sz w:val="22"/>
          <w:szCs w:val="22"/>
        </w:rPr>
      </w:pPr>
      <w:r w:rsidRPr="00163DD8">
        <w:rPr>
          <w:rFonts w:ascii="Calibri" w:hAnsi="Calibri" w:cs="Calibri"/>
          <w:bCs/>
          <w:sz w:val="22"/>
          <w:szCs w:val="22"/>
        </w:rPr>
        <w:t xml:space="preserve">b) zapoznał i stosuje się do Instrukcji składania ofert/wniosków dostępnej pod linkiem </w:t>
      </w:r>
      <w:r w:rsidRPr="00163DD8">
        <w:rPr>
          <w:rFonts w:ascii="Calibri" w:hAnsi="Calibri" w:cs="Calibri"/>
          <w:bCs/>
          <w:sz w:val="22"/>
          <w:szCs w:val="22"/>
          <w:u w:val="single"/>
        </w:rPr>
        <w:t>https://platformazakupowa.pl.strona/45-instrukcje.</w:t>
      </w:r>
    </w:p>
    <w:p w:rsidR="00562B5E" w:rsidRPr="00163DD8" w:rsidRDefault="00562B5E" w:rsidP="00516AC4">
      <w:pPr>
        <w:pStyle w:val="Akapitzlist1"/>
        <w:numPr>
          <w:ilvl w:val="1"/>
          <w:numId w:val="2"/>
        </w:numPr>
        <w:spacing w:line="276" w:lineRule="auto"/>
        <w:ind w:left="448" w:right="92" w:hanging="448"/>
        <w:jc w:val="both"/>
        <w:rPr>
          <w:rFonts w:ascii="Calibri" w:hAnsi="Calibri" w:cs="Calibri"/>
          <w:sz w:val="22"/>
          <w:szCs w:val="22"/>
        </w:rPr>
      </w:pPr>
      <w:r w:rsidRPr="00163DD8">
        <w:rPr>
          <w:rFonts w:ascii="Calibri" w:hAnsi="Calibri" w:cs="Calibri"/>
          <w:sz w:val="22"/>
          <w:szCs w:val="22"/>
        </w:rPr>
        <w:tab/>
        <w:t xml:space="preserve">Sposób sporządzenia, wysyłania i odbierania korespondencji elektronicznej musi być zgodny z wymaganiami określonymi w rozporządzeniu wydanym na podstawie art. 70 Ustawy. </w:t>
      </w:r>
    </w:p>
    <w:p w:rsidR="00562B5E" w:rsidRPr="00163DD8" w:rsidRDefault="002326F6" w:rsidP="00516AC4">
      <w:pPr>
        <w:pStyle w:val="Akapitzlist1"/>
        <w:numPr>
          <w:ilvl w:val="1"/>
          <w:numId w:val="2"/>
        </w:numPr>
        <w:spacing w:line="276" w:lineRule="auto"/>
        <w:ind w:left="448" w:right="92" w:hanging="448"/>
        <w:jc w:val="both"/>
        <w:rPr>
          <w:rFonts w:ascii="Calibri" w:hAnsi="Calibri" w:cs="Calibri"/>
          <w:sz w:val="22"/>
          <w:szCs w:val="22"/>
        </w:rPr>
      </w:pPr>
      <w:r w:rsidRPr="00163DD8">
        <w:rPr>
          <w:rFonts w:ascii="Calibri" w:hAnsi="Calibri" w:cs="Calibri"/>
          <w:sz w:val="22"/>
          <w:szCs w:val="22"/>
        </w:rPr>
        <w:t xml:space="preserve">      </w:t>
      </w:r>
      <w:r w:rsidR="00562B5E" w:rsidRPr="00163DD8">
        <w:rPr>
          <w:rFonts w:ascii="Calibri" w:hAnsi="Calibri" w:cs="Calibri"/>
          <w:sz w:val="22"/>
          <w:szCs w:val="22"/>
        </w:rPr>
        <w:t xml:space="preserve">Wykonawca, przystępując do niniejszego postępowania o udzielenie zamówienia, akceptuje warunki korzystania z Platformy określone w Regulaminie oraz zobowiązuje się, korzystając z Platformy, przestrzegać postanowień Regulaminu. </w:t>
      </w:r>
    </w:p>
    <w:p w:rsidR="00562B5E" w:rsidRPr="00163DD8" w:rsidRDefault="002326F6" w:rsidP="00516AC4">
      <w:pPr>
        <w:pStyle w:val="Akapitzlist1"/>
        <w:numPr>
          <w:ilvl w:val="1"/>
          <w:numId w:val="2"/>
        </w:numPr>
        <w:spacing w:line="276" w:lineRule="auto"/>
        <w:ind w:left="448" w:right="92" w:hanging="448"/>
        <w:jc w:val="both"/>
        <w:rPr>
          <w:rFonts w:ascii="Calibri" w:hAnsi="Calibri" w:cs="Calibri"/>
          <w:sz w:val="22"/>
          <w:szCs w:val="22"/>
        </w:rPr>
      </w:pPr>
      <w:r w:rsidRPr="00163DD8">
        <w:rPr>
          <w:rFonts w:ascii="Calibri" w:hAnsi="Calibri" w:cs="Calibri"/>
          <w:sz w:val="22"/>
          <w:szCs w:val="22"/>
        </w:rPr>
        <w:t xml:space="preserve">   </w:t>
      </w:r>
      <w:r w:rsidR="00562B5E" w:rsidRPr="00163DD8">
        <w:rPr>
          <w:rFonts w:ascii="Calibri" w:hAnsi="Calibri" w:cs="Calibri"/>
          <w:sz w:val="22"/>
          <w:szCs w:val="22"/>
        </w:rPr>
        <w:t xml:space="preserve">Maksymalny rozmiar plików przesyłanych za pośrednictwem Platformy wynosi 150 MB. </w:t>
      </w:r>
    </w:p>
    <w:p w:rsidR="00562B5E" w:rsidRPr="00163DD8" w:rsidRDefault="002326F6" w:rsidP="00516AC4">
      <w:pPr>
        <w:pStyle w:val="Akapitzlist1"/>
        <w:numPr>
          <w:ilvl w:val="1"/>
          <w:numId w:val="2"/>
        </w:numPr>
        <w:spacing w:line="276" w:lineRule="auto"/>
        <w:ind w:left="448" w:right="92" w:hanging="448"/>
        <w:jc w:val="both"/>
        <w:rPr>
          <w:rFonts w:ascii="Calibri" w:hAnsi="Calibri" w:cs="Calibri"/>
          <w:sz w:val="22"/>
          <w:szCs w:val="22"/>
        </w:rPr>
      </w:pPr>
      <w:r w:rsidRPr="00163DD8">
        <w:rPr>
          <w:rFonts w:ascii="Calibri" w:hAnsi="Calibri" w:cs="Calibri"/>
          <w:sz w:val="22"/>
          <w:szCs w:val="22"/>
        </w:rPr>
        <w:t xml:space="preserve">   </w:t>
      </w:r>
      <w:r w:rsidR="00562B5E" w:rsidRPr="00163DD8">
        <w:rPr>
          <w:rFonts w:ascii="Calibri" w:hAnsi="Calibri" w:cs="Calibri"/>
          <w:sz w:val="22"/>
          <w:szCs w:val="22"/>
        </w:rPr>
        <w:t xml:space="preserve">Za datę: </w:t>
      </w:r>
    </w:p>
    <w:p w:rsidR="00562B5E" w:rsidRPr="00163DD8" w:rsidRDefault="00562B5E">
      <w:pPr>
        <w:pStyle w:val="Akapitzlist1"/>
        <w:spacing w:line="276" w:lineRule="auto"/>
        <w:ind w:left="448" w:right="92"/>
        <w:jc w:val="both"/>
        <w:rPr>
          <w:rFonts w:ascii="Calibri" w:hAnsi="Calibri" w:cs="Calibri"/>
          <w:sz w:val="22"/>
          <w:szCs w:val="22"/>
        </w:rPr>
      </w:pPr>
      <w:r w:rsidRPr="00163DD8">
        <w:rPr>
          <w:rFonts w:ascii="Calibri" w:hAnsi="Calibri" w:cs="Calibri"/>
          <w:sz w:val="22"/>
          <w:szCs w:val="22"/>
        </w:rPr>
        <w:t xml:space="preserve">1) przekazania oferty przyjmuje się datę jej przekazania w systemie Platformy poprzez kliknięcie przycisku Złóż ofertę w drugim kroku i wyświetlaniu komunikatu, że oferta została złożona; </w:t>
      </w:r>
    </w:p>
    <w:p w:rsidR="00562B5E" w:rsidRPr="00163DD8" w:rsidRDefault="00562B5E">
      <w:pPr>
        <w:pStyle w:val="Akapitzlist1"/>
        <w:spacing w:line="276" w:lineRule="auto"/>
        <w:ind w:left="448" w:right="92"/>
        <w:jc w:val="both"/>
        <w:rPr>
          <w:rFonts w:ascii="Calibri" w:hAnsi="Calibri" w:cs="Calibri"/>
          <w:sz w:val="22"/>
          <w:szCs w:val="22"/>
        </w:rPr>
      </w:pPr>
      <w:r w:rsidRPr="00163DD8">
        <w:rPr>
          <w:rFonts w:ascii="Calibri" w:hAnsi="Calibri" w:cs="Calibri"/>
          <w:sz w:val="22"/>
          <w:szCs w:val="22"/>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rsidR="00562B5E" w:rsidRPr="00163DD8" w:rsidRDefault="002326F6" w:rsidP="00516AC4">
      <w:pPr>
        <w:pStyle w:val="Akapitzlist1"/>
        <w:numPr>
          <w:ilvl w:val="1"/>
          <w:numId w:val="2"/>
        </w:numPr>
        <w:spacing w:line="276" w:lineRule="auto"/>
        <w:ind w:left="448" w:right="92" w:hanging="448"/>
        <w:jc w:val="both"/>
        <w:rPr>
          <w:rFonts w:ascii="Calibri" w:hAnsi="Calibri" w:cs="Calibri"/>
          <w:b/>
          <w:sz w:val="22"/>
          <w:szCs w:val="22"/>
        </w:rPr>
      </w:pPr>
      <w:r w:rsidRPr="00163DD8">
        <w:rPr>
          <w:rFonts w:ascii="Calibri" w:hAnsi="Calibri" w:cs="Calibri"/>
          <w:sz w:val="22"/>
          <w:szCs w:val="22"/>
        </w:rPr>
        <w:t xml:space="preserve"> </w:t>
      </w:r>
      <w:r w:rsidR="00562B5E" w:rsidRPr="00163DD8">
        <w:rPr>
          <w:rFonts w:ascii="Calibri" w:hAnsi="Calibri" w:cs="Calibri"/>
          <w:sz w:val="22"/>
          <w:szCs w:val="22"/>
        </w:rPr>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w:t>
      </w:r>
      <w:r w:rsidR="00562B5E" w:rsidRPr="00163DD8">
        <w:rPr>
          <w:rFonts w:ascii="Calibri" w:hAnsi="Calibri" w:cs="Calibri"/>
          <w:sz w:val="22"/>
          <w:szCs w:val="22"/>
        </w:rPr>
        <w:lastRenderedPageBreak/>
        <w:t xml:space="preserve">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562B5E" w:rsidRPr="00163DD8" w:rsidRDefault="00562B5E">
      <w:pPr>
        <w:spacing w:line="276" w:lineRule="auto"/>
        <w:ind w:right="92"/>
        <w:jc w:val="both"/>
        <w:rPr>
          <w:rFonts w:ascii="Calibri" w:hAnsi="Calibri" w:cs="Calibri"/>
          <w:sz w:val="22"/>
          <w:szCs w:val="22"/>
        </w:rPr>
      </w:pPr>
      <w:r w:rsidRPr="00163DD8">
        <w:rPr>
          <w:rFonts w:ascii="Calibri" w:hAnsi="Calibri" w:cs="Calibri"/>
          <w:b/>
          <w:sz w:val="22"/>
          <w:szCs w:val="22"/>
        </w:rPr>
        <w:t>11.</w:t>
      </w:r>
      <w:r w:rsidRPr="00163DD8">
        <w:rPr>
          <w:rFonts w:ascii="Calibri" w:hAnsi="Calibri" w:cs="Calibri"/>
          <w:sz w:val="22"/>
          <w:szCs w:val="22"/>
        </w:rPr>
        <w:t xml:space="preserve"> Osobą uprawnioną do porozumiewania się z Wykonawcami jest:</w:t>
      </w:r>
    </w:p>
    <w:p w:rsidR="00562B5E" w:rsidRPr="00163DD8" w:rsidRDefault="00562B5E" w:rsidP="00A55AAB">
      <w:pPr>
        <w:pStyle w:val="Akapitzlist1"/>
        <w:spacing w:line="276" w:lineRule="auto"/>
        <w:ind w:right="92"/>
        <w:jc w:val="both"/>
        <w:rPr>
          <w:rFonts w:ascii="Calibri" w:hAnsi="Calibri" w:cs="Calibri"/>
          <w:sz w:val="22"/>
          <w:szCs w:val="22"/>
        </w:rPr>
      </w:pPr>
      <w:r w:rsidRPr="00163DD8">
        <w:rPr>
          <w:rFonts w:ascii="Calibri" w:hAnsi="Calibri" w:cs="Calibri"/>
          <w:sz w:val="22"/>
          <w:szCs w:val="22"/>
        </w:rPr>
        <w:t>1) w zakresie proceduralnym:</w:t>
      </w:r>
      <w:r w:rsidR="00A55AAB" w:rsidRPr="00163DD8">
        <w:rPr>
          <w:rFonts w:ascii="Calibri" w:hAnsi="Calibri" w:cs="Calibri"/>
          <w:sz w:val="22"/>
          <w:szCs w:val="22"/>
        </w:rPr>
        <w:t xml:space="preserve"> </w:t>
      </w:r>
      <w:r w:rsidR="00CE5C0D">
        <w:rPr>
          <w:rFonts w:ascii="Calibri" w:hAnsi="Calibri" w:cs="Calibri"/>
          <w:sz w:val="22"/>
          <w:szCs w:val="22"/>
        </w:rPr>
        <w:t xml:space="preserve">Katarzyna </w:t>
      </w:r>
      <w:proofErr w:type="spellStart"/>
      <w:r w:rsidR="00CE5C0D">
        <w:rPr>
          <w:rFonts w:ascii="Calibri" w:hAnsi="Calibri" w:cs="Calibri"/>
          <w:sz w:val="22"/>
          <w:szCs w:val="22"/>
        </w:rPr>
        <w:t>Ku</w:t>
      </w:r>
      <w:r w:rsidR="00E536CA">
        <w:rPr>
          <w:rFonts w:ascii="Calibri" w:hAnsi="Calibri" w:cs="Calibri"/>
          <w:sz w:val="22"/>
          <w:szCs w:val="22"/>
        </w:rPr>
        <w:t>z</w:t>
      </w:r>
      <w:r w:rsidR="00CE5C0D">
        <w:rPr>
          <w:rFonts w:ascii="Calibri" w:hAnsi="Calibri" w:cs="Calibri"/>
          <w:sz w:val="22"/>
          <w:szCs w:val="22"/>
        </w:rPr>
        <w:t>y</w:t>
      </w:r>
      <w:r w:rsidR="00E536CA">
        <w:rPr>
          <w:rFonts w:ascii="Calibri" w:hAnsi="Calibri" w:cs="Calibri"/>
          <w:sz w:val="22"/>
          <w:szCs w:val="22"/>
        </w:rPr>
        <w:t>k</w:t>
      </w:r>
      <w:proofErr w:type="spellEnd"/>
      <w:r w:rsidR="00E536CA">
        <w:rPr>
          <w:rFonts w:ascii="Calibri" w:hAnsi="Calibri" w:cs="Calibri"/>
          <w:sz w:val="22"/>
          <w:szCs w:val="22"/>
        </w:rPr>
        <w:t xml:space="preserve"> e-mail: k.kuzyk</w:t>
      </w:r>
      <w:r w:rsidR="00A55AAB" w:rsidRPr="00163DD8">
        <w:rPr>
          <w:rFonts w:ascii="Calibri" w:hAnsi="Calibri" w:cs="Calibri"/>
          <w:sz w:val="22"/>
          <w:szCs w:val="22"/>
        </w:rPr>
        <w:t>@dcchp.pl</w:t>
      </w:r>
      <w:r w:rsidR="00E536CA">
        <w:rPr>
          <w:rFonts w:ascii="Calibri" w:hAnsi="Calibri" w:cs="Calibri"/>
          <w:sz w:val="22"/>
          <w:szCs w:val="22"/>
        </w:rPr>
        <w:t>.</w:t>
      </w:r>
      <w:r w:rsidR="00A55AAB" w:rsidRPr="00163DD8">
        <w:rPr>
          <w:rFonts w:ascii="Calibri" w:hAnsi="Calibri" w:cs="Calibri"/>
          <w:b/>
          <w:sz w:val="22"/>
          <w:szCs w:val="22"/>
        </w:rPr>
        <w:t xml:space="preserve"> </w:t>
      </w:r>
    </w:p>
    <w:p w:rsidR="00562B5E" w:rsidRPr="00163DD8" w:rsidRDefault="00562B5E">
      <w:pPr>
        <w:spacing w:line="276" w:lineRule="auto"/>
        <w:ind w:left="340" w:right="91" w:hanging="340"/>
        <w:jc w:val="both"/>
        <w:rPr>
          <w:rFonts w:ascii="Calibri" w:hAnsi="Calibri" w:cs="Calibri"/>
          <w:b/>
          <w:sz w:val="22"/>
          <w:szCs w:val="22"/>
        </w:rPr>
      </w:pPr>
      <w:r w:rsidRPr="00163DD8">
        <w:rPr>
          <w:rFonts w:ascii="Calibri" w:hAnsi="Calibri" w:cs="Calibri"/>
          <w:b/>
          <w:sz w:val="22"/>
          <w:szCs w:val="22"/>
        </w:rPr>
        <w:t>12.</w:t>
      </w:r>
      <w:r w:rsidRPr="00163DD8">
        <w:rPr>
          <w:rFonts w:ascii="Calibri" w:hAnsi="Calibri" w:cs="Calibri"/>
          <w:sz w:val="22"/>
          <w:szCs w:val="22"/>
        </w:rPr>
        <w:t xml:space="preserve"> W korespondencji kierowanej do Zamawiającego Wykonawcy powinni posługiwać się numerem  przedmiotowego postępowania.</w:t>
      </w:r>
    </w:p>
    <w:p w:rsidR="00562B5E" w:rsidRPr="00163DD8" w:rsidRDefault="00562B5E">
      <w:pPr>
        <w:spacing w:line="276" w:lineRule="auto"/>
        <w:ind w:left="340" w:right="91" w:hanging="340"/>
        <w:jc w:val="both"/>
        <w:rPr>
          <w:rFonts w:ascii="Calibri" w:hAnsi="Calibri" w:cs="Calibri"/>
          <w:b/>
          <w:sz w:val="22"/>
          <w:szCs w:val="22"/>
        </w:rPr>
      </w:pPr>
      <w:r w:rsidRPr="00163DD8">
        <w:rPr>
          <w:rFonts w:ascii="Calibri" w:hAnsi="Calibri" w:cs="Calibri"/>
          <w:b/>
          <w:sz w:val="22"/>
          <w:szCs w:val="22"/>
        </w:rPr>
        <w:t>13.</w:t>
      </w:r>
      <w:r w:rsidRPr="00163DD8">
        <w:rPr>
          <w:rFonts w:ascii="Calibri" w:hAnsi="Calibri" w:cs="Calibri"/>
          <w:sz w:val="22"/>
          <w:szCs w:val="22"/>
        </w:rPr>
        <w:t xml:space="preserve"> Wykonawca może zwrócić się do zamawiającego z wnioskiem o wyjaśnienie treści SWZ.</w:t>
      </w:r>
    </w:p>
    <w:p w:rsidR="00562B5E" w:rsidRPr="00163DD8" w:rsidRDefault="00562B5E">
      <w:pPr>
        <w:spacing w:line="276" w:lineRule="auto"/>
        <w:ind w:left="340" w:right="91" w:hanging="340"/>
        <w:jc w:val="both"/>
        <w:rPr>
          <w:rFonts w:ascii="Calibri" w:hAnsi="Calibri" w:cs="Calibri"/>
          <w:b/>
          <w:sz w:val="22"/>
          <w:szCs w:val="22"/>
        </w:rPr>
      </w:pPr>
      <w:r w:rsidRPr="00163DD8">
        <w:rPr>
          <w:rFonts w:ascii="Calibri" w:hAnsi="Calibri" w:cs="Calibri"/>
          <w:b/>
          <w:sz w:val="22"/>
          <w:szCs w:val="22"/>
        </w:rPr>
        <w:t>14.</w:t>
      </w:r>
      <w:r w:rsidRPr="00163DD8">
        <w:rPr>
          <w:rFonts w:ascii="Calibri" w:hAnsi="Calibri" w:cs="Calibri"/>
          <w:sz w:val="22"/>
          <w:szCs w:val="22"/>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562B5E" w:rsidRPr="00163DD8" w:rsidRDefault="00562B5E">
      <w:pPr>
        <w:spacing w:line="276" w:lineRule="auto"/>
        <w:ind w:left="340" w:right="91" w:hanging="340"/>
        <w:jc w:val="both"/>
        <w:rPr>
          <w:rFonts w:ascii="Calibri" w:hAnsi="Calibri" w:cs="Calibri"/>
          <w:b/>
          <w:sz w:val="22"/>
          <w:szCs w:val="22"/>
        </w:rPr>
      </w:pPr>
      <w:r w:rsidRPr="00163DD8">
        <w:rPr>
          <w:rFonts w:ascii="Calibri" w:hAnsi="Calibri" w:cs="Calibri"/>
          <w:b/>
          <w:sz w:val="22"/>
          <w:szCs w:val="22"/>
        </w:rPr>
        <w:t>15.</w:t>
      </w:r>
      <w:r w:rsidRPr="00163DD8">
        <w:rPr>
          <w:rFonts w:ascii="Calibri" w:hAnsi="Calibri" w:cs="Calibri"/>
          <w:sz w:val="22"/>
          <w:szCs w:val="22"/>
        </w:rPr>
        <w:t xml:space="preserve"> Jeżeli zamawiający nie udzieli wyjaśnień w terminie, o którym mowa w ust.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562B5E" w:rsidRPr="00163DD8" w:rsidRDefault="00562B5E">
      <w:pPr>
        <w:spacing w:line="276" w:lineRule="auto"/>
        <w:ind w:left="340" w:right="91" w:hanging="340"/>
        <w:jc w:val="both"/>
        <w:rPr>
          <w:rFonts w:ascii="Calibri" w:hAnsi="Calibri" w:cs="Calibri"/>
          <w:b/>
          <w:bCs/>
          <w:sz w:val="22"/>
          <w:szCs w:val="22"/>
        </w:rPr>
      </w:pPr>
      <w:r w:rsidRPr="00163DD8">
        <w:rPr>
          <w:rFonts w:ascii="Calibri" w:hAnsi="Calibri" w:cs="Calibri"/>
          <w:b/>
          <w:sz w:val="22"/>
          <w:szCs w:val="22"/>
        </w:rPr>
        <w:t>16.</w:t>
      </w:r>
      <w:r w:rsidRPr="00163DD8">
        <w:rPr>
          <w:rFonts w:ascii="Calibri" w:hAnsi="Calibri" w:cs="Calibri"/>
          <w:sz w:val="22"/>
          <w:szCs w:val="22"/>
        </w:rPr>
        <w:t xml:space="preserve"> Przedłużenie terminu składania ofert, o których mowa w ust. 15, nie wpływa na bieg terminu składania wniosku o wyjaśnienie treści SWZ.</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bookmarkStart w:id="4" w:name="Bookmark2"/>
      <w:r w:rsidRPr="00163DD8">
        <w:rPr>
          <w:rFonts w:ascii="Calibri" w:hAnsi="Calibri" w:cs="Calibri"/>
          <w:b/>
          <w:bCs/>
          <w:sz w:val="22"/>
          <w:szCs w:val="22"/>
        </w:rPr>
        <w:tab/>
        <w:t>OPIS SPOSOBU PRZYGOTOWANIA OFER</w:t>
      </w:r>
      <w:bookmarkEnd w:id="4"/>
      <w:r w:rsidRPr="00163DD8">
        <w:rPr>
          <w:rFonts w:ascii="Calibri" w:hAnsi="Calibri" w:cs="Calibri"/>
          <w:b/>
          <w:bCs/>
          <w:sz w:val="22"/>
          <w:szCs w:val="22"/>
        </w:rPr>
        <w:t>T ORAZ WYMAGANIA FORMALNE DOTYCZĄCE SKŁADANYCH OŚWIADCZEŃ I DOKUMENTÓW</w:t>
      </w:r>
    </w:p>
    <w:p w:rsidR="00562B5E" w:rsidRPr="00163DD8" w:rsidRDefault="00070D0F" w:rsidP="00070D0F">
      <w:pPr>
        <w:pStyle w:val="Akapitzlist1"/>
        <w:spacing w:before="240" w:line="276" w:lineRule="auto"/>
        <w:ind w:left="0"/>
        <w:jc w:val="both"/>
        <w:rPr>
          <w:rFonts w:ascii="Calibri" w:eastAsia="Verdana" w:hAnsi="Calibri" w:cs="Calibri"/>
          <w:sz w:val="22"/>
          <w:szCs w:val="22"/>
        </w:rPr>
      </w:pPr>
      <w:r w:rsidRPr="00163DD8">
        <w:rPr>
          <w:rFonts w:ascii="Calibri" w:eastAsia="Verdana" w:hAnsi="Calibri" w:cs="Calibri"/>
          <w:sz w:val="22"/>
          <w:szCs w:val="22"/>
        </w:rPr>
        <w:t xml:space="preserve">1. </w:t>
      </w:r>
      <w:r w:rsidR="00562B5E" w:rsidRPr="00163DD8">
        <w:rPr>
          <w:rFonts w:ascii="Calibri" w:eastAsia="Verdana" w:hAnsi="Calibri" w:cs="Calibri"/>
          <w:sz w:val="22"/>
          <w:szCs w:val="22"/>
        </w:rPr>
        <w:t>Wykonawca może złożyć tylko jedną ofertę.</w:t>
      </w:r>
    </w:p>
    <w:p w:rsidR="00562B5E" w:rsidRPr="00163DD8" w:rsidRDefault="00070D0F" w:rsidP="00070D0F">
      <w:pPr>
        <w:spacing w:line="276" w:lineRule="auto"/>
        <w:jc w:val="both"/>
        <w:rPr>
          <w:rFonts w:ascii="Calibri" w:eastAsia="Verdana" w:hAnsi="Calibri" w:cs="Calibri"/>
          <w:sz w:val="22"/>
          <w:szCs w:val="22"/>
        </w:rPr>
      </w:pPr>
      <w:r w:rsidRPr="00163DD8">
        <w:rPr>
          <w:rFonts w:ascii="Calibri" w:eastAsia="Verdana" w:hAnsi="Calibri" w:cs="Calibri"/>
          <w:sz w:val="22"/>
          <w:szCs w:val="22"/>
        </w:rPr>
        <w:t xml:space="preserve">2. </w:t>
      </w:r>
      <w:r w:rsidR="00562B5E" w:rsidRPr="00163DD8">
        <w:rPr>
          <w:rFonts w:ascii="Calibri" w:eastAsia="Verdana" w:hAnsi="Calibri" w:cs="Calibri"/>
          <w:sz w:val="22"/>
          <w:szCs w:val="22"/>
        </w:rPr>
        <w:t>Treść oferty musi odpowiadać treści SWZ.</w:t>
      </w:r>
    </w:p>
    <w:p w:rsidR="00543467" w:rsidRPr="00163DD8" w:rsidRDefault="00070D0F" w:rsidP="00070D0F">
      <w:pPr>
        <w:spacing w:line="276" w:lineRule="auto"/>
        <w:ind w:right="20"/>
        <w:jc w:val="both"/>
        <w:rPr>
          <w:rFonts w:ascii="Calibri" w:eastAsia="Verdana" w:hAnsi="Calibri" w:cs="Calibri"/>
          <w:sz w:val="22"/>
          <w:szCs w:val="22"/>
        </w:rPr>
      </w:pPr>
      <w:r w:rsidRPr="00163DD8">
        <w:rPr>
          <w:rFonts w:ascii="Calibri" w:eastAsia="Verdana" w:hAnsi="Calibri" w:cs="Calibri"/>
          <w:sz w:val="22"/>
          <w:szCs w:val="22"/>
        </w:rPr>
        <w:t xml:space="preserve">3. </w:t>
      </w:r>
      <w:r w:rsidR="00562B5E" w:rsidRPr="00163DD8">
        <w:rPr>
          <w:rFonts w:ascii="Calibri" w:eastAsia="Verdana" w:hAnsi="Calibri" w:cs="Calibri"/>
          <w:sz w:val="22"/>
          <w:szCs w:val="22"/>
        </w:rPr>
        <w:t xml:space="preserve">Ofertę składa się na Formularzu Ofertowym </w:t>
      </w:r>
      <w:r w:rsidR="00670AA3">
        <w:rPr>
          <w:rFonts w:ascii="Calibri" w:eastAsia="Verdana" w:hAnsi="Calibri" w:cs="Calibri"/>
          <w:sz w:val="22"/>
          <w:szCs w:val="22"/>
        </w:rPr>
        <w:t>(zał. nr 1 do SWZ).</w:t>
      </w:r>
    </w:p>
    <w:p w:rsidR="00562B5E" w:rsidRPr="00163DD8" w:rsidRDefault="00562B5E" w:rsidP="00070D0F">
      <w:pPr>
        <w:spacing w:line="276" w:lineRule="auto"/>
        <w:ind w:right="20"/>
        <w:jc w:val="both"/>
        <w:rPr>
          <w:rFonts w:ascii="Calibri" w:eastAsia="Verdana" w:hAnsi="Calibri" w:cs="Calibri"/>
          <w:sz w:val="22"/>
          <w:szCs w:val="22"/>
        </w:rPr>
      </w:pPr>
      <w:r w:rsidRPr="00163DD8">
        <w:rPr>
          <w:rFonts w:ascii="Calibri" w:eastAsia="Verdana" w:hAnsi="Calibri" w:cs="Calibri"/>
          <w:sz w:val="22"/>
          <w:szCs w:val="22"/>
        </w:rPr>
        <w:t xml:space="preserve"> Wraz z ofertą Wykonawca jest zobowiązany złożyć:</w:t>
      </w:r>
    </w:p>
    <w:p w:rsidR="00562B5E" w:rsidRPr="00163DD8" w:rsidRDefault="00562B5E" w:rsidP="00516AC4">
      <w:pPr>
        <w:pStyle w:val="Akapitzlist1"/>
        <w:numPr>
          <w:ilvl w:val="0"/>
          <w:numId w:val="7"/>
        </w:numPr>
        <w:spacing w:line="276" w:lineRule="auto"/>
        <w:ind w:left="852" w:right="20" w:hanging="426"/>
        <w:jc w:val="both"/>
        <w:rPr>
          <w:rFonts w:ascii="Calibri" w:eastAsia="Verdana" w:hAnsi="Calibri" w:cs="Calibri"/>
          <w:sz w:val="22"/>
          <w:szCs w:val="22"/>
        </w:rPr>
      </w:pPr>
      <w:r w:rsidRPr="00163DD8">
        <w:rPr>
          <w:rFonts w:ascii="Calibri" w:eastAsia="Verdana" w:hAnsi="Calibri" w:cs="Calibri"/>
          <w:sz w:val="22"/>
          <w:szCs w:val="22"/>
        </w:rPr>
        <w:tab/>
        <w:t xml:space="preserve">oświadczenia, o których mowa w Rozdziale </w:t>
      </w:r>
      <w:r w:rsidR="002829A7" w:rsidRPr="00163DD8">
        <w:rPr>
          <w:rFonts w:ascii="Calibri" w:eastAsia="Verdana" w:hAnsi="Calibri" w:cs="Calibri"/>
          <w:sz w:val="22"/>
          <w:szCs w:val="22"/>
        </w:rPr>
        <w:t>I</w:t>
      </w:r>
      <w:r w:rsidR="008048B7">
        <w:rPr>
          <w:rFonts w:ascii="Calibri" w:eastAsia="Verdana" w:hAnsi="Calibri" w:cs="Calibri"/>
          <w:sz w:val="22"/>
          <w:szCs w:val="22"/>
        </w:rPr>
        <w:t>X ust. 1 SWZ(zał. nr 3 i 4)</w:t>
      </w:r>
    </w:p>
    <w:p w:rsidR="00562B5E" w:rsidRPr="00163DD8" w:rsidRDefault="00562B5E" w:rsidP="00516AC4">
      <w:pPr>
        <w:pStyle w:val="Akapitzlist1"/>
        <w:numPr>
          <w:ilvl w:val="0"/>
          <w:numId w:val="7"/>
        </w:numPr>
        <w:spacing w:line="276" w:lineRule="auto"/>
        <w:ind w:left="852" w:right="20" w:hanging="426"/>
        <w:jc w:val="both"/>
        <w:rPr>
          <w:rFonts w:ascii="Calibri" w:eastAsia="Verdana" w:hAnsi="Calibri" w:cs="Calibri"/>
          <w:sz w:val="22"/>
          <w:szCs w:val="22"/>
        </w:rPr>
      </w:pPr>
      <w:r w:rsidRPr="00163DD8">
        <w:rPr>
          <w:rFonts w:ascii="Calibri" w:eastAsia="Verdana" w:hAnsi="Calibri" w:cs="Calibri"/>
          <w:sz w:val="22"/>
          <w:szCs w:val="22"/>
        </w:rPr>
        <w:tab/>
        <w:t>zobowiązanie innego podmiotu, o którym mowa w Rozdziale XI ust. 3 SWZ (jeżeli dotyczy);</w:t>
      </w:r>
    </w:p>
    <w:p w:rsidR="00562B5E" w:rsidRDefault="00562B5E" w:rsidP="00516AC4">
      <w:pPr>
        <w:pStyle w:val="Akapitzlist1"/>
        <w:numPr>
          <w:ilvl w:val="0"/>
          <w:numId w:val="7"/>
        </w:numPr>
        <w:spacing w:line="276" w:lineRule="auto"/>
        <w:ind w:left="852" w:right="20" w:hanging="426"/>
        <w:jc w:val="both"/>
        <w:rPr>
          <w:rFonts w:ascii="Calibri" w:eastAsia="Verdana" w:hAnsi="Calibri" w:cs="Calibri"/>
          <w:sz w:val="22"/>
          <w:szCs w:val="22"/>
        </w:rPr>
      </w:pPr>
      <w:r w:rsidRPr="00163DD8">
        <w:rPr>
          <w:rFonts w:ascii="Calibri" w:eastAsia="Verdana" w:hAnsi="Calibri" w:cs="Calibri"/>
          <w:sz w:val="22"/>
          <w:szCs w:val="22"/>
        </w:rPr>
        <w:tab/>
        <w:t xml:space="preserve">dokumenty, z których wynika prawo do podpisania oferty; odpowiednie pełnomocnictwa (jeżeli dotyczy). </w:t>
      </w:r>
    </w:p>
    <w:p w:rsidR="004A5DE5" w:rsidRPr="00163DD8" w:rsidRDefault="004A5DE5" w:rsidP="00516AC4">
      <w:pPr>
        <w:pStyle w:val="Akapitzlist1"/>
        <w:numPr>
          <w:ilvl w:val="0"/>
          <w:numId w:val="7"/>
        </w:numPr>
        <w:spacing w:line="276" w:lineRule="auto"/>
        <w:ind w:left="852" w:right="20" w:hanging="426"/>
        <w:jc w:val="both"/>
        <w:rPr>
          <w:rFonts w:ascii="Calibri" w:eastAsia="Verdana" w:hAnsi="Calibri" w:cs="Calibri"/>
          <w:sz w:val="22"/>
          <w:szCs w:val="22"/>
        </w:rPr>
      </w:pPr>
      <w:r>
        <w:rPr>
          <w:rFonts w:ascii="Calibri" w:eastAsia="Verdana" w:hAnsi="Calibri" w:cs="Calibri"/>
          <w:sz w:val="22"/>
          <w:szCs w:val="22"/>
        </w:rPr>
        <w:t>przedmiotowe środki dowodowe wymienione w rozdziale IV pkt.12 SWZ.</w:t>
      </w:r>
    </w:p>
    <w:p w:rsidR="00562B5E" w:rsidRPr="00163DD8" w:rsidRDefault="00070D0F" w:rsidP="00070D0F">
      <w:pPr>
        <w:spacing w:line="276" w:lineRule="auto"/>
        <w:ind w:left="-14" w:right="23"/>
        <w:jc w:val="both"/>
        <w:rPr>
          <w:rFonts w:ascii="Calibri" w:eastAsia="Verdana" w:hAnsi="Calibri" w:cs="Calibri"/>
          <w:sz w:val="22"/>
          <w:szCs w:val="22"/>
        </w:rPr>
      </w:pPr>
      <w:r w:rsidRPr="00163DD8">
        <w:rPr>
          <w:rFonts w:ascii="Calibri" w:eastAsia="Verdana" w:hAnsi="Calibri" w:cs="Calibri"/>
          <w:sz w:val="22"/>
          <w:szCs w:val="22"/>
        </w:rPr>
        <w:t xml:space="preserve">4. </w:t>
      </w:r>
      <w:r w:rsidR="00562B5E" w:rsidRPr="00163DD8">
        <w:rPr>
          <w:rFonts w:ascii="Calibri" w:eastAsia="Verdana" w:hAnsi="Calibri" w:cs="Calibr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562B5E" w:rsidRPr="00163DD8" w:rsidRDefault="00070D0F" w:rsidP="00070D0F">
      <w:pPr>
        <w:spacing w:line="276" w:lineRule="auto"/>
        <w:ind w:left="-14" w:right="23"/>
        <w:jc w:val="both"/>
        <w:rPr>
          <w:rFonts w:ascii="Calibri" w:eastAsia="Verdana" w:hAnsi="Calibri" w:cs="Calibri"/>
          <w:b/>
          <w:sz w:val="22"/>
          <w:szCs w:val="22"/>
        </w:rPr>
      </w:pPr>
      <w:r w:rsidRPr="00163DD8">
        <w:rPr>
          <w:rFonts w:ascii="Calibri" w:eastAsia="Verdana" w:hAnsi="Calibri" w:cs="Calibri"/>
          <w:sz w:val="22"/>
          <w:szCs w:val="22"/>
        </w:rPr>
        <w:t xml:space="preserve">5. </w:t>
      </w:r>
      <w:r w:rsidR="00562B5E" w:rsidRPr="00163DD8">
        <w:rPr>
          <w:rFonts w:ascii="Calibri" w:eastAsia="Verdana" w:hAnsi="Calibri" w:cs="Calibri"/>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rsidR="00562B5E" w:rsidRPr="00163DD8" w:rsidRDefault="00070D0F" w:rsidP="00070D0F">
      <w:pPr>
        <w:spacing w:line="276" w:lineRule="auto"/>
        <w:ind w:left="-14" w:right="23"/>
        <w:jc w:val="both"/>
        <w:rPr>
          <w:rFonts w:ascii="Calibri" w:eastAsia="Verdana" w:hAnsi="Calibri" w:cs="Calibri"/>
          <w:sz w:val="22"/>
          <w:szCs w:val="22"/>
        </w:rPr>
      </w:pPr>
      <w:r w:rsidRPr="00163DD8">
        <w:rPr>
          <w:rFonts w:ascii="Calibri" w:eastAsia="Verdana" w:hAnsi="Calibri" w:cs="Calibri"/>
          <w:b/>
          <w:sz w:val="22"/>
          <w:szCs w:val="22"/>
        </w:rPr>
        <w:t xml:space="preserve">6. </w:t>
      </w:r>
      <w:r w:rsidR="00562B5E" w:rsidRPr="00163DD8">
        <w:rPr>
          <w:rFonts w:ascii="Calibri" w:eastAsia="Verdana" w:hAnsi="Calibri" w:cs="Calibri"/>
          <w:b/>
          <w:sz w:val="22"/>
          <w:szCs w:val="22"/>
        </w:rPr>
        <w:t>Ofertę składa się pod rygorem nieważności w formie elektronicznej lub w postaci elektronicznej opatrzonej podpisem zaufanym lub podpisem osobistym.</w:t>
      </w:r>
    </w:p>
    <w:p w:rsidR="00562B5E" w:rsidRPr="00163DD8" w:rsidRDefault="00070D0F" w:rsidP="00070D0F">
      <w:pPr>
        <w:spacing w:line="276" w:lineRule="auto"/>
        <w:ind w:left="-14" w:right="23"/>
        <w:jc w:val="both"/>
        <w:rPr>
          <w:rFonts w:ascii="Calibri" w:eastAsia="Verdana" w:hAnsi="Calibri" w:cs="Calibri"/>
          <w:sz w:val="22"/>
          <w:szCs w:val="22"/>
        </w:rPr>
      </w:pPr>
      <w:r w:rsidRPr="00163DD8">
        <w:rPr>
          <w:rFonts w:ascii="Calibri" w:eastAsia="Verdana" w:hAnsi="Calibri" w:cs="Calibri"/>
          <w:sz w:val="22"/>
          <w:szCs w:val="22"/>
        </w:rPr>
        <w:t xml:space="preserve">7. </w:t>
      </w:r>
      <w:r w:rsidR="00562B5E" w:rsidRPr="00163DD8">
        <w:rPr>
          <w:rFonts w:ascii="Calibri" w:eastAsia="Verdana" w:hAnsi="Calibri" w:cs="Calibri"/>
          <w:sz w:val="22"/>
          <w:szCs w:val="22"/>
        </w:rPr>
        <w:t>Oferta powinna być sporządzona w języku polskim. Każdy dokument składający się na ofertę powinien być czytelny.</w:t>
      </w:r>
    </w:p>
    <w:p w:rsidR="00562B5E" w:rsidRPr="00163DD8" w:rsidRDefault="00070D0F" w:rsidP="00070D0F">
      <w:pPr>
        <w:spacing w:line="276" w:lineRule="auto"/>
        <w:ind w:left="-14" w:right="23"/>
        <w:jc w:val="both"/>
        <w:rPr>
          <w:rFonts w:ascii="Calibri" w:eastAsia="Verdana" w:hAnsi="Calibri" w:cs="Calibri"/>
          <w:sz w:val="22"/>
          <w:szCs w:val="22"/>
        </w:rPr>
      </w:pPr>
      <w:r w:rsidRPr="00163DD8">
        <w:rPr>
          <w:rFonts w:ascii="Calibri" w:eastAsia="Verdana" w:hAnsi="Calibri" w:cs="Calibri"/>
          <w:sz w:val="22"/>
          <w:szCs w:val="22"/>
        </w:rPr>
        <w:t xml:space="preserve">8. </w:t>
      </w:r>
      <w:r w:rsidR="00562B5E" w:rsidRPr="00163DD8">
        <w:rPr>
          <w:rFonts w:ascii="Calibri" w:eastAsia="Verdana" w:hAnsi="Calibri" w:cs="Calibri"/>
          <w:sz w:val="22"/>
          <w:szCs w:val="22"/>
        </w:rPr>
        <w:t xml:space="preserve">Jeśli oferta zawiera informacje stanowiące tajemnicę przedsiębiorstwa w rozumieniu ustawy z dnia 16 </w:t>
      </w:r>
      <w:r w:rsidR="00562B5E" w:rsidRPr="00163DD8">
        <w:rPr>
          <w:rFonts w:ascii="Calibri" w:eastAsia="Verdana" w:hAnsi="Calibri" w:cs="Calibri"/>
          <w:sz w:val="22"/>
          <w:szCs w:val="22"/>
        </w:rPr>
        <w:lastRenderedPageBreak/>
        <w:t xml:space="preserve">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rsidR="00562B5E" w:rsidRPr="00163DD8" w:rsidRDefault="00070D0F" w:rsidP="00070D0F">
      <w:pPr>
        <w:spacing w:line="276" w:lineRule="auto"/>
        <w:ind w:left="-14" w:right="23"/>
        <w:jc w:val="both"/>
        <w:rPr>
          <w:rFonts w:ascii="Calibri" w:eastAsia="Verdana" w:hAnsi="Calibri" w:cs="Calibri"/>
          <w:sz w:val="22"/>
          <w:szCs w:val="22"/>
          <w:u w:val="single"/>
        </w:rPr>
      </w:pPr>
      <w:r w:rsidRPr="00163DD8">
        <w:rPr>
          <w:rFonts w:ascii="Calibri" w:eastAsia="Verdana" w:hAnsi="Calibri" w:cs="Calibri"/>
          <w:sz w:val="22"/>
          <w:szCs w:val="22"/>
        </w:rPr>
        <w:t xml:space="preserve">9. </w:t>
      </w:r>
      <w:r w:rsidR="00562B5E" w:rsidRPr="00163DD8">
        <w:rPr>
          <w:rFonts w:ascii="Calibri" w:eastAsia="Verdana" w:hAnsi="Calibri" w:cs="Calibri"/>
          <w:sz w:val="22"/>
          <w:szCs w:val="22"/>
        </w:rPr>
        <w:t xml:space="preserve">W celu złożenia oferty należy zarejestrować (zalogować) się na Platformie i postępować zgodnie z instrukcjami dostępnymi u dostawcy rozwiązania informatycznego pod adresem: </w:t>
      </w:r>
    </w:p>
    <w:p w:rsidR="00562B5E" w:rsidRPr="00163DD8" w:rsidRDefault="00562B5E">
      <w:pPr>
        <w:spacing w:line="276" w:lineRule="auto"/>
        <w:ind w:left="426" w:right="23"/>
        <w:jc w:val="both"/>
        <w:rPr>
          <w:rFonts w:ascii="Calibri" w:eastAsia="Verdana" w:hAnsi="Calibri" w:cs="Calibri"/>
          <w:sz w:val="22"/>
          <w:szCs w:val="22"/>
        </w:rPr>
      </w:pPr>
      <w:r w:rsidRPr="00163DD8">
        <w:rPr>
          <w:rFonts w:ascii="Calibri" w:eastAsia="Verdana" w:hAnsi="Calibri" w:cs="Calibri"/>
          <w:sz w:val="22"/>
          <w:szCs w:val="22"/>
          <w:u w:val="single"/>
        </w:rPr>
        <w:t xml:space="preserve">https://platformazakupowa.pl.strona/45-instrukcje. </w:t>
      </w:r>
    </w:p>
    <w:p w:rsidR="00562B5E" w:rsidRPr="00163DD8" w:rsidRDefault="00070D0F" w:rsidP="00070D0F">
      <w:pPr>
        <w:spacing w:line="276" w:lineRule="auto"/>
        <w:ind w:left="-14" w:right="23"/>
        <w:jc w:val="both"/>
        <w:rPr>
          <w:rFonts w:ascii="Calibri" w:eastAsia="Verdana" w:hAnsi="Calibri" w:cs="Calibri"/>
          <w:sz w:val="22"/>
          <w:szCs w:val="22"/>
        </w:rPr>
      </w:pPr>
      <w:r w:rsidRPr="00163DD8">
        <w:rPr>
          <w:rFonts w:ascii="Calibri" w:eastAsia="Verdana" w:hAnsi="Calibri" w:cs="Calibri"/>
          <w:sz w:val="22"/>
          <w:szCs w:val="22"/>
        </w:rPr>
        <w:t xml:space="preserve">10. </w:t>
      </w:r>
      <w:r w:rsidR="00562B5E" w:rsidRPr="00163DD8">
        <w:rPr>
          <w:rFonts w:ascii="Calibri" w:eastAsia="Verdana" w:hAnsi="Calibri" w:cs="Calibri"/>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562B5E" w:rsidRPr="00163DD8" w:rsidRDefault="00070D0F" w:rsidP="00070D0F">
      <w:pPr>
        <w:spacing w:line="276" w:lineRule="auto"/>
        <w:ind w:left="8" w:right="23"/>
        <w:jc w:val="both"/>
        <w:rPr>
          <w:rFonts w:ascii="Calibri" w:eastAsia="Verdana" w:hAnsi="Calibri" w:cs="Calibri"/>
          <w:sz w:val="22"/>
          <w:szCs w:val="22"/>
        </w:rPr>
      </w:pPr>
      <w:r w:rsidRPr="00163DD8">
        <w:rPr>
          <w:rFonts w:ascii="Calibri" w:eastAsia="Verdana" w:hAnsi="Calibri" w:cs="Calibri"/>
          <w:sz w:val="22"/>
          <w:szCs w:val="22"/>
        </w:rPr>
        <w:t xml:space="preserve">11. </w:t>
      </w:r>
      <w:r w:rsidR="00562B5E" w:rsidRPr="00163DD8">
        <w:rPr>
          <w:rFonts w:ascii="Calibri" w:eastAsia="Verdana" w:hAnsi="Calibri" w:cs="Calibri"/>
          <w:sz w:val="22"/>
          <w:szCs w:val="22"/>
        </w:rPr>
        <w:t>Podmiotowe środki dowodowe lub inne dokumenty, w tym dokumenty potwierdzające umocowanie do reprezentowania, sporządzone w języku obcym przekazuje się wraz z tłumaczeniem na język polski.</w:t>
      </w:r>
    </w:p>
    <w:p w:rsidR="00562B5E" w:rsidRPr="00163DD8" w:rsidRDefault="00070D0F" w:rsidP="00070D0F">
      <w:pPr>
        <w:spacing w:line="276" w:lineRule="auto"/>
        <w:ind w:left="8" w:right="23"/>
        <w:jc w:val="both"/>
        <w:rPr>
          <w:rFonts w:ascii="Calibri" w:hAnsi="Calibri" w:cs="Calibri"/>
          <w:b/>
          <w:sz w:val="22"/>
          <w:szCs w:val="22"/>
        </w:rPr>
      </w:pPr>
      <w:r w:rsidRPr="00163DD8">
        <w:rPr>
          <w:rFonts w:ascii="Calibri" w:eastAsia="Verdana" w:hAnsi="Calibri" w:cs="Calibri"/>
          <w:sz w:val="22"/>
          <w:szCs w:val="22"/>
        </w:rPr>
        <w:t xml:space="preserve">12. </w:t>
      </w:r>
      <w:r w:rsidR="00562B5E" w:rsidRPr="00163DD8">
        <w:rPr>
          <w:rFonts w:ascii="Calibri" w:eastAsia="Verdana" w:hAnsi="Calibri" w:cs="Calibri"/>
          <w:sz w:val="22"/>
          <w:szCs w:val="22"/>
        </w:rPr>
        <w:t>Wszystkie koszty związane z uczestnictwem w postępowaniu, w szczególności z przygotowaniem i złożeniem oferty ponosi Wykonawca składający ofertę. Zamawiający nie przewiduje zwrotu kosztów udziału w postępowaniu.</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r w:rsidRPr="00163DD8">
        <w:rPr>
          <w:rFonts w:ascii="Calibri" w:hAnsi="Calibri" w:cs="Calibri"/>
          <w:b/>
          <w:sz w:val="22"/>
          <w:szCs w:val="22"/>
          <w:lang w:val="pl-PL"/>
        </w:rPr>
        <w:t>SPOSÓB OBLICZENIA CENY OFERTY</w:t>
      </w:r>
    </w:p>
    <w:p w:rsidR="00562B5E" w:rsidRPr="00163DD8" w:rsidRDefault="00562B5E" w:rsidP="00516AC4">
      <w:pPr>
        <w:numPr>
          <w:ilvl w:val="0"/>
          <w:numId w:val="5"/>
        </w:numPr>
        <w:spacing w:before="240" w:line="276" w:lineRule="auto"/>
        <w:ind w:left="426" w:hanging="426"/>
        <w:jc w:val="both"/>
        <w:rPr>
          <w:rFonts w:ascii="Calibri" w:hAnsi="Calibri" w:cs="Calibri"/>
          <w:sz w:val="22"/>
          <w:szCs w:val="22"/>
        </w:rPr>
      </w:pPr>
      <w:r w:rsidRPr="00163DD8">
        <w:rPr>
          <w:rFonts w:ascii="Calibri" w:hAnsi="Calibri" w:cs="Calibri"/>
          <w:sz w:val="22"/>
          <w:szCs w:val="22"/>
        </w:rPr>
        <w:t>Wykonawca podaje cenę za realizację przedmiotu zamówienia zgodnie ze wzorem F</w:t>
      </w:r>
      <w:r w:rsidR="00070D0F" w:rsidRPr="00163DD8">
        <w:rPr>
          <w:rFonts w:ascii="Calibri" w:hAnsi="Calibri" w:cs="Calibri"/>
          <w:sz w:val="22"/>
          <w:szCs w:val="22"/>
        </w:rPr>
        <w:t>ormularza ofertowego</w:t>
      </w:r>
      <w:r w:rsidRPr="00163DD8">
        <w:rPr>
          <w:rFonts w:ascii="Calibri" w:hAnsi="Calibri" w:cs="Calibri"/>
          <w:sz w:val="22"/>
          <w:szCs w:val="22"/>
        </w:rPr>
        <w:t xml:space="preserve">, stanowiącego </w:t>
      </w:r>
      <w:r w:rsidR="002326F6" w:rsidRPr="00163DD8">
        <w:rPr>
          <w:rFonts w:ascii="Calibri" w:hAnsi="Calibri" w:cs="Calibri"/>
          <w:sz w:val="22"/>
          <w:szCs w:val="22"/>
        </w:rPr>
        <w:t>(zał.</w:t>
      </w:r>
      <w:r w:rsidR="00070D0F" w:rsidRPr="00163DD8">
        <w:rPr>
          <w:rFonts w:ascii="Calibri" w:hAnsi="Calibri" w:cs="Calibri"/>
          <w:sz w:val="22"/>
          <w:szCs w:val="22"/>
        </w:rPr>
        <w:t xml:space="preserve"> nr 1 do SW</w:t>
      </w:r>
      <w:r w:rsidR="00070D0F" w:rsidRPr="00E536CA">
        <w:rPr>
          <w:rFonts w:ascii="Calibri" w:hAnsi="Calibri" w:cs="Calibri"/>
          <w:sz w:val="22"/>
          <w:szCs w:val="22"/>
        </w:rPr>
        <w:t>Z</w:t>
      </w:r>
      <w:r w:rsidR="002326F6" w:rsidRPr="00E536CA">
        <w:rPr>
          <w:rFonts w:ascii="Calibri" w:hAnsi="Calibri" w:cs="Calibri"/>
          <w:sz w:val="22"/>
          <w:szCs w:val="22"/>
        </w:rPr>
        <w:t>)</w:t>
      </w:r>
      <w:r w:rsidR="009656A7" w:rsidRPr="00E536CA">
        <w:rPr>
          <w:rFonts w:ascii="Calibri" w:hAnsi="Calibri" w:cs="Calibri"/>
          <w:sz w:val="22"/>
          <w:szCs w:val="22"/>
        </w:rPr>
        <w:t>.</w:t>
      </w:r>
    </w:p>
    <w:p w:rsidR="00562B5E" w:rsidRPr="00163DD8" w:rsidRDefault="00FB4505" w:rsidP="00FB4505">
      <w:pPr>
        <w:spacing w:line="276" w:lineRule="auto"/>
        <w:ind w:left="284" w:hanging="284"/>
        <w:jc w:val="both"/>
        <w:rPr>
          <w:rFonts w:ascii="Calibri" w:hAnsi="Calibri" w:cs="Calibri"/>
          <w:sz w:val="22"/>
          <w:szCs w:val="22"/>
        </w:rPr>
      </w:pPr>
      <w:r>
        <w:rPr>
          <w:rFonts w:ascii="Calibri" w:hAnsi="Calibri" w:cs="Calibri"/>
          <w:sz w:val="22"/>
          <w:szCs w:val="22"/>
        </w:rPr>
        <w:t xml:space="preserve">       </w:t>
      </w:r>
      <w:r w:rsidR="004A5DE5">
        <w:rPr>
          <w:rFonts w:ascii="Calibri" w:hAnsi="Calibri" w:cs="Calibri"/>
          <w:sz w:val="22"/>
          <w:szCs w:val="22"/>
        </w:rPr>
        <w:t xml:space="preserve">  </w:t>
      </w:r>
      <w:r w:rsidR="00562B5E" w:rsidRPr="00163DD8">
        <w:rPr>
          <w:rFonts w:ascii="Calibri" w:hAnsi="Calibri" w:cs="Calibri"/>
          <w:sz w:val="22"/>
          <w:szCs w:val="22"/>
        </w:rPr>
        <w:t xml:space="preserve">Cena ofertowa brutto musi uwzględniać wszystkie koszty związane z realizacją przedmiotu zamówienia </w:t>
      </w:r>
      <w:r w:rsidR="004A5DE5">
        <w:rPr>
          <w:rFonts w:ascii="Calibri" w:hAnsi="Calibri" w:cs="Calibri"/>
          <w:sz w:val="22"/>
          <w:szCs w:val="22"/>
        </w:rPr>
        <w:t xml:space="preserve"> </w:t>
      </w:r>
      <w:r w:rsidR="00562B5E" w:rsidRPr="00163DD8">
        <w:rPr>
          <w:rFonts w:ascii="Calibri" w:hAnsi="Calibri" w:cs="Calibri"/>
          <w:sz w:val="22"/>
          <w:szCs w:val="22"/>
        </w:rPr>
        <w:t>zgodnie z opisem przedmiotu zamówienia oraz istotnymi postanowieniami umowy określonymi w niniejszej SWZ. Stawkę podatku VAT w przedmiotowym postępowaniu należy określić w ofercie.</w:t>
      </w:r>
    </w:p>
    <w:p w:rsidR="00562B5E" w:rsidRPr="00163DD8" w:rsidRDefault="00562B5E" w:rsidP="00516AC4">
      <w:pPr>
        <w:numPr>
          <w:ilvl w:val="0"/>
          <w:numId w:val="5"/>
        </w:numPr>
        <w:spacing w:line="276" w:lineRule="auto"/>
        <w:ind w:left="426" w:hanging="426"/>
        <w:jc w:val="both"/>
        <w:rPr>
          <w:rFonts w:ascii="Calibri" w:hAnsi="Calibri" w:cs="Calibri"/>
          <w:sz w:val="22"/>
          <w:szCs w:val="22"/>
        </w:rPr>
      </w:pPr>
      <w:r w:rsidRPr="00163DD8">
        <w:rPr>
          <w:rFonts w:ascii="Calibri" w:hAnsi="Calibri" w:cs="Calibri"/>
          <w:sz w:val="22"/>
          <w:szCs w:val="22"/>
        </w:rPr>
        <w:t>Cena podana na Formularzu Ofertowym jest ceną ostateczną, niepodlegającą negocjacji i wyczerpującą wszelkie należności Wykonawcy wobec Zamawiającego związane z realizacją przedmiotu zamówienia.</w:t>
      </w:r>
    </w:p>
    <w:p w:rsidR="00562B5E" w:rsidRPr="00163DD8" w:rsidRDefault="00562B5E" w:rsidP="00516AC4">
      <w:pPr>
        <w:numPr>
          <w:ilvl w:val="0"/>
          <w:numId w:val="5"/>
        </w:numPr>
        <w:spacing w:line="276" w:lineRule="auto"/>
        <w:ind w:left="426" w:hanging="426"/>
        <w:jc w:val="both"/>
        <w:rPr>
          <w:rFonts w:ascii="Calibri" w:hAnsi="Calibri" w:cs="Calibri"/>
          <w:sz w:val="22"/>
          <w:szCs w:val="22"/>
        </w:rPr>
      </w:pPr>
      <w:r w:rsidRPr="00163DD8">
        <w:rPr>
          <w:rFonts w:ascii="Calibri" w:hAnsi="Calibri" w:cs="Calibri"/>
          <w:sz w:val="22"/>
          <w:szCs w:val="22"/>
        </w:rPr>
        <w:t>Cena oferty powinna być wyrażona w złotych polskich (PLN) z dokładnością do dwóch miejsc po przecinku.</w:t>
      </w:r>
    </w:p>
    <w:p w:rsidR="00562B5E" w:rsidRPr="00163DD8" w:rsidRDefault="00562B5E" w:rsidP="00516AC4">
      <w:pPr>
        <w:numPr>
          <w:ilvl w:val="0"/>
          <w:numId w:val="5"/>
        </w:numPr>
        <w:spacing w:line="276" w:lineRule="auto"/>
        <w:ind w:left="426" w:hanging="426"/>
        <w:jc w:val="both"/>
        <w:rPr>
          <w:rFonts w:ascii="Calibri" w:hAnsi="Calibri" w:cs="Calibri"/>
          <w:sz w:val="22"/>
          <w:szCs w:val="22"/>
        </w:rPr>
      </w:pPr>
      <w:r w:rsidRPr="00163DD8">
        <w:rPr>
          <w:rFonts w:ascii="Calibri" w:hAnsi="Calibri" w:cs="Calibri"/>
          <w:sz w:val="22"/>
          <w:szCs w:val="22"/>
        </w:rPr>
        <w:t>Zamawiający nie przewiduje rozliczeń w walucie obcej.</w:t>
      </w:r>
    </w:p>
    <w:p w:rsidR="00562B5E" w:rsidRPr="00163DD8" w:rsidRDefault="00562B5E" w:rsidP="00516AC4">
      <w:pPr>
        <w:numPr>
          <w:ilvl w:val="0"/>
          <w:numId w:val="5"/>
        </w:numPr>
        <w:spacing w:line="276" w:lineRule="auto"/>
        <w:ind w:left="426" w:hanging="426"/>
        <w:jc w:val="both"/>
        <w:rPr>
          <w:rFonts w:ascii="Calibri" w:hAnsi="Calibri" w:cs="Calibri"/>
          <w:sz w:val="22"/>
          <w:szCs w:val="22"/>
        </w:rPr>
      </w:pPr>
      <w:r w:rsidRPr="00163DD8">
        <w:rPr>
          <w:rFonts w:ascii="Calibri" w:hAnsi="Calibri" w:cs="Calibri"/>
          <w:sz w:val="22"/>
          <w:szCs w:val="22"/>
        </w:rPr>
        <w:t>Wyliczona cena oferty brutto będzie służyć do porównania złożonych ofert i do rozliczenia w trakcie realizacji zamówienia.</w:t>
      </w:r>
    </w:p>
    <w:p w:rsidR="00562B5E" w:rsidRPr="00163DD8" w:rsidRDefault="00562B5E" w:rsidP="00516AC4">
      <w:pPr>
        <w:numPr>
          <w:ilvl w:val="0"/>
          <w:numId w:val="5"/>
        </w:numPr>
        <w:spacing w:line="276" w:lineRule="auto"/>
        <w:ind w:left="426" w:hanging="426"/>
        <w:jc w:val="both"/>
        <w:rPr>
          <w:rFonts w:ascii="Calibri" w:hAnsi="Calibri" w:cs="Calibri"/>
          <w:sz w:val="22"/>
          <w:szCs w:val="22"/>
        </w:rPr>
      </w:pPr>
      <w:r w:rsidRPr="00163DD8">
        <w:rPr>
          <w:rFonts w:ascii="Calibri" w:hAnsi="Calibri" w:cs="Calibr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63DD8">
        <w:rPr>
          <w:rFonts w:ascii="Calibri" w:hAnsi="Calibri" w:cs="Calibri"/>
          <w:sz w:val="22"/>
          <w:szCs w:val="22"/>
        </w:rPr>
        <w:t>późn</w:t>
      </w:r>
      <w:proofErr w:type="spellEnd"/>
      <w:r w:rsidRPr="00163DD8">
        <w:rPr>
          <w:rFonts w:ascii="Calibri" w:hAnsi="Calibri" w:cs="Calibri"/>
          <w:sz w:val="22"/>
          <w:szCs w:val="22"/>
        </w:rPr>
        <w:t>. zm.), dla celów zastosowania kryterium ceny lub kosztu zamawiający dolicza do przedstawionej w tej ofercie ceny kwotę podatku od towarów i usług, którą miałby obowiązek rozliczyć.</w:t>
      </w:r>
      <w:r w:rsidRPr="00163DD8">
        <w:rPr>
          <w:rFonts w:ascii="Calibri" w:hAnsi="Calibri" w:cs="Calibri"/>
          <w:b/>
          <w:sz w:val="22"/>
          <w:szCs w:val="22"/>
        </w:rPr>
        <w:t xml:space="preserve"> </w:t>
      </w:r>
      <w:r w:rsidRPr="00163DD8">
        <w:rPr>
          <w:rFonts w:ascii="Calibri" w:hAnsi="Calibri" w:cs="Calibri"/>
          <w:sz w:val="22"/>
          <w:szCs w:val="22"/>
        </w:rPr>
        <w:t>W ofercie, o której mowa w ust. 1, wykonawca ma obowiązek:</w:t>
      </w:r>
    </w:p>
    <w:p w:rsidR="00562B5E" w:rsidRPr="00163DD8" w:rsidRDefault="00562B5E">
      <w:pPr>
        <w:tabs>
          <w:tab w:val="left" w:pos="3855"/>
        </w:tabs>
        <w:spacing w:line="276" w:lineRule="auto"/>
        <w:ind w:left="826" w:hanging="409"/>
        <w:jc w:val="both"/>
        <w:rPr>
          <w:rFonts w:ascii="Calibri" w:hAnsi="Calibri" w:cs="Calibri"/>
          <w:sz w:val="22"/>
          <w:szCs w:val="22"/>
        </w:rPr>
      </w:pPr>
      <w:r w:rsidRPr="00163DD8">
        <w:rPr>
          <w:rFonts w:ascii="Calibri" w:hAnsi="Calibri" w:cs="Calibri"/>
          <w:sz w:val="22"/>
          <w:szCs w:val="22"/>
        </w:rPr>
        <w:t>1)</w:t>
      </w:r>
      <w:r w:rsidRPr="00163DD8">
        <w:rPr>
          <w:rFonts w:ascii="Calibri" w:hAnsi="Calibri" w:cs="Calibri"/>
          <w:sz w:val="22"/>
          <w:szCs w:val="22"/>
        </w:rPr>
        <w:tab/>
        <w:t>poinformowania zamawiającego, że wybór jego oferty będzie prowadził do powstania u zamawiającego obowiązku podatkowego;</w:t>
      </w:r>
    </w:p>
    <w:p w:rsidR="00562B5E" w:rsidRPr="00163DD8" w:rsidRDefault="00562B5E">
      <w:pPr>
        <w:tabs>
          <w:tab w:val="left" w:pos="3855"/>
        </w:tabs>
        <w:spacing w:line="276" w:lineRule="auto"/>
        <w:ind w:left="826" w:hanging="409"/>
        <w:jc w:val="both"/>
        <w:rPr>
          <w:rFonts w:ascii="Calibri" w:hAnsi="Calibri" w:cs="Calibri"/>
          <w:sz w:val="22"/>
          <w:szCs w:val="22"/>
        </w:rPr>
      </w:pPr>
      <w:r w:rsidRPr="00163DD8">
        <w:rPr>
          <w:rFonts w:ascii="Calibri" w:hAnsi="Calibri" w:cs="Calibri"/>
          <w:sz w:val="22"/>
          <w:szCs w:val="22"/>
        </w:rPr>
        <w:t>2)</w:t>
      </w:r>
      <w:r w:rsidRPr="00163DD8">
        <w:rPr>
          <w:rFonts w:ascii="Calibri" w:hAnsi="Calibri" w:cs="Calibri"/>
          <w:sz w:val="22"/>
          <w:szCs w:val="22"/>
        </w:rPr>
        <w:tab/>
        <w:t>wskazania nazwy (rodzaju) towaru lub usługi, których dostawa lub świadczenie będą prowadziły do powstania obowiązku podatkowego;</w:t>
      </w:r>
    </w:p>
    <w:p w:rsidR="00562B5E" w:rsidRPr="00163DD8" w:rsidRDefault="00562B5E">
      <w:pPr>
        <w:tabs>
          <w:tab w:val="left" w:pos="3855"/>
        </w:tabs>
        <w:spacing w:line="276" w:lineRule="auto"/>
        <w:ind w:left="826" w:hanging="409"/>
        <w:jc w:val="both"/>
        <w:rPr>
          <w:rFonts w:ascii="Calibri" w:hAnsi="Calibri" w:cs="Calibri"/>
          <w:sz w:val="22"/>
          <w:szCs w:val="22"/>
        </w:rPr>
      </w:pPr>
      <w:r w:rsidRPr="00163DD8">
        <w:rPr>
          <w:rFonts w:ascii="Calibri" w:hAnsi="Calibri" w:cs="Calibri"/>
          <w:sz w:val="22"/>
          <w:szCs w:val="22"/>
        </w:rPr>
        <w:t>3)</w:t>
      </w:r>
      <w:r w:rsidRPr="00163DD8">
        <w:rPr>
          <w:rFonts w:ascii="Calibri" w:hAnsi="Calibri" w:cs="Calibri"/>
          <w:sz w:val="22"/>
          <w:szCs w:val="22"/>
        </w:rPr>
        <w:tab/>
        <w:t>wskazania wartości towaru lub usługi objętego obowiązkiem podatkowym zamawiającego, bez kwoty podatku;</w:t>
      </w:r>
    </w:p>
    <w:p w:rsidR="00562B5E" w:rsidRPr="00163DD8" w:rsidRDefault="00562B5E">
      <w:pPr>
        <w:tabs>
          <w:tab w:val="left" w:pos="3855"/>
        </w:tabs>
        <w:spacing w:line="276" w:lineRule="auto"/>
        <w:ind w:left="826" w:hanging="409"/>
        <w:jc w:val="both"/>
        <w:rPr>
          <w:rFonts w:ascii="Calibri" w:hAnsi="Calibri" w:cs="Calibri"/>
          <w:sz w:val="22"/>
          <w:szCs w:val="22"/>
        </w:rPr>
      </w:pPr>
      <w:r w:rsidRPr="00163DD8">
        <w:rPr>
          <w:rFonts w:ascii="Calibri" w:hAnsi="Calibri" w:cs="Calibri"/>
          <w:sz w:val="22"/>
          <w:szCs w:val="22"/>
        </w:rPr>
        <w:t>4)</w:t>
      </w:r>
      <w:r w:rsidRPr="00163DD8">
        <w:rPr>
          <w:rFonts w:ascii="Calibri" w:hAnsi="Calibri" w:cs="Calibri"/>
          <w:sz w:val="22"/>
          <w:szCs w:val="22"/>
        </w:rPr>
        <w:tab/>
        <w:t>wskazania stawki podatku od towarów i usług, która zgodnie z wiedzą wykonawcy, będzie miała zastosowanie.</w:t>
      </w:r>
    </w:p>
    <w:p w:rsidR="00562B5E" w:rsidRPr="00163DD8" w:rsidRDefault="00562B5E" w:rsidP="00516AC4">
      <w:pPr>
        <w:numPr>
          <w:ilvl w:val="0"/>
          <w:numId w:val="5"/>
        </w:numPr>
        <w:suppressAutoHyphens w:val="0"/>
        <w:spacing w:line="276" w:lineRule="auto"/>
        <w:ind w:left="426" w:hanging="426"/>
        <w:jc w:val="both"/>
        <w:rPr>
          <w:rFonts w:ascii="Calibri" w:hAnsi="Calibri" w:cs="Calibri"/>
          <w:b/>
          <w:sz w:val="22"/>
          <w:szCs w:val="22"/>
        </w:rPr>
      </w:pPr>
      <w:r w:rsidRPr="00163DD8">
        <w:rPr>
          <w:rFonts w:ascii="Calibri" w:hAnsi="Calibri" w:cs="Calibri"/>
          <w:sz w:val="22"/>
          <w:szCs w:val="22"/>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r w:rsidRPr="00163DD8">
        <w:rPr>
          <w:rFonts w:ascii="Calibri" w:hAnsi="Calibri" w:cs="Calibri"/>
          <w:b/>
          <w:sz w:val="22"/>
          <w:szCs w:val="22"/>
          <w:lang w:val="pl-PL"/>
        </w:rPr>
        <w:lastRenderedPageBreak/>
        <w:t>WYMAGANIA</w:t>
      </w:r>
      <w:r w:rsidRPr="00163DD8">
        <w:rPr>
          <w:rFonts w:ascii="Calibri" w:hAnsi="Calibri" w:cs="Calibri"/>
          <w:b/>
          <w:sz w:val="22"/>
          <w:szCs w:val="22"/>
        </w:rPr>
        <w:t xml:space="preserve"> DOTYCZĄCE WADIUM</w:t>
      </w:r>
    </w:p>
    <w:p w:rsidR="00562B5E" w:rsidRPr="00163DD8" w:rsidRDefault="00562B5E" w:rsidP="00070D0F">
      <w:pPr>
        <w:spacing w:line="276" w:lineRule="auto"/>
        <w:jc w:val="both"/>
        <w:rPr>
          <w:rFonts w:ascii="Calibri" w:hAnsi="Calibri" w:cs="Calibri"/>
          <w:b/>
          <w:sz w:val="22"/>
          <w:szCs w:val="22"/>
        </w:rPr>
      </w:pPr>
      <w:r w:rsidRPr="00163DD8">
        <w:rPr>
          <w:rFonts w:ascii="Calibri" w:hAnsi="Calibri" w:cs="Calibri"/>
          <w:sz w:val="22"/>
          <w:szCs w:val="22"/>
        </w:rPr>
        <w:t xml:space="preserve">Zamawiający </w:t>
      </w:r>
      <w:r w:rsidRPr="00163DD8">
        <w:rPr>
          <w:rFonts w:ascii="Calibri" w:hAnsi="Calibri" w:cs="Calibri"/>
          <w:b/>
          <w:sz w:val="22"/>
          <w:szCs w:val="22"/>
        </w:rPr>
        <w:t>nie wymaga wniesienia wadium.</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r w:rsidRPr="00163DD8">
        <w:rPr>
          <w:rFonts w:ascii="Calibri" w:hAnsi="Calibri" w:cs="Calibri"/>
          <w:b/>
          <w:sz w:val="22"/>
          <w:szCs w:val="22"/>
        </w:rPr>
        <w:t>TERMIN ZWIĄZANIA OFERTĄ</w:t>
      </w:r>
    </w:p>
    <w:p w:rsidR="00562B5E" w:rsidRPr="00163DD8" w:rsidRDefault="00070D0F" w:rsidP="00E536CA">
      <w:pPr>
        <w:spacing w:line="276" w:lineRule="auto"/>
        <w:jc w:val="both"/>
        <w:rPr>
          <w:rFonts w:ascii="Calibri" w:hAnsi="Calibri" w:cs="Calibri"/>
          <w:sz w:val="22"/>
          <w:szCs w:val="22"/>
        </w:rPr>
      </w:pPr>
      <w:r w:rsidRPr="00163DD8">
        <w:rPr>
          <w:rFonts w:ascii="Calibri" w:hAnsi="Calibri" w:cs="Calibri"/>
          <w:sz w:val="22"/>
          <w:szCs w:val="22"/>
        </w:rPr>
        <w:t xml:space="preserve">1. </w:t>
      </w:r>
      <w:r w:rsidR="00562B5E" w:rsidRPr="00163DD8">
        <w:rPr>
          <w:rFonts w:ascii="Calibri" w:hAnsi="Calibri" w:cs="Calibri"/>
          <w:sz w:val="22"/>
          <w:szCs w:val="22"/>
        </w:rPr>
        <w:tab/>
        <w:t xml:space="preserve">Wykonawca będzie związany ofertą przez okres </w:t>
      </w:r>
      <w:r w:rsidR="00562B5E" w:rsidRPr="00E536CA">
        <w:rPr>
          <w:rFonts w:ascii="Calibri" w:hAnsi="Calibri" w:cs="Calibri"/>
          <w:sz w:val="22"/>
          <w:szCs w:val="22"/>
        </w:rPr>
        <w:t xml:space="preserve">30 dni, tj. do dnia </w:t>
      </w:r>
      <w:r w:rsidR="003E1F96">
        <w:rPr>
          <w:rFonts w:ascii="Calibri" w:hAnsi="Calibri" w:cs="Calibri"/>
          <w:caps/>
          <w:color w:val="FF0000"/>
          <w:sz w:val="22"/>
          <w:szCs w:val="22"/>
        </w:rPr>
        <w:t>12</w:t>
      </w:r>
      <w:r w:rsidR="004B21E1" w:rsidRPr="00E536CA">
        <w:rPr>
          <w:rFonts w:ascii="Calibri" w:hAnsi="Calibri" w:cs="Calibri"/>
          <w:caps/>
          <w:color w:val="FF0000"/>
          <w:sz w:val="22"/>
          <w:szCs w:val="22"/>
        </w:rPr>
        <w:t>.</w:t>
      </w:r>
      <w:r w:rsidR="003E1F96">
        <w:rPr>
          <w:rFonts w:ascii="Calibri" w:hAnsi="Calibri" w:cs="Calibri"/>
          <w:color w:val="FF0000"/>
          <w:sz w:val="22"/>
          <w:szCs w:val="22"/>
        </w:rPr>
        <w:t>01.2022</w:t>
      </w:r>
      <w:r w:rsidR="004B21E1" w:rsidRPr="00E536CA">
        <w:rPr>
          <w:rFonts w:ascii="Calibri" w:hAnsi="Calibri" w:cs="Calibri"/>
          <w:color w:val="FF0000"/>
          <w:sz w:val="22"/>
          <w:szCs w:val="22"/>
        </w:rPr>
        <w:t xml:space="preserve"> r.</w:t>
      </w:r>
      <w:r w:rsidR="004B21E1" w:rsidRPr="00163DD8">
        <w:rPr>
          <w:rFonts w:ascii="Calibri" w:hAnsi="Calibri" w:cs="Calibri"/>
          <w:sz w:val="22"/>
          <w:szCs w:val="22"/>
        </w:rPr>
        <w:t xml:space="preserve"> </w:t>
      </w:r>
      <w:r w:rsidR="00562B5E" w:rsidRPr="00163DD8">
        <w:rPr>
          <w:rFonts w:ascii="Calibri" w:hAnsi="Calibri" w:cs="Calibri"/>
          <w:sz w:val="22"/>
          <w:szCs w:val="22"/>
        </w:rPr>
        <w:t xml:space="preserve"> Bieg terminu związania ofertą rozpoczyna się wraz z upływem terminu składania ofert.</w:t>
      </w:r>
    </w:p>
    <w:p w:rsidR="00562B5E" w:rsidRPr="00163DD8" w:rsidRDefault="00070D0F" w:rsidP="00E536CA">
      <w:pPr>
        <w:spacing w:line="276" w:lineRule="auto"/>
        <w:jc w:val="both"/>
        <w:rPr>
          <w:rFonts w:ascii="Calibri" w:hAnsi="Calibri" w:cs="Calibri"/>
          <w:sz w:val="22"/>
          <w:szCs w:val="22"/>
        </w:rPr>
      </w:pPr>
      <w:r w:rsidRPr="00163DD8">
        <w:rPr>
          <w:rFonts w:ascii="Calibri" w:hAnsi="Calibri" w:cs="Calibri"/>
          <w:sz w:val="22"/>
          <w:szCs w:val="22"/>
        </w:rPr>
        <w:t xml:space="preserve">2. </w:t>
      </w:r>
      <w:r w:rsidR="00562B5E" w:rsidRPr="00163DD8">
        <w:rPr>
          <w:rFonts w:ascii="Calibri" w:hAnsi="Calibri" w:cs="Calibri"/>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562B5E" w:rsidRPr="00163DD8">
        <w:rPr>
          <w:rFonts w:ascii="Calibri" w:hAnsi="Calibri" w:cs="Calibri"/>
          <w:sz w:val="22"/>
          <w:szCs w:val="22"/>
        </w:rPr>
        <w:tab/>
        <w:t>Przedłużenie terminu związania ofertą wymaga złożenia przez wykonawcę pisemnego oświadczenia o wyrażeniu zgody na przedłużenie terminu związania ofertą.</w:t>
      </w:r>
    </w:p>
    <w:p w:rsidR="00562B5E" w:rsidRPr="00163DD8" w:rsidRDefault="00070D0F" w:rsidP="00070D0F">
      <w:pPr>
        <w:spacing w:line="276" w:lineRule="auto"/>
        <w:jc w:val="both"/>
        <w:rPr>
          <w:rFonts w:ascii="Calibri" w:hAnsi="Calibri" w:cs="Calibri"/>
          <w:b/>
          <w:sz w:val="22"/>
          <w:szCs w:val="22"/>
        </w:rPr>
      </w:pPr>
      <w:r w:rsidRPr="00163DD8">
        <w:rPr>
          <w:rFonts w:ascii="Calibri" w:hAnsi="Calibri" w:cs="Calibri"/>
          <w:sz w:val="22"/>
          <w:szCs w:val="22"/>
        </w:rPr>
        <w:t xml:space="preserve">3. </w:t>
      </w:r>
      <w:r w:rsidR="00562B5E" w:rsidRPr="00163DD8">
        <w:rPr>
          <w:rFonts w:ascii="Calibri" w:hAnsi="Calibri" w:cs="Calibri"/>
          <w:sz w:val="22"/>
          <w:szCs w:val="22"/>
        </w:rPr>
        <w:tab/>
        <w:t>Odmowa wyrażenia zgody na przedłużenie terminu związania ofertą nie powoduje utraty wadium.</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r w:rsidRPr="00163DD8">
        <w:rPr>
          <w:rFonts w:ascii="Calibri" w:hAnsi="Calibri" w:cs="Calibri"/>
          <w:b/>
          <w:sz w:val="22"/>
          <w:szCs w:val="22"/>
          <w:lang w:val="pl-PL"/>
        </w:rPr>
        <w:t>SPOSÓB</w:t>
      </w:r>
      <w:r w:rsidRPr="00163DD8">
        <w:rPr>
          <w:rFonts w:ascii="Calibri" w:hAnsi="Calibri" w:cs="Calibri"/>
          <w:b/>
          <w:sz w:val="22"/>
          <w:szCs w:val="22"/>
        </w:rPr>
        <w:t xml:space="preserve"> I TERMIN SKŁADANIA I OTWARCIA OFERT</w:t>
      </w:r>
    </w:p>
    <w:p w:rsidR="00562B5E" w:rsidRPr="00163DD8" w:rsidRDefault="00070D0F" w:rsidP="003E1F96">
      <w:pPr>
        <w:spacing w:line="276" w:lineRule="auto"/>
        <w:jc w:val="both"/>
        <w:rPr>
          <w:rFonts w:ascii="Calibri" w:hAnsi="Calibri" w:cs="Calibri"/>
          <w:sz w:val="22"/>
          <w:szCs w:val="22"/>
        </w:rPr>
      </w:pPr>
      <w:r w:rsidRPr="00163DD8">
        <w:rPr>
          <w:rFonts w:ascii="Calibri" w:hAnsi="Calibri" w:cs="Calibri"/>
          <w:sz w:val="22"/>
          <w:szCs w:val="22"/>
        </w:rPr>
        <w:t xml:space="preserve">1. </w:t>
      </w:r>
      <w:r w:rsidR="00562B5E" w:rsidRPr="00163DD8">
        <w:rPr>
          <w:rFonts w:ascii="Calibri" w:hAnsi="Calibri" w:cs="Calibri"/>
          <w:sz w:val="22"/>
          <w:szCs w:val="22"/>
        </w:rPr>
        <w:tab/>
        <w:t xml:space="preserve">Ofertę </w:t>
      </w:r>
      <w:r w:rsidR="003E1F96">
        <w:rPr>
          <w:rFonts w:ascii="Calibri" w:hAnsi="Calibri" w:cs="Calibri"/>
          <w:sz w:val="22"/>
          <w:szCs w:val="22"/>
        </w:rPr>
        <w:t xml:space="preserve">wraz z przedmiotowymi środkami dowodowymi </w:t>
      </w:r>
      <w:r w:rsidR="00562B5E" w:rsidRPr="00163DD8">
        <w:rPr>
          <w:rFonts w:ascii="Calibri" w:hAnsi="Calibri" w:cs="Calibri"/>
          <w:sz w:val="22"/>
          <w:szCs w:val="22"/>
        </w:rPr>
        <w:t xml:space="preserve">należy złożyć poprzez Platformę </w:t>
      </w:r>
      <w:r w:rsidR="00562B5E" w:rsidRPr="00E536CA">
        <w:rPr>
          <w:rFonts w:ascii="Calibri" w:hAnsi="Calibri" w:cs="Calibri"/>
          <w:color w:val="FF0000"/>
          <w:sz w:val="22"/>
          <w:szCs w:val="22"/>
        </w:rPr>
        <w:t xml:space="preserve">do dnia </w:t>
      </w:r>
      <w:r w:rsidR="00562B5E" w:rsidRPr="00E536CA">
        <w:rPr>
          <w:rFonts w:ascii="Calibri" w:hAnsi="Calibri" w:cs="Calibri"/>
          <w:caps/>
          <w:color w:val="FF0000"/>
          <w:sz w:val="22"/>
          <w:szCs w:val="22"/>
        </w:rPr>
        <w:t xml:space="preserve"> </w:t>
      </w:r>
      <w:r w:rsidR="003E1F96">
        <w:rPr>
          <w:rFonts w:ascii="Calibri" w:hAnsi="Calibri" w:cs="Calibri"/>
          <w:caps/>
          <w:color w:val="FF0000"/>
          <w:sz w:val="22"/>
          <w:szCs w:val="22"/>
        </w:rPr>
        <w:t>14.12</w:t>
      </w:r>
      <w:r w:rsidR="001076BD" w:rsidRPr="00E536CA">
        <w:rPr>
          <w:rFonts w:ascii="Calibri" w:hAnsi="Calibri" w:cs="Calibri"/>
          <w:caps/>
          <w:color w:val="FF0000"/>
          <w:sz w:val="22"/>
          <w:szCs w:val="22"/>
        </w:rPr>
        <w:t>.</w:t>
      </w:r>
      <w:r w:rsidR="001076BD" w:rsidRPr="00E536CA">
        <w:rPr>
          <w:rFonts w:ascii="Calibri" w:hAnsi="Calibri" w:cs="Calibri"/>
          <w:color w:val="FF0000"/>
          <w:sz w:val="22"/>
          <w:szCs w:val="22"/>
        </w:rPr>
        <w:t xml:space="preserve">2021 r.  </w:t>
      </w:r>
      <w:r w:rsidR="00562B5E" w:rsidRPr="00E536CA">
        <w:rPr>
          <w:rFonts w:ascii="Calibri" w:hAnsi="Calibri" w:cs="Calibri"/>
          <w:color w:val="FF0000"/>
          <w:sz w:val="22"/>
          <w:szCs w:val="22"/>
        </w:rPr>
        <w:t xml:space="preserve"> do godziny </w:t>
      </w:r>
      <w:r w:rsidR="00E33278">
        <w:rPr>
          <w:rFonts w:ascii="Calibri" w:hAnsi="Calibri" w:cs="Calibri"/>
          <w:caps/>
          <w:color w:val="FF0000"/>
          <w:sz w:val="22"/>
          <w:szCs w:val="22"/>
        </w:rPr>
        <w:t>09</w:t>
      </w:r>
      <w:r w:rsidR="000319B3" w:rsidRPr="00E536CA">
        <w:rPr>
          <w:rFonts w:ascii="Calibri" w:hAnsi="Calibri" w:cs="Calibri"/>
          <w:caps/>
          <w:color w:val="FF0000"/>
          <w:sz w:val="22"/>
          <w:szCs w:val="22"/>
        </w:rPr>
        <w:t>:</w:t>
      </w:r>
      <w:r w:rsidR="00B04C4F" w:rsidRPr="00E536CA">
        <w:rPr>
          <w:rFonts w:ascii="Calibri" w:hAnsi="Calibri" w:cs="Calibri"/>
          <w:caps/>
          <w:color w:val="FF0000"/>
          <w:sz w:val="22"/>
          <w:szCs w:val="22"/>
        </w:rPr>
        <w:t>3</w:t>
      </w:r>
      <w:r w:rsidR="00562B5E" w:rsidRPr="00E536CA">
        <w:rPr>
          <w:rFonts w:ascii="Calibri" w:hAnsi="Calibri" w:cs="Calibri"/>
          <w:color w:val="FF0000"/>
          <w:sz w:val="22"/>
          <w:szCs w:val="22"/>
        </w:rPr>
        <w:t>0.</w:t>
      </w:r>
    </w:p>
    <w:p w:rsidR="00562B5E" w:rsidRPr="00163DD8" w:rsidRDefault="00070D0F" w:rsidP="00E536CA">
      <w:pPr>
        <w:spacing w:line="276" w:lineRule="auto"/>
        <w:jc w:val="both"/>
        <w:rPr>
          <w:rFonts w:ascii="Calibri" w:hAnsi="Calibri" w:cs="Calibri"/>
          <w:sz w:val="22"/>
          <w:szCs w:val="22"/>
        </w:rPr>
      </w:pPr>
      <w:r w:rsidRPr="00163DD8">
        <w:rPr>
          <w:rFonts w:ascii="Calibri" w:hAnsi="Calibri" w:cs="Calibri"/>
          <w:sz w:val="22"/>
          <w:szCs w:val="22"/>
        </w:rPr>
        <w:t xml:space="preserve">2. </w:t>
      </w:r>
      <w:r w:rsidR="00562B5E" w:rsidRPr="00163DD8">
        <w:rPr>
          <w:rFonts w:ascii="Calibri" w:hAnsi="Calibri" w:cs="Calibri"/>
          <w:sz w:val="22"/>
          <w:szCs w:val="22"/>
        </w:rPr>
        <w:t>O terminie złożenia oferty decyduje czas pełnego przeprocesowania transakcji na Platformie.</w:t>
      </w:r>
    </w:p>
    <w:p w:rsidR="00562B5E" w:rsidRPr="00163DD8" w:rsidRDefault="00070D0F" w:rsidP="00070D0F">
      <w:pPr>
        <w:spacing w:line="276" w:lineRule="auto"/>
        <w:rPr>
          <w:rFonts w:ascii="Calibri" w:hAnsi="Calibri" w:cs="Calibri"/>
          <w:sz w:val="22"/>
          <w:szCs w:val="22"/>
        </w:rPr>
      </w:pPr>
      <w:r w:rsidRPr="00163DD8">
        <w:rPr>
          <w:rFonts w:ascii="Calibri" w:hAnsi="Calibri" w:cs="Calibri"/>
          <w:sz w:val="22"/>
          <w:szCs w:val="22"/>
        </w:rPr>
        <w:t xml:space="preserve">3. </w:t>
      </w:r>
      <w:r w:rsidR="00562B5E" w:rsidRPr="00163DD8">
        <w:rPr>
          <w:rFonts w:ascii="Calibri" w:hAnsi="Calibri" w:cs="Calibri"/>
          <w:sz w:val="22"/>
          <w:szCs w:val="22"/>
        </w:rPr>
        <w:tab/>
        <w:t xml:space="preserve">Otwarcie ofert następ </w:t>
      </w:r>
      <w:r w:rsidR="00562B5E" w:rsidRPr="00E536CA">
        <w:rPr>
          <w:rFonts w:ascii="Calibri" w:hAnsi="Calibri" w:cs="Calibri"/>
          <w:sz w:val="22"/>
          <w:szCs w:val="22"/>
        </w:rPr>
        <w:t xml:space="preserve">w </w:t>
      </w:r>
      <w:r w:rsidR="00E536CA" w:rsidRPr="00E536CA">
        <w:rPr>
          <w:rFonts w:ascii="Calibri" w:hAnsi="Calibri" w:cs="Calibri"/>
          <w:sz w:val="22"/>
          <w:szCs w:val="22"/>
        </w:rPr>
        <w:t xml:space="preserve"> </w:t>
      </w:r>
      <w:r w:rsidR="00562B5E" w:rsidRPr="00E536CA">
        <w:rPr>
          <w:rFonts w:ascii="Calibri" w:hAnsi="Calibri" w:cs="Calibri"/>
          <w:color w:val="FF0000"/>
          <w:sz w:val="22"/>
          <w:szCs w:val="22"/>
        </w:rPr>
        <w:t xml:space="preserve">dniu </w:t>
      </w:r>
      <w:r w:rsidR="003E1F96">
        <w:rPr>
          <w:rFonts w:ascii="Calibri" w:hAnsi="Calibri" w:cs="Calibri"/>
          <w:color w:val="FF0000"/>
          <w:sz w:val="22"/>
          <w:szCs w:val="22"/>
        </w:rPr>
        <w:t>14</w:t>
      </w:r>
      <w:r w:rsidR="001076BD" w:rsidRPr="00E536CA">
        <w:rPr>
          <w:rFonts w:ascii="Calibri" w:hAnsi="Calibri" w:cs="Calibri"/>
          <w:color w:val="FF0000"/>
          <w:sz w:val="22"/>
          <w:szCs w:val="22"/>
        </w:rPr>
        <w:t>.</w:t>
      </w:r>
      <w:r w:rsidR="003E1F96">
        <w:rPr>
          <w:rFonts w:ascii="Calibri" w:hAnsi="Calibri" w:cs="Calibri"/>
          <w:color w:val="FF0000"/>
          <w:sz w:val="22"/>
          <w:szCs w:val="22"/>
        </w:rPr>
        <w:t>12</w:t>
      </w:r>
      <w:r w:rsidR="001076BD" w:rsidRPr="00E536CA">
        <w:rPr>
          <w:rFonts w:ascii="Calibri" w:hAnsi="Calibri" w:cs="Calibri"/>
          <w:color w:val="FF0000"/>
          <w:sz w:val="22"/>
          <w:szCs w:val="22"/>
        </w:rPr>
        <w:t xml:space="preserve">.2021 r. </w:t>
      </w:r>
      <w:r w:rsidR="00562B5E" w:rsidRPr="00E536CA">
        <w:rPr>
          <w:rFonts w:ascii="Calibri" w:hAnsi="Calibri" w:cs="Calibri"/>
          <w:color w:val="FF0000"/>
          <w:sz w:val="22"/>
          <w:szCs w:val="22"/>
        </w:rPr>
        <w:t xml:space="preserve"> o godzinie</w:t>
      </w:r>
      <w:r w:rsidR="00E33278">
        <w:rPr>
          <w:rFonts w:ascii="Calibri" w:hAnsi="Calibri" w:cs="Calibri"/>
          <w:caps/>
          <w:color w:val="FF0000"/>
          <w:sz w:val="22"/>
          <w:szCs w:val="22"/>
        </w:rPr>
        <w:t xml:space="preserve"> 10</w:t>
      </w:r>
      <w:r w:rsidR="00562B5E" w:rsidRPr="00E536CA">
        <w:rPr>
          <w:rFonts w:ascii="Calibri" w:hAnsi="Calibri" w:cs="Calibri"/>
          <w:color w:val="FF0000"/>
          <w:sz w:val="22"/>
          <w:szCs w:val="22"/>
        </w:rPr>
        <w:t>:00</w:t>
      </w:r>
      <w:r w:rsidR="002C6A11">
        <w:rPr>
          <w:rFonts w:ascii="Calibri" w:hAnsi="Calibri" w:cs="Calibri"/>
          <w:color w:val="FF0000"/>
          <w:sz w:val="22"/>
          <w:szCs w:val="22"/>
        </w:rPr>
        <w:t>.</w:t>
      </w:r>
      <w:r w:rsidR="00562B5E" w:rsidRPr="00163DD8">
        <w:rPr>
          <w:rFonts w:ascii="Calibri" w:hAnsi="Calibri" w:cs="Calibri"/>
          <w:b/>
          <w:color w:val="FF0000"/>
          <w:sz w:val="22"/>
          <w:szCs w:val="22"/>
        </w:rPr>
        <w:t xml:space="preserve">  </w:t>
      </w:r>
    </w:p>
    <w:p w:rsidR="00562B5E" w:rsidRPr="00163DD8" w:rsidRDefault="00070D0F" w:rsidP="00E536CA">
      <w:pPr>
        <w:spacing w:line="276" w:lineRule="auto"/>
        <w:jc w:val="both"/>
        <w:rPr>
          <w:rFonts w:ascii="Calibri" w:hAnsi="Calibri" w:cs="Calibri"/>
          <w:sz w:val="22"/>
          <w:szCs w:val="22"/>
        </w:rPr>
      </w:pPr>
      <w:r w:rsidRPr="00163DD8">
        <w:rPr>
          <w:rFonts w:ascii="Calibri" w:hAnsi="Calibri" w:cs="Calibri"/>
          <w:sz w:val="22"/>
          <w:szCs w:val="22"/>
        </w:rPr>
        <w:t xml:space="preserve">4. </w:t>
      </w:r>
      <w:r w:rsidR="00562B5E" w:rsidRPr="00163DD8">
        <w:rPr>
          <w:rFonts w:ascii="Calibri" w:hAnsi="Calibri" w:cs="Calibri"/>
          <w:sz w:val="22"/>
          <w:szCs w:val="22"/>
        </w:rPr>
        <w:t xml:space="preserve">Najpóźniej przed otwarciem ofert, udostępnia się na stronie internetowej prowadzonego postępowania informację o kwocie, jaką zamierza się przeznaczyć na sfinansowanie zamówienia. </w:t>
      </w:r>
    </w:p>
    <w:p w:rsidR="00562B5E" w:rsidRPr="00163DD8" w:rsidRDefault="00070D0F" w:rsidP="00E536CA">
      <w:pPr>
        <w:spacing w:line="276" w:lineRule="auto"/>
        <w:jc w:val="both"/>
        <w:rPr>
          <w:rFonts w:ascii="Calibri" w:hAnsi="Calibri" w:cs="Calibri"/>
          <w:sz w:val="22"/>
          <w:szCs w:val="22"/>
        </w:rPr>
      </w:pPr>
      <w:r w:rsidRPr="00163DD8">
        <w:rPr>
          <w:rFonts w:ascii="Calibri" w:hAnsi="Calibri" w:cs="Calibri"/>
          <w:sz w:val="22"/>
          <w:szCs w:val="22"/>
        </w:rPr>
        <w:t xml:space="preserve">5. </w:t>
      </w:r>
      <w:r w:rsidR="00562B5E" w:rsidRPr="00163DD8">
        <w:rPr>
          <w:rFonts w:ascii="Calibri" w:hAnsi="Calibri" w:cs="Calibri"/>
          <w:sz w:val="22"/>
          <w:szCs w:val="22"/>
        </w:rPr>
        <w:tab/>
        <w:t xml:space="preserve">Niezwłocznie po otwarciu ofert, udostępnia się na stronie internetowej prowadzonego postępowania informacje o: </w:t>
      </w:r>
    </w:p>
    <w:p w:rsidR="00562B5E" w:rsidRPr="00163DD8" w:rsidRDefault="00562B5E" w:rsidP="00E536CA">
      <w:pPr>
        <w:spacing w:line="276" w:lineRule="auto"/>
        <w:ind w:left="284"/>
        <w:jc w:val="both"/>
        <w:rPr>
          <w:rFonts w:ascii="Calibri" w:hAnsi="Calibri" w:cs="Calibri"/>
          <w:sz w:val="22"/>
          <w:szCs w:val="22"/>
        </w:rPr>
      </w:pPr>
      <w:r w:rsidRPr="00163DD8">
        <w:rPr>
          <w:rFonts w:ascii="Calibri" w:hAnsi="Calibri" w:cs="Calibri"/>
          <w:sz w:val="22"/>
          <w:szCs w:val="22"/>
        </w:rPr>
        <w:t>1)</w:t>
      </w:r>
      <w:r w:rsidRPr="00163DD8">
        <w:rPr>
          <w:rFonts w:ascii="Calibri" w:hAnsi="Calibri" w:cs="Calibri"/>
          <w:sz w:val="22"/>
          <w:szCs w:val="22"/>
        </w:rPr>
        <w:tab/>
        <w:t xml:space="preserve">nazwach albo imionach i nazwiskach oraz siedzibach lub miejscach prowadzonej działalności gospodarczej albo miejscach zamieszkania wykonawców, których oferty zostały otwarte; </w:t>
      </w:r>
    </w:p>
    <w:p w:rsidR="00562B5E" w:rsidRPr="00163DD8" w:rsidRDefault="00562B5E" w:rsidP="00E536CA">
      <w:pPr>
        <w:spacing w:line="276" w:lineRule="auto"/>
        <w:ind w:left="284"/>
        <w:jc w:val="both"/>
        <w:rPr>
          <w:rFonts w:ascii="Calibri" w:hAnsi="Calibri" w:cs="Calibri"/>
          <w:sz w:val="22"/>
          <w:szCs w:val="22"/>
        </w:rPr>
      </w:pPr>
      <w:r w:rsidRPr="00163DD8">
        <w:rPr>
          <w:rFonts w:ascii="Calibri" w:hAnsi="Calibri" w:cs="Calibri"/>
          <w:sz w:val="22"/>
          <w:szCs w:val="22"/>
        </w:rPr>
        <w:t>2)</w:t>
      </w:r>
      <w:r w:rsidRPr="00163DD8">
        <w:rPr>
          <w:rFonts w:ascii="Calibri" w:hAnsi="Calibri" w:cs="Calibri"/>
          <w:sz w:val="22"/>
          <w:szCs w:val="22"/>
        </w:rPr>
        <w:tab/>
        <w:t>cenach lub kosztach zawartych w ofertach.</w:t>
      </w:r>
    </w:p>
    <w:p w:rsidR="005D0734" w:rsidRPr="00163DD8" w:rsidRDefault="005D0734" w:rsidP="00E536CA">
      <w:pPr>
        <w:widowControl/>
        <w:tabs>
          <w:tab w:val="left" w:pos="424"/>
        </w:tabs>
        <w:suppressAutoHyphens w:val="0"/>
        <w:spacing w:line="225" w:lineRule="auto"/>
        <w:jc w:val="both"/>
        <w:rPr>
          <w:rFonts w:ascii="Calibri" w:hAnsi="Calibri" w:cs="Calibri"/>
          <w:sz w:val="22"/>
          <w:szCs w:val="22"/>
        </w:rPr>
      </w:pPr>
      <w:r w:rsidRPr="00163DD8">
        <w:rPr>
          <w:rFonts w:ascii="Calibri" w:hAnsi="Calibri" w:cs="Calibri"/>
          <w:sz w:val="22"/>
          <w:szCs w:val="22"/>
        </w:rPr>
        <w:t>6. W przypadku wystąpienia awarii systemu teleinformatycznego, która spowoduje brak możliwości otwarcia ofert w terminie określonym przez Zamawiającego, otwarcie ofert nastąpi niezwłocznie po usunięciu awarii.</w:t>
      </w:r>
    </w:p>
    <w:p w:rsidR="005D0734" w:rsidRPr="00163DD8" w:rsidRDefault="005D0734" w:rsidP="00E536CA">
      <w:pPr>
        <w:spacing w:line="175" w:lineRule="exact"/>
        <w:jc w:val="both"/>
        <w:rPr>
          <w:rFonts w:ascii="Calibri" w:hAnsi="Calibri" w:cs="Calibri"/>
          <w:sz w:val="22"/>
          <w:szCs w:val="22"/>
        </w:rPr>
      </w:pPr>
    </w:p>
    <w:p w:rsidR="005D0734" w:rsidRPr="00163DD8" w:rsidRDefault="005D0734" w:rsidP="00E536CA">
      <w:pPr>
        <w:widowControl/>
        <w:tabs>
          <w:tab w:val="left" w:pos="424"/>
        </w:tabs>
        <w:suppressAutoHyphens w:val="0"/>
        <w:spacing w:line="218" w:lineRule="auto"/>
        <w:jc w:val="both"/>
        <w:rPr>
          <w:rFonts w:ascii="Calibri" w:hAnsi="Calibri" w:cs="Calibri"/>
          <w:sz w:val="22"/>
          <w:szCs w:val="22"/>
        </w:rPr>
      </w:pPr>
      <w:r w:rsidRPr="00163DD8">
        <w:rPr>
          <w:rFonts w:ascii="Calibri" w:hAnsi="Calibri" w:cs="Calibri"/>
          <w:sz w:val="22"/>
          <w:szCs w:val="22"/>
        </w:rPr>
        <w:t>7. Zamawiający poinformuje o zmianie terminu otwarcia ofert na stronie internetowej prowadzonego postępowania.</w:t>
      </w:r>
    </w:p>
    <w:p w:rsidR="005D0734" w:rsidRDefault="005D0734" w:rsidP="00070D0F">
      <w:pPr>
        <w:spacing w:line="276" w:lineRule="auto"/>
        <w:ind w:left="284"/>
        <w:rPr>
          <w:rFonts w:ascii="Calibri" w:hAnsi="Calibri" w:cs="Calibri"/>
          <w:b/>
          <w:sz w:val="22"/>
          <w:szCs w:val="22"/>
        </w:rPr>
      </w:pPr>
    </w:p>
    <w:p w:rsidR="00E536CA" w:rsidRPr="00163DD8" w:rsidRDefault="00E536CA" w:rsidP="00070D0F">
      <w:pPr>
        <w:spacing w:line="276" w:lineRule="auto"/>
        <w:ind w:left="284"/>
        <w:rPr>
          <w:rFonts w:ascii="Calibri" w:hAnsi="Calibri" w:cs="Calibri"/>
          <w:b/>
          <w:sz w:val="22"/>
          <w:szCs w:val="22"/>
        </w:rPr>
      </w:pP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Calibri"/>
          <w:sz w:val="22"/>
          <w:szCs w:val="22"/>
        </w:rPr>
      </w:pPr>
      <w:r w:rsidRPr="00163DD8">
        <w:rPr>
          <w:rFonts w:ascii="Calibri" w:hAnsi="Calibri" w:cs="Calibri"/>
          <w:b/>
          <w:sz w:val="22"/>
          <w:szCs w:val="22"/>
        </w:rPr>
        <w:tab/>
        <w:t>OPIS KRYTERIÓW OCENY OFERT, WRAZ Z PODANIEM WAG TYCH KRYTERIÓW I SPOSOBU OCENY OFERT</w:t>
      </w:r>
    </w:p>
    <w:p w:rsidR="00E536CA" w:rsidRDefault="00E536CA" w:rsidP="00E536CA">
      <w:pPr>
        <w:jc w:val="both"/>
        <w:rPr>
          <w:rFonts w:ascii="Calibri" w:hAnsi="Calibri" w:cs="Calibri"/>
          <w:sz w:val="22"/>
          <w:szCs w:val="22"/>
        </w:rPr>
      </w:pPr>
      <w:bookmarkStart w:id="5" w:name="Bookmark3"/>
    </w:p>
    <w:p w:rsidR="00E536CA" w:rsidRPr="00E536CA" w:rsidRDefault="00E536CA" w:rsidP="00E536CA">
      <w:pPr>
        <w:jc w:val="both"/>
        <w:rPr>
          <w:rFonts w:ascii="Calibri" w:hAnsi="Calibri" w:cs="Calibri"/>
          <w:sz w:val="22"/>
          <w:szCs w:val="22"/>
        </w:rPr>
      </w:pPr>
      <w:r w:rsidRPr="00E536CA">
        <w:rPr>
          <w:rFonts w:ascii="Calibri" w:hAnsi="Calibri" w:cs="Calibri"/>
          <w:sz w:val="22"/>
          <w:szCs w:val="22"/>
        </w:rPr>
        <w:t>Oferty oceniane będą wg. kryterium</w:t>
      </w:r>
    </w:p>
    <w:p w:rsidR="00E536CA" w:rsidRPr="00E536CA" w:rsidRDefault="00E536CA" w:rsidP="00E536CA">
      <w:pPr>
        <w:jc w:val="both"/>
        <w:rPr>
          <w:rFonts w:ascii="Calibri" w:hAnsi="Calibri" w:cs="Calibri"/>
          <w:sz w:val="22"/>
          <w:szCs w:val="22"/>
        </w:rPr>
      </w:pPr>
      <w:r w:rsidRPr="00E536CA">
        <w:rPr>
          <w:rFonts w:ascii="Calibri" w:hAnsi="Calibri" w:cs="Calibri"/>
          <w:sz w:val="22"/>
          <w:szCs w:val="22"/>
        </w:rPr>
        <w:t>1.</w:t>
      </w:r>
      <w:r w:rsidRPr="00E536CA">
        <w:rPr>
          <w:rFonts w:ascii="Calibri" w:hAnsi="Calibri" w:cs="Calibri"/>
          <w:sz w:val="22"/>
          <w:szCs w:val="22"/>
        </w:rPr>
        <w:tab/>
        <w:t>Cena oferty „C” – 60 %</w:t>
      </w:r>
    </w:p>
    <w:p w:rsidR="00E536CA" w:rsidRDefault="00E536CA" w:rsidP="00E536CA">
      <w:pPr>
        <w:jc w:val="both"/>
        <w:rPr>
          <w:rFonts w:ascii="Calibri" w:hAnsi="Calibri" w:cs="Calibri"/>
          <w:sz w:val="22"/>
          <w:szCs w:val="22"/>
        </w:rPr>
      </w:pPr>
    </w:p>
    <w:p w:rsidR="00E536CA" w:rsidRPr="00E536CA" w:rsidRDefault="00E536CA" w:rsidP="00E536CA">
      <w:pPr>
        <w:jc w:val="both"/>
        <w:rPr>
          <w:rFonts w:ascii="Calibri" w:hAnsi="Calibri" w:cs="Calibri"/>
          <w:sz w:val="22"/>
          <w:szCs w:val="22"/>
        </w:rPr>
      </w:pPr>
      <w:r w:rsidRPr="00E536CA">
        <w:rPr>
          <w:rFonts w:ascii="Calibri" w:hAnsi="Calibri" w:cs="Calibri"/>
          <w:sz w:val="22"/>
          <w:szCs w:val="22"/>
        </w:rPr>
        <w:t>2.</w:t>
      </w:r>
      <w:r w:rsidRPr="00E536CA">
        <w:rPr>
          <w:rFonts w:ascii="Calibri" w:hAnsi="Calibri" w:cs="Calibri"/>
          <w:sz w:val="22"/>
          <w:szCs w:val="22"/>
        </w:rPr>
        <w:tab/>
        <w:t xml:space="preserve">Termin </w:t>
      </w:r>
      <w:r w:rsidR="00FB4505">
        <w:rPr>
          <w:rFonts w:ascii="Calibri" w:hAnsi="Calibri" w:cs="Calibri"/>
          <w:sz w:val="22"/>
          <w:szCs w:val="22"/>
        </w:rPr>
        <w:t>dostawy  „T</w:t>
      </w:r>
      <w:r w:rsidRPr="00E536CA">
        <w:rPr>
          <w:rFonts w:ascii="Calibri" w:hAnsi="Calibri" w:cs="Calibri"/>
          <w:sz w:val="22"/>
          <w:szCs w:val="22"/>
        </w:rPr>
        <w:t>”– 40 %</w:t>
      </w:r>
    </w:p>
    <w:p w:rsidR="00E536CA" w:rsidRDefault="00E536CA" w:rsidP="00E536CA">
      <w:pPr>
        <w:jc w:val="both"/>
        <w:rPr>
          <w:rFonts w:ascii="Calibri" w:hAnsi="Calibri" w:cs="Calibri"/>
          <w:sz w:val="22"/>
          <w:szCs w:val="22"/>
        </w:rPr>
      </w:pPr>
    </w:p>
    <w:p w:rsidR="00E536CA" w:rsidRPr="00E536CA" w:rsidRDefault="00E536CA" w:rsidP="00E536CA">
      <w:pPr>
        <w:jc w:val="both"/>
        <w:rPr>
          <w:rFonts w:ascii="Calibri" w:hAnsi="Calibri" w:cs="Calibri"/>
          <w:sz w:val="22"/>
          <w:szCs w:val="22"/>
        </w:rPr>
      </w:pPr>
      <w:r w:rsidRPr="00E536CA">
        <w:rPr>
          <w:rFonts w:ascii="Calibri" w:hAnsi="Calibri" w:cs="Calibri"/>
          <w:sz w:val="22"/>
          <w:szCs w:val="22"/>
        </w:rPr>
        <w:t>1)</w:t>
      </w:r>
      <w:r w:rsidRPr="00E536CA">
        <w:rPr>
          <w:rFonts w:ascii="Calibri" w:hAnsi="Calibri" w:cs="Calibri"/>
          <w:sz w:val="22"/>
          <w:szCs w:val="22"/>
        </w:rPr>
        <w:tab/>
        <w:t xml:space="preserve">Przy ocenie oferty w kryterium cena („C”) – 60 %najwyżej będzie punktowana oferta proponująca najniższą cenę (brutto) za wykonanie przedmiotu zamówienia, pozostałe oferty uzyskają odpowiednio mniejszą liczbę punktów, po przeliczeniu wg wzoru: </w:t>
      </w:r>
    </w:p>
    <w:p w:rsidR="00E536CA" w:rsidRPr="00E536CA" w:rsidRDefault="00E536CA" w:rsidP="00E536CA">
      <w:pPr>
        <w:jc w:val="both"/>
        <w:rPr>
          <w:rFonts w:ascii="Calibri" w:hAnsi="Calibri" w:cs="Calibri"/>
          <w:sz w:val="22"/>
          <w:szCs w:val="22"/>
        </w:rPr>
      </w:pPr>
    </w:p>
    <w:p w:rsidR="00E536CA" w:rsidRPr="00E536CA" w:rsidRDefault="00E536CA" w:rsidP="00E536CA">
      <w:pPr>
        <w:jc w:val="center"/>
        <w:rPr>
          <w:rFonts w:ascii="Calibri" w:hAnsi="Calibri" w:cs="Calibri"/>
          <w:sz w:val="22"/>
          <w:szCs w:val="22"/>
        </w:rPr>
      </w:pPr>
      <w:r w:rsidRPr="00E536CA">
        <w:rPr>
          <w:rFonts w:ascii="Calibri" w:hAnsi="Calibri" w:cs="Calibri"/>
          <w:sz w:val="22"/>
          <w:szCs w:val="22"/>
        </w:rPr>
        <w:t>cena oferty z najniższą ceną</w:t>
      </w:r>
    </w:p>
    <w:p w:rsidR="00E536CA" w:rsidRPr="00E536CA" w:rsidRDefault="00E536CA" w:rsidP="00E536CA">
      <w:pPr>
        <w:jc w:val="center"/>
        <w:rPr>
          <w:rFonts w:ascii="Calibri" w:hAnsi="Calibri" w:cs="Calibri"/>
          <w:sz w:val="22"/>
          <w:szCs w:val="22"/>
        </w:rPr>
      </w:pPr>
      <w:r w:rsidRPr="00E536CA">
        <w:rPr>
          <w:rFonts w:ascii="Calibri" w:hAnsi="Calibri" w:cs="Calibri"/>
          <w:sz w:val="22"/>
          <w:szCs w:val="22"/>
        </w:rPr>
        <w:t>niepodlegającej odrzuceniu</w:t>
      </w:r>
    </w:p>
    <w:p w:rsidR="00E536CA" w:rsidRPr="00E536CA" w:rsidRDefault="00E536CA" w:rsidP="00E536CA">
      <w:pPr>
        <w:jc w:val="center"/>
        <w:rPr>
          <w:rFonts w:ascii="Calibri" w:hAnsi="Calibri" w:cs="Calibri"/>
          <w:sz w:val="22"/>
          <w:szCs w:val="22"/>
        </w:rPr>
      </w:pPr>
      <w:r w:rsidRPr="00E536CA">
        <w:rPr>
          <w:rFonts w:ascii="Calibri" w:hAnsi="Calibri" w:cs="Calibri"/>
          <w:sz w:val="22"/>
          <w:szCs w:val="22"/>
        </w:rPr>
        <w:t>spośród złożonych ofert</w:t>
      </w:r>
    </w:p>
    <w:p w:rsidR="00E536CA" w:rsidRPr="00E536CA" w:rsidRDefault="00E536CA" w:rsidP="00E536CA">
      <w:pPr>
        <w:jc w:val="both"/>
        <w:rPr>
          <w:rFonts w:ascii="Calibri" w:hAnsi="Calibri" w:cs="Calibri"/>
          <w:sz w:val="22"/>
          <w:szCs w:val="22"/>
        </w:rPr>
      </w:pPr>
      <w:r w:rsidRPr="00E536CA">
        <w:rPr>
          <w:rFonts w:ascii="Calibri" w:hAnsi="Calibri" w:cs="Calibri"/>
          <w:sz w:val="22"/>
          <w:szCs w:val="22"/>
        </w:rPr>
        <w:t xml:space="preserve">      ilość punktów oferty badanej = --------------------------------------------- --x 60</w:t>
      </w:r>
    </w:p>
    <w:p w:rsidR="00E536CA" w:rsidRPr="00E536CA" w:rsidRDefault="00E536CA" w:rsidP="00E536CA">
      <w:pPr>
        <w:jc w:val="center"/>
        <w:rPr>
          <w:rFonts w:ascii="Calibri" w:hAnsi="Calibri" w:cs="Calibri"/>
          <w:sz w:val="22"/>
          <w:szCs w:val="22"/>
        </w:rPr>
      </w:pPr>
      <w:r w:rsidRPr="00E536CA">
        <w:rPr>
          <w:rFonts w:ascii="Calibri" w:hAnsi="Calibri" w:cs="Calibri"/>
          <w:sz w:val="22"/>
          <w:szCs w:val="22"/>
        </w:rPr>
        <w:t>cena oferty badanej</w:t>
      </w:r>
    </w:p>
    <w:p w:rsidR="00E536CA" w:rsidRPr="00E536CA" w:rsidRDefault="00E536CA" w:rsidP="00E536CA">
      <w:pPr>
        <w:jc w:val="center"/>
        <w:rPr>
          <w:rFonts w:ascii="Calibri" w:hAnsi="Calibri" w:cs="Calibri"/>
          <w:sz w:val="22"/>
          <w:szCs w:val="22"/>
        </w:rPr>
      </w:pPr>
      <w:r w:rsidRPr="00E536CA">
        <w:rPr>
          <w:rFonts w:ascii="Calibri" w:hAnsi="Calibri" w:cs="Calibri"/>
          <w:sz w:val="22"/>
          <w:szCs w:val="22"/>
        </w:rPr>
        <w:t>niepodlegającej odrzuceniu</w:t>
      </w:r>
    </w:p>
    <w:p w:rsidR="00E536CA" w:rsidRPr="00E536CA" w:rsidRDefault="00E536CA" w:rsidP="00E536CA">
      <w:pPr>
        <w:jc w:val="both"/>
        <w:rPr>
          <w:rFonts w:ascii="Calibri" w:hAnsi="Calibri" w:cs="Calibri"/>
          <w:sz w:val="22"/>
          <w:szCs w:val="22"/>
        </w:rPr>
      </w:pPr>
    </w:p>
    <w:p w:rsidR="00FB4505" w:rsidRPr="00FB4505" w:rsidRDefault="00E536CA" w:rsidP="00FB4505">
      <w:pPr>
        <w:jc w:val="both"/>
        <w:rPr>
          <w:rFonts w:ascii="Calibri" w:hAnsi="Calibri" w:cs="Calibri"/>
          <w:bCs/>
          <w:sz w:val="22"/>
          <w:szCs w:val="22"/>
        </w:rPr>
      </w:pPr>
      <w:r w:rsidRPr="00E536CA">
        <w:rPr>
          <w:rFonts w:ascii="Calibri" w:hAnsi="Calibri" w:cs="Calibri"/>
          <w:sz w:val="22"/>
          <w:szCs w:val="22"/>
        </w:rPr>
        <w:t>2)</w:t>
      </w:r>
      <w:r w:rsidRPr="00E536CA">
        <w:rPr>
          <w:rFonts w:ascii="Calibri" w:hAnsi="Calibri" w:cs="Calibri"/>
          <w:sz w:val="22"/>
          <w:szCs w:val="22"/>
        </w:rPr>
        <w:tab/>
      </w:r>
      <w:r w:rsidR="00FB4505" w:rsidRPr="00FB4505">
        <w:rPr>
          <w:rFonts w:ascii="Calibri" w:hAnsi="Calibri" w:cs="Calibri"/>
          <w:bCs/>
          <w:sz w:val="22"/>
          <w:szCs w:val="22"/>
        </w:rPr>
        <w:t xml:space="preserve">Kryterium nr 2 - </w:t>
      </w:r>
      <w:r w:rsidR="00E33278">
        <w:rPr>
          <w:rFonts w:ascii="Calibri" w:hAnsi="Calibri" w:cs="Calibri"/>
          <w:bCs/>
          <w:sz w:val="22"/>
          <w:szCs w:val="22"/>
        </w:rPr>
        <w:tab/>
        <w:t>t</w:t>
      </w:r>
      <w:r w:rsidR="00FB4505" w:rsidRPr="00FB4505">
        <w:rPr>
          <w:rFonts w:ascii="Calibri" w:hAnsi="Calibri" w:cs="Calibri"/>
          <w:bCs/>
          <w:sz w:val="22"/>
          <w:szCs w:val="22"/>
        </w:rPr>
        <w:t>ermin dostawy  „T”– 40 %</w:t>
      </w:r>
    </w:p>
    <w:p w:rsidR="00FB4505" w:rsidRPr="00FB4505" w:rsidRDefault="00FB4505" w:rsidP="00FB4505">
      <w:pPr>
        <w:jc w:val="both"/>
        <w:rPr>
          <w:rFonts w:ascii="Calibri" w:hAnsi="Calibri" w:cs="Calibri"/>
          <w:sz w:val="22"/>
          <w:szCs w:val="22"/>
        </w:rPr>
      </w:pPr>
      <w:r w:rsidRPr="00FB4505">
        <w:rPr>
          <w:rFonts w:ascii="Calibri" w:hAnsi="Calibri" w:cs="Calibri"/>
          <w:sz w:val="22"/>
          <w:szCs w:val="22"/>
        </w:rPr>
        <w:t>Termin dostawy:</w:t>
      </w:r>
    </w:p>
    <w:p w:rsidR="00FB4505" w:rsidRPr="00FB4505" w:rsidRDefault="004A5DE5" w:rsidP="00FB4505">
      <w:pPr>
        <w:jc w:val="both"/>
        <w:rPr>
          <w:rFonts w:ascii="Calibri" w:hAnsi="Calibri" w:cs="Calibri"/>
          <w:sz w:val="22"/>
          <w:szCs w:val="22"/>
        </w:rPr>
      </w:pPr>
      <w:r>
        <w:rPr>
          <w:rFonts w:ascii="Calibri" w:hAnsi="Calibri" w:cs="Calibri"/>
          <w:sz w:val="22"/>
          <w:szCs w:val="22"/>
        </w:rPr>
        <w:t xml:space="preserve">5 dni – </w:t>
      </w:r>
      <w:r w:rsidR="007478BC">
        <w:rPr>
          <w:rFonts w:ascii="Calibri" w:hAnsi="Calibri" w:cs="Calibri"/>
          <w:sz w:val="22"/>
          <w:szCs w:val="22"/>
        </w:rPr>
        <w:t>1</w:t>
      </w:r>
      <w:r>
        <w:rPr>
          <w:rFonts w:ascii="Calibri" w:hAnsi="Calibri" w:cs="Calibri"/>
          <w:sz w:val="22"/>
          <w:szCs w:val="22"/>
        </w:rPr>
        <w:t xml:space="preserve"> </w:t>
      </w:r>
      <w:r w:rsidR="00FB4505" w:rsidRPr="00FB4505">
        <w:rPr>
          <w:rFonts w:ascii="Calibri" w:hAnsi="Calibri" w:cs="Calibri"/>
          <w:sz w:val="22"/>
          <w:szCs w:val="22"/>
        </w:rPr>
        <w:t>pkt</w:t>
      </w:r>
    </w:p>
    <w:p w:rsidR="00FB4505" w:rsidRPr="00FB4505" w:rsidRDefault="00FB4505" w:rsidP="00FB4505">
      <w:pPr>
        <w:jc w:val="both"/>
        <w:rPr>
          <w:rFonts w:ascii="Calibri" w:hAnsi="Calibri" w:cs="Calibri"/>
          <w:sz w:val="22"/>
          <w:szCs w:val="22"/>
        </w:rPr>
      </w:pPr>
      <w:r w:rsidRPr="00FB4505">
        <w:rPr>
          <w:rFonts w:ascii="Calibri" w:hAnsi="Calibri" w:cs="Calibri"/>
          <w:sz w:val="22"/>
          <w:szCs w:val="22"/>
        </w:rPr>
        <w:t>4</w:t>
      </w:r>
      <w:r w:rsidR="004A5DE5">
        <w:rPr>
          <w:rFonts w:ascii="Calibri" w:hAnsi="Calibri" w:cs="Calibri"/>
          <w:sz w:val="22"/>
          <w:szCs w:val="22"/>
        </w:rPr>
        <w:t xml:space="preserve"> </w:t>
      </w:r>
      <w:r w:rsidRPr="00FB4505">
        <w:rPr>
          <w:rFonts w:ascii="Calibri" w:hAnsi="Calibri" w:cs="Calibri"/>
          <w:sz w:val="22"/>
          <w:szCs w:val="22"/>
        </w:rPr>
        <w:t xml:space="preserve">dni – </w:t>
      </w:r>
      <w:r w:rsidR="004A5DE5">
        <w:rPr>
          <w:rFonts w:ascii="Calibri" w:hAnsi="Calibri" w:cs="Calibri"/>
          <w:sz w:val="22"/>
          <w:szCs w:val="22"/>
        </w:rPr>
        <w:t xml:space="preserve">10 </w:t>
      </w:r>
      <w:r w:rsidRPr="00FB4505">
        <w:rPr>
          <w:rFonts w:ascii="Calibri" w:hAnsi="Calibri" w:cs="Calibri"/>
          <w:sz w:val="22"/>
          <w:szCs w:val="22"/>
        </w:rPr>
        <w:t>pkt</w:t>
      </w:r>
    </w:p>
    <w:p w:rsidR="00FB4505" w:rsidRDefault="00FB4505" w:rsidP="00FB4505">
      <w:pPr>
        <w:jc w:val="both"/>
        <w:rPr>
          <w:rFonts w:ascii="Calibri" w:hAnsi="Calibri" w:cs="Calibri"/>
          <w:sz w:val="22"/>
          <w:szCs w:val="22"/>
        </w:rPr>
      </w:pPr>
      <w:r w:rsidRPr="00FB4505">
        <w:rPr>
          <w:rFonts w:ascii="Calibri" w:hAnsi="Calibri" w:cs="Calibri"/>
          <w:sz w:val="22"/>
          <w:szCs w:val="22"/>
        </w:rPr>
        <w:t>3</w:t>
      </w:r>
      <w:r w:rsidR="004A5DE5">
        <w:rPr>
          <w:rFonts w:ascii="Calibri" w:hAnsi="Calibri" w:cs="Calibri"/>
          <w:sz w:val="22"/>
          <w:szCs w:val="22"/>
        </w:rPr>
        <w:t xml:space="preserve"> </w:t>
      </w:r>
      <w:r w:rsidRPr="00FB4505">
        <w:rPr>
          <w:rFonts w:ascii="Calibri" w:hAnsi="Calibri" w:cs="Calibri"/>
          <w:sz w:val="22"/>
          <w:szCs w:val="22"/>
        </w:rPr>
        <w:t xml:space="preserve">dni – </w:t>
      </w:r>
      <w:r w:rsidR="004A5DE5">
        <w:rPr>
          <w:rFonts w:ascii="Calibri" w:hAnsi="Calibri" w:cs="Calibri"/>
          <w:sz w:val="22"/>
          <w:szCs w:val="22"/>
        </w:rPr>
        <w:t xml:space="preserve">20 </w:t>
      </w:r>
      <w:r w:rsidRPr="00FB4505">
        <w:rPr>
          <w:rFonts w:ascii="Calibri" w:hAnsi="Calibri" w:cs="Calibri"/>
          <w:sz w:val="22"/>
          <w:szCs w:val="22"/>
        </w:rPr>
        <w:t>pkt</w:t>
      </w:r>
    </w:p>
    <w:p w:rsidR="004A5DE5" w:rsidRPr="004A5DE5" w:rsidRDefault="004A5DE5" w:rsidP="004A5DE5">
      <w:pPr>
        <w:jc w:val="both"/>
        <w:rPr>
          <w:rFonts w:ascii="Calibri" w:hAnsi="Calibri" w:cs="Calibri"/>
          <w:sz w:val="22"/>
          <w:szCs w:val="22"/>
        </w:rPr>
      </w:pPr>
      <w:r>
        <w:rPr>
          <w:rFonts w:ascii="Calibri" w:hAnsi="Calibri" w:cs="Calibri"/>
          <w:sz w:val="22"/>
          <w:szCs w:val="22"/>
        </w:rPr>
        <w:t>2</w:t>
      </w:r>
      <w:r w:rsidRPr="004A5DE5">
        <w:rPr>
          <w:rFonts w:ascii="Calibri" w:hAnsi="Calibri" w:cs="Calibri"/>
          <w:sz w:val="22"/>
          <w:szCs w:val="22"/>
        </w:rPr>
        <w:t xml:space="preserve"> dni – </w:t>
      </w:r>
      <w:r>
        <w:rPr>
          <w:rFonts w:ascii="Calibri" w:hAnsi="Calibri" w:cs="Calibri"/>
          <w:sz w:val="22"/>
          <w:szCs w:val="22"/>
        </w:rPr>
        <w:t>30</w:t>
      </w:r>
      <w:r w:rsidRPr="004A5DE5">
        <w:rPr>
          <w:rFonts w:ascii="Calibri" w:hAnsi="Calibri" w:cs="Calibri"/>
          <w:sz w:val="22"/>
          <w:szCs w:val="22"/>
        </w:rPr>
        <w:t xml:space="preserve"> pkt</w:t>
      </w:r>
    </w:p>
    <w:p w:rsidR="004A5DE5" w:rsidRPr="004A5DE5" w:rsidRDefault="004A5DE5" w:rsidP="004A5DE5">
      <w:pPr>
        <w:jc w:val="both"/>
        <w:rPr>
          <w:rFonts w:ascii="Calibri" w:hAnsi="Calibri" w:cs="Calibri"/>
          <w:sz w:val="22"/>
          <w:szCs w:val="22"/>
        </w:rPr>
      </w:pPr>
      <w:r>
        <w:rPr>
          <w:rFonts w:ascii="Calibri" w:hAnsi="Calibri" w:cs="Calibri"/>
          <w:sz w:val="22"/>
          <w:szCs w:val="22"/>
        </w:rPr>
        <w:t>1</w:t>
      </w:r>
      <w:r w:rsidRPr="004A5DE5">
        <w:rPr>
          <w:rFonts w:ascii="Calibri" w:hAnsi="Calibri" w:cs="Calibri"/>
          <w:sz w:val="22"/>
          <w:szCs w:val="22"/>
        </w:rPr>
        <w:t xml:space="preserve"> dni – </w:t>
      </w:r>
      <w:r>
        <w:rPr>
          <w:rFonts w:ascii="Calibri" w:hAnsi="Calibri" w:cs="Calibri"/>
          <w:sz w:val="22"/>
          <w:szCs w:val="22"/>
        </w:rPr>
        <w:t>40</w:t>
      </w:r>
      <w:r w:rsidRPr="004A5DE5">
        <w:rPr>
          <w:rFonts w:ascii="Calibri" w:hAnsi="Calibri" w:cs="Calibri"/>
          <w:sz w:val="22"/>
          <w:szCs w:val="22"/>
        </w:rPr>
        <w:t xml:space="preserve"> pkt</w:t>
      </w:r>
    </w:p>
    <w:p w:rsidR="004A5DE5" w:rsidRDefault="004A5DE5" w:rsidP="00FB4505">
      <w:pPr>
        <w:jc w:val="both"/>
        <w:rPr>
          <w:rFonts w:ascii="Calibri" w:hAnsi="Calibri" w:cs="Calibri"/>
          <w:sz w:val="22"/>
          <w:szCs w:val="22"/>
        </w:rPr>
      </w:pPr>
    </w:p>
    <w:p w:rsidR="007478BC" w:rsidRPr="007478BC" w:rsidRDefault="007478BC" w:rsidP="00FB4505">
      <w:pPr>
        <w:jc w:val="both"/>
        <w:rPr>
          <w:rFonts w:ascii="Calibri" w:hAnsi="Calibri" w:cs="Calibri"/>
          <w:sz w:val="22"/>
          <w:szCs w:val="22"/>
        </w:rPr>
      </w:pPr>
      <w:r w:rsidRPr="007478BC">
        <w:rPr>
          <w:rFonts w:ascii="Calibri" w:hAnsi="Calibri" w:cs="Calibri"/>
          <w:sz w:val="22"/>
          <w:szCs w:val="22"/>
        </w:rPr>
        <w:t xml:space="preserve">W przypadku zaoferowania terminu dłuższego niż 5 dni oferta zostanie odrzucona. Jeżeli Wykonawca nie wpisze w formularzu </w:t>
      </w:r>
      <w:proofErr w:type="spellStart"/>
      <w:r w:rsidRPr="007478BC">
        <w:rPr>
          <w:rFonts w:ascii="Calibri" w:hAnsi="Calibri" w:cs="Calibri"/>
          <w:sz w:val="22"/>
          <w:szCs w:val="22"/>
        </w:rPr>
        <w:t>asort</w:t>
      </w:r>
      <w:proofErr w:type="spellEnd"/>
      <w:r w:rsidRPr="007478BC">
        <w:rPr>
          <w:rFonts w:ascii="Calibri" w:hAnsi="Calibri" w:cs="Calibri"/>
          <w:sz w:val="22"/>
          <w:szCs w:val="22"/>
        </w:rPr>
        <w:t xml:space="preserve">-cenowym (zał.nr 1 do oferty) oferowanego terminu dostawy, Zamawiający przyjmuje, że Wykonawca zaoferował najdłuższy możliwy termin, tzn. 5 dni, i ta wartość zostanie podstawiona do ww. wzoru w ocenie ofert. Zamawiający zakazuje modyfikowania formularza </w:t>
      </w:r>
      <w:proofErr w:type="spellStart"/>
      <w:r w:rsidRPr="007478BC">
        <w:rPr>
          <w:rFonts w:ascii="Calibri" w:hAnsi="Calibri" w:cs="Calibri"/>
          <w:sz w:val="22"/>
          <w:szCs w:val="22"/>
        </w:rPr>
        <w:t>asort</w:t>
      </w:r>
      <w:proofErr w:type="spellEnd"/>
      <w:r w:rsidRPr="007478BC">
        <w:rPr>
          <w:rFonts w:ascii="Calibri" w:hAnsi="Calibri" w:cs="Calibri"/>
          <w:sz w:val="22"/>
          <w:szCs w:val="22"/>
        </w:rPr>
        <w:t xml:space="preserve">.-cenowego poprzez dopisywanie ,,dni robocze’’. Zamawiający wymaga podania terminu dostawy w dniach zwykłych, tj. kalendarzowych a nie roboczych. W przypadku zmodyfikowania formularza </w:t>
      </w:r>
      <w:proofErr w:type="spellStart"/>
      <w:r w:rsidRPr="007478BC">
        <w:rPr>
          <w:rFonts w:ascii="Calibri" w:hAnsi="Calibri" w:cs="Calibri"/>
          <w:sz w:val="22"/>
          <w:szCs w:val="22"/>
        </w:rPr>
        <w:t>asort</w:t>
      </w:r>
      <w:proofErr w:type="spellEnd"/>
      <w:r w:rsidRPr="007478BC">
        <w:rPr>
          <w:rFonts w:ascii="Calibri" w:hAnsi="Calibri" w:cs="Calibri"/>
          <w:sz w:val="22"/>
          <w:szCs w:val="22"/>
        </w:rPr>
        <w:t>.-cenowego i wpisanie terminu dostawy w dniach roboczych, Zamawiający przyjmuje, że Wykonawca zaoferował najdłuższy możliwy termin, tzn. 5 dni, i ta wartość zostanie podstawiona do ww. wzoru w ocenie ofert.</w:t>
      </w:r>
    </w:p>
    <w:p w:rsidR="002704A9" w:rsidRPr="00FB4505" w:rsidRDefault="00E536CA" w:rsidP="00FB4505">
      <w:pPr>
        <w:jc w:val="both"/>
        <w:rPr>
          <w:rFonts w:ascii="Calibri" w:hAnsi="Calibri" w:cs="Calibri"/>
          <w:sz w:val="22"/>
          <w:szCs w:val="22"/>
        </w:rPr>
      </w:pPr>
      <w:r w:rsidRPr="00FB4505">
        <w:rPr>
          <w:rFonts w:ascii="Calibri" w:hAnsi="Calibri" w:cs="Calibri"/>
          <w:sz w:val="22"/>
          <w:szCs w:val="22"/>
        </w:rPr>
        <w:t xml:space="preserve">                        </w:t>
      </w:r>
      <w:r w:rsidR="009B2F4D" w:rsidRPr="00FB4505">
        <w:rPr>
          <w:rFonts w:ascii="Calibri" w:hAnsi="Calibri" w:cs="Calibri"/>
          <w:sz w:val="22"/>
          <w:szCs w:val="22"/>
        </w:rPr>
        <w:t xml:space="preserve">                               </w:t>
      </w:r>
    </w:p>
    <w:p w:rsidR="005A1A61" w:rsidRPr="00163DD8" w:rsidRDefault="002704A9" w:rsidP="002704A9">
      <w:pPr>
        <w:jc w:val="both"/>
        <w:rPr>
          <w:rFonts w:ascii="Calibri" w:hAnsi="Calibri" w:cs="Calibri"/>
          <w:b/>
          <w:sz w:val="22"/>
          <w:szCs w:val="22"/>
        </w:rPr>
      </w:pPr>
      <w:r w:rsidRPr="00163DD8">
        <w:rPr>
          <w:rFonts w:ascii="Calibri" w:hAnsi="Calibri" w:cs="Calibri"/>
          <w:sz w:val="22"/>
          <w:szCs w:val="22"/>
        </w:rPr>
        <w:t>Zamówienie zostaje udzielone temu Wykonawcy, którego oferta uzyska najwyższą ilość punktów.              Punktację i wszelkie wyliczenia zaokrągla się do dwóch miejsc po przecinku.</w:t>
      </w:r>
    </w:p>
    <w:p w:rsidR="005A1A61" w:rsidRPr="00163DD8" w:rsidRDefault="009B2F4D" w:rsidP="00516AC4">
      <w:pPr>
        <w:pStyle w:val="Teksttreci20"/>
        <w:widowControl w:val="0"/>
        <w:numPr>
          <w:ilvl w:val="0"/>
          <w:numId w:val="12"/>
        </w:numPr>
        <w:shd w:val="clear" w:color="auto" w:fill="auto"/>
        <w:suppressAutoHyphens w:val="0"/>
        <w:spacing w:before="0" w:after="0" w:line="245" w:lineRule="exact"/>
        <w:ind w:left="400" w:right="20" w:hanging="340"/>
        <w:jc w:val="both"/>
        <w:rPr>
          <w:rFonts w:ascii="Calibri" w:hAnsi="Calibri" w:cs="Calibri"/>
          <w:sz w:val="22"/>
          <w:szCs w:val="22"/>
        </w:rPr>
      </w:pPr>
      <w:r>
        <w:rPr>
          <w:rFonts w:ascii="Calibri" w:hAnsi="Calibri" w:cs="Calibri"/>
          <w:sz w:val="22"/>
          <w:szCs w:val="22"/>
        </w:rPr>
        <w:t xml:space="preserve"> </w:t>
      </w:r>
      <w:r w:rsidR="005A1A61" w:rsidRPr="00163DD8">
        <w:rPr>
          <w:rFonts w:ascii="Calibri" w:hAnsi="Calibri" w:cs="Calibri"/>
          <w:sz w:val="22"/>
          <w:szCs w:val="22"/>
        </w:rPr>
        <w:t xml:space="preserve">Ocena zostanie dokonana na podstawie informacji złożonych w Formularzu </w:t>
      </w:r>
      <w:r w:rsidR="004B21E1" w:rsidRPr="00163DD8">
        <w:rPr>
          <w:rFonts w:ascii="Calibri" w:hAnsi="Calibri" w:cs="Calibri"/>
          <w:sz w:val="22"/>
          <w:szCs w:val="22"/>
        </w:rPr>
        <w:t>Ofertowym - Załącznik nr 1 do S</w:t>
      </w:r>
      <w:r w:rsidR="005A1A61" w:rsidRPr="00163DD8">
        <w:rPr>
          <w:rFonts w:ascii="Calibri" w:hAnsi="Calibri" w:cs="Calibri"/>
          <w:sz w:val="22"/>
          <w:szCs w:val="22"/>
        </w:rPr>
        <w:t>WZ.</w:t>
      </w:r>
    </w:p>
    <w:p w:rsidR="005A1A61" w:rsidRPr="00163DD8" w:rsidRDefault="005A1A61" w:rsidP="00516AC4">
      <w:pPr>
        <w:pStyle w:val="Teksttreci20"/>
        <w:widowControl w:val="0"/>
        <w:numPr>
          <w:ilvl w:val="0"/>
          <w:numId w:val="12"/>
        </w:numPr>
        <w:shd w:val="clear" w:color="auto" w:fill="auto"/>
        <w:suppressAutoHyphens w:val="0"/>
        <w:spacing w:before="0" w:after="0" w:line="210" w:lineRule="exact"/>
        <w:ind w:left="400" w:hanging="340"/>
        <w:jc w:val="both"/>
        <w:rPr>
          <w:rFonts w:ascii="Calibri" w:hAnsi="Calibri" w:cs="Calibri"/>
          <w:sz w:val="22"/>
          <w:szCs w:val="22"/>
        </w:rPr>
      </w:pPr>
      <w:r w:rsidRPr="00163DD8">
        <w:rPr>
          <w:rFonts w:ascii="Calibri" w:hAnsi="Calibri" w:cs="Calibri"/>
          <w:sz w:val="22"/>
          <w:szCs w:val="22"/>
        </w:rPr>
        <w:t xml:space="preserve"> Zamawiający za najkorzystniejszą uzna </w:t>
      </w:r>
      <w:r w:rsidR="004B21E1" w:rsidRPr="00163DD8">
        <w:rPr>
          <w:rFonts w:ascii="Calibri" w:hAnsi="Calibri" w:cs="Calibri"/>
          <w:sz w:val="22"/>
          <w:szCs w:val="22"/>
        </w:rPr>
        <w:t>ofertę, która  spełnia wymogi S</w:t>
      </w:r>
      <w:r w:rsidRPr="00163DD8">
        <w:rPr>
          <w:rFonts w:ascii="Calibri" w:hAnsi="Calibri" w:cs="Calibri"/>
          <w:sz w:val="22"/>
          <w:szCs w:val="22"/>
        </w:rPr>
        <w:t>WZ oraz uzyska najwyższą łączną liczbę punktów.</w:t>
      </w:r>
    </w:p>
    <w:p w:rsidR="005A1A61" w:rsidRPr="00163DD8" w:rsidRDefault="005A1A61" w:rsidP="00695EE8">
      <w:pPr>
        <w:pStyle w:val="Teksttreci20"/>
        <w:widowControl w:val="0"/>
        <w:numPr>
          <w:ilvl w:val="0"/>
          <w:numId w:val="12"/>
        </w:numPr>
        <w:shd w:val="clear" w:color="auto" w:fill="auto"/>
        <w:suppressAutoHyphens w:val="0"/>
        <w:spacing w:before="0" w:after="0" w:line="252" w:lineRule="exact"/>
        <w:ind w:left="400" w:right="20" w:hanging="340"/>
        <w:jc w:val="both"/>
        <w:rPr>
          <w:rFonts w:ascii="Calibri" w:hAnsi="Calibri" w:cs="Calibri"/>
          <w:sz w:val="22"/>
          <w:szCs w:val="22"/>
        </w:rPr>
      </w:pPr>
      <w:r w:rsidRPr="00163DD8">
        <w:rPr>
          <w:rFonts w:ascii="Calibri" w:hAnsi="Calibri" w:cs="Calibri"/>
          <w:sz w:val="22"/>
          <w:szCs w:val="22"/>
        </w:rPr>
        <w:t xml:space="preserve"> Jeżeli nie można wybrać oferty najkorzystniejszej z uwagi na to, że dwie lub więcej ofert przedstawia taki sam bilans ceny i innego kryterium oceny ofert, Zamawiający spośród tych ofe</w:t>
      </w:r>
      <w:r w:rsidR="00695EE8">
        <w:rPr>
          <w:rFonts w:ascii="Calibri" w:hAnsi="Calibri" w:cs="Calibri"/>
          <w:sz w:val="22"/>
          <w:szCs w:val="22"/>
        </w:rPr>
        <w:t xml:space="preserve">rt wybiera ofertę z niższą ceną, </w:t>
      </w:r>
      <w:r w:rsidR="00695EE8" w:rsidRPr="00695EE8">
        <w:rPr>
          <w:rFonts w:ascii="Calibri" w:hAnsi="Calibri" w:cs="Calibri"/>
          <w:sz w:val="22"/>
          <w:szCs w:val="22"/>
        </w:rPr>
        <w:t>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r w:rsidR="00695EE8" w:rsidRPr="00695EE8">
        <w:rPr>
          <w:rFonts w:ascii="Calibri" w:hAnsi="Calibri" w:cs="Calibri"/>
          <w:sz w:val="22"/>
          <w:szCs w:val="22"/>
        </w:rPr>
        <w:tab/>
      </w:r>
      <w:r w:rsidR="00695EE8">
        <w:rPr>
          <w:rFonts w:ascii="Calibri" w:hAnsi="Calibri" w:cs="Calibri"/>
          <w:sz w:val="22"/>
          <w:szCs w:val="22"/>
        </w:rPr>
        <w:t>.</w:t>
      </w:r>
    </w:p>
    <w:p w:rsidR="005A1A61" w:rsidRPr="00163DD8" w:rsidRDefault="005A1A61" w:rsidP="00516AC4">
      <w:pPr>
        <w:pStyle w:val="Teksttreci20"/>
        <w:widowControl w:val="0"/>
        <w:numPr>
          <w:ilvl w:val="0"/>
          <w:numId w:val="12"/>
        </w:numPr>
        <w:shd w:val="clear" w:color="auto" w:fill="auto"/>
        <w:suppressAutoHyphens w:val="0"/>
        <w:spacing w:before="0" w:after="0" w:line="248" w:lineRule="exact"/>
        <w:ind w:left="400" w:right="20" w:hanging="340"/>
        <w:jc w:val="both"/>
        <w:rPr>
          <w:rFonts w:ascii="Calibri" w:hAnsi="Calibri" w:cs="Calibri"/>
          <w:sz w:val="22"/>
          <w:szCs w:val="22"/>
        </w:rPr>
      </w:pPr>
      <w:r w:rsidRPr="00163DD8">
        <w:rPr>
          <w:rFonts w:ascii="Calibri" w:hAnsi="Calibri" w:cs="Calibri"/>
          <w:sz w:val="22"/>
          <w:szCs w:val="22"/>
        </w:rPr>
        <w:t xml:space="preserve"> W toku dokonywania badania i oceny ofert Zamawiający może żądać udzielenia przez Wykonawców wyjaśnień treści złożonych przez nich ofert.</w:t>
      </w:r>
    </w:p>
    <w:p w:rsidR="00756B65" w:rsidRPr="00163DD8" w:rsidRDefault="009B2F4D" w:rsidP="00516AC4">
      <w:pPr>
        <w:pStyle w:val="Teksttreci20"/>
        <w:widowControl w:val="0"/>
        <w:numPr>
          <w:ilvl w:val="0"/>
          <w:numId w:val="12"/>
        </w:numPr>
        <w:shd w:val="clear" w:color="auto" w:fill="auto"/>
        <w:suppressAutoHyphens w:val="0"/>
        <w:spacing w:before="0" w:after="420" w:line="252" w:lineRule="exact"/>
        <w:ind w:left="400" w:right="20" w:hanging="340"/>
        <w:jc w:val="both"/>
        <w:rPr>
          <w:rFonts w:ascii="Calibri" w:hAnsi="Calibri" w:cs="Calibri"/>
          <w:sz w:val="22"/>
          <w:szCs w:val="22"/>
        </w:rPr>
      </w:pPr>
      <w:r>
        <w:rPr>
          <w:rFonts w:ascii="Calibri" w:hAnsi="Calibri" w:cs="Calibri"/>
          <w:sz w:val="22"/>
          <w:szCs w:val="22"/>
        </w:rPr>
        <w:t xml:space="preserve"> </w:t>
      </w:r>
      <w:r w:rsidR="005A1A61" w:rsidRPr="00163DD8">
        <w:rPr>
          <w:rFonts w:ascii="Calibri" w:hAnsi="Calibri" w:cs="Calibri"/>
          <w:sz w:val="22"/>
          <w:szCs w:val="22"/>
        </w:rPr>
        <w:t>Zamawiający udzieli zamówienia Wykonawcy, którego oferta odpowiada wszystkim wymaganio</w:t>
      </w:r>
      <w:r w:rsidR="004B21E1" w:rsidRPr="00163DD8">
        <w:rPr>
          <w:rFonts w:ascii="Calibri" w:hAnsi="Calibri" w:cs="Calibri"/>
          <w:sz w:val="22"/>
          <w:szCs w:val="22"/>
        </w:rPr>
        <w:t>m przedstawionym w niniejszej S</w:t>
      </w:r>
      <w:r w:rsidR="005A1A61" w:rsidRPr="00163DD8">
        <w:rPr>
          <w:rFonts w:ascii="Calibri" w:hAnsi="Calibri" w:cs="Calibri"/>
          <w:sz w:val="22"/>
          <w:szCs w:val="22"/>
        </w:rPr>
        <w:t xml:space="preserve">WZ i ustawie </w:t>
      </w:r>
      <w:proofErr w:type="spellStart"/>
      <w:r w:rsidR="005A1A61" w:rsidRPr="00163DD8">
        <w:rPr>
          <w:rFonts w:ascii="Calibri" w:hAnsi="Calibri" w:cs="Calibri"/>
          <w:sz w:val="22"/>
          <w:szCs w:val="22"/>
        </w:rPr>
        <w:t>Pzp</w:t>
      </w:r>
      <w:proofErr w:type="spellEnd"/>
      <w:r w:rsidR="005A1A61" w:rsidRPr="00163DD8">
        <w:rPr>
          <w:rFonts w:ascii="Calibri" w:hAnsi="Calibri" w:cs="Calibri"/>
          <w:sz w:val="22"/>
          <w:szCs w:val="22"/>
        </w:rPr>
        <w:t xml:space="preserve"> oraz została oceniona jako najkorzystniejsza w oparciu o podane kryterium oceny ofert, tj. uzyska największą liczbę punktów.</w:t>
      </w:r>
    </w:p>
    <w:bookmarkEnd w:id="5"/>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Calibri"/>
          <w:sz w:val="22"/>
          <w:szCs w:val="22"/>
        </w:rPr>
      </w:pPr>
      <w:r w:rsidRPr="00163DD8">
        <w:rPr>
          <w:rFonts w:ascii="Calibri" w:hAnsi="Calibri" w:cs="Calibri"/>
          <w:b/>
          <w:sz w:val="22"/>
          <w:szCs w:val="22"/>
        </w:rPr>
        <w:tab/>
        <w:t>INFORMACJE O FORMALNOŚCIACH, JAKIE POWINNY BYĆ DOPEŁNIONE PO WYBORZE OFERTY W CELU ZAWARCIA UMOWY W SPRAWIE ZAMÓWIENIA PUBLICZNEGO</w:t>
      </w:r>
    </w:p>
    <w:p w:rsidR="00562B5E" w:rsidRPr="00163DD8" w:rsidRDefault="00070D0F" w:rsidP="00070D0F">
      <w:pPr>
        <w:spacing w:line="276" w:lineRule="auto"/>
        <w:rPr>
          <w:rFonts w:ascii="Calibri" w:hAnsi="Calibri" w:cs="Calibri"/>
          <w:sz w:val="22"/>
          <w:szCs w:val="22"/>
        </w:rPr>
      </w:pPr>
      <w:r w:rsidRPr="00163DD8">
        <w:rPr>
          <w:rFonts w:ascii="Calibri" w:hAnsi="Calibri" w:cs="Calibri"/>
          <w:sz w:val="22"/>
          <w:szCs w:val="22"/>
        </w:rPr>
        <w:t xml:space="preserve">1. </w:t>
      </w:r>
      <w:r w:rsidR="00562B5E" w:rsidRPr="00163DD8">
        <w:rPr>
          <w:rFonts w:ascii="Calibri" w:hAnsi="Calibri" w:cs="Calibri"/>
          <w:sz w:val="22"/>
          <w:szCs w:val="22"/>
        </w:rPr>
        <w:tab/>
        <w:t>Zamawiający zawiera umowę w sprawie zamówienia publicznego w terminie nie krótszym niż 5 dni od dnia przesłania zawiadomienia o wyborze najkorzystniejszej oferty.</w:t>
      </w:r>
    </w:p>
    <w:p w:rsidR="00562B5E" w:rsidRPr="00163DD8" w:rsidRDefault="00070D0F" w:rsidP="00070D0F">
      <w:pPr>
        <w:spacing w:line="276" w:lineRule="auto"/>
        <w:rPr>
          <w:rFonts w:ascii="Calibri" w:hAnsi="Calibri" w:cs="Calibri"/>
          <w:sz w:val="22"/>
          <w:szCs w:val="22"/>
        </w:rPr>
      </w:pPr>
      <w:r w:rsidRPr="00163DD8">
        <w:rPr>
          <w:rFonts w:ascii="Calibri" w:hAnsi="Calibri" w:cs="Calibri"/>
          <w:sz w:val="22"/>
          <w:szCs w:val="22"/>
        </w:rPr>
        <w:t xml:space="preserve">2. </w:t>
      </w:r>
      <w:r w:rsidR="00562B5E" w:rsidRPr="00163DD8">
        <w:rPr>
          <w:rFonts w:ascii="Calibri" w:hAnsi="Calibri" w:cs="Calibri"/>
          <w:sz w:val="22"/>
          <w:szCs w:val="22"/>
        </w:rPr>
        <w:tab/>
        <w:t xml:space="preserve">Zamawiający może zawrzeć umowę w sprawie zamówienia publicznego przed upływem terminu, o którym mowa w ust. 1, jeżeli </w:t>
      </w:r>
      <w:r w:rsidR="00562B5E" w:rsidRPr="00163DD8">
        <w:rPr>
          <w:rFonts w:ascii="Calibri" w:hAnsi="Calibri" w:cs="Calibri"/>
          <w:sz w:val="22"/>
          <w:szCs w:val="22"/>
        </w:rPr>
        <w:tab/>
        <w:t xml:space="preserve"> </w:t>
      </w:r>
      <w:r w:rsidR="00562B5E" w:rsidRPr="00163DD8">
        <w:rPr>
          <w:rFonts w:ascii="Calibri" w:hAnsi="Calibri" w:cs="Calibri"/>
          <w:spacing w:val="-2"/>
          <w:sz w:val="22"/>
          <w:szCs w:val="22"/>
        </w:rPr>
        <w:t>w postępowaniu o udzielenie zamówienia</w:t>
      </w:r>
      <w:r w:rsidR="00562B5E" w:rsidRPr="00163DD8">
        <w:rPr>
          <w:rFonts w:ascii="Calibri" w:hAnsi="Calibri" w:cs="Calibri"/>
          <w:sz w:val="22"/>
          <w:szCs w:val="22"/>
        </w:rPr>
        <w:t xml:space="preserve"> prowadzonym w trybie</w:t>
      </w:r>
      <w:r w:rsidR="00562B5E" w:rsidRPr="00163DD8">
        <w:rPr>
          <w:rFonts w:ascii="Calibri" w:hAnsi="Calibri" w:cs="Calibri"/>
          <w:sz w:val="22"/>
          <w:szCs w:val="22"/>
        </w:rPr>
        <w:tab/>
        <w:t>podstawowym złożono tylko jedną ofertę.</w:t>
      </w:r>
    </w:p>
    <w:p w:rsidR="00562B5E" w:rsidRPr="00163DD8" w:rsidRDefault="00070D0F" w:rsidP="00070D0F">
      <w:pPr>
        <w:spacing w:line="276" w:lineRule="auto"/>
        <w:rPr>
          <w:rFonts w:ascii="Calibri" w:hAnsi="Calibri" w:cs="Calibri"/>
          <w:sz w:val="22"/>
          <w:szCs w:val="22"/>
        </w:rPr>
      </w:pPr>
      <w:r w:rsidRPr="00163DD8">
        <w:rPr>
          <w:rFonts w:ascii="Calibri" w:hAnsi="Calibri" w:cs="Calibri"/>
          <w:sz w:val="22"/>
          <w:szCs w:val="22"/>
        </w:rPr>
        <w:t xml:space="preserve">3. </w:t>
      </w:r>
      <w:r w:rsidR="00562B5E" w:rsidRPr="00163DD8">
        <w:rPr>
          <w:rFonts w:ascii="Calibri" w:hAnsi="Calibri" w:cs="Calibri"/>
          <w:sz w:val="22"/>
          <w:szCs w:val="22"/>
        </w:rPr>
        <w:tab/>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562B5E" w:rsidRPr="00163DD8" w:rsidRDefault="00070D0F" w:rsidP="00070D0F">
      <w:pPr>
        <w:spacing w:line="276" w:lineRule="auto"/>
        <w:rPr>
          <w:rFonts w:ascii="Calibri" w:hAnsi="Calibri" w:cs="Calibri"/>
          <w:sz w:val="22"/>
          <w:szCs w:val="22"/>
        </w:rPr>
      </w:pPr>
      <w:r w:rsidRPr="00163DD8">
        <w:rPr>
          <w:rFonts w:ascii="Calibri" w:hAnsi="Calibri" w:cs="Calibri"/>
          <w:sz w:val="22"/>
          <w:szCs w:val="22"/>
        </w:rPr>
        <w:t xml:space="preserve">4. </w:t>
      </w:r>
      <w:r w:rsidR="00562B5E" w:rsidRPr="00163DD8">
        <w:rPr>
          <w:rFonts w:ascii="Calibri" w:hAnsi="Calibri" w:cs="Calibri"/>
          <w:sz w:val="22"/>
          <w:szCs w:val="22"/>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62B5E" w:rsidRPr="00163DD8" w:rsidRDefault="00070D0F" w:rsidP="00070D0F">
      <w:pPr>
        <w:spacing w:line="276" w:lineRule="auto"/>
        <w:rPr>
          <w:rFonts w:ascii="Calibri" w:hAnsi="Calibri" w:cs="Calibri"/>
          <w:b/>
          <w:sz w:val="22"/>
          <w:szCs w:val="22"/>
        </w:rPr>
      </w:pPr>
      <w:r w:rsidRPr="00163DD8">
        <w:rPr>
          <w:rFonts w:ascii="Calibri" w:hAnsi="Calibri" w:cs="Calibri"/>
          <w:sz w:val="22"/>
          <w:szCs w:val="22"/>
        </w:rPr>
        <w:t xml:space="preserve">5. </w:t>
      </w:r>
      <w:r w:rsidR="00562B5E" w:rsidRPr="00163DD8">
        <w:rPr>
          <w:rFonts w:ascii="Calibri" w:hAnsi="Calibri" w:cs="Calibri"/>
          <w:sz w:val="22"/>
          <w:szCs w:val="22"/>
        </w:rPr>
        <w:tab/>
        <w:t>Wykonawca będzie zobowiązany do podpisania umowy w miejscu i terminie wskazanym przez Zamawiającego.</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Calibri"/>
          <w:sz w:val="22"/>
          <w:szCs w:val="22"/>
        </w:rPr>
      </w:pPr>
      <w:r w:rsidRPr="00163DD8">
        <w:rPr>
          <w:rFonts w:ascii="Calibri" w:hAnsi="Calibri" w:cs="Calibri"/>
          <w:b/>
          <w:sz w:val="22"/>
          <w:szCs w:val="22"/>
        </w:rPr>
        <w:t>WYMAGANIA DOTYCZĄCE ZABEZPIECZENIA NALEŻYTEGO WYKONANIA UMOWY</w:t>
      </w:r>
    </w:p>
    <w:p w:rsidR="009656A7" w:rsidRPr="00FD67AD" w:rsidRDefault="00562B5E" w:rsidP="00FD67AD">
      <w:pPr>
        <w:pStyle w:val="Akapitzlist1"/>
        <w:spacing w:before="240" w:line="276" w:lineRule="auto"/>
        <w:ind w:left="426"/>
        <w:jc w:val="both"/>
        <w:rPr>
          <w:rFonts w:ascii="Calibri" w:hAnsi="Calibri" w:cs="Calibri"/>
          <w:sz w:val="22"/>
          <w:szCs w:val="22"/>
        </w:rPr>
      </w:pPr>
      <w:r w:rsidRPr="00163DD8">
        <w:rPr>
          <w:rFonts w:ascii="Calibri" w:hAnsi="Calibri" w:cs="Calibri"/>
          <w:sz w:val="22"/>
          <w:szCs w:val="22"/>
        </w:rPr>
        <w:lastRenderedPageBreak/>
        <w:t xml:space="preserve">Zamawiający </w:t>
      </w:r>
      <w:r w:rsidRPr="00163DD8">
        <w:rPr>
          <w:rFonts w:ascii="Calibri" w:hAnsi="Calibri" w:cs="Calibri"/>
          <w:b/>
          <w:sz w:val="22"/>
          <w:szCs w:val="22"/>
        </w:rPr>
        <w:t>nie wymaga</w:t>
      </w:r>
      <w:r w:rsidRPr="00163DD8">
        <w:rPr>
          <w:rFonts w:ascii="Calibri" w:hAnsi="Calibri" w:cs="Calibri"/>
          <w:sz w:val="22"/>
          <w:szCs w:val="22"/>
        </w:rPr>
        <w:t xml:space="preserve"> wniesienia zabezpieczenia należytego wykonania umowy.</w:t>
      </w:r>
    </w:p>
    <w:p w:rsidR="00562B5E" w:rsidRPr="00163DD8" w:rsidRDefault="00562B5E"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r w:rsidRPr="00163DD8">
        <w:rPr>
          <w:rFonts w:ascii="Calibri" w:hAnsi="Calibri" w:cs="Calibri"/>
          <w:b/>
          <w:sz w:val="22"/>
          <w:szCs w:val="22"/>
        </w:rPr>
        <w:t>INFORMACJE O TREŚCI ZAWIERANEJ UMOWY ORAZ MOŻLIWOŚCI JEJ ZMIANY</w:t>
      </w:r>
    </w:p>
    <w:p w:rsidR="00562B5E" w:rsidRPr="00163DD8" w:rsidRDefault="000E1760" w:rsidP="000E1760">
      <w:pPr>
        <w:pStyle w:val="Akapitzlist1"/>
        <w:spacing w:before="240" w:line="276" w:lineRule="auto"/>
        <w:ind w:left="284"/>
        <w:jc w:val="both"/>
        <w:rPr>
          <w:rFonts w:ascii="Calibri" w:hAnsi="Calibri" w:cs="Calibri"/>
          <w:sz w:val="22"/>
          <w:szCs w:val="22"/>
        </w:rPr>
      </w:pPr>
      <w:r w:rsidRPr="00163DD8">
        <w:rPr>
          <w:rFonts w:ascii="Calibri" w:hAnsi="Calibri" w:cs="Calibri"/>
          <w:sz w:val="22"/>
          <w:szCs w:val="22"/>
        </w:rPr>
        <w:t xml:space="preserve">1. </w:t>
      </w:r>
      <w:r w:rsidR="00562B5E" w:rsidRPr="00163DD8">
        <w:rPr>
          <w:rFonts w:ascii="Calibri" w:hAnsi="Calibri" w:cs="Calibri"/>
          <w:sz w:val="22"/>
          <w:szCs w:val="22"/>
        </w:rPr>
        <w:tab/>
        <w:t xml:space="preserve">Wybrany Wykonawca jest zobowiązany do zawarcia umowy w sprawie zamówienia publicznego na warunkach określonych we Wzorze Umowy, </w:t>
      </w:r>
    </w:p>
    <w:p w:rsidR="00562B5E" w:rsidRPr="00163DD8" w:rsidRDefault="000E1760" w:rsidP="000E1760">
      <w:pPr>
        <w:pStyle w:val="Akapitzlist1"/>
        <w:spacing w:line="276" w:lineRule="auto"/>
        <w:ind w:left="284"/>
        <w:jc w:val="both"/>
        <w:rPr>
          <w:rFonts w:ascii="Calibri" w:hAnsi="Calibri" w:cs="Calibri"/>
          <w:sz w:val="22"/>
          <w:szCs w:val="22"/>
        </w:rPr>
      </w:pPr>
      <w:r w:rsidRPr="00163DD8">
        <w:rPr>
          <w:rFonts w:ascii="Calibri" w:hAnsi="Calibri" w:cs="Calibri"/>
          <w:sz w:val="22"/>
          <w:szCs w:val="22"/>
        </w:rPr>
        <w:t xml:space="preserve">2. </w:t>
      </w:r>
      <w:r w:rsidR="00562B5E" w:rsidRPr="00163DD8">
        <w:rPr>
          <w:rFonts w:ascii="Calibri" w:hAnsi="Calibri" w:cs="Calibri"/>
          <w:sz w:val="22"/>
          <w:szCs w:val="22"/>
        </w:rPr>
        <w:tab/>
        <w:t>Zakres świadczenia Wykonawcy wynikający z umowy jest tożsamy z jego zobowiązaniem zawartym w ofercie.</w:t>
      </w:r>
    </w:p>
    <w:p w:rsidR="00562B5E" w:rsidRPr="00163DD8" w:rsidRDefault="000E1760" w:rsidP="000E1760">
      <w:pPr>
        <w:pStyle w:val="Akapitzlist1"/>
        <w:spacing w:line="276" w:lineRule="auto"/>
        <w:ind w:left="284"/>
        <w:jc w:val="both"/>
        <w:rPr>
          <w:rFonts w:ascii="Calibri" w:hAnsi="Calibri" w:cs="Calibri"/>
          <w:sz w:val="22"/>
          <w:szCs w:val="22"/>
        </w:rPr>
      </w:pPr>
      <w:r w:rsidRPr="00163DD8">
        <w:rPr>
          <w:rFonts w:ascii="Calibri" w:hAnsi="Calibri" w:cs="Calibri"/>
          <w:sz w:val="22"/>
          <w:szCs w:val="22"/>
        </w:rPr>
        <w:t xml:space="preserve">3. </w:t>
      </w:r>
      <w:r w:rsidR="00562B5E" w:rsidRPr="00163DD8">
        <w:rPr>
          <w:rFonts w:ascii="Calibri" w:hAnsi="Calibri" w:cs="Calibri"/>
          <w:sz w:val="22"/>
          <w:szCs w:val="22"/>
        </w:rPr>
        <w:tab/>
        <w:t xml:space="preserve">Zamawiający przewiduje możliwość zmiany zawartej umowy w stosunku do treści wybranej oferty w zakresie uregulowanym w art. 454-455 </w:t>
      </w:r>
      <w:proofErr w:type="spellStart"/>
      <w:r w:rsidR="00562B5E" w:rsidRPr="00163DD8">
        <w:rPr>
          <w:rFonts w:ascii="Calibri" w:hAnsi="Calibri" w:cs="Calibri"/>
          <w:sz w:val="22"/>
          <w:szCs w:val="22"/>
        </w:rPr>
        <w:t>p.z.p</w:t>
      </w:r>
      <w:proofErr w:type="spellEnd"/>
      <w:r w:rsidR="00562B5E" w:rsidRPr="00163DD8">
        <w:rPr>
          <w:rFonts w:ascii="Calibri" w:hAnsi="Calibri" w:cs="Calibri"/>
          <w:sz w:val="22"/>
          <w:szCs w:val="22"/>
        </w:rPr>
        <w:t xml:space="preserve">. </w:t>
      </w:r>
      <w:r w:rsidRPr="00163DD8">
        <w:rPr>
          <w:rFonts w:ascii="Calibri" w:hAnsi="Calibri" w:cs="Calibri"/>
          <w:sz w:val="22"/>
          <w:szCs w:val="22"/>
        </w:rPr>
        <w:t>oraz wskazanym we Wzorze Umowy.</w:t>
      </w:r>
    </w:p>
    <w:p w:rsidR="00562B5E" w:rsidRPr="00163DD8" w:rsidRDefault="000E1760" w:rsidP="000E1760">
      <w:pPr>
        <w:pStyle w:val="Akapitzlist1"/>
        <w:spacing w:line="276" w:lineRule="auto"/>
        <w:ind w:left="284"/>
        <w:jc w:val="both"/>
        <w:rPr>
          <w:rFonts w:ascii="Calibri" w:hAnsi="Calibri" w:cs="Calibri"/>
          <w:sz w:val="22"/>
          <w:szCs w:val="22"/>
        </w:rPr>
      </w:pPr>
      <w:r w:rsidRPr="00163DD8">
        <w:rPr>
          <w:rFonts w:ascii="Calibri" w:hAnsi="Calibri" w:cs="Calibri"/>
          <w:sz w:val="22"/>
          <w:szCs w:val="22"/>
        </w:rPr>
        <w:t xml:space="preserve">4. </w:t>
      </w:r>
      <w:r w:rsidR="00562B5E" w:rsidRPr="00163DD8">
        <w:rPr>
          <w:rFonts w:ascii="Calibri" w:hAnsi="Calibri" w:cs="Calibri"/>
          <w:sz w:val="22"/>
          <w:szCs w:val="22"/>
        </w:rPr>
        <w:tab/>
        <w:t>Zmiana umowy wymaga dla swej ważności, pod rygorem nieważności, zachowania formy pisemnej.</w:t>
      </w:r>
    </w:p>
    <w:p w:rsidR="009A0D63" w:rsidRPr="00163DD8" w:rsidRDefault="009A0D63" w:rsidP="009A0D63">
      <w:pPr>
        <w:pStyle w:val="Akapitzlist1"/>
        <w:spacing w:line="276" w:lineRule="auto"/>
        <w:ind w:left="284"/>
        <w:jc w:val="both"/>
        <w:rPr>
          <w:rFonts w:ascii="Calibri" w:hAnsi="Calibri" w:cs="Calibri"/>
          <w:sz w:val="22"/>
          <w:szCs w:val="22"/>
        </w:rPr>
      </w:pPr>
      <w:r w:rsidRPr="00163DD8">
        <w:rPr>
          <w:rFonts w:ascii="Calibri" w:hAnsi="Calibri" w:cs="Calibri"/>
          <w:sz w:val="22"/>
          <w:szCs w:val="22"/>
        </w:rPr>
        <w:t>3.</w:t>
      </w:r>
      <w:r w:rsidRPr="00163DD8">
        <w:rPr>
          <w:rFonts w:ascii="Calibri" w:hAnsi="Calibri" w:cs="Calibri"/>
          <w:b/>
          <w:sz w:val="22"/>
          <w:szCs w:val="22"/>
        </w:rPr>
        <w:t xml:space="preserve"> Zamawiający dopuszcza zawarcie umowy w formie elektronicznej poprzez podpisanie umowy przez obie strony kwalifikowanym podpisem elektronicznym.</w:t>
      </w:r>
    </w:p>
    <w:p w:rsidR="00562B5E" w:rsidRPr="00163DD8" w:rsidRDefault="004B21E1" w:rsidP="00516AC4">
      <w:pPr>
        <w:pStyle w:val="Teksttreci40"/>
        <w:numPr>
          <w:ilvl w:val="0"/>
          <w:numId w:val="3"/>
        </w:numPr>
        <w:pBdr>
          <w:bottom w:val="double" w:sz="1" w:space="1" w:color="000000"/>
        </w:pBdr>
        <w:shd w:val="clear" w:color="auto" w:fill="DAEEF3"/>
        <w:tabs>
          <w:tab w:val="left" w:pos="426"/>
        </w:tabs>
        <w:spacing w:before="360" w:after="40" w:line="276" w:lineRule="auto"/>
        <w:ind w:left="426" w:right="23" w:hanging="426"/>
        <w:rPr>
          <w:rFonts w:ascii="Calibri" w:hAnsi="Calibri" w:cs="Calibri"/>
          <w:sz w:val="22"/>
          <w:szCs w:val="22"/>
        </w:rPr>
      </w:pPr>
      <w:r w:rsidRPr="00163DD8">
        <w:rPr>
          <w:rFonts w:ascii="Calibri" w:hAnsi="Calibri" w:cs="Calibri"/>
          <w:b/>
          <w:sz w:val="22"/>
          <w:szCs w:val="22"/>
        </w:rPr>
        <w:t xml:space="preserve"> </w:t>
      </w:r>
      <w:r w:rsidR="00562B5E" w:rsidRPr="00163DD8">
        <w:rPr>
          <w:rFonts w:ascii="Calibri" w:hAnsi="Calibri" w:cs="Calibri"/>
          <w:b/>
          <w:sz w:val="22"/>
          <w:szCs w:val="22"/>
        </w:rPr>
        <w:t xml:space="preserve">POUCZENIE O </w:t>
      </w:r>
      <w:r w:rsidR="00562B5E" w:rsidRPr="00163DD8">
        <w:rPr>
          <w:rFonts w:ascii="Calibri" w:hAnsi="Calibri" w:cs="Calibri"/>
          <w:b/>
          <w:sz w:val="22"/>
          <w:szCs w:val="22"/>
          <w:lang w:val="pl-PL"/>
        </w:rPr>
        <w:t>ŚRODKACH</w:t>
      </w:r>
      <w:r w:rsidR="00562B5E" w:rsidRPr="00163DD8">
        <w:rPr>
          <w:rFonts w:ascii="Calibri" w:hAnsi="Calibri" w:cs="Calibri"/>
          <w:b/>
          <w:sz w:val="22"/>
          <w:szCs w:val="22"/>
        </w:rPr>
        <w:t xml:space="preserve"> OCHRONY PRAWNEJ PRZYSŁUGUJĄCYCH WYKONAWCY</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sz w:val="22"/>
          <w:szCs w:val="22"/>
        </w:rPr>
        <w:t>1.</w:t>
      </w:r>
      <w:r w:rsidRPr="00FD67AD">
        <w:rPr>
          <w:rFonts w:ascii="Calibri" w:hAnsi="Calibri" w:cs="Calibr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D67AD">
        <w:rPr>
          <w:rFonts w:ascii="Calibri" w:hAnsi="Calibri" w:cs="Calibri"/>
          <w:sz w:val="22"/>
          <w:szCs w:val="22"/>
        </w:rPr>
        <w:t>p.z.p</w:t>
      </w:r>
      <w:proofErr w:type="spellEnd"/>
      <w:r w:rsidRPr="00FD67AD">
        <w:rPr>
          <w:rFonts w:ascii="Calibri" w:hAnsi="Calibri" w:cs="Calibri"/>
          <w:sz w:val="22"/>
          <w:szCs w:val="22"/>
        </w:rPr>
        <w:t xml:space="preserve">. </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sz w:val="22"/>
          <w:szCs w:val="22"/>
        </w:rPr>
        <w:t>2.</w:t>
      </w:r>
      <w:r w:rsidRPr="00FD67AD">
        <w:rPr>
          <w:rFonts w:ascii="Calibri" w:hAnsi="Calibri" w:cs="Calibri"/>
          <w:sz w:val="22"/>
          <w:szCs w:val="22"/>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D67AD">
        <w:rPr>
          <w:rFonts w:ascii="Calibri" w:hAnsi="Calibri" w:cs="Calibri"/>
          <w:sz w:val="22"/>
          <w:szCs w:val="22"/>
        </w:rPr>
        <w:t>p.z.p</w:t>
      </w:r>
      <w:proofErr w:type="spellEnd"/>
      <w:r w:rsidRPr="00FD67AD">
        <w:rPr>
          <w:rFonts w:ascii="Calibri" w:hAnsi="Calibri" w:cs="Calibri"/>
          <w:sz w:val="22"/>
          <w:szCs w:val="22"/>
        </w:rPr>
        <w:t>. oraz Rzecznikowi Małych i Średnich Przedsiębiorców.</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sz w:val="22"/>
          <w:szCs w:val="22"/>
        </w:rPr>
        <w:t>3.</w:t>
      </w:r>
      <w:r w:rsidRPr="00FD67AD">
        <w:rPr>
          <w:rFonts w:ascii="Calibri" w:hAnsi="Calibri" w:cs="Calibri"/>
          <w:sz w:val="22"/>
          <w:szCs w:val="22"/>
        </w:rPr>
        <w:tab/>
        <w:t>Odwołanie przysługuje na:</w:t>
      </w:r>
    </w:p>
    <w:p w:rsidR="001076BD" w:rsidRPr="00FD67AD" w:rsidRDefault="001076BD" w:rsidP="001076BD">
      <w:pPr>
        <w:spacing w:line="276" w:lineRule="auto"/>
        <w:jc w:val="both"/>
        <w:rPr>
          <w:rFonts w:ascii="Calibri" w:hAnsi="Calibri" w:cs="Calibri"/>
          <w:sz w:val="22"/>
          <w:szCs w:val="22"/>
        </w:rPr>
      </w:pPr>
      <w:r w:rsidRPr="00FD67AD">
        <w:rPr>
          <w:rFonts w:ascii="Calibri" w:hAnsi="Calibri" w:cs="Calibri"/>
          <w:sz w:val="22"/>
          <w:szCs w:val="22"/>
        </w:rPr>
        <w:t>1)</w:t>
      </w:r>
      <w:r w:rsidRPr="00FD67AD">
        <w:rPr>
          <w:rFonts w:ascii="Calibri" w:hAnsi="Calibri" w:cs="Calibri"/>
          <w:sz w:val="22"/>
          <w:szCs w:val="22"/>
        </w:rPr>
        <w:tab/>
        <w:t>niezgodną z przepisami ustawy czynność Zamawiającego, podjętą w postępowaniu o udzielenie zamówienia, w tym na projektowane postanowienie umowy;</w:t>
      </w:r>
    </w:p>
    <w:p w:rsidR="001076BD" w:rsidRPr="00FD67AD" w:rsidRDefault="001076BD" w:rsidP="001076BD">
      <w:pPr>
        <w:spacing w:line="276" w:lineRule="auto"/>
        <w:jc w:val="both"/>
        <w:rPr>
          <w:rFonts w:ascii="Calibri" w:hAnsi="Calibri" w:cs="Calibri"/>
          <w:bCs/>
          <w:sz w:val="22"/>
          <w:szCs w:val="22"/>
        </w:rPr>
      </w:pPr>
      <w:r w:rsidRPr="00FD67AD">
        <w:rPr>
          <w:rFonts w:ascii="Calibri" w:hAnsi="Calibri" w:cs="Calibri"/>
          <w:sz w:val="22"/>
          <w:szCs w:val="22"/>
        </w:rPr>
        <w:t>2)</w:t>
      </w:r>
      <w:r w:rsidRPr="00FD67AD">
        <w:rPr>
          <w:rFonts w:ascii="Calibri" w:hAnsi="Calibri" w:cs="Calibri"/>
          <w:sz w:val="22"/>
          <w:szCs w:val="22"/>
        </w:rPr>
        <w:tab/>
        <w:t>zaniechanie czynności w postępowaniu o udzielenie zamówienia do której zamawiający był obowiązany na podstawie ustawy;</w:t>
      </w:r>
    </w:p>
    <w:p w:rsidR="001076BD" w:rsidRPr="00FD67AD" w:rsidRDefault="001076BD" w:rsidP="001076BD">
      <w:pPr>
        <w:pStyle w:val="pkt"/>
        <w:spacing w:before="0" w:after="0" w:line="276" w:lineRule="auto"/>
        <w:ind w:left="0" w:firstLine="0"/>
        <w:rPr>
          <w:rFonts w:ascii="Calibri" w:hAnsi="Calibri" w:cs="Calibri"/>
          <w:bCs/>
          <w:sz w:val="22"/>
          <w:szCs w:val="22"/>
        </w:rPr>
      </w:pPr>
      <w:r w:rsidRPr="00FD67AD">
        <w:rPr>
          <w:rFonts w:ascii="Calibri" w:hAnsi="Calibri" w:cs="Calibri"/>
          <w:bCs/>
          <w:sz w:val="22"/>
          <w:szCs w:val="22"/>
        </w:rPr>
        <w:t>4.</w:t>
      </w:r>
      <w:r w:rsidRPr="00FD67AD">
        <w:rPr>
          <w:rFonts w:ascii="Calibri" w:hAnsi="Calibri" w:cs="Calibri"/>
          <w:sz w:val="22"/>
          <w:szCs w:val="22"/>
        </w:rPr>
        <w:tab/>
      </w:r>
      <w:r w:rsidRPr="00FD67AD">
        <w:rPr>
          <w:rFonts w:ascii="Calibri" w:hAnsi="Calibr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rsidR="001076BD" w:rsidRPr="00FD67AD" w:rsidRDefault="001076BD" w:rsidP="001076BD">
      <w:pPr>
        <w:pStyle w:val="pkt"/>
        <w:spacing w:before="0" w:after="0" w:line="276" w:lineRule="auto"/>
        <w:ind w:left="0" w:firstLine="0"/>
        <w:rPr>
          <w:rFonts w:ascii="Calibri" w:hAnsi="Calibri" w:cs="Calibri"/>
          <w:bCs/>
          <w:sz w:val="22"/>
          <w:szCs w:val="22"/>
        </w:rPr>
      </w:pPr>
      <w:r w:rsidRPr="00FD67AD">
        <w:rPr>
          <w:rFonts w:ascii="Calibri" w:hAnsi="Calibri" w:cs="Calibri"/>
          <w:bCs/>
          <w:sz w:val="22"/>
          <w:szCs w:val="22"/>
        </w:rPr>
        <w:t>5.</w:t>
      </w:r>
      <w:r w:rsidRPr="00FD67AD">
        <w:rPr>
          <w:rFonts w:ascii="Calibri" w:hAnsi="Calibri" w:cs="Calibri"/>
          <w:sz w:val="22"/>
          <w:szCs w:val="22"/>
        </w:rPr>
        <w:tab/>
      </w:r>
      <w:r w:rsidRPr="00FD67AD">
        <w:rPr>
          <w:rFonts w:ascii="Calibri" w:hAnsi="Calibri" w:cs="Calibri"/>
          <w:sz w:val="22"/>
          <w:szCs w:val="22"/>
        </w:rPr>
        <w:tab/>
        <w:t>Odwołanie wobec treści ogłoszenia lub treści SWZ wnosi się w terminie 5 dni od dnia zamieszczenia ogłoszenia w Biuletynie Zamówień Publicznych lub treści SWZ na stronie internetowej.</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bCs/>
          <w:sz w:val="22"/>
          <w:szCs w:val="22"/>
        </w:rPr>
        <w:t>6.</w:t>
      </w:r>
      <w:r w:rsidRPr="00FD67AD">
        <w:rPr>
          <w:rFonts w:ascii="Calibri" w:hAnsi="Calibri" w:cs="Calibri"/>
          <w:sz w:val="22"/>
          <w:szCs w:val="22"/>
        </w:rPr>
        <w:tab/>
        <w:t>Odwołanie wnosi się w terminie:</w:t>
      </w:r>
    </w:p>
    <w:p w:rsidR="001076BD" w:rsidRPr="00FD67AD" w:rsidRDefault="001076BD" w:rsidP="001076BD">
      <w:pPr>
        <w:spacing w:line="276" w:lineRule="auto"/>
        <w:jc w:val="both"/>
        <w:rPr>
          <w:rFonts w:ascii="Calibri" w:hAnsi="Calibri" w:cs="Calibri"/>
          <w:sz w:val="22"/>
          <w:szCs w:val="22"/>
        </w:rPr>
      </w:pPr>
      <w:r w:rsidRPr="00FD67AD">
        <w:rPr>
          <w:rFonts w:ascii="Calibri" w:hAnsi="Calibri" w:cs="Calibri"/>
          <w:sz w:val="22"/>
          <w:szCs w:val="22"/>
        </w:rPr>
        <w:t>1)</w:t>
      </w:r>
      <w:r w:rsidRPr="00FD67AD">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rsidR="001076BD" w:rsidRPr="00FD67AD" w:rsidRDefault="001076BD" w:rsidP="001076BD">
      <w:pPr>
        <w:spacing w:line="276" w:lineRule="auto"/>
        <w:jc w:val="both"/>
        <w:rPr>
          <w:rFonts w:ascii="Calibri" w:hAnsi="Calibri" w:cs="Calibri"/>
          <w:bCs/>
          <w:sz w:val="22"/>
          <w:szCs w:val="22"/>
        </w:rPr>
      </w:pPr>
      <w:r w:rsidRPr="00FD67AD">
        <w:rPr>
          <w:rFonts w:ascii="Calibri" w:hAnsi="Calibri" w:cs="Calibri"/>
          <w:sz w:val="22"/>
          <w:szCs w:val="22"/>
        </w:rPr>
        <w:t>2)</w:t>
      </w:r>
      <w:r w:rsidRPr="00FD67AD">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rsidR="001076BD" w:rsidRPr="00FD67AD" w:rsidRDefault="001076BD" w:rsidP="001076BD">
      <w:pPr>
        <w:pStyle w:val="pkt"/>
        <w:spacing w:before="0" w:after="0" w:line="276" w:lineRule="auto"/>
        <w:ind w:left="0" w:firstLine="0"/>
        <w:rPr>
          <w:rFonts w:ascii="Calibri" w:hAnsi="Calibri" w:cs="Calibri"/>
          <w:bCs/>
          <w:sz w:val="22"/>
          <w:szCs w:val="22"/>
        </w:rPr>
      </w:pPr>
      <w:r w:rsidRPr="00FD67AD">
        <w:rPr>
          <w:rFonts w:ascii="Calibri" w:hAnsi="Calibri" w:cs="Calibri"/>
          <w:bCs/>
          <w:sz w:val="22"/>
          <w:szCs w:val="22"/>
        </w:rPr>
        <w:t>7.</w:t>
      </w:r>
      <w:r w:rsidRPr="00FD67AD">
        <w:rPr>
          <w:rFonts w:ascii="Calibri" w:hAnsi="Calibri" w:cs="Calibri"/>
          <w:bCs/>
          <w:sz w:val="22"/>
          <w:szCs w:val="22"/>
        </w:rPr>
        <w:tab/>
      </w:r>
      <w:r w:rsidRPr="00FD67AD">
        <w:rPr>
          <w:rFonts w:ascii="Calibri" w:hAnsi="Calibri" w:cs="Calibr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bCs/>
          <w:sz w:val="22"/>
          <w:szCs w:val="22"/>
        </w:rPr>
        <w:t>8.</w:t>
      </w:r>
      <w:r w:rsidRPr="00FD67AD">
        <w:rPr>
          <w:rFonts w:ascii="Calibri" w:hAnsi="Calibri" w:cs="Calibri"/>
          <w:sz w:val="22"/>
          <w:szCs w:val="22"/>
        </w:rPr>
        <w:tab/>
        <w:t xml:space="preserve">Na orzeczenie Izby oraz postanowienie Prezesa Izby, o którym mowa w art. 519 ust. 1 ustawy </w:t>
      </w:r>
      <w:proofErr w:type="spellStart"/>
      <w:r w:rsidRPr="00FD67AD">
        <w:rPr>
          <w:rFonts w:ascii="Calibri" w:hAnsi="Calibri" w:cs="Calibri"/>
          <w:sz w:val="22"/>
          <w:szCs w:val="22"/>
        </w:rPr>
        <w:t>p.z.p</w:t>
      </w:r>
      <w:proofErr w:type="spellEnd"/>
      <w:r w:rsidRPr="00FD67AD">
        <w:rPr>
          <w:rFonts w:ascii="Calibri" w:hAnsi="Calibri" w:cs="Calibri"/>
          <w:sz w:val="22"/>
          <w:szCs w:val="22"/>
        </w:rPr>
        <w:t>., stronom oraz uczestnikom postępowania odwoławczego przysługuje skarga do sądu.</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sz w:val="22"/>
          <w:szCs w:val="22"/>
        </w:rPr>
        <w:t>9.</w:t>
      </w:r>
      <w:r w:rsidRPr="00FD67AD">
        <w:rPr>
          <w:rFonts w:ascii="Calibri" w:hAnsi="Calibri" w:cs="Calibri"/>
          <w:sz w:val="22"/>
          <w:szCs w:val="22"/>
        </w:rPr>
        <w:tab/>
        <w:t>W postępowaniu toczącym się wskutek wniesienia skargi stosuje się odpowiednio przepisy ustawy z dnia 17.11.1964 r. - Kodeks postępowania cywilnego o apelacji, jeżeli przepisy niniejszego rozdziału nie stanowią inaczej.</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sz w:val="22"/>
          <w:szCs w:val="22"/>
        </w:rPr>
        <w:t>10.</w:t>
      </w:r>
      <w:r w:rsidRPr="00FD67AD">
        <w:rPr>
          <w:rFonts w:ascii="Calibri" w:hAnsi="Calibri" w:cs="Calibri"/>
          <w:sz w:val="22"/>
          <w:szCs w:val="22"/>
        </w:rPr>
        <w:tab/>
      </w:r>
      <w:r w:rsidRPr="00FD67AD">
        <w:rPr>
          <w:rFonts w:ascii="Calibri" w:hAnsi="Calibri" w:cs="Calibri"/>
          <w:sz w:val="22"/>
          <w:szCs w:val="22"/>
        </w:rPr>
        <w:tab/>
        <w:t>Skargę wnosi się do Sądu Okręgowego w Warszawie - sądu zamówień publicznych, zwanego dalej "sądem zamówień publicznych".</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sz w:val="22"/>
          <w:szCs w:val="22"/>
        </w:rPr>
        <w:t>11.</w:t>
      </w:r>
      <w:r w:rsidRPr="00FD67AD">
        <w:rPr>
          <w:rFonts w:ascii="Calibri" w:hAnsi="Calibri" w:cs="Calibri"/>
          <w:sz w:val="22"/>
          <w:szCs w:val="22"/>
        </w:rPr>
        <w:tab/>
        <w:t xml:space="preserve">Skargę wnosi się za pośrednictwem Prezesa Izby, w terminie 14 dni od dnia doręczenia orzeczenia Izby lub </w:t>
      </w:r>
      <w:r w:rsidRPr="00FD67AD">
        <w:rPr>
          <w:rFonts w:ascii="Calibri" w:hAnsi="Calibri" w:cs="Calibri"/>
          <w:sz w:val="22"/>
          <w:szCs w:val="22"/>
        </w:rPr>
        <w:lastRenderedPageBreak/>
        <w:t xml:space="preserve">postanowienia Prezesa Izby, o którym mowa w art. 519 ust. 1 ustawy </w:t>
      </w:r>
      <w:proofErr w:type="spellStart"/>
      <w:r w:rsidRPr="00FD67AD">
        <w:rPr>
          <w:rFonts w:ascii="Calibri" w:hAnsi="Calibri" w:cs="Calibri"/>
          <w:sz w:val="22"/>
          <w:szCs w:val="22"/>
        </w:rPr>
        <w:t>p.z.p</w:t>
      </w:r>
      <w:proofErr w:type="spellEnd"/>
      <w:r w:rsidRPr="00FD67AD">
        <w:rPr>
          <w:rFonts w:ascii="Calibri" w:hAnsi="Calibri" w:cs="Calibri"/>
          <w:sz w:val="22"/>
          <w:szCs w:val="22"/>
        </w:rPr>
        <w:t>., przesyłając jednocześnie jej odpis przeciwnikowi skargi. Złożenie skargi w placówce pocztowej operatora wyznaczonego w rozumieniu ustawy z dnia 23.11.2012 r. - Prawo pocztowe jest równoznaczne z jej wniesieniem.</w:t>
      </w:r>
    </w:p>
    <w:p w:rsidR="001076BD" w:rsidRPr="00FD67AD" w:rsidRDefault="001076BD" w:rsidP="001076BD">
      <w:pPr>
        <w:pStyle w:val="pkt"/>
        <w:spacing w:before="0" w:after="0" w:line="276" w:lineRule="auto"/>
        <w:ind w:left="0" w:firstLine="0"/>
        <w:rPr>
          <w:rFonts w:ascii="Calibri" w:hAnsi="Calibri" w:cs="Calibri"/>
          <w:sz w:val="22"/>
          <w:szCs w:val="22"/>
        </w:rPr>
      </w:pPr>
      <w:r w:rsidRPr="00FD67AD">
        <w:rPr>
          <w:rFonts w:ascii="Calibri" w:hAnsi="Calibri" w:cs="Calibri"/>
          <w:sz w:val="22"/>
          <w:szCs w:val="22"/>
        </w:rPr>
        <w:t>12.</w:t>
      </w:r>
      <w:r w:rsidRPr="00FD67AD">
        <w:rPr>
          <w:rFonts w:ascii="Calibri" w:hAnsi="Calibri" w:cs="Calibri"/>
          <w:sz w:val="22"/>
          <w:szCs w:val="22"/>
        </w:rPr>
        <w:tab/>
        <w:t>Prezes Izby przekazuje skargę wraz z aktami postępowania odwoławczego do sądu zamówień publicznych w terminie 7 dni od dnia jej otrzymania.</w:t>
      </w:r>
    </w:p>
    <w:p w:rsidR="009A1DDE" w:rsidRPr="00163DD8" w:rsidRDefault="009A1DDE" w:rsidP="001076BD">
      <w:pPr>
        <w:pStyle w:val="pkt"/>
        <w:spacing w:before="0" w:after="0" w:line="276" w:lineRule="auto"/>
        <w:ind w:left="0" w:firstLine="0"/>
        <w:rPr>
          <w:rFonts w:ascii="Calibri" w:hAnsi="Calibri" w:cs="Calibri"/>
          <w:b/>
          <w:sz w:val="22"/>
          <w:szCs w:val="22"/>
        </w:rPr>
      </w:pPr>
    </w:p>
    <w:p w:rsidR="00562B5E" w:rsidRPr="00163DD8" w:rsidRDefault="00562B5E" w:rsidP="00516AC4">
      <w:pPr>
        <w:pStyle w:val="Teksttreci40"/>
        <w:numPr>
          <w:ilvl w:val="0"/>
          <w:numId w:val="3"/>
        </w:numPr>
        <w:pBdr>
          <w:bottom w:val="double" w:sz="1" w:space="1" w:color="000000"/>
        </w:pBdr>
        <w:shd w:val="clear" w:color="auto" w:fill="DAEEF3"/>
        <w:spacing w:before="360" w:after="40" w:line="276" w:lineRule="auto"/>
        <w:ind w:left="710" w:right="23" w:hanging="710"/>
        <w:rPr>
          <w:rFonts w:ascii="Calibri" w:hAnsi="Calibri" w:cs="Calibri"/>
          <w:sz w:val="22"/>
          <w:szCs w:val="22"/>
        </w:rPr>
      </w:pPr>
      <w:r w:rsidRPr="00163DD8">
        <w:rPr>
          <w:rFonts w:ascii="Calibri" w:hAnsi="Calibri" w:cs="Calibri"/>
          <w:b/>
          <w:sz w:val="22"/>
          <w:szCs w:val="22"/>
        </w:rPr>
        <w:tab/>
        <w:t>WYKAZ ZAŁĄCZNIKÓW DO SWZ</w:t>
      </w:r>
    </w:p>
    <w:p w:rsidR="00562B5E" w:rsidRPr="00163DD8" w:rsidRDefault="00562B5E" w:rsidP="008142C5">
      <w:pPr>
        <w:suppressAutoHyphens w:val="0"/>
        <w:spacing w:line="23" w:lineRule="atLeast"/>
        <w:rPr>
          <w:rFonts w:ascii="Calibri" w:hAnsi="Calibri" w:cs="Calibri"/>
          <w:sz w:val="22"/>
          <w:szCs w:val="22"/>
        </w:rPr>
      </w:pPr>
      <w:r w:rsidRPr="00163DD8">
        <w:rPr>
          <w:rFonts w:ascii="Calibri" w:hAnsi="Calibri" w:cs="Calibri"/>
          <w:sz w:val="22"/>
          <w:szCs w:val="22"/>
        </w:rPr>
        <w:t>Załącznik nr 1 - Formularz Ofertowy.</w:t>
      </w:r>
    </w:p>
    <w:p w:rsidR="000E1760" w:rsidRPr="00163DD8" w:rsidRDefault="000E1760" w:rsidP="008142C5">
      <w:pPr>
        <w:suppressAutoHyphens w:val="0"/>
        <w:spacing w:line="23" w:lineRule="atLeast"/>
        <w:jc w:val="both"/>
        <w:rPr>
          <w:rFonts w:ascii="Calibri" w:hAnsi="Calibri" w:cs="Calibri"/>
          <w:bCs/>
          <w:sz w:val="22"/>
          <w:szCs w:val="22"/>
        </w:rPr>
      </w:pPr>
      <w:r w:rsidRPr="00163DD8">
        <w:rPr>
          <w:rFonts w:ascii="Calibri" w:hAnsi="Calibri" w:cs="Calibri"/>
          <w:sz w:val="22"/>
          <w:szCs w:val="22"/>
        </w:rPr>
        <w:t>Załącznik nr 2</w:t>
      </w:r>
      <w:r w:rsidR="008849E9">
        <w:rPr>
          <w:rFonts w:ascii="Calibri" w:hAnsi="Calibri" w:cs="Calibri"/>
          <w:sz w:val="22"/>
          <w:szCs w:val="22"/>
        </w:rPr>
        <w:t xml:space="preserve"> </w:t>
      </w:r>
      <w:r w:rsidRPr="00163DD8">
        <w:rPr>
          <w:rFonts w:ascii="Calibri" w:hAnsi="Calibri" w:cs="Calibri"/>
          <w:sz w:val="22"/>
          <w:szCs w:val="22"/>
        </w:rPr>
        <w:t>– Wzór umowy</w:t>
      </w:r>
      <w:r w:rsidRPr="00163DD8">
        <w:rPr>
          <w:rFonts w:ascii="Calibri" w:hAnsi="Calibri" w:cs="Calibri"/>
          <w:bCs/>
          <w:sz w:val="22"/>
          <w:szCs w:val="22"/>
        </w:rPr>
        <w:t>.</w:t>
      </w:r>
    </w:p>
    <w:p w:rsidR="00562B5E" w:rsidRPr="00163DD8" w:rsidRDefault="000E1760" w:rsidP="008142C5">
      <w:pPr>
        <w:suppressAutoHyphens w:val="0"/>
        <w:spacing w:line="23" w:lineRule="atLeast"/>
        <w:jc w:val="both"/>
        <w:rPr>
          <w:rFonts w:ascii="Calibri" w:hAnsi="Calibri" w:cs="Calibri"/>
          <w:sz w:val="22"/>
          <w:szCs w:val="22"/>
        </w:rPr>
      </w:pPr>
      <w:r w:rsidRPr="00163DD8">
        <w:rPr>
          <w:rFonts w:ascii="Calibri" w:hAnsi="Calibri" w:cs="Calibri"/>
          <w:sz w:val="22"/>
          <w:szCs w:val="22"/>
        </w:rPr>
        <w:t>Załącznik nr 3</w:t>
      </w:r>
      <w:r w:rsidR="00562B5E" w:rsidRPr="00163DD8">
        <w:rPr>
          <w:rFonts w:ascii="Calibri" w:hAnsi="Calibri" w:cs="Calibri"/>
          <w:sz w:val="22"/>
          <w:szCs w:val="22"/>
        </w:rPr>
        <w:t xml:space="preserve"> - Oświadczenie o braku podstaw do wykluczenia</w:t>
      </w:r>
      <w:r w:rsidR="008849E9">
        <w:rPr>
          <w:rFonts w:ascii="Calibri" w:hAnsi="Calibri" w:cs="Calibri"/>
          <w:sz w:val="22"/>
          <w:szCs w:val="22"/>
        </w:rPr>
        <w:t>.</w:t>
      </w:r>
      <w:r w:rsidR="00562B5E" w:rsidRPr="00163DD8">
        <w:rPr>
          <w:rFonts w:ascii="Calibri" w:hAnsi="Calibri" w:cs="Calibri"/>
          <w:sz w:val="22"/>
          <w:szCs w:val="22"/>
        </w:rPr>
        <w:t xml:space="preserve"> </w:t>
      </w:r>
    </w:p>
    <w:p w:rsidR="000E1760" w:rsidRPr="00163DD8" w:rsidRDefault="000E1760" w:rsidP="00E33278">
      <w:pPr>
        <w:pStyle w:val="Teksttreci1"/>
        <w:shd w:val="clear" w:color="auto" w:fill="auto"/>
        <w:spacing w:before="0" w:after="0" w:line="23" w:lineRule="atLeast"/>
        <w:ind w:right="340" w:firstLine="0"/>
        <w:rPr>
          <w:rFonts w:ascii="Calibri" w:hAnsi="Calibri" w:cs="Calibri"/>
          <w:sz w:val="22"/>
          <w:szCs w:val="22"/>
        </w:rPr>
      </w:pPr>
      <w:r w:rsidRPr="00163DD8">
        <w:rPr>
          <w:rFonts w:ascii="Calibri" w:hAnsi="Calibri" w:cs="Calibri"/>
          <w:sz w:val="22"/>
          <w:szCs w:val="22"/>
        </w:rPr>
        <w:t>Załącznik nr 4</w:t>
      </w:r>
      <w:r w:rsidR="008849E9">
        <w:rPr>
          <w:rFonts w:ascii="Calibri" w:hAnsi="Calibri" w:cs="Calibri"/>
          <w:sz w:val="22"/>
          <w:szCs w:val="22"/>
        </w:rPr>
        <w:t xml:space="preserve"> </w:t>
      </w:r>
      <w:r w:rsidRPr="00163DD8">
        <w:rPr>
          <w:rFonts w:ascii="Calibri" w:hAnsi="Calibri" w:cs="Calibri"/>
          <w:sz w:val="22"/>
          <w:szCs w:val="22"/>
        </w:rPr>
        <w:t xml:space="preserve">- </w:t>
      </w:r>
      <w:r w:rsidR="00907A58">
        <w:rPr>
          <w:rFonts w:ascii="Calibri" w:hAnsi="Calibri" w:cs="Calibri"/>
          <w:sz w:val="22"/>
          <w:szCs w:val="22"/>
        </w:rPr>
        <w:t>Oświadczenie wykonawcy o spełnianiu</w:t>
      </w:r>
      <w:r w:rsidRPr="00163DD8">
        <w:rPr>
          <w:rFonts w:ascii="Calibri" w:hAnsi="Calibri" w:cs="Calibri"/>
          <w:sz w:val="22"/>
          <w:szCs w:val="22"/>
        </w:rPr>
        <w:t xml:space="preserve"> warunków udziału w postępowaniu</w:t>
      </w:r>
      <w:r w:rsidR="008849E9">
        <w:rPr>
          <w:rFonts w:ascii="Calibri" w:hAnsi="Calibri" w:cs="Calibri"/>
          <w:sz w:val="22"/>
          <w:szCs w:val="22"/>
        </w:rPr>
        <w:t>.</w:t>
      </w:r>
      <w:r w:rsidRPr="00163DD8">
        <w:rPr>
          <w:rFonts w:ascii="Calibri" w:hAnsi="Calibri" w:cs="Calibri"/>
          <w:sz w:val="22"/>
          <w:szCs w:val="22"/>
        </w:rPr>
        <w:t xml:space="preserve"> </w:t>
      </w:r>
    </w:p>
    <w:p w:rsidR="00907A58" w:rsidRDefault="00996C21" w:rsidP="008142C5">
      <w:pPr>
        <w:suppressAutoHyphens w:val="0"/>
        <w:spacing w:line="23" w:lineRule="atLeast"/>
        <w:jc w:val="both"/>
        <w:rPr>
          <w:rFonts w:ascii="Calibri" w:hAnsi="Calibri" w:cs="Calibri"/>
          <w:sz w:val="22"/>
          <w:szCs w:val="22"/>
        </w:rPr>
      </w:pPr>
      <w:r>
        <w:rPr>
          <w:rFonts w:ascii="Calibri" w:hAnsi="Calibri" w:cs="Calibri"/>
          <w:sz w:val="22"/>
          <w:szCs w:val="22"/>
        </w:rPr>
        <w:t>Załącznik nr 5</w:t>
      </w:r>
      <w:r w:rsidR="008849E9">
        <w:rPr>
          <w:rFonts w:ascii="Calibri" w:hAnsi="Calibri" w:cs="Calibri"/>
          <w:sz w:val="22"/>
          <w:szCs w:val="22"/>
        </w:rPr>
        <w:t xml:space="preserve"> </w:t>
      </w:r>
      <w:r w:rsidR="00907A58" w:rsidRPr="00163DD8">
        <w:rPr>
          <w:rFonts w:ascii="Calibri" w:hAnsi="Calibri" w:cs="Calibri"/>
          <w:sz w:val="22"/>
          <w:szCs w:val="22"/>
        </w:rPr>
        <w:t>-</w:t>
      </w:r>
      <w:r w:rsidR="00907A58" w:rsidRPr="00907A58">
        <w:rPr>
          <w:rFonts w:ascii="Calibri" w:hAnsi="Calibri" w:cs="Calibri"/>
          <w:sz w:val="22"/>
          <w:szCs w:val="22"/>
        </w:rPr>
        <w:t xml:space="preserve"> </w:t>
      </w:r>
      <w:r w:rsidR="00907A58">
        <w:rPr>
          <w:rFonts w:ascii="Calibri" w:hAnsi="Calibri" w:cs="Calibri"/>
          <w:sz w:val="22"/>
          <w:szCs w:val="22"/>
        </w:rPr>
        <w:t>Zobowiązanie do oddania zasobów</w:t>
      </w:r>
      <w:r w:rsidR="008849E9">
        <w:rPr>
          <w:rFonts w:ascii="Calibri" w:hAnsi="Calibri" w:cs="Calibri"/>
          <w:sz w:val="22"/>
          <w:szCs w:val="22"/>
        </w:rPr>
        <w:t>.</w:t>
      </w:r>
    </w:p>
    <w:p w:rsidR="00A40903" w:rsidRDefault="00FB4505" w:rsidP="008142C5">
      <w:pPr>
        <w:suppressAutoHyphens w:val="0"/>
        <w:spacing w:line="23" w:lineRule="atLeast"/>
        <w:jc w:val="both"/>
        <w:rPr>
          <w:rFonts w:ascii="Calibri" w:hAnsi="Calibri" w:cs="Calibri"/>
          <w:sz w:val="22"/>
          <w:szCs w:val="22"/>
        </w:rPr>
      </w:pPr>
      <w:r>
        <w:rPr>
          <w:rFonts w:ascii="Calibri" w:hAnsi="Calibri" w:cs="Calibri"/>
          <w:sz w:val="22"/>
          <w:szCs w:val="22"/>
        </w:rPr>
        <w:t>Załącznik nr 6</w:t>
      </w:r>
      <w:r w:rsidR="008849E9">
        <w:rPr>
          <w:rFonts w:ascii="Calibri" w:hAnsi="Calibri" w:cs="Calibri"/>
          <w:sz w:val="22"/>
          <w:szCs w:val="22"/>
        </w:rPr>
        <w:t xml:space="preserve"> </w:t>
      </w:r>
      <w:r w:rsidR="00A40903" w:rsidRPr="005A2903">
        <w:rPr>
          <w:rFonts w:ascii="Calibri" w:hAnsi="Calibri" w:cs="Calibri"/>
          <w:sz w:val="22"/>
          <w:szCs w:val="22"/>
        </w:rPr>
        <w:t>- Oświadczenie Wykonawcy o aktualności info</w:t>
      </w:r>
      <w:r w:rsidR="008849E9">
        <w:rPr>
          <w:rFonts w:ascii="Calibri" w:hAnsi="Calibri" w:cs="Calibri"/>
          <w:sz w:val="22"/>
          <w:szCs w:val="22"/>
        </w:rPr>
        <w:t>rmacji zawartych w oświadczeniu</w:t>
      </w:r>
      <w:r w:rsidR="00A40903" w:rsidRPr="005A2903">
        <w:rPr>
          <w:rFonts w:ascii="Calibri" w:hAnsi="Calibri" w:cs="Calibri"/>
          <w:sz w:val="22"/>
          <w:szCs w:val="22"/>
        </w:rPr>
        <w:t>, o którym mowa w art. 125 ust 1 ustawy</w:t>
      </w:r>
      <w:r w:rsidR="008849E9">
        <w:rPr>
          <w:rFonts w:ascii="Calibri" w:hAnsi="Calibri" w:cs="Calibri"/>
          <w:sz w:val="22"/>
          <w:szCs w:val="22"/>
        </w:rPr>
        <w:t>.</w:t>
      </w:r>
    </w:p>
    <w:p w:rsidR="00A40903" w:rsidRPr="00163DD8" w:rsidRDefault="00A40903">
      <w:pPr>
        <w:suppressAutoHyphens w:val="0"/>
        <w:spacing w:line="276" w:lineRule="auto"/>
        <w:jc w:val="both"/>
        <w:rPr>
          <w:rFonts w:ascii="Calibri" w:hAnsi="Calibri" w:cs="Calibri"/>
          <w:sz w:val="22"/>
          <w:szCs w:val="22"/>
        </w:rPr>
      </w:pPr>
    </w:p>
    <w:p w:rsidR="00445575" w:rsidRDefault="00445575" w:rsidP="00445575">
      <w:pPr>
        <w:tabs>
          <w:tab w:val="left" w:pos="0"/>
        </w:tabs>
        <w:spacing w:line="276" w:lineRule="auto"/>
        <w:ind w:left="709" w:hanging="709"/>
        <w:rPr>
          <w:rFonts w:ascii="Calibri" w:hAnsi="Calibri" w:cs="Calibri"/>
          <w:color w:val="FF0000"/>
          <w:sz w:val="22"/>
          <w:szCs w:val="22"/>
        </w:rPr>
      </w:pPr>
    </w:p>
    <w:p w:rsidR="00445575" w:rsidRPr="00445575" w:rsidRDefault="00445575" w:rsidP="00445575">
      <w:pPr>
        <w:tabs>
          <w:tab w:val="left" w:pos="0"/>
        </w:tabs>
        <w:spacing w:line="276" w:lineRule="auto"/>
        <w:ind w:left="709" w:hanging="709"/>
        <w:rPr>
          <w:rFonts w:ascii="Calibri" w:hAnsi="Calibri" w:cs="Calibri"/>
          <w:color w:val="FF0000"/>
          <w:sz w:val="22"/>
          <w:szCs w:val="22"/>
        </w:rPr>
      </w:pPr>
    </w:p>
    <w:p w:rsidR="00E22882" w:rsidRPr="000E1760" w:rsidRDefault="00E22882" w:rsidP="00E22882">
      <w:pPr>
        <w:tabs>
          <w:tab w:val="left" w:pos="0"/>
        </w:tabs>
        <w:spacing w:line="276" w:lineRule="auto"/>
        <w:ind w:left="709" w:hanging="709"/>
        <w:jc w:val="center"/>
        <w:rPr>
          <w:rFonts w:ascii="Calibri" w:hAnsi="Calibri" w:cs="Calibri"/>
          <w:bCs/>
          <w:sz w:val="22"/>
          <w:szCs w:val="22"/>
        </w:rPr>
      </w:pPr>
      <w:r w:rsidRPr="000E1760">
        <w:rPr>
          <w:rFonts w:ascii="Calibri" w:hAnsi="Calibri" w:cs="Calibri"/>
          <w:bCs/>
          <w:sz w:val="22"/>
          <w:szCs w:val="22"/>
        </w:rPr>
        <w:t>Sporządził pod względem merytorycznym:</w:t>
      </w:r>
      <w:r w:rsidRPr="000E1760">
        <w:rPr>
          <w:rFonts w:ascii="Calibri" w:hAnsi="Calibri" w:cs="Calibri"/>
          <w:bCs/>
          <w:sz w:val="22"/>
          <w:szCs w:val="22"/>
        </w:rPr>
        <w:tab/>
        <w:t xml:space="preserve"> </w:t>
      </w:r>
      <w:r w:rsidRPr="000E1760">
        <w:rPr>
          <w:rFonts w:ascii="Calibri" w:hAnsi="Calibri" w:cs="Calibri"/>
          <w:bCs/>
          <w:sz w:val="22"/>
          <w:szCs w:val="22"/>
        </w:rPr>
        <w:tab/>
      </w:r>
      <w:r w:rsidRPr="000E1760">
        <w:rPr>
          <w:rFonts w:ascii="Calibri" w:hAnsi="Calibri" w:cs="Calibri"/>
          <w:bCs/>
          <w:sz w:val="22"/>
          <w:szCs w:val="22"/>
        </w:rPr>
        <w:tab/>
        <w:t xml:space="preserve">                     </w:t>
      </w:r>
      <w:r>
        <w:rPr>
          <w:rFonts w:ascii="Calibri" w:hAnsi="Calibri" w:cs="Calibri"/>
          <w:bCs/>
          <w:sz w:val="22"/>
          <w:szCs w:val="22"/>
        </w:rPr>
        <w:t xml:space="preserve">         </w:t>
      </w:r>
      <w:r w:rsidRPr="000E1760">
        <w:rPr>
          <w:rFonts w:ascii="Calibri" w:hAnsi="Calibri" w:cs="Calibri"/>
          <w:bCs/>
          <w:sz w:val="22"/>
          <w:szCs w:val="22"/>
        </w:rPr>
        <w:t>Sporządził pod względem formalnym:</w:t>
      </w:r>
    </w:p>
    <w:p w:rsidR="00E22882" w:rsidRDefault="00E22882" w:rsidP="00E22882">
      <w:pPr>
        <w:tabs>
          <w:tab w:val="left" w:pos="0"/>
        </w:tabs>
        <w:spacing w:line="276" w:lineRule="auto"/>
        <w:rPr>
          <w:rFonts w:ascii="Calibri" w:hAnsi="Calibri" w:cs="Calibri"/>
          <w:bCs/>
          <w:sz w:val="22"/>
          <w:szCs w:val="22"/>
        </w:rPr>
      </w:pPr>
    </w:p>
    <w:p w:rsidR="00E22882" w:rsidRDefault="00E22882" w:rsidP="00E22882">
      <w:pPr>
        <w:tabs>
          <w:tab w:val="left" w:pos="0"/>
        </w:tabs>
        <w:spacing w:line="276" w:lineRule="auto"/>
        <w:rPr>
          <w:rFonts w:ascii="Calibri" w:hAnsi="Calibri" w:cs="Calibri"/>
          <w:bCs/>
          <w:sz w:val="22"/>
          <w:szCs w:val="22"/>
        </w:rPr>
      </w:pPr>
    </w:p>
    <w:p w:rsidR="00E22882" w:rsidRDefault="00E22882" w:rsidP="00E22882">
      <w:pPr>
        <w:tabs>
          <w:tab w:val="left" w:pos="0"/>
        </w:tabs>
        <w:spacing w:line="276" w:lineRule="auto"/>
        <w:rPr>
          <w:rFonts w:ascii="Calibri" w:hAnsi="Calibri" w:cs="Calibri"/>
          <w:bCs/>
          <w:sz w:val="22"/>
          <w:szCs w:val="22"/>
        </w:rPr>
      </w:pPr>
    </w:p>
    <w:p w:rsidR="00E22882" w:rsidRDefault="00E22882" w:rsidP="00E22882">
      <w:pPr>
        <w:tabs>
          <w:tab w:val="left" w:pos="0"/>
        </w:tabs>
        <w:spacing w:line="276" w:lineRule="auto"/>
        <w:rPr>
          <w:rFonts w:ascii="Calibri" w:hAnsi="Calibri" w:cs="Calibri"/>
          <w:bCs/>
          <w:sz w:val="22"/>
          <w:szCs w:val="22"/>
        </w:rPr>
      </w:pPr>
    </w:p>
    <w:p w:rsidR="00E22882" w:rsidRPr="000E1760" w:rsidRDefault="00E22882" w:rsidP="00E22882">
      <w:pPr>
        <w:tabs>
          <w:tab w:val="left" w:pos="0"/>
        </w:tabs>
        <w:spacing w:line="276" w:lineRule="auto"/>
        <w:jc w:val="right"/>
        <w:rPr>
          <w:rFonts w:ascii="Calibri" w:hAnsi="Calibri" w:cs="Calibri"/>
          <w:bCs/>
          <w:sz w:val="22"/>
          <w:szCs w:val="22"/>
        </w:rPr>
      </w:pPr>
    </w:p>
    <w:p w:rsidR="00E22882" w:rsidRPr="000E1760" w:rsidRDefault="00E22882" w:rsidP="00E22882">
      <w:pPr>
        <w:tabs>
          <w:tab w:val="left" w:pos="0"/>
        </w:tabs>
        <w:spacing w:line="276" w:lineRule="auto"/>
        <w:ind w:left="709" w:hanging="709"/>
        <w:jc w:val="right"/>
        <w:rPr>
          <w:sz w:val="22"/>
          <w:szCs w:val="22"/>
        </w:rPr>
      </w:pPr>
      <w:r w:rsidRPr="000E1760">
        <w:rPr>
          <w:rFonts w:ascii="Calibri" w:hAnsi="Calibri" w:cs="Calibri"/>
          <w:bCs/>
          <w:sz w:val="22"/>
          <w:szCs w:val="22"/>
        </w:rPr>
        <w:t>Zatwierdził:</w:t>
      </w:r>
    </w:p>
    <w:p w:rsidR="00562B5E" w:rsidRPr="00163DD8" w:rsidRDefault="00562B5E">
      <w:pPr>
        <w:tabs>
          <w:tab w:val="left" w:pos="0"/>
        </w:tabs>
        <w:spacing w:line="276" w:lineRule="auto"/>
        <w:ind w:left="709" w:hanging="709"/>
        <w:jc w:val="right"/>
        <w:rPr>
          <w:rFonts w:ascii="Calibri" w:hAnsi="Calibri" w:cs="Calibri"/>
          <w:sz w:val="22"/>
          <w:szCs w:val="22"/>
        </w:rPr>
      </w:pPr>
    </w:p>
    <w:sectPr w:rsidR="00562B5E" w:rsidRPr="00163DD8" w:rsidSect="00265BFB">
      <w:headerReference w:type="default" r:id="rId9"/>
      <w:footerReference w:type="default" r:id="rId10"/>
      <w:pgSz w:w="11906" w:h="16838" w:code="9"/>
      <w:pgMar w:top="851" w:right="1077" w:bottom="907" w:left="1077" w:header="799" w:footer="811"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D6" w:rsidRDefault="00032AD6">
      <w:r>
        <w:separator/>
      </w:r>
    </w:p>
  </w:endnote>
  <w:endnote w:type="continuationSeparator" w:id="0">
    <w:p w:rsidR="00032AD6" w:rsidRDefault="000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E9" w:rsidRPr="00265BFB" w:rsidRDefault="003A7FE9">
    <w:pPr>
      <w:pStyle w:val="Stopka"/>
      <w:jc w:val="right"/>
      <w:rPr>
        <w:sz w:val="16"/>
        <w:szCs w:val="16"/>
      </w:rPr>
    </w:pPr>
    <w:r w:rsidRPr="00265BFB">
      <w:rPr>
        <w:rFonts w:ascii="Arial" w:hAnsi="Arial" w:cs="Arial"/>
        <w:sz w:val="16"/>
        <w:szCs w:val="16"/>
      </w:rPr>
      <w:t xml:space="preserve">Strona </w:t>
    </w:r>
    <w:r w:rsidRPr="00265BFB">
      <w:rPr>
        <w:sz w:val="16"/>
        <w:szCs w:val="16"/>
      </w:rPr>
      <w:fldChar w:fldCharType="begin"/>
    </w:r>
    <w:r w:rsidRPr="00265BFB">
      <w:rPr>
        <w:sz w:val="16"/>
        <w:szCs w:val="16"/>
      </w:rPr>
      <w:instrText xml:space="preserve"> PAGE </w:instrText>
    </w:r>
    <w:r w:rsidRPr="00265BFB">
      <w:rPr>
        <w:sz w:val="16"/>
        <w:szCs w:val="16"/>
      </w:rPr>
      <w:fldChar w:fldCharType="separate"/>
    </w:r>
    <w:r w:rsidR="00926A92">
      <w:rPr>
        <w:noProof/>
        <w:sz w:val="16"/>
        <w:szCs w:val="16"/>
      </w:rPr>
      <w:t>3</w:t>
    </w:r>
    <w:r w:rsidRPr="00265BFB">
      <w:rPr>
        <w:sz w:val="16"/>
        <w:szCs w:val="16"/>
      </w:rPr>
      <w:fldChar w:fldCharType="end"/>
    </w:r>
    <w:r w:rsidRPr="00265BFB">
      <w:rPr>
        <w:rFonts w:ascii="Arial" w:hAnsi="Arial" w:cs="Arial"/>
        <w:sz w:val="16"/>
        <w:szCs w:val="16"/>
      </w:rPr>
      <w:t xml:space="preserve"> z </w:t>
    </w:r>
    <w:r w:rsidRPr="00265BFB">
      <w:rPr>
        <w:sz w:val="16"/>
        <w:szCs w:val="16"/>
      </w:rPr>
      <w:fldChar w:fldCharType="begin"/>
    </w:r>
    <w:r w:rsidRPr="00265BFB">
      <w:rPr>
        <w:sz w:val="16"/>
        <w:szCs w:val="16"/>
      </w:rPr>
      <w:instrText xml:space="preserve"> NUMPAGES </w:instrText>
    </w:r>
    <w:r w:rsidRPr="00265BFB">
      <w:rPr>
        <w:sz w:val="16"/>
        <w:szCs w:val="16"/>
      </w:rPr>
      <w:fldChar w:fldCharType="separate"/>
    </w:r>
    <w:r w:rsidR="00926A92">
      <w:rPr>
        <w:noProof/>
        <w:sz w:val="16"/>
        <w:szCs w:val="16"/>
      </w:rPr>
      <w:t>14</w:t>
    </w:r>
    <w:r w:rsidRPr="00265BF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D6" w:rsidRDefault="00032AD6">
      <w:r>
        <w:separator/>
      </w:r>
    </w:p>
  </w:footnote>
  <w:footnote w:type="continuationSeparator" w:id="0">
    <w:p w:rsidR="00032AD6" w:rsidRDefault="0003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E9" w:rsidRPr="003F65E0" w:rsidRDefault="003A7FE9" w:rsidP="003F65E0">
    <w:pPr>
      <w:pStyle w:val="Nagwek"/>
      <w:jc w:val="right"/>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7"/>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2.%3."/>
      <w:lvlJc w:val="left"/>
      <w:pPr>
        <w:tabs>
          <w:tab w:val="num" w:pos="0"/>
        </w:tabs>
        <w:ind w:left="2700" w:hanging="720"/>
      </w:pPr>
    </w:lvl>
    <w:lvl w:ilvl="3">
      <w:start w:val="1"/>
      <w:numFmt w:val="decimal"/>
      <w:lvlText w:val="%2.%3.%4."/>
      <w:lvlJc w:val="left"/>
      <w:pPr>
        <w:tabs>
          <w:tab w:val="num" w:pos="2880"/>
        </w:tabs>
        <w:ind w:left="2880" w:hanging="360"/>
      </w:pPr>
      <w:rPr>
        <w:b/>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Num8"/>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multilevel"/>
    <w:tmpl w:val="00000004"/>
    <w:name w:val="WWNum9"/>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5"/>
    <w:multiLevelType w:val="multilevel"/>
    <w:tmpl w:val="00000005"/>
    <w:name w:val="WWNum11"/>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6"/>
    <w:multiLevelType w:val="multilevel"/>
    <w:tmpl w:val="00000006"/>
    <w:name w:val="WWNum12"/>
    <w:lvl w:ilvl="0">
      <w:start w:val="1"/>
      <w:numFmt w:val="decimal"/>
      <w:lvlText w:val="%1."/>
      <w:lvlJc w:val="left"/>
      <w:pPr>
        <w:tabs>
          <w:tab w:val="num" w:pos="2340"/>
        </w:tabs>
        <w:ind w:left="2340" w:hanging="360"/>
      </w:pPr>
      <w:rPr>
        <w:b/>
      </w:rPr>
    </w:lvl>
    <w:lvl w:ilvl="1">
      <w:start w:val="1"/>
      <w:numFmt w:val="decimal"/>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360"/>
        </w:tabs>
        <w:ind w:left="360" w:hanging="360"/>
      </w:pPr>
      <w:rPr>
        <w:b/>
        <w:color w:val="00000A"/>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7"/>
    <w:multiLevelType w:val="multilevel"/>
    <w:tmpl w:val="3DAA1468"/>
    <w:name w:val="WWNum13"/>
    <w:lvl w:ilvl="0">
      <w:start w:val="1"/>
      <w:numFmt w:val="decimal"/>
      <w:lvlText w:val="%1."/>
      <w:lvlJc w:val="left"/>
      <w:pPr>
        <w:tabs>
          <w:tab w:val="num" w:pos="454"/>
        </w:tabs>
        <w:ind w:left="454" w:hanging="454"/>
      </w:pPr>
      <w:rPr>
        <w:b/>
        <w:sz w:val="22"/>
        <w:szCs w:val="22"/>
      </w:rPr>
    </w:lvl>
    <w:lvl w:ilvl="1">
      <w:start w:val="1"/>
      <w:numFmt w:val="lowerLetter"/>
      <w:lvlText w:val="%2)"/>
      <w:lvlJc w:val="left"/>
      <w:pPr>
        <w:tabs>
          <w:tab w:val="num" w:pos="0"/>
        </w:tabs>
        <w:ind w:left="884" w:hanging="360"/>
      </w:pPr>
      <w:rPr>
        <w:lang w:val="pl-PL"/>
      </w:rPr>
    </w:lvl>
    <w:lvl w:ilvl="2">
      <w:start w:val="1"/>
      <w:numFmt w:val="decimal"/>
      <w:lvlText w:val="%2.%3)"/>
      <w:lvlJc w:val="left"/>
      <w:pPr>
        <w:tabs>
          <w:tab w:val="num" w:pos="0"/>
        </w:tabs>
        <w:ind w:left="644" w:hanging="360"/>
      </w:pPr>
      <w:rPr>
        <w:b/>
        <w:bCs/>
      </w:rPr>
    </w:lvl>
    <w:lvl w:ilvl="3">
      <w:start w:val="1"/>
      <w:numFmt w:val="decimal"/>
      <w:lvlText w:val="%2.%3.%4."/>
      <w:lvlJc w:val="left"/>
      <w:pPr>
        <w:tabs>
          <w:tab w:val="num" w:pos="2324"/>
        </w:tabs>
        <w:ind w:left="2324" w:hanging="360"/>
      </w:pPr>
      <w:rPr>
        <w:b/>
      </w:rPr>
    </w:lvl>
    <w:lvl w:ilvl="4">
      <w:start w:val="1"/>
      <w:numFmt w:val="lowerLetter"/>
      <w:lvlText w:val="%2.%3.%4.%5."/>
      <w:lvlJc w:val="left"/>
      <w:pPr>
        <w:tabs>
          <w:tab w:val="num" w:pos="3044"/>
        </w:tabs>
        <w:ind w:left="3044" w:hanging="360"/>
      </w:pPr>
    </w:lvl>
    <w:lvl w:ilvl="5">
      <w:start w:val="1"/>
      <w:numFmt w:val="lowerRoman"/>
      <w:lvlText w:val="%2.%3.%4.%5.%6."/>
      <w:lvlJc w:val="right"/>
      <w:pPr>
        <w:tabs>
          <w:tab w:val="num" w:pos="3764"/>
        </w:tabs>
        <w:ind w:left="3764" w:hanging="180"/>
      </w:pPr>
    </w:lvl>
    <w:lvl w:ilvl="6">
      <w:start w:val="1"/>
      <w:numFmt w:val="decimal"/>
      <w:lvlText w:val="%2.%3.%4.%5.%6.%7."/>
      <w:lvlJc w:val="left"/>
      <w:pPr>
        <w:tabs>
          <w:tab w:val="num" w:pos="4484"/>
        </w:tabs>
        <w:ind w:left="4484" w:hanging="360"/>
      </w:pPr>
    </w:lvl>
    <w:lvl w:ilvl="7">
      <w:start w:val="1"/>
      <w:numFmt w:val="lowerLetter"/>
      <w:lvlText w:val="%2.%3.%4.%5.%6.%7.%8."/>
      <w:lvlJc w:val="left"/>
      <w:pPr>
        <w:tabs>
          <w:tab w:val="num" w:pos="5204"/>
        </w:tabs>
        <w:ind w:left="5204" w:hanging="360"/>
      </w:pPr>
    </w:lvl>
    <w:lvl w:ilvl="8">
      <w:start w:val="1"/>
      <w:numFmt w:val="lowerRoman"/>
      <w:lvlText w:val="%2.%3.%4.%5.%6.%7.%8.%9."/>
      <w:lvlJc w:val="right"/>
      <w:pPr>
        <w:tabs>
          <w:tab w:val="num" w:pos="5924"/>
        </w:tabs>
        <w:ind w:left="5924" w:hanging="180"/>
      </w:pPr>
    </w:lvl>
  </w:abstractNum>
  <w:abstractNum w:abstractNumId="6">
    <w:nsid w:val="00000008"/>
    <w:multiLevelType w:val="multilevel"/>
    <w:tmpl w:val="BE069A72"/>
    <w:name w:val="WWNum19"/>
    <w:lvl w:ilvl="0">
      <w:start w:val="11"/>
      <w:numFmt w:val="decimal"/>
      <w:lvlText w:val="%1."/>
      <w:lvlJc w:val="left"/>
      <w:pPr>
        <w:tabs>
          <w:tab w:val="num" w:pos="0"/>
        </w:tabs>
        <w:ind w:left="720" w:hanging="360"/>
      </w:pPr>
      <w:rPr>
        <w:rFonts w:eastAsia="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1080" w:hanging="360"/>
      </w:pPr>
      <w:rPr>
        <w:rFonts w:eastAsia="Verdana" w:cs="Arial"/>
        <w:b w:val="0"/>
        <w:bCs w:val="0"/>
        <w:i w:val="0"/>
        <w:iCs w:val="0"/>
        <w:caps w:val="0"/>
        <w:smallCaps w:val="0"/>
        <w:strike w:val="0"/>
        <w:dstrike w:val="0"/>
        <w:color w:val="000000"/>
        <w:spacing w:val="0"/>
        <w:w w:val="100"/>
        <w:position w:val="0"/>
        <w:sz w:val="19"/>
        <w:szCs w:val="19"/>
        <w:u w:val="none"/>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9"/>
    <w:multiLevelType w:val="multilevel"/>
    <w:tmpl w:val="00000009"/>
    <w:name w:val="WWNum20"/>
    <w:lvl w:ilvl="0">
      <w:start w:val="1"/>
      <w:numFmt w:val="decimal"/>
      <w:lvlText w:val="%1."/>
      <w:lvlJc w:val="left"/>
      <w:pPr>
        <w:tabs>
          <w:tab w:val="num" w:pos="1706"/>
        </w:tabs>
        <w:ind w:left="697" w:firstLine="0"/>
      </w:pPr>
      <w:rPr>
        <w:rFonts w:eastAsia="Verdana" w:cs="Arial"/>
        <w:b/>
        <w:bCs w:val="0"/>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tabs>
          <w:tab w:val="num" w:pos="0"/>
        </w:tabs>
        <w:ind w:left="697" w:firstLine="0"/>
      </w:pPr>
      <w:rPr>
        <w:rFonts w:eastAsia="Times New Roman" w:cs="Arial"/>
        <w:b/>
        <w:bCs w:val="0"/>
        <w:i w:val="0"/>
        <w:iCs w:val="0"/>
        <w:caps w:val="0"/>
        <w:smallCaps w:val="0"/>
        <w:strike w:val="0"/>
        <w:dstrike w:val="0"/>
        <w:color w:val="000000"/>
        <w:spacing w:val="0"/>
        <w:w w:val="100"/>
        <w:position w:val="0"/>
        <w:sz w:val="19"/>
        <w:szCs w:val="19"/>
        <w:u w:val="none"/>
        <w:vertAlign w:val="baseline"/>
      </w:rPr>
    </w:lvl>
    <w:lvl w:ilvl="2">
      <w:start w:val="1"/>
      <w:numFmt w:val="decimal"/>
      <w:lvlText w:val="%2.%3"/>
      <w:lvlJc w:val="left"/>
      <w:pPr>
        <w:tabs>
          <w:tab w:val="num" w:pos="0"/>
        </w:tabs>
        <w:ind w:left="697" w:firstLine="0"/>
      </w:pPr>
    </w:lvl>
    <w:lvl w:ilvl="3">
      <w:start w:val="1"/>
      <w:numFmt w:val="decimal"/>
      <w:lvlText w:val="%2.%3.%4"/>
      <w:lvlJc w:val="left"/>
      <w:pPr>
        <w:tabs>
          <w:tab w:val="num" w:pos="0"/>
        </w:tabs>
        <w:ind w:left="697" w:firstLine="0"/>
      </w:pPr>
    </w:lvl>
    <w:lvl w:ilvl="4">
      <w:start w:val="1"/>
      <w:numFmt w:val="decimal"/>
      <w:lvlText w:val="%2.%3.%4.%5"/>
      <w:lvlJc w:val="left"/>
      <w:pPr>
        <w:tabs>
          <w:tab w:val="num" w:pos="0"/>
        </w:tabs>
        <w:ind w:left="697" w:firstLine="0"/>
      </w:pPr>
    </w:lvl>
    <w:lvl w:ilvl="5">
      <w:start w:val="1"/>
      <w:numFmt w:val="decimal"/>
      <w:lvlText w:val="%2.%3.%4.%5.%6"/>
      <w:lvlJc w:val="left"/>
      <w:pPr>
        <w:tabs>
          <w:tab w:val="num" w:pos="0"/>
        </w:tabs>
        <w:ind w:left="697" w:firstLine="0"/>
      </w:pPr>
    </w:lvl>
    <w:lvl w:ilvl="6">
      <w:start w:val="1"/>
      <w:numFmt w:val="decimal"/>
      <w:lvlText w:val="%2.%3.%4.%5.%6.%7"/>
      <w:lvlJc w:val="left"/>
      <w:pPr>
        <w:tabs>
          <w:tab w:val="num" w:pos="0"/>
        </w:tabs>
        <w:ind w:left="697" w:firstLine="0"/>
      </w:pPr>
    </w:lvl>
    <w:lvl w:ilvl="7">
      <w:start w:val="1"/>
      <w:numFmt w:val="decimal"/>
      <w:lvlText w:val="%2.%3.%4.%5.%6.%7.%8"/>
      <w:lvlJc w:val="left"/>
      <w:pPr>
        <w:tabs>
          <w:tab w:val="num" w:pos="0"/>
        </w:tabs>
        <w:ind w:left="697" w:firstLine="0"/>
      </w:pPr>
    </w:lvl>
    <w:lvl w:ilvl="8">
      <w:start w:val="1"/>
      <w:numFmt w:val="decimal"/>
      <w:lvlText w:val="%2.%3.%4.%5.%6.%7.%8.%9"/>
      <w:lvlJc w:val="left"/>
      <w:pPr>
        <w:tabs>
          <w:tab w:val="num" w:pos="0"/>
        </w:tabs>
        <w:ind w:left="697" w:firstLine="0"/>
      </w:pPr>
    </w:lvl>
  </w:abstractNum>
  <w:abstractNum w:abstractNumId="8">
    <w:nsid w:val="0000000A"/>
    <w:multiLevelType w:val="multilevel"/>
    <w:tmpl w:val="0000000A"/>
    <w:name w:val="WWNum21"/>
    <w:lvl w:ilvl="0">
      <w:start w:val="1"/>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B"/>
    <w:multiLevelType w:val="multilevel"/>
    <w:tmpl w:val="0000000B"/>
    <w:name w:val="WWNum24"/>
    <w:lvl w:ilvl="0">
      <w:start w:val="1"/>
      <w:numFmt w:val="decimal"/>
      <w:lvlText w:val="%1."/>
      <w:lvlJc w:val="left"/>
      <w:pPr>
        <w:tabs>
          <w:tab w:val="num" w:pos="1009"/>
        </w:tabs>
        <w:ind w:left="1009" w:hanging="453"/>
      </w:pPr>
      <w:rPr>
        <w:b/>
      </w:rPr>
    </w:lvl>
    <w:lvl w:ilvl="1">
      <w:start w:val="1"/>
      <w:numFmt w:val="lowerLetter"/>
      <w:lvlText w:val="%2)"/>
      <w:lvlJc w:val="left"/>
      <w:pPr>
        <w:tabs>
          <w:tab w:val="num" w:pos="0"/>
        </w:tabs>
        <w:ind w:left="1440" w:hanging="360"/>
      </w:pPr>
      <w:rPr>
        <w:rFonts w:eastAsia="Times New Roman"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1009"/>
        </w:tabs>
        <w:ind w:left="1009" w:hanging="453"/>
      </w:pPr>
      <w:rPr>
        <w:b/>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C"/>
    <w:multiLevelType w:val="multilevel"/>
    <w:tmpl w:val="0000000C"/>
    <w:name w:val="WWNum25"/>
    <w:lvl w:ilvl="0">
      <w:start w:val="1"/>
      <w:numFmt w:val="decimal"/>
      <w:lvlText w:val="%1."/>
      <w:lvlJc w:val="left"/>
      <w:pPr>
        <w:tabs>
          <w:tab w:val="num" w:pos="1009"/>
        </w:tabs>
        <w:ind w:left="1009" w:hanging="453"/>
      </w:pPr>
      <w:rPr>
        <w:b/>
        <w:color w:val="00000A"/>
      </w:rPr>
    </w:lvl>
    <w:lvl w:ilvl="1">
      <w:start w:val="1"/>
      <w:numFmt w:val="lowerLetter"/>
      <w:lvlText w:val="%2."/>
      <w:lvlJc w:val="left"/>
      <w:pPr>
        <w:tabs>
          <w:tab w:val="num" w:pos="2783"/>
        </w:tabs>
        <w:ind w:left="2783" w:hanging="360"/>
      </w:pPr>
    </w:lvl>
    <w:lvl w:ilvl="2">
      <w:start w:val="1"/>
      <w:numFmt w:val="lowerRoman"/>
      <w:lvlText w:val="%2.%3."/>
      <w:lvlJc w:val="right"/>
      <w:pPr>
        <w:tabs>
          <w:tab w:val="num" w:pos="3503"/>
        </w:tabs>
        <w:ind w:left="3503" w:hanging="180"/>
      </w:pPr>
    </w:lvl>
    <w:lvl w:ilvl="3">
      <w:start w:val="1"/>
      <w:numFmt w:val="decimal"/>
      <w:lvlText w:val="%2.%3.%4."/>
      <w:lvlJc w:val="left"/>
      <w:pPr>
        <w:tabs>
          <w:tab w:val="num" w:pos="4223"/>
        </w:tabs>
        <w:ind w:left="4223" w:hanging="360"/>
      </w:pPr>
    </w:lvl>
    <w:lvl w:ilvl="4">
      <w:start w:val="1"/>
      <w:numFmt w:val="lowerLetter"/>
      <w:lvlText w:val="%2.%3.%4.%5."/>
      <w:lvlJc w:val="left"/>
      <w:pPr>
        <w:tabs>
          <w:tab w:val="num" w:pos="4943"/>
        </w:tabs>
        <w:ind w:left="4943" w:hanging="360"/>
      </w:pPr>
    </w:lvl>
    <w:lvl w:ilvl="5">
      <w:start w:val="1"/>
      <w:numFmt w:val="lowerRoman"/>
      <w:lvlText w:val="%2.%3.%4.%5.%6."/>
      <w:lvlJc w:val="right"/>
      <w:pPr>
        <w:tabs>
          <w:tab w:val="num" w:pos="5663"/>
        </w:tabs>
        <w:ind w:left="5663" w:hanging="180"/>
      </w:pPr>
    </w:lvl>
    <w:lvl w:ilvl="6">
      <w:start w:val="1"/>
      <w:numFmt w:val="decimal"/>
      <w:lvlText w:val="%2.%3.%4.%5.%6.%7."/>
      <w:lvlJc w:val="left"/>
      <w:pPr>
        <w:tabs>
          <w:tab w:val="num" w:pos="6383"/>
        </w:tabs>
        <w:ind w:left="6383" w:hanging="360"/>
      </w:pPr>
    </w:lvl>
    <w:lvl w:ilvl="7">
      <w:start w:val="1"/>
      <w:numFmt w:val="lowerLetter"/>
      <w:lvlText w:val="%2.%3.%4.%5.%6.%7.%8."/>
      <w:lvlJc w:val="left"/>
      <w:pPr>
        <w:tabs>
          <w:tab w:val="num" w:pos="7103"/>
        </w:tabs>
        <w:ind w:left="7103" w:hanging="360"/>
      </w:pPr>
    </w:lvl>
    <w:lvl w:ilvl="8">
      <w:start w:val="1"/>
      <w:numFmt w:val="lowerRoman"/>
      <w:lvlText w:val="%2.%3.%4.%5.%6.%7.%8.%9."/>
      <w:lvlJc w:val="right"/>
      <w:pPr>
        <w:tabs>
          <w:tab w:val="num" w:pos="7823"/>
        </w:tabs>
        <w:ind w:left="7823" w:hanging="180"/>
      </w:pPr>
    </w:lvl>
  </w:abstractNum>
  <w:abstractNum w:abstractNumId="11">
    <w:nsid w:val="0000000D"/>
    <w:multiLevelType w:val="multilevel"/>
    <w:tmpl w:val="1430E3E6"/>
    <w:name w:val="WWNum26"/>
    <w:lvl w:ilvl="0">
      <w:start w:val="1"/>
      <w:numFmt w:val="decimal"/>
      <w:lvlText w:val="%1."/>
      <w:lvlJc w:val="left"/>
      <w:pPr>
        <w:tabs>
          <w:tab w:val="num" w:pos="1009"/>
        </w:tabs>
        <w:ind w:left="1009" w:hanging="453"/>
      </w:pPr>
      <w:rPr>
        <w:b/>
        <w:i w:val="0"/>
        <w:sz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nsid w:val="0000000E"/>
    <w:multiLevelType w:val="multilevel"/>
    <w:tmpl w:val="517C99F2"/>
    <w:name w:val="WWNum27"/>
    <w:lvl w:ilvl="0">
      <w:start w:val="1"/>
      <w:numFmt w:val="decimal"/>
      <w:lvlText w:val="%1."/>
      <w:lvlJc w:val="left"/>
      <w:pPr>
        <w:tabs>
          <w:tab w:val="num" w:pos="0"/>
        </w:tabs>
        <w:ind w:left="720" w:hanging="720"/>
      </w:pPr>
      <w:rPr>
        <w:rFonts w:eastAsia="Times New Roman" w:cs="Arial"/>
        <w:b w:val="0"/>
        <w:color w:val="00000A"/>
      </w:rPr>
    </w:lvl>
    <w:lvl w:ilvl="1">
      <w:start w:val="1"/>
      <w:numFmt w:val="decimal"/>
      <w:lvlText w:val="%2."/>
      <w:lvlJc w:val="left"/>
      <w:pPr>
        <w:tabs>
          <w:tab w:val="num" w:pos="0"/>
        </w:tabs>
        <w:ind w:left="72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decimal"/>
      <w:lvlText w:val="%2.%3.%4.%5.%6."/>
      <w:lvlJc w:val="right"/>
      <w:pPr>
        <w:tabs>
          <w:tab w:val="num" w:pos="0"/>
        </w:tabs>
        <w:ind w:left="4320" w:hanging="180"/>
      </w:pPr>
      <w:rPr>
        <w:rFonts w:eastAsia="Times New Roman" w:cs="Arial"/>
      </w:r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F"/>
    <w:multiLevelType w:val="multilevel"/>
    <w:tmpl w:val="0000000F"/>
    <w:name w:val="WWNum28"/>
    <w:lvl w:ilvl="0">
      <w:start w:val="1"/>
      <w:numFmt w:val="decimal"/>
      <w:lvlText w:val="%1."/>
      <w:lvlJc w:val="left"/>
      <w:pPr>
        <w:tabs>
          <w:tab w:val="num" w:pos="1800"/>
        </w:tabs>
        <w:ind w:left="1800" w:hanging="363"/>
      </w:pPr>
      <w:rPr>
        <w:rFonts w:eastAsia="Times New Roman" w:cs="Calibri"/>
        <w:b/>
      </w:rPr>
    </w:lvl>
    <w:lvl w:ilvl="1">
      <w:start w:val="1"/>
      <w:numFmt w:val="lowerLetter"/>
      <w:lvlText w:val="%2."/>
      <w:lvlJc w:val="left"/>
      <w:pPr>
        <w:tabs>
          <w:tab w:val="num" w:pos="1440"/>
        </w:tabs>
        <w:ind w:left="1440" w:hanging="360"/>
      </w:pPr>
      <w:rPr>
        <w:lang w:val="pl-PL"/>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10"/>
    <w:multiLevelType w:val="multilevel"/>
    <w:tmpl w:val="00000010"/>
    <w:name w:val="WWNum29"/>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5">
    <w:nsid w:val="00000011"/>
    <w:multiLevelType w:val="multilevel"/>
    <w:tmpl w:val="00000011"/>
    <w:name w:val="WWNum31"/>
    <w:lvl w:ilvl="0">
      <w:start w:val="1"/>
      <w:numFmt w:val="decimal"/>
      <w:lvlText w:val="%1."/>
      <w:lvlJc w:val="left"/>
      <w:pPr>
        <w:tabs>
          <w:tab w:val="num" w:pos="0"/>
        </w:tabs>
        <w:ind w:left="1146" w:hanging="360"/>
      </w:pPr>
      <w:rPr>
        <w:rFonts w:eastAsia="Times New Roman" w:cs="Arial"/>
        <w:b/>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6">
    <w:nsid w:val="00000012"/>
    <w:multiLevelType w:val="multilevel"/>
    <w:tmpl w:val="00000012"/>
    <w:name w:val="WWNum34"/>
    <w:lvl w:ilvl="0">
      <w:start w:val="1"/>
      <w:numFmt w:val="decimal"/>
      <w:lvlText w:val="%1)"/>
      <w:lvlJc w:val="left"/>
      <w:pPr>
        <w:tabs>
          <w:tab w:val="num" w:pos="0"/>
        </w:tabs>
        <w:ind w:left="1440" w:hanging="360"/>
      </w:pPr>
      <w:rPr>
        <w:b/>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00000013"/>
    <w:multiLevelType w:val="multilevel"/>
    <w:tmpl w:val="00000013"/>
    <w:name w:val="WWNum36"/>
    <w:lvl w:ilvl="0">
      <w:start w:val="1"/>
      <w:numFmt w:val="decimal"/>
      <w:lvlText w:val="%1)"/>
      <w:lvlJc w:val="left"/>
      <w:pPr>
        <w:tabs>
          <w:tab w:val="num" w:pos="0"/>
        </w:tabs>
        <w:ind w:left="1068" w:hanging="360"/>
      </w:pPr>
      <w:rPr>
        <w:rFonts w:eastAsia="Times New Roman" w:cs="Calibri"/>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8">
    <w:nsid w:val="00000014"/>
    <w:multiLevelType w:val="multilevel"/>
    <w:tmpl w:val="00000014"/>
    <w:name w:val="WWNum38"/>
    <w:lvl w:ilvl="0">
      <w:start w:val="1"/>
      <w:numFmt w:val="lowerLetter"/>
      <w:lvlText w:val="%1)"/>
      <w:lvlJc w:val="left"/>
      <w:pPr>
        <w:tabs>
          <w:tab w:val="num" w:pos="0"/>
        </w:tabs>
        <w:ind w:left="786" w:hanging="360"/>
      </w:pPr>
      <w:rPr>
        <w:b/>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9">
    <w:nsid w:val="00000015"/>
    <w:multiLevelType w:val="multilevel"/>
    <w:tmpl w:val="00000015"/>
    <w:name w:val="WWNum39"/>
    <w:lvl w:ilvl="0">
      <w:start w:val="1"/>
      <w:numFmt w:val="decimal"/>
      <w:lvlText w:val="%1."/>
      <w:lvlJc w:val="left"/>
      <w:pPr>
        <w:tabs>
          <w:tab w:val="num" w:pos="453"/>
        </w:tabs>
        <w:ind w:left="453" w:hanging="453"/>
      </w:pPr>
      <w:rPr>
        <w:b/>
        <w:color w:val="00000A"/>
      </w:rPr>
    </w:lvl>
    <w:lvl w:ilvl="1">
      <w:start w:val="1"/>
      <w:numFmt w:val="lowerLetter"/>
      <w:lvlText w:val="%2."/>
      <w:lvlJc w:val="left"/>
      <w:pPr>
        <w:tabs>
          <w:tab w:val="num" w:pos="0"/>
        </w:tabs>
        <w:ind w:left="164" w:hanging="360"/>
      </w:pPr>
    </w:lvl>
    <w:lvl w:ilvl="2">
      <w:start w:val="1"/>
      <w:numFmt w:val="lowerRoman"/>
      <w:lvlText w:val="%2.%3."/>
      <w:lvlJc w:val="right"/>
      <w:pPr>
        <w:tabs>
          <w:tab w:val="num" w:pos="0"/>
        </w:tabs>
        <w:ind w:left="884" w:hanging="180"/>
      </w:pPr>
    </w:lvl>
    <w:lvl w:ilvl="3">
      <w:start w:val="1"/>
      <w:numFmt w:val="decimal"/>
      <w:lvlText w:val="%2.%3.%4."/>
      <w:lvlJc w:val="left"/>
      <w:pPr>
        <w:tabs>
          <w:tab w:val="num" w:pos="0"/>
        </w:tabs>
        <w:ind w:left="1604" w:hanging="360"/>
      </w:pPr>
    </w:lvl>
    <w:lvl w:ilvl="4">
      <w:start w:val="1"/>
      <w:numFmt w:val="lowerLetter"/>
      <w:lvlText w:val="%2.%3.%4.%5."/>
      <w:lvlJc w:val="left"/>
      <w:pPr>
        <w:tabs>
          <w:tab w:val="num" w:pos="0"/>
        </w:tabs>
        <w:ind w:left="2324" w:hanging="360"/>
      </w:pPr>
    </w:lvl>
    <w:lvl w:ilvl="5">
      <w:start w:val="1"/>
      <w:numFmt w:val="lowerRoman"/>
      <w:lvlText w:val="%2.%3.%4.%5.%6."/>
      <w:lvlJc w:val="right"/>
      <w:pPr>
        <w:tabs>
          <w:tab w:val="num" w:pos="0"/>
        </w:tabs>
        <w:ind w:left="3044" w:hanging="180"/>
      </w:pPr>
    </w:lvl>
    <w:lvl w:ilvl="6">
      <w:start w:val="1"/>
      <w:numFmt w:val="decimal"/>
      <w:lvlText w:val="%2.%3.%4.%5.%6.%7."/>
      <w:lvlJc w:val="left"/>
      <w:pPr>
        <w:tabs>
          <w:tab w:val="num" w:pos="0"/>
        </w:tabs>
        <w:ind w:left="3764" w:hanging="360"/>
      </w:pPr>
    </w:lvl>
    <w:lvl w:ilvl="7">
      <w:start w:val="1"/>
      <w:numFmt w:val="lowerLetter"/>
      <w:lvlText w:val="%2.%3.%4.%5.%6.%7.%8."/>
      <w:lvlJc w:val="left"/>
      <w:pPr>
        <w:tabs>
          <w:tab w:val="num" w:pos="0"/>
        </w:tabs>
        <w:ind w:left="4484" w:hanging="360"/>
      </w:pPr>
    </w:lvl>
    <w:lvl w:ilvl="8">
      <w:start w:val="1"/>
      <w:numFmt w:val="lowerRoman"/>
      <w:lvlText w:val="%2.%3.%4.%5.%6.%7.%8.%9."/>
      <w:lvlJc w:val="right"/>
      <w:pPr>
        <w:tabs>
          <w:tab w:val="num" w:pos="0"/>
        </w:tabs>
        <w:ind w:left="5204" w:hanging="180"/>
      </w:pPr>
    </w:lvl>
  </w:abstractNum>
  <w:abstractNum w:abstractNumId="20">
    <w:nsid w:val="00000016"/>
    <w:multiLevelType w:val="multilevel"/>
    <w:tmpl w:val="00000016"/>
    <w:name w:val="WWNum40"/>
    <w:lvl w:ilvl="0">
      <w:start w:val="1"/>
      <w:numFmt w:val="decimal"/>
      <w:lvlText w:val="%1)"/>
      <w:lvlJc w:val="left"/>
      <w:pPr>
        <w:tabs>
          <w:tab w:val="num" w:pos="595"/>
        </w:tabs>
        <w:ind w:left="916" w:hanging="360"/>
      </w:pPr>
      <w:rPr>
        <w:rFonts w:cs="Calibri"/>
        <w:b/>
        <w:sz w:val="22"/>
        <w:szCs w:val="22"/>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1">
    <w:nsid w:val="00000017"/>
    <w:multiLevelType w:val="multilevel"/>
    <w:tmpl w:val="00000017"/>
    <w:name w:val="WWNum41"/>
    <w:lvl w:ilvl="0">
      <w:start w:val="1"/>
      <w:numFmt w:val="lowerLetter"/>
      <w:lvlText w:val="%1)"/>
      <w:lvlJc w:val="left"/>
      <w:pPr>
        <w:tabs>
          <w:tab w:val="num" w:pos="0"/>
        </w:tabs>
        <w:ind w:left="1636" w:hanging="360"/>
      </w:pPr>
      <w:rPr>
        <w:b/>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22">
    <w:nsid w:val="00000018"/>
    <w:multiLevelType w:val="multilevel"/>
    <w:tmpl w:val="00000018"/>
    <w:name w:val="WWNum42"/>
    <w:lvl w:ilvl="0">
      <w:start w:val="1"/>
      <w:numFmt w:val="lowerLetter"/>
      <w:lvlText w:val="%1)"/>
      <w:lvlJc w:val="left"/>
      <w:pPr>
        <w:tabs>
          <w:tab w:val="num" w:pos="0"/>
        </w:tabs>
        <w:ind w:left="1636" w:hanging="360"/>
      </w:pPr>
      <w:rPr>
        <w:b/>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23">
    <w:nsid w:val="00000019"/>
    <w:multiLevelType w:val="multilevel"/>
    <w:tmpl w:val="00000019"/>
    <w:name w:val="WWNum43"/>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4">
    <w:nsid w:val="0000001A"/>
    <w:multiLevelType w:val="multilevel"/>
    <w:tmpl w:val="0000001A"/>
    <w:name w:val="WWNum45"/>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5">
    <w:nsid w:val="0000001B"/>
    <w:multiLevelType w:val="multilevel"/>
    <w:tmpl w:val="0000001B"/>
    <w:name w:val="WWNum46"/>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6">
    <w:nsid w:val="0000001C"/>
    <w:multiLevelType w:val="multilevel"/>
    <w:tmpl w:val="0000001C"/>
    <w:name w:val="WWNum48"/>
    <w:lvl w:ilvl="0">
      <w:start w:val="1"/>
      <w:numFmt w:val="decimal"/>
      <w:lvlText w:val="%1."/>
      <w:lvlJc w:val="left"/>
      <w:pPr>
        <w:tabs>
          <w:tab w:val="num" w:pos="0"/>
        </w:tabs>
        <w:ind w:left="644" w:hanging="360"/>
      </w:pPr>
      <w:rPr>
        <w:b/>
        <w:bCs/>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7">
    <w:nsid w:val="0000001D"/>
    <w:multiLevelType w:val="multilevel"/>
    <w:tmpl w:val="0000001D"/>
    <w:name w:val="WWNum50"/>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2.%3."/>
      <w:lvlJc w:val="left"/>
      <w:pPr>
        <w:tabs>
          <w:tab w:val="num" w:pos="0"/>
        </w:tabs>
        <w:ind w:left="2700" w:hanging="720"/>
      </w:pPr>
    </w:lvl>
    <w:lvl w:ilvl="3">
      <w:start w:val="1"/>
      <w:numFmt w:val="decimal"/>
      <w:lvlText w:val="%2.%3.%4."/>
      <w:lvlJc w:val="left"/>
      <w:pPr>
        <w:tabs>
          <w:tab w:val="num" w:pos="2880"/>
        </w:tabs>
        <w:ind w:left="2880" w:hanging="360"/>
      </w:pPr>
      <w:rPr>
        <w:b/>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nsid w:val="0000001E"/>
    <w:multiLevelType w:val="multilevel"/>
    <w:tmpl w:val="0000001E"/>
    <w:name w:val="WWNum51"/>
    <w:lvl w:ilvl="0">
      <w:start w:val="8"/>
      <w:numFmt w:val="decimal"/>
      <w:lvlText w:val="%1."/>
      <w:lvlJc w:val="left"/>
      <w:pPr>
        <w:tabs>
          <w:tab w:val="num" w:pos="363"/>
        </w:tabs>
        <w:ind w:left="363" w:hanging="363"/>
      </w:pPr>
      <w:rPr>
        <w:rFonts w:eastAsia="Times New Roman" w:cs="Calibri"/>
        <w:b/>
      </w:rPr>
    </w:lvl>
    <w:lvl w:ilvl="1">
      <w:start w:val="1"/>
      <w:numFmt w:val="lowerLetter"/>
      <w:lvlText w:val="%2."/>
      <w:lvlJc w:val="left"/>
      <w:pPr>
        <w:tabs>
          <w:tab w:val="num" w:pos="0"/>
        </w:tabs>
        <w:ind w:left="3" w:hanging="360"/>
      </w:pPr>
    </w:lvl>
    <w:lvl w:ilvl="2">
      <w:start w:val="1"/>
      <w:numFmt w:val="lowerRoman"/>
      <w:lvlText w:val="%2.%3."/>
      <w:lvlJc w:val="right"/>
      <w:pPr>
        <w:tabs>
          <w:tab w:val="num" w:pos="0"/>
        </w:tabs>
        <w:ind w:left="723" w:hanging="180"/>
      </w:pPr>
    </w:lvl>
    <w:lvl w:ilvl="3">
      <w:start w:val="1"/>
      <w:numFmt w:val="decimal"/>
      <w:lvlText w:val="%2.%3.%4."/>
      <w:lvlJc w:val="left"/>
      <w:pPr>
        <w:tabs>
          <w:tab w:val="num" w:pos="0"/>
        </w:tabs>
        <w:ind w:left="1443" w:hanging="360"/>
      </w:pPr>
    </w:lvl>
    <w:lvl w:ilvl="4">
      <w:start w:val="1"/>
      <w:numFmt w:val="lowerLetter"/>
      <w:lvlText w:val="%2.%3.%4.%5."/>
      <w:lvlJc w:val="left"/>
      <w:pPr>
        <w:tabs>
          <w:tab w:val="num" w:pos="0"/>
        </w:tabs>
        <w:ind w:left="2163" w:hanging="360"/>
      </w:pPr>
    </w:lvl>
    <w:lvl w:ilvl="5">
      <w:start w:val="1"/>
      <w:numFmt w:val="lowerRoman"/>
      <w:lvlText w:val="%2.%3.%4.%5.%6."/>
      <w:lvlJc w:val="right"/>
      <w:pPr>
        <w:tabs>
          <w:tab w:val="num" w:pos="0"/>
        </w:tabs>
        <w:ind w:left="2883" w:hanging="180"/>
      </w:pPr>
    </w:lvl>
    <w:lvl w:ilvl="6">
      <w:start w:val="1"/>
      <w:numFmt w:val="decimal"/>
      <w:lvlText w:val="%2.%3.%4.%5.%6.%7."/>
      <w:lvlJc w:val="left"/>
      <w:pPr>
        <w:tabs>
          <w:tab w:val="num" w:pos="0"/>
        </w:tabs>
        <w:ind w:left="3603" w:hanging="360"/>
      </w:pPr>
    </w:lvl>
    <w:lvl w:ilvl="7">
      <w:start w:val="1"/>
      <w:numFmt w:val="lowerLetter"/>
      <w:lvlText w:val="%2.%3.%4.%5.%6.%7.%8."/>
      <w:lvlJc w:val="left"/>
      <w:pPr>
        <w:tabs>
          <w:tab w:val="num" w:pos="0"/>
        </w:tabs>
        <w:ind w:left="4323" w:hanging="360"/>
      </w:pPr>
    </w:lvl>
    <w:lvl w:ilvl="8">
      <w:start w:val="1"/>
      <w:numFmt w:val="lowerRoman"/>
      <w:lvlText w:val="%2.%3.%4.%5.%6.%7.%8.%9."/>
      <w:lvlJc w:val="right"/>
      <w:pPr>
        <w:tabs>
          <w:tab w:val="num" w:pos="0"/>
        </w:tabs>
        <w:ind w:left="5043" w:hanging="180"/>
      </w:pPr>
    </w:lvl>
  </w:abstractNum>
  <w:abstractNum w:abstractNumId="29">
    <w:nsid w:val="0000001F"/>
    <w:multiLevelType w:val="multilevel"/>
    <w:tmpl w:val="0000001F"/>
    <w:name w:val="WWNum52"/>
    <w:lvl w:ilvl="0">
      <w:start w:val="60"/>
      <w:numFmt w:val="decimal"/>
      <w:lvlText w:val="%1"/>
      <w:lvlJc w:val="left"/>
      <w:pPr>
        <w:tabs>
          <w:tab w:val="num" w:pos="0"/>
        </w:tabs>
        <w:ind w:left="975" w:hanging="975"/>
      </w:pPr>
    </w:lvl>
    <w:lvl w:ilvl="1">
      <w:start w:val="11"/>
      <w:numFmt w:val="decimal"/>
      <w:lvlText w:val="%1.%2"/>
      <w:lvlJc w:val="left"/>
      <w:pPr>
        <w:tabs>
          <w:tab w:val="num" w:pos="0"/>
        </w:tabs>
        <w:ind w:left="1684" w:hanging="975"/>
      </w:pPr>
    </w:lvl>
    <w:lvl w:ilvl="2">
      <w:start w:val="20"/>
      <w:numFmt w:val="decimal"/>
      <w:lvlText w:val="%1.%2.%3.0"/>
      <w:lvlJc w:val="left"/>
      <w:pPr>
        <w:tabs>
          <w:tab w:val="num" w:pos="0"/>
        </w:tabs>
        <w:ind w:left="2393" w:hanging="975"/>
      </w:pPr>
    </w:lvl>
    <w:lvl w:ilvl="3">
      <w:start w:val="1"/>
      <w:numFmt w:val="decimal"/>
      <w:lvlText w:val="%1.%2.%3.%4"/>
      <w:lvlJc w:val="left"/>
      <w:pPr>
        <w:tabs>
          <w:tab w:val="num" w:pos="0"/>
        </w:tabs>
        <w:ind w:left="3102" w:hanging="975"/>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30">
    <w:nsid w:val="14565094"/>
    <w:multiLevelType w:val="hybridMultilevel"/>
    <w:tmpl w:val="EE0871DA"/>
    <w:lvl w:ilvl="0" w:tplc="72D0F8B6">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9F40501"/>
    <w:multiLevelType w:val="multilevel"/>
    <w:tmpl w:val="9BCEA6F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0E42D0"/>
    <w:multiLevelType w:val="hybridMultilevel"/>
    <w:tmpl w:val="24369048"/>
    <w:lvl w:ilvl="0" w:tplc="B81A5AB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6"/>
  </w:num>
  <w:num w:numId="3">
    <w:abstractNumId w:val="8"/>
  </w:num>
  <w:num w:numId="4">
    <w:abstractNumId w:val="10"/>
  </w:num>
  <w:num w:numId="5">
    <w:abstractNumId w:val="12"/>
  </w:num>
  <w:num w:numId="6">
    <w:abstractNumId w:val="14"/>
  </w:num>
  <w:num w:numId="7">
    <w:abstractNumId w:val="16"/>
  </w:num>
  <w:num w:numId="8">
    <w:abstractNumId w:val="20"/>
  </w:num>
  <w:num w:numId="9">
    <w:abstractNumId w:val="21"/>
  </w:num>
  <w:num w:numId="10">
    <w:abstractNumId w:val="22"/>
  </w:num>
  <w:num w:numId="11">
    <w:abstractNumId w:val="24"/>
  </w:num>
  <w:num w:numId="12">
    <w:abstractNumId w:val="31"/>
  </w:num>
  <w:num w:numId="13">
    <w:abstractNumId w:val="32"/>
  </w:num>
  <w:num w:numId="1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14"/>
    <w:rsid w:val="000003C3"/>
    <w:rsid w:val="00001D9C"/>
    <w:rsid w:val="00003900"/>
    <w:rsid w:val="000202C3"/>
    <w:rsid w:val="000319B3"/>
    <w:rsid w:val="00032AD6"/>
    <w:rsid w:val="000361AA"/>
    <w:rsid w:val="00064BA1"/>
    <w:rsid w:val="00067459"/>
    <w:rsid w:val="00070D0F"/>
    <w:rsid w:val="000730C7"/>
    <w:rsid w:val="000742DA"/>
    <w:rsid w:val="00075447"/>
    <w:rsid w:val="00077047"/>
    <w:rsid w:val="000A2A77"/>
    <w:rsid w:val="000E1760"/>
    <w:rsid w:val="000F2E05"/>
    <w:rsid w:val="00100014"/>
    <w:rsid w:val="001076BD"/>
    <w:rsid w:val="00130614"/>
    <w:rsid w:val="00146154"/>
    <w:rsid w:val="00163DD8"/>
    <w:rsid w:val="00175B2F"/>
    <w:rsid w:val="00180163"/>
    <w:rsid w:val="00180FC3"/>
    <w:rsid w:val="00191E80"/>
    <w:rsid w:val="001C1678"/>
    <w:rsid w:val="001C59A6"/>
    <w:rsid w:val="001C723F"/>
    <w:rsid w:val="002259BB"/>
    <w:rsid w:val="00230BF9"/>
    <w:rsid w:val="002326F6"/>
    <w:rsid w:val="00247D6A"/>
    <w:rsid w:val="00255536"/>
    <w:rsid w:val="00265BFB"/>
    <w:rsid w:val="002667FA"/>
    <w:rsid w:val="002704A9"/>
    <w:rsid w:val="002829A7"/>
    <w:rsid w:val="002930FF"/>
    <w:rsid w:val="00294B0B"/>
    <w:rsid w:val="00295B26"/>
    <w:rsid w:val="002A1EC7"/>
    <w:rsid w:val="002C4EB5"/>
    <w:rsid w:val="002C6A11"/>
    <w:rsid w:val="002D273C"/>
    <w:rsid w:val="002E11C0"/>
    <w:rsid w:val="002F6341"/>
    <w:rsid w:val="00307068"/>
    <w:rsid w:val="0031051B"/>
    <w:rsid w:val="00326177"/>
    <w:rsid w:val="0032775C"/>
    <w:rsid w:val="003323FC"/>
    <w:rsid w:val="003750F5"/>
    <w:rsid w:val="003754AE"/>
    <w:rsid w:val="003833EF"/>
    <w:rsid w:val="003A3937"/>
    <w:rsid w:val="003A7FE9"/>
    <w:rsid w:val="003B5A83"/>
    <w:rsid w:val="003C2494"/>
    <w:rsid w:val="003C3BDA"/>
    <w:rsid w:val="003E1F96"/>
    <w:rsid w:val="003E54C3"/>
    <w:rsid w:val="003F0AE5"/>
    <w:rsid w:val="003F256D"/>
    <w:rsid w:val="003F65E0"/>
    <w:rsid w:val="004119AD"/>
    <w:rsid w:val="004436A4"/>
    <w:rsid w:val="00445575"/>
    <w:rsid w:val="00447B43"/>
    <w:rsid w:val="00473443"/>
    <w:rsid w:val="0048370D"/>
    <w:rsid w:val="00484565"/>
    <w:rsid w:val="004853F3"/>
    <w:rsid w:val="004966BA"/>
    <w:rsid w:val="004A5DE5"/>
    <w:rsid w:val="004B21E1"/>
    <w:rsid w:val="004D22F7"/>
    <w:rsid w:val="004D264C"/>
    <w:rsid w:val="004D6C98"/>
    <w:rsid w:val="004E4DD3"/>
    <w:rsid w:val="004F3E18"/>
    <w:rsid w:val="00516AC4"/>
    <w:rsid w:val="00521AC1"/>
    <w:rsid w:val="00543467"/>
    <w:rsid w:val="00552F41"/>
    <w:rsid w:val="00554443"/>
    <w:rsid w:val="00562B5E"/>
    <w:rsid w:val="00575714"/>
    <w:rsid w:val="005850EF"/>
    <w:rsid w:val="00586CA2"/>
    <w:rsid w:val="005A0526"/>
    <w:rsid w:val="005A1A61"/>
    <w:rsid w:val="005A32ED"/>
    <w:rsid w:val="005D0734"/>
    <w:rsid w:val="005D4FD5"/>
    <w:rsid w:val="005F3B09"/>
    <w:rsid w:val="00605AD6"/>
    <w:rsid w:val="00606DB5"/>
    <w:rsid w:val="00611340"/>
    <w:rsid w:val="00647550"/>
    <w:rsid w:val="00660A01"/>
    <w:rsid w:val="00670AA3"/>
    <w:rsid w:val="00670B8A"/>
    <w:rsid w:val="0067245E"/>
    <w:rsid w:val="0067421A"/>
    <w:rsid w:val="00680BF9"/>
    <w:rsid w:val="00695EE8"/>
    <w:rsid w:val="006B4A97"/>
    <w:rsid w:val="006D143F"/>
    <w:rsid w:val="00707834"/>
    <w:rsid w:val="00717074"/>
    <w:rsid w:val="0072274B"/>
    <w:rsid w:val="00726AA4"/>
    <w:rsid w:val="007328F1"/>
    <w:rsid w:val="007478BC"/>
    <w:rsid w:val="00754517"/>
    <w:rsid w:val="00756B65"/>
    <w:rsid w:val="007774A1"/>
    <w:rsid w:val="00784AAA"/>
    <w:rsid w:val="007865A2"/>
    <w:rsid w:val="007941DD"/>
    <w:rsid w:val="007A043A"/>
    <w:rsid w:val="007A42F3"/>
    <w:rsid w:val="007D48ED"/>
    <w:rsid w:val="008048B7"/>
    <w:rsid w:val="008142C5"/>
    <w:rsid w:val="00841BE4"/>
    <w:rsid w:val="00844EC0"/>
    <w:rsid w:val="00853DF2"/>
    <w:rsid w:val="0086383D"/>
    <w:rsid w:val="00870CCF"/>
    <w:rsid w:val="008712AB"/>
    <w:rsid w:val="00880BAD"/>
    <w:rsid w:val="008828A5"/>
    <w:rsid w:val="008849E9"/>
    <w:rsid w:val="00884B91"/>
    <w:rsid w:val="00887134"/>
    <w:rsid w:val="008A4C8E"/>
    <w:rsid w:val="008A620E"/>
    <w:rsid w:val="008B4F76"/>
    <w:rsid w:val="00907A58"/>
    <w:rsid w:val="00926A92"/>
    <w:rsid w:val="009443DF"/>
    <w:rsid w:val="00945C4E"/>
    <w:rsid w:val="00947A19"/>
    <w:rsid w:val="009656A7"/>
    <w:rsid w:val="00974FD3"/>
    <w:rsid w:val="00996C21"/>
    <w:rsid w:val="009974BD"/>
    <w:rsid w:val="009A0D63"/>
    <w:rsid w:val="009A1DDE"/>
    <w:rsid w:val="009B2D00"/>
    <w:rsid w:val="009B2F4D"/>
    <w:rsid w:val="009D31E6"/>
    <w:rsid w:val="009E4D85"/>
    <w:rsid w:val="00A1382C"/>
    <w:rsid w:val="00A15C73"/>
    <w:rsid w:val="00A33032"/>
    <w:rsid w:val="00A35322"/>
    <w:rsid w:val="00A40903"/>
    <w:rsid w:val="00A55AAB"/>
    <w:rsid w:val="00A5758D"/>
    <w:rsid w:val="00A62747"/>
    <w:rsid w:val="00A67CBE"/>
    <w:rsid w:val="00A87EEE"/>
    <w:rsid w:val="00AA3FAC"/>
    <w:rsid w:val="00AD736F"/>
    <w:rsid w:val="00AE4AB2"/>
    <w:rsid w:val="00AE7D15"/>
    <w:rsid w:val="00AF0C40"/>
    <w:rsid w:val="00B04C4F"/>
    <w:rsid w:val="00B05ACF"/>
    <w:rsid w:val="00B07197"/>
    <w:rsid w:val="00B701E0"/>
    <w:rsid w:val="00B91A30"/>
    <w:rsid w:val="00BA4573"/>
    <w:rsid w:val="00BE54AC"/>
    <w:rsid w:val="00BF1E58"/>
    <w:rsid w:val="00C04DBB"/>
    <w:rsid w:val="00C20CB1"/>
    <w:rsid w:val="00C236D1"/>
    <w:rsid w:val="00C24B2E"/>
    <w:rsid w:val="00C3322C"/>
    <w:rsid w:val="00C71BF3"/>
    <w:rsid w:val="00C81DF3"/>
    <w:rsid w:val="00C97D8E"/>
    <w:rsid w:val="00CE5C0D"/>
    <w:rsid w:val="00CF1E14"/>
    <w:rsid w:val="00D22A5E"/>
    <w:rsid w:val="00D23DCA"/>
    <w:rsid w:val="00D355AF"/>
    <w:rsid w:val="00D53652"/>
    <w:rsid w:val="00D64DEB"/>
    <w:rsid w:val="00D8076B"/>
    <w:rsid w:val="00D872EB"/>
    <w:rsid w:val="00DA2D84"/>
    <w:rsid w:val="00DC62DF"/>
    <w:rsid w:val="00DE374D"/>
    <w:rsid w:val="00DF53A9"/>
    <w:rsid w:val="00DF7042"/>
    <w:rsid w:val="00E05CBE"/>
    <w:rsid w:val="00E1793D"/>
    <w:rsid w:val="00E22882"/>
    <w:rsid w:val="00E314B3"/>
    <w:rsid w:val="00E33278"/>
    <w:rsid w:val="00E333CF"/>
    <w:rsid w:val="00E46D7A"/>
    <w:rsid w:val="00E536CA"/>
    <w:rsid w:val="00E60B17"/>
    <w:rsid w:val="00E7020C"/>
    <w:rsid w:val="00E805B4"/>
    <w:rsid w:val="00E80D7D"/>
    <w:rsid w:val="00EB2E36"/>
    <w:rsid w:val="00ED2EEB"/>
    <w:rsid w:val="00F4339D"/>
    <w:rsid w:val="00F52B7C"/>
    <w:rsid w:val="00F73725"/>
    <w:rsid w:val="00FB4505"/>
    <w:rsid w:val="00FB6D27"/>
    <w:rsid w:val="00FC0F25"/>
    <w:rsid w:val="00FC59E4"/>
    <w:rsid w:val="00FD67AD"/>
    <w:rsid w:val="00FF3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pPr>
    <w:rPr>
      <w:rFonts w:eastAsia="Lucida Sans Unicode" w:cs="Tahoma"/>
      <w:kern w:val="1"/>
      <w:sz w:val="24"/>
      <w:szCs w:val="24"/>
      <w:lang w:eastAsia="ar-SA"/>
    </w:rPr>
  </w:style>
  <w:style w:type="paragraph" w:styleId="Nagwek1">
    <w:name w:val="heading 1"/>
    <w:basedOn w:val="Normalny"/>
    <w:next w:val="Tekstpodstawowy"/>
    <w:qFormat/>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tabs>
        <w:tab w:val="num" w:pos="1008"/>
      </w:tabs>
      <w:spacing w:before="240" w:after="60"/>
      <w:ind w:left="1008" w:hanging="1008"/>
      <w:outlineLvl w:val="4"/>
    </w:pPr>
    <w:rPr>
      <w:b/>
      <w:bCs/>
      <w:i/>
      <w:iCs/>
      <w:sz w:val="26"/>
      <w:szCs w:val="26"/>
    </w:rPr>
  </w:style>
  <w:style w:type="paragraph" w:styleId="Nagwek7">
    <w:name w:val="heading 7"/>
    <w:basedOn w:val="Normalny"/>
    <w:next w:val="Tekstpodstawowy"/>
    <w:qFormat/>
    <w:pPr>
      <w:keepNext/>
      <w:pBdr>
        <w:bottom w:val="single" w:sz="4" w:space="1" w:color="000000"/>
      </w:pBdr>
      <w:tabs>
        <w:tab w:val="num" w:pos="1296"/>
      </w:tabs>
      <w:ind w:left="-851"/>
      <w:jc w:val="both"/>
      <w:outlineLvl w:val="6"/>
    </w:pPr>
    <w:rPr>
      <w:rFonts w:ascii="Tahoma" w:hAnsi="Tahoma"/>
      <w:b/>
    </w:rPr>
  </w:style>
  <w:style w:type="paragraph" w:styleId="Nagwek8">
    <w:name w:val="heading 8"/>
    <w:basedOn w:val="Normalny"/>
    <w:next w:val="Tekstpodstawowy"/>
    <w:qFormat/>
    <w:pPr>
      <w:tabs>
        <w:tab w:val="num" w:pos="1440"/>
      </w:tabs>
      <w:spacing w:before="240" w:after="60"/>
      <w:ind w:left="1440" w:hanging="144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FF0000"/>
      <w:u w:val="single" w:color="000000"/>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rPr>
  </w:style>
  <w:style w:type="character" w:customStyle="1" w:styleId="Odwoanieprzypisudolnego1">
    <w:name w:val="Odwołanie przypisu dolnego1"/>
    <w:rPr>
      <w:sz w:val="20"/>
      <w:vertAlign w:val="superscript"/>
    </w:rPr>
  </w:style>
  <w:style w:type="character" w:customStyle="1" w:styleId="Numerstrony1">
    <w:name w:val="Numer strony1"/>
    <w:basedOn w:val="Domylnaczcionkaakapitu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pl-PL"/>
    </w:rPr>
  </w:style>
  <w:style w:type="character" w:customStyle="1" w:styleId="NagwekZnak">
    <w:name w:val="Nagłówek Znak"/>
    <w:rPr>
      <w:rFonts w:ascii="Times New Roman" w:eastAsia="Times New Roman" w:hAnsi="Times New Roman" w:cs="Times New Roman"/>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omylnaczcionkaakapitu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ar-SA" w:bidi="ar-SA"/>
    </w:rPr>
  </w:style>
  <w:style w:type="character" w:customStyle="1" w:styleId="ZnakZnak8">
    <w:name w:val="Znak Znak8"/>
    <w:rPr>
      <w:sz w:val="24"/>
      <w:szCs w:val="24"/>
      <w:lang w:val="pl-PL" w:eastAsia="ar-SA"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UyteHipercze1">
    <w:name w:val="UżyteHiperłącze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styleId="Uwydatnienie">
    <w:name w:val="Emphasis"/>
    <w:qFormat/>
    <w:rPr>
      <w:i/>
      <w:iCs/>
    </w:rPr>
  </w:style>
  <w:style w:type="character" w:customStyle="1" w:styleId="Teksttreci">
    <w:name w:val="Tekst treści_"/>
    <w:link w:val="Teksttreci1"/>
    <w:rPr>
      <w:rFonts w:ascii="Verdana" w:eastAsia="Verdana" w:hAnsi="Verdana" w:cs="Verdana"/>
      <w:sz w:val="19"/>
      <w:szCs w:val="19"/>
    </w:rPr>
  </w:style>
  <w:style w:type="character" w:customStyle="1" w:styleId="TeksttreciPogrubienie">
    <w:name w:val="Tekst treści + Pogrubienie"/>
    <w:rPr>
      <w:rFonts w:ascii="Verdana" w:eastAsia="Verdana" w:hAnsi="Verdana" w:cs="Verdana"/>
      <w:b/>
      <w:bCs/>
      <w:i w:val="0"/>
      <w:iCs w:val="0"/>
      <w:caps w:val="0"/>
      <w:smallCaps w:val="0"/>
      <w:strike w:val="0"/>
      <w:dstrike w:val="0"/>
      <w:spacing w:val="0"/>
      <w:sz w:val="19"/>
      <w:szCs w:val="19"/>
    </w:rPr>
  </w:style>
  <w:style w:type="character" w:customStyle="1" w:styleId="Nagwek30">
    <w:name w:val="Nagłówek #3_"/>
    <w:rPr>
      <w:rFonts w:ascii="Verdana" w:eastAsia="Verdana" w:hAnsi="Verdana" w:cs="Verdana"/>
      <w:sz w:val="19"/>
      <w:szCs w:val="19"/>
    </w:rPr>
  </w:style>
  <w:style w:type="character" w:customStyle="1" w:styleId="Nagwek3ArialBezpogrubieniaKursywa">
    <w:name w:val="Nagłówek #3 + Arial;Bez pogrubienia;Kursywa"/>
    <w:rPr>
      <w:rFonts w:ascii="Arial" w:eastAsia="Arial" w:hAnsi="Arial" w:cs="Arial"/>
      <w:b/>
      <w:bCs/>
      <w:i/>
      <w:iCs/>
      <w:sz w:val="19"/>
      <w:szCs w:val="19"/>
    </w:rPr>
  </w:style>
  <w:style w:type="character" w:customStyle="1" w:styleId="Teksttreci4">
    <w:name w:val="Tekst treści (4)_"/>
    <w:rPr>
      <w:rFonts w:ascii="Verdana" w:eastAsia="Verdana" w:hAnsi="Verdana" w:cs="Verdana"/>
      <w:sz w:val="19"/>
      <w:szCs w:val="19"/>
    </w:rPr>
  </w:style>
  <w:style w:type="character" w:customStyle="1" w:styleId="Teksttreci8">
    <w:name w:val="Tekst treści (8)_"/>
    <w:link w:val="Teksttreci81"/>
    <w:rPr>
      <w:rFonts w:ascii="Verdana" w:eastAsia="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
    <w:link w:val="Akapitzlist2"/>
    <w:rPr>
      <w:rFonts w:ascii="Times New Roman" w:eastAsia="Times New Roman" w:hAnsi="Times New Roman" w:cs="Times New Roman"/>
      <w:lang w:val="pl-PL"/>
    </w:rPr>
  </w:style>
  <w:style w:type="character" w:customStyle="1" w:styleId="Odwoanieprzypisukocowego1">
    <w:name w:val="Odwołanie przypisu końcowego1"/>
    <w:rPr>
      <w:vertAlign w:val="superscript"/>
    </w:rPr>
  </w:style>
  <w:style w:type="character" w:customStyle="1" w:styleId="Nierozpoznanawzmianka1">
    <w:name w:val="Nierozpoznana wzmianka1"/>
    <w:rPr>
      <w:color w:val="605E5C"/>
    </w:rPr>
  </w:style>
  <w:style w:type="character" w:customStyle="1" w:styleId="WW8Num6z1">
    <w:name w:val="WW8Num6z1"/>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rFonts w:eastAsia="Times New Roman" w:cs="Segoe UI"/>
      <w:b w:val="0"/>
    </w:rPr>
  </w:style>
  <w:style w:type="character" w:customStyle="1" w:styleId="ListLabel4">
    <w:name w:val="ListLabel 4"/>
    <w:rPr>
      <w:b/>
    </w:rPr>
  </w:style>
  <w:style w:type="character" w:customStyle="1" w:styleId="ListLabel5">
    <w:name w:val="ListLabel 5"/>
    <w:rPr>
      <w:b w:val="0"/>
    </w:rPr>
  </w:style>
  <w:style w:type="character" w:customStyle="1" w:styleId="ListLabel6">
    <w:name w:val="ListLabel 6"/>
    <w:rPr>
      <w:b/>
      <w:color w:val="00000A"/>
    </w:rPr>
  </w:style>
  <w:style w:type="character" w:customStyle="1" w:styleId="ListLabel7">
    <w:name w:val="ListLabel 7"/>
    <w:rPr>
      <w:b/>
      <w:sz w:val="22"/>
      <w:szCs w:val="22"/>
    </w:rPr>
  </w:style>
  <w:style w:type="character" w:customStyle="1" w:styleId="ListLabel8">
    <w:name w:val="ListLabel 8"/>
    <w:rPr>
      <w:lang w:val="pl-PL"/>
    </w:rPr>
  </w:style>
  <w:style w:type="character" w:customStyle="1" w:styleId="ListLabel9">
    <w:name w:val="ListLabel 9"/>
    <w:rPr>
      <w:b/>
      <w:bCs/>
    </w:rPr>
  </w:style>
  <w:style w:type="character" w:customStyle="1" w:styleId="ListLabel10">
    <w:name w:val="ListLabel 10"/>
    <w:rPr>
      <w:b w:val="0"/>
      <w:i w:val="0"/>
    </w:rPr>
  </w:style>
  <w:style w:type="character" w:customStyle="1" w:styleId="ListLabel11">
    <w:name w:val="ListLabel 11"/>
    <w:rPr>
      <w:b/>
      <w:i w:val="0"/>
      <w:color w:val="00000A"/>
      <w:sz w:val="20"/>
      <w:szCs w:val="20"/>
    </w:rPr>
  </w:style>
  <w:style w:type="character" w:customStyle="1" w:styleId="ListLabel12">
    <w:name w:val="ListLabel 12"/>
    <w:rPr>
      <w:rFonts w:cs="Arial"/>
      <w:b/>
      <w:color w:val="00000A"/>
      <w:sz w:val="20"/>
      <w:szCs w:val="20"/>
    </w:rPr>
  </w:style>
  <w:style w:type="character" w:customStyle="1" w:styleId="ListLabel13">
    <w:name w:val="ListLabel 13"/>
    <w:rPr>
      <w:rFonts w:eastAsia="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14">
    <w:name w:val="ListLabel 14"/>
    <w:rPr>
      <w:rFonts w:eastAsia="Verdana"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5">
    <w:name w:val="ListLabel 15"/>
    <w:rPr>
      <w:rFonts w:eastAsia="Verdana" w:cs="Arial"/>
      <w:b/>
      <w:bCs w:val="0"/>
      <w:i w:val="0"/>
      <w:iCs w:val="0"/>
      <w:caps w:val="0"/>
      <w:smallCaps w:val="0"/>
      <w:strike w:val="0"/>
      <w:dstrike w:val="0"/>
      <w:color w:val="000000"/>
      <w:spacing w:val="0"/>
      <w:w w:val="100"/>
      <w:position w:val="0"/>
      <w:sz w:val="20"/>
      <w:szCs w:val="20"/>
      <w:u w:val="none"/>
      <w:vertAlign w:val="baseline"/>
    </w:rPr>
  </w:style>
  <w:style w:type="character" w:customStyle="1" w:styleId="ListLabel16">
    <w:name w:val="ListLabel 16"/>
    <w:rPr>
      <w:rFonts w:eastAsia="Times New Roman"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7">
    <w:name w:val="ListLabel 17"/>
    <w:rPr>
      <w:rFonts w:eastAsia="Times New Roman" w:cs="Arial"/>
    </w:rPr>
  </w:style>
  <w:style w:type="character" w:customStyle="1" w:styleId="ListLabel18">
    <w:name w:val="ListLabel 18"/>
    <w:rPr>
      <w:b/>
      <w:i w:val="0"/>
      <w:sz w:val="20"/>
    </w:rPr>
  </w:style>
  <w:style w:type="character" w:customStyle="1" w:styleId="ListLabel19">
    <w:name w:val="ListLabel 19"/>
    <w:rPr>
      <w:rFonts w:eastAsia="Times New Roman" w:cs="Arial"/>
      <w:b/>
      <w:color w:val="00000A"/>
    </w:rPr>
  </w:style>
  <w:style w:type="character" w:customStyle="1" w:styleId="ListLabel20">
    <w:name w:val="ListLabel 20"/>
    <w:rPr>
      <w:rFonts w:eastAsia="Times New Roman" w:cs="Calibri"/>
      <w:b/>
    </w:rPr>
  </w:style>
  <w:style w:type="character" w:customStyle="1" w:styleId="ListLabel21">
    <w:name w:val="ListLabel 21"/>
    <w:rPr>
      <w:b/>
      <w:bCs w:val="0"/>
    </w:rPr>
  </w:style>
  <w:style w:type="character" w:customStyle="1" w:styleId="ListLabel22">
    <w:name w:val="ListLabel 22"/>
    <w:rPr>
      <w:rFonts w:eastAsia="Times New Roman" w:cs="Arial"/>
      <w:b/>
    </w:rPr>
  </w:style>
  <w:style w:type="character" w:customStyle="1" w:styleId="ListLabel23">
    <w:name w:val="ListLabel 23"/>
    <w:rPr>
      <w:rFonts w:cs="Calibri"/>
      <w:b/>
      <w:sz w:val="22"/>
      <w:szCs w:val="22"/>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rFonts w:ascii="Arial" w:hAnsi="Arial"/>
      <w:b/>
      <w:sz w:val="22"/>
    </w:rPr>
  </w:style>
  <w:style w:type="paragraph" w:styleId="Lista">
    <w:name w:val="List"/>
    <w:basedOn w:val="Normalny"/>
    <w:pPr>
      <w:ind w:left="283" w:hanging="283"/>
    </w:pPr>
    <w:rPr>
      <w:rFonts w:cs="Arial"/>
    </w:rPr>
  </w:style>
  <w:style w:type="paragraph" w:customStyle="1" w:styleId="Podpis1">
    <w:name w:val="Podpis1"/>
    <w:basedOn w:val="Normalny"/>
    <w:pPr>
      <w:suppressLineNumbers/>
      <w:spacing w:before="120" w:after="120"/>
      <w:jc w:val="right"/>
    </w:pPr>
    <w:rPr>
      <w:rFonts w:cs="Arial"/>
      <w:b/>
      <w:bCs/>
      <w:i/>
      <w:iCs/>
    </w:rPr>
  </w:style>
  <w:style w:type="paragraph" w:customStyle="1" w:styleId="Indeks">
    <w:name w:val="Indeks"/>
    <w:basedOn w:val="Normalny"/>
    <w:pPr>
      <w:suppressLineNumbers/>
    </w:pPr>
    <w:rPr>
      <w:rFonts w:cs="Arial"/>
    </w:rPr>
  </w:style>
  <w:style w:type="paragraph" w:customStyle="1" w:styleId="pkt">
    <w:name w:val="pkt"/>
    <w:basedOn w:val="Normalny"/>
    <w:pPr>
      <w:spacing w:before="60" w:after="60"/>
      <w:ind w:left="851" w:hanging="295"/>
      <w:jc w:val="both"/>
    </w:p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b/>
      <w:bCs/>
      <w:sz w:val="22"/>
      <w:szCs w:val="36"/>
    </w:rPr>
  </w:style>
  <w:style w:type="paragraph" w:styleId="Podtytu">
    <w:name w:val="Subtitle"/>
    <w:basedOn w:val="Normalny"/>
    <w:next w:val="Tekstpodstawowy"/>
    <w:qFormat/>
    <w:rPr>
      <w:rFonts w:ascii="Arial" w:hAnsi="Arial" w:cs="Arial"/>
      <w:b/>
      <w:bCs/>
      <w:i/>
      <w:iCs/>
      <w:sz w:val="22"/>
      <w:szCs w:val="28"/>
    </w:rPr>
  </w:style>
  <w:style w:type="paragraph" w:customStyle="1" w:styleId="Tekstpodstawowy21">
    <w:name w:val="Tekst podstawowy 21"/>
    <w:basedOn w:val="Normalny"/>
    <w:pPr>
      <w:jc w:val="both"/>
    </w:pPr>
    <w:rPr>
      <w:rFonts w:ascii="Arial" w:hAnsi="Arial"/>
    </w:rPr>
  </w:style>
  <w:style w:type="paragraph" w:styleId="Stopka">
    <w:name w:val="footer"/>
    <w:basedOn w:val="Normalny"/>
    <w:pPr>
      <w:suppressLineNumbers/>
      <w:tabs>
        <w:tab w:val="center" w:pos="4536"/>
        <w:tab w:val="right" w:pos="9072"/>
      </w:tabs>
    </w:pPr>
    <w:rPr>
      <w:rFonts w:ascii="Tahoma" w:hAnsi="Tahoma"/>
    </w:rPr>
  </w:style>
  <w:style w:type="paragraph" w:customStyle="1" w:styleId="Tekstpodstawowy31">
    <w:name w:val="Tekst podstawowy 31"/>
    <w:basedOn w:val="Normalny"/>
    <w:pPr>
      <w:spacing w:after="120"/>
    </w:pPr>
    <w:rPr>
      <w:sz w:val="16"/>
      <w:szCs w:val="16"/>
    </w:rPr>
  </w:style>
  <w:style w:type="paragraph" w:customStyle="1" w:styleId="NormalnyWeb1">
    <w:name w:val="Normalny (Web)1"/>
    <w:basedOn w:val="Normalny"/>
    <w:pPr>
      <w:spacing w:before="100" w:after="100"/>
      <w:jc w:val="both"/>
    </w:p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rzypisudolnego1">
    <w:name w:val="Tekst przypisu dolnego1"/>
    <w:basedOn w:val="Normalny"/>
    <w:rPr>
      <w:rFonts w:ascii="Tahoma" w:hAnsi="Tahoma"/>
    </w:rPr>
  </w:style>
  <w:style w:type="paragraph" w:customStyle="1" w:styleId="Zwykytekst1">
    <w:name w:val="Zwykły tekst1"/>
    <w:basedOn w:val="Normalny"/>
    <w:rPr>
      <w:rFonts w:ascii="Courier New" w:hAnsi="Courier New" w:cs="Courier New"/>
    </w:rPr>
  </w:style>
  <w:style w:type="paragraph" w:customStyle="1" w:styleId="wypunkt">
    <w:name w:val="wypunkt"/>
    <w:basedOn w:val="Normalny"/>
    <w:pPr>
      <w:tabs>
        <w:tab w:val="left" w:pos="0"/>
        <w:tab w:val="num" w:pos="850"/>
      </w:tabs>
      <w:spacing w:line="360" w:lineRule="auto"/>
      <w:ind w:left="850" w:hanging="850"/>
      <w:jc w:val="both"/>
    </w:pPr>
  </w:style>
  <w:style w:type="paragraph" w:customStyle="1" w:styleId="Tekstkomentarza1">
    <w:name w:val="Tekst komentarza1"/>
    <w:basedOn w:val="Normalny"/>
    <w:rPr>
      <w:rFonts w:ascii="Tahoma" w:hAnsi="Tahoma"/>
    </w:rPr>
  </w:style>
  <w:style w:type="paragraph" w:customStyle="1" w:styleId="Tekstdymka1">
    <w:name w:val="Tekst dymka1"/>
    <w:basedOn w:val="Normalny"/>
    <w:rPr>
      <w:rFonts w:ascii="Tahoma" w:hAnsi="Tahoma"/>
      <w:sz w:val="16"/>
      <w:szCs w:val="16"/>
    </w:rPr>
  </w:style>
  <w:style w:type="paragraph" w:customStyle="1" w:styleId="ust">
    <w:name w:val="ust"/>
    <w:pPr>
      <w:suppressAutoHyphens/>
      <w:spacing w:before="60" w:after="60"/>
      <w:ind w:left="426" w:hanging="284"/>
      <w:jc w:val="both"/>
    </w:pPr>
    <w:rPr>
      <w:sz w:val="24"/>
      <w:lang w:eastAsia="ar-SA"/>
    </w:rPr>
  </w:style>
  <w:style w:type="paragraph" w:customStyle="1" w:styleId="ustp">
    <w:name w:val="ustęp"/>
    <w:basedOn w:val="Normalny"/>
    <w:pPr>
      <w:tabs>
        <w:tab w:val="left" w:pos="1080"/>
      </w:tabs>
      <w:spacing w:after="120" w:line="312" w:lineRule="auto"/>
      <w:jc w:val="both"/>
    </w:pPr>
    <w:rPr>
      <w:sz w:val="26"/>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ar-SA"/>
    </w:rPr>
  </w:style>
  <w:style w:type="paragraph" w:customStyle="1" w:styleId="Tematkomentarza1">
    <w:name w:val="Temat komentarza1"/>
    <w:basedOn w:val="Tekstkomentarza1"/>
    <w:rPr>
      <w:rFonts w:ascii="Times New Roman" w:hAnsi="Times New Roman"/>
      <w:b/>
      <w:bCs/>
    </w:rPr>
  </w:style>
  <w:style w:type="paragraph" w:styleId="Nagwek">
    <w:name w:val="header"/>
    <w:basedOn w:val="Normalny"/>
    <w:pPr>
      <w:suppressLineNumbers/>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21">
    <w:name w:val="Lista 21"/>
    <w:basedOn w:val="Normalny"/>
    <w:pPr>
      <w:spacing w:after="120"/>
      <w:ind w:left="566" w:hanging="283"/>
    </w:pPr>
  </w:style>
  <w:style w:type="paragraph" w:customStyle="1" w:styleId="Listapunktowana1">
    <w:name w:val="Lista punktowana1"/>
    <w:basedOn w:val="Normalny"/>
  </w:style>
  <w:style w:type="paragraph" w:customStyle="1" w:styleId="Listapunktowana21">
    <w:name w:val="Lista punktowana 21"/>
    <w:basedOn w:val="Normalny"/>
  </w:style>
  <w:style w:type="paragraph" w:customStyle="1" w:styleId="Listapunktowana31">
    <w:name w:val="Lista punktowana 31"/>
    <w:basedOn w:val="Normalny"/>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ar-SA"/>
    </w:rPr>
  </w:style>
  <w:style w:type="paragraph" w:customStyle="1" w:styleId="Akapitzlist1">
    <w:name w:val="Akapit z listą1"/>
    <w:basedOn w:val="Normalny"/>
    <w:pPr>
      <w:ind w:left="708"/>
    </w:pPr>
  </w:style>
  <w:style w:type="paragraph" w:customStyle="1" w:styleId="Tekstpodstawowy210">
    <w:name w:val="Tekst podstawowy 21"/>
    <w:basedOn w:val="Normalny"/>
    <w:pPr>
      <w:jc w:val="center"/>
    </w:pPr>
    <w:rPr>
      <w:rFonts w:ascii="Tahoma" w:hAnsi="Tahoma"/>
      <w:smallCaps/>
    </w:rPr>
  </w:style>
  <w:style w:type="paragraph" w:customStyle="1" w:styleId="Tekstpodstawowywcity210">
    <w:name w:val="Tekst podstawowy wcięty 21"/>
    <w:basedOn w:val="Normalny"/>
    <w:pPr>
      <w:ind w:left="360"/>
    </w:pPr>
    <w:rPr>
      <w:rFonts w:ascii="Arial" w:hAnsi="Arial" w:cs="Arial"/>
      <w:sz w:val="22"/>
    </w:rPr>
  </w:style>
  <w:style w:type="paragraph" w:customStyle="1" w:styleId="Tekstpodstawowywcity310">
    <w:name w:val="Tekst podstawowy wcięty 31"/>
    <w:basedOn w:val="Normalny"/>
    <w:pPr>
      <w:ind w:left="360"/>
      <w:jc w:val="both"/>
    </w:pPr>
    <w:rPr>
      <w:rFonts w:ascii="Arial" w:hAnsi="Arial"/>
      <w:color w:val="000000"/>
      <w:sz w:val="22"/>
    </w:rPr>
  </w:style>
  <w:style w:type="paragraph" w:customStyle="1" w:styleId="Tekstpodstawowywcity32">
    <w:name w:val="Tekst podstawowy wcięty 32"/>
    <w:basedOn w:val="Normalny"/>
    <w:pPr>
      <w:ind w:left="360"/>
    </w:pPr>
    <w:rPr>
      <w:rFonts w:ascii="Arial" w:hAnsi="Arial"/>
      <w:i/>
      <w:color w:val="000000"/>
      <w:sz w:val="22"/>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lang w:val="en-US"/>
    </w:rPr>
  </w:style>
  <w:style w:type="paragraph" w:customStyle="1" w:styleId="Tytu0">
    <w:name w:val="Tytu?"/>
    <w:basedOn w:val="Normalny"/>
    <w:pPr>
      <w:jc w:val="center"/>
    </w:pPr>
    <w:rPr>
      <w:b/>
    </w:rPr>
  </w:style>
  <w:style w:type="paragraph" w:customStyle="1" w:styleId="Tekstprzypisukocowego1">
    <w:name w:val="Tekst przypisu końcowego1"/>
    <w:basedOn w:val="Normalny"/>
  </w:style>
  <w:style w:type="paragraph" w:customStyle="1" w:styleId="paragraf">
    <w:name w:val="paragraf"/>
    <w:basedOn w:val="Normalny"/>
    <w:pPr>
      <w:keepNext/>
      <w:tabs>
        <w:tab w:val="num" w:pos="850"/>
      </w:tabs>
      <w:spacing w:before="240" w:after="120" w:line="312" w:lineRule="auto"/>
      <w:ind w:left="850" w:hanging="850"/>
      <w:jc w:val="center"/>
    </w:pPr>
    <w:rPr>
      <w:b/>
      <w:sz w:val="26"/>
    </w:rPr>
  </w:style>
  <w:style w:type="paragraph" w:customStyle="1" w:styleId="litera">
    <w:name w:val="litera"/>
    <w:basedOn w:val="Normalny"/>
    <w:pPr>
      <w:tabs>
        <w:tab w:val="left" w:pos="720"/>
      </w:tabs>
      <w:spacing w:after="120" w:line="288" w:lineRule="auto"/>
      <w:ind w:left="720" w:hanging="432"/>
      <w:jc w:val="both"/>
    </w:pPr>
    <w:rPr>
      <w:sz w:val="26"/>
    </w:rPr>
  </w:style>
  <w:style w:type="paragraph" w:customStyle="1" w:styleId="podpisy">
    <w:name w:val="podpisy"/>
    <w:basedOn w:val="Normalny"/>
    <w:pPr>
      <w:keepNext/>
      <w:keepLines/>
      <w:tabs>
        <w:tab w:val="center" w:pos="2268"/>
        <w:tab w:val="center" w:pos="7371"/>
      </w:tabs>
      <w:spacing w:before="600" w:line="288" w:lineRule="auto"/>
      <w:jc w:val="both"/>
    </w:pPr>
    <w:rPr>
      <w:sz w:val="26"/>
    </w:rPr>
  </w:style>
  <w:style w:type="paragraph" w:customStyle="1" w:styleId="Tekstpodstawowy230">
    <w:name w:val="Tekst podstawowy 23"/>
    <w:basedOn w:val="Normalny"/>
    <w:pPr>
      <w:spacing w:after="120" w:line="480" w:lineRule="auto"/>
    </w:pPr>
  </w:style>
  <w:style w:type="paragraph" w:customStyle="1" w:styleId="Akapitzlist10">
    <w:name w:val="Akapit z listą1"/>
    <w:basedOn w:val="Normalny"/>
    <w:pPr>
      <w:spacing w:after="200" w:line="276" w:lineRule="auto"/>
      <w:ind w:left="720"/>
    </w:pPr>
    <w:rPr>
      <w:rFonts w:ascii="Calibri" w:hAnsi="Calibri"/>
      <w:sz w:val="22"/>
      <w:szCs w:val="22"/>
    </w:rPr>
  </w:style>
  <w:style w:type="paragraph" w:customStyle="1" w:styleId="Mapadokumentu1">
    <w:name w:val="Mapa dokumentu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ar-SA"/>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rPr>
  </w:style>
  <w:style w:type="paragraph" w:customStyle="1" w:styleId="wylicz">
    <w:name w:val="wylicz"/>
    <w:basedOn w:val="Normalny"/>
    <w:pPr>
      <w:ind w:left="993" w:hanging="426"/>
    </w:pPr>
    <w:rPr>
      <w:rFonts w:ascii="Arial" w:hAnsi="Arial"/>
      <w:sz w:val="22"/>
      <w:lang w:val="de-DE"/>
    </w:rPr>
  </w:style>
  <w:style w:type="paragraph" w:customStyle="1" w:styleId="podpunkt">
    <w:name w:val="podpunkt"/>
    <w:basedOn w:val="Normalny"/>
    <w:pPr>
      <w:ind w:left="567"/>
    </w:pPr>
    <w:rPr>
      <w:rFonts w:ascii="Arial" w:hAnsi="Arial"/>
      <w:b/>
      <w:sz w:val="22"/>
      <w:lang w:val="de-DE"/>
    </w:rPr>
  </w:style>
  <w:style w:type="paragraph" w:customStyle="1" w:styleId="Bezodstpw1">
    <w:name w:val="Bez odstępów1"/>
    <w:pPr>
      <w:suppressAutoHyphens/>
    </w:pPr>
    <w:rPr>
      <w:rFonts w:eastAsia="SimSun"/>
      <w:sz w:val="24"/>
      <w:szCs w:val="24"/>
      <w:lang w:eastAsia="ar-SA"/>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rPr>
  </w:style>
  <w:style w:type="paragraph" w:customStyle="1" w:styleId="NumPar2">
    <w:name w:val="NumPar 2"/>
    <w:basedOn w:val="Normalny"/>
    <w:pPr>
      <w:tabs>
        <w:tab w:val="num" w:pos="850"/>
      </w:tabs>
      <w:spacing w:before="120" w:after="120"/>
      <w:ind w:left="850" w:hanging="850"/>
      <w:jc w:val="both"/>
      <w:outlineLvl w:val="1"/>
    </w:pPr>
    <w:rPr>
      <w:rFonts w:eastAsia="Calibri"/>
      <w:szCs w:val="22"/>
    </w:rPr>
  </w:style>
  <w:style w:type="paragraph" w:customStyle="1" w:styleId="NumPar3">
    <w:name w:val="NumPar 3"/>
    <w:basedOn w:val="Normalny"/>
    <w:pPr>
      <w:tabs>
        <w:tab w:val="num" w:pos="850"/>
      </w:tabs>
      <w:spacing w:before="120" w:after="120"/>
      <w:ind w:left="850" w:hanging="850"/>
      <w:jc w:val="both"/>
      <w:outlineLvl w:val="2"/>
    </w:pPr>
    <w:rPr>
      <w:rFonts w:eastAsia="Calibri"/>
      <w:szCs w:val="22"/>
    </w:rPr>
  </w:style>
  <w:style w:type="paragraph" w:customStyle="1" w:styleId="NumPar4">
    <w:name w:val="NumPar 4"/>
    <w:basedOn w:val="Normalny"/>
    <w:pPr>
      <w:tabs>
        <w:tab w:val="num" w:pos="850"/>
      </w:tabs>
      <w:spacing w:before="120" w:after="120"/>
      <w:ind w:left="850" w:hanging="850"/>
      <w:jc w:val="both"/>
      <w:outlineLvl w:val="3"/>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customStyle="1" w:styleId="Teksttreci0">
    <w:name w:val="Tekst treści"/>
    <w:basedOn w:val="Normalny"/>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Normalny"/>
    <w:pPr>
      <w:shd w:val="clear" w:color="auto" w:fill="FFFFFF"/>
      <w:spacing w:line="241" w:lineRule="exact"/>
      <w:ind w:hanging="720"/>
      <w:jc w:val="both"/>
    </w:pPr>
    <w:rPr>
      <w:rFonts w:ascii="Verdana" w:eastAsia="Verdana" w:hAnsi="Verdana" w:cs="Verdana"/>
      <w:sz w:val="19"/>
      <w:szCs w:val="19"/>
      <w:lang w:val="cs-CZ"/>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Normalny"/>
    <w:pPr>
      <w:shd w:val="clear" w:color="auto" w:fill="FFFFFF"/>
      <w:spacing w:after="1080" w:line="0" w:lineRule="atLeast"/>
    </w:pPr>
    <w:rPr>
      <w:rFonts w:ascii="Verdana" w:eastAsia="Verdana" w:hAnsi="Verdana" w:cs="Verdana"/>
      <w:sz w:val="28"/>
      <w:szCs w:val="28"/>
      <w:lang w:val="cs-CZ"/>
    </w:rPr>
  </w:style>
  <w:style w:type="paragraph" w:customStyle="1" w:styleId="Teksttreci1">
    <w:name w:val="Tekst treści1"/>
    <w:basedOn w:val="Normalny"/>
    <w:link w:val="Teksttreci"/>
    <w:rsid w:val="00CF1E14"/>
    <w:pPr>
      <w:shd w:val="clear" w:color="auto" w:fill="FFFFFF"/>
      <w:suppressAutoHyphens w:val="0"/>
      <w:spacing w:before="1020" w:after="360" w:line="283" w:lineRule="exact"/>
      <w:ind w:hanging="720"/>
    </w:pPr>
    <w:rPr>
      <w:rFonts w:ascii="Verdana" w:eastAsia="Verdana" w:hAnsi="Verdana" w:cs="Times New Roman"/>
      <w:kern w:val="0"/>
      <w:sz w:val="19"/>
      <w:szCs w:val="19"/>
      <w:lang w:eastAsia="pl-PL"/>
    </w:rPr>
  </w:style>
  <w:style w:type="paragraph" w:styleId="NormalnyWeb">
    <w:name w:val="Normal (Web)"/>
    <w:basedOn w:val="Normalny"/>
    <w:rsid w:val="008A620E"/>
    <w:pPr>
      <w:widowControl/>
      <w:spacing w:before="100" w:after="100" w:line="360" w:lineRule="auto"/>
      <w:jc w:val="center"/>
    </w:pPr>
    <w:rPr>
      <w:rFonts w:ascii="Arial Unicode MS" w:eastAsia="Arial Unicode MS" w:hAnsi="Arial Unicode MS" w:cs="Arial Unicode MS" w:hint="eastAsia"/>
      <w:color w:val="000000"/>
      <w:kern w:val="0"/>
    </w:rPr>
  </w:style>
  <w:style w:type="character" w:customStyle="1" w:styleId="WW8Num14z4">
    <w:name w:val="WW8Num14z4"/>
    <w:rsid w:val="008A620E"/>
  </w:style>
  <w:style w:type="character" w:customStyle="1" w:styleId="Nagwek6">
    <w:name w:val="Nagłówek #6_"/>
    <w:basedOn w:val="Domylnaczcionkaakapitu"/>
    <w:link w:val="Nagwek61"/>
    <w:locked/>
    <w:rsid w:val="00605AD6"/>
    <w:rPr>
      <w:b/>
      <w:bCs/>
      <w:sz w:val="21"/>
      <w:szCs w:val="21"/>
      <w:lang w:bidi="ar-SA"/>
    </w:rPr>
  </w:style>
  <w:style w:type="character" w:customStyle="1" w:styleId="Nagwek6Bezpogrubienia">
    <w:name w:val="Nagłówek #6 + Bez pogrubienia"/>
    <w:basedOn w:val="Nagwek6"/>
    <w:rsid w:val="00605AD6"/>
    <w:rPr>
      <w:b/>
      <w:bCs/>
      <w:color w:val="000000"/>
      <w:spacing w:val="0"/>
      <w:w w:val="100"/>
      <w:position w:val="0"/>
      <w:sz w:val="21"/>
      <w:szCs w:val="21"/>
      <w:lang w:val="pl-PL" w:eastAsia="pl-PL" w:bidi="ar-SA"/>
    </w:rPr>
  </w:style>
  <w:style w:type="paragraph" w:customStyle="1" w:styleId="Nagwek61">
    <w:name w:val="Nagłówek #61"/>
    <w:basedOn w:val="Normalny"/>
    <w:link w:val="Nagwek6"/>
    <w:rsid w:val="00605AD6"/>
    <w:pPr>
      <w:shd w:val="clear" w:color="auto" w:fill="FFFFFF"/>
      <w:suppressAutoHyphens w:val="0"/>
      <w:spacing w:before="480" w:after="180" w:line="240" w:lineRule="atLeast"/>
      <w:jc w:val="both"/>
      <w:outlineLvl w:val="5"/>
    </w:pPr>
    <w:rPr>
      <w:rFonts w:eastAsia="Times New Roman" w:cs="Times New Roman"/>
      <w:b/>
      <w:bCs/>
      <w:kern w:val="0"/>
      <w:sz w:val="21"/>
      <w:szCs w:val="21"/>
      <w:lang w:eastAsia="pl-PL"/>
    </w:rPr>
  </w:style>
  <w:style w:type="character" w:customStyle="1" w:styleId="Teksttreci2">
    <w:name w:val="Tekst treści (2)_"/>
    <w:basedOn w:val="Domylnaczcionkaakapitu"/>
    <w:link w:val="Teksttreci21"/>
    <w:locked/>
    <w:rsid w:val="008712AB"/>
    <w:rPr>
      <w:b/>
      <w:bCs/>
      <w:sz w:val="21"/>
      <w:szCs w:val="21"/>
      <w:lang w:bidi="ar-SA"/>
    </w:rPr>
  </w:style>
  <w:style w:type="character" w:customStyle="1" w:styleId="Teksttreci2Bezpogrubienia">
    <w:name w:val="Tekst treści (2) + Bez pogrubienia"/>
    <w:basedOn w:val="Teksttreci2"/>
    <w:rsid w:val="008712AB"/>
    <w:rPr>
      <w:b/>
      <w:bCs/>
      <w:color w:val="000000"/>
      <w:spacing w:val="0"/>
      <w:w w:val="100"/>
      <w:position w:val="0"/>
      <w:sz w:val="21"/>
      <w:szCs w:val="21"/>
      <w:lang w:val="pl-PL" w:eastAsia="pl-PL" w:bidi="ar-SA"/>
    </w:rPr>
  </w:style>
  <w:style w:type="character" w:customStyle="1" w:styleId="Teksttreci22">
    <w:name w:val="Tekst treści (2)2"/>
    <w:basedOn w:val="Teksttreci2"/>
    <w:rsid w:val="008712AB"/>
    <w:rPr>
      <w:b/>
      <w:bCs/>
      <w:color w:val="000000"/>
      <w:spacing w:val="0"/>
      <w:w w:val="100"/>
      <w:position w:val="0"/>
      <w:sz w:val="21"/>
      <w:szCs w:val="21"/>
      <w:u w:val="single"/>
      <w:lang w:val="pl-PL" w:eastAsia="pl-PL" w:bidi="ar-SA"/>
    </w:rPr>
  </w:style>
  <w:style w:type="paragraph" w:customStyle="1" w:styleId="Teksttreci21">
    <w:name w:val="Tekst treści (2)1"/>
    <w:basedOn w:val="Normalny"/>
    <w:link w:val="Teksttreci2"/>
    <w:rsid w:val="008712AB"/>
    <w:pPr>
      <w:shd w:val="clear" w:color="auto" w:fill="FFFFFF"/>
      <w:suppressAutoHyphens w:val="0"/>
      <w:spacing w:line="451" w:lineRule="exact"/>
    </w:pPr>
    <w:rPr>
      <w:rFonts w:eastAsia="Times New Roman" w:cs="Times New Roman"/>
      <w:b/>
      <w:bCs/>
      <w:kern w:val="0"/>
      <w:sz w:val="21"/>
      <w:szCs w:val="21"/>
      <w:lang w:eastAsia="pl-PL"/>
    </w:rPr>
  </w:style>
  <w:style w:type="paragraph" w:customStyle="1" w:styleId="Teksttreci81">
    <w:name w:val="Tekst treści (8)1"/>
    <w:basedOn w:val="Normalny"/>
    <w:link w:val="Teksttreci8"/>
    <w:rsid w:val="008712AB"/>
    <w:pPr>
      <w:shd w:val="clear" w:color="auto" w:fill="FFFFFF"/>
      <w:suppressAutoHyphens w:val="0"/>
      <w:spacing w:before="180" w:after="420" w:line="283" w:lineRule="exact"/>
      <w:jc w:val="both"/>
    </w:pPr>
    <w:rPr>
      <w:rFonts w:ascii="Verdana" w:eastAsia="Verdana" w:hAnsi="Verdana" w:cs="Times New Roman"/>
      <w:kern w:val="0"/>
      <w:sz w:val="28"/>
      <w:szCs w:val="28"/>
      <w:lang w:eastAsia="pl-PL"/>
    </w:rPr>
  </w:style>
  <w:style w:type="paragraph" w:styleId="Tekstprzypisudolnego">
    <w:name w:val="footnote text"/>
    <w:aliases w:val="Podrozdział,Footnote"/>
    <w:basedOn w:val="Normalny"/>
    <w:link w:val="TekstprzypisudolnegoZnak1"/>
    <w:unhideWhenUsed/>
    <w:rsid w:val="003B5A83"/>
    <w:pPr>
      <w:widowControl/>
      <w:suppressAutoHyphens w:val="0"/>
    </w:pPr>
    <w:rPr>
      <w:rFonts w:eastAsia="Times New Roman" w:cs="Times New Roman"/>
      <w:kern w:val="0"/>
      <w:sz w:val="20"/>
      <w:szCs w:val="20"/>
      <w:lang w:eastAsia="pl-PL"/>
    </w:rPr>
  </w:style>
  <w:style w:type="character" w:customStyle="1" w:styleId="TekstprzypisudolnegoZnak1">
    <w:name w:val="Tekst przypisu dolnego Znak1"/>
    <w:aliases w:val="Podrozdział Znak,Footnote Znak"/>
    <w:basedOn w:val="Domylnaczcionkaakapitu"/>
    <w:link w:val="Tekstprzypisudolnego"/>
    <w:rsid w:val="003B5A83"/>
    <w:rPr>
      <w:lang w:val="pl-PL" w:eastAsia="pl-PL" w:bidi="ar-SA"/>
    </w:rPr>
  </w:style>
  <w:style w:type="paragraph" w:customStyle="1" w:styleId="Teksttreci20">
    <w:name w:val="Tekst treści2"/>
    <w:basedOn w:val="Normalny"/>
    <w:rsid w:val="005A1A61"/>
    <w:pPr>
      <w:widowControl/>
      <w:shd w:val="clear" w:color="auto" w:fill="FFFFFF"/>
      <w:spacing w:before="120" w:after="480" w:line="277" w:lineRule="exact"/>
      <w:ind w:hanging="420"/>
      <w:jc w:val="center"/>
    </w:pPr>
    <w:rPr>
      <w:rFonts w:eastAsia="Times New Roman" w:cs="Times New Roman"/>
      <w:kern w:val="0"/>
      <w:sz w:val="21"/>
      <w:szCs w:val="21"/>
    </w:rPr>
  </w:style>
  <w:style w:type="paragraph" w:customStyle="1" w:styleId="Akapitzlist2">
    <w:name w:val="Akapit z listą2"/>
    <w:aliases w:val="L1,Numerowanie,2 heading,A_wyliczenie,K-P_odwolanie,Akapit z listą5,maz_wyliczenie,opis dzialania"/>
    <w:basedOn w:val="Normalny"/>
    <w:link w:val="AkapitzlistZnak"/>
    <w:qFormat/>
    <w:rsid w:val="00707834"/>
    <w:pPr>
      <w:widowControl/>
      <w:suppressAutoHyphens w:val="0"/>
      <w:ind w:left="708"/>
    </w:pPr>
    <w:rPr>
      <w:rFonts w:eastAsia="Times New Roman" w:cs="Times New Roman"/>
      <w:kern w:val="0"/>
      <w:sz w:val="20"/>
      <w:szCs w:val="20"/>
      <w:lang w:eastAsia="pl-PL"/>
    </w:rPr>
  </w:style>
  <w:style w:type="paragraph" w:styleId="Tekstdymka">
    <w:name w:val="Balloon Text"/>
    <w:basedOn w:val="Normalny"/>
    <w:semiHidden/>
    <w:rsid w:val="00C97D8E"/>
    <w:rPr>
      <w:rFonts w:ascii="Tahoma" w:hAnsi="Tahoma"/>
      <w:sz w:val="16"/>
      <w:szCs w:val="16"/>
    </w:rPr>
  </w:style>
  <w:style w:type="paragraph" w:styleId="Akapitzlist">
    <w:name w:val="List Paragraph"/>
    <w:basedOn w:val="Normalny"/>
    <w:uiPriority w:val="34"/>
    <w:qFormat/>
    <w:rsid w:val="002C4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pPr>
    <w:rPr>
      <w:rFonts w:eastAsia="Lucida Sans Unicode" w:cs="Tahoma"/>
      <w:kern w:val="1"/>
      <w:sz w:val="24"/>
      <w:szCs w:val="24"/>
      <w:lang w:eastAsia="ar-SA"/>
    </w:rPr>
  </w:style>
  <w:style w:type="paragraph" w:styleId="Nagwek1">
    <w:name w:val="heading 1"/>
    <w:basedOn w:val="Normalny"/>
    <w:next w:val="Tekstpodstawowy"/>
    <w:qFormat/>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tabs>
        <w:tab w:val="num" w:pos="1008"/>
      </w:tabs>
      <w:spacing w:before="240" w:after="60"/>
      <w:ind w:left="1008" w:hanging="1008"/>
      <w:outlineLvl w:val="4"/>
    </w:pPr>
    <w:rPr>
      <w:b/>
      <w:bCs/>
      <w:i/>
      <w:iCs/>
      <w:sz w:val="26"/>
      <w:szCs w:val="26"/>
    </w:rPr>
  </w:style>
  <w:style w:type="paragraph" w:styleId="Nagwek7">
    <w:name w:val="heading 7"/>
    <w:basedOn w:val="Normalny"/>
    <w:next w:val="Tekstpodstawowy"/>
    <w:qFormat/>
    <w:pPr>
      <w:keepNext/>
      <w:pBdr>
        <w:bottom w:val="single" w:sz="4" w:space="1" w:color="000000"/>
      </w:pBdr>
      <w:tabs>
        <w:tab w:val="num" w:pos="1296"/>
      </w:tabs>
      <w:ind w:left="-851"/>
      <w:jc w:val="both"/>
      <w:outlineLvl w:val="6"/>
    </w:pPr>
    <w:rPr>
      <w:rFonts w:ascii="Tahoma" w:hAnsi="Tahoma"/>
      <w:b/>
    </w:rPr>
  </w:style>
  <w:style w:type="paragraph" w:styleId="Nagwek8">
    <w:name w:val="heading 8"/>
    <w:basedOn w:val="Normalny"/>
    <w:next w:val="Tekstpodstawowy"/>
    <w:qFormat/>
    <w:pPr>
      <w:tabs>
        <w:tab w:val="num" w:pos="1440"/>
      </w:tabs>
      <w:spacing w:before="240" w:after="60"/>
      <w:ind w:left="1440" w:hanging="144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FF0000"/>
      <w:u w:val="single" w:color="000000"/>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rPr>
  </w:style>
  <w:style w:type="character" w:customStyle="1" w:styleId="Odwoanieprzypisudolnego1">
    <w:name w:val="Odwołanie przypisu dolnego1"/>
    <w:rPr>
      <w:sz w:val="20"/>
      <w:vertAlign w:val="superscript"/>
    </w:rPr>
  </w:style>
  <w:style w:type="character" w:customStyle="1" w:styleId="Numerstrony1">
    <w:name w:val="Numer strony1"/>
    <w:basedOn w:val="Domylnaczcionkaakapitu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pl-PL"/>
    </w:rPr>
  </w:style>
  <w:style w:type="character" w:customStyle="1" w:styleId="NagwekZnak">
    <w:name w:val="Nagłówek Znak"/>
    <w:rPr>
      <w:rFonts w:ascii="Times New Roman" w:eastAsia="Times New Roman" w:hAnsi="Times New Roman" w:cs="Times New Roman"/>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omylnaczcionkaakapitu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ar-SA" w:bidi="ar-SA"/>
    </w:rPr>
  </w:style>
  <w:style w:type="character" w:customStyle="1" w:styleId="ZnakZnak8">
    <w:name w:val="Znak Znak8"/>
    <w:rPr>
      <w:sz w:val="24"/>
      <w:szCs w:val="24"/>
      <w:lang w:val="pl-PL" w:eastAsia="ar-SA"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UyteHipercze1">
    <w:name w:val="UżyteHiperłącze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styleId="Uwydatnienie">
    <w:name w:val="Emphasis"/>
    <w:qFormat/>
    <w:rPr>
      <w:i/>
      <w:iCs/>
    </w:rPr>
  </w:style>
  <w:style w:type="character" w:customStyle="1" w:styleId="Teksttreci">
    <w:name w:val="Tekst treści_"/>
    <w:link w:val="Teksttreci1"/>
    <w:rPr>
      <w:rFonts w:ascii="Verdana" w:eastAsia="Verdana" w:hAnsi="Verdana" w:cs="Verdana"/>
      <w:sz w:val="19"/>
      <w:szCs w:val="19"/>
    </w:rPr>
  </w:style>
  <w:style w:type="character" w:customStyle="1" w:styleId="TeksttreciPogrubienie">
    <w:name w:val="Tekst treści + Pogrubienie"/>
    <w:rPr>
      <w:rFonts w:ascii="Verdana" w:eastAsia="Verdana" w:hAnsi="Verdana" w:cs="Verdana"/>
      <w:b/>
      <w:bCs/>
      <w:i w:val="0"/>
      <w:iCs w:val="0"/>
      <w:caps w:val="0"/>
      <w:smallCaps w:val="0"/>
      <w:strike w:val="0"/>
      <w:dstrike w:val="0"/>
      <w:spacing w:val="0"/>
      <w:sz w:val="19"/>
      <w:szCs w:val="19"/>
    </w:rPr>
  </w:style>
  <w:style w:type="character" w:customStyle="1" w:styleId="Nagwek30">
    <w:name w:val="Nagłówek #3_"/>
    <w:rPr>
      <w:rFonts w:ascii="Verdana" w:eastAsia="Verdana" w:hAnsi="Verdana" w:cs="Verdana"/>
      <w:sz w:val="19"/>
      <w:szCs w:val="19"/>
    </w:rPr>
  </w:style>
  <w:style w:type="character" w:customStyle="1" w:styleId="Nagwek3ArialBezpogrubieniaKursywa">
    <w:name w:val="Nagłówek #3 + Arial;Bez pogrubienia;Kursywa"/>
    <w:rPr>
      <w:rFonts w:ascii="Arial" w:eastAsia="Arial" w:hAnsi="Arial" w:cs="Arial"/>
      <w:b/>
      <w:bCs/>
      <w:i/>
      <w:iCs/>
      <w:sz w:val="19"/>
      <w:szCs w:val="19"/>
    </w:rPr>
  </w:style>
  <w:style w:type="character" w:customStyle="1" w:styleId="Teksttreci4">
    <w:name w:val="Tekst treści (4)_"/>
    <w:rPr>
      <w:rFonts w:ascii="Verdana" w:eastAsia="Verdana" w:hAnsi="Verdana" w:cs="Verdana"/>
      <w:sz w:val="19"/>
      <w:szCs w:val="19"/>
    </w:rPr>
  </w:style>
  <w:style w:type="character" w:customStyle="1" w:styleId="Teksttreci8">
    <w:name w:val="Tekst treści (8)_"/>
    <w:link w:val="Teksttreci81"/>
    <w:rPr>
      <w:rFonts w:ascii="Verdana" w:eastAsia="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
    <w:link w:val="Akapitzlist2"/>
    <w:rPr>
      <w:rFonts w:ascii="Times New Roman" w:eastAsia="Times New Roman" w:hAnsi="Times New Roman" w:cs="Times New Roman"/>
      <w:lang w:val="pl-PL"/>
    </w:rPr>
  </w:style>
  <w:style w:type="character" w:customStyle="1" w:styleId="Odwoanieprzypisukocowego1">
    <w:name w:val="Odwołanie przypisu końcowego1"/>
    <w:rPr>
      <w:vertAlign w:val="superscript"/>
    </w:rPr>
  </w:style>
  <w:style w:type="character" w:customStyle="1" w:styleId="Nierozpoznanawzmianka1">
    <w:name w:val="Nierozpoznana wzmianka1"/>
    <w:rPr>
      <w:color w:val="605E5C"/>
    </w:rPr>
  </w:style>
  <w:style w:type="character" w:customStyle="1" w:styleId="WW8Num6z1">
    <w:name w:val="WW8Num6z1"/>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rFonts w:eastAsia="Times New Roman" w:cs="Segoe UI"/>
      <w:b w:val="0"/>
    </w:rPr>
  </w:style>
  <w:style w:type="character" w:customStyle="1" w:styleId="ListLabel4">
    <w:name w:val="ListLabel 4"/>
    <w:rPr>
      <w:b/>
    </w:rPr>
  </w:style>
  <w:style w:type="character" w:customStyle="1" w:styleId="ListLabel5">
    <w:name w:val="ListLabel 5"/>
    <w:rPr>
      <w:b w:val="0"/>
    </w:rPr>
  </w:style>
  <w:style w:type="character" w:customStyle="1" w:styleId="ListLabel6">
    <w:name w:val="ListLabel 6"/>
    <w:rPr>
      <w:b/>
      <w:color w:val="00000A"/>
    </w:rPr>
  </w:style>
  <w:style w:type="character" w:customStyle="1" w:styleId="ListLabel7">
    <w:name w:val="ListLabel 7"/>
    <w:rPr>
      <w:b/>
      <w:sz w:val="22"/>
      <w:szCs w:val="22"/>
    </w:rPr>
  </w:style>
  <w:style w:type="character" w:customStyle="1" w:styleId="ListLabel8">
    <w:name w:val="ListLabel 8"/>
    <w:rPr>
      <w:lang w:val="pl-PL"/>
    </w:rPr>
  </w:style>
  <w:style w:type="character" w:customStyle="1" w:styleId="ListLabel9">
    <w:name w:val="ListLabel 9"/>
    <w:rPr>
      <w:b/>
      <w:bCs/>
    </w:rPr>
  </w:style>
  <w:style w:type="character" w:customStyle="1" w:styleId="ListLabel10">
    <w:name w:val="ListLabel 10"/>
    <w:rPr>
      <w:b w:val="0"/>
      <w:i w:val="0"/>
    </w:rPr>
  </w:style>
  <w:style w:type="character" w:customStyle="1" w:styleId="ListLabel11">
    <w:name w:val="ListLabel 11"/>
    <w:rPr>
      <w:b/>
      <w:i w:val="0"/>
      <w:color w:val="00000A"/>
      <w:sz w:val="20"/>
      <w:szCs w:val="20"/>
    </w:rPr>
  </w:style>
  <w:style w:type="character" w:customStyle="1" w:styleId="ListLabel12">
    <w:name w:val="ListLabel 12"/>
    <w:rPr>
      <w:rFonts w:cs="Arial"/>
      <w:b/>
      <w:color w:val="00000A"/>
      <w:sz w:val="20"/>
      <w:szCs w:val="20"/>
    </w:rPr>
  </w:style>
  <w:style w:type="character" w:customStyle="1" w:styleId="ListLabel13">
    <w:name w:val="ListLabel 13"/>
    <w:rPr>
      <w:rFonts w:eastAsia="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14">
    <w:name w:val="ListLabel 14"/>
    <w:rPr>
      <w:rFonts w:eastAsia="Verdana"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5">
    <w:name w:val="ListLabel 15"/>
    <w:rPr>
      <w:rFonts w:eastAsia="Verdana" w:cs="Arial"/>
      <w:b/>
      <w:bCs w:val="0"/>
      <w:i w:val="0"/>
      <w:iCs w:val="0"/>
      <w:caps w:val="0"/>
      <w:smallCaps w:val="0"/>
      <w:strike w:val="0"/>
      <w:dstrike w:val="0"/>
      <w:color w:val="000000"/>
      <w:spacing w:val="0"/>
      <w:w w:val="100"/>
      <w:position w:val="0"/>
      <w:sz w:val="20"/>
      <w:szCs w:val="20"/>
      <w:u w:val="none"/>
      <w:vertAlign w:val="baseline"/>
    </w:rPr>
  </w:style>
  <w:style w:type="character" w:customStyle="1" w:styleId="ListLabel16">
    <w:name w:val="ListLabel 16"/>
    <w:rPr>
      <w:rFonts w:eastAsia="Times New Roman"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7">
    <w:name w:val="ListLabel 17"/>
    <w:rPr>
      <w:rFonts w:eastAsia="Times New Roman" w:cs="Arial"/>
    </w:rPr>
  </w:style>
  <w:style w:type="character" w:customStyle="1" w:styleId="ListLabel18">
    <w:name w:val="ListLabel 18"/>
    <w:rPr>
      <w:b/>
      <w:i w:val="0"/>
      <w:sz w:val="20"/>
    </w:rPr>
  </w:style>
  <w:style w:type="character" w:customStyle="1" w:styleId="ListLabel19">
    <w:name w:val="ListLabel 19"/>
    <w:rPr>
      <w:rFonts w:eastAsia="Times New Roman" w:cs="Arial"/>
      <w:b/>
      <w:color w:val="00000A"/>
    </w:rPr>
  </w:style>
  <w:style w:type="character" w:customStyle="1" w:styleId="ListLabel20">
    <w:name w:val="ListLabel 20"/>
    <w:rPr>
      <w:rFonts w:eastAsia="Times New Roman" w:cs="Calibri"/>
      <w:b/>
    </w:rPr>
  </w:style>
  <w:style w:type="character" w:customStyle="1" w:styleId="ListLabel21">
    <w:name w:val="ListLabel 21"/>
    <w:rPr>
      <w:b/>
      <w:bCs w:val="0"/>
    </w:rPr>
  </w:style>
  <w:style w:type="character" w:customStyle="1" w:styleId="ListLabel22">
    <w:name w:val="ListLabel 22"/>
    <w:rPr>
      <w:rFonts w:eastAsia="Times New Roman" w:cs="Arial"/>
      <w:b/>
    </w:rPr>
  </w:style>
  <w:style w:type="character" w:customStyle="1" w:styleId="ListLabel23">
    <w:name w:val="ListLabel 23"/>
    <w:rPr>
      <w:rFonts w:cs="Calibri"/>
      <w:b/>
      <w:sz w:val="22"/>
      <w:szCs w:val="22"/>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rFonts w:ascii="Arial" w:hAnsi="Arial"/>
      <w:b/>
      <w:sz w:val="22"/>
    </w:rPr>
  </w:style>
  <w:style w:type="paragraph" w:styleId="Lista">
    <w:name w:val="List"/>
    <w:basedOn w:val="Normalny"/>
    <w:pPr>
      <w:ind w:left="283" w:hanging="283"/>
    </w:pPr>
    <w:rPr>
      <w:rFonts w:cs="Arial"/>
    </w:rPr>
  </w:style>
  <w:style w:type="paragraph" w:customStyle="1" w:styleId="Podpis1">
    <w:name w:val="Podpis1"/>
    <w:basedOn w:val="Normalny"/>
    <w:pPr>
      <w:suppressLineNumbers/>
      <w:spacing w:before="120" w:after="120"/>
      <w:jc w:val="right"/>
    </w:pPr>
    <w:rPr>
      <w:rFonts w:cs="Arial"/>
      <w:b/>
      <w:bCs/>
      <w:i/>
      <w:iCs/>
    </w:rPr>
  </w:style>
  <w:style w:type="paragraph" w:customStyle="1" w:styleId="Indeks">
    <w:name w:val="Indeks"/>
    <w:basedOn w:val="Normalny"/>
    <w:pPr>
      <w:suppressLineNumbers/>
    </w:pPr>
    <w:rPr>
      <w:rFonts w:cs="Arial"/>
    </w:rPr>
  </w:style>
  <w:style w:type="paragraph" w:customStyle="1" w:styleId="pkt">
    <w:name w:val="pkt"/>
    <w:basedOn w:val="Normalny"/>
    <w:pPr>
      <w:spacing w:before="60" w:after="60"/>
      <w:ind w:left="851" w:hanging="295"/>
      <w:jc w:val="both"/>
    </w:p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b/>
      <w:bCs/>
      <w:sz w:val="22"/>
      <w:szCs w:val="36"/>
    </w:rPr>
  </w:style>
  <w:style w:type="paragraph" w:styleId="Podtytu">
    <w:name w:val="Subtitle"/>
    <w:basedOn w:val="Normalny"/>
    <w:next w:val="Tekstpodstawowy"/>
    <w:qFormat/>
    <w:rPr>
      <w:rFonts w:ascii="Arial" w:hAnsi="Arial" w:cs="Arial"/>
      <w:b/>
      <w:bCs/>
      <w:i/>
      <w:iCs/>
      <w:sz w:val="22"/>
      <w:szCs w:val="28"/>
    </w:rPr>
  </w:style>
  <w:style w:type="paragraph" w:customStyle="1" w:styleId="Tekstpodstawowy21">
    <w:name w:val="Tekst podstawowy 21"/>
    <w:basedOn w:val="Normalny"/>
    <w:pPr>
      <w:jc w:val="both"/>
    </w:pPr>
    <w:rPr>
      <w:rFonts w:ascii="Arial" w:hAnsi="Arial"/>
    </w:rPr>
  </w:style>
  <w:style w:type="paragraph" w:styleId="Stopka">
    <w:name w:val="footer"/>
    <w:basedOn w:val="Normalny"/>
    <w:pPr>
      <w:suppressLineNumbers/>
      <w:tabs>
        <w:tab w:val="center" w:pos="4536"/>
        <w:tab w:val="right" w:pos="9072"/>
      </w:tabs>
    </w:pPr>
    <w:rPr>
      <w:rFonts w:ascii="Tahoma" w:hAnsi="Tahoma"/>
    </w:rPr>
  </w:style>
  <w:style w:type="paragraph" w:customStyle="1" w:styleId="Tekstpodstawowy31">
    <w:name w:val="Tekst podstawowy 31"/>
    <w:basedOn w:val="Normalny"/>
    <w:pPr>
      <w:spacing w:after="120"/>
    </w:pPr>
    <w:rPr>
      <w:sz w:val="16"/>
      <w:szCs w:val="16"/>
    </w:rPr>
  </w:style>
  <w:style w:type="paragraph" w:customStyle="1" w:styleId="NormalnyWeb1">
    <w:name w:val="Normalny (Web)1"/>
    <w:basedOn w:val="Normalny"/>
    <w:pPr>
      <w:spacing w:before="100" w:after="100"/>
      <w:jc w:val="both"/>
    </w:p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rzypisudolnego1">
    <w:name w:val="Tekst przypisu dolnego1"/>
    <w:basedOn w:val="Normalny"/>
    <w:rPr>
      <w:rFonts w:ascii="Tahoma" w:hAnsi="Tahoma"/>
    </w:rPr>
  </w:style>
  <w:style w:type="paragraph" w:customStyle="1" w:styleId="Zwykytekst1">
    <w:name w:val="Zwykły tekst1"/>
    <w:basedOn w:val="Normalny"/>
    <w:rPr>
      <w:rFonts w:ascii="Courier New" w:hAnsi="Courier New" w:cs="Courier New"/>
    </w:rPr>
  </w:style>
  <w:style w:type="paragraph" w:customStyle="1" w:styleId="wypunkt">
    <w:name w:val="wypunkt"/>
    <w:basedOn w:val="Normalny"/>
    <w:pPr>
      <w:tabs>
        <w:tab w:val="left" w:pos="0"/>
        <w:tab w:val="num" w:pos="850"/>
      </w:tabs>
      <w:spacing w:line="360" w:lineRule="auto"/>
      <w:ind w:left="850" w:hanging="850"/>
      <w:jc w:val="both"/>
    </w:pPr>
  </w:style>
  <w:style w:type="paragraph" w:customStyle="1" w:styleId="Tekstkomentarza1">
    <w:name w:val="Tekst komentarza1"/>
    <w:basedOn w:val="Normalny"/>
    <w:rPr>
      <w:rFonts w:ascii="Tahoma" w:hAnsi="Tahoma"/>
    </w:rPr>
  </w:style>
  <w:style w:type="paragraph" w:customStyle="1" w:styleId="Tekstdymka1">
    <w:name w:val="Tekst dymka1"/>
    <w:basedOn w:val="Normalny"/>
    <w:rPr>
      <w:rFonts w:ascii="Tahoma" w:hAnsi="Tahoma"/>
      <w:sz w:val="16"/>
      <w:szCs w:val="16"/>
    </w:rPr>
  </w:style>
  <w:style w:type="paragraph" w:customStyle="1" w:styleId="ust">
    <w:name w:val="ust"/>
    <w:pPr>
      <w:suppressAutoHyphens/>
      <w:spacing w:before="60" w:after="60"/>
      <w:ind w:left="426" w:hanging="284"/>
      <w:jc w:val="both"/>
    </w:pPr>
    <w:rPr>
      <w:sz w:val="24"/>
      <w:lang w:eastAsia="ar-SA"/>
    </w:rPr>
  </w:style>
  <w:style w:type="paragraph" w:customStyle="1" w:styleId="ustp">
    <w:name w:val="ustęp"/>
    <w:basedOn w:val="Normalny"/>
    <w:pPr>
      <w:tabs>
        <w:tab w:val="left" w:pos="1080"/>
      </w:tabs>
      <w:spacing w:after="120" w:line="312" w:lineRule="auto"/>
      <w:jc w:val="both"/>
    </w:pPr>
    <w:rPr>
      <w:sz w:val="26"/>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ar-SA"/>
    </w:rPr>
  </w:style>
  <w:style w:type="paragraph" w:customStyle="1" w:styleId="Tematkomentarza1">
    <w:name w:val="Temat komentarza1"/>
    <w:basedOn w:val="Tekstkomentarza1"/>
    <w:rPr>
      <w:rFonts w:ascii="Times New Roman" w:hAnsi="Times New Roman"/>
      <w:b/>
      <w:bCs/>
    </w:rPr>
  </w:style>
  <w:style w:type="paragraph" w:styleId="Nagwek">
    <w:name w:val="header"/>
    <w:basedOn w:val="Normalny"/>
    <w:pPr>
      <w:suppressLineNumbers/>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21">
    <w:name w:val="Lista 21"/>
    <w:basedOn w:val="Normalny"/>
    <w:pPr>
      <w:spacing w:after="120"/>
      <w:ind w:left="566" w:hanging="283"/>
    </w:pPr>
  </w:style>
  <w:style w:type="paragraph" w:customStyle="1" w:styleId="Listapunktowana1">
    <w:name w:val="Lista punktowana1"/>
    <w:basedOn w:val="Normalny"/>
  </w:style>
  <w:style w:type="paragraph" w:customStyle="1" w:styleId="Listapunktowana21">
    <w:name w:val="Lista punktowana 21"/>
    <w:basedOn w:val="Normalny"/>
  </w:style>
  <w:style w:type="paragraph" w:customStyle="1" w:styleId="Listapunktowana31">
    <w:name w:val="Lista punktowana 31"/>
    <w:basedOn w:val="Normalny"/>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ar-SA"/>
    </w:rPr>
  </w:style>
  <w:style w:type="paragraph" w:customStyle="1" w:styleId="Akapitzlist1">
    <w:name w:val="Akapit z listą1"/>
    <w:basedOn w:val="Normalny"/>
    <w:pPr>
      <w:ind w:left="708"/>
    </w:pPr>
  </w:style>
  <w:style w:type="paragraph" w:customStyle="1" w:styleId="Tekstpodstawowy210">
    <w:name w:val="Tekst podstawowy 21"/>
    <w:basedOn w:val="Normalny"/>
    <w:pPr>
      <w:jc w:val="center"/>
    </w:pPr>
    <w:rPr>
      <w:rFonts w:ascii="Tahoma" w:hAnsi="Tahoma"/>
      <w:smallCaps/>
    </w:rPr>
  </w:style>
  <w:style w:type="paragraph" w:customStyle="1" w:styleId="Tekstpodstawowywcity210">
    <w:name w:val="Tekst podstawowy wcięty 21"/>
    <w:basedOn w:val="Normalny"/>
    <w:pPr>
      <w:ind w:left="360"/>
    </w:pPr>
    <w:rPr>
      <w:rFonts w:ascii="Arial" w:hAnsi="Arial" w:cs="Arial"/>
      <w:sz w:val="22"/>
    </w:rPr>
  </w:style>
  <w:style w:type="paragraph" w:customStyle="1" w:styleId="Tekstpodstawowywcity310">
    <w:name w:val="Tekst podstawowy wcięty 31"/>
    <w:basedOn w:val="Normalny"/>
    <w:pPr>
      <w:ind w:left="360"/>
      <w:jc w:val="both"/>
    </w:pPr>
    <w:rPr>
      <w:rFonts w:ascii="Arial" w:hAnsi="Arial"/>
      <w:color w:val="000000"/>
      <w:sz w:val="22"/>
    </w:rPr>
  </w:style>
  <w:style w:type="paragraph" w:customStyle="1" w:styleId="Tekstpodstawowywcity32">
    <w:name w:val="Tekst podstawowy wcięty 32"/>
    <w:basedOn w:val="Normalny"/>
    <w:pPr>
      <w:ind w:left="360"/>
    </w:pPr>
    <w:rPr>
      <w:rFonts w:ascii="Arial" w:hAnsi="Arial"/>
      <w:i/>
      <w:color w:val="000000"/>
      <w:sz w:val="22"/>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lang w:val="en-US"/>
    </w:rPr>
  </w:style>
  <w:style w:type="paragraph" w:customStyle="1" w:styleId="Tytu0">
    <w:name w:val="Tytu?"/>
    <w:basedOn w:val="Normalny"/>
    <w:pPr>
      <w:jc w:val="center"/>
    </w:pPr>
    <w:rPr>
      <w:b/>
    </w:rPr>
  </w:style>
  <w:style w:type="paragraph" w:customStyle="1" w:styleId="Tekstprzypisukocowego1">
    <w:name w:val="Tekst przypisu końcowego1"/>
    <w:basedOn w:val="Normalny"/>
  </w:style>
  <w:style w:type="paragraph" w:customStyle="1" w:styleId="paragraf">
    <w:name w:val="paragraf"/>
    <w:basedOn w:val="Normalny"/>
    <w:pPr>
      <w:keepNext/>
      <w:tabs>
        <w:tab w:val="num" w:pos="850"/>
      </w:tabs>
      <w:spacing w:before="240" w:after="120" w:line="312" w:lineRule="auto"/>
      <w:ind w:left="850" w:hanging="850"/>
      <w:jc w:val="center"/>
    </w:pPr>
    <w:rPr>
      <w:b/>
      <w:sz w:val="26"/>
    </w:rPr>
  </w:style>
  <w:style w:type="paragraph" w:customStyle="1" w:styleId="litera">
    <w:name w:val="litera"/>
    <w:basedOn w:val="Normalny"/>
    <w:pPr>
      <w:tabs>
        <w:tab w:val="left" w:pos="720"/>
      </w:tabs>
      <w:spacing w:after="120" w:line="288" w:lineRule="auto"/>
      <w:ind w:left="720" w:hanging="432"/>
      <w:jc w:val="both"/>
    </w:pPr>
    <w:rPr>
      <w:sz w:val="26"/>
    </w:rPr>
  </w:style>
  <w:style w:type="paragraph" w:customStyle="1" w:styleId="podpisy">
    <w:name w:val="podpisy"/>
    <w:basedOn w:val="Normalny"/>
    <w:pPr>
      <w:keepNext/>
      <w:keepLines/>
      <w:tabs>
        <w:tab w:val="center" w:pos="2268"/>
        <w:tab w:val="center" w:pos="7371"/>
      </w:tabs>
      <w:spacing w:before="600" w:line="288" w:lineRule="auto"/>
      <w:jc w:val="both"/>
    </w:pPr>
    <w:rPr>
      <w:sz w:val="26"/>
    </w:rPr>
  </w:style>
  <w:style w:type="paragraph" w:customStyle="1" w:styleId="Tekstpodstawowy230">
    <w:name w:val="Tekst podstawowy 23"/>
    <w:basedOn w:val="Normalny"/>
    <w:pPr>
      <w:spacing w:after="120" w:line="480" w:lineRule="auto"/>
    </w:pPr>
  </w:style>
  <w:style w:type="paragraph" w:customStyle="1" w:styleId="Akapitzlist10">
    <w:name w:val="Akapit z listą1"/>
    <w:basedOn w:val="Normalny"/>
    <w:pPr>
      <w:spacing w:after="200" w:line="276" w:lineRule="auto"/>
      <w:ind w:left="720"/>
    </w:pPr>
    <w:rPr>
      <w:rFonts w:ascii="Calibri" w:hAnsi="Calibri"/>
      <w:sz w:val="22"/>
      <w:szCs w:val="22"/>
    </w:rPr>
  </w:style>
  <w:style w:type="paragraph" w:customStyle="1" w:styleId="Mapadokumentu1">
    <w:name w:val="Mapa dokumentu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ar-SA"/>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rPr>
  </w:style>
  <w:style w:type="paragraph" w:customStyle="1" w:styleId="wylicz">
    <w:name w:val="wylicz"/>
    <w:basedOn w:val="Normalny"/>
    <w:pPr>
      <w:ind w:left="993" w:hanging="426"/>
    </w:pPr>
    <w:rPr>
      <w:rFonts w:ascii="Arial" w:hAnsi="Arial"/>
      <w:sz w:val="22"/>
      <w:lang w:val="de-DE"/>
    </w:rPr>
  </w:style>
  <w:style w:type="paragraph" w:customStyle="1" w:styleId="podpunkt">
    <w:name w:val="podpunkt"/>
    <w:basedOn w:val="Normalny"/>
    <w:pPr>
      <w:ind w:left="567"/>
    </w:pPr>
    <w:rPr>
      <w:rFonts w:ascii="Arial" w:hAnsi="Arial"/>
      <w:b/>
      <w:sz w:val="22"/>
      <w:lang w:val="de-DE"/>
    </w:rPr>
  </w:style>
  <w:style w:type="paragraph" w:customStyle="1" w:styleId="Bezodstpw1">
    <w:name w:val="Bez odstępów1"/>
    <w:pPr>
      <w:suppressAutoHyphens/>
    </w:pPr>
    <w:rPr>
      <w:rFonts w:eastAsia="SimSun"/>
      <w:sz w:val="24"/>
      <w:szCs w:val="24"/>
      <w:lang w:eastAsia="ar-SA"/>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rPr>
  </w:style>
  <w:style w:type="paragraph" w:customStyle="1" w:styleId="NumPar2">
    <w:name w:val="NumPar 2"/>
    <w:basedOn w:val="Normalny"/>
    <w:pPr>
      <w:tabs>
        <w:tab w:val="num" w:pos="850"/>
      </w:tabs>
      <w:spacing w:before="120" w:after="120"/>
      <w:ind w:left="850" w:hanging="850"/>
      <w:jc w:val="both"/>
      <w:outlineLvl w:val="1"/>
    </w:pPr>
    <w:rPr>
      <w:rFonts w:eastAsia="Calibri"/>
      <w:szCs w:val="22"/>
    </w:rPr>
  </w:style>
  <w:style w:type="paragraph" w:customStyle="1" w:styleId="NumPar3">
    <w:name w:val="NumPar 3"/>
    <w:basedOn w:val="Normalny"/>
    <w:pPr>
      <w:tabs>
        <w:tab w:val="num" w:pos="850"/>
      </w:tabs>
      <w:spacing w:before="120" w:after="120"/>
      <w:ind w:left="850" w:hanging="850"/>
      <w:jc w:val="both"/>
      <w:outlineLvl w:val="2"/>
    </w:pPr>
    <w:rPr>
      <w:rFonts w:eastAsia="Calibri"/>
      <w:szCs w:val="22"/>
    </w:rPr>
  </w:style>
  <w:style w:type="paragraph" w:customStyle="1" w:styleId="NumPar4">
    <w:name w:val="NumPar 4"/>
    <w:basedOn w:val="Normalny"/>
    <w:pPr>
      <w:tabs>
        <w:tab w:val="num" w:pos="850"/>
      </w:tabs>
      <w:spacing w:before="120" w:after="120"/>
      <w:ind w:left="850" w:hanging="850"/>
      <w:jc w:val="both"/>
      <w:outlineLvl w:val="3"/>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customStyle="1" w:styleId="Teksttreci0">
    <w:name w:val="Tekst treści"/>
    <w:basedOn w:val="Normalny"/>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Normalny"/>
    <w:pPr>
      <w:shd w:val="clear" w:color="auto" w:fill="FFFFFF"/>
      <w:spacing w:line="241" w:lineRule="exact"/>
      <w:ind w:hanging="720"/>
      <w:jc w:val="both"/>
    </w:pPr>
    <w:rPr>
      <w:rFonts w:ascii="Verdana" w:eastAsia="Verdana" w:hAnsi="Verdana" w:cs="Verdana"/>
      <w:sz w:val="19"/>
      <w:szCs w:val="19"/>
      <w:lang w:val="cs-CZ"/>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Normalny"/>
    <w:pPr>
      <w:shd w:val="clear" w:color="auto" w:fill="FFFFFF"/>
      <w:spacing w:after="1080" w:line="0" w:lineRule="atLeast"/>
    </w:pPr>
    <w:rPr>
      <w:rFonts w:ascii="Verdana" w:eastAsia="Verdana" w:hAnsi="Verdana" w:cs="Verdana"/>
      <w:sz w:val="28"/>
      <w:szCs w:val="28"/>
      <w:lang w:val="cs-CZ"/>
    </w:rPr>
  </w:style>
  <w:style w:type="paragraph" w:customStyle="1" w:styleId="Teksttreci1">
    <w:name w:val="Tekst treści1"/>
    <w:basedOn w:val="Normalny"/>
    <w:link w:val="Teksttreci"/>
    <w:rsid w:val="00CF1E14"/>
    <w:pPr>
      <w:shd w:val="clear" w:color="auto" w:fill="FFFFFF"/>
      <w:suppressAutoHyphens w:val="0"/>
      <w:spacing w:before="1020" w:after="360" w:line="283" w:lineRule="exact"/>
      <w:ind w:hanging="720"/>
    </w:pPr>
    <w:rPr>
      <w:rFonts w:ascii="Verdana" w:eastAsia="Verdana" w:hAnsi="Verdana" w:cs="Times New Roman"/>
      <w:kern w:val="0"/>
      <w:sz w:val="19"/>
      <w:szCs w:val="19"/>
      <w:lang w:eastAsia="pl-PL"/>
    </w:rPr>
  </w:style>
  <w:style w:type="paragraph" w:styleId="NormalnyWeb">
    <w:name w:val="Normal (Web)"/>
    <w:basedOn w:val="Normalny"/>
    <w:rsid w:val="008A620E"/>
    <w:pPr>
      <w:widowControl/>
      <w:spacing w:before="100" w:after="100" w:line="360" w:lineRule="auto"/>
      <w:jc w:val="center"/>
    </w:pPr>
    <w:rPr>
      <w:rFonts w:ascii="Arial Unicode MS" w:eastAsia="Arial Unicode MS" w:hAnsi="Arial Unicode MS" w:cs="Arial Unicode MS" w:hint="eastAsia"/>
      <w:color w:val="000000"/>
      <w:kern w:val="0"/>
    </w:rPr>
  </w:style>
  <w:style w:type="character" w:customStyle="1" w:styleId="WW8Num14z4">
    <w:name w:val="WW8Num14z4"/>
    <w:rsid w:val="008A620E"/>
  </w:style>
  <w:style w:type="character" w:customStyle="1" w:styleId="Nagwek6">
    <w:name w:val="Nagłówek #6_"/>
    <w:basedOn w:val="Domylnaczcionkaakapitu"/>
    <w:link w:val="Nagwek61"/>
    <w:locked/>
    <w:rsid w:val="00605AD6"/>
    <w:rPr>
      <w:b/>
      <w:bCs/>
      <w:sz w:val="21"/>
      <w:szCs w:val="21"/>
      <w:lang w:bidi="ar-SA"/>
    </w:rPr>
  </w:style>
  <w:style w:type="character" w:customStyle="1" w:styleId="Nagwek6Bezpogrubienia">
    <w:name w:val="Nagłówek #6 + Bez pogrubienia"/>
    <w:basedOn w:val="Nagwek6"/>
    <w:rsid w:val="00605AD6"/>
    <w:rPr>
      <w:b/>
      <w:bCs/>
      <w:color w:val="000000"/>
      <w:spacing w:val="0"/>
      <w:w w:val="100"/>
      <w:position w:val="0"/>
      <w:sz w:val="21"/>
      <w:szCs w:val="21"/>
      <w:lang w:val="pl-PL" w:eastAsia="pl-PL" w:bidi="ar-SA"/>
    </w:rPr>
  </w:style>
  <w:style w:type="paragraph" w:customStyle="1" w:styleId="Nagwek61">
    <w:name w:val="Nagłówek #61"/>
    <w:basedOn w:val="Normalny"/>
    <w:link w:val="Nagwek6"/>
    <w:rsid w:val="00605AD6"/>
    <w:pPr>
      <w:shd w:val="clear" w:color="auto" w:fill="FFFFFF"/>
      <w:suppressAutoHyphens w:val="0"/>
      <w:spacing w:before="480" w:after="180" w:line="240" w:lineRule="atLeast"/>
      <w:jc w:val="both"/>
      <w:outlineLvl w:val="5"/>
    </w:pPr>
    <w:rPr>
      <w:rFonts w:eastAsia="Times New Roman" w:cs="Times New Roman"/>
      <w:b/>
      <w:bCs/>
      <w:kern w:val="0"/>
      <w:sz w:val="21"/>
      <w:szCs w:val="21"/>
      <w:lang w:eastAsia="pl-PL"/>
    </w:rPr>
  </w:style>
  <w:style w:type="character" w:customStyle="1" w:styleId="Teksttreci2">
    <w:name w:val="Tekst treści (2)_"/>
    <w:basedOn w:val="Domylnaczcionkaakapitu"/>
    <w:link w:val="Teksttreci21"/>
    <w:locked/>
    <w:rsid w:val="008712AB"/>
    <w:rPr>
      <w:b/>
      <w:bCs/>
      <w:sz w:val="21"/>
      <w:szCs w:val="21"/>
      <w:lang w:bidi="ar-SA"/>
    </w:rPr>
  </w:style>
  <w:style w:type="character" w:customStyle="1" w:styleId="Teksttreci2Bezpogrubienia">
    <w:name w:val="Tekst treści (2) + Bez pogrubienia"/>
    <w:basedOn w:val="Teksttreci2"/>
    <w:rsid w:val="008712AB"/>
    <w:rPr>
      <w:b/>
      <w:bCs/>
      <w:color w:val="000000"/>
      <w:spacing w:val="0"/>
      <w:w w:val="100"/>
      <w:position w:val="0"/>
      <w:sz w:val="21"/>
      <w:szCs w:val="21"/>
      <w:lang w:val="pl-PL" w:eastAsia="pl-PL" w:bidi="ar-SA"/>
    </w:rPr>
  </w:style>
  <w:style w:type="character" w:customStyle="1" w:styleId="Teksttreci22">
    <w:name w:val="Tekst treści (2)2"/>
    <w:basedOn w:val="Teksttreci2"/>
    <w:rsid w:val="008712AB"/>
    <w:rPr>
      <w:b/>
      <w:bCs/>
      <w:color w:val="000000"/>
      <w:spacing w:val="0"/>
      <w:w w:val="100"/>
      <w:position w:val="0"/>
      <w:sz w:val="21"/>
      <w:szCs w:val="21"/>
      <w:u w:val="single"/>
      <w:lang w:val="pl-PL" w:eastAsia="pl-PL" w:bidi="ar-SA"/>
    </w:rPr>
  </w:style>
  <w:style w:type="paragraph" w:customStyle="1" w:styleId="Teksttreci21">
    <w:name w:val="Tekst treści (2)1"/>
    <w:basedOn w:val="Normalny"/>
    <w:link w:val="Teksttreci2"/>
    <w:rsid w:val="008712AB"/>
    <w:pPr>
      <w:shd w:val="clear" w:color="auto" w:fill="FFFFFF"/>
      <w:suppressAutoHyphens w:val="0"/>
      <w:spacing w:line="451" w:lineRule="exact"/>
    </w:pPr>
    <w:rPr>
      <w:rFonts w:eastAsia="Times New Roman" w:cs="Times New Roman"/>
      <w:b/>
      <w:bCs/>
      <w:kern w:val="0"/>
      <w:sz w:val="21"/>
      <w:szCs w:val="21"/>
      <w:lang w:eastAsia="pl-PL"/>
    </w:rPr>
  </w:style>
  <w:style w:type="paragraph" w:customStyle="1" w:styleId="Teksttreci81">
    <w:name w:val="Tekst treści (8)1"/>
    <w:basedOn w:val="Normalny"/>
    <w:link w:val="Teksttreci8"/>
    <w:rsid w:val="008712AB"/>
    <w:pPr>
      <w:shd w:val="clear" w:color="auto" w:fill="FFFFFF"/>
      <w:suppressAutoHyphens w:val="0"/>
      <w:spacing w:before="180" w:after="420" w:line="283" w:lineRule="exact"/>
      <w:jc w:val="both"/>
    </w:pPr>
    <w:rPr>
      <w:rFonts w:ascii="Verdana" w:eastAsia="Verdana" w:hAnsi="Verdana" w:cs="Times New Roman"/>
      <w:kern w:val="0"/>
      <w:sz w:val="28"/>
      <w:szCs w:val="28"/>
      <w:lang w:eastAsia="pl-PL"/>
    </w:rPr>
  </w:style>
  <w:style w:type="paragraph" w:styleId="Tekstprzypisudolnego">
    <w:name w:val="footnote text"/>
    <w:aliases w:val="Podrozdział,Footnote"/>
    <w:basedOn w:val="Normalny"/>
    <w:link w:val="TekstprzypisudolnegoZnak1"/>
    <w:unhideWhenUsed/>
    <w:rsid w:val="003B5A83"/>
    <w:pPr>
      <w:widowControl/>
      <w:suppressAutoHyphens w:val="0"/>
    </w:pPr>
    <w:rPr>
      <w:rFonts w:eastAsia="Times New Roman" w:cs="Times New Roman"/>
      <w:kern w:val="0"/>
      <w:sz w:val="20"/>
      <w:szCs w:val="20"/>
      <w:lang w:eastAsia="pl-PL"/>
    </w:rPr>
  </w:style>
  <w:style w:type="character" w:customStyle="1" w:styleId="TekstprzypisudolnegoZnak1">
    <w:name w:val="Tekst przypisu dolnego Znak1"/>
    <w:aliases w:val="Podrozdział Znak,Footnote Znak"/>
    <w:basedOn w:val="Domylnaczcionkaakapitu"/>
    <w:link w:val="Tekstprzypisudolnego"/>
    <w:rsid w:val="003B5A83"/>
    <w:rPr>
      <w:lang w:val="pl-PL" w:eastAsia="pl-PL" w:bidi="ar-SA"/>
    </w:rPr>
  </w:style>
  <w:style w:type="paragraph" w:customStyle="1" w:styleId="Teksttreci20">
    <w:name w:val="Tekst treści2"/>
    <w:basedOn w:val="Normalny"/>
    <w:rsid w:val="005A1A61"/>
    <w:pPr>
      <w:widowControl/>
      <w:shd w:val="clear" w:color="auto" w:fill="FFFFFF"/>
      <w:spacing w:before="120" w:after="480" w:line="277" w:lineRule="exact"/>
      <w:ind w:hanging="420"/>
      <w:jc w:val="center"/>
    </w:pPr>
    <w:rPr>
      <w:rFonts w:eastAsia="Times New Roman" w:cs="Times New Roman"/>
      <w:kern w:val="0"/>
      <w:sz w:val="21"/>
      <w:szCs w:val="21"/>
    </w:rPr>
  </w:style>
  <w:style w:type="paragraph" w:customStyle="1" w:styleId="Akapitzlist2">
    <w:name w:val="Akapit z listą2"/>
    <w:aliases w:val="L1,Numerowanie,2 heading,A_wyliczenie,K-P_odwolanie,Akapit z listą5,maz_wyliczenie,opis dzialania"/>
    <w:basedOn w:val="Normalny"/>
    <w:link w:val="AkapitzlistZnak"/>
    <w:qFormat/>
    <w:rsid w:val="00707834"/>
    <w:pPr>
      <w:widowControl/>
      <w:suppressAutoHyphens w:val="0"/>
      <w:ind w:left="708"/>
    </w:pPr>
    <w:rPr>
      <w:rFonts w:eastAsia="Times New Roman" w:cs="Times New Roman"/>
      <w:kern w:val="0"/>
      <w:sz w:val="20"/>
      <w:szCs w:val="20"/>
      <w:lang w:eastAsia="pl-PL"/>
    </w:rPr>
  </w:style>
  <w:style w:type="paragraph" w:styleId="Tekstdymka">
    <w:name w:val="Balloon Text"/>
    <w:basedOn w:val="Normalny"/>
    <w:semiHidden/>
    <w:rsid w:val="00C97D8E"/>
    <w:rPr>
      <w:rFonts w:ascii="Tahoma" w:hAnsi="Tahoma"/>
      <w:sz w:val="16"/>
      <w:szCs w:val="16"/>
    </w:rPr>
  </w:style>
  <w:style w:type="paragraph" w:styleId="Akapitzlist">
    <w:name w:val="List Paragraph"/>
    <w:basedOn w:val="Normalny"/>
    <w:uiPriority w:val="34"/>
    <w:qFormat/>
    <w:rsid w:val="002C4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8082">
      <w:bodyDiv w:val="1"/>
      <w:marLeft w:val="0"/>
      <w:marRight w:val="0"/>
      <w:marTop w:val="0"/>
      <w:marBottom w:val="0"/>
      <w:divBdr>
        <w:top w:val="none" w:sz="0" w:space="0" w:color="auto"/>
        <w:left w:val="none" w:sz="0" w:space="0" w:color="auto"/>
        <w:bottom w:val="none" w:sz="0" w:space="0" w:color="auto"/>
        <w:right w:val="none" w:sz="0" w:space="0" w:color="auto"/>
      </w:divBdr>
    </w:div>
    <w:div w:id="546454130">
      <w:bodyDiv w:val="1"/>
      <w:marLeft w:val="0"/>
      <w:marRight w:val="0"/>
      <w:marTop w:val="0"/>
      <w:marBottom w:val="0"/>
      <w:divBdr>
        <w:top w:val="none" w:sz="0" w:space="0" w:color="auto"/>
        <w:left w:val="none" w:sz="0" w:space="0" w:color="auto"/>
        <w:bottom w:val="none" w:sz="0" w:space="0" w:color="auto"/>
        <w:right w:val="none" w:sz="0" w:space="0" w:color="auto"/>
      </w:divBdr>
    </w:div>
    <w:div w:id="1042941158">
      <w:bodyDiv w:val="1"/>
      <w:marLeft w:val="0"/>
      <w:marRight w:val="0"/>
      <w:marTop w:val="0"/>
      <w:marBottom w:val="0"/>
      <w:divBdr>
        <w:top w:val="none" w:sz="0" w:space="0" w:color="auto"/>
        <w:left w:val="none" w:sz="0" w:space="0" w:color="auto"/>
        <w:bottom w:val="none" w:sz="0" w:space="0" w:color="auto"/>
        <w:right w:val="none" w:sz="0" w:space="0" w:color="auto"/>
      </w:divBdr>
    </w:div>
    <w:div w:id="1682271387">
      <w:bodyDiv w:val="1"/>
      <w:marLeft w:val="0"/>
      <w:marRight w:val="0"/>
      <w:marTop w:val="0"/>
      <w:marBottom w:val="0"/>
      <w:divBdr>
        <w:top w:val="none" w:sz="0" w:space="0" w:color="auto"/>
        <w:left w:val="none" w:sz="0" w:space="0" w:color="auto"/>
        <w:bottom w:val="none" w:sz="0" w:space="0" w:color="auto"/>
        <w:right w:val="none" w:sz="0" w:space="0" w:color="auto"/>
      </w:divBdr>
    </w:div>
    <w:div w:id="19980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dcc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14</Pages>
  <Words>6360</Words>
  <Characters>38166</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SWZ</vt:lpstr>
    </vt:vector>
  </TitlesOfParts>
  <Company>home</Company>
  <LinksUpToDate>false</LinksUpToDate>
  <CharactersWithSpaces>44438</CharactersWithSpaces>
  <SharedDoc>false</SharedDoc>
  <HLinks>
    <vt:vector size="6" baseType="variant">
      <vt:variant>
        <vt:i4>720904</vt:i4>
      </vt:variant>
      <vt:variant>
        <vt:i4>0</vt:i4>
      </vt:variant>
      <vt:variant>
        <vt:i4>0</vt:i4>
      </vt:variant>
      <vt:variant>
        <vt:i4>5</vt:i4>
      </vt:variant>
      <vt:variant>
        <vt:lpwstr>https://platformazakupowa.pl/pn/dcchp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Kachnik</dc:creator>
  <cp:lastModifiedBy>Katarzyna Kuzyk</cp:lastModifiedBy>
  <cp:revision>6</cp:revision>
  <cp:lastPrinted>2021-05-11T09:37:00Z</cp:lastPrinted>
  <dcterms:created xsi:type="dcterms:W3CDTF">2021-12-03T07:01:00Z</dcterms:created>
  <dcterms:modified xsi:type="dcterms:W3CDTF">2021-12-06T12:06:00Z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