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40" w:rsidRPr="00BA4A6A" w:rsidRDefault="00A76E40" w:rsidP="00A76E40">
      <w:pPr>
        <w:jc w:val="right"/>
        <w:rPr>
          <w:i/>
          <w:noProof/>
        </w:rPr>
      </w:pPr>
    </w:p>
    <w:p w:rsidR="00DC13DA" w:rsidRDefault="00DC13DA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</w:p>
    <w:p w:rsidR="00267B88" w:rsidRPr="00267B88" w:rsidRDefault="00267B88" w:rsidP="00A76E40">
      <w:pPr>
        <w:spacing w:line="360" w:lineRule="auto"/>
        <w:jc w:val="center"/>
        <w:rPr>
          <w:rFonts w:eastAsia="Calibri"/>
          <w:b/>
          <w:lang w:eastAsia="en-US"/>
        </w:rPr>
      </w:pPr>
      <w:r w:rsidRPr="00267B88">
        <w:rPr>
          <w:rFonts w:eastAsia="Calibri"/>
          <w:b/>
          <w:lang w:eastAsia="en-US"/>
        </w:rPr>
        <w:t>OŚWIADCZENIE</w:t>
      </w:r>
    </w:p>
    <w:p w:rsidR="00267B88" w:rsidRPr="00267B88" w:rsidRDefault="00267B88" w:rsidP="00267B88">
      <w:pPr>
        <w:widowControl w:val="0"/>
        <w:suppressAutoHyphens/>
        <w:jc w:val="center"/>
        <w:rPr>
          <w:b/>
          <w:bCs/>
          <w:color w:val="000000"/>
          <w:kern w:val="1"/>
          <w:sz w:val="22"/>
          <w:szCs w:val="22"/>
          <w:lang w:eastAsia="zh-CN"/>
        </w:rPr>
      </w:pPr>
      <w:r w:rsidRPr="00267B88">
        <w:rPr>
          <w:b/>
          <w:bCs/>
          <w:color w:val="000000"/>
          <w:kern w:val="1"/>
          <w:sz w:val="22"/>
          <w:szCs w:val="22"/>
          <w:lang w:eastAsia="zh-CN"/>
        </w:rPr>
        <w:t>o braku przynależności do tej samej grupy kapitałowej</w:t>
      </w:r>
    </w:p>
    <w:p w:rsidR="00267B88" w:rsidRPr="00267B88" w:rsidRDefault="00267B88" w:rsidP="00267B88">
      <w:pPr>
        <w:widowControl w:val="0"/>
        <w:suppressAutoHyphens/>
        <w:jc w:val="center"/>
        <w:rPr>
          <w:b/>
          <w:bCs/>
          <w:i/>
          <w:iCs/>
          <w:color w:val="000000"/>
          <w:kern w:val="1"/>
          <w:sz w:val="22"/>
          <w:szCs w:val="22"/>
          <w:lang w:eastAsia="zh-CN"/>
        </w:rPr>
      </w:pPr>
      <w:r w:rsidRPr="00267B88">
        <w:rPr>
          <w:b/>
          <w:bCs/>
          <w:color w:val="000000"/>
          <w:kern w:val="1"/>
          <w:sz w:val="22"/>
          <w:szCs w:val="22"/>
          <w:lang w:eastAsia="zh-CN"/>
        </w:rPr>
        <w:t>w rozumieniu</w:t>
      </w:r>
      <w:r w:rsidRPr="00267B88">
        <w:rPr>
          <w:color w:val="000000"/>
          <w:kern w:val="1"/>
          <w:sz w:val="22"/>
          <w:szCs w:val="22"/>
          <w:lang w:eastAsia="zh-CN"/>
        </w:rPr>
        <w:t xml:space="preserve"> </w:t>
      </w:r>
      <w:r w:rsidRPr="00267B88">
        <w:rPr>
          <w:b/>
          <w:bCs/>
          <w:color w:val="000000"/>
          <w:kern w:val="1"/>
          <w:sz w:val="22"/>
          <w:szCs w:val="22"/>
          <w:lang w:eastAsia="zh-CN"/>
        </w:rPr>
        <w:t>ustawy z dnia 16 lutego 2007 r.</w:t>
      </w:r>
      <w:r w:rsidRPr="00267B88">
        <w:rPr>
          <w:b/>
          <w:bCs/>
          <w:i/>
          <w:iCs/>
          <w:color w:val="000000"/>
          <w:kern w:val="1"/>
          <w:sz w:val="22"/>
          <w:szCs w:val="22"/>
          <w:lang w:eastAsia="zh-CN"/>
        </w:rPr>
        <w:t xml:space="preserve"> o ochronie konkurencji i konsumentów </w:t>
      </w:r>
    </w:p>
    <w:p w:rsidR="00267B88" w:rsidRPr="00267B88" w:rsidRDefault="00267B88" w:rsidP="00267B88">
      <w:pPr>
        <w:widowControl w:val="0"/>
        <w:suppressAutoHyphens/>
        <w:jc w:val="center"/>
        <w:rPr>
          <w:b/>
          <w:bCs/>
          <w:iCs/>
          <w:kern w:val="1"/>
          <w:sz w:val="22"/>
          <w:szCs w:val="22"/>
          <w:lang w:eastAsia="zh-CN"/>
        </w:rPr>
      </w:pPr>
      <w:r w:rsidRPr="00267B88">
        <w:rPr>
          <w:b/>
          <w:bCs/>
          <w:iCs/>
          <w:kern w:val="1"/>
          <w:sz w:val="22"/>
          <w:szCs w:val="22"/>
          <w:lang w:eastAsia="zh-CN"/>
        </w:rPr>
        <w:t>albo o przynależności do tej samej grupy kapitałowej</w:t>
      </w:r>
    </w:p>
    <w:p w:rsidR="00F206BF" w:rsidRDefault="00F206BF" w:rsidP="00FB4615">
      <w:pPr>
        <w:rPr>
          <w:b/>
          <w:bCs/>
          <w:lang w:eastAsia="ar-SA"/>
        </w:rPr>
      </w:pPr>
    </w:p>
    <w:p w:rsidR="00F206BF" w:rsidRDefault="00F206BF" w:rsidP="00FB4615">
      <w:pPr>
        <w:rPr>
          <w:b/>
          <w:bCs/>
          <w:lang w:eastAsia="ar-SA"/>
        </w:rPr>
      </w:pPr>
    </w:p>
    <w:p w:rsidR="00FB4615" w:rsidRPr="00BA4A6A" w:rsidRDefault="00FB4615" w:rsidP="00FB4615">
      <w:r w:rsidRPr="00BA4A6A">
        <w:t xml:space="preserve">Dotyczy zamówienia publicznego nr </w:t>
      </w:r>
      <w:r w:rsidR="00DB0FB3">
        <w:rPr>
          <w:b/>
        </w:rPr>
        <w:t>ROIX.271.6</w:t>
      </w:r>
      <w:r w:rsidR="00BA4A6A" w:rsidRPr="00BA4A6A">
        <w:rPr>
          <w:b/>
        </w:rPr>
        <w:t>.202</w:t>
      </w:r>
      <w:r w:rsidR="00DB0FB3">
        <w:rPr>
          <w:b/>
        </w:rPr>
        <w:t>4</w:t>
      </w:r>
      <w:r w:rsidRPr="00BA4A6A">
        <w:t xml:space="preserve"> pod nazwą:</w:t>
      </w:r>
    </w:p>
    <w:p w:rsidR="006451CD" w:rsidRDefault="006451CD" w:rsidP="003A2842">
      <w:pPr>
        <w:spacing w:before="120" w:after="120" w:line="276" w:lineRule="auto"/>
        <w:jc w:val="both"/>
        <w:rPr>
          <w:b/>
          <w:iCs/>
          <w:color w:val="002060"/>
        </w:rPr>
      </w:pPr>
    </w:p>
    <w:p w:rsidR="00FB4615" w:rsidRPr="00BA4A6A" w:rsidRDefault="00C87902" w:rsidP="00FB4615">
      <w:pPr>
        <w:jc w:val="center"/>
        <w:rPr>
          <w:b/>
          <w:bCs/>
          <w:i/>
          <w:iCs/>
          <w:color w:val="C00000"/>
          <w:u w:val="single"/>
          <w:lang w:eastAsia="ar-SA"/>
        </w:rPr>
      </w:pPr>
      <w:r w:rsidRPr="00C87902">
        <w:rPr>
          <w:b/>
          <w:bCs/>
          <w:iCs/>
          <w:color w:val="002060"/>
        </w:rPr>
        <w:t>Udzielenie kredytu długoterminowego w kwocie 25 200 000,00 złotych na finansowanie planowanego deficytu budżetu Gminy Przeworsk w 2024 r. w kwocie 25 100,00 zł oraz spłatę wcześniej zaciągniętego kredytu w kwocie 100 000,00 zł</w:t>
      </w:r>
      <w:bookmarkStart w:id="0" w:name="_GoBack"/>
      <w:bookmarkEnd w:id="0"/>
    </w:p>
    <w:p w:rsidR="00FB4615" w:rsidRPr="00BA4A6A" w:rsidRDefault="00FB4615" w:rsidP="00FB4615">
      <w:pPr>
        <w:jc w:val="center"/>
      </w:pPr>
    </w:p>
    <w:p w:rsidR="00FB4615" w:rsidRDefault="00FB4615" w:rsidP="00FB4615">
      <w:r w:rsidRPr="00BA4A6A">
        <w:rPr>
          <w:b/>
        </w:rPr>
        <w:t>Nazwa i adres Wykonawcy</w:t>
      </w:r>
      <w:r w:rsidRPr="00BA4A6A">
        <w:t xml:space="preserve">: </w:t>
      </w:r>
    </w:p>
    <w:p w:rsidR="00F206BF" w:rsidRPr="00BA4A6A" w:rsidRDefault="00F206BF" w:rsidP="00FB4615"/>
    <w:p w:rsidR="00FB4615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:rsidR="00F206BF" w:rsidRPr="00BA4A6A" w:rsidRDefault="00F206BF" w:rsidP="00FB4615">
      <w:pPr>
        <w:jc w:val="center"/>
        <w:rPr>
          <w:vertAlign w:val="subscript"/>
        </w:rPr>
      </w:pPr>
    </w:p>
    <w:p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:rsidR="00FB4615" w:rsidRPr="00BA4A6A" w:rsidRDefault="00FB4615" w:rsidP="00FB4615">
      <w:pPr>
        <w:jc w:val="center"/>
        <w:rPr>
          <w:vertAlign w:val="subscript"/>
        </w:rPr>
      </w:pPr>
    </w:p>
    <w:p w:rsidR="00FB4615" w:rsidRPr="00BA4A6A" w:rsidRDefault="00FB4615" w:rsidP="00FB4615">
      <w:r w:rsidRPr="00BA4A6A">
        <w:rPr>
          <w:b/>
          <w:lang w:eastAsia="ar-SA"/>
        </w:rPr>
        <w:t xml:space="preserve">Zgodnie z wymogami art. </w:t>
      </w:r>
      <w:r w:rsidR="00F344DD" w:rsidRPr="00BA4A6A">
        <w:rPr>
          <w:b/>
          <w:lang w:eastAsia="ar-SA"/>
        </w:rPr>
        <w:t>108</w:t>
      </w:r>
      <w:r w:rsidRPr="00BA4A6A">
        <w:rPr>
          <w:b/>
          <w:lang w:eastAsia="ar-SA"/>
        </w:rPr>
        <w:t xml:space="preserve"> ust. 1</w:t>
      </w:r>
      <w:r w:rsidR="00F344DD" w:rsidRPr="00BA4A6A">
        <w:rPr>
          <w:b/>
          <w:lang w:eastAsia="ar-SA"/>
        </w:rPr>
        <w:t xml:space="preserve"> pkt 5 </w:t>
      </w:r>
      <w:proofErr w:type="spellStart"/>
      <w:r w:rsidRPr="00BA4A6A">
        <w:rPr>
          <w:b/>
          <w:lang w:eastAsia="ar-SA"/>
        </w:rPr>
        <w:t>uPzp</w:t>
      </w:r>
      <w:proofErr w:type="spellEnd"/>
      <w:r w:rsidRPr="00BA4A6A">
        <w:rPr>
          <w:b/>
          <w:lang w:eastAsia="ar-SA"/>
        </w:rPr>
        <w:t xml:space="preserve"> niniejszym oświadczam</w:t>
      </w:r>
      <w:r w:rsidRPr="00BA4A6A">
        <w:t>:</w:t>
      </w:r>
    </w:p>
    <w:p w:rsidR="00FB4615" w:rsidRPr="00BA4A6A" w:rsidRDefault="00FB4615" w:rsidP="00FB4615">
      <w:pPr>
        <w:rPr>
          <w:i/>
          <w:color w:val="C00000"/>
        </w:rPr>
      </w:pPr>
      <w:r w:rsidRPr="00BA4A6A">
        <w:rPr>
          <w:i/>
          <w:color w:val="C00000"/>
        </w:rPr>
        <w:t xml:space="preserve"> (*niepotrzebne skreślić)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1.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nie należę do żadnej grupy kapitałowej</w:t>
      </w:r>
      <w:r w:rsidRPr="00BA4A6A">
        <w:rPr>
          <w:lang w:eastAsia="ar-SA"/>
        </w:rPr>
        <w:t>*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2.</w:t>
      </w:r>
      <w:r w:rsidRPr="00BA4A6A">
        <w:rPr>
          <w:b/>
          <w:lang w:eastAsia="ar-SA"/>
        </w:rPr>
        <w:t xml:space="preserve"> </w:t>
      </w:r>
      <w:r w:rsidRPr="00BA4A6A">
        <w:rPr>
          <w:b/>
          <w:lang w:eastAsia="ar-SA"/>
        </w:rPr>
        <w:tab/>
        <w:t>nie 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);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3.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 z Wykonawcami, którzy złożyli odrębne oferty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182"/>
      </w:tblGrid>
      <w:tr w:rsidR="00FB4615" w:rsidRPr="00BA4A6A" w:rsidTr="003C064E">
        <w:tc>
          <w:tcPr>
            <w:tcW w:w="4181" w:type="dxa"/>
            <w:vAlign w:val="center"/>
            <w:hideMark/>
          </w:tcPr>
          <w:p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nazwa wykonawcy wchodzącego w skład grupy kapitałowej</w:t>
            </w:r>
          </w:p>
        </w:tc>
        <w:tc>
          <w:tcPr>
            <w:tcW w:w="4182" w:type="dxa"/>
            <w:vAlign w:val="center"/>
            <w:hideMark/>
          </w:tcPr>
          <w:p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Adres podmiotu</w:t>
            </w:r>
          </w:p>
        </w:tc>
      </w:tr>
      <w:tr w:rsidR="00FB4615" w:rsidRPr="00BA4A6A" w:rsidTr="003C064E">
        <w:trPr>
          <w:trHeight w:val="461"/>
        </w:trPr>
        <w:tc>
          <w:tcPr>
            <w:tcW w:w="4181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</w:tr>
      <w:tr w:rsidR="00FB4615" w:rsidRPr="00BA4A6A" w:rsidTr="003C064E">
        <w:trPr>
          <w:trHeight w:val="461"/>
        </w:trPr>
        <w:tc>
          <w:tcPr>
            <w:tcW w:w="4181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</w:tr>
    </w:tbl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>
      <w:pPr>
        <w:jc w:val="both"/>
        <w:rPr>
          <w:i/>
        </w:rPr>
      </w:pPr>
      <w:r w:rsidRPr="00BA4A6A">
        <w:rPr>
          <w:i/>
        </w:rPr>
        <w:t>W przypadku, przynależności do tej samej grupy kapitałowej, Wykonawca przedstaw</w:t>
      </w:r>
      <w:r w:rsidR="00AF5973" w:rsidRPr="00BA4A6A">
        <w:rPr>
          <w:i/>
        </w:rPr>
        <w:t>ia</w:t>
      </w:r>
      <w:r w:rsidRPr="00BA4A6A">
        <w:rPr>
          <w:i/>
        </w:rPr>
        <w:t xml:space="preserve"> dowody, że powiązania z innym Wykonawcą nie prowadzą </w:t>
      </w:r>
      <w:r w:rsidR="00AF5973" w:rsidRPr="00BA4A6A">
        <w:rPr>
          <w:i/>
        </w:rPr>
        <w:t>do zakłócenia konkurencji w postępowaniu o udzielenie zamówienia w tym, że przygotowali oferty niezależnie od siebie</w:t>
      </w:r>
      <w:r w:rsidRPr="00BA4A6A">
        <w:rPr>
          <w:i/>
        </w:rPr>
        <w:t>.</w:t>
      </w:r>
    </w:p>
    <w:p w:rsidR="00FB4615" w:rsidRPr="00BA4A6A" w:rsidRDefault="00FB4615" w:rsidP="00FB4615"/>
    <w:p w:rsidR="00FB4615" w:rsidRPr="00BA4A6A" w:rsidRDefault="00FB4615" w:rsidP="00FB4615">
      <w:pPr>
        <w:autoSpaceDN w:val="0"/>
        <w:ind w:firstLine="720"/>
        <w:jc w:val="both"/>
        <w:textAlignment w:val="baseline"/>
      </w:pPr>
    </w:p>
    <w:p w:rsidR="00964275" w:rsidRPr="00BA4A6A" w:rsidRDefault="00964275" w:rsidP="00FB4615">
      <w:pPr>
        <w:spacing w:line="360" w:lineRule="auto"/>
        <w:jc w:val="center"/>
      </w:pPr>
    </w:p>
    <w:p w:rsidR="00267B88" w:rsidRPr="00267B88" w:rsidRDefault="00267B88" w:rsidP="00267B88">
      <w:pPr>
        <w:pStyle w:val="Bezodstpw"/>
        <w:jc w:val="right"/>
      </w:pPr>
      <w:r w:rsidRPr="00267B88">
        <w:t>(Należy opatrzyć elektronicznym podpisem kwalifikowanym</w:t>
      </w:r>
    </w:p>
    <w:p w:rsidR="00267B88" w:rsidRPr="00267B88" w:rsidRDefault="00267B88" w:rsidP="00267B88">
      <w:pPr>
        <w:pStyle w:val="Bezodstpw"/>
        <w:jc w:val="right"/>
      </w:pPr>
      <w:r w:rsidRPr="00267B88">
        <w:t xml:space="preserve">osoby lub osób uprawnionych do zaciągania zobowiązań </w:t>
      </w:r>
      <w:r w:rsidRPr="00267B88">
        <w:br/>
        <w:t>cywilno-prawnych w imieniu Wykonawcy)</w:t>
      </w:r>
    </w:p>
    <w:p w:rsidR="00BA4A6A" w:rsidRPr="00BA4A6A" w:rsidRDefault="00BA4A6A">
      <w:pPr>
        <w:spacing w:line="360" w:lineRule="auto"/>
        <w:jc w:val="center"/>
      </w:pPr>
    </w:p>
    <w:sectPr w:rsidR="00BA4A6A" w:rsidRPr="00BA4A6A" w:rsidSect="003A3E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761" w:rsidRDefault="00856761">
      <w:r>
        <w:separator/>
      </w:r>
    </w:p>
  </w:endnote>
  <w:endnote w:type="continuationSeparator" w:id="0">
    <w:p w:rsidR="00856761" w:rsidRDefault="00856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267B88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267B88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C87902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C87902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761" w:rsidRDefault="00856761">
      <w:r>
        <w:separator/>
      </w:r>
    </w:p>
  </w:footnote>
  <w:footnote w:type="continuationSeparator" w:id="0">
    <w:p w:rsidR="00856761" w:rsidRDefault="008567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6065E0" w:rsidRDefault="0031465A" w:rsidP="00636EBC">
    <w:pPr>
      <w:pStyle w:val="Nagwek"/>
      <w:jc w:val="right"/>
      <w:rPr>
        <w:rFonts w:ascii="Calibri" w:hAnsi="Calibri"/>
        <w:b/>
        <w:i/>
        <w:color w:val="385623"/>
        <w:sz w:val="16"/>
        <w:lang w:val="pl-PL"/>
      </w:rPr>
    </w:pPr>
    <w:r>
      <w:rPr>
        <w:rFonts w:ascii="Calibri" w:hAnsi="Calibri"/>
        <w:b/>
        <w:i/>
        <w:color w:val="385623"/>
        <w:sz w:val="16"/>
        <w:lang w:val="pl-PL"/>
      </w:rPr>
      <w:t>Załącznik nr 4 do SWZ</w:t>
    </w:r>
  </w:p>
  <w:p w:rsidR="0031465A" w:rsidRPr="00805984" w:rsidRDefault="0031465A" w:rsidP="00636EBC">
    <w:pPr>
      <w:pStyle w:val="Nagwek"/>
      <w:jc w:val="right"/>
      <w:rPr>
        <w:rFonts w:ascii="Calibri" w:hAnsi="Calibri"/>
        <w:b/>
        <w:i/>
        <w:color w:val="385623"/>
        <w:sz w:val="16"/>
        <w:lang w:val="pl-PL"/>
      </w:rPr>
    </w:pPr>
    <w:r w:rsidRPr="00BA791E">
      <w:rPr>
        <w:rFonts w:ascii="Calibri" w:hAnsi="Calibri"/>
        <w:i/>
        <w:color w:val="385623"/>
        <w:sz w:val="16"/>
      </w:rPr>
      <w:t xml:space="preserve">postępowanie </w:t>
    </w:r>
    <w:r w:rsidRPr="00CB61A4">
      <w:rPr>
        <w:rFonts w:ascii="Calibri" w:hAnsi="Calibri"/>
        <w:b/>
        <w:i/>
        <w:color w:val="385623"/>
        <w:sz w:val="16"/>
        <w:lang w:val="pl-PL"/>
      </w:rPr>
      <w:t>AC/DZZ/SZP/242-001/2021</w:t>
    </w:r>
  </w:p>
  <w:p w:rsidR="0031465A" w:rsidRDefault="0031465A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4269105</wp:posOffset>
              </wp:positionH>
              <wp:positionV relativeFrom="paragraph">
                <wp:posOffset>26035</wp:posOffset>
              </wp:positionV>
              <wp:extent cx="1628140" cy="0"/>
              <wp:effectExtent l="11430" t="6985" r="8255" b="1206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281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03C185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336.15pt;margin-top:2.05pt;width:128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3A2842" w:rsidRDefault="0031465A" w:rsidP="006065E0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  <w:r w:rsidRPr="003A2842">
      <w:rPr>
        <w:rFonts w:ascii="Calibri" w:hAnsi="Calibri"/>
        <w:b/>
        <w:color w:val="002060"/>
        <w:sz w:val="16"/>
        <w:lang w:val="pl-PL"/>
      </w:rPr>
      <w:t>Załącznik nr</w:t>
    </w:r>
    <w:r w:rsidR="00267B88">
      <w:rPr>
        <w:rFonts w:ascii="Calibri" w:hAnsi="Calibri"/>
        <w:b/>
        <w:color w:val="002060"/>
        <w:sz w:val="16"/>
        <w:lang w:val="pl-PL"/>
      </w:rPr>
      <w:t xml:space="preserve"> 4</w:t>
    </w:r>
    <w:r w:rsidRPr="003A2842">
      <w:rPr>
        <w:rFonts w:ascii="Calibri" w:hAnsi="Calibri"/>
        <w:b/>
        <w:color w:val="002060"/>
        <w:sz w:val="16"/>
        <w:lang w:val="pl-PL"/>
      </w:rPr>
      <w:t xml:space="preserve">  do SWZ</w:t>
    </w:r>
  </w:p>
  <w:p w:rsidR="0031465A" w:rsidRPr="003A2842" w:rsidRDefault="0031465A" w:rsidP="006065E0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  <w:r w:rsidRPr="003A2842">
      <w:rPr>
        <w:rFonts w:ascii="Calibri" w:hAnsi="Calibri"/>
        <w:color w:val="002060"/>
        <w:sz w:val="16"/>
        <w:lang w:val="pl-PL"/>
      </w:rPr>
      <w:t xml:space="preserve">                       </w:t>
    </w:r>
  </w:p>
  <w:p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57"/>
  </w:num>
  <w:num w:numId="3">
    <w:abstractNumId w:val="24"/>
  </w:num>
  <w:num w:numId="4">
    <w:abstractNumId w:val="66"/>
  </w:num>
  <w:num w:numId="5">
    <w:abstractNumId w:val="51"/>
  </w:num>
  <w:num w:numId="6">
    <w:abstractNumId w:val="40"/>
  </w:num>
  <w:num w:numId="7">
    <w:abstractNumId w:val="63"/>
  </w:num>
  <w:num w:numId="8">
    <w:abstractNumId w:val="19"/>
  </w:num>
  <w:num w:numId="9">
    <w:abstractNumId w:val="45"/>
  </w:num>
  <w:num w:numId="10">
    <w:abstractNumId w:val="21"/>
  </w:num>
  <w:num w:numId="11">
    <w:abstractNumId w:val="4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</w:num>
  <w:num w:numId="14">
    <w:abstractNumId w:val="41"/>
  </w:num>
  <w:num w:numId="15">
    <w:abstractNumId w:val="35"/>
  </w:num>
  <w:num w:numId="16">
    <w:abstractNumId w:val="39"/>
  </w:num>
  <w:num w:numId="17">
    <w:abstractNumId w:val="10"/>
  </w:num>
  <w:num w:numId="18">
    <w:abstractNumId w:val="8"/>
  </w:num>
  <w:num w:numId="19">
    <w:abstractNumId w:val="68"/>
  </w:num>
  <w:num w:numId="20">
    <w:abstractNumId w:val="64"/>
  </w:num>
  <w:num w:numId="21">
    <w:abstractNumId w:val="59"/>
  </w:num>
  <w:num w:numId="22">
    <w:abstractNumId w:val="30"/>
  </w:num>
  <w:num w:numId="23">
    <w:abstractNumId w:val="29"/>
  </w:num>
  <w:num w:numId="24">
    <w:abstractNumId w:val="34"/>
  </w:num>
  <w:num w:numId="25">
    <w:abstractNumId w:val="13"/>
  </w:num>
  <w:num w:numId="26">
    <w:abstractNumId w:val="71"/>
  </w:num>
  <w:num w:numId="27">
    <w:abstractNumId w:val="36"/>
  </w:num>
  <w:num w:numId="28">
    <w:abstractNumId w:val="20"/>
  </w:num>
  <w:num w:numId="29">
    <w:abstractNumId w:val="50"/>
  </w:num>
  <w:num w:numId="30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</w:num>
  <w:num w:numId="32">
    <w:abstractNumId w:val="72"/>
  </w:num>
  <w:num w:numId="33">
    <w:abstractNumId w:val="15"/>
  </w:num>
  <w:num w:numId="34">
    <w:abstractNumId w:val="61"/>
  </w:num>
  <w:num w:numId="35">
    <w:abstractNumId w:val="1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0"/>
  </w:num>
  <w:num w:numId="39">
    <w:abstractNumId w:val="48"/>
  </w:num>
  <w:num w:numId="40">
    <w:abstractNumId w:val="65"/>
  </w:num>
  <w:num w:numId="41">
    <w:abstractNumId w:val="31"/>
  </w:num>
  <w:num w:numId="42">
    <w:abstractNumId w:val="54"/>
  </w:num>
  <w:num w:numId="43">
    <w:abstractNumId w:val="32"/>
  </w:num>
  <w:num w:numId="44">
    <w:abstractNumId w:val="58"/>
  </w:num>
  <w:num w:numId="45">
    <w:abstractNumId w:val="33"/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7"/>
  </w:num>
  <w:num w:numId="50">
    <w:abstractNumId w:val="28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5"/>
  </w:num>
  <w:num w:numId="54">
    <w:abstractNumId w:val="7"/>
  </w:num>
  <w:num w:numId="55">
    <w:abstractNumId w:val="6"/>
  </w:num>
  <w:num w:numId="56">
    <w:abstractNumId w:val="38"/>
  </w:num>
  <w:num w:numId="57">
    <w:abstractNumId w:val="14"/>
  </w:num>
  <w:num w:numId="58">
    <w:abstractNumId w:val="23"/>
  </w:num>
  <w:num w:numId="59">
    <w:abstractNumId w:val="12"/>
  </w:num>
  <w:num w:numId="60">
    <w:abstractNumId w:val="49"/>
  </w:num>
  <w:num w:numId="61">
    <w:abstractNumId w:val="46"/>
  </w:num>
  <w:num w:numId="62">
    <w:abstractNumId w:val="25"/>
  </w:num>
  <w:num w:numId="63">
    <w:abstractNumId w:val="52"/>
  </w:num>
  <w:num w:numId="64">
    <w:abstractNumId w:val="26"/>
  </w:num>
  <w:num w:numId="65">
    <w:abstractNumId w:val="43"/>
  </w:num>
  <w:num w:numId="66">
    <w:abstractNumId w:val="44"/>
  </w:num>
  <w:num w:numId="67">
    <w:abstractNumId w:val="47"/>
  </w:num>
  <w:num w:numId="68">
    <w:abstractNumId w:val="56"/>
  </w:num>
  <w:num w:numId="69">
    <w:abstractNumId w:val="67"/>
  </w:num>
  <w:num w:numId="70">
    <w:abstractNumId w:val="55"/>
  </w:num>
  <w:num w:numId="71">
    <w:abstractNumId w:val="3"/>
  </w:num>
  <w:num w:numId="72">
    <w:abstractNumId w:val="11"/>
  </w:num>
  <w:num w:numId="73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13A9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3261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45B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23E"/>
    <w:rsid w:val="000B380E"/>
    <w:rsid w:val="000B39A0"/>
    <w:rsid w:val="000B4BD5"/>
    <w:rsid w:val="000B5C54"/>
    <w:rsid w:val="000C0C11"/>
    <w:rsid w:val="000C0D24"/>
    <w:rsid w:val="000C12F0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02D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0A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88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355"/>
    <w:rsid w:val="00297FD3"/>
    <w:rsid w:val="002A0971"/>
    <w:rsid w:val="002A33BF"/>
    <w:rsid w:val="002A3492"/>
    <w:rsid w:val="002A357D"/>
    <w:rsid w:val="002A4070"/>
    <w:rsid w:val="002A41B6"/>
    <w:rsid w:val="002A4273"/>
    <w:rsid w:val="002A6EB0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2D76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2842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318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3698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6FDD"/>
    <w:rsid w:val="005203BB"/>
    <w:rsid w:val="00522DA2"/>
    <w:rsid w:val="00524173"/>
    <w:rsid w:val="00524216"/>
    <w:rsid w:val="0052547F"/>
    <w:rsid w:val="00525EDE"/>
    <w:rsid w:val="005263E5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51CD"/>
    <w:rsid w:val="0064682D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67CEF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2653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D4D7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6761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59B3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8E7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BAF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14B3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6BFA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5973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462E"/>
    <w:rsid w:val="00BA4A6A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2681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B4F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87902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32D8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0FB3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340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46FC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4F84"/>
    <w:rsid w:val="00E5516E"/>
    <w:rsid w:val="00E56295"/>
    <w:rsid w:val="00E56990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13D8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06BF"/>
    <w:rsid w:val="00F23A2C"/>
    <w:rsid w:val="00F23BF6"/>
    <w:rsid w:val="00F23C8E"/>
    <w:rsid w:val="00F24C9C"/>
    <w:rsid w:val="00F26139"/>
    <w:rsid w:val="00F2789C"/>
    <w:rsid w:val="00F302D6"/>
    <w:rsid w:val="00F344DD"/>
    <w:rsid w:val="00F34537"/>
    <w:rsid w:val="00F34DE0"/>
    <w:rsid w:val="00F34E24"/>
    <w:rsid w:val="00F35F8F"/>
    <w:rsid w:val="00F370DA"/>
    <w:rsid w:val="00F4075E"/>
    <w:rsid w:val="00F457AB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4615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A78FF-B7C9-4F84-AE5E-570890D9A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uzytkownik</cp:lastModifiedBy>
  <cp:revision>2</cp:revision>
  <cp:lastPrinted>2021-01-29T08:14:00Z</cp:lastPrinted>
  <dcterms:created xsi:type="dcterms:W3CDTF">2024-05-10T10:12:00Z</dcterms:created>
  <dcterms:modified xsi:type="dcterms:W3CDTF">2024-05-10T10:12:00Z</dcterms:modified>
</cp:coreProperties>
</file>