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73D8CC52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5F235761" w14:textId="77777777" w:rsidR="00F666A5" w:rsidRDefault="00F666A5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5CAC97B4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B18C5">
        <w:rPr>
          <w:rFonts w:ascii="Times New Roman" w:eastAsia="Times New Roman" w:hAnsi="Times New Roman" w:cs="Times New Roman"/>
          <w:snapToGrid w:val="0"/>
          <w:lang w:eastAsia="pl-PL"/>
        </w:rPr>
        <w:t>23.05.2023</w:t>
      </w:r>
    </w:p>
    <w:p w14:paraId="6B660964" w14:textId="4571757D" w:rsidR="004249F7" w:rsidRPr="00F14D42" w:rsidRDefault="003E11D1" w:rsidP="000434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</w:t>
      </w:r>
      <w:r w:rsidR="00123EEF">
        <w:rPr>
          <w:rFonts w:ascii="Times New Roman" w:eastAsia="Times New Roman" w:hAnsi="Times New Roman" w:cs="Times New Roman"/>
          <w:snapToGrid w:val="0"/>
          <w:lang w:eastAsia="pl-PL"/>
        </w:rPr>
        <w:t>261</w:t>
      </w:r>
      <w:r w:rsidR="00F1146B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2B18C5">
        <w:rPr>
          <w:rFonts w:ascii="Times New Roman" w:eastAsia="Times New Roman" w:hAnsi="Times New Roman" w:cs="Times New Roman"/>
          <w:snapToGrid w:val="0"/>
          <w:lang w:eastAsia="pl-PL"/>
        </w:rPr>
        <w:t>48</w:t>
      </w:r>
      <w:r w:rsidR="00EA393B">
        <w:rPr>
          <w:rFonts w:ascii="Times New Roman" w:eastAsia="Times New Roman" w:hAnsi="Times New Roman" w:cs="Times New Roman"/>
          <w:snapToGrid w:val="0"/>
          <w:lang w:eastAsia="pl-PL"/>
        </w:rPr>
        <w:t>.2023</w:t>
      </w:r>
      <w:bookmarkStart w:id="0" w:name="_Hlk118444312"/>
      <w:r w:rsidR="003A513E">
        <w:rPr>
          <w:rFonts w:ascii="Times New Roman" w:eastAsia="Times New Roman" w:hAnsi="Times New Roman" w:cs="Times New Roman"/>
          <w:snapToGrid w:val="0"/>
          <w:lang w:eastAsia="pl-PL"/>
        </w:rPr>
        <w:t>.AWN</w:t>
      </w:r>
    </w:p>
    <w:bookmarkEnd w:id="0"/>
    <w:p w14:paraId="0AC3671B" w14:textId="2A6D6718" w:rsidR="00553262" w:rsidRDefault="00553262" w:rsidP="006170E1">
      <w:pPr>
        <w:tabs>
          <w:tab w:val="left" w:pos="3261"/>
        </w:tabs>
        <w:spacing w:after="0" w:line="240" w:lineRule="auto"/>
        <w:rPr>
          <w:rFonts w:asciiTheme="majorHAnsi" w:eastAsia="Calibri" w:hAnsiTheme="majorHAnsi" w:cs="Arial"/>
          <w:b/>
        </w:rPr>
      </w:pPr>
    </w:p>
    <w:p w14:paraId="2EBAA7C3" w14:textId="77777777" w:rsidR="006170E1" w:rsidRDefault="006170E1" w:rsidP="006170E1">
      <w:pPr>
        <w:tabs>
          <w:tab w:val="left" w:pos="3261"/>
        </w:tabs>
        <w:spacing w:after="0" w:line="240" w:lineRule="auto"/>
        <w:rPr>
          <w:rFonts w:asciiTheme="majorHAnsi" w:eastAsia="Calibri" w:hAnsiTheme="majorHAnsi" w:cs="Arial"/>
          <w:b/>
        </w:rPr>
      </w:pPr>
    </w:p>
    <w:p w14:paraId="12AE3C39" w14:textId="055737ED" w:rsidR="00553262" w:rsidRPr="008C55FF" w:rsidRDefault="00553262" w:rsidP="000434E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>Zamawiający: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Politechnika Warszawska, 00-661 Warszawa, Plac Politechniki 1</w:t>
      </w:r>
    </w:p>
    <w:p w14:paraId="41491CC4" w14:textId="325097D6" w:rsidR="00553262" w:rsidRPr="008C55FF" w:rsidRDefault="00553262" w:rsidP="000434E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8C55FF">
        <w:rPr>
          <w:rFonts w:ascii="Times New Roman" w:hAnsi="Times New Roman" w:cs="Times New Roman"/>
          <w:b/>
          <w:bCs/>
        </w:rPr>
        <w:t>Nr postępowania: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WCh</w:t>
      </w:r>
      <w:r w:rsidR="00DB4992">
        <w:rPr>
          <w:rFonts w:ascii="Times New Roman" w:hAnsi="Times New Roman" w:cs="Times New Roman"/>
        </w:rPr>
        <w:t>.26</w:t>
      </w:r>
      <w:r w:rsidR="00F14D42">
        <w:rPr>
          <w:rFonts w:ascii="Times New Roman" w:hAnsi="Times New Roman" w:cs="Times New Roman"/>
        </w:rPr>
        <w:t>1.0</w:t>
      </w:r>
      <w:r w:rsidR="003A513E">
        <w:rPr>
          <w:rFonts w:ascii="Times New Roman" w:hAnsi="Times New Roman" w:cs="Times New Roman"/>
        </w:rPr>
        <w:t>5</w:t>
      </w:r>
      <w:r w:rsidR="00F14D42">
        <w:rPr>
          <w:rFonts w:ascii="Times New Roman" w:hAnsi="Times New Roman" w:cs="Times New Roman"/>
        </w:rPr>
        <w:t>.2023</w:t>
      </w:r>
    </w:p>
    <w:p w14:paraId="7739D8CD" w14:textId="217C5E29" w:rsidR="00553262" w:rsidRPr="0068085C" w:rsidRDefault="00553262" w:rsidP="000434EE">
      <w:pPr>
        <w:tabs>
          <w:tab w:val="left" w:pos="2410"/>
        </w:tabs>
        <w:spacing w:after="0"/>
        <w:ind w:left="3261" w:hanging="3261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 xml:space="preserve">Nazwa postępowania: </w:t>
      </w:r>
      <w:r w:rsidRPr="008C55FF">
        <w:rPr>
          <w:rFonts w:ascii="Times New Roman" w:hAnsi="Times New Roman" w:cs="Times New Roman"/>
        </w:rPr>
        <w:tab/>
      </w:r>
      <w:r w:rsidRPr="008C55FF">
        <w:rPr>
          <w:rFonts w:ascii="Times New Roman" w:hAnsi="Times New Roman" w:cs="Times New Roman"/>
        </w:rPr>
        <w:tab/>
      </w:r>
      <w:r w:rsidR="00F14D42">
        <w:rPr>
          <w:rFonts w:ascii="Times New Roman" w:hAnsi="Times New Roman" w:cs="Times New Roman"/>
        </w:rPr>
        <w:t>D</w:t>
      </w:r>
      <w:r w:rsidR="007A7B0B">
        <w:rPr>
          <w:rFonts w:ascii="Times New Roman" w:hAnsi="Times New Roman" w:cs="Times New Roman"/>
        </w:rPr>
        <w:t>ostawy podstawow</w:t>
      </w:r>
      <w:r w:rsidR="00F14D42">
        <w:rPr>
          <w:rFonts w:ascii="Times New Roman" w:hAnsi="Times New Roman" w:cs="Times New Roman"/>
        </w:rPr>
        <w:t>ego szkła laboratoryjnego</w:t>
      </w:r>
    </w:p>
    <w:p w14:paraId="013F2B96" w14:textId="7906FE6B" w:rsidR="00553262" w:rsidRPr="008C55FF" w:rsidRDefault="00553262" w:rsidP="000434EE">
      <w:pPr>
        <w:spacing w:after="0"/>
        <w:ind w:left="3260" w:hanging="326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</w:rPr>
        <w:t>Tryb udzielenia zamówienia:</w:t>
      </w:r>
      <w:r w:rsidRPr="008C55FF">
        <w:rPr>
          <w:rFonts w:ascii="Times New Roman" w:hAnsi="Times New Roman" w:cs="Times New Roman"/>
          <w:b/>
        </w:rPr>
        <w:tab/>
      </w:r>
      <w:r w:rsidR="00F14D42">
        <w:rPr>
          <w:rFonts w:ascii="Times New Roman" w:hAnsi="Times New Roman" w:cs="Times New Roman"/>
          <w:bCs/>
        </w:rPr>
        <w:t xml:space="preserve">tryb podstawowy </w:t>
      </w:r>
      <w:r w:rsidRPr="008C55FF">
        <w:rPr>
          <w:rFonts w:ascii="Times New Roman" w:hAnsi="Times New Roman" w:cs="Times New Roman"/>
          <w:bCs/>
        </w:rPr>
        <w:t xml:space="preserve"> na podst. art. </w:t>
      </w:r>
      <w:r w:rsidR="00F14D42">
        <w:rPr>
          <w:rFonts w:ascii="Times New Roman" w:hAnsi="Times New Roman" w:cs="Times New Roman"/>
          <w:bCs/>
        </w:rPr>
        <w:t>275 pkt 1</w:t>
      </w:r>
      <w:r w:rsidRPr="008C55FF">
        <w:rPr>
          <w:rFonts w:ascii="Times New Roman" w:hAnsi="Times New Roman" w:cs="Times New Roman"/>
          <w:bCs/>
        </w:rPr>
        <w:t xml:space="preserve"> ustawy  </w:t>
      </w:r>
      <w:r w:rsidRPr="008C55FF">
        <w:rPr>
          <w:rFonts w:ascii="Times New Roman" w:eastAsia="Calibri" w:hAnsi="Times New Roman" w:cs="Times New Roman"/>
        </w:rPr>
        <w:t>z 11 września 2019 r. – Prawo zamówień publicznych   (</w:t>
      </w:r>
      <w:proofErr w:type="spellStart"/>
      <w:r w:rsidR="005D2010">
        <w:rPr>
          <w:rFonts w:ascii="Times New Roman" w:eastAsia="Calibri" w:hAnsi="Times New Roman" w:cs="Times New Roman"/>
        </w:rPr>
        <w:t>t.j</w:t>
      </w:r>
      <w:proofErr w:type="spellEnd"/>
      <w:r w:rsidR="005D2010">
        <w:rPr>
          <w:rFonts w:ascii="Times New Roman" w:eastAsia="Calibri" w:hAnsi="Times New Roman" w:cs="Times New Roman"/>
        </w:rPr>
        <w:t xml:space="preserve">. </w:t>
      </w:r>
      <w:r w:rsidRPr="008C55FF">
        <w:rPr>
          <w:rFonts w:ascii="Times New Roman" w:eastAsia="Calibri" w:hAnsi="Times New Roman" w:cs="Times New Roman"/>
        </w:rPr>
        <w:t>Dz.U. z 202</w:t>
      </w:r>
      <w:r w:rsidR="009D4008">
        <w:rPr>
          <w:rFonts w:ascii="Times New Roman" w:eastAsia="Calibri" w:hAnsi="Times New Roman" w:cs="Times New Roman"/>
        </w:rPr>
        <w:t>2</w:t>
      </w:r>
      <w:r w:rsidRPr="008C55FF">
        <w:rPr>
          <w:rFonts w:ascii="Times New Roman" w:eastAsia="Calibri" w:hAnsi="Times New Roman" w:cs="Times New Roman"/>
        </w:rPr>
        <w:t xml:space="preserve"> poz. 1</w:t>
      </w:r>
      <w:r w:rsidR="005D2010">
        <w:rPr>
          <w:rFonts w:ascii="Times New Roman" w:eastAsia="Calibri" w:hAnsi="Times New Roman" w:cs="Times New Roman"/>
        </w:rPr>
        <w:t>710</w:t>
      </w:r>
      <w:r w:rsidRPr="008C55FF">
        <w:rPr>
          <w:rFonts w:ascii="Times New Roman" w:eastAsia="Calibri" w:hAnsi="Times New Roman" w:cs="Times New Roman"/>
        </w:rPr>
        <w:t>)</w:t>
      </w:r>
      <w:r w:rsidRPr="008C55FF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8C55FF">
        <w:rPr>
          <w:rFonts w:ascii="Times New Roman" w:hAnsi="Times New Roman" w:cs="Times New Roman"/>
          <w:bCs/>
        </w:rPr>
        <w:t>Pzp</w:t>
      </w:r>
      <w:proofErr w:type="spellEnd"/>
      <w:r w:rsidRPr="008C55FF">
        <w:rPr>
          <w:rFonts w:ascii="Times New Roman" w:hAnsi="Times New Roman" w:cs="Times New Roman"/>
          <w:bCs/>
        </w:rPr>
        <w:t>”</w:t>
      </w:r>
    </w:p>
    <w:p w14:paraId="5ADB9C5F" w14:textId="77777777" w:rsidR="0069689B" w:rsidRDefault="0069689B" w:rsidP="009432F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6B0D7E77" w14:textId="1F7731C6" w:rsidR="0020799D" w:rsidRPr="006E19AE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6E19AE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9432FC" w:rsidRPr="006E19AE">
        <w:rPr>
          <w:rFonts w:ascii="Times New Roman" w:hAnsi="Times New Roman" w:cs="Times New Roman"/>
          <w:b/>
          <w:bCs/>
          <w:lang w:eastAsia="pl-PL"/>
        </w:rPr>
        <w:t>o</w:t>
      </w:r>
      <w:r w:rsidR="007A654C" w:rsidRPr="006E19AE">
        <w:rPr>
          <w:rFonts w:ascii="Times New Roman" w:hAnsi="Times New Roman" w:cs="Times New Roman"/>
          <w:b/>
          <w:bCs/>
          <w:lang w:eastAsia="pl-PL"/>
        </w:rPr>
        <w:t xml:space="preserve"> nieważnieniu postępowania</w:t>
      </w:r>
    </w:p>
    <w:p w14:paraId="18AC61CA" w14:textId="55D2C7E7" w:rsidR="005B0305" w:rsidRDefault="005B0305" w:rsidP="00BF21C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9FC2403" w14:textId="0563101A" w:rsidR="00793A59" w:rsidRPr="00A01F17" w:rsidRDefault="005B0305" w:rsidP="00A01F17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C32BD">
        <w:rPr>
          <w:rFonts w:ascii="Times New Roman" w:eastAsia="Calibri" w:hAnsi="Times New Roman" w:cs="Times New Roman"/>
        </w:rPr>
        <w:t xml:space="preserve">Działając na podstawie </w:t>
      </w:r>
      <w:r w:rsidR="0053188E" w:rsidRPr="008C32BD">
        <w:rPr>
          <w:rFonts w:ascii="Times New Roman" w:eastAsia="Calibri" w:hAnsi="Times New Roman" w:cs="Times New Roman"/>
        </w:rPr>
        <w:t xml:space="preserve"> </w:t>
      </w:r>
      <w:r w:rsidRPr="008C32BD">
        <w:rPr>
          <w:rFonts w:ascii="Times New Roman" w:eastAsia="Calibri" w:hAnsi="Times New Roman" w:cs="Times New Roman"/>
        </w:rPr>
        <w:t xml:space="preserve">art. 260 ust. </w:t>
      </w:r>
      <w:r w:rsidR="003853EA">
        <w:rPr>
          <w:rFonts w:ascii="Times New Roman" w:eastAsia="Calibri" w:hAnsi="Times New Roman" w:cs="Times New Roman"/>
        </w:rPr>
        <w:t>2</w:t>
      </w:r>
      <w:r w:rsidR="00F167B6" w:rsidRPr="008C32BD">
        <w:rPr>
          <w:rFonts w:ascii="Times New Roman" w:eastAsia="Calibri" w:hAnsi="Times New Roman" w:cs="Times New Roman"/>
        </w:rPr>
        <w:t xml:space="preserve">  </w:t>
      </w:r>
      <w:r w:rsidR="00D34454" w:rsidRPr="008C32BD">
        <w:rPr>
          <w:rFonts w:ascii="Times New Roman" w:eastAsia="Calibri" w:hAnsi="Times New Roman" w:cs="Times New Roman"/>
        </w:rPr>
        <w:t xml:space="preserve">ustawą </w:t>
      </w:r>
      <w:proofErr w:type="spellStart"/>
      <w:r w:rsidR="00D34454" w:rsidRPr="008C32BD">
        <w:rPr>
          <w:rFonts w:ascii="Times New Roman" w:eastAsia="Calibri" w:hAnsi="Times New Roman" w:cs="Times New Roman"/>
        </w:rPr>
        <w:t>Pzp</w:t>
      </w:r>
      <w:proofErr w:type="spellEnd"/>
      <w:r w:rsidR="00D34454" w:rsidRPr="008C32BD">
        <w:rPr>
          <w:rFonts w:ascii="Times New Roman" w:eastAsia="Calibri" w:hAnsi="Times New Roman" w:cs="Times New Roman"/>
        </w:rPr>
        <w:t xml:space="preserve"> </w:t>
      </w:r>
      <w:r w:rsidR="00F167B6" w:rsidRPr="008C32BD">
        <w:rPr>
          <w:rFonts w:ascii="Times New Roman" w:eastAsia="Calibri" w:hAnsi="Times New Roman" w:cs="Times New Roman"/>
        </w:rPr>
        <w:t>Wydział Chemiczny Politechnik</w:t>
      </w:r>
      <w:r w:rsidR="006248CA" w:rsidRPr="008C32BD">
        <w:rPr>
          <w:rFonts w:ascii="Times New Roman" w:eastAsia="Calibri" w:hAnsi="Times New Roman" w:cs="Times New Roman"/>
        </w:rPr>
        <w:t>i</w:t>
      </w:r>
      <w:r w:rsidR="00F167B6" w:rsidRPr="008C32BD">
        <w:rPr>
          <w:rFonts w:ascii="Times New Roman" w:eastAsia="Calibri" w:hAnsi="Times New Roman" w:cs="Times New Roman"/>
        </w:rPr>
        <w:t xml:space="preserve"> Warszawsk</w:t>
      </w:r>
      <w:r w:rsidR="006248CA" w:rsidRPr="008C32BD">
        <w:rPr>
          <w:rFonts w:ascii="Times New Roman" w:eastAsia="Calibri" w:hAnsi="Times New Roman" w:cs="Times New Roman"/>
        </w:rPr>
        <w:t>iej</w:t>
      </w:r>
      <w:r w:rsidR="00F167B6" w:rsidRPr="008C32BD">
        <w:rPr>
          <w:rFonts w:ascii="Times New Roman" w:eastAsia="Calibri" w:hAnsi="Times New Roman" w:cs="Times New Roman"/>
        </w:rPr>
        <w:t>, działając w imieniu Zamawiającego</w:t>
      </w:r>
      <w:r w:rsidR="00D8373A" w:rsidRPr="008C32BD">
        <w:rPr>
          <w:rFonts w:ascii="Times New Roman" w:eastAsia="Calibri" w:hAnsi="Times New Roman" w:cs="Times New Roman"/>
        </w:rPr>
        <w:t xml:space="preserve"> </w:t>
      </w:r>
      <w:r w:rsidR="00F167B6" w:rsidRPr="008C32BD">
        <w:rPr>
          <w:rFonts w:ascii="Times New Roman" w:eastAsia="Calibri" w:hAnsi="Times New Roman" w:cs="Times New Roman"/>
        </w:rPr>
        <w:t xml:space="preserve">  informuje</w:t>
      </w:r>
      <w:r w:rsidR="00D16386" w:rsidRPr="008C32BD">
        <w:rPr>
          <w:rFonts w:ascii="Times New Roman" w:eastAsia="Calibri" w:hAnsi="Times New Roman" w:cs="Times New Roman"/>
        </w:rPr>
        <w:t>, że</w:t>
      </w:r>
      <w:r w:rsidR="000B249E" w:rsidRPr="008C32BD">
        <w:rPr>
          <w:rFonts w:ascii="Times New Roman" w:eastAsia="Calibri" w:hAnsi="Times New Roman" w:cs="Times New Roman"/>
        </w:rPr>
        <w:t xml:space="preserve"> </w:t>
      </w:r>
      <w:r w:rsidRPr="008C32BD">
        <w:rPr>
          <w:rFonts w:ascii="Times New Roman" w:eastAsia="Calibri" w:hAnsi="Times New Roman" w:cs="Times New Roman"/>
        </w:rPr>
        <w:t>unieważnił postępowanie</w:t>
      </w:r>
      <w:r w:rsidR="00A01F17">
        <w:rPr>
          <w:rFonts w:ascii="Times New Roman" w:eastAsia="Calibri" w:hAnsi="Times New Roman" w:cs="Times New Roman"/>
        </w:rPr>
        <w:t>.</w:t>
      </w:r>
      <w:r w:rsidR="0064057B"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14:paraId="7FEE3A01" w14:textId="77777777" w:rsidR="00A01F17" w:rsidRPr="008C32BD" w:rsidRDefault="00A01F17" w:rsidP="00A01F1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bookmarkStart w:id="1" w:name="_Hlk101857439"/>
      <w:bookmarkStart w:id="2" w:name="_Hlk135729655"/>
      <w:r w:rsidRPr="008C32BD">
        <w:rPr>
          <w:rFonts w:ascii="Times New Roman" w:eastAsia="Calibri" w:hAnsi="Times New Roman" w:cs="Times New Roman"/>
          <w:b/>
          <w:bCs/>
        </w:rPr>
        <w:t>Uzasadnienie prawne</w:t>
      </w:r>
    </w:p>
    <w:bookmarkEnd w:id="1"/>
    <w:p w14:paraId="71343857" w14:textId="77777777" w:rsidR="00A01F17" w:rsidRPr="008C32BD" w:rsidRDefault="00A01F17" w:rsidP="00A01F17">
      <w:pPr>
        <w:widowControl w:val="0"/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8C32BD">
        <w:rPr>
          <w:rFonts w:ascii="Times New Roman" w:eastAsia="Calibri" w:hAnsi="Times New Roman" w:cs="Times New Roman"/>
        </w:rPr>
        <w:t xml:space="preserve">art. 255 pkt  </w:t>
      </w:r>
      <w:r>
        <w:rPr>
          <w:rFonts w:ascii="Times New Roman" w:eastAsia="Calibri" w:hAnsi="Times New Roman" w:cs="Times New Roman"/>
        </w:rPr>
        <w:t>2</w:t>
      </w:r>
      <w:r w:rsidRPr="008C32BD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8C32BD">
        <w:rPr>
          <w:rFonts w:ascii="Times New Roman" w:eastAsia="Calibri" w:hAnsi="Times New Roman" w:cs="Times New Roman"/>
        </w:rPr>
        <w:t>Pzp</w:t>
      </w:r>
      <w:proofErr w:type="spellEnd"/>
      <w:r w:rsidRPr="008C32BD">
        <w:rPr>
          <w:rFonts w:ascii="Times New Roman" w:eastAsia="Calibri" w:hAnsi="Times New Roman" w:cs="Times New Roman"/>
        </w:rPr>
        <w:t>:  „</w:t>
      </w:r>
      <w:r w:rsidRPr="008C32BD">
        <w:rPr>
          <w:rFonts w:ascii="Times New Roman" w:eastAsia="Calibri" w:hAnsi="Times New Roman" w:cs="Times New Roman"/>
          <w:i/>
          <w:iCs/>
        </w:rPr>
        <w:t>Zamawiający unieważnia postępowania o udzielenie zamówienia, jeżeli</w:t>
      </w:r>
      <w:r>
        <w:rPr>
          <w:rFonts w:ascii="Times New Roman" w:eastAsia="Calibri" w:hAnsi="Times New Roman" w:cs="Times New Roman"/>
          <w:i/>
          <w:iCs/>
        </w:rPr>
        <w:t xml:space="preserve"> wszystkie złożone wnioski o dopuszczenie do udziału w postępowaniu albo oferty podlegały odrzuceniu</w:t>
      </w:r>
      <w:r w:rsidRPr="008C32BD">
        <w:rPr>
          <w:rFonts w:ascii="Times New Roman" w:eastAsia="Calibri" w:hAnsi="Times New Roman" w:cs="Times New Roman"/>
          <w:i/>
          <w:iCs/>
        </w:rPr>
        <w:t>”</w:t>
      </w:r>
    </w:p>
    <w:p w14:paraId="7B6244BB" w14:textId="77777777" w:rsidR="00A01F17" w:rsidRPr="008C32BD" w:rsidRDefault="00A01F17" w:rsidP="00A01F17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8C32BD">
        <w:rPr>
          <w:rFonts w:ascii="Times New Roman" w:eastAsia="Calibri" w:hAnsi="Times New Roman" w:cs="Times New Roman"/>
          <w:b/>
          <w:bCs/>
        </w:rPr>
        <w:t>Uzasadnienie faktyczne</w:t>
      </w:r>
    </w:p>
    <w:bookmarkEnd w:id="2"/>
    <w:p w14:paraId="03F3C621" w14:textId="77777777" w:rsidR="00A01F17" w:rsidRPr="00606B8B" w:rsidRDefault="00A01F17" w:rsidP="00A01F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odrzucił jedyną złożoną w postępowaniu ofertę.</w:t>
      </w: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</w:p>
    <w:p w14:paraId="4A6B1089" w14:textId="3A048DC5" w:rsidR="00123EEF" w:rsidRPr="009816C0" w:rsidRDefault="00A01F17" w:rsidP="00A01F17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123EEF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09F7CF3B" w14:textId="77777777" w:rsidR="00A9255D" w:rsidRDefault="00A9255D" w:rsidP="00A9255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p w14:paraId="70E98E09" w14:textId="487D4CCA" w:rsidR="00A9255D" w:rsidRPr="00A9255D" w:rsidRDefault="00A9255D" w:rsidP="00A9255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A9255D">
        <w:rPr>
          <w:rFonts w:ascii="Times New Roman" w:eastAsia="Times New Roman" w:hAnsi="Times New Roman" w:cs="Times New Roman"/>
        </w:rPr>
        <w:t>Podpis w oryginale</w:t>
      </w:r>
    </w:p>
    <w:p w14:paraId="4AFAE714" w14:textId="77777777" w:rsidR="00A9255D" w:rsidRPr="00A9255D" w:rsidRDefault="00A9255D" w:rsidP="00A9255D">
      <w:pPr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</w:rPr>
      </w:pPr>
      <w:r w:rsidRPr="00A925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167FD531" w14:textId="77777777" w:rsidR="00A9255D" w:rsidRPr="00A9255D" w:rsidRDefault="00A9255D" w:rsidP="00A9255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A9255D">
        <w:rPr>
          <w:rFonts w:ascii="Times New Roman" w:eastAsia="Times New Roman" w:hAnsi="Times New Roman" w:cs="Times New Roman"/>
        </w:rPr>
        <w:t>Wydziału Chemicznego</w:t>
      </w:r>
    </w:p>
    <w:p w14:paraId="412273FF" w14:textId="77777777" w:rsidR="00A9255D" w:rsidRPr="00A9255D" w:rsidRDefault="00A9255D" w:rsidP="00A9255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A9255D">
        <w:rPr>
          <w:rFonts w:ascii="Times New Roman" w:eastAsia="Times New Roman" w:hAnsi="Times New Roman" w:cs="Times New Roman"/>
        </w:rPr>
        <w:t>(-) prof. dr hab. inż. Władysław Wieczorek</w:t>
      </w:r>
    </w:p>
    <w:p w14:paraId="5963EEA3" w14:textId="4EE0DC1D" w:rsidR="008E1074" w:rsidRPr="00606B8B" w:rsidRDefault="008E1074" w:rsidP="0064057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8E1074" w:rsidRPr="00606B8B" w:rsidSect="00404FAA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BA13" w14:textId="77777777" w:rsidR="00A43176" w:rsidRDefault="00A43176" w:rsidP="008E4A26">
      <w:pPr>
        <w:spacing w:after="0" w:line="240" w:lineRule="auto"/>
      </w:pPr>
      <w:r>
        <w:separator/>
      </w:r>
    </w:p>
  </w:endnote>
  <w:endnote w:type="continuationSeparator" w:id="0">
    <w:p w14:paraId="2A104624" w14:textId="77777777" w:rsidR="00A43176" w:rsidRDefault="00A43176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1BB3" w14:textId="77777777" w:rsidR="00A43176" w:rsidRDefault="00A43176" w:rsidP="008E4A26">
      <w:pPr>
        <w:spacing w:after="0" w:line="240" w:lineRule="auto"/>
      </w:pPr>
      <w:r>
        <w:separator/>
      </w:r>
    </w:p>
  </w:footnote>
  <w:footnote w:type="continuationSeparator" w:id="0">
    <w:p w14:paraId="0352D90A" w14:textId="77777777" w:rsidR="00A43176" w:rsidRDefault="00A43176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40C77DFC" w:rsidR="008A03BB" w:rsidRDefault="008A03BB" w:rsidP="00970B2D">
    <w:pPr>
      <w:pStyle w:val="Nagwek"/>
      <w:tabs>
        <w:tab w:val="clear" w:pos="4536"/>
        <w:tab w:val="clear" w:pos="9072"/>
        <w:tab w:val="left" w:pos="39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0C20" w14:textId="487A9491" w:rsidR="00404FAA" w:rsidRDefault="00EA393B">
    <w:pPr>
      <w:pStyle w:val="Nagwek"/>
    </w:pPr>
    <w:r>
      <w:rPr>
        <w:noProof/>
      </w:rPr>
      <w:drawing>
        <wp:inline distT="0" distB="0" distL="0" distR="0" wp14:anchorId="74A00D95" wp14:editId="0649637E">
          <wp:extent cx="6188075" cy="1256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E3"/>
    <w:multiLevelType w:val="hybridMultilevel"/>
    <w:tmpl w:val="4A2A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330A"/>
    <w:multiLevelType w:val="hybridMultilevel"/>
    <w:tmpl w:val="985EDEF0"/>
    <w:lvl w:ilvl="0" w:tplc="58C4B42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0B2620"/>
    <w:multiLevelType w:val="multilevel"/>
    <w:tmpl w:val="C80047F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253" w:hanging="329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5FBC"/>
    <w:multiLevelType w:val="hybridMultilevel"/>
    <w:tmpl w:val="C9E85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7B6D"/>
    <w:multiLevelType w:val="hybridMultilevel"/>
    <w:tmpl w:val="FEFEDCA8"/>
    <w:lvl w:ilvl="0" w:tplc="CE9493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784938">
    <w:abstractNumId w:val="2"/>
  </w:num>
  <w:num w:numId="2" w16cid:durableId="707029000">
    <w:abstractNumId w:val="5"/>
  </w:num>
  <w:num w:numId="3" w16cid:durableId="920063013">
    <w:abstractNumId w:val="1"/>
  </w:num>
  <w:num w:numId="4" w16cid:durableId="287048302">
    <w:abstractNumId w:val="0"/>
  </w:num>
  <w:num w:numId="5" w16cid:durableId="439254621">
    <w:abstractNumId w:val="6"/>
  </w:num>
  <w:num w:numId="6" w16cid:durableId="1985116028">
    <w:abstractNumId w:val="3"/>
  </w:num>
  <w:num w:numId="7" w16cid:durableId="1357002347">
    <w:abstractNumId w:val="7"/>
  </w:num>
  <w:num w:numId="8" w16cid:durableId="2032536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5545"/>
    <w:rsid w:val="000103B8"/>
    <w:rsid w:val="00016CFB"/>
    <w:rsid w:val="00017670"/>
    <w:rsid w:val="00036ABC"/>
    <w:rsid w:val="0004339D"/>
    <w:rsid w:val="000434EE"/>
    <w:rsid w:val="0006341D"/>
    <w:rsid w:val="0006529D"/>
    <w:rsid w:val="0008678E"/>
    <w:rsid w:val="00096EDD"/>
    <w:rsid w:val="000A3346"/>
    <w:rsid w:val="000A6AD8"/>
    <w:rsid w:val="000B249E"/>
    <w:rsid w:val="000B24F4"/>
    <w:rsid w:val="000D0BD4"/>
    <w:rsid w:val="000D4CD3"/>
    <w:rsid w:val="000D5420"/>
    <w:rsid w:val="000F5813"/>
    <w:rsid w:val="000F7BAB"/>
    <w:rsid w:val="00103300"/>
    <w:rsid w:val="00123EEF"/>
    <w:rsid w:val="00124F32"/>
    <w:rsid w:val="00131DDA"/>
    <w:rsid w:val="00137599"/>
    <w:rsid w:val="00162C13"/>
    <w:rsid w:val="001732FF"/>
    <w:rsid w:val="00181B5C"/>
    <w:rsid w:val="0018771C"/>
    <w:rsid w:val="001E441D"/>
    <w:rsid w:val="001E4789"/>
    <w:rsid w:val="002021B6"/>
    <w:rsid w:val="0020799D"/>
    <w:rsid w:val="00207BD7"/>
    <w:rsid w:val="00235F58"/>
    <w:rsid w:val="00243B85"/>
    <w:rsid w:val="00265A3D"/>
    <w:rsid w:val="00271A6B"/>
    <w:rsid w:val="00275AD2"/>
    <w:rsid w:val="00280FD0"/>
    <w:rsid w:val="002812C4"/>
    <w:rsid w:val="002914E9"/>
    <w:rsid w:val="0029287B"/>
    <w:rsid w:val="002B18C5"/>
    <w:rsid w:val="002C115C"/>
    <w:rsid w:val="002D0A95"/>
    <w:rsid w:val="002D686B"/>
    <w:rsid w:val="002E63C6"/>
    <w:rsid w:val="00301CC4"/>
    <w:rsid w:val="00302A85"/>
    <w:rsid w:val="003073DC"/>
    <w:rsid w:val="003143E8"/>
    <w:rsid w:val="00333D8F"/>
    <w:rsid w:val="00334ED2"/>
    <w:rsid w:val="00353318"/>
    <w:rsid w:val="003853EA"/>
    <w:rsid w:val="003A513E"/>
    <w:rsid w:val="003B09A1"/>
    <w:rsid w:val="003D2FBF"/>
    <w:rsid w:val="003D473B"/>
    <w:rsid w:val="003D4A30"/>
    <w:rsid w:val="003E11D1"/>
    <w:rsid w:val="00404FAA"/>
    <w:rsid w:val="00411B81"/>
    <w:rsid w:val="00414668"/>
    <w:rsid w:val="004249F7"/>
    <w:rsid w:val="00425D82"/>
    <w:rsid w:val="00435697"/>
    <w:rsid w:val="00462266"/>
    <w:rsid w:val="004623ED"/>
    <w:rsid w:val="0046251E"/>
    <w:rsid w:val="00475251"/>
    <w:rsid w:val="004B24B9"/>
    <w:rsid w:val="004C64F8"/>
    <w:rsid w:val="004D29A8"/>
    <w:rsid w:val="004E7C1D"/>
    <w:rsid w:val="004F4D7D"/>
    <w:rsid w:val="005022DA"/>
    <w:rsid w:val="005266DE"/>
    <w:rsid w:val="005306F8"/>
    <w:rsid w:val="0053188E"/>
    <w:rsid w:val="00536749"/>
    <w:rsid w:val="00553262"/>
    <w:rsid w:val="00560DE5"/>
    <w:rsid w:val="00574084"/>
    <w:rsid w:val="00585AB4"/>
    <w:rsid w:val="005B0305"/>
    <w:rsid w:val="005B1B9E"/>
    <w:rsid w:val="005B69AC"/>
    <w:rsid w:val="005C5018"/>
    <w:rsid w:val="005C694E"/>
    <w:rsid w:val="005D2010"/>
    <w:rsid w:val="005D5855"/>
    <w:rsid w:val="00606B8B"/>
    <w:rsid w:val="006169B8"/>
    <w:rsid w:val="006170E1"/>
    <w:rsid w:val="006248CA"/>
    <w:rsid w:val="006346CF"/>
    <w:rsid w:val="0064057B"/>
    <w:rsid w:val="00647D28"/>
    <w:rsid w:val="00650C78"/>
    <w:rsid w:val="006533BE"/>
    <w:rsid w:val="00672DF0"/>
    <w:rsid w:val="006861B5"/>
    <w:rsid w:val="0069689B"/>
    <w:rsid w:val="006B1302"/>
    <w:rsid w:val="006B2222"/>
    <w:rsid w:val="006C658D"/>
    <w:rsid w:val="006D1603"/>
    <w:rsid w:val="006D5B8B"/>
    <w:rsid w:val="006E19AE"/>
    <w:rsid w:val="006E4B49"/>
    <w:rsid w:val="006E54F1"/>
    <w:rsid w:val="006E7AC4"/>
    <w:rsid w:val="006F3A2D"/>
    <w:rsid w:val="007064F2"/>
    <w:rsid w:val="00707993"/>
    <w:rsid w:val="00717196"/>
    <w:rsid w:val="0072078B"/>
    <w:rsid w:val="0072198D"/>
    <w:rsid w:val="00731671"/>
    <w:rsid w:val="00734274"/>
    <w:rsid w:val="00740162"/>
    <w:rsid w:val="007619F6"/>
    <w:rsid w:val="00761B33"/>
    <w:rsid w:val="0077304C"/>
    <w:rsid w:val="00782721"/>
    <w:rsid w:val="0079071C"/>
    <w:rsid w:val="00793A59"/>
    <w:rsid w:val="007A0C4B"/>
    <w:rsid w:val="007A548C"/>
    <w:rsid w:val="007A654C"/>
    <w:rsid w:val="007A7B0B"/>
    <w:rsid w:val="007C233A"/>
    <w:rsid w:val="007C67FC"/>
    <w:rsid w:val="007F2AA4"/>
    <w:rsid w:val="008143E3"/>
    <w:rsid w:val="00836280"/>
    <w:rsid w:val="0085031A"/>
    <w:rsid w:val="008516B5"/>
    <w:rsid w:val="0085650F"/>
    <w:rsid w:val="00870CD1"/>
    <w:rsid w:val="00874A33"/>
    <w:rsid w:val="0089180B"/>
    <w:rsid w:val="008A03BB"/>
    <w:rsid w:val="008B1644"/>
    <w:rsid w:val="008C32BD"/>
    <w:rsid w:val="008E1074"/>
    <w:rsid w:val="008E4A26"/>
    <w:rsid w:val="008E7063"/>
    <w:rsid w:val="008F053D"/>
    <w:rsid w:val="008F3E24"/>
    <w:rsid w:val="009404E8"/>
    <w:rsid w:val="009432FC"/>
    <w:rsid w:val="00950785"/>
    <w:rsid w:val="00951766"/>
    <w:rsid w:val="00954F2B"/>
    <w:rsid w:val="00970B2D"/>
    <w:rsid w:val="00973AFA"/>
    <w:rsid w:val="009805AC"/>
    <w:rsid w:val="00992032"/>
    <w:rsid w:val="009940F7"/>
    <w:rsid w:val="009A77F7"/>
    <w:rsid w:val="009B5A93"/>
    <w:rsid w:val="009B5E9A"/>
    <w:rsid w:val="009B70D4"/>
    <w:rsid w:val="009B7A8C"/>
    <w:rsid w:val="009C2632"/>
    <w:rsid w:val="009D3D05"/>
    <w:rsid w:val="009D4008"/>
    <w:rsid w:val="009D704F"/>
    <w:rsid w:val="009E0B6F"/>
    <w:rsid w:val="009E2D8D"/>
    <w:rsid w:val="009F7506"/>
    <w:rsid w:val="00A00593"/>
    <w:rsid w:val="00A01F17"/>
    <w:rsid w:val="00A31AA2"/>
    <w:rsid w:val="00A43176"/>
    <w:rsid w:val="00A52B75"/>
    <w:rsid w:val="00A53A66"/>
    <w:rsid w:val="00A709A1"/>
    <w:rsid w:val="00A822F2"/>
    <w:rsid w:val="00A856D6"/>
    <w:rsid w:val="00A858E0"/>
    <w:rsid w:val="00A9255D"/>
    <w:rsid w:val="00A94637"/>
    <w:rsid w:val="00A959F2"/>
    <w:rsid w:val="00AA05A6"/>
    <w:rsid w:val="00AA646C"/>
    <w:rsid w:val="00AA73CD"/>
    <w:rsid w:val="00AC0314"/>
    <w:rsid w:val="00AC6C50"/>
    <w:rsid w:val="00AD2AE9"/>
    <w:rsid w:val="00AD543C"/>
    <w:rsid w:val="00AF63A0"/>
    <w:rsid w:val="00AF794B"/>
    <w:rsid w:val="00B02D95"/>
    <w:rsid w:val="00B04C46"/>
    <w:rsid w:val="00B059BB"/>
    <w:rsid w:val="00B17DF1"/>
    <w:rsid w:val="00B26E55"/>
    <w:rsid w:val="00B41C65"/>
    <w:rsid w:val="00B44ED8"/>
    <w:rsid w:val="00B60E2A"/>
    <w:rsid w:val="00B75307"/>
    <w:rsid w:val="00B75A82"/>
    <w:rsid w:val="00B77970"/>
    <w:rsid w:val="00B85762"/>
    <w:rsid w:val="00B859EF"/>
    <w:rsid w:val="00B9326B"/>
    <w:rsid w:val="00BA2101"/>
    <w:rsid w:val="00BB5CAE"/>
    <w:rsid w:val="00BB7759"/>
    <w:rsid w:val="00BB7EF6"/>
    <w:rsid w:val="00BC2478"/>
    <w:rsid w:val="00BD38DB"/>
    <w:rsid w:val="00BF1EDE"/>
    <w:rsid w:val="00BF21C6"/>
    <w:rsid w:val="00C270AB"/>
    <w:rsid w:val="00C30550"/>
    <w:rsid w:val="00C3227B"/>
    <w:rsid w:val="00C3437E"/>
    <w:rsid w:val="00C42243"/>
    <w:rsid w:val="00C50E27"/>
    <w:rsid w:val="00C77453"/>
    <w:rsid w:val="00C83D34"/>
    <w:rsid w:val="00CB0F38"/>
    <w:rsid w:val="00CC3ABF"/>
    <w:rsid w:val="00CC5FA6"/>
    <w:rsid w:val="00CF3D02"/>
    <w:rsid w:val="00D16386"/>
    <w:rsid w:val="00D2763A"/>
    <w:rsid w:val="00D34454"/>
    <w:rsid w:val="00D44DC9"/>
    <w:rsid w:val="00D55610"/>
    <w:rsid w:val="00D658C9"/>
    <w:rsid w:val="00D8373A"/>
    <w:rsid w:val="00DA4086"/>
    <w:rsid w:val="00DB20AE"/>
    <w:rsid w:val="00DB402B"/>
    <w:rsid w:val="00DB4992"/>
    <w:rsid w:val="00DB7C6F"/>
    <w:rsid w:val="00DE1FF2"/>
    <w:rsid w:val="00DF59F1"/>
    <w:rsid w:val="00E12873"/>
    <w:rsid w:val="00E172A0"/>
    <w:rsid w:val="00E305D3"/>
    <w:rsid w:val="00E32113"/>
    <w:rsid w:val="00E478E0"/>
    <w:rsid w:val="00E53BEA"/>
    <w:rsid w:val="00EA393B"/>
    <w:rsid w:val="00EB0336"/>
    <w:rsid w:val="00EB24D8"/>
    <w:rsid w:val="00EC3F4A"/>
    <w:rsid w:val="00EF25BF"/>
    <w:rsid w:val="00EF541E"/>
    <w:rsid w:val="00EF7D07"/>
    <w:rsid w:val="00F1146B"/>
    <w:rsid w:val="00F12EEB"/>
    <w:rsid w:val="00F14D42"/>
    <w:rsid w:val="00F167B6"/>
    <w:rsid w:val="00F244EF"/>
    <w:rsid w:val="00F45FC8"/>
    <w:rsid w:val="00F63BA3"/>
    <w:rsid w:val="00F666A5"/>
    <w:rsid w:val="00F709CB"/>
    <w:rsid w:val="00F7715A"/>
    <w:rsid w:val="00FB09AC"/>
    <w:rsid w:val="00FB250F"/>
    <w:rsid w:val="00FB695C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88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rsid w:val="009B5A93"/>
    <w:rPr>
      <w:rFonts w:ascii="Calibri" w:eastAsia="Calibri" w:hAnsi="Calibri" w:cs="Calibri"/>
      <w:shd w:val="clear" w:color="auto" w:fill="FFFFFF"/>
    </w:rPr>
  </w:style>
  <w:style w:type="character" w:customStyle="1" w:styleId="markedcontent">
    <w:name w:val="markedcontent"/>
    <w:basedOn w:val="Domylnaczcionkaakapitu"/>
    <w:qFormat/>
    <w:rsid w:val="009B5A93"/>
  </w:style>
  <w:style w:type="paragraph" w:customStyle="1" w:styleId="Teksttreci20">
    <w:name w:val="Tekst treści (2)"/>
    <w:basedOn w:val="Normalny"/>
    <w:link w:val="Teksttreci2"/>
    <w:qFormat/>
    <w:rsid w:val="009B5A93"/>
    <w:pPr>
      <w:widowControl w:val="0"/>
      <w:shd w:val="clear" w:color="auto" w:fill="FFFFFF"/>
      <w:suppressAutoHyphens/>
      <w:spacing w:before="60" w:after="1380" w:line="240" w:lineRule="auto"/>
      <w:ind w:hanging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74</cp:revision>
  <cp:lastPrinted>2023-05-23T09:15:00Z</cp:lastPrinted>
  <dcterms:created xsi:type="dcterms:W3CDTF">2022-05-10T10:27:00Z</dcterms:created>
  <dcterms:modified xsi:type="dcterms:W3CDTF">2023-05-23T10:44:00Z</dcterms:modified>
</cp:coreProperties>
</file>