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24C34" w14:textId="1CFED142" w:rsidR="00D36F83" w:rsidRPr="004057BE" w:rsidRDefault="0063682E" w:rsidP="00D36F83">
      <w:pPr>
        <w:pStyle w:val="Nagwek8"/>
        <w:spacing w:line="360" w:lineRule="auto"/>
        <w:ind w:left="0"/>
        <w:jc w:val="left"/>
        <w:rPr>
          <w:color w:val="000000"/>
          <w:sz w:val="22"/>
          <w:szCs w:val="22"/>
        </w:rPr>
      </w:pPr>
      <w:r>
        <w:rPr>
          <w:color w:val="000000"/>
          <w:sz w:val="22"/>
          <w:szCs w:val="22"/>
        </w:rPr>
        <w:tab/>
      </w:r>
      <w:r w:rsidR="00374878" w:rsidRPr="00374878">
        <w:rPr>
          <w:noProof/>
          <w:sz w:val="22"/>
          <w:szCs w:val="22"/>
        </w:rPr>
        <w:drawing>
          <wp:inline distT="0" distB="0" distL="0" distR="0" wp14:anchorId="6AF5F758" wp14:editId="791ECFD2">
            <wp:extent cx="2066925"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14:paraId="41D25D0E" w14:textId="77777777" w:rsidR="00D36F83" w:rsidRPr="004057BE" w:rsidRDefault="00D36F83" w:rsidP="000814B2">
      <w:pPr>
        <w:pStyle w:val="Nagwek8"/>
        <w:spacing w:line="360" w:lineRule="auto"/>
        <w:ind w:left="0"/>
        <w:rPr>
          <w:color w:val="000000"/>
          <w:sz w:val="22"/>
          <w:szCs w:val="22"/>
        </w:rPr>
      </w:pPr>
    </w:p>
    <w:p w14:paraId="3E48A6B8" w14:textId="77777777" w:rsidR="000814B2" w:rsidRPr="004B477B" w:rsidRDefault="000814B2" w:rsidP="000814B2">
      <w:pPr>
        <w:pStyle w:val="Nagwek8"/>
        <w:spacing w:line="360" w:lineRule="auto"/>
        <w:ind w:left="0"/>
        <w:rPr>
          <w:rFonts w:asciiTheme="minorHAnsi" w:hAnsiTheme="minorHAnsi" w:cstheme="minorHAnsi"/>
          <w:color w:val="000000"/>
          <w:sz w:val="22"/>
          <w:szCs w:val="22"/>
        </w:rPr>
      </w:pPr>
      <w:r w:rsidRPr="004B477B">
        <w:rPr>
          <w:rFonts w:asciiTheme="minorHAnsi" w:hAnsiTheme="minorHAnsi" w:cstheme="minorHAnsi"/>
          <w:color w:val="000000"/>
          <w:sz w:val="22"/>
          <w:szCs w:val="22"/>
        </w:rPr>
        <w:t>SPECYFIKACJA ISTOTNYCH WARUNKÓW ZAMÓWIENIA</w:t>
      </w:r>
    </w:p>
    <w:p w14:paraId="0430C95F" w14:textId="77777777" w:rsidR="000814B2" w:rsidRPr="004B477B" w:rsidRDefault="000814B2" w:rsidP="000814B2">
      <w:pPr>
        <w:spacing w:line="360" w:lineRule="auto"/>
        <w:jc w:val="center"/>
        <w:rPr>
          <w:rFonts w:cstheme="minorHAnsi"/>
          <w:b/>
          <w:bCs/>
          <w:color w:val="000000"/>
        </w:rPr>
      </w:pPr>
      <w:r w:rsidRPr="004B477B">
        <w:rPr>
          <w:rFonts w:cstheme="minorHAnsi"/>
          <w:b/>
          <w:bCs/>
          <w:color w:val="000000"/>
        </w:rPr>
        <w:t>postępowania prowadzonego w trybie przetargu nieograniczonego</w:t>
      </w:r>
    </w:p>
    <w:p w14:paraId="5EAA03E6" w14:textId="77777777" w:rsidR="000814B2" w:rsidRPr="004B477B" w:rsidRDefault="000814B2" w:rsidP="000814B2">
      <w:pPr>
        <w:spacing w:before="360" w:line="360" w:lineRule="auto"/>
        <w:jc w:val="center"/>
        <w:rPr>
          <w:rFonts w:cstheme="minorHAnsi"/>
        </w:rPr>
      </w:pPr>
      <w:r w:rsidRPr="004B477B">
        <w:rPr>
          <w:rFonts w:cstheme="minorHAnsi"/>
        </w:rPr>
        <w:t xml:space="preserve">(powyżej </w:t>
      </w:r>
      <w:r w:rsidR="00A67C7A" w:rsidRPr="004B477B">
        <w:rPr>
          <w:rFonts w:cstheme="minorHAnsi"/>
        </w:rPr>
        <w:t>1</w:t>
      </w:r>
      <w:r w:rsidR="0015697B" w:rsidRPr="004B477B">
        <w:rPr>
          <w:rFonts w:cstheme="minorHAnsi"/>
        </w:rPr>
        <w:t>39</w:t>
      </w:r>
      <w:r w:rsidRPr="004B477B">
        <w:rPr>
          <w:rFonts w:cstheme="minorHAnsi"/>
        </w:rPr>
        <w:t xml:space="preserve"> 000 euro)</w:t>
      </w:r>
    </w:p>
    <w:p w14:paraId="3B6465D9" w14:textId="202383F6" w:rsidR="003A4C79" w:rsidRPr="004B477B" w:rsidRDefault="00F26BEE" w:rsidP="0091600F">
      <w:pPr>
        <w:spacing w:after="0"/>
        <w:jc w:val="center"/>
        <w:rPr>
          <w:rFonts w:cstheme="minorHAnsi"/>
          <w:b/>
        </w:rPr>
      </w:pPr>
      <w:r w:rsidRPr="004B477B">
        <w:rPr>
          <w:rFonts w:cstheme="minorHAnsi"/>
          <w:b/>
        </w:rPr>
        <w:t>na dostawę</w:t>
      </w:r>
      <w:r w:rsidR="004B477B" w:rsidRPr="004B477B">
        <w:rPr>
          <w:rFonts w:cstheme="minorHAnsi"/>
          <w:b/>
        </w:rPr>
        <w:t>, montaż i uruchomienie aparatu RTG z ramieniem C</w:t>
      </w:r>
    </w:p>
    <w:p w14:paraId="15A400C3" w14:textId="77777777" w:rsidR="0091600F" w:rsidRPr="004057BE" w:rsidRDefault="0091600F" w:rsidP="00D36F83">
      <w:pPr>
        <w:spacing w:after="0"/>
        <w:jc w:val="center"/>
        <w:rPr>
          <w:rFonts w:ascii="Times New Roman" w:hAnsi="Times New Roman"/>
          <w:b/>
          <w:bCs/>
        </w:rPr>
      </w:pPr>
    </w:p>
    <w:p w14:paraId="5E9CFCD5" w14:textId="5F7A7CF7" w:rsidR="000814B2" w:rsidRPr="009C5DDC" w:rsidRDefault="009C5DDC" w:rsidP="009C5DDC">
      <w:pPr>
        <w:spacing w:before="120" w:after="0"/>
        <w:ind w:left="75"/>
        <w:jc w:val="center"/>
        <w:rPr>
          <w:rFonts w:cstheme="minorHAnsi"/>
          <w:b/>
          <w:bCs/>
          <w:color w:val="000000"/>
        </w:rPr>
      </w:pPr>
      <w:r w:rsidRPr="009C5DDC">
        <w:rPr>
          <w:rFonts w:cstheme="minorHAnsi"/>
          <w:b/>
          <w:bCs/>
          <w:color w:val="000000"/>
        </w:rPr>
        <w:t>ZP/220/67/20</w:t>
      </w:r>
    </w:p>
    <w:p w14:paraId="7918F242" w14:textId="77777777" w:rsidR="009C5DDC" w:rsidRPr="004057BE" w:rsidRDefault="009C5DDC" w:rsidP="009C5DDC">
      <w:pPr>
        <w:spacing w:before="120" w:after="0"/>
        <w:ind w:left="75"/>
        <w:jc w:val="center"/>
        <w:rPr>
          <w:rFonts w:ascii="Times New Roman" w:hAnsi="Times New Roman"/>
          <w:b/>
          <w:bCs/>
          <w:color w:val="000000"/>
        </w:rPr>
      </w:pPr>
    </w:p>
    <w:tbl>
      <w:tblPr>
        <w:tblW w:w="4839" w:type="dxa"/>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92"/>
        <w:gridCol w:w="3047"/>
      </w:tblGrid>
      <w:tr w:rsidR="004B477B" w:rsidRPr="00417249" w14:paraId="10E82B6E" w14:textId="77777777" w:rsidTr="00F13210">
        <w:trPr>
          <w:trHeight w:val="436"/>
        </w:trPr>
        <w:tc>
          <w:tcPr>
            <w:tcW w:w="1792" w:type="dxa"/>
            <w:vAlign w:val="center"/>
          </w:tcPr>
          <w:p w14:paraId="2EF9893F" w14:textId="77777777" w:rsidR="004B477B" w:rsidRPr="00417249" w:rsidRDefault="004B477B" w:rsidP="00F13210">
            <w:pPr>
              <w:jc w:val="center"/>
              <w:rPr>
                <w:b/>
                <w:sz w:val="21"/>
                <w:szCs w:val="21"/>
              </w:rPr>
            </w:pPr>
            <w:r w:rsidRPr="00417249">
              <w:rPr>
                <w:b/>
                <w:sz w:val="21"/>
                <w:szCs w:val="21"/>
              </w:rPr>
              <w:t>LP</w:t>
            </w:r>
          </w:p>
        </w:tc>
        <w:tc>
          <w:tcPr>
            <w:tcW w:w="3047" w:type="dxa"/>
            <w:vAlign w:val="center"/>
          </w:tcPr>
          <w:p w14:paraId="3612F906" w14:textId="77777777" w:rsidR="004B477B" w:rsidRPr="00417249" w:rsidRDefault="004B477B" w:rsidP="00F13210">
            <w:pPr>
              <w:jc w:val="center"/>
              <w:rPr>
                <w:b/>
                <w:sz w:val="21"/>
                <w:szCs w:val="21"/>
              </w:rPr>
            </w:pPr>
            <w:r w:rsidRPr="00417249">
              <w:rPr>
                <w:b/>
                <w:sz w:val="21"/>
                <w:szCs w:val="21"/>
              </w:rPr>
              <w:t>Słownictwo główne</w:t>
            </w:r>
          </w:p>
        </w:tc>
      </w:tr>
      <w:tr w:rsidR="004B477B" w:rsidRPr="00417249" w14:paraId="25F0EB8D" w14:textId="77777777" w:rsidTr="00F13210">
        <w:trPr>
          <w:trHeight w:val="604"/>
        </w:trPr>
        <w:tc>
          <w:tcPr>
            <w:tcW w:w="1792" w:type="dxa"/>
            <w:vAlign w:val="center"/>
          </w:tcPr>
          <w:p w14:paraId="35D6E30B" w14:textId="77777777" w:rsidR="004B477B" w:rsidRPr="00417249" w:rsidRDefault="004B477B" w:rsidP="00F13210">
            <w:pPr>
              <w:jc w:val="center"/>
              <w:rPr>
                <w:b/>
                <w:sz w:val="21"/>
                <w:szCs w:val="21"/>
              </w:rPr>
            </w:pPr>
            <w:r w:rsidRPr="00417249">
              <w:rPr>
                <w:b/>
                <w:sz w:val="21"/>
                <w:szCs w:val="21"/>
              </w:rPr>
              <w:t>Główny przedmiot</w:t>
            </w:r>
          </w:p>
        </w:tc>
        <w:tc>
          <w:tcPr>
            <w:tcW w:w="3047" w:type="dxa"/>
            <w:vAlign w:val="center"/>
          </w:tcPr>
          <w:p w14:paraId="5D1912BE" w14:textId="6D1E5AB8" w:rsidR="004B477B" w:rsidRPr="00417249" w:rsidRDefault="004B477B" w:rsidP="009C5DDC">
            <w:pPr>
              <w:jc w:val="center"/>
              <w:rPr>
                <w:sz w:val="21"/>
                <w:szCs w:val="21"/>
              </w:rPr>
            </w:pPr>
            <w:r>
              <w:rPr>
                <w:sz w:val="21"/>
                <w:szCs w:val="21"/>
              </w:rPr>
              <w:t>33111</w:t>
            </w:r>
            <w:r w:rsidR="00CA38CD">
              <w:rPr>
                <w:sz w:val="21"/>
                <w:szCs w:val="21"/>
              </w:rPr>
              <w:t>4</w:t>
            </w:r>
            <w:r>
              <w:rPr>
                <w:sz w:val="21"/>
                <w:szCs w:val="21"/>
              </w:rPr>
              <w:t>00-</w:t>
            </w:r>
            <w:r w:rsidR="00CA38CD">
              <w:rPr>
                <w:sz w:val="21"/>
                <w:szCs w:val="21"/>
              </w:rPr>
              <w:t>5</w:t>
            </w:r>
          </w:p>
        </w:tc>
      </w:tr>
    </w:tbl>
    <w:p w14:paraId="479C6C91" w14:textId="77777777" w:rsidR="001603AC" w:rsidRPr="004057BE" w:rsidRDefault="001603AC" w:rsidP="0048142F">
      <w:pPr>
        <w:spacing w:before="120" w:after="0"/>
        <w:ind w:left="75"/>
        <w:jc w:val="both"/>
        <w:rPr>
          <w:rFonts w:ascii="Times New Roman" w:hAnsi="Times New Roman"/>
          <w:b/>
          <w:bCs/>
          <w:color w:val="000000"/>
        </w:rPr>
      </w:pPr>
    </w:p>
    <w:p w14:paraId="56FDD3D0" w14:textId="77777777" w:rsidR="001603AC" w:rsidRPr="004057BE" w:rsidRDefault="001603AC" w:rsidP="0048142F">
      <w:pPr>
        <w:spacing w:before="120" w:after="0"/>
        <w:ind w:left="75"/>
        <w:jc w:val="both"/>
        <w:rPr>
          <w:rFonts w:ascii="Times New Roman" w:hAnsi="Times New Roman"/>
          <w:b/>
          <w:bCs/>
          <w:color w:val="000000"/>
        </w:rPr>
      </w:pPr>
    </w:p>
    <w:p w14:paraId="257C5533" w14:textId="136DB388" w:rsidR="00F26BEE" w:rsidRPr="00E019D7" w:rsidRDefault="00E019D7" w:rsidP="00E019D7">
      <w:pPr>
        <w:spacing w:before="120" w:after="0" w:line="240" w:lineRule="auto"/>
        <w:jc w:val="both"/>
        <w:rPr>
          <w:rFonts w:cstheme="minorHAnsi"/>
          <w:b/>
          <w:bCs/>
          <w:color w:val="000000"/>
          <w:sz w:val="21"/>
          <w:szCs w:val="21"/>
        </w:rPr>
      </w:pPr>
      <w:r w:rsidRPr="00E019D7">
        <w:rPr>
          <w:rFonts w:cstheme="minorHAnsi"/>
          <w:b/>
          <w:bCs/>
          <w:color w:val="000000"/>
          <w:sz w:val="21"/>
          <w:szCs w:val="21"/>
          <w:u w:val="single"/>
        </w:rPr>
        <w:t>Spis treści</w:t>
      </w:r>
      <w:r w:rsidRPr="00E019D7">
        <w:rPr>
          <w:rFonts w:cstheme="minorHAnsi"/>
          <w:b/>
          <w:bCs/>
          <w:color w:val="000000"/>
          <w:sz w:val="21"/>
          <w:szCs w:val="21"/>
        </w:rPr>
        <w:t>:</w:t>
      </w:r>
    </w:p>
    <w:p w14:paraId="2DDD4CA3" w14:textId="77777777" w:rsidR="000814B2" w:rsidRPr="00E019D7" w:rsidRDefault="000814B2" w:rsidP="00E019D7">
      <w:pPr>
        <w:spacing w:before="120" w:after="0" w:line="240" w:lineRule="auto"/>
        <w:contextualSpacing/>
        <w:jc w:val="both"/>
        <w:rPr>
          <w:rFonts w:cstheme="minorHAnsi"/>
          <w:sz w:val="21"/>
          <w:szCs w:val="21"/>
        </w:rPr>
      </w:pPr>
      <w:r w:rsidRPr="00E019D7">
        <w:rPr>
          <w:rFonts w:cstheme="minorHAnsi"/>
          <w:sz w:val="21"/>
          <w:szCs w:val="21"/>
        </w:rPr>
        <w:t>Rozdział I:</w:t>
      </w:r>
      <w:r w:rsidRPr="00E019D7">
        <w:rPr>
          <w:rFonts w:cstheme="minorHAnsi"/>
          <w:sz w:val="21"/>
          <w:szCs w:val="21"/>
        </w:rPr>
        <w:tab/>
        <w:t>Instrukcja dla wykonawców</w:t>
      </w:r>
    </w:p>
    <w:p w14:paraId="1DD1CB27" w14:textId="77777777" w:rsidR="000814B2" w:rsidRPr="00E019D7" w:rsidRDefault="000814B2" w:rsidP="00E019D7">
      <w:pPr>
        <w:spacing w:before="120" w:after="0" w:line="240" w:lineRule="auto"/>
        <w:contextualSpacing/>
        <w:jc w:val="both"/>
        <w:rPr>
          <w:rFonts w:cstheme="minorHAnsi"/>
          <w:sz w:val="21"/>
          <w:szCs w:val="21"/>
        </w:rPr>
      </w:pPr>
      <w:r w:rsidRPr="00E019D7">
        <w:rPr>
          <w:rFonts w:cstheme="minorHAnsi"/>
          <w:sz w:val="21"/>
          <w:szCs w:val="21"/>
        </w:rPr>
        <w:t>Rozdział II:</w:t>
      </w:r>
      <w:r w:rsidRPr="00E019D7">
        <w:rPr>
          <w:rFonts w:cstheme="minorHAnsi"/>
          <w:sz w:val="21"/>
          <w:szCs w:val="21"/>
        </w:rPr>
        <w:tab/>
        <w:t xml:space="preserve">Wzór umowy </w:t>
      </w:r>
    </w:p>
    <w:p w14:paraId="146B6B04" w14:textId="77777777" w:rsidR="008405DD" w:rsidRPr="00E019D7" w:rsidRDefault="008405DD" w:rsidP="00E019D7">
      <w:pPr>
        <w:spacing w:line="240" w:lineRule="auto"/>
        <w:ind w:left="74"/>
        <w:jc w:val="both"/>
        <w:rPr>
          <w:rFonts w:cstheme="minorHAnsi"/>
          <w:sz w:val="21"/>
          <w:szCs w:val="21"/>
        </w:rPr>
      </w:pPr>
    </w:p>
    <w:p w14:paraId="03E76B12" w14:textId="77777777" w:rsidR="00E019D7" w:rsidRPr="00E019D7" w:rsidRDefault="00E019D7" w:rsidP="00E019D7">
      <w:pPr>
        <w:spacing w:line="240" w:lineRule="auto"/>
        <w:rPr>
          <w:rFonts w:cstheme="minorHAnsi"/>
          <w:b/>
          <w:sz w:val="21"/>
          <w:szCs w:val="21"/>
          <w:u w:val="single"/>
        </w:rPr>
      </w:pPr>
      <w:r w:rsidRPr="00E019D7">
        <w:rPr>
          <w:rFonts w:cstheme="minorHAnsi"/>
          <w:b/>
          <w:sz w:val="21"/>
          <w:szCs w:val="21"/>
          <w:u w:val="single"/>
        </w:rPr>
        <w:t>Załączniki:</w:t>
      </w:r>
    </w:p>
    <w:p w14:paraId="60033D98" w14:textId="77777777" w:rsidR="00E019D7" w:rsidRPr="00E019D7" w:rsidRDefault="00E019D7" w:rsidP="00E019D7">
      <w:pPr>
        <w:spacing w:line="240" w:lineRule="auto"/>
        <w:rPr>
          <w:rFonts w:cstheme="minorHAnsi"/>
          <w:sz w:val="21"/>
          <w:szCs w:val="21"/>
        </w:rPr>
      </w:pPr>
      <w:r w:rsidRPr="00E019D7">
        <w:rPr>
          <w:rFonts w:cstheme="minorHAnsi"/>
          <w:sz w:val="21"/>
          <w:szCs w:val="21"/>
        </w:rPr>
        <w:t>I. do SIWZ:</w:t>
      </w:r>
    </w:p>
    <w:p w14:paraId="775EE8ED" w14:textId="77777777" w:rsidR="00E019D7" w:rsidRDefault="00E019D7" w:rsidP="00E019D7">
      <w:pPr>
        <w:numPr>
          <w:ilvl w:val="0"/>
          <w:numId w:val="30"/>
        </w:numPr>
        <w:spacing w:after="0" w:line="240" w:lineRule="auto"/>
        <w:rPr>
          <w:rFonts w:cstheme="minorHAnsi"/>
          <w:sz w:val="21"/>
          <w:szCs w:val="21"/>
        </w:rPr>
      </w:pPr>
      <w:r w:rsidRPr="00E019D7">
        <w:rPr>
          <w:rFonts w:cstheme="minorHAnsi"/>
          <w:sz w:val="21"/>
          <w:szCs w:val="21"/>
        </w:rPr>
        <w:t xml:space="preserve">formularz oferty (FO) </w:t>
      </w:r>
    </w:p>
    <w:p w14:paraId="20D6BEF1" w14:textId="6967F3A6" w:rsidR="00D03756" w:rsidRPr="00E019D7" w:rsidRDefault="00D03756" w:rsidP="00E019D7">
      <w:pPr>
        <w:numPr>
          <w:ilvl w:val="0"/>
          <w:numId w:val="30"/>
        </w:numPr>
        <w:spacing w:after="0" w:line="240" w:lineRule="auto"/>
        <w:rPr>
          <w:rFonts w:cstheme="minorHAnsi"/>
          <w:sz w:val="21"/>
          <w:szCs w:val="21"/>
        </w:rPr>
      </w:pPr>
      <w:r>
        <w:rPr>
          <w:rFonts w:cstheme="minorHAnsi"/>
          <w:sz w:val="21"/>
          <w:szCs w:val="21"/>
        </w:rPr>
        <w:t>JEDZ</w:t>
      </w:r>
    </w:p>
    <w:p w14:paraId="0F1ABDD8" w14:textId="77777777" w:rsidR="00E019D7" w:rsidRDefault="00E019D7" w:rsidP="00E019D7">
      <w:pPr>
        <w:numPr>
          <w:ilvl w:val="0"/>
          <w:numId w:val="30"/>
        </w:numPr>
        <w:spacing w:after="0" w:line="240" w:lineRule="auto"/>
        <w:rPr>
          <w:rFonts w:cstheme="minorHAnsi"/>
          <w:sz w:val="21"/>
          <w:szCs w:val="21"/>
        </w:rPr>
      </w:pPr>
      <w:r w:rsidRPr="00E019D7">
        <w:rPr>
          <w:rFonts w:cstheme="minorHAnsi"/>
          <w:sz w:val="21"/>
          <w:szCs w:val="21"/>
        </w:rPr>
        <w:t>oświadczenie dot. grupy kapitałowej</w:t>
      </w:r>
    </w:p>
    <w:p w14:paraId="5C09F3E8" w14:textId="77777777" w:rsidR="00E019D7" w:rsidRPr="00E019D7" w:rsidRDefault="00E019D7" w:rsidP="00E019D7">
      <w:pPr>
        <w:spacing w:after="0" w:line="240" w:lineRule="auto"/>
        <w:ind w:left="720"/>
        <w:rPr>
          <w:rFonts w:cstheme="minorHAnsi"/>
          <w:sz w:val="21"/>
          <w:szCs w:val="21"/>
        </w:rPr>
      </w:pPr>
    </w:p>
    <w:p w14:paraId="0FF1B0C2" w14:textId="77777777" w:rsidR="00E019D7" w:rsidRPr="00E019D7" w:rsidRDefault="00E019D7" w:rsidP="00E019D7">
      <w:pPr>
        <w:spacing w:line="240" w:lineRule="auto"/>
        <w:rPr>
          <w:rFonts w:cstheme="minorHAnsi"/>
          <w:sz w:val="21"/>
          <w:szCs w:val="21"/>
        </w:rPr>
      </w:pPr>
      <w:r w:rsidRPr="00E019D7">
        <w:rPr>
          <w:rFonts w:cstheme="minorHAnsi"/>
          <w:sz w:val="21"/>
          <w:szCs w:val="21"/>
        </w:rPr>
        <w:t>II. do formularza oferty:</w:t>
      </w:r>
    </w:p>
    <w:p w14:paraId="70CABDC0" w14:textId="77777777" w:rsidR="00E019D7" w:rsidRDefault="00E019D7" w:rsidP="00E019D7">
      <w:pPr>
        <w:numPr>
          <w:ilvl w:val="0"/>
          <w:numId w:val="31"/>
        </w:numPr>
        <w:spacing w:after="0" w:line="240" w:lineRule="auto"/>
        <w:rPr>
          <w:rFonts w:cstheme="minorHAnsi"/>
          <w:sz w:val="21"/>
          <w:szCs w:val="21"/>
        </w:rPr>
      </w:pPr>
      <w:r w:rsidRPr="00E019D7">
        <w:rPr>
          <w:rFonts w:cstheme="minorHAnsi"/>
          <w:sz w:val="21"/>
          <w:szCs w:val="21"/>
        </w:rPr>
        <w:t xml:space="preserve">opis przedmiotu zamówienia </w:t>
      </w:r>
    </w:p>
    <w:p w14:paraId="447F3FF2" w14:textId="35C893DE" w:rsidR="00E43D0C" w:rsidRPr="007930EA" w:rsidRDefault="007930EA" w:rsidP="00E019D7">
      <w:pPr>
        <w:numPr>
          <w:ilvl w:val="0"/>
          <w:numId w:val="31"/>
        </w:numPr>
        <w:spacing w:after="0" w:line="240" w:lineRule="auto"/>
        <w:rPr>
          <w:rFonts w:cstheme="minorHAnsi"/>
          <w:sz w:val="21"/>
          <w:szCs w:val="21"/>
        </w:rPr>
      </w:pPr>
      <w:r w:rsidRPr="007930EA">
        <w:rPr>
          <w:rFonts w:cs="Calibri"/>
          <w:sz w:val="21"/>
          <w:szCs w:val="21"/>
        </w:rPr>
        <w:t>oświadczenie dot. wyrobów medycznych</w:t>
      </w:r>
    </w:p>
    <w:p w14:paraId="04DEEC64" w14:textId="77777777" w:rsidR="00E019D7" w:rsidRPr="00E019D7" w:rsidRDefault="00E019D7" w:rsidP="00E019D7">
      <w:pPr>
        <w:spacing w:after="0" w:line="240" w:lineRule="auto"/>
        <w:ind w:left="720"/>
        <w:rPr>
          <w:rFonts w:cstheme="minorHAnsi"/>
          <w:sz w:val="21"/>
          <w:szCs w:val="21"/>
        </w:rPr>
      </w:pPr>
    </w:p>
    <w:p w14:paraId="2CDE56C1" w14:textId="77777777" w:rsidR="00E019D7" w:rsidRPr="00E019D7" w:rsidRDefault="00E019D7" w:rsidP="00E019D7">
      <w:pPr>
        <w:spacing w:line="240" w:lineRule="auto"/>
        <w:rPr>
          <w:rFonts w:cstheme="minorHAnsi"/>
          <w:sz w:val="21"/>
          <w:szCs w:val="21"/>
        </w:rPr>
      </w:pPr>
      <w:r w:rsidRPr="00E019D7">
        <w:rPr>
          <w:rFonts w:cstheme="minorHAnsi"/>
          <w:sz w:val="21"/>
          <w:szCs w:val="21"/>
        </w:rPr>
        <w:t>III. do umowy:</w:t>
      </w:r>
    </w:p>
    <w:p w14:paraId="5B08532B" w14:textId="77777777" w:rsidR="00E019D7" w:rsidRDefault="00E019D7" w:rsidP="00E019D7">
      <w:pPr>
        <w:numPr>
          <w:ilvl w:val="0"/>
          <w:numId w:val="32"/>
        </w:numPr>
        <w:spacing w:after="0" w:line="240" w:lineRule="auto"/>
        <w:rPr>
          <w:rFonts w:cstheme="minorHAnsi"/>
          <w:sz w:val="21"/>
          <w:szCs w:val="21"/>
        </w:rPr>
      </w:pPr>
      <w:r w:rsidRPr="00E019D7">
        <w:rPr>
          <w:rFonts w:cstheme="minorHAnsi"/>
          <w:sz w:val="21"/>
          <w:szCs w:val="21"/>
        </w:rPr>
        <w:t>protokół zdawczo – odbiorczy</w:t>
      </w:r>
    </w:p>
    <w:p w14:paraId="77F535BE" w14:textId="696B7F92" w:rsidR="008405DD" w:rsidRPr="00E019D7" w:rsidRDefault="00E019D7" w:rsidP="00E019D7">
      <w:pPr>
        <w:numPr>
          <w:ilvl w:val="0"/>
          <w:numId w:val="32"/>
        </w:numPr>
        <w:spacing w:after="0" w:line="240" w:lineRule="auto"/>
        <w:rPr>
          <w:rFonts w:cstheme="minorHAnsi"/>
          <w:sz w:val="21"/>
          <w:szCs w:val="21"/>
        </w:rPr>
      </w:pPr>
      <w:r w:rsidRPr="00E019D7">
        <w:rPr>
          <w:rFonts w:cstheme="minorHAnsi"/>
          <w:sz w:val="21"/>
          <w:szCs w:val="21"/>
        </w:rPr>
        <w:t>umowa powierzenia przetwarzania danych osobowych</w:t>
      </w:r>
    </w:p>
    <w:p w14:paraId="151BAA32" w14:textId="38A00144" w:rsidR="00F13210" w:rsidRDefault="00F13210" w:rsidP="008405DD">
      <w:pPr>
        <w:rPr>
          <w:rFonts w:ascii="Times New Roman" w:hAnsi="Times New Roman"/>
        </w:rPr>
      </w:pPr>
    </w:p>
    <w:p w14:paraId="6D5D5867" w14:textId="73AF3557" w:rsidR="00F13210" w:rsidRDefault="00F13210" w:rsidP="00F13210">
      <w:pPr>
        <w:rPr>
          <w:rFonts w:ascii="Times New Roman" w:hAnsi="Times New Roman"/>
        </w:rPr>
      </w:pPr>
    </w:p>
    <w:p w14:paraId="239E4FFB" w14:textId="2E7FC8EC" w:rsidR="008405DD" w:rsidRPr="00F13210" w:rsidRDefault="0071057F" w:rsidP="0071057F">
      <w:pPr>
        <w:tabs>
          <w:tab w:val="left" w:pos="8250"/>
        </w:tabs>
        <w:rPr>
          <w:rFonts w:ascii="Times New Roman" w:hAnsi="Times New Roman"/>
        </w:rPr>
      </w:pPr>
      <w:r>
        <w:rPr>
          <w:rFonts w:ascii="Times New Roman" w:hAnsi="Times New Roman"/>
        </w:rPr>
        <w:tab/>
      </w:r>
    </w:p>
    <w:p w14:paraId="50FCF549" w14:textId="37C9D1B8" w:rsidR="000814B2" w:rsidRPr="00F13210" w:rsidRDefault="00EE2473" w:rsidP="00F13210">
      <w:pPr>
        <w:pStyle w:val="Tytu"/>
        <w:spacing w:before="7200"/>
        <w:jc w:val="center"/>
        <w:rPr>
          <w:rFonts w:asciiTheme="minorHAnsi" w:hAnsiTheme="minorHAnsi" w:cstheme="minorHAnsi"/>
          <w:b/>
          <w:sz w:val="22"/>
          <w:szCs w:val="22"/>
        </w:rPr>
      </w:pPr>
      <w:r w:rsidRPr="00F13210">
        <w:rPr>
          <w:rFonts w:asciiTheme="minorHAnsi" w:hAnsiTheme="minorHAnsi" w:cstheme="minorHAnsi"/>
          <w:b/>
          <w:sz w:val="22"/>
          <w:szCs w:val="22"/>
        </w:rPr>
        <w:lastRenderedPageBreak/>
        <w:t>R</w:t>
      </w:r>
      <w:r w:rsidR="000814B2" w:rsidRPr="00F13210">
        <w:rPr>
          <w:rFonts w:asciiTheme="minorHAnsi" w:hAnsiTheme="minorHAnsi" w:cstheme="minorHAnsi"/>
          <w:b/>
          <w:sz w:val="22"/>
          <w:szCs w:val="22"/>
        </w:rPr>
        <w:t>OZDZIAŁ I</w:t>
      </w:r>
    </w:p>
    <w:p w14:paraId="135ADE18" w14:textId="77777777" w:rsidR="000814B2" w:rsidRPr="00F13210" w:rsidRDefault="000814B2" w:rsidP="00F13210">
      <w:pPr>
        <w:pStyle w:val="Tytu"/>
        <w:jc w:val="center"/>
        <w:rPr>
          <w:rFonts w:asciiTheme="minorHAnsi" w:hAnsiTheme="minorHAnsi" w:cstheme="minorHAnsi"/>
          <w:b/>
          <w:sz w:val="22"/>
          <w:szCs w:val="22"/>
        </w:rPr>
      </w:pPr>
      <w:r w:rsidRPr="00F13210">
        <w:rPr>
          <w:rFonts w:asciiTheme="minorHAnsi" w:hAnsiTheme="minorHAnsi" w:cstheme="minorHAnsi"/>
          <w:b/>
          <w:sz w:val="22"/>
          <w:szCs w:val="22"/>
        </w:rPr>
        <w:t>INSTRUKCJA DLA WYKONAWCÓW</w:t>
      </w:r>
    </w:p>
    <w:p w14:paraId="2006F9C4" w14:textId="77777777" w:rsidR="000814B2" w:rsidRPr="00F13210" w:rsidRDefault="000814B2" w:rsidP="000814B2">
      <w:pPr>
        <w:pStyle w:val="Podtytu"/>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F13210">
        <w:rPr>
          <w:rFonts w:asciiTheme="minorHAnsi" w:hAnsiTheme="minorHAnsi" w:cstheme="minorHAnsi"/>
          <w:sz w:val="22"/>
          <w:szCs w:val="22"/>
        </w:rPr>
        <w:t xml:space="preserve">I. Nazwa i adres Zamawiającego </w:t>
      </w:r>
    </w:p>
    <w:p w14:paraId="46A88CC6" w14:textId="77777777" w:rsidR="00DC1017" w:rsidRPr="008D19C1" w:rsidRDefault="00DC1017" w:rsidP="00DC1017">
      <w:pPr>
        <w:pStyle w:val="Nagwek4"/>
        <w:ind w:left="0" w:firstLine="2"/>
        <w:jc w:val="both"/>
        <w:rPr>
          <w:rFonts w:asciiTheme="minorHAnsi" w:hAnsiTheme="minorHAnsi" w:cstheme="minorHAnsi"/>
          <w:sz w:val="21"/>
          <w:szCs w:val="21"/>
        </w:rPr>
      </w:pPr>
      <w:r w:rsidRPr="008D19C1">
        <w:rPr>
          <w:rFonts w:asciiTheme="minorHAnsi" w:hAnsiTheme="minorHAnsi" w:cstheme="minorHAnsi"/>
          <w:sz w:val="21"/>
          <w:szCs w:val="21"/>
        </w:rPr>
        <w:t>Samodzielny Publiczny Szpital Kliniczny nr 2 PUM w Szczecinie,</w:t>
      </w:r>
    </w:p>
    <w:p w14:paraId="4B2D6717" w14:textId="77777777" w:rsidR="00DC1017" w:rsidRPr="008D19C1" w:rsidRDefault="00DC1017" w:rsidP="00DC1017">
      <w:pPr>
        <w:pStyle w:val="Nagwek4"/>
        <w:ind w:left="0" w:firstLine="2"/>
        <w:jc w:val="both"/>
        <w:rPr>
          <w:rFonts w:asciiTheme="minorHAnsi" w:hAnsiTheme="minorHAnsi" w:cstheme="minorHAnsi"/>
          <w:sz w:val="21"/>
          <w:szCs w:val="21"/>
        </w:rPr>
      </w:pPr>
      <w:r w:rsidRPr="008D19C1">
        <w:rPr>
          <w:rFonts w:asciiTheme="minorHAnsi" w:hAnsiTheme="minorHAnsi" w:cstheme="minorHAnsi"/>
          <w:sz w:val="21"/>
          <w:szCs w:val="21"/>
        </w:rPr>
        <w:t xml:space="preserve">70-111 Szczecin, Al. Powstańców Wielkopolskich nr 72 </w:t>
      </w:r>
    </w:p>
    <w:p w14:paraId="27D8AB0F" w14:textId="77777777" w:rsidR="00DC1017" w:rsidRPr="008D19C1" w:rsidRDefault="00DC1017" w:rsidP="00DC1017">
      <w:pPr>
        <w:spacing w:after="0"/>
        <w:ind w:firstLine="2"/>
        <w:jc w:val="both"/>
        <w:rPr>
          <w:rFonts w:cstheme="minorHAnsi"/>
          <w:b/>
          <w:bCs/>
          <w:sz w:val="21"/>
          <w:szCs w:val="21"/>
        </w:rPr>
      </w:pPr>
      <w:r w:rsidRPr="008D19C1">
        <w:rPr>
          <w:rFonts w:cstheme="minorHAnsi"/>
          <w:b/>
          <w:bCs/>
          <w:sz w:val="21"/>
          <w:szCs w:val="21"/>
        </w:rPr>
        <w:t xml:space="preserve">NIP 955-19-08-958   REGON: 000288900 </w:t>
      </w:r>
    </w:p>
    <w:p w14:paraId="3E271FCA" w14:textId="77777777" w:rsidR="00DC1017" w:rsidRPr="008D19C1" w:rsidRDefault="00DC1017" w:rsidP="00DC1017">
      <w:pPr>
        <w:pStyle w:val="Akapitzlist"/>
        <w:numPr>
          <w:ilvl w:val="0"/>
          <w:numId w:val="27"/>
        </w:numPr>
        <w:spacing w:after="0"/>
        <w:ind w:left="0" w:firstLine="2"/>
        <w:jc w:val="both"/>
        <w:rPr>
          <w:rFonts w:cstheme="minorHAnsi"/>
          <w:b/>
          <w:bCs/>
          <w:sz w:val="21"/>
          <w:szCs w:val="21"/>
        </w:rPr>
      </w:pPr>
      <w:r w:rsidRPr="008D19C1">
        <w:rPr>
          <w:rFonts w:cstheme="minorHAnsi"/>
          <w:b/>
          <w:bCs/>
          <w:sz w:val="21"/>
          <w:szCs w:val="21"/>
        </w:rPr>
        <w:t xml:space="preserve">adres strony internetowej: </w:t>
      </w:r>
      <w:hyperlink r:id="rId9" w:history="1">
        <w:r w:rsidRPr="008D19C1">
          <w:rPr>
            <w:rStyle w:val="Hipercze"/>
            <w:rFonts w:cstheme="minorHAnsi"/>
            <w:b/>
            <w:bCs/>
            <w:sz w:val="21"/>
            <w:szCs w:val="21"/>
            <w:u w:val="none"/>
          </w:rPr>
          <w:t>http://zamowienia.spsk2-szczecin.pl/</w:t>
        </w:r>
      </w:hyperlink>
      <w:r w:rsidRPr="008D19C1">
        <w:rPr>
          <w:rFonts w:cstheme="minorHAnsi"/>
          <w:b/>
          <w:bCs/>
          <w:sz w:val="21"/>
          <w:szCs w:val="21"/>
        </w:rPr>
        <w:t xml:space="preserve"> </w:t>
      </w:r>
    </w:p>
    <w:p w14:paraId="7DFB4AD7" w14:textId="77777777" w:rsidR="00DC1017" w:rsidRPr="008D19C1" w:rsidRDefault="00DC1017" w:rsidP="00DC1017">
      <w:pPr>
        <w:pStyle w:val="Akapitzlist"/>
        <w:numPr>
          <w:ilvl w:val="0"/>
          <w:numId w:val="27"/>
        </w:numPr>
        <w:autoSpaceDE w:val="0"/>
        <w:autoSpaceDN w:val="0"/>
        <w:adjustRightInd w:val="0"/>
        <w:spacing w:after="0"/>
        <w:ind w:left="0" w:firstLine="2"/>
        <w:jc w:val="both"/>
        <w:rPr>
          <w:rFonts w:cstheme="minorHAnsi"/>
          <w:bCs/>
          <w:sz w:val="21"/>
          <w:szCs w:val="21"/>
        </w:rPr>
      </w:pPr>
      <w:r w:rsidRPr="008D19C1">
        <w:rPr>
          <w:rFonts w:cstheme="minorHAnsi"/>
          <w:bCs/>
          <w:sz w:val="21"/>
          <w:szCs w:val="21"/>
        </w:rPr>
        <w:t xml:space="preserve">adres platformy zakupowej: </w:t>
      </w:r>
      <w:hyperlink r:id="rId10" w:history="1">
        <w:r w:rsidR="001B2B58" w:rsidRPr="008D19C1">
          <w:rPr>
            <w:rStyle w:val="Hipercze"/>
            <w:rFonts w:cstheme="minorHAnsi"/>
            <w:bCs/>
            <w:sz w:val="21"/>
            <w:szCs w:val="21"/>
            <w:u w:val="none"/>
          </w:rPr>
          <w:t>https://platformazakupowa.pl/pn/spsk2_szczecin</w:t>
        </w:r>
      </w:hyperlink>
      <w:r w:rsidR="001B2B58" w:rsidRPr="008D19C1">
        <w:rPr>
          <w:rFonts w:cstheme="minorHAnsi"/>
          <w:bCs/>
          <w:sz w:val="21"/>
          <w:szCs w:val="21"/>
        </w:rPr>
        <w:t xml:space="preserve">   </w:t>
      </w:r>
    </w:p>
    <w:p w14:paraId="2C731EBB" w14:textId="38DD7537" w:rsidR="00D47D6C" w:rsidRPr="008D19C1" w:rsidRDefault="00D47D6C" w:rsidP="00A330DA">
      <w:pPr>
        <w:spacing w:after="0"/>
        <w:jc w:val="both"/>
        <w:rPr>
          <w:rFonts w:cstheme="minorHAnsi"/>
          <w:sz w:val="21"/>
          <w:szCs w:val="21"/>
        </w:rPr>
      </w:pPr>
      <w:r w:rsidRPr="008D19C1">
        <w:rPr>
          <w:rFonts w:cstheme="minorHAnsi"/>
          <w:sz w:val="21"/>
          <w:szCs w:val="21"/>
        </w:rPr>
        <w:t xml:space="preserve">zwany dalej „zamawiającym” zaprasza do udziału w postępowaniu o udzielenie zamówienia publicznego </w:t>
      </w:r>
      <w:r w:rsidR="00410216" w:rsidRPr="008D19C1">
        <w:rPr>
          <w:rFonts w:cstheme="minorHAnsi"/>
          <w:b/>
          <w:sz w:val="21"/>
          <w:szCs w:val="21"/>
        </w:rPr>
        <w:t>na dostawę</w:t>
      </w:r>
      <w:r w:rsidR="00F13210" w:rsidRPr="008D19C1">
        <w:rPr>
          <w:rFonts w:cstheme="minorHAnsi"/>
          <w:b/>
          <w:sz w:val="21"/>
          <w:szCs w:val="21"/>
        </w:rPr>
        <w:t>, montaż i uruchomienie aparatu RTG z ramieniem C</w:t>
      </w:r>
      <w:r w:rsidR="00925E85" w:rsidRPr="008D19C1">
        <w:rPr>
          <w:rFonts w:cstheme="minorHAnsi"/>
          <w:b/>
          <w:sz w:val="21"/>
          <w:szCs w:val="21"/>
        </w:rPr>
        <w:t xml:space="preserve"> </w:t>
      </w:r>
      <w:r w:rsidRPr="008D19C1">
        <w:rPr>
          <w:rFonts w:cstheme="minorHAnsi"/>
          <w:sz w:val="21"/>
          <w:szCs w:val="21"/>
        </w:rPr>
        <w:t>zgodnie z wymaganiami określonymi w niniejszej specyfikacji istotnych warunków zamówienia, zwanej dalej „SIWZ”.</w:t>
      </w:r>
    </w:p>
    <w:p w14:paraId="576EB2E4" w14:textId="77777777" w:rsidR="00D47D6C" w:rsidRPr="008D19C1" w:rsidRDefault="00D47D6C" w:rsidP="00826FC3">
      <w:pPr>
        <w:autoSpaceDE w:val="0"/>
        <w:autoSpaceDN w:val="0"/>
        <w:adjustRightInd w:val="0"/>
        <w:spacing w:after="0"/>
        <w:jc w:val="both"/>
        <w:rPr>
          <w:rFonts w:cstheme="minorHAnsi"/>
          <w:bCs/>
          <w:sz w:val="21"/>
          <w:szCs w:val="21"/>
        </w:rPr>
      </w:pPr>
      <w:r w:rsidRPr="008D19C1">
        <w:rPr>
          <w:rFonts w:cstheme="minorHAnsi"/>
          <w:sz w:val="21"/>
          <w:szCs w:val="21"/>
        </w:rPr>
        <w:t xml:space="preserve">W postępowaniu o udzielenie zamówienia komunikacja między Zamawiającym a Wykonawcami odbywa się przy użyciu platformy </w:t>
      </w:r>
      <w:r w:rsidR="00AE5CC9" w:rsidRPr="008D19C1">
        <w:rPr>
          <w:rFonts w:cstheme="minorHAnsi"/>
          <w:color w:val="0070C0"/>
          <w:sz w:val="21"/>
          <w:szCs w:val="21"/>
        </w:rPr>
        <w:t>Platformazakupowa.pl</w:t>
      </w:r>
      <w:r w:rsidRPr="008D19C1">
        <w:rPr>
          <w:rFonts w:cstheme="minorHAnsi"/>
          <w:sz w:val="21"/>
          <w:szCs w:val="21"/>
        </w:rPr>
        <w:t>.</w:t>
      </w:r>
    </w:p>
    <w:p w14:paraId="4CD1AF31" w14:textId="77777777" w:rsidR="00DC1017" w:rsidRPr="008D19C1" w:rsidRDefault="00DC1017" w:rsidP="00DC1017">
      <w:pPr>
        <w:spacing w:after="0"/>
        <w:ind w:firstLine="2"/>
        <w:jc w:val="both"/>
        <w:rPr>
          <w:rFonts w:cstheme="minorHAnsi"/>
          <w:b/>
          <w:color w:val="FF0000"/>
          <w:sz w:val="21"/>
          <w:szCs w:val="21"/>
        </w:rPr>
      </w:pPr>
      <w:r w:rsidRPr="008D19C1">
        <w:rPr>
          <w:rFonts w:cstheme="minorHAnsi"/>
          <w:b/>
          <w:color w:val="FF0000"/>
          <w:sz w:val="21"/>
          <w:szCs w:val="21"/>
        </w:rPr>
        <w:t xml:space="preserve">Integralną część platformy zakupowej stanowi m.in. Instrukcja składania oferty dla Wykonawcy </w:t>
      </w:r>
      <w:hyperlink r:id="rId11" w:history="1">
        <w:r w:rsidRPr="008D19C1">
          <w:rPr>
            <w:rStyle w:val="Hipercze"/>
            <w:rFonts w:cstheme="minorHAnsi"/>
            <w:b/>
            <w:sz w:val="21"/>
            <w:szCs w:val="21"/>
          </w:rPr>
          <w:t>https://www.platformazakupowa.pl/strona/45-instrukcje</w:t>
        </w:r>
      </w:hyperlink>
      <w:r w:rsidRPr="008D19C1">
        <w:rPr>
          <w:rFonts w:cstheme="minorHAnsi"/>
          <w:b/>
          <w:color w:val="FF0000"/>
          <w:sz w:val="21"/>
          <w:szCs w:val="21"/>
        </w:rPr>
        <w:t xml:space="preserve"> </w:t>
      </w:r>
    </w:p>
    <w:p w14:paraId="233AC6E4" w14:textId="77777777" w:rsidR="000814B2" w:rsidRPr="00F13210" w:rsidRDefault="000814B2" w:rsidP="000814B2">
      <w:pPr>
        <w:pBdr>
          <w:top w:val="single" w:sz="4" w:space="1" w:color="auto"/>
          <w:left w:val="single" w:sz="4" w:space="4" w:color="auto"/>
          <w:bottom w:val="single" w:sz="4" w:space="1" w:color="auto"/>
          <w:right w:val="single" w:sz="4" w:space="4" w:color="auto"/>
        </w:pBdr>
        <w:spacing w:before="120" w:after="120"/>
        <w:jc w:val="both"/>
        <w:rPr>
          <w:rFonts w:cstheme="minorHAnsi"/>
        </w:rPr>
      </w:pPr>
      <w:r w:rsidRPr="00F13210">
        <w:rPr>
          <w:rFonts w:cstheme="minorHAnsi"/>
          <w:b/>
          <w:bCs/>
        </w:rPr>
        <w:t xml:space="preserve">II. Tryb udzielenia zamówienia </w:t>
      </w:r>
      <w:r w:rsidRPr="00F13210">
        <w:rPr>
          <w:rFonts w:cstheme="minorHAnsi"/>
        </w:rPr>
        <w:t>(art.36 ust 1 pkt 2, art. 10 ust 1 PZP)</w:t>
      </w:r>
    </w:p>
    <w:p w14:paraId="36867C04" w14:textId="77777777" w:rsidR="00924079" w:rsidRPr="008D19C1" w:rsidRDefault="000814B2" w:rsidP="00924079">
      <w:pPr>
        <w:pStyle w:val="Stopka"/>
        <w:tabs>
          <w:tab w:val="left" w:pos="1080"/>
        </w:tabs>
        <w:jc w:val="both"/>
        <w:rPr>
          <w:rFonts w:asciiTheme="minorHAnsi" w:hAnsiTheme="minorHAnsi" w:cstheme="minorHAnsi"/>
          <w:sz w:val="21"/>
          <w:szCs w:val="21"/>
        </w:rPr>
      </w:pPr>
      <w:r w:rsidRPr="008D19C1">
        <w:rPr>
          <w:rFonts w:asciiTheme="minorHAnsi" w:hAnsiTheme="minorHAnsi" w:cstheme="minorHAnsi"/>
          <w:sz w:val="21"/>
          <w:szCs w:val="21"/>
        </w:rPr>
        <w:t xml:space="preserve">Postępowanie jest prowadzone </w:t>
      </w:r>
      <w:r w:rsidRPr="008D19C1">
        <w:rPr>
          <w:rFonts w:asciiTheme="minorHAnsi" w:hAnsiTheme="minorHAnsi" w:cstheme="minorHAnsi"/>
          <w:b/>
          <w:sz w:val="21"/>
          <w:szCs w:val="21"/>
          <w:u w:val="single"/>
        </w:rPr>
        <w:t>w trybie przetargu nieograniczonego</w:t>
      </w:r>
      <w:r w:rsidRPr="008D19C1">
        <w:rPr>
          <w:rFonts w:asciiTheme="minorHAnsi" w:hAnsiTheme="minorHAnsi" w:cstheme="minorHAnsi"/>
          <w:sz w:val="21"/>
          <w:szCs w:val="21"/>
        </w:rPr>
        <w:t xml:space="preserve">, </w:t>
      </w:r>
      <w:r w:rsidRPr="008D19C1">
        <w:rPr>
          <w:rFonts w:asciiTheme="minorHAnsi" w:hAnsiTheme="minorHAnsi" w:cstheme="minorHAnsi"/>
          <w:b/>
          <w:sz w:val="21"/>
          <w:szCs w:val="21"/>
          <w:u w:val="single"/>
        </w:rPr>
        <w:t xml:space="preserve">zgodnie z art. 10 ust. 1 </w:t>
      </w:r>
      <w:r w:rsidRPr="008D19C1">
        <w:rPr>
          <w:rFonts w:asciiTheme="minorHAnsi" w:hAnsiTheme="minorHAnsi" w:cstheme="minorHAnsi"/>
          <w:sz w:val="21"/>
          <w:szCs w:val="21"/>
        </w:rPr>
        <w:t>ustawy z dnia 29.01.2004 r – Prawo zamówień publicznych (Dz. U. z 2015 r. poz. 2164 z późn.zm. )</w:t>
      </w:r>
      <w:r w:rsidR="00251251" w:rsidRPr="008D19C1">
        <w:rPr>
          <w:rFonts w:asciiTheme="minorHAnsi" w:hAnsiTheme="minorHAnsi" w:cstheme="minorHAnsi"/>
          <w:sz w:val="21"/>
          <w:szCs w:val="21"/>
        </w:rPr>
        <w:t xml:space="preserve"> zwanej w dalszej części „PZP”. </w:t>
      </w:r>
    </w:p>
    <w:p w14:paraId="3D6C202A" w14:textId="648DFF42" w:rsidR="00924079" w:rsidRPr="008D19C1" w:rsidRDefault="00924079" w:rsidP="00924079">
      <w:pPr>
        <w:pStyle w:val="Stopka"/>
        <w:tabs>
          <w:tab w:val="left" w:pos="1080"/>
        </w:tabs>
        <w:jc w:val="both"/>
        <w:rPr>
          <w:rFonts w:asciiTheme="minorHAnsi" w:hAnsiTheme="minorHAnsi" w:cstheme="minorHAnsi"/>
          <w:color w:val="000000"/>
          <w:sz w:val="21"/>
          <w:szCs w:val="21"/>
        </w:rPr>
      </w:pPr>
      <w:r w:rsidRPr="008D19C1">
        <w:rPr>
          <w:rFonts w:asciiTheme="minorHAnsi" w:hAnsiTheme="minorHAnsi" w:cstheme="minorHAnsi"/>
          <w:color w:val="000000"/>
          <w:sz w:val="21"/>
          <w:szCs w:val="21"/>
        </w:rPr>
        <w:t xml:space="preserve">Ze względu na pilną potrzebę udzielenia zamówienia zamawiający na podstawie art. 43 ust. 2b pkt 2) PZP wyznacza </w:t>
      </w:r>
      <w:r w:rsidRPr="008D19C1">
        <w:rPr>
          <w:rFonts w:asciiTheme="minorHAnsi" w:hAnsiTheme="minorHAnsi" w:cstheme="minorHAnsi"/>
          <w:b/>
          <w:color w:val="000000"/>
          <w:sz w:val="21"/>
          <w:szCs w:val="21"/>
          <w:u w:val="single"/>
        </w:rPr>
        <w:t>termin składania ofert krótszy</w:t>
      </w:r>
      <w:r w:rsidRPr="008D19C1">
        <w:rPr>
          <w:rFonts w:asciiTheme="minorHAnsi" w:hAnsiTheme="minorHAnsi" w:cstheme="minorHAnsi"/>
          <w:color w:val="000000"/>
          <w:sz w:val="21"/>
          <w:szCs w:val="21"/>
        </w:rPr>
        <w:t xml:space="preserve"> niż określony w art. 43 ust. 2 PZP. W konsekwencji powyższego skróceniu ulega termin, o którym mowa w punkcie X SIWZ.  </w:t>
      </w:r>
    </w:p>
    <w:p w14:paraId="43D8E77B" w14:textId="77777777" w:rsidR="00E019D7" w:rsidRPr="008D19C1" w:rsidRDefault="00E019D7" w:rsidP="00E019D7">
      <w:pPr>
        <w:pStyle w:val="Stopka"/>
        <w:tabs>
          <w:tab w:val="left" w:pos="1080"/>
        </w:tabs>
        <w:jc w:val="both"/>
        <w:rPr>
          <w:rFonts w:asciiTheme="minorHAnsi" w:hAnsiTheme="minorHAnsi" w:cstheme="minorHAnsi"/>
          <w:sz w:val="21"/>
          <w:szCs w:val="21"/>
        </w:rPr>
      </w:pPr>
      <w:r w:rsidRPr="008D19C1">
        <w:rPr>
          <w:rFonts w:asciiTheme="minorHAnsi" w:hAnsiTheme="minorHAnsi" w:cstheme="minorHAnsi"/>
          <w:bCs/>
          <w:sz w:val="21"/>
          <w:szCs w:val="21"/>
        </w:rPr>
        <w:t xml:space="preserve">Zamawiający zastrzega, iż może unieważnić postępowanie, zgodnie z art. 93 ust. 1a ustawy </w:t>
      </w:r>
      <w:proofErr w:type="spellStart"/>
      <w:r w:rsidRPr="008D19C1">
        <w:rPr>
          <w:rFonts w:asciiTheme="minorHAnsi" w:hAnsiTheme="minorHAnsi" w:cstheme="minorHAnsi"/>
          <w:bCs/>
          <w:sz w:val="21"/>
          <w:szCs w:val="21"/>
        </w:rPr>
        <w:t>Pzp</w:t>
      </w:r>
      <w:proofErr w:type="spellEnd"/>
      <w:r w:rsidRPr="008D19C1">
        <w:rPr>
          <w:rFonts w:asciiTheme="minorHAnsi" w:hAnsiTheme="minorHAnsi" w:cstheme="minorHAnsi"/>
          <w:bCs/>
          <w:sz w:val="21"/>
          <w:szCs w:val="21"/>
        </w:rPr>
        <w:t>, jeżeli środki, które Zamawiający zamierza przeznaczyć na sfinansowanie całości lub części zamówienia, nie zostaną mu przyznane.</w:t>
      </w:r>
    </w:p>
    <w:p w14:paraId="0AE28BD8" w14:textId="77777777" w:rsidR="00924079" w:rsidRPr="00F13210" w:rsidRDefault="00924079" w:rsidP="00D042B8">
      <w:pPr>
        <w:pStyle w:val="Stopka"/>
        <w:tabs>
          <w:tab w:val="left" w:pos="1080"/>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3"/>
      </w:tblGrid>
      <w:tr w:rsidR="000814B2" w:rsidRPr="00F13210" w14:paraId="161098E4" w14:textId="77777777" w:rsidTr="00FF2B6A">
        <w:trPr>
          <w:trHeight w:val="180"/>
        </w:trPr>
        <w:tc>
          <w:tcPr>
            <w:tcW w:w="5000" w:type="pct"/>
          </w:tcPr>
          <w:p w14:paraId="38C26E5C" w14:textId="77777777" w:rsidR="000814B2" w:rsidRPr="00F13210" w:rsidRDefault="000814B2" w:rsidP="00D042B8">
            <w:pPr>
              <w:spacing w:after="0"/>
              <w:jc w:val="both"/>
              <w:rPr>
                <w:rFonts w:cstheme="minorHAnsi"/>
                <w:b/>
                <w:bCs/>
              </w:rPr>
            </w:pPr>
            <w:r w:rsidRPr="00F13210">
              <w:rPr>
                <w:rFonts w:cstheme="minorHAnsi"/>
                <w:b/>
                <w:bCs/>
              </w:rPr>
              <w:t>III. Opis przedmiotu zamówienia</w:t>
            </w:r>
            <w:r w:rsidRPr="00F13210">
              <w:rPr>
                <w:rFonts w:cstheme="minorHAnsi"/>
              </w:rPr>
              <w:t xml:space="preserve"> </w:t>
            </w:r>
          </w:p>
        </w:tc>
      </w:tr>
    </w:tbl>
    <w:p w14:paraId="5C1ED14E" w14:textId="77777777" w:rsidR="00024EA8" w:rsidRPr="008D19C1" w:rsidRDefault="000814B2" w:rsidP="00251251">
      <w:pPr>
        <w:pStyle w:val="Akapitzlist"/>
        <w:numPr>
          <w:ilvl w:val="0"/>
          <w:numId w:val="9"/>
        </w:numPr>
        <w:tabs>
          <w:tab w:val="left" w:pos="284"/>
        </w:tabs>
        <w:spacing w:after="0"/>
        <w:ind w:left="0" w:firstLine="0"/>
        <w:jc w:val="both"/>
        <w:rPr>
          <w:rFonts w:cstheme="minorHAnsi"/>
          <w:sz w:val="21"/>
          <w:szCs w:val="21"/>
        </w:rPr>
      </w:pPr>
      <w:r w:rsidRPr="008D19C1">
        <w:rPr>
          <w:rFonts w:cstheme="minorHAnsi"/>
          <w:sz w:val="21"/>
          <w:szCs w:val="21"/>
        </w:rPr>
        <w:t xml:space="preserve">Przedmiotem zamówienia jest </w:t>
      </w:r>
      <w:r w:rsidRPr="008D19C1">
        <w:rPr>
          <w:rFonts w:cstheme="minorHAnsi"/>
          <w:b/>
          <w:sz w:val="21"/>
          <w:szCs w:val="21"/>
        </w:rPr>
        <w:t>dostawa</w:t>
      </w:r>
      <w:r w:rsidR="00F13210" w:rsidRPr="008D19C1">
        <w:rPr>
          <w:rFonts w:cstheme="minorHAnsi"/>
          <w:b/>
          <w:sz w:val="21"/>
          <w:szCs w:val="21"/>
        </w:rPr>
        <w:t>, montaż i uruchomienie aparatu RTG z ramieniem C</w:t>
      </w:r>
      <w:r w:rsidR="0060100A" w:rsidRPr="008D19C1">
        <w:rPr>
          <w:rFonts w:cstheme="minorHAnsi"/>
          <w:b/>
          <w:sz w:val="21"/>
          <w:szCs w:val="21"/>
        </w:rPr>
        <w:t xml:space="preserve"> </w:t>
      </w:r>
      <w:r w:rsidR="00E019D7" w:rsidRPr="008D19C1">
        <w:rPr>
          <w:rFonts w:cstheme="minorHAnsi"/>
          <w:bCs/>
          <w:sz w:val="21"/>
          <w:szCs w:val="21"/>
        </w:rPr>
        <w:t xml:space="preserve">zwanego </w:t>
      </w:r>
      <w:r w:rsidR="00F51F73" w:rsidRPr="008D19C1">
        <w:rPr>
          <w:rFonts w:cstheme="minorHAnsi"/>
          <w:bCs/>
          <w:sz w:val="21"/>
          <w:szCs w:val="21"/>
        </w:rPr>
        <w:t xml:space="preserve">dalej </w:t>
      </w:r>
      <w:r w:rsidR="00F51F73" w:rsidRPr="008D19C1">
        <w:rPr>
          <w:rFonts w:cstheme="minorHAnsi"/>
          <w:b/>
          <w:bCs/>
          <w:sz w:val="21"/>
          <w:szCs w:val="21"/>
        </w:rPr>
        <w:t>„</w:t>
      </w:r>
      <w:r w:rsidR="00F13210" w:rsidRPr="008D19C1">
        <w:rPr>
          <w:rFonts w:cstheme="minorHAnsi"/>
          <w:b/>
          <w:bCs/>
          <w:sz w:val="21"/>
          <w:szCs w:val="21"/>
        </w:rPr>
        <w:t>sprzęt</w:t>
      </w:r>
      <w:r w:rsidR="00E019D7" w:rsidRPr="008D19C1">
        <w:rPr>
          <w:rFonts w:cstheme="minorHAnsi"/>
          <w:b/>
          <w:bCs/>
          <w:sz w:val="21"/>
          <w:szCs w:val="21"/>
        </w:rPr>
        <w:t>em</w:t>
      </w:r>
      <w:r w:rsidR="00F51F73" w:rsidRPr="008D19C1">
        <w:rPr>
          <w:rFonts w:cstheme="minorHAnsi"/>
          <w:b/>
          <w:bCs/>
          <w:sz w:val="21"/>
          <w:szCs w:val="21"/>
        </w:rPr>
        <w:t>”</w:t>
      </w:r>
      <w:r w:rsidR="00024EA8" w:rsidRPr="008D19C1">
        <w:rPr>
          <w:rFonts w:cstheme="minorHAnsi"/>
          <w:b/>
          <w:bCs/>
          <w:sz w:val="21"/>
          <w:szCs w:val="21"/>
        </w:rPr>
        <w:t>.</w:t>
      </w:r>
    </w:p>
    <w:p w14:paraId="0783F4AF" w14:textId="41DC866C" w:rsidR="00024EA8" w:rsidRPr="008D19C1" w:rsidRDefault="00024EA8" w:rsidP="00D03756">
      <w:pPr>
        <w:pStyle w:val="Akapitzlist"/>
        <w:numPr>
          <w:ilvl w:val="0"/>
          <w:numId w:val="9"/>
        </w:numPr>
        <w:tabs>
          <w:tab w:val="num" w:pos="142"/>
          <w:tab w:val="left" w:pos="284"/>
        </w:tabs>
        <w:spacing w:after="0"/>
        <w:ind w:left="0" w:firstLine="0"/>
        <w:jc w:val="both"/>
        <w:textAlignment w:val="baseline"/>
        <w:rPr>
          <w:rFonts w:cstheme="minorHAnsi"/>
          <w:sz w:val="21"/>
          <w:szCs w:val="21"/>
        </w:rPr>
      </w:pPr>
      <w:r w:rsidRPr="008D19C1">
        <w:rPr>
          <w:rFonts w:cstheme="minorHAnsi"/>
          <w:bCs/>
          <w:color w:val="000000"/>
          <w:sz w:val="21"/>
          <w:szCs w:val="21"/>
        </w:rPr>
        <w:t xml:space="preserve">Opis przedmiotu zamówienia zawiera </w:t>
      </w:r>
      <w:r w:rsidRPr="008D19C1">
        <w:rPr>
          <w:rFonts w:cstheme="minorHAnsi"/>
          <w:b/>
          <w:bCs/>
          <w:color w:val="000000"/>
          <w:sz w:val="21"/>
          <w:szCs w:val="21"/>
        </w:rPr>
        <w:t>załącznik nr 1 do formularza oferty</w:t>
      </w:r>
      <w:r w:rsidRPr="008D19C1">
        <w:rPr>
          <w:rFonts w:cstheme="minorHAnsi"/>
          <w:bCs/>
          <w:color w:val="000000"/>
          <w:sz w:val="21"/>
          <w:szCs w:val="21"/>
        </w:rPr>
        <w:t>.</w:t>
      </w:r>
    </w:p>
    <w:p w14:paraId="5E748CEC" w14:textId="163269A1" w:rsidR="00024EA8" w:rsidRPr="008D19C1" w:rsidRDefault="00E32BFB" w:rsidP="00E019D7">
      <w:pPr>
        <w:pStyle w:val="Akapitzlist"/>
        <w:numPr>
          <w:ilvl w:val="0"/>
          <w:numId w:val="9"/>
        </w:numPr>
        <w:tabs>
          <w:tab w:val="num" w:pos="142"/>
          <w:tab w:val="left" w:pos="284"/>
        </w:tabs>
        <w:spacing w:after="0"/>
        <w:ind w:left="0" w:firstLine="0"/>
        <w:jc w:val="both"/>
        <w:textAlignment w:val="baseline"/>
        <w:rPr>
          <w:rFonts w:cstheme="minorHAnsi"/>
          <w:sz w:val="21"/>
          <w:szCs w:val="21"/>
        </w:rPr>
      </w:pPr>
      <w:r w:rsidRPr="008D19C1">
        <w:rPr>
          <w:rFonts w:cstheme="minorHAnsi"/>
          <w:sz w:val="21"/>
          <w:szCs w:val="21"/>
        </w:rPr>
        <w:t xml:space="preserve">Zamawiający wymaga aby </w:t>
      </w:r>
      <w:r w:rsidRPr="008D19C1">
        <w:rPr>
          <w:rFonts w:cstheme="minorHAnsi"/>
          <w:b/>
          <w:sz w:val="21"/>
          <w:szCs w:val="21"/>
        </w:rPr>
        <w:t xml:space="preserve">zaoferowany aparat RTG z ramieniem </w:t>
      </w:r>
      <w:r w:rsidRPr="00040616">
        <w:rPr>
          <w:rFonts w:cstheme="minorHAnsi"/>
          <w:b/>
          <w:sz w:val="21"/>
          <w:szCs w:val="21"/>
        </w:rPr>
        <w:t>C</w:t>
      </w:r>
      <w:r w:rsidR="00495C01" w:rsidRPr="00040616">
        <w:rPr>
          <w:sz w:val="21"/>
          <w:szCs w:val="21"/>
        </w:rPr>
        <w:t xml:space="preserve"> </w:t>
      </w:r>
      <w:r w:rsidR="00495C01" w:rsidRPr="00040616">
        <w:rPr>
          <w:b/>
          <w:sz w:val="21"/>
          <w:szCs w:val="21"/>
        </w:rPr>
        <w:t>oraz</w:t>
      </w:r>
      <w:r w:rsidR="00495C01" w:rsidRPr="00040616">
        <w:rPr>
          <w:sz w:val="21"/>
          <w:szCs w:val="21"/>
        </w:rPr>
        <w:t xml:space="preserve"> </w:t>
      </w:r>
      <w:r w:rsidR="00495C01" w:rsidRPr="00040616">
        <w:rPr>
          <w:b/>
          <w:sz w:val="21"/>
          <w:szCs w:val="21"/>
        </w:rPr>
        <w:t>ochrona radiologiczna (fartuch, osłona tarczycy)</w:t>
      </w:r>
      <w:r w:rsidRPr="008D19C1">
        <w:rPr>
          <w:rFonts w:cstheme="minorHAnsi"/>
          <w:b/>
          <w:sz w:val="21"/>
          <w:szCs w:val="21"/>
        </w:rPr>
        <w:t xml:space="preserve"> stanowił</w:t>
      </w:r>
      <w:r w:rsidR="00213D4C">
        <w:rPr>
          <w:rFonts w:cstheme="minorHAnsi"/>
          <w:b/>
          <w:sz w:val="21"/>
          <w:szCs w:val="21"/>
        </w:rPr>
        <w:t>y</w:t>
      </w:r>
      <w:r w:rsidRPr="008D19C1">
        <w:rPr>
          <w:rFonts w:cstheme="minorHAnsi"/>
          <w:b/>
          <w:sz w:val="21"/>
          <w:szCs w:val="21"/>
        </w:rPr>
        <w:t xml:space="preserve"> wyrób medyczny</w:t>
      </w:r>
      <w:r w:rsidRPr="008D19C1">
        <w:rPr>
          <w:rFonts w:cstheme="minorHAnsi"/>
          <w:sz w:val="21"/>
          <w:szCs w:val="21"/>
        </w:rPr>
        <w:t xml:space="preserve"> w rozumieniu Ustawy z dnia 20 maja 2010 r. o wyrobach medycznych </w:t>
      </w:r>
      <w:r w:rsidRPr="00213D4C">
        <w:rPr>
          <w:rFonts w:cstheme="minorHAnsi"/>
          <w:sz w:val="21"/>
          <w:szCs w:val="21"/>
        </w:rPr>
        <w:t>(</w:t>
      </w:r>
      <w:r w:rsidR="00213D4C" w:rsidRPr="008D19C1">
        <w:rPr>
          <w:rFonts w:cstheme="minorHAnsi"/>
          <w:sz w:val="21"/>
          <w:szCs w:val="21"/>
        </w:rPr>
        <w:t xml:space="preserve">Dz.U.2020.186 </w:t>
      </w:r>
      <w:proofErr w:type="spellStart"/>
      <w:r w:rsidR="00213D4C" w:rsidRPr="008D19C1">
        <w:rPr>
          <w:rFonts w:cstheme="minorHAnsi"/>
          <w:sz w:val="21"/>
          <w:szCs w:val="21"/>
        </w:rPr>
        <w:t>t.j</w:t>
      </w:r>
      <w:proofErr w:type="spellEnd"/>
      <w:r w:rsidR="00213D4C" w:rsidRPr="008D19C1">
        <w:rPr>
          <w:rFonts w:cstheme="minorHAnsi"/>
          <w:sz w:val="21"/>
          <w:szCs w:val="21"/>
        </w:rPr>
        <w:t>. z dnia 2020.02.06</w:t>
      </w:r>
      <w:r w:rsidRPr="008D19C1">
        <w:rPr>
          <w:rFonts w:cstheme="minorHAnsi"/>
          <w:sz w:val="21"/>
          <w:szCs w:val="21"/>
        </w:rPr>
        <w:t>), wprowadzonych do obrotu i używania na terenie RP zgodnie z obowiązującymi przepisami, zwanej dalej „ustawą o wyrobach medycznych”.</w:t>
      </w:r>
    </w:p>
    <w:p w14:paraId="234EE7DE" w14:textId="77777777" w:rsidR="00024EA8" w:rsidRPr="008D19C1" w:rsidRDefault="00E019D7" w:rsidP="00E019D7">
      <w:pPr>
        <w:pStyle w:val="Akapitzlist"/>
        <w:numPr>
          <w:ilvl w:val="0"/>
          <w:numId w:val="9"/>
        </w:numPr>
        <w:tabs>
          <w:tab w:val="num" w:pos="142"/>
          <w:tab w:val="left" w:pos="284"/>
        </w:tabs>
        <w:spacing w:after="0"/>
        <w:ind w:left="0" w:firstLine="0"/>
        <w:jc w:val="both"/>
        <w:textAlignment w:val="baseline"/>
        <w:rPr>
          <w:rFonts w:cstheme="minorHAnsi"/>
          <w:sz w:val="21"/>
          <w:szCs w:val="21"/>
        </w:rPr>
      </w:pPr>
      <w:r w:rsidRPr="008D19C1">
        <w:rPr>
          <w:rFonts w:cstheme="minorHAnsi"/>
          <w:color w:val="000000"/>
          <w:sz w:val="21"/>
          <w:szCs w:val="21"/>
        </w:rPr>
        <w:t>Zamawiający wymaga, aby Wykonawca udzielił gwarancji na dostarczony sprzęt na okres min. 24 miesięcy od daty podpisania protokołu odbioru sprzętu na warunkach szczegółowo określonych we wzorze umowy (rozdział II SIWZ). Okres gwarancji jest jednym z kryteriów oceny ofert.</w:t>
      </w:r>
    </w:p>
    <w:p w14:paraId="6B704E73" w14:textId="77777777" w:rsidR="00024EA8" w:rsidRPr="008D19C1" w:rsidRDefault="00E019D7" w:rsidP="00E019D7">
      <w:pPr>
        <w:pStyle w:val="Akapitzlist"/>
        <w:numPr>
          <w:ilvl w:val="0"/>
          <w:numId w:val="9"/>
        </w:numPr>
        <w:tabs>
          <w:tab w:val="num" w:pos="142"/>
          <w:tab w:val="left" w:pos="284"/>
        </w:tabs>
        <w:spacing w:after="0"/>
        <w:ind w:left="0" w:firstLine="0"/>
        <w:jc w:val="both"/>
        <w:textAlignment w:val="baseline"/>
        <w:rPr>
          <w:rFonts w:cstheme="minorHAnsi"/>
          <w:sz w:val="21"/>
          <w:szCs w:val="21"/>
        </w:rPr>
      </w:pPr>
      <w:r w:rsidRPr="008D19C1">
        <w:rPr>
          <w:rFonts w:cstheme="minorHAnsi"/>
          <w:color w:val="000000"/>
          <w:sz w:val="21"/>
          <w:szCs w:val="21"/>
        </w:rPr>
        <w:t>Zamawiający dopuszcza rozwiązania równoważne, zgodnie z art. 30 ust. 4 ustawy PZP.</w:t>
      </w:r>
    </w:p>
    <w:p w14:paraId="6C5FAF04" w14:textId="4E7E7595" w:rsidR="000C5918" w:rsidRPr="008D19C1" w:rsidRDefault="00E019D7" w:rsidP="00E019D7">
      <w:pPr>
        <w:pStyle w:val="Akapitzlist"/>
        <w:numPr>
          <w:ilvl w:val="0"/>
          <w:numId w:val="9"/>
        </w:numPr>
        <w:tabs>
          <w:tab w:val="num" w:pos="142"/>
          <w:tab w:val="left" w:pos="284"/>
        </w:tabs>
        <w:spacing w:after="0"/>
        <w:ind w:left="0" w:firstLine="0"/>
        <w:jc w:val="both"/>
        <w:textAlignment w:val="baseline"/>
        <w:rPr>
          <w:rFonts w:cstheme="minorHAnsi"/>
          <w:sz w:val="21"/>
          <w:szCs w:val="21"/>
        </w:rPr>
      </w:pPr>
      <w:r w:rsidRPr="008D19C1">
        <w:rPr>
          <w:rFonts w:cstheme="minorHAnsi"/>
          <w:color w:val="000000"/>
          <w:sz w:val="21"/>
          <w:szCs w:val="21"/>
        </w:rPr>
        <w:t>Warunki realizacji zamówienia określa wzór umowy stanowiący Rozdział II SIWZ.</w:t>
      </w:r>
    </w:p>
    <w:p w14:paraId="2DCA0C4A" w14:textId="77777777" w:rsidR="005B7559" w:rsidRPr="00F13210" w:rsidRDefault="005B7559" w:rsidP="00D36158">
      <w:pPr>
        <w:pStyle w:val="Stopka"/>
        <w:tabs>
          <w:tab w:val="clear" w:pos="4536"/>
          <w:tab w:val="clear" w:pos="9072"/>
          <w:tab w:val="right" w:pos="0"/>
          <w:tab w:val="left" w:pos="284"/>
        </w:tabs>
        <w:jc w:val="both"/>
        <w:rPr>
          <w:rFonts w:asciiTheme="minorHAnsi" w:hAnsiTheme="minorHAnsi" w:cstheme="minorHAnsi"/>
          <w:sz w:val="22"/>
          <w:szCs w:val="22"/>
        </w:rPr>
      </w:pPr>
    </w:p>
    <w:p w14:paraId="3B4632A6" w14:textId="77777777" w:rsidR="000814B2" w:rsidRPr="00F13210" w:rsidRDefault="000814B2" w:rsidP="006E1E5C">
      <w:pPr>
        <w:pBdr>
          <w:top w:val="single" w:sz="4" w:space="1" w:color="auto"/>
          <w:left w:val="single" w:sz="4" w:space="4" w:color="auto"/>
          <w:bottom w:val="single" w:sz="4" w:space="1" w:color="auto"/>
          <w:right w:val="single" w:sz="4" w:space="4" w:color="auto"/>
        </w:pBdr>
        <w:spacing w:after="0"/>
        <w:jc w:val="both"/>
        <w:rPr>
          <w:rFonts w:cstheme="minorHAnsi"/>
          <w:b/>
          <w:bCs/>
        </w:rPr>
      </w:pPr>
      <w:r w:rsidRPr="00F13210">
        <w:rPr>
          <w:rFonts w:cstheme="minorHAnsi"/>
          <w:b/>
          <w:bCs/>
        </w:rPr>
        <w:t xml:space="preserve">IV. Opis części zamówienia, jeżeli zamawiający dopuszcza składanie ofert częściowych </w:t>
      </w:r>
    </w:p>
    <w:p w14:paraId="0F11D3E3" w14:textId="1DDBE389" w:rsidR="0021476E" w:rsidRPr="008D19C1" w:rsidRDefault="0021476E" w:rsidP="0021476E">
      <w:pPr>
        <w:numPr>
          <w:ilvl w:val="0"/>
          <w:numId w:val="4"/>
        </w:numPr>
        <w:tabs>
          <w:tab w:val="clear" w:pos="720"/>
          <w:tab w:val="num" w:pos="0"/>
          <w:tab w:val="left" w:pos="284"/>
        </w:tabs>
        <w:spacing w:after="0" w:line="240" w:lineRule="auto"/>
        <w:ind w:left="0" w:firstLine="0"/>
        <w:jc w:val="both"/>
        <w:rPr>
          <w:rFonts w:cstheme="minorHAnsi"/>
          <w:sz w:val="21"/>
          <w:szCs w:val="21"/>
        </w:rPr>
      </w:pPr>
      <w:r w:rsidRPr="008D19C1">
        <w:rPr>
          <w:rFonts w:cstheme="minorHAnsi"/>
          <w:sz w:val="21"/>
          <w:szCs w:val="21"/>
        </w:rPr>
        <w:t xml:space="preserve">Zamówienie składa się z </w:t>
      </w:r>
      <w:r w:rsidR="00024EA8" w:rsidRPr="008D19C1">
        <w:rPr>
          <w:rFonts w:cstheme="minorHAnsi"/>
          <w:b/>
          <w:bCs/>
          <w:sz w:val="21"/>
          <w:szCs w:val="21"/>
        </w:rPr>
        <w:t>1</w:t>
      </w:r>
      <w:r w:rsidRPr="008D19C1">
        <w:rPr>
          <w:rFonts w:cstheme="minorHAnsi"/>
          <w:b/>
          <w:bCs/>
          <w:sz w:val="21"/>
          <w:szCs w:val="21"/>
        </w:rPr>
        <w:t xml:space="preserve"> zada</w:t>
      </w:r>
      <w:r w:rsidR="00024EA8" w:rsidRPr="008D19C1">
        <w:rPr>
          <w:rFonts w:cstheme="minorHAnsi"/>
          <w:b/>
          <w:bCs/>
          <w:sz w:val="21"/>
          <w:szCs w:val="21"/>
        </w:rPr>
        <w:t>nia.</w:t>
      </w:r>
      <w:r w:rsidRPr="008D19C1">
        <w:rPr>
          <w:rFonts w:cstheme="minorHAnsi"/>
          <w:sz w:val="21"/>
          <w:szCs w:val="21"/>
        </w:rPr>
        <w:t xml:space="preserve"> </w:t>
      </w:r>
    </w:p>
    <w:p w14:paraId="39FA6D2D" w14:textId="06C431B5" w:rsidR="0021476E" w:rsidRPr="008D19C1" w:rsidRDefault="0021476E" w:rsidP="0021476E">
      <w:pPr>
        <w:numPr>
          <w:ilvl w:val="0"/>
          <w:numId w:val="4"/>
        </w:numPr>
        <w:tabs>
          <w:tab w:val="clear" w:pos="720"/>
          <w:tab w:val="num" w:pos="0"/>
          <w:tab w:val="left" w:pos="284"/>
          <w:tab w:val="num" w:pos="567"/>
        </w:tabs>
        <w:spacing w:after="0" w:line="240" w:lineRule="auto"/>
        <w:ind w:left="0" w:firstLine="0"/>
        <w:jc w:val="both"/>
        <w:rPr>
          <w:rFonts w:cstheme="minorHAnsi"/>
          <w:sz w:val="21"/>
          <w:szCs w:val="21"/>
        </w:rPr>
      </w:pPr>
      <w:r w:rsidRPr="008D19C1">
        <w:rPr>
          <w:rFonts w:cstheme="minorHAnsi"/>
          <w:sz w:val="21"/>
          <w:szCs w:val="21"/>
        </w:rPr>
        <w:t>Zamawiający</w:t>
      </w:r>
      <w:r w:rsidR="00654E03" w:rsidRPr="008D19C1">
        <w:rPr>
          <w:rFonts w:cstheme="minorHAnsi"/>
          <w:sz w:val="21"/>
          <w:szCs w:val="21"/>
        </w:rPr>
        <w:t xml:space="preserve"> nie</w:t>
      </w:r>
      <w:r w:rsidRPr="008D19C1">
        <w:rPr>
          <w:rFonts w:cstheme="minorHAnsi"/>
          <w:sz w:val="21"/>
          <w:szCs w:val="21"/>
        </w:rPr>
        <w:t xml:space="preserve"> dopuszcza składani</w:t>
      </w:r>
      <w:r w:rsidR="00654E03" w:rsidRPr="008D19C1">
        <w:rPr>
          <w:rFonts w:cstheme="minorHAnsi"/>
          <w:sz w:val="21"/>
          <w:szCs w:val="21"/>
        </w:rPr>
        <w:t>a ofert częściowych</w:t>
      </w:r>
      <w:r w:rsidRPr="008D19C1">
        <w:rPr>
          <w:rFonts w:cstheme="minorHAnsi"/>
          <w:sz w:val="21"/>
          <w:szCs w:val="21"/>
        </w:rPr>
        <w:t>.</w:t>
      </w:r>
    </w:p>
    <w:p w14:paraId="16929C53" w14:textId="54B63B0D" w:rsidR="0021476E" w:rsidRPr="00654E03" w:rsidRDefault="0021476E" w:rsidP="00D03756">
      <w:pPr>
        <w:numPr>
          <w:ilvl w:val="0"/>
          <w:numId w:val="4"/>
        </w:numPr>
        <w:tabs>
          <w:tab w:val="clear" w:pos="720"/>
          <w:tab w:val="num" w:pos="0"/>
          <w:tab w:val="left" w:pos="284"/>
        </w:tabs>
        <w:spacing w:after="0" w:line="240" w:lineRule="auto"/>
        <w:ind w:left="0" w:firstLine="0"/>
        <w:jc w:val="both"/>
        <w:rPr>
          <w:rFonts w:cstheme="minorHAnsi"/>
        </w:rPr>
      </w:pPr>
      <w:r w:rsidRPr="008D19C1">
        <w:rPr>
          <w:rFonts w:cstheme="minorHAnsi"/>
          <w:sz w:val="21"/>
          <w:szCs w:val="21"/>
        </w:rPr>
        <w:t xml:space="preserve">Zamawiający </w:t>
      </w:r>
      <w:r w:rsidR="00654E03" w:rsidRPr="008D19C1">
        <w:rPr>
          <w:rFonts w:cstheme="minorHAnsi"/>
          <w:sz w:val="21"/>
          <w:szCs w:val="21"/>
        </w:rPr>
        <w:t>n</w:t>
      </w:r>
      <w:r w:rsidR="00534F40">
        <w:rPr>
          <w:rFonts w:cstheme="minorHAnsi"/>
          <w:sz w:val="21"/>
          <w:szCs w:val="21"/>
        </w:rPr>
        <w:t xml:space="preserve">ie dopuszcza </w:t>
      </w:r>
      <w:r w:rsidRPr="008D19C1">
        <w:rPr>
          <w:rFonts w:cstheme="minorHAnsi"/>
          <w:sz w:val="21"/>
          <w:szCs w:val="21"/>
        </w:rPr>
        <w:t>składania ofert wariantowych</w:t>
      </w:r>
      <w:r w:rsidRPr="00654E03">
        <w:rPr>
          <w:rFonts w:cstheme="minorHAnsi"/>
        </w:rPr>
        <w:t>.</w:t>
      </w:r>
    </w:p>
    <w:p w14:paraId="1183E4D6" w14:textId="77777777" w:rsidR="000814B2" w:rsidRPr="00F13210" w:rsidRDefault="000814B2" w:rsidP="000814B2">
      <w:pPr>
        <w:pBdr>
          <w:top w:val="single" w:sz="4" w:space="1" w:color="auto"/>
          <w:left w:val="single" w:sz="4" w:space="4" w:color="auto"/>
          <w:bottom w:val="single" w:sz="4" w:space="1" w:color="auto"/>
          <w:right w:val="single" w:sz="4" w:space="4" w:color="auto"/>
        </w:pBdr>
        <w:spacing w:before="120"/>
        <w:jc w:val="both"/>
        <w:rPr>
          <w:rFonts w:cstheme="minorHAnsi"/>
        </w:rPr>
      </w:pPr>
      <w:r w:rsidRPr="00F13210">
        <w:rPr>
          <w:rFonts w:cstheme="minorHAnsi"/>
          <w:b/>
          <w:bCs/>
        </w:rPr>
        <w:t xml:space="preserve">V. Termin wykonania zamówienia </w:t>
      </w:r>
    </w:p>
    <w:p w14:paraId="35004A6C" w14:textId="791C3B82" w:rsidR="00507A8A" w:rsidRPr="00654E03" w:rsidRDefault="00654E03" w:rsidP="00654E03">
      <w:pPr>
        <w:spacing w:after="0"/>
        <w:jc w:val="both"/>
        <w:rPr>
          <w:rFonts w:cstheme="minorHAnsi"/>
          <w:color w:val="FF0000"/>
          <w:sz w:val="21"/>
          <w:szCs w:val="21"/>
        </w:rPr>
      </w:pPr>
      <w:r w:rsidRPr="00495C01">
        <w:rPr>
          <w:rFonts w:cstheme="minorHAnsi"/>
          <w:color w:val="000000"/>
          <w:sz w:val="21"/>
          <w:szCs w:val="21"/>
        </w:rPr>
        <w:t>Zamawiający wymaga realizacji przedmiotu zamówienia</w:t>
      </w:r>
      <w:r w:rsidRPr="00495C01">
        <w:rPr>
          <w:rFonts w:cstheme="minorHAnsi"/>
          <w:b/>
          <w:color w:val="000000"/>
          <w:sz w:val="21"/>
          <w:szCs w:val="21"/>
        </w:rPr>
        <w:t xml:space="preserve"> -</w:t>
      </w:r>
      <w:r w:rsidRPr="00495C01">
        <w:rPr>
          <w:rFonts w:cstheme="minorHAnsi"/>
          <w:color w:val="000000"/>
          <w:sz w:val="21"/>
          <w:szCs w:val="21"/>
        </w:rPr>
        <w:t xml:space="preserve"> licząc od dnia podpisania umowy</w:t>
      </w:r>
      <w:r w:rsidRPr="00495C01">
        <w:rPr>
          <w:rFonts w:cstheme="minorHAnsi"/>
          <w:b/>
          <w:color w:val="000000"/>
          <w:sz w:val="21"/>
          <w:szCs w:val="21"/>
        </w:rPr>
        <w:t xml:space="preserve"> - w ciągu maksymalnie 10 dni kalendarzowych</w:t>
      </w:r>
      <w:r w:rsidRPr="00495C01">
        <w:rPr>
          <w:rFonts w:cstheme="minorHAnsi"/>
          <w:color w:val="000000"/>
          <w:sz w:val="21"/>
          <w:szCs w:val="21"/>
        </w:rPr>
        <w:t>,</w:t>
      </w:r>
      <w:r w:rsidRPr="00495C01">
        <w:rPr>
          <w:rFonts w:cstheme="minorHAnsi"/>
          <w:sz w:val="21"/>
          <w:szCs w:val="21"/>
        </w:rPr>
        <w:t xml:space="preserve"> przy czym dzień podpisania umowy nie jest wliczany do terminu realizacji.</w:t>
      </w:r>
      <w:r w:rsidR="00DA045E" w:rsidRPr="00654E03">
        <w:rPr>
          <w:rFonts w:cstheme="minorHAnsi"/>
          <w:b/>
          <w:color w:val="FF0000"/>
          <w:sz w:val="21"/>
          <w:szCs w:val="21"/>
        </w:rPr>
        <w:t xml:space="preserve"> </w:t>
      </w:r>
    </w:p>
    <w:p w14:paraId="4C63D9DE" w14:textId="77777777" w:rsidR="000814B2" w:rsidRPr="00F13210" w:rsidRDefault="000814B2" w:rsidP="000814B2">
      <w:pPr>
        <w:pBdr>
          <w:top w:val="single" w:sz="4" w:space="1" w:color="auto"/>
          <w:left w:val="single" w:sz="4" w:space="4" w:color="auto"/>
          <w:bottom w:val="single" w:sz="4" w:space="1" w:color="auto"/>
          <w:right w:val="single" w:sz="4" w:space="4" w:color="auto"/>
        </w:pBdr>
        <w:spacing w:before="120"/>
        <w:jc w:val="both"/>
        <w:rPr>
          <w:rFonts w:cstheme="minorHAnsi"/>
          <w:b/>
          <w:bCs/>
        </w:rPr>
      </w:pPr>
      <w:r w:rsidRPr="00F13210">
        <w:rPr>
          <w:rFonts w:cstheme="minorHAnsi"/>
          <w:b/>
          <w:bCs/>
        </w:rPr>
        <w:t xml:space="preserve">VI. Wykluczenie wykonawców z postępowania </w:t>
      </w:r>
    </w:p>
    <w:p w14:paraId="2DAA0792" w14:textId="77777777" w:rsidR="000814B2" w:rsidRPr="008D19C1" w:rsidRDefault="000814B2" w:rsidP="000814B2">
      <w:pPr>
        <w:pStyle w:val="zlitustzmustliter"/>
        <w:spacing w:before="0" w:beforeAutospacing="0" w:after="0" w:afterAutospacing="0"/>
        <w:jc w:val="both"/>
        <w:rPr>
          <w:rFonts w:asciiTheme="minorHAnsi" w:hAnsiTheme="minorHAnsi" w:cstheme="minorHAnsi"/>
          <w:b/>
          <w:bCs/>
          <w:sz w:val="21"/>
          <w:szCs w:val="21"/>
        </w:rPr>
      </w:pPr>
      <w:r w:rsidRPr="008D19C1">
        <w:rPr>
          <w:rFonts w:asciiTheme="minorHAnsi" w:hAnsiTheme="minorHAnsi" w:cstheme="minorHAnsi"/>
          <w:b/>
          <w:bCs/>
          <w:sz w:val="21"/>
          <w:szCs w:val="21"/>
        </w:rPr>
        <w:lastRenderedPageBreak/>
        <w:t>1. Wykonawcy podlegają wykluczeniu z postępowania w okolicznościach, o których mowa w art. 24 ust 1 pkt 12-23 PZP.</w:t>
      </w:r>
    </w:p>
    <w:p w14:paraId="6EF1316C" w14:textId="77777777" w:rsidR="000814B2" w:rsidRPr="008D19C1" w:rsidRDefault="000814B2" w:rsidP="000814B2">
      <w:pPr>
        <w:pStyle w:val="zlitustzmustliter"/>
        <w:spacing w:before="0" w:beforeAutospacing="0" w:after="0" w:afterAutospacing="0"/>
        <w:jc w:val="both"/>
        <w:rPr>
          <w:rFonts w:asciiTheme="minorHAnsi" w:hAnsiTheme="minorHAnsi" w:cstheme="minorHAnsi"/>
          <w:sz w:val="21"/>
          <w:szCs w:val="21"/>
        </w:rPr>
      </w:pPr>
      <w:r w:rsidRPr="008D19C1">
        <w:rPr>
          <w:rFonts w:asciiTheme="minorHAnsi" w:hAnsiTheme="minorHAnsi" w:cstheme="minorHAnsi"/>
          <w:b/>
          <w:sz w:val="21"/>
          <w:szCs w:val="21"/>
        </w:rPr>
        <w:t>2</w:t>
      </w:r>
      <w:r w:rsidRPr="008D19C1">
        <w:rPr>
          <w:rFonts w:asciiTheme="minorHAnsi" w:hAnsiTheme="minorHAnsi" w:cstheme="minorHAnsi"/>
          <w:sz w:val="21"/>
          <w:szCs w:val="21"/>
        </w:rPr>
        <w:t>. Z postępowania o udzielenie zamówienia Zamawiający</w:t>
      </w:r>
      <w:r w:rsidRPr="008D19C1">
        <w:rPr>
          <w:rFonts w:asciiTheme="minorHAnsi" w:hAnsiTheme="minorHAnsi" w:cstheme="minorHAnsi"/>
          <w:b/>
          <w:sz w:val="21"/>
          <w:szCs w:val="21"/>
        </w:rPr>
        <w:t xml:space="preserve"> na podstawie art. 24 ust 5 pkt 1, 2, 4 i 8 PZP</w:t>
      </w:r>
      <w:r w:rsidRPr="008D19C1">
        <w:rPr>
          <w:rFonts w:asciiTheme="minorHAnsi" w:hAnsiTheme="minorHAnsi" w:cstheme="minorHAnsi"/>
          <w:sz w:val="21"/>
          <w:szCs w:val="21"/>
        </w:rPr>
        <w:t xml:space="preserve"> wykluczy także Wykonawcę:</w:t>
      </w:r>
    </w:p>
    <w:p w14:paraId="3601DDB8" w14:textId="3A435054" w:rsidR="000814B2" w:rsidRPr="008D19C1" w:rsidRDefault="000814B2" w:rsidP="000814B2">
      <w:pPr>
        <w:pStyle w:val="zlitpktzmpktliter"/>
        <w:spacing w:before="120" w:beforeAutospacing="0" w:after="0" w:afterAutospacing="0"/>
        <w:jc w:val="both"/>
        <w:rPr>
          <w:rFonts w:asciiTheme="minorHAnsi" w:hAnsiTheme="minorHAnsi" w:cstheme="minorHAnsi"/>
          <w:sz w:val="21"/>
          <w:szCs w:val="21"/>
        </w:rPr>
      </w:pPr>
      <w:r w:rsidRPr="008D19C1">
        <w:rPr>
          <w:rFonts w:asciiTheme="minorHAnsi" w:hAnsiTheme="minorHAnsi" w:cstheme="minorHAnsi"/>
          <w:sz w:val="21"/>
          <w:szCs w:val="21"/>
        </w:rPr>
        <w:t>a)</w:t>
      </w:r>
      <w:r w:rsidR="00B35B04">
        <w:rPr>
          <w:rFonts w:asciiTheme="minorHAnsi" w:hAnsiTheme="minorHAnsi" w:cstheme="minorHAnsi"/>
          <w:sz w:val="21"/>
          <w:szCs w:val="21"/>
        </w:rPr>
        <w:t xml:space="preserve"> </w:t>
      </w:r>
      <w:r w:rsidRPr="008D19C1">
        <w:rPr>
          <w:rFonts w:asciiTheme="minorHAnsi" w:hAnsiTheme="minorHAnsi" w:cstheme="minorHAnsi"/>
          <w:sz w:val="21"/>
          <w:szCs w:val="21"/>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00A39B76" w14:textId="436D6994" w:rsidR="000814B2" w:rsidRPr="008D19C1" w:rsidRDefault="000814B2" w:rsidP="000814B2">
      <w:pPr>
        <w:pStyle w:val="zlitpktzmpktliter"/>
        <w:spacing w:before="120" w:beforeAutospacing="0" w:after="0" w:afterAutospacing="0"/>
        <w:jc w:val="both"/>
        <w:rPr>
          <w:rFonts w:asciiTheme="minorHAnsi" w:hAnsiTheme="minorHAnsi" w:cstheme="minorHAnsi"/>
          <w:sz w:val="21"/>
          <w:szCs w:val="21"/>
        </w:rPr>
      </w:pPr>
      <w:r w:rsidRPr="008D19C1">
        <w:rPr>
          <w:rFonts w:asciiTheme="minorHAnsi" w:hAnsiTheme="minorHAnsi" w:cstheme="minorHAnsi"/>
          <w:sz w:val="21"/>
          <w:szCs w:val="21"/>
        </w:rPr>
        <w:t>b)</w:t>
      </w:r>
      <w:r w:rsidR="00B35B04">
        <w:rPr>
          <w:rFonts w:asciiTheme="minorHAnsi" w:hAnsiTheme="minorHAnsi" w:cstheme="minorHAnsi"/>
          <w:sz w:val="21"/>
          <w:szCs w:val="21"/>
        </w:rPr>
        <w:t xml:space="preserve"> </w:t>
      </w:r>
      <w:r w:rsidRPr="008D19C1">
        <w:rPr>
          <w:rFonts w:asciiTheme="minorHAnsi" w:hAnsiTheme="minorHAnsi" w:cstheme="minorHAnsi"/>
          <w:sz w:val="21"/>
          <w:szCs w:val="2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F8FB983" w14:textId="57781C0B" w:rsidR="000814B2" w:rsidRPr="008D19C1" w:rsidRDefault="000814B2" w:rsidP="000814B2">
      <w:pPr>
        <w:pStyle w:val="zlitpktzmpktliter"/>
        <w:spacing w:before="120" w:beforeAutospacing="0" w:after="0" w:afterAutospacing="0"/>
        <w:jc w:val="both"/>
        <w:rPr>
          <w:rFonts w:asciiTheme="minorHAnsi" w:hAnsiTheme="minorHAnsi" w:cstheme="minorHAnsi"/>
          <w:sz w:val="21"/>
          <w:szCs w:val="21"/>
        </w:rPr>
      </w:pPr>
      <w:r w:rsidRPr="008D19C1">
        <w:rPr>
          <w:rFonts w:asciiTheme="minorHAnsi" w:hAnsiTheme="minorHAnsi" w:cstheme="minorHAnsi"/>
          <w:sz w:val="21"/>
          <w:szCs w:val="21"/>
        </w:rPr>
        <w:t>c)</w:t>
      </w:r>
      <w:r w:rsidR="00B35B04">
        <w:rPr>
          <w:rFonts w:asciiTheme="minorHAnsi" w:hAnsiTheme="minorHAnsi" w:cstheme="minorHAnsi"/>
          <w:sz w:val="21"/>
          <w:szCs w:val="21"/>
        </w:rPr>
        <w:t xml:space="preserve"> </w:t>
      </w:r>
      <w:r w:rsidRPr="008D19C1">
        <w:rPr>
          <w:rFonts w:asciiTheme="minorHAnsi" w:hAnsiTheme="minorHAnsi" w:cstheme="minorHAnsi"/>
          <w:sz w:val="21"/>
          <w:szCs w:val="21"/>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7CCA08B" w14:textId="35D8C490" w:rsidR="000814B2" w:rsidRPr="008D19C1" w:rsidRDefault="000814B2" w:rsidP="000814B2">
      <w:pPr>
        <w:pStyle w:val="zlitpktzmpktliter"/>
        <w:spacing w:before="120" w:beforeAutospacing="0" w:after="0" w:afterAutospacing="0"/>
        <w:jc w:val="both"/>
        <w:rPr>
          <w:rFonts w:asciiTheme="minorHAnsi" w:hAnsiTheme="minorHAnsi" w:cstheme="minorHAnsi"/>
          <w:sz w:val="21"/>
          <w:szCs w:val="21"/>
        </w:rPr>
      </w:pPr>
      <w:r w:rsidRPr="008D19C1">
        <w:rPr>
          <w:rFonts w:asciiTheme="minorHAnsi" w:hAnsiTheme="minorHAnsi" w:cstheme="minorHAnsi"/>
          <w:sz w:val="21"/>
          <w:szCs w:val="21"/>
        </w:rPr>
        <w:t>d)</w:t>
      </w:r>
      <w:r w:rsidR="00B35B04">
        <w:rPr>
          <w:rFonts w:asciiTheme="minorHAnsi" w:hAnsiTheme="minorHAnsi" w:cstheme="minorHAnsi"/>
          <w:sz w:val="21"/>
          <w:szCs w:val="21"/>
        </w:rPr>
        <w:t xml:space="preserve"> </w:t>
      </w:r>
      <w:r w:rsidRPr="008D19C1">
        <w:rPr>
          <w:rFonts w:asciiTheme="minorHAnsi" w:hAnsiTheme="minorHAnsi" w:cstheme="minorHAnsi"/>
          <w:sz w:val="21"/>
          <w:szCs w:val="21"/>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3037E48D" w14:textId="77777777" w:rsidR="000814B2" w:rsidRPr="008D19C1" w:rsidRDefault="000814B2" w:rsidP="000814B2">
      <w:pPr>
        <w:pStyle w:val="zlitustzmustliter"/>
        <w:spacing w:before="120" w:beforeAutospacing="0" w:after="0" w:afterAutospacing="0"/>
        <w:jc w:val="both"/>
        <w:rPr>
          <w:rFonts w:asciiTheme="minorHAnsi" w:hAnsiTheme="minorHAnsi" w:cstheme="minorHAnsi"/>
          <w:sz w:val="21"/>
          <w:szCs w:val="21"/>
        </w:rPr>
      </w:pPr>
      <w:r w:rsidRPr="008D19C1">
        <w:rPr>
          <w:rFonts w:asciiTheme="minorHAnsi" w:hAnsiTheme="minorHAnsi" w:cstheme="minorHAnsi"/>
          <w:b/>
          <w:sz w:val="21"/>
          <w:szCs w:val="21"/>
        </w:rPr>
        <w:t>3</w:t>
      </w:r>
      <w:r w:rsidRPr="008D19C1">
        <w:rPr>
          <w:rFonts w:asciiTheme="minorHAnsi" w:hAnsiTheme="minorHAnsi" w:cstheme="minorHAnsi"/>
          <w:sz w:val="21"/>
          <w:szCs w:val="21"/>
        </w:rPr>
        <w:t xml:space="preserve">. Wykonawca, który podlega wykluczeniu na podstawie art. 24 ust 1 pkt 13 i 14 oraz 16-20 PZP lub na podstawie pkt VI </w:t>
      </w:r>
      <w:proofErr w:type="spellStart"/>
      <w:r w:rsidRPr="008D19C1">
        <w:rPr>
          <w:rFonts w:asciiTheme="minorHAnsi" w:hAnsiTheme="minorHAnsi" w:cstheme="minorHAnsi"/>
          <w:sz w:val="21"/>
          <w:szCs w:val="21"/>
        </w:rPr>
        <w:t>ppkt</w:t>
      </w:r>
      <w:proofErr w:type="spellEnd"/>
      <w:r w:rsidRPr="008D19C1">
        <w:rPr>
          <w:rFonts w:asciiTheme="minorHAnsi" w:hAnsiTheme="minorHAnsi" w:cstheme="minorHAnsi"/>
          <w:sz w:val="21"/>
          <w:szCs w:val="21"/>
        </w:rPr>
        <w:t xml:space="preserve"> 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B47D487" w14:textId="77777777" w:rsidR="000814B2" w:rsidRPr="008D19C1" w:rsidRDefault="000814B2" w:rsidP="000814B2">
      <w:pPr>
        <w:pStyle w:val="zlitustzmustliter"/>
        <w:spacing w:before="120" w:beforeAutospacing="0" w:after="0" w:afterAutospacing="0"/>
        <w:jc w:val="both"/>
        <w:rPr>
          <w:rFonts w:asciiTheme="minorHAnsi" w:hAnsiTheme="minorHAnsi" w:cstheme="minorHAnsi"/>
          <w:sz w:val="21"/>
          <w:szCs w:val="21"/>
        </w:rPr>
      </w:pPr>
      <w:r w:rsidRPr="008D19C1">
        <w:rPr>
          <w:rFonts w:asciiTheme="minorHAnsi" w:hAnsiTheme="minorHAnsi" w:cstheme="minorHAnsi"/>
          <w:b/>
          <w:sz w:val="21"/>
          <w:szCs w:val="21"/>
        </w:rPr>
        <w:t>4</w:t>
      </w:r>
      <w:r w:rsidRPr="008D19C1">
        <w:rPr>
          <w:rFonts w:asciiTheme="minorHAnsi" w:hAnsiTheme="minorHAnsi" w:cstheme="minorHAnsi"/>
          <w:sz w:val="21"/>
          <w:szCs w:val="21"/>
        </w:rPr>
        <w:t xml:space="preserve">. Wykonawca nie podlega wykluczeniu, jeżeli Zamawiający, uwzględniając wagę i szczególne okoliczności czynu Wykonawcy, uzna za wystarczające dowody przedstawione na podstawie pkt VI </w:t>
      </w:r>
      <w:proofErr w:type="spellStart"/>
      <w:r w:rsidRPr="008D19C1">
        <w:rPr>
          <w:rFonts w:asciiTheme="minorHAnsi" w:hAnsiTheme="minorHAnsi" w:cstheme="minorHAnsi"/>
          <w:sz w:val="21"/>
          <w:szCs w:val="21"/>
        </w:rPr>
        <w:t>ppkt</w:t>
      </w:r>
      <w:proofErr w:type="spellEnd"/>
      <w:r w:rsidRPr="008D19C1">
        <w:rPr>
          <w:rFonts w:asciiTheme="minorHAnsi" w:hAnsiTheme="minorHAnsi" w:cstheme="minorHAnsi"/>
          <w:sz w:val="21"/>
          <w:szCs w:val="21"/>
        </w:rPr>
        <w:t xml:space="preserve"> 3.</w:t>
      </w:r>
    </w:p>
    <w:p w14:paraId="3DB1410B" w14:textId="77777777" w:rsidR="000814B2" w:rsidRDefault="000814B2" w:rsidP="000814B2">
      <w:pPr>
        <w:pStyle w:val="Tekstpodstawowy3"/>
        <w:spacing w:before="120" w:after="0"/>
        <w:rPr>
          <w:rFonts w:asciiTheme="minorHAnsi" w:hAnsiTheme="minorHAnsi" w:cstheme="minorHAnsi"/>
          <w:sz w:val="21"/>
          <w:szCs w:val="21"/>
        </w:rPr>
      </w:pPr>
      <w:r w:rsidRPr="008D19C1">
        <w:rPr>
          <w:rFonts w:asciiTheme="minorHAnsi" w:hAnsiTheme="minorHAnsi" w:cstheme="minorHAnsi"/>
          <w:b/>
          <w:sz w:val="21"/>
          <w:szCs w:val="21"/>
        </w:rPr>
        <w:t>5</w:t>
      </w:r>
      <w:r w:rsidRPr="008D19C1">
        <w:rPr>
          <w:rFonts w:asciiTheme="minorHAnsi" w:hAnsiTheme="minorHAnsi" w:cstheme="minorHAnsi"/>
          <w:sz w:val="21"/>
          <w:szCs w:val="21"/>
        </w:rPr>
        <w:t>. W przypadkach, o których mowa w art. 24 ust. 1 pkt 19 PZP, przed wykluczeniem Wykonawcy, Zamawiający zapewnia temu wykonawcy możliwość udowodnienia, że jego udział w przygotowaniu postępowania o udzielenie zamówienia nie zakłóci konkurencji.</w:t>
      </w:r>
    </w:p>
    <w:p w14:paraId="28EF737A" w14:textId="77777777" w:rsidR="00213D4C" w:rsidRPr="008D19C1" w:rsidRDefault="00213D4C" w:rsidP="000814B2">
      <w:pPr>
        <w:pStyle w:val="Tekstpodstawowy3"/>
        <w:spacing w:before="120" w:after="0"/>
        <w:rPr>
          <w:rFonts w:asciiTheme="minorHAnsi" w:hAnsiTheme="minorHAnsi" w:cstheme="minorHAnsi"/>
          <w:sz w:val="21"/>
          <w:szCs w:val="21"/>
        </w:rPr>
      </w:pPr>
    </w:p>
    <w:p w14:paraId="54192287" w14:textId="77777777" w:rsidR="000814B2" w:rsidRPr="00F13210" w:rsidRDefault="000814B2" w:rsidP="000814B2">
      <w:pPr>
        <w:pBdr>
          <w:top w:val="single" w:sz="4" w:space="1" w:color="auto"/>
          <w:left w:val="single" w:sz="4" w:space="4" w:color="auto"/>
          <w:bottom w:val="single" w:sz="4" w:space="1" w:color="auto"/>
          <w:right w:val="single" w:sz="4" w:space="4" w:color="auto"/>
        </w:pBdr>
        <w:spacing w:after="120"/>
        <w:jc w:val="both"/>
        <w:rPr>
          <w:rFonts w:cstheme="minorHAnsi"/>
          <w:b/>
          <w:bCs/>
        </w:rPr>
      </w:pPr>
      <w:r w:rsidRPr="00F13210">
        <w:rPr>
          <w:rFonts w:cstheme="minorHAnsi"/>
          <w:b/>
          <w:bCs/>
        </w:rPr>
        <w:t xml:space="preserve">VII. Warunki udziału w postępowaniu </w:t>
      </w:r>
    </w:p>
    <w:p w14:paraId="634E8595" w14:textId="77777777" w:rsidR="000814B2" w:rsidRPr="008D19C1" w:rsidRDefault="000814B2" w:rsidP="0043140C">
      <w:pPr>
        <w:pStyle w:val="1MjSTYLPOziom1"/>
        <w:tabs>
          <w:tab w:val="left" w:pos="426"/>
        </w:tabs>
        <w:ind w:left="0" w:firstLine="0"/>
        <w:rPr>
          <w:rFonts w:cstheme="minorHAnsi"/>
          <w:b/>
          <w:sz w:val="21"/>
          <w:szCs w:val="21"/>
        </w:rPr>
      </w:pPr>
      <w:r w:rsidRPr="008D19C1">
        <w:rPr>
          <w:rFonts w:cstheme="minorHAnsi"/>
          <w:b/>
          <w:sz w:val="21"/>
          <w:szCs w:val="21"/>
        </w:rPr>
        <w:t>O udzielenie zamówienia mogą ubiegać się wykonawcy, którzy nie podlegają wykluczeniu i spełniają warunki udziału w postępowaniu dotyczące:</w:t>
      </w:r>
    </w:p>
    <w:p w14:paraId="56679E96" w14:textId="3DBFBECA" w:rsidR="000814B2" w:rsidRPr="008D19C1" w:rsidRDefault="000814B2" w:rsidP="00AF45B2">
      <w:pPr>
        <w:pStyle w:val="2MjSYL-POZIOM2"/>
        <w:tabs>
          <w:tab w:val="left" w:pos="426"/>
        </w:tabs>
        <w:ind w:left="0" w:firstLine="0"/>
        <w:jc w:val="both"/>
        <w:rPr>
          <w:rFonts w:cstheme="minorHAnsi"/>
          <w:b/>
          <w:bCs/>
          <w:sz w:val="21"/>
          <w:szCs w:val="21"/>
        </w:rPr>
      </w:pPr>
      <w:r w:rsidRPr="008D19C1">
        <w:rPr>
          <w:rFonts w:cstheme="minorHAnsi"/>
          <w:b/>
          <w:sz w:val="21"/>
          <w:szCs w:val="21"/>
        </w:rPr>
        <w:t>posiadania kompetencji lub uprawnień do wykonywania określonej działalności zawodowej</w:t>
      </w:r>
      <w:r w:rsidRPr="008D19C1">
        <w:rPr>
          <w:rFonts w:cstheme="minorHAnsi"/>
          <w:sz w:val="21"/>
          <w:szCs w:val="21"/>
        </w:rPr>
        <w:t>, o ile wynika to z odrębnych przepisów - Zamawiający nie dokonuje opisu sposobu spełniania tego warunku</w:t>
      </w:r>
      <w:r w:rsidR="00D03756" w:rsidRPr="008D19C1">
        <w:rPr>
          <w:rFonts w:cstheme="minorHAnsi"/>
          <w:sz w:val="21"/>
          <w:szCs w:val="21"/>
        </w:rPr>
        <w:t>.</w:t>
      </w:r>
    </w:p>
    <w:p w14:paraId="6EC478E5" w14:textId="1542C657" w:rsidR="0074574F" w:rsidRPr="008D19C1" w:rsidRDefault="000814B2" w:rsidP="00D03756">
      <w:pPr>
        <w:pStyle w:val="2MjSYL-POZIOM2"/>
        <w:tabs>
          <w:tab w:val="left" w:pos="426"/>
        </w:tabs>
        <w:ind w:left="0" w:firstLine="0"/>
        <w:jc w:val="both"/>
        <w:rPr>
          <w:rFonts w:cstheme="minorHAnsi"/>
          <w:sz w:val="21"/>
          <w:szCs w:val="21"/>
        </w:rPr>
      </w:pPr>
      <w:r w:rsidRPr="008D19C1">
        <w:rPr>
          <w:rFonts w:cstheme="minorHAnsi"/>
          <w:b/>
          <w:sz w:val="21"/>
          <w:szCs w:val="21"/>
        </w:rPr>
        <w:t>sytuacji ekonomicznej lub finansowej</w:t>
      </w:r>
      <w:r w:rsidRPr="008D19C1">
        <w:rPr>
          <w:rFonts w:cstheme="minorHAnsi"/>
          <w:sz w:val="21"/>
          <w:szCs w:val="21"/>
        </w:rPr>
        <w:t xml:space="preserve"> - </w:t>
      </w:r>
      <w:r w:rsidR="00D03756" w:rsidRPr="008D19C1">
        <w:rPr>
          <w:rFonts w:cstheme="minorHAnsi"/>
          <w:sz w:val="21"/>
          <w:szCs w:val="21"/>
        </w:rPr>
        <w:t>Zamawiający nie dokonuje opisu sposobu spełniania tego warunku.</w:t>
      </w:r>
      <w:r w:rsidR="0074574F" w:rsidRPr="008D19C1">
        <w:rPr>
          <w:rFonts w:cstheme="minorHAnsi"/>
          <w:sz w:val="21"/>
          <w:szCs w:val="21"/>
        </w:rPr>
        <w:t xml:space="preserve"> </w:t>
      </w:r>
    </w:p>
    <w:p w14:paraId="46BB5A58" w14:textId="245613D0" w:rsidR="000814B2" w:rsidRPr="008D19C1" w:rsidRDefault="000C48BD" w:rsidP="00D03756">
      <w:pPr>
        <w:pStyle w:val="2MjSYL-POZIOM2"/>
        <w:numPr>
          <w:ilvl w:val="0"/>
          <w:numId w:val="0"/>
        </w:numPr>
        <w:tabs>
          <w:tab w:val="left" w:pos="426"/>
        </w:tabs>
        <w:jc w:val="both"/>
        <w:rPr>
          <w:rFonts w:cstheme="minorHAnsi"/>
          <w:sz w:val="21"/>
          <w:szCs w:val="21"/>
        </w:rPr>
      </w:pPr>
      <w:r w:rsidRPr="008D19C1">
        <w:rPr>
          <w:rFonts w:cstheme="minorHAnsi"/>
          <w:b/>
          <w:sz w:val="21"/>
          <w:szCs w:val="21"/>
        </w:rPr>
        <w:lastRenderedPageBreak/>
        <w:t>1.3. zdolności technicznej lub zawodowej</w:t>
      </w:r>
      <w:r w:rsidRPr="008D19C1">
        <w:rPr>
          <w:rFonts w:cstheme="minorHAnsi"/>
          <w:sz w:val="21"/>
          <w:szCs w:val="21"/>
        </w:rPr>
        <w:t xml:space="preserve"> – </w:t>
      </w:r>
      <w:r w:rsidR="00D03756" w:rsidRPr="008D19C1">
        <w:rPr>
          <w:rFonts w:cstheme="minorHAnsi"/>
          <w:sz w:val="21"/>
          <w:szCs w:val="21"/>
        </w:rPr>
        <w:t>Zamawiający nie dokonuje opisu sposobu spełniania tego warunku</w:t>
      </w:r>
      <w:r w:rsidR="000814B2" w:rsidRPr="008D19C1">
        <w:rPr>
          <w:rFonts w:cstheme="minorHAnsi"/>
          <w:bCs/>
          <w:sz w:val="21"/>
          <w:szCs w:val="21"/>
        </w:rPr>
        <w:t>.</w:t>
      </w:r>
      <w:r w:rsidR="000814B2" w:rsidRPr="008D19C1">
        <w:rPr>
          <w:rFonts w:cstheme="minorHAnsi"/>
          <w:sz w:val="21"/>
          <w:szCs w:val="21"/>
        </w:rPr>
        <w:t xml:space="preserve"> </w:t>
      </w:r>
    </w:p>
    <w:p w14:paraId="1C85BC43" w14:textId="77777777" w:rsidR="000814B2" w:rsidRPr="008D19C1" w:rsidRDefault="000814B2" w:rsidP="007F77D1">
      <w:pPr>
        <w:pStyle w:val="1MjSTYLPOziom1"/>
        <w:tabs>
          <w:tab w:val="left" w:pos="284"/>
        </w:tabs>
        <w:spacing w:after="0" w:line="240" w:lineRule="auto"/>
        <w:ind w:left="0" w:firstLine="0"/>
        <w:jc w:val="both"/>
        <w:rPr>
          <w:rFonts w:cstheme="minorHAnsi"/>
          <w:color w:val="000000"/>
          <w:sz w:val="21"/>
          <w:szCs w:val="21"/>
        </w:rPr>
      </w:pPr>
      <w:r w:rsidRPr="008D19C1">
        <w:rPr>
          <w:rFonts w:cstheme="minorHAnsi"/>
          <w:sz w:val="21"/>
          <w:szCs w:val="21"/>
        </w:rPr>
        <w:t>Wykonawca może w celu potwierdzenia spełniania warunków udziału w postępowaniu w stosownych sytuacjach oraz odniesieniu do całego zamówienia lub jego części, polegać na zdolnościach technicznych lub zawodowych lub sytuacji finansowej lub ekonomicznej innych podmiotów, niezależnie od charakteru prawnego łączących go z nim stosunków prawnych.</w:t>
      </w:r>
    </w:p>
    <w:p w14:paraId="51941C19" w14:textId="77777777" w:rsidR="000814B2" w:rsidRPr="008D19C1" w:rsidRDefault="000814B2" w:rsidP="007F77D1">
      <w:pPr>
        <w:pStyle w:val="1MjSTYLPOziom1"/>
        <w:tabs>
          <w:tab w:val="left" w:pos="284"/>
        </w:tabs>
        <w:spacing w:after="0" w:line="240" w:lineRule="auto"/>
        <w:ind w:left="0" w:firstLine="0"/>
        <w:jc w:val="both"/>
        <w:rPr>
          <w:rFonts w:cstheme="minorHAnsi"/>
          <w:color w:val="000000"/>
          <w:sz w:val="21"/>
          <w:szCs w:val="21"/>
        </w:rPr>
      </w:pPr>
      <w:r w:rsidRPr="008D19C1">
        <w:rPr>
          <w:rFonts w:cstheme="minorHAnsi"/>
          <w:sz w:val="21"/>
          <w:szCs w:val="21"/>
        </w:rPr>
        <w:t xml:space="preserve">Wykonawca, który polega na zdolnościach lub sytuacji innych podmiotów, musi udowodnić zamawiającemu, że realizując zamówienie, będzie dysponował niezbędnymi zasobami tych podmiotów. Zamawiający żąda w szczególności </w:t>
      </w:r>
      <w:r w:rsidRPr="008D19C1">
        <w:rPr>
          <w:rFonts w:cstheme="minorHAnsi"/>
          <w:b/>
          <w:bCs/>
          <w:sz w:val="21"/>
          <w:szCs w:val="21"/>
          <w:u w:val="single"/>
        </w:rPr>
        <w:t>pisemnego zobowiązania</w:t>
      </w:r>
      <w:r w:rsidRPr="008D19C1">
        <w:rPr>
          <w:rFonts w:cstheme="minorHAnsi"/>
          <w:b/>
          <w:bCs/>
          <w:sz w:val="21"/>
          <w:szCs w:val="21"/>
        </w:rPr>
        <w:t xml:space="preserve"> </w:t>
      </w:r>
      <w:r w:rsidRPr="008D19C1">
        <w:rPr>
          <w:rFonts w:cstheme="minorHAnsi"/>
          <w:sz w:val="21"/>
          <w:szCs w:val="21"/>
        </w:rPr>
        <w:t>tych podmiotów do oddania do dyspozycji Wykonawcy niezbędnych zasobów na okres korzystania z nich przy wykonywaniu zamówienia .Dokument z którego będzie wynikało zobowiązanie podmiotu trzeciego winien wyrażać w sposób wyraźny i jednoznaczny wolę udzielenia Wykonawcy ubiegającemu się o zamówienie odpowiedniego zasobu oraz wskazywać:</w:t>
      </w:r>
      <w:r w:rsidRPr="008D19C1">
        <w:rPr>
          <w:rFonts w:cstheme="minorHAnsi"/>
          <w:color w:val="000000"/>
          <w:sz w:val="21"/>
          <w:szCs w:val="21"/>
        </w:rPr>
        <w:t xml:space="preserve"> </w:t>
      </w:r>
    </w:p>
    <w:p w14:paraId="3A06C90B" w14:textId="77777777" w:rsidR="000814B2" w:rsidRPr="008D19C1" w:rsidRDefault="000814B2" w:rsidP="002A5E13">
      <w:pPr>
        <w:tabs>
          <w:tab w:val="left" w:pos="360"/>
        </w:tabs>
        <w:spacing w:after="0" w:line="240" w:lineRule="auto"/>
        <w:jc w:val="both"/>
        <w:rPr>
          <w:rFonts w:cstheme="minorHAnsi"/>
          <w:color w:val="000000"/>
          <w:sz w:val="21"/>
          <w:szCs w:val="21"/>
        </w:rPr>
      </w:pPr>
      <w:r w:rsidRPr="008D19C1">
        <w:rPr>
          <w:rFonts w:cstheme="minorHAnsi"/>
          <w:color w:val="000000"/>
          <w:sz w:val="21"/>
          <w:szCs w:val="21"/>
        </w:rPr>
        <w:t>a) zakres dostępnych Wykonawcy zasobów innego podmiotu,</w:t>
      </w:r>
    </w:p>
    <w:p w14:paraId="315B7C4B" w14:textId="77777777" w:rsidR="000814B2" w:rsidRPr="008D19C1" w:rsidRDefault="000814B2" w:rsidP="002A5E13">
      <w:pPr>
        <w:tabs>
          <w:tab w:val="left" w:pos="360"/>
        </w:tabs>
        <w:spacing w:after="0" w:line="240" w:lineRule="auto"/>
        <w:jc w:val="both"/>
        <w:rPr>
          <w:rFonts w:cstheme="minorHAnsi"/>
          <w:color w:val="000000"/>
          <w:sz w:val="21"/>
          <w:szCs w:val="21"/>
        </w:rPr>
      </w:pPr>
      <w:r w:rsidRPr="008D19C1">
        <w:rPr>
          <w:rFonts w:cstheme="minorHAnsi"/>
          <w:color w:val="000000"/>
          <w:sz w:val="21"/>
          <w:szCs w:val="21"/>
        </w:rPr>
        <w:t>b) sposób wykorzystania zasobów innego podmiotu przez wykonawcę przy wykonywaniu zamówienia,</w:t>
      </w:r>
    </w:p>
    <w:p w14:paraId="1DBC2629" w14:textId="77777777" w:rsidR="000814B2" w:rsidRPr="008D19C1" w:rsidRDefault="000814B2" w:rsidP="002A5E13">
      <w:pPr>
        <w:tabs>
          <w:tab w:val="left" w:pos="360"/>
        </w:tabs>
        <w:spacing w:after="0" w:line="240" w:lineRule="auto"/>
        <w:jc w:val="both"/>
        <w:rPr>
          <w:rFonts w:cstheme="minorHAnsi"/>
          <w:color w:val="000000"/>
          <w:sz w:val="21"/>
          <w:szCs w:val="21"/>
        </w:rPr>
      </w:pPr>
      <w:r w:rsidRPr="008D19C1">
        <w:rPr>
          <w:rFonts w:cstheme="minorHAnsi"/>
          <w:color w:val="000000"/>
          <w:sz w:val="21"/>
          <w:szCs w:val="21"/>
        </w:rPr>
        <w:t>c) charakter stosunku, jaki będzie łączył wykonawcę z innym podmiotem,</w:t>
      </w:r>
    </w:p>
    <w:p w14:paraId="5610AF5C" w14:textId="77777777" w:rsidR="000814B2" w:rsidRPr="008D19C1" w:rsidRDefault="000814B2" w:rsidP="002A5E13">
      <w:pPr>
        <w:tabs>
          <w:tab w:val="left" w:pos="360"/>
        </w:tabs>
        <w:spacing w:after="0" w:line="240" w:lineRule="auto"/>
        <w:jc w:val="both"/>
        <w:rPr>
          <w:rFonts w:cstheme="minorHAnsi"/>
          <w:color w:val="000000"/>
          <w:sz w:val="21"/>
          <w:szCs w:val="21"/>
        </w:rPr>
      </w:pPr>
      <w:r w:rsidRPr="008D19C1">
        <w:rPr>
          <w:rFonts w:cstheme="minorHAnsi"/>
          <w:color w:val="000000"/>
          <w:sz w:val="21"/>
          <w:szCs w:val="21"/>
        </w:rPr>
        <w:t>d) zakres i okres udziału innego podmiotu przy wykonywaniu zamówienia.</w:t>
      </w:r>
    </w:p>
    <w:p w14:paraId="59244CAA" w14:textId="77777777" w:rsidR="000814B2" w:rsidRPr="008D19C1" w:rsidRDefault="000814B2" w:rsidP="002A5E13">
      <w:pPr>
        <w:tabs>
          <w:tab w:val="left" w:pos="360"/>
        </w:tabs>
        <w:spacing w:before="120" w:after="0" w:line="240" w:lineRule="auto"/>
        <w:jc w:val="both"/>
        <w:rPr>
          <w:rFonts w:cstheme="minorHAnsi"/>
          <w:sz w:val="21"/>
          <w:szCs w:val="21"/>
        </w:rPr>
      </w:pPr>
      <w:r w:rsidRPr="008D19C1">
        <w:rPr>
          <w:rFonts w:cstheme="minorHAnsi"/>
          <w:sz w:val="21"/>
          <w:szCs w:val="21"/>
        </w:rPr>
        <w:t xml:space="preserve">e) czy inne podmioty, na których zdolności Wykonawca się powołuje w odniesieniu do warunków udziału dotyczących wykształcenia, kwalifikacji zawodowych lub doświadczenia, zrealizują roboty budowlane lub usługi, których wskazane zdolności dotyczą </w:t>
      </w:r>
    </w:p>
    <w:p w14:paraId="609DF357" w14:textId="77777777" w:rsidR="00B90245" w:rsidRPr="008D19C1" w:rsidRDefault="00B90245" w:rsidP="00B90245">
      <w:pPr>
        <w:tabs>
          <w:tab w:val="left" w:pos="0"/>
          <w:tab w:val="left" w:pos="2880"/>
        </w:tabs>
        <w:spacing w:after="80" w:line="240" w:lineRule="auto"/>
        <w:jc w:val="both"/>
        <w:rPr>
          <w:rFonts w:cstheme="minorHAnsi"/>
          <w:sz w:val="21"/>
          <w:szCs w:val="21"/>
        </w:rPr>
      </w:pPr>
      <w:r w:rsidRPr="008D19C1">
        <w:rPr>
          <w:rFonts w:cstheme="minorHAnsi"/>
          <w:b/>
          <w:sz w:val="21"/>
          <w:szCs w:val="21"/>
        </w:rPr>
        <w:t>4.</w:t>
      </w:r>
      <w:r w:rsidRPr="008D19C1">
        <w:rPr>
          <w:rFonts w:cstheme="minorHAnsi"/>
          <w:sz w:val="21"/>
          <w:szCs w:val="21"/>
        </w:rPr>
        <w:t xml:space="preserve"> Zobowiązanie powinno być podpisane przez osobę upoważnioną do składania oświadczeń woli w imieniu podmiotu składającego zobowiązanie i </w:t>
      </w:r>
      <w:r w:rsidRPr="008D19C1">
        <w:rPr>
          <w:rFonts w:cstheme="minorHAnsi"/>
          <w:b/>
          <w:bCs/>
          <w:sz w:val="21"/>
          <w:szCs w:val="21"/>
        </w:rPr>
        <w:t xml:space="preserve">złożone w oryginale lub notarialnie poświadczonej kopii w postaci dokumentu elektronicznego opatrzonego kwalifikowanym podpisem elektronicznym wystawionego przez osobę do tego upoważnione. </w:t>
      </w:r>
      <w:r w:rsidRPr="008D19C1">
        <w:rPr>
          <w:rFonts w:cstheme="minorHAnsi"/>
          <w:sz w:val="21"/>
          <w:szCs w:val="21"/>
        </w:rPr>
        <w:t>W przypadku, gdy zobowiązanie podpisał pełnomocnik, do zobowiązania powinien być dołączony dokument pełnomocnictwa.</w:t>
      </w:r>
    </w:p>
    <w:p w14:paraId="268D4BCA" w14:textId="77777777" w:rsidR="000814B2" w:rsidRPr="008D19C1" w:rsidRDefault="000814B2" w:rsidP="000814B2">
      <w:pPr>
        <w:pStyle w:val="Z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5.</w:t>
      </w:r>
      <w:r w:rsidRPr="008D19C1">
        <w:rPr>
          <w:rFonts w:asciiTheme="minorHAnsi" w:hAnsiTheme="minorHAnsi" w:cstheme="minorHAnsi"/>
          <w:sz w:val="21"/>
          <w:szCs w:val="21"/>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,2,4 i 8 PZP.</w:t>
      </w:r>
    </w:p>
    <w:p w14:paraId="15A14F8A" w14:textId="77777777" w:rsidR="000814B2" w:rsidRPr="008D19C1" w:rsidRDefault="000814B2" w:rsidP="000814B2">
      <w:pPr>
        <w:pStyle w:val="Z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6.</w:t>
      </w:r>
      <w:r w:rsidRPr="008D19C1">
        <w:rPr>
          <w:rFonts w:asciiTheme="minorHAnsi" w:hAnsiTheme="minorHAnsi" w:cstheme="minorHAnsi"/>
          <w:sz w:val="21"/>
          <w:szCs w:val="21"/>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8751BB9" w14:textId="77777777" w:rsidR="000814B2" w:rsidRPr="008D19C1" w:rsidRDefault="000814B2" w:rsidP="000814B2">
      <w:pPr>
        <w:pStyle w:val="Z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7.</w:t>
      </w:r>
      <w:r w:rsidRPr="008D19C1">
        <w:rPr>
          <w:rFonts w:asciiTheme="minorHAnsi" w:hAnsiTheme="minorHAnsi" w:cstheme="minorHAnsi"/>
          <w:sz w:val="21"/>
          <w:szCs w:val="21"/>
        </w:rPr>
        <w:t xml:space="preserve"> Wykonawca, który polega na sytuacji finansowej lub ekonomicznej innych podmiotów</w:t>
      </w:r>
      <w:r w:rsidRPr="008D19C1">
        <w:rPr>
          <w:rFonts w:asciiTheme="minorHAnsi" w:hAnsiTheme="minorHAnsi" w:cstheme="minorHAnsi"/>
          <w:b/>
          <w:sz w:val="21"/>
          <w:szCs w:val="21"/>
        </w:rPr>
        <w:t>, odpowiada solidarnie z podmiotem, który zobowiązał się do udostępnienia zasobów</w:t>
      </w:r>
      <w:r w:rsidRPr="008D19C1">
        <w:rPr>
          <w:rFonts w:asciiTheme="minorHAnsi" w:hAnsiTheme="minorHAnsi" w:cstheme="minorHAnsi"/>
          <w:sz w:val="21"/>
          <w:szCs w:val="21"/>
        </w:rPr>
        <w:t>, za szkodę poniesioną przez zamawiającego powstałą wskutek nieudostępnienia tych zasobów, chyba że za nieudostępnienie zasobów nie ponosi winy.</w:t>
      </w:r>
    </w:p>
    <w:p w14:paraId="6FB58A0E" w14:textId="77777777" w:rsidR="000814B2" w:rsidRPr="008D19C1" w:rsidRDefault="000814B2" w:rsidP="000814B2">
      <w:pPr>
        <w:pStyle w:val="Z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8.</w:t>
      </w:r>
      <w:r w:rsidRPr="008D19C1">
        <w:rPr>
          <w:rFonts w:asciiTheme="minorHAnsi" w:hAnsiTheme="minorHAnsi" w:cstheme="minorHAnsi"/>
          <w:sz w:val="21"/>
          <w:szCs w:val="21"/>
        </w:rPr>
        <w:t xml:space="preserve"> Jeżeli zdolności techniczne lub zawodowe lub sytuacja ekonomiczna lub finansowa, podmiotu, o którym mowa w </w:t>
      </w:r>
      <w:proofErr w:type="spellStart"/>
      <w:r w:rsidRPr="008D19C1">
        <w:rPr>
          <w:rFonts w:asciiTheme="minorHAnsi" w:hAnsiTheme="minorHAnsi" w:cstheme="minorHAnsi"/>
          <w:sz w:val="21"/>
          <w:szCs w:val="21"/>
        </w:rPr>
        <w:t>ppkt</w:t>
      </w:r>
      <w:proofErr w:type="spellEnd"/>
      <w:r w:rsidRPr="008D19C1">
        <w:rPr>
          <w:rFonts w:asciiTheme="minorHAnsi" w:hAnsiTheme="minorHAnsi" w:cstheme="minorHAnsi"/>
          <w:sz w:val="21"/>
          <w:szCs w:val="21"/>
        </w:rPr>
        <w:t xml:space="preserve"> 2, nie potwierdzają spełnienia przez wykonawcę warunków udziału w postępowaniu lub zachodzą wobec tych podmiotów podstawy wykluczenia, zamawiający żąda, aby wykonawca w terminie określonym przez zamawiającego:</w:t>
      </w:r>
    </w:p>
    <w:p w14:paraId="227E32F9" w14:textId="77777777" w:rsidR="000814B2" w:rsidRPr="008D19C1" w:rsidRDefault="000814B2" w:rsidP="000814B2">
      <w:pPr>
        <w:pStyle w:val="ZPKT8211"/>
        <w:spacing w:line="240" w:lineRule="auto"/>
        <w:ind w:left="426" w:firstLine="0"/>
        <w:rPr>
          <w:rFonts w:asciiTheme="minorHAnsi" w:hAnsiTheme="minorHAnsi" w:cstheme="minorHAnsi"/>
          <w:sz w:val="21"/>
          <w:szCs w:val="21"/>
        </w:rPr>
      </w:pPr>
      <w:r w:rsidRPr="008D19C1">
        <w:rPr>
          <w:rFonts w:asciiTheme="minorHAnsi" w:hAnsiTheme="minorHAnsi" w:cstheme="minorHAnsi"/>
          <w:sz w:val="21"/>
          <w:szCs w:val="21"/>
        </w:rPr>
        <w:t>1)zastąpił ten podmiot innym podmiotem lub podmiotami lub</w:t>
      </w:r>
    </w:p>
    <w:p w14:paraId="5E7645E9" w14:textId="77777777" w:rsidR="000814B2" w:rsidRPr="008D19C1" w:rsidRDefault="000814B2" w:rsidP="000814B2">
      <w:pPr>
        <w:pStyle w:val="ZPKT8211"/>
        <w:spacing w:line="240" w:lineRule="auto"/>
        <w:ind w:left="426" w:firstLine="0"/>
        <w:rPr>
          <w:rFonts w:asciiTheme="minorHAnsi" w:hAnsiTheme="minorHAnsi" w:cstheme="minorHAnsi"/>
          <w:sz w:val="21"/>
          <w:szCs w:val="21"/>
        </w:rPr>
      </w:pPr>
      <w:r w:rsidRPr="008D19C1">
        <w:rPr>
          <w:rFonts w:asciiTheme="minorHAnsi" w:hAnsiTheme="minorHAnsi" w:cstheme="minorHAnsi"/>
          <w:sz w:val="21"/>
          <w:szCs w:val="21"/>
        </w:rPr>
        <w:t>2) zobowiązał się do osobistego wykonania odpowiedniej części zamówienia, jeżeli wykaże zdolności techniczne lub zawodowe lub sytuację finansową lub ekonomiczną, o których mowa w ust. 1.</w:t>
      </w:r>
    </w:p>
    <w:p w14:paraId="7A64D21C" w14:textId="77777777" w:rsidR="000814B2" w:rsidRPr="008D19C1" w:rsidRDefault="000814B2" w:rsidP="000814B2">
      <w:pPr>
        <w:pStyle w:val="ZPKT8211"/>
        <w:spacing w:line="240" w:lineRule="auto"/>
        <w:ind w:left="0" w:firstLine="0"/>
        <w:rPr>
          <w:rFonts w:asciiTheme="minorHAnsi" w:hAnsiTheme="minorHAnsi" w:cstheme="minorHAnsi"/>
          <w:b/>
          <w:sz w:val="21"/>
          <w:szCs w:val="21"/>
        </w:rPr>
      </w:pPr>
      <w:r w:rsidRPr="008D19C1">
        <w:rPr>
          <w:rFonts w:asciiTheme="minorHAnsi" w:hAnsiTheme="minorHAnsi" w:cstheme="minorHAnsi"/>
          <w:b/>
          <w:sz w:val="21"/>
          <w:szCs w:val="21"/>
        </w:rPr>
        <w:t>UWAGA :</w:t>
      </w:r>
    </w:p>
    <w:p w14:paraId="08DD6D8B" w14:textId="77777777" w:rsidR="000814B2" w:rsidRPr="008D19C1" w:rsidRDefault="000814B2" w:rsidP="000814B2">
      <w:pPr>
        <w:pStyle w:val="Tekstpodstawowy3"/>
        <w:spacing w:after="0"/>
        <w:rPr>
          <w:rFonts w:asciiTheme="minorHAnsi" w:hAnsiTheme="minorHAnsi" w:cstheme="minorHAnsi"/>
          <w:b/>
          <w:sz w:val="21"/>
          <w:szCs w:val="21"/>
        </w:rPr>
      </w:pPr>
      <w:r w:rsidRPr="008D19C1">
        <w:rPr>
          <w:rFonts w:asciiTheme="minorHAnsi" w:hAnsiTheme="minorHAnsi" w:cstheme="minorHAnsi"/>
          <w:b/>
          <w:sz w:val="21"/>
          <w:szCs w:val="21"/>
        </w:rPr>
        <w:t>9.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1C01A3B" w14:textId="77777777" w:rsidR="000814B2" w:rsidRPr="00F13210" w:rsidRDefault="000814B2" w:rsidP="000814B2">
      <w:pPr>
        <w:pBdr>
          <w:top w:val="single" w:sz="4" w:space="1" w:color="auto"/>
          <w:left w:val="single" w:sz="4" w:space="4" w:color="auto"/>
          <w:bottom w:val="single" w:sz="4" w:space="1" w:color="auto"/>
          <w:right w:val="single" w:sz="4" w:space="4" w:color="auto"/>
        </w:pBdr>
        <w:spacing w:before="120"/>
        <w:jc w:val="both"/>
        <w:rPr>
          <w:rFonts w:cstheme="minorHAnsi"/>
          <w:bCs/>
        </w:rPr>
      </w:pPr>
      <w:r w:rsidRPr="00F13210">
        <w:rPr>
          <w:rFonts w:cstheme="minorHAnsi"/>
          <w:b/>
          <w:bCs/>
        </w:rPr>
        <w:t xml:space="preserve">VIII. </w:t>
      </w:r>
      <w:r w:rsidRPr="00F13210">
        <w:rPr>
          <w:rFonts w:cstheme="minorHAnsi"/>
          <w:bCs/>
        </w:rPr>
        <w:t xml:space="preserve">Oświadczenia i dokumenty wymagane przez Zamawiającego w celu potwierdzenia okoliczności z art. 25 ust 1 PZP </w:t>
      </w:r>
    </w:p>
    <w:p w14:paraId="31BB0DC5" w14:textId="77777777" w:rsidR="000814B2" w:rsidRPr="008D19C1" w:rsidRDefault="000814B2" w:rsidP="00824639">
      <w:pPr>
        <w:pStyle w:val="Tekstpodstawowy3"/>
        <w:numPr>
          <w:ilvl w:val="0"/>
          <w:numId w:val="8"/>
        </w:numPr>
        <w:tabs>
          <w:tab w:val="left" w:pos="284"/>
        </w:tabs>
        <w:spacing w:after="0"/>
        <w:ind w:left="0" w:firstLine="0"/>
        <w:rPr>
          <w:rFonts w:asciiTheme="minorHAnsi" w:hAnsiTheme="minorHAnsi" w:cstheme="minorHAnsi"/>
          <w:b/>
          <w:bCs/>
          <w:sz w:val="21"/>
          <w:szCs w:val="21"/>
          <w:u w:val="single"/>
        </w:rPr>
      </w:pPr>
      <w:r w:rsidRPr="008D19C1">
        <w:rPr>
          <w:rFonts w:asciiTheme="minorHAnsi" w:hAnsiTheme="minorHAnsi" w:cstheme="minorHAnsi"/>
          <w:b/>
          <w:bCs/>
          <w:sz w:val="21"/>
          <w:szCs w:val="21"/>
        </w:rPr>
        <w:t>Zamawiający dokona badania i oceny ofert z zastosowaniem procedury z art. 24 aa).</w:t>
      </w:r>
    </w:p>
    <w:p w14:paraId="700C0B37" w14:textId="49D0A84D" w:rsidR="000814B2" w:rsidRPr="008D19C1" w:rsidRDefault="000814B2" w:rsidP="000814B2">
      <w:pPr>
        <w:pStyle w:val="Tekstpodstawowy3"/>
        <w:tabs>
          <w:tab w:val="left" w:pos="284"/>
        </w:tabs>
        <w:spacing w:before="120" w:after="0"/>
        <w:rPr>
          <w:rFonts w:asciiTheme="minorHAnsi" w:hAnsiTheme="minorHAnsi" w:cstheme="minorHAnsi"/>
          <w:b/>
          <w:bCs/>
          <w:sz w:val="21"/>
          <w:szCs w:val="21"/>
        </w:rPr>
      </w:pPr>
      <w:r w:rsidRPr="008D19C1">
        <w:rPr>
          <w:rFonts w:asciiTheme="minorHAnsi" w:hAnsiTheme="minorHAnsi" w:cstheme="minorHAnsi"/>
          <w:b/>
          <w:bCs/>
          <w:sz w:val="21"/>
          <w:szCs w:val="21"/>
        </w:rPr>
        <w:t>1.1.</w:t>
      </w:r>
      <w:r w:rsidR="00495C01" w:rsidRPr="008D19C1">
        <w:rPr>
          <w:rFonts w:asciiTheme="minorHAnsi" w:hAnsiTheme="minorHAnsi" w:cstheme="minorHAnsi"/>
          <w:b/>
          <w:bCs/>
          <w:sz w:val="21"/>
          <w:szCs w:val="21"/>
        </w:rPr>
        <w:t xml:space="preserve"> </w:t>
      </w:r>
      <w:r w:rsidRPr="008D19C1">
        <w:rPr>
          <w:rFonts w:asciiTheme="minorHAnsi" w:hAnsiTheme="minorHAnsi" w:cstheme="minorHAnsi"/>
          <w:b/>
          <w:bCs/>
          <w:sz w:val="21"/>
          <w:szCs w:val="21"/>
        </w:rPr>
        <w:t>Zamawiający może odstąpić od stosowania procedury z art. 24 aa) PZP gdy oceniając stan faktyczny sprawy uzna stosowanie tej procedury za niecelowe.</w:t>
      </w:r>
    </w:p>
    <w:p w14:paraId="2A87B1ED" w14:textId="603D8989" w:rsidR="0094652B" w:rsidRPr="008D19C1" w:rsidRDefault="000814B2" w:rsidP="00BC0041">
      <w:pPr>
        <w:pStyle w:val="Tekstpodstawowy3"/>
        <w:spacing w:after="0"/>
        <w:rPr>
          <w:rFonts w:asciiTheme="minorHAnsi" w:hAnsiTheme="minorHAnsi" w:cstheme="minorHAnsi"/>
          <w:b/>
          <w:bCs/>
          <w:sz w:val="21"/>
          <w:szCs w:val="21"/>
          <w:u w:val="single"/>
        </w:rPr>
      </w:pPr>
      <w:r w:rsidRPr="008D19C1">
        <w:rPr>
          <w:rFonts w:asciiTheme="minorHAnsi" w:hAnsiTheme="minorHAnsi" w:cstheme="minorHAnsi"/>
          <w:b/>
          <w:bCs/>
          <w:sz w:val="21"/>
          <w:szCs w:val="21"/>
        </w:rPr>
        <w:lastRenderedPageBreak/>
        <w:t>2.</w:t>
      </w:r>
      <w:r w:rsidR="00495C01" w:rsidRPr="008D19C1">
        <w:rPr>
          <w:rFonts w:asciiTheme="minorHAnsi" w:hAnsiTheme="minorHAnsi" w:cstheme="minorHAnsi"/>
          <w:b/>
          <w:bCs/>
          <w:sz w:val="21"/>
          <w:szCs w:val="21"/>
        </w:rPr>
        <w:t xml:space="preserve"> </w:t>
      </w:r>
      <w:r w:rsidR="00213D4C">
        <w:rPr>
          <w:rFonts w:asciiTheme="minorHAnsi" w:hAnsiTheme="minorHAnsi" w:cstheme="minorHAnsi"/>
          <w:b/>
          <w:bCs/>
          <w:sz w:val="21"/>
          <w:szCs w:val="21"/>
        </w:rPr>
        <w:t xml:space="preserve">Wykonawca zobowiązany jest </w:t>
      </w:r>
      <w:r w:rsidR="0094652B" w:rsidRPr="008D19C1">
        <w:rPr>
          <w:rFonts w:asciiTheme="minorHAnsi" w:hAnsiTheme="minorHAnsi" w:cstheme="minorHAnsi"/>
          <w:b/>
          <w:bCs/>
          <w:sz w:val="21"/>
          <w:szCs w:val="21"/>
          <w:highlight w:val="red"/>
        </w:rPr>
        <w:t>Złożyć Zamawiającemu</w:t>
      </w:r>
      <w:r w:rsidR="00E506E6" w:rsidRPr="008D19C1">
        <w:rPr>
          <w:rFonts w:asciiTheme="minorHAnsi" w:hAnsiTheme="minorHAnsi" w:cstheme="minorHAnsi"/>
          <w:b/>
          <w:bCs/>
          <w:sz w:val="21"/>
          <w:szCs w:val="21"/>
          <w:highlight w:val="red"/>
        </w:rPr>
        <w:t>:</w:t>
      </w:r>
    </w:p>
    <w:p w14:paraId="32C191B0" w14:textId="77777777" w:rsidR="00313E13" w:rsidRPr="008D19C1" w:rsidRDefault="000814B2" w:rsidP="000814B2">
      <w:pPr>
        <w:spacing w:before="120"/>
        <w:jc w:val="both"/>
        <w:rPr>
          <w:rFonts w:cstheme="minorHAnsi"/>
          <w:sz w:val="21"/>
          <w:szCs w:val="21"/>
        </w:rPr>
      </w:pPr>
      <w:r w:rsidRPr="008D19C1">
        <w:rPr>
          <w:rFonts w:cstheme="minorHAnsi"/>
          <w:bCs/>
          <w:sz w:val="21"/>
          <w:szCs w:val="21"/>
        </w:rPr>
        <w:t>2.1.</w:t>
      </w:r>
      <w:r w:rsidRPr="008D19C1">
        <w:rPr>
          <w:rFonts w:cstheme="minorHAnsi"/>
          <w:sz w:val="21"/>
          <w:szCs w:val="21"/>
        </w:rPr>
        <w:t xml:space="preserve"> Aktualne na dzień składania ofert wstępne potwierdzenie, że wykonawca nie podlega wykluczeniu i spełnia warunki udziału w postępowaniu złożone w formie </w:t>
      </w:r>
      <w:r w:rsidRPr="008D19C1">
        <w:rPr>
          <w:rFonts w:cstheme="minorHAnsi"/>
          <w:b/>
          <w:sz w:val="21"/>
          <w:szCs w:val="21"/>
        </w:rPr>
        <w:t>Jednolitego Europejskiego Dokumentu Zamówienia wg Rozporządzenia wykonawczego Komisji</w:t>
      </w:r>
      <w:r w:rsidRPr="008D19C1">
        <w:rPr>
          <w:rFonts w:cstheme="minorHAnsi"/>
          <w:sz w:val="21"/>
          <w:szCs w:val="21"/>
        </w:rPr>
        <w:t xml:space="preserve"> (UE) 2016/7 z dnia 5.01.2016 r ustanawiającego standardowy formularz jednolitego europejskiego dokumentu zamówienia (Dz. UE L 3/16), zwane dalej w skrócie </w:t>
      </w:r>
      <w:r w:rsidRPr="008D19C1">
        <w:rPr>
          <w:rFonts w:cstheme="minorHAnsi"/>
          <w:b/>
          <w:sz w:val="21"/>
          <w:szCs w:val="21"/>
        </w:rPr>
        <w:t>JEDZ</w:t>
      </w:r>
      <w:r w:rsidRPr="008D19C1">
        <w:rPr>
          <w:rFonts w:cstheme="minorHAnsi"/>
          <w:sz w:val="21"/>
          <w:szCs w:val="21"/>
        </w:rPr>
        <w:t xml:space="preserve">. </w:t>
      </w:r>
    </w:p>
    <w:p w14:paraId="46FED671" w14:textId="3F05469E" w:rsidR="000814B2" w:rsidRPr="008D19C1" w:rsidRDefault="000814B2" w:rsidP="000814B2">
      <w:pPr>
        <w:spacing w:before="120"/>
        <w:jc w:val="both"/>
        <w:rPr>
          <w:rFonts w:cstheme="minorHAnsi"/>
          <w:b/>
          <w:color w:val="FF0000"/>
          <w:sz w:val="21"/>
          <w:szCs w:val="21"/>
        </w:rPr>
      </w:pPr>
      <w:r w:rsidRPr="008D19C1">
        <w:rPr>
          <w:rFonts w:cstheme="minorHAnsi"/>
          <w:b/>
          <w:color w:val="FF0000"/>
          <w:sz w:val="21"/>
          <w:szCs w:val="21"/>
        </w:rPr>
        <w:t>Zamawiaj</w:t>
      </w:r>
      <w:r w:rsidR="00BC0041" w:rsidRPr="008D19C1">
        <w:rPr>
          <w:rFonts w:cstheme="minorHAnsi"/>
          <w:b/>
          <w:color w:val="FF0000"/>
          <w:sz w:val="21"/>
          <w:szCs w:val="21"/>
        </w:rPr>
        <w:t>ący informuje, że Instrukcja</w:t>
      </w:r>
      <w:r w:rsidRPr="008D19C1">
        <w:rPr>
          <w:rFonts w:cstheme="minorHAnsi"/>
          <w:b/>
          <w:color w:val="FF0000"/>
          <w:sz w:val="21"/>
          <w:szCs w:val="21"/>
        </w:rPr>
        <w:t xml:space="preserve"> </w:t>
      </w:r>
      <w:r w:rsidR="00BC0041" w:rsidRPr="008D19C1">
        <w:rPr>
          <w:rFonts w:cstheme="minorHAnsi"/>
          <w:b/>
          <w:color w:val="FF0000"/>
          <w:sz w:val="21"/>
          <w:szCs w:val="21"/>
        </w:rPr>
        <w:t>sporządzenia</w:t>
      </w:r>
      <w:r w:rsidRPr="008D19C1">
        <w:rPr>
          <w:rFonts w:cstheme="minorHAnsi"/>
          <w:b/>
          <w:color w:val="FF0000"/>
          <w:sz w:val="21"/>
          <w:szCs w:val="21"/>
        </w:rPr>
        <w:t xml:space="preserve"> JEDZ </w:t>
      </w:r>
      <w:r w:rsidR="00BC0041" w:rsidRPr="008D19C1">
        <w:rPr>
          <w:rFonts w:cstheme="minorHAnsi"/>
          <w:b/>
          <w:color w:val="FF0000"/>
          <w:sz w:val="21"/>
          <w:szCs w:val="21"/>
        </w:rPr>
        <w:t>zawarta jest</w:t>
      </w:r>
      <w:r w:rsidR="002F1BA2" w:rsidRPr="008D19C1">
        <w:rPr>
          <w:rFonts w:cstheme="minorHAnsi"/>
          <w:b/>
          <w:color w:val="FF0000"/>
          <w:sz w:val="21"/>
          <w:szCs w:val="21"/>
        </w:rPr>
        <w:t xml:space="preserve"> w rozdziale XIII </w:t>
      </w:r>
      <w:r w:rsidR="00495C01" w:rsidRPr="008D19C1">
        <w:rPr>
          <w:rFonts w:cstheme="minorHAnsi"/>
          <w:b/>
          <w:color w:val="FF0000"/>
          <w:sz w:val="21"/>
          <w:szCs w:val="21"/>
        </w:rPr>
        <w:t>SIWZ</w:t>
      </w:r>
      <w:r w:rsidRPr="008D19C1">
        <w:rPr>
          <w:rFonts w:cstheme="minorHAnsi"/>
          <w:b/>
          <w:color w:val="FF0000"/>
          <w:sz w:val="21"/>
          <w:szCs w:val="21"/>
        </w:rPr>
        <w:t>.</w:t>
      </w:r>
      <w:r w:rsidR="005D2D13" w:rsidRPr="008D19C1">
        <w:rPr>
          <w:rFonts w:cstheme="minorHAnsi"/>
          <w:b/>
          <w:color w:val="FF0000"/>
          <w:sz w:val="21"/>
          <w:szCs w:val="21"/>
        </w:rPr>
        <w:t xml:space="preserve"> </w:t>
      </w:r>
    </w:p>
    <w:p w14:paraId="39758E29" w14:textId="77777777" w:rsidR="000814B2" w:rsidRPr="008D19C1" w:rsidRDefault="000814B2" w:rsidP="00824639">
      <w:pPr>
        <w:numPr>
          <w:ilvl w:val="1"/>
          <w:numId w:val="10"/>
        </w:numPr>
        <w:tabs>
          <w:tab w:val="left" w:pos="426"/>
        </w:tabs>
        <w:spacing w:after="0" w:line="240" w:lineRule="auto"/>
        <w:ind w:left="0" w:firstLine="0"/>
        <w:jc w:val="both"/>
        <w:rPr>
          <w:rFonts w:cstheme="minorHAnsi"/>
          <w:sz w:val="21"/>
          <w:szCs w:val="21"/>
        </w:rPr>
      </w:pPr>
      <w:r w:rsidRPr="008D19C1">
        <w:rPr>
          <w:rFonts w:cstheme="minorHAnsi"/>
          <w:sz w:val="21"/>
          <w:szCs w:val="21"/>
        </w:rPr>
        <w:t>W przypadku powoływania się na zasoby innych podmiotów w celu wykazania braku istnienia wobec nich podstaw do wykluczenia oraz spełniania warunków udziału w zakresie w jakim powołuje się na ich zasoby Wykonawca składa także:</w:t>
      </w:r>
    </w:p>
    <w:p w14:paraId="6DDB7DF4" w14:textId="77777777" w:rsidR="000814B2" w:rsidRPr="008D19C1" w:rsidRDefault="000814B2" w:rsidP="00824639">
      <w:pPr>
        <w:numPr>
          <w:ilvl w:val="0"/>
          <w:numId w:val="5"/>
        </w:numPr>
        <w:tabs>
          <w:tab w:val="left" w:pos="426"/>
        </w:tabs>
        <w:spacing w:after="0" w:line="240" w:lineRule="auto"/>
        <w:ind w:left="0" w:firstLine="0"/>
        <w:jc w:val="both"/>
        <w:rPr>
          <w:rFonts w:cstheme="minorHAnsi"/>
          <w:sz w:val="21"/>
          <w:szCs w:val="21"/>
        </w:rPr>
      </w:pPr>
      <w:r w:rsidRPr="008D19C1">
        <w:rPr>
          <w:rFonts w:cstheme="minorHAnsi"/>
          <w:sz w:val="21"/>
          <w:szCs w:val="21"/>
        </w:rPr>
        <w:t>JEDZ dotyczący tych podmiotów</w:t>
      </w:r>
    </w:p>
    <w:p w14:paraId="187BE949" w14:textId="77777777" w:rsidR="000814B2" w:rsidRPr="008D19C1" w:rsidRDefault="000814B2" w:rsidP="00824639">
      <w:pPr>
        <w:numPr>
          <w:ilvl w:val="0"/>
          <w:numId w:val="5"/>
        </w:numPr>
        <w:tabs>
          <w:tab w:val="left" w:pos="426"/>
        </w:tabs>
        <w:spacing w:after="0" w:line="240" w:lineRule="auto"/>
        <w:ind w:left="0" w:firstLine="0"/>
        <w:jc w:val="both"/>
        <w:rPr>
          <w:rFonts w:cstheme="minorHAnsi"/>
          <w:sz w:val="21"/>
          <w:szCs w:val="21"/>
        </w:rPr>
      </w:pPr>
      <w:r w:rsidRPr="008D19C1">
        <w:rPr>
          <w:rFonts w:cstheme="minorHAnsi"/>
          <w:sz w:val="21"/>
          <w:szCs w:val="21"/>
        </w:rPr>
        <w:t>zobowiązanie podmiotu trzeciego udostępniającego swoje zasoby</w:t>
      </w:r>
    </w:p>
    <w:p w14:paraId="64B161DF" w14:textId="77777777" w:rsidR="000814B2" w:rsidRPr="008D19C1" w:rsidRDefault="000814B2" w:rsidP="00824639">
      <w:pPr>
        <w:numPr>
          <w:ilvl w:val="1"/>
          <w:numId w:val="10"/>
        </w:numPr>
        <w:tabs>
          <w:tab w:val="left" w:pos="426"/>
        </w:tabs>
        <w:spacing w:after="0" w:line="240" w:lineRule="auto"/>
        <w:ind w:left="0" w:firstLine="0"/>
        <w:jc w:val="both"/>
        <w:rPr>
          <w:rFonts w:cstheme="minorHAnsi"/>
          <w:sz w:val="21"/>
          <w:szCs w:val="21"/>
        </w:rPr>
      </w:pPr>
      <w:r w:rsidRPr="008D19C1">
        <w:rPr>
          <w:rFonts w:cstheme="minorHAnsi"/>
          <w:sz w:val="21"/>
          <w:szCs w:val="21"/>
        </w:rPr>
        <w:t>W przypadku wspólnego ubiegania się o zamówienie przez Wykonawców JEDZ składa każdy z Wykonawców wspólnie ubiegających się o zamówienie.</w:t>
      </w:r>
    </w:p>
    <w:p w14:paraId="04048560" w14:textId="77777777" w:rsidR="00FF02AE" w:rsidRPr="008D19C1" w:rsidRDefault="00FF02AE" w:rsidP="00320889">
      <w:pPr>
        <w:tabs>
          <w:tab w:val="left" w:pos="0"/>
          <w:tab w:val="left" w:pos="426"/>
        </w:tabs>
        <w:spacing w:after="0" w:line="240" w:lineRule="auto"/>
        <w:jc w:val="both"/>
        <w:rPr>
          <w:rFonts w:cstheme="minorHAnsi"/>
          <w:b/>
          <w:sz w:val="21"/>
          <w:szCs w:val="21"/>
        </w:rPr>
      </w:pPr>
    </w:p>
    <w:p w14:paraId="3C7D73CA" w14:textId="77777777" w:rsidR="00901517" w:rsidRPr="008D19C1" w:rsidRDefault="00E3517D" w:rsidP="00901517">
      <w:pPr>
        <w:spacing w:after="0" w:line="240" w:lineRule="auto"/>
        <w:jc w:val="both"/>
        <w:rPr>
          <w:rFonts w:cstheme="minorHAnsi"/>
          <w:b/>
          <w:sz w:val="21"/>
          <w:szCs w:val="21"/>
        </w:rPr>
      </w:pPr>
      <w:r w:rsidRPr="008D19C1">
        <w:rPr>
          <w:rFonts w:cstheme="minorHAnsi"/>
          <w:b/>
          <w:sz w:val="21"/>
          <w:szCs w:val="21"/>
        </w:rPr>
        <w:t>3</w:t>
      </w:r>
      <w:r w:rsidR="00901517" w:rsidRPr="008D19C1">
        <w:rPr>
          <w:rFonts w:cstheme="minorHAnsi"/>
          <w:b/>
          <w:sz w:val="21"/>
          <w:szCs w:val="21"/>
        </w:rPr>
        <w:t>. Wykonawcy w terminie 3-ch dni od dnia zamieszczenia za pośrednictwem platformy</w:t>
      </w:r>
      <w:r w:rsidR="00901517" w:rsidRPr="008D19C1">
        <w:rPr>
          <w:rFonts w:cstheme="minorHAnsi"/>
          <w:sz w:val="21"/>
          <w:szCs w:val="21"/>
        </w:rPr>
        <w:t xml:space="preserve"> </w:t>
      </w:r>
      <w:r w:rsidR="00260D93" w:rsidRPr="008D19C1">
        <w:rPr>
          <w:rFonts w:eastAsiaTheme="majorEastAsia" w:cstheme="minorHAnsi"/>
          <w:bCs/>
          <w:sz w:val="21"/>
          <w:szCs w:val="21"/>
        </w:rPr>
        <w:t xml:space="preserve">https://platformazakupowa.pl/pn/spsk2_szczecin   </w:t>
      </w:r>
      <w:r w:rsidR="00901517" w:rsidRPr="008D19C1">
        <w:rPr>
          <w:rFonts w:cstheme="minorHAnsi"/>
          <w:b/>
          <w:sz w:val="21"/>
          <w:szCs w:val="21"/>
        </w:rPr>
        <w:t xml:space="preserve">informacji z otwarcia ofert, o której mowa w art. 86 ust 5 PZP, przekazują Zamawiającemu oświadczenie o przynależności lub braku przynależności do tej samej grupy kapitałowej </w:t>
      </w:r>
      <w:r w:rsidR="00901517" w:rsidRPr="008D19C1">
        <w:rPr>
          <w:rFonts w:cstheme="minorHAnsi"/>
          <w:b/>
          <w:sz w:val="21"/>
          <w:szCs w:val="21"/>
          <w:u w:val="single"/>
        </w:rPr>
        <w:t>(z innymi Wykonawcami, którzy złożyli ofertę w danym postępowaniu)</w:t>
      </w:r>
      <w:r w:rsidR="00901517" w:rsidRPr="008D19C1">
        <w:rPr>
          <w:rFonts w:cstheme="minorHAnsi"/>
          <w:b/>
          <w:sz w:val="21"/>
          <w:szCs w:val="21"/>
        </w:rPr>
        <w:t xml:space="preserve">, o której mowa w art. 24 ust 1 pkt 23 PZP. Oświadczenie musi zawierać numer postępowania. Wraz ze złożeniem oświadczenia Wykonawca może przedstawić dowody, że powiązania z innym Wykonawcą nie prowadzą do zakłócenia konkurencji w postępowaniu o udzielenie zamówienia. </w:t>
      </w:r>
    </w:p>
    <w:p w14:paraId="33CFE3E6" w14:textId="77777777" w:rsidR="000814B2" w:rsidRPr="008D19C1" w:rsidRDefault="002478A6" w:rsidP="00E65485">
      <w:pPr>
        <w:spacing w:before="120" w:after="0"/>
        <w:jc w:val="both"/>
        <w:rPr>
          <w:rFonts w:cstheme="minorHAnsi"/>
          <w:b/>
          <w:bCs/>
          <w:sz w:val="21"/>
          <w:szCs w:val="21"/>
        </w:rPr>
      </w:pPr>
      <w:r w:rsidRPr="008D19C1">
        <w:rPr>
          <w:rFonts w:cstheme="minorHAnsi"/>
          <w:b/>
          <w:bCs/>
          <w:sz w:val="21"/>
          <w:szCs w:val="21"/>
        </w:rPr>
        <w:t>4</w:t>
      </w:r>
      <w:r w:rsidR="000814B2" w:rsidRPr="008D19C1">
        <w:rPr>
          <w:rFonts w:cstheme="minorHAnsi"/>
          <w:b/>
          <w:bCs/>
          <w:sz w:val="21"/>
          <w:szCs w:val="21"/>
        </w:rPr>
        <w:t>. Zamawiający przed udzieleniem zamówienia wezwie Wykonawcę, którego oferta została najwyżej oceniona do złożenia w terminie wyznaczonym przez Zamawiającego, nie krótszym niż 10 dni, aktualnych na dzień złożenia, następujących oświadczeń i dokumentów:</w:t>
      </w:r>
    </w:p>
    <w:p w14:paraId="4872F7EF" w14:textId="77777777" w:rsidR="00495C01" w:rsidRPr="008D19C1" w:rsidRDefault="00495C01" w:rsidP="00E65485">
      <w:pPr>
        <w:spacing w:after="0"/>
        <w:ind w:left="284" w:hanging="284"/>
        <w:jc w:val="both"/>
        <w:rPr>
          <w:rFonts w:cstheme="minorHAnsi"/>
          <w:b/>
          <w:bCs/>
          <w:sz w:val="21"/>
          <w:szCs w:val="21"/>
        </w:rPr>
      </w:pPr>
    </w:p>
    <w:p w14:paraId="4966CE63" w14:textId="77777777" w:rsidR="000814B2" w:rsidRPr="008D19C1" w:rsidRDefault="000814B2" w:rsidP="00E65485">
      <w:pPr>
        <w:spacing w:after="0"/>
        <w:ind w:left="284" w:hanging="284"/>
        <w:jc w:val="both"/>
        <w:rPr>
          <w:rFonts w:cstheme="minorHAnsi"/>
          <w:b/>
          <w:bCs/>
          <w:sz w:val="21"/>
          <w:szCs w:val="21"/>
        </w:rPr>
      </w:pPr>
      <w:r w:rsidRPr="008D19C1">
        <w:rPr>
          <w:rFonts w:cstheme="minorHAnsi"/>
          <w:b/>
          <w:bCs/>
          <w:sz w:val="21"/>
          <w:szCs w:val="21"/>
        </w:rPr>
        <w:t>A</w:t>
      </w:r>
      <w:r w:rsidRPr="008D19C1">
        <w:rPr>
          <w:rFonts w:cstheme="minorHAnsi"/>
          <w:b/>
          <w:bCs/>
          <w:sz w:val="21"/>
          <w:szCs w:val="21"/>
          <w:u w:val="single"/>
        </w:rPr>
        <w:t>. Dokumenty i oświadczenia wymagane w celu potwierdzenia braku podstaw do wykluczenia:</w:t>
      </w:r>
    </w:p>
    <w:p w14:paraId="08089205" w14:textId="77777777" w:rsidR="000814B2" w:rsidRPr="008D19C1" w:rsidRDefault="000814B2" w:rsidP="00E65485">
      <w:pPr>
        <w:autoSpaceDE w:val="0"/>
        <w:autoSpaceDN w:val="0"/>
        <w:adjustRightInd w:val="0"/>
        <w:spacing w:after="0"/>
        <w:jc w:val="both"/>
        <w:rPr>
          <w:rFonts w:eastAsia="TimesNewRoman,Bold" w:cstheme="minorHAnsi"/>
          <w:sz w:val="21"/>
          <w:szCs w:val="21"/>
        </w:rPr>
      </w:pPr>
      <w:r w:rsidRPr="008D19C1">
        <w:rPr>
          <w:rFonts w:cstheme="minorHAnsi"/>
          <w:bCs/>
          <w:sz w:val="21"/>
          <w:szCs w:val="21"/>
        </w:rPr>
        <w:t>1.</w:t>
      </w:r>
      <w:r w:rsidRPr="008D19C1">
        <w:rPr>
          <w:rFonts w:eastAsia="TimesNewRoman,Bold" w:cstheme="minorHAnsi"/>
          <w:sz w:val="21"/>
          <w:szCs w:val="21"/>
        </w:rPr>
        <w:t xml:space="preserve"> </w:t>
      </w:r>
      <w:r w:rsidRPr="008D19C1">
        <w:rPr>
          <w:rFonts w:eastAsia="TimesNewRoman,Bold" w:cstheme="minorHAnsi"/>
          <w:b/>
          <w:sz w:val="21"/>
          <w:szCs w:val="21"/>
        </w:rPr>
        <w:t>informacja z Krajowego Rejestru Karnego</w:t>
      </w:r>
      <w:r w:rsidRPr="008D19C1">
        <w:rPr>
          <w:rFonts w:eastAsia="TimesNewRoman,Bold" w:cstheme="minorHAnsi"/>
          <w:sz w:val="21"/>
          <w:szCs w:val="21"/>
        </w:rPr>
        <w:t xml:space="preserve"> w zakresie określonym w art. 24 ust. 1 pkt 13, 14 i 21 PZP, wystawiona nie wcześniej niż 6 miesięcy przed upływem terminu składania ofert;</w:t>
      </w:r>
    </w:p>
    <w:p w14:paraId="4BD68C6D" w14:textId="77777777" w:rsidR="000814B2" w:rsidRPr="008D19C1" w:rsidRDefault="000814B2" w:rsidP="00E65485">
      <w:pPr>
        <w:autoSpaceDE w:val="0"/>
        <w:autoSpaceDN w:val="0"/>
        <w:adjustRightInd w:val="0"/>
        <w:spacing w:before="120" w:after="0"/>
        <w:jc w:val="both"/>
        <w:rPr>
          <w:rFonts w:eastAsia="TimesNewRoman,Bold" w:cstheme="minorHAnsi"/>
          <w:sz w:val="21"/>
          <w:szCs w:val="21"/>
        </w:rPr>
      </w:pPr>
      <w:r w:rsidRPr="008D19C1">
        <w:rPr>
          <w:rFonts w:eastAsia="TimesNewRoman,Bold" w:cstheme="minorHAnsi"/>
          <w:sz w:val="21"/>
          <w:szCs w:val="21"/>
        </w:rPr>
        <w:t xml:space="preserve">2. </w:t>
      </w:r>
      <w:r w:rsidRPr="008D19C1">
        <w:rPr>
          <w:rFonts w:eastAsia="TimesNewRoman,Bold" w:cstheme="minorHAnsi"/>
          <w:b/>
          <w:sz w:val="21"/>
          <w:szCs w:val="21"/>
        </w:rPr>
        <w:t>zaświadczenie właściwego naczelnika urzędu skarbowego</w:t>
      </w:r>
      <w:r w:rsidRPr="008D19C1">
        <w:rPr>
          <w:rFonts w:eastAsia="TimesNewRoman,Bold" w:cstheme="minorHAnsi"/>
          <w:sz w:val="21"/>
          <w:szCs w:val="21"/>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0D61DCC" w14:textId="77777777" w:rsidR="000814B2" w:rsidRPr="008D19C1" w:rsidRDefault="000814B2" w:rsidP="00E65485">
      <w:pPr>
        <w:autoSpaceDE w:val="0"/>
        <w:autoSpaceDN w:val="0"/>
        <w:adjustRightInd w:val="0"/>
        <w:spacing w:before="120" w:after="0"/>
        <w:jc w:val="both"/>
        <w:rPr>
          <w:rFonts w:eastAsia="TimesNewRoman,Bold" w:cstheme="minorHAnsi"/>
          <w:sz w:val="21"/>
          <w:szCs w:val="21"/>
        </w:rPr>
      </w:pPr>
      <w:r w:rsidRPr="008D19C1">
        <w:rPr>
          <w:rFonts w:eastAsia="TimesNewRoman,Bold" w:cstheme="minorHAnsi"/>
          <w:sz w:val="21"/>
          <w:szCs w:val="21"/>
        </w:rPr>
        <w:t xml:space="preserve">3. </w:t>
      </w:r>
      <w:r w:rsidRPr="008D19C1">
        <w:rPr>
          <w:rFonts w:eastAsia="TimesNewRoman,Bold" w:cstheme="minorHAnsi"/>
          <w:b/>
          <w:sz w:val="21"/>
          <w:szCs w:val="21"/>
        </w:rPr>
        <w:t>zaświadczenie właściwej terenowej jednostki organizacyjnej Zakładu Ubezpieczeń Społecznych</w:t>
      </w:r>
      <w:r w:rsidRPr="008D19C1">
        <w:rPr>
          <w:rFonts w:eastAsia="TimesNewRoman,Bold" w:cstheme="minorHAnsi"/>
          <w:sz w:val="21"/>
          <w:szCs w:val="21"/>
        </w:rPr>
        <w:t xml:space="preserve"> lub Kasy Rolniczego Ubezpieczenia Społecznego albo innego dokumentu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41D9AD" w14:textId="77777777" w:rsidR="000814B2" w:rsidRPr="008D19C1" w:rsidRDefault="000814B2" w:rsidP="00E65485">
      <w:pPr>
        <w:autoSpaceDE w:val="0"/>
        <w:autoSpaceDN w:val="0"/>
        <w:adjustRightInd w:val="0"/>
        <w:spacing w:before="120" w:after="0"/>
        <w:jc w:val="both"/>
        <w:rPr>
          <w:rFonts w:eastAsia="TimesNewRoman,Bold" w:cstheme="minorHAnsi"/>
          <w:sz w:val="21"/>
          <w:szCs w:val="21"/>
        </w:rPr>
      </w:pPr>
      <w:r w:rsidRPr="008D19C1">
        <w:rPr>
          <w:rFonts w:eastAsia="TimesNewRoman,Bold" w:cstheme="minorHAnsi"/>
          <w:sz w:val="21"/>
          <w:szCs w:val="21"/>
        </w:rPr>
        <w:t xml:space="preserve">4. </w:t>
      </w:r>
      <w:r w:rsidRPr="008D19C1">
        <w:rPr>
          <w:rFonts w:eastAsia="TimesNewRoman,Bold" w:cstheme="minorHAnsi"/>
          <w:b/>
          <w:sz w:val="21"/>
          <w:szCs w:val="21"/>
        </w:rPr>
        <w:t>odpis z właściwego rejestru</w:t>
      </w:r>
      <w:r w:rsidRPr="008D19C1">
        <w:rPr>
          <w:rFonts w:eastAsia="TimesNewRoman,Bold" w:cstheme="minorHAnsi"/>
          <w:sz w:val="21"/>
          <w:szCs w:val="21"/>
        </w:rPr>
        <w:t xml:space="preserve"> lub z centralnej ewidencji i informacji o działalności gospodarczej, jeżeli odrębne przepisy wymagają wpisu do rejestru lub ewidencji, w celu potwierdzenia braku podstaw wykluczenia na podstawie pkt VI </w:t>
      </w:r>
      <w:proofErr w:type="spellStart"/>
      <w:r w:rsidRPr="008D19C1">
        <w:rPr>
          <w:rFonts w:eastAsia="TimesNewRoman,Bold" w:cstheme="minorHAnsi"/>
          <w:sz w:val="21"/>
          <w:szCs w:val="21"/>
        </w:rPr>
        <w:t>ppkt</w:t>
      </w:r>
      <w:proofErr w:type="spellEnd"/>
      <w:r w:rsidRPr="008D19C1">
        <w:rPr>
          <w:rFonts w:eastAsia="TimesNewRoman,Bold" w:cstheme="minorHAnsi"/>
          <w:sz w:val="21"/>
          <w:szCs w:val="21"/>
        </w:rPr>
        <w:t>. 2 lit. a) SIWZ.</w:t>
      </w:r>
    </w:p>
    <w:p w14:paraId="46488F06" w14:textId="77777777" w:rsidR="000814B2" w:rsidRPr="008D19C1" w:rsidRDefault="000814B2" w:rsidP="00E65485">
      <w:pPr>
        <w:autoSpaceDE w:val="0"/>
        <w:autoSpaceDN w:val="0"/>
        <w:adjustRightInd w:val="0"/>
        <w:spacing w:before="120" w:after="0"/>
        <w:jc w:val="both"/>
        <w:rPr>
          <w:rFonts w:eastAsia="TimesNewRoman,Bold" w:cstheme="minorHAnsi"/>
          <w:sz w:val="21"/>
          <w:szCs w:val="21"/>
        </w:rPr>
      </w:pPr>
      <w:r w:rsidRPr="008D19C1">
        <w:rPr>
          <w:rFonts w:eastAsia="TimesNewRoman,Bold" w:cstheme="minorHAnsi"/>
          <w:sz w:val="21"/>
          <w:szCs w:val="21"/>
        </w:rPr>
        <w:t xml:space="preserve">5. </w:t>
      </w:r>
      <w:r w:rsidRPr="008D19C1">
        <w:rPr>
          <w:rFonts w:eastAsia="TimesNewRoman,Bold" w:cstheme="minorHAnsi"/>
          <w:b/>
          <w:sz w:val="21"/>
          <w:szCs w:val="21"/>
        </w:rPr>
        <w:t>oświadczenie wykonawcy</w:t>
      </w:r>
      <w:r w:rsidRPr="008D19C1">
        <w:rPr>
          <w:rFonts w:eastAsia="TimesNewRoman,Bold" w:cstheme="minorHAnsi"/>
          <w:sz w:val="21"/>
          <w:szCs w:val="21"/>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w:t>
      </w:r>
      <w:r w:rsidRPr="008D19C1">
        <w:rPr>
          <w:rFonts w:eastAsia="TimesNewRoman,Bold" w:cstheme="minorHAnsi"/>
          <w:sz w:val="21"/>
          <w:szCs w:val="21"/>
        </w:rPr>
        <w:lastRenderedPageBreak/>
        <w:t>dokonanie płatności tych należności wraz z ewentualnymi odsetkami lub grzywnami lub zawarcie wiążącego porozumienia w sprawie spłat tych należności;</w:t>
      </w:r>
    </w:p>
    <w:p w14:paraId="68A3C1F7"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6</w:t>
      </w:r>
      <w:r w:rsidRPr="008D19C1">
        <w:rPr>
          <w:rFonts w:eastAsia="TimesNewRoman,Bold" w:cstheme="minorHAnsi"/>
          <w:b/>
          <w:sz w:val="21"/>
          <w:szCs w:val="21"/>
        </w:rPr>
        <w:t>. oświadczenie wykonawcy</w:t>
      </w:r>
      <w:r w:rsidRPr="008D19C1">
        <w:rPr>
          <w:rFonts w:eastAsia="TimesNewRoman,Bold" w:cstheme="minorHAnsi"/>
          <w:sz w:val="21"/>
          <w:szCs w:val="21"/>
        </w:rPr>
        <w:t xml:space="preserve"> o braku orzeczenia wobec niego tytułem środka zapobiegawczego zakazu ubiegania się o zamówienia publiczne;</w:t>
      </w:r>
    </w:p>
    <w:p w14:paraId="6D550EB9"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 xml:space="preserve">7. </w:t>
      </w:r>
      <w:r w:rsidRPr="008D19C1">
        <w:rPr>
          <w:rFonts w:eastAsia="TimesNewRoman,Bold" w:cstheme="minorHAnsi"/>
          <w:b/>
          <w:sz w:val="21"/>
          <w:szCs w:val="21"/>
        </w:rPr>
        <w:t>oświadczenie wykonawcy</w:t>
      </w:r>
      <w:r w:rsidRPr="008D19C1">
        <w:rPr>
          <w:rFonts w:eastAsia="TimesNewRoman,Bold" w:cstheme="minorHAnsi"/>
          <w:sz w:val="21"/>
          <w:szCs w:val="21"/>
        </w:rPr>
        <w:t xml:space="preserve"> o niezaleganiu z opłacaniem podatków i opłat lokalnych, o których mowa w ustawie z dnia 12 stycznia 1991 r. o podatkach i opłatach lokalnych (Dz. U. z 2016 r. poz. 716);</w:t>
      </w:r>
    </w:p>
    <w:p w14:paraId="7322C1EB"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8. Jeżeli wykonawca ma siedzibę lub miejsce zamieszkania poza terytorium Rzeczypospolitej Polskiej, zamiast dokumentów, o których mowa:</w:t>
      </w:r>
    </w:p>
    <w:p w14:paraId="1776582C" w14:textId="77777777" w:rsidR="000814B2" w:rsidRPr="008D19C1" w:rsidRDefault="000814B2" w:rsidP="000814B2">
      <w:pPr>
        <w:autoSpaceDE w:val="0"/>
        <w:autoSpaceDN w:val="0"/>
        <w:adjustRightInd w:val="0"/>
        <w:jc w:val="both"/>
        <w:rPr>
          <w:rFonts w:eastAsia="TimesNewRoman,Bold" w:cstheme="minorHAnsi"/>
          <w:sz w:val="21"/>
          <w:szCs w:val="21"/>
        </w:rPr>
      </w:pPr>
      <w:r w:rsidRPr="008D19C1">
        <w:rPr>
          <w:rFonts w:eastAsia="TimesNewRoman,Bold" w:cstheme="minorHAnsi"/>
          <w:sz w:val="21"/>
          <w:szCs w:val="21"/>
        </w:rPr>
        <w:t>1) w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322156F1"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2) w pkt 2– 4 – składa dokument lub dokumenty wystawione w kraju, w którym wykonawca ma siedzibę lub miejsce zamieszkania, potwierdzające odpowiednio, że:</w:t>
      </w:r>
    </w:p>
    <w:p w14:paraId="441135EA"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34E2E18"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b) nie otwarto jego likwidacji ani nie ogłoszono upadłości.</w:t>
      </w:r>
    </w:p>
    <w:p w14:paraId="494B31A0"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9. Dokumenty, o których mowa w pkt 1 i pkt 2 lit. b, powinny być wystawione nie wcześniej niż 6 miesięcy przed upływem terminu składania ofert. Dokument, o którym mowa w pkt 2 lit. a, powinien być wystawiony nie wcześniej niż 3 miesiące przed upływem tego terminu.</w:t>
      </w:r>
    </w:p>
    <w:p w14:paraId="64BB97F9"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10.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3 stosuje się odpowiednio.</w:t>
      </w:r>
    </w:p>
    <w:p w14:paraId="0BC204ED" w14:textId="77777777" w:rsidR="000814B2" w:rsidRPr="008D19C1" w:rsidRDefault="000814B2" w:rsidP="000814B2">
      <w:pPr>
        <w:autoSpaceDE w:val="0"/>
        <w:autoSpaceDN w:val="0"/>
        <w:adjustRightInd w:val="0"/>
        <w:spacing w:before="120"/>
        <w:jc w:val="both"/>
        <w:rPr>
          <w:rFonts w:eastAsia="TimesNewRoman,Bold" w:cstheme="minorHAnsi"/>
          <w:b/>
          <w:bCs/>
          <w:sz w:val="21"/>
          <w:szCs w:val="21"/>
        </w:rPr>
      </w:pPr>
      <w:r w:rsidRPr="008D19C1">
        <w:rPr>
          <w:rFonts w:eastAsia="TimesNewRoman,Bold" w:cstheme="minorHAnsi"/>
          <w:sz w:val="21"/>
          <w:szCs w:val="21"/>
        </w:rPr>
        <w:t>11.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D43A6EE"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 xml:space="preserve">12. Wykonawca mający siedzibę na terytorium Rzeczypospolitej Polskiej, w odniesieniu do osoby mającej miejsce zamieszkania poza terytorium Rzeczypospolitej Polskiej, której dotyczy dokument wskazany w </w:t>
      </w:r>
      <w:proofErr w:type="spellStart"/>
      <w:r w:rsidRPr="008D19C1">
        <w:rPr>
          <w:rFonts w:eastAsia="TimesNewRoman,Bold" w:cstheme="minorHAnsi"/>
          <w:sz w:val="21"/>
          <w:szCs w:val="21"/>
        </w:rPr>
        <w:t>ppkt</w:t>
      </w:r>
      <w:proofErr w:type="spellEnd"/>
      <w:r w:rsidRPr="008D19C1">
        <w:rPr>
          <w:rFonts w:eastAsia="TimesNewRoman,Bold" w:cstheme="minorHAnsi"/>
          <w:sz w:val="21"/>
          <w:szCs w:val="21"/>
        </w:rPr>
        <w:t>. 1.1,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1767C018"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 xml:space="preserve">13.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w:t>
      </w:r>
      <w:r w:rsidRPr="008D19C1">
        <w:rPr>
          <w:rFonts w:eastAsia="TimesNewRoman,Bold" w:cstheme="minorHAnsi"/>
          <w:sz w:val="21"/>
          <w:szCs w:val="21"/>
        </w:rPr>
        <w:lastRenderedPageBreak/>
        <w:t>gospodarczego właściwym ze względu na miejsce zamieszkania tej osoby, wystawionym nie wcześniej niż 6 miesięcy przed upływem terminu składania ofert.</w:t>
      </w:r>
    </w:p>
    <w:p w14:paraId="02412513"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14.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83800E7"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 xml:space="preserve">15. W przypadku wskazania przez wykonawcę dostępności oświadczeń lub dokumentów, o których mowa w pkt. VIII lit. A. </w:t>
      </w:r>
      <w:proofErr w:type="spellStart"/>
      <w:r w:rsidRPr="008D19C1">
        <w:rPr>
          <w:rFonts w:eastAsia="TimesNewRoman,Bold" w:cstheme="minorHAnsi"/>
          <w:sz w:val="21"/>
          <w:szCs w:val="21"/>
        </w:rPr>
        <w:t>ppkt</w:t>
      </w:r>
      <w:proofErr w:type="spellEnd"/>
      <w:r w:rsidRPr="008D19C1">
        <w:rPr>
          <w:rFonts w:eastAsia="TimesNewRoman,Bold" w:cstheme="minorHAnsi"/>
          <w:sz w:val="21"/>
          <w:szCs w:val="21"/>
        </w:rPr>
        <w:t>. 1-5 SIWZ w formie elektronicznej pod określonymi adresami internetowymi ogólnodostępnych i bezpłatnych baz danych, zamawiający pobiera samodzielnie z tych baz danych wskazane przez wykonawcę oświadczenia lub dokumenty.</w:t>
      </w:r>
    </w:p>
    <w:p w14:paraId="37875DD6" w14:textId="77777777" w:rsidR="000814B2" w:rsidRPr="008D19C1" w:rsidRDefault="000814B2" w:rsidP="000814B2">
      <w:pPr>
        <w:autoSpaceDE w:val="0"/>
        <w:autoSpaceDN w:val="0"/>
        <w:adjustRightInd w:val="0"/>
        <w:spacing w:before="120"/>
        <w:jc w:val="both"/>
        <w:rPr>
          <w:rFonts w:eastAsia="TimesNewRoman,Bold" w:cstheme="minorHAnsi"/>
          <w:sz w:val="21"/>
          <w:szCs w:val="21"/>
        </w:rPr>
      </w:pPr>
      <w:r w:rsidRPr="008D19C1">
        <w:rPr>
          <w:rFonts w:eastAsia="TimesNewRoman,Bold" w:cstheme="minorHAnsi"/>
          <w:sz w:val="21"/>
          <w:szCs w:val="21"/>
        </w:rPr>
        <w:t xml:space="preserve">16. W przypadku wskazania przez wykonawcę oświadczeń lub dokumentów, o których mowa w </w:t>
      </w:r>
      <w:proofErr w:type="spellStart"/>
      <w:r w:rsidRPr="008D19C1">
        <w:rPr>
          <w:rFonts w:eastAsia="TimesNewRoman,Bold" w:cstheme="minorHAnsi"/>
          <w:sz w:val="21"/>
          <w:szCs w:val="21"/>
        </w:rPr>
        <w:t>ppkt</w:t>
      </w:r>
      <w:proofErr w:type="spellEnd"/>
      <w:r w:rsidRPr="008D19C1">
        <w:rPr>
          <w:rFonts w:eastAsia="TimesNewRoman,Bold" w:cstheme="minorHAnsi"/>
          <w:sz w:val="21"/>
          <w:szCs w:val="21"/>
        </w:rPr>
        <w:t>. 1-5 które znajdują się w posiadaniu Zamawiającego, w szczególności oświadczeń lub dokumentów przechowywanych przez Zamawiającego zgodnie z art. 97 ust. 1 PZP Zamawiający w celu potwierdzenia okoliczności, o których mowa w art. 25 ust. 1 pkt 1 i 3 PZP, korzysta z posiadanych oświadczeń lub dokumentów, o ile są one aktualne.</w:t>
      </w:r>
    </w:p>
    <w:p w14:paraId="5F27A2E6" w14:textId="77777777" w:rsidR="000814B2" w:rsidRPr="008D19C1" w:rsidRDefault="000814B2" w:rsidP="000814B2">
      <w:pPr>
        <w:tabs>
          <w:tab w:val="left" w:pos="360"/>
        </w:tabs>
        <w:jc w:val="both"/>
        <w:rPr>
          <w:rFonts w:cstheme="minorHAnsi"/>
          <w:b/>
          <w:bCs/>
          <w:sz w:val="21"/>
          <w:szCs w:val="21"/>
        </w:rPr>
      </w:pPr>
      <w:r w:rsidRPr="008D19C1">
        <w:rPr>
          <w:rFonts w:cstheme="minorHAnsi"/>
          <w:b/>
          <w:bCs/>
          <w:sz w:val="21"/>
          <w:szCs w:val="21"/>
        </w:rPr>
        <w:t xml:space="preserve">B. </w:t>
      </w:r>
      <w:r w:rsidRPr="008D19C1">
        <w:rPr>
          <w:rFonts w:cstheme="minorHAnsi"/>
          <w:b/>
          <w:bCs/>
          <w:sz w:val="21"/>
          <w:szCs w:val="21"/>
          <w:u w:val="single"/>
        </w:rPr>
        <w:t>Dokumenty i oświadczenia wymagane w celu potwierdzenia warunków udziału w postępowaniu:</w:t>
      </w:r>
    </w:p>
    <w:p w14:paraId="0EA12853" w14:textId="0DCF6D3D" w:rsidR="000814B2" w:rsidRPr="008D19C1" w:rsidRDefault="000814B2" w:rsidP="000814B2">
      <w:pPr>
        <w:tabs>
          <w:tab w:val="left" w:pos="360"/>
        </w:tabs>
        <w:spacing w:before="120"/>
        <w:jc w:val="both"/>
        <w:rPr>
          <w:rFonts w:cstheme="minorHAnsi"/>
          <w:b/>
          <w:bCs/>
          <w:sz w:val="21"/>
          <w:szCs w:val="21"/>
        </w:rPr>
      </w:pPr>
      <w:r w:rsidRPr="008D19C1">
        <w:rPr>
          <w:rFonts w:cstheme="minorHAnsi"/>
          <w:sz w:val="21"/>
          <w:szCs w:val="21"/>
        </w:rPr>
        <w:t>1.</w:t>
      </w:r>
      <w:r w:rsidRPr="008D19C1">
        <w:rPr>
          <w:rFonts w:cstheme="minorHAnsi"/>
          <w:b/>
          <w:color w:val="000000"/>
          <w:sz w:val="21"/>
          <w:szCs w:val="21"/>
        </w:rPr>
        <w:t xml:space="preserve"> W celu potwierdzenia warunku dotyczącego posiadania kompetencji lub uprawnień do wykonywania określonej działalności zawodowej</w:t>
      </w:r>
      <w:r w:rsidRPr="008D19C1">
        <w:rPr>
          <w:rFonts w:cstheme="minorHAnsi"/>
          <w:color w:val="000000"/>
          <w:sz w:val="21"/>
          <w:szCs w:val="21"/>
        </w:rPr>
        <w:t xml:space="preserve"> – nie dotyczy</w:t>
      </w:r>
      <w:r w:rsidR="00E43D0C" w:rsidRPr="008D19C1">
        <w:rPr>
          <w:rFonts w:cstheme="minorHAnsi"/>
          <w:color w:val="000000"/>
          <w:sz w:val="21"/>
          <w:szCs w:val="21"/>
        </w:rPr>
        <w:t>.</w:t>
      </w:r>
    </w:p>
    <w:p w14:paraId="5794B8AA" w14:textId="7F6DA236" w:rsidR="000814B2" w:rsidRPr="008D19C1" w:rsidRDefault="000814B2" w:rsidP="000814B2">
      <w:pPr>
        <w:tabs>
          <w:tab w:val="left" w:pos="426"/>
        </w:tabs>
        <w:spacing w:before="120"/>
        <w:jc w:val="both"/>
        <w:rPr>
          <w:rFonts w:cstheme="minorHAnsi"/>
          <w:sz w:val="21"/>
          <w:szCs w:val="21"/>
        </w:rPr>
      </w:pPr>
      <w:r w:rsidRPr="008D19C1">
        <w:rPr>
          <w:rFonts w:cstheme="minorHAnsi"/>
          <w:sz w:val="21"/>
          <w:szCs w:val="21"/>
        </w:rPr>
        <w:t xml:space="preserve">2. </w:t>
      </w:r>
      <w:r w:rsidRPr="008D19C1">
        <w:rPr>
          <w:rFonts w:cstheme="minorHAnsi"/>
          <w:b/>
          <w:sz w:val="21"/>
          <w:szCs w:val="21"/>
        </w:rPr>
        <w:t>W celu potwierdzenia warunku dotyczącego sytuacji ekonomicznej lub finansowej</w:t>
      </w:r>
      <w:r w:rsidRPr="008D19C1">
        <w:rPr>
          <w:rFonts w:cstheme="minorHAnsi"/>
          <w:sz w:val="21"/>
          <w:szCs w:val="21"/>
        </w:rPr>
        <w:t xml:space="preserve"> </w:t>
      </w:r>
      <w:r w:rsidR="00E43D0C" w:rsidRPr="008D19C1">
        <w:rPr>
          <w:rFonts w:cstheme="minorHAnsi"/>
          <w:color w:val="000000"/>
          <w:sz w:val="21"/>
          <w:szCs w:val="21"/>
        </w:rPr>
        <w:t>– nie dotyczy</w:t>
      </w:r>
      <w:r w:rsidRPr="008D19C1">
        <w:rPr>
          <w:rFonts w:cstheme="minorHAnsi"/>
          <w:sz w:val="21"/>
          <w:szCs w:val="21"/>
        </w:rPr>
        <w:t>.</w:t>
      </w:r>
    </w:p>
    <w:p w14:paraId="02402443" w14:textId="7D610B1B" w:rsidR="000814B2" w:rsidRPr="008D19C1" w:rsidRDefault="000814B2" w:rsidP="00E43D0C">
      <w:pPr>
        <w:tabs>
          <w:tab w:val="left" w:pos="426"/>
        </w:tabs>
        <w:spacing w:before="120"/>
        <w:jc w:val="both"/>
        <w:rPr>
          <w:rFonts w:cstheme="minorHAnsi"/>
          <w:b/>
          <w:bCs/>
          <w:sz w:val="21"/>
          <w:szCs w:val="21"/>
        </w:rPr>
      </w:pPr>
      <w:r w:rsidRPr="008D19C1">
        <w:rPr>
          <w:rFonts w:cstheme="minorHAnsi"/>
          <w:sz w:val="21"/>
          <w:szCs w:val="21"/>
        </w:rPr>
        <w:t xml:space="preserve">3. </w:t>
      </w:r>
      <w:r w:rsidRPr="008D19C1">
        <w:rPr>
          <w:rFonts w:cstheme="minorHAnsi"/>
          <w:b/>
          <w:sz w:val="21"/>
          <w:szCs w:val="21"/>
        </w:rPr>
        <w:t>W celu potwierdzenia spełnienia przez Wykonawcę posiadania zdolności technicznej lub zawodowej</w:t>
      </w:r>
      <w:r w:rsidRPr="008D19C1">
        <w:rPr>
          <w:rFonts w:cstheme="minorHAnsi"/>
          <w:sz w:val="21"/>
          <w:szCs w:val="21"/>
        </w:rPr>
        <w:t xml:space="preserve"> </w:t>
      </w:r>
      <w:r w:rsidR="00E43D0C" w:rsidRPr="008D19C1">
        <w:rPr>
          <w:rFonts w:cstheme="minorHAnsi"/>
          <w:color w:val="000000"/>
          <w:sz w:val="21"/>
          <w:szCs w:val="21"/>
        </w:rPr>
        <w:t>– nie dotyczy</w:t>
      </w:r>
      <w:r w:rsidR="00E43D0C" w:rsidRPr="008D19C1">
        <w:rPr>
          <w:rFonts w:cstheme="minorHAnsi"/>
          <w:sz w:val="21"/>
          <w:szCs w:val="21"/>
        </w:rPr>
        <w:t>.</w:t>
      </w:r>
    </w:p>
    <w:p w14:paraId="3B98B6ED" w14:textId="3243DD0C" w:rsidR="0017449E" w:rsidRPr="008D19C1" w:rsidRDefault="0017449E" w:rsidP="0017449E">
      <w:pPr>
        <w:tabs>
          <w:tab w:val="left" w:pos="360"/>
        </w:tabs>
        <w:jc w:val="both"/>
        <w:rPr>
          <w:rFonts w:cstheme="minorHAnsi"/>
          <w:b/>
          <w:bCs/>
          <w:sz w:val="21"/>
          <w:szCs w:val="21"/>
        </w:rPr>
      </w:pPr>
      <w:r w:rsidRPr="008D19C1">
        <w:rPr>
          <w:rFonts w:cstheme="minorHAnsi"/>
          <w:b/>
          <w:bCs/>
          <w:sz w:val="21"/>
          <w:szCs w:val="21"/>
        </w:rPr>
        <w:t xml:space="preserve">C.  </w:t>
      </w:r>
      <w:r w:rsidRPr="008D19C1">
        <w:rPr>
          <w:rFonts w:cstheme="minorHAnsi"/>
          <w:b/>
          <w:bCs/>
          <w:sz w:val="21"/>
          <w:szCs w:val="21"/>
          <w:u w:val="single"/>
        </w:rPr>
        <w:t>Dokumenty i oświadczenia wymagane w celu potwierdzenia spełniania przez oferowan</w:t>
      </w:r>
      <w:r w:rsidR="00977534" w:rsidRPr="008D19C1">
        <w:rPr>
          <w:rFonts w:cstheme="minorHAnsi"/>
          <w:b/>
          <w:bCs/>
          <w:sz w:val="21"/>
          <w:szCs w:val="21"/>
          <w:u w:val="single"/>
        </w:rPr>
        <w:t>y sprzęt</w:t>
      </w:r>
      <w:r w:rsidRPr="008D19C1">
        <w:rPr>
          <w:rFonts w:cstheme="minorHAnsi"/>
          <w:b/>
          <w:bCs/>
          <w:sz w:val="21"/>
          <w:szCs w:val="21"/>
          <w:u w:val="single"/>
        </w:rPr>
        <w:t xml:space="preserve"> wymagań Zamawiającego:</w:t>
      </w:r>
    </w:p>
    <w:p w14:paraId="52D6F28D" w14:textId="2F315919" w:rsidR="00E43D0C" w:rsidRPr="008D19C1" w:rsidRDefault="0017449E" w:rsidP="00E43D0C">
      <w:pPr>
        <w:pStyle w:val="Tekstpodstawowy3"/>
        <w:autoSpaceDE w:val="0"/>
        <w:autoSpaceDN w:val="0"/>
        <w:adjustRightInd w:val="0"/>
        <w:spacing w:after="0"/>
        <w:rPr>
          <w:rFonts w:asciiTheme="minorHAnsi" w:hAnsiTheme="minorHAnsi" w:cstheme="minorHAnsi"/>
          <w:sz w:val="21"/>
          <w:szCs w:val="21"/>
        </w:rPr>
      </w:pPr>
      <w:r w:rsidRPr="008D19C1">
        <w:rPr>
          <w:rFonts w:asciiTheme="minorHAnsi" w:hAnsiTheme="minorHAnsi" w:cstheme="minorHAnsi"/>
          <w:b/>
          <w:sz w:val="21"/>
          <w:szCs w:val="21"/>
        </w:rPr>
        <w:t>1.</w:t>
      </w:r>
      <w:r w:rsidRPr="008D19C1">
        <w:rPr>
          <w:rFonts w:asciiTheme="minorHAnsi" w:hAnsiTheme="minorHAnsi" w:cstheme="minorHAnsi"/>
          <w:sz w:val="21"/>
          <w:szCs w:val="21"/>
        </w:rPr>
        <w:t xml:space="preserve"> </w:t>
      </w:r>
      <w:r w:rsidR="00E43D0C" w:rsidRPr="008D19C1">
        <w:rPr>
          <w:rFonts w:asciiTheme="minorHAnsi" w:hAnsiTheme="minorHAnsi" w:cstheme="minorHAnsi"/>
          <w:b/>
          <w:sz w:val="21"/>
          <w:szCs w:val="21"/>
        </w:rPr>
        <w:t>Dokumenty potwierdzające dopuszczenie do obrotu i używania na terytorium RP</w:t>
      </w:r>
      <w:r w:rsidR="00E43D0C" w:rsidRPr="008D19C1">
        <w:rPr>
          <w:rFonts w:asciiTheme="minorHAnsi" w:hAnsiTheme="minorHAnsi" w:cstheme="minorHAnsi"/>
          <w:sz w:val="21"/>
          <w:szCs w:val="21"/>
        </w:rPr>
        <w:t xml:space="preserve"> oferowanego aparatu RTG z ramieniem C zgodnie z Ustawą z dnia 20.05.2010 r. o wyrobach medycznych (</w:t>
      </w:r>
      <w:r w:rsidR="00213D4C" w:rsidRPr="008D19C1">
        <w:rPr>
          <w:rFonts w:cstheme="minorHAnsi"/>
          <w:sz w:val="21"/>
          <w:szCs w:val="21"/>
        </w:rPr>
        <w:t xml:space="preserve">Dz.U.2020.186 </w:t>
      </w:r>
      <w:proofErr w:type="spellStart"/>
      <w:r w:rsidR="00213D4C" w:rsidRPr="008D19C1">
        <w:rPr>
          <w:rFonts w:cstheme="minorHAnsi"/>
          <w:sz w:val="21"/>
          <w:szCs w:val="21"/>
        </w:rPr>
        <w:t>t.j</w:t>
      </w:r>
      <w:proofErr w:type="spellEnd"/>
      <w:r w:rsidR="00213D4C" w:rsidRPr="008D19C1">
        <w:rPr>
          <w:rFonts w:cstheme="minorHAnsi"/>
          <w:sz w:val="21"/>
          <w:szCs w:val="21"/>
        </w:rPr>
        <w:t>. z dnia 2020.02.06</w:t>
      </w:r>
      <w:r w:rsidR="00E43D0C" w:rsidRPr="008D19C1">
        <w:rPr>
          <w:rFonts w:asciiTheme="minorHAnsi" w:hAnsiTheme="minorHAnsi" w:cstheme="minorHAnsi"/>
          <w:sz w:val="21"/>
          <w:szCs w:val="21"/>
        </w:rPr>
        <w:t>), tj.:</w:t>
      </w:r>
    </w:p>
    <w:p w14:paraId="1B23ED15" w14:textId="77777777" w:rsidR="00E43D0C" w:rsidRPr="008D19C1" w:rsidRDefault="00E43D0C" w:rsidP="00E43D0C">
      <w:pPr>
        <w:numPr>
          <w:ilvl w:val="0"/>
          <w:numId w:val="34"/>
        </w:numPr>
        <w:tabs>
          <w:tab w:val="left" w:pos="360"/>
          <w:tab w:val="left" w:pos="426"/>
          <w:tab w:val="left" w:pos="709"/>
          <w:tab w:val="left" w:pos="993"/>
        </w:tabs>
        <w:spacing w:after="0" w:line="240" w:lineRule="auto"/>
        <w:ind w:left="0" w:firstLine="0"/>
        <w:jc w:val="both"/>
        <w:rPr>
          <w:rFonts w:cstheme="minorHAnsi"/>
          <w:sz w:val="21"/>
          <w:szCs w:val="21"/>
        </w:rPr>
      </w:pPr>
      <w:r w:rsidRPr="008D19C1">
        <w:rPr>
          <w:rFonts w:cstheme="minorHAnsi"/>
          <w:sz w:val="21"/>
          <w:szCs w:val="21"/>
        </w:rPr>
        <w:t xml:space="preserve">deklaracji zgodności, </w:t>
      </w:r>
    </w:p>
    <w:p w14:paraId="4C4AFAA5" w14:textId="77777777" w:rsidR="00E43D0C" w:rsidRPr="008D19C1" w:rsidRDefault="00E43D0C" w:rsidP="00E43D0C">
      <w:pPr>
        <w:numPr>
          <w:ilvl w:val="0"/>
          <w:numId w:val="34"/>
        </w:numPr>
        <w:tabs>
          <w:tab w:val="left" w:pos="360"/>
          <w:tab w:val="left" w:pos="426"/>
          <w:tab w:val="left" w:pos="709"/>
          <w:tab w:val="left" w:pos="993"/>
          <w:tab w:val="left" w:pos="1701"/>
        </w:tabs>
        <w:spacing w:after="0" w:line="240" w:lineRule="auto"/>
        <w:ind w:left="0" w:firstLine="0"/>
        <w:jc w:val="both"/>
        <w:rPr>
          <w:rFonts w:cstheme="minorHAnsi"/>
          <w:sz w:val="21"/>
          <w:szCs w:val="21"/>
        </w:rPr>
      </w:pPr>
      <w:r w:rsidRPr="008D19C1">
        <w:rPr>
          <w:rFonts w:cstheme="minorHAnsi"/>
          <w:sz w:val="21"/>
          <w:szCs w:val="21"/>
        </w:rPr>
        <w:t xml:space="preserve">certyfikatu wystawionego przez jednostkę notyfikowaną, </w:t>
      </w:r>
    </w:p>
    <w:p w14:paraId="737E78BC" w14:textId="77777777" w:rsidR="00E43D0C" w:rsidRPr="008D19C1" w:rsidRDefault="00E43D0C" w:rsidP="00E43D0C">
      <w:pPr>
        <w:numPr>
          <w:ilvl w:val="0"/>
          <w:numId w:val="34"/>
        </w:numPr>
        <w:tabs>
          <w:tab w:val="left" w:pos="360"/>
          <w:tab w:val="left" w:pos="426"/>
          <w:tab w:val="left" w:pos="709"/>
        </w:tabs>
        <w:spacing w:after="0" w:line="240" w:lineRule="auto"/>
        <w:ind w:left="0" w:firstLine="0"/>
        <w:jc w:val="both"/>
        <w:rPr>
          <w:rFonts w:cstheme="minorHAnsi"/>
          <w:sz w:val="21"/>
          <w:szCs w:val="21"/>
        </w:rPr>
      </w:pPr>
      <w:r w:rsidRPr="008D19C1">
        <w:rPr>
          <w:rFonts w:cstheme="minorHAnsi"/>
          <w:sz w:val="21"/>
          <w:szCs w:val="21"/>
        </w:rPr>
        <w:t>kopii powiadomienia lub zgłoszenia do Rejestru wyrobów medycznych i podmiotów odpowiedzialnych za ich wprowadzenie do obrotu i używania.</w:t>
      </w:r>
    </w:p>
    <w:p w14:paraId="55EABA9C" w14:textId="456A1FE3" w:rsidR="00E43D0C" w:rsidRPr="008D19C1" w:rsidRDefault="00E43D0C" w:rsidP="00E43D0C">
      <w:pPr>
        <w:tabs>
          <w:tab w:val="left" w:pos="284"/>
        </w:tabs>
        <w:jc w:val="both"/>
        <w:rPr>
          <w:rFonts w:cstheme="minorHAnsi"/>
          <w:b/>
          <w:bCs/>
          <w:color w:val="000000"/>
          <w:sz w:val="21"/>
          <w:szCs w:val="21"/>
          <w:shd w:val="clear" w:color="auto" w:fill="00FF00"/>
        </w:rPr>
      </w:pPr>
      <w:r w:rsidRPr="008D19C1">
        <w:rPr>
          <w:rFonts w:cstheme="minorHAnsi"/>
          <w:sz w:val="21"/>
          <w:szCs w:val="21"/>
        </w:rPr>
        <w:t>Dokument wymieniony w pkt 3A.1 lit. b) i c) należy załączyć, jeżeli jest to wymagane przepisami Ustawy z dnia 20.05.2010 r. o wyrobach medycznych (</w:t>
      </w:r>
      <w:r w:rsidR="00213D4C" w:rsidRPr="008D19C1">
        <w:rPr>
          <w:rFonts w:cstheme="minorHAnsi"/>
          <w:sz w:val="21"/>
          <w:szCs w:val="21"/>
        </w:rPr>
        <w:t xml:space="preserve">Dz.U.2020.186 </w:t>
      </w:r>
      <w:proofErr w:type="spellStart"/>
      <w:r w:rsidR="00213D4C" w:rsidRPr="008D19C1">
        <w:rPr>
          <w:rFonts w:cstheme="minorHAnsi"/>
          <w:sz w:val="21"/>
          <w:szCs w:val="21"/>
        </w:rPr>
        <w:t>t.j</w:t>
      </w:r>
      <w:proofErr w:type="spellEnd"/>
      <w:r w:rsidR="00213D4C" w:rsidRPr="008D19C1">
        <w:rPr>
          <w:rFonts w:cstheme="minorHAnsi"/>
          <w:sz w:val="21"/>
          <w:szCs w:val="21"/>
        </w:rPr>
        <w:t>. z dnia 2020.02.06</w:t>
      </w:r>
      <w:r w:rsidRPr="008D19C1">
        <w:rPr>
          <w:rFonts w:cstheme="minorHAnsi"/>
          <w:sz w:val="21"/>
          <w:szCs w:val="21"/>
        </w:rPr>
        <w:t>).</w:t>
      </w:r>
    </w:p>
    <w:p w14:paraId="292FE4D5" w14:textId="6F6BBD08" w:rsidR="00E43D0C" w:rsidRPr="008D19C1" w:rsidRDefault="00E43D0C" w:rsidP="00E43D0C">
      <w:pPr>
        <w:ind w:right="-108"/>
        <w:jc w:val="both"/>
        <w:rPr>
          <w:rFonts w:cstheme="minorHAnsi"/>
          <w:b/>
          <w:bCs/>
          <w:color w:val="000000"/>
          <w:sz w:val="21"/>
          <w:szCs w:val="21"/>
        </w:rPr>
      </w:pPr>
      <w:r w:rsidRPr="008D19C1">
        <w:rPr>
          <w:rFonts w:cstheme="minorHAnsi"/>
          <w:b/>
          <w:bCs/>
          <w:color w:val="000000"/>
          <w:sz w:val="21"/>
          <w:szCs w:val="21"/>
        </w:rPr>
        <w:t xml:space="preserve">2. Oświadczenie </w:t>
      </w:r>
      <w:r w:rsidRPr="008D19C1">
        <w:rPr>
          <w:rFonts w:cstheme="minorHAnsi"/>
          <w:bCs/>
          <w:color w:val="000000"/>
          <w:sz w:val="21"/>
          <w:szCs w:val="21"/>
        </w:rPr>
        <w:t xml:space="preserve">o dopuszczeniu oferowanej </w:t>
      </w:r>
      <w:r w:rsidRPr="00955582">
        <w:rPr>
          <w:rFonts w:cstheme="minorHAnsi"/>
          <w:b/>
          <w:sz w:val="21"/>
          <w:szCs w:val="21"/>
        </w:rPr>
        <w:t>ochrony radiologicznej (fartuch, osłona tarczycy)</w:t>
      </w:r>
      <w:r w:rsidRPr="008D19C1">
        <w:rPr>
          <w:rFonts w:cstheme="minorHAnsi"/>
          <w:b/>
          <w:sz w:val="21"/>
          <w:szCs w:val="21"/>
        </w:rPr>
        <w:t xml:space="preserve"> </w:t>
      </w:r>
      <w:r w:rsidRPr="008D19C1">
        <w:rPr>
          <w:rFonts w:cstheme="minorHAnsi"/>
          <w:bCs/>
          <w:color w:val="000000"/>
          <w:sz w:val="21"/>
          <w:szCs w:val="21"/>
        </w:rPr>
        <w:t>do obrotu i używania na terytorium RP</w:t>
      </w:r>
      <w:r w:rsidRPr="008D19C1">
        <w:rPr>
          <w:rFonts w:cstheme="minorHAnsi"/>
          <w:b/>
          <w:bCs/>
          <w:color w:val="000000"/>
          <w:sz w:val="21"/>
          <w:szCs w:val="21"/>
        </w:rPr>
        <w:t xml:space="preserve"> – </w:t>
      </w:r>
      <w:r w:rsidRPr="008D19C1">
        <w:rPr>
          <w:rFonts w:cstheme="minorHAnsi"/>
          <w:color w:val="000000"/>
          <w:sz w:val="21"/>
          <w:szCs w:val="21"/>
        </w:rPr>
        <w:t>zgodnie z Ustawą z dnia 20 maja 2010 r. o wyrobach medycznych (</w:t>
      </w:r>
      <w:r w:rsidRPr="008D19C1">
        <w:rPr>
          <w:rFonts w:cstheme="minorHAnsi"/>
          <w:sz w:val="21"/>
          <w:szCs w:val="21"/>
        </w:rPr>
        <w:t xml:space="preserve">Dz.U.2020.186 </w:t>
      </w:r>
      <w:proofErr w:type="spellStart"/>
      <w:r w:rsidRPr="008D19C1">
        <w:rPr>
          <w:rFonts w:cstheme="minorHAnsi"/>
          <w:sz w:val="21"/>
          <w:szCs w:val="21"/>
        </w:rPr>
        <w:t>t.j</w:t>
      </w:r>
      <w:proofErr w:type="spellEnd"/>
      <w:r w:rsidRPr="008D19C1">
        <w:rPr>
          <w:rFonts w:cstheme="minorHAnsi"/>
          <w:sz w:val="21"/>
          <w:szCs w:val="21"/>
        </w:rPr>
        <w:t>. z dnia 2020.02.06</w:t>
      </w:r>
      <w:r w:rsidRPr="008D19C1">
        <w:rPr>
          <w:rFonts w:cstheme="minorHAnsi"/>
          <w:color w:val="000000"/>
          <w:sz w:val="21"/>
          <w:szCs w:val="21"/>
        </w:rPr>
        <w:t xml:space="preserve">) – zgodnie z </w:t>
      </w:r>
      <w:r w:rsidRPr="008D19C1">
        <w:rPr>
          <w:rFonts w:cstheme="minorHAnsi"/>
          <w:bCs/>
          <w:color w:val="000000"/>
          <w:sz w:val="21"/>
          <w:szCs w:val="21"/>
          <w:shd w:val="clear" w:color="auto" w:fill="00FF00"/>
        </w:rPr>
        <w:t>załącznikiem nr 2 do FO</w:t>
      </w:r>
      <w:r w:rsidRPr="008D19C1">
        <w:rPr>
          <w:rFonts w:cstheme="minorHAnsi"/>
          <w:bCs/>
          <w:color w:val="000000"/>
          <w:sz w:val="21"/>
          <w:szCs w:val="21"/>
        </w:rPr>
        <w:t>;</w:t>
      </w:r>
      <w:r w:rsidRPr="008D19C1">
        <w:rPr>
          <w:rFonts w:cstheme="minorHAnsi"/>
          <w:b/>
          <w:bCs/>
          <w:color w:val="000000"/>
          <w:sz w:val="21"/>
          <w:szCs w:val="21"/>
        </w:rPr>
        <w:t xml:space="preserve"> </w:t>
      </w:r>
    </w:p>
    <w:p w14:paraId="2905C552" w14:textId="56A8EA43" w:rsidR="00E43D0C" w:rsidRPr="008D19C1" w:rsidRDefault="00E43D0C" w:rsidP="00E43D0C">
      <w:pPr>
        <w:ind w:right="-108"/>
        <w:jc w:val="both"/>
        <w:rPr>
          <w:rFonts w:cstheme="minorHAnsi"/>
          <w:sz w:val="21"/>
          <w:szCs w:val="21"/>
        </w:rPr>
      </w:pPr>
      <w:r w:rsidRPr="008D19C1">
        <w:rPr>
          <w:rFonts w:cstheme="minorHAnsi"/>
          <w:b/>
          <w:bCs/>
          <w:color w:val="000000"/>
          <w:sz w:val="21"/>
          <w:szCs w:val="21"/>
        </w:rPr>
        <w:t xml:space="preserve">3. </w:t>
      </w:r>
      <w:r w:rsidRPr="008D19C1">
        <w:rPr>
          <w:rFonts w:cstheme="minorHAnsi"/>
          <w:sz w:val="21"/>
          <w:szCs w:val="21"/>
        </w:rPr>
        <w:t xml:space="preserve">W celu potwierdzenia, że oferowany sprzęt posiada parametry i właściwości opisane w załączniku nr 1 do Formularza Oferty, a zwłaszcza parametry, które są opisane w pkt 2. </w:t>
      </w:r>
      <w:proofErr w:type="spellStart"/>
      <w:r w:rsidRPr="008D19C1">
        <w:rPr>
          <w:rFonts w:cstheme="minorHAnsi"/>
          <w:sz w:val="21"/>
          <w:szCs w:val="21"/>
        </w:rPr>
        <w:t>ppkt</w:t>
      </w:r>
      <w:proofErr w:type="spellEnd"/>
      <w:r w:rsidRPr="008D19C1">
        <w:rPr>
          <w:rFonts w:cstheme="minorHAnsi"/>
          <w:sz w:val="21"/>
          <w:szCs w:val="21"/>
        </w:rPr>
        <w:t xml:space="preserve">. 2.1. ÷ 2.6.; pkt 3. </w:t>
      </w:r>
      <w:proofErr w:type="spellStart"/>
      <w:r w:rsidRPr="008D19C1">
        <w:rPr>
          <w:rFonts w:cstheme="minorHAnsi"/>
          <w:sz w:val="21"/>
          <w:szCs w:val="21"/>
        </w:rPr>
        <w:t>ppkt</w:t>
      </w:r>
      <w:proofErr w:type="spellEnd"/>
      <w:r w:rsidRPr="008D19C1">
        <w:rPr>
          <w:rFonts w:cstheme="minorHAnsi"/>
          <w:sz w:val="21"/>
          <w:szCs w:val="21"/>
        </w:rPr>
        <w:t xml:space="preserve">. 3.1. ÷ 3.3. 3.5., 3.6.; pkt 4. </w:t>
      </w:r>
      <w:proofErr w:type="spellStart"/>
      <w:r w:rsidRPr="008D19C1">
        <w:rPr>
          <w:rFonts w:cstheme="minorHAnsi"/>
          <w:sz w:val="21"/>
          <w:szCs w:val="21"/>
        </w:rPr>
        <w:t>ppkt</w:t>
      </w:r>
      <w:proofErr w:type="spellEnd"/>
      <w:r w:rsidRPr="008D19C1">
        <w:rPr>
          <w:rFonts w:cstheme="minorHAnsi"/>
          <w:sz w:val="21"/>
          <w:szCs w:val="21"/>
        </w:rPr>
        <w:t xml:space="preserve">. 4.2. ÷ 4.7.; pkt 6. </w:t>
      </w:r>
      <w:proofErr w:type="spellStart"/>
      <w:r w:rsidRPr="008D19C1">
        <w:rPr>
          <w:rFonts w:cstheme="minorHAnsi"/>
          <w:sz w:val="21"/>
          <w:szCs w:val="21"/>
        </w:rPr>
        <w:t>ppkt</w:t>
      </w:r>
      <w:proofErr w:type="spellEnd"/>
      <w:r w:rsidRPr="008D19C1">
        <w:rPr>
          <w:rFonts w:cstheme="minorHAnsi"/>
          <w:sz w:val="21"/>
          <w:szCs w:val="21"/>
        </w:rPr>
        <w:t xml:space="preserve">. 6.1., 6.3. ÷6.5., 6.7., 6.11 ÷ 6.16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w:t>
      </w:r>
      <w:r w:rsidRPr="008D19C1">
        <w:rPr>
          <w:rFonts w:cstheme="minorHAnsi"/>
          <w:sz w:val="21"/>
          <w:szCs w:val="21"/>
          <w:u w:val="single"/>
        </w:rPr>
        <w:t>producenta</w:t>
      </w:r>
      <w:r w:rsidRPr="008D19C1">
        <w:rPr>
          <w:rFonts w:cstheme="minorHAnsi"/>
          <w:sz w:val="21"/>
          <w:szCs w:val="21"/>
        </w:rPr>
        <w:t xml:space="preserve"> oferowanego sprzętu. W przypadku, gdy producent oferowanego sprzętu i wyrobów ma siedzibę poza granicami RP materiały informacyjne winny być załączone w języku obcym wraz z tłumaczeniem na język polski.</w:t>
      </w:r>
    </w:p>
    <w:p w14:paraId="5D6F9BAD" w14:textId="28CC1C12" w:rsidR="00E43D0C" w:rsidRPr="008D19C1" w:rsidRDefault="00E43D0C" w:rsidP="00E43D0C">
      <w:pPr>
        <w:tabs>
          <w:tab w:val="left" w:pos="0"/>
          <w:tab w:val="left" w:pos="284"/>
          <w:tab w:val="left" w:pos="426"/>
        </w:tabs>
        <w:jc w:val="both"/>
        <w:rPr>
          <w:rFonts w:cstheme="minorHAnsi"/>
          <w:b/>
          <w:sz w:val="21"/>
          <w:szCs w:val="21"/>
          <w:u w:val="single"/>
        </w:rPr>
      </w:pPr>
      <w:r w:rsidRPr="008D19C1">
        <w:rPr>
          <w:rFonts w:cstheme="minorHAnsi"/>
          <w:sz w:val="21"/>
          <w:szCs w:val="21"/>
          <w:u w:val="single"/>
        </w:rPr>
        <w:lastRenderedPageBreak/>
        <w:t>UWAGA</w:t>
      </w:r>
      <w:r w:rsidRPr="008D19C1">
        <w:rPr>
          <w:rFonts w:cstheme="minorHAnsi"/>
          <w:sz w:val="21"/>
          <w:szCs w:val="21"/>
        </w:rPr>
        <w:t xml:space="preserve">: W przypadku, gdy w/w dokumenty nie będą zawierały potwierdzenia parametrów z pkt 2. </w:t>
      </w:r>
      <w:proofErr w:type="spellStart"/>
      <w:r w:rsidRPr="008D19C1">
        <w:rPr>
          <w:rFonts w:cstheme="minorHAnsi"/>
          <w:sz w:val="21"/>
          <w:szCs w:val="21"/>
        </w:rPr>
        <w:t>ppkt</w:t>
      </w:r>
      <w:proofErr w:type="spellEnd"/>
      <w:r w:rsidRPr="008D19C1">
        <w:rPr>
          <w:rFonts w:cstheme="minorHAnsi"/>
          <w:sz w:val="21"/>
          <w:szCs w:val="21"/>
        </w:rPr>
        <w:t xml:space="preserve">. 2.1. ÷ 2.6.; pkt 3. </w:t>
      </w:r>
      <w:proofErr w:type="spellStart"/>
      <w:r w:rsidRPr="008D19C1">
        <w:rPr>
          <w:rFonts w:cstheme="minorHAnsi"/>
          <w:sz w:val="21"/>
          <w:szCs w:val="21"/>
        </w:rPr>
        <w:t>ppkt</w:t>
      </w:r>
      <w:proofErr w:type="spellEnd"/>
      <w:r w:rsidRPr="008D19C1">
        <w:rPr>
          <w:rFonts w:cstheme="minorHAnsi"/>
          <w:sz w:val="21"/>
          <w:szCs w:val="21"/>
        </w:rPr>
        <w:t xml:space="preserve">. 3.1. ÷ 3.3. 3.5., 3.6.; pkt 4. </w:t>
      </w:r>
      <w:proofErr w:type="spellStart"/>
      <w:r w:rsidRPr="008D19C1">
        <w:rPr>
          <w:rFonts w:cstheme="minorHAnsi"/>
          <w:sz w:val="21"/>
          <w:szCs w:val="21"/>
        </w:rPr>
        <w:t>ppkt</w:t>
      </w:r>
      <w:proofErr w:type="spellEnd"/>
      <w:r w:rsidRPr="008D19C1">
        <w:rPr>
          <w:rFonts w:cstheme="minorHAnsi"/>
          <w:sz w:val="21"/>
          <w:szCs w:val="21"/>
        </w:rPr>
        <w:t xml:space="preserve">. 4.2. ÷ 4.7.; pkt 6. </w:t>
      </w:r>
      <w:proofErr w:type="spellStart"/>
      <w:r w:rsidRPr="008D19C1">
        <w:rPr>
          <w:rFonts w:cstheme="minorHAnsi"/>
          <w:sz w:val="21"/>
          <w:szCs w:val="21"/>
        </w:rPr>
        <w:t>ppkt</w:t>
      </w:r>
      <w:proofErr w:type="spellEnd"/>
      <w:r w:rsidRPr="008D19C1">
        <w:rPr>
          <w:rFonts w:cstheme="minorHAnsi"/>
          <w:sz w:val="21"/>
          <w:szCs w:val="21"/>
        </w:rPr>
        <w:t xml:space="preserve">. 6.1., 6.3. ÷6.5., 6.7., 6.11 ÷ 6.16, </w:t>
      </w:r>
      <w:r w:rsidRPr="008D19C1">
        <w:rPr>
          <w:rFonts w:cstheme="minorHAnsi"/>
          <w:b/>
          <w:sz w:val="21"/>
          <w:szCs w:val="21"/>
          <w:u w:val="single"/>
        </w:rPr>
        <w:t>zamawiający dopuszcza możliwość załączenia oświadczenia wystawionego przez Producenta bądź autoryzowanego Przedstawiciela Producenta zawierającego wymagane informacje.</w:t>
      </w:r>
    </w:p>
    <w:p w14:paraId="1DB4213A" w14:textId="77777777" w:rsidR="00E43D0C" w:rsidRPr="008D19C1" w:rsidRDefault="00E43D0C" w:rsidP="00E43D0C">
      <w:pPr>
        <w:jc w:val="both"/>
        <w:rPr>
          <w:rFonts w:cstheme="minorHAnsi"/>
          <w:sz w:val="21"/>
          <w:szCs w:val="21"/>
        </w:rPr>
      </w:pPr>
      <w:r w:rsidRPr="008D19C1">
        <w:rPr>
          <w:rFonts w:cstheme="minorHAnsi"/>
          <w:sz w:val="21"/>
          <w:szCs w:val="21"/>
        </w:rPr>
        <w:t>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w:t>
      </w:r>
    </w:p>
    <w:p w14:paraId="46362A93" w14:textId="10E8373A" w:rsidR="0017449E" w:rsidRPr="008D19C1" w:rsidRDefault="00E43D0C" w:rsidP="00E43D0C">
      <w:pPr>
        <w:pStyle w:val="Tekstpodstawowy3"/>
        <w:tabs>
          <w:tab w:val="left" w:pos="284"/>
        </w:tabs>
        <w:spacing w:after="0" w:line="276" w:lineRule="auto"/>
        <w:rPr>
          <w:rFonts w:asciiTheme="minorHAnsi" w:hAnsiTheme="minorHAnsi" w:cstheme="minorHAnsi"/>
          <w:b/>
          <w:sz w:val="21"/>
          <w:szCs w:val="21"/>
        </w:rPr>
      </w:pPr>
      <w:r w:rsidRPr="008D19C1">
        <w:rPr>
          <w:rFonts w:asciiTheme="minorHAnsi" w:hAnsiTheme="minorHAnsi" w:cstheme="minorHAnsi"/>
          <w:sz w:val="21"/>
          <w:szCs w:val="21"/>
        </w:rPr>
        <w:t xml:space="preserve">- </w:t>
      </w:r>
      <w:r w:rsidRPr="008D19C1">
        <w:rPr>
          <w:rFonts w:asciiTheme="minorHAnsi" w:hAnsiTheme="minorHAnsi" w:cstheme="minorHAnsi"/>
          <w:b/>
          <w:sz w:val="21"/>
          <w:szCs w:val="21"/>
        </w:rPr>
        <w:t>Wykonawca zobowiązany jest podać numer strony w folderach, na których znajduje się potwierdzenie w materiałach informacyjnych w/w punktów!!!</w:t>
      </w:r>
    </w:p>
    <w:p w14:paraId="270C12E9" w14:textId="10B2E6BF" w:rsidR="000814B2" w:rsidRPr="008D19C1" w:rsidRDefault="00977534" w:rsidP="000814B2">
      <w:pPr>
        <w:pStyle w:val="ZLIT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bCs/>
          <w:color w:val="000000"/>
          <w:sz w:val="21"/>
          <w:szCs w:val="21"/>
        </w:rPr>
        <w:t>5</w:t>
      </w:r>
      <w:r w:rsidR="000814B2" w:rsidRPr="008D19C1">
        <w:rPr>
          <w:rFonts w:asciiTheme="minorHAnsi" w:hAnsiTheme="minorHAnsi" w:cstheme="minorHAnsi"/>
          <w:b/>
          <w:bCs/>
          <w:color w:val="000000"/>
          <w:sz w:val="21"/>
          <w:szCs w:val="21"/>
        </w:rPr>
        <w:t>.</w:t>
      </w:r>
      <w:r w:rsidR="000814B2" w:rsidRPr="008D19C1">
        <w:rPr>
          <w:rFonts w:asciiTheme="minorHAnsi" w:hAnsiTheme="minorHAnsi" w:cstheme="minorHAnsi"/>
          <w:bCs/>
          <w:color w:val="000000"/>
          <w:sz w:val="21"/>
          <w:szCs w:val="21"/>
        </w:rPr>
        <w:t xml:space="preserve"> Zamawiający może</w:t>
      </w:r>
      <w:r w:rsidR="000814B2" w:rsidRPr="008D19C1">
        <w:rPr>
          <w:rFonts w:asciiTheme="minorHAnsi" w:hAnsiTheme="minorHAnsi" w:cstheme="minorHAnsi"/>
          <w:b/>
          <w:bCs/>
          <w:color w:val="000000"/>
          <w:sz w:val="21"/>
          <w:szCs w:val="21"/>
        </w:rPr>
        <w:t xml:space="preserve"> </w:t>
      </w:r>
      <w:r w:rsidR="000814B2" w:rsidRPr="008D19C1">
        <w:rPr>
          <w:rFonts w:asciiTheme="minorHAnsi" w:hAnsiTheme="minorHAnsi" w:cstheme="minorHAnsi"/>
          <w:b/>
          <w:bCs/>
          <w:color w:val="000000"/>
          <w:sz w:val="21"/>
          <w:szCs w:val="21"/>
          <w:u w:val="single"/>
        </w:rPr>
        <w:t>na każdym etapie postępowania</w:t>
      </w:r>
      <w:r w:rsidR="000814B2" w:rsidRPr="008D19C1">
        <w:rPr>
          <w:rFonts w:asciiTheme="minorHAnsi" w:hAnsiTheme="minorHAnsi" w:cstheme="minorHAnsi"/>
          <w:bCs/>
          <w:color w:val="000000"/>
          <w:sz w:val="21"/>
          <w:szCs w:val="21"/>
          <w:u w:val="single"/>
        </w:rPr>
        <w:t xml:space="preserve"> </w:t>
      </w:r>
      <w:r w:rsidR="000814B2" w:rsidRPr="008D19C1">
        <w:rPr>
          <w:rFonts w:asciiTheme="minorHAnsi" w:hAnsiTheme="minorHAnsi" w:cstheme="minorHAnsi"/>
          <w:bCs/>
          <w:color w:val="000000"/>
          <w:sz w:val="21"/>
          <w:szCs w:val="21"/>
        </w:rPr>
        <w:t>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53E2F64" w14:textId="65569351" w:rsidR="000814B2" w:rsidRPr="008D19C1" w:rsidRDefault="00977534" w:rsidP="000814B2">
      <w:pPr>
        <w:pStyle w:val="ZLIT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6</w:t>
      </w:r>
      <w:r w:rsidR="000814B2" w:rsidRPr="008D19C1">
        <w:rPr>
          <w:rFonts w:asciiTheme="minorHAnsi" w:hAnsiTheme="minorHAnsi" w:cstheme="minorHAnsi"/>
          <w:b/>
          <w:sz w:val="21"/>
          <w:szCs w:val="21"/>
        </w:rPr>
        <w:t>.</w:t>
      </w:r>
      <w:r w:rsidR="000814B2" w:rsidRPr="008D19C1">
        <w:rPr>
          <w:rFonts w:asciiTheme="minorHAnsi" w:hAnsiTheme="minorHAnsi" w:cstheme="minorHAnsi"/>
          <w:sz w:val="21"/>
          <w:szCs w:val="21"/>
        </w:rPr>
        <w:t xml:space="preserve"> Jeżeli wykonawca nie złożył oświadczenia, o którym mowa w art. 25 a) ust 1 PZP, oświadczeń lub dokumentów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DACD264" w14:textId="55B722A5" w:rsidR="000814B2" w:rsidRPr="008D19C1" w:rsidRDefault="00977534" w:rsidP="000814B2">
      <w:pPr>
        <w:pStyle w:val="ZLIT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7</w:t>
      </w:r>
      <w:r w:rsidR="000814B2" w:rsidRPr="008D19C1">
        <w:rPr>
          <w:rFonts w:asciiTheme="minorHAnsi" w:hAnsiTheme="minorHAnsi" w:cstheme="minorHAnsi"/>
          <w:b/>
          <w:sz w:val="21"/>
          <w:szCs w:val="21"/>
        </w:rPr>
        <w:t>.</w:t>
      </w:r>
      <w:r w:rsidR="000814B2" w:rsidRPr="008D19C1">
        <w:rPr>
          <w:rFonts w:asciiTheme="minorHAnsi" w:hAnsiTheme="minorHAnsi" w:cstheme="minorHAnsi"/>
          <w:sz w:val="21"/>
          <w:szCs w:val="21"/>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A100F9C" w14:textId="228C09D0" w:rsidR="000814B2" w:rsidRPr="008D19C1" w:rsidRDefault="00977534" w:rsidP="000814B2">
      <w:pPr>
        <w:pStyle w:val="ZLITUST8211"/>
        <w:spacing w:before="120" w:line="240" w:lineRule="auto"/>
        <w:ind w:left="0" w:firstLine="0"/>
        <w:rPr>
          <w:rFonts w:asciiTheme="minorHAnsi" w:hAnsiTheme="minorHAnsi" w:cstheme="minorHAnsi"/>
          <w:sz w:val="21"/>
          <w:szCs w:val="21"/>
        </w:rPr>
      </w:pPr>
      <w:r w:rsidRPr="008D19C1">
        <w:rPr>
          <w:rFonts w:asciiTheme="minorHAnsi" w:hAnsiTheme="minorHAnsi" w:cstheme="minorHAnsi"/>
          <w:b/>
          <w:sz w:val="21"/>
          <w:szCs w:val="21"/>
        </w:rPr>
        <w:t>8</w:t>
      </w:r>
      <w:r w:rsidR="000814B2" w:rsidRPr="008D19C1">
        <w:rPr>
          <w:rFonts w:asciiTheme="minorHAnsi" w:hAnsiTheme="minorHAnsi" w:cstheme="minorHAnsi"/>
          <w:b/>
          <w:sz w:val="21"/>
          <w:szCs w:val="21"/>
        </w:rPr>
        <w:t>.</w:t>
      </w:r>
      <w:r w:rsidR="000814B2" w:rsidRPr="008D19C1">
        <w:rPr>
          <w:rFonts w:asciiTheme="minorHAnsi" w:hAnsiTheme="minorHAnsi" w:cstheme="minorHAnsi"/>
          <w:sz w:val="21"/>
          <w:szCs w:val="21"/>
        </w:rPr>
        <w:t xml:space="preserve"> 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15339FE0" w14:textId="7A1D944C" w:rsidR="000814B2" w:rsidRPr="008D19C1" w:rsidRDefault="00977534" w:rsidP="000814B2">
      <w:pPr>
        <w:pStyle w:val="ZLITUST8211"/>
        <w:spacing w:before="120" w:line="240" w:lineRule="auto"/>
        <w:ind w:left="0" w:firstLine="0"/>
        <w:rPr>
          <w:rFonts w:asciiTheme="minorHAnsi" w:hAnsiTheme="minorHAnsi" w:cstheme="minorHAnsi"/>
          <w:bCs/>
          <w:sz w:val="21"/>
          <w:szCs w:val="21"/>
        </w:rPr>
      </w:pPr>
      <w:r w:rsidRPr="008D19C1">
        <w:rPr>
          <w:rFonts w:asciiTheme="minorHAnsi" w:hAnsiTheme="minorHAnsi" w:cstheme="minorHAnsi"/>
          <w:b/>
          <w:sz w:val="21"/>
          <w:szCs w:val="21"/>
        </w:rPr>
        <w:t>9</w:t>
      </w:r>
      <w:r w:rsidR="000814B2" w:rsidRPr="008D19C1">
        <w:rPr>
          <w:rFonts w:asciiTheme="minorHAnsi" w:hAnsiTheme="minorHAnsi" w:cstheme="minorHAnsi"/>
          <w:b/>
          <w:sz w:val="21"/>
          <w:szCs w:val="21"/>
        </w:rPr>
        <w:t>.</w:t>
      </w:r>
      <w:r w:rsidR="000814B2" w:rsidRPr="008D19C1">
        <w:rPr>
          <w:rFonts w:asciiTheme="minorHAnsi" w:hAnsiTheme="minorHAnsi" w:cstheme="minorHAnsi"/>
          <w:sz w:val="21"/>
          <w:szCs w:val="21"/>
        </w:rPr>
        <w:t xml:space="preserve"> Zamawiający korzysta z internetowego repozytorium zaświadczeń e-</w:t>
      </w:r>
      <w:proofErr w:type="spellStart"/>
      <w:r w:rsidR="000814B2" w:rsidRPr="008D19C1">
        <w:rPr>
          <w:rFonts w:asciiTheme="minorHAnsi" w:hAnsiTheme="minorHAnsi" w:cstheme="minorHAnsi"/>
          <w:sz w:val="21"/>
          <w:szCs w:val="21"/>
        </w:rPr>
        <w:t>Certis</w:t>
      </w:r>
      <w:proofErr w:type="spellEnd"/>
      <w:r w:rsidR="000814B2" w:rsidRPr="008D19C1">
        <w:rPr>
          <w:rFonts w:asciiTheme="minorHAnsi" w:hAnsiTheme="minorHAnsi" w:cstheme="minorHAnsi"/>
          <w:sz w:val="21"/>
          <w:szCs w:val="21"/>
        </w:rPr>
        <w:t xml:space="preserve"> oraz wymaga przede wszystkim takich rodzajów zaświadczeń lub dowodów w formie dokumentów, które są objęte tym repozytorium.</w:t>
      </w:r>
    </w:p>
    <w:p w14:paraId="788923CC" w14:textId="77777777" w:rsidR="000814B2" w:rsidRPr="00F13210" w:rsidRDefault="000814B2" w:rsidP="000814B2">
      <w:pPr>
        <w:pBdr>
          <w:top w:val="single" w:sz="4" w:space="1" w:color="auto"/>
          <w:left w:val="single" w:sz="4" w:space="4" w:color="auto"/>
          <w:bottom w:val="single" w:sz="4" w:space="1" w:color="auto"/>
          <w:right w:val="single" w:sz="4" w:space="4" w:color="auto"/>
        </w:pBdr>
        <w:jc w:val="both"/>
        <w:rPr>
          <w:rFonts w:cstheme="minorHAnsi"/>
          <w:b/>
          <w:bCs/>
        </w:rPr>
      </w:pPr>
      <w:r w:rsidRPr="00F13210">
        <w:rPr>
          <w:rFonts w:cstheme="minorHAnsi"/>
          <w:b/>
          <w:bCs/>
        </w:rPr>
        <w:t xml:space="preserve">IX. Informacje o sposobie porozumiewania się Zamawiającego z Wykonawcami, przekazywania oświadczeń i dokumentów oraz osoby uprawnione do porozumiewania się z Wykonawcami </w:t>
      </w:r>
    </w:p>
    <w:p w14:paraId="193CA45A" w14:textId="77777777" w:rsidR="00115224" w:rsidRPr="008D19C1" w:rsidRDefault="00115224" w:rsidP="00115224">
      <w:pPr>
        <w:pStyle w:val="Tekstpodstawowy3"/>
        <w:numPr>
          <w:ilvl w:val="0"/>
          <w:numId w:val="28"/>
        </w:numPr>
        <w:tabs>
          <w:tab w:val="left" w:pos="284"/>
        </w:tabs>
        <w:spacing w:after="0"/>
        <w:ind w:left="0" w:firstLine="0"/>
        <w:rPr>
          <w:rFonts w:asciiTheme="minorHAnsi" w:hAnsiTheme="minorHAnsi" w:cstheme="minorHAnsi"/>
          <w:b/>
          <w:color w:val="0070C0"/>
          <w:sz w:val="21"/>
          <w:szCs w:val="21"/>
        </w:rPr>
      </w:pPr>
      <w:r w:rsidRPr="008D19C1">
        <w:rPr>
          <w:rFonts w:asciiTheme="minorHAnsi" w:hAnsiTheme="minorHAnsi" w:cstheme="minorHAnsi"/>
          <w:color w:val="000000"/>
          <w:sz w:val="21"/>
          <w:szCs w:val="21"/>
        </w:rPr>
        <w:t xml:space="preserve">W postępowaniu o udzielenie zamówienia komunikacja między Zamawiającym a Wykonawcami odbywa się przy użyciu </w:t>
      </w:r>
      <w:r w:rsidRPr="008D19C1">
        <w:rPr>
          <w:rFonts w:asciiTheme="minorHAnsi" w:hAnsiTheme="minorHAnsi" w:cstheme="minorHAnsi"/>
          <w:sz w:val="21"/>
          <w:szCs w:val="21"/>
        </w:rPr>
        <w:t xml:space="preserve">platformy </w:t>
      </w:r>
      <w:r w:rsidRPr="008D19C1">
        <w:rPr>
          <w:rFonts w:asciiTheme="minorHAnsi" w:hAnsiTheme="minorHAnsi" w:cstheme="minorHAnsi"/>
          <w:b/>
          <w:color w:val="0070C0"/>
          <w:sz w:val="21"/>
          <w:szCs w:val="21"/>
        </w:rPr>
        <w:t>platformazakupowa.pl</w:t>
      </w:r>
    </w:p>
    <w:p w14:paraId="4679DDDF" w14:textId="77777777" w:rsidR="00115224" w:rsidRPr="008D19C1" w:rsidRDefault="00115224" w:rsidP="00115224">
      <w:pPr>
        <w:pStyle w:val="Akapitzlist"/>
        <w:numPr>
          <w:ilvl w:val="0"/>
          <w:numId w:val="28"/>
        </w:numPr>
        <w:tabs>
          <w:tab w:val="left" w:pos="284"/>
        </w:tabs>
        <w:autoSpaceDE w:val="0"/>
        <w:autoSpaceDN w:val="0"/>
        <w:adjustRightInd w:val="0"/>
        <w:spacing w:after="0" w:line="240" w:lineRule="auto"/>
        <w:ind w:left="0" w:firstLine="0"/>
        <w:jc w:val="both"/>
        <w:rPr>
          <w:rFonts w:cstheme="minorHAnsi"/>
          <w:color w:val="000000"/>
          <w:sz w:val="21"/>
          <w:szCs w:val="21"/>
        </w:rPr>
      </w:pPr>
      <w:r w:rsidRPr="008D19C1">
        <w:rPr>
          <w:rFonts w:cstheme="minorHAnsi"/>
          <w:color w:val="000000"/>
          <w:sz w:val="21"/>
          <w:szCs w:val="21"/>
        </w:rPr>
        <w:t xml:space="preserve">Wykonawca, przystępując do niniejszego postępowania o udzielenie zamówienia publicznego: </w:t>
      </w:r>
    </w:p>
    <w:p w14:paraId="4C41914C" w14:textId="77777777" w:rsidR="00115224" w:rsidRPr="008D19C1" w:rsidRDefault="00115224" w:rsidP="00115224">
      <w:pPr>
        <w:pStyle w:val="Akapitzlist"/>
        <w:autoSpaceDE w:val="0"/>
        <w:autoSpaceDN w:val="0"/>
        <w:adjustRightInd w:val="0"/>
        <w:spacing w:after="0" w:line="240" w:lineRule="auto"/>
        <w:ind w:left="0"/>
        <w:jc w:val="both"/>
        <w:rPr>
          <w:rFonts w:cstheme="minorHAnsi"/>
          <w:b/>
          <w:color w:val="000000"/>
          <w:sz w:val="21"/>
          <w:szCs w:val="21"/>
        </w:rPr>
      </w:pPr>
      <w:r w:rsidRPr="008D19C1">
        <w:rPr>
          <w:rFonts w:cstheme="minorHAnsi"/>
          <w:b/>
          <w:color w:val="000000"/>
          <w:sz w:val="21"/>
          <w:szCs w:val="21"/>
        </w:rPr>
        <w:t xml:space="preserve">a) akceptuje warunki korzystania z </w:t>
      </w:r>
      <w:r w:rsidRPr="008D19C1">
        <w:rPr>
          <w:rFonts w:cstheme="minorHAnsi"/>
          <w:b/>
          <w:color w:val="1155CD"/>
          <w:sz w:val="21"/>
          <w:szCs w:val="21"/>
        </w:rPr>
        <w:t xml:space="preserve">platformazakupowa.pl </w:t>
      </w:r>
      <w:r w:rsidRPr="008D19C1">
        <w:rPr>
          <w:rFonts w:cstheme="minorHAnsi"/>
          <w:b/>
          <w:color w:val="000000"/>
          <w:sz w:val="21"/>
          <w:szCs w:val="21"/>
        </w:rPr>
        <w:t>określone w Regulaminie zamieszczonym na stronie internetowej pod linkiem w zakładce „Regulamin" oraz uznaje go za wiążący,</w:t>
      </w:r>
    </w:p>
    <w:p w14:paraId="0A6FEFEC" w14:textId="72B9ABAF" w:rsidR="00115224" w:rsidRPr="008D19C1" w:rsidRDefault="00115224" w:rsidP="006D1ADF">
      <w:pPr>
        <w:pStyle w:val="Akapitzlist"/>
        <w:autoSpaceDE w:val="0"/>
        <w:autoSpaceDN w:val="0"/>
        <w:adjustRightInd w:val="0"/>
        <w:spacing w:after="0" w:line="240" w:lineRule="auto"/>
        <w:ind w:left="0"/>
        <w:jc w:val="both"/>
        <w:rPr>
          <w:rFonts w:cstheme="minorHAnsi"/>
          <w:color w:val="1155CD"/>
          <w:sz w:val="21"/>
          <w:szCs w:val="21"/>
        </w:rPr>
      </w:pPr>
      <w:r w:rsidRPr="008D19C1">
        <w:rPr>
          <w:rFonts w:cstheme="minorHAnsi"/>
          <w:color w:val="000000"/>
          <w:sz w:val="21"/>
          <w:szCs w:val="21"/>
        </w:rPr>
        <w:t xml:space="preserve">b) zapoznał i stosuje się do Instrukcji składania ofert/wniosków dostępnej na </w:t>
      </w:r>
      <w:r w:rsidR="00930D80" w:rsidRPr="008D19C1">
        <w:rPr>
          <w:rFonts w:cstheme="minorHAnsi"/>
          <w:color w:val="1155CD"/>
          <w:sz w:val="21"/>
          <w:szCs w:val="21"/>
        </w:rPr>
        <w:t>https://platformazakupowa.pl/strona/45-instrukcje</w:t>
      </w:r>
    </w:p>
    <w:p w14:paraId="0353E603" w14:textId="77777777" w:rsidR="00115224" w:rsidRPr="008D19C1" w:rsidRDefault="00115224" w:rsidP="006D1ADF">
      <w:pPr>
        <w:pStyle w:val="Akapitzlist"/>
        <w:autoSpaceDE w:val="0"/>
        <w:autoSpaceDN w:val="0"/>
        <w:adjustRightInd w:val="0"/>
        <w:spacing w:after="0" w:line="240" w:lineRule="auto"/>
        <w:ind w:left="0"/>
        <w:jc w:val="both"/>
        <w:rPr>
          <w:rFonts w:cstheme="minorHAnsi"/>
          <w:sz w:val="21"/>
          <w:szCs w:val="21"/>
        </w:rPr>
      </w:pPr>
      <w:r w:rsidRPr="008D19C1">
        <w:rPr>
          <w:rFonts w:cstheme="minorHAnsi"/>
          <w:color w:val="1155CD"/>
          <w:sz w:val="21"/>
          <w:szCs w:val="21"/>
        </w:rPr>
        <w:t>3.</w:t>
      </w:r>
      <w:r w:rsidRPr="008D19C1">
        <w:rPr>
          <w:rFonts w:cstheme="minorHAnsi"/>
          <w:color w:val="000000"/>
          <w:sz w:val="21"/>
          <w:szCs w:val="21"/>
        </w:rPr>
        <w:t xml:space="preserve">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r w:rsidRPr="008D19C1">
        <w:rPr>
          <w:rFonts w:cstheme="minorHAnsi"/>
          <w:color w:val="1155CD"/>
          <w:sz w:val="21"/>
          <w:szCs w:val="21"/>
        </w:rPr>
        <w:t>https://platformazakupowa.pl/strona/45-instrukcje</w:t>
      </w:r>
    </w:p>
    <w:p w14:paraId="44ABBA2F" w14:textId="04E0C5D6" w:rsidR="00115224" w:rsidRPr="008D19C1" w:rsidRDefault="00115224" w:rsidP="00667275">
      <w:pPr>
        <w:pStyle w:val="Tekstpodstawowy3"/>
        <w:spacing w:before="120" w:after="0"/>
        <w:rPr>
          <w:rFonts w:asciiTheme="minorHAnsi" w:hAnsiTheme="minorHAnsi" w:cstheme="minorHAnsi"/>
          <w:b/>
          <w:color w:val="FF0000"/>
          <w:sz w:val="21"/>
          <w:szCs w:val="21"/>
        </w:rPr>
      </w:pPr>
      <w:r w:rsidRPr="008D19C1">
        <w:rPr>
          <w:rFonts w:asciiTheme="minorHAnsi" w:hAnsiTheme="minorHAnsi" w:cstheme="minorHAnsi"/>
          <w:b/>
          <w:sz w:val="21"/>
          <w:szCs w:val="21"/>
        </w:rPr>
        <w:t xml:space="preserve">4. W niniejszym postępowaniu oświadczenia, wnioski, zawiadomienia oraz informacje Zamawiający i Wykonawcy przekazują, powołując się na numer postępowania, za pośrednictwem platformy </w:t>
      </w:r>
      <w:r w:rsidRPr="008D19C1">
        <w:rPr>
          <w:rFonts w:asciiTheme="minorHAnsi" w:hAnsiTheme="minorHAnsi" w:cstheme="minorHAnsi"/>
          <w:b/>
          <w:color w:val="0070C0"/>
          <w:sz w:val="21"/>
          <w:szCs w:val="21"/>
        </w:rPr>
        <w:t xml:space="preserve">platformazakupowa.pl </w:t>
      </w:r>
      <w:r w:rsidRPr="008D19C1">
        <w:rPr>
          <w:rFonts w:asciiTheme="minorHAnsi" w:hAnsiTheme="minorHAnsi" w:cstheme="minorHAnsi"/>
          <w:sz w:val="21"/>
          <w:szCs w:val="21"/>
        </w:rPr>
        <w:t xml:space="preserve">Zamawiający </w:t>
      </w:r>
      <w:r w:rsidRPr="008D19C1">
        <w:rPr>
          <w:rFonts w:asciiTheme="minorHAnsi" w:hAnsiTheme="minorHAnsi" w:cstheme="minorHAnsi"/>
          <w:b/>
          <w:sz w:val="21"/>
          <w:szCs w:val="21"/>
          <w:u w:val="single"/>
        </w:rPr>
        <w:t>zaleca poinformowanie</w:t>
      </w:r>
      <w:r w:rsidRPr="008D19C1">
        <w:rPr>
          <w:rFonts w:asciiTheme="minorHAnsi" w:hAnsiTheme="minorHAnsi" w:cstheme="minorHAnsi"/>
          <w:sz w:val="21"/>
          <w:szCs w:val="21"/>
        </w:rPr>
        <w:t xml:space="preserve"> o przesłanej korespondencji za pomocą poczty elektronicznej, e-mail: </w:t>
      </w:r>
      <w:hyperlink r:id="rId12" w:history="1">
        <w:r w:rsidR="00930D80" w:rsidRPr="008D19C1">
          <w:rPr>
            <w:rStyle w:val="Hipercze"/>
            <w:rFonts w:asciiTheme="minorHAnsi" w:hAnsiTheme="minorHAnsi" w:cstheme="minorHAnsi"/>
            <w:sz w:val="21"/>
            <w:szCs w:val="21"/>
          </w:rPr>
          <w:t>e.koladynska@spsk2-szczecin.pl</w:t>
        </w:r>
      </w:hyperlink>
      <w:r w:rsidRPr="008D19C1">
        <w:rPr>
          <w:rFonts w:asciiTheme="minorHAnsi" w:hAnsiTheme="minorHAnsi" w:cstheme="minorHAnsi"/>
          <w:sz w:val="21"/>
          <w:szCs w:val="21"/>
        </w:rPr>
        <w:t xml:space="preserve"> </w:t>
      </w:r>
    </w:p>
    <w:p w14:paraId="0B1286A7" w14:textId="6AC2F61B" w:rsidR="00115224" w:rsidRPr="008D19C1" w:rsidRDefault="00115224" w:rsidP="00667275">
      <w:pPr>
        <w:pStyle w:val="Tekstpodstawowy3"/>
        <w:spacing w:before="120"/>
        <w:rPr>
          <w:rFonts w:asciiTheme="minorHAnsi" w:hAnsiTheme="minorHAnsi" w:cstheme="minorHAnsi"/>
          <w:sz w:val="21"/>
          <w:szCs w:val="21"/>
        </w:rPr>
      </w:pPr>
      <w:r w:rsidRPr="008D19C1">
        <w:rPr>
          <w:rFonts w:asciiTheme="minorHAnsi" w:hAnsiTheme="minorHAnsi" w:cstheme="minorHAnsi"/>
          <w:sz w:val="21"/>
          <w:szCs w:val="21"/>
        </w:rPr>
        <w:lastRenderedPageBreak/>
        <w:t xml:space="preserve">5. Dokumenty elektroniczne, oświadczenia lub elektroniczne kopie dokumentów lub oświadczeń składane są przez Wykonawcę za pośrednictwem Formularza do zadawania pytań przy użyciu platformy </w:t>
      </w:r>
      <w:r w:rsidRPr="008D19C1">
        <w:rPr>
          <w:rFonts w:asciiTheme="minorHAnsi" w:hAnsiTheme="minorHAnsi" w:cstheme="minorHAnsi"/>
          <w:color w:val="0070C0"/>
          <w:sz w:val="21"/>
          <w:szCs w:val="21"/>
        </w:rPr>
        <w:t xml:space="preserve">platformazakupowa.pl  </w:t>
      </w:r>
      <w:r w:rsidRPr="008D19C1">
        <w:rPr>
          <w:rFonts w:asciiTheme="minorHAnsi" w:hAnsiTheme="minorHAnsi" w:cstheme="minorHAnsi"/>
          <w:sz w:val="21"/>
          <w:szCs w:val="21"/>
        </w:rPr>
        <w:t>W sytuacji awarii</w:t>
      </w:r>
      <w:r w:rsidRPr="008D19C1">
        <w:rPr>
          <w:rFonts w:asciiTheme="minorHAnsi" w:hAnsiTheme="minorHAnsi" w:cstheme="minorHAnsi"/>
          <w:color w:val="0070C0"/>
          <w:sz w:val="21"/>
          <w:szCs w:val="21"/>
        </w:rPr>
        <w:t xml:space="preserve"> platformazakupowa.pl </w:t>
      </w:r>
      <w:r w:rsidRPr="008D19C1">
        <w:rPr>
          <w:rFonts w:asciiTheme="minorHAnsi" w:hAnsiTheme="minorHAnsi" w:cstheme="minorHAnsi"/>
          <w:sz w:val="21"/>
          <w:szCs w:val="21"/>
        </w:rPr>
        <w:t xml:space="preserve">Zamawiający dopuszcza komunikację za pomocą poczty elektronicznej na adres: </w:t>
      </w:r>
      <w:hyperlink r:id="rId13" w:history="1">
        <w:r w:rsidR="00930D80" w:rsidRPr="008D19C1">
          <w:rPr>
            <w:rStyle w:val="Hipercze"/>
            <w:rFonts w:asciiTheme="minorHAnsi" w:hAnsiTheme="minorHAnsi" w:cstheme="minorHAnsi"/>
            <w:sz w:val="21"/>
            <w:szCs w:val="21"/>
          </w:rPr>
          <w:t>e.koladynska@spsk2-szczecin.pl</w:t>
        </w:r>
      </w:hyperlink>
      <w:r w:rsidRPr="008D19C1">
        <w:rPr>
          <w:rFonts w:asciiTheme="minorHAnsi" w:hAnsiTheme="minorHAnsi" w:cstheme="minorHAnsi"/>
          <w:sz w:val="21"/>
          <w:szCs w:val="21"/>
        </w:rPr>
        <w:t xml:space="preserve"> (nie dotyczy składania ofert lub jednolitych europejskich dokumentów zamówienia). </w:t>
      </w:r>
    </w:p>
    <w:p w14:paraId="60C47C86" w14:textId="001278A9" w:rsidR="00115224" w:rsidRPr="008D19C1" w:rsidRDefault="00115224" w:rsidP="00115224">
      <w:pPr>
        <w:pStyle w:val="Tekstpodstawowy3"/>
        <w:rPr>
          <w:rFonts w:asciiTheme="minorHAnsi" w:hAnsiTheme="minorHAnsi" w:cstheme="minorHAnsi"/>
          <w:b/>
          <w:i/>
          <w:sz w:val="21"/>
          <w:szCs w:val="21"/>
        </w:rPr>
      </w:pPr>
      <w:r w:rsidRPr="008D19C1">
        <w:rPr>
          <w:rFonts w:asciiTheme="minorHAnsi" w:hAnsiTheme="minorHAnsi" w:cstheme="minorHAnsi"/>
          <w:sz w:val="21"/>
          <w:szCs w:val="21"/>
        </w:rPr>
        <w:t>5.1.</w:t>
      </w:r>
      <w:r w:rsidR="00295768">
        <w:rPr>
          <w:rFonts w:asciiTheme="minorHAnsi" w:hAnsiTheme="minorHAnsi" w:cstheme="minorHAnsi"/>
          <w:sz w:val="21"/>
          <w:szCs w:val="21"/>
        </w:rPr>
        <w:t xml:space="preserve"> </w:t>
      </w:r>
      <w:r w:rsidRPr="008D19C1">
        <w:rPr>
          <w:rFonts w:asciiTheme="minorHAnsi" w:hAnsiTheme="minorHAnsi" w:cstheme="minorHAnsi"/>
          <w:sz w:val="21"/>
          <w:szCs w:val="21"/>
        </w:rPr>
        <w:t>Sposób sporządzenia dokumentów elektronicznych, oświadczeń lub elektronicznych kopii dokumentów lub oświadczeń musi być zgodny z wymaganiami określonymi w rozporządzeniach:</w:t>
      </w:r>
    </w:p>
    <w:p w14:paraId="6CEA01EF" w14:textId="77777777" w:rsidR="00115224" w:rsidRPr="008D19C1" w:rsidRDefault="00115224" w:rsidP="00115224">
      <w:pPr>
        <w:spacing w:after="120"/>
        <w:jc w:val="both"/>
        <w:rPr>
          <w:rFonts w:cstheme="minorHAnsi"/>
          <w:b/>
          <w:i/>
          <w:sz w:val="21"/>
          <w:szCs w:val="21"/>
        </w:rPr>
      </w:pPr>
      <w:r w:rsidRPr="008D19C1">
        <w:rPr>
          <w:rFonts w:cstheme="minorHAnsi"/>
          <w:sz w:val="21"/>
          <w:szCs w:val="21"/>
        </w:rPr>
        <w:t>a) Ministra Przedsiębiorczości i Technologii z dnia 16 października 2018r. w sprawie rodzajów dokumentów, jakich może żądać zamawiający od wykonawcy w postępowaniu o udzielenie zamówienia (Dz. U. z 2018 r., poz. 1993),</w:t>
      </w:r>
    </w:p>
    <w:p w14:paraId="6859252F" w14:textId="77777777" w:rsidR="00115224" w:rsidRPr="008D19C1" w:rsidRDefault="00115224" w:rsidP="00115224">
      <w:pPr>
        <w:spacing w:after="120"/>
        <w:jc w:val="both"/>
        <w:rPr>
          <w:rFonts w:cstheme="minorHAnsi"/>
          <w:b/>
          <w:i/>
          <w:sz w:val="21"/>
          <w:szCs w:val="21"/>
        </w:rPr>
      </w:pPr>
      <w:r w:rsidRPr="008D19C1">
        <w:rPr>
          <w:rFonts w:cstheme="minorHAnsi"/>
          <w:sz w:val="21"/>
          <w:szCs w:val="21"/>
        </w:rPr>
        <w:t xml:space="preserve">b) Prezesa Rady Ministrów z dnia 17 października 2018 r. w sprawie użycia środków komunikacji elektronicznej w postępowaniu o udzielenie zamówienia publicznego oraz udostepnienia i przechowywania dokumentów elektronicznych; </w:t>
      </w:r>
    </w:p>
    <w:p w14:paraId="3EF4638D" w14:textId="77777777" w:rsidR="00115224" w:rsidRPr="008D19C1" w:rsidRDefault="00115224" w:rsidP="00115224">
      <w:pPr>
        <w:spacing w:after="120"/>
        <w:jc w:val="both"/>
        <w:rPr>
          <w:rFonts w:cstheme="minorHAnsi"/>
          <w:b/>
          <w:i/>
          <w:sz w:val="21"/>
          <w:szCs w:val="21"/>
        </w:rPr>
      </w:pPr>
      <w:r w:rsidRPr="008D19C1">
        <w:rPr>
          <w:rFonts w:cstheme="minorHAnsi"/>
          <w:color w:val="000000"/>
          <w:sz w:val="21"/>
          <w:szCs w:val="21"/>
        </w:rPr>
        <w:t xml:space="preserve">6. Wymagania techniczne i organizacyjne wysyłania i odbierania dokumentów elektronicznych, elektronicznych kopii dokumentów i oświadczeń oraz informacji przekazywanych przy ich użyciu, opisane zostały w Instrukcji </w:t>
      </w:r>
      <w:r w:rsidRPr="008D19C1">
        <w:rPr>
          <w:rFonts w:cstheme="minorHAnsi"/>
          <w:sz w:val="21"/>
          <w:szCs w:val="21"/>
        </w:rPr>
        <w:t xml:space="preserve">korzystania dla Wykonawców. Instrukcja jest udostępniona na </w:t>
      </w:r>
      <w:r w:rsidRPr="008D19C1">
        <w:rPr>
          <w:rFonts w:cstheme="minorHAnsi"/>
          <w:color w:val="0070C0"/>
          <w:sz w:val="21"/>
          <w:szCs w:val="21"/>
          <w:highlight w:val="green"/>
        </w:rPr>
        <w:t>platformazakupowa.pl</w:t>
      </w:r>
    </w:p>
    <w:p w14:paraId="409BEC25" w14:textId="77777777" w:rsidR="00115224" w:rsidRPr="008D19C1" w:rsidRDefault="00115224" w:rsidP="00115224">
      <w:pPr>
        <w:spacing w:after="0"/>
        <w:jc w:val="both"/>
        <w:rPr>
          <w:rFonts w:cstheme="minorHAnsi"/>
          <w:b/>
          <w:color w:val="FF0000"/>
          <w:sz w:val="21"/>
          <w:szCs w:val="21"/>
        </w:rPr>
      </w:pPr>
      <w:r w:rsidRPr="008D19C1">
        <w:rPr>
          <w:rFonts w:cstheme="minorHAnsi"/>
          <w:b/>
          <w:color w:val="FF0000"/>
          <w:sz w:val="21"/>
          <w:szCs w:val="21"/>
        </w:rPr>
        <w:t>7. Występuje limit objętości plików lub spakowanych folderów w zakresie całej oferty lub wniosku do 1 GB przy maksymalnej ilości 20 plików lub spakowanych folderów</w:t>
      </w:r>
    </w:p>
    <w:p w14:paraId="38BF0BB4" w14:textId="77777777" w:rsidR="00DD524A" w:rsidRPr="008D19C1" w:rsidRDefault="00DD524A" w:rsidP="00ED15A4">
      <w:pPr>
        <w:spacing w:before="120" w:after="120"/>
        <w:jc w:val="both"/>
        <w:rPr>
          <w:rFonts w:cstheme="minorHAnsi"/>
          <w:b/>
          <w:color w:val="FF0000"/>
          <w:sz w:val="21"/>
          <w:szCs w:val="21"/>
        </w:rPr>
      </w:pPr>
      <w:r w:rsidRPr="008D19C1">
        <w:rPr>
          <w:rFonts w:cstheme="minorHAnsi"/>
          <w:b/>
          <w:color w:val="FF0000"/>
          <w:sz w:val="21"/>
          <w:szCs w:val="21"/>
        </w:rPr>
        <w:t>8. Maksymalny rozmiar jednego pliki przesyłanego za pośrednictwem dedykowanych formularzy do złożenia, zmiany, wycofania oferty oraz do komunikacji wynosi 100 MB</w:t>
      </w:r>
    </w:p>
    <w:p w14:paraId="1430BE14" w14:textId="77777777" w:rsidR="00115224" w:rsidRPr="008D19C1" w:rsidRDefault="00ED15A4" w:rsidP="00781281">
      <w:pPr>
        <w:spacing w:before="120" w:after="0"/>
        <w:jc w:val="both"/>
        <w:rPr>
          <w:rFonts w:cstheme="minorHAnsi"/>
          <w:b/>
          <w:color w:val="FF0000"/>
          <w:sz w:val="21"/>
          <w:szCs w:val="21"/>
        </w:rPr>
      </w:pPr>
      <w:r w:rsidRPr="008D19C1">
        <w:rPr>
          <w:rFonts w:cstheme="minorHAnsi"/>
          <w:b/>
          <w:color w:val="FF0000"/>
          <w:sz w:val="21"/>
          <w:szCs w:val="21"/>
        </w:rPr>
        <w:t>9</w:t>
      </w:r>
      <w:r w:rsidR="00115224" w:rsidRPr="008D19C1">
        <w:rPr>
          <w:rFonts w:cstheme="minorHAnsi"/>
          <w:b/>
          <w:color w:val="FF0000"/>
          <w:sz w:val="21"/>
          <w:szCs w:val="21"/>
        </w:rPr>
        <w:t>. Za datę przekazania oferty przyjmuje się datę jej przekazania w systemie (platformie) w drugim kroku składania oferty poprzez kliknięcie przycisku “Złóż ofertę” i wyświetlenie się komunikatu, że oferta została zaszyfrowana i złożona.</w:t>
      </w:r>
    </w:p>
    <w:p w14:paraId="2CF8B5E5" w14:textId="77777777" w:rsidR="00C43E37" w:rsidRPr="008D19C1" w:rsidRDefault="00C43E37" w:rsidP="00781281">
      <w:pPr>
        <w:spacing w:after="0"/>
        <w:jc w:val="both"/>
        <w:rPr>
          <w:rFonts w:cstheme="minorHAnsi"/>
          <w:color w:val="000000"/>
          <w:sz w:val="21"/>
          <w:szCs w:val="21"/>
        </w:rPr>
      </w:pPr>
    </w:p>
    <w:p w14:paraId="5C66E79C" w14:textId="77777777" w:rsidR="003A4567" w:rsidRPr="008D19C1" w:rsidRDefault="00793A79" w:rsidP="003A4567">
      <w:pPr>
        <w:spacing w:after="120"/>
        <w:jc w:val="both"/>
        <w:rPr>
          <w:rFonts w:cstheme="minorHAnsi"/>
          <w:sz w:val="21"/>
          <w:szCs w:val="21"/>
        </w:rPr>
      </w:pPr>
      <w:r w:rsidRPr="008D19C1">
        <w:rPr>
          <w:rFonts w:cstheme="minorHAnsi"/>
          <w:sz w:val="21"/>
          <w:szCs w:val="21"/>
        </w:rPr>
        <w:t>10</w:t>
      </w:r>
      <w:r w:rsidR="003A4567" w:rsidRPr="008D19C1">
        <w:rPr>
          <w:rFonts w:cstheme="minorHAnsi"/>
          <w:sz w:val="21"/>
          <w:szCs w:val="21"/>
        </w:rPr>
        <w:t>. Osobami uprawnionymi do kontaktowania się z Wykonawcami są:</w:t>
      </w:r>
    </w:p>
    <w:p w14:paraId="72D02835" w14:textId="5E99DD46" w:rsidR="003A4567" w:rsidRPr="008D19C1" w:rsidRDefault="003A4567" w:rsidP="003A4567">
      <w:pPr>
        <w:spacing w:after="0"/>
        <w:jc w:val="both"/>
        <w:rPr>
          <w:rFonts w:cstheme="minorHAnsi"/>
          <w:b/>
          <w:bCs/>
          <w:sz w:val="21"/>
          <w:szCs w:val="21"/>
        </w:rPr>
      </w:pPr>
      <w:r w:rsidRPr="008D19C1">
        <w:rPr>
          <w:rFonts w:cstheme="minorHAnsi"/>
          <w:b/>
          <w:bCs/>
          <w:sz w:val="21"/>
          <w:szCs w:val="21"/>
        </w:rPr>
        <w:t xml:space="preserve">a) w sprawach merytorycznych: </w:t>
      </w:r>
      <w:r w:rsidR="00930D80" w:rsidRPr="008D19C1">
        <w:rPr>
          <w:rFonts w:cstheme="minorHAnsi"/>
          <w:b/>
          <w:bCs/>
          <w:sz w:val="21"/>
          <w:szCs w:val="21"/>
        </w:rPr>
        <w:t>Krzysztof Deptuch</w:t>
      </w:r>
      <w:r w:rsidRPr="008D19C1">
        <w:rPr>
          <w:rFonts w:cstheme="minorHAnsi"/>
          <w:b/>
          <w:bCs/>
          <w:sz w:val="21"/>
          <w:szCs w:val="21"/>
        </w:rPr>
        <w:t xml:space="preserve">: </w:t>
      </w:r>
      <w:r w:rsidR="00356A5B" w:rsidRPr="008D19C1">
        <w:rPr>
          <w:rFonts w:cstheme="minorHAnsi"/>
          <w:b/>
          <w:bCs/>
          <w:sz w:val="21"/>
          <w:szCs w:val="21"/>
        </w:rPr>
        <w:t xml:space="preserve">Dział </w:t>
      </w:r>
      <w:r w:rsidR="00930D80" w:rsidRPr="008D19C1">
        <w:rPr>
          <w:rFonts w:cstheme="minorHAnsi"/>
          <w:b/>
          <w:bCs/>
          <w:sz w:val="21"/>
          <w:szCs w:val="21"/>
        </w:rPr>
        <w:t>Aparatury Medycznej</w:t>
      </w:r>
      <w:r w:rsidRPr="008D19C1">
        <w:rPr>
          <w:rFonts w:cstheme="minorHAnsi"/>
          <w:b/>
          <w:bCs/>
          <w:sz w:val="21"/>
          <w:szCs w:val="21"/>
        </w:rPr>
        <w:t xml:space="preserve"> tel. 91 466-10-</w:t>
      </w:r>
      <w:r w:rsidR="00930D80" w:rsidRPr="008D19C1">
        <w:rPr>
          <w:rFonts w:cstheme="minorHAnsi"/>
          <w:b/>
          <w:bCs/>
          <w:sz w:val="21"/>
          <w:szCs w:val="21"/>
        </w:rPr>
        <w:t>82</w:t>
      </w:r>
      <w:r w:rsidRPr="008D19C1">
        <w:rPr>
          <w:rFonts w:cstheme="minorHAnsi"/>
          <w:b/>
          <w:bCs/>
          <w:sz w:val="21"/>
          <w:szCs w:val="21"/>
        </w:rPr>
        <w:t xml:space="preserve">, </w:t>
      </w:r>
    </w:p>
    <w:p w14:paraId="36A35F9B" w14:textId="5519A67E" w:rsidR="003A4567" w:rsidRPr="008D19C1" w:rsidRDefault="003A4567" w:rsidP="003A4567">
      <w:pPr>
        <w:spacing w:after="0"/>
        <w:jc w:val="both"/>
        <w:rPr>
          <w:rFonts w:cstheme="minorHAnsi"/>
          <w:b/>
          <w:bCs/>
          <w:sz w:val="21"/>
          <w:szCs w:val="21"/>
        </w:rPr>
      </w:pPr>
      <w:r w:rsidRPr="008D19C1">
        <w:rPr>
          <w:rFonts w:cstheme="minorHAnsi"/>
          <w:b/>
          <w:bCs/>
          <w:sz w:val="21"/>
          <w:szCs w:val="21"/>
        </w:rPr>
        <w:t xml:space="preserve">b) w sprawach formalnych </w:t>
      </w:r>
      <w:r w:rsidR="00930D80" w:rsidRPr="008D19C1">
        <w:rPr>
          <w:rFonts w:cstheme="minorHAnsi"/>
          <w:b/>
          <w:bCs/>
          <w:sz w:val="21"/>
          <w:szCs w:val="21"/>
        </w:rPr>
        <w:t>Eliza Koladyńska - Nowacka</w:t>
      </w:r>
      <w:r w:rsidRPr="008D19C1">
        <w:rPr>
          <w:rFonts w:cstheme="minorHAnsi"/>
          <w:b/>
          <w:bCs/>
          <w:sz w:val="21"/>
          <w:szCs w:val="21"/>
        </w:rPr>
        <w:t xml:space="preserve">: Dział Zamówień Publicznych, e-mail: </w:t>
      </w:r>
      <w:hyperlink r:id="rId14" w:history="1">
        <w:r w:rsidR="00930D80" w:rsidRPr="008D19C1">
          <w:rPr>
            <w:rStyle w:val="Hipercze"/>
            <w:rFonts w:cstheme="minorHAnsi"/>
            <w:sz w:val="21"/>
            <w:szCs w:val="21"/>
          </w:rPr>
          <w:t>e.koladynska@spsk2-szczecin.pl</w:t>
        </w:r>
      </w:hyperlink>
      <w:r w:rsidRPr="008D19C1">
        <w:rPr>
          <w:rFonts w:cstheme="minorHAnsi"/>
          <w:b/>
          <w:bCs/>
          <w:sz w:val="21"/>
          <w:szCs w:val="21"/>
        </w:rPr>
        <w:t xml:space="preserve">  </w:t>
      </w:r>
      <w:r w:rsidR="00AC0F35" w:rsidRPr="008D19C1">
        <w:rPr>
          <w:rFonts w:cstheme="minorHAnsi"/>
          <w:b/>
          <w:bCs/>
          <w:sz w:val="21"/>
          <w:szCs w:val="21"/>
        </w:rPr>
        <w:t>tel. 91 466-10-8</w:t>
      </w:r>
      <w:r w:rsidR="00930D80" w:rsidRPr="008D19C1">
        <w:rPr>
          <w:rFonts w:cstheme="minorHAnsi"/>
          <w:b/>
          <w:bCs/>
          <w:sz w:val="21"/>
          <w:szCs w:val="21"/>
        </w:rPr>
        <w:t>6</w:t>
      </w:r>
      <w:r w:rsidR="00AC0F35" w:rsidRPr="008D19C1">
        <w:rPr>
          <w:rFonts w:cstheme="minorHAnsi"/>
          <w:b/>
          <w:bCs/>
          <w:sz w:val="21"/>
          <w:szCs w:val="21"/>
        </w:rPr>
        <w:t>,</w:t>
      </w:r>
    </w:p>
    <w:p w14:paraId="34979BF2" w14:textId="77777777" w:rsidR="003A4567" w:rsidRPr="00F13210" w:rsidRDefault="003A4567" w:rsidP="003A4567">
      <w:pPr>
        <w:tabs>
          <w:tab w:val="left" w:pos="284"/>
        </w:tabs>
        <w:spacing w:after="0" w:line="240" w:lineRule="auto"/>
        <w:jc w:val="both"/>
        <w:rPr>
          <w:rFonts w:cstheme="minorHAnsi"/>
          <w:b/>
        </w:rPr>
      </w:pPr>
    </w:p>
    <w:p w14:paraId="37465633" w14:textId="77777777" w:rsidR="000814B2" w:rsidRPr="00F13210" w:rsidRDefault="000814B2" w:rsidP="000814B2">
      <w:pPr>
        <w:pBdr>
          <w:top w:val="single" w:sz="4" w:space="1" w:color="auto"/>
          <w:left w:val="single" w:sz="4" w:space="4" w:color="auto"/>
          <w:bottom w:val="single" w:sz="4" w:space="1" w:color="auto"/>
          <w:right w:val="single" w:sz="4" w:space="4" w:color="auto"/>
        </w:pBdr>
        <w:jc w:val="both"/>
        <w:rPr>
          <w:rFonts w:cstheme="minorHAnsi"/>
          <w:b/>
          <w:bCs/>
        </w:rPr>
      </w:pPr>
      <w:r w:rsidRPr="00F13210">
        <w:rPr>
          <w:rFonts w:cstheme="minorHAnsi"/>
          <w:b/>
          <w:bCs/>
        </w:rPr>
        <w:t xml:space="preserve">X. Wyjaśnianie treści SIWZ oraz zmiana treści SIWZ </w:t>
      </w:r>
    </w:p>
    <w:p w14:paraId="2065C0B7" w14:textId="77777777" w:rsidR="003F4EC2" w:rsidRPr="00F13210" w:rsidRDefault="003F4EC2" w:rsidP="003F4EC2">
      <w:pPr>
        <w:spacing w:after="0"/>
        <w:jc w:val="both"/>
        <w:rPr>
          <w:rFonts w:cstheme="minorHAnsi"/>
          <w:sz w:val="21"/>
          <w:szCs w:val="21"/>
        </w:rPr>
      </w:pPr>
      <w:r w:rsidRPr="00F13210">
        <w:rPr>
          <w:rFonts w:cstheme="minorHAnsi"/>
          <w:sz w:val="21"/>
          <w:szCs w:val="21"/>
        </w:rPr>
        <w:t>1</w:t>
      </w:r>
      <w:r w:rsidRPr="00F13210">
        <w:rPr>
          <w:rFonts w:cstheme="minorHAnsi"/>
          <w:b/>
          <w:bCs/>
          <w:sz w:val="21"/>
          <w:szCs w:val="21"/>
        </w:rPr>
        <w:t xml:space="preserve">. </w:t>
      </w:r>
      <w:r w:rsidRPr="00F13210">
        <w:rPr>
          <w:rFonts w:cstheme="minorHAnsi"/>
          <w:sz w:val="21"/>
          <w:szCs w:val="21"/>
        </w:rPr>
        <w:t>Wykonawca może zwrócić się do Zamawiającego o wyjaśnienie treści SIWZ.</w:t>
      </w:r>
    </w:p>
    <w:p w14:paraId="7A9EEC51" w14:textId="1997C852" w:rsidR="003F4EC2" w:rsidRPr="00F13210" w:rsidRDefault="003F4EC2" w:rsidP="003F4EC2">
      <w:pPr>
        <w:spacing w:after="0"/>
        <w:jc w:val="both"/>
        <w:rPr>
          <w:rFonts w:cstheme="minorHAnsi"/>
          <w:b/>
          <w:bCs/>
          <w:sz w:val="21"/>
          <w:szCs w:val="21"/>
        </w:rPr>
      </w:pPr>
      <w:r w:rsidRPr="00F13210">
        <w:rPr>
          <w:rFonts w:cstheme="minorHAnsi"/>
          <w:sz w:val="21"/>
          <w:szCs w:val="21"/>
        </w:rPr>
        <w:t xml:space="preserve">2. Zamawiający jest zobowiązany udzielić wyjaśnień niezwłocznie, </w:t>
      </w:r>
      <w:r w:rsidRPr="00F13210">
        <w:rPr>
          <w:rFonts w:cstheme="minorHAnsi"/>
          <w:b/>
          <w:bCs/>
          <w:sz w:val="21"/>
          <w:szCs w:val="21"/>
        </w:rPr>
        <w:t xml:space="preserve">jednak nie później niż na 6 dni przed upływem terminu składania ofert, </w:t>
      </w:r>
      <w:r w:rsidRPr="00F13210">
        <w:rPr>
          <w:rFonts w:cstheme="minorHAnsi"/>
          <w:b/>
          <w:bCs/>
          <w:sz w:val="21"/>
          <w:szCs w:val="21"/>
          <w:u w:val="single"/>
        </w:rPr>
        <w:t>pod warunkiem</w:t>
      </w:r>
      <w:r w:rsidRPr="00F13210">
        <w:rPr>
          <w:rFonts w:cstheme="minorHAnsi"/>
          <w:b/>
          <w:bCs/>
          <w:sz w:val="21"/>
          <w:szCs w:val="21"/>
        </w:rPr>
        <w:t xml:space="preserve">, że wniosek o wyjaśnienie treści SIWZ wpłynął do Zamawiającego nie później niż do końca dnia, w którym upływa połowa wyznaczonego terminu składania ofert tj. do końca </w:t>
      </w:r>
      <w:r w:rsidRPr="002374BA">
        <w:rPr>
          <w:rFonts w:cstheme="minorHAnsi"/>
          <w:b/>
          <w:bCs/>
          <w:sz w:val="21"/>
          <w:szCs w:val="21"/>
        </w:rPr>
        <w:t xml:space="preserve">dnia </w:t>
      </w:r>
      <w:r w:rsidR="00805E38" w:rsidRPr="002374BA">
        <w:rPr>
          <w:rFonts w:cstheme="minorHAnsi"/>
          <w:b/>
          <w:bCs/>
          <w:sz w:val="21"/>
          <w:szCs w:val="21"/>
        </w:rPr>
        <w:t>09</w:t>
      </w:r>
      <w:r w:rsidR="00F36CB4" w:rsidRPr="002374BA">
        <w:rPr>
          <w:rFonts w:cstheme="minorHAnsi"/>
          <w:b/>
          <w:bCs/>
          <w:sz w:val="21"/>
          <w:szCs w:val="21"/>
        </w:rPr>
        <w:t>.</w:t>
      </w:r>
      <w:r w:rsidR="00AE4763" w:rsidRPr="002374BA">
        <w:rPr>
          <w:rFonts w:cstheme="minorHAnsi"/>
          <w:b/>
          <w:bCs/>
          <w:sz w:val="21"/>
          <w:szCs w:val="21"/>
        </w:rPr>
        <w:t>1</w:t>
      </w:r>
      <w:r w:rsidR="00805E38" w:rsidRPr="002374BA">
        <w:rPr>
          <w:rFonts w:cstheme="minorHAnsi"/>
          <w:b/>
          <w:bCs/>
          <w:sz w:val="21"/>
          <w:szCs w:val="21"/>
        </w:rPr>
        <w:t>1</w:t>
      </w:r>
      <w:r w:rsidR="00DA69D4" w:rsidRPr="002374BA">
        <w:rPr>
          <w:rFonts w:cstheme="minorHAnsi"/>
          <w:b/>
          <w:bCs/>
          <w:sz w:val="21"/>
          <w:szCs w:val="21"/>
        </w:rPr>
        <w:t>.</w:t>
      </w:r>
      <w:r w:rsidR="00AB1ACC" w:rsidRPr="002374BA">
        <w:rPr>
          <w:rFonts w:cstheme="minorHAnsi"/>
          <w:b/>
          <w:bCs/>
          <w:sz w:val="21"/>
          <w:szCs w:val="21"/>
        </w:rPr>
        <w:t>2020</w:t>
      </w:r>
      <w:r w:rsidR="002374BA" w:rsidRPr="002374BA">
        <w:rPr>
          <w:rFonts w:cstheme="minorHAnsi"/>
          <w:b/>
          <w:bCs/>
          <w:sz w:val="21"/>
          <w:szCs w:val="21"/>
        </w:rPr>
        <w:t xml:space="preserve"> </w:t>
      </w:r>
      <w:r w:rsidR="00485389" w:rsidRPr="002374BA">
        <w:rPr>
          <w:rFonts w:cstheme="minorHAnsi"/>
          <w:b/>
          <w:bCs/>
          <w:sz w:val="21"/>
          <w:szCs w:val="21"/>
        </w:rPr>
        <w:t>r</w:t>
      </w:r>
      <w:r w:rsidRPr="002374BA">
        <w:rPr>
          <w:rFonts w:cstheme="minorHAnsi"/>
          <w:b/>
          <w:bCs/>
          <w:sz w:val="21"/>
          <w:szCs w:val="21"/>
        </w:rPr>
        <w:t xml:space="preserve">. (termin składania ofert wynosi </w:t>
      </w:r>
      <w:r w:rsidR="00AE4763" w:rsidRPr="002374BA">
        <w:rPr>
          <w:rFonts w:cstheme="minorHAnsi"/>
          <w:b/>
          <w:bCs/>
          <w:sz w:val="21"/>
          <w:szCs w:val="21"/>
        </w:rPr>
        <w:t>1</w:t>
      </w:r>
      <w:r w:rsidR="00805E38" w:rsidRPr="002374BA">
        <w:rPr>
          <w:rFonts w:cstheme="minorHAnsi"/>
          <w:b/>
          <w:bCs/>
          <w:sz w:val="21"/>
          <w:szCs w:val="21"/>
        </w:rPr>
        <w:t>7</w:t>
      </w:r>
      <w:r w:rsidRPr="002374BA">
        <w:rPr>
          <w:rFonts w:cstheme="minorHAnsi"/>
          <w:b/>
          <w:bCs/>
          <w:sz w:val="21"/>
          <w:szCs w:val="21"/>
        </w:rPr>
        <w:t xml:space="preserve"> dni i liczony jest od dnia przekazania w dniu </w:t>
      </w:r>
      <w:r w:rsidR="00805E38" w:rsidRPr="002374BA">
        <w:rPr>
          <w:rFonts w:cstheme="minorHAnsi"/>
          <w:b/>
          <w:bCs/>
          <w:sz w:val="21"/>
          <w:szCs w:val="21"/>
        </w:rPr>
        <w:t>30</w:t>
      </w:r>
      <w:r w:rsidR="000D40E7">
        <w:rPr>
          <w:rFonts w:cstheme="minorHAnsi"/>
          <w:b/>
          <w:bCs/>
          <w:sz w:val="21"/>
          <w:szCs w:val="21"/>
        </w:rPr>
        <w:t>.</w:t>
      </w:r>
      <w:r w:rsidR="00AE4763" w:rsidRPr="002374BA">
        <w:rPr>
          <w:rFonts w:cstheme="minorHAnsi"/>
          <w:b/>
          <w:bCs/>
          <w:sz w:val="21"/>
          <w:szCs w:val="21"/>
        </w:rPr>
        <w:t>10</w:t>
      </w:r>
      <w:r w:rsidR="000D40E7">
        <w:rPr>
          <w:rFonts w:cstheme="minorHAnsi"/>
          <w:b/>
          <w:bCs/>
          <w:sz w:val="21"/>
          <w:szCs w:val="21"/>
        </w:rPr>
        <w:t>.</w:t>
      </w:r>
      <w:r w:rsidR="00AB1ACC" w:rsidRPr="002374BA">
        <w:rPr>
          <w:rFonts w:cstheme="minorHAnsi"/>
          <w:b/>
          <w:bCs/>
          <w:sz w:val="21"/>
          <w:szCs w:val="21"/>
        </w:rPr>
        <w:t>2020</w:t>
      </w:r>
      <w:r w:rsidR="002374BA" w:rsidRPr="002374BA">
        <w:rPr>
          <w:rFonts w:cstheme="minorHAnsi"/>
          <w:b/>
          <w:bCs/>
          <w:sz w:val="21"/>
          <w:szCs w:val="21"/>
        </w:rPr>
        <w:t xml:space="preserve"> r.</w:t>
      </w:r>
      <w:r w:rsidR="002374BA">
        <w:rPr>
          <w:rFonts w:cstheme="minorHAnsi"/>
          <w:b/>
          <w:bCs/>
          <w:sz w:val="21"/>
          <w:szCs w:val="21"/>
        </w:rPr>
        <w:t xml:space="preserve"> </w:t>
      </w:r>
      <w:r w:rsidRPr="002374BA">
        <w:rPr>
          <w:rFonts w:cstheme="minorHAnsi"/>
          <w:b/>
          <w:bCs/>
          <w:sz w:val="21"/>
          <w:szCs w:val="21"/>
        </w:rPr>
        <w:t>ogłoszenia</w:t>
      </w:r>
      <w:r w:rsidRPr="00F13210">
        <w:rPr>
          <w:rFonts w:cstheme="minorHAnsi"/>
          <w:b/>
          <w:bCs/>
          <w:sz w:val="21"/>
          <w:szCs w:val="21"/>
        </w:rPr>
        <w:t xml:space="preserve"> UOPWE).</w:t>
      </w:r>
    </w:p>
    <w:p w14:paraId="3DDCD656" w14:textId="77777777" w:rsidR="00502356" w:rsidRPr="00F13210" w:rsidRDefault="00502356" w:rsidP="00502356">
      <w:pPr>
        <w:spacing w:after="0"/>
        <w:jc w:val="both"/>
        <w:rPr>
          <w:rFonts w:cstheme="minorHAnsi"/>
          <w:bCs/>
          <w:sz w:val="21"/>
          <w:szCs w:val="21"/>
        </w:rPr>
      </w:pPr>
      <w:r w:rsidRPr="00F13210">
        <w:rPr>
          <w:rFonts w:cstheme="minorHAnsi"/>
          <w:bCs/>
          <w:sz w:val="21"/>
          <w:szCs w:val="21"/>
        </w:rPr>
        <w:t>3.</w:t>
      </w:r>
      <w:r w:rsidRPr="00F13210">
        <w:rPr>
          <w:rFonts w:cstheme="minorHAnsi"/>
        </w:rPr>
        <w:t xml:space="preserve"> </w:t>
      </w:r>
      <w:r w:rsidRPr="00F13210">
        <w:rPr>
          <w:rFonts w:cstheme="minorHAnsi"/>
          <w:bCs/>
          <w:sz w:val="21"/>
          <w:szCs w:val="21"/>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p>
    <w:p w14:paraId="5C178545" w14:textId="77777777" w:rsidR="003F4EC2" w:rsidRPr="00F13210" w:rsidRDefault="00502356" w:rsidP="008E7293">
      <w:pPr>
        <w:spacing w:after="0"/>
        <w:jc w:val="both"/>
        <w:rPr>
          <w:rFonts w:cstheme="minorHAnsi"/>
          <w:sz w:val="21"/>
          <w:szCs w:val="21"/>
        </w:rPr>
      </w:pPr>
      <w:r w:rsidRPr="00F13210">
        <w:rPr>
          <w:rFonts w:cstheme="minorHAnsi"/>
          <w:sz w:val="21"/>
          <w:szCs w:val="21"/>
        </w:rPr>
        <w:t>4</w:t>
      </w:r>
      <w:r w:rsidR="003F4EC2" w:rsidRPr="00F13210">
        <w:rPr>
          <w:rFonts w:cstheme="minorHAnsi"/>
          <w:sz w:val="21"/>
          <w:szCs w:val="21"/>
        </w:rPr>
        <w:t xml:space="preserve">. Jeżeli wniosek Wykonawcy o wyjaśnienie treści SIWZ wpłynie do Zamawiającego po upływie terminu określonego </w:t>
      </w:r>
      <w:proofErr w:type="spellStart"/>
      <w:r w:rsidR="003F4EC2" w:rsidRPr="00F13210">
        <w:rPr>
          <w:rFonts w:cstheme="minorHAnsi"/>
          <w:sz w:val="21"/>
          <w:szCs w:val="21"/>
        </w:rPr>
        <w:t>ppkt</w:t>
      </w:r>
      <w:proofErr w:type="spellEnd"/>
      <w:r w:rsidR="003F4EC2" w:rsidRPr="00F13210">
        <w:rPr>
          <w:rFonts w:cstheme="minorHAnsi"/>
          <w:sz w:val="21"/>
          <w:szCs w:val="21"/>
        </w:rPr>
        <w:t xml:space="preserve"> 2 lub dotyczy udzielonych wyjaśnień, Zamawiający może udzielić wyjaśnień lub pozostawić wniosek bez rozpoznania.</w:t>
      </w:r>
    </w:p>
    <w:p w14:paraId="0D6094B7" w14:textId="77777777" w:rsidR="003F4EC2" w:rsidRPr="00F13210" w:rsidRDefault="00502356" w:rsidP="003F4EC2">
      <w:pPr>
        <w:spacing w:after="0"/>
        <w:jc w:val="both"/>
        <w:rPr>
          <w:rFonts w:cstheme="minorHAnsi"/>
          <w:b/>
          <w:bCs/>
          <w:sz w:val="21"/>
          <w:szCs w:val="21"/>
        </w:rPr>
      </w:pPr>
      <w:r w:rsidRPr="00F13210">
        <w:rPr>
          <w:rFonts w:cstheme="minorHAnsi"/>
          <w:b/>
          <w:bCs/>
          <w:sz w:val="21"/>
          <w:szCs w:val="21"/>
        </w:rPr>
        <w:t>5</w:t>
      </w:r>
      <w:r w:rsidR="003F4EC2" w:rsidRPr="00F13210">
        <w:rPr>
          <w:rFonts w:cstheme="minorHAnsi"/>
          <w:b/>
          <w:bCs/>
          <w:sz w:val="21"/>
          <w:szCs w:val="21"/>
        </w:rPr>
        <w:t>. Przedłużenie terminu składania ofert nie wpływa na bieg terminu składania wniosku o wyjaśnienie treści SIWZ.</w:t>
      </w:r>
    </w:p>
    <w:p w14:paraId="4D35F27E" w14:textId="1C7C6212" w:rsidR="003F4EC2" w:rsidRPr="00F13210" w:rsidRDefault="00502356" w:rsidP="003F4EC2">
      <w:pPr>
        <w:spacing w:after="0" w:line="240" w:lineRule="auto"/>
        <w:jc w:val="both"/>
        <w:rPr>
          <w:rFonts w:cstheme="minorHAnsi"/>
          <w:sz w:val="21"/>
          <w:szCs w:val="21"/>
        </w:rPr>
      </w:pPr>
      <w:r w:rsidRPr="00F13210">
        <w:rPr>
          <w:rFonts w:cstheme="minorHAnsi"/>
          <w:sz w:val="21"/>
          <w:szCs w:val="21"/>
        </w:rPr>
        <w:t>6</w:t>
      </w:r>
      <w:r w:rsidR="003F4EC2" w:rsidRPr="00F13210">
        <w:rPr>
          <w:rFonts w:cstheme="minorHAnsi"/>
          <w:sz w:val="21"/>
          <w:szCs w:val="21"/>
        </w:rPr>
        <w:t xml:space="preserve">. Treść zapytań wraz z wyjaśnieniami Zamawiający zamieści na platformie </w:t>
      </w:r>
      <w:hyperlink r:id="rId15" w:history="1">
        <w:r w:rsidR="003F4EC2" w:rsidRPr="00F13210">
          <w:rPr>
            <w:rStyle w:val="Hipercze"/>
            <w:rFonts w:cstheme="minorHAnsi"/>
            <w:b/>
            <w:sz w:val="21"/>
            <w:szCs w:val="21"/>
          </w:rPr>
          <w:t>https://www.platformazakupowa.pl</w:t>
        </w:r>
      </w:hyperlink>
      <w:r w:rsidR="008574BD">
        <w:rPr>
          <w:rFonts w:cstheme="minorHAnsi"/>
          <w:b/>
          <w:sz w:val="21"/>
          <w:szCs w:val="21"/>
        </w:rPr>
        <w:t xml:space="preserve"> </w:t>
      </w:r>
      <w:r w:rsidR="003F4EC2" w:rsidRPr="00F13210">
        <w:rPr>
          <w:rFonts w:cstheme="minorHAnsi"/>
          <w:sz w:val="21"/>
          <w:szCs w:val="21"/>
        </w:rPr>
        <w:t>na której zamieścił SIWZ, bez ujawniania źródła zapytania.</w:t>
      </w:r>
    </w:p>
    <w:p w14:paraId="29A4A697" w14:textId="77777777" w:rsidR="003F4EC2" w:rsidRPr="00F13210" w:rsidRDefault="00502356" w:rsidP="003F4EC2">
      <w:pPr>
        <w:spacing w:after="0" w:line="240" w:lineRule="auto"/>
        <w:jc w:val="both"/>
        <w:rPr>
          <w:rFonts w:cstheme="minorHAnsi"/>
        </w:rPr>
      </w:pPr>
      <w:r w:rsidRPr="00F13210">
        <w:rPr>
          <w:rFonts w:cstheme="minorHAnsi"/>
          <w:color w:val="000000"/>
          <w:sz w:val="21"/>
          <w:szCs w:val="21"/>
        </w:rPr>
        <w:lastRenderedPageBreak/>
        <w:t>7</w:t>
      </w:r>
      <w:r w:rsidR="003F4EC2" w:rsidRPr="00F13210">
        <w:rPr>
          <w:rFonts w:cstheme="minorHAnsi"/>
          <w:color w:val="000000"/>
          <w:sz w:val="21"/>
          <w:szCs w:val="21"/>
        </w:rPr>
        <w:t xml:space="preserve">. W uzasadnionych przypadkach Zamawiający może przed upływem terminu składania ofert zmienić treść SIWZ. Dokonaną zmianę SIWZ zamawiający udostępni na </w:t>
      </w:r>
      <w:r w:rsidR="003F4EC2" w:rsidRPr="00F13210">
        <w:rPr>
          <w:rFonts w:cstheme="minorHAnsi"/>
          <w:sz w:val="21"/>
          <w:szCs w:val="21"/>
        </w:rPr>
        <w:t xml:space="preserve">platformie </w:t>
      </w:r>
      <w:hyperlink r:id="rId16" w:history="1">
        <w:r w:rsidR="003F4EC2" w:rsidRPr="00F13210">
          <w:rPr>
            <w:rStyle w:val="Hipercze"/>
            <w:rFonts w:cstheme="minorHAnsi"/>
            <w:b/>
            <w:sz w:val="21"/>
            <w:szCs w:val="21"/>
          </w:rPr>
          <w:t>https://www.platformazakupowa.pl</w:t>
        </w:r>
      </w:hyperlink>
      <w:r w:rsidR="003F4EC2" w:rsidRPr="00F13210">
        <w:rPr>
          <w:rFonts w:cstheme="minorHAnsi"/>
          <w:b/>
          <w:sz w:val="21"/>
          <w:szCs w:val="21"/>
        </w:rPr>
        <w:t xml:space="preserve"> </w:t>
      </w:r>
      <w:r w:rsidR="003F4EC2" w:rsidRPr="00F13210">
        <w:rPr>
          <w:rFonts w:cstheme="minorHAnsi"/>
          <w:sz w:val="21"/>
          <w:szCs w:val="21"/>
        </w:rPr>
        <w:t>na której zamieścił SIWZ.</w:t>
      </w:r>
    </w:p>
    <w:p w14:paraId="2C97A807" w14:textId="77777777" w:rsidR="000814B2" w:rsidRPr="00F13210" w:rsidRDefault="000814B2" w:rsidP="000814B2">
      <w:pPr>
        <w:pBdr>
          <w:top w:val="single" w:sz="4" w:space="1" w:color="auto"/>
          <w:left w:val="single" w:sz="4" w:space="4" w:color="auto"/>
          <w:bottom w:val="single" w:sz="4" w:space="1" w:color="auto"/>
          <w:right w:val="single" w:sz="4" w:space="4" w:color="auto"/>
        </w:pBdr>
        <w:jc w:val="both"/>
        <w:rPr>
          <w:rFonts w:cstheme="minorHAnsi"/>
        </w:rPr>
      </w:pPr>
      <w:r w:rsidRPr="00F13210">
        <w:rPr>
          <w:rFonts w:cstheme="minorHAnsi"/>
          <w:b/>
          <w:bCs/>
        </w:rPr>
        <w:t xml:space="preserve">XI. Wymagania dotyczące wadium </w:t>
      </w:r>
    </w:p>
    <w:p w14:paraId="5115DEB9" w14:textId="77777777" w:rsidR="000822FC" w:rsidRPr="008D19C1" w:rsidRDefault="000822FC" w:rsidP="00824639">
      <w:pPr>
        <w:pStyle w:val="Akapitzlist"/>
        <w:numPr>
          <w:ilvl w:val="0"/>
          <w:numId w:val="18"/>
        </w:numPr>
        <w:tabs>
          <w:tab w:val="left" w:pos="284"/>
        </w:tabs>
        <w:ind w:left="0" w:firstLine="0"/>
        <w:rPr>
          <w:rFonts w:cstheme="minorHAnsi"/>
          <w:bCs/>
          <w:sz w:val="21"/>
          <w:szCs w:val="21"/>
        </w:rPr>
      </w:pPr>
      <w:r w:rsidRPr="008D19C1">
        <w:rPr>
          <w:rFonts w:cstheme="minorHAnsi"/>
          <w:bCs/>
          <w:sz w:val="21"/>
          <w:szCs w:val="21"/>
        </w:rPr>
        <w:t>Zamawiający wymaga wniesienia wadium.</w:t>
      </w:r>
    </w:p>
    <w:p w14:paraId="6EAC9EAB" w14:textId="5C81C6B5" w:rsidR="000822FC" w:rsidRPr="008D19C1" w:rsidRDefault="000822FC" w:rsidP="00920CEE">
      <w:pPr>
        <w:pStyle w:val="Akapitzlist"/>
        <w:numPr>
          <w:ilvl w:val="0"/>
          <w:numId w:val="18"/>
        </w:numPr>
        <w:tabs>
          <w:tab w:val="left" w:pos="284"/>
        </w:tabs>
        <w:ind w:left="0" w:firstLine="0"/>
        <w:jc w:val="both"/>
        <w:rPr>
          <w:rFonts w:cstheme="minorHAnsi"/>
          <w:bCs/>
          <w:sz w:val="21"/>
          <w:szCs w:val="21"/>
        </w:rPr>
      </w:pPr>
      <w:r w:rsidRPr="008D19C1">
        <w:rPr>
          <w:rFonts w:cstheme="minorHAnsi"/>
          <w:sz w:val="21"/>
          <w:szCs w:val="21"/>
        </w:rPr>
        <w:t>Wykonawcy</w:t>
      </w:r>
      <w:r w:rsidR="008574BD" w:rsidRPr="008D19C1">
        <w:rPr>
          <w:rFonts w:cstheme="minorHAnsi"/>
          <w:sz w:val="21"/>
          <w:szCs w:val="21"/>
        </w:rPr>
        <w:t xml:space="preserve"> powinni wnieść wadium w kwocie</w:t>
      </w:r>
      <w:r w:rsidRPr="008D19C1">
        <w:rPr>
          <w:rFonts w:cstheme="minorHAnsi"/>
          <w:b/>
          <w:bCs/>
          <w:sz w:val="21"/>
          <w:szCs w:val="21"/>
        </w:rPr>
        <w:t xml:space="preserve"> </w:t>
      </w:r>
      <w:r w:rsidR="008574BD" w:rsidRPr="008D19C1">
        <w:rPr>
          <w:rFonts w:cstheme="minorHAnsi"/>
          <w:b/>
          <w:bCs/>
          <w:sz w:val="21"/>
          <w:szCs w:val="21"/>
        </w:rPr>
        <w:t>21</w:t>
      </w:r>
      <w:r w:rsidR="00B55A46" w:rsidRPr="008D19C1">
        <w:rPr>
          <w:rFonts w:cstheme="minorHAnsi"/>
          <w:b/>
          <w:bCs/>
          <w:sz w:val="21"/>
          <w:szCs w:val="21"/>
        </w:rPr>
        <w:t xml:space="preserve"> </w:t>
      </w:r>
      <w:r w:rsidR="008574BD" w:rsidRPr="008D19C1">
        <w:rPr>
          <w:rFonts w:cstheme="minorHAnsi"/>
          <w:b/>
          <w:bCs/>
          <w:sz w:val="21"/>
          <w:szCs w:val="21"/>
        </w:rPr>
        <w:t>8</w:t>
      </w:r>
      <w:r w:rsidR="005D0D89" w:rsidRPr="008D19C1">
        <w:rPr>
          <w:rFonts w:cstheme="minorHAnsi"/>
          <w:b/>
          <w:bCs/>
          <w:sz w:val="21"/>
          <w:szCs w:val="21"/>
        </w:rPr>
        <w:t>00</w:t>
      </w:r>
      <w:r w:rsidR="00DD2132" w:rsidRPr="008D19C1">
        <w:rPr>
          <w:rFonts w:cstheme="minorHAnsi"/>
          <w:b/>
          <w:bCs/>
          <w:sz w:val="21"/>
          <w:szCs w:val="21"/>
        </w:rPr>
        <w:t>,00</w:t>
      </w:r>
      <w:r w:rsidRPr="008D19C1">
        <w:rPr>
          <w:rFonts w:cstheme="minorHAnsi"/>
          <w:b/>
          <w:bCs/>
          <w:sz w:val="21"/>
          <w:szCs w:val="21"/>
        </w:rPr>
        <w:t xml:space="preserve"> zł</w:t>
      </w:r>
      <w:r w:rsidRPr="008D19C1">
        <w:rPr>
          <w:rFonts w:cstheme="minorHAnsi"/>
          <w:bCs/>
          <w:sz w:val="21"/>
          <w:szCs w:val="21"/>
        </w:rPr>
        <w:t xml:space="preserve"> (słownie złotych:</w:t>
      </w:r>
      <w:r w:rsidR="008E2655" w:rsidRPr="008D19C1">
        <w:rPr>
          <w:rFonts w:cstheme="minorHAnsi"/>
          <w:bCs/>
          <w:sz w:val="21"/>
          <w:szCs w:val="21"/>
        </w:rPr>
        <w:t xml:space="preserve"> </w:t>
      </w:r>
      <w:r w:rsidR="008574BD" w:rsidRPr="008D19C1">
        <w:rPr>
          <w:rFonts w:cstheme="minorHAnsi"/>
          <w:bCs/>
          <w:sz w:val="21"/>
          <w:szCs w:val="21"/>
        </w:rPr>
        <w:t>dwadzieścia jeden</w:t>
      </w:r>
      <w:r w:rsidR="00FE2047" w:rsidRPr="008D19C1">
        <w:rPr>
          <w:rFonts w:cstheme="minorHAnsi"/>
          <w:bCs/>
          <w:sz w:val="21"/>
          <w:szCs w:val="21"/>
        </w:rPr>
        <w:t xml:space="preserve"> tysięcy</w:t>
      </w:r>
      <w:r w:rsidR="008E2655" w:rsidRPr="008D19C1">
        <w:rPr>
          <w:rFonts w:cstheme="minorHAnsi"/>
          <w:bCs/>
          <w:sz w:val="21"/>
          <w:szCs w:val="21"/>
        </w:rPr>
        <w:t xml:space="preserve"> </w:t>
      </w:r>
      <w:r w:rsidR="008574BD" w:rsidRPr="008D19C1">
        <w:rPr>
          <w:rFonts w:cstheme="minorHAnsi"/>
          <w:bCs/>
          <w:sz w:val="21"/>
          <w:szCs w:val="21"/>
        </w:rPr>
        <w:t>osiemset złotych</w:t>
      </w:r>
      <w:r w:rsidR="00B55A46" w:rsidRPr="008D19C1">
        <w:rPr>
          <w:rFonts w:cstheme="minorHAnsi"/>
          <w:bCs/>
          <w:sz w:val="21"/>
          <w:szCs w:val="21"/>
        </w:rPr>
        <w:t xml:space="preserve"> </w:t>
      </w:r>
      <w:r w:rsidRPr="008D19C1">
        <w:rPr>
          <w:rFonts w:cstheme="minorHAnsi"/>
          <w:bCs/>
          <w:sz w:val="21"/>
          <w:szCs w:val="21"/>
        </w:rPr>
        <w:t>00/100)</w:t>
      </w:r>
    </w:p>
    <w:p w14:paraId="3AD63749" w14:textId="77777777" w:rsidR="0097676B" w:rsidRPr="008D19C1" w:rsidRDefault="0097676B" w:rsidP="00824639">
      <w:pPr>
        <w:pStyle w:val="Akapitzlist"/>
        <w:numPr>
          <w:ilvl w:val="0"/>
          <w:numId w:val="18"/>
        </w:numPr>
        <w:tabs>
          <w:tab w:val="left" w:pos="284"/>
        </w:tabs>
        <w:spacing w:after="80" w:line="240" w:lineRule="auto"/>
        <w:ind w:left="0" w:firstLine="0"/>
        <w:jc w:val="both"/>
        <w:rPr>
          <w:rFonts w:cstheme="minorHAnsi"/>
          <w:sz w:val="21"/>
          <w:szCs w:val="21"/>
        </w:rPr>
      </w:pPr>
      <w:r w:rsidRPr="008D19C1">
        <w:rPr>
          <w:rFonts w:cstheme="minorHAnsi"/>
          <w:sz w:val="21"/>
          <w:szCs w:val="21"/>
        </w:rPr>
        <w:t>Wadium wnosi się przed upływem terminu składania ofert.</w:t>
      </w:r>
    </w:p>
    <w:p w14:paraId="4713B240" w14:textId="77777777" w:rsidR="0097676B" w:rsidRPr="008D19C1" w:rsidRDefault="0097676B" w:rsidP="0097676B">
      <w:pPr>
        <w:spacing w:after="120"/>
        <w:jc w:val="both"/>
        <w:rPr>
          <w:rFonts w:cstheme="minorHAnsi"/>
          <w:sz w:val="21"/>
          <w:szCs w:val="21"/>
        </w:rPr>
      </w:pPr>
      <w:r w:rsidRPr="008D19C1">
        <w:rPr>
          <w:rFonts w:cstheme="minorHAnsi"/>
          <w:sz w:val="21"/>
          <w:szCs w:val="21"/>
        </w:rPr>
        <w:t>4. Wadium może być wnoszone w jednej lub kilku następujących formach:</w:t>
      </w:r>
    </w:p>
    <w:p w14:paraId="59AA2D12" w14:textId="77777777" w:rsidR="0097676B" w:rsidRPr="008D19C1" w:rsidRDefault="0097676B" w:rsidP="0097676B">
      <w:pPr>
        <w:spacing w:after="120"/>
        <w:jc w:val="both"/>
        <w:rPr>
          <w:rFonts w:cstheme="minorHAnsi"/>
          <w:sz w:val="21"/>
          <w:szCs w:val="21"/>
        </w:rPr>
      </w:pPr>
      <w:r w:rsidRPr="008D19C1">
        <w:rPr>
          <w:rFonts w:cstheme="minorHAnsi"/>
          <w:sz w:val="21"/>
          <w:szCs w:val="21"/>
        </w:rPr>
        <w:t>a) pieniądzu</w:t>
      </w:r>
    </w:p>
    <w:p w14:paraId="708FF3FD" w14:textId="77777777" w:rsidR="0097676B" w:rsidRPr="008D19C1" w:rsidRDefault="0097676B" w:rsidP="0097676B">
      <w:pPr>
        <w:spacing w:after="120"/>
        <w:jc w:val="both"/>
        <w:rPr>
          <w:rFonts w:cstheme="minorHAnsi"/>
          <w:sz w:val="21"/>
          <w:szCs w:val="21"/>
        </w:rPr>
      </w:pPr>
      <w:r w:rsidRPr="008D19C1">
        <w:rPr>
          <w:rFonts w:cstheme="minorHAnsi"/>
          <w:sz w:val="21"/>
          <w:szCs w:val="21"/>
        </w:rPr>
        <w:t>b) poręczeniach bankowych lub poręczeniach spółdzielczej kasy oszczędnościowo-kredytowej, z tym, że poręczenie kasy jest zawsze poręczeniem pieniężnym;</w:t>
      </w:r>
    </w:p>
    <w:p w14:paraId="5D9012B1" w14:textId="77777777" w:rsidR="0097676B" w:rsidRPr="008D19C1" w:rsidRDefault="0097676B" w:rsidP="0097676B">
      <w:pPr>
        <w:spacing w:after="120"/>
        <w:jc w:val="both"/>
        <w:rPr>
          <w:rFonts w:cstheme="minorHAnsi"/>
          <w:sz w:val="21"/>
          <w:szCs w:val="21"/>
        </w:rPr>
      </w:pPr>
      <w:r w:rsidRPr="008D19C1">
        <w:rPr>
          <w:rFonts w:cstheme="minorHAnsi"/>
          <w:sz w:val="21"/>
          <w:szCs w:val="21"/>
        </w:rPr>
        <w:t>c) gwarancjach bankowych;</w:t>
      </w:r>
    </w:p>
    <w:p w14:paraId="7B29EBC9" w14:textId="77777777" w:rsidR="0097676B" w:rsidRPr="008D19C1" w:rsidRDefault="0097676B" w:rsidP="0097676B">
      <w:pPr>
        <w:spacing w:after="120"/>
        <w:jc w:val="both"/>
        <w:rPr>
          <w:rFonts w:cstheme="minorHAnsi"/>
          <w:sz w:val="21"/>
          <w:szCs w:val="21"/>
        </w:rPr>
      </w:pPr>
      <w:r w:rsidRPr="008D19C1">
        <w:rPr>
          <w:rFonts w:cstheme="minorHAnsi"/>
          <w:sz w:val="21"/>
          <w:szCs w:val="21"/>
        </w:rPr>
        <w:t>d) gwarancjach ubezpieczeniowych;</w:t>
      </w:r>
    </w:p>
    <w:p w14:paraId="124775E8" w14:textId="77777777" w:rsidR="0097676B" w:rsidRPr="008D19C1" w:rsidRDefault="0097676B" w:rsidP="0097676B">
      <w:pPr>
        <w:spacing w:after="120"/>
        <w:jc w:val="both"/>
        <w:rPr>
          <w:rFonts w:cstheme="minorHAnsi"/>
          <w:sz w:val="21"/>
          <w:szCs w:val="21"/>
        </w:rPr>
      </w:pPr>
      <w:r w:rsidRPr="008D19C1">
        <w:rPr>
          <w:rFonts w:cstheme="minorHAnsi"/>
          <w:sz w:val="21"/>
          <w:szCs w:val="21"/>
        </w:rPr>
        <w:t>e) poręczeniach udzielanych przez podmioty, o których mowa w art. 6 b) ust 5 pkt 2 ustawy z dnia 9.11.2000 r. o utworzeniu Polskiej Agencji Rozwoju Przedsiębiorczości (Dz. U. 2016.359 t. j. z dnia 2016.03.17).</w:t>
      </w:r>
    </w:p>
    <w:p w14:paraId="5A8310BC" w14:textId="77777777" w:rsidR="0097676B" w:rsidRPr="008D19C1" w:rsidRDefault="0097676B" w:rsidP="0097676B">
      <w:pPr>
        <w:spacing w:after="120"/>
        <w:jc w:val="both"/>
        <w:rPr>
          <w:rFonts w:cstheme="minorHAnsi"/>
          <w:sz w:val="21"/>
          <w:szCs w:val="21"/>
        </w:rPr>
      </w:pPr>
      <w:r w:rsidRPr="008D19C1">
        <w:rPr>
          <w:rFonts w:cstheme="minorHAnsi"/>
          <w:sz w:val="21"/>
          <w:szCs w:val="21"/>
        </w:rPr>
        <w:t>5. W przypadku wnoszenia wadium w pieniądzach kwota określona w pkt 1 powinna zostać wpłacona przelewem na konto Zamawiającego:</w:t>
      </w:r>
    </w:p>
    <w:p w14:paraId="7125D2C3" w14:textId="77777777" w:rsidR="0097676B" w:rsidRPr="008D19C1" w:rsidRDefault="0097676B" w:rsidP="0097676B">
      <w:pPr>
        <w:jc w:val="both"/>
        <w:rPr>
          <w:rFonts w:cstheme="minorHAnsi"/>
          <w:b/>
          <w:bCs/>
          <w:color w:val="FF0000"/>
          <w:sz w:val="21"/>
          <w:szCs w:val="21"/>
        </w:rPr>
      </w:pPr>
      <w:r w:rsidRPr="008D19C1">
        <w:rPr>
          <w:rFonts w:cstheme="minorHAnsi"/>
          <w:b/>
          <w:bCs/>
          <w:color w:val="FF0000"/>
          <w:sz w:val="21"/>
          <w:szCs w:val="21"/>
        </w:rPr>
        <w:t xml:space="preserve">Nr konta: 51 1130 1176 0022 2136 0820 0010 Bank BGK </w:t>
      </w:r>
    </w:p>
    <w:p w14:paraId="53137435" w14:textId="77777777" w:rsidR="0097676B" w:rsidRPr="008D19C1" w:rsidRDefault="0097676B" w:rsidP="0097676B">
      <w:pPr>
        <w:spacing w:after="120"/>
        <w:jc w:val="both"/>
        <w:rPr>
          <w:rFonts w:cstheme="minorHAnsi"/>
          <w:sz w:val="21"/>
          <w:szCs w:val="21"/>
        </w:rPr>
      </w:pPr>
      <w:r w:rsidRPr="008D19C1">
        <w:rPr>
          <w:rFonts w:cstheme="minorHAnsi"/>
          <w:sz w:val="21"/>
          <w:szCs w:val="21"/>
        </w:rPr>
        <w:t xml:space="preserve">a wykonawca dołączy do oferty kserokopię polecenia przelewu. </w:t>
      </w:r>
    </w:p>
    <w:p w14:paraId="2C5DE85A" w14:textId="77777777" w:rsidR="0097676B" w:rsidRPr="008D19C1" w:rsidRDefault="0097676B" w:rsidP="0097676B">
      <w:pPr>
        <w:spacing w:after="120"/>
        <w:jc w:val="both"/>
        <w:rPr>
          <w:rFonts w:cstheme="minorHAnsi"/>
          <w:b/>
          <w:color w:val="FF0000"/>
          <w:sz w:val="21"/>
          <w:szCs w:val="21"/>
          <w:u w:val="single"/>
        </w:rPr>
      </w:pPr>
      <w:r w:rsidRPr="008D19C1">
        <w:rPr>
          <w:rFonts w:cstheme="minorHAnsi"/>
          <w:b/>
          <w:color w:val="FF0000"/>
          <w:sz w:val="21"/>
          <w:szCs w:val="21"/>
          <w:u w:val="single"/>
        </w:rPr>
        <w:t>UWAGA</w:t>
      </w:r>
    </w:p>
    <w:p w14:paraId="29A78908" w14:textId="77777777" w:rsidR="0097676B" w:rsidRPr="008D19C1" w:rsidRDefault="0097676B" w:rsidP="0097676B">
      <w:pPr>
        <w:spacing w:after="120"/>
        <w:jc w:val="both"/>
        <w:rPr>
          <w:rFonts w:cstheme="minorHAnsi"/>
          <w:b/>
          <w:color w:val="FF0000"/>
          <w:sz w:val="21"/>
          <w:szCs w:val="21"/>
          <w:u w:val="single"/>
        </w:rPr>
      </w:pPr>
      <w:r w:rsidRPr="008D19C1">
        <w:rPr>
          <w:rFonts w:cstheme="minorHAnsi"/>
          <w:b/>
          <w:color w:val="FF0000"/>
          <w:sz w:val="21"/>
          <w:szCs w:val="21"/>
          <w:u w:val="single"/>
        </w:rPr>
        <w:t>Wpłatę uważa się za dokonaną w dniu i godzinie wpływu środków pieniężnych na rachunek bankowy Zamawiającego tj. ich zaksięgowania przez bank Zamawiającego na rachunku bankowym Zamawiającego. Zaksięgowanie wadium na rachunku bankowym Zamawiającego po upływie terminu na składanie ofert oznacza, że wadium nie zostało wniesione i oferta Wykonawcy zostanie odrzucona.</w:t>
      </w:r>
    </w:p>
    <w:p w14:paraId="1B40C48F" w14:textId="0A245967" w:rsidR="0097676B" w:rsidRPr="008D19C1" w:rsidRDefault="0097676B" w:rsidP="0097676B">
      <w:pPr>
        <w:spacing w:after="120"/>
        <w:rPr>
          <w:rFonts w:cstheme="minorHAnsi"/>
          <w:sz w:val="21"/>
          <w:szCs w:val="21"/>
        </w:rPr>
      </w:pPr>
      <w:r w:rsidRPr="008D19C1">
        <w:rPr>
          <w:rFonts w:cstheme="minorHAnsi"/>
          <w:b/>
          <w:bCs/>
          <w:color w:val="FF0000"/>
          <w:sz w:val="21"/>
          <w:szCs w:val="21"/>
        </w:rPr>
        <w:t>5.1.</w:t>
      </w:r>
      <w:r w:rsidRPr="008D19C1">
        <w:rPr>
          <w:rFonts w:cstheme="minorHAnsi"/>
          <w:color w:val="FF0000"/>
          <w:sz w:val="21"/>
          <w:szCs w:val="21"/>
        </w:rPr>
        <w:t xml:space="preserve"> </w:t>
      </w:r>
      <w:r w:rsidRPr="008D19C1">
        <w:rPr>
          <w:rFonts w:cstheme="minorHAnsi"/>
          <w:b/>
          <w:bCs/>
          <w:color w:val="FF0000"/>
          <w:sz w:val="21"/>
          <w:szCs w:val="21"/>
        </w:rPr>
        <w:t>Zamawiający zaleca podanie w tytule przelewu nr ZP/220/</w:t>
      </w:r>
      <w:r w:rsidR="00F54D16" w:rsidRPr="008D19C1">
        <w:rPr>
          <w:rFonts w:cstheme="minorHAnsi"/>
          <w:b/>
          <w:bCs/>
          <w:color w:val="FF0000"/>
          <w:sz w:val="21"/>
          <w:szCs w:val="21"/>
        </w:rPr>
        <w:t>6</w:t>
      </w:r>
      <w:r w:rsidR="008574BD" w:rsidRPr="008D19C1">
        <w:rPr>
          <w:rFonts w:cstheme="minorHAnsi"/>
          <w:b/>
          <w:bCs/>
          <w:color w:val="FF0000"/>
          <w:sz w:val="21"/>
          <w:szCs w:val="21"/>
        </w:rPr>
        <w:t>7</w:t>
      </w:r>
      <w:r w:rsidR="00CE1999" w:rsidRPr="008D19C1">
        <w:rPr>
          <w:rFonts w:cstheme="minorHAnsi"/>
          <w:b/>
          <w:bCs/>
          <w:color w:val="FF0000"/>
          <w:sz w:val="21"/>
          <w:szCs w:val="21"/>
        </w:rPr>
        <w:t>/20</w:t>
      </w:r>
    </w:p>
    <w:p w14:paraId="1EC174D2" w14:textId="77777777" w:rsidR="0097676B" w:rsidRPr="008D19C1" w:rsidRDefault="0097676B" w:rsidP="0097676B">
      <w:pPr>
        <w:spacing w:after="120"/>
        <w:jc w:val="both"/>
        <w:rPr>
          <w:rFonts w:cstheme="minorHAnsi"/>
          <w:b/>
          <w:bCs/>
          <w:color w:val="FF0000"/>
          <w:sz w:val="21"/>
          <w:szCs w:val="21"/>
        </w:rPr>
      </w:pPr>
      <w:r w:rsidRPr="008D19C1">
        <w:rPr>
          <w:rFonts w:cstheme="minorHAnsi"/>
          <w:sz w:val="21"/>
          <w:szCs w:val="21"/>
        </w:rPr>
        <w:t>6. Wadium wniesione w pieniądzu zamawiający przechowuje na rachunku bankowym.</w:t>
      </w:r>
    </w:p>
    <w:p w14:paraId="7EAB7214" w14:textId="77777777" w:rsidR="0097676B" w:rsidRPr="008D19C1" w:rsidRDefault="0097676B" w:rsidP="0097676B">
      <w:pPr>
        <w:spacing w:after="120"/>
        <w:jc w:val="both"/>
        <w:rPr>
          <w:rFonts w:cstheme="minorHAnsi"/>
          <w:sz w:val="21"/>
          <w:szCs w:val="21"/>
        </w:rPr>
      </w:pPr>
      <w:r w:rsidRPr="008D19C1">
        <w:rPr>
          <w:rFonts w:cstheme="minorHAnsi"/>
          <w:sz w:val="21"/>
          <w:szCs w:val="21"/>
        </w:rPr>
        <w:t xml:space="preserve">7. </w:t>
      </w:r>
      <w:r w:rsidRPr="008D19C1">
        <w:rPr>
          <w:rFonts w:cstheme="minorHAnsi"/>
          <w:bCs/>
          <w:color w:val="000000"/>
          <w:sz w:val="21"/>
          <w:szCs w:val="21"/>
        </w:rPr>
        <w:t xml:space="preserve">Wadium w formie niepieniężnej powinno być wniesione w oryginale w formie elektronicznej opatrzonej podpisem kwalifikowanym. </w:t>
      </w:r>
      <w:r w:rsidRPr="008D19C1">
        <w:rPr>
          <w:rStyle w:val="Pogrubienie"/>
          <w:rFonts w:cstheme="minorHAnsi"/>
          <w:sz w:val="21"/>
          <w:szCs w:val="21"/>
        </w:rPr>
        <w:t xml:space="preserve">Wniesienie dokumentu wadium w postaci elektronicznej powinno obejmować przekazanie tego dokumentu w takiej formie w jakiej został on ustanowiony przez gwaranta, tj. oryginału dokumentu. </w:t>
      </w:r>
    </w:p>
    <w:p w14:paraId="124468A6" w14:textId="77777777" w:rsidR="0097676B" w:rsidRPr="008D19C1" w:rsidRDefault="0097676B" w:rsidP="0097676B">
      <w:pPr>
        <w:spacing w:after="120"/>
        <w:jc w:val="both"/>
        <w:rPr>
          <w:rFonts w:cstheme="minorHAnsi"/>
          <w:sz w:val="21"/>
          <w:szCs w:val="21"/>
        </w:rPr>
      </w:pPr>
      <w:r w:rsidRPr="008D19C1">
        <w:rPr>
          <w:rFonts w:cstheme="minorHAnsi"/>
          <w:sz w:val="21"/>
          <w:szCs w:val="21"/>
        </w:rPr>
        <w:t>8. W przypadku wnoszenia przez Wykonawcę wadium w formie gwarancji bankowej lub gwarancji ubezpieczeniowej z treści tych gwarancji musi w szczególności jednoznacznie wynikać:</w:t>
      </w:r>
    </w:p>
    <w:p w14:paraId="656F53B0" w14:textId="77777777" w:rsidR="0097676B" w:rsidRPr="008D19C1" w:rsidRDefault="0097676B" w:rsidP="0097676B">
      <w:pPr>
        <w:spacing w:after="120"/>
        <w:jc w:val="both"/>
        <w:rPr>
          <w:rFonts w:cstheme="minorHAnsi"/>
          <w:sz w:val="21"/>
          <w:szCs w:val="21"/>
        </w:rPr>
      </w:pPr>
      <w:r w:rsidRPr="008D19C1">
        <w:rPr>
          <w:rFonts w:cstheme="minorHAnsi"/>
          <w:sz w:val="21"/>
          <w:szCs w:val="21"/>
        </w:rPr>
        <w:t xml:space="preserve">a) zobowiązanie gwaranta do zapłaty całej kwoty wadium </w:t>
      </w:r>
      <w:r w:rsidRPr="008D19C1">
        <w:rPr>
          <w:rFonts w:cstheme="minorHAnsi"/>
          <w:b/>
          <w:bCs/>
          <w:sz w:val="21"/>
          <w:szCs w:val="21"/>
          <w:u w:val="single"/>
        </w:rPr>
        <w:t>niezwłocznie i bezwarunkowo</w:t>
      </w:r>
      <w:r w:rsidRPr="008D19C1">
        <w:rPr>
          <w:rFonts w:cstheme="minorHAnsi"/>
          <w:sz w:val="21"/>
          <w:szCs w:val="21"/>
          <w:u w:val="single"/>
        </w:rPr>
        <w:t xml:space="preserve"> </w:t>
      </w:r>
      <w:r w:rsidRPr="008D19C1">
        <w:rPr>
          <w:rFonts w:cstheme="minorHAnsi"/>
          <w:sz w:val="21"/>
          <w:szCs w:val="21"/>
        </w:rPr>
        <w:t>na pierwsze pisemne żądanie zamawiającego (beneficjenta) zawierające oświadczenie, że zaistniały okoliczności określone w art. 46 ust. 4a) i ust 5 PZP, bez obowiązku potwierdzenia tych okoliczności,</w:t>
      </w:r>
    </w:p>
    <w:p w14:paraId="7AEA674B" w14:textId="77777777" w:rsidR="0097676B" w:rsidRPr="008D19C1" w:rsidRDefault="0097676B" w:rsidP="0097676B">
      <w:pPr>
        <w:spacing w:after="120"/>
        <w:jc w:val="both"/>
        <w:rPr>
          <w:rFonts w:cstheme="minorHAnsi"/>
          <w:sz w:val="21"/>
          <w:szCs w:val="21"/>
        </w:rPr>
      </w:pPr>
      <w:r w:rsidRPr="008D19C1">
        <w:rPr>
          <w:rFonts w:cstheme="minorHAnsi"/>
          <w:sz w:val="21"/>
          <w:szCs w:val="21"/>
        </w:rPr>
        <w:t xml:space="preserve">b) termin obowiązywania gwarancji, który nie może być krótszy niż termin związania ofertą. </w:t>
      </w:r>
    </w:p>
    <w:p w14:paraId="0D8998B8" w14:textId="77777777" w:rsidR="0097676B" w:rsidRPr="008D19C1" w:rsidRDefault="00AC4AA0" w:rsidP="0097676B">
      <w:pPr>
        <w:spacing w:after="120"/>
        <w:jc w:val="both"/>
        <w:rPr>
          <w:rFonts w:cstheme="minorHAnsi"/>
          <w:sz w:val="21"/>
          <w:szCs w:val="21"/>
        </w:rPr>
      </w:pPr>
      <w:r w:rsidRPr="008D19C1">
        <w:rPr>
          <w:rFonts w:cstheme="minorHAnsi"/>
          <w:sz w:val="21"/>
          <w:szCs w:val="21"/>
        </w:rPr>
        <w:t>9</w:t>
      </w:r>
      <w:r w:rsidR="0097676B" w:rsidRPr="008D19C1">
        <w:rPr>
          <w:rFonts w:cstheme="minorHAnsi"/>
          <w:sz w:val="21"/>
          <w:szCs w:val="21"/>
        </w:rPr>
        <w:t xml:space="preserve">. Zamawiający zwróci wadium wszystkim Wykonawcom niezwłocznie po wyborze oferty najkorzystniejszej lub unieważnieniu postępowania, z wyjątkiem Wykonawcy, którego oferta została wybrana jako najkorzystniejsza, </w:t>
      </w:r>
      <w:r w:rsidR="0097676B" w:rsidRPr="008D19C1">
        <w:rPr>
          <w:rFonts w:cstheme="minorHAnsi"/>
          <w:sz w:val="21"/>
          <w:szCs w:val="21"/>
          <w:u w:val="single"/>
        </w:rPr>
        <w:t>z zastrzeżeniem art. 46 ust 4a) PZP</w:t>
      </w:r>
      <w:r w:rsidR="0097676B" w:rsidRPr="008D19C1">
        <w:rPr>
          <w:rFonts w:cstheme="minorHAnsi"/>
          <w:sz w:val="21"/>
          <w:szCs w:val="21"/>
        </w:rPr>
        <w:t>.</w:t>
      </w:r>
    </w:p>
    <w:p w14:paraId="72B470AE" w14:textId="77777777" w:rsidR="0097676B" w:rsidRPr="008D19C1" w:rsidRDefault="00570695" w:rsidP="0097676B">
      <w:pPr>
        <w:spacing w:after="120"/>
        <w:jc w:val="both"/>
        <w:rPr>
          <w:rFonts w:cstheme="minorHAnsi"/>
          <w:sz w:val="21"/>
          <w:szCs w:val="21"/>
        </w:rPr>
      </w:pPr>
      <w:r w:rsidRPr="008D19C1">
        <w:rPr>
          <w:rFonts w:cstheme="minorHAnsi"/>
          <w:sz w:val="21"/>
          <w:szCs w:val="21"/>
        </w:rPr>
        <w:lastRenderedPageBreak/>
        <w:t>1</w:t>
      </w:r>
      <w:r w:rsidR="00AC4AA0" w:rsidRPr="008D19C1">
        <w:rPr>
          <w:rFonts w:cstheme="minorHAnsi"/>
          <w:sz w:val="21"/>
          <w:szCs w:val="21"/>
        </w:rPr>
        <w:t>0</w:t>
      </w:r>
      <w:r w:rsidR="0097676B" w:rsidRPr="008D19C1">
        <w:rPr>
          <w:rFonts w:cstheme="minorHAnsi"/>
          <w:sz w:val="21"/>
          <w:szCs w:val="21"/>
        </w:rPr>
        <w:t>. Wykonawcy, którego oferta została wybrana jako najkorzystniejsza, Zamawiający zwróci wadium niezwłocznie po zawarciu umowy w sprawie zamówienia publicznego oraz wniesieniu zabezpieczenia należytego wykonania umowy, jeżeli jego wniesienia żądano.</w:t>
      </w:r>
    </w:p>
    <w:p w14:paraId="0F53B900" w14:textId="77777777" w:rsidR="0097676B" w:rsidRPr="008D19C1" w:rsidRDefault="00970E83" w:rsidP="0097676B">
      <w:pPr>
        <w:spacing w:after="120"/>
        <w:jc w:val="both"/>
        <w:rPr>
          <w:rFonts w:cstheme="minorHAnsi"/>
          <w:sz w:val="21"/>
          <w:szCs w:val="21"/>
        </w:rPr>
      </w:pPr>
      <w:r w:rsidRPr="008D19C1">
        <w:rPr>
          <w:rFonts w:cstheme="minorHAnsi"/>
          <w:sz w:val="21"/>
          <w:szCs w:val="21"/>
        </w:rPr>
        <w:t>1</w:t>
      </w:r>
      <w:r w:rsidR="00AC4AA0" w:rsidRPr="008D19C1">
        <w:rPr>
          <w:rFonts w:cstheme="minorHAnsi"/>
          <w:sz w:val="21"/>
          <w:szCs w:val="21"/>
        </w:rPr>
        <w:t>1</w:t>
      </w:r>
      <w:r w:rsidR="0097676B" w:rsidRPr="008D19C1">
        <w:rPr>
          <w:rFonts w:cstheme="minorHAnsi"/>
          <w:sz w:val="21"/>
          <w:szCs w:val="21"/>
        </w:rPr>
        <w:t>. Zamawiający zwróci niezwłocznie wadium na wniosek Wykonawcy, który wycofał ofertę przed upływem terminu składania ofert.</w:t>
      </w:r>
    </w:p>
    <w:p w14:paraId="19ECFD29" w14:textId="77777777" w:rsidR="0097676B" w:rsidRPr="008D19C1" w:rsidRDefault="0097676B" w:rsidP="0097676B">
      <w:pPr>
        <w:spacing w:after="120"/>
        <w:jc w:val="both"/>
        <w:rPr>
          <w:rFonts w:cstheme="minorHAnsi"/>
          <w:sz w:val="21"/>
          <w:szCs w:val="21"/>
        </w:rPr>
      </w:pPr>
      <w:r w:rsidRPr="008D19C1">
        <w:rPr>
          <w:rFonts w:cstheme="minorHAnsi"/>
          <w:sz w:val="21"/>
          <w:szCs w:val="21"/>
        </w:rPr>
        <w:t>1</w:t>
      </w:r>
      <w:r w:rsidR="00AC4AA0" w:rsidRPr="008D19C1">
        <w:rPr>
          <w:rFonts w:cstheme="minorHAnsi"/>
          <w:sz w:val="21"/>
          <w:szCs w:val="21"/>
        </w:rPr>
        <w:t>2</w:t>
      </w:r>
      <w:r w:rsidRPr="008D19C1">
        <w:rPr>
          <w:rFonts w:cstheme="minorHAnsi"/>
          <w:sz w:val="21"/>
          <w:szCs w:val="21"/>
        </w:rPr>
        <w:t>. Zamawiający będzie żądał ponownego wniesienia wadium przez wykonawcę, któremu zwrócił wadium na podstawie art. 46 ust 1 PZP, jeżeli w wyniku ostatecznego rozstrzygnięcia odwołania jego oferta została wybrana jako najkorzystniejsza. Wykonawca zobowiązany jest wnieść wadium w terminie określonym przez Zamawiającego.</w:t>
      </w:r>
    </w:p>
    <w:p w14:paraId="33B8BE4D" w14:textId="77777777" w:rsidR="0097676B" w:rsidRPr="008D19C1" w:rsidRDefault="0097676B" w:rsidP="0097676B">
      <w:pPr>
        <w:spacing w:after="120"/>
        <w:jc w:val="both"/>
        <w:rPr>
          <w:rFonts w:cstheme="minorHAnsi"/>
          <w:sz w:val="21"/>
          <w:szCs w:val="21"/>
        </w:rPr>
      </w:pPr>
      <w:r w:rsidRPr="008D19C1">
        <w:rPr>
          <w:rFonts w:cstheme="minorHAnsi"/>
          <w:sz w:val="21"/>
          <w:szCs w:val="21"/>
        </w:rPr>
        <w:t>1</w:t>
      </w:r>
      <w:r w:rsidR="00AC4AA0" w:rsidRPr="008D19C1">
        <w:rPr>
          <w:rFonts w:cstheme="minorHAnsi"/>
          <w:sz w:val="21"/>
          <w:szCs w:val="21"/>
        </w:rPr>
        <w:t>3</w:t>
      </w:r>
      <w:r w:rsidRPr="008D19C1">
        <w:rPr>
          <w:rFonts w:cstheme="minorHAnsi"/>
          <w:sz w:val="21"/>
          <w:szCs w:val="21"/>
        </w:rPr>
        <w:t>. Jeżeli wadium zostanie wniesione w pieniądzu, Zamawiający zwróci wadium wraz z odsetkami wynikającymi z umowy rachunku bankowego, na którym było przechowywane, pomniejszone o koszty prowadzenia rachunku bankowego oraz prowizji bankowej za przelew pieniędzy na rachunek bankowy wskazany przez Wykonawcę.</w:t>
      </w:r>
    </w:p>
    <w:p w14:paraId="5169507C" w14:textId="77777777" w:rsidR="0097676B" w:rsidRPr="008D19C1" w:rsidRDefault="0097676B" w:rsidP="0097676B">
      <w:pPr>
        <w:autoSpaceDE w:val="0"/>
        <w:autoSpaceDN w:val="0"/>
        <w:adjustRightInd w:val="0"/>
        <w:jc w:val="both"/>
        <w:rPr>
          <w:rFonts w:cstheme="minorHAnsi"/>
          <w:sz w:val="21"/>
          <w:szCs w:val="21"/>
        </w:rPr>
      </w:pPr>
      <w:r w:rsidRPr="008D19C1">
        <w:rPr>
          <w:rFonts w:cstheme="minorHAnsi"/>
          <w:sz w:val="21"/>
          <w:szCs w:val="21"/>
        </w:rPr>
        <w:t>1</w:t>
      </w:r>
      <w:r w:rsidR="00AC4AA0" w:rsidRPr="008D19C1">
        <w:rPr>
          <w:rFonts w:cstheme="minorHAnsi"/>
          <w:sz w:val="21"/>
          <w:szCs w:val="21"/>
        </w:rPr>
        <w:t>4</w:t>
      </w:r>
      <w:r w:rsidRPr="008D19C1">
        <w:rPr>
          <w:rFonts w:cstheme="minorHAnsi"/>
          <w:sz w:val="21"/>
          <w:szCs w:val="21"/>
        </w:rPr>
        <w:t>. Zamawiający zatrzymuje wadium wraz z odsetkami, jeżeli:</w:t>
      </w:r>
    </w:p>
    <w:p w14:paraId="50418DF2" w14:textId="77777777" w:rsidR="0097676B" w:rsidRPr="008D19C1" w:rsidRDefault="0097676B" w:rsidP="0097676B">
      <w:pPr>
        <w:autoSpaceDE w:val="0"/>
        <w:autoSpaceDN w:val="0"/>
        <w:adjustRightInd w:val="0"/>
        <w:jc w:val="both"/>
        <w:rPr>
          <w:rFonts w:cstheme="minorHAnsi"/>
          <w:sz w:val="21"/>
          <w:szCs w:val="21"/>
        </w:rPr>
      </w:pPr>
      <w:r w:rsidRPr="008D19C1">
        <w:rPr>
          <w:rFonts w:cstheme="minorHAnsi"/>
          <w:sz w:val="21"/>
          <w:szCs w:val="21"/>
        </w:rPr>
        <w:t>a) Wykonawca w odpowiedzi na wezwanie, o którym mowa w art. 26 ust. 3 i 3a ) PZP z przyczyn leżących po jego stronie, nie złożył oświadczeń lub dokumentów potwierdzających okoliczności, o których mowa w art. 25 ust. 1, PZP oświadczenia, o którym mowa w art. 25a )ust. 1,PZP pełnomocnictw lub nie wyraził zgody na poprawienie omyłki, o której mowa w art. 87 ust. 2 pkt 3, PZP co spowodowało brak możliwości wybrania oferty złożonej przez wykonawcę jako najkorzystniejszej.</w:t>
      </w:r>
    </w:p>
    <w:p w14:paraId="7DEF6224" w14:textId="77777777" w:rsidR="0097676B" w:rsidRPr="008D19C1" w:rsidRDefault="0097676B" w:rsidP="0097676B">
      <w:pPr>
        <w:autoSpaceDE w:val="0"/>
        <w:autoSpaceDN w:val="0"/>
        <w:adjustRightInd w:val="0"/>
        <w:jc w:val="both"/>
        <w:rPr>
          <w:rFonts w:cstheme="minorHAnsi"/>
          <w:sz w:val="21"/>
          <w:szCs w:val="21"/>
        </w:rPr>
      </w:pPr>
      <w:r w:rsidRPr="008D19C1">
        <w:rPr>
          <w:rFonts w:cstheme="minorHAnsi"/>
          <w:sz w:val="21"/>
          <w:szCs w:val="21"/>
        </w:rPr>
        <w:t>b)Wykonawca, którego oferta została wybrana odmówił podpisania umowy w sprawie zamówienia publicznego na warunkach określonych w ofercie,</w:t>
      </w:r>
    </w:p>
    <w:p w14:paraId="6394E820" w14:textId="77777777" w:rsidR="0097676B" w:rsidRPr="008D19C1" w:rsidRDefault="0097676B" w:rsidP="0097676B">
      <w:pPr>
        <w:spacing w:after="120"/>
        <w:jc w:val="both"/>
        <w:rPr>
          <w:rFonts w:cstheme="minorHAnsi"/>
          <w:sz w:val="21"/>
          <w:szCs w:val="21"/>
        </w:rPr>
      </w:pPr>
      <w:r w:rsidRPr="008D19C1">
        <w:rPr>
          <w:rFonts w:cstheme="minorHAnsi"/>
          <w:sz w:val="21"/>
          <w:szCs w:val="21"/>
        </w:rPr>
        <w:t>c) Wykonawca, którego oferta została wybrana nie wniósł wymaganego zabezpieczenia, jeżeli jego wniesienie było wymagane.</w:t>
      </w:r>
    </w:p>
    <w:p w14:paraId="629A06F0" w14:textId="77777777" w:rsidR="0097676B" w:rsidRPr="008D19C1" w:rsidRDefault="0097676B" w:rsidP="0097676B">
      <w:pPr>
        <w:jc w:val="both"/>
        <w:rPr>
          <w:rFonts w:cstheme="minorHAnsi"/>
          <w:sz w:val="21"/>
          <w:szCs w:val="21"/>
        </w:rPr>
      </w:pPr>
      <w:r w:rsidRPr="008D19C1">
        <w:rPr>
          <w:rFonts w:cstheme="minorHAnsi"/>
          <w:sz w:val="21"/>
          <w:szCs w:val="21"/>
        </w:rPr>
        <w:t>d) zawarcie umowy w sprawie zamówienia publicznego stało się niemożliwe z przyczyn leżących po stronie Wykonawcy.</w:t>
      </w:r>
    </w:p>
    <w:p w14:paraId="4A0913EE" w14:textId="77777777" w:rsidR="000814B2" w:rsidRPr="00F13210" w:rsidRDefault="000814B2" w:rsidP="000814B2">
      <w:pPr>
        <w:pBdr>
          <w:top w:val="single" w:sz="4" w:space="1" w:color="auto"/>
          <w:left w:val="single" w:sz="4" w:space="4" w:color="auto"/>
          <w:bottom w:val="single" w:sz="4" w:space="1" w:color="auto"/>
          <w:right w:val="single" w:sz="4" w:space="4" w:color="auto"/>
        </w:pBdr>
        <w:jc w:val="both"/>
        <w:rPr>
          <w:rFonts w:cstheme="minorHAnsi"/>
        </w:rPr>
      </w:pPr>
      <w:r w:rsidRPr="00F13210">
        <w:rPr>
          <w:rFonts w:cstheme="minorHAnsi"/>
          <w:b/>
          <w:bCs/>
        </w:rPr>
        <w:t>XII. Termin związania ofertą</w:t>
      </w:r>
    </w:p>
    <w:p w14:paraId="594E7D22" w14:textId="77777777" w:rsidR="000814B2" w:rsidRPr="00EF741B" w:rsidRDefault="000814B2" w:rsidP="000814B2">
      <w:pPr>
        <w:pStyle w:val="Nagwek6"/>
        <w:spacing w:after="0"/>
        <w:ind w:left="0"/>
        <w:jc w:val="both"/>
        <w:rPr>
          <w:rFonts w:asciiTheme="minorHAnsi" w:hAnsiTheme="minorHAnsi" w:cstheme="minorHAnsi"/>
          <w:b w:val="0"/>
          <w:bCs w:val="0"/>
          <w:sz w:val="21"/>
          <w:szCs w:val="21"/>
        </w:rPr>
      </w:pPr>
      <w:r w:rsidRPr="00EF741B">
        <w:rPr>
          <w:rFonts w:asciiTheme="minorHAnsi" w:hAnsiTheme="minorHAnsi" w:cstheme="minorHAnsi"/>
          <w:b w:val="0"/>
          <w:bCs w:val="0"/>
          <w:sz w:val="21"/>
          <w:szCs w:val="21"/>
        </w:rPr>
        <w:t xml:space="preserve">1. Termin związania ofertą wynosi </w:t>
      </w:r>
      <w:r w:rsidRPr="00EF741B">
        <w:rPr>
          <w:rFonts w:asciiTheme="minorHAnsi" w:hAnsiTheme="minorHAnsi" w:cstheme="minorHAnsi"/>
          <w:sz w:val="21"/>
          <w:szCs w:val="21"/>
        </w:rPr>
        <w:t>60 dni.</w:t>
      </w:r>
      <w:r w:rsidRPr="00EF741B">
        <w:rPr>
          <w:rFonts w:asciiTheme="minorHAnsi" w:hAnsiTheme="minorHAnsi" w:cstheme="minorHAnsi"/>
          <w:b w:val="0"/>
          <w:bCs w:val="0"/>
          <w:sz w:val="21"/>
          <w:szCs w:val="21"/>
        </w:rPr>
        <w:t xml:space="preserve"> Bieg terminu związania ofertą rozpoczyna się wraz z upływem terminu otwarcia ofert.</w:t>
      </w:r>
    </w:p>
    <w:p w14:paraId="33235BDE" w14:textId="77777777" w:rsidR="000814B2" w:rsidRPr="00EF741B" w:rsidRDefault="000814B2" w:rsidP="000814B2">
      <w:pPr>
        <w:pStyle w:val="Tekstpodstawowywcity2"/>
        <w:spacing w:after="0"/>
        <w:ind w:firstLine="0"/>
        <w:jc w:val="both"/>
        <w:rPr>
          <w:rFonts w:asciiTheme="minorHAnsi" w:hAnsiTheme="minorHAnsi" w:cstheme="minorHAnsi"/>
          <w:b w:val="0"/>
          <w:bCs w:val="0"/>
          <w:sz w:val="21"/>
          <w:szCs w:val="21"/>
        </w:rPr>
      </w:pPr>
      <w:r w:rsidRPr="00EF741B">
        <w:rPr>
          <w:rFonts w:asciiTheme="minorHAnsi" w:hAnsiTheme="minorHAnsi" w:cstheme="minorHAnsi"/>
          <w:b w:val="0"/>
          <w:bCs w:val="0"/>
          <w:sz w:val="21"/>
          <w:szCs w:val="21"/>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E88174E" w14:textId="77777777" w:rsidR="000814B2" w:rsidRPr="00EF741B" w:rsidRDefault="000814B2" w:rsidP="000814B2">
      <w:pPr>
        <w:pStyle w:val="Tekstpodstawowywcity2"/>
        <w:spacing w:after="0"/>
        <w:ind w:firstLine="0"/>
        <w:jc w:val="both"/>
        <w:rPr>
          <w:rFonts w:asciiTheme="minorHAnsi" w:hAnsiTheme="minorHAnsi" w:cstheme="minorHAnsi"/>
          <w:b w:val="0"/>
          <w:bCs w:val="0"/>
          <w:sz w:val="21"/>
          <w:szCs w:val="21"/>
        </w:rPr>
      </w:pPr>
      <w:r w:rsidRPr="00EF741B">
        <w:rPr>
          <w:rFonts w:asciiTheme="minorHAnsi" w:hAnsiTheme="minorHAnsi" w:cstheme="minorHAnsi"/>
          <w:b w:val="0"/>
          <w:bCs w:val="0"/>
          <w:sz w:val="21"/>
          <w:szCs w:val="21"/>
        </w:rPr>
        <w:t>3. W przypadku wniesienia odwołania po upływie terminu składania ofert bieg terminu związania ofertą ulega zawieszeniu do czasu ostatecznego rozstrzygnięcia odwołania.</w:t>
      </w:r>
    </w:p>
    <w:p w14:paraId="75F30C5C" w14:textId="77777777" w:rsidR="000814B2" w:rsidRPr="00EF741B" w:rsidRDefault="000814B2" w:rsidP="000814B2">
      <w:pPr>
        <w:pStyle w:val="Nagwek6"/>
        <w:spacing w:after="0"/>
        <w:ind w:left="0"/>
        <w:jc w:val="both"/>
        <w:rPr>
          <w:rFonts w:asciiTheme="minorHAnsi" w:hAnsiTheme="minorHAnsi" w:cstheme="minorHAnsi"/>
          <w:b w:val="0"/>
          <w:bCs w:val="0"/>
          <w:sz w:val="21"/>
          <w:szCs w:val="21"/>
        </w:rPr>
      </w:pPr>
      <w:r w:rsidRPr="00EF741B">
        <w:rPr>
          <w:rFonts w:asciiTheme="minorHAnsi" w:hAnsiTheme="minorHAnsi" w:cstheme="minorHAnsi"/>
          <w:b w:val="0"/>
          <w:bCs w:val="0"/>
          <w:sz w:val="21"/>
          <w:szCs w:val="21"/>
        </w:rPr>
        <w:t xml:space="preserve">4. Przedłużenie terminu związania ofertą jest dopuszczalne tylko </w:t>
      </w:r>
      <w:r w:rsidRPr="00EF741B">
        <w:rPr>
          <w:rFonts w:asciiTheme="minorHAnsi" w:hAnsiTheme="minorHAnsi" w:cstheme="minorHAnsi"/>
          <w:b w:val="0"/>
          <w:bCs w:val="0"/>
          <w:sz w:val="21"/>
          <w:szCs w:val="21"/>
          <w:u w:val="single"/>
        </w:rPr>
        <w:t>z jednoczesnym</w:t>
      </w:r>
      <w:r w:rsidRPr="00EF741B">
        <w:rPr>
          <w:rFonts w:asciiTheme="minorHAnsi" w:hAnsiTheme="minorHAnsi" w:cstheme="minorHAnsi"/>
          <w:b w:val="0"/>
          <w:bCs w:val="0"/>
          <w:sz w:val="21"/>
          <w:szCs w:val="21"/>
        </w:rPr>
        <w:t xml:space="preserve">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4A25A6" w:rsidRPr="00EF741B">
        <w:rPr>
          <w:rFonts w:asciiTheme="minorHAnsi" w:hAnsiTheme="minorHAnsi" w:cstheme="minorHAnsi"/>
          <w:b w:val="0"/>
          <w:bCs w:val="0"/>
          <w:sz w:val="21"/>
          <w:szCs w:val="21"/>
        </w:rPr>
        <w:t>.</w:t>
      </w:r>
    </w:p>
    <w:p w14:paraId="082E1D89" w14:textId="77777777" w:rsidR="003F0AAA" w:rsidRPr="00F13210" w:rsidRDefault="003F0AAA" w:rsidP="003F0AAA">
      <w:pPr>
        <w:rPr>
          <w:rFonts w:cstheme="minorHAnsi"/>
          <w:lang w:eastAsia="pl-PL"/>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814B2" w:rsidRPr="00F13210" w14:paraId="00856B2F" w14:textId="77777777" w:rsidTr="004A25A6">
        <w:trPr>
          <w:trHeight w:val="360"/>
        </w:trPr>
        <w:tc>
          <w:tcPr>
            <w:tcW w:w="9356" w:type="dxa"/>
          </w:tcPr>
          <w:p w14:paraId="6C2FCAD6" w14:textId="77777777" w:rsidR="000814B2" w:rsidRPr="00F13210" w:rsidRDefault="000814B2" w:rsidP="00FF2B6A">
            <w:pPr>
              <w:jc w:val="both"/>
              <w:rPr>
                <w:rFonts w:cstheme="minorHAnsi"/>
                <w:b/>
                <w:bCs/>
              </w:rPr>
            </w:pPr>
            <w:r w:rsidRPr="00F13210">
              <w:rPr>
                <w:rFonts w:cstheme="minorHAnsi"/>
                <w:b/>
                <w:bCs/>
              </w:rPr>
              <w:t xml:space="preserve">XIII. Opis sposobu przygotowania ofert </w:t>
            </w:r>
          </w:p>
        </w:tc>
      </w:tr>
    </w:tbl>
    <w:p w14:paraId="196D8BDF" w14:textId="77777777" w:rsidR="0075278A" w:rsidRPr="00F13210" w:rsidRDefault="0075278A" w:rsidP="0075278A">
      <w:pPr>
        <w:tabs>
          <w:tab w:val="left" w:pos="0"/>
          <w:tab w:val="left" w:pos="142"/>
          <w:tab w:val="left" w:pos="284"/>
        </w:tabs>
        <w:spacing w:after="0"/>
        <w:jc w:val="both"/>
        <w:rPr>
          <w:rFonts w:cstheme="minorHAnsi"/>
          <w:b/>
          <w:bCs/>
        </w:rPr>
      </w:pPr>
    </w:p>
    <w:p w14:paraId="1A9B9A6B" w14:textId="77777777" w:rsidR="0075278A" w:rsidRPr="00EF741B" w:rsidRDefault="0075278A" w:rsidP="0075278A">
      <w:pPr>
        <w:pStyle w:val="Tekstpodstawowy3"/>
        <w:rPr>
          <w:rFonts w:asciiTheme="minorHAnsi" w:hAnsiTheme="minorHAnsi" w:cstheme="minorHAnsi"/>
          <w:sz w:val="21"/>
          <w:szCs w:val="21"/>
        </w:rPr>
      </w:pPr>
      <w:r w:rsidRPr="00EF741B">
        <w:rPr>
          <w:rFonts w:asciiTheme="minorHAnsi" w:hAnsiTheme="minorHAnsi" w:cstheme="minorHAnsi"/>
          <w:b/>
          <w:bCs/>
          <w:sz w:val="21"/>
          <w:szCs w:val="21"/>
        </w:rPr>
        <w:t xml:space="preserve">1. Ofertę należy złożyć za pośrednictwem platformy zakupowej </w:t>
      </w:r>
      <w:r w:rsidR="00433CE7" w:rsidRPr="00EF741B">
        <w:rPr>
          <w:rFonts w:asciiTheme="minorHAnsi" w:hAnsiTheme="minorHAnsi" w:cstheme="minorHAnsi"/>
          <w:color w:val="0070C0"/>
          <w:sz w:val="21"/>
          <w:szCs w:val="21"/>
        </w:rPr>
        <w:t>platformazakupowa.pl</w:t>
      </w:r>
      <w:r w:rsidRPr="00EF741B">
        <w:rPr>
          <w:rFonts w:asciiTheme="minorHAnsi" w:hAnsiTheme="minorHAnsi" w:cstheme="minorHAnsi"/>
          <w:color w:val="0070C0"/>
          <w:sz w:val="21"/>
          <w:szCs w:val="21"/>
        </w:rPr>
        <w:t>.</w:t>
      </w:r>
      <w:r w:rsidRPr="00EF741B">
        <w:rPr>
          <w:rFonts w:asciiTheme="minorHAnsi" w:hAnsiTheme="minorHAnsi" w:cstheme="minorHAnsi"/>
          <w:b/>
          <w:bCs/>
          <w:sz w:val="21"/>
          <w:szCs w:val="21"/>
        </w:rPr>
        <w:t xml:space="preserve"> Wejście na platformę poprzez link: </w:t>
      </w:r>
      <w:r w:rsidR="001B087B" w:rsidRPr="00EF741B">
        <w:rPr>
          <w:rFonts w:asciiTheme="minorHAnsi" w:eastAsiaTheme="majorEastAsia" w:hAnsiTheme="minorHAnsi" w:cstheme="minorHAnsi"/>
          <w:bCs/>
          <w:color w:val="00B0F0"/>
          <w:sz w:val="21"/>
          <w:szCs w:val="21"/>
        </w:rPr>
        <w:t xml:space="preserve">https://platformazakupowa.pl/pn/spsk2_szczecin   </w:t>
      </w:r>
    </w:p>
    <w:p w14:paraId="5E7FC6E2" w14:textId="77777777" w:rsidR="0075278A" w:rsidRPr="00EF741B" w:rsidRDefault="0075278A" w:rsidP="0075278A">
      <w:pPr>
        <w:tabs>
          <w:tab w:val="left" w:pos="0"/>
          <w:tab w:val="left" w:pos="142"/>
          <w:tab w:val="left" w:pos="180"/>
          <w:tab w:val="left" w:pos="284"/>
        </w:tabs>
        <w:spacing w:after="0"/>
        <w:jc w:val="both"/>
        <w:rPr>
          <w:rFonts w:cstheme="minorHAnsi"/>
          <w:b/>
          <w:sz w:val="21"/>
          <w:szCs w:val="21"/>
        </w:rPr>
      </w:pPr>
      <w:r w:rsidRPr="00EF741B">
        <w:rPr>
          <w:rFonts w:cstheme="minorHAnsi"/>
          <w:b/>
          <w:sz w:val="21"/>
          <w:szCs w:val="21"/>
        </w:rPr>
        <w:t>2. Wykonawca może złożyć tylko jedną ofertę.</w:t>
      </w:r>
    </w:p>
    <w:p w14:paraId="66FDC3A6" w14:textId="77777777" w:rsidR="0075278A" w:rsidRPr="00EF741B" w:rsidRDefault="0075278A" w:rsidP="0075278A">
      <w:pPr>
        <w:spacing w:before="120" w:after="120"/>
        <w:jc w:val="both"/>
        <w:rPr>
          <w:rFonts w:cstheme="minorHAnsi"/>
          <w:sz w:val="21"/>
          <w:szCs w:val="21"/>
        </w:rPr>
      </w:pPr>
      <w:r w:rsidRPr="00EF741B">
        <w:rPr>
          <w:rFonts w:cstheme="minorHAnsi"/>
          <w:b/>
          <w:sz w:val="21"/>
          <w:szCs w:val="21"/>
        </w:rPr>
        <w:lastRenderedPageBreak/>
        <w:t xml:space="preserve">3. </w:t>
      </w:r>
      <w:r w:rsidRPr="00EF741B">
        <w:rPr>
          <w:rFonts w:cstheme="minorHAnsi"/>
          <w:sz w:val="21"/>
          <w:szCs w:val="21"/>
        </w:rPr>
        <w:t>Zaleca się, by wzory dokumentów dołączonych do SIWZ były wypełnione przez Wykonawcę                                i dołączone do oferty, bądź też przygotowane przez Wykonawcę, w zgodnej z SIWZ formie.</w:t>
      </w:r>
    </w:p>
    <w:p w14:paraId="30479CE9" w14:textId="77777777" w:rsidR="0075278A" w:rsidRPr="00EF741B" w:rsidRDefault="0075278A" w:rsidP="0075278A">
      <w:pPr>
        <w:tabs>
          <w:tab w:val="left" w:pos="0"/>
          <w:tab w:val="left" w:pos="142"/>
          <w:tab w:val="left" w:pos="180"/>
          <w:tab w:val="left" w:pos="284"/>
        </w:tabs>
        <w:spacing w:after="0"/>
        <w:jc w:val="both"/>
        <w:rPr>
          <w:rFonts w:cstheme="minorHAnsi"/>
          <w:b/>
          <w:bCs/>
          <w:sz w:val="21"/>
          <w:szCs w:val="21"/>
          <w:u w:val="single"/>
        </w:rPr>
      </w:pPr>
      <w:r w:rsidRPr="00EF741B">
        <w:rPr>
          <w:rFonts w:cstheme="minorHAnsi"/>
          <w:b/>
          <w:sz w:val="21"/>
          <w:szCs w:val="21"/>
        </w:rPr>
        <w:t>4</w:t>
      </w:r>
      <w:r w:rsidRPr="00EF741B">
        <w:rPr>
          <w:rFonts w:cstheme="minorHAnsi"/>
          <w:sz w:val="21"/>
          <w:szCs w:val="21"/>
        </w:rPr>
        <w:t xml:space="preserve">. Oferta powinna być podpisana zgodnie z zasadami reprezentacji wskazanymi we właściwym rejestrze lub centralnej ewidencji działalności gospodarczej </w:t>
      </w:r>
      <w:r w:rsidRPr="00EF741B">
        <w:rPr>
          <w:rFonts w:cstheme="minorHAnsi"/>
          <w:b/>
          <w:bCs/>
          <w:sz w:val="21"/>
          <w:szCs w:val="21"/>
          <w:u w:val="single"/>
        </w:rPr>
        <w:t xml:space="preserve">z zastrzeżeniem </w:t>
      </w:r>
      <w:proofErr w:type="spellStart"/>
      <w:r w:rsidRPr="00EF741B">
        <w:rPr>
          <w:rFonts w:cstheme="minorHAnsi"/>
          <w:b/>
          <w:bCs/>
          <w:sz w:val="21"/>
          <w:szCs w:val="21"/>
          <w:u w:val="single"/>
        </w:rPr>
        <w:t>ppkt</w:t>
      </w:r>
      <w:proofErr w:type="spellEnd"/>
      <w:r w:rsidRPr="00EF741B">
        <w:rPr>
          <w:rFonts w:cstheme="minorHAnsi"/>
          <w:b/>
          <w:bCs/>
          <w:sz w:val="21"/>
          <w:szCs w:val="21"/>
          <w:u w:val="single"/>
        </w:rPr>
        <w:t xml:space="preserve"> 5A</w:t>
      </w:r>
      <w:r w:rsidRPr="00EF741B">
        <w:rPr>
          <w:rFonts w:cstheme="minorHAnsi"/>
          <w:sz w:val="21"/>
          <w:szCs w:val="21"/>
        </w:rPr>
        <w:t>.</w:t>
      </w:r>
    </w:p>
    <w:p w14:paraId="465B55CF" w14:textId="77777777" w:rsidR="0075278A" w:rsidRPr="00EF741B" w:rsidRDefault="0075278A" w:rsidP="0075278A">
      <w:pPr>
        <w:spacing w:after="0"/>
        <w:jc w:val="both"/>
        <w:rPr>
          <w:rFonts w:cstheme="minorHAnsi"/>
          <w:b/>
          <w:bCs/>
          <w:sz w:val="21"/>
          <w:szCs w:val="21"/>
          <w:u w:val="single"/>
        </w:rPr>
      </w:pPr>
      <w:r w:rsidRPr="00EF741B">
        <w:rPr>
          <w:rFonts w:cstheme="minorHAnsi"/>
          <w:b/>
          <w:bCs/>
          <w:sz w:val="21"/>
          <w:szCs w:val="21"/>
          <w:u w:val="single"/>
        </w:rPr>
        <w:t xml:space="preserve">5. Do Formularza oferty należy dołączyć następujące dokumenty i oświadczenia z zastrzeżeniem </w:t>
      </w:r>
      <w:proofErr w:type="spellStart"/>
      <w:r w:rsidRPr="00EF741B">
        <w:rPr>
          <w:rFonts w:cstheme="minorHAnsi"/>
          <w:b/>
          <w:bCs/>
          <w:sz w:val="21"/>
          <w:szCs w:val="21"/>
          <w:u w:val="single"/>
        </w:rPr>
        <w:t>ppkt</w:t>
      </w:r>
      <w:proofErr w:type="spellEnd"/>
      <w:r w:rsidRPr="00EF741B">
        <w:rPr>
          <w:rFonts w:cstheme="minorHAnsi"/>
          <w:b/>
          <w:bCs/>
          <w:sz w:val="21"/>
          <w:szCs w:val="21"/>
          <w:u w:val="single"/>
        </w:rPr>
        <w:t xml:space="preserve"> 5A:</w:t>
      </w:r>
    </w:p>
    <w:p w14:paraId="38F7C4C2"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sz w:val="21"/>
          <w:szCs w:val="21"/>
        </w:rPr>
        <w:t>a) pełnomocnictwo - w przypadku jeżeli osoba podpisująca ofertę działa na podstawie pełnomocnictwa.</w:t>
      </w:r>
      <w:r w:rsidRPr="00EF741B">
        <w:rPr>
          <w:rFonts w:asciiTheme="minorHAnsi" w:hAnsiTheme="minorHAnsi" w:cstheme="minorHAnsi"/>
          <w:b/>
          <w:bCs/>
          <w:sz w:val="21"/>
          <w:szCs w:val="21"/>
        </w:rPr>
        <w:t xml:space="preserve"> Pełnomocnictwo załączone do oferty winno być złożone w oryginale lub notarialnie poświadczonej kopii w postaci dokumentu elektronicznego opatrzonego kwalifikowanym podpisem elektronicznym wystawionego przez osobę do tego upoważnione </w:t>
      </w:r>
      <w:r w:rsidRPr="00EF741B">
        <w:rPr>
          <w:rFonts w:asciiTheme="minorHAnsi" w:hAnsiTheme="minorHAnsi" w:cstheme="minorHAnsi"/>
          <w:sz w:val="21"/>
          <w:szCs w:val="21"/>
        </w:rPr>
        <w:t>a z treści pełnomocnictwa musi jednoznacznie wynikać uprawnienie do podpisania oferty</w:t>
      </w:r>
    </w:p>
    <w:p w14:paraId="14442929"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sz w:val="21"/>
          <w:szCs w:val="21"/>
        </w:rPr>
        <w:t xml:space="preserve">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w:t>
      </w:r>
      <w:r w:rsidRPr="00EF741B">
        <w:rPr>
          <w:rFonts w:asciiTheme="minorHAnsi" w:hAnsiTheme="minorHAnsi" w:cstheme="minorHAnsi"/>
          <w:b/>
          <w:bCs/>
          <w:sz w:val="21"/>
          <w:szCs w:val="21"/>
        </w:rPr>
        <w:t>JEDZ</w:t>
      </w:r>
      <w:r w:rsidRPr="00EF741B">
        <w:rPr>
          <w:rFonts w:asciiTheme="minorHAnsi" w:hAnsiTheme="minorHAnsi" w:cstheme="minorHAnsi"/>
          <w:sz w:val="21"/>
          <w:szCs w:val="21"/>
        </w:rPr>
        <w:t xml:space="preserve">, zgodnie z </w:t>
      </w:r>
      <w:proofErr w:type="spellStart"/>
      <w:r w:rsidRPr="00EF741B">
        <w:rPr>
          <w:rFonts w:asciiTheme="minorHAnsi" w:hAnsiTheme="minorHAnsi" w:cstheme="minorHAnsi"/>
          <w:sz w:val="21"/>
          <w:szCs w:val="21"/>
        </w:rPr>
        <w:t>ppkt</w:t>
      </w:r>
      <w:proofErr w:type="spellEnd"/>
      <w:r w:rsidRPr="00EF741B">
        <w:rPr>
          <w:rFonts w:asciiTheme="minorHAnsi" w:hAnsiTheme="minorHAnsi" w:cstheme="minorHAnsi"/>
          <w:sz w:val="21"/>
          <w:szCs w:val="21"/>
        </w:rPr>
        <w:t>. 5A</w:t>
      </w:r>
    </w:p>
    <w:p w14:paraId="15EBC5D7" w14:textId="26653039" w:rsidR="003C7FEA" w:rsidRPr="00EF741B" w:rsidRDefault="003C7FEA" w:rsidP="0075278A">
      <w:pPr>
        <w:pStyle w:val="Tekstpodstawowy3"/>
        <w:spacing w:after="0"/>
        <w:rPr>
          <w:rFonts w:asciiTheme="minorHAnsi" w:hAnsiTheme="minorHAnsi" w:cstheme="minorHAnsi"/>
          <w:sz w:val="21"/>
          <w:szCs w:val="21"/>
        </w:rPr>
      </w:pPr>
      <w:r w:rsidRPr="00EF741B">
        <w:rPr>
          <w:rFonts w:asciiTheme="minorHAnsi" w:hAnsiTheme="minorHAnsi" w:cstheme="minorHAnsi"/>
          <w:sz w:val="21"/>
          <w:szCs w:val="21"/>
        </w:rPr>
        <w:t xml:space="preserve">c) wypełniony załącznik nr </w:t>
      </w:r>
      <w:r w:rsidR="008D19C1" w:rsidRPr="00EF741B">
        <w:rPr>
          <w:rFonts w:asciiTheme="minorHAnsi" w:hAnsiTheme="minorHAnsi" w:cstheme="minorHAnsi"/>
          <w:sz w:val="21"/>
          <w:szCs w:val="21"/>
        </w:rPr>
        <w:t>1 do formularza oferty -</w:t>
      </w:r>
      <w:r w:rsidRPr="00EF741B">
        <w:rPr>
          <w:rFonts w:asciiTheme="minorHAnsi" w:hAnsiTheme="minorHAnsi" w:cstheme="minorHAnsi"/>
          <w:sz w:val="21"/>
          <w:szCs w:val="21"/>
        </w:rPr>
        <w:t xml:space="preserve"> Opis przedmiotu zamówienia</w:t>
      </w:r>
    </w:p>
    <w:p w14:paraId="11118893" w14:textId="77777777" w:rsidR="0075278A" w:rsidRPr="00EF741B" w:rsidRDefault="003C7FEA" w:rsidP="0075278A">
      <w:pPr>
        <w:spacing w:after="0"/>
        <w:jc w:val="both"/>
        <w:rPr>
          <w:rFonts w:cstheme="minorHAnsi"/>
          <w:sz w:val="21"/>
          <w:szCs w:val="21"/>
        </w:rPr>
      </w:pPr>
      <w:r w:rsidRPr="00EF741B">
        <w:rPr>
          <w:rFonts w:cstheme="minorHAnsi"/>
          <w:sz w:val="21"/>
          <w:szCs w:val="21"/>
        </w:rPr>
        <w:t>d</w:t>
      </w:r>
      <w:r w:rsidR="0075278A" w:rsidRPr="00EF741B">
        <w:rPr>
          <w:rFonts w:cstheme="minorHAnsi"/>
          <w:sz w:val="21"/>
          <w:szCs w:val="21"/>
        </w:rPr>
        <w:t xml:space="preserve">) dowód wpłacenia/wniesienia wadium. W przypadku wnoszenia wadium w formie: </w:t>
      </w:r>
    </w:p>
    <w:p w14:paraId="68B11D1B" w14:textId="77777777" w:rsidR="0075278A" w:rsidRPr="00EF741B" w:rsidRDefault="0075278A" w:rsidP="0075278A">
      <w:pPr>
        <w:spacing w:after="0"/>
        <w:jc w:val="both"/>
        <w:rPr>
          <w:rFonts w:cstheme="minorHAnsi"/>
          <w:sz w:val="21"/>
          <w:szCs w:val="21"/>
        </w:rPr>
      </w:pPr>
      <w:r w:rsidRPr="00EF741B">
        <w:rPr>
          <w:rFonts w:cstheme="minorHAnsi"/>
          <w:sz w:val="21"/>
          <w:szCs w:val="21"/>
        </w:rPr>
        <w:t xml:space="preserve">- pieniędzy – potwierdzenie przelewu </w:t>
      </w:r>
    </w:p>
    <w:p w14:paraId="6DB68D5E" w14:textId="77777777" w:rsidR="0075278A" w:rsidRPr="00EF741B" w:rsidRDefault="0075278A" w:rsidP="0075278A">
      <w:pPr>
        <w:spacing w:after="0"/>
        <w:jc w:val="both"/>
        <w:rPr>
          <w:rFonts w:cstheme="minorHAnsi"/>
          <w:sz w:val="21"/>
          <w:szCs w:val="21"/>
        </w:rPr>
      </w:pPr>
      <w:r w:rsidRPr="00EF741B">
        <w:rPr>
          <w:rFonts w:cstheme="minorHAnsi"/>
          <w:sz w:val="21"/>
          <w:szCs w:val="21"/>
        </w:rPr>
        <w:t xml:space="preserve">- gwarancji lub poręczeń – oryginał dokumentu wystawiony i podpisany zgodnie </w:t>
      </w:r>
      <w:r w:rsidRPr="00EF741B">
        <w:rPr>
          <w:rFonts w:cstheme="minorHAnsi"/>
          <w:b/>
          <w:sz w:val="21"/>
          <w:szCs w:val="21"/>
        </w:rPr>
        <w:t xml:space="preserve">z pkt XI </w:t>
      </w:r>
      <w:proofErr w:type="spellStart"/>
      <w:r w:rsidRPr="00EF741B">
        <w:rPr>
          <w:rFonts w:cstheme="minorHAnsi"/>
          <w:b/>
          <w:sz w:val="21"/>
          <w:szCs w:val="21"/>
        </w:rPr>
        <w:t>siwz</w:t>
      </w:r>
      <w:proofErr w:type="spellEnd"/>
      <w:r w:rsidRPr="00EF741B">
        <w:rPr>
          <w:rFonts w:cstheme="minorHAnsi"/>
          <w:b/>
          <w:sz w:val="21"/>
          <w:szCs w:val="21"/>
        </w:rPr>
        <w:t>.</w:t>
      </w:r>
    </w:p>
    <w:p w14:paraId="0F5A32F5" w14:textId="77777777" w:rsidR="0075278A" w:rsidRPr="00EF741B" w:rsidRDefault="0075278A" w:rsidP="0075278A">
      <w:pPr>
        <w:spacing w:after="0"/>
        <w:jc w:val="both"/>
        <w:rPr>
          <w:rFonts w:cstheme="minorHAnsi"/>
          <w:b/>
          <w:sz w:val="21"/>
          <w:szCs w:val="21"/>
          <w:highlight w:val="yellow"/>
        </w:rPr>
      </w:pPr>
    </w:p>
    <w:p w14:paraId="12619262" w14:textId="77777777" w:rsidR="0075278A" w:rsidRPr="00EF741B" w:rsidRDefault="0075278A" w:rsidP="0075278A">
      <w:pPr>
        <w:spacing w:after="0"/>
        <w:jc w:val="both"/>
        <w:rPr>
          <w:rFonts w:cstheme="minorHAnsi"/>
          <w:b/>
          <w:sz w:val="21"/>
          <w:szCs w:val="21"/>
        </w:rPr>
      </w:pPr>
      <w:r w:rsidRPr="00EF741B">
        <w:rPr>
          <w:rFonts w:cstheme="minorHAnsi"/>
          <w:b/>
          <w:sz w:val="21"/>
          <w:szCs w:val="21"/>
        </w:rPr>
        <w:t xml:space="preserve">SPOSÓB SKŁADANIA JEDZ: </w:t>
      </w:r>
    </w:p>
    <w:p w14:paraId="443987FA" w14:textId="77777777" w:rsidR="0075278A" w:rsidRPr="00EF741B" w:rsidRDefault="0075278A" w:rsidP="0075278A">
      <w:pPr>
        <w:spacing w:after="120"/>
        <w:jc w:val="both"/>
        <w:rPr>
          <w:rFonts w:cstheme="minorHAnsi"/>
          <w:bCs/>
          <w:sz w:val="21"/>
          <w:szCs w:val="21"/>
        </w:rPr>
      </w:pPr>
      <w:r w:rsidRPr="00EF741B">
        <w:rPr>
          <w:rFonts w:cstheme="minorHAnsi"/>
          <w:b/>
          <w:sz w:val="21"/>
          <w:szCs w:val="21"/>
        </w:rPr>
        <w:t xml:space="preserve">5A. </w:t>
      </w:r>
      <w:r w:rsidRPr="00EF741B">
        <w:rPr>
          <w:rFonts w:cstheme="minorHAnsi"/>
          <w:sz w:val="21"/>
          <w:szCs w:val="21"/>
        </w:rPr>
        <w:t xml:space="preserve">Oświadczenie </w:t>
      </w:r>
      <w:r w:rsidRPr="00EF741B">
        <w:rPr>
          <w:rFonts w:cstheme="minorHAnsi"/>
          <w:bCs/>
          <w:sz w:val="21"/>
          <w:szCs w:val="21"/>
        </w:rPr>
        <w:t>w formie Jednolitego Europejskiego Dokumentu Zamówienia (JEDZ) winno:</w:t>
      </w:r>
    </w:p>
    <w:p w14:paraId="6E225B82" w14:textId="77777777" w:rsidR="0075278A" w:rsidRPr="00EF741B" w:rsidRDefault="0075278A" w:rsidP="0075278A">
      <w:pPr>
        <w:spacing w:after="120"/>
        <w:jc w:val="both"/>
        <w:rPr>
          <w:rFonts w:cstheme="minorHAnsi"/>
          <w:sz w:val="21"/>
          <w:szCs w:val="21"/>
        </w:rPr>
      </w:pPr>
      <w:r w:rsidRPr="00EF741B">
        <w:rPr>
          <w:rFonts w:cstheme="minorHAnsi"/>
          <w:bCs/>
          <w:sz w:val="21"/>
          <w:szCs w:val="21"/>
        </w:rPr>
        <w:t xml:space="preserve">a) zostać wypełnione </w:t>
      </w:r>
      <w:r w:rsidRPr="00EF741B">
        <w:rPr>
          <w:rFonts w:cstheme="minorHAnsi"/>
          <w:sz w:val="21"/>
          <w:szCs w:val="21"/>
        </w:rPr>
        <w:t>przez Wykonawcę stosując postanowienia instrukcji Urzędu Zamówień Publicznych, która zamieszczona jest pod niżej wskazanym adresem internetowym:</w:t>
      </w:r>
    </w:p>
    <w:p w14:paraId="371D7453" w14:textId="77777777" w:rsidR="00BC5180" w:rsidRPr="00EF741B" w:rsidRDefault="00815134" w:rsidP="0075278A">
      <w:pPr>
        <w:spacing w:after="120"/>
        <w:jc w:val="both"/>
        <w:rPr>
          <w:rFonts w:cstheme="minorHAnsi"/>
          <w:color w:val="00B0F0"/>
          <w:sz w:val="21"/>
          <w:szCs w:val="21"/>
        </w:rPr>
      </w:pPr>
      <w:hyperlink r:id="rId17" w:history="1">
        <w:r w:rsidR="00BC5180" w:rsidRPr="00EF741B">
          <w:rPr>
            <w:rStyle w:val="Hipercze"/>
            <w:rFonts w:cstheme="minorHAnsi"/>
            <w:sz w:val="21"/>
            <w:szCs w:val="21"/>
            <w:u w:val="none"/>
          </w:rPr>
          <w:t>https://www.uzp.gov.pl/baza-wiedzy/jednolity-europejski-dokument-zamowienia</w:t>
        </w:r>
      </w:hyperlink>
    </w:p>
    <w:p w14:paraId="000475CA" w14:textId="4BE6278B" w:rsidR="0075278A" w:rsidRPr="00EF741B" w:rsidRDefault="0075278A" w:rsidP="0075278A">
      <w:pPr>
        <w:spacing w:after="120"/>
        <w:jc w:val="both"/>
        <w:rPr>
          <w:rFonts w:cstheme="minorHAnsi"/>
          <w:bCs/>
          <w:sz w:val="21"/>
          <w:szCs w:val="21"/>
        </w:rPr>
      </w:pPr>
      <w:r w:rsidRPr="00EF741B">
        <w:rPr>
          <w:rFonts w:cstheme="minorHAnsi"/>
          <w:bCs/>
          <w:sz w:val="21"/>
          <w:szCs w:val="21"/>
        </w:rPr>
        <w:t xml:space="preserve">b) zostać wypełnione </w:t>
      </w:r>
      <w:r w:rsidRPr="00EF741B">
        <w:rPr>
          <w:rFonts w:cstheme="minorHAnsi"/>
          <w:sz w:val="21"/>
          <w:szCs w:val="21"/>
        </w:rPr>
        <w:t xml:space="preserve">przy wykorzystaniu systemu dostępnego poprzez stronę internetową: </w:t>
      </w:r>
      <w:hyperlink r:id="rId18" w:history="1">
        <w:r w:rsidR="00BC5180" w:rsidRPr="00EF741B">
          <w:rPr>
            <w:rStyle w:val="Hipercze"/>
            <w:rFonts w:cstheme="minorHAnsi"/>
            <w:sz w:val="21"/>
            <w:szCs w:val="21"/>
            <w:u w:val="none"/>
          </w:rPr>
          <w:t>https://www.uzp.gov.pl/baza-wiedzy/jednolity-europejski-dokument-zamowienia</w:t>
        </w:r>
      </w:hyperlink>
      <w:r w:rsidR="00BC5180" w:rsidRPr="00EF741B">
        <w:rPr>
          <w:rFonts w:cstheme="minorHAnsi"/>
          <w:color w:val="00B0F0"/>
          <w:sz w:val="21"/>
          <w:szCs w:val="21"/>
        </w:rPr>
        <w:t xml:space="preserve"> </w:t>
      </w:r>
      <w:r w:rsidRPr="00EF741B">
        <w:rPr>
          <w:rFonts w:cstheme="minorHAnsi"/>
          <w:sz w:val="21"/>
          <w:szCs w:val="21"/>
        </w:rPr>
        <w:t>lub</w:t>
      </w:r>
      <w:r w:rsidR="008D19C1" w:rsidRPr="00EF741B">
        <w:rPr>
          <w:rFonts w:cstheme="minorHAnsi"/>
          <w:sz w:val="21"/>
          <w:szCs w:val="21"/>
        </w:rPr>
        <w:t xml:space="preserve"> za </w:t>
      </w:r>
      <w:r w:rsidRPr="00EF741B">
        <w:rPr>
          <w:rFonts w:cstheme="minorHAnsi"/>
          <w:sz w:val="21"/>
          <w:szCs w:val="21"/>
        </w:rPr>
        <w:t xml:space="preserve">pośrednictwem platformy </w:t>
      </w:r>
      <w:r w:rsidR="00AE5CC9" w:rsidRPr="00EF741B">
        <w:rPr>
          <w:rFonts w:cstheme="minorHAnsi"/>
          <w:color w:val="0070C0"/>
          <w:sz w:val="21"/>
          <w:szCs w:val="21"/>
        </w:rPr>
        <w:t>Platformazakupowa.pl</w:t>
      </w:r>
      <w:r w:rsidRPr="00EF741B">
        <w:rPr>
          <w:rFonts w:cstheme="minorHAnsi"/>
          <w:color w:val="0070C0"/>
          <w:sz w:val="21"/>
          <w:szCs w:val="21"/>
        </w:rPr>
        <w:t xml:space="preserve"> </w:t>
      </w:r>
      <w:r w:rsidRPr="00EF741B">
        <w:rPr>
          <w:rFonts w:cstheme="minorHAnsi"/>
          <w:bCs/>
          <w:sz w:val="21"/>
          <w:szCs w:val="21"/>
        </w:rPr>
        <w:t>poprzez link:</w:t>
      </w:r>
      <w:r w:rsidR="008D19C1" w:rsidRPr="00EF741B">
        <w:rPr>
          <w:rFonts w:cstheme="minorHAnsi"/>
          <w:bCs/>
          <w:sz w:val="21"/>
          <w:szCs w:val="21"/>
        </w:rPr>
        <w:t xml:space="preserve"> </w:t>
      </w:r>
      <w:hyperlink r:id="rId19" w:history="1">
        <w:r w:rsidR="00341E8F" w:rsidRPr="00EF741B">
          <w:rPr>
            <w:rStyle w:val="Hipercze"/>
            <w:rFonts w:eastAsiaTheme="majorEastAsia" w:cstheme="minorHAnsi"/>
            <w:sz w:val="21"/>
            <w:szCs w:val="21"/>
            <w:u w:val="none"/>
          </w:rPr>
          <w:t>https://platformazakupowa.pl/pn/spsk2_szczecin</w:t>
        </w:r>
      </w:hyperlink>
      <w:r w:rsidR="00341E8F" w:rsidRPr="00EF741B">
        <w:rPr>
          <w:rStyle w:val="Hipercze"/>
          <w:rFonts w:eastAsiaTheme="majorEastAsia" w:cstheme="minorHAnsi"/>
          <w:color w:val="00B0F0"/>
          <w:sz w:val="21"/>
          <w:szCs w:val="21"/>
          <w:u w:val="none"/>
        </w:rPr>
        <w:t xml:space="preserve"> </w:t>
      </w:r>
      <w:r w:rsidRPr="00EF741B">
        <w:rPr>
          <w:rStyle w:val="Hipercze"/>
          <w:rFonts w:eastAsiaTheme="majorEastAsia" w:cstheme="minorHAnsi"/>
          <w:bCs/>
          <w:color w:val="auto"/>
          <w:sz w:val="21"/>
          <w:szCs w:val="21"/>
          <w:u w:val="none"/>
        </w:rPr>
        <w:t xml:space="preserve">lub </w:t>
      </w:r>
      <w:r w:rsidRPr="00EF741B">
        <w:rPr>
          <w:rFonts w:cstheme="minorHAnsi"/>
          <w:sz w:val="21"/>
          <w:szCs w:val="21"/>
        </w:rPr>
        <w:t>poprzez inne dostępne narzędzia lub oprogramowania, które umożliwiają wypełnienie JEDZ i utworzenie dokumentu elektronicznego.</w:t>
      </w:r>
    </w:p>
    <w:p w14:paraId="46276D7F" w14:textId="77777777" w:rsidR="0075278A" w:rsidRPr="00EF741B" w:rsidRDefault="0075278A" w:rsidP="0075278A">
      <w:pPr>
        <w:spacing w:after="120"/>
        <w:jc w:val="both"/>
        <w:rPr>
          <w:rFonts w:cstheme="minorHAnsi"/>
          <w:bCs/>
          <w:sz w:val="21"/>
          <w:szCs w:val="21"/>
        </w:rPr>
      </w:pPr>
      <w:r w:rsidRPr="00EF741B">
        <w:rPr>
          <w:rFonts w:cstheme="minorHAnsi"/>
          <w:b/>
          <w:iCs/>
          <w:sz w:val="21"/>
          <w:szCs w:val="21"/>
        </w:rPr>
        <w:t>UWAGA:</w:t>
      </w:r>
      <w:r w:rsidRPr="00EF741B">
        <w:rPr>
          <w:rFonts w:cstheme="minorHAnsi"/>
          <w:i/>
          <w:iCs/>
          <w:sz w:val="21"/>
          <w:szCs w:val="21"/>
        </w:rPr>
        <w:t xml:space="preserve">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14:paraId="71A073EE" w14:textId="77777777" w:rsidR="0075278A" w:rsidRPr="00EF741B" w:rsidRDefault="0075278A" w:rsidP="0075278A">
      <w:pPr>
        <w:spacing w:after="120"/>
        <w:jc w:val="both"/>
        <w:rPr>
          <w:rFonts w:cstheme="minorHAnsi"/>
          <w:bCs/>
          <w:sz w:val="21"/>
          <w:szCs w:val="21"/>
        </w:rPr>
      </w:pPr>
      <w:r w:rsidRPr="00EF741B">
        <w:rPr>
          <w:rFonts w:cstheme="minorHAnsi"/>
          <w:sz w:val="21"/>
          <w:szCs w:val="21"/>
        </w:rPr>
        <w:t xml:space="preserve">c) zawierać informacje konieczne do wykazania braku podstaw do wykluczenia </w:t>
      </w:r>
    </w:p>
    <w:p w14:paraId="338C7483" w14:textId="77777777" w:rsidR="0075278A" w:rsidRPr="00EF741B" w:rsidRDefault="0075278A" w:rsidP="0075278A">
      <w:pPr>
        <w:spacing w:after="120"/>
        <w:jc w:val="both"/>
        <w:rPr>
          <w:rFonts w:cstheme="minorHAnsi"/>
          <w:bCs/>
          <w:sz w:val="21"/>
          <w:szCs w:val="21"/>
        </w:rPr>
      </w:pPr>
      <w:r w:rsidRPr="00EF741B">
        <w:rPr>
          <w:rFonts w:cstheme="minorHAnsi"/>
          <w:sz w:val="21"/>
          <w:szCs w:val="21"/>
        </w:rPr>
        <w:t xml:space="preserve">d) zawierać informacje konieczne do wykazania spełniania warunków udziału w postępowaniu </w:t>
      </w:r>
    </w:p>
    <w:p w14:paraId="7EB44302" w14:textId="11E02776" w:rsidR="00140A1A" w:rsidRPr="00EF741B" w:rsidRDefault="0075278A" w:rsidP="0075278A">
      <w:pPr>
        <w:spacing w:after="120"/>
        <w:jc w:val="both"/>
        <w:rPr>
          <w:rFonts w:cstheme="minorHAnsi"/>
          <w:color w:val="000000"/>
          <w:sz w:val="21"/>
          <w:szCs w:val="21"/>
        </w:rPr>
      </w:pPr>
      <w:r w:rsidRPr="00EF741B">
        <w:rPr>
          <w:rFonts w:cstheme="minorHAnsi"/>
          <w:color w:val="000000"/>
          <w:sz w:val="21"/>
          <w:szCs w:val="21"/>
        </w:rPr>
        <w:t>e) po stworzeniu lub wygenerowaniu go przez Wykonawcę zostać podpisane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w:t>
      </w:r>
      <w:r w:rsidR="008D19C1" w:rsidRPr="00EF741B">
        <w:rPr>
          <w:rFonts w:cstheme="minorHAnsi"/>
          <w:color w:val="000000"/>
          <w:sz w:val="21"/>
          <w:szCs w:val="21"/>
        </w:rPr>
        <w:t xml:space="preserve">j (Dz. U. z 2016 r. poz. 1579) </w:t>
      </w:r>
    </w:p>
    <w:p w14:paraId="7D50E510" w14:textId="708C0913" w:rsidR="0075278A" w:rsidRPr="00EF741B" w:rsidRDefault="0075278A" w:rsidP="0075278A">
      <w:pPr>
        <w:spacing w:after="120"/>
        <w:jc w:val="both"/>
        <w:rPr>
          <w:rFonts w:cstheme="minorHAnsi"/>
          <w:sz w:val="21"/>
          <w:szCs w:val="21"/>
        </w:rPr>
      </w:pPr>
      <w:r w:rsidRPr="00EF741B">
        <w:rPr>
          <w:rFonts w:cstheme="minorHAnsi"/>
          <w:color w:val="000000"/>
          <w:sz w:val="21"/>
          <w:szCs w:val="21"/>
        </w:rPr>
        <w:t>f) zostać złożone w szczególności w jednym z następujących formatów przesyłanych danych: .pdf, .</w:t>
      </w:r>
      <w:proofErr w:type="spellStart"/>
      <w:r w:rsidRPr="00EF741B">
        <w:rPr>
          <w:rFonts w:cstheme="minorHAnsi"/>
          <w:color w:val="000000"/>
          <w:sz w:val="21"/>
          <w:szCs w:val="21"/>
        </w:rPr>
        <w:t>doc</w:t>
      </w:r>
      <w:proofErr w:type="spellEnd"/>
      <w:r w:rsidRPr="00EF741B">
        <w:rPr>
          <w:rFonts w:cstheme="minorHAnsi"/>
          <w:color w:val="000000"/>
          <w:sz w:val="21"/>
          <w:szCs w:val="21"/>
        </w:rPr>
        <w:t>, .</w:t>
      </w:r>
      <w:proofErr w:type="spellStart"/>
      <w:r w:rsidRPr="00EF741B">
        <w:rPr>
          <w:rFonts w:cstheme="minorHAnsi"/>
          <w:color w:val="000000"/>
          <w:sz w:val="21"/>
          <w:szCs w:val="21"/>
        </w:rPr>
        <w:t>docx</w:t>
      </w:r>
      <w:proofErr w:type="spellEnd"/>
      <w:r w:rsidRPr="00EF741B">
        <w:rPr>
          <w:rFonts w:cstheme="minorHAnsi"/>
          <w:color w:val="000000"/>
          <w:sz w:val="21"/>
          <w:szCs w:val="21"/>
        </w:rPr>
        <w:t>, .rtf, .</w:t>
      </w:r>
      <w:proofErr w:type="spellStart"/>
      <w:r w:rsidRPr="00EF741B">
        <w:rPr>
          <w:rFonts w:cstheme="minorHAnsi"/>
          <w:color w:val="000000"/>
          <w:sz w:val="21"/>
          <w:szCs w:val="21"/>
        </w:rPr>
        <w:t>xps</w:t>
      </w:r>
      <w:proofErr w:type="spellEnd"/>
      <w:r w:rsidRPr="00EF741B">
        <w:rPr>
          <w:rFonts w:cstheme="minorHAnsi"/>
          <w:color w:val="000000"/>
          <w:sz w:val="21"/>
          <w:szCs w:val="21"/>
        </w:rPr>
        <w:t>, .</w:t>
      </w:r>
      <w:proofErr w:type="spellStart"/>
      <w:r w:rsidRPr="00EF741B">
        <w:rPr>
          <w:rFonts w:cstheme="minorHAnsi"/>
          <w:color w:val="000000"/>
          <w:sz w:val="21"/>
          <w:szCs w:val="21"/>
        </w:rPr>
        <w:t>odt</w:t>
      </w:r>
      <w:proofErr w:type="spellEnd"/>
      <w:r w:rsidRPr="00EF741B">
        <w:rPr>
          <w:rFonts w:cstheme="minorHAnsi"/>
          <w:color w:val="000000"/>
          <w:sz w:val="21"/>
          <w:szCs w:val="21"/>
        </w:rPr>
        <w:t>.</w:t>
      </w:r>
      <w:r w:rsidRPr="00EF741B">
        <w:rPr>
          <w:rFonts w:cstheme="minorHAnsi"/>
          <w:sz w:val="21"/>
          <w:szCs w:val="21"/>
        </w:rPr>
        <w:t xml:space="preserve"> (dopuszczalne formaty danych, w jakich może zostać przedłożony dokument JEDZ – patrz: katalog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F741B">
        <w:rPr>
          <w:rFonts w:cstheme="minorHAnsi"/>
          <w:sz w:val="21"/>
          <w:szCs w:val="21"/>
        </w:rPr>
        <w:t>t.j</w:t>
      </w:r>
      <w:proofErr w:type="spellEnd"/>
      <w:r w:rsidRPr="00EF741B">
        <w:rPr>
          <w:rFonts w:cstheme="minorHAnsi"/>
          <w:sz w:val="21"/>
          <w:szCs w:val="21"/>
        </w:rPr>
        <w:t>. z dn. 2017.11.09)</w:t>
      </w:r>
    </w:p>
    <w:p w14:paraId="64511A02" w14:textId="072D4FA1" w:rsidR="00140A1A" w:rsidRPr="00EF741B" w:rsidRDefault="00140A1A" w:rsidP="00EF741B">
      <w:pPr>
        <w:jc w:val="both"/>
        <w:rPr>
          <w:rFonts w:cstheme="minorHAnsi"/>
          <w:sz w:val="21"/>
          <w:szCs w:val="21"/>
        </w:rPr>
      </w:pPr>
      <w:r w:rsidRPr="00EF741B">
        <w:rPr>
          <w:rFonts w:cstheme="minorHAnsi"/>
          <w:sz w:val="21"/>
          <w:szCs w:val="21"/>
          <w:highlight w:val="yellow"/>
        </w:rPr>
        <w:t xml:space="preserve">UWAGA: Zamawiający zezwala, aby Wykonawca wypełnił w Części IV (pn. „Kryteria kwalifikacji) JEDNOLITEGO DOKUMENTU jedynie sekcję alfa pn. „Ogólne oświadczenie dotyczące wszystkich kryteriów kwalifikacji” tj. oświadczył we wskazanej sekcji, czy „Spełnia wszystkie wymagane kryteria kwalifikacji” (tym </w:t>
      </w:r>
      <w:r w:rsidRPr="00EF741B">
        <w:rPr>
          <w:rFonts w:cstheme="minorHAnsi"/>
          <w:sz w:val="21"/>
          <w:szCs w:val="21"/>
          <w:highlight w:val="yellow"/>
        </w:rPr>
        <w:lastRenderedPageBreak/>
        <w:t>samym Wykonawca może ograniczyć się do wypełnienia sekcji alfa w Części IV JEDZ i nie musi wypełniać żadnej z pozostałych sekcji w Części IV JEDZ).</w:t>
      </w:r>
    </w:p>
    <w:p w14:paraId="23709585" w14:textId="77777777" w:rsidR="0075278A" w:rsidRPr="00EF741B" w:rsidRDefault="0075278A" w:rsidP="0075278A">
      <w:pPr>
        <w:pStyle w:val="Akapitzlist"/>
        <w:tabs>
          <w:tab w:val="left" w:pos="284"/>
          <w:tab w:val="left" w:pos="426"/>
        </w:tabs>
        <w:spacing w:after="0"/>
        <w:ind w:left="0"/>
        <w:jc w:val="both"/>
        <w:rPr>
          <w:rFonts w:cstheme="minorHAnsi"/>
          <w:sz w:val="21"/>
          <w:szCs w:val="21"/>
        </w:rPr>
      </w:pPr>
      <w:r w:rsidRPr="00EF741B">
        <w:rPr>
          <w:rFonts w:cstheme="minorHAnsi"/>
          <w:b/>
          <w:sz w:val="21"/>
          <w:szCs w:val="21"/>
        </w:rPr>
        <w:t>6.</w:t>
      </w:r>
      <w:r w:rsidRPr="00EF741B">
        <w:rPr>
          <w:rFonts w:cstheme="minorHAnsi"/>
          <w:sz w:val="21"/>
          <w:szCs w:val="21"/>
        </w:rPr>
        <w:t xml:space="preserve"> Obowiązek złożenia JEDZ w postaci elektronicznej opatrzonej kwalifikowanym podpisem elektronicznym w sposób określony powyżej dotyczy </w:t>
      </w:r>
      <w:r w:rsidRPr="00EF741B">
        <w:rPr>
          <w:rFonts w:cstheme="minorHAnsi"/>
          <w:b/>
          <w:sz w:val="21"/>
          <w:szCs w:val="21"/>
        </w:rPr>
        <w:t xml:space="preserve">również JEDZ składanego na wezwanie w trybie art. 26 ust. 3 ustawy </w:t>
      </w:r>
      <w:proofErr w:type="spellStart"/>
      <w:r w:rsidRPr="00EF741B">
        <w:rPr>
          <w:rFonts w:cstheme="minorHAnsi"/>
          <w:b/>
          <w:sz w:val="21"/>
          <w:szCs w:val="21"/>
        </w:rPr>
        <w:t>Pzp</w:t>
      </w:r>
      <w:proofErr w:type="spellEnd"/>
      <w:r w:rsidRPr="00EF741B">
        <w:rPr>
          <w:rFonts w:cstheme="minorHAnsi"/>
          <w:sz w:val="21"/>
          <w:szCs w:val="21"/>
        </w:rPr>
        <w:t xml:space="preserve">; </w:t>
      </w:r>
    </w:p>
    <w:p w14:paraId="3124C8CA" w14:textId="77777777" w:rsidR="0075278A" w:rsidRPr="00EF741B" w:rsidRDefault="0075278A" w:rsidP="0075278A">
      <w:pPr>
        <w:spacing w:after="0"/>
        <w:jc w:val="both"/>
        <w:rPr>
          <w:rFonts w:cstheme="minorHAnsi"/>
          <w:b/>
          <w:sz w:val="21"/>
          <w:szCs w:val="21"/>
        </w:rPr>
      </w:pPr>
      <w:r w:rsidRPr="00EF741B">
        <w:rPr>
          <w:rFonts w:cstheme="minorHAnsi"/>
          <w:b/>
          <w:sz w:val="21"/>
          <w:szCs w:val="21"/>
        </w:rPr>
        <w:t>7. Wykonawca, który powołuje się na zasoby innych podmiotów, w celu wykazania braku istnienia wobec nich podstaw wykluczenia oraz spełniania, w zakresie w jakim powołuje się na ich zasoby, warunków udziału w postępowaniu składa także:</w:t>
      </w:r>
    </w:p>
    <w:p w14:paraId="6B37AD12" w14:textId="77777777" w:rsidR="0075278A" w:rsidRPr="00EF741B" w:rsidRDefault="0075278A" w:rsidP="0075278A">
      <w:pPr>
        <w:spacing w:after="0"/>
        <w:jc w:val="both"/>
        <w:rPr>
          <w:rFonts w:cstheme="minorHAnsi"/>
          <w:b/>
          <w:sz w:val="21"/>
          <w:szCs w:val="21"/>
        </w:rPr>
      </w:pPr>
      <w:r w:rsidRPr="00EF741B">
        <w:rPr>
          <w:rFonts w:cstheme="minorHAnsi"/>
          <w:b/>
          <w:sz w:val="21"/>
          <w:szCs w:val="21"/>
        </w:rPr>
        <w:t>a) JEDZ podmiotów na których zasoby się powołuje</w:t>
      </w:r>
    </w:p>
    <w:p w14:paraId="51F77483" w14:textId="77777777" w:rsidR="0075278A" w:rsidRPr="00EF741B" w:rsidRDefault="0075278A" w:rsidP="0075278A">
      <w:pPr>
        <w:spacing w:after="0"/>
        <w:jc w:val="both"/>
        <w:rPr>
          <w:rFonts w:cstheme="minorHAnsi"/>
          <w:b/>
          <w:sz w:val="21"/>
          <w:szCs w:val="21"/>
        </w:rPr>
      </w:pPr>
      <w:r w:rsidRPr="00EF741B">
        <w:rPr>
          <w:rFonts w:cstheme="minorHAnsi"/>
          <w:b/>
          <w:sz w:val="21"/>
          <w:szCs w:val="21"/>
        </w:rPr>
        <w:t xml:space="preserve">b) zobowiązanie podmiotu trzeciego udostępniającego swoje zasoby. </w:t>
      </w:r>
      <w:r w:rsidRPr="00EF741B">
        <w:rPr>
          <w:rFonts w:cstheme="minorHAnsi"/>
          <w:sz w:val="21"/>
          <w:szCs w:val="21"/>
        </w:rPr>
        <w:t>Zobowiązanie podmiotu trzeciego winno spełniać warunki określone w SIWZ.</w:t>
      </w:r>
    </w:p>
    <w:p w14:paraId="1D3DB1DD" w14:textId="77777777" w:rsidR="0075278A" w:rsidRPr="00EF741B" w:rsidRDefault="0075278A" w:rsidP="0075278A">
      <w:pPr>
        <w:spacing w:after="0"/>
        <w:jc w:val="both"/>
        <w:rPr>
          <w:rFonts w:cstheme="minorHAnsi"/>
          <w:b/>
          <w:bCs/>
          <w:sz w:val="21"/>
          <w:szCs w:val="21"/>
        </w:rPr>
      </w:pPr>
      <w:r w:rsidRPr="00EF741B">
        <w:rPr>
          <w:rFonts w:cstheme="minorHAnsi"/>
          <w:b/>
          <w:sz w:val="21"/>
          <w:szCs w:val="21"/>
        </w:rPr>
        <w:t>8. Wykonawca może wykorzystać w JEDZ nadal aktualne informacje zawarte w innym JEDZ złożonym w odrębnym postępowaniu o udzielenie zamówienia.</w:t>
      </w:r>
    </w:p>
    <w:p w14:paraId="62DD30D1" w14:textId="77777777" w:rsidR="0075278A" w:rsidRPr="00EF741B" w:rsidRDefault="0075278A" w:rsidP="0075278A">
      <w:pPr>
        <w:spacing w:after="0"/>
        <w:jc w:val="both"/>
        <w:rPr>
          <w:rFonts w:cstheme="minorHAnsi"/>
          <w:sz w:val="21"/>
          <w:szCs w:val="21"/>
        </w:rPr>
      </w:pPr>
      <w:r w:rsidRPr="00EF741B">
        <w:rPr>
          <w:rFonts w:cstheme="minorHAnsi"/>
          <w:b/>
          <w:bCs/>
          <w:sz w:val="21"/>
          <w:szCs w:val="21"/>
        </w:rPr>
        <w:t xml:space="preserve">9. </w:t>
      </w:r>
      <w:r w:rsidRPr="00EF741B">
        <w:rPr>
          <w:rFonts w:cstheme="minorHAnsi"/>
          <w:sz w:val="21"/>
          <w:szCs w:val="21"/>
        </w:rPr>
        <w:t>Oferta oraz wszystkie dokumenty i oświadczenia powinny być sporządzone w języku polskim, z zachowaniem postaci elektronicznej w formacie danych .pdf, .</w:t>
      </w:r>
      <w:proofErr w:type="spellStart"/>
      <w:r w:rsidRPr="00EF741B">
        <w:rPr>
          <w:rFonts w:cstheme="minorHAnsi"/>
          <w:sz w:val="21"/>
          <w:szCs w:val="21"/>
        </w:rPr>
        <w:t>doc</w:t>
      </w:r>
      <w:proofErr w:type="spellEnd"/>
      <w:r w:rsidRPr="00EF741B">
        <w:rPr>
          <w:rFonts w:cstheme="minorHAnsi"/>
          <w:sz w:val="21"/>
          <w:szCs w:val="21"/>
        </w:rPr>
        <w:t>, .</w:t>
      </w:r>
      <w:proofErr w:type="spellStart"/>
      <w:r w:rsidRPr="00EF741B">
        <w:rPr>
          <w:rFonts w:cstheme="minorHAnsi"/>
          <w:sz w:val="21"/>
          <w:szCs w:val="21"/>
        </w:rPr>
        <w:t>docx</w:t>
      </w:r>
      <w:proofErr w:type="spellEnd"/>
      <w:r w:rsidRPr="00EF741B">
        <w:rPr>
          <w:rFonts w:cstheme="minorHAnsi"/>
          <w:sz w:val="21"/>
          <w:szCs w:val="21"/>
        </w:rPr>
        <w:t>, .rtf, .</w:t>
      </w:r>
      <w:proofErr w:type="spellStart"/>
      <w:r w:rsidRPr="00EF741B">
        <w:rPr>
          <w:rFonts w:cstheme="minorHAnsi"/>
          <w:sz w:val="21"/>
          <w:szCs w:val="21"/>
        </w:rPr>
        <w:t>xps</w:t>
      </w:r>
      <w:proofErr w:type="spellEnd"/>
      <w:r w:rsidRPr="00EF741B">
        <w:rPr>
          <w:rFonts w:cstheme="minorHAnsi"/>
          <w:sz w:val="21"/>
          <w:szCs w:val="21"/>
        </w:rPr>
        <w:t>, .</w:t>
      </w:r>
      <w:proofErr w:type="spellStart"/>
      <w:r w:rsidRPr="00EF741B">
        <w:rPr>
          <w:rFonts w:cstheme="minorHAnsi"/>
          <w:sz w:val="21"/>
          <w:szCs w:val="21"/>
        </w:rPr>
        <w:t>odt</w:t>
      </w:r>
      <w:proofErr w:type="spellEnd"/>
      <w:r w:rsidRPr="00EF741B">
        <w:rPr>
          <w:rFonts w:cstheme="minorHAnsi"/>
          <w:sz w:val="21"/>
          <w:szCs w:val="21"/>
        </w:rPr>
        <w:t xml:space="preserve">, (Rozporządzenie Rady Ministrów z dnia 12 kwietnia 2012 r. w sprawie Krajowych Ram Interoperacyjności, minimalnych wymagań dla rejestrów publicznych i wymiany informacji w postaci elektronicznej oraz minimalnych wymagań dla systemów teleinformatycznych - Dz. U. z 2012 r., poz. 526 z </w:t>
      </w:r>
      <w:proofErr w:type="spellStart"/>
      <w:r w:rsidRPr="00EF741B">
        <w:rPr>
          <w:rFonts w:cstheme="minorHAnsi"/>
          <w:sz w:val="21"/>
          <w:szCs w:val="21"/>
        </w:rPr>
        <w:t>późn</w:t>
      </w:r>
      <w:proofErr w:type="spellEnd"/>
      <w:r w:rsidRPr="00EF741B">
        <w:rPr>
          <w:rFonts w:cstheme="minorHAnsi"/>
          <w:sz w:val="21"/>
          <w:szCs w:val="21"/>
        </w:rPr>
        <w:t xml:space="preserve">. zm.) i podpisane kwalifikowanym podpisem elektronicznym. Sposób złożenia oferty, w tym zaszyfrowania oferty opisany został w Instrukcji korzystania dla Wykonawców z platformy </w:t>
      </w:r>
      <w:r w:rsidR="00AE5CC9" w:rsidRPr="00EF741B">
        <w:rPr>
          <w:rFonts w:cstheme="minorHAnsi"/>
          <w:color w:val="0070C0"/>
          <w:sz w:val="21"/>
          <w:szCs w:val="21"/>
        </w:rPr>
        <w:t>Platformazakupowa.pl</w:t>
      </w:r>
      <w:r w:rsidRPr="00EF741B">
        <w:rPr>
          <w:rFonts w:cstheme="minorHAnsi"/>
          <w:sz w:val="21"/>
          <w:szCs w:val="21"/>
        </w:rPr>
        <w:t>.</w:t>
      </w:r>
    </w:p>
    <w:p w14:paraId="5AA6B158"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b/>
          <w:bCs/>
          <w:sz w:val="21"/>
          <w:szCs w:val="21"/>
        </w:rPr>
        <w:t xml:space="preserve">10. </w:t>
      </w:r>
      <w:r w:rsidRPr="00EF741B">
        <w:rPr>
          <w:rFonts w:asciiTheme="minorHAnsi" w:hAnsiTheme="minorHAnsi" w:cstheme="minorHAnsi"/>
          <w:sz w:val="21"/>
          <w:szCs w:val="21"/>
        </w:rPr>
        <w:t>W przypadku oferty składanej przez Wykonawców ubiegających się wspólnie o udzielenie zamówienia (konsorcjum) oferta winna spełniać następujące wymagania:</w:t>
      </w:r>
    </w:p>
    <w:p w14:paraId="47EE5AA1"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sz w:val="21"/>
          <w:szCs w:val="21"/>
        </w:rPr>
        <w:t xml:space="preserve">a) do oferty powinno być załączone pełnomocnictwo do reprezentowania Wykonawców w postępowaniu (pełnomocnictwo może także obejmować uprawnienie do zawarcia umowy w postępowaniu). Pełnomocnictwo winno zawierać wyszczególnienie wszystkich wykonawców ubiegających się wspólnie o udzielenie zamówienia, szczegółowo określać zamówienie do którego się odnosi, wskazywać pełnomocnika oraz precyzować zakres jego umocowania. Forma złożenia pełnomocnictwa została określona </w:t>
      </w:r>
      <w:r w:rsidRPr="00EF741B">
        <w:rPr>
          <w:rFonts w:asciiTheme="minorHAnsi" w:hAnsiTheme="minorHAnsi" w:cstheme="minorHAnsi"/>
          <w:b/>
          <w:sz w:val="21"/>
          <w:szCs w:val="21"/>
        </w:rPr>
        <w:t xml:space="preserve">w </w:t>
      </w:r>
      <w:proofErr w:type="spellStart"/>
      <w:r w:rsidRPr="00EF741B">
        <w:rPr>
          <w:rFonts w:asciiTheme="minorHAnsi" w:hAnsiTheme="minorHAnsi" w:cstheme="minorHAnsi"/>
          <w:b/>
          <w:sz w:val="21"/>
          <w:szCs w:val="21"/>
        </w:rPr>
        <w:t>ppkt</w:t>
      </w:r>
      <w:proofErr w:type="spellEnd"/>
      <w:r w:rsidRPr="00EF741B">
        <w:rPr>
          <w:rFonts w:asciiTheme="minorHAnsi" w:hAnsiTheme="minorHAnsi" w:cstheme="minorHAnsi"/>
          <w:b/>
          <w:sz w:val="21"/>
          <w:szCs w:val="21"/>
        </w:rPr>
        <w:t>. 5 lit. a),</w:t>
      </w:r>
    </w:p>
    <w:p w14:paraId="1E17AE47"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sz w:val="21"/>
          <w:szCs w:val="21"/>
        </w:rPr>
        <w:t>b) oferta wspólna winna być sporządzona zgodnie z SIWZ,</w:t>
      </w:r>
    </w:p>
    <w:p w14:paraId="0D85A0D4"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sz w:val="21"/>
          <w:szCs w:val="21"/>
        </w:rPr>
        <w:t xml:space="preserve">c) </w:t>
      </w:r>
      <w:r w:rsidRPr="00EF741B">
        <w:rPr>
          <w:rFonts w:asciiTheme="minorHAnsi" w:hAnsiTheme="minorHAnsi" w:cstheme="minorHAnsi"/>
          <w:b/>
          <w:sz w:val="21"/>
          <w:szCs w:val="21"/>
        </w:rPr>
        <w:t xml:space="preserve">JEDZ składa każdy w Wykonawców ubiegających się o zamówienie; </w:t>
      </w:r>
      <w:r w:rsidRPr="00EF741B">
        <w:rPr>
          <w:rFonts w:asciiTheme="minorHAnsi" w:hAnsiTheme="minorHAnsi" w:cstheme="minorHAnsi"/>
          <w:color w:val="000000"/>
          <w:sz w:val="21"/>
          <w:szCs w:val="21"/>
        </w:rPr>
        <w:t xml:space="preserve">Dokumenty te muszą potwierdzać spełnianie warunków udziału w postępowaniu oraz brak podstaw wykluczenia w zakresie, w którym każdy z Wykonawców wykazuje spełnianie warunków udziału w postępowaniu oraz brak podstaw wykluczenia. Analogiczny wymóg dotyczy JEDZ-a składanego przez podwykonawcę, na podstawie art. 25a ust. 5 pkt 1 ustawy </w:t>
      </w:r>
      <w:proofErr w:type="spellStart"/>
      <w:r w:rsidRPr="00EF741B">
        <w:rPr>
          <w:rFonts w:asciiTheme="minorHAnsi" w:hAnsiTheme="minorHAnsi" w:cstheme="minorHAnsi"/>
          <w:color w:val="000000"/>
          <w:sz w:val="21"/>
          <w:szCs w:val="21"/>
        </w:rPr>
        <w:t>Pzp</w:t>
      </w:r>
      <w:proofErr w:type="spellEnd"/>
      <w:r w:rsidRPr="00EF741B">
        <w:rPr>
          <w:rFonts w:asciiTheme="minorHAnsi" w:hAnsiTheme="minorHAnsi" w:cstheme="minorHAnsi"/>
          <w:color w:val="000000"/>
          <w:sz w:val="21"/>
          <w:szCs w:val="21"/>
        </w:rPr>
        <w:t>,</w:t>
      </w:r>
    </w:p>
    <w:p w14:paraId="5A779FFC" w14:textId="77777777" w:rsidR="0075278A" w:rsidRPr="00EF741B" w:rsidRDefault="0075278A" w:rsidP="0075278A">
      <w:pPr>
        <w:pStyle w:val="Tekstpodstawowy3"/>
        <w:spacing w:after="0"/>
        <w:rPr>
          <w:rFonts w:asciiTheme="minorHAnsi" w:hAnsiTheme="minorHAnsi" w:cstheme="minorHAnsi"/>
          <w:sz w:val="21"/>
          <w:szCs w:val="21"/>
        </w:rPr>
      </w:pPr>
      <w:r w:rsidRPr="00EF741B">
        <w:rPr>
          <w:rFonts w:asciiTheme="minorHAnsi" w:hAnsiTheme="minorHAnsi" w:cstheme="minorHAnsi"/>
          <w:bCs/>
          <w:sz w:val="21"/>
          <w:szCs w:val="21"/>
        </w:rPr>
        <w:t>d) wspólnicy spółki cywilnej traktowani będą tak jak wykonawcy składający ofertę wspólną.</w:t>
      </w:r>
    </w:p>
    <w:p w14:paraId="3A415E83" w14:textId="77777777" w:rsidR="009B2A3D" w:rsidRPr="00EF741B" w:rsidRDefault="009B2A3D" w:rsidP="009B2A3D">
      <w:pPr>
        <w:pStyle w:val="ZLITUST8211"/>
        <w:spacing w:line="240" w:lineRule="auto"/>
        <w:ind w:left="0" w:firstLine="0"/>
        <w:rPr>
          <w:rFonts w:asciiTheme="minorHAnsi" w:hAnsiTheme="minorHAnsi" w:cstheme="minorHAnsi"/>
          <w:b/>
          <w:bCs/>
          <w:sz w:val="21"/>
          <w:szCs w:val="21"/>
        </w:rPr>
      </w:pPr>
      <w:r w:rsidRPr="00EF741B">
        <w:rPr>
          <w:rFonts w:asciiTheme="minorHAnsi" w:hAnsiTheme="minorHAnsi" w:cstheme="minorHAnsi"/>
          <w:b/>
          <w:sz w:val="21"/>
          <w:szCs w:val="21"/>
        </w:rPr>
        <w:t>11.</w:t>
      </w:r>
      <w:r w:rsidRPr="00EF741B">
        <w:rPr>
          <w:rFonts w:asciiTheme="minorHAnsi" w:hAnsiTheme="minorHAnsi" w:cstheme="minorHAnsi"/>
          <w:sz w:val="21"/>
          <w:szCs w:val="21"/>
        </w:rPr>
        <w:t xml:space="preserve"> Wszelkie dokumenty sporządzone w języku obcym muszą być złożone wraz z tłumaczeniem na język polski, poświadczonym przez Wykonawcę. Podczas oceny ofert Zamawiający będzie opierał się na tekście tłumaczonym.</w:t>
      </w:r>
    </w:p>
    <w:p w14:paraId="78D3AADE" w14:textId="77777777" w:rsidR="009B2A3D" w:rsidRPr="00EF741B" w:rsidRDefault="009B2A3D" w:rsidP="009B2A3D">
      <w:pPr>
        <w:spacing w:after="0"/>
        <w:jc w:val="both"/>
        <w:rPr>
          <w:rFonts w:cstheme="minorHAnsi"/>
          <w:sz w:val="21"/>
          <w:szCs w:val="21"/>
        </w:rPr>
      </w:pPr>
      <w:r w:rsidRPr="00EF741B">
        <w:rPr>
          <w:rFonts w:cstheme="minorHAnsi"/>
          <w:b/>
          <w:sz w:val="21"/>
          <w:szCs w:val="21"/>
        </w:rPr>
        <w:t>12.</w:t>
      </w:r>
      <w:r w:rsidRPr="00EF741B">
        <w:rPr>
          <w:rFonts w:cstheme="minorHAnsi"/>
          <w:sz w:val="21"/>
          <w:szCs w:val="21"/>
        </w:rPr>
        <w:t xml:space="preserve"> Wszelkie informacje stanowiące tajemnicę przedsiębiorstwa w rozumieniu ustawy z dnia 16 kwietnia 1993 r. o zwalczaniu nieuczciwej konkurencji, które Wykonawca zastrzeże jako tajemnicę przedsiębiorstwa, powinny zostać złożone w formularzu składania oferty w miejscu wyznaczonym do dołączenia części oferty stanowiącej tajemnice przedsiębiorstwa.</w:t>
      </w:r>
    </w:p>
    <w:p w14:paraId="6B4EFA56" w14:textId="77777777" w:rsidR="00585BD9" w:rsidRPr="00EF741B" w:rsidRDefault="009B2A3D" w:rsidP="00585BD9">
      <w:pPr>
        <w:spacing w:after="0"/>
        <w:jc w:val="both"/>
        <w:rPr>
          <w:rFonts w:cstheme="minorHAnsi"/>
          <w:sz w:val="21"/>
          <w:szCs w:val="21"/>
        </w:rPr>
      </w:pPr>
      <w:r w:rsidRPr="00EF741B">
        <w:rPr>
          <w:rFonts w:cstheme="minorHAnsi"/>
          <w:b/>
          <w:sz w:val="21"/>
          <w:szCs w:val="21"/>
        </w:rPr>
        <w:t xml:space="preserve">13. </w:t>
      </w:r>
      <w:r w:rsidRPr="00EF741B">
        <w:rPr>
          <w:rFonts w:cstheme="minorHAnsi"/>
          <w:sz w:val="21"/>
          <w:szCs w:val="21"/>
        </w:rPr>
        <w:t xml:space="preserve">Wykonawca, który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 kwietnia 1993 r. o zwalczaniu nieuczciwej konkurencji (Dz. U. Nr 47, poz. 211 z </w:t>
      </w:r>
      <w:proofErr w:type="spellStart"/>
      <w:r w:rsidRPr="00EF741B">
        <w:rPr>
          <w:rFonts w:cstheme="minorHAnsi"/>
          <w:sz w:val="21"/>
          <w:szCs w:val="21"/>
        </w:rPr>
        <w:t>późn</w:t>
      </w:r>
      <w:proofErr w:type="spellEnd"/>
      <w:r w:rsidRPr="00EF741B">
        <w:rPr>
          <w:rFonts w:cstheme="minorHAnsi"/>
          <w:sz w:val="21"/>
          <w:szCs w:val="21"/>
        </w:rPr>
        <w:t xml:space="preserve">. zm.) są: nie 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PZP. </w:t>
      </w:r>
      <w:r w:rsidRPr="00EF741B">
        <w:rPr>
          <w:rFonts w:cstheme="minorHAnsi"/>
          <w:b/>
          <w:bCs/>
          <w:sz w:val="21"/>
          <w:szCs w:val="21"/>
          <w:u w:val="single"/>
        </w:rPr>
        <w:t>Wykonawca zobowiązany jest wykazać, że zastrzeżone informacje stanowią tajemnicę przedsiębiorstwa</w:t>
      </w:r>
      <w:r w:rsidRPr="00EF741B">
        <w:rPr>
          <w:rFonts w:cstheme="minorHAnsi"/>
          <w:sz w:val="21"/>
          <w:szCs w:val="21"/>
        </w:rPr>
        <w:t>.</w:t>
      </w:r>
      <w:r w:rsidR="00585BD9" w:rsidRPr="00EF741B">
        <w:rPr>
          <w:rFonts w:cstheme="minorHAnsi"/>
          <w:sz w:val="21"/>
          <w:szCs w:val="21"/>
        </w:rPr>
        <w:t xml:space="preserve"> </w:t>
      </w:r>
      <w:r w:rsidR="00585BD9" w:rsidRPr="00EF741B">
        <w:rPr>
          <w:rFonts w:cstheme="minorHAnsi"/>
          <w:b/>
          <w:sz w:val="21"/>
          <w:szCs w:val="21"/>
        </w:rPr>
        <w:t xml:space="preserve">Na platformie w formularzu składania </w:t>
      </w:r>
      <w:r w:rsidR="00585BD9" w:rsidRPr="00EF741B">
        <w:rPr>
          <w:rFonts w:cstheme="minorHAnsi"/>
          <w:b/>
          <w:sz w:val="21"/>
          <w:szCs w:val="21"/>
        </w:rPr>
        <w:lastRenderedPageBreak/>
        <w:t>oferty znajduje się miejsce wyznaczone do dołączenia części oferty stanowiącej tajemnice przedsiębiorstwa.</w:t>
      </w:r>
    </w:p>
    <w:p w14:paraId="4FE6A077" w14:textId="77777777" w:rsidR="009B2A3D" w:rsidRPr="00EF741B" w:rsidRDefault="009B2A3D" w:rsidP="009B2A3D">
      <w:pPr>
        <w:spacing w:after="0"/>
        <w:jc w:val="both"/>
        <w:rPr>
          <w:rFonts w:cstheme="minorHAnsi"/>
          <w:sz w:val="21"/>
          <w:szCs w:val="21"/>
        </w:rPr>
      </w:pPr>
      <w:r w:rsidRPr="00EF741B">
        <w:rPr>
          <w:rFonts w:cstheme="minorHAnsi"/>
          <w:b/>
          <w:sz w:val="21"/>
          <w:szCs w:val="21"/>
        </w:rPr>
        <w:t>14.</w:t>
      </w:r>
      <w:r w:rsidRPr="00EF741B">
        <w:rPr>
          <w:rFonts w:cstheme="minorHAnsi"/>
          <w:sz w:val="21"/>
          <w:szCs w:val="21"/>
        </w:rPr>
        <w:t xml:space="preserve"> Poświadczenia za zgodność z oryginałem dokonuje Wykonawca.</w:t>
      </w:r>
    </w:p>
    <w:p w14:paraId="5DA6CC5F" w14:textId="77777777" w:rsidR="009B2A3D" w:rsidRPr="00EF741B" w:rsidRDefault="009B2A3D" w:rsidP="009B2A3D">
      <w:pPr>
        <w:spacing w:after="0"/>
        <w:jc w:val="both"/>
        <w:rPr>
          <w:rFonts w:cstheme="minorHAnsi"/>
          <w:b/>
          <w:sz w:val="21"/>
          <w:szCs w:val="21"/>
        </w:rPr>
      </w:pPr>
      <w:r w:rsidRPr="00EF741B">
        <w:rPr>
          <w:rFonts w:cstheme="minorHAnsi"/>
          <w:b/>
          <w:sz w:val="21"/>
          <w:szCs w:val="21"/>
        </w:rPr>
        <w:t xml:space="preserve">15. </w:t>
      </w:r>
      <w:r w:rsidRPr="00EF741B">
        <w:rPr>
          <w:rFonts w:cstheme="minorHAnsi"/>
          <w:sz w:val="21"/>
          <w:szCs w:val="21"/>
        </w:rPr>
        <w:t>Zamawiający może żądać przedstawienia oryginału lub notarialnie poświadczonej kopii dokumentu wyłącznie wtedy, gdy złożona przez Wykonawcę kopia jest nieczytelna lub budzi wątpliwości co do jej prawdziwości.</w:t>
      </w:r>
    </w:p>
    <w:p w14:paraId="62FB3BDD" w14:textId="77777777" w:rsidR="009B2A3D" w:rsidRPr="00EF741B" w:rsidRDefault="009B2A3D" w:rsidP="009B2A3D">
      <w:pPr>
        <w:autoSpaceDE w:val="0"/>
        <w:autoSpaceDN w:val="0"/>
        <w:adjustRightInd w:val="0"/>
        <w:spacing w:after="0" w:line="240" w:lineRule="auto"/>
        <w:rPr>
          <w:rFonts w:cstheme="minorHAnsi"/>
          <w:b/>
          <w:color w:val="1155CD"/>
          <w:sz w:val="21"/>
          <w:szCs w:val="21"/>
        </w:rPr>
      </w:pPr>
      <w:r w:rsidRPr="00EF741B">
        <w:rPr>
          <w:rFonts w:cstheme="minorHAnsi"/>
          <w:b/>
          <w:sz w:val="21"/>
          <w:szCs w:val="21"/>
        </w:rPr>
        <w:t xml:space="preserve">16. </w:t>
      </w:r>
      <w:r w:rsidRPr="00EF741B">
        <w:rPr>
          <w:rFonts w:cstheme="minorHAnsi"/>
          <w:color w:val="000000"/>
          <w:sz w:val="21"/>
          <w:szCs w:val="21"/>
        </w:rPr>
        <w:t>Szczegółowa instrukcja dla Wykonawców dotycząca złożenia, zmiany i wycofania oferty znajduje się na stronie internetowej pod adresem</w:t>
      </w:r>
      <w:r w:rsidRPr="00EF741B">
        <w:rPr>
          <w:rFonts w:cstheme="minorHAnsi"/>
          <w:b/>
          <w:color w:val="000000"/>
          <w:sz w:val="21"/>
          <w:szCs w:val="21"/>
        </w:rPr>
        <w:t xml:space="preserve">: </w:t>
      </w:r>
      <w:hyperlink r:id="rId20" w:history="1">
        <w:r w:rsidRPr="00EF741B">
          <w:rPr>
            <w:rStyle w:val="Hipercze"/>
            <w:rFonts w:cstheme="minorHAnsi"/>
            <w:b/>
            <w:sz w:val="21"/>
            <w:szCs w:val="21"/>
          </w:rPr>
          <w:t>https://platformazakupowa.pl/strona/45-instrukcje</w:t>
        </w:r>
      </w:hyperlink>
    </w:p>
    <w:p w14:paraId="5B3487F1" w14:textId="77777777" w:rsidR="0075278A" w:rsidRPr="00EF741B" w:rsidRDefault="009B2A3D" w:rsidP="009B2A3D">
      <w:pPr>
        <w:tabs>
          <w:tab w:val="num" w:pos="540"/>
        </w:tabs>
        <w:jc w:val="both"/>
        <w:rPr>
          <w:rFonts w:cstheme="minorHAnsi"/>
          <w:sz w:val="21"/>
          <w:szCs w:val="21"/>
        </w:rPr>
      </w:pPr>
      <w:r w:rsidRPr="00EF741B">
        <w:rPr>
          <w:rFonts w:cstheme="minorHAnsi"/>
          <w:b/>
          <w:sz w:val="21"/>
          <w:szCs w:val="21"/>
        </w:rPr>
        <w:t>17.</w:t>
      </w:r>
      <w:r w:rsidRPr="00EF741B">
        <w:rPr>
          <w:rFonts w:cstheme="minorHAnsi"/>
          <w:sz w:val="21"/>
          <w:szCs w:val="21"/>
        </w:rPr>
        <w:t xml:space="preserve"> Wykonawca nie może wycofać oferty ani wprowadzać jakichkolwiek zmian w treści oferty po upływie terminu do składania ofert</w:t>
      </w:r>
    </w:p>
    <w:tbl>
      <w:tblPr>
        <w:tblW w:w="99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0814B2" w:rsidRPr="00F13210" w14:paraId="5F75511C" w14:textId="77777777" w:rsidTr="00FF2B6A">
        <w:trPr>
          <w:trHeight w:val="329"/>
        </w:trPr>
        <w:tc>
          <w:tcPr>
            <w:tcW w:w="9915" w:type="dxa"/>
          </w:tcPr>
          <w:p w14:paraId="09500FA8" w14:textId="77777777" w:rsidR="000814B2" w:rsidRPr="00F13210" w:rsidRDefault="000814B2" w:rsidP="00FF2B6A">
            <w:pPr>
              <w:pStyle w:val="Tekstpodstawowy3"/>
              <w:spacing w:after="0"/>
              <w:rPr>
                <w:rFonts w:asciiTheme="minorHAnsi" w:hAnsiTheme="minorHAnsi" w:cstheme="minorHAnsi"/>
                <w:b/>
                <w:bCs/>
                <w:sz w:val="22"/>
                <w:szCs w:val="22"/>
              </w:rPr>
            </w:pPr>
            <w:r w:rsidRPr="00F13210">
              <w:rPr>
                <w:rFonts w:asciiTheme="minorHAnsi" w:hAnsiTheme="minorHAnsi" w:cstheme="minorHAnsi"/>
                <w:b/>
                <w:bCs/>
                <w:sz w:val="22"/>
                <w:szCs w:val="22"/>
              </w:rPr>
              <w:t xml:space="preserve">XIV. Opis sposobu obliczenia ceny </w:t>
            </w:r>
          </w:p>
        </w:tc>
      </w:tr>
    </w:tbl>
    <w:p w14:paraId="76CADB71" w14:textId="2F365283" w:rsidR="000814B2" w:rsidRPr="00EF741B" w:rsidRDefault="000814B2" w:rsidP="00EF741B">
      <w:pPr>
        <w:numPr>
          <w:ilvl w:val="0"/>
          <w:numId w:val="6"/>
        </w:numPr>
        <w:tabs>
          <w:tab w:val="clear" w:pos="360"/>
          <w:tab w:val="left" w:pos="0"/>
          <w:tab w:val="num" w:pos="142"/>
          <w:tab w:val="left" w:pos="284"/>
        </w:tabs>
        <w:spacing w:after="0" w:line="240" w:lineRule="auto"/>
        <w:ind w:left="0" w:firstLine="0"/>
        <w:jc w:val="both"/>
        <w:rPr>
          <w:rFonts w:cstheme="minorHAnsi"/>
          <w:spacing w:val="2"/>
          <w:sz w:val="21"/>
          <w:szCs w:val="21"/>
        </w:rPr>
      </w:pPr>
      <w:r w:rsidRPr="00EF741B">
        <w:rPr>
          <w:rFonts w:cstheme="minorHAnsi"/>
          <w:spacing w:val="2"/>
          <w:sz w:val="21"/>
          <w:szCs w:val="21"/>
        </w:rPr>
        <w:t xml:space="preserve">Wykonawca określi na formularzu oferty wartość </w:t>
      </w:r>
      <w:r w:rsidR="00EF741B">
        <w:rPr>
          <w:rFonts w:cstheme="minorHAnsi"/>
          <w:spacing w:val="2"/>
          <w:sz w:val="21"/>
          <w:szCs w:val="21"/>
        </w:rPr>
        <w:t xml:space="preserve">netto, stawkę podatku VAT (%) i wartość </w:t>
      </w:r>
      <w:r w:rsidRPr="00EF741B">
        <w:rPr>
          <w:rFonts w:cstheme="minorHAnsi"/>
          <w:spacing w:val="2"/>
          <w:sz w:val="21"/>
          <w:szCs w:val="21"/>
        </w:rPr>
        <w:t>brutto</w:t>
      </w:r>
      <w:r w:rsidR="00EF741B">
        <w:rPr>
          <w:rFonts w:cstheme="minorHAnsi"/>
          <w:spacing w:val="2"/>
          <w:sz w:val="21"/>
          <w:szCs w:val="21"/>
        </w:rPr>
        <w:t xml:space="preserve"> </w:t>
      </w:r>
      <w:r w:rsidRPr="00EF741B">
        <w:rPr>
          <w:rFonts w:cstheme="minorHAnsi"/>
          <w:spacing w:val="2"/>
          <w:sz w:val="21"/>
          <w:szCs w:val="21"/>
        </w:rPr>
        <w:t>zgodnie z opisem podanym w formularzu.</w:t>
      </w:r>
    </w:p>
    <w:p w14:paraId="5F5166A6" w14:textId="02D2C1D3" w:rsidR="000814B2" w:rsidRPr="00EF741B" w:rsidRDefault="000814B2" w:rsidP="00C80051">
      <w:pPr>
        <w:numPr>
          <w:ilvl w:val="0"/>
          <w:numId w:val="6"/>
        </w:numPr>
        <w:tabs>
          <w:tab w:val="clear" w:pos="360"/>
          <w:tab w:val="left" w:pos="0"/>
          <w:tab w:val="num" w:pos="142"/>
          <w:tab w:val="left" w:pos="284"/>
        </w:tabs>
        <w:spacing w:after="0" w:line="240" w:lineRule="auto"/>
        <w:ind w:left="0" w:firstLine="0"/>
        <w:jc w:val="both"/>
        <w:rPr>
          <w:rFonts w:cstheme="minorHAnsi"/>
          <w:sz w:val="21"/>
          <w:szCs w:val="21"/>
        </w:rPr>
      </w:pPr>
      <w:r w:rsidRPr="00EF741B">
        <w:rPr>
          <w:rFonts w:cstheme="minorHAnsi"/>
          <w:b/>
          <w:bCs/>
          <w:spacing w:val="2"/>
          <w:sz w:val="21"/>
          <w:szCs w:val="21"/>
        </w:rPr>
        <w:t>Cena ofertowa powinna obejmować wszystkie koszty związane z realizacją zamówienia zgodnie z warunkami określonymi w niniejszej SIWZ</w:t>
      </w:r>
      <w:r w:rsidR="00EF741B">
        <w:rPr>
          <w:rFonts w:cstheme="minorHAnsi"/>
          <w:b/>
          <w:sz w:val="21"/>
          <w:szCs w:val="21"/>
        </w:rPr>
        <w:t xml:space="preserve"> oraz załącznikach do SIWZ</w:t>
      </w:r>
      <w:r w:rsidR="00103FC9" w:rsidRPr="00EF741B">
        <w:rPr>
          <w:rFonts w:cstheme="minorHAnsi"/>
          <w:b/>
          <w:sz w:val="21"/>
          <w:szCs w:val="21"/>
        </w:rPr>
        <w:t>.</w:t>
      </w:r>
    </w:p>
    <w:p w14:paraId="50DBDE06" w14:textId="77777777" w:rsidR="0012730F" w:rsidRPr="00EF741B" w:rsidRDefault="000814B2" w:rsidP="00C80051">
      <w:pPr>
        <w:numPr>
          <w:ilvl w:val="0"/>
          <w:numId w:val="6"/>
        </w:numPr>
        <w:tabs>
          <w:tab w:val="clear" w:pos="360"/>
          <w:tab w:val="left" w:pos="0"/>
          <w:tab w:val="num" w:pos="142"/>
          <w:tab w:val="left" w:pos="284"/>
        </w:tabs>
        <w:spacing w:after="0" w:line="240" w:lineRule="auto"/>
        <w:ind w:left="0" w:firstLine="0"/>
        <w:jc w:val="both"/>
        <w:rPr>
          <w:rFonts w:cstheme="minorHAnsi"/>
          <w:b/>
          <w:bCs/>
          <w:spacing w:val="2"/>
          <w:sz w:val="21"/>
          <w:szCs w:val="21"/>
        </w:rPr>
      </w:pPr>
      <w:r w:rsidRPr="00EF741B">
        <w:rPr>
          <w:rFonts w:cstheme="minorHAnsi"/>
          <w:b/>
          <w:bCs/>
          <w:spacing w:val="2"/>
          <w:sz w:val="21"/>
          <w:szCs w:val="21"/>
        </w:rPr>
        <w:t>Na Wykonawcy spoczywa obowiązek wykazania, że oferta nie zawiera rażąco niskiej ceny.</w:t>
      </w:r>
    </w:p>
    <w:p w14:paraId="1DE15F5A" w14:textId="6A627917" w:rsidR="00BB41E1" w:rsidRPr="00EF741B" w:rsidRDefault="000814B2" w:rsidP="00C80051">
      <w:pPr>
        <w:numPr>
          <w:ilvl w:val="0"/>
          <w:numId w:val="6"/>
        </w:numPr>
        <w:tabs>
          <w:tab w:val="clear" w:pos="360"/>
          <w:tab w:val="left" w:pos="0"/>
          <w:tab w:val="num" w:pos="142"/>
          <w:tab w:val="left" w:pos="284"/>
        </w:tabs>
        <w:spacing w:after="0" w:line="240" w:lineRule="auto"/>
        <w:ind w:left="0" w:firstLine="0"/>
        <w:jc w:val="both"/>
        <w:rPr>
          <w:rFonts w:cstheme="minorHAnsi"/>
          <w:b/>
          <w:bCs/>
          <w:sz w:val="21"/>
          <w:szCs w:val="21"/>
          <w:u w:val="single"/>
        </w:rPr>
      </w:pPr>
      <w:r w:rsidRPr="00EF741B">
        <w:rPr>
          <w:rFonts w:cstheme="minorHAnsi"/>
          <w:b/>
          <w:color w:val="FF0000"/>
          <w:spacing w:val="2"/>
          <w:sz w:val="21"/>
          <w:szCs w:val="21"/>
        </w:rPr>
        <w:t>Wykonawca zobowiązany jest uwzględnić w cenie stawkę podatku VAT w wysokości zgodnej z obowiązują</w:t>
      </w:r>
      <w:r w:rsidR="00854435" w:rsidRPr="00EF741B">
        <w:rPr>
          <w:rFonts w:cstheme="minorHAnsi"/>
          <w:b/>
          <w:color w:val="FF0000"/>
          <w:spacing w:val="2"/>
          <w:sz w:val="21"/>
          <w:szCs w:val="21"/>
        </w:rPr>
        <w:t>cymi przepisami</w:t>
      </w:r>
      <w:r w:rsidR="00CF4A61" w:rsidRPr="00EF741B">
        <w:rPr>
          <w:rFonts w:cstheme="minorHAnsi"/>
          <w:b/>
          <w:color w:val="FF0000"/>
          <w:spacing w:val="2"/>
          <w:sz w:val="21"/>
          <w:szCs w:val="21"/>
        </w:rPr>
        <w:t>.</w:t>
      </w:r>
      <w:r w:rsidR="003B65EF" w:rsidRPr="00EF741B">
        <w:rPr>
          <w:rFonts w:cstheme="minorHAnsi"/>
          <w:b/>
          <w:color w:val="FF0000"/>
          <w:spacing w:val="2"/>
          <w:sz w:val="21"/>
          <w:szCs w:val="21"/>
        </w:rPr>
        <w:t xml:space="preserve"> </w:t>
      </w:r>
    </w:p>
    <w:p w14:paraId="6A13CAFF" w14:textId="77777777" w:rsidR="0012730F" w:rsidRPr="00EF741B" w:rsidRDefault="000814B2" w:rsidP="00C80051">
      <w:pPr>
        <w:numPr>
          <w:ilvl w:val="0"/>
          <w:numId w:val="6"/>
        </w:numPr>
        <w:tabs>
          <w:tab w:val="clear" w:pos="360"/>
          <w:tab w:val="left" w:pos="0"/>
          <w:tab w:val="num" w:pos="142"/>
          <w:tab w:val="left" w:pos="284"/>
        </w:tabs>
        <w:spacing w:after="0" w:line="240" w:lineRule="auto"/>
        <w:ind w:left="0" w:firstLine="0"/>
        <w:jc w:val="both"/>
        <w:rPr>
          <w:rFonts w:cstheme="minorHAnsi"/>
          <w:b/>
          <w:bCs/>
          <w:sz w:val="21"/>
          <w:szCs w:val="21"/>
          <w:u w:val="single"/>
        </w:rPr>
      </w:pPr>
      <w:r w:rsidRPr="00EF741B">
        <w:rPr>
          <w:rFonts w:cstheme="minorHAnsi"/>
          <w:sz w:val="21"/>
          <w:szCs w:val="21"/>
        </w:rPr>
        <w:t xml:space="preserve">Jeżeli Wykonawca złoży ofertę, której wybór prowadziłby do powstania u Zamawiającego obowiązku podatkowego zgodnie z przepisami o podatku od towarów i usług, Zamawiający </w:t>
      </w:r>
      <w:r w:rsidRPr="00EF741B">
        <w:rPr>
          <w:rFonts w:cstheme="minorHAnsi"/>
          <w:sz w:val="21"/>
          <w:szCs w:val="21"/>
          <w:u w:val="single"/>
        </w:rPr>
        <w:t>w celu oceny</w:t>
      </w:r>
      <w:r w:rsidRPr="00EF741B">
        <w:rPr>
          <w:rFonts w:cstheme="minorHAnsi"/>
          <w:sz w:val="21"/>
          <w:szCs w:val="21"/>
        </w:rPr>
        <w:t xml:space="preserve"> takiej oferty dolicza do przedstawionej w niej ceny podatek od towarów i usług, który miałby obowiązek rozliczyć zgodnie z tymi przepisami.</w:t>
      </w:r>
    </w:p>
    <w:p w14:paraId="145F8789" w14:textId="2F750B11" w:rsidR="0012730F" w:rsidRPr="00EF741B" w:rsidRDefault="000814B2" w:rsidP="00C80051">
      <w:pPr>
        <w:numPr>
          <w:ilvl w:val="0"/>
          <w:numId w:val="6"/>
        </w:numPr>
        <w:tabs>
          <w:tab w:val="clear" w:pos="360"/>
          <w:tab w:val="left" w:pos="0"/>
          <w:tab w:val="num" w:pos="142"/>
          <w:tab w:val="left" w:pos="284"/>
        </w:tabs>
        <w:spacing w:after="0" w:line="240" w:lineRule="auto"/>
        <w:ind w:left="0" w:firstLine="0"/>
        <w:jc w:val="both"/>
        <w:rPr>
          <w:rFonts w:cstheme="minorHAnsi"/>
          <w:spacing w:val="2"/>
          <w:sz w:val="21"/>
          <w:szCs w:val="21"/>
        </w:rPr>
      </w:pPr>
      <w:r w:rsidRPr="00EF741B">
        <w:rPr>
          <w:rFonts w:cstheme="minorHAnsi"/>
          <w:b/>
          <w:bCs/>
          <w:sz w:val="21"/>
          <w:szCs w:val="21"/>
          <w:u w:val="single"/>
        </w:rPr>
        <w:t>UWAGA:</w:t>
      </w:r>
      <w:r w:rsidRPr="00EF741B">
        <w:rPr>
          <w:rFonts w:cstheme="minorHAnsi"/>
          <w:b/>
          <w:bCs/>
          <w:sz w:val="21"/>
          <w:szCs w:val="21"/>
        </w:rPr>
        <w:t xml:space="preserve"> Wykonawca, składając ofertę zobowiązany jest poinformować Zamawiającego, czy wybór oferty będzie prowadzić do powstania u </w:t>
      </w:r>
      <w:r w:rsidR="003E34C6">
        <w:rPr>
          <w:rFonts w:cstheme="minorHAnsi"/>
          <w:b/>
          <w:bCs/>
          <w:sz w:val="21"/>
          <w:szCs w:val="21"/>
        </w:rPr>
        <w:t>Z</w:t>
      </w:r>
      <w:r w:rsidRPr="00EF741B">
        <w:rPr>
          <w:rFonts w:cstheme="minorHAnsi"/>
          <w:b/>
          <w:bCs/>
          <w:sz w:val="21"/>
          <w:szCs w:val="21"/>
        </w:rPr>
        <w:t xml:space="preserve">amawiającego obowiązku podatkowego, </w:t>
      </w:r>
      <w:r w:rsidRPr="00EF741B">
        <w:rPr>
          <w:rFonts w:cstheme="minorHAnsi"/>
          <w:b/>
          <w:bCs/>
          <w:sz w:val="21"/>
          <w:szCs w:val="21"/>
          <w:u w:val="single"/>
        </w:rPr>
        <w:t>wskazując nazwę (rodzaj) towaru, których dostawa lub świadczenie będzie prowadzić do jego powstania, oraz wskazując ich wartość bez kwoty podatku.</w:t>
      </w:r>
    </w:p>
    <w:p w14:paraId="2FDF3FA7" w14:textId="77777777" w:rsidR="0012730F" w:rsidRPr="00EF741B" w:rsidRDefault="000814B2" w:rsidP="00C80051">
      <w:pPr>
        <w:numPr>
          <w:ilvl w:val="0"/>
          <w:numId w:val="6"/>
        </w:numPr>
        <w:tabs>
          <w:tab w:val="clear" w:pos="360"/>
          <w:tab w:val="left" w:pos="0"/>
          <w:tab w:val="num" w:pos="142"/>
          <w:tab w:val="left" w:pos="284"/>
        </w:tabs>
        <w:spacing w:after="0" w:line="240" w:lineRule="auto"/>
        <w:ind w:left="0" w:firstLine="0"/>
        <w:jc w:val="both"/>
        <w:rPr>
          <w:rFonts w:cstheme="minorHAnsi"/>
          <w:spacing w:val="2"/>
          <w:sz w:val="21"/>
          <w:szCs w:val="21"/>
        </w:rPr>
      </w:pPr>
      <w:r w:rsidRPr="00EF741B">
        <w:rPr>
          <w:rFonts w:cstheme="minorHAnsi"/>
          <w:spacing w:val="2"/>
          <w:sz w:val="21"/>
          <w:szCs w:val="21"/>
        </w:rPr>
        <w:t>Wykonawca określi tylko jedną stawkę ceny bez podawania cen w sposób wariantowy.</w:t>
      </w:r>
    </w:p>
    <w:p w14:paraId="2299BBF1" w14:textId="77777777" w:rsidR="000814B2" w:rsidRPr="00EF741B" w:rsidRDefault="00204406" w:rsidP="00C80051">
      <w:pPr>
        <w:numPr>
          <w:ilvl w:val="0"/>
          <w:numId w:val="6"/>
        </w:numPr>
        <w:tabs>
          <w:tab w:val="clear" w:pos="360"/>
          <w:tab w:val="left" w:pos="0"/>
          <w:tab w:val="num" w:pos="142"/>
          <w:tab w:val="left" w:pos="284"/>
        </w:tabs>
        <w:spacing w:after="0" w:line="240" w:lineRule="auto"/>
        <w:ind w:left="0" w:firstLine="0"/>
        <w:jc w:val="both"/>
        <w:rPr>
          <w:rFonts w:cstheme="minorHAnsi"/>
          <w:b/>
          <w:color w:val="FF0000"/>
          <w:spacing w:val="2"/>
          <w:sz w:val="21"/>
          <w:szCs w:val="21"/>
        </w:rPr>
      </w:pPr>
      <w:r w:rsidRPr="00EF741B">
        <w:rPr>
          <w:rFonts w:cstheme="minorHAnsi"/>
          <w:b/>
          <w:color w:val="FF0000"/>
          <w:spacing w:val="2"/>
          <w:sz w:val="21"/>
          <w:szCs w:val="21"/>
        </w:rPr>
        <w:t xml:space="preserve">Zamawiający wymaga aby </w:t>
      </w:r>
      <w:r w:rsidRPr="00EF741B">
        <w:rPr>
          <w:rFonts w:cstheme="minorHAnsi"/>
          <w:b/>
          <w:color w:val="FF0000"/>
          <w:spacing w:val="2"/>
          <w:sz w:val="21"/>
          <w:szCs w:val="21"/>
          <w:u w:val="single"/>
        </w:rPr>
        <w:t>w</w:t>
      </w:r>
      <w:r w:rsidR="00C3498C" w:rsidRPr="00EF741B">
        <w:rPr>
          <w:rFonts w:cstheme="minorHAnsi"/>
          <w:b/>
          <w:color w:val="FF0000"/>
          <w:spacing w:val="2"/>
          <w:sz w:val="21"/>
          <w:szCs w:val="21"/>
          <w:u w:val="single"/>
        </w:rPr>
        <w:t>artości brutto</w:t>
      </w:r>
      <w:r w:rsidR="000814B2" w:rsidRPr="00EF741B">
        <w:rPr>
          <w:rFonts w:cstheme="minorHAnsi"/>
          <w:b/>
          <w:color w:val="FF0000"/>
          <w:spacing w:val="2"/>
          <w:sz w:val="21"/>
          <w:szCs w:val="21"/>
        </w:rPr>
        <w:t xml:space="preserve"> zgodnie z obowiązującym w Polsce systemem monetarnym </w:t>
      </w:r>
      <w:r w:rsidR="00412C11" w:rsidRPr="00EF741B">
        <w:rPr>
          <w:rFonts w:cstheme="minorHAnsi"/>
          <w:b/>
          <w:color w:val="FF0000"/>
          <w:spacing w:val="2"/>
          <w:sz w:val="21"/>
          <w:szCs w:val="21"/>
        </w:rPr>
        <w:t>podane zostały</w:t>
      </w:r>
      <w:r w:rsidR="000814B2" w:rsidRPr="00EF741B">
        <w:rPr>
          <w:rFonts w:cstheme="minorHAnsi"/>
          <w:b/>
          <w:color w:val="FF0000"/>
          <w:spacing w:val="2"/>
          <w:sz w:val="21"/>
          <w:szCs w:val="21"/>
        </w:rPr>
        <w:t xml:space="preserve"> z dokładnością do dwóch miejsc po przecinku. Wykonawca dokonuje zaokrąglenia </w:t>
      </w:r>
      <w:r w:rsidR="002E102E" w:rsidRPr="00EF741B">
        <w:rPr>
          <w:rFonts w:cstheme="minorHAnsi"/>
          <w:b/>
          <w:color w:val="FF0000"/>
          <w:spacing w:val="2"/>
          <w:sz w:val="21"/>
          <w:szCs w:val="21"/>
        </w:rPr>
        <w:t xml:space="preserve">wartości brutto i netto </w:t>
      </w:r>
      <w:r w:rsidR="000814B2" w:rsidRPr="00EF741B">
        <w:rPr>
          <w:rFonts w:cstheme="minorHAnsi"/>
          <w:b/>
          <w:color w:val="FF0000"/>
          <w:spacing w:val="2"/>
          <w:sz w:val="21"/>
          <w:szCs w:val="21"/>
        </w:rPr>
        <w:t>do 2 miejsc po przecinku w następujący sposób:</w:t>
      </w:r>
    </w:p>
    <w:p w14:paraId="7ECBD0F5" w14:textId="77777777" w:rsidR="000814B2" w:rsidRPr="00EF741B" w:rsidRDefault="000814B2" w:rsidP="00C80051">
      <w:pPr>
        <w:numPr>
          <w:ilvl w:val="1"/>
          <w:numId w:val="2"/>
        </w:numPr>
        <w:tabs>
          <w:tab w:val="clear" w:pos="1200"/>
          <w:tab w:val="left" w:pos="0"/>
          <w:tab w:val="num" w:pos="142"/>
          <w:tab w:val="left" w:pos="284"/>
        </w:tabs>
        <w:spacing w:after="0" w:line="240" w:lineRule="auto"/>
        <w:ind w:left="0" w:firstLine="0"/>
        <w:jc w:val="both"/>
        <w:rPr>
          <w:rFonts w:cstheme="minorHAnsi"/>
          <w:spacing w:val="2"/>
          <w:sz w:val="21"/>
          <w:szCs w:val="21"/>
        </w:rPr>
      </w:pPr>
      <w:r w:rsidRPr="00EF741B">
        <w:rPr>
          <w:rFonts w:cstheme="minorHAnsi"/>
          <w:spacing w:val="2"/>
          <w:sz w:val="21"/>
          <w:szCs w:val="21"/>
        </w:rPr>
        <w:t>w górę, gdy ≥ 0,5 do 1 grosza;</w:t>
      </w:r>
    </w:p>
    <w:p w14:paraId="6C1C40FC" w14:textId="77777777" w:rsidR="003D004D" w:rsidRPr="00EF741B" w:rsidRDefault="000814B2" w:rsidP="00C80051">
      <w:pPr>
        <w:numPr>
          <w:ilvl w:val="1"/>
          <w:numId w:val="2"/>
        </w:numPr>
        <w:tabs>
          <w:tab w:val="clear" w:pos="1200"/>
          <w:tab w:val="left" w:pos="0"/>
          <w:tab w:val="num" w:pos="142"/>
          <w:tab w:val="left" w:pos="284"/>
          <w:tab w:val="num" w:pos="709"/>
        </w:tabs>
        <w:spacing w:after="0" w:line="240" w:lineRule="auto"/>
        <w:ind w:left="0" w:firstLine="0"/>
        <w:jc w:val="both"/>
        <w:rPr>
          <w:rFonts w:cstheme="minorHAnsi"/>
          <w:spacing w:val="2"/>
          <w:sz w:val="21"/>
          <w:szCs w:val="21"/>
        </w:rPr>
      </w:pPr>
      <w:r w:rsidRPr="00EF741B">
        <w:rPr>
          <w:rFonts w:cstheme="minorHAnsi"/>
          <w:spacing w:val="2"/>
          <w:sz w:val="21"/>
          <w:szCs w:val="21"/>
        </w:rPr>
        <w:t>w dół, gdy &lt; 0,5 do 0 grosza;</w:t>
      </w:r>
    </w:p>
    <w:p w14:paraId="015141A4" w14:textId="475552B5" w:rsidR="000814B2" w:rsidRDefault="003D004D" w:rsidP="00C80051">
      <w:pPr>
        <w:tabs>
          <w:tab w:val="left" w:pos="0"/>
          <w:tab w:val="num" w:pos="142"/>
          <w:tab w:val="left" w:pos="284"/>
        </w:tabs>
        <w:spacing w:after="0" w:line="240" w:lineRule="auto"/>
        <w:jc w:val="both"/>
        <w:rPr>
          <w:rFonts w:cstheme="minorHAnsi"/>
          <w:spacing w:val="2"/>
          <w:sz w:val="21"/>
          <w:szCs w:val="21"/>
        </w:rPr>
      </w:pPr>
      <w:r w:rsidRPr="00EF741B">
        <w:rPr>
          <w:rFonts w:cstheme="minorHAnsi"/>
          <w:spacing w:val="2"/>
          <w:sz w:val="21"/>
          <w:szCs w:val="21"/>
        </w:rPr>
        <w:t>1</w:t>
      </w:r>
      <w:r w:rsidR="00D46A32" w:rsidRPr="00EF741B">
        <w:rPr>
          <w:rFonts w:cstheme="minorHAnsi"/>
          <w:spacing w:val="2"/>
          <w:sz w:val="21"/>
          <w:szCs w:val="21"/>
        </w:rPr>
        <w:t>0</w:t>
      </w:r>
      <w:r w:rsidR="000814B2" w:rsidRPr="00EF741B">
        <w:rPr>
          <w:rFonts w:cstheme="minorHAnsi"/>
          <w:spacing w:val="2"/>
          <w:sz w:val="21"/>
          <w:szCs w:val="21"/>
        </w:rPr>
        <w:t>.</w:t>
      </w:r>
      <w:r w:rsidRPr="00EF741B">
        <w:rPr>
          <w:rFonts w:cstheme="minorHAnsi"/>
          <w:spacing w:val="2"/>
          <w:sz w:val="21"/>
          <w:szCs w:val="21"/>
        </w:rPr>
        <w:t xml:space="preserve"> </w:t>
      </w:r>
      <w:r w:rsidR="000814B2" w:rsidRPr="00EF741B">
        <w:rPr>
          <w:rFonts w:cstheme="minorHAnsi"/>
          <w:spacing w:val="2"/>
          <w:sz w:val="21"/>
          <w:szCs w:val="21"/>
        </w:rPr>
        <w:t>Rozliczenie między Zamawiającym a Wykonawcą prowadzone będzie w walucie polskiej.</w:t>
      </w:r>
    </w:p>
    <w:p w14:paraId="52083026" w14:textId="77777777" w:rsidR="00EF741B" w:rsidRPr="00EF741B" w:rsidRDefault="00EF741B" w:rsidP="00C80051">
      <w:pPr>
        <w:tabs>
          <w:tab w:val="left" w:pos="0"/>
          <w:tab w:val="num" w:pos="142"/>
          <w:tab w:val="left" w:pos="284"/>
        </w:tabs>
        <w:spacing w:after="0" w:line="240" w:lineRule="auto"/>
        <w:jc w:val="both"/>
        <w:rPr>
          <w:rFonts w:cstheme="minorHAnsi"/>
          <w:sz w:val="21"/>
          <w:szCs w:val="21"/>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9"/>
      </w:tblGrid>
      <w:tr w:rsidR="000814B2" w:rsidRPr="00F13210" w14:paraId="05515A3D" w14:textId="77777777" w:rsidTr="00F51C93">
        <w:trPr>
          <w:trHeight w:val="360"/>
        </w:trPr>
        <w:tc>
          <w:tcPr>
            <w:tcW w:w="9139" w:type="dxa"/>
          </w:tcPr>
          <w:p w14:paraId="254FE6AE" w14:textId="77777777" w:rsidR="000814B2" w:rsidRPr="00F13210" w:rsidRDefault="000814B2" w:rsidP="00FF2B6A">
            <w:pPr>
              <w:pStyle w:val="Tekstpodstawowy3"/>
              <w:rPr>
                <w:rFonts w:asciiTheme="minorHAnsi" w:hAnsiTheme="minorHAnsi" w:cstheme="minorHAnsi"/>
                <w:sz w:val="22"/>
                <w:szCs w:val="22"/>
              </w:rPr>
            </w:pPr>
            <w:r w:rsidRPr="00F13210">
              <w:rPr>
                <w:rFonts w:asciiTheme="minorHAnsi" w:hAnsiTheme="minorHAnsi" w:cstheme="minorHAnsi"/>
                <w:b/>
                <w:bCs/>
                <w:sz w:val="22"/>
                <w:szCs w:val="22"/>
              </w:rPr>
              <w:t xml:space="preserve">XV. Opis kryteriów, którymi Zamawiający będzie się kierował przy wyborze oferty wraz z podaniem znaczenia tych kryteriów i sposobu oceny ofert </w:t>
            </w:r>
            <w:r w:rsidRPr="00F13210">
              <w:rPr>
                <w:rFonts w:asciiTheme="minorHAnsi" w:hAnsiTheme="minorHAnsi" w:cstheme="minorHAnsi"/>
                <w:sz w:val="22"/>
                <w:szCs w:val="22"/>
              </w:rPr>
              <w:t>(art. 36 ust 1pkt 13 PZP)</w:t>
            </w:r>
          </w:p>
        </w:tc>
      </w:tr>
    </w:tbl>
    <w:p w14:paraId="1CFF778B" w14:textId="77777777" w:rsidR="009877DF" w:rsidRPr="00F13210" w:rsidRDefault="009877DF" w:rsidP="009877DF">
      <w:pPr>
        <w:tabs>
          <w:tab w:val="left" w:pos="284"/>
        </w:tabs>
        <w:spacing w:after="0" w:line="240" w:lineRule="auto"/>
        <w:jc w:val="both"/>
        <w:rPr>
          <w:rFonts w:cstheme="minorHAnsi"/>
          <w:b/>
          <w:bCs/>
          <w:color w:val="000000"/>
          <w:u w:val="single"/>
        </w:rPr>
      </w:pPr>
    </w:p>
    <w:p w14:paraId="1B451043" w14:textId="1E946EAC" w:rsidR="002D4085" w:rsidRPr="00EF741B" w:rsidRDefault="002D4085" w:rsidP="00D9732A">
      <w:pPr>
        <w:tabs>
          <w:tab w:val="left" w:pos="284"/>
        </w:tabs>
        <w:spacing w:after="0" w:line="240" w:lineRule="auto"/>
        <w:jc w:val="both"/>
        <w:rPr>
          <w:rFonts w:cstheme="minorHAnsi"/>
          <w:color w:val="000000"/>
          <w:sz w:val="21"/>
          <w:szCs w:val="21"/>
        </w:rPr>
      </w:pPr>
      <w:r w:rsidRPr="00EF741B">
        <w:rPr>
          <w:rFonts w:cstheme="minorHAnsi"/>
          <w:color w:val="000000"/>
          <w:sz w:val="21"/>
          <w:szCs w:val="21"/>
        </w:rPr>
        <w:t>Przy wyborze najkorzystniejszej oferty Zamawiający będzie się kierował następującymi kryteriami i ich wagami oraz w następujący sposób będzie oceniać spełnianie kryteriów:</w:t>
      </w:r>
    </w:p>
    <w:p w14:paraId="511CCCEC" w14:textId="77777777" w:rsidR="00EF741B" w:rsidRPr="00EF741B" w:rsidRDefault="00EF741B" w:rsidP="00EF741B">
      <w:pPr>
        <w:spacing w:line="240" w:lineRule="auto"/>
        <w:jc w:val="both"/>
        <w:rPr>
          <w:rFonts w:cstheme="minorHAnsi"/>
          <w:b/>
          <w:bCs/>
          <w:color w:val="000000"/>
          <w:sz w:val="21"/>
          <w:szCs w:val="21"/>
        </w:rPr>
      </w:pPr>
      <w:r w:rsidRPr="00EF741B">
        <w:rPr>
          <w:rFonts w:cstheme="minorHAnsi"/>
          <w:b/>
          <w:bCs/>
          <w:color w:val="000000"/>
          <w:sz w:val="21"/>
          <w:szCs w:val="21"/>
        </w:rPr>
        <w:t>1. Cena brutto – 60%,</w:t>
      </w:r>
    </w:p>
    <w:p w14:paraId="58EE603C" w14:textId="4A3A9ED4" w:rsidR="00EF741B" w:rsidRPr="00EF741B" w:rsidRDefault="00EF741B" w:rsidP="00EF741B">
      <w:pPr>
        <w:spacing w:line="240" w:lineRule="auto"/>
        <w:jc w:val="both"/>
        <w:rPr>
          <w:rFonts w:cstheme="minorHAnsi"/>
          <w:b/>
          <w:bCs/>
          <w:color w:val="000000"/>
          <w:spacing w:val="2"/>
          <w:sz w:val="21"/>
          <w:szCs w:val="21"/>
        </w:rPr>
      </w:pPr>
      <w:r w:rsidRPr="00EF741B">
        <w:rPr>
          <w:rFonts w:cstheme="minorHAnsi"/>
          <w:b/>
          <w:bCs/>
          <w:color w:val="000000"/>
          <w:sz w:val="21"/>
          <w:szCs w:val="21"/>
        </w:rPr>
        <w:t xml:space="preserve">2. </w:t>
      </w:r>
      <w:r w:rsidRPr="00EF741B">
        <w:rPr>
          <w:rFonts w:cstheme="minorHAnsi"/>
          <w:b/>
          <w:bCs/>
          <w:color w:val="000000"/>
          <w:spacing w:val="2"/>
          <w:sz w:val="21"/>
          <w:szCs w:val="21"/>
        </w:rPr>
        <w:t>Parametry techniczne – 2</w:t>
      </w:r>
      <w:r w:rsidR="00CB63A0">
        <w:rPr>
          <w:rFonts w:cstheme="minorHAnsi"/>
          <w:b/>
          <w:bCs/>
          <w:color w:val="000000"/>
          <w:spacing w:val="2"/>
          <w:sz w:val="21"/>
          <w:szCs w:val="21"/>
        </w:rPr>
        <w:t>5</w:t>
      </w:r>
      <w:r w:rsidRPr="00EF741B">
        <w:rPr>
          <w:rFonts w:cstheme="minorHAnsi"/>
          <w:b/>
          <w:bCs/>
          <w:color w:val="000000"/>
          <w:spacing w:val="2"/>
          <w:sz w:val="21"/>
          <w:szCs w:val="21"/>
        </w:rPr>
        <w:t>%</w:t>
      </w:r>
    </w:p>
    <w:p w14:paraId="22D099D1" w14:textId="0BD0883B" w:rsidR="00EF741B" w:rsidRPr="00EF741B" w:rsidRDefault="00EF741B" w:rsidP="00EF741B">
      <w:pPr>
        <w:spacing w:line="240" w:lineRule="auto"/>
        <w:jc w:val="both"/>
        <w:rPr>
          <w:rFonts w:cstheme="minorHAnsi"/>
          <w:b/>
          <w:bCs/>
          <w:color w:val="000000"/>
          <w:sz w:val="21"/>
          <w:szCs w:val="21"/>
        </w:rPr>
      </w:pPr>
      <w:r w:rsidRPr="00EF741B">
        <w:rPr>
          <w:rFonts w:cstheme="minorHAnsi"/>
          <w:b/>
          <w:bCs/>
          <w:color w:val="000000"/>
          <w:sz w:val="21"/>
          <w:szCs w:val="21"/>
        </w:rPr>
        <w:t xml:space="preserve">3. Okres gwarancji – </w:t>
      </w:r>
      <w:r w:rsidR="00CB63A0">
        <w:rPr>
          <w:rFonts w:cstheme="minorHAnsi"/>
          <w:b/>
          <w:bCs/>
          <w:color w:val="000000"/>
          <w:sz w:val="21"/>
          <w:szCs w:val="21"/>
        </w:rPr>
        <w:t>15</w:t>
      </w:r>
      <w:r>
        <w:rPr>
          <w:rFonts w:cstheme="minorHAnsi"/>
          <w:b/>
          <w:bCs/>
          <w:color w:val="000000"/>
          <w:sz w:val="21"/>
          <w:szCs w:val="21"/>
        </w:rPr>
        <w:t>%,</w:t>
      </w:r>
    </w:p>
    <w:p w14:paraId="37A9A7BD" w14:textId="77777777" w:rsidR="00EF741B" w:rsidRPr="00EF741B" w:rsidRDefault="00EF741B" w:rsidP="00EF741B">
      <w:pPr>
        <w:pStyle w:val="Tekstpodstawowy2"/>
        <w:rPr>
          <w:rFonts w:asciiTheme="minorHAnsi" w:hAnsiTheme="minorHAnsi" w:cstheme="minorHAnsi"/>
          <w:sz w:val="21"/>
          <w:szCs w:val="21"/>
          <w:u w:val="none"/>
        </w:rPr>
      </w:pPr>
      <w:r w:rsidRPr="00EF741B">
        <w:rPr>
          <w:rFonts w:asciiTheme="minorHAnsi" w:hAnsiTheme="minorHAnsi" w:cstheme="minorHAnsi"/>
          <w:b/>
          <w:bCs/>
          <w:sz w:val="21"/>
          <w:szCs w:val="21"/>
        </w:rPr>
        <w:t>Kryterium 1 (cena brutto)</w:t>
      </w:r>
      <w:r w:rsidRPr="00EF741B">
        <w:rPr>
          <w:rFonts w:asciiTheme="minorHAnsi" w:hAnsiTheme="minorHAnsi" w:cstheme="minorHAnsi"/>
          <w:b/>
          <w:sz w:val="21"/>
          <w:szCs w:val="21"/>
        </w:rPr>
        <w:t xml:space="preserve"> </w:t>
      </w:r>
      <w:r w:rsidRPr="00EF741B">
        <w:rPr>
          <w:rFonts w:asciiTheme="minorHAnsi" w:hAnsiTheme="minorHAnsi" w:cstheme="minorHAnsi"/>
          <w:sz w:val="21"/>
          <w:szCs w:val="21"/>
        </w:rPr>
        <w:t>będzie obliczone za pomocą następującego wzoru</w:t>
      </w:r>
      <w:r w:rsidRPr="00EF741B">
        <w:rPr>
          <w:rFonts w:asciiTheme="minorHAnsi" w:hAnsiTheme="minorHAnsi" w:cstheme="minorHAnsi"/>
          <w:sz w:val="21"/>
          <w:szCs w:val="21"/>
          <w:u w:val="none"/>
        </w:rPr>
        <w:t>:</w:t>
      </w:r>
    </w:p>
    <w:p w14:paraId="0294DC13" w14:textId="77777777" w:rsidR="00EF741B" w:rsidRPr="00EF741B" w:rsidRDefault="00EF741B" w:rsidP="00EF741B">
      <w:pPr>
        <w:spacing w:line="240" w:lineRule="auto"/>
        <w:jc w:val="both"/>
        <w:rPr>
          <w:rFonts w:cstheme="minorHAnsi"/>
          <w:sz w:val="21"/>
          <w:szCs w:val="21"/>
        </w:rPr>
      </w:pPr>
      <w:r w:rsidRPr="00EF741B">
        <w:rPr>
          <w:rFonts w:cstheme="minorHAnsi"/>
          <w:sz w:val="21"/>
          <w:szCs w:val="21"/>
        </w:rPr>
        <w:t>Wartość = [(</w:t>
      </w:r>
      <w:proofErr w:type="spellStart"/>
      <w:r w:rsidRPr="00EF741B">
        <w:rPr>
          <w:rFonts w:cstheme="minorHAnsi"/>
          <w:sz w:val="21"/>
          <w:szCs w:val="21"/>
        </w:rPr>
        <w:t>Cn</w:t>
      </w:r>
      <w:proofErr w:type="spellEnd"/>
      <w:r w:rsidRPr="00EF741B">
        <w:rPr>
          <w:rFonts w:cstheme="minorHAnsi"/>
          <w:sz w:val="21"/>
          <w:szCs w:val="21"/>
        </w:rPr>
        <w:t xml:space="preserve"> : </w:t>
      </w:r>
      <w:proofErr w:type="spellStart"/>
      <w:r w:rsidRPr="00EF741B">
        <w:rPr>
          <w:rFonts w:cstheme="minorHAnsi"/>
          <w:sz w:val="21"/>
          <w:szCs w:val="21"/>
        </w:rPr>
        <w:t>Cb</w:t>
      </w:r>
      <w:proofErr w:type="spellEnd"/>
      <w:r w:rsidRPr="00EF741B">
        <w:rPr>
          <w:rFonts w:cstheme="minorHAnsi"/>
          <w:sz w:val="21"/>
          <w:szCs w:val="21"/>
        </w:rPr>
        <w:t xml:space="preserve">) x 60% x 100] </w:t>
      </w:r>
    </w:p>
    <w:p w14:paraId="23CB7349" w14:textId="77777777" w:rsidR="00EF741B" w:rsidRPr="00EF741B" w:rsidRDefault="00EF741B" w:rsidP="00EF741B">
      <w:pPr>
        <w:spacing w:line="240" w:lineRule="auto"/>
        <w:jc w:val="both"/>
        <w:rPr>
          <w:rFonts w:cstheme="minorHAnsi"/>
          <w:sz w:val="21"/>
          <w:szCs w:val="21"/>
        </w:rPr>
      </w:pPr>
      <w:r w:rsidRPr="00EF741B">
        <w:rPr>
          <w:rFonts w:cstheme="minorHAnsi"/>
          <w:sz w:val="21"/>
          <w:szCs w:val="21"/>
        </w:rPr>
        <w:t>Gdzie:</w:t>
      </w:r>
    </w:p>
    <w:p w14:paraId="4F127BB5" w14:textId="77777777" w:rsidR="00EF741B" w:rsidRPr="00EF741B" w:rsidRDefault="00EF741B" w:rsidP="00EF741B">
      <w:pPr>
        <w:spacing w:line="240" w:lineRule="auto"/>
        <w:jc w:val="both"/>
        <w:rPr>
          <w:rFonts w:cstheme="minorHAnsi"/>
          <w:sz w:val="21"/>
          <w:szCs w:val="21"/>
        </w:rPr>
      </w:pPr>
      <w:proofErr w:type="spellStart"/>
      <w:r w:rsidRPr="00EF741B">
        <w:rPr>
          <w:rFonts w:cstheme="minorHAnsi"/>
          <w:sz w:val="21"/>
          <w:szCs w:val="21"/>
        </w:rPr>
        <w:t>Cn</w:t>
      </w:r>
      <w:proofErr w:type="spellEnd"/>
      <w:r w:rsidRPr="00EF741B">
        <w:rPr>
          <w:rFonts w:cstheme="minorHAnsi"/>
          <w:sz w:val="21"/>
          <w:szCs w:val="21"/>
        </w:rPr>
        <w:t xml:space="preserve"> – cena najniższa (brutto)</w:t>
      </w:r>
    </w:p>
    <w:p w14:paraId="66528800" w14:textId="7B48D802" w:rsidR="00EF741B" w:rsidRPr="00EF741B" w:rsidRDefault="00EF741B" w:rsidP="00EF741B">
      <w:pPr>
        <w:spacing w:line="240" w:lineRule="auto"/>
        <w:jc w:val="both"/>
        <w:rPr>
          <w:rFonts w:cstheme="minorHAnsi"/>
          <w:sz w:val="21"/>
          <w:szCs w:val="21"/>
        </w:rPr>
      </w:pPr>
      <w:proofErr w:type="spellStart"/>
      <w:r w:rsidRPr="00EF741B">
        <w:rPr>
          <w:rFonts w:cstheme="minorHAnsi"/>
          <w:sz w:val="21"/>
          <w:szCs w:val="21"/>
        </w:rPr>
        <w:t>Cb</w:t>
      </w:r>
      <w:proofErr w:type="spellEnd"/>
      <w:r w:rsidRPr="00EF741B">
        <w:rPr>
          <w:rFonts w:cstheme="minorHAnsi"/>
          <w:sz w:val="21"/>
          <w:szCs w:val="21"/>
        </w:rPr>
        <w:t xml:space="preserve"> - cena badana (brutto)</w:t>
      </w:r>
    </w:p>
    <w:p w14:paraId="0738643C" w14:textId="7EFFE6B9" w:rsidR="00EF741B" w:rsidRPr="00EF741B" w:rsidRDefault="00EF741B" w:rsidP="00EF741B">
      <w:pPr>
        <w:spacing w:line="240" w:lineRule="auto"/>
        <w:jc w:val="both"/>
        <w:rPr>
          <w:rFonts w:cstheme="minorHAnsi"/>
          <w:sz w:val="21"/>
          <w:szCs w:val="21"/>
        </w:rPr>
      </w:pPr>
      <w:r w:rsidRPr="00EF741B">
        <w:rPr>
          <w:rFonts w:cstheme="minorHAnsi"/>
          <w:b/>
          <w:sz w:val="21"/>
          <w:szCs w:val="21"/>
          <w:u w:val="single"/>
        </w:rPr>
        <w:t xml:space="preserve">Kryterium 2 (parametry techniczne) </w:t>
      </w:r>
      <w:r w:rsidRPr="00EF741B">
        <w:rPr>
          <w:rFonts w:cstheme="minorHAnsi"/>
          <w:spacing w:val="2"/>
          <w:sz w:val="21"/>
          <w:szCs w:val="21"/>
          <w:u w:val="single"/>
        </w:rPr>
        <w:t>będzie obliczone na podstawie</w:t>
      </w:r>
      <w:r w:rsidRPr="00EF741B">
        <w:rPr>
          <w:rFonts w:cstheme="minorHAnsi"/>
          <w:sz w:val="21"/>
          <w:szCs w:val="21"/>
          <w:u w:val="single"/>
        </w:rPr>
        <w:t xml:space="preserve"> parametrów technicznych określonych w załączniku nr </w:t>
      </w:r>
      <w:r w:rsidR="00B35B04">
        <w:rPr>
          <w:rFonts w:cstheme="minorHAnsi"/>
          <w:sz w:val="21"/>
          <w:szCs w:val="21"/>
          <w:u w:val="single"/>
        </w:rPr>
        <w:t>1</w:t>
      </w:r>
      <w:r w:rsidRPr="00EF741B">
        <w:rPr>
          <w:rFonts w:cstheme="minorHAnsi"/>
          <w:sz w:val="21"/>
          <w:szCs w:val="21"/>
          <w:u w:val="single"/>
        </w:rPr>
        <w:t xml:space="preserve"> do Formularza Oferty:</w:t>
      </w:r>
    </w:p>
    <w:p w14:paraId="196A0B6B" w14:textId="2F3B7DF8" w:rsidR="00EF741B" w:rsidRPr="00EF741B" w:rsidRDefault="00EF741B" w:rsidP="00EF741B">
      <w:pPr>
        <w:spacing w:after="120" w:line="240" w:lineRule="auto"/>
        <w:jc w:val="both"/>
        <w:rPr>
          <w:rFonts w:cstheme="minorHAnsi"/>
          <w:sz w:val="21"/>
          <w:szCs w:val="21"/>
        </w:rPr>
      </w:pPr>
      <w:r w:rsidRPr="00CB63A0">
        <w:rPr>
          <w:rFonts w:cstheme="minorHAnsi"/>
          <w:sz w:val="21"/>
          <w:szCs w:val="21"/>
        </w:rPr>
        <w:lastRenderedPageBreak/>
        <w:t xml:space="preserve">Ocena parametru technicznego zostanie dokonana na podstawie informacji o parametrach technicznych oferowanego wyrobu, podanych przez wykonawcę w załączniku nr 1 do Formularza Oferty, o którym mowa w Rozdz. I pkt. XIII </w:t>
      </w:r>
      <w:proofErr w:type="spellStart"/>
      <w:r w:rsidRPr="00CB63A0">
        <w:rPr>
          <w:rFonts w:cstheme="minorHAnsi"/>
          <w:sz w:val="21"/>
          <w:szCs w:val="21"/>
        </w:rPr>
        <w:t>ppkt</w:t>
      </w:r>
      <w:proofErr w:type="spellEnd"/>
      <w:r w:rsidRPr="00CB63A0">
        <w:rPr>
          <w:rFonts w:cstheme="minorHAnsi"/>
          <w:sz w:val="21"/>
          <w:szCs w:val="21"/>
        </w:rPr>
        <w:t>. 5 lit. c) SIWZ.</w:t>
      </w:r>
    </w:p>
    <w:p w14:paraId="1444D580" w14:textId="77777777" w:rsidR="00EF741B" w:rsidRPr="00EF741B" w:rsidRDefault="00EF741B" w:rsidP="00EF741B">
      <w:pPr>
        <w:spacing w:after="120" w:line="240" w:lineRule="auto"/>
        <w:jc w:val="both"/>
        <w:rPr>
          <w:rFonts w:cstheme="minorHAnsi"/>
          <w:sz w:val="21"/>
          <w:szCs w:val="21"/>
        </w:rPr>
      </w:pPr>
      <w:r w:rsidRPr="00EF741B">
        <w:rPr>
          <w:rFonts w:cstheme="minorHAnsi"/>
          <w:sz w:val="21"/>
          <w:szCs w:val="21"/>
        </w:rPr>
        <w:t>Ilość punktów przyznanych danej ofercie w kryterium 2 – Parametry techniczne – będzie wyliczona z zastosowaniem poniższego wzoru:</w:t>
      </w:r>
    </w:p>
    <w:p w14:paraId="185C6E82" w14:textId="77777777" w:rsidR="00CB63A0" w:rsidRDefault="00CB63A0" w:rsidP="00EF741B">
      <w:pPr>
        <w:spacing w:after="120" w:line="240" w:lineRule="auto"/>
        <w:jc w:val="both"/>
        <w:rPr>
          <w:rFonts w:cstheme="minorHAnsi"/>
          <w:b/>
          <w:sz w:val="21"/>
          <w:szCs w:val="21"/>
        </w:rPr>
      </w:pPr>
    </w:p>
    <w:p w14:paraId="2FBF49DF" w14:textId="77777777" w:rsidR="00EF741B" w:rsidRPr="00EF741B" w:rsidRDefault="00EF741B" w:rsidP="00EF741B">
      <w:pPr>
        <w:spacing w:after="120" w:line="240" w:lineRule="auto"/>
        <w:jc w:val="both"/>
        <w:rPr>
          <w:rFonts w:cstheme="minorHAnsi"/>
          <w:b/>
          <w:sz w:val="21"/>
          <w:szCs w:val="21"/>
        </w:rPr>
      </w:pPr>
      <w:r w:rsidRPr="00EF741B">
        <w:rPr>
          <w:rFonts w:cstheme="minorHAnsi"/>
          <w:b/>
          <w:sz w:val="21"/>
          <w:szCs w:val="21"/>
        </w:rPr>
        <w:t xml:space="preserve">Ilość punktów                          </w:t>
      </w:r>
      <w:r w:rsidRPr="00EF741B">
        <w:rPr>
          <w:rFonts w:cstheme="minorHAnsi"/>
          <w:b/>
          <w:sz w:val="21"/>
          <w:szCs w:val="21"/>
        </w:rPr>
        <w:tab/>
      </w:r>
      <w:r w:rsidRPr="00EF741B">
        <w:rPr>
          <w:rFonts w:cstheme="minorHAnsi"/>
          <w:b/>
          <w:sz w:val="21"/>
          <w:szCs w:val="21"/>
        </w:rPr>
        <w:tab/>
      </w:r>
      <w:r w:rsidRPr="00EF741B">
        <w:rPr>
          <w:rFonts w:cstheme="minorHAnsi"/>
          <w:b/>
          <w:sz w:val="21"/>
          <w:szCs w:val="21"/>
        </w:rPr>
        <w:tab/>
        <w:t xml:space="preserve"> </w:t>
      </w:r>
      <w:r w:rsidRPr="00EF741B">
        <w:rPr>
          <w:rFonts w:cstheme="minorHAnsi"/>
          <w:sz w:val="21"/>
          <w:szCs w:val="21"/>
        </w:rPr>
        <w:t>Oferta badana</w:t>
      </w:r>
      <w:r w:rsidRPr="00EF741B">
        <w:rPr>
          <w:rFonts w:cstheme="minorHAnsi"/>
          <w:b/>
          <w:sz w:val="21"/>
          <w:szCs w:val="21"/>
        </w:rPr>
        <w:tab/>
      </w:r>
    </w:p>
    <w:p w14:paraId="5881B698" w14:textId="2FEA373B" w:rsidR="00EF741B" w:rsidRPr="00EF741B" w:rsidRDefault="00EF741B" w:rsidP="00EF741B">
      <w:pPr>
        <w:spacing w:after="120" w:line="240" w:lineRule="auto"/>
        <w:jc w:val="both"/>
        <w:rPr>
          <w:rFonts w:cstheme="minorHAnsi"/>
          <w:sz w:val="21"/>
          <w:szCs w:val="21"/>
        </w:rPr>
      </w:pPr>
      <w:r w:rsidRPr="00EF741B">
        <w:rPr>
          <w:rFonts w:cstheme="minorHAnsi"/>
          <w:b/>
          <w:sz w:val="21"/>
          <w:szCs w:val="21"/>
        </w:rPr>
        <w:t xml:space="preserve">uzyskanych przez               =        ---------------------------------------------------- </w:t>
      </w:r>
      <w:r w:rsidRPr="00EF741B">
        <w:rPr>
          <w:rFonts w:cstheme="minorHAnsi"/>
          <w:sz w:val="21"/>
          <w:szCs w:val="21"/>
        </w:rPr>
        <w:t>x 2</w:t>
      </w:r>
      <w:r w:rsidR="00CB63A0">
        <w:rPr>
          <w:rFonts w:cstheme="minorHAnsi"/>
          <w:sz w:val="21"/>
          <w:szCs w:val="21"/>
        </w:rPr>
        <w:t>5</w:t>
      </w:r>
      <w:r w:rsidRPr="00EF741B">
        <w:rPr>
          <w:rFonts w:cstheme="minorHAnsi"/>
          <w:sz w:val="21"/>
          <w:szCs w:val="21"/>
        </w:rPr>
        <w:t>% x 100</w:t>
      </w:r>
    </w:p>
    <w:p w14:paraId="4CB7AD23" w14:textId="5F8CEA67" w:rsidR="00EF741B" w:rsidRPr="00EF741B" w:rsidRDefault="00EF741B" w:rsidP="00EF741B">
      <w:pPr>
        <w:spacing w:after="120" w:line="240" w:lineRule="auto"/>
        <w:jc w:val="both"/>
        <w:rPr>
          <w:rFonts w:cstheme="minorHAnsi"/>
          <w:sz w:val="21"/>
          <w:szCs w:val="21"/>
        </w:rPr>
      </w:pPr>
      <w:r w:rsidRPr="00EF741B">
        <w:rPr>
          <w:rFonts w:cstheme="minorHAnsi"/>
          <w:b/>
          <w:sz w:val="21"/>
          <w:szCs w:val="21"/>
        </w:rPr>
        <w:t xml:space="preserve">badaną ofertę                                       </w:t>
      </w:r>
      <w:r w:rsidRPr="00EF741B">
        <w:rPr>
          <w:rFonts w:cstheme="minorHAnsi"/>
          <w:sz w:val="21"/>
          <w:szCs w:val="21"/>
        </w:rPr>
        <w:t>Ofer</w:t>
      </w:r>
      <w:r>
        <w:rPr>
          <w:rFonts w:cstheme="minorHAnsi"/>
          <w:sz w:val="21"/>
          <w:szCs w:val="21"/>
        </w:rPr>
        <w:t>ta z największą ilością punktów</w:t>
      </w:r>
    </w:p>
    <w:p w14:paraId="3D79F8C0" w14:textId="77777777" w:rsidR="00EF741B" w:rsidRPr="00EF741B" w:rsidRDefault="00EF741B" w:rsidP="00EF741B">
      <w:pPr>
        <w:pStyle w:val="Tekstpodstawowy2"/>
        <w:rPr>
          <w:rFonts w:asciiTheme="minorHAnsi" w:hAnsiTheme="minorHAnsi" w:cstheme="minorHAnsi"/>
          <w:b/>
          <w:bCs/>
          <w:sz w:val="21"/>
          <w:szCs w:val="21"/>
        </w:rPr>
      </w:pPr>
    </w:p>
    <w:p w14:paraId="0B48B0D9" w14:textId="77777777" w:rsidR="00EF741B" w:rsidRPr="00EF741B" w:rsidRDefault="00EF741B" w:rsidP="00EF741B">
      <w:pPr>
        <w:spacing w:line="240" w:lineRule="auto"/>
        <w:jc w:val="both"/>
        <w:rPr>
          <w:rFonts w:cstheme="minorHAnsi"/>
          <w:sz w:val="21"/>
          <w:szCs w:val="21"/>
          <w:u w:val="single"/>
        </w:rPr>
      </w:pPr>
      <w:r w:rsidRPr="00EF741B">
        <w:rPr>
          <w:rFonts w:cstheme="minorHAnsi"/>
          <w:b/>
          <w:bCs/>
          <w:sz w:val="21"/>
          <w:szCs w:val="21"/>
          <w:u w:val="single"/>
        </w:rPr>
        <w:t>Kryterium 3 (okres gwarancji)</w:t>
      </w:r>
      <w:r w:rsidRPr="00EF741B">
        <w:rPr>
          <w:rFonts w:cstheme="minorHAnsi"/>
          <w:sz w:val="21"/>
          <w:szCs w:val="21"/>
          <w:u w:val="single"/>
        </w:rPr>
        <w:t xml:space="preserve"> będzie obliczone za pomocą następującego wzoru:</w:t>
      </w:r>
    </w:p>
    <w:p w14:paraId="7EB5392A" w14:textId="77777777" w:rsidR="00EF741B" w:rsidRPr="00EF741B" w:rsidRDefault="00EF741B" w:rsidP="00EF741B">
      <w:pPr>
        <w:pStyle w:val="Tekstpodstawowy3"/>
        <w:rPr>
          <w:rFonts w:asciiTheme="minorHAnsi" w:hAnsiTheme="minorHAnsi" w:cstheme="minorHAnsi"/>
          <w:b/>
          <w:sz w:val="21"/>
          <w:szCs w:val="21"/>
        </w:rPr>
      </w:pPr>
    </w:p>
    <w:p w14:paraId="095EF347" w14:textId="77777777" w:rsidR="00EF741B" w:rsidRPr="00EF741B" w:rsidRDefault="00EF741B" w:rsidP="00EF741B">
      <w:pPr>
        <w:pStyle w:val="Tekstpodstawowy3"/>
        <w:rPr>
          <w:rFonts w:asciiTheme="minorHAnsi" w:hAnsiTheme="minorHAnsi" w:cstheme="minorHAnsi"/>
          <w:b/>
          <w:sz w:val="21"/>
          <w:szCs w:val="21"/>
        </w:rPr>
      </w:pPr>
      <w:r w:rsidRPr="00EF741B">
        <w:rPr>
          <w:rFonts w:asciiTheme="minorHAnsi" w:hAnsiTheme="minorHAnsi" w:cstheme="minorHAnsi"/>
          <w:b/>
          <w:sz w:val="21"/>
          <w:szCs w:val="21"/>
        </w:rPr>
        <w:t xml:space="preserve">Ilość punktów                          </w:t>
      </w:r>
      <w:r w:rsidRPr="00EF741B">
        <w:rPr>
          <w:rFonts w:asciiTheme="minorHAnsi" w:hAnsiTheme="minorHAnsi" w:cstheme="minorHAnsi"/>
          <w:b/>
          <w:sz w:val="21"/>
          <w:szCs w:val="21"/>
        </w:rPr>
        <w:tab/>
      </w:r>
      <w:r w:rsidRPr="00EF741B">
        <w:rPr>
          <w:rFonts w:asciiTheme="minorHAnsi" w:hAnsiTheme="minorHAnsi" w:cstheme="minorHAnsi"/>
          <w:b/>
          <w:sz w:val="21"/>
          <w:szCs w:val="21"/>
        </w:rPr>
        <w:tab/>
      </w:r>
      <w:r w:rsidRPr="00EF741B">
        <w:rPr>
          <w:rFonts w:asciiTheme="minorHAnsi" w:hAnsiTheme="minorHAnsi" w:cstheme="minorHAnsi"/>
          <w:b/>
          <w:sz w:val="21"/>
          <w:szCs w:val="21"/>
        </w:rPr>
        <w:tab/>
        <w:t xml:space="preserve"> </w:t>
      </w:r>
      <w:r w:rsidRPr="00EF741B">
        <w:rPr>
          <w:rFonts w:asciiTheme="minorHAnsi" w:hAnsiTheme="minorHAnsi" w:cstheme="minorHAnsi"/>
          <w:sz w:val="21"/>
          <w:szCs w:val="21"/>
        </w:rPr>
        <w:t>Oferta badana</w:t>
      </w:r>
      <w:r w:rsidRPr="00EF741B">
        <w:rPr>
          <w:rFonts w:asciiTheme="minorHAnsi" w:hAnsiTheme="minorHAnsi" w:cstheme="minorHAnsi"/>
          <w:b/>
          <w:sz w:val="21"/>
          <w:szCs w:val="21"/>
        </w:rPr>
        <w:tab/>
      </w:r>
    </w:p>
    <w:p w14:paraId="1AA79761" w14:textId="3C2F1192" w:rsidR="00EF741B" w:rsidRPr="00EF741B" w:rsidRDefault="00EF741B" w:rsidP="00EF741B">
      <w:pPr>
        <w:pStyle w:val="Tekstpodstawowy3"/>
        <w:rPr>
          <w:rFonts w:asciiTheme="minorHAnsi" w:hAnsiTheme="minorHAnsi" w:cstheme="minorHAnsi"/>
          <w:sz w:val="21"/>
          <w:szCs w:val="21"/>
        </w:rPr>
      </w:pPr>
      <w:r w:rsidRPr="00EF741B">
        <w:rPr>
          <w:rFonts w:asciiTheme="minorHAnsi" w:hAnsiTheme="minorHAnsi" w:cstheme="minorHAnsi"/>
          <w:b/>
          <w:sz w:val="21"/>
          <w:szCs w:val="21"/>
        </w:rPr>
        <w:t xml:space="preserve">uzyskanych przez               =        ---------------------------------------------------- </w:t>
      </w:r>
      <w:r w:rsidR="00CB63A0">
        <w:rPr>
          <w:rFonts w:asciiTheme="minorHAnsi" w:hAnsiTheme="minorHAnsi" w:cstheme="minorHAnsi"/>
          <w:sz w:val="21"/>
          <w:szCs w:val="21"/>
        </w:rPr>
        <w:t>x 15</w:t>
      </w:r>
      <w:r w:rsidRPr="00EF741B">
        <w:rPr>
          <w:rFonts w:asciiTheme="minorHAnsi" w:hAnsiTheme="minorHAnsi" w:cstheme="minorHAnsi"/>
          <w:sz w:val="21"/>
          <w:szCs w:val="21"/>
        </w:rPr>
        <w:t>% x 100</w:t>
      </w:r>
    </w:p>
    <w:p w14:paraId="2A671AA3" w14:textId="77777777" w:rsidR="00EF741B" w:rsidRPr="00EF741B" w:rsidRDefault="00EF741B" w:rsidP="00EF741B">
      <w:pPr>
        <w:pStyle w:val="Tekstpodstawowy3"/>
        <w:rPr>
          <w:rFonts w:asciiTheme="minorHAnsi" w:hAnsiTheme="minorHAnsi" w:cstheme="minorHAnsi"/>
          <w:sz w:val="21"/>
          <w:szCs w:val="21"/>
          <w:highlight w:val="yellow"/>
        </w:rPr>
      </w:pPr>
      <w:r w:rsidRPr="00EF741B">
        <w:rPr>
          <w:rFonts w:asciiTheme="minorHAnsi" w:hAnsiTheme="minorHAnsi" w:cstheme="minorHAnsi"/>
          <w:b/>
          <w:bCs/>
          <w:sz w:val="21"/>
          <w:szCs w:val="21"/>
        </w:rPr>
        <w:t>badaną ofertę</w:t>
      </w:r>
      <w:r w:rsidRPr="00EF741B">
        <w:rPr>
          <w:rFonts w:asciiTheme="minorHAnsi" w:hAnsiTheme="minorHAnsi" w:cstheme="minorHAnsi"/>
          <w:b/>
          <w:bCs/>
          <w:sz w:val="21"/>
          <w:szCs w:val="21"/>
        </w:rPr>
        <w:tab/>
      </w:r>
      <w:r w:rsidRPr="00EF741B">
        <w:rPr>
          <w:rFonts w:asciiTheme="minorHAnsi" w:hAnsiTheme="minorHAnsi" w:cstheme="minorHAnsi"/>
          <w:b/>
          <w:bCs/>
          <w:sz w:val="21"/>
          <w:szCs w:val="21"/>
        </w:rPr>
        <w:tab/>
      </w:r>
      <w:r w:rsidRPr="00EF741B">
        <w:rPr>
          <w:rFonts w:asciiTheme="minorHAnsi" w:hAnsiTheme="minorHAnsi" w:cstheme="minorHAnsi"/>
          <w:b/>
          <w:bCs/>
          <w:sz w:val="21"/>
          <w:szCs w:val="21"/>
        </w:rPr>
        <w:tab/>
        <w:t xml:space="preserve">       </w:t>
      </w:r>
      <w:r w:rsidRPr="00EF741B">
        <w:rPr>
          <w:rFonts w:asciiTheme="minorHAnsi" w:hAnsiTheme="minorHAnsi" w:cstheme="minorHAnsi"/>
          <w:bCs/>
          <w:sz w:val="21"/>
          <w:szCs w:val="21"/>
        </w:rPr>
        <w:t xml:space="preserve"> Oferta z najdłuższym okresem gwarancji</w:t>
      </w:r>
    </w:p>
    <w:p w14:paraId="79D9E7A7" w14:textId="77777777" w:rsidR="00B35B04" w:rsidRDefault="00B35B04" w:rsidP="00EF741B">
      <w:pPr>
        <w:spacing w:line="240" w:lineRule="auto"/>
        <w:jc w:val="both"/>
        <w:rPr>
          <w:rFonts w:cstheme="minorHAnsi"/>
          <w:b/>
          <w:bCs/>
          <w:color w:val="FF0000"/>
          <w:sz w:val="21"/>
          <w:szCs w:val="21"/>
        </w:rPr>
      </w:pPr>
    </w:p>
    <w:p w14:paraId="4E8B684B" w14:textId="1B744C61" w:rsidR="00EF741B" w:rsidRPr="00EF741B" w:rsidRDefault="00EF741B" w:rsidP="00EF741B">
      <w:pPr>
        <w:spacing w:line="240" w:lineRule="auto"/>
        <w:jc w:val="both"/>
        <w:rPr>
          <w:rFonts w:cstheme="minorHAnsi"/>
          <w:b/>
          <w:bCs/>
          <w:color w:val="FF0000"/>
          <w:sz w:val="21"/>
          <w:szCs w:val="21"/>
        </w:rPr>
      </w:pPr>
      <w:r w:rsidRPr="00EF741B">
        <w:rPr>
          <w:rFonts w:cstheme="minorHAnsi"/>
          <w:b/>
          <w:bCs/>
          <w:color w:val="FF0000"/>
          <w:sz w:val="21"/>
          <w:szCs w:val="21"/>
        </w:rPr>
        <w:t xml:space="preserve">W przypadku zaoferowania krótszego okresu gwarancji niż </w:t>
      </w:r>
      <w:r>
        <w:rPr>
          <w:rFonts w:cstheme="minorHAnsi"/>
          <w:b/>
          <w:bCs/>
          <w:color w:val="FF0000"/>
          <w:sz w:val="21"/>
          <w:szCs w:val="21"/>
        </w:rPr>
        <w:t>24</w:t>
      </w:r>
      <w:r w:rsidRPr="00EF741B">
        <w:rPr>
          <w:rFonts w:cstheme="minorHAnsi"/>
          <w:b/>
          <w:bCs/>
          <w:color w:val="FF0000"/>
          <w:sz w:val="21"/>
          <w:szCs w:val="21"/>
        </w:rPr>
        <w:t xml:space="preserve"> miesi</w:t>
      </w:r>
      <w:r>
        <w:rPr>
          <w:rFonts w:cstheme="minorHAnsi"/>
          <w:b/>
          <w:bCs/>
          <w:color w:val="FF0000"/>
          <w:sz w:val="21"/>
          <w:szCs w:val="21"/>
        </w:rPr>
        <w:t>ą</w:t>
      </w:r>
      <w:r w:rsidRPr="00EF741B">
        <w:rPr>
          <w:rFonts w:cstheme="minorHAnsi"/>
          <w:b/>
          <w:bCs/>
          <w:color w:val="FF0000"/>
          <w:sz w:val="21"/>
          <w:szCs w:val="21"/>
        </w:rPr>
        <w:t>c</w:t>
      </w:r>
      <w:r>
        <w:rPr>
          <w:rFonts w:cstheme="minorHAnsi"/>
          <w:b/>
          <w:bCs/>
          <w:color w:val="FF0000"/>
          <w:sz w:val="21"/>
          <w:szCs w:val="21"/>
        </w:rPr>
        <w:t>e oferta zostanie odrzucona.</w:t>
      </w:r>
    </w:p>
    <w:p w14:paraId="552CE215" w14:textId="77777777" w:rsidR="00EF741B" w:rsidRPr="00EF741B" w:rsidRDefault="00EF741B" w:rsidP="00EF741B">
      <w:pPr>
        <w:spacing w:line="240" w:lineRule="auto"/>
        <w:jc w:val="both"/>
        <w:rPr>
          <w:rFonts w:cstheme="minorHAnsi"/>
          <w:sz w:val="21"/>
          <w:szCs w:val="21"/>
        </w:rPr>
      </w:pPr>
      <w:r w:rsidRPr="00EF741B">
        <w:rPr>
          <w:rFonts w:cstheme="minorHAnsi"/>
          <w:sz w:val="21"/>
          <w:szCs w:val="21"/>
        </w:rPr>
        <w:t xml:space="preserve">Za </w:t>
      </w:r>
      <w:r w:rsidRPr="00EF741B">
        <w:rPr>
          <w:rFonts w:cstheme="minorHAnsi"/>
          <w:b/>
          <w:bCs/>
          <w:sz w:val="21"/>
          <w:szCs w:val="21"/>
        </w:rPr>
        <w:t>ofertę najkorzystniejszą</w:t>
      </w:r>
      <w:r w:rsidRPr="00EF741B">
        <w:rPr>
          <w:rFonts w:cstheme="minorHAnsi"/>
          <w:sz w:val="21"/>
          <w:szCs w:val="21"/>
        </w:rPr>
        <w:t xml:space="preserve"> będzie uznana oferta, która przedstawi najkorzystniejszy bilans przyjętych kryteriów i uzyska największą ilość punktów.</w:t>
      </w:r>
    </w:p>
    <w:p w14:paraId="35EA1B7E" w14:textId="77777777" w:rsidR="00EF741B" w:rsidRPr="00EF741B" w:rsidRDefault="00EF741B" w:rsidP="00EF741B">
      <w:pPr>
        <w:pStyle w:val="Tekstpodstawowy3"/>
        <w:spacing w:after="0"/>
        <w:rPr>
          <w:rFonts w:asciiTheme="minorHAnsi" w:hAnsiTheme="minorHAnsi" w:cstheme="minorHAnsi"/>
          <w:sz w:val="21"/>
          <w:szCs w:val="21"/>
        </w:rPr>
      </w:pPr>
      <w:r w:rsidRPr="00EF741B">
        <w:rPr>
          <w:rFonts w:asciiTheme="minorHAnsi" w:hAnsiTheme="minorHAnsi" w:cstheme="minorHAnsi"/>
          <w:i/>
          <w:iCs/>
          <w:sz w:val="21"/>
          <w:szCs w:val="21"/>
          <w:u w:val="single"/>
        </w:rPr>
        <w:t>Uwaga</w:t>
      </w:r>
      <w:r w:rsidRPr="00EF741B">
        <w:rPr>
          <w:rFonts w:asciiTheme="minorHAnsi" w:hAnsiTheme="minorHAnsi" w:cstheme="minorHAnsi"/>
          <w:sz w:val="21"/>
          <w:szCs w:val="21"/>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zapłacić zgodnie z obowiązującymi przepisami (art. 91 ust 3 a) PZP).</w:t>
      </w:r>
    </w:p>
    <w:p w14:paraId="5A3EA2C8" w14:textId="261D679E" w:rsidR="001703A3" w:rsidRPr="00F13210" w:rsidRDefault="001703A3" w:rsidP="001A755D">
      <w:pPr>
        <w:spacing w:after="0"/>
        <w:jc w:val="both"/>
        <w:rPr>
          <w:rFonts w:cstheme="minorHAnsi"/>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0814B2" w:rsidRPr="00F13210" w14:paraId="4FFF8380" w14:textId="77777777" w:rsidTr="00FF2B6A">
        <w:trPr>
          <w:trHeight w:val="360"/>
        </w:trPr>
        <w:tc>
          <w:tcPr>
            <w:tcW w:w="9961" w:type="dxa"/>
          </w:tcPr>
          <w:p w14:paraId="2FF7C9A5" w14:textId="77777777" w:rsidR="000814B2" w:rsidRPr="00F13210" w:rsidRDefault="000814B2" w:rsidP="001A755D">
            <w:pPr>
              <w:pStyle w:val="Tekstpodstawowy3"/>
              <w:spacing w:after="0"/>
              <w:rPr>
                <w:rFonts w:asciiTheme="minorHAnsi" w:hAnsiTheme="minorHAnsi" w:cstheme="minorHAnsi"/>
                <w:b/>
                <w:bCs/>
                <w:sz w:val="22"/>
                <w:szCs w:val="22"/>
              </w:rPr>
            </w:pPr>
            <w:r w:rsidRPr="00F13210">
              <w:rPr>
                <w:rFonts w:asciiTheme="minorHAnsi" w:hAnsiTheme="minorHAnsi" w:cstheme="minorHAnsi"/>
                <w:b/>
                <w:bCs/>
                <w:sz w:val="22"/>
                <w:szCs w:val="22"/>
              </w:rPr>
              <w:t xml:space="preserve">XVI. Miejsce oraz termin składania i otwarcia ofert </w:t>
            </w:r>
          </w:p>
        </w:tc>
      </w:tr>
    </w:tbl>
    <w:p w14:paraId="1864A70F" w14:textId="77777777" w:rsidR="00682486" w:rsidRPr="00F13210" w:rsidRDefault="00682486" w:rsidP="00C138F3">
      <w:pPr>
        <w:pStyle w:val="Tekstpodstawowy3"/>
        <w:spacing w:after="0"/>
        <w:rPr>
          <w:rFonts w:asciiTheme="minorHAnsi" w:hAnsiTheme="minorHAnsi" w:cstheme="minorHAnsi"/>
          <w:sz w:val="22"/>
          <w:szCs w:val="22"/>
        </w:rPr>
      </w:pPr>
    </w:p>
    <w:p w14:paraId="6869B0F4" w14:textId="24B468F5" w:rsidR="00A03703" w:rsidRPr="00F13210" w:rsidRDefault="00A03703" w:rsidP="00A03703">
      <w:pPr>
        <w:pStyle w:val="Akapitzlist"/>
        <w:numPr>
          <w:ilvl w:val="1"/>
          <w:numId w:val="23"/>
        </w:numPr>
        <w:tabs>
          <w:tab w:val="left" w:pos="284"/>
        </w:tabs>
        <w:spacing w:after="0" w:line="240" w:lineRule="auto"/>
        <w:ind w:left="0" w:firstLine="0"/>
        <w:jc w:val="both"/>
        <w:rPr>
          <w:rFonts w:cstheme="minorHAnsi"/>
          <w:b/>
          <w:i/>
          <w:color w:val="FF0000"/>
          <w:sz w:val="21"/>
          <w:szCs w:val="21"/>
        </w:rPr>
      </w:pPr>
      <w:r w:rsidRPr="00F13210">
        <w:rPr>
          <w:rFonts w:cstheme="minorHAnsi"/>
          <w:sz w:val="21"/>
          <w:szCs w:val="21"/>
        </w:rPr>
        <w:t xml:space="preserve">Ofertę należy złożyć w postaci elektronicznej na platformie </w:t>
      </w:r>
      <w:r w:rsidRPr="00F13210">
        <w:rPr>
          <w:rFonts w:cstheme="minorHAnsi"/>
          <w:color w:val="0070C0"/>
          <w:sz w:val="21"/>
          <w:szCs w:val="21"/>
        </w:rPr>
        <w:t xml:space="preserve">platformazakupowa.pl </w:t>
      </w:r>
      <w:r w:rsidR="00510DEF" w:rsidRPr="00F13210">
        <w:rPr>
          <w:rFonts w:cstheme="minorHAnsi"/>
          <w:sz w:val="21"/>
          <w:szCs w:val="21"/>
        </w:rPr>
        <w:t>na stronie dotyczącej przedmiotowego postępowania</w:t>
      </w:r>
      <w:r w:rsidR="00510DEF" w:rsidRPr="00F13210">
        <w:rPr>
          <w:rFonts w:cstheme="minorHAnsi"/>
          <w:color w:val="0070C0"/>
          <w:sz w:val="21"/>
          <w:szCs w:val="21"/>
        </w:rPr>
        <w:t xml:space="preserve"> </w:t>
      </w:r>
      <w:r w:rsidRPr="00F13210">
        <w:rPr>
          <w:rFonts w:cstheme="minorHAnsi"/>
          <w:sz w:val="21"/>
          <w:szCs w:val="21"/>
        </w:rPr>
        <w:t xml:space="preserve">w nieprzekraczalnym terminie do </w:t>
      </w:r>
      <w:r w:rsidRPr="00F13210">
        <w:rPr>
          <w:rFonts w:cstheme="minorHAnsi"/>
          <w:sz w:val="21"/>
          <w:szCs w:val="21"/>
          <w:highlight w:val="yellow"/>
        </w:rPr>
        <w:t xml:space="preserve">dnia </w:t>
      </w:r>
      <w:r w:rsidR="00AB573F">
        <w:rPr>
          <w:rFonts w:cstheme="minorHAnsi"/>
          <w:b/>
          <w:bCs/>
          <w:color w:val="FF0000"/>
          <w:sz w:val="21"/>
          <w:szCs w:val="21"/>
          <w:highlight w:val="yellow"/>
        </w:rPr>
        <w:t>16</w:t>
      </w:r>
      <w:r w:rsidR="00324960" w:rsidRPr="00F13210">
        <w:rPr>
          <w:rFonts w:cstheme="minorHAnsi"/>
          <w:b/>
          <w:bCs/>
          <w:color w:val="FF0000"/>
          <w:sz w:val="21"/>
          <w:szCs w:val="21"/>
          <w:highlight w:val="yellow"/>
        </w:rPr>
        <w:t>-1</w:t>
      </w:r>
      <w:r w:rsidR="00AB573F">
        <w:rPr>
          <w:rFonts w:cstheme="minorHAnsi"/>
          <w:b/>
          <w:bCs/>
          <w:color w:val="FF0000"/>
          <w:sz w:val="21"/>
          <w:szCs w:val="21"/>
          <w:highlight w:val="yellow"/>
        </w:rPr>
        <w:t>1</w:t>
      </w:r>
      <w:r w:rsidR="00B568F8" w:rsidRPr="00F13210">
        <w:rPr>
          <w:rFonts w:cstheme="minorHAnsi"/>
          <w:b/>
          <w:bCs/>
          <w:color w:val="FF0000"/>
          <w:sz w:val="21"/>
          <w:szCs w:val="21"/>
          <w:highlight w:val="yellow"/>
        </w:rPr>
        <w:t>-</w:t>
      </w:r>
      <w:r w:rsidRPr="00F13210">
        <w:rPr>
          <w:rFonts w:cstheme="minorHAnsi"/>
          <w:b/>
          <w:color w:val="FF0000"/>
          <w:sz w:val="21"/>
          <w:szCs w:val="21"/>
          <w:highlight w:val="yellow"/>
        </w:rPr>
        <w:t>20</w:t>
      </w:r>
      <w:r w:rsidR="002D47EC" w:rsidRPr="00F13210">
        <w:rPr>
          <w:rFonts w:cstheme="minorHAnsi"/>
          <w:b/>
          <w:color w:val="FF0000"/>
          <w:sz w:val="21"/>
          <w:szCs w:val="21"/>
          <w:highlight w:val="yellow"/>
        </w:rPr>
        <w:t>20</w:t>
      </w:r>
      <w:r w:rsidR="00AB573F">
        <w:rPr>
          <w:rFonts w:cstheme="minorHAnsi"/>
          <w:b/>
          <w:color w:val="FF0000"/>
          <w:sz w:val="21"/>
          <w:szCs w:val="21"/>
          <w:highlight w:val="yellow"/>
        </w:rPr>
        <w:t xml:space="preserve"> .</w:t>
      </w:r>
      <w:r w:rsidRPr="00F13210">
        <w:rPr>
          <w:rFonts w:cstheme="minorHAnsi"/>
          <w:b/>
          <w:color w:val="FF0000"/>
          <w:sz w:val="21"/>
          <w:szCs w:val="21"/>
          <w:highlight w:val="yellow"/>
        </w:rPr>
        <w:t>r do godziny</w:t>
      </w:r>
      <w:r w:rsidRPr="00F13210">
        <w:rPr>
          <w:rFonts w:cstheme="minorHAnsi"/>
          <w:b/>
          <w:color w:val="FF0000"/>
          <w:sz w:val="21"/>
          <w:szCs w:val="21"/>
        </w:rPr>
        <w:t xml:space="preserve"> </w:t>
      </w:r>
      <w:r w:rsidR="004B5EF1" w:rsidRPr="00F13210">
        <w:rPr>
          <w:rFonts w:cstheme="minorHAnsi"/>
          <w:b/>
          <w:color w:val="FF0000"/>
          <w:sz w:val="21"/>
          <w:szCs w:val="21"/>
        </w:rPr>
        <w:t>09</w:t>
      </w:r>
      <w:r w:rsidR="00097D16" w:rsidRPr="00F13210">
        <w:rPr>
          <w:rFonts w:cstheme="minorHAnsi"/>
          <w:b/>
          <w:color w:val="FF0000"/>
          <w:sz w:val="21"/>
          <w:szCs w:val="21"/>
        </w:rPr>
        <w:t>:30</w:t>
      </w:r>
      <w:r w:rsidR="00AB573F">
        <w:rPr>
          <w:rFonts w:cstheme="minorHAnsi"/>
          <w:b/>
          <w:color w:val="FF0000"/>
          <w:sz w:val="21"/>
          <w:szCs w:val="21"/>
        </w:rPr>
        <w:t>.</w:t>
      </w:r>
      <w:r w:rsidR="00097D16" w:rsidRPr="00F13210">
        <w:rPr>
          <w:rFonts w:cstheme="minorHAnsi"/>
          <w:b/>
          <w:color w:val="FF0000"/>
          <w:sz w:val="21"/>
          <w:szCs w:val="21"/>
        </w:rPr>
        <w:t xml:space="preserve"> </w:t>
      </w:r>
    </w:p>
    <w:p w14:paraId="39B67DEC" w14:textId="77777777" w:rsidR="0000571B" w:rsidRPr="00F13210" w:rsidRDefault="0000571B" w:rsidP="0000571B">
      <w:pPr>
        <w:pStyle w:val="Akapitzlist"/>
        <w:numPr>
          <w:ilvl w:val="1"/>
          <w:numId w:val="23"/>
        </w:numPr>
        <w:tabs>
          <w:tab w:val="left" w:pos="284"/>
        </w:tabs>
        <w:spacing w:after="0" w:line="240" w:lineRule="auto"/>
        <w:jc w:val="both"/>
        <w:rPr>
          <w:rFonts w:cstheme="minorHAnsi"/>
          <w:sz w:val="21"/>
          <w:szCs w:val="21"/>
        </w:rPr>
      </w:pPr>
      <w:r w:rsidRPr="00F13210">
        <w:rPr>
          <w:rFonts w:cstheme="minorHAnsi"/>
          <w:sz w:val="21"/>
          <w:szCs w:val="21"/>
        </w:rPr>
        <w:t>Do oferty należy dołączyć wszystkie wymagane w SIWZ dokumenty</w:t>
      </w:r>
      <w:r w:rsidR="00352615" w:rsidRPr="00F13210">
        <w:rPr>
          <w:rFonts w:cstheme="minorHAnsi"/>
          <w:sz w:val="21"/>
          <w:szCs w:val="21"/>
        </w:rPr>
        <w:t>.</w:t>
      </w:r>
    </w:p>
    <w:p w14:paraId="29099530" w14:textId="77777777" w:rsidR="007D334C" w:rsidRPr="00F13210" w:rsidRDefault="007D334C" w:rsidP="00CD09FD">
      <w:pPr>
        <w:pStyle w:val="Akapitzlist"/>
        <w:numPr>
          <w:ilvl w:val="1"/>
          <w:numId w:val="23"/>
        </w:numPr>
        <w:tabs>
          <w:tab w:val="left" w:pos="284"/>
        </w:tabs>
        <w:spacing w:after="0" w:line="240" w:lineRule="auto"/>
        <w:ind w:left="0" w:firstLine="0"/>
        <w:jc w:val="both"/>
        <w:rPr>
          <w:rFonts w:cstheme="minorHAnsi"/>
          <w:sz w:val="21"/>
          <w:szCs w:val="21"/>
        </w:rPr>
      </w:pPr>
      <w:r w:rsidRPr="00F13210">
        <w:rPr>
          <w:rFonts w:cstheme="minorHAnsi"/>
          <w:sz w:val="21"/>
          <w:szCs w:val="21"/>
        </w:rPr>
        <w:t>Po wypełnieniu Formularz składania oferty lub wniosku i załadowaniu wszystkich wymaganych załączników należy kliknąć przycisk „Przejdź do podsumowania”</w:t>
      </w:r>
    </w:p>
    <w:p w14:paraId="6FAD0CBB" w14:textId="77777777" w:rsidR="00137915" w:rsidRPr="00F13210" w:rsidRDefault="00137915" w:rsidP="00CD09FD">
      <w:pPr>
        <w:pStyle w:val="Akapitzlist"/>
        <w:numPr>
          <w:ilvl w:val="1"/>
          <w:numId w:val="23"/>
        </w:numPr>
        <w:tabs>
          <w:tab w:val="left" w:pos="284"/>
        </w:tabs>
        <w:spacing w:after="0" w:line="240" w:lineRule="auto"/>
        <w:ind w:left="0" w:firstLine="0"/>
        <w:jc w:val="both"/>
        <w:rPr>
          <w:rFonts w:cstheme="minorHAnsi"/>
          <w:sz w:val="21"/>
          <w:szCs w:val="21"/>
        </w:rPr>
      </w:pPr>
      <w:r w:rsidRPr="00F13210">
        <w:rPr>
          <w:rFonts w:cstheme="minorHAnsi"/>
          <w:sz w:val="21"/>
          <w:szCs w:val="21"/>
        </w:rPr>
        <w:t>Za datę przekazania oferty przyjmuje się datę jej przekazania w systemie (platformie) w drugim kroku składania oferty poprzez klikniecie przycisku „Złóż ofertę” i wyświetlenie się komunikatu, że oferta została zaszyfrowania i złożona.</w:t>
      </w:r>
    </w:p>
    <w:p w14:paraId="5CCE47E9" w14:textId="50E67AC5" w:rsidR="00A03703" w:rsidRPr="00F13210" w:rsidRDefault="00A03703" w:rsidP="00A03703">
      <w:pPr>
        <w:pStyle w:val="Akapitzlist"/>
        <w:numPr>
          <w:ilvl w:val="1"/>
          <w:numId w:val="23"/>
        </w:numPr>
        <w:tabs>
          <w:tab w:val="left" w:pos="284"/>
        </w:tabs>
        <w:autoSpaceDE w:val="0"/>
        <w:autoSpaceDN w:val="0"/>
        <w:adjustRightInd w:val="0"/>
        <w:spacing w:after="0" w:line="240" w:lineRule="auto"/>
        <w:ind w:left="0" w:firstLine="0"/>
        <w:jc w:val="both"/>
        <w:rPr>
          <w:rFonts w:cstheme="minorHAnsi"/>
          <w:color w:val="000000"/>
          <w:sz w:val="21"/>
          <w:szCs w:val="21"/>
        </w:rPr>
      </w:pPr>
      <w:r w:rsidRPr="00F13210">
        <w:rPr>
          <w:rFonts w:cstheme="minorHAnsi"/>
          <w:color w:val="000000"/>
          <w:sz w:val="21"/>
          <w:szCs w:val="21"/>
        </w:rPr>
        <w:t xml:space="preserve">Otwarcie ofert nastąpi w </w:t>
      </w:r>
      <w:r w:rsidRPr="00F13210">
        <w:rPr>
          <w:rFonts w:cstheme="minorHAnsi"/>
          <w:b/>
          <w:color w:val="FF0000"/>
          <w:sz w:val="21"/>
          <w:szCs w:val="21"/>
          <w:highlight w:val="yellow"/>
        </w:rPr>
        <w:t xml:space="preserve">dniu </w:t>
      </w:r>
      <w:r w:rsidR="00AB573F">
        <w:rPr>
          <w:rFonts w:cstheme="minorHAnsi"/>
          <w:b/>
          <w:color w:val="FF0000"/>
          <w:sz w:val="21"/>
          <w:szCs w:val="21"/>
          <w:highlight w:val="yellow"/>
        </w:rPr>
        <w:t>16</w:t>
      </w:r>
      <w:r w:rsidR="00324960" w:rsidRPr="00F13210">
        <w:rPr>
          <w:rFonts w:cstheme="minorHAnsi"/>
          <w:b/>
          <w:color w:val="FF0000"/>
          <w:sz w:val="21"/>
          <w:szCs w:val="21"/>
          <w:highlight w:val="yellow"/>
        </w:rPr>
        <w:t>-1</w:t>
      </w:r>
      <w:r w:rsidR="00AB573F">
        <w:rPr>
          <w:rFonts w:cstheme="minorHAnsi"/>
          <w:b/>
          <w:color w:val="FF0000"/>
          <w:sz w:val="21"/>
          <w:szCs w:val="21"/>
          <w:highlight w:val="yellow"/>
        </w:rPr>
        <w:t>1</w:t>
      </w:r>
      <w:r w:rsidR="00B568F8" w:rsidRPr="00F13210">
        <w:rPr>
          <w:rFonts w:cstheme="minorHAnsi"/>
          <w:b/>
          <w:color w:val="FF0000"/>
          <w:sz w:val="21"/>
          <w:szCs w:val="21"/>
          <w:highlight w:val="yellow"/>
        </w:rPr>
        <w:t>-</w:t>
      </w:r>
      <w:r w:rsidR="00097D16" w:rsidRPr="00F13210">
        <w:rPr>
          <w:rFonts w:cstheme="minorHAnsi"/>
          <w:b/>
          <w:color w:val="FF0000"/>
          <w:sz w:val="21"/>
          <w:szCs w:val="21"/>
          <w:highlight w:val="yellow"/>
        </w:rPr>
        <w:t>20</w:t>
      </w:r>
      <w:r w:rsidR="002D47EC" w:rsidRPr="00F13210">
        <w:rPr>
          <w:rFonts w:cstheme="minorHAnsi"/>
          <w:b/>
          <w:color w:val="FF0000"/>
          <w:sz w:val="21"/>
          <w:szCs w:val="21"/>
          <w:highlight w:val="yellow"/>
        </w:rPr>
        <w:t>20</w:t>
      </w:r>
      <w:r w:rsidR="00AB573F">
        <w:rPr>
          <w:rFonts w:cstheme="minorHAnsi"/>
          <w:b/>
          <w:color w:val="FF0000"/>
          <w:sz w:val="21"/>
          <w:szCs w:val="21"/>
          <w:highlight w:val="yellow"/>
        </w:rPr>
        <w:t xml:space="preserve"> </w:t>
      </w:r>
      <w:r w:rsidR="00097D16" w:rsidRPr="00F13210">
        <w:rPr>
          <w:rFonts w:cstheme="minorHAnsi"/>
          <w:b/>
          <w:color w:val="FF0000"/>
          <w:sz w:val="21"/>
          <w:szCs w:val="21"/>
          <w:highlight w:val="yellow"/>
        </w:rPr>
        <w:t>r</w:t>
      </w:r>
      <w:r w:rsidR="00AB573F">
        <w:rPr>
          <w:rFonts w:cstheme="minorHAnsi"/>
          <w:b/>
          <w:color w:val="FF0000"/>
          <w:sz w:val="21"/>
          <w:szCs w:val="21"/>
        </w:rPr>
        <w:t>.</w:t>
      </w:r>
      <w:r w:rsidR="009B58F9" w:rsidRPr="00F13210">
        <w:rPr>
          <w:rFonts w:cstheme="minorHAnsi"/>
          <w:b/>
          <w:color w:val="FF0000"/>
          <w:sz w:val="21"/>
          <w:szCs w:val="21"/>
        </w:rPr>
        <w:t xml:space="preserve"> o godz.</w:t>
      </w:r>
      <w:r w:rsidRPr="00F13210">
        <w:rPr>
          <w:rFonts w:cstheme="minorHAnsi"/>
          <w:b/>
          <w:color w:val="FF0000"/>
          <w:sz w:val="21"/>
          <w:szCs w:val="21"/>
        </w:rPr>
        <w:t xml:space="preserve"> </w:t>
      </w:r>
      <w:r w:rsidR="004B5EF1" w:rsidRPr="00F13210">
        <w:rPr>
          <w:rFonts w:cstheme="minorHAnsi"/>
          <w:b/>
          <w:color w:val="FF0000"/>
          <w:sz w:val="21"/>
          <w:szCs w:val="21"/>
        </w:rPr>
        <w:t>09</w:t>
      </w:r>
      <w:r w:rsidR="009B58F9" w:rsidRPr="00F13210">
        <w:rPr>
          <w:rFonts w:cstheme="minorHAnsi"/>
          <w:b/>
          <w:color w:val="FF0000"/>
          <w:sz w:val="21"/>
          <w:szCs w:val="21"/>
        </w:rPr>
        <w:t>:</w:t>
      </w:r>
      <w:r w:rsidR="004B5EF1" w:rsidRPr="00F13210">
        <w:rPr>
          <w:rFonts w:cstheme="minorHAnsi"/>
          <w:b/>
          <w:color w:val="FF0000"/>
          <w:sz w:val="21"/>
          <w:szCs w:val="21"/>
        </w:rPr>
        <w:t>35</w:t>
      </w:r>
      <w:r w:rsidR="009B58F9" w:rsidRPr="00F13210">
        <w:rPr>
          <w:rFonts w:cstheme="minorHAnsi"/>
          <w:b/>
          <w:color w:val="000000"/>
          <w:sz w:val="21"/>
          <w:szCs w:val="21"/>
        </w:rPr>
        <w:t xml:space="preserve"> </w:t>
      </w:r>
      <w:r w:rsidRPr="00F13210">
        <w:rPr>
          <w:rFonts w:cstheme="minorHAnsi"/>
          <w:color w:val="000000"/>
          <w:sz w:val="21"/>
          <w:szCs w:val="21"/>
        </w:rPr>
        <w:t xml:space="preserve">za pośrednictwem </w:t>
      </w:r>
      <w:r w:rsidRPr="00F13210">
        <w:rPr>
          <w:rFonts w:cstheme="minorHAnsi"/>
          <w:color w:val="1155CD"/>
          <w:sz w:val="21"/>
          <w:szCs w:val="21"/>
        </w:rPr>
        <w:t>platformazakupowa.pl</w:t>
      </w:r>
      <w:r w:rsidRPr="00F13210">
        <w:rPr>
          <w:rFonts w:cstheme="minorHAnsi"/>
          <w:color w:val="000000"/>
          <w:sz w:val="21"/>
          <w:szCs w:val="21"/>
        </w:rPr>
        <w:t>, w siedzibie zamawiającego w Dziale Zamówień Publicznych.</w:t>
      </w:r>
    </w:p>
    <w:p w14:paraId="70A997B9" w14:textId="77777777" w:rsidR="00A03703" w:rsidRPr="00F13210" w:rsidRDefault="00A03703" w:rsidP="00A03703">
      <w:pPr>
        <w:pStyle w:val="Akapitzlist"/>
        <w:numPr>
          <w:ilvl w:val="1"/>
          <w:numId w:val="23"/>
        </w:numPr>
        <w:tabs>
          <w:tab w:val="left" w:pos="284"/>
        </w:tabs>
        <w:autoSpaceDE w:val="0"/>
        <w:autoSpaceDN w:val="0"/>
        <w:adjustRightInd w:val="0"/>
        <w:spacing w:after="0" w:line="240" w:lineRule="auto"/>
        <w:ind w:left="0" w:firstLine="0"/>
        <w:contextualSpacing w:val="0"/>
        <w:jc w:val="both"/>
        <w:rPr>
          <w:rFonts w:cstheme="minorHAnsi"/>
          <w:i/>
          <w:sz w:val="21"/>
          <w:szCs w:val="21"/>
        </w:rPr>
      </w:pPr>
      <w:r w:rsidRPr="00F13210">
        <w:rPr>
          <w:rFonts w:cstheme="minorHAnsi"/>
          <w:color w:val="000000"/>
          <w:sz w:val="21"/>
          <w:szCs w:val="21"/>
        </w:rPr>
        <w:t xml:space="preserve"> Informację z otwarcia ofert zamawiający udostępni na </w:t>
      </w:r>
      <w:r w:rsidRPr="00F13210">
        <w:rPr>
          <w:rFonts w:cstheme="minorHAnsi"/>
          <w:color w:val="1155CD"/>
          <w:sz w:val="21"/>
          <w:szCs w:val="21"/>
        </w:rPr>
        <w:t xml:space="preserve">platformazakupowa.pl </w:t>
      </w:r>
      <w:r w:rsidRPr="00F13210">
        <w:rPr>
          <w:rFonts w:cstheme="minorHAnsi"/>
          <w:color w:val="000000"/>
          <w:sz w:val="21"/>
          <w:szCs w:val="21"/>
        </w:rPr>
        <w:t xml:space="preserve">w sekcji „Komunikaty” na stronie danego postępowania. </w:t>
      </w:r>
    </w:p>
    <w:p w14:paraId="352E8B7E" w14:textId="77777777" w:rsidR="00A03703" w:rsidRPr="00F13210" w:rsidRDefault="00A03703" w:rsidP="00A03703">
      <w:pPr>
        <w:pStyle w:val="Akapitzlist"/>
        <w:numPr>
          <w:ilvl w:val="1"/>
          <w:numId w:val="23"/>
        </w:numPr>
        <w:tabs>
          <w:tab w:val="left" w:pos="284"/>
        </w:tabs>
        <w:autoSpaceDE w:val="0"/>
        <w:autoSpaceDN w:val="0"/>
        <w:adjustRightInd w:val="0"/>
        <w:spacing w:after="0" w:line="240" w:lineRule="auto"/>
        <w:ind w:left="0" w:firstLine="0"/>
        <w:contextualSpacing w:val="0"/>
        <w:jc w:val="both"/>
        <w:rPr>
          <w:rFonts w:cstheme="minorHAnsi"/>
          <w:i/>
          <w:sz w:val="21"/>
          <w:szCs w:val="21"/>
        </w:rPr>
      </w:pPr>
      <w:r w:rsidRPr="00F13210">
        <w:rPr>
          <w:rFonts w:cstheme="minorHAnsi"/>
          <w:sz w:val="21"/>
          <w:szCs w:val="21"/>
        </w:rPr>
        <w:t>Otwarcie ofert jest jawne, Wykonawcy mogą uczestniczyć w sesji otwarcia ofert.</w:t>
      </w:r>
    </w:p>
    <w:p w14:paraId="55AA4135" w14:textId="77777777" w:rsidR="00A03703" w:rsidRPr="00F13210" w:rsidRDefault="00A03703" w:rsidP="00A03703">
      <w:pPr>
        <w:pStyle w:val="Akapitzlist"/>
        <w:numPr>
          <w:ilvl w:val="1"/>
          <w:numId w:val="23"/>
        </w:numPr>
        <w:tabs>
          <w:tab w:val="left" w:pos="284"/>
        </w:tabs>
        <w:spacing w:after="0" w:line="240" w:lineRule="auto"/>
        <w:ind w:left="0" w:firstLine="0"/>
        <w:contextualSpacing w:val="0"/>
        <w:jc w:val="both"/>
        <w:rPr>
          <w:rFonts w:cstheme="minorHAnsi"/>
          <w:i/>
          <w:sz w:val="21"/>
          <w:szCs w:val="21"/>
        </w:rPr>
      </w:pPr>
      <w:r w:rsidRPr="00F13210">
        <w:rPr>
          <w:rFonts w:cstheme="minorHAnsi"/>
          <w:sz w:val="21"/>
          <w:szCs w:val="21"/>
        </w:rPr>
        <w:t xml:space="preserve">W trakcie otwarcia ofert Zamawiający poda informacje, o których mowa w art. 86 ust. 3-4 ustawy </w:t>
      </w:r>
      <w:proofErr w:type="spellStart"/>
      <w:r w:rsidRPr="00F13210">
        <w:rPr>
          <w:rFonts w:cstheme="minorHAnsi"/>
          <w:sz w:val="21"/>
          <w:szCs w:val="21"/>
        </w:rPr>
        <w:t>Pzp</w:t>
      </w:r>
      <w:proofErr w:type="spellEnd"/>
      <w:r w:rsidRPr="00F13210">
        <w:rPr>
          <w:rFonts w:cstheme="minorHAnsi"/>
          <w:sz w:val="21"/>
          <w:szCs w:val="21"/>
        </w:rPr>
        <w:t>.</w:t>
      </w:r>
    </w:p>
    <w:p w14:paraId="7F945F53" w14:textId="77777777" w:rsidR="00A03703" w:rsidRPr="00F13210" w:rsidRDefault="00A03703" w:rsidP="00A03703">
      <w:pPr>
        <w:pStyle w:val="Akapitzlist"/>
        <w:numPr>
          <w:ilvl w:val="1"/>
          <w:numId w:val="23"/>
        </w:numPr>
        <w:tabs>
          <w:tab w:val="left" w:pos="284"/>
        </w:tabs>
        <w:spacing w:after="0" w:line="240" w:lineRule="auto"/>
        <w:ind w:left="0" w:firstLine="0"/>
        <w:contextualSpacing w:val="0"/>
        <w:jc w:val="both"/>
        <w:rPr>
          <w:rFonts w:cstheme="minorHAnsi"/>
          <w:b/>
          <w:color w:val="FF0000"/>
          <w:sz w:val="21"/>
          <w:szCs w:val="21"/>
        </w:rPr>
      </w:pPr>
      <w:r w:rsidRPr="00F13210">
        <w:rPr>
          <w:rFonts w:cstheme="minorHAnsi"/>
          <w:b/>
          <w:color w:val="FF0000"/>
          <w:sz w:val="21"/>
          <w:szCs w:val="21"/>
        </w:rPr>
        <w:t xml:space="preserve">Wykonawcy w terminie 3-ch dni od dnia zamieszczenia za pośrednictwem platformy </w:t>
      </w:r>
      <w:hyperlink r:id="rId21" w:history="1">
        <w:r w:rsidRPr="00F13210">
          <w:rPr>
            <w:rStyle w:val="Hipercze"/>
            <w:rFonts w:cstheme="minorHAnsi"/>
            <w:sz w:val="21"/>
            <w:szCs w:val="21"/>
          </w:rPr>
          <w:t>https://www.platformazakupowa.pl</w:t>
        </w:r>
      </w:hyperlink>
      <w:r w:rsidRPr="00F13210">
        <w:rPr>
          <w:rFonts w:cstheme="minorHAnsi"/>
          <w:color w:val="0070C0"/>
          <w:sz w:val="21"/>
          <w:szCs w:val="21"/>
        </w:rPr>
        <w:t xml:space="preserve"> </w:t>
      </w:r>
      <w:r w:rsidRPr="00F13210">
        <w:rPr>
          <w:rFonts w:cstheme="minorHAnsi"/>
          <w:b/>
          <w:color w:val="FF0000"/>
          <w:sz w:val="21"/>
          <w:szCs w:val="21"/>
        </w:rPr>
        <w:t xml:space="preserve">poprzez link </w:t>
      </w:r>
      <w:r w:rsidRPr="00F13210">
        <w:rPr>
          <w:rFonts w:eastAsiaTheme="majorEastAsia" w:cstheme="minorHAnsi"/>
          <w:bCs/>
          <w:color w:val="00B0F0"/>
          <w:sz w:val="21"/>
          <w:szCs w:val="21"/>
        </w:rPr>
        <w:t>https://www.platformazakupowa.pl</w:t>
      </w:r>
      <w:r w:rsidRPr="00F13210">
        <w:rPr>
          <w:rFonts w:eastAsiaTheme="majorEastAsia" w:cstheme="minorHAnsi"/>
          <w:bCs/>
          <w:sz w:val="21"/>
          <w:szCs w:val="21"/>
        </w:rPr>
        <w:t xml:space="preserve"> </w:t>
      </w:r>
      <w:r w:rsidRPr="00F13210">
        <w:rPr>
          <w:rFonts w:cstheme="minorHAnsi"/>
          <w:b/>
          <w:color w:val="FF0000"/>
          <w:sz w:val="21"/>
          <w:szCs w:val="21"/>
        </w:rPr>
        <w:t xml:space="preserve">informacji, o której mowa w </w:t>
      </w:r>
      <w:proofErr w:type="spellStart"/>
      <w:r w:rsidRPr="00F13210">
        <w:rPr>
          <w:rFonts w:cstheme="minorHAnsi"/>
          <w:b/>
          <w:color w:val="FF0000"/>
          <w:sz w:val="21"/>
          <w:szCs w:val="21"/>
        </w:rPr>
        <w:t>ppkt</w:t>
      </w:r>
      <w:proofErr w:type="spellEnd"/>
      <w:r w:rsidRPr="00F13210">
        <w:rPr>
          <w:rFonts w:cstheme="minorHAnsi"/>
          <w:b/>
          <w:color w:val="FF0000"/>
          <w:sz w:val="21"/>
          <w:szCs w:val="21"/>
        </w:rPr>
        <w:t xml:space="preserve">. 5 przekazują Zamawiającemu oświadczenie o przynależności lub braku przynależności do tej samej grupy kapitałowej </w:t>
      </w:r>
      <w:r w:rsidRPr="00F13210">
        <w:rPr>
          <w:rFonts w:cstheme="minorHAnsi"/>
          <w:b/>
          <w:color w:val="FF0000"/>
          <w:sz w:val="21"/>
          <w:szCs w:val="21"/>
          <w:u w:val="single"/>
        </w:rPr>
        <w:t>(z innymi Wykonawcami, którzy złożyli ofertę w niniejszym postępowaniu)</w:t>
      </w:r>
      <w:r w:rsidRPr="00F13210">
        <w:rPr>
          <w:rFonts w:cstheme="minorHAnsi"/>
          <w:b/>
          <w:color w:val="FF0000"/>
          <w:sz w:val="21"/>
          <w:szCs w:val="21"/>
        </w:rPr>
        <w:t>, o której mowa w art. 24 ust 1 pkt 23 PZP. Wraz ze złożeniem oświadczenia Wykonawca może przedstawić dowody, że powiązania z innym Wykonawcą nie prowadzą do zakłócenia konkurencji w postępowaniu o udzielenie zamówienia.</w:t>
      </w:r>
    </w:p>
    <w:p w14:paraId="7A19E185" w14:textId="77777777" w:rsidR="00682486" w:rsidRPr="00F13210" w:rsidRDefault="00682486" w:rsidP="008E16EE">
      <w:pPr>
        <w:spacing w:after="0"/>
        <w:jc w:val="both"/>
        <w:rPr>
          <w:rFonts w:cstheme="minorHAnsi"/>
          <w:bCs/>
          <w:color w:val="FF0000"/>
        </w:rPr>
      </w:pPr>
    </w:p>
    <w:p w14:paraId="4DED9A96" w14:textId="77777777" w:rsidR="000814B2" w:rsidRPr="00F13210" w:rsidRDefault="000814B2" w:rsidP="008E16EE">
      <w:pPr>
        <w:pBdr>
          <w:top w:val="single" w:sz="4" w:space="1" w:color="auto"/>
          <w:left w:val="single" w:sz="4" w:space="4" w:color="auto"/>
          <w:bottom w:val="single" w:sz="4" w:space="1" w:color="auto"/>
          <w:right w:val="single" w:sz="4" w:space="4" w:color="auto"/>
        </w:pBdr>
        <w:spacing w:after="0"/>
        <w:jc w:val="both"/>
        <w:rPr>
          <w:rFonts w:cstheme="minorHAnsi"/>
          <w:b/>
          <w:bCs/>
        </w:rPr>
      </w:pPr>
      <w:r w:rsidRPr="00F13210">
        <w:rPr>
          <w:rFonts w:cstheme="minorHAnsi"/>
          <w:b/>
          <w:bCs/>
        </w:rPr>
        <w:lastRenderedPageBreak/>
        <w:t>XVII. Informacja o formalnościach, jakie powinny zostać dopełnione po wyborze oferty w</w:t>
      </w:r>
      <w:r w:rsidR="00B81996" w:rsidRPr="00F13210">
        <w:rPr>
          <w:rFonts w:cstheme="minorHAnsi"/>
          <w:b/>
          <w:bCs/>
        </w:rPr>
        <w:t xml:space="preserve"> </w:t>
      </w:r>
      <w:r w:rsidRPr="00F13210">
        <w:rPr>
          <w:rFonts w:cstheme="minorHAnsi"/>
          <w:b/>
          <w:bCs/>
        </w:rPr>
        <w:t xml:space="preserve">celu zawarcia umowy </w:t>
      </w:r>
    </w:p>
    <w:p w14:paraId="2F503C4B" w14:textId="77777777" w:rsidR="000814B2" w:rsidRPr="00AB573F" w:rsidRDefault="000814B2" w:rsidP="008E16EE">
      <w:pPr>
        <w:autoSpaceDE w:val="0"/>
        <w:autoSpaceDN w:val="0"/>
        <w:adjustRightInd w:val="0"/>
        <w:spacing w:after="0"/>
        <w:jc w:val="both"/>
        <w:rPr>
          <w:rFonts w:cstheme="minorHAnsi"/>
          <w:sz w:val="21"/>
          <w:szCs w:val="21"/>
        </w:rPr>
      </w:pPr>
      <w:r w:rsidRPr="00AB573F">
        <w:rPr>
          <w:rFonts w:cstheme="minorHAnsi"/>
          <w:sz w:val="21"/>
          <w:szCs w:val="21"/>
        </w:rPr>
        <w:t>1. Zamawiaj</w:t>
      </w:r>
      <w:r w:rsidRPr="00AB573F">
        <w:rPr>
          <w:rFonts w:eastAsia="TimesNewRoman,Bold" w:cstheme="minorHAnsi"/>
          <w:sz w:val="21"/>
          <w:szCs w:val="21"/>
        </w:rPr>
        <w:t>ą</w:t>
      </w:r>
      <w:r w:rsidRPr="00AB573F">
        <w:rPr>
          <w:rFonts w:cstheme="minorHAnsi"/>
          <w:sz w:val="21"/>
          <w:szCs w:val="21"/>
        </w:rPr>
        <w:t>cy zawrze umow</w:t>
      </w:r>
      <w:r w:rsidRPr="00AB573F">
        <w:rPr>
          <w:rFonts w:eastAsia="TimesNewRoman,Bold" w:cstheme="minorHAnsi"/>
          <w:sz w:val="21"/>
          <w:szCs w:val="21"/>
        </w:rPr>
        <w:t>ę</w:t>
      </w:r>
      <w:r w:rsidRPr="00AB573F">
        <w:rPr>
          <w:rFonts w:cstheme="minorHAnsi"/>
          <w:sz w:val="21"/>
          <w:szCs w:val="21"/>
        </w:rPr>
        <w:t>, w terminie nie krótszym niż</w:t>
      </w:r>
      <w:r w:rsidRPr="00AB573F">
        <w:rPr>
          <w:rFonts w:eastAsia="TimesNewRoman,Bold" w:cstheme="minorHAnsi"/>
          <w:sz w:val="21"/>
          <w:szCs w:val="21"/>
        </w:rPr>
        <w:t xml:space="preserve"> </w:t>
      </w:r>
      <w:r w:rsidRPr="00AB573F">
        <w:rPr>
          <w:rFonts w:cstheme="minorHAnsi"/>
          <w:sz w:val="21"/>
          <w:szCs w:val="21"/>
        </w:rPr>
        <w:t>10 dni od dnia przesłania zawiadomienia o wyborze najkorzystniejszej oferty, jeżeli zawiadomienie to zostało przesłane przy użyciu środków komunikacji elektronicznej, albo 15 dni jeżeli zostało przesłane w inny sposób.</w:t>
      </w:r>
    </w:p>
    <w:p w14:paraId="3425CDE2" w14:textId="77777777" w:rsidR="000814B2" w:rsidRPr="00AB573F" w:rsidRDefault="000814B2" w:rsidP="008E16EE">
      <w:pPr>
        <w:spacing w:after="0"/>
        <w:jc w:val="both"/>
        <w:rPr>
          <w:rFonts w:cstheme="minorHAnsi"/>
          <w:sz w:val="21"/>
          <w:szCs w:val="21"/>
        </w:rPr>
      </w:pPr>
      <w:r w:rsidRPr="00AB573F">
        <w:rPr>
          <w:rFonts w:cstheme="minorHAnsi"/>
          <w:sz w:val="21"/>
          <w:szCs w:val="21"/>
        </w:rPr>
        <w:t>2. Zamawiający może zawrzeć umowę przed upływem terminu, o którym mowa w ust 1 jeżeli w postępowaniu została złożona tylko jedna oferta.</w:t>
      </w:r>
    </w:p>
    <w:p w14:paraId="29581944" w14:textId="77777777" w:rsidR="000814B2" w:rsidRPr="00AB573F" w:rsidRDefault="000814B2" w:rsidP="008E16EE">
      <w:pPr>
        <w:spacing w:after="0"/>
        <w:jc w:val="both"/>
        <w:rPr>
          <w:rFonts w:cstheme="minorHAnsi"/>
          <w:sz w:val="21"/>
          <w:szCs w:val="21"/>
        </w:rPr>
      </w:pPr>
      <w:r w:rsidRPr="00AB573F">
        <w:rPr>
          <w:rFonts w:cstheme="minorHAnsi"/>
          <w:sz w:val="21"/>
          <w:szCs w:val="21"/>
        </w:rPr>
        <w:t>3. Zamawiający nie przewiduje dodatkowych formalności, które powinny być dopełnione po wyborze oferty w celu zawarcia umowy w sprawie zamówienia publicznego, z zastrzeżeniem ust 4.</w:t>
      </w:r>
    </w:p>
    <w:p w14:paraId="33CE0817" w14:textId="77777777" w:rsidR="000814B2" w:rsidRPr="00AB573F" w:rsidRDefault="000814B2" w:rsidP="008E16EE">
      <w:pPr>
        <w:spacing w:after="0"/>
        <w:jc w:val="both"/>
        <w:rPr>
          <w:rFonts w:cstheme="minorHAnsi"/>
          <w:sz w:val="21"/>
          <w:szCs w:val="21"/>
        </w:rPr>
      </w:pPr>
      <w:r w:rsidRPr="00AB573F">
        <w:rPr>
          <w:rFonts w:cstheme="minorHAnsi"/>
          <w:sz w:val="21"/>
          <w:szCs w:val="21"/>
        </w:rPr>
        <w:t>4. W przypadku wyboru oferty wykonawców, o których mowa w art. 23 ust 1 PZP przed zawarciem umowy w sprawie zamówienia publicznego wykonawcy powinni przedłożyć umowę regulującą zasady ich współpracy, zawierającą co najmniej:</w:t>
      </w:r>
    </w:p>
    <w:p w14:paraId="021931A7" w14:textId="77777777" w:rsidR="000814B2" w:rsidRPr="00AB573F" w:rsidRDefault="000814B2" w:rsidP="008E16EE">
      <w:pPr>
        <w:spacing w:after="0"/>
        <w:jc w:val="both"/>
        <w:rPr>
          <w:rFonts w:cstheme="minorHAnsi"/>
          <w:sz w:val="21"/>
          <w:szCs w:val="21"/>
        </w:rPr>
      </w:pPr>
      <w:r w:rsidRPr="00AB573F">
        <w:rPr>
          <w:rFonts w:cstheme="minorHAnsi"/>
          <w:sz w:val="21"/>
          <w:szCs w:val="21"/>
        </w:rPr>
        <w:t>a) zobowiązanie do realizacji wspólnego przedsięwzięcia obejmującego realizację przedmiotu zamówienia</w:t>
      </w:r>
    </w:p>
    <w:p w14:paraId="1B92783C" w14:textId="77777777" w:rsidR="000814B2" w:rsidRPr="00AB573F" w:rsidRDefault="000814B2" w:rsidP="008E16EE">
      <w:pPr>
        <w:spacing w:after="0"/>
        <w:jc w:val="both"/>
        <w:rPr>
          <w:rFonts w:cstheme="minorHAnsi"/>
          <w:sz w:val="21"/>
          <w:szCs w:val="21"/>
        </w:rPr>
      </w:pPr>
      <w:r w:rsidRPr="00AB573F">
        <w:rPr>
          <w:rFonts w:cstheme="minorHAnsi"/>
          <w:sz w:val="21"/>
          <w:szCs w:val="21"/>
        </w:rPr>
        <w:t>b) wskazanie zakresu działania poszczególnych wykonawców w ramach umowy o współpracy</w:t>
      </w:r>
    </w:p>
    <w:p w14:paraId="5D1B61DA" w14:textId="431451DB" w:rsidR="000814B2" w:rsidRPr="00AB573F" w:rsidRDefault="000814B2" w:rsidP="008E16EE">
      <w:pPr>
        <w:spacing w:after="0"/>
        <w:jc w:val="both"/>
        <w:rPr>
          <w:rFonts w:cstheme="minorHAnsi"/>
          <w:sz w:val="21"/>
          <w:szCs w:val="21"/>
        </w:rPr>
      </w:pPr>
      <w:r w:rsidRPr="00AB573F">
        <w:rPr>
          <w:rFonts w:cstheme="minorHAnsi"/>
          <w:sz w:val="21"/>
          <w:szCs w:val="21"/>
        </w:rPr>
        <w:t>c) czas obowiązywania umowy o współpracy nie może być krótszy niż okres realizacji zamówienia oraz czas trwania rękojmi</w:t>
      </w:r>
      <w:r w:rsidR="00AB573F">
        <w:rPr>
          <w:rFonts w:cstheme="minorHAnsi"/>
          <w:sz w:val="21"/>
          <w:szCs w:val="21"/>
        </w:rPr>
        <w:t>.</w:t>
      </w:r>
    </w:p>
    <w:p w14:paraId="3500AFD5" w14:textId="77777777" w:rsidR="00AB573F" w:rsidRPr="00AB573F" w:rsidRDefault="00AB573F" w:rsidP="008E16EE">
      <w:pPr>
        <w:spacing w:after="0"/>
        <w:jc w:val="both"/>
        <w:rPr>
          <w:rFonts w:cstheme="minorHAnsi"/>
          <w:sz w:val="21"/>
          <w:szCs w:val="21"/>
        </w:rPr>
      </w:pPr>
    </w:p>
    <w:p w14:paraId="7E85C0AF" w14:textId="77777777" w:rsidR="000814B2" w:rsidRPr="00F13210" w:rsidRDefault="000814B2" w:rsidP="008E16EE">
      <w:pPr>
        <w:pBdr>
          <w:top w:val="single" w:sz="4" w:space="1" w:color="auto"/>
          <w:left w:val="single" w:sz="4" w:space="4" w:color="auto"/>
          <w:bottom w:val="single" w:sz="4" w:space="1" w:color="auto"/>
          <w:right w:val="single" w:sz="4" w:space="4" w:color="auto"/>
        </w:pBdr>
        <w:spacing w:after="0"/>
        <w:jc w:val="both"/>
        <w:rPr>
          <w:rFonts w:cstheme="minorHAnsi"/>
        </w:rPr>
      </w:pPr>
      <w:r w:rsidRPr="00F13210">
        <w:rPr>
          <w:rFonts w:cstheme="minorHAnsi"/>
          <w:b/>
          <w:bCs/>
        </w:rPr>
        <w:t xml:space="preserve">XVIII. Wymagania dotyczące zabezpieczenia należytego wykonania umowy </w:t>
      </w:r>
    </w:p>
    <w:p w14:paraId="6C3DE744" w14:textId="77777777" w:rsidR="000814B2" w:rsidRPr="00AB573F" w:rsidRDefault="000814B2" w:rsidP="008E16EE">
      <w:pPr>
        <w:pStyle w:val="Tekstprzypisukocowego"/>
        <w:jc w:val="both"/>
        <w:rPr>
          <w:rFonts w:asciiTheme="minorHAnsi" w:hAnsiTheme="minorHAnsi" w:cstheme="minorHAnsi"/>
          <w:sz w:val="21"/>
          <w:szCs w:val="21"/>
        </w:rPr>
      </w:pPr>
      <w:r w:rsidRPr="00AB573F">
        <w:rPr>
          <w:rFonts w:asciiTheme="minorHAnsi" w:hAnsiTheme="minorHAnsi" w:cstheme="minorHAnsi"/>
          <w:sz w:val="21"/>
          <w:szCs w:val="21"/>
        </w:rPr>
        <w:t>Zamawiający nie żąda od wykonawcy wniesienia zabezpieczenia należytego wykonania umowy.</w:t>
      </w:r>
    </w:p>
    <w:p w14:paraId="7666572A" w14:textId="77777777" w:rsidR="00AB573F" w:rsidRPr="00F13210" w:rsidRDefault="00AB573F" w:rsidP="008E16EE">
      <w:pPr>
        <w:pStyle w:val="Tekstprzypisukocowego"/>
        <w:jc w:val="both"/>
        <w:rPr>
          <w:rFonts w:asciiTheme="minorHAnsi" w:hAnsiTheme="minorHAnsi" w:cstheme="minorHAnsi"/>
          <w:sz w:val="22"/>
          <w:szCs w:val="22"/>
        </w:rPr>
      </w:pPr>
    </w:p>
    <w:p w14:paraId="1DDE18E9" w14:textId="77777777" w:rsidR="000814B2" w:rsidRPr="00F13210" w:rsidRDefault="000814B2" w:rsidP="008E16EE">
      <w:pPr>
        <w:pBdr>
          <w:top w:val="single" w:sz="4" w:space="1" w:color="auto"/>
          <w:left w:val="single" w:sz="4" w:space="4" w:color="auto"/>
          <w:bottom w:val="single" w:sz="4" w:space="1" w:color="auto"/>
          <w:right w:val="single" w:sz="4" w:space="4" w:color="auto"/>
        </w:pBdr>
        <w:spacing w:after="0"/>
        <w:jc w:val="both"/>
        <w:rPr>
          <w:rFonts w:cstheme="minorHAnsi"/>
          <w:b/>
          <w:bCs/>
        </w:rPr>
      </w:pPr>
      <w:r w:rsidRPr="00F13210">
        <w:rPr>
          <w:rFonts w:cstheme="minorHAnsi"/>
          <w:b/>
          <w:bCs/>
        </w:rPr>
        <w:t xml:space="preserve">XIX. Wzór umowy </w:t>
      </w:r>
    </w:p>
    <w:p w14:paraId="6C6E6A33" w14:textId="77777777" w:rsidR="000814B2" w:rsidRPr="00AB573F" w:rsidRDefault="000814B2" w:rsidP="008E16EE">
      <w:pPr>
        <w:pStyle w:val="Nagwek2"/>
        <w:numPr>
          <w:ilvl w:val="1"/>
          <w:numId w:val="0"/>
        </w:numPr>
        <w:tabs>
          <w:tab w:val="num" w:pos="0"/>
        </w:tabs>
        <w:spacing w:after="0"/>
        <w:jc w:val="both"/>
        <w:rPr>
          <w:rFonts w:asciiTheme="minorHAnsi" w:hAnsiTheme="minorHAnsi" w:cstheme="minorHAnsi"/>
          <w:b w:val="0"/>
          <w:bCs w:val="0"/>
          <w:sz w:val="21"/>
          <w:szCs w:val="21"/>
        </w:rPr>
      </w:pPr>
      <w:r w:rsidRPr="00AB573F">
        <w:rPr>
          <w:rFonts w:asciiTheme="minorHAnsi" w:hAnsiTheme="minorHAnsi" w:cstheme="minorHAnsi"/>
          <w:b w:val="0"/>
          <w:bCs w:val="0"/>
          <w:sz w:val="21"/>
          <w:szCs w:val="21"/>
        </w:rPr>
        <w:t>Umowa zostanie zawarta zgodnie z wzorem zawartym w Rozdziale II niniejszej SIWZ.</w:t>
      </w:r>
    </w:p>
    <w:p w14:paraId="4F2AEFD3" w14:textId="77777777" w:rsidR="00AB573F" w:rsidRPr="00AB573F" w:rsidRDefault="00AB573F" w:rsidP="00AB573F">
      <w:pPr>
        <w:rPr>
          <w:lang w:eastAsia="pl-PL"/>
        </w:rPr>
      </w:pPr>
    </w:p>
    <w:p w14:paraId="62ED1246" w14:textId="77777777" w:rsidR="000814B2" w:rsidRPr="00F13210" w:rsidRDefault="000814B2" w:rsidP="008E16EE">
      <w:pPr>
        <w:pBdr>
          <w:top w:val="single" w:sz="4" w:space="0" w:color="auto"/>
          <w:left w:val="single" w:sz="4" w:space="4" w:color="auto"/>
          <w:bottom w:val="single" w:sz="4" w:space="1" w:color="auto"/>
          <w:right w:val="single" w:sz="4" w:space="4" w:color="auto"/>
        </w:pBdr>
        <w:spacing w:after="0"/>
        <w:jc w:val="both"/>
        <w:rPr>
          <w:rFonts w:cstheme="minorHAnsi"/>
          <w:b/>
          <w:bCs/>
        </w:rPr>
      </w:pPr>
      <w:r w:rsidRPr="00F13210">
        <w:rPr>
          <w:rFonts w:cstheme="minorHAnsi"/>
          <w:b/>
          <w:bCs/>
        </w:rPr>
        <w:t xml:space="preserve">XX. Informacja na temat wskazania przez wykonawcę części zamówienia, którą zamierza powierzyć podwykonawcom </w:t>
      </w:r>
    </w:p>
    <w:p w14:paraId="3BE2E910" w14:textId="77777777" w:rsidR="000814B2" w:rsidRPr="00AB573F" w:rsidRDefault="000814B2" w:rsidP="001A755D">
      <w:pPr>
        <w:spacing w:after="0"/>
        <w:jc w:val="both"/>
        <w:rPr>
          <w:rFonts w:cstheme="minorHAnsi"/>
          <w:sz w:val="21"/>
          <w:szCs w:val="21"/>
        </w:rPr>
      </w:pPr>
      <w:r w:rsidRPr="00AB573F">
        <w:rPr>
          <w:rFonts w:cstheme="minorHAnsi"/>
          <w:sz w:val="21"/>
          <w:szCs w:val="21"/>
        </w:rPr>
        <w:t>Wykonawca nie ma obowiązku osobistego wykonania zamówienia. Wykonawca zobowiązany jest wskazać w ofercie część zamówienia, której wykonanie zamierza powierzyć podwykonawcom oraz wskazać firmy podwykonawców.</w:t>
      </w:r>
    </w:p>
    <w:p w14:paraId="3D3F5E60" w14:textId="77777777" w:rsidR="00AB573F" w:rsidRPr="00F13210" w:rsidRDefault="00AB573F" w:rsidP="001A755D">
      <w:pPr>
        <w:spacing w:after="0"/>
        <w:jc w:val="both"/>
        <w:rPr>
          <w:rFonts w:cstheme="minorHAnsi"/>
        </w:rPr>
      </w:pPr>
    </w:p>
    <w:p w14:paraId="0B13D84B" w14:textId="77777777" w:rsidR="000814B2" w:rsidRPr="00F13210" w:rsidRDefault="000814B2" w:rsidP="001A755D">
      <w:pPr>
        <w:pBdr>
          <w:top w:val="single" w:sz="4" w:space="1" w:color="auto"/>
          <w:left w:val="single" w:sz="4" w:space="4" w:color="auto"/>
          <w:bottom w:val="single" w:sz="4" w:space="5" w:color="auto"/>
          <w:right w:val="single" w:sz="4" w:space="4" w:color="auto"/>
        </w:pBdr>
        <w:spacing w:after="0"/>
        <w:jc w:val="both"/>
        <w:rPr>
          <w:rFonts w:cstheme="minorHAnsi"/>
          <w:b/>
          <w:bCs/>
        </w:rPr>
      </w:pPr>
      <w:r w:rsidRPr="00F13210">
        <w:rPr>
          <w:rFonts w:cstheme="minorHAnsi"/>
          <w:b/>
          <w:bCs/>
        </w:rPr>
        <w:t xml:space="preserve">XXI. Pouczenie o środkach ochrony prawnej przysługującej Wykonawcy w toku postępowania o zamówienie publiczne </w:t>
      </w:r>
    </w:p>
    <w:p w14:paraId="135D61AE" w14:textId="77777777" w:rsidR="000814B2" w:rsidRPr="00AB573F" w:rsidRDefault="000814B2" w:rsidP="001A755D">
      <w:pPr>
        <w:spacing w:after="0"/>
        <w:jc w:val="both"/>
        <w:rPr>
          <w:rFonts w:cstheme="minorHAnsi"/>
          <w:sz w:val="21"/>
          <w:szCs w:val="21"/>
        </w:rPr>
      </w:pPr>
      <w:r w:rsidRPr="00AB573F">
        <w:rPr>
          <w:rFonts w:cstheme="minorHAnsi"/>
          <w:sz w:val="21"/>
          <w:szCs w:val="21"/>
        </w:rPr>
        <w:t xml:space="preserve">1. Środki ochrony prawnej określone w dziale VI PZP przysługują Wykonawcy, a także innemu podmiotowi jeżeli ma lub miał interes w uzyskaniu danego zamówienia oraz poniósł szkodę w wyniku naruszenia przez zamawiającego przepisów ustawy Prawo Zamówień Publicznych. </w:t>
      </w:r>
    </w:p>
    <w:p w14:paraId="00791F0A" w14:textId="77777777" w:rsidR="000814B2" w:rsidRPr="00AB573F" w:rsidRDefault="000814B2" w:rsidP="001A755D">
      <w:pPr>
        <w:tabs>
          <w:tab w:val="left" w:pos="180"/>
        </w:tabs>
        <w:spacing w:after="0"/>
        <w:jc w:val="both"/>
        <w:rPr>
          <w:rFonts w:cstheme="minorHAnsi"/>
          <w:sz w:val="21"/>
          <w:szCs w:val="21"/>
        </w:rPr>
      </w:pPr>
      <w:r w:rsidRPr="00AB573F">
        <w:rPr>
          <w:rFonts w:cstheme="minorHAnsi"/>
          <w:sz w:val="21"/>
          <w:szCs w:val="21"/>
        </w:rPr>
        <w:t>2. Odwołanie wnosi się w terminie określonym w art. 182 PZP.</w:t>
      </w:r>
    </w:p>
    <w:p w14:paraId="41A87968" w14:textId="77777777" w:rsidR="000814B2" w:rsidRPr="00AB573F" w:rsidRDefault="000814B2" w:rsidP="001A755D">
      <w:pPr>
        <w:spacing w:after="0"/>
        <w:jc w:val="both"/>
        <w:rPr>
          <w:rFonts w:cstheme="minorHAnsi"/>
          <w:sz w:val="21"/>
          <w:szCs w:val="21"/>
        </w:rPr>
      </w:pPr>
      <w:r w:rsidRPr="00AB573F">
        <w:rPr>
          <w:rFonts w:cstheme="minorHAnsi"/>
          <w:sz w:val="21"/>
          <w:szCs w:val="21"/>
        </w:rPr>
        <w:t xml:space="preserve">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 </w:t>
      </w:r>
    </w:p>
    <w:p w14:paraId="1D74A38E" w14:textId="77777777" w:rsidR="00AB573F" w:rsidRPr="00F13210" w:rsidRDefault="00AB573F" w:rsidP="001A755D">
      <w:pPr>
        <w:spacing w:after="0"/>
        <w:jc w:val="both"/>
        <w:rPr>
          <w:rFonts w:cstheme="minorHAnsi"/>
        </w:rPr>
      </w:pPr>
    </w:p>
    <w:p w14:paraId="77465C27" w14:textId="77777777" w:rsidR="000C6E98" w:rsidRPr="00F13210" w:rsidRDefault="000C6E98" w:rsidP="000C6E98">
      <w:pPr>
        <w:pBdr>
          <w:top w:val="single" w:sz="4" w:space="1" w:color="auto"/>
          <w:left w:val="single" w:sz="4" w:space="4" w:color="auto"/>
          <w:bottom w:val="single" w:sz="4" w:space="5" w:color="auto"/>
          <w:right w:val="single" w:sz="4" w:space="4" w:color="auto"/>
        </w:pBdr>
        <w:jc w:val="both"/>
        <w:rPr>
          <w:rFonts w:cstheme="minorHAnsi"/>
          <w:b/>
          <w:bCs/>
        </w:rPr>
      </w:pPr>
      <w:r w:rsidRPr="00F13210">
        <w:rPr>
          <w:rFonts w:cstheme="minorHAnsi"/>
          <w:b/>
          <w:bCs/>
        </w:rPr>
        <w:t>XXII. Klauzula informacyjna dotycząca art. 13 rozporządzenia RODO</w:t>
      </w:r>
    </w:p>
    <w:p w14:paraId="614A3382" w14:textId="77777777" w:rsidR="000C6E98" w:rsidRPr="00AB573F" w:rsidRDefault="000C6E98" w:rsidP="000C6E98">
      <w:pPr>
        <w:spacing w:after="150"/>
        <w:jc w:val="both"/>
        <w:rPr>
          <w:rFonts w:cstheme="minorHAnsi"/>
          <w:sz w:val="21"/>
          <w:szCs w:val="21"/>
        </w:rPr>
      </w:pPr>
      <w:r w:rsidRPr="00AB573F">
        <w:rPr>
          <w:rFonts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A6FF6E" w14:textId="77777777" w:rsidR="000C6E98" w:rsidRPr="00AB573F" w:rsidRDefault="000C6E98" w:rsidP="00824639">
      <w:pPr>
        <w:pStyle w:val="Akapitzlist"/>
        <w:numPr>
          <w:ilvl w:val="0"/>
          <w:numId w:val="19"/>
        </w:numPr>
        <w:spacing w:after="150" w:line="240" w:lineRule="auto"/>
        <w:ind w:left="426" w:hanging="426"/>
        <w:jc w:val="both"/>
        <w:rPr>
          <w:rFonts w:cstheme="minorHAnsi"/>
          <w:i/>
          <w:sz w:val="21"/>
          <w:szCs w:val="21"/>
        </w:rPr>
      </w:pPr>
      <w:r w:rsidRPr="00AB573F">
        <w:rPr>
          <w:rFonts w:cstheme="minorHAnsi"/>
          <w:sz w:val="21"/>
          <w:szCs w:val="21"/>
        </w:rPr>
        <w:t xml:space="preserve">administratorem Pani/Pana danych osobowych jest </w:t>
      </w:r>
      <w:r w:rsidRPr="00AB573F">
        <w:rPr>
          <w:rFonts w:cstheme="minorHAnsi"/>
          <w:b/>
          <w:sz w:val="21"/>
          <w:szCs w:val="21"/>
        </w:rPr>
        <w:t>Samodzielny Publiczny Szpital Kliniczny Nr 2 Pomorskiego Uniwersytetu Medycznego w Szczecinie</w:t>
      </w:r>
      <w:r w:rsidRPr="00AB573F">
        <w:rPr>
          <w:rFonts w:cstheme="minorHAnsi"/>
          <w:i/>
          <w:sz w:val="21"/>
          <w:szCs w:val="21"/>
        </w:rPr>
        <w:t>;</w:t>
      </w:r>
    </w:p>
    <w:p w14:paraId="7FA20CCD" w14:textId="77777777" w:rsidR="000C6E98" w:rsidRPr="00AB573F" w:rsidRDefault="000C6E98" w:rsidP="00824639">
      <w:pPr>
        <w:pStyle w:val="Akapitzlist"/>
        <w:numPr>
          <w:ilvl w:val="0"/>
          <w:numId w:val="20"/>
        </w:numPr>
        <w:spacing w:after="150" w:line="240" w:lineRule="auto"/>
        <w:ind w:left="426" w:hanging="426"/>
        <w:jc w:val="both"/>
        <w:rPr>
          <w:rFonts w:cstheme="minorHAnsi"/>
          <w:color w:val="00B0F0"/>
          <w:sz w:val="21"/>
          <w:szCs w:val="21"/>
        </w:rPr>
      </w:pPr>
      <w:r w:rsidRPr="00AB573F">
        <w:rPr>
          <w:rFonts w:cstheme="minorHAnsi"/>
          <w:sz w:val="21"/>
          <w:szCs w:val="21"/>
        </w:rPr>
        <w:lastRenderedPageBreak/>
        <w:t xml:space="preserve">inspektorem ochrony danych osobowych w Samodzielnym Publicznym Szpitalu Klinicznym Nr 2 Pomorskiego Uniwersytetu Medycznego w Szczecinie jest Inspektor Ochrony Danych, </w:t>
      </w:r>
      <w:hyperlink r:id="rId22" w:history="1">
        <w:r w:rsidRPr="00AB573F">
          <w:rPr>
            <w:rStyle w:val="Hipercze"/>
            <w:rFonts w:cstheme="minorHAnsi"/>
            <w:sz w:val="21"/>
            <w:szCs w:val="21"/>
          </w:rPr>
          <w:t>iod@spsk2-szczecin.pl</w:t>
        </w:r>
      </w:hyperlink>
      <w:r w:rsidRPr="00AB573F">
        <w:rPr>
          <w:rFonts w:cstheme="minorHAnsi"/>
          <w:sz w:val="21"/>
          <w:szCs w:val="21"/>
        </w:rPr>
        <w:t>, tel. 91 466 14 77;</w:t>
      </w:r>
    </w:p>
    <w:p w14:paraId="06D21FC5" w14:textId="77777777" w:rsidR="000C6E98" w:rsidRPr="00AB573F" w:rsidRDefault="000C6E98" w:rsidP="00824639">
      <w:pPr>
        <w:pStyle w:val="Akapitzlist"/>
        <w:numPr>
          <w:ilvl w:val="0"/>
          <w:numId w:val="20"/>
        </w:numPr>
        <w:spacing w:after="150" w:line="240" w:lineRule="auto"/>
        <w:ind w:left="426" w:hanging="426"/>
        <w:jc w:val="both"/>
        <w:rPr>
          <w:rFonts w:cstheme="minorHAnsi"/>
          <w:color w:val="00B0F0"/>
          <w:sz w:val="21"/>
          <w:szCs w:val="21"/>
        </w:rPr>
      </w:pPr>
      <w:r w:rsidRPr="00AB573F">
        <w:rPr>
          <w:rFonts w:cstheme="minorHAnsi"/>
          <w:sz w:val="21"/>
          <w:szCs w:val="21"/>
        </w:rPr>
        <w:t>Pani/Pana dane osobowe przetwarzane będą na podstawie art. 6 ust. 1 lit. c</w:t>
      </w:r>
      <w:r w:rsidRPr="00AB573F">
        <w:rPr>
          <w:rFonts w:cstheme="minorHAnsi"/>
          <w:i/>
          <w:sz w:val="21"/>
          <w:szCs w:val="21"/>
        </w:rPr>
        <w:t xml:space="preserve"> </w:t>
      </w:r>
      <w:r w:rsidRPr="00AB573F">
        <w:rPr>
          <w:rFonts w:cstheme="minorHAnsi"/>
          <w:sz w:val="21"/>
          <w:szCs w:val="21"/>
        </w:rPr>
        <w:t>RODO w celu związanym z w/w postępowaniem o udzielenie zamówienia publicznego;</w:t>
      </w:r>
    </w:p>
    <w:p w14:paraId="46196F74" w14:textId="77777777" w:rsidR="000C6E98" w:rsidRPr="00AB573F" w:rsidRDefault="000C6E98" w:rsidP="00824639">
      <w:pPr>
        <w:pStyle w:val="Akapitzlist"/>
        <w:numPr>
          <w:ilvl w:val="0"/>
          <w:numId w:val="20"/>
        </w:numPr>
        <w:spacing w:after="150" w:line="240" w:lineRule="auto"/>
        <w:ind w:left="426" w:hanging="426"/>
        <w:jc w:val="both"/>
        <w:rPr>
          <w:rFonts w:cstheme="minorHAnsi"/>
          <w:color w:val="00B0F0"/>
          <w:sz w:val="21"/>
          <w:szCs w:val="21"/>
        </w:rPr>
      </w:pPr>
      <w:r w:rsidRPr="00AB573F">
        <w:rPr>
          <w:rFonts w:cstheme="minorHAnsi"/>
          <w:sz w:val="21"/>
          <w:szCs w:val="21"/>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B573F">
        <w:rPr>
          <w:rFonts w:cstheme="minorHAnsi"/>
          <w:sz w:val="21"/>
          <w:szCs w:val="21"/>
        </w:rPr>
        <w:t>Pzp</w:t>
      </w:r>
      <w:proofErr w:type="spellEnd"/>
      <w:r w:rsidRPr="00AB573F">
        <w:rPr>
          <w:rFonts w:cstheme="minorHAnsi"/>
          <w:sz w:val="21"/>
          <w:szCs w:val="21"/>
        </w:rPr>
        <w:t xml:space="preserve">”;  </w:t>
      </w:r>
    </w:p>
    <w:p w14:paraId="58D59965" w14:textId="77777777" w:rsidR="000C6E98" w:rsidRPr="00AB573F" w:rsidRDefault="000C6E98" w:rsidP="00824639">
      <w:pPr>
        <w:pStyle w:val="Akapitzlist"/>
        <w:numPr>
          <w:ilvl w:val="0"/>
          <w:numId w:val="20"/>
        </w:numPr>
        <w:spacing w:after="150" w:line="240" w:lineRule="auto"/>
        <w:ind w:left="426" w:hanging="426"/>
        <w:jc w:val="both"/>
        <w:rPr>
          <w:rFonts w:cstheme="minorHAnsi"/>
          <w:color w:val="00B0F0"/>
          <w:sz w:val="21"/>
          <w:szCs w:val="21"/>
        </w:rPr>
      </w:pPr>
      <w:r w:rsidRPr="00AB573F">
        <w:rPr>
          <w:rFonts w:cstheme="minorHAnsi"/>
          <w:sz w:val="21"/>
          <w:szCs w:val="21"/>
        </w:rPr>
        <w:t xml:space="preserve">Pani/Pana dane osobowe będą przechowywane, zgodnie z art. 97 ust. 1 ustawy </w:t>
      </w:r>
      <w:proofErr w:type="spellStart"/>
      <w:r w:rsidRPr="00AB573F">
        <w:rPr>
          <w:rFonts w:cstheme="minorHAnsi"/>
          <w:sz w:val="21"/>
          <w:szCs w:val="21"/>
        </w:rPr>
        <w:t>Pzp</w:t>
      </w:r>
      <w:proofErr w:type="spellEnd"/>
      <w:r w:rsidRPr="00AB573F">
        <w:rPr>
          <w:rFonts w:cstheme="minorHAnsi"/>
          <w:sz w:val="21"/>
          <w:szCs w:val="21"/>
        </w:rPr>
        <w:t>, przez okres 4 lat od dnia zakończenia postępowania o udzielenie zamówienia, a jeżeli czas trwania umowy przekracza 4 lata, okres przechowywania obejmuje cały czas trwania umowy;</w:t>
      </w:r>
    </w:p>
    <w:p w14:paraId="156A92E2" w14:textId="77777777" w:rsidR="000C6E98" w:rsidRPr="00AB573F" w:rsidRDefault="000C6E98" w:rsidP="00824639">
      <w:pPr>
        <w:pStyle w:val="Akapitzlist"/>
        <w:numPr>
          <w:ilvl w:val="0"/>
          <w:numId w:val="20"/>
        </w:numPr>
        <w:spacing w:after="150" w:line="240" w:lineRule="auto"/>
        <w:ind w:left="426" w:hanging="426"/>
        <w:jc w:val="both"/>
        <w:rPr>
          <w:rFonts w:cstheme="minorHAnsi"/>
          <w:b/>
          <w:i/>
          <w:sz w:val="21"/>
          <w:szCs w:val="21"/>
        </w:rPr>
      </w:pPr>
      <w:r w:rsidRPr="00AB573F">
        <w:rPr>
          <w:rFonts w:cstheme="minorHAnsi"/>
          <w:sz w:val="21"/>
          <w:szCs w:val="21"/>
        </w:rPr>
        <w:t xml:space="preserve">obowiązek podania przez Panią/Pana danych osobowych bezpośrednio Pani/Pana dotyczących jest wymogiem ustawowym określonym w przepisach ustawy </w:t>
      </w:r>
      <w:proofErr w:type="spellStart"/>
      <w:r w:rsidRPr="00AB573F">
        <w:rPr>
          <w:rFonts w:cstheme="minorHAnsi"/>
          <w:sz w:val="21"/>
          <w:szCs w:val="21"/>
        </w:rPr>
        <w:t>Pzp</w:t>
      </w:r>
      <w:proofErr w:type="spellEnd"/>
      <w:r w:rsidRPr="00AB573F">
        <w:rPr>
          <w:rFonts w:cstheme="minorHAnsi"/>
          <w:sz w:val="21"/>
          <w:szCs w:val="21"/>
        </w:rPr>
        <w:t xml:space="preserve">, związanym z udziałem w postępowaniu o udzielenie zamówienia publicznego; konsekwencje niepodania określonych danych wynikają z ustawy </w:t>
      </w:r>
      <w:proofErr w:type="spellStart"/>
      <w:r w:rsidRPr="00AB573F">
        <w:rPr>
          <w:rFonts w:cstheme="minorHAnsi"/>
          <w:sz w:val="21"/>
          <w:szCs w:val="21"/>
        </w:rPr>
        <w:t>Pzp</w:t>
      </w:r>
      <w:proofErr w:type="spellEnd"/>
      <w:r w:rsidRPr="00AB573F">
        <w:rPr>
          <w:rFonts w:cstheme="minorHAnsi"/>
          <w:sz w:val="21"/>
          <w:szCs w:val="21"/>
        </w:rPr>
        <w:t xml:space="preserve">;  </w:t>
      </w:r>
    </w:p>
    <w:p w14:paraId="34919DC0" w14:textId="77777777" w:rsidR="000C6E98" w:rsidRPr="00AB573F" w:rsidRDefault="000C6E98" w:rsidP="00824639">
      <w:pPr>
        <w:pStyle w:val="Akapitzlist"/>
        <w:numPr>
          <w:ilvl w:val="0"/>
          <w:numId w:val="20"/>
        </w:numPr>
        <w:spacing w:after="150" w:line="240" w:lineRule="auto"/>
        <w:ind w:left="426" w:hanging="426"/>
        <w:jc w:val="both"/>
        <w:rPr>
          <w:rFonts w:cstheme="minorHAnsi"/>
          <w:sz w:val="21"/>
          <w:szCs w:val="21"/>
        </w:rPr>
      </w:pPr>
      <w:r w:rsidRPr="00AB573F">
        <w:rPr>
          <w:rFonts w:cstheme="minorHAnsi"/>
          <w:sz w:val="21"/>
          <w:szCs w:val="21"/>
        </w:rPr>
        <w:t>w odniesieniu do Pani/Pana danych osobowych decyzje nie będą podejmowane w sposób zautomatyzowany, stosowanie do art. 22 RODO;</w:t>
      </w:r>
    </w:p>
    <w:p w14:paraId="515DAAB0" w14:textId="77777777" w:rsidR="000C6E98" w:rsidRPr="00AB573F" w:rsidRDefault="000C6E98" w:rsidP="00824639">
      <w:pPr>
        <w:pStyle w:val="Akapitzlist"/>
        <w:numPr>
          <w:ilvl w:val="0"/>
          <w:numId w:val="20"/>
        </w:numPr>
        <w:spacing w:after="150" w:line="240" w:lineRule="auto"/>
        <w:ind w:left="426" w:hanging="426"/>
        <w:jc w:val="both"/>
        <w:rPr>
          <w:rFonts w:cstheme="minorHAnsi"/>
          <w:color w:val="00B0F0"/>
          <w:sz w:val="21"/>
          <w:szCs w:val="21"/>
        </w:rPr>
      </w:pPr>
      <w:r w:rsidRPr="00AB573F">
        <w:rPr>
          <w:rFonts w:cstheme="minorHAnsi"/>
          <w:sz w:val="21"/>
          <w:szCs w:val="21"/>
        </w:rPr>
        <w:t>posiada Pani/Pan:</w:t>
      </w:r>
    </w:p>
    <w:p w14:paraId="1169F6E9" w14:textId="77777777" w:rsidR="000C6E98" w:rsidRPr="00AB573F" w:rsidRDefault="000C6E98" w:rsidP="00824639">
      <w:pPr>
        <w:pStyle w:val="Akapitzlist"/>
        <w:numPr>
          <w:ilvl w:val="0"/>
          <w:numId w:val="21"/>
        </w:numPr>
        <w:spacing w:after="150" w:line="240" w:lineRule="auto"/>
        <w:ind w:left="709" w:hanging="283"/>
        <w:jc w:val="both"/>
        <w:rPr>
          <w:rFonts w:cstheme="minorHAnsi"/>
          <w:color w:val="00B0F0"/>
          <w:sz w:val="21"/>
          <w:szCs w:val="21"/>
        </w:rPr>
      </w:pPr>
      <w:r w:rsidRPr="00AB573F">
        <w:rPr>
          <w:rFonts w:cstheme="minorHAnsi"/>
          <w:sz w:val="21"/>
          <w:szCs w:val="21"/>
        </w:rPr>
        <w:t>na podstawie art. 15 RODO prawo dostępu do danych osobowych Pani/Pana dotyczących;</w:t>
      </w:r>
    </w:p>
    <w:p w14:paraId="2931FB5F" w14:textId="77777777" w:rsidR="000C6E98" w:rsidRPr="00AB573F" w:rsidRDefault="000C6E98" w:rsidP="00824639">
      <w:pPr>
        <w:pStyle w:val="Akapitzlist"/>
        <w:numPr>
          <w:ilvl w:val="0"/>
          <w:numId w:val="21"/>
        </w:numPr>
        <w:spacing w:after="150" w:line="240" w:lineRule="auto"/>
        <w:ind w:left="709" w:hanging="283"/>
        <w:jc w:val="both"/>
        <w:rPr>
          <w:rFonts w:cstheme="minorHAnsi"/>
          <w:sz w:val="21"/>
          <w:szCs w:val="21"/>
        </w:rPr>
      </w:pPr>
      <w:r w:rsidRPr="00AB573F">
        <w:rPr>
          <w:rFonts w:cstheme="minorHAnsi"/>
          <w:sz w:val="21"/>
          <w:szCs w:val="21"/>
        </w:rPr>
        <w:t xml:space="preserve">na podstawie art. 16 RODO prawo do sprostowania Pani/Pana danych osobowych </w:t>
      </w:r>
      <w:r w:rsidRPr="00AB573F">
        <w:rPr>
          <w:rFonts w:cstheme="minorHAnsi"/>
          <w:b/>
          <w:sz w:val="21"/>
          <w:szCs w:val="21"/>
          <w:vertAlign w:val="superscript"/>
        </w:rPr>
        <w:t>*</w:t>
      </w:r>
      <w:r w:rsidRPr="00AB573F">
        <w:rPr>
          <w:rFonts w:cstheme="minorHAnsi"/>
          <w:sz w:val="21"/>
          <w:szCs w:val="21"/>
        </w:rPr>
        <w:t>;</w:t>
      </w:r>
    </w:p>
    <w:p w14:paraId="7D854439" w14:textId="77777777" w:rsidR="000C6E98" w:rsidRPr="00AB573F" w:rsidRDefault="000C6E98" w:rsidP="00824639">
      <w:pPr>
        <w:pStyle w:val="Akapitzlist"/>
        <w:numPr>
          <w:ilvl w:val="0"/>
          <w:numId w:val="21"/>
        </w:numPr>
        <w:spacing w:after="150" w:line="240" w:lineRule="auto"/>
        <w:ind w:left="709" w:hanging="283"/>
        <w:jc w:val="both"/>
        <w:rPr>
          <w:rFonts w:cstheme="minorHAnsi"/>
          <w:sz w:val="21"/>
          <w:szCs w:val="21"/>
        </w:rPr>
      </w:pPr>
      <w:r w:rsidRPr="00AB573F">
        <w:rPr>
          <w:rFonts w:cstheme="minorHAnsi"/>
          <w:sz w:val="21"/>
          <w:szCs w:val="21"/>
        </w:rPr>
        <w:t xml:space="preserve">na podstawie art. 18 RODO prawo żądania od administratora ograniczenia przetwarzania danych osobowych z zastrzeżeniem przypadków, o których mowa w art. 18 ust. 2 RODO **;  </w:t>
      </w:r>
    </w:p>
    <w:p w14:paraId="7C97414E" w14:textId="77777777" w:rsidR="000C6E98" w:rsidRPr="00AB573F" w:rsidRDefault="000C6E98" w:rsidP="00824639">
      <w:pPr>
        <w:pStyle w:val="Akapitzlist"/>
        <w:numPr>
          <w:ilvl w:val="0"/>
          <w:numId w:val="21"/>
        </w:numPr>
        <w:spacing w:after="150" w:line="240" w:lineRule="auto"/>
        <w:ind w:left="709" w:hanging="283"/>
        <w:jc w:val="both"/>
        <w:rPr>
          <w:rFonts w:cstheme="minorHAnsi"/>
          <w:i/>
          <w:color w:val="00B0F0"/>
          <w:sz w:val="21"/>
          <w:szCs w:val="21"/>
        </w:rPr>
      </w:pPr>
      <w:r w:rsidRPr="00AB573F">
        <w:rPr>
          <w:rFonts w:cstheme="minorHAnsi"/>
          <w:sz w:val="21"/>
          <w:szCs w:val="21"/>
        </w:rPr>
        <w:t>prawo do wniesienia skargi do Prezesa Urzędu Ochrony Danych Osobowych, gdy uzna Pani/Pan, że przetwarzanie danych osobowych Pani/Pana dotyczących narusza przepisy RODO;</w:t>
      </w:r>
    </w:p>
    <w:p w14:paraId="51B13E41" w14:textId="77777777" w:rsidR="000C6E98" w:rsidRPr="00AB573F" w:rsidRDefault="000C6E98" w:rsidP="00824639">
      <w:pPr>
        <w:pStyle w:val="Akapitzlist"/>
        <w:numPr>
          <w:ilvl w:val="0"/>
          <w:numId w:val="20"/>
        </w:numPr>
        <w:spacing w:after="150" w:line="240" w:lineRule="auto"/>
        <w:ind w:left="426" w:hanging="426"/>
        <w:jc w:val="both"/>
        <w:rPr>
          <w:rFonts w:cstheme="minorHAnsi"/>
          <w:i/>
          <w:color w:val="00B0F0"/>
          <w:sz w:val="21"/>
          <w:szCs w:val="21"/>
        </w:rPr>
      </w:pPr>
      <w:r w:rsidRPr="00AB573F">
        <w:rPr>
          <w:rFonts w:cstheme="minorHAnsi"/>
          <w:sz w:val="21"/>
          <w:szCs w:val="21"/>
        </w:rPr>
        <w:t>nie przysługuje Pani/Panu:</w:t>
      </w:r>
    </w:p>
    <w:p w14:paraId="17AE1344" w14:textId="77777777" w:rsidR="000C6E98" w:rsidRPr="00AB573F" w:rsidRDefault="000C6E98" w:rsidP="00824639">
      <w:pPr>
        <w:pStyle w:val="Akapitzlist"/>
        <w:numPr>
          <w:ilvl w:val="0"/>
          <w:numId w:val="22"/>
        </w:numPr>
        <w:spacing w:after="150" w:line="240" w:lineRule="auto"/>
        <w:ind w:left="709" w:hanging="283"/>
        <w:jc w:val="both"/>
        <w:rPr>
          <w:rFonts w:cstheme="minorHAnsi"/>
          <w:i/>
          <w:color w:val="00B0F0"/>
          <w:sz w:val="21"/>
          <w:szCs w:val="21"/>
        </w:rPr>
      </w:pPr>
      <w:r w:rsidRPr="00AB573F">
        <w:rPr>
          <w:rFonts w:cstheme="minorHAnsi"/>
          <w:sz w:val="21"/>
          <w:szCs w:val="21"/>
        </w:rPr>
        <w:t>w związku z art. 17 ust. 3 lit. b, d lub e RODO prawo do usunięcia danych osobowych;</w:t>
      </w:r>
    </w:p>
    <w:p w14:paraId="0C25CE67" w14:textId="77777777" w:rsidR="000C6E98" w:rsidRPr="00AB573F" w:rsidRDefault="000C6E98" w:rsidP="00824639">
      <w:pPr>
        <w:pStyle w:val="Akapitzlist"/>
        <w:numPr>
          <w:ilvl w:val="0"/>
          <w:numId w:val="22"/>
        </w:numPr>
        <w:spacing w:after="150" w:line="240" w:lineRule="auto"/>
        <w:ind w:left="709" w:hanging="283"/>
        <w:jc w:val="both"/>
        <w:rPr>
          <w:rFonts w:cstheme="minorHAnsi"/>
          <w:b/>
          <w:i/>
          <w:sz w:val="21"/>
          <w:szCs w:val="21"/>
        </w:rPr>
      </w:pPr>
      <w:r w:rsidRPr="00AB573F">
        <w:rPr>
          <w:rFonts w:cstheme="minorHAnsi"/>
          <w:sz w:val="21"/>
          <w:szCs w:val="21"/>
        </w:rPr>
        <w:t>prawo do przenoszenia danych osobowych, o którym mowa w art. 20 RODO;</w:t>
      </w:r>
    </w:p>
    <w:p w14:paraId="216C0FD3" w14:textId="77777777" w:rsidR="000C6E98" w:rsidRPr="00AB573F" w:rsidRDefault="000C6E98" w:rsidP="00824639">
      <w:pPr>
        <w:pStyle w:val="Akapitzlist"/>
        <w:numPr>
          <w:ilvl w:val="0"/>
          <w:numId w:val="22"/>
        </w:numPr>
        <w:spacing w:after="150" w:line="240" w:lineRule="auto"/>
        <w:ind w:left="709" w:hanging="283"/>
        <w:jc w:val="both"/>
        <w:rPr>
          <w:rFonts w:cstheme="minorHAnsi"/>
          <w:b/>
          <w:i/>
          <w:sz w:val="21"/>
          <w:szCs w:val="21"/>
        </w:rPr>
      </w:pPr>
      <w:r w:rsidRPr="00AB573F">
        <w:rPr>
          <w:rFonts w:cstheme="minorHAnsi"/>
          <w:sz w:val="21"/>
          <w:szCs w:val="21"/>
        </w:rPr>
        <w:t>na podstawie art. 21 RODO prawo sprzeciwu, wobec przetwarzania danych osobowych, gdyż podstawą prawną przetwarzania Pani/Pana danych osobowych jest art. 6 ust. 1 lit. c RODO.</w:t>
      </w:r>
      <w:r w:rsidRPr="00AB573F">
        <w:rPr>
          <w:rFonts w:cstheme="minorHAnsi"/>
          <w:b/>
          <w:sz w:val="21"/>
          <w:szCs w:val="21"/>
        </w:rPr>
        <w:t xml:space="preserve"> </w:t>
      </w:r>
    </w:p>
    <w:p w14:paraId="49A7D34A" w14:textId="77777777" w:rsidR="000C6E98" w:rsidRPr="00AB573F" w:rsidRDefault="000C6E98" w:rsidP="000C6E98">
      <w:pPr>
        <w:pStyle w:val="Akapitzlist"/>
        <w:spacing w:after="150" w:line="240" w:lineRule="auto"/>
        <w:ind w:left="0"/>
        <w:jc w:val="both"/>
        <w:rPr>
          <w:rFonts w:cstheme="minorHAnsi"/>
          <w:b/>
          <w:i/>
          <w:sz w:val="21"/>
          <w:szCs w:val="21"/>
        </w:rPr>
      </w:pPr>
    </w:p>
    <w:p w14:paraId="46619C38" w14:textId="77777777" w:rsidR="000C6E98" w:rsidRPr="00AB573F" w:rsidRDefault="000C6E98" w:rsidP="000C6E98">
      <w:pPr>
        <w:pStyle w:val="Akapitzlist"/>
        <w:spacing w:line="240" w:lineRule="auto"/>
        <w:ind w:left="0"/>
        <w:jc w:val="both"/>
        <w:rPr>
          <w:rFonts w:cstheme="minorHAnsi"/>
          <w:i/>
          <w:sz w:val="21"/>
          <w:szCs w:val="21"/>
        </w:rPr>
      </w:pPr>
      <w:r w:rsidRPr="00AB573F">
        <w:rPr>
          <w:rFonts w:cstheme="minorHAnsi"/>
          <w:b/>
          <w:i/>
          <w:sz w:val="21"/>
          <w:szCs w:val="21"/>
          <w:vertAlign w:val="superscript"/>
        </w:rPr>
        <w:t xml:space="preserve">* </w:t>
      </w:r>
      <w:r w:rsidRPr="00AB573F">
        <w:rPr>
          <w:rFonts w:cstheme="minorHAnsi"/>
          <w:b/>
          <w:i/>
          <w:sz w:val="21"/>
          <w:szCs w:val="21"/>
        </w:rPr>
        <w:t>Wyjaśnienie:</w:t>
      </w:r>
      <w:r w:rsidRPr="00AB573F">
        <w:rPr>
          <w:rFonts w:cstheme="minorHAnsi"/>
          <w:i/>
          <w:sz w:val="21"/>
          <w:szCs w:val="21"/>
        </w:rPr>
        <w:t xml:space="preserve"> skorzystanie z prawa do sprostowania nie może skutkować zmianą wyniku postępowania</w:t>
      </w:r>
      <w:r w:rsidRPr="00AB573F">
        <w:rPr>
          <w:rFonts w:cstheme="minorHAnsi"/>
          <w:i/>
          <w:sz w:val="21"/>
          <w:szCs w:val="21"/>
        </w:rPr>
        <w:br/>
        <w:t xml:space="preserve">o udzielenie zamówienia publicznego ani zmianą postanowień umowy w zakresie niezgodnym z ustawą </w:t>
      </w:r>
      <w:proofErr w:type="spellStart"/>
      <w:r w:rsidRPr="00AB573F">
        <w:rPr>
          <w:rFonts w:cstheme="minorHAnsi"/>
          <w:i/>
          <w:sz w:val="21"/>
          <w:szCs w:val="21"/>
        </w:rPr>
        <w:t>Pzp</w:t>
      </w:r>
      <w:proofErr w:type="spellEnd"/>
      <w:r w:rsidRPr="00AB573F">
        <w:rPr>
          <w:rFonts w:cstheme="minorHAnsi"/>
          <w:i/>
          <w:sz w:val="21"/>
          <w:szCs w:val="21"/>
        </w:rPr>
        <w:t xml:space="preserve"> oraz nie może naruszać integralności protokołu oraz jego załączników.</w:t>
      </w:r>
    </w:p>
    <w:p w14:paraId="29B2DE1F" w14:textId="77777777" w:rsidR="000C6E98" w:rsidRPr="00AB573F" w:rsidRDefault="000C6E98" w:rsidP="000C6E98">
      <w:pPr>
        <w:pStyle w:val="Akapitzlist"/>
        <w:spacing w:line="240" w:lineRule="auto"/>
        <w:ind w:left="0"/>
        <w:jc w:val="both"/>
        <w:rPr>
          <w:rFonts w:cstheme="minorHAnsi"/>
          <w:i/>
          <w:sz w:val="21"/>
          <w:szCs w:val="21"/>
        </w:rPr>
      </w:pPr>
      <w:r w:rsidRPr="00AB573F">
        <w:rPr>
          <w:rFonts w:cstheme="minorHAnsi"/>
          <w:b/>
          <w:i/>
          <w:sz w:val="21"/>
          <w:szCs w:val="21"/>
          <w:vertAlign w:val="superscript"/>
        </w:rPr>
        <w:t xml:space="preserve">** </w:t>
      </w:r>
      <w:r w:rsidRPr="00AB573F">
        <w:rPr>
          <w:rFonts w:cstheme="minorHAnsi"/>
          <w:b/>
          <w:i/>
          <w:sz w:val="21"/>
          <w:szCs w:val="21"/>
        </w:rPr>
        <w:t>Wyjaśnienie:</w:t>
      </w:r>
      <w:r w:rsidRPr="00AB573F">
        <w:rPr>
          <w:rFonts w:cstheme="minorHAnsi"/>
          <w:i/>
          <w:sz w:val="21"/>
          <w:szCs w:val="21"/>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E001391" w14:textId="77777777" w:rsidR="001B58C5" w:rsidRPr="00F13210" w:rsidRDefault="001B58C5" w:rsidP="001B58C5">
      <w:pPr>
        <w:pStyle w:val="Tekstpodstawowy"/>
        <w:tabs>
          <w:tab w:val="left" w:pos="4320"/>
        </w:tabs>
        <w:spacing w:after="0"/>
        <w:jc w:val="center"/>
        <w:rPr>
          <w:rFonts w:asciiTheme="minorHAnsi" w:hAnsiTheme="minorHAnsi" w:cstheme="minorHAnsi"/>
          <w:b/>
          <w:bCs/>
          <w:sz w:val="22"/>
          <w:szCs w:val="22"/>
          <w:u w:val="none"/>
        </w:rPr>
      </w:pPr>
      <w:r w:rsidRPr="00F13210">
        <w:rPr>
          <w:rFonts w:asciiTheme="minorHAnsi" w:hAnsiTheme="minorHAnsi" w:cstheme="minorHAnsi"/>
          <w:b/>
          <w:bCs/>
          <w:sz w:val="22"/>
          <w:szCs w:val="22"/>
          <w:u w:val="none"/>
        </w:rPr>
        <w:t>ROZDZIAŁ II</w:t>
      </w:r>
    </w:p>
    <w:p w14:paraId="73FB8660" w14:textId="77777777" w:rsidR="001B58C5" w:rsidRPr="00F13210" w:rsidRDefault="001B58C5" w:rsidP="001B58C5">
      <w:pPr>
        <w:spacing w:after="0"/>
        <w:jc w:val="center"/>
        <w:outlineLvl w:val="0"/>
        <w:rPr>
          <w:rFonts w:cstheme="minorHAnsi"/>
          <w:b/>
          <w:bCs/>
          <w:u w:val="single"/>
        </w:rPr>
      </w:pPr>
      <w:r w:rsidRPr="00F13210">
        <w:rPr>
          <w:rFonts w:cstheme="minorHAnsi"/>
          <w:b/>
          <w:bCs/>
          <w:u w:val="single"/>
        </w:rPr>
        <w:t xml:space="preserve">WZÓR UMOWY </w:t>
      </w:r>
    </w:p>
    <w:p w14:paraId="1EB33D14" w14:textId="77777777" w:rsidR="00AB573F" w:rsidRDefault="00AB573F" w:rsidP="001B58C5">
      <w:pPr>
        <w:spacing w:after="0"/>
        <w:jc w:val="both"/>
        <w:rPr>
          <w:rFonts w:cstheme="minorHAnsi"/>
        </w:rPr>
      </w:pPr>
    </w:p>
    <w:p w14:paraId="41D6F5BC" w14:textId="39331F91" w:rsidR="001B58C5" w:rsidRPr="008552C4" w:rsidRDefault="001B58C5" w:rsidP="001B58C5">
      <w:pPr>
        <w:spacing w:after="0"/>
        <w:jc w:val="both"/>
        <w:rPr>
          <w:rFonts w:cstheme="minorHAnsi"/>
          <w:sz w:val="21"/>
          <w:szCs w:val="21"/>
        </w:rPr>
      </w:pPr>
      <w:r w:rsidRPr="008552C4">
        <w:rPr>
          <w:rFonts w:cstheme="minorHAnsi"/>
          <w:sz w:val="21"/>
          <w:szCs w:val="21"/>
        </w:rPr>
        <w:t>Umowa zawarta w dniu</w:t>
      </w:r>
      <w:r w:rsidR="00AB573F" w:rsidRPr="008552C4">
        <w:rPr>
          <w:rFonts w:cstheme="minorHAnsi"/>
          <w:sz w:val="21"/>
          <w:szCs w:val="21"/>
        </w:rPr>
        <w:t xml:space="preserve"> </w:t>
      </w:r>
      <w:r w:rsidRPr="008552C4">
        <w:rPr>
          <w:rFonts w:cstheme="minorHAnsi"/>
          <w:sz w:val="21"/>
          <w:szCs w:val="21"/>
        </w:rPr>
        <w:t>..................................</w:t>
      </w:r>
      <w:r w:rsidR="00AB573F" w:rsidRPr="008552C4">
        <w:rPr>
          <w:rFonts w:cstheme="minorHAnsi"/>
          <w:sz w:val="21"/>
          <w:szCs w:val="21"/>
        </w:rPr>
        <w:t xml:space="preserve"> </w:t>
      </w:r>
      <w:r w:rsidRPr="008552C4">
        <w:rPr>
          <w:rFonts w:cstheme="minorHAnsi"/>
          <w:sz w:val="21"/>
          <w:szCs w:val="21"/>
        </w:rPr>
        <w:t>w Szczecinie pomiędzy: ...............................................................</w:t>
      </w:r>
      <w:r w:rsidR="00AB573F" w:rsidRPr="008552C4">
        <w:rPr>
          <w:rFonts w:cstheme="minorHAnsi"/>
          <w:sz w:val="21"/>
          <w:szCs w:val="21"/>
        </w:rPr>
        <w:t>...................................................................................................</w:t>
      </w:r>
      <w:r w:rsidRPr="008552C4">
        <w:rPr>
          <w:rFonts w:cstheme="minorHAnsi"/>
          <w:sz w:val="21"/>
          <w:szCs w:val="21"/>
        </w:rPr>
        <w:t>reprezentowanym przez:</w:t>
      </w:r>
      <w:r w:rsidR="00AB573F" w:rsidRPr="008552C4">
        <w:rPr>
          <w:rFonts w:cstheme="minorHAnsi"/>
          <w:sz w:val="21"/>
          <w:szCs w:val="21"/>
        </w:rPr>
        <w:t xml:space="preserve"> </w:t>
      </w:r>
      <w:r w:rsidRPr="008552C4">
        <w:rPr>
          <w:rFonts w:cstheme="minorHAnsi"/>
          <w:sz w:val="21"/>
          <w:szCs w:val="21"/>
        </w:rPr>
        <w:t>.............................................................</w:t>
      </w:r>
    </w:p>
    <w:p w14:paraId="6E9E1273" w14:textId="77777777" w:rsidR="001B58C5" w:rsidRPr="008552C4" w:rsidRDefault="001B58C5" w:rsidP="001B58C5">
      <w:pPr>
        <w:spacing w:after="0"/>
        <w:jc w:val="both"/>
        <w:rPr>
          <w:rFonts w:cstheme="minorHAnsi"/>
          <w:sz w:val="21"/>
          <w:szCs w:val="21"/>
        </w:rPr>
      </w:pPr>
      <w:r w:rsidRPr="008552C4">
        <w:rPr>
          <w:rFonts w:cstheme="minorHAnsi"/>
          <w:sz w:val="21"/>
          <w:szCs w:val="21"/>
        </w:rPr>
        <w:t>zwanym w dalszej części umowy „Wykonawcą”</w:t>
      </w:r>
    </w:p>
    <w:p w14:paraId="4136A7DC" w14:textId="77777777" w:rsidR="001B58C5" w:rsidRPr="008552C4" w:rsidRDefault="001B58C5" w:rsidP="001B58C5">
      <w:pPr>
        <w:spacing w:after="0"/>
        <w:jc w:val="both"/>
        <w:rPr>
          <w:rFonts w:cstheme="minorHAnsi"/>
          <w:sz w:val="21"/>
          <w:szCs w:val="21"/>
        </w:rPr>
      </w:pPr>
      <w:r w:rsidRPr="008552C4">
        <w:rPr>
          <w:rFonts w:cstheme="minorHAnsi"/>
          <w:sz w:val="21"/>
          <w:szCs w:val="21"/>
        </w:rPr>
        <w:t>a</w:t>
      </w:r>
    </w:p>
    <w:p w14:paraId="68D273EB" w14:textId="77777777" w:rsidR="001B58C5" w:rsidRPr="008552C4" w:rsidRDefault="001B58C5" w:rsidP="001B58C5">
      <w:pPr>
        <w:spacing w:after="0"/>
        <w:jc w:val="both"/>
        <w:rPr>
          <w:rFonts w:cstheme="minorHAnsi"/>
          <w:sz w:val="21"/>
          <w:szCs w:val="21"/>
        </w:rPr>
      </w:pPr>
      <w:r w:rsidRPr="008552C4">
        <w:rPr>
          <w:rFonts w:cstheme="minorHAnsi"/>
          <w:sz w:val="21"/>
          <w:szCs w:val="21"/>
        </w:rPr>
        <w:t>Samodzielnym Publicznym Szpitalem Klinicznym nr 2 PUM, 70-111 Szczecin, Al. Powstańców Wielkopolskich 72 reprezentowanym przez:  ........................................................................</w:t>
      </w:r>
    </w:p>
    <w:p w14:paraId="6CB5E5C5" w14:textId="77777777" w:rsidR="001B58C5" w:rsidRPr="008552C4" w:rsidRDefault="001B58C5" w:rsidP="001B58C5">
      <w:pPr>
        <w:spacing w:after="0"/>
        <w:jc w:val="both"/>
        <w:rPr>
          <w:rFonts w:cstheme="minorHAnsi"/>
          <w:sz w:val="21"/>
          <w:szCs w:val="21"/>
        </w:rPr>
      </w:pPr>
      <w:r w:rsidRPr="008552C4">
        <w:rPr>
          <w:rFonts w:cstheme="minorHAnsi"/>
          <w:sz w:val="21"/>
          <w:szCs w:val="21"/>
        </w:rPr>
        <w:t>zwanym w dalszej części umowy „Zamawiającym”:</w:t>
      </w:r>
    </w:p>
    <w:p w14:paraId="56CBC3B8" w14:textId="77777777" w:rsidR="00AB573F" w:rsidRPr="008552C4" w:rsidRDefault="00AB573F" w:rsidP="00A576E6">
      <w:pPr>
        <w:spacing w:after="0"/>
        <w:jc w:val="both"/>
        <w:rPr>
          <w:rFonts w:cstheme="minorHAnsi"/>
          <w:sz w:val="21"/>
          <w:szCs w:val="21"/>
        </w:rPr>
      </w:pPr>
    </w:p>
    <w:p w14:paraId="193CA9E2" w14:textId="54CF56DB" w:rsidR="001B58C5" w:rsidRPr="008552C4" w:rsidRDefault="001B58C5" w:rsidP="00A576E6">
      <w:pPr>
        <w:spacing w:after="0"/>
        <w:jc w:val="both"/>
        <w:rPr>
          <w:rFonts w:cstheme="minorHAnsi"/>
          <w:b/>
          <w:bCs/>
          <w:sz w:val="21"/>
          <w:szCs w:val="21"/>
        </w:rPr>
      </w:pPr>
      <w:r w:rsidRPr="008552C4">
        <w:rPr>
          <w:rFonts w:cstheme="minorHAnsi"/>
          <w:sz w:val="21"/>
          <w:szCs w:val="21"/>
        </w:rPr>
        <w:t xml:space="preserve">W związku z wyborem oferty Wykonawcy w przetargu nieograniczonym przeprowadzonym przez SPSK nr 2 PUM w Szczecinie w ramach postępowania o udzielenie zamówienia publicznego na </w:t>
      </w:r>
      <w:r w:rsidR="002A6747" w:rsidRPr="008552C4">
        <w:rPr>
          <w:rFonts w:cstheme="minorHAnsi"/>
          <w:b/>
          <w:sz w:val="21"/>
          <w:szCs w:val="21"/>
        </w:rPr>
        <w:t>dostawę</w:t>
      </w:r>
      <w:r w:rsidR="008552C4" w:rsidRPr="008552C4">
        <w:rPr>
          <w:rFonts w:cstheme="minorHAnsi"/>
          <w:b/>
          <w:sz w:val="21"/>
          <w:szCs w:val="21"/>
        </w:rPr>
        <w:t>, montaż i uruchomienie aparatu RTG z ramieniem C</w:t>
      </w:r>
      <w:r w:rsidR="002A6747" w:rsidRPr="008552C4">
        <w:rPr>
          <w:rFonts w:cstheme="minorHAnsi"/>
          <w:b/>
          <w:sz w:val="21"/>
          <w:szCs w:val="21"/>
        </w:rPr>
        <w:t xml:space="preserve"> </w:t>
      </w:r>
      <w:r w:rsidRPr="008552C4">
        <w:rPr>
          <w:rFonts w:cstheme="minorHAnsi"/>
          <w:b/>
          <w:bCs/>
          <w:sz w:val="21"/>
          <w:szCs w:val="21"/>
        </w:rPr>
        <w:t>(ZP/220/</w:t>
      </w:r>
      <w:r w:rsidR="006D2D59" w:rsidRPr="008552C4">
        <w:rPr>
          <w:rFonts w:cstheme="minorHAnsi"/>
          <w:b/>
          <w:bCs/>
          <w:sz w:val="21"/>
          <w:szCs w:val="21"/>
        </w:rPr>
        <w:t>6</w:t>
      </w:r>
      <w:r w:rsidR="008552C4" w:rsidRPr="008552C4">
        <w:rPr>
          <w:rFonts w:cstheme="minorHAnsi"/>
          <w:b/>
          <w:bCs/>
          <w:sz w:val="21"/>
          <w:szCs w:val="21"/>
        </w:rPr>
        <w:t>7</w:t>
      </w:r>
      <w:r w:rsidR="002A6747" w:rsidRPr="008552C4">
        <w:rPr>
          <w:rFonts w:cstheme="minorHAnsi"/>
          <w:b/>
          <w:bCs/>
          <w:sz w:val="21"/>
          <w:szCs w:val="21"/>
        </w:rPr>
        <w:t>/20</w:t>
      </w:r>
      <w:r w:rsidRPr="008552C4">
        <w:rPr>
          <w:rFonts w:cstheme="minorHAnsi"/>
          <w:b/>
          <w:bCs/>
          <w:sz w:val="21"/>
          <w:szCs w:val="21"/>
        </w:rPr>
        <w:t>)</w:t>
      </w:r>
      <w:r w:rsidRPr="008552C4">
        <w:rPr>
          <w:rFonts w:cstheme="minorHAnsi"/>
          <w:sz w:val="21"/>
          <w:szCs w:val="21"/>
        </w:rPr>
        <w:t xml:space="preserve"> strony zawierają umowę następującej treści:</w:t>
      </w:r>
    </w:p>
    <w:p w14:paraId="3143E640" w14:textId="77777777" w:rsidR="008552C4" w:rsidRDefault="001B58C5" w:rsidP="001B58C5">
      <w:pPr>
        <w:tabs>
          <w:tab w:val="center" w:pos="4395"/>
        </w:tabs>
        <w:spacing w:after="0"/>
        <w:rPr>
          <w:rFonts w:cstheme="minorHAnsi"/>
        </w:rPr>
      </w:pPr>
      <w:r w:rsidRPr="00F13210">
        <w:rPr>
          <w:rFonts w:cstheme="minorHAnsi"/>
        </w:rPr>
        <w:tab/>
      </w:r>
    </w:p>
    <w:p w14:paraId="56D74147" w14:textId="77777777" w:rsidR="008B278F" w:rsidRDefault="008B278F" w:rsidP="007A50CA">
      <w:pPr>
        <w:spacing w:line="240" w:lineRule="auto"/>
        <w:jc w:val="center"/>
        <w:rPr>
          <w:rFonts w:cstheme="minorHAnsi"/>
          <w:sz w:val="21"/>
          <w:szCs w:val="21"/>
        </w:rPr>
      </w:pPr>
    </w:p>
    <w:p w14:paraId="1CC2F1D4" w14:textId="77777777" w:rsidR="007A50CA" w:rsidRPr="007A50CA" w:rsidRDefault="007A50CA" w:rsidP="007A50CA">
      <w:pPr>
        <w:spacing w:line="240" w:lineRule="auto"/>
        <w:jc w:val="center"/>
        <w:rPr>
          <w:rFonts w:cstheme="minorHAnsi"/>
          <w:sz w:val="21"/>
          <w:szCs w:val="21"/>
        </w:rPr>
      </w:pPr>
      <w:r w:rsidRPr="007A50CA">
        <w:rPr>
          <w:rFonts w:cstheme="minorHAnsi"/>
          <w:sz w:val="21"/>
          <w:szCs w:val="21"/>
        </w:rPr>
        <w:lastRenderedPageBreak/>
        <w:t>§ 1</w:t>
      </w:r>
    </w:p>
    <w:p w14:paraId="7DC4039D" w14:textId="77777777" w:rsidR="007A50CA" w:rsidRPr="007A50CA" w:rsidRDefault="007A50CA" w:rsidP="007A50CA">
      <w:pPr>
        <w:numPr>
          <w:ilvl w:val="0"/>
          <w:numId w:val="37"/>
        </w:numPr>
        <w:tabs>
          <w:tab w:val="left" w:pos="0"/>
          <w:tab w:val="left" w:pos="284"/>
        </w:tabs>
        <w:spacing w:after="0" w:line="240" w:lineRule="auto"/>
        <w:ind w:left="0" w:firstLine="0"/>
        <w:jc w:val="both"/>
        <w:rPr>
          <w:rFonts w:cstheme="minorHAnsi"/>
          <w:sz w:val="21"/>
          <w:szCs w:val="21"/>
        </w:rPr>
      </w:pPr>
      <w:r w:rsidRPr="007A50CA">
        <w:rPr>
          <w:rFonts w:cstheme="minorHAnsi"/>
          <w:sz w:val="21"/>
          <w:szCs w:val="21"/>
        </w:rPr>
        <w:t xml:space="preserve">Wykonawca, zgodnie z zobowiązaniem zawartym w ofercie stanowiącej integralną część niniejszej umowy, zobowiązuje się: </w:t>
      </w:r>
    </w:p>
    <w:p w14:paraId="63CBA7AD" w14:textId="1760BE83" w:rsidR="007A50CA" w:rsidRPr="007A50CA" w:rsidRDefault="007A50CA" w:rsidP="007A50CA">
      <w:pPr>
        <w:numPr>
          <w:ilvl w:val="0"/>
          <w:numId w:val="39"/>
        </w:numPr>
        <w:tabs>
          <w:tab w:val="left" w:pos="0"/>
          <w:tab w:val="left" w:pos="284"/>
        </w:tabs>
        <w:spacing w:after="0" w:line="240" w:lineRule="auto"/>
        <w:jc w:val="both"/>
        <w:rPr>
          <w:rFonts w:cstheme="minorHAnsi"/>
          <w:sz w:val="21"/>
          <w:szCs w:val="21"/>
        </w:rPr>
      </w:pPr>
      <w:r w:rsidRPr="007A50CA">
        <w:rPr>
          <w:rFonts w:cstheme="minorHAnsi"/>
          <w:sz w:val="21"/>
          <w:szCs w:val="21"/>
        </w:rPr>
        <w:t>dostarczyć, za</w:t>
      </w:r>
      <w:r>
        <w:rPr>
          <w:rFonts w:cstheme="minorHAnsi"/>
          <w:sz w:val="21"/>
          <w:szCs w:val="21"/>
        </w:rPr>
        <w:t>montować</w:t>
      </w:r>
      <w:r w:rsidRPr="007A50CA">
        <w:rPr>
          <w:rFonts w:cstheme="minorHAnsi"/>
          <w:sz w:val="21"/>
          <w:szCs w:val="21"/>
        </w:rPr>
        <w:t xml:space="preserve"> i uruchomić </w:t>
      </w:r>
      <w:r w:rsidRPr="007A50CA">
        <w:rPr>
          <w:rFonts w:cstheme="minorHAnsi"/>
          <w:b/>
          <w:bCs/>
          <w:sz w:val="21"/>
          <w:szCs w:val="21"/>
        </w:rPr>
        <w:t>fabrycznie now</w:t>
      </w:r>
      <w:r>
        <w:rPr>
          <w:rFonts w:cstheme="minorHAnsi"/>
          <w:b/>
          <w:bCs/>
          <w:sz w:val="21"/>
          <w:szCs w:val="21"/>
        </w:rPr>
        <w:t>y</w:t>
      </w:r>
      <w:r w:rsidRPr="007A50CA">
        <w:rPr>
          <w:rFonts w:cstheme="minorHAnsi"/>
          <w:b/>
          <w:bCs/>
          <w:sz w:val="21"/>
          <w:szCs w:val="21"/>
        </w:rPr>
        <w:t xml:space="preserve"> </w:t>
      </w:r>
      <w:r w:rsidRPr="007A50CA">
        <w:rPr>
          <w:rFonts w:cstheme="minorHAnsi"/>
          <w:b/>
          <w:sz w:val="21"/>
          <w:szCs w:val="21"/>
        </w:rPr>
        <w:t>wyprodukowan</w:t>
      </w:r>
      <w:r>
        <w:rPr>
          <w:rFonts w:cstheme="minorHAnsi"/>
          <w:b/>
          <w:sz w:val="21"/>
          <w:szCs w:val="21"/>
        </w:rPr>
        <w:t>y</w:t>
      </w:r>
      <w:r w:rsidRPr="007A50CA">
        <w:rPr>
          <w:rFonts w:cstheme="minorHAnsi"/>
          <w:b/>
          <w:sz w:val="21"/>
          <w:szCs w:val="21"/>
        </w:rPr>
        <w:t xml:space="preserve"> nie wcześniej niż w 20</w:t>
      </w:r>
      <w:r>
        <w:rPr>
          <w:rFonts w:cstheme="minorHAnsi"/>
          <w:b/>
          <w:sz w:val="21"/>
          <w:szCs w:val="21"/>
        </w:rPr>
        <w:t>20</w:t>
      </w:r>
      <w:r w:rsidRPr="007A50CA">
        <w:rPr>
          <w:rFonts w:cstheme="minorHAnsi"/>
          <w:b/>
          <w:sz w:val="21"/>
          <w:szCs w:val="21"/>
        </w:rPr>
        <w:t xml:space="preserve"> r.</w:t>
      </w:r>
      <w:r w:rsidRPr="007A50CA">
        <w:rPr>
          <w:rFonts w:cstheme="minorHAnsi"/>
          <w:b/>
          <w:bCs/>
          <w:sz w:val="21"/>
          <w:szCs w:val="21"/>
        </w:rPr>
        <w:t xml:space="preserve"> aparaty RTG z ramieniem</w:t>
      </w:r>
      <w:r>
        <w:rPr>
          <w:rFonts w:cstheme="minorHAnsi"/>
          <w:b/>
          <w:bCs/>
          <w:sz w:val="21"/>
          <w:szCs w:val="21"/>
        </w:rPr>
        <w:t xml:space="preserve"> C</w:t>
      </w:r>
    </w:p>
    <w:p w14:paraId="16EC8B9D" w14:textId="77777777" w:rsidR="007A50CA" w:rsidRPr="007A50CA" w:rsidRDefault="007A50CA" w:rsidP="007A50CA">
      <w:pPr>
        <w:pStyle w:val="Stopka"/>
        <w:numPr>
          <w:ilvl w:val="0"/>
          <w:numId w:val="39"/>
        </w:numPr>
        <w:tabs>
          <w:tab w:val="clear" w:pos="4536"/>
          <w:tab w:val="clear" w:pos="9072"/>
        </w:tabs>
        <w:jc w:val="both"/>
        <w:rPr>
          <w:rFonts w:asciiTheme="minorHAnsi" w:hAnsiTheme="minorHAnsi" w:cstheme="minorHAnsi"/>
          <w:sz w:val="21"/>
          <w:szCs w:val="21"/>
        </w:rPr>
      </w:pPr>
      <w:r w:rsidRPr="007A50CA">
        <w:rPr>
          <w:rFonts w:asciiTheme="minorHAnsi" w:hAnsiTheme="minorHAnsi" w:cstheme="minorHAnsi"/>
          <w:sz w:val="21"/>
          <w:szCs w:val="21"/>
        </w:rPr>
        <w:t>zmontować i zainstalować sprzęt oraz wykonać wszelkie prace instalacyjne, o ile wykonanie takich prac będzie konieczne w związku z usytuowaniem sprzętu i wymaganiami określonymi w instrukcji producenta sprzętu</w:t>
      </w:r>
    </w:p>
    <w:p w14:paraId="0BB4D1DE" w14:textId="77777777" w:rsidR="007A50CA" w:rsidRPr="007A50CA" w:rsidRDefault="007A50CA" w:rsidP="007A50CA">
      <w:pPr>
        <w:pStyle w:val="Stopka"/>
        <w:numPr>
          <w:ilvl w:val="0"/>
          <w:numId w:val="39"/>
        </w:numPr>
        <w:tabs>
          <w:tab w:val="clear" w:pos="4536"/>
          <w:tab w:val="clear" w:pos="9072"/>
        </w:tabs>
        <w:jc w:val="both"/>
        <w:rPr>
          <w:rFonts w:asciiTheme="minorHAnsi" w:hAnsiTheme="minorHAnsi" w:cstheme="minorHAnsi"/>
          <w:sz w:val="21"/>
          <w:szCs w:val="21"/>
        </w:rPr>
      </w:pPr>
      <w:r w:rsidRPr="007A50CA">
        <w:rPr>
          <w:rFonts w:asciiTheme="minorHAnsi" w:hAnsiTheme="minorHAnsi" w:cstheme="minorHAnsi"/>
          <w:sz w:val="21"/>
          <w:szCs w:val="21"/>
        </w:rPr>
        <w:t>po dokonanym montażu uruchomić sprzęt,</w:t>
      </w:r>
    </w:p>
    <w:p w14:paraId="32E3DE3B" w14:textId="7579755D" w:rsidR="007A50CA" w:rsidRPr="007A50CA" w:rsidRDefault="007A50CA" w:rsidP="007A50CA">
      <w:pPr>
        <w:pStyle w:val="Stopka"/>
        <w:numPr>
          <w:ilvl w:val="0"/>
          <w:numId w:val="39"/>
        </w:numPr>
        <w:tabs>
          <w:tab w:val="clear" w:pos="4536"/>
          <w:tab w:val="clear" w:pos="9072"/>
        </w:tabs>
        <w:jc w:val="both"/>
        <w:rPr>
          <w:rFonts w:asciiTheme="minorHAnsi" w:hAnsiTheme="minorHAnsi" w:cstheme="minorHAnsi"/>
          <w:sz w:val="21"/>
          <w:szCs w:val="21"/>
        </w:rPr>
      </w:pPr>
      <w:r w:rsidRPr="007A50CA">
        <w:rPr>
          <w:rFonts w:asciiTheme="minorHAnsi" w:hAnsiTheme="minorHAnsi" w:cstheme="minorHAnsi"/>
          <w:sz w:val="21"/>
          <w:szCs w:val="21"/>
        </w:rPr>
        <w:t>dokonać konfiguracji i podłączenia sprzętu do systemu RIS/PACS,</w:t>
      </w:r>
    </w:p>
    <w:p w14:paraId="6AD15A31" w14:textId="4F985F74" w:rsidR="007A50CA" w:rsidRPr="007A50CA" w:rsidRDefault="007A50CA" w:rsidP="007A50CA">
      <w:pPr>
        <w:pStyle w:val="Stopka"/>
        <w:numPr>
          <w:ilvl w:val="0"/>
          <w:numId w:val="39"/>
        </w:numPr>
        <w:tabs>
          <w:tab w:val="clear" w:pos="4536"/>
          <w:tab w:val="clear" w:pos="9072"/>
        </w:tabs>
        <w:jc w:val="both"/>
        <w:rPr>
          <w:rFonts w:asciiTheme="minorHAnsi" w:hAnsiTheme="minorHAnsi" w:cstheme="minorHAnsi"/>
          <w:sz w:val="21"/>
          <w:szCs w:val="21"/>
        </w:rPr>
      </w:pPr>
      <w:r w:rsidRPr="007A50CA">
        <w:rPr>
          <w:rFonts w:asciiTheme="minorHAnsi" w:hAnsiTheme="minorHAnsi" w:cstheme="minorHAnsi"/>
          <w:sz w:val="21"/>
          <w:szCs w:val="21"/>
        </w:rPr>
        <w:t>wykonać i dostarczyć testy akceptacyjne i specjalistyczne zgodnie z obowiązującymi w tym zakresie przepisami.</w:t>
      </w:r>
    </w:p>
    <w:p w14:paraId="7C7E050E" w14:textId="77777777" w:rsidR="007A50CA" w:rsidRPr="007A50CA" w:rsidRDefault="007A50CA" w:rsidP="007A50CA">
      <w:pPr>
        <w:numPr>
          <w:ilvl w:val="0"/>
          <w:numId w:val="37"/>
        </w:numPr>
        <w:tabs>
          <w:tab w:val="left" w:pos="0"/>
          <w:tab w:val="left" w:pos="284"/>
        </w:tabs>
        <w:spacing w:after="0" w:line="240" w:lineRule="auto"/>
        <w:ind w:left="0" w:firstLine="0"/>
        <w:jc w:val="both"/>
        <w:rPr>
          <w:rFonts w:cstheme="minorHAnsi"/>
          <w:sz w:val="21"/>
          <w:szCs w:val="21"/>
        </w:rPr>
      </w:pPr>
      <w:r w:rsidRPr="007A50CA">
        <w:rPr>
          <w:rFonts w:cstheme="minorHAnsi"/>
          <w:sz w:val="21"/>
          <w:szCs w:val="21"/>
        </w:rPr>
        <w:t>Ilekroć w dalszej części umowy użyty będzie zwrot:</w:t>
      </w:r>
    </w:p>
    <w:p w14:paraId="0994E2A6" w14:textId="64633FB7" w:rsidR="007A50CA" w:rsidRPr="007A50CA" w:rsidRDefault="007A50CA" w:rsidP="007A50CA">
      <w:pPr>
        <w:numPr>
          <w:ilvl w:val="0"/>
          <w:numId w:val="36"/>
        </w:numPr>
        <w:tabs>
          <w:tab w:val="left" w:pos="0"/>
          <w:tab w:val="left" w:pos="180"/>
          <w:tab w:val="left" w:pos="284"/>
        </w:tabs>
        <w:spacing w:after="0" w:line="240" w:lineRule="auto"/>
        <w:ind w:left="0" w:firstLine="0"/>
        <w:jc w:val="both"/>
        <w:rPr>
          <w:rFonts w:cstheme="minorHAnsi"/>
          <w:sz w:val="21"/>
          <w:szCs w:val="21"/>
        </w:rPr>
      </w:pPr>
      <w:r w:rsidRPr="007A50CA">
        <w:rPr>
          <w:rFonts w:cstheme="minorHAnsi"/>
          <w:b/>
          <w:sz w:val="21"/>
          <w:szCs w:val="21"/>
        </w:rPr>
        <w:t xml:space="preserve"> „sprzęt”</w:t>
      </w:r>
      <w:r w:rsidRPr="007A50CA">
        <w:rPr>
          <w:rFonts w:cstheme="minorHAnsi"/>
          <w:sz w:val="21"/>
          <w:szCs w:val="21"/>
        </w:rPr>
        <w:t xml:space="preserve">, bez bliższego określenia rodzaju sprzętu - oznacza to </w:t>
      </w:r>
      <w:r w:rsidRPr="007A50CA">
        <w:rPr>
          <w:rFonts w:cstheme="minorHAnsi"/>
          <w:b/>
          <w:bCs/>
          <w:sz w:val="21"/>
          <w:szCs w:val="21"/>
        </w:rPr>
        <w:t>aparat RTG z ramieniem C</w:t>
      </w:r>
      <w:r w:rsidRPr="007A50CA">
        <w:rPr>
          <w:rFonts w:cstheme="minorHAnsi"/>
          <w:bCs/>
          <w:sz w:val="21"/>
          <w:szCs w:val="21"/>
        </w:rPr>
        <w:t>,</w:t>
      </w:r>
      <w:r w:rsidRPr="007A50CA">
        <w:rPr>
          <w:rFonts w:cstheme="minorHAnsi"/>
          <w:sz w:val="21"/>
          <w:szCs w:val="21"/>
        </w:rPr>
        <w:t xml:space="preserve"> któr</w:t>
      </w:r>
      <w:r>
        <w:rPr>
          <w:rFonts w:cstheme="minorHAnsi"/>
          <w:sz w:val="21"/>
          <w:szCs w:val="21"/>
        </w:rPr>
        <w:t>ego</w:t>
      </w:r>
      <w:r w:rsidRPr="007A50CA">
        <w:rPr>
          <w:rFonts w:cstheme="minorHAnsi"/>
          <w:sz w:val="21"/>
          <w:szCs w:val="21"/>
        </w:rPr>
        <w:t xml:space="preserve"> szczegółowy opis zawiera załącznik nr 1 do formularza oferty stanowiący integralną część umowy</w:t>
      </w:r>
    </w:p>
    <w:p w14:paraId="2FC7B7D2" w14:textId="77777777" w:rsidR="007A50CA" w:rsidRPr="007A50CA" w:rsidRDefault="007A50CA" w:rsidP="007A50CA">
      <w:pPr>
        <w:numPr>
          <w:ilvl w:val="0"/>
          <w:numId w:val="36"/>
        </w:numPr>
        <w:tabs>
          <w:tab w:val="left" w:pos="0"/>
          <w:tab w:val="left" w:pos="142"/>
          <w:tab w:val="left" w:pos="284"/>
        </w:tabs>
        <w:spacing w:after="0" w:line="240" w:lineRule="auto"/>
        <w:ind w:left="0" w:firstLine="0"/>
        <w:jc w:val="both"/>
        <w:rPr>
          <w:rFonts w:cstheme="minorHAnsi"/>
          <w:sz w:val="21"/>
          <w:szCs w:val="21"/>
        </w:rPr>
      </w:pPr>
      <w:r w:rsidRPr="007A50CA">
        <w:rPr>
          <w:rFonts w:cstheme="minorHAnsi"/>
          <w:b/>
          <w:sz w:val="21"/>
          <w:szCs w:val="21"/>
        </w:rPr>
        <w:t>„dni robocze”</w:t>
      </w:r>
      <w:r w:rsidRPr="007A50CA">
        <w:rPr>
          <w:rFonts w:cstheme="minorHAnsi"/>
          <w:sz w:val="21"/>
          <w:szCs w:val="21"/>
        </w:rPr>
        <w:t xml:space="preserve"> – dni od poniedziałku do piątku, z wyjątkiem dni ustawowo wolnych od pracy. </w:t>
      </w:r>
    </w:p>
    <w:p w14:paraId="1BE3D200" w14:textId="77777777" w:rsidR="007A50CA" w:rsidRPr="007A50CA" w:rsidRDefault="007A50CA" w:rsidP="007A50CA">
      <w:pPr>
        <w:spacing w:line="240" w:lineRule="auto"/>
        <w:jc w:val="center"/>
        <w:rPr>
          <w:rFonts w:cstheme="minorHAnsi"/>
          <w:sz w:val="21"/>
          <w:szCs w:val="21"/>
        </w:rPr>
      </w:pPr>
      <w:r w:rsidRPr="007A50CA">
        <w:rPr>
          <w:rFonts w:cstheme="minorHAnsi"/>
          <w:sz w:val="21"/>
          <w:szCs w:val="21"/>
        </w:rPr>
        <w:t>§ 2</w:t>
      </w:r>
    </w:p>
    <w:p w14:paraId="0DFC1442" w14:textId="27B276F8"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1. Wykonawca oświadcza, że </w:t>
      </w:r>
      <w:r w:rsidR="00920CEE" w:rsidRPr="008D19C1">
        <w:rPr>
          <w:rFonts w:cstheme="minorHAnsi"/>
          <w:b/>
          <w:sz w:val="21"/>
          <w:szCs w:val="21"/>
        </w:rPr>
        <w:t xml:space="preserve">zaoferowany aparat RTG z ramieniem </w:t>
      </w:r>
      <w:r w:rsidR="00920CEE" w:rsidRPr="00040616">
        <w:rPr>
          <w:rFonts w:cstheme="minorHAnsi"/>
          <w:b/>
          <w:sz w:val="21"/>
          <w:szCs w:val="21"/>
        </w:rPr>
        <w:t>C</w:t>
      </w:r>
      <w:r w:rsidR="00920CEE" w:rsidRPr="00040616">
        <w:rPr>
          <w:sz w:val="21"/>
          <w:szCs w:val="21"/>
        </w:rPr>
        <w:t xml:space="preserve"> </w:t>
      </w:r>
      <w:r w:rsidR="00920CEE" w:rsidRPr="00040616">
        <w:rPr>
          <w:b/>
          <w:sz w:val="21"/>
          <w:szCs w:val="21"/>
        </w:rPr>
        <w:t>oraz</w:t>
      </w:r>
      <w:r w:rsidR="00920CEE" w:rsidRPr="00040616">
        <w:rPr>
          <w:sz w:val="21"/>
          <w:szCs w:val="21"/>
        </w:rPr>
        <w:t xml:space="preserve"> </w:t>
      </w:r>
      <w:r w:rsidR="00920CEE" w:rsidRPr="00040616">
        <w:rPr>
          <w:b/>
          <w:sz w:val="21"/>
          <w:szCs w:val="21"/>
        </w:rPr>
        <w:t>ochrona radiologiczna (fartuch, osłona tarczycy)</w:t>
      </w:r>
      <w:r w:rsidR="00920CEE" w:rsidRPr="008D19C1">
        <w:rPr>
          <w:rFonts w:cstheme="minorHAnsi"/>
          <w:b/>
          <w:sz w:val="21"/>
          <w:szCs w:val="21"/>
        </w:rPr>
        <w:t xml:space="preserve"> </w:t>
      </w:r>
      <w:r w:rsidR="00920CEE" w:rsidRPr="00920CEE">
        <w:rPr>
          <w:rFonts w:cstheme="minorHAnsi"/>
          <w:sz w:val="21"/>
          <w:szCs w:val="21"/>
        </w:rPr>
        <w:t>są</w:t>
      </w:r>
      <w:r w:rsidRPr="00920CEE">
        <w:rPr>
          <w:rFonts w:cstheme="minorHAnsi"/>
          <w:sz w:val="21"/>
          <w:szCs w:val="21"/>
        </w:rPr>
        <w:t xml:space="preserve"> wyrobem medycznym w rozumieniu Ustawy z dnia 20 maja 2010 r. o wyrobach medycznych (</w:t>
      </w:r>
      <w:r w:rsidR="00920CEE" w:rsidRPr="00920CEE">
        <w:rPr>
          <w:rFonts w:cstheme="minorHAnsi"/>
          <w:sz w:val="21"/>
          <w:szCs w:val="21"/>
        </w:rPr>
        <w:t xml:space="preserve">Dz.U.2020.186 </w:t>
      </w:r>
      <w:proofErr w:type="spellStart"/>
      <w:r w:rsidR="00920CEE" w:rsidRPr="00920CEE">
        <w:rPr>
          <w:rFonts w:cstheme="minorHAnsi"/>
          <w:sz w:val="21"/>
          <w:szCs w:val="21"/>
        </w:rPr>
        <w:t>t.j</w:t>
      </w:r>
      <w:proofErr w:type="spellEnd"/>
      <w:r w:rsidR="00920CEE" w:rsidRPr="00920CEE">
        <w:rPr>
          <w:rFonts w:cstheme="minorHAnsi"/>
          <w:sz w:val="21"/>
          <w:szCs w:val="21"/>
        </w:rPr>
        <w:t>. z dnia 2020.02.06</w:t>
      </w:r>
      <w:r w:rsidRPr="00920CEE">
        <w:rPr>
          <w:rFonts w:cstheme="minorHAnsi"/>
          <w:sz w:val="21"/>
          <w:szCs w:val="21"/>
        </w:rPr>
        <w:t>), posiada</w:t>
      </w:r>
      <w:r w:rsidR="00920CEE">
        <w:rPr>
          <w:rFonts w:cstheme="minorHAnsi"/>
          <w:sz w:val="21"/>
          <w:szCs w:val="21"/>
        </w:rPr>
        <w:t>ją</w:t>
      </w:r>
      <w:r w:rsidRPr="00920CEE">
        <w:rPr>
          <w:rFonts w:cstheme="minorHAnsi"/>
          <w:sz w:val="21"/>
          <w:szCs w:val="21"/>
        </w:rPr>
        <w:t xml:space="preserve"> deklarację zgodności</w:t>
      </w:r>
      <w:r w:rsidRPr="007A50CA">
        <w:rPr>
          <w:rFonts w:cstheme="minorHAnsi"/>
          <w:sz w:val="21"/>
          <w:szCs w:val="21"/>
        </w:rPr>
        <w:t xml:space="preserve">, a także certyfikat jednostki notyfikowanej* oraz zgłoszenie (powiadomienie) do Rejestru wyrobów medycznych i podmiotów odpowiedzialnych za ich wprowadzenie do obrotu i używania.* </w:t>
      </w:r>
    </w:p>
    <w:p w14:paraId="1AA1DBAE" w14:textId="048AD7D2"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2. Wykonawca zobowiązuje się na każde żądanie Zamawiającego przedłożyć dokument potwierdzający dopuszczenie </w:t>
      </w:r>
      <w:r w:rsidR="00920CEE">
        <w:rPr>
          <w:rFonts w:cstheme="minorHAnsi"/>
          <w:sz w:val="21"/>
          <w:szCs w:val="21"/>
        </w:rPr>
        <w:t xml:space="preserve">w/w </w:t>
      </w:r>
      <w:r w:rsidRPr="007A50CA">
        <w:rPr>
          <w:rFonts w:cstheme="minorHAnsi"/>
          <w:sz w:val="21"/>
          <w:szCs w:val="21"/>
        </w:rPr>
        <w:t>sprzętu do obrotu na terytorium RP w terminie 10 dni roboczych od dnia otrzymania wniosku Zamawiającego.</w:t>
      </w:r>
    </w:p>
    <w:p w14:paraId="4E75626D" w14:textId="77777777" w:rsidR="007A50CA" w:rsidRPr="007A50CA" w:rsidRDefault="007A50CA" w:rsidP="007A50CA">
      <w:pPr>
        <w:spacing w:line="240" w:lineRule="auto"/>
        <w:jc w:val="center"/>
        <w:rPr>
          <w:rFonts w:cstheme="minorHAnsi"/>
          <w:sz w:val="21"/>
          <w:szCs w:val="21"/>
        </w:rPr>
      </w:pPr>
      <w:r w:rsidRPr="007A50CA">
        <w:rPr>
          <w:rFonts w:cstheme="minorHAnsi"/>
          <w:sz w:val="21"/>
          <w:szCs w:val="21"/>
        </w:rPr>
        <w:t>§ 3</w:t>
      </w:r>
    </w:p>
    <w:p w14:paraId="084DBCA1" w14:textId="62CEAEAC" w:rsidR="007A50CA" w:rsidRPr="007A50CA" w:rsidRDefault="007A50CA" w:rsidP="007A50CA">
      <w:pPr>
        <w:spacing w:before="100" w:after="100" w:line="240" w:lineRule="auto"/>
        <w:jc w:val="both"/>
        <w:rPr>
          <w:rFonts w:cstheme="minorHAnsi"/>
          <w:b/>
          <w:bCs/>
          <w:sz w:val="21"/>
          <w:szCs w:val="21"/>
        </w:rPr>
      </w:pPr>
      <w:r w:rsidRPr="007A50CA">
        <w:rPr>
          <w:rFonts w:cstheme="minorHAnsi"/>
          <w:b/>
          <w:bCs/>
          <w:sz w:val="21"/>
          <w:szCs w:val="21"/>
        </w:rPr>
        <w:t xml:space="preserve">1. Wykonawca zobowiązany jest dostarczyć jednorazowo, zainstalować i uruchomić sprzęt oraz przeprowadzić szkolenie personelu nie później niż w ciągu max. </w:t>
      </w:r>
      <w:r>
        <w:rPr>
          <w:rFonts w:cstheme="minorHAnsi"/>
          <w:b/>
          <w:bCs/>
          <w:sz w:val="21"/>
          <w:szCs w:val="21"/>
        </w:rPr>
        <w:t>1</w:t>
      </w:r>
      <w:r w:rsidRPr="007A50CA">
        <w:rPr>
          <w:rFonts w:cstheme="minorHAnsi"/>
          <w:b/>
          <w:bCs/>
          <w:sz w:val="21"/>
          <w:szCs w:val="21"/>
        </w:rPr>
        <w:t>0 dni kalendarzowych od dnia podpisania umowy, przy czym dzień jej podpisania nie jest wliczany do terminu realizacji zamówienia.</w:t>
      </w:r>
    </w:p>
    <w:p w14:paraId="294A157A" w14:textId="3E494665"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2. Wykonawca zobowiązany jest dostarczyć sprzęt na własny koszt i ryzyko do siedziby Zamawiającego zlokalizowanej w Szczecinie przy Al. Powstańców Wlkp. 72 w dni robocze od poniedziałku do piątku w godzinach od 8:00 do 1</w:t>
      </w:r>
      <w:r w:rsidR="00920CEE">
        <w:rPr>
          <w:rFonts w:cstheme="minorHAnsi"/>
          <w:sz w:val="21"/>
          <w:szCs w:val="21"/>
        </w:rPr>
        <w:t>4</w:t>
      </w:r>
      <w:r w:rsidRPr="007A50CA">
        <w:rPr>
          <w:rFonts w:cstheme="minorHAnsi"/>
          <w:sz w:val="21"/>
          <w:szCs w:val="21"/>
        </w:rPr>
        <w:t xml:space="preserve">:00 i wyładować we własnym zakresie i na własny koszt w miejscu wskazanym przez pracownika Działu Aparatury Medycznej. O dokładnym terminie dostarczenia sprzętu do siedziby Zamawiającego, Wykonawca jest zobowiązany poinformować Zamawiającego faksem najpóźniej na </w:t>
      </w:r>
      <w:r w:rsidR="00920CEE">
        <w:rPr>
          <w:rFonts w:cstheme="minorHAnsi"/>
          <w:sz w:val="21"/>
          <w:szCs w:val="21"/>
        </w:rPr>
        <w:t>jeden</w:t>
      </w:r>
      <w:r w:rsidRPr="007A50CA">
        <w:rPr>
          <w:rFonts w:cstheme="minorHAnsi"/>
          <w:sz w:val="21"/>
          <w:szCs w:val="21"/>
        </w:rPr>
        <w:t xml:space="preserve"> d</w:t>
      </w:r>
      <w:r w:rsidR="00920CEE">
        <w:rPr>
          <w:rFonts w:cstheme="minorHAnsi"/>
          <w:sz w:val="21"/>
          <w:szCs w:val="21"/>
        </w:rPr>
        <w:t>zień</w:t>
      </w:r>
      <w:r w:rsidRPr="007A50CA">
        <w:rPr>
          <w:rFonts w:cstheme="minorHAnsi"/>
          <w:sz w:val="21"/>
          <w:szCs w:val="21"/>
        </w:rPr>
        <w:t xml:space="preserve"> przed datą dostawy sprzętu. </w:t>
      </w:r>
    </w:p>
    <w:p w14:paraId="1A26AA83"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3. Sprzęt musi posiadać wymagane przepisami oznakowania oraz instrukcje używania w języku polskim, które w formie papierowej i elektronicznej Wykonawca powinien dostarczyć Zamawiającemu wraz z dostawą sprzętu.</w:t>
      </w:r>
    </w:p>
    <w:p w14:paraId="5868181D" w14:textId="77777777" w:rsidR="007A50CA" w:rsidRPr="00920CEE" w:rsidRDefault="007A50CA" w:rsidP="007A50CA">
      <w:pPr>
        <w:spacing w:before="100" w:after="100" w:line="240" w:lineRule="auto"/>
        <w:jc w:val="both"/>
        <w:rPr>
          <w:rFonts w:cstheme="minorHAnsi"/>
          <w:sz w:val="21"/>
          <w:szCs w:val="21"/>
        </w:rPr>
      </w:pPr>
      <w:r w:rsidRPr="00920CEE">
        <w:rPr>
          <w:rFonts w:cstheme="minorHAnsi"/>
          <w:sz w:val="21"/>
          <w:szCs w:val="21"/>
        </w:rPr>
        <w:t xml:space="preserve">4. Montaż i uruchomienie sprzętu nastąpi w pomieszczeniach wskazanych przez Zamawiającego. </w:t>
      </w:r>
    </w:p>
    <w:p w14:paraId="36BBEEED" w14:textId="22936EFE" w:rsidR="00920CEE" w:rsidRPr="00920CEE" w:rsidRDefault="00920CEE" w:rsidP="00920CEE">
      <w:pPr>
        <w:spacing w:before="100" w:after="100" w:line="240" w:lineRule="auto"/>
        <w:jc w:val="both"/>
        <w:rPr>
          <w:rFonts w:cstheme="minorHAnsi"/>
          <w:sz w:val="21"/>
          <w:szCs w:val="21"/>
        </w:rPr>
      </w:pPr>
      <w:r w:rsidRPr="00920CEE">
        <w:rPr>
          <w:rFonts w:cstheme="minorHAnsi"/>
          <w:sz w:val="21"/>
          <w:szCs w:val="21"/>
        </w:rPr>
        <w:t>5. Wykonawca zobowiązany jest również:</w:t>
      </w:r>
    </w:p>
    <w:p w14:paraId="62C9C493" w14:textId="77777777" w:rsidR="00920CEE" w:rsidRPr="00920CEE" w:rsidRDefault="00920CEE" w:rsidP="00920CEE">
      <w:pPr>
        <w:spacing w:before="100" w:after="100" w:line="240" w:lineRule="auto"/>
        <w:jc w:val="both"/>
        <w:rPr>
          <w:rFonts w:cstheme="minorHAnsi"/>
          <w:sz w:val="21"/>
          <w:szCs w:val="21"/>
        </w:rPr>
      </w:pPr>
      <w:r w:rsidRPr="00920CEE">
        <w:rPr>
          <w:rFonts w:cstheme="minorHAnsi"/>
          <w:sz w:val="21"/>
          <w:szCs w:val="21"/>
        </w:rPr>
        <w:t>a) dokonać konfiguracji i podłączenia sprzętu do systemu RIS/PACS</w:t>
      </w:r>
    </w:p>
    <w:p w14:paraId="1E5ED271" w14:textId="1424E62F" w:rsidR="00920CEE" w:rsidRPr="00920CEE" w:rsidRDefault="00920CEE" w:rsidP="007A50CA">
      <w:pPr>
        <w:spacing w:before="100" w:after="100" w:line="240" w:lineRule="auto"/>
        <w:jc w:val="both"/>
        <w:rPr>
          <w:rFonts w:cstheme="minorHAnsi"/>
          <w:sz w:val="21"/>
          <w:szCs w:val="21"/>
        </w:rPr>
      </w:pPr>
      <w:r w:rsidRPr="00920CEE">
        <w:rPr>
          <w:rFonts w:cstheme="minorHAnsi"/>
          <w:sz w:val="21"/>
          <w:szCs w:val="21"/>
        </w:rPr>
        <w:t xml:space="preserve">b) </w:t>
      </w:r>
      <w:r w:rsidRPr="00920CEE">
        <w:rPr>
          <w:sz w:val="21"/>
          <w:szCs w:val="21"/>
        </w:rPr>
        <w:t>przed odbiorem aparatu, Wykonawca wykona testy odbiorcze</w:t>
      </w:r>
      <w:r w:rsidR="008B278F">
        <w:rPr>
          <w:sz w:val="21"/>
          <w:szCs w:val="21"/>
        </w:rPr>
        <w:t xml:space="preserve"> (akceptacyjne)</w:t>
      </w:r>
      <w:r w:rsidRPr="00920CEE">
        <w:rPr>
          <w:sz w:val="21"/>
          <w:szCs w:val="21"/>
        </w:rPr>
        <w:t xml:space="preserve"> i specjalistyczne a sprawozdania z wykonanych testów przekaże w</w:t>
      </w:r>
      <w:r w:rsidR="008B278F">
        <w:rPr>
          <w:sz w:val="21"/>
          <w:szCs w:val="21"/>
        </w:rPr>
        <w:t xml:space="preserve"> maksymalnym terminie do 7 dni </w:t>
      </w:r>
      <w:r w:rsidRPr="00920CEE">
        <w:rPr>
          <w:sz w:val="21"/>
          <w:szCs w:val="21"/>
        </w:rPr>
        <w:t>licząc od daty odbioru aparatu</w:t>
      </w:r>
      <w:r w:rsidRPr="00920CEE">
        <w:rPr>
          <w:rFonts w:cstheme="minorHAnsi"/>
          <w:sz w:val="21"/>
          <w:szCs w:val="21"/>
        </w:rPr>
        <w:t>.</w:t>
      </w:r>
    </w:p>
    <w:p w14:paraId="2C71F70A" w14:textId="15D789CF" w:rsidR="007A50CA" w:rsidRPr="00920CEE" w:rsidRDefault="00920CEE" w:rsidP="007A50CA">
      <w:pPr>
        <w:spacing w:before="100" w:after="100" w:line="240" w:lineRule="auto"/>
        <w:jc w:val="both"/>
        <w:rPr>
          <w:rFonts w:cstheme="minorHAnsi"/>
          <w:sz w:val="21"/>
          <w:szCs w:val="21"/>
        </w:rPr>
      </w:pPr>
      <w:r w:rsidRPr="00920CEE">
        <w:rPr>
          <w:rFonts w:cstheme="minorHAnsi"/>
          <w:sz w:val="21"/>
          <w:szCs w:val="21"/>
        </w:rPr>
        <w:t>6</w:t>
      </w:r>
      <w:r w:rsidR="007A50CA" w:rsidRPr="00920CEE">
        <w:rPr>
          <w:rFonts w:cstheme="minorHAnsi"/>
          <w:sz w:val="21"/>
          <w:szCs w:val="21"/>
        </w:rPr>
        <w:t xml:space="preserve">. Po montażu i uruchomieniu sprzętu </w:t>
      </w:r>
      <w:r w:rsidRPr="00920CEE">
        <w:rPr>
          <w:rFonts w:cstheme="minorHAnsi"/>
          <w:sz w:val="21"/>
          <w:szCs w:val="21"/>
        </w:rPr>
        <w:t xml:space="preserve">oraz po wykonanych pracach z ust. 5 </w:t>
      </w:r>
      <w:r w:rsidR="007A50CA" w:rsidRPr="00920CEE">
        <w:rPr>
          <w:rFonts w:cstheme="minorHAnsi"/>
          <w:sz w:val="21"/>
          <w:szCs w:val="21"/>
        </w:rPr>
        <w:t>Wykonawca przeprowadzi szkolenie na stanowisku pracy personelu obsługującego dany sprzęt. Szkolenie może zostać zakończone dopiero po stwierdzeniu przez osobę prowadzącą szkolenie, że osoby szkolone posiadają niezbędną wiedzę i umiejętności do obsługi sprzętu. Wykonawca po zakończeniu szkolenia sporządzi w 2 egz. protokół ze szkolenia na którym osoby szkolone potwierdzą podpisem odbycie szkolenia.</w:t>
      </w:r>
    </w:p>
    <w:p w14:paraId="2B1F00B1" w14:textId="426EB2DB" w:rsidR="007A50CA" w:rsidRPr="00920CEE" w:rsidRDefault="00920CEE" w:rsidP="007A50CA">
      <w:pPr>
        <w:spacing w:before="100" w:after="100" w:line="240" w:lineRule="auto"/>
        <w:jc w:val="both"/>
        <w:rPr>
          <w:rFonts w:cstheme="minorHAnsi"/>
          <w:b/>
          <w:i/>
          <w:color w:val="000000"/>
          <w:sz w:val="21"/>
          <w:szCs w:val="21"/>
        </w:rPr>
      </w:pPr>
      <w:r w:rsidRPr="00920CEE">
        <w:rPr>
          <w:rFonts w:cstheme="minorHAnsi"/>
          <w:sz w:val="21"/>
          <w:szCs w:val="21"/>
        </w:rPr>
        <w:t>7</w:t>
      </w:r>
      <w:r w:rsidR="007A50CA" w:rsidRPr="00920CEE">
        <w:rPr>
          <w:rFonts w:cstheme="minorHAnsi"/>
          <w:sz w:val="21"/>
          <w:szCs w:val="21"/>
        </w:rPr>
        <w:t xml:space="preserve">. Po montażu i uruchomieniu sprzętu oraz przeprowadzeniu szkolenia, o którym mowa w ust. </w:t>
      </w:r>
      <w:r w:rsidRPr="00920CEE">
        <w:rPr>
          <w:rFonts w:cstheme="minorHAnsi"/>
          <w:sz w:val="21"/>
          <w:szCs w:val="21"/>
        </w:rPr>
        <w:t>6</w:t>
      </w:r>
      <w:r w:rsidR="007A50CA" w:rsidRPr="00920CEE">
        <w:rPr>
          <w:rFonts w:cstheme="minorHAnsi"/>
          <w:sz w:val="21"/>
          <w:szCs w:val="21"/>
        </w:rPr>
        <w:t xml:space="preserve"> Zamawiający dokona protokolarnego odbioru sprzętu. </w:t>
      </w:r>
      <w:r w:rsidR="007A50CA" w:rsidRPr="00920CEE">
        <w:rPr>
          <w:rFonts w:cstheme="minorHAnsi"/>
          <w:b/>
          <w:i/>
          <w:color w:val="000000"/>
          <w:sz w:val="21"/>
          <w:szCs w:val="21"/>
        </w:rPr>
        <w:t>Wzór protokołu zdawczo odbiorczego stanowi załącznik do niniejszej umowy.</w:t>
      </w:r>
    </w:p>
    <w:p w14:paraId="15F3C5BA"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lastRenderedPageBreak/>
        <w:t>§ 4</w:t>
      </w:r>
    </w:p>
    <w:p w14:paraId="43F52F49"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1. Warunkiem dokonania odbioru sprzętu przez Zamawiającego jest:</w:t>
      </w:r>
    </w:p>
    <w:p w14:paraId="3023DEA2"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sprawne działanie sprzętu,</w:t>
      </w:r>
    </w:p>
    <w:p w14:paraId="6B20C1E5"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 przeprowadzenie szkolenia w zakresie obsługi sprzętu, </w:t>
      </w:r>
    </w:p>
    <w:p w14:paraId="62BB4E3F" w14:textId="060E7171"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przekazanie Zamawiającemu instrukcji używania sprzętu w języku polskim w formie papierowej i elektronicznej (po dwie sztuki</w:t>
      </w:r>
      <w:r w:rsidR="008B278F">
        <w:rPr>
          <w:rFonts w:cstheme="minorHAnsi"/>
          <w:sz w:val="21"/>
          <w:szCs w:val="21"/>
        </w:rPr>
        <w:t xml:space="preserve"> w formie papierowej</w:t>
      </w:r>
      <w:r w:rsidRPr="007A50CA">
        <w:rPr>
          <w:rFonts w:cstheme="minorHAnsi"/>
          <w:sz w:val="21"/>
          <w:szCs w:val="21"/>
        </w:rPr>
        <w:t>),</w:t>
      </w:r>
    </w:p>
    <w:p w14:paraId="77928E7F" w14:textId="7A93D275" w:rsidR="00920CEE" w:rsidRDefault="00920CEE" w:rsidP="00920CEE">
      <w:pPr>
        <w:spacing w:after="0" w:line="240" w:lineRule="auto"/>
        <w:jc w:val="both"/>
        <w:rPr>
          <w:sz w:val="21"/>
          <w:szCs w:val="21"/>
        </w:rPr>
      </w:pPr>
      <w:r>
        <w:rPr>
          <w:rFonts w:cstheme="minorHAnsi"/>
          <w:sz w:val="21"/>
          <w:szCs w:val="21"/>
        </w:rPr>
        <w:t xml:space="preserve">- </w:t>
      </w:r>
      <w:r>
        <w:rPr>
          <w:sz w:val="21"/>
          <w:szCs w:val="21"/>
        </w:rPr>
        <w:t>dokonanie konfiguracji i podłączenia aparatu do systemu RIS/PACS,</w:t>
      </w:r>
    </w:p>
    <w:p w14:paraId="2BD05CD1" w14:textId="7322ABC7" w:rsidR="00920CEE" w:rsidRPr="007A50CA" w:rsidRDefault="00920CEE" w:rsidP="00920CEE">
      <w:pPr>
        <w:spacing w:before="100" w:after="100" w:line="240" w:lineRule="auto"/>
        <w:jc w:val="both"/>
        <w:rPr>
          <w:rFonts w:cstheme="minorHAnsi"/>
          <w:sz w:val="21"/>
          <w:szCs w:val="21"/>
        </w:rPr>
      </w:pPr>
      <w:r>
        <w:rPr>
          <w:sz w:val="21"/>
          <w:szCs w:val="21"/>
        </w:rPr>
        <w:t xml:space="preserve"> - wykonanie testów odbiorczych</w:t>
      </w:r>
      <w:r w:rsidR="008B278F">
        <w:rPr>
          <w:sz w:val="21"/>
          <w:szCs w:val="21"/>
        </w:rPr>
        <w:t xml:space="preserve"> (akceptacyjnych)</w:t>
      </w:r>
      <w:r>
        <w:rPr>
          <w:sz w:val="21"/>
          <w:szCs w:val="21"/>
        </w:rPr>
        <w:t xml:space="preserve"> i specjalistycznych </w:t>
      </w:r>
    </w:p>
    <w:p w14:paraId="45E017D2" w14:textId="77777777" w:rsidR="007A50CA" w:rsidRPr="007A50CA" w:rsidRDefault="007A50CA" w:rsidP="007A50CA">
      <w:pPr>
        <w:spacing w:before="100" w:after="100" w:line="240" w:lineRule="auto"/>
        <w:jc w:val="both"/>
        <w:rPr>
          <w:rFonts w:cstheme="minorHAnsi"/>
          <w:b/>
          <w:bCs/>
          <w:color w:val="000000"/>
          <w:sz w:val="21"/>
          <w:szCs w:val="21"/>
          <w:u w:val="single"/>
        </w:rPr>
      </w:pPr>
      <w:r w:rsidRPr="007A50CA">
        <w:rPr>
          <w:rFonts w:cstheme="minorHAnsi"/>
          <w:sz w:val="21"/>
          <w:szCs w:val="21"/>
        </w:rPr>
        <w:t xml:space="preserve">- dokonanie wpisu do </w:t>
      </w:r>
      <w:r w:rsidRPr="007A50CA">
        <w:rPr>
          <w:rFonts w:cstheme="minorHAnsi"/>
          <w:b/>
          <w:bCs/>
          <w:color w:val="000000"/>
          <w:sz w:val="21"/>
          <w:szCs w:val="21"/>
          <w:u w:val="single"/>
        </w:rPr>
        <w:t>paszportu technicznego sprzętu.</w:t>
      </w:r>
    </w:p>
    <w:p w14:paraId="40FEB85E"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bCs/>
          <w:color w:val="000000"/>
          <w:sz w:val="21"/>
          <w:szCs w:val="21"/>
        </w:rPr>
        <w:t>2.</w:t>
      </w:r>
      <w:r w:rsidRPr="007A50CA">
        <w:rPr>
          <w:rFonts w:cstheme="minorHAnsi"/>
          <w:b/>
          <w:bCs/>
          <w:color w:val="000000"/>
          <w:sz w:val="21"/>
          <w:szCs w:val="21"/>
        </w:rPr>
        <w:t xml:space="preserve"> </w:t>
      </w:r>
      <w:r w:rsidRPr="007A50CA">
        <w:rPr>
          <w:rFonts w:cstheme="minorHAnsi"/>
          <w:bCs/>
          <w:color w:val="000000"/>
          <w:sz w:val="21"/>
          <w:szCs w:val="21"/>
        </w:rPr>
        <w:t xml:space="preserve">Paszport, o którym mowa w ust. 1 </w:t>
      </w:r>
      <w:r w:rsidRPr="007A50CA">
        <w:rPr>
          <w:rFonts w:cstheme="minorHAnsi"/>
          <w:color w:val="000000"/>
          <w:sz w:val="21"/>
          <w:szCs w:val="21"/>
        </w:rPr>
        <w:t>winien zawierać</w:t>
      </w:r>
      <w:r w:rsidRPr="007A50CA">
        <w:rPr>
          <w:rFonts w:cstheme="minorHAnsi"/>
          <w:b/>
          <w:bCs/>
          <w:color w:val="000000"/>
          <w:sz w:val="21"/>
          <w:szCs w:val="21"/>
        </w:rPr>
        <w:t xml:space="preserve"> </w:t>
      </w:r>
      <w:r w:rsidRPr="007A50CA">
        <w:rPr>
          <w:rFonts w:cstheme="minorHAnsi"/>
          <w:color w:val="000000"/>
          <w:sz w:val="21"/>
          <w:szCs w:val="21"/>
        </w:rPr>
        <w:t xml:space="preserve"> co najmniej: </w:t>
      </w:r>
    </w:p>
    <w:p w14:paraId="06F3C944"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color w:val="000000"/>
          <w:sz w:val="21"/>
          <w:szCs w:val="21"/>
        </w:rPr>
        <w:t>a) nazwę sprzętu,</w:t>
      </w:r>
    </w:p>
    <w:p w14:paraId="517CE462"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color w:val="000000"/>
          <w:sz w:val="21"/>
          <w:szCs w:val="21"/>
        </w:rPr>
        <w:t>b) typ,</w:t>
      </w:r>
    </w:p>
    <w:p w14:paraId="3F5263A9"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color w:val="000000"/>
          <w:sz w:val="21"/>
          <w:szCs w:val="21"/>
        </w:rPr>
        <w:t>c) nr seryjny,</w:t>
      </w:r>
    </w:p>
    <w:p w14:paraId="56C61EFD"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color w:val="000000"/>
          <w:sz w:val="21"/>
          <w:szCs w:val="21"/>
        </w:rPr>
        <w:t>d) nazwę producenta,</w:t>
      </w:r>
    </w:p>
    <w:p w14:paraId="099FAC86"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color w:val="000000"/>
          <w:sz w:val="21"/>
          <w:szCs w:val="21"/>
        </w:rPr>
        <w:t>e) rok produkcji,</w:t>
      </w:r>
    </w:p>
    <w:p w14:paraId="4DAA57A3" w14:textId="77777777" w:rsidR="007A50CA" w:rsidRPr="007A50CA" w:rsidRDefault="007A50CA" w:rsidP="007A50CA">
      <w:pPr>
        <w:spacing w:before="100" w:after="100" w:line="240" w:lineRule="auto"/>
        <w:jc w:val="both"/>
        <w:rPr>
          <w:rFonts w:cstheme="minorHAnsi"/>
          <w:color w:val="000000"/>
          <w:sz w:val="21"/>
          <w:szCs w:val="21"/>
        </w:rPr>
      </w:pPr>
      <w:r w:rsidRPr="007A50CA">
        <w:rPr>
          <w:rFonts w:cstheme="minorHAnsi"/>
          <w:color w:val="000000"/>
          <w:sz w:val="21"/>
          <w:szCs w:val="21"/>
        </w:rPr>
        <w:t>f) datę  przekazania sprzętu Zamawiającemu do eksploatacji</w:t>
      </w:r>
    </w:p>
    <w:p w14:paraId="1AF0E295" w14:textId="77777777" w:rsidR="007A50CA" w:rsidRPr="007A50CA" w:rsidRDefault="007A50CA" w:rsidP="007A50CA">
      <w:pPr>
        <w:spacing w:before="100" w:after="100" w:line="240" w:lineRule="auto"/>
        <w:jc w:val="both"/>
        <w:rPr>
          <w:rFonts w:cstheme="minorHAnsi"/>
          <w:i/>
          <w:sz w:val="21"/>
          <w:szCs w:val="21"/>
        </w:rPr>
      </w:pPr>
      <w:r w:rsidRPr="007A50CA">
        <w:rPr>
          <w:rFonts w:cstheme="minorHAnsi"/>
          <w:color w:val="000000"/>
          <w:sz w:val="21"/>
          <w:szCs w:val="21"/>
        </w:rPr>
        <w:t>-wyposażenie i części zamienne (o ile dotyczy).</w:t>
      </w:r>
    </w:p>
    <w:p w14:paraId="263123DB"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5</w:t>
      </w:r>
    </w:p>
    <w:p w14:paraId="4639451A" w14:textId="55010717" w:rsidR="007A50CA" w:rsidRPr="007A50CA" w:rsidRDefault="007A50CA" w:rsidP="007A50CA">
      <w:pPr>
        <w:tabs>
          <w:tab w:val="num" w:pos="1440"/>
        </w:tabs>
        <w:spacing w:before="100" w:after="100" w:line="240" w:lineRule="auto"/>
        <w:jc w:val="both"/>
        <w:rPr>
          <w:rFonts w:cstheme="minorHAnsi"/>
          <w:sz w:val="21"/>
          <w:szCs w:val="21"/>
        </w:rPr>
      </w:pPr>
      <w:r w:rsidRPr="007A50CA">
        <w:rPr>
          <w:rFonts w:cstheme="minorHAnsi"/>
          <w:sz w:val="21"/>
          <w:szCs w:val="21"/>
        </w:rPr>
        <w:t xml:space="preserve">1. Wykonawca udziela gwarancji na sprzęt </w:t>
      </w:r>
      <w:r w:rsidRPr="007A50CA">
        <w:rPr>
          <w:rFonts w:cstheme="minorHAnsi"/>
          <w:b/>
          <w:sz w:val="21"/>
          <w:szCs w:val="21"/>
        </w:rPr>
        <w:t xml:space="preserve">na okres </w:t>
      </w:r>
      <w:r w:rsidR="00920CEE">
        <w:rPr>
          <w:rFonts w:cstheme="minorHAnsi"/>
          <w:b/>
          <w:sz w:val="21"/>
          <w:szCs w:val="21"/>
        </w:rPr>
        <w:t xml:space="preserve">….. (min. </w:t>
      </w:r>
      <w:r w:rsidRPr="007A50CA">
        <w:rPr>
          <w:rFonts w:cstheme="minorHAnsi"/>
          <w:b/>
          <w:sz w:val="21"/>
          <w:szCs w:val="21"/>
        </w:rPr>
        <w:t>24</w:t>
      </w:r>
      <w:r w:rsidR="00920CEE">
        <w:rPr>
          <w:rFonts w:cstheme="minorHAnsi"/>
          <w:b/>
          <w:sz w:val="21"/>
          <w:szCs w:val="21"/>
        </w:rPr>
        <w:t>)</w:t>
      </w:r>
      <w:r w:rsidRPr="007A50CA">
        <w:rPr>
          <w:rFonts w:cstheme="minorHAnsi"/>
          <w:b/>
          <w:sz w:val="21"/>
          <w:szCs w:val="21"/>
        </w:rPr>
        <w:t xml:space="preserve"> miesięcy</w:t>
      </w:r>
      <w:r w:rsidRPr="007A50CA">
        <w:rPr>
          <w:rFonts w:cstheme="minorHAnsi"/>
          <w:sz w:val="21"/>
          <w:szCs w:val="21"/>
        </w:rPr>
        <w:t xml:space="preserve"> od daty podpisania protokołu odbioru sprzętu na następujących warunkach:</w:t>
      </w:r>
    </w:p>
    <w:p w14:paraId="1E1CC74C" w14:textId="359C0ED8" w:rsidR="007A50CA" w:rsidRDefault="007A50CA" w:rsidP="007A50CA">
      <w:pPr>
        <w:tabs>
          <w:tab w:val="num" w:pos="0"/>
          <w:tab w:val="left" w:pos="360"/>
        </w:tabs>
        <w:spacing w:line="240" w:lineRule="auto"/>
        <w:jc w:val="both"/>
        <w:rPr>
          <w:rFonts w:cstheme="minorHAnsi"/>
          <w:sz w:val="21"/>
          <w:szCs w:val="21"/>
        </w:rPr>
      </w:pPr>
      <w:r w:rsidRPr="007A50CA">
        <w:rPr>
          <w:rFonts w:cstheme="minorHAnsi"/>
          <w:sz w:val="21"/>
          <w:szCs w:val="21"/>
        </w:rPr>
        <w:t xml:space="preserve">a) nieodpłatne usunięcie przez autoryzowany serwis producenta wszystkich wad sprzętu; w przypadku stwierdzenia wad elementu zestawu lub podzespołu najpóźniej po trzeciej naprawie tego samego elementu zestawu lub podzespołu następuje wymiana na fabrycznie nowy </w:t>
      </w:r>
      <w:r w:rsidR="007916B6">
        <w:rPr>
          <w:rFonts w:cstheme="minorHAnsi"/>
          <w:sz w:val="21"/>
          <w:szCs w:val="21"/>
        </w:rPr>
        <w:t>moduł/element sprzętu</w:t>
      </w:r>
      <w:r w:rsidRPr="007A50CA">
        <w:rPr>
          <w:rFonts w:cstheme="minorHAnsi"/>
          <w:sz w:val="21"/>
          <w:szCs w:val="21"/>
        </w:rPr>
        <w:t>;</w:t>
      </w:r>
    </w:p>
    <w:p w14:paraId="7E1A3B8F" w14:textId="775ADAFC" w:rsidR="007916B6" w:rsidRPr="007A50CA" w:rsidRDefault="007916B6" w:rsidP="007A50CA">
      <w:pPr>
        <w:tabs>
          <w:tab w:val="num" w:pos="0"/>
          <w:tab w:val="left" w:pos="360"/>
        </w:tabs>
        <w:spacing w:line="240" w:lineRule="auto"/>
        <w:jc w:val="both"/>
        <w:rPr>
          <w:rFonts w:cstheme="minorHAnsi"/>
          <w:sz w:val="21"/>
          <w:szCs w:val="21"/>
        </w:rPr>
      </w:pPr>
      <w:r>
        <w:rPr>
          <w:sz w:val="21"/>
          <w:szCs w:val="21"/>
        </w:rPr>
        <w:t xml:space="preserve">b) </w:t>
      </w:r>
      <w:r w:rsidRPr="00D84686">
        <w:rPr>
          <w:sz w:val="21"/>
          <w:szCs w:val="21"/>
        </w:rPr>
        <w:t xml:space="preserve">w przypadku wymiany wadliwego </w:t>
      </w:r>
      <w:r>
        <w:rPr>
          <w:sz w:val="21"/>
          <w:szCs w:val="21"/>
        </w:rPr>
        <w:t xml:space="preserve">elementu/modułu </w:t>
      </w:r>
      <w:r w:rsidRPr="00D84686">
        <w:rPr>
          <w:sz w:val="21"/>
          <w:szCs w:val="21"/>
        </w:rPr>
        <w:t xml:space="preserve">na nowy, termin gwarancji </w:t>
      </w:r>
      <w:r>
        <w:rPr>
          <w:sz w:val="21"/>
          <w:szCs w:val="21"/>
        </w:rPr>
        <w:t xml:space="preserve">na wymieniony element/moduł </w:t>
      </w:r>
      <w:r w:rsidRPr="00D84686">
        <w:rPr>
          <w:sz w:val="21"/>
          <w:szCs w:val="21"/>
        </w:rPr>
        <w:t xml:space="preserve">biegnie na nowo licząc od dnia </w:t>
      </w:r>
      <w:r>
        <w:rPr>
          <w:sz w:val="21"/>
          <w:szCs w:val="21"/>
        </w:rPr>
        <w:t>wymiany</w:t>
      </w:r>
    </w:p>
    <w:p w14:paraId="0DA32AFE" w14:textId="795A0F97" w:rsidR="00CB7FED" w:rsidRPr="00CB7FED" w:rsidRDefault="007916B6" w:rsidP="00CB7FED">
      <w:pPr>
        <w:spacing w:after="0" w:line="240" w:lineRule="auto"/>
        <w:jc w:val="both"/>
        <w:rPr>
          <w:sz w:val="21"/>
          <w:szCs w:val="21"/>
        </w:rPr>
      </w:pPr>
      <w:r w:rsidRPr="007916B6">
        <w:rPr>
          <w:rFonts w:cstheme="minorHAnsi"/>
          <w:sz w:val="21"/>
          <w:szCs w:val="21"/>
        </w:rPr>
        <w:t xml:space="preserve">c) </w:t>
      </w:r>
      <w:r w:rsidR="00CB7FED" w:rsidRPr="004D682B">
        <w:rPr>
          <w:sz w:val="21"/>
          <w:szCs w:val="21"/>
        </w:rPr>
        <w:t>czas przystąpienia do naprawy w miejscu użytkowania sprzętu w ciągu 2 dni roboczych po zgłoszeniu awarii faxem lub e-mailem;</w:t>
      </w:r>
    </w:p>
    <w:p w14:paraId="36EC7A5B" w14:textId="3FDF4BC1" w:rsidR="007916B6" w:rsidRPr="007916B6" w:rsidRDefault="00CB7FED" w:rsidP="007916B6">
      <w:pPr>
        <w:pStyle w:val="Tekstpodstawowy"/>
        <w:jc w:val="both"/>
        <w:rPr>
          <w:rFonts w:asciiTheme="minorHAnsi" w:hAnsiTheme="minorHAnsi" w:cstheme="minorHAnsi"/>
          <w:sz w:val="21"/>
          <w:szCs w:val="21"/>
          <w:u w:val="none"/>
        </w:rPr>
      </w:pPr>
      <w:r>
        <w:rPr>
          <w:rFonts w:asciiTheme="minorHAnsi" w:hAnsiTheme="minorHAnsi" w:cstheme="minorHAnsi"/>
          <w:sz w:val="21"/>
          <w:szCs w:val="21"/>
          <w:u w:val="none"/>
        </w:rPr>
        <w:t xml:space="preserve">d) </w:t>
      </w:r>
      <w:r w:rsidR="007916B6" w:rsidRPr="007916B6">
        <w:rPr>
          <w:rFonts w:asciiTheme="minorHAnsi" w:hAnsiTheme="minorHAnsi" w:cstheme="minorHAnsi"/>
          <w:sz w:val="21"/>
          <w:szCs w:val="21"/>
          <w:u w:val="none"/>
        </w:rPr>
        <w:t>nieodpłatne</w:t>
      </w:r>
      <w:r>
        <w:rPr>
          <w:rFonts w:asciiTheme="minorHAnsi" w:hAnsiTheme="minorHAnsi" w:cstheme="minorHAnsi"/>
          <w:sz w:val="21"/>
          <w:szCs w:val="21"/>
          <w:u w:val="none"/>
        </w:rPr>
        <w:t xml:space="preserve"> usunięcie</w:t>
      </w:r>
      <w:r w:rsidR="007916B6" w:rsidRPr="007916B6">
        <w:rPr>
          <w:rFonts w:asciiTheme="minorHAnsi" w:hAnsiTheme="minorHAnsi" w:cstheme="minorHAnsi"/>
          <w:sz w:val="21"/>
          <w:szCs w:val="21"/>
          <w:u w:val="none"/>
        </w:rPr>
        <w:t xml:space="preserve"> przez autoryzowany serwis producenta wszystkich wad sprzętu w miejscu użytkowania sprzętu w terminie 2 dni roboczych od zgłoszenia awarii faksem lub e-mailem – bez konieczności użycia części zamiennych;</w:t>
      </w:r>
    </w:p>
    <w:p w14:paraId="291EB4AD" w14:textId="2F1D6FBE" w:rsidR="007916B6" w:rsidRPr="007916B6" w:rsidRDefault="00CB7FED" w:rsidP="007916B6">
      <w:pPr>
        <w:pStyle w:val="Tekstpodstawowy"/>
        <w:jc w:val="both"/>
        <w:rPr>
          <w:rFonts w:asciiTheme="minorHAnsi" w:hAnsiTheme="minorHAnsi" w:cstheme="minorHAnsi"/>
          <w:sz w:val="21"/>
          <w:szCs w:val="21"/>
          <w:u w:val="none"/>
        </w:rPr>
      </w:pPr>
      <w:r>
        <w:rPr>
          <w:rFonts w:asciiTheme="minorHAnsi" w:hAnsiTheme="minorHAnsi" w:cstheme="minorHAnsi"/>
          <w:sz w:val="21"/>
          <w:szCs w:val="21"/>
          <w:u w:val="none"/>
        </w:rPr>
        <w:t>e</w:t>
      </w:r>
      <w:r w:rsidR="007916B6" w:rsidRPr="007916B6">
        <w:rPr>
          <w:rFonts w:asciiTheme="minorHAnsi" w:hAnsiTheme="minorHAnsi" w:cstheme="minorHAnsi"/>
          <w:sz w:val="21"/>
          <w:szCs w:val="21"/>
          <w:u w:val="none"/>
        </w:rPr>
        <w:t>) nieodpłatne usunięcie przez autoryzowany serwis producenta wszystkich wad sprzętu czas przystąpienia do nieodpłatnej naprawy i usunięcia przez autoryzowany serwis producenta wszystkich wad sprzętu w miejscu użytkowania sprzętu w terminie 5 dni roboczych od zgłoszenia awarii faksem lub e-mailem – w przypadku konieczności użycia części zamiennych;</w:t>
      </w:r>
    </w:p>
    <w:p w14:paraId="44697BE8" w14:textId="2629986C" w:rsidR="007916B6" w:rsidRDefault="00CB7FED" w:rsidP="007916B6">
      <w:pPr>
        <w:tabs>
          <w:tab w:val="num" w:pos="0"/>
          <w:tab w:val="left" w:pos="360"/>
        </w:tabs>
        <w:spacing w:line="240" w:lineRule="auto"/>
        <w:jc w:val="both"/>
        <w:rPr>
          <w:rFonts w:cstheme="minorHAnsi"/>
          <w:sz w:val="21"/>
          <w:szCs w:val="21"/>
        </w:rPr>
      </w:pPr>
      <w:r>
        <w:rPr>
          <w:rFonts w:cstheme="minorHAnsi"/>
          <w:sz w:val="21"/>
          <w:szCs w:val="21"/>
        </w:rPr>
        <w:t>f</w:t>
      </w:r>
      <w:r w:rsidR="007A50CA" w:rsidRPr="007A50CA">
        <w:rPr>
          <w:rFonts w:cstheme="minorHAnsi"/>
          <w:sz w:val="21"/>
          <w:szCs w:val="21"/>
        </w:rPr>
        <w:t>) bezpośredni kontakt z autoryzowanym serwisem w dni robocze od poniedziałku do piątku w godzinach od 7:30 do 15:30;</w:t>
      </w:r>
    </w:p>
    <w:p w14:paraId="636B0CCD" w14:textId="573CCE4C" w:rsidR="007916B6" w:rsidRPr="007A50CA" w:rsidRDefault="00CB7FED" w:rsidP="007A50CA">
      <w:pPr>
        <w:tabs>
          <w:tab w:val="num" w:pos="0"/>
          <w:tab w:val="left" w:pos="360"/>
        </w:tabs>
        <w:spacing w:line="240" w:lineRule="auto"/>
        <w:jc w:val="both"/>
        <w:rPr>
          <w:rFonts w:cstheme="minorHAnsi"/>
          <w:sz w:val="21"/>
          <w:szCs w:val="21"/>
        </w:rPr>
      </w:pPr>
      <w:r>
        <w:rPr>
          <w:rFonts w:cstheme="minorHAnsi"/>
          <w:sz w:val="21"/>
          <w:szCs w:val="21"/>
        </w:rPr>
        <w:t>g</w:t>
      </w:r>
      <w:r w:rsidR="007916B6">
        <w:rPr>
          <w:rFonts w:cstheme="minorHAnsi"/>
          <w:sz w:val="21"/>
          <w:szCs w:val="21"/>
        </w:rPr>
        <w:t xml:space="preserve">) </w:t>
      </w:r>
      <w:r w:rsidR="007916B6" w:rsidRPr="00B929B3">
        <w:rPr>
          <w:sz w:val="21"/>
          <w:szCs w:val="21"/>
        </w:rPr>
        <w:t xml:space="preserve">okres gwarancji ulega przedłużeniu o czas przedłużającej się naprawy, w którym sprzęt nie był użytkowany w związku z awarią trwającą powyżej </w:t>
      </w:r>
      <w:r w:rsidR="007916B6">
        <w:rPr>
          <w:sz w:val="21"/>
          <w:szCs w:val="21"/>
        </w:rPr>
        <w:t>5</w:t>
      </w:r>
      <w:r w:rsidR="007916B6" w:rsidRPr="00B929B3">
        <w:rPr>
          <w:sz w:val="21"/>
          <w:szCs w:val="21"/>
        </w:rPr>
        <w:t xml:space="preserve"> dni roboczych;</w:t>
      </w:r>
    </w:p>
    <w:p w14:paraId="7BDBBCB1" w14:textId="241B0E6E" w:rsidR="007A50CA" w:rsidRPr="007916B6" w:rsidRDefault="00CB7FED" w:rsidP="007A50CA">
      <w:pPr>
        <w:tabs>
          <w:tab w:val="num" w:pos="0"/>
          <w:tab w:val="left" w:pos="360"/>
        </w:tabs>
        <w:spacing w:line="240" w:lineRule="auto"/>
        <w:jc w:val="both"/>
        <w:rPr>
          <w:rFonts w:cstheme="minorHAnsi"/>
          <w:sz w:val="21"/>
          <w:szCs w:val="21"/>
        </w:rPr>
      </w:pPr>
      <w:r>
        <w:rPr>
          <w:rFonts w:cstheme="minorHAnsi"/>
          <w:sz w:val="21"/>
          <w:szCs w:val="21"/>
        </w:rPr>
        <w:t>h</w:t>
      </w:r>
      <w:r w:rsidR="007A50CA" w:rsidRPr="007A50CA">
        <w:rPr>
          <w:rFonts w:cstheme="minorHAnsi"/>
          <w:sz w:val="21"/>
          <w:szCs w:val="21"/>
        </w:rPr>
        <w:t xml:space="preserve">) </w:t>
      </w:r>
      <w:r w:rsidR="007916B6" w:rsidRPr="007916B6">
        <w:rPr>
          <w:rFonts w:cstheme="minorHAnsi"/>
          <w:sz w:val="21"/>
          <w:szCs w:val="21"/>
        </w:rPr>
        <w:t>bezpłatne przeglądy techniczne sprzętu medycznego podczas trwania gwarancji w terminach wymaganych przez producenta. Ostatni przegląd nie wcześniej niż na miesiąc przed upływem terminu gwarancji. Każdy przegląd zakończony wystawieniem karty pracy (raportu serwisowego) oraz dokonaniem wpisu do paszportu technicznego</w:t>
      </w:r>
      <w:r w:rsidR="007A50CA" w:rsidRPr="007916B6">
        <w:rPr>
          <w:rFonts w:cstheme="minorHAnsi"/>
          <w:sz w:val="21"/>
          <w:szCs w:val="21"/>
        </w:rPr>
        <w:t>;</w:t>
      </w:r>
    </w:p>
    <w:p w14:paraId="29E7ADEF" w14:textId="109B9076" w:rsidR="009F411E" w:rsidRDefault="00CB7FED" w:rsidP="007A50CA">
      <w:pPr>
        <w:tabs>
          <w:tab w:val="num" w:pos="0"/>
          <w:tab w:val="left" w:pos="360"/>
        </w:tabs>
        <w:spacing w:line="240" w:lineRule="auto"/>
        <w:jc w:val="both"/>
        <w:rPr>
          <w:sz w:val="21"/>
          <w:szCs w:val="21"/>
        </w:rPr>
      </w:pPr>
      <w:r>
        <w:rPr>
          <w:rFonts w:cstheme="minorHAnsi"/>
          <w:sz w:val="21"/>
          <w:szCs w:val="21"/>
        </w:rPr>
        <w:t>i</w:t>
      </w:r>
      <w:r w:rsidR="007A50CA" w:rsidRPr="007A50CA">
        <w:rPr>
          <w:rFonts w:cstheme="minorHAnsi"/>
          <w:sz w:val="21"/>
          <w:szCs w:val="21"/>
        </w:rPr>
        <w:t xml:space="preserve">) </w:t>
      </w:r>
      <w:r w:rsidR="007916B6">
        <w:rPr>
          <w:sz w:val="21"/>
          <w:szCs w:val="21"/>
        </w:rPr>
        <w:t>bezpłatne testy specjalistyczne aparatu i monitorów zgodnie z obowiązującymi przep</w:t>
      </w:r>
      <w:r w:rsidR="009F411E">
        <w:rPr>
          <w:sz w:val="21"/>
          <w:szCs w:val="21"/>
        </w:rPr>
        <w:t>isami w dniu wykonywania testu;</w:t>
      </w:r>
    </w:p>
    <w:p w14:paraId="78CABAC3" w14:textId="4ED840F6" w:rsidR="007916B6" w:rsidRDefault="00CB7FED" w:rsidP="007A50CA">
      <w:pPr>
        <w:tabs>
          <w:tab w:val="num" w:pos="0"/>
          <w:tab w:val="left" w:pos="360"/>
        </w:tabs>
        <w:spacing w:line="240" w:lineRule="auto"/>
        <w:jc w:val="both"/>
        <w:rPr>
          <w:sz w:val="21"/>
          <w:szCs w:val="21"/>
        </w:rPr>
      </w:pPr>
      <w:r>
        <w:rPr>
          <w:sz w:val="21"/>
          <w:szCs w:val="21"/>
        </w:rPr>
        <w:lastRenderedPageBreak/>
        <w:t>j</w:t>
      </w:r>
      <w:r w:rsidR="007916B6">
        <w:rPr>
          <w:sz w:val="21"/>
          <w:szCs w:val="21"/>
        </w:rPr>
        <w:t xml:space="preserve">) </w:t>
      </w:r>
      <w:r w:rsidR="009F411E" w:rsidRPr="007A50CA">
        <w:rPr>
          <w:rFonts w:cstheme="minorHAnsi"/>
          <w:sz w:val="21"/>
          <w:szCs w:val="21"/>
        </w:rPr>
        <w:t xml:space="preserve">bezpłatne testy </w:t>
      </w:r>
      <w:r w:rsidR="00391F84">
        <w:rPr>
          <w:rFonts w:cstheme="minorHAnsi"/>
          <w:sz w:val="21"/>
          <w:szCs w:val="21"/>
        </w:rPr>
        <w:t>odbiorcze (</w:t>
      </w:r>
      <w:r w:rsidR="009F411E" w:rsidRPr="007A50CA">
        <w:rPr>
          <w:rFonts w:cstheme="minorHAnsi"/>
          <w:sz w:val="21"/>
          <w:szCs w:val="21"/>
        </w:rPr>
        <w:t>akceptacyjne</w:t>
      </w:r>
      <w:r w:rsidR="00391F84">
        <w:rPr>
          <w:rFonts w:cstheme="minorHAnsi"/>
          <w:sz w:val="21"/>
          <w:szCs w:val="21"/>
        </w:rPr>
        <w:t>)</w:t>
      </w:r>
      <w:r w:rsidR="009F411E" w:rsidRPr="007A50CA">
        <w:rPr>
          <w:rFonts w:cstheme="minorHAnsi"/>
          <w:sz w:val="21"/>
          <w:szCs w:val="21"/>
        </w:rPr>
        <w:t xml:space="preserve"> i specjalistyczne </w:t>
      </w:r>
      <w:r w:rsidR="009F411E">
        <w:rPr>
          <w:rFonts w:cstheme="minorHAnsi"/>
          <w:sz w:val="21"/>
          <w:szCs w:val="21"/>
        </w:rPr>
        <w:t>p</w:t>
      </w:r>
      <w:r w:rsidR="007916B6">
        <w:rPr>
          <w:sz w:val="21"/>
          <w:szCs w:val="21"/>
        </w:rPr>
        <w:t>o wymianie w aparacie RTG istotnego elementu typ</w:t>
      </w:r>
      <w:r w:rsidR="009F411E">
        <w:rPr>
          <w:sz w:val="21"/>
          <w:szCs w:val="21"/>
        </w:rPr>
        <w:t>u lampa rentgenowska, generator;</w:t>
      </w:r>
    </w:p>
    <w:p w14:paraId="4B012583" w14:textId="2F71DA3C" w:rsidR="007A50CA" w:rsidRPr="007A50CA" w:rsidRDefault="00CB7FED" w:rsidP="007A50CA">
      <w:pPr>
        <w:tabs>
          <w:tab w:val="num" w:pos="0"/>
          <w:tab w:val="left" w:pos="360"/>
        </w:tabs>
        <w:spacing w:line="240" w:lineRule="auto"/>
        <w:jc w:val="both"/>
        <w:rPr>
          <w:rFonts w:cstheme="minorHAnsi"/>
          <w:sz w:val="21"/>
          <w:szCs w:val="21"/>
        </w:rPr>
      </w:pPr>
      <w:r>
        <w:rPr>
          <w:rFonts w:cstheme="minorHAnsi"/>
          <w:sz w:val="21"/>
          <w:szCs w:val="21"/>
        </w:rPr>
        <w:t>k</w:t>
      </w:r>
      <w:r w:rsidR="007A50CA" w:rsidRPr="007A50CA">
        <w:rPr>
          <w:rFonts w:cstheme="minorHAnsi"/>
          <w:sz w:val="21"/>
          <w:szCs w:val="21"/>
        </w:rPr>
        <w:t>) termin gwarancji ulega przedłużeniu o czas, w ciągu którego wskutek wady sprzętu objętego gwarancją Zamawiający nie mógł z niego korzystać.</w:t>
      </w:r>
    </w:p>
    <w:p w14:paraId="0608F2CD" w14:textId="77777777" w:rsidR="007A50CA" w:rsidRPr="007A50CA" w:rsidRDefault="007A50CA" w:rsidP="007A50CA">
      <w:pPr>
        <w:tabs>
          <w:tab w:val="num" w:pos="0"/>
          <w:tab w:val="left" w:pos="360"/>
        </w:tabs>
        <w:spacing w:line="240" w:lineRule="auto"/>
        <w:jc w:val="both"/>
        <w:rPr>
          <w:rFonts w:cstheme="minorHAnsi"/>
          <w:sz w:val="21"/>
          <w:szCs w:val="21"/>
        </w:rPr>
      </w:pPr>
      <w:r w:rsidRPr="007A50CA">
        <w:rPr>
          <w:rFonts w:cstheme="minorHAnsi"/>
          <w:sz w:val="21"/>
          <w:szCs w:val="21"/>
        </w:rPr>
        <w:t>2. Wykonawca zobowiązany jest potwierdzić Zamawiającemu faksem otrzymanie zgłoszenia awarii sprzętu.</w:t>
      </w:r>
    </w:p>
    <w:p w14:paraId="20575EA4" w14:textId="2088EF9A" w:rsidR="007A50CA" w:rsidRPr="007A50CA" w:rsidRDefault="007A50CA" w:rsidP="007A50CA">
      <w:pPr>
        <w:tabs>
          <w:tab w:val="num" w:pos="0"/>
          <w:tab w:val="left" w:pos="360"/>
        </w:tabs>
        <w:spacing w:line="240" w:lineRule="auto"/>
        <w:jc w:val="both"/>
        <w:rPr>
          <w:rFonts w:cstheme="minorHAnsi"/>
          <w:sz w:val="21"/>
          <w:szCs w:val="21"/>
        </w:rPr>
      </w:pPr>
      <w:r w:rsidRPr="007A50CA">
        <w:rPr>
          <w:rFonts w:cstheme="minorHAnsi"/>
          <w:sz w:val="21"/>
          <w:szCs w:val="21"/>
        </w:rPr>
        <w:t xml:space="preserve">3. Wykonawca zobowiązany jest przystąpić do przeglądów, o których mowa w ust. 1 lit. </w:t>
      </w:r>
      <w:r w:rsidR="00CB7FED">
        <w:rPr>
          <w:rFonts w:cstheme="minorHAnsi"/>
          <w:sz w:val="21"/>
          <w:szCs w:val="21"/>
        </w:rPr>
        <w:t>h</w:t>
      </w:r>
      <w:r w:rsidRPr="007A50CA">
        <w:rPr>
          <w:rFonts w:cstheme="minorHAnsi"/>
          <w:sz w:val="21"/>
          <w:szCs w:val="21"/>
        </w:rPr>
        <w:t xml:space="preserve">) bez odrębnego wzywania przez Zamawiającego. Wykonawca po wykonaniu przeglądu technicznego zobowiązany jest wpisać w paszporcie datę następnego przeglądu oraz przekazać Zamawiającemu kartę pracy lub raport z wykonanego przeglądu. </w:t>
      </w:r>
    </w:p>
    <w:p w14:paraId="6CE518DD" w14:textId="1B8234D8" w:rsidR="007A50CA" w:rsidRPr="007A50CA" w:rsidRDefault="007A50CA" w:rsidP="007A50CA">
      <w:pPr>
        <w:tabs>
          <w:tab w:val="num" w:pos="0"/>
          <w:tab w:val="left" w:pos="360"/>
        </w:tabs>
        <w:spacing w:line="240" w:lineRule="auto"/>
        <w:jc w:val="both"/>
        <w:rPr>
          <w:rFonts w:cstheme="minorHAnsi"/>
          <w:sz w:val="21"/>
          <w:szCs w:val="21"/>
        </w:rPr>
      </w:pPr>
      <w:r w:rsidRPr="007A50CA">
        <w:rPr>
          <w:rFonts w:cstheme="minorHAnsi"/>
          <w:sz w:val="21"/>
          <w:szCs w:val="21"/>
        </w:rPr>
        <w:t>4. Wykonawca zobowiązany jest na miesiąc przed zakończeniem gwarancji przekazać Zamawiającemu hasła dostępu w celu umożliwienia przeprowadzenia podstawowej diagno</w:t>
      </w:r>
      <w:r>
        <w:rPr>
          <w:rFonts w:cstheme="minorHAnsi"/>
          <w:sz w:val="21"/>
          <w:szCs w:val="21"/>
        </w:rPr>
        <w:t>styki i konfiguracji sieciowej.</w:t>
      </w:r>
    </w:p>
    <w:p w14:paraId="2BF7D5E4" w14:textId="77777777" w:rsidR="007A50CA" w:rsidRPr="007A50CA" w:rsidRDefault="007A50CA" w:rsidP="007A50CA">
      <w:pPr>
        <w:autoSpaceDE w:val="0"/>
        <w:autoSpaceDN w:val="0"/>
        <w:adjustRightInd w:val="0"/>
        <w:spacing w:line="240" w:lineRule="auto"/>
        <w:ind w:firstLine="4"/>
        <w:jc w:val="center"/>
        <w:rPr>
          <w:rFonts w:cstheme="minorHAnsi"/>
          <w:sz w:val="21"/>
          <w:szCs w:val="21"/>
        </w:rPr>
      </w:pPr>
      <w:r w:rsidRPr="007A50CA">
        <w:rPr>
          <w:rFonts w:cstheme="minorHAnsi"/>
          <w:sz w:val="21"/>
          <w:szCs w:val="21"/>
        </w:rPr>
        <w:t>§ 6</w:t>
      </w:r>
    </w:p>
    <w:p w14:paraId="5DD54C31" w14:textId="360D36DD" w:rsidR="007A50CA" w:rsidRPr="007A50CA" w:rsidRDefault="007A50CA" w:rsidP="007A50CA">
      <w:pPr>
        <w:numPr>
          <w:ilvl w:val="0"/>
          <w:numId w:val="35"/>
        </w:numPr>
        <w:tabs>
          <w:tab w:val="left" w:pos="284"/>
        </w:tabs>
        <w:spacing w:after="0" w:line="240" w:lineRule="auto"/>
        <w:ind w:left="0" w:firstLine="0"/>
        <w:jc w:val="both"/>
        <w:rPr>
          <w:rFonts w:cstheme="minorHAnsi"/>
          <w:spacing w:val="2"/>
          <w:sz w:val="21"/>
          <w:szCs w:val="21"/>
        </w:rPr>
      </w:pPr>
      <w:r w:rsidRPr="007A50CA">
        <w:rPr>
          <w:rFonts w:cstheme="minorHAnsi"/>
          <w:color w:val="000000"/>
          <w:sz w:val="21"/>
          <w:szCs w:val="21"/>
        </w:rPr>
        <w:t>Wartość umowy, zgodnie z ofertą Sprzedawcy wynosi ………</w:t>
      </w:r>
      <w:r w:rsidRPr="007A50CA">
        <w:rPr>
          <w:rFonts w:cstheme="minorHAnsi"/>
          <w:b/>
          <w:bCs/>
          <w:color w:val="000000"/>
          <w:sz w:val="21"/>
          <w:szCs w:val="21"/>
        </w:rPr>
        <w:t xml:space="preserve"> PLN netto</w:t>
      </w:r>
      <w:r w:rsidRPr="007A50CA">
        <w:rPr>
          <w:rFonts w:cstheme="minorHAnsi"/>
          <w:color w:val="000000"/>
          <w:sz w:val="21"/>
          <w:szCs w:val="21"/>
        </w:rPr>
        <w:t xml:space="preserve"> (słownie złotych: ………. 00/100), tj. …………</w:t>
      </w:r>
      <w:r w:rsidRPr="007A50CA">
        <w:rPr>
          <w:rFonts w:cstheme="minorHAnsi"/>
          <w:b/>
          <w:bCs/>
          <w:color w:val="000000"/>
          <w:sz w:val="21"/>
          <w:szCs w:val="21"/>
        </w:rPr>
        <w:t xml:space="preserve"> PLN brutto</w:t>
      </w:r>
      <w:r w:rsidRPr="007A50CA">
        <w:rPr>
          <w:rFonts w:cstheme="minorHAnsi"/>
          <w:color w:val="000000"/>
          <w:sz w:val="21"/>
          <w:szCs w:val="21"/>
        </w:rPr>
        <w:t xml:space="preserve"> </w:t>
      </w:r>
      <w:r w:rsidR="009F411E">
        <w:rPr>
          <w:rFonts w:cstheme="minorHAnsi"/>
          <w:color w:val="000000"/>
          <w:sz w:val="21"/>
          <w:szCs w:val="21"/>
        </w:rPr>
        <w:t>(słownie złotych: ………. 00/100).</w:t>
      </w:r>
    </w:p>
    <w:p w14:paraId="515C4B00" w14:textId="77777777" w:rsidR="007A50CA" w:rsidRPr="007A50CA" w:rsidRDefault="007A50CA" w:rsidP="007A50CA">
      <w:pPr>
        <w:tabs>
          <w:tab w:val="left" w:pos="284"/>
        </w:tabs>
        <w:spacing w:line="240" w:lineRule="auto"/>
        <w:jc w:val="both"/>
        <w:rPr>
          <w:rFonts w:cstheme="minorHAnsi"/>
          <w:b/>
          <w:sz w:val="21"/>
          <w:szCs w:val="21"/>
        </w:rPr>
      </w:pPr>
      <w:r w:rsidRPr="007A50CA">
        <w:rPr>
          <w:rFonts w:cstheme="minorHAnsi"/>
          <w:bCs/>
          <w:sz w:val="21"/>
          <w:szCs w:val="21"/>
        </w:rPr>
        <w:t>2.</w:t>
      </w:r>
      <w:r w:rsidRPr="007A50CA">
        <w:rPr>
          <w:rFonts w:cstheme="minorHAnsi"/>
          <w:b/>
          <w:bCs/>
          <w:sz w:val="21"/>
          <w:szCs w:val="21"/>
        </w:rPr>
        <w:t xml:space="preserve"> </w:t>
      </w:r>
      <w:r w:rsidRPr="007A50CA">
        <w:rPr>
          <w:rFonts w:cstheme="minorHAnsi"/>
          <w:spacing w:val="2"/>
          <w:sz w:val="21"/>
          <w:szCs w:val="21"/>
        </w:rPr>
        <w:t>Wartość umowy określona w ust. 1 zawiera wszelkie koszty związane z realizacją umowy, a w szczególności:</w:t>
      </w:r>
    </w:p>
    <w:p w14:paraId="5CB612D8" w14:textId="4F87DCFD"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pacing w:val="2"/>
          <w:sz w:val="21"/>
          <w:szCs w:val="21"/>
        </w:rPr>
        <w:t xml:space="preserve">a) </w:t>
      </w:r>
      <w:r w:rsidRPr="007A50CA">
        <w:rPr>
          <w:rFonts w:cstheme="minorHAnsi"/>
          <w:sz w:val="21"/>
          <w:szCs w:val="21"/>
        </w:rPr>
        <w:t xml:space="preserve">koszt sprzętu </w:t>
      </w:r>
      <w:r w:rsidR="00E17109" w:rsidRPr="009F411E">
        <w:rPr>
          <w:rFonts w:cstheme="minorHAnsi"/>
          <w:sz w:val="21"/>
          <w:szCs w:val="21"/>
        </w:rPr>
        <w:t xml:space="preserve">wraz z wyposażeniem </w:t>
      </w:r>
      <w:r w:rsidRPr="007A50CA">
        <w:rPr>
          <w:rFonts w:cstheme="minorHAnsi"/>
          <w:sz w:val="21"/>
          <w:szCs w:val="21"/>
        </w:rPr>
        <w:t>stanowiąc</w:t>
      </w:r>
      <w:r w:rsidR="00E17109">
        <w:rPr>
          <w:rFonts w:cstheme="minorHAnsi"/>
          <w:sz w:val="21"/>
          <w:szCs w:val="21"/>
        </w:rPr>
        <w:t>y</w:t>
      </w:r>
      <w:r w:rsidRPr="007A50CA">
        <w:rPr>
          <w:rFonts w:cstheme="minorHAnsi"/>
          <w:sz w:val="21"/>
          <w:szCs w:val="21"/>
        </w:rPr>
        <w:t xml:space="preserve"> przedmiot zamówienia,</w:t>
      </w:r>
    </w:p>
    <w:p w14:paraId="4FFDCC1F" w14:textId="5B56494B"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b) koszty dostarczenia sprzętu do siedziby Zamawiającego oraz wniesienia sprzętu do wskazan</w:t>
      </w:r>
      <w:r w:rsidR="00391F84">
        <w:rPr>
          <w:rFonts w:cstheme="minorHAnsi"/>
          <w:sz w:val="21"/>
          <w:szCs w:val="21"/>
        </w:rPr>
        <w:t>ego</w:t>
      </w:r>
      <w:r w:rsidRPr="007A50CA">
        <w:rPr>
          <w:rFonts w:cstheme="minorHAnsi"/>
          <w:sz w:val="21"/>
          <w:szCs w:val="21"/>
        </w:rPr>
        <w:t xml:space="preserve"> pomieszcze</w:t>
      </w:r>
      <w:r w:rsidR="00391F84">
        <w:rPr>
          <w:rFonts w:cstheme="minorHAnsi"/>
          <w:sz w:val="21"/>
          <w:szCs w:val="21"/>
        </w:rPr>
        <w:t>nia</w:t>
      </w:r>
      <w:r w:rsidRPr="007A50CA">
        <w:rPr>
          <w:rFonts w:cstheme="minorHAnsi"/>
          <w:sz w:val="21"/>
          <w:szCs w:val="21"/>
        </w:rPr>
        <w:t>,</w:t>
      </w:r>
    </w:p>
    <w:p w14:paraId="568CB16E" w14:textId="1846B8DC"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c) koszty instalacji, prac instalacyjnych, o ile wykonanie takich prac będzie konieczne w związku z usytuowaniem sprzętu i wymaganiami określonymi w instrukcji producenta sprzętu</w:t>
      </w:r>
      <w:r w:rsidR="00391F84">
        <w:rPr>
          <w:rFonts w:cstheme="minorHAnsi"/>
          <w:sz w:val="21"/>
          <w:szCs w:val="21"/>
        </w:rPr>
        <w:t>,</w:t>
      </w:r>
    </w:p>
    <w:p w14:paraId="6E7F9F93" w14:textId="6C2E9800"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d) koszty uruchomienia sprzętu</w:t>
      </w:r>
      <w:r w:rsidR="00391F84">
        <w:rPr>
          <w:rFonts w:cstheme="minorHAnsi"/>
          <w:sz w:val="21"/>
          <w:szCs w:val="21"/>
        </w:rPr>
        <w:t>,</w:t>
      </w:r>
    </w:p>
    <w:p w14:paraId="3119C9B5" w14:textId="77777777"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 xml:space="preserve">e) koszty ubezpieczenia sprzętu w trakcie transportu, </w:t>
      </w:r>
    </w:p>
    <w:p w14:paraId="455BEF9B" w14:textId="77777777"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f) koszty serwisu gwarancyjnego na warunkach określonych umową,</w:t>
      </w:r>
    </w:p>
    <w:p w14:paraId="7303F8C1" w14:textId="3D51DF40"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g) koszty przeglądów technicznych</w:t>
      </w:r>
      <w:r w:rsidR="009F411E">
        <w:rPr>
          <w:rFonts w:cstheme="minorHAnsi"/>
          <w:sz w:val="21"/>
          <w:szCs w:val="21"/>
        </w:rPr>
        <w:t xml:space="preserve"> określonych w § 5 ust. 1 lit. </w:t>
      </w:r>
      <w:r w:rsidR="00CB7FED">
        <w:rPr>
          <w:rFonts w:cstheme="minorHAnsi"/>
          <w:sz w:val="21"/>
          <w:szCs w:val="21"/>
        </w:rPr>
        <w:t>h</w:t>
      </w:r>
      <w:r w:rsidRPr="007A50CA">
        <w:rPr>
          <w:rFonts w:cstheme="minorHAnsi"/>
          <w:sz w:val="21"/>
          <w:szCs w:val="21"/>
        </w:rPr>
        <w:t>) umowy</w:t>
      </w:r>
    </w:p>
    <w:p w14:paraId="7A6AF015" w14:textId="77777777"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h) koszty przeprowadzenia szkolenia personelu z zakresu obsługi sprzętu,</w:t>
      </w:r>
    </w:p>
    <w:p w14:paraId="73894C16" w14:textId="528A2E29"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i) koszt konfiguracji i podłączenia sprzętu do systemu RIS/PACS</w:t>
      </w:r>
      <w:r w:rsidR="00391F84">
        <w:rPr>
          <w:rFonts w:cstheme="minorHAnsi"/>
          <w:sz w:val="21"/>
          <w:szCs w:val="21"/>
        </w:rPr>
        <w:t>,</w:t>
      </w:r>
      <w:r w:rsidRPr="007A50CA">
        <w:rPr>
          <w:rFonts w:cstheme="minorHAnsi"/>
          <w:sz w:val="21"/>
          <w:szCs w:val="21"/>
        </w:rPr>
        <w:t xml:space="preserve"> </w:t>
      </w:r>
    </w:p>
    <w:p w14:paraId="7538EEEF" w14:textId="65F96355" w:rsidR="007A50CA" w:rsidRPr="007A50CA" w:rsidRDefault="007A50CA" w:rsidP="007A50CA">
      <w:pPr>
        <w:tabs>
          <w:tab w:val="left" w:pos="284"/>
          <w:tab w:val="left" w:pos="360"/>
        </w:tabs>
        <w:spacing w:line="240" w:lineRule="auto"/>
        <w:jc w:val="both"/>
        <w:rPr>
          <w:rFonts w:cstheme="minorHAnsi"/>
          <w:sz w:val="21"/>
          <w:szCs w:val="21"/>
        </w:rPr>
      </w:pPr>
      <w:r w:rsidRPr="007A50CA">
        <w:rPr>
          <w:rFonts w:cstheme="minorHAnsi"/>
          <w:sz w:val="21"/>
          <w:szCs w:val="21"/>
        </w:rPr>
        <w:t xml:space="preserve">j) koszty wykonania i dostarczenia testów </w:t>
      </w:r>
      <w:r w:rsidR="00391F84">
        <w:rPr>
          <w:rFonts w:cstheme="minorHAnsi"/>
          <w:sz w:val="21"/>
          <w:szCs w:val="21"/>
        </w:rPr>
        <w:t>odbiorczych (</w:t>
      </w:r>
      <w:r w:rsidRPr="007A50CA">
        <w:rPr>
          <w:rFonts w:cstheme="minorHAnsi"/>
          <w:sz w:val="21"/>
          <w:szCs w:val="21"/>
        </w:rPr>
        <w:t>akceptacyjnych</w:t>
      </w:r>
      <w:r w:rsidR="00391F84">
        <w:rPr>
          <w:rFonts w:cstheme="minorHAnsi"/>
          <w:sz w:val="21"/>
          <w:szCs w:val="21"/>
        </w:rPr>
        <w:t>)</w:t>
      </w:r>
      <w:r w:rsidRPr="007A50CA">
        <w:rPr>
          <w:rFonts w:cstheme="minorHAnsi"/>
          <w:sz w:val="21"/>
          <w:szCs w:val="21"/>
        </w:rPr>
        <w:t xml:space="preserve"> i specjalistycznych</w:t>
      </w:r>
      <w:r w:rsidR="00391F84">
        <w:rPr>
          <w:rFonts w:cstheme="minorHAnsi"/>
          <w:sz w:val="21"/>
          <w:szCs w:val="21"/>
        </w:rPr>
        <w:t>,</w:t>
      </w:r>
      <w:r w:rsidRPr="007A50CA">
        <w:rPr>
          <w:rFonts w:cstheme="minorHAnsi"/>
          <w:sz w:val="21"/>
          <w:szCs w:val="21"/>
        </w:rPr>
        <w:t xml:space="preserve"> </w:t>
      </w:r>
    </w:p>
    <w:p w14:paraId="5F01E03C" w14:textId="657F1221" w:rsidR="007A50CA" w:rsidRPr="007A50CA" w:rsidRDefault="007A50CA" w:rsidP="00391F84">
      <w:pPr>
        <w:tabs>
          <w:tab w:val="left" w:pos="360"/>
        </w:tabs>
        <w:spacing w:line="240" w:lineRule="auto"/>
        <w:jc w:val="both"/>
        <w:rPr>
          <w:rFonts w:cstheme="minorHAnsi"/>
          <w:sz w:val="21"/>
          <w:szCs w:val="21"/>
        </w:rPr>
      </w:pPr>
      <w:r w:rsidRPr="00391F84">
        <w:rPr>
          <w:rFonts w:cstheme="minorHAnsi"/>
          <w:sz w:val="21"/>
          <w:szCs w:val="21"/>
        </w:rPr>
        <w:t>k) koszty</w:t>
      </w:r>
      <w:r w:rsidRPr="007A50CA">
        <w:rPr>
          <w:rFonts w:cstheme="minorHAnsi"/>
          <w:sz w:val="21"/>
          <w:szCs w:val="21"/>
        </w:rPr>
        <w:t xml:space="preserve"> wszelkich przyjazdów przedstawicieli Wykonawcy do siedziby Zamawiającego oraz koszty pobytu w Szczecinie, w tym koszty noclegów w Szczecinie związanych z realizacją przez Wykonawcę obowiązków określonych umową.</w:t>
      </w:r>
    </w:p>
    <w:p w14:paraId="66045096"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7</w:t>
      </w:r>
    </w:p>
    <w:p w14:paraId="24F61A43" w14:textId="77777777" w:rsidR="009F411E" w:rsidRPr="009F411E" w:rsidRDefault="009F411E" w:rsidP="009F411E">
      <w:pPr>
        <w:spacing w:before="100" w:after="100" w:line="240" w:lineRule="auto"/>
        <w:jc w:val="both"/>
        <w:rPr>
          <w:rFonts w:cstheme="minorHAnsi"/>
          <w:sz w:val="21"/>
          <w:szCs w:val="21"/>
        </w:rPr>
      </w:pPr>
      <w:r w:rsidRPr="009F411E">
        <w:rPr>
          <w:rFonts w:cstheme="minorHAnsi"/>
          <w:sz w:val="21"/>
          <w:szCs w:val="21"/>
        </w:rPr>
        <w:t xml:space="preserve">1. Zamawiający zobowiązany jest dokonać zapłaty na numer konta, wskazany przez Wykonawcę, znajdujący się w ewidencji właściwego dla Wykonawcy urzędu skarbowego, </w:t>
      </w:r>
      <w:r w:rsidRPr="009F411E">
        <w:rPr>
          <w:rFonts w:cstheme="minorHAnsi"/>
          <w:b/>
          <w:sz w:val="21"/>
          <w:szCs w:val="21"/>
        </w:rPr>
        <w:t>w terminie do 30 dni</w:t>
      </w:r>
      <w:r w:rsidRPr="009F411E">
        <w:rPr>
          <w:rFonts w:cstheme="minorHAnsi"/>
          <w:sz w:val="21"/>
          <w:szCs w:val="21"/>
        </w:rPr>
        <w:t xml:space="preserve"> od daty otrzymania prawidłowo wystawionej faktury VAT bądź faktury otrzymanej za pośrednictwem Platformy Elektronicznego Fakturowania (skrzynka SPSK2-PUM), dostarczonej Zamawiającemu nie wcześniej niż w dniu protokolarnego odbioru przez</w:t>
      </w:r>
      <w:r w:rsidRPr="009F411E">
        <w:rPr>
          <w:rFonts w:cstheme="minorHAnsi"/>
          <w:bCs/>
          <w:sz w:val="21"/>
          <w:szCs w:val="21"/>
        </w:rPr>
        <w:t xml:space="preserve"> Zamawiającego</w:t>
      </w:r>
      <w:r w:rsidRPr="009F411E">
        <w:rPr>
          <w:rFonts w:cstheme="minorHAnsi"/>
          <w:sz w:val="21"/>
          <w:szCs w:val="21"/>
        </w:rPr>
        <w:t>.</w:t>
      </w:r>
    </w:p>
    <w:p w14:paraId="105A44A6" w14:textId="77777777" w:rsidR="009F411E" w:rsidRPr="009F411E" w:rsidRDefault="009F411E" w:rsidP="009F411E">
      <w:pPr>
        <w:spacing w:before="100" w:after="100" w:line="240" w:lineRule="auto"/>
        <w:jc w:val="both"/>
        <w:rPr>
          <w:rFonts w:cstheme="minorHAnsi"/>
          <w:sz w:val="21"/>
          <w:szCs w:val="21"/>
        </w:rPr>
      </w:pPr>
      <w:r w:rsidRPr="009F411E">
        <w:rPr>
          <w:rFonts w:cstheme="minorHAnsi"/>
          <w:sz w:val="21"/>
          <w:szCs w:val="21"/>
        </w:rPr>
        <w:t>2. Dostarczenie Zamawiającemu faktury wcześniej niż w terminie określonym w ust 1 traktuje się jak dostarczenie faktury w dniu protokolarnego odbioru sprzętu przez Zamawiającego. W przypadku wystawienia faktury niezgodnie z przepisami termin zapłaty liczy się od otrzymania prawidłowo wystawionej faktury.</w:t>
      </w:r>
    </w:p>
    <w:p w14:paraId="720852A4" w14:textId="77777777" w:rsidR="009F411E" w:rsidRPr="009F411E" w:rsidRDefault="009F411E" w:rsidP="009F411E">
      <w:pPr>
        <w:spacing w:before="100" w:after="100" w:line="240" w:lineRule="auto"/>
        <w:jc w:val="both"/>
        <w:rPr>
          <w:rFonts w:cstheme="minorHAnsi"/>
          <w:sz w:val="21"/>
          <w:szCs w:val="21"/>
        </w:rPr>
      </w:pPr>
      <w:r w:rsidRPr="009F411E">
        <w:rPr>
          <w:rFonts w:cstheme="minorHAnsi"/>
          <w:sz w:val="21"/>
          <w:szCs w:val="21"/>
        </w:rPr>
        <w:t>3. Fakturę za sprzęt należy wystawić z uwzględnieniem podziału na oddzielne pozycje:</w:t>
      </w:r>
    </w:p>
    <w:p w14:paraId="44576293" w14:textId="77777777" w:rsidR="009F411E" w:rsidRPr="009F411E" w:rsidRDefault="009F411E" w:rsidP="009F411E">
      <w:pPr>
        <w:tabs>
          <w:tab w:val="left" w:pos="284"/>
          <w:tab w:val="left" w:pos="360"/>
        </w:tabs>
        <w:spacing w:line="240" w:lineRule="auto"/>
        <w:jc w:val="both"/>
        <w:rPr>
          <w:rFonts w:cstheme="minorHAnsi"/>
          <w:sz w:val="21"/>
          <w:szCs w:val="21"/>
        </w:rPr>
      </w:pPr>
      <w:r w:rsidRPr="009F411E">
        <w:rPr>
          <w:rFonts w:cstheme="minorHAnsi"/>
          <w:spacing w:val="2"/>
          <w:sz w:val="21"/>
          <w:szCs w:val="21"/>
        </w:rPr>
        <w:lastRenderedPageBreak/>
        <w:t xml:space="preserve">a) </w:t>
      </w:r>
      <w:r w:rsidRPr="009F411E">
        <w:rPr>
          <w:rFonts w:cstheme="minorHAnsi"/>
          <w:sz w:val="21"/>
          <w:szCs w:val="21"/>
        </w:rPr>
        <w:t>koszt sprzętu wraz z wyposażeniem stanowiący przedmiot zamówienia,</w:t>
      </w:r>
    </w:p>
    <w:p w14:paraId="5A58C75F" w14:textId="3672FAF9" w:rsidR="009F411E" w:rsidRPr="009F411E" w:rsidRDefault="009F411E" w:rsidP="009F411E">
      <w:pPr>
        <w:tabs>
          <w:tab w:val="left" w:pos="284"/>
          <w:tab w:val="left" w:pos="360"/>
        </w:tabs>
        <w:spacing w:line="240" w:lineRule="auto"/>
        <w:jc w:val="both"/>
        <w:rPr>
          <w:rFonts w:cstheme="minorHAnsi"/>
          <w:sz w:val="21"/>
          <w:szCs w:val="21"/>
        </w:rPr>
      </w:pPr>
      <w:r w:rsidRPr="009F411E">
        <w:rPr>
          <w:rFonts w:cstheme="minorHAnsi"/>
          <w:sz w:val="21"/>
          <w:szCs w:val="21"/>
        </w:rPr>
        <w:t xml:space="preserve">b) koszty </w:t>
      </w:r>
      <w:r>
        <w:rPr>
          <w:rFonts w:cstheme="minorHAnsi"/>
          <w:sz w:val="21"/>
          <w:szCs w:val="21"/>
        </w:rPr>
        <w:t>wszelkich usług (</w:t>
      </w:r>
      <w:r w:rsidRPr="007A50CA">
        <w:rPr>
          <w:rFonts w:cstheme="minorHAnsi"/>
          <w:sz w:val="21"/>
          <w:szCs w:val="21"/>
        </w:rPr>
        <w:t xml:space="preserve">koszty </w:t>
      </w:r>
      <w:r w:rsidR="00CB7FED">
        <w:rPr>
          <w:rFonts w:cstheme="minorHAnsi"/>
          <w:sz w:val="21"/>
          <w:szCs w:val="21"/>
        </w:rPr>
        <w:t xml:space="preserve">dostarczenia, wniesienia sprzętu, </w:t>
      </w:r>
      <w:r w:rsidRPr="007A50CA">
        <w:rPr>
          <w:rFonts w:cstheme="minorHAnsi"/>
          <w:sz w:val="21"/>
          <w:szCs w:val="21"/>
        </w:rPr>
        <w:t>instalacji, prac instalacyjnych, o ile wykonanie takich prac będzie konieczne w związku z usytuowaniem sprzętu i wymaganiami określonymi w instrukcji producenta sprzętu</w:t>
      </w:r>
      <w:r w:rsidR="00E17109">
        <w:rPr>
          <w:rFonts w:cstheme="minorHAnsi"/>
          <w:sz w:val="21"/>
          <w:szCs w:val="21"/>
        </w:rPr>
        <w:t>,</w:t>
      </w:r>
      <w:r w:rsidRPr="009F411E">
        <w:rPr>
          <w:rFonts w:cstheme="minorHAnsi"/>
          <w:sz w:val="21"/>
          <w:szCs w:val="21"/>
        </w:rPr>
        <w:t xml:space="preserve"> </w:t>
      </w:r>
      <w:r w:rsidR="00E17109">
        <w:rPr>
          <w:rFonts w:cstheme="minorHAnsi"/>
          <w:sz w:val="21"/>
          <w:szCs w:val="21"/>
        </w:rPr>
        <w:t>montaż i uruchomienie</w:t>
      </w:r>
      <w:r w:rsidRPr="009F411E">
        <w:rPr>
          <w:rFonts w:cstheme="minorHAnsi"/>
          <w:sz w:val="21"/>
          <w:szCs w:val="21"/>
        </w:rPr>
        <w:t>,</w:t>
      </w:r>
      <w:r w:rsidR="00E17109">
        <w:rPr>
          <w:rFonts w:cstheme="minorHAnsi"/>
          <w:sz w:val="21"/>
          <w:szCs w:val="21"/>
        </w:rPr>
        <w:t xml:space="preserve"> </w:t>
      </w:r>
      <w:r w:rsidR="00E17109" w:rsidRPr="009F411E">
        <w:rPr>
          <w:rFonts w:cstheme="minorHAnsi"/>
          <w:sz w:val="21"/>
          <w:szCs w:val="21"/>
        </w:rPr>
        <w:t>koszty przeprowadzenia szkolenia personelu z zakresu obsługi sprzętu</w:t>
      </w:r>
      <w:r w:rsidR="00E17109">
        <w:rPr>
          <w:rFonts w:cstheme="minorHAnsi"/>
          <w:sz w:val="21"/>
          <w:szCs w:val="21"/>
        </w:rPr>
        <w:t>,</w:t>
      </w:r>
      <w:r w:rsidRPr="009F411E">
        <w:rPr>
          <w:rFonts w:cstheme="minorHAnsi"/>
          <w:sz w:val="21"/>
          <w:szCs w:val="21"/>
        </w:rPr>
        <w:t xml:space="preserve"> koszty ubezpieczenia sprzętu w trakcie transportu</w:t>
      </w:r>
      <w:r w:rsidR="00E17109">
        <w:rPr>
          <w:rFonts w:cstheme="minorHAnsi"/>
          <w:sz w:val="21"/>
          <w:szCs w:val="21"/>
        </w:rPr>
        <w:t>)</w:t>
      </w:r>
      <w:r w:rsidRPr="009F411E">
        <w:rPr>
          <w:rFonts w:cstheme="minorHAnsi"/>
          <w:sz w:val="21"/>
          <w:szCs w:val="21"/>
        </w:rPr>
        <w:t xml:space="preserve">, </w:t>
      </w:r>
    </w:p>
    <w:p w14:paraId="71411869" w14:textId="641F10E6" w:rsidR="009F411E" w:rsidRPr="009F411E" w:rsidRDefault="00CB7FED" w:rsidP="009F411E">
      <w:pPr>
        <w:tabs>
          <w:tab w:val="left" w:pos="284"/>
          <w:tab w:val="left" w:pos="360"/>
        </w:tabs>
        <w:spacing w:line="240" w:lineRule="auto"/>
        <w:jc w:val="both"/>
        <w:rPr>
          <w:rFonts w:cstheme="minorHAnsi"/>
          <w:sz w:val="21"/>
          <w:szCs w:val="21"/>
        </w:rPr>
      </w:pPr>
      <w:r>
        <w:rPr>
          <w:rFonts w:cstheme="minorHAnsi"/>
          <w:sz w:val="21"/>
          <w:szCs w:val="21"/>
        </w:rPr>
        <w:t>c</w:t>
      </w:r>
      <w:r w:rsidR="009F411E" w:rsidRPr="009F411E">
        <w:rPr>
          <w:rFonts w:cstheme="minorHAnsi"/>
          <w:sz w:val="21"/>
          <w:szCs w:val="21"/>
        </w:rPr>
        <w:t>) koszty serwisu gwarancyjnego</w:t>
      </w:r>
      <w:r w:rsidR="00E17109">
        <w:rPr>
          <w:rFonts w:cstheme="minorHAnsi"/>
          <w:sz w:val="21"/>
          <w:szCs w:val="21"/>
        </w:rPr>
        <w:t xml:space="preserve"> na warunkach określonych umową oraz </w:t>
      </w:r>
      <w:r w:rsidR="009F411E" w:rsidRPr="009F411E">
        <w:rPr>
          <w:rFonts w:cstheme="minorHAnsi"/>
          <w:sz w:val="21"/>
          <w:szCs w:val="21"/>
        </w:rPr>
        <w:t xml:space="preserve">koszty przeglądów technicznych określonych w § </w:t>
      </w:r>
      <w:r w:rsidR="009F411E">
        <w:rPr>
          <w:rFonts w:cstheme="minorHAnsi"/>
          <w:sz w:val="21"/>
          <w:szCs w:val="21"/>
        </w:rPr>
        <w:t>5</w:t>
      </w:r>
      <w:r w:rsidR="009F411E" w:rsidRPr="009F411E">
        <w:rPr>
          <w:rFonts w:cstheme="minorHAnsi"/>
          <w:sz w:val="21"/>
          <w:szCs w:val="21"/>
        </w:rPr>
        <w:t xml:space="preserve"> ust. 1 lit. </w:t>
      </w:r>
      <w:r>
        <w:rPr>
          <w:rFonts w:cstheme="minorHAnsi"/>
          <w:sz w:val="21"/>
          <w:szCs w:val="21"/>
        </w:rPr>
        <w:t>h</w:t>
      </w:r>
      <w:r w:rsidR="009F411E" w:rsidRPr="009F411E">
        <w:rPr>
          <w:rFonts w:cstheme="minorHAnsi"/>
          <w:sz w:val="21"/>
          <w:szCs w:val="21"/>
        </w:rPr>
        <w:t>) umowy,</w:t>
      </w:r>
    </w:p>
    <w:p w14:paraId="69526775" w14:textId="31EC262C" w:rsidR="009F411E" w:rsidRDefault="00CB7FED" w:rsidP="009F411E">
      <w:pPr>
        <w:tabs>
          <w:tab w:val="left" w:pos="284"/>
          <w:tab w:val="left" w:pos="360"/>
        </w:tabs>
        <w:spacing w:line="240" w:lineRule="auto"/>
        <w:jc w:val="both"/>
        <w:rPr>
          <w:rFonts w:cstheme="minorHAnsi"/>
          <w:sz w:val="21"/>
          <w:szCs w:val="21"/>
        </w:rPr>
      </w:pPr>
      <w:r>
        <w:rPr>
          <w:rFonts w:cstheme="minorHAnsi"/>
          <w:sz w:val="21"/>
          <w:szCs w:val="21"/>
        </w:rPr>
        <w:t>d</w:t>
      </w:r>
      <w:r w:rsidR="009F411E" w:rsidRPr="009F411E">
        <w:rPr>
          <w:rFonts w:cstheme="minorHAnsi"/>
          <w:sz w:val="21"/>
          <w:szCs w:val="21"/>
        </w:rPr>
        <w:t>)</w:t>
      </w:r>
      <w:r w:rsidR="00E17109" w:rsidRPr="00E17109">
        <w:rPr>
          <w:rFonts w:cstheme="minorHAnsi"/>
          <w:sz w:val="21"/>
          <w:szCs w:val="21"/>
        </w:rPr>
        <w:t xml:space="preserve"> </w:t>
      </w:r>
      <w:r w:rsidR="00E17109" w:rsidRPr="007A50CA">
        <w:rPr>
          <w:rFonts w:cstheme="minorHAnsi"/>
          <w:sz w:val="21"/>
          <w:szCs w:val="21"/>
        </w:rPr>
        <w:t xml:space="preserve">koszty wykonania i dostarczenia testów </w:t>
      </w:r>
      <w:r w:rsidR="006640EF">
        <w:rPr>
          <w:rFonts w:cstheme="minorHAnsi"/>
          <w:sz w:val="21"/>
          <w:szCs w:val="21"/>
        </w:rPr>
        <w:t>odbiorczych (</w:t>
      </w:r>
      <w:r w:rsidR="00E17109" w:rsidRPr="007A50CA">
        <w:rPr>
          <w:rFonts w:cstheme="minorHAnsi"/>
          <w:sz w:val="21"/>
          <w:szCs w:val="21"/>
        </w:rPr>
        <w:t>akceptacyjnych</w:t>
      </w:r>
      <w:r w:rsidR="006640EF">
        <w:rPr>
          <w:rFonts w:cstheme="minorHAnsi"/>
          <w:sz w:val="21"/>
          <w:szCs w:val="21"/>
        </w:rPr>
        <w:t>)</w:t>
      </w:r>
      <w:r w:rsidR="00E17109" w:rsidRPr="007A50CA">
        <w:rPr>
          <w:rFonts w:cstheme="minorHAnsi"/>
          <w:sz w:val="21"/>
          <w:szCs w:val="21"/>
        </w:rPr>
        <w:t xml:space="preserve"> i specjalistycznych</w:t>
      </w:r>
      <w:r w:rsidR="00E17109">
        <w:rPr>
          <w:rFonts w:cstheme="minorHAnsi"/>
          <w:sz w:val="21"/>
          <w:szCs w:val="21"/>
        </w:rPr>
        <w:t xml:space="preserve"> w trakcie trwania gwarancji</w:t>
      </w:r>
      <w:r w:rsidR="009F411E" w:rsidRPr="009F411E">
        <w:rPr>
          <w:rFonts w:cstheme="minorHAnsi"/>
          <w:sz w:val="21"/>
          <w:szCs w:val="21"/>
        </w:rPr>
        <w:t>,</w:t>
      </w:r>
    </w:p>
    <w:p w14:paraId="75009CB0" w14:textId="380D183D" w:rsidR="00E17109" w:rsidRPr="009F411E" w:rsidRDefault="00CB7FED" w:rsidP="009F411E">
      <w:pPr>
        <w:tabs>
          <w:tab w:val="left" w:pos="284"/>
          <w:tab w:val="left" w:pos="360"/>
        </w:tabs>
        <w:spacing w:line="240" w:lineRule="auto"/>
        <w:jc w:val="both"/>
        <w:rPr>
          <w:rFonts w:cstheme="minorHAnsi"/>
          <w:sz w:val="21"/>
          <w:szCs w:val="21"/>
        </w:rPr>
      </w:pPr>
      <w:r>
        <w:rPr>
          <w:rFonts w:cstheme="minorHAnsi"/>
          <w:sz w:val="21"/>
          <w:szCs w:val="21"/>
        </w:rPr>
        <w:t>e</w:t>
      </w:r>
      <w:r w:rsidR="00E17109" w:rsidRPr="006640EF">
        <w:rPr>
          <w:rFonts w:cstheme="minorHAnsi"/>
          <w:sz w:val="21"/>
          <w:szCs w:val="21"/>
        </w:rPr>
        <w:t>) koszty ochrony radiologicznej (fartuch, o</w:t>
      </w:r>
      <w:r w:rsidR="00F35BA8">
        <w:rPr>
          <w:rFonts w:cstheme="minorHAnsi"/>
          <w:sz w:val="21"/>
          <w:szCs w:val="21"/>
        </w:rPr>
        <w:t>słona</w:t>
      </w:r>
      <w:r w:rsidR="00E17109" w:rsidRPr="006640EF">
        <w:rPr>
          <w:rFonts w:cstheme="minorHAnsi"/>
          <w:sz w:val="21"/>
          <w:szCs w:val="21"/>
        </w:rPr>
        <w:t xml:space="preserve"> tarczycy, czepki)</w:t>
      </w:r>
      <w:r w:rsidR="006640EF">
        <w:rPr>
          <w:rFonts w:cstheme="minorHAnsi"/>
          <w:sz w:val="21"/>
          <w:szCs w:val="21"/>
        </w:rPr>
        <w:t>,</w:t>
      </w:r>
    </w:p>
    <w:p w14:paraId="2F6C5072" w14:textId="4B256B04" w:rsidR="007A50CA" w:rsidRPr="009F411E" w:rsidRDefault="00CB7FED" w:rsidP="009F411E">
      <w:pPr>
        <w:spacing w:before="100" w:after="100" w:line="240" w:lineRule="auto"/>
        <w:jc w:val="both"/>
        <w:rPr>
          <w:rFonts w:cstheme="minorHAnsi"/>
          <w:sz w:val="21"/>
          <w:szCs w:val="21"/>
        </w:rPr>
      </w:pPr>
      <w:r>
        <w:rPr>
          <w:rFonts w:cstheme="minorHAnsi"/>
          <w:sz w:val="21"/>
          <w:szCs w:val="21"/>
        </w:rPr>
        <w:t>f</w:t>
      </w:r>
      <w:r w:rsidR="009F411E" w:rsidRPr="009F411E">
        <w:rPr>
          <w:rFonts w:cstheme="minorHAnsi"/>
          <w:sz w:val="21"/>
          <w:szCs w:val="21"/>
        </w:rPr>
        <w:t>) koszty wszelkich przyjazdów przedstawicieli Wykonawcy do siedziby Zamawiającego oraz koszty pobytu w Szczecinie, w tym koszty noclegów w Szczecinie związanych z realizacją przez Wykonawcę obowiązków określonych umową.</w:t>
      </w:r>
    </w:p>
    <w:p w14:paraId="6956FD4E"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8</w:t>
      </w:r>
    </w:p>
    <w:p w14:paraId="494075A6" w14:textId="77777777" w:rsidR="007A50CA" w:rsidRPr="007A50CA" w:rsidRDefault="007A50CA" w:rsidP="007A50CA">
      <w:pPr>
        <w:tabs>
          <w:tab w:val="num" w:pos="1440"/>
        </w:tabs>
        <w:spacing w:before="100" w:after="100" w:line="240" w:lineRule="auto"/>
        <w:jc w:val="both"/>
        <w:rPr>
          <w:rFonts w:cstheme="minorHAnsi"/>
          <w:sz w:val="21"/>
          <w:szCs w:val="21"/>
        </w:rPr>
      </w:pPr>
      <w:r w:rsidRPr="007A50CA">
        <w:rPr>
          <w:rFonts w:cstheme="minorHAnsi"/>
          <w:sz w:val="21"/>
          <w:szCs w:val="21"/>
        </w:rPr>
        <w:t xml:space="preserve">1. W sprawach związanych z realizacją niniejszej umowy osobą upoważnioną do kontaktów: </w:t>
      </w:r>
    </w:p>
    <w:p w14:paraId="48EE32C0"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ze strony Wykonawcy będzie: .......................................... tel. ……………. fax …..................</w:t>
      </w:r>
    </w:p>
    <w:p w14:paraId="751DDA98"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ze strony Zamawiającego będzie: Kierownik Działu Aparatury Medycznej tel. (091) 466-10-82, fax. (091) 466-10-80;</w:t>
      </w:r>
    </w:p>
    <w:p w14:paraId="1557FA2C"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14:paraId="6B2534B0"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9</w:t>
      </w:r>
    </w:p>
    <w:p w14:paraId="0D632174"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1. W przypadku niewykonania lub nienależytego wykonania umowy przez Wykonawcę, Zamawiającemu przysługują kary umowne w następującej wysokości:</w:t>
      </w:r>
    </w:p>
    <w:p w14:paraId="2F0706A1" w14:textId="4B23B78E"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a) w przypadku opóźnienia w przekazaniu sprzętu w rozumieniu § 3 n</w:t>
      </w:r>
      <w:r w:rsidR="006640EF">
        <w:rPr>
          <w:rFonts w:cstheme="minorHAnsi"/>
          <w:sz w:val="21"/>
          <w:szCs w:val="21"/>
        </w:rPr>
        <w:t>iniejszej umowy – w wysokości 10</w:t>
      </w:r>
      <w:r w:rsidRPr="007A50CA">
        <w:rPr>
          <w:rFonts w:cstheme="minorHAnsi"/>
          <w:sz w:val="21"/>
          <w:szCs w:val="21"/>
        </w:rPr>
        <w:t xml:space="preserve">% za każdy dzień opóźnienia, licząc od wartości brutto umowy określonej w § 6 ust. 1, </w:t>
      </w:r>
    </w:p>
    <w:p w14:paraId="3B961DC3" w14:textId="38A0788D"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b) w przypadku nieprzystąpienia do usunięcia wad sprzętu w terminie określonym w § 5 ust. 1 lit. </w:t>
      </w:r>
      <w:r w:rsidR="00FF6B72">
        <w:rPr>
          <w:rFonts w:cstheme="minorHAnsi"/>
          <w:sz w:val="21"/>
          <w:szCs w:val="21"/>
        </w:rPr>
        <w:t xml:space="preserve">b), </w:t>
      </w:r>
      <w:r w:rsidRPr="007A50CA">
        <w:rPr>
          <w:rFonts w:cstheme="minorHAnsi"/>
          <w:sz w:val="21"/>
          <w:szCs w:val="21"/>
        </w:rPr>
        <w:t xml:space="preserve">c) </w:t>
      </w:r>
      <w:r w:rsidR="00E17109">
        <w:rPr>
          <w:rFonts w:cstheme="minorHAnsi"/>
          <w:sz w:val="21"/>
          <w:szCs w:val="21"/>
        </w:rPr>
        <w:t xml:space="preserve">i d) </w:t>
      </w:r>
      <w:r w:rsidR="006640EF">
        <w:rPr>
          <w:rFonts w:cstheme="minorHAnsi"/>
          <w:sz w:val="21"/>
          <w:szCs w:val="21"/>
        </w:rPr>
        <w:t>niniejszej umowy – w wysokości 0,2</w:t>
      </w:r>
      <w:r w:rsidRPr="007A50CA">
        <w:rPr>
          <w:rFonts w:cstheme="minorHAnsi"/>
          <w:sz w:val="21"/>
          <w:szCs w:val="21"/>
        </w:rPr>
        <w:t> % za każdy dzień opóźnienia, licząc od wartości brutto umowy określonej w § 6 ust. 1,</w:t>
      </w:r>
    </w:p>
    <w:p w14:paraId="0900A26D" w14:textId="08333609"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c) w przypadku nieprzystąpienia do wykonania przeglądów technicznych, określonych w określonych w § 5 ust. 1 lit. </w:t>
      </w:r>
      <w:r w:rsidR="00FF6B72">
        <w:rPr>
          <w:rFonts w:cstheme="minorHAnsi"/>
          <w:sz w:val="21"/>
          <w:szCs w:val="21"/>
        </w:rPr>
        <w:t>h</w:t>
      </w:r>
      <w:r w:rsidRPr="007A50CA">
        <w:rPr>
          <w:rFonts w:cstheme="minorHAnsi"/>
          <w:sz w:val="21"/>
          <w:szCs w:val="21"/>
        </w:rPr>
        <w:t>) umowy, w terminach wymaganych przez producenta (oraz wpisany</w:t>
      </w:r>
      <w:r w:rsidR="006640EF">
        <w:rPr>
          <w:rFonts w:cstheme="minorHAnsi"/>
          <w:sz w:val="21"/>
          <w:szCs w:val="21"/>
        </w:rPr>
        <w:t xml:space="preserve">ch w paszporcie) – w wysokości </w:t>
      </w:r>
      <w:r w:rsidRPr="007A50CA">
        <w:rPr>
          <w:rFonts w:cstheme="minorHAnsi"/>
          <w:sz w:val="21"/>
          <w:szCs w:val="21"/>
        </w:rPr>
        <w:t>0</w:t>
      </w:r>
      <w:r w:rsidR="006640EF">
        <w:rPr>
          <w:rFonts w:cstheme="minorHAnsi"/>
          <w:sz w:val="21"/>
          <w:szCs w:val="21"/>
        </w:rPr>
        <w:t>,2</w:t>
      </w:r>
      <w:r w:rsidRPr="007A50CA">
        <w:rPr>
          <w:rFonts w:cstheme="minorHAnsi"/>
          <w:sz w:val="21"/>
          <w:szCs w:val="21"/>
        </w:rPr>
        <w:t>% wartości brutto umowy określonej w § 6 ust. 1,</w:t>
      </w:r>
    </w:p>
    <w:p w14:paraId="7863E83E" w14:textId="0B8FD08C"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d) w przypadku nieprzystąpienia do wykonania testów specjalistycznych, określonych w</w:t>
      </w:r>
      <w:r w:rsidR="00E17109">
        <w:rPr>
          <w:rFonts w:cstheme="minorHAnsi"/>
          <w:sz w:val="21"/>
          <w:szCs w:val="21"/>
        </w:rPr>
        <w:t xml:space="preserve"> określonych w § 5 ust. 1 lit. </w:t>
      </w:r>
      <w:r w:rsidR="00FF6B72">
        <w:rPr>
          <w:rFonts w:cstheme="minorHAnsi"/>
          <w:sz w:val="21"/>
          <w:szCs w:val="21"/>
        </w:rPr>
        <w:t>i</w:t>
      </w:r>
      <w:r w:rsidRPr="007A50CA">
        <w:rPr>
          <w:rFonts w:cstheme="minorHAnsi"/>
          <w:sz w:val="21"/>
          <w:szCs w:val="21"/>
        </w:rPr>
        <w:t>) umowy, w terminach zgodnych z obwiązuj</w:t>
      </w:r>
      <w:r w:rsidR="006640EF">
        <w:rPr>
          <w:rFonts w:cstheme="minorHAnsi"/>
          <w:sz w:val="21"/>
          <w:szCs w:val="21"/>
        </w:rPr>
        <w:t xml:space="preserve">ącymi przepisami – w wysokości </w:t>
      </w:r>
      <w:r w:rsidRPr="007A50CA">
        <w:rPr>
          <w:rFonts w:cstheme="minorHAnsi"/>
          <w:sz w:val="21"/>
          <w:szCs w:val="21"/>
        </w:rPr>
        <w:t>0</w:t>
      </w:r>
      <w:r w:rsidR="006640EF">
        <w:rPr>
          <w:rFonts w:cstheme="minorHAnsi"/>
          <w:sz w:val="21"/>
          <w:szCs w:val="21"/>
        </w:rPr>
        <w:t>,2</w:t>
      </w:r>
      <w:r w:rsidRPr="007A50CA">
        <w:rPr>
          <w:rFonts w:cstheme="minorHAnsi"/>
          <w:sz w:val="21"/>
          <w:szCs w:val="21"/>
        </w:rPr>
        <w:t>% wartości brutto umowy określonej w § 6 ust. 1,</w:t>
      </w:r>
    </w:p>
    <w:p w14:paraId="2BD178A7" w14:textId="443BA5ED"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e) w przypadku opóźnienia w wykonaniu czynności z § 3 ust. </w:t>
      </w:r>
      <w:r w:rsidR="002E2EF8">
        <w:rPr>
          <w:rFonts w:cstheme="minorHAnsi"/>
          <w:sz w:val="21"/>
          <w:szCs w:val="21"/>
        </w:rPr>
        <w:t>5 lit. b)</w:t>
      </w:r>
      <w:r w:rsidRPr="007A50CA">
        <w:rPr>
          <w:rFonts w:cstheme="minorHAnsi"/>
          <w:sz w:val="21"/>
          <w:szCs w:val="21"/>
        </w:rPr>
        <w:t xml:space="preserve"> w terminie wskazanym </w:t>
      </w:r>
      <w:r w:rsidR="006640EF">
        <w:rPr>
          <w:rFonts w:cstheme="minorHAnsi"/>
          <w:sz w:val="21"/>
          <w:szCs w:val="21"/>
        </w:rPr>
        <w:t>– w wysokości 0,2</w:t>
      </w:r>
      <w:r w:rsidRPr="007A50CA">
        <w:rPr>
          <w:rFonts w:cstheme="minorHAnsi"/>
          <w:sz w:val="21"/>
          <w:szCs w:val="21"/>
        </w:rPr>
        <w:t>% za każdy dzień opóźnienia, licząc od wartości brutto umowy określonej w § 6 ust. 1,</w:t>
      </w:r>
    </w:p>
    <w:p w14:paraId="1E0E6853"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f) w przypadku opóźnienia w dostarczeniu dokumentów, o których mowa w § 2 w terminie wymaganym przez Zamawiającego – w wysokości </w:t>
      </w:r>
      <w:r w:rsidRPr="007A50CA">
        <w:rPr>
          <w:rFonts w:cstheme="minorHAnsi"/>
          <w:color w:val="000000"/>
          <w:sz w:val="21"/>
          <w:szCs w:val="21"/>
        </w:rPr>
        <w:t>100 zł za każdy dzień opóźnienia</w:t>
      </w:r>
      <w:r w:rsidRPr="007A50CA">
        <w:rPr>
          <w:rFonts w:cstheme="minorHAnsi"/>
          <w:sz w:val="21"/>
          <w:szCs w:val="21"/>
        </w:rPr>
        <w:t>;</w:t>
      </w:r>
    </w:p>
    <w:p w14:paraId="29C500D6" w14:textId="77777777" w:rsidR="007A50CA" w:rsidRPr="007A50CA" w:rsidRDefault="007A50CA" w:rsidP="007A50CA">
      <w:pPr>
        <w:spacing w:before="100" w:after="100" w:line="240" w:lineRule="auto"/>
        <w:jc w:val="both"/>
        <w:rPr>
          <w:rFonts w:cstheme="minorHAnsi"/>
          <w:sz w:val="21"/>
          <w:szCs w:val="21"/>
        </w:rPr>
      </w:pPr>
      <w:r w:rsidRPr="006640EF">
        <w:rPr>
          <w:rFonts w:cstheme="minorHAnsi"/>
          <w:sz w:val="21"/>
          <w:szCs w:val="21"/>
        </w:rPr>
        <w:t xml:space="preserve">g) w przypadku opóźnienia w przekazaniu haseł dostępu, o których mowa w § 5 ust. 4 w terminie wymaganym przez Zamawiającego – w wysokości </w:t>
      </w:r>
      <w:r w:rsidRPr="006640EF">
        <w:rPr>
          <w:rFonts w:cstheme="minorHAnsi"/>
          <w:color w:val="000000"/>
          <w:sz w:val="21"/>
          <w:szCs w:val="21"/>
        </w:rPr>
        <w:t>100 zł za każdy dzień opóźnienia</w:t>
      </w:r>
      <w:r w:rsidRPr="006640EF">
        <w:rPr>
          <w:rFonts w:cstheme="minorHAnsi"/>
          <w:sz w:val="21"/>
          <w:szCs w:val="21"/>
        </w:rPr>
        <w:t>;</w:t>
      </w:r>
    </w:p>
    <w:p w14:paraId="05BDCC91"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h) z tytułu odstąpienia Zamawiającego od umowy z przyczyn leżących po stronie Wykonawcy – w wysokości 10% wartości brutto umowy określonej w § 6 ust. 1.</w:t>
      </w:r>
    </w:p>
    <w:p w14:paraId="294F9845" w14:textId="274050C5" w:rsidR="002E2EF8" w:rsidRDefault="007A50CA" w:rsidP="00FF6B72">
      <w:pPr>
        <w:spacing w:before="100" w:after="100" w:line="240" w:lineRule="auto"/>
        <w:jc w:val="both"/>
        <w:rPr>
          <w:rFonts w:cstheme="minorHAnsi"/>
          <w:sz w:val="21"/>
          <w:szCs w:val="21"/>
        </w:rPr>
      </w:pPr>
      <w:r w:rsidRPr="007A50CA">
        <w:rPr>
          <w:rFonts w:cstheme="minorHAnsi"/>
          <w:sz w:val="21"/>
          <w:szCs w:val="21"/>
        </w:rPr>
        <w:t>2. Zamawiający zastrzega sobie prawo do żądania odszkodowania uzupełniającego w przypadku, gdyby wielkość poniesionej szkody przewyższała wysokość zastrzeżonych kar umownych.</w:t>
      </w:r>
    </w:p>
    <w:p w14:paraId="69675B19" w14:textId="77777777" w:rsidR="00FF6B72" w:rsidRDefault="00FF6B72" w:rsidP="00FF6B72">
      <w:pPr>
        <w:spacing w:before="100" w:after="100" w:line="240" w:lineRule="auto"/>
        <w:jc w:val="both"/>
        <w:rPr>
          <w:rFonts w:cstheme="minorHAnsi"/>
          <w:sz w:val="21"/>
          <w:szCs w:val="21"/>
        </w:rPr>
      </w:pPr>
    </w:p>
    <w:p w14:paraId="3D1EBD80" w14:textId="77777777" w:rsidR="00FF6B72" w:rsidRDefault="00FF6B72" w:rsidP="00FF6B72">
      <w:pPr>
        <w:spacing w:before="100" w:after="100" w:line="240" w:lineRule="auto"/>
        <w:jc w:val="both"/>
        <w:rPr>
          <w:rFonts w:cstheme="minorHAnsi"/>
          <w:sz w:val="21"/>
          <w:szCs w:val="21"/>
        </w:rPr>
      </w:pPr>
      <w:bookmarkStart w:id="0" w:name="_GoBack"/>
      <w:bookmarkEnd w:id="0"/>
    </w:p>
    <w:p w14:paraId="662B4720" w14:textId="77777777" w:rsidR="007A50CA" w:rsidRPr="007A50CA" w:rsidRDefault="007A50CA" w:rsidP="007A50CA">
      <w:pPr>
        <w:spacing w:line="240" w:lineRule="auto"/>
        <w:jc w:val="center"/>
        <w:outlineLvl w:val="0"/>
        <w:rPr>
          <w:rFonts w:cstheme="minorHAnsi"/>
          <w:sz w:val="21"/>
          <w:szCs w:val="21"/>
        </w:rPr>
      </w:pPr>
      <w:r w:rsidRPr="007A50CA">
        <w:rPr>
          <w:rFonts w:cstheme="minorHAnsi"/>
          <w:sz w:val="21"/>
          <w:szCs w:val="21"/>
        </w:rPr>
        <w:lastRenderedPageBreak/>
        <w:t>§ 10</w:t>
      </w:r>
    </w:p>
    <w:p w14:paraId="254E917B" w14:textId="77777777" w:rsidR="002E2EF8" w:rsidRPr="002E2EF8" w:rsidRDefault="002E2EF8" w:rsidP="002E2EF8">
      <w:pPr>
        <w:spacing w:line="240" w:lineRule="auto"/>
        <w:jc w:val="both"/>
        <w:rPr>
          <w:rFonts w:cstheme="minorHAnsi"/>
          <w:sz w:val="21"/>
          <w:szCs w:val="21"/>
        </w:rPr>
      </w:pPr>
      <w:r w:rsidRPr="002E2EF8">
        <w:rPr>
          <w:rFonts w:cstheme="minorHAnsi"/>
          <w:spacing w:val="-1"/>
          <w:sz w:val="21"/>
          <w:szCs w:val="21"/>
        </w:rPr>
        <w:t xml:space="preserve">1. </w:t>
      </w:r>
      <w:r w:rsidRPr="002E2EF8">
        <w:rPr>
          <w:rFonts w:cstheme="minorHAnsi"/>
          <w:sz w:val="21"/>
          <w:szCs w:val="21"/>
        </w:rPr>
        <w:t xml:space="preserve">W celu umożliwienia Wykonawcy realizacji obowiązków wynikających z niniejszej umowy i </w:t>
      </w:r>
      <w:r w:rsidRPr="002E2EF8">
        <w:rPr>
          <w:rFonts w:cstheme="minorHAnsi"/>
          <w:b/>
          <w:sz w:val="21"/>
          <w:szCs w:val="21"/>
        </w:rPr>
        <w:t>wyłącznie w zakresie niezbędnym dla wykonania przez Wykonawcę tych obowiązków</w:t>
      </w:r>
      <w:r w:rsidRPr="002E2EF8">
        <w:rPr>
          <w:rFonts w:cstheme="minorHAnsi"/>
          <w:sz w:val="21"/>
          <w:szCs w:val="21"/>
        </w:rPr>
        <w:t xml:space="preserve">, Zamawiający powierza Wykonawcy przetwarzanie danych osobowych. </w:t>
      </w:r>
    </w:p>
    <w:p w14:paraId="522FD394" w14:textId="77777777" w:rsidR="002E2EF8" w:rsidRPr="002E2EF8" w:rsidRDefault="002E2EF8" w:rsidP="002E2EF8">
      <w:pPr>
        <w:spacing w:line="240" w:lineRule="auto"/>
        <w:jc w:val="both"/>
        <w:rPr>
          <w:rFonts w:cstheme="minorHAnsi"/>
          <w:b/>
          <w:sz w:val="21"/>
          <w:szCs w:val="21"/>
        </w:rPr>
      </w:pPr>
      <w:r w:rsidRPr="002E2EF8">
        <w:rPr>
          <w:rFonts w:cstheme="minorHAnsi"/>
          <w:sz w:val="21"/>
          <w:szCs w:val="21"/>
        </w:rPr>
        <w:t xml:space="preserve">2. Szczegółowe warunki powierzenia przetwarzania danych osobowych określa umowa o powierzeniu przetwarzania danych osobowych stanowiąca </w:t>
      </w:r>
      <w:r w:rsidRPr="002E2EF8">
        <w:rPr>
          <w:rFonts w:cstheme="minorHAnsi"/>
          <w:b/>
          <w:sz w:val="21"/>
          <w:szCs w:val="21"/>
        </w:rPr>
        <w:t>załącznik nr 2 do niniejszej umowy.</w:t>
      </w:r>
    </w:p>
    <w:p w14:paraId="0FD4C1F0" w14:textId="77777777" w:rsidR="002E2EF8" w:rsidRPr="002E2EF8" w:rsidRDefault="002E2EF8" w:rsidP="002E2EF8">
      <w:pPr>
        <w:spacing w:line="240" w:lineRule="auto"/>
        <w:jc w:val="both"/>
        <w:rPr>
          <w:rFonts w:cstheme="minorHAnsi"/>
          <w:sz w:val="21"/>
          <w:szCs w:val="21"/>
        </w:rPr>
      </w:pPr>
      <w:r w:rsidRPr="002E2EF8">
        <w:rPr>
          <w:rFonts w:cstheme="minorHAnsi"/>
          <w:sz w:val="21"/>
          <w:szCs w:val="21"/>
        </w:rPr>
        <w:t xml:space="preserve">3. Na pisemny wniosek Zamawiającego, Wykonawca jest zobowiązany do udzielenia informacji na temat przetwarzania powierzonych danych osobowych, w tym na temat zastosowanych przy przetwarzaniu danych osobowych środków technicznych i organizacyjnych, </w:t>
      </w:r>
      <w:r w:rsidRPr="002E2EF8">
        <w:rPr>
          <w:rFonts w:cstheme="minorHAnsi"/>
          <w:b/>
          <w:sz w:val="21"/>
          <w:szCs w:val="21"/>
        </w:rPr>
        <w:t>w terminie 14 dni</w:t>
      </w:r>
      <w:r w:rsidRPr="002E2EF8">
        <w:rPr>
          <w:rFonts w:cstheme="minorHAnsi"/>
          <w:sz w:val="21"/>
          <w:szCs w:val="21"/>
        </w:rPr>
        <w:t xml:space="preserve"> od otrzymania wniosku.</w:t>
      </w:r>
    </w:p>
    <w:p w14:paraId="7020E09D" w14:textId="77777777" w:rsidR="002E2EF8" w:rsidRPr="002E2EF8" w:rsidRDefault="002E2EF8" w:rsidP="002E2EF8">
      <w:pPr>
        <w:widowControl w:val="0"/>
        <w:tabs>
          <w:tab w:val="left" w:pos="332"/>
        </w:tabs>
        <w:spacing w:line="240" w:lineRule="auto"/>
        <w:ind w:right="20"/>
        <w:jc w:val="both"/>
        <w:rPr>
          <w:rFonts w:cstheme="minorHAnsi"/>
          <w:sz w:val="21"/>
          <w:szCs w:val="21"/>
        </w:rPr>
      </w:pPr>
      <w:r w:rsidRPr="002E2EF8">
        <w:rPr>
          <w:rFonts w:cstheme="minorHAnsi"/>
          <w:sz w:val="21"/>
          <w:szCs w:val="21"/>
        </w:rPr>
        <w:t>4. Wykonawca poinformuje Zamawiającego o czynnościach i postępowaniach z własnym udziałem prowadzonych w zakresie powierzonych do przetwarzania danych osobowych przez organy administracji publicznej (w szczególności Prezesa Urzędu Ochrony Danych Osobowych) lub organy wymiaru sprawiedliwości.</w:t>
      </w:r>
    </w:p>
    <w:p w14:paraId="3855CB5D" w14:textId="77777777" w:rsidR="002E2EF8" w:rsidRPr="002E2EF8" w:rsidRDefault="002E2EF8" w:rsidP="002E2EF8">
      <w:pPr>
        <w:widowControl w:val="0"/>
        <w:tabs>
          <w:tab w:val="left" w:pos="332"/>
        </w:tabs>
        <w:spacing w:line="240" w:lineRule="auto"/>
        <w:ind w:right="20"/>
        <w:jc w:val="both"/>
        <w:rPr>
          <w:rFonts w:cstheme="minorHAnsi"/>
          <w:sz w:val="21"/>
          <w:szCs w:val="21"/>
        </w:rPr>
      </w:pPr>
      <w:r w:rsidRPr="002E2EF8">
        <w:rPr>
          <w:rFonts w:cstheme="minorHAnsi"/>
          <w:sz w:val="21"/>
          <w:szCs w:val="21"/>
        </w:rPr>
        <w:t>5. Wykonawca nie może dokonać dalszego powierzenia (</w:t>
      </w:r>
      <w:proofErr w:type="spellStart"/>
      <w:r w:rsidRPr="002E2EF8">
        <w:rPr>
          <w:rFonts w:cstheme="minorHAnsi"/>
          <w:sz w:val="21"/>
          <w:szCs w:val="21"/>
        </w:rPr>
        <w:t>podpowierzenia</w:t>
      </w:r>
      <w:proofErr w:type="spellEnd"/>
      <w:r w:rsidRPr="002E2EF8">
        <w:rPr>
          <w:rFonts w:cstheme="minorHAnsi"/>
          <w:sz w:val="21"/>
          <w:szCs w:val="21"/>
        </w:rPr>
        <w:t>) danych osobowych powierzonych przez Zamawiającego, bez uprzedniej zgody Zamawiającego, wyrażonej na piśmie.</w:t>
      </w:r>
    </w:p>
    <w:p w14:paraId="4E679104" w14:textId="77777777" w:rsidR="002E2EF8" w:rsidRPr="002E2EF8" w:rsidRDefault="002E2EF8" w:rsidP="002E2EF8">
      <w:pPr>
        <w:spacing w:line="240" w:lineRule="auto"/>
        <w:rPr>
          <w:rFonts w:cstheme="minorHAnsi"/>
          <w:sz w:val="21"/>
          <w:szCs w:val="21"/>
        </w:rPr>
      </w:pPr>
      <w:r w:rsidRPr="002E2EF8">
        <w:rPr>
          <w:rFonts w:cstheme="minorHAnsi"/>
          <w:sz w:val="21"/>
          <w:szCs w:val="21"/>
        </w:rPr>
        <w:t>6. Wykonawca może przetwarzać dane osobowe wyłącznie w zakresie i w celu realizacji obowiązków wynikających z niniejszej umowy.</w:t>
      </w:r>
    </w:p>
    <w:p w14:paraId="251D7A32"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11</w:t>
      </w:r>
    </w:p>
    <w:p w14:paraId="76E59971" w14:textId="77777777" w:rsidR="007A50CA" w:rsidRPr="007A50CA" w:rsidRDefault="007A50CA" w:rsidP="007A50CA">
      <w:pPr>
        <w:tabs>
          <w:tab w:val="left" w:pos="360"/>
        </w:tabs>
        <w:spacing w:line="240" w:lineRule="auto"/>
        <w:jc w:val="both"/>
        <w:rPr>
          <w:rFonts w:cstheme="minorHAnsi"/>
          <w:sz w:val="21"/>
          <w:szCs w:val="21"/>
        </w:rPr>
      </w:pPr>
      <w:r w:rsidRPr="007A50CA">
        <w:rPr>
          <w:rFonts w:cstheme="minorHAnsi"/>
          <w:sz w:val="21"/>
          <w:szCs w:val="21"/>
        </w:rPr>
        <w:t>1. Zmiana postanowień niniejszej umowy wymaga formy pisemnej, pod rygorem nieważności.</w:t>
      </w:r>
    </w:p>
    <w:p w14:paraId="613C769D" w14:textId="77777777" w:rsidR="007A50CA" w:rsidRPr="007A50CA" w:rsidRDefault="007A50CA" w:rsidP="007A50CA">
      <w:pPr>
        <w:tabs>
          <w:tab w:val="left" w:pos="360"/>
        </w:tabs>
        <w:spacing w:line="240" w:lineRule="auto"/>
        <w:jc w:val="both"/>
        <w:rPr>
          <w:rFonts w:cstheme="minorHAnsi"/>
          <w:sz w:val="21"/>
          <w:szCs w:val="21"/>
        </w:rPr>
      </w:pPr>
      <w:r w:rsidRPr="007A50CA">
        <w:rPr>
          <w:rFonts w:cstheme="minorHAnsi"/>
          <w:sz w:val="21"/>
          <w:szCs w:val="21"/>
        </w:rPr>
        <w:t xml:space="preserve">2. Zmiana umowy jest dopuszczalna wyłącznie w przypadku </w:t>
      </w:r>
    </w:p>
    <w:p w14:paraId="679F5AE5" w14:textId="77777777" w:rsidR="007A50CA" w:rsidRPr="007A50CA" w:rsidRDefault="007A50CA" w:rsidP="007A50CA">
      <w:pPr>
        <w:tabs>
          <w:tab w:val="left" w:pos="360"/>
        </w:tabs>
        <w:spacing w:line="240" w:lineRule="auto"/>
        <w:jc w:val="both"/>
        <w:rPr>
          <w:rFonts w:cstheme="minorHAnsi"/>
          <w:sz w:val="21"/>
          <w:szCs w:val="21"/>
        </w:rPr>
      </w:pPr>
      <w:r w:rsidRPr="007A50CA">
        <w:rPr>
          <w:rFonts w:cstheme="minorHAnsi"/>
          <w:sz w:val="21"/>
          <w:szCs w:val="21"/>
        </w:rPr>
        <w:t>a) obniżenia ceny lub innych zmian korzystnych</w:t>
      </w:r>
    </w:p>
    <w:p w14:paraId="676EF8AD" w14:textId="77777777" w:rsidR="007A50CA" w:rsidRPr="007A50CA" w:rsidRDefault="007A50CA" w:rsidP="007A50CA">
      <w:pPr>
        <w:tabs>
          <w:tab w:val="left" w:pos="360"/>
        </w:tabs>
        <w:spacing w:line="240" w:lineRule="auto"/>
        <w:jc w:val="both"/>
        <w:rPr>
          <w:rFonts w:cstheme="minorHAnsi"/>
          <w:sz w:val="21"/>
          <w:szCs w:val="21"/>
        </w:rPr>
      </w:pPr>
      <w:r w:rsidRPr="007A50CA">
        <w:rPr>
          <w:rFonts w:cstheme="minorHAnsi"/>
          <w:sz w:val="21"/>
          <w:szCs w:val="21"/>
        </w:rPr>
        <w:t xml:space="preserve">b) zmiany obowiązujących przepisów bądź wejścia w życie nowych przepisów, z których będzie wynikał obowiązek dostosowania warunków umowy do aktualnego stanu prawnego. </w:t>
      </w:r>
    </w:p>
    <w:p w14:paraId="2746FDDC" w14:textId="77777777" w:rsidR="007A50CA" w:rsidRPr="007A50CA" w:rsidRDefault="007A50CA" w:rsidP="007A50CA">
      <w:pPr>
        <w:tabs>
          <w:tab w:val="left" w:pos="360"/>
        </w:tabs>
        <w:spacing w:line="240" w:lineRule="auto"/>
        <w:jc w:val="both"/>
        <w:rPr>
          <w:rFonts w:cstheme="minorHAnsi"/>
          <w:sz w:val="21"/>
          <w:szCs w:val="21"/>
        </w:rPr>
      </w:pPr>
      <w:r w:rsidRPr="007A50CA">
        <w:rPr>
          <w:rFonts w:cstheme="minorHAnsi"/>
          <w:sz w:val="21"/>
          <w:szCs w:val="21"/>
        </w:rPr>
        <w:t>3. Zmiany umowy, o których mowa w ust. 2 dokonywane są w drodze aneksu do umowy. Zmiana umowy dokonana z naruszeniem ust. 2 jest nieważna.</w:t>
      </w:r>
    </w:p>
    <w:p w14:paraId="1F9B6964" w14:textId="7CBA4994" w:rsidR="007A50CA" w:rsidRPr="007A50CA" w:rsidRDefault="007A50CA" w:rsidP="007A50CA">
      <w:pPr>
        <w:tabs>
          <w:tab w:val="left" w:pos="360"/>
        </w:tabs>
        <w:spacing w:line="240" w:lineRule="auto"/>
        <w:jc w:val="both"/>
        <w:rPr>
          <w:rFonts w:cstheme="minorHAnsi"/>
          <w:sz w:val="21"/>
          <w:szCs w:val="21"/>
        </w:rPr>
      </w:pPr>
      <w:r w:rsidRPr="007A50CA">
        <w:rPr>
          <w:rFonts w:cstheme="minorHAnsi"/>
          <w:sz w:val="21"/>
          <w:szCs w:val="21"/>
        </w:rPr>
        <w:t>4. Warunkiem dokonania zmiany umowy jest wystąpienie przez stronę zainteresowaną wprowadzeniem zmian do umowy z pisemnym wnioskiem zawierającym proponowane zmiany wraz z uzasadnieniem faktycznym i prawnym. Do wniosku winien być załączony projekt aneksu do umowy.</w:t>
      </w:r>
    </w:p>
    <w:p w14:paraId="2826E5E4"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12</w:t>
      </w:r>
    </w:p>
    <w:p w14:paraId="774E1705" w14:textId="4B5AC8C3" w:rsidR="007A50CA" w:rsidRPr="007A50CA" w:rsidRDefault="002E2EF8" w:rsidP="007A50CA">
      <w:pPr>
        <w:spacing w:before="100" w:after="100" w:line="240" w:lineRule="auto"/>
        <w:jc w:val="both"/>
        <w:rPr>
          <w:rFonts w:cstheme="minorHAnsi"/>
          <w:sz w:val="21"/>
          <w:szCs w:val="21"/>
        </w:rPr>
      </w:pPr>
      <w:r w:rsidRPr="002E2EF8">
        <w:rPr>
          <w:rFonts w:cstheme="minorHAnsi"/>
          <w:sz w:val="21"/>
          <w:szCs w:val="21"/>
        </w:rPr>
        <w:t>Zamawiający ma prawo odstąpić od umowy w całości bądź w zakresie poszczególnych zadań w przypadkach określonych w ustawie z dnia 23 kwietnia 1964 r. Kodeks cywilny (Dz. U. Nr 16 z 1964 r., poz. 93 ze zm.) oraz w razie zaistnienia przesłanek</w:t>
      </w:r>
      <w:r w:rsidRPr="00F13210">
        <w:rPr>
          <w:rFonts w:cstheme="minorHAnsi"/>
        </w:rPr>
        <w:t xml:space="preserve"> </w:t>
      </w:r>
      <w:r w:rsidR="007A50CA" w:rsidRPr="007A50CA">
        <w:rPr>
          <w:rFonts w:cstheme="minorHAnsi"/>
          <w:sz w:val="21"/>
          <w:szCs w:val="21"/>
        </w:rPr>
        <w:t>określonych w art. 145 ust 1 ustawy z dnia 29.01.2004 r. – Prawo Zamówień Publicznych (Dz.U.2017.1579 t. j. z dnia 2017.08.24).</w:t>
      </w:r>
    </w:p>
    <w:p w14:paraId="09D607B1" w14:textId="77777777" w:rsidR="007A50CA" w:rsidRPr="007A50CA" w:rsidRDefault="007A50CA" w:rsidP="007A50CA">
      <w:pPr>
        <w:spacing w:line="240" w:lineRule="auto"/>
        <w:jc w:val="center"/>
        <w:outlineLvl w:val="0"/>
        <w:rPr>
          <w:rFonts w:cstheme="minorHAnsi"/>
          <w:color w:val="000000"/>
          <w:sz w:val="21"/>
          <w:szCs w:val="21"/>
        </w:rPr>
      </w:pPr>
      <w:r w:rsidRPr="007A50CA">
        <w:rPr>
          <w:rFonts w:cstheme="minorHAnsi"/>
          <w:color w:val="000000"/>
          <w:sz w:val="21"/>
          <w:szCs w:val="21"/>
        </w:rPr>
        <w:t>§ 13</w:t>
      </w:r>
    </w:p>
    <w:p w14:paraId="72F1C1ED" w14:textId="77777777" w:rsidR="007A50CA" w:rsidRPr="007A50CA" w:rsidRDefault="007A50CA" w:rsidP="007A50CA">
      <w:pPr>
        <w:tabs>
          <w:tab w:val="left" w:pos="6465"/>
        </w:tabs>
        <w:spacing w:line="240" w:lineRule="auto"/>
        <w:jc w:val="both"/>
        <w:rPr>
          <w:rFonts w:cstheme="minorHAnsi"/>
          <w:sz w:val="21"/>
          <w:szCs w:val="21"/>
        </w:rPr>
      </w:pPr>
      <w:r w:rsidRPr="007A50CA">
        <w:rPr>
          <w:rFonts w:cstheme="minorHAnsi"/>
          <w:sz w:val="21"/>
          <w:szCs w:val="21"/>
        </w:rPr>
        <w:t>1. 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7A50CA">
        <w:rPr>
          <w:rFonts w:cstheme="minorHAnsi"/>
          <w:sz w:val="21"/>
          <w:szCs w:val="21"/>
          <w:vertAlign w:val="superscript"/>
        </w:rPr>
        <w:t>5</w:t>
      </w:r>
      <w:r w:rsidRPr="007A50CA">
        <w:rPr>
          <w:rFonts w:cstheme="minorHAnsi"/>
          <w:sz w:val="21"/>
          <w:szCs w:val="21"/>
        </w:rPr>
        <w:t xml:space="preserve"> </w:t>
      </w:r>
      <w:proofErr w:type="spellStart"/>
      <w:r w:rsidRPr="007A50CA">
        <w:rPr>
          <w:rFonts w:cstheme="minorHAnsi"/>
          <w:sz w:val="21"/>
          <w:szCs w:val="21"/>
        </w:rPr>
        <w:t>kc</w:t>
      </w:r>
      <w:proofErr w:type="spellEnd"/>
      <w:r w:rsidRPr="007A50CA">
        <w:rPr>
          <w:rFonts w:cstheme="minorHAnsi"/>
          <w:sz w:val="21"/>
          <w:szCs w:val="21"/>
        </w:rPr>
        <w:t xml:space="preserve"> przekazu świadczenia Zamawiającego należnego na podstawie niniejszej umowy.</w:t>
      </w:r>
    </w:p>
    <w:p w14:paraId="3FA99CE1" w14:textId="77777777" w:rsidR="007A50CA" w:rsidRPr="007A50CA" w:rsidRDefault="007A50CA" w:rsidP="007A50CA">
      <w:pPr>
        <w:tabs>
          <w:tab w:val="left" w:pos="6465"/>
        </w:tabs>
        <w:spacing w:line="240" w:lineRule="auto"/>
        <w:jc w:val="both"/>
        <w:rPr>
          <w:rFonts w:cstheme="minorHAnsi"/>
          <w:sz w:val="21"/>
          <w:szCs w:val="21"/>
        </w:rPr>
      </w:pPr>
      <w:r w:rsidRPr="007A50CA">
        <w:rPr>
          <w:rFonts w:cstheme="minorHAnsi"/>
          <w:sz w:val="21"/>
          <w:szCs w:val="21"/>
        </w:rPr>
        <w:t>2. Zgoda, o której mowa w ust. 1, winna być wyrażona w formie pisemnej pod rygorem nieważności.</w:t>
      </w:r>
    </w:p>
    <w:p w14:paraId="5483EE88" w14:textId="77777777" w:rsidR="004133FE" w:rsidRDefault="004133FE" w:rsidP="007A50CA">
      <w:pPr>
        <w:spacing w:before="100" w:after="100" w:line="240" w:lineRule="auto"/>
        <w:jc w:val="center"/>
        <w:rPr>
          <w:rFonts w:cstheme="minorHAnsi"/>
          <w:sz w:val="21"/>
          <w:szCs w:val="21"/>
        </w:rPr>
      </w:pPr>
    </w:p>
    <w:p w14:paraId="6462B7FD" w14:textId="77777777" w:rsidR="004133FE" w:rsidRDefault="004133FE" w:rsidP="007A50CA">
      <w:pPr>
        <w:spacing w:before="100" w:after="100" w:line="240" w:lineRule="auto"/>
        <w:jc w:val="center"/>
        <w:rPr>
          <w:rFonts w:cstheme="minorHAnsi"/>
          <w:sz w:val="21"/>
          <w:szCs w:val="21"/>
        </w:rPr>
      </w:pPr>
    </w:p>
    <w:p w14:paraId="68F44046"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lastRenderedPageBreak/>
        <w:t>§ 14</w:t>
      </w:r>
    </w:p>
    <w:p w14:paraId="7D52A3C7" w14:textId="3C50D213" w:rsidR="007A50CA" w:rsidRPr="007A50CA" w:rsidRDefault="007A50CA" w:rsidP="007A50CA">
      <w:pPr>
        <w:autoSpaceDE w:val="0"/>
        <w:autoSpaceDN w:val="0"/>
        <w:spacing w:line="240" w:lineRule="auto"/>
        <w:jc w:val="both"/>
        <w:rPr>
          <w:rFonts w:cstheme="minorHAnsi"/>
          <w:sz w:val="21"/>
          <w:szCs w:val="21"/>
        </w:rPr>
      </w:pPr>
      <w:r w:rsidRPr="007A50CA">
        <w:rPr>
          <w:rFonts w:cstheme="minorHAnsi"/>
          <w:sz w:val="21"/>
          <w:szCs w:val="21"/>
        </w:rPr>
        <w:t>1. Zamawiający może rozwiązać umowę w całości</w:t>
      </w:r>
      <w:r w:rsidR="002E2EF8">
        <w:rPr>
          <w:rFonts w:cstheme="minorHAnsi"/>
          <w:sz w:val="21"/>
          <w:szCs w:val="21"/>
        </w:rPr>
        <w:t>,</w:t>
      </w:r>
      <w:r w:rsidRPr="007A50CA">
        <w:rPr>
          <w:rFonts w:cstheme="minorHAnsi"/>
          <w:sz w:val="21"/>
          <w:szCs w:val="21"/>
        </w:rPr>
        <w:t xml:space="preserve"> jeżeli zachodzi co najmniej jedna z następujących okoliczności:</w:t>
      </w:r>
    </w:p>
    <w:p w14:paraId="66620E24" w14:textId="77777777" w:rsidR="007A50CA" w:rsidRPr="007A50CA" w:rsidRDefault="007A50CA" w:rsidP="007A50CA">
      <w:pPr>
        <w:spacing w:line="240" w:lineRule="auto"/>
        <w:jc w:val="both"/>
        <w:rPr>
          <w:rFonts w:cstheme="minorHAnsi"/>
          <w:sz w:val="21"/>
          <w:szCs w:val="21"/>
        </w:rPr>
      </w:pPr>
      <w:r w:rsidRPr="007A50CA">
        <w:rPr>
          <w:rFonts w:cstheme="minorHAnsi"/>
          <w:sz w:val="21"/>
          <w:szCs w:val="21"/>
        </w:rPr>
        <w:t>a) zmiana umowy została dokonana z naruszeniem art. 144 ust. 1–1b, 1d i 1e PZP;</w:t>
      </w:r>
    </w:p>
    <w:p w14:paraId="5AC556DD" w14:textId="77777777" w:rsidR="007A50CA" w:rsidRPr="007A50CA" w:rsidRDefault="007A50CA" w:rsidP="007A50CA">
      <w:pPr>
        <w:spacing w:line="240" w:lineRule="auto"/>
        <w:jc w:val="both"/>
        <w:rPr>
          <w:rFonts w:cstheme="minorHAnsi"/>
          <w:sz w:val="21"/>
          <w:szCs w:val="21"/>
        </w:rPr>
      </w:pPr>
      <w:r w:rsidRPr="007A50CA">
        <w:rPr>
          <w:rFonts w:cstheme="minorHAnsi"/>
          <w:sz w:val="21"/>
          <w:szCs w:val="21"/>
        </w:rPr>
        <w:t>b) Wykonawca w chwili zawarcia umowy podlegał wykluczeniu z postępowania na podstawie art. 24 ust. 1 PZP;</w:t>
      </w:r>
    </w:p>
    <w:p w14:paraId="5FA249AE" w14:textId="77777777" w:rsidR="007A50CA" w:rsidRPr="007A50CA" w:rsidRDefault="007A50CA" w:rsidP="007A50CA">
      <w:pPr>
        <w:spacing w:line="240" w:lineRule="auto"/>
        <w:jc w:val="both"/>
        <w:rPr>
          <w:rFonts w:cstheme="minorHAnsi"/>
          <w:sz w:val="21"/>
          <w:szCs w:val="21"/>
        </w:rPr>
      </w:pPr>
      <w:r w:rsidRPr="007A50CA">
        <w:rPr>
          <w:rFonts w:cstheme="minorHAnsi"/>
          <w:sz w:val="21"/>
          <w:szCs w:val="21"/>
        </w:rPr>
        <w:t>c)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FF1798A" w14:textId="77777777" w:rsidR="007A50CA" w:rsidRPr="007A50CA" w:rsidRDefault="007A50CA" w:rsidP="007A50CA">
      <w:pPr>
        <w:spacing w:line="240" w:lineRule="auto"/>
        <w:jc w:val="both"/>
        <w:rPr>
          <w:rFonts w:cstheme="minorHAnsi"/>
          <w:sz w:val="21"/>
          <w:szCs w:val="21"/>
        </w:rPr>
      </w:pPr>
      <w:r w:rsidRPr="007A50CA">
        <w:rPr>
          <w:rFonts w:cstheme="minorHAnsi"/>
          <w:sz w:val="21"/>
          <w:szCs w:val="21"/>
        </w:rPr>
        <w:t>2. W przypadku, o którym mowa w ust 1, Wykonawca może żądać wyłącznie wynagrodzenia należnego z tytułu wykonania części umowy.</w:t>
      </w:r>
    </w:p>
    <w:p w14:paraId="1DD0A177"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15</w:t>
      </w:r>
    </w:p>
    <w:p w14:paraId="67CF0F4C"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 xml:space="preserve">1. W sprawach spornych właściwy miejscowo do rozpoznania sporu jest sąd powszechny właściwy dla siedziby Zamawiającego. </w:t>
      </w:r>
    </w:p>
    <w:p w14:paraId="0D8AB1E0" w14:textId="77777777" w:rsidR="007A50CA" w:rsidRPr="007A50CA" w:rsidRDefault="007A50CA" w:rsidP="007A50CA">
      <w:pPr>
        <w:spacing w:before="100" w:after="100" w:line="240" w:lineRule="auto"/>
        <w:jc w:val="both"/>
        <w:rPr>
          <w:rFonts w:cstheme="minorHAnsi"/>
          <w:sz w:val="21"/>
          <w:szCs w:val="21"/>
        </w:rPr>
      </w:pPr>
      <w:r w:rsidRPr="007A50CA">
        <w:rPr>
          <w:rFonts w:cstheme="minorHAnsi"/>
          <w:sz w:val="21"/>
          <w:szCs w:val="21"/>
        </w:rPr>
        <w:t>2. W sprawach nie uregulowanych niniejszą umową stosuje się przepisy kodeksu cywilnego oraz ustawy z dnia 29.01.2004 r. Prawo Zamówień Publicznych.</w:t>
      </w:r>
    </w:p>
    <w:p w14:paraId="1CD69AFF" w14:textId="77777777" w:rsidR="007A50CA" w:rsidRPr="007A50CA" w:rsidRDefault="007A50CA" w:rsidP="007A50CA">
      <w:pPr>
        <w:spacing w:before="100" w:after="100" w:line="240" w:lineRule="auto"/>
        <w:jc w:val="center"/>
        <w:rPr>
          <w:rFonts w:cstheme="minorHAnsi"/>
          <w:sz w:val="21"/>
          <w:szCs w:val="21"/>
        </w:rPr>
      </w:pPr>
      <w:r w:rsidRPr="007A50CA">
        <w:rPr>
          <w:rFonts w:cstheme="minorHAnsi"/>
          <w:sz w:val="21"/>
          <w:szCs w:val="21"/>
        </w:rPr>
        <w:t>§ 16</w:t>
      </w:r>
    </w:p>
    <w:p w14:paraId="28388E97" w14:textId="47BC6A82" w:rsidR="007A50CA" w:rsidRPr="002E2EF8" w:rsidRDefault="007A50CA" w:rsidP="002E2EF8">
      <w:pPr>
        <w:spacing w:before="100" w:after="100" w:line="240" w:lineRule="auto"/>
        <w:jc w:val="both"/>
        <w:rPr>
          <w:rFonts w:cstheme="minorHAnsi"/>
          <w:sz w:val="21"/>
          <w:szCs w:val="21"/>
        </w:rPr>
      </w:pPr>
      <w:r w:rsidRPr="007A50CA">
        <w:rPr>
          <w:rFonts w:cstheme="minorHAnsi"/>
          <w:sz w:val="21"/>
          <w:szCs w:val="21"/>
        </w:rPr>
        <w:t xml:space="preserve">Umowa została sporządzona w 5 jednobrzmiących egzemplarzach, z których 4 egzemplarze otrzymuje Zamawiający, a </w:t>
      </w:r>
      <w:r w:rsidR="002E2EF8">
        <w:rPr>
          <w:rFonts w:cstheme="minorHAnsi"/>
          <w:sz w:val="21"/>
          <w:szCs w:val="21"/>
        </w:rPr>
        <w:t>1 egzemplarz Wykonawca.</w:t>
      </w:r>
    </w:p>
    <w:p w14:paraId="6A5AE3D3" w14:textId="77777777" w:rsidR="00A91E0C" w:rsidRDefault="00A91E0C" w:rsidP="00A91E0C">
      <w:pPr>
        <w:pStyle w:val="Tekstpodstawowy"/>
        <w:spacing w:after="0"/>
        <w:rPr>
          <w:rFonts w:asciiTheme="minorHAnsi" w:hAnsiTheme="minorHAnsi" w:cstheme="minorHAnsi"/>
          <w:bCs/>
          <w:sz w:val="20"/>
          <w:szCs w:val="20"/>
        </w:rPr>
      </w:pPr>
      <w:r w:rsidRPr="002E2EF8">
        <w:rPr>
          <w:rFonts w:asciiTheme="minorHAnsi" w:hAnsiTheme="minorHAnsi" w:cstheme="minorHAnsi"/>
          <w:bCs/>
          <w:sz w:val="20"/>
          <w:szCs w:val="20"/>
        </w:rPr>
        <w:t>* niepotrzebne skreślić</w:t>
      </w:r>
    </w:p>
    <w:p w14:paraId="1571077A" w14:textId="77777777" w:rsidR="002E2EF8" w:rsidRPr="002E2EF8" w:rsidRDefault="002E2EF8" w:rsidP="00A91E0C">
      <w:pPr>
        <w:pStyle w:val="Tekstpodstawowy"/>
        <w:spacing w:after="0"/>
        <w:rPr>
          <w:rFonts w:asciiTheme="minorHAnsi" w:hAnsiTheme="minorHAnsi" w:cstheme="minorHAnsi"/>
          <w:bCs/>
          <w:color w:val="000000"/>
          <w:sz w:val="20"/>
          <w:szCs w:val="20"/>
          <w:u w:val="none"/>
        </w:rPr>
      </w:pPr>
    </w:p>
    <w:p w14:paraId="3BE2F3B0" w14:textId="77777777" w:rsidR="00A91E0C" w:rsidRPr="00F13210" w:rsidRDefault="00A91E0C" w:rsidP="00A91E0C">
      <w:pPr>
        <w:spacing w:after="0"/>
        <w:jc w:val="center"/>
        <w:rPr>
          <w:rFonts w:cstheme="minorHAnsi"/>
          <w:b/>
          <w:bCs/>
        </w:rPr>
      </w:pPr>
      <w:r w:rsidRPr="00F13210">
        <w:rPr>
          <w:rFonts w:cstheme="minorHAnsi"/>
          <w:b/>
          <w:bCs/>
        </w:rPr>
        <w:t>SPECYFIKACJĘ ISTOTNYCH WARUNKÓW ZAMÓWIENIA ZATWIERDZAM</w:t>
      </w:r>
    </w:p>
    <w:p w14:paraId="0CAB7F35" w14:textId="77777777" w:rsidR="00A91E0C" w:rsidRPr="00F13210" w:rsidRDefault="00A91E0C" w:rsidP="00A91E0C">
      <w:pPr>
        <w:pStyle w:val="Tekstpodstawowy"/>
        <w:spacing w:after="0"/>
        <w:jc w:val="center"/>
        <w:rPr>
          <w:rFonts w:asciiTheme="minorHAnsi" w:hAnsiTheme="minorHAnsi" w:cstheme="minorHAnsi"/>
          <w:b/>
          <w:bCs/>
          <w:color w:val="000000"/>
          <w:sz w:val="22"/>
          <w:szCs w:val="22"/>
          <w:u w:val="none"/>
        </w:rPr>
      </w:pPr>
    </w:p>
    <w:p w14:paraId="44E4A33B" w14:textId="77777777" w:rsidR="00A91E0C" w:rsidRPr="00F13210" w:rsidRDefault="00A91E0C" w:rsidP="00A91E0C">
      <w:pPr>
        <w:pStyle w:val="Tekstpodstawowy"/>
        <w:spacing w:after="0"/>
        <w:jc w:val="center"/>
        <w:rPr>
          <w:rFonts w:asciiTheme="minorHAnsi" w:hAnsiTheme="minorHAnsi" w:cstheme="minorHAnsi"/>
          <w:b/>
          <w:bCs/>
          <w:color w:val="000000"/>
          <w:sz w:val="22"/>
          <w:szCs w:val="22"/>
          <w:u w:val="none"/>
        </w:rPr>
      </w:pPr>
    </w:p>
    <w:p w14:paraId="1256D76B" w14:textId="77777777" w:rsidR="00A91E0C" w:rsidRPr="00F13210" w:rsidRDefault="00A91E0C" w:rsidP="00A91E0C">
      <w:pPr>
        <w:pStyle w:val="Tekstpodstawowy"/>
        <w:spacing w:after="0"/>
        <w:jc w:val="center"/>
        <w:rPr>
          <w:rFonts w:asciiTheme="minorHAnsi" w:hAnsiTheme="minorHAnsi" w:cstheme="minorHAnsi"/>
          <w:b/>
          <w:bCs/>
          <w:color w:val="000000"/>
          <w:sz w:val="22"/>
          <w:szCs w:val="22"/>
          <w:u w:val="none"/>
        </w:rPr>
      </w:pPr>
    </w:p>
    <w:p w14:paraId="2892D434" w14:textId="77777777" w:rsidR="00A91E0C" w:rsidRPr="00F13210" w:rsidRDefault="00A91E0C" w:rsidP="00A91E0C">
      <w:pPr>
        <w:pStyle w:val="Tekstpodstawowy"/>
        <w:spacing w:after="0"/>
        <w:jc w:val="center"/>
        <w:rPr>
          <w:rFonts w:asciiTheme="minorHAnsi" w:hAnsiTheme="minorHAnsi" w:cstheme="minorHAnsi"/>
          <w:b/>
          <w:bCs/>
          <w:color w:val="000000"/>
          <w:sz w:val="22"/>
          <w:szCs w:val="22"/>
          <w:u w:val="none"/>
        </w:rPr>
      </w:pPr>
    </w:p>
    <w:p w14:paraId="57D7062D" w14:textId="36271C2F" w:rsidR="002E2EF8" w:rsidRPr="002E2EF8" w:rsidRDefault="002E2EF8" w:rsidP="002E2EF8">
      <w:pPr>
        <w:spacing w:line="240" w:lineRule="auto"/>
        <w:ind w:left="708" w:hanging="708"/>
        <w:rPr>
          <w:rFonts w:cstheme="minorHAnsi"/>
          <w:b/>
          <w:bCs/>
          <w:color w:val="000000"/>
          <w:sz w:val="21"/>
          <w:szCs w:val="21"/>
        </w:rPr>
      </w:pPr>
      <w:r w:rsidRPr="002E2EF8">
        <w:rPr>
          <w:rFonts w:cstheme="minorHAnsi"/>
          <w:b/>
          <w:bCs/>
          <w:color w:val="000000"/>
          <w:sz w:val="21"/>
          <w:szCs w:val="21"/>
        </w:rPr>
        <w:t xml:space="preserve">Szczecin, dnia </w:t>
      </w:r>
      <w:r>
        <w:rPr>
          <w:rFonts w:cstheme="minorHAnsi"/>
          <w:b/>
          <w:bCs/>
          <w:color w:val="000000"/>
          <w:sz w:val="21"/>
          <w:szCs w:val="21"/>
        </w:rPr>
        <w:t>30</w:t>
      </w:r>
      <w:r w:rsidRPr="002E2EF8">
        <w:rPr>
          <w:rFonts w:cstheme="minorHAnsi"/>
          <w:b/>
          <w:bCs/>
          <w:color w:val="000000"/>
          <w:sz w:val="21"/>
          <w:szCs w:val="21"/>
        </w:rPr>
        <w:t>.</w:t>
      </w:r>
      <w:r>
        <w:rPr>
          <w:rFonts w:cstheme="minorHAnsi"/>
          <w:b/>
          <w:bCs/>
          <w:color w:val="000000"/>
          <w:sz w:val="21"/>
          <w:szCs w:val="21"/>
        </w:rPr>
        <w:t>1</w:t>
      </w:r>
      <w:r w:rsidRPr="002E2EF8">
        <w:rPr>
          <w:rFonts w:cstheme="minorHAnsi"/>
          <w:b/>
          <w:bCs/>
          <w:color w:val="000000"/>
          <w:sz w:val="21"/>
          <w:szCs w:val="21"/>
        </w:rPr>
        <w:t>0.2020 r.</w:t>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t>………………………………...</w:t>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r>
      <w:r w:rsidRPr="002E2EF8">
        <w:rPr>
          <w:rFonts w:cstheme="minorHAnsi"/>
          <w:b/>
          <w:bCs/>
          <w:color w:val="000000"/>
          <w:sz w:val="21"/>
          <w:szCs w:val="21"/>
        </w:rPr>
        <w:tab/>
        <w:t xml:space="preserve">       </w:t>
      </w:r>
      <w:r w:rsidRPr="002E2EF8">
        <w:rPr>
          <w:rFonts w:cstheme="minorHAnsi"/>
          <w:b/>
          <w:bCs/>
          <w:color w:val="000000"/>
          <w:sz w:val="21"/>
          <w:szCs w:val="21"/>
        </w:rPr>
        <w:tab/>
      </w:r>
      <w:r w:rsidRPr="002E2EF8">
        <w:rPr>
          <w:rFonts w:cstheme="minorHAnsi"/>
          <w:b/>
          <w:bCs/>
          <w:color w:val="000000"/>
          <w:sz w:val="21"/>
          <w:szCs w:val="21"/>
        </w:rPr>
        <w:tab/>
        <w:t xml:space="preserve">        </w:t>
      </w:r>
      <w:r>
        <w:rPr>
          <w:rFonts w:cstheme="minorHAnsi"/>
          <w:b/>
          <w:bCs/>
          <w:color w:val="000000"/>
          <w:sz w:val="21"/>
          <w:szCs w:val="21"/>
        </w:rPr>
        <w:tab/>
        <w:t xml:space="preserve">    </w:t>
      </w:r>
      <w:r w:rsidRPr="002E2EF8">
        <w:rPr>
          <w:rFonts w:cstheme="minorHAnsi"/>
          <w:b/>
          <w:bCs/>
          <w:color w:val="000000"/>
          <w:sz w:val="21"/>
          <w:szCs w:val="21"/>
        </w:rPr>
        <w:t>DYREKTOR SPSK-2</w:t>
      </w:r>
    </w:p>
    <w:p w14:paraId="23E38870" w14:textId="7E2B227D" w:rsidR="0057075E" w:rsidRPr="00F13210" w:rsidRDefault="0057075E" w:rsidP="002E2EF8">
      <w:pPr>
        <w:pStyle w:val="Tekstpodstawowy"/>
        <w:spacing w:after="0"/>
        <w:jc w:val="center"/>
        <w:rPr>
          <w:rFonts w:asciiTheme="minorHAnsi" w:hAnsiTheme="minorHAnsi" w:cstheme="minorHAnsi"/>
          <w:sz w:val="22"/>
          <w:szCs w:val="22"/>
        </w:rPr>
      </w:pPr>
    </w:p>
    <w:sectPr w:rsidR="0057075E" w:rsidRPr="00F13210" w:rsidSect="001E6B0B">
      <w:footerReference w:type="default" r:id="rId23"/>
      <w:pgSz w:w="11906" w:h="16838"/>
      <w:pgMar w:top="567" w:right="141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D2F33" w14:textId="77777777" w:rsidR="00815134" w:rsidRDefault="00815134" w:rsidP="008E25D4">
      <w:pPr>
        <w:spacing w:after="0" w:line="240" w:lineRule="auto"/>
      </w:pPr>
      <w:r>
        <w:separator/>
      </w:r>
    </w:p>
  </w:endnote>
  <w:endnote w:type="continuationSeparator" w:id="0">
    <w:p w14:paraId="55353FED" w14:textId="77777777" w:rsidR="00815134" w:rsidRDefault="00815134" w:rsidP="008E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F7E5" w14:textId="4F0553BF" w:rsidR="00920CEE" w:rsidRPr="00831CC0" w:rsidRDefault="00920CEE" w:rsidP="00831CC0">
    <w:pPr>
      <w:pStyle w:val="Stopka"/>
      <w:rPr>
        <w:sz w:val="21"/>
        <w:szCs w:val="21"/>
      </w:rPr>
    </w:pPr>
    <w:r w:rsidRPr="00831CC0">
      <w:rPr>
        <w:sz w:val="21"/>
        <w:szCs w:val="21"/>
      </w:rPr>
      <w:tab/>
    </w:r>
    <w:r w:rsidRPr="00831CC0">
      <w:rPr>
        <w:sz w:val="21"/>
        <w:szCs w:val="21"/>
      </w:rPr>
      <w:tab/>
      <w:t xml:space="preserve">Strona </w:t>
    </w:r>
    <w:r w:rsidRPr="00831CC0">
      <w:rPr>
        <w:b/>
        <w:sz w:val="21"/>
        <w:szCs w:val="21"/>
      </w:rPr>
      <w:fldChar w:fldCharType="begin"/>
    </w:r>
    <w:r w:rsidRPr="00831CC0">
      <w:rPr>
        <w:b/>
        <w:sz w:val="21"/>
        <w:szCs w:val="21"/>
      </w:rPr>
      <w:instrText>PAGE</w:instrText>
    </w:r>
    <w:r w:rsidRPr="00831CC0">
      <w:rPr>
        <w:b/>
        <w:sz w:val="21"/>
        <w:szCs w:val="21"/>
      </w:rPr>
      <w:fldChar w:fldCharType="separate"/>
    </w:r>
    <w:r w:rsidR="00FF6B72">
      <w:rPr>
        <w:b/>
        <w:noProof/>
        <w:sz w:val="21"/>
        <w:szCs w:val="21"/>
      </w:rPr>
      <w:t>22</w:t>
    </w:r>
    <w:r w:rsidRPr="00831CC0">
      <w:rPr>
        <w:b/>
        <w:sz w:val="21"/>
        <w:szCs w:val="21"/>
      </w:rPr>
      <w:fldChar w:fldCharType="end"/>
    </w:r>
    <w:r w:rsidRPr="00831CC0">
      <w:rPr>
        <w:sz w:val="21"/>
        <w:szCs w:val="21"/>
      </w:rPr>
      <w:t xml:space="preserve"> z </w:t>
    </w:r>
    <w:r w:rsidRPr="00831CC0">
      <w:rPr>
        <w:b/>
        <w:sz w:val="21"/>
        <w:szCs w:val="21"/>
      </w:rPr>
      <w:fldChar w:fldCharType="begin"/>
    </w:r>
    <w:r w:rsidRPr="00831CC0">
      <w:rPr>
        <w:b/>
        <w:sz w:val="21"/>
        <w:szCs w:val="21"/>
      </w:rPr>
      <w:instrText>NUMPAGES</w:instrText>
    </w:r>
    <w:r w:rsidRPr="00831CC0">
      <w:rPr>
        <w:b/>
        <w:sz w:val="21"/>
        <w:szCs w:val="21"/>
      </w:rPr>
      <w:fldChar w:fldCharType="separate"/>
    </w:r>
    <w:r w:rsidR="00FF6B72">
      <w:rPr>
        <w:b/>
        <w:noProof/>
        <w:sz w:val="21"/>
        <w:szCs w:val="21"/>
      </w:rPr>
      <w:t>23</w:t>
    </w:r>
    <w:r w:rsidRPr="00831CC0">
      <w:rPr>
        <w:b/>
        <w:sz w:val="21"/>
        <w:szCs w:val="21"/>
      </w:rPr>
      <w:fldChar w:fldCharType="end"/>
    </w:r>
  </w:p>
  <w:p w14:paraId="5217EF2C" w14:textId="77777777" w:rsidR="00920CEE" w:rsidRDefault="00920C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851B3" w14:textId="77777777" w:rsidR="00815134" w:rsidRDefault="00815134" w:rsidP="008E25D4">
      <w:pPr>
        <w:spacing w:after="0" w:line="240" w:lineRule="auto"/>
      </w:pPr>
      <w:r>
        <w:separator/>
      </w:r>
    </w:p>
  </w:footnote>
  <w:footnote w:type="continuationSeparator" w:id="0">
    <w:p w14:paraId="337AE5B8" w14:textId="77777777" w:rsidR="00815134" w:rsidRDefault="00815134" w:rsidP="008E2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57E5CC3"/>
    <w:multiLevelType w:val="multilevel"/>
    <w:tmpl w:val="DB6A0AE4"/>
    <w:lvl w:ilvl="0">
      <w:start w:val="1"/>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79F7E5B"/>
    <w:multiLevelType w:val="multilevel"/>
    <w:tmpl w:val="AC328A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 w15:restartNumberingAfterBreak="0">
    <w:nsid w:val="08FC6B97"/>
    <w:multiLevelType w:val="hybridMultilevel"/>
    <w:tmpl w:val="2A60EC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B10ED2"/>
    <w:multiLevelType w:val="hybridMultilevel"/>
    <w:tmpl w:val="415011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65E0E92">
      <w:start w:val="1"/>
      <w:numFmt w:val="decimal"/>
      <w:lvlText w:val="%4."/>
      <w:lvlJc w:val="left"/>
      <w:pPr>
        <w:tabs>
          <w:tab w:val="num" w:pos="360"/>
        </w:tabs>
        <w:ind w:left="36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D9A6D1A"/>
    <w:multiLevelType w:val="hybridMultilevel"/>
    <w:tmpl w:val="EB305550"/>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CB0DD8"/>
    <w:multiLevelType w:val="singleLevel"/>
    <w:tmpl w:val="7638A212"/>
    <w:lvl w:ilvl="0">
      <w:start w:val="1"/>
      <w:numFmt w:val="decimal"/>
      <w:lvlText w:val="%1."/>
      <w:lvlJc w:val="left"/>
      <w:pPr>
        <w:tabs>
          <w:tab w:val="num" w:pos="417"/>
        </w:tabs>
        <w:ind w:left="397" w:hanging="340"/>
      </w:pPr>
      <w:rPr>
        <w:rFonts w:cs="Times New Roman"/>
        <w:b w:val="0"/>
        <w:bCs w:val="0"/>
      </w:rPr>
    </w:lvl>
  </w:abstractNum>
  <w:abstractNum w:abstractNumId="7" w15:restartNumberingAfterBreak="0">
    <w:nsid w:val="14484074"/>
    <w:multiLevelType w:val="hybridMultilevel"/>
    <w:tmpl w:val="718C7CA4"/>
    <w:lvl w:ilvl="0" w:tplc="EBC8F512">
      <w:start w:val="1"/>
      <w:numFmt w:val="lowerLetter"/>
      <w:lvlText w:val="%1)"/>
      <w:lvlJc w:val="left"/>
      <w:pPr>
        <w:tabs>
          <w:tab w:val="num" w:pos="0"/>
        </w:tabs>
        <w:ind w:left="284" w:hanging="114"/>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59C2A97"/>
    <w:multiLevelType w:val="hybridMultilevel"/>
    <w:tmpl w:val="3EA6F4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296610"/>
    <w:multiLevelType w:val="multilevel"/>
    <w:tmpl w:val="A3B6F9F4"/>
    <w:lvl w:ilvl="0">
      <w:start w:val="14"/>
      <w:numFmt w:val="decimal"/>
      <w:lvlText w:val="%1"/>
      <w:lvlJc w:val="left"/>
      <w:pPr>
        <w:ind w:left="375" w:hanging="375"/>
      </w:pPr>
      <w:rPr>
        <w:rFonts w:cs="Times New Roman" w:hint="default"/>
        <w:i w:val="0"/>
        <w:color w:val="000000"/>
      </w:rPr>
    </w:lvl>
    <w:lvl w:ilvl="1">
      <w:start w:val="1"/>
      <w:numFmt w:val="decimal"/>
      <w:lvlText w:val="%2."/>
      <w:lvlJc w:val="left"/>
      <w:pPr>
        <w:ind w:left="375" w:hanging="375"/>
      </w:pPr>
      <w:rPr>
        <w:rFonts w:ascii="Times New Roman" w:eastAsia="Times New Roman" w:hAnsi="Times New Roman" w:cs="Times New Roman"/>
        <w:b w:val="0"/>
        <w:i w:val="0"/>
        <w:color w:val="000000"/>
      </w:rPr>
    </w:lvl>
    <w:lvl w:ilvl="2">
      <w:start w:val="1"/>
      <w:numFmt w:val="decimal"/>
      <w:lvlText w:val="%1.%2.%3"/>
      <w:lvlJc w:val="left"/>
      <w:pPr>
        <w:ind w:left="720" w:hanging="720"/>
      </w:pPr>
      <w:rPr>
        <w:rFonts w:cs="Times New Roman" w:hint="default"/>
        <w:i w:val="0"/>
        <w:color w:val="000000"/>
      </w:rPr>
    </w:lvl>
    <w:lvl w:ilvl="3">
      <w:start w:val="1"/>
      <w:numFmt w:val="decimal"/>
      <w:lvlText w:val="%1.%2.%3.%4"/>
      <w:lvlJc w:val="left"/>
      <w:pPr>
        <w:ind w:left="720" w:hanging="720"/>
      </w:pPr>
      <w:rPr>
        <w:rFonts w:cs="Times New Roman" w:hint="default"/>
        <w:i w:val="0"/>
        <w:color w:val="000000"/>
      </w:rPr>
    </w:lvl>
    <w:lvl w:ilvl="4">
      <w:start w:val="1"/>
      <w:numFmt w:val="decimal"/>
      <w:lvlText w:val="%1.%2.%3.%4.%5"/>
      <w:lvlJc w:val="left"/>
      <w:pPr>
        <w:ind w:left="1080" w:hanging="1080"/>
      </w:pPr>
      <w:rPr>
        <w:rFonts w:cs="Times New Roman" w:hint="default"/>
        <w:i w:val="0"/>
        <w:color w:val="000000"/>
      </w:rPr>
    </w:lvl>
    <w:lvl w:ilvl="5">
      <w:start w:val="1"/>
      <w:numFmt w:val="decimal"/>
      <w:lvlText w:val="%1.%2.%3.%4.%5.%6"/>
      <w:lvlJc w:val="left"/>
      <w:pPr>
        <w:ind w:left="1080" w:hanging="1080"/>
      </w:pPr>
      <w:rPr>
        <w:rFonts w:cs="Times New Roman" w:hint="default"/>
        <w:i w:val="0"/>
        <w:color w:val="000000"/>
      </w:rPr>
    </w:lvl>
    <w:lvl w:ilvl="6">
      <w:start w:val="1"/>
      <w:numFmt w:val="decimal"/>
      <w:lvlText w:val="%1.%2.%3.%4.%5.%6.%7"/>
      <w:lvlJc w:val="left"/>
      <w:pPr>
        <w:ind w:left="1440" w:hanging="1440"/>
      </w:pPr>
      <w:rPr>
        <w:rFonts w:cs="Times New Roman" w:hint="default"/>
        <w:i w:val="0"/>
        <w:color w:val="000000"/>
      </w:rPr>
    </w:lvl>
    <w:lvl w:ilvl="7">
      <w:start w:val="1"/>
      <w:numFmt w:val="decimal"/>
      <w:lvlText w:val="%1.%2.%3.%4.%5.%6.%7.%8"/>
      <w:lvlJc w:val="left"/>
      <w:pPr>
        <w:ind w:left="1440" w:hanging="1440"/>
      </w:pPr>
      <w:rPr>
        <w:rFonts w:cs="Times New Roman" w:hint="default"/>
        <w:i w:val="0"/>
        <w:color w:val="000000"/>
      </w:rPr>
    </w:lvl>
    <w:lvl w:ilvl="8">
      <w:start w:val="1"/>
      <w:numFmt w:val="decimal"/>
      <w:lvlText w:val="%1.%2.%3.%4.%5.%6.%7.%8.%9"/>
      <w:lvlJc w:val="left"/>
      <w:pPr>
        <w:ind w:left="1800" w:hanging="1800"/>
      </w:pPr>
      <w:rPr>
        <w:rFonts w:cs="Times New Roman" w:hint="default"/>
        <w:i w:val="0"/>
        <w:color w:val="000000"/>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C649E5"/>
    <w:multiLevelType w:val="hybridMultilevel"/>
    <w:tmpl w:val="EE3032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533C1A"/>
    <w:multiLevelType w:val="multilevel"/>
    <w:tmpl w:val="A7166734"/>
    <w:lvl w:ilvl="0">
      <w:start w:val="3"/>
      <w:numFmt w:val="decimal"/>
      <w:lvlText w:val="%1."/>
      <w:lvlJc w:val="left"/>
      <w:pPr>
        <w:tabs>
          <w:tab w:val="num" w:pos="480"/>
        </w:tabs>
        <w:ind w:left="4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26251E96"/>
    <w:multiLevelType w:val="hybridMultilevel"/>
    <w:tmpl w:val="1D5A8C76"/>
    <w:lvl w:ilvl="0" w:tplc="04150017">
      <w:start w:val="1"/>
      <w:numFmt w:val="lowerLetter"/>
      <w:lvlText w:val="%1)"/>
      <w:lvlJc w:val="left"/>
      <w:pPr>
        <w:ind w:left="2520" w:hanging="360"/>
      </w:pPr>
      <w:rPr>
        <w:rFonts w:cs="Times New Roman"/>
      </w:rPr>
    </w:lvl>
    <w:lvl w:ilvl="1" w:tplc="04150019">
      <w:start w:val="1"/>
      <w:numFmt w:val="lowerLetter"/>
      <w:lvlText w:val="%2."/>
      <w:lvlJc w:val="left"/>
      <w:pPr>
        <w:ind w:left="3240" w:hanging="360"/>
      </w:pPr>
      <w:rPr>
        <w:rFonts w:cs="Times New Roman"/>
      </w:rPr>
    </w:lvl>
    <w:lvl w:ilvl="2" w:tplc="0415001B">
      <w:start w:val="1"/>
      <w:numFmt w:val="lowerRoman"/>
      <w:lvlText w:val="%3."/>
      <w:lvlJc w:val="right"/>
      <w:pPr>
        <w:ind w:left="3960" w:hanging="180"/>
      </w:pPr>
      <w:rPr>
        <w:rFonts w:cs="Times New Roman"/>
      </w:rPr>
    </w:lvl>
    <w:lvl w:ilvl="3" w:tplc="0415000F">
      <w:start w:val="1"/>
      <w:numFmt w:val="decimal"/>
      <w:lvlText w:val="%4."/>
      <w:lvlJc w:val="left"/>
      <w:pPr>
        <w:ind w:left="4680" w:hanging="360"/>
      </w:pPr>
      <w:rPr>
        <w:rFonts w:cs="Times New Roman"/>
      </w:rPr>
    </w:lvl>
    <w:lvl w:ilvl="4" w:tplc="04150019">
      <w:start w:val="1"/>
      <w:numFmt w:val="lowerLetter"/>
      <w:lvlText w:val="%5."/>
      <w:lvlJc w:val="left"/>
      <w:pPr>
        <w:ind w:left="5400" w:hanging="360"/>
      </w:pPr>
      <w:rPr>
        <w:rFonts w:cs="Times New Roman"/>
      </w:rPr>
    </w:lvl>
    <w:lvl w:ilvl="5" w:tplc="0415001B">
      <w:start w:val="1"/>
      <w:numFmt w:val="lowerRoman"/>
      <w:lvlText w:val="%6."/>
      <w:lvlJc w:val="right"/>
      <w:pPr>
        <w:ind w:left="6120" w:hanging="180"/>
      </w:pPr>
      <w:rPr>
        <w:rFonts w:cs="Times New Roman"/>
      </w:rPr>
    </w:lvl>
    <w:lvl w:ilvl="6" w:tplc="0415000F">
      <w:start w:val="1"/>
      <w:numFmt w:val="decimal"/>
      <w:lvlText w:val="%7."/>
      <w:lvlJc w:val="left"/>
      <w:pPr>
        <w:ind w:left="6840" w:hanging="360"/>
      </w:pPr>
      <w:rPr>
        <w:rFonts w:cs="Times New Roman"/>
      </w:rPr>
    </w:lvl>
    <w:lvl w:ilvl="7" w:tplc="04150019">
      <w:start w:val="1"/>
      <w:numFmt w:val="lowerLetter"/>
      <w:lvlText w:val="%8."/>
      <w:lvlJc w:val="left"/>
      <w:pPr>
        <w:ind w:left="7560" w:hanging="360"/>
      </w:pPr>
      <w:rPr>
        <w:rFonts w:cs="Times New Roman"/>
      </w:rPr>
    </w:lvl>
    <w:lvl w:ilvl="8" w:tplc="0415001B">
      <w:start w:val="1"/>
      <w:numFmt w:val="lowerRoman"/>
      <w:lvlText w:val="%9."/>
      <w:lvlJc w:val="right"/>
      <w:pPr>
        <w:ind w:left="8280" w:hanging="18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144024"/>
    <w:multiLevelType w:val="hybridMultilevel"/>
    <w:tmpl w:val="4DCC0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8C1989"/>
    <w:multiLevelType w:val="multilevel"/>
    <w:tmpl w:val="C404780E"/>
    <w:lvl w:ilvl="0">
      <w:start w:val="1"/>
      <w:numFmt w:val="decimal"/>
      <w:lvlText w:val="%1."/>
      <w:lvlJc w:val="left"/>
      <w:pPr>
        <w:tabs>
          <w:tab w:val="num" w:pos="720"/>
        </w:tabs>
        <w:ind w:left="720" w:hanging="360"/>
      </w:pPr>
      <w:rPr>
        <w:rFonts w:cs="Times New Roman" w:hint="default"/>
        <w:b/>
      </w:rPr>
    </w:lvl>
    <w:lvl w:ilvl="1">
      <w:start w:val="3"/>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CD478A6"/>
    <w:multiLevelType w:val="multilevel"/>
    <w:tmpl w:val="0415001F"/>
    <w:lvl w:ilvl="0">
      <w:start w:val="1"/>
      <w:numFmt w:val="decimal"/>
      <w:lvlText w:val="%1."/>
      <w:lvlJc w:val="left"/>
      <w:pPr>
        <w:ind w:left="501" w:hanging="360"/>
      </w:pPr>
      <w:rPr>
        <w:rFonts w:cs="Times New Roman" w:hint="default"/>
        <w:b/>
        <w:bCs w:val="0"/>
      </w:rPr>
    </w:lvl>
    <w:lvl w:ilvl="1">
      <w:start w:val="1"/>
      <w:numFmt w:val="decimal"/>
      <w:lvlText w:val="%1.%2."/>
      <w:lvlJc w:val="left"/>
      <w:pPr>
        <w:ind w:left="933" w:hanging="432"/>
      </w:pPr>
      <w:rPr>
        <w:rFonts w:cs="Times New Roman"/>
      </w:rPr>
    </w:lvl>
    <w:lvl w:ilvl="2">
      <w:start w:val="1"/>
      <w:numFmt w:val="decimal"/>
      <w:lvlText w:val="%1.%2.%3."/>
      <w:lvlJc w:val="left"/>
      <w:pPr>
        <w:ind w:left="1365" w:hanging="504"/>
      </w:pPr>
      <w:rPr>
        <w:rFonts w:cs="Times New Roman"/>
      </w:rPr>
    </w:lvl>
    <w:lvl w:ilvl="3">
      <w:start w:val="1"/>
      <w:numFmt w:val="decimal"/>
      <w:lvlText w:val="%1.%2.%3.%4."/>
      <w:lvlJc w:val="left"/>
      <w:pPr>
        <w:ind w:left="1869" w:hanging="648"/>
      </w:pPr>
      <w:rPr>
        <w:rFonts w:cs="Times New Roman"/>
      </w:rPr>
    </w:lvl>
    <w:lvl w:ilvl="4">
      <w:start w:val="1"/>
      <w:numFmt w:val="decimal"/>
      <w:lvlText w:val="%1.%2.%3.%4.%5."/>
      <w:lvlJc w:val="left"/>
      <w:pPr>
        <w:ind w:left="2373" w:hanging="792"/>
      </w:pPr>
      <w:rPr>
        <w:rFonts w:cs="Times New Roman"/>
      </w:rPr>
    </w:lvl>
    <w:lvl w:ilvl="5">
      <w:start w:val="1"/>
      <w:numFmt w:val="decimal"/>
      <w:lvlText w:val="%1.%2.%3.%4.%5.%6."/>
      <w:lvlJc w:val="left"/>
      <w:pPr>
        <w:ind w:left="2877" w:hanging="936"/>
      </w:pPr>
      <w:rPr>
        <w:rFonts w:cs="Times New Roman"/>
      </w:rPr>
    </w:lvl>
    <w:lvl w:ilvl="6">
      <w:start w:val="1"/>
      <w:numFmt w:val="decimal"/>
      <w:lvlText w:val="%1.%2.%3.%4.%5.%6.%7."/>
      <w:lvlJc w:val="left"/>
      <w:pPr>
        <w:ind w:left="3381" w:hanging="1080"/>
      </w:pPr>
      <w:rPr>
        <w:rFonts w:cs="Times New Roman"/>
      </w:rPr>
    </w:lvl>
    <w:lvl w:ilvl="7">
      <w:start w:val="1"/>
      <w:numFmt w:val="decimal"/>
      <w:lvlText w:val="%1.%2.%3.%4.%5.%6.%7.%8."/>
      <w:lvlJc w:val="left"/>
      <w:pPr>
        <w:ind w:left="3885" w:hanging="1224"/>
      </w:pPr>
      <w:rPr>
        <w:rFonts w:cs="Times New Roman"/>
      </w:rPr>
    </w:lvl>
    <w:lvl w:ilvl="8">
      <w:start w:val="1"/>
      <w:numFmt w:val="decimal"/>
      <w:lvlText w:val="%1.%2.%3.%4.%5.%6.%7.%8.%9."/>
      <w:lvlJc w:val="left"/>
      <w:pPr>
        <w:ind w:left="4461" w:hanging="1440"/>
      </w:pPr>
      <w:rPr>
        <w:rFonts w:cs="Times New Roman"/>
      </w:rPr>
    </w:lvl>
  </w:abstractNum>
  <w:abstractNum w:abstractNumId="18" w15:restartNumberingAfterBreak="0">
    <w:nsid w:val="309D35C5"/>
    <w:multiLevelType w:val="hybridMultilevel"/>
    <w:tmpl w:val="CFDA8408"/>
    <w:lvl w:ilvl="0" w:tplc="04150017">
      <w:start w:val="1"/>
      <w:numFmt w:val="lowerLetter"/>
      <w:lvlText w:val="%1)"/>
      <w:lvlJc w:val="left"/>
      <w:pPr>
        <w:ind w:left="791" w:hanging="360"/>
      </w:pPr>
      <w:rPr>
        <w:rFonts w:cs="Times New Roman" w:hint="default"/>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start w:val="1"/>
      <w:numFmt w:val="lowerRoman"/>
      <w:lvlText w:val="%6."/>
      <w:lvlJc w:val="right"/>
      <w:pPr>
        <w:ind w:left="4391" w:hanging="180"/>
      </w:pPr>
      <w:rPr>
        <w:rFonts w:cs="Times New Roman"/>
      </w:rPr>
    </w:lvl>
    <w:lvl w:ilvl="6" w:tplc="0415000F">
      <w:start w:val="1"/>
      <w:numFmt w:val="decimal"/>
      <w:lvlText w:val="%7."/>
      <w:lvlJc w:val="left"/>
      <w:pPr>
        <w:ind w:left="5111" w:hanging="360"/>
      </w:pPr>
      <w:rPr>
        <w:rFonts w:cs="Times New Roman"/>
      </w:rPr>
    </w:lvl>
    <w:lvl w:ilvl="7" w:tplc="04150019">
      <w:start w:val="1"/>
      <w:numFmt w:val="lowerLetter"/>
      <w:lvlText w:val="%8."/>
      <w:lvlJc w:val="left"/>
      <w:pPr>
        <w:ind w:left="5831" w:hanging="360"/>
      </w:pPr>
      <w:rPr>
        <w:rFonts w:cs="Times New Roman"/>
      </w:rPr>
    </w:lvl>
    <w:lvl w:ilvl="8" w:tplc="0415001B">
      <w:start w:val="1"/>
      <w:numFmt w:val="lowerRoman"/>
      <w:lvlText w:val="%9."/>
      <w:lvlJc w:val="right"/>
      <w:pPr>
        <w:ind w:left="6551" w:hanging="180"/>
      </w:pPr>
      <w:rPr>
        <w:rFonts w:cs="Times New Roman"/>
      </w:rPr>
    </w:lvl>
  </w:abstractNum>
  <w:abstractNum w:abstractNumId="19" w15:restartNumberingAfterBreak="0">
    <w:nsid w:val="3103734A"/>
    <w:multiLevelType w:val="hybridMultilevel"/>
    <w:tmpl w:val="7460FEB8"/>
    <w:lvl w:ilvl="0" w:tplc="6D18B418">
      <w:start w:val="1"/>
      <w:numFmt w:val="decimal"/>
      <w:lvlText w:val="%1."/>
      <w:lvlJc w:val="left"/>
      <w:pPr>
        <w:tabs>
          <w:tab w:val="num" w:pos="927"/>
        </w:tabs>
        <w:ind w:left="927" w:hanging="360"/>
      </w:pPr>
      <w:rPr>
        <w:rFonts w:ascii="Times New Roman" w:eastAsia="Times New Roman" w:hAnsi="Times New Roman" w:cs="Times New Roman"/>
      </w:rPr>
    </w:lvl>
    <w:lvl w:ilvl="1" w:tplc="4D8431F2">
      <w:start w:val="1"/>
      <w:numFmt w:val="decimal"/>
      <w:lvlText w:val="%2."/>
      <w:lvlJc w:val="left"/>
      <w:pPr>
        <w:tabs>
          <w:tab w:val="num" w:pos="1647"/>
        </w:tabs>
        <w:ind w:left="1647" w:hanging="360"/>
      </w:pPr>
      <w:rPr>
        <w:rFonts w:cs="Times New Roman"/>
        <w:b w:val="0"/>
        <w:bCs w:val="0"/>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20" w15:restartNumberingAfterBreak="0">
    <w:nsid w:val="31E969CB"/>
    <w:multiLevelType w:val="multilevel"/>
    <w:tmpl w:val="53A0A702"/>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A8141A"/>
    <w:multiLevelType w:val="hybridMultilevel"/>
    <w:tmpl w:val="CBB43DFE"/>
    <w:lvl w:ilvl="0" w:tplc="C2FCC398">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78F376A"/>
    <w:multiLevelType w:val="hybridMultilevel"/>
    <w:tmpl w:val="59380BBE"/>
    <w:lvl w:ilvl="0" w:tplc="04150017">
      <w:start w:val="1"/>
      <w:numFmt w:val="lowerLetter"/>
      <w:lvlText w:val="%1)"/>
      <w:lvlJc w:val="left"/>
      <w:pPr>
        <w:tabs>
          <w:tab w:val="num" w:pos="1440"/>
        </w:tabs>
        <w:ind w:left="144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8B712CB"/>
    <w:multiLevelType w:val="hybridMultilevel"/>
    <w:tmpl w:val="9238EF7E"/>
    <w:lvl w:ilvl="0" w:tplc="71CE71D6">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3B2B40"/>
    <w:multiLevelType w:val="hybridMultilevel"/>
    <w:tmpl w:val="F6E2C5F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15:restartNumberingAfterBreak="0">
    <w:nsid w:val="432F25C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2E321C"/>
    <w:multiLevelType w:val="hybridMultilevel"/>
    <w:tmpl w:val="342E310C"/>
    <w:lvl w:ilvl="0" w:tplc="B2EC79DA">
      <w:start w:val="1"/>
      <w:numFmt w:val="lowerLetter"/>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57276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30" w15:restartNumberingAfterBreak="0">
    <w:nsid w:val="5279286B"/>
    <w:multiLevelType w:val="hybridMultilevel"/>
    <w:tmpl w:val="F39E95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3F35082"/>
    <w:multiLevelType w:val="hybridMultilevel"/>
    <w:tmpl w:val="11E4D7A8"/>
    <w:lvl w:ilvl="0" w:tplc="D348225A">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9B42A0C"/>
    <w:multiLevelType w:val="hybridMultilevel"/>
    <w:tmpl w:val="BF84CFC8"/>
    <w:lvl w:ilvl="0" w:tplc="B118757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4" w15:restartNumberingAfterBreak="0">
    <w:nsid w:val="5E3857A8"/>
    <w:multiLevelType w:val="hybridMultilevel"/>
    <w:tmpl w:val="876A4F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2D0FAB"/>
    <w:multiLevelType w:val="hybridMultilevel"/>
    <w:tmpl w:val="567C33AE"/>
    <w:lvl w:ilvl="0" w:tplc="8D94D51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AB33635"/>
    <w:multiLevelType w:val="multilevel"/>
    <w:tmpl w:val="31923B30"/>
    <w:lvl w:ilvl="0">
      <w:start w:val="1"/>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6C9F5FAE"/>
    <w:multiLevelType w:val="hybridMultilevel"/>
    <w:tmpl w:val="D5DE3140"/>
    <w:lvl w:ilvl="0" w:tplc="CF7C67A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0DB5DE3"/>
    <w:multiLevelType w:val="hybridMultilevel"/>
    <w:tmpl w:val="4060FF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1F47A7F"/>
    <w:multiLevelType w:val="hybridMultilevel"/>
    <w:tmpl w:val="BB02C3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33"/>
  </w:num>
  <w:num w:numId="2">
    <w:abstractNumId w:val="40"/>
  </w:num>
  <w:num w:numId="3">
    <w:abstractNumId w:val="0"/>
  </w:num>
  <w:num w:numId="4">
    <w:abstractNumId w:val="16"/>
  </w:num>
  <w:num w:numId="5">
    <w:abstractNumId w:val="39"/>
  </w:num>
  <w:num w:numId="6">
    <w:abstractNumId w:val="25"/>
  </w:num>
  <w:num w:numId="7">
    <w:abstractNumId w:val="23"/>
  </w:num>
  <w:num w:numId="8">
    <w:abstractNumId w:val="2"/>
  </w:num>
  <w:num w:numId="9">
    <w:abstractNumId w:val="17"/>
  </w:num>
  <w:num w:numId="10">
    <w:abstractNumId w:val="20"/>
  </w:num>
  <w:num w:numId="11">
    <w:abstractNumId w:val="12"/>
  </w:num>
  <w:num w:numId="12">
    <w:abstractNumId w:val="4"/>
  </w:num>
  <w:num w:numId="13">
    <w:abstractNumId w:val="29"/>
  </w:num>
  <w:num w:numId="14">
    <w:abstractNumId w:val="6"/>
  </w:num>
  <w:num w:numId="15">
    <w:abstractNumId w:val="18"/>
  </w:num>
  <w:num w:numId="16">
    <w:abstractNumId w:val="34"/>
  </w:num>
  <w:num w:numId="17">
    <w:abstractNumId w:val="36"/>
  </w:num>
  <w:num w:numId="18">
    <w:abstractNumId w:val="3"/>
  </w:num>
  <w:num w:numId="19">
    <w:abstractNumId w:val="27"/>
  </w:num>
  <w:num w:numId="20">
    <w:abstractNumId w:val="14"/>
  </w:num>
  <w:num w:numId="21">
    <w:abstractNumId w:val="10"/>
  </w:num>
  <w:num w:numId="22">
    <w:abstractNumId w:val="21"/>
  </w:num>
  <w:num w:numId="23">
    <w:abstractNumId w:val="9"/>
  </w:num>
  <w:num w:numId="24">
    <w:abstractNumId w:val="24"/>
  </w:num>
  <w:num w:numId="25">
    <w:abstractNumId w:val="31"/>
  </w:num>
  <w:num w:numId="26">
    <w:abstractNumId w:val="26"/>
  </w:num>
  <w:num w:numId="27">
    <w:abstractNumId w:val="15"/>
  </w:num>
  <w:num w:numId="28">
    <w:abstractNumId w:val="5"/>
  </w:num>
  <w:num w:numId="29">
    <w:abstractNumId w:val="37"/>
  </w:num>
  <w:num w:numId="30">
    <w:abstractNumId w:val="8"/>
  </w:num>
  <w:num w:numId="31">
    <w:abstractNumId w:val="38"/>
  </w:num>
  <w:num w:numId="32">
    <w:abstractNumId w:val="11"/>
  </w:num>
  <w:num w:numId="33">
    <w:abstractNumId w:val="1"/>
  </w:num>
  <w:num w:numId="34">
    <w:abstractNumId w:val="13"/>
  </w:num>
  <w:num w:numId="35">
    <w:abstractNumId w:val="32"/>
  </w:num>
  <w:num w:numId="36">
    <w:abstractNumId w:val="7"/>
  </w:num>
  <w:num w:numId="37">
    <w:abstractNumId w:val="35"/>
  </w:num>
  <w:num w:numId="38">
    <w:abstractNumId w:val="19"/>
  </w:num>
  <w:num w:numId="39">
    <w:abstractNumId w:val="2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B2"/>
    <w:rsid w:val="00001361"/>
    <w:rsid w:val="00003C27"/>
    <w:rsid w:val="0000493C"/>
    <w:rsid w:val="00005192"/>
    <w:rsid w:val="0000571B"/>
    <w:rsid w:val="00010597"/>
    <w:rsid w:val="00010BF7"/>
    <w:rsid w:val="0001122B"/>
    <w:rsid w:val="00011747"/>
    <w:rsid w:val="00012468"/>
    <w:rsid w:val="000124F8"/>
    <w:rsid w:val="00012B8A"/>
    <w:rsid w:val="00013E8A"/>
    <w:rsid w:val="0001497B"/>
    <w:rsid w:val="00015733"/>
    <w:rsid w:val="00015EA0"/>
    <w:rsid w:val="00015FA6"/>
    <w:rsid w:val="00016910"/>
    <w:rsid w:val="0001762B"/>
    <w:rsid w:val="00020216"/>
    <w:rsid w:val="00021E07"/>
    <w:rsid w:val="00022DF6"/>
    <w:rsid w:val="00023403"/>
    <w:rsid w:val="00023539"/>
    <w:rsid w:val="00023A6A"/>
    <w:rsid w:val="00024EA8"/>
    <w:rsid w:val="00025D52"/>
    <w:rsid w:val="0002680E"/>
    <w:rsid w:val="00027FF6"/>
    <w:rsid w:val="000326BB"/>
    <w:rsid w:val="00035629"/>
    <w:rsid w:val="000369B0"/>
    <w:rsid w:val="00036BB6"/>
    <w:rsid w:val="000374D7"/>
    <w:rsid w:val="000379A8"/>
    <w:rsid w:val="000405D4"/>
    <w:rsid w:val="00040616"/>
    <w:rsid w:val="00041872"/>
    <w:rsid w:val="00042751"/>
    <w:rsid w:val="00042DFF"/>
    <w:rsid w:val="000431DC"/>
    <w:rsid w:val="0004475E"/>
    <w:rsid w:val="0004672C"/>
    <w:rsid w:val="0004672D"/>
    <w:rsid w:val="00046A83"/>
    <w:rsid w:val="00047B91"/>
    <w:rsid w:val="0005057D"/>
    <w:rsid w:val="00050AB8"/>
    <w:rsid w:val="0005333F"/>
    <w:rsid w:val="000535D8"/>
    <w:rsid w:val="00054C52"/>
    <w:rsid w:val="0005554E"/>
    <w:rsid w:val="00055D6F"/>
    <w:rsid w:val="00057514"/>
    <w:rsid w:val="00057B78"/>
    <w:rsid w:val="0006000C"/>
    <w:rsid w:val="00061A22"/>
    <w:rsid w:val="0006220B"/>
    <w:rsid w:val="0006229B"/>
    <w:rsid w:val="00062E71"/>
    <w:rsid w:val="000634EE"/>
    <w:rsid w:val="00064D14"/>
    <w:rsid w:val="0006535D"/>
    <w:rsid w:val="000667A5"/>
    <w:rsid w:val="00067BA5"/>
    <w:rsid w:val="000701B6"/>
    <w:rsid w:val="000701D6"/>
    <w:rsid w:val="00072547"/>
    <w:rsid w:val="00074E32"/>
    <w:rsid w:val="00076055"/>
    <w:rsid w:val="00077263"/>
    <w:rsid w:val="00077701"/>
    <w:rsid w:val="00077723"/>
    <w:rsid w:val="000814B2"/>
    <w:rsid w:val="00081D49"/>
    <w:rsid w:val="000822FC"/>
    <w:rsid w:val="00083955"/>
    <w:rsid w:val="000841EA"/>
    <w:rsid w:val="000846FA"/>
    <w:rsid w:val="00084B76"/>
    <w:rsid w:val="00085008"/>
    <w:rsid w:val="000876D2"/>
    <w:rsid w:val="00087FAE"/>
    <w:rsid w:val="00090E89"/>
    <w:rsid w:val="00093646"/>
    <w:rsid w:val="00094521"/>
    <w:rsid w:val="0009453F"/>
    <w:rsid w:val="00094553"/>
    <w:rsid w:val="0009472F"/>
    <w:rsid w:val="00095538"/>
    <w:rsid w:val="000960E3"/>
    <w:rsid w:val="00096220"/>
    <w:rsid w:val="00097582"/>
    <w:rsid w:val="00097D16"/>
    <w:rsid w:val="000A263F"/>
    <w:rsid w:val="000A48F3"/>
    <w:rsid w:val="000A676E"/>
    <w:rsid w:val="000A7547"/>
    <w:rsid w:val="000A7C63"/>
    <w:rsid w:val="000B1485"/>
    <w:rsid w:val="000B18D1"/>
    <w:rsid w:val="000B26BF"/>
    <w:rsid w:val="000B2E2B"/>
    <w:rsid w:val="000B3395"/>
    <w:rsid w:val="000B3715"/>
    <w:rsid w:val="000B450E"/>
    <w:rsid w:val="000B57BD"/>
    <w:rsid w:val="000B6A0B"/>
    <w:rsid w:val="000C0771"/>
    <w:rsid w:val="000C0A31"/>
    <w:rsid w:val="000C1CF5"/>
    <w:rsid w:val="000C1E30"/>
    <w:rsid w:val="000C241B"/>
    <w:rsid w:val="000C4109"/>
    <w:rsid w:val="000C4409"/>
    <w:rsid w:val="000C48BD"/>
    <w:rsid w:val="000C58D0"/>
    <w:rsid w:val="000C5918"/>
    <w:rsid w:val="000C682B"/>
    <w:rsid w:val="000C6D77"/>
    <w:rsid w:val="000C6E98"/>
    <w:rsid w:val="000D129F"/>
    <w:rsid w:val="000D1F54"/>
    <w:rsid w:val="000D258F"/>
    <w:rsid w:val="000D3421"/>
    <w:rsid w:val="000D359F"/>
    <w:rsid w:val="000D397B"/>
    <w:rsid w:val="000D40E7"/>
    <w:rsid w:val="000D6DA6"/>
    <w:rsid w:val="000D713A"/>
    <w:rsid w:val="000E0225"/>
    <w:rsid w:val="000E21F1"/>
    <w:rsid w:val="000E2E7A"/>
    <w:rsid w:val="000E3C78"/>
    <w:rsid w:val="000E3FD8"/>
    <w:rsid w:val="000E4AC8"/>
    <w:rsid w:val="000F0171"/>
    <w:rsid w:val="000F0EF2"/>
    <w:rsid w:val="000F0FF1"/>
    <w:rsid w:val="000F1483"/>
    <w:rsid w:val="000F1C19"/>
    <w:rsid w:val="000F3516"/>
    <w:rsid w:val="000F410E"/>
    <w:rsid w:val="000F6EC9"/>
    <w:rsid w:val="000F7197"/>
    <w:rsid w:val="001021CB"/>
    <w:rsid w:val="001029BD"/>
    <w:rsid w:val="00103FC9"/>
    <w:rsid w:val="00105FBC"/>
    <w:rsid w:val="001060C6"/>
    <w:rsid w:val="001064FC"/>
    <w:rsid w:val="00107F3D"/>
    <w:rsid w:val="00110494"/>
    <w:rsid w:val="00110E3E"/>
    <w:rsid w:val="0011202B"/>
    <w:rsid w:val="00112C7A"/>
    <w:rsid w:val="00113562"/>
    <w:rsid w:val="0011381E"/>
    <w:rsid w:val="00113F9E"/>
    <w:rsid w:val="00114610"/>
    <w:rsid w:val="00114DDE"/>
    <w:rsid w:val="00115224"/>
    <w:rsid w:val="001152B9"/>
    <w:rsid w:val="00120BA2"/>
    <w:rsid w:val="001215F8"/>
    <w:rsid w:val="00126B9A"/>
    <w:rsid w:val="0012730F"/>
    <w:rsid w:val="00130112"/>
    <w:rsid w:val="00130307"/>
    <w:rsid w:val="00131BA2"/>
    <w:rsid w:val="00136E06"/>
    <w:rsid w:val="001376DC"/>
    <w:rsid w:val="00137915"/>
    <w:rsid w:val="00137957"/>
    <w:rsid w:val="00137B7D"/>
    <w:rsid w:val="00140A1A"/>
    <w:rsid w:val="001414CB"/>
    <w:rsid w:val="00141DD8"/>
    <w:rsid w:val="001428D5"/>
    <w:rsid w:val="0014330A"/>
    <w:rsid w:val="00143FAB"/>
    <w:rsid w:val="00143FF8"/>
    <w:rsid w:val="0014473E"/>
    <w:rsid w:val="00144FAC"/>
    <w:rsid w:val="001459FE"/>
    <w:rsid w:val="00146408"/>
    <w:rsid w:val="001466FB"/>
    <w:rsid w:val="00147BC5"/>
    <w:rsid w:val="001502C2"/>
    <w:rsid w:val="0015056C"/>
    <w:rsid w:val="0015300D"/>
    <w:rsid w:val="00153680"/>
    <w:rsid w:val="00153988"/>
    <w:rsid w:val="001541B7"/>
    <w:rsid w:val="00154824"/>
    <w:rsid w:val="00154E37"/>
    <w:rsid w:val="00154EF5"/>
    <w:rsid w:val="00156869"/>
    <w:rsid w:val="0015697B"/>
    <w:rsid w:val="001578D9"/>
    <w:rsid w:val="00157A9F"/>
    <w:rsid w:val="00157D6D"/>
    <w:rsid w:val="001603AC"/>
    <w:rsid w:val="00160E0C"/>
    <w:rsid w:val="00161659"/>
    <w:rsid w:val="001626D3"/>
    <w:rsid w:val="0016416C"/>
    <w:rsid w:val="001654D7"/>
    <w:rsid w:val="00165F22"/>
    <w:rsid w:val="00167D65"/>
    <w:rsid w:val="001703A3"/>
    <w:rsid w:val="00170510"/>
    <w:rsid w:val="00171AC0"/>
    <w:rsid w:val="00172F4A"/>
    <w:rsid w:val="0017424F"/>
    <w:rsid w:val="0017449E"/>
    <w:rsid w:val="0017525D"/>
    <w:rsid w:val="001752ED"/>
    <w:rsid w:val="001768B2"/>
    <w:rsid w:val="00176C42"/>
    <w:rsid w:val="001805EC"/>
    <w:rsid w:val="001817B0"/>
    <w:rsid w:val="00182ECD"/>
    <w:rsid w:val="00183581"/>
    <w:rsid w:val="00183EE2"/>
    <w:rsid w:val="00184210"/>
    <w:rsid w:val="00185188"/>
    <w:rsid w:val="00185F61"/>
    <w:rsid w:val="001866B9"/>
    <w:rsid w:val="001871A5"/>
    <w:rsid w:val="00187BB2"/>
    <w:rsid w:val="001913B8"/>
    <w:rsid w:val="00192101"/>
    <w:rsid w:val="001925E3"/>
    <w:rsid w:val="00192971"/>
    <w:rsid w:val="00193345"/>
    <w:rsid w:val="001937AE"/>
    <w:rsid w:val="0019629D"/>
    <w:rsid w:val="00196D40"/>
    <w:rsid w:val="001A0900"/>
    <w:rsid w:val="001A097E"/>
    <w:rsid w:val="001A1D21"/>
    <w:rsid w:val="001A2772"/>
    <w:rsid w:val="001A3274"/>
    <w:rsid w:val="001A3D72"/>
    <w:rsid w:val="001A439D"/>
    <w:rsid w:val="001A50F0"/>
    <w:rsid w:val="001A5FE6"/>
    <w:rsid w:val="001A755D"/>
    <w:rsid w:val="001B087B"/>
    <w:rsid w:val="001B2B58"/>
    <w:rsid w:val="001B429B"/>
    <w:rsid w:val="001B4672"/>
    <w:rsid w:val="001B52F7"/>
    <w:rsid w:val="001B56EF"/>
    <w:rsid w:val="001B58C5"/>
    <w:rsid w:val="001B5908"/>
    <w:rsid w:val="001B6335"/>
    <w:rsid w:val="001B6A58"/>
    <w:rsid w:val="001B6BE4"/>
    <w:rsid w:val="001B72B0"/>
    <w:rsid w:val="001C005A"/>
    <w:rsid w:val="001C1C3F"/>
    <w:rsid w:val="001C1F59"/>
    <w:rsid w:val="001C2121"/>
    <w:rsid w:val="001C279A"/>
    <w:rsid w:val="001C2E98"/>
    <w:rsid w:val="001C3A18"/>
    <w:rsid w:val="001C50E3"/>
    <w:rsid w:val="001C6A78"/>
    <w:rsid w:val="001C755B"/>
    <w:rsid w:val="001C7EC9"/>
    <w:rsid w:val="001D1537"/>
    <w:rsid w:val="001D209B"/>
    <w:rsid w:val="001D3861"/>
    <w:rsid w:val="001D578D"/>
    <w:rsid w:val="001D6783"/>
    <w:rsid w:val="001D73F0"/>
    <w:rsid w:val="001E0377"/>
    <w:rsid w:val="001E0C1B"/>
    <w:rsid w:val="001E35C4"/>
    <w:rsid w:val="001E5258"/>
    <w:rsid w:val="001E559A"/>
    <w:rsid w:val="001E6B0B"/>
    <w:rsid w:val="001E6EAC"/>
    <w:rsid w:val="001F2B7D"/>
    <w:rsid w:val="001F35EA"/>
    <w:rsid w:val="001F5755"/>
    <w:rsid w:val="001F5E33"/>
    <w:rsid w:val="001F5ED2"/>
    <w:rsid w:val="001F7181"/>
    <w:rsid w:val="001F71CB"/>
    <w:rsid w:val="001F7A90"/>
    <w:rsid w:val="002022D3"/>
    <w:rsid w:val="00204406"/>
    <w:rsid w:val="0020448C"/>
    <w:rsid w:val="00204B5C"/>
    <w:rsid w:val="0020677C"/>
    <w:rsid w:val="002073A6"/>
    <w:rsid w:val="0021012F"/>
    <w:rsid w:val="00210504"/>
    <w:rsid w:val="00210DDF"/>
    <w:rsid w:val="00210E07"/>
    <w:rsid w:val="002110F6"/>
    <w:rsid w:val="00211A16"/>
    <w:rsid w:val="00212ABF"/>
    <w:rsid w:val="00212DAB"/>
    <w:rsid w:val="00213D4C"/>
    <w:rsid w:val="0021476E"/>
    <w:rsid w:val="00214798"/>
    <w:rsid w:val="0021505B"/>
    <w:rsid w:val="002169DE"/>
    <w:rsid w:val="00216D1A"/>
    <w:rsid w:val="00217135"/>
    <w:rsid w:val="00217D54"/>
    <w:rsid w:val="00220A81"/>
    <w:rsid w:val="00220C1E"/>
    <w:rsid w:val="00222F95"/>
    <w:rsid w:val="00225E94"/>
    <w:rsid w:val="0022641E"/>
    <w:rsid w:val="00226C26"/>
    <w:rsid w:val="00227533"/>
    <w:rsid w:val="002317EB"/>
    <w:rsid w:val="00232197"/>
    <w:rsid w:val="00232A51"/>
    <w:rsid w:val="00232ACC"/>
    <w:rsid w:val="00232B75"/>
    <w:rsid w:val="00232C01"/>
    <w:rsid w:val="002342A2"/>
    <w:rsid w:val="002352E0"/>
    <w:rsid w:val="002353A2"/>
    <w:rsid w:val="00235A04"/>
    <w:rsid w:val="00235AFB"/>
    <w:rsid w:val="00235FAB"/>
    <w:rsid w:val="00236025"/>
    <w:rsid w:val="00236C35"/>
    <w:rsid w:val="0023717B"/>
    <w:rsid w:val="002374BA"/>
    <w:rsid w:val="00240553"/>
    <w:rsid w:val="00240F11"/>
    <w:rsid w:val="0024136A"/>
    <w:rsid w:val="0024220D"/>
    <w:rsid w:val="0024297E"/>
    <w:rsid w:val="002444F1"/>
    <w:rsid w:val="00245A8D"/>
    <w:rsid w:val="00246A2B"/>
    <w:rsid w:val="002478A6"/>
    <w:rsid w:val="00250688"/>
    <w:rsid w:val="00251251"/>
    <w:rsid w:val="00251358"/>
    <w:rsid w:val="00251666"/>
    <w:rsid w:val="002537D6"/>
    <w:rsid w:val="0025470A"/>
    <w:rsid w:val="00254924"/>
    <w:rsid w:val="00256DF1"/>
    <w:rsid w:val="00257160"/>
    <w:rsid w:val="00257E31"/>
    <w:rsid w:val="00260063"/>
    <w:rsid w:val="00260D4D"/>
    <w:rsid w:val="00260D93"/>
    <w:rsid w:val="0026147B"/>
    <w:rsid w:val="002622EA"/>
    <w:rsid w:val="00262D25"/>
    <w:rsid w:val="002647A8"/>
    <w:rsid w:val="00264A18"/>
    <w:rsid w:val="00265696"/>
    <w:rsid w:val="002673BE"/>
    <w:rsid w:val="0026770C"/>
    <w:rsid w:val="00270ED9"/>
    <w:rsid w:val="002720DC"/>
    <w:rsid w:val="00272ADD"/>
    <w:rsid w:val="00273863"/>
    <w:rsid w:val="002750EC"/>
    <w:rsid w:val="00277961"/>
    <w:rsid w:val="0027798F"/>
    <w:rsid w:val="00277ADC"/>
    <w:rsid w:val="00277ECF"/>
    <w:rsid w:val="002816BD"/>
    <w:rsid w:val="00281732"/>
    <w:rsid w:val="00281AF7"/>
    <w:rsid w:val="00281C0C"/>
    <w:rsid w:val="002823DA"/>
    <w:rsid w:val="00282B04"/>
    <w:rsid w:val="00284D39"/>
    <w:rsid w:val="00286630"/>
    <w:rsid w:val="00286D65"/>
    <w:rsid w:val="00287168"/>
    <w:rsid w:val="00287E5E"/>
    <w:rsid w:val="002922A2"/>
    <w:rsid w:val="0029314B"/>
    <w:rsid w:val="00293818"/>
    <w:rsid w:val="00293E7E"/>
    <w:rsid w:val="00295496"/>
    <w:rsid w:val="00295768"/>
    <w:rsid w:val="00296EBE"/>
    <w:rsid w:val="002974EE"/>
    <w:rsid w:val="002A0A1C"/>
    <w:rsid w:val="002A1FF3"/>
    <w:rsid w:val="002A4BAB"/>
    <w:rsid w:val="002A5E13"/>
    <w:rsid w:val="002A6747"/>
    <w:rsid w:val="002A6E92"/>
    <w:rsid w:val="002A7851"/>
    <w:rsid w:val="002A7B9D"/>
    <w:rsid w:val="002B0AD4"/>
    <w:rsid w:val="002B0FC5"/>
    <w:rsid w:val="002B2C00"/>
    <w:rsid w:val="002B32F0"/>
    <w:rsid w:val="002B38A3"/>
    <w:rsid w:val="002B4475"/>
    <w:rsid w:val="002B4E74"/>
    <w:rsid w:val="002B5308"/>
    <w:rsid w:val="002B6BD1"/>
    <w:rsid w:val="002B7386"/>
    <w:rsid w:val="002C204E"/>
    <w:rsid w:val="002C28BC"/>
    <w:rsid w:val="002C28FA"/>
    <w:rsid w:val="002C29F8"/>
    <w:rsid w:val="002C31F2"/>
    <w:rsid w:val="002C3EDB"/>
    <w:rsid w:val="002C40CE"/>
    <w:rsid w:val="002C40FA"/>
    <w:rsid w:val="002C5A17"/>
    <w:rsid w:val="002C65D3"/>
    <w:rsid w:val="002D0359"/>
    <w:rsid w:val="002D1370"/>
    <w:rsid w:val="002D2115"/>
    <w:rsid w:val="002D4085"/>
    <w:rsid w:val="002D47EC"/>
    <w:rsid w:val="002D6397"/>
    <w:rsid w:val="002E102E"/>
    <w:rsid w:val="002E2EF8"/>
    <w:rsid w:val="002E4C19"/>
    <w:rsid w:val="002E6415"/>
    <w:rsid w:val="002F00B5"/>
    <w:rsid w:val="002F14D0"/>
    <w:rsid w:val="002F1BA2"/>
    <w:rsid w:val="002F3B63"/>
    <w:rsid w:val="002F4EB4"/>
    <w:rsid w:val="002F6F44"/>
    <w:rsid w:val="00300025"/>
    <w:rsid w:val="003020E1"/>
    <w:rsid w:val="00302412"/>
    <w:rsid w:val="00304838"/>
    <w:rsid w:val="003055C6"/>
    <w:rsid w:val="0030646E"/>
    <w:rsid w:val="0030650E"/>
    <w:rsid w:val="003104BE"/>
    <w:rsid w:val="0031225C"/>
    <w:rsid w:val="00312A16"/>
    <w:rsid w:val="0031322B"/>
    <w:rsid w:val="00313E13"/>
    <w:rsid w:val="0031467B"/>
    <w:rsid w:val="00314A6A"/>
    <w:rsid w:val="00315E21"/>
    <w:rsid w:val="0031723D"/>
    <w:rsid w:val="00317B01"/>
    <w:rsid w:val="00320889"/>
    <w:rsid w:val="003237BC"/>
    <w:rsid w:val="00324960"/>
    <w:rsid w:val="00324CC8"/>
    <w:rsid w:val="003278E9"/>
    <w:rsid w:val="00330FD7"/>
    <w:rsid w:val="003325F2"/>
    <w:rsid w:val="00332C3E"/>
    <w:rsid w:val="003332DB"/>
    <w:rsid w:val="00333AE3"/>
    <w:rsid w:val="00333E30"/>
    <w:rsid w:val="00334AA9"/>
    <w:rsid w:val="003358A4"/>
    <w:rsid w:val="00336637"/>
    <w:rsid w:val="003408CC"/>
    <w:rsid w:val="00340CD3"/>
    <w:rsid w:val="00340EB6"/>
    <w:rsid w:val="00341DE8"/>
    <w:rsid w:val="00341E8F"/>
    <w:rsid w:val="003458C0"/>
    <w:rsid w:val="00346A64"/>
    <w:rsid w:val="0035050A"/>
    <w:rsid w:val="00350A03"/>
    <w:rsid w:val="00351145"/>
    <w:rsid w:val="00351B3F"/>
    <w:rsid w:val="00352615"/>
    <w:rsid w:val="00354032"/>
    <w:rsid w:val="00354E86"/>
    <w:rsid w:val="00355014"/>
    <w:rsid w:val="00356202"/>
    <w:rsid w:val="00356811"/>
    <w:rsid w:val="003568D6"/>
    <w:rsid w:val="00356A5B"/>
    <w:rsid w:val="003611AF"/>
    <w:rsid w:val="00362743"/>
    <w:rsid w:val="003631AD"/>
    <w:rsid w:val="0036337B"/>
    <w:rsid w:val="00363B42"/>
    <w:rsid w:val="003649F9"/>
    <w:rsid w:val="00364C54"/>
    <w:rsid w:val="003661D1"/>
    <w:rsid w:val="0036751F"/>
    <w:rsid w:val="00367B8A"/>
    <w:rsid w:val="003701DD"/>
    <w:rsid w:val="00373031"/>
    <w:rsid w:val="00373841"/>
    <w:rsid w:val="00374878"/>
    <w:rsid w:val="00375BB0"/>
    <w:rsid w:val="00375C2F"/>
    <w:rsid w:val="003812AB"/>
    <w:rsid w:val="00381384"/>
    <w:rsid w:val="00381B86"/>
    <w:rsid w:val="00381DD2"/>
    <w:rsid w:val="003827FA"/>
    <w:rsid w:val="00383397"/>
    <w:rsid w:val="00383584"/>
    <w:rsid w:val="00385429"/>
    <w:rsid w:val="0038583E"/>
    <w:rsid w:val="00386627"/>
    <w:rsid w:val="003869F3"/>
    <w:rsid w:val="003879FA"/>
    <w:rsid w:val="0039047C"/>
    <w:rsid w:val="00390501"/>
    <w:rsid w:val="003907BF"/>
    <w:rsid w:val="00390A36"/>
    <w:rsid w:val="00391F84"/>
    <w:rsid w:val="00392DAE"/>
    <w:rsid w:val="00393BE8"/>
    <w:rsid w:val="00394A9D"/>
    <w:rsid w:val="00394DBA"/>
    <w:rsid w:val="003952B0"/>
    <w:rsid w:val="00395855"/>
    <w:rsid w:val="003961C9"/>
    <w:rsid w:val="00396AA3"/>
    <w:rsid w:val="00396F15"/>
    <w:rsid w:val="00397B0A"/>
    <w:rsid w:val="003A0075"/>
    <w:rsid w:val="003A0893"/>
    <w:rsid w:val="003A20EE"/>
    <w:rsid w:val="003A3AAC"/>
    <w:rsid w:val="003A4567"/>
    <w:rsid w:val="003A4C79"/>
    <w:rsid w:val="003A61CA"/>
    <w:rsid w:val="003A62E3"/>
    <w:rsid w:val="003A6D3A"/>
    <w:rsid w:val="003B0BDA"/>
    <w:rsid w:val="003B3BB0"/>
    <w:rsid w:val="003B4538"/>
    <w:rsid w:val="003B4B9C"/>
    <w:rsid w:val="003B4FCD"/>
    <w:rsid w:val="003B5D14"/>
    <w:rsid w:val="003B5EC4"/>
    <w:rsid w:val="003B65EF"/>
    <w:rsid w:val="003B73EE"/>
    <w:rsid w:val="003C0F20"/>
    <w:rsid w:val="003C0FFC"/>
    <w:rsid w:val="003C386D"/>
    <w:rsid w:val="003C419B"/>
    <w:rsid w:val="003C4522"/>
    <w:rsid w:val="003C493B"/>
    <w:rsid w:val="003C5A28"/>
    <w:rsid w:val="003C5BEB"/>
    <w:rsid w:val="003C7FEA"/>
    <w:rsid w:val="003D004D"/>
    <w:rsid w:val="003D0D0B"/>
    <w:rsid w:val="003D2890"/>
    <w:rsid w:val="003D2F3C"/>
    <w:rsid w:val="003D3741"/>
    <w:rsid w:val="003D3D34"/>
    <w:rsid w:val="003D4685"/>
    <w:rsid w:val="003D79AB"/>
    <w:rsid w:val="003E0D0C"/>
    <w:rsid w:val="003E0DF5"/>
    <w:rsid w:val="003E34C6"/>
    <w:rsid w:val="003E4725"/>
    <w:rsid w:val="003E506E"/>
    <w:rsid w:val="003E5D33"/>
    <w:rsid w:val="003E61FE"/>
    <w:rsid w:val="003F0A16"/>
    <w:rsid w:val="003F0AAA"/>
    <w:rsid w:val="003F15AD"/>
    <w:rsid w:val="003F1DE3"/>
    <w:rsid w:val="003F289E"/>
    <w:rsid w:val="003F4DDD"/>
    <w:rsid w:val="003F4EC2"/>
    <w:rsid w:val="003F5CE4"/>
    <w:rsid w:val="003F72E4"/>
    <w:rsid w:val="003F7997"/>
    <w:rsid w:val="003F7B02"/>
    <w:rsid w:val="00400183"/>
    <w:rsid w:val="00400375"/>
    <w:rsid w:val="00401ED4"/>
    <w:rsid w:val="00403554"/>
    <w:rsid w:val="00403741"/>
    <w:rsid w:val="00403777"/>
    <w:rsid w:val="004037AF"/>
    <w:rsid w:val="00403A5C"/>
    <w:rsid w:val="00403D09"/>
    <w:rsid w:val="004042A3"/>
    <w:rsid w:val="004057BE"/>
    <w:rsid w:val="00405CA3"/>
    <w:rsid w:val="00406078"/>
    <w:rsid w:val="0040647F"/>
    <w:rsid w:val="0040696D"/>
    <w:rsid w:val="00410216"/>
    <w:rsid w:val="004104AE"/>
    <w:rsid w:val="00411EC1"/>
    <w:rsid w:val="004121CD"/>
    <w:rsid w:val="00412B0F"/>
    <w:rsid w:val="00412C11"/>
    <w:rsid w:val="004133FE"/>
    <w:rsid w:val="0041403E"/>
    <w:rsid w:val="00416973"/>
    <w:rsid w:val="0041712F"/>
    <w:rsid w:val="00417990"/>
    <w:rsid w:val="0042453E"/>
    <w:rsid w:val="00424A57"/>
    <w:rsid w:val="00424C98"/>
    <w:rsid w:val="0042617C"/>
    <w:rsid w:val="0042641D"/>
    <w:rsid w:val="0042718C"/>
    <w:rsid w:val="004309FA"/>
    <w:rsid w:val="0043140C"/>
    <w:rsid w:val="00432490"/>
    <w:rsid w:val="00433CE7"/>
    <w:rsid w:val="004346F2"/>
    <w:rsid w:val="004366DD"/>
    <w:rsid w:val="004367AE"/>
    <w:rsid w:val="00440030"/>
    <w:rsid w:val="004409DA"/>
    <w:rsid w:val="004416BF"/>
    <w:rsid w:val="00442A3B"/>
    <w:rsid w:val="00443042"/>
    <w:rsid w:val="00444B01"/>
    <w:rsid w:val="00445726"/>
    <w:rsid w:val="00445FEB"/>
    <w:rsid w:val="00447568"/>
    <w:rsid w:val="00447836"/>
    <w:rsid w:val="004508EC"/>
    <w:rsid w:val="004513FB"/>
    <w:rsid w:val="004514C1"/>
    <w:rsid w:val="00451FD0"/>
    <w:rsid w:val="004534A1"/>
    <w:rsid w:val="00453DFD"/>
    <w:rsid w:val="00455AF4"/>
    <w:rsid w:val="0045759F"/>
    <w:rsid w:val="00457BBE"/>
    <w:rsid w:val="00461480"/>
    <w:rsid w:val="00462ED5"/>
    <w:rsid w:val="004632EA"/>
    <w:rsid w:val="00464EEA"/>
    <w:rsid w:val="00464F7A"/>
    <w:rsid w:val="0046566A"/>
    <w:rsid w:val="004658DA"/>
    <w:rsid w:val="0046694F"/>
    <w:rsid w:val="004721B0"/>
    <w:rsid w:val="00473A48"/>
    <w:rsid w:val="0048142F"/>
    <w:rsid w:val="0048194F"/>
    <w:rsid w:val="004824B9"/>
    <w:rsid w:val="0048294E"/>
    <w:rsid w:val="00485389"/>
    <w:rsid w:val="00486ACF"/>
    <w:rsid w:val="00486BAD"/>
    <w:rsid w:val="004873DA"/>
    <w:rsid w:val="004876C5"/>
    <w:rsid w:val="00491AF0"/>
    <w:rsid w:val="00492203"/>
    <w:rsid w:val="004929FE"/>
    <w:rsid w:val="00492B49"/>
    <w:rsid w:val="00493639"/>
    <w:rsid w:val="00495C01"/>
    <w:rsid w:val="004A0657"/>
    <w:rsid w:val="004A12BF"/>
    <w:rsid w:val="004A186F"/>
    <w:rsid w:val="004A25A6"/>
    <w:rsid w:val="004A4CF0"/>
    <w:rsid w:val="004A51AA"/>
    <w:rsid w:val="004A5DE7"/>
    <w:rsid w:val="004A6FF3"/>
    <w:rsid w:val="004A789B"/>
    <w:rsid w:val="004B0D00"/>
    <w:rsid w:val="004B0F63"/>
    <w:rsid w:val="004B2AA8"/>
    <w:rsid w:val="004B3313"/>
    <w:rsid w:val="004B33BE"/>
    <w:rsid w:val="004B3588"/>
    <w:rsid w:val="004B3656"/>
    <w:rsid w:val="004B3889"/>
    <w:rsid w:val="004B477B"/>
    <w:rsid w:val="004B5EF1"/>
    <w:rsid w:val="004B60A0"/>
    <w:rsid w:val="004B76C0"/>
    <w:rsid w:val="004C0615"/>
    <w:rsid w:val="004C2BC1"/>
    <w:rsid w:val="004C40DF"/>
    <w:rsid w:val="004C5C5B"/>
    <w:rsid w:val="004C60CC"/>
    <w:rsid w:val="004D0A14"/>
    <w:rsid w:val="004D1290"/>
    <w:rsid w:val="004D13A0"/>
    <w:rsid w:val="004D176F"/>
    <w:rsid w:val="004D18EC"/>
    <w:rsid w:val="004D1947"/>
    <w:rsid w:val="004D2184"/>
    <w:rsid w:val="004D2CB0"/>
    <w:rsid w:val="004D2FC0"/>
    <w:rsid w:val="004D4223"/>
    <w:rsid w:val="004D68BA"/>
    <w:rsid w:val="004D68FD"/>
    <w:rsid w:val="004D7198"/>
    <w:rsid w:val="004D782B"/>
    <w:rsid w:val="004E036A"/>
    <w:rsid w:val="004E0B1B"/>
    <w:rsid w:val="004E5BD2"/>
    <w:rsid w:val="004E6126"/>
    <w:rsid w:val="004E61C7"/>
    <w:rsid w:val="004E7581"/>
    <w:rsid w:val="004E7F00"/>
    <w:rsid w:val="004F0082"/>
    <w:rsid w:val="004F02A3"/>
    <w:rsid w:val="004F0D69"/>
    <w:rsid w:val="004F349C"/>
    <w:rsid w:val="004F4873"/>
    <w:rsid w:val="004F4F11"/>
    <w:rsid w:val="004F50CF"/>
    <w:rsid w:val="004F626B"/>
    <w:rsid w:val="004F722A"/>
    <w:rsid w:val="004F798E"/>
    <w:rsid w:val="00502356"/>
    <w:rsid w:val="005023F9"/>
    <w:rsid w:val="0050478F"/>
    <w:rsid w:val="00505B38"/>
    <w:rsid w:val="00507A3C"/>
    <w:rsid w:val="00507A8A"/>
    <w:rsid w:val="00510DEF"/>
    <w:rsid w:val="0051157F"/>
    <w:rsid w:val="00512143"/>
    <w:rsid w:val="00513BE7"/>
    <w:rsid w:val="00513CAE"/>
    <w:rsid w:val="0051538E"/>
    <w:rsid w:val="00515C3C"/>
    <w:rsid w:val="00515DEE"/>
    <w:rsid w:val="00520994"/>
    <w:rsid w:val="00525083"/>
    <w:rsid w:val="005252E5"/>
    <w:rsid w:val="00527EC3"/>
    <w:rsid w:val="0053347F"/>
    <w:rsid w:val="00533AD8"/>
    <w:rsid w:val="00534AE4"/>
    <w:rsid w:val="00534F40"/>
    <w:rsid w:val="00535878"/>
    <w:rsid w:val="0054078E"/>
    <w:rsid w:val="00542AF1"/>
    <w:rsid w:val="0054450F"/>
    <w:rsid w:val="0054463B"/>
    <w:rsid w:val="0054694A"/>
    <w:rsid w:val="0054719A"/>
    <w:rsid w:val="0054722D"/>
    <w:rsid w:val="00547308"/>
    <w:rsid w:val="00547B0E"/>
    <w:rsid w:val="00547E4C"/>
    <w:rsid w:val="0055159A"/>
    <w:rsid w:val="00551AD0"/>
    <w:rsid w:val="0055230F"/>
    <w:rsid w:val="00552ED5"/>
    <w:rsid w:val="0055305C"/>
    <w:rsid w:val="0055381E"/>
    <w:rsid w:val="005559C2"/>
    <w:rsid w:val="0055640E"/>
    <w:rsid w:val="005565EB"/>
    <w:rsid w:val="00556689"/>
    <w:rsid w:val="005609A9"/>
    <w:rsid w:val="00560C05"/>
    <w:rsid w:val="00564018"/>
    <w:rsid w:val="0056468B"/>
    <w:rsid w:val="00565371"/>
    <w:rsid w:val="00565542"/>
    <w:rsid w:val="00566159"/>
    <w:rsid w:val="00567250"/>
    <w:rsid w:val="00567663"/>
    <w:rsid w:val="00570695"/>
    <w:rsid w:val="0057075E"/>
    <w:rsid w:val="00572677"/>
    <w:rsid w:val="00572798"/>
    <w:rsid w:val="00572F95"/>
    <w:rsid w:val="00573015"/>
    <w:rsid w:val="00573F87"/>
    <w:rsid w:val="00575B40"/>
    <w:rsid w:val="005769B9"/>
    <w:rsid w:val="00576A84"/>
    <w:rsid w:val="00576F04"/>
    <w:rsid w:val="0057770D"/>
    <w:rsid w:val="00577C05"/>
    <w:rsid w:val="00580AD7"/>
    <w:rsid w:val="00580F97"/>
    <w:rsid w:val="0058245D"/>
    <w:rsid w:val="00584647"/>
    <w:rsid w:val="00584F1A"/>
    <w:rsid w:val="005855BB"/>
    <w:rsid w:val="00585BD9"/>
    <w:rsid w:val="00586C42"/>
    <w:rsid w:val="00586C83"/>
    <w:rsid w:val="005919B2"/>
    <w:rsid w:val="005936B0"/>
    <w:rsid w:val="00595B73"/>
    <w:rsid w:val="00596D23"/>
    <w:rsid w:val="005973E6"/>
    <w:rsid w:val="00597A7E"/>
    <w:rsid w:val="005A030F"/>
    <w:rsid w:val="005A177B"/>
    <w:rsid w:val="005A1942"/>
    <w:rsid w:val="005A2100"/>
    <w:rsid w:val="005A2722"/>
    <w:rsid w:val="005A27B7"/>
    <w:rsid w:val="005A2DF5"/>
    <w:rsid w:val="005A3314"/>
    <w:rsid w:val="005A4868"/>
    <w:rsid w:val="005A4D31"/>
    <w:rsid w:val="005A4FF6"/>
    <w:rsid w:val="005A5145"/>
    <w:rsid w:val="005A5C3D"/>
    <w:rsid w:val="005A5FD2"/>
    <w:rsid w:val="005A60FD"/>
    <w:rsid w:val="005A795C"/>
    <w:rsid w:val="005B0932"/>
    <w:rsid w:val="005B0E7B"/>
    <w:rsid w:val="005B140A"/>
    <w:rsid w:val="005B1687"/>
    <w:rsid w:val="005B269F"/>
    <w:rsid w:val="005B2F85"/>
    <w:rsid w:val="005B60E6"/>
    <w:rsid w:val="005B6E6E"/>
    <w:rsid w:val="005B7559"/>
    <w:rsid w:val="005B77E6"/>
    <w:rsid w:val="005B7D0D"/>
    <w:rsid w:val="005C00DC"/>
    <w:rsid w:val="005C1ADE"/>
    <w:rsid w:val="005C2263"/>
    <w:rsid w:val="005C422B"/>
    <w:rsid w:val="005C48AE"/>
    <w:rsid w:val="005C48E1"/>
    <w:rsid w:val="005C4CEB"/>
    <w:rsid w:val="005C6BF1"/>
    <w:rsid w:val="005D0D89"/>
    <w:rsid w:val="005D1758"/>
    <w:rsid w:val="005D1D74"/>
    <w:rsid w:val="005D27DF"/>
    <w:rsid w:val="005D2D10"/>
    <w:rsid w:val="005D2D13"/>
    <w:rsid w:val="005D3093"/>
    <w:rsid w:val="005D309D"/>
    <w:rsid w:val="005D41DA"/>
    <w:rsid w:val="005D431A"/>
    <w:rsid w:val="005D4359"/>
    <w:rsid w:val="005D4F9C"/>
    <w:rsid w:val="005D59B4"/>
    <w:rsid w:val="005D5A11"/>
    <w:rsid w:val="005D634D"/>
    <w:rsid w:val="005D6741"/>
    <w:rsid w:val="005E0675"/>
    <w:rsid w:val="005E09EB"/>
    <w:rsid w:val="005E54DB"/>
    <w:rsid w:val="005E68FB"/>
    <w:rsid w:val="005E77FA"/>
    <w:rsid w:val="005F0B71"/>
    <w:rsid w:val="005F0F9B"/>
    <w:rsid w:val="005F26C6"/>
    <w:rsid w:val="005F302E"/>
    <w:rsid w:val="005F5BDB"/>
    <w:rsid w:val="005F6806"/>
    <w:rsid w:val="005F7F7F"/>
    <w:rsid w:val="0060100A"/>
    <w:rsid w:val="00601B56"/>
    <w:rsid w:val="00602E78"/>
    <w:rsid w:val="006050BE"/>
    <w:rsid w:val="00605205"/>
    <w:rsid w:val="0060530A"/>
    <w:rsid w:val="00605454"/>
    <w:rsid w:val="0061313D"/>
    <w:rsid w:val="006152D8"/>
    <w:rsid w:val="0061623D"/>
    <w:rsid w:val="00616F65"/>
    <w:rsid w:val="00617DE0"/>
    <w:rsid w:val="00621FC1"/>
    <w:rsid w:val="0062207F"/>
    <w:rsid w:val="00623A82"/>
    <w:rsid w:val="006250BB"/>
    <w:rsid w:val="00625C96"/>
    <w:rsid w:val="006260AD"/>
    <w:rsid w:val="00626200"/>
    <w:rsid w:val="006263B9"/>
    <w:rsid w:val="00627EBA"/>
    <w:rsid w:val="00630B75"/>
    <w:rsid w:val="00632B71"/>
    <w:rsid w:val="00633D22"/>
    <w:rsid w:val="00634039"/>
    <w:rsid w:val="00634C98"/>
    <w:rsid w:val="0063501B"/>
    <w:rsid w:val="00635819"/>
    <w:rsid w:val="006358FA"/>
    <w:rsid w:val="00636573"/>
    <w:rsid w:val="006366EE"/>
    <w:rsid w:val="0063682E"/>
    <w:rsid w:val="006375E8"/>
    <w:rsid w:val="0063764D"/>
    <w:rsid w:val="00637A08"/>
    <w:rsid w:val="00641924"/>
    <w:rsid w:val="00641AD5"/>
    <w:rsid w:val="006421D8"/>
    <w:rsid w:val="006432B2"/>
    <w:rsid w:val="00650237"/>
    <w:rsid w:val="006514A0"/>
    <w:rsid w:val="0065161D"/>
    <w:rsid w:val="0065182C"/>
    <w:rsid w:val="00652839"/>
    <w:rsid w:val="00653889"/>
    <w:rsid w:val="00653AEE"/>
    <w:rsid w:val="00654704"/>
    <w:rsid w:val="00654E03"/>
    <w:rsid w:val="006577A5"/>
    <w:rsid w:val="00662687"/>
    <w:rsid w:val="00663F11"/>
    <w:rsid w:val="00663FE1"/>
    <w:rsid w:val="006640EF"/>
    <w:rsid w:val="00664C3C"/>
    <w:rsid w:val="0066537C"/>
    <w:rsid w:val="0066649D"/>
    <w:rsid w:val="006667C2"/>
    <w:rsid w:val="006668B4"/>
    <w:rsid w:val="006669C6"/>
    <w:rsid w:val="00667275"/>
    <w:rsid w:val="00670DC7"/>
    <w:rsid w:val="00671F66"/>
    <w:rsid w:val="00672E25"/>
    <w:rsid w:val="006736D3"/>
    <w:rsid w:val="00674C04"/>
    <w:rsid w:val="00674CC2"/>
    <w:rsid w:val="00674D18"/>
    <w:rsid w:val="00675944"/>
    <w:rsid w:val="00676AC3"/>
    <w:rsid w:val="00677063"/>
    <w:rsid w:val="00680ECB"/>
    <w:rsid w:val="00681544"/>
    <w:rsid w:val="00682486"/>
    <w:rsid w:val="006842CA"/>
    <w:rsid w:val="006851B2"/>
    <w:rsid w:val="0068595C"/>
    <w:rsid w:val="00686CE8"/>
    <w:rsid w:val="00690568"/>
    <w:rsid w:val="00690A3A"/>
    <w:rsid w:val="00691FE4"/>
    <w:rsid w:val="006953CB"/>
    <w:rsid w:val="006959C0"/>
    <w:rsid w:val="00695AF3"/>
    <w:rsid w:val="0069615D"/>
    <w:rsid w:val="00696F62"/>
    <w:rsid w:val="006A0060"/>
    <w:rsid w:val="006A1B62"/>
    <w:rsid w:val="006A1F64"/>
    <w:rsid w:val="006A3F38"/>
    <w:rsid w:val="006A4920"/>
    <w:rsid w:val="006A49E9"/>
    <w:rsid w:val="006A4CF7"/>
    <w:rsid w:val="006A58E9"/>
    <w:rsid w:val="006A593D"/>
    <w:rsid w:val="006B054C"/>
    <w:rsid w:val="006B0589"/>
    <w:rsid w:val="006B058E"/>
    <w:rsid w:val="006B1036"/>
    <w:rsid w:val="006B1F74"/>
    <w:rsid w:val="006B2957"/>
    <w:rsid w:val="006B35D9"/>
    <w:rsid w:val="006B5360"/>
    <w:rsid w:val="006B5954"/>
    <w:rsid w:val="006B5DC9"/>
    <w:rsid w:val="006B60E4"/>
    <w:rsid w:val="006B7524"/>
    <w:rsid w:val="006C08F4"/>
    <w:rsid w:val="006C1618"/>
    <w:rsid w:val="006C2EA5"/>
    <w:rsid w:val="006C53EB"/>
    <w:rsid w:val="006C5C2C"/>
    <w:rsid w:val="006C7ABF"/>
    <w:rsid w:val="006C7B5F"/>
    <w:rsid w:val="006D06DC"/>
    <w:rsid w:val="006D180B"/>
    <w:rsid w:val="006D1ADF"/>
    <w:rsid w:val="006D2D59"/>
    <w:rsid w:val="006D37D9"/>
    <w:rsid w:val="006D450C"/>
    <w:rsid w:val="006D5583"/>
    <w:rsid w:val="006D65E5"/>
    <w:rsid w:val="006D68CB"/>
    <w:rsid w:val="006D73AD"/>
    <w:rsid w:val="006E0339"/>
    <w:rsid w:val="006E1DC1"/>
    <w:rsid w:val="006E1E5C"/>
    <w:rsid w:val="006E2ABE"/>
    <w:rsid w:val="006E4895"/>
    <w:rsid w:val="006E53C9"/>
    <w:rsid w:val="006E5765"/>
    <w:rsid w:val="006E5F98"/>
    <w:rsid w:val="006E7325"/>
    <w:rsid w:val="006E7977"/>
    <w:rsid w:val="006E7F89"/>
    <w:rsid w:val="006F02B1"/>
    <w:rsid w:val="006F0550"/>
    <w:rsid w:val="006F294A"/>
    <w:rsid w:val="006F411F"/>
    <w:rsid w:val="006F4DC4"/>
    <w:rsid w:val="006F4F3F"/>
    <w:rsid w:val="006F6FE5"/>
    <w:rsid w:val="006F7BD3"/>
    <w:rsid w:val="00700284"/>
    <w:rsid w:val="007010D0"/>
    <w:rsid w:val="00701879"/>
    <w:rsid w:val="00701A5B"/>
    <w:rsid w:val="00701BF6"/>
    <w:rsid w:val="00701DD2"/>
    <w:rsid w:val="007027EB"/>
    <w:rsid w:val="00702E59"/>
    <w:rsid w:val="00703184"/>
    <w:rsid w:val="00704963"/>
    <w:rsid w:val="00704F9C"/>
    <w:rsid w:val="00706941"/>
    <w:rsid w:val="00706D5A"/>
    <w:rsid w:val="0071057F"/>
    <w:rsid w:val="00710DC9"/>
    <w:rsid w:val="00712142"/>
    <w:rsid w:val="00712162"/>
    <w:rsid w:val="007125CA"/>
    <w:rsid w:val="0071281A"/>
    <w:rsid w:val="007137C3"/>
    <w:rsid w:val="00713881"/>
    <w:rsid w:val="00714758"/>
    <w:rsid w:val="0071494C"/>
    <w:rsid w:val="00714C43"/>
    <w:rsid w:val="00714E57"/>
    <w:rsid w:val="00715292"/>
    <w:rsid w:val="00715969"/>
    <w:rsid w:val="00716241"/>
    <w:rsid w:val="007176F3"/>
    <w:rsid w:val="00717BDA"/>
    <w:rsid w:val="00717C16"/>
    <w:rsid w:val="00720776"/>
    <w:rsid w:val="0072096C"/>
    <w:rsid w:val="00720C22"/>
    <w:rsid w:val="0072117A"/>
    <w:rsid w:val="007211A5"/>
    <w:rsid w:val="007219BF"/>
    <w:rsid w:val="007229E4"/>
    <w:rsid w:val="00722BA1"/>
    <w:rsid w:val="007236ED"/>
    <w:rsid w:val="00723D19"/>
    <w:rsid w:val="00724EDD"/>
    <w:rsid w:val="00727526"/>
    <w:rsid w:val="00730C8F"/>
    <w:rsid w:val="007312E3"/>
    <w:rsid w:val="007323D6"/>
    <w:rsid w:val="007326F6"/>
    <w:rsid w:val="00732DD1"/>
    <w:rsid w:val="00733624"/>
    <w:rsid w:val="00734B52"/>
    <w:rsid w:val="00736227"/>
    <w:rsid w:val="007370B2"/>
    <w:rsid w:val="00737A39"/>
    <w:rsid w:val="0074153C"/>
    <w:rsid w:val="0074204B"/>
    <w:rsid w:val="00742C6F"/>
    <w:rsid w:val="00742CC9"/>
    <w:rsid w:val="00742EDC"/>
    <w:rsid w:val="007447BD"/>
    <w:rsid w:val="0074574F"/>
    <w:rsid w:val="00746DF4"/>
    <w:rsid w:val="0074751A"/>
    <w:rsid w:val="0075278A"/>
    <w:rsid w:val="007546E2"/>
    <w:rsid w:val="00755411"/>
    <w:rsid w:val="007562F5"/>
    <w:rsid w:val="007566FB"/>
    <w:rsid w:val="007578A7"/>
    <w:rsid w:val="007578C9"/>
    <w:rsid w:val="007579E9"/>
    <w:rsid w:val="00762678"/>
    <w:rsid w:val="007639AA"/>
    <w:rsid w:val="007641D3"/>
    <w:rsid w:val="0077015D"/>
    <w:rsid w:val="00770FF2"/>
    <w:rsid w:val="00773664"/>
    <w:rsid w:val="00774768"/>
    <w:rsid w:val="00774E1C"/>
    <w:rsid w:val="007758CB"/>
    <w:rsid w:val="00775A77"/>
    <w:rsid w:val="00776B0C"/>
    <w:rsid w:val="0078013D"/>
    <w:rsid w:val="00780950"/>
    <w:rsid w:val="00781281"/>
    <w:rsid w:val="0078141A"/>
    <w:rsid w:val="00782D27"/>
    <w:rsid w:val="007838EA"/>
    <w:rsid w:val="00783AA0"/>
    <w:rsid w:val="0078454E"/>
    <w:rsid w:val="00784E18"/>
    <w:rsid w:val="0079062C"/>
    <w:rsid w:val="007916B6"/>
    <w:rsid w:val="007930EA"/>
    <w:rsid w:val="00793A79"/>
    <w:rsid w:val="00795FC2"/>
    <w:rsid w:val="00796CA7"/>
    <w:rsid w:val="00797494"/>
    <w:rsid w:val="007A1BC0"/>
    <w:rsid w:val="007A47B5"/>
    <w:rsid w:val="007A50CA"/>
    <w:rsid w:val="007A5CCE"/>
    <w:rsid w:val="007A6169"/>
    <w:rsid w:val="007A6394"/>
    <w:rsid w:val="007A6489"/>
    <w:rsid w:val="007A65C8"/>
    <w:rsid w:val="007A65F2"/>
    <w:rsid w:val="007A6A3A"/>
    <w:rsid w:val="007A7150"/>
    <w:rsid w:val="007A79B7"/>
    <w:rsid w:val="007B0F1D"/>
    <w:rsid w:val="007B1DDA"/>
    <w:rsid w:val="007B2241"/>
    <w:rsid w:val="007B2958"/>
    <w:rsid w:val="007B3A86"/>
    <w:rsid w:val="007B459D"/>
    <w:rsid w:val="007B4ADF"/>
    <w:rsid w:val="007B69BC"/>
    <w:rsid w:val="007B6B17"/>
    <w:rsid w:val="007B78DC"/>
    <w:rsid w:val="007B7A88"/>
    <w:rsid w:val="007C11B5"/>
    <w:rsid w:val="007C26F4"/>
    <w:rsid w:val="007C2D89"/>
    <w:rsid w:val="007C3940"/>
    <w:rsid w:val="007C4158"/>
    <w:rsid w:val="007C4E23"/>
    <w:rsid w:val="007C6270"/>
    <w:rsid w:val="007C752F"/>
    <w:rsid w:val="007D095D"/>
    <w:rsid w:val="007D142F"/>
    <w:rsid w:val="007D1887"/>
    <w:rsid w:val="007D1F62"/>
    <w:rsid w:val="007D334C"/>
    <w:rsid w:val="007D4058"/>
    <w:rsid w:val="007D4EFC"/>
    <w:rsid w:val="007D5D4D"/>
    <w:rsid w:val="007D60AC"/>
    <w:rsid w:val="007D6569"/>
    <w:rsid w:val="007D6C48"/>
    <w:rsid w:val="007D6C96"/>
    <w:rsid w:val="007D7461"/>
    <w:rsid w:val="007E05FC"/>
    <w:rsid w:val="007E08AA"/>
    <w:rsid w:val="007E0C24"/>
    <w:rsid w:val="007E3EEF"/>
    <w:rsid w:val="007E61E7"/>
    <w:rsid w:val="007E62C8"/>
    <w:rsid w:val="007E7141"/>
    <w:rsid w:val="007E749D"/>
    <w:rsid w:val="007F377D"/>
    <w:rsid w:val="007F434E"/>
    <w:rsid w:val="007F5634"/>
    <w:rsid w:val="007F76E5"/>
    <w:rsid w:val="007F77D1"/>
    <w:rsid w:val="00801070"/>
    <w:rsid w:val="008031BF"/>
    <w:rsid w:val="00803A55"/>
    <w:rsid w:val="00803ABB"/>
    <w:rsid w:val="00803E04"/>
    <w:rsid w:val="00804524"/>
    <w:rsid w:val="00805E38"/>
    <w:rsid w:val="008061B2"/>
    <w:rsid w:val="00806A4B"/>
    <w:rsid w:val="00806F52"/>
    <w:rsid w:val="008101A4"/>
    <w:rsid w:val="00810404"/>
    <w:rsid w:val="00812BAB"/>
    <w:rsid w:val="00813ECE"/>
    <w:rsid w:val="00814555"/>
    <w:rsid w:val="00814FC7"/>
    <w:rsid w:val="00815134"/>
    <w:rsid w:val="0081516B"/>
    <w:rsid w:val="0081630A"/>
    <w:rsid w:val="00817E21"/>
    <w:rsid w:val="00820D01"/>
    <w:rsid w:val="00821900"/>
    <w:rsid w:val="008235CF"/>
    <w:rsid w:val="00824158"/>
    <w:rsid w:val="008245C8"/>
    <w:rsid w:val="00824639"/>
    <w:rsid w:val="008253F3"/>
    <w:rsid w:val="00825580"/>
    <w:rsid w:val="008263E1"/>
    <w:rsid w:val="00826FC3"/>
    <w:rsid w:val="00827FA7"/>
    <w:rsid w:val="00831BA6"/>
    <w:rsid w:val="00831CC0"/>
    <w:rsid w:val="00836020"/>
    <w:rsid w:val="0083698A"/>
    <w:rsid w:val="00836AF3"/>
    <w:rsid w:val="008405DD"/>
    <w:rsid w:val="00841DF0"/>
    <w:rsid w:val="00844A8D"/>
    <w:rsid w:val="00846652"/>
    <w:rsid w:val="00846A4F"/>
    <w:rsid w:val="0085021D"/>
    <w:rsid w:val="008512DF"/>
    <w:rsid w:val="0085256F"/>
    <w:rsid w:val="008527E0"/>
    <w:rsid w:val="00853452"/>
    <w:rsid w:val="00854435"/>
    <w:rsid w:val="0085528A"/>
    <w:rsid w:val="008552C4"/>
    <w:rsid w:val="008564E4"/>
    <w:rsid w:val="00856A42"/>
    <w:rsid w:val="00856F9E"/>
    <w:rsid w:val="00857095"/>
    <w:rsid w:val="008574BD"/>
    <w:rsid w:val="008606E4"/>
    <w:rsid w:val="00860F82"/>
    <w:rsid w:val="00861C06"/>
    <w:rsid w:val="00861CC2"/>
    <w:rsid w:val="0086207F"/>
    <w:rsid w:val="008621EF"/>
    <w:rsid w:val="00862817"/>
    <w:rsid w:val="00865700"/>
    <w:rsid w:val="00866B08"/>
    <w:rsid w:val="00870D2D"/>
    <w:rsid w:val="008713AC"/>
    <w:rsid w:val="00872866"/>
    <w:rsid w:val="00872D09"/>
    <w:rsid w:val="00872F26"/>
    <w:rsid w:val="00873E95"/>
    <w:rsid w:val="00875511"/>
    <w:rsid w:val="0087596B"/>
    <w:rsid w:val="008773F8"/>
    <w:rsid w:val="00880BD7"/>
    <w:rsid w:val="008813ED"/>
    <w:rsid w:val="00882292"/>
    <w:rsid w:val="008824A3"/>
    <w:rsid w:val="00882536"/>
    <w:rsid w:val="00882687"/>
    <w:rsid w:val="00884196"/>
    <w:rsid w:val="0088454B"/>
    <w:rsid w:val="008848B5"/>
    <w:rsid w:val="00884AA6"/>
    <w:rsid w:val="00886139"/>
    <w:rsid w:val="00886C66"/>
    <w:rsid w:val="00890A33"/>
    <w:rsid w:val="00890E0E"/>
    <w:rsid w:val="00892123"/>
    <w:rsid w:val="008922D1"/>
    <w:rsid w:val="008929FA"/>
    <w:rsid w:val="00893103"/>
    <w:rsid w:val="008935BC"/>
    <w:rsid w:val="00894CE1"/>
    <w:rsid w:val="00894DFA"/>
    <w:rsid w:val="00895A39"/>
    <w:rsid w:val="00896C75"/>
    <w:rsid w:val="0089786A"/>
    <w:rsid w:val="008978B3"/>
    <w:rsid w:val="008A4D46"/>
    <w:rsid w:val="008A505E"/>
    <w:rsid w:val="008A5A1C"/>
    <w:rsid w:val="008A66FF"/>
    <w:rsid w:val="008A6D29"/>
    <w:rsid w:val="008A7314"/>
    <w:rsid w:val="008A77B0"/>
    <w:rsid w:val="008A7F40"/>
    <w:rsid w:val="008B04CF"/>
    <w:rsid w:val="008B21A1"/>
    <w:rsid w:val="008B272B"/>
    <w:rsid w:val="008B278F"/>
    <w:rsid w:val="008B5CBC"/>
    <w:rsid w:val="008B6BBA"/>
    <w:rsid w:val="008C0261"/>
    <w:rsid w:val="008C1AF0"/>
    <w:rsid w:val="008C1D3F"/>
    <w:rsid w:val="008C2333"/>
    <w:rsid w:val="008C2917"/>
    <w:rsid w:val="008C2C3D"/>
    <w:rsid w:val="008C333E"/>
    <w:rsid w:val="008C3628"/>
    <w:rsid w:val="008C5FA1"/>
    <w:rsid w:val="008C63C3"/>
    <w:rsid w:val="008C63EA"/>
    <w:rsid w:val="008C6663"/>
    <w:rsid w:val="008C775D"/>
    <w:rsid w:val="008D0ED2"/>
    <w:rsid w:val="008D1573"/>
    <w:rsid w:val="008D19C1"/>
    <w:rsid w:val="008D232D"/>
    <w:rsid w:val="008D36FE"/>
    <w:rsid w:val="008D5236"/>
    <w:rsid w:val="008D5602"/>
    <w:rsid w:val="008D56BD"/>
    <w:rsid w:val="008D6684"/>
    <w:rsid w:val="008D76A9"/>
    <w:rsid w:val="008E16EE"/>
    <w:rsid w:val="008E17B9"/>
    <w:rsid w:val="008E1869"/>
    <w:rsid w:val="008E1DDE"/>
    <w:rsid w:val="008E25D4"/>
    <w:rsid w:val="008E2655"/>
    <w:rsid w:val="008E45C1"/>
    <w:rsid w:val="008E48CF"/>
    <w:rsid w:val="008E6A3D"/>
    <w:rsid w:val="008E7293"/>
    <w:rsid w:val="008F1297"/>
    <w:rsid w:val="008F5AAA"/>
    <w:rsid w:val="00901517"/>
    <w:rsid w:val="00901876"/>
    <w:rsid w:val="00901BF4"/>
    <w:rsid w:val="00901DEC"/>
    <w:rsid w:val="0090210F"/>
    <w:rsid w:val="0090284D"/>
    <w:rsid w:val="0090286D"/>
    <w:rsid w:val="0090384F"/>
    <w:rsid w:val="009042E5"/>
    <w:rsid w:val="00904309"/>
    <w:rsid w:val="00905498"/>
    <w:rsid w:val="0090755A"/>
    <w:rsid w:val="009114AC"/>
    <w:rsid w:val="00914FD5"/>
    <w:rsid w:val="00915D6F"/>
    <w:rsid w:val="0091600F"/>
    <w:rsid w:val="0091623B"/>
    <w:rsid w:val="00917899"/>
    <w:rsid w:val="00920317"/>
    <w:rsid w:val="00920CEE"/>
    <w:rsid w:val="009216C4"/>
    <w:rsid w:val="009223A6"/>
    <w:rsid w:val="009229FA"/>
    <w:rsid w:val="0092339C"/>
    <w:rsid w:val="009234B1"/>
    <w:rsid w:val="00924079"/>
    <w:rsid w:val="00924C4E"/>
    <w:rsid w:val="00925E85"/>
    <w:rsid w:val="0092663D"/>
    <w:rsid w:val="00926BC3"/>
    <w:rsid w:val="009273BB"/>
    <w:rsid w:val="00927930"/>
    <w:rsid w:val="009309B7"/>
    <w:rsid w:val="00930D80"/>
    <w:rsid w:val="0093397E"/>
    <w:rsid w:val="0093567A"/>
    <w:rsid w:val="00935840"/>
    <w:rsid w:val="00936ECD"/>
    <w:rsid w:val="009423BA"/>
    <w:rsid w:val="00944659"/>
    <w:rsid w:val="00944B7C"/>
    <w:rsid w:val="0094652B"/>
    <w:rsid w:val="0094771C"/>
    <w:rsid w:val="00947AD8"/>
    <w:rsid w:val="00950FA9"/>
    <w:rsid w:val="00952C1A"/>
    <w:rsid w:val="00952CB3"/>
    <w:rsid w:val="00953AC5"/>
    <w:rsid w:val="00953C06"/>
    <w:rsid w:val="00954303"/>
    <w:rsid w:val="0095539E"/>
    <w:rsid w:val="00955582"/>
    <w:rsid w:val="009567E5"/>
    <w:rsid w:val="00957024"/>
    <w:rsid w:val="009601CD"/>
    <w:rsid w:val="0096039A"/>
    <w:rsid w:val="00963E38"/>
    <w:rsid w:val="00964232"/>
    <w:rsid w:val="00964740"/>
    <w:rsid w:val="0096488D"/>
    <w:rsid w:val="00964D2B"/>
    <w:rsid w:val="00965BD3"/>
    <w:rsid w:val="009662FD"/>
    <w:rsid w:val="00966753"/>
    <w:rsid w:val="00967D6C"/>
    <w:rsid w:val="00970E83"/>
    <w:rsid w:val="009710E3"/>
    <w:rsid w:val="00972EAC"/>
    <w:rsid w:val="00973737"/>
    <w:rsid w:val="00974D55"/>
    <w:rsid w:val="00975328"/>
    <w:rsid w:val="00975A77"/>
    <w:rsid w:val="009765D6"/>
    <w:rsid w:val="0097676B"/>
    <w:rsid w:val="00976834"/>
    <w:rsid w:val="00977534"/>
    <w:rsid w:val="00977A25"/>
    <w:rsid w:val="009807F9"/>
    <w:rsid w:val="00982644"/>
    <w:rsid w:val="0098272E"/>
    <w:rsid w:val="00982D1F"/>
    <w:rsid w:val="00983D77"/>
    <w:rsid w:val="009854E3"/>
    <w:rsid w:val="00985C32"/>
    <w:rsid w:val="009861FA"/>
    <w:rsid w:val="00986E3C"/>
    <w:rsid w:val="009872F6"/>
    <w:rsid w:val="009877DF"/>
    <w:rsid w:val="00990EA9"/>
    <w:rsid w:val="00992071"/>
    <w:rsid w:val="00993CA0"/>
    <w:rsid w:val="00994E14"/>
    <w:rsid w:val="00994F0A"/>
    <w:rsid w:val="0099525A"/>
    <w:rsid w:val="0099636C"/>
    <w:rsid w:val="00996978"/>
    <w:rsid w:val="009A0E06"/>
    <w:rsid w:val="009A4146"/>
    <w:rsid w:val="009A59C4"/>
    <w:rsid w:val="009A5D05"/>
    <w:rsid w:val="009A686F"/>
    <w:rsid w:val="009A6E6A"/>
    <w:rsid w:val="009B0597"/>
    <w:rsid w:val="009B0AEF"/>
    <w:rsid w:val="009B13B5"/>
    <w:rsid w:val="009B1E49"/>
    <w:rsid w:val="009B2A3D"/>
    <w:rsid w:val="009B41C6"/>
    <w:rsid w:val="009B4A4A"/>
    <w:rsid w:val="009B58F9"/>
    <w:rsid w:val="009B775B"/>
    <w:rsid w:val="009C18AF"/>
    <w:rsid w:val="009C1AA7"/>
    <w:rsid w:val="009C1F64"/>
    <w:rsid w:val="009C23EF"/>
    <w:rsid w:val="009C309E"/>
    <w:rsid w:val="009C495C"/>
    <w:rsid w:val="009C54A2"/>
    <w:rsid w:val="009C5DDC"/>
    <w:rsid w:val="009C6D55"/>
    <w:rsid w:val="009C7FBD"/>
    <w:rsid w:val="009D2549"/>
    <w:rsid w:val="009D4E3E"/>
    <w:rsid w:val="009D6D06"/>
    <w:rsid w:val="009E07FC"/>
    <w:rsid w:val="009E3E48"/>
    <w:rsid w:val="009E68D6"/>
    <w:rsid w:val="009E760C"/>
    <w:rsid w:val="009E7728"/>
    <w:rsid w:val="009E7EAA"/>
    <w:rsid w:val="009F01FB"/>
    <w:rsid w:val="009F12E5"/>
    <w:rsid w:val="009F1839"/>
    <w:rsid w:val="009F2474"/>
    <w:rsid w:val="009F3B43"/>
    <w:rsid w:val="009F411E"/>
    <w:rsid w:val="009F412A"/>
    <w:rsid w:val="009F422C"/>
    <w:rsid w:val="009F4B62"/>
    <w:rsid w:val="009F570D"/>
    <w:rsid w:val="009F606A"/>
    <w:rsid w:val="009F64BD"/>
    <w:rsid w:val="009F7970"/>
    <w:rsid w:val="00A0072C"/>
    <w:rsid w:val="00A01B6A"/>
    <w:rsid w:val="00A01E0F"/>
    <w:rsid w:val="00A0281A"/>
    <w:rsid w:val="00A02B1C"/>
    <w:rsid w:val="00A03252"/>
    <w:rsid w:val="00A036E8"/>
    <w:rsid w:val="00A03703"/>
    <w:rsid w:val="00A058D9"/>
    <w:rsid w:val="00A06160"/>
    <w:rsid w:val="00A063C2"/>
    <w:rsid w:val="00A075AD"/>
    <w:rsid w:val="00A07D99"/>
    <w:rsid w:val="00A121AA"/>
    <w:rsid w:val="00A15314"/>
    <w:rsid w:val="00A172AB"/>
    <w:rsid w:val="00A205CA"/>
    <w:rsid w:val="00A217A5"/>
    <w:rsid w:val="00A2195B"/>
    <w:rsid w:val="00A21D1E"/>
    <w:rsid w:val="00A223E8"/>
    <w:rsid w:val="00A22B63"/>
    <w:rsid w:val="00A23F41"/>
    <w:rsid w:val="00A25305"/>
    <w:rsid w:val="00A26409"/>
    <w:rsid w:val="00A264AE"/>
    <w:rsid w:val="00A27DC1"/>
    <w:rsid w:val="00A30A56"/>
    <w:rsid w:val="00A31CF4"/>
    <w:rsid w:val="00A320AC"/>
    <w:rsid w:val="00A32C58"/>
    <w:rsid w:val="00A330DA"/>
    <w:rsid w:val="00A3320F"/>
    <w:rsid w:val="00A33F0E"/>
    <w:rsid w:val="00A34686"/>
    <w:rsid w:val="00A3579C"/>
    <w:rsid w:val="00A35845"/>
    <w:rsid w:val="00A359CF"/>
    <w:rsid w:val="00A362E7"/>
    <w:rsid w:val="00A379B1"/>
    <w:rsid w:val="00A40C60"/>
    <w:rsid w:val="00A41492"/>
    <w:rsid w:val="00A41A1A"/>
    <w:rsid w:val="00A424AF"/>
    <w:rsid w:val="00A44CEF"/>
    <w:rsid w:val="00A46970"/>
    <w:rsid w:val="00A46C91"/>
    <w:rsid w:val="00A47A5A"/>
    <w:rsid w:val="00A501A2"/>
    <w:rsid w:val="00A505B6"/>
    <w:rsid w:val="00A50693"/>
    <w:rsid w:val="00A51B7B"/>
    <w:rsid w:val="00A53058"/>
    <w:rsid w:val="00A536A2"/>
    <w:rsid w:val="00A538D4"/>
    <w:rsid w:val="00A53D79"/>
    <w:rsid w:val="00A56362"/>
    <w:rsid w:val="00A56506"/>
    <w:rsid w:val="00A56835"/>
    <w:rsid w:val="00A56A76"/>
    <w:rsid w:val="00A576E6"/>
    <w:rsid w:val="00A578C1"/>
    <w:rsid w:val="00A57D90"/>
    <w:rsid w:val="00A637CD"/>
    <w:rsid w:val="00A65ADE"/>
    <w:rsid w:val="00A66250"/>
    <w:rsid w:val="00A67C7A"/>
    <w:rsid w:val="00A7025A"/>
    <w:rsid w:val="00A71A5F"/>
    <w:rsid w:val="00A73783"/>
    <w:rsid w:val="00A75F41"/>
    <w:rsid w:val="00A76530"/>
    <w:rsid w:val="00A76658"/>
    <w:rsid w:val="00A76C81"/>
    <w:rsid w:val="00A81CF0"/>
    <w:rsid w:val="00A83526"/>
    <w:rsid w:val="00A83F94"/>
    <w:rsid w:val="00A8444F"/>
    <w:rsid w:val="00A8502C"/>
    <w:rsid w:val="00A860F3"/>
    <w:rsid w:val="00A86BBC"/>
    <w:rsid w:val="00A91066"/>
    <w:rsid w:val="00A91A76"/>
    <w:rsid w:val="00A91DB7"/>
    <w:rsid w:val="00A91E0C"/>
    <w:rsid w:val="00A92200"/>
    <w:rsid w:val="00A92BFF"/>
    <w:rsid w:val="00A9387F"/>
    <w:rsid w:val="00A9443F"/>
    <w:rsid w:val="00A94607"/>
    <w:rsid w:val="00A9465D"/>
    <w:rsid w:val="00A97A11"/>
    <w:rsid w:val="00A97A35"/>
    <w:rsid w:val="00AA0E3C"/>
    <w:rsid w:val="00AA1830"/>
    <w:rsid w:val="00AA20D7"/>
    <w:rsid w:val="00AA211F"/>
    <w:rsid w:val="00AA2212"/>
    <w:rsid w:val="00AA38C3"/>
    <w:rsid w:val="00AA4AB6"/>
    <w:rsid w:val="00AA6877"/>
    <w:rsid w:val="00AB158F"/>
    <w:rsid w:val="00AB1ACC"/>
    <w:rsid w:val="00AB1F1D"/>
    <w:rsid w:val="00AB1F55"/>
    <w:rsid w:val="00AB3144"/>
    <w:rsid w:val="00AB573F"/>
    <w:rsid w:val="00AB6191"/>
    <w:rsid w:val="00AC0B93"/>
    <w:rsid w:val="00AC0F35"/>
    <w:rsid w:val="00AC12DA"/>
    <w:rsid w:val="00AC18CA"/>
    <w:rsid w:val="00AC1E6A"/>
    <w:rsid w:val="00AC286A"/>
    <w:rsid w:val="00AC40FD"/>
    <w:rsid w:val="00AC4520"/>
    <w:rsid w:val="00AC4AA0"/>
    <w:rsid w:val="00AD04C1"/>
    <w:rsid w:val="00AD0767"/>
    <w:rsid w:val="00AD0A99"/>
    <w:rsid w:val="00AD340C"/>
    <w:rsid w:val="00AD3464"/>
    <w:rsid w:val="00AD39F6"/>
    <w:rsid w:val="00AD3B01"/>
    <w:rsid w:val="00AD4140"/>
    <w:rsid w:val="00AE016E"/>
    <w:rsid w:val="00AE12CE"/>
    <w:rsid w:val="00AE1FF9"/>
    <w:rsid w:val="00AE24F9"/>
    <w:rsid w:val="00AE2D83"/>
    <w:rsid w:val="00AE377E"/>
    <w:rsid w:val="00AE3A8E"/>
    <w:rsid w:val="00AE43EA"/>
    <w:rsid w:val="00AE4763"/>
    <w:rsid w:val="00AE4FF0"/>
    <w:rsid w:val="00AE5844"/>
    <w:rsid w:val="00AE5C85"/>
    <w:rsid w:val="00AE5CC9"/>
    <w:rsid w:val="00AE6316"/>
    <w:rsid w:val="00AF02AA"/>
    <w:rsid w:val="00AF1686"/>
    <w:rsid w:val="00AF17D6"/>
    <w:rsid w:val="00AF2000"/>
    <w:rsid w:val="00AF23F2"/>
    <w:rsid w:val="00AF26A9"/>
    <w:rsid w:val="00AF2868"/>
    <w:rsid w:val="00AF2BBB"/>
    <w:rsid w:val="00AF2ED4"/>
    <w:rsid w:val="00AF45B2"/>
    <w:rsid w:val="00AF490A"/>
    <w:rsid w:val="00AF499E"/>
    <w:rsid w:val="00AF50BE"/>
    <w:rsid w:val="00AF5845"/>
    <w:rsid w:val="00AF74C1"/>
    <w:rsid w:val="00AF7C12"/>
    <w:rsid w:val="00B02C24"/>
    <w:rsid w:val="00B03300"/>
    <w:rsid w:val="00B0351E"/>
    <w:rsid w:val="00B0504F"/>
    <w:rsid w:val="00B05971"/>
    <w:rsid w:val="00B05C9F"/>
    <w:rsid w:val="00B06155"/>
    <w:rsid w:val="00B06F4E"/>
    <w:rsid w:val="00B07300"/>
    <w:rsid w:val="00B07828"/>
    <w:rsid w:val="00B07CDE"/>
    <w:rsid w:val="00B1015E"/>
    <w:rsid w:val="00B104D4"/>
    <w:rsid w:val="00B1080B"/>
    <w:rsid w:val="00B10B0A"/>
    <w:rsid w:val="00B11401"/>
    <w:rsid w:val="00B1252E"/>
    <w:rsid w:val="00B13D55"/>
    <w:rsid w:val="00B155ED"/>
    <w:rsid w:val="00B1596F"/>
    <w:rsid w:val="00B16907"/>
    <w:rsid w:val="00B169CA"/>
    <w:rsid w:val="00B2132E"/>
    <w:rsid w:val="00B2141B"/>
    <w:rsid w:val="00B22662"/>
    <w:rsid w:val="00B23E72"/>
    <w:rsid w:val="00B24980"/>
    <w:rsid w:val="00B26C69"/>
    <w:rsid w:val="00B270E0"/>
    <w:rsid w:val="00B27EC6"/>
    <w:rsid w:val="00B30A97"/>
    <w:rsid w:val="00B30AFC"/>
    <w:rsid w:val="00B32243"/>
    <w:rsid w:val="00B33809"/>
    <w:rsid w:val="00B33F49"/>
    <w:rsid w:val="00B34659"/>
    <w:rsid w:val="00B35B04"/>
    <w:rsid w:val="00B37A7B"/>
    <w:rsid w:val="00B40C2F"/>
    <w:rsid w:val="00B41DBD"/>
    <w:rsid w:val="00B424E2"/>
    <w:rsid w:val="00B42707"/>
    <w:rsid w:val="00B44C07"/>
    <w:rsid w:val="00B45092"/>
    <w:rsid w:val="00B468F8"/>
    <w:rsid w:val="00B46A36"/>
    <w:rsid w:val="00B46AD1"/>
    <w:rsid w:val="00B479BB"/>
    <w:rsid w:val="00B47C39"/>
    <w:rsid w:val="00B500C2"/>
    <w:rsid w:val="00B50AB2"/>
    <w:rsid w:val="00B51D54"/>
    <w:rsid w:val="00B524E1"/>
    <w:rsid w:val="00B53BEA"/>
    <w:rsid w:val="00B5440C"/>
    <w:rsid w:val="00B545F8"/>
    <w:rsid w:val="00B54A33"/>
    <w:rsid w:val="00B54DA1"/>
    <w:rsid w:val="00B5576F"/>
    <w:rsid w:val="00B55A46"/>
    <w:rsid w:val="00B568D3"/>
    <w:rsid w:val="00B568F8"/>
    <w:rsid w:val="00B60716"/>
    <w:rsid w:val="00B648C4"/>
    <w:rsid w:val="00B64ADB"/>
    <w:rsid w:val="00B65972"/>
    <w:rsid w:val="00B71195"/>
    <w:rsid w:val="00B7195E"/>
    <w:rsid w:val="00B7199E"/>
    <w:rsid w:val="00B7223E"/>
    <w:rsid w:val="00B74F94"/>
    <w:rsid w:val="00B75B60"/>
    <w:rsid w:val="00B75CF5"/>
    <w:rsid w:val="00B7646C"/>
    <w:rsid w:val="00B769ED"/>
    <w:rsid w:val="00B773A4"/>
    <w:rsid w:val="00B812F7"/>
    <w:rsid w:val="00B81996"/>
    <w:rsid w:val="00B8219D"/>
    <w:rsid w:val="00B829F5"/>
    <w:rsid w:val="00B84A42"/>
    <w:rsid w:val="00B85867"/>
    <w:rsid w:val="00B86025"/>
    <w:rsid w:val="00B86BEA"/>
    <w:rsid w:val="00B87978"/>
    <w:rsid w:val="00B90245"/>
    <w:rsid w:val="00B9044D"/>
    <w:rsid w:val="00B904D4"/>
    <w:rsid w:val="00B90585"/>
    <w:rsid w:val="00B92AB7"/>
    <w:rsid w:val="00B94CFD"/>
    <w:rsid w:val="00B95158"/>
    <w:rsid w:val="00B96AAD"/>
    <w:rsid w:val="00B977C3"/>
    <w:rsid w:val="00B97BBC"/>
    <w:rsid w:val="00BA05C7"/>
    <w:rsid w:val="00BA3941"/>
    <w:rsid w:val="00BA4AB1"/>
    <w:rsid w:val="00BA5E33"/>
    <w:rsid w:val="00BB012D"/>
    <w:rsid w:val="00BB0D69"/>
    <w:rsid w:val="00BB124B"/>
    <w:rsid w:val="00BB2C49"/>
    <w:rsid w:val="00BB36D5"/>
    <w:rsid w:val="00BB3D93"/>
    <w:rsid w:val="00BB40DF"/>
    <w:rsid w:val="00BB41E1"/>
    <w:rsid w:val="00BB6776"/>
    <w:rsid w:val="00BC0041"/>
    <w:rsid w:val="00BC38B4"/>
    <w:rsid w:val="00BC5180"/>
    <w:rsid w:val="00BC5F96"/>
    <w:rsid w:val="00BC61B5"/>
    <w:rsid w:val="00BC63F2"/>
    <w:rsid w:val="00BC69E3"/>
    <w:rsid w:val="00BC6BBB"/>
    <w:rsid w:val="00BD0CC7"/>
    <w:rsid w:val="00BD3A87"/>
    <w:rsid w:val="00BD5838"/>
    <w:rsid w:val="00BD5994"/>
    <w:rsid w:val="00BD5D7A"/>
    <w:rsid w:val="00BD7418"/>
    <w:rsid w:val="00BE0A70"/>
    <w:rsid w:val="00BE0FC9"/>
    <w:rsid w:val="00BE26B9"/>
    <w:rsid w:val="00BE3ADF"/>
    <w:rsid w:val="00BE3B30"/>
    <w:rsid w:val="00BE53A7"/>
    <w:rsid w:val="00BE6085"/>
    <w:rsid w:val="00BE6F06"/>
    <w:rsid w:val="00BF0724"/>
    <w:rsid w:val="00BF083C"/>
    <w:rsid w:val="00BF1816"/>
    <w:rsid w:val="00BF25B2"/>
    <w:rsid w:val="00BF5AC0"/>
    <w:rsid w:val="00BF5F49"/>
    <w:rsid w:val="00BF5F74"/>
    <w:rsid w:val="00BF663A"/>
    <w:rsid w:val="00BF70DD"/>
    <w:rsid w:val="00C0081C"/>
    <w:rsid w:val="00C00EA0"/>
    <w:rsid w:val="00C0196F"/>
    <w:rsid w:val="00C02151"/>
    <w:rsid w:val="00C032F9"/>
    <w:rsid w:val="00C03868"/>
    <w:rsid w:val="00C039FF"/>
    <w:rsid w:val="00C04775"/>
    <w:rsid w:val="00C06792"/>
    <w:rsid w:val="00C06B3A"/>
    <w:rsid w:val="00C07131"/>
    <w:rsid w:val="00C11264"/>
    <w:rsid w:val="00C1144C"/>
    <w:rsid w:val="00C12101"/>
    <w:rsid w:val="00C1267D"/>
    <w:rsid w:val="00C138F3"/>
    <w:rsid w:val="00C13DDB"/>
    <w:rsid w:val="00C1750E"/>
    <w:rsid w:val="00C208F3"/>
    <w:rsid w:val="00C216A9"/>
    <w:rsid w:val="00C2273A"/>
    <w:rsid w:val="00C256A3"/>
    <w:rsid w:val="00C26C2F"/>
    <w:rsid w:val="00C3280D"/>
    <w:rsid w:val="00C33EA7"/>
    <w:rsid w:val="00C33F68"/>
    <w:rsid w:val="00C3498C"/>
    <w:rsid w:val="00C35FAC"/>
    <w:rsid w:val="00C360CA"/>
    <w:rsid w:val="00C36EC7"/>
    <w:rsid w:val="00C37D02"/>
    <w:rsid w:val="00C4177E"/>
    <w:rsid w:val="00C41C87"/>
    <w:rsid w:val="00C41DAA"/>
    <w:rsid w:val="00C42575"/>
    <w:rsid w:val="00C43E37"/>
    <w:rsid w:val="00C44892"/>
    <w:rsid w:val="00C468B5"/>
    <w:rsid w:val="00C500D4"/>
    <w:rsid w:val="00C50D46"/>
    <w:rsid w:val="00C521D5"/>
    <w:rsid w:val="00C553A5"/>
    <w:rsid w:val="00C60319"/>
    <w:rsid w:val="00C60577"/>
    <w:rsid w:val="00C60E6C"/>
    <w:rsid w:val="00C61081"/>
    <w:rsid w:val="00C62844"/>
    <w:rsid w:val="00C62C8D"/>
    <w:rsid w:val="00C62D8E"/>
    <w:rsid w:val="00C634B0"/>
    <w:rsid w:val="00C64A6F"/>
    <w:rsid w:val="00C6532B"/>
    <w:rsid w:val="00C66345"/>
    <w:rsid w:val="00C66471"/>
    <w:rsid w:val="00C66C57"/>
    <w:rsid w:val="00C67AD0"/>
    <w:rsid w:val="00C70290"/>
    <w:rsid w:val="00C70857"/>
    <w:rsid w:val="00C711C4"/>
    <w:rsid w:val="00C73791"/>
    <w:rsid w:val="00C80051"/>
    <w:rsid w:val="00C80DDA"/>
    <w:rsid w:val="00C8201F"/>
    <w:rsid w:val="00C83013"/>
    <w:rsid w:val="00C831D3"/>
    <w:rsid w:val="00C8422D"/>
    <w:rsid w:val="00C84839"/>
    <w:rsid w:val="00C852E0"/>
    <w:rsid w:val="00C8567E"/>
    <w:rsid w:val="00C86C11"/>
    <w:rsid w:val="00C91796"/>
    <w:rsid w:val="00CA07F0"/>
    <w:rsid w:val="00CA07F9"/>
    <w:rsid w:val="00CA38CD"/>
    <w:rsid w:val="00CA3920"/>
    <w:rsid w:val="00CA43B0"/>
    <w:rsid w:val="00CA4EA6"/>
    <w:rsid w:val="00CA7AAF"/>
    <w:rsid w:val="00CB2AA2"/>
    <w:rsid w:val="00CB300C"/>
    <w:rsid w:val="00CB4421"/>
    <w:rsid w:val="00CB5057"/>
    <w:rsid w:val="00CB541E"/>
    <w:rsid w:val="00CB63A0"/>
    <w:rsid w:val="00CB6D71"/>
    <w:rsid w:val="00CB7028"/>
    <w:rsid w:val="00CB7FED"/>
    <w:rsid w:val="00CC08A9"/>
    <w:rsid w:val="00CC11AE"/>
    <w:rsid w:val="00CC14CC"/>
    <w:rsid w:val="00CC34C9"/>
    <w:rsid w:val="00CC40C6"/>
    <w:rsid w:val="00CC46D3"/>
    <w:rsid w:val="00CC48C5"/>
    <w:rsid w:val="00CC50A7"/>
    <w:rsid w:val="00CC6A3B"/>
    <w:rsid w:val="00CC742B"/>
    <w:rsid w:val="00CD039C"/>
    <w:rsid w:val="00CD09FD"/>
    <w:rsid w:val="00CD264E"/>
    <w:rsid w:val="00CD3CD3"/>
    <w:rsid w:val="00CD41AE"/>
    <w:rsid w:val="00CD6A67"/>
    <w:rsid w:val="00CD7FCA"/>
    <w:rsid w:val="00CE1999"/>
    <w:rsid w:val="00CE23CA"/>
    <w:rsid w:val="00CE309D"/>
    <w:rsid w:val="00CE40D9"/>
    <w:rsid w:val="00CE4B5B"/>
    <w:rsid w:val="00CE4E01"/>
    <w:rsid w:val="00CE57CB"/>
    <w:rsid w:val="00CE5D3F"/>
    <w:rsid w:val="00CF438A"/>
    <w:rsid w:val="00CF4A61"/>
    <w:rsid w:val="00CF4F67"/>
    <w:rsid w:val="00CF69D3"/>
    <w:rsid w:val="00D00B1E"/>
    <w:rsid w:val="00D00EA3"/>
    <w:rsid w:val="00D01AB8"/>
    <w:rsid w:val="00D024FE"/>
    <w:rsid w:val="00D030E2"/>
    <w:rsid w:val="00D03756"/>
    <w:rsid w:val="00D042B8"/>
    <w:rsid w:val="00D052EC"/>
    <w:rsid w:val="00D053D6"/>
    <w:rsid w:val="00D06C52"/>
    <w:rsid w:val="00D10B10"/>
    <w:rsid w:val="00D12832"/>
    <w:rsid w:val="00D1430E"/>
    <w:rsid w:val="00D14824"/>
    <w:rsid w:val="00D14ED0"/>
    <w:rsid w:val="00D15C45"/>
    <w:rsid w:val="00D16D34"/>
    <w:rsid w:val="00D172F5"/>
    <w:rsid w:val="00D1739F"/>
    <w:rsid w:val="00D1781F"/>
    <w:rsid w:val="00D20EFA"/>
    <w:rsid w:val="00D221E6"/>
    <w:rsid w:val="00D229A9"/>
    <w:rsid w:val="00D233BB"/>
    <w:rsid w:val="00D2364D"/>
    <w:rsid w:val="00D236BA"/>
    <w:rsid w:val="00D24CEF"/>
    <w:rsid w:val="00D25268"/>
    <w:rsid w:val="00D268EC"/>
    <w:rsid w:val="00D2785B"/>
    <w:rsid w:val="00D30AD3"/>
    <w:rsid w:val="00D30E89"/>
    <w:rsid w:val="00D3111E"/>
    <w:rsid w:val="00D31CA5"/>
    <w:rsid w:val="00D32302"/>
    <w:rsid w:val="00D327D0"/>
    <w:rsid w:val="00D32FBC"/>
    <w:rsid w:val="00D35608"/>
    <w:rsid w:val="00D36158"/>
    <w:rsid w:val="00D36A59"/>
    <w:rsid w:val="00D36F83"/>
    <w:rsid w:val="00D37696"/>
    <w:rsid w:val="00D40095"/>
    <w:rsid w:val="00D447C8"/>
    <w:rsid w:val="00D44B8C"/>
    <w:rsid w:val="00D44F69"/>
    <w:rsid w:val="00D468A4"/>
    <w:rsid w:val="00D46A32"/>
    <w:rsid w:val="00D47D6C"/>
    <w:rsid w:val="00D50B1A"/>
    <w:rsid w:val="00D526E2"/>
    <w:rsid w:val="00D52F72"/>
    <w:rsid w:val="00D562BE"/>
    <w:rsid w:val="00D6198C"/>
    <w:rsid w:val="00D620DB"/>
    <w:rsid w:val="00D6266C"/>
    <w:rsid w:val="00D62AB4"/>
    <w:rsid w:val="00D633FB"/>
    <w:rsid w:val="00D634B7"/>
    <w:rsid w:val="00D65CA0"/>
    <w:rsid w:val="00D6794F"/>
    <w:rsid w:val="00D7163E"/>
    <w:rsid w:val="00D72BE7"/>
    <w:rsid w:val="00D7616E"/>
    <w:rsid w:val="00D77AA2"/>
    <w:rsid w:val="00D77B7A"/>
    <w:rsid w:val="00D80556"/>
    <w:rsid w:val="00D8089F"/>
    <w:rsid w:val="00D80DD9"/>
    <w:rsid w:val="00D816C1"/>
    <w:rsid w:val="00D82881"/>
    <w:rsid w:val="00D8347C"/>
    <w:rsid w:val="00D842EA"/>
    <w:rsid w:val="00D84609"/>
    <w:rsid w:val="00D8483C"/>
    <w:rsid w:val="00D84AB7"/>
    <w:rsid w:val="00D85CAC"/>
    <w:rsid w:val="00D8703C"/>
    <w:rsid w:val="00D87563"/>
    <w:rsid w:val="00D8785E"/>
    <w:rsid w:val="00D93763"/>
    <w:rsid w:val="00D93B61"/>
    <w:rsid w:val="00D93C2E"/>
    <w:rsid w:val="00D952F5"/>
    <w:rsid w:val="00D95ABD"/>
    <w:rsid w:val="00D9616F"/>
    <w:rsid w:val="00D9732A"/>
    <w:rsid w:val="00DA045E"/>
    <w:rsid w:val="00DA0963"/>
    <w:rsid w:val="00DA161C"/>
    <w:rsid w:val="00DA1CEA"/>
    <w:rsid w:val="00DA5089"/>
    <w:rsid w:val="00DA5E53"/>
    <w:rsid w:val="00DA6103"/>
    <w:rsid w:val="00DA65E7"/>
    <w:rsid w:val="00DA69D4"/>
    <w:rsid w:val="00DA79B1"/>
    <w:rsid w:val="00DA7CC7"/>
    <w:rsid w:val="00DB0803"/>
    <w:rsid w:val="00DB0E7F"/>
    <w:rsid w:val="00DB10C5"/>
    <w:rsid w:val="00DB14F3"/>
    <w:rsid w:val="00DB15F5"/>
    <w:rsid w:val="00DB26EE"/>
    <w:rsid w:val="00DB2F4B"/>
    <w:rsid w:val="00DB3AFD"/>
    <w:rsid w:val="00DB449F"/>
    <w:rsid w:val="00DB45AB"/>
    <w:rsid w:val="00DB5339"/>
    <w:rsid w:val="00DB7890"/>
    <w:rsid w:val="00DC0182"/>
    <w:rsid w:val="00DC05F7"/>
    <w:rsid w:val="00DC0FE1"/>
    <w:rsid w:val="00DC1017"/>
    <w:rsid w:val="00DC12C1"/>
    <w:rsid w:val="00DC1965"/>
    <w:rsid w:val="00DC1F65"/>
    <w:rsid w:val="00DC34E6"/>
    <w:rsid w:val="00DC4415"/>
    <w:rsid w:val="00DC49E3"/>
    <w:rsid w:val="00DC5B9E"/>
    <w:rsid w:val="00DC5BF3"/>
    <w:rsid w:val="00DC648C"/>
    <w:rsid w:val="00DC779D"/>
    <w:rsid w:val="00DC7839"/>
    <w:rsid w:val="00DC7E08"/>
    <w:rsid w:val="00DD2132"/>
    <w:rsid w:val="00DD2D86"/>
    <w:rsid w:val="00DD3655"/>
    <w:rsid w:val="00DD524A"/>
    <w:rsid w:val="00DD7116"/>
    <w:rsid w:val="00DD76CC"/>
    <w:rsid w:val="00DD7E7B"/>
    <w:rsid w:val="00DE0113"/>
    <w:rsid w:val="00DE0FCA"/>
    <w:rsid w:val="00DE19D0"/>
    <w:rsid w:val="00DE23FE"/>
    <w:rsid w:val="00DE4175"/>
    <w:rsid w:val="00DE722C"/>
    <w:rsid w:val="00DE7594"/>
    <w:rsid w:val="00DF0554"/>
    <w:rsid w:val="00DF094E"/>
    <w:rsid w:val="00DF110F"/>
    <w:rsid w:val="00DF24ED"/>
    <w:rsid w:val="00DF2600"/>
    <w:rsid w:val="00DF4838"/>
    <w:rsid w:val="00DF5DBE"/>
    <w:rsid w:val="00DF6FA4"/>
    <w:rsid w:val="00DF7EDE"/>
    <w:rsid w:val="00E00879"/>
    <w:rsid w:val="00E01480"/>
    <w:rsid w:val="00E019D7"/>
    <w:rsid w:val="00E01E19"/>
    <w:rsid w:val="00E03720"/>
    <w:rsid w:val="00E0437F"/>
    <w:rsid w:val="00E04601"/>
    <w:rsid w:val="00E04DE6"/>
    <w:rsid w:val="00E0521E"/>
    <w:rsid w:val="00E05465"/>
    <w:rsid w:val="00E0585F"/>
    <w:rsid w:val="00E06156"/>
    <w:rsid w:val="00E0679C"/>
    <w:rsid w:val="00E07A62"/>
    <w:rsid w:val="00E106F9"/>
    <w:rsid w:val="00E1082F"/>
    <w:rsid w:val="00E10840"/>
    <w:rsid w:val="00E10B5D"/>
    <w:rsid w:val="00E11802"/>
    <w:rsid w:val="00E1488E"/>
    <w:rsid w:val="00E15262"/>
    <w:rsid w:val="00E15F2E"/>
    <w:rsid w:val="00E16033"/>
    <w:rsid w:val="00E165CA"/>
    <w:rsid w:val="00E17109"/>
    <w:rsid w:val="00E17D18"/>
    <w:rsid w:val="00E20629"/>
    <w:rsid w:val="00E20677"/>
    <w:rsid w:val="00E21857"/>
    <w:rsid w:val="00E21DBC"/>
    <w:rsid w:val="00E22E75"/>
    <w:rsid w:val="00E23CF9"/>
    <w:rsid w:val="00E247EF"/>
    <w:rsid w:val="00E25B75"/>
    <w:rsid w:val="00E268F0"/>
    <w:rsid w:val="00E27177"/>
    <w:rsid w:val="00E27314"/>
    <w:rsid w:val="00E2768D"/>
    <w:rsid w:val="00E27CB2"/>
    <w:rsid w:val="00E32BFB"/>
    <w:rsid w:val="00E345B2"/>
    <w:rsid w:val="00E3517D"/>
    <w:rsid w:val="00E35BA1"/>
    <w:rsid w:val="00E36349"/>
    <w:rsid w:val="00E37104"/>
    <w:rsid w:val="00E3773B"/>
    <w:rsid w:val="00E37F61"/>
    <w:rsid w:val="00E37F97"/>
    <w:rsid w:val="00E40082"/>
    <w:rsid w:val="00E4058A"/>
    <w:rsid w:val="00E419A7"/>
    <w:rsid w:val="00E43AC2"/>
    <w:rsid w:val="00E43D0C"/>
    <w:rsid w:val="00E451A0"/>
    <w:rsid w:val="00E4589F"/>
    <w:rsid w:val="00E4671F"/>
    <w:rsid w:val="00E46B60"/>
    <w:rsid w:val="00E47E27"/>
    <w:rsid w:val="00E506E6"/>
    <w:rsid w:val="00E507D7"/>
    <w:rsid w:val="00E50B6D"/>
    <w:rsid w:val="00E5137B"/>
    <w:rsid w:val="00E53689"/>
    <w:rsid w:val="00E53AF3"/>
    <w:rsid w:val="00E55EAE"/>
    <w:rsid w:val="00E55F1E"/>
    <w:rsid w:val="00E56545"/>
    <w:rsid w:val="00E57255"/>
    <w:rsid w:val="00E626D4"/>
    <w:rsid w:val="00E63403"/>
    <w:rsid w:val="00E65239"/>
    <w:rsid w:val="00E65485"/>
    <w:rsid w:val="00E67269"/>
    <w:rsid w:val="00E67503"/>
    <w:rsid w:val="00E70301"/>
    <w:rsid w:val="00E7361E"/>
    <w:rsid w:val="00E736EE"/>
    <w:rsid w:val="00E73D96"/>
    <w:rsid w:val="00E740DF"/>
    <w:rsid w:val="00E755D6"/>
    <w:rsid w:val="00E759B2"/>
    <w:rsid w:val="00E769F8"/>
    <w:rsid w:val="00E775C1"/>
    <w:rsid w:val="00E812BB"/>
    <w:rsid w:val="00E81B64"/>
    <w:rsid w:val="00E81F14"/>
    <w:rsid w:val="00E82185"/>
    <w:rsid w:val="00E822F9"/>
    <w:rsid w:val="00E825CA"/>
    <w:rsid w:val="00E83330"/>
    <w:rsid w:val="00E869B4"/>
    <w:rsid w:val="00E878FC"/>
    <w:rsid w:val="00E9229E"/>
    <w:rsid w:val="00E92315"/>
    <w:rsid w:val="00E9585A"/>
    <w:rsid w:val="00E96917"/>
    <w:rsid w:val="00E96AE1"/>
    <w:rsid w:val="00E96BE4"/>
    <w:rsid w:val="00E97D20"/>
    <w:rsid w:val="00EA0706"/>
    <w:rsid w:val="00EA09E7"/>
    <w:rsid w:val="00EA1F6A"/>
    <w:rsid w:val="00EA262B"/>
    <w:rsid w:val="00EA2733"/>
    <w:rsid w:val="00EA2CCB"/>
    <w:rsid w:val="00EA395D"/>
    <w:rsid w:val="00EA484F"/>
    <w:rsid w:val="00EA4872"/>
    <w:rsid w:val="00EA611F"/>
    <w:rsid w:val="00EA7020"/>
    <w:rsid w:val="00EA74C4"/>
    <w:rsid w:val="00EB1112"/>
    <w:rsid w:val="00EB215B"/>
    <w:rsid w:val="00EB3760"/>
    <w:rsid w:val="00EB3F19"/>
    <w:rsid w:val="00EB420F"/>
    <w:rsid w:val="00EB6A1C"/>
    <w:rsid w:val="00EB703A"/>
    <w:rsid w:val="00EB709E"/>
    <w:rsid w:val="00EB778E"/>
    <w:rsid w:val="00EC33E0"/>
    <w:rsid w:val="00EC3D74"/>
    <w:rsid w:val="00EC4106"/>
    <w:rsid w:val="00EC419F"/>
    <w:rsid w:val="00EC5D9F"/>
    <w:rsid w:val="00EC7726"/>
    <w:rsid w:val="00ED15A4"/>
    <w:rsid w:val="00ED1B7A"/>
    <w:rsid w:val="00ED1BEE"/>
    <w:rsid w:val="00ED2FA3"/>
    <w:rsid w:val="00ED3CE8"/>
    <w:rsid w:val="00ED4102"/>
    <w:rsid w:val="00ED47A3"/>
    <w:rsid w:val="00ED52EC"/>
    <w:rsid w:val="00ED646E"/>
    <w:rsid w:val="00ED707C"/>
    <w:rsid w:val="00ED754E"/>
    <w:rsid w:val="00ED7636"/>
    <w:rsid w:val="00EE0DBF"/>
    <w:rsid w:val="00EE2473"/>
    <w:rsid w:val="00EE281E"/>
    <w:rsid w:val="00EE3BF9"/>
    <w:rsid w:val="00EE45DE"/>
    <w:rsid w:val="00EE4E40"/>
    <w:rsid w:val="00EE531B"/>
    <w:rsid w:val="00EE5491"/>
    <w:rsid w:val="00EE7B54"/>
    <w:rsid w:val="00EF078A"/>
    <w:rsid w:val="00EF1C5A"/>
    <w:rsid w:val="00EF1D74"/>
    <w:rsid w:val="00EF2012"/>
    <w:rsid w:val="00EF228F"/>
    <w:rsid w:val="00EF29CB"/>
    <w:rsid w:val="00EF3228"/>
    <w:rsid w:val="00EF3545"/>
    <w:rsid w:val="00EF3B2B"/>
    <w:rsid w:val="00EF533D"/>
    <w:rsid w:val="00EF7245"/>
    <w:rsid w:val="00EF741B"/>
    <w:rsid w:val="00F00566"/>
    <w:rsid w:val="00F01BC9"/>
    <w:rsid w:val="00F03CDE"/>
    <w:rsid w:val="00F03E9B"/>
    <w:rsid w:val="00F04BCC"/>
    <w:rsid w:val="00F066A5"/>
    <w:rsid w:val="00F11C09"/>
    <w:rsid w:val="00F121F0"/>
    <w:rsid w:val="00F13210"/>
    <w:rsid w:val="00F15576"/>
    <w:rsid w:val="00F15C25"/>
    <w:rsid w:val="00F15DD0"/>
    <w:rsid w:val="00F16BE0"/>
    <w:rsid w:val="00F171A7"/>
    <w:rsid w:val="00F209BB"/>
    <w:rsid w:val="00F2199E"/>
    <w:rsid w:val="00F22442"/>
    <w:rsid w:val="00F25505"/>
    <w:rsid w:val="00F258C9"/>
    <w:rsid w:val="00F26BEE"/>
    <w:rsid w:val="00F27952"/>
    <w:rsid w:val="00F31769"/>
    <w:rsid w:val="00F32AF9"/>
    <w:rsid w:val="00F332B7"/>
    <w:rsid w:val="00F342EF"/>
    <w:rsid w:val="00F34FFB"/>
    <w:rsid w:val="00F354DE"/>
    <w:rsid w:val="00F3586A"/>
    <w:rsid w:val="00F35BA8"/>
    <w:rsid w:val="00F366EE"/>
    <w:rsid w:val="00F368AF"/>
    <w:rsid w:val="00F36CB4"/>
    <w:rsid w:val="00F36E8F"/>
    <w:rsid w:val="00F373D7"/>
    <w:rsid w:val="00F37EDF"/>
    <w:rsid w:val="00F40979"/>
    <w:rsid w:val="00F409E6"/>
    <w:rsid w:val="00F40EAE"/>
    <w:rsid w:val="00F415BF"/>
    <w:rsid w:val="00F43046"/>
    <w:rsid w:val="00F44EC9"/>
    <w:rsid w:val="00F467F7"/>
    <w:rsid w:val="00F50C24"/>
    <w:rsid w:val="00F51A51"/>
    <w:rsid w:val="00F51C93"/>
    <w:rsid w:val="00F51F73"/>
    <w:rsid w:val="00F54D16"/>
    <w:rsid w:val="00F55AE0"/>
    <w:rsid w:val="00F56DC3"/>
    <w:rsid w:val="00F62FF0"/>
    <w:rsid w:val="00F634D9"/>
    <w:rsid w:val="00F64315"/>
    <w:rsid w:val="00F6457B"/>
    <w:rsid w:val="00F6503B"/>
    <w:rsid w:val="00F66A77"/>
    <w:rsid w:val="00F66FA2"/>
    <w:rsid w:val="00F7019E"/>
    <w:rsid w:val="00F70324"/>
    <w:rsid w:val="00F71BE9"/>
    <w:rsid w:val="00F72386"/>
    <w:rsid w:val="00F75EEB"/>
    <w:rsid w:val="00F778F3"/>
    <w:rsid w:val="00F80914"/>
    <w:rsid w:val="00F8137E"/>
    <w:rsid w:val="00F81BEC"/>
    <w:rsid w:val="00F8227C"/>
    <w:rsid w:val="00F82F4B"/>
    <w:rsid w:val="00F8350B"/>
    <w:rsid w:val="00F85636"/>
    <w:rsid w:val="00F90421"/>
    <w:rsid w:val="00F90498"/>
    <w:rsid w:val="00F92AB6"/>
    <w:rsid w:val="00F92D3F"/>
    <w:rsid w:val="00F92E6A"/>
    <w:rsid w:val="00F9377C"/>
    <w:rsid w:val="00F93887"/>
    <w:rsid w:val="00F94CF2"/>
    <w:rsid w:val="00F96E6A"/>
    <w:rsid w:val="00F97B06"/>
    <w:rsid w:val="00FA0A32"/>
    <w:rsid w:val="00FA11F6"/>
    <w:rsid w:val="00FA15FA"/>
    <w:rsid w:val="00FA1779"/>
    <w:rsid w:val="00FA316C"/>
    <w:rsid w:val="00FA4011"/>
    <w:rsid w:val="00FB0578"/>
    <w:rsid w:val="00FB101D"/>
    <w:rsid w:val="00FB1B32"/>
    <w:rsid w:val="00FB33FF"/>
    <w:rsid w:val="00FB48FE"/>
    <w:rsid w:val="00FB50C6"/>
    <w:rsid w:val="00FB51D5"/>
    <w:rsid w:val="00FB5203"/>
    <w:rsid w:val="00FB637C"/>
    <w:rsid w:val="00FB6995"/>
    <w:rsid w:val="00FB77D7"/>
    <w:rsid w:val="00FC04B8"/>
    <w:rsid w:val="00FC09C9"/>
    <w:rsid w:val="00FC0B36"/>
    <w:rsid w:val="00FC10C5"/>
    <w:rsid w:val="00FC194F"/>
    <w:rsid w:val="00FC2110"/>
    <w:rsid w:val="00FC3419"/>
    <w:rsid w:val="00FC4EF2"/>
    <w:rsid w:val="00FC536D"/>
    <w:rsid w:val="00FC67E9"/>
    <w:rsid w:val="00FC710D"/>
    <w:rsid w:val="00FC7826"/>
    <w:rsid w:val="00FC79DB"/>
    <w:rsid w:val="00FD07A2"/>
    <w:rsid w:val="00FD1B26"/>
    <w:rsid w:val="00FD1BE9"/>
    <w:rsid w:val="00FD1E10"/>
    <w:rsid w:val="00FD30BA"/>
    <w:rsid w:val="00FD41A8"/>
    <w:rsid w:val="00FD41DE"/>
    <w:rsid w:val="00FD61E5"/>
    <w:rsid w:val="00FD748C"/>
    <w:rsid w:val="00FE0B11"/>
    <w:rsid w:val="00FE1105"/>
    <w:rsid w:val="00FE1F75"/>
    <w:rsid w:val="00FE2047"/>
    <w:rsid w:val="00FE4312"/>
    <w:rsid w:val="00FE72C0"/>
    <w:rsid w:val="00FF02AE"/>
    <w:rsid w:val="00FF0381"/>
    <w:rsid w:val="00FF08F8"/>
    <w:rsid w:val="00FF0942"/>
    <w:rsid w:val="00FF117D"/>
    <w:rsid w:val="00FF2B6A"/>
    <w:rsid w:val="00FF4809"/>
    <w:rsid w:val="00FF5523"/>
    <w:rsid w:val="00FF563C"/>
    <w:rsid w:val="00FF5BDC"/>
    <w:rsid w:val="00FF5CF0"/>
    <w:rsid w:val="00FF6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DD61D"/>
  <w14:defaultImageDpi w14:val="0"/>
  <w15:docId w15:val="{F7662ED8-ACD1-4721-AAE7-B1FA07A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988"/>
    <w:rPr>
      <w:rFonts w:cs="Times New Roman"/>
    </w:rPr>
  </w:style>
  <w:style w:type="paragraph" w:styleId="Nagwek1">
    <w:name w:val="heading 1"/>
    <w:basedOn w:val="Normalny"/>
    <w:next w:val="Normalny"/>
    <w:link w:val="Nagwek1Znak"/>
    <w:uiPriority w:val="99"/>
    <w:qFormat/>
    <w:rsid w:val="002974EE"/>
    <w:pPr>
      <w:keepNext/>
      <w:keepLines/>
      <w:spacing w:before="240" w:after="0"/>
      <w:outlineLvl w:val="0"/>
    </w:pPr>
    <w:rPr>
      <w:rFonts w:asciiTheme="majorHAnsi" w:eastAsiaTheme="majorEastAsia" w:hAnsiTheme="majorHAnsi"/>
      <w:color w:val="C77C0E" w:themeColor="accent1" w:themeShade="BF"/>
      <w:sz w:val="32"/>
      <w:szCs w:val="32"/>
    </w:rPr>
  </w:style>
  <w:style w:type="paragraph" w:styleId="Nagwek2">
    <w:name w:val="heading 2"/>
    <w:basedOn w:val="Normalny"/>
    <w:next w:val="Normalny"/>
    <w:link w:val="Nagwek2Znak"/>
    <w:uiPriority w:val="99"/>
    <w:qFormat/>
    <w:rsid w:val="000814B2"/>
    <w:pPr>
      <w:keepNext/>
      <w:spacing w:after="120" w:line="240" w:lineRule="auto"/>
      <w:jc w:val="center"/>
      <w:outlineLvl w:val="1"/>
    </w:pPr>
    <w:rPr>
      <w:rFonts w:ascii="Times New Roman" w:hAnsi="Times New Roman"/>
      <w:b/>
      <w:bCs/>
      <w:sz w:val="20"/>
      <w:szCs w:val="20"/>
      <w:lang w:eastAsia="pl-PL"/>
    </w:rPr>
  </w:style>
  <w:style w:type="paragraph" w:styleId="Nagwek3">
    <w:name w:val="heading 3"/>
    <w:basedOn w:val="Normalny"/>
    <w:next w:val="Normalny"/>
    <w:link w:val="Nagwek3Znak"/>
    <w:uiPriority w:val="99"/>
    <w:qFormat/>
    <w:rsid w:val="000814B2"/>
    <w:pPr>
      <w:keepNext/>
      <w:spacing w:after="0" w:line="240" w:lineRule="auto"/>
      <w:ind w:left="1416" w:hanging="1416"/>
      <w:outlineLvl w:val="2"/>
    </w:pPr>
    <w:rPr>
      <w:rFonts w:ascii="Times New Roman" w:hAnsi="Times New Roman"/>
      <w:b/>
      <w:bCs/>
      <w:sz w:val="20"/>
      <w:szCs w:val="20"/>
      <w:lang w:eastAsia="pl-PL"/>
    </w:rPr>
  </w:style>
  <w:style w:type="paragraph" w:styleId="Nagwek4">
    <w:name w:val="heading 4"/>
    <w:basedOn w:val="Normalny"/>
    <w:next w:val="Normalny"/>
    <w:link w:val="Nagwek4Znak"/>
    <w:uiPriority w:val="99"/>
    <w:qFormat/>
    <w:rsid w:val="000814B2"/>
    <w:pPr>
      <w:keepNext/>
      <w:spacing w:after="0" w:line="240" w:lineRule="auto"/>
      <w:ind w:left="1416" w:hanging="1416"/>
      <w:outlineLvl w:val="3"/>
    </w:pPr>
    <w:rPr>
      <w:rFonts w:ascii="Times New Roman" w:hAnsi="Times New Roman"/>
      <w:b/>
      <w:bCs/>
      <w:lang w:eastAsia="pl-PL"/>
    </w:rPr>
  </w:style>
  <w:style w:type="paragraph" w:styleId="Nagwek5">
    <w:name w:val="heading 5"/>
    <w:basedOn w:val="Normalny"/>
    <w:next w:val="Normalny"/>
    <w:link w:val="Nagwek5Znak"/>
    <w:uiPriority w:val="99"/>
    <w:qFormat/>
    <w:rsid w:val="000814B2"/>
    <w:pPr>
      <w:keepNext/>
      <w:spacing w:after="0" w:line="360" w:lineRule="auto"/>
      <w:jc w:val="center"/>
      <w:outlineLvl w:val="4"/>
    </w:pPr>
    <w:rPr>
      <w:rFonts w:ascii="Times New Roman" w:hAnsi="Times New Roman"/>
      <w:i/>
      <w:iCs/>
      <w:sz w:val="24"/>
      <w:szCs w:val="24"/>
      <w:lang w:eastAsia="pl-PL"/>
    </w:rPr>
  </w:style>
  <w:style w:type="paragraph" w:styleId="Nagwek6">
    <w:name w:val="heading 6"/>
    <w:basedOn w:val="Normalny"/>
    <w:next w:val="Normalny"/>
    <w:link w:val="Nagwek6Znak"/>
    <w:uiPriority w:val="99"/>
    <w:qFormat/>
    <w:rsid w:val="000814B2"/>
    <w:pPr>
      <w:keepNext/>
      <w:spacing w:after="120" w:line="240" w:lineRule="auto"/>
      <w:ind w:left="360"/>
      <w:outlineLvl w:val="5"/>
    </w:pPr>
    <w:rPr>
      <w:rFonts w:ascii="Times New Roman" w:hAnsi="Times New Roman"/>
      <w:b/>
      <w:bCs/>
      <w:sz w:val="32"/>
      <w:szCs w:val="32"/>
      <w:lang w:eastAsia="pl-PL"/>
    </w:rPr>
  </w:style>
  <w:style w:type="paragraph" w:styleId="Nagwek7">
    <w:name w:val="heading 7"/>
    <w:basedOn w:val="Normalny"/>
    <w:next w:val="Normalny"/>
    <w:link w:val="Nagwek7Znak"/>
    <w:uiPriority w:val="99"/>
    <w:qFormat/>
    <w:rsid w:val="000814B2"/>
    <w:pPr>
      <w:keepNext/>
      <w:numPr>
        <w:ilvl w:val="1"/>
        <w:numId w:val="3"/>
      </w:numPr>
      <w:tabs>
        <w:tab w:val="num" w:pos="1980"/>
      </w:tabs>
      <w:spacing w:after="0" w:line="240" w:lineRule="auto"/>
      <w:ind w:firstLine="360"/>
      <w:outlineLvl w:val="6"/>
    </w:pPr>
    <w:rPr>
      <w:rFonts w:ascii="Times New Roman" w:hAnsi="Times New Roman"/>
      <w:b/>
      <w:bCs/>
      <w:sz w:val="24"/>
      <w:szCs w:val="24"/>
      <w:lang w:eastAsia="pl-PL"/>
    </w:rPr>
  </w:style>
  <w:style w:type="paragraph" w:styleId="Nagwek8">
    <w:name w:val="heading 8"/>
    <w:basedOn w:val="Normalny"/>
    <w:next w:val="Normalny"/>
    <w:link w:val="Nagwek8Znak"/>
    <w:uiPriority w:val="99"/>
    <w:qFormat/>
    <w:rsid w:val="000814B2"/>
    <w:pPr>
      <w:keepNext/>
      <w:spacing w:after="0" w:line="240" w:lineRule="auto"/>
      <w:ind w:left="75"/>
      <w:jc w:val="center"/>
      <w:outlineLvl w:val="7"/>
    </w:pPr>
    <w:rPr>
      <w:rFonts w:ascii="Times New Roman" w:hAnsi="Times New Roman"/>
      <w:b/>
      <w:bCs/>
      <w:sz w:val="32"/>
      <w:szCs w:val="32"/>
      <w:lang w:eastAsia="pl-PL"/>
    </w:rPr>
  </w:style>
  <w:style w:type="paragraph" w:styleId="Nagwek9">
    <w:name w:val="heading 9"/>
    <w:basedOn w:val="Normalny"/>
    <w:next w:val="Normalny"/>
    <w:link w:val="Nagwek9Znak"/>
    <w:uiPriority w:val="99"/>
    <w:qFormat/>
    <w:rsid w:val="000814B2"/>
    <w:pPr>
      <w:spacing w:before="240" w:after="60" w:line="240" w:lineRule="auto"/>
      <w:outlineLvl w:val="8"/>
    </w:pPr>
    <w:rPr>
      <w:rFonts w:ascii="Tahoma" w:hAnsi="Tahoma" w:cs="Tahom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74EE"/>
    <w:rPr>
      <w:rFonts w:asciiTheme="majorHAnsi" w:eastAsiaTheme="majorEastAsia" w:hAnsiTheme="majorHAnsi" w:cs="Times New Roman"/>
      <w:color w:val="C77C0E" w:themeColor="accent1" w:themeShade="BF"/>
      <w:sz w:val="32"/>
      <w:szCs w:val="32"/>
    </w:rPr>
  </w:style>
  <w:style w:type="character" w:customStyle="1" w:styleId="Nagwek2Znak">
    <w:name w:val="Nagłówek 2 Znak"/>
    <w:basedOn w:val="Domylnaczcionkaakapitu"/>
    <w:link w:val="Nagwek2"/>
    <w:uiPriority w:val="99"/>
    <w:locked/>
    <w:rsid w:val="000814B2"/>
    <w:rPr>
      <w:rFonts w:ascii="Times New Roman" w:hAnsi="Times New Roman" w:cs="Times New Roman"/>
      <w:b/>
      <w:bCs/>
      <w:sz w:val="20"/>
      <w:szCs w:val="20"/>
      <w:lang w:val="x-none" w:eastAsia="pl-PL"/>
    </w:rPr>
  </w:style>
  <w:style w:type="character" w:customStyle="1" w:styleId="Nagwek3Znak">
    <w:name w:val="Nagłówek 3 Znak"/>
    <w:basedOn w:val="Domylnaczcionkaakapitu"/>
    <w:link w:val="Nagwek3"/>
    <w:uiPriority w:val="99"/>
    <w:locked/>
    <w:rsid w:val="000814B2"/>
    <w:rPr>
      <w:rFonts w:ascii="Times New Roman" w:hAnsi="Times New Roman" w:cs="Times New Roman"/>
      <w:b/>
      <w:bCs/>
      <w:sz w:val="20"/>
      <w:szCs w:val="20"/>
      <w:lang w:val="x-none" w:eastAsia="pl-PL"/>
    </w:rPr>
  </w:style>
  <w:style w:type="character" w:customStyle="1" w:styleId="Nagwek4Znak">
    <w:name w:val="Nagłówek 4 Znak"/>
    <w:basedOn w:val="Domylnaczcionkaakapitu"/>
    <w:link w:val="Nagwek4"/>
    <w:uiPriority w:val="99"/>
    <w:locked/>
    <w:rsid w:val="000814B2"/>
    <w:rPr>
      <w:rFonts w:ascii="Times New Roman" w:hAnsi="Times New Roman" w:cs="Times New Roman"/>
      <w:b/>
      <w:bCs/>
      <w:lang w:val="x-none" w:eastAsia="pl-PL"/>
    </w:rPr>
  </w:style>
  <w:style w:type="character" w:customStyle="1" w:styleId="Nagwek5Znak">
    <w:name w:val="Nagłówek 5 Znak"/>
    <w:basedOn w:val="Domylnaczcionkaakapitu"/>
    <w:link w:val="Nagwek5"/>
    <w:uiPriority w:val="99"/>
    <w:locked/>
    <w:rsid w:val="000814B2"/>
    <w:rPr>
      <w:rFonts w:ascii="Times New Roman" w:hAnsi="Times New Roman" w:cs="Times New Roman"/>
      <w:i/>
      <w:iCs/>
      <w:sz w:val="24"/>
      <w:szCs w:val="24"/>
      <w:lang w:val="x-none" w:eastAsia="pl-PL"/>
    </w:rPr>
  </w:style>
  <w:style w:type="character" w:customStyle="1" w:styleId="Nagwek6Znak">
    <w:name w:val="Nagłówek 6 Znak"/>
    <w:basedOn w:val="Domylnaczcionkaakapitu"/>
    <w:link w:val="Nagwek6"/>
    <w:uiPriority w:val="99"/>
    <w:locked/>
    <w:rsid w:val="000814B2"/>
    <w:rPr>
      <w:rFonts w:ascii="Times New Roman" w:hAnsi="Times New Roman" w:cs="Times New Roman"/>
      <w:b/>
      <w:bCs/>
      <w:sz w:val="32"/>
      <w:szCs w:val="32"/>
      <w:lang w:val="x-none" w:eastAsia="pl-PL"/>
    </w:rPr>
  </w:style>
  <w:style w:type="character" w:customStyle="1" w:styleId="Nagwek7Znak">
    <w:name w:val="Nagłówek 7 Znak"/>
    <w:basedOn w:val="Domylnaczcionkaakapitu"/>
    <w:link w:val="Nagwek7"/>
    <w:uiPriority w:val="99"/>
    <w:locked/>
    <w:rsid w:val="000814B2"/>
    <w:rPr>
      <w:rFonts w:ascii="Times New Roman" w:hAnsi="Times New Roman" w:cs="Times New Roman"/>
      <w:b/>
      <w:bCs/>
      <w:sz w:val="24"/>
      <w:szCs w:val="24"/>
      <w:lang w:val="x-none" w:eastAsia="pl-PL"/>
    </w:rPr>
  </w:style>
  <w:style w:type="character" w:customStyle="1" w:styleId="Nagwek8Znak">
    <w:name w:val="Nagłówek 8 Znak"/>
    <w:basedOn w:val="Domylnaczcionkaakapitu"/>
    <w:link w:val="Nagwek8"/>
    <w:uiPriority w:val="99"/>
    <w:locked/>
    <w:rsid w:val="000814B2"/>
    <w:rPr>
      <w:rFonts w:ascii="Times New Roman" w:hAnsi="Times New Roman" w:cs="Times New Roman"/>
      <w:b/>
      <w:bCs/>
      <w:sz w:val="32"/>
      <w:szCs w:val="32"/>
      <w:lang w:val="x-none" w:eastAsia="pl-PL"/>
    </w:rPr>
  </w:style>
  <w:style w:type="character" w:customStyle="1" w:styleId="Nagwek9Znak">
    <w:name w:val="Nagłówek 9 Znak"/>
    <w:basedOn w:val="Domylnaczcionkaakapitu"/>
    <w:link w:val="Nagwek9"/>
    <w:uiPriority w:val="99"/>
    <w:locked/>
    <w:rsid w:val="000814B2"/>
    <w:rPr>
      <w:rFonts w:ascii="Tahoma" w:hAnsi="Tahoma" w:cs="Tahoma"/>
      <w:lang w:val="x-none" w:eastAsia="pl-PL"/>
    </w:rPr>
  </w:style>
  <w:style w:type="character" w:styleId="Wyrnieniedelikatne">
    <w:name w:val="Subtle Emphasis"/>
    <w:basedOn w:val="Domylnaczcionkaakapitu"/>
    <w:uiPriority w:val="19"/>
    <w:qFormat/>
    <w:rsid w:val="002E6415"/>
    <w:rPr>
      <w:rFonts w:cs="Times New Roman"/>
      <w:i/>
      <w:iCs/>
      <w:color w:val="404040" w:themeColor="text1" w:themeTint="BF"/>
    </w:rPr>
  </w:style>
  <w:style w:type="paragraph" w:styleId="Tytu">
    <w:name w:val="Title"/>
    <w:basedOn w:val="Normalny"/>
    <w:next w:val="Normalny"/>
    <w:link w:val="TytuZnak"/>
    <w:uiPriority w:val="99"/>
    <w:qFormat/>
    <w:rsid w:val="002E6415"/>
    <w:pPr>
      <w:spacing w:after="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99"/>
    <w:locked/>
    <w:rsid w:val="002E6415"/>
    <w:rPr>
      <w:rFonts w:asciiTheme="majorHAnsi" w:eastAsiaTheme="majorEastAsia" w:hAnsiTheme="majorHAnsi" w:cs="Times New Roman"/>
      <w:spacing w:val="-10"/>
      <w:kern w:val="28"/>
      <w:sz w:val="56"/>
      <w:szCs w:val="56"/>
    </w:rPr>
  </w:style>
  <w:style w:type="paragraph" w:styleId="Cytat">
    <w:name w:val="Quote"/>
    <w:basedOn w:val="Normalny"/>
    <w:next w:val="Normalny"/>
    <w:link w:val="CytatZnak"/>
    <w:uiPriority w:val="29"/>
    <w:qFormat/>
    <w:rsid w:val="008922D1"/>
    <w:pPr>
      <w:spacing w:before="200" w:after="160"/>
      <w:ind w:left="864" w:right="864"/>
      <w:jc w:val="center"/>
    </w:pPr>
    <w:rPr>
      <w:i/>
      <w:iCs/>
      <w:color w:val="FF0000"/>
    </w:rPr>
  </w:style>
  <w:style w:type="character" w:customStyle="1" w:styleId="CytatZnak">
    <w:name w:val="Cytat Znak"/>
    <w:basedOn w:val="Domylnaczcionkaakapitu"/>
    <w:link w:val="Cytat"/>
    <w:uiPriority w:val="29"/>
    <w:locked/>
    <w:rsid w:val="008922D1"/>
    <w:rPr>
      <w:rFonts w:cs="Times New Roman"/>
      <w:i/>
      <w:iCs/>
      <w:color w:val="FF0000"/>
    </w:rPr>
  </w:style>
  <w:style w:type="paragraph" w:customStyle="1" w:styleId="stylprbny">
    <w:name w:val="styl próbny"/>
    <w:basedOn w:val="Normalny"/>
    <w:next w:val="Cytat"/>
    <w:link w:val="stylprbnyZnak"/>
    <w:qFormat/>
    <w:rsid w:val="00160E0C"/>
    <w:pPr>
      <w:spacing w:before="120" w:after="0" w:line="240" w:lineRule="auto"/>
      <w:ind w:firstLine="709"/>
    </w:pPr>
  </w:style>
  <w:style w:type="character" w:customStyle="1" w:styleId="stylprbnyZnak">
    <w:name w:val="styl próbny Znak"/>
    <w:basedOn w:val="Domylnaczcionkaakapitu"/>
    <w:link w:val="stylprbny"/>
    <w:locked/>
    <w:rsid w:val="00160E0C"/>
    <w:rPr>
      <w:rFonts w:cs="Times New Roman"/>
    </w:rPr>
  </w:style>
  <w:style w:type="character" w:styleId="Odwoaniedelikatne">
    <w:name w:val="Subtle Reference"/>
    <w:basedOn w:val="Domylnaczcionkaakapitu"/>
    <w:uiPriority w:val="31"/>
    <w:qFormat/>
    <w:rsid w:val="002974EE"/>
    <w:rPr>
      <w:rFonts w:cs="Times New Roman"/>
      <w:smallCaps/>
      <w:color w:val="5A5A5A" w:themeColor="text1" w:themeTint="A5"/>
    </w:rPr>
  </w:style>
  <w:style w:type="paragraph" w:customStyle="1" w:styleId="MjSTYL">
    <w:name w:val="Mój STYL"/>
    <w:basedOn w:val="Normalny"/>
    <w:link w:val="MjSTYLZnak"/>
    <w:qFormat/>
    <w:rsid w:val="002974EE"/>
  </w:style>
  <w:style w:type="character" w:customStyle="1" w:styleId="MjSTYLZnak">
    <w:name w:val="Mój STYL Znak"/>
    <w:basedOn w:val="Domylnaczcionkaakapitu"/>
    <w:link w:val="MjSTYL"/>
    <w:locked/>
    <w:rsid w:val="002974EE"/>
    <w:rPr>
      <w:rFonts w:cs="Times New Roman"/>
    </w:rPr>
  </w:style>
  <w:style w:type="paragraph" w:styleId="Akapitzlist">
    <w:name w:val="List Paragraph"/>
    <w:aliases w:val="sw tekst,L1,Numerowanie,Akapit z listą BS,normalny tekst,CW_Lista"/>
    <w:basedOn w:val="Normalny"/>
    <w:link w:val="AkapitzlistZnak"/>
    <w:uiPriority w:val="99"/>
    <w:qFormat/>
    <w:rsid w:val="00671F66"/>
    <w:pPr>
      <w:ind w:left="720"/>
      <w:contextualSpacing/>
    </w:pPr>
  </w:style>
  <w:style w:type="paragraph" w:customStyle="1" w:styleId="1MjSTYLPOziom1">
    <w:name w:val="1_Mój STYL_POziom1"/>
    <w:basedOn w:val="Normalny"/>
    <w:rsid w:val="00314A6A"/>
    <w:pPr>
      <w:numPr>
        <w:numId w:val="1"/>
      </w:numPr>
      <w:outlineLvl w:val="0"/>
    </w:pPr>
  </w:style>
  <w:style w:type="paragraph" w:customStyle="1" w:styleId="2MjSYL-POZIOM2">
    <w:name w:val="2_Mój_SYL-POZIOM2"/>
    <w:basedOn w:val="Normalny"/>
    <w:rsid w:val="00314A6A"/>
    <w:pPr>
      <w:numPr>
        <w:ilvl w:val="1"/>
        <w:numId w:val="1"/>
      </w:numPr>
      <w:ind w:left="502"/>
      <w:outlineLvl w:val="1"/>
    </w:pPr>
  </w:style>
  <w:style w:type="paragraph" w:customStyle="1" w:styleId="3MOJSTYLPOZIOM3">
    <w:name w:val="3_MOJ STYL POZIOM3"/>
    <w:basedOn w:val="Normalny"/>
    <w:rsid w:val="00314A6A"/>
    <w:pPr>
      <w:numPr>
        <w:ilvl w:val="2"/>
        <w:numId w:val="1"/>
      </w:numPr>
      <w:outlineLvl w:val="2"/>
    </w:pPr>
  </w:style>
  <w:style w:type="paragraph" w:styleId="Spistreci1">
    <w:name w:val="toc 1"/>
    <w:basedOn w:val="Normalny"/>
    <w:next w:val="Normalny"/>
    <w:autoRedefine/>
    <w:uiPriority w:val="39"/>
    <w:unhideWhenUsed/>
    <w:rsid w:val="00820D01"/>
    <w:pPr>
      <w:spacing w:before="360" w:after="360"/>
    </w:pPr>
    <w:rPr>
      <w:b/>
      <w:bCs/>
      <w:caps/>
      <w:u w:val="single"/>
    </w:rPr>
  </w:style>
  <w:style w:type="paragraph" w:styleId="Spistreci2">
    <w:name w:val="toc 2"/>
    <w:basedOn w:val="Normalny"/>
    <w:next w:val="Normalny"/>
    <w:autoRedefine/>
    <w:uiPriority w:val="39"/>
    <w:unhideWhenUsed/>
    <w:rsid w:val="00820D01"/>
    <w:pPr>
      <w:spacing w:after="0"/>
    </w:pPr>
    <w:rPr>
      <w:b/>
      <w:bCs/>
      <w:smallCaps/>
    </w:rPr>
  </w:style>
  <w:style w:type="paragraph" w:styleId="Spistreci3">
    <w:name w:val="toc 3"/>
    <w:basedOn w:val="Normalny"/>
    <w:next w:val="Normalny"/>
    <w:autoRedefine/>
    <w:uiPriority w:val="39"/>
    <w:unhideWhenUsed/>
    <w:rsid w:val="00820D01"/>
    <w:pPr>
      <w:spacing w:after="0"/>
    </w:pPr>
    <w:rPr>
      <w:smallCaps/>
    </w:rPr>
  </w:style>
  <w:style w:type="paragraph" w:styleId="Spistreci4">
    <w:name w:val="toc 4"/>
    <w:basedOn w:val="Normalny"/>
    <w:next w:val="Normalny"/>
    <w:autoRedefine/>
    <w:uiPriority w:val="39"/>
    <w:unhideWhenUsed/>
    <w:rsid w:val="00820D01"/>
    <w:pPr>
      <w:spacing w:after="0"/>
    </w:pPr>
  </w:style>
  <w:style w:type="paragraph" w:styleId="Spistreci5">
    <w:name w:val="toc 5"/>
    <w:basedOn w:val="Normalny"/>
    <w:next w:val="Normalny"/>
    <w:autoRedefine/>
    <w:uiPriority w:val="39"/>
    <w:unhideWhenUsed/>
    <w:rsid w:val="00820D01"/>
    <w:pPr>
      <w:spacing w:after="0"/>
    </w:pPr>
  </w:style>
  <w:style w:type="paragraph" w:styleId="Spistreci6">
    <w:name w:val="toc 6"/>
    <w:basedOn w:val="Normalny"/>
    <w:next w:val="Normalny"/>
    <w:autoRedefine/>
    <w:uiPriority w:val="39"/>
    <w:unhideWhenUsed/>
    <w:rsid w:val="00820D01"/>
    <w:pPr>
      <w:spacing w:after="0"/>
    </w:pPr>
  </w:style>
  <w:style w:type="paragraph" w:styleId="Spistreci7">
    <w:name w:val="toc 7"/>
    <w:basedOn w:val="Normalny"/>
    <w:next w:val="Normalny"/>
    <w:autoRedefine/>
    <w:uiPriority w:val="39"/>
    <w:unhideWhenUsed/>
    <w:rsid w:val="00820D01"/>
    <w:pPr>
      <w:spacing w:after="0"/>
    </w:pPr>
  </w:style>
  <w:style w:type="paragraph" w:styleId="Spistreci8">
    <w:name w:val="toc 8"/>
    <w:basedOn w:val="Normalny"/>
    <w:next w:val="Normalny"/>
    <w:autoRedefine/>
    <w:uiPriority w:val="39"/>
    <w:unhideWhenUsed/>
    <w:rsid w:val="00820D01"/>
    <w:pPr>
      <w:spacing w:after="0"/>
    </w:pPr>
  </w:style>
  <w:style w:type="paragraph" w:styleId="Spistreci9">
    <w:name w:val="toc 9"/>
    <w:basedOn w:val="Normalny"/>
    <w:next w:val="Normalny"/>
    <w:autoRedefine/>
    <w:uiPriority w:val="39"/>
    <w:unhideWhenUsed/>
    <w:rsid w:val="00820D01"/>
    <w:pPr>
      <w:spacing w:after="0"/>
    </w:pPr>
  </w:style>
  <w:style w:type="paragraph" w:styleId="Nagwekspisutreci">
    <w:name w:val="TOC Heading"/>
    <w:basedOn w:val="Nagwek1"/>
    <w:next w:val="Normalny"/>
    <w:uiPriority w:val="39"/>
    <w:unhideWhenUsed/>
    <w:qFormat/>
    <w:rsid w:val="0002680E"/>
    <w:pPr>
      <w:spacing w:line="259" w:lineRule="auto"/>
      <w:outlineLvl w:val="9"/>
    </w:pPr>
    <w:rPr>
      <w:lang w:eastAsia="pl-PL"/>
    </w:rPr>
  </w:style>
  <w:style w:type="character" w:styleId="Hipercze">
    <w:name w:val="Hyperlink"/>
    <w:basedOn w:val="Domylnaczcionkaakapitu"/>
    <w:uiPriority w:val="99"/>
    <w:unhideWhenUsed/>
    <w:rsid w:val="00314A6A"/>
    <w:rPr>
      <w:rFonts w:cs="Times New Roman"/>
      <w:color w:val="AD1F1F" w:themeColor="hyperlink"/>
      <w:u w:val="single"/>
    </w:rPr>
  </w:style>
  <w:style w:type="table" w:styleId="Tabela-Siatka">
    <w:name w:val="Table Grid"/>
    <w:basedOn w:val="Standardowy"/>
    <w:uiPriority w:val="59"/>
    <w:rsid w:val="008C29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16033"/>
    <w:pPr>
      <w:spacing w:line="240" w:lineRule="auto"/>
    </w:pPr>
    <w:rPr>
      <w:i/>
      <w:iCs/>
      <w:color w:val="4E3B30" w:themeColor="text2"/>
      <w:sz w:val="18"/>
      <w:szCs w:val="18"/>
    </w:rPr>
  </w:style>
  <w:style w:type="paragraph" w:styleId="Spisilustracji">
    <w:name w:val="table of figures"/>
    <w:basedOn w:val="Normalny"/>
    <w:next w:val="Normalny"/>
    <w:uiPriority w:val="99"/>
    <w:unhideWhenUsed/>
    <w:rsid w:val="00FE0B11"/>
    <w:pPr>
      <w:spacing w:after="0"/>
    </w:pPr>
  </w:style>
  <w:style w:type="paragraph" w:styleId="Tekstpodstawowy">
    <w:name w:val="Body Text"/>
    <w:basedOn w:val="Normalny"/>
    <w:link w:val="TekstpodstawowyZnak"/>
    <w:uiPriority w:val="99"/>
    <w:rsid w:val="000814B2"/>
    <w:pPr>
      <w:spacing w:after="120" w:line="240" w:lineRule="auto"/>
    </w:pPr>
    <w:rPr>
      <w:rFonts w:ascii="Times New Roman" w:hAnsi="Times New Roman"/>
      <w:sz w:val="16"/>
      <w:szCs w:val="16"/>
      <w:u w:val="single"/>
      <w:lang w:eastAsia="pl-PL"/>
    </w:rPr>
  </w:style>
  <w:style w:type="character" w:customStyle="1" w:styleId="TekstpodstawowyZnak">
    <w:name w:val="Tekst podstawowy Znak"/>
    <w:basedOn w:val="Domylnaczcionkaakapitu"/>
    <w:link w:val="Tekstpodstawowy"/>
    <w:uiPriority w:val="99"/>
    <w:locked/>
    <w:rsid w:val="000814B2"/>
    <w:rPr>
      <w:rFonts w:ascii="Times New Roman" w:hAnsi="Times New Roman" w:cs="Times New Roman"/>
      <w:sz w:val="16"/>
      <w:szCs w:val="16"/>
      <w:u w:val="single"/>
      <w:lang w:val="x-none" w:eastAsia="pl-PL"/>
    </w:rPr>
  </w:style>
  <w:style w:type="paragraph" w:styleId="Tekstpodstawowy2">
    <w:name w:val="Body Text 2"/>
    <w:basedOn w:val="Normalny"/>
    <w:link w:val="Tekstpodstawowy2Znak"/>
    <w:uiPriority w:val="99"/>
    <w:rsid w:val="000814B2"/>
    <w:pPr>
      <w:spacing w:after="0" w:line="240" w:lineRule="auto"/>
      <w:jc w:val="both"/>
    </w:pPr>
    <w:rPr>
      <w:rFonts w:ascii="Times New Roman" w:hAnsi="Times New Roman"/>
      <w:spacing w:val="2"/>
      <w:sz w:val="16"/>
      <w:szCs w:val="16"/>
      <w:u w:val="single"/>
      <w:lang w:eastAsia="pl-PL"/>
    </w:rPr>
  </w:style>
  <w:style w:type="character" w:customStyle="1" w:styleId="Tekstpodstawowy2Znak">
    <w:name w:val="Tekst podstawowy 2 Znak"/>
    <w:basedOn w:val="Domylnaczcionkaakapitu"/>
    <w:link w:val="Tekstpodstawowy2"/>
    <w:uiPriority w:val="99"/>
    <w:locked/>
    <w:rsid w:val="000814B2"/>
    <w:rPr>
      <w:rFonts w:ascii="Times New Roman" w:hAnsi="Times New Roman" w:cs="Times New Roman"/>
      <w:spacing w:val="2"/>
      <w:sz w:val="16"/>
      <w:szCs w:val="16"/>
      <w:u w:val="single"/>
      <w:lang w:val="x-none" w:eastAsia="pl-PL"/>
    </w:rPr>
  </w:style>
  <w:style w:type="paragraph" w:styleId="Tekstpodstawowy3">
    <w:name w:val="Body Text 3"/>
    <w:basedOn w:val="Normalny"/>
    <w:link w:val="Tekstpodstawowy3Znak"/>
    <w:uiPriority w:val="99"/>
    <w:rsid w:val="000814B2"/>
    <w:pPr>
      <w:spacing w:after="120" w:line="240" w:lineRule="auto"/>
      <w:jc w:val="both"/>
    </w:pPr>
    <w:rPr>
      <w:rFonts w:ascii="Times New Roman" w:hAnsi="Times New Roman"/>
      <w:sz w:val="20"/>
      <w:szCs w:val="20"/>
      <w:lang w:eastAsia="pl-PL"/>
    </w:rPr>
  </w:style>
  <w:style w:type="character" w:customStyle="1" w:styleId="Tekstpodstawowy3Znak">
    <w:name w:val="Tekst podstawowy 3 Znak"/>
    <w:basedOn w:val="Domylnaczcionkaakapitu"/>
    <w:link w:val="Tekstpodstawowy3"/>
    <w:uiPriority w:val="99"/>
    <w:locked/>
    <w:rsid w:val="000814B2"/>
    <w:rPr>
      <w:rFonts w:ascii="Times New Roman" w:hAnsi="Times New Roman" w:cs="Times New Roman"/>
      <w:sz w:val="20"/>
      <w:szCs w:val="20"/>
      <w:lang w:val="x-none" w:eastAsia="pl-PL"/>
    </w:rPr>
  </w:style>
  <w:style w:type="paragraph" w:styleId="Tekstpodstawowywcity">
    <w:name w:val="Body Text Indent"/>
    <w:basedOn w:val="Normalny"/>
    <w:link w:val="TekstpodstawowywcityZnak"/>
    <w:uiPriority w:val="99"/>
    <w:rsid w:val="000814B2"/>
    <w:pPr>
      <w:spacing w:after="120" w:line="240" w:lineRule="auto"/>
      <w:ind w:firstLine="540"/>
    </w:pPr>
    <w:rPr>
      <w:rFonts w:ascii="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locked/>
    <w:rsid w:val="000814B2"/>
    <w:rPr>
      <w:rFonts w:ascii="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0814B2"/>
    <w:pPr>
      <w:spacing w:after="120" w:line="240" w:lineRule="auto"/>
      <w:ind w:firstLine="540"/>
    </w:pPr>
    <w:rPr>
      <w:rFonts w:ascii="Times New Roman" w:hAnsi="Times New Roman"/>
      <w:b/>
      <w:bCs/>
      <w:sz w:val="20"/>
      <w:szCs w:val="20"/>
      <w:lang w:eastAsia="pl-PL"/>
    </w:rPr>
  </w:style>
  <w:style w:type="character" w:customStyle="1" w:styleId="Tekstpodstawowywcity2Znak">
    <w:name w:val="Tekst podstawowy wcięty 2 Znak"/>
    <w:basedOn w:val="Domylnaczcionkaakapitu"/>
    <w:link w:val="Tekstpodstawowywcity2"/>
    <w:uiPriority w:val="99"/>
    <w:locked/>
    <w:rsid w:val="000814B2"/>
    <w:rPr>
      <w:rFonts w:ascii="Times New Roman" w:hAnsi="Times New Roman" w:cs="Times New Roman"/>
      <w:b/>
      <w:bCs/>
      <w:sz w:val="20"/>
      <w:szCs w:val="20"/>
      <w:lang w:val="x-none" w:eastAsia="pl-PL"/>
    </w:rPr>
  </w:style>
  <w:style w:type="paragraph" w:styleId="Podtytu">
    <w:name w:val="Subtitle"/>
    <w:basedOn w:val="Normalny"/>
    <w:link w:val="PodtytuZnak"/>
    <w:uiPriority w:val="99"/>
    <w:qFormat/>
    <w:rsid w:val="000814B2"/>
    <w:pPr>
      <w:spacing w:after="0" w:line="240" w:lineRule="auto"/>
    </w:pPr>
    <w:rPr>
      <w:rFonts w:ascii="Times New Roman" w:hAnsi="Times New Roman"/>
      <w:b/>
      <w:bCs/>
      <w:sz w:val="20"/>
      <w:szCs w:val="20"/>
      <w:lang w:eastAsia="pl-PL"/>
    </w:rPr>
  </w:style>
  <w:style w:type="character" w:customStyle="1" w:styleId="PodtytuZnak">
    <w:name w:val="Podtytuł Znak"/>
    <w:basedOn w:val="Domylnaczcionkaakapitu"/>
    <w:link w:val="Podtytu"/>
    <w:uiPriority w:val="99"/>
    <w:locked/>
    <w:rsid w:val="000814B2"/>
    <w:rPr>
      <w:rFonts w:ascii="Times New Roman" w:hAnsi="Times New Roman" w:cs="Times New Roman"/>
      <w:b/>
      <w:bCs/>
      <w:sz w:val="20"/>
      <w:szCs w:val="20"/>
      <w:lang w:val="x-none" w:eastAsia="pl-PL"/>
    </w:rPr>
  </w:style>
  <w:style w:type="paragraph" w:styleId="Tekstpodstawowywcity3">
    <w:name w:val="Body Text Indent 3"/>
    <w:basedOn w:val="Normalny"/>
    <w:link w:val="Tekstpodstawowywcity3Znak"/>
    <w:uiPriority w:val="99"/>
    <w:rsid w:val="000814B2"/>
    <w:pPr>
      <w:tabs>
        <w:tab w:val="left" w:pos="709"/>
        <w:tab w:val="left" w:pos="993"/>
      </w:tabs>
      <w:spacing w:after="0" w:line="240" w:lineRule="auto"/>
      <w:ind w:left="284" w:hanging="284"/>
    </w:pPr>
    <w:rPr>
      <w:rFonts w:ascii="Times New Roman" w:hAnsi="Times New Roman"/>
      <w:b/>
      <w:bCs/>
      <w:sz w:val="28"/>
      <w:szCs w:val="28"/>
      <w:lang w:eastAsia="pl-PL"/>
    </w:rPr>
  </w:style>
  <w:style w:type="character" w:customStyle="1" w:styleId="Tekstpodstawowywcity3Znak">
    <w:name w:val="Tekst podstawowy wcięty 3 Znak"/>
    <w:basedOn w:val="Domylnaczcionkaakapitu"/>
    <w:link w:val="Tekstpodstawowywcity3"/>
    <w:uiPriority w:val="99"/>
    <w:locked/>
    <w:rsid w:val="000814B2"/>
    <w:rPr>
      <w:rFonts w:ascii="Times New Roman" w:hAnsi="Times New Roman" w:cs="Times New Roman"/>
      <w:b/>
      <w:bCs/>
      <w:sz w:val="28"/>
      <w:szCs w:val="28"/>
      <w:lang w:val="x-none" w:eastAsia="pl-PL"/>
    </w:rPr>
  </w:style>
  <w:style w:type="paragraph" w:customStyle="1" w:styleId="tyt">
    <w:name w:val="tyt"/>
    <w:basedOn w:val="Normalny"/>
    <w:uiPriority w:val="99"/>
    <w:rsid w:val="000814B2"/>
    <w:pPr>
      <w:keepNext/>
      <w:spacing w:before="60" w:after="60" w:line="240" w:lineRule="auto"/>
      <w:jc w:val="center"/>
    </w:pPr>
    <w:rPr>
      <w:rFonts w:ascii="Times New Roman" w:hAnsi="Times New Roman"/>
      <w:b/>
      <w:bCs/>
      <w:sz w:val="24"/>
      <w:szCs w:val="24"/>
      <w:lang w:eastAsia="pl-PL"/>
    </w:rPr>
  </w:style>
  <w:style w:type="paragraph" w:styleId="Tekstprzypisukocowego">
    <w:name w:val="endnote text"/>
    <w:basedOn w:val="Normalny"/>
    <w:link w:val="TekstprzypisukocowegoZnak"/>
    <w:uiPriority w:val="99"/>
    <w:semiHidden/>
    <w:rsid w:val="000814B2"/>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0814B2"/>
    <w:rPr>
      <w:rFonts w:ascii="Times New Roman" w:hAnsi="Times New Roman" w:cs="Times New Roman"/>
      <w:sz w:val="20"/>
      <w:szCs w:val="20"/>
      <w:lang w:val="x-none" w:eastAsia="pl-PL"/>
    </w:rPr>
  </w:style>
  <w:style w:type="paragraph" w:customStyle="1" w:styleId="ust">
    <w:name w:val="ust"/>
    <w:uiPriority w:val="99"/>
    <w:rsid w:val="000814B2"/>
    <w:pPr>
      <w:spacing w:before="60" w:after="60" w:line="240" w:lineRule="auto"/>
      <w:ind w:left="426" w:hanging="284"/>
      <w:jc w:val="both"/>
    </w:pPr>
    <w:rPr>
      <w:rFonts w:ascii="Times New Roman" w:hAnsi="Times New Roman" w:cs="Times New Roman"/>
      <w:sz w:val="24"/>
      <w:szCs w:val="24"/>
      <w:lang w:eastAsia="pl-PL"/>
    </w:rPr>
  </w:style>
  <w:style w:type="paragraph" w:customStyle="1" w:styleId="pkt">
    <w:name w:val="pkt"/>
    <w:basedOn w:val="Normalny"/>
    <w:uiPriority w:val="99"/>
    <w:rsid w:val="000814B2"/>
    <w:pPr>
      <w:spacing w:before="60" w:after="60" w:line="240" w:lineRule="auto"/>
      <w:ind w:left="851" w:hanging="295"/>
      <w:jc w:val="both"/>
    </w:pPr>
    <w:rPr>
      <w:rFonts w:ascii="Times New Roman" w:hAnsi="Times New Roman"/>
      <w:sz w:val="24"/>
      <w:szCs w:val="24"/>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814B2"/>
    <w:pPr>
      <w:tabs>
        <w:tab w:val="center" w:pos="4536"/>
        <w:tab w:val="right" w:pos="9072"/>
      </w:tabs>
      <w:spacing w:after="0" w:line="240" w:lineRule="auto"/>
    </w:pPr>
    <w:rPr>
      <w:rFonts w:ascii="Times New Roman" w:hAnsi="Times New Roman"/>
      <w:sz w:val="28"/>
      <w:szCs w:val="28"/>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0814B2"/>
    <w:rPr>
      <w:rFonts w:ascii="Times New Roman" w:hAnsi="Times New Roman" w:cs="Times New Roman"/>
      <w:sz w:val="28"/>
      <w:szCs w:val="28"/>
      <w:lang w:val="x-none" w:eastAsia="pl-PL"/>
    </w:rPr>
  </w:style>
  <w:style w:type="paragraph" w:styleId="NormalnyWeb">
    <w:name w:val="Normal (Web)"/>
    <w:basedOn w:val="Normalny"/>
    <w:uiPriority w:val="99"/>
    <w:rsid w:val="000814B2"/>
    <w:pPr>
      <w:spacing w:before="100" w:after="100" w:line="240" w:lineRule="auto"/>
      <w:jc w:val="both"/>
    </w:pPr>
    <w:rPr>
      <w:rFonts w:ascii="Courier New" w:hAnsi="Courier New" w:cs="Courier New"/>
      <w:sz w:val="20"/>
      <w:szCs w:val="20"/>
      <w:lang w:eastAsia="pl-PL"/>
    </w:rPr>
  </w:style>
  <w:style w:type="paragraph" w:customStyle="1" w:styleId="Skrconyadreszwrotny">
    <w:name w:val="Skrócony adres zwrotny"/>
    <w:basedOn w:val="Normalny"/>
    <w:uiPriority w:val="99"/>
    <w:rsid w:val="000814B2"/>
    <w:pPr>
      <w:spacing w:after="0" w:line="240" w:lineRule="auto"/>
    </w:pPr>
    <w:rPr>
      <w:rFonts w:ascii="Times New Roman" w:hAnsi="Times New Roman"/>
      <w:sz w:val="24"/>
      <w:szCs w:val="24"/>
      <w:lang w:eastAsia="pl-PL"/>
    </w:rPr>
  </w:style>
  <w:style w:type="character" w:styleId="Numerstrony">
    <w:name w:val="page number"/>
    <w:basedOn w:val="Domylnaczcionkaakapitu"/>
    <w:uiPriority w:val="99"/>
    <w:rsid w:val="000814B2"/>
    <w:rPr>
      <w:rFonts w:cs="Times New Roman"/>
    </w:rPr>
  </w:style>
  <w:style w:type="paragraph" w:styleId="Nagwek">
    <w:name w:val="header"/>
    <w:basedOn w:val="Normalny"/>
    <w:link w:val="NagwekZnak"/>
    <w:uiPriority w:val="99"/>
    <w:rsid w:val="000814B2"/>
    <w:pPr>
      <w:tabs>
        <w:tab w:val="center" w:pos="4536"/>
        <w:tab w:val="right" w:pos="9072"/>
      </w:tabs>
      <w:spacing w:after="0" w:line="240" w:lineRule="auto"/>
    </w:pPr>
    <w:rPr>
      <w:rFonts w:ascii="Times New Roman" w:hAnsi="Times New Roman"/>
      <w:sz w:val="24"/>
      <w:szCs w:val="24"/>
      <w:lang w:eastAsia="pl-PL"/>
    </w:rPr>
  </w:style>
  <w:style w:type="character" w:customStyle="1" w:styleId="NagwekZnak">
    <w:name w:val="Nagłówek Znak"/>
    <w:basedOn w:val="Domylnaczcionkaakapitu"/>
    <w:link w:val="Nagwek"/>
    <w:uiPriority w:val="99"/>
    <w:locked/>
    <w:rsid w:val="000814B2"/>
    <w:rPr>
      <w:rFonts w:ascii="Times New Roman" w:hAnsi="Times New Roman" w:cs="Times New Roman"/>
      <w:sz w:val="24"/>
      <w:szCs w:val="24"/>
      <w:lang w:val="x-none" w:eastAsia="pl-PL"/>
    </w:rPr>
  </w:style>
  <w:style w:type="paragraph" w:customStyle="1" w:styleId="p">
    <w:name w:val="p"/>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bold">
    <w:name w:val="style-type-bold"/>
    <w:basedOn w:val="Domylnaczcionkaakapitu"/>
    <w:uiPriority w:val="99"/>
    <w:rsid w:val="000814B2"/>
    <w:rPr>
      <w:rFonts w:cs="Times New Roman"/>
    </w:rPr>
  </w:style>
  <w:style w:type="paragraph" w:customStyle="1" w:styleId="p-type-quest">
    <w:name w:val="p-type-quest"/>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type-visa">
    <w:name w:val="p-type-visa"/>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ital">
    <w:name w:val="style-type-ital"/>
    <w:basedOn w:val="Domylnaczcionkaakapitu"/>
    <w:uiPriority w:val="99"/>
    <w:rsid w:val="000814B2"/>
    <w:rPr>
      <w:rFonts w:cs="Times New Roman"/>
    </w:rPr>
  </w:style>
  <w:style w:type="character" w:customStyle="1" w:styleId="ZnakZnak4">
    <w:name w:val="Znak Znak4"/>
    <w:basedOn w:val="Domylnaczcionkaakapitu"/>
    <w:uiPriority w:val="99"/>
    <w:locked/>
    <w:rsid w:val="000814B2"/>
    <w:rPr>
      <w:rFonts w:cs="Times New Roman"/>
      <w:sz w:val="24"/>
      <w:szCs w:val="24"/>
      <w:lang w:val="pl-PL" w:eastAsia="pl-PL"/>
    </w:rPr>
  </w:style>
  <w:style w:type="paragraph" w:styleId="Tekstdymka">
    <w:name w:val="Balloon Text"/>
    <w:basedOn w:val="Normalny"/>
    <w:link w:val="TekstdymkaZnak"/>
    <w:uiPriority w:val="99"/>
    <w:semiHidden/>
    <w:rsid w:val="000814B2"/>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0814B2"/>
    <w:rPr>
      <w:rFonts w:ascii="Tahoma" w:hAnsi="Tahoma" w:cs="Tahoma"/>
      <w:sz w:val="16"/>
      <w:szCs w:val="16"/>
      <w:lang w:val="x-none" w:eastAsia="pl-PL"/>
    </w:rPr>
  </w:style>
  <w:style w:type="character" w:styleId="Odwoanieprzypisukocowego">
    <w:name w:val="endnote reference"/>
    <w:basedOn w:val="Domylnaczcionkaakapitu"/>
    <w:uiPriority w:val="99"/>
    <w:semiHidden/>
    <w:rsid w:val="000814B2"/>
    <w:rPr>
      <w:rFonts w:cs="Times New Roman"/>
      <w:vertAlign w:val="superscript"/>
    </w:rPr>
  </w:style>
  <w:style w:type="character" w:customStyle="1" w:styleId="ZnakZnak11">
    <w:name w:val="Znak Znak11"/>
    <w:basedOn w:val="Domylnaczcionkaakapitu"/>
    <w:uiPriority w:val="99"/>
    <w:rsid w:val="000814B2"/>
    <w:rPr>
      <w:rFonts w:cs="Times New Roman"/>
      <w:sz w:val="24"/>
      <w:szCs w:val="24"/>
      <w:lang w:val="pl-PL" w:eastAsia="pl-PL"/>
    </w:rPr>
  </w:style>
  <w:style w:type="paragraph" w:customStyle="1" w:styleId="DefaultText">
    <w:name w:val="Default Text"/>
    <w:basedOn w:val="Normalny"/>
    <w:uiPriority w:val="99"/>
    <w:rsid w:val="000814B2"/>
    <w:pPr>
      <w:overflowPunct w:val="0"/>
      <w:autoSpaceDE w:val="0"/>
      <w:autoSpaceDN w:val="0"/>
      <w:adjustRightInd w:val="0"/>
      <w:spacing w:after="0" w:line="240" w:lineRule="auto"/>
      <w:textAlignment w:val="baseline"/>
    </w:pPr>
    <w:rPr>
      <w:rFonts w:ascii="Times New Roman" w:hAnsi="Times New Roman"/>
      <w:sz w:val="24"/>
      <w:szCs w:val="24"/>
      <w:lang w:val="en-US" w:eastAsia="pl-PL"/>
    </w:rPr>
  </w:style>
  <w:style w:type="character" w:customStyle="1" w:styleId="st">
    <w:name w:val="st"/>
    <w:basedOn w:val="Domylnaczcionkaakapitu"/>
    <w:uiPriority w:val="99"/>
    <w:rsid w:val="000814B2"/>
    <w:rPr>
      <w:rFonts w:cs="Times New Roman"/>
    </w:rPr>
  </w:style>
  <w:style w:type="character" w:styleId="Pogrubienie">
    <w:name w:val="Strong"/>
    <w:aliases w:val="Normalny + Interlinia:  1,5 wiersza"/>
    <w:basedOn w:val="Domylnaczcionkaakapitu"/>
    <w:uiPriority w:val="99"/>
    <w:qFormat/>
    <w:rsid w:val="000814B2"/>
    <w:rPr>
      <w:rFonts w:cs="Times New Roman"/>
      <w:b/>
      <w:bCs/>
    </w:rPr>
  </w:style>
  <w:style w:type="character" w:styleId="Uwydatnienie">
    <w:name w:val="Emphasis"/>
    <w:basedOn w:val="Domylnaczcionkaakapitu"/>
    <w:uiPriority w:val="99"/>
    <w:qFormat/>
    <w:rsid w:val="000814B2"/>
    <w:rPr>
      <w:rFonts w:cs="Times New Roman"/>
      <w:i/>
      <w:iCs/>
    </w:rPr>
  </w:style>
  <w:style w:type="character" w:customStyle="1" w:styleId="ZnakZnak5">
    <w:name w:val="Znak Znak5"/>
    <w:uiPriority w:val="99"/>
    <w:locked/>
    <w:rsid w:val="000814B2"/>
    <w:rPr>
      <w:b/>
      <w:lang w:val="pl-PL" w:eastAsia="pl-PL"/>
    </w:rPr>
  </w:style>
  <w:style w:type="character" w:customStyle="1" w:styleId="ZnakZnak41">
    <w:name w:val="Znak Znak41"/>
    <w:uiPriority w:val="99"/>
    <w:semiHidden/>
    <w:locked/>
    <w:rsid w:val="000814B2"/>
    <w:rPr>
      <w:sz w:val="16"/>
      <w:u w:val="single"/>
      <w:lang w:val="pl-PL" w:eastAsia="pl-PL"/>
    </w:rPr>
  </w:style>
  <w:style w:type="character" w:customStyle="1" w:styleId="ZnakZnak2">
    <w:name w:val="Znak Znak2"/>
    <w:uiPriority w:val="99"/>
    <w:locked/>
    <w:rsid w:val="000814B2"/>
    <w:rPr>
      <w:lang w:val="pl-PL" w:eastAsia="pl-PL"/>
    </w:rPr>
  </w:style>
  <w:style w:type="character" w:customStyle="1" w:styleId="ZnakZnak1">
    <w:name w:val="Znak Znak1"/>
    <w:uiPriority w:val="99"/>
    <w:locked/>
    <w:rsid w:val="000814B2"/>
    <w:rPr>
      <w:b/>
      <w:lang w:val="pl-PL" w:eastAsia="pl-PL"/>
    </w:rPr>
  </w:style>
  <w:style w:type="character" w:customStyle="1" w:styleId="ZnakZnak">
    <w:name w:val="Znak Znak"/>
    <w:uiPriority w:val="99"/>
    <w:locked/>
    <w:rsid w:val="000814B2"/>
    <w:rPr>
      <w:sz w:val="28"/>
      <w:lang w:val="pl-PL" w:eastAsia="pl-PL"/>
    </w:rPr>
  </w:style>
  <w:style w:type="character" w:styleId="Odwoaniedokomentarza">
    <w:name w:val="annotation reference"/>
    <w:basedOn w:val="Domylnaczcionkaakapitu"/>
    <w:uiPriority w:val="99"/>
    <w:semiHidden/>
    <w:rsid w:val="000814B2"/>
    <w:rPr>
      <w:rFonts w:cs="Times New Roman"/>
      <w:sz w:val="16"/>
      <w:szCs w:val="16"/>
    </w:rPr>
  </w:style>
  <w:style w:type="paragraph" w:styleId="Tekstkomentarza">
    <w:name w:val="annotation text"/>
    <w:basedOn w:val="Normalny"/>
    <w:link w:val="TekstkomentarzaZnak"/>
    <w:uiPriority w:val="99"/>
    <w:semiHidden/>
    <w:rsid w:val="000814B2"/>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0814B2"/>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0814B2"/>
    <w:rPr>
      <w:b/>
      <w:bCs/>
    </w:rPr>
  </w:style>
  <w:style w:type="character" w:customStyle="1" w:styleId="TematkomentarzaZnak">
    <w:name w:val="Temat komentarza Znak"/>
    <w:basedOn w:val="TekstkomentarzaZnak"/>
    <w:link w:val="Tematkomentarza"/>
    <w:uiPriority w:val="99"/>
    <w:semiHidden/>
    <w:locked/>
    <w:rsid w:val="000814B2"/>
    <w:rPr>
      <w:rFonts w:ascii="Times New Roman" w:hAnsi="Times New Roman" w:cs="Times New Roman"/>
      <w:b/>
      <w:bCs/>
      <w:sz w:val="20"/>
      <w:szCs w:val="20"/>
      <w:lang w:val="x-none" w:eastAsia="pl-PL"/>
    </w:rPr>
  </w:style>
  <w:style w:type="character" w:customStyle="1" w:styleId="apple-converted-space">
    <w:name w:val="apple-converted-space"/>
    <w:basedOn w:val="Domylnaczcionkaakapitu"/>
    <w:uiPriority w:val="99"/>
    <w:rsid w:val="000814B2"/>
    <w:rPr>
      <w:rFonts w:cs="Times New Roman"/>
    </w:rPr>
  </w:style>
  <w:style w:type="paragraph" w:styleId="Tekstprzypisudolnego">
    <w:name w:val="footnote text"/>
    <w:basedOn w:val="Normalny"/>
    <w:link w:val="TekstprzypisudolnegoZnak"/>
    <w:uiPriority w:val="99"/>
    <w:semiHidden/>
    <w:rsid w:val="000814B2"/>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0814B2"/>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rsid w:val="000814B2"/>
    <w:rPr>
      <w:rFonts w:cs="Times New Roman"/>
      <w:vertAlign w:val="superscript"/>
    </w:rPr>
  </w:style>
  <w:style w:type="character" w:customStyle="1" w:styleId="Tekstpodstawowy2Znak1">
    <w:name w:val="Tekst podstawowy 2 Znak1"/>
    <w:uiPriority w:val="99"/>
    <w:locked/>
    <w:rsid w:val="000814B2"/>
    <w:rPr>
      <w:spacing w:val="2"/>
      <w:sz w:val="16"/>
      <w:u w:val="single"/>
    </w:rPr>
  </w:style>
  <w:style w:type="character" w:customStyle="1" w:styleId="TekstpodstawowyZnak1">
    <w:name w:val="Tekst podstawowy Znak1"/>
    <w:uiPriority w:val="99"/>
    <w:locked/>
    <w:rsid w:val="000814B2"/>
    <w:rPr>
      <w:sz w:val="16"/>
      <w:u w:val="single"/>
    </w:rPr>
  </w:style>
  <w:style w:type="paragraph" w:customStyle="1" w:styleId="Nagwektabeli">
    <w:name w:val="Nagłówek tabeli"/>
    <w:basedOn w:val="Normalny"/>
    <w:uiPriority w:val="99"/>
    <w:rsid w:val="000814B2"/>
    <w:pPr>
      <w:suppressLineNumbers/>
      <w:spacing w:after="0" w:line="240" w:lineRule="auto"/>
      <w:jc w:val="center"/>
    </w:pPr>
    <w:rPr>
      <w:rFonts w:ascii="Garamond" w:hAnsi="Garamond" w:cs="Garamond"/>
      <w:b/>
      <w:bCs/>
      <w:sz w:val="26"/>
      <w:szCs w:val="26"/>
      <w:lang w:eastAsia="ar-SA"/>
    </w:rPr>
  </w:style>
  <w:style w:type="character" w:customStyle="1" w:styleId="FontStyle21">
    <w:name w:val="Font Style21"/>
    <w:uiPriority w:val="99"/>
    <w:rsid w:val="000814B2"/>
    <w:rPr>
      <w:rFonts w:ascii="Verdana" w:hAnsi="Verdana"/>
      <w:sz w:val="16"/>
    </w:rPr>
  </w:style>
  <w:style w:type="paragraph" w:styleId="HTML-wstpniesformatowany">
    <w:name w:val="HTML Preformatted"/>
    <w:basedOn w:val="Normalny"/>
    <w:link w:val="HTML-wstpniesformatowanyZnak"/>
    <w:uiPriority w:val="99"/>
    <w:semiHidden/>
    <w:unhideWhenUsed/>
    <w:rsid w:val="0008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0814B2"/>
    <w:rPr>
      <w:rFonts w:ascii="Courier New" w:hAnsi="Courier New" w:cs="Courier New"/>
      <w:sz w:val="20"/>
      <w:szCs w:val="20"/>
      <w:lang w:val="x-none" w:eastAsia="pl-PL"/>
    </w:rPr>
  </w:style>
  <w:style w:type="paragraph" w:customStyle="1" w:styleId="zlitustzmustliter">
    <w:name w:val="zlitustzmus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pktzmpktliter">
    <w:name w:val="zlitpktzm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litwpktzmlitwpktliter">
    <w:name w:val="zlitlitwpktzm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czwsplitwpktzmczciwsplitwpktliter">
    <w:name w:val="zlitczwsplitwpktzmczciwsp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KT8211">
    <w:name w:val="PKT &amp;#8211"/>
    <w:aliases w:val="punkt"/>
    <w:basedOn w:val="Normalny"/>
    <w:rsid w:val="000814B2"/>
    <w:pPr>
      <w:spacing w:after="0" w:line="360" w:lineRule="auto"/>
      <w:ind w:left="510" w:hanging="510"/>
      <w:jc w:val="both"/>
    </w:pPr>
    <w:rPr>
      <w:rFonts w:ascii="Times" w:hAnsi="Times"/>
      <w:sz w:val="24"/>
      <w:szCs w:val="24"/>
      <w:lang w:eastAsia="pl-PL"/>
    </w:rPr>
  </w:style>
  <w:style w:type="paragraph" w:customStyle="1" w:styleId="ZART8211">
    <w:name w:val="Z/ART(§) &amp;#8211"/>
    <w:aliases w:val="zm. ar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PKT8211">
    <w:name w:val="Z/PKT &amp;#8211"/>
    <w:aliases w:val="zm. pkt artykułem (punktem)"/>
    <w:basedOn w:val="Normalny"/>
    <w:rsid w:val="000814B2"/>
    <w:pPr>
      <w:spacing w:after="0" w:line="360" w:lineRule="auto"/>
      <w:ind w:left="1020" w:hanging="510"/>
      <w:jc w:val="both"/>
    </w:pPr>
    <w:rPr>
      <w:rFonts w:ascii="Times" w:hAnsi="Times"/>
      <w:sz w:val="24"/>
      <w:szCs w:val="24"/>
      <w:lang w:eastAsia="pl-PL"/>
    </w:rPr>
  </w:style>
  <w:style w:type="paragraph" w:customStyle="1" w:styleId="ZUST8211">
    <w:name w:val="Z/UST(§) &amp;#8211"/>
    <w:aliases w:val="zm. us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LITUST8211">
    <w:name w:val="Z_LIT/UST(§) &amp;#8211"/>
    <w:aliases w:val="zm. ust. (§) literą"/>
    <w:basedOn w:val="Normalny"/>
    <w:rsid w:val="000814B2"/>
    <w:pPr>
      <w:autoSpaceDE w:val="0"/>
      <w:autoSpaceDN w:val="0"/>
      <w:spacing w:after="0" w:line="360" w:lineRule="auto"/>
      <w:ind w:left="987" w:firstLine="510"/>
      <w:jc w:val="both"/>
    </w:pPr>
    <w:rPr>
      <w:rFonts w:ascii="Times" w:hAnsi="Times" w:cs="Times"/>
      <w:sz w:val="24"/>
      <w:szCs w:val="24"/>
      <w:lang w:eastAsia="pl-PL"/>
    </w:rPr>
  </w:style>
  <w:style w:type="character" w:customStyle="1" w:styleId="Nagwek2Znak1">
    <w:name w:val="Nagłówek 2 Znak1"/>
    <w:basedOn w:val="Domylnaczcionkaakapitu"/>
    <w:uiPriority w:val="99"/>
    <w:locked/>
    <w:rsid w:val="000814B2"/>
    <w:rPr>
      <w:rFonts w:cs="Times New Roman"/>
      <w:b/>
      <w:bCs/>
      <w:sz w:val="24"/>
      <w:szCs w:val="24"/>
      <w:lang w:val="pl-PL" w:eastAsia="pl-PL"/>
    </w:rPr>
  </w:style>
  <w:style w:type="character" w:customStyle="1" w:styleId="Tekstpodstawowy3Znak1">
    <w:name w:val="Tekst podstawowy 3 Znak1"/>
    <w:basedOn w:val="Domylnaczcionkaakapitu"/>
    <w:uiPriority w:val="99"/>
    <w:semiHidden/>
    <w:locked/>
    <w:rsid w:val="000814B2"/>
    <w:rPr>
      <w:rFonts w:cs="Times New Roman"/>
      <w:sz w:val="16"/>
      <w:szCs w:val="16"/>
    </w:rPr>
  </w:style>
  <w:style w:type="character" w:customStyle="1" w:styleId="TekstpodstawowywcityZnak1">
    <w:name w:val="Tekst podstawowy wcięty Znak1"/>
    <w:basedOn w:val="Domylnaczcionkaakapitu"/>
    <w:uiPriority w:val="99"/>
    <w:locked/>
    <w:rsid w:val="000814B2"/>
    <w:rPr>
      <w:rFonts w:cs="Times New Roman"/>
      <w:sz w:val="24"/>
      <w:szCs w:val="24"/>
      <w:lang w:val="pl-PL" w:eastAsia="pl-PL"/>
    </w:rPr>
  </w:style>
  <w:style w:type="character" w:styleId="UyteHipercze">
    <w:name w:val="FollowedHyperlink"/>
    <w:basedOn w:val="Domylnaczcionkaakapitu"/>
    <w:uiPriority w:val="99"/>
    <w:semiHidden/>
    <w:unhideWhenUsed/>
    <w:rsid w:val="000814B2"/>
    <w:rPr>
      <w:rFonts w:cs="Times New Roman"/>
      <w:color w:val="FFC42F" w:themeColor="followedHyperlink"/>
      <w:u w:val="single"/>
    </w:rPr>
  </w:style>
  <w:style w:type="paragraph" w:customStyle="1" w:styleId="Tekstpodstawowy21">
    <w:name w:val="Tekst podstawowy 21"/>
    <w:basedOn w:val="Normalny"/>
    <w:rsid w:val="000814B2"/>
    <w:pPr>
      <w:suppressAutoHyphens/>
      <w:spacing w:after="0" w:line="240" w:lineRule="auto"/>
      <w:jc w:val="both"/>
    </w:pPr>
    <w:rPr>
      <w:rFonts w:ascii="Times New Roman" w:hAnsi="Times New Roman"/>
      <w:spacing w:val="2"/>
      <w:sz w:val="16"/>
      <w:szCs w:val="16"/>
      <w:u w:val="single"/>
      <w:lang w:eastAsia="ar-SA"/>
    </w:rPr>
  </w:style>
  <w:style w:type="paragraph" w:customStyle="1" w:styleId="Tekstpodstawowy31">
    <w:name w:val="Tekst podstawowy 31"/>
    <w:basedOn w:val="Normalny"/>
    <w:uiPriority w:val="99"/>
    <w:rsid w:val="000814B2"/>
    <w:pPr>
      <w:suppressAutoHyphens/>
      <w:spacing w:after="120" w:line="240" w:lineRule="auto"/>
      <w:jc w:val="both"/>
    </w:pPr>
    <w:rPr>
      <w:rFonts w:ascii="Times New Roman" w:hAnsi="Times New Roman"/>
      <w:sz w:val="20"/>
      <w:szCs w:val="24"/>
      <w:lang w:eastAsia="ar-SA"/>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34"/>
    <w:qFormat/>
    <w:locked/>
    <w:rsid w:val="009767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5351">
      <w:bodyDiv w:val="1"/>
      <w:marLeft w:val="0"/>
      <w:marRight w:val="0"/>
      <w:marTop w:val="0"/>
      <w:marBottom w:val="0"/>
      <w:divBdr>
        <w:top w:val="none" w:sz="0" w:space="0" w:color="auto"/>
        <w:left w:val="none" w:sz="0" w:space="0" w:color="auto"/>
        <w:bottom w:val="none" w:sz="0" w:space="0" w:color="auto"/>
        <w:right w:val="none" w:sz="0" w:space="0" w:color="auto"/>
      </w:divBdr>
    </w:div>
    <w:div w:id="1827554779">
      <w:bodyDiv w:val="1"/>
      <w:marLeft w:val="0"/>
      <w:marRight w:val="0"/>
      <w:marTop w:val="0"/>
      <w:marBottom w:val="0"/>
      <w:divBdr>
        <w:top w:val="none" w:sz="0" w:space="0" w:color="auto"/>
        <w:left w:val="none" w:sz="0" w:space="0" w:color="auto"/>
        <w:bottom w:val="none" w:sz="0" w:space="0" w:color="auto"/>
        <w:right w:val="none" w:sz="0" w:space="0" w:color="auto"/>
      </w:divBdr>
    </w:div>
    <w:div w:id="2088577132">
      <w:marLeft w:val="0"/>
      <w:marRight w:val="0"/>
      <w:marTop w:val="0"/>
      <w:marBottom w:val="0"/>
      <w:divBdr>
        <w:top w:val="none" w:sz="0" w:space="0" w:color="auto"/>
        <w:left w:val="none" w:sz="0" w:space="0" w:color="auto"/>
        <w:bottom w:val="none" w:sz="0" w:space="0" w:color="auto"/>
        <w:right w:val="none" w:sz="0" w:space="0" w:color="auto"/>
      </w:divBdr>
    </w:div>
    <w:div w:id="2088577133">
      <w:marLeft w:val="0"/>
      <w:marRight w:val="0"/>
      <w:marTop w:val="0"/>
      <w:marBottom w:val="0"/>
      <w:divBdr>
        <w:top w:val="none" w:sz="0" w:space="0" w:color="auto"/>
        <w:left w:val="none" w:sz="0" w:space="0" w:color="auto"/>
        <w:bottom w:val="none" w:sz="0" w:space="0" w:color="auto"/>
        <w:right w:val="none" w:sz="0" w:space="0" w:color="auto"/>
      </w:divBdr>
    </w:div>
    <w:div w:id="2088577134">
      <w:marLeft w:val="0"/>
      <w:marRight w:val="0"/>
      <w:marTop w:val="0"/>
      <w:marBottom w:val="0"/>
      <w:divBdr>
        <w:top w:val="none" w:sz="0" w:space="0" w:color="auto"/>
        <w:left w:val="none" w:sz="0" w:space="0" w:color="auto"/>
        <w:bottom w:val="none" w:sz="0" w:space="0" w:color="auto"/>
        <w:right w:val="none" w:sz="0" w:space="0" w:color="auto"/>
      </w:divBdr>
    </w:div>
    <w:div w:id="2088577135">
      <w:marLeft w:val="0"/>
      <w:marRight w:val="0"/>
      <w:marTop w:val="0"/>
      <w:marBottom w:val="0"/>
      <w:divBdr>
        <w:top w:val="none" w:sz="0" w:space="0" w:color="auto"/>
        <w:left w:val="none" w:sz="0" w:space="0" w:color="auto"/>
        <w:bottom w:val="none" w:sz="0" w:space="0" w:color="auto"/>
        <w:right w:val="none" w:sz="0" w:space="0" w:color="auto"/>
      </w:divBdr>
    </w:div>
    <w:div w:id="2088577136">
      <w:marLeft w:val="0"/>
      <w:marRight w:val="0"/>
      <w:marTop w:val="0"/>
      <w:marBottom w:val="0"/>
      <w:divBdr>
        <w:top w:val="none" w:sz="0" w:space="0" w:color="auto"/>
        <w:left w:val="none" w:sz="0" w:space="0" w:color="auto"/>
        <w:bottom w:val="none" w:sz="0" w:space="0" w:color="auto"/>
        <w:right w:val="none" w:sz="0" w:space="0" w:color="auto"/>
      </w:divBdr>
    </w:div>
    <w:div w:id="2088577137">
      <w:marLeft w:val="0"/>
      <w:marRight w:val="0"/>
      <w:marTop w:val="0"/>
      <w:marBottom w:val="0"/>
      <w:divBdr>
        <w:top w:val="none" w:sz="0" w:space="0" w:color="auto"/>
        <w:left w:val="none" w:sz="0" w:space="0" w:color="auto"/>
        <w:bottom w:val="none" w:sz="0" w:space="0" w:color="auto"/>
        <w:right w:val="none" w:sz="0" w:space="0" w:color="auto"/>
      </w:divBdr>
    </w:div>
    <w:div w:id="2088577138">
      <w:marLeft w:val="0"/>
      <w:marRight w:val="0"/>
      <w:marTop w:val="0"/>
      <w:marBottom w:val="0"/>
      <w:divBdr>
        <w:top w:val="none" w:sz="0" w:space="0" w:color="auto"/>
        <w:left w:val="none" w:sz="0" w:space="0" w:color="auto"/>
        <w:bottom w:val="none" w:sz="0" w:space="0" w:color="auto"/>
        <w:right w:val="none" w:sz="0" w:space="0" w:color="auto"/>
      </w:divBdr>
    </w:div>
    <w:div w:id="2088577139">
      <w:marLeft w:val="0"/>
      <w:marRight w:val="0"/>
      <w:marTop w:val="0"/>
      <w:marBottom w:val="0"/>
      <w:divBdr>
        <w:top w:val="none" w:sz="0" w:space="0" w:color="auto"/>
        <w:left w:val="none" w:sz="0" w:space="0" w:color="auto"/>
        <w:bottom w:val="none" w:sz="0" w:space="0" w:color="auto"/>
        <w:right w:val="none" w:sz="0" w:space="0" w:color="auto"/>
      </w:divBdr>
    </w:div>
    <w:div w:id="2088577140">
      <w:marLeft w:val="0"/>
      <w:marRight w:val="0"/>
      <w:marTop w:val="0"/>
      <w:marBottom w:val="0"/>
      <w:divBdr>
        <w:top w:val="none" w:sz="0" w:space="0" w:color="auto"/>
        <w:left w:val="none" w:sz="0" w:space="0" w:color="auto"/>
        <w:bottom w:val="none" w:sz="0" w:space="0" w:color="auto"/>
        <w:right w:val="none" w:sz="0" w:space="0" w:color="auto"/>
      </w:divBdr>
    </w:div>
    <w:div w:id="2088577141">
      <w:marLeft w:val="0"/>
      <w:marRight w:val="0"/>
      <w:marTop w:val="0"/>
      <w:marBottom w:val="0"/>
      <w:divBdr>
        <w:top w:val="none" w:sz="0" w:space="0" w:color="auto"/>
        <w:left w:val="none" w:sz="0" w:space="0" w:color="auto"/>
        <w:bottom w:val="none" w:sz="0" w:space="0" w:color="auto"/>
        <w:right w:val="none" w:sz="0" w:space="0" w:color="auto"/>
      </w:divBdr>
    </w:div>
    <w:div w:id="2088577142">
      <w:marLeft w:val="0"/>
      <w:marRight w:val="0"/>
      <w:marTop w:val="0"/>
      <w:marBottom w:val="0"/>
      <w:divBdr>
        <w:top w:val="none" w:sz="0" w:space="0" w:color="auto"/>
        <w:left w:val="none" w:sz="0" w:space="0" w:color="auto"/>
        <w:bottom w:val="none" w:sz="0" w:space="0" w:color="auto"/>
        <w:right w:val="none" w:sz="0" w:space="0" w:color="auto"/>
      </w:divBdr>
    </w:div>
    <w:div w:id="2088577143">
      <w:marLeft w:val="0"/>
      <w:marRight w:val="0"/>
      <w:marTop w:val="0"/>
      <w:marBottom w:val="0"/>
      <w:divBdr>
        <w:top w:val="none" w:sz="0" w:space="0" w:color="auto"/>
        <w:left w:val="none" w:sz="0" w:space="0" w:color="auto"/>
        <w:bottom w:val="none" w:sz="0" w:space="0" w:color="auto"/>
        <w:right w:val="none" w:sz="0" w:space="0" w:color="auto"/>
      </w:divBdr>
    </w:div>
    <w:div w:id="2088577144">
      <w:marLeft w:val="0"/>
      <w:marRight w:val="0"/>
      <w:marTop w:val="0"/>
      <w:marBottom w:val="0"/>
      <w:divBdr>
        <w:top w:val="none" w:sz="0" w:space="0" w:color="auto"/>
        <w:left w:val="none" w:sz="0" w:space="0" w:color="auto"/>
        <w:bottom w:val="none" w:sz="0" w:space="0" w:color="auto"/>
        <w:right w:val="none" w:sz="0" w:space="0" w:color="auto"/>
      </w:divBdr>
    </w:div>
    <w:div w:id="2088577145">
      <w:marLeft w:val="0"/>
      <w:marRight w:val="0"/>
      <w:marTop w:val="0"/>
      <w:marBottom w:val="0"/>
      <w:divBdr>
        <w:top w:val="none" w:sz="0" w:space="0" w:color="auto"/>
        <w:left w:val="none" w:sz="0" w:space="0" w:color="auto"/>
        <w:bottom w:val="none" w:sz="0" w:space="0" w:color="auto"/>
        <w:right w:val="none" w:sz="0" w:space="0" w:color="auto"/>
      </w:divBdr>
    </w:div>
    <w:div w:id="2088577146">
      <w:marLeft w:val="0"/>
      <w:marRight w:val="0"/>
      <w:marTop w:val="0"/>
      <w:marBottom w:val="0"/>
      <w:divBdr>
        <w:top w:val="none" w:sz="0" w:space="0" w:color="auto"/>
        <w:left w:val="none" w:sz="0" w:space="0" w:color="auto"/>
        <w:bottom w:val="none" w:sz="0" w:space="0" w:color="auto"/>
        <w:right w:val="none" w:sz="0" w:space="0" w:color="auto"/>
      </w:divBdr>
    </w:div>
    <w:div w:id="2088577147">
      <w:marLeft w:val="0"/>
      <w:marRight w:val="0"/>
      <w:marTop w:val="0"/>
      <w:marBottom w:val="0"/>
      <w:divBdr>
        <w:top w:val="none" w:sz="0" w:space="0" w:color="auto"/>
        <w:left w:val="none" w:sz="0" w:space="0" w:color="auto"/>
        <w:bottom w:val="none" w:sz="0" w:space="0" w:color="auto"/>
        <w:right w:val="none" w:sz="0" w:space="0" w:color="auto"/>
      </w:divBdr>
    </w:div>
    <w:div w:id="2088577148">
      <w:marLeft w:val="0"/>
      <w:marRight w:val="0"/>
      <w:marTop w:val="0"/>
      <w:marBottom w:val="0"/>
      <w:divBdr>
        <w:top w:val="none" w:sz="0" w:space="0" w:color="auto"/>
        <w:left w:val="none" w:sz="0" w:space="0" w:color="auto"/>
        <w:bottom w:val="none" w:sz="0" w:space="0" w:color="auto"/>
        <w:right w:val="none" w:sz="0" w:space="0" w:color="auto"/>
      </w:divBdr>
    </w:div>
    <w:div w:id="2088577149">
      <w:marLeft w:val="0"/>
      <w:marRight w:val="0"/>
      <w:marTop w:val="0"/>
      <w:marBottom w:val="0"/>
      <w:divBdr>
        <w:top w:val="none" w:sz="0" w:space="0" w:color="auto"/>
        <w:left w:val="none" w:sz="0" w:space="0" w:color="auto"/>
        <w:bottom w:val="none" w:sz="0" w:space="0" w:color="auto"/>
        <w:right w:val="none" w:sz="0" w:space="0" w:color="auto"/>
      </w:divBdr>
    </w:div>
    <w:div w:id="2088577150">
      <w:marLeft w:val="0"/>
      <w:marRight w:val="0"/>
      <w:marTop w:val="0"/>
      <w:marBottom w:val="0"/>
      <w:divBdr>
        <w:top w:val="none" w:sz="0" w:space="0" w:color="auto"/>
        <w:left w:val="none" w:sz="0" w:space="0" w:color="auto"/>
        <w:bottom w:val="none" w:sz="0" w:space="0" w:color="auto"/>
        <w:right w:val="none" w:sz="0" w:space="0" w:color="auto"/>
      </w:divBdr>
    </w:div>
    <w:div w:id="2088577151">
      <w:marLeft w:val="0"/>
      <w:marRight w:val="0"/>
      <w:marTop w:val="0"/>
      <w:marBottom w:val="0"/>
      <w:divBdr>
        <w:top w:val="none" w:sz="0" w:space="0" w:color="auto"/>
        <w:left w:val="none" w:sz="0" w:space="0" w:color="auto"/>
        <w:bottom w:val="none" w:sz="0" w:space="0" w:color="auto"/>
        <w:right w:val="none" w:sz="0" w:space="0" w:color="auto"/>
      </w:divBdr>
    </w:div>
    <w:div w:id="2088577152">
      <w:marLeft w:val="0"/>
      <w:marRight w:val="0"/>
      <w:marTop w:val="0"/>
      <w:marBottom w:val="0"/>
      <w:divBdr>
        <w:top w:val="none" w:sz="0" w:space="0" w:color="auto"/>
        <w:left w:val="none" w:sz="0" w:space="0" w:color="auto"/>
        <w:bottom w:val="none" w:sz="0" w:space="0" w:color="auto"/>
        <w:right w:val="none" w:sz="0" w:space="0" w:color="auto"/>
      </w:divBdr>
    </w:div>
    <w:div w:id="2088577153">
      <w:marLeft w:val="0"/>
      <w:marRight w:val="0"/>
      <w:marTop w:val="0"/>
      <w:marBottom w:val="0"/>
      <w:divBdr>
        <w:top w:val="none" w:sz="0" w:space="0" w:color="auto"/>
        <w:left w:val="none" w:sz="0" w:space="0" w:color="auto"/>
        <w:bottom w:val="none" w:sz="0" w:space="0" w:color="auto"/>
        <w:right w:val="none" w:sz="0" w:space="0" w:color="auto"/>
      </w:divBdr>
    </w:div>
    <w:div w:id="2088577154">
      <w:marLeft w:val="0"/>
      <w:marRight w:val="0"/>
      <w:marTop w:val="0"/>
      <w:marBottom w:val="0"/>
      <w:divBdr>
        <w:top w:val="none" w:sz="0" w:space="0" w:color="auto"/>
        <w:left w:val="none" w:sz="0" w:space="0" w:color="auto"/>
        <w:bottom w:val="none" w:sz="0" w:space="0" w:color="auto"/>
        <w:right w:val="none" w:sz="0" w:space="0" w:color="auto"/>
      </w:divBdr>
    </w:div>
    <w:div w:id="2088577155">
      <w:marLeft w:val="0"/>
      <w:marRight w:val="0"/>
      <w:marTop w:val="0"/>
      <w:marBottom w:val="0"/>
      <w:divBdr>
        <w:top w:val="none" w:sz="0" w:space="0" w:color="auto"/>
        <w:left w:val="none" w:sz="0" w:space="0" w:color="auto"/>
        <w:bottom w:val="none" w:sz="0" w:space="0" w:color="auto"/>
        <w:right w:val="none" w:sz="0" w:space="0" w:color="auto"/>
      </w:divBdr>
    </w:div>
    <w:div w:id="2088577156">
      <w:marLeft w:val="0"/>
      <w:marRight w:val="0"/>
      <w:marTop w:val="0"/>
      <w:marBottom w:val="0"/>
      <w:divBdr>
        <w:top w:val="none" w:sz="0" w:space="0" w:color="auto"/>
        <w:left w:val="none" w:sz="0" w:space="0" w:color="auto"/>
        <w:bottom w:val="none" w:sz="0" w:space="0" w:color="auto"/>
        <w:right w:val="none" w:sz="0" w:space="0" w:color="auto"/>
      </w:divBdr>
    </w:div>
    <w:div w:id="2088577157">
      <w:marLeft w:val="0"/>
      <w:marRight w:val="0"/>
      <w:marTop w:val="0"/>
      <w:marBottom w:val="0"/>
      <w:divBdr>
        <w:top w:val="none" w:sz="0" w:space="0" w:color="auto"/>
        <w:left w:val="none" w:sz="0" w:space="0" w:color="auto"/>
        <w:bottom w:val="none" w:sz="0" w:space="0" w:color="auto"/>
        <w:right w:val="none" w:sz="0" w:space="0" w:color="auto"/>
      </w:divBdr>
    </w:div>
    <w:div w:id="2088577158">
      <w:marLeft w:val="0"/>
      <w:marRight w:val="0"/>
      <w:marTop w:val="0"/>
      <w:marBottom w:val="0"/>
      <w:divBdr>
        <w:top w:val="none" w:sz="0" w:space="0" w:color="auto"/>
        <w:left w:val="none" w:sz="0" w:space="0" w:color="auto"/>
        <w:bottom w:val="none" w:sz="0" w:space="0" w:color="auto"/>
        <w:right w:val="none" w:sz="0" w:space="0" w:color="auto"/>
      </w:divBdr>
    </w:div>
    <w:div w:id="2088577159">
      <w:marLeft w:val="0"/>
      <w:marRight w:val="0"/>
      <w:marTop w:val="0"/>
      <w:marBottom w:val="0"/>
      <w:divBdr>
        <w:top w:val="none" w:sz="0" w:space="0" w:color="auto"/>
        <w:left w:val="none" w:sz="0" w:space="0" w:color="auto"/>
        <w:bottom w:val="none" w:sz="0" w:space="0" w:color="auto"/>
        <w:right w:val="none" w:sz="0" w:space="0" w:color="auto"/>
      </w:divBdr>
    </w:div>
    <w:div w:id="2088577160">
      <w:marLeft w:val="0"/>
      <w:marRight w:val="0"/>
      <w:marTop w:val="0"/>
      <w:marBottom w:val="0"/>
      <w:divBdr>
        <w:top w:val="none" w:sz="0" w:space="0" w:color="auto"/>
        <w:left w:val="none" w:sz="0" w:space="0" w:color="auto"/>
        <w:bottom w:val="none" w:sz="0" w:space="0" w:color="auto"/>
        <w:right w:val="none" w:sz="0" w:space="0" w:color="auto"/>
      </w:divBdr>
    </w:div>
    <w:div w:id="2088577161">
      <w:marLeft w:val="0"/>
      <w:marRight w:val="0"/>
      <w:marTop w:val="0"/>
      <w:marBottom w:val="0"/>
      <w:divBdr>
        <w:top w:val="none" w:sz="0" w:space="0" w:color="auto"/>
        <w:left w:val="none" w:sz="0" w:space="0" w:color="auto"/>
        <w:bottom w:val="none" w:sz="0" w:space="0" w:color="auto"/>
        <w:right w:val="none" w:sz="0" w:space="0" w:color="auto"/>
      </w:divBdr>
    </w:div>
    <w:div w:id="2088577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koladynska@spsk2-szczecin.pl" TargetMode="External"/><Relationship Id="rId18" Type="http://schemas.openxmlformats.org/officeDocument/2006/relationships/hyperlink" Target="https://www.uzp.gov.pl/baza-wiedzy/jednolity-europejski-dokument-zamowienia" TargetMode="External"/><Relationship Id="rId3" Type="http://schemas.openxmlformats.org/officeDocument/2006/relationships/styles" Target="styles.xml"/><Relationship Id="rId21" Type="http://schemas.openxmlformats.org/officeDocument/2006/relationships/hyperlink" Target="https://www.platformazakupowa.pl" TargetMode="External"/><Relationship Id="rId7" Type="http://schemas.openxmlformats.org/officeDocument/2006/relationships/endnotes" Target="endnotes.xml"/><Relationship Id="rId12" Type="http://schemas.openxmlformats.org/officeDocument/2006/relationships/hyperlink" Target="mailto:e.koladynska@spsk2-szczecin.pl" TargetMode="External"/><Relationship Id="rId17" Type="http://schemas.openxmlformats.org/officeDocument/2006/relationships/hyperlink" Target="https://www.uzp.gov.pl/baza-wiedzy/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tformazakupowa.pl" TargetMode="External"/><Relationship Id="rId23" Type="http://schemas.openxmlformats.org/officeDocument/2006/relationships/footer" Target="footer1.xml"/><Relationship Id="rId10" Type="http://schemas.openxmlformats.org/officeDocument/2006/relationships/hyperlink" Target="https://platformazakupowa.pl/pn/spsk2_szczecin" TargetMode="External"/><Relationship Id="rId19" Type="http://schemas.openxmlformats.org/officeDocument/2006/relationships/hyperlink" Target="https://platformazakupowa.pl/pn/spsk2_szczecin" TargetMode="External"/><Relationship Id="rId4" Type="http://schemas.openxmlformats.org/officeDocument/2006/relationships/settings" Target="settings.xml"/><Relationship Id="rId9" Type="http://schemas.openxmlformats.org/officeDocument/2006/relationships/hyperlink" Target="http://zamowienia.spsk2-szczecin.pl/" TargetMode="External"/><Relationship Id="rId14" Type="http://schemas.openxmlformats.org/officeDocument/2006/relationships/hyperlink" Target="mailto:e.koladynska@spsk2-szczecin.pl" TargetMode="External"/><Relationship Id="rId22" Type="http://schemas.openxmlformats.org/officeDocument/2006/relationships/hyperlink" Target="mailto:iod@spsk2-szczecin.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raczek\Desktop\LISTA%20WIELOPOZIOMOWA.dotx" TargetMode="External"/></Relationships>
</file>

<file path=word/theme/theme1.xml><?xml version="1.0" encoding="utf-8"?>
<a:theme xmlns:a="http://schemas.openxmlformats.org/drawingml/2006/main" name="Motyw pakietu Office">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6343-0F24-4855-92B4-D33E68CA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WIELOPOZIOMOWA</Template>
  <TotalTime>2005</TotalTime>
  <Pages>23</Pages>
  <Words>11032</Words>
  <Characters>66198</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Frączek</dc:creator>
  <cp:keywords/>
  <dc:description/>
  <cp:lastModifiedBy>Szpital</cp:lastModifiedBy>
  <cp:revision>291</cp:revision>
  <cp:lastPrinted>2019-07-17T12:11:00Z</cp:lastPrinted>
  <dcterms:created xsi:type="dcterms:W3CDTF">2019-11-14T08:49:00Z</dcterms:created>
  <dcterms:modified xsi:type="dcterms:W3CDTF">2020-11-02T07:30:00Z</dcterms:modified>
</cp:coreProperties>
</file>