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659" w:type="dxa"/>
        <w:tblLayout w:type="fixed"/>
        <w:tblLook w:val="04A0" w:firstRow="1" w:lastRow="0" w:firstColumn="1" w:lastColumn="0" w:noHBand="0" w:noVBand="1"/>
      </w:tblPr>
      <w:tblGrid>
        <w:gridCol w:w="504"/>
        <w:gridCol w:w="4424"/>
        <w:gridCol w:w="1134"/>
        <w:gridCol w:w="992"/>
        <w:gridCol w:w="2605"/>
      </w:tblGrid>
      <w:tr w:rsidR="00081757" w:rsidRPr="004E2794" w14:paraId="0A8FAECC" w14:textId="77777777" w:rsidTr="00E7440C">
        <w:trPr>
          <w:trHeight w:val="141"/>
        </w:trPr>
        <w:tc>
          <w:tcPr>
            <w:tcW w:w="9659" w:type="dxa"/>
            <w:gridSpan w:val="5"/>
          </w:tcPr>
          <w:p w14:paraId="0A8FAECB" w14:textId="77777777" w:rsidR="00081757" w:rsidRPr="004E2794" w:rsidRDefault="00B363E5" w:rsidP="00ED67A7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  <w:highlight w:val="lightGray"/>
              </w:rPr>
              <w:t xml:space="preserve">A: </w:t>
            </w:r>
            <w:r w:rsidR="0029250A" w:rsidRPr="004E2794">
              <w:rPr>
                <w:rFonts w:ascii="Bahnschrift" w:hAnsi="Bahnschrift"/>
                <w:b/>
                <w:sz w:val="18"/>
                <w:szCs w:val="18"/>
                <w:highlight w:val="lightGray"/>
              </w:rPr>
              <w:t>Telewizor</w:t>
            </w:r>
          </w:p>
        </w:tc>
      </w:tr>
      <w:tr w:rsidR="004072A9" w:rsidRPr="004E2794" w14:paraId="0A8FAED3" w14:textId="77777777" w:rsidTr="004521D7">
        <w:trPr>
          <w:trHeight w:val="141"/>
        </w:trPr>
        <w:tc>
          <w:tcPr>
            <w:tcW w:w="504" w:type="dxa"/>
          </w:tcPr>
          <w:p w14:paraId="0A8FAECD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</w:rPr>
              <w:t>Lp.</w:t>
            </w:r>
          </w:p>
        </w:tc>
        <w:tc>
          <w:tcPr>
            <w:tcW w:w="4424" w:type="dxa"/>
          </w:tcPr>
          <w:p w14:paraId="0A8FAECE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</w:rPr>
              <w:t>Wymagane przez zamawiającego parametry  techniczne przedmiotu zamówienia</w:t>
            </w:r>
          </w:p>
        </w:tc>
        <w:tc>
          <w:tcPr>
            <w:tcW w:w="1134" w:type="dxa"/>
          </w:tcPr>
          <w:p w14:paraId="0A8FAECF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</w:rPr>
              <w:t xml:space="preserve">Ilość </w:t>
            </w:r>
            <w:proofErr w:type="spellStart"/>
            <w:r w:rsidRPr="004E2794">
              <w:rPr>
                <w:rFonts w:ascii="Bahnschrift" w:hAnsi="Bahnschrift"/>
                <w:b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</w:tcPr>
          <w:p w14:paraId="0A8FAED0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</w:rPr>
              <w:t>Indeks</w:t>
            </w:r>
          </w:p>
        </w:tc>
        <w:tc>
          <w:tcPr>
            <w:tcW w:w="2605" w:type="dxa"/>
          </w:tcPr>
          <w:p w14:paraId="0A8FAED2" w14:textId="0EE82749" w:rsidR="004072A9" w:rsidRPr="004E2794" w:rsidRDefault="004521D7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eastAsia="Times New Roman" w:hAnsi="Bahnschrift" w:cs="Arial"/>
                <w:b/>
                <w:sz w:val="18"/>
                <w:szCs w:val="18"/>
              </w:rPr>
              <w:t>Parametry oferowane przez Wykonawcę</w:t>
            </w:r>
          </w:p>
        </w:tc>
      </w:tr>
      <w:tr w:rsidR="004072A9" w:rsidRPr="004E2794" w14:paraId="0A8FAEE6" w14:textId="77777777" w:rsidTr="004521D7">
        <w:trPr>
          <w:trHeight w:val="2421"/>
        </w:trPr>
        <w:tc>
          <w:tcPr>
            <w:tcW w:w="504" w:type="dxa"/>
          </w:tcPr>
          <w:p w14:paraId="0A8FAED4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</w:t>
            </w:r>
          </w:p>
          <w:p w14:paraId="0A8FAED5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424" w:type="dxa"/>
          </w:tcPr>
          <w:p w14:paraId="0A8FAED6" w14:textId="77777777" w:rsidR="004072A9" w:rsidRPr="004E2794" w:rsidRDefault="004072A9" w:rsidP="0029250A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4E2794">
              <w:rPr>
                <w:rFonts w:ascii="Bahnschrift" w:hAnsi="Bahnschrift"/>
                <w:sz w:val="18"/>
                <w:szCs w:val="18"/>
                <w:u w:val="single"/>
              </w:rPr>
              <w:t>Telewizor 43” Full HD</w:t>
            </w:r>
          </w:p>
          <w:p w14:paraId="0A8FAED7" w14:textId="77777777" w:rsidR="004072A9" w:rsidRPr="004E2794" w:rsidRDefault="004072A9" w:rsidP="0029250A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  <w:p w14:paraId="0A8FAED8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Ekran 43" </w:t>
            </w:r>
            <w:proofErr w:type="spellStart"/>
            <w:r w:rsidRPr="004E2794">
              <w:rPr>
                <w:rFonts w:ascii="Bahnschrift" w:hAnsi="Bahnschrift"/>
                <w:sz w:val="18"/>
                <w:szCs w:val="18"/>
              </w:rPr>
              <w:t>FulHD</w:t>
            </w:r>
            <w:proofErr w:type="spellEnd"/>
            <w:r w:rsidRPr="004E2794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0A8FAED9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rozdz.1920x1080px</w:t>
            </w:r>
          </w:p>
          <w:p w14:paraId="0A8FAEDA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matryca LED </w:t>
            </w:r>
          </w:p>
          <w:p w14:paraId="0A8FAEDB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złącza min.1x HDMI, 1x USB</w:t>
            </w:r>
          </w:p>
          <w:p w14:paraId="0A8FAEDC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 tunery:  DVB-C, DVB-S2, DVB-T2</w:t>
            </w:r>
          </w:p>
          <w:p w14:paraId="0A8FAEDD" w14:textId="77777777" w:rsidR="004072A9" w:rsidRPr="004E2794" w:rsidRDefault="004072A9" w:rsidP="0029250A">
            <w:pPr>
              <w:pStyle w:val="Akapitzlist"/>
              <w:numPr>
                <w:ilvl w:val="0"/>
                <w:numId w:val="41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głośniki min 2x 5W</w:t>
            </w:r>
          </w:p>
          <w:p w14:paraId="0A8FAEDF" w14:textId="77777777" w:rsidR="004072A9" w:rsidRPr="004E2794" w:rsidRDefault="004072A9" w:rsidP="00804485">
            <w:pPr>
              <w:pStyle w:val="Akapitzlist"/>
              <w:rPr>
                <w:rFonts w:ascii="Bahnschrift" w:hAnsi="Bahnschrift"/>
                <w:sz w:val="18"/>
                <w:szCs w:val="18"/>
              </w:rPr>
            </w:pPr>
          </w:p>
          <w:p w14:paraId="0A8FAEE0" w14:textId="77777777" w:rsidR="004072A9" w:rsidRPr="004E2794" w:rsidRDefault="004072A9" w:rsidP="00804485">
            <w:pPr>
              <w:pStyle w:val="Akapitzlist"/>
              <w:rPr>
                <w:rFonts w:ascii="Bahnschrift" w:hAnsi="Bahnschrift"/>
                <w:sz w:val="18"/>
                <w:szCs w:val="18"/>
              </w:rPr>
            </w:pPr>
          </w:p>
          <w:p w14:paraId="0A8FAEE1" w14:textId="77777777" w:rsidR="004072A9" w:rsidRPr="004E2794" w:rsidRDefault="004072A9" w:rsidP="0029250A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8FAEE2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 szt.</w:t>
            </w:r>
          </w:p>
        </w:tc>
        <w:tc>
          <w:tcPr>
            <w:tcW w:w="992" w:type="dxa"/>
          </w:tcPr>
          <w:p w14:paraId="0A8FAEE3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128470</w:t>
            </w:r>
          </w:p>
        </w:tc>
        <w:tc>
          <w:tcPr>
            <w:tcW w:w="2605" w:type="dxa"/>
          </w:tcPr>
          <w:p w14:paraId="0A8FAEE5" w14:textId="77777777" w:rsidR="004072A9" w:rsidRPr="004E2794" w:rsidRDefault="004072A9" w:rsidP="00A91046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081757" w:rsidRPr="004E2794" w14:paraId="0A8FAEE8" w14:textId="77777777" w:rsidTr="00E7440C">
        <w:trPr>
          <w:trHeight w:val="112"/>
        </w:trPr>
        <w:tc>
          <w:tcPr>
            <w:tcW w:w="9659" w:type="dxa"/>
            <w:gridSpan w:val="5"/>
          </w:tcPr>
          <w:p w14:paraId="0A8FAEE7" w14:textId="77777777" w:rsidR="00081757" w:rsidRPr="004E2794" w:rsidRDefault="0029250A" w:rsidP="00A91046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bookmarkStart w:id="0" w:name="_Hlk65062782"/>
            <w:r w:rsidRPr="004E2794">
              <w:rPr>
                <w:rFonts w:ascii="Bahnschrift" w:hAnsi="Bahnschrift"/>
                <w:b/>
                <w:sz w:val="18"/>
                <w:szCs w:val="18"/>
                <w:highlight w:val="lightGray"/>
              </w:rPr>
              <w:t>B: Mikrofon</w:t>
            </w:r>
          </w:p>
        </w:tc>
      </w:tr>
      <w:bookmarkEnd w:id="0"/>
      <w:tr w:rsidR="004072A9" w:rsidRPr="004E2794" w14:paraId="0A8FAEFF" w14:textId="77777777" w:rsidTr="004521D7">
        <w:trPr>
          <w:trHeight w:val="4866"/>
        </w:trPr>
        <w:tc>
          <w:tcPr>
            <w:tcW w:w="504" w:type="dxa"/>
          </w:tcPr>
          <w:p w14:paraId="0A8FAEE9" w14:textId="77777777" w:rsidR="004072A9" w:rsidRPr="004E2794" w:rsidRDefault="004072A9" w:rsidP="00A91046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2</w:t>
            </w:r>
          </w:p>
        </w:tc>
        <w:tc>
          <w:tcPr>
            <w:tcW w:w="4424" w:type="dxa"/>
          </w:tcPr>
          <w:p w14:paraId="0A8FAEEA" w14:textId="77777777" w:rsidR="004072A9" w:rsidRPr="004E2794" w:rsidRDefault="004072A9" w:rsidP="00617A84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4E2794">
              <w:rPr>
                <w:rFonts w:ascii="Bahnschrift" w:hAnsi="Bahnschrift"/>
                <w:sz w:val="18"/>
                <w:szCs w:val="18"/>
                <w:u w:val="single"/>
              </w:rPr>
              <w:t>Mikrofon studyjny pojemnościowy</w:t>
            </w:r>
          </w:p>
          <w:p w14:paraId="0A8FAEEB" w14:textId="77777777" w:rsidR="004072A9" w:rsidRPr="004E2794" w:rsidRDefault="004072A9" w:rsidP="0029250A">
            <w:p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</w:p>
          <w:p w14:paraId="0A8FAEEC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Przetwornik pojemnościowy</w:t>
            </w:r>
          </w:p>
          <w:p w14:paraId="0A8FAEED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Charakterystyka kierunkowa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Kardioidalna</w:t>
            </w:r>
            <w:proofErr w:type="spellEnd"/>
          </w:p>
          <w:p w14:paraId="0A8FAEEE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Pasmo przenoszenia 20 – 20,000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Hz</w:t>
            </w:r>
            <w:proofErr w:type="spellEnd"/>
          </w:p>
          <w:p w14:paraId="0A8FAEEF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Czułość w polu swobodnym -37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dB</w:t>
            </w:r>
            <w:proofErr w:type="spellEnd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 (14.1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mV</w:t>
            </w:r>
            <w:proofErr w:type="spellEnd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) re 1V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at</w:t>
            </w:r>
            <w:proofErr w:type="spellEnd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 1 Pa</w:t>
            </w:r>
          </w:p>
          <w:p w14:paraId="0A8FAEF0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Impedancja 100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ohm</w:t>
            </w:r>
            <w:proofErr w:type="spellEnd"/>
          </w:p>
          <w:p w14:paraId="0A8FAEF1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Maksymalne ciśnienie dźwięku 144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dB</w:t>
            </w:r>
            <w:proofErr w:type="spellEnd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 SPL</w:t>
            </w:r>
          </w:p>
          <w:p w14:paraId="0A8FAEF2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Stosunek sygnał/szum 74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dB</w:t>
            </w:r>
            <w:proofErr w:type="spellEnd"/>
          </w:p>
          <w:p w14:paraId="0A8FAEF3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Zakres dynamiki 124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dB</w:t>
            </w:r>
            <w:proofErr w:type="spellEnd"/>
          </w:p>
          <w:p w14:paraId="0A8FAEF4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Zasilanie 48V DC</w:t>
            </w:r>
          </w:p>
          <w:p w14:paraId="0A8FAEF5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Szumy 20 </w:t>
            </w:r>
            <w:proofErr w:type="spellStart"/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dB</w:t>
            </w:r>
            <w:proofErr w:type="spellEnd"/>
          </w:p>
          <w:p w14:paraId="0A8FAEF6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>Waga  maksimum 350 g</w:t>
            </w:r>
          </w:p>
          <w:p w14:paraId="0A8FAEF7" w14:textId="77777777" w:rsidR="004072A9" w:rsidRPr="004E2794" w:rsidRDefault="004072A9" w:rsidP="0029250A">
            <w:pPr>
              <w:pStyle w:val="Akapitzlist"/>
              <w:numPr>
                <w:ilvl w:val="0"/>
                <w:numId w:val="2"/>
              </w:numPr>
              <w:rPr>
                <w:rFonts w:ascii="Bahnschrift" w:hAnsi="Bahnschrift"/>
                <w:color w:val="000000" w:themeColor="text1"/>
                <w:sz w:val="18"/>
                <w:szCs w:val="18"/>
              </w:rPr>
            </w:pPr>
            <w:r w:rsidRPr="004E2794">
              <w:rPr>
                <w:rFonts w:ascii="Bahnschrift" w:hAnsi="Bahnschrift"/>
                <w:color w:val="000000" w:themeColor="text1"/>
                <w:sz w:val="18"/>
                <w:szCs w:val="18"/>
              </w:rPr>
              <w:t xml:space="preserve">Złącze wyjściowe: zintegrowany 3-pin XLR </w:t>
            </w:r>
          </w:p>
          <w:p w14:paraId="0A8FAEF9" w14:textId="77777777" w:rsidR="004072A9" w:rsidRPr="004E2794" w:rsidRDefault="004072A9" w:rsidP="00D33605">
            <w:pPr>
              <w:rPr>
                <w:rFonts w:ascii="Bahnschrift" w:hAnsi="Bahnschrift"/>
                <w:sz w:val="18"/>
                <w:szCs w:val="18"/>
              </w:rPr>
            </w:pPr>
          </w:p>
          <w:p w14:paraId="0A8FAEFA" w14:textId="77777777" w:rsidR="004072A9" w:rsidRPr="004E2794" w:rsidRDefault="004072A9" w:rsidP="00D33605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8FAEFB" w14:textId="77777777" w:rsidR="004072A9" w:rsidRPr="004E2794" w:rsidRDefault="004072A9" w:rsidP="00617A8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5 szt.</w:t>
            </w:r>
          </w:p>
        </w:tc>
        <w:tc>
          <w:tcPr>
            <w:tcW w:w="992" w:type="dxa"/>
          </w:tcPr>
          <w:p w14:paraId="0A8FAEFC" w14:textId="77777777" w:rsidR="004072A9" w:rsidRPr="004E2794" w:rsidRDefault="004072A9" w:rsidP="00617A8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134358</w:t>
            </w:r>
          </w:p>
        </w:tc>
        <w:tc>
          <w:tcPr>
            <w:tcW w:w="2605" w:type="dxa"/>
          </w:tcPr>
          <w:p w14:paraId="761C0FE1" w14:textId="77777777" w:rsidR="004072A9" w:rsidRDefault="004072A9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D9A1DD4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0C7727DC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240CE3B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1B3486D3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49251AE1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F84F57E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1ACAAEC1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6C9EDCA1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583075F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EBE9D28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619FD29C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4B5F84A9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A712701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1F22283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122CA90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3EC1E163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2EF05C19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609E959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549D2FF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0C306E69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39086998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12C7AF95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11A7A5EC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67950A73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5BBED510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4300A73F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0B1CECF6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6FBB615F" w14:textId="77777777" w:rsidR="00ED1826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  <w:p w14:paraId="0A8FAEFE" w14:textId="77777777" w:rsidR="00ED1826" w:rsidRPr="004E2794" w:rsidRDefault="00ED1826" w:rsidP="00A91046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4072A9" w:rsidRPr="004E2794" w14:paraId="18789614" w14:textId="77777777" w:rsidTr="005359C3">
        <w:trPr>
          <w:trHeight w:val="112"/>
        </w:trPr>
        <w:tc>
          <w:tcPr>
            <w:tcW w:w="9659" w:type="dxa"/>
            <w:gridSpan w:val="5"/>
          </w:tcPr>
          <w:p w14:paraId="5E6D0C2A" w14:textId="402647D5" w:rsidR="004072A9" w:rsidRPr="004E2794" w:rsidRDefault="004072A9" w:rsidP="005359C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  <w:highlight w:val="lightGray"/>
              </w:rPr>
              <w:lastRenderedPageBreak/>
              <w:t>C: Mikrofon</w:t>
            </w:r>
          </w:p>
        </w:tc>
      </w:tr>
      <w:tr w:rsidR="004072A9" w:rsidRPr="004E2794" w14:paraId="0A8FAF23" w14:textId="77777777" w:rsidTr="004521D7">
        <w:trPr>
          <w:trHeight w:val="8916"/>
        </w:trPr>
        <w:tc>
          <w:tcPr>
            <w:tcW w:w="504" w:type="dxa"/>
          </w:tcPr>
          <w:p w14:paraId="0A8FAF00" w14:textId="77777777" w:rsidR="004072A9" w:rsidRPr="004E2794" w:rsidRDefault="004072A9" w:rsidP="00BA5D0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3</w:t>
            </w:r>
          </w:p>
        </w:tc>
        <w:tc>
          <w:tcPr>
            <w:tcW w:w="4424" w:type="dxa"/>
          </w:tcPr>
          <w:p w14:paraId="0A8FAF02" w14:textId="7D41C05C" w:rsidR="004072A9" w:rsidRPr="004E2794" w:rsidRDefault="004072A9" w:rsidP="00ED67A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4E2794">
              <w:rPr>
                <w:rFonts w:ascii="Bahnschrift" w:hAnsi="Bahnschrift"/>
                <w:sz w:val="18"/>
                <w:szCs w:val="18"/>
                <w:u w:val="single"/>
              </w:rPr>
              <w:t>Mikrofon</w:t>
            </w:r>
          </w:p>
          <w:p w14:paraId="0A8FAF03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Kolor czarny</w:t>
            </w:r>
          </w:p>
          <w:p w14:paraId="0A8FAF04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Maksymalna liczba urządzeń 6 </w:t>
            </w:r>
          </w:p>
          <w:p w14:paraId="0A8FAF05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Mocowanie wolnostojący</w:t>
            </w:r>
          </w:p>
          <w:p w14:paraId="0A8FAF06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Interfejs</w:t>
            </w:r>
          </w:p>
          <w:p w14:paraId="0A8FAF07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Bluetooth</w:t>
            </w:r>
          </w:p>
          <w:p w14:paraId="0A8FAF08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USB</w:t>
            </w:r>
          </w:p>
          <w:p w14:paraId="0A8FAF09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Zasilanie USB</w:t>
            </w:r>
          </w:p>
          <w:p w14:paraId="0A8FAF0A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Waga maksimum 310g</w:t>
            </w:r>
          </w:p>
          <w:p w14:paraId="0A8FAF0B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Regulacja głośności mechaniczna</w:t>
            </w:r>
          </w:p>
          <w:p w14:paraId="0A8FAF0C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Obsługa połączeń telefonicznych </w:t>
            </w:r>
          </w:p>
          <w:p w14:paraId="0A8FAF0D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Kończenie, odbieranie, odrzucanie, wyciszenie</w:t>
            </w:r>
          </w:p>
          <w:p w14:paraId="0A8FAF0E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Redukcja szumów</w:t>
            </w:r>
          </w:p>
          <w:p w14:paraId="0A8FAF0F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Streaming muzyki</w:t>
            </w:r>
          </w:p>
          <w:p w14:paraId="0A8FAF10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Dookólny mikrofon 360 stopniowe pokrycie</w:t>
            </w:r>
          </w:p>
          <w:p w14:paraId="0A8FAF11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Odbieranie dźwięków pod dowolnym kątem</w:t>
            </w:r>
          </w:p>
          <w:p w14:paraId="0A8FAF12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Dźwięk HD szerokopasmowy</w:t>
            </w:r>
          </w:p>
          <w:p w14:paraId="0A8FAF13" w14:textId="77777777" w:rsidR="004072A9" w:rsidRPr="004E2794" w:rsidRDefault="004072A9" w:rsidP="00D33605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Odbieranie dźwięku pod kątem 360 stopni</w:t>
            </w:r>
          </w:p>
          <w:p w14:paraId="0A8FAF14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Idealny do konferencji z maksymalnie 6 uczestnikami</w:t>
            </w:r>
          </w:p>
          <w:p w14:paraId="0A8FAF15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Głośniki klasy </w:t>
            </w:r>
            <w:proofErr w:type="spellStart"/>
            <w:r w:rsidRPr="004E2794">
              <w:rPr>
                <w:rFonts w:ascii="Bahnschrift" w:hAnsi="Bahnschrift"/>
                <w:sz w:val="18"/>
                <w:szCs w:val="18"/>
              </w:rPr>
              <w:t>HiFi</w:t>
            </w:r>
            <w:proofErr w:type="spellEnd"/>
          </w:p>
          <w:p w14:paraId="0A8FAF16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Intuicyjna łączność plug and </w:t>
            </w:r>
            <w:proofErr w:type="spellStart"/>
            <w:r w:rsidRPr="004E2794">
              <w:rPr>
                <w:rFonts w:ascii="Bahnschrift" w:hAnsi="Bahnschrift"/>
                <w:sz w:val="18"/>
                <w:szCs w:val="18"/>
              </w:rPr>
              <w:t>play</w:t>
            </w:r>
            <w:proofErr w:type="spellEnd"/>
          </w:p>
          <w:p w14:paraId="0A8FAF17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 xml:space="preserve">Szybkie podłączenie do laptopa, </w:t>
            </w:r>
            <w:proofErr w:type="spellStart"/>
            <w:r w:rsidRPr="004E2794">
              <w:rPr>
                <w:rFonts w:ascii="Bahnschrift" w:hAnsi="Bahnschrift"/>
                <w:sz w:val="18"/>
                <w:szCs w:val="18"/>
              </w:rPr>
              <w:t>smartfonu</w:t>
            </w:r>
            <w:proofErr w:type="spellEnd"/>
            <w:r w:rsidRPr="004E2794">
              <w:rPr>
                <w:rFonts w:ascii="Bahnschrift" w:hAnsi="Bahnschrift"/>
                <w:sz w:val="18"/>
                <w:szCs w:val="18"/>
              </w:rPr>
              <w:t xml:space="preserve">, </w:t>
            </w:r>
            <w:proofErr w:type="spellStart"/>
            <w:r w:rsidRPr="004E2794">
              <w:rPr>
                <w:rFonts w:ascii="Bahnschrift" w:hAnsi="Bahnschrift"/>
                <w:sz w:val="18"/>
                <w:szCs w:val="18"/>
              </w:rPr>
              <w:t>tableta</w:t>
            </w:r>
            <w:proofErr w:type="spellEnd"/>
            <w:r w:rsidRPr="004E2794">
              <w:rPr>
                <w:rFonts w:ascii="Bahnschrift" w:hAnsi="Bahnschrift"/>
                <w:sz w:val="18"/>
                <w:szCs w:val="18"/>
              </w:rPr>
              <w:t xml:space="preserve"> za pomocą USB lub Bluetooth</w:t>
            </w:r>
          </w:p>
          <w:p w14:paraId="0A8FAF18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Przenośna konstrukcja</w:t>
            </w:r>
          </w:p>
          <w:p w14:paraId="0A8FAF19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Pokrowiec ochronny</w:t>
            </w:r>
          </w:p>
          <w:p w14:paraId="0A8FAF1A" w14:textId="77777777" w:rsidR="004072A9" w:rsidRPr="004E2794" w:rsidRDefault="004072A9" w:rsidP="000851E0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Bateria o żywotności minimum 14h</w:t>
            </w:r>
          </w:p>
          <w:p w14:paraId="0A8FAF1C" w14:textId="77777777" w:rsidR="004072A9" w:rsidRPr="004E2794" w:rsidRDefault="004072A9" w:rsidP="00ED67A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  <w:p w14:paraId="0A8FAF1D" w14:textId="77777777" w:rsidR="004072A9" w:rsidRPr="004E2794" w:rsidRDefault="004072A9" w:rsidP="00ED67A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  <w:p w14:paraId="0A8FAF1E" w14:textId="77777777" w:rsidR="004072A9" w:rsidRPr="004E2794" w:rsidRDefault="004072A9" w:rsidP="00ED67A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</w:tcPr>
          <w:p w14:paraId="0A8FAF1F" w14:textId="77777777" w:rsidR="004072A9" w:rsidRPr="004E2794" w:rsidRDefault="004072A9" w:rsidP="00ED67A7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2 szt.</w:t>
            </w:r>
          </w:p>
        </w:tc>
        <w:tc>
          <w:tcPr>
            <w:tcW w:w="992" w:type="dxa"/>
          </w:tcPr>
          <w:p w14:paraId="0A8FAF20" w14:textId="77777777" w:rsidR="004072A9" w:rsidRPr="004E2794" w:rsidRDefault="004072A9" w:rsidP="00340BF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135643</w:t>
            </w:r>
          </w:p>
        </w:tc>
        <w:tc>
          <w:tcPr>
            <w:tcW w:w="2605" w:type="dxa"/>
          </w:tcPr>
          <w:p w14:paraId="029368B6" w14:textId="77777777" w:rsidR="004072A9" w:rsidRDefault="004072A9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C24B082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5694536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34F8D3A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DE9AD8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8B219FC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239BB695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27B84A65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40ADD7B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0FDF9AE4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045E330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429716A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24F0EC9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49B03038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0736C15E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5AA4F1A3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04D6E6CA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43608E6D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A44CA88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C1AA290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54DB6260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7F59E4A6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6A5A419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0B952D39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74F4AAE3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94CB5BB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EE4BD19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8372CB7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27BB5102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581F7C1D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4AE93BD4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70A8FEF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E4955F8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7E73CCA7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B7F2066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70ABB1B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1B8AA5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746A9F0B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9645CFC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5A501047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4C8D60BD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66C5108B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31189531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17203379" w14:textId="77777777" w:rsidR="00ED1826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</w:p>
          <w:p w14:paraId="0A8FAF22" w14:textId="77777777" w:rsidR="00ED1826" w:rsidRPr="004E2794" w:rsidRDefault="00ED1826" w:rsidP="00ED67A7">
            <w:pPr>
              <w:rPr>
                <w:rFonts w:ascii="Bahnschrift" w:hAnsi="Bahnschrift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4521D7" w:rsidRPr="004E2794" w14:paraId="014BC8FF" w14:textId="77777777" w:rsidTr="005359C3">
        <w:trPr>
          <w:trHeight w:val="112"/>
        </w:trPr>
        <w:tc>
          <w:tcPr>
            <w:tcW w:w="9659" w:type="dxa"/>
            <w:gridSpan w:val="5"/>
          </w:tcPr>
          <w:p w14:paraId="0BD4E46C" w14:textId="77777777" w:rsidR="004521D7" w:rsidRPr="004E2794" w:rsidRDefault="004521D7" w:rsidP="005359C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4E2794">
              <w:rPr>
                <w:rFonts w:ascii="Bahnschrift" w:hAnsi="Bahnschrift"/>
                <w:b/>
                <w:sz w:val="18"/>
                <w:szCs w:val="18"/>
                <w:highlight w:val="lightGray"/>
              </w:rPr>
              <w:lastRenderedPageBreak/>
              <w:t>D: PROJEKTOR</w:t>
            </w:r>
          </w:p>
        </w:tc>
      </w:tr>
      <w:tr w:rsidR="004521D7" w:rsidRPr="004E2794" w14:paraId="1BBE0D1E" w14:textId="77777777" w:rsidTr="004521D7">
        <w:trPr>
          <w:trHeight w:val="4947"/>
        </w:trPr>
        <w:tc>
          <w:tcPr>
            <w:tcW w:w="504" w:type="dxa"/>
          </w:tcPr>
          <w:p w14:paraId="48D41B63" w14:textId="44E915BD" w:rsidR="004521D7" w:rsidRPr="004E2794" w:rsidRDefault="004521D7" w:rsidP="00BA5D0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4</w:t>
            </w:r>
          </w:p>
        </w:tc>
        <w:tc>
          <w:tcPr>
            <w:tcW w:w="4424" w:type="dxa"/>
          </w:tcPr>
          <w:p w14:paraId="3CF53CB0" w14:textId="1D878D01" w:rsidR="004521D7" w:rsidRPr="004E2794" w:rsidRDefault="004521D7" w:rsidP="004521D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4E2794">
              <w:rPr>
                <w:rFonts w:ascii="Bahnschrift" w:hAnsi="Bahnschrift"/>
                <w:sz w:val="18"/>
                <w:szCs w:val="18"/>
                <w:u w:val="single"/>
              </w:rPr>
              <w:t xml:space="preserve">Projektor </w:t>
            </w:r>
          </w:p>
          <w:p w14:paraId="74392BF0" w14:textId="77777777" w:rsidR="004521D7" w:rsidRPr="004E2794" w:rsidRDefault="004521D7" w:rsidP="004521D7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  <w:p w14:paraId="1E176599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(z opakowaniem) – maksimum 1.7 kg</w:t>
            </w:r>
          </w:p>
          <w:p w14:paraId="02A16FBC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Szerokość produktu: maksimum 17 cm</w:t>
            </w:r>
          </w:p>
          <w:p w14:paraId="064827E9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Wysokość produktu: maksimum 17 cm</w:t>
            </w:r>
          </w:p>
          <w:p w14:paraId="192FDA5C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Głębokość produktu: maksimum 17 cm</w:t>
            </w:r>
          </w:p>
          <w:p w14:paraId="5BD8B52E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produktu : maksimum 1.4 kg</w:t>
            </w:r>
          </w:p>
          <w:p w14:paraId="23AB9864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Głośność pracy: maksimum 16 </w:t>
            </w:r>
            <w:proofErr w:type="spellStart"/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dB</w:t>
            </w:r>
            <w:proofErr w:type="spellEnd"/>
          </w:p>
          <w:p w14:paraId="0901FB10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Pobór mocy maksimum : 65 W</w:t>
            </w:r>
          </w:p>
          <w:p w14:paraId="2C095A46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Komunikacja: Wi-Fi</w:t>
            </w:r>
          </w:p>
          <w:p w14:paraId="7DD8F183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Wbudowane głośniki</w:t>
            </w:r>
          </w:p>
          <w:p w14:paraId="06B636BD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lampy (ANSI) : minimum 2500 lm</w:t>
            </w:r>
          </w:p>
          <w:p w14:paraId="175EA5CA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podstawowa (</w:t>
            </w:r>
            <w:proofErr w:type="spellStart"/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px</w:t>
            </w:r>
            <w:proofErr w:type="spellEnd"/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) : 1280 x 720</w:t>
            </w:r>
          </w:p>
          <w:p w14:paraId="250AE18B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maksymalna (</w:t>
            </w:r>
            <w:proofErr w:type="spellStart"/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px</w:t>
            </w:r>
            <w:proofErr w:type="spellEnd"/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) : 1920 x 1080</w:t>
            </w:r>
          </w:p>
          <w:p w14:paraId="2D7B5CF3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Maksymalna wielkość obrazu : 170"</w:t>
            </w:r>
          </w:p>
          <w:p w14:paraId="70A9ACBE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(x:1): minimum 2000</w:t>
            </w:r>
          </w:p>
          <w:p w14:paraId="3854E664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Format obrazu: 16:9</w:t>
            </w:r>
          </w:p>
          <w:p w14:paraId="2C175D6D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Odległość projekcji: 1.16-5.5 m</w:t>
            </w:r>
          </w:p>
          <w:p w14:paraId="1767E2EF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Złącza: Audio IN, Audio OUT, czytnik kart pamięci, HDMI, USB, wyjście słuchawkowe</w:t>
            </w:r>
          </w:p>
          <w:p w14:paraId="0779B77B" w14:textId="77777777" w:rsidR="004521D7" w:rsidRPr="004E2794" w:rsidRDefault="004521D7" w:rsidP="004521D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4E2794">
              <w:rPr>
                <w:rFonts w:ascii="Bahnschrift" w:hAnsi="Bahnschrift" w:cstheme="minorHAnsi"/>
                <w:color w:val="000000"/>
                <w:sz w:val="18"/>
                <w:szCs w:val="18"/>
              </w:rPr>
              <w:t>Funkcje: obsługa 3D, odtwarzanie filmów z USB</w:t>
            </w:r>
          </w:p>
          <w:p w14:paraId="0C2B901E" w14:textId="77777777" w:rsidR="004521D7" w:rsidRPr="004E2794" w:rsidRDefault="004521D7" w:rsidP="004521D7">
            <w:pPr>
              <w:pStyle w:val="Akapitzlist"/>
              <w:rPr>
                <w:rFonts w:ascii="Bahnschrift" w:hAnsi="Bahnschrift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</w:tcPr>
          <w:p w14:paraId="7E4478A1" w14:textId="7ED6E2E2" w:rsidR="004521D7" w:rsidRPr="004E2794" w:rsidRDefault="004521D7" w:rsidP="00ED67A7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 szt.</w:t>
            </w:r>
          </w:p>
        </w:tc>
        <w:tc>
          <w:tcPr>
            <w:tcW w:w="992" w:type="dxa"/>
          </w:tcPr>
          <w:p w14:paraId="68D9BF3B" w14:textId="77777777" w:rsidR="004521D7" w:rsidRPr="004E2794" w:rsidRDefault="004521D7" w:rsidP="004521D7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E2794">
              <w:rPr>
                <w:rFonts w:ascii="Bahnschrift" w:hAnsi="Bahnschrift"/>
                <w:sz w:val="18"/>
                <w:szCs w:val="18"/>
              </w:rPr>
              <w:t>135993</w:t>
            </w:r>
          </w:p>
          <w:p w14:paraId="23D4BF5C" w14:textId="77777777" w:rsidR="004521D7" w:rsidRPr="004E2794" w:rsidRDefault="004521D7" w:rsidP="00340BF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2605" w:type="dxa"/>
          </w:tcPr>
          <w:p w14:paraId="33BE0477" w14:textId="77777777" w:rsidR="004521D7" w:rsidRPr="004E2794" w:rsidRDefault="004521D7" w:rsidP="00ED67A7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0A8FAF42" w14:textId="77777777" w:rsidR="00737D88" w:rsidRPr="004E2794" w:rsidRDefault="00737D88">
      <w:pPr>
        <w:rPr>
          <w:rFonts w:ascii="Bahnschrift" w:hAnsi="Bahnschrift"/>
          <w:sz w:val="18"/>
          <w:szCs w:val="18"/>
        </w:rPr>
      </w:pPr>
    </w:p>
    <w:sectPr w:rsidR="00737D88" w:rsidRPr="004E2794" w:rsidSect="00A91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B2814" w14:textId="77777777" w:rsidR="00E44273" w:rsidRDefault="00E44273" w:rsidP="00E70424">
      <w:pPr>
        <w:spacing w:after="0" w:line="240" w:lineRule="auto"/>
      </w:pPr>
      <w:r>
        <w:separator/>
      </w:r>
    </w:p>
  </w:endnote>
  <w:endnote w:type="continuationSeparator" w:id="0">
    <w:p w14:paraId="1800A230" w14:textId="77777777" w:rsidR="00E44273" w:rsidRDefault="00E44273" w:rsidP="00E7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16E64" w14:textId="77777777" w:rsidR="00F365D3" w:rsidRDefault="00F365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259160"/>
      <w:docPartObj>
        <w:docPartGallery w:val="Page Numbers (Bottom of Page)"/>
        <w:docPartUnique/>
      </w:docPartObj>
    </w:sdtPr>
    <w:sdtEndPr/>
    <w:sdtContent>
      <w:p w14:paraId="55AB44E9" w14:textId="77777777" w:rsidR="00F365D3" w:rsidRDefault="00F365D3">
        <w:pPr>
          <w:pStyle w:val="Stopka"/>
          <w:jc w:val="center"/>
        </w:pPr>
      </w:p>
      <w:p w14:paraId="0A8FAF47" w14:textId="035BC489" w:rsidR="000851E0" w:rsidRDefault="00F365D3">
        <w:pPr>
          <w:pStyle w:val="Stopka"/>
          <w:jc w:val="center"/>
        </w:pPr>
        <w:r w:rsidRPr="00F365D3">
          <w:rPr>
            <w:noProof/>
            <w:lang w:eastAsia="pl-PL"/>
          </w:rPr>
          <w:drawing>
            <wp:inline distT="0" distB="0" distL="0" distR="0" wp14:anchorId="33DDEB04" wp14:editId="143C7EF2">
              <wp:extent cx="5760720" cy="1036320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3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851E0">
          <w:fldChar w:fldCharType="begin"/>
        </w:r>
        <w:r w:rsidR="000851E0">
          <w:instrText>PAGE   \* MERGEFORMAT</w:instrText>
        </w:r>
        <w:r w:rsidR="000851E0">
          <w:fldChar w:fldCharType="separate"/>
        </w:r>
        <w:r w:rsidR="00ED1826">
          <w:rPr>
            <w:noProof/>
          </w:rPr>
          <w:t>3</w:t>
        </w:r>
        <w:r w:rsidR="000851E0">
          <w:fldChar w:fldCharType="end"/>
        </w:r>
      </w:p>
    </w:sdtContent>
  </w:sdt>
  <w:p w14:paraId="0A8FAF48" w14:textId="77777777" w:rsidR="000851E0" w:rsidRDefault="000851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26161" w14:textId="77777777" w:rsidR="00F365D3" w:rsidRDefault="00F365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8A059" w14:textId="77777777" w:rsidR="00E44273" w:rsidRDefault="00E44273" w:rsidP="00E70424">
      <w:pPr>
        <w:spacing w:after="0" w:line="240" w:lineRule="auto"/>
      </w:pPr>
      <w:r>
        <w:separator/>
      </w:r>
    </w:p>
  </w:footnote>
  <w:footnote w:type="continuationSeparator" w:id="0">
    <w:p w14:paraId="192F4D61" w14:textId="77777777" w:rsidR="00E44273" w:rsidRDefault="00E44273" w:rsidP="00E7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A1357" w14:textId="77777777" w:rsidR="00F365D3" w:rsidRDefault="00F365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85B6A" w14:textId="649C42CD" w:rsidR="004521D7" w:rsidRPr="004521D7" w:rsidRDefault="00054D12" w:rsidP="004521D7">
    <w:pPr>
      <w:tabs>
        <w:tab w:val="center" w:pos="4536"/>
        <w:tab w:val="right" w:pos="9072"/>
      </w:tabs>
      <w:spacing w:after="0" w:line="360" w:lineRule="auto"/>
      <w:jc w:val="right"/>
      <w:rPr>
        <w:rFonts w:ascii="Bahnschrift" w:eastAsia="Times New Roman" w:hAnsi="Bahnschrift" w:cs="Arial"/>
        <w:bCs/>
        <w:sz w:val="20"/>
        <w:szCs w:val="20"/>
        <w:lang w:eastAsia="pl-PL"/>
      </w:rPr>
    </w:pPr>
    <w:r w:rsidRPr="00054D12">
      <w:rPr>
        <w:noProof/>
        <w:lang w:eastAsia="pl-PL"/>
      </w:rPr>
      <w:drawing>
        <wp:inline distT="0" distB="0" distL="0" distR="0" wp14:anchorId="454E7A26" wp14:editId="7381F883">
          <wp:extent cx="5760720" cy="12115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1D7" w:rsidRPr="004521D7">
      <w:rPr>
        <w:rFonts w:ascii="Bahnschrift" w:eastAsia="Times New Roman" w:hAnsi="Bahnschrift" w:cs="Arial"/>
        <w:bCs/>
        <w:sz w:val="20"/>
        <w:szCs w:val="20"/>
        <w:lang w:eastAsia="pl-PL"/>
      </w:rPr>
      <w:t>Załącznik nr 2 do SWZ nr DZP.381.003.2021.DWU</w:t>
    </w:r>
  </w:p>
  <w:p w14:paraId="1417D218" w14:textId="77777777" w:rsidR="004521D7" w:rsidRPr="004521D7" w:rsidRDefault="004521D7" w:rsidP="004521D7">
    <w:pPr>
      <w:tabs>
        <w:tab w:val="center" w:pos="4536"/>
        <w:tab w:val="right" w:pos="9072"/>
      </w:tabs>
      <w:spacing w:after="0" w:line="360" w:lineRule="auto"/>
      <w:jc w:val="center"/>
      <w:rPr>
        <w:rFonts w:ascii="Bahnschrift" w:eastAsia="Times New Roman" w:hAnsi="Bahnschrift" w:cs="Arial"/>
        <w:b/>
        <w:bCs/>
        <w:sz w:val="24"/>
        <w:szCs w:val="24"/>
        <w:lang w:eastAsia="pl-PL"/>
      </w:rPr>
    </w:pPr>
    <w:r w:rsidRPr="004521D7">
      <w:rPr>
        <w:rFonts w:ascii="Bahnschrift" w:eastAsia="Times New Roman" w:hAnsi="Bahnschrift" w:cs="Arial"/>
        <w:b/>
        <w:bCs/>
        <w:sz w:val="24"/>
        <w:szCs w:val="24"/>
        <w:lang w:eastAsia="pl-PL"/>
      </w:rPr>
      <w:t>SZCZEGÓŁOWY OPIS PRZEDMIOTU ZAMÓWIENIA</w:t>
    </w:r>
  </w:p>
  <w:p w14:paraId="0668240A" w14:textId="77777777" w:rsidR="004521D7" w:rsidRDefault="004521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B6783" w14:textId="77777777" w:rsidR="00F365D3" w:rsidRDefault="00F365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017D"/>
    <w:multiLevelType w:val="hybridMultilevel"/>
    <w:tmpl w:val="05AA82AE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BB54F6D"/>
    <w:multiLevelType w:val="hybridMultilevel"/>
    <w:tmpl w:val="82E870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966CC"/>
    <w:multiLevelType w:val="hybridMultilevel"/>
    <w:tmpl w:val="5454A2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B191B"/>
    <w:multiLevelType w:val="hybridMultilevel"/>
    <w:tmpl w:val="5AEEBC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E273E"/>
    <w:multiLevelType w:val="hybridMultilevel"/>
    <w:tmpl w:val="AF4694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41876"/>
    <w:multiLevelType w:val="hybridMultilevel"/>
    <w:tmpl w:val="0ABAE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3282D"/>
    <w:multiLevelType w:val="hybridMultilevel"/>
    <w:tmpl w:val="D0D89E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C4D3B"/>
    <w:multiLevelType w:val="hybridMultilevel"/>
    <w:tmpl w:val="20C6D5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90004"/>
    <w:multiLevelType w:val="hybridMultilevel"/>
    <w:tmpl w:val="9E8CF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B74160"/>
    <w:multiLevelType w:val="hybridMultilevel"/>
    <w:tmpl w:val="62B405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447E8"/>
    <w:multiLevelType w:val="hybridMultilevel"/>
    <w:tmpl w:val="CCFEBCD0"/>
    <w:lvl w:ilvl="0" w:tplc="E6C849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73E8C"/>
    <w:multiLevelType w:val="hybridMultilevel"/>
    <w:tmpl w:val="F52AD8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F2D7C"/>
    <w:multiLevelType w:val="hybridMultilevel"/>
    <w:tmpl w:val="09A8E1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33511"/>
    <w:multiLevelType w:val="hybridMultilevel"/>
    <w:tmpl w:val="D80E1D22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>
    <w:nsid w:val="2E651CE6"/>
    <w:multiLevelType w:val="hybridMultilevel"/>
    <w:tmpl w:val="B0287F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FA6F2D"/>
    <w:multiLevelType w:val="hybridMultilevel"/>
    <w:tmpl w:val="A9E43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623DA1"/>
    <w:multiLevelType w:val="hybridMultilevel"/>
    <w:tmpl w:val="B652DD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768E6"/>
    <w:multiLevelType w:val="hybridMultilevel"/>
    <w:tmpl w:val="8A7EA7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B4640"/>
    <w:multiLevelType w:val="hybridMultilevel"/>
    <w:tmpl w:val="8A2EAB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790A86"/>
    <w:multiLevelType w:val="hybridMultilevel"/>
    <w:tmpl w:val="E2009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8093D"/>
    <w:multiLevelType w:val="hybridMultilevel"/>
    <w:tmpl w:val="A83ED4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584F8D"/>
    <w:multiLevelType w:val="hybridMultilevel"/>
    <w:tmpl w:val="56903A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4A229D"/>
    <w:multiLevelType w:val="hybridMultilevel"/>
    <w:tmpl w:val="54047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544CF"/>
    <w:multiLevelType w:val="hybridMultilevel"/>
    <w:tmpl w:val="A06604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71B7B"/>
    <w:multiLevelType w:val="hybridMultilevel"/>
    <w:tmpl w:val="C016A7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9223E4"/>
    <w:multiLevelType w:val="hybridMultilevel"/>
    <w:tmpl w:val="31CA8A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D12328"/>
    <w:multiLevelType w:val="hybridMultilevel"/>
    <w:tmpl w:val="E2987C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D72A7"/>
    <w:multiLevelType w:val="hybridMultilevel"/>
    <w:tmpl w:val="7BF835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DA3BA5"/>
    <w:multiLevelType w:val="hybridMultilevel"/>
    <w:tmpl w:val="CB2E63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151FCF"/>
    <w:multiLevelType w:val="hybridMultilevel"/>
    <w:tmpl w:val="79BC8F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7338B"/>
    <w:multiLevelType w:val="hybridMultilevel"/>
    <w:tmpl w:val="E73C73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DB7CF5"/>
    <w:multiLevelType w:val="hybridMultilevel"/>
    <w:tmpl w:val="0D327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0F052F"/>
    <w:multiLevelType w:val="hybridMultilevel"/>
    <w:tmpl w:val="7EF28B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8F44B5"/>
    <w:multiLevelType w:val="hybridMultilevel"/>
    <w:tmpl w:val="8884C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12BC3"/>
    <w:multiLevelType w:val="hybridMultilevel"/>
    <w:tmpl w:val="421C77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9347D1"/>
    <w:multiLevelType w:val="hybridMultilevel"/>
    <w:tmpl w:val="215AC3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BC5CE4"/>
    <w:multiLevelType w:val="hybridMultilevel"/>
    <w:tmpl w:val="DB2A59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284A5F"/>
    <w:multiLevelType w:val="hybridMultilevel"/>
    <w:tmpl w:val="A5428954"/>
    <w:lvl w:ilvl="0" w:tplc="0415000B">
      <w:start w:val="1"/>
      <w:numFmt w:val="bullet"/>
      <w:lvlText w:val=""/>
      <w:lvlJc w:val="left"/>
      <w:pPr>
        <w:ind w:left="13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8">
    <w:nsid w:val="6968029D"/>
    <w:multiLevelType w:val="hybridMultilevel"/>
    <w:tmpl w:val="85B887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FF294B"/>
    <w:multiLevelType w:val="hybridMultilevel"/>
    <w:tmpl w:val="CA187202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CC109E"/>
    <w:multiLevelType w:val="hybridMultilevel"/>
    <w:tmpl w:val="01E05E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6A33E0"/>
    <w:multiLevelType w:val="hybridMultilevel"/>
    <w:tmpl w:val="9CB075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41"/>
  </w:num>
  <w:num w:numId="4">
    <w:abstractNumId w:val="39"/>
  </w:num>
  <w:num w:numId="5">
    <w:abstractNumId w:val="29"/>
  </w:num>
  <w:num w:numId="6">
    <w:abstractNumId w:val="16"/>
  </w:num>
  <w:num w:numId="7">
    <w:abstractNumId w:val="3"/>
  </w:num>
  <w:num w:numId="8">
    <w:abstractNumId w:val="11"/>
  </w:num>
  <w:num w:numId="9">
    <w:abstractNumId w:val="15"/>
  </w:num>
  <w:num w:numId="10">
    <w:abstractNumId w:val="33"/>
  </w:num>
  <w:num w:numId="11">
    <w:abstractNumId w:val="5"/>
  </w:num>
  <w:num w:numId="12">
    <w:abstractNumId w:val="20"/>
  </w:num>
  <w:num w:numId="13">
    <w:abstractNumId w:val="32"/>
  </w:num>
  <w:num w:numId="14">
    <w:abstractNumId w:val="19"/>
  </w:num>
  <w:num w:numId="15">
    <w:abstractNumId w:val="30"/>
  </w:num>
  <w:num w:numId="16">
    <w:abstractNumId w:val="40"/>
  </w:num>
  <w:num w:numId="17">
    <w:abstractNumId w:val="8"/>
  </w:num>
  <w:num w:numId="18">
    <w:abstractNumId w:val="7"/>
  </w:num>
  <w:num w:numId="19">
    <w:abstractNumId w:val="1"/>
  </w:num>
  <w:num w:numId="20">
    <w:abstractNumId w:val="31"/>
  </w:num>
  <w:num w:numId="21">
    <w:abstractNumId w:val="0"/>
  </w:num>
  <w:num w:numId="22">
    <w:abstractNumId w:val="4"/>
  </w:num>
  <w:num w:numId="23">
    <w:abstractNumId w:val="25"/>
  </w:num>
  <w:num w:numId="24">
    <w:abstractNumId w:val="24"/>
  </w:num>
  <w:num w:numId="25">
    <w:abstractNumId w:val="13"/>
  </w:num>
  <w:num w:numId="26">
    <w:abstractNumId w:val="17"/>
  </w:num>
  <w:num w:numId="27">
    <w:abstractNumId w:val="22"/>
  </w:num>
  <w:num w:numId="28">
    <w:abstractNumId w:val="23"/>
  </w:num>
  <w:num w:numId="29">
    <w:abstractNumId w:val="2"/>
  </w:num>
  <w:num w:numId="30">
    <w:abstractNumId w:val="14"/>
  </w:num>
  <w:num w:numId="31">
    <w:abstractNumId w:val="6"/>
  </w:num>
  <w:num w:numId="32">
    <w:abstractNumId w:val="38"/>
  </w:num>
  <w:num w:numId="33">
    <w:abstractNumId w:val="12"/>
  </w:num>
  <w:num w:numId="34">
    <w:abstractNumId w:val="26"/>
  </w:num>
  <w:num w:numId="35">
    <w:abstractNumId w:val="35"/>
  </w:num>
  <w:num w:numId="36">
    <w:abstractNumId w:val="21"/>
  </w:num>
  <w:num w:numId="37">
    <w:abstractNumId w:val="34"/>
  </w:num>
  <w:num w:numId="38">
    <w:abstractNumId w:val="37"/>
  </w:num>
  <w:num w:numId="39">
    <w:abstractNumId w:val="28"/>
  </w:num>
  <w:num w:numId="40">
    <w:abstractNumId w:val="27"/>
  </w:num>
  <w:num w:numId="41">
    <w:abstractNumId w:val="36"/>
  </w:num>
  <w:num w:numId="42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57"/>
    <w:rsid w:val="000150FF"/>
    <w:rsid w:val="0002213D"/>
    <w:rsid w:val="00041CF3"/>
    <w:rsid w:val="00054D12"/>
    <w:rsid w:val="000627F7"/>
    <w:rsid w:val="00067C8E"/>
    <w:rsid w:val="0007546F"/>
    <w:rsid w:val="00081757"/>
    <w:rsid w:val="00081BFB"/>
    <w:rsid w:val="00083298"/>
    <w:rsid w:val="0008411C"/>
    <w:rsid w:val="000851E0"/>
    <w:rsid w:val="000B2D5F"/>
    <w:rsid w:val="00120F2A"/>
    <w:rsid w:val="0012221B"/>
    <w:rsid w:val="00153133"/>
    <w:rsid w:val="0015727A"/>
    <w:rsid w:val="00166465"/>
    <w:rsid w:val="00174BCF"/>
    <w:rsid w:val="001D32B9"/>
    <w:rsid w:val="001D425E"/>
    <w:rsid w:val="001D6680"/>
    <w:rsid w:val="001E4DEF"/>
    <w:rsid w:val="0020338F"/>
    <w:rsid w:val="00256C92"/>
    <w:rsid w:val="0028181D"/>
    <w:rsid w:val="0029250A"/>
    <w:rsid w:val="00293F84"/>
    <w:rsid w:val="002E2F77"/>
    <w:rsid w:val="002F50E6"/>
    <w:rsid w:val="00310769"/>
    <w:rsid w:val="00313423"/>
    <w:rsid w:val="00323ABF"/>
    <w:rsid w:val="0032543C"/>
    <w:rsid w:val="00340BF0"/>
    <w:rsid w:val="00344CBF"/>
    <w:rsid w:val="00346ABF"/>
    <w:rsid w:val="00383DBF"/>
    <w:rsid w:val="00384551"/>
    <w:rsid w:val="00394EBE"/>
    <w:rsid w:val="003A396E"/>
    <w:rsid w:val="003B3218"/>
    <w:rsid w:val="003C63F7"/>
    <w:rsid w:val="003C717C"/>
    <w:rsid w:val="003E3DC8"/>
    <w:rsid w:val="003F5FA1"/>
    <w:rsid w:val="004072A9"/>
    <w:rsid w:val="004177AE"/>
    <w:rsid w:val="00425BD2"/>
    <w:rsid w:val="004347CD"/>
    <w:rsid w:val="004521D7"/>
    <w:rsid w:val="00454F0F"/>
    <w:rsid w:val="004751C9"/>
    <w:rsid w:val="004756D3"/>
    <w:rsid w:val="004930DE"/>
    <w:rsid w:val="004B364B"/>
    <w:rsid w:val="004D3C21"/>
    <w:rsid w:val="004E2794"/>
    <w:rsid w:val="004E383E"/>
    <w:rsid w:val="004E76FC"/>
    <w:rsid w:val="004F47E5"/>
    <w:rsid w:val="00517289"/>
    <w:rsid w:val="00535455"/>
    <w:rsid w:val="005A2FFC"/>
    <w:rsid w:val="005B4342"/>
    <w:rsid w:val="005B5BA8"/>
    <w:rsid w:val="005C106C"/>
    <w:rsid w:val="00617A84"/>
    <w:rsid w:val="00635537"/>
    <w:rsid w:val="00637845"/>
    <w:rsid w:val="0064409C"/>
    <w:rsid w:val="00653375"/>
    <w:rsid w:val="00680E82"/>
    <w:rsid w:val="00694881"/>
    <w:rsid w:val="00697CD0"/>
    <w:rsid w:val="006A44BC"/>
    <w:rsid w:val="0071685C"/>
    <w:rsid w:val="00717A37"/>
    <w:rsid w:val="00737D88"/>
    <w:rsid w:val="00741312"/>
    <w:rsid w:val="00746767"/>
    <w:rsid w:val="00781A47"/>
    <w:rsid w:val="0078761D"/>
    <w:rsid w:val="007A5207"/>
    <w:rsid w:val="007A66BE"/>
    <w:rsid w:val="007C597E"/>
    <w:rsid w:val="00804485"/>
    <w:rsid w:val="00831438"/>
    <w:rsid w:val="00855BB0"/>
    <w:rsid w:val="00856EC7"/>
    <w:rsid w:val="00867B20"/>
    <w:rsid w:val="008B46D5"/>
    <w:rsid w:val="008E1B1E"/>
    <w:rsid w:val="008F449E"/>
    <w:rsid w:val="0092270D"/>
    <w:rsid w:val="0092533E"/>
    <w:rsid w:val="00935283"/>
    <w:rsid w:val="00940D16"/>
    <w:rsid w:val="00981101"/>
    <w:rsid w:val="00986501"/>
    <w:rsid w:val="009A07C3"/>
    <w:rsid w:val="009A211B"/>
    <w:rsid w:val="009B3451"/>
    <w:rsid w:val="009B6508"/>
    <w:rsid w:val="009D2A76"/>
    <w:rsid w:val="009E3060"/>
    <w:rsid w:val="009F304F"/>
    <w:rsid w:val="00A012F9"/>
    <w:rsid w:val="00A40152"/>
    <w:rsid w:val="00A91046"/>
    <w:rsid w:val="00AA7F57"/>
    <w:rsid w:val="00B310EB"/>
    <w:rsid w:val="00B3619C"/>
    <w:rsid w:val="00B363E5"/>
    <w:rsid w:val="00B42352"/>
    <w:rsid w:val="00B43CD0"/>
    <w:rsid w:val="00B555F8"/>
    <w:rsid w:val="00B60A16"/>
    <w:rsid w:val="00B62DAB"/>
    <w:rsid w:val="00B833ED"/>
    <w:rsid w:val="00B92BDF"/>
    <w:rsid w:val="00BA0381"/>
    <w:rsid w:val="00BA5D09"/>
    <w:rsid w:val="00BD7A5C"/>
    <w:rsid w:val="00C00066"/>
    <w:rsid w:val="00C024C7"/>
    <w:rsid w:val="00C20A6E"/>
    <w:rsid w:val="00C26018"/>
    <w:rsid w:val="00C33270"/>
    <w:rsid w:val="00C45DA4"/>
    <w:rsid w:val="00CA03B0"/>
    <w:rsid w:val="00CA294B"/>
    <w:rsid w:val="00CA7084"/>
    <w:rsid w:val="00CC27B2"/>
    <w:rsid w:val="00D03681"/>
    <w:rsid w:val="00D26369"/>
    <w:rsid w:val="00D33605"/>
    <w:rsid w:val="00D60F27"/>
    <w:rsid w:val="00D77262"/>
    <w:rsid w:val="00D94543"/>
    <w:rsid w:val="00DA3C7E"/>
    <w:rsid w:val="00DB646E"/>
    <w:rsid w:val="00DC7839"/>
    <w:rsid w:val="00DF5B93"/>
    <w:rsid w:val="00E22DDC"/>
    <w:rsid w:val="00E44273"/>
    <w:rsid w:val="00E70424"/>
    <w:rsid w:val="00E737A4"/>
    <w:rsid w:val="00E7440C"/>
    <w:rsid w:val="00E7708C"/>
    <w:rsid w:val="00E827E6"/>
    <w:rsid w:val="00E914CC"/>
    <w:rsid w:val="00E93A7B"/>
    <w:rsid w:val="00EB2ABB"/>
    <w:rsid w:val="00ED1826"/>
    <w:rsid w:val="00ED67A7"/>
    <w:rsid w:val="00ED7823"/>
    <w:rsid w:val="00EF62D9"/>
    <w:rsid w:val="00F07DCA"/>
    <w:rsid w:val="00F13C25"/>
    <w:rsid w:val="00F224F8"/>
    <w:rsid w:val="00F228B8"/>
    <w:rsid w:val="00F365D3"/>
    <w:rsid w:val="00F53164"/>
    <w:rsid w:val="00F738A4"/>
    <w:rsid w:val="00F80295"/>
    <w:rsid w:val="00F850AE"/>
    <w:rsid w:val="00F95191"/>
    <w:rsid w:val="00FA03CB"/>
    <w:rsid w:val="00FD03F4"/>
    <w:rsid w:val="00FE2FD5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FA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81757"/>
    <w:pPr>
      <w:ind w:left="720"/>
      <w:contextualSpacing/>
    </w:pPr>
  </w:style>
  <w:style w:type="paragraph" w:customStyle="1" w:styleId="p1">
    <w:name w:val="p1"/>
    <w:basedOn w:val="Normalny"/>
    <w:rsid w:val="00203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67B2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424"/>
  </w:style>
  <w:style w:type="paragraph" w:styleId="Stopka">
    <w:name w:val="footer"/>
    <w:basedOn w:val="Normalny"/>
    <w:link w:val="StopkaZnak"/>
    <w:uiPriority w:val="99"/>
    <w:unhideWhenUsed/>
    <w:rsid w:val="00E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424"/>
  </w:style>
  <w:style w:type="paragraph" w:styleId="Tekstdymka">
    <w:name w:val="Balloon Text"/>
    <w:basedOn w:val="Normalny"/>
    <w:link w:val="TekstdymkaZnak"/>
    <w:uiPriority w:val="99"/>
    <w:semiHidden/>
    <w:unhideWhenUsed/>
    <w:rsid w:val="00E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81757"/>
    <w:pPr>
      <w:ind w:left="720"/>
      <w:contextualSpacing/>
    </w:pPr>
  </w:style>
  <w:style w:type="paragraph" w:customStyle="1" w:styleId="p1">
    <w:name w:val="p1"/>
    <w:basedOn w:val="Normalny"/>
    <w:rsid w:val="00203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67B2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424"/>
  </w:style>
  <w:style w:type="paragraph" w:styleId="Stopka">
    <w:name w:val="footer"/>
    <w:basedOn w:val="Normalny"/>
    <w:link w:val="StopkaZnak"/>
    <w:uiPriority w:val="99"/>
    <w:unhideWhenUsed/>
    <w:rsid w:val="00E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424"/>
  </w:style>
  <w:style w:type="paragraph" w:styleId="Tekstdymka">
    <w:name w:val="Balloon Text"/>
    <w:basedOn w:val="Normalny"/>
    <w:link w:val="TekstdymkaZnak"/>
    <w:uiPriority w:val="99"/>
    <w:semiHidden/>
    <w:unhideWhenUsed/>
    <w:rsid w:val="00E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Radzioch</dc:creator>
  <cp:lastModifiedBy>Małgorzata Wróblewska</cp:lastModifiedBy>
  <cp:revision>12</cp:revision>
  <cp:lastPrinted>2021-03-17T10:43:00Z</cp:lastPrinted>
  <dcterms:created xsi:type="dcterms:W3CDTF">2021-01-21T12:24:00Z</dcterms:created>
  <dcterms:modified xsi:type="dcterms:W3CDTF">2021-03-17T10:43:00Z</dcterms:modified>
</cp:coreProperties>
</file>