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D7452" w14:textId="274CB362" w:rsidR="00424097" w:rsidRPr="00205C71" w:rsidRDefault="00AB2920" w:rsidP="00205C71">
      <w:pPr>
        <w:jc w:val="center"/>
        <w:outlineLvl w:val="0"/>
        <w:rPr>
          <w:rFonts w:ascii="Arial" w:hAnsi="Arial" w:cs="Arial"/>
          <w:b/>
          <w:sz w:val="20"/>
          <w:szCs w:val="20"/>
        </w:rPr>
      </w:pPr>
      <w:r w:rsidRPr="00205C71">
        <w:rPr>
          <w:rFonts w:ascii="Arial" w:hAnsi="Arial" w:cs="Arial"/>
          <w:b/>
          <w:sz w:val="20"/>
          <w:szCs w:val="20"/>
        </w:rPr>
        <w:t xml:space="preserve">Umowa nr </w:t>
      </w:r>
      <w:r w:rsidR="00CA3936" w:rsidRPr="00205C71">
        <w:rPr>
          <w:rFonts w:ascii="Arial" w:hAnsi="Arial" w:cs="Arial"/>
          <w:b/>
          <w:sz w:val="20"/>
          <w:szCs w:val="20"/>
        </w:rPr>
        <w:t>……..</w:t>
      </w:r>
      <w:r w:rsidR="009E4836" w:rsidRPr="00205C71">
        <w:rPr>
          <w:rFonts w:ascii="Arial" w:hAnsi="Arial" w:cs="Arial"/>
          <w:b/>
          <w:sz w:val="20"/>
          <w:szCs w:val="20"/>
        </w:rPr>
        <w:t xml:space="preserve"> </w:t>
      </w:r>
      <w:r w:rsidR="00B36FDC" w:rsidRPr="00205C71">
        <w:rPr>
          <w:rFonts w:ascii="Arial" w:hAnsi="Arial" w:cs="Arial"/>
          <w:b/>
          <w:sz w:val="20"/>
          <w:szCs w:val="20"/>
        </w:rPr>
        <w:t>(dalej „Umowa”)</w:t>
      </w:r>
      <w:r w:rsidR="00DC2B62" w:rsidRPr="00205C71">
        <w:rPr>
          <w:rFonts w:ascii="Arial" w:hAnsi="Arial" w:cs="Arial"/>
          <w:b/>
          <w:sz w:val="20"/>
          <w:szCs w:val="20"/>
        </w:rPr>
        <w:t xml:space="preserve"> - Wzór</w:t>
      </w:r>
    </w:p>
    <w:p w14:paraId="7A57BFEB" w14:textId="77777777" w:rsidR="00807CD2" w:rsidRPr="00205C71" w:rsidRDefault="00807CD2" w:rsidP="00205C71">
      <w:pPr>
        <w:jc w:val="center"/>
        <w:outlineLvl w:val="0"/>
        <w:rPr>
          <w:rFonts w:ascii="Arial" w:hAnsi="Arial" w:cs="Arial"/>
          <w:b/>
          <w:sz w:val="20"/>
          <w:szCs w:val="20"/>
        </w:rPr>
      </w:pPr>
    </w:p>
    <w:p w14:paraId="57543F03" w14:textId="7C5D6F29" w:rsidR="00424097" w:rsidRPr="00205C71" w:rsidRDefault="007103DA" w:rsidP="00205C71">
      <w:pPr>
        <w:jc w:val="both"/>
        <w:rPr>
          <w:rFonts w:ascii="Arial" w:hAnsi="Arial" w:cs="Arial"/>
          <w:sz w:val="20"/>
          <w:szCs w:val="20"/>
        </w:rPr>
      </w:pPr>
      <w:r w:rsidRPr="00205C71">
        <w:rPr>
          <w:rFonts w:ascii="Arial" w:hAnsi="Arial" w:cs="Arial"/>
          <w:sz w:val="20"/>
          <w:szCs w:val="20"/>
        </w:rPr>
        <w:t>zawarta w dniu</w:t>
      </w:r>
      <w:r w:rsidR="009E4836" w:rsidRPr="00205C71">
        <w:rPr>
          <w:rFonts w:ascii="Arial" w:hAnsi="Arial" w:cs="Arial"/>
          <w:sz w:val="20"/>
          <w:szCs w:val="20"/>
        </w:rPr>
        <w:t xml:space="preserve"> ……….</w:t>
      </w:r>
      <w:r w:rsidRPr="00205C71">
        <w:rPr>
          <w:rFonts w:ascii="Arial" w:hAnsi="Arial" w:cs="Arial"/>
          <w:sz w:val="20"/>
          <w:szCs w:val="20"/>
        </w:rPr>
        <w:t>.202</w:t>
      </w:r>
      <w:r w:rsidR="00C42899" w:rsidRPr="00205C71">
        <w:rPr>
          <w:rFonts w:ascii="Arial" w:hAnsi="Arial" w:cs="Arial"/>
          <w:sz w:val="20"/>
          <w:szCs w:val="20"/>
        </w:rPr>
        <w:t>4</w:t>
      </w:r>
      <w:r w:rsidRPr="00205C71">
        <w:rPr>
          <w:rFonts w:ascii="Arial" w:hAnsi="Arial" w:cs="Arial"/>
          <w:sz w:val="20"/>
          <w:szCs w:val="20"/>
        </w:rPr>
        <w:t xml:space="preserve"> r.</w:t>
      </w:r>
      <w:r w:rsidR="00424097" w:rsidRPr="00205C71">
        <w:rPr>
          <w:rFonts w:ascii="Arial" w:hAnsi="Arial" w:cs="Arial"/>
          <w:sz w:val="20"/>
          <w:szCs w:val="20"/>
        </w:rPr>
        <w:t xml:space="preserve"> w Słupsku </w:t>
      </w:r>
      <w:r w:rsidR="004C6546" w:rsidRPr="00205C71">
        <w:rPr>
          <w:rFonts w:ascii="Arial" w:hAnsi="Arial" w:cs="Arial"/>
          <w:sz w:val="20"/>
          <w:szCs w:val="20"/>
        </w:rPr>
        <w:t>pomiędzy:</w:t>
      </w:r>
    </w:p>
    <w:p w14:paraId="56022C08" w14:textId="77777777" w:rsidR="00424097" w:rsidRPr="00205C71" w:rsidRDefault="00424097" w:rsidP="00205C71">
      <w:pPr>
        <w:jc w:val="both"/>
        <w:rPr>
          <w:rFonts w:ascii="Arial" w:hAnsi="Arial" w:cs="Arial"/>
          <w:sz w:val="20"/>
          <w:szCs w:val="20"/>
        </w:rPr>
      </w:pPr>
    </w:p>
    <w:p w14:paraId="2C6015DC" w14:textId="2F782017" w:rsidR="00424097" w:rsidRPr="00205C71" w:rsidRDefault="00424097" w:rsidP="00205C71">
      <w:pPr>
        <w:numPr>
          <w:ilvl w:val="0"/>
          <w:numId w:val="2"/>
        </w:numPr>
        <w:tabs>
          <w:tab w:val="clear" w:pos="720"/>
          <w:tab w:val="num" w:pos="360"/>
        </w:tabs>
        <w:ind w:left="360"/>
        <w:jc w:val="both"/>
        <w:rPr>
          <w:rFonts w:ascii="Arial" w:hAnsi="Arial" w:cs="Arial"/>
          <w:sz w:val="20"/>
          <w:szCs w:val="20"/>
        </w:rPr>
      </w:pPr>
      <w:r w:rsidRPr="00205C71">
        <w:rPr>
          <w:rFonts w:ascii="Arial" w:hAnsi="Arial" w:cs="Arial"/>
          <w:b/>
          <w:sz w:val="20"/>
          <w:szCs w:val="20"/>
        </w:rPr>
        <w:t>„Wodociągi Słupsk” Spółką z o.o.</w:t>
      </w:r>
      <w:r w:rsidRPr="00205C71">
        <w:rPr>
          <w:rFonts w:ascii="Arial" w:hAnsi="Arial" w:cs="Arial"/>
          <w:sz w:val="20"/>
          <w:szCs w:val="20"/>
        </w:rPr>
        <w:t xml:space="preserve"> z siedzibą w Słupsku przy ul. E. Orzeszkowej 1, wpisaną do Rejestru Przedsiębiorców prowadzonego przez Sąd Rejonowy Gdańsk – Północ w Gdańsku, VIII Wydział Gospodarczy Krajowego Rejestru Sądowego pod numerem </w:t>
      </w:r>
      <w:r w:rsidR="00BF2FF7" w:rsidRPr="00205C71">
        <w:rPr>
          <w:rFonts w:ascii="Arial" w:hAnsi="Arial" w:cs="Arial"/>
          <w:sz w:val="20"/>
          <w:szCs w:val="20"/>
        </w:rPr>
        <w:t xml:space="preserve">KRS </w:t>
      </w:r>
      <w:r w:rsidRPr="00205C71">
        <w:rPr>
          <w:rFonts w:ascii="Arial" w:hAnsi="Arial" w:cs="Arial"/>
          <w:sz w:val="20"/>
          <w:szCs w:val="20"/>
        </w:rPr>
        <w:t>0000078635, posiadającą numer identyfikacji podatkowej 839-000-55-92, rep</w:t>
      </w:r>
      <w:r w:rsidR="00625DE6" w:rsidRPr="00205C71">
        <w:rPr>
          <w:rFonts w:ascii="Arial" w:hAnsi="Arial" w:cs="Arial"/>
          <w:sz w:val="20"/>
          <w:szCs w:val="20"/>
        </w:rPr>
        <w:t>rezentowaną przez</w:t>
      </w:r>
      <w:r w:rsidRPr="00205C71">
        <w:rPr>
          <w:rFonts w:ascii="Arial" w:hAnsi="Arial" w:cs="Arial"/>
          <w:sz w:val="20"/>
          <w:szCs w:val="20"/>
        </w:rPr>
        <w:t xml:space="preserve">: </w:t>
      </w:r>
    </w:p>
    <w:p w14:paraId="7D33626C" w14:textId="77777777" w:rsidR="00424097" w:rsidRPr="00205C71" w:rsidRDefault="00424097" w:rsidP="00205C71">
      <w:pPr>
        <w:numPr>
          <w:ilvl w:val="0"/>
          <w:numId w:val="1"/>
        </w:numPr>
        <w:jc w:val="both"/>
        <w:rPr>
          <w:rFonts w:ascii="Arial" w:hAnsi="Arial" w:cs="Arial"/>
          <w:sz w:val="20"/>
          <w:szCs w:val="20"/>
        </w:rPr>
      </w:pPr>
      <w:r w:rsidRPr="00205C71">
        <w:rPr>
          <w:rFonts w:ascii="Arial" w:hAnsi="Arial" w:cs="Arial"/>
          <w:sz w:val="20"/>
          <w:szCs w:val="20"/>
        </w:rPr>
        <w:t>Andrzeja Wójtowicza – Prezesa Zarządu</w:t>
      </w:r>
    </w:p>
    <w:p w14:paraId="3753D0B5" w14:textId="5F7F8708" w:rsidR="00CC34FA" w:rsidRPr="00205C71" w:rsidRDefault="00CC34FA" w:rsidP="00205C71">
      <w:pPr>
        <w:numPr>
          <w:ilvl w:val="0"/>
          <w:numId w:val="1"/>
        </w:numPr>
        <w:jc w:val="both"/>
        <w:rPr>
          <w:rFonts w:ascii="Arial" w:hAnsi="Arial" w:cs="Arial"/>
          <w:sz w:val="20"/>
          <w:szCs w:val="20"/>
        </w:rPr>
      </w:pPr>
      <w:r w:rsidRPr="00205C71">
        <w:rPr>
          <w:rFonts w:ascii="Arial" w:hAnsi="Arial" w:cs="Arial"/>
          <w:sz w:val="20"/>
          <w:szCs w:val="20"/>
        </w:rPr>
        <w:t>Alin</w:t>
      </w:r>
      <w:r w:rsidR="00CA3936" w:rsidRPr="00205C71">
        <w:rPr>
          <w:rFonts w:ascii="Arial" w:hAnsi="Arial" w:cs="Arial"/>
          <w:sz w:val="20"/>
          <w:szCs w:val="20"/>
        </w:rPr>
        <w:t>ę</w:t>
      </w:r>
      <w:r w:rsidRPr="00205C71">
        <w:rPr>
          <w:rFonts w:ascii="Arial" w:hAnsi="Arial" w:cs="Arial"/>
          <w:sz w:val="20"/>
          <w:szCs w:val="20"/>
        </w:rPr>
        <w:t xml:space="preserve"> Zimnick</w:t>
      </w:r>
      <w:r w:rsidR="00CA3936" w:rsidRPr="00205C71">
        <w:rPr>
          <w:rFonts w:ascii="Arial" w:hAnsi="Arial" w:cs="Arial"/>
          <w:sz w:val="20"/>
          <w:szCs w:val="20"/>
        </w:rPr>
        <w:t>ą</w:t>
      </w:r>
      <w:r w:rsidRPr="00205C71">
        <w:rPr>
          <w:rFonts w:ascii="Arial" w:hAnsi="Arial" w:cs="Arial"/>
          <w:sz w:val="20"/>
          <w:szCs w:val="20"/>
        </w:rPr>
        <w:t xml:space="preserve"> – Członka Zarządu</w:t>
      </w:r>
    </w:p>
    <w:p w14:paraId="257A72D1" w14:textId="77777777" w:rsidR="00424097" w:rsidRPr="00205C71" w:rsidRDefault="00424097" w:rsidP="00205C71">
      <w:pPr>
        <w:ind w:firstLine="360"/>
        <w:rPr>
          <w:rFonts w:ascii="Arial" w:hAnsi="Arial" w:cs="Arial"/>
          <w:b/>
          <w:sz w:val="20"/>
          <w:szCs w:val="20"/>
        </w:rPr>
      </w:pPr>
      <w:r w:rsidRPr="00205C71">
        <w:rPr>
          <w:rFonts w:ascii="Arial" w:hAnsi="Arial" w:cs="Arial"/>
          <w:sz w:val="20"/>
          <w:szCs w:val="20"/>
        </w:rPr>
        <w:t xml:space="preserve">zwaną w umowie </w:t>
      </w:r>
      <w:r w:rsidRPr="00205C71">
        <w:rPr>
          <w:rFonts w:ascii="Arial" w:hAnsi="Arial" w:cs="Arial"/>
          <w:b/>
          <w:sz w:val="20"/>
          <w:szCs w:val="20"/>
        </w:rPr>
        <w:t>Zamawiającym</w:t>
      </w:r>
    </w:p>
    <w:p w14:paraId="65938534" w14:textId="77777777" w:rsidR="00424097" w:rsidRPr="00205C71" w:rsidRDefault="00424097" w:rsidP="00205C71">
      <w:pPr>
        <w:ind w:firstLine="360"/>
        <w:rPr>
          <w:rFonts w:ascii="Arial" w:hAnsi="Arial" w:cs="Arial"/>
          <w:sz w:val="20"/>
          <w:szCs w:val="20"/>
        </w:rPr>
      </w:pPr>
      <w:r w:rsidRPr="00205C71">
        <w:rPr>
          <w:rFonts w:ascii="Arial" w:hAnsi="Arial" w:cs="Arial"/>
          <w:sz w:val="20"/>
          <w:szCs w:val="20"/>
        </w:rPr>
        <w:t>a</w:t>
      </w:r>
    </w:p>
    <w:p w14:paraId="3255DE73" w14:textId="0E6A78F0" w:rsidR="00807CD2" w:rsidRPr="00205C71" w:rsidRDefault="00CA3936" w:rsidP="00205C71">
      <w:pPr>
        <w:numPr>
          <w:ilvl w:val="0"/>
          <w:numId w:val="2"/>
        </w:numPr>
        <w:tabs>
          <w:tab w:val="clear" w:pos="720"/>
          <w:tab w:val="num" w:pos="360"/>
        </w:tabs>
        <w:ind w:left="360"/>
        <w:jc w:val="both"/>
        <w:rPr>
          <w:rFonts w:ascii="Arial" w:hAnsi="Arial" w:cs="Arial"/>
          <w:sz w:val="20"/>
          <w:szCs w:val="20"/>
        </w:rPr>
      </w:pPr>
      <w:r w:rsidRPr="00205C71">
        <w:rPr>
          <w:rFonts w:ascii="Arial" w:hAnsi="Arial" w:cs="Arial"/>
          <w:b/>
          <w:bCs/>
          <w:sz w:val="20"/>
          <w:szCs w:val="20"/>
        </w:rPr>
        <w:t>………..</w:t>
      </w:r>
      <w:r w:rsidR="00807CD2" w:rsidRPr="00205C71">
        <w:rPr>
          <w:rFonts w:ascii="Arial" w:hAnsi="Arial" w:cs="Arial"/>
          <w:b/>
          <w:bCs/>
          <w:sz w:val="20"/>
          <w:szCs w:val="20"/>
        </w:rPr>
        <w:t xml:space="preserve"> </w:t>
      </w:r>
      <w:r w:rsidR="00807CD2" w:rsidRPr="00205C71">
        <w:rPr>
          <w:rFonts w:ascii="Arial" w:hAnsi="Arial" w:cs="Arial"/>
          <w:sz w:val="20"/>
          <w:szCs w:val="20"/>
        </w:rPr>
        <w:t xml:space="preserve">z siedzibą w </w:t>
      </w:r>
      <w:r w:rsidRPr="00205C71">
        <w:rPr>
          <w:rFonts w:ascii="Arial" w:hAnsi="Arial" w:cs="Arial"/>
          <w:sz w:val="20"/>
          <w:szCs w:val="20"/>
        </w:rPr>
        <w:t>……….</w:t>
      </w:r>
      <w:r w:rsidR="00807CD2" w:rsidRPr="00205C71">
        <w:rPr>
          <w:rFonts w:ascii="Arial" w:hAnsi="Arial" w:cs="Arial"/>
          <w:sz w:val="20"/>
          <w:szCs w:val="20"/>
        </w:rPr>
        <w:t xml:space="preserve">przy ul. </w:t>
      </w:r>
      <w:r w:rsidRPr="00205C71">
        <w:rPr>
          <w:rFonts w:ascii="Arial" w:hAnsi="Arial" w:cs="Arial"/>
          <w:sz w:val="20"/>
          <w:szCs w:val="20"/>
        </w:rPr>
        <w:t>…………….</w:t>
      </w:r>
      <w:r w:rsidR="00807CD2" w:rsidRPr="00205C71">
        <w:rPr>
          <w:rFonts w:ascii="Arial" w:hAnsi="Arial" w:cs="Arial"/>
          <w:sz w:val="20"/>
          <w:szCs w:val="20"/>
        </w:rPr>
        <w:t xml:space="preserve">, wpisaną do Rejestru Przedsiębiorców pod numerem KRS </w:t>
      </w:r>
      <w:r w:rsidRPr="00205C71">
        <w:rPr>
          <w:rFonts w:ascii="Arial" w:hAnsi="Arial" w:cs="Arial"/>
          <w:sz w:val="20"/>
          <w:szCs w:val="20"/>
        </w:rPr>
        <w:t>……….</w:t>
      </w:r>
      <w:r w:rsidR="00807CD2" w:rsidRPr="00205C71">
        <w:rPr>
          <w:rFonts w:ascii="Arial" w:hAnsi="Arial" w:cs="Arial"/>
          <w:sz w:val="20"/>
          <w:szCs w:val="20"/>
        </w:rPr>
        <w:t xml:space="preserve">, posiadającą numer identyfikacji podatkowej </w:t>
      </w:r>
      <w:r w:rsidRPr="00205C71">
        <w:rPr>
          <w:rFonts w:ascii="Arial" w:hAnsi="Arial" w:cs="Arial"/>
          <w:sz w:val="20"/>
          <w:szCs w:val="20"/>
        </w:rPr>
        <w:t>………………</w:t>
      </w:r>
      <w:r w:rsidR="00807CD2" w:rsidRPr="00205C71">
        <w:rPr>
          <w:rFonts w:ascii="Arial" w:hAnsi="Arial" w:cs="Arial"/>
          <w:sz w:val="20"/>
          <w:szCs w:val="20"/>
        </w:rPr>
        <w:t>, reprezentowaną przez:</w:t>
      </w:r>
    </w:p>
    <w:p w14:paraId="23439FE5" w14:textId="7B0DC91A" w:rsidR="00807CD2" w:rsidRPr="00205C71" w:rsidRDefault="00CA3936" w:rsidP="00205C71">
      <w:pPr>
        <w:numPr>
          <w:ilvl w:val="0"/>
          <w:numId w:val="48"/>
        </w:numPr>
        <w:rPr>
          <w:rFonts w:ascii="Arial" w:hAnsi="Arial" w:cs="Arial"/>
          <w:sz w:val="20"/>
          <w:szCs w:val="20"/>
        </w:rPr>
      </w:pPr>
      <w:r w:rsidRPr="00205C71">
        <w:rPr>
          <w:rFonts w:ascii="Arial" w:hAnsi="Arial" w:cs="Arial"/>
          <w:sz w:val="20"/>
          <w:szCs w:val="20"/>
        </w:rPr>
        <w:t>……………………..</w:t>
      </w:r>
    </w:p>
    <w:p w14:paraId="6AB96DED" w14:textId="77777777" w:rsidR="00424097" w:rsidRPr="00205C71" w:rsidRDefault="00424097" w:rsidP="00205C71">
      <w:pPr>
        <w:ind w:firstLine="360"/>
        <w:rPr>
          <w:rFonts w:ascii="Arial" w:hAnsi="Arial" w:cs="Arial"/>
          <w:b/>
          <w:sz w:val="20"/>
          <w:szCs w:val="20"/>
        </w:rPr>
      </w:pPr>
      <w:r w:rsidRPr="00205C71">
        <w:rPr>
          <w:rFonts w:ascii="Arial" w:hAnsi="Arial" w:cs="Arial"/>
          <w:sz w:val="20"/>
          <w:szCs w:val="20"/>
        </w:rPr>
        <w:t xml:space="preserve">zwaną w umowie </w:t>
      </w:r>
      <w:r w:rsidRPr="00205C71">
        <w:rPr>
          <w:rFonts w:ascii="Arial" w:hAnsi="Arial" w:cs="Arial"/>
          <w:b/>
          <w:sz w:val="20"/>
          <w:szCs w:val="20"/>
        </w:rPr>
        <w:t>Wykonawcą</w:t>
      </w:r>
    </w:p>
    <w:p w14:paraId="12839459" w14:textId="77777777" w:rsidR="00EF720E" w:rsidRPr="00205C71" w:rsidRDefault="00EF720E" w:rsidP="00205C71">
      <w:pPr>
        <w:jc w:val="center"/>
        <w:outlineLvl w:val="0"/>
        <w:rPr>
          <w:rFonts w:ascii="Arial" w:hAnsi="Arial" w:cs="Arial"/>
          <w:b/>
          <w:sz w:val="20"/>
          <w:szCs w:val="20"/>
        </w:rPr>
      </w:pPr>
    </w:p>
    <w:p w14:paraId="4073A72D" w14:textId="005AB55E" w:rsidR="00110660" w:rsidRPr="00110660" w:rsidRDefault="00110660" w:rsidP="00205C71">
      <w:pPr>
        <w:ind w:left="360"/>
        <w:jc w:val="both"/>
        <w:outlineLvl w:val="0"/>
        <w:rPr>
          <w:rFonts w:ascii="Arial" w:hAnsi="Arial" w:cs="Arial"/>
          <w:bCs/>
          <w:sz w:val="20"/>
          <w:szCs w:val="20"/>
        </w:rPr>
      </w:pPr>
      <w:r w:rsidRPr="00110660">
        <w:rPr>
          <w:rFonts w:ascii="Arial" w:hAnsi="Arial" w:cs="Arial"/>
          <w:bCs/>
          <w:sz w:val="20"/>
          <w:szCs w:val="20"/>
        </w:rPr>
        <w:t>Umowa została zawarta na podstawie przeprowadzonego postępowania o udzielenie zamówienia publicznego</w:t>
      </w:r>
      <w:r w:rsidRPr="00205C71">
        <w:rPr>
          <w:rFonts w:ascii="Arial" w:hAnsi="Arial" w:cs="Arial"/>
          <w:bCs/>
          <w:sz w:val="20"/>
          <w:szCs w:val="20"/>
        </w:rPr>
        <w:t xml:space="preserve"> nr</w:t>
      </w:r>
      <w:r w:rsidRPr="00110660">
        <w:rPr>
          <w:rFonts w:ascii="Arial" w:hAnsi="Arial" w:cs="Arial"/>
          <w:bCs/>
          <w:sz w:val="20"/>
          <w:szCs w:val="20"/>
        </w:rPr>
        <w:t xml:space="preserve"> </w:t>
      </w:r>
      <w:r w:rsidRPr="00205C71">
        <w:rPr>
          <w:rFonts w:ascii="Arial" w:hAnsi="Arial" w:cs="Arial"/>
          <w:bCs/>
          <w:sz w:val="20"/>
          <w:szCs w:val="20"/>
        </w:rPr>
        <w:t>WN1/0</w:t>
      </w:r>
      <w:r w:rsidR="00061A4C" w:rsidRPr="00205C71">
        <w:rPr>
          <w:rFonts w:ascii="Arial" w:hAnsi="Arial" w:cs="Arial"/>
          <w:bCs/>
          <w:sz w:val="20"/>
          <w:szCs w:val="20"/>
        </w:rPr>
        <w:t>480</w:t>
      </w:r>
      <w:r w:rsidRPr="00205C71">
        <w:rPr>
          <w:rFonts w:ascii="Arial" w:hAnsi="Arial" w:cs="Arial"/>
          <w:bCs/>
          <w:sz w:val="20"/>
          <w:szCs w:val="20"/>
        </w:rPr>
        <w:t xml:space="preserve">/24 w trybie przetargu nieograniczonego </w:t>
      </w:r>
      <w:r w:rsidRPr="00110660">
        <w:rPr>
          <w:rFonts w:ascii="Arial" w:hAnsi="Arial" w:cs="Arial"/>
          <w:bCs/>
          <w:sz w:val="20"/>
          <w:szCs w:val="20"/>
        </w:rPr>
        <w:t xml:space="preserve">zgodnie z ustawą </w:t>
      </w:r>
      <w:r w:rsidR="00061A4C" w:rsidRPr="00205C71">
        <w:rPr>
          <w:rFonts w:ascii="Arial" w:hAnsi="Arial" w:cs="Arial"/>
          <w:bCs/>
          <w:sz w:val="20"/>
          <w:szCs w:val="20"/>
        </w:rPr>
        <w:br/>
      </w:r>
      <w:r w:rsidRPr="00110660">
        <w:rPr>
          <w:rFonts w:ascii="Arial" w:hAnsi="Arial" w:cs="Arial"/>
          <w:bCs/>
          <w:sz w:val="20"/>
          <w:szCs w:val="20"/>
        </w:rPr>
        <w:t>z dnia 11 września 2019 r. - Prawo zamówień publicznych (</w:t>
      </w:r>
      <w:r w:rsidR="00061A4C" w:rsidRPr="00205C71">
        <w:rPr>
          <w:rFonts w:ascii="Arial" w:hAnsi="Arial" w:cs="Arial"/>
          <w:bCs/>
          <w:sz w:val="20"/>
          <w:szCs w:val="20"/>
        </w:rPr>
        <w:t xml:space="preserve">tj. Dz. U. z 2023 r. poz. 1605 ze zmianami) </w:t>
      </w:r>
      <w:r w:rsidRPr="00110660">
        <w:rPr>
          <w:rFonts w:ascii="Arial" w:hAnsi="Arial" w:cs="Arial"/>
          <w:bCs/>
          <w:sz w:val="20"/>
          <w:szCs w:val="20"/>
        </w:rPr>
        <w:t>[zwanej dalej także „</w:t>
      </w:r>
      <w:proofErr w:type="spellStart"/>
      <w:r w:rsidRPr="00110660">
        <w:rPr>
          <w:rFonts w:ascii="Arial" w:hAnsi="Arial" w:cs="Arial"/>
          <w:bCs/>
          <w:sz w:val="20"/>
          <w:szCs w:val="20"/>
        </w:rPr>
        <w:t>Pzp</w:t>
      </w:r>
      <w:proofErr w:type="spellEnd"/>
      <w:r w:rsidRPr="00110660">
        <w:rPr>
          <w:rFonts w:ascii="Arial" w:hAnsi="Arial" w:cs="Arial"/>
          <w:bCs/>
          <w:sz w:val="20"/>
          <w:szCs w:val="20"/>
        </w:rPr>
        <w:t>”].</w:t>
      </w:r>
    </w:p>
    <w:p w14:paraId="6F3B435D" w14:textId="77777777" w:rsidR="00110660" w:rsidRPr="00205C71" w:rsidRDefault="00110660" w:rsidP="00205C71">
      <w:pPr>
        <w:ind w:left="360"/>
        <w:jc w:val="both"/>
        <w:outlineLvl w:val="0"/>
        <w:rPr>
          <w:rFonts w:ascii="Arial" w:hAnsi="Arial" w:cs="Arial"/>
          <w:bCs/>
          <w:sz w:val="20"/>
          <w:szCs w:val="20"/>
        </w:rPr>
      </w:pPr>
    </w:p>
    <w:p w14:paraId="30B9832B" w14:textId="448A8E58" w:rsidR="00424097" w:rsidRPr="00205C71" w:rsidRDefault="000E1388" w:rsidP="00205C71">
      <w:pPr>
        <w:jc w:val="center"/>
        <w:outlineLvl w:val="0"/>
        <w:rPr>
          <w:rFonts w:ascii="Arial" w:hAnsi="Arial" w:cs="Arial"/>
          <w:b/>
          <w:sz w:val="20"/>
          <w:szCs w:val="20"/>
        </w:rPr>
      </w:pPr>
      <w:r w:rsidRPr="00205C71">
        <w:rPr>
          <w:rFonts w:ascii="Arial" w:hAnsi="Arial" w:cs="Arial"/>
          <w:b/>
          <w:sz w:val="20"/>
          <w:szCs w:val="20"/>
        </w:rPr>
        <w:t>POSTANOWIENIA OGÓLNE</w:t>
      </w:r>
    </w:p>
    <w:p w14:paraId="57E9C922" w14:textId="77777777" w:rsidR="00D61EAE" w:rsidRPr="00205C71" w:rsidRDefault="00D61EAE" w:rsidP="00205C71">
      <w:pPr>
        <w:jc w:val="center"/>
        <w:rPr>
          <w:rFonts w:ascii="Arial" w:hAnsi="Arial" w:cs="Arial"/>
          <w:b/>
          <w:sz w:val="20"/>
          <w:szCs w:val="20"/>
        </w:rPr>
      </w:pPr>
      <w:r w:rsidRPr="00205C71">
        <w:rPr>
          <w:rFonts w:ascii="Arial" w:hAnsi="Arial" w:cs="Arial"/>
          <w:b/>
          <w:sz w:val="20"/>
          <w:szCs w:val="20"/>
        </w:rPr>
        <w:t>§ 1</w:t>
      </w:r>
    </w:p>
    <w:p w14:paraId="3ED60640" w14:textId="77777777" w:rsidR="00D61EAE" w:rsidRPr="00205C71" w:rsidRDefault="00D61EAE" w:rsidP="00205C71">
      <w:pPr>
        <w:widowControl w:val="0"/>
        <w:numPr>
          <w:ilvl w:val="0"/>
          <w:numId w:val="37"/>
        </w:numPr>
        <w:tabs>
          <w:tab w:val="clear" w:pos="720"/>
          <w:tab w:val="left" w:pos="426"/>
        </w:tabs>
        <w:suppressAutoHyphens/>
        <w:ind w:left="426" w:hanging="426"/>
        <w:jc w:val="both"/>
        <w:rPr>
          <w:rFonts w:ascii="Arial" w:hAnsi="Arial" w:cs="Arial"/>
          <w:kern w:val="1"/>
          <w:sz w:val="20"/>
          <w:szCs w:val="20"/>
          <w:lang w:eastAsia="ar-SA"/>
        </w:rPr>
      </w:pPr>
      <w:r w:rsidRPr="00205C71">
        <w:rPr>
          <w:rFonts w:ascii="Arial" w:hAnsi="Arial" w:cs="Arial"/>
          <w:b/>
          <w:kern w:val="1"/>
          <w:sz w:val="20"/>
          <w:szCs w:val="20"/>
          <w:lang w:eastAsia="ar-SA"/>
        </w:rPr>
        <w:t>Zamawiający</w:t>
      </w:r>
      <w:r w:rsidRPr="00205C71">
        <w:rPr>
          <w:rFonts w:ascii="Arial" w:hAnsi="Arial" w:cs="Arial"/>
          <w:kern w:val="1"/>
          <w:sz w:val="20"/>
          <w:szCs w:val="20"/>
          <w:lang w:eastAsia="ar-SA"/>
        </w:rPr>
        <w:t xml:space="preserve"> oświadcza, że:</w:t>
      </w:r>
    </w:p>
    <w:p w14:paraId="33BAAA7B" w14:textId="77777777" w:rsidR="00D61EAE" w:rsidRPr="00205C71" w:rsidRDefault="00D61EAE" w:rsidP="00205C71">
      <w:pPr>
        <w:widowControl w:val="0"/>
        <w:numPr>
          <w:ilvl w:val="0"/>
          <w:numId w:val="39"/>
        </w:numPr>
        <w:tabs>
          <w:tab w:val="clear" w:pos="928"/>
          <w:tab w:val="num" w:pos="709"/>
        </w:tabs>
        <w:suppressAutoHyphens/>
        <w:ind w:left="709" w:hanging="283"/>
        <w:jc w:val="both"/>
        <w:rPr>
          <w:rFonts w:ascii="Arial" w:hAnsi="Arial" w:cs="Arial"/>
          <w:kern w:val="1"/>
          <w:sz w:val="20"/>
          <w:szCs w:val="20"/>
          <w:lang w:eastAsia="ar-SA"/>
        </w:rPr>
      </w:pPr>
      <w:r w:rsidRPr="00205C71">
        <w:rPr>
          <w:rFonts w:ascii="Arial" w:hAnsi="Arial" w:cs="Arial"/>
          <w:kern w:val="1"/>
          <w:sz w:val="20"/>
          <w:szCs w:val="20"/>
          <w:lang w:eastAsia="ar-SA"/>
        </w:rPr>
        <w:t>przysługuje mu tytuł prawny do nieruchomości, na której będzie zlokalizowana inwestycja oraz że posiada prawo do dysponowania tą nieruchomością na cele budowlane;</w:t>
      </w:r>
    </w:p>
    <w:p w14:paraId="1B2AF35F" w14:textId="77777777" w:rsidR="00D61EAE" w:rsidRPr="00205C71" w:rsidRDefault="00D61EAE" w:rsidP="00205C71">
      <w:pPr>
        <w:widowControl w:val="0"/>
        <w:numPr>
          <w:ilvl w:val="0"/>
          <w:numId w:val="39"/>
        </w:numPr>
        <w:tabs>
          <w:tab w:val="clear" w:pos="928"/>
          <w:tab w:val="num" w:pos="709"/>
          <w:tab w:val="left" w:pos="1275"/>
        </w:tabs>
        <w:suppressAutoHyphens/>
        <w:ind w:left="709" w:hanging="283"/>
        <w:jc w:val="both"/>
        <w:rPr>
          <w:rFonts w:ascii="Arial" w:hAnsi="Arial" w:cs="Arial"/>
          <w:kern w:val="1"/>
          <w:sz w:val="20"/>
          <w:szCs w:val="20"/>
          <w:lang w:eastAsia="ar-SA"/>
        </w:rPr>
      </w:pPr>
      <w:r w:rsidRPr="00205C71">
        <w:rPr>
          <w:rFonts w:ascii="Arial" w:hAnsi="Arial" w:cs="Arial"/>
          <w:kern w:val="1"/>
          <w:sz w:val="20"/>
          <w:szCs w:val="20"/>
          <w:lang w:eastAsia="ar-SA"/>
        </w:rPr>
        <w:t>nie jest prowadzone w stosunku do niego postępowanie układowe, upadłościowe, likwidacyjne jak również egzekucyjne mogące spowodować niewypłacalność Inwestora.</w:t>
      </w:r>
    </w:p>
    <w:p w14:paraId="59C75050" w14:textId="77777777" w:rsidR="00D61EAE" w:rsidRPr="00205C71" w:rsidRDefault="00D61EAE" w:rsidP="00205C71">
      <w:pPr>
        <w:widowControl w:val="0"/>
        <w:numPr>
          <w:ilvl w:val="0"/>
          <w:numId w:val="39"/>
        </w:numPr>
        <w:tabs>
          <w:tab w:val="clear" w:pos="928"/>
          <w:tab w:val="num" w:pos="709"/>
          <w:tab w:val="left" w:pos="1275"/>
        </w:tabs>
        <w:suppressAutoHyphens/>
        <w:ind w:left="709" w:hanging="283"/>
        <w:jc w:val="both"/>
        <w:rPr>
          <w:rFonts w:ascii="Arial" w:hAnsi="Arial" w:cs="Arial"/>
          <w:kern w:val="1"/>
          <w:sz w:val="20"/>
          <w:szCs w:val="20"/>
          <w:lang w:eastAsia="ar-SA"/>
        </w:rPr>
      </w:pPr>
      <w:r w:rsidRPr="00205C71">
        <w:rPr>
          <w:rFonts w:ascii="Arial" w:hAnsi="Arial" w:cs="Arial"/>
          <w:kern w:val="1"/>
          <w:sz w:val="20"/>
          <w:szCs w:val="20"/>
          <w:lang w:eastAsia="ar-SA"/>
        </w:rPr>
        <w:t>posiada stosowne środki finansowe do zrealizowania inwestycji będącej przedmiotem niniejszej umowy.</w:t>
      </w:r>
    </w:p>
    <w:p w14:paraId="4E60EDDF" w14:textId="7A4063F6" w:rsidR="00D61EAE" w:rsidRPr="00205C71" w:rsidRDefault="00D61EAE" w:rsidP="00205C71">
      <w:pPr>
        <w:widowControl w:val="0"/>
        <w:numPr>
          <w:ilvl w:val="0"/>
          <w:numId w:val="39"/>
        </w:numPr>
        <w:tabs>
          <w:tab w:val="clear" w:pos="928"/>
          <w:tab w:val="num" w:pos="709"/>
          <w:tab w:val="left" w:pos="1275"/>
        </w:tabs>
        <w:suppressAutoHyphens/>
        <w:ind w:left="709" w:hanging="283"/>
        <w:jc w:val="both"/>
        <w:rPr>
          <w:rFonts w:ascii="Arial" w:hAnsi="Arial" w:cs="Arial"/>
          <w:kern w:val="1"/>
          <w:sz w:val="20"/>
          <w:szCs w:val="20"/>
          <w:lang w:eastAsia="ar-SA"/>
        </w:rPr>
      </w:pPr>
      <w:r w:rsidRPr="00205C71">
        <w:rPr>
          <w:rFonts w:ascii="Arial" w:hAnsi="Arial" w:cs="Arial"/>
          <w:sz w:val="20"/>
          <w:szCs w:val="20"/>
        </w:rPr>
        <w:t>jest jednocześnie Inwestorem w rozumieniu przepisów ustawy z dnia 7 lipca 1994 r. Prawo budowlane. Zamawiający zarządza realizacją umowy w tym nadzorowaniem i koordynowaniem jej realizacji ze strony Zamawiającego za pośrednictwem zatrudnionego personelu wskazanego Wykonawcy</w:t>
      </w:r>
      <w:r w:rsidR="001E3BE7" w:rsidRPr="00205C71">
        <w:rPr>
          <w:rFonts w:ascii="Arial" w:hAnsi="Arial" w:cs="Arial"/>
          <w:sz w:val="20"/>
          <w:szCs w:val="20"/>
        </w:rPr>
        <w:t>,</w:t>
      </w:r>
    </w:p>
    <w:p w14:paraId="598F0D70" w14:textId="64B97229" w:rsidR="001E3BE7" w:rsidRPr="00205C71" w:rsidRDefault="001E3BE7" w:rsidP="00205C71">
      <w:pPr>
        <w:widowControl w:val="0"/>
        <w:numPr>
          <w:ilvl w:val="0"/>
          <w:numId w:val="39"/>
        </w:numPr>
        <w:tabs>
          <w:tab w:val="clear" w:pos="928"/>
          <w:tab w:val="num" w:pos="709"/>
          <w:tab w:val="left" w:pos="1275"/>
        </w:tabs>
        <w:suppressAutoHyphens/>
        <w:ind w:left="709" w:hanging="283"/>
        <w:jc w:val="both"/>
        <w:rPr>
          <w:rFonts w:ascii="Arial" w:hAnsi="Arial" w:cs="Arial"/>
          <w:bCs/>
          <w:sz w:val="20"/>
          <w:szCs w:val="20"/>
        </w:rPr>
      </w:pPr>
      <w:r w:rsidRPr="00205C71">
        <w:rPr>
          <w:rFonts w:ascii="Arial" w:hAnsi="Arial" w:cs="Arial"/>
          <w:bCs/>
          <w:sz w:val="20"/>
          <w:szCs w:val="20"/>
        </w:rPr>
        <w:t>posiada status dużego przedsiębiorcy w rozumieniu przepisów ustawy z dnia 8 marca 2013 r. o przeciwdziałaniu nadmiernym opóźnieniom w transakcjach handlowych (tj. Dz.U. z 2021 r. poz. 424) oraz załącznika I do Rozporządzenia Komisji (UE) nr 651/2014 z dnia 17 czerwca 2014 r. uznającego niektóre rodzaje pomocy za zgodne z rynkiem wewnętrznym w zastosowaniu art. 107 i 108 Traktatu.</w:t>
      </w:r>
    </w:p>
    <w:p w14:paraId="7792518F" w14:textId="77777777" w:rsidR="00D61EAE" w:rsidRPr="00205C71" w:rsidRDefault="00D61EAE" w:rsidP="00205C71">
      <w:pPr>
        <w:widowControl w:val="0"/>
        <w:numPr>
          <w:ilvl w:val="0"/>
          <w:numId w:val="38"/>
        </w:numPr>
        <w:tabs>
          <w:tab w:val="clear" w:pos="720"/>
          <w:tab w:val="left" w:pos="426"/>
        </w:tabs>
        <w:suppressAutoHyphens/>
        <w:ind w:left="426" w:hanging="426"/>
        <w:jc w:val="both"/>
        <w:rPr>
          <w:rFonts w:ascii="Arial" w:hAnsi="Arial" w:cs="Arial"/>
          <w:kern w:val="1"/>
          <w:sz w:val="20"/>
          <w:szCs w:val="20"/>
          <w:lang w:eastAsia="ar-SA"/>
        </w:rPr>
      </w:pPr>
      <w:r w:rsidRPr="00205C71">
        <w:rPr>
          <w:rFonts w:ascii="Arial" w:hAnsi="Arial" w:cs="Arial"/>
          <w:b/>
          <w:kern w:val="1"/>
          <w:sz w:val="20"/>
          <w:szCs w:val="20"/>
          <w:lang w:eastAsia="ar-SA"/>
        </w:rPr>
        <w:t>Wykonawca</w:t>
      </w:r>
      <w:r w:rsidRPr="00205C71">
        <w:rPr>
          <w:rFonts w:ascii="Arial" w:hAnsi="Arial" w:cs="Arial"/>
          <w:kern w:val="1"/>
          <w:sz w:val="20"/>
          <w:szCs w:val="20"/>
          <w:lang w:eastAsia="ar-SA"/>
        </w:rPr>
        <w:t xml:space="preserve"> oświadcza, że:</w:t>
      </w:r>
    </w:p>
    <w:p w14:paraId="434FDB14" w14:textId="77777777" w:rsidR="00D61EAE" w:rsidRPr="00205C71" w:rsidRDefault="00D61EAE" w:rsidP="00205C71">
      <w:pPr>
        <w:widowControl w:val="0"/>
        <w:numPr>
          <w:ilvl w:val="0"/>
          <w:numId w:val="40"/>
        </w:numPr>
        <w:tabs>
          <w:tab w:val="clear" w:pos="510"/>
          <w:tab w:val="num" w:pos="709"/>
        </w:tabs>
        <w:suppressAutoHyphens/>
        <w:ind w:left="709" w:hanging="283"/>
        <w:jc w:val="both"/>
        <w:rPr>
          <w:rFonts w:ascii="Arial" w:hAnsi="Arial" w:cs="Arial"/>
          <w:kern w:val="1"/>
          <w:sz w:val="20"/>
          <w:szCs w:val="20"/>
          <w:lang w:eastAsia="ar-SA"/>
        </w:rPr>
      </w:pPr>
      <w:r w:rsidRPr="00205C71">
        <w:rPr>
          <w:rFonts w:ascii="Arial" w:hAnsi="Arial" w:cs="Arial"/>
          <w:kern w:val="1"/>
          <w:sz w:val="20"/>
          <w:szCs w:val="20"/>
          <w:lang w:eastAsia="ar-SA"/>
        </w:rPr>
        <w:t xml:space="preserve">posiada stosowne doświadczenie, wiedzę, sprzęt i wykwalifikowany personel </w:t>
      </w:r>
      <w:r w:rsidRPr="00205C71">
        <w:rPr>
          <w:rFonts w:ascii="Arial" w:hAnsi="Arial" w:cs="Arial"/>
          <w:kern w:val="1"/>
          <w:sz w:val="20"/>
          <w:szCs w:val="20"/>
          <w:lang w:eastAsia="ar-SA"/>
        </w:rPr>
        <w:br/>
        <w:t>w zakresie prac budowlanych i instalacyjnych umożliwiający terminowe wykonanie przedmiotu umowy;</w:t>
      </w:r>
    </w:p>
    <w:p w14:paraId="6994591E" w14:textId="77777777" w:rsidR="00D61EAE" w:rsidRPr="00205C71" w:rsidRDefault="00D61EAE" w:rsidP="00205C71">
      <w:pPr>
        <w:widowControl w:val="0"/>
        <w:numPr>
          <w:ilvl w:val="0"/>
          <w:numId w:val="40"/>
        </w:numPr>
        <w:tabs>
          <w:tab w:val="clear" w:pos="510"/>
          <w:tab w:val="num" w:pos="709"/>
        </w:tabs>
        <w:suppressAutoHyphens/>
        <w:ind w:left="709" w:hanging="283"/>
        <w:jc w:val="both"/>
        <w:rPr>
          <w:rFonts w:ascii="Arial" w:hAnsi="Arial" w:cs="Arial"/>
          <w:kern w:val="1"/>
          <w:sz w:val="20"/>
          <w:szCs w:val="20"/>
          <w:lang w:eastAsia="ar-SA"/>
        </w:rPr>
      </w:pPr>
      <w:r w:rsidRPr="00205C71">
        <w:rPr>
          <w:rFonts w:ascii="Arial" w:hAnsi="Arial" w:cs="Arial"/>
          <w:kern w:val="1"/>
          <w:sz w:val="20"/>
          <w:szCs w:val="20"/>
          <w:lang w:eastAsia="ar-SA"/>
        </w:rPr>
        <w:t xml:space="preserve">nie jest prowadzone w stosunku do niego postępowanie układowe, upadłościowe, likwidacyjne jak również egzekucyjne mogące spowodować niewypłacalność </w:t>
      </w:r>
      <w:r w:rsidRPr="00205C71">
        <w:rPr>
          <w:rFonts w:ascii="Arial" w:hAnsi="Arial" w:cs="Arial"/>
          <w:b/>
          <w:kern w:val="1"/>
          <w:sz w:val="20"/>
          <w:szCs w:val="20"/>
          <w:lang w:eastAsia="ar-SA"/>
        </w:rPr>
        <w:t>Wykonawcy</w:t>
      </w:r>
      <w:r w:rsidRPr="00205C71">
        <w:rPr>
          <w:rFonts w:ascii="Arial" w:hAnsi="Arial" w:cs="Arial"/>
          <w:kern w:val="1"/>
          <w:sz w:val="20"/>
          <w:szCs w:val="20"/>
          <w:lang w:eastAsia="ar-SA"/>
        </w:rPr>
        <w:t>;</w:t>
      </w:r>
    </w:p>
    <w:p w14:paraId="7B2BBF58" w14:textId="2D874ACA" w:rsidR="00D61EAE" w:rsidRPr="00205C71" w:rsidRDefault="00D61EAE" w:rsidP="00205C71">
      <w:pPr>
        <w:widowControl w:val="0"/>
        <w:numPr>
          <w:ilvl w:val="0"/>
          <w:numId w:val="40"/>
        </w:numPr>
        <w:tabs>
          <w:tab w:val="clear" w:pos="510"/>
          <w:tab w:val="num" w:pos="709"/>
        </w:tabs>
        <w:suppressAutoHyphens/>
        <w:ind w:left="709" w:hanging="283"/>
        <w:jc w:val="both"/>
        <w:rPr>
          <w:rFonts w:ascii="Arial" w:hAnsi="Arial" w:cs="Arial"/>
          <w:kern w:val="1"/>
          <w:sz w:val="20"/>
          <w:szCs w:val="20"/>
          <w:lang w:eastAsia="ar-SA"/>
        </w:rPr>
      </w:pPr>
      <w:r w:rsidRPr="00205C71">
        <w:rPr>
          <w:rFonts w:ascii="Arial" w:hAnsi="Arial" w:cs="Arial"/>
          <w:kern w:val="1"/>
          <w:sz w:val="20"/>
          <w:szCs w:val="20"/>
          <w:lang w:eastAsia="ar-SA"/>
        </w:rPr>
        <w:t xml:space="preserve">pozostaje odpowiedzialny względem Zamawiającego </w:t>
      </w:r>
      <w:r w:rsidRPr="00205C71">
        <w:rPr>
          <w:rFonts w:ascii="Arial" w:hAnsi="Arial" w:cs="Arial"/>
          <w:b/>
          <w:kern w:val="1"/>
          <w:sz w:val="20"/>
          <w:szCs w:val="20"/>
          <w:lang w:eastAsia="ar-SA"/>
        </w:rPr>
        <w:t>I</w:t>
      </w:r>
      <w:r w:rsidRPr="00205C71">
        <w:rPr>
          <w:rFonts w:ascii="Arial" w:hAnsi="Arial" w:cs="Arial"/>
          <w:kern w:val="1"/>
          <w:sz w:val="20"/>
          <w:szCs w:val="20"/>
          <w:lang w:eastAsia="ar-SA"/>
        </w:rPr>
        <w:t xml:space="preserve"> za podwykonawców, za pomocą których będzie wykonywał przedmiot umowy</w:t>
      </w:r>
      <w:r w:rsidR="001E3BE7" w:rsidRPr="00205C71">
        <w:rPr>
          <w:rFonts w:ascii="Arial" w:hAnsi="Arial" w:cs="Arial"/>
          <w:kern w:val="1"/>
          <w:sz w:val="20"/>
          <w:szCs w:val="20"/>
          <w:lang w:eastAsia="ar-SA"/>
        </w:rPr>
        <w:t>;</w:t>
      </w:r>
    </w:p>
    <w:p w14:paraId="3A4CE426" w14:textId="788837A8" w:rsidR="001E3BE7" w:rsidRPr="00205C71" w:rsidRDefault="001E3BE7" w:rsidP="00205C71">
      <w:pPr>
        <w:widowControl w:val="0"/>
        <w:numPr>
          <w:ilvl w:val="0"/>
          <w:numId w:val="40"/>
        </w:numPr>
        <w:tabs>
          <w:tab w:val="clear" w:pos="510"/>
          <w:tab w:val="num" w:pos="709"/>
        </w:tabs>
        <w:suppressAutoHyphens/>
        <w:ind w:left="709" w:hanging="283"/>
        <w:jc w:val="both"/>
        <w:rPr>
          <w:rFonts w:ascii="Arial" w:hAnsi="Arial" w:cs="Arial"/>
          <w:kern w:val="1"/>
          <w:sz w:val="20"/>
          <w:szCs w:val="20"/>
          <w:lang w:eastAsia="ar-SA"/>
        </w:rPr>
      </w:pPr>
      <w:r w:rsidRPr="00205C71">
        <w:rPr>
          <w:rFonts w:ascii="Arial" w:hAnsi="Arial" w:cs="Arial"/>
          <w:kern w:val="1"/>
          <w:sz w:val="20"/>
          <w:szCs w:val="20"/>
          <w:lang w:eastAsia="ar-SA"/>
        </w:rPr>
        <w:t>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w:t>
      </w:r>
    </w:p>
    <w:p w14:paraId="58587EF0" w14:textId="77777777" w:rsidR="00121887" w:rsidRPr="00205C71" w:rsidRDefault="00121887" w:rsidP="00205C71">
      <w:pPr>
        <w:jc w:val="both"/>
        <w:rPr>
          <w:rFonts w:ascii="Arial" w:hAnsi="Arial" w:cs="Arial"/>
          <w:sz w:val="20"/>
          <w:szCs w:val="20"/>
        </w:rPr>
      </w:pPr>
    </w:p>
    <w:p w14:paraId="560AB3A6" w14:textId="13F53FD4" w:rsidR="00121887" w:rsidRPr="00205C71" w:rsidRDefault="000E1388" w:rsidP="00205C71">
      <w:pPr>
        <w:jc w:val="center"/>
        <w:outlineLvl w:val="0"/>
        <w:rPr>
          <w:rFonts w:ascii="Arial" w:hAnsi="Arial" w:cs="Arial"/>
          <w:b/>
          <w:sz w:val="20"/>
          <w:szCs w:val="20"/>
        </w:rPr>
      </w:pPr>
      <w:r w:rsidRPr="00205C71">
        <w:rPr>
          <w:rFonts w:ascii="Arial" w:hAnsi="Arial" w:cs="Arial"/>
          <w:b/>
          <w:sz w:val="20"/>
          <w:szCs w:val="20"/>
        </w:rPr>
        <w:lastRenderedPageBreak/>
        <w:t>PRZEDMIOT UMOWY</w:t>
      </w:r>
    </w:p>
    <w:p w14:paraId="739AC7CF" w14:textId="77777777" w:rsidR="00121887" w:rsidRPr="00205C71" w:rsidRDefault="00121887" w:rsidP="00205C71">
      <w:pPr>
        <w:jc w:val="center"/>
        <w:rPr>
          <w:rFonts w:ascii="Arial" w:hAnsi="Arial" w:cs="Arial"/>
          <w:b/>
          <w:sz w:val="20"/>
          <w:szCs w:val="20"/>
        </w:rPr>
      </w:pPr>
      <w:r w:rsidRPr="00205C71">
        <w:rPr>
          <w:rFonts w:ascii="Arial" w:hAnsi="Arial" w:cs="Arial"/>
          <w:b/>
          <w:sz w:val="20"/>
          <w:szCs w:val="20"/>
        </w:rPr>
        <w:t>§ 2</w:t>
      </w:r>
    </w:p>
    <w:p w14:paraId="25176AD7" w14:textId="0A5B49E4" w:rsidR="001E3BE7" w:rsidRPr="00205C71" w:rsidRDefault="00D61EAE" w:rsidP="00205C71">
      <w:pPr>
        <w:numPr>
          <w:ilvl w:val="0"/>
          <w:numId w:val="3"/>
        </w:numPr>
        <w:jc w:val="both"/>
        <w:rPr>
          <w:rFonts w:ascii="Arial" w:hAnsi="Arial" w:cs="Arial"/>
          <w:b/>
          <w:bCs/>
          <w:iCs/>
          <w:kern w:val="1"/>
          <w:sz w:val="20"/>
          <w:szCs w:val="20"/>
          <w:lang w:eastAsia="ar-SA"/>
        </w:rPr>
      </w:pPr>
      <w:r w:rsidRPr="00205C71">
        <w:rPr>
          <w:rFonts w:ascii="Arial" w:hAnsi="Arial" w:cs="Arial"/>
          <w:b/>
          <w:sz w:val="20"/>
          <w:szCs w:val="20"/>
        </w:rPr>
        <w:t>Zamawiający</w:t>
      </w:r>
      <w:r w:rsidRPr="00205C71">
        <w:rPr>
          <w:rFonts w:ascii="Arial" w:hAnsi="Arial" w:cs="Arial"/>
          <w:kern w:val="1"/>
          <w:sz w:val="20"/>
          <w:szCs w:val="20"/>
          <w:lang w:eastAsia="ar-SA"/>
        </w:rPr>
        <w:t xml:space="preserve"> zleca a </w:t>
      </w:r>
      <w:r w:rsidRPr="00205C71">
        <w:rPr>
          <w:rFonts w:ascii="Arial" w:hAnsi="Arial" w:cs="Arial"/>
          <w:b/>
          <w:kern w:val="1"/>
          <w:sz w:val="20"/>
          <w:szCs w:val="20"/>
          <w:lang w:eastAsia="ar-SA"/>
        </w:rPr>
        <w:t>Wykonawca</w:t>
      </w:r>
      <w:r w:rsidRPr="00205C71">
        <w:rPr>
          <w:rFonts w:ascii="Arial" w:hAnsi="Arial" w:cs="Arial"/>
          <w:kern w:val="1"/>
          <w:sz w:val="20"/>
          <w:szCs w:val="20"/>
          <w:lang w:eastAsia="ar-SA"/>
        </w:rPr>
        <w:t xml:space="preserve"> przyjmuje do wykonania roboty budowlano-montażowe</w:t>
      </w:r>
      <w:r w:rsidRPr="00205C71">
        <w:rPr>
          <w:rFonts w:ascii="Arial" w:hAnsi="Arial" w:cs="Arial"/>
          <w:sz w:val="20"/>
          <w:szCs w:val="20"/>
        </w:rPr>
        <w:t>,</w:t>
      </w:r>
      <w:r w:rsidRPr="00205C71">
        <w:rPr>
          <w:rFonts w:ascii="Arial" w:hAnsi="Arial" w:cs="Arial"/>
          <w:kern w:val="1"/>
          <w:sz w:val="20"/>
          <w:szCs w:val="20"/>
          <w:lang w:eastAsia="ar-SA"/>
        </w:rPr>
        <w:t xml:space="preserve"> określone jako zadanie pn</w:t>
      </w:r>
      <w:r w:rsidRPr="00205C71">
        <w:rPr>
          <w:rFonts w:ascii="Arial" w:hAnsi="Arial" w:cs="Arial"/>
          <w:b/>
          <w:kern w:val="1"/>
          <w:sz w:val="20"/>
          <w:szCs w:val="20"/>
          <w:lang w:eastAsia="ar-SA"/>
        </w:rPr>
        <w:t xml:space="preserve">.: </w:t>
      </w:r>
      <w:bookmarkStart w:id="0" w:name="_Hlk14950905"/>
      <w:bookmarkStart w:id="1" w:name="_Hlk151709360"/>
      <w:r w:rsidR="004B3416" w:rsidRPr="00205C71">
        <w:rPr>
          <w:rFonts w:ascii="Arial" w:hAnsi="Arial" w:cs="Arial"/>
          <w:b/>
          <w:bCs/>
          <w:sz w:val="20"/>
          <w:szCs w:val="20"/>
        </w:rPr>
        <w:t xml:space="preserve">Budowa elektrowni fotowoltaicznej o mocy do 1,6 </w:t>
      </w:r>
      <w:proofErr w:type="spellStart"/>
      <w:r w:rsidR="004B3416" w:rsidRPr="00205C71">
        <w:rPr>
          <w:rFonts w:ascii="Arial" w:hAnsi="Arial" w:cs="Arial"/>
          <w:b/>
          <w:bCs/>
          <w:sz w:val="20"/>
          <w:szCs w:val="20"/>
        </w:rPr>
        <w:t>MWp</w:t>
      </w:r>
      <w:proofErr w:type="spellEnd"/>
      <w:r w:rsidR="004B3416" w:rsidRPr="00205C71">
        <w:rPr>
          <w:rFonts w:ascii="Arial" w:hAnsi="Arial" w:cs="Arial"/>
          <w:b/>
          <w:bCs/>
          <w:sz w:val="20"/>
          <w:szCs w:val="20"/>
        </w:rPr>
        <w:t xml:space="preserve"> wraz z kontenerową stacją transformatorową, magazynem energii (kontenerami przekształtnika i baterii), drogą dojazdową, terenowymi instalacjami SN, NN, teletechniczną i odgromową oraz linią kablową wprowadzenia mocy do istniejącej rozdzielni SN przy oczyszczalni ścieków, oraz szczelnym zbiornikiem na wody opadowe.</w:t>
      </w:r>
    </w:p>
    <w:p w14:paraId="1EF22AE8" w14:textId="0F01B625" w:rsidR="0067792C" w:rsidRPr="00205C71" w:rsidRDefault="00537FF8" w:rsidP="00205C71">
      <w:pPr>
        <w:numPr>
          <w:ilvl w:val="0"/>
          <w:numId w:val="3"/>
        </w:numPr>
        <w:tabs>
          <w:tab w:val="left" w:pos="374"/>
          <w:tab w:val="num" w:pos="708"/>
        </w:tabs>
        <w:jc w:val="both"/>
        <w:rPr>
          <w:rFonts w:ascii="Arial" w:hAnsi="Arial" w:cs="Arial"/>
          <w:sz w:val="20"/>
          <w:szCs w:val="20"/>
        </w:rPr>
      </w:pPr>
      <w:r w:rsidRPr="00205C71">
        <w:rPr>
          <w:rFonts w:ascii="Arial" w:hAnsi="Arial" w:cs="Arial"/>
          <w:sz w:val="20"/>
          <w:szCs w:val="20"/>
        </w:rPr>
        <w:t xml:space="preserve">Przedmiot </w:t>
      </w:r>
      <w:r w:rsidR="008E769C" w:rsidRPr="00205C71">
        <w:rPr>
          <w:rFonts w:ascii="Arial" w:hAnsi="Arial" w:cs="Arial"/>
          <w:sz w:val="20"/>
          <w:szCs w:val="20"/>
        </w:rPr>
        <w:t>U</w:t>
      </w:r>
      <w:r w:rsidR="0067792C" w:rsidRPr="00205C71">
        <w:rPr>
          <w:rFonts w:ascii="Arial" w:hAnsi="Arial" w:cs="Arial"/>
          <w:sz w:val="20"/>
          <w:szCs w:val="20"/>
        </w:rPr>
        <w:t xml:space="preserve">mowy </w:t>
      </w:r>
      <w:r w:rsidRPr="00205C71">
        <w:rPr>
          <w:rFonts w:ascii="Arial" w:hAnsi="Arial" w:cs="Arial"/>
          <w:sz w:val="20"/>
          <w:szCs w:val="20"/>
        </w:rPr>
        <w:t>obejmuje</w:t>
      </w:r>
      <w:r w:rsidR="00C7280B">
        <w:rPr>
          <w:rFonts w:ascii="Arial" w:hAnsi="Arial" w:cs="Arial"/>
          <w:sz w:val="20"/>
          <w:szCs w:val="20"/>
        </w:rPr>
        <w:t xml:space="preserve"> w szczególności</w:t>
      </w:r>
      <w:r w:rsidR="0067792C" w:rsidRPr="00205C71">
        <w:rPr>
          <w:rFonts w:ascii="Arial" w:hAnsi="Arial" w:cs="Arial"/>
          <w:sz w:val="20"/>
          <w:szCs w:val="20"/>
        </w:rPr>
        <w:t>:</w:t>
      </w:r>
    </w:p>
    <w:p w14:paraId="57729832" w14:textId="1F9DDEC8" w:rsidR="0067792C" w:rsidRPr="00205C71" w:rsidRDefault="0067792C" w:rsidP="00205C71">
      <w:pPr>
        <w:pStyle w:val="Akapitzlist"/>
        <w:numPr>
          <w:ilvl w:val="0"/>
          <w:numId w:val="51"/>
        </w:numPr>
        <w:spacing w:after="0" w:line="240" w:lineRule="auto"/>
        <w:jc w:val="both"/>
        <w:rPr>
          <w:rFonts w:ascii="Arial" w:hAnsi="Arial" w:cs="Arial"/>
          <w:sz w:val="20"/>
          <w:szCs w:val="20"/>
        </w:rPr>
      </w:pPr>
      <w:r w:rsidRPr="00205C71">
        <w:rPr>
          <w:rFonts w:ascii="Arial" w:hAnsi="Arial" w:cs="Arial"/>
          <w:sz w:val="20"/>
          <w:szCs w:val="20"/>
        </w:rPr>
        <w:t>Opracowanie dokumentacji Wykonawczej dla budowy instalacji PV z magazynem energii we wszystkich wymaganych zakresem prac branżach, niezbędnej do montażu urządzeń w miejscu ich lokalizacji, obejmujące:</w:t>
      </w:r>
    </w:p>
    <w:p w14:paraId="62458895" w14:textId="77777777" w:rsidR="0067792C" w:rsidRPr="00205C71" w:rsidRDefault="0067792C" w:rsidP="00205C71">
      <w:pPr>
        <w:pStyle w:val="Akapitzlist"/>
        <w:numPr>
          <w:ilvl w:val="1"/>
          <w:numId w:val="51"/>
        </w:numPr>
        <w:spacing w:after="0" w:line="240" w:lineRule="auto"/>
        <w:jc w:val="both"/>
        <w:rPr>
          <w:rFonts w:ascii="Arial" w:hAnsi="Arial" w:cs="Arial"/>
          <w:sz w:val="20"/>
          <w:szCs w:val="20"/>
        </w:rPr>
      </w:pPr>
      <w:r w:rsidRPr="00205C71">
        <w:rPr>
          <w:rFonts w:ascii="Arial" w:hAnsi="Arial" w:cs="Arial"/>
          <w:sz w:val="20"/>
          <w:szCs w:val="20"/>
        </w:rPr>
        <w:t>Opis projektowanych rozwiązań dostosowanych do miejsca montażu urządzeń,</w:t>
      </w:r>
    </w:p>
    <w:p w14:paraId="2095B4D7" w14:textId="77777777" w:rsidR="0067792C" w:rsidRPr="00205C71" w:rsidRDefault="0067792C" w:rsidP="00205C71">
      <w:pPr>
        <w:pStyle w:val="Akapitzlist"/>
        <w:numPr>
          <w:ilvl w:val="1"/>
          <w:numId w:val="51"/>
        </w:numPr>
        <w:spacing w:after="0" w:line="240" w:lineRule="auto"/>
        <w:jc w:val="both"/>
        <w:rPr>
          <w:rFonts w:ascii="Arial" w:hAnsi="Arial" w:cs="Arial"/>
          <w:sz w:val="20"/>
          <w:szCs w:val="20"/>
        </w:rPr>
      </w:pPr>
      <w:r w:rsidRPr="00205C71">
        <w:rPr>
          <w:rFonts w:ascii="Arial" w:hAnsi="Arial" w:cs="Arial"/>
          <w:sz w:val="20"/>
          <w:szCs w:val="20"/>
        </w:rPr>
        <w:t xml:space="preserve">Rysunki techniczne montażowe w szczególności w zakresie branży budowlanej, instalacji elektrycznych, </w:t>
      </w:r>
      <w:proofErr w:type="spellStart"/>
      <w:r w:rsidRPr="00205C71">
        <w:rPr>
          <w:rFonts w:ascii="Arial" w:hAnsi="Arial" w:cs="Arial"/>
          <w:sz w:val="20"/>
          <w:szCs w:val="20"/>
        </w:rPr>
        <w:t>AKPiA</w:t>
      </w:r>
      <w:proofErr w:type="spellEnd"/>
      <w:r w:rsidRPr="00205C71">
        <w:rPr>
          <w:rFonts w:ascii="Arial" w:hAnsi="Arial" w:cs="Arial"/>
          <w:sz w:val="20"/>
          <w:szCs w:val="20"/>
        </w:rPr>
        <w:t>,</w:t>
      </w:r>
    </w:p>
    <w:p w14:paraId="2A47677C" w14:textId="77777777" w:rsidR="0067792C" w:rsidRPr="00205C71" w:rsidRDefault="0067792C" w:rsidP="00205C71">
      <w:pPr>
        <w:pStyle w:val="Akapitzlist"/>
        <w:numPr>
          <w:ilvl w:val="1"/>
          <w:numId w:val="51"/>
        </w:numPr>
        <w:spacing w:after="0" w:line="240" w:lineRule="auto"/>
        <w:jc w:val="both"/>
        <w:rPr>
          <w:rFonts w:ascii="Arial" w:hAnsi="Arial" w:cs="Arial"/>
          <w:sz w:val="20"/>
          <w:szCs w:val="20"/>
        </w:rPr>
      </w:pPr>
      <w:r w:rsidRPr="00205C71">
        <w:rPr>
          <w:rFonts w:ascii="Arial" w:hAnsi="Arial" w:cs="Arial"/>
          <w:sz w:val="20"/>
          <w:szCs w:val="20"/>
        </w:rPr>
        <w:t>Dokumentacja powinna odpowiadać wymaganiom Projektu Wykonawczego i być wykonana zgodnie z przepisami prawa i powinna w sposób szczegółowy opisywać wykonanie robót montażowych urządzeń i towarzyszących im instalacji.</w:t>
      </w:r>
    </w:p>
    <w:p w14:paraId="1059CF8D" w14:textId="77777777" w:rsidR="0067792C" w:rsidRPr="00205C71" w:rsidRDefault="0067792C" w:rsidP="00205C71">
      <w:pPr>
        <w:pStyle w:val="Akapitzlist"/>
        <w:numPr>
          <w:ilvl w:val="1"/>
          <w:numId w:val="51"/>
        </w:numPr>
        <w:spacing w:after="0" w:line="240" w:lineRule="auto"/>
        <w:jc w:val="both"/>
        <w:rPr>
          <w:rFonts w:ascii="Arial" w:hAnsi="Arial" w:cs="Arial"/>
          <w:sz w:val="20"/>
          <w:szCs w:val="20"/>
        </w:rPr>
      </w:pPr>
      <w:r w:rsidRPr="00205C71">
        <w:rPr>
          <w:rFonts w:ascii="Arial" w:hAnsi="Arial" w:cs="Arial"/>
          <w:sz w:val="20"/>
          <w:szCs w:val="20"/>
        </w:rPr>
        <w:t xml:space="preserve">Projekt wykonawczy musi być uzgodniony i zatwierdzony przez Zamawiającego nie później niż na miesiąc przed rozpoczęciem kompletowania dostawy. </w:t>
      </w:r>
    </w:p>
    <w:p w14:paraId="607BFCFB" w14:textId="77777777" w:rsidR="0067792C" w:rsidRPr="00205C71" w:rsidRDefault="0067792C" w:rsidP="00205C71">
      <w:pPr>
        <w:pStyle w:val="Akapitzlist"/>
        <w:numPr>
          <w:ilvl w:val="1"/>
          <w:numId w:val="51"/>
        </w:numPr>
        <w:spacing w:after="0" w:line="240" w:lineRule="auto"/>
        <w:jc w:val="both"/>
        <w:rPr>
          <w:rFonts w:ascii="Arial" w:hAnsi="Arial" w:cs="Arial"/>
          <w:sz w:val="20"/>
          <w:szCs w:val="20"/>
        </w:rPr>
      </w:pPr>
      <w:r w:rsidRPr="00205C71">
        <w:rPr>
          <w:rFonts w:ascii="Arial" w:hAnsi="Arial" w:cs="Arial"/>
          <w:sz w:val="20"/>
          <w:szCs w:val="20"/>
        </w:rPr>
        <w:t>Projekt Wykonawczy instalacji PV oraz systemu SCADA jest niezbędny w celu umożliwienia przyjęcia lub odrzucenia rozwiązań przed ich realizacją.</w:t>
      </w:r>
    </w:p>
    <w:p w14:paraId="0FA52232" w14:textId="77777777" w:rsidR="0067792C" w:rsidRPr="00205C71" w:rsidRDefault="0067792C" w:rsidP="00205C71">
      <w:pPr>
        <w:pStyle w:val="Akapitzlist"/>
        <w:numPr>
          <w:ilvl w:val="1"/>
          <w:numId w:val="51"/>
        </w:numPr>
        <w:spacing w:after="0" w:line="240" w:lineRule="auto"/>
        <w:jc w:val="both"/>
        <w:rPr>
          <w:rFonts w:ascii="Arial" w:hAnsi="Arial" w:cs="Arial"/>
          <w:sz w:val="20"/>
          <w:szCs w:val="20"/>
        </w:rPr>
      </w:pPr>
      <w:r w:rsidRPr="00205C71">
        <w:rPr>
          <w:rFonts w:ascii="Arial" w:hAnsi="Arial" w:cs="Arial"/>
          <w:sz w:val="20"/>
          <w:szCs w:val="20"/>
        </w:rPr>
        <w:t>Dokumentacja Wykonawcza będzie zawierać w szczególności następujące rozwiązania dotyczące instalacji oraz komponentów elektrycznych:</w:t>
      </w:r>
    </w:p>
    <w:p w14:paraId="4D1D990D"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Rozplanowanie i dane aparatów dla tablic rozdzielczych.</w:t>
      </w:r>
    </w:p>
    <w:p w14:paraId="03856D1B"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Schemat połączeń dla każdej tablicy, dotyczący głównych obwodów wejść do tablicy, obwodów sterowania silnikami, obwodów sterowania PLC, komunikacji, itp.</w:t>
      </w:r>
    </w:p>
    <w:p w14:paraId="30B74F12"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Schemat połączeń dla urządzeń elektrycznych oraz pozostałe informacje na temat instalacji i komponentów elektrycznych.</w:t>
      </w:r>
    </w:p>
    <w:p w14:paraId="03612A1A"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Opis urządzeń (w tym oznaczenia identyfikacyjne - kod ID, oraz listy komponentów).</w:t>
      </w:r>
    </w:p>
    <w:p w14:paraId="4198E2A4"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Szczegółowe informacje dotyczące instalacji, urządzeń i wszelkich atestów niezbędnych do otrzymania zezwoleń importowych / licencji i akceptacji polskich władz. Atesty te powinny zostać dostarczone Zamawiającemu na jego żądanie lub najpóźniej przed uruchomieniem całości Instalacji.</w:t>
      </w:r>
    </w:p>
    <w:p w14:paraId="213B7416"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Opis podstaw sterowania procesem.</w:t>
      </w:r>
    </w:p>
    <w:p w14:paraId="00E146EA"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Opis konfiguracji systemu, sieci itp. tj. schemat konfiguracji.</w:t>
      </w:r>
    </w:p>
    <w:p w14:paraId="5D6A2718"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Opis oraz wydruki widoku okien oprogramowania graficznego systemu sterowania.</w:t>
      </w:r>
    </w:p>
    <w:p w14:paraId="4C6AA461"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Opis oraz wydruki systemu raportów i różnych układów raportów.</w:t>
      </w:r>
    </w:p>
    <w:p w14:paraId="3230E851" w14:textId="77777777" w:rsidR="0067792C" w:rsidRPr="00205C71" w:rsidRDefault="0067792C" w:rsidP="00205C71">
      <w:pPr>
        <w:pStyle w:val="Akapitzlist"/>
        <w:spacing w:after="0" w:line="240" w:lineRule="auto"/>
        <w:ind w:left="1440"/>
        <w:rPr>
          <w:rFonts w:ascii="Arial" w:hAnsi="Arial" w:cs="Arial"/>
          <w:sz w:val="20"/>
          <w:szCs w:val="20"/>
        </w:rPr>
      </w:pPr>
      <w:r w:rsidRPr="00205C71">
        <w:rPr>
          <w:rFonts w:ascii="Arial" w:hAnsi="Arial" w:cs="Arial"/>
          <w:sz w:val="20"/>
          <w:szCs w:val="20"/>
        </w:rPr>
        <w:t>•</w:t>
      </w:r>
      <w:r w:rsidRPr="00205C71">
        <w:rPr>
          <w:rFonts w:ascii="Arial" w:hAnsi="Arial" w:cs="Arial"/>
          <w:sz w:val="20"/>
          <w:szCs w:val="20"/>
        </w:rPr>
        <w:tab/>
        <w:t>Opis ustawień narzędzi operatorskich w systemie sterowania.</w:t>
      </w:r>
    </w:p>
    <w:p w14:paraId="194D456B" w14:textId="7CBE73D2" w:rsidR="0067792C" w:rsidRPr="00205C71" w:rsidRDefault="0067792C" w:rsidP="00205C71">
      <w:pPr>
        <w:pStyle w:val="Akapitzlist"/>
        <w:numPr>
          <w:ilvl w:val="0"/>
          <w:numId w:val="51"/>
        </w:numPr>
        <w:spacing w:after="0" w:line="240" w:lineRule="auto"/>
        <w:jc w:val="both"/>
        <w:rPr>
          <w:rFonts w:ascii="Arial" w:hAnsi="Arial" w:cs="Arial"/>
          <w:sz w:val="20"/>
          <w:szCs w:val="20"/>
        </w:rPr>
      </w:pPr>
      <w:r w:rsidRPr="00205C71">
        <w:rPr>
          <w:rFonts w:ascii="Arial" w:hAnsi="Arial" w:cs="Arial"/>
          <w:sz w:val="20"/>
          <w:szCs w:val="20"/>
        </w:rPr>
        <w:t>Budowę instalacji PV z magazynem energii w oparciu o decyzję o pozwoleniu na budowę nr 36/2024 oraz Dokumentacj</w:t>
      </w:r>
      <w:r w:rsidR="008E769C" w:rsidRPr="00205C71">
        <w:rPr>
          <w:rFonts w:ascii="Arial" w:hAnsi="Arial" w:cs="Arial"/>
          <w:sz w:val="20"/>
          <w:szCs w:val="20"/>
        </w:rPr>
        <w:t>ę</w:t>
      </w:r>
      <w:r w:rsidRPr="00205C71">
        <w:rPr>
          <w:rFonts w:ascii="Arial" w:hAnsi="Arial" w:cs="Arial"/>
          <w:sz w:val="20"/>
          <w:szCs w:val="20"/>
        </w:rPr>
        <w:t xml:space="preserve"> Projektową, KNA 1/2024/E, Warunk</w:t>
      </w:r>
      <w:r w:rsidR="008E769C" w:rsidRPr="00205C71">
        <w:rPr>
          <w:rFonts w:ascii="Arial" w:hAnsi="Arial" w:cs="Arial"/>
          <w:sz w:val="20"/>
          <w:szCs w:val="20"/>
        </w:rPr>
        <w:t>i</w:t>
      </w:r>
      <w:r w:rsidRPr="00205C71">
        <w:rPr>
          <w:rFonts w:ascii="Arial" w:hAnsi="Arial" w:cs="Arial"/>
          <w:sz w:val="20"/>
          <w:szCs w:val="20"/>
        </w:rPr>
        <w:t xml:space="preserve"> Techniczn</w:t>
      </w:r>
      <w:r w:rsidR="008E769C" w:rsidRPr="00205C71">
        <w:rPr>
          <w:rFonts w:ascii="Arial" w:hAnsi="Arial" w:cs="Arial"/>
          <w:sz w:val="20"/>
          <w:szCs w:val="20"/>
        </w:rPr>
        <w:t>e</w:t>
      </w:r>
      <w:r w:rsidRPr="00205C71">
        <w:rPr>
          <w:rFonts w:ascii="Arial" w:hAnsi="Arial" w:cs="Arial"/>
          <w:sz w:val="20"/>
          <w:szCs w:val="20"/>
        </w:rPr>
        <w:t xml:space="preserve"> wydan</w:t>
      </w:r>
      <w:r w:rsidR="008E769C" w:rsidRPr="00205C71">
        <w:rPr>
          <w:rFonts w:ascii="Arial" w:hAnsi="Arial" w:cs="Arial"/>
          <w:sz w:val="20"/>
          <w:szCs w:val="20"/>
        </w:rPr>
        <w:t>e</w:t>
      </w:r>
      <w:r w:rsidRPr="00205C71">
        <w:rPr>
          <w:rFonts w:ascii="Arial" w:hAnsi="Arial" w:cs="Arial"/>
          <w:sz w:val="20"/>
          <w:szCs w:val="20"/>
        </w:rPr>
        <w:t xml:space="preserve"> przez ENERGA OPERATOR nr P/23/085632 z dnia 26.04.2024 r. </w:t>
      </w:r>
      <w:r w:rsidR="008E769C" w:rsidRPr="00205C71">
        <w:rPr>
          <w:rFonts w:ascii="Arial" w:hAnsi="Arial" w:cs="Arial"/>
          <w:sz w:val="20"/>
          <w:szCs w:val="20"/>
        </w:rPr>
        <w:t>za</w:t>
      </w:r>
      <w:r w:rsidRPr="00205C71">
        <w:rPr>
          <w:rFonts w:ascii="Arial" w:hAnsi="Arial" w:cs="Arial"/>
          <w:sz w:val="20"/>
          <w:szCs w:val="20"/>
        </w:rPr>
        <w:t xml:space="preserve">łączonymi do </w:t>
      </w:r>
      <w:r w:rsidR="008E769C" w:rsidRPr="00205C71">
        <w:rPr>
          <w:rFonts w:ascii="Arial" w:hAnsi="Arial" w:cs="Arial"/>
          <w:sz w:val="20"/>
          <w:szCs w:val="20"/>
        </w:rPr>
        <w:t>S</w:t>
      </w:r>
      <w:r w:rsidRPr="00205C71">
        <w:rPr>
          <w:rFonts w:ascii="Arial" w:hAnsi="Arial" w:cs="Arial"/>
          <w:sz w:val="20"/>
          <w:szCs w:val="20"/>
        </w:rPr>
        <w:t>WZ.</w:t>
      </w:r>
    </w:p>
    <w:p w14:paraId="7DC4F3EC" w14:textId="77777777" w:rsidR="00630C44" w:rsidRPr="00205C71" w:rsidRDefault="00630C44" w:rsidP="00205C71">
      <w:pPr>
        <w:pStyle w:val="Akapitzlist"/>
        <w:numPr>
          <w:ilvl w:val="0"/>
          <w:numId w:val="51"/>
        </w:numPr>
        <w:spacing w:after="0" w:line="240" w:lineRule="auto"/>
        <w:jc w:val="both"/>
        <w:rPr>
          <w:rFonts w:ascii="Arial" w:hAnsi="Arial" w:cs="Arial"/>
          <w:sz w:val="20"/>
          <w:szCs w:val="20"/>
        </w:rPr>
      </w:pPr>
      <w:r w:rsidRPr="00205C71">
        <w:rPr>
          <w:rFonts w:ascii="Arial" w:hAnsi="Arial" w:cs="Arial"/>
          <w:sz w:val="20"/>
          <w:szCs w:val="20"/>
        </w:rPr>
        <w:t>Wykonanie systemu wizualizacji pracy instalacji PV, zintegrowanego z system Zamawiającego,</w:t>
      </w:r>
    </w:p>
    <w:p w14:paraId="07CEA145" w14:textId="77777777" w:rsidR="00630C44" w:rsidRPr="00205C71" w:rsidRDefault="00630C44" w:rsidP="00205C71">
      <w:pPr>
        <w:pStyle w:val="Akapitzlist"/>
        <w:numPr>
          <w:ilvl w:val="0"/>
          <w:numId w:val="51"/>
        </w:numPr>
        <w:spacing w:after="0" w:line="240" w:lineRule="auto"/>
        <w:jc w:val="both"/>
        <w:rPr>
          <w:rFonts w:ascii="Arial" w:hAnsi="Arial" w:cs="Arial"/>
          <w:sz w:val="20"/>
          <w:szCs w:val="20"/>
        </w:rPr>
      </w:pPr>
      <w:r w:rsidRPr="00205C71">
        <w:rPr>
          <w:rFonts w:ascii="Arial" w:hAnsi="Arial" w:cs="Arial"/>
          <w:sz w:val="20"/>
          <w:szCs w:val="20"/>
        </w:rPr>
        <w:t>Próby końcowe i uruchomienie instalacji magazynu w celu potwierdzenia osiągnięcia wymagań technologicznych,</w:t>
      </w:r>
    </w:p>
    <w:p w14:paraId="1D0D8359" w14:textId="77777777" w:rsidR="00630C44" w:rsidRPr="00205C71" w:rsidRDefault="00630C44" w:rsidP="00205C71">
      <w:pPr>
        <w:pStyle w:val="Akapitzlist"/>
        <w:numPr>
          <w:ilvl w:val="0"/>
          <w:numId w:val="51"/>
        </w:numPr>
        <w:spacing w:after="0" w:line="240" w:lineRule="auto"/>
        <w:jc w:val="both"/>
        <w:rPr>
          <w:rFonts w:ascii="Arial" w:hAnsi="Arial" w:cs="Arial"/>
          <w:sz w:val="20"/>
          <w:szCs w:val="20"/>
        </w:rPr>
      </w:pPr>
      <w:r w:rsidRPr="00205C71">
        <w:rPr>
          <w:rFonts w:ascii="Arial" w:hAnsi="Arial" w:cs="Arial"/>
          <w:sz w:val="20"/>
          <w:szCs w:val="20"/>
        </w:rPr>
        <w:t>Uzyskanie odbioru instalacji przez ENERGA OPERATOR umożliwiające przyłączenie wybudowanych instalacji do sieci elektroenergetycznej.</w:t>
      </w:r>
    </w:p>
    <w:p w14:paraId="2A74B869" w14:textId="77777777" w:rsidR="00630C44" w:rsidRPr="00205C71" w:rsidRDefault="00630C44" w:rsidP="00205C71">
      <w:pPr>
        <w:pStyle w:val="Akapitzlist"/>
        <w:numPr>
          <w:ilvl w:val="0"/>
          <w:numId w:val="51"/>
        </w:numPr>
        <w:spacing w:after="0" w:line="240" w:lineRule="auto"/>
        <w:jc w:val="both"/>
        <w:rPr>
          <w:rFonts w:ascii="Arial" w:hAnsi="Arial" w:cs="Arial"/>
          <w:sz w:val="20"/>
          <w:szCs w:val="20"/>
        </w:rPr>
      </w:pPr>
      <w:r w:rsidRPr="00205C71">
        <w:rPr>
          <w:rFonts w:ascii="Arial" w:hAnsi="Arial" w:cs="Arial"/>
          <w:sz w:val="20"/>
          <w:szCs w:val="20"/>
        </w:rPr>
        <w:t>Szkolenie personelu Zamawiającego,</w:t>
      </w:r>
    </w:p>
    <w:p w14:paraId="5AD36E22" w14:textId="77777777" w:rsidR="00630C44" w:rsidRPr="00205C71" w:rsidRDefault="00630C44" w:rsidP="00205C71">
      <w:pPr>
        <w:pStyle w:val="Akapitzlist"/>
        <w:numPr>
          <w:ilvl w:val="0"/>
          <w:numId w:val="51"/>
        </w:numPr>
        <w:spacing w:after="0" w:line="240" w:lineRule="auto"/>
        <w:jc w:val="both"/>
        <w:rPr>
          <w:rFonts w:ascii="Arial" w:hAnsi="Arial" w:cs="Arial"/>
          <w:sz w:val="20"/>
          <w:szCs w:val="20"/>
        </w:rPr>
      </w:pPr>
      <w:r w:rsidRPr="00205C71">
        <w:rPr>
          <w:rFonts w:ascii="Arial" w:hAnsi="Arial" w:cs="Arial"/>
          <w:sz w:val="20"/>
          <w:szCs w:val="20"/>
        </w:rPr>
        <w:t>Opracowanie i przekazanie dokumentacji powykonawczej.</w:t>
      </w:r>
    </w:p>
    <w:p w14:paraId="321B8326" w14:textId="77777777" w:rsidR="00630C44" w:rsidRPr="00205C71" w:rsidRDefault="00630C44" w:rsidP="00205C71">
      <w:pPr>
        <w:pStyle w:val="Akapitzlist"/>
        <w:numPr>
          <w:ilvl w:val="0"/>
          <w:numId w:val="51"/>
        </w:numPr>
        <w:spacing w:after="0" w:line="240" w:lineRule="auto"/>
        <w:jc w:val="both"/>
        <w:rPr>
          <w:rFonts w:ascii="Arial" w:hAnsi="Arial" w:cs="Arial"/>
          <w:sz w:val="20"/>
          <w:szCs w:val="20"/>
        </w:rPr>
      </w:pPr>
      <w:r w:rsidRPr="00205C71">
        <w:rPr>
          <w:rFonts w:ascii="Arial" w:hAnsi="Arial" w:cs="Arial"/>
          <w:sz w:val="20"/>
          <w:szCs w:val="20"/>
        </w:rPr>
        <w:t>Przekazanie praw autorskich do wykonanego przez niego oprogramowania na rzecz Zamawiającego</w:t>
      </w:r>
    </w:p>
    <w:bookmarkEnd w:id="0"/>
    <w:bookmarkEnd w:id="1"/>
    <w:p w14:paraId="1BEC88C0" w14:textId="7E4B0A52" w:rsidR="00231FBA" w:rsidRPr="00205C71" w:rsidRDefault="00630C44" w:rsidP="00205C71">
      <w:pPr>
        <w:pStyle w:val="Akapitzlist"/>
        <w:numPr>
          <w:ilvl w:val="0"/>
          <w:numId w:val="51"/>
        </w:numPr>
        <w:spacing w:after="0" w:line="240" w:lineRule="auto"/>
        <w:jc w:val="both"/>
        <w:rPr>
          <w:rFonts w:ascii="Arial" w:hAnsi="Arial" w:cs="Arial"/>
          <w:sz w:val="20"/>
          <w:szCs w:val="20"/>
        </w:rPr>
      </w:pPr>
      <w:r w:rsidRPr="00205C71">
        <w:rPr>
          <w:rFonts w:ascii="Arial" w:hAnsi="Arial" w:cs="Arial"/>
          <w:sz w:val="20"/>
          <w:szCs w:val="20"/>
        </w:rPr>
        <w:t>U</w:t>
      </w:r>
      <w:r w:rsidR="00F324E3" w:rsidRPr="00205C71">
        <w:rPr>
          <w:rFonts w:ascii="Arial" w:hAnsi="Arial" w:cs="Arial"/>
          <w:sz w:val="20"/>
          <w:szCs w:val="20"/>
        </w:rPr>
        <w:t>zyska</w:t>
      </w:r>
      <w:r w:rsidR="0067792C" w:rsidRPr="00205C71">
        <w:rPr>
          <w:rFonts w:ascii="Arial" w:hAnsi="Arial" w:cs="Arial"/>
          <w:sz w:val="20"/>
          <w:szCs w:val="20"/>
        </w:rPr>
        <w:t>nie</w:t>
      </w:r>
      <w:r w:rsidRPr="00205C71">
        <w:rPr>
          <w:rFonts w:ascii="Arial" w:hAnsi="Arial" w:cs="Arial"/>
          <w:sz w:val="20"/>
          <w:szCs w:val="20"/>
        </w:rPr>
        <w:t xml:space="preserve"> </w:t>
      </w:r>
      <w:r w:rsidR="00003145" w:rsidRPr="00205C71">
        <w:rPr>
          <w:rFonts w:ascii="Arial" w:hAnsi="Arial" w:cs="Arial"/>
          <w:sz w:val="20"/>
          <w:szCs w:val="20"/>
        </w:rPr>
        <w:t>w imieniu Zamawiającego decyzj</w:t>
      </w:r>
      <w:r w:rsidR="0067792C" w:rsidRPr="00205C71">
        <w:rPr>
          <w:rFonts w:ascii="Arial" w:hAnsi="Arial" w:cs="Arial"/>
          <w:sz w:val="20"/>
          <w:szCs w:val="20"/>
        </w:rPr>
        <w:t>i</w:t>
      </w:r>
      <w:r w:rsidR="00003145" w:rsidRPr="00205C71">
        <w:rPr>
          <w:rFonts w:ascii="Arial" w:hAnsi="Arial" w:cs="Arial"/>
          <w:sz w:val="20"/>
          <w:szCs w:val="20"/>
        </w:rPr>
        <w:t xml:space="preserve"> o pozwoleni</w:t>
      </w:r>
      <w:r w:rsidR="0067792C" w:rsidRPr="00205C71">
        <w:rPr>
          <w:rFonts w:ascii="Arial" w:hAnsi="Arial" w:cs="Arial"/>
          <w:sz w:val="20"/>
          <w:szCs w:val="20"/>
        </w:rPr>
        <w:t>u</w:t>
      </w:r>
      <w:r w:rsidR="00003145" w:rsidRPr="00205C71">
        <w:rPr>
          <w:rFonts w:ascii="Arial" w:hAnsi="Arial" w:cs="Arial"/>
          <w:sz w:val="20"/>
          <w:szCs w:val="20"/>
        </w:rPr>
        <w:t xml:space="preserve"> na użytkowanie</w:t>
      </w:r>
      <w:r w:rsidR="00566212" w:rsidRPr="00205C71">
        <w:rPr>
          <w:rFonts w:ascii="Arial" w:hAnsi="Arial" w:cs="Arial"/>
          <w:sz w:val="20"/>
          <w:szCs w:val="20"/>
        </w:rPr>
        <w:t xml:space="preserve"> dla całości robót wykonanych na podstawie decyzji o pozwoleniu na budowę</w:t>
      </w:r>
      <w:r w:rsidR="00231FBA" w:rsidRPr="00205C71">
        <w:rPr>
          <w:rFonts w:ascii="Arial" w:hAnsi="Arial" w:cs="Arial"/>
          <w:sz w:val="20"/>
          <w:szCs w:val="20"/>
        </w:rPr>
        <w:t xml:space="preserve"> lub dokona skutecznego zawiadomienia o zakończeniu budowy PINB, potwierdzone brakiem sprzeciwu organu.</w:t>
      </w:r>
    </w:p>
    <w:p w14:paraId="30B32AA3" w14:textId="77777777" w:rsidR="00D20E64" w:rsidRPr="00205C71" w:rsidRDefault="00D20E64" w:rsidP="00205C71">
      <w:pPr>
        <w:numPr>
          <w:ilvl w:val="0"/>
          <w:numId w:val="3"/>
        </w:numPr>
        <w:jc w:val="both"/>
        <w:rPr>
          <w:rFonts w:ascii="Arial" w:hAnsi="Arial" w:cs="Arial"/>
          <w:sz w:val="20"/>
          <w:szCs w:val="20"/>
        </w:rPr>
      </w:pPr>
      <w:r w:rsidRPr="00205C71">
        <w:rPr>
          <w:rFonts w:ascii="Arial" w:hAnsi="Arial" w:cs="Arial"/>
          <w:sz w:val="20"/>
          <w:szCs w:val="20"/>
        </w:rPr>
        <w:t>Przedmiot Umowy zostanie wykonany na warunkach i w zakresie określonym w postanowieniach niniejszej Umowy oraz na warunk</w:t>
      </w:r>
      <w:r w:rsidR="006E6EE2" w:rsidRPr="00205C71">
        <w:rPr>
          <w:rFonts w:ascii="Arial" w:hAnsi="Arial" w:cs="Arial"/>
          <w:sz w:val="20"/>
          <w:szCs w:val="20"/>
        </w:rPr>
        <w:t>ach i w zakresie określonym w n</w:t>
      </w:r>
      <w:r w:rsidRPr="00205C71">
        <w:rPr>
          <w:rFonts w:ascii="Arial" w:hAnsi="Arial" w:cs="Arial"/>
          <w:sz w:val="20"/>
          <w:szCs w:val="20"/>
        </w:rPr>
        <w:t>w</w:t>
      </w:r>
      <w:r w:rsidR="006E6EE2" w:rsidRPr="00205C71">
        <w:rPr>
          <w:rFonts w:ascii="Arial" w:hAnsi="Arial" w:cs="Arial"/>
          <w:sz w:val="20"/>
          <w:szCs w:val="20"/>
        </w:rPr>
        <w:t>.</w:t>
      </w:r>
      <w:r w:rsidR="00E82D29" w:rsidRPr="00205C71">
        <w:rPr>
          <w:rFonts w:ascii="Arial" w:hAnsi="Arial" w:cs="Arial"/>
          <w:sz w:val="20"/>
          <w:szCs w:val="20"/>
        </w:rPr>
        <w:t xml:space="preserve"> dokumentach, które będą odczytywane i interpretowane jako integralna część Umowy</w:t>
      </w:r>
      <w:r w:rsidR="006E6EE2" w:rsidRPr="00205C71">
        <w:rPr>
          <w:rFonts w:ascii="Arial" w:hAnsi="Arial" w:cs="Arial"/>
          <w:sz w:val="20"/>
          <w:szCs w:val="20"/>
        </w:rPr>
        <w:t>:</w:t>
      </w:r>
      <w:r w:rsidRPr="00205C71">
        <w:rPr>
          <w:rFonts w:ascii="Arial" w:hAnsi="Arial" w:cs="Arial"/>
          <w:sz w:val="20"/>
          <w:szCs w:val="20"/>
        </w:rPr>
        <w:t xml:space="preserve"> </w:t>
      </w:r>
    </w:p>
    <w:p w14:paraId="64778322" w14:textId="77777777" w:rsidR="006E6EE2" w:rsidRPr="00205C71" w:rsidRDefault="00E82D29" w:rsidP="00205C71">
      <w:pPr>
        <w:numPr>
          <w:ilvl w:val="0"/>
          <w:numId w:val="4"/>
        </w:numPr>
        <w:ind w:left="709" w:hanging="283"/>
        <w:jc w:val="both"/>
        <w:rPr>
          <w:rFonts w:ascii="Arial" w:hAnsi="Arial" w:cs="Arial"/>
          <w:sz w:val="20"/>
          <w:szCs w:val="20"/>
        </w:rPr>
      </w:pPr>
      <w:r w:rsidRPr="00205C71">
        <w:rPr>
          <w:rFonts w:ascii="Arial" w:hAnsi="Arial" w:cs="Arial"/>
          <w:sz w:val="20"/>
          <w:szCs w:val="20"/>
        </w:rPr>
        <w:lastRenderedPageBreak/>
        <w:t>D</w:t>
      </w:r>
      <w:r w:rsidR="006E6EE2" w:rsidRPr="00205C71">
        <w:rPr>
          <w:rFonts w:ascii="Arial" w:hAnsi="Arial" w:cs="Arial"/>
          <w:sz w:val="20"/>
          <w:szCs w:val="20"/>
        </w:rPr>
        <w:t>ecyzja o pozwoleniu na budowę</w:t>
      </w:r>
      <w:r w:rsidR="004C3410" w:rsidRPr="00205C71">
        <w:rPr>
          <w:rFonts w:ascii="Arial" w:hAnsi="Arial" w:cs="Arial"/>
          <w:sz w:val="20"/>
          <w:szCs w:val="20"/>
        </w:rPr>
        <w:t>,</w:t>
      </w:r>
      <w:r w:rsidR="006E6EE2" w:rsidRPr="00205C71">
        <w:rPr>
          <w:rFonts w:ascii="Arial" w:hAnsi="Arial" w:cs="Arial"/>
          <w:sz w:val="20"/>
          <w:szCs w:val="20"/>
        </w:rPr>
        <w:t xml:space="preserve"> </w:t>
      </w:r>
      <w:r w:rsidR="00F551BE" w:rsidRPr="00205C71">
        <w:rPr>
          <w:rFonts w:ascii="Arial" w:hAnsi="Arial" w:cs="Arial"/>
          <w:sz w:val="20"/>
          <w:szCs w:val="20"/>
        </w:rPr>
        <w:t xml:space="preserve"> </w:t>
      </w:r>
    </w:p>
    <w:p w14:paraId="57EE99F9" w14:textId="77777777" w:rsidR="00D840BA" w:rsidRPr="00205C71" w:rsidRDefault="00D840BA" w:rsidP="00205C71">
      <w:pPr>
        <w:numPr>
          <w:ilvl w:val="0"/>
          <w:numId w:val="4"/>
        </w:numPr>
        <w:ind w:left="709" w:hanging="283"/>
        <w:jc w:val="both"/>
        <w:rPr>
          <w:rFonts w:ascii="Arial" w:hAnsi="Arial" w:cs="Arial"/>
          <w:sz w:val="20"/>
          <w:szCs w:val="20"/>
        </w:rPr>
      </w:pPr>
      <w:r w:rsidRPr="00205C71">
        <w:rPr>
          <w:rFonts w:ascii="Arial" w:hAnsi="Arial" w:cs="Arial"/>
          <w:sz w:val="20"/>
          <w:szCs w:val="20"/>
        </w:rPr>
        <w:t xml:space="preserve">Specyfikacje Techniczne Wykonania i Odbioru Robót Budowlanych (STWIORB), </w:t>
      </w:r>
    </w:p>
    <w:p w14:paraId="7795D180" w14:textId="77777777" w:rsidR="00D20E64" w:rsidRPr="00205C71" w:rsidRDefault="00E82D29" w:rsidP="00205C71">
      <w:pPr>
        <w:numPr>
          <w:ilvl w:val="0"/>
          <w:numId w:val="4"/>
        </w:numPr>
        <w:ind w:left="709" w:hanging="283"/>
        <w:jc w:val="both"/>
        <w:rPr>
          <w:rFonts w:ascii="Arial" w:hAnsi="Arial" w:cs="Arial"/>
          <w:sz w:val="20"/>
          <w:szCs w:val="20"/>
        </w:rPr>
      </w:pPr>
      <w:r w:rsidRPr="00205C71">
        <w:rPr>
          <w:rFonts w:ascii="Arial" w:hAnsi="Arial" w:cs="Arial"/>
          <w:sz w:val="20"/>
          <w:szCs w:val="20"/>
        </w:rPr>
        <w:t>D</w:t>
      </w:r>
      <w:r w:rsidR="00D20E64" w:rsidRPr="00205C71">
        <w:rPr>
          <w:rFonts w:ascii="Arial" w:hAnsi="Arial" w:cs="Arial"/>
          <w:sz w:val="20"/>
          <w:szCs w:val="20"/>
        </w:rPr>
        <w:t xml:space="preserve">okumentacja projektowa, </w:t>
      </w:r>
    </w:p>
    <w:p w14:paraId="499318DB" w14:textId="77777777" w:rsidR="00D20E64" w:rsidRPr="00205C71" w:rsidRDefault="00B13B6F" w:rsidP="00205C71">
      <w:pPr>
        <w:numPr>
          <w:ilvl w:val="0"/>
          <w:numId w:val="4"/>
        </w:numPr>
        <w:ind w:left="709" w:hanging="283"/>
        <w:jc w:val="both"/>
        <w:rPr>
          <w:rFonts w:ascii="Arial" w:hAnsi="Arial" w:cs="Arial"/>
          <w:sz w:val="20"/>
          <w:szCs w:val="20"/>
        </w:rPr>
      </w:pPr>
      <w:r w:rsidRPr="00205C71">
        <w:rPr>
          <w:rFonts w:ascii="Arial" w:hAnsi="Arial" w:cs="Arial"/>
          <w:sz w:val="20"/>
          <w:szCs w:val="20"/>
        </w:rPr>
        <w:t>Karta Gwarancyjna – Gwarancja Jakości</w:t>
      </w:r>
      <w:r w:rsidR="00BF2FF7" w:rsidRPr="00205C71">
        <w:rPr>
          <w:rFonts w:ascii="Arial" w:hAnsi="Arial" w:cs="Arial"/>
          <w:sz w:val="20"/>
          <w:szCs w:val="20"/>
        </w:rPr>
        <w:t>,</w:t>
      </w:r>
      <w:r w:rsidR="00D20E64" w:rsidRPr="00205C71">
        <w:rPr>
          <w:rFonts w:ascii="Arial" w:hAnsi="Arial" w:cs="Arial"/>
          <w:sz w:val="20"/>
          <w:szCs w:val="20"/>
        </w:rPr>
        <w:t xml:space="preserve"> </w:t>
      </w:r>
    </w:p>
    <w:p w14:paraId="2B2D5F0E" w14:textId="77777777" w:rsidR="00D20E64" w:rsidRPr="00205C71" w:rsidRDefault="00E82D29" w:rsidP="00205C71">
      <w:pPr>
        <w:numPr>
          <w:ilvl w:val="0"/>
          <w:numId w:val="4"/>
        </w:numPr>
        <w:ind w:left="709" w:hanging="283"/>
        <w:jc w:val="both"/>
        <w:rPr>
          <w:rFonts w:ascii="Arial" w:hAnsi="Arial" w:cs="Arial"/>
          <w:sz w:val="20"/>
          <w:szCs w:val="20"/>
        </w:rPr>
      </w:pPr>
      <w:r w:rsidRPr="00205C71">
        <w:rPr>
          <w:rFonts w:ascii="Arial" w:hAnsi="Arial" w:cs="Arial"/>
          <w:sz w:val="20"/>
          <w:szCs w:val="20"/>
        </w:rPr>
        <w:t>O</w:t>
      </w:r>
      <w:r w:rsidR="00D20E64" w:rsidRPr="00205C71">
        <w:rPr>
          <w:rFonts w:ascii="Arial" w:hAnsi="Arial" w:cs="Arial"/>
          <w:sz w:val="20"/>
          <w:szCs w:val="20"/>
        </w:rPr>
        <w:t xml:space="preserve">ferta Wykonawcy wraz z załącznikami, </w:t>
      </w:r>
    </w:p>
    <w:p w14:paraId="06A4593B" w14:textId="77777777" w:rsidR="00D20E64" w:rsidRPr="00205C71" w:rsidRDefault="00D20E64" w:rsidP="00205C71">
      <w:pPr>
        <w:numPr>
          <w:ilvl w:val="0"/>
          <w:numId w:val="4"/>
        </w:numPr>
        <w:ind w:left="709" w:hanging="283"/>
        <w:jc w:val="both"/>
        <w:rPr>
          <w:rFonts w:ascii="Arial" w:hAnsi="Arial" w:cs="Arial"/>
          <w:sz w:val="20"/>
          <w:szCs w:val="20"/>
        </w:rPr>
      </w:pPr>
      <w:r w:rsidRPr="00205C71">
        <w:rPr>
          <w:rFonts w:ascii="Arial" w:hAnsi="Arial" w:cs="Arial"/>
          <w:sz w:val="20"/>
          <w:szCs w:val="20"/>
        </w:rPr>
        <w:t>Warunk</w:t>
      </w:r>
      <w:r w:rsidR="009D5BBE" w:rsidRPr="00205C71">
        <w:rPr>
          <w:rFonts w:ascii="Arial" w:hAnsi="Arial" w:cs="Arial"/>
          <w:sz w:val="20"/>
          <w:szCs w:val="20"/>
        </w:rPr>
        <w:t>i</w:t>
      </w:r>
      <w:r w:rsidRPr="00205C71">
        <w:rPr>
          <w:rFonts w:ascii="Arial" w:hAnsi="Arial" w:cs="Arial"/>
          <w:sz w:val="20"/>
          <w:szCs w:val="20"/>
        </w:rPr>
        <w:t xml:space="preserve"> Zamówienia (WZ), </w:t>
      </w:r>
    </w:p>
    <w:p w14:paraId="69FFE84D" w14:textId="77777777" w:rsidR="00D20E64" w:rsidRPr="00205C71" w:rsidRDefault="00E82D29" w:rsidP="00205C71">
      <w:pPr>
        <w:numPr>
          <w:ilvl w:val="0"/>
          <w:numId w:val="4"/>
        </w:numPr>
        <w:ind w:left="709" w:hanging="283"/>
        <w:jc w:val="both"/>
        <w:rPr>
          <w:rFonts w:ascii="Arial" w:hAnsi="Arial" w:cs="Arial"/>
          <w:sz w:val="20"/>
          <w:szCs w:val="20"/>
        </w:rPr>
      </w:pPr>
      <w:r w:rsidRPr="00205C71">
        <w:rPr>
          <w:rFonts w:ascii="Arial" w:hAnsi="Arial" w:cs="Arial"/>
          <w:sz w:val="20"/>
          <w:szCs w:val="20"/>
        </w:rPr>
        <w:t>H</w:t>
      </w:r>
      <w:r w:rsidR="00D20E64" w:rsidRPr="00205C71">
        <w:rPr>
          <w:rFonts w:ascii="Arial" w:hAnsi="Arial" w:cs="Arial"/>
          <w:sz w:val="20"/>
          <w:szCs w:val="20"/>
        </w:rPr>
        <w:t xml:space="preserve">armonogram rzeczowo – finansowy, </w:t>
      </w:r>
    </w:p>
    <w:p w14:paraId="197FB0D6" w14:textId="77777777" w:rsidR="00D20E64" w:rsidRPr="00205C71" w:rsidRDefault="00D20E64" w:rsidP="00205C71">
      <w:pPr>
        <w:numPr>
          <w:ilvl w:val="0"/>
          <w:numId w:val="4"/>
        </w:numPr>
        <w:ind w:left="709" w:hanging="283"/>
        <w:jc w:val="both"/>
        <w:rPr>
          <w:rFonts w:ascii="Arial" w:hAnsi="Arial" w:cs="Arial"/>
          <w:sz w:val="20"/>
          <w:szCs w:val="20"/>
        </w:rPr>
      </w:pPr>
      <w:r w:rsidRPr="00205C71">
        <w:rPr>
          <w:rFonts w:ascii="Arial" w:hAnsi="Arial" w:cs="Arial"/>
          <w:sz w:val="20"/>
          <w:szCs w:val="20"/>
        </w:rPr>
        <w:t>Plan Płatności</w:t>
      </w:r>
      <w:r w:rsidR="00B12D9A" w:rsidRPr="00205C71">
        <w:rPr>
          <w:rFonts w:ascii="Arial" w:hAnsi="Arial" w:cs="Arial"/>
          <w:sz w:val="20"/>
          <w:szCs w:val="20"/>
        </w:rPr>
        <w:t>,</w:t>
      </w:r>
      <w:r w:rsidRPr="00205C71">
        <w:rPr>
          <w:rFonts w:ascii="Arial" w:hAnsi="Arial" w:cs="Arial"/>
          <w:sz w:val="20"/>
          <w:szCs w:val="20"/>
        </w:rPr>
        <w:t xml:space="preserve"> </w:t>
      </w:r>
    </w:p>
    <w:p w14:paraId="52AFB392" w14:textId="77777777" w:rsidR="00D20E64" w:rsidRPr="00205C71" w:rsidRDefault="004C3410" w:rsidP="00205C71">
      <w:pPr>
        <w:numPr>
          <w:ilvl w:val="0"/>
          <w:numId w:val="4"/>
        </w:numPr>
        <w:ind w:left="709" w:hanging="283"/>
        <w:jc w:val="both"/>
        <w:rPr>
          <w:rFonts w:ascii="Arial" w:hAnsi="Arial" w:cs="Arial"/>
          <w:sz w:val="20"/>
          <w:szCs w:val="20"/>
        </w:rPr>
      </w:pPr>
      <w:r w:rsidRPr="00205C71">
        <w:rPr>
          <w:rFonts w:ascii="Arial" w:hAnsi="Arial" w:cs="Arial"/>
          <w:sz w:val="20"/>
          <w:szCs w:val="20"/>
        </w:rPr>
        <w:t>w</w:t>
      </w:r>
      <w:r w:rsidR="00D20E64" w:rsidRPr="00205C71">
        <w:rPr>
          <w:rFonts w:ascii="Arial" w:hAnsi="Arial" w:cs="Arial"/>
          <w:sz w:val="20"/>
          <w:szCs w:val="20"/>
        </w:rPr>
        <w:t>yjaśnienia Zamawiającego udzielone w t</w:t>
      </w:r>
      <w:r w:rsidR="000E1388" w:rsidRPr="00205C71">
        <w:rPr>
          <w:rFonts w:ascii="Arial" w:hAnsi="Arial" w:cs="Arial"/>
          <w:sz w:val="20"/>
          <w:szCs w:val="20"/>
        </w:rPr>
        <w:t xml:space="preserve">rakcie procedury przetargowej. </w:t>
      </w:r>
    </w:p>
    <w:p w14:paraId="3988B9DD" w14:textId="77777777" w:rsidR="00D20E64" w:rsidRPr="00205C71" w:rsidRDefault="00D20E64" w:rsidP="00205C71">
      <w:pPr>
        <w:numPr>
          <w:ilvl w:val="0"/>
          <w:numId w:val="3"/>
        </w:numPr>
        <w:ind w:left="426" w:hanging="436"/>
        <w:jc w:val="both"/>
        <w:rPr>
          <w:rFonts w:ascii="Arial" w:hAnsi="Arial" w:cs="Arial"/>
          <w:sz w:val="20"/>
          <w:szCs w:val="20"/>
        </w:rPr>
      </w:pPr>
      <w:r w:rsidRPr="00205C71">
        <w:rPr>
          <w:rFonts w:ascii="Arial" w:hAnsi="Arial" w:cs="Arial"/>
          <w:sz w:val="20"/>
          <w:szCs w:val="20"/>
        </w:rPr>
        <w:t xml:space="preserve">Szczegółowy zakres i opis przedmiotu </w:t>
      </w:r>
      <w:r w:rsidR="0047641B" w:rsidRPr="00205C71">
        <w:rPr>
          <w:rFonts w:ascii="Arial" w:hAnsi="Arial" w:cs="Arial"/>
          <w:sz w:val="20"/>
          <w:szCs w:val="20"/>
        </w:rPr>
        <w:t xml:space="preserve">Umowy </w:t>
      </w:r>
      <w:r w:rsidRPr="00205C71">
        <w:rPr>
          <w:rFonts w:ascii="Arial" w:hAnsi="Arial" w:cs="Arial"/>
          <w:sz w:val="20"/>
          <w:szCs w:val="20"/>
        </w:rPr>
        <w:t>ujęty został w Dokumentacji projektowej</w:t>
      </w:r>
      <w:r w:rsidR="00BF2FF7" w:rsidRPr="00205C71">
        <w:rPr>
          <w:rFonts w:ascii="Arial" w:hAnsi="Arial" w:cs="Arial"/>
          <w:sz w:val="20"/>
          <w:szCs w:val="20"/>
        </w:rPr>
        <w:t>,</w:t>
      </w:r>
      <w:r w:rsidRPr="00205C71">
        <w:rPr>
          <w:rFonts w:ascii="Arial" w:hAnsi="Arial" w:cs="Arial"/>
          <w:sz w:val="20"/>
          <w:szCs w:val="20"/>
        </w:rPr>
        <w:t xml:space="preserve"> na którą składa się: Projekt budowlany </w:t>
      </w:r>
      <w:r w:rsidR="00A57DE4" w:rsidRPr="00205C71">
        <w:rPr>
          <w:rFonts w:ascii="Arial" w:hAnsi="Arial" w:cs="Arial"/>
          <w:sz w:val="20"/>
          <w:szCs w:val="20"/>
        </w:rPr>
        <w:t xml:space="preserve">oraz </w:t>
      </w:r>
      <w:r w:rsidR="0047641B" w:rsidRPr="00205C71">
        <w:rPr>
          <w:rFonts w:ascii="Arial" w:hAnsi="Arial" w:cs="Arial"/>
          <w:sz w:val="20"/>
          <w:szCs w:val="20"/>
        </w:rPr>
        <w:t>Specyfikacj</w:t>
      </w:r>
      <w:r w:rsidR="00A57DE4" w:rsidRPr="00205C71">
        <w:rPr>
          <w:rFonts w:ascii="Arial" w:hAnsi="Arial" w:cs="Arial"/>
          <w:sz w:val="20"/>
          <w:szCs w:val="20"/>
        </w:rPr>
        <w:t>e Techniczne</w:t>
      </w:r>
      <w:r w:rsidR="0047641B" w:rsidRPr="00205C71">
        <w:rPr>
          <w:rFonts w:ascii="Arial" w:hAnsi="Arial" w:cs="Arial"/>
          <w:sz w:val="20"/>
          <w:szCs w:val="20"/>
        </w:rPr>
        <w:t xml:space="preserve"> Wykonania i Odbioru Robót Budowlanych</w:t>
      </w:r>
      <w:r w:rsidR="000E1388" w:rsidRPr="00205C71">
        <w:rPr>
          <w:rFonts w:ascii="Arial" w:hAnsi="Arial" w:cs="Arial"/>
          <w:sz w:val="20"/>
          <w:szCs w:val="20"/>
        </w:rPr>
        <w:t xml:space="preserve">. </w:t>
      </w:r>
    </w:p>
    <w:p w14:paraId="4D4F143F" w14:textId="77777777" w:rsidR="00D20E64" w:rsidRPr="00205C71" w:rsidRDefault="00D20E64" w:rsidP="00205C71">
      <w:pPr>
        <w:numPr>
          <w:ilvl w:val="0"/>
          <w:numId w:val="3"/>
        </w:numPr>
        <w:ind w:left="426" w:hanging="436"/>
        <w:jc w:val="both"/>
        <w:rPr>
          <w:rFonts w:ascii="Arial" w:hAnsi="Arial" w:cs="Arial"/>
          <w:sz w:val="20"/>
          <w:szCs w:val="20"/>
        </w:rPr>
      </w:pPr>
      <w:r w:rsidRPr="00205C71">
        <w:rPr>
          <w:rFonts w:ascii="Arial" w:hAnsi="Arial" w:cs="Arial"/>
          <w:sz w:val="20"/>
          <w:szCs w:val="20"/>
        </w:rPr>
        <w:t>W przypadku sprzeczności w postanowienia</w:t>
      </w:r>
      <w:r w:rsidR="00BF2FF7" w:rsidRPr="00205C71">
        <w:rPr>
          <w:rFonts w:ascii="Arial" w:hAnsi="Arial" w:cs="Arial"/>
          <w:sz w:val="20"/>
          <w:szCs w:val="20"/>
        </w:rPr>
        <w:t>ch dotyczących przedmiotu Umowy</w:t>
      </w:r>
      <w:r w:rsidRPr="00205C71">
        <w:rPr>
          <w:rFonts w:ascii="Arial" w:hAnsi="Arial" w:cs="Arial"/>
          <w:sz w:val="20"/>
          <w:szCs w:val="20"/>
        </w:rPr>
        <w:t xml:space="preserve"> do celów interpretacji będą miały pierwszeństwo dokumenty zgodnie z następującą kolejnością: </w:t>
      </w:r>
      <w:r w:rsidR="00BF2FF7" w:rsidRPr="00205C71">
        <w:rPr>
          <w:rFonts w:ascii="Arial" w:hAnsi="Arial" w:cs="Arial"/>
          <w:sz w:val="20"/>
          <w:szCs w:val="20"/>
        </w:rPr>
        <w:t>w</w:t>
      </w:r>
      <w:r w:rsidRPr="00205C71">
        <w:rPr>
          <w:rFonts w:ascii="Arial" w:hAnsi="Arial" w:cs="Arial"/>
          <w:sz w:val="20"/>
          <w:szCs w:val="20"/>
        </w:rPr>
        <w:t xml:space="preserve">yjaśnienia Zamawiającego udzielone w trakcie procedury przetargowej, </w:t>
      </w:r>
      <w:r w:rsidR="00A77F51" w:rsidRPr="00205C71">
        <w:rPr>
          <w:rFonts w:ascii="Arial" w:hAnsi="Arial" w:cs="Arial"/>
          <w:sz w:val="20"/>
          <w:szCs w:val="20"/>
        </w:rPr>
        <w:t xml:space="preserve">Projekty Budowlane, </w:t>
      </w:r>
      <w:r w:rsidRPr="00205C71">
        <w:rPr>
          <w:rFonts w:ascii="Arial" w:hAnsi="Arial" w:cs="Arial"/>
          <w:sz w:val="20"/>
          <w:szCs w:val="20"/>
        </w:rPr>
        <w:t xml:space="preserve">Specyfikacje Techniczne Wykonania i Odbioru Robót Budowlanych (STWIORB), </w:t>
      </w:r>
      <w:r w:rsidR="00A77F51" w:rsidRPr="00205C71">
        <w:rPr>
          <w:rFonts w:ascii="Arial" w:hAnsi="Arial" w:cs="Arial"/>
          <w:sz w:val="20"/>
          <w:szCs w:val="20"/>
        </w:rPr>
        <w:t xml:space="preserve">Projekty wykonawcze, </w:t>
      </w:r>
      <w:r w:rsidRPr="00205C71">
        <w:rPr>
          <w:rFonts w:ascii="Arial" w:hAnsi="Arial" w:cs="Arial"/>
          <w:sz w:val="20"/>
          <w:szCs w:val="20"/>
        </w:rPr>
        <w:t xml:space="preserve">pod warunkiem, że interpretacja taka nie stoi </w:t>
      </w:r>
      <w:r w:rsidR="00F92CDE" w:rsidRPr="00205C71">
        <w:rPr>
          <w:rFonts w:ascii="Arial" w:hAnsi="Arial" w:cs="Arial"/>
          <w:sz w:val="20"/>
          <w:szCs w:val="20"/>
        </w:rPr>
        <w:t xml:space="preserve">w </w:t>
      </w:r>
      <w:r w:rsidRPr="00205C71">
        <w:rPr>
          <w:rFonts w:ascii="Arial" w:hAnsi="Arial" w:cs="Arial"/>
          <w:sz w:val="20"/>
          <w:szCs w:val="20"/>
        </w:rPr>
        <w:t>sprzeczności z Decyzją o Pozwoleniu na Budowę, zat</w:t>
      </w:r>
      <w:r w:rsidR="00F92CDE" w:rsidRPr="00205C71">
        <w:rPr>
          <w:rFonts w:ascii="Arial" w:hAnsi="Arial" w:cs="Arial"/>
          <w:sz w:val="20"/>
          <w:szCs w:val="20"/>
        </w:rPr>
        <w:t xml:space="preserve">wierdzonym Projektem Budowlanym </w:t>
      </w:r>
      <w:r w:rsidRPr="00205C71">
        <w:rPr>
          <w:rFonts w:ascii="Arial" w:hAnsi="Arial" w:cs="Arial"/>
          <w:sz w:val="20"/>
          <w:szCs w:val="20"/>
        </w:rPr>
        <w:t>i obowiązującymi przepisami, w szczególności prze</w:t>
      </w:r>
      <w:r w:rsidR="000E1388" w:rsidRPr="00205C71">
        <w:rPr>
          <w:rFonts w:ascii="Arial" w:hAnsi="Arial" w:cs="Arial"/>
          <w:sz w:val="20"/>
          <w:szCs w:val="20"/>
        </w:rPr>
        <w:t xml:space="preserve">pisami </w:t>
      </w:r>
      <w:proofErr w:type="spellStart"/>
      <w:r w:rsidR="000E1388" w:rsidRPr="00205C71">
        <w:rPr>
          <w:rFonts w:ascii="Arial" w:hAnsi="Arial" w:cs="Arial"/>
          <w:sz w:val="20"/>
          <w:szCs w:val="20"/>
        </w:rPr>
        <w:t>techniczno</w:t>
      </w:r>
      <w:proofErr w:type="spellEnd"/>
      <w:r w:rsidR="00BF2FF7" w:rsidRPr="00205C71">
        <w:rPr>
          <w:rFonts w:ascii="Arial" w:hAnsi="Arial" w:cs="Arial"/>
          <w:sz w:val="20"/>
          <w:szCs w:val="20"/>
        </w:rPr>
        <w:t xml:space="preserve"> </w:t>
      </w:r>
      <w:r w:rsidR="000E1388" w:rsidRPr="00205C71">
        <w:rPr>
          <w:rFonts w:ascii="Arial" w:hAnsi="Arial" w:cs="Arial"/>
          <w:sz w:val="20"/>
          <w:szCs w:val="20"/>
        </w:rPr>
        <w:t xml:space="preserve">-budowlanymi. </w:t>
      </w:r>
    </w:p>
    <w:p w14:paraId="6DC8A13B" w14:textId="77777777" w:rsidR="00F92CDE" w:rsidRPr="00205C71" w:rsidRDefault="00D20E64" w:rsidP="00205C71">
      <w:pPr>
        <w:numPr>
          <w:ilvl w:val="0"/>
          <w:numId w:val="3"/>
        </w:numPr>
        <w:ind w:left="426" w:hanging="436"/>
        <w:jc w:val="both"/>
        <w:rPr>
          <w:rFonts w:ascii="Arial" w:hAnsi="Arial" w:cs="Arial"/>
          <w:sz w:val="20"/>
          <w:szCs w:val="20"/>
        </w:rPr>
      </w:pPr>
      <w:r w:rsidRPr="00205C71">
        <w:rPr>
          <w:rFonts w:ascii="Arial" w:hAnsi="Arial" w:cs="Arial"/>
          <w:sz w:val="20"/>
          <w:szCs w:val="20"/>
        </w:rPr>
        <w:t>Wykonawca oświadcza, że zapoznał się z Dokumentacją projektową, Specyfikacjami Technicznymi Wykonania i</w:t>
      </w:r>
      <w:r w:rsidR="00BF2FF7" w:rsidRPr="00205C71">
        <w:rPr>
          <w:rFonts w:ascii="Arial" w:hAnsi="Arial" w:cs="Arial"/>
          <w:sz w:val="20"/>
          <w:szCs w:val="20"/>
        </w:rPr>
        <w:t xml:space="preserve"> Odbioru Robót Budowlanych (STWI</w:t>
      </w:r>
      <w:r w:rsidRPr="00205C71">
        <w:rPr>
          <w:rFonts w:ascii="Arial" w:hAnsi="Arial" w:cs="Arial"/>
          <w:sz w:val="20"/>
          <w:szCs w:val="20"/>
        </w:rPr>
        <w:t xml:space="preserve">ORB) oraz innymi dokumentami opisującymi przedmiot zamówienia i nie stwierdza w nich błędów, </w:t>
      </w:r>
      <w:r w:rsidR="00F92CDE" w:rsidRPr="00205C71">
        <w:rPr>
          <w:rFonts w:ascii="Arial" w:hAnsi="Arial" w:cs="Arial"/>
          <w:sz w:val="20"/>
          <w:szCs w:val="20"/>
        </w:rPr>
        <w:t xml:space="preserve">ani </w:t>
      </w:r>
      <w:r w:rsidRPr="00205C71">
        <w:rPr>
          <w:rFonts w:ascii="Arial" w:hAnsi="Arial" w:cs="Arial"/>
          <w:sz w:val="20"/>
          <w:szCs w:val="20"/>
        </w:rPr>
        <w:t>braków. Jeżeli w trakcie realizacji Umowy zostaną w jakikolwiek sposó</w:t>
      </w:r>
      <w:r w:rsidR="00BF2FF7" w:rsidRPr="00205C71">
        <w:rPr>
          <w:rFonts w:ascii="Arial" w:hAnsi="Arial" w:cs="Arial"/>
          <w:sz w:val="20"/>
          <w:szCs w:val="20"/>
        </w:rPr>
        <w:t>b ujawnione błędy lub braki w w</w:t>
      </w:r>
      <w:r w:rsidRPr="00205C71">
        <w:rPr>
          <w:rFonts w:ascii="Arial" w:hAnsi="Arial" w:cs="Arial"/>
          <w:sz w:val="20"/>
          <w:szCs w:val="20"/>
        </w:rPr>
        <w:t>w</w:t>
      </w:r>
      <w:r w:rsidR="00BF2FF7" w:rsidRPr="00205C71">
        <w:rPr>
          <w:rFonts w:ascii="Arial" w:hAnsi="Arial" w:cs="Arial"/>
          <w:sz w:val="20"/>
          <w:szCs w:val="20"/>
        </w:rPr>
        <w:t>.</w:t>
      </w:r>
      <w:r w:rsidRPr="00205C71">
        <w:rPr>
          <w:rFonts w:ascii="Arial" w:hAnsi="Arial" w:cs="Arial"/>
          <w:sz w:val="20"/>
          <w:szCs w:val="20"/>
        </w:rPr>
        <w:t xml:space="preserve"> dokumentach, Wykonawca niezwłocznie zawi</w:t>
      </w:r>
      <w:r w:rsidR="00F92CDE" w:rsidRPr="00205C71">
        <w:rPr>
          <w:rFonts w:ascii="Arial" w:hAnsi="Arial" w:cs="Arial"/>
          <w:sz w:val="20"/>
          <w:szCs w:val="20"/>
        </w:rPr>
        <w:t>adomi o nich Zamawiającego</w:t>
      </w:r>
      <w:r w:rsidR="00063A33" w:rsidRPr="00205C71">
        <w:rPr>
          <w:rFonts w:ascii="Arial" w:hAnsi="Arial" w:cs="Arial"/>
          <w:sz w:val="20"/>
          <w:szCs w:val="20"/>
        </w:rPr>
        <w:t xml:space="preserve"> pismem</w:t>
      </w:r>
      <w:r w:rsidR="00F92CDE" w:rsidRPr="00205C71">
        <w:rPr>
          <w:rFonts w:ascii="Arial" w:hAnsi="Arial" w:cs="Arial"/>
          <w:sz w:val="20"/>
          <w:szCs w:val="20"/>
        </w:rPr>
        <w:t xml:space="preserve">, nie </w:t>
      </w:r>
      <w:r w:rsidRPr="00205C71">
        <w:rPr>
          <w:rFonts w:ascii="Arial" w:hAnsi="Arial" w:cs="Arial"/>
          <w:sz w:val="20"/>
          <w:szCs w:val="20"/>
        </w:rPr>
        <w:t xml:space="preserve">później jednak niż w terminie 3 </w:t>
      </w:r>
      <w:r w:rsidR="0038468A" w:rsidRPr="00205C71">
        <w:rPr>
          <w:rFonts w:ascii="Arial" w:hAnsi="Arial" w:cs="Arial"/>
          <w:sz w:val="20"/>
          <w:szCs w:val="20"/>
        </w:rPr>
        <w:t>dni od daty i</w:t>
      </w:r>
      <w:r w:rsidR="00F92CDE" w:rsidRPr="00205C71">
        <w:rPr>
          <w:rFonts w:ascii="Arial" w:hAnsi="Arial" w:cs="Arial"/>
          <w:sz w:val="20"/>
          <w:szCs w:val="20"/>
        </w:rPr>
        <w:t xml:space="preserve">ch ujawnienia. </w:t>
      </w:r>
    </w:p>
    <w:p w14:paraId="44DE474C" w14:textId="77777777" w:rsidR="00D20E64" w:rsidRPr="00205C71" w:rsidRDefault="00D20E64" w:rsidP="00205C71">
      <w:pPr>
        <w:numPr>
          <w:ilvl w:val="0"/>
          <w:numId w:val="3"/>
        </w:numPr>
        <w:ind w:left="426" w:hanging="436"/>
        <w:jc w:val="both"/>
        <w:rPr>
          <w:rFonts w:ascii="Arial" w:hAnsi="Arial" w:cs="Arial"/>
          <w:sz w:val="20"/>
          <w:szCs w:val="20"/>
        </w:rPr>
      </w:pPr>
      <w:r w:rsidRPr="00205C71">
        <w:rPr>
          <w:rFonts w:ascii="Arial" w:hAnsi="Arial" w:cs="Arial"/>
          <w:sz w:val="20"/>
          <w:szCs w:val="20"/>
        </w:rPr>
        <w:t>Wykonawca zobowiązuje się wykonać przedmiot Umowy zgodnie z Dokumentacją projektową, Specyfikacjami Technicznymi Wykonania i</w:t>
      </w:r>
      <w:r w:rsidR="00BF2FF7" w:rsidRPr="00205C71">
        <w:rPr>
          <w:rFonts w:ascii="Arial" w:hAnsi="Arial" w:cs="Arial"/>
          <w:sz w:val="20"/>
          <w:szCs w:val="20"/>
        </w:rPr>
        <w:t xml:space="preserve"> Odbioru Robót Budowlanych (STWI</w:t>
      </w:r>
      <w:r w:rsidRPr="00205C71">
        <w:rPr>
          <w:rFonts w:ascii="Arial" w:hAnsi="Arial" w:cs="Arial"/>
          <w:sz w:val="20"/>
          <w:szCs w:val="20"/>
        </w:rPr>
        <w:t xml:space="preserve">ORB) oraz innymi dokumentami opisującymi przedmiot zamówienia, z zachowaniem największej staranności, zgodnie z zasadami wiedzy technicznej, obowiązującymi przepisami </w:t>
      </w:r>
      <w:proofErr w:type="spellStart"/>
      <w:r w:rsidRPr="00205C71">
        <w:rPr>
          <w:rFonts w:ascii="Arial" w:hAnsi="Arial" w:cs="Arial"/>
          <w:sz w:val="20"/>
          <w:szCs w:val="20"/>
        </w:rPr>
        <w:t>techniczno</w:t>
      </w:r>
      <w:proofErr w:type="spellEnd"/>
      <w:r w:rsidRPr="00205C71">
        <w:rPr>
          <w:rFonts w:ascii="Arial" w:hAnsi="Arial" w:cs="Arial"/>
          <w:sz w:val="20"/>
          <w:szCs w:val="20"/>
        </w:rPr>
        <w:t xml:space="preserve"> - budowlanym</w:t>
      </w:r>
      <w:r w:rsidR="00F92CDE" w:rsidRPr="00205C71">
        <w:rPr>
          <w:rFonts w:ascii="Arial" w:hAnsi="Arial" w:cs="Arial"/>
          <w:sz w:val="20"/>
          <w:szCs w:val="20"/>
        </w:rPr>
        <w:t xml:space="preserve">i, w szczególności z przepisami </w:t>
      </w:r>
      <w:r w:rsidRPr="00205C71">
        <w:rPr>
          <w:rFonts w:ascii="Arial" w:hAnsi="Arial" w:cs="Arial"/>
          <w:sz w:val="20"/>
          <w:szCs w:val="20"/>
        </w:rPr>
        <w:t>ustawy z dnia 7 lipca 1994</w:t>
      </w:r>
      <w:r w:rsidR="00BF2FF7" w:rsidRPr="00205C71">
        <w:rPr>
          <w:rFonts w:ascii="Arial" w:hAnsi="Arial" w:cs="Arial"/>
          <w:sz w:val="20"/>
          <w:szCs w:val="20"/>
        </w:rPr>
        <w:t xml:space="preserve"> </w:t>
      </w:r>
      <w:r w:rsidRPr="00205C71">
        <w:rPr>
          <w:rFonts w:ascii="Arial" w:hAnsi="Arial" w:cs="Arial"/>
          <w:sz w:val="20"/>
          <w:szCs w:val="20"/>
        </w:rPr>
        <w:t>r. Prawo B</w:t>
      </w:r>
      <w:r w:rsidR="00BF2FF7" w:rsidRPr="00205C71">
        <w:rPr>
          <w:rFonts w:ascii="Arial" w:hAnsi="Arial" w:cs="Arial"/>
          <w:sz w:val="20"/>
          <w:szCs w:val="20"/>
        </w:rPr>
        <w:t>udowlane.</w:t>
      </w:r>
    </w:p>
    <w:p w14:paraId="32356509" w14:textId="56941486" w:rsidR="005B3025" w:rsidRPr="00205C71" w:rsidRDefault="0024745B" w:rsidP="00205C71">
      <w:pPr>
        <w:numPr>
          <w:ilvl w:val="0"/>
          <w:numId w:val="3"/>
        </w:numPr>
        <w:ind w:left="426" w:hanging="436"/>
        <w:jc w:val="both"/>
        <w:rPr>
          <w:rFonts w:ascii="Arial" w:hAnsi="Arial" w:cs="Arial"/>
          <w:sz w:val="20"/>
          <w:szCs w:val="20"/>
        </w:rPr>
      </w:pPr>
      <w:r w:rsidRPr="00205C71">
        <w:rPr>
          <w:rFonts w:ascii="Arial" w:hAnsi="Arial" w:cs="Arial"/>
          <w:sz w:val="20"/>
          <w:szCs w:val="20"/>
        </w:rPr>
        <w:t xml:space="preserve">Robotami dodatkowymi w rozumieniu Umowy są </w:t>
      </w:r>
      <w:r w:rsidR="005B3025" w:rsidRPr="00205C71">
        <w:rPr>
          <w:rFonts w:ascii="Arial" w:hAnsi="Arial" w:cs="Arial"/>
          <w:sz w:val="20"/>
          <w:szCs w:val="20"/>
        </w:rPr>
        <w:t>roboty nieobjęte zamówieniem podstawowym, niezbędne do jego prawidłowego wykonania, których wykonanie stało się konieczne na skutek sytuacji niemożliwej wcześniej do przewidzenia, które nie były przewidziane w projekcie stanowiącym podstawę określenia przedmiotu zamówienia oraz w opisie przedmiotu zamówienia</w:t>
      </w:r>
      <w:r w:rsidR="006F592D" w:rsidRPr="00205C71">
        <w:rPr>
          <w:rFonts w:ascii="Arial" w:hAnsi="Arial" w:cs="Arial"/>
          <w:sz w:val="20"/>
          <w:szCs w:val="20"/>
        </w:rPr>
        <w:t>.</w:t>
      </w:r>
    </w:p>
    <w:p w14:paraId="1E6219FC" w14:textId="71CC4E77" w:rsidR="0024745B" w:rsidRPr="00205C71" w:rsidRDefault="005B3025" w:rsidP="00205C71">
      <w:pPr>
        <w:numPr>
          <w:ilvl w:val="0"/>
          <w:numId w:val="3"/>
        </w:numPr>
        <w:ind w:left="426" w:hanging="436"/>
        <w:jc w:val="both"/>
        <w:rPr>
          <w:rFonts w:ascii="Arial" w:hAnsi="Arial" w:cs="Arial"/>
          <w:sz w:val="20"/>
          <w:szCs w:val="20"/>
        </w:rPr>
      </w:pPr>
      <w:r w:rsidRPr="00205C71">
        <w:rPr>
          <w:rFonts w:ascii="Arial" w:hAnsi="Arial" w:cs="Arial"/>
          <w:sz w:val="20"/>
          <w:szCs w:val="20"/>
        </w:rPr>
        <w:t>Robotami zamiennymi są roboty ujęte w dokumentacji projektowej, przewidziane do wykonania wg opisanej technologii i z konkretnych materiałów i urządzeń, lecz za zgodą projektanta i Zamawiającego wykonane w innej technologii, z innych materiałów i przy zastosowaniu innych urządzeń</w:t>
      </w:r>
      <w:r w:rsidR="0024745B" w:rsidRPr="00205C71">
        <w:rPr>
          <w:rFonts w:ascii="Arial" w:hAnsi="Arial" w:cs="Arial"/>
          <w:sz w:val="20"/>
          <w:szCs w:val="20"/>
        </w:rPr>
        <w:t>.</w:t>
      </w:r>
    </w:p>
    <w:p w14:paraId="201E19F4" w14:textId="77777777" w:rsidR="00CA6322" w:rsidRPr="00205C71" w:rsidRDefault="00CA6322" w:rsidP="00205C71">
      <w:pPr>
        <w:jc w:val="center"/>
        <w:outlineLvl w:val="0"/>
        <w:rPr>
          <w:rFonts w:ascii="Arial" w:hAnsi="Arial" w:cs="Arial"/>
          <w:b/>
          <w:sz w:val="20"/>
          <w:szCs w:val="20"/>
        </w:rPr>
      </w:pPr>
    </w:p>
    <w:p w14:paraId="6A849021" w14:textId="77777777" w:rsidR="00EF720E" w:rsidRPr="00205C71" w:rsidRDefault="00EF720E" w:rsidP="00205C71">
      <w:pPr>
        <w:jc w:val="center"/>
        <w:outlineLvl w:val="0"/>
        <w:rPr>
          <w:rFonts w:ascii="Arial" w:hAnsi="Arial" w:cs="Arial"/>
          <w:b/>
          <w:sz w:val="20"/>
          <w:szCs w:val="20"/>
        </w:rPr>
      </w:pPr>
    </w:p>
    <w:p w14:paraId="633B8D4B" w14:textId="7A9A239E" w:rsidR="00D20E64" w:rsidRPr="00205C71" w:rsidRDefault="00D20E64" w:rsidP="00205C71">
      <w:pPr>
        <w:jc w:val="center"/>
        <w:outlineLvl w:val="0"/>
        <w:rPr>
          <w:rFonts w:ascii="Arial" w:hAnsi="Arial" w:cs="Arial"/>
          <w:b/>
          <w:sz w:val="20"/>
          <w:szCs w:val="20"/>
        </w:rPr>
      </w:pPr>
      <w:r w:rsidRPr="00205C71">
        <w:rPr>
          <w:rFonts w:ascii="Arial" w:hAnsi="Arial" w:cs="Arial"/>
          <w:b/>
          <w:sz w:val="20"/>
          <w:szCs w:val="20"/>
        </w:rPr>
        <w:t xml:space="preserve">MATERIAŁY I </w:t>
      </w:r>
      <w:r w:rsidR="004C6546" w:rsidRPr="00205C71">
        <w:rPr>
          <w:rFonts w:ascii="Arial" w:hAnsi="Arial" w:cs="Arial"/>
          <w:b/>
          <w:sz w:val="20"/>
          <w:szCs w:val="20"/>
        </w:rPr>
        <w:t>URZĄDZENIA STOSOWANE</w:t>
      </w:r>
      <w:r w:rsidRPr="00205C71">
        <w:rPr>
          <w:rFonts w:ascii="Arial" w:hAnsi="Arial" w:cs="Arial"/>
          <w:b/>
          <w:sz w:val="20"/>
          <w:szCs w:val="20"/>
        </w:rPr>
        <w:t xml:space="preserve"> DO REALIZACJI</w:t>
      </w:r>
    </w:p>
    <w:p w14:paraId="7EA855ED" w14:textId="77777777" w:rsidR="00D20E64" w:rsidRPr="00205C71" w:rsidRDefault="00D20E64" w:rsidP="00205C71">
      <w:pPr>
        <w:jc w:val="center"/>
        <w:rPr>
          <w:rFonts w:ascii="Arial" w:hAnsi="Arial" w:cs="Arial"/>
          <w:b/>
          <w:sz w:val="20"/>
          <w:szCs w:val="20"/>
        </w:rPr>
      </w:pPr>
      <w:r w:rsidRPr="00205C71">
        <w:rPr>
          <w:rFonts w:ascii="Arial" w:hAnsi="Arial" w:cs="Arial"/>
          <w:b/>
          <w:sz w:val="20"/>
          <w:szCs w:val="20"/>
        </w:rPr>
        <w:t>PRZEDMIOTU UMOWY</w:t>
      </w:r>
    </w:p>
    <w:p w14:paraId="1AF56394" w14:textId="77777777" w:rsidR="00D20E64" w:rsidRPr="00205C71" w:rsidRDefault="00751339" w:rsidP="00205C71">
      <w:pPr>
        <w:jc w:val="center"/>
        <w:rPr>
          <w:rFonts w:ascii="Arial" w:hAnsi="Arial" w:cs="Arial"/>
          <w:b/>
          <w:sz w:val="20"/>
          <w:szCs w:val="20"/>
        </w:rPr>
      </w:pPr>
      <w:r w:rsidRPr="00205C71">
        <w:rPr>
          <w:rFonts w:ascii="Arial" w:hAnsi="Arial" w:cs="Arial"/>
          <w:b/>
          <w:sz w:val="20"/>
          <w:szCs w:val="20"/>
        </w:rPr>
        <w:t>§ 3</w:t>
      </w:r>
    </w:p>
    <w:p w14:paraId="52F9EF9E" w14:textId="77777777" w:rsidR="00D20E64" w:rsidRPr="00205C71" w:rsidRDefault="00D20E64" w:rsidP="00205C71">
      <w:pPr>
        <w:numPr>
          <w:ilvl w:val="0"/>
          <w:numId w:val="5"/>
        </w:numPr>
        <w:ind w:left="426" w:hanging="426"/>
        <w:jc w:val="both"/>
        <w:rPr>
          <w:rFonts w:ascii="Arial" w:hAnsi="Arial" w:cs="Arial"/>
          <w:sz w:val="20"/>
          <w:szCs w:val="20"/>
        </w:rPr>
      </w:pPr>
      <w:r w:rsidRPr="00205C71">
        <w:rPr>
          <w:rFonts w:ascii="Arial" w:hAnsi="Arial" w:cs="Arial"/>
          <w:sz w:val="20"/>
          <w:szCs w:val="20"/>
        </w:rPr>
        <w:t>Wszelkie wyroby (materiały, urządzenia i maszyny)</w:t>
      </w:r>
      <w:r w:rsidR="00F92CDE" w:rsidRPr="00205C71">
        <w:rPr>
          <w:rFonts w:ascii="Arial" w:hAnsi="Arial" w:cs="Arial"/>
          <w:sz w:val="20"/>
          <w:szCs w:val="20"/>
        </w:rPr>
        <w:t xml:space="preserve"> zastosowane przez Wykonawcę do </w:t>
      </w:r>
      <w:r w:rsidRPr="00205C71">
        <w:rPr>
          <w:rFonts w:ascii="Arial" w:hAnsi="Arial" w:cs="Arial"/>
          <w:sz w:val="20"/>
          <w:szCs w:val="20"/>
        </w:rPr>
        <w:t xml:space="preserve">realizacji przedmiotu Umowy muszą: </w:t>
      </w:r>
    </w:p>
    <w:p w14:paraId="596A6BD8" w14:textId="77777777" w:rsidR="00D20E64" w:rsidRPr="00205C71" w:rsidRDefault="00D20E64" w:rsidP="00205C71">
      <w:pPr>
        <w:numPr>
          <w:ilvl w:val="0"/>
          <w:numId w:val="6"/>
        </w:numPr>
        <w:ind w:left="709" w:hanging="283"/>
        <w:jc w:val="both"/>
        <w:rPr>
          <w:rFonts w:ascii="Arial" w:hAnsi="Arial" w:cs="Arial"/>
          <w:sz w:val="20"/>
          <w:szCs w:val="20"/>
        </w:rPr>
      </w:pPr>
      <w:r w:rsidRPr="00205C71">
        <w:rPr>
          <w:rFonts w:ascii="Arial" w:hAnsi="Arial" w:cs="Arial"/>
          <w:sz w:val="20"/>
          <w:szCs w:val="20"/>
        </w:rPr>
        <w:t>spełniać wszelkie wymogi ustawy Prawo budowla</w:t>
      </w:r>
      <w:r w:rsidR="00E5531B" w:rsidRPr="00205C71">
        <w:rPr>
          <w:rFonts w:ascii="Arial" w:hAnsi="Arial" w:cs="Arial"/>
          <w:sz w:val="20"/>
          <w:szCs w:val="20"/>
        </w:rPr>
        <w:t>ne i innych przepisów obowiązujących w tym zakresie</w:t>
      </w:r>
      <w:r w:rsidRPr="00205C71">
        <w:rPr>
          <w:rFonts w:ascii="Arial" w:hAnsi="Arial" w:cs="Arial"/>
          <w:sz w:val="20"/>
          <w:szCs w:val="20"/>
        </w:rPr>
        <w:t xml:space="preserve">, </w:t>
      </w:r>
    </w:p>
    <w:p w14:paraId="62B82970" w14:textId="77777777" w:rsidR="00D20E64" w:rsidRPr="00205C71" w:rsidRDefault="00D20E64" w:rsidP="00205C71">
      <w:pPr>
        <w:numPr>
          <w:ilvl w:val="0"/>
          <w:numId w:val="6"/>
        </w:numPr>
        <w:ind w:left="709" w:hanging="283"/>
        <w:jc w:val="both"/>
        <w:rPr>
          <w:rFonts w:ascii="Arial" w:hAnsi="Arial" w:cs="Arial"/>
          <w:sz w:val="20"/>
          <w:szCs w:val="20"/>
        </w:rPr>
      </w:pPr>
      <w:r w:rsidRPr="00205C71">
        <w:rPr>
          <w:rFonts w:ascii="Arial" w:hAnsi="Arial" w:cs="Arial"/>
          <w:sz w:val="20"/>
          <w:szCs w:val="20"/>
        </w:rPr>
        <w:t xml:space="preserve">być dopuszczone do obrotu i do powszechnego lub jednostkowego stosowania </w:t>
      </w:r>
      <w:r w:rsidR="00F92CDE" w:rsidRPr="00205C71">
        <w:rPr>
          <w:rFonts w:ascii="Arial" w:hAnsi="Arial" w:cs="Arial"/>
          <w:sz w:val="20"/>
          <w:szCs w:val="20"/>
        </w:rPr>
        <w:t xml:space="preserve">w </w:t>
      </w:r>
      <w:r w:rsidRPr="00205C71">
        <w:rPr>
          <w:rFonts w:ascii="Arial" w:hAnsi="Arial" w:cs="Arial"/>
          <w:sz w:val="20"/>
          <w:szCs w:val="20"/>
        </w:rPr>
        <w:t>budownictwie i na dowód tego posiadać odpowiednie dokumenty w</w:t>
      </w:r>
      <w:r w:rsidR="009505C9" w:rsidRPr="00205C71">
        <w:rPr>
          <w:rFonts w:ascii="Arial" w:hAnsi="Arial" w:cs="Arial"/>
          <w:sz w:val="20"/>
          <w:szCs w:val="20"/>
        </w:rPr>
        <w:t>ymagane przez właściwe przepisy,</w:t>
      </w:r>
      <w:r w:rsidRPr="00205C71">
        <w:rPr>
          <w:rFonts w:ascii="Arial" w:hAnsi="Arial" w:cs="Arial"/>
          <w:sz w:val="20"/>
          <w:szCs w:val="20"/>
        </w:rPr>
        <w:t xml:space="preserve"> </w:t>
      </w:r>
    </w:p>
    <w:p w14:paraId="4E1AA413" w14:textId="77777777" w:rsidR="009505C9" w:rsidRPr="00205C71" w:rsidRDefault="009505C9" w:rsidP="00205C71">
      <w:pPr>
        <w:numPr>
          <w:ilvl w:val="0"/>
          <w:numId w:val="6"/>
        </w:numPr>
        <w:ind w:left="709" w:hanging="283"/>
        <w:jc w:val="both"/>
        <w:rPr>
          <w:rFonts w:ascii="Arial" w:hAnsi="Arial" w:cs="Arial"/>
          <w:sz w:val="20"/>
          <w:szCs w:val="20"/>
        </w:rPr>
      </w:pPr>
      <w:r w:rsidRPr="00205C71">
        <w:rPr>
          <w:rFonts w:ascii="Arial" w:hAnsi="Arial" w:cs="Arial"/>
          <w:sz w:val="20"/>
          <w:szCs w:val="20"/>
        </w:rPr>
        <w:t>uzyskać zatwierdzenie Zamawiającego.</w:t>
      </w:r>
    </w:p>
    <w:p w14:paraId="6F154670" w14:textId="77777777" w:rsidR="00D20E64" w:rsidRPr="00205C71" w:rsidRDefault="00D20E64" w:rsidP="00205C71">
      <w:pPr>
        <w:numPr>
          <w:ilvl w:val="0"/>
          <w:numId w:val="5"/>
        </w:numPr>
        <w:ind w:left="426" w:hanging="436"/>
        <w:jc w:val="both"/>
        <w:rPr>
          <w:rFonts w:ascii="Arial" w:hAnsi="Arial" w:cs="Arial"/>
          <w:sz w:val="20"/>
          <w:szCs w:val="20"/>
        </w:rPr>
      </w:pPr>
      <w:r w:rsidRPr="00205C71">
        <w:rPr>
          <w:rFonts w:ascii="Arial" w:hAnsi="Arial" w:cs="Arial"/>
          <w:sz w:val="20"/>
          <w:szCs w:val="20"/>
        </w:rPr>
        <w:t>Wykonawca jest zobowiązany przekazać Zamawiającemu dokumenty</w:t>
      </w:r>
      <w:r w:rsidR="00E82D29" w:rsidRPr="00205C71">
        <w:rPr>
          <w:rFonts w:ascii="Arial" w:hAnsi="Arial" w:cs="Arial"/>
          <w:sz w:val="20"/>
          <w:szCs w:val="20"/>
        </w:rPr>
        <w:t>,</w:t>
      </w:r>
      <w:r w:rsidRPr="00205C71">
        <w:rPr>
          <w:rFonts w:ascii="Arial" w:hAnsi="Arial" w:cs="Arial"/>
          <w:sz w:val="20"/>
          <w:szCs w:val="20"/>
        </w:rPr>
        <w:t xml:space="preserve"> o których mowa w ust. 1 przed ich zastosowaniem. </w:t>
      </w:r>
    </w:p>
    <w:p w14:paraId="1E3C3937" w14:textId="77777777" w:rsidR="00D20E64" w:rsidRPr="00205C71" w:rsidRDefault="00D20E64" w:rsidP="00205C71">
      <w:pPr>
        <w:numPr>
          <w:ilvl w:val="0"/>
          <w:numId w:val="5"/>
        </w:numPr>
        <w:ind w:left="426" w:hanging="436"/>
        <w:jc w:val="both"/>
        <w:rPr>
          <w:rFonts w:ascii="Arial" w:hAnsi="Arial" w:cs="Arial"/>
          <w:sz w:val="20"/>
          <w:szCs w:val="20"/>
        </w:rPr>
      </w:pPr>
      <w:r w:rsidRPr="00205C71">
        <w:rPr>
          <w:rFonts w:ascii="Arial" w:hAnsi="Arial" w:cs="Arial"/>
          <w:sz w:val="20"/>
          <w:szCs w:val="20"/>
        </w:rPr>
        <w:t xml:space="preserve">Wykonawca ponosi odpowiedzialność za skutki wynikające z zastosowania wyrobów niezgodnych z Umową i obowiązującymi przepisami. </w:t>
      </w:r>
      <w:r w:rsidRPr="00205C71">
        <w:rPr>
          <w:rFonts w:ascii="Arial" w:hAnsi="Arial" w:cs="Arial"/>
          <w:sz w:val="20"/>
          <w:szCs w:val="20"/>
        </w:rPr>
        <w:cr/>
      </w:r>
    </w:p>
    <w:p w14:paraId="076BB6A5" w14:textId="77777777" w:rsidR="00D20E64" w:rsidRPr="00205C71" w:rsidRDefault="000E1388" w:rsidP="00205C71">
      <w:pPr>
        <w:jc w:val="center"/>
        <w:outlineLvl w:val="0"/>
        <w:rPr>
          <w:rFonts w:ascii="Arial" w:hAnsi="Arial" w:cs="Arial"/>
          <w:b/>
          <w:sz w:val="20"/>
          <w:szCs w:val="20"/>
        </w:rPr>
      </w:pPr>
      <w:r w:rsidRPr="00205C71">
        <w:rPr>
          <w:rFonts w:ascii="Arial" w:hAnsi="Arial" w:cs="Arial"/>
          <w:b/>
          <w:sz w:val="20"/>
          <w:szCs w:val="20"/>
        </w:rPr>
        <w:t>TERMINY</w:t>
      </w:r>
    </w:p>
    <w:p w14:paraId="4A4A8C3E" w14:textId="77777777" w:rsidR="00D20E64" w:rsidRPr="00205C71" w:rsidRDefault="000E1388" w:rsidP="00205C71">
      <w:pPr>
        <w:jc w:val="center"/>
        <w:rPr>
          <w:rFonts w:ascii="Arial" w:hAnsi="Arial" w:cs="Arial"/>
          <w:sz w:val="20"/>
          <w:szCs w:val="20"/>
        </w:rPr>
      </w:pPr>
      <w:r w:rsidRPr="00205C71">
        <w:rPr>
          <w:rFonts w:ascii="Arial" w:hAnsi="Arial" w:cs="Arial"/>
          <w:b/>
          <w:sz w:val="20"/>
          <w:szCs w:val="20"/>
        </w:rPr>
        <w:t xml:space="preserve">§ </w:t>
      </w:r>
      <w:r w:rsidR="00751339" w:rsidRPr="00205C71">
        <w:rPr>
          <w:rFonts w:ascii="Arial" w:hAnsi="Arial" w:cs="Arial"/>
          <w:b/>
          <w:sz w:val="20"/>
          <w:szCs w:val="20"/>
        </w:rPr>
        <w:t>4</w:t>
      </w:r>
    </w:p>
    <w:p w14:paraId="39A6411B" w14:textId="4A7855C0" w:rsidR="00313328" w:rsidRPr="00205C71" w:rsidRDefault="00A6623D" w:rsidP="00071B35">
      <w:pPr>
        <w:numPr>
          <w:ilvl w:val="0"/>
          <w:numId w:val="7"/>
        </w:numPr>
        <w:shd w:val="clear" w:color="auto" w:fill="FFFFFF"/>
        <w:ind w:left="357" w:hanging="357"/>
        <w:jc w:val="both"/>
        <w:outlineLvl w:val="0"/>
        <w:rPr>
          <w:rFonts w:ascii="Arial" w:hAnsi="Arial" w:cs="Arial"/>
          <w:sz w:val="20"/>
          <w:szCs w:val="20"/>
        </w:rPr>
      </w:pPr>
      <w:r w:rsidRPr="00205C71">
        <w:rPr>
          <w:rFonts w:ascii="Arial" w:hAnsi="Arial" w:cs="Arial"/>
          <w:sz w:val="20"/>
          <w:szCs w:val="20"/>
        </w:rPr>
        <w:t>Wykonawca zobowiązuje się wykonać przedmiot Umowy określony w § 3 w termin</w:t>
      </w:r>
      <w:r w:rsidR="00572E05">
        <w:rPr>
          <w:rFonts w:ascii="Arial" w:hAnsi="Arial" w:cs="Arial"/>
          <w:sz w:val="20"/>
          <w:szCs w:val="20"/>
        </w:rPr>
        <w:t xml:space="preserve">ie </w:t>
      </w:r>
      <w:r w:rsidR="007A7F5C" w:rsidRPr="00205C71">
        <w:rPr>
          <w:rFonts w:ascii="Arial" w:hAnsi="Arial" w:cs="Arial"/>
          <w:sz w:val="20"/>
          <w:szCs w:val="20"/>
        </w:rPr>
        <w:t>1</w:t>
      </w:r>
      <w:r w:rsidR="00537FF8" w:rsidRPr="00205C71">
        <w:rPr>
          <w:rFonts w:ascii="Arial" w:hAnsi="Arial" w:cs="Arial"/>
          <w:sz w:val="20"/>
          <w:szCs w:val="20"/>
        </w:rPr>
        <w:t>0</w:t>
      </w:r>
      <w:r w:rsidR="007A7F5C" w:rsidRPr="00205C71">
        <w:rPr>
          <w:rFonts w:ascii="Arial" w:hAnsi="Arial" w:cs="Arial"/>
          <w:sz w:val="20"/>
          <w:szCs w:val="20"/>
        </w:rPr>
        <w:t xml:space="preserve"> miesięcy od daty podpisania umowy</w:t>
      </w:r>
      <w:r w:rsidR="003B1545">
        <w:rPr>
          <w:rFonts w:ascii="Arial" w:hAnsi="Arial" w:cs="Arial"/>
          <w:sz w:val="20"/>
          <w:szCs w:val="20"/>
        </w:rPr>
        <w:t xml:space="preserve"> tj. do dnia ……</w:t>
      </w:r>
      <w:r w:rsidR="00C42899" w:rsidRPr="00205C71">
        <w:rPr>
          <w:rFonts w:ascii="Arial" w:hAnsi="Arial" w:cs="Arial"/>
          <w:sz w:val="20"/>
          <w:szCs w:val="20"/>
        </w:rPr>
        <w:t>.</w:t>
      </w:r>
    </w:p>
    <w:p w14:paraId="38F88D15" w14:textId="1326EF1C" w:rsidR="00313328" w:rsidRPr="00205C71" w:rsidRDefault="00D32A64" w:rsidP="00205C71">
      <w:pPr>
        <w:pStyle w:val="Akapitzlist"/>
        <w:numPr>
          <w:ilvl w:val="0"/>
          <w:numId w:val="7"/>
        </w:numPr>
        <w:spacing w:after="0" w:line="240" w:lineRule="auto"/>
        <w:jc w:val="both"/>
        <w:rPr>
          <w:rFonts w:ascii="Arial" w:eastAsia="Times New Roman" w:hAnsi="Arial" w:cs="Arial"/>
          <w:sz w:val="20"/>
          <w:szCs w:val="20"/>
          <w:lang w:eastAsia="pl-PL"/>
        </w:rPr>
      </w:pPr>
      <w:r w:rsidRPr="00205C71">
        <w:rPr>
          <w:rFonts w:ascii="Arial" w:eastAsia="Times New Roman" w:hAnsi="Arial" w:cs="Arial"/>
          <w:sz w:val="20"/>
          <w:szCs w:val="20"/>
          <w:lang w:eastAsia="pl-PL"/>
        </w:rPr>
        <w:lastRenderedPageBreak/>
        <w:t xml:space="preserve">Za dzień faktycznego odbioru końcowego przedmiotu umowy uznaje się dzień </w:t>
      </w:r>
      <w:bookmarkStart w:id="2" w:name="_Hlk151713954"/>
      <w:r w:rsidRPr="00205C71">
        <w:rPr>
          <w:rFonts w:ascii="Arial" w:eastAsia="Times New Roman" w:hAnsi="Arial" w:cs="Arial"/>
          <w:sz w:val="20"/>
          <w:szCs w:val="20"/>
          <w:lang w:eastAsia="pl-PL"/>
        </w:rPr>
        <w:t xml:space="preserve">podpisania Protokołu </w:t>
      </w:r>
      <w:bookmarkStart w:id="3" w:name="_Hlk151714863"/>
      <w:r w:rsidRPr="00205C71">
        <w:rPr>
          <w:rFonts w:ascii="Arial" w:eastAsia="Times New Roman" w:hAnsi="Arial" w:cs="Arial"/>
          <w:sz w:val="20"/>
          <w:szCs w:val="20"/>
          <w:lang w:eastAsia="pl-PL"/>
        </w:rPr>
        <w:t>Odbioru Końcowego Przedmiotu Umowy</w:t>
      </w:r>
      <w:bookmarkEnd w:id="2"/>
      <w:bookmarkEnd w:id="3"/>
      <w:r w:rsidRPr="00205C71">
        <w:rPr>
          <w:rFonts w:ascii="Arial" w:eastAsia="Times New Roman" w:hAnsi="Arial" w:cs="Arial"/>
          <w:sz w:val="20"/>
          <w:szCs w:val="20"/>
          <w:lang w:eastAsia="pl-PL"/>
        </w:rPr>
        <w:t>.</w:t>
      </w:r>
    </w:p>
    <w:p w14:paraId="6CE07B08" w14:textId="3011E12F" w:rsidR="00A6623D" w:rsidRPr="00205C71" w:rsidRDefault="00A6623D" w:rsidP="00205C71">
      <w:pPr>
        <w:numPr>
          <w:ilvl w:val="0"/>
          <w:numId w:val="7"/>
        </w:numPr>
        <w:shd w:val="clear" w:color="auto" w:fill="FFFFFF"/>
        <w:ind w:left="357" w:hanging="357"/>
        <w:jc w:val="both"/>
        <w:outlineLvl w:val="0"/>
        <w:rPr>
          <w:rFonts w:ascii="Arial" w:hAnsi="Arial" w:cs="Arial"/>
          <w:sz w:val="20"/>
          <w:szCs w:val="20"/>
        </w:rPr>
      </w:pPr>
      <w:r w:rsidRPr="00205C71">
        <w:rPr>
          <w:rFonts w:ascii="Arial" w:hAnsi="Arial" w:cs="Arial"/>
          <w:sz w:val="20"/>
          <w:szCs w:val="20"/>
        </w:rPr>
        <w:t>Wykonanie przedmiotu Umowy nastąpi w oparciu o terminy określone w Harmonogramie, o którym mowa w § 5 Umowy sporządzonym z uwzględnieniem terminów ustalonych w ust. 1 powyżej.</w:t>
      </w:r>
    </w:p>
    <w:p w14:paraId="7ADCD764" w14:textId="77777777" w:rsidR="00A6623D" w:rsidRPr="00205C71" w:rsidRDefault="00A6623D" w:rsidP="00205C71">
      <w:pPr>
        <w:numPr>
          <w:ilvl w:val="0"/>
          <w:numId w:val="7"/>
        </w:numPr>
        <w:jc w:val="both"/>
        <w:rPr>
          <w:rFonts w:ascii="Arial" w:hAnsi="Arial" w:cs="Arial"/>
          <w:sz w:val="20"/>
          <w:szCs w:val="20"/>
        </w:rPr>
      </w:pPr>
      <w:r w:rsidRPr="00205C71">
        <w:rPr>
          <w:rFonts w:ascii="Arial" w:hAnsi="Arial" w:cs="Arial"/>
          <w:sz w:val="20"/>
          <w:szCs w:val="20"/>
        </w:rPr>
        <w:t xml:space="preserve">Zamawiający przekaże Wykonawcy na jego pisemny wniosek teren budowy, nie później niż w terminie 14 dni od daty zgłoszenia wniosku, jednak nie wcześniej niż: </w:t>
      </w:r>
    </w:p>
    <w:p w14:paraId="276BF351" w14:textId="77777777" w:rsidR="003B1545" w:rsidRPr="003B1545" w:rsidRDefault="003B1545" w:rsidP="003B1545">
      <w:pPr>
        <w:numPr>
          <w:ilvl w:val="0"/>
          <w:numId w:val="41"/>
        </w:numPr>
        <w:jc w:val="both"/>
        <w:rPr>
          <w:rFonts w:ascii="Arial" w:hAnsi="Arial" w:cs="Arial"/>
          <w:sz w:val="20"/>
          <w:szCs w:val="20"/>
        </w:rPr>
      </w:pPr>
      <w:r w:rsidRPr="003B1545">
        <w:rPr>
          <w:rFonts w:ascii="Arial" w:hAnsi="Arial" w:cs="Arial"/>
          <w:sz w:val="20"/>
          <w:szCs w:val="20"/>
        </w:rPr>
        <w:t xml:space="preserve">w dniu, w którym ubezpieczenie, o którym mowa w § 7 ust. 1 Umowy będzie zawarte i opłacone, a dowód ich zawarcia i opłacenia zostanie dostarczony Zamawiającemu, </w:t>
      </w:r>
    </w:p>
    <w:p w14:paraId="73622F5B" w14:textId="77777777" w:rsidR="003B1545" w:rsidRPr="003B1545" w:rsidRDefault="003B1545" w:rsidP="003B1545">
      <w:pPr>
        <w:numPr>
          <w:ilvl w:val="0"/>
          <w:numId w:val="41"/>
        </w:numPr>
        <w:jc w:val="both"/>
        <w:rPr>
          <w:rFonts w:ascii="Arial" w:hAnsi="Arial" w:cs="Arial"/>
          <w:sz w:val="20"/>
          <w:szCs w:val="20"/>
        </w:rPr>
      </w:pPr>
      <w:r w:rsidRPr="003B1545">
        <w:rPr>
          <w:rFonts w:ascii="Arial" w:hAnsi="Arial" w:cs="Arial"/>
          <w:sz w:val="20"/>
          <w:szCs w:val="20"/>
        </w:rPr>
        <w:t xml:space="preserve">w dniu, w którym Strony uzgodnią treść Harmonogramu rzeczowo-finansowego i Tabeli Elementów Skończonych Planu Płatności, </w:t>
      </w:r>
    </w:p>
    <w:p w14:paraId="18BFBA76" w14:textId="77777777" w:rsidR="003B1545" w:rsidRPr="003B1545" w:rsidRDefault="003B1545" w:rsidP="003B1545">
      <w:pPr>
        <w:numPr>
          <w:ilvl w:val="0"/>
          <w:numId w:val="41"/>
        </w:numPr>
        <w:jc w:val="both"/>
        <w:rPr>
          <w:rFonts w:ascii="Arial" w:hAnsi="Arial" w:cs="Arial"/>
          <w:sz w:val="20"/>
          <w:szCs w:val="20"/>
        </w:rPr>
      </w:pPr>
      <w:r w:rsidRPr="003B1545">
        <w:rPr>
          <w:rFonts w:ascii="Arial" w:hAnsi="Arial" w:cs="Arial"/>
          <w:sz w:val="20"/>
          <w:szCs w:val="20"/>
        </w:rPr>
        <w:t>po zatwierdzeniu przez Zamawiającego Projektu Wykonawczego,</w:t>
      </w:r>
    </w:p>
    <w:p w14:paraId="799047AE" w14:textId="0F2892AE" w:rsidR="00A6623D" w:rsidRPr="00071B35" w:rsidRDefault="003B1545" w:rsidP="00071B35">
      <w:pPr>
        <w:numPr>
          <w:ilvl w:val="0"/>
          <w:numId w:val="41"/>
        </w:numPr>
        <w:jc w:val="both"/>
        <w:rPr>
          <w:rFonts w:ascii="Arial" w:hAnsi="Arial" w:cs="Arial"/>
          <w:sz w:val="20"/>
          <w:szCs w:val="20"/>
        </w:rPr>
      </w:pPr>
      <w:r w:rsidRPr="003B1545">
        <w:rPr>
          <w:rFonts w:ascii="Arial" w:hAnsi="Arial" w:cs="Arial"/>
          <w:sz w:val="20"/>
          <w:szCs w:val="20"/>
        </w:rPr>
        <w:t>w dniu, w którym nastąpi przekazanie zapisu stanu terenu budowy przed rozpoczęciem robót budowlanych, przeprowadzonego przez Wykonawcę podczas wizji lokalnej</w:t>
      </w:r>
      <w:r w:rsidR="00071B35">
        <w:rPr>
          <w:rFonts w:ascii="Arial" w:hAnsi="Arial" w:cs="Arial"/>
          <w:sz w:val="20"/>
          <w:szCs w:val="20"/>
        </w:rPr>
        <w:t>.</w:t>
      </w:r>
    </w:p>
    <w:p w14:paraId="2F1AC982" w14:textId="77777777" w:rsidR="00A6623D" w:rsidRPr="00205C71" w:rsidRDefault="00A6623D" w:rsidP="00205C71">
      <w:pPr>
        <w:numPr>
          <w:ilvl w:val="0"/>
          <w:numId w:val="7"/>
        </w:numPr>
        <w:jc w:val="both"/>
        <w:rPr>
          <w:rFonts w:ascii="Arial" w:hAnsi="Arial" w:cs="Arial"/>
          <w:sz w:val="20"/>
          <w:szCs w:val="20"/>
        </w:rPr>
      </w:pPr>
      <w:r w:rsidRPr="00205C71">
        <w:rPr>
          <w:rFonts w:ascii="Arial" w:hAnsi="Arial" w:cs="Arial"/>
          <w:sz w:val="20"/>
          <w:szCs w:val="20"/>
        </w:rPr>
        <w:t xml:space="preserve">Zamawiający przekaże Wykonawcy Dokumentację projektową, Dziennik Budowy i Decyzję o pozwoleniu na budowę nie później niż w dniu przekazania terenu budowy. </w:t>
      </w:r>
      <w:r w:rsidRPr="00205C71">
        <w:rPr>
          <w:rFonts w:ascii="Arial" w:hAnsi="Arial" w:cs="Arial"/>
          <w:sz w:val="20"/>
          <w:szCs w:val="20"/>
        </w:rPr>
        <w:cr/>
      </w:r>
    </w:p>
    <w:p w14:paraId="31B15E43"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xml:space="preserve">HARMONOGRAM RZECZOWO-FINANSOWY, TABELA ELEMENTÓW SKOŃCZONYCH </w:t>
      </w:r>
    </w:p>
    <w:p w14:paraId="7C7A089A"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I PROJEKT ORGANIZACJI ROBÓT</w:t>
      </w:r>
    </w:p>
    <w:p w14:paraId="70A8FB19"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5</w:t>
      </w:r>
    </w:p>
    <w:p w14:paraId="1DB5D15D" w14:textId="77777777" w:rsidR="00A6623D" w:rsidRPr="00205C71" w:rsidRDefault="00A6623D" w:rsidP="00205C71">
      <w:pPr>
        <w:numPr>
          <w:ilvl w:val="0"/>
          <w:numId w:val="8"/>
        </w:numPr>
        <w:ind w:left="360"/>
        <w:jc w:val="both"/>
        <w:rPr>
          <w:rFonts w:ascii="Arial" w:hAnsi="Arial" w:cs="Arial"/>
          <w:sz w:val="20"/>
          <w:szCs w:val="20"/>
        </w:rPr>
      </w:pPr>
      <w:r w:rsidRPr="00205C71">
        <w:rPr>
          <w:rFonts w:ascii="Arial" w:hAnsi="Arial" w:cs="Arial"/>
          <w:sz w:val="20"/>
          <w:szCs w:val="20"/>
        </w:rPr>
        <w:t xml:space="preserve">Nie później niż w ciągu 14 dni od podpisania Umowy Wykonawca zobowiązany jest przedłożyć Zamawiającemu do zatwierdzenia: </w:t>
      </w:r>
    </w:p>
    <w:p w14:paraId="632DAA2F" w14:textId="5427A552" w:rsidR="00A6623D" w:rsidRPr="00205C71" w:rsidRDefault="00A6623D" w:rsidP="00205C71">
      <w:pPr>
        <w:numPr>
          <w:ilvl w:val="0"/>
          <w:numId w:val="42"/>
        </w:numPr>
        <w:ind w:left="708"/>
        <w:jc w:val="both"/>
        <w:rPr>
          <w:rFonts w:ascii="Arial" w:hAnsi="Arial" w:cs="Arial"/>
          <w:sz w:val="20"/>
          <w:szCs w:val="20"/>
        </w:rPr>
      </w:pPr>
      <w:r w:rsidRPr="00205C71">
        <w:rPr>
          <w:rFonts w:ascii="Arial" w:hAnsi="Arial" w:cs="Arial"/>
          <w:sz w:val="20"/>
          <w:szCs w:val="20"/>
        </w:rPr>
        <w:t>Harmonogram rzeczowo-finansowy, stanowiący szczegółowy harmonogram realizacji poszczególnych robót z terminami ich rozpoczęcia, zakończenia i wartościami, spełniający wymagania określone w pkt 1.5.1</w:t>
      </w:r>
      <w:r w:rsidR="002C384A" w:rsidRPr="00205C71">
        <w:rPr>
          <w:rFonts w:ascii="Arial" w:hAnsi="Arial" w:cs="Arial"/>
          <w:sz w:val="20"/>
          <w:szCs w:val="20"/>
        </w:rPr>
        <w:t>5</w:t>
      </w:r>
      <w:r w:rsidRPr="00205C71">
        <w:rPr>
          <w:rFonts w:ascii="Arial" w:hAnsi="Arial" w:cs="Arial"/>
          <w:sz w:val="20"/>
          <w:szCs w:val="20"/>
        </w:rPr>
        <w:t xml:space="preserve"> </w:t>
      </w:r>
      <w:proofErr w:type="spellStart"/>
      <w:r w:rsidRPr="00205C71">
        <w:rPr>
          <w:rFonts w:ascii="Arial" w:hAnsi="Arial" w:cs="Arial"/>
          <w:sz w:val="20"/>
          <w:szCs w:val="20"/>
        </w:rPr>
        <w:t>STWiOR</w:t>
      </w:r>
      <w:proofErr w:type="spellEnd"/>
      <w:r w:rsidRPr="00205C71">
        <w:rPr>
          <w:rFonts w:ascii="Arial" w:hAnsi="Arial" w:cs="Arial"/>
          <w:sz w:val="20"/>
          <w:szCs w:val="20"/>
        </w:rPr>
        <w:t>,</w:t>
      </w:r>
    </w:p>
    <w:p w14:paraId="69E6BF43" w14:textId="77777777" w:rsidR="00A6623D" w:rsidRPr="00205C71" w:rsidRDefault="00A6623D" w:rsidP="00205C71">
      <w:pPr>
        <w:numPr>
          <w:ilvl w:val="0"/>
          <w:numId w:val="42"/>
        </w:numPr>
        <w:ind w:left="708"/>
        <w:jc w:val="both"/>
        <w:rPr>
          <w:rFonts w:ascii="Arial" w:hAnsi="Arial" w:cs="Arial"/>
          <w:sz w:val="20"/>
          <w:szCs w:val="20"/>
        </w:rPr>
      </w:pPr>
      <w:r w:rsidRPr="00205C71">
        <w:rPr>
          <w:rFonts w:ascii="Arial" w:hAnsi="Arial" w:cs="Arial"/>
          <w:sz w:val="20"/>
          <w:szCs w:val="20"/>
        </w:rPr>
        <w:t xml:space="preserve">Tabelę Elementów Skończonych spełniającą wymagania określone w pkt 9.1 </w:t>
      </w:r>
      <w:proofErr w:type="spellStart"/>
      <w:r w:rsidRPr="00205C71">
        <w:rPr>
          <w:rFonts w:ascii="Arial" w:hAnsi="Arial" w:cs="Arial"/>
          <w:sz w:val="20"/>
          <w:szCs w:val="20"/>
        </w:rPr>
        <w:t>STWiOR</w:t>
      </w:r>
      <w:proofErr w:type="spellEnd"/>
      <w:r w:rsidRPr="00205C71">
        <w:rPr>
          <w:rFonts w:ascii="Arial" w:hAnsi="Arial" w:cs="Arial"/>
          <w:sz w:val="20"/>
          <w:szCs w:val="20"/>
        </w:rPr>
        <w:t xml:space="preserve">, </w:t>
      </w:r>
    </w:p>
    <w:p w14:paraId="5F22CB10" w14:textId="77777777" w:rsidR="00A6623D" w:rsidRPr="00205C71" w:rsidRDefault="00A6623D" w:rsidP="00205C71">
      <w:pPr>
        <w:numPr>
          <w:ilvl w:val="0"/>
          <w:numId w:val="8"/>
        </w:numPr>
        <w:ind w:left="360"/>
        <w:jc w:val="both"/>
        <w:rPr>
          <w:rFonts w:ascii="Arial" w:hAnsi="Arial" w:cs="Arial"/>
          <w:sz w:val="20"/>
          <w:szCs w:val="20"/>
        </w:rPr>
      </w:pPr>
      <w:r w:rsidRPr="00205C71">
        <w:rPr>
          <w:rFonts w:ascii="Arial" w:hAnsi="Arial" w:cs="Arial"/>
          <w:sz w:val="20"/>
          <w:szCs w:val="20"/>
        </w:rPr>
        <w:t xml:space="preserve">Tabela Elementów Skończonych zostanie sporządzona przez Wykonawcę dla robót budowlanych z uwzględnieniem zapisów § 14 ust. 1 Umowy. </w:t>
      </w:r>
    </w:p>
    <w:p w14:paraId="54D52012" w14:textId="77777777" w:rsidR="00A6623D" w:rsidRPr="00205C71" w:rsidRDefault="00A6623D" w:rsidP="00205C71">
      <w:pPr>
        <w:numPr>
          <w:ilvl w:val="0"/>
          <w:numId w:val="8"/>
        </w:numPr>
        <w:ind w:left="360"/>
        <w:jc w:val="both"/>
        <w:rPr>
          <w:rFonts w:ascii="Arial" w:hAnsi="Arial" w:cs="Arial"/>
          <w:sz w:val="20"/>
          <w:szCs w:val="20"/>
        </w:rPr>
      </w:pPr>
      <w:r w:rsidRPr="00205C71">
        <w:rPr>
          <w:rFonts w:ascii="Arial" w:hAnsi="Arial" w:cs="Arial"/>
          <w:sz w:val="20"/>
          <w:szCs w:val="20"/>
        </w:rPr>
        <w:t xml:space="preserve">Harmonogram rzeczowo-finansowy i Tabela Elementów Skończonych nie mogą być sprzeczne z zamierzeniami inwestycyjnymi Zamawiającego. </w:t>
      </w:r>
    </w:p>
    <w:p w14:paraId="0F3C24AA" w14:textId="77777777" w:rsidR="00A6623D" w:rsidRPr="00205C71" w:rsidRDefault="00A6623D" w:rsidP="00205C71">
      <w:pPr>
        <w:numPr>
          <w:ilvl w:val="0"/>
          <w:numId w:val="8"/>
        </w:numPr>
        <w:ind w:left="360"/>
        <w:jc w:val="both"/>
        <w:rPr>
          <w:rFonts w:ascii="Arial" w:hAnsi="Arial" w:cs="Arial"/>
          <w:sz w:val="20"/>
          <w:szCs w:val="20"/>
        </w:rPr>
      </w:pPr>
      <w:r w:rsidRPr="00205C71">
        <w:rPr>
          <w:rFonts w:ascii="Arial" w:hAnsi="Arial" w:cs="Arial"/>
          <w:sz w:val="20"/>
          <w:szCs w:val="20"/>
        </w:rPr>
        <w:t xml:space="preserve">Przewidywana płatność końcowa w Tabeli Elementów Skończonych nie może być mniejsza niż 10 % wynagrodzenia ryczałtowego netto za wykonanie przedmiotu Umowy. </w:t>
      </w:r>
    </w:p>
    <w:p w14:paraId="1157443C" w14:textId="3811B013" w:rsidR="00A6623D" w:rsidRPr="00205C71" w:rsidRDefault="00A6623D" w:rsidP="00205C71">
      <w:pPr>
        <w:numPr>
          <w:ilvl w:val="0"/>
          <w:numId w:val="8"/>
        </w:numPr>
        <w:ind w:left="360"/>
        <w:jc w:val="both"/>
        <w:rPr>
          <w:rFonts w:ascii="Arial" w:hAnsi="Arial" w:cs="Arial"/>
          <w:sz w:val="20"/>
          <w:szCs w:val="20"/>
        </w:rPr>
      </w:pPr>
      <w:r w:rsidRPr="00205C71">
        <w:rPr>
          <w:rFonts w:ascii="Arial" w:hAnsi="Arial" w:cs="Arial"/>
          <w:sz w:val="20"/>
          <w:szCs w:val="20"/>
        </w:rPr>
        <w:t xml:space="preserve">Wykonawca niezwłocznie uzgodni z Zamawiającym oraz przedłoży Zamawiającemu </w:t>
      </w:r>
      <w:r w:rsidR="003B1545">
        <w:rPr>
          <w:rFonts w:ascii="Arial" w:hAnsi="Arial" w:cs="Arial"/>
          <w:sz w:val="20"/>
          <w:szCs w:val="20"/>
        </w:rPr>
        <w:t xml:space="preserve">na jego wniosek </w:t>
      </w:r>
      <w:r w:rsidRPr="00205C71">
        <w:rPr>
          <w:rFonts w:ascii="Arial" w:hAnsi="Arial" w:cs="Arial"/>
          <w:sz w:val="20"/>
          <w:szCs w:val="20"/>
        </w:rPr>
        <w:t xml:space="preserve">uaktualnione: Harmonogram rzeczowo-finansowy i Tabelę Elementów Skończonych, jeżeli dokumenty te nie będą zgadzały się lub nie będą spójne z faktycznym postępem pracy Wykonawcy lub płatnościami. </w:t>
      </w:r>
    </w:p>
    <w:p w14:paraId="7FAA4550" w14:textId="77777777" w:rsidR="00071B35" w:rsidRDefault="00071B35" w:rsidP="00205C71">
      <w:pPr>
        <w:jc w:val="center"/>
        <w:outlineLvl w:val="0"/>
        <w:rPr>
          <w:rFonts w:ascii="Arial" w:eastAsia="A" w:hAnsi="Arial" w:cs="Arial"/>
          <w:b/>
          <w:bCs/>
          <w:kern w:val="1"/>
          <w:sz w:val="20"/>
          <w:szCs w:val="20"/>
          <w:shd w:val="clear" w:color="auto" w:fill="FFFFFF"/>
          <w:lang w:eastAsia="zh-CN" w:bidi="hi-IN"/>
        </w:rPr>
      </w:pPr>
    </w:p>
    <w:p w14:paraId="733008B8" w14:textId="28026A07" w:rsidR="002579B2" w:rsidRPr="00205C71" w:rsidRDefault="00706687" w:rsidP="00205C71">
      <w:pPr>
        <w:jc w:val="center"/>
        <w:outlineLvl w:val="0"/>
        <w:rPr>
          <w:rFonts w:ascii="Arial" w:hAnsi="Arial" w:cs="Arial"/>
          <w:b/>
          <w:sz w:val="20"/>
          <w:szCs w:val="20"/>
        </w:rPr>
      </w:pPr>
      <w:r w:rsidRPr="00205C71">
        <w:rPr>
          <w:rFonts w:ascii="Arial" w:eastAsia="A" w:hAnsi="Arial" w:cs="Arial"/>
          <w:b/>
          <w:bCs/>
          <w:kern w:val="1"/>
          <w:sz w:val="20"/>
          <w:szCs w:val="20"/>
          <w:shd w:val="clear" w:color="auto" w:fill="FFFFFF"/>
          <w:lang w:eastAsia="zh-CN" w:bidi="hi-IN"/>
        </w:rPr>
        <w:t>PODWYKONAWSTWO</w:t>
      </w:r>
      <w:r w:rsidRPr="00205C71">
        <w:rPr>
          <w:rFonts w:ascii="Arial" w:hAnsi="Arial" w:cs="Arial"/>
          <w:b/>
          <w:bCs/>
          <w:kern w:val="1"/>
          <w:sz w:val="20"/>
          <w:szCs w:val="20"/>
          <w:shd w:val="clear" w:color="auto" w:fill="FFFFFF"/>
          <w:lang w:eastAsia="zh-CN" w:bidi="hi-IN"/>
        </w:rPr>
        <w:t xml:space="preserve"> </w:t>
      </w:r>
      <w:r w:rsidRPr="00205C71">
        <w:rPr>
          <w:rFonts w:ascii="Arial" w:eastAsia="A" w:hAnsi="Arial" w:cs="Arial"/>
          <w:b/>
          <w:bCs/>
          <w:kern w:val="1"/>
          <w:sz w:val="20"/>
          <w:szCs w:val="20"/>
          <w:shd w:val="clear" w:color="auto" w:fill="FFFFFF"/>
          <w:lang w:eastAsia="zh-CN" w:bidi="hi-IN"/>
        </w:rPr>
        <w:t>I</w:t>
      </w:r>
      <w:r w:rsidRPr="00205C71">
        <w:rPr>
          <w:rFonts w:ascii="Arial" w:hAnsi="Arial" w:cs="Arial"/>
          <w:b/>
          <w:bCs/>
          <w:kern w:val="1"/>
          <w:sz w:val="20"/>
          <w:szCs w:val="20"/>
          <w:shd w:val="clear" w:color="auto" w:fill="FFFFFF"/>
          <w:lang w:eastAsia="zh-CN" w:bidi="hi-IN"/>
        </w:rPr>
        <w:t xml:space="preserve"> </w:t>
      </w:r>
      <w:r w:rsidRPr="00205C71">
        <w:rPr>
          <w:rFonts w:ascii="Arial" w:eastAsia="A" w:hAnsi="Arial" w:cs="Arial"/>
          <w:b/>
          <w:bCs/>
          <w:kern w:val="1"/>
          <w:sz w:val="20"/>
          <w:szCs w:val="20"/>
          <w:shd w:val="clear" w:color="auto" w:fill="FFFFFF"/>
          <w:lang w:eastAsia="zh-CN" w:bidi="hi-IN"/>
        </w:rPr>
        <w:t>DALSZE</w:t>
      </w:r>
      <w:r w:rsidRPr="00205C71">
        <w:rPr>
          <w:rFonts w:ascii="Arial" w:hAnsi="Arial" w:cs="Arial"/>
          <w:b/>
          <w:bCs/>
          <w:kern w:val="1"/>
          <w:sz w:val="20"/>
          <w:szCs w:val="20"/>
          <w:shd w:val="clear" w:color="auto" w:fill="FFFFFF"/>
          <w:lang w:eastAsia="zh-CN" w:bidi="hi-IN"/>
        </w:rPr>
        <w:t xml:space="preserve"> </w:t>
      </w:r>
      <w:r w:rsidRPr="00205C71">
        <w:rPr>
          <w:rFonts w:ascii="Arial" w:eastAsia="A" w:hAnsi="Arial" w:cs="Arial"/>
          <w:b/>
          <w:bCs/>
          <w:kern w:val="1"/>
          <w:sz w:val="20"/>
          <w:szCs w:val="20"/>
          <w:shd w:val="clear" w:color="auto" w:fill="FFFFFF"/>
          <w:lang w:eastAsia="zh-CN" w:bidi="hi-IN"/>
        </w:rPr>
        <w:t>PODWYKONAWSTWO</w:t>
      </w:r>
    </w:p>
    <w:p w14:paraId="61CDDDE2" w14:textId="77777777" w:rsidR="00A6623D" w:rsidRPr="00205C71" w:rsidRDefault="00A6623D" w:rsidP="00205C71">
      <w:pPr>
        <w:jc w:val="center"/>
        <w:rPr>
          <w:rFonts w:ascii="Arial" w:hAnsi="Arial" w:cs="Arial"/>
          <w:sz w:val="20"/>
          <w:szCs w:val="20"/>
        </w:rPr>
      </w:pPr>
      <w:bookmarkStart w:id="4" w:name="_Hlk174449187"/>
      <w:r w:rsidRPr="00205C71">
        <w:rPr>
          <w:rFonts w:ascii="Arial" w:hAnsi="Arial" w:cs="Arial"/>
          <w:b/>
          <w:sz w:val="20"/>
          <w:szCs w:val="20"/>
        </w:rPr>
        <w:t>§</w:t>
      </w:r>
      <w:bookmarkEnd w:id="4"/>
      <w:r w:rsidRPr="00205C71">
        <w:rPr>
          <w:rFonts w:ascii="Arial" w:hAnsi="Arial" w:cs="Arial"/>
          <w:b/>
          <w:sz w:val="20"/>
          <w:szCs w:val="20"/>
        </w:rPr>
        <w:t xml:space="preserve"> 6</w:t>
      </w:r>
    </w:p>
    <w:p w14:paraId="3302842A" w14:textId="2F817F6D" w:rsidR="004245F2" w:rsidRDefault="00A37220"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Pr>
          <w:rFonts w:ascii="Arial" w:eastAsia="A" w:hAnsi="Arial" w:cs="Arial"/>
          <w:kern w:val="1"/>
          <w:sz w:val="20"/>
          <w:szCs w:val="20"/>
          <w:shd w:val="clear" w:color="auto" w:fill="FFFFFF"/>
          <w:lang w:eastAsia="zh-CN" w:bidi="hi-IN"/>
        </w:rPr>
        <w:t>Zamawiający dopuszcza możliwość realizacji przedmiotu Umowy za pomocą podwykonawcy / podwykonawców.</w:t>
      </w:r>
    </w:p>
    <w:p w14:paraId="0BEF140B" w14:textId="77777777"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Wykonawca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ponosi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odpowiedzialność</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za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działania,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uchybienia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zaniedbania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swoich</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podwykonawców,</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tak</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jak</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gdyby</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były</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to</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działania,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uchybienia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lub</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zaniedbania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samego</w:t>
      </w:r>
      <w:r w:rsidRPr="00205C71">
        <w:rPr>
          <w:rFonts w:ascii="Arial" w:hAnsi="Arial" w:cs="Arial"/>
          <w:kern w:val="1"/>
          <w:sz w:val="20"/>
          <w:szCs w:val="20"/>
          <w:shd w:val="clear" w:color="auto" w:fill="FFFFFF"/>
          <w:lang w:eastAsia="zh-CN" w:bidi="hi-IN"/>
        </w:rPr>
        <w:t xml:space="preserve"> W</w:t>
      </w:r>
      <w:r w:rsidRPr="00205C71">
        <w:rPr>
          <w:rFonts w:ascii="Arial" w:eastAsia="A" w:hAnsi="Arial" w:cs="Arial"/>
          <w:kern w:val="1"/>
          <w:sz w:val="20"/>
          <w:szCs w:val="20"/>
          <w:shd w:val="clear" w:color="auto" w:fill="FFFFFF"/>
          <w:lang w:eastAsia="zh-CN" w:bidi="hi-IN"/>
        </w:rPr>
        <w:t>ykonawcy.</w:t>
      </w:r>
    </w:p>
    <w:p w14:paraId="6DE0A2B7" w14:textId="3BD51DF3"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Bez</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uprzedniej</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pisemnej</w:t>
      </w:r>
      <w:r w:rsidR="006840F4">
        <w:rPr>
          <w:rFonts w:ascii="Arial" w:eastAsia="A" w:hAnsi="Arial" w:cs="Arial"/>
          <w:kern w:val="1"/>
          <w:sz w:val="20"/>
          <w:szCs w:val="20"/>
          <w:shd w:val="clear" w:color="auto" w:fill="FFFFFF"/>
          <w:lang w:eastAsia="zh-CN" w:bidi="hi-IN"/>
        </w:rPr>
        <w:t xml:space="preserve"> (pod rygorem nieważności)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zgody</w:t>
      </w:r>
      <w:r w:rsidRPr="00205C71">
        <w:rPr>
          <w:rFonts w:ascii="Arial" w:hAnsi="Arial" w:cs="Arial"/>
          <w:kern w:val="1"/>
          <w:sz w:val="20"/>
          <w:szCs w:val="20"/>
          <w:shd w:val="clear" w:color="auto" w:fill="FFFFFF"/>
          <w:lang w:eastAsia="zh-CN" w:bidi="hi-IN"/>
        </w:rPr>
        <w:t xml:space="preserve"> Zamawiającego W</w:t>
      </w:r>
      <w:r w:rsidRPr="00205C71">
        <w:rPr>
          <w:rFonts w:ascii="Arial" w:eastAsia="A" w:hAnsi="Arial" w:cs="Arial"/>
          <w:kern w:val="1"/>
          <w:sz w:val="20"/>
          <w:szCs w:val="20"/>
          <w:shd w:val="clear" w:color="auto" w:fill="FFFFFF"/>
          <w:lang w:eastAsia="zh-CN" w:bidi="hi-IN"/>
        </w:rPr>
        <w:t>ykonawca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nie</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może</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przenieść</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ani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obciążyć</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jakichkolwiek</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praw</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obowiązków</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wynikających</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z</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Umowy,</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ani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jakiejkolwiek</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jej</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części,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w</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tym</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dokonać</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przelewu</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przysługujących</w:t>
      </w:r>
      <w:r w:rsidRPr="00205C71">
        <w:rPr>
          <w:rFonts w:ascii="Arial" w:hAnsi="Arial" w:cs="Arial"/>
          <w:kern w:val="1"/>
          <w:sz w:val="20"/>
          <w:szCs w:val="20"/>
          <w:shd w:val="clear" w:color="auto" w:fill="FFFFFF"/>
          <w:lang w:eastAsia="zh-CN" w:bidi="hi-IN"/>
        </w:rPr>
        <w:t xml:space="preserve"> W</w:t>
      </w:r>
      <w:r w:rsidRPr="00205C71">
        <w:rPr>
          <w:rFonts w:ascii="Arial" w:eastAsia="A" w:hAnsi="Arial" w:cs="Arial"/>
          <w:kern w:val="1"/>
          <w:sz w:val="20"/>
          <w:szCs w:val="20"/>
          <w:shd w:val="clear" w:color="auto" w:fill="FFFFFF"/>
          <w:lang w:eastAsia="zh-CN" w:bidi="hi-IN"/>
        </w:rPr>
        <w:t>ykonawcy</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wierzytelności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na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rzecz</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osoby</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trzeciej.</w:t>
      </w:r>
    </w:p>
    <w:p w14:paraId="5DCF3393" w14:textId="77777777" w:rsidR="00706687" w:rsidRPr="00205C71" w:rsidRDefault="00706687" w:rsidP="00205C71">
      <w:pPr>
        <w:widowControl w:val="0"/>
        <w:numPr>
          <w:ilvl w:val="0"/>
          <w:numId w:val="56"/>
        </w:numPr>
        <w:tabs>
          <w:tab w:val="num" w:pos="360"/>
        </w:tabs>
        <w:suppressAutoHyphens/>
        <w:autoSpaceDE w:val="0"/>
        <w:jc w:val="both"/>
        <w:rPr>
          <w:rFonts w:ascii="Arial" w:hAnsi="Arial" w:cs="Arial"/>
          <w:kern w:val="1"/>
          <w:sz w:val="20"/>
          <w:szCs w:val="20"/>
          <w:lang w:bidi="hi-IN"/>
        </w:rPr>
      </w:pPr>
      <w:r w:rsidRPr="00205C71">
        <w:rPr>
          <w:rFonts w:ascii="Arial" w:hAnsi="Arial" w:cs="Arial"/>
          <w:kern w:val="1"/>
          <w:sz w:val="20"/>
          <w:szCs w:val="20"/>
          <w:lang w:bidi="hi-IN"/>
        </w:rPr>
        <w:t>Wykonawca, Podwykonawca lub dalszy Podwykonawca zamówienia zamierzający zawrzeć umowę o podwykonawstwo, której przedmiotem są roboty budowlane, dostawy, usługi, jest obowiązany, w trakcie realizacji niniejszego zamówienia, do przedłożenia Zamawiającemu projektu tej umowy, a także projektu jej zmiany, przy czym Podwykonawca lub dalszy Podwykonawca jest obowiązany dołączyć zgodę Wykonawcy na zawarcie umowy o podwykonawstwo o treści zgodnej z projektem umowy.</w:t>
      </w:r>
    </w:p>
    <w:p w14:paraId="70FA7A39" w14:textId="22FA087A"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W</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sytuacji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zatrudnienia</w:t>
      </w:r>
      <w:r w:rsidRPr="00205C71">
        <w:rPr>
          <w:rFonts w:ascii="Arial" w:hAnsi="Arial" w:cs="Arial"/>
          <w:kern w:val="1"/>
          <w:sz w:val="20"/>
          <w:szCs w:val="20"/>
          <w:shd w:val="clear" w:color="auto" w:fill="FFFFFF"/>
          <w:lang w:eastAsia="zh-CN" w:bidi="hi-IN"/>
        </w:rPr>
        <w:t xml:space="preserve"> podwykonawcy, </w:t>
      </w:r>
      <w:r w:rsidRPr="00205C71">
        <w:rPr>
          <w:rFonts w:ascii="Arial" w:eastAsia="A" w:hAnsi="Arial" w:cs="Arial"/>
          <w:kern w:val="1"/>
          <w:sz w:val="20"/>
          <w:szCs w:val="20"/>
          <w:shd w:val="clear" w:color="auto" w:fill="FFFFFF"/>
          <w:lang w:eastAsia="zh-CN" w:bidi="hi-IN"/>
        </w:rPr>
        <w:t>dalszego</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podwykonawcy</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lub</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kolejnych,</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do</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każdej</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wystawionej</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faktury</w:t>
      </w:r>
      <w:r w:rsidRPr="00205C71">
        <w:rPr>
          <w:rFonts w:ascii="Arial" w:hAnsi="Arial" w:cs="Arial"/>
          <w:kern w:val="1"/>
          <w:sz w:val="20"/>
          <w:szCs w:val="20"/>
          <w:shd w:val="clear" w:color="auto" w:fill="FFFFFF"/>
          <w:lang w:eastAsia="zh-CN" w:bidi="hi-IN"/>
        </w:rPr>
        <w:t xml:space="preserve"> W</w:t>
      </w:r>
      <w:r w:rsidRPr="00205C71">
        <w:rPr>
          <w:rFonts w:ascii="Arial" w:eastAsia="A" w:hAnsi="Arial" w:cs="Arial"/>
          <w:kern w:val="1"/>
          <w:sz w:val="20"/>
          <w:szCs w:val="20"/>
          <w:shd w:val="clear" w:color="auto" w:fill="FFFFFF"/>
          <w:lang w:eastAsia="zh-CN" w:bidi="hi-IN"/>
        </w:rPr>
        <w:t>ykonawca</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musi</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przedłożyć</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oświadczenie</w:t>
      </w:r>
      <w:r w:rsidRPr="00205C71">
        <w:rPr>
          <w:rFonts w:ascii="Arial" w:hAnsi="Arial" w:cs="Arial"/>
          <w:kern w:val="1"/>
          <w:sz w:val="20"/>
          <w:szCs w:val="20"/>
          <w:shd w:val="clear" w:color="auto" w:fill="FFFFFF"/>
          <w:lang w:eastAsia="zh-CN" w:bidi="hi-IN"/>
        </w:rPr>
        <w:t xml:space="preserve"> </w:t>
      </w:r>
      <w:r w:rsidR="005A7D16">
        <w:rPr>
          <w:rFonts w:ascii="Arial" w:hAnsi="Arial" w:cs="Arial"/>
          <w:kern w:val="1"/>
          <w:sz w:val="20"/>
          <w:szCs w:val="20"/>
          <w:shd w:val="clear" w:color="auto" w:fill="FFFFFF"/>
          <w:lang w:eastAsia="zh-CN" w:bidi="hi-IN"/>
        </w:rPr>
        <w:t xml:space="preserve">o którym mowa w </w:t>
      </w:r>
      <w:r w:rsidR="005A7D16" w:rsidRPr="005A7D16">
        <w:rPr>
          <w:rFonts w:ascii="Arial" w:hAnsi="Arial" w:cs="Arial"/>
          <w:kern w:val="1"/>
          <w:sz w:val="20"/>
          <w:szCs w:val="20"/>
          <w:shd w:val="clear" w:color="auto" w:fill="FFFFFF"/>
          <w:lang w:eastAsia="zh-CN" w:bidi="hi-IN"/>
        </w:rPr>
        <w:t>§</w:t>
      </w:r>
      <w:r w:rsidR="005A7D16">
        <w:rPr>
          <w:rFonts w:ascii="Arial" w:hAnsi="Arial" w:cs="Arial"/>
          <w:kern w:val="1"/>
          <w:sz w:val="20"/>
          <w:szCs w:val="20"/>
          <w:shd w:val="clear" w:color="auto" w:fill="FFFFFF"/>
          <w:lang w:eastAsia="zh-CN" w:bidi="hi-IN"/>
        </w:rPr>
        <w:t xml:space="preserve"> 10 ust. 1 pkt 18, </w:t>
      </w:r>
      <w:r w:rsidRPr="00205C71">
        <w:rPr>
          <w:rFonts w:ascii="Arial" w:eastAsia="A" w:hAnsi="Arial" w:cs="Arial"/>
          <w:kern w:val="1"/>
          <w:sz w:val="20"/>
          <w:szCs w:val="20"/>
          <w:shd w:val="clear" w:color="auto" w:fill="FFFFFF"/>
          <w:lang w:eastAsia="zh-CN" w:bidi="hi-IN"/>
        </w:rPr>
        <w:t>podpisane</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przez</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osoby</w:t>
      </w:r>
      <w:r w:rsidRPr="00205C71">
        <w:rPr>
          <w:rFonts w:ascii="Arial"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reprezentujące</w:t>
      </w:r>
      <w:r w:rsidRPr="00205C71">
        <w:rPr>
          <w:rFonts w:ascii="Arial" w:hAnsi="Arial" w:cs="Arial"/>
          <w:kern w:val="1"/>
          <w:sz w:val="20"/>
          <w:szCs w:val="20"/>
          <w:shd w:val="clear" w:color="auto" w:fill="FFFFFF"/>
          <w:lang w:eastAsia="zh-CN" w:bidi="hi-IN"/>
        </w:rPr>
        <w:t xml:space="preserve"> P</w:t>
      </w:r>
      <w:r w:rsidRPr="00205C71">
        <w:rPr>
          <w:rFonts w:ascii="Arial" w:eastAsia="A" w:hAnsi="Arial" w:cs="Arial"/>
          <w:kern w:val="1"/>
          <w:sz w:val="20"/>
          <w:szCs w:val="20"/>
          <w:shd w:val="clear" w:color="auto" w:fill="FFFFFF"/>
          <w:lang w:eastAsia="zh-CN" w:bidi="hi-IN"/>
        </w:rPr>
        <w:t>odwykonawcę</w:t>
      </w:r>
      <w:r w:rsidRPr="00205C71">
        <w:rPr>
          <w:rFonts w:ascii="Arial" w:hAnsi="Arial" w:cs="Arial"/>
          <w:kern w:val="1"/>
          <w:sz w:val="20"/>
          <w:szCs w:val="20"/>
          <w:shd w:val="clear" w:color="auto" w:fill="FFFFFF"/>
          <w:lang w:eastAsia="zh-CN" w:bidi="hi-IN"/>
        </w:rPr>
        <w:t xml:space="preserve"> i dalszych podwykonawców</w:t>
      </w:r>
      <w:r w:rsidR="005A7D16">
        <w:rPr>
          <w:rFonts w:ascii="Arial" w:eastAsia="A" w:hAnsi="Arial" w:cs="Arial"/>
          <w:kern w:val="1"/>
          <w:sz w:val="20"/>
          <w:szCs w:val="20"/>
          <w:shd w:val="clear" w:color="auto" w:fill="FFFFFF"/>
          <w:lang w:eastAsia="zh-CN" w:bidi="hi-IN"/>
        </w:rPr>
        <w:t>.</w:t>
      </w:r>
    </w:p>
    <w:p w14:paraId="542FC528" w14:textId="2FD506BB"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Zamawiający w terminie </w:t>
      </w:r>
      <w:r w:rsidRPr="00205C71">
        <w:rPr>
          <w:rFonts w:ascii="Arial" w:eastAsia="A" w:hAnsi="Arial" w:cs="Arial"/>
          <w:b/>
          <w:bCs/>
          <w:kern w:val="1"/>
          <w:sz w:val="20"/>
          <w:szCs w:val="20"/>
          <w:shd w:val="clear" w:color="auto" w:fill="FFFFFF"/>
          <w:lang w:eastAsia="zh-CN" w:bidi="hi-IN"/>
        </w:rPr>
        <w:t xml:space="preserve">7 dni </w:t>
      </w:r>
      <w:r w:rsidRPr="00205C71">
        <w:rPr>
          <w:rFonts w:ascii="Arial" w:eastAsia="A" w:hAnsi="Arial" w:cs="Arial"/>
          <w:kern w:val="1"/>
          <w:sz w:val="20"/>
          <w:szCs w:val="20"/>
          <w:shd w:val="clear" w:color="auto" w:fill="FFFFFF"/>
          <w:lang w:eastAsia="zh-CN" w:bidi="hi-IN"/>
        </w:rPr>
        <w:t xml:space="preserve">od dnia otrzymania </w:t>
      </w:r>
      <w:r w:rsidR="00B47460">
        <w:rPr>
          <w:rFonts w:ascii="Arial" w:eastAsia="A" w:hAnsi="Arial" w:cs="Arial"/>
          <w:kern w:val="1"/>
          <w:sz w:val="20"/>
          <w:szCs w:val="20"/>
          <w:shd w:val="clear" w:color="auto" w:fill="FFFFFF"/>
          <w:lang w:eastAsia="zh-CN" w:bidi="hi-IN"/>
        </w:rPr>
        <w:t xml:space="preserve">projektu umowy o podwykonawstwo, </w:t>
      </w:r>
      <w:r w:rsidRPr="00205C71">
        <w:rPr>
          <w:rFonts w:ascii="Arial" w:eastAsia="A" w:hAnsi="Arial" w:cs="Arial"/>
          <w:kern w:val="1"/>
          <w:sz w:val="20"/>
          <w:szCs w:val="20"/>
          <w:shd w:val="clear" w:color="auto" w:fill="FFFFFF"/>
          <w:lang w:eastAsia="zh-CN" w:bidi="hi-IN"/>
        </w:rPr>
        <w:t>zgłasza</w:t>
      </w:r>
      <w:r w:rsidR="00B47460">
        <w:rPr>
          <w:rFonts w:ascii="Arial" w:eastAsia="A" w:hAnsi="Arial" w:cs="Arial"/>
          <w:kern w:val="1"/>
          <w:sz w:val="20"/>
          <w:szCs w:val="20"/>
          <w:shd w:val="clear" w:color="auto" w:fill="FFFFFF"/>
          <w:lang w:eastAsia="zh-CN" w:bidi="hi-IN"/>
        </w:rPr>
        <w:t xml:space="preserve"> Wykonawcy</w:t>
      </w:r>
      <w:r w:rsidRPr="00205C71">
        <w:rPr>
          <w:rFonts w:ascii="Arial" w:eastAsia="A" w:hAnsi="Arial" w:cs="Arial"/>
          <w:kern w:val="1"/>
          <w:sz w:val="20"/>
          <w:szCs w:val="20"/>
          <w:shd w:val="clear" w:color="auto" w:fill="FFFFFF"/>
          <w:lang w:eastAsia="zh-CN" w:bidi="hi-IN"/>
        </w:rPr>
        <w:t xml:space="preserve"> w formie pisemnej</w:t>
      </w:r>
      <w:r w:rsidR="00B47460">
        <w:rPr>
          <w:rFonts w:ascii="Arial" w:eastAsia="A"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 xml:space="preserve"> </w:t>
      </w:r>
      <w:r w:rsidR="00B47460">
        <w:rPr>
          <w:rFonts w:ascii="Arial" w:eastAsia="A" w:hAnsi="Arial" w:cs="Arial"/>
          <w:kern w:val="1"/>
          <w:sz w:val="20"/>
          <w:szCs w:val="20"/>
          <w:shd w:val="clear" w:color="auto" w:fill="FFFFFF"/>
          <w:lang w:eastAsia="zh-CN" w:bidi="hi-IN"/>
        </w:rPr>
        <w:t>(</w:t>
      </w:r>
      <w:r w:rsidRPr="00205C71">
        <w:rPr>
          <w:rFonts w:ascii="Arial" w:eastAsia="A" w:hAnsi="Arial" w:cs="Arial"/>
          <w:kern w:val="1"/>
          <w:sz w:val="20"/>
          <w:szCs w:val="20"/>
          <w:shd w:val="clear" w:color="auto" w:fill="FFFFFF"/>
          <w:lang w:eastAsia="zh-CN" w:bidi="hi-IN"/>
        </w:rPr>
        <w:t>pod rygorem nieważności</w:t>
      </w:r>
      <w:r w:rsidR="00B47460">
        <w:rPr>
          <w:rFonts w:ascii="Arial" w:eastAsia="A" w:hAnsi="Arial" w:cs="Arial"/>
          <w:kern w:val="1"/>
          <w:sz w:val="20"/>
          <w:szCs w:val="20"/>
          <w:shd w:val="clear" w:color="auto" w:fill="FFFFFF"/>
          <w:lang w:eastAsia="zh-CN" w:bidi="hi-IN"/>
        </w:rPr>
        <w:t>)</w:t>
      </w:r>
      <w:r w:rsidRPr="00205C71">
        <w:rPr>
          <w:rFonts w:ascii="Arial" w:eastAsia="A" w:hAnsi="Arial" w:cs="Arial"/>
          <w:kern w:val="1"/>
          <w:sz w:val="20"/>
          <w:szCs w:val="20"/>
          <w:shd w:val="clear" w:color="auto" w:fill="FFFFFF"/>
          <w:lang w:eastAsia="zh-CN" w:bidi="hi-IN"/>
        </w:rPr>
        <w:t xml:space="preserve">, zastrzeżenia do projektu </w:t>
      </w:r>
      <w:r w:rsidR="00B47460">
        <w:rPr>
          <w:rFonts w:ascii="Arial" w:eastAsia="A" w:hAnsi="Arial" w:cs="Arial"/>
          <w:kern w:val="1"/>
          <w:sz w:val="20"/>
          <w:szCs w:val="20"/>
          <w:shd w:val="clear" w:color="auto" w:fill="FFFFFF"/>
          <w:lang w:eastAsia="zh-CN" w:bidi="hi-IN"/>
        </w:rPr>
        <w:t xml:space="preserve">tej </w:t>
      </w:r>
      <w:r w:rsidRPr="00205C71">
        <w:rPr>
          <w:rFonts w:ascii="Arial" w:eastAsia="A" w:hAnsi="Arial" w:cs="Arial"/>
          <w:kern w:val="1"/>
          <w:sz w:val="20"/>
          <w:szCs w:val="20"/>
          <w:shd w:val="clear" w:color="auto" w:fill="FFFFFF"/>
          <w:lang w:eastAsia="zh-CN" w:bidi="hi-IN"/>
        </w:rPr>
        <w:t>umowy o, której przedmiotem są roboty budowlane, w przypadku gdy:</w:t>
      </w:r>
    </w:p>
    <w:p w14:paraId="47AB7176" w14:textId="77777777" w:rsidR="00706687" w:rsidRPr="00205C71" w:rsidRDefault="00706687" w:rsidP="00205C71">
      <w:pPr>
        <w:widowControl w:val="0"/>
        <w:numPr>
          <w:ilvl w:val="1"/>
          <w:numId w:val="38"/>
        </w:numPr>
        <w:tabs>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lastRenderedPageBreak/>
        <w:t>Nie spełnia ona wymagań określonych w dokumentach zamówienia;</w:t>
      </w:r>
    </w:p>
    <w:p w14:paraId="172CA538" w14:textId="77777777" w:rsidR="00706687" w:rsidRPr="00205C71" w:rsidRDefault="00706687" w:rsidP="00205C71">
      <w:pPr>
        <w:widowControl w:val="0"/>
        <w:numPr>
          <w:ilvl w:val="1"/>
          <w:numId w:val="38"/>
        </w:numPr>
        <w:tabs>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Przewiduje ona termin zapłaty wynagrodzenia dłuższy niż określony w </w:t>
      </w:r>
      <w:r w:rsidRPr="00205C71">
        <w:rPr>
          <w:rFonts w:ascii="Arial" w:eastAsia="A" w:hAnsi="Arial" w:cs="Arial"/>
          <w:b/>
          <w:bCs/>
          <w:kern w:val="1"/>
          <w:sz w:val="20"/>
          <w:szCs w:val="20"/>
          <w:shd w:val="clear" w:color="auto" w:fill="FFFFFF"/>
          <w:lang w:eastAsia="zh-CN" w:bidi="hi-IN"/>
        </w:rPr>
        <w:t>ust. 14 poniżej</w:t>
      </w:r>
      <w:r w:rsidRPr="00205C71">
        <w:rPr>
          <w:rFonts w:ascii="Arial" w:eastAsia="A" w:hAnsi="Arial" w:cs="Arial"/>
          <w:kern w:val="1"/>
          <w:sz w:val="20"/>
          <w:szCs w:val="20"/>
          <w:shd w:val="clear" w:color="auto" w:fill="FFFFFF"/>
          <w:lang w:eastAsia="zh-CN" w:bidi="hi-IN"/>
        </w:rPr>
        <w:t>;</w:t>
      </w:r>
    </w:p>
    <w:p w14:paraId="26CB17A8" w14:textId="77777777" w:rsidR="00706687" w:rsidRPr="00205C71" w:rsidRDefault="00706687" w:rsidP="00205C71">
      <w:pPr>
        <w:widowControl w:val="0"/>
        <w:numPr>
          <w:ilvl w:val="1"/>
          <w:numId w:val="38"/>
        </w:numPr>
        <w:tabs>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Zawiera ona postanowienia niezgodne z art. 463 </w:t>
      </w:r>
      <w:proofErr w:type="spellStart"/>
      <w:r w:rsidRPr="00205C71">
        <w:rPr>
          <w:rFonts w:ascii="Arial" w:eastAsia="A" w:hAnsi="Arial" w:cs="Arial"/>
          <w:kern w:val="1"/>
          <w:sz w:val="20"/>
          <w:szCs w:val="20"/>
          <w:shd w:val="clear" w:color="auto" w:fill="FFFFFF"/>
          <w:lang w:eastAsia="zh-CN" w:bidi="hi-IN"/>
        </w:rPr>
        <w:t>Pzp</w:t>
      </w:r>
      <w:proofErr w:type="spellEnd"/>
    </w:p>
    <w:p w14:paraId="5857585A" w14:textId="1A700C80"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Niezgłoszenie zastrzeżeń, o których mowa w ust. 6 w terminie </w:t>
      </w:r>
      <w:r w:rsidRPr="00205C71">
        <w:rPr>
          <w:rFonts w:ascii="Arial" w:eastAsia="A" w:hAnsi="Arial" w:cs="Arial"/>
          <w:b/>
          <w:bCs/>
          <w:kern w:val="1"/>
          <w:sz w:val="20"/>
          <w:szCs w:val="20"/>
          <w:shd w:val="clear" w:color="auto" w:fill="FFFFFF"/>
          <w:lang w:eastAsia="zh-CN" w:bidi="hi-IN"/>
        </w:rPr>
        <w:t>7 dni</w:t>
      </w:r>
      <w:r w:rsidRPr="00205C71">
        <w:rPr>
          <w:rFonts w:ascii="Arial" w:eastAsia="A" w:hAnsi="Arial" w:cs="Arial"/>
          <w:kern w:val="1"/>
          <w:sz w:val="20"/>
          <w:szCs w:val="20"/>
          <w:shd w:val="clear" w:color="auto" w:fill="FFFFFF"/>
          <w:lang w:eastAsia="zh-CN" w:bidi="hi-IN"/>
        </w:rPr>
        <w:t>, do przedłożonego projektu umowy o podwykonawstwo, której przedmiotem są roboty budowlane</w:t>
      </w:r>
      <w:r w:rsidR="00B47460">
        <w:rPr>
          <w:rFonts w:ascii="Arial" w:eastAsia="A" w:hAnsi="Arial" w:cs="Arial"/>
          <w:kern w:val="1"/>
          <w:sz w:val="20"/>
          <w:szCs w:val="20"/>
          <w:shd w:val="clear" w:color="auto" w:fill="FFFFFF"/>
          <w:lang w:eastAsia="zh-CN" w:bidi="hi-IN"/>
        </w:rPr>
        <w:t>,</w:t>
      </w:r>
      <w:r w:rsidRPr="00205C71">
        <w:rPr>
          <w:rFonts w:ascii="Arial" w:eastAsia="A" w:hAnsi="Arial" w:cs="Arial"/>
          <w:kern w:val="1"/>
          <w:sz w:val="20"/>
          <w:szCs w:val="20"/>
          <w:shd w:val="clear" w:color="auto" w:fill="FFFFFF"/>
          <w:lang w:eastAsia="zh-CN" w:bidi="hi-IN"/>
        </w:rPr>
        <w:t xml:space="preserve"> uważa się za akceptację projektu umowy przez Zamawiającego.</w:t>
      </w:r>
    </w:p>
    <w:p w14:paraId="29E56A1C" w14:textId="77777777"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205C71">
        <w:rPr>
          <w:rFonts w:ascii="Arial" w:eastAsia="A" w:hAnsi="Arial" w:cs="Arial"/>
          <w:b/>
          <w:bCs/>
          <w:kern w:val="1"/>
          <w:sz w:val="20"/>
          <w:szCs w:val="20"/>
          <w:shd w:val="clear" w:color="auto" w:fill="FFFFFF"/>
          <w:lang w:eastAsia="zh-CN" w:bidi="hi-IN"/>
        </w:rPr>
        <w:t>7 dni</w:t>
      </w:r>
      <w:r w:rsidRPr="00205C71">
        <w:rPr>
          <w:rFonts w:ascii="Arial" w:eastAsia="A" w:hAnsi="Arial" w:cs="Arial"/>
          <w:kern w:val="1"/>
          <w:sz w:val="20"/>
          <w:szCs w:val="20"/>
          <w:shd w:val="clear" w:color="auto" w:fill="FFFFFF"/>
          <w:lang w:eastAsia="zh-CN" w:bidi="hi-IN"/>
        </w:rPr>
        <w:t xml:space="preserve"> od dnia jej zawarcia.</w:t>
      </w:r>
    </w:p>
    <w:p w14:paraId="61247FD9" w14:textId="77777777"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Zamawiający w terminie </w:t>
      </w:r>
      <w:r w:rsidRPr="00205C71">
        <w:rPr>
          <w:rFonts w:ascii="Arial" w:eastAsia="A" w:hAnsi="Arial" w:cs="Arial"/>
          <w:b/>
          <w:bCs/>
          <w:kern w:val="1"/>
          <w:sz w:val="20"/>
          <w:szCs w:val="20"/>
          <w:shd w:val="clear" w:color="auto" w:fill="FFFFFF"/>
          <w:lang w:eastAsia="zh-CN" w:bidi="hi-IN"/>
        </w:rPr>
        <w:t xml:space="preserve">7 dni </w:t>
      </w:r>
      <w:r w:rsidRPr="00205C71">
        <w:rPr>
          <w:rFonts w:ascii="Arial" w:eastAsia="A" w:hAnsi="Arial" w:cs="Arial"/>
          <w:kern w:val="1"/>
          <w:sz w:val="20"/>
          <w:szCs w:val="20"/>
          <w:shd w:val="clear" w:color="auto" w:fill="FFFFFF"/>
          <w:lang w:eastAsia="zh-CN" w:bidi="hi-IN"/>
        </w:rPr>
        <w:t xml:space="preserve">od dnia otrzymania zgłasza w formie pisemnej pod rygorem nieważności sprzeciw do umowy o podwykonawstwo, której przedmiotem są roboty budowlane w przypadkach, o których mowa w powyższym </w:t>
      </w:r>
      <w:r w:rsidRPr="00205C71">
        <w:rPr>
          <w:rFonts w:ascii="Arial" w:eastAsia="A" w:hAnsi="Arial" w:cs="Arial"/>
          <w:b/>
          <w:bCs/>
          <w:kern w:val="1"/>
          <w:sz w:val="20"/>
          <w:szCs w:val="20"/>
          <w:shd w:val="clear" w:color="auto" w:fill="FFFFFF"/>
          <w:lang w:eastAsia="zh-CN" w:bidi="hi-IN"/>
        </w:rPr>
        <w:t>ust. 6.</w:t>
      </w:r>
    </w:p>
    <w:p w14:paraId="50499334" w14:textId="77777777"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Niezgłoszenie sprzeciwu, o którym mowa w ust. 6 do przedłożonej umowy o podwykonawstwo, której przedmiotem są roboty budowlane, w terminie </w:t>
      </w:r>
      <w:r w:rsidRPr="00205C71">
        <w:rPr>
          <w:rFonts w:ascii="Arial" w:eastAsia="A" w:hAnsi="Arial" w:cs="Arial"/>
          <w:b/>
          <w:bCs/>
          <w:kern w:val="1"/>
          <w:sz w:val="20"/>
          <w:szCs w:val="20"/>
          <w:shd w:val="clear" w:color="auto" w:fill="FFFFFF"/>
          <w:lang w:eastAsia="zh-CN" w:bidi="hi-IN"/>
        </w:rPr>
        <w:t xml:space="preserve">7 dni </w:t>
      </w:r>
      <w:r w:rsidRPr="00205C71">
        <w:rPr>
          <w:rFonts w:ascii="Arial" w:eastAsia="A" w:hAnsi="Arial" w:cs="Arial"/>
          <w:kern w:val="1"/>
          <w:sz w:val="20"/>
          <w:szCs w:val="20"/>
          <w:shd w:val="clear" w:color="auto" w:fill="FFFFFF"/>
          <w:lang w:eastAsia="zh-CN" w:bidi="hi-IN"/>
        </w:rPr>
        <w:t>uważa się za akceptację umowy przez Zamawiającego.</w:t>
      </w:r>
    </w:p>
    <w:p w14:paraId="31A116E5" w14:textId="77777777"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w:t>
      </w:r>
      <w:r w:rsidRPr="00205C71">
        <w:rPr>
          <w:rFonts w:ascii="Arial" w:eastAsia="A" w:hAnsi="Arial" w:cs="Arial"/>
          <w:b/>
          <w:bCs/>
          <w:kern w:val="1"/>
          <w:sz w:val="20"/>
          <w:szCs w:val="20"/>
          <w:shd w:val="clear" w:color="auto" w:fill="FFFFFF"/>
          <w:lang w:eastAsia="zh-CN" w:bidi="hi-IN"/>
        </w:rPr>
        <w:t>7 dni</w:t>
      </w:r>
      <w:r w:rsidRPr="00205C71">
        <w:rPr>
          <w:rFonts w:ascii="Arial" w:eastAsia="A" w:hAnsi="Arial" w:cs="Arial"/>
          <w:kern w:val="1"/>
          <w:sz w:val="20"/>
          <w:szCs w:val="20"/>
          <w:shd w:val="clear" w:color="auto" w:fill="FFFFFF"/>
          <w:lang w:eastAsia="zh-CN" w:bidi="hi-IN"/>
        </w:rPr>
        <w:t xml:space="preserve">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BF82357" w14:textId="579C58CD"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W przypadku, o którym mowa w </w:t>
      </w:r>
      <w:r w:rsidR="00A37220">
        <w:rPr>
          <w:rFonts w:ascii="Arial" w:eastAsia="A" w:hAnsi="Arial" w:cs="Arial"/>
          <w:kern w:val="1"/>
          <w:sz w:val="20"/>
          <w:szCs w:val="20"/>
          <w:shd w:val="clear" w:color="auto" w:fill="FFFFFF"/>
          <w:lang w:eastAsia="zh-CN" w:bidi="hi-IN"/>
        </w:rPr>
        <w:t xml:space="preserve"> ust.</w:t>
      </w:r>
      <w:r w:rsidR="00A37220" w:rsidRPr="00205C71">
        <w:rPr>
          <w:rFonts w:ascii="Arial" w:eastAsia="A"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11, podwykonawca lub dalszy podwykonawca, przedkłada poświadczoną za zgodność z oryginałem kopię umowy również wykonawcy.</w:t>
      </w:r>
    </w:p>
    <w:p w14:paraId="49707368" w14:textId="24078332"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W przypadku,  o którym mowa w </w:t>
      </w:r>
      <w:r w:rsidR="004245F2">
        <w:rPr>
          <w:rFonts w:ascii="Arial" w:eastAsia="A" w:hAnsi="Arial" w:cs="Arial"/>
          <w:kern w:val="1"/>
          <w:sz w:val="20"/>
          <w:szCs w:val="20"/>
          <w:shd w:val="clear" w:color="auto" w:fill="FFFFFF"/>
          <w:lang w:eastAsia="zh-CN" w:bidi="hi-IN"/>
        </w:rPr>
        <w:t>ust.</w:t>
      </w:r>
      <w:r w:rsidR="004245F2" w:rsidRPr="00205C71">
        <w:rPr>
          <w:rFonts w:ascii="Arial" w:eastAsia="A"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 xml:space="preserve">11, jeżeli termin zapłaty wynagrodzenia jest dłuższy niż określony w art. 464 ust. 2 </w:t>
      </w:r>
      <w:proofErr w:type="spellStart"/>
      <w:r w:rsidRPr="00205C71">
        <w:rPr>
          <w:rFonts w:ascii="Arial" w:eastAsia="A" w:hAnsi="Arial" w:cs="Arial"/>
          <w:kern w:val="1"/>
          <w:sz w:val="20"/>
          <w:szCs w:val="20"/>
          <w:shd w:val="clear" w:color="auto" w:fill="FFFFFF"/>
          <w:lang w:eastAsia="zh-CN" w:bidi="hi-IN"/>
        </w:rPr>
        <w:t>Pzp</w:t>
      </w:r>
      <w:proofErr w:type="spellEnd"/>
      <w:r w:rsidRPr="00205C71">
        <w:rPr>
          <w:rFonts w:ascii="Arial" w:eastAsia="A" w:hAnsi="Arial" w:cs="Arial"/>
          <w:kern w:val="1"/>
          <w:sz w:val="20"/>
          <w:szCs w:val="20"/>
          <w:shd w:val="clear" w:color="auto" w:fill="FFFFFF"/>
          <w:lang w:eastAsia="zh-CN" w:bidi="hi-IN"/>
        </w:rPr>
        <w:t>, zamawiający informuje o tym wykonawcę i wzywa go do doprowadzenia do zmiany tej umowy, pod rygorem wystąpienia o zapłatę kary umownej.</w:t>
      </w:r>
    </w:p>
    <w:p w14:paraId="7A083C76" w14:textId="392BBD48"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Termin zapłaty wynagrodzenia </w:t>
      </w:r>
      <w:r w:rsidR="005A7D16">
        <w:rPr>
          <w:rFonts w:ascii="Arial" w:eastAsia="A" w:hAnsi="Arial" w:cs="Arial"/>
          <w:kern w:val="1"/>
          <w:sz w:val="20"/>
          <w:szCs w:val="20"/>
          <w:shd w:val="clear" w:color="auto" w:fill="FFFFFF"/>
          <w:lang w:eastAsia="zh-CN" w:bidi="hi-IN"/>
        </w:rPr>
        <w:t>p</w:t>
      </w:r>
      <w:r w:rsidRPr="00205C71">
        <w:rPr>
          <w:rFonts w:ascii="Arial" w:eastAsia="A" w:hAnsi="Arial" w:cs="Arial"/>
          <w:kern w:val="1"/>
          <w:sz w:val="20"/>
          <w:szCs w:val="20"/>
          <w:shd w:val="clear" w:color="auto" w:fill="FFFFFF"/>
          <w:lang w:eastAsia="zh-CN" w:bidi="hi-IN"/>
        </w:rPr>
        <w:t xml:space="preserve">odwykonawcy lub dalszemu </w:t>
      </w:r>
      <w:r w:rsidR="005A7D16">
        <w:rPr>
          <w:rFonts w:ascii="Arial" w:eastAsia="A" w:hAnsi="Arial" w:cs="Arial"/>
          <w:kern w:val="1"/>
          <w:sz w:val="20"/>
          <w:szCs w:val="20"/>
          <w:shd w:val="clear" w:color="auto" w:fill="FFFFFF"/>
          <w:lang w:eastAsia="zh-CN" w:bidi="hi-IN"/>
        </w:rPr>
        <w:t>p</w:t>
      </w:r>
      <w:r w:rsidRPr="00205C71">
        <w:rPr>
          <w:rFonts w:ascii="Arial" w:eastAsia="A" w:hAnsi="Arial" w:cs="Arial"/>
          <w:kern w:val="1"/>
          <w:sz w:val="20"/>
          <w:szCs w:val="20"/>
          <w:shd w:val="clear" w:color="auto" w:fill="FFFFFF"/>
          <w:lang w:eastAsia="zh-CN" w:bidi="hi-IN"/>
        </w:rPr>
        <w:t xml:space="preserve">odwykonawcy, przewidziany w umowie o podwykonawstwo, nie może być dłuższy niż 30 dni od dnia doręczenia Wykonawcy, </w:t>
      </w:r>
      <w:r w:rsidR="005A7D16">
        <w:rPr>
          <w:rFonts w:ascii="Arial" w:eastAsia="A" w:hAnsi="Arial" w:cs="Arial"/>
          <w:kern w:val="1"/>
          <w:sz w:val="20"/>
          <w:szCs w:val="20"/>
          <w:shd w:val="clear" w:color="auto" w:fill="FFFFFF"/>
          <w:lang w:eastAsia="zh-CN" w:bidi="hi-IN"/>
        </w:rPr>
        <w:t>p</w:t>
      </w:r>
      <w:r w:rsidRPr="00205C71">
        <w:rPr>
          <w:rFonts w:ascii="Arial" w:eastAsia="A" w:hAnsi="Arial" w:cs="Arial"/>
          <w:kern w:val="1"/>
          <w:sz w:val="20"/>
          <w:szCs w:val="20"/>
          <w:shd w:val="clear" w:color="auto" w:fill="FFFFFF"/>
          <w:lang w:eastAsia="zh-CN" w:bidi="hi-IN"/>
        </w:rPr>
        <w:t xml:space="preserve">odwykonawcy lub dalszemu </w:t>
      </w:r>
      <w:r w:rsidR="005A7D16">
        <w:rPr>
          <w:rFonts w:ascii="Arial" w:eastAsia="A" w:hAnsi="Arial" w:cs="Arial"/>
          <w:kern w:val="1"/>
          <w:sz w:val="20"/>
          <w:szCs w:val="20"/>
          <w:shd w:val="clear" w:color="auto" w:fill="FFFFFF"/>
          <w:lang w:eastAsia="zh-CN" w:bidi="hi-IN"/>
        </w:rPr>
        <w:t>p</w:t>
      </w:r>
      <w:r w:rsidRPr="00205C71">
        <w:rPr>
          <w:rFonts w:ascii="Arial" w:eastAsia="A" w:hAnsi="Arial" w:cs="Arial"/>
          <w:kern w:val="1"/>
          <w:sz w:val="20"/>
          <w:szCs w:val="20"/>
          <w:shd w:val="clear" w:color="auto" w:fill="FFFFFF"/>
          <w:lang w:eastAsia="zh-CN" w:bidi="hi-IN"/>
        </w:rPr>
        <w:t>odwykonawcy faktury lub rachunku.</w:t>
      </w:r>
    </w:p>
    <w:p w14:paraId="29047959" w14:textId="77777777"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BB01630" w14:textId="4F40DD05"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Wynagrodzenie,  o którym mowa w </w:t>
      </w:r>
      <w:r w:rsidR="004245F2">
        <w:rPr>
          <w:rFonts w:ascii="Arial" w:eastAsia="A" w:hAnsi="Arial" w:cs="Arial"/>
          <w:kern w:val="1"/>
          <w:sz w:val="20"/>
          <w:szCs w:val="20"/>
          <w:shd w:val="clear" w:color="auto" w:fill="FFFFFF"/>
          <w:lang w:eastAsia="zh-CN" w:bidi="hi-IN"/>
        </w:rPr>
        <w:t>ust.</w:t>
      </w:r>
      <w:r w:rsidR="004245F2" w:rsidRPr="00205C71">
        <w:rPr>
          <w:rFonts w:ascii="Arial" w:eastAsia="A"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4FF486" w14:textId="77777777"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Bezpośrednia zapłata obejmuje wyłącznie należne wynagrodzenie, bez odsetek, należnych podwykonawcy lub dalszemu podwykonawcy.</w:t>
      </w:r>
    </w:p>
    <w:p w14:paraId="1F647E4A" w14:textId="77777777"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w terminie </w:t>
      </w:r>
      <w:r w:rsidRPr="00205C71">
        <w:rPr>
          <w:rFonts w:ascii="Arial" w:eastAsia="A" w:hAnsi="Arial" w:cs="Arial"/>
          <w:b/>
          <w:bCs/>
          <w:kern w:val="1"/>
          <w:sz w:val="20"/>
          <w:szCs w:val="20"/>
          <w:shd w:val="clear" w:color="auto" w:fill="FFFFFF"/>
          <w:lang w:eastAsia="zh-CN" w:bidi="hi-IN"/>
        </w:rPr>
        <w:t>7 dni</w:t>
      </w:r>
      <w:r w:rsidRPr="00205C71">
        <w:rPr>
          <w:rFonts w:ascii="Arial" w:eastAsia="A" w:hAnsi="Arial" w:cs="Arial"/>
          <w:kern w:val="1"/>
          <w:sz w:val="20"/>
          <w:szCs w:val="20"/>
          <w:shd w:val="clear" w:color="auto" w:fill="FFFFFF"/>
          <w:lang w:eastAsia="zh-CN" w:bidi="hi-IN"/>
        </w:rPr>
        <w:t xml:space="preserve"> od dnia doręczenia tej informacji. W uwagach nie można powoływać się na potrącenie roszczeń wykonawcy względem podwykonawcy niezwiązanych z realizacją umowy o podwykonawstwo.</w:t>
      </w:r>
    </w:p>
    <w:p w14:paraId="6D4DACE7" w14:textId="066BEA14" w:rsidR="00706687" w:rsidRPr="00205C71" w:rsidRDefault="00706687" w:rsidP="00205C71">
      <w:pPr>
        <w:widowControl w:val="0"/>
        <w:numPr>
          <w:ilvl w:val="0"/>
          <w:numId w:val="56"/>
        </w:numPr>
        <w:tabs>
          <w:tab w:val="num" w:pos="360"/>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W przypadku zgłoszenia uwag, o których mowa w </w:t>
      </w:r>
      <w:r w:rsidR="004245F2">
        <w:rPr>
          <w:rFonts w:ascii="Arial" w:eastAsia="A" w:hAnsi="Arial" w:cs="Arial"/>
          <w:kern w:val="1"/>
          <w:sz w:val="20"/>
          <w:szCs w:val="20"/>
          <w:shd w:val="clear" w:color="auto" w:fill="FFFFFF"/>
          <w:lang w:eastAsia="zh-CN" w:bidi="hi-IN"/>
        </w:rPr>
        <w:t>ust.</w:t>
      </w:r>
      <w:r w:rsidR="004245F2" w:rsidRPr="00205C71">
        <w:rPr>
          <w:rFonts w:ascii="Arial" w:eastAsia="A"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18,  w terminie  wskazanym  przez  Zamawiającego, Zamawiający może:</w:t>
      </w:r>
    </w:p>
    <w:p w14:paraId="57EF19D2" w14:textId="77777777" w:rsidR="00706687" w:rsidRPr="00205C71" w:rsidRDefault="00706687" w:rsidP="00205C71">
      <w:pPr>
        <w:widowControl w:val="0"/>
        <w:numPr>
          <w:ilvl w:val="0"/>
          <w:numId w:val="57"/>
        </w:numPr>
        <w:tabs>
          <w:tab w:val="left" w:pos="500"/>
        </w:tabs>
        <w:suppressAutoHyphens/>
        <w:autoSpaceDE w:val="0"/>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nie dokonać bezpośredniej zapłaty wynagrodzenia podwykonawcy lub dalszemu podwykonawcy, jeżeli wykonawca wykaże niezasadność takiej zapłaty albo</w:t>
      </w:r>
    </w:p>
    <w:p w14:paraId="0ABE6988" w14:textId="77777777" w:rsidR="00706687" w:rsidRPr="00205C71" w:rsidRDefault="00706687" w:rsidP="00205C71">
      <w:pPr>
        <w:widowControl w:val="0"/>
        <w:numPr>
          <w:ilvl w:val="0"/>
          <w:numId w:val="57"/>
        </w:numPr>
        <w:tabs>
          <w:tab w:val="left" w:pos="500"/>
        </w:tabs>
        <w:suppressAutoHyphens/>
        <w:autoSpaceDE w:val="0"/>
        <w:ind w:hanging="357"/>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5E32A86" w14:textId="77777777" w:rsidR="00706687" w:rsidRPr="00205C71" w:rsidRDefault="00706687" w:rsidP="00205C71">
      <w:pPr>
        <w:widowControl w:val="0"/>
        <w:numPr>
          <w:ilvl w:val="0"/>
          <w:numId w:val="57"/>
        </w:numPr>
        <w:tabs>
          <w:tab w:val="left" w:pos="500"/>
        </w:tabs>
        <w:suppressAutoHyphens/>
        <w:autoSpaceDE w:val="0"/>
        <w:ind w:hanging="357"/>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dokonać bezpośredniej zapłaty wynagrodzenia podwykonawcy lub dalszemu podwykonawcy, jeżeli podwykonawca lub dalszy podwykonawca wykaże zasadność takiej zapłaty.</w:t>
      </w:r>
    </w:p>
    <w:p w14:paraId="36E31F49" w14:textId="77777777" w:rsidR="00706687" w:rsidRPr="00205C71" w:rsidRDefault="00706687" w:rsidP="00205C71">
      <w:pPr>
        <w:widowControl w:val="0"/>
        <w:numPr>
          <w:ilvl w:val="0"/>
          <w:numId w:val="56"/>
        </w:numPr>
        <w:tabs>
          <w:tab w:val="num" w:pos="360"/>
        </w:tabs>
        <w:suppressAutoHyphens/>
        <w:autoSpaceDE w:val="0"/>
        <w:ind w:hanging="357"/>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W przypadku dokonania bezpośredniej zapłaty podwykonawcy lub dalszemu podwykonawcy zamawiający potrąca kwotę wypłaconego wynagrodzenia z wynagrodzenia należnego wykonawcy.</w:t>
      </w:r>
    </w:p>
    <w:p w14:paraId="42340DBC" w14:textId="77777777" w:rsidR="00706687" w:rsidRPr="00205C71" w:rsidRDefault="00706687" w:rsidP="00205C71">
      <w:pPr>
        <w:widowControl w:val="0"/>
        <w:numPr>
          <w:ilvl w:val="0"/>
          <w:numId w:val="56"/>
        </w:numPr>
        <w:tabs>
          <w:tab w:val="num" w:pos="360"/>
        </w:tabs>
        <w:suppressAutoHyphens/>
        <w:autoSpaceDE w:val="0"/>
        <w:ind w:hanging="357"/>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lastRenderedPageBreak/>
        <w:t>Konieczność wielokrotnego dokonywania bezpośredniej zapłaty podwykonawcy lub dalszemu podwykonawcy lub konieczność dokonania bezpośrednich zapłat na sumę większą niż 5% wartości umowy może stanowić podstawę do odstąpienia od umowy.</w:t>
      </w:r>
    </w:p>
    <w:p w14:paraId="61FFB372" w14:textId="74FFABE6" w:rsidR="00706687" w:rsidRDefault="00706687" w:rsidP="00205C71">
      <w:pPr>
        <w:widowControl w:val="0"/>
        <w:numPr>
          <w:ilvl w:val="0"/>
          <w:numId w:val="56"/>
        </w:numPr>
        <w:tabs>
          <w:tab w:val="num" w:pos="360"/>
          <w:tab w:val="left" w:pos="500"/>
        </w:tabs>
        <w:suppressAutoHyphens/>
        <w:autoSpaceDE w:val="0"/>
        <w:ind w:hanging="357"/>
        <w:jc w:val="both"/>
        <w:rPr>
          <w:rFonts w:ascii="Arial" w:eastAsia="A" w:hAnsi="Arial" w:cs="Arial"/>
          <w:kern w:val="1"/>
          <w:sz w:val="20"/>
          <w:szCs w:val="20"/>
          <w:shd w:val="clear" w:color="auto" w:fill="FFFFFF"/>
          <w:lang w:eastAsia="zh-CN" w:bidi="hi-IN"/>
        </w:rPr>
      </w:pPr>
      <w:r w:rsidRPr="00205C71">
        <w:rPr>
          <w:rFonts w:ascii="Arial" w:eastAsia="A" w:hAnsi="Arial" w:cs="Arial"/>
          <w:kern w:val="1"/>
          <w:sz w:val="20"/>
          <w:szCs w:val="20"/>
          <w:shd w:val="clear" w:color="auto" w:fill="FFFFFF"/>
          <w:lang w:eastAsia="zh-CN" w:bidi="hi-IN"/>
        </w:rPr>
        <w:t xml:space="preserve">Do zasad odpowiedzialności zamawiającego, wykonawcy, podwykonawcy lub dalszego podwykonawcy z tytułu wykonanych robót budowlanych stosuje się przepisy ustawy z dnia  23 kwietnia 1964 r. – Kodeks cywilny, jeżeli przepisy </w:t>
      </w:r>
      <w:r w:rsidR="003B1545">
        <w:rPr>
          <w:rFonts w:ascii="Arial" w:eastAsia="A" w:hAnsi="Arial" w:cs="Arial"/>
          <w:kern w:val="1"/>
          <w:sz w:val="20"/>
          <w:szCs w:val="20"/>
          <w:shd w:val="clear" w:color="auto" w:fill="FFFFFF"/>
          <w:lang w:eastAsia="zh-CN" w:bidi="hi-IN"/>
        </w:rPr>
        <w:t>umowy</w:t>
      </w:r>
      <w:r w:rsidR="003B1545" w:rsidRPr="00205C71">
        <w:rPr>
          <w:rFonts w:ascii="Arial" w:eastAsia="A" w:hAnsi="Arial" w:cs="Arial"/>
          <w:kern w:val="1"/>
          <w:sz w:val="20"/>
          <w:szCs w:val="20"/>
          <w:shd w:val="clear" w:color="auto" w:fill="FFFFFF"/>
          <w:lang w:eastAsia="zh-CN" w:bidi="hi-IN"/>
        </w:rPr>
        <w:t xml:space="preserve"> </w:t>
      </w:r>
      <w:r w:rsidRPr="00205C71">
        <w:rPr>
          <w:rFonts w:ascii="Arial" w:eastAsia="A" w:hAnsi="Arial" w:cs="Arial"/>
          <w:kern w:val="1"/>
          <w:sz w:val="20"/>
          <w:szCs w:val="20"/>
          <w:shd w:val="clear" w:color="auto" w:fill="FFFFFF"/>
          <w:lang w:eastAsia="zh-CN" w:bidi="hi-IN"/>
        </w:rPr>
        <w:t>nie stanowią inaczej.</w:t>
      </w:r>
    </w:p>
    <w:p w14:paraId="693DD6C5" w14:textId="77777777" w:rsidR="00A37220" w:rsidRPr="00205C71" w:rsidRDefault="00A37220" w:rsidP="00A37220">
      <w:pPr>
        <w:widowControl w:val="0"/>
        <w:numPr>
          <w:ilvl w:val="0"/>
          <w:numId w:val="56"/>
        </w:numPr>
        <w:tabs>
          <w:tab w:val="left" w:pos="500"/>
        </w:tabs>
        <w:suppressAutoHyphens/>
        <w:autoSpaceDE w:val="0"/>
        <w:jc w:val="both"/>
        <w:rPr>
          <w:rFonts w:ascii="Arial" w:eastAsia="A" w:hAnsi="Arial" w:cs="Arial"/>
          <w:kern w:val="1"/>
          <w:sz w:val="20"/>
          <w:szCs w:val="20"/>
          <w:shd w:val="clear" w:color="auto" w:fill="FFFFFF"/>
          <w:lang w:eastAsia="zh-CN" w:bidi="hi-IN"/>
        </w:rPr>
      </w:pPr>
      <w:r w:rsidRPr="00352B34">
        <w:rPr>
          <w:rFonts w:ascii="Arial" w:eastAsia="A" w:hAnsi="Arial" w:cs="Arial"/>
          <w:kern w:val="1"/>
          <w:sz w:val="20"/>
          <w:szCs w:val="20"/>
          <w:shd w:val="clear" w:color="auto" w:fill="FFFFFF"/>
          <w:lang w:eastAsia="zh-CN" w:bidi="hi-IN"/>
        </w:rPr>
        <w:t>Umowa o podwykonawstwo</w:t>
      </w:r>
      <w:r>
        <w:rPr>
          <w:rFonts w:ascii="Arial" w:eastAsia="A" w:hAnsi="Arial" w:cs="Arial"/>
          <w:kern w:val="1"/>
          <w:sz w:val="20"/>
          <w:szCs w:val="20"/>
          <w:shd w:val="clear" w:color="auto" w:fill="FFFFFF"/>
          <w:lang w:eastAsia="zh-CN" w:bidi="hi-IN"/>
        </w:rPr>
        <w:t>/dalsze podwykonawstwo</w:t>
      </w:r>
      <w:r w:rsidRPr="00352B34">
        <w:rPr>
          <w:rFonts w:ascii="Arial" w:eastAsia="A" w:hAnsi="Arial" w:cs="Arial"/>
          <w:kern w:val="1"/>
          <w:sz w:val="20"/>
          <w:szCs w:val="20"/>
          <w:shd w:val="clear" w:color="auto" w:fill="FFFFFF"/>
          <w:lang w:eastAsia="zh-CN" w:bidi="hi-IN"/>
        </w:rPr>
        <w:t xml:space="preserve"> nie może zawierać postanowień kształtujących prawa i obowiązki podwykonawcy</w:t>
      </w:r>
      <w:r>
        <w:rPr>
          <w:rFonts w:ascii="Arial" w:eastAsia="A" w:hAnsi="Arial" w:cs="Arial"/>
          <w:kern w:val="1"/>
          <w:sz w:val="20"/>
          <w:szCs w:val="20"/>
          <w:shd w:val="clear" w:color="auto" w:fill="FFFFFF"/>
          <w:lang w:eastAsia="zh-CN" w:bidi="hi-IN"/>
        </w:rPr>
        <w:t>/dalszego podwykonawcy</w:t>
      </w:r>
      <w:r w:rsidRPr="00352B34">
        <w:rPr>
          <w:rFonts w:ascii="Arial" w:eastAsia="A" w:hAnsi="Arial" w:cs="Arial"/>
          <w:kern w:val="1"/>
          <w:sz w:val="20"/>
          <w:szCs w:val="20"/>
          <w:shd w:val="clear" w:color="auto" w:fill="FFFFFF"/>
          <w:lang w:eastAsia="zh-CN" w:bidi="hi-IN"/>
        </w:rPr>
        <w:t xml:space="preserve">, w zakresie kar umownych oraz postanowień dotyczących warunków wypłaty wynagrodzenia, w sposób dla niego mniej korzystny niż prawa i obowiązki wykonawcy, ukształtowane postanowieniami </w:t>
      </w:r>
      <w:r>
        <w:rPr>
          <w:rFonts w:ascii="Arial" w:eastAsia="A" w:hAnsi="Arial" w:cs="Arial"/>
          <w:kern w:val="1"/>
          <w:sz w:val="20"/>
          <w:szCs w:val="20"/>
          <w:shd w:val="clear" w:color="auto" w:fill="FFFFFF"/>
          <w:lang w:eastAsia="zh-CN" w:bidi="hi-IN"/>
        </w:rPr>
        <w:t>niniejszej umowy zawartej między Zamawiającym a W</w:t>
      </w:r>
      <w:r w:rsidRPr="00352B34">
        <w:rPr>
          <w:rFonts w:ascii="Arial" w:eastAsia="A" w:hAnsi="Arial" w:cs="Arial"/>
          <w:kern w:val="1"/>
          <w:sz w:val="20"/>
          <w:szCs w:val="20"/>
          <w:shd w:val="clear" w:color="auto" w:fill="FFFFFF"/>
          <w:lang w:eastAsia="zh-CN" w:bidi="hi-IN"/>
        </w:rPr>
        <w:t>ykonawcą.</w:t>
      </w:r>
    </w:p>
    <w:p w14:paraId="29A99174" w14:textId="77777777" w:rsidR="00A37220" w:rsidRDefault="00A37220" w:rsidP="00071B35">
      <w:pPr>
        <w:widowControl w:val="0"/>
        <w:tabs>
          <w:tab w:val="left" w:pos="500"/>
        </w:tabs>
        <w:suppressAutoHyphens/>
        <w:autoSpaceDE w:val="0"/>
        <w:ind w:left="360"/>
        <w:jc w:val="both"/>
        <w:rPr>
          <w:rFonts w:ascii="Arial" w:eastAsia="A" w:hAnsi="Arial" w:cs="Arial"/>
          <w:kern w:val="1"/>
          <w:sz w:val="20"/>
          <w:szCs w:val="20"/>
          <w:shd w:val="clear" w:color="auto" w:fill="FFFFFF"/>
          <w:lang w:eastAsia="zh-CN" w:bidi="hi-IN"/>
        </w:rPr>
      </w:pPr>
    </w:p>
    <w:p w14:paraId="22C2BFF1" w14:textId="77777777" w:rsidR="00D96013" w:rsidRPr="00205C71" w:rsidRDefault="00D96013" w:rsidP="00205C71">
      <w:pPr>
        <w:jc w:val="center"/>
        <w:outlineLvl w:val="0"/>
        <w:rPr>
          <w:rFonts w:ascii="Arial" w:hAnsi="Arial" w:cs="Arial"/>
          <w:b/>
          <w:sz w:val="20"/>
          <w:szCs w:val="20"/>
        </w:rPr>
      </w:pPr>
    </w:p>
    <w:p w14:paraId="51C14FE6" w14:textId="58E9F758"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UBEZPIECZENIE</w:t>
      </w:r>
    </w:p>
    <w:p w14:paraId="0022FABB" w14:textId="77777777" w:rsidR="00A6623D" w:rsidRPr="00205C71" w:rsidRDefault="00A6623D" w:rsidP="00205C71">
      <w:pPr>
        <w:jc w:val="center"/>
        <w:rPr>
          <w:rFonts w:ascii="Arial" w:hAnsi="Arial" w:cs="Arial"/>
          <w:sz w:val="20"/>
          <w:szCs w:val="20"/>
        </w:rPr>
      </w:pPr>
      <w:r w:rsidRPr="00205C71">
        <w:rPr>
          <w:rFonts w:ascii="Arial" w:hAnsi="Arial" w:cs="Arial"/>
          <w:b/>
          <w:sz w:val="20"/>
          <w:szCs w:val="20"/>
        </w:rPr>
        <w:t>§ 7</w:t>
      </w:r>
    </w:p>
    <w:p w14:paraId="58F9990C" w14:textId="0312F07C" w:rsidR="00A6623D" w:rsidRPr="00205C71" w:rsidRDefault="00A6623D" w:rsidP="00205C71">
      <w:pPr>
        <w:numPr>
          <w:ilvl w:val="0"/>
          <w:numId w:val="9"/>
        </w:numPr>
        <w:ind w:left="426" w:hanging="426"/>
        <w:jc w:val="both"/>
        <w:rPr>
          <w:rFonts w:ascii="Arial" w:hAnsi="Arial" w:cs="Arial"/>
          <w:sz w:val="20"/>
          <w:szCs w:val="20"/>
        </w:rPr>
      </w:pPr>
      <w:r w:rsidRPr="00205C71">
        <w:rPr>
          <w:rFonts w:ascii="Arial" w:hAnsi="Arial" w:cs="Arial"/>
          <w:sz w:val="20"/>
          <w:szCs w:val="20"/>
        </w:rPr>
        <w:t xml:space="preserve">Wykonawca zapewni, na okres od dnia przekazania terenu budowy do dnia (terminu) zakończenia realizacji przedmiotu Umowy tj. daty </w:t>
      </w:r>
      <w:r w:rsidR="00835D91" w:rsidRPr="00205C71">
        <w:rPr>
          <w:rFonts w:ascii="Arial" w:hAnsi="Arial" w:cs="Arial"/>
          <w:sz w:val="20"/>
          <w:szCs w:val="20"/>
        </w:rPr>
        <w:t xml:space="preserve">podpisania </w:t>
      </w:r>
      <w:r w:rsidR="005F3AC7" w:rsidRPr="00205C71">
        <w:rPr>
          <w:rFonts w:ascii="Arial" w:hAnsi="Arial" w:cs="Arial"/>
          <w:sz w:val="20"/>
          <w:szCs w:val="20"/>
        </w:rPr>
        <w:t>P</w:t>
      </w:r>
      <w:r w:rsidR="00835D91" w:rsidRPr="00205C71">
        <w:rPr>
          <w:rFonts w:ascii="Arial" w:hAnsi="Arial" w:cs="Arial"/>
          <w:sz w:val="20"/>
          <w:szCs w:val="20"/>
        </w:rPr>
        <w:t xml:space="preserve">rotokołu </w:t>
      </w:r>
      <w:r w:rsidR="00A31786" w:rsidRPr="00205C71">
        <w:rPr>
          <w:rFonts w:ascii="Arial" w:hAnsi="Arial" w:cs="Arial"/>
          <w:sz w:val="20"/>
          <w:szCs w:val="20"/>
        </w:rPr>
        <w:t>Odbioru Końcowego Przedmiotu Umowy</w:t>
      </w:r>
      <w:r w:rsidR="00835D91" w:rsidRPr="00205C71">
        <w:rPr>
          <w:rFonts w:ascii="Arial" w:hAnsi="Arial" w:cs="Arial"/>
          <w:sz w:val="20"/>
          <w:szCs w:val="20"/>
        </w:rPr>
        <w:t>,</w:t>
      </w:r>
      <w:r w:rsidRPr="00205C71">
        <w:rPr>
          <w:rFonts w:ascii="Arial" w:hAnsi="Arial" w:cs="Arial"/>
          <w:sz w:val="20"/>
          <w:szCs w:val="20"/>
        </w:rPr>
        <w:t xml:space="preserve"> ubezpieczenie budowy, które będzie obejmować swoim zakresem między innymi: </w:t>
      </w:r>
    </w:p>
    <w:p w14:paraId="7A713547" w14:textId="0F727DF6" w:rsidR="00A6623D" w:rsidRPr="00205C71" w:rsidRDefault="00A6623D" w:rsidP="00205C71">
      <w:pPr>
        <w:numPr>
          <w:ilvl w:val="0"/>
          <w:numId w:val="36"/>
        </w:numPr>
        <w:jc w:val="both"/>
        <w:rPr>
          <w:rFonts w:ascii="Arial" w:hAnsi="Arial" w:cs="Arial"/>
          <w:sz w:val="20"/>
          <w:szCs w:val="20"/>
        </w:rPr>
      </w:pPr>
      <w:r w:rsidRPr="00205C71">
        <w:rPr>
          <w:rFonts w:ascii="Arial" w:hAnsi="Arial" w:cs="Arial"/>
          <w:sz w:val="20"/>
          <w:szCs w:val="20"/>
        </w:rPr>
        <w:t xml:space="preserve">ubezpieczenia odpowiedzialności cywilnej Wykonawcy z tytułu prowadzenia zakładu na kwotę ubezpieczenia nie niższą </w:t>
      </w:r>
      <w:r w:rsidRPr="001C6605">
        <w:rPr>
          <w:rFonts w:ascii="Arial" w:hAnsi="Arial" w:cs="Arial"/>
          <w:sz w:val="20"/>
          <w:szCs w:val="20"/>
        </w:rPr>
        <w:t>niż</w:t>
      </w:r>
      <w:r w:rsidRPr="00071B35">
        <w:rPr>
          <w:rFonts w:ascii="Arial" w:hAnsi="Arial" w:cs="Arial"/>
          <w:sz w:val="20"/>
          <w:szCs w:val="20"/>
        </w:rPr>
        <w:t xml:space="preserve">: </w:t>
      </w:r>
      <w:r w:rsidR="001C6605">
        <w:rPr>
          <w:rFonts w:ascii="Arial" w:hAnsi="Arial" w:cs="Arial"/>
          <w:sz w:val="20"/>
          <w:szCs w:val="20"/>
        </w:rPr>
        <w:t>5</w:t>
      </w:r>
      <w:r w:rsidR="007A2007" w:rsidRPr="00071B35">
        <w:rPr>
          <w:rFonts w:ascii="Arial" w:hAnsi="Arial" w:cs="Arial"/>
          <w:sz w:val="20"/>
          <w:szCs w:val="20"/>
        </w:rPr>
        <w:t xml:space="preserve"> 0</w:t>
      </w:r>
      <w:r w:rsidRPr="00071B35">
        <w:rPr>
          <w:rFonts w:ascii="Arial" w:hAnsi="Arial" w:cs="Arial"/>
          <w:sz w:val="20"/>
          <w:szCs w:val="20"/>
        </w:rPr>
        <w:t>00 000,</w:t>
      </w:r>
      <w:r w:rsidRPr="001C6605">
        <w:rPr>
          <w:rFonts w:ascii="Arial" w:hAnsi="Arial" w:cs="Arial"/>
          <w:sz w:val="20"/>
          <w:szCs w:val="20"/>
        </w:rPr>
        <w:t>00 zł</w:t>
      </w:r>
    </w:p>
    <w:p w14:paraId="6415DDCD" w14:textId="384BA87D" w:rsidR="00A6623D" w:rsidRPr="00205C71" w:rsidRDefault="00A6623D" w:rsidP="00205C71">
      <w:pPr>
        <w:numPr>
          <w:ilvl w:val="0"/>
          <w:numId w:val="36"/>
        </w:numPr>
        <w:jc w:val="both"/>
        <w:rPr>
          <w:rFonts w:ascii="Arial" w:hAnsi="Arial" w:cs="Arial"/>
          <w:sz w:val="20"/>
          <w:szCs w:val="20"/>
        </w:rPr>
      </w:pPr>
      <w:r w:rsidRPr="00205C71">
        <w:rPr>
          <w:rFonts w:ascii="Arial" w:hAnsi="Arial" w:cs="Arial"/>
          <w:sz w:val="20"/>
          <w:szCs w:val="20"/>
        </w:rPr>
        <w:t xml:space="preserve">ubezpieczenie </w:t>
      </w:r>
      <w:proofErr w:type="spellStart"/>
      <w:r w:rsidR="00537FF8" w:rsidRPr="00205C71">
        <w:rPr>
          <w:rFonts w:ascii="Arial" w:hAnsi="Arial" w:cs="Arial"/>
          <w:sz w:val="20"/>
          <w:szCs w:val="20"/>
        </w:rPr>
        <w:t>ryzyk</w:t>
      </w:r>
      <w:proofErr w:type="spellEnd"/>
      <w:r w:rsidR="00537FF8" w:rsidRPr="00205C71">
        <w:rPr>
          <w:rFonts w:ascii="Arial" w:hAnsi="Arial" w:cs="Arial"/>
          <w:sz w:val="20"/>
          <w:szCs w:val="20"/>
        </w:rPr>
        <w:t xml:space="preserve"> budowlano-montażowych </w:t>
      </w:r>
      <w:r w:rsidRPr="00205C71">
        <w:rPr>
          <w:rFonts w:ascii="Arial" w:hAnsi="Arial" w:cs="Arial"/>
          <w:sz w:val="20"/>
          <w:szCs w:val="20"/>
        </w:rPr>
        <w:t>na kwotę nie mniejszą niż 1</w:t>
      </w:r>
      <w:r w:rsidR="002476A8" w:rsidRPr="00205C71">
        <w:rPr>
          <w:rFonts w:ascii="Arial" w:hAnsi="Arial" w:cs="Arial"/>
          <w:sz w:val="20"/>
          <w:szCs w:val="20"/>
        </w:rPr>
        <w:t>1</w:t>
      </w:r>
      <w:r w:rsidRPr="00205C71">
        <w:rPr>
          <w:rFonts w:ascii="Arial" w:hAnsi="Arial" w:cs="Arial"/>
          <w:sz w:val="20"/>
          <w:szCs w:val="20"/>
        </w:rPr>
        <w:t xml:space="preserve">0 % kwoty wynagrodzenia określonego w § 13 ust. 2 Umowy (brutto). </w:t>
      </w:r>
    </w:p>
    <w:p w14:paraId="35EAE8CD" w14:textId="77777777" w:rsidR="00A6623D" w:rsidRPr="00205C71" w:rsidRDefault="00A6623D" w:rsidP="00205C71">
      <w:pPr>
        <w:numPr>
          <w:ilvl w:val="0"/>
          <w:numId w:val="9"/>
        </w:numPr>
        <w:ind w:left="426" w:hanging="426"/>
        <w:jc w:val="both"/>
        <w:rPr>
          <w:rFonts w:ascii="Arial" w:hAnsi="Arial" w:cs="Arial"/>
          <w:sz w:val="20"/>
          <w:szCs w:val="20"/>
        </w:rPr>
      </w:pPr>
      <w:r w:rsidRPr="00205C71">
        <w:rPr>
          <w:rFonts w:ascii="Arial" w:hAnsi="Arial" w:cs="Arial"/>
          <w:sz w:val="20"/>
          <w:szCs w:val="20"/>
        </w:rPr>
        <w:t xml:space="preserve">Kopie umów ubezpieczenia (polis) wraz z dowodami zapłaty odpowiedniej części składki Wykonawca przekaże Zamawiającemu. </w:t>
      </w:r>
    </w:p>
    <w:p w14:paraId="0FF1C675" w14:textId="77777777" w:rsidR="00A6623D" w:rsidRPr="00205C71" w:rsidRDefault="00A6623D" w:rsidP="00205C71">
      <w:pPr>
        <w:numPr>
          <w:ilvl w:val="0"/>
          <w:numId w:val="9"/>
        </w:numPr>
        <w:ind w:left="426" w:hanging="426"/>
        <w:jc w:val="both"/>
        <w:rPr>
          <w:rFonts w:ascii="Arial" w:hAnsi="Arial" w:cs="Arial"/>
          <w:sz w:val="20"/>
          <w:szCs w:val="20"/>
        </w:rPr>
      </w:pPr>
      <w:r w:rsidRPr="00205C71">
        <w:rPr>
          <w:rFonts w:ascii="Arial" w:hAnsi="Arial" w:cs="Arial"/>
          <w:sz w:val="20"/>
          <w:szCs w:val="20"/>
        </w:rPr>
        <w:t xml:space="preserve">Jeżeli Wykonawca nie przedstawi żądanej polisy lub dokumentów ubezpieczeniowych, jak i też dowodów zapłaty odpowiedniej części składek w terminie 28 dni od dnia podpisania Umowy, Zamawiający może zawrzeć umowę ubezpieczeniową na koszt Wykonawcy. W takim przypadku Zamawiający jest uprawniony do obciążenia Wykonawcy kwotą zapłaconych składek ubezpieczeniowych, którą może potrącić z kwot należnych Wykonawcy. </w:t>
      </w:r>
    </w:p>
    <w:p w14:paraId="49574301" w14:textId="77777777" w:rsidR="00A6623D" w:rsidRPr="00205C71" w:rsidRDefault="00A6623D" w:rsidP="00205C71">
      <w:pPr>
        <w:numPr>
          <w:ilvl w:val="0"/>
          <w:numId w:val="9"/>
        </w:numPr>
        <w:ind w:left="426" w:hanging="426"/>
        <w:jc w:val="both"/>
        <w:rPr>
          <w:rFonts w:ascii="Arial" w:hAnsi="Arial" w:cs="Arial"/>
          <w:sz w:val="20"/>
          <w:szCs w:val="20"/>
        </w:rPr>
      </w:pPr>
      <w:r w:rsidRPr="00205C71">
        <w:rPr>
          <w:rFonts w:ascii="Arial" w:hAnsi="Arial" w:cs="Arial"/>
          <w:sz w:val="20"/>
          <w:szCs w:val="20"/>
        </w:rPr>
        <w:t xml:space="preserve">Wykonawca przed zawarciem ubezpieczenia ma obowiązek uzyskania akceptacji Zamawiającego co do treści umów ubezpieczenia (polis). </w:t>
      </w:r>
    </w:p>
    <w:p w14:paraId="33B268A9" w14:textId="77777777" w:rsidR="00A6623D" w:rsidRPr="00205C71" w:rsidRDefault="00A6623D" w:rsidP="00205C71">
      <w:pPr>
        <w:numPr>
          <w:ilvl w:val="0"/>
          <w:numId w:val="9"/>
        </w:numPr>
        <w:ind w:left="426" w:hanging="426"/>
        <w:jc w:val="both"/>
        <w:rPr>
          <w:rFonts w:ascii="Arial" w:hAnsi="Arial" w:cs="Arial"/>
          <w:sz w:val="20"/>
          <w:szCs w:val="20"/>
        </w:rPr>
      </w:pPr>
      <w:r w:rsidRPr="00205C71">
        <w:rPr>
          <w:rFonts w:ascii="Arial" w:hAnsi="Arial" w:cs="Arial"/>
          <w:sz w:val="20"/>
          <w:szCs w:val="20"/>
        </w:rPr>
        <w:t xml:space="preserve">Zmiany warunków ubezpieczenia mogą być dokonywane za zgodą Zamawiającego lub jako ogólne zmiany wprowadzane przez firmę ubezpieczeniową, z którą została zawarta umowa ubezpieczeniowa. Obydwie strony Umowy muszą przestrzegać warunków polis ubezpieczeniowych. </w:t>
      </w:r>
    </w:p>
    <w:p w14:paraId="5E65F96E" w14:textId="77777777" w:rsidR="00A6623D" w:rsidRPr="00205C71" w:rsidRDefault="00A6623D" w:rsidP="00205C71">
      <w:pPr>
        <w:numPr>
          <w:ilvl w:val="0"/>
          <w:numId w:val="9"/>
        </w:numPr>
        <w:ind w:left="426" w:hanging="426"/>
        <w:jc w:val="both"/>
        <w:rPr>
          <w:rFonts w:ascii="Arial" w:hAnsi="Arial" w:cs="Arial"/>
          <w:sz w:val="20"/>
          <w:szCs w:val="20"/>
        </w:rPr>
      </w:pPr>
      <w:r w:rsidRPr="00205C71">
        <w:rPr>
          <w:rFonts w:ascii="Arial" w:hAnsi="Arial" w:cs="Arial"/>
          <w:sz w:val="20"/>
          <w:szCs w:val="20"/>
        </w:rPr>
        <w:t xml:space="preserve">Zamawiający będzie równolegle z Wykonawcą objęty ochroną ubezpieczeniową i ubezpieczeniem, o których mowa w ust. 1 pkt. 2. </w:t>
      </w:r>
    </w:p>
    <w:p w14:paraId="091EC93B" w14:textId="77777777" w:rsidR="00A6623D" w:rsidRPr="00205C71" w:rsidRDefault="00A6623D" w:rsidP="00205C71">
      <w:pPr>
        <w:numPr>
          <w:ilvl w:val="0"/>
          <w:numId w:val="9"/>
        </w:numPr>
        <w:ind w:left="426" w:hanging="426"/>
        <w:jc w:val="both"/>
        <w:rPr>
          <w:rFonts w:ascii="Arial" w:hAnsi="Arial" w:cs="Arial"/>
          <w:sz w:val="20"/>
          <w:szCs w:val="20"/>
        </w:rPr>
      </w:pPr>
      <w:r w:rsidRPr="00205C71">
        <w:rPr>
          <w:rFonts w:ascii="Arial" w:hAnsi="Arial" w:cs="Arial"/>
          <w:sz w:val="20"/>
          <w:szCs w:val="20"/>
        </w:rPr>
        <w:t>Ubezpieczenia, o których mowa powyżej muszą pozostać w mocy przez cały czas trwania Umowy aż do dnia (terminu) zakończenia realizacji przedmiotu Umowy. Jeżeli z jakiegokolwiek powodu ubezpieczenia nie będą pozostawać w mocy przez okres, o którym mowa w ust. 1, Zamawiający może zawrzeć umowę ubezpieczeniową na koszt Wykonawcy. W takim przypadku Zamawiający jest uprawniony do obciążenia Wykonawcy kwotą zapłaconych składek ubezpieczeniowych, którą może potrącić z kwot należnych Wykonawcy.</w:t>
      </w:r>
    </w:p>
    <w:p w14:paraId="7D1A8EDB" w14:textId="77777777" w:rsidR="00D5111F" w:rsidRPr="00205C71" w:rsidRDefault="00D5111F" w:rsidP="00205C71">
      <w:pPr>
        <w:jc w:val="center"/>
        <w:outlineLvl w:val="0"/>
        <w:rPr>
          <w:rFonts w:ascii="Arial" w:hAnsi="Arial" w:cs="Arial"/>
          <w:b/>
          <w:sz w:val="20"/>
          <w:szCs w:val="20"/>
        </w:rPr>
      </w:pPr>
    </w:p>
    <w:p w14:paraId="7EE77120" w14:textId="77777777"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FUNKCJE</w:t>
      </w:r>
    </w:p>
    <w:p w14:paraId="0FEBC559" w14:textId="77777777" w:rsidR="00A6623D" w:rsidRPr="00205C71" w:rsidRDefault="00A6623D" w:rsidP="00205C71">
      <w:pPr>
        <w:jc w:val="center"/>
        <w:rPr>
          <w:rFonts w:ascii="Arial" w:hAnsi="Arial" w:cs="Arial"/>
          <w:sz w:val="20"/>
          <w:szCs w:val="20"/>
        </w:rPr>
      </w:pPr>
      <w:r w:rsidRPr="00205C71">
        <w:rPr>
          <w:rFonts w:ascii="Arial" w:hAnsi="Arial" w:cs="Arial"/>
          <w:b/>
          <w:sz w:val="20"/>
          <w:szCs w:val="20"/>
        </w:rPr>
        <w:t>§ 8</w:t>
      </w:r>
    </w:p>
    <w:p w14:paraId="62FEB063" w14:textId="20A14003" w:rsidR="00A6623D" w:rsidRPr="00205C71" w:rsidRDefault="00A6623D" w:rsidP="00205C71">
      <w:pPr>
        <w:numPr>
          <w:ilvl w:val="0"/>
          <w:numId w:val="10"/>
        </w:numPr>
        <w:ind w:left="426" w:hanging="426"/>
        <w:jc w:val="both"/>
        <w:rPr>
          <w:rFonts w:ascii="Arial" w:hAnsi="Arial" w:cs="Arial"/>
          <w:sz w:val="20"/>
          <w:szCs w:val="20"/>
        </w:rPr>
      </w:pPr>
      <w:r w:rsidRPr="00205C71">
        <w:rPr>
          <w:rFonts w:ascii="Arial" w:hAnsi="Arial" w:cs="Arial"/>
          <w:sz w:val="20"/>
          <w:szCs w:val="20"/>
        </w:rPr>
        <w:t>W imieniu Zamawiającego osobami sprawującymi obowiązki związane ze współpracą Zamawiającego z Wykonawcą, nadzorem nad prowadzonymi robotami oraz koordynacją prowadzonych robót jest koordynator nadzoru nad realizacją inwestycji w osobie: Andrzej</w:t>
      </w:r>
      <w:r w:rsidR="00E175AC" w:rsidRPr="00205C71">
        <w:rPr>
          <w:rFonts w:ascii="Arial" w:hAnsi="Arial" w:cs="Arial"/>
          <w:sz w:val="20"/>
          <w:szCs w:val="20"/>
        </w:rPr>
        <w:t>a</w:t>
      </w:r>
      <w:r w:rsidRPr="00205C71">
        <w:rPr>
          <w:rFonts w:ascii="Arial" w:hAnsi="Arial" w:cs="Arial"/>
          <w:sz w:val="20"/>
          <w:szCs w:val="20"/>
        </w:rPr>
        <w:t xml:space="preserve"> Mielczark</w:t>
      </w:r>
      <w:r w:rsidR="00E175AC" w:rsidRPr="00205C71">
        <w:rPr>
          <w:rFonts w:ascii="Arial" w:hAnsi="Arial" w:cs="Arial"/>
          <w:sz w:val="20"/>
          <w:szCs w:val="20"/>
        </w:rPr>
        <w:t>a</w:t>
      </w:r>
      <w:r w:rsidR="00071B35">
        <w:rPr>
          <w:rFonts w:ascii="Arial" w:hAnsi="Arial" w:cs="Arial"/>
          <w:sz w:val="20"/>
          <w:szCs w:val="20"/>
        </w:rPr>
        <w:t xml:space="preserve"> - tel. 609 095 070.</w:t>
      </w:r>
    </w:p>
    <w:p w14:paraId="5FC1A3A0" w14:textId="77777777" w:rsidR="00A6623D" w:rsidRPr="00205C71" w:rsidRDefault="00A6623D" w:rsidP="00205C71">
      <w:pPr>
        <w:numPr>
          <w:ilvl w:val="0"/>
          <w:numId w:val="10"/>
        </w:numPr>
        <w:ind w:left="426" w:hanging="436"/>
        <w:jc w:val="both"/>
        <w:rPr>
          <w:rFonts w:ascii="Arial" w:hAnsi="Arial" w:cs="Arial"/>
          <w:sz w:val="20"/>
          <w:szCs w:val="20"/>
        </w:rPr>
      </w:pPr>
      <w:r w:rsidRPr="00205C71">
        <w:rPr>
          <w:rFonts w:ascii="Arial" w:hAnsi="Arial" w:cs="Arial"/>
          <w:sz w:val="20"/>
          <w:szCs w:val="20"/>
        </w:rPr>
        <w:t xml:space="preserve">Wykonawca ustanawia: </w:t>
      </w:r>
    </w:p>
    <w:p w14:paraId="22AF0CEA" w14:textId="2BAFC02C" w:rsidR="00A6623D" w:rsidRPr="00205C71" w:rsidRDefault="00A6623D" w:rsidP="00205C71">
      <w:pPr>
        <w:numPr>
          <w:ilvl w:val="0"/>
          <w:numId w:val="11"/>
        </w:numPr>
        <w:ind w:left="709" w:hanging="283"/>
        <w:jc w:val="both"/>
        <w:rPr>
          <w:rFonts w:ascii="Arial" w:hAnsi="Arial" w:cs="Arial"/>
          <w:sz w:val="20"/>
          <w:szCs w:val="20"/>
        </w:rPr>
      </w:pPr>
      <w:r w:rsidRPr="00205C71">
        <w:rPr>
          <w:rFonts w:ascii="Arial" w:hAnsi="Arial" w:cs="Arial"/>
          <w:sz w:val="20"/>
          <w:szCs w:val="20"/>
        </w:rPr>
        <w:t xml:space="preserve">Przedstawiciela Wykonawcy w osobie: </w:t>
      </w:r>
      <w:r w:rsidR="003803CC" w:rsidRPr="00205C71">
        <w:rPr>
          <w:rFonts w:ascii="Arial" w:hAnsi="Arial" w:cs="Arial"/>
          <w:sz w:val="20"/>
          <w:szCs w:val="20"/>
        </w:rPr>
        <w:t>……..</w:t>
      </w:r>
      <w:r w:rsidR="00071B35">
        <w:rPr>
          <w:rFonts w:ascii="Arial" w:hAnsi="Arial" w:cs="Arial"/>
          <w:sz w:val="20"/>
          <w:szCs w:val="20"/>
        </w:rPr>
        <w:t xml:space="preserve"> – tel. ………..</w:t>
      </w:r>
      <w:r w:rsidR="003242D3" w:rsidRPr="00205C71">
        <w:rPr>
          <w:rFonts w:ascii="Arial" w:hAnsi="Arial" w:cs="Arial"/>
          <w:sz w:val="20"/>
          <w:szCs w:val="20"/>
        </w:rPr>
        <w:t>,</w:t>
      </w:r>
      <w:r w:rsidRPr="00205C71">
        <w:rPr>
          <w:rFonts w:ascii="Arial" w:hAnsi="Arial" w:cs="Arial"/>
          <w:sz w:val="20"/>
          <w:szCs w:val="20"/>
        </w:rPr>
        <w:t xml:space="preserve"> </w:t>
      </w:r>
    </w:p>
    <w:p w14:paraId="308F340B" w14:textId="604B9F18" w:rsidR="00A6623D" w:rsidRPr="00205C71" w:rsidRDefault="00A6623D" w:rsidP="00205C71">
      <w:pPr>
        <w:numPr>
          <w:ilvl w:val="0"/>
          <w:numId w:val="11"/>
        </w:numPr>
        <w:ind w:left="709" w:hanging="283"/>
        <w:jc w:val="both"/>
        <w:rPr>
          <w:rFonts w:ascii="Arial" w:hAnsi="Arial" w:cs="Arial"/>
          <w:sz w:val="20"/>
          <w:szCs w:val="20"/>
        </w:rPr>
      </w:pPr>
      <w:r w:rsidRPr="00205C71">
        <w:rPr>
          <w:rFonts w:ascii="Arial" w:hAnsi="Arial" w:cs="Arial"/>
          <w:sz w:val="20"/>
          <w:szCs w:val="20"/>
        </w:rPr>
        <w:t xml:space="preserve">Kierownika budowy w osobie: </w:t>
      </w:r>
      <w:r w:rsidR="003803CC" w:rsidRPr="00205C71">
        <w:rPr>
          <w:rFonts w:ascii="Arial" w:hAnsi="Arial" w:cs="Arial"/>
          <w:sz w:val="20"/>
          <w:szCs w:val="20"/>
        </w:rPr>
        <w:t>……………….</w:t>
      </w:r>
      <w:r w:rsidR="003242D3" w:rsidRPr="00205C71">
        <w:rPr>
          <w:rFonts w:ascii="Arial" w:hAnsi="Arial" w:cs="Arial"/>
          <w:sz w:val="20"/>
          <w:szCs w:val="20"/>
        </w:rPr>
        <w:t>.</w:t>
      </w:r>
      <w:r w:rsidR="00071B35">
        <w:rPr>
          <w:rFonts w:ascii="Arial" w:hAnsi="Arial" w:cs="Arial"/>
          <w:sz w:val="20"/>
          <w:szCs w:val="20"/>
        </w:rPr>
        <w:t>- tel. …………</w:t>
      </w:r>
      <w:r w:rsidRPr="00205C71">
        <w:rPr>
          <w:rFonts w:ascii="Arial" w:hAnsi="Arial" w:cs="Arial"/>
          <w:sz w:val="20"/>
          <w:szCs w:val="20"/>
        </w:rPr>
        <w:t xml:space="preserve"> </w:t>
      </w:r>
    </w:p>
    <w:p w14:paraId="00CC44F8" w14:textId="5ED7EE8A" w:rsidR="00A6623D" w:rsidRPr="00205C71" w:rsidRDefault="00A6623D" w:rsidP="00205C71">
      <w:pPr>
        <w:numPr>
          <w:ilvl w:val="0"/>
          <w:numId w:val="10"/>
        </w:numPr>
        <w:ind w:left="426" w:hanging="426"/>
        <w:jc w:val="both"/>
        <w:rPr>
          <w:rFonts w:ascii="Arial" w:hAnsi="Arial" w:cs="Arial"/>
          <w:sz w:val="20"/>
          <w:szCs w:val="20"/>
        </w:rPr>
      </w:pPr>
      <w:r w:rsidRPr="00205C71">
        <w:rPr>
          <w:rFonts w:ascii="Arial" w:hAnsi="Arial" w:cs="Arial"/>
          <w:sz w:val="20"/>
          <w:szCs w:val="20"/>
        </w:rPr>
        <w:t xml:space="preserve">Zmiana osób wymienionych w ust. 1 i ust. 2 lit. a wymaga skutecznego pisemnego poinformowania drugiej strony. </w:t>
      </w:r>
      <w:r w:rsidR="003963CD" w:rsidRPr="00205C71">
        <w:rPr>
          <w:rFonts w:ascii="Arial" w:hAnsi="Arial" w:cs="Arial"/>
          <w:sz w:val="20"/>
          <w:szCs w:val="20"/>
        </w:rPr>
        <w:t>Przedmiotowa zmiana jest możliwa pod warunkiem zaproponowania innych osób, spełniających na dzień składania ofert, warunki określone przez Zamawiającego w SWZ.</w:t>
      </w:r>
    </w:p>
    <w:p w14:paraId="0D5B82F3" w14:textId="77777777" w:rsidR="00A6623D" w:rsidRPr="00205C71" w:rsidRDefault="00A6623D" w:rsidP="00205C71">
      <w:pPr>
        <w:jc w:val="both"/>
        <w:rPr>
          <w:rFonts w:ascii="Arial" w:hAnsi="Arial" w:cs="Arial"/>
          <w:sz w:val="20"/>
          <w:szCs w:val="20"/>
        </w:rPr>
      </w:pPr>
    </w:p>
    <w:p w14:paraId="0ABB56B5" w14:textId="77777777"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PRAWA I OBOWIĄZKI ZAMAWIAJĄCEGO</w:t>
      </w:r>
    </w:p>
    <w:p w14:paraId="4FFA1A98"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9</w:t>
      </w:r>
    </w:p>
    <w:p w14:paraId="48DB25F1" w14:textId="77777777" w:rsidR="00A6623D" w:rsidRPr="00205C71" w:rsidRDefault="00A6623D" w:rsidP="00205C71">
      <w:pPr>
        <w:numPr>
          <w:ilvl w:val="0"/>
          <w:numId w:val="12"/>
        </w:numPr>
        <w:ind w:left="426" w:hanging="426"/>
        <w:jc w:val="both"/>
        <w:rPr>
          <w:rFonts w:ascii="Arial" w:hAnsi="Arial" w:cs="Arial"/>
          <w:sz w:val="20"/>
          <w:szCs w:val="20"/>
        </w:rPr>
      </w:pPr>
      <w:r w:rsidRPr="00205C71">
        <w:rPr>
          <w:rFonts w:ascii="Arial" w:hAnsi="Arial" w:cs="Arial"/>
          <w:sz w:val="20"/>
          <w:szCs w:val="20"/>
        </w:rPr>
        <w:lastRenderedPageBreak/>
        <w:t xml:space="preserve">Do obowiązków Zamawiającego, poza innymi określonymi w treści niniejszej Umowy, należy: </w:t>
      </w:r>
    </w:p>
    <w:p w14:paraId="1A4B5789" w14:textId="77777777" w:rsidR="00A6623D" w:rsidRPr="00205C71" w:rsidRDefault="00A6623D" w:rsidP="00205C71">
      <w:pPr>
        <w:numPr>
          <w:ilvl w:val="0"/>
          <w:numId w:val="13"/>
        </w:numPr>
        <w:ind w:left="709" w:hanging="283"/>
        <w:jc w:val="both"/>
        <w:rPr>
          <w:rFonts w:ascii="Arial" w:hAnsi="Arial" w:cs="Arial"/>
          <w:sz w:val="20"/>
          <w:szCs w:val="20"/>
        </w:rPr>
      </w:pPr>
      <w:r w:rsidRPr="00205C71">
        <w:rPr>
          <w:rFonts w:ascii="Arial" w:hAnsi="Arial" w:cs="Arial"/>
          <w:sz w:val="20"/>
          <w:szCs w:val="20"/>
        </w:rPr>
        <w:t xml:space="preserve">protokolarne przekazanie terenu budowy, </w:t>
      </w:r>
    </w:p>
    <w:p w14:paraId="5769D319" w14:textId="77777777" w:rsidR="00A6623D" w:rsidRPr="00205C71" w:rsidRDefault="00A6623D" w:rsidP="00205C71">
      <w:pPr>
        <w:numPr>
          <w:ilvl w:val="0"/>
          <w:numId w:val="13"/>
        </w:numPr>
        <w:ind w:left="709" w:hanging="283"/>
        <w:jc w:val="both"/>
        <w:rPr>
          <w:rFonts w:ascii="Arial" w:hAnsi="Arial" w:cs="Arial"/>
          <w:sz w:val="20"/>
          <w:szCs w:val="20"/>
        </w:rPr>
      </w:pPr>
      <w:r w:rsidRPr="00205C71">
        <w:rPr>
          <w:rFonts w:ascii="Arial" w:hAnsi="Arial" w:cs="Arial"/>
          <w:sz w:val="20"/>
          <w:szCs w:val="20"/>
        </w:rPr>
        <w:t xml:space="preserve">przekazanie Wykonawcy Dokumentacji projektowej, Specyfikacji Technicznych Wykonania i Odbioru Robót Budowlanych (STWIORB), dziennika budowy i Decyzji pozwoleniu na budowę, </w:t>
      </w:r>
    </w:p>
    <w:p w14:paraId="11D445FE" w14:textId="77777777" w:rsidR="00A6623D" w:rsidRPr="00205C71" w:rsidRDefault="00A6623D" w:rsidP="00205C71">
      <w:pPr>
        <w:numPr>
          <w:ilvl w:val="0"/>
          <w:numId w:val="13"/>
        </w:numPr>
        <w:ind w:left="709" w:hanging="283"/>
        <w:jc w:val="both"/>
        <w:rPr>
          <w:rFonts w:ascii="Arial" w:hAnsi="Arial" w:cs="Arial"/>
          <w:sz w:val="20"/>
          <w:szCs w:val="20"/>
        </w:rPr>
      </w:pPr>
      <w:r w:rsidRPr="00205C71">
        <w:rPr>
          <w:rFonts w:ascii="Arial" w:hAnsi="Arial" w:cs="Arial"/>
          <w:sz w:val="20"/>
          <w:szCs w:val="20"/>
        </w:rPr>
        <w:t xml:space="preserve">przystąpienie do odbioru przedmiotu Umowy, </w:t>
      </w:r>
    </w:p>
    <w:p w14:paraId="178DE7EF" w14:textId="77777777" w:rsidR="00A6623D" w:rsidRPr="00205C71" w:rsidRDefault="00A6623D" w:rsidP="00205C71">
      <w:pPr>
        <w:numPr>
          <w:ilvl w:val="0"/>
          <w:numId w:val="13"/>
        </w:numPr>
        <w:ind w:left="709" w:hanging="283"/>
        <w:jc w:val="both"/>
        <w:rPr>
          <w:rFonts w:ascii="Arial" w:hAnsi="Arial" w:cs="Arial"/>
          <w:sz w:val="20"/>
          <w:szCs w:val="20"/>
        </w:rPr>
      </w:pPr>
      <w:r w:rsidRPr="00205C71">
        <w:rPr>
          <w:rFonts w:ascii="Arial" w:hAnsi="Arial" w:cs="Arial"/>
          <w:sz w:val="20"/>
          <w:szCs w:val="20"/>
        </w:rPr>
        <w:t>zapłata umówionego wynagrodzenia,</w:t>
      </w:r>
    </w:p>
    <w:p w14:paraId="3A077A51" w14:textId="77777777" w:rsidR="00A6623D" w:rsidRPr="00205C71" w:rsidRDefault="00A6623D" w:rsidP="00205C71">
      <w:pPr>
        <w:numPr>
          <w:ilvl w:val="0"/>
          <w:numId w:val="12"/>
        </w:numPr>
        <w:tabs>
          <w:tab w:val="left" w:pos="426"/>
        </w:tabs>
        <w:ind w:left="426" w:hanging="426"/>
        <w:jc w:val="both"/>
        <w:rPr>
          <w:rFonts w:ascii="Arial" w:hAnsi="Arial" w:cs="Arial"/>
          <w:sz w:val="20"/>
          <w:szCs w:val="20"/>
        </w:rPr>
      </w:pPr>
      <w:r w:rsidRPr="00205C71">
        <w:rPr>
          <w:rFonts w:ascii="Arial" w:hAnsi="Arial" w:cs="Arial"/>
          <w:sz w:val="20"/>
          <w:szCs w:val="20"/>
        </w:rPr>
        <w:t>Zamawiający ma prawo wstępu na teren robót w każdym czasie w celu sprawdzenia jak wykonywana jest przez Wykonawcę Umowa. Zamawiającemu przysługuje także prawo do pobierania niezbędnych do badań próbek materiałów. Badania takie będą dokonywane na koszt Wykonawcy, jeżeli okaże się, że materiały i roboty nie odpowiadają stawianym wymogom.</w:t>
      </w:r>
    </w:p>
    <w:p w14:paraId="09F4D678" w14:textId="77777777" w:rsidR="00310B72" w:rsidRPr="00205C71" w:rsidRDefault="00310B72" w:rsidP="00205C71">
      <w:pPr>
        <w:jc w:val="center"/>
        <w:outlineLvl w:val="0"/>
        <w:rPr>
          <w:rFonts w:ascii="Arial" w:hAnsi="Arial" w:cs="Arial"/>
          <w:b/>
          <w:sz w:val="20"/>
          <w:szCs w:val="20"/>
        </w:rPr>
      </w:pPr>
    </w:p>
    <w:p w14:paraId="048F9DEA" w14:textId="58DF4F5F"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OBOWIĄZKI WYKONAWCY</w:t>
      </w:r>
    </w:p>
    <w:p w14:paraId="14A9D2CE"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10</w:t>
      </w:r>
    </w:p>
    <w:p w14:paraId="5208F689" w14:textId="77777777" w:rsidR="00A6623D" w:rsidRPr="00205C71" w:rsidRDefault="00A6623D" w:rsidP="00205C71">
      <w:pPr>
        <w:numPr>
          <w:ilvl w:val="0"/>
          <w:numId w:val="43"/>
        </w:numPr>
        <w:jc w:val="both"/>
        <w:rPr>
          <w:rFonts w:ascii="Arial" w:hAnsi="Arial" w:cs="Arial"/>
          <w:sz w:val="20"/>
          <w:szCs w:val="20"/>
        </w:rPr>
      </w:pPr>
      <w:r w:rsidRPr="00205C71">
        <w:rPr>
          <w:rFonts w:ascii="Arial" w:hAnsi="Arial" w:cs="Arial"/>
          <w:sz w:val="20"/>
          <w:szCs w:val="20"/>
        </w:rPr>
        <w:t xml:space="preserve">Do obowiązków Wykonawcy, poza innymi określonymi w treści niniejszej Umowy należy w szczególności: </w:t>
      </w:r>
    </w:p>
    <w:p w14:paraId="3CE6CD79" w14:textId="77777777"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prawidłowe wykonanie wszystkich robót związanych z realizacją przedmiotu Umowy zgodnie z jej postanowieniami, zgodnie z dokumentacją projektową, Specyfikacjami Technicznymi Wykonania i Odbioru Robót Budowlanych (STWIORB), wydaną Decyzją o pozwoleniu na budowę oraz innymi dokumentami opisującymi przedmiot zamówienia, zasadami wiedzy technicznej, obowiązującymi przepisami – w tym techniczno-budowlanymi, a także z zachowaniem należytej staranności i w terminie określonym w Umowie,</w:t>
      </w:r>
    </w:p>
    <w:p w14:paraId="7D655D6A" w14:textId="77777777"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 xml:space="preserve">w przypadku stwierdzenia przez Wykonawcę wad w Dokumentacji projektowej oraz w innych dokumentach opisujących przedmiot Umowy, zawiadomienie Zamawiającego w terminie </w:t>
      </w:r>
      <w:r w:rsidRPr="00205C71">
        <w:rPr>
          <w:rFonts w:ascii="Arial" w:hAnsi="Arial" w:cs="Arial"/>
          <w:sz w:val="20"/>
          <w:szCs w:val="20"/>
        </w:rPr>
        <w:br/>
        <w:t>3-ch dni od daty ich ujawnienia. W przypadku zaniechania zawiadomienia Wykonawca ponosi odpowiedzialność za szkody wynikłe wskutek nie zawiadomienia o wadach,</w:t>
      </w:r>
    </w:p>
    <w:p w14:paraId="34BDB022" w14:textId="21EC9301"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wykonanie robót dodatkowych</w:t>
      </w:r>
      <w:r w:rsidR="005B3025" w:rsidRPr="00205C71">
        <w:rPr>
          <w:rFonts w:ascii="Arial" w:hAnsi="Arial" w:cs="Arial"/>
          <w:sz w:val="20"/>
          <w:szCs w:val="20"/>
        </w:rPr>
        <w:t xml:space="preserve"> </w:t>
      </w:r>
      <w:r w:rsidRPr="00205C71">
        <w:rPr>
          <w:rFonts w:ascii="Arial" w:hAnsi="Arial" w:cs="Arial"/>
          <w:sz w:val="20"/>
          <w:szCs w:val="20"/>
        </w:rPr>
        <w:t>w rozumieniu § 2 ust. 8 Umowy, o ile okażą się one konieczne, co wymaga dokonania zmiany postanowień zawartej Umowy w formie aneksu w części dotyczącej zakresu rzeczowego, wynagrodzenia i ewentualnie terminu wykonania, z zachowaniem warunków określonych niniejszą Umową,</w:t>
      </w:r>
    </w:p>
    <w:p w14:paraId="6C1ACF4E" w14:textId="3FCD3B63"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 xml:space="preserve">wykonanie </w:t>
      </w:r>
      <w:r w:rsidR="005B3025" w:rsidRPr="00205C71">
        <w:rPr>
          <w:rFonts w:ascii="Arial" w:hAnsi="Arial" w:cs="Arial"/>
          <w:sz w:val="20"/>
          <w:szCs w:val="20"/>
        </w:rPr>
        <w:t xml:space="preserve">robót zamiennych </w:t>
      </w:r>
      <w:r w:rsidRPr="00205C71">
        <w:rPr>
          <w:rFonts w:ascii="Arial" w:hAnsi="Arial" w:cs="Arial"/>
          <w:sz w:val="20"/>
          <w:szCs w:val="20"/>
        </w:rPr>
        <w:t xml:space="preserve">w rozumieniu § 2 ust. </w:t>
      </w:r>
      <w:r w:rsidR="00636CBC" w:rsidRPr="00205C71">
        <w:rPr>
          <w:rFonts w:ascii="Arial" w:hAnsi="Arial" w:cs="Arial"/>
          <w:sz w:val="20"/>
          <w:szCs w:val="20"/>
        </w:rPr>
        <w:t>9</w:t>
      </w:r>
      <w:r w:rsidRPr="00205C71">
        <w:rPr>
          <w:rFonts w:ascii="Arial" w:hAnsi="Arial" w:cs="Arial"/>
          <w:sz w:val="20"/>
          <w:szCs w:val="20"/>
        </w:rPr>
        <w:t xml:space="preserve"> Umowy, o ile wykonanie takich robót zostanie zaakceptowane przez Zamawiającego. Wykonawca obowiązany jest wykonać takie roboty (ustalone w protokole konieczności)</w:t>
      </w:r>
      <w:r w:rsidR="005B3025" w:rsidRPr="00205C71">
        <w:rPr>
          <w:rFonts w:ascii="Arial" w:hAnsi="Arial" w:cs="Arial"/>
          <w:sz w:val="20"/>
          <w:szCs w:val="20"/>
        </w:rPr>
        <w:t>. W przypadku konieczności zmiany wynagrodzenia i</w:t>
      </w:r>
      <w:r w:rsidR="00DA4542" w:rsidRPr="00205C71">
        <w:rPr>
          <w:rFonts w:ascii="Arial" w:hAnsi="Arial" w:cs="Arial"/>
          <w:sz w:val="20"/>
          <w:szCs w:val="20"/>
        </w:rPr>
        <w:t xml:space="preserve"> ewentualnie terminu wykonania, </w:t>
      </w:r>
      <w:r w:rsidR="005B3025" w:rsidRPr="00205C71">
        <w:rPr>
          <w:rFonts w:ascii="Arial" w:hAnsi="Arial" w:cs="Arial"/>
          <w:sz w:val="20"/>
          <w:szCs w:val="20"/>
        </w:rPr>
        <w:t xml:space="preserve">konieczne jest dokonanie zmiany postanowień zawartej Umowy </w:t>
      </w:r>
      <w:r w:rsidR="009C3A14">
        <w:rPr>
          <w:rFonts w:ascii="Arial" w:hAnsi="Arial" w:cs="Arial"/>
          <w:sz w:val="20"/>
          <w:szCs w:val="20"/>
        </w:rPr>
        <w:t>w trybie i sposób nią określony</w:t>
      </w:r>
      <w:r w:rsidR="005B3025" w:rsidRPr="00205C71">
        <w:rPr>
          <w:rFonts w:ascii="Arial" w:hAnsi="Arial" w:cs="Arial"/>
          <w:sz w:val="20"/>
          <w:szCs w:val="20"/>
        </w:rPr>
        <w:t>.</w:t>
      </w:r>
      <w:r w:rsidRPr="00205C71">
        <w:rPr>
          <w:rFonts w:ascii="Arial" w:hAnsi="Arial" w:cs="Arial"/>
          <w:sz w:val="20"/>
          <w:szCs w:val="20"/>
        </w:rPr>
        <w:t xml:space="preserve"> </w:t>
      </w:r>
    </w:p>
    <w:p w14:paraId="5B8FE410" w14:textId="76EB9CC1"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 xml:space="preserve">prowadzenie robót w sposób niepowodujący szkód, w tym zagrożenia bezpieczeństwa ludzi i mienia oraz zapewniający ochronę uzasadnionych interesów osób trzecich, pod rygorem odpowiedzialności cywilnej za powstałe szkody, </w:t>
      </w:r>
    </w:p>
    <w:p w14:paraId="3A2D160D" w14:textId="77777777"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zawarcie ubezpieczeń zgodnie z warunkami określonymi w § 7,</w:t>
      </w:r>
    </w:p>
    <w:p w14:paraId="00218280" w14:textId="77777777"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 xml:space="preserve">opracowanie planu bezpieczeństwa i ochrony zdrowia o którym mowa w art. </w:t>
      </w:r>
      <w:smartTag w:uri="urn:schemas-microsoft-com:office:smarttags" w:element="metricconverter">
        <w:smartTagPr>
          <w:attr w:name="ProductID" w:val="21 a"/>
        </w:smartTagPr>
        <w:r w:rsidRPr="00205C71">
          <w:rPr>
            <w:rFonts w:ascii="Arial" w:hAnsi="Arial" w:cs="Arial"/>
            <w:sz w:val="20"/>
            <w:szCs w:val="20"/>
          </w:rPr>
          <w:t>21 a</w:t>
        </w:r>
      </w:smartTag>
      <w:r w:rsidRPr="00205C71">
        <w:rPr>
          <w:rFonts w:ascii="Arial" w:hAnsi="Arial" w:cs="Arial"/>
          <w:sz w:val="20"/>
          <w:szCs w:val="20"/>
        </w:rPr>
        <w:t xml:space="preserve"> ustawy Prawo budowlane,</w:t>
      </w:r>
    </w:p>
    <w:p w14:paraId="068756B9" w14:textId="77777777"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 xml:space="preserve">obsługa geodezyjna przedmiotu zamówienia, w szczególności: geodezyjne wyznaczenie obiektów budowlanych w terenie, czynności geodezyjne w toku budowy oraz po zakończeniu budowy i sporządzenie geodezyjnej dokumentacji powykonawczej, </w:t>
      </w:r>
    </w:p>
    <w:p w14:paraId="11169FE5" w14:textId="77777777"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 xml:space="preserve">prowadzenie dokumentacji budowy oraz sporządzenie dokumentacji powykonawczej i inwentaryzacji geodezyjnej powykonawczej zawierającej oświadczenie o jej przekazaniu i zaewidencjonowaniu w odpowiednim ośrodku dokumentacji geodezyjnej i kartograficznej, </w:t>
      </w:r>
    </w:p>
    <w:p w14:paraId="2C00DFDF" w14:textId="77777777" w:rsidR="00A6623D" w:rsidRPr="00205C71" w:rsidRDefault="00A6623D" w:rsidP="00205C71">
      <w:pPr>
        <w:numPr>
          <w:ilvl w:val="0"/>
          <w:numId w:val="14"/>
        </w:numPr>
        <w:tabs>
          <w:tab w:val="left" w:pos="851"/>
        </w:tabs>
        <w:ind w:left="851" w:hanging="425"/>
        <w:jc w:val="both"/>
        <w:rPr>
          <w:rFonts w:ascii="Arial" w:hAnsi="Arial" w:cs="Arial"/>
          <w:sz w:val="20"/>
          <w:szCs w:val="20"/>
        </w:rPr>
      </w:pPr>
      <w:r w:rsidRPr="00205C71">
        <w:rPr>
          <w:rFonts w:ascii="Arial" w:hAnsi="Arial" w:cs="Arial"/>
          <w:sz w:val="20"/>
          <w:szCs w:val="20"/>
        </w:rPr>
        <w:t xml:space="preserve">wykonanie na własny koszt wszystkich niezbędnych badań i prób oraz wykonanie niezbędnego rozruchu urządzeń i instalacji, </w:t>
      </w:r>
    </w:p>
    <w:p w14:paraId="38993305" w14:textId="77777777" w:rsidR="00A6623D" w:rsidRPr="00205C71" w:rsidRDefault="00A6623D" w:rsidP="00205C71">
      <w:pPr>
        <w:numPr>
          <w:ilvl w:val="0"/>
          <w:numId w:val="14"/>
        </w:numPr>
        <w:ind w:left="851" w:hanging="425"/>
        <w:jc w:val="both"/>
        <w:rPr>
          <w:rFonts w:ascii="Arial" w:hAnsi="Arial" w:cs="Arial"/>
          <w:sz w:val="20"/>
          <w:szCs w:val="20"/>
        </w:rPr>
      </w:pPr>
      <w:r w:rsidRPr="00205C71">
        <w:rPr>
          <w:rFonts w:ascii="Arial" w:hAnsi="Arial" w:cs="Arial"/>
          <w:sz w:val="20"/>
          <w:szCs w:val="20"/>
        </w:rPr>
        <w:t>dostarczenie Zamawiającemu dokumentów, które będą potwierdzały, iż proponowane przez Wykonawcę wyroby (materiały, urządzenia i maszyn) posiadają wymagane parametry oraz potwierdzają dopuszczenie do obrotu i powszechnego stosowania,</w:t>
      </w:r>
    </w:p>
    <w:p w14:paraId="68472BD1" w14:textId="77777777" w:rsidR="00A6623D" w:rsidRPr="00205C71" w:rsidRDefault="00A6623D" w:rsidP="00205C71">
      <w:pPr>
        <w:numPr>
          <w:ilvl w:val="0"/>
          <w:numId w:val="14"/>
        </w:numPr>
        <w:ind w:left="851" w:hanging="425"/>
        <w:jc w:val="both"/>
        <w:rPr>
          <w:rFonts w:ascii="Arial" w:hAnsi="Arial" w:cs="Arial"/>
          <w:sz w:val="20"/>
          <w:szCs w:val="20"/>
        </w:rPr>
      </w:pPr>
      <w:r w:rsidRPr="00205C71">
        <w:rPr>
          <w:rFonts w:ascii="Arial" w:hAnsi="Arial" w:cs="Arial"/>
          <w:sz w:val="20"/>
          <w:szCs w:val="20"/>
        </w:rPr>
        <w:t xml:space="preserve">przestrzeganie na terenie budowy i terenie przyległym porządku, przepisów bhp i p. </w:t>
      </w:r>
      <w:proofErr w:type="spellStart"/>
      <w:r w:rsidRPr="00205C71">
        <w:rPr>
          <w:rFonts w:ascii="Arial" w:hAnsi="Arial" w:cs="Arial"/>
          <w:sz w:val="20"/>
          <w:szCs w:val="20"/>
        </w:rPr>
        <w:t>poż</w:t>
      </w:r>
      <w:proofErr w:type="spellEnd"/>
      <w:r w:rsidRPr="00205C71">
        <w:rPr>
          <w:rFonts w:ascii="Arial" w:hAnsi="Arial" w:cs="Arial"/>
          <w:sz w:val="20"/>
          <w:szCs w:val="20"/>
        </w:rPr>
        <w:t>.,</w:t>
      </w:r>
    </w:p>
    <w:p w14:paraId="0D68EB70" w14:textId="77777777" w:rsidR="00A6623D" w:rsidRPr="00205C71" w:rsidRDefault="00A6623D" w:rsidP="00205C71">
      <w:pPr>
        <w:numPr>
          <w:ilvl w:val="0"/>
          <w:numId w:val="14"/>
        </w:numPr>
        <w:ind w:left="851" w:hanging="425"/>
        <w:jc w:val="both"/>
        <w:rPr>
          <w:rFonts w:ascii="Arial" w:hAnsi="Arial" w:cs="Arial"/>
          <w:sz w:val="20"/>
          <w:szCs w:val="20"/>
        </w:rPr>
      </w:pPr>
      <w:r w:rsidRPr="00205C71">
        <w:rPr>
          <w:rFonts w:ascii="Arial" w:hAnsi="Arial" w:cs="Arial"/>
          <w:sz w:val="20"/>
          <w:szCs w:val="20"/>
        </w:rPr>
        <w:t>przygotowanie od strony technicznej i udział w odbiorach robót budowlanych,</w:t>
      </w:r>
    </w:p>
    <w:p w14:paraId="0D1CDA7E" w14:textId="77777777" w:rsidR="00A6623D" w:rsidRPr="00205C71" w:rsidRDefault="00A6623D" w:rsidP="00205C71">
      <w:pPr>
        <w:numPr>
          <w:ilvl w:val="0"/>
          <w:numId w:val="14"/>
        </w:numPr>
        <w:ind w:left="851" w:hanging="425"/>
        <w:jc w:val="both"/>
        <w:rPr>
          <w:rFonts w:ascii="Arial" w:hAnsi="Arial" w:cs="Arial"/>
          <w:sz w:val="20"/>
          <w:szCs w:val="20"/>
        </w:rPr>
      </w:pPr>
      <w:r w:rsidRPr="00205C71">
        <w:rPr>
          <w:rFonts w:ascii="Arial" w:hAnsi="Arial" w:cs="Arial"/>
          <w:sz w:val="20"/>
          <w:szCs w:val="20"/>
        </w:rPr>
        <w:t xml:space="preserve">zgłaszanie do odbioru robót zanikających lub ulegających zakryciu, </w:t>
      </w:r>
    </w:p>
    <w:p w14:paraId="26F6CD18" w14:textId="77777777" w:rsidR="00A6623D" w:rsidRPr="00205C71" w:rsidRDefault="00A6623D" w:rsidP="00205C71">
      <w:pPr>
        <w:numPr>
          <w:ilvl w:val="0"/>
          <w:numId w:val="14"/>
        </w:numPr>
        <w:ind w:left="851" w:hanging="425"/>
        <w:jc w:val="both"/>
        <w:rPr>
          <w:rFonts w:ascii="Arial" w:hAnsi="Arial" w:cs="Arial"/>
          <w:sz w:val="20"/>
          <w:szCs w:val="20"/>
        </w:rPr>
      </w:pPr>
      <w:r w:rsidRPr="00205C71">
        <w:rPr>
          <w:rFonts w:ascii="Arial" w:hAnsi="Arial" w:cs="Arial"/>
          <w:sz w:val="20"/>
          <w:szCs w:val="20"/>
        </w:rPr>
        <w:t xml:space="preserve">prowadzenie Książki Obmiaru w formie i zakresie uzgodnionym z Zamawiającym, </w:t>
      </w:r>
    </w:p>
    <w:p w14:paraId="41785C65" w14:textId="00516B29" w:rsidR="009F0DEA" w:rsidRPr="00205C71" w:rsidRDefault="004667E9" w:rsidP="00205C71">
      <w:pPr>
        <w:numPr>
          <w:ilvl w:val="0"/>
          <w:numId w:val="14"/>
        </w:numPr>
        <w:ind w:left="851" w:hanging="425"/>
        <w:jc w:val="both"/>
        <w:rPr>
          <w:rFonts w:ascii="Arial" w:hAnsi="Arial" w:cs="Arial"/>
          <w:sz w:val="20"/>
          <w:szCs w:val="20"/>
        </w:rPr>
      </w:pPr>
      <w:r w:rsidRPr="00205C71">
        <w:rPr>
          <w:rFonts w:ascii="Arial" w:hAnsi="Arial" w:cs="Arial"/>
          <w:sz w:val="20"/>
          <w:szCs w:val="20"/>
        </w:rPr>
        <w:t>dostosowywanie harmonogramu realizacji prac do realizacji robót związanych z przebudową drogi,</w:t>
      </w:r>
    </w:p>
    <w:p w14:paraId="6526E9D5" w14:textId="09273DBE" w:rsidR="00A6623D" w:rsidRPr="00205C71" w:rsidRDefault="00A6623D" w:rsidP="00205C71">
      <w:pPr>
        <w:numPr>
          <w:ilvl w:val="0"/>
          <w:numId w:val="14"/>
        </w:numPr>
        <w:ind w:left="851" w:hanging="425"/>
        <w:jc w:val="both"/>
        <w:rPr>
          <w:rFonts w:ascii="Arial" w:hAnsi="Arial" w:cs="Arial"/>
          <w:sz w:val="20"/>
          <w:szCs w:val="20"/>
        </w:rPr>
      </w:pPr>
      <w:r w:rsidRPr="00205C71">
        <w:rPr>
          <w:rFonts w:ascii="Arial" w:hAnsi="Arial" w:cs="Arial"/>
          <w:sz w:val="20"/>
          <w:szCs w:val="20"/>
        </w:rPr>
        <w:t>sporządzenie oraz aktualizowanie w uzgodnieniu z Zamawiającym Harmonogramu rzeczowo- finansowego oraz Planu Płatności,</w:t>
      </w:r>
    </w:p>
    <w:p w14:paraId="20E58199" w14:textId="2A04DF65" w:rsidR="00010001" w:rsidRDefault="00A6623D" w:rsidP="00205C71">
      <w:pPr>
        <w:numPr>
          <w:ilvl w:val="0"/>
          <w:numId w:val="14"/>
        </w:numPr>
        <w:ind w:left="851" w:hanging="425"/>
        <w:jc w:val="both"/>
        <w:rPr>
          <w:rFonts w:ascii="Arial" w:hAnsi="Arial" w:cs="Arial"/>
          <w:sz w:val="20"/>
          <w:szCs w:val="20"/>
        </w:rPr>
      </w:pPr>
      <w:r w:rsidRPr="00205C71">
        <w:rPr>
          <w:rFonts w:ascii="Arial" w:hAnsi="Arial" w:cs="Arial"/>
          <w:sz w:val="20"/>
          <w:szCs w:val="20"/>
        </w:rPr>
        <w:lastRenderedPageBreak/>
        <w:t xml:space="preserve">przedkładanie Zamawiającemu dowodów zapłaty Podwykonawcom, którzy brali udział w realizacji odbieranych robót, należnego im wynagrodzenia oraz oryginałów oświadczeń Podwykonawców o braku zaległości w płatnościach składanych na formularzu stanowiącym </w:t>
      </w:r>
      <w:r w:rsidR="003326DF" w:rsidRPr="00205C71">
        <w:rPr>
          <w:rFonts w:ascii="Arial" w:hAnsi="Arial" w:cs="Arial"/>
          <w:sz w:val="20"/>
          <w:szCs w:val="20"/>
        </w:rPr>
        <w:t xml:space="preserve">załącznik Nr </w:t>
      </w:r>
      <w:r w:rsidR="007A2007" w:rsidRPr="00205C71">
        <w:rPr>
          <w:rFonts w:ascii="Arial" w:hAnsi="Arial" w:cs="Arial"/>
          <w:sz w:val="20"/>
          <w:szCs w:val="20"/>
        </w:rPr>
        <w:t>2</w:t>
      </w:r>
      <w:r w:rsidR="003326DF" w:rsidRPr="00205C71">
        <w:rPr>
          <w:rFonts w:ascii="Arial" w:hAnsi="Arial" w:cs="Arial"/>
          <w:sz w:val="20"/>
          <w:szCs w:val="20"/>
        </w:rPr>
        <w:t xml:space="preserve"> i Nr </w:t>
      </w:r>
      <w:r w:rsidR="007A2007" w:rsidRPr="00205C71">
        <w:rPr>
          <w:rFonts w:ascii="Arial" w:hAnsi="Arial" w:cs="Arial"/>
          <w:sz w:val="20"/>
          <w:szCs w:val="20"/>
        </w:rPr>
        <w:t>3</w:t>
      </w:r>
      <w:r w:rsidR="003326DF" w:rsidRPr="00205C71">
        <w:rPr>
          <w:rFonts w:ascii="Arial" w:hAnsi="Arial" w:cs="Arial"/>
          <w:sz w:val="20"/>
          <w:szCs w:val="20"/>
        </w:rPr>
        <w:t xml:space="preserve"> do Umowy</w:t>
      </w:r>
      <w:r w:rsidR="00310B72" w:rsidRPr="00205C71">
        <w:rPr>
          <w:rFonts w:ascii="Arial" w:hAnsi="Arial" w:cs="Arial"/>
          <w:sz w:val="20"/>
          <w:szCs w:val="20"/>
        </w:rPr>
        <w:t>.</w:t>
      </w:r>
    </w:p>
    <w:p w14:paraId="6F68D3A9" w14:textId="7F5C8F73" w:rsidR="004377EF" w:rsidRPr="00A44853" w:rsidRDefault="00A37220" w:rsidP="00071B35">
      <w:pPr>
        <w:pStyle w:val="Akapitzlist"/>
        <w:numPr>
          <w:ilvl w:val="0"/>
          <w:numId w:val="14"/>
        </w:numPr>
        <w:jc w:val="both"/>
        <w:rPr>
          <w:rFonts w:ascii="Arial" w:eastAsia="A" w:hAnsi="Arial" w:cs="Arial"/>
          <w:kern w:val="1"/>
          <w:sz w:val="20"/>
          <w:szCs w:val="20"/>
          <w:shd w:val="clear" w:color="auto" w:fill="FFFFFF"/>
          <w:lang w:eastAsia="zh-CN" w:bidi="hi-IN"/>
        </w:rPr>
      </w:pPr>
      <w:r w:rsidRPr="00A37220">
        <w:rPr>
          <w:rFonts w:ascii="Arial" w:eastAsia="Times New Roman" w:hAnsi="Arial" w:cs="Arial"/>
          <w:sz w:val="20"/>
          <w:szCs w:val="20"/>
          <w:lang w:eastAsia="pl-PL"/>
        </w:rPr>
        <w:t>Wykonawca oświadcza, że wszystkie osoby wykonujące wskazane przez Zamawiającego w pkt 4.</w:t>
      </w:r>
      <w:r w:rsidR="00A44853">
        <w:rPr>
          <w:rFonts w:ascii="Arial" w:eastAsia="Times New Roman" w:hAnsi="Arial" w:cs="Arial"/>
          <w:sz w:val="20"/>
          <w:szCs w:val="20"/>
          <w:lang w:eastAsia="pl-PL"/>
        </w:rPr>
        <w:t>12</w:t>
      </w:r>
      <w:r w:rsidRPr="00A37220">
        <w:rPr>
          <w:rFonts w:ascii="Arial" w:eastAsia="Times New Roman" w:hAnsi="Arial" w:cs="Arial"/>
          <w:sz w:val="20"/>
          <w:szCs w:val="20"/>
          <w:lang w:eastAsia="pl-PL"/>
        </w:rPr>
        <w:t xml:space="preserve"> IDW czynności w zakresie realizacji zamówienia, będą zatrudnione na podstawie umowy o pracę w rozumieniu art. 22 § 1 Kodeksu Pracy, chyba że przepisy obowiązującego prawa stanowią inaczej.</w:t>
      </w:r>
    </w:p>
    <w:p w14:paraId="333E8D18" w14:textId="2BBB0839" w:rsidR="00715BA3" w:rsidRPr="00A44853" w:rsidRDefault="00715BA3" w:rsidP="00A44853">
      <w:pPr>
        <w:pStyle w:val="Akapitzlist"/>
        <w:numPr>
          <w:ilvl w:val="0"/>
          <w:numId w:val="14"/>
        </w:numPr>
        <w:spacing w:after="0"/>
        <w:ind w:hanging="357"/>
        <w:jc w:val="both"/>
        <w:rPr>
          <w:rFonts w:ascii="Arial" w:eastAsia="A" w:hAnsi="Arial" w:cs="Arial"/>
          <w:kern w:val="1"/>
          <w:sz w:val="20"/>
          <w:szCs w:val="20"/>
          <w:shd w:val="clear" w:color="auto" w:fill="FFFFFF"/>
          <w:lang w:eastAsia="zh-CN" w:bidi="hi-IN"/>
        </w:rPr>
      </w:pPr>
      <w:r w:rsidRPr="00A44853">
        <w:rPr>
          <w:rFonts w:ascii="Arial" w:eastAsia="A" w:hAnsi="Arial" w:cs="Arial"/>
          <w:kern w:val="1"/>
          <w:sz w:val="20"/>
          <w:szCs w:val="20"/>
          <w:shd w:val="clear" w:color="auto" w:fill="FFFFFF"/>
          <w:lang w:eastAsia="zh-CN" w:bidi="hi-IN"/>
        </w:rPr>
        <w:t xml:space="preserve">W celu weryfikacji zatrudniania przez Wykonawcę lub Podwykonawcę, na podstawie umowy  o pracę, osób wykonujących wskazane przez Zamawiającego w pkt </w:t>
      </w:r>
      <w:r w:rsidR="00FD567F" w:rsidRPr="00A44853">
        <w:rPr>
          <w:rFonts w:ascii="Arial" w:eastAsia="A" w:hAnsi="Arial" w:cs="Arial"/>
          <w:kern w:val="1"/>
          <w:sz w:val="20"/>
          <w:szCs w:val="20"/>
          <w:shd w:val="clear" w:color="auto" w:fill="FFFFFF"/>
          <w:lang w:eastAsia="zh-CN" w:bidi="hi-IN"/>
        </w:rPr>
        <w:t>4.</w:t>
      </w:r>
      <w:r w:rsidR="00A44853">
        <w:rPr>
          <w:rFonts w:ascii="Arial" w:eastAsia="A" w:hAnsi="Arial" w:cs="Arial"/>
          <w:kern w:val="1"/>
          <w:sz w:val="20"/>
          <w:szCs w:val="20"/>
          <w:shd w:val="clear" w:color="auto" w:fill="FFFFFF"/>
          <w:lang w:eastAsia="zh-CN" w:bidi="hi-IN"/>
        </w:rPr>
        <w:t>12</w:t>
      </w:r>
      <w:r w:rsidRPr="00A44853">
        <w:rPr>
          <w:rFonts w:ascii="Arial" w:eastAsia="A" w:hAnsi="Arial" w:cs="Arial"/>
          <w:kern w:val="1"/>
          <w:sz w:val="20"/>
          <w:szCs w:val="20"/>
          <w:shd w:val="clear" w:color="auto" w:fill="FFFFFF"/>
          <w:lang w:eastAsia="zh-CN" w:bidi="hi-IN"/>
        </w:rPr>
        <w:t xml:space="preserve"> IDW czynności w zakresie realizacji zamówienia, Wykonawca lub Podwykonawca zobowiązuje się w okresie obowiązywania umowy, na żądanie i w terminie wyznaczonym przez Zamawiającego przedstawić w szczególności:</w:t>
      </w:r>
    </w:p>
    <w:p w14:paraId="01B7A199" w14:textId="77777777" w:rsidR="00715BA3" w:rsidRPr="00715BA3" w:rsidRDefault="00715BA3" w:rsidP="00A44853">
      <w:pPr>
        <w:widowControl w:val="0"/>
        <w:numPr>
          <w:ilvl w:val="0"/>
          <w:numId w:val="55"/>
        </w:numPr>
        <w:suppressAutoHyphens/>
        <w:autoSpaceDE w:val="0"/>
        <w:ind w:hanging="357"/>
        <w:contextualSpacing/>
        <w:jc w:val="both"/>
        <w:rPr>
          <w:rFonts w:ascii="Arial" w:eastAsia="Calibri" w:hAnsi="Arial" w:cs="Arial"/>
          <w:kern w:val="1"/>
          <w:sz w:val="20"/>
          <w:szCs w:val="20"/>
          <w:lang w:eastAsia="zh-CN" w:bidi="hi-IN"/>
        </w:rPr>
      </w:pPr>
      <w:r w:rsidRPr="00715BA3">
        <w:rPr>
          <w:rFonts w:ascii="Arial" w:eastAsia="Calibri" w:hAnsi="Arial" w:cs="Arial"/>
          <w:kern w:val="1"/>
          <w:sz w:val="20"/>
          <w:szCs w:val="20"/>
          <w:lang w:eastAsia="zh-CN" w:bidi="hi-IN"/>
        </w:rPr>
        <w:t>oświadczenie zatrudnionego pracownika o zatrudnieniu na podstawie umowy o pracę zawierające dokładne określenie osoby składającej oświadczenie, datę złożenia oświadczenia, że objęte wezwaniem czynności wykonuje na podstawie umowy o pracę, wraz ze wskazaniem m.in. rodzaju umowy o pracę, wymiaru etatu i zakresu obowiązków, datę zawarcia umowy o pracę oraz podpis pracownika;</w:t>
      </w:r>
    </w:p>
    <w:p w14:paraId="7CBF0FD1" w14:textId="77777777" w:rsidR="00715BA3" w:rsidRPr="00715BA3" w:rsidRDefault="00715BA3" w:rsidP="00205C71">
      <w:pPr>
        <w:widowControl w:val="0"/>
        <w:numPr>
          <w:ilvl w:val="0"/>
          <w:numId w:val="55"/>
        </w:numPr>
        <w:suppressAutoHyphens/>
        <w:autoSpaceDE w:val="0"/>
        <w:contextualSpacing/>
        <w:jc w:val="both"/>
        <w:rPr>
          <w:rFonts w:ascii="Arial" w:eastAsia="Calibri" w:hAnsi="Arial" w:cs="Arial"/>
          <w:kern w:val="1"/>
          <w:sz w:val="20"/>
          <w:szCs w:val="20"/>
          <w:lang w:eastAsia="zh-CN" w:bidi="hi-IN"/>
        </w:rPr>
      </w:pPr>
      <w:r w:rsidRPr="00715BA3">
        <w:rPr>
          <w:rFonts w:ascii="Arial" w:eastAsia="Calibri" w:hAnsi="Arial" w:cs="Arial"/>
          <w:kern w:val="1"/>
          <w:sz w:val="20"/>
          <w:szCs w:val="20"/>
          <w:lang w:eastAsia="zh-CN" w:bidi="hi-IN"/>
        </w:rPr>
        <w:t>oświadczenie wykonawcy lub podwykonawcy o zatrudnieniu pracownika na podstawie umowy o pracę zawierające m.in. dokładne określenie podmiotu składającego oświadczenie, datę złożenia oświadczenia, wskazanie, że objęte wezwaniem czynności wykonują osoby zatrudnione na podstawie umowy o pracę wraz ze wskazaniem liczby tych osób, rodzaju umowy o pracę, wymiaru etatu i zakresu obowiązków, datę zawarcia umowy o pracę oraz podpis osoby uprawnionej do złożenia oświadczenia w imieniu wykonawcy i/lub podwykonawcy;</w:t>
      </w:r>
    </w:p>
    <w:p w14:paraId="48CECFB2" w14:textId="77777777" w:rsidR="00715BA3" w:rsidRPr="00715BA3" w:rsidRDefault="00715BA3" w:rsidP="00205C71">
      <w:pPr>
        <w:widowControl w:val="0"/>
        <w:numPr>
          <w:ilvl w:val="0"/>
          <w:numId w:val="55"/>
        </w:numPr>
        <w:suppressAutoHyphens/>
        <w:autoSpaceDE w:val="0"/>
        <w:contextualSpacing/>
        <w:jc w:val="both"/>
        <w:rPr>
          <w:rFonts w:ascii="Arial" w:eastAsia="Calibri" w:hAnsi="Arial" w:cs="Arial"/>
          <w:kern w:val="1"/>
          <w:sz w:val="20"/>
          <w:szCs w:val="20"/>
          <w:lang w:eastAsia="zh-CN" w:bidi="hi-IN"/>
        </w:rPr>
      </w:pPr>
      <w:r w:rsidRPr="00715BA3">
        <w:rPr>
          <w:rFonts w:ascii="Arial" w:eastAsia="Calibri" w:hAnsi="Arial" w:cs="Arial"/>
          <w:kern w:val="1"/>
          <w:sz w:val="20"/>
          <w:szCs w:val="20"/>
          <w:lang w:eastAsia="zh-CN" w:bidi="hi-IN"/>
        </w:rPr>
        <w:t xml:space="preserve">poświadczone za zgodność z oryginałem odpowiednio przez wykonawcę lub podwykonawcę kopie umów o pracę zawartych przez wykonawcę lub podwykonawcę z osobami skierowanymi do wykonywania robót zawierających m.in. zakres obowiązków, datę zawarcia umowy, rodzaj umowy o pracę, wymiar etatu, zanonimizowane w sposób zapewniający ochronę danych osobowych pracowników. Imię i nazwisko pracownika nie podlega </w:t>
      </w:r>
      <w:proofErr w:type="spellStart"/>
      <w:r w:rsidRPr="00715BA3">
        <w:rPr>
          <w:rFonts w:ascii="Arial" w:eastAsia="Calibri" w:hAnsi="Arial" w:cs="Arial"/>
          <w:kern w:val="1"/>
          <w:sz w:val="20"/>
          <w:szCs w:val="20"/>
          <w:lang w:eastAsia="zh-CN" w:bidi="hi-IN"/>
        </w:rPr>
        <w:t>anonimizacji</w:t>
      </w:r>
      <w:proofErr w:type="spellEnd"/>
      <w:r w:rsidRPr="00715BA3">
        <w:rPr>
          <w:rFonts w:ascii="Arial" w:eastAsia="Calibri" w:hAnsi="Arial" w:cs="Arial"/>
          <w:kern w:val="1"/>
          <w:sz w:val="20"/>
          <w:szCs w:val="20"/>
          <w:lang w:eastAsia="zh-CN" w:bidi="hi-IN"/>
        </w:rPr>
        <w:t>.</w:t>
      </w:r>
    </w:p>
    <w:p w14:paraId="72EC6BF3" w14:textId="0A6B5EE7" w:rsidR="004377EF" w:rsidRPr="004377EF" w:rsidRDefault="00715BA3" w:rsidP="004377EF">
      <w:pPr>
        <w:widowControl w:val="0"/>
        <w:numPr>
          <w:ilvl w:val="0"/>
          <w:numId w:val="55"/>
        </w:numPr>
        <w:suppressAutoHyphens/>
        <w:autoSpaceDE w:val="0"/>
        <w:contextualSpacing/>
        <w:jc w:val="both"/>
        <w:rPr>
          <w:rFonts w:ascii="Arial" w:eastAsia="Calibri" w:hAnsi="Arial" w:cs="Arial"/>
          <w:kern w:val="1"/>
          <w:sz w:val="20"/>
          <w:szCs w:val="20"/>
          <w:lang w:eastAsia="zh-CN" w:bidi="hi-IN"/>
        </w:rPr>
      </w:pPr>
      <w:r w:rsidRPr="00715BA3">
        <w:rPr>
          <w:rFonts w:ascii="Arial" w:eastAsia="Calibri" w:hAnsi="Arial" w:cs="Arial"/>
          <w:kern w:val="1"/>
          <w:sz w:val="20"/>
          <w:szCs w:val="20"/>
          <w:lang w:eastAsia="zh-CN" w:bidi="hi-IN"/>
        </w:rPr>
        <w:t>Inne dokumenty tj. zaświadczenie właściwego oddziału ZUS potwierdzające opłacanie przez wykonawcę lub podwykonawcę składek na ubezpieczenie społeczne i zdrowotne z tytułu zatrudnienia na podstawie umów o pracę  za ostatni okres rozliczeniowy; i/lub poświadczoną za zgodność z oryginałem odpowiednio przez wykonawcę lub podwykonawcę kopię dowodu potwierdzającego zgłoszenie pracownika przez pracodawcę do ubezpieczeń, zanonimizowaną w sposób zapewniający ochronę danych osobowych pracowników.</w:t>
      </w:r>
    </w:p>
    <w:p w14:paraId="2F5A339F" w14:textId="61C9C97B" w:rsidR="00715BA3" w:rsidRPr="00205C71" w:rsidRDefault="00715BA3" w:rsidP="00205C71">
      <w:pPr>
        <w:numPr>
          <w:ilvl w:val="0"/>
          <w:numId w:val="14"/>
        </w:numPr>
        <w:tabs>
          <w:tab w:val="num" w:pos="0"/>
          <w:tab w:val="num" w:pos="360"/>
        </w:tabs>
        <w:ind w:left="851" w:hanging="425"/>
        <w:jc w:val="both"/>
        <w:rPr>
          <w:rFonts w:ascii="Arial" w:eastAsia="Calibri" w:hAnsi="Arial" w:cs="Arial"/>
          <w:kern w:val="1"/>
          <w:sz w:val="20"/>
          <w:szCs w:val="20"/>
          <w:lang w:eastAsia="zh-CN" w:bidi="hi-IN"/>
        </w:rPr>
      </w:pPr>
      <w:r w:rsidRPr="00715BA3">
        <w:rPr>
          <w:rFonts w:ascii="Arial" w:eastAsia="Calibri" w:hAnsi="Arial" w:cs="Arial"/>
          <w:kern w:val="1"/>
          <w:sz w:val="20"/>
          <w:szCs w:val="20"/>
          <w:lang w:eastAsia="zh-CN" w:bidi="hi-IN"/>
        </w:rPr>
        <w:t>Z tytułu niespełnienia przez wykonawcę lub podwykonawcę wymogu zatrudnienia na podstawie umowy o pracę osób wykonujących wskazane przez Zamawiającego czynności Zamawiający przewiduje sankcję w postaci obowiązku zapłaty przez wykonawcę kary umownej w wysokości  określonej w § 1</w:t>
      </w:r>
      <w:r w:rsidR="009F5040">
        <w:rPr>
          <w:rFonts w:ascii="Arial" w:eastAsia="Calibri" w:hAnsi="Arial" w:cs="Arial"/>
          <w:kern w:val="1"/>
          <w:sz w:val="20"/>
          <w:szCs w:val="20"/>
          <w:lang w:eastAsia="zh-CN" w:bidi="hi-IN"/>
        </w:rPr>
        <w:t>7</w:t>
      </w:r>
      <w:r w:rsidRPr="00715BA3">
        <w:rPr>
          <w:rFonts w:ascii="Arial" w:eastAsia="Calibri" w:hAnsi="Arial" w:cs="Arial"/>
          <w:kern w:val="1"/>
          <w:sz w:val="20"/>
          <w:szCs w:val="20"/>
          <w:lang w:eastAsia="zh-CN" w:bidi="hi-IN"/>
        </w:rPr>
        <w:t xml:space="preserve"> ust. 1 pkt 1</w:t>
      </w:r>
      <w:r w:rsidR="009F5040">
        <w:rPr>
          <w:rFonts w:ascii="Arial" w:eastAsia="Calibri" w:hAnsi="Arial" w:cs="Arial"/>
          <w:kern w:val="1"/>
          <w:sz w:val="20"/>
          <w:szCs w:val="20"/>
          <w:lang w:eastAsia="zh-CN" w:bidi="hi-IN"/>
        </w:rPr>
        <w:t>0</w:t>
      </w:r>
      <w:r w:rsidRPr="00715BA3">
        <w:rPr>
          <w:rFonts w:ascii="Arial" w:eastAsia="Calibri" w:hAnsi="Arial" w:cs="Arial"/>
          <w:kern w:val="1"/>
          <w:sz w:val="20"/>
          <w:szCs w:val="20"/>
          <w:lang w:eastAsia="zh-CN" w:bidi="hi-IN"/>
        </w:rPr>
        <w:t xml:space="preserve"> niniejszej umowy.</w:t>
      </w:r>
    </w:p>
    <w:p w14:paraId="2719D9C1" w14:textId="77777777" w:rsidR="004377EF" w:rsidRDefault="004377EF" w:rsidP="00205C71">
      <w:pPr>
        <w:ind w:left="3683"/>
        <w:rPr>
          <w:rFonts w:ascii="Arial" w:hAnsi="Arial" w:cs="Arial"/>
          <w:b/>
          <w:sz w:val="20"/>
          <w:szCs w:val="20"/>
        </w:rPr>
      </w:pPr>
    </w:p>
    <w:p w14:paraId="66CDCDF4" w14:textId="10D45CBD" w:rsidR="00A6623D" w:rsidRPr="00205C71" w:rsidRDefault="00A6623D" w:rsidP="00205C71">
      <w:pPr>
        <w:ind w:left="3683"/>
        <w:rPr>
          <w:rFonts w:ascii="Arial" w:hAnsi="Arial" w:cs="Arial"/>
          <w:sz w:val="20"/>
          <w:szCs w:val="20"/>
        </w:rPr>
      </w:pPr>
      <w:r w:rsidRPr="00205C71">
        <w:rPr>
          <w:rFonts w:ascii="Arial" w:hAnsi="Arial" w:cs="Arial"/>
          <w:b/>
          <w:sz w:val="20"/>
          <w:szCs w:val="20"/>
        </w:rPr>
        <w:t>TEREN BUDOWY</w:t>
      </w:r>
    </w:p>
    <w:p w14:paraId="0063098C" w14:textId="77777777" w:rsidR="00A6623D" w:rsidRPr="00205C71" w:rsidRDefault="00A6623D" w:rsidP="00205C71">
      <w:pPr>
        <w:jc w:val="center"/>
        <w:rPr>
          <w:rFonts w:ascii="Arial" w:hAnsi="Arial" w:cs="Arial"/>
          <w:sz w:val="20"/>
          <w:szCs w:val="20"/>
        </w:rPr>
      </w:pPr>
      <w:r w:rsidRPr="00205C71">
        <w:rPr>
          <w:rFonts w:ascii="Arial" w:hAnsi="Arial" w:cs="Arial"/>
          <w:b/>
          <w:sz w:val="20"/>
          <w:szCs w:val="20"/>
        </w:rPr>
        <w:t>§ 11</w:t>
      </w:r>
    </w:p>
    <w:p w14:paraId="7271F5A8" w14:textId="77777777" w:rsidR="00A6623D" w:rsidRPr="00205C71" w:rsidRDefault="00A6623D" w:rsidP="00205C71">
      <w:pPr>
        <w:numPr>
          <w:ilvl w:val="0"/>
          <w:numId w:val="15"/>
        </w:numPr>
        <w:ind w:left="426" w:hanging="426"/>
        <w:jc w:val="both"/>
        <w:rPr>
          <w:rFonts w:ascii="Arial" w:hAnsi="Arial" w:cs="Arial"/>
          <w:sz w:val="20"/>
          <w:szCs w:val="20"/>
        </w:rPr>
      </w:pPr>
      <w:r w:rsidRPr="00205C71">
        <w:rPr>
          <w:rFonts w:ascii="Arial" w:hAnsi="Arial" w:cs="Arial"/>
          <w:sz w:val="20"/>
          <w:szCs w:val="20"/>
        </w:rPr>
        <w:t xml:space="preserve">Od chwili protokolarnego przejęcia terenu budowy do czasu odbioru przedmiotu Umowy Wykonawca ponosi odpowiedzialność za urządzenie i gospodarowanie na nim oraz za szkody wynikłe na tym terenie. </w:t>
      </w:r>
    </w:p>
    <w:p w14:paraId="18EA17E9" w14:textId="77777777" w:rsidR="00A6623D" w:rsidRPr="00205C71" w:rsidRDefault="00A6623D" w:rsidP="00205C71">
      <w:pPr>
        <w:numPr>
          <w:ilvl w:val="0"/>
          <w:numId w:val="15"/>
        </w:numPr>
        <w:ind w:left="426" w:hanging="426"/>
        <w:jc w:val="both"/>
        <w:rPr>
          <w:rFonts w:ascii="Arial" w:hAnsi="Arial" w:cs="Arial"/>
          <w:sz w:val="20"/>
          <w:szCs w:val="20"/>
        </w:rPr>
      </w:pPr>
      <w:r w:rsidRPr="00205C71">
        <w:rPr>
          <w:rFonts w:ascii="Arial" w:hAnsi="Arial" w:cs="Arial"/>
          <w:sz w:val="20"/>
          <w:szCs w:val="20"/>
        </w:rPr>
        <w:t xml:space="preserve">Wykonawca odpowiedzialny jest za utrzymywanie terenu budowy w stanie wolnym od przeszkód komunikacyjnych, zgodnie z projektem organizacji robót i uzyskanie niezbędnych w tym zakresie pozwoleń. </w:t>
      </w:r>
    </w:p>
    <w:p w14:paraId="67A3FA78" w14:textId="77777777" w:rsidR="00A6623D" w:rsidRPr="00205C71" w:rsidRDefault="00A6623D" w:rsidP="00205C71">
      <w:pPr>
        <w:numPr>
          <w:ilvl w:val="0"/>
          <w:numId w:val="15"/>
        </w:numPr>
        <w:ind w:left="426" w:hanging="426"/>
        <w:jc w:val="both"/>
        <w:rPr>
          <w:rFonts w:ascii="Arial" w:hAnsi="Arial" w:cs="Arial"/>
          <w:sz w:val="20"/>
          <w:szCs w:val="20"/>
        </w:rPr>
      </w:pPr>
      <w:r w:rsidRPr="00205C71">
        <w:rPr>
          <w:rFonts w:ascii="Arial" w:hAnsi="Arial" w:cs="Arial"/>
          <w:sz w:val="20"/>
          <w:szCs w:val="20"/>
        </w:rPr>
        <w:t xml:space="preserve">Po zakończeniu robót budowlanych i przed zawiadomieniem o gotowości do odbioru robót, Wykonawca zobowiązany jest doprowadzić teren budowy oraz teren przyległy do należytego stanu i porządku, a także – w razie korzystania – drogi sąsiadujące z terenem, na którym prowadzone były roboty lub naruszone przy prowadzonych robotach. </w:t>
      </w:r>
    </w:p>
    <w:p w14:paraId="18CCA99C" w14:textId="40F7801F" w:rsidR="00A6623D" w:rsidRPr="00205C71" w:rsidRDefault="00A6623D" w:rsidP="00205C71">
      <w:pPr>
        <w:numPr>
          <w:ilvl w:val="0"/>
          <w:numId w:val="15"/>
        </w:numPr>
        <w:ind w:left="426" w:hanging="426"/>
        <w:jc w:val="both"/>
        <w:rPr>
          <w:rFonts w:ascii="Arial" w:hAnsi="Arial" w:cs="Arial"/>
          <w:sz w:val="20"/>
          <w:szCs w:val="20"/>
        </w:rPr>
      </w:pPr>
      <w:r w:rsidRPr="00205C71">
        <w:rPr>
          <w:rFonts w:ascii="Arial" w:hAnsi="Arial" w:cs="Arial"/>
          <w:sz w:val="20"/>
          <w:szCs w:val="20"/>
        </w:rPr>
        <w:lastRenderedPageBreak/>
        <w:t>Wykonawca będzie na własny koszt składował, usuwał i utylizował wszelkie odpady oraz niepotrzebne materiały i urządzenia pochodzące z rozbiórki lub powstałe w trakcie realizacji robót budowlanych</w:t>
      </w:r>
      <w:r w:rsidR="009C3A14">
        <w:rPr>
          <w:rFonts w:ascii="Arial" w:hAnsi="Arial" w:cs="Arial"/>
          <w:sz w:val="20"/>
          <w:szCs w:val="20"/>
        </w:rPr>
        <w:t xml:space="preserve"> w ramach wykonywania Umowy</w:t>
      </w:r>
      <w:r w:rsidRPr="00205C71">
        <w:rPr>
          <w:rFonts w:ascii="Arial" w:hAnsi="Arial" w:cs="Arial"/>
          <w:sz w:val="20"/>
          <w:szCs w:val="20"/>
        </w:rPr>
        <w:t xml:space="preserve">. </w:t>
      </w:r>
    </w:p>
    <w:p w14:paraId="7E937B3E" w14:textId="77777777" w:rsidR="00A6623D" w:rsidRPr="00205C71" w:rsidRDefault="00A6623D" w:rsidP="00205C71">
      <w:pPr>
        <w:numPr>
          <w:ilvl w:val="0"/>
          <w:numId w:val="15"/>
        </w:numPr>
        <w:ind w:left="426" w:hanging="426"/>
        <w:jc w:val="both"/>
        <w:rPr>
          <w:rFonts w:ascii="Arial" w:hAnsi="Arial" w:cs="Arial"/>
          <w:sz w:val="20"/>
          <w:szCs w:val="20"/>
        </w:rPr>
      </w:pPr>
      <w:r w:rsidRPr="00205C71">
        <w:rPr>
          <w:rFonts w:ascii="Arial" w:hAnsi="Arial" w:cs="Arial"/>
          <w:sz w:val="20"/>
          <w:szCs w:val="20"/>
        </w:rPr>
        <w:t xml:space="preserve">Wykonawca zobowiązuje się do zabezpieczenia terenu budowy oraz pozostającego na nim sprzętu przed dostępem osób trzecich. </w:t>
      </w:r>
    </w:p>
    <w:p w14:paraId="7AEBF4DA" w14:textId="77777777" w:rsidR="00A6623D" w:rsidRPr="00205C71" w:rsidRDefault="00A6623D" w:rsidP="00205C71">
      <w:pPr>
        <w:numPr>
          <w:ilvl w:val="0"/>
          <w:numId w:val="15"/>
        </w:numPr>
        <w:ind w:left="426" w:hanging="426"/>
        <w:jc w:val="both"/>
        <w:rPr>
          <w:rFonts w:ascii="Arial" w:hAnsi="Arial" w:cs="Arial"/>
          <w:sz w:val="20"/>
          <w:szCs w:val="20"/>
        </w:rPr>
      </w:pPr>
      <w:r w:rsidRPr="00205C71">
        <w:rPr>
          <w:rFonts w:ascii="Arial" w:hAnsi="Arial" w:cs="Arial"/>
          <w:sz w:val="20"/>
          <w:szCs w:val="20"/>
        </w:rPr>
        <w:t xml:space="preserve">Wykonawca zobowiązuje się zapewnić na terenie budowy, w granicach przekazanych przez Zamawiającego oraz na terenie przyległym należyty ład, porządek, przestrzeganie przepisów bhp, zasad ochrony środowiska, p. </w:t>
      </w:r>
      <w:proofErr w:type="spellStart"/>
      <w:r w:rsidRPr="00205C71">
        <w:rPr>
          <w:rFonts w:ascii="Arial" w:hAnsi="Arial" w:cs="Arial"/>
          <w:sz w:val="20"/>
          <w:szCs w:val="20"/>
        </w:rPr>
        <w:t>poż</w:t>
      </w:r>
      <w:proofErr w:type="spellEnd"/>
      <w:r w:rsidRPr="00205C71">
        <w:rPr>
          <w:rFonts w:ascii="Arial" w:hAnsi="Arial" w:cs="Arial"/>
          <w:sz w:val="20"/>
          <w:szCs w:val="20"/>
        </w:rPr>
        <w:t xml:space="preserve">., ochronę znajdujących się na terenie obiektów, sieci, instalacji oraz urządzeń uzbrojenia terenu i utrzymanie ich w należytym stanie technicznym, ponosząc wszelkie konsekwencje z tego tytułu. </w:t>
      </w:r>
    </w:p>
    <w:p w14:paraId="491D4ECC" w14:textId="77777777" w:rsidR="00A6623D" w:rsidRPr="00205C71" w:rsidRDefault="00A6623D" w:rsidP="00205C71">
      <w:pPr>
        <w:numPr>
          <w:ilvl w:val="0"/>
          <w:numId w:val="15"/>
        </w:numPr>
        <w:ind w:left="426" w:hanging="426"/>
        <w:jc w:val="both"/>
        <w:rPr>
          <w:rFonts w:ascii="Arial" w:hAnsi="Arial" w:cs="Arial"/>
          <w:sz w:val="20"/>
          <w:szCs w:val="20"/>
        </w:rPr>
      </w:pPr>
      <w:r w:rsidRPr="00205C71">
        <w:rPr>
          <w:rFonts w:ascii="Arial" w:hAnsi="Arial" w:cs="Arial"/>
          <w:sz w:val="20"/>
          <w:szCs w:val="20"/>
        </w:rPr>
        <w:t xml:space="preserve">Wykonawca zobowiązuje się zapewnić własnym staraniem i na swój koszt zasilanie placu budowy w energię elektryczną, wodę, odprowadzenie ścieków (toalety). </w:t>
      </w:r>
    </w:p>
    <w:p w14:paraId="2A5FC2B5" w14:textId="77777777" w:rsidR="00A6623D" w:rsidRPr="00205C71" w:rsidRDefault="00A6623D" w:rsidP="00205C71">
      <w:pPr>
        <w:ind w:left="426"/>
        <w:jc w:val="center"/>
        <w:rPr>
          <w:rFonts w:ascii="Arial" w:hAnsi="Arial" w:cs="Arial"/>
          <w:b/>
          <w:sz w:val="20"/>
          <w:szCs w:val="20"/>
        </w:rPr>
      </w:pPr>
      <w:r w:rsidRPr="00205C71">
        <w:rPr>
          <w:rFonts w:ascii="Arial" w:hAnsi="Arial" w:cs="Arial"/>
          <w:sz w:val="20"/>
          <w:szCs w:val="20"/>
        </w:rPr>
        <w:cr/>
      </w:r>
      <w:r w:rsidRPr="00205C71">
        <w:rPr>
          <w:rFonts w:ascii="Arial" w:hAnsi="Arial" w:cs="Arial"/>
          <w:b/>
          <w:sz w:val="20"/>
          <w:szCs w:val="20"/>
        </w:rPr>
        <w:t>SPOTKANIA INFORMACYJNO – KOORDYNACYJNE</w:t>
      </w:r>
    </w:p>
    <w:p w14:paraId="36BD60DD"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12</w:t>
      </w:r>
    </w:p>
    <w:p w14:paraId="1A39C03A" w14:textId="77777777" w:rsidR="00A6623D" w:rsidRPr="00205C71" w:rsidRDefault="00A6623D" w:rsidP="00205C71">
      <w:pPr>
        <w:numPr>
          <w:ilvl w:val="0"/>
          <w:numId w:val="16"/>
        </w:numPr>
        <w:ind w:left="426" w:hanging="426"/>
        <w:jc w:val="both"/>
        <w:rPr>
          <w:rFonts w:ascii="Arial" w:hAnsi="Arial" w:cs="Arial"/>
          <w:sz w:val="20"/>
          <w:szCs w:val="20"/>
        </w:rPr>
      </w:pPr>
      <w:r w:rsidRPr="00205C71">
        <w:rPr>
          <w:rFonts w:ascii="Arial" w:hAnsi="Arial" w:cs="Arial"/>
          <w:sz w:val="20"/>
          <w:szCs w:val="20"/>
        </w:rPr>
        <w:t xml:space="preserve">W trakcie realizacji przedmiotu Umowy mogą odbywać się spotkania informacyjno- koordynacyjne z udziałem przedstawicieli Wykonawcy i Zamawiającego, w których mają obowiązek uczestniczyć przedstawiciele ww. stron lub osoby przez nich upoważnione. </w:t>
      </w:r>
    </w:p>
    <w:p w14:paraId="34901E8E" w14:textId="77777777" w:rsidR="00A6623D" w:rsidRPr="00205C71" w:rsidRDefault="00A6623D" w:rsidP="00205C71">
      <w:pPr>
        <w:numPr>
          <w:ilvl w:val="0"/>
          <w:numId w:val="16"/>
        </w:numPr>
        <w:ind w:left="426" w:hanging="426"/>
        <w:jc w:val="both"/>
        <w:rPr>
          <w:rFonts w:ascii="Arial" w:hAnsi="Arial" w:cs="Arial"/>
          <w:sz w:val="20"/>
          <w:szCs w:val="20"/>
        </w:rPr>
      </w:pPr>
      <w:r w:rsidRPr="00205C71">
        <w:rPr>
          <w:rFonts w:ascii="Arial" w:hAnsi="Arial" w:cs="Arial"/>
          <w:sz w:val="20"/>
          <w:szCs w:val="20"/>
        </w:rPr>
        <w:t xml:space="preserve">W spotkaniach o których mowa w ust. 1 mogą brać udział także inne osoby powołane przez Strony. </w:t>
      </w:r>
    </w:p>
    <w:p w14:paraId="17F0EAE1" w14:textId="77777777" w:rsidR="00A6623D" w:rsidRPr="00205C71" w:rsidRDefault="00A6623D" w:rsidP="00205C71">
      <w:pPr>
        <w:numPr>
          <w:ilvl w:val="0"/>
          <w:numId w:val="16"/>
        </w:numPr>
        <w:ind w:left="426" w:hanging="426"/>
        <w:jc w:val="both"/>
        <w:rPr>
          <w:rFonts w:ascii="Arial" w:hAnsi="Arial" w:cs="Arial"/>
          <w:sz w:val="20"/>
          <w:szCs w:val="20"/>
        </w:rPr>
      </w:pPr>
      <w:r w:rsidRPr="00205C71">
        <w:rPr>
          <w:rFonts w:ascii="Arial" w:hAnsi="Arial" w:cs="Arial"/>
          <w:sz w:val="20"/>
          <w:szCs w:val="20"/>
        </w:rPr>
        <w:t xml:space="preserve">Spotkania będą się odbywać w siedzibie Zamawiającego w Słupsku, przy ul. E. Orzeszkowej </w:t>
      </w:r>
      <w:r w:rsidRPr="00205C71">
        <w:rPr>
          <w:rFonts w:ascii="Arial" w:hAnsi="Arial" w:cs="Arial"/>
          <w:sz w:val="20"/>
          <w:szCs w:val="20"/>
        </w:rPr>
        <w:br/>
        <w:t xml:space="preserve">Nr 1. Dzień oraz godzina spotkań zostaną ustalone przez Zamawiającego, po zasięgnięciu opinii Wykonawcy. </w:t>
      </w:r>
      <w:r w:rsidRPr="00205C71">
        <w:rPr>
          <w:rFonts w:ascii="Arial" w:hAnsi="Arial" w:cs="Arial"/>
          <w:sz w:val="20"/>
          <w:szCs w:val="20"/>
        </w:rPr>
        <w:cr/>
      </w:r>
    </w:p>
    <w:p w14:paraId="106F838C" w14:textId="77777777"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WYNAGRODZENIE I SPOSÓB ZAPŁATY</w:t>
      </w:r>
    </w:p>
    <w:p w14:paraId="2116421E" w14:textId="77777777" w:rsidR="00A6623D" w:rsidRPr="00205C71" w:rsidRDefault="00A6623D" w:rsidP="00205C71">
      <w:pPr>
        <w:jc w:val="center"/>
        <w:rPr>
          <w:rFonts w:ascii="Arial" w:hAnsi="Arial" w:cs="Arial"/>
          <w:sz w:val="20"/>
          <w:szCs w:val="20"/>
        </w:rPr>
      </w:pPr>
      <w:r w:rsidRPr="00205C71">
        <w:rPr>
          <w:rFonts w:ascii="Arial" w:hAnsi="Arial" w:cs="Arial"/>
          <w:b/>
          <w:sz w:val="20"/>
          <w:szCs w:val="20"/>
        </w:rPr>
        <w:t>§ 13</w:t>
      </w:r>
    </w:p>
    <w:p w14:paraId="6DF32B79" w14:textId="5AE7EAD7" w:rsidR="00A6623D" w:rsidRPr="00205C71" w:rsidRDefault="00A6623D" w:rsidP="00205C71">
      <w:pPr>
        <w:numPr>
          <w:ilvl w:val="0"/>
          <w:numId w:val="17"/>
        </w:numPr>
        <w:ind w:left="426" w:hanging="426"/>
        <w:jc w:val="both"/>
        <w:rPr>
          <w:rFonts w:ascii="Arial" w:hAnsi="Arial" w:cs="Arial"/>
          <w:sz w:val="20"/>
          <w:szCs w:val="20"/>
        </w:rPr>
      </w:pPr>
      <w:r w:rsidRPr="00205C71">
        <w:rPr>
          <w:rFonts w:ascii="Arial" w:hAnsi="Arial" w:cs="Arial"/>
          <w:sz w:val="20"/>
          <w:szCs w:val="20"/>
        </w:rPr>
        <w:t>Strony ustalają, że obowiązującą je formą wynagrodzenia jest wynagrodzenie ryczałtowe.</w:t>
      </w:r>
    </w:p>
    <w:p w14:paraId="24D7B21A" w14:textId="327D83E6" w:rsidR="00A6623D" w:rsidRPr="00205C71" w:rsidRDefault="00A6623D" w:rsidP="00205C71">
      <w:pPr>
        <w:numPr>
          <w:ilvl w:val="0"/>
          <w:numId w:val="17"/>
        </w:numPr>
        <w:ind w:left="426" w:hanging="426"/>
        <w:jc w:val="both"/>
        <w:rPr>
          <w:rFonts w:ascii="Arial" w:hAnsi="Arial" w:cs="Arial"/>
          <w:sz w:val="20"/>
          <w:szCs w:val="20"/>
        </w:rPr>
      </w:pPr>
      <w:r w:rsidRPr="00205C71">
        <w:rPr>
          <w:rFonts w:ascii="Arial" w:hAnsi="Arial" w:cs="Arial"/>
          <w:sz w:val="20"/>
          <w:szCs w:val="20"/>
        </w:rPr>
        <w:t xml:space="preserve">Wynagrodzenie, o którym mowa w ust. 1 za wykonanie Przedmiotu Umowy określonego w § 2 </w:t>
      </w:r>
      <w:r w:rsidR="00AB3338" w:rsidRPr="00205C71">
        <w:rPr>
          <w:rFonts w:ascii="Arial" w:hAnsi="Arial" w:cs="Arial"/>
          <w:sz w:val="20"/>
          <w:szCs w:val="20"/>
        </w:rPr>
        <w:br/>
      </w:r>
      <w:r w:rsidRPr="00205C71">
        <w:rPr>
          <w:rFonts w:ascii="Arial" w:hAnsi="Arial" w:cs="Arial"/>
          <w:sz w:val="20"/>
          <w:szCs w:val="20"/>
        </w:rPr>
        <w:t xml:space="preserve">ust. 1 Umowy ustala się na kwotę </w:t>
      </w:r>
      <w:r w:rsidRPr="00205C71">
        <w:rPr>
          <w:rFonts w:ascii="Arial" w:hAnsi="Arial" w:cs="Arial"/>
          <w:b/>
          <w:sz w:val="20"/>
          <w:szCs w:val="20"/>
        </w:rPr>
        <w:t xml:space="preserve">brutto </w:t>
      </w:r>
      <w:r w:rsidR="002100C9" w:rsidRPr="00205C71">
        <w:rPr>
          <w:rFonts w:ascii="Arial" w:hAnsi="Arial" w:cs="Arial"/>
          <w:b/>
          <w:sz w:val="20"/>
          <w:szCs w:val="20"/>
        </w:rPr>
        <w:t>………</w:t>
      </w:r>
      <w:r w:rsidR="007C0789" w:rsidRPr="00205C71">
        <w:rPr>
          <w:rFonts w:ascii="Arial" w:hAnsi="Arial" w:cs="Arial"/>
          <w:b/>
          <w:sz w:val="20"/>
          <w:szCs w:val="20"/>
        </w:rPr>
        <w:t xml:space="preserve"> </w:t>
      </w:r>
      <w:r w:rsidRPr="00205C71">
        <w:rPr>
          <w:rFonts w:ascii="Arial" w:hAnsi="Arial" w:cs="Arial"/>
          <w:b/>
          <w:sz w:val="20"/>
          <w:szCs w:val="20"/>
        </w:rPr>
        <w:t>PLN</w:t>
      </w:r>
      <w:r w:rsidRPr="00205C71">
        <w:rPr>
          <w:rFonts w:ascii="Arial" w:hAnsi="Arial" w:cs="Arial"/>
          <w:sz w:val="20"/>
          <w:szCs w:val="20"/>
        </w:rPr>
        <w:t xml:space="preserve"> (słownie: </w:t>
      </w:r>
      <w:r w:rsidR="002100C9" w:rsidRPr="00205C71">
        <w:rPr>
          <w:rFonts w:ascii="Arial" w:hAnsi="Arial" w:cs="Arial"/>
          <w:sz w:val="20"/>
          <w:szCs w:val="20"/>
        </w:rPr>
        <w:t>…………</w:t>
      </w:r>
      <w:r w:rsidRPr="00205C71">
        <w:rPr>
          <w:rFonts w:ascii="Arial" w:hAnsi="Arial" w:cs="Arial"/>
          <w:sz w:val="20"/>
          <w:szCs w:val="20"/>
        </w:rPr>
        <w:t xml:space="preserve">), w tym podatek VAT </w:t>
      </w:r>
      <w:r w:rsidR="0098731D" w:rsidRPr="00205C71">
        <w:rPr>
          <w:rFonts w:ascii="Arial" w:hAnsi="Arial" w:cs="Arial"/>
          <w:sz w:val="20"/>
          <w:szCs w:val="20"/>
        </w:rPr>
        <w:t>…</w:t>
      </w:r>
      <w:r w:rsidRPr="00205C71">
        <w:rPr>
          <w:rFonts w:ascii="Arial" w:hAnsi="Arial" w:cs="Arial"/>
          <w:sz w:val="20"/>
          <w:szCs w:val="20"/>
        </w:rPr>
        <w:t>%.</w:t>
      </w:r>
    </w:p>
    <w:p w14:paraId="081C07C1" w14:textId="00BAC88C" w:rsidR="002A797B" w:rsidRPr="002A797B" w:rsidRDefault="002A797B" w:rsidP="00205C71">
      <w:pPr>
        <w:numPr>
          <w:ilvl w:val="0"/>
          <w:numId w:val="17"/>
        </w:numPr>
        <w:tabs>
          <w:tab w:val="num" w:pos="360"/>
        </w:tabs>
        <w:ind w:left="426" w:hanging="426"/>
        <w:jc w:val="both"/>
        <w:rPr>
          <w:rFonts w:ascii="Arial" w:hAnsi="Arial" w:cs="Arial"/>
          <w:sz w:val="20"/>
          <w:szCs w:val="20"/>
        </w:rPr>
      </w:pPr>
      <w:r w:rsidRPr="002A797B">
        <w:rPr>
          <w:rFonts w:ascii="Arial" w:hAnsi="Arial" w:cs="Arial"/>
          <w:sz w:val="20"/>
          <w:szCs w:val="20"/>
        </w:rPr>
        <w:t xml:space="preserve">Wynagrodzenie określone w ust. </w:t>
      </w:r>
      <w:r w:rsidR="002B16B1" w:rsidRPr="00205C71">
        <w:rPr>
          <w:rFonts w:ascii="Arial" w:hAnsi="Arial" w:cs="Arial"/>
          <w:sz w:val="20"/>
          <w:szCs w:val="20"/>
        </w:rPr>
        <w:t>2</w:t>
      </w:r>
      <w:r w:rsidRPr="002A797B">
        <w:rPr>
          <w:rFonts w:ascii="Arial" w:hAnsi="Arial" w:cs="Arial"/>
          <w:sz w:val="20"/>
          <w:szCs w:val="20"/>
        </w:rPr>
        <w:t xml:space="preserve"> obejmuje wynagrodzenie za roboty budowlane oraz wszystkie roboty towarzyszące, przy czym przyjmuje się, że:</w:t>
      </w:r>
    </w:p>
    <w:p w14:paraId="36623EAC" w14:textId="39E4AB79" w:rsidR="002A797B" w:rsidRPr="00205C71" w:rsidRDefault="002A797B" w:rsidP="00205C71">
      <w:pPr>
        <w:pStyle w:val="Akapitzlist"/>
        <w:numPr>
          <w:ilvl w:val="0"/>
          <w:numId w:val="60"/>
        </w:numPr>
        <w:spacing w:after="0" w:line="240" w:lineRule="auto"/>
        <w:jc w:val="both"/>
        <w:rPr>
          <w:rFonts w:ascii="Arial" w:hAnsi="Arial" w:cs="Arial"/>
          <w:sz w:val="20"/>
          <w:szCs w:val="20"/>
        </w:rPr>
      </w:pPr>
      <w:r w:rsidRPr="00205C71">
        <w:rPr>
          <w:rFonts w:ascii="Arial" w:hAnsi="Arial" w:cs="Arial"/>
          <w:sz w:val="20"/>
          <w:szCs w:val="20"/>
        </w:rPr>
        <w:t xml:space="preserve">cena obejmuje pełen zakres robót opisanych w § </w:t>
      </w:r>
      <w:r w:rsidR="00595632">
        <w:rPr>
          <w:rFonts w:ascii="Arial" w:hAnsi="Arial" w:cs="Arial"/>
          <w:sz w:val="20"/>
          <w:szCs w:val="20"/>
        </w:rPr>
        <w:t>2</w:t>
      </w:r>
      <w:r w:rsidRPr="00205C71">
        <w:rPr>
          <w:rFonts w:ascii="Arial" w:hAnsi="Arial" w:cs="Arial"/>
          <w:sz w:val="20"/>
          <w:szCs w:val="20"/>
        </w:rPr>
        <w:t xml:space="preserve"> Umowy, łącznie z wszystkimi kosztami, które są niezbędne do poniesienia dla wykonania opisanych czynności, w tym także tymczasowymi robotami i instalacjami, które są konieczne do wykonania, łącznie z kosztami odszkodowań za zajęcie terenów obcych, koniecznych do wykonania robót oraz kosztem składowania, wywiezienia bądź utylizacji odpadów a także </w:t>
      </w:r>
      <w:r w:rsidRPr="00205C71">
        <w:rPr>
          <w:rFonts w:ascii="Arial" w:hAnsi="Arial" w:cs="Arial"/>
          <w:bCs/>
          <w:sz w:val="20"/>
          <w:szCs w:val="20"/>
        </w:rPr>
        <w:t>wszelkie koszty niezbędne do zrealizowania przedmiotu umowy wynikające wprost z dokumentacji projektowej, jak również w niej nie ujęte z powodu wad dokumentacji spowodowanych jej niezgodnością z zasadami wiedzy technicznej lub stanem faktycznym, a bez których nie można wykonać przedmiotu umowy</w:t>
      </w:r>
      <w:r w:rsidRPr="00205C71">
        <w:rPr>
          <w:rFonts w:ascii="Arial" w:hAnsi="Arial" w:cs="Arial"/>
          <w:sz w:val="20"/>
          <w:szCs w:val="20"/>
        </w:rPr>
        <w:t>.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2 niniejszego paragrafu.</w:t>
      </w:r>
    </w:p>
    <w:p w14:paraId="720B11DE" w14:textId="0E53FAF8" w:rsidR="002A797B" w:rsidRPr="00205C71" w:rsidRDefault="002A797B" w:rsidP="00205C71">
      <w:pPr>
        <w:pStyle w:val="Akapitzlist"/>
        <w:numPr>
          <w:ilvl w:val="0"/>
          <w:numId w:val="60"/>
        </w:numPr>
        <w:spacing w:after="0" w:line="240" w:lineRule="auto"/>
        <w:jc w:val="both"/>
        <w:rPr>
          <w:rFonts w:ascii="Arial" w:hAnsi="Arial" w:cs="Arial"/>
          <w:sz w:val="20"/>
          <w:szCs w:val="20"/>
        </w:rPr>
      </w:pPr>
      <w:r w:rsidRPr="00205C71">
        <w:rPr>
          <w:rFonts w:ascii="Arial" w:hAnsi="Arial" w:cs="Arial"/>
          <w:sz w:val="20"/>
          <w:szCs w:val="20"/>
        </w:rPr>
        <w:t>cena zawiera w sobie w szczególności: robociznę bezpośrednią, wartość materiałów wraz z kosztami ich zakupu i dowozu do miejsca wbudowania, wartość pracy sprzętu wraz z kosztami jednorazowymi (transport na teren budowy i z powrotem, montaż i demontaż), podatki, ewentualne cła, koszty odszkodowań, ubezpieczenia, mogące wystąpić w trakcie realizacji robót i w okresie gwarancyjnym, koszty wszelkich robót przygotowawczych, demontażowych, wykończeniowych i porządkowych, zorganizowania i zagospodarowania oraz późniejszej likwidacji placu budowy, utrzymania zaplecza budowy (naprawa, woda, energia elektryczna, dozorowanie budowy), koszty związane z zabezpieczeniem i oznakowaniem prowadzonych robót, utrzymania zaplecza budowy, wykonania niezbędnych rusztowań, wywozu materiałów pochodzących z rozbiórki,</w:t>
      </w:r>
      <w:r w:rsidR="00B24679" w:rsidRPr="00B24679">
        <w:t xml:space="preserve"> </w:t>
      </w:r>
      <w:r w:rsidR="00B24679" w:rsidRPr="00B24679">
        <w:rPr>
          <w:rFonts w:ascii="Arial" w:hAnsi="Arial" w:cs="Arial"/>
          <w:sz w:val="20"/>
          <w:szCs w:val="20"/>
        </w:rPr>
        <w:t>wykonania dokumentacji</w:t>
      </w:r>
      <w:r w:rsidR="00B24679">
        <w:rPr>
          <w:rFonts w:ascii="Arial" w:hAnsi="Arial" w:cs="Arial"/>
          <w:sz w:val="20"/>
          <w:szCs w:val="20"/>
        </w:rPr>
        <w:t xml:space="preserve"> wykonawczej, </w:t>
      </w:r>
      <w:r w:rsidRPr="00205C71">
        <w:rPr>
          <w:rFonts w:ascii="Arial" w:hAnsi="Arial" w:cs="Arial"/>
          <w:sz w:val="20"/>
          <w:szCs w:val="20"/>
        </w:rPr>
        <w:t xml:space="preserve">inwentaryzacji powykonawczej, wykonania dokumentacji powykonawczej, planu bezpieczeństwa i ochrony zdrowia koszty związane z odbiorami wykonanych robót i innych czynności niezbędnych do wykonania przedmiotu zamówienia. </w:t>
      </w:r>
    </w:p>
    <w:p w14:paraId="67201E69" w14:textId="77777777" w:rsidR="00A6623D" w:rsidRPr="00205C71" w:rsidRDefault="00A6623D" w:rsidP="00205C71">
      <w:pPr>
        <w:numPr>
          <w:ilvl w:val="0"/>
          <w:numId w:val="17"/>
        </w:numPr>
        <w:ind w:left="426" w:hanging="426"/>
        <w:jc w:val="both"/>
        <w:rPr>
          <w:rFonts w:ascii="Arial" w:hAnsi="Arial" w:cs="Arial"/>
          <w:sz w:val="20"/>
          <w:szCs w:val="20"/>
        </w:rPr>
      </w:pPr>
      <w:r w:rsidRPr="00205C71">
        <w:rPr>
          <w:rFonts w:ascii="Arial" w:hAnsi="Arial" w:cs="Arial"/>
          <w:sz w:val="20"/>
          <w:szCs w:val="20"/>
        </w:rPr>
        <w:t xml:space="preserve">Wynagrodzenie za wykonanie robót dodatkowych i zamiennych, o których mowa w § 10 pkt 3 i 4 Umowy, wyliczone będzie według stawek i cen przyjętych w kosztorysie ofertowym Wykonawcy stanowiącym załącznik do Umowy, które to ceny i stawki są niezmienne przez cały okres wykonywania Umowy. </w:t>
      </w:r>
    </w:p>
    <w:p w14:paraId="62E8EC30" w14:textId="77777777" w:rsidR="0022034F" w:rsidRPr="00205C71" w:rsidRDefault="0022034F" w:rsidP="00205C71">
      <w:pPr>
        <w:jc w:val="center"/>
        <w:rPr>
          <w:rFonts w:ascii="Arial" w:hAnsi="Arial" w:cs="Arial"/>
          <w:b/>
          <w:sz w:val="20"/>
          <w:szCs w:val="20"/>
        </w:rPr>
      </w:pPr>
    </w:p>
    <w:p w14:paraId="4415D873" w14:textId="4D6626BD" w:rsidR="00A6623D" w:rsidRPr="00205C71" w:rsidRDefault="00A6623D" w:rsidP="00205C71">
      <w:pPr>
        <w:jc w:val="center"/>
        <w:rPr>
          <w:rFonts w:ascii="Arial" w:hAnsi="Arial" w:cs="Arial"/>
          <w:sz w:val="20"/>
          <w:szCs w:val="20"/>
        </w:rPr>
      </w:pPr>
      <w:r w:rsidRPr="00205C71">
        <w:rPr>
          <w:rFonts w:ascii="Arial" w:hAnsi="Arial" w:cs="Arial"/>
          <w:b/>
          <w:sz w:val="20"/>
          <w:szCs w:val="20"/>
        </w:rPr>
        <w:t>§ 14</w:t>
      </w:r>
    </w:p>
    <w:p w14:paraId="0E2423CA" w14:textId="77777777"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Zapłata za wykonane roboty odbywać się będzie na podstawie faktur przejściowych i faktury końcowej, zgodnie z rzeczywistym postępem robót i na podstawie uzgodnionej z Zamawiającym „Tabeli elementów skończonych”</w:t>
      </w:r>
      <w:r w:rsidRPr="00205C71" w:rsidDel="001250DD">
        <w:rPr>
          <w:rFonts w:ascii="Arial" w:hAnsi="Arial" w:cs="Arial"/>
          <w:sz w:val="20"/>
          <w:szCs w:val="20"/>
        </w:rPr>
        <w:t xml:space="preserve"> </w:t>
      </w:r>
      <w:r w:rsidRPr="00205C71">
        <w:rPr>
          <w:rFonts w:ascii="Arial" w:hAnsi="Arial" w:cs="Arial"/>
          <w:sz w:val="20"/>
          <w:szCs w:val="20"/>
        </w:rPr>
        <w:t>oraz na zasadach określonych poniżej.</w:t>
      </w:r>
    </w:p>
    <w:p w14:paraId="1B7DC271" w14:textId="77777777"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 xml:space="preserve">Okresem rozliczeniowym przyjętym w Planie Płatności będzie miesiąc kalendarzowy. </w:t>
      </w:r>
    </w:p>
    <w:p w14:paraId="42993C85" w14:textId="77777777" w:rsidR="008E375C" w:rsidRPr="00205C71" w:rsidRDefault="008E375C" w:rsidP="00205C71">
      <w:pPr>
        <w:numPr>
          <w:ilvl w:val="0"/>
          <w:numId w:val="47"/>
        </w:numPr>
        <w:jc w:val="both"/>
        <w:rPr>
          <w:rFonts w:ascii="Arial" w:hAnsi="Arial" w:cs="Arial"/>
          <w:sz w:val="20"/>
          <w:szCs w:val="20"/>
        </w:rPr>
      </w:pPr>
      <w:bookmarkStart w:id="5" w:name="_Hlk98830898"/>
      <w:r w:rsidRPr="00205C71">
        <w:rPr>
          <w:rFonts w:ascii="Arial" w:hAnsi="Arial" w:cs="Arial"/>
          <w:sz w:val="20"/>
          <w:szCs w:val="20"/>
        </w:rPr>
        <w:t>Wykonawca wystawi fakturę przejściową pod warunkiem, że Wykonawca sporządzi i dostarczy Zamawiającemu wniosek o płatność i Zamawiający wystawi Przejściowe Świadectwo Płatności, w którym określony zostanie zakres rzeczowo-finansowy, w podziale na obiekty i roboty budowlane.</w:t>
      </w:r>
    </w:p>
    <w:bookmarkEnd w:id="5"/>
    <w:p w14:paraId="0BB3A17F" w14:textId="77777777"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 xml:space="preserve">Do wniosku o Przejściowe Świadectwo Płatności, Wykonawca zobowiązany jest dołączyć: </w:t>
      </w:r>
    </w:p>
    <w:p w14:paraId="05473D30" w14:textId="77777777" w:rsidR="008E375C" w:rsidRPr="00205C71" w:rsidRDefault="008E375C" w:rsidP="00205C71">
      <w:pPr>
        <w:numPr>
          <w:ilvl w:val="0"/>
          <w:numId w:val="45"/>
        </w:numPr>
        <w:jc w:val="both"/>
        <w:rPr>
          <w:rFonts w:ascii="Arial" w:hAnsi="Arial" w:cs="Arial"/>
          <w:sz w:val="20"/>
          <w:szCs w:val="20"/>
        </w:rPr>
      </w:pPr>
      <w:r w:rsidRPr="00205C71">
        <w:rPr>
          <w:rFonts w:ascii="Arial" w:hAnsi="Arial" w:cs="Arial"/>
          <w:sz w:val="20"/>
          <w:szCs w:val="20"/>
        </w:rPr>
        <w:t>protokoły odbiorów częściowych (jeśli zostały sporządzone), robót zanikających i ulegających zakryciu (jeśli zostały sporządzone),</w:t>
      </w:r>
    </w:p>
    <w:p w14:paraId="2476247A" w14:textId="58237FD9" w:rsidR="008E375C" w:rsidRPr="00205C71" w:rsidRDefault="008E375C" w:rsidP="00205C71">
      <w:pPr>
        <w:numPr>
          <w:ilvl w:val="0"/>
          <w:numId w:val="45"/>
        </w:numPr>
        <w:jc w:val="both"/>
        <w:rPr>
          <w:rFonts w:ascii="Arial" w:hAnsi="Arial" w:cs="Arial"/>
          <w:sz w:val="20"/>
          <w:szCs w:val="20"/>
        </w:rPr>
      </w:pPr>
      <w:r w:rsidRPr="00205C71">
        <w:rPr>
          <w:rFonts w:ascii="Arial" w:hAnsi="Arial" w:cs="Arial"/>
          <w:sz w:val="20"/>
          <w:szCs w:val="20"/>
        </w:rPr>
        <w:t xml:space="preserve">dowody zapłaty Podwykonawcom i oryginały oświadczeń, o których mowa w § 10 ust. 1 </w:t>
      </w:r>
      <w:r w:rsidRPr="00205C71">
        <w:rPr>
          <w:rFonts w:ascii="Arial" w:hAnsi="Arial" w:cs="Arial"/>
          <w:sz w:val="20"/>
          <w:szCs w:val="20"/>
        </w:rPr>
        <w:br/>
        <w:t xml:space="preserve">pkt </w:t>
      </w:r>
      <w:r w:rsidR="00207507" w:rsidRPr="00205C71">
        <w:rPr>
          <w:rFonts w:ascii="Arial" w:hAnsi="Arial" w:cs="Arial"/>
          <w:sz w:val="20"/>
          <w:szCs w:val="20"/>
        </w:rPr>
        <w:t>18</w:t>
      </w:r>
      <w:r w:rsidRPr="00205C71">
        <w:rPr>
          <w:rFonts w:ascii="Arial" w:hAnsi="Arial" w:cs="Arial"/>
          <w:sz w:val="20"/>
          <w:szCs w:val="20"/>
        </w:rPr>
        <w:t>.</w:t>
      </w:r>
    </w:p>
    <w:p w14:paraId="70BC36A6" w14:textId="256B6EF8"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 xml:space="preserve">Przejściowe Świadectwo Płatności nie zostanie wystawione, </w:t>
      </w:r>
      <w:bookmarkStart w:id="6" w:name="_Hlk98837185"/>
      <w:r w:rsidRPr="00205C71">
        <w:rPr>
          <w:rFonts w:ascii="Arial" w:hAnsi="Arial" w:cs="Arial"/>
          <w:sz w:val="20"/>
          <w:szCs w:val="20"/>
        </w:rPr>
        <w:t xml:space="preserve">jeżeli dostarczone dokumenty o których mowa w ust. 4, są niekompletne lub błędne oraz jeżeli wartość wykonanych Robót w okresie rozliczeniowym nie przekracza 5% wynagrodzenia ryczałtowego za wykonanie przedmiotu Umowy, </w:t>
      </w:r>
    </w:p>
    <w:bookmarkEnd w:id="6"/>
    <w:p w14:paraId="45B40362" w14:textId="77777777"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Wykonawca wystawi fakturę końcową pod warunkiem, że Wykonawca sporządzi i dostarczy Zamawiającemu wniosek o płatność i Zamawiający wystawi Końcowe Świadectwo Płatności, w którym określony zostanie zakres rzeczowo-finansowy, w podziale na obiekty i roboty budowlane.</w:t>
      </w:r>
    </w:p>
    <w:p w14:paraId="25F29BA6" w14:textId="77777777"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 xml:space="preserve">Do wniosku o Końcowe Świadectwo Płatności, Wykonawca zobowiązany jest dołączyć: </w:t>
      </w:r>
    </w:p>
    <w:p w14:paraId="6749E8FF" w14:textId="77777777" w:rsidR="008E375C" w:rsidRPr="00205C71" w:rsidRDefault="008E375C" w:rsidP="00205C71">
      <w:pPr>
        <w:numPr>
          <w:ilvl w:val="0"/>
          <w:numId w:val="46"/>
        </w:numPr>
        <w:jc w:val="both"/>
        <w:rPr>
          <w:rFonts w:ascii="Arial" w:hAnsi="Arial" w:cs="Arial"/>
          <w:sz w:val="20"/>
          <w:szCs w:val="20"/>
        </w:rPr>
      </w:pPr>
      <w:r w:rsidRPr="00205C71">
        <w:rPr>
          <w:rFonts w:ascii="Arial" w:hAnsi="Arial" w:cs="Arial"/>
          <w:sz w:val="20"/>
          <w:szCs w:val="20"/>
        </w:rPr>
        <w:t>protokoły odbiorów częściowych (jeśli zostały sporządzone), robót zanikających i ulegających zakryciu (jeśli zostały sporządzone),</w:t>
      </w:r>
    </w:p>
    <w:p w14:paraId="575198D4" w14:textId="2C5FE977" w:rsidR="008E375C" w:rsidRPr="00205C71" w:rsidRDefault="008E375C" w:rsidP="00205C71">
      <w:pPr>
        <w:numPr>
          <w:ilvl w:val="0"/>
          <w:numId w:val="46"/>
        </w:numPr>
        <w:jc w:val="both"/>
        <w:rPr>
          <w:rFonts w:ascii="Arial" w:hAnsi="Arial" w:cs="Arial"/>
          <w:sz w:val="20"/>
          <w:szCs w:val="20"/>
        </w:rPr>
      </w:pPr>
      <w:r w:rsidRPr="00205C71">
        <w:rPr>
          <w:rFonts w:ascii="Arial" w:hAnsi="Arial" w:cs="Arial"/>
          <w:sz w:val="20"/>
          <w:szCs w:val="20"/>
        </w:rPr>
        <w:t xml:space="preserve">Protokół </w:t>
      </w:r>
      <w:r w:rsidR="00A31786" w:rsidRPr="00205C71">
        <w:rPr>
          <w:rFonts w:ascii="Arial" w:hAnsi="Arial" w:cs="Arial"/>
          <w:sz w:val="20"/>
          <w:szCs w:val="20"/>
        </w:rPr>
        <w:t>Odbioru Końcowego Przedmiotu Umowy</w:t>
      </w:r>
      <w:r w:rsidRPr="00205C71">
        <w:rPr>
          <w:rFonts w:ascii="Arial" w:hAnsi="Arial" w:cs="Arial"/>
          <w:sz w:val="20"/>
          <w:szCs w:val="20"/>
        </w:rPr>
        <w:t>,</w:t>
      </w:r>
    </w:p>
    <w:p w14:paraId="7060EA55" w14:textId="2A660602" w:rsidR="008E375C" w:rsidRPr="00205C71" w:rsidRDefault="008E375C" w:rsidP="00205C71">
      <w:pPr>
        <w:numPr>
          <w:ilvl w:val="0"/>
          <w:numId w:val="46"/>
        </w:numPr>
        <w:jc w:val="both"/>
        <w:rPr>
          <w:rFonts w:ascii="Arial" w:hAnsi="Arial" w:cs="Arial"/>
          <w:sz w:val="20"/>
          <w:szCs w:val="20"/>
        </w:rPr>
      </w:pPr>
      <w:r w:rsidRPr="00205C71">
        <w:rPr>
          <w:rFonts w:ascii="Arial" w:hAnsi="Arial" w:cs="Arial"/>
          <w:sz w:val="20"/>
          <w:szCs w:val="20"/>
        </w:rPr>
        <w:t xml:space="preserve">dowody zapłaty Podwykonawcom i oryginały oświadczeń, o których mowa w § 10 ust. 1 pkt </w:t>
      </w:r>
      <w:r w:rsidR="00207507" w:rsidRPr="00205C71">
        <w:rPr>
          <w:rFonts w:ascii="Arial" w:hAnsi="Arial" w:cs="Arial"/>
          <w:sz w:val="20"/>
          <w:szCs w:val="20"/>
        </w:rPr>
        <w:t>18</w:t>
      </w:r>
      <w:r w:rsidRPr="00205C71">
        <w:rPr>
          <w:rFonts w:ascii="Arial" w:hAnsi="Arial" w:cs="Arial"/>
          <w:sz w:val="20"/>
          <w:szCs w:val="20"/>
        </w:rPr>
        <w:t>,</w:t>
      </w:r>
    </w:p>
    <w:p w14:paraId="510ABF9B" w14:textId="5125F571"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 xml:space="preserve">Końcowe Świadectwo Płatności nie zostanie wystawione, jeżeli dostarczone dokumenty o których mowa w ust. 6, są niekompletne lub błędne oraz Wykonawca nie uzyskał </w:t>
      </w:r>
      <w:r w:rsidR="00B01F77" w:rsidRPr="00205C71">
        <w:rPr>
          <w:rFonts w:ascii="Arial" w:hAnsi="Arial" w:cs="Arial"/>
          <w:sz w:val="20"/>
          <w:szCs w:val="20"/>
        </w:rPr>
        <w:t xml:space="preserve">Protokołu </w:t>
      </w:r>
      <w:r w:rsidR="00C562F7" w:rsidRPr="00205C71">
        <w:rPr>
          <w:rFonts w:ascii="Arial" w:hAnsi="Arial" w:cs="Arial"/>
          <w:sz w:val="20"/>
          <w:szCs w:val="20"/>
        </w:rPr>
        <w:t>Odbioru Końcowego Przedmiotu Umowy</w:t>
      </w:r>
      <w:r w:rsidRPr="00205C71">
        <w:rPr>
          <w:rFonts w:ascii="Arial" w:hAnsi="Arial" w:cs="Arial"/>
          <w:sz w:val="20"/>
          <w:szCs w:val="20"/>
        </w:rPr>
        <w:t>, a także nie potwierdzi całkowitego rozliczenia z Podwykonawcami.</w:t>
      </w:r>
    </w:p>
    <w:p w14:paraId="2465798C" w14:textId="45CFB3B4"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 xml:space="preserve">Termin zapłaty prawidłowo wystawionej faktury wynosi </w:t>
      </w:r>
      <w:r w:rsidR="00061298" w:rsidRPr="00205C71">
        <w:rPr>
          <w:rFonts w:ascii="Arial" w:hAnsi="Arial" w:cs="Arial"/>
          <w:sz w:val="20"/>
          <w:szCs w:val="20"/>
        </w:rPr>
        <w:t xml:space="preserve">do </w:t>
      </w:r>
      <w:r w:rsidRPr="00205C71">
        <w:rPr>
          <w:rFonts w:ascii="Arial" w:hAnsi="Arial" w:cs="Arial"/>
          <w:sz w:val="20"/>
          <w:szCs w:val="20"/>
        </w:rPr>
        <w:t xml:space="preserve">30 dni licząc od daty jej doręczenia Zamawiającemu. </w:t>
      </w:r>
    </w:p>
    <w:p w14:paraId="63F4BA56" w14:textId="77777777"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 xml:space="preserve">Płatności za faktury dokonywane będą przelewem na konto Wykonawcy wskazane na fakturze. </w:t>
      </w:r>
    </w:p>
    <w:p w14:paraId="3E9D6436" w14:textId="77777777"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 xml:space="preserve">Datą zapłaty jest dzień obciążenia rachunku Zamawiającego. </w:t>
      </w:r>
    </w:p>
    <w:p w14:paraId="371A45D5" w14:textId="77777777"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 xml:space="preserve">Zamawiający nie przewiduje udzielania zaliczek. </w:t>
      </w:r>
    </w:p>
    <w:p w14:paraId="05F5CA88" w14:textId="77777777" w:rsidR="008E375C" w:rsidRPr="00205C71" w:rsidRDefault="008E375C" w:rsidP="00205C71">
      <w:pPr>
        <w:numPr>
          <w:ilvl w:val="0"/>
          <w:numId w:val="47"/>
        </w:numPr>
        <w:jc w:val="both"/>
        <w:rPr>
          <w:rFonts w:ascii="Arial" w:hAnsi="Arial" w:cs="Arial"/>
          <w:sz w:val="20"/>
          <w:szCs w:val="20"/>
        </w:rPr>
      </w:pPr>
      <w:r w:rsidRPr="00205C71">
        <w:rPr>
          <w:rFonts w:ascii="Arial" w:hAnsi="Arial" w:cs="Arial"/>
          <w:sz w:val="20"/>
          <w:szCs w:val="20"/>
        </w:rPr>
        <w:t>Zamawiający zastrzega sobie prawo żądania na każdym etapie realizacji umowy dowodu zapłaty wymagalnych należności Podwykonawców, przed dokonaniem zapłaty należności Wykonawcy.</w:t>
      </w:r>
    </w:p>
    <w:p w14:paraId="3D4EABDD" w14:textId="77777777" w:rsidR="008E375C" w:rsidRPr="00205C71" w:rsidRDefault="008E375C" w:rsidP="00205C71">
      <w:pPr>
        <w:ind w:left="426"/>
        <w:jc w:val="both"/>
        <w:rPr>
          <w:rFonts w:ascii="Arial" w:hAnsi="Arial" w:cs="Arial"/>
          <w:sz w:val="20"/>
          <w:szCs w:val="20"/>
        </w:rPr>
      </w:pPr>
    </w:p>
    <w:p w14:paraId="43061A56" w14:textId="77777777"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ODBIORY</w:t>
      </w:r>
    </w:p>
    <w:p w14:paraId="5C2D3D51"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15</w:t>
      </w:r>
    </w:p>
    <w:p w14:paraId="4E9631BA" w14:textId="77777777" w:rsidR="00A6623D" w:rsidRPr="00205C71" w:rsidRDefault="00A6623D" w:rsidP="00205C71">
      <w:pPr>
        <w:numPr>
          <w:ilvl w:val="0"/>
          <w:numId w:val="18"/>
        </w:numPr>
        <w:ind w:left="426" w:hanging="426"/>
        <w:jc w:val="both"/>
        <w:rPr>
          <w:rFonts w:ascii="Arial" w:hAnsi="Arial" w:cs="Arial"/>
          <w:sz w:val="20"/>
          <w:szCs w:val="20"/>
        </w:rPr>
      </w:pPr>
      <w:r w:rsidRPr="00205C71">
        <w:rPr>
          <w:rFonts w:ascii="Arial" w:hAnsi="Arial" w:cs="Arial"/>
          <w:sz w:val="20"/>
          <w:szCs w:val="20"/>
        </w:rPr>
        <w:t xml:space="preserve">Odbiór ma na celu stwierdzenie: prawidłowego wykonania robót zanikających oraz robót ulegających zakryciu, prawidłowego wykonania zakresu robót do celów płatności oraz odebranie i przekazanie Zamawiającemu całego przedmiotu Umowy. </w:t>
      </w:r>
    </w:p>
    <w:p w14:paraId="72FE9C96" w14:textId="77777777" w:rsidR="00A6623D" w:rsidRPr="00205C71" w:rsidRDefault="00A6623D" w:rsidP="00205C71">
      <w:pPr>
        <w:numPr>
          <w:ilvl w:val="0"/>
          <w:numId w:val="18"/>
        </w:numPr>
        <w:ind w:left="426" w:hanging="426"/>
        <w:jc w:val="both"/>
        <w:rPr>
          <w:rFonts w:ascii="Arial" w:hAnsi="Arial" w:cs="Arial"/>
          <w:sz w:val="20"/>
          <w:szCs w:val="20"/>
        </w:rPr>
      </w:pPr>
      <w:r w:rsidRPr="00205C71">
        <w:rPr>
          <w:rFonts w:ascii="Arial" w:hAnsi="Arial" w:cs="Arial"/>
          <w:sz w:val="20"/>
          <w:szCs w:val="20"/>
        </w:rPr>
        <w:t xml:space="preserve">Wykonawca zgłasza gotowość robót do odbioru wpisem do dziennika Budowy z jednoczesnym powiadomieniem Zamawiającego. </w:t>
      </w:r>
    </w:p>
    <w:p w14:paraId="2CCA158A" w14:textId="77777777" w:rsidR="00A6623D" w:rsidRPr="00205C71" w:rsidRDefault="00A6623D" w:rsidP="00205C71">
      <w:pPr>
        <w:numPr>
          <w:ilvl w:val="0"/>
          <w:numId w:val="18"/>
        </w:numPr>
        <w:ind w:left="426" w:hanging="426"/>
        <w:jc w:val="both"/>
        <w:rPr>
          <w:rFonts w:ascii="Arial" w:hAnsi="Arial" w:cs="Arial"/>
          <w:sz w:val="20"/>
          <w:szCs w:val="20"/>
        </w:rPr>
      </w:pPr>
      <w:r w:rsidRPr="00205C71">
        <w:rPr>
          <w:rFonts w:ascii="Arial" w:hAnsi="Arial" w:cs="Arial"/>
          <w:sz w:val="20"/>
          <w:szCs w:val="20"/>
        </w:rPr>
        <w:t xml:space="preserve">Wpis w Dzienniku Budowy musi być potwierdzony przez właściwego Inspektora Nadzoru Inwestorskiego, jeśli był ustanowiony, potwierdzającego gotowość Wykonawcy do odbioru. </w:t>
      </w:r>
    </w:p>
    <w:p w14:paraId="5FA90A1A" w14:textId="6ECB7C92" w:rsidR="00A6623D" w:rsidRPr="00205C71" w:rsidRDefault="00A6623D" w:rsidP="00205C71">
      <w:pPr>
        <w:numPr>
          <w:ilvl w:val="0"/>
          <w:numId w:val="18"/>
        </w:numPr>
        <w:ind w:left="426" w:hanging="426"/>
        <w:jc w:val="both"/>
        <w:rPr>
          <w:rFonts w:ascii="Arial" w:hAnsi="Arial" w:cs="Arial"/>
          <w:sz w:val="20"/>
          <w:szCs w:val="20"/>
        </w:rPr>
      </w:pPr>
      <w:r w:rsidRPr="00205C71">
        <w:rPr>
          <w:rFonts w:ascii="Arial" w:hAnsi="Arial" w:cs="Arial"/>
          <w:sz w:val="20"/>
          <w:szCs w:val="20"/>
        </w:rPr>
        <w:t>Odbiory robót dokonywane będą zgodnie z warunkami określonymi w</w:t>
      </w:r>
      <w:r w:rsidR="00EE5EC1">
        <w:rPr>
          <w:rFonts w:ascii="Arial" w:hAnsi="Arial" w:cs="Arial"/>
          <w:sz w:val="20"/>
          <w:szCs w:val="20"/>
        </w:rPr>
        <w:t xml:space="preserve"> </w:t>
      </w:r>
      <w:proofErr w:type="spellStart"/>
      <w:r w:rsidR="00EE5EC1">
        <w:rPr>
          <w:rFonts w:ascii="Arial" w:hAnsi="Arial" w:cs="Arial"/>
          <w:sz w:val="20"/>
          <w:szCs w:val="20"/>
        </w:rPr>
        <w:t>STWiORB</w:t>
      </w:r>
      <w:proofErr w:type="spellEnd"/>
      <w:r w:rsidR="00EE5EC1">
        <w:rPr>
          <w:rFonts w:ascii="Arial" w:hAnsi="Arial" w:cs="Arial"/>
          <w:sz w:val="20"/>
          <w:szCs w:val="20"/>
        </w:rPr>
        <w:t>, ST-00</w:t>
      </w:r>
      <w:r w:rsidRPr="00205C71">
        <w:rPr>
          <w:rFonts w:ascii="Arial" w:hAnsi="Arial" w:cs="Arial"/>
          <w:sz w:val="20"/>
          <w:szCs w:val="20"/>
        </w:rPr>
        <w:t xml:space="preserve"> pkt. 8. Roboty podlegają następującym etapom odbioru, dokonywanym przez Zamawiającego przy udziale Wykonawcy:</w:t>
      </w:r>
    </w:p>
    <w:p w14:paraId="0109720F" w14:textId="77777777" w:rsidR="00835D91" w:rsidRPr="00205C71" w:rsidRDefault="00835D91" w:rsidP="00205C71">
      <w:pPr>
        <w:widowControl w:val="0"/>
        <w:numPr>
          <w:ilvl w:val="0"/>
          <w:numId w:val="49"/>
        </w:numPr>
        <w:autoSpaceDE w:val="0"/>
        <w:autoSpaceDN w:val="0"/>
        <w:adjustRightInd w:val="0"/>
        <w:jc w:val="both"/>
        <w:rPr>
          <w:rFonts w:ascii="Arial" w:hAnsi="Arial" w:cs="Arial"/>
          <w:sz w:val="20"/>
          <w:szCs w:val="20"/>
        </w:rPr>
      </w:pPr>
      <w:r w:rsidRPr="00205C71">
        <w:rPr>
          <w:rFonts w:ascii="Arial" w:hAnsi="Arial" w:cs="Arial"/>
          <w:sz w:val="20"/>
          <w:szCs w:val="20"/>
        </w:rPr>
        <w:t>Odbiór robót zanikających i ulegających zakryciu</w:t>
      </w:r>
    </w:p>
    <w:p w14:paraId="62695FEC" w14:textId="77777777" w:rsidR="00835D91" w:rsidRPr="00205C71" w:rsidRDefault="00835D91" w:rsidP="00205C71">
      <w:pPr>
        <w:widowControl w:val="0"/>
        <w:numPr>
          <w:ilvl w:val="0"/>
          <w:numId w:val="49"/>
        </w:numPr>
        <w:autoSpaceDE w:val="0"/>
        <w:autoSpaceDN w:val="0"/>
        <w:adjustRightInd w:val="0"/>
        <w:jc w:val="both"/>
        <w:rPr>
          <w:rFonts w:ascii="Arial" w:hAnsi="Arial" w:cs="Arial"/>
          <w:sz w:val="20"/>
          <w:szCs w:val="20"/>
        </w:rPr>
      </w:pPr>
      <w:r w:rsidRPr="00205C71">
        <w:rPr>
          <w:rFonts w:ascii="Arial" w:hAnsi="Arial" w:cs="Arial"/>
          <w:sz w:val="20"/>
          <w:szCs w:val="20"/>
        </w:rPr>
        <w:t>Odbiór częściowy</w:t>
      </w:r>
    </w:p>
    <w:p w14:paraId="2DCA8DB8" w14:textId="0A5FD534" w:rsidR="008713AB" w:rsidRPr="00205C71" w:rsidRDefault="008713AB" w:rsidP="00205C71">
      <w:pPr>
        <w:widowControl w:val="0"/>
        <w:numPr>
          <w:ilvl w:val="0"/>
          <w:numId w:val="49"/>
        </w:numPr>
        <w:autoSpaceDE w:val="0"/>
        <w:autoSpaceDN w:val="0"/>
        <w:adjustRightInd w:val="0"/>
        <w:jc w:val="both"/>
        <w:rPr>
          <w:rFonts w:ascii="Arial" w:hAnsi="Arial" w:cs="Arial"/>
          <w:sz w:val="20"/>
          <w:szCs w:val="20"/>
        </w:rPr>
      </w:pPr>
      <w:r w:rsidRPr="00205C71">
        <w:rPr>
          <w:rFonts w:ascii="Arial" w:hAnsi="Arial" w:cs="Arial"/>
          <w:sz w:val="20"/>
          <w:szCs w:val="20"/>
        </w:rPr>
        <w:t>Odbiór techniczny</w:t>
      </w:r>
    </w:p>
    <w:p w14:paraId="7F91BC98" w14:textId="77777777" w:rsidR="00835D91" w:rsidRPr="00205C71" w:rsidRDefault="00835D91" w:rsidP="00205C71">
      <w:pPr>
        <w:widowControl w:val="0"/>
        <w:numPr>
          <w:ilvl w:val="0"/>
          <w:numId w:val="49"/>
        </w:numPr>
        <w:autoSpaceDE w:val="0"/>
        <w:autoSpaceDN w:val="0"/>
        <w:adjustRightInd w:val="0"/>
        <w:jc w:val="both"/>
        <w:rPr>
          <w:rFonts w:ascii="Arial" w:hAnsi="Arial" w:cs="Arial"/>
          <w:sz w:val="20"/>
          <w:szCs w:val="20"/>
        </w:rPr>
      </w:pPr>
      <w:r w:rsidRPr="00205C71">
        <w:rPr>
          <w:rFonts w:ascii="Arial" w:hAnsi="Arial" w:cs="Arial"/>
          <w:sz w:val="20"/>
          <w:szCs w:val="20"/>
        </w:rPr>
        <w:t>Uzyskanie pozwolenia na użytkowanie</w:t>
      </w:r>
    </w:p>
    <w:p w14:paraId="14FD130D" w14:textId="77777777" w:rsidR="00835D91" w:rsidRPr="00205C71" w:rsidRDefault="00835D91" w:rsidP="00205C71">
      <w:pPr>
        <w:widowControl w:val="0"/>
        <w:numPr>
          <w:ilvl w:val="0"/>
          <w:numId w:val="49"/>
        </w:numPr>
        <w:autoSpaceDE w:val="0"/>
        <w:autoSpaceDN w:val="0"/>
        <w:adjustRightInd w:val="0"/>
        <w:jc w:val="both"/>
        <w:rPr>
          <w:rFonts w:ascii="Arial" w:hAnsi="Arial" w:cs="Arial"/>
          <w:sz w:val="20"/>
          <w:szCs w:val="20"/>
        </w:rPr>
      </w:pPr>
      <w:r w:rsidRPr="00205C71">
        <w:rPr>
          <w:rFonts w:ascii="Arial" w:hAnsi="Arial" w:cs="Arial"/>
          <w:sz w:val="20"/>
          <w:szCs w:val="20"/>
        </w:rPr>
        <w:t>Odbiór końcowy robót</w:t>
      </w:r>
    </w:p>
    <w:p w14:paraId="17E66922" w14:textId="77777777" w:rsidR="00A6623D" w:rsidRPr="00205C71" w:rsidRDefault="00A6623D" w:rsidP="009F5040">
      <w:pPr>
        <w:numPr>
          <w:ilvl w:val="0"/>
          <w:numId w:val="18"/>
        </w:numPr>
        <w:ind w:left="426" w:hanging="426"/>
        <w:jc w:val="both"/>
        <w:rPr>
          <w:rFonts w:ascii="Arial" w:hAnsi="Arial" w:cs="Arial"/>
          <w:sz w:val="20"/>
          <w:szCs w:val="20"/>
        </w:rPr>
      </w:pPr>
      <w:r w:rsidRPr="00205C71">
        <w:rPr>
          <w:rFonts w:ascii="Arial" w:hAnsi="Arial" w:cs="Arial"/>
          <w:sz w:val="20"/>
          <w:szCs w:val="20"/>
        </w:rPr>
        <w:t xml:space="preserve">Jeżeli nastąpią jakiekolwiek przeszkody w odbiorze z przyczyn leżących po stronie Wykonawcy, Wykonawca ponownie zawiadomi Zamawiającego o gotowości do odbioru w sposób opisany w ust. 2 i 3. </w:t>
      </w:r>
    </w:p>
    <w:p w14:paraId="7D5BEBE1" w14:textId="77777777" w:rsidR="00A6623D" w:rsidRPr="00205C71" w:rsidRDefault="00A6623D" w:rsidP="009F5040">
      <w:pPr>
        <w:numPr>
          <w:ilvl w:val="0"/>
          <w:numId w:val="18"/>
        </w:numPr>
        <w:ind w:left="426" w:hanging="426"/>
        <w:jc w:val="both"/>
        <w:rPr>
          <w:rFonts w:ascii="Arial" w:hAnsi="Arial" w:cs="Arial"/>
          <w:sz w:val="20"/>
          <w:szCs w:val="20"/>
        </w:rPr>
      </w:pPr>
      <w:r w:rsidRPr="00205C71">
        <w:rPr>
          <w:rFonts w:ascii="Arial" w:hAnsi="Arial" w:cs="Arial"/>
          <w:sz w:val="20"/>
          <w:szCs w:val="20"/>
        </w:rPr>
        <w:t>Zamawiający ma prawo wstrzymać czynności odbiorowe w przypadku stwierdzenia braku gotowości robót do odbioru.</w:t>
      </w:r>
    </w:p>
    <w:p w14:paraId="4A750F39" w14:textId="3B8E7881" w:rsidR="00A6623D" w:rsidRPr="00205C71" w:rsidRDefault="00A6623D" w:rsidP="009F5040">
      <w:pPr>
        <w:numPr>
          <w:ilvl w:val="0"/>
          <w:numId w:val="18"/>
        </w:numPr>
        <w:ind w:left="426" w:hanging="426"/>
        <w:jc w:val="both"/>
        <w:rPr>
          <w:rFonts w:ascii="Arial" w:hAnsi="Arial" w:cs="Arial"/>
          <w:sz w:val="20"/>
          <w:szCs w:val="20"/>
        </w:rPr>
      </w:pPr>
      <w:r w:rsidRPr="00205C71">
        <w:rPr>
          <w:rFonts w:ascii="Arial" w:hAnsi="Arial" w:cs="Arial"/>
          <w:sz w:val="20"/>
          <w:szCs w:val="20"/>
        </w:rPr>
        <w:lastRenderedPageBreak/>
        <w:t xml:space="preserve">Jakikolwiek odbiór robót dokonany przed </w:t>
      </w:r>
      <w:r w:rsidR="006C63EE" w:rsidRPr="00205C71">
        <w:rPr>
          <w:rFonts w:ascii="Arial" w:hAnsi="Arial" w:cs="Arial"/>
          <w:sz w:val="20"/>
          <w:szCs w:val="20"/>
        </w:rPr>
        <w:t xml:space="preserve">podpisaniem Protokołu </w:t>
      </w:r>
      <w:bookmarkStart w:id="7" w:name="_Hlk132185152"/>
      <w:r w:rsidR="00C562F7" w:rsidRPr="00205C71">
        <w:rPr>
          <w:rFonts w:ascii="Arial" w:hAnsi="Arial" w:cs="Arial"/>
          <w:sz w:val="20"/>
          <w:szCs w:val="20"/>
        </w:rPr>
        <w:t xml:space="preserve">Odbioru Końcowego Przedmiotu Umowy </w:t>
      </w:r>
      <w:bookmarkEnd w:id="7"/>
      <w:r w:rsidRPr="00205C71">
        <w:rPr>
          <w:rFonts w:ascii="Arial" w:hAnsi="Arial" w:cs="Arial"/>
          <w:sz w:val="20"/>
          <w:szCs w:val="20"/>
        </w:rPr>
        <w:t xml:space="preserve">nie może stanowić podstawy roszczenia Wykonawcy do </w:t>
      </w:r>
      <w:r w:rsidR="002100C9" w:rsidRPr="00205C71">
        <w:rPr>
          <w:rFonts w:ascii="Arial" w:hAnsi="Arial" w:cs="Arial"/>
          <w:sz w:val="20"/>
          <w:szCs w:val="20"/>
        </w:rPr>
        <w:t xml:space="preserve">odbioru końcowego </w:t>
      </w:r>
      <w:r w:rsidRPr="00205C71">
        <w:rPr>
          <w:rFonts w:ascii="Arial" w:hAnsi="Arial" w:cs="Arial"/>
          <w:sz w:val="20"/>
          <w:szCs w:val="20"/>
        </w:rPr>
        <w:t xml:space="preserve">(Przedmiotu Umowy). </w:t>
      </w:r>
    </w:p>
    <w:p w14:paraId="07D5DA8C" w14:textId="12226178" w:rsidR="00A6623D" w:rsidRPr="00205C71" w:rsidRDefault="00A6623D" w:rsidP="009F5040">
      <w:pPr>
        <w:numPr>
          <w:ilvl w:val="0"/>
          <w:numId w:val="18"/>
        </w:numPr>
        <w:ind w:left="426" w:hanging="426"/>
        <w:jc w:val="both"/>
        <w:rPr>
          <w:rFonts w:ascii="Arial" w:hAnsi="Arial" w:cs="Arial"/>
          <w:sz w:val="20"/>
          <w:szCs w:val="20"/>
        </w:rPr>
      </w:pPr>
      <w:r w:rsidRPr="00205C71">
        <w:rPr>
          <w:rFonts w:ascii="Arial" w:hAnsi="Arial" w:cs="Arial"/>
          <w:sz w:val="20"/>
          <w:szCs w:val="20"/>
        </w:rPr>
        <w:t xml:space="preserve">Zamawiający </w:t>
      </w:r>
      <w:r w:rsidR="006C63EE" w:rsidRPr="00205C71">
        <w:rPr>
          <w:rFonts w:ascii="Arial" w:hAnsi="Arial" w:cs="Arial"/>
          <w:sz w:val="20"/>
          <w:szCs w:val="20"/>
        </w:rPr>
        <w:t>dokona odbioru końcowego robót,</w:t>
      </w:r>
      <w:r w:rsidR="0033181D" w:rsidRPr="00205C71">
        <w:rPr>
          <w:rFonts w:ascii="Arial" w:hAnsi="Arial" w:cs="Arial"/>
          <w:sz w:val="20"/>
          <w:szCs w:val="20"/>
        </w:rPr>
        <w:t xml:space="preserve"> po uzyskaniu pozw</w:t>
      </w:r>
      <w:r w:rsidR="0022798D" w:rsidRPr="00205C71">
        <w:rPr>
          <w:rFonts w:ascii="Arial" w:hAnsi="Arial" w:cs="Arial"/>
          <w:sz w:val="20"/>
          <w:szCs w:val="20"/>
        </w:rPr>
        <w:t>olenia na użytkowanie/zgłoszeni</w:t>
      </w:r>
      <w:r w:rsidR="0042332B" w:rsidRPr="00205C71">
        <w:rPr>
          <w:rFonts w:ascii="Arial" w:hAnsi="Arial" w:cs="Arial"/>
          <w:sz w:val="20"/>
          <w:szCs w:val="20"/>
        </w:rPr>
        <w:t>a</w:t>
      </w:r>
      <w:r w:rsidR="0033181D" w:rsidRPr="00205C71">
        <w:rPr>
          <w:rFonts w:ascii="Arial" w:hAnsi="Arial" w:cs="Arial"/>
          <w:sz w:val="20"/>
          <w:szCs w:val="20"/>
        </w:rPr>
        <w:t xml:space="preserve"> zakończenia robót</w:t>
      </w:r>
      <w:r w:rsidR="0042332B" w:rsidRPr="00205C71">
        <w:rPr>
          <w:rFonts w:ascii="Arial" w:hAnsi="Arial" w:cs="Arial"/>
          <w:sz w:val="20"/>
          <w:szCs w:val="20"/>
        </w:rPr>
        <w:t xml:space="preserve"> potwierdzone brakiem sprzeciwu organu</w:t>
      </w:r>
      <w:r w:rsidR="0033181D" w:rsidRPr="00205C71">
        <w:rPr>
          <w:rFonts w:ascii="Arial" w:hAnsi="Arial" w:cs="Arial"/>
          <w:sz w:val="20"/>
          <w:szCs w:val="20"/>
        </w:rPr>
        <w:t>.</w:t>
      </w:r>
    </w:p>
    <w:p w14:paraId="322DE25C" w14:textId="77777777" w:rsidR="00A6623D" w:rsidRDefault="00A6623D" w:rsidP="009F5040">
      <w:pPr>
        <w:numPr>
          <w:ilvl w:val="0"/>
          <w:numId w:val="18"/>
        </w:numPr>
        <w:ind w:left="426" w:hanging="426"/>
        <w:jc w:val="both"/>
        <w:rPr>
          <w:rFonts w:ascii="Arial" w:hAnsi="Arial" w:cs="Arial"/>
          <w:sz w:val="20"/>
          <w:szCs w:val="20"/>
        </w:rPr>
      </w:pPr>
      <w:r w:rsidRPr="00205C71">
        <w:rPr>
          <w:rFonts w:ascii="Arial" w:hAnsi="Arial" w:cs="Arial"/>
          <w:sz w:val="20"/>
          <w:szCs w:val="20"/>
        </w:rPr>
        <w:t xml:space="preserve">Jeżeli w trakcie odbiorów zostaną stwierdzone wady i usterki, to Zamawiającemu przysługują następujące uprawnienia: </w:t>
      </w:r>
    </w:p>
    <w:p w14:paraId="6220000D" w14:textId="35078928" w:rsidR="00572E05" w:rsidRPr="009F5040" w:rsidRDefault="00572E05" w:rsidP="009F5040">
      <w:pPr>
        <w:pStyle w:val="Akapitzlist"/>
        <w:numPr>
          <w:ilvl w:val="0"/>
          <w:numId w:val="64"/>
        </w:numPr>
        <w:spacing w:after="0"/>
        <w:jc w:val="both"/>
        <w:rPr>
          <w:rFonts w:ascii="Arial" w:hAnsi="Arial" w:cs="Arial"/>
          <w:sz w:val="20"/>
          <w:szCs w:val="20"/>
        </w:rPr>
      </w:pPr>
      <w:r w:rsidRPr="009F5040">
        <w:rPr>
          <w:rFonts w:ascii="Arial" w:hAnsi="Arial" w:cs="Arial"/>
          <w:sz w:val="20"/>
          <w:szCs w:val="20"/>
        </w:rPr>
        <w:t>jeżeli w toku czynności odbioru zostaną stwierdzone istotne wady wykonanych robót, to Zamawiający może wstrzymać się z odbiorem do czasu usunięcia wad; przez wady istotne rozumieć należy wady, które uniemożliwiają użytkowanie obiektu zgodnie z jego przeznaczeniem, jak również obniżają wartość obiektu lub stopień jego użyteczności. Wykonawca obowiązany jest wady te usunąć w terminie uzgodnionym z Zamawiającym, a następnie po usunięciu wad, na wniosek Wykonawcy, Zamawiający obowiązany jest do przystąpienia do odbioru, wstrzymanego na okres usuwania wad,</w:t>
      </w:r>
    </w:p>
    <w:p w14:paraId="23E2208D" w14:textId="4C9454E4" w:rsidR="00572E05" w:rsidRPr="009F5040" w:rsidRDefault="00572E05" w:rsidP="009F5040">
      <w:pPr>
        <w:pStyle w:val="Akapitzlist"/>
        <w:numPr>
          <w:ilvl w:val="0"/>
          <w:numId w:val="64"/>
        </w:numPr>
        <w:spacing w:after="0"/>
        <w:jc w:val="both"/>
        <w:rPr>
          <w:rFonts w:ascii="Arial" w:hAnsi="Arial" w:cs="Arial"/>
          <w:sz w:val="20"/>
          <w:szCs w:val="20"/>
        </w:rPr>
      </w:pPr>
      <w:r w:rsidRPr="009F5040">
        <w:rPr>
          <w:rFonts w:ascii="Arial" w:hAnsi="Arial" w:cs="Arial"/>
          <w:sz w:val="20"/>
          <w:szCs w:val="20"/>
        </w:rPr>
        <w:t>w przypadku wystąpienia wad nieistotnych, Strony Umowy obowiązane są do dokonania odbioru, jednakże z zastrzeżeniem co do występowania tych nieistotnych wad, a Wykonawca zobowiązany jest wady te usunąć w terminie uzgodnionym z Zamawiającym pod rygorem ich usunięcia przez Zamawiającego w trybie Wykonania zastępczego zgodnie z ust. 12.</w:t>
      </w:r>
    </w:p>
    <w:p w14:paraId="75D0DB3E" w14:textId="0D91A802" w:rsidR="00A6623D" w:rsidRPr="00205C71" w:rsidRDefault="00A6623D" w:rsidP="009F5040">
      <w:pPr>
        <w:numPr>
          <w:ilvl w:val="0"/>
          <w:numId w:val="18"/>
        </w:numPr>
        <w:ind w:left="426" w:hanging="426"/>
        <w:jc w:val="both"/>
        <w:rPr>
          <w:rFonts w:ascii="Arial" w:hAnsi="Arial" w:cs="Arial"/>
          <w:sz w:val="20"/>
          <w:szCs w:val="20"/>
        </w:rPr>
      </w:pPr>
      <w:r w:rsidRPr="00205C71">
        <w:rPr>
          <w:rFonts w:ascii="Arial" w:hAnsi="Arial" w:cs="Arial"/>
          <w:sz w:val="20"/>
          <w:szCs w:val="20"/>
        </w:rPr>
        <w:t xml:space="preserve">Wszelkie czynności podczas wykonywania odbioru, terminy wyznaczone do usunięcia wad i usterek będą zawarte w Protokole </w:t>
      </w:r>
      <w:r w:rsidR="00C562F7" w:rsidRPr="00205C71">
        <w:rPr>
          <w:rFonts w:ascii="Arial" w:hAnsi="Arial" w:cs="Arial"/>
          <w:sz w:val="20"/>
          <w:szCs w:val="20"/>
        </w:rPr>
        <w:t>Odbioru Końcowego Przedmiotu Umowy</w:t>
      </w:r>
      <w:r w:rsidRPr="00205C71">
        <w:rPr>
          <w:rFonts w:ascii="Arial" w:hAnsi="Arial" w:cs="Arial"/>
          <w:sz w:val="20"/>
          <w:szCs w:val="20"/>
        </w:rPr>
        <w:t>. Protokół zostanie podpisany przez Inspektora/ów Nadzoru Inwestorskiego, jeśli był ustanowiony oraz przedstawicieli Zamawiającego i Wykonawcy.</w:t>
      </w:r>
    </w:p>
    <w:p w14:paraId="6877D48E" w14:textId="77777777" w:rsidR="00A6623D" w:rsidRPr="00205C71" w:rsidRDefault="00A6623D" w:rsidP="009F5040">
      <w:pPr>
        <w:numPr>
          <w:ilvl w:val="0"/>
          <w:numId w:val="18"/>
        </w:numPr>
        <w:ind w:left="426" w:hanging="426"/>
        <w:jc w:val="both"/>
        <w:rPr>
          <w:rFonts w:ascii="Arial" w:hAnsi="Arial" w:cs="Arial"/>
          <w:sz w:val="20"/>
          <w:szCs w:val="20"/>
        </w:rPr>
      </w:pPr>
      <w:r w:rsidRPr="00205C71">
        <w:rPr>
          <w:rFonts w:ascii="Arial" w:hAnsi="Arial" w:cs="Arial"/>
          <w:sz w:val="20"/>
          <w:szCs w:val="20"/>
        </w:rPr>
        <w:t xml:space="preserve">O usunięciu wad i usterek Wykonawca zawiadomi Zamawiającego, żądając wyznaczenia terminu odbioru w zakresie uprzednio zakwestionowanym jako wadliwy. </w:t>
      </w:r>
    </w:p>
    <w:p w14:paraId="58222F50" w14:textId="77777777" w:rsidR="00A6623D" w:rsidRPr="00205C71" w:rsidRDefault="00A6623D" w:rsidP="009F5040">
      <w:pPr>
        <w:numPr>
          <w:ilvl w:val="0"/>
          <w:numId w:val="18"/>
        </w:numPr>
        <w:ind w:left="426" w:hanging="426"/>
        <w:jc w:val="both"/>
        <w:rPr>
          <w:rFonts w:ascii="Arial" w:hAnsi="Arial" w:cs="Arial"/>
          <w:sz w:val="20"/>
          <w:szCs w:val="20"/>
        </w:rPr>
      </w:pPr>
      <w:r w:rsidRPr="00205C71">
        <w:rPr>
          <w:rFonts w:ascii="Arial" w:hAnsi="Arial" w:cs="Arial"/>
          <w:sz w:val="20"/>
          <w:szCs w:val="20"/>
        </w:rPr>
        <w:t xml:space="preserve">Jeżeli Wykonawca nie usunie wad i usterek w terminie określonym przez Zamawiającego, Zamawiający może usunąć wady we własnym zakresie, a następnie obciążyć kosztami Wykonawcę. </w:t>
      </w:r>
    </w:p>
    <w:p w14:paraId="327E0733" w14:textId="77777777" w:rsidR="00A6623D" w:rsidRPr="00205C71" w:rsidRDefault="00A6623D" w:rsidP="00205C71">
      <w:pPr>
        <w:jc w:val="both"/>
        <w:rPr>
          <w:rFonts w:ascii="Arial" w:hAnsi="Arial" w:cs="Arial"/>
          <w:sz w:val="20"/>
          <w:szCs w:val="20"/>
        </w:rPr>
      </w:pPr>
      <w:r w:rsidRPr="00205C71">
        <w:rPr>
          <w:rFonts w:ascii="Arial" w:hAnsi="Arial" w:cs="Arial"/>
          <w:sz w:val="20"/>
          <w:szCs w:val="20"/>
        </w:rPr>
        <w:t xml:space="preserve"> </w:t>
      </w:r>
    </w:p>
    <w:p w14:paraId="27E70206"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16</w:t>
      </w:r>
    </w:p>
    <w:p w14:paraId="6445797E" w14:textId="0A31AA96" w:rsidR="00A6623D" w:rsidRPr="00B24679" w:rsidRDefault="00A6623D" w:rsidP="00205C71">
      <w:pPr>
        <w:numPr>
          <w:ilvl w:val="0"/>
          <w:numId w:val="21"/>
        </w:numPr>
        <w:ind w:left="426" w:hanging="426"/>
        <w:jc w:val="both"/>
        <w:rPr>
          <w:rFonts w:ascii="Arial" w:hAnsi="Arial" w:cs="Arial"/>
          <w:sz w:val="20"/>
          <w:szCs w:val="20"/>
        </w:rPr>
      </w:pPr>
      <w:r w:rsidRPr="00B24679">
        <w:rPr>
          <w:rFonts w:ascii="Arial" w:hAnsi="Arial" w:cs="Arial"/>
          <w:sz w:val="20"/>
          <w:szCs w:val="20"/>
        </w:rPr>
        <w:t xml:space="preserve">Jeżeli Zamawiający będzie użytkował jakąkolwiek ukończoną część robót przed </w:t>
      </w:r>
      <w:r w:rsidR="002100C9" w:rsidRPr="00B24679">
        <w:rPr>
          <w:rFonts w:ascii="Arial" w:hAnsi="Arial" w:cs="Arial"/>
          <w:sz w:val="20"/>
          <w:szCs w:val="20"/>
        </w:rPr>
        <w:t>o</w:t>
      </w:r>
      <w:r w:rsidRPr="00B24679">
        <w:rPr>
          <w:rFonts w:ascii="Arial" w:hAnsi="Arial" w:cs="Arial"/>
          <w:sz w:val="20"/>
          <w:szCs w:val="20"/>
        </w:rPr>
        <w:t xml:space="preserve">dbiorem </w:t>
      </w:r>
      <w:r w:rsidR="002100C9" w:rsidRPr="00B24679">
        <w:rPr>
          <w:rFonts w:ascii="Arial" w:hAnsi="Arial" w:cs="Arial"/>
          <w:sz w:val="20"/>
          <w:szCs w:val="20"/>
        </w:rPr>
        <w:t>k</w:t>
      </w:r>
      <w:r w:rsidRPr="00B24679">
        <w:rPr>
          <w:rFonts w:ascii="Arial" w:hAnsi="Arial" w:cs="Arial"/>
          <w:sz w:val="20"/>
          <w:szCs w:val="20"/>
        </w:rPr>
        <w:t xml:space="preserve">ońcowym </w:t>
      </w:r>
      <w:r w:rsidR="002100C9" w:rsidRPr="00B24679">
        <w:rPr>
          <w:rFonts w:ascii="Arial" w:hAnsi="Arial" w:cs="Arial"/>
          <w:sz w:val="20"/>
          <w:szCs w:val="20"/>
        </w:rPr>
        <w:t>r</w:t>
      </w:r>
      <w:r w:rsidRPr="00B24679">
        <w:rPr>
          <w:rFonts w:ascii="Arial" w:hAnsi="Arial" w:cs="Arial"/>
          <w:sz w:val="20"/>
          <w:szCs w:val="20"/>
        </w:rPr>
        <w:t xml:space="preserve">obót (Przedmiotu Umowy), a konieczność tego użytkowania będzie wynikała z potrzeby utrzymania procesów technologicznych, to takie użytkowanie będzie uważane za użytkowanie tymczasowe. </w:t>
      </w:r>
    </w:p>
    <w:p w14:paraId="2F41210D" w14:textId="77777777" w:rsidR="00B24679" w:rsidRPr="00B24679" w:rsidRDefault="00A6623D" w:rsidP="00B24679">
      <w:pPr>
        <w:numPr>
          <w:ilvl w:val="0"/>
          <w:numId w:val="21"/>
        </w:numPr>
        <w:ind w:left="426" w:hanging="426"/>
        <w:jc w:val="both"/>
        <w:rPr>
          <w:rFonts w:ascii="Arial" w:hAnsi="Arial" w:cs="Arial"/>
          <w:b/>
          <w:sz w:val="20"/>
          <w:szCs w:val="20"/>
        </w:rPr>
      </w:pPr>
      <w:r w:rsidRPr="00B24679">
        <w:rPr>
          <w:rFonts w:ascii="Arial" w:hAnsi="Arial" w:cs="Arial"/>
          <w:sz w:val="20"/>
          <w:szCs w:val="20"/>
        </w:rPr>
        <w:t xml:space="preserve">Użytkowanie tymczasowe nie będzie równoznaczne z </w:t>
      </w:r>
      <w:r w:rsidR="002100C9" w:rsidRPr="00B24679">
        <w:rPr>
          <w:rFonts w:ascii="Arial" w:hAnsi="Arial" w:cs="Arial"/>
          <w:sz w:val="20"/>
          <w:szCs w:val="20"/>
        </w:rPr>
        <w:t>o</w:t>
      </w:r>
      <w:r w:rsidRPr="00B24679">
        <w:rPr>
          <w:rFonts w:ascii="Arial" w:hAnsi="Arial" w:cs="Arial"/>
          <w:sz w:val="20"/>
          <w:szCs w:val="20"/>
        </w:rPr>
        <w:t xml:space="preserve">dbiorem </w:t>
      </w:r>
      <w:r w:rsidR="002100C9" w:rsidRPr="00B24679">
        <w:rPr>
          <w:rFonts w:ascii="Arial" w:hAnsi="Arial" w:cs="Arial"/>
          <w:sz w:val="20"/>
          <w:szCs w:val="20"/>
        </w:rPr>
        <w:t>k</w:t>
      </w:r>
      <w:r w:rsidRPr="00B24679">
        <w:rPr>
          <w:rFonts w:ascii="Arial" w:hAnsi="Arial" w:cs="Arial"/>
          <w:sz w:val="20"/>
          <w:szCs w:val="20"/>
        </w:rPr>
        <w:t xml:space="preserve">ońcowym i nie może być podstawą do roszczenia Wykonawcy o taki odbiór. </w:t>
      </w:r>
      <w:r w:rsidRPr="00B24679">
        <w:rPr>
          <w:rFonts w:ascii="Arial" w:hAnsi="Arial" w:cs="Arial"/>
          <w:sz w:val="20"/>
          <w:szCs w:val="20"/>
        </w:rPr>
        <w:cr/>
      </w:r>
    </w:p>
    <w:p w14:paraId="7A452690" w14:textId="3DF6A7CB" w:rsidR="00A6623D" w:rsidRPr="00B24679" w:rsidRDefault="00A6623D" w:rsidP="00B24679">
      <w:pPr>
        <w:ind w:left="426"/>
        <w:jc w:val="center"/>
        <w:outlineLvl w:val="0"/>
        <w:rPr>
          <w:rFonts w:ascii="Arial" w:hAnsi="Arial" w:cs="Arial"/>
          <w:b/>
          <w:sz w:val="20"/>
          <w:szCs w:val="20"/>
        </w:rPr>
      </w:pPr>
      <w:r w:rsidRPr="00B24679">
        <w:rPr>
          <w:rFonts w:ascii="Arial" w:hAnsi="Arial" w:cs="Arial"/>
          <w:b/>
          <w:sz w:val="20"/>
          <w:szCs w:val="20"/>
        </w:rPr>
        <w:t>KARY UMOWNE</w:t>
      </w:r>
    </w:p>
    <w:p w14:paraId="49E55447"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17</w:t>
      </w:r>
    </w:p>
    <w:p w14:paraId="7DDF0C45" w14:textId="77777777" w:rsidR="00A6623D" w:rsidRPr="00205C71" w:rsidRDefault="00A6623D" w:rsidP="00205C71">
      <w:pPr>
        <w:numPr>
          <w:ilvl w:val="0"/>
          <w:numId w:val="22"/>
        </w:numPr>
        <w:ind w:left="426" w:hanging="436"/>
        <w:jc w:val="both"/>
        <w:rPr>
          <w:rFonts w:ascii="Arial" w:hAnsi="Arial" w:cs="Arial"/>
          <w:sz w:val="20"/>
          <w:szCs w:val="20"/>
        </w:rPr>
      </w:pPr>
      <w:r w:rsidRPr="00205C71">
        <w:rPr>
          <w:rFonts w:ascii="Arial" w:hAnsi="Arial" w:cs="Arial"/>
          <w:sz w:val="20"/>
          <w:szCs w:val="20"/>
        </w:rPr>
        <w:t xml:space="preserve">W razie niewykonania lub nienależytego wykonania przedmiotu Umowy Zamawiający może żądać od Wykonawcy zapłaty kar umownych w następujących przypadkach: </w:t>
      </w:r>
    </w:p>
    <w:p w14:paraId="70E6A328" w14:textId="77777777" w:rsidR="00A6623D" w:rsidRPr="00205C71" w:rsidRDefault="00A6623D" w:rsidP="00205C71">
      <w:pPr>
        <w:numPr>
          <w:ilvl w:val="0"/>
          <w:numId w:val="23"/>
        </w:numPr>
        <w:ind w:hanging="294"/>
        <w:jc w:val="both"/>
        <w:rPr>
          <w:rFonts w:ascii="Arial" w:hAnsi="Arial" w:cs="Arial"/>
          <w:sz w:val="20"/>
          <w:szCs w:val="20"/>
        </w:rPr>
      </w:pPr>
      <w:r w:rsidRPr="00205C71">
        <w:rPr>
          <w:rFonts w:ascii="Arial" w:hAnsi="Arial" w:cs="Arial"/>
          <w:sz w:val="20"/>
          <w:szCs w:val="20"/>
        </w:rPr>
        <w:t xml:space="preserve">z tytułu odstąpienia Wykonawcy od Umowy z przyczyn leżących po jego stronie lub niewykonania przedmiotu Umowy – w wysokości </w:t>
      </w:r>
      <w:r w:rsidR="001E695C" w:rsidRPr="00205C71">
        <w:rPr>
          <w:rFonts w:ascii="Arial" w:hAnsi="Arial" w:cs="Arial"/>
          <w:sz w:val="20"/>
          <w:szCs w:val="20"/>
        </w:rPr>
        <w:t>1</w:t>
      </w:r>
      <w:r w:rsidRPr="00205C71">
        <w:rPr>
          <w:rFonts w:ascii="Arial" w:hAnsi="Arial" w:cs="Arial"/>
          <w:sz w:val="20"/>
          <w:szCs w:val="20"/>
        </w:rPr>
        <w:t xml:space="preserve">0 % wynagrodzenia brutto, o którym mowa w § 13 ust. 2 Umowy. </w:t>
      </w:r>
    </w:p>
    <w:p w14:paraId="5B0E2B8B" w14:textId="77777777" w:rsidR="00A6623D" w:rsidRPr="00205C71" w:rsidRDefault="00A6623D" w:rsidP="00205C71">
      <w:pPr>
        <w:numPr>
          <w:ilvl w:val="0"/>
          <w:numId w:val="23"/>
        </w:numPr>
        <w:ind w:hanging="294"/>
        <w:jc w:val="both"/>
        <w:rPr>
          <w:rFonts w:ascii="Arial" w:hAnsi="Arial" w:cs="Arial"/>
          <w:sz w:val="20"/>
          <w:szCs w:val="20"/>
        </w:rPr>
      </w:pPr>
      <w:r w:rsidRPr="00205C71">
        <w:rPr>
          <w:rFonts w:ascii="Arial" w:hAnsi="Arial" w:cs="Arial"/>
          <w:sz w:val="20"/>
          <w:szCs w:val="20"/>
        </w:rPr>
        <w:t>z tytułu zwłoki w wykonaniu przedmiotu Umowy – w wysokości 0,</w:t>
      </w:r>
      <w:r w:rsidR="00AB3338" w:rsidRPr="00205C71">
        <w:rPr>
          <w:rFonts w:ascii="Arial" w:hAnsi="Arial" w:cs="Arial"/>
          <w:sz w:val="20"/>
          <w:szCs w:val="20"/>
        </w:rPr>
        <w:t>2</w:t>
      </w:r>
      <w:r w:rsidRPr="00205C71">
        <w:rPr>
          <w:rFonts w:ascii="Arial" w:hAnsi="Arial" w:cs="Arial"/>
          <w:sz w:val="20"/>
          <w:szCs w:val="20"/>
        </w:rPr>
        <w:t xml:space="preserve"> % wynagrodzenia brutto, o którym mowa w § 13 ust. 2 Umowy za każdy dzień zwłoki w stosunku do terminu określonego w § 4 ust. 1 pkt 2. </w:t>
      </w:r>
    </w:p>
    <w:p w14:paraId="7F872838" w14:textId="77777777" w:rsidR="00A6623D" w:rsidRPr="00205C71" w:rsidRDefault="00A6623D" w:rsidP="00205C71">
      <w:pPr>
        <w:numPr>
          <w:ilvl w:val="0"/>
          <w:numId w:val="23"/>
        </w:numPr>
        <w:ind w:hanging="294"/>
        <w:jc w:val="both"/>
        <w:rPr>
          <w:rFonts w:ascii="Arial" w:hAnsi="Arial" w:cs="Arial"/>
          <w:sz w:val="20"/>
          <w:szCs w:val="20"/>
        </w:rPr>
      </w:pPr>
      <w:r w:rsidRPr="00205C71">
        <w:rPr>
          <w:rFonts w:ascii="Arial" w:hAnsi="Arial" w:cs="Arial"/>
          <w:sz w:val="20"/>
          <w:szCs w:val="20"/>
        </w:rPr>
        <w:t>z tytułu zwłoki w usunięciu wad i usterek stwierdzonych przy odbiorze i w okresie rękojmi</w:t>
      </w:r>
      <w:r w:rsidR="00F551BE" w:rsidRPr="00205C71">
        <w:rPr>
          <w:rFonts w:ascii="Arial" w:hAnsi="Arial" w:cs="Arial"/>
          <w:sz w:val="20"/>
          <w:szCs w:val="20"/>
        </w:rPr>
        <w:t xml:space="preserve"> lub gwarancji – w wysokości 0,</w:t>
      </w:r>
      <w:r w:rsidR="00AB3338" w:rsidRPr="00205C71">
        <w:rPr>
          <w:rFonts w:ascii="Arial" w:hAnsi="Arial" w:cs="Arial"/>
          <w:sz w:val="20"/>
          <w:szCs w:val="20"/>
        </w:rPr>
        <w:t>2</w:t>
      </w:r>
      <w:r w:rsidRPr="00205C71">
        <w:rPr>
          <w:rFonts w:ascii="Arial" w:hAnsi="Arial" w:cs="Arial"/>
          <w:sz w:val="20"/>
          <w:szCs w:val="20"/>
        </w:rPr>
        <w:t xml:space="preserve"> % wynagrodzenia brutto o którym mowa w § 13 ust. 2 Umowy za każdy dzień zwłoki w stosunku do terminu określonego przez Zamawiającego na usunięcie wad lub usterek. </w:t>
      </w:r>
    </w:p>
    <w:p w14:paraId="3E9EC077" w14:textId="5F2FC810" w:rsidR="005E5A67" w:rsidRPr="00205C71" w:rsidRDefault="005E5A67" w:rsidP="00205C71">
      <w:pPr>
        <w:numPr>
          <w:ilvl w:val="0"/>
          <w:numId w:val="23"/>
        </w:numPr>
        <w:jc w:val="both"/>
        <w:rPr>
          <w:rFonts w:ascii="Arial" w:hAnsi="Arial" w:cs="Arial"/>
          <w:sz w:val="20"/>
          <w:szCs w:val="20"/>
        </w:rPr>
      </w:pPr>
      <w:r w:rsidRPr="00205C71">
        <w:rPr>
          <w:rFonts w:ascii="Arial" w:hAnsi="Arial" w:cs="Arial"/>
          <w:sz w:val="20"/>
          <w:szCs w:val="20"/>
        </w:rPr>
        <w:t>za nieprzedłożenie do zaakceptowania projektu umowy o podwykonawstwo, której przedmiotem są roboty budowlane lub projektu jej zmiany - w wysokości 4000,00 zł za każdy nieprzedłożony do zaakceptowania projekt umowy lub jej zmiany,</w:t>
      </w:r>
    </w:p>
    <w:p w14:paraId="21407AF7" w14:textId="1EB48DF6" w:rsidR="005E5A67" w:rsidRPr="00205C71" w:rsidRDefault="005E5A67" w:rsidP="00205C71">
      <w:pPr>
        <w:numPr>
          <w:ilvl w:val="0"/>
          <w:numId w:val="23"/>
        </w:numPr>
        <w:jc w:val="both"/>
        <w:rPr>
          <w:rFonts w:ascii="Arial" w:hAnsi="Arial" w:cs="Arial"/>
          <w:sz w:val="20"/>
          <w:szCs w:val="20"/>
        </w:rPr>
      </w:pPr>
      <w:r w:rsidRPr="00205C71">
        <w:rPr>
          <w:rFonts w:ascii="Arial" w:hAnsi="Arial" w:cs="Arial"/>
          <w:sz w:val="20"/>
          <w:szCs w:val="20"/>
        </w:rPr>
        <w:t>za nieprzedłożenie poświadczonej za zgodność z oryginałem kopii umowy o podwykonawstwo lub jej zmiany - w wysokości 1000,00 zł za każdą nieprzedłożoną kopię umowy lub jej zmiany,</w:t>
      </w:r>
    </w:p>
    <w:p w14:paraId="41BA0D41" w14:textId="53280992" w:rsidR="005E5A67" w:rsidRPr="00205C71" w:rsidRDefault="005E5A67" w:rsidP="00205C71">
      <w:pPr>
        <w:numPr>
          <w:ilvl w:val="0"/>
          <w:numId w:val="23"/>
        </w:numPr>
        <w:jc w:val="both"/>
        <w:rPr>
          <w:rFonts w:ascii="Arial" w:hAnsi="Arial" w:cs="Arial"/>
          <w:sz w:val="20"/>
          <w:szCs w:val="20"/>
        </w:rPr>
      </w:pPr>
      <w:r w:rsidRPr="00205C71">
        <w:rPr>
          <w:rFonts w:ascii="Arial" w:hAnsi="Arial" w:cs="Arial"/>
          <w:sz w:val="20"/>
          <w:szCs w:val="20"/>
        </w:rPr>
        <w:t>za brak zapłaty należnego wynagrodzenia podwykonawcom lub dalszym podwykonawcom, w wysokości 4000,00 zł</w:t>
      </w:r>
      <w:r w:rsidR="00A37220">
        <w:rPr>
          <w:rFonts w:ascii="Arial" w:hAnsi="Arial" w:cs="Arial"/>
          <w:sz w:val="20"/>
          <w:szCs w:val="20"/>
        </w:rPr>
        <w:t xml:space="preserve"> – za każdy przypadek braku zapłaty</w:t>
      </w:r>
      <w:r w:rsidRPr="00205C71">
        <w:rPr>
          <w:rFonts w:ascii="Arial" w:hAnsi="Arial" w:cs="Arial"/>
          <w:sz w:val="20"/>
          <w:szCs w:val="20"/>
        </w:rPr>
        <w:t>,</w:t>
      </w:r>
    </w:p>
    <w:p w14:paraId="199B40F2" w14:textId="5A07B609" w:rsidR="005E5A67" w:rsidRPr="00205C71" w:rsidRDefault="005E5A67" w:rsidP="00205C71">
      <w:pPr>
        <w:numPr>
          <w:ilvl w:val="0"/>
          <w:numId w:val="23"/>
        </w:numPr>
        <w:jc w:val="both"/>
        <w:rPr>
          <w:rFonts w:ascii="Arial" w:hAnsi="Arial" w:cs="Arial"/>
          <w:sz w:val="20"/>
          <w:szCs w:val="20"/>
        </w:rPr>
      </w:pPr>
      <w:r w:rsidRPr="00205C71">
        <w:rPr>
          <w:rFonts w:ascii="Arial" w:hAnsi="Arial" w:cs="Arial"/>
          <w:sz w:val="20"/>
          <w:szCs w:val="20"/>
        </w:rPr>
        <w:lastRenderedPageBreak/>
        <w:t>w przypadku nieterminowej zapłaty wynagrodzenia należnego podwykonawcom lub dalszym podwykonawcom, w wysokości 0,5 % niezapłaconej należności</w:t>
      </w:r>
      <w:r w:rsidR="009C7E23" w:rsidRPr="00205C71">
        <w:rPr>
          <w:rFonts w:ascii="Arial" w:hAnsi="Arial" w:cs="Arial"/>
          <w:sz w:val="20"/>
          <w:szCs w:val="20"/>
        </w:rPr>
        <w:t xml:space="preserve"> brutto</w:t>
      </w:r>
      <w:r w:rsidRPr="00205C71">
        <w:rPr>
          <w:rFonts w:ascii="Arial" w:hAnsi="Arial" w:cs="Arial"/>
          <w:sz w:val="20"/>
          <w:szCs w:val="20"/>
        </w:rPr>
        <w:t xml:space="preserve"> za każdy dzień zwłoki,</w:t>
      </w:r>
    </w:p>
    <w:p w14:paraId="74173E94" w14:textId="77777777" w:rsidR="005E5A67" w:rsidRPr="00205C71" w:rsidRDefault="005E5A67" w:rsidP="00205C71">
      <w:pPr>
        <w:numPr>
          <w:ilvl w:val="0"/>
          <w:numId w:val="23"/>
        </w:numPr>
        <w:jc w:val="both"/>
        <w:rPr>
          <w:rFonts w:ascii="Arial" w:hAnsi="Arial" w:cs="Arial"/>
          <w:sz w:val="20"/>
          <w:szCs w:val="20"/>
        </w:rPr>
      </w:pPr>
      <w:r w:rsidRPr="00205C71">
        <w:rPr>
          <w:rFonts w:ascii="Arial" w:hAnsi="Arial" w:cs="Arial"/>
          <w:sz w:val="20"/>
          <w:szCs w:val="20"/>
        </w:rPr>
        <w:t>za brak dokonania wymaganej przez Zamawiającego zmiany umowy o podwykonawstwo w zakresie terminu zapłaty we wskazanym przez Zamawiającego terminie - w wysokości 500,00 zł,</w:t>
      </w:r>
    </w:p>
    <w:p w14:paraId="61E6B746" w14:textId="77777777" w:rsidR="00A6623D" w:rsidRPr="00205C71" w:rsidRDefault="00A6623D" w:rsidP="00205C71">
      <w:pPr>
        <w:numPr>
          <w:ilvl w:val="0"/>
          <w:numId w:val="23"/>
        </w:numPr>
        <w:ind w:hanging="294"/>
        <w:jc w:val="both"/>
        <w:rPr>
          <w:rFonts w:ascii="Arial" w:hAnsi="Arial" w:cs="Arial"/>
          <w:sz w:val="20"/>
          <w:szCs w:val="20"/>
        </w:rPr>
      </w:pPr>
      <w:r w:rsidRPr="00205C71">
        <w:rPr>
          <w:rFonts w:ascii="Arial" w:hAnsi="Arial" w:cs="Arial"/>
          <w:sz w:val="20"/>
          <w:szCs w:val="20"/>
        </w:rPr>
        <w:t xml:space="preserve">za odstąpienie od Umowy przez Zamawiającego z przyczyn leżących po stronie Wykonawcy – w wysokości </w:t>
      </w:r>
      <w:r w:rsidR="00E97283" w:rsidRPr="00205C71">
        <w:rPr>
          <w:rFonts w:ascii="Arial" w:hAnsi="Arial" w:cs="Arial"/>
          <w:sz w:val="20"/>
          <w:szCs w:val="20"/>
        </w:rPr>
        <w:t>1</w:t>
      </w:r>
      <w:r w:rsidRPr="00205C71">
        <w:rPr>
          <w:rFonts w:ascii="Arial" w:hAnsi="Arial" w:cs="Arial"/>
          <w:sz w:val="20"/>
          <w:szCs w:val="20"/>
        </w:rPr>
        <w:t xml:space="preserve">0 % wynagrodzenia brutto, o którym mowa w § 13 ust. 2 Umowy. </w:t>
      </w:r>
    </w:p>
    <w:p w14:paraId="5EED364B" w14:textId="24EFD579" w:rsidR="00FD567F" w:rsidRPr="00205C71" w:rsidRDefault="00FD567F" w:rsidP="00205C71">
      <w:pPr>
        <w:pStyle w:val="Akapitzlist"/>
        <w:numPr>
          <w:ilvl w:val="0"/>
          <w:numId w:val="23"/>
        </w:numPr>
        <w:tabs>
          <w:tab w:val="left" w:pos="-30382"/>
          <w:tab w:val="left" w:pos="-24469"/>
        </w:tabs>
        <w:suppressAutoHyphens/>
        <w:spacing w:after="0" w:line="240" w:lineRule="auto"/>
        <w:contextualSpacing w:val="0"/>
        <w:jc w:val="both"/>
        <w:rPr>
          <w:rFonts w:ascii="Arial" w:hAnsi="Arial" w:cs="Arial"/>
          <w:sz w:val="20"/>
          <w:szCs w:val="20"/>
          <w:shd w:val="clear" w:color="auto" w:fill="FFFFFF"/>
        </w:rPr>
      </w:pPr>
      <w:r w:rsidRPr="00205C71">
        <w:rPr>
          <w:rFonts w:ascii="Arial" w:hAnsi="Arial" w:cs="Arial"/>
          <w:sz w:val="20"/>
          <w:szCs w:val="20"/>
          <w:shd w:val="clear" w:color="auto" w:fill="FFFFFF"/>
        </w:rPr>
        <w:t xml:space="preserve">za odmowę przedłożenia do wglądu lub nieprzedłożenie w terminie lub przedłożenie niezgodnych ze stanem faktycznym dokumentów, o których mowa w § </w:t>
      </w:r>
      <w:r w:rsidR="00706687" w:rsidRPr="00205C71">
        <w:rPr>
          <w:rFonts w:ascii="Arial" w:hAnsi="Arial" w:cs="Arial"/>
          <w:sz w:val="20"/>
          <w:szCs w:val="20"/>
          <w:shd w:val="clear" w:color="auto" w:fill="FFFFFF"/>
        </w:rPr>
        <w:t>10</w:t>
      </w:r>
      <w:r w:rsidRPr="00205C71">
        <w:rPr>
          <w:rFonts w:ascii="Arial" w:hAnsi="Arial" w:cs="Arial"/>
          <w:sz w:val="20"/>
          <w:szCs w:val="20"/>
          <w:shd w:val="clear" w:color="auto" w:fill="FFFFFF"/>
        </w:rPr>
        <w:t xml:space="preserve"> ust. </w:t>
      </w:r>
      <w:r w:rsidR="009F5040">
        <w:rPr>
          <w:rFonts w:ascii="Arial" w:hAnsi="Arial" w:cs="Arial"/>
          <w:sz w:val="20"/>
          <w:szCs w:val="20"/>
          <w:shd w:val="clear" w:color="auto" w:fill="FFFFFF"/>
        </w:rPr>
        <w:t>20</w:t>
      </w:r>
      <w:r w:rsidRPr="00205C71">
        <w:rPr>
          <w:rFonts w:ascii="Arial" w:hAnsi="Arial" w:cs="Arial"/>
          <w:sz w:val="20"/>
          <w:szCs w:val="20"/>
          <w:shd w:val="clear" w:color="auto" w:fill="FFFFFF"/>
        </w:rPr>
        <w:t xml:space="preserve"> umowy (zatrudnienie pracowników na podstawie umowy o pracę) na wezwanie Zamawiającego - w wysokości 500,00 zł za każdy stwierdzony przypadek. W przypadku kolejnych wezwań i nieprzedłożenia do wglądu lub nieprzedłożenia w terminie przez Wykonawcę dokumentów, o których mowa w § </w:t>
      </w:r>
      <w:r w:rsidR="00205C71" w:rsidRPr="00205C71">
        <w:rPr>
          <w:rFonts w:ascii="Arial" w:hAnsi="Arial" w:cs="Arial"/>
          <w:sz w:val="20"/>
          <w:szCs w:val="20"/>
          <w:shd w:val="clear" w:color="auto" w:fill="FFFFFF"/>
        </w:rPr>
        <w:t>10</w:t>
      </w:r>
      <w:r w:rsidRPr="00205C71">
        <w:rPr>
          <w:rFonts w:ascii="Arial" w:hAnsi="Arial" w:cs="Arial"/>
          <w:sz w:val="20"/>
          <w:szCs w:val="20"/>
          <w:shd w:val="clear" w:color="auto" w:fill="FFFFFF"/>
        </w:rPr>
        <w:t xml:space="preserve"> ust. 1</w:t>
      </w:r>
      <w:r w:rsidR="00205C71" w:rsidRPr="00205C71">
        <w:rPr>
          <w:rFonts w:ascii="Arial" w:hAnsi="Arial" w:cs="Arial"/>
          <w:sz w:val="20"/>
          <w:szCs w:val="20"/>
          <w:shd w:val="clear" w:color="auto" w:fill="FFFFFF"/>
        </w:rPr>
        <w:t>9</w:t>
      </w:r>
      <w:r w:rsidRPr="00205C71">
        <w:rPr>
          <w:rFonts w:ascii="Arial" w:hAnsi="Arial" w:cs="Arial"/>
          <w:sz w:val="20"/>
          <w:szCs w:val="20"/>
          <w:shd w:val="clear" w:color="auto" w:fill="FFFFFF"/>
        </w:rPr>
        <w:t xml:space="preserve"> kara może być nakładana wielokrotnie.</w:t>
      </w:r>
    </w:p>
    <w:p w14:paraId="6B11F016" w14:textId="77777777" w:rsidR="00A6623D" w:rsidRPr="00205C71" w:rsidRDefault="00A6623D" w:rsidP="00205C71">
      <w:pPr>
        <w:numPr>
          <w:ilvl w:val="0"/>
          <w:numId w:val="22"/>
        </w:numPr>
        <w:ind w:left="426" w:hanging="436"/>
        <w:jc w:val="both"/>
        <w:rPr>
          <w:rFonts w:ascii="Arial" w:hAnsi="Arial" w:cs="Arial"/>
          <w:sz w:val="20"/>
          <w:szCs w:val="20"/>
        </w:rPr>
      </w:pPr>
      <w:r w:rsidRPr="00205C71">
        <w:rPr>
          <w:rFonts w:ascii="Arial" w:hAnsi="Arial" w:cs="Arial"/>
          <w:sz w:val="20"/>
          <w:szCs w:val="20"/>
        </w:rPr>
        <w:t xml:space="preserve">Wykonawcy przysługuje prawo naliczania kar umownych w następujących przypadkach: </w:t>
      </w:r>
    </w:p>
    <w:p w14:paraId="2A347F45" w14:textId="77777777" w:rsidR="00A6623D" w:rsidRPr="00205C71" w:rsidRDefault="00A6623D" w:rsidP="00205C71">
      <w:pPr>
        <w:numPr>
          <w:ilvl w:val="0"/>
          <w:numId w:val="24"/>
        </w:numPr>
        <w:ind w:hanging="294"/>
        <w:jc w:val="both"/>
        <w:rPr>
          <w:rFonts w:ascii="Arial" w:hAnsi="Arial" w:cs="Arial"/>
          <w:sz w:val="20"/>
          <w:szCs w:val="20"/>
        </w:rPr>
      </w:pPr>
      <w:r w:rsidRPr="00205C71">
        <w:rPr>
          <w:rFonts w:ascii="Arial" w:hAnsi="Arial" w:cs="Arial"/>
          <w:sz w:val="20"/>
          <w:szCs w:val="20"/>
        </w:rPr>
        <w:t>za zwłokę w przekazaniu terenu budowy z uwzględnieniem postanowień § 4 ust</w:t>
      </w:r>
      <w:r w:rsidR="00D5111F" w:rsidRPr="00205C71">
        <w:rPr>
          <w:rFonts w:ascii="Arial" w:hAnsi="Arial" w:cs="Arial"/>
          <w:sz w:val="20"/>
          <w:szCs w:val="20"/>
        </w:rPr>
        <w:t>. 3</w:t>
      </w:r>
      <w:r w:rsidR="00F551BE" w:rsidRPr="00205C71">
        <w:rPr>
          <w:rFonts w:ascii="Arial" w:hAnsi="Arial" w:cs="Arial"/>
          <w:sz w:val="20"/>
          <w:szCs w:val="20"/>
        </w:rPr>
        <w:t xml:space="preserve"> Umowy – w wysokości 0,</w:t>
      </w:r>
      <w:r w:rsidR="00AB3338" w:rsidRPr="00205C71">
        <w:rPr>
          <w:rFonts w:ascii="Arial" w:hAnsi="Arial" w:cs="Arial"/>
          <w:sz w:val="20"/>
          <w:szCs w:val="20"/>
        </w:rPr>
        <w:t>2</w:t>
      </w:r>
      <w:r w:rsidRPr="00205C71">
        <w:rPr>
          <w:rFonts w:ascii="Arial" w:hAnsi="Arial" w:cs="Arial"/>
          <w:sz w:val="20"/>
          <w:szCs w:val="20"/>
        </w:rPr>
        <w:t xml:space="preserve"> % wynagrodzenia brutto, </w:t>
      </w:r>
      <w:bookmarkStart w:id="8" w:name="_Hlk133576245"/>
      <w:r w:rsidRPr="00205C71">
        <w:rPr>
          <w:rFonts w:ascii="Arial" w:hAnsi="Arial" w:cs="Arial"/>
          <w:sz w:val="20"/>
          <w:szCs w:val="20"/>
        </w:rPr>
        <w:t xml:space="preserve">o którym mowa w § 13 ust. 2 Umowy </w:t>
      </w:r>
      <w:bookmarkEnd w:id="8"/>
      <w:r w:rsidRPr="00205C71">
        <w:rPr>
          <w:rFonts w:ascii="Arial" w:hAnsi="Arial" w:cs="Arial"/>
          <w:sz w:val="20"/>
          <w:szCs w:val="20"/>
        </w:rPr>
        <w:t xml:space="preserve">za każdy dzień zwłoki. </w:t>
      </w:r>
    </w:p>
    <w:p w14:paraId="3B033689" w14:textId="77777777" w:rsidR="00A6623D" w:rsidRPr="00205C71" w:rsidRDefault="00A6623D" w:rsidP="00205C71">
      <w:pPr>
        <w:numPr>
          <w:ilvl w:val="0"/>
          <w:numId w:val="24"/>
        </w:numPr>
        <w:ind w:hanging="294"/>
        <w:jc w:val="both"/>
        <w:rPr>
          <w:rFonts w:ascii="Arial" w:hAnsi="Arial" w:cs="Arial"/>
          <w:sz w:val="20"/>
          <w:szCs w:val="20"/>
        </w:rPr>
      </w:pPr>
      <w:r w:rsidRPr="00205C71">
        <w:rPr>
          <w:rFonts w:ascii="Arial" w:hAnsi="Arial" w:cs="Arial"/>
          <w:sz w:val="20"/>
          <w:szCs w:val="20"/>
        </w:rPr>
        <w:t>za zwłokę w dokonaniu odbioru k</w:t>
      </w:r>
      <w:r w:rsidR="00F551BE" w:rsidRPr="00205C71">
        <w:rPr>
          <w:rFonts w:ascii="Arial" w:hAnsi="Arial" w:cs="Arial"/>
          <w:sz w:val="20"/>
          <w:szCs w:val="20"/>
        </w:rPr>
        <w:t>ońcowego robót – w wysokości 0,</w:t>
      </w:r>
      <w:r w:rsidR="00AB3338" w:rsidRPr="00205C71">
        <w:rPr>
          <w:rFonts w:ascii="Arial" w:hAnsi="Arial" w:cs="Arial"/>
          <w:sz w:val="20"/>
          <w:szCs w:val="20"/>
        </w:rPr>
        <w:t>2</w:t>
      </w:r>
      <w:r w:rsidRPr="00205C71">
        <w:rPr>
          <w:rFonts w:ascii="Arial" w:hAnsi="Arial" w:cs="Arial"/>
          <w:sz w:val="20"/>
          <w:szCs w:val="20"/>
        </w:rPr>
        <w:t xml:space="preserve"> % wynagrodzenia brutto, o którym mowa w § 13 ust. 2 Umowy za każdy dzień zwłoki.</w:t>
      </w:r>
    </w:p>
    <w:p w14:paraId="054FEFA7" w14:textId="77777777" w:rsidR="00A6623D" w:rsidRPr="00205C71" w:rsidRDefault="00A6623D" w:rsidP="00205C71">
      <w:pPr>
        <w:numPr>
          <w:ilvl w:val="0"/>
          <w:numId w:val="24"/>
        </w:numPr>
        <w:ind w:hanging="294"/>
        <w:jc w:val="both"/>
        <w:rPr>
          <w:rFonts w:ascii="Arial" w:hAnsi="Arial" w:cs="Arial"/>
          <w:sz w:val="20"/>
          <w:szCs w:val="20"/>
        </w:rPr>
      </w:pPr>
      <w:r w:rsidRPr="00205C71">
        <w:rPr>
          <w:rFonts w:ascii="Arial" w:hAnsi="Arial" w:cs="Arial"/>
          <w:sz w:val="20"/>
          <w:szCs w:val="20"/>
        </w:rPr>
        <w:t xml:space="preserve">za odstąpienie od Umowy przez Wykonawcę z przyczyn leżących po stronie Zamawiającego w wysokości </w:t>
      </w:r>
      <w:r w:rsidR="001E695C" w:rsidRPr="00205C71">
        <w:rPr>
          <w:rFonts w:ascii="Arial" w:hAnsi="Arial" w:cs="Arial"/>
          <w:sz w:val="20"/>
          <w:szCs w:val="20"/>
        </w:rPr>
        <w:t>1</w:t>
      </w:r>
      <w:r w:rsidRPr="00205C71">
        <w:rPr>
          <w:rFonts w:ascii="Arial" w:hAnsi="Arial" w:cs="Arial"/>
          <w:sz w:val="20"/>
          <w:szCs w:val="20"/>
        </w:rPr>
        <w:t xml:space="preserve">0 % wynagrodzenia brutto, o którym mowa w § 13 ust. 2 Umowy. </w:t>
      </w:r>
    </w:p>
    <w:p w14:paraId="66A990E3" w14:textId="77777777" w:rsidR="00A6623D" w:rsidRPr="00205C71" w:rsidRDefault="00A6623D" w:rsidP="00205C71">
      <w:pPr>
        <w:numPr>
          <w:ilvl w:val="0"/>
          <w:numId w:val="22"/>
        </w:numPr>
        <w:ind w:left="426" w:hanging="437"/>
        <w:jc w:val="both"/>
        <w:rPr>
          <w:rFonts w:ascii="Arial" w:hAnsi="Arial" w:cs="Arial"/>
          <w:sz w:val="20"/>
          <w:szCs w:val="20"/>
        </w:rPr>
      </w:pPr>
      <w:r w:rsidRPr="00205C71">
        <w:rPr>
          <w:rFonts w:ascii="Arial" w:hAnsi="Arial" w:cs="Arial"/>
          <w:sz w:val="20"/>
          <w:szCs w:val="20"/>
        </w:rPr>
        <w:t xml:space="preserve">Wykonawcy nie przysługuje prawo do naliczenia kar umownych w przypadkach, o których mowa w § 21 ust.1 pkt 1. </w:t>
      </w:r>
    </w:p>
    <w:p w14:paraId="12284FA6" w14:textId="77777777" w:rsidR="007D1579" w:rsidRPr="00205C71" w:rsidRDefault="007D1579" w:rsidP="00205C71">
      <w:pPr>
        <w:numPr>
          <w:ilvl w:val="0"/>
          <w:numId w:val="22"/>
        </w:numPr>
        <w:ind w:left="426" w:hanging="437"/>
        <w:jc w:val="both"/>
        <w:rPr>
          <w:rFonts w:ascii="Arial" w:hAnsi="Arial" w:cs="Arial"/>
          <w:sz w:val="20"/>
          <w:szCs w:val="20"/>
        </w:rPr>
      </w:pPr>
      <w:r w:rsidRPr="00205C71">
        <w:rPr>
          <w:rFonts w:ascii="Arial" w:hAnsi="Arial" w:cs="Arial"/>
          <w:sz w:val="20"/>
          <w:szCs w:val="20"/>
        </w:rPr>
        <w:t xml:space="preserve">W przypadku, gdy szkoda przewyższa wartość kary umownej Strony zastrzegają sobie prawo dochodzenie odszkodowania uzupełniającego, na zasadach ogólnych. </w:t>
      </w:r>
    </w:p>
    <w:p w14:paraId="2F845E76" w14:textId="77777777" w:rsidR="007D1579" w:rsidRPr="00205C71" w:rsidRDefault="007D1579" w:rsidP="00205C71">
      <w:pPr>
        <w:numPr>
          <w:ilvl w:val="0"/>
          <w:numId w:val="22"/>
        </w:numPr>
        <w:ind w:left="426" w:hanging="437"/>
        <w:jc w:val="both"/>
        <w:rPr>
          <w:rFonts w:ascii="Arial" w:hAnsi="Arial" w:cs="Arial"/>
          <w:sz w:val="20"/>
          <w:szCs w:val="20"/>
        </w:rPr>
      </w:pPr>
      <w:bookmarkStart w:id="9" w:name="_Hlk133576424"/>
      <w:r w:rsidRPr="00205C71">
        <w:rPr>
          <w:rFonts w:ascii="Arial" w:hAnsi="Arial" w:cs="Arial"/>
          <w:sz w:val="20"/>
          <w:szCs w:val="20"/>
        </w:rPr>
        <w:t>Zamawiający ma prawo potrącania kar umownych z należnego Wykonawcy wynagrodzenia na podstawie noty księgowej wystawionej przez Zamawiającego.</w:t>
      </w:r>
    </w:p>
    <w:p w14:paraId="04288F77" w14:textId="77777777" w:rsidR="007D1579" w:rsidRPr="00205C71" w:rsidRDefault="007D1579" w:rsidP="00205C71">
      <w:pPr>
        <w:numPr>
          <w:ilvl w:val="0"/>
          <w:numId w:val="22"/>
        </w:numPr>
        <w:ind w:left="426" w:hanging="437"/>
        <w:jc w:val="both"/>
        <w:rPr>
          <w:rFonts w:ascii="Arial" w:hAnsi="Arial" w:cs="Arial"/>
          <w:sz w:val="20"/>
          <w:szCs w:val="20"/>
        </w:rPr>
      </w:pPr>
      <w:r w:rsidRPr="00205C71">
        <w:rPr>
          <w:rFonts w:ascii="Arial" w:hAnsi="Arial" w:cs="Arial"/>
          <w:sz w:val="20"/>
          <w:szCs w:val="20"/>
        </w:rPr>
        <w:t>Wykonawca wyraża zgodę na potrącenie przez Zamawiającego kar umownych z przysługującego mu wynagrodzenia.</w:t>
      </w:r>
    </w:p>
    <w:p w14:paraId="23147D5B" w14:textId="4DC7E866" w:rsidR="007D1579" w:rsidRPr="00205C71" w:rsidRDefault="007D1579" w:rsidP="00205C71">
      <w:pPr>
        <w:numPr>
          <w:ilvl w:val="0"/>
          <w:numId w:val="22"/>
        </w:numPr>
        <w:ind w:left="426" w:hanging="437"/>
        <w:jc w:val="both"/>
        <w:rPr>
          <w:rFonts w:ascii="Arial" w:hAnsi="Arial" w:cs="Arial"/>
          <w:sz w:val="20"/>
          <w:szCs w:val="20"/>
        </w:rPr>
      </w:pPr>
      <w:r w:rsidRPr="00205C71">
        <w:rPr>
          <w:rFonts w:ascii="Arial" w:hAnsi="Arial" w:cs="Arial"/>
          <w:sz w:val="20"/>
          <w:szCs w:val="20"/>
        </w:rPr>
        <w:t>Łączna wysokość kar umownych przewidzianych w umowie nie może przekraczać 1</w:t>
      </w:r>
      <w:r w:rsidR="00205C71" w:rsidRPr="00205C71">
        <w:rPr>
          <w:rFonts w:ascii="Arial" w:hAnsi="Arial" w:cs="Arial"/>
          <w:sz w:val="20"/>
          <w:szCs w:val="20"/>
        </w:rPr>
        <w:t>5</w:t>
      </w:r>
      <w:r w:rsidRPr="00205C71">
        <w:rPr>
          <w:rFonts w:ascii="Arial" w:hAnsi="Arial" w:cs="Arial"/>
          <w:sz w:val="20"/>
          <w:szCs w:val="20"/>
        </w:rPr>
        <w:t xml:space="preserve">% wynagrodzenia całkowitego brutto określonego w § </w:t>
      </w:r>
      <w:r w:rsidR="00F551BE" w:rsidRPr="00205C71">
        <w:rPr>
          <w:rFonts w:ascii="Arial" w:hAnsi="Arial" w:cs="Arial"/>
          <w:sz w:val="20"/>
          <w:szCs w:val="20"/>
        </w:rPr>
        <w:t>13</w:t>
      </w:r>
      <w:r w:rsidRPr="00205C71">
        <w:rPr>
          <w:rFonts w:ascii="Arial" w:hAnsi="Arial" w:cs="Arial"/>
          <w:sz w:val="20"/>
          <w:szCs w:val="20"/>
        </w:rPr>
        <w:t xml:space="preserve"> ust. </w:t>
      </w:r>
      <w:r w:rsidR="00F551BE" w:rsidRPr="00205C71">
        <w:rPr>
          <w:rFonts w:ascii="Arial" w:hAnsi="Arial" w:cs="Arial"/>
          <w:sz w:val="20"/>
          <w:szCs w:val="20"/>
        </w:rPr>
        <w:t>2</w:t>
      </w:r>
      <w:r w:rsidRPr="00205C71">
        <w:rPr>
          <w:rFonts w:ascii="Arial" w:hAnsi="Arial" w:cs="Arial"/>
          <w:sz w:val="20"/>
          <w:szCs w:val="20"/>
        </w:rPr>
        <w:t xml:space="preserve"> umowy. Niezależnie od powyższego Zamawiającemu przysługuje prawo dochodzenia odszkodowania na zasadach ogólnych.</w:t>
      </w:r>
    </w:p>
    <w:bookmarkEnd w:id="9"/>
    <w:p w14:paraId="304BE998" w14:textId="77777777" w:rsidR="00CE38C8" w:rsidRPr="00205C71" w:rsidRDefault="00CE38C8" w:rsidP="00205C71">
      <w:pPr>
        <w:ind w:left="426"/>
        <w:jc w:val="center"/>
        <w:rPr>
          <w:rFonts w:ascii="Arial" w:hAnsi="Arial" w:cs="Arial"/>
          <w:b/>
          <w:sz w:val="20"/>
          <w:szCs w:val="20"/>
        </w:rPr>
      </w:pPr>
    </w:p>
    <w:p w14:paraId="6419DD94" w14:textId="08D2B686" w:rsidR="00A6623D" w:rsidRPr="00205C71" w:rsidRDefault="00A6623D" w:rsidP="00205C71">
      <w:pPr>
        <w:ind w:left="426"/>
        <w:jc w:val="center"/>
        <w:rPr>
          <w:rFonts w:ascii="Arial" w:hAnsi="Arial" w:cs="Arial"/>
          <w:b/>
          <w:sz w:val="20"/>
          <w:szCs w:val="20"/>
        </w:rPr>
      </w:pPr>
      <w:r w:rsidRPr="00205C71">
        <w:rPr>
          <w:rFonts w:ascii="Arial" w:hAnsi="Arial" w:cs="Arial"/>
          <w:b/>
          <w:sz w:val="20"/>
          <w:szCs w:val="20"/>
        </w:rPr>
        <w:t>GWARANCJA JAKOŚCI I RĘKOJMIA</w:t>
      </w:r>
    </w:p>
    <w:p w14:paraId="4F566895"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18</w:t>
      </w:r>
    </w:p>
    <w:p w14:paraId="40F6F299" w14:textId="4FB637DB" w:rsidR="00A6623D" w:rsidRPr="00205C71" w:rsidRDefault="00A6623D" w:rsidP="00205C71">
      <w:pPr>
        <w:numPr>
          <w:ilvl w:val="0"/>
          <w:numId w:val="25"/>
        </w:numPr>
        <w:ind w:left="426" w:hanging="436"/>
        <w:jc w:val="both"/>
        <w:rPr>
          <w:rFonts w:ascii="Arial" w:hAnsi="Arial" w:cs="Arial"/>
          <w:sz w:val="20"/>
          <w:szCs w:val="20"/>
        </w:rPr>
      </w:pPr>
      <w:r w:rsidRPr="00205C71">
        <w:rPr>
          <w:rFonts w:ascii="Arial" w:hAnsi="Arial" w:cs="Arial"/>
          <w:sz w:val="20"/>
          <w:szCs w:val="20"/>
        </w:rPr>
        <w:t>Wykonawca udziela Zamawiającemu gwarancji jakości na wykonane roboty stanowiące przedmiot umowy na okres</w:t>
      </w:r>
      <w:r w:rsidR="00880A45" w:rsidRPr="00205C71">
        <w:rPr>
          <w:rFonts w:ascii="Arial" w:hAnsi="Arial" w:cs="Arial"/>
          <w:sz w:val="20"/>
          <w:szCs w:val="20"/>
        </w:rPr>
        <w:t xml:space="preserve"> </w:t>
      </w:r>
      <w:r w:rsidR="00A33BFB">
        <w:rPr>
          <w:rFonts w:ascii="Arial" w:hAnsi="Arial" w:cs="Arial"/>
          <w:sz w:val="20"/>
          <w:szCs w:val="20"/>
        </w:rPr>
        <w:t xml:space="preserve">5 lat </w:t>
      </w:r>
      <w:r w:rsidRPr="00205C71">
        <w:rPr>
          <w:rFonts w:ascii="Arial" w:hAnsi="Arial" w:cs="Arial"/>
          <w:sz w:val="20"/>
          <w:szCs w:val="20"/>
        </w:rPr>
        <w:t>licząc od daty</w:t>
      </w:r>
      <w:r w:rsidR="004E4332" w:rsidRPr="00205C71">
        <w:rPr>
          <w:rFonts w:ascii="Arial" w:hAnsi="Arial" w:cs="Arial"/>
          <w:sz w:val="20"/>
          <w:szCs w:val="20"/>
        </w:rPr>
        <w:t xml:space="preserve"> </w:t>
      </w:r>
      <w:bookmarkStart w:id="10" w:name="_Hlk151552423"/>
      <w:r w:rsidR="007C52C3" w:rsidRPr="00205C71">
        <w:rPr>
          <w:rFonts w:ascii="Arial" w:hAnsi="Arial" w:cs="Arial"/>
          <w:sz w:val="20"/>
          <w:szCs w:val="20"/>
        </w:rPr>
        <w:t xml:space="preserve"> </w:t>
      </w:r>
      <w:r w:rsidR="00A33BFB">
        <w:rPr>
          <w:rFonts w:ascii="Arial" w:hAnsi="Arial" w:cs="Arial"/>
          <w:sz w:val="20"/>
          <w:szCs w:val="20"/>
        </w:rPr>
        <w:t>o</w:t>
      </w:r>
      <w:r w:rsidR="007C52C3" w:rsidRPr="00205C71">
        <w:rPr>
          <w:rFonts w:ascii="Arial" w:hAnsi="Arial" w:cs="Arial"/>
          <w:sz w:val="20"/>
          <w:szCs w:val="20"/>
        </w:rPr>
        <w:t xml:space="preserve">dbioru </w:t>
      </w:r>
      <w:r w:rsidR="00A33BFB">
        <w:rPr>
          <w:rFonts w:ascii="Arial" w:hAnsi="Arial" w:cs="Arial"/>
          <w:sz w:val="20"/>
          <w:szCs w:val="20"/>
        </w:rPr>
        <w:t>k</w:t>
      </w:r>
      <w:r w:rsidR="007C52C3" w:rsidRPr="00205C71">
        <w:rPr>
          <w:rFonts w:ascii="Arial" w:hAnsi="Arial" w:cs="Arial"/>
          <w:sz w:val="20"/>
          <w:szCs w:val="20"/>
        </w:rPr>
        <w:t xml:space="preserve">ońcowego </w:t>
      </w:r>
      <w:r w:rsidR="00A33BFB">
        <w:rPr>
          <w:rFonts w:ascii="Arial" w:hAnsi="Arial" w:cs="Arial"/>
          <w:sz w:val="20"/>
          <w:szCs w:val="20"/>
        </w:rPr>
        <w:t>p</w:t>
      </w:r>
      <w:r w:rsidR="007C52C3" w:rsidRPr="00205C71">
        <w:rPr>
          <w:rFonts w:ascii="Arial" w:hAnsi="Arial" w:cs="Arial"/>
          <w:sz w:val="20"/>
          <w:szCs w:val="20"/>
        </w:rPr>
        <w:t xml:space="preserve">rzedmiotu </w:t>
      </w:r>
      <w:r w:rsidR="00A33BFB">
        <w:rPr>
          <w:rFonts w:ascii="Arial" w:hAnsi="Arial" w:cs="Arial"/>
          <w:sz w:val="20"/>
          <w:szCs w:val="20"/>
        </w:rPr>
        <w:t>u</w:t>
      </w:r>
      <w:r w:rsidR="007C52C3" w:rsidRPr="00205C71">
        <w:rPr>
          <w:rFonts w:ascii="Arial" w:hAnsi="Arial" w:cs="Arial"/>
          <w:sz w:val="20"/>
          <w:szCs w:val="20"/>
        </w:rPr>
        <w:t>mowy</w:t>
      </w:r>
      <w:bookmarkEnd w:id="10"/>
      <w:r w:rsidR="007C52C3" w:rsidRPr="00205C71">
        <w:rPr>
          <w:rFonts w:ascii="Arial" w:hAnsi="Arial" w:cs="Arial"/>
          <w:sz w:val="20"/>
          <w:szCs w:val="20"/>
        </w:rPr>
        <w:t>,</w:t>
      </w:r>
      <w:r w:rsidRPr="00205C71">
        <w:rPr>
          <w:rFonts w:ascii="Arial" w:hAnsi="Arial" w:cs="Arial"/>
          <w:sz w:val="20"/>
          <w:szCs w:val="20"/>
        </w:rPr>
        <w:t xml:space="preserve"> zgodnie z treścią Karty Gwarancyjnej dołączonej do </w:t>
      </w:r>
      <w:r w:rsidR="003B5752" w:rsidRPr="00205C71">
        <w:rPr>
          <w:rFonts w:ascii="Arial" w:hAnsi="Arial" w:cs="Arial"/>
          <w:sz w:val="20"/>
          <w:szCs w:val="20"/>
        </w:rPr>
        <w:t>niniejszej Umowy</w:t>
      </w:r>
      <w:r w:rsidRPr="00205C71">
        <w:rPr>
          <w:rFonts w:ascii="Arial" w:hAnsi="Arial" w:cs="Arial"/>
          <w:sz w:val="20"/>
          <w:szCs w:val="20"/>
        </w:rPr>
        <w:t xml:space="preserve">. </w:t>
      </w:r>
    </w:p>
    <w:p w14:paraId="5CC5A295" w14:textId="11A75DEE" w:rsidR="00A6623D" w:rsidRPr="00205C71" w:rsidRDefault="00A6623D" w:rsidP="00205C71">
      <w:pPr>
        <w:numPr>
          <w:ilvl w:val="0"/>
          <w:numId w:val="25"/>
        </w:numPr>
        <w:ind w:left="426" w:hanging="436"/>
        <w:jc w:val="both"/>
        <w:rPr>
          <w:rFonts w:ascii="Arial" w:hAnsi="Arial" w:cs="Arial"/>
          <w:sz w:val="20"/>
          <w:szCs w:val="20"/>
        </w:rPr>
      </w:pPr>
      <w:r w:rsidRPr="00205C71">
        <w:rPr>
          <w:rFonts w:ascii="Arial" w:hAnsi="Arial" w:cs="Arial"/>
          <w:sz w:val="20"/>
          <w:szCs w:val="20"/>
        </w:rPr>
        <w:t xml:space="preserve">Zamawiającemu przysługują uprawnienia z tytułu rękojmi za wady fizyczne wykonanych robót na zasadach określonych w Kodeksie cywilnym, z tym że okres trwania rękojmi wynosi 5 lat licząc od daty </w:t>
      </w:r>
      <w:r w:rsidR="002100C9" w:rsidRPr="00205C71">
        <w:rPr>
          <w:rFonts w:ascii="Arial" w:hAnsi="Arial" w:cs="Arial"/>
          <w:sz w:val="20"/>
          <w:szCs w:val="20"/>
        </w:rPr>
        <w:t xml:space="preserve">odbioru końcowego </w:t>
      </w:r>
      <w:r w:rsidR="00A33BFB">
        <w:rPr>
          <w:rFonts w:ascii="Arial" w:hAnsi="Arial" w:cs="Arial"/>
          <w:sz w:val="20"/>
          <w:szCs w:val="20"/>
        </w:rPr>
        <w:t xml:space="preserve">przedmiotu </w:t>
      </w:r>
      <w:r w:rsidR="00A44853">
        <w:rPr>
          <w:rFonts w:ascii="Arial" w:hAnsi="Arial" w:cs="Arial"/>
          <w:sz w:val="20"/>
          <w:szCs w:val="20"/>
        </w:rPr>
        <w:t>U</w:t>
      </w:r>
      <w:r w:rsidR="00A33BFB">
        <w:rPr>
          <w:rFonts w:ascii="Arial" w:hAnsi="Arial" w:cs="Arial"/>
          <w:sz w:val="20"/>
          <w:szCs w:val="20"/>
        </w:rPr>
        <w:t>mowy</w:t>
      </w:r>
      <w:r w:rsidRPr="00205C71">
        <w:rPr>
          <w:rFonts w:ascii="Arial" w:hAnsi="Arial" w:cs="Arial"/>
          <w:sz w:val="20"/>
          <w:szCs w:val="20"/>
        </w:rPr>
        <w:t xml:space="preserve">. </w:t>
      </w:r>
    </w:p>
    <w:p w14:paraId="24FB2784" w14:textId="77777777" w:rsidR="00A6623D" w:rsidRPr="00205C71" w:rsidRDefault="00A6623D" w:rsidP="00205C71">
      <w:pPr>
        <w:numPr>
          <w:ilvl w:val="0"/>
          <w:numId w:val="25"/>
        </w:numPr>
        <w:ind w:left="426" w:hanging="436"/>
        <w:jc w:val="both"/>
        <w:rPr>
          <w:rFonts w:ascii="Arial" w:hAnsi="Arial" w:cs="Arial"/>
          <w:sz w:val="20"/>
          <w:szCs w:val="20"/>
        </w:rPr>
      </w:pPr>
      <w:r w:rsidRPr="00205C71">
        <w:rPr>
          <w:rFonts w:ascii="Arial" w:hAnsi="Arial" w:cs="Arial"/>
          <w:sz w:val="20"/>
          <w:szCs w:val="20"/>
        </w:rPr>
        <w:t xml:space="preserve">Do realizacji uprawnień Zamawiającego z tytułu rękojmi stosuje się odpowiednio zasady opisane w Karcie Gwarancyjnej dla Gwarancji Jakości. </w:t>
      </w:r>
    </w:p>
    <w:p w14:paraId="5227B052" w14:textId="77777777" w:rsidR="00A6623D" w:rsidRPr="00205C71" w:rsidRDefault="00A6623D" w:rsidP="00205C71">
      <w:pPr>
        <w:numPr>
          <w:ilvl w:val="0"/>
          <w:numId w:val="25"/>
        </w:numPr>
        <w:ind w:left="426" w:hanging="436"/>
        <w:jc w:val="both"/>
        <w:rPr>
          <w:rFonts w:ascii="Arial" w:hAnsi="Arial" w:cs="Arial"/>
          <w:sz w:val="20"/>
          <w:szCs w:val="20"/>
        </w:rPr>
      </w:pPr>
      <w:r w:rsidRPr="00205C71">
        <w:rPr>
          <w:rFonts w:ascii="Arial" w:hAnsi="Arial" w:cs="Arial"/>
          <w:sz w:val="20"/>
          <w:szCs w:val="20"/>
        </w:rPr>
        <w:t>Wykonawca nie może odmówić usunięcia wad bez względu na wysokość związanych z tym kosztów.</w:t>
      </w:r>
    </w:p>
    <w:p w14:paraId="7BB10A4E" w14:textId="77777777" w:rsidR="00636CBC" w:rsidRPr="00205C71" w:rsidRDefault="00636CBC" w:rsidP="00205C71">
      <w:pPr>
        <w:jc w:val="center"/>
        <w:outlineLvl w:val="0"/>
        <w:rPr>
          <w:rFonts w:ascii="Arial" w:hAnsi="Arial" w:cs="Arial"/>
          <w:b/>
          <w:sz w:val="20"/>
          <w:szCs w:val="20"/>
        </w:rPr>
      </w:pPr>
    </w:p>
    <w:p w14:paraId="57A40A90" w14:textId="613CFC89"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ZABEZPIECZENIE NALEŻYTEGO WYKONANIA UMOWY</w:t>
      </w:r>
    </w:p>
    <w:p w14:paraId="4B3608CF"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19</w:t>
      </w:r>
    </w:p>
    <w:p w14:paraId="55DC42E1" w14:textId="77777777" w:rsidR="004C6FEC" w:rsidRPr="004C6FEC" w:rsidRDefault="004C6FEC" w:rsidP="004C6FEC">
      <w:pPr>
        <w:numPr>
          <w:ilvl w:val="0"/>
          <w:numId w:val="61"/>
        </w:numPr>
        <w:tabs>
          <w:tab w:val="clear" w:pos="0"/>
          <w:tab w:val="num" w:pos="-360"/>
        </w:tabs>
        <w:ind w:left="360"/>
        <w:jc w:val="both"/>
        <w:rPr>
          <w:rFonts w:ascii="Arial" w:hAnsi="Arial" w:cs="Arial"/>
          <w:sz w:val="20"/>
          <w:szCs w:val="20"/>
        </w:rPr>
      </w:pPr>
      <w:r w:rsidRPr="004C6FEC">
        <w:rPr>
          <w:rFonts w:ascii="Arial" w:hAnsi="Arial" w:cs="Arial"/>
          <w:sz w:val="20"/>
          <w:szCs w:val="20"/>
        </w:rPr>
        <w:t xml:space="preserve">Zamawiający oświadcza, że Wykonawca przed zawarciem Umowy wniósł na jego rzecz Zabezpieczenie należytego wykonania umowy na kwotę równą </w:t>
      </w:r>
      <w:r w:rsidRPr="004C6FEC">
        <w:rPr>
          <w:rFonts w:ascii="Arial" w:hAnsi="Arial" w:cs="Arial"/>
          <w:b/>
          <w:bCs/>
          <w:sz w:val="20"/>
          <w:szCs w:val="20"/>
        </w:rPr>
        <w:t>5%</w:t>
      </w:r>
      <w:r w:rsidRPr="004C6FEC">
        <w:rPr>
          <w:rFonts w:ascii="Arial" w:hAnsi="Arial" w:cs="Arial"/>
          <w:sz w:val="20"/>
          <w:szCs w:val="20"/>
        </w:rPr>
        <w:t xml:space="preserve"> Ceny całkowitej podanej w ofercie, tj. kwotę: ………… zł brutto (słownie:       …………….. )</w:t>
      </w:r>
    </w:p>
    <w:p w14:paraId="7DFE905F" w14:textId="66A841ED" w:rsidR="004C6FEC" w:rsidRPr="004C6FEC" w:rsidRDefault="004C6FEC" w:rsidP="004C6FEC">
      <w:pPr>
        <w:numPr>
          <w:ilvl w:val="0"/>
          <w:numId w:val="61"/>
        </w:numPr>
        <w:tabs>
          <w:tab w:val="left" w:pos="0"/>
        </w:tabs>
        <w:ind w:left="360"/>
        <w:jc w:val="both"/>
        <w:rPr>
          <w:rFonts w:ascii="Arial" w:hAnsi="Arial" w:cs="Arial"/>
          <w:sz w:val="20"/>
          <w:szCs w:val="20"/>
        </w:rPr>
      </w:pPr>
      <w:r w:rsidRPr="004C6FEC">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tym usunięcia </w:t>
      </w:r>
      <w:r w:rsidR="00EE5EC1">
        <w:rPr>
          <w:rFonts w:ascii="Arial" w:hAnsi="Arial" w:cs="Arial"/>
          <w:sz w:val="20"/>
          <w:szCs w:val="20"/>
        </w:rPr>
        <w:t>w</w:t>
      </w:r>
      <w:r w:rsidRPr="004C6FEC">
        <w:rPr>
          <w:rFonts w:ascii="Arial" w:hAnsi="Arial" w:cs="Arial"/>
          <w:sz w:val="20"/>
          <w:szCs w:val="20"/>
        </w:rPr>
        <w:t>ad, w szczególności roszczeń Zamawiającego wobec Wykonawcy o zapłatę kar umownych.</w:t>
      </w:r>
    </w:p>
    <w:p w14:paraId="29F5762A" w14:textId="77777777" w:rsidR="004C6FEC" w:rsidRPr="004C6FEC" w:rsidRDefault="004C6FEC" w:rsidP="004C6FEC">
      <w:pPr>
        <w:numPr>
          <w:ilvl w:val="0"/>
          <w:numId w:val="61"/>
        </w:numPr>
        <w:tabs>
          <w:tab w:val="left" w:pos="0"/>
        </w:tabs>
        <w:ind w:left="360"/>
        <w:jc w:val="both"/>
        <w:rPr>
          <w:rFonts w:ascii="Arial" w:hAnsi="Arial" w:cs="Arial"/>
          <w:sz w:val="20"/>
          <w:szCs w:val="20"/>
        </w:rPr>
      </w:pPr>
      <w:r w:rsidRPr="004C6FEC">
        <w:rPr>
          <w:rFonts w:ascii="Arial" w:hAnsi="Arial" w:cs="Arial"/>
          <w:sz w:val="20"/>
          <w:szCs w:val="20"/>
        </w:rPr>
        <w:t xml:space="preserve">Beneficjentem Zabezpieczenia należytego wykonania Umowy jest Zamawiający. </w:t>
      </w:r>
    </w:p>
    <w:p w14:paraId="48C2E13B" w14:textId="77777777" w:rsidR="004C6FEC" w:rsidRPr="004C6FEC" w:rsidRDefault="004C6FEC" w:rsidP="004C6FEC">
      <w:pPr>
        <w:numPr>
          <w:ilvl w:val="0"/>
          <w:numId w:val="61"/>
        </w:numPr>
        <w:tabs>
          <w:tab w:val="left" w:pos="0"/>
        </w:tabs>
        <w:ind w:left="360"/>
        <w:jc w:val="both"/>
        <w:rPr>
          <w:rFonts w:ascii="Arial" w:hAnsi="Arial" w:cs="Arial"/>
          <w:sz w:val="20"/>
          <w:szCs w:val="20"/>
        </w:rPr>
      </w:pPr>
      <w:r w:rsidRPr="004C6FEC">
        <w:rPr>
          <w:rFonts w:ascii="Arial" w:hAnsi="Arial" w:cs="Arial"/>
          <w:sz w:val="20"/>
          <w:szCs w:val="20"/>
        </w:rPr>
        <w:t>Koszty Zabezpieczenia należytego wykonania Umowy ponosi Wykonawca.</w:t>
      </w:r>
    </w:p>
    <w:p w14:paraId="77476235" w14:textId="77777777" w:rsidR="004C6FEC" w:rsidRPr="004C6FEC" w:rsidRDefault="004C6FEC" w:rsidP="004C6FEC">
      <w:pPr>
        <w:numPr>
          <w:ilvl w:val="0"/>
          <w:numId w:val="61"/>
        </w:numPr>
        <w:tabs>
          <w:tab w:val="left" w:pos="0"/>
        </w:tabs>
        <w:ind w:left="360"/>
        <w:jc w:val="both"/>
        <w:rPr>
          <w:rFonts w:ascii="Arial" w:hAnsi="Arial" w:cs="Arial"/>
          <w:sz w:val="20"/>
          <w:szCs w:val="20"/>
        </w:rPr>
      </w:pPr>
      <w:r w:rsidRPr="004C6FEC">
        <w:rPr>
          <w:rFonts w:ascii="Arial" w:hAnsi="Arial" w:cs="Arial"/>
          <w:sz w:val="20"/>
          <w:szCs w:val="20"/>
        </w:rPr>
        <w:t xml:space="preserve">Wykonawca jest zobowiązany zapewnić, aby Zabezpieczenie należytego wykonania umowy zachowało moc wiążącą w okresie wykonywania Umowy oraz w okresie rękojmi za Wady fizyczne. </w:t>
      </w:r>
      <w:r w:rsidRPr="004C6FEC">
        <w:rPr>
          <w:rFonts w:ascii="Arial" w:hAnsi="Arial" w:cs="Arial"/>
          <w:sz w:val="20"/>
          <w:szCs w:val="20"/>
        </w:rPr>
        <w:lastRenderedPageBreak/>
        <w:t xml:space="preserve">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088F79ED" w14:textId="77777777" w:rsidR="004C6FEC" w:rsidRPr="004C6FEC" w:rsidRDefault="004C6FEC" w:rsidP="004C6FEC">
      <w:pPr>
        <w:numPr>
          <w:ilvl w:val="0"/>
          <w:numId w:val="61"/>
        </w:numPr>
        <w:tabs>
          <w:tab w:val="left" w:pos="0"/>
        </w:tabs>
        <w:ind w:left="360"/>
        <w:jc w:val="both"/>
        <w:rPr>
          <w:rFonts w:ascii="Arial" w:hAnsi="Arial" w:cs="Arial"/>
          <w:b/>
          <w:bCs/>
          <w:sz w:val="20"/>
          <w:szCs w:val="20"/>
        </w:rPr>
      </w:pPr>
      <w:r w:rsidRPr="004C6FEC">
        <w:rPr>
          <w:rFonts w:ascii="Arial" w:hAnsi="Arial" w:cs="Arial"/>
          <w:b/>
          <w:bCs/>
          <w:sz w:val="20"/>
          <w:szCs w:val="20"/>
        </w:rPr>
        <w:t>Kwota w wysokości ………. PLN (słownie: ……….) stanowiąca 70 % Zabezpieczenia należytego wykonania umowy, zostanie zwrócona w terminie 30 dni od dnia Odbioru końcowego robót.</w:t>
      </w:r>
    </w:p>
    <w:p w14:paraId="03453784" w14:textId="7D4C1C77" w:rsidR="004C6FEC" w:rsidRPr="004C6FEC" w:rsidRDefault="004C6FEC" w:rsidP="004C6FEC">
      <w:pPr>
        <w:numPr>
          <w:ilvl w:val="0"/>
          <w:numId w:val="61"/>
        </w:numPr>
        <w:tabs>
          <w:tab w:val="left" w:pos="0"/>
        </w:tabs>
        <w:ind w:left="360"/>
        <w:jc w:val="both"/>
        <w:rPr>
          <w:rFonts w:ascii="Arial" w:hAnsi="Arial" w:cs="Arial"/>
          <w:b/>
          <w:bCs/>
          <w:sz w:val="20"/>
          <w:szCs w:val="20"/>
        </w:rPr>
      </w:pPr>
      <w:r w:rsidRPr="004C6FEC">
        <w:rPr>
          <w:rFonts w:ascii="Arial" w:hAnsi="Arial" w:cs="Arial"/>
          <w:b/>
          <w:bCs/>
          <w:sz w:val="20"/>
          <w:szCs w:val="20"/>
        </w:rPr>
        <w:t xml:space="preserve">Kwota pozostawiona na Zabezpieczenie roszczeń z tytułu rękojmi i gwarancji za </w:t>
      </w:r>
      <w:r w:rsidR="00A33BFB">
        <w:rPr>
          <w:rFonts w:ascii="Arial" w:hAnsi="Arial" w:cs="Arial"/>
          <w:b/>
          <w:bCs/>
          <w:sz w:val="20"/>
          <w:szCs w:val="20"/>
        </w:rPr>
        <w:t>w</w:t>
      </w:r>
      <w:r w:rsidRPr="004C6FEC">
        <w:rPr>
          <w:rFonts w:ascii="Arial" w:hAnsi="Arial" w:cs="Arial"/>
          <w:b/>
          <w:bCs/>
          <w:sz w:val="20"/>
          <w:szCs w:val="20"/>
        </w:rPr>
        <w:t>ady fizyczne, wynosząc 30% wartości Zabezpieczenia należytego wykonania umowy, tj. ……………… PLN (słownie: ……………… ), zostanie zwrócona nie później niż w 15 dniu po upływie okresu</w:t>
      </w:r>
      <w:r w:rsidR="00B470C3">
        <w:rPr>
          <w:rFonts w:ascii="Arial" w:hAnsi="Arial" w:cs="Arial"/>
          <w:b/>
          <w:bCs/>
          <w:sz w:val="20"/>
          <w:szCs w:val="20"/>
        </w:rPr>
        <w:t xml:space="preserve"> rękojmi i gwarancji określonych w § 18 ust. 1 i 2</w:t>
      </w:r>
      <w:r w:rsidRPr="004C6FEC">
        <w:rPr>
          <w:rFonts w:ascii="Arial" w:hAnsi="Arial" w:cs="Arial"/>
          <w:b/>
          <w:bCs/>
          <w:sz w:val="20"/>
          <w:szCs w:val="20"/>
        </w:rPr>
        <w:t>.</w:t>
      </w:r>
    </w:p>
    <w:p w14:paraId="116F8232" w14:textId="77777777" w:rsidR="004C6FEC" w:rsidRPr="004C6FEC" w:rsidRDefault="004C6FEC" w:rsidP="004C6FEC">
      <w:pPr>
        <w:numPr>
          <w:ilvl w:val="0"/>
          <w:numId w:val="61"/>
        </w:numPr>
        <w:tabs>
          <w:tab w:val="left" w:pos="0"/>
        </w:tabs>
        <w:ind w:left="360"/>
        <w:jc w:val="both"/>
        <w:rPr>
          <w:rFonts w:ascii="Arial" w:hAnsi="Arial" w:cs="Arial"/>
          <w:sz w:val="20"/>
          <w:szCs w:val="20"/>
        </w:rPr>
      </w:pPr>
      <w:r w:rsidRPr="004C6FEC">
        <w:rPr>
          <w:rFonts w:ascii="Arial" w:hAnsi="Arial" w:cs="Arial"/>
          <w:sz w:val="20"/>
          <w:szCs w:val="20"/>
        </w:rPr>
        <w:t xml:space="preserve">Zabezpieczenie należytego wykonania umowy pozostaje w dyspozycji Zamawiającego i zachowuje swoją ważność na czas określony w Umowie. </w:t>
      </w:r>
    </w:p>
    <w:p w14:paraId="7DE27754" w14:textId="77777777" w:rsidR="004C6FEC" w:rsidRPr="004C6FEC" w:rsidRDefault="004C6FEC" w:rsidP="004C6FEC">
      <w:pPr>
        <w:numPr>
          <w:ilvl w:val="0"/>
          <w:numId w:val="61"/>
        </w:numPr>
        <w:tabs>
          <w:tab w:val="left" w:pos="0"/>
        </w:tabs>
        <w:ind w:left="360"/>
        <w:jc w:val="both"/>
        <w:rPr>
          <w:rFonts w:ascii="Arial" w:hAnsi="Arial" w:cs="Arial"/>
          <w:sz w:val="20"/>
          <w:szCs w:val="20"/>
        </w:rPr>
      </w:pPr>
      <w:r w:rsidRPr="004C6FEC">
        <w:rPr>
          <w:rFonts w:ascii="Arial" w:hAnsi="Arial" w:cs="Arial"/>
          <w:sz w:val="20"/>
          <w:szCs w:val="20"/>
        </w:rPr>
        <w:t>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408C713" w14:textId="77777777" w:rsidR="004C6FEC" w:rsidRDefault="004C6FEC" w:rsidP="004C6FEC">
      <w:pPr>
        <w:numPr>
          <w:ilvl w:val="0"/>
          <w:numId w:val="61"/>
        </w:numPr>
        <w:tabs>
          <w:tab w:val="left" w:pos="0"/>
        </w:tabs>
        <w:ind w:left="360"/>
        <w:jc w:val="both"/>
        <w:rPr>
          <w:rFonts w:ascii="Arial" w:hAnsi="Arial" w:cs="Arial"/>
          <w:sz w:val="20"/>
          <w:szCs w:val="20"/>
        </w:rPr>
      </w:pPr>
      <w:r w:rsidRPr="004C6FEC">
        <w:rPr>
          <w:rFonts w:ascii="Arial" w:hAnsi="Arial" w:cs="Arial"/>
          <w:sz w:val="20"/>
          <w:szCs w:val="20"/>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32092EED" w14:textId="77777777" w:rsidR="00A37220" w:rsidRDefault="00A37220" w:rsidP="00A37220">
      <w:pPr>
        <w:numPr>
          <w:ilvl w:val="0"/>
          <w:numId w:val="61"/>
        </w:numPr>
        <w:tabs>
          <w:tab w:val="left" w:pos="0"/>
        </w:tabs>
        <w:ind w:left="360"/>
        <w:jc w:val="both"/>
        <w:rPr>
          <w:rFonts w:ascii="Arial" w:hAnsi="Arial" w:cs="Arial"/>
          <w:sz w:val="20"/>
          <w:szCs w:val="20"/>
        </w:rPr>
      </w:pPr>
      <w:r>
        <w:rPr>
          <w:rFonts w:ascii="Arial" w:hAnsi="Arial" w:cs="Arial"/>
          <w:sz w:val="20"/>
          <w:szCs w:val="20"/>
        </w:rPr>
        <w:t xml:space="preserve">Zmiana formy zabezpieczenia należytego wykonania Umowy może nastąpić zgodnie z art. 451 </w:t>
      </w:r>
      <w:proofErr w:type="spellStart"/>
      <w:r>
        <w:rPr>
          <w:rFonts w:ascii="Arial" w:hAnsi="Arial" w:cs="Arial"/>
          <w:sz w:val="20"/>
          <w:szCs w:val="20"/>
        </w:rPr>
        <w:t>pzp</w:t>
      </w:r>
      <w:proofErr w:type="spellEnd"/>
      <w:r>
        <w:rPr>
          <w:rFonts w:ascii="Arial" w:hAnsi="Arial" w:cs="Arial"/>
          <w:sz w:val="20"/>
          <w:szCs w:val="20"/>
        </w:rPr>
        <w:t>.</w:t>
      </w:r>
    </w:p>
    <w:p w14:paraId="255A0EFE" w14:textId="77777777" w:rsidR="00A37220" w:rsidRPr="004C6FEC" w:rsidRDefault="00A37220" w:rsidP="00A37220">
      <w:pPr>
        <w:numPr>
          <w:ilvl w:val="0"/>
          <w:numId w:val="61"/>
        </w:numPr>
        <w:tabs>
          <w:tab w:val="left" w:pos="0"/>
        </w:tabs>
        <w:ind w:left="360"/>
        <w:jc w:val="both"/>
        <w:rPr>
          <w:rFonts w:ascii="Arial" w:hAnsi="Arial" w:cs="Arial"/>
          <w:sz w:val="20"/>
          <w:szCs w:val="20"/>
        </w:rPr>
      </w:pPr>
      <w:r>
        <w:rPr>
          <w:rFonts w:ascii="Arial" w:hAnsi="Arial" w:cs="Arial"/>
          <w:sz w:val="20"/>
          <w:szCs w:val="20"/>
        </w:rPr>
        <w:t>Zabezpieczenie niepieniężne powinno obejmować nieodwołalne i bezwarunkowe zobowiązanie gwaranta/poręczyciela do wypłaty kwoty zabezpieczenia na pierwsze żądanie Zamawiającego.</w:t>
      </w:r>
    </w:p>
    <w:p w14:paraId="2752E433" w14:textId="77777777" w:rsidR="00A37220" w:rsidRDefault="00A37220" w:rsidP="00071B35">
      <w:pPr>
        <w:jc w:val="both"/>
        <w:rPr>
          <w:rFonts w:ascii="Arial" w:hAnsi="Arial" w:cs="Arial"/>
          <w:sz w:val="20"/>
          <w:szCs w:val="20"/>
        </w:rPr>
      </w:pPr>
    </w:p>
    <w:p w14:paraId="5086D839" w14:textId="6BECF79D" w:rsidR="00A6623D" w:rsidRPr="00205C71" w:rsidRDefault="00A6623D" w:rsidP="004C6FEC">
      <w:pPr>
        <w:jc w:val="both"/>
        <w:rPr>
          <w:rFonts w:ascii="Arial" w:hAnsi="Arial" w:cs="Arial"/>
          <w:sz w:val="20"/>
          <w:szCs w:val="20"/>
        </w:rPr>
      </w:pPr>
    </w:p>
    <w:p w14:paraId="6021E756" w14:textId="44BEF9F9"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ZMIANA UMOWY</w:t>
      </w:r>
    </w:p>
    <w:p w14:paraId="0FB4A5E9"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20</w:t>
      </w:r>
    </w:p>
    <w:p w14:paraId="191211E2" w14:textId="77777777" w:rsidR="00061A4C" w:rsidRPr="00061A4C" w:rsidRDefault="00061A4C" w:rsidP="00205C71">
      <w:pPr>
        <w:widowControl w:val="0"/>
        <w:numPr>
          <w:ilvl w:val="2"/>
          <w:numId w:val="53"/>
        </w:numPr>
        <w:tabs>
          <w:tab w:val="num" w:pos="284"/>
        </w:tabs>
        <w:suppressAutoHyphens/>
        <w:ind w:left="284" w:hanging="284"/>
        <w:jc w:val="both"/>
        <w:rPr>
          <w:rFonts w:ascii="Arial" w:hAnsi="Arial" w:cs="Arial"/>
          <w:sz w:val="20"/>
          <w:szCs w:val="20"/>
          <w:lang w:eastAsia="ar-SA"/>
        </w:rPr>
      </w:pPr>
      <w:r w:rsidRPr="00061A4C">
        <w:rPr>
          <w:rFonts w:ascii="Arial" w:hAnsi="Arial" w:cs="Arial"/>
          <w:sz w:val="20"/>
          <w:szCs w:val="20"/>
          <w:lang w:eastAsia="ar-SA"/>
        </w:rPr>
        <w:t>Zmiany Umowy będą dokonywane poprzez kolejno numerowane aneksy sporządzone przez strony w formie pisemnej pod rygorem nieważności. Zamawiający, oprócz pozostałych przypadków wskazanych  w ustawie Prawo zamówień publicznych, stosownie do treści art.  455 ust.1 ustawy Prawo zamówień publicznych, przewiduje następujące możliwości dokonywania istotnych zmian postanowień niniejszej umowy:</w:t>
      </w:r>
    </w:p>
    <w:p w14:paraId="6544CC5D" w14:textId="77777777" w:rsidR="00061A4C" w:rsidRPr="00061A4C" w:rsidRDefault="00061A4C" w:rsidP="00205C71">
      <w:pPr>
        <w:widowControl w:val="0"/>
        <w:numPr>
          <w:ilvl w:val="1"/>
          <w:numId w:val="52"/>
        </w:numPr>
        <w:tabs>
          <w:tab w:val="num" w:pos="709"/>
        </w:tabs>
        <w:suppressAutoHyphens/>
        <w:ind w:left="714" w:hanging="357"/>
        <w:jc w:val="both"/>
        <w:rPr>
          <w:rFonts w:ascii="Arial" w:hAnsi="Arial" w:cs="Arial"/>
          <w:sz w:val="20"/>
          <w:szCs w:val="20"/>
          <w:lang w:eastAsia="ar-SA"/>
        </w:rPr>
      </w:pPr>
      <w:r w:rsidRPr="00061A4C">
        <w:rPr>
          <w:rFonts w:ascii="Arial" w:hAnsi="Arial" w:cs="Arial"/>
          <w:sz w:val="20"/>
          <w:szCs w:val="20"/>
          <w:lang w:eastAsia="ar-SA"/>
        </w:rPr>
        <w:t>zmiany określające sposób wykonania robót budowlanych – w przypadku, w którym służyć to będzie podniesieniu standardu Przedmiotu umowy i nie będzie to wykraczało poza określenie przedmiotu zamówienia zawarte w SWZ oraz nie spowoduje wzrostu wynagrodzenia Wykonawcy,</w:t>
      </w:r>
    </w:p>
    <w:p w14:paraId="1B60EDA5" w14:textId="77777777" w:rsidR="00061A4C" w:rsidRPr="00061A4C" w:rsidRDefault="00061A4C" w:rsidP="00205C71">
      <w:pPr>
        <w:widowControl w:val="0"/>
        <w:numPr>
          <w:ilvl w:val="1"/>
          <w:numId w:val="52"/>
        </w:numPr>
        <w:tabs>
          <w:tab w:val="num" w:pos="709"/>
        </w:tabs>
        <w:suppressAutoHyphens/>
        <w:ind w:left="709"/>
        <w:jc w:val="both"/>
        <w:rPr>
          <w:rFonts w:ascii="Arial" w:hAnsi="Arial" w:cs="Arial"/>
          <w:sz w:val="20"/>
          <w:szCs w:val="20"/>
          <w:lang w:eastAsia="ar-SA"/>
        </w:rPr>
      </w:pPr>
      <w:r w:rsidRPr="00061A4C">
        <w:rPr>
          <w:rFonts w:ascii="Arial" w:hAnsi="Arial" w:cs="Arial"/>
          <w:sz w:val="20"/>
          <w:szCs w:val="20"/>
          <w:lang w:eastAsia="ar-SA"/>
        </w:rPr>
        <w:t>zmiany dotyczące terminu wykonania Umowy – w przypadku, w którym nie ma możliwości dotrzymania przez Wykonawcę terminu wykonania Przedmiotu umowy z przyczyn niezależnych od Wykonawcy lub w przypadku wystąpienia okoliczności siły wyższej lub innych okoliczności od Stron niezależnych, w tym m.in.:</w:t>
      </w:r>
    </w:p>
    <w:p w14:paraId="70898EF5" w14:textId="77777777" w:rsidR="00061A4C" w:rsidRPr="00061A4C" w:rsidRDefault="00061A4C" w:rsidP="00205C71">
      <w:pPr>
        <w:widowControl w:val="0"/>
        <w:numPr>
          <w:ilvl w:val="1"/>
          <w:numId w:val="54"/>
        </w:numPr>
        <w:suppressAutoHyphens/>
        <w:jc w:val="both"/>
        <w:rPr>
          <w:rFonts w:ascii="Arial" w:hAnsi="Arial" w:cs="Arial"/>
          <w:sz w:val="20"/>
          <w:szCs w:val="20"/>
          <w:lang w:eastAsia="ar-SA"/>
        </w:rPr>
      </w:pPr>
      <w:r w:rsidRPr="00061A4C">
        <w:rPr>
          <w:rFonts w:ascii="Arial" w:hAnsi="Arial" w:cs="Arial"/>
          <w:sz w:val="20"/>
          <w:szCs w:val="20"/>
          <w:lang w:eastAsia="ar-SA"/>
        </w:rPr>
        <w:t>w przypadku braku dostępności materiałów niezbędnych do wykonania robót (wymaga się udokumentowania złożenia zamówienia u dostawcy wraz z potwierdzeniem realizacji dostaw);</w:t>
      </w:r>
    </w:p>
    <w:p w14:paraId="683E39CC" w14:textId="77777777" w:rsidR="00061A4C" w:rsidRPr="00061A4C" w:rsidRDefault="00061A4C" w:rsidP="00205C71">
      <w:pPr>
        <w:widowControl w:val="0"/>
        <w:numPr>
          <w:ilvl w:val="1"/>
          <w:numId w:val="54"/>
        </w:numPr>
        <w:suppressAutoHyphens/>
        <w:jc w:val="both"/>
        <w:rPr>
          <w:rFonts w:ascii="Arial" w:hAnsi="Arial" w:cs="Arial"/>
          <w:sz w:val="20"/>
          <w:szCs w:val="20"/>
          <w:lang w:eastAsia="ar-SA"/>
        </w:rPr>
      </w:pPr>
      <w:r w:rsidRPr="00061A4C">
        <w:rPr>
          <w:rFonts w:ascii="Arial" w:hAnsi="Arial" w:cs="Arial"/>
          <w:sz w:val="20"/>
          <w:szCs w:val="20"/>
          <w:lang w:eastAsia="ar-SA"/>
        </w:rPr>
        <w:t>wstrzymania robót objętych umową przez organ administracji budowlanej;</w:t>
      </w:r>
    </w:p>
    <w:p w14:paraId="363C3D6C" w14:textId="77777777" w:rsidR="00061A4C" w:rsidRPr="00061A4C" w:rsidRDefault="00061A4C" w:rsidP="00205C71">
      <w:pPr>
        <w:widowControl w:val="0"/>
        <w:numPr>
          <w:ilvl w:val="1"/>
          <w:numId w:val="54"/>
        </w:numPr>
        <w:suppressAutoHyphens/>
        <w:jc w:val="both"/>
        <w:rPr>
          <w:rFonts w:ascii="Arial" w:hAnsi="Arial" w:cs="Arial"/>
          <w:sz w:val="20"/>
          <w:szCs w:val="20"/>
          <w:lang w:eastAsia="ar-SA"/>
        </w:rPr>
      </w:pPr>
      <w:r w:rsidRPr="00061A4C">
        <w:rPr>
          <w:rFonts w:ascii="Arial" w:hAnsi="Arial" w:cs="Arial"/>
          <w:sz w:val="20"/>
          <w:szCs w:val="20"/>
          <w:lang w:eastAsia="ar-SA"/>
        </w:rPr>
        <w:t>przerwania robót budowlanych objętych umową w przypadku konieczności zaprojektowania zmian w projektach budowlanych;</w:t>
      </w:r>
    </w:p>
    <w:p w14:paraId="400D2ACE" w14:textId="77777777" w:rsidR="00061A4C" w:rsidRPr="00061A4C" w:rsidRDefault="00061A4C" w:rsidP="00205C71">
      <w:pPr>
        <w:widowControl w:val="0"/>
        <w:numPr>
          <w:ilvl w:val="1"/>
          <w:numId w:val="54"/>
        </w:numPr>
        <w:suppressAutoHyphens/>
        <w:jc w:val="both"/>
        <w:rPr>
          <w:rFonts w:ascii="Arial" w:hAnsi="Arial" w:cs="Arial"/>
          <w:sz w:val="20"/>
          <w:szCs w:val="20"/>
          <w:lang w:eastAsia="ar-SA"/>
        </w:rPr>
      </w:pPr>
      <w:r w:rsidRPr="00061A4C">
        <w:rPr>
          <w:rFonts w:ascii="Arial" w:hAnsi="Arial" w:cs="Arial"/>
          <w:sz w:val="20"/>
          <w:szCs w:val="20"/>
          <w:lang w:eastAsia="ar-SA"/>
        </w:rPr>
        <w:t xml:space="preserve">przestojów i opóźnień zawinionych przez Zamawiającego w szczególności opóźnień w przekazaniu terenu budowy;  </w:t>
      </w:r>
    </w:p>
    <w:p w14:paraId="5430011E" w14:textId="77777777" w:rsidR="00061A4C" w:rsidRPr="00061A4C" w:rsidRDefault="00061A4C" w:rsidP="00205C71">
      <w:pPr>
        <w:widowControl w:val="0"/>
        <w:numPr>
          <w:ilvl w:val="1"/>
          <w:numId w:val="54"/>
        </w:numPr>
        <w:suppressAutoHyphens/>
        <w:jc w:val="both"/>
        <w:rPr>
          <w:rFonts w:ascii="Arial" w:hAnsi="Arial" w:cs="Arial"/>
          <w:sz w:val="20"/>
          <w:szCs w:val="20"/>
          <w:lang w:eastAsia="ar-SA"/>
        </w:rPr>
      </w:pPr>
      <w:r w:rsidRPr="00061A4C">
        <w:rPr>
          <w:rFonts w:ascii="Arial" w:hAnsi="Arial" w:cs="Arial"/>
          <w:sz w:val="20"/>
          <w:szCs w:val="20"/>
          <w:lang w:eastAsia="ar-SA"/>
        </w:rPr>
        <w:t>działania siły wyższej (np. klęski żywiołowe, strajki generalne lub lokalne) mającego bezpośredni wpływ na terminowość wykonywania robót;</w:t>
      </w:r>
    </w:p>
    <w:p w14:paraId="50A7C566" w14:textId="77777777" w:rsidR="00061A4C" w:rsidRPr="00061A4C" w:rsidRDefault="00061A4C" w:rsidP="00205C71">
      <w:pPr>
        <w:widowControl w:val="0"/>
        <w:numPr>
          <w:ilvl w:val="1"/>
          <w:numId w:val="54"/>
        </w:numPr>
        <w:suppressAutoHyphens/>
        <w:jc w:val="both"/>
        <w:rPr>
          <w:rFonts w:ascii="Arial" w:hAnsi="Arial" w:cs="Arial"/>
          <w:sz w:val="20"/>
          <w:szCs w:val="20"/>
          <w:lang w:eastAsia="ar-SA"/>
        </w:rPr>
      </w:pPr>
      <w:r w:rsidRPr="00061A4C">
        <w:rPr>
          <w:rFonts w:ascii="Arial" w:hAnsi="Arial" w:cs="Arial"/>
          <w:sz w:val="20"/>
          <w:szCs w:val="20"/>
          <w:lang w:eastAsia="ar-SA"/>
        </w:rPr>
        <w:t>wystąpienia warunków atmosferycznych uniemożliwiających wykonania robót – fakt ten musi zostać udokumentowany wpisem kierownika budowy do dziennika budowy oraz zgłoszony niezwłocznie zamawiającemu;</w:t>
      </w:r>
    </w:p>
    <w:p w14:paraId="36FAC9DD" w14:textId="77777777" w:rsidR="00A33BFB" w:rsidRPr="00A44853" w:rsidRDefault="00A33BFB" w:rsidP="00A33BFB">
      <w:pPr>
        <w:widowControl w:val="0"/>
        <w:numPr>
          <w:ilvl w:val="1"/>
          <w:numId w:val="54"/>
        </w:numPr>
        <w:suppressAutoHyphens/>
        <w:jc w:val="both"/>
        <w:rPr>
          <w:rFonts w:ascii="Arial" w:hAnsi="Arial" w:cs="Arial"/>
          <w:sz w:val="20"/>
          <w:szCs w:val="20"/>
          <w:lang w:eastAsia="ar-SA"/>
        </w:rPr>
      </w:pPr>
      <w:r w:rsidRPr="00A44853">
        <w:rPr>
          <w:rFonts w:ascii="Arial" w:hAnsi="Arial" w:cs="Arial"/>
          <w:sz w:val="20"/>
          <w:szCs w:val="20"/>
          <w:lang w:eastAsia="ar-SA"/>
        </w:rPr>
        <w:t>wystąpienia okoliczności niezależnych od Wykonawcy związanych z uzyskaniem odbioru instalacji przez ENERGA OPERATOR i PINB, umożliwiającego eksploatację instalacji,</w:t>
      </w:r>
    </w:p>
    <w:p w14:paraId="4F4CAA4D" w14:textId="5B1E56C4" w:rsidR="00061A4C" w:rsidRPr="00061A4C" w:rsidRDefault="00061A4C" w:rsidP="00205C71">
      <w:pPr>
        <w:widowControl w:val="0"/>
        <w:numPr>
          <w:ilvl w:val="1"/>
          <w:numId w:val="54"/>
        </w:numPr>
        <w:suppressAutoHyphens/>
        <w:jc w:val="both"/>
        <w:rPr>
          <w:rFonts w:ascii="Arial" w:hAnsi="Arial" w:cs="Arial"/>
          <w:sz w:val="20"/>
          <w:szCs w:val="20"/>
          <w:lang w:eastAsia="ar-SA"/>
        </w:rPr>
      </w:pPr>
      <w:r w:rsidRPr="00A44853">
        <w:rPr>
          <w:rFonts w:ascii="Arial" w:hAnsi="Arial" w:cs="Arial"/>
          <w:sz w:val="20"/>
          <w:szCs w:val="20"/>
          <w:lang w:eastAsia="ar-SA"/>
        </w:rPr>
        <w:t>wystąpienia okoliczności, których strony umowy nie były w stanie przewidzieć, pomimo</w:t>
      </w:r>
      <w:r w:rsidRPr="00061A4C">
        <w:rPr>
          <w:rFonts w:ascii="Arial" w:hAnsi="Arial" w:cs="Arial"/>
          <w:sz w:val="20"/>
          <w:szCs w:val="20"/>
          <w:lang w:eastAsia="ar-SA"/>
        </w:rPr>
        <w:t xml:space="preserve"> </w:t>
      </w:r>
      <w:r w:rsidRPr="00061A4C">
        <w:rPr>
          <w:rFonts w:ascii="Arial" w:hAnsi="Arial" w:cs="Arial"/>
          <w:sz w:val="20"/>
          <w:szCs w:val="20"/>
          <w:lang w:eastAsia="ar-SA"/>
        </w:rPr>
        <w:lastRenderedPageBreak/>
        <w:t>zachowania należytej staranności;</w:t>
      </w:r>
    </w:p>
    <w:p w14:paraId="4B2E3A6B" w14:textId="77777777" w:rsidR="00061A4C" w:rsidRPr="00061A4C" w:rsidRDefault="00061A4C" w:rsidP="00205C71">
      <w:pPr>
        <w:widowControl w:val="0"/>
        <w:numPr>
          <w:ilvl w:val="1"/>
          <w:numId w:val="54"/>
        </w:numPr>
        <w:suppressAutoHyphens/>
        <w:jc w:val="both"/>
        <w:rPr>
          <w:rFonts w:ascii="Arial" w:hAnsi="Arial" w:cs="Arial"/>
          <w:sz w:val="20"/>
          <w:szCs w:val="20"/>
          <w:lang w:eastAsia="ar-SA"/>
        </w:rPr>
      </w:pPr>
      <w:r w:rsidRPr="00061A4C">
        <w:rPr>
          <w:rFonts w:ascii="Arial" w:hAnsi="Arial" w:cs="Arial"/>
          <w:sz w:val="20"/>
          <w:szCs w:val="20"/>
          <w:lang w:eastAsia="ar-SA"/>
        </w:rPr>
        <w:t xml:space="preserve">wystąpienia istotnego błędu w dokumentacji projektowej – termin umowny może zostać wydłużony o czas niezbędny na usuniecie wad w projekcie przez Wykonawcę dokumentacji projektowej,    </w:t>
      </w:r>
    </w:p>
    <w:p w14:paraId="4783EAAB" w14:textId="77777777" w:rsidR="00061A4C" w:rsidRPr="00061A4C" w:rsidRDefault="00061A4C" w:rsidP="00205C71">
      <w:pPr>
        <w:widowControl w:val="0"/>
        <w:numPr>
          <w:ilvl w:val="1"/>
          <w:numId w:val="52"/>
        </w:numPr>
        <w:tabs>
          <w:tab w:val="num" w:pos="709"/>
        </w:tabs>
        <w:suppressAutoHyphens/>
        <w:ind w:left="709"/>
        <w:jc w:val="both"/>
        <w:rPr>
          <w:rFonts w:ascii="Arial" w:hAnsi="Arial" w:cs="Arial"/>
          <w:sz w:val="20"/>
          <w:szCs w:val="20"/>
          <w:lang w:eastAsia="ar-SA"/>
        </w:rPr>
      </w:pPr>
      <w:r w:rsidRPr="00061A4C">
        <w:rPr>
          <w:rFonts w:ascii="Arial" w:hAnsi="Arial" w:cs="Arial"/>
          <w:sz w:val="20"/>
          <w:szCs w:val="20"/>
          <w:lang w:eastAsia="ar-SA"/>
        </w:rPr>
        <w:t>zmiana dotycząca Przedmiotu umowy, jego zakresu, wynagrodzenia Wykonawcy, jego rozliczenia oraz obowiązków Wykonawcy – w przypadku wystąpienia okoliczności nie przewidzianych w chwili zawarcia umowy i niezależnych od żadnej ze Stron, a skutkujących koniecznością zmiany Przedmiotu umowy w takim zakresie,</w:t>
      </w:r>
    </w:p>
    <w:p w14:paraId="2ACE8D1F" w14:textId="77777777" w:rsidR="00061A4C" w:rsidRPr="00061A4C" w:rsidRDefault="00061A4C" w:rsidP="00205C71">
      <w:pPr>
        <w:widowControl w:val="0"/>
        <w:numPr>
          <w:ilvl w:val="1"/>
          <w:numId w:val="52"/>
        </w:numPr>
        <w:tabs>
          <w:tab w:val="num" w:pos="709"/>
        </w:tabs>
        <w:suppressAutoHyphens/>
        <w:ind w:left="709"/>
        <w:jc w:val="both"/>
        <w:rPr>
          <w:rFonts w:ascii="Arial" w:hAnsi="Arial" w:cs="Arial"/>
          <w:sz w:val="20"/>
          <w:szCs w:val="20"/>
          <w:lang w:eastAsia="ar-SA"/>
        </w:rPr>
      </w:pPr>
      <w:r w:rsidRPr="00061A4C">
        <w:rPr>
          <w:rFonts w:ascii="Arial" w:hAnsi="Arial" w:cs="Arial"/>
          <w:sz w:val="20"/>
          <w:szCs w:val="20"/>
          <w:lang w:eastAsia="ar-SA"/>
        </w:rPr>
        <w:t>zmiany wynikające ze zmiany przepisów prawa, które weszły w życie po zawarciu Umowy i które wywołują potrzebę zmian tych postanowień.</w:t>
      </w:r>
    </w:p>
    <w:p w14:paraId="0FE63102" w14:textId="77777777" w:rsidR="00A8271E" w:rsidRPr="00205C71" w:rsidRDefault="00A8271E" w:rsidP="00A8271E">
      <w:pPr>
        <w:widowControl w:val="0"/>
        <w:numPr>
          <w:ilvl w:val="2"/>
          <w:numId w:val="53"/>
        </w:numPr>
        <w:tabs>
          <w:tab w:val="num" w:pos="284"/>
        </w:tabs>
        <w:suppressAutoHyphens/>
        <w:ind w:left="284" w:hanging="284"/>
        <w:jc w:val="both"/>
        <w:rPr>
          <w:rFonts w:ascii="Arial" w:hAnsi="Arial" w:cs="Arial"/>
          <w:sz w:val="20"/>
          <w:szCs w:val="20"/>
        </w:rPr>
      </w:pPr>
      <w:r>
        <w:rPr>
          <w:rFonts w:ascii="Arial" w:hAnsi="Arial" w:cs="Arial"/>
          <w:sz w:val="20"/>
          <w:szCs w:val="20"/>
        </w:rPr>
        <w:t xml:space="preserve">Dopuszczalne są zmiany Umowy na warunkach określonych w art. 455 ust. 2 </w:t>
      </w:r>
      <w:proofErr w:type="spellStart"/>
      <w:r>
        <w:rPr>
          <w:rFonts w:ascii="Arial" w:hAnsi="Arial" w:cs="Arial"/>
          <w:sz w:val="20"/>
          <w:szCs w:val="20"/>
        </w:rPr>
        <w:t>Pzp</w:t>
      </w:r>
      <w:proofErr w:type="spellEnd"/>
      <w:r>
        <w:rPr>
          <w:rFonts w:ascii="Arial" w:hAnsi="Arial" w:cs="Arial"/>
          <w:sz w:val="20"/>
          <w:szCs w:val="20"/>
        </w:rPr>
        <w:t>, tj. których łączna wartość jest mniejsza od 15% wartości wynagrodzenia należnego Wykonawcy.</w:t>
      </w:r>
    </w:p>
    <w:p w14:paraId="11BADBB0" w14:textId="77777777" w:rsidR="00D82694" w:rsidRDefault="00D82694" w:rsidP="00205C71">
      <w:pPr>
        <w:jc w:val="center"/>
        <w:outlineLvl w:val="0"/>
        <w:rPr>
          <w:rFonts w:ascii="Arial" w:hAnsi="Arial" w:cs="Arial"/>
          <w:b/>
          <w:sz w:val="20"/>
          <w:szCs w:val="20"/>
        </w:rPr>
      </w:pPr>
    </w:p>
    <w:p w14:paraId="4EB87C4F" w14:textId="77777777"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 xml:space="preserve">ODSTĄPIENIE OD UMOWY </w:t>
      </w:r>
    </w:p>
    <w:p w14:paraId="1685B652" w14:textId="77777777" w:rsidR="00A6623D" w:rsidRPr="00205C71" w:rsidRDefault="00A6623D" w:rsidP="00205C71">
      <w:pPr>
        <w:jc w:val="center"/>
        <w:rPr>
          <w:rFonts w:ascii="Arial" w:hAnsi="Arial" w:cs="Arial"/>
          <w:b/>
          <w:sz w:val="20"/>
          <w:szCs w:val="20"/>
        </w:rPr>
      </w:pPr>
      <w:r w:rsidRPr="00205C71">
        <w:rPr>
          <w:rFonts w:ascii="Arial" w:hAnsi="Arial" w:cs="Arial"/>
          <w:b/>
          <w:sz w:val="20"/>
          <w:szCs w:val="20"/>
        </w:rPr>
        <w:t>§ 21</w:t>
      </w:r>
    </w:p>
    <w:p w14:paraId="22B0368A" w14:textId="77777777" w:rsidR="00A6623D" w:rsidRPr="00205C71" w:rsidRDefault="00A6623D" w:rsidP="00205C71">
      <w:pPr>
        <w:numPr>
          <w:ilvl w:val="0"/>
          <w:numId w:val="27"/>
        </w:numPr>
        <w:ind w:left="426" w:hanging="436"/>
        <w:jc w:val="both"/>
        <w:rPr>
          <w:rFonts w:ascii="Arial" w:hAnsi="Arial" w:cs="Arial"/>
          <w:sz w:val="20"/>
          <w:szCs w:val="20"/>
        </w:rPr>
      </w:pPr>
      <w:r w:rsidRPr="00205C71">
        <w:rPr>
          <w:rFonts w:ascii="Arial" w:hAnsi="Arial" w:cs="Arial"/>
          <w:sz w:val="20"/>
          <w:szCs w:val="20"/>
        </w:rPr>
        <w:t xml:space="preserve">Oprócz przypadków określonych w Kodeksie cywilnym stronom przysługuje prawo odstąpienia od Umowy w następujących przypadkach: </w:t>
      </w:r>
    </w:p>
    <w:p w14:paraId="5D29224D" w14:textId="77777777" w:rsidR="00A6623D" w:rsidRPr="00205C71" w:rsidRDefault="00A6623D" w:rsidP="00205C71">
      <w:pPr>
        <w:numPr>
          <w:ilvl w:val="0"/>
          <w:numId w:val="28"/>
        </w:numPr>
        <w:ind w:hanging="294"/>
        <w:jc w:val="both"/>
        <w:rPr>
          <w:rFonts w:ascii="Arial" w:hAnsi="Arial" w:cs="Arial"/>
          <w:sz w:val="20"/>
          <w:szCs w:val="20"/>
        </w:rPr>
      </w:pPr>
      <w:r w:rsidRPr="00205C71">
        <w:rPr>
          <w:rFonts w:ascii="Arial" w:hAnsi="Arial" w:cs="Arial"/>
          <w:sz w:val="20"/>
          <w:szCs w:val="20"/>
        </w:rPr>
        <w:t xml:space="preserve">Zamawiającemu przysługuje prawo odstąpienia od Umowy, w sytuacji gdy: </w:t>
      </w:r>
    </w:p>
    <w:p w14:paraId="0E15B978" w14:textId="77777777" w:rsidR="00A6623D" w:rsidRPr="00205C71" w:rsidRDefault="00A6623D" w:rsidP="00205C71">
      <w:pPr>
        <w:numPr>
          <w:ilvl w:val="0"/>
          <w:numId w:val="29"/>
        </w:numPr>
        <w:ind w:left="993" w:hanging="294"/>
        <w:jc w:val="both"/>
        <w:rPr>
          <w:rFonts w:ascii="Arial" w:hAnsi="Arial" w:cs="Arial"/>
          <w:sz w:val="20"/>
          <w:szCs w:val="20"/>
        </w:rPr>
      </w:pPr>
      <w:r w:rsidRPr="00205C71">
        <w:rPr>
          <w:rFonts w:ascii="Arial" w:hAnsi="Arial" w:cs="Arial"/>
          <w:sz w:val="20"/>
          <w:szCs w:val="20"/>
        </w:rPr>
        <w:t xml:space="preserve">zaistniała istotna zmiana okoliczności powodująca, że wykonanie Umowy nie leży w interesie publicznym, czego nie można było przewidzieć w chwili zawarcia Umowy (Zamawiający może odstąpić od Umowy w terminie 30 dni od powzięcia wiadomości o tych okolicznościach). </w:t>
      </w:r>
    </w:p>
    <w:p w14:paraId="7278EDBC" w14:textId="77777777" w:rsidR="00A6623D" w:rsidRPr="00205C71" w:rsidRDefault="00A6623D" w:rsidP="00205C71">
      <w:pPr>
        <w:numPr>
          <w:ilvl w:val="0"/>
          <w:numId w:val="29"/>
        </w:numPr>
        <w:ind w:left="993" w:hanging="294"/>
        <w:jc w:val="both"/>
        <w:rPr>
          <w:rFonts w:ascii="Arial" w:hAnsi="Arial" w:cs="Arial"/>
          <w:sz w:val="20"/>
          <w:szCs w:val="20"/>
        </w:rPr>
      </w:pPr>
      <w:r w:rsidRPr="00205C71">
        <w:rPr>
          <w:rFonts w:ascii="Arial" w:hAnsi="Arial" w:cs="Arial"/>
          <w:sz w:val="20"/>
          <w:szCs w:val="20"/>
        </w:rPr>
        <w:t xml:space="preserve">Wykonawca nie rozpoczął robót bez uzasadnionych przyczyn oraz nie kontynuuje ich pomimo wezwania Zamawiającego złożonego na piśmie, przez okres kolejnych 14 dni od daty dodatkowego wezwania, </w:t>
      </w:r>
    </w:p>
    <w:p w14:paraId="24452788" w14:textId="77777777" w:rsidR="00A6623D" w:rsidRPr="00205C71" w:rsidRDefault="00A6623D" w:rsidP="00205C71">
      <w:pPr>
        <w:numPr>
          <w:ilvl w:val="0"/>
          <w:numId w:val="29"/>
        </w:numPr>
        <w:ind w:left="993" w:hanging="294"/>
        <w:jc w:val="both"/>
        <w:rPr>
          <w:rFonts w:ascii="Arial" w:hAnsi="Arial" w:cs="Arial"/>
          <w:sz w:val="20"/>
          <w:szCs w:val="20"/>
        </w:rPr>
      </w:pPr>
      <w:r w:rsidRPr="00205C71">
        <w:rPr>
          <w:rFonts w:ascii="Arial" w:hAnsi="Arial" w:cs="Arial"/>
          <w:sz w:val="20"/>
          <w:szCs w:val="20"/>
        </w:rPr>
        <w:t xml:space="preserve">Wykonawca bez uzasadnionych przyczyn przerwał realizację robót i przerwa ta trwa dłużej niż 30 dni lub bez uzasadnionych przyczyn pozostaje w zwłoce w stosunku do terminów podanych w Harmonogramie rzeczowo-finansowym o więcej niż 30 dni, </w:t>
      </w:r>
    </w:p>
    <w:p w14:paraId="0C0A44FB" w14:textId="77777777" w:rsidR="00A6623D" w:rsidRPr="00205C71" w:rsidRDefault="00A6623D" w:rsidP="00205C71">
      <w:pPr>
        <w:numPr>
          <w:ilvl w:val="0"/>
          <w:numId w:val="29"/>
        </w:numPr>
        <w:ind w:left="993" w:hanging="294"/>
        <w:jc w:val="both"/>
        <w:rPr>
          <w:rFonts w:ascii="Arial" w:hAnsi="Arial" w:cs="Arial"/>
          <w:sz w:val="20"/>
          <w:szCs w:val="20"/>
        </w:rPr>
      </w:pPr>
      <w:r w:rsidRPr="00205C71">
        <w:rPr>
          <w:rFonts w:ascii="Arial" w:hAnsi="Arial" w:cs="Arial"/>
          <w:sz w:val="20"/>
          <w:szCs w:val="20"/>
        </w:rPr>
        <w:t xml:space="preserve">Wykonawca nie wykonuje robót zgodnie z Umową i obowiązującymi przepisami, </w:t>
      </w:r>
    </w:p>
    <w:p w14:paraId="010509FC" w14:textId="77777777" w:rsidR="00A6623D" w:rsidRPr="00205C71" w:rsidRDefault="00A6623D" w:rsidP="00205C71">
      <w:pPr>
        <w:numPr>
          <w:ilvl w:val="0"/>
          <w:numId w:val="29"/>
        </w:numPr>
        <w:ind w:left="993" w:hanging="294"/>
        <w:jc w:val="both"/>
        <w:rPr>
          <w:rFonts w:ascii="Arial" w:hAnsi="Arial" w:cs="Arial"/>
          <w:sz w:val="20"/>
          <w:szCs w:val="20"/>
        </w:rPr>
      </w:pPr>
      <w:r w:rsidRPr="00205C71">
        <w:rPr>
          <w:rFonts w:ascii="Arial" w:hAnsi="Arial" w:cs="Arial"/>
          <w:sz w:val="20"/>
          <w:szCs w:val="20"/>
        </w:rPr>
        <w:t xml:space="preserve">został wydany nakaz zajęcia majątku Wykonawcy lub nastąpiło pogorszenie sytuacji finansowej Wykonawcy, uniemożliwiające prawidłowe wykonanie Umowy, </w:t>
      </w:r>
    </w:p>
    <w:p w14:paraId="395CAFE3" w14:textId="77777777" w:rsidR="00A6623D" w:rsidRPr="00205C71" w:rsidRDefault="00A6623D" w:rsidP="00205C71">
      <w:pPr>
        <w:numPr>
          <w:ilvl w:val="0"/>
          <w:numId w:val="29"/>
        </w:numPr>
        <w:ind w:left="993" w:hanging="294"/>
        <w:jc w:val="both"/>
        <w:rPr>
          <w:rFonts w:ascii="Arial" w:hAnsi="Arial" w:cs="Arial"/>
          <w:sz w:val="20"/>
          <w:szCs w:val="20"/>
        </w:rPr>
      </w:pPr>
      <w:r w:rsidRPr="00205C71">
        <w:rPr>
          <w:rFonts w:ascii="Arial" w:hAnsi="Arial" w:cs="Arial"/>
          <w:sz w:val="20"/>
          <w:szCs w:val="20"/>
        </w:rPr>
        <w:t>Wykonawca zawiadomi, iż na skutek zaistnienia nieprzewidzianych uprzednio okoliczności nie będzie mógł wywiązać się z Umowy.</w:t>
      </w:r>
    </w:p>
    <w:p w14:paraId="33D458CE" w14:textId="77777777" w:rsidR="00A6623D" w:rsidRPr="00205C71" w:rsidRDefault="00A6623D" w:rsidP="00205C71">
      <w:pPr>
        <w:numPr>
          <w:ilvl w:val="0"/>
          <w:numId w:val="28"/>
        </w:numPr>
        <w:ind w:hanging="294"/>
        <w:jc w:val="both"/>
        <w:rPr>
          <w:rFonts w:ascii="Arial" w:hAnsi="Arial" w:cs="Arial"/>
          <w:sz w:val="20"/>
          <w:szCs w:val="20"/>
        </w:rPr>
      </w:pPr>
      <w:r w:rsidRPr="00205C71">
        <w:rPr>
          <w:rFonts w:ascii="Arial" w:hAnsi="Arial" w:cs="Arial"/>
          <w:sz w:val="20"/>
          <w:szCs w:val="20"/>
        </w:rPr>
        <w:t xml:space="preserve">Wykonawcy przysługuje prawo odstąpienia od Umowy w szczególności, gdy: </w:t>
      </w:r>
    </w:p>
    <w:p w14:paraId="745FA4C2" w14:textId="77777777" w:rsidR="00A6623D" w:rsidRPr="00205C71" w:rsidRDefault="00A6623D" w:rsidP="00205C71">
      <w:pPr>
        <w:numPr>
          <w:ilvl w:val="0"/>
          <w:numId w:val="30"/>
        </w:numPr>
        <w:ind w:left="993" w:hanging="294"/>
        <w:jc w:val="both"/>
        <w:rPr>
          <w:rFonts w:ascii="Arial" w:hAnsi="Arial" w:cs="Arial"/>
          <w:sz w:val="20"/>
          <w:szCs w:val="20"/>
        </w:rPr>
      </w:pPr>
      <w:r w:rsidRPr="00205C71">
        <w:rPr>
          <w:rFonts w:ascii="Arial" w:hAnsi="Arial" w:cs="Arial"/>
          <w:sz w:val="20"/>
          <w:szCs w:val="20"/>
        </w:rPr>
        <w:t xml:space="preserve">Zamawiający nie wywiązuje się z obowiązku zapłaty faktur przez okres dłuższy niż 30 dni licząc od terminu płatności określonego niniejszej Umowie, mimo wezwania i wyznaczenia dodatkowego 14 dniowego terminu na zapłatę, pod rygorem odstąpienia od Umowy, </w:t>
      </w:r>
    </w:p>
    <w:p w14:paraId="1440A316" w14:textId="77777777" w:rsidR="00A6623D" w:rsidRPr="00205C71" w:rsidRDefault="00A6623D" w:rsidP="00205C71">
      <w:pPr>
        <w:numPr>
          <w:ilvl w:val="0"/>
          <w:numId w:val="30"/>
        </w:numPr>
        <w:ind w:left="993" w:hanging="294"/>
        <w:jc w:val="both"/>
        <w:rPr>
          <w:rFonts w:ascii="Arial" w:hAnsi="Arial" w:cs="Arial"/>
          <w:sz w:val="20"/>
          <w:szCs w:val="20"/>
        </w:rPr>
      </w:pPr>
      <w:r w:rsidRPr="00205C71">
        <w:rPr>
          <w:rFonts w:ascii="Arial" w:hAnsi="Arial" w:cs="Arial"/>
          <w:sz w:val="20"/>
          <w:szCs w:val="20"/>
        </w:rPr>
        <w:t xml:space="preserve">Zamawiający odmawia bez uzasadnionej przyczyny końcowego odbioru przedmiotu Umowy. </w:t>
      </w:r>
    </w:p>
    <w:p w14:paraId="0EBD392B" w14:textId="77777777" w:rsidR="00A6623D" w:rsidRPr="00205C71" w:rsidRDefault="00A6623D" w:rsidP="00205C71">
      <w:pPr>
        <w:numPr>
          <w:ilvl w:val="0"/>
          <w:numId w:val="27"/>
        </w:numPr>
        <w:ind w:left="426" w:hanging="436"/>
        <w:jc w:val="both"/>
        <w:rPr>
          <w:rFonts w:ascii="Arial" w:hAnsi="Arial" w:cs="Arial"/>
          <w:sz w:val="20"/>
          <w:szCs w:val="20"/>
        </w:rPr>
      </w:pPr>
      <w:r w:rsidRPr="00205C71">
        <w:rPr>
          <w:rFonts w:ascii="Arial" w:hAnsi="Arial" w:cs="Arial"/>
          <w:sz w:val="20"/>
          <w:szCs w:val="20"/>
        </w:rPr>
        <w:t xml:space="preserve">Odstąpienie od Umowy powinno nastąpić w formie pisemnej pod rygorem nieważności takiego oświadczenia i powinno zawierać uzasadnienie. </w:t>
      </w:r>
    </w:p>
    <w:p w14:paraId="0C46E69D" w14:textId="77777777" w:rsidR="00A6623D" w:rsidRPr="00205C71" w:rsidRDefault="00A6623D" w:rsidP="00205C71">
      <w:pPr>
        <w:numPr>
          <w:ilvl w:val="0"/>
          <w:numId w:val="27"/>
        </w:numPr>
        <w:ind w:left="426" w:hanging="436"/>
        <w:jc w:val="both"/>
        <w:rPr>
          <w:rFonts w:ascii="Arial" w:hAnsi="Arial" w:cs="Arial"/>
          <w:sz w:val="20"/>
          <w:szCs w:val="20"/>
        </w:rPr>
      </w:pPr>
      <w:r w:rsidRPr="00205C71">
        <w:rPr>
          <w:rFonts w:ascii="Arial" w:hAnsi="Arial" w:cs="Arial"/>
          <w:sz w:val="20"/>
          <w:szCs w:val="20"/>
        </w:rPr>
        <w:t xml:space="preserve">W przypadku odstąpienia od Umowy Wykonawcę i Zamawiającego obciążają następujące obowiązki szczegółowe: </w:t>
      </w:r>
    </w:p>
    <w:p w14:paraId="1709CD29" w14:textId="77777777" w:rsidR="00A6623D" w:rsidRPr="00205C71" w:rsidRDefault="00A6623D" w:rsidP="00205C71">
      <w:pPr>
        <w:numPr>
          <w:ilvl w:val="0"/>
          <w:numId w:val="31"/>
        </w:numPr>
        <w:ind w:hanging="294"/>
        <w:jc w:val="both"/>
        <w:rPr>
          <w:rFonts w:ascii="Arial" w:hAnsi="Arial" w:cs="Arial"/>
          <w:sz w:val="20"/>
          <w:szCs w:val="20"/>
        </w:rPr>
      </w:pPr>
      <w:r w:rsidRPr="00205C71">
        <w:rPr>
          <w:rFonts w:ascii="Arial" w:hAnsi="Arial" w:cs="Arial"/>
          <w:sz w:val="20"/>
          <w:szCs w:val="20"/>
        </w:rPr>
        <w:t xml:space="preserve">w terminie 7 dni od dnia odstąpienia od Umowy Wykonawca przy udziale Zamawiającego sporządzi szczegółowy protokół inwentaryzacji robót w toku według stanu na dzień odstąpienia, </w:t>
      </w:r>
    </w:p>
    <w:p w14:paraId="6E10533E" w14:textId="77777777" w:rsidR="00A6623D" w:rsidRPr="00205C71" w:rsidRDefault="00A6623D" w:rsidP="00205C71">
      <w:pPr>
        <w:numPr>
          <w:ilvl w:val="0"/>
          <w:numId w:val="31"/>
        </w:numPr>
        <w:ind w:hanging="294"/>
        <w:jc w:val="both"/>
        <w:rPr>
          <w:rFonts w:ascii="Arial" w:hAnsi="Arial" w:cs="Arial"/>
          <w:sz w:val="20"/>
          <w:szCs w:val="20"/>
        </w:rPr>
      </w:pPr>
      <w:r w:rsidRPr="00205C71">
        <w:rPr>
          <w:rFonts w:ascii="Arial" w:hAnsi="Arial" w:cs="Arial"/>
          <w:sz w:val="20"/>
          <w:szCs w:val="20"/>
        </w:rPr>
        <w:t xml:space="preserve">Wykonawca zabezpieczy przerwane roboty w zakresie obustronnie uzgodnionym na koszt tej strony z przyczyn, której nastąpiło odstąpienie od Umowy, </w:t>
      </w:r>
    </w:p>
    <w:p w14:paraId="035657F4" w14:textId="77777777" w:rsidR="00A6623D" w:rsidRPr="00205C71" w:rsidRDefault="00A6623D" w:rsidP="00205C71">
      <w:pPr>
        <w:numPr>
          <w:ilvl w:val="0"/>
          <w:numId w:val="31"/>
        </w:numPr>
        <w:ind w:hanging="294"/>
        <w:jc w:val="both"/>
        <w:rPr>
          <w:rFonts w:ascii="Arial" w:hAnsi="Arial" w:cs="Arial"/>
          <w:sz w:val="20"/>
          <w:szCs w:val="20"/>
        </w:rPr>
      </w:pPr>
      <w:r w:rsidRPr="00205C71">
        <w:rPr>
          <w:rFonts w:ascii="Arial" w:hAnsi="Arial" w:cs="Arial"/>
          <w:sz w:val="20"/>
          <w:szCs w:val="20"/>
        </w:rPr>
        <w:t>Wykonawca sporządzi wykaz tych materiałów, które nie mogą być wykorzystane przez Wykonawcę do realizacji robót nie objętych niniejszą Umową, jeżeli odstąpienie od Umowy nastąpiło z przyczyn, leżących po stronie Zamawiającego,</w:t>
      </w:r>
    </w:p>
    <w:p w14:paraId="2278EACF" w14:textId="77777777" w:rsidR="00A6623D" w:rsidRPr="00205C71" w:rsidRDefault="00A6623D" w:rsidP="00205C71">
      <w:pPr>
        <w:numPr>
          <w:ilvl w:val="0"/>
          <w:numId w:val="31"/>
        </w:numPr>
        <w:ind w:hanging="294"/>
        <w:jc w:val="both"/>
        <w:rPr>
          <w:rFonts w:ascii="Arial" w:hAnsi="Arial" w:cs="Arial"/>
          <w:sz w:val="20"/>
          <w:szCs w:val="20"/>
        </w:rPr>
      </w:pPr>
      <w:r w:rsidRPr="00205C71">
        <w:rPr>
          <w:rFonts w:ascii="Arial" w:hAnsi="Arial" w:cs="Arial"/>
          <w:sz w:val="20"/>
          <w:szCs w:val="20"/>
        </w:rPr>
        <w:t xml:space="preserve">Wykonawca zgłosi do dokonania przez Zamawiającego odbiór robót przerwanych oraz robót zabezpieczających, jeżeli odstąpienie od Umowy nastąpiło z przyczyn, za które Wykonawca nie odpowiada, </w:t>
      </w:r>
    </w:p>
    <w:p w14:paraId="13D4BF66" w14:textId="77777777" w:rsidR="00A6623D" w:rsidRPr="00205C71" w:rsidRDefault="00A6623D" w:rsidP="00205C71">
      <w:pPr>
        <w:numPr>
          <w:ilvl w:val="0"/>
          <w:numId w:val="31"/>
        </w:numPr>
        <w:ind w:hanging="294"/>
        <w:jc w:val="both"/>
        <w:rPr>
          <w:rFonts w:ascii="Arial" w:hAnsi="Arial" w:cs="Arial"/>
          <w:sz w:val="20"/>
          <w:szCs w:val="20"/>
        </w:rPr>
      </w:pPr>
      <w:r w:rsidRPr="00205C71">
        <w:rPr>
          <w:rFonts w:ascii="Arial" w:hAnsi="Arial" w:cs="Arial"/>
          <w:sz w:val="20"/>
          <w:szCs w:val="20"/>
        </w:rPr>
        <w:t xml:space="preserve">Wykonawca niezwłocznie, a najpóźniej w terminie 30 dni od dnia odstąpienia od Umowy usunie z terenu budowy urządzenie zaplecza przez niego dostarczone lub wzniesione, </w:t>
      </w:r>
    </w:p>
    <w:p w14:paraId="63BF685F" w14:textId="77777777" w:rsidR="00A6623D" w:rsidRPr="00205C71" w:rsidRDefault="00A6623D" w:rsidP="00205C71">
      <w:pPr>
        <w:numPr>
          <w:ilvl w:val="0"/>
          <w:numId w:val="31"/>
        </w:numPr>
        <w:ind w:hanging="294"/>
        <w:jc w:val="both"/>
        <w:rPr>
          <w:rFonts w:ascii="Arial" w:hAnsi="Arial" w:cs="Arial"/>
          <w:sz w:val="20"/>
          <w:szCs w:val="20"/>
        </w:rPr>
      </w:pPr>
      <w:r w:rsidRPr="00205C71">
        <w:rPr>
          <w:rFonts w:ascii="Arial" w:hAnsi="Arial" w:cs="Arial"/>
          <w:sz w:val="20"/>
          <w:szCs w:val="20"/>
        </w:rPr>
        <w:t xml:space="preserve">Zamawiający w razie odstąpienia od Umowy z przyczyn, za które Wykonawca nie odpowiada, obowiązany jest do: </w:t>
      </w:r>
    </w:p>
    <w:p w14:paraId="4113E6D1" w14:textId="77777777" w:rsidR="00A6623D" w:rsidRPr="00205C71" w:rsidRDefault="00A6623D" w:rsidP="00205C71">
      <w:pPr>
        <w:numPr>
          <w:ilvl w:val="0"/>
          <w:numId w:val="32"/>
        </w:numPr>
        <w:ind w:left="993" w:hanging="294"/>
        <w:jc w:val="both"/>
        <w:rPr>
          <w:rFonts w:ascii="Arial" w:hAnsi="Arial" w:cs="Arial"/>
          <w:sz w:val="20"/>
          <w:szCs w:val="20"/>
        </w:rPr>
      </w:pPr>
      <w:r w:rsidRPr="00205C71">
        <w:rPr>
          <w:rFonts w:ascii="Arial" w:hAnsi="Arial" w:cs="Arial"/>
          <w:sz w:val="20"/>
          <w:szCs w:val="20"/>
        </w:rPr>
        <w:t xml:space="preserve">dokonania odbioru robót przerwanych oraz do zapłaty wynagrodzenia za roboty należycie wykonane, które zostały wykonane do dnia odstąpienia; </w:t>
      </w:r>
    </w:p>
    <w:p w14:paraId="338AC5C1" w14:textId="77777777" w:rsidR="00A6623D" w:rsidRPr="00205C71" w:rsidRDefault="00A6623D" w:rsidP="00205C71">
      <w:pPr>
        <w:numPr>
          <w:ilvl w:val="0"/>
          <w:numId w:val="32"/>
        </w:numPr>
        <w:ind w:left="993" w:hanging="294"/>
        <w:jc w:val="both"/>
        <w:rPr>
          <w:rFonts w:ascii="Arial" w:hAnsi="Arial" w:cs="Arial"/>
          <w:sz w:val="20"/>
          <w:szCs w:val="20"/>
        </w:rPr>
      </w:pPr>
      <w:r w:rsidRPr="00205C71">
        <w:rPr>
          <w:rFonts w:ascii="Arial" w:hAnsi="Arial" w:cs="Arial"/>
          <w:sz w:val="20"/>
          <w:szCs w:val="20"/>
        </w:rPr>
        <w:lastRenderedPageBreak/>
        <w:t xml:space="preserve">rozliczenia się z Wykonawcą z tytułu nierozliczonych w inny sposób kosztów budowy obiektów zaplecza, urządzeń związanych z zagospodarowaniem i uzbrojeniem terenu budowy chyba, że Wykonawca wyrazi zgodę na przejęcie tych obiektów i urządzeń; </w:t>
      </w:r>
    </w:p>
    <w:p w14:paraId="6DD1512E" w14:textId="77777777" w:rsidR="00A6623D" w:rsidRPr="00205C71" w:rsidRDefault="00A6623D" w:rsidP="00205C71">
      <w:pPr>
        <w:numPr>
          <w:ilvl w:val="0"/>
          <w:numId w:val="32"/>
        </w:numPr>
        <w:ind w:left="993" w:hanging="294"/>
        <w:jc w:val="both"/>
        <w:rPr>
          <w:rFonts w:ascii="Arial" w:hAnsi="Arial" w:cs="Arial"/>
          <w:sz w:val="20"/>
          <w:szCs w:val="20"/>
        </w:rPr>
      </w:pPr>
      <w:r w:rsidRPr="00205C71">
        <w:rPr>
          <w:rFonts w:ascii="Arial" w:hAnsi="Arial" w:cs="Arial"/>
          <w:sz w:val="20"/>
          <w:szCs w:val="20"/>
        </w:rPr>
        <w:t xml:space="preserve">przejęcia od Wykonawcy pod swój dozór terenu budowy. </w:t>
      </w:r>
    </w:p>
    <w:p w14:paraId="353226D0" w14:textId="073DF823" w:rsidR="002579B2" w:rsidRPr="00205C71" w:rsidRDefault="00A6623D" w:rsidP="00205C71">
      <w:pPr>
        <w:numPr>
          <w:ilvl w:val="0"/>
          <w:numId w:val="27"/>
        </w:numPr>
        <w:ind w:left="426" w:hanging="436"/>
        <w:jc w:val="both"/>
        <w:outlineLvl w:val="0"/>
        <w:rPr>
          <w:rFonts w:ascii="Arial" w:hAnsi="Arial" w:cs="Arial"/>
          <w:b/>
          <w:sz w:val="20"/>
          <w:szCs w:val="20"/>
        </w:rPr>
      </w:pPr>
      <w:r w:rsidRPr="00205C71">
        <w:rPr>
          <w:rFonts w:ascii="Arial" w:hAnsi="Arial" w:cs="Arial"/>
          <w:sz w:val="20"/>
          <w:szCs w:val="20"/>
        </w:rPr>
        <w:t xml:space="preserve">We wszystkich przypadkach odstąpienie od Umowy następuje ze skutkiem na dzień otrzymania oświadczenie woli o odstąpieniu od Umowy przez drugą Stronę. </w:t>
      </w:r>
      <w:r w:rsidRPr="00205C71">
        <w:rPr>
          <w:rFonts w:ascii="Arial" w:hAnsi="Arial" w:cs="Arial"/>
          <w:sz w:val="20"/>
          <w:szCs w:val="20"/>
        </w:rPr>
        <w:cr/>
      </w:r>
    </w:p>
    <w:p w14:paraId="15421CF3" w14:textId="2A8B185B"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OCHRONA DANYCH OSOBOWYCH</w:t>
      </w:r>
    </w:p>
    <w:p w14:paraId="245D4EA0" w14:textId="77777777"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 22</w:t>
      </w:r>
    </w:p>
    <w:p w14:paraId="2A9E1A61" w14:textId="6A15DA55" w:rsidR="00A6623D" w:rsidRPr="00205C71" w:rsidRDefault="00A6623D" w:rsidP="00205C71">
      <w:pPr>
        <w:jc w:val="both"/>
        <w:outlineLvl w:val="0"/>
        <w:rPr>
          <w:rFonts w:ascii="Arial" w:hAnsi="Arial" w:cs="Arial"/>
          <w:sz w:val="20"/>
          <w:szCs w:val="20"/>
        </w:rPr>
      </w:pPr>
      <w:r w:rsidRPr="00205C71">
        <w:rPr>
          <w:rFonts w:ascii="Arial" w:hAnsi="Arial" w:cs="Arial"/>
          <w:sz w:val="20"/>
          <w:szCs w:val="20"/>
        </w:rPr>
        <w:t xml:space="preserve">Zasady dotyczące ochrony danych osobowych określone zostały w Załączniku Nr </w:t>
      </w:r>
      <w:r w:rsidR="00052737" w:rsidRPr="00205C71">
        <w:rPr>
          <w:rFonts w:ascii="Arial" w:hAnsi="Arial" w:cs="Arial"/>
          <w:sz w:val="20"/>
          <w:szCs w:val="20"/>
        </w:rPr>
        <w:t>4</w:t>
      </w:r>
      <w:r w:rsidRPr="00205C71">
        <w:rPr>
          <w:rFonts w:ascii="Arial" w:hAnsi="Arial" w:cs="Arial"/>
          <w:sz w:val="20"/>
          <w:szCs w:val="20"/>
        </w:rPr>
        <w:t xml:space="preserve"> do Umowy pn. „</w:t>
      </w:r>
      <w:r w:rsidR="001E7673" w:rsidRPr="00205C71">
        <w:rPr>
          <w:rFonts w:ascii="Arial" w:hAnsi="Arial" w:cs="Arial"/>
          <w:bCs/>
          <w:sz w:val="20"/>
          <w:szCs w:val="20"/>
        </w:rPr>
        <w:t xml:space="preserve">Informacja </w:t>
      </w:r>
      <w:r w:rsidR="00BD7B78">
        <w:rPr>
          <w:rFonts w:ascii="Arial" w:hAnsi="Arial" w:cs="Arial"/>
          <w:bCs/>
          <w:sz w:val="20"/>
          <w:szCs w:val="20"/>
        </w:rPr>
        <w:t>informacyjna</w:t>
      </w:r>
      <w:r w:rsidRPr="00205C71">
        <w:rPr>
          <w:rFonts w:ascii="Arial" w:hAnsi="Arial" w:cs="Arial"/>
          <w:sz w:val="20"/>
          <w:szCs w:val="20"/>
        </w:rPr>
        <w:t>”, stanowiącym jej integralną część.</w:t>
      </w:r>
    </w:p>
    <w:p w14:paraId="1A11D18D" w14:textId="77777777" w:rsidR="00436906" w:rsidRPr="00205C71" w:rsidRDefault="00436906" w:rsidP="00205C71">
      <w:pPr>
        <w:jc w:val="center"/>
        <w:outlineLvl w:val="0"/>
        <w:rPr>
          <w:rFonts w:ascii="Arial" w:hAnsi="Arial" w:cs="Arial"/>
          <w:b/>
          <w:sz w:val="20"/>
          <w:szCs w:val="20"/>
        </w:rPr>
      </w:pPr>
    </w:p>
    <w:p w14:paraId="18355224" w14:textId="77777777" w:rsidR="00A8271E" w:rsidRPr="00205C71" w:rsidRDefault="00A8271E" w:rsidP="00A8271E">
      <w:pPr>
        <w:jc w:val="center"/>
        <w:outlineLvl w:val="0"/>
        <w:rPr>
          <w:rFonts w:ascii="Arial" w:hAnsi="Arial" w:cs="Arial"/>
          <w:b/>
          <w:sz w:val="20"/>
          <w:szCs w:val="20"/>
        </w:rPr>
      </w:pPr>
      <w:r>
        <w:rPr>
          <w:rFonts w:ascii="Arial" w:hAnsi="Arial" w:cs="Arial"/>
          <w:b/>
          <w:sz w:val="20"/>
          <w:szCs w:val="20"/>
        </w:rPr>
        <w:t>KLAUZULA WALORYZACYJNA</w:t>
      </w:r>
    </w:p>
    <w:p w14:paraId="509CE600" w14:textId="77777777" w:rsidR="00A8271E" w:rsidRPr="00205C71" w:rsidRDefault="00A8271E" w:rsidP="00A8271E">
      <w:pPr>
        <w:jc w:val="center"/>
        <w:rPr>
          <w:rFonts w:ascii="Arial" w:hAnsi="Arial" w:cs="Arial"/>
          <w:b/>
          <w:sz w:val="20"/>
          <w:szCs w:val="20"/>
        </w:rPr>
      </w:pPr>
      <w:r w:rsidRPr="00205C71">
        <w:rPr>
          <w:rFonts w:ascii="Arial" w:hAnsi="Arial" w:cs="Arial"/>
          <w:b/>
          <w:sz w:val="20"/>
          <w:szCs w:val="20"/>
        </w:rPr>
        <w:t>§ 2</w:t>
      </w:r>
      <w:r>
        <w:rPr>
          <w:rFonts w:ascii="Arial" w:hAnsi="Arial" w:cs="Arial"/>
          <w:b/>
          <w:sz w:val="20"/>
          <w:szCs w:val="20"/>
        </w:rPr>
        <w:t>3</w:t>
      </w:r>
    </w:p>
    <w:p w14:paraId="2E306D4F" w14:textId="77777777" w:rsidR="00A8271E" w:rsidRDefault="00A8271E" w:rsidP="00A8271E">
      <w:pPr>
        <w:pStyle w:val="Akapitzlist"/>
        <w:numPr>
          <w:ilvl w:val="0"/>
          <w:numId w:val="62"/>
        </w:numPr>
        <w:jc w:val="both"/>
        <w:outlineLvl w:val="0"/>
        <w:rPr>
          <w:rFonts w:ascii="Arial" w:hAnsi="Arial" w:cs="Arial"/>
          <w:sz w:val="20"/>
          <w:szCs w:val="20"/>
        </w:rPr>
      </w:pPr>
      <w:r>
        <w:rPr>
          <w:rFonts w:ascii="Arial" w:hAnsi="Arial" w:cs="Arial"/>
          <w:sz w:val="20"/>
          <w:szCs w:val="20"/>
        </w:rPr>
        <w:t>Dopuszczalna jest także zmiana Umowy, na zasadach wskazanych poniżej, w zakresie zmiany wysokości Wynagrodzenia (waloryzacji) należnego Wykonawcy, w przypadku zmiany cen materiałów lub kosztów związanych z realizacją Umowy.</w:t>
      </w:r>
    </w:p>
    <w:p w14:paraId="12DE4B57" w14:textId="77777777" w:rsidR="00A8271E" w:rsidRDefault="00A8271E" w:rsidP="00A8271E">
      <w:pPr>
        <w:pStyle w:val="Akapitzlist"/>
        <w:numPr>
          <w:ilvl w:val="0"/>
          <w:numId w:val="62"/>
        </w:numPr>
        <w:jc w:val="both"/>
        <w:outlineLvl w:val="0"/>
        <w:rPr>
          <w:rFonts w:ascii="Arial" w:hAnsi="Arial" w:cs="Arial"/>
          <w:sz w:val="20"/>
          <w:szCs w:val="20"/>
        </w:rPr>
      </w:pPr>
      <w:r w:rsidRPr="00D82694">
        <w:rPr>
          <w:rFonts w:ascii="Arial" w:hAnsi="Arial" w:cs="Arial"/>
          <w:sz w:val="20"/>
          <w:szCs w:val="20"/>
        </w:rPr>
        <w:t>W przypadku zmian cen materiałów lub kosztów związanych z realizacją niniejszej umowy, rozumianych jako wzrost lub obniżenie tych cen lub kosztów względem cen lub kosztów przyjętych w celu ustalenia wynagrodzenia Wykonawcy zawartego w ofercie, możliwa jest zmiana wysokości wynagrodzenia należnego Wykonawcy na następujących zasadach:</w:t>
      </w:r>
    </w:p>
    <w:p w14:paraId="74FD01B3" w14:textId="77777777" w:rsidR="00A8271E" w:rsidRPr="00436079" w:rsidRDefault="00A8271E" w:rsidP="00A8271E">
      <w:pPr>
        <w:pStyle w:val="Akapitzlist"/>
        <w:numPr>
          <w:ilvl w:val="1"/>
          <w:numId w:val="62"/>
        </w:numPr>
        <w:rPr>
          <w:rFonts w:ascii="Arial" w:hAnsi="Arial" w:cs="Arial"/>
          <w:sz w:val="20"/>
          <w:szCs w:val="20"/>
        </w:rPr>
      </w:pPr>
      <w:r w:rsidRPr="00436079">
        <w:rPr>
          <w:rFonts w:ascii="Arial" w:hAnsi="Arial" w:cs="Arial"/>
          <w:sz w:val="20"/>
          <w:szCs w:val="20"/>
        </w:rPr>
        <w:t>Strony mogą wnioskować o zmianę wysokości wynagrodzenia Wykonawcy, w przypadku zmiany ceny materiałów lub kosztów związanych z realizacją niniejszej umowy po upływie sześciu miesięcy trwania niniejszej umowy;</w:t>
      </w:r>
    </w:p>
    <w:p w14:paraId="2937199A" w14:textId="77777777" w:rsidR="00A8271E" w:rsidRDefault="00A8271E" w:rsidP="00A8271E">
      <w:pPr>
        <w:pStyle w:val="Akapitzlist"/>
        <w:numPr>
          <w:ilvl w:val="1"/>
          <w:numId w:val="62"/>
        </w:numPr>
        <w:jc w:val="both"/>
        <w:outlineLvl w:val="0"/>
        <w:rPr>
          <w:rFonts w:ascii="Arial" w:hAnsi="Arial" w:cs="Arial"/>
          <w:sz w:val="20"/>
          <w:szCs w:val="20"/>
        </w:rPr>
      </w:pPr>
      <w:r w:rsidRPr="00436079">
        <w:rPr>
          <w:rFonts w:ascii="Arial" w:hAnsi="Arial" w:cs="Arial"/>
          <w:sz w:val="20"/>
          <w:szCs w:val="20"/>
        </w:rPr>
        <w:t xml:space="preserve">Strony mogą wnioskować o zmianę wysokości wynagrodzenia Wykonawcy, w przypadku, gdy zmiana ceny materiałów lub kosztów związanych z realizacją niniejszej umowy, odnoszona do roku </w:t>
      </w:r>
      <w:r>
        <w:rPr>
          <w:rFonts w:ascii="Arial" w:hAnsi="Arial" w:cs="Arial"/>
          <w:sz w:val="20"/>
          <w:szCs w:val="20"/>
        </w:rPr>
        <w:t>poprzedniego</w:t>
      </w:r>
      <w:r w:rsidRPr="00436079">
        <w:rPr>
          <w:rFonts w:ascii="Arial" w:hAnsi="Arial" w:cs="Arial"/>
          <w:sz w:val="20"/>
          <w:szCs w:val="20"/>
        </w:rPr>
        <w:t xml:space="preserve">, przekroczy wysokość średniorocznego wskaźnika cen towarów i usług konsumpcyjnych </w:t>
      </w:r>
      <w:r>
        <w:rPr>
          <w:rFonts w:ascii="Arial" w:hAnsi="Arial" w:cs="Arial"/>
          <w:sz w:val="20"/>
          <w:szCs w:val="20"/>
        </w:rPr>
        <w:t>ogółem</w:t>
      </w:r>
      <w:r w:rsidRPr="00436079">
        <w:rPr>
          <w:rFonts w:ascii="Arial" w:hAnsi="Arial" w:cs="Arial"/>
          <w:sz w:val="20"/>
          <w:szCs w:val="20"/>
        </w:rPr>
        <w:t>, ogłaszanego w komunikacie Prezesa GUS, o którym mowa poniżej w lit. c);</w:t>
      </w:r>
    </w:p>
    <w:p w14:paraId="41DE003D" w14:textId="77777777" w:rsidR="00A8271E" w:rsidRDefault="00A8271E" w:rsidP="00A8271E">
      <w:pPr>
        <w:pStyle w:val="Akapitzlist"/>
        <w:numPr>
          <w:ilvl w:val="1"/>
          <w:numId w:val="62"/>
        </w:numPr>
        <w:jc w:val="both"/>
        <w:outlineLvl w:val="0"/>
        <w:rPr>
          <w:rFonts w:ascii="Arial" w:hAnsi="Arial" w:cs="Arial"/>
          <w:sz w:val="20"/>
          <w:szCs w:val="20"/>
        </w:rPr>
      </w:pPr>
      <w:r w:rsidRPr="00436079">
        <w:rPr>
          <w:rFonts w:ascii="Arial" w:hAnsi="Arial" w:cs="Arial"/>
          <w:sz w:val="20"/>
          <w:szCs w:val="20"/>
        </w:rPr>
        <w:t>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w:t>
      </w:r>
    </w:p>
    <w:p w14:paraId="7CBBEF16" w14:textId="77777777" w:rsidR="00A8271E" w:rsidRPr="00436079" w:rsidRDefault="00A8271E" w:rsidP="00A8271E">
      <w:pPr>
        <w:pStyle w:val="Akapitzlist"/>
        <w:numPr>
          <w:ilvl w:val="1"/>
          <w:numId w:val="62"/>
        </w:numPr>
        <w:jc w:val="both"/>
        <w:rPr>
          <w:rFonts w:ascii="Arial" w:hAnsi="Arial" w:cs="Arial"/>
          <w:sz w:val="20"/>
          <w:szCs w:val="20"/>
        </w:rPr>
      </w:pPr>
      <w:r w:rsidRPr="00436079">
        <w:rPr>
          <w:rFonts w:ascii="Arial" w:hAnsi="Arial" w:cs="Arial"/>
          <w:sz w:val="20"/>
          <w:szCs w:val="20"/>
        </w:rPr>
        <w:t>warunkiem zmiany wynagrodzenia Wykonawcy będzie wykazanie przez daną Stronę umowy, że zmiana ceny materiałów lub kosztów związanych z realizacją niniejszej umowy, miała faktyczny wpływ na koszty wykonania przedmiotu umowy (w takim przypadku dana Strona zobowiązana jest do zwrócenia się do drugiej Strony z wnioskiem o zmianę wynagrodzenia</w:t>
      </w:r>
      <w:r>
        <w:rPr>
          <w:rFonts w:ascii="Arial" w:hAnsi="Arial" w:cs="Arial"/>
          <w:sz w:val="20"/>
          <w:szCs w:val="20"/>
        </w:rPr>
        <w:t>)</w:t>
      </w:r>
      <w:r w:rsidRPr="00436079">
        <w:rPr>
          <w:rFonts w:ascii="Arial" w:hAnsi="Arial" w:cs="Arial"/>
          <w:sz w:val="20"/>
          <w:szCs w:val="20"/>
        </w:rPr>
        <w:t xml:space="preserve">; </w:t>
      </w:r>
    </w:p>
    <w:p w14:paraId="50D01168" w14:textId="749846B9" w:rsidR="00A8271E" w:rsidRPr="00131A63" w:rsidRDefault="00A8271E" w:rsidP="00A8271E">
      <w:pPr>
        <w:pStyle w:val="Akapitzlist"/>
        <w:numPr>
          <w:ilvl w:val="1"/>
          <w:numId w:val="62"/>
        </w:numPr>
        <w:jc w:val="both"/>
        <w:outlineLvl w:val="0"/>
        <w:rPr>
          <w:rFonts w:ascii="Arial" w:hAnsi="Arial" w:cs="Arial"/>
          <w:sz w:val="20"/>
          <w:szCs w:val="20"/>
        </w:rPr>
      </w:pPr>
      <w:r w:rsidRPr="00436079">
        <w:rPr>
          <w:rFonts w:ascii="Arial" w:hAnsi="Arial" w:cs="Arial"/>
          <w:sz w:val="20"/>
          <w:szCs w:val="20"/>
        </w:rPr>
        <w:t xml:space="preserve">łączna maksymalna wartość zmiany wynagrodzenia Wykonawcy może wynieść nie więcej </w:t>
      </w:r>
      <w:r w:rsidR="009F5040">
        <w:rPr>
          <w:rFonts w:ascii="Arial" w:hAnsi="Arial" w:cs="Arial"/>
          <w:sz w:val="20"/>
          <w:szCs w:val="20"/>
        </w:rPr>
        <w:t>niż 10</w:t>
      </w:r>
      <w:r w:rsidRPr="00436079">
        <w:rPr>
          <w:rFonts w:ascii="Arial" w:hAnsi="Arial" w:cs="Arial"/>
          <w:sz w:val="20"/>
          <w:szCs w:val="20"/>
        </w:rPr>
        <w:t>% maksymalnego wynagrodzenia Wykonawcy ustalonego w umowie</w:t>
      </w:r>
      <w:r>
        <w:rPr>
          <w:rFonts w:ascii="Arial" w:hAnsi="Arial" w:cs="Arial"/>
          <w:sz w:val="20"/>
          <w:szCs w:val="20"/>
        </w:rPr>
        <w:t>.</w:t>
      </w:r>
    </w:p>
    <w:p w14:paraId="13DAC271" w14:textId="77777777" w:rsidR="00D82694" w:rsidRDefault="00D82694" w:rsidP="00205C71">
      <w:pPr>
        <w:jc w:val="center"/>
        <w:outlineLvl w:val="0"/>
        <w:rPr>
          <w:rFonts w:ascii="Arial" w:hAnsi="Arial" w:cs="Arial"/>
          <w:b/>
          <w:sz w:val="20"/>
          <w:szCs w:val="20"/>
        </w:rPr>
      </w:pPr>
    </w:p>
    <w:p w14:paraId="38A0DB40" w14:textId="77777777" w:rsidR="00A6623D" w:rsidRPr="00205C71" w:rsidRDefault="00A6623D" w:rsidP="00205C71">
      <w:pPr>
        <w:jc w:val="center"/>
        <w:outlineLvl w:val="0"/>
        <w:rPr>
          <w:rFonts w:ascii="Arial" w:hAnsi="Arial" w:cs="Arial"/>
          <w:b/>
          <w:sz w:val="20"/>
          <w:szCs w:val="20"/>
        </w:rPr>
      </w:pPr>
      <w:r w:rsidRPr="00205C71">
        <w:rPr>
          <w:rFonts w:ascii="Arial" w:hAnsi="Arial" w:cs="Arial"/>
          <w:b/>
          <w:sz w:val="20"/>
          <w:szCs w:val="20"/>
        </w:rPr>
        <w:t>POSTANOWIENIA KOŃCOWE</w:t>
      </w:r>
    </w:p>
    <w:p w14:paraId="0E07F59A" w14:textId="3C5709BB" w:rsidR="00A6623D" w:rsidRPr="00205C71" w:rsidRDefault="00A6623D" w:rsidP="00205C71">
      <w:pPr>
        <w:jc w:val="center"/>
        <w:rPr>
          <w:rFonts w:ascii="Arial" w:hAnsi="Arial" w:cs="Arial"/>
          <w:b/>
          <w:sz w:val="20"/>
          <w:szCs w:val="20"/>
        </w:rPr>
      </w:pPr>
      <w:r w:rsidRPr="00205C71">
        <w:rPr>
          <w:rFonts w:ascii="Arial" w:hAnsi="Arial" w:cs="Arial"/>
          <w:b/>
          <w:sz w:val="20"/>
          <w:szCs w:val="20"/>
        </w:rPr>
        <w:t>§ 2</w:t>
      </w:r>
      <w:r w:rsidR="00D82694">
        <w:rPr>
          <w:rFonts w:ascii="Arial" w:hAnsi="Arial" w:cs="Arial"/>
          <w:b/>
          <w:sz w:val="20"/>
          <w:szCs w:val="20"/>
        </w:rPr>
        <w:t>4</w:t>
      </w:r>
    </w:p>
    <w:p w14:paraId="634FDAD0" w14:textId="754422E4" w:rsidR="00A6623D" w:rsidRPr="00205C71" w:rsidRDefault="00A6623D" w:rsidP="00205C71">
      <w:pPr>
        <w:jc w:val="both"/>
        <w:rPr>
          <w:rFonts w:ascii="Arial" w:hAnsi="Arial" w:cs="Arial"/>
          <w:sz w:val="20"/>
          <w:szCs w:val="20"/>
        </w:rPr>
      </w:pPr>
      <w:r w:rsidRPr="00205C71">
        <w:rPr>
          <w:rFonts w:ascii="Arial" w:hAnsi="Arial" w:cs="Arial"/>
          <w:sz w:val="20"/>
          <w:szCs w:val="20"/>
        </w:rPr>
        <w:t>Wykonawca nie może przenieść praw</w:t>
      </w:r>
      <w:r w:rsidR="00B470C3">
        <w:rPr>
          <w:rFonts w:ascii="Arial" w:hAnsi="Arial" w:cs="Arial"/>
          <w:sz w:val="20"/>
          <w:szCs w:val="20"/>
        </w:rPr>
        <w:t xml:space="preserve"> i obowiązków</w:t>
      </w:r>
      <w:r w:rsidRPr="00205C71">
        <w:rPr>
          <w:rFonts w:ascii="Arial" w:hAnsi="Arial" w:cs="Arial"/>
          <w:sz w:val="20"/>
          <w:szCs w:val="20"/>
        </w:rPr>
        <w:t xml:space="preserve"> wynikających z </w:t>
      </w:r>
      <w:r w:rsidR="00B470C3">
        <w:rPr>
          <w:rFonts w:ascii="Arial" w:hAnsi="Arial" w:cs="Arial"/>
          <w:sz w:val="20"/>
          <w:szCs w:val="20"/>
        </w:rPr>
        <w:t>U</w:t>
      </w:r>
      <w:r w:rsidRPr="00205C71">
        <w:rPr>
          <w:rFonts w:ascii="Arial" w:hAnsi="Arial" w:cs="Arial"/>
          <w:sz w:val="20"/>
          <w:szCs w:val="20"/>
        </w:rPr>
        <w:t>mowy na</w:t>
      </w:r>
      <w:r w:rsidR="00B470C3">
        <w:rPr>
          <w:rFonts w:ascii="Arial" w:hAnsi="Arial" w:cs="Arial"/>
          <w:sz w:val="20"/>
          <w:szCs w:val="20"/>
        </w:rPr>
        <w:t xml:space="preserve"> jakikolwiek</w:t>
      </w:r>
      <w:r w:rsidRPr="00205C71">
        <w:rPr>
          <w:rFonts w:ascii="Arial" w:hAnsi="Arial" w:cs="Arial"/>
          <w:sz w:val="20"/>
          <w:szCs w:val="20"/>
        </w:rPr>
        <w:t xml:space="preserve"> inny podmiot, chyba że Zamawiający wyrazi na to zgodę</w:t>
      </w:r>
      <w:r w:rsidR="00B470C3">
        <w:rPr>
          <w:rFonts w:ascii="Arial" w:hAnsi="Arial" w:cs="Arial"/>
          <w:sz w:val="20"/>
          <w:szCs w:val="20"/>
        </w:rPr>
        <w:t xml:space="preserve"> w formie pisemnej, pod rygorem nieważności</w:t>
      </w:r>
    </w:p>
    <w:p w14:paraId="098A5766" w14:textId="77777777" w:rsidR="00A6623D" w:rsidRPr="00205C71" w:rsidRDefault="00A6623D" w:rsidP="00205C71">
      <w:pPr>
        <w:jc w:val="both"/>
        <w:rPr>
          <w:rFonts w:ascii="Arial" w:hAnsi="Arial" w:cs="Arial"/>
          <w:sz w:val="20"/>
          <w:szCs w:val="20"/>
        </w:rPr>
      </w:pPr>
      <w:r w:rsidRPr="00205C71">
        <w:rPr>
          <w:rFonts w:ascii="Arial" w:hAnsi="Arial" w:cs="Arial"/>
          <w:sz w:val="20"/>
          <w:szCs w:val="20"/>
        </w:rPr>
        <w:t xml:space="preserve"> </w:t>
      </w:r>
    </w:p>
    <w:p w14:paraId="1B47A4DF" w14:textId="373B38D1" w:rsidR="00A6623D" w:rsidRPr="00205C71" w:rsidRDefault="00A6623D" w:rsidP="00205C71">
      <w:pPr>
        <w:jc w:val="center"/>
        <w:rPr>
          <w:rFonts w:ascii="Arial" w:hAnsi="Arial" w:cs="Arial"/>
          <w:b/>
          <w:sz w:val="20"/>
          <w:szCs w:val="20"/>
        </w:rPr>
      </w:pPr>
      <w:r w:rsidRPr="00205C71">
        <w:rPr>
          <w:rFonts w:ascii="Arial" w:hAnsi="Arial" w:cs="Arial"/>
          <w:b/>
          <w:sz w:val="20"/>
          <w:szCs w:val="20"/>
        </w:rPr>
        <w:t>§ 2</w:t>
      </w:r>
      <w:r w:rsidR="006A5A03">
        <w:rPr>
          <w:rFonts w:ascii="Arial" w:hAnsi="Arial" w:cs="Arial"/>
          <w:b/>
          <w:sz w:val="20"/>
          <w:szCs w:val="20"/>
        </w:rPr>
        <w:t>5</w:t>
      </w:r>
    </w:p>
    <w:p w14:paraId="268CB70F" w14:textId="77777777" w:rsidR="00A6623D" w:rsidRPr="00205C71" w:rsidRDefault="00A6623D" w:rsidP="00205C71">
      <w:pPr>
        <w:numPr>
          <w:ilvl w:val="0"/>
          <w:numId w:val="33"/>
        </w:numPr>
        <w:ind w:left="426" w:hanging="436"/>
        <w:jc w:val="both"/>
        <w:rPr>
          <w:rFonts w:ascii="Arial" w:hAnsi="Arial" w:cs="Arial"/>
          <w:sz w:val="20"/>
          <w:szCs w:val="20"/>
        </w:rPr>
      </w:pPr>
      <w:r w:rsidRPr="00205C71">
        <w:rPr>
          <w:rFonts w:ascii="Arial" w:hAnsi="Arial" w:cs="Arial"/>
          <w:sz w:val="20"/>
          <w:szCs w:val="20"/>
        </w:rPr>
        <w:t xml:space="preserve">Właścicielem wszystkich odpadów powstałych w wyniku realizacji umowy, w szczególności materiałów i urządzeń porozbiórkowych jest Wykonawca, chyba że Zamawiający ustali inaczej. </w:t>
      </w:r>
    </w:p>
    <w:p w14:paraId="7F578F31" w14:textId="77777777" w:rsidR="00A6623D" w:rsidRPr="00205C71" w:rsidRDefault="00A6623D" w:rsidP="00205C71">
      <w:pPr>
        <w:numPr>
          <w:ilvl w:val="0"/>
          <w:numId w:val="33"/>
        </w:numPr>
        <w:ind w:left="426" w:hanging="436"/>
        <w:jc w:val="both"/>
        <w:rPr>
          <w:rFonts w:ascii="Arial" w:hAnsi="Arial" w:cs="Arial"/>
          <w:sz w:val="20"/>
          <w:szCs w:val="20"/>
        </w:rPr>
      </w:pPr>
      <w:r w:rsidRPr="00205C71">
        <w:rPr>
          <w:rFonts w:ascii="Arial" w:hAnsi="Arial" w:cs="Arial"/>
          <w:sz w:val="20"/>
          <w:szCs w:val="20"/>
        </w:rPr>
        <w:t xml:space="preserve">Wykonawca jako wytwórca odpadów zobowiązany jest do stosowania przepisów ustawy o odpadach z dnia 14 grudnia 2012r. (Dz. U. 2013r., poz. 21 ze zm.). </w:t>
      </w:r>
    </w:p>
    <w:p w14:paraId="5D1D3559" w14:textId="77777777" w:rsidR="00A6623D" w:rsidRPr="00205C71" w:rsidRDefault="00A6623D" w:rsidP="00205C71">
      <w:pPr>
        <w:ind w:left="426"/>
        <w:jc w:val="both"/>
        <w:rPr>
          <w:rFonts w:ascii="Arial" w:hAnsi="Arial" w:cs="Arial"/>
          <w:sz w:val="20"/>
          <w:szCs w:val="20"/>
        </w:rPr>
      </w:pPr>
      <w:r w:rsidRPr="00205C71">
        <w:rPr>
          <w:rFonts w:ascii="Arial" w:hAnsi="Arial" w:cs="Arial"/>
          <w:sz w:val="20"/>
          <w:szCs w:val="20"/>
        </w:rPr>
        <w:t xml:space="preserve"> </w:t>
      </w:r>
    </w:p>
    <w:p w14:paraId="44947C8F" w14:textId="65C80F60" w:rsidR="00A6623D" w:rsidRPr="00205C71" w:rsidRDefault="00A6623D" w:rsidP="00205C71">
      <w:pPr>
        <w:jc w:val="center"/>
        <w:rPr>
          <w:rFonts w:ascii="Arial" w:hAnsi="Arial" w:cs="Arial"/>
          <w:b/>
          <w:sz w:val="20"/>
          <w:szCs w:val="20"/>
        </w:rPr>
      </w:pPr>
      <w:r w:rsidRPr="00205C71">
        <w:rPr>
          <w:rFonts w:ascii="Arial" w:hAnsi="Arial" w:cs="Arial"/>
          <w:b/>
          <w:sz w:val="20"/>
          <w:szCs w:val="20"/>
        </w:rPr>
        <w:t>§ 2</w:t>
      </w:r>
      <w:r w:rsidR="006A5A03">
        <w:rPr>
          <w:rFonts w:ascii="Arial" w:hAnsi="Arial" w:cs="Arial"/>
          <w:b/>
          <w:sz w:val="20"/>
          <w:szCs w:val="20"/>
        </w:rPr>
        <w:t>6</w:t>
      </w:r>
    </w:p>
    <w:p w14:paraId="0F7B6301" w14:textId="35E6BF31" w:rsidR="00A6623D" w:rsidRPr="00205C71" w:rsidRDefault="00B470C3" w:rsidP="00205C71">
      <w:pPr>
        <w:numPr>
          <w:ilvl w:val="0"/>
          <w:numId w:val="35"/>
        </w:numPr>
        <w:autoSpaceDE w:val="0"/>
        <w:autoSpaceDN w:val="0"/>
        <w:adjustRightInd w:val="0"/>
        <w:ind w:left="426" w:hanging="426"/>
        <w:jc w:val="both"/>
        <w:outlineLvl w:val="0"/>
        <w:rPr>
          <w:rFonts w:ascii="Arial" w:hAnsi="Arial" w:cs="Arial"/>
          <w:sz w:val="20"/>
          <w:szCs w:val="20"/>
        </w:rPr>
      </w:pPr>
      <w:r>
        <w:rPr>
          <w:rFonts w:ascii="Arial" w:hAnsi="Arial" w:cs="Arial"/>
          <w:sz w:val="20"/>
          <w:szCs w:val="20"/>
        </w:rPr>
        <w:lastRenderedPageBreak/>
        <w:t>Umowa podlega prawu</w:t>
      </w:r>
      <w:r w:rsidRPr="00205C71">
        <w:rPr>
          <w:rFonts w:ascii="Arial" w:hAnsi="Arial" w:cs="Arial"/>
          <w:sz w:val="20"/>
          <w:szCs w:val="20"/>
        </w:rPr>
        <w:t xml:space="preserve"> </w:t>
      </w:r>
      <w:r w:rsidR="00A6623D" w:rsidRPr="00205C71">
        <w:rPr>
          <w:rFonts w:ascii="Arial" w:hAnsi="Arial" w:cs="Arial"/>
          <w:sz w:val="20"/>
          <w:szCs w:val="20"/>
        </w:rPr>
        <w:t>Rzeczpospolitej Polskiej.</w:t>
      </w:r>
    </w:p>
    <w:p w14:paraId="0B91C3CE" w14:textId="70419995" w:rsidR="00A6623D" w:rsidRPr="00205C71" w:rsidRDefault="00A6623D" w:rsidP="00205C71">
      <w:pPr>
        <w:numPr>
          <w:ilvl w:val="0"/>
          <w:numId w:val="35"/>
        </w:numPr>
        <w:ind w:left="426" w:hanging="426"/>
        <w:jc w:val="both"/>
        <w:rPr>
          <w:rFonts w:ascii="Arial" w:hAnsi="Arial" w:cs="Arial"/>
          <w:sz w:val="20"/>
          <w:szCs w:val="20"/>
        </w:rPr>
      </w:pPr>
      <w:r w:rsidRPr="00205C71">
        <w:rPr>
          <w:rFonts w:ascii="Arial" w:hAnsi="Arial" w:cs="Arial"/>
          <w:sz w:val="20"/>
          <w:szCs w:val="20"/>
        </w:rPr>
        <w:t xml:space="preserve">W sprawach nieuregulowanych Umową zastosowanie mają przepisy ogólnie obowiązujące, w szczególności: ustawa z dnia 7 lipca 1994 r. Prawo budowlane wraz z przepisami wykonawczymi, ustawa z dnia 23 kwietnia 1964 r. Kodeks cywilny, ustawa z dnia 14 grudnia </w:t>
      </w:r>
      <w:r w:rsidR="002579B2" w:rsidRPr="00205C71">
        <w:rPr>
          <w:rFonts w:ascii="Arial" w:hAnsi="Arial" w:cs="Arial"/>
          <w:sz w:val="20"/>
          <w:szCs w:val="20"/>
        </w:rPr>
        <w:br/>
      </w:r>
      <w:r w:rsidRPr="00205C71">
        <w:rPr>
          <w:rFonts w:ascii="Arial" w:hAnsi="Arial" w:cs="Arial"/>
          <w:sz w:val="20"/>
          <w:szCs w:val="20"/>
        </w:rPr>
        <w:t xml:space="preserve">2012 r. o odpadach oraz ustawa z dnia 27 kwietnia 2001 r. Prawo ochrony środowiska. </w:t>
      </w:r>
    </w:p>
    <w:p w14:paraId="72117047" w14:textId="1FADE0B7" w:rsidR="00A6623D" w:rsidRPr="00205C71" w:rsidRDefault="00A6623D" w:rsidP="00205C71">
      <w:pPr>
        <w:numPr>
          <w:ilvl w:val="0"/>
          <w:numId w:val="35"/>
        </w:numPr>
        <w:autoSpaceDE w:val="0"/>
        <w:autoSpaceDN w:val="0"/>
        <w:adjustRightInd w:val="0"/>
        <w:ind w:left="426" w:hanging="426"/>
        <w:jc w:val="both"/>
        <w:outlineLvl w:val="0"/>
        <w:rPr>
          <w:rFonts w:ascii="Arial" w:hAnsi="Arial" w:cs="Arial"/>
          <w:sz w:val="20"/>
          <w:szCs w:val="20"/>
        </w:rPr>
      </w:pPr>
      <w:r w:rsidRPr="00205C71">
        <w:rPr>
          <w:rFonts w:ascii="Arial" w:hAnsi="Arial" w:cs="Arial"/>
          <w:sz w:val="20"/>
          <w:szCs w:val="20"/>
        </w:rPr>
        <w:t xml:space="preserve">Językiem </w:t>
      </w:r>
      <w:r w:rsidR="00B470C3">
        <w:rPr>
          <w:rFonts w:ascii="Arial" w:hAnsi="Arial" w:cs="Arial"/>
          <w:sz w:val="20"/>
          <w:szCs w:val="20"/>
        </w:rPr>
        <w:t>Umowy</w:t>
      </w:r>
      <w:r w:rsidR="00B470C3" w:rsidRPr="00205C71">
        <w:rPr>
          <w:rFonts w:ascii="Arial" w:hAnsi="Arial" w:cs="Arial"/>
          <w:sz w:val="20"/>
          <w:szCs w:val="20"/>
        </w:rPr>
        <w:t xml:space="preserve"> </w:t>
      </w:r>
      <w:r w:rsidRPr="00205C71">
        <w:rPr>
          <w:rFonts w:ascii="Arial" w:hAnsi="Arial" w:cs="Arial"/>
          <w:sz w:val="20"/>
          <w:szCs w:val="20"/>
        </w:rPr>
        <w:t xml:space="preserve">jest język polski. </w:t>
      </w:r>
    </w:p>
    <w:p w14:paraId="220D47B6" w14:textId="506DF02F" w:rsidR="00A6623D" w:rsidRPr="00205C71" w:rsidRDefault="00A6623D" w:rsidP="00205C71">
      <w:pPr>
        <w:numPr>
          <w:ilvl w:val="0"/>
          <w:numId w:val="35"/>
        </w:numPr>
        <w:autoSpaceDE w:val="0"/>
        <w:autoSpaceDN w:val="0"/>
        <w:adjustRightInd w:val="0"/>
        <w:ind w:left="426" w:hanging="426"/>
        <w:jc w:val="both"/>
        <w:outlineLvl w:val="0"/>
        <w:rPr>
          <w:rFonts w:ascii="Arial" w:hAnsi="Arial" w:cs="Arial"/>
          <w:sz w:val="20"/>
          <w:szCs w:val="20"/>
        </w:rPr>
      </w:pPr>
      <w:r w:rsidRPr="00205C71">
        <w:rPr>
          <w:rFonts w:ascii="Arial" w:hAnsi="Arial" w:cs="Arial"/>
          <w:sz w:val="20"/>
          <w:szCs w:val="20"/>
        </w:rPr>
        <w:t xml:space="preserve">Językiem porozumiewania się we wszelkich sprawach związanych z realizacją </w:t>
      </w:r>
      <w:r w:rsidR="00B470C3">
        <w:rPr>
          <w:rFonts w:ascii="Arial" w:hAnsi="Arial" w:cs="Arial"/>
          <w:sz w:val="20"/>
          <w:szCs w:val="20"/>
        </w:rPr>
        <w:t>Umowy</w:t>
      </w:r>
      <w:r w:rsidR="00B470C3" w:rsidRPr="00205C71">
        <w:rPr>
          <w:rFonts w:ascii="Arial" w:hAnsi="Arial" w:cs="Arial"/>
          <w:sz w:val="20"/>
          <w:szCs w:val="20"/>
        </w:rPr>
        <w:t xml:space="preserve"> </w:t>
      </w:r>
      <w:r w:rsidRPr="00205C71">
        <w:rPr>
          <w:rFonts w:ascii="Arial" w:hAnsi="Arial" w:cs="Arial"/>
          <w:sz w:val="20"/>
          <w:szCs w:val="20"/>
        </w:rPr>
        <w:t xml:space="preserve">jest język polski. Jeśli Wykonawca skieruje do realizacji </w:t>
      </w:r>
      <w:r w:rsidR="00B470C3">
        <w:rPr>
          <w:rFonts w:ascii="Arial" w:hAnsi="Arial" w:cs="Arial"/>
          <w:sz w:val="20"/>
          <w:szCs w:val="20"/>
        </w:rPr>
        <w:t>Umowy</w:t>
      </w:r>
      <w:r w:rsidR="00B470C3" w:rsidRPr="00205C71">
        <w:rPr>
          <w:rFonts w:ascii="Arial" w:hAnsi="Arial" w:cs="Arial"/>
          <w:sz w:val="20"/>
          <w:szCs w:val="20"/>
        </w:rPr>
        <w:t xml:space="preserve"> </w:t>
      </w:r>
      <w:r w:rsidRPr="00205C71">
        <w:rPr>
          <w:rFonts w:ascii="Arial" w:hAnsi="Arial" w:cs="Arial"/>
          <w:sz w:val="20"/>
          <w:szCs w:val="20"/>
        </w:rPr>
        <w:t>osoby nie znające języka polskiego musi zapewnić tłumacza.</w:t>
      </w:r>
    </w:p>
    <w:p w14:paraId="6A76CCE3" w14:textId="4E5DC2AB" w:rsidR="00A6623D" w:rsidRPr="00205C71" w:rsidRDefault="00A6623D" w:rsidP="00205C71">
      <w:pPr>
        <w:jc w:val="center"/>
        <w:rPr>
          <w:rFonts w:ascii="Arial" w:hAnsi="Arial" w:cs="Arial"/>
          <w:b/>
          <w:sz w:val="20"/>
          <w:szCs w:val="20"/>
        </w:rPr>
      </w:pPr>
      <w:r w:rsidRPr="00205C71">
        <w:rPr>
          <w:rFonts w:ascii="Arial" w:hAnsi="Arial" w:cs="Arial"/>
          <w:b/>
          <w:sz w:val="20"/>
          <w:szCs w:val="20"/>
        </w:rPr>
        <w:t>§ 2</w:t>
      </w:r>
      <w:r w:rsidR="006A5A03">
        <w:rPr>
          <w:rFonts w:ascii="Arial" w:hAnsi="Arial" w:cs="Arial"/>
          <w:b/>
          <w:sz w:val="20"/>
          <w:szCs w:val="20"/>
        </w:rPr>
        <w:t>7</w:t>
      </w:r>
    </w:p>
    <w:p w14:paraId="6A9F205D" w14:textId="49160066" w:rsidR="00A6623D" w:rsidRPr="00205C71" w:rsidRDefault="00A6623D" w:rsidP="00205C71">
      <w:pPr>
        <w:jc w:val="both"/>
        <w:rPr>
          <w:rFonts w:ascii="Arial" w:hAnsi="Arial" w:cs="Arial"/>
          <w:sz w:val="20"/>
          <w:szCs w:val="20"/>
        </w:rPr>
      </w:pPr>
      <w:r w:rsidRPr="00205C71">
        <w:rPr>
          <w:rFonts w:ascii="Arial" w:hAnsi="Arial" w:cs="Arial"/>
          <w:sz w:val="20"/>
          <w:szCs w:val="20"/>
        </w:rPr>
        <w:t xml:space="preserve">Umowa zawarta została w formie pisemnej pod rygorem nieważności. Wszelkie zmiany </w:t>
      </w:r>
      <w:r w:rsidR="00B470C3">
        <w:rPr>
          <w:rFonts w:ascii="Arial" w:hAnsi="Arial" w:cs="Arial"/>
          <w:sz w:val="20"/>
          <w:szCs w:val="20"/>
        </w:rPr>
        <w:t>lub</w:t>
      </w:r>
      <w:r w:rsidRPr="00205C71">
        <w:rPr>
          <w:rFonts w:ascii="Arial" w:hAnsi="Arial" w:cs="Arial"/>
          <w:sz w:val="20"/>
          <w:szCs w:val="20"/>
        </w:rPr>
        <w:t xml:space="preserve"> uzupełnienia Umowy wymagają zachowania również formy pisemnej pod rygorem nieważności.</w:t>
      </w:r>
    </w:p>
    <w:p w14:paraId="75A9924F" w14:textId="77777777" w:rsidR="00A6623D" w:rsidRPr="00205C71" w:rsidRDefault="00A6623D" w:rsidP="00205C71">
      <w:pPr>
        <w:jc w:val="both"/>
        <w:rPr>
          <w:rFonts w:ascii="Arial" w:hAnsi="Arial" w:cs="Arial"/>
          <w:sz w:val="20"/>
          <w:szCs w:val="20"/>
        </w:rPr>
      </w:pPr>
    </w:p>
    <w:p w14:paraId="055ECA94" w14:textId="2BB9B8E3" w:rsidR="00A6623D" w:rsidRPr="00205C71" w:rsidRDefault="00A6623D" w:rsidP="00205C71">
      <w:pPr>
        <w:jc w:val="center"/>
        <w:rPr>
          <w:rFonts w:ascii="Arial" w:hAnsi="Arial" w:cs="Arial"/>
          <w:b/>
          <w:sz w:val="20"/>
          <w:szCs w:val="20"/>
        </w:rPr>
      </w:pPr>
      <w:r w:rsidRPr="00205C71">
        <w:rPr>
          <w:rFonts w:ascii="Arial" w:hAnsi="Arial" w:cs="Arial"/>
          <w:b/>
          <w:sz w:val="20"/>
          <w:szCs w:val="20"/>
        </w:rPr>
        <w:t>§ 2</w:t>
      </w:r>
      <w:r w:rsidR="006A5A03">
        <w:rPr>
          <w:rFonts w:ascii="Arial" w:hAnsi="Arial" w:cs="Arial"/>
          <w:b/>
          <w:sz w:val="20"/>
          <w:szCs w:val="20"/>
        </w:rPr>
        <w:t>8</w:t>
      </w:r>
    </w:p>
    <w:p w14:paraId="208E3635" w14:textId="2FD8D1BC" w:rsidR="00A6623D" w:rsidRPr="00205C71" w:rsidRDefault="00A6623D" w:rsidP="00205C71">
      <w:pPr>
        <w:jc w:val="both"/>
        <w:rPr>
          <w:rFonts w:ascii="Arial" w:hAnsi="Arial" w:cs="Arial"/>
          <w:sz w:val="20"/>
          <w:szCs w:val="20"/>
        </w:rPr>
      </w:pPr>
      <w:r w:rsidRPr="00205C71">
        <w:rPr>
          <w:rFonts w:ascii="Arial" w:hAnsi="Arial" w:cs="Arial"/>
          <w:sz w:val="20"/>
          <w:szCs w:val="20"/>
        </w:rPr>
        <w:t xml:space="preserve">Ewentualne spory wynikające ze stosowania niniejszej Umowy podlegają rozpoznaniu przez Sąd Powszechny właściwy </w:t>
      </w:r>
      <w:r w:rsidR="00B470C3">
        <w:rPr>
          <w:rFonts w:ascii="Arial" w:hAnsi="Arial" w:cs="Arial"/>
          <w:sz w:val="20"/>
          <w:szCs w:val="20"/>
        </w:rPr>
        <w:t xml:space="preserve">miejscowo </w:t>
      </w:r>
      <w:r w:rsidRPr="00205C71">
        <w:rPr>
          <w:rFonts w:ascii="Arial" w:hAnsi="Arial" w:cs="Arial"/>
          <w:sz w:val="20"/>
          <w:szCs w:val="20"/>
        </w:rPr>
        <w:t xml:space="preserve">dla siedziby Zamawiającego. </w:t>
      </w:r>
    </w:p>
    <w:p w14:paraId="0AC249B4" w14:textId="77777777" w:rsidR="004A5204" w:rsidRPr="00205C71" w:rsidRDefault="004A5204" w:rsidP="00205C71">
      <w:pPr>
        <w:jc w:val="center"/>
        <w:rPr>
          <w:rFonts w:ascii="Arial" w:hAnsi="Arial" w:cs="Arial"/>
          <w:b/>
          <w:sz w:val="20"/>
          <w:szCs w:val="20"/>
        </w:rPr>
      </w:pPr>
    </w:p>
    <w:p w14:paraId="5A922594" w14:textId="02BDB7CF" w:rsidR="00A6623D" w:rsidRPr="00205C71" w:rsidRDefault="00A6623D" w:rsidP="00205C71">
      <w:pPr>
        <w:jc w:val="center"/>
        <w:rPr>
          <w:rFonts w:ascii="Arial" w:hAnsi="Arial" w:cs="Arial"/>
          <w:b/>
          <w:sz w:val="20"/>
          <w:szCs w:val="20"/>
        </w:rPr>
      </w:pPr>
      <w:r w:rsidRPr="00205C71">
        <w:rPr>
          <w:rFonts w:ascii="Arial" w:hAnsi="Arial" w:cs="Arial"/>
          <w:b/>
          <w:sz w:val="20"/>
          <w:szCs w:val="20"/>
        </w:rPr>
        <w:t xml:space="preserve">§ </w:t>
      </w:r>
      <w:r w:rsidR="006A5A03">
        <w:rPr>
          <w:rFonts w:ascii="Arial" w:hAnsi="Arial" w:cs="Arial"/>
          <w:b/>
          <w:sz w:val="20"/>
          <w:szCs w:val="20"/>
        </w:rPr>
        <w:t>29</w:t>
      </w:r>
    </w:p>
    <w:p w14:paraId="33B87888" w14:textId="1FE885F2" w:rsidR="00A6623D" w:rsidRPr="00205C71" w:rsidRDefault="00A6623D" w:rsidP="00205C71">
      <w:pPr>
        <w:jc w:val="both"/>
        <w:rPr>
          <w:rFonts w:ascii="Arial" w:hAnsi="Arial" w:cs="Arial"/>
          <w:sz w:val="20"/>
          <w:szCs w:val="20"/>
        </w:rPr>
      </w:pPr>
      <w:r w:rsidRPr="00205C71">
        <w:rPr>
          <w:rFonts w:ascii="Arial" w:hAnsi="Arial" w:cs="Arial"/>
          <w:sz w:val="20"/>
          <w:szCs w:val="20"/>
        </w:rPr>
        <w:t xml:space="preserve">Umowę sporządzono w 2 jednobrzmiących egzemplarzach, po jednym egzemplarzu dla każdej ze </w:t>
      </w:r>
      <w:r w:rsidR="00B470C3">
        <w:rPr>
          <w:rFonts w:ascii="Arial" w:hAnsi="Arial" w:cs="Arial"/>
          <w:sz w:val="20"/>
          <w:szCs w:val="20"/>
        </w:rPr>
        <w:t>S</w:t>
      </w:r>
      <w:r w:rsidRPr="00205C71">
        <w:rPr>
          <w:rFonts w:ascii="Arial" w:hAnsi="Arial" w:cs="Arial"/>
          <w:sz w:val="20"/>
          <w:szCs w:val="20"/>
        </w:rPr>
        <w:t xml:space="preserve">tron. </w:t>
      </w:r>
    </w:p>
    <w:p w14:paraId="46F4C41C" w14:textId="77777777" w:rsidR="00A6623D" w:rsidRPr="00205C71" w:rsidRDefault="00A6623D" w:rsidP="00205C71">
      <w:pPr>
        <w:jc w:val="both"/>
        <w:rPr>
          <w:rFonts w:ascii="Arial" w:hAnsi="Arial" w:cs="Arial"/>
          <w:sz w:val="20"/>
          <w:szCs w:val="20"/>
        </w:rPr>
      </w:pPr>
      <w:r w:rsidRPr="00205C71">
        <w:rPr>
          <w:rFonts w:ascii="Arial" w:hAnsi="Arial" w:cs="Arial"/>
          <w:sz w:val="20"/>
          <w:szCs w:val="20"/>
        </w:rPr>
        <w:t xml:space="preserve"> </w:t>
      </w:r>
    </w:p>
    <w:p w14:paraId="371443AF" w14:textId="38093E48" w:rsidR="00A6623D" w:rsidRPr="00205C71" w:rsidRDefault="00A6623D" w:rsidP="00205C71">
      <w:pPr>
        <w:jc w:val="center"/>
        <w:rPr>
          <w:rFonts w:ascii="Arial" w:hAnsi="Arial" w:cs="Arial"/>
          <w:b/>
          <w:sz w:val="20"/>
          <w:szCs w:val="20"/>
        </w:rPr>
      </w:pPr>
      <w:r w:rsidRPr="00205C71">
        <w:rPr>
          <w:rFonts w:ascii="Arial" w:hAnsi="Arial" w:cs="Arial"/>
          <w:b/>
          <w:sz w:val="20"/>
          <w:szCs w:val="20"/>
        </w:rPr>
        <w:t>§ 3</w:t>
      </w:r>
      <w:r w:rsidR="006A5A03">
        <w:rPr>
          <w:rFonts w:ascii="Arial" w:hAnsi="Arial" w:cs="Arial"/>
          <w:b/>
          <w:sz w:val="20"/>
          <w:szCs w:val="20"/>
        </w:rPr>
        <w:t>0</w:t>
      </w:r>
    </w:p>
    <w:p w14:paraId="2E74E6E2" w14:textId="77777777" w:rsidR="002579B2" w:rsidRPr="00205C71" w:rsidRDefault="002579B2" w:rsidP="00205C71">
      <w:pPr>
        <w:numPr>
          <w:ilvl w:val="0"/>
          <w:numId w:val="34"/>
        </w:numPr>
        <w:ind w:left="426" w:hanging="426"/>
        <w:jc w:val="both"/>
        <w:rPr>
          <w:rFonts w:ascii="Arial" w:hAnsi="Arial" w:cs="Arial"/>
          <w:sz w:val="20"/>
          <w:szCs w:val="20"/>
        </w:rPr>
      </w:pPr>
      <w:r w:rsidRPr="00205C71">
        <w:rPr>
          <w:rFonts w:ascii="Arial" w:hAnsi="Arial" w:cs="Arial"/>
          <w:sz w:val="20"/>
          <w:szCs w:val="20"/>
        </w:rPr>
        <w:t xml:space="preserve">Wszelka korespondencja pomiędzy Stronami powinna być kierowana na piśmie na następujące adresy: </w:t>
      </w:r>
    </w:p>
    <w:p w14:paraId="4B0CAA2E" w14:textId="7B0ACD33" w:rsidR="002579B2" w:rsidRPr="00205C71" w:rsidRDefault="002579B2" w:rsidP="00205C71">
      <w:pPr>
        <w:pStyle w:val="Akapitzlist"/>
        <w:numPr>
          <w:ilvl w:val="0"/>
          <w:numId w:val="50"/>
        </w:numPr>
        <w:spacing w:after="0" w:line="240" w:lineRule="auto"/>
        <w:jc w:val="both"/>
        <w:rPr>
          <w:rFonts w:ascii="Arial" w:hAnsi="Arial" w:cs="Arial"/>
          <w:sz w:val="20"/>
          <w:szCs w:val="20"/>
        </w:rPr>
      </w:pPr>
      <w:r w:rsidRPr="00205C71">
        <w:rPr>
          <w:rFonts w:ascii="Arial" w:hAnsi="Arial" w:cs="Arial"/>
          <w:sz w:val="20"/>
          <w:szCs w:val="20"/>
        </w:rPr>
        <w:t>Zamawiającego: „Wodociągi Słupsk” Sp</w:t>
      </w:r>
      <w:r w:rsidR="009F5040">
        <w:rPr>
          <w:rFonts w:ascii="Arial" w:hAnsi="Arial" w:cs="Arial"/>
          <w:sz w:val="20"/>
          <w:szCs w:val="20"/>
        </w:rPr>
        <w:t xml:space="preserve">. </w:t>
      </w:r>
      <w:r w:rsidRPr="00205C71">
        <w:rPr>
          <w:rFonts w:ascii="Arial" w:hAnsi="Arial" w:cs="Arial"/>
          <w:sz w:val="20"/>
          <w:szCs w:val="20"/>
        </w:rPr>
        <w:t xml:space="preserve">z o.o. ul. E. Orzeszkowej 1, 76-200 Słupsk, </w:t>
      </w:r>
      <w:r w:rsidRPr="004245F2">
        <w:rPr>
          <w:rFonts w:ascii="Arial" w:hAnsi="Arial" w:cs="Arial"/>
          <w:sz w:val="20"/>
          <w:szCs w:val="20"/>
        </w:rPr>
        <w:t xml:space="preserve">e-mail: </w:t>
      </w:r>
      <w:hyperlink r:id="rId8" w:history="1">
        <w:r w:rsidRPr="004245F2">
          <w:rPr>
            <w:rStyle w:val="Hipercze"/>
            <w:rFonts w:ascii="Arial" w:hAnsi="Arial" w:cs="Arial"/>
            <w:sz w:val="20"/>
            <w:szCs w:val="20"/>
          </w:rPr>
          <w:t>jrp@wodociagi.slupsk.pl</w:t>
        </w:r>
      </w:hyperlink>
    </w:p>
    <w:p w14:paraId="7D73C1B1" w14:textId="13C9AC13" w:rsidR="002579B2" w:rsidRPr="00205C71" w:rsidRDefault="002579B2" w:rsidP="00205C71">
      <w:pPr>
        <w:pStyle w:val="Akapitzlist"/>
        <w:numPr>
          <w:ilvl w:val="0"/>
          <w:numId w:val="50"/>
        </w:numPr>
        <w:spacing w:after="0" w:line="240" w:lineRule="auto"/>
        <w:jc w:val="both"/>
        <w:rPr>
          <w:rFonts w:ascii="Arial" w:hAnsi="Arial" w:cs="Arial"/>
          <w:sz w:val="20"/>
          <w:szCs w:val="20"/>
        </w:rPr>
      </w:pPr>
      <w:r w:rsidRPr="00205C71">
        <w:rPr>
          <w:rFonts w:ascii="Arial" w:hAnsi="Arial" w:cs="Arial"/>
          <w:sz w:val="20"/>
          <w:szCs w:val="20"/>
        </w:rPr>
        <w:t xml:space="preserve">Wykonawcy: ……………. , e-mail: </w:t>
      </w:r>
      <w:hyperlink r:id="rId9" w:history="1">
        <w:r w:rsidRPr="00205C71">
          <w:rPr>
            <w:rStyle w:val="Hipercze"/>
            <w:rFonts w:ascii="Arial" w:hAnsi="Arial" w:cs="Arial"/>
            <w:color w:val="auto"/>
            <w:sz w:val="20"/>
            <w:szCs w:val="20"/>
            <w:u w:val="none"/>
          </w:rPr>
          <w:t>………….</w:t>
        </w:r>
      </w:hyperlink>
    </w:p>
    <w:p w14:paraId="5CDA980A" w14:textId="77777777" w:rsidR="002579B2" w:rsidRPr="00205C71" w:rsidRDefault="002579B2" w:rsidP="00205C71">
      <w:pPr>
        <w:numPr>
          <w:ilvl w:val="0"/>
          <w:numId w:val="34"/>
        </w:numPr>
        <w:ind w:left="426" w:hanging="426"/>
        <w:jc w:val="both"/>
        <w:rPr>
          <w:rFonts w:ascii="Arial" w:hAnsi="Arial" w:cs="Arial"/>
          <w:sz w:val="20"/>
          <w:szCs w:val="20"/>
        </w:rPr>
      </w:pPr>
      <w:r w:rsidRPr="00205C71">
        <w:rPr>
          <w:rFonts w:ascii="Arial" w:hAnsi="Arial" w:cs="Arial"/>
          <w:sz w:val="20"/>
          <w:szCs w:val="20"/>
        </w:rPr>
        <w:t xml:space="preserve">Strony zobowiązują się informować o zmianie adresów wskazanych w ust. 1 przed planowaną zmianą. W razie braku poinformowania korespondencja wysłana na dotychczasowy adres będzie uznana za skutecznie doręczoną w terminie 7 dni od dnia nadania. </w:t>
      </w:r>
    </w:p>
    <w:p w14:paraId="4F680E78" w14:textId="77777777" w:rsidR="00A6623D" w:rsidRPr="00205C71" w:rsidRDefault="00A6623D" w:rsidP="00205C71">
      <w:pPr>
        <w:jc w:val="both"/>
        <w:rPr>
          <w:rFonts w:ascii="Arial" w:hAnsi="Arial" w:cs="Arial"/>
          <w:sz w:val="20"/>
          <w:szCs w:val="20"/>
        </w:rPr>
      </w:pPr>
      <w:r w:rsidRPr="00205C71">
        <w:rPr>
          <w:rFonts w:ascii="Arial" w:hAnsi="Arial" w:cs="Arial"/>
          <w:sz w:val="20"/>
          <w:szCs w:val="20"/>
        </w:rPr>
        <w:t xml:space="preserve"> </w:t>
      </w:r>
    </w:p>
    <w:p w14:paraId="65FFE403" w14:textId="77777777" w:rsidR="00A6623D" w:rsidRPr="00205C71" w:rsidRDefault="00A6623D" w:rsidP="00205C71">
      <w:pPr>
        <w:jc w:val="both"/>
        <w:rPr>
          <w:rFonts w:ascii="Arial" w:hAnsi="Arial" w:cs="Arial"/>
          <w:sz w:val="20"/>
          <w:szCs w:val="20"/>
        </w:rPr>
      </w:pPr>
      <w:r w:rsidRPr="00205C71">
        <w:rPr>
          <w:rFonts w:ascii="Arial" w:hAnsi="Arial" w:cs="Arial"/>
          <w:sz w:val="20"/>
          <w:szCs w:val="20"/>
        </w:rPr>
        <w:t>Załączniki:</w:t>
      </w:r>
    </w:p>
    <w:p w14:paraId="5E048A00" w14:textId="48DDC59F" w:rsidR="00052737" w:rsidRPr="00205C71" w:rsidRDefault="00052737" w:rsidP="00205C71">
      <w:pPr>
        <w:jc w:val="both"/>
        <w:rPr>
          <w:rFonts w:ascii="Arial" w:hAnsi="Arial" w:cs="Arial"/>
          <w:sz w:val="20"/>
          <w:szCs w:val="20"/>
        </w:rPr>
      </w:pPr>
      <w:r w:rsidRPr="00205C71">
        <w:rPr>
          <w:rFonts w:ascii="Arial" w:hAnsi="Arial" w:cs="Arial"/>
          <w:sz w:val="20"/>
          <w:szCs w:val="20"/>
        </w:rPr>
        <w:t>Załącznik Nr 1 do Umowy – Karta gwarancyjna,</w:t>
      </w:r>
    </w:p>
    <w:p w14:paraId="24DB3FCD" w14:textId="6480648E" w:rsidR="00A6623D" w:rsidRPr="00205C71" w:rsidRDefault="00A6623D" w:rsidP="00205C71">
      <w:pPr>
        <w:jc w:val="both"/>
        <w:rPr>
          <w:rFonts w:ascii="Arial" w:hAnsi="Arial" w:cs="Arial"/>
          <w:sz w:val="20"/>
          <w:szCs w:val="20"/>
        </w:rPr>
      </w:pPr>
      <w:r w:rsidRPr="00205C71">
        <w:rPr>
          <w:rFonts w:ascii="Arial" w:hAnsi="Arial" w:cs="Arial"/>
          <w:sz w:val="20"/>
          <w:szCs w:val="20"/>
        </w:rPr>
        <w:t xml:space="preserve">Załącznik Nr </w:t>
      </w:r>
      <w:r w:rsidR="00052737" w:rsidRPr="00205C71">
        <w:rPr>
          <w:rFonts w:ascii="Arial" w:hAnsi="Arial" w:cs="Arial"/>
          <w:sz w:val="20"/>
          <w:szCs w:val="20"/>
        </w:rPr>
        <w:t>2</w:t>
      </w:r>
      <w:r w:rsidRPr="00205C71">
        <w:rPr>
          <w:rFonts w:ascii="Arial" w:hAnsi="Arial" w:cs="Arial"/>
          <w:sz w:val="20"/>
          <w:szCs w:val="20"/>
        </w:rPr>
        <w:t xml:space="preserve"> do Umowy – </w:t>
      </w:r>
      <w:r w:rsidR="00052737" w:rsidRPr="00205C71">
        <w:rPr>
          <w:rFonts w:ascii="Arial" w:hAnsi="Arial" w:cs="Arial"/>
          <w:sz w:val="20"/>
          <w:szCs w:val="20"/>
        </w:rPr>
        <w:t>O</w:t>
      </w:r>
      <w:r w:rsidRPr="00205C71">
        <w:rPr>
          <w:rFonts w:ascii="Arial" w:hAnsi="Arial" w:cs="Arial"/>
          <w:sz w:val="20"/>
          <w:szCs w:val="20"/>
        </w:rPr>
        <w:t>świadczanie Podwykonawcy</w:t>
      </w:r>
      <w:r w:rsidR="00052737" w:rsidRPr="00205C71">
        <w:rPr>
          <w:rFonts w:ascii="Arial" w:hAnsi="Arial" w:cs="Arial"/>
          <w:sz w:val="20"/>
          <w:szCs w:val="20"/>
        </w:rPr>
        <w:t>,</w:t>
      </w:r>
    </w:p>
    <w:p w14:paraId="0A2B66DB" w14:textId="0B1C6B87" w:rsidR="00A6623D" w:rsidRPr="00205C71" w:rsidRDefault="00A6623D" w:rsidP="00205C71">
      <w:pPr>
        <w:jc w:val="both"/>
        <w:rPr>
          <w:rFonts w:ascii="Arial" w:hAnsi="Arial" w:cs="Arial"/>
          <w:sz w:val="20"/>
          <w:szCs w:val="20"/>
        </w:rPr>
      </w:pPr>
      <w:r w:rsidRPr="00205C71">
        <w:rPr>
          <w:rFonts w:ascii="Arial" w:hAnsi="Arial" w:cs="Arial"/>
          <w:sz w:val="20"/>
          <w:szCs w:val="20"/>
        </w:rPr>
        <w:t xml:space="preserve">Załącznik Nr </w:t>
      </w:r>
      <w:r w:rsidR="00052737" w:rsidRPr="00205C71">
        <w:rPr>
          <w:rFonts w:ascii="Arial" w:hAnsi="Arial" w:cs="Arial"/>
          <w:sz w:val="20"/>
          <w:szCs w:val="20"/>
        </w:rPr>
        <w:t>3</w:t>
      </w:r>
      <w:r w:rsidRPr="00205C71">
        <w:rPr>
          <w:rFonts w:ascii="Arial" w:hAnsi="Arial" w:cs="Arial"/>
          <w:sz w:val="20"/>
          <w:szCs w:val="20"/>
        </w:rPr>
        <w:t xml:space="preserve"> do Umowy – </w:t>
      </w:r>
      <w:r w:rsidR="00052737" w:rsidRPr="00205C71">
        <w:rPr>
          <w:rFonts w:ascii="Arial" w:hAnsi="Arial" w:cs="Arial"/>
          <w:sz w:val="20"/>
          <w:szCs w:val="20"/>
        </w:rPr>
        <w:t>O</w:t>
      </w:r>
      <w:r w:rsidRPr="00205C71">
        <w:rPr>
          <w:rFonts w:ascii="Arial" w:hAnsi="Arial" w:cs="Arial"/>
          <w:sz w:val="20"/>
          <w:szCs w:val="20"/>
        </w:rPr>
        <w:t>świadczanie Podwykonawcy (końcowe)</w:t>
      </w:r>
      <w:r w:rsidR="00052737" w:rsidRPr="00205C71">
        <w:rPr>
          <w:rFonts w:ascii="Arial" w:hAnsi="Arial" w:cs="Arial"/>
          <w:sz w:val="20"/>
          <w:szCs w:val="20"/>
        </w:rPr>
        <w:t>,</w:t>
      </w:r>
    </w:p>
    <w:p w14:paraId="5F007F3B" w14:textId="77777777" w:rsidR="00636CBC" w:rsidRPr="00205C71" w:rsidRDefault="00A6623D" w:rsidP="00205C71">
      <w:pPr>
        <w:jc w:val="both"/>
        <w:rPr>
          <w:rFonts w:ascii="Arial" w:hAnsi="Arial" w:cs="Arial"/>
          <w:sz w:val="20"/>
          <w:szCs w:val="20"/>
        </w:rPr>
      </w:pPr>
      <w:r w:rsidRPr="00205C71">
        <w:rPr>
          <w:rFonts w:ascii="Arial" w:hAnsi="Arial" w:cs="Arial"/>
          <w:sz w:val="20"/>
          <w:szCs w:val="20"/>
        </w:rPr>
        <w:t xml:space="preserve">  </w:t>
      </w:r>
      <w:r w:rsidRPr="00205C71">
        <w:rPr>
          <w:rFonts w:ascii="Arial" w:hAnsi="Arial" w:cs="Arial"/>
          <w:sz w:val="20"/>
          <w:szCs w:val="20"/>
        </w:rPr>
        <w:tab/>
      </w:r>
    </w:p>
    <w:p w14:paraId="5B29E3C9" w14:textId="7D9ECB81" w:rsidR="00A6623D" w:rsidRPr="00205C71" w:rsidRDefault="00A6623D" w:rsidP="00205C71">
      <w:pPr>
        <w:jc w:val="center"/>
        <w:rPr>
          <w:rFonts w:ascii="Arial" w:hAnsi="Arial" w:cs="Arial"/>
          <w:b/>
          <w:sz w:val="20"/>
          <w:szCs w:val="20"/>
        </w:rPr>
      </w:pPr>
      <w:r w:rsidRPr="00205C71">
        <w:rPr>
          <w:rFonts w:ascii="Arial" w:hAnsi="Arial" w:cs="Arial"/>
          <w:b/>
          <w:sz w:val="20"/>
          <w:szCs w:val="20"/>
        </w:rPr>
        <w:t xml:space="preserve">Zamawiający: </w:t>
      </w:r>
      <w:r w:rsidRPr="00205C71">
        <w:rPr>
          <w:rFonts w:ascii="Arial" w:hAnsi="Arial" w:cs="Arial"/>
          <w:b/>
          <w:sz w:val="20"/>
          <w:szCs w:val="20"/>
        </w:rPr>
        <w:tab/>
      </w:r>
      <w:r w:rsidRPr="00205C71">
        <w:rPr>
          <w:rFonts w:ascii="Arial" w:hAnsi="Arial" w:cs="Arial"/>
          <w:b/>
          <w:sz w:val="20"/>
          <w:szCs w:val="20"/>
        </w:rPr>
        <w:tab/>
      </w:r>
      <w:r w:rsidRPr="00205C71">
        <w:rPr>
          <w:rFonts w:ascii="Arial" w:hAnsi="Arial" w:cs="Arial"/>
          <w:b/>
          <w:sz w:val="20"/>
          <w:szCs w:val="20"/>
        </w:rPr>
        <w:tab/>
      </w:r>
      <w:r w:rsidRPr="00205C71">
        <w:rPr>
          <w:rFonts w:ascii="Arial" w:hAnsi="Arial" w:cs="Arial"/>
          <w:b/>
          <w:sz w:val="20"/>
          <w:szCs w:val="20"/>
        </w:rPr>
        <w:tab/>
      </w:r>
      <w:r w:rsidRPr="00205C71">
        <w:rPr>
          <w:rFonts w:ascii="Arial" w:hAnsi="Arial" w:cs="Arial"/>
          <w:b/>
          <w:sz w:val="20"/>
          <w:szCs w:val="20"/>
        </w:rPr>
        <w:tab/>
      </w:r>
      <w:r w:rsidRPr="00205C71">
        <w:rPr>
          <w:rFonts w:ascii="Arial" w:hAnsi="Arial" w:cs="Arial"/>
          <w:b/>
          <w:sz w:val="20"/>
          <w:szCs w:val="20"/>
        </w:rPr>
        <w:tab/>
      </w:r>
      <w:r w:rsidRPr="00205C71">
        <w:rPr>
          <w:rFonts w:ascii="Arial" w:hAnsi="Arial" w:cs="Arial"/>
          <w:b/>
          <w:sz w:val="20"/>
          <w:szCs w:val="20"/>
        </w:rPr>
        <w:tab/>
        <w:t>Wykonawca:</w:t>
      </w:r>
    </w:p>
    <w:p w14:paraId="71148F07" w14:textId="77777777" w:rsidR="00A6623D" w:rsidRPr="00205C71" w:rsidRDefault="00A6623D" w:rsidP="00205C71">
      <w:pPr>
        <w:jc w:val="center"/>
        <w:rPr>
          <w:rFonts w:ascii="Arial" w:hAnsi="Arial" w:cs="Arial"/>
          <w:sz w:val="20"/>
          <w:szCs w:val="20"/>
        </w:rPr>
      </w:pPr>
    </w:p>
    <w:p w14:paraId="3CBFE6CB" w14:textId="77777777" w:rsidR="00767D76" w:rsidRPr="00205C71" w:rsidRDefault="00767D76" w:rsidP="00205C71">
      <w:pPr>
        <w:jc w:val="center"/>
        <w:rPr>
          <w:rFonts w:ascii="Arial" w:hAnsi="Arial" w:cs="Arial"/>
          <w:sz w:val="20"/>
          <w:szCs w:val="20"/>
        </w:rPr>
      </w:pPr>
    </w:p>
    <w:sectPr w:rsidR="00767D76" w:rsidRPr="00205C71" w:rsidSect="0095737E">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28872" w14:textId="77777777" w:rsidR="00730FAD" w:rsidRDefault="00730FAD" w:rsidP="00086CE4">
      <w:r>
        <w:separator/>
      </w:r>
    </w:p>
  </w:endnote>
  <w:endnote w:type="continuationSeparator" w:id="0">
    <w:p w14:paraId="720EE1EF" w14:textId="77777777" w:rsidR="00730FAD" w:rsidRDefault="00730FAD" w:rsidP="00086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ira Sans">
    <w:altName w:val="Arial"/>
    <w:charset w:val="00"/>
    <w:family w:val="swiss"/>
    <w:pitch w:val="variable"/>
    <w:sig w:usb0="600002FF"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Klee One"/>
    <w:charset w:val="02"/>
    <w:family w:val="auto"/>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D6E39" w14:textId="77777777" w:rsidR="00D64022" w:rsidRDefault="00D64022">
    <w:pPr>
      <w:pStyle w:val="Stopka"/>
      <w:jc w:val="right"/>
    </w:pPr>
    <w:r>
      <w:fldChar w:fldCharType="begin"/>
    </w:r>
    <w:r>
      <w:instrText>PAGE   \* MERGEFORMAT</w:instrText>
    </w:r>
    <w:r>
      <w:fldChar w:fldCharType="separate"/>
    </w:r>
    <w:r w:rsidR="00572E05" w:rsidRPr="00572E05">
      <w:rPr>
        <w:noProof/>
        <w:lang w:val="pl-PL"/>
      </w:rPr>
      <w:t>17</w:t>
    </w:r>
    <w:r>
      <w:fldChar w:fldCharType="end"/>
    </w:r>
  </w:p>
  <w:p w14:paraId="337A4F15" w14:textId="77777777" w:rsidR="00D64022" w:rsidRDefault="00D640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44E8B" w14:textId="77777777" w:rsidR="00730FAD" w:rsidRDefault="00730FAD" w:rsidP="00086CE4">
      <w:r>
        <w:separator/>
      </w:r>
    </w:p>
  </w:footnote>
  <w:footnote w:type="continuationSeparator" w:id="0">
    <w:p w14:paraId="6E130BC6" w14:textId="77777777" w:rsidR="00730FAD" w:rsidRDefault="00730FAD" w:rsidP="00086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8"/>
    <w:multiLevelType w:val="singleLevel"/>
    <w:tmpl w:val="0415000F"/>
    <w:lvl w:ilvl="0">
      <w:start w:val="1"/>
      <w:numFmt w:val="decimal"/>
      <w:lvlText w:val="%1."/>
      <w:lvlJc w:val="left"/>
      <w:pPr>
        <w:ind w:left="360" w:hanging="360"/>
      </w:pPr>
      <w:rPr>
        <w:b w:val="0"/>
        <w:i w:val="0"/>
      </w:rPr>
    </w:lvl>
  </w:abstractNum>
  <w:abstractNum w:abstractNumId="3" w15:restartNumberingAfterBreak="0">
    <w:nsid w:val="0000000A"/>
    <w:multiLevelType w:val="singleLevel"/>
    <w:tmpl w:val="0000000A"/>
    <w:lvl w:ilvl="0">
      <w:start w:val="1"/>
      <w:numFmt w:val="decimal"/>
      <w:lvlText w:val="%1."/>
      <w:lvlJc w:val="left"/>
      <w:pPr>
        <w:tabs>
          <w:tab w:val="num" w:pos="1080"/>
        </w:tabs>
        <w:ind w:left="1080" w:hanging="360"/>
      </w:pPr>
      <w:rPr>
        <w:b w:val="0"/>
      </w:rPr>
    </w:lvl>
  </w:abstractNum>
  <w:abstractNum w:abstractNumId="4" w15:restartNumberingAfterBreak="0">
    <w:nsid w:val="0000000B"/>
    <w:multiLevelType w:val="multilevel"/>
    <w:tmpl w:val="6316D9B4"/>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6" w15:restartNumberingAfterBreak="0">
    <w:nsid w:val="051407C1"/>
    <w:multiLevelType w:val="hybridMultilevel"/>
    <w:tmpl w:val="9C502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5A785E"/>
    <w:multiLevelType w:val="hybridMultilevel"/>
    <w:tmpl w:val="4486490C"/>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9692369"/>
    <w:multiLevelType w:val="hybridMultilevel"/>
    <w:tmpl w:val="44363F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C726FF"/>
    <w:multiLevelType w:val="hybridMultilevel"/>
    <w:tmpl w:val="700CE1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E23DF2"/>
    <w:multiLevelType w:val="hybridMultilevel"/>
    <w:tmpl w:val="354C0CAE"/>
    <w:lvl w:ilvl="0" w:tplc="B0B81476">
      <w:start w:val="1"/>
      <w:numFmt w:val="lowerLetter"/>
      <w:lvlText w:val="%1)"/>
      <w:lvlJc w:val="left"/>
      <w:pPr>
        <w:ind w:left="1176" w:hanging="8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4A1B9C"/>
    <w:multiLevelType w:val="hybridMultilevel"/>
    <w:tmpl w:val="FF08670A"/>
    <w:lvl w:ilvl="0" w:tplc="59BE4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F42B07"/>
    <w:multiLevelType w:val="hybridMultilevel"/>
    <w:tmpl w:val="C64E45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A44930"/>
    <w:multiLevelType w:val="hybridMultilevel"/>
    <w:tmpl w:val="30C8E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A85969"/>
    <w:multiLevelType w:val="hybridMultilevel"/>
    <w:tmpl w:val="EB34A962"/>
    <w:lvl w:ilvl="0" w:tplc="A54E504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0443F8"/>
    <w:multiLevelType w:val="hybridMultilevel"/>
    <w:tmpl w:val="5D0277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7204F5"/>
    <w:multiLevelType w:val="hybridMultilevel"/>
    <w:tmpl w:val="461E7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644F5D"/>
    <w:multiLevelType w:val="multilevel"/>
    <w:tmpl w:val="4D60B788"/>
    <w:lvl w:ilvl="0">
      <w:start w:val="12"/>
      <w:numFmt w:val="decimal"/>
      <w:lvlText w:val="%1)"/>
      <w:lvlJc w:val="left"/>
      <w:pPr>
        <w:tabs>
          <w:tab w:val="num" w:pos="720"/>
        </w:tabs>
        <w:ind w:left="720" w:hanging="360"/>
      </w:pPr>
      <w:rPr>
        <w:rFonts w:ascii="Arial" w:hAnsi="Arial" w:cs="Arial" w:hint="default"/>
        <w:b w:val="0"/>
        <w:sz w:val="22"/>
        <w:szCs w:val="22"/>
      </w:rPr>
    </w:lvl>
    <w:lvl w:ilvl="1">
      <w:start w:val="1"/>
      <w:numFmt w:val="lowerLetter"/>
      <w:lvlText w:val="%2)"/>
      <w:lvlJc w:val="left"/>
      <w:pPr>
        <w:ind w:left="1080" w:hanging="360"/>
      </w:pPr>
    </w:lvl>
    <w:lvl w:ilvl="2">
      <w:start w:val="6"/>
      <w:numFmt w:val="decimal"/>
      <w:lvlText w:val="%3)"/>
      <w:lvlJc w:val="left"/>
      <w:pPr>
        <w:tabs>
          <w:tab w:val="num" w:pos="1440"/>
        </w:tabs>
        <w:ind w:left="1440" w:hanging="360"/>
      </w:pPr>
      <w:rPr>
        <w:rFonts w:ascii="Arial" w:hAnsi="Arial" w:cs="Arial" w:hint="default"/>
        <w:b w:val="0"/>
        <w:sz w:val="20"/>
      </w:rPr>
    </w:lvl>
    <w:lvl w:ilvl="3">
      <w:start w:val="1"/>
      <w:numFmt w:val="decimal"/>
      <w:lvlText w:val="%4)"/>
      <w:lvlJc w:val="left"/>
      <w:pPr>
        <w:tabs>
          <w:tab w:val="num" w:pos="1800"/>
        </w:tabs>
        <w:ind w:left="1800" w:hanging="360"/>
      </w:pPr>
      <w:rPr>
        <w:rFonts w:ascii="Arial" w:hAnsi="Arial" w:cs="Arial" w:hint="default"/>
        <w:b w:val="0"/>
        <w:sz w:val="20"/>
      </w:rPr>
    </w:lvl>
    <w:lvl w:ilvl="4">
      <w:start w:val="1"/>
      <w:numFmt w:val="decimal"/>
      <w:lvlText w:val="%5)"/>
      <w:lvlJc w:val="left"/>
      <w:pPr>
        <w:tabs>
          <w:tab w:val="num" w:pos="2160"/>
        </w:tabs>
        <w:ind w:left="2160" w:hanging="360"/>
      </w:pPr>
      <w:rPr>
        <w:rFonts w:ascii="Arial" w:hAnsi="Arial" w:cs="Arial" w:hint="default"/>
        <w:b w:val="0"/>
        <w:sz w:val="20"/>
      </w:rPr>
    </w:lvl>
    <w:lvl w:ilvl="5">
      <w:start w:val="1"/>
      <w:numFmt w:val="decimal"/>
      <w:lvlText w:val="%6)"/>
      <w:lvlJc w:val="left"/>
      <w:pPr>
        <w:tabs>
          <w:tab w:val="num" w:pos="2520"/>
        </w:tabs>
        <w:ind w:left="2520" w:hanging="360"/>
      </w:pPr>
      <w:rPr>
        <w:rFonts w:ascii="Arial" w:hAnsi="Arial" w:cs="Arial" w:hint="default"/>
        <w:b w:val="0"/>
        <w:sz w:val="20"/>
      </w:rPr>
    </w:lvl>
    <w:lvl w:ilvl="6">
      <w:start w:val="1"/>
      <w:numFmt w:val="decimal"/>
      <w:lvlText w:val="%7)"/>
      <w:lvlJc w:val="left"/>
      <w:pPr>
        <w:tabs>
          <w:tab w:val="num" w:pos="2880"/>
        </w:tabs>
        <w:ind w:left="2880" w:hanging="360"/>
      </w:pPr>
      <w:rPr>
        <w:rFonts w:ascii="Arial" w:hAnsi="Arial" w:cs="Arial" w:hint="default"/>
        <w:b w:val="0"/>
        <w:sz w:val="20"/>
      </w:rPr>
    </w:lvl>
    <w:lvl w:ilvl="7">
      <w:start w:val="1"/>
      <w:numFmt w:val="decimal"/>
      <w:lvlText w:val="%8)"/>
      <w:lvlJc w:val="left"/>
      <w:pPr>
        <w:tabs>
          <w:tab w:val="num" w:pos="3240"/>
        </w:tabs>
        <w:ind w:left="3240" w:hanging="360"/>
      </w:pPr>
      <w:rPr>
        <w:rFonts w:ascii="Calibri" w:hAnsi="Calibri" w:cs="Times New Roman" w:hint="default"/>
        <w:b/>
        <w:sz w:val="20"/>
      </w:rPr>
    </w:lvl>
    <w:lvl w:ilvl="8">
      <w:start w:val="1"/>
      <w:numFmt w:val="decimal"/>
      <w:lvlText w:val="%9)"/>
      <w:lvlJc w:val="left"/>
      <w:pPr>
        <w:tabs>
          <w:tab w:val="num" w:pos="3600"/>
        </w:tabs>
        <w:ind w:left="3600" w:hanging="360"/>
      </w:pPr>
      <w:rPr>
        <w:rFonts w:ascii="Calibri" w:hAnsi="Calibri" w:cs="Times New Roman" w:hint="default"/>
        <w:b/>
        <w:sz w:val="20"/>
      </w:rPr>
    </w:lvl>
  </w:abstractNum>
  <w:abstractNum w:abstractNumId="18" w15:restartNumberingAfterBreak="0">
    <w:nsid w:val="1A735E4A"/>
    <w:multiLevelType w:val="hybridMultilevel"/>
    <w:tmpl w:val="033C6A46"/>
    <w:lvl w:ilvl="0" w:tplc="C57A76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D823EBD"/>
    <w:multiLevelType w:val="hybridMultilevel"/>
    <w:tmpl w:val="0C8CBAE0"/>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050A01"/>
    <w:multiLevelType w:val="hybridMultilevel"/>
    <w:tmpl w:val="90E4FEEC"/>
    <w:lvl w:ilvl="0" w:tplc="349CBACC">
      <w:start w:val="1"/>
      <w:numFmt w:val="decimal"/>
      <w:lvlText w:val="%1."/>
      <w:lvlJc w:val="left"/>
      <w:pPr>
        <w:ind w:left="730" w:hanging="360"/>
      </w:pPr>
      <w:rPr>
        <w:rFonts w:hint="default"/>
        <w:b w:val="0"/>
        <w:bCs/>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1" w15:restartNumberingAfterBreak="0">
    <w:nsid w:val="21044914"/>
    <w:multiLevelType w:val="hybridMultilevel"/>
    <w:tmpl w:val="72382E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272646"/>
    <w:multiLevelType w:val="hybridMultilevel"/>
    <w:tmpl w:val="01E89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354CD7"/>
    <w:multiLevelType w:val="hybridMultilevel"/>
    <w:tmpl w:val="4A9EED5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9AA1630"/>
    <w:multiLevelType w:val="hybridMultilevel"/>
    <w:tmpl w:val="BF804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2C19DF"/>
    <w:multiLevelType w:val="hybridMultilevel"/>
    <w:tmpl w:val="83C23D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ACB5882"/>
    <w:multiLevelType w:val="hybridMultilevel"/>
    <w:tmpl w:val="7E0C19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B57DDB"/>
    <w:multiLevelType w:val="hybridMultilevel"/>
    <w:tmpl w:val="0D200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D00F69"/>
    <w:multiLevelType w:val="hybridMultilevel"/>
    <w:tmpl w:val="8780A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B4300C"/>
    <w:multiLevelType w:val="hybridMultilevel"/>
    <w:tmpl w:val="055255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5A14CD"/>
    <w:multiLevelType w:val="hybridMultilevel"/>
    <w:tmpl w:val="616AB6B8"/>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2E802273"/>
    <w:multiLevelType w:val="multilevel"/>
    <w:tmpl w:val="04A0B38A"/>
    <w:lvl w:ilvl="0">
      <w:start w:val="12"/>
      <w:numFmt w:val="decimal"/>
      <w:lvlText w:val="%1)"/>
      <w:lvlJc w:val="left"/>
      <w:pPr>
        <w:tabs>
          <w:tab w:val="num" w:pos="720"/>
        </w:tabs>
        <w:ind w:left="720" w:hanging="360"/>
      </w:pPr>
      <w:rPr>
        <w:rFonts w:ascii="Arial" w:hAnsi="Arial" w:cs="Arial" w:hint="default"/>
        <w:b w:val="0"/>
        <w:sz w:val="22"/>
        <w:szCs w:val="22"/>
      </w:rPr>
    </w:lvl>
    <w:lvl w:ilvl="1">
      <w:start w:val="1"/>
      <w:numFmt w:val="decimal"/>
      <w:lvlText w:val="%2)"/>
      <w:lvlJc w:val="left"/>
      <w:pPr>
        <w:tabs>
          <w:tab w:val="num" w:pos="1080"/>
        </w:tabs>
        <w:ind w:left="1080" w:hanging="360"/>
      </w:pPr>
      <w:rPr>
        <w:rFonts w:ascii="Fira Sans" w:hAnsi="Fira Sans" w:cs="Calibri" w:hint="default"/>
        <w:b w:val="0"/>
        <w:sz w:val="20"/>
        <w:szCs w:val="20"/>
      </w:rPr>
    </w:lvl>
    <w:lvl w:ilvl="2">
      <w:start w:val="6"/>
      <w:numFmt w:val="decimal"/>
      <w:lvlText w:val="%3)"/>
      <w:lvlJc w:val="left"/>
      <w:pPr>
        <w:tabs>
          <w:tab w:val="num" w:pos="1440"/>
        </w:tabs>
        <w:ind w:left="1440" w:hanging="360"/>
      </w:pPr>
      <w:rPr>
        <w:rFonts w:ascii="Arial" w:hAnsi="Arial" w:cs="Arial" w:hint="default"/>
        <w:b w:val="0"/>
        <w:sz w:val="20"/>
      </w:rPr>
    </w:lvl>
    <w:lvl w:ilvl="3">
      <w:start w:val="1"/>
      <w:numFmt w:val="decimal"/>
      <w:lvlText w:val="%4)"/>
      <w:lvlJc w:val="left"/>
      <w:pPr>
        <w:tabs>
          <w:tab w:val="num" w:pos="1800"/>
        </w:tabs>
        <w:ind w:left="1800" w:hanging="360"/>
      </w:pPr>
      <w:rPr>
        <w:rFonts w:ascii="Arial" w:hAnsi="Arial" w:cs="Arial" w:hint="default"/>
        <w:b w:val="0"/>
        <w:sz w:val="20"/>
      </w:rPr>
    </w:lvl>
    <w:lvl w:ilvl="4">
      <w:start w:val="1"/>
      <w:numFmt w:val="decimal"/>
      <w:lvlText w:val="%5)"/>
      <w:lvlJc w:val="left"/>
      <w:pPr>
        <w:tabs>
          <w:tab w:val="num" w:pos="2160"/>
        </w:tabs>
        <w:ind w:left="2160" w:hanging="360"/>
      </w:pPr>
      <w:rPr>
        <w:rFonts w:ascii="Arial" w:hAnsi="Arial" w:cs="Arial" w:hint="default"/>
        <w:b w:val="0"/>
        <w:sz w:val="20"/>
      </w:rPr>
    </w:lvl>
    <w:lvl w:ilvl="5">
      <w:start w:val="1"/>
      <w:numFmt w:val="decimal"/>
      <w:lvlText w:val="%6)"/>
      <w:lvlJc w:val="left"/>
      <w:pPr>
        <w:tabs>
          <w:tab w:val="num" w:pos="2520"/>
        </w:tabs>
        <w:ind w:left="2520" w:hanging="360"/>
      </w:pPr>
      <w:rPr>
        <w:rFonts w:ascii="Arial" w:hAnsi="Arial" w:cs="Arial" w:hint="default"/>
        <w:b w:val="0"/>
        <w:sz w:val="20"/>
      </w:rPr>
    </w:lvl>
    <w:lvl w:ilvl="6">
      <w:start w:val="1"/>
      <w:numFmt w:val="decimal"/>
      <w:lvlText w:val="%7)"/>
      <w:lvlJc w:val="left"/>
      <w:pPr>
        <w:tabs>
          <w:tab w:val="num" w:pos="2880"/>
        </w:tabs>
        <w:ind w:left="2880" w:hanging="360"/>
      </w:pPr>
      <w:rPr>
        <w:rFonts w:ascii="Arial" w:hAnsi="Arial" w:cs="Arial" w:hint="default"/>
        <w:b w:val="0"/>
        <w:sz w:val="20"/>
      </w:rPr>
    </w:lvl>
    <w:lvl w:ilvl="7">
      <w:start w:val="1"/>
      <w:numFmt w:val="decimal"/>
      <w:lvlText w:val="%8)"/>
      <w:lvlJc w:val="left"/>
      <w:pPr>
        <w:tabs>
          <w:tab w:val="num" w:pos="3240"/>
        </w:tabs>
        <w:ind w:left="3240" w:hanging="360"/>
      </w:pPr>
      <w:rPr>
        <w:rFonts w:ascii="Calibri" w:hAnsi="Calibri" w:cs="Times New Roman" w:hint="default"/>
        <w:b/>
        <w:sz w:val="20"/>
      </w:rPr>
    </w:lvl>
    <w:lvl w:ilvl="8">
      <w:start w:val="1"/>
      <w:numFmt w:val="decimal"/>
      <w:lvlText w:val="%9)"/>
      <w:lvlJc w:val="left"/>
      <w:pPr>
        <w:tabs>
          <w:tab w:val="num" w:pos="3600"/>
        </w:tabs>
        <w:ind w:left="3600" w:hanging="360"/>
      </w:pPr>
      <w:rPr>
        <w:rFonts w:ascii="Calibri" w:hAnsi="Calibri" w:cs="Times New Roman" w:hint="default"/>
        <w:b/>
        <w:sz w:val="20"/>
      </w:rPr>
    </w:lvl>
  </w:abstractNum>
  <w:abstractNum w:abstractNumId="32" w15:restartNumberingAfterBreak="0">
    <w:nsid w:val="34735070"/>
    <w:multiLevelType w:val="hybridMultilevel"/>
    <w:tmpl w:val="31BA11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488772D"/>
    <w:multiLevelType w:val="hybridMultilevel"/>
    <w:tmpl w:val="306292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0D3D65"/>
    <w:multiLevelType w:val="hybridMultilevel"/>
    <w:tmpl w:val="09ECF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C656C4"/>
    <w:multiLevelType w:val="hybridMultilevel"/>
    <w:tmpl w:val="BB1CC6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5421F3"/>
    <w:multiLevelType w:val="hybridMultilevel"/>
    <w:tmpl w:val="91E8FFE6"/>
    <w:lvl w:ilvl="0" w:tplc="E2FEC3A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E532619"/>
    <w:multiLevelType w:val="hybridMultilevel"/>
    <w:tmpl w:val="3164553C"/>
    <w:lvl w:ilvl="0" w:tplc="059A38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8616BF"/>
    <w:multiLevelType w:val="hybridMultilevel"/>
    <w:tmpl w:val="BFD00F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29E6A9E"/>
    <w:multiLevelType w:val="hybridMultilevel"/>
    <w:tmpl w:val="D6783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5B1666"/>
    <w:multiLevelType w:val="hybridMultilevel"/>
    <w:tmpl w:val="ADEA7D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4A53F36"/>
    <w:multiLevelType w:val="hybridMultilevel"/>
    <w:tmpl w:val="4118BAF6"/>
    <w:lvl w:ilvl="0" w:tplc="A91E833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4F7094E"/>
    <w:multiLevelType w:val="hybridMultilevel"/>
    <w:tmpl w:val="B4A80E46"/>
    <w:lvl w:ilvl="0" w:tplc="704225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51C0F5E"/>
    <w:multiLevelType w:val="multilevel"/>
    <w:tmpl w:val="68D64DAA"/>
    <w:lvl w:ilvl="0">
      <w:start w:val="1"/>
      <w:numFmt w:val="decimal"/>
      <w:lvlText w:val="%1)"/>
      <w:lvlJc w:val="left"/>
      <w:pPr>
        <w:tabs>
          <w:tab w:val="num" w:pos="510"/>
        </w:tabs>
        <w:ind w:left="510" w:hanging="360"/>
      </w:pPr>
      <w:rPr>
        <w:rFonts w:cs="Times New Roman"/>
      </w:rPr>
    </w:lvl>
    <w:lvl w:ilvl="1">
      <w:start w:val="1"/>
      <w:numFmt w:val="bullet"/>
      <w:lvlText w:val=""/>
      <w:lvlJc w:val="left"/>
      <w:pPr>
        <w:tabs>
          <w:tab w:val="num" w:pos="1230"/>
        </w:tabs>
        <w:ind w:left="1230" w:hanging="360"/>
      </w:pPr>
      <w:rPr>
        <w:rFonts w:ascii="Wingdings 2" w:hAnsi="Wingdings 2"/>
        <w:sz w:val="18"/>
      </w:rPr>
    </w:lvl>
    <w:lvl w:ilvl="2">
      <w:start w:val="1"/>
      <w:numFmt w:val="bullet"/>
      <w:lvlText w:val="■"/>
      <w:lvlJc w:val="left"/>
      <w:pPr>
        <w:tabs>
          <w:tab w:val="num" w:pos="1950"/>
        </w:tabs>
        <w:ind w:left="1950" w:hanging="360"/>
      </w:pPr>
      <w:rPr>
        <w:rFonts w:ascii="StarSymbol" w:eastAsia="Times New Roman"/>
        <w:sz w:val="18"/>
      </w:rPr>
    </w:lvl>
    <w:lvl w:ilvl="3">
      <w:start w:val="1"/>
      <w:numFmt w:val="bullet"/>
      <w:lvlText w:val=""/>
      <w:lvlJc w:val="left"/>
      <w:pPr>
        <w:tabs>
          <w:tab w:val="num" w:pos="2670"/>
        </w:tabs>
        <w:ind w:left="2670" w:hanging="360"/>
      </w:pPr>
      <w:rPr>
        <w:rFonts w:ascii="Wingdings" w:hAnsi="Wingdings"/>
        <w:sz w:val="18"/>
      </w:rPr>
    </w:lvl>
    <w:lvl w:ilvl="4">
      <w:start w:val="1"/>
      <w:numFmt w:val="bullet"/>
      <w:lvlText w:val=""/>
      <w:lvlJc w:val="left"/>
      <w:pPr>
        <w:tabs>
          <w:tab w:val="num" w:pos="3390"/>
        </w:tabs>
        <w:ind w:left="3390" w:hanging="360"/>
      </w:pPr>
      <w:rPr>
        <w:rFonts w:ascii="Wingdings 2" w:hAnsi="Wingdings 2"/>
        <w:sz w:val="18"/>
      </w:rPr>
    </w:lvl>
    <w:lvl w:ilvl="5">
      <w:start w:val="1"/>
      <w:numFmt w:val="bullet"/>
      <w:lvlText w:val="■"/>
      <w:lvlJc w:val="left"/>
      <w:pPr>
        <w:tabs>
          <w:tab w:val="num" w:pos="4110"/>
        </w:tabs>
        <w:ind w:left="4110" w:hanging="360"/>
      </w:pPr>
      <w:rPr>
        <w:rFonts w:ascii="StarSymbol" w:eastAsia="Times New Roman"/>
        <w:sz w:val="18"/>
      </w:rPr>
    </w:lvl>
    <w:lvl w:ilvl="6">
      <w:start w:val="1"/>
      <w:numFmt w:val="bullet"/>
      <w:lvlText w:val=""/>
      <w:lvlJc w:val="left"/>
      <w:pPr>
        <w:tabs>
          <w:tab w:val="num" w:pos="4830"/>
        </w:tabs>
        <w:ind w:left="4830" w:hanging="360"/>
      </w:pPr>
      <w:rPr>
        <w:rFonts w:ascii="Wingdings" w:hAnsi="Wingdings"/>
        <w:sz w:val="18"/>
      </w:rPr>
    </w:lvl>
    <w:lvl w:ilvl="7">
      <w:start w:val="1"/>
      <w:numFmt w:val="bullet"/>
      <w:lvlText w:val=""/>
      <w:lvlJc w:val="left"/>
      <w:pPr>
        <w:tabs>
          <w:tab w:val="num" w:pos="5550"/>
        </w:tabs>
        <w:ind w:left="5550" w:hanging="360"/>
      </w:pPr>
      <w:rPr>
        <w:rFonts w:ascii="Wingdings 2" w:hAnsi="Wingdings 2"/>
        <w:sz w:val="18"/>
      </w:rPr>
    </w:lvl>
    <w:lvl w:ilvl="8">
      <w:start w:val="1"/>
      <w:numFmt w:val="bullet"/>
      <w:lvlText w:val="■"/>
      <w:lvlJc w:val="left"/>
      <w:pPr>
        <w:tabs>
          <w:tab w:val="num" w:pos="6270"/>
        </w:tabs>
        <w:ind w:left="6270" w:hanging="360"/>
      </w:pPr>
      <w:rPr>
        <w:rFonts w:ascii="StarSymbol" w:eastAsia="Times New Roman"/>
        <w:sz w:val="18"/>
      </w:rPr>
    </w:lvl>
  </w:abstractNum>
  <w:abstractNum w:abstractNumId="44" w15:restartNumberingAfterBreak="0">
    <w:nsid w:val="461F5808"/>
    <w:multiLevelType w:val="multilevel"/>
    <w:tmpl w:val="DBC82BEE"/>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5" w15:restartNumberingAfterBreak="0">
    <w:nsid w:val="5DB70F07"/>
    <w:multiLevelType w:val="hybridMultilevel"/>
    <w:tmpl w:val="75A0FF5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DDB58BD"/>
    <w:multiLevelType w:val="hybridMultilevel"/>
    <w:tmpl w:val="58C4D2E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3767B5A"/>
    <w:multiLevelType w:val="singleLevel"/>
    <w:tmpl w:val="01767B90"/>
    <w:lvl w:ilvl="0">
      <w:start w:val="1"/>
      <w:numFmt w:val="lowerLetter"/>
      <w:lvlText w:val="%1) "/>
      <w:legacy w:legacy="1" w:legacySpace="0" w:legacyIndent="283"/>
      <w:lvlJc w:val="left"/>
      <w:pPr>
        <w:ind w:left="992" w:hanging="283"/>
      </w:pPr>
      <w:rPr>
        <w:b w:val="0"/>
        <w:i w:val="0"/>
        <w:sz w:val="20"/>
        <w:szCs w:val="20"/>
      </w:rPr>
    </w:lvl>
  </w:abstractNum>
  <w:abstractNum w:abstractNumId="48" w15:restartNumberingAfterBreak="0">
    <w:nsid w:val="652C1448"/>
    <w:multiLevelType w:val="multilevel"/>
    <w:tmpl w:val="0C543374"/>
    <w:lvl w:ilvl="0">
      <w:start w:val="1"/>
      <w:numFmt w:val="decimal"/>
      <w:lvlText w:val="%1."/>
      <w:lvlJc w:val="left"/>
      <w:pPr>
        <w:tabs>
          <w:tab w:val="num" w:pos="0"/>
        </w:tabs>
        <w:ind w:left="283" w:hanging="283"/>
      </w:pPr>
      <w:rPr>
        <w:rFonts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5"/>
      <w:numFmt w:val="decimal"/>
      <w:lvlText w:val="%5."/>
      <w:lvlJc w:val="left"/>
      <w:pPr>
        <w:tabs>
          <w:tab w:val="num" w:pos="2160"/>
        </w:tabs>
        <w:ind w:left="2160" w:hanging="360"/>
      </w:pPr>
      <w:rPr>
        <w:rFonts w:ascii="Arial" w:hAnsi="Arial" w:cs="Arial"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9" w15:restartNumberingAfterBreak="0">
    <w:nsid w:val="69E66B7A"/>
    <w:multiLevelType w:val="hybridMultilevel"/>
    <w:tmpl w:val="F656C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9261DB"/>
    <w:multiLevelType w:val="hybridMultilevel"/>
    <w:tmpl w:val="33A4A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E24A60"/>
    <w:multiLevelType w:val="hybridMultilevel"/>
    <w:tmpl w:val="3E440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2C1DA5"/>
    <w:multiLevelType w:val="hybridMultilevel"/>
    <w:tmpl w:val="43B022F2"/>
    <w:lvl w:ilvl="0" w:tplc="04150017">
      <w:start w:val="1"/>
      <w:numFmt w:val="lowerLetter"/>
      <w:lvlText w:val="%1)"/>
      <w:lvlJc w:val="left"/>
      <w:pPr>
        <w:ind w:left="720" w:hanging="360"/>
      </w:pPr>
    </w:lvl>
    <w:lvl w:ilvl="1" w:tplc="36223516">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7E71B7"/>
    <w:multiLevelType w:val="hybridMultilevel"/>
    <w:tmpl w:val="3B3A9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D15652"/>
    <w:multiLevelType w:val="hybridMultilevel"/>
    <w:tmpl w:val="5D0277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313611A"/>
    <w:multiLevelType w:val="hybridMultilevel"/>
    <w:tmpl w:val="7DF6B8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5835F1"/>
    <w:multiLevelType w:val="hybridMultilevel"/>
    <w:tmpl w:val="34D089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095803"/>
    <w:multiLevelType w:val="hybridMultilevel"/>
    <w:tmpl w:val="353CB2AC"/>
    <w:lvl w:ilvl="0" w:tplc="527840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BE3B87"/>
    <w:multiLevelType w:val="hybridMultilevel"/>
    <w:tmpl w:val="E0D85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1B018A"/>
    <w:multiLevelType w:val="hybridMultilevel"/>
    <w:tmpl w:val="0A04759A"/>
    <w:lvl w:ilvl="0" w:tplc="97340EA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C993D86"/>
    <w:multiLevelType w:val="hybridMultilevel"/>
    <w:tmpl w:val="0A84AC1C"/>
    <w:lvl w:ilvl="0" w:tplc="40021F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FA3A61"/>
    <w:multiLevelType w:val="hybridMultilevel"/>
    <w:tmpl w:val="D14ABF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3145AB"/>
    <w:multiLevelType w:val="hybridMultilevel"/>
    <w:tmpl w:val="71066C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483C19"/>
    <w:multiLevelType w:val="hybridMultilevel"/>
    <w:tmpl w:val="8B6650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4680646">
    <w:abstractNumId w:val="41"/>
  </w:num>
  <w:num w:numId="2" w16cid:durableId="1130829476">
    <w:abstractNumId w:val="40"/>
  </w:num>
  <w:num w:numId="3" w16cid:durableId="434054445">
    <w:abstractNumId w:val="36"/>
  </w:num>
  <w:num w:numId="4" w16cid:durableId="31347014">
    <w:abstractNumId w:val="49"/>
  </w:num>
  <w:num w:numId="5" w16cid:durableId="1041131261">
    <w:abstractNumId w:val="16"/>
  </w:num>
  <w:num w:numId="6" w16cid:durableId="1299990207">
    <w:abstractNumId w:val="9"/>
  </w:num>
  <w:num w:numId="7" w16cid:durableId="162012636">
    <w:abstractNumId w:val="26"/>
  </w:num>
  <w:num w:numId="8" w16cid:durableId="624848521">
    <w:abstractNumId w:val="33"/>
  </w:num>
  <w:num w:numId="9" w16cid:durableId="1998143317">
    <w:abstractNumId w:val="37"/>
  </w:num>
  <w:num w:numId="10" w16cid:durableId="937755304">
    <w:abstractNumId w:val="57"/>
  </w:num>
  <w:num w:numId="11" w16cid:durableId="1733113912">
    <w:abstractNumId w:val="63"/>
  </w:num>
  <w:num w:numId="12" w16cid:durableId="152793506">
    <w:abstractNumId w:val="39"/>
  </w:num>
  <w:num w:numId="13" w16cid:durableId="2040080278">
    <w:abstractNumId w:val="52"/>
  </w:num>
  <w:num w:numId="14" w16cid:durableId="698121019">
    <w:abstractNumId w:val="15"/>
  </w:num>
  <w:num w:numId="15" w16cid:durableId="376855583">
    <w:abstractNumId w:val="60"/>
  </w:num>
  <w:num w:numId="16" w16cid:durableId="607082760">
    <w:abstractNumId w:val="51"/>
  </w:num>
  <w:num w:numId="17" w16cid:durableId="133453860">
    <w:abstractNumId w:val="27"/>
  </w:num>
  <w:num w:numId="18" w16cid:durableId="1450390869">
    <w:abstractNumId w:val="46"/>
  </w:num>
  <w:num w:numId="19" w16cid:durableId="799038131">
    <w:abstractNumId w:val="22"/>
  </w:num>
  <w:num w:numId="20" w16cid:durableId="1706173039">
    <w:abstractNumId w:val="62"/>
  </w:num>
  <w:num w:numId="21" w16cid:durableId="1944416112">
    <w:abstractNumId w:val="14"/>
  </w:num>
  <w:num w:numId="22" w16cid:durableId="1982685325">
    <w:abstractNumId w:val="13"/>
  </w:num>
  <w:num w:numId="23" w16cid:durableId="1339960524">
    <w:abstractNumId w:val="42"/>
  </w:num>
  <w:num w:numId="24" w16cid:durableId="241988768">
    <w:abstractNumId w:val="8"/>
  </w:num>
  <w:num w:numId="25" w16cid:durableId="650213163">
    <w:abstractNumId w:val="34"/>
  </w:num>
  <w:num w:numId="26" w16cid:durableId="1495757514">
    <w:abstractNumId w:val="24"/>
  </w:num>
  <w:num w:numId="27" w16cid:durableId="1164011728">
    <w:abstractNumId w:val="20"/>
  </w:num>
  <w:num w:numId="28" w16cid:durableId="440296328">
    <w:abstractNumId w:val="50"/>
  </w:num>
  <w:num w:numId="29" w16cid:durableId="1721127367">
    <w:abstractNumId w:val="55"/>
  </w:num>
  <w:num w:numId="30" w16cid:durableId="1562788291">
    <w:abstractNumId w:val="29"/>
  </w:num>
  <w:num w:numId="31" w16cid:durableId="210847113">
    <w:abstractNumId w:val="28"/>
  </w:num>
  <w:num w:numId="32" w16cid:durableId="2068988388">
    <w:abstractNumId w:val="58"/>
  </w:num>
  <w:num w:numId="33" w16cid:durableId="985934064">
    <w:abstractNumId w:val="53"/>
  </w:num>
  <w:num w:numId="34" w16cid:durableId="2072458234">
    <w:abstractNumId w:val="35"/>
  </w:num>
  <w:num w:numId="35" w16cid:durableId="945623894">
    <w:abstractNumId w:val="18"/>
  </w:num>
  <w:num w:numId="36" w16cid:durableId="1135950989">
    <w:abstractNumId w:val="6"/>
  </w:num>
  <w:num w:numId="37" w16cid:durableId="1116757360">
    <w:abstractNumId w:val="0"/>
  </w:num>
  <w:num w:numId="38" w16cid:durableId="2068255604">
    <w:abstractNumId w:val="1"/>
  </w:num>
  <w:num w:numId="39" w16cid:durableId="980689932">
    <w:abstractNumId w:val="44"/>
  </w:num>
  <w:num w:numId="40" w16cid:durableId="815681914">
    <w:abstractNumId w:val="43"/>
  </w:num>
  <w:num w:numId="41" w16cid:durableId="765880398">
    <w:abstractNumId w:val="11"/>
  </w:num>
  <w:num w:numId="42" w16cid:durableId="1353218298">
    <w:abstractNumId w:val="23"/>
  </w:num>
  <w:num w:numId="43" w16cid:durableId="449471239">
    <w:abstractNumId w:val="61"/>
  </w:num>
  <w:num w:numId="44" w16cid:durableId="1762525406">
    <w:abstractNumId w:val="30"/>
  </w:num>
  <w:num w:numId="45" w16cid:durableId="297994829">
    <w:abstractNumId w:val="32"/>
  </w:num>
  <w:num w:numId="46" w16cid:durableId="2076275029">
    <w:abstractNumId w:val="45"/>
  </w:num>
  <w:num w:numId="47" w16cid:durableId="877858175">
    <w:abstractNumId w:val="59"/>
  </w:num>
  <w:num w:numId="48" w16cid:durableId="1484078874">
    <w:abstractNumId w:val="56"/>
  </w:num>
  <w:num w:numId="49" w16cid:durableId="1316567940">
    <w:abstractNumId w:val="47"/>
  </w:num>
  <w:num w:numId="50" w16cid:durableId="577600093">
    <w:abstractNumId w:val="38"/>
  </w:num>
  <w:num w:numId="51" w16cid:durableId="330301940">
    <w:abstractNumId w:val="19"/>
  </w:num>
  <w:num w:numId="52" w16cid:durableId="1530606750">
    <w:abstractNumId w:val="31"/>
  </w:num>
  <w:num w:numId="53" w16cid:durableId="1690988577">
    <w:abstractNumId w:val="48"/>
  </w:num>
  <w:num w:numId="54" w16cid:durableId="357783561">
    <w:abstractNumId w:val="17"/>
  </w:num>
  <w:num w:numId="55" w16cid:durableId="748430864">
    <w:abstractNumId w:val="7"/>
  </w:num>
  <w:num w:numId="56" w16cid:durableId="1803107927">
    <w:abstractNumId w:val="2"/>
  </w:num>
  <w:num w:numId="57" w16cid:durableId="1649900321">
    <w:abstractNumId w:val="12"/>
  </w:num>
  <w:num w:numId="58" w16cid:durableId="888876742">
    <w:abstractNumId w:val="3"/>
  </w:num>
  <w:num w:numId="59" w16cid:durableId="1271010963">
    <w:abstractNumId w:val="4"/>
  </w:num>
  <w:num w:numId="60" w16cid:durableId="1200168442">
    <w:abstractNumId w:val="54"/>
  </w:num>
  <w:num w:numId="61" w16cid:durableId="1614358195">
    <w:abstractNumId w:val="5"/>
  </w:num>
  <w:num w:numId="62" w16cid:durableId="869949074">
    <w:abstractNumId w:val="25"/>
  </w:num>
  <w:num w:numId="63" w16cid:durableId="145436522">
    <w:abstractNumId w:val="10"/>
  </w:num>
  <w:num w:numId="64" w16cid:durableId="1820733880">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097"/>
    <w:rsid w:val="00003145"/>
    <w:rsid w:val="00004544"/>
    <w:rsid w:val="00010001"/>
    <w:rsid w:val="000111CE"/>
    <w:rsid w:val="0001173A"/>
    <w:rsid w:val="00016943"/>
    <w:rsid w:val="00017087"/>
    <w:rsid w:val="000170B9"/>
    <w:rsid w:val="00022049"/>
    <w:rsid w:val="0003002D"/>
    <w:rsid w:val="00037F4F"/>
    <w:rsid w:val="000428E4"/>
    <w:rsid w:val="00044B04"/>
    <w:rsid w:val="000453AB"/>
    <w:rsid w:val="00047D91"/>
    <w:rsid w:val="00052737"/>
    <w:rsid w:val="00054379"/>
    <w:rsid w:val="00055A30"/>
    <w:rsid w:val="00061298"/>
    <w:rsid w:val="00061A4C"/>
    <w:rsid w:val="00063A33"/>
    <w:rsid w:val="00065B8D"/>
    <w:rsid w:val="00065D8E"/>
    <w:rsid w:val="00071B35"/>
    <w:rsid w:val="00072A10"/>
    <w:rsid w:val="00075D28"/>
    <w:rsid w:val="00076666"/>
    <w:rsid w:val="00086CE4"/>
    <w:rsid w:val="00090893"/>
    <w:rsid w:val="000953E5"/>
    <w:rsid w:val="00097618"/>
    <w:rsid w:val="000A0456"/>
    <w:rsid w:val="000B0F86"/>
    <w:rsid w:val="000B37AE"/>
    <w:rsid w:val="000C4E5D"/>
    <w:rsid w:val="000D2451"/>
    <w:rsid w:val="000D5078"/>
    <w:rsid w:val="000D7F2F"/>
    <w:rsid w:val="000E1388"/>
    <w:rsid w:val="000E2DDE"/>
    <w:rsid w:val="000F3D23"/>
    <w:rsid w:val="000F4D63"/>
    <w:rsid w:val="00110660"/>
    <w:rsid w:val="001111D4"/>
    <w:rsid w:val="00121887"/>
    <w:rsid w:val="001233D0"/>
    <w:rsid w:val="00123A9C"/>
    <w:rsid w:val="001250DD"/>
    <w:rsid w:val="0013660D"/>
    <w:rsid w:val="00137844"/>
    <w:rsid w:val="001450B5"/>
    <w:rsid w:val="00146D2E"/>
    <w:rsid w:val="0015007F"/>
    <w:rsid w:val="0015008F"/>
    <w:rsid w:val="001544E4"/>
    <w:rsid w:val="00157F77"/>
    <w:rsid w:val="00162596"/>
    <w:rsid w:val="001664F5"/>
    <w:rsid w:val="00166CA0"/>
    <w:rsid w:val="00170750"/>
    <w:rsid w:val="00174E20"/>
    <w:rsid w:val="0017710A"/>
    <w:rsid w:val="00195FB3"/>
    <w:rsid w:val="00196DC5"/>
    <w:rsid w:val="0019736E"/>
    <w:rsid w:val="001975B2"/>
    <w:rsid w:val="001A00DF"/>
    <w:rsid w:val="001A2656"/>
    <w:rsid w:val="001A332C"/>
    <w:rsid w:val="001B32D1"/>
    <w:rsid w:val="001B3BCE"/>
    <w:rsid w:val="001B5284"/>
    <w:rsid w:val="001C0587"/>
    <w:rsid w:val="001C1DAC"/>
    <w:rsid w:val="001C4933"/>
    <w:rsid w:val="001C6605"/>
    <w:rsid w:val="001C728A"/>
    <w:rsid w:val="001D0D2C"/>
    <w:rsid w:val="001D3ECB"/>
    <w:rsid w:val="001D57DB"/>
    <w:rsid w:val="001D716B"/>
    <w:rsid w:val="001E3BE7"/>
    <w:rsid w:val="001E695C"/>
    <w:rsid w:val="001E7673"/>
    <w:rsid w:val="001F48C0"/>
    <w:rsid w:val="00205C71"/>
    <w:rsid w:val="00206CDD"/>
    <w:rsid w:val="00207507"/>
    <w:rsid w:val="002100C9"/>
    <w:rsid w:val="00211ACB"/>
    <w:rsid w:val="00212E12"/>
    <w:rsid w:val="0022034F"/>
    <w:rsid w:val="00220DA6"/>
    <w:rsid w:val="0022798D"/>
    <w:rsid w:val="00231FBA"/>
    <w:rsid w:val="00233165"/>
    <w:rsid w:val="00245914"/>
    <w:rsid w:val="00246FD3"/>
    <w:rsid w:val="0024745B"/>
    <w:rsid w:val="002476A8"/>
    <w:rsid w:val="00255CE1"/>
    <w:rsid w:val="002579B2"/>
    <w:rsid w:val="0026188E"/>
    <w:rsid w:val="00262584"/>
    <w:rsid w:val="002639FD"/>
    <w:rsid w:val="00267340"/>
    <w:rsid w:val="002678CC"/>
    <w:rsid w:val="00274462"/>
    <w:rsid w:val="002771C2"/>
    <w:rsid w:val="00282021"/>
    <w:rsid w:val="00282382"/>
    <w:rsid w:val="00283B84"/>
    <w:rsid w:val="00285594"/>
    <w:rsid w:val="002A1246"/>
    <w:rsid w:val="002A3D60"/>
    <w:rsid w:val="002A4725"/>
    <w:rsid w:val="002A797B"/>
    <w:rsid w:val="002B16B1"/>
    <w:rsid w:val="002B5B0B"/>
    <w:rsid w:val="002C2337"/>
    <w:rsid w:val="002C384A"/>
    <w:rsid w:val="002D4914"/>
    <w:rsid w:val="002E59C1"/>
    <w:rsid w:val="00310B72"/>
    <w:rsid w:val="0031318C"/>
    <w:rsid w:val="00313328"/>
    <w:rsid w:val="00320166"/>
    <w:rsid w:val="003242D3"/>
    <w:rsid w:val="003253DE"/>
    <w:rsid w:val="00327DB5"/>
    <w:rsid w:val="0033181D"/>
    <w:rsid w:val="003326DF"/>
    <w:rsid w:val="00342221"/>
    <w:rsid w:val="00343C15"/>
    <w:rsid w:val="003448FA"/>
    <w:rsid w:val="00352B34"/>
    <w:rsid w:val="00353833"/>
    <w:rsid w:val="003732CF"/>
    <w:rsid w:val="00374EA7"/>
    <w:rsid w:val="003803CC"/>
    <w:rsid w:val="00382BED"/>
    <w:rsid w:val="0038468A"/>
    <w:rsid w:val="00385455"/>
    <w:rsid w:val="003929D5"/>
    <w:rsid w:val="00393F7E"/>
    <w:rsid w:val="003963CD"/>
    <w:rsid w:val="003B1545"/>
    <w:rsid w:val="003B42F8"/>
    <w:rsid w:val="003B5752"/>
    <w:rsid w:val="003B6BCB"/>
    <w:rsid w:val="003C0FA3"/>
    <w:rsid w:val="003D6E96"/>
    <w:rsid w:val="003E00A6"/>
    <w:rsid w:val="003E1AAE"/>
    <w:rsid w:val="003E268F"/>
    <w:rsid w:val="003E526C"/>
    <w:rsid w:val="003E5755"/>
    <w:rsid w:val="003E6E64"/>
    <w:rsid w:val="003F441B"/>
    <w:rsid w:val="003F5DE3"/>
    <w:rsid w:val="004073D8"/>
    <w:rsid w:val="0042332B"/>
    <w:rsid w:val="00424097"/>
    <w:rsid w:val="004245F2"/>
    <w:rsid w:val="004256D6"/>
    <w:rsid w:val="0043232D"/>
    <w:rsid w:val="00434A37"/>
    <w:rsid w:val="004354E5"/>
    <w:rsid w:val="00436079"/>
    <w:rsid w:val="00436906"/>
    <w:rsid w:val="00436A00"/>
    <w:rsid w:val="004377EF"/>
    <w:rsid w:val="004408C5"/>
    <w:rsid w:val="00440DA7"/>
    <w:rsid w:val="004459FF"/>
    <w:rsid w:val="004466B0"/>
    <w:rsid w:val="00452242"/>
    <w:rsid w:val="00454530"/>
    <w:rsid w:val="004556C5"/>
    <w:rsid w:val="00464DFF"/>
    <w:rsid w:val="0046628A"/>
    <w:rsid w:val="004667E9"/>
    <w:rsid w:val="0047501C"/>
    <w:rsid w:val="0047641B"/>
    <w:rsid w:val="0047768D"/>
    <w:rsid w:val="00486045"/>
    <w:rsid w:val="00487E2C"/>
    <w:rsid w:val="004A5204"/>
    <w:rsid w:val="004A632F"/>
    <w:rsid w:val="004B3416"/>
    <w:rsid w:val="004B790E"/>
    <w:rsid w:val="004C1E15"/>
    <w:rsid w:val="004C3410"/>
    <w:rsid w:val="004C6546"/>
    <w:rsid w:val="004C6FEC"/>
    <w:rsid w:val="004D37E4"/>
    <w:rsid w:val="004E2A0E"/>
    <w:rsid w:val="004E4332"/>
    <w:rsid w:val="004F3E7F"/>
    <w:rsid w:val="004F452C"/>
    <w:rsid w:val="004F59C1"/>
    <w:rsid w:val="00501628"/>
    <w:rsid w:val="0050530B"/>
    <w:rsid w:val="005055C4"/>
    <w:rsid w:val="00516E60"/>
    <w:rsid w:val="00517C60"/>
    <w:rsid w:val="00530468"/>
    <w:rsid w:val="00532F83"/>
    <w:rsid w:val="0053702E"/>
    <w:rsid w:val="00537FF8"/>
    <w:rsid w:val="005453B6"/>
    <w:rsid w:val="005501EC"/>
    <w:rsid w:val="0055391C"/>
    <w:rsid w:val="00556871"/>
    <w:rsid w:val="00560FDE"/>
    <w:rsid w:val="005626E5"/>
    <w:rsid w:val="00566212"/>
    <w:rsid w:val="005667C1"/>
    <w:rsid w:val="00572E05"/>
    <w:rsid w:val="00573043"/>
    <w:rsid w:val="00574CE8"/>
    <w:rsid w:val="00575F36"/>
    <w:rsid w:val="00577914"/>
    <w:rsid w:val="00577ACB"/>
    <w:rsid w:val="005837D8"/>
    <w:rsid w:val="00591DBD"/>
    <w:rsid w:val="00595278"/>
    <w:rsid w:val="00595632"/>
    <w:rsid w:val="005A00F5"/>
    <w:rsid w:val="005A63CD"/>
    <w:rsid w:val="005A7D16"/>
    <w:rsid w:val="005B3025"/>
    <w:rsid w:val="005C22C0"/>
    <w:rsid w:val="005D583A"/>
    <w:rsid w:val="005E4035"/>
    <w:rsid w:val="005E5A67"/>
    <w:rsid w:val="005F3AC7"/>
    <w:rsid w:val="00602209"/>
    <w:rsid w:val="00604010"/>
    <w:rsid w:val="00605482"/>
    <w:rsid w:val="00615385"/>
    <w:rsid w:val="006165EA"/>
    <w:rsid w:val="00620F64"/>
    <w:rsid w:val="006212D0"/>
    <w:rsid w:val="00622276"/>
    <w:rsid w:val="0062418D"/>
    <w:rsid w:val="00625DE6"/>
    <w:rsid w:val="00626C9C"/>
    <w:rsid w:val="00627497"/>
    <w:rsid w:val="00630C44"/>
    <w:rsid w:val="00636CBC"/>
    <w:rsid w:val="0063742E"/>
    <w:rsid w:val="006423C6"/>
    <w:rsid w:val="00654D0B"/>
    <w:rsid w:val="006563FB"/>
    <w:rsid w:val="00657881"/>
    <w:rsid w:val="00657F94"/>
    <w:rsid w:val="006614FB"/>
    <w:rsid w:val="0067197C"/>
    <w:rsid w:val="0067792C"/>
    <w:rsid w:val="00681E2B"/>
    <w:rsid w:val="006829EC"/>
    <w:rsid w:val="006840F4"/>
    <w:rsid w:val="0069220D"/>
    <w:rsid w:val="006A0618"/>
    <w:rsid w:val="006A43DB"/>
    <w:rsid w:val="006A4CBE"/>
    <w:rsid w:val="006A5893"/>
    <w:rsid w:val="006A5A03"/>
    <w:rsid w:val="006B11C7"/>
    <w:rsid w:val="006B4C77"/>
    <w:rsid w:val="006C270D"/>
    <w:rsid w:val="006C63EE"/>
    <w:rsid w:val="006E6EE2"/>
    <w:rsid w:val="006F592D"/>
    <w:rsid w:val="006F666A"/>
    <w:rsid w:val="007011D7"/>
    <w:rsid w:val="007032B1"/>
    <w:rsid w:val="007053BC"/>
    <w:rsid w:val="00705F46"/>
    <w:rsid w:val="00706687"/>
    <w:rsid w:val="007103DA"/>
    <w:rsid w:val="00714DCB"/>
    <w:rsid w:val="00715155"/>
    <w:rsid w:val="00715BA3"/>
    <w:rsid w:val="00720407"/>
    <w:rsid w:val="00730FAD"/>
    <w:rsid w:val="00734284"/>
    <w:rsid w:val="007365BC"/>
    <w:rsid w:val="00737DCB"/>
    <w:rsid w:val="007447B4"/>
    <w:rsid w:val="00744861"/>
    <w:rsid w:val="00751339"/>
    <w:rsid w:val="00753630"/>
    <w:rsid w:val="0076333E"/>
    <w:rsid w:val="00767D76"/>
    <w:rsid w:val="0077084D"/>
    <w:rsid w:val="007718E8"/>
    <w:rsid w:val="00772658"/>
    <w:rsid w:val="00780EB5"/>
    <w:rsid w:val="007849D7"/>
    <w:rsid w:val="00784A9F"/>
    <w:rsid w:val="00786F5B"/>
    <w:rsid w:val="00787AFE"/>
    <w:rsid w:val="00790571"/>
    <w:rsid w:val="007979E9"/>
    <w:rsid w:val="007A2007"/>
    <w:rsid w:val="007A25D2"/>
    <w:rsid w:val="007A2A3F"/>
    <w:rsid w:val="007A4EEB"/>
    <w:rsid w:val="007A7F5C"/>
    <w:rsid w:val="007B390B"/>
    <w:rsid w:val="007B46D3"/>
    <w:rsid w:val="007B4CA5"/>
    <w:rsid w:val="007B56F4"/>
    <w:rsid w:val="007B7BCA"/>
    <w:rsid w:val="007C0789"/>
    <w:rsid w:val="007C52C3"/>
    <w:rsid w:val="007D0000"/>
    <w:rsid w:val="007D1579"/>
    <w:rsid w:val="007E35CB"/>
    <w:rsid w:val="007E5733"/>
    <w:rsid w:val="007F1A7C"/>
    <w:rsid w:val="007F5208"/>
    <w:rsid w:val="007F54CF"/>
    <w:rsid w:val="007F7D36"/>
    <w:rsid w:val="0080123B"/>
    <w:rsid w:val="0080547B"/>
    <w:rsid w:val="00807CD2"/>
    <w:rsid w:val="0081052D"/>
    <w:rsid w:val="00816C84"/>
    <w:rsid w:val="008310CE"/>
    <w:rsid w:val="0083268A"/>
    <w:rsid w:val="00835ABF"/>
    <w:rsid w:val="00835D91"/>
    <w:rsid w:val="00844887"/>
    <w:rsid w:val="00850323"/>
    <w:rsid w:val="00850B0A"/>
    <w:rsid w:val="00853D7A"/>
    <w:rsid w:val="00856B64"/>
    <w:rsid w:val="008622FF"/>
    <w:rsid w:val="00864A54"/>
    <w:rsid w:val="00864B10"/>
    <w:rsid w:val="008713AB"/>
    <w:rsid w:val="00872454"/>
    <w:rsid w:val="0087438A"/>
    <w:rsid w:val="00876E7C"/>
    <w:rsid w:val="00880A45"/>
    <w:rsid w:val="00883A1B"/>
    <w:rsid w:val="00886CF5"/>
    <w:rsid w:val="008A423B"/>
    <w:rsid w:val="008A43FA"/>
    <w:rsid w:val="008A56BE"/>
    <w:rsid w:val="008B2815"/>
    <w:rsid w:val="008B2897"/>
    <w:rsid w:val="008B3BE9"/>
    <w:rsid w:val="008B4135"/>
    <w:rsid w:val="008C49DD"/>
    <w:rsid w:val="008C7BA9"/>
    <w:rsid w:val="008C7D33"/>
    <w:rsid w:val="008D125A"/>
    <w:rsid w:val="008D2FB1"/>
    <w:rsid w:val="008D76A0"/>
    <w:rsid w:val="008D7CF4"/>
    <w:rsid w:val="008E0236"/>
    <w:rsid w:val="008E375C"/>
    <w:rsid w:val="008E769C"/>
    <w:rsid w:val="008E7D76"/>
    <w:rsid w:val="008F1167"/>
    <w:rsid w:val="008F5635"/>
    <w:rsid w:val="008F6FE0"/>
    <w:rsid w:val="009030AB"/>
    <w:rsid w:val="009030B8"/>
    <w:rsid w:val="009030E1"/>
    <w:rsid w:val="00907C0E"/>
    <w:rsid w:val="009152BC"/>
    <w:rsid w:val="0091610F"/>
    <w:rsid w:val="00916518"/>
    <w:rsid w:val="009170A2"/>
    <w:rsid w:val="00925AF0"/>
    <w:rsid w:val="009356A1"/>
    <w:rsid w:val="009505C9"/>
    <w:rsid w:val="009559D7"/>
    <w:rsid w:val="0095737E"/>
    <w:rsid w:val="009624DB"/>
    <w:rsid w:val="00962EE1"/>
    <w:rsid w:val="00964981"/>
    <w:rsid w:val="00965C6E"/>
    <w:rsid w:val="0098731D"/>
    <w:rsid w:val="009955B1"/>
    <w:rsid w:val="009A0FF8"/>
    <w:rsid w:val="009A221E"/>
    <w:rsid w:val="009A3037"/>
    <w:rsid w:val="009B2580"/>
    <w:rsid w:val="009B2D73"/>
    <w:rsid w:val="009C2C28"/>
    <w:rsid w:val="009C3A14"/>
    <w:rsid w:val="009C7E23"/>
    <w:rsid w:val="009D0DF5"/>
    <w:rsid w:val="009D5BBE"/>
    <w:rsid w:val="009E4836"/>
    <w:rsid w:val="009E6EC0"/>
    <w:rsid w:val="009E7E9F"/>
    <w:rsid w:val="009F0DEA"/>
    <w:rsid w:val="009F5040"/>
    <w:rsid w:val="00A04B52"/>
    <w:rsid w:val="00A07819"/>
    <w:rsid w:val="00A11F2C"/>
    <w:rsid w:val="00A1554F"/>
    <w:rsid w:val="00A25717"/>
    <w:rsid w:val="00A2719A"/>
    <w:rsid w:val="00A31786"/>
    <w:rsid w:val="00A33BFB"/>
    <w:rsid w:val="00A37220"/>
    <w:rsid w:val="00A40415"/>
    <w:rsid w:val="00A44853"/>
    <w:rsid w:val="00A47A27"/>
    <w:rsid w:val="00A57CC4"/>
    <w:rsid w:val="00A57DE4"/>
    <w:rsid w:val="00A6202F"/>
    <w:rsid w:val="00A62211"/>
    <w:rsid w:val="00A6532F"/>
    <w:rsid w:val="00A6623D"/>
    <w:rsid w:val="00A66853"/>
    <w:rsid w:val="00A752A1"/>
    <w:rsid w:val="00A759EB"/>
    <w:rsid w:val="00A77594"/>
    <w:rsid w:val="00A77F51"/>
    <w:rsid w:val="00A8251E"/>
    <w:rsid w:val="00A8271E"/>
    <w:rsid w:val="00A83D2A"/>
    <w:rsid w:val="00A844E6"/>
    <w:rsid w:val="00A856D4"/>
    <w:rsid w:val="00A860BE"/>
    <w:rsid w:val="00A86DF0"/>
    <w:rsid w:val="00A90F88"/>
    <w:rsid w:val="00A90FEC"/>
    <w:rsid w:val="00A91E17"/>
    <w:rsid w:val="00A937EE"/>
    <w:rsid w:val="00AB2920"/>
    <w:rsid w:val="00AB3338"/>
    <w:rsid w:val="00AC4E16"/>
    <w:rsid w:val="00AC7ED1"/>
    <w:rsid w:val="00AD3FCD"/>
    <w:rsid w:val="00AE1528"/>
    <w:rsid w:val="00AF6F50"/>
    <w:rsid w:val="00B00435"/>
    <w:rsid w:val="00B01F77"/>
    <w:rsid w:val="00B022EC"/>
    <w:rsid w:val="00B02459"/>
    <w:rsid w:val="00B02F9F"/>
    <w:rsid w:val="00B06455"/>
    <w:rsid w:val="00B12D9A"/>
    <w:rsid w:val="00B13B6F"/>
    <w:rsid w:val="00B175A1"/>
    <w:rsid w:val="00B21936"/>
    <w:rsid w:val="00B22CD8"/>
    <w:rsid w:val="00B24679"/>
    <w:rsid w:val="00B25135"/>
    <w:rsid w:val="00B27E1C"/>
    <w:rsid w:val="00B36819"/>
    <w:rsid w:val="00B36FDC"/>
    <w:rsid w:val="00B411C8"/>
    <w:rsid w:val="00B4189C"/>
    <w:rsid w:val="00B42639"/>
    <w:rsid w:val="00B42805"/>
    <w:rsid w:val="00B4393C"/>
    <w:rsid w:val="00B44062"/>
    <w:rsid w:val="00B470C3"/>
    <w:rsid w:val="00B47460"/>
    <w:rsid w:val="00B50A31"/>
    <w:rsid w:val="00B55DBB"/>
    <w:rsid w:val="00B56E77"/>
    <w:rsid w:val="00B63183"/>
    <w:rsid w:val="00B63969"/>
    <w:rsid w:val="00B815D1"/>
    <w:rsid w:val="00B87346"/>
    <w:rsid w:val="00B90F37"/>
    <w:rsid w:val="00B9166D"/>
    <w:rsid w:val="00B94137"/>
    <w:rsid w:val="00BA78FD"/>
    <w:rsid w:val="00BC0621"/>
    <w:rsid w:val="00BC0939"/>
    <w:rsid w:val="00BC53F4"/>
    <w:rsid w:val="00BD4A8A"/>
    <w:rsid w:val="00BD4A98"/>
    <w:rsid w:val="00BD6549"/>
    <w:rsid w:val="00BD7701"/>
    <w:rsid w:val="00BD7B78"/>
    <w:rsid w:val="00BE1AC8"/>
    <w:rsid w:val="00BE4B08"/>
    <w:rsid w:val="00BE5127"/>
    <w:rsid w:val="00BF2FF7"/>
    <w:rsid w:val="00C00083"/>
    <w:rsid w:val="00C02193"/>
    <w:rsid w:val="00C02B22"/>
    <w:rsid w:val="00C02F9D"/>
    <w:rsid w:val="00C13860"/>
    <w:rsid w:val="00C1414C"/>
    <w:rsid w:val="00C15B12"/>
    <w:rsid w:val="00C200DE"/>
    <w:rsid w:val="00C26956"/>
    <w:rsid w:val="00C34AF1"/>
    <w:rsid w:val="00C35341"/>
    <w:rsid w:val="00C35B4D"/>
    <w:rsid w:val="00C42899"/>
    <w:rsid w:val="00C444EC"/>
    <w:rsid w:val="00C51EF1"/>
    <w:rsid w:val="00C531E8"/>
    <w:rsid w:val="00C54009"/>
    <w:rsid w:val="00C562F7"/>
    <w:rsid w:val="00C60C83"/>
    <w:rsid w:val="00C6353F"/>
    <w:rsid w:val="00C65297"/>
    <w:rsid w:val="00C7280B"/>
    <w:rsid w:val="00C75C54"/>
    <w:rsid w:val="00C76BED"/>
    <w:rsid w:val="00C841F1"/>
    <w:rsid w:val="00C95660"/>
    <w:rsid w:val="00C974B2"/>
    <w:rsid w:val="00CA0223"/>
    <w:rsid w:val="00CA2029"/>
    <w:rsid w:val="00CA3936"/>
    <w:rsid w:val="00CA6322"/>
    <w:rsid w:val="00CA681A"/>
    <w:rsid w:val="00CB5B2C"/>
    <w:rsid w:val="00CC34FA"/>
    <w:rsid w:val="00CC540B"/>
    <w:rsid w:val="00CD36AC"/>
    <w:rsid w:val="00CD38FD"/>
    <w:rsid w:val="00CE38C8"/>
    <w:rsid w:val="00CE6F3C"/>
    <w:rsid w:val="00CE7FEE"/>
    <w:rsid w:val="00CF1E77"/>
    <w:rsid w:val="00CF56B2"/>
    <w:rsid w:val="00CF6E37"/>
    <w:rsid w:val="00D02B41"/>
    <w:rsid w:val="00D11030"/>
    <w:rsid w:val="00D139B7"/>
    <w:rsid w:val="00D172EE"/>
    <w:rsid w:val="00D20E64"/>
    <w:rsid w:val="00D210A7"/>
    <w:rsid w:val="00D32A64"/>
    <w:rsid w:val="00D36B3B"/>
    <w:rsid w:val="00D37A57"/>
    <w:rsid w:val="00D5111F"/>
    <w:rsid w:val="00D523BE"/>
    <w:rsid w:val="00D54191"/>
    <w:rsid w:val="00D56F4F"/>
    <w:rsid w:val="00D61EAE"/>
    <w:rsid w:val="00D64022"/>
    <w:rsid w:val="00D640F2"/>
    <w:rsid w:val="00D72E84"/>
    <w:rsid w:val="00D74F10"/>
    <w:rsid w:val="00D82694"/>
    <w:rsid w:val="00D840BA"/>
    <w:rsid w:val="00D9247F"/>
    <w:rsid w:val="00D930CF"/>
    <w:rsid w:val="00D96013"/>
    <w:rsid w:val="00D96A42"/>
    <w:rsid w:val="00DA4542"/>
    <w:rsid w:val="00DB4B20"/>
    <w:rsid w:val="00DB641C"/>
    <w:rsid w:val="00DB6E4A"/>
    <w:rsid w:val="00DC26FD"/>
    <w:rsid w:val="00DC2B62"/>
    <w:rsid w:val="00DC5326"/>
    <w:rsid w:val="00DC5342"/>
    <w:rsid w:val="00DD1DDF"/>
    <w:rsid w:val="00DD2675"/>
    <w:rsid w:val="00DD49B7"/>
    <w:rsid w:val="00DD4C6A"/>
    <w:rsid w:val="00DE7523"/>
    <w:rsid w:val="00DE7FF2"/>
    <w:rsid w:val="00DF2763"/>
    <w:rsid w:val="00DF2A40"/>
    <w:rsid w:val="00DF3E43"/>
    <w:rsid w:val="00E04570"/>
    <w:rsid w:val="00E04C86"/>
    <w:rsid w:val="00E11275"/>
    <w:rsid w:val="00E13C17"/>
    <w:rsid w:val="00E175AC"/>
    <w:rsid w:val="00E1787E"/>
    <w:rsid w:val="00E17C3B"/>
    <w:rsid w:val="00E27D6B"/>
    <w:rsid w:val="00E335BB"/>
    <w:rsid w:val="00E34C3D"/>
    <w:rsid w:val="00E43CE4"/>
    <w:rsid w:val="00E45080"/>
    <w:rsid w:val="00E45321"/>
    <w:rsid w:val="00E45B5F"/>
    <w:rsid w:val="00E47169"/>
    <w:rsid w:val="00E50CE9"/>
    <w:rsid w:val="00E547D4"/>
    <w:rsid w:val="00E5531B"/>
    <w:rsid w:val="00E57A18"/>
    <w:rsid w:val="00E64280"/>
    <w:rsid w:val="00E65362"/>
    <w:rsid w:val="00E66876"/>
    <w:rsid w:val="00E72269"/>
    <w:rsid w:val="00E82D29"/>
    <w:rsid w:val="00E850C4"/>
    <w:rsid w:val="00E916AB"/>
    <w:rsid w:val="00E96759"/>
    <w:rsid w:val="00E97283"/>
    <w:rsid w:val="00EA0EEC"/>
    <w:rsid w:val="00EA3C11"/>
    <w:rsid w:val="00EA4326"/>
    <w:rsid w:val="00EA5B06"/>
    <w:rsid w:val="00EA6094"/>
    <w:rsid w:val="00EB233E"/>
    <w:rsid w:val="00EC7B25"/>
    <w:rsid w:val="00ED0E5B"/>
    <w:rsid w:val="00ED6275"/>
    <w:rsid w:val="00EE04DE"/>
    <w:rsid w:val="00EE24A3"/>
    <w:rsid w:val="00EE320B"/>
    <w:rsid w:val="00EE3923"/>
    <w:rsid w:val="00EE4988"/>
    <w:rsid w:val="00EE4A3B"/>
    <w:rsid w:val="00EE505D"/>
    <w:rsid w:val="00EE57BE"/>
    <w:rsid w:val="00EE5A0F"/>
    <w:rsid w:val="00EE5EC1"/>
    <w:rsid w:val="00EF720E"/>
    <w:rsid w:val="00EF778E"/>
    <w:rsid w:val="00F02E72"/>
    <w:rsid w:val="00F03560"/>
    <w:rsid w:val="00F04614"/>
    <w:rsid w:val="00F26E83"/>
    <w:rsid w:val="00F324E3"/>
    <w:rsid w:val="00F32B11"/>
    <w:rsid w:val="00F408DF"/>
    <w:rsid w:val="00F40D78"/>
    <w:rsid w:val="00F45FAE"/>
    <w:rsid w:val="00F52224"/>
    <w:rsid w:val="00F551BE"/>
    <w:rsid w:val="00F562D5"/>
    <w:rsid w:val="00F57CE4"/>
    <w:rsid w:val="00F61292"/>
    <w:rsid w:val="00F62F01"/>
    <w:rsid w:val="00F64D08"/>
    <w:rsid w:val="00F70486"/>
    <w:rsid w:val="00F704D0"/>
    <w:rsid w:val="00F774C4"/>
    <w:rsid w:val="00F8190F"/>
    <w:rsid w:val="00F83505"/>
    <w:rsid w:val="00F83FF1"/>
    <w:rsid w:val="00F92CDE"/>
    <w:rsid w:val="00F94BCB"/>
    <w:rsid w:val="00FB67E7"/>
    <w:rsid w:val="00FB6876"/>
    <w:rsid w:val="00FC7B39"/>
    <w:rsid w:val="00FD567F"/>
    <w:rsid w:val="00FE0199"/>
    <w:rsid w:val="00FF5C4B"/>
    <w:rsid w:val="00FF6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305D79E"/>
  <w15:docId w15:val="{B66F80E5-00AE-4935-A3F5-BA8A8872B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rsid w:val="00D20E64"/>
    <w:rPr>
      <w:rFonts w:cs="Times New Roman"/>
      <w:color w:val="0000FF"/>
      <w:u w:val="single"/>
    </w:rPr>
  </w:style>
  <w:style w:type="paragraph" w:styleId="Tekstdymka">
    <w:name w:val="Balloon Text"/>
    <w:basedOn w:val="Normalny"/>
    <w:link w:val="TekstdymkaZnak"/>
    <w:uiPriority w:val="99"/>
    <w:semiHidden/>
    <w:unhideWhenUsed/>
    <w:rsid w:val="00464DFF"/>
    <w:rPr>
      <w:rFonts w:ascii="Tahoma" w:hAnsi="Tahoma"/>
      <w:sz w:val="16"/>
      <w:szCs w:val="16"/>
      <w:lang w:val="x-none" w:eastAsia="x-none"/>
    </w:rPr>
  </w:style>
  <w:style w:type="character" w:customStyle="1" w:styleId="TekstdymkaZnak">
    <w:name w:val="Tekst dymka Znak"/>
    <w:link w:val="Tekstdymka"/>
    <w:uiPriority w:val="99"/>
    <w:semiHidden/>
    <w:rsid w:val="00464DFF"/>
    <w:rPr>
      <w:rFonts w:ascii="Tahoma" w:hAnsi="Tahoma" w:cs="Tahoma"/>
      <w:sz w:val="16"/>
      <w:szCs w:val="16"/>
    </w:rPr>
  </w:style>
  <w:style w:type="paragraph" w:styleId="Nagwek">
    <w:name w:val="header"/>
    <w:basedOn w:val="Normalny"/>
    <w:link w:val="NagwekZnak"/>
    <w:uiPriority w:val="99"/>
    <w:unhideWhenUsed/>
    <w:rsid w:val="00086CE4"/>
    <w:pPr>
      <w:tabs>
        <w:tab w:val="center" w:pos="4536"/>
        <w:tab w:val="right" w:pos="9072"/>
      </w:tabs>
    </w:pPr>
    <w:rPr>
      <w:lang w:val="x-none" w:eastAsia="x-none"/>
    </w:rPr>
  </w:style>
  <w:style w:type="character" w:customStyle="1" w:styleId="NagwekZnak">
    <w:name w:val="Nagłówek Znak"/>
    <w:link w:val="Nagwek"/>
    <w:uiPriority w:val="99"/>
    <w:rsid w:val="00086CE4"/>
    <w:rPr>
      <w:sz w:val="24"/>
      <w:szCs w:val="24"/>
    </w:rPr>
  </w:style>
  <w:style w:type="paragraph" w:styleId="Stopka">
    <w:name w:val="footer"/>
    <w:basedOn w:val="Normalny"/>
    <w:link w:val="StopkaZnak"/>
    <w:uiPriority w:val="99"/>
    <w:unhideWhenUsed/>
    <w:rsid w:val="00086CE4"/>
    <w:pPr>
      <w:tabs>
        <w:tab w:val="center" w:pos="4536"/>
        <w:tab w:val="right" w:pos="9072"/>
      </w:tabs>
    </w:pPr>
    <w:rPr>
      <w:lang w:val="x-none" w:eastAsia="x-none"/>
    </w:rPr>
  </w:style>
  <w:style w:type="character" w:customStyle="1" w:styleId="StopkaZnak">
    <w:name w:val="Stopka Znak"/>
    <w:link w:val="Stopka"/>
    <w:uiPriority w:val="99"/>
    <w:rsid w:val="00086CE4"/>
    <w:rPr>
      <w:sz w:val="24"/>
      <w:szCs w:val="24"/>
    </w:rPr>
  </w:style>
  <w:style w:type="paragraph" w:styleId="Akapitzlist">
    <w:name w:val="List Paragraph"/>
    <w:basedOn w:val="Normalny"/>
    <w:link w:val="AkapitzlistZnak"/>
    <w:uiPriority w:val="34"/>
    <w:qFormat/>
    <w:rsid w:val="004C3410"/>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440DA7"/>
    <w:rPr>
      <w:sz w:val="16"/>
      <w:szCs w:val="16"/>
    </w:rPr>
  </w:style>
  <w:style w:type="paragraph" w:styleId="Tekstkomentarza">
    <w:name w:val="annotation text"/>
    <w:basedOn w:val="Normalny"/>
    <w:link w:val="TekstkomentarzaZnak"/>
    <w:uiPriority w:val="99"/>
    <w:unhideWhenUsed/>
    <w:rsid w:val="00440DA7"/>
    <w:rPr>
      <w:sz w:val="20"/>
      <w:szCs w:val="20"/>
    </w:rPr>
  </w:style>
  <w:style w:type="character" w:customStyle="1" w:styleId="TekstkomentarzaZnak">
    <w:name w:val="Tekst komentarza Znak"/>
    <w:basedOn w:val="Domylnaczcionkaakapitu"/>
    <w:link w:val="Tekstkomentarza"/>
    <w:uiPriority w:val="99"/>
    <w:rsid w:val="00440DA7"/>
  </w:style>
  <w:style w:type="paragraph" w:styleId="Tematkomentarza">
    <w:name w:val="annotation subject"/>
    <w:basedOn w:val="Tekstkomentarza"/>
    <w:next w:val="Tekstkomentarza"/>
    <w:link w:val="TematkomentarzaZnak"/>
    <w:uiPriority w:val="99"/>
    <w:semiHidden/>
    <w:unhideWhenUsed/>
    <w:rsid w:val="00440DA7"/>
    <w:rPr>
      <w:b/>
      <w:bCs/>
      <w:lang w:val="x-none" w:eastAsia="x-none"/>
    </w:rPr>
  </w:style>
  <w:style w:type="character" w:customStyle="1" w:styleId="TematkomentarzaZnak">
    <w:name w:val="Temat komentarza Znak"/>
    <w:link w:val="Tematkomentarza"/>
    <w:uiPriority w:val="99"/>
    <w:semiHidden/>
    <w:rsid w:val="00440DA7"/>
    <w:rPr>
      <w:b/>
      <w:bCs/>
    </w:rPr>
  </w:style>
  <w:style w:type="paragraph" w:styleId="Poprawka">
    <w:name w:val="Revision"/>
    <w:hidden/>
    <w:uiPriority w:val="99"/>
    <w:semiHidden/>
    <w:rsid w:val="00577ACB"/>
    <w:rPr>
      <w:sz w:val="24"/>
      <w:szCs w:val="24"/>
    </w:rPr>
  </w:style>
  <w:style w:type="paragraph" w:styleId="Mapadokumentu">
    <w:name w:val="Document Map"/>
    <w:basedOn w:val="Normalny"/>
    <w:link w:val="MapadokumentuZnak"/>
    <w:uiPriority w:val="99"/>
    <w:semiHidden/>
    <w:unhideWhenUsed/>
    <w:rsid w:val="00EE4988"/>
    <w:rPr>
      <w:rFonts w:ascii="Tahoma" w:hAnsi="Tahoma"/>
      <w:sz w:val="16"/>
      <w:szCs w:val="16"/>
      <w:lang w:val="x-none" w:eastAsia="x-none"/>
    </w:rPr>
  </w:style>
  <w:style w:type="character" w:customStyle="1" w:styleId="MapadokumentuZnak">
    <w:name w:val="Mapa dokumentu Znak"/>
    <w:link w:val="Mapadokumentu"/>
    <w:uiPriority w:val="99"/>
    <w:semiHidden/>
    <w:rsid w:val="00EE4988"/>
    <w:rPr>
      <w:rFonts w:ascii="Tahoma" w:hAnsi="Tahoma" w:cs="Tahoma"/>
      <w:sz w:val="16"/>
      <w:szCs w:val="16"/>
    </w:rPr>
  </w:style>
  <w:style w:type="paragraph" w:styleId="Tekstpodstawowy">
    <w:name w:val="Body Text"/>
    <w:basedOn w:val="Normalny"/>
    <w:link w:val="TekstpodstawowyZnak"/>
    <w:semiHidden/>
    <w:rsid w:val="00517C60"/>
    <w:pPr>
      <w:jc w:val="both"/>
    </w:pPr>
    <w:rPr>
      <w:szCs w:val="20"/>
      <w:lang w:val="x-none" w:eastAsia="en-US"/>
    </w:rPr>
  </w:style>
  <w:style w:type="character" w:customStyle="1" w:styleId="TekstpodstawowyZnak">
    <w:name w:val="Tekst podstawowy Znak"/>
    <w:link w:val="Tekstpodstawowy"/>
    <w:semiHidden/>
    <w:rsid w:val="00517C60"/>
    <w:rPr>
      <w:sz w:val="24"/>
      <w:lang w:val="x-none" w:eastAsia="en-US"/>
    </w:rPr>
  </w:style>
  <w:style w:type="paragraph" w:styleId="Tekstprzypisukocowego">
    <w:name w:val="endnote text"/>
    <w:basedOn w:val="Normalny"/>
    <w:link w:val="TekstprzypisukocowegoZnak"/>
    <w:uiPriority w:val="99"/>
    <w:semiHidden/>
    <w:unhideWhenUsed/>
    <w:rsid w:val="0080123B"/>
    <w:rPr>
      <w:sz w:val="20"/>
      <w:szCs w:val="20"/>
    </w:rPr>
  </w:style>
  <w:style w:type="character" w:customStyle="1" w:styleId="TekstprzypisukocowegoZnak">
    <w:name w:val="Tekst przypisu końcowego Znak"/>
    <w:basedOn w:val="Domylnaczcionkaakapitu"/>
    <w:link w:val="Tekstprzypisukocowego"/>
    <w:uiPriority w:val="99"/>
    <w:semiHidden/>
    <w:rsid w:val="0080123B"/>
  </w:style>
  <w:style w:type="character" w:styleId="Odwoanieprzypisukocowego">
    <w:name w:val="endnote reference"/>
    <w:uiPriority w:val="99"/>
    <w:semiHidden/>
    <w:unhideWhenUsed/>
    <w:rsid w:val="0080123B"/>
    <w:rPr>
      <w:vertAlign w:val="superscript"/>
    </w:rPr>
  </w:style>
  <w:style w:type="paragraph" w:styleId="Tekstprzypisudolnego">
    <w:name w:val="footnote text"/>
    <w:basedOn w:val="Normalny"/>
    <w:link w:val="TekstprzypisudolnegoZnak"/>
    <w:semiHidden/>
    <w:unhideWhenUsed/>
    <w:rsid w:val="0080123B"/>
    <w:rPr>
      <w:sz w:val="20"/>
      <w:szCs w:val="20"/>
    </w:rPr>
  </w:style>
  <w:style w:type="character" w:customStyle="1" w:styleId="TekstprzypisudolnegoZnak">
    <w:name w:val="Tekst przypisu dolnego Znak"/>
    <w:basedOn w:val="Domylnaczcionkaakapitu"/>
    <w:link w:val="Tekstprzypisudolnego"/>
    <w:semiHidden/>
    <w:rsid w:val="0080123B"/>
  </w:style>
  <w:style w:type="character" w:styleId="Odwoanieprzypisudolnego">
    <w:name w:val="footnote reference"/>
    <w:semiHidden/>
    <w:unhideWhenUsed/>
    <w:rsid w:val="0080123B"/>
    <w:rPr>
      <w:vertAlign w:val="superscript"/>
    </w:rPr>
  </w:style>
  <w:style w:type="character" w:customStyle="1" w:styleId="Nierozpoznanawzmianka1">
    <w:name w:val="Nierozpoznana wzmianka1"/>
    <w:basedOn w:val="Domylnaczcionkaakapitu"/>
    <w:uiPriority w:val="99"/>
    <w:semiHidden/>
    <w:unhideWhenUsed/>
    <w:rsid w:val="006C270D"/>
    <w:rPr>
      <w:color w:val="605E5C"/>
      <w:shd w:val="clear" w:color="auto" w:fill="E1DFDD"/>
    </w:rPr>
  </w:style>
  <w:style w:type="character" w:customStyle="1" w:styleId="Nierozpoznanawzmianka2">
    <w:name w:val="Nierozpoznana wzmianka2"/>
    <w:basedOn w:val="Domylnaczcionkaakapitu"/>
    <w:uiPriority w:val="99"/>
    <w:semiHidden/>
    <w:unhideWhenUsed/>
    <w:rsid w:val="002579B2"/>
    <w:rPr>
      <w:color w:val="605E5C"/>
      <w:shd w:val="clear" w:color="auto" w:fill="E1DFDD"/>
    </w:rPr>
  </w:style>
  <w:style w:type="character" w:customStyle="1" w:styleId="AkapitzlistZnak">
    <w:name w:val="Akapit z listą Znak"/>
    <w:link w:val="Akapitzlist"/>
    <w:uiPriority w:val="99"/>
    <w:rsid w:val="0067792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p@wodociagi.slup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omines@v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20D4B-C679-4A15-829F-D0EFF0669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8061</Words>
  <Characters>51389</Characters>
  <Application>Microsoft Office Word</Application>
  <DocSecurity>0</DocSecurity>
  <Lines>428</Lines>
  <Paragraphs>118</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59332</CharactersWithSpaces>
  <SharedDoc>false</SharedDoc>
  <HLinks>
    <vt:vector size="12" baseType="variant">
      <vt:variant>
        <vt:i4>7471229</vt:i4>
      </vt:variant>
      <vt:variant>
        <vt:i4>3</vt:i4>
      </vt:variant>
      <vt:variant>
        <vt:i4>0</vt:i4>
      </vt:variant>
      <vt:variant>
        <vt:i4>5</vt:i4>
      </vt:variant>
      <vt:variant>
        <vt:lpwstr>mailto:wojcik_wieslaw@wp.pl</vt:lpwstr>
      </vt:variant>
      <vt:variant>
        <vt:lpwstr/>
      </vt:variant>
      <vt:variant>
        <vt:i4>3604575</vt:i4>
      </vt:variant>
      <vt:variant>
        <vt:i4>0</vt:i4>
      </vt:variant>
      <vt:variant>
        <vt:i4>0</vt:i4>
      </vt:variant>
      <vt:variant>
        <vt:i4>5</vt:i4>
      </vt:variant>
      <vt:variant>
        <vt:lpwstr>mailto:jrp@wodociagi.slupsk.pl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Elżbieta</dc:creator>
  <cp:lastModifiedBy>Donata Feszak</cp:lastModifiedBy>
  <cp:revision>5</cp:revision>
  <cp:lastPrinted>2024-08-23T12:12:00Z</cp:lastPrinted>
  <dcterms:created xsi:type="dcterms:W3CDTF">2024-08-23T07:11:00Z</dcterms:created>
  <dcterms:modified xsi:type="dcterms:W3CDTF">2024-08-26T10:06:00Z</dcterms:modified>
</cp:coreProperties>
</file>