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FEE" w:rsidRPr="00706B4C" w:rsidRDefault="00015FEE" w:rsidP="00706B4C">
      <w:pPr>
        <w:spacing w:after="100" w:afterAutospacing="1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706B4C">
        <w:rPr>
          <w:rFonts w:ascii="Arial" w:hAnsi="Arial" w:cs="Arial"/>
          <w:b/>
          <w:i/>
          <w:sz w:val="24"/>
          <w:szCs w:val="24"/>
        </w:rPr>
        <w:t>OPIS PRZEDMIOTU ZAMÓWIENIA</w:t>
      </w:r>
    </w:p>
    <w:p w:rsidR="00015FEE" w:rsidRDefault="00015FEE" w:rsidP="00FE43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Hlk182477503"/>
      <w:r w:rsidRPr="00706B4C">
        <w:rPr>
          <w:rFonts w:ascii="Arial" w:hAnsi="Arial" w:cs="Arial"/>
          <w:sz w:val="24"/>
          <w:szCs w:val="24"/>
        </w:rPr>
        <w:t>Przedmiotem niniejszej specyfikacji są wymagania dotyczące wykonania i odbioru robót związanych z wycinką samosiej i drzew na terenach administrowanych przez 24 Wojskowy Oddział Gospodarczy w Giżycku:</w:t>
      </w:r>
    </w:p>
    <w:bookmarkEnd w:id="0"/>
    <w:p w:rsidR="00FE433A" w:rsidRPr="00706B4C" w:rsidRDefault="00FE433A" w:rsidP="00FE43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27F62" w:rsidRPr="00706B4C" w:rsidRDefault="00027F62" w:rsidP="00735364">
      <w:pPr>
        <w:pStyle w:val="Akapitzlist"/>
        <w:numPr>
          <w:ilvl w:val="0"/>
          <w:numId w:val="33"/>
        </w:numPr>
        <w:spacing w:line="360" w:lineRule="auto"/>
        <w:ind w:left="567" w:hanging="207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706B4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Zakres robót objętych specyfikacją:</w:t>
      </w:r>
    </w:p>
    <w:p w:rsidR="00706B4C" w:rsidRPr="002A4D74" w:rsidRDefault="00706B4C" w:rsidP="00735364">
      <w:pPr>
        <w:tabs>
          <w:tab w:val="left" w:pos="426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706B4C">
        <w:rPr>
          <w:rFonts w:ascii="Arial" w:hAnsi="Arial" w:cs="Arial"/>
          <w:sz w:val="24"/>
          <w:szCs w:val="24"/>
        </w:rPr>
        <w:t xml:space="preserve">Wycinka samosiej i drzew na terenie poligonu o </w:t>
      </w:r>
      <w:r w:rsidRPr="002A4D74">
        <w:rPr>
          <w:rFonts w:ascii="Arial" w:hAnsi="Arial" w:cs="Arial"/>
          <w:sz w:val="24"/>
          <w:szCs w:val="24"/>
        </w:rPr>
        <w:t xml:space="preserve">powierzchni 0,62 ha; działka geodezyjna nr 127 </w:t>
      </w:r>
      <w:r w:rsidR="00977893" w:rsidRPr="002A4D74">
        <w:rPr>
          <w:rFonts w:ascii="Arial" w:hAnsi="Arial" w:cs="Arial"/>
          <w:sz w:val="24"/>
          <w:szCs w:val="24"/>
        </w:rPr>
        <w:t xml:space="preserve">obręb Wierzbiny, gmina Orzysz. </w:t>
      </w:r>
    </w:p>
    <w:p w:rsidR="00706B4C" w:rsidRDefault="00706B4C" w:rsidP="00FE433A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color w:val="000000" w:themeColor="text1"/>
          <w:sz w:val="24"/>
          <w:szCs w:val="24"/>
        </w:rPr>
        <w:t>Specyfikacja dotyczy wykonania i zasad prowadzenia robót związanych z:</w:t>
      </w:r>
    </w:p>
    <w:p w:rsidR="00706B4C" w:rsidRDefault="00027F62" w:rsidP="00FE433A">
      <w:pPr>
        <w:pStyle w:val="Akapitzlist"/>
        <w:numPr>
          <w:ilvl w:val="3"/>
          <w:numId w:val="1"/>
        </w:numPr>
        <w:spacing w:line="360" w:lineRule="auto"/>
        <w:ind w:left="426" w:hanging="470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color w:val="000000" w:themeColor="text1"/>
          <w:sz w:val="24"/>
          <w:szCs w:val="24"/>
        </w:rPr>
        <w:t>wycinką drzew zgodnie z załączoną decyzją administracyjną</w:t>
      </w:r>
      <w:r w:rsidR="00706B4C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706B4C" w:rsidRPr="002A4D74" w:rsidRDefault="00027F62" w:rsidP="00FE433A">
      <w:pPr>
        <w:pStyle w:val="Akapitzlist"/>
        <w:numPr>
          <w:ilvl w:val="3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2A4D74">
        <w:rPr>
          <w:rFonts w:ascii="Arial" w:hAnsi="Arial" w:cs="Arial"/>
          <w:sz w:val="24"/>
          <w:szCs w:val="24"/>
        </w:rPr>
        <w:t>wycink</w:t>
      </w:r>
      <w:r w:rsidR="00977893" w:rsidRPr="002A4D74">
        <w:rPr>
          <w:rFonts w:ascii="Arial" w:hAnsi="Arial" w:cs="Arial"/>
          <w:sz w:val="24"/>
          <w:szCs w:val="24"/>
        </w:rPr>
        <w:t>ą</w:t>
      </w:r>
      <w:r w:rsidRPr="002A4D74">
        <w:rPr>
          <w:rFonts w:ascii="Arial" w:hAnsi="Arial" w:cs="Arial"/>
          <w:sz w:val="24"/>
          <w:szCs w:val="24"/>
        </w:rPr>
        <w:t xml:space="preserve"> pozostałych krzewów, samosiej i podszytu na które nie jest wymagan</w:t>
      </w:r>
      <w:r w:rsidR="00977893" w:rsidRPr="002A4D74">
        <w:rPr>
          <w:rFonts w:ascii="Arial" w:hAnsi="Arial" w:cs="Arial"/>
          <w:sz w:val="24"/>
          <w:szCs w:val="24"/>
        </w:rPr>
        <w:t xml:space="preserve">e uzyskanie </w:t>
      </w:r>
      <w:r w:rsidRPr="002A4D74">
        <w:rPr>
          <w:rFonts w:ascii="Arial" w:hAnsi="Arial" w:cs="Arial"/>
          <w:sz w:val="24"/>
          <w:szCs w:val="24"/>
        </w:rPr>
        <w:t>decyzj</w:t>
      </w:r>
      <w:r w:rsidR="00977893" w:rsidRPr="002A4D74">
        <w:rPr>
          <w:rFonts w:ascii="Arial" w:hAnsi="Arial" w:cs="Arial"/>
          <w:sz w:val="24"/>
          <w:szCs w:val="24"/>
        </w:rPr>
        <w:t>i</w:t>
      </w:r>
      <w:r w:rsidR="002A4D74">
        <w:rPr>
          <w:rFonts w:ascii="Arial" w:hAnsi="Arial" w:cs="Arial"/>
          <w:sz w:val="24"/>
          <w:szCs w:val="24"/>
        </w:rPr>
        <w:t xml:space="preserve"> zgodnie z Ustawą o ochro</w:t>
      </w:r>
      <w:r w:rsidRPr="002A4D74">
        <w:rPr>
          <w:rFonts w:ascii="Arial" w:hAnsi="Arial" w:cs="Arial"/>
          <w:sz w:val="24"/>
          <w:szCs w:val="24"/>
        </w:rPr>
        <w:t>nie przyrody</w:t>
      </w:r>
      <w:r w:rsidR="00706B4C" w:rsidRPr="002A4D74">
        <w:rPr>
          <w:rFonts w:ascii="Arial" w:hAnsi="Arial" w:cs="Arial"/>
          <w:sz w:val="24"/>
          <w:szCs w:val="24"/>
        </w:rPr>
        <w:t>;</w:t>
      </w:r>
    </w:p>
    <w:p w:rsidR="00027F62" w:rsidRPr="00977893" w:rsidRDefault="00027F62" w:rsidP="00FE433A">
      <w:pPr>
        <w:pStyle w:val="Akapitzlist"/>
        <w:numPr>
          <w:ilvl w:val="3"/>
          <w:numId w:val="1"/>
        </w:numPr>
        <w:spacing w:line="360" w:lineRule="auto"/>
        <w:ind w:left="426" w:hanging="426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color w:val="000000" w:themeColor="text1"/>
          <w:sz w:val="24"/>
          <w:szCs w:val="24"/>
        </w:rPr>
        <w:t xml:space="preserve">wyrobieniem sortymentów drzewnych. </w:t>
      </w:r>
    </w:p>
    <w:p w:rsidR="00027F62" w:rsidRPr="00706B4C" w:rsidRDefault="00027F62" w:rsidP="00FE433A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706B4C">
        <w:rPr>
          <w:rFonts w:ascii="Arial" w:hAnsi="Arial" w:cs="Arial"/>
          <w:color w:val="000000" w:themeColor="text1"/>
          <w:sz w:val="24"/>
          <w:szCs w:val="24"/>
          <w:u w:val="single"/>
        </w:rPr>
        <w:t>Warunki realizacji usługi:</w:t>
      </w:r>
    </w:p>
    <w:p w:rsidR="005F1E11" w:rsidRPr="002A4D74" w:rsidRDefault="00027F62" w:rsidP="005F1E1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180490220"/>
      <w:r w:rsidRPr="002A4D74">
        <w:rPr>
          <w:rFonts w:ascii="Arial" w:hAnsi="Arial" w:cs="Arial"/>
          <w:sz w:val="24"/>
          <w:szCs w:val="24"/>
        </w:rPr>
        <w:t>Usunięcie (wycinka) drzew i krzewów zgodnie z Decyzją</w:t>
      </w:r>
      <w:r w:rsidR="00EF3914" w:rsidRPr="002A4D74">
        <w:rPr>
          <w:rFonts w:ascii="Arial" w:hAnsi="Arial" w:cs="Arial"/>
          <w:sz w:val="24"/>
          <w:szCs w:val="24"/>
        </w:rPr>
        <w:t xml:space="preserve"> </w:t>
      </w:r>
      <w:r w:rsidR="002A4D74" w:rsidRPr="002A4D74">
        <w:rPr>
          <w:rFonts w:ascii="Arial" w:hAnsi="Arial" w:cs="Arial"/>
          <w:sz w:val="24"/>
          <w:szCs w:val="24"/>
        </w:rPr>
        <w:t>nr WIG.6131.2.60.2024.I</w:t>
      </w:r>
      <w:r w:rsidRPr="002A4D74">
        <w:rPr>
          <w:rFonts w:ascii="Arial" w:hAnsi="Arial" w:cs="Arial"/>
          <w:sz w:val="24"/>
          <w:szCs w:val="24"/>
        </w:rPr>
        <w:t xml:space="preserve">KC z dnia 19.08.2024r. </w:t>
      </w:r>
      <w:r w:rsidR="005F1E11" w:rsidRPr="002A4D74">
        <w:rPr>
          <w:rFonts w:ascii="Arial" w:hAnsi="Arial" w:cs="Arial"/>
          <w:sz w:val="24"/>
          <w:szCs w:val="24"/>
        </w:rPr>
        <w:t>oraz wycinka pozostałych krzewów, samosiej i podszytu na które nie jest wymagane uzyskanie decyzji zgodnie z Ustawą o ochranie przyrody;</w:t>
      </w:r>
    </w:p>
    <w:p w:rsidR="00027F62" w:rsidRPr="002A4D74" w:rsidRDefault="005F1E11" w:rsidP="005F1E1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4D74">
        <w:rPr>
          <w:rFonts w:ascii="Arial" w:hAnsi="Arial" w:cs="Arial"/>
          <w:sz w:val="24"/>
          <w:szCs w:val="24"/>
        </w:rPr>
        <w:t>W</w:t>
      </w:r>
      <w:r w:rsidR="00027F62" w:rsidRPr="002A4D74">
        <w:rPr>
          <w:rFonts w:ascii="Arial" w:hAnsi="Arial" w:cs="Arial"/>
          <w:sz w:val="24"/>
          <w:szCs w:val="24"/>
        </w:rPr>
        <w:t xml:space="preserve">ycinkę drzew i krzewów należy przeprowadzić </w:t>
      </w:r>
      <w:r w:rsidRPr="002A4D74">
        <w:rPr>
          <w:rFonts w:ascii="Arial" w:hAnsi="Arial" w:cs="Arial"/>
          <w:sz w:val="24"/>
          <w:szCs w:val="24"/>
        </w:rPr>
        <w:t>poza okresem lęgowym ptaków.</w:t>
      </w:r>
      <w:r w:rsidR="00027F62" w:rsidRPr="002A4D74">
        <w:rPr>
          <w:rFonts w:ascii="Arial" w:hAnsi="Arial" w:cs="Arial"/>
          <w:sz w:val="24"/>
          <w:szCs w:val="24"/>
        </w:rPr>
        <w:t xml:space="preserve"> </w:t>
      </w:r>
      <w:r w:rsidR="002A4D74">
        <w:rPr>
          <w:rFonts w:ascii="Arial" w:hAnsi="Arial" w:cs="Arial"/>
          <w:sz w:val="24"/>
          <w:szCs w:val="24"/>
        </w:rPr>
        <w:t>Obszar z zaznaczonym rejonem</w:t>
      </w:r>
      <w:r w:rsidR="003B74F1" w:rsidRPr="002A4D74">
        <w:rPr>
          <w:rFonts w:ascii="Arial" w:hAnsi="Arial" w:cs="Arial"/>
          <w:sz w:val="24"/>
          <w:szCs w:val="24"/>
        </w:rPr>
        <w:t xml:space="preserve"> wycinki przedstawia s</w:t>
      </w:r>
      <w:r w:rsidR="00F248B6" w:rsidRPr="002A4D74">
        <w:rPr>
          <w:rFonts w:ascii="Arial" w:hAnsi="Arial" w:cs="Arial"/>
          <w:sz w:val="24"/>
          <w:szCs w:val="24"/>
        </w:rPr>
        <w:t>zkic sytuacyjny</w:t>
      </w:r>
      <w:r w:rsidR="00706B4C" w:rsidRPr="002A4D74">
        <w:rPr>
          <w:rFonts w:ascii="Arial" w:hAnsi="Arial" w:cs="Arial"/>
          <w:sz w:val="24"/>
          <w:szCs w:val="24"/>
        </w:rPr>
        <w:t xml:space="preserve"> - </w:t>
      </w:r>
      <w:r w:rsidR="002A4D74">
        <w:rPr>
          <w:rFonts w:ascii="Arial" w:hAnsi="Arial" w:cs="Arial"/>
          <w:sz w:val="24"/>
          <w:szCs w:val="24"/>
        </w:rPr>
        <w:t>załącznik</w:t>
      </w:r>
      <w:r w:rsidR="00F248B6" w:rsidRPr="002A4D74">
        <w:rPr>
          <w:rFonts w:ascii="Arial" w:hAnsi="Arial" w:cs="Arial"/>
          <w:sz w:val="24"/>
          <w:szCs w:val="24"/>
        </w:rPr>
        <w:t xml:space="preserve"> nr 1</w:t>
      </w:r>
      <w:r w:rsidR="00706B4C" w:rsidRPr="002A4D74">
        <w:rPr>
          <w:rFonts w:ascii="Arial" w:hAnsi="Arial" w:cs="Arial"/>
          <w:sz w:val="24"/>
          <w:szCs w:val="24"/>
        </w:rPr>
        <w:t>.</w:t>
      </w:r>
    </w:p>
    <w:p w:rsidR="00027F62" w:rsidRPr="002A4D74" w:rsidRDefault="00027F62" w:rsidP="00FE433A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4D74">
        <w:rPr>
          <w:rFonts w:ascii="Arial" w:hAnsi="Arial" w:cs="Arial"/>
          <w:sz w:val="24"/>
          <w:szCs w:val="24"/>
        </w:rPr>
        <w:t>Zgodnie z „planem zadań ochronnych dla obszaru Natura 2000 Ostoja Poligon Orzysz” prace należy wykonać zgodnie z działaniem „zapobiegnięcie zmniejszeniu powierzchni siedlisk otwartych poprzez ich utrzymanie wraz</w:t>
      </w:r>
      <w:r w:rsidR="00EF3914" w:rsidRPr="002A4D74">
        <w:rPr>
          <w:rFonts w:ascii="Arial" w:hAnsi="Arial" w:cs="Arial"/>
          <w:sz w:val="24"/>
          <w:szCs w:val="24"/>
        </w:rPr>
        <w:t xml:space="preserve"> </w:t>
      </w:r>
      <w:r w:rsidRPr="002A4D74">
        <w:rPr>
          <w:rFonts w:ascii="Arial" w:hAnsi="Arial" w:cs="Arial"/>
          <w:sz w:val="24"/>
          <w:szCs w:val="24"/>
        </w:rPr>
        <w:t xml:space="preserve">z zachowaniem w ich obrębie niewielkich kęp </w:t>
      </w:r>
      <w:proofErr w:type="spellStart"/>
      <w:r w:rsidRPr="002A4D74">
        <w:rPr>
          <w:rFonts w:ascii="Arial" w:hAnsi="Arial" w:cs="Arial"/>
          <w:sz w:val="24"/>
          <w:szCs w:val="24"/>
        </w:rPr>
        <w:t>zadrzewień</w:t>
      </w:r>
      <w:proofErr w:type="spellEnd"/>
      <w:r w:rsidRPr="002A4D74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A4D74">
        <w:rPr>
          <w:rFonts w:ascii="Arial" w:hAnsi="Arial" w:cs="Arial"/>
          <w:sz w:val="24"/>
          <w:szCs w:val="24"/>
        </w:rPr>
        <w:t>zakrzaczeń</w:t>
      </w:r>
      <w:proofErr w:type="spellEnd"/>
      <w:r w:rsidR="00EF3914" w:rsidRPr="002A4D74">
        <w:rPr>
          <w:rFonts w:ascii="Arial" w:hAnsi="Arial" w:cs="Arial"/>
          <w:sz w:val="24"/>
          <w:szCs w:val="24"/>
        </w:rPr>
        <w:t xml:space="preserve"> </w:t>
      </w:r>
      <w:r w:rsidRPr="002A4D74">
        <w:rPr>
          <w:rFonts w:ascii="Arial" w:hAnsi="Arial" w:cs="Arial"/>
          <w:sz w:val="24"/>
          <w:szCs w:val="24"/>
        </w:rPr>
        <w:t>w wyniku kontynuacji szkoleniowych działań wojskowych, którego przedmiotem ochrony są cietrzew oraz derkacz</w:t>
      </w:r>
      <w:r w:rsidR="00977893" w:rsidRPr="002A4D74">
        <w:rPr>
          <w:rFonts w:ascii="Arial" w:hAnsi="Arial" w:cs="Arial"/>
          <w:sz w:val="24"/>
          <w:szCs w:val="24"/>
        </w:rPr>
        <w:t xml:space="preserve">” </w:t>
      </w:r>
      <w:r w:rsidRPr="002A4D74">
        <w:rPr>
          <w:rFonts w:ascii="Arial" w:hAnsi="Arial" w:cs="Arial"/>
          <w:sz w:val="24"/>
          <w:szCs w:val="24"/>
        </w:rPr>
        <w:t>(</w:t>
      </w:r>
      <w:r w:rsidR="00977893" w:rsidRPr="002A4D74">
        <w:rPr>
          <w:rFonts w:ascii="Arial" w:hAnsi="Arial" w:cs="Arial"/>
          <w:sz w:val="24"/>
          <w:szCs w:val="24"/>
        </w:rPr>
        <w:t>z dokumentem można się zapoznać w siedzibie u</w:t>
      </w:r>
      <w:r w:rsidR="00FE433A" w:rsidRPr="002A4D74">
        <w:rPr>
          <w:rFonts w:ascii="Arial" w:hAnsi="Arial" w:cs="Arial"/>
          <w:sz w:val="24"/>
          <w:szCs w:val="24"/>
        </w:rPr>
        <w:t>ż</w:t>
      </w:r>
      <w:r w:rsidR="00977893" w:rsidRPr="002A4D74">
        <w:rPr>
          <w:rFonts w:ascii="Arial" w:hAnsi="Arial" w:cs="Arial"/>
          <w:sz w:val="24"/>
          <w:szCs w:val="24"/>
        </w:rPr>
        <w:t xml:space="preserve">ytkownika - </w:t>
      </w:r>
      <w:r w:rsidRPr="002A4D74">
        <w:rPr>
          <w:rFonts w:ascii="Arial" w:hAnsi="Arial" w:cs="Arial"/>
          <w:sz w:val="24"/>
          <w:szCs w:val="24"/>
        </w:rPr>
        <w:t xml:space="preserve">JW. 2098 Bemowo </w:t>
      </w:r>
      <w:proofErr w:type="spellStart"/>
      <w:r w:rsidRPr="002A4D74">
        <w:rPr>
          <w:rFonts w:ascii="Arial" w:hAnsi="Arial" w:cs="Arial"/>
          <w:sz w:val="24"/>
          <w:szCs w:val="24"/>
        </w:rPr>
        <w:t>Piskie</w:t>
      </w:r>
      <w:proofErr w:type="spellEnd"/>
      <w:r w:rsidR="00977893" w:rsidRPr="002A4D74">
        <w:rPr>
          <w:rFonts w:ascii="Arial" w:hAnsi="Arial" w:cs="Arial"/>
          <w:sz w:val="24"/>
          <w:szCs w:val="24"/>
        </w:rPr>
        <w:t xml:space="preserve"> po wcześniejszym uzgodnieniu telefonicznym nr tel. </w:t>
      </w:r>
      <w:r w:rsidR="00FE433A" w:rsidRPr="002A4D74">
        <w:rPr>
          <w:rFonts w:ascii="Arial" w:hAnsi="Arial" w:cs="Arial"/>
          <w:sz w:val="24"/>
          <w:szCs w:val="24"/>
        </w:rPr>
        <w:t>261  333 111</w:t>
      </w:r>
      <w:r w:rsidRPr="002A4D74">
        <w:rPr>
          <w:rFonts w:ascii="Arial" w:hAnsi="Arial" w:cs="Arial"/>
          <w:sz w:val="24"/>
          <w:szCs w:val="24"/>
        </w:rPr>
        <w:t>)</w:t>
      </w:r>
      <w:r w:rsidR="00FE433A" w:rsidRPr="002A4D74">
        <w:rPr>
          <w:rFonts w:ascii="Arial" w:hAnsi="Arial" w:cs="Arial"/>
          <w:sz w:val="24"/>
          <w:szCs w:val="24"/>
        </w:rPr>
        <w:t xml:space="preserve">. Pozostawienie kęp </w:t>
      </w:r>
      <w:proofErr w:type="spellStart"/>
      <w:r w:rsidR="00FE433A" w:rsidRPr="002A4D74">
        <w:rPr>
          <w:rFonts w:ascii="Arial" w:hAnsi="Arial" w:cs="Arial"/>
          <w:sz w:val="24"/>
          <w:szCs w:val="24"/>
        </w:rPr>
        <w:t>zadrzewień</w:t>
      </w:r>
      <w:proofErr w:type="spellEnd"/>
      <w:r w:rsidR="00053241" w:rsidRPr="002A4D74">
        <w:rPr>
          <w:rFonts w:ascii="Arial" w:hAnsi="Arial" w:cs="Arial"/>
          <w:sz w:val="24"/>
          <w:szCs w:val="24"/>
        </w:rPr>
        <w:t xml:space="preserve"> uzgadniać z leśniczym leśnictwa Orzysz</w:t>
      </w:r>
      <w:r w:rsidR="00FE433A" w:rsidRPr="002A4D74">
        <w:rPr>
          <w:rFonts w:ascii="Arial" w:hAnsi="Arial" w:cs="Arial"/>
          <w:sz w:val="24"/>
          <w:szCs w:val="24"/>
        </w:rPr>
        <w:t>.</w:t>
      </w:r>
    </w:p>
    <w:p w:rsidR="00027F62" w:rsidRPr="00706B4C" w:rsidRDefault="00F248B6" w:rsidP="00FE433A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2" w:name="_Hlk180490480"/>
      <w:r w:rsidRPr="00706B4C">
        <w:rPr>
          <w:rFonts w:ascii="Arial" w:hAnsi="Arial" w:cs="Arial"/>
          <w:sz w:val="24"/>
          <w:szCs w:val="24"/>
        </w:rPr>
        <w:t xml:space="preserve">Przekazywanie oraz odbiór powierzchni udostępnionych do wycinki odbywać się będzie protokolarnie </w:t>
      </w:r>
      <w:bookmarkEnd w:id="2"/>
      <w:r w:rsidRPr="00706B4C">
        <w:rPr>
          <w:rFonts w:ascii="Arial" w:hAnsi="Arial" w:cs="Arial"/>
          <w:sz w:val="24"/>
          <w:szCs w:val="24"/>
        </w:rPr>
        <w:t>(załącznik nr</w:t>
      </w:r>
      <w:r w:rsidR="00706B4C">
        <w:rPr>
          <w:rFonts w:ascii="Arial" w:hAnsi="Arial" w:cs="Arial"/>
          <w:sz w:val="24"/>
          <w:szCs w:val="24"/>
        </w:rPr>
        <w:t xml:space="preserve"> </w:t>
      </w:r>
      <w:r w:rsidRPr="00706B4C">
        <w:rPr>
          <w:rFonts w:ascii="Arial" w:hAnsi="Arial" w:cs="Arial"/>
          <w:sz w:val="24"/>
          <w:szCs w:val="24"/>
        </w:rPr>
        <w:t>2).</w:t>
      </w:r>
    </w:p>
    <w:p w:rsidR="00027F62" w:rsidRPr="00706B4C" w:rsidRDefault="00027F62" w:rsidP="00FE433A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06B4C">
        <w:rPr>
          <w:rFonts w:ascii="Arial" w:hAnsi="Arial" w:cs="Arial"/>
          <w:sz w:val="24"/>
          <w:szCs w:val="24"/>
        </w:rPr>
        <w:t>Wykonawca obowiązany jest przestrzegać przy manipulacji sortymentów drzewnych warunk</w:t>
      </w:r>
      <w:r w:rsidR="00F248B6" w:rsidRPr="00706B4C">
        <w:rPr>
          <w:rFonts w:ascii="Arial" w:hAnsi="Arial" w:cs="Arial"/>
          <w:sz w:val="24"/>
          <w:szCs w:val="24"/>
        </w:rPr>
        <w:t>i</w:t>
      </w:r>
      <w:r w:rsidRPr="00706B4C">
        <w:rPr>
          <w:rFonts w:ascii="Arial" w:hAnsi="Arial" w:cs="Arial"/>
          <w:sz w:val="24"/>
          <w:szCs w:val="24"/>
        </w:rPr>
        <w:t xml:space="preserve"> techniczn</w:t>
      </w:r>
      <w:r w:rsidR="00F248B6" w:rsidRPr="00706B4C">
        <w:rPr>
          <w:rFonts w:ascii="Arial" w:hAnsi="Arial" w:cs="Arial"/>
          <w:sz w:val="24"/>
          <w:szCs w:val="24"/>
        </w:rPr>
        <w:t>e</w:t>
      </w:r>
      <w:r w:rsidRPr="00706B4C">
        <w:rPr>
          <w:rFonts w:ascii="Arial" w:hAnsi="Arial" w:cs="Arial"/>
          <w:sz w:val="24"/>
          <w:szCs w:val="24"/>
        </w:rPr>
        <w:t xml:space="preserve"> na surowiec drzewny zgodnie z zarządzeniem nr </w:t>
      </w:r>
      <w:r w:rsidRPr="00706B4C">
        <w:rPr>
          <w:rFonts w:ascii="Arial" w:hAnsi="Arial" w:cs="Arial"/>
          <w:sz w:val="24"/>
          <w:szCs w:val="24"/>
        </w:rPr>
        <w:lastRenderedPageBreak/>
        <w:t>51 Dyrektora Generalnego Lasów Państwowych z dnia 30 września 2019r. w sprawie wprowadzenia warunków technicznych stosowanych w obrocie surowcem drzewnym w Państwowym Gospodarstwie Leśnym Lasy Państwowe (znak: ZM.800.8.2019).</w:t>
      </w:r>
    </w:p>
    <w:p w:rsidR="00027F62" w:rsidRPr="00706B4C" w:rsidRDefault="00027F62" w:rsidP="00FE433A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06B4C">
        <w:rPr>
          <w:rFonts w:ascii="Arial" w:hAnsi="Arial" w:cs="Arial"/>
          <w:sz w:val="24"/>
          <w:szCs w:val="24"/>
        </w:rPr>
        <w:t>Wykonawca obowiązany jest przestrzegać przy wykonywaniu prac obowiązujących PGL LP przepisów bezpieczeństwa i higieny pracy przy wykonywaniu podstawowych prac z zakresu gospodarki leśnej.</w:t>
      </w:r>
    </w:p>
    <w:p w:rsidR="00027F62" w:rsidRPr="00706B4C" w:rsidRDefault="00027F62" w:rsidP="00FE433A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06B4C">
        <w:rPr>
          <w:rFonts w:ascii="Arial" w:hAnsi="Arial" w:cs="Arial"/>
          <w:sz w:val="24"/>
          <w:szCs w:val="24"/>
        </w:rPr>
        <w:t xml:space="preserve">Pozyskane sortymenty drzewne oraz odpady </w:t>
      </w:r>
      <w:proofErr w:type="spellStart"/>
      <w:r w:rsidRPr="00706B4C">
        <w:rPr>
          <w:rFonts w:ascii="Arial" w:hAnsi="Arial" w:cs="Arial"/>
          <w:sz w:val="24"/>
          <w:szCs w:val="24"/>
        </w:rPr>
        <w:t>pomanipulacyj</w:t>
      </w:r>
      <w:r w:rsidR="002A4D74">
        <w:rPr>
          <w:rFonts w:ascii="Arial" w:hAnsi="Arial" w:cs="Arial"/>
          <w:sz w:val="24"/>
          <w:szCs w:val="24"/>
        </w:rPr>
        <w:t>ne</w:t>
      </w:r>
      <w:proofErr w:type="spellEnd"/>
      <w:r w:rsidR="002A4D74">
        <w:rPr>
          <w:rFonts w:ascii="Arial" w:hAnsi="Arial" w:cs="Arial"/>
          <w:sz w:val="24"/>
          <w:szCs w:val="24"/>
        </w:rPr>
        <w:t xml:space="preserve"> pozostają własnością PGL LP N</w:t>
      </w:r>
      <w:r w:rsidRPr="00706B4C">
        <w:rPr>
          <w:rFonts w:ascii="Arial" w:hAnsi="Arial" w:cs="Arial"/>
          <w:sz w:val="24"/>
          <w:szCs w:val="24"/>
        </w:rPr>
        <w:t>adleśnictwa Drygały.</w:t>
      </w:r>
    </w:p>
    <w:p w:rsidR="00027F62" w:rsidRPr="00706B4C" w:rsidRDefault="00027F62" w:rsidP="00FE433A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06B4C">
        <w:rPr>
          <w:rFonts w:ascii="Arial" w:hAnsi="Arial" w:cs="Arial"/>
          <w:sz w:val="24"/>
          <w:szCs w:val="24"/>
        </w:rPr>
        <w:t xml:space="preserve">Sortymenty drzewne należy zerwać do drogi wywozowej (ustawić w </w:t>
      </w:r>
      <w:proofErr w:type="spellStart"/>
      <w:r w:rsidRPr="00706B4C">
        <w:rPr>
          <w:rFonts w:ascii="Arial" w:hAnsi="Arial" w:cs="Arial"/>
          <w:sz w:val="24"/>
          <w:szCs w:val="24"/>
        </w:rPr>
        <w:t>zajarzmowanych</w:t>
      </w:r>
      <w:proofErr w:type="spellEnd"/>
      <w:r w:rsidRPr="00706B4C">
        <w:rPr>
          <w:rFonts w:ascii="Arial" w:hAnsi="Arial" w:cs="Arial"/>
          <w:sz w:val="24"/>
          <w:szCs w:val="24"/>
        </w:rPr>
        <w:t xml:space="preserve"> stosach przy drodze wywozowej).</w:t>
      </w:r>
      <w:r w:rsidR="00B313E6">
        <w:rPr>
          <w:rFonts w:ascii="Arial" w:hAnsi="Arial" w:cs="Arial"/>
          <w:sz w:val="24"/>
          <w:szCs w:val="24"/>
        </w:rPr>
        <w:t xml:space="preserve"> </w:t>
      </w:r>
      <w:r w:rsidR="002A4D74">
        <w:rPr>
          <w:rFonts w:ascii="Arial" w:hAnsi="Arial" w:cs="Arial"/>
          <w:sz w:val="24"/>
          <w:szCs w:val="24"/>
        </w:rPr>
        <w:t>Sortyment drzewn</w:t>
      </w:r>
      <w:r w:rsidR="00B313E6">
        <w:rPr>
          <w:rFonts w:ascii="Arial" w:hAnsi="Arial" w:cs="Arial"/>
          <w:sz w:val="24"/>
          <w:szCs w:val="24"/>
        </w:rPr>
        <w:t>y jest własnością Nadleśnictwa D</w:t>
      </w:r>
      <w:r w:rsidR="002A4D74">
        <w:rPr>
          <w:rFonts w:ascii="Arial" w:hAnsi="Arial" w:cs="Arial"/>
          <w:sz w:val="24"/>
          <w:szCs w:val="24"/>
        </w:rPr>
        <w:t>rygały.</w:t>
      </w:r>
    </w:p>
    <w:p w:rsidR="00027F62" w:rsidRPr="00706B4C" w:rsidRDefault="00027F62" w:rsidP="00FE433A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06B4C">
        <w:rPr>
          <w:rFonts w:ascii="Arial" w:hAnsi="Arial" w:cs="Arial"/>
          <w:sz w:val="24"/>
          <w:szCs w:val="24"/>
        </w:rPr>
        <w:t>Pozostałe po wyrobie sortymentów drzewnych gałęzie i niewymiarowe odpady drewna należy ułożyć w niewymiarowe stosy (gromady) przy drodze wywozowej.</w:t>
      </w:r>
    </w:p>
    <w:p w:rsidR="00F248B6" w:rsidRPr="00FE433A" w:rsidRDefault="00027F62" w:rsidP="00FE433A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sz w:val="24"/>
          <w:szCs w:val="24"/>
        </w:rPr>
        <w:t>Przed przystąpieniem do prac szczegóły dotyczące wykonania prac</w:t>
      </w:r>
      <w:r w:rsidR="00F248B6" w:rsidRPr="00706B4C">
        <w:rPr>
          <w:rFonts w:ascii="Arial" w:hAnsi="Arial" w:cs="Arial"/>
          <w:sz w:val="24"/>
          <w:szCs w:val="24"/>
        </w:rPr>
        <w:t xml:space="preserve"> (m.in.  rodzaj sortymentu, miejsca składowania itp.) należy uzgodnić z leśniczym leśnictwa Orzysz </w:t>
      </w:r>
      <w:r w:rsidRPr="00706B4C">
        <w:rPr>
          <w:rFonts w:ascii="Arial" w:hAnsi="Arial" w:cs="Arial"/>
          <w:sz w:val="24"/>
          <w:szCs w:val="24"/>
        </w:rPr>
        <w:t>(tel. 609 474 920).</w:t>
      </w:r>
    </w:p>
    <w:bookmarkEnd w:id="1"/>
    <w:p w:rsidR="00FE433A" w:rsidRPr="000F5422" w:rsidRDefault="00FE433A" w:rsidP="00FE433A">
      <w:pPr>
        <w:pStyle w:val="Akapitzlist"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F248B6" w:rsidRPr="00706B4C" w:rsidRDefault="00F248B6" w:rsidP="00FE433A">
      <w:pPr>
        <w:spacing w:after="0" w:line="360" w:lineRule="auto"/>
        <w:ind w:left="36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5422">
        <w:rPr>
          <w:rFonts w:ascii="Arial" w:hAnsi="Arial" w:cs="Arial"/>
          <w:b/>
          <w:color w:val="000000" w:themeColor="text1"/>
          <w:sz w:val="24"/>
          <w:szCs w:val="24"/>
        </w:rPr>
        <w:t xml:space="preserve">II . </w:t>
      </w:r>
      <w:r w:rsidR="000F5422" w:rsidRPr="000F542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706B4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Ogólne wymagania dotyczące robót</w:t>
      </w:r>
      <w:r w:rsidR="002A4D7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:</w:t>
      </w:r>
    </w:p>
    <w:p w:rsidR="00F248B6" w:rsidRPr="00706B4C" w:rsidRDefault="00F248B6" w:rsidP="00FE433A">
      <w:pPr>
        <w:tabs>
          <w:tab w:val="left" w:pos="50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odpowiedzialny, za jakość wykonania, za zgodność </w:t>
      </w:r>
      <w:r w:rsidR="002A4D74">
        <w:rPr>
          <w:rFonts w:ascii="Arial" w:hAnsi="Arial" w:cs="Arial"/>
          <w:color w:val="000000" w:themeColor="text1"/>
          <w:sz w:val="24"/>
          <w:szCs w:val="24"/>
        </w:rPr>
        <w:t>ze specyfikacją oraz dodatkowe uzgodnien</w:t>
      </w:r>
      <w:r w:rsidRPr="00706B4C">
        <w:rPr>
          <w:rFonts w:ascii="Arial" w:hAnsi="Arial" w:cs="Arial"/>
          <w:color w:val="000000" w:themeColor="text1"/>
          <w:sz w:val="24"/>
          <w:szCs w:val="24"/>
        </w:rPr>
        <w:t>i</w:t>
      </w:r>
      <w:r w:rsidR="002A4D74">
        <w:rPr>
          <w:rFonts w:ascii="Arial" w:hAnsi="Arial" w:cs="Arial"/>
          <w:color w:val="000000" w:themeColor="text1"/>
          <w:sz w:val="24"/>
          <w:szCs w:val="24"/>
        </w:rPr>
        <w:t>a</w:t>
      </w:r>
      <w:r w:rsidRPr="00706B4C">
        <w:rPr>
          <w:rFonts w:ascii="Arial" w:hAnsi="Arial" w:cs="Arial"/>
          <w:color w:val="000000" w:themeColor="text1"/>
          <w:sz w:val="24"/>
          <w:szCs w:val="24"/>
        </w:rPr>
        <w:t xml:space="preserve"> z Zamawiającym podczas wykonywanej usługi. Zobowiązany jest do zachowania porządku na placu robót oraz jego właściwego oznakowania i zabezpieczenia. </w:t>
      </w:r>
    </w:p>
    <w:p w:rsidR="00F248B6" w:rsidRPr="00706B4C" w:rsidRDefault="00F248B6" w:rsidP="00FE43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706B4C">
        <w:rPr>
          <w:rFonts w:ascii="Arial" w:hAnsi="Arial" w:cs="Arial"/>
          <w:color w:val="000000" w:themeColor="text1"/>
          <w:sz w:val="24"/>
          <w:szCs w:val="24"/>
          <w:u w:val="single"/>
        </w:rPr>
        <w:t>Wycinki drzew</w:t>
      </w:r>
      <w:r w:rsidR="000F5422" w:rsidRPr="000F5422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</w:t>
      </w:r>
      <w:r w:rsidR="000F5422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i </w:t>
      </w:r>
      <w:r w:rsidR="000F5422" w:rsidRPr="00706B4C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samosiej </w:t>
      </w:r>
      <w:r w:rsidRPr="00706B4C">
        <w:rPr>
          <w:rFonts w:ascii="Arial" w:hAnsi="Arial" w:cs="Arial"/>
          <w:color w:val="000000" w:themeColor="text1"/>
          <w:sz w:val="24"/>
          <w:szCs w:val="24"/>
          <w:u w:val="single"/>
        </w:rPr>
        <w:t>należy dokonać zgodnie z</w:t>
      </w:r>
      <w:r w:rsidR="00FE433A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: </w:t>
      </w:r>
    </w:p>
    <w:p w:rsidR="00027F62" w:rsidRDefault="00F248B6" w:rsidP="00FE43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06B4C">
        <w:rPr>
          <w:rFonts w:ascii="Arial" w:hAnsi="Arial" w:cs="Arial"/>
          <w:sz w:val="24"/>
          <w:szCs w:val="24"/>
        </w:rPr>
        <w:t>- Decyzją nr WIG.6131.2.60.2024</w:t>
      </w:r>
      <w:r w:rsidR="002A4D74">
        <w:rPr>
          <w:rFonts w:ascii="Arial" w:hAnsi="Arial" w:cs="Arial"/>
          <w:color w:val="FF0000"/>
          <w:sz w:val="24"/>
          <w:szCs w:val="24"/>
        </w:rPr>
        <w:t>.</w:t>
      </w:r>
      <w:r w:rsidR="002A4D74" w:rsidRPr="002A4D74">
        <w:rPr>
          <w:rFonts w:ascii="Arial" w:hAnsi="Arial" w:cs="Arial"/>
          <w:sz w:val="24"/>
          <w:szCs w:val="24"/>
        </w:rPr>
        <w:t>I</w:t>
      </w:r>
      <w:r w:rsidRPr="002A4D74">
        <w:rPr>
          <w:rFonts w:ascii="Arial" w:hAnsi="Arial" w:cs="Arial"/>
          <w:sz w:val="24"/>
          <w:szCs w:val="24"/>
        </w:rPr>
        <w:t xml:space="preserve">KC </w:t>
      </w:r>
      <w:r w:rsidRPr="00706B4C">
        <w:rPr>
          <w:rFonts w:ascii="Arial" w:hAnsi="Arial" w:cs="Arial"/>
          <w:sz w:val="24"/>
          <w:szCs w:val="24"/>
        </w:rPr>
        <w:t>z dnia 19.08.2024r.</w:t>
      </w:r>
      <w:r w:rsidR="00FE433A">
        <w:rPr>
          <w:rFonts w:ascii="Arial" w:hAnsi="Arial" w:cs="Arial"/>
          <w:sz w:val="24"/>
          <w:szCs w:val="24"/>
        </w:rPr>
        <w:t>;</w:t>
      </w:r>
    </w:p>
    <w:p w:rsidR="00FE433A" w:rsidRDefault="00FE433A" w:rsidP="00FE43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ustawą o ochronie przyrody, oraz przepisami prawa w tym zakresie; </w:t>
      </w:r>
    </w:p>
    <w:p w:rsidR="00FE433A" w:rsidRPr="00706B4C" w:rsidRDefault="00FE433A" w:rsidP="00FE43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2A4D74">
        <w:rPr>
          <w:rFonts w:ascii="Arial" w:hAnsi="Arial" w:cs="Arial"/>
          <w:sz w:val="24"/>
          <w:szCs w:val="24"/>
        </w:rPr>
        <w:t>„planem zadań ochronnych dla obszaru Natura 2000 Ostoja Poligon</w:t>
      </w:r>
      <w:r w:rsidR="001F14BD" w:rsidRPr="002A4D74">
        <w:rPr>
          <w:rFonts w:ascii="Arial" w:hAnsi="Arial" w:cs="Arial"/>
          <w:sz w:val="24"/>
          <w:szCs w:val="24"/>
        </w:rPr>
        <w:t>u</w:t>
      </w:r>
      <w:r w:rsidRPr="002A4D74">
        <w:rPr>
          <w:rFonts w:ascii="Arial" w:hAnsi="Arial" w:cs="Arial"/>
          <w:sz w:val="24"/>
          <w:szCs w:val="24"/>
        </w:rPr>
        <w:t xml:space="preserve"> Orzysz”;</w:t>
      </w:r>
    </w:p>
    <w:p w:rsidR="00F248B6" w:rsidRPr="00706B4C" w:rsidRDefault="00F248B6" w:rsidP="00FE43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color w:val="000000" w:themeColor="text1"/>
          <w:sz w:val="24"/>
          <w:szCs w:val="24"/>
        </w:rPr>
        <w:t>- wytyczn</w:t>
      </w:r>
      <w:r w:rsidR="00FE433A">
        <w:rPr>
          <w:rFonts w:ascii="Arial" w:hAnsi="Arial" w:cs="Arial"/>
          <w:color w:val="000000" w:themeColor="text1"/>
          <w:sz w:val="24"/>
          <w:szCs w:val="24"/>
        </w:rPr>
        <w:t>ymi</w:t>
      </w:r>
      <w:r w:rsidRPr="00706B4C">
        <w:rPr>
          <w:rFonts w:ascii="Arial" w:hAnsi="Arial" w:cs="Arial"/>
          <w:color w:val="000000" w:themeColor="text1"/>
          <w:sz w:val="24"/>
          <w:szCs w:val="24"/>
        </w:rPr>
        <w:t xml:space="preserve"> Nadleśnictwa Drygały </w:t>
      </w:r>
      <w:r w:rsidR="00FE433A">
        <w:rPr>
          <w:rFonts w:ascii="Arial" w:hAnsi="Arial" w:cs="Arial"/>
          <w:color w:val="000000" w:themeColor="text1"/>
          <w:sz w:val="24"/>
          <w:szCs w:val="24"/>
        </w:rPr>
        <w:t xml:space="preserve">oraz uzgodnieniami z </w:t>
      </w:r>
      <w:proofErr w:type="spellStart"/>
      <w:r w:rsidR="00FE433A">
        <w:rPr>
          <w:rFonts w:ascii="Arial" w:hAnsi="Arial" w:cs="Arial"/>
          <w:color w:val="000000" w:themeColor="text1"/>
          <w:sz w:val="24"/>
          <w:szCs w:val="24"/>
        </w:rPr>
        <w:t>Zamawijącym</w:t>
      </w:r>
      <w:proofErr w:type="spellEnd"/>
      <w:r w:rsidR="00FE433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E433A" w:rsidRDefault="00FE433A" w:rsidP="00FE43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:rsidR="00F248B6" w:rsidRPr="00706B4C" w:rsidRDefault="00F248B6" w:rsidP="00FE43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706B4C">
        <w:rPr>
          <w:rFonts w:ascii="Arial" w:hAnsi="Arial" w:cs="Arial"/>
          <w:color w:val="000000" w:themeColor="text1"/>
          <w:sz w:val="24"/>
          <w:szCs w:val="24"/>
          <w:u w:val="single"/>
        </w:rPr>
        <w:t>Wymagania dotyczące wykonania robót:</w:t>
      </w:r>
    </w:p>
    <w:p w:rsidR="00F248B6" w:rsidRPr="00706B4C" w:rsidRDefault="00F248B6" w:rsidP="00FE433A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color w:val="000000" w:themeColor="text1"/>
          <w:sz w:val="24"/>
          <w:szCs w:val="24"/>
        </w:rPr>
        <w:t xml:space="preserve">Przed przystąpieniem do wykonywania prac, teren zostanie przekazany protokolarnie Wykonawcy przez leśniczego danego leśnictwa na podstawie protokołu przekazania, a po zakończeniu prac nastąpi protokolarne przekazanie </w:t>
      </w:r>
      <w:r w:rsidRPr="00706B4C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terenu. Termin rozpoczęcia i zakończenia prac należy zgłosić pisemnie </w:t>
      </w:r>
      <w:r w:rsidR="000F5422">
        <w:rPr>
          <w:rFonts w:ascii="Arial" w:hAnsi="Arial" w:cs="Arial"/>
          <w:color w:val="000000" w:themeColor="text1"/>
          <w:sz w:val="24"/>
          <w:szCs w:val="24"/>
        </w:rPr>
        <w:t xml:space="preserve">                     </w:t>
      </w:r>
      <w:r w:rsidRPr="00706B4C">
        <w:rPr>
          <w:rFonts w:ascii="Arial" w:hAnsi="Arial" w:cs="Arial"/>
          <w:color w:val="000000" w:themeColor="text1"/>
          <w:sz w:val="24"/>
          <w:szCs w:val="24"/>
        </w:rPr>
        <w:t xml:space="preserve">do Nadleśnictwa Drygały. </w:t>
      </w:r>
    </w:p>
    <w:p w:rsidR="000F5422" w:rsidRDefault="00F248B6" w:rsidP="00FE433A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06B4C">
        <w:rPr>
          <w:rFonts w:ascii="Arial" w:hAnsi="Arial" w:cs="Arial"/>
          <w:color w:val="000000" w:themeColor="text1"/>
          <w:sz w:val="24"/>
          <w:szCs w:val="24"/>
        </w:rPr>
        <w:t xml:space="preserve">Ze względu na okresy ochronne ptaków na tym obszarze przedmiotowe prace muszą być wykonane w terminie od </w:t>
      </w:r>
      <w:r w:rsidRPr="00706B4C">
        <w:rPr>
          <w:rFonts w:ascii="Arial" w:hAnsi="Arial" w:cs="Arial"/>
          <w:color w:val="000000" w:themeColor="text1"/>
          <w:sz w:val="24"/>
          <w:szCs w:val="24"/>
          <w:u w:val="single"/>
        </w:rPr>
        <w:t>1 października do końca lutego</w:t>
      </w:r>
      <w:r w:rsidRPr="00706B4C">
        <w:rPr>
          <w:rFonts w:ascii="Arial" w:hAnsi="Arial" w:cs="Arial"/>
          <w:color w:val="000000" w:themeColor="text1"/>
          <w:sz w:val="24"/>
          <w:szCs w:val="24"/>
        </w:rPr>
        <w:t xml:space="preserve">.  Ponadto </w:t>
      </w:r>
      <w:r w:rsidR="00706B4C" w:rsidRPr="00706B4C">
        <w:rPr>
          <w:rFonts w:ascii="Arial" w:hAnsi="Arial" w:cs="Arial"/>
          <w:color w:val="000000" w:themeColor="text1"/>
          <w:sz w:val="24"/>
          <w:szCs w:val="24"/>
        </w:rPr>
        <w:t>ze względu na trwające szkolenia poligonowe</w:t>
      </w:r>
      <w:r w:rsidR="00706B4C" w:rsidRPr="00706B4C">
        <w:rPr>
          <w:rFonts w:ascii="Arial" w:hAnsi="Arial" w:cs="Arial"/>
          <w:sz w:val="24"/>
          <w:szCs w:val="24"/>
        </w:rPr>
        <w:t xml:space="preserve"> w</w:t>
      </w:r>
      <w:r w:rsidR="00F10D99" w:rsidRPr="00706B4C">
        <w:rPr>
          <w:rFonts w:ascii="Arial" w:hAnsi="Arial" w:cs="Arial"/>
          <w:sz w:val="24"/>
          <w:szCs w:val="24"/>
        </w:rPr>
        <w:t xml:space="preserve">stęp ma teren poligonu  będzie możliwy od poniedziałku do piątku w godz. 7:00 – 15:00.  Informacje na temat możliwości wejścia na teren poligonu uzależniony jest od planu szkolenia </w:t>
      </w:r>
      <w:r w:rsidR="000F5422">
        <w:rPr>
          <w:rFonts w:ascii="Arial" w:hAnsi="Arial" w:cs="Arial"/>
          <w:sz w:val="24"/>
          <w:szCs w:val="24"/>
        </w:rPr>
        <w:t xml:space="preserve">                    </w:t>
      </w:r>
      <w:r w:rsidR="00F10D99" w:rsidRPr="00706B4C">
        <w:rPr>
          <w:rFonts w:ascii="Arial" w:hAnsi="Arial" w:cs="Arial"/>
          <w:sz w:val="24"/>
          <w:szCs w:val="24"/>
        </w:rPr>
        <w:t>a informacje na temat wejścia na teren poligonu można uzyskać w wydziale poligonowym w każdą środę po odprawie koordynacyjnej na następny tydzień.</w:t>
      </w:r>
    </w:p>
    <w:p w:rsidR="000F5422" w:rsidRPr="000F5422" w:rsidRDefault="00F10D99" w:rsidP="00FE433A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06B4C">
        <w:rPr>
          <w:rFonts w:ascii="Arial" w:hAnsi="Arial" w:cs="Arial"/>
          <w:sz w:val="24"/>
          <w:szCs w:val="24"/>
        </w:rPr>
        <w:t xml:space="preserve">Przed przystąpieniem do w/w czynności osoby biorące udział w wycince samosiewów są zobowiązane do udziału w instruktażu w Wydziale Poligonowym w Bemowie </w:t>
      </w:r>
      <w:proofErr w:type="spellStart"/>
      <w:r w:rsidRPr="00706B4C">
        <w:rPr>
          <w:rFonts w:ascii="Arial" w:hAnsi="Arial" w:cs="Arial"/>
          <w:sz w:val="24"/>
          <w:szCs w:val="24"/>
        </w:rPr>
        <w:t>Piskim</w:t>
      </w:r>
      <w:proofErr w:type="spellEnd"/>
      <w:r w:rsidRPr="00706B4C">
        <w:rPr>
          <w:rFonts w:ascii="Arial" w:hAnsi="Arial" w:cs="Arial"/>
          <w:sz w:val="24"/>
          <w:szCs w:val="24"/>
        </w:rPr>
        <w:t xml:space="preserve"> na temat zasad bezpieczeństwa</w:t>
      </w:r>
      <w:r w:rsidR="000010AB">
        <w:rPr>
          <w:rFonts w:ascii="Arial" w:hAnsi="Arial" w:cs="Arial"/>
          <w:sz w:val="24"/>
          <w:szCs w:val="24"/>
        </w:rPr>
        <w:t xml:space="preserve"> </w:t>
      </w:r>
      <w:r w:rsidRPr="00706B4C">
        <w:rPr>
          <w:rFonts w:ascii="Arial" w:hAnsi="Arial" w:cs="Arial"/>
          <w:sz w:val="24"/>
          <w:szCs w:val="24"/>
        </w:rPr>
        <w:t xml:space="preserve">i przebywania na terenie poligonu. </w:t>
      </w:r>
    </w:p>
    <w:p w:rsidR="000F5422" w:rsidRPr="000F5422" w:rsidRDefault="00F10D99" w:rsidP="00FE433A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0F5422">
        <w:rPr>
          <w:rFonts w:ascii="Arial" w:hAnsi="Arial" w:cs="Arial"/>
          <w:sz w:val="24"/>
          <w:szCs w:val="24"/>
        </w:rPr>
        <w:t xml:space="preserve">Jednocześnie każdorazowe wejście i wyjście </w:t>
      </w:r>
      <w:r w:rsidRPr="002A4D74">
        <w:rPr>
          <w:rFonts w:ascii="Arial" w:hAnsi="Arial" w:cs="Arial"/>
          <w:sz w:val="24"/>
          <w:szCs w:val="24"/>
        </w:rPr>
        <w:t xml:space="preserve">na(z) teren(u) </w:t>
      </w:r>
      <w:r w:rsidRPr="000F5422">
        <w:rPr>
          <w:rFonts w:ascii="Arial" w:hAnsi="Arial" w:cs="Arial"/>
          <w:sz w:val="24"/>
          <w:szCs w:val="24"/>
        </w:rPr>
        <w:t xml:space="preserve">poligonu należy zgłosić do Oficera Dyżurnego OSPWL Orzysz w Bemowie </w:t>
      </w:r>
      <w:proofErr w:type="spellStart"/>
      <w:r w:rsidRPr="000F5422">
        <w:rPr>
          <w:rFonts w:ascii="Arial" w:hAnsi="Arial" w:cs="Arial"/>
          <w:sz w:val="24"/>
          <w:szCs w:val="24"/>
        </w:rPr>
        <w:t>Piskim</w:t>
      </w:r>
      <w:proofErr w:type="spellEnd"/>
      <w:r w:rsidRPr="000F5422">
        <w:rPr>
          <w:rFonts w:ascii="Arial" w:hAnsi="Arial" w:cs="Arial"/>
          <w:sz w:val="24"/>
          <w:szCs w:val="24"/>
        </w:rPr>
        <w:t xml:space="preserve"> pod</w:t>
      </w:r>
      <w:r w:rsidR="000F5422">
        <w:rPr>
          <w:rFonts w:ascii="Arial" w:hAnsi="Arial" w:cs="Arial"/>
          <w:sz w:val="24"/>
          <w:szCs w:val="24"/>
        </w:rPr>
        <w:t xml:space="preserve"> </w:t>
      </w:r>
      <w:r w:rsidR="000010AB">
        <w:rPr>
          <w:rFonts w:ascii="Arial" w:hAnsi="Arial" w:cs="Arial"/>
          <w:sz w:val="24"/>
          <w:szCs w:val="24"/>
        </w:rPr>
        <w:t xml:space="preserve">                                    </w:t>
      </w:r>
      <w:r w:rsidRPr="000F5422">
        <w:rPr>
          <w:rFonts w:ascii="Arial" w:hAnsi="Arial" w:cs="Arial"/>
          <w:sz w:val="24"/>
          <w:szCs w:val="24"/>
        </w:rPr>
        <w:t xml:space="preserve">nr 261333500 lub 605490013. </w:t>
      </w:r>
    </w:p>
    <w:p w:rsidR="000F5422" w:rsidRPr="000F5422" w:rsidRDefault="00706B4C" w:rsidP="00FE433A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0F5422">
        <w:rPr>
          <w:rFonts w:ascii="Arial" w:hAnsi="Arial" w:cs="Arial"/>
          <w:color w:val="000000" w:themeColor="text1"/>
          <w:sz w:val="24"/>
          <w:szCs w:val="24"/>
        </w:rPr>
        <w:t xml:space="preserve">Wykonawca zobowiązany jest do informowania Zamawiającego o przebiegu </w:t>
      </w:r>
      <w:r w:rsidRPr="000F5422">
        <w:rPr>
          <w:rFonts w:ascii="Arial" w:hAnsi="Arial" w:cs="Arial"/>
          <w:color w:val="000000" w:themeColor="text1"/>
          <w:sz w:val="24"/>
          <w:szCs w:val="24"/>
        </w:rPr>
        <w:br/>
        <w:t xml:space="preserve">i postępie prac minimum raz na dwa tygodnie.  </w:t>
      </w:r>
    </w:p>
    <w:p w:rsidR="00706B4C" w:rsidRPr="000F5422" w:rsidRDefault="00706B4C" w:rsidP="00FE433A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0F5422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Wycinka drzew i krzewów na terenie poligonu jest obarczona ryzykiem oraz niebezpieczeństwem napotkania niewybuchów! </w:t>
      </w:r>
    </w:p>
    <w:p w:rsidR="00706B4C" w:rsidRPr="00706B4C" w:rsidRDefault="00706B4C" w:rsidP="00FE433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706B4C" w:rsidRPr="000F5422" w:rsidRDefault="000F5422" w:rsidP="00FE433A">
      <w:pPr>
        <w:spacing w:after="0" w:line="360" w:lineRule="auto"/>
        <w:ind w:left="36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5422">
        <w:rPr>
          <w:rFonts w:ascii="Arial" w:hAnsi="Arial" w:cs="Arial"/>
          <w:b/>
          <w:color w:val="000000" w:themeColor="text1"/>
          <w:sz w:val="24"/>
          <w:szCs w:val="24"/>
        </w:rPr>
        <w:t>III</w:t>
      </w:r>
      <w:r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0F542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</w:t>
      </w:r>
      <w:r w:rsidR="002A4D7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Kontrola, jakości robót:</w:t>
      </w:r>
    </w:p>
    <w:p w:rsidR="00706B4C" w:rsidRPr="00706B4C" w:rsidRDefault="00706B4C" w:rsidP="00FE433A">
      <w:pPr>
        <w:tabs>
          <w:tab w:val="left" w:pos="567"/>
          <w:tab w:val="left" w:pos="1134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color w:val="000000" w:themeColor="text1"/>
          <w:sz w:val="24"/>
          <w:szCs w:val="24"/>
        </w:rPr>
        <w:t>Kontrola robót określonych w zamówieniu polega na:</w:t>
      </w:r>
    </w:p>
    <w:p w:rsidR="005F1E11" w:rsidRPr="00477F67" w:rsidRDefault="005F1E11" w:rsidP="005F1E11">
      <w:pPr>
        <w:pStyle w:val="Akapitzlist"/>
        <w:numPr>
          <w:ilvl w:val="0"/>
          <w:numId w:val="4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bookmarkStart w:id="3" w:name="_Hlk180482031"/>
      <w:r w:rsidRPr="00477F67">
        <w:rPr>
          <w:rFonts w:ascii="Arial" w:hAnsi="Arial" w:cs="Arial"/>
          <w:sz w:val="24"/>
          <w:szCs w:val="24"/>
        </w:rPr>
        <w:t>sprawdzeniu zgodności usuniętych drzew i krzewów</w:t>
      </w:r>
      <w:r>
        <w:rPr>
          <w:rFonts w:ascii="Arial" w:hAnsi="Arial" w:cs="Arial"/>
          <w:sz w:val="24"/>
          <w:szCs w:val="24"/>
        </w:rPr>
        <w:t xml:space="preserve"> oraz pozostawionych kęp </w:t>
      </w:r>
      <w:proofErr w:type="spellStart"/>
      <w:r>
        <w:rPr>
          <w:rFonts w:ascii="Arial" w:hAnsi="Arial" w:cs="Arial"/>
          <w:sz w:val="24"/>
          <w:szCs w:val="24"/>
        </w:rPr>
        <w:t>zadrzewień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5F1E11" w:rsidRPr="00477F67" w:rsidRDefault="005F1E11" w:rsidP="005F1E11">
      <w:pPr>
        <w:pStyle w:val="Akapitzlist"/>
        <w:numPr>
          <w:ilvl w:val="0"/>
          <w:numId w:val="4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77F67">
        <w:rPr>
          <w:rFonts w:ascii="Arial" w:hAnsi="Arial" w:cs="Arial"/>
          <w:sz w:val="24"/>
          <w:szCs w:val="24"/>
        </w:rPr>
        <w:t xml:space="preserve">oględzinach terenu w miejscach wycinki pod kątem powstania uszkodzenia </w:t>
      </w:r>
      <w:r w:rsidRPr="00477F67">
        <w:rPr>
          <w:rFonts w:ascii="Arial" w:hAnsi="Arial" w:cs="Arial"/>
          <w:sz w:val="24"/>
          <w:szCs w:val="24"/>
        </w:rPr>
        <w:br/>
        <w:t>w istniejących elementach zagospodarowania terenu lub drzew i krzewów przeznaczonych do zachowania;</w:t>
      </w:r>
    </w:p>
    <w:p w:rsidR="005F1E11" w:rsidRPr="00477F67" w:rsidRDefault="005F1E11" w:rsidP="005F1E11">
      <w:pPr>
        <w:pStyle w:val="Akapitzlist"/>
        <w:numPr>
          <w:ilvl w:val="0"/>
          <w:numId w:val="4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77F67">
        <w:rPr>
          <w:rFonts w:ascii="Arial" w:hAnsi="Arial" w:cs="Arial"/>
          <w:sz w:val="24"/>
          <w:szCs w:val="24"/>
        </w:rPr>
        <w:t xml:space="preserve">sprawdzeniu porządku w miejscu prowadzonych wycinek </w:t>
      </w:r>
      <w:r>
        <w:rPr>
          <w:rFonts w:ascii="Arial" w:hAnsi="Arial" w:cs="Arial"/>
          <w:sz w:val="24"/>
          <w:szCs w:val="24"/>
        </w:rPr>
        <w:t xml:space="preserve">oraz sprawdzenie poprawności wyrobienia sortymentów drzewnych zgodnie z wytycznymi nadleśnictwa oraz normami. </w:t>
      </w:r>
    </w:p>
    <w:bookmarkEnd w:id="3"/>
    <w:p w:rsidR="00FE433A" w:rsidRDefault="00FE433A" w:rsidP="00FE433A">
      <w:pPr>
        <w:tabs>
          <w:tab w:val="left" w:pos="567"/>
          <w:tab w:val="left" w:pos="1134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A4D74" w:rsidRDefault="002A4D74" w:rsidP="00FE433A">
      <w:pPr>
        <w:tabs>
          <w:tab w:val="left" w:pos="567"/>
          <w:tab w:val="left" w:pos="1134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A4D74" w:rsidRPr="00706B4C" w:rsidRDefault="002A4D74" w:rsidP="00FE433A">
      <w:pPr>
        <w:tabs>
          <w:tab w:val="left" w:pos="567"/>
          <w:tab w:val="left" w:pos="1134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06B4C" w:rsidRPr="000F5422" w:rsidRDefault="000F5422" w:rsidP="00FE433A">
      <w:pPr>
        <w:spacing w:after="0" w:line="360" w:lineRule="auto"/>
        <w:ind w:left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F5422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IV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0F542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06B4C" w:rsidRPr="000F5422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Podstawa rozliczenia robót. </w:t>
      </w:r>
    </w:p>
    <w:p w:rsidR="00706B4C" w:rsidRPr="00706B4C" w:rsidRDefault="00706B4C" w:rsidP="00FE43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color w:val="000000" w:themeColor="text1"/>
          <w:sz w:val="24"/>
          <w:szCs w:val="24"/>
        </w:rPr>
        <w:t>Rozliczenie robót może być dokonane jednorazowo po wykonaniu pełnego zakresu robót i ich końcowym odbiorze przez przedstawiciela Zamawiającego. Odbiór ostateczny przeprowadza komisja na podstawie oceny wizualnej.</w:t>
      </w:r>
    </w:p>
    <w:p w:rsidR="00706B4C" w:rsidRPr="00706B4C" w:rsidRDefault="00706B4C" w:rsidP="00FE43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b/>
          <w:color w:val="000000" w:themeColor="text1"/>
          <w:sz w:val="24"/>
          <w:szCs w:val="24"/>
        </w:rPr>
        <w:t>Protokół odbioru końcowego</w:t>
      </w:r>
      <w:r w:rsidRPr="00706B4C">
        <w:rPr>
          <w:rFonts w:ascii="Arial" w:hAnsi="Arial" w:cs="Arial"/>
          <w:color w:val="000000" w:themeColor="text1"/>
          <w:sz w:val="24"/>
          <w:szCs w:val="24"/>
        </w:rPr>
        <w:t xml:space="preserve"> jest podstawą do dokonania rozliczenia końcowego pomiędzy Zamawiającym a Wykonawcą. Do protokołu musi być dołączony protokół przekazania terenu do Nadleśnictwa Drygały. </w:t>
      </w:r>
    </w:p>
    <w:p w:rsidR="00FE433A" w:rsidRDefault="00FE433A" w:rsidP="00FE433A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706B4C" w:rsidRPr="00706B4C" w:rsidRDefault="00706B4C" w:rsidP="00FE433A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706B4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V.  Wizja lokalna</w:t>
      </w:r>
      <w:r w:rsidRPr="00706B4C">
        <w:rPr>
          <w:rFonts w:ascii="Arial" w:hAnsi="Arial" w:cs="Arial"/>
          <w:color w:val="000000" w:themeColor="text1"/>
          <w:sz w:val="24"/>
          <w:szCs w:val="24"/>
          <w:u w:val="single"/>
        </w:rPr>
        <w:t>:</w:t>
      </w:r>
    </w:p>
    <w:p w:rsidR="00706B4C" w:rsidRPr="002A4D74" w:rsidRDefault="00706B4C" w:rsidP="00B313E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06B4C">
        <w:rPr>
          <w:rFonts w:ascii="Arial" w:hAnsi="Arial" w:cs="Arial"/>
          <w:b/>
          <w:color w:val="000000" w:themeColor="text1"/>
          <w:sz w:val="24"/>
          <w:szCs w:val="24"/>
        </w:rPr>
        <w:t>a.</w:t>
      </w:r>
      <w:r w:rsidR="005D712C" w:rsidRPr="005D712C">
        <w:rPr>
          <w:rFonts w:ascii="Arial" w:hAnsi="Arial" w:cs="Arial"/>
          <w:sz w:val="24"/>
          <w:szCs w:val="24"/>
        </w:rPr>
        <w:t xml:space="preserve"> </w:t>
      </w:r>
      <w:r w:rsidR="005D712C">
        <w:rPr>
          <w:rFonts w:ascii="Arial" w:hAnsi="Arial" w:cs="Arial"/>
          <w:sz w:val="24"/>
          <w:szCs w:val="24"/>
        </w:rPr>
        <w:t xml:space="preserve">Orzysz </w:t>
      </w:r>
      <w:r w:rsidR="005D712C" w:rsidRPr="00F83B75">
        <w:rPr>
          <w:rFonts w:ascii="Arial" w:hAnsi="Arial" w:cs="Arial"/>
          <w:sz w:val="24"/>
          <w:szCs w:val="24"/>
        </w:rPr>
        <w:t xml:space="preserve"> – </w:t>
      </w:r>
      <w:r w:rsidR="005D712C">
        <w:rPr>
          <w:rFonts w:ascii="Arial" w:hAnsi="Arial" w:cs="Arial"/>
          <w:sz w:val="24"/>
          <w:szCs w:val="24"/>
        </w:rPr>
        <w:t xml:space="preserve">26.11.2024r. </w:t>
      </w:r>
      <w:r w:rsidR="005D712C" w:rsidRPr="00F83B75">
        <w:rPr>
          <w:rFonts w:ascii="Arial" w:hAnsi="Arial" w:cs="Arial"/>
          <w:sz w:val="24"/>
          <w:szCs w:val="24"/>
        </w:rPr>
        <w:t>god</w:t>
      </w:r>
      <w:r w:rsidR="005D712C">
        <w:rPr>
          <w:rFonts w:ascii="Arial" w:hAnsi="Arial" w:cs="Arial"/>
          <w:sz w:val="24"/>
          <w:szCs w:val="24"/>
        </w:rPr>
        <w:t xml:space="preserve">z. 10:00. Wizje lokalną przeprowadzi </w:t>
      </w:r>
      <w:proofErr w:type="spellStart"/>
      <w:r w:rsidR="000B0051">
        <w:rPr>
          <w:rFonts w:ascii="Arial" w:hAnsi="Arial" w:cs="Arial"/>
          <w:sz w:val="24"/>
          <w:szCs w:val="24"/>
        </w:rPr>
        <w:t>Refrent</w:t>
      </w:r>
      <w:proofErr w:type="spellEnd"/>
      <w:r w:rsidR="000B0051">
        <w:rPr>
          <w:rFonts w:ascii="Arial" w:hAnsi="Arial" w:cs="Arial"/>
          <w:sz w:val="24"/>
          <w:szCs w:val="24"/>
        </w:rPr>
        <w:t xml:space="preserve"> </w:t>
      </w:r>
      <w:r w:rsidR="00E8011A">
        <w:rPr>
          <w:rFonts w:ascii="Arial" w:hAnsi="Arial" w:cs="Arial"/>
          <w:sz w:val="24"/>
          <w:szCs w:val="24"/>
        </w:rPr>
        <w:t xml:space="preserve">Grupy </w:t>
      </w:r>
      <w:proofErr w:type="spellStart"/>
      <w:r w:rsidR="000B0051">
        <w:rPr>
          <w:rFonts w:ascii="Arial" w:hAnsi="Arial" w:cs="Arial"/>
          <w:sz w:val="24"/>
          <w:szCs w:val="24"/>
        </w:rPr>
        <w:t>Zabepieczenia</w:t>
      </w:r>
      <w:proofErr w:type="spellEnd"/>
      <w:r w:rsidR="000B0051">
        <w:rPr>
          <w:rFonts w:ascii="Arial" w:hAnsi="Arial" w:cs="Arial"/>
          <w:sz w:val="24"/>
          <w:szCs w:val="24"/>
        </w:rPr>
        <w:t xml:space="preserve"> Orzysz</w:t>
      </w:r>
      <w:r w:rsidR="00E8011A">
        <w:rPr>
          <w:rFonts w:ascii="Arial" w:hAnsi="Arial" w:cs="Arial"/>
          <w:sz w:val="24"/>
          <w:szCs w:val="24"/>
        </w:rPr>
        <w:t xml:space="preserve">/ Bemowo </w:t>
      </w:r>
      <w:proofErr w:type="spellStart"/>
      <w:r w:rsidR="00E8011A">
        <w:rPr>
          <w:rFonts w:ascii="Arial" w:hAnsi="Arial" w:cs="Arial"/>
          <w:sz w:val="24"/>
          <w:szCs w:val="24"/>
        </w:rPr>
        <w:t>Piskie</w:t>
      </w:r>
      <w:bookmarkStart w:id="4" w:name="_GoBack"/>
      <w:bookmarkEnd w:id="4"/>
      <w:proofErr w:type="spellEnd"/>
      <w:r w:rsidR="005D712C">
        <w:rPr>
          <w:rFonts w:ascii="Arial" w:hAnsi="Arial" w:cs="Arial"/>
          <w:sz w:val="24"/>
          <w:szCs w:val="24"/>
        </w:rPr>
        <w:t xml:space="preserve">, tel. </w:t>
      </w:r>
      <w:r w:rsidR="005D712C" w:rsidRPr="00D473FE">
        <w:rPr>
          <w:rFonts w:ascii="Arial" w:hAnsi="Arial" w:cs="Arial"/>
          <w:b/>
          <w:sz w:val="24"/>
          <w:szCs w:val="24"/>
        </w:rPr>
        <w:t>261</w:t>
      </w:r>
      <w:r w:rsidR="005D712C">
        <w:rPr>
          <w:rFonts w:ascii="Arial" w:hAnsi="Arial" w:cs="Arial"/>
          <w:b/>
          <w:sz w:val="24"/>
          <w:szCs w:val="24"/>
        </w:rPr>
        <w:t> </w:t>
      </w:r>
      <w:r w:rsidR="005D712C" w:rsidRPr="00D473FE">
        <w:rPr>
          <w:rFonts w:ascii="Arial" w:hAnsi="Arial" w:cs="Arial"/>
          <w:b/>
          <w:sz w:val="24"/>
          <w:szCs w:val="24"/>
        </w:rPr>
        <w:t>333</w:t>
      </w:r>
      <w:r w:rsidR="005D712C">
        <w:rPr>
          <w:rFonts w:ascii="Arial" w:hAnsi="Arial" w:cs="Arial"/>
          <w:b/>
          <w:sz w:val="24"/>
          <w:szCs w:val="24"/>
        </w:rPr>
        <w:t xml:space="preserve"> </w:t>
      </w:r>
      <w:r w:rsidR="005D712C" w:rsidRPr="00D473FE">
        <w:rPr>
          <w:rFonts w:ascii="Arial" w:hAnsi="Arial" w:cs="Arial"/>
          <w:b/>
          <w:sz w:val="24"/>
          <w:szCs w:val="24"/>
        </w:rPr>
        <w:t>111</w:t>
      </w:r>
      <w:r w:rsidR="005D712C">
        <w:rPr>
          <w:rFonts w:ascii="Arial" w:hAnsi="Arial" w:cs="Arial"/>
          <w:sz w:val="24"/>
          <w:szCs w:val="24"/>
        </w:rPr>
        <w:t xml:space="preserve">. </w:t>
      </w:r>
      <w:r w:rsidR="005D712C">
        <w:rPr>
          <w:rFonts w:ascii="Arial" w:hAnsi="Arial" w:cs="Arial"/>
          <w:bCs/>
          <w:sz w:val="24"/>
          <w:szCs w:val="24"/>
        </w:rPr>
        <w:t xml:space="preserve">Spotkanie na parkingu przy biurze przepustek w Bemowie </w:t>
      </w:r>
      <w:proofErr w:type="spellStart"/>
      <w:r w:rsidR="005D712C">
        <w:rPr>
          <w:rFonts w:ascii="Arial" w:hAnsi="Arial" w:cs="Arial"/>
          <w:bCs/>
          <w:sz w:val="24"/>
          <w:szCs w:val="24"/>
        </w:rPr>
        <w:t>Piskim</w:t>
      </w:r>
      <w:proofErr w:type="spellEnd"/>
      <w:r w:rsidR="005D712C">
        <w:rPr>
          <w:rFonts w:ascii="Arial" w:hAnsi="Arial" w:cs="Arial"/>
          <w:bCs/>
          <w:sz w:val="24"/>
          <w:szCs w:val="24"/>
        </w:rPr>
        <w:t>, ul. Kętrzyńskiego 1</w:t>
      </w:r>
      <w:r w:rsidRPr="002A4D74">
        <w:rPr>
          <w:rFonts w:ascii="Arial" w:hAnsi="Arial" w:cs="Arial"/>
          <w:b/>
          <w:sz w:val="24"/>
          <w:szCs w:val="24"/>
        </w:rPr>
        <w:t>.</w:t>
      </w:r>
    </w:p>
    <w:p w:rsidR="00706B4C" w:rsidRPr="00706B4C" w:rsidRDefault="00706B4C" w:rsidP="00B313E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color w:val="000000" w:themeColor="text1"/>
          <w:sz w:val="24"/>
          <w:szCs w:val="24"/>
        </w:rPr>
        <w:t xml:space="preserve">b. W celu zgłoszenia zamiaru wzięcia udziału w wizji lokalnej należy powiadomić telefonicznie </w:t>
      </w:r>
      <w:r w:rsidR="00B313E6">
        <w:rPr>
          <w:rFonts w:ascii="Arial" w:hAnsi="Arial" w:cs="Arial"/>
          <w:color w:val="000000" w:themeColor="text1"/>
          <w:sz w:val="24"/>
          <w:szCs w:val="24"/>
        </w:rPr>
        <w:t>Sekcję Ochrony Środowiska 24.WOG</w:t>
      </w:r>
      <w:r w:rsidRPr="00706B4C">
        <w:rPr>
          <w:rFonts w:ascii="Arial" w:hAnsi="Arial" w:cs="Arial"/>
          <w:color w:val="000000" w:themeColor="text1"/>
          <w:sz w:val="24"/>
          <w:szCs w:val="24"/>
        </w:rPr>
        <w:t xml:space="preserve"> – tel. nr 261 335 120 </w:t>
      </w:r>
      <w:r w:rsidRPr="002A4D74">
        <w:rPr>
          <w:rFonts w:ascii="Arial" w:hAnsi="Arial" w:cs="Arial"/>
          <w:sz w:val="24"/>
          <w:szCs w:val="24"/>
          <w:u w:val="single"/>
        </w:rPr>
        <w:t>do dnia</w:t>
      </w:r>
      <w:r w:rsidR="005D712C">
        <w:rPr>
          <w:rFonts w:ascii="Arial" w:hAnsi="Arial" w:cs="Arial"/>
          <w:sz w:val="24"/>
          <w:szCs w:val="24"/>
          <w:u w:val="single"/>
        </w:rPr>
        <w:t xml:space="preserve"> 25</w:t>
      </w:r>
      <w:r w:rsidRPr="002A4D74">
        <w:rPr>
          <w:rFonts w:ascii="Arial" w:hAnsi="Arial" w:cs="Arial"/>
          <w:sz w:val="24"/>
          <w:szCs w:val="24"/>
          <w:u w:val="single"/>
        </w:rPr>
        <w:t>.1</w:t>
      </w:r>
      <w:r w:rsidR="000010AB" w:rsidRPr="002A4D74">
        <w:rPr>
          <w:rFonts w:ascii="Arial" w:hAnsi="Arial" w:cs="Arial"/>
          <w:sz w:val="24"/>
          <w:szCs w:val="24"/>
          <w:u w:val="single"/>
        </w:rPr>
        <w:t>1</w:t>
      </w:r>
      <w:r w:rsidRPr="002A4D74">
        <w:rPr>
          <w:rFonts w:ascii="Arial" w:hAnsi="Arial" w:cs="Arial"/>
          <w:sz w:val="24"/>
          <w:szCs w:val="24"/>
          <w:u w:val="single"/>
        </w:rPr>
        <w:t>.202</w:t>
      </w:r>
      <w:r w:rsidR="000010AB" w:rsidRPr="002A4D74">
        <w:rPr>
          <w:rFonts w:ascii="Arial" w:hAnsi="Arial" w:cs="Arial"/>
          <w:sz w:val="24"/>
          <w:szCs w:val="24"/>
          <w:u w:val="single"/>
        </w:rPr>
        <w:t>4</w:t>
      </w:r>
      <w:r w:rsidRPr="002A4D74">
        <w:rPr>
          <w:rFonts w:ascii="Arial" w:hAnsi="Arial" w:cs="Arial"/>
          <w:sz w:val="24"/>
          <w:szCs w:val="24"/>
          <w:u w:val="single"/>
        </w:rPr>
        <w:t xml:space="preserve"> r.</w:t>
      </w:r>
    </w:p>
    <w:p w:rsidR="00706B4C" w:rsidRPr="00706B4C" w:rsidRDefault="00706B4C" w:rsidP="00B313E6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b/>
          <w:color w:val="000000" w:themeColor="text1"/>
          <w:sz w:val="24"/>
          <w:szCs w:val="24"/>
        </w:rPr>
        <w:t>c. Zamawiający informuje, iż udział w wizji lokalnej nie jest obowiązkiem Wykonawcy, ale jest zalecany ze względu na trudność w pr</w:t>
      </w:r>
      <w:r w:rsidR="002A4D74">
        <w:rPr>
          <w:rFonts w:ascii="Arial" w:hAnsi="Arial" w:cs="Arial"/>
          <w:b/>
          <w:color w:val="000000" w:themeColor="text1"/>
          <w:sz w:val="24"/>
          <w:szCs w:val="24"/>
        </w:rPr>
        <w:t>ecyzyjnym opisie przedmiotu zamówie</w:t>
      </w:r>
      <w:r w:rsidRPr="00706B4C">
        <w:rPr>
          <w:rFonts w:ascii="Arial" w:hAnsi="Arial" w:cs="Arial"/>
          <w:b/>
          <w:color w:val="000000" w:themeColor="text1"/>
          <w:sz w:val="24"/>
          <w:szCs w:val="24"/>
        </w:rPr>
        <w:t xml:space="preserve">nia (zróżnicowany teren, nierównomierne rozmieszczenie samosiej). </w:t>
      </w:r>
    </w:p>
    <w:p w:rsidR="00706B4C" w:rsidRPr="00706B4C" w:rsidRDefault="00706B4C" w:rsidP="00FE433A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color w:val="000000" w:themeColor="text1"/>
          <w:sz w:val="24"/>
          <w:szCs w:val="24"/>
        </w:rPr>
        <w:t>Koszt takiej wizyty ponosi Wykonawca.</w:t>
      </w:r>
    </w:p>
    <w:p w:rsidR="00706B4C" w:rsidRPr="00706B4C" w:rsidRDefault="00706B4C" w:rsidP="00B313E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6B4C">
        <w:rPr>
          <w:rFonts w:ascii="Arial" w:hAnsi="Arial" w:cs="Arial"/>
          <w:color w:val="000000" w:themeColor="text1"/>
          <w:sz w:val="24"/>
          <w:szCs w:val="24"/>
        </w:rPr>
        <w:t xml:space="preserve">d. Uwaga! Zamawiający informuje, że zachowując zasadę uczciwej konkurencji </w:t>
      </w:r>
      <w:r w:rsidRPr="00706B4C">
        <w:rPr>
          <w:rFonts w:ascii="Arial" w:hAnsi="Arial" w:cs="Arial"/>
          <w:color w:val="000000" w:themeColor="text1"/>
          <w:sz w:val="24"/>
          <w:szCs w:val="24"/>
        </w:rPr>
        <w:br/>
        <w:t xml:space="preserve">i równego traktowania wykonawców nie przewiduje organizowania dodatkowych </w:t>
      </w:r>
      <w:r w:rsidRPr="00706B4C">
        <w:rPr>
          <w:rFonts w:ascii="Arial" w:hAnsi="Arial" w:cs="Arial"/>
          <w:color w:val="000000" w:themeColor="text1"/>
          <w:sz w:val="24"/>
          <w:szCs w:val="24"/>
        </w:rPr>
        <w:br/>
        <w:t>i indywidualnych terminów wizji lokalnych.</w:t>
      </w:r>
    </w:p>
    <w:p w:rsidR="00706B4C" w:rsidRPr="00706B4C" w:rsidRDefault="00706B4C" w:rsidP="00FE433A">
      <w:pPr>
        <w:tabs>
          <w:tab w:val="left" w:pos="284"/>
        </w:tabs>
        <w:spacing w:after="0" w:line="360" w:lineRule="auto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06B4C" w:rsidRPr="00706B4C" w:rsidRDefault="00706B4C" w:rsidP="00FE433A">
      <w:pPr>
        <w:tabs>
          <w:tab w:val="left" w:pos="284"/>
        </w:tabs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706B4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VI.</w:t>
      </w:r>
      <w:r w:rsidRPr="00706B4C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</w:t>
      </w:r>
      <w:r w:rsidRPr="00706B4C">
        <w:rPr>
          <w:rFonts w:ascii="Arial" w:hAnsi="Arial" w:cs="Arial"/>
          <w:b/>
          <w:sz w:val="24"/>
          <w:szCs w:val="24"/>
          <w:u w:val="single"/>
        </w:rPr>
        <w:t xml:space="preserve">Warunek </w:t>
      </w:r>
      <w:r w:rsidR="00B313E6">
        <w:rPr>
          <w:rFonts w:ascii="Arial" w:hAnsi="Arial" w:cs="Arial"/>
          <w:b/>
          <w:bCs/>
          <w:sz w:val="24"/>
          <w:szCs w:val="24"/>
          <w:u w:val="single"/>
        </w:rPr>
        <w:t xml:space="preserve"> udziału w postępowaniu:</w:t>
      </w:r>
    </w:p>
    <w:p w:rsidR="00FD1351" w:rsidRPr="00FD1351" w:rsidRDefault="00FD1351" w:rsidP="00FD1351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bookmarkStart w:id="5" w:name="_Hlk183004947"/>
      <w:r w:rsidRPr="00FD1351">
        <w:rPr>
          <w:rFonts w:ascii="Arial" w:hAnsi="Arial" w:cs="Arial"/>
          <w:sz w:val="24"/>
          <w:szCs w:val="24"/>
        </w:rPr>
        <w:t xml:space="preserve">Wykonawca wykaże wykonanie co najmniej 1 </w:t>
      </w:r>
      <w:r w:rsidRPr="00FD1351">
        <w:rPr>
          <w:rFonts w:ascii="Arial" w:hAnsi="Arial" w:cs="Arial"/>
          <w:b/>
          <w:sz w:val="24"/>
          <w:szCs w:val="24"/>
        </w:rPr>
        <w:t xml:space="preserve">usługę o podobnym charakterze, tj. polegających na wycince drzew i krzewów o wartości co najmniej 10 000,00 zł każda, </w:t>
      </w:r>
      <w:r w:rsidRPr="00FD1351">
        <w:rPr>
          <w:rFonts w:ascii="Arial" w:hAnsi="Arial" w:cs="Arial"/>
          <w:sz w:val="24"/>
          <w:szCs w:val="24"/>
        </w:rPr>
        <w:t>które wykonał lub w przypadku świadczeń okresowych bądź ciągłych wykonuje, w okresie ostatnich 3 lat przed upływem terminu składania ofert, a jeżeli okres prowadzenia działalności jest krótszy – w tym okresie, wraz z podaniem wartości, przedmiotu, daty, miejsca wykonania i podmiotów, na rzecz których była wykonywana</w:t>
      </w:r>
      <w:r w:rsidRPr="00FD1351">
        <w:rPr>
          <w:rFonts w:ascii="Arial" w:hAnsi="Arial" w:cs="Arial"/>
          <w:b/>
          <w:sz w:val="24"/>
          <w:szCs w:val="24"/>
        </w:rPr>
        <w:t xml:space="preserve"> </w:t>
      </w:r>
      <w:r w:rsidRPr="00FD1351">
        <w:rPr>
          <w:rFonts w:ascii="Arial" w:hAnsi="Arial" w:cs="Arial"/>
          <w:sz w:val="24"/>
          <w:szCs w:val="24"/>
        </w:rPr>
        <w:t>oraz załączy dowody potwierdzające, czy ta usługa została wykonana lub jest wykonywana należycie.</w:t>
      </w:r>
    </w:p>
    <w:p w:rsidR="00706B4C" w:rsidRPr="00FD1351" w:rsidRDefault="00706B4C" w:rsidP="00FE433A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D1351">
        <w:rPr>
          <w:rFonts w:ascii="Arial" w:hAnsi="Arial" w:cs="Arial"/>
          <w:sz w:val="24"/>
          <w:szCs w:val="24"/>
        </w:rPr>
        <w:lastRenderedPageBreak/>
        <w:t>Dowodem będą referencje bądź inne dokumenty wystawione przez podmiot, na rzecz którego usługa była wykonywana, a jeżeli z uzasadnionej przyczyny o obiektywnym charakterze wykonawca nie jest w stanie uzyskać tych dokumentów – inne dokumenty. W przypadku świadczeń okresowych lub ciągłych nadal wykonywanych, referencje bądź inne dokumenty potwierdzające ich należyte wykonanie powinny być wydane nie wcześniej niż 3 miesiące przed upływem terminu składania ofert.</w:t>
      </w:r>
    </w:p>
    <w:bookmarkEnd w:id="5"/>
    <w:p w:rsidR="00706B4C" w:rsidRPr="00706B4C" w:rsidRDefault="00706B4C" w:rsidP="00FE433A">
      <w:pPr>
        <w:tabs>
          <w:tab w:val="left" w:pos="7513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7A09E6" w:rsidRDefault="007A09E6" w:rsidP="005C2804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</w:p>
    <w:p w:rsidR="002F4197" w:rsidRDefault="00A32E15" w:rsidP="00F16667">
      <w:pPr>
        <w:spacing w:after="12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Orzysz</w:t>
      </w:r>
      <w:r w:rsidR="002F4197">
        <w:rPr>
          <w:rFonts w:ascii="Arial" w:hAnsi="Arial" w:cs="Arial"/>
          <w:b/>
          <w:sz w:val="28"/>
          <w:szCs w:val="28"/>
          <w:u w:val="single"/>
        </w:rPr>
        <w:t xml:space="preserve"> (</w:t>
      </w:r>
      <w:r w:rsidR="00FA08A6">
        <w:rPr>
          <w:rFonts w:ascii="Arial" w:hAnsi="Arial" w:cs="Arial"/>
          <w:b/>
          <w:sz w:val="28"/>
          <w:szCs w:val="28"/>
          <w:u w:val="single"/>
        </w:rPr>
        <w:t>pas ćwiczeń taktycznych</w:t>
      </w:r>
      <w:r>
        <w:rPr>
          <w:rFonts w:ascii="Arial" w:hAnsi="Arial" w:cs="Arial"/>
          <w:b/>
          <w:sz w:val="28"/>
          <w:szCs w:val="28"/>
          <w:u w:val="single"/>
        </w:rPr>
        <w:t xml:space="preserve"> - Wierzbiny</w:t>
      </w:r>
      <w:r w:rsidR="002F4197">
        <w:rPr>
          <w:rFonts w:ascii="Arial" w:hAnsi="Arial" w:cs="Arial"/>
          <w:b/>
          <w:sz w:val="28"/>
          <w:szCs w:val="28"/>
          <w:u w:val="single"/>
        </w:rPr>
        <w:t>)</w:t>
      </w:r>
    </w:p>
    <w:p w:rsidR="002F4197" w:rsidRDefault="002F4197" w:rsidP="002F4197">
      <w:pPr>
        <w:spacing w:after="120"/>
        <w:rPr>
          <w:rFonts w:ascii="Arial" w:eastAsia="Calibri" w:hAnsi="Arial" w:cs="Arial"/>
          <w:b/>
          <w:i/>
          <w:sz w:val="24"/>
          <w:szCs w:val="24"/>
        </w:rPr>
      </w:pPr>
    </w:p>
    <w:p w:rsidR="002F4197" w:rsidRPr="000F5422" w:rsidRDefault="007A09E6" w:rsidP="00A32E15">
      <w:pPr>
        <w:spacing w:after="120"/>
        <w:rPr>
          <w:rFonts w:ascii="Arial" w:hAnsi="Arial" w:cs="Arial"/>
          <w:b/>
          <w:sz w:val="24"/>
          <w:szCs w:val="24"/>
        </w:rPr>
      </w:pPr>
      <w:r w:rsidRPr="000F5422">
        <w:rPr>
          <w:rFonts w:ascii="Arial" w:eastAsia="Calibri" w:hAnsi="Arial" w:cs="Arial"/>
          <w:b/>
          <w:sz w:val="24"/>
          <w:szCs w:val="24"/>
        </w:rPr>
        <w:t>Wycinka</w:t>
      </w:r>
      <w:r w:rsidR="002F4197" w:rsidRPr="000F542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F5422">
        <w:rPr>
          <w:rFonts w:ascii="Arial" w:eastAsia="Calibri" w:hAnsi="Arial" w:cs="Arial"/>
          <w:b/>
          <w:sz w:val="24"/>
          <w:szCs w:val="24"/>
        </w:rPr>
        <w:t>drzew</w:t>
      </w:r>
      <w:r w:rsidR="002F4197" w:rsidRPr="000F5422">
        <w:rPr>
          <w:rFonts w:ascii="Arial" w:eastAsia="Calibri" w:hAnsi="Arial" w:cs="Arial"/>
          <w:b/>
          <w:sz w:val="24"/>
          <w:szCs w:val="24"/>
        </w:rPr>
        <w:t xml:space="preserve">: </w:t>
      </w:r>
    </w:p>
    <w:p w:rsidR="002F4197" w:rsidRDefault="002F4197" w:rsidP="002F4197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Decyzja nr </w:t>
      </w:r>
      <w:r w:rsidR="002A4D74">
        <w:rPr>
          <w:rFonts w:ascii="Arial" w:hAnsi="Arial" w:cs="Arial"/>
          <w:sz w:val="24"/>
          <w:szCs w:val="24"/>
        </w:rPr>
        <w:t>WIG.6131.2.60.2024.I</w:t>
      </w:r>
      <w:r w:rsidR="00A32E15">
        <w:rPr>
          <w:rFonts w:ascii="Arial" w:hAnsi="Arial" w:cs="Arial"/>
          <w:sz w:val="24"/>
          <w:szCs w:val="24"/>
        </w:rPr>
        <w:t xml:space="preserve">KC </w:t>
      </w:r>
      <w:r w:rsidRPr="006505CB">
        <w:rPr>
          <w:rFonts w:ascii="Arial" w:hAnsi="Arial" w:cs="Arial"/>
          <w:sz w:val="24"/>
          <w:szCs w:val="24"/>
        </w:rPr>
        <w:t xml:space="preserve">z dnia </w:t>
      </w:r>
      <w:r w:rsidR="00A32E15">
        <w:rPr>
          <w:rFonts w:ascii="Arial" w:hAnsi="Arial" w:cs="Arial"/>
          <w:sz w:val="24"/>
          <w:szCs w:val="24"/>
        </w:rPr>
        <w:t>19.08.2024r.</w:t>
      </w:r>
      <w:r w:rsidR="002A4D74">
        <w:rPr>
          <w:rFonts w:ascii="Arial" w:hAnsi="Arial" w:cs="Arial"/>
          <w:sz w:val="24"/>
          <w:szCs w:val="24"/>
        </w:rPr>
        <w:t>– w/w decyzja do wglądu dla Wykonawcy w siedzibie Zamawiającego.</w:t>
      </w:r>
    </w:p>
    <w:p w:rsidR="00A32E15" w:rsidRPr="00A32E15" w:rsidRDefault="00A32E15" w:rsidP="00A32E15">
      <w:pPr>
        <w:spacing w:after="97" w:line="265" w:lineRule="auto"/>
        <w:contextualSpacing/>
        <w:rPr>
          <w:rFonts w:ascii="Arial" w:eastAsia="Calibri" w:hAnsi="Arial" w:cs="Arial"/>
          <w:color w:val="000000"/>
          <w:sz w:val="28"/>
          <w:lang w:eastAsia="pl-PL"/>
        </w:rPr>
      </w:pPr>
    </w:p>
    <w:tbl>
      <w:tblPr>
        <w:tblStyle w:val="TableGrid"/>
        <w:tblW w:w="9442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1020"/>
        <w:gridCol w:w="3602"/>
        <w:gridCol w:w="2362"/>
        <w:gridCol w:w="2458"/>
      </w:tblGrid>
      <w:tr w:rsidR="00423B9C" w:rsidRPr="00A32E15" w:rsidTr="00423B9C">
        <w:trPr>
          <w:trHeight w:val="56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423B9C" w:rsidRPr="00BD2DD4" w:rsidRDefault="00423B9C" w:rsidP="00A32E15">
            <w:pPr>
              <w:ind w:left="14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DD4">
              <w:rPr>
                <w:rFonts w:ascii="Arial" w:eastAsia="Calibri" w:hAnsi="Arial" w:cs="Arial"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423B9C" w:rsidRPr="00BD2DD4" w:rsidRDefault="00423B9C" w:rsidP="00A32E15">
            <w:pPr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DD4">
              <w:rPr>
                <w:rFonts w:ascii="Arial" w:eastAsia="Calibri" w:hAnsi="Arial" w:cs="Arial"/>
                <w:color w:val="000000"/>
                <w:sz w:val="24"/>
                <w:szCs w:val="24"/>
              </w:rPr>
              <w:t>Gatunek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B9C" w:rsidRPr="00BD2DD4" w:rsidRDefault="00423B9C" w:rsidP="00A32E15">
            <w:pPr>
              <w:ind w:left="1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DD4">
              <w:rPr>
                <w:rFonts w:ascii="Arial" w:eastAsia="Calibri" w:hAnsi="Arial" w:cs="Arial"/>
                <w:color w:val="000000"/>
                <w:sz w:val="24"/>
                <w:szCs w:val="24"/>
              </w:rPr>
              <w:t>Ilość (szt.)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BD2DD4" w:rsidRDefault="00423B9C" w:rsidP="00A32E15">
            <w:pPr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D2DD4">
              <w:rPr>
                <w:rFonts w:ascii="Arial" w:eastAsia="Calibri" w:hAnsi="Arial" w:cs="Arial"/>
                <w:color w:val="000000"/>
                <w:sz w:val="24"/>
                <w:szCs w:val="24"/>
              </w:rPr>
              <w:t>Obwód pnia (cm) / wielkość powierzchni cm2J</w:t>
            </w:r>
          </w:p>
        </w:tc>
      </w:tr>
      <w:tr w:rsidR="00423B9C" w:rsidRPr="00A32E15" w:rsidTr="00423B9C">
        <w:trPr>
          <w:trHeight w:val="33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58</w:t>
            </w:r>
          </w:p>
        </w:tc>
      </w:tr>
      <w:tr w:rsidR="00423B9C" w:rsidRPr="00A32E15" w:rsidTr="00423B9C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91</w:t>
            </w:r>
          </w:p>
        </w:tc>
      </w:tr>
      <w:tr w:rsidR="00423B9C" w:rsidRPr="00A32E15" w:rsidTr="00423B9C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89</w:t>
            </w:r>
          </w:p>
        </w:tc>
      </w:tr>
      <w:tr w:rsidR="00423B9C" w:rsidRPr="00A32E15" w:rsidTr="00423B9C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62</w:t>
            </w:r>
          </w:p>
        </w:tc>
      </w:tr>
      <w:tr w:rsidR="00423B9C" w:rsidRPr="00A32E15" w:rsidTr="00423B9C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110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51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120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8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71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9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51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10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91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11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68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12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78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13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112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14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146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15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125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16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Brzoza brodawkowata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82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17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109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lastRenderedPageBreak/>
              <w:t>18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76,54,50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19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146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170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21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141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22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Topola osika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61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23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Topola osika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66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24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Topola osika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55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25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55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26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423B9C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129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27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121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28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112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29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87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30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76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31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185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32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142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33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63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34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Brzoza brodawkowata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73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35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Brzoza brodawkowata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54,55</w:t>
            </w:r>
          </w:p>
        </w:tc>
      </w:tr>
      <w:tr w:rsidR="00423B9C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36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B9C" w:rsidRPr="00A32E15" w:rsidRDefault="00423B9C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53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37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86</w:t>
            </w:r>
          </w:p>
        </w:tc>
      </w:tr>
      <w:tr w:rsidR="00AC1B76" w:rsidRPr="00A32E15" w:rsidTr="00AC1B76">
        <w:trPr>
          <w:trHeight w:val="349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38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65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39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72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40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68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41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63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42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69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43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53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44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69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45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62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46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56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47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52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48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68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49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62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lastRenderedPageBreak/>
              <w:t>50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56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51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78,59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52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50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53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51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54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69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55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50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56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58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57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188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58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50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59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95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60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53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61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63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62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53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63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Topola osika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71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64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Topola osika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78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65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51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66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53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67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79,50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68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52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69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116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70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Dąb szypułkowy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140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71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162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72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139</w:t>
            </w:r>
          </w:p>
        </w:tc>
      </w:tr>
      <w:tr w:rsidR="00AC1B76" w:rsidRPr="00A32E15" w:rsidTr="00D87DFD">
        <w:trPr>
          <w:trHeight w:val="3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73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AC1B76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Sosna zwyczajna</w:t>
            </w:r>
          </w:p>
        </w:tc>
        <w:tc>
          <w:tcPr>
            <w:tcW w:w="2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2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B76" w:rsidRPr="00A32E15" w:rsidRDefault="00AC1B76" w:rsidP="00BD2DD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A32E15">
              <w:rPr>
                <w:rFonts w:ascii="Arial" w:eastAsia="Calibri" w:hAnsi="Arial" w:cs="Arial"/>
                <w:color w:val="000000"/>
              </w:rPr>
              <w:t>151</w:t>
            </w:r>
          </w:p>
        </w:tc>
      </w:tr>
    </w:tbl>
    <w:p w:rsidR="00A32E15" w:rsidRPr="00A32E15" w:rsidRDefault="00A32E15" w:rsidP="00A32E15">
      <w:pPr>
        <w:spacing w:after="0" w:line="265" w:lineRule="auto"/>
        <w:ind w:left="283"/>
        <w:rPr>
          <w:rFonts w:ascii="Arial" w:eastAsia="Calibri" w:hAnsi="Arial" w:cs="Arial"/>
          <w:color w:val="000000"/>
          <w:lang w:eastAsia="pl-PL"/>
        </w:rPr>
      </w:pPr>
    </w:p>
    <w:p w:rsidR="00A32E15" w:rsidRDefault="00A32E15" w:rsidP="002F4197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2F4197" w:rsidRDefault="002F4197"/>
    <w:sectPr w:rsidR="002F4197" w:rsidSect="000F5422"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07B" w:rsidRDefault="0005707B" w:rsidP="002F4197">
      <w:pPr>
        <w:spacing w:after="0" w:line="240" w:lineRule="auto"/>
      </w:pPr>
      <w:r>
        <w:separator/>
      </w:r>
    </w:p>
  </w:endnote>
  <w:endnote w:type="continuationSeparator" w:id="0">
    <w:p w:rsidR="0005707B" w:rsidRDefault="0005707B" w:rsidP="002F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2318495"/>
      <w:docPartObj>
        <w:docPartGallery w:val="Page Numbers (Bottom of Page)"/>
        <w:docPartUnique/>
      </w:docPartObj>
    </w:sdtPr>
    <w:sdtEndPr/>
    <w:sdtContent>
      <w:p w:rsidR="00D87DFD" w:rsidRDefault="00D87D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4E5">
          <w:rPr>
            <w:noProof/>
          </w:rPr>
          <w:t>1</w:t>
        </w:r>
        <w:r>
          <w:fldChar w:fldCharType="end"/>
        </w:r>
      </w:p>
    </w:sdtContent>
  </w:sdt>
  <w:p w:rsidR="00D87DFD" w:rsidRDefault="00D87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07B" w:rsidRDefault="0005707B" w:rsidP="002F4197">
      <w:pPr>
        <w:spacing w:after="0" w:line="240" w:lineRule="auto"/>
      </w:pPr>
      <w:r>
        <w:separator/>
      </w:r>
    </w:p>
  </w:footnote>
  <w:footnote w:type="continuationSeparator" w:id="0">
    <w:p w:rsidR="0005707B" w:rsidRDefault="0005707B" w:rsidP="002F4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5A30"/>
    <w:multiLevelType w:val="hybridMultilevel"/>
    <w:tmpl w:val="AAB43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236EC"/>
    <w:multiLevelType w:val="hybridMultilevel"/>
    <w:tmpl w:val="89DC5788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63F1"/>
    <w:multiLevelType w:val="hybridMultilevel"/>
    <w:tmpl w:val="2B2EEEF2"/>
    <w:lvl w:ilvl="0" w:tplc="612096F2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B7B97"/>
    <w:multiLevelType w:val="hybridMultilevel"/>
    <w:tmpl w:val="47528530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72FA9"/>
    <w:multiLevelType w:val="hybridMultilevel"/>
    <w:tmpl w:val="FADC7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24F45"/>
    <w:multiLevelType w:val="hybridMultilevel"/>
    <w:tmpl w:val="97CE2B6C"/>
    <w:lvl w:ilvl="0" w:tplc="791220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95DC6"/>
    <w:multiLevelType w:val="hybridMultilevel"/>
    <w:tmpl w:val="97E2561A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8082A"/>
    <w:multiLevelType w:val="hybridMultilevel"/>
    <w:tmpl w:val="B69027C2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91DBD"/>
    <w:multiLevelType w:val="hybridMultilevel"/>
    <w:tmpl w:val="13004F7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CDC2813"/>
    <w:multiLevelType w:val="hybridMultilevel"/>
    <w:tmpl w:val="31167C88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20769"/>
    <w:multiLevelType w:val="hybridMultilevel"/>
    <w:tmpl w:val="97CE2B6C"/>
    <w:lvl w:ilvl="0" w:tplc="791220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40370"/>
    <w:multiLevelType w:val="hybridMultilevel"/>
    <w:tmpl w:val="6C5A2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358DD"/>
    <w:multiLevelType w:val="hybridMultilevel"/>
    <w:tmpl w:val="7FAED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C583D"/>
    <w:multiLevelType w:val="hybridMultilevel"/>
    <w:tmpl w:val="D4A09FE6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6916B2"/>
    <w:multiLevelType w:val="hybridMultilevel"/>
    <w:tmpl w:val="522235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1B0390D"/>
    <w:multiLevelType w:val="hybridMultilevel"/>
    <w:tmpl w:val="AE360048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E0CDD"/>
    <w:multiLevelType w:val="hybridMultilevel"/>
    <w:tmpl w:val="5246AC84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54C2F"/>
    <w:multiLevelType w:val="hybridMultilevel"/>
    <w:tmpl w:val="73503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F1F6A"/>
    <w:multiLevelType w:val="hybridMultilevel"/>
    <w:tmpl w:val="0B5C23F6"/>
    <w:lvl w:ilvl="0" w:tplc="277630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523C4"/>
    <w:multiLevelType w:val="hybridMultilevel"/>
    <w:tmpl w:val="942CE7BE"/>
    <w:lvl w:ilvl="0" w:tplc="739450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3C4695"/>
    <w:multiLevelType w:val="hybridMultilevel"/>
    <w:tmpl w:val="FB8A692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D34B64"/>
    <w:multiLevelType w:val="hybridMultilevel"/>
    <w:tmpl w:val="001E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07CF2"/>
    <w:multiLevelType w:val="hybridMultilevel"/>
    <w:tmpl w:val="20EA0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73155"/>
    <w:multiLevelType w:val="hybridMultilevel"/>
    <w:tmpl w:val="95F6A264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92052A"/>
    <w:multiLevelType w:val="hybridMultilevel"/>
    <w:tmpl w:val="03CE77B2"/>
    <w:lvl w:ilvl="0" w:tplc="410253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F5693"/>
    <w:multiLevelType w:val="hybridMultilevel"/>
    <w:tmpl w:val="B5CE422C"/>
    <w:lvl w:ilvl="0" w:tplc="80E65630">
      <w:start w:val="1"/>
      <w:numFmt w:val="upperLetter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9066DA4">
      <w:start w:val="1"/>
      <w:numFmt w:val="lowerLetter"/>
      <w:lvlText w:val="%2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CCF464F8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1C289AC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F32398E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BFA5FA4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F64D18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D0B0AC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6DD6276A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3D6C16"/>
    <w:multiLevelType w:val="hybridMultilevel"/>
    <w:tmpl w:val="C84EDC32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C027E5"/>
    <w:multiLevelType w:val="hybridMultilevel"/>
    <w:tmpl w:val="801C2220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B35A6"/>
    <w:multiLevelType w:val="hybridMultilevel"/>
    <w:tmpl w:val="CC5A1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D4A44"/>
    <w:multiLevelType w:val="hybridMultilevel"/>
    <w:tmpl w:val="F6E695A4"/>
    <w:lvl w:ilvl="0" w:tplc="791220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61865"/>
    <w:multiLevelType w:val="hybridMultilevel"/>
    <w:tmpl w:val="5B2C2F4A"/>
    <w:lvl w:ilvl="0" w:tplc="B008A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835CA5"/>
    <w:multiLevelType w:val="hybridMultilevel"/>
    <w:tmpl w:val="DEAE74C8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B71055"/>
    <w:multiLevelType w:val="hybridMultilevel"/>
    <w:tmpl w:val="10E4635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82536C"/>
    <w:multiLevelType w:val="hybridMultilevel"/>
    <w:tmpl w:val="D1A8D82E"/>
    <w:lvl w:ilvl="0" w:tplc="3C70E84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4C7026"/>
    <w:multiLevelType w:val="hybridMultilevel"/>
    <w:tmpl w:val="47B0BDB4"/>
    <w:lvl w:ilvl="0" w:tplc="C8A62F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57B4B6B"/>
    <w:multiLevelType w:val="hybridMultilevel"/>
    <w:tmpl w:val="10562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B7ACF"/>
    <w:multiLevelType w:val="hybridMultilevel"/>
    <w:tmpl w:val="45983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CF3289"/>
    <w:multiLevelType w:val="hybridMultilevel"/>
    <w:tmpl w:val="CE7051E6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34"/>
  </w:num>
  <w:num w:numId="4">
    <w:abstractNumId w:val="21"/>
  </w:num>
  <w:num w:numId="5">
    <w:abstractNumId w:val="18"/>
  </w:num>
  <w:num w:numId="6">
    <w:abstractNumId w:val="2"/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lvl w:ilvl="0" w:tplc="612096F2">
        <w:start w:val="6"/>
        <w:numFmt w:val="decimal"/>
        <w:lvlText w:val="%1."/>
        <w:lvlJc w:val="left"/>
        <w:pPr>
          <w:ind w:left="348" w:hanging="207"/>
        </w:pPr>
        <w:rPr>
          <w:rFonts w:hint="default"/>
          <w:b/>
          <w:color w:val="00000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7"/>
  </w:num>
  <w:num w:numId="10">
    <w:abstractNumId w:val="16"/>
  </w:num>
  <w:num w:numId="11">
    <w:abstractNumId w:val="31"/>
  </w:num>
  <w:num w:numId="12">
    <w:abstractNumId w:val="37"/>
  </w:num>
  <w:num w:numId="13">
    <w:abstractNumId w:val="8"/>
  </w:num>
  <w:num w:numId="14">
    <w:abstractNumId w:val="20"/>
  </w:num>
  <w:num w:numId="15">
    <w:abstractNumId w:val="7"/>
  </w:num>
  <w:num w:numId="16">
    <w:abstractNumId w:val="27"/>
  </w:num>
  <w:num w:numId="17">
    <w:abstractNumId w:val="15"/>
  </w:num>
  <w:num w:numId="18">
    <w:abstractNumId w:val="13"/>
  </w:num>
  <w:num w:numId="19">
    <w:abstractNumId w:val="23"/>
  </w:num>
  <w:num w:numId="20">
    <w:abstractNumId w:val="26"/>
  </w:num>
  <w:num w:numId="21">
    <w:abstractNumId w:val="9"/>
  </w:num>
  <w:num w:numId="22">
    <w:abstractNumId w:val="3"/>
  </w:num>
  <w:num w:numId="23">
    <w:abstractNumId w:val="1"/>
  </w:num>
  <w:num w:numId="24">
    <w:abstractNumId w:val="33"/>
  </w:num>
  <w:num w:numId="25">
    <w:abstractNumId w:val="0"/>
  </w:num>
  <w:num w:numId="26">
    <w:abstractNumId w:val="12"/>
  </w:num>
  <w:num w:numId="27">
    <w:abstractNumId w:val="22"/>
  </w:num>
  <w:num w:numId="28">
    <w:abstractNumId w:val="35"/>
  </w:num>
  <w:num w:numId="29">
    <w:abstractNumId w:val="19"/>
  </w:num>
  <w:num w:numId="30">
    <w:abstractNumId w:val="6"/>
  </w:num>
  <w:num w:numId="31">
    <w:abstractNumId w:val="25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4"/>
  </w:num>
  <w:num w:numId="35">
    <w:abstractNumId w:val="11"/>
  </w:num>
  <w:num w:numId="36">
    <w:abstractNumId w:val="30"/>
  </w:num>
  <w:num w:numId="37">
    <w:abstractNumId w:val="32"/>
  </w:num>
  <w:num w:numId="38">
    <w:abstractNumId w:val="29"/>
  </w:num>
  <w:num w:numId="39">
    <w:abstractNumId w:val="36"/>
  </w:num>
  <w:num w:numId="40">
    <w:abstractNumId w:val="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197"/>
    <w:rsid w:val="000010AB"/>
    <w:rsid w:val="00015FEE"/>
    <w:rsid w:val="00017999"/>
    <w:rsid w:val="00017FB1"/>
    <w:rsid w:val="00027F62"/>
    <w:rsid w:val="00047881"/>
    <w:rsid w:val="00053241"/>
    <w:rsid w:val="0005707B"/>
    <w:rsid w:val="000872A8"/>
    <w:rsid w:val="000B0051"/>
    <w:rsid w:val="000F5422"/>
    <w:rsid w:val="00166714"/>
    <w:rsid w:val="001C259C"/>
    <w:rsid w:val="001D2077"/>
    <w:rsid w:val="001D368C"/>
    <w:rsid w:val="001F14BD"/>
    <w:rsid w:val="00213883"/>
    <w:rsid w:val="00231B2F"/>
    <w:rsid w:val="00245C60"/>
    <w:rsid w:val="00272629"/>
    <w:rsid w:val="00273DAB"/>
    <w:rsid w:val="002A4D74"/>
    <w:rsid w:val="002D50B3"/>
    <w:rsid w:val="002F4197"/>
    <w:rsid w:val="00316568"/>
    <w:rsid w:val="00317AE2"/>
    <w:rsid w:val="00326C14"/>
    <w:rsid w:val="00376A3E"/>
    <w:rsid w:val="003B74F1"/>
    <w:rsid w:val="00423B9C"/>
    <w:rsid w:val="00457D21"/>
    <w:rsid w:val="005374E5"/>
    <w:rsid w:val="00571A26"/>
    <w:rsid w:val="00572DD6"/>
    <w:rsid w:val="005C2804"/>
    <w:rsid w:val="005D712C"/>
    <w:rsid w:val="005F1E11"/>
    <w:rsid w:val="00662DC8"/>
    <w:rsid w:val="00684FE2"/>
    <w:rsid w:val="006933EE"/>
    <w:rsid w:val="006A1CE6"/>
    <w:rsid w:val="006F5C65"/>
    <w:rsid w:val="00706B4C"/>
    <w:rsid w:val="0071082A"/>
    <w:rsid w:val="00735364"/>
    <w:rsid w:val="007A09E6"/>
    <w:rsid w:val="007B5EC0"/>
    <w:rsid w:val="008202C5"/>
    <w:rsid w:val="008B6937"/>
    <w:rsid w:val="008E711B"/>
    <w:rsid w:val="00906598"/>
    <w:rsid w:val="00977893"/>
    <w:rsid w:val="009D11A4"/>
    <w:rsid w:val="00A32E15"/>
    <w:rsid w:val="00AC1B76"/>
    <w:rsid w:val="00B313E6"/>
    <w:rsid w:val="00B420D0"/>
    <w:rsid w:val="00BD2DD4"/>
    <w:rsid w:val="00BE79E4"/>
    <w:rsid w:val="00C102D7"/>
    <w:rsid w:val="00C44B95"/>
    <w:rsid w:val="00D47C9D"/>
    <w:rsid w:val="00D87DFD"/>
    <w:rsid w:val="00E16DA6"/>
    <w:rsid w:val="00E56394"/>
    <w:rsid w:val="00E8011A"/>
    <w:rsid w:val="00EF0EAD"/>
    <w:rsid w:val="00EF3914"/>
    <w:rsid w:val="00F10D99"/>
    <w:rsid w:val="00F16667"/>
    <w:rsid w:val="00F248B6"/>
    <w:rsid w:val="00F85E1D"/>
    <w:rsid w:val="00FA08A6"/>
    <w:rsid w:val="00FA7B92"/>
    <w:rsid w:val="00FD1351"/>
    <w:rsid w:val="00FE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BA0D4"/>
  <w15:chartTrackingRefBased/>
  <w15:docId w15:val="{A9F3F27A-9537-4963-A6E1-D769883C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419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419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419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4197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F4197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F4197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197"/>
  </w:style>
  <w:style w:type="paragraph" w:styleId="Stopka">
    <w:name w:val="footer"/>
    <w:basedOn w:val="Normalny"/>
    <w:link w:val="StopkaZnak"/>
    <w:uiPriority w:val="99"/>
    <w:unhideWhenUsed/>
    <w:rsid w:val="002F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197"/>
  </w:style>
  <w:style w:type="character" w:customStyle="1" w:styleId="Nagwek1Znak">
    <w:name w:val="Nagłówek 1 Znak"/>
    <w:basedOn w:val="Domylnaczcionkaakapitu"/>
    <w:link w:val="Nagwek1"/>
    <w:uiPriority w:val="9"/>
    <w:rsid w:val="002F41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F41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F419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F4197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F4197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F419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2F41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F4197"/>
  </w:style>
  <w:style w:type="table" w:styleId="Tabela-Siatka">
    <w:name w:val="Table Grid"/>
    <w:basedOn w:val="Standardowy"/>
    <w:uiPriority w:val="59"/>
    <w:rsid w:val="002F4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F419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4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4197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41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1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19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2F419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F4197"/>
    <w:rPr>
      <w:color w:val="954F72"/>
      <w:u w:val="single"/>
    </w:rPr>
  </w:style>
  <w:style w:type="paragraph" w:customStyle="1" w:styleId="msonormal0">
    <w:name w:val="msonormal"/>
    <w:basedOn w:val="Normalny"/>
    <w:rsid w:val="002F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2F4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2F4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2F4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2F4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F4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F41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2F41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2F41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2F41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2F41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2F41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2F41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2F41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2F41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2F4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2F41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2F419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F4197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F4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41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locked/>
    <w:rsid w:val="002F41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15FE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customStyle="1" w:styleId="TableGrid">
    <w:name w:val="TableGrid"/>
    <w:rsid w:val="00A32E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9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C89A64-C8B9-4F41-A44C-90112EC433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1453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Sokołowska Emilia</dc:creator>
  <cp:keywords/>
  <dc:description/>
  <cp:lastModifiedBy>Futera Karolina</cp:lastModifiedBy>
  <cp:revision>11</cp:revision>
  <cp:lastPrinted>2024-11-22T08:25:00Z</cp:lastPrinted>
  <dcterms:created xsi:type="dcterms:W3CDTF">2024-10-25T05:59:00Z</dcterms:created>
  <dcterms:modified xsi:type="dcterms:W3CDTF">2024-11-22T09:12:00Z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30767615-ffe2-4620-94ff-8619afe98e44</vt:lpwstr>
  </property>
  <property fmtid="{D5CDD505-2E9C-101B-9397-08002B2CF9AE}" pid="3" name="s5636:Creator type=author">
    <vt:lpwstr>Sokołowska Emilia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10.100.115.218</vt:lpwstr>
  </property>
  <property fmtid="{D5CDD505-2E9C-101B-9397-08002B2CF9AE}" pid="6" name="bjClsUserRVM">
    <vt:lpwstr>[]</vt:lpwstr>
  </property>
  <property fmtid="{D5CDD505-2E9C-101B-9397-08002B2CF9AE}" pid="7" name="bjSaver">
    <vt:lpwstr>7/nsTmx0nBK36vaPfPTy9StegKsnB0F/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