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Kleszczewo, 1</w:t>
      </w:r>
      <w:r w:rsidR="003175D1">
        <w:rPr>
          <w:rFonts w:eastAsia="Times New Roman" w:cstheme="minorHAnsi"/>
          <w:color w:val="000000"/>
          <w:lang w:eastAsia="pl-PL"/>
        </w:rPr>
        <w:t>4</w:t>
      </w:r>
      <w:r w:rsidRPr="004D1FE8">
        <w:rPr>
          <w:rFonts w:eastAsia="Times New Roman" w:cstheme="minorHAnsi"/>
          <w:color w:val="000000"/>
          <w:lang w:eastAsia="pl-PL"/>
        </w:rPr>
        <w:t>.0</w:t>
      </w:r>
      <w:r w:rsidR="003175D1">
        <w:rPr>
          <w:rFonts w:eastAsia="Times New Roman" w:cstheme="minorHAnsi"/>
          <w:color w:val="000000"/>
          <w:lang w:eastAsia="pl-PL"/>
        </w:rPr>
        <w:t>6</w:t>
      </w:r>
      <w:r w:rsidRPr="004D1FE8">
        <w:rPr>
          <w:rFonts w:eastAsia="Times New Roman" w:cstheme="minorHAnsi"/>
          <w:color w:val="000000"/>
          <w:lang w:eastAsia="pl-PL"/>
        </w:rPr>
        <w:t xml:space="preserve">.2021r.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B650B1">
        <w:rPr>
          <w:rFonts w:eastAsia="Times New Roman" w:cstheme="minorHAnsi"/>
          <w:lang w:eastAsia="pl-PL"/>
        </w:rPr>
        <w:t>3</w:t>
      </w:r>
      <w:r w:rsidRPr="004D1FE8">
        <w:rPr>
          <w:rFonts w:eastAsia="Times New Roman" w:cstheme="minorHAnsi"/>
          <w:color w:val="000000"/>
          <w:lang w:eastAsia="pl-PL"/>
        </w:rPr>
        <w:t>.2021</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b/>
        </w:rPr>
      </w:pPr>
      <w:r w:rsidRPr="00B650B1">
        <w:rPr>
          <w:rFonts w:cstheme="minorHAnsi"/>
          <w:b/>
          <w:sz w:val="24"/>
          <w:szCs w:val="24"/>
        </w:rPr>
        <w:t xml:space="preserve">Rewitalizacja stawu wraz z zagospodarowaniem terenu </w:t>
      </w:r>
      <w:r w:rsidR="00B650B1" w:rsidRPr="00B650B1">
        <w:rPr>
          <w:rFonts w:cstheme="minorHAnsi"/>
          <w:b/>
          <w:sz w:val="24"/>
          <w:szCs w:val="24"/>
        </w:rPr>
        <w:br/>
      </w:r>
      <w:r w:rsidRPr="00B650B1">
        <w:rPr>
          <w:rFonts w:cstheme="minorHAnsi"/>
          <w:b/>
          <w:sz w:val="24"/>
          <w:szCs w:val="24"/>
        </w:rPr>
        <w:t>w Komornikach, gmina Kleszczewo</w:t>
      </w:r>
      <w:r w:rsidR="00DC5CE7" w:rsidRPr="00B650B1">
        <w:rPr>
          <w:rFonts w:cstheme="minorHAnsi"/>
          <w:b/>
          <w:sz w:val="24"/>
          <w:szCs w:val="24"/>
        </w:rPr>
        <w:t>,</w:t>
      </w:r>
      <w:r w:rsidRPr="00B650B1">
        <w:rPr>
          <w:rFonts w:cstheme="minorHAnsi"/>
          <w:b/>
          <w:sz w:val="24"/>
          <w:szCs w:val="24"/>
        </w:rPr>
        <w:t xml:space="preserve"> </w:t>
      </w:r>
      <w:r w:rsidR="00B650B1" w:rsidRPr="00B650B1">
        <w:rPr>
          <w:rFonts w:cstheme="minorHAnsi"/>
          <w:b/>
          <w:sz w:val="24"/>
          <w:szCs w:val="24"/>
        </w:rPr>
        <w:br/>
      </w:r>
      <w:r w:rsidRPr="00B650B1">
        <w:rPr>
          <w:rFonts w:cstheme="minorHAnsi"/>
          <w:b/>
          <w:sz w:val="24"/>
          <w:szCs w:val="24"/>
        </w:rPr>
        <w:t>w formule zaprojektuj i wybuduj</w:t>
      </w:r>
      <w:r w:rsidRPr="004D1FE8">
        <w:rPr>
          <w:rFonts w:cstheme="minorHAnsi"/>
          <w:b/>
        </w:rPr>
        <w:t>.</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4D1FE8" w:rsidRPr="004D1FE8" w:rsidRDefault="004D1FE8" w:rsidP="001B2F04">
      <w:pPr>
        <w:spacing w:line="23" w:lineRule="atLeast"/>
        <w:jc w:val="center"/>
        <w:rPr>
          <w:rFonts w:cstheme="minorHAnsi"/>
        </w:rPr>
      </w:pP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sz w:val="20"/>
          <w:szCs w:val="20"/>
        </w:rPr>
      </w:pPr>
      <w:r w:rsidRPr="004D1FE8">
        <w:rPr>
          <w:rFonts w:cstheme="minorHAnsi"/>
          <w:b/>
          <w:sz w:val="20"/>
          <w:szCs w:val="20"/>
        </w:rPr>
        <w:t xml:space="preserve">Zadanie jest dofinansowane w ramach </w:t>
      </w:r>
      <w:r w:rsidRPr="004D1FE8">
        <w:rPr>
          <w:rFonts w:cstheme="minorHAnsi"/>
          <w:b/>
          <w:sz w:val="20"/>
          <w:szCs w:val="20"/>
          <w:shd w:val="clear" w:color="auto" w:fill="FFFFFF"/>
        </w:rPr>
        <w:t>Regionalnego Programu Operacyjnego Województwa Wielkopolskiego na lata 2014-2020 ze środków Europejskiego Funduszu Rozwoju Regionalnego (EFRR)</w:t>
      </w:r>
    </w:p>
    <w:p w:rsidR="001B2F04" w:rsidRPr="004D1FE8" w:rsidRDefault="001B2F04" w:rsidP="001B2F04">
      <w:pPr>
        <w:jc w:val="center"/>
        <w:rPr>
          <w:rFonts w:cstheme="minorHAnsi"/>
          <w:sz w:val="20"/>
          <w:szCs w:val="20"/>
          <w:shd w:val="clear" w:color="auto" w:fill="FFFFFF"/>
        </w:rPr>
      </w:pPr>
      <w:r w:rsidRPr="004D1FE8">
        <w:rPr>
          <w:rFonts w:cstheme="minorHAnsi"/>
          <w:sz w:val="20"/>
          <w:szCs w:val="20"/>
          <w:shd w:val="clear" w:color="auto" w:fill="FFFFFF"/>
        </w:rPr>
        <w:t>Działanie 9.2. Rewitalizacja miast i ich dzielnic, terenów wiejskich, poprzemysłowych i powojskowych</w:t>
      </w:r>
    </w:p>
    <w:p w:rsidR="001B2F04" w:rsidRPr="004D1FE8" w:rsidRDefault="001B2F04" w:rsidP="001B2F04">
      <w:pPr>
        <w:spacing w:line="100" w:lineRule="atLeast"/>
        <w:jc w:val="center"/>
        <w:rPr>
          <w:rFonts w:cstheme="minorHAnsi"/>
          <w:sz w:val="20"/>
          <w:szCs w:val="20"/>
          <w:shd w:val="clear" w:color="auto" w:fill="FFFFFF"/>
        </w:rPr>
      </w:pPr>
      <w:r w:rsidRPr="004D1FE8">
        <w:rPr>
          <w:rFonts w:cstheme="minorHAnsi"/>
          <w:sz w:val="20"/>
          <w:szCs w:val="20"/>
          <w:shd w:val="clear" w:color="auto" w:fill="FFFFFF"/>
        </w:rPr>
        <w:t>Poddziałanie 9.2.1. Rewitalizacja miast i ich dzielnic, terenów wiejskich, poprzemysłowych i powojskowych</w:t>
      </w: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4D1FE8">
        <w:rPr>
          <w:rFonts w:cstheme="minorHAnsi"/>
        </w:rPr>
        <w:t xml:space="preserve">Gmina Kleszczewo,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Pr="00436B9B">
        <w:rPr>
          <w:rFonts w:cstheme="minorHAnsi"/>
          <w:sz w:val="20"/>
          <w:szCs w:val="20"/>
        </w:rPr>
        <w:t xml:space="preserve">. </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 xml:space="preserve">nie przewiduje podziału zamówienia na części ze względu na konieczność łącznego wykonania robót będących przedmiotem zamówienia.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Pr="005616CC" w:rsidRDefault="005616CC" w:rsidP="00433115">
      <w:pPr>
        <w:pStyle w:val="Akapitzlist"/>
        <w:numPr>
          <w:ilvl w:val="0"/>
          <w:numId w:val="24"/>
        </w:numPr>
        <w:tabs>
          <w:tab w:val="left" w:pos="9072"/>
        </w:tabs>
        <w:spacing w:after="0" w:line="240" w:lineRule="auto"/>
        <w:ind w:left="426"/>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433115">
      <w:pPr>
        <w:numPr>
          <w:ilvl w:val="0"/>
          <w:numId w:val="24"/>
        </w:numPr>
        <w:spacing w:after="0" w:line="276" w:lineRule="auto"/>
        <w:ind w:left="426"/>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4C0E4F" w:rsidRPr="004D1FE8" w:rsidRDefault="00FA590C" w:rsidP="00433115">
      <w:pPr>
        <w:pStyle w:val="Akapitzlist"/>
        <w:numPr>
          <w:ilvl w:val="0"/>
          <w:numId w:val="15"/>
        </w:numPr>
        <w:tabs>
          <w:tab w:val="left" w:pos="426"/>
        </w:tabs>
        <w:spacing w:after="0" w:line="23" w:lineRule="atLeast"/>
        <w:ind w:left="426"/>
        <w:jc w:val="both"/>
        <w:rPr>
          <w:rFonts w:cstheme="minorHAnsi"/>
          <w:sz w:val="20"/>
          <w:szCs w:val="20"/>
        </w:rPr>
      </w:pPr>
      <w:r w:rsidRPr="004D1FE8">
        <w:rPr>
          <w:rFonts w:cstheme="minorHAnsi"/>
          <w:sz w:val="20"/>
          <w:szCs w:val="20"/>
        </w:rPr>
        <w:t>Przedmiotem</w:t>
      </w:r>
      <w:r w:rsidR="0025269C" w:rsidRPr="004D1FE8">
        <w:rPr>
          <w:rFonts w:cstheme="minorHAnsi"/>
          <w:sz w:val="20"/>
          <w:szCs w:val="20"/>
        </w:rPr>
        <w:t xml:space="preserve"> </w:t>
      </w:r>
      <w:r w:rsidRPr="004D1FE8">
        <w:rPr>
          <w:rFonts w:cstheme="minorHAnsi"/>
          <w:sz w:val="20"/>
          <w:szCs w:val="20"/>
        </w:rPr>
        <w:t>zamówienia</w:t>
      </w:r>
      <w:r w:rsidR="0025269C" w:rsidRPr="004D1FE8">
        <w:rPr>
          <w:rFonts w:cstheme="minorHAnsi"/>
          <w:sz w:val="20"/>
          <w:szCs w:val="20"/>
        </w:rPr>
        <w:t xml:space="preserve"> </w:t>
      </w:r>
      <w:r w:rsidR="004C0E4F" w:rsidRPr="004D1FE8">
        <w:rPr>
          <w:rFonts w:cstheme="minorHAnsi"/>
          <w:sz w:val="20"/>
          <w:szCs w:val="20"/>
        </w:rPr>
        <w:t xml:space="preserve">są roboty budowlane obejmujące rewitalizację </w:t>
      </w:r>
      <w:r w:rsidR="005920D2">
        <w:rPr>
          <w:rFonts w:cstheme="minorHAnsi"/>
          <w:sz w:val="20"/>
          <w:szCs w:val="20"/>
        </w:rPr>
        <w:t>stawu i zagospodarowanie terenu</w:t>
      </w:r>
      <w:r w:rsidR="004C0E4F" w:rsidRPr="004D1FE8">
        <w:rPr>
          <w:rFonts w:cstheme="minorHAnsi"/>
          <w:sz w:val="20"/>
          <w:szCs w:val="20"/>
        </w:rPr>
        <w:t xml:space="preserve"> w miejscowości Komorniki, gmina Kleszczewo, w formule zaprojektuj i wybuduj, w ramach realizacji projektu współfinansowanego ze środków Wielkopolskiego Regionalnego Programu Operacyjnego na lata 2014-2020.</w:t>
      </w:r>
    </w:p>
    <w:p w:rsidR="00EC7650" w:rsidRPr="004D1FE8" w:rsidRDefault="00EC7650" w:rsidP="00E634BD">
      <w:pPr>
        <w:tabs>
          <w:tab w:val="left" w:pos="284"/>
        </w:tabs>
        <w:spacing w:after="0" w:line="240" w:lineRule="auto"/>
        <w:ind w:left="426"/>
        <w:jc w:val="both"/>
        <w:rPr>
          <w:rFonts w:cstheme="minorHAnsi"/>
          <w:sz w:val="20"/>
          <w:szCs w:val="20"/>
        </w:rPr>
      </w:pPr>
      <w:r w:rsidRPr="004D1FE8">
        <w:rPr>
          <w:rFonts w:cstheme="minorHAnsi"/>
          <w:sz w:val="20"/>
          <w:szCs w:val="20"/>
        </w:rPr>
        <w:t xml:space="preserve">Zamierzenie inwestycyjne obejmuje zagospodarowanie terenu nabrzeża stawu położonego na terenie działki o numerze ewid. 69 oraz części przyległej działki nr 68/6 w miejscowości Komorniki. Celem inwestycji jest także poprawa jakości wody w stawie poprzez jego odmulenie i napowietrzenie. </w:t>
      </w:r>
      <w:r w:rsidR="00A13BB9">
        <w:rPr>
          <w:rFonts w:cstheme="minorHAnsi"/>
          <w:sz w:val="20"/>
          <w:szCs w:val="20"/>
        </w:rPr>
        <w:t>Inwestycja powinna spełniać wymagania w zakresie dostępności dla osób niepełnosprawnych.</w:t>
      </w:r>
    </w:p>
    <w:p w:rsidR="00EC7650" w:rsidRPr="004D1FE8" w:rsidRDefault="00EC7650" w:rsidP="00E634BD">
      <w:pPr>
        <w:tabs>
          <w:tab w:val="left" w:pos="284"/>
        </w:tabs>
        <w:spacing w:after="0" w:line="240" w:lineRule="auto"/>
        <w:ind w:left="426"/>
        <w:jc w:val="both"/>
        <w:rPr>
          <w:rFonts w:cstheme="minorHAnsi"/>
          <w:sz w:val="20"/>
          <w:szCs w:val="20"/>
        </w:rPr>
      </w:pPr>
      <w:r w:rsidRPr="004D1FE8">
        <w:rPr>
          <w:rFonts w:cstheme="minorHAnsi"/>
          <w:sz w:val="20"/>
          <w:szCs w:val="20"/>
        </w:rPr>
        <w:lastRenderedPageBreak/>
        <w:t xml:space="preserve">Planuje się następujące elementy zagospodarowania: </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odmulony i pogłębiony, o poprawionej jakości wody staw o odbudowanej, uregulowanej i umocnionej linii brzegowej, </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przebudowany przepust rurowy pod drogą gminną nr 329002P z zamontowaną na wlocie budowlą piętrząco - upustową, pozwalającą na regulację poziomu wody w stawie, </w:t>
      </w:r>
    </w:p>
    <w:p w:rsidR="001E512F" w:rsidRPr="0035503D" w:rsidRDefault="001E512F"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przebudowany rurociąg wodociągowy z rur azbestocementowych o średnicy 80mm przebiegający przez działkę 68/6,</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bystrze kamienne na wylocie dopływu wody z rurociągu melioracyjnego do stawu, ułatwiające jej napowietrzanie, </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kładkę drewnianą przez staw od strony granicy działki nr 68/7, wysuniętą nad lustro wody w stawie, </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alejkę z płyt kamiennych z kamienia naturalnego, </w:t>
      </w:r>
    </w:p>
    <w:p w:rsidR="00EC7650" w:rsidRPr="0035503D" w:rsidRDefault="00EC7650" w:rsidP="00433115">
      <w:pPr>
        <w:pStyle w:val="Akapitzlist"/>
        <w:numPr>
          <w:ilvl w:val="0"/>
          <w:numId w:val="19"/>
        </w:numPr>
        <w:tabs>
          <w:tab w:val="left" w:pos="284"/>
        </w:tabs>
        <w:spacing w:after="0" w:line="240" w:lineRule="auto"/>
        <w:ind w:left="567" w:hanging="218"/>
        <w:rPr>
          <w:rFonts w:cstheme="minorHAnsi"/>
          <w:sz w:val="20"/>
          <w:szCs w:val="20"/>
        </w:rPr>
      </w:pPr>
      <w:r w:rsidRPr="0035503D">
        <w:rPr>
          <w:rFonts w:cstheme="minorHAnsi"/>
          <w:sz w:val="20"/>
          <w:szCs w:val="20"/>
        </w:rPr>
        <w:t xml:space="preserve">ścieżkę wzdłuż drogi nad stawem, naturalną, wzmocnioną systemową kratką trawnikową, </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altankę drewnianą na planie sześcio- lub ośmioboku, </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huśtawkę drewnianą dwuosobową, </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dwa kąciki wypoczynkowe z ławkami, </w:t>
      </w:r>
    </w:p>
    <w:p w:rsidR="00EC7650" w:rsidRPr="0035503D" w:rsidRDefault="00EC7650" w:rsidP="00433115">
      <w:pPr>
        <w:pStyle w:val="Akapitzlist"/>
        <w:numPr>
          <w:ilvl w:val="0"/>
          <w:numId w:val="19"/>
        </w:numPr>
        <w:tabs>
          <w:tab w:val="left" w:pos="284"/>
        </w:tabs>
        <w:spacing w:after="0" w:line="240" w:lineRule="auto"/>
        <w:ind w:left="567" w:hanging="218"/>
        <w:rPr>
          <w:rFonts w:cstheme="minorHAnsi"/>
          <w:sz w:val="20"/>
          <w:szCs w:val="20"/>
        </w:rPr>
      </w:pPr>
      <w:r w:rsidRPr="0035503D">
        <w:rPr>
          <w:rFonts w:cstheme="minorHAnsi"/>
          <w:sz w:val="20"/>
          <w:szCs w:val="20"/>
        </w:rPr>
        <w:t xml:space="preserve">element zabawy dla dzieci w wieku 1 – 8 lat, zlokalizowany w otoczeniu kącika z ławkami, </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nasadzenia roślinne oraz założenie trawników, </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stojak rowerowy i kosze na śmieci, </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tablicę informacyjno – edukacyjną, dotyczącą roślin wodnych, zlokalizowaną przy kładce drewnianej oraz tablicę informacyjną przy wejściu na rewitalizowany teren, </w:t>
      </w:r>
    </w:p>
    <w:p w:rsidR="00EC7650" w:rsidRPr="0035503D" w:rsidRDefault="00EC7650" w:rsidP="00433115">
      <w:pPr>
        <w:pStyle w:val="Akapitzlist"/>
        <w:numPr>
          <w:ilvl w:val="0"/>
          <w:numId w:val="19"/>
        </w:numPr>
        <w:tabs>
          <w:tab w:val="left" w:pos="284"/>
        </w:tabs>
        <w:spacing w:after="0" w:line="240" w:lineRule="auto"/>
        <w:ind w:left="567" w:hanging="218"/>
        <w:jc w:val="both"/>
        <w:rPr>
          <w:rFonts w:cstheme="minorHAnsi"/>
          <w:sz w:val="20"/>
          <w:szCs w:val="20"/>
        </w:rPr>
      </w:pPr>
      <w:r w:rsidRPr="0035503D">
        <w:rPr>
          <w:rFonts w:cstheme="minorHAnsi"/>
          <w:sz w:val="20"/>
          <w:szCs w:val="20"/>
        </w:rPr>
        <w:t xml:space="preserve">oświetlenie terenu wraz z wykonaniem instalacji elektrycznej. </w:t>
      </w:r>
    </w:p>
    <w:p w:rsidR="00EC7650" w:rsidRPr="004D1FE8" w:rsidRDefault="00EC7650" w:rsidP="00E634BD">
      <w:pPr>
        <w:tabs>
          <w:tab w:val="left" w:pos="284"/>
        </w:tabs>
        <w:spacing w:after="0" w:line="240" w:lineRule="auto"/>
        <w:ind w:left="426"/>
        <w:jc w:val="both"/>
        <w:rPr>
          <w:rFonts w:cstheme="minorHAnsi"/>
          <w:sz w:val="20"/>
          <w:szCs w:val="20"/>
        </w:rPr>
      </w:pPr>
    </w:p>
    <w:p w:rsidR="00EC7650" w:rsidRPr="004D1FE8" w:rsidRDefault="00EC7650" w:rsidP="00E634BD">
      <w:pPr>
        <w:pStyle w:val="Akapitzlist"/>
        <w:tabs>
          <w:tab w:val="left" w:pos="142"/>
        </w:tabs>
        <w:spacing w:after="0" w:line="240" w:lineRule="auto"/>
        <w:ind w:left="426"/>
        <w:jc w:val="both"/>
        <w:rPr>
          <w:rFonts w:cstheme="minorHAnsi"/>
          <w:sz w:val="20"/>
          <w:szCs w:val="20"/>
        </w:rPr>
      </w:pPr>
      <w:r w:rsidRPr="005920D2">
        <w:rPr>
          <w:rFonts w:cstheme="minorHAnsi"/>
          <w:sz w:val="20"/>
          <w:szCs w:val="20"/>
        </w:rPr>
        <w:t xml:space="preserve">Szczegółowy zakres prac i robót oraz opis zamówienia został zawarty w programie funkcjonalno-użytkowym stanowiącym </w:t>
      </w:r>
      <w:r w:rsidR="00A6399C">
        <w:rPr>
          <w:rFonts w:cstheme="minorHAnsi"/>
          <w:sz w:val="20"/>
          <w:szCs w:val="20"/>
        </w:rPr>
        <w:t>Z</w:t>
      </w:r>
      <w:r w:rsidRPr="005920D2">
        <w:rPr>
          <w:rFonts w:cstheme="minorHAnsi"/>
          <w:sz w:val="20"/>
          <w:szCs w:val="20"/>
        </w:rPr>
        <w:t>ałącznik nr</w:t>
      </w:r>
      <w:r w:rsidR="00AB6972" w:rsidRPr="005920D2">
        <w:rPr>
          <w:rFonts w:cstheme="minorHAnsi"/>
          <w:sz w:val="20"/>
          <w:szCs w:val="20"/>
        </w:rPr>
        <w:t xml:space="preserve"> </w:t>
      </w:r>
      <w:r w:rsidR="00212E83" w:rsidRPr="005920D2">
        <w:rPr>
          <w:rFonts w:cstheme="minorHAnsi"/>
          <w:sz w:val="20"/>
          <w:szCs w:val="20"/>
        </w:rPr>
        <w:t>8.</w:t>
      </w:r>
    </w:p>
    <w:p w:rsidR="008302DD" w:rsidRPr="004D1FE8" w:rsidRDefault="008302DD" w:rsidP="005920D2">
      <w:pPr>
        <w:pStyle w:val="Akapitzlist"/>
        <w:tabs>
          <w:tab w:val="left" w:pos="284"/>
        </w:tabs>
        <w:spacing w:after="0" w:line="240" w:lineRule="auto"/>
        <w:ind w:left="426" w:hanging="426"/>
        <w:jc w:val="both"/>
        <w:rPr>
          <w:rFonts w:cstheme="minorHAnsi"/>
          <w:sz w:val="20"/>
          <w:szCs w:val="20"/>
        </w:rPr>
      </w:pPr>
    </w:p>
    <w:p w:rsidR="008302DD" w:rsidRDefault="008302DD" w:rsidP="00433115">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Pr="00E634BD" w:rsidRDefault="00CC218B" w:rsidP="00433115">
      <w:pPr>
        <w:pStyle w:val="Akapitzlist"/>
        <w:numPr>
          <w:ilvl w:val="0"/>
          <w:numId w:val="15"/>
        </w:numPr>
        <w:spacing w:after="0" w:line="240" w:lineRule="auto"/>
        <w:ind w:left="426"/>
        <w:jc w:val="both"/>
        <w:rPr>
          <w:rFonts w:cstheme="minorHAnsi"/>
          <w:sz w:val="20"/>
          <w:szCs w:val="20"/>
        </w:rPr>
      </w:pPr>
      <w:r w:rsidRPr="00E634BD">
        <w:rPr>
          <w:rFonts w:cstheme="minorHAnsi"/>
          <w:sz w:val="20"/>
          <w:szCs w:val="20"/>
        </w:rPr>
        <w:t>Zamawiający nie zastrzega obowiązku osobistego wykonania przez Wykonawcę któregokolwiek z kluczowych zadań dotyczących zamówień na roboty budowlane stanowiące przedmiot zamówienia.</w:t>
      </w:r>
    </w:p>
    <w:p w:rsidR="000B4648" w:rsidRPr="00F62879" w:rsidRDefault="000B4648" w:rsidP="00433115">
      <w:pPr>
        <w:pStyle w:val="Akapitzlist"/>
        <w:numPr>
          <w:ilvl w:val="0"/>
          <w:numId w:val="6"/>
        </w:numPr>
        <w:suppressAutoHyphens/>
        <w:spacing w:after="0" w:line="240" w:lineRule="auto"/>
        <w:ind w:left="426"/>
        <w:jc w:val="both"/>
        <w:rPr>
          <w:rFonts w:cstheme="minorHAnsi"/>
          <w:sz w:val="20"/>
          <w:szCs w:val="20"/>
        </w:rPr>
      </w:pPr>
      <w:r w:rsidRPr="00F62879">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wycinki drzew i karczowania krzewów wraz z cięciami drzew</w:t>
      </w:r>
      <w:r w:rsidR="00FD4C0E">
        <w:rPr>
          <w:rFonts w:cstheme="minorHAnsi"/>
          <w:sz w:val="20"/>
          <w:szCs w:val="20"/>
        </w:rPr>
        <w:t>;</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prac pielęgnacyjnych</w:t>
      </w:r>
      <w:r w:rsidR="00FD4C0E">
        <w:rPr>
          <w:rFonts w:cstheme="minorHAnsi"/>
          <w:sz w:val="20"/>
          <w:szCs w:val="20"/>
        </w:rPr>
        <w:t>;</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wykonywania prac załadowczych sortymentów drzewnych</w:t>
      </w:r>
      <w:r w:rsidR="00FD4C0E">
        <w:rPr>
          <w:rFonts w:cstheme="minorHAnsi"/>
          <w:sz w:val="20"/>
          <w:szCs w:val="20"/>
        </w:rPr>
        <w:t>;</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ścinki drzew metodą alpinistyczną bez użycia ciężkiego sprzętu za pomocą pilarki łańcuchowej bądź ręcznej;</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nasadzeń drzew i krzewów;</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obsługi podnośnika koszowego</w:t>
      </w:r>
      <w:r w:rsidR="00FD4C0E">
        <w:rPr>
          <w:rFonts w:cstheme="minorHAnsi"/>
          <w:sz w:val="20"/>
          <w:szCs w:val="20"/>
        </w:rPr>
        <w:t>;</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obsługi koparek, zagęszczarek</w:t>
      </w:r>
      <w:r w:rsidR="00FD4C0E">
        <w:rPr>
          <w:rFonts w:cstheme="minorHAnsi"/>
          <w:sz w:val="20"/>
          <w:szCs w:val="20"/>
        </w:rPr>
        <w:t>;</w:t>
      </w:r>
    </w:p>
    <w:p w:rsidR="000B4648" w:rsidRPr="00F62879" w:rsidRDefault="000B4648" w:rsidP="00433115">
      <w:pPr>
        <w:numPr>
          <w:ilvl w:val="3"/>
          <w:numId w:val="14"/>
        </w:numPr>
        <w:spacing w:after="0" w:line="240" w:lineRule="auto"/>
        <w:ind w:left="851" w:hanging="283"/>
        <w:rPr>
          <w:rFonts w:cstheme="minorHAnsi"/>
          <w:sz w:val="20"/>
          <w:szCs w:val="20"/>
        </w:rPr>
      </w:pPr>
      <w:r w:rsidRPr="00F62879">
        <w:rPr>
          <w:rFonts w:cstheme="minorHAnsi"/>
          <w:sz w:val="20"/>
          <w:szCs w:val="20"/>
        </w:rPr>
        <w:t>wykonywania warstw konstrukcyjnych dróg pieszych i jezdnych.</w:t>
      </w:r>
    </w:p>
    <w:p w:rsidR="000A2483" w:rsidRPr="00F62879" w:rsidRDefault="000A2483" w:rsidP="00C23B0E">
      <w:pPr>
        <w:spacing w:after="0" w:line="240" w:lineRule="auto"/>
        <w:ind w:left="426"/>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zostały zawarte w </w:t>
      </w:r>
      <w:r w:rsidR="003175D1" w:rsidRPr="00F62879">
        <w:rPr>
          <w:rFonts w:cstheme="minorHAnsi"/>
          <w:sz w:val="20"/>
          <w:szCs w:val="20"/>
        </w:rPr>
        <w:t>§</w:t>
      </w:r>
      <w:r w:rsidR="00C23B0E" w:rsidRPr="00F62879">
        <w:rPr>
          <w:rFonts w:cstheme="minorHAnsi"/>
          <w:sz w:val="20"/>
          <w:szCs w:val="20"/>
        </w:rPr>
        <w:t>10 pkt 4-11 projektowanych postanowień</w:t>
      </w:r>
      <w:r w:rsidRPr="00F62879">
        <w:rPr>
          <w:rFonts w:cstheme="minorHAnsi"/>
          <w:sz w:val="20"/>
          <w:szCs w:val="20"/>
        </w:rPr>
        <w:t xml:space="preserve"> umowy – Załącznik nr 6 do SWZ.</w:t>
      </w:r>
    </w:p>
    <w:p w:rsidR="00457A53" w:rsidRPr="00457A53" w:rsidRDefault="004E715D" w:rsidP="00433115">
      <w:pPr>
        <w:pStyle w:val="Akapitzlist"/>
        <w:numPr>
          <w:ilvl w:val="0"/>
          <w:numId w:val="6"/>
        </w:numPr>
        <w:suppressAutoHyphens/>
        <w:spacing w:after="0" w:line="240" w:lineRule="auto"/>
        <w:ind w:left="426"/>
        <w:jc w:val="both"/>
        <w:rPr>
          <w:rFonts w:cstheme="minorHAnsi"/>
          <w:sz w:val="20"/>
          <w:szCs w:val="20"/>
        </w:rPr>
      </w:pPr>
      <w:r w:rsidRPr="004D1FE8">
        <w:rPr>
          <w:rFonts w:cstheme="minorHAnsi"/>
          <w:sz w:val="20"/>
          <w:szCs w:val="20"/>
        </w:rPr>
        <w:t xml:space="preserve">Zamawiający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800EFC" w:rsidRPr="004D1FE8" w:rsidRDefault="00800EFC" w:rsidP="00433115">
      <w:pPr>
        <w:pStyle w:val="Akapitzlist"/>
        <w:numPr>
          <w:ilvl w:val="0"/>
          <w:numId w:val="6"/>
        </w:numPr>
        <w:spacing w:after="0" w:line="23" w:lineRule="atLeast"/>
        <w:ind w:left="426"/>
        <w:jc w:val="both"/>
        <w:rPr>
          <w:rFonts w:cstheme="minorHAnsi"/>
          <w:sz w:val="20"/>
          <w:szCs w:val="20"/>
        </w:rPr>
      </w:pPr>
      <w:r w:rsidRPr="004D1FE8">
        <w:rPr>
          <w:rFonts w:cstheme="minorHAnsi"/>
          <w:sz w:val="20"/>
          <w:szCs w:val="20"/>
        </w:rPr>
        <w:t>Nazwy i kody zamówienia według Wspólnego Słownika Zamówień (CPV):</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71200000-0 – Usługi architektoniczne i podobne,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71222000-0 – Usługi architektoniczne w zakresie przestrzeni,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71300000-1 – Usługi inżynieryjne,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71400000-2 – Usługi architektoniczne dotyczące planowania przestrzennego i zagospodarowania terenu,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71500000-3 – Usługi związane z budownictwem,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71520000-9 – Usługi nadzoru budowlanego,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45111200-0 – Roboty w zakresie przygotowania terenu pod budowę i roboty ziemne,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45111291-4 – Roboty w zakresie zagospodarowania terenu,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lastRenderedPageBreak/>
        <w:t xml:space="preserve">45112700-2 – Roboty w zakresie kształtowania terenu,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45112700-2 – Roboty w zakresie kształtowania terenów zielonych,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45112720-8 – Roboty w zakresie kształtowania terenów sportowych i rekreacyjnych,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45231400-9 – Roboty budowlane w zakresie budowy linii energetycznych,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45316110-9 – Instalowanie urządzeń oświetlenia drogowego,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45111213-4 – Roboty w zakresie oczyszczania terenu,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45145113-0 – Roboty na placu budowy,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77340000-5 – Usługi okrzesywania drzew oraz przycinania żywopłotów,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77310000-6 – Usługi sadzenia roślin oraz utrzymania terenów zielonych,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45220000-5 – Roboty inżynieryjne i budowlane,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45332200-5 – Roboty instalacyjne hydrauliczne,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45244000-9 – Wodne roboty budowlane,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45243510-0 – Budowa nasypów,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45233293-9 – Instalowanie mebli ulicznych,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45233161-5 – Roboty budowlane w zakresie ścieżek pieszych,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45212140-9 – Obiekty rekreacyjne,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45223800-4 – Montaż i wznoszenie gotowych konstrukcji,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45316100-6 – Instalowanie urządzeń oświetlenia zewnętrznego,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45315500-3 – Instalacje średniego napięcia,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45262500-6 – Roboty murarskie i murowe, </w:t>
      </w:r>
    </w:p>
    <w:p w:rsidR="009002E3" w:rsidRPr="009002E3" w:rsidRDefault="009002E3" w:rsidP="00835ED9">
      <w:pPr>
        <w:autoSpaceDE w:val="0"/>
        <w:autoSpaceDN w:val="0"/>
        <w:adjustRightInd w:val="0"/>
        <w:spacing w:after="0" w:line="240" w:lineRule="auto"/>
        <w:ind w:left="426"/>
        <w:rPr>
          <w:rFonts w:cstheme="minorHAnsi"/>
          <w:sz w:val="20"/>
          <w:szCs w:val="20"/>
        </w:rPr>
      </w:pPr>
      <w:r w:rsidRPr="009002E3">
        <w:rPr>
          <w:rFonts w:cstheme="minorHAnsi"/>
          <w:sz w:val="20"/>
          <w:szCs w:val="20"/>
        </w:rPr>
        <w:t xml:space="preserve">45330000-9 – Roboty instalacyjne wodno-kanalizacyjne i sanitarne, </w:t>
      </w:r>
    </w:p>
    <w:p w:rsidR="00436B9B" w:rsidRDefault="009002E3" w:rsidP="00835ED9">
      <w:pPr>
        <w:pStyle w:val="Tekstpodstawowywcity2"/>
        <w:ind w:left="426" w:firstLine="0"/>
        <w:rPr>
          <w:rFonts w:asciiTheme="minorHAnsi" w:eastAsiaTheme="minorHAnsi" w:hAnsiTheme="minorHAnsi" w:cstheme="minorHAnsi"/>
          <w:sz w:val="20"/>
          <w:szCs w:val="20"/>
          <w:lang w:eastAsia="en-US"/>
        </w:rPr>
      </w:pPr>
      <w:r w:rsidRPr="009002E3">
        <w:rPr>
          <w:rFonts w:asciiTheme="minorHAnsi" w:eastAsiaTheme="minorHAnsi" w:hAnsiTheme="minorHAnsi" w:cstheme="minorHAnsi"/>
          <w:sz w:val="20"/>
          <w:szCs w:val="20"/>
          <w:lang w:eastAsia="en-US"/>
        </w:rPr>
        <w:t>452625510-9 – Roboty kamieniarskie.</w:t>
      </w:r>
    </w:p>
    <w:p w:rsidR="00436B9B" w:rsidRPr="004D1FE8" w:rsidRDefault="00436B9B" w:rsidP="00457A53">
      <w:pPr>
        <w:pStyle w:val="Tekstpodstawowywcity2"/>
        <w:ind w:left="0" w:firstLine="0"/>
        <w:rPr>
          <w:rFonts w:asciiTheme="minorHAnsi" w:eastAsiaTheme="minorHAnsi" w:hAnsiTheme="minorHAnsi" w:cstheme="minorHAnsi"/>
          <w:sz w:val="20"/>
          <w:szCs w:val="20"/>
          <w:lang w:eastAsia="en-US"/>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D91AA4" w:rsidRPr="00A6399C" w:rsidRDefault="00FA590C" w:rsidP="00A6399C">
      <w:pPr>
        <w:tabs>
          <w:tab w:val="left" w:pos="9072"/>
        </w:tabs>
        <w:spacing w:after="0" w:line="240" w:lineRule="auto"/>
        <w:jc w:val="both"/>
        <w:rPr>
          <w:rFonts w:cstheme="minorHAnsi"/>
          <w:sz w:val="20"/>
          <w:szCs w:val="20"/>
        </w:rPr>
      </w:pPr>
      <w:r w:rsidRPr="00A6399C">
        <w:rPr>
          <w:rFonts w:cstheme="minorHAnsi"/>
          <w:sz w:val="20"/>
          <w:szCs w:val="20"/>
        </w:rPr>
        <w:t>Wykonawca</w:t>
      </w:r>
      <w:r w:rsidR="0025269C" w:rsidRPr="00A6399C">
        <w:rPr>
          <w:rFonts w:cstheme="minorHAnsi"/>
          <w:sz w:val="20"/>
          <w:szCs w:val="20"/>
        </w:rPr>
        <w:t xml:space="preserve"> </w:t>
      </w:r>
      <w:r w:rsidRPr="00A6399C">
        <w:rPr>
          <w:rFonts w:cstheme="minorHAnsi"/>
          <w:sz w:val="20"/>
          <w:szCs w:val="20"/>
        </w:rPr>
        <w:t>zobowiązany</w:t>
      </w:r>
      <w:r w:rsidR="0025269C" w:rsidRPr="00A6399C">
        <w:rPr>
          <w:rFonts w:cstheme="minorHAnsi"/>
          <w:sz w:val="20"/>
          <w:szCs w:val="20"/>
        </w:rPr>
        <w:t xml:space="preserve"> </w:t>
      </w:r>
      <w:r w:rsidRPr="00A6399C">
        <w:rPr>
          <w:rFonts w:cstheme="minorHAnsi"/>
          <w:sz w:val="20"/>
          <w:szCs w:val="20"/>
        </w:rPr>
        <w:t>jest</w:t>
      </w:r>
      <w:r w:rsidR="0025269C" w:rsidRPr="00A6399C">
        <w:rPr>
          <w:rFonts w:cstheme="minorHAnsi"/>
          <w:sz w:val="20"/>
          <w:szCs w:val="20"/>
        </w:rPr>
        <w:t xml:space="preserve"> </w:t>
      </w:r>
      <w:r w:rsidRPr="00A6399C">
        <w:rPr>
          <w:rFonts w:cstheme="minorHAnsi"/>
          <w:sz w:val="20"/>
          <w:szCs w:val="20"/>
        </w:rPr>
        <w:t>zrealizować</w:t>
      </w:r>
      <w:r w:rsidR="0025269C" w:rsidRPr="00A6399C">
        <w:rPr>
          <w:rFonts w:cstheme="minorHAnsi"/>
          <w:sz w:val="20"/>
          <w:szCs w:val="20"/>
        </w:rPr>
        <w:t xml:space="preserve"> </w:t>
      </w:r>
      <w:r w:rsidRPr="00A6399C">
        <w:rPr>
          <w:rFonts w:cstheme="minorHAnsi"/>
          <w:sz w:val="20"/>
          <w:szCs w:val="20"/>
        </w:rPr>
        <w:t>przedmiot</w:t>
      </w:r>
      <w:r w:rsidR="0025269C" w:rsidRPr="00A6399C">
        <w:rPr>
          <w:rFonts w:cstheme="minorHAnsi"/>
          <w:sz w:val="20"/>
          <w:szCs w:val="20"/>
        </w:rPr>
        <w:t xml:space="preserve"> </w:t>
      </w:r>
      <w:r w:rsidRPr="00A6399C">
        <w:rPr>
          <w:rFonts w:cstheme="minorHAnsi"/>
          <w:sz w:val="20"/>
          <w:szCs w:val="20"/>
        </w:rPr>
        <w:t>zamówienia</w:t>
      </w:r>
      <w:r w:rsidR="0025269C" w:rsidRPr="00A6399C">
        <w:rPr>
          <w:rFonts w:cstheme="minorHAnsi"/>
          <w:sz w:val="20"/>
          <w:szCs w:val="20"/>
        </w:rPr>
        <w:t xml:space="preserve"> </w:t>
      </w:r>
      <w:r w:rsidRPr="00A6399C">
        <w:rPr>
          <w:rFonts w:cstheme="minorHAnsi"/>
          <w:sz w:val="20"/>
          <w:szCs w:val="20"/>
        </w:rPr>
        <w:t>w</w:t>
      </w:r>
      <w:r w:rsidR="0025269C" w:rsidRPr="00A6399C">
        <w:rPr>
          <w:rFonts w:cstheme="minorHAnsi"/>
          <w:sz w:val="20"/>
          <w:szCs w:val="20"/>
        </w:rPr>
        <w:t xml:space="preserve"> </w:t>
      </w:r>
      <w:r w:rsidRPr="00A6399C">
        <w:rPr>
          <w:rFonts w:cstheme="minorHAnsi"/>
          <w:sz w:val="20"/>
          <w:szCs w:val="20"/>
        </w:rPr>
        <w:t>terminie</w:t>
      </w:r>
      <w:r w:rsidR="00512A1E" w:rsidRPr="00A6399C">
        <w:rPr>
          <w:rFonts w:cstheme="minorHAnsi"/>
          <w:sz w:val="20"/>
          <w:szCs w:val="20"/>
        </w:rPr>
        <w:t xml:space="preserve"> 14 miesięcy od dnia 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25269C" w:rsidRPr="004D1FE8">
        <w:rPr>
          <w:rFonts w:cstheme="minorHAnsi"/>
          <w:sz w:val="20"/>
          <w:szCs w:val="20"/>
        </w:rPr>
        <w:t xml:space="preserve"> </w:t>
      </w:r>
      <w:r w:rsidR="003175D1">
        <w:rPr>
          <w:rFonts w:cstheme="minorHAnsi"/>
          <w:sz w:val="20"/>
          <w:szCs w:val="20"/>
        </w:rPr>
        <w:t>Z</w:t>
      </w:r>
      <w:r w:rsidR="00FA590C" w:rsidRPr="004D1FE8">
        <w:rPr>
          <w:rFonts w:cstheme="minorHAnsi"/>
          <w:sz w:val="20"/>
          <w:szCs w:val="20"/>
        </w:rPr>
        <w:t>ałącznik</w:t>
      </w:r>
      <w:r w:rsidR="0025269C" w:rsidRPr="004D1FE8">
        <w:rPr>
          <w:rFonts w:cstheme="minorHAnsi"/>
          <w:sz w:val="20"/>
          <w:szCs w:val="20"/>
        </w:rPr>
        <w:t xml:space="preserve"> </w:t>
      </w:r>
      <w:r w:rsidR="00FA590C" w:rsidRPr="004D1FE8">
        <w:rPr>
          <w:rFonts w:cstheme="minorHAnsi"/>
          <w:sz w:val="20"/>
          <w:szCs w:val="20"/>
        </w:rPr>
        <w:t>nr</w:t>
      </w:r>
      <w:r w:rsidR="00083FA1">
        <w:rPr>
          <w:rFonts w:cstheme="minorHAnsi"/>
          <w:sz w:val="20"/>
          <w:szCs w:val="20"/>
        </w:rPr>
        <w:t xml:space="preserve"> 6</w:t>
      </w:r>
      <w:r w:rsidR="0025269C" w:rsidRPr="004D1FE8">
        <w:rPr>
          <w:rFonts w:cstheme="minorHAnsi"/>
          <w:sz w:val="20"/>
          <w:szCs w:val="20"/>
        </w:rPr>
        <w:t xml:space="preserve"> </w:t>
      </w:r>
      <w:r w:rsidR="00FA590C" w:rsidRPr="004D1FE8">
        <w:rPr>
          <w:rFonts w:cstheme="minorHAnsi"/>
          <w:sz w:val="20"/>
          <w:szCs w:val="20"/>
        </w:rPr>
        <w:t>do</w:t>
      </w:r>
      <w:r w:rsidR="0025269C" w:rsidRPr="004D1FE8">
        <w:rPr>
          <w:rFonts w:cstheme="minorHAnsi"/>
          <w:sz w:val="20"/>
          <w:szCs w:val="20"/>
        </w:rPr>
        <w:t xml:space="preserve"> </w:t>
      </w:r>
      <w:r w:rsidR="00FA590C" w:rsidRPr="004D1FE8">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umowy</w:t>
      </w:r>
      <w:r w:rsidRPr="004D1FE8">
        <w:rPr>
          <w:rFonts w:cstheme="minorHAnsi"/>
          <w:sz w:val="20"/>
          <w:szCs w:val="20"/>
        </w:rPr>
        <w:t>, któr</w:t>
      </w:r>
      <w:r w:rsidR="004479CA">
        <w:rPr>
          <w:rFonts w:cstheme="minorHAnsi"/>
          <w:sz w:val="20"/>
          <w:szCs w:val="20"/>
        </w:rPr>
        <w:t>e</w:t>
      </w:r>
      <w:r w:rsidRPr="004D1FE8">
        <w:rPr>
          <w:rFonts w:cstheme="minorHAnsi"/>
          <w:sz w:val="20"/>
          <w:szCs w:val="20"/>
        </w:rPr>
        <w:t xml:space="preserve"> stanowi</w:t>
      </w:r>
      <w:r w:rsidR="004479CA">
        <w:rPr>
          <w:rFonts w:cstheme="minorHAnsi"/>
          <w:sz w:val="20"/>
          <w:szCs w:val="20"/>
        </w:rPr>
        <w:t>ą</w:t>
      </w:r>
      <w:r w:rsidRPr="004D1FE8">
        <w:rPr>
          <w:rFonts w:cstheme="minorHAnsi"/>
          <w:sz w:val="20"/>
          <w:szCs w:val="20"/>
        </w:rPr>
        <w:t xml:space="preserve"> </w:t>
      </w:r>
      <w:r w:rsidR="003175D1">
        <w:rPr>
          <w:rFonts w:cstheme="minorHAnsi"/>
          <w:sz w:val="20"/>
          <w:szCs w:val="20"/>
        </w:rPr>
        <w:t>Z</w:t>
      </w:r>
      <w:r w:rsidRPr="004D1FE8">
        <w:rPr>
          <w:rFonts w:cstheme="minorHAnsi"/>
          <w:sz w:val="20"/>
          <w:szCs w:val="20"/>
        </w:rPr>
        <w:t xml:space="preserve">ałącznik nr </w:t>
      </w:r>
      <w:r w:rsidR="00401A24" w:rsidRPr="004D1FE8">
        <w:rPr>
          <w:rFonts w:cstheme="minorHAnsi"/>
          <w:sz w:val="20"/>
          <w:szCs w:val="20"/>
        </w:rPr>
        <w:t>6</w:t>
      </w:r>
      <w:r w:rsidRPr="004D1FE8">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lastRenderedPageBreak/>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Joanna Laskowska</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A6399C">
        <w:rPr>
          <w:rFonts w:cstheme="minorHAnsi"/>
          <w:sz w:val="20"/>
          <w:szCs w:val="20"/>
        </w:rPr>
        <w:t>dnia</w:t>
      </w:r>
      <w:r w:rsidR="00AB6972" w:rsidRPr="00A6399C">
        <w:rPr>
          <w:rFonts w:cstheme="minorHAnsi"/>
          <w:sz w:val="20"/>
          <w:szCs w:val="20"/>
        </w:rPr>
        <w:t xml:space="preserve"> </w:t>
      </w:r>
      <w:r w:rsidR="00A6399C" w:rsidRPr="00A6399C">
        <w:rPr>
          <w:rFonts w:cstheme="minorHAnsi"/>
          <w:sz w:val="20"/>
          <w:szCs w:val="20"/>
        </w:rPr>
        <w:t>31</w:t>
      </w:r>
      <w:r w:rsidR="00C2722D" w:rsidRPr="00A6399C">
        <w:rPr>
          <w:rFonts w:cstheme="minorHAnsi"/>
          <w:sz w:val="20"/>
          <w:szCs w:val="20"/>
        </w:rPr>
        <w:t>.0</w:t>
      </w:r>
      <w:r w:rsidR="00A6399C" w:rsidRPr="00A6399C">
        <w:rPr>
          <w:rFonts w:cstheme="minorHAnsi"/>
          <w:sz w:val="20"/>
          <w:szCs w:val="20"/>
        </w:rPr>
        <w:t>7</w:t>
      </w:r>
      <w:r w:rsidR="00C2722D" w:rsidRPr="00A6399C">
        <w:rPr>
          <w:rFonts w:cstheme="minorHAnsi"/>
          <w:sz w:val="20"/>
          <w:szCs w:val="20"/>
        </w:rPr>
        <w:t>.</w:t>
      </w:r>
      <w:r w:rsidRPr="00A6399C">
        <w:rPr>
          <w:rFonts w:cstheme="minorHAnsi"/>
          <w:sz w:val="20"/>
          <w:szCs w:val="20"/>
        </w:rPr>
        <w:t>2021r.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5"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6"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C04AE3"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4D1FE8">
        <w:rPr>
          <w:rFonts w:cstheme="minorHAnsi"/>
          <w:sz w:val="20"/>
          <w:szCs w:val="20"/>
        </w:rPr>
        <w:t>Ofertę</w:t>
      </w:r>
      <w:r w:rsidR="00877931">
        <w:rPr>
          <w:rFonts w:cstheme="minorHAnsi"/>
          <w:sz w:val="20"/>
          <w:szCs w:val="20"/>
        </w:rPr>
        <w:t xml:space="preserve"> </w:t>
      </w:r>
      <w:r w:rsidR="00877931" w:rsidRPr="00C04AE3">
        <w:rPr>
          <w:rFonts w:eastAsia="Times New Roman" w:cstheme="minorHAnsi"/>
          <w:color w:val="000000"/>
          <w:sz w:val="20"/>
          <w:szCs w:val="20"/>
          <w:lang w:eastAsia="pl-PL"/>
        </w:rPr>
        <w:t xml:space="preserve">wraz z wymaganymi dokumentami należy umieścić na </w:t>
      </w:r>
      <w:hyperlink r:id="rId27" w:history="1">
        <w:r w:rsidR="00877931" w:rsidRPr="009219FA">
          <w:rPr>
            <w:rFonts w:eastAsia="Times New Roman" w:cstheme="minorHAnsi"/>
            <w:color w:val="1155CC"/>
            <w:sz w:val="20"/>
            <w:szCs w:val="20"/>
            <w:u w:val="single"/>
            <w:lang w:eastAsia="pl-PL"/>
          </w:rPr>
          <w:t>platformazakupowa.pl</w:t>
        </w:r>
      </w:hyperlink>
      <w:r w:rsidR="00877931" w:rsidRPr="00C04AE3">
        <w:rPr>
          <w:rFonts w:eastAsia="Times New Roman" w:cstheme="minorHAnsi"/>
          <w:color w:val="000000"/>
          <w:sz w:val="20"/>
          <w:szCs w:val="20"/>
          <w:lang w:eastAsia="pl-PL"/>
        </w:rPr>
        <w:t xml:space="preserve"> pod adresem: </w:t>
      </w:r>
      <w:hyperlink r:id="rId28" w:history="1">
        <w:r w:rsidR="00B263A8" w:rsidRPr="00B62A90">
          <w:rPr>
            <w:rStyle w:val="InternetLink"/>
            <w:rFonts w:eastAsia="Times New Roman"/>
            <w:sz w:val="20"/>
            <w:szCs w:val="20"/>
          </w:rPr>
          <w:t>https://platformazakupowa.pl/pn/kleszczewo</w:t>
        </w:r>
      </w:hyperlink>
      <w:r w:rsidR="00877931" w:rsidRPr="00C04AE3">
        <w:rPr>
          <w:rFonts w:eastAsia="Times New Roman" w:cstheme="minorHAnsi"/>
          <w:color w:val="000000"/>
          <w:sz w:val="20"/>
          <w:szCs w:val="20"/>
          <w:lang w:eastAsia="pl-PL"/>
        </w:rPr>
        <w:t xml:space="preserve"> w myśl Ustawy na stronie internetowej prowadzonego postępowania  </w:t>
      </w:r>
      <w:r w:rsidR="00877931" w:rsidRPr="00072D04">
        <w:rPr>
          <w:rFonts w:eastAsia="Times New Roman" w:cstheme="minorHAnsi"/>
          <w:color w:val="000000"/>
          <w:sz w:val="20"/>
          <w:szCs w:val="20"/>
          <w:lang w:eastAsia="pl-PL"/>
        </w:rPr>
        <w:t xml:space="preserve">do dnia </w:t>
      </w:r>
      <w:r w:rsidR="00877931" w:rsidRPr="00072D04">
        <w:rPr>
          <w:rFonts w:cstheme="minorHAnsi"/>
          <w:b/>
          <w:sz w:val="20"/>
          <w:szCs w:val="20"/>
        </w:rPr>
        <w:t>02.07.2021 r. do godz. 08:00</w:t>
      </w:r>
      <w:r w:rsidR="00B263A8" w:rsidRPr="00072D04">
        <w:rPr>
          <w:rFonts w:cstheme="minorHAnsi"/>
          <w:b/>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Pr="004D1FE8"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2.</w:t>
      </w:r>
      <w:r w:rsidR="00750368" w:rsidRPr="004D1FE8">
        <w:rPr>
          <w:rFonts w:cstheme="minorHAnsi"/>
          <w:sz w:val="20"/>
          <w:szCs w:val="20"/>
        </w:rPr>
        <w:tab/>
      </w:r>
      <w:r w:rsidRPr="004D1FE8">
        <w:rPr>
          <w:rFonts w:cstheme="minorHAnsi"/>
          <w:sz w:val="20"/>
          <w:szCs w:val="20"/>
        </w:rPr>
        <w:t>Wykonawca</w:t>
      </w:r>
      <w:r w:rsidR="000E02F4" w:rsidRPr="004D1FE8">
        <w:rPr>
          <w:rFonts w:cstheme="minorHAnsi"/>
          <w:sz w:val="20"/>
          <w:szCs w:val="20"/>
        </w:rPr>
        <w:t xml:space="preserve"> </w:t>
      </w:r>
      <w:r w:rsidR="000F3991" w:rsidRPr="004D1FE8">
        <w:rPr>
          <w:rFonts w:cstheme="minorHAnsi"/>
          <w:sz w:val="20"/>
          <w:szCs w:val="20"/>
        </w:rPr>
        <w:t>może</w:t>
      </w:r>
      <w:r w:rsidR="00E7303E" w:rsidRPr="004D1FE8">
        <w:rPr>
          <w:rFonts w:cstheme="minorHAnsi"/>
          <w:sz w:val="20"/>
          <w:szCs w:val="20"/>
        </w:rPr>
        <w:t xml:space="preserve"> zostać </w:t>
      </w:r>
      <w:r w:rsidRPr="004D1FE8">
        <w:rPr>
          <w:rFonts w:cstheme="minorHAnsi"/>
          <w:sz w:val="20"/>
          <w:szCs w:val="20"/>
        </w:rPr>
        <w:t>wykluczony</w:t>
      </w:r>
      <w:r w:rsidR="000E02F4" w:rsidRPr="004D1FE8">
        <w:rPr>
          <w:rFonts w:cstheme="minorHAnsi"/>
          <w:sz w:val="20"/>
          <w:szCs w:val="20"/>
        </w:rPr>
        <w:t xml:space="preserve"> </w:t>
      </w:r>
      <w:r w:rsidRPr="004D1FE8">
        <w:rPr>
          <w:rFonts w:cstheme="minorHAnsi"/>
          <w:sz w:val="20"/>
          <w:szCs w:val="20"/>
        </w:rPr>
        <w:t>przez</w:t>
      </w:r>
      <w:r w:rsidR="000E02F4" w:rsidRPr="004D1FE8">
        <w:rPr>
          <w:rFonts w:cstheme="minorHAnsi"/>
          <w:sz w:val="20"/>
          <w:szCs w:val="20"/>
        </w:rPr>
        <w:t xml:space="preserve"> </w:t>
      </w:r>
      <w:r w:rsidR="000F3991" w:rsidRPr="004D1FE8">
        <w:rPr>
          <w:rFonts w:cstheme="minorHAnsi"/>
          <w:sz w:val="20"/>
          <w:szCs w:val="20"/>
        </w:rPr>
        <w:t>Zamawiającego</w:t>
      </w:r>
      <w:r w:rsidR="000E02F4" w:rsidRPr="004D1FE8">
        <w:rPr>
          <w:rFonts w:cstheme="minorHAnsi"/>
          <w:sz w:val="20"/>
          <w:szCs w:val="20"/>
        </w:rPr>
        <w:t xml:space="preserve"> </w:t>
      </w:r>
      <w:r w:rsidRPr="004D1FE8">
        <w:rPr>
          <w:rFonts w:cstheme="minorHAnsi"/>
          <w:sz w:val="20"/>
          <w:szCs w:val="20"/>
        </w:rPr>
        <w:t>na</w:t>
      </w:r>
      <w:r w:rsidR="000E02F4" w:rsidRPr="004D1FE8">
        <w:rPr>
          <w:rFonts w:cstheme="minorHAnsi"/>
          <w:sz w:val="20"/>
          <w:szCs w:val="20"/>
        </w:rPr>
        <w:t xml:space="preserve"> </w:t>
      </w:r>
      <w:r w:rsidR="000F3991" w:rsidRPr="004D1FE8">
        <w:rPr>
          <w:rFonts w:cstheme="minorHAnsi"/>
          <w:sz w:val="20"/>
          <w:szCs w:val="20"/>
        </w:rPr>
        <w:t>każdym</w:t>
      </w:r>
      <w:r w:rsidR="000E02F4" w:rsidRPr="004D1FE8">
        <w:rPr>
          <w:rFonts w:cstheme="minorHAnsi"/>
          <w:sz w:val="20"/>
          <w:szCs w:val="20"/>
        </w:rPr>
        <w:t xml:space="preserve"> </w:t>
      </w:r>
      <w:r w:rsidRPr="004D1FE8">
        <w:rPr>
          <w:rFonts w:cstheme="minorHAnsi"/>
          <w:sz w:val="20"/>
          <w:szCs w:val="20"/>
        </w:rPr>
        <w:t>etapie</w:t>
      </w:r>
      <w:r w:rsidR="000E02F4" w:rsidRPr="004D1FE8">
        <w:rPr>
          <w:rFonts w:cstheme="minorHAnsi"/>
          <w:sz w:val="20"/>
          <w:szCs w:val="20"/>
        </w:rPr>
        <w:t xml:space="preserve"> </w:t>
      </w:r>
      <w:r w:rsidR="000F3991" w:rsidRPr="004D1FE8">
        <w:rPr>
          <w:rFonts w:cstheme="minorHAnsi"/>
          <w:sz w:val="20"/>
          <w:szCs w:val="20"/>
        </w:rPr>
        <w:t>postępowania</w:t>
      </w:r>
      <w:r w:rsidR="000E02F4" w:rsidRPr="004D1FE8">
        <w:rPr>
          <w:rFonts w:cstheme="minorHAnsi"/>
          <w:sz w:val="20"/>
          <w:szCs w:val="20"/>
        </w:rPr>
        <w:t xml:space="preserve"> </w:t>
      </w:r>
      <w:r w:rsidRPr="004D1FE8">
        <w:rPr>
          <w:rFonts w:cstheme="minorHAnsi"/>
          <w:sz w:val="20"/>
          <w:szCs w:val="20"/>
        </w:rPr>
        <w:t>o</w:t>
      </w:r>
      <w:r w:rsidR="000E02F4" w:rsidRPr="004D1FE8">
        <w:rPr>
          <w:rFonts w:cstheme="minorHAnsi"/>
          <w:sz w:val="20"/>
          <w:szCs w:val="20"/>
        </w:rPr>
        <w:t xml:space="preserve"> </w:t>
      </w:r>
      <w:r w:rsidRPr="004D1FE8">
        <w:rPr>
          <w:rFonts w:cstheme="minorHAnsi"/>
          <w:sz w:val="20"/>
          <w:szCs w:val="20"/>
        </w:rPr>
        <w:t>udzielenie</w:t>
      </w:r>
      <w:r w:rsidR="000E02F4" w:rsidRPr="004D1FE8">
        <w:rPr>
          <w:rFonts w:cstheme="minorHAnsi"/>
          <w:sz w:val="20"/>
          <w:szCs w:val="20"/>
        </w:rPr>
        <w:t xml:space="preserve"> </w:t>
      </w:r>
      <w:r w:rsidR="000F3991" w:rsidRPr="004D1FE8">
        <w:rPr>
          <w:rFonts w:cstheme="minorHAnsi"/>
          <w:sz w:val="20"/>
          <w:szCs w:val="20"/>
        </w:rPr>
        <w:t>zamówienia</w:t>
      </w:r>
      <w:r w:rsidRPr="004D1FE8">
        <w:rPr>
          <w:rFonts w:cstheme="minorHAnsi"/>
          <w:sz w:val="20"/>
          <w:szCs w:val="20"/>
        </w:rPr>
        <w:t>.</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57EE2" w:rsidRPr="004D1FE8" w:rsidRDefault="00457EE2" w:rsidP="00D730E4">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w okresie ostatnich 5 lat przed upływem terminu składania ofert, a jeżeli okres prowadzenia działalności jest krótszy, w tym okresie, wykonał:</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co najmniej 1 robotę budowlaną obejmującą swoim zakresem rewitalizację stawu o wartości nie mniejszej niż 300 000,00 PLN brutto;</w:t>
      </w:r>
    </w:p>
    <w:p w:rsidR="00457EE2" w:rsidRPr="007C7C0A" w:rsidRDefault="00457EE2" w:rsidP="00457EE2">
      <w:pPr>
        <w:pStyle w:val="Akapitzlist"/>
        <w:tabs>
          <w:tab w:val="left" w:pos="9072"/>
        </w:tabs>
        <w:spacing w:after="0" w:line="240" w:lineRule="auto"/>
        <w:ind w:left="1080"/>
        <w:jc w:val="both"/>
        <w:rPr>
          <w:rFonts w:cstheme="minorHAnsi"/>
          <w:bCs/>
          <w:sz w:val="20"/>
          <w:szCs w:val="20"/>
        </w:rPr>
      </w:pPr>
      <w:r w:rsidRPr="007C7C0A">
        <w:rPr>
          <w:rFonts w:cstheme="minorHAnsi"/>
          <w:bCs/>
          <w:sz w:val="20"/>
          <w:szCs w:val="20"/>
        </w:rPr>
        <w:t>- co najmniej 1 robotę budowlaną obejmującą swoim zakresem wykonanie tras pieszych, wycinkę drzew i krzewów oraz nasadzenia  o wartości nie mniejszej niż 200 000,00 PLN brutto</w:t>
      </w:r>
    </w:p>
    <w:p w:rsidR="00457EE2" w:rsidRPr="004D1FE8" w:rsidRDefault="00457EE2" w:rsidP="00D730E4">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dysponuje lub będzie dysponował osobami zdolnymi do wykonania zamówienia, tj. m.in. odpowiedzialnymi za kierowanie robotami budowlanymi, posiadającymi uprawnienia budowlane w specjalności:</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0B27AD">
        <w:rPr>
          <w:rFonts w:cstheme="minorHAnsi"/>
          <w:bCs/>
          <w:sz w:val="20"/>
          <w:szCs w:val="20"/>
        </w:rPr>
        <w:t xml:space="preserve">- kierownik budowy - osoba posiadająca uprawnienia do pełnienia samodzielnych funkcji w budownictwie w specjalności </w:t>
      </w:r>
      <w:r w:rsidR="000B27AD" w:rsidRPr="000B27AD">
        <w:rPr>
          <w:rFonts w:cstheme="minorHAnsi"/>
          <w:bCs/>
          <w:sz w:val="20"/>
          <w:szCs w:val="20"/>
        </w:rPr>
        <w:t>konstrukcyjno-budowlanej</w:t>
      </w:r>
      <w:r w:rsidR="000B27AD">
        <w:rPr>
          <w:rFonts w:cstheme="minorHAnsi"/>
          <w:bCs/>
          <w:sz w:val="20"/>
          <w:szCs w:val="20"/>
        </w:rPr>
        <w:t xml:space="preserve"> lub wodno-melioracyjnej</w:t>
      </w:r>
      <w:r w:rsidRPr="000B27AD">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kierownik robót posiadający uprawnienia budowlane w specjalności instalacyjnej w zakresie sieci, instalacji i urządzeń elektrycznych i elektroenergetycznych;</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minimum 1 osoba, która posiada ukończony kurs lub szkolenie w zakresie obsługi pilarek spalinowych oraz posiada aktualne zaświadczenie lekarskie o braku przeciwwskazań do pracy na wysokości i minimum 3 letni staż pracy w branży związanej z utrzymaniem terenów zieleni;</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minimum 1 osoba, która posiada ukończony kurs lub szkolenie w zakresie pielęgnacji i usuwania drzew technikami alpinistycznymi oraz posiada aktualne zaświadczenie lekarskie o braku przeciwwskazań do pracy na wysokości i minimum 3 letni staż pracy w branży związanej z utrzymaniem terenów zieleni;</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minimum 1 osoba posiadająca uprawnienia operatora podestów ruchomych samojezdnych, tzw. podnośników koszowych montowanych na podwoziu samochodowym - uprawnienia wydane przez Urząd Dozoru Technicznego;</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minimum 1 osoba, która ukończyła kurs pierwszej pomocy;</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Zamawiający dopuszcza możliwość łączenia wyżej wymienionych funkcji, pod warunkiem spełniania przez osobę łączącą te funkcje wszystkich warunków wymaganych dla poszczególnych funkcji. </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w:t>
      </w:r>
      <w:r w:rsidRPr="004D1FE8">
        <w:rPr>
          <w:rFonts w:cstheme="minorHAnsi"/>
          <w:sz w:val="20"/>
          <w:szCs w:val="20"/>
        </w:rPr>
        <w:lastRenderedPageBreak/>
        <w:t xml:space="preserve">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Pr="00357865" w:rsidRDefault="00457EE2" w:rsidP="00856DE2">
      <w:pPr>
        <w:spacing w:after="0" w:line="240" w:lineRule="auto"/>
        <w:rPr>
          <w:rFonts w:cstheme="minorHAnsi"/>
          <w:b/>
          <w:bCs/>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2C1D6A" w:rsidRPr="004D1FE8" w:rsidRDefault="00457EE2"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 xml:space="preserve">Wykonawca </w:t>
      </w:r>
      <w:r w:rsidR="002C1D6A" w:rsidRPr="004D1FE8">
        <w:rPr>
          <w:rFonts w:cstheme="minorHAnsi"/>
          <w:sz w:val="20"/>
          <w:szCs w:val="20"/>
        </w:rPr>
        <w:t xml:space="preserve">przystępujący do przetargu, </w:t>
      </w:r>
      <w:r w:rsidR="00A60C30">
        <w:rPr>
          <w:rFonts w:cstheme="minorHAnsi"/>
          <w:sz w:val="20"/>
          <w:szCs w:val="20"/>
        </w:rPr>
        <w:t xml:space="preserve">obowiązany jest wnieść wadium w </w:t>
      </w:r>
      <w:r w:rsidR="002C1D6A" w:rsidRPr="004D1FE8">
        <w:rPr>
          <w:rFonts w:cstheme="minorHAnsi"/>
          <w:sz w:val="20"/>
          <w:szCs w:val="20"/>
        </w:rPr>
        <w:t>wysokości</w:t>
      </w:r>
      <w:r w:rsidR="002C1D6A" w:rsidRPr="000040CB">
        <w:rPr>
          <w:rFonts w:cstheme="minorHAnsi"/>
          <w:sz w:val="20"/>
          <w:szCs w:val="20"/>
        </w:rPr>
        <w:t xml:space="preserve">: </w:t>
      </w:r>
      <w:r w:rsidR="000040CB" w:rsidRPr="000040CB">
        <w:rPr>
          <w:rFonts w:cstheme="minorHAnsi"/>
          <w:sz w:val="20"/>
          <w:szCs w:val="20"/>
        </w:rPr>
        <w:t>8</w:t>
      </w:r>
      <w:r w:rsidR="007B2D2C" w:rsidRPr="000040CB">
        <w:rPr>
          <w:rFonts w:cstheme="minorHAnsi"/>
          <w:sz w:val="20"/>
          <w:szCs w:val="20"/>
        </w:rPr>
        <w:t xml:space="preserve"> </w:t>
      </w:r>
      <w:r w:rsidR="00C2722D" w:rsidRPr="000040CB">
        <w:rPr>
          <w:rFonts w:cstheme="minorHAnsi"/>
          <w:sz w:val="20"/>
          <w:szCs w:val="20"/>
        </w:rPr>
        <w:t>000,</w:t>
      </w:r>
      <w:r w:rsidR="007B2D2C" w:rsidRPr="000040CB">
        <w:rPr>
          <w:rFonts w:cstheme="minorHAnsi"/>
          <w:sz w:val="20"/>
          <w:szCs w:val="20"/>
        </w:rPr>
        <w:t>00 PLN</w:t>
      </w:r>
      <w:r w:rsidR="002C1D6A" w:rsidRPr="000040CB">
        <w:rPr>
          <w:rFonts w:cstheme="minorHAnsi"/>
          <w:sz w:val="20"/>
          <w:szCs w:val="20"/>
        </w:rPr>
        <w:t>.</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Wadium może być wnoszone</w:t>
      </w:r>
      <w:r w:rsidR="00DE64E0">
        <w:rPr>
          <w:rFonts w:cstheme="minorHAnsi"/>
          <w:sz w:val="20"/>
          <w:szCs w:val="20"/>
        </w:rPr>
        <w:t>,</w:t>
      </w:r>
      <w:r w:rsidRPr="004D1FE8">
        <w:rPr>
          <w:rFonts w:cstheme="minorHAnsi"/>
          <w:sz w:val="20"/>
          <w:szCs w:val="20"/>
        </w:rPr>
        <w:t xml:space="preserve"> według wyboru wykonawcy</w:t>
      </w:r>
      <w:r w:rsidR="00DE64E0">
        <w:rPr>
          <w:rFonts w:cstheme="minorHAnsi"/>
          <w:sz w:val="20"/>
          <w:szCs w:val="20"/>
        </w:rPr>
        <w:t>,</w:t>
      </w:r>
      <w:r w:rsidRPr="004D1FE8">
        <w:rPr>
          <w:rFonts w:cstheme="minorHAnsi"/>
          <w:sz w:val="20"/>
          <w:szCs w:val="20"/>
        </w:rPr>
        <w:t xml:space="preserve"> w jednej lub kilku następujących formach:</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4.1.</w:t>
      </w:r>
      <w:r w:rsidRPr="004D1FE8">
        <w:rPr>
          <w:rFonts w:cstheme="minorHAnsi"/>
          <w:sz w:val="20"/>
          <w:szCs w:val="20"/>
        </w:rPr>
        <w:tab/>
        <w:t>pieniądzu;</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4.2.</w:t>
      </w:r>
      <w:r w:rsidRPr="004D1FE8">
        <w:rPr>
          <w:rFonts w:cstheme="minorHAnsi"/>
          <w:sz w:val="20"/>
          <w:szCs w:val="20"/>
        </w:rPr>
        <w:tab/>
        <w:t>gwarancjach bankowych;</w:t>
      </w:r>
    </w:p>
    <w:p w:rsidR="002C1D6A" w:rsidRPr="004D1FE8" w:rsidRDefault="002C1D6A" w:rsidP="0010443C">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4.3.</w:t>
      </w:r>
      <w:r w:rsidRPr="004D1FE8">
        <w:rPr>
          <w:rFonts w:cstheme="minorHAnsi"/>
          <w:sz w:val="20"/>
          <w:szCs w:val="20"/>
        </w:rPr>
        <w:tab/>
        <w:t>gwarancjach ubezpieczeniowych;</w:t>
      </w:r>
    </w:p>
    <w:p w:rsidR="00AA69FD" w:rsidRPr="004D1FE8" w:rsidRDefault="002C1D6A" w:rsidP="00AA69FD">
      <w:pPr>
        <w:tabs>
          <w:tab w:val="left" w:pos="426"/>
          <w:tab w:val="left" w:pos="9072"/>
        </w:tabs>
        <w:spacing w:after="0" w:line="240" w:lineRule="auto"/>
        <w:ind w:left="851" w:hanging="567"/>
        <w:jc w:val="both"/>
        <w:rPr>
          <w:rFonts w:cstheme="minorHAnsi"/>
          <w:sz w:val="20"/>
          <w:szCs w:val="20"/>
        </w:rPr>
      </w:pPr>
      <w:r w:rsidRPr="004D1FE8">
        <w:rPr>
          <w:rFonts w:cstheme="minorHAnsi"/>
          <w:sz w:val="20"/>
          <w:szCs w:val="20"/>
        </w:rPr>
        <w:t>4.4.</w:t>
      </w:r>
      <w:r w:rsidRPr="004D1FE8">
        <w:rPr>
          <w:rFonts w:cstheme="minorHAnsi"/>
          <w:sz w:val="20"/>
          <w:szCs w:val="20"/>
        </w:rPr>
        <w:tab/>
        <w:t>poręczeniach udzielanych przez podmioty, o których mowa w art. 6b ust. 5 pkt 2 ustawy z dnia 9 listopada 2000 r. o utworzeniu Polskiej Agencji Rozwoju Przedsiębiorczości.</w:t>
      </w:r>
    </w:p>
    <w:p w:rsidR="004338D5"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 xml:space="preserve">Wadium wnoszone w pieniądzu wpłaca się przelewem na rachunek bankowy wskazany przez Zamawiającego: </w:t>
      </w:r>
      <w:r w:rsidR="00AA69FD" w:rsidRPr="004D1FE8">
        <w:rPr>
          <w:rFonts w:cstheme="minorHAnsi"/>
          <w:sz w:val="20"/>
          <w:szCs w:val="20"/>
        </w:rPr>
        <w:t>Bank Spółdzielczy w Kórniku nr rachunku: 68 9076 0008 2001 0015 1106 0003</w:t>
      </w:r>
      <w:r w:rsidR="00D97C38" w:rsidRPr="004D1FE8">
        <w:rPr>
          <w:rFonts w:cstheme="minorHAnsi"/>
          <w:sz w:val="20"/>
          <w:szCs w:val="20"/>
        </w:rPr>
        <w:t xml:space="preserve">, tytułem „wadium - </w:t>
      </w:r>
      <w:r w:rsidR="00D97C38" w:rsidRPr="004D1FE8">
        <w:rPr>
          <w:rFonts w:cstheme="minorHAnsi"/>
          <w:b/>
          <w:sz w:val="20"/>
          <w:szCs w:val="20"/>
        </w:rPr>
        <w:t xml:space="preserve">Rewitalizacja </w:t>
      </w:r>
      <w:r w:rsidR="00A60C30">
        <w:rPr>
          <w:rFonts w:cstheme="minorHAnsi"/>
          <w:b/>
          <w:sz w:val="20"/>
          <w:szCs w:val="20"/>
        </w:rPr>
        <w:t>stawu wraz z zagospodarowaniem terenu</w:t>
      </w:r>
      <w:r w:rsidR="00D97C38" w:rsidRPr="004D1FE8">
        <w:rPr>
          <w:rFonts w:cstheme="minorHAnsi"/>
          <w:b/>
          <w:sz w:val="20"/>
          <w:szCs w:val="20"/>
        </w:rPr>
        <w:t xml:space="preserve"> w miejscowości Komorniki, gmina Kleszczewo”</w:t>
      </w:r>
      <w:r w:rsidR="004338D5" w:rsidRPr="004D1FE8">
        <w:rPr>
          <w:rFonts w:cstheme="minorHAnsi"/>
          <w:b/>
          <w:sz w:val="20"/>
          <w:szCs w:val="20"/>
        </w:rPr>
        <w:t>.</w:t>
      </w:r>
      <w:r w:rsidR="000E02F4" w:rsidRPr="004D1FE8">
        <w:rPr>
          <w:rFonts w:cstheme="minorHAnsi"/>
          <w:b/>
          <w:sz w:val="20"/>
          <w:szCs w:val="20"/>
        </w:rPr>
        <w:t xml:space="preserve"> </w:t>
      </w:r>
      <w:r w:rsidR="004338D5" w:rsidRPr="004D1FE8">
        <w:rPr>
          <w:rFonts w:cstheme="minorHAnsi"/>
          <w:sz w:val="20"/>
          <w:szCs w:val="20"/>
        </w:rPr>
        <w:t>Za termin wniesienia wadium uznaje się chwilę uznania kwoty na rachunku Zamawiającego.</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 xml:space="preserve">Wadium wniesione w pieniądzu </w:t>
      </w:r>
      <w:r w:rsidR="00AA69FD" w:rsidRPr="004D1FE8">
        <w:rPr>
          <w:rFonts w:cstheme="minorHAnsi"/>
          <w:sz w:val="20"/>
          <w:szCs w:val="20"/>
        </w:rPr>
        <w:t>Z</w:t>
      </w:r>
      <w:r w:rsidRPr="004D1FE8">
        <w:rPr>
          <w:rFonts w:cstheme="minorHAnsi"/>
          <w:sz w:val="20"/>
          <w:szCs w:val="20"/>
        </w:rPr>
        <w:t>amawiający przechowuje na rachunku bankowym.</w:t>
      </w:r>
    </w:p>
    <w:p w:rsidR="003863F3"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Jeżeli wadium jest wnoszone w formie gwarancji lub poręczenia, o których mowa w pkt</w:t>
      </w:r>
      <w:r w:rsidR="00203DCA">
        <w:rPr>
          <w:rFonts w:cstheme="minorHAnsi"/>
          <w:sz w:val="20"/>
          <w:szCs w:val="20"/>
        </w:rPr>
        <w:t>.</w:t>
      </w:r>
      <w:r w:rsidRPr="004D1FE8">
        <w:rPr>
          <w:rFonts w:cstheme="minorHAnsi"/>
          <w:sz w:val="20"/>
          <w:szCs w:val="20"/>
        </w:rPr>
        <w:t xml:space="preserve"> 4.2–4.4, </w:t>
      </w:r>
      <w:r w:rsidR="00AA69FD" w:rsidRPr="004D1FE8">
        <w:rPr>
          <w:rFonts w:cstheme="minorHAnsi"/>
          <w:sz w:val="20"/>
          <w:szCs w:val="20"/>
        </w:rPr>
        <w:t>W</w:t>
      </w:r>
      <w:r w:rsidRPr="004D1FE8">
        <w:rPr>
          <w:rFonts w:cstheme="minorHAnsi"/>
          <w:sz w:val="20"/>
          <w:szCs w:val="20"/>
        </w:rPr>
        <w:t xml:space="preserve">ykonawca przekazuje </w:t>
      </w:r>
      <w:r w:rsidR="00AA69FD" w:rsidRPr="004D1FE8">
        <w:rPr>
          <w:rFonts w:cstheme="minorHAnsi"/>
          <w:sz w:val="20"/>
          <w:szCs w:val="20"/>
        </w:rPr>
        <w:t>Z</w:t>
      </w:r>
      <w:r w:rsidRPr="004D1FE8">
        <w:rPr>
          <w:rFonts w:cstheme="minorHAnsi"/>
          <w:sz w:val="20"/>
          <w:szCs w:val="20"/>
        </w:rPr>
        <w:t>amawiającemu oryginał gwarancji lub poręc</w:t>
      </w:r>
      <w:r w:rsidR="008B2815">
        <w:rPr>
          <w:rFonts w:cstheme="minorHAnsi"/>
          <w:sz w:val="20"/>
          <w:szCs w:val="20"/>
        </w:rPr>
        <w:t>zenia, w postaci elektronicznej</w:t>
      </w:r>
      <w:r w:rsidR="003863F3" w:rsidRPr="004D1FE8">
        <w:rPr>
          <w:rFonts w:cstheme="minorHAnsi"/>
          <w:sz w:val="20"/>
          <w:szCs w:val="20"/>
        </w:rPr>
        <w:t xml:space="preserve">. Tym samym dokument gwarancji wadialnej musi zostać załączony do oferty w oryginale, w postaci dokumentu elektronicznego podpisanego kwalifikowanym, zaufanym lub osobistym podpisem elektronicznym osoby lub osób upoważnionych do reprezentowania wystawcy tego dokumentu (gwaranta). </w:t>
      </w:r>
    </w:p>
    <w:p w:rsidR="002C1D6A" w:rsidRPr="004D1FE8" w:rsidRDefault="00847819"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W przypadku wniesienia wadium w formie gwarancji bankowej bądź gwarancji ubezpieczeniowej, gwarancja ta musi być bezwarunkowa i nieodwołalna, płatna na pierwsze wezwanie oraz musi obejmować wszystkie przypadki powodujące utratę wadium przez wykonawcę, określone w art. 98 ust. 6 ustawy Pzp, a także musi obejmować cały okres związania ofertą określony w SWZ. W przypadku poręczeń muszą one gwarantować płatność na pierwsze wezwanie zamawiającego oraz obejmować odpowiedzialność za wszystkie przypadki powodujące utratę wadium przez wykonawcę. W przypadku, gdy nie będzie spełniony którykolwiek ze wskazanych powyżej wymogów, zamawiający uzna, że wadium nie zostało wniesione i odrzuci ofertę wykonawcy.</w:t>
      </w:r>
    </w:p>
    <w:p w:rsidR="002C1D6A" w:rsidRPr="004D1FE8"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D1FE8">
        <w:rPr>
          <w:rFonts w:cstheme="minorHAnsi"/>
          <w:sz w:val="20"/>
          <w:szCs w:val="20"/>
        </w:rPr>
        <w:t>Zasady zwrotu wadium określa art. 98 Pzp.</w:t>
      </w:r>
    </w:p>
    <w:p w:rsidR="004C40FB" w:rsidRPr="004D1FE8" w:rsidRDefault="004C40FB" w:rsidP="0010443C">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5 % ceny ofertowej (ceny brutto).</w:t>
      </w:r>
    </w:p>
    <w:p w:rsidR="00B91A22" w:rsidRPr="004D1FE8" w:rsidRDefault="00E20AA5" w:rsidP="00433115">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 xml:space="preserve">Zabezpieczenie należy wnieść przed terminem </w:t>
      </w:r>
      <w:r w:rsidR="00B91A22" w:rsidRPr="004D1FE8">
        <w:rPr>
          <w:rFonts w:eastAsia="Times New Roman" w:cstheme="minorHAnsi"/>
          <w:sz w:val="20"/>
          <w:szCs w:val="20"/>
          <w:lang w:eastAsia="pl-PL"/>
        </w:rPr>
        <w:t>zawarcia umowy.</w:t>
      </w:r>
    </w:p>
    <w:p w:rsidR="00B91A22" w:rsidRPr="004D1FE8" w:rsidRDefault="00B91A22"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udzielanych przez podmioty, o których mowa w art. 6b ust. 5 pkt 2 ustawy z dnia 9</w:t>
      </w:r>
      <w:r w:rsidR="00966056">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lastRenderedPageBreak/>
        <w:t>W przypadku wniesienia wadium w pieniądzu, za zgodą wykonawcy, kwota wadium może zostać zaliczona na poczet zabezpieczenia.</w:t>
      </w:r>
    </w:p>
    <w:p w:rsidR="00B91A22" w:rsidRPr="004D1FE8" w:rsidRDefault="002D1FF6"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7F008A" w:rsidRPr="004D1FE8">
        <w:rPr>
          <w:rFonts w:cstheme="minorHAnsi"/>
          <w:sz w:val="20"/>
          <w:szCs w:val="20"/>
        </w:rPr>
        <w:t xml:space="preserve"> </w:t>
      </w:r>
      <w:r w:rsidR="002D1FF6" w:rsidRPr="004D1FE8">
        <w:rPr>
          <w:rFonts w:cstheme="minorHAnsi"/>
          <w:sz w:val="20"/>
          <w:szCs w:val="20"/>
        </w:rPr>
        <w:t>Kwota</w:t>
      </w:r>
      <w:r w:rsidR="007F008A" w:rsidRPr="004D1FE8">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F76B21">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Pr="004D1FE8">
        <w:rPr>
          <w:rFonts w:cstheme="minorHAnsi"/>
          <w:sz w:val="20"/>
          <w:szCs w:val="20"/>
        </w:rPr>
        <w:t>poda</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w</w:t>
      </w:r>
      <w:r w:rsidR="000E02F4" w:rsidRPr="004D1FE8">
        <w:rPr>
          <w:rFonts w:cstheme="minorHAnsi"/>
          <w:sz w:val="20"/>
          <w:szCs w:val="20"/>
        </w:rPr>
        <w:t xml:space="preserve"> </w:t>
      </w:r>
      <w:r w:rsidRPr="004D1FE8">
        <w:rPr>
          <w:rFonts w:cstheme="minorHAnsi"/>
          <w:sz w:val="20"/>
          <w:szCs w:val="20"/>
        </w:rPr>
        <w:t>Formularzu</w:t>
      </w:r>
      <w:r w:rsidR="000E02F4" w:rsidRPr="004D1FE8">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E02F4" w:rsidRPr="004D1FE8">
        <w:rPr>
          <w:rFonts w:cstheme="minorHAnsi"/>
          <w:sz w:val="20"/>
          <w:szCs w:val="20"/>
        </w:rPr>
        <w:t xml:space="preserve"> </w:t>
      </w:r>
      <w:r w:rsidRPr="004D1FE8">
        <w:rPr>
          <w:rFonts w:cstheme="minorHAnsi"/>
          <w:sz w:val="20"/>
          <w:szCs w:val="20"/>
        </w:rPr>
        <w:t>sporządzonym</w:t>
      </w:r>
      <w:r w:rsidR="000E02F4" w:rsidRPr="004D1FE8">
        <w:rPr>
          <w:rFonts w:cstheme="minorHAnsi"/>
          <w:sz w:val="20"/>
          <w:szCs w:val="20"/>
        </w:rPr>
        <w:t xml:space="preserve"> </w:t>
      </w:r>
      <w:r w:rsidRPr="004D1FE8">
        <w:rPr>
          <w:rFonts w:cstheme="minorHAnsi"/>
          <w:sz w:val="20"/>
          <w:szCs w:val="20"/>
        </w:rPr>
        <w:t>według</w:t>
      </w:r>
      <w:r w:rsidR="000E02F4" w:rsidRPr="004D1FE8">
        <w:rPr>
          <w:rFonts w:cstheme="minorHAnsi"/>
          <w:sz w:val="20"/>
          <w:szCs w:val="20"/>
        </w:rPr>
        <w:t xml:space="preserve"> </w:t>
      </w:r>
      <w:r w:rsidRPr="004D1FE8">
        <w:rPr>
          <w:rFonts w:cstheme="minorHAnsi"/>
          <w:sz w:val="20"/>
          <w:szCs w:val="20"/>
        </w:rPr>
        <w:t>wzoru</w:t>
      </w:r>
      <w:r w:rsidR="000E02F4" w:rsidRPr="004D1FE8">
        <w:rPr>
          <w:rFonts w:cstheme="minorHAnsi"/>
          <w:sz w:val="20"/>
          <w:szCs w:val="20"/>
        </w:rPr>
        <w:t xml:space="preserve"> </w:t>
      </w:r>
      <w:r w:rsidRPr="004D1FE8">
        <w:rPr>
          <w:rFonts w:cstheme="minorHAnsi"/>
          <w:sz w:val="20"/>
          <w:szCs w:val="20"/>
        </w:rPr>
        <w:t>stanowiącego</w:t>
      </w:r>
      <w:r w:rsidR="000E02F4" w:rsidRPr="004D1FE8">
        <w:rPr>
          <w:rFonts w:cstheme="minorHAnsi"/>
          <w:sz w:val="20"/>
          <w:szCs w:val="20"/>
        </w:rPr>
        <w:t xml:space="preserve"> </w:t>
      </w:r>
      <w:r w:rsidRPr="004D1FE8">
        <w:rPr>
          <w:rFonts w:cstheme="minorHAnsi"/>
          <w:sz w:val="20"/>
          <w:szCs w:val="20"/>
        </w:rPr>
        <w:t>Załącznik</w:t>
      </w:r>
      <w:r w:rsidR="000E02F4" w:rsidRPr="004D1FE8">
        <w:rPr>
          <w:rFonts w:cstheme="minorHAnsi"/>
          <w:sz w:val="20"/>
          <w:szCs w:val="20"/>
        </w:rPr>
        <w:t xml:space="preserve"> </w:t>
      </w:r>
      <w:r w:rsidRPr="004D1FE8">
        <w:rPr>
          <w:rFonts w:cstheme="minorHAnsi"/>
          <w:sz w:val="20"/>
          <w:szCs w:val="20"/>
        </w:rPr>
        <w:t>Nr</w:t>
      </w:r>
      <w:r w:rsidR="000E02F4" w:rsidRPr="004D1FE8">
        <w:rPr>
          <w:rFonts w:cstheme="minorHAnsi"/>
          <w:sz w:val="20"/>
          <w:szCs w:val="20"/>
        </w:rPr>
        <w:t xml:space="preserve"> </w:t>
      </w:r>
      <w:r w:rsidR="00A806D4" w:rsidRPr="004D1FE8">
        <w:rPr>
          <w:rFonts w:cstheme="minorHAnsi"/>
          <w:sz w:val="20"/>
          <w:szCs w:val="20"/>
        </w:rPr>
        <w:t>1</w:t>
      </w:r>
      <w:r w:rsidR="000E02F4" w:rsidRPr="004D1FE8">
        <w:rPr>
          <w:rFonts w:cstheme="minorHAnsi"/>
          <w:sz w:val="20"/>
          <w:szCs w:val="20"/>
        </w:rPr>
        <w:t xml:space="preserve"> </w:t>
      </w:r>
      <w:r w:rsidRPr="004D1FE8">
        <w:rPr>
          <w:rFonts w:cstheme="minorHAnsi"/>
          <w:sz w:val="20"/>
          <w:szCs w:val="20"/>
        </w:rPr>
        <w:t>do</w:t>
      </w:r>
      <w:r w:rsidR="000E02F4" w:rsidRPr="004D1FE8">
        <w:rPr>
          <w:rFonts w:cstheme="minorHAnsi"/>
          <w:sz w:val="20"/>
          <w:szCs w:val="20"/>
        </w:rPr>
        <w:t xml:space="preserve"> </w:t>
      </w:r>
      <w:r w:rsidRPr="004D1FE8">
        <w:rPr>
          <w:rFonts w:cstheme="minorHAnsi"/>
          <w:sz w:val="20"/>
          <w:szCs w:val="20"/>
        </w:rPr>
        <w:t>SWZ,</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brutto</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uwzględnieniem</w:t>
      </w:r>
      <w:r w:rsidR="000E02F4" w:rsidRPr="004D1FE8">
        <w:rPr>
          <w:rFonts w:cstheme="minorHAnsi"/>
          <w:sz w:val="20"/>
          <w:szCs w:val="20"/>
        </w:rPr>
        <w:t xml:space="preserve"> </w:t>
      </w:r>
      <w:r w:rsidRPr="004D1FE8">
        <w:rPr>
          <w:rFonts w:cstheme="minorHAnsi"/>
          <w:sz w:val="20"/>
          <w:szCs w:val="20"/>
        </w:rPr>
        <w:t>kwoty</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wyszczególnieniem</w:t>
      </w:r>
      <w:r w:rsidR="000E02F4" w:rsidRPr="004D1FE8">
        <w:rPr>
          <w:rFonts w:cstheme="minorHAnsi"/>
          <w:sz w:val="20"/>
          <w:szCs w:val="20"/>
        </w:rPr>
        <w:t xml:space="preserve"> </w:t>
      </w:r>
      <w:r w:rsidRPr="004D1FE8">
        <w:rPr>
          <w:rFonts w:cstheme="minorHAnsi"/>
          <w:sz w:val="20"/>
          <w:szCs w:val="20"/>
        </w:rPr>
        <w:t>stawki</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stanowi</w:t>
      </w:r>
      <w:r w:rsidR="000E02F4" w:rsidRPr="004D1FE8">
        <w:rPr>
          <w:rFonts w:cstheme="minorHAnsi"/>
          <w:sz w:val="20"/>
          <w:szCs w:val="20"/>
        </w:rPr>
        <w:t xml:space="preserve"> </w:t>
      </w:r>
      <w:r w:rsidRPr="004D1FE8">
        <w:rPr>
          <w:rFonts w:cstheme="minorHAnsi"/>
          <w:sz w:val="20"/>
          <w:szCs w:val="20"/>
        </w:rPr>
        <w:t>wynagrodzenie</w:t>
      </w:r>
      <w:r w:rsidR="000E02F4" w:rsidRPr="004D1FE8">
        <w:rPr>
          <w:rFonts w:cstheme="minorHAnsi"/>
          <w:sz w:val="20"/>
          <w:szCs w:val="20"/>
        </w:rPr>
        <w:t xml:space="preserve"> </w:t>
      </w:r>
      <w:r w:rsidRPr="004D1FE8">
        <w:rPr>
          <w:rFonts w:cstheme="minorHAnsi"/>
          <w:sz w:val="20"/>
          <w:szCs w:val="20"/>
        </w:rPr>
        <w:t>ryczałtowe.</w:t>
      </w:r>
      <w:r w:rsidR="000E02F4" w:rsidRPr="004D1FE8">
        <w:rPr>
          <w:rFonts w:cstheme="minorHAnsi"/>
          <w:sz w:val="20"/>
          <w:szCs w:val="20"/>
        </w:rPr>
        <w:t xml:space="preserve"> </w:t>
      </w:r>
      <w:r w:rsidR="009A6096" w:rsidRPr="004D1FE8">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r w:rsidR="00FA590C" w:rsidRPr="004D1FE8">
        <w:rPr>
          <w:rFonts w:cstheme="minorHAnsi"/>
          <w:sz w:val="20"/>
          <w:szCs w:val="20"/>
        </w:rPr>
        <w:t>pzp</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0E02F4" w:rsidRPr="004D1FE8">
        <w:rPr>
          <w:rFonts w:cstheme="minorHAnsi"/>
          <w:sz w:val="20"/>
          <w:szCs w:val="20"/>
        </w:rPr>
        <w:t xml:space="preserve"> </w:t>
      </w:r>
      <w:r w:rsidRPr="004D1FE8">
        <w:rPr>
          <w:rFonts w:cstheme="minorHAnsi"/>
          <w:sz w:val="20"/>
          <w:szCs w:val="20"/>
        </w:rPr>
        <w:t>pomiędzy</w:t>
      </w:r>
      <w:r w:rsidR="000E02F4" w:rsidRPr="004D1FE8">
        <w:rPr>
          <w:rFonts w:cstheme="minorHAnsi"/>
          <w:sz w:val="20"/>
          <w:szCs w:val="20"/>
        </w:rPr>
        <w:t xml:space="preserve"> </w:t>
      </w:r>
      <w:r w:rsidRPr="004D1FE8">
        <w:rPr>
          <w:rFonts w:cstheme="minorHAnsi"/>
          <w:sz w:val="20"/>
          <w:szCs w:val="20"/>
        </w:rPr>
        <w:t>ceną</w:t>
      </w:r>
      <w:r w:rsidR="000E02F4" w:rsidRPr="004D1FE8">
        <w:rPr>
          <w:rFonts w:cstheme="minorHAnsi"/>
          <w:sz w:val="20"/>
          <w:szCs w:val="20"/>
        </w:rPr>
        <w:t xml:space="preserve"> </w:t>
      </w:r>
      <w:r w:rsidRPr="004D1FE8">
        <w:rPr>
          <w:rFonts w:cstheme="minorHAnsi"/>
          <w:sz w:val="20"/>
          <w:szCs w:val="20"/>
        </w:rPr>
        <w:t>ryczałtową</w:t>
      </w:r>
      <w:r w:rsidR="000E02F4" w:rsidRPr="004D1FE8">
        <w:rPr>
          <w:rFonts w:cstheme="minorHAnsi"/>
          <w:sz w:val="20"/>
          <w:szCs w:val="20"/>
        </w:rPr>
        <w:t xml:space="preserve"> </w:t>
      </w:r>
      <w:r w:rsidRPr="004D1FE8">
        <w:rPr>
          <w:rFonts w:cstheme="minorHAnsi"/>
          <w:sz w:val="20"/>
          <w:szCs w:val="20"/>
        </w:rPr>
        <w:t>podaną</w:t>
      </w:r>
      <w:r w:rsidR="000E02F4" w:rsidRPr="004D1FE8">
        <w:rPr>
          <w:rFonts w:cstheme="minorHAnsi"/>
          <w:sz w:val="20"/>
          <w:szCs w:val="20"/>
        </w:rPr>
        <w:t xml:space="preserve"> </w:t>
      </w:r>
      <w:r w:rsidRPr="004D1FE8">
        <w:rPr>
          <w:rFonts w:cstheme="minorHAnsi"/>
          <w:sz w:val="20"/>
          <w:szCs w:val="20"/>
        </w:rPr>
        <w:t>cyfrowo</w:t>
      </w:r>
      <w:r w:rsidR="000E02F4" w:rsidRPr="004D1FE8">
        <w:rPr>
          <w:rFonts w:cstheme="minorHAnsi"/>
          <w:sz w:val="20"/>
          <w:szCs w:val="20"/>
        </w:rPr>
        <w:t xml:space="preserve"> </w:t>
      </w:r>
      <w:r w:rsidRPr="004D1FE8">
        <w:rPr>
          <w:rFonts w:cstheme="minorHAnsi"/>
          <w:sz w:val="20"/>
          <w:szCs w:val="20"/>
        </w:rPr>
        <w:t>a</w:t>
      </w:r>
      <w:r w:rsidR="000E02F4" w:rsidRPr="004D1FE8">
        <w:rPr>
          <w:rFonts w:cstheme="minorHAnsi"/>
          <w:sz w:val="20"/>
          <w:szCs w:val="20"/>
        </w:rPr>
        <w:t xml:space="preserve"> </w:t>
      </w:r>
      <w:r w:rsidRPr="004D1FE8">
        <w:rPr>
          <w:rFonts w:cstheme="minorHAnsi"/>
          <w:sz w:val="20"/>
          <w:szCs w:val="20"/>
        </w:rPr>
        <w:t>słownie,</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wartość</w:t>
      </w:r>
      <w:r w:rsidR="000E02F4" w:rsidRPr="004D1FE8">
        <w:rPr>
          <w:rFonts w:cstheme="minorHAnsi"/>
          <w:sz w:val="20"/>
          <w:szCs w:val="20"/>
        </w:rPr>
        <w:t xml:space="preserve"> </w:t>
      </w:r>
      <w:r w:rsidRPr="004D1FE8">
        <w:rPr>
          <w:rFonts w:cstheme="minorHAnsi"/>
          <w:sz w:val="20"/>
          <w:szCs w:val="20"/>
        </w:rPr>
        <w:t>właściwa</w:t>
      </w:r>
      <w:r w:rsidR="000E02F4" w:rsidRPr="004D1FE8">
        <w:rPr>
          <w:rFonts w:cstheme="minorHAnsi"/>
          <w:sz w:val="20"/>
          <w:szCs w:val="20"/>
        </w:rPr>
        <w:t xml:space="preserve"> </w:t>
      </w:r>
      <w:r w:rsidRPr="004D1FE8">
        <w:rPr>
          <w:rFonts w:cstheme="minorHAnsi"/>
          <w:sz w:val="20"/>
          <w:szCs w:val="20"/>
        </w:rPr>
        <w:t>zostanie</w:t>
      </w:r>
      <w:r w:rsidR="000E02F4" w:rsidRPr="004D1FE8">
        <w:rPr>
          <w:rFonts w:cstheme="minorHAnsi"/>
          <w:sz w:val="20"/>
          <w:szCs w:val="20"/>
        </w:rPr>
        <w:t xml:space="preserve"> </w:t>
      </w:r>
      <w:r w:rsidRPr="004D1FE8">
        <w:rPr>
          <w:rFonts w:cstheme="minorHAnsi"/>
          <w:sz w:val="20"/>
          <w:szCs w:val="20"/>
        </w:rPr>
        <w:t>przyjęta</w:t>
      </w:r>
      <w:r w:rsidR="000E02F4" w:rsidRPr="004D1FE8">
        <w:rPr>
          <w:rFonts w:cstheme="minorHAnsi"/>
          <w:sz w:val="20"/>
          <w:szCs w:val="20"/>
        </w:rPr>
        <w:t xml:space="preserve"> </w:t>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ryczałtowa</w:t>
      </w:r>
      <w:r w:rsidR="000E02F4" w:rsidRPr="004D1FE8">
        <w:rPr>
          <w:rFonts w:cstheme="minorHAnsi"/>
          <w:sz w:val="20"/>
          <w:szCs w:val="20"/>
        </w:rPr>
        <w:t xml:space="preserve"> </w:t>
      </w:r>
      <w:r w:rsidRPr="004D1FE8">
        <w:rPr>
          <w:rFonts w:cstheme="minorHAnsi"/>
          <w:sz w:val="20"/>
          <w:szCs w:val="20"/>
        </w:rPr>
        <w:t>podana</w:t>
      </w:r>
      <w:r w:rsidR="000E02F4" w:rsidRPr="004D1FE8">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4628" w:rsidRPr="004D1FE8">
        <w:rPr>
          <w:rFonts w:cstheme="minorHAnsi"/>
          <w:sz w:val="20"/>
          <w:szCs w:val="20"/>
        </w:rPr>
        <w:t xml:space="preserve"> </w:t>
      </w:r>
      <w:r w:rsidRPr="004D1FE8">
        <w:rPr>
          <w:rFonts w:cstheme="minorHAnsi"/>
          <w:sz w:val="20"/>
          <w:szCs w:val="20"/>
        </w:rPr>
        <w:t>wyborze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się</w:t>
      </w:r>
      <w:r w:rsidR="00684628" w:rsidRPr="004D1FE8">
        <w:rPr>
          <w:rFonts w:cstheme="minorHAnsi"/>
          <w:sz w:val="20"/>
          <w:szCs w:val="20"/>
        </w:rPr>
        <w:t xml:space="preserve"> </w:t>
      </w:r>
      <w:r w:rsidRPr="004D1FE8">
        <w:rPr>
          <w:rFonts w:cstheme="minorHAnsi"/>
          <w:sz w:val="20"/>
          <w:szCs w:val="20"/>
        </w:rPr>
        <w:t>kierował</w:t>
      </w:r>
      <w:r w:rsidR="00684628" w:rsidRPr="004D1FE8">
        <w:rPr>
          <w:rFonts w:cstheme="minorHAnsi"/>
          <w:sz w:val="20"/>
          <w:szCs w:val="20"/>
        </w:rPr>
        <w:t xml:space="preserve"> </w:t>
      </w:r>
      <w:r w:rsidR="00B70944" w:rsidRPr="004D1FE8">
        <w:rPr>
          <w:rFonts w:cstheme="minorHAnsi"/>
          <w:sz w:val="20"/>
          <w:szCs w:val="20"/>
        </w:rPr>
        <w:t xml:space="preserve">się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lastRenderedPageBreak/>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4628" w:rsidRPr="004D1FE8">
        <w:rPr>
          <w:rFonts w:cstheme="minorHAnsi"/>
          <w:sz w:val="20"/>
          <w:szCs w:val="20"/>
        </w:rPr>
        <w:t xml:space="preserve"> </w:t>
      </w:r>
      <w:r w:rsidRPr="004D1FE8">
        <w:rPr>
          <w:rFonts w:cstheme="minorHAnsi"/>
          <w:sz w:val="20"/>
          <w:szCs w:val="20"/>
        </w:rPr>
        <w:t>najkorzystniejszą</w:t>
      </w:r>
      <w:r w:rsidR="00684628" w:rsidRPr="004D1FE8">
        <w:rPr>
          <w:rFonts w:cstheme="minorHAnsi"/>
          <w:sz w:val="20"/>
          <w:szCs w:val="20"/>
        </w:rPr>
        <w:t xml:space="preserve"> </w:t>
      </w:r>
      <w:r w:rsidRPr="004D1FE8">
        <w:rPr>
          <w:rFonts w:cstheme="minorHAnsi"/>
          <w:sz w:val="20"/>
          <w:szCs w:val="20"/>
        </w:rPr>
        <w:t>zostanie</w:t>
      </w:r>
      <w:r w:rsidR="00684628" w:rsidRPr="004D1FE8">
        <w:rPr>
          <w:rFonts w:cstheme="minorHAnsi"/>
          <w:sz w:val="20"/>
          <w:szCs w:val="20"/>
        </w:rPr>
        <w:t xml:space="preserve"> </w:t>
      </w:r>
      <w:r w:rsidRPr="004D1FE8">
        <w:rPr>
          <w:rFonts w:cstheme="minorHAnsi"/>
          <w:sz w:val="20"/>
          <w:szCs w:val="20"/>
        </w:rPr>
        <w:t>uznana</w:t>
      </w:r>
      <w:r w:rsidR="00684628" w:rsidRPr="004D1FE8">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 xml:space="preserve">nie mniejszą niż wartość umowy brutto </w:t>
      </w:r>
      <w:r w:rsidR="00701B76" w:rsidRPr="00701B76">
        <w:rPr>
          <w:rFonts w:asciiTheme="minorHAnsi" w:eastAsiaTheme="minorHAnsi" w:hAnsiTheme="minorHAnsi" w:cstheme="minorHAnsi"/>
          <w:sz w:val="20"/>
          <w:szCs w:val="20"/>
        </w:rPr>
        <w:t>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6361EB">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767DAE">
        <w:rPr>
          <w:rFonts w:cstheme="minorHAnsi"/>
          <w:sz w:val="20"/>
          <w:szCs w:val="20"/>
        </w:rPr>
        <w:t>Załącznik</w:t>
      </w:r>
      <w:r w:rsidR="00710CEB" w:rsidRPr="00767DAE">
        <w:rPr>
          <w:rFonts w:cstheme="minorHAnsi"/>
          <w:sz w:val="20"/>
          <w:szCs w:val="20"/>
        </w:rPr>
        <w:t xml:space="preserve"> </w:t>
      </w:r>
      <w:r w:rsidRPr="00767DAE">
        <w:rPr>
          <w:rFonts w:cstheme="minorHAnsi"/>
          <w:sz w:val="20"/>
          <w:szCs w:val="20"/>
        </w:rPr>
        <w:t>Nr</w:t>
      </w:r>
      <w:r w:rsidR="00710CEB" w:rsidRPr="00767DAE">
        <w:rPr>
          <w:rFonts w:cstheme="minorHAnsi"/>
          <w:sz w:val="20"/>
          <w:szCs w:val="20"/>
        </w:rPr>
        <w:t xml:space="preserve"> </w:t>
      </w:r>
      <w:r w:rsidR="004C5E03" w:rsidRPr="00767DAE">
        <w:rPr>
          <w:rFonts w:cstheme="minorHAnsi"/>
          <w:sz w:val="20"/>
          <w:szCs w:val="20"/>
        </w:rPr>
        <w:t>6</w:t>
      </w:r>
      <w:r w:rsidR="00710CEB" w:rsidRPr="00767DAE">
        <w:rPr>
          <w:rFonts w:cstheme="minorHAnsi"/>
          <w:sz w:val="20"/>
          <w:szCs w:val="20"/>
        </w:rPr>
        <w:t xml:space="preserve"> </w:t>
      </w:r>
      <w:r w:rsidRPr="00767DAE">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lastRenderedPageBreak/>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r w:rsidRPr="004D1FE8">
        <w:rPr>
          <w:rFonts w:cstheme="minorHAnsi"/>
          <w:sz w:val="20"/>
          <w:szCs w:val="20"/>
        </w:rPr>
        <w:t>pzp,</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„Rewitalizację stawu wraz z zagospodarowaniem terenu w Komornikach, gmina Kleszczewo” prowadzonym w trybie podstawowym, na podstawie art. 275 pkt 1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596DE0"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Dokumentacja projektowa – Załącznik nr </w:t>
      </w:r>
      <w:r w:rsidR="0070037D" w:rsidRPr="004D1FE8">
        <w:rPr>
          <w:rFonts w:cstheme="minorHAnsi"/>
          <w:sz w:val="20"/>
          <w:szCs w:val="20"/>
        </w:rPr>
        <w:t>8</w:t>
      </w:r>
    </w:p>
    <w:p w:rsidR="00856DE2" w:rsidRPr="004D1FE8" w:rsidRDefault="00856DE2"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sectPr w:rsidR="00856DE2" w:rsidRPr="004D1FE8" w:rsidSect="009F580D">
      <w:headerReference w:type="even" r:id="rId35"/>
      <w:headerReference w:type="default"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81E" w:rsidRDefault="00FE781E" w:rsidP="004D755B">
      <w:pPr>
        <w:spacing w:after="0" w:line="240" w:lineRule="auto"/>
      </w:pPr>
      <w:r>
        <w:separator/>
      </w:r>
    </w:p>
  </w:endnote>
  <w:endnote w:type="continuationSeparator" w:id="1">
    <w:p w:rsidR="00FE781E" w:rsidRDefault="00FE781E"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613439" w:rsidRDefault="00613439">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680853">
              <w:rPr>
                <w:rFonts w:ascii="Times New Roman" w:hAnsi="Times New Roman" w:cs="Times New Roman"/>
                <w:b/>
                <w:noProof/>
                <w:sz w:val="18"/>
                <w:szCs w:val="18"/>
              </w:rPr>
              <w:t>1</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680853">
              <w:rPr>
                <w:rFonts w:ascii="Times New Roman" w:hAnsi="Times New Roman" w:cs="Times New Roman"/>
                <w:noProof/>
                <w:sz w:val="18"/>
                <w:szCs w:val="18"/>
              </w:rPr>
              <w:t>15</w:t>
            </w:r>
            <w:r w:rsidRPr="008A3837">
              <w:rPr>
                <w:rFonts w:ascii="Times New Roman" w:hAnsi="Times New Roman" w:cs="Times New Roman"/>
                <w:sz w:val="18"/>
                <w:szCs w:val="18"/>
              </w:rPr>
              <w:fldChar w:fldCharType="end"/>
            </w:r>
          </w:p>
        </w:sdtContent>
      </w:sdt>
    </w:sdtContent>
  </w:sdt>
  <w:p w:rsidR="00613439" w:rsidRDefault="006134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81E" w:rsidRDefault="00FE781E" w:rsidP="004D755B">
      <w:pPr>
        <w:spacing w:after="0" w:line="240" w:lineRule="auto"/>
      </w:pPr>
      <w:r>
        <w:separator/>
      </w:r>
    </w:p>
  </w:footnote>
  <w:footnote w:type="continuationSeparator" w:id="1">
    <w:p w:rsidR="00FE781E" w:rsidRDefault="00FE781E" w:rsidP="004D755B">
      <w:pPr>
        <w:spacing w:after="0" w:line="240" w:lineRule="auto"/>
      </w:pPr>
      <w:r>
        <w:continuationSeparator/>
      </w:r>
    </w:p>
  </w:footnote>
  <w:footnote w:id="2">
    <w:p w:rsidR="00613439" w:rsidRDefault="00613439"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613439" w:rsidRDefault="00613439"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613439" w:rsidRDefault="00613439"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39" w:rsidRDefault="0061343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39" w:rsidRDefault="00613439" w:rsidP="005A3424">
    <w:pPr>
      <w:pStyle w:val="Nagwek"/>
    </w:pPr>
    <w:r>
      <w:rPr>
        <w:noProof/>
        <w:lang w:eastAsia="pl-PL"/>
      </w:rPr>
      <w:drawing>
        <wp:anchor distT="0" distB="0" distL="114300" distR="114300" simplePos="0" relativeHeight="251665408" behindDoc="1" locked="0" layoutInCell="1" allowOverlap="1">
          <wp:simplePos x="0" y="0"/>
          <wp:positionH relativeFrom="column">
            <wp:posOffset>4044950</wp:posOffset>
          </wp:positionH>
          <wp:positionV relativeFrom="paragraph">
            <wp:posOffset>-191135</wp:posOffset>
          </wp:positionV>
          <wp:extent cx="2135505" cy="664845"/>
          <wp:effectExtent l="19050" t="0" r="0" b="0"/>
          <wp:wrapNone/>
          <wp:docPr id="30" name="Obraz 2" descr="EFSI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I_kolor"/>
                  <pic:cNvPicPr>
                    <a:picLocks noChangeAspect="1" noChangeArrowheads="1"/>
                  </pic:cNvPicPr>
                </pic:nvPicPr>
                <pic:blipFill>
                  <a:blip r:embed="rId1"/>
                  <a:srcRect/>
                  <a:stretch>
                    <a:fillRect/>
                  </a:stretch>
                </pic:blipFill>
                <pic:spPr bwMode="auto">
                  <a:xfrm>
                    <a:off x="0" y="0"/>
                    <a:ext cx="2135505" cy="66484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4384" behindDoc="1" locked="0" layoutInCell="1" allowOverlap="1">
          <wp:simplePos x="0" y="0"/>
          <wp:positionH relativeFrom="column">
            <wp:posOffset>2202815</wp:posOffset>
          </wp:positionH>
          <wp:positionV relativeFrom="paragraph">
            <wp:posOffset>-88900</wp:posOffset>
          </wp:positionV>
          <wp:extent cx="1599565" cy="457200"/>
          <wp:effectExtent l="19050" t="0" r="635" b="0"/>
          <wp:wrapNone/>
          <wp:docPr id="31" name="Obraz 2" descr="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rzad_kolor"/>
                  <pic:cNvPicPr>
                    <a:picLocks noChangeAspect="1" noChangeArrowheads="1"/>
                  </pic:cNvPicPr>
                </pic:nvPicPr>
                <pic:blipFill>
                  <a:blip r:embed="rId2"/>
                  <a:srcRect/>
                  <a:stretch>
                    <a:fillRect/>
                  </a:stretch>
                </pic:blipFill>
                <pic:spPr bwMode="auto">
                  <a:xfrm>
                    <a:off x="0" y="0"/>
                    <a:ext cx="1599565" cy="4572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1" locked="0" layoutInCell="1" allowOverlap="1">
          <wp:simplePos x="0" y="0"/>
          <wp:positionH relativeFrom="column">
            <wp:posOffset>-78740</wp:posOffset>
          </wp:positionH>
          <wp:positionV relativeFrom="paragraph">
            <wp:posOffset>-198755</wp:posOffset>
          </wp:positionV>
          <wp:extent cx="1456055" cy="672465"/>
          <wp:effectExtent l="19050" t="0" r="0" b="0"/>
          <wp:wrapNone/>
          <wp:docPr id="32" name="Obraz 1" descr="FE_P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E_kolor"/>
                  <pic:cNvPicPr>
                    <a:picLocks noChangeAspect="1" noChangeArrowheads="1"/>
                  </pic:cNvPicPr>
                </pic:nvPicPr>
                <pic:blipFill>
                  <a:blip r:embed="rId3"/>
                  <a:srcRect/>
                  <a:stretch>
                    <a:fillRect/>
                  </a:stretch>
                </pic:blipFill>
                <pic:spPr bwMode="auto">
                  <a:xfrm>
                    <a:off x="0" y="0"/>
                    <a:ext cx="1456055" cy="672465"/>
                  </a:xfrm>
                  <a:prstGeom prst="rect">
                    <a:avLst/>
                  </a:prstGeom>
                  <a:noFill/>
                  <a:ln w="9525">
                    <a:noFill/>
                    <a:miter lim="800000"/>
                    <a:headEnd/>
                    <a:tailEnd/>
                  </a:ln>
                </pic:spPr>
              </pic:pic>
            </a:graphicData>
          </a:graphic>
        </wp:anchor>
      </w:drawing>
    </w:r>
  </w:p>
  <w:p w:rsidR="00613439" w:rsidRDefault="00613439" w:rsidP="00E973A0">
    <w:pPr>
      <w:spacing w:line="23" w:lineRule="atLeast"/>
      <w:rPr>
        <w:sz w:val="16"/>
        <w:szCs w:val="16"/>
      </w:rPr>
    </w:pPr>
  </w:p>
  <w:p w:rsidR="00613439" w:rsidRDefault="00613439" w:rsidP="00E973A0">
    <w:pPr>
      <w:spacing w:line="23" w:lineRule="atLeas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B65AC9"/>
    <w:multiLevelType w:val="hybridMultilevel"/>
    <w:tmpl w:val="1C761DD8"/>
    <w:lvl w:ilvl="0" w:tplc="69E63624">
      <w:start w:val="1"/>
      <w:numFmt w:val="decimal"/>
      <w:lvlText w:val="%1."/>
      <w:lvlJc w:val="left"/>
      <w:pPr>
        <w:ind w:left="1206" w:hanging="420"/>
      </w:pPr>
      <w:rPr>
        <w:rFonts w:hint="default"/>
      </w:rPr>
    </w:lvl>
    <w:lvl w:ilvl="1" w:tplc="04150019" w:tentative="1">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6"/>
  </w:num>
  <w:num w:numId="4">
    <w:abstractNumId w:val="12"/>
  </w:num>
  <w:num w:numId="5">
    <w:abstractNumId w:val="23"/>
  </w:num>
  <w:num w:numId="6">
    <w:abstractNumId w:val="4"/>
  </w:num>
  <w:num w:numId="7">
    <w:abstractNumId w:val="22"/>
  </w:num>
  <w:num w:numId="8">
    <w:abstractNumId w:val="11"/>
  </w:num>
  <w:num w:numId="9">
    <w:abstractNumId w:val="20"/>
  </w:num>
  <w:num w:numId="10">
    <w:abstractNumId w:val="21"/>
  </w:num>
  <w:num w:numId="11">
    <w:abstractNumId w:val="19"/>
  </w:num>
  <w:num w:numId="12">
    <w:abstractNumId w:val="17"/>
  </w:num>
  <w:num w:numId="13">
    <w:abstractNumId w:val="10"/>
  </w:num>
  <w:num w:numId="14">
    <w:abstractNumId w:val="3"/>
  </w:num>
  <w:num w:numId="15">
    <w:abstractNumId w:val="0"/>
  </w:num>
  <w:num w:numId="16">
    <w:abstractNumId w:val="18"/>
  </w:num>
  <w:num w:numId="17">
    <w:abstractNumId w:val="9"/>
  </w:num>
  <w:num w:numId="18">
    <w:abstractNumId w:val="13"/>
  </w:num>
  <w:num w:numId="19">
    <w:abstractNumId w:val="6"/>
  </w:num>
  <w:num w:numId="20">
    <w:abstractNumId w:val="8"/>
  </w:num>
  <w:num w:numId="21">
    <w:abstractNumId w:val="1"/>
  </w:num>
  <w:num w:numId="22">
    <w:abstractNumId w:val="5"/>
  </w:num>
  <w:num w:numId="23">
    <w:abstractNumId w:val="14"/>
  </w:num>
  <w:num w:numId="24">
    <w:abstractNumId w:val="24"/>
  </w:num>
  <w:num w:numId="25">
    <w:abstractNumId w:val="7"/>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4994"/>
  </w:hdrShapeDefaults>
  <w:footnotePr>
    <w:footnote w:id="0"/>
    <w:footnote w:id="1"/>
  </w:footnotePr>
  <w:endnotePr>
    <w:endnote w:id="0"/>
    <w:endnote w:id="1"/>
  </w:endnotePr>
  <w:compat/>
  <w:rsids>
    <w:rsidRoot w:val="00FA590C"/>
    <w:rsid w:val="00002B73"/>
    <w:rsid w:val="000040CB"/>
    <w:rsid w:val="000104F3"/>
    <w:rsid w:val="00010989"/>
    <w:rsid w:val="0001372A"/>
    <w:rsid w:val="000229A9"/>
    <w:rsid w:val="0002449C"/>
    <w:rsid w:val="00024FE4"/>
    <w:rsid w:val="000307C2"/>
    <w:rsid w:val="00044C2D"/>
    <w:rsid w:val="00051BBF"/>
    <w:rsid w:val="000521D9"/>
    <w:rsid w:val="00052729"/>
    <w:rsid w:val="000537AF"/>
    <w:rsid w:val="000623F0"/>
    <w:rsid w:val="00063FE4"/>
    <w:rsid w:val="00065FD4"/>
    <w:rsid w:val="00072217"/>
    <w:rsid w:val="00072D04"/>
    <w:rsid w:val="0007508C"/>
    <w:rsid w:val="000826EA"/>
    <w:rsid w:val="000836F8"/>
    <w:rsid w:val="00083FA1"/>
    <w:rsid w:val="0009205E"/>
    <w:rsid w:val="000A007E"/>
    <w:rsid w:val="000A2483"/>
    <w:rsid w:val="000A28D8"/>
    <w:rsid w:val="000A2EAD"/>
    <w:rsid w:val="000B09E8"/>
    <w:rsid w:val="000B14E4"/>
    <w:rsid w:val="000B27AD"/>
    <w:rsid w:val="000B4648"/>
    <w:rsid w:val="000C06CA"/>
    <w:rsid w:val="000C1DCF"/>
    <w:rsid w:val="000C3803"/>
    <w:rsid w:val="000C75F9"/>
    <w:rsid w:val="000D0EAC"/>
    <w:rsid w:val="000D184F"/>
    <w:rsid w:val="000D20D8"/>
    <w:rsid w:val="000D2D9C"/>
    <w:rsid w:val="000D6D0E"/>
    <w:rsid w:val="000E02F4"/>
    <w:rsid w:val="000E47E0"/>
    <w:rsid w:val="000F1433"/>
    <w:rsid w:val="000F1AD4"/>
    <w:rsid w:val="000F2F0D"/>
    <w:rsid w:val="000F3991"/>
    <w:rsid w:val="0010443C"/>
    <w:rsid w:val="00106F5E"/>
    <w:rsid w:val="0011351C"/>
    <w:rsid w:val="001151DB"/>
    <w:rsid w:val="00131CF4"/>
    <w:rsid w:val="001321EC"/>
    <w:rsid w:val="0013441D"/>
    <w:rsid w:val="00143459"/>
    <w:rsid w:val="0014430D"/>
    <w:rsid w:val="0014698E"/>
    <w:rsid w:val="001602E6"/>
    <w:rsid w:val="00160CC1"/>
    <w:rsid w:val="00161BFF"/>
    <w:rsid w:val="00165137"/>
    <w:rsid w:val="00173284"/>
    <w:rsid w:val="00183259"/>
    <w:rsid w:val="00186082"/>
    <w:rsid w:val="00192B6B"/>
    <w:rsid w:val="001A2870"/>
    <w:rsid w:val="001A3D53"/>
    <w:rsid w:val="001A4051"/>
    <w:rsid w:val="001A44BB"/>
    <w:rsid w:val="001A7024"/>
    <w:rsid w:val="001A78DF"/>
    <w:rsid w:val="001B0A89"/>
    <w:rsid w:val="001B1AD1"/>
    <w:rsid w:val="001B2F04"/>
    <w:rsid w:val="001C2F95"/>
    <w:rsid w:val="001D58DA"/>
    <w:rsid w:val="001E2967"/>
    <w:rsid w:val="001E512F"/>
    <w:rsid w:val="001F1810"/>
    <w:rsid w:val="001F3991"/>
    <w:rsid w:val="002011A5"/>
    <w:rsid w:val="00203DCA"/>
    <w:rsid w:val="00212E83"/>
    <w:rsid w:val="0022059B"/>
    <w:rsid w:val="0022137C"/>
    <w:rsid w:val="00224D5C"/>
    <w:rsid w:val="00225B77"/>
    <w:rsid w:val="00225C9B"/>
    <w:rsid w:val="00233114"/>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73CC"/>
    <w:rsid w:val="002825DF"/>
    <w:rsid w:val="002974DB"/>
    <w:rsid w:val="0029755C"/>
    <w:rsid w:val="002A5D6B"/>
    <w:rsid w:val="002B1145"/>
    <w:rsid w:val="002B4C26"/>
    <w:rsid w:val="002C1D6A"/>
    <w:rsid w:val="002C2928"/>
    <w:rsid w:val="002C6657"/>
    <w:rsid w:val="002C7C82"/>
    <w:rsid w:val="002D1FF6"/>
    <w:rsid w:val="002D2994"/>
    <w:rsid w:val="002E3B30"/>
    <w:rsid w:val="002E6208"/>
    <w:rsid w:val="002E7C6E"/>
    <w:rsid w:val="002F2862"/>
    <w:rsid w:val="002F2B6A"/>
    <w:rsid w:val="002F6B2F"/>
    <w:rsid w:val="00305CC3"/>
    <w:rsid w:val="003068BF"/>
    <w:rsid w:val="00315AE4"/>
    <w:rsid w:val="003175D1"/>
    <w:rsid w:val="003235B9"/>
    <w:rsid w:val="00340012"/>
    <w:rsid w:val="003422E9"/>
    <w:rsid w:val="00343F3E"/>
    <w:rsid w:val="0034426C"/>
    <w:rsid w:val="0034604E"/>
    <w:rsid w:val="00346D32"/>
    <w:rsid w:val="00352853"/>
    <w:rsid w:val="0035503D"/>
    <w:rsid w:val="00357865"/>
    <w:rsid w:val="003612A6"/>
    <w:rsid w:val="003613E4"/>
    <w:rsid w:val="00361BAD"/>
    <w:rsid w:val="00363047"/>
    <w:rsid w:val="00364A4C"/>
    <w:rsid w:val="0037186F"/>
    <w:rsid w:val="00371A0B"/>
    <w:rsid w:val="003778B0"/>
    <w:rsid w:val="00380894"/>
    <w:rsid w:val="003863F3"/>
    <w:rsid w:val="0039053C"/>
    <w:rsid w:val="00392F42"/>
    <w:rsid w:val="00396132"/>
    <w:rsid w:val="003A19E9"/>
    <w:rsid w:val="003A25D1"/>
    <w:rsid w:val="003B69FB"/>
    <w:rsid w:val="003C5081"/>
    <w:rsid w:val="003D30F5"/>
    <w:rsid w:val="003D349F"/>
    <w:rsid w:val="003D6A1A"/>
    <w:rsid w:val="003F32C2"/>
    <w:rsid w:val="003F5480"/>
    <w:rsid w:val="00401A24"/>
    <w:rsid w:val="00407BDB"/>
    <w:rsid w:val="0041736C"/>
    <w:rsid w:val="004234F0"/>
    <w:rsid w:val="0042503F"/>
    <w:rsid w:val="00426A3A"/>
    <w:rsid w:val="00432B86"/>
    <w:rsid w:val="00433115"/>
    <w:rsid w:val="004338D5"/>
    <w:rsid w:val="00436B9B"/>
    <w:rsid w:val="004479CA"/>
    <w:rsid w:val="004479D3"/>
    <w:rsid w:val="00447D64"/>
    <w:rsid w:val="00454F86"/>
    <w:rsid w:val="00456B5F"/>
    <w:rsid w:val="00456C91"/>
    <w:rsid w:val="00457A53"/>
    <w:rsid w:val="00457EE2"/>
    <w:rsid w:val="00457F69"/>
    <w:rsid w:val="004667E9"/>
    <w:rsid w:val="0047097D"/>
    <w:rsid w:val="004725F2"/>
    <w:rsid w:val="00473AED"/>
    <w:rsid w:val="00475433"/>
    <w:rsid w:val="00482D08"/>
    <w:rsid w:val="00486A09"/>
    <w:rsid w:val="00494B4A"/>
    <w:rsid w:val="004A012D"/>
    <w:rsid w:val="004B262B"/>
    <w:rsid w:val="004B7DEB"/>
    <w:rsid w:val="004C0E4F"/>
    <w:rsid w:val="004C40FB"/>
    <w:rsid w:val="004C5E03"/>
    <w:rsid w:val="004C6407"/>
    <w:rsid w:val="004D1FE8"/>
    <w:rsid w:val="004D755B"/>
    <w:rsid w:val="004E2DBF"/>
    <w:rsid w:val="004E715D"/>
    <w:rsid w:val="004E77C4"/>
    <w:rsid w:val="004F28A9"/>
    <w:rsid w:val="004F4B5E"/>
    <w:rsid w:val="00500225"/>
    <w:rsid w:val="00500B9E"/>
    <w:rsid w:val="00512A1E"/>
    <w:rsid w:val="00516BBB"/>
    <w:rsid w:val="00517405"/>
    <w:rsid w:val="00524DEF"/>
    <w:rsid w:val="005338F3"/>
    <w:rsid w:val="00535D84"/>
    <w:rsid w:val="00541CD2"/>
    <w:rsid w:val="005457EB"/>
    <w:rsid w:val="005466A5"/>
    <w:rsid w:val="005540CE"/>
    <w:rsid w:val="005546FD"/>
    <w:rsid w:val="005616CC"/>
    <w:rsid w:val="00564250"/>
    <w:rsid w:val="005669EE"/>
    <w:rsid w:val="005703BD"/>
    <w:rsid w:val="00572554"/>
    <w:rsid w:val="0057513E"/>
    <w:rsid w:val="00577EB9"/>
    <w:rsid w:val="00581925"/>
    <w:rsid w:val="00582F06"/>
    <w:rsid w:val="00587821"/>
    <w:rsid w:val="005920D2"/>
    <w:rsid w:val="005951D1"/>
    <w:rsid w:val="00596DE0"/>
    <w:rsid w:val="005A0DBA"/>
    <w:rsid w:val="005A2EAD"/>
    <w:rsid w:val="005A3424"/>
    <w:rsid w:val="005B1504"/>
    <w:rsid w:val="005C189B"/>
    <w:rsid w:val="005D001A"/>
    <w:rsid w:val="005D0589"/>
    <w:rsid w:val="005D2037"/>
    <w:rsid w:val="005D3616"/>
    <w:rsid w:val="005D5310"/>
    <w:rsid w:val="005D6D24"/>
    <w:rsid w:val="005E07F3"/>
    <w:rsid w:val="005E7412"/>
    <w:rsid w:val="005F0420"/>
    <w:rsid w:val="006019D7"/>
    <w:rsid w:val="006023EE"/>
    <w:rsid w:val="0060241F"/>
    <w:rsid w:val="00604C83"/>
    <w:rsid w:val="00605ADE"/>
    <w:rsid w:val="0060663B"/>
    <w:rsid w:val="0061260D"/>
    <w:rsid w:val="00613439"/>
    <w:rsid w:val="006147CA"/>
    <w:rsid w:val="006205FF"/>
    <w:rsid w:val="00623D76"/>
    <w:rsid w:val="00625FAC"/>
    <w:rsid w:val="006275C3"/>
    <w:rsid w:val="006314B5"/>
    <w:rsid w:val="00634BDD"/>
    <w:rsid w:val="0063594F"/>
    <w:rsid w:val="006361EB"/>
    <w:rsid w:val="006367EB"/>
    <w:rsid w:val="00637A6D"/>
    <w:rsid w:val="00644C15"/>
    <w:rsid w:val="00674A12"/>
    <w:rsid w:val="006754E6"/>
    <w:rsid w:val="00680853"/>
    <w:rsid w:val="00684628"/>
    <w:rsid w:val="00687D3A"/>
    <w:rsid w:val="00692BC4"/>
    <w:rsid w:val="006957CD"/>
    <w:rsid w:val="006976D8"/>
    <w:rsid w:val="006A19DD"/>
    <w:rsid w:val="006A44BE"/>
    <w:rsid w:val="006A63F9"/>
    <w:rsid w:val="006C6031"/>
    <w:rsid w:val="006C64A4"/>
    <w:rsid w:val="006C7A2B"/>
    <w:rsid w:val="006D2558"/>
    <w:rsid w:val="006D3DAA"/>
    <w:rsid w:val="006E31A5"/>
    <w:rsid w:val="006E3BFC"/>
    <w:rsid w:val="006E5A45"/>
    <w:rsid w:val="006F692B"/>
    <w:rsid w:val="006F70F4"/>
    <w:rsid w:val="0070037D"/>
    <w:rsid w:val="00700F1E"/>
    <w:rsid w:val="00701B76"/>
    <w:rsid w:val="00710CEB"/>
    <w:rsid w:val="00716FB4"/>
    <w:rsid w:val="00723016"/>
    <w:rsid w:val="00723608"/>
    <w:rsid w:val="00735511"/>
    <w:rsid w:val="00735A1A"/>
    <w:rsid w:val="00737757"/>
    <w:rsid w:val="007411F0"/>
    <w:rsid w:val="00742C11"/>
    <w:rsid w:val="00750368"/>
    <w:rsid w:val="0076261A"/>
    <w:rsid w:val="0076473F"/>
    <w:rsid w:val="00767DAE"/>
    <w:rsid w:val="0078275B"/>
    <w:rsid w:val="007A3439"/>
    <w:rsid w:val="007A6CF3"/>
    <w:rsid w:val="007B17B4"/>
    <w:rsid w:val="007B1D06"/>
    <w:rsid w:val="007B2D2C"/>
    <w:rsid w:val="007C275D"/>
    <w:rsid w:val="007C2D6E"/>
    <w:rsid w:val="007C7C0A"/>
    <w:rsid w:val="007D0AC6"/>
    <w:rsid w:val="007D5C17"/>
    <w:rsid w:val="007D7B66"/>
    <w:rsid w:val="007E3496"/>
    <w:rsid w:val="007E449C"/>
    <w:rsid w:val="007E5803"/>
    <w:rsid w:val="007F008A"/>
    <w:rsid w:val="007F0A97"/>
    <w:rsid w:val="007F214E"/>
    <w:rsid w:val="007F791E"/>
    <w:rsid w:val="00800975"/>
    <w:rsid w:val="00800EFC"/>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4CFA"/>
    <w:rsid w:val="00877931"/>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438D"/>
    <w:rsid w:val="008C6134"/>
    <w:rsid w:val="008E0788"/>
    <w:rsid w:val="008E3F9B"/>
    <w:rsid w:val="008E5B50"/>
    <w:rsid w:val="008E76AF"/>
    <w:rsid w:val="008E7A8E"/>
    <w:rsid w:val="008F0191"/>
    <w:rsid w:val="008F6A76"/>
    <w:rsid w:val="009002E3"/>
    <w:rsid w:val="009063C9"/>
    <w:rsid w:val="009118F0"/>
    <w:rsid w:val="00913A73"/>
    <w:rsid w:val="00916689"/>
    <w:rsid w:val="00922B9A"/>
    <w:rsid w:val="00944116"/>
    <w:rsid w:val="00944352"/>
    <w:rsid w:val="009508F5"/>
    <w:rsid w:val="00951877"/>
    <w:rsid w:val="00951FA8"/>
    <w:rsid w:val="009546B9"/>
    <w:rsid w:val="00956D0E"/>
    <w:rsid w:val="00963220"/>
    <w:rsid w:val="0096454C"/>
    <w:rsid w:val="00966056"/>
    <w:rsid w:val="0096621F"/>
    <w:rsid w:val="009763B8"/>
    <w:rsid w:val="0098402E"/>
    <w:rsid w:val="00985FDA"/>
    <w:rsid w:val="00987996"/>
    <w:rsid w:val="009955DC"/>
    <w:rsid w:val="009965FB"/>
    <w:rsid w:val="009A0872"/>
    <w:rsid w:val="009A3D2F"/>
    <w:rsid w:val="009A6096"/>
    <w:rsid w:val="009B55B0"/>
    <w:rsid w:val="009B7F7B"/>
    <w:rsid w:val="009C6778"/>
    <w:rsid w:val="009C74E4"/>
    <w:rsid w:val="009C7560"/>
    <w:rsid w:val="009D1584"/>
    <w:rsid w:val="009E2DBA"/>
    <w:rsid w:val="009E58A0"/>
    <w:rsid w:val="009F0C9F"/>
    <w:rsid w:val="009F2C7D"/>
    <w:rsid w:val="009F5626"/>
    <w:rsid w:val="009F580D"/>
    <w:rsid w:val="009F6B15"/>
    <w:rsid w:val="00A04E81"/>
    <w:rsid w:val="00A13BB9"/>
    <w:rsid w:val="00A16DA4"/>
    <w:rsid w:val="00A31126"/>
    <w:rsid w:val="00A36A9E"/>
    <w:rsid w:val="00A40E56"/>
    <w:rsid w:val="00A42536"/>
    <w:rsid w:val="00A45300"/>
    <w:rsid w:val="00A52A63"/>
    <w:rsid w:val="00A54183"/>
    <w:rsid w:val="00A54EB3"/>
    <w:rsid w:val="00A60C30"/>
    <w:rsid w:val="00A6399C"/>
    <w:rsid w:val="00A71E3A"/>
    <w:rsid w:val="00A72657"/>
    <w:rsid w:val="00A765B8"/>
    <w:rsid w:val="00A77EA0"/>
    <w:rsid w:val="00A806D4"/>
    <w:rsid w:val="00A94669"/>
    <w:rsid w:val="00A948E6"/>
    <w:rsid w:val="00AA0E34"/>
    <w:rsid w:val="00AA18C8"/>
    <w:rsid w:val="00AA3E50"/>
    <w:rsid w:val="00AA69FD"/>
    <w:rsid w:val="00AB0285"/>
    <w:rsid w:val="00AB49DB"/>
    <w:rsid w:val="00AB6972"/>
    <w:rsid w:val="00AC7B4D"/>
    <w:rsid w:val="00AD01E5"/>
    <w:rsid w:val="00AD59B8"/>
    <w:rsid w:val="00AE25E0"/>
    <w:rsid w:val="00AF03E4"/>
    <w:rsid w:val="00AF5B61"/>
    <w:rsid w:val="00B04458"/>
    <w:rsid w:val="00B06182"/>
    <w:rsid w:val="00B10A54"/>
    <w:rsid w:val="00B17CD7"/>
    <w:rsid w:val="00B21842"/>
    <w:rsid w:val="00B230CC"/>
    <w:rsid w:val="00B25774"/>
    <w:rsid w:val="00B263A8"/>
    <w:rsid w:val="00B3097E"/>
    <w:rsid w:val="00B31023"/>
    <w:rsid w:val="00B312E0"/>
    <w:rsid w:val="00B31525"/>
    <w:rsid w:val="00B31764"/>
    <w:rsid w:val="00B4196E"/>
    <w:rsid w:val="00B44D2E"/>
    <w:rsid w:val="00B45164"/>
    <w:rsid w:val="00B53163"/>
    <w:rsid w:val="00B535EA"/>
    <w:rsid w:val="00B56997"/>
    <w:rsid w:val="00B62A90"/>
    <w:rsid w:val="00B650B1"/>
    <w:rsid w:val="00B65D7D"/>
    <w:rsid w:val="00B70944"/>
    <w:rsid w:val="00B73C54"/>
    <w:rsid w:val="00B81E29"/>
    <w:rsid w:val="00B84572"/>
    <w:rsid w:val="00B86144"/>
    <w:rsid w:val="00B9083B"/>
    <w:rsid w:val="00B91A22"/>
    <w:rsid w:val="00B92625"/>
    <w:rsid w:val="00B92E68"/>
    <w:rsid w:val="00B92F89"/>
    <w:rsid w:val="00B9363E"/>
    <w:rsid w:val="00B97AF8"/>
    <w:rsid w:val="00BA03DC"/>
    <w:rsid w:val="00BA4456"/>
    <w:rsid w:val="00BA4AD9"/>
    <w:rsid w:val="00BA54B3"/>
    <w:rsid w:val="00BA54CA"/>
    <w:rsid w:val="00BA57BB"/>
    <w:rsid w:val="00BB6BD8"/>
    <w:rsid w:val="00BB7080"/>
    <w:rsid w:val="00BC108E"/>
    <w:rsid w:val="00BC3755"/>
    <w:rsid w:val="00BC3DBA"/>
    <w:rsid w:val="00BC5285"/>
    <w:rsid w:val="00BD2822"/>
    <w:rsid w:val="00BD40EA"/>
    <w:rsid w:val="00BD5764"/>
    <w:rsid w:val="00BD6914"/>
    <w:rsid w:val="00BF010D"/>
    <w:rsid w:val="00BF4D0D"/>
    <w:rsid w:val="00C02C60"/>
    <w:rsid w:val="00C0645D"/>
    <w:rsid w:val="00C07EC7"/>
    <w:rsid w:val="00C108EF"/>
    <w:rsid w:val="00C23B0E"/>
    <w:rsid w:val="00C23B37"/>
    <w:rsid w:val="00C24787"/>
    <w:rsid w:val="00C25A2C"/>
    <w:rsid w:val="00C2722D"/>
    <w:rsid w:val="00C301A1"/>
    <w:rsid w:val="00C309BB"/>
    <w:rsid w:val="00C361B4"/>
    <w:rsid w:val="00C37ED4"/>
    <w:rsid w:val="00C42424"/>
    <w:rsid w:val="00C427E7"/>
    <w:rsid w:val="00C57104"/>
    <w:rsid w:val="00C65EE7"/>
    <w:rsid w:val="00C675E6"/>
    <w:rsid w:val="00C67DD1"/>
    <w:rsid w:val="00C67E91"/>
    <w:rsid w:val="00C72EA6"/>
    <w:rsid w:val="00C7547C"/>
    <w:rsid w:val="00C75665"/>
    <w:rsid w:val="00C7770E"/>
    <w:rsid w:val="00C81191"/>
    <w:rsid w:val="00C83C5A"/>
    <w:rsid w:val="00C93AA8"/>
    <w:rsid w:val="00C959AC"/>
    <w:rsid w:val="00C973F0"/>
    <w:rsid w:val="00CA39A3"/>
    <w:rsid w:val="00CA3A9F"/>
    <w:rsid w:val="00CA4823"/>
    <w:rsid w:val="00CB2601"/>
    <w:rsid w:val="00CB5F0F"/>
    <w:rsid w:val="00CB75C3"/>
    <w:rsid w:val="00CC218B"/>
    <w:rsid w:val="00CC36B2"/>
    <w:rsid w:val="00CC4525"/>
    <w:rsid w:val="00CC6CD8"/>
    <w:rsid w:val="00CD1AAD"/>
    <w:rsid w:val="00CE2465"/>
    <w:rsid w:val="00CE3B27"/>
    <w:rsid w:val="00CF0744"/>
    <w:rsid w:val="00CF1CA6"/>
    <w:rsid w:val="00CF66AE"/>
    <w:rsid w:val="00D02C5E"/>
    <w:rsid w:val="00D05A41"/>
    <w:rsid w:val="00D06CA8"/>
    <w:rsid w:val="00D34AF6"/>
    <w:rsid w:val="00D36D7F"/>
    <w:rsid w:val="00D4612D"/>
    <w:rsid w:val="00D46EA6"/>
    <w:rsid w:val="00D51645"/>
    <w:rsid w:val="00D526BE"/>
    <w:rsid w:val="00D5283F"/>
    <w:rsid w:val="00D55601"/>
    <w:rsid w:val="00D57E3F"/>
    <w:rsid w:val="00D57FF1"/>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7720"/>
    <w:rsid w:val="00DB0C54"/>
    <w:rsid w:val="00DB1A1C"/>
    <w:rsid w:val="00DB53A2"/>
    <w:rsid w:val="00DC48A3"/>
    <w:rsid w:val="00DC5CE7"/>
    <w:rsid w:val="00DD51B5"/>
    <w:rsid w:val="00DE49DA"/>
    <w:rsid w:val="00DE64E0"/>
    <w:rsid w:val="00DE6D74"/>
    <w:rsid w:val="00DE77AD"/>
    <w:rsid w:val="00DF6675"/>
    <w:rsid w:val="00E04370"/>
    <w:rsid w:val="00E058F8"/>
    <w:rsid w:val="00E17A24"/>
    <w:rsid w:val="00E20AA5"/>
    <w:rsid w:val="00E248D5"/>
    <w:rsid w:val="00E26AD5"/>
    <w:rsid w:val="00E2703A"/>
    <w:rsid w:val="00E27DED"/>
    <w:rsid w:val="00E3693A"/>
    <w:rsid w:val="00E36BF4"/>
    <w:rsid w:val="00E441D5"/>
    <w:rsid w:val="00E46DEC"/>
    <w:rsid w:val="00E52670"/>
    <w:rsid w:val="00E533F8"/>
    <w:rsid w:val="00E53B28"/>
    <w:rsid w:val="00E55C2E"/>
    <w:rsid w:val="00E634BD"/>
    <w:rsid w:val="00E7303E"/>
    <w:rsid w:val="00E80F02"/>
    <w:rsid w:val="00E84FCA"/>
    <w:rsid w:val="00E871F2"/>
    <w:rsid w:val="00E93C2A"/>
    <w:rsid w:val="00E973A0"/>
    <w:rsid w:val="00EA0097"/>
    <w:rsid w:val="00EA36CC"/>
    <w:rsid w:val="00EB55C7"/>
    <w:rsid w:val="00EC1345"/>
    <w:rsid w:val="00EC233B"/>
    <w:rsid w:val="00EC635D"/>
    <w:rsid w:val="00EC7650"/>
    <w:rsid w:val="00ED6F0D"/>
    <w:rsid w:val="00ED7745"/>
    <w:rsid w:val="00EE083A"/>
    <w:rsid w:val="00EE13FD"/>
    <w:rsid w:val="00EE39B5"/>
    <w:rsid w:val="00EE4A92"/>
    <w:rsid w:val="00EE72D4"/>
    <w:rsid w:val="00EF433A"/>
    <w:rsid w:val="00EF5952"/>
    <w:rsid w:val="00F0331A"/>
    <w:rsid w:val="00F11999"/>
    <w:rsid w:val="00F14A4E"/>
    <w:rsid w:val="00F210DA"/>
    <w:rsid w:val="00F218B6"/>
    <w:rsid w:val="00F22E92"/>
    <w:rsid w:val="00F24ECB"/>
    <w:rsid w:val="00F271E1"/>
    <w:rsid w:val="00F27A9D"/>
    <w:rsid w:val="00F34813"/>
    <w:rsid w:val="00F41704"/>
    <w:rsid w:val="00F41E7E"/>
    <w:rsid w:val="00F41FC0"/>
    <w:rsid w:val="00F52646"/>
    <w:rsid w:val="00F542E3"/>
    <w:rsid w:val="00F62879"/>
    <w:rsid w:val="00F64F75"/>
    <w:rsid w:val="00F72940"/>
    <w:rsid w:val="00F76B21"/>
    <w:rsid w:val="00F811EE"/>
    <w:rsid w:val="00F832BA"/>
    <w:rsid w:val="00F94EC8"/>
    <w:rsid w:val="00F97419"/>
    <w:rsid w:val="00FA590C"/>
    <w:rsid w:val="00FB1356"/>
    <w:rsid w:val="00FB544F"/>
    <w:rsid w:val="00FC349B"/>
    <w:rsid w:val="00FC741E"/>
    <w:rsid w:val="00FD35C4"/>
    <w:rsid w:val="00FD377B"/>
    <w:rsid w:val="00FD4C0E"/>
    <w:rsid w:val="00FE3454"/>
    <w:rsid w:val="00FE34B1"/>
    <w:rsid w:val="00FE4DB8"/>
    <w:rsid w:val="00FE5289"/>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BC79E-3A23-46B9-B382-1059ACA3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15</Pages>
  <Words>7930</Words>
  <Characters>47584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Joasia Laskowska</cp:lastModifiedBy>
  <cp:revision>103</cp:revision>
  <cp:lastPrinted>2021-06-17T07:22:00Z</cp:lastPrinted>
  <dcterms:created xsi:type="dcterms:W3CDTF">2021-06-14T09:30:00Z</dcterms:created>
  <dcterms:modified xsi:type="dcterms:W3CDTF">2021-06-17T07:30:00Z</dcterms:modified>
</cp:coreProperties>
</file>