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3405619C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951C05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.2021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0EDDFA87" w14:textId="77777777" w:rsidR="00951C05" w:rsidRDefault="00951C05" w:rsidP="00951C05">
            <w:pPr>
              <w:suppressAutoHyphens w:val="0"/>
              <w:spacing w:before="40" w:after="40"/>
              <w:ind w:right="130"/>
              <w:jc w:val="center"/>
              <w:rPr>
                <w:spacing w:val="-9"/>
                <w:w w:val="110"/>
                <w:sz w:val="24"/>
                <w:szCs w:val="24"/>
              </w:rPr>
            </w:pPr>
            <w:r w:rsidRPr="00CC2FB3">
              <w:rPr>
                <w:b/>
                <w:bCs/>
                <w:spacing w:val="-9"/>
                <w:w w:val="110"/>
                <w:sz w:val="24"/>
                <w:szCs w:val="24"/>
              </w:rPr>
              <w:t xml:space="preserve">„ Głęboka modernizacja energetyczna  szkoły podstawowej im . S </w:t>
            </w:r>
            <w:r>
              <w:rPr>
                <w:b/>
                <w:bCs/>
                <w:spacing w:val="-9"/>
                <w:w w:val="110"/>
                <w:sz w:val="24"/>
                <w:szCs w:val="24"/>
              </w:rPr>
              <w:t>.</w:t>
            </w:r>
            <w:r w:rsidRPr="00CC2FB3">
              <w:rPr>
                <w:b/>
                <w:bCs/>
                <w:spacing w:val="-9"/>
                <w:w w:val="110"/>
                <w:sz w:val="24"/>
                <w:szCs w:val="24"/>
              </w:rPr>
              <w:t>Staszica w Bobowej „</w:t>
            </w:r>
            <w:r w:rsidRPr="00CC2FB3">
              <w:rPr>
                <w:spacing w:val="-9"/>
                <w:w w:val="110"/>
                <w:sz w:val="24"/>
                <w:szCs w:val="24"/>
              </w:rPr>
              <w:t xml:space="preserve">  </w:t>
            </w:r>
          </w:p>
          <w:p w14:paraId="6F0CAB8D" w14:textId="77777777" w:rsidR="00951C05" w:rsidRDefault="00951C05" w:rsidP="00951C05">
            <w:pPr>
              <w:suppressAutoHyphens w:val="0"/>
              <w:spacing w:before="40" w:after="40"/>
              <w:ind w:right="130"/>
              <w:jc w:val="center"/>
              <w:rPr>
                <w:spacing w:val="-9"/>
                <w:w w:val="110"/>
                <w:sz w:val="24"/>
                <w:szCs w:val="24"/>
              </w:rPr>
            </w:pPr>
          </w:p>
          <w:p w14:paraId="7F930CBB" w14:textId="74E0CC5B" w:rsidR="00951C05" w:rsidRPr="007337C6" w:rsidRDefault="00951C05" w:rsidP="00951C05">
            <w:pPr>
              <w:suppressAutoHyphens w:val="0"/>
              <w:spacing w:before="40" w:after="40"/>
              <w:ind w:right="130"/>
              <w:jc w:val="center"/>
              <w:rPr>
                <w:rFonts w:eastAsia="Calibri"/>
                <w:b/>
              </w:rPr>
            </w:pPr>
            <w:r w:rsidRPr="00CC2FB3">
              <w:rPr>
                <w:spacing w:val="-9"/>
                <w:w w:val="110"/>
                <w:sz w:val="24"/>
                <w:szCs w:val="24"/>
              </w:rPr>
              <w:t xml:space="preserve"> realizowana w ramach Regionalnego Programu Operacyjnego Województwa Małopolskiego na lata 2014-2020 – Oś 4 Regionaln</w:t>
            </w:r>
            <w:r>
              <w:rPr>
                <w:spacing w:val="-9"/>
                <w:w w:val="110"/>
                <w:sz w:val="24"/>
                <w:szCs w:val="24"/>
              </w:rPr>
              <w:t>a</w:t>
            </w:r>
            <w:r w:rsidRPr="00CC2FB3">
              <w:rPr>
                <w:spacing w:val="-9"/>
                <w:w w:val="110"/>
                <w:sz w:val="24"/>
                <w:szCs w:val="24"/>
              </w:rPr>
              <w:t xml:space="preserve"> polityka energetyczna ,- Działanie 4.3. Poprawa efektywności energetycznej w sektorze publicznym i mieszkaniowym , Poddziałanie 4.3.2. Głęboka modernizacja energetyczna budynków użyteczności publicznej -  w trybie zaprojektuj i wybuduj </w:t>
            </w:r>
          </w:p>
          <w:p w14:paraId="7675338C" w14:textId="3D97445B" w:rsidR="000E7B69" w:rsidRPr="007337C6" w:rsidRDefault="000E7B69" w:rsidP="00AA6695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Default="00141522" w:rsidP="000E7B69">
      <w:pPr>
        <w:suppressAutoHyphens w:val="0"/>
        <w:spacing w:after="240"/>
        <w:rPr>
          <w:sz w:val="24"/>
          <w:szCs w:val="24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691A8F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</w:tbl>
    <w:p w14:paraId="53F92E15" w14:textId="3A591FAE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0821385F" w14:textId="5CC4C4FC" w:rsidR="00951C05" w:rsidRPr="00EE04BF" w:rsidRDefault="00951C05" w:rsidP="00951C05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1)  Przedłużamy okres gwarancji powyżej obowiązkowego czasu 5 lat o ……………. (rok/lata)</w:t>
      </w:r>
    </w:p>
    <w:p w14:paraId="1C6B45C7" w14:textId="3465A4AB" w:rsidR="000E7B69" w:rsidRPr="00EE04BF" w:rsidRDefault="00951C05" w:rsidP="00951C05">
      <w:pPr>
        <w:numPr>
          <w:ilvl w:val="1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4DB388A8" w:rsidR="00C03FE4" w:rsidRPr="00EE04BF" w:rsidRDefault="00C03FE4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AA6695" w:rsidRPr="00EE04BF">
        <w:rPr>
          <w:rFonts w:eastAsia="Calibri"/>
          <w:b/>
          <w:bCs/>
          <w:sz w:val="24"/>
          <w:szCs w:val="24"/>
        </w:rPr>
        <w:t>9</w:t>
      </w:r>
      <w:r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504ABAA7" w:rsidR="006E0352" w:rsidRPr="006E0352" w:rsidRDefault="00A22262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rFonts w:eastAsia="Calibri"/>
          <w:sz w:val="24"/>
          <w:szCs w:val="24"/>
        </w:rPr>
        <w:t>j</w:t>
      </w:r>
      <w:r w:rsidR="00C03FE4" w:rsidRPr="00EE04BF">
        <w:rPr>
          <w:rFonts w:eastAsia="Calibri"/>
          <w:sz w:val="24"/>
          <w:szCs w:val="24"/>
        </w:rPr>
        <w:t xml:space="preserve">esteśmy związani niniejszą ofertą </w:t>
      </w:r>
      <w:r w:rsidR="006E0352" w:rsidRPr="006E0352">
        <w:rPr>
          <w:sz w:val="24"/>
          <w:szCs w:val="24"/>
        </w:rPr>
        <w:t xml:space="preserve">do dnia </w:t>
      </w:r>
      <w:r w:rsidR="005C6821">
        <w:rPr>
          <w:sz w:val="24"/>
          <w:szCs w:val="24"/>
        </w:rPr>
        <w:t>29.06.</w:t>
      </w:r>
      <w:r w:rsidR="006E0352" w:rsidRPr="006E0352">
        <w:rPr>
          <w:sz w:val="24"/>
          <w:szCs w:val="24"/>
        </w:rPr>
        <w:t>2021 r.</w:t>
      </w:r>
    </w:p>
    <w:p w14:paraId="01134F8E" w14:textId="1F5E1741" w:rsidR="00A22262" w:rsidRPr="00EE04BF" w:rsidRDefault="00A22262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 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2404E6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02A2C8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77777777" w:rsidR="00A168FF" w:rsidRPr="004634DD" w:rsidRDefault="00A168FF" w:rsidP="000E7B69">
      <w:pPr>
        <w:rPr>
          <w:b/>
          <w:bCs/>
        </w:rPr>
      </w:pPr>
    </w:p>
    <w:sectPr w:rsidR="00A168FF" w:rsidRPr="004634DD" w:rsidSect="00D2032E">
      <w:footerReference w:type="default" r:id="rId7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F26A" w14:textId="77777777" w:rsidR="0023434B" w:rsidRDefault="0023434B" w:rsidP="000E7B69">
      <w:r>
        <w:separator/>
      </w:r>
    </w:p>
  </w:endnote>
  <w:endnote w:type="continuationSeparator" w:id="0">
    <w:p w14:paraId="34C1E5E9" w14:textId="77777777" w:rsidR="0023434B" w:rsidRDefault="0023434B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F583" w14:textId="77777777" w:rsidR="0023434B" w:rsidRDefault="0023434B" w:rsidP="000E7B69">
      <w:r>
        <w:separator/>
      </w:r>
    </w:p>
  </w:footnote>
  <w:footnote w:type="continuationSeparator" w:id="0">
    <w:p w14:paraId="7EDBF411" w14:textId="77777777" w:rsidR="0023434B" w:rsidRDefault="0023434B" w:rsidP="000E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60D6C"/>
    <w:rsid w:val="00091F7C"/>
    <w:rsid w:val="000C1A8D"/>
    <w:rsid w:val="000E7B69"/>
    <w:rsid w:val="00127CA7"/>
    <w:rsid w:val="00141522"/>
    <w:rsid w:val="001961C8"/>
    <w:rsid w:val="001E6512"/>
    <w:rsid w:val="0023434B"/>
    <w:rsid w:val="002925E4"/>
    <w:rsid w:val="00420309"/>
    <w:rsid w:val="004634DD"/>
    <w:rsid w:val="00514BAF"/>
    <w:rsid w:val="00563AE7"/>
    <w:rsid w:val="005C6821"/>
    <w:rsid w:val="00656B93"/>
    <w:rsid w:val="006E0352"/>
    <w:rsid w:val="006E11B1"/>
    <w:rsid w:val="00742097"/>
    <w:rsid w:val="00910B3D"/>
    <w:rsid w:val="00951C05"/>
    <w:rsid w:val="00A168FF"/>
    <w:rsid w:val="00A22262"/>
    <w:rsid w:val="00AA6695"/>
    <w:rsid w:val="00B5285E"/>
    <w:rsid w:val="00B77DCC"/>
    <w:rsid w:val="00C03FE4"/>
    <w:rsid w:val="00D477BF"/>
    <w:rsid w:val="00DB27D9"/>
    <w:rsid w:val="00E65E41"/>
    <w:rsid w:val="00EE04BF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Janusz Fugiel</cp:lastModifiedBy>
  <cp:revision>27</cp:revision>
  <dcterms:created xsi:type="dcterms:W3CDTF">2021-02-17T11:53:00Z</dcterms:created>
  <dcterms:modified xsi:type="dcterms:W3CDTF">2021-05-14T10:48:00Z</dcterms:modified>
</cp:coreProperties>
</file>